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94CE8" w14:textId="77777777" w:rsidR="00563086" w:rsidRPr="00E4318B" w:rsidRDefault="00563086" w:rsidP="00563086">
      <w:pPr>
        <w:rPr>
          <w:rStyle w:val="Emphasis"/>
        </w:rPr>
      </w:pPr>
    </w:p>
    <w:p w14:paraId="16881CC0" w14:textId="77777777" w:rsidR="00563086" w:rsidRPr="007609CD" w:rsidRDefault="00563086" w:rsidP="00563086">
      <w:pPr>
        <w:jc w:val="both"/>
        <w:rPr>
          <w:rFonts w:ascii="Candara" w:hAnsi="Candara" w:cs="Arial"/>
          <w:b/>
          <w:noProof/>
          <w:sz w:val="28"/>
          <w:szCs w:val="28"/>
          <w:lang w:val="sr-Latn-CS"/>
        </w:rPr>
      </w:pPr>
      <w:r w:rsidRPr="007609CD">
        <w:rPr>
          <w:rFonts w:ascii="Candara" w:hAnsi="Candara" w:cs="Arial"/>
          <w:b/>
          <w:noProof/>
          <w:sz w:val="28"/>
          <w:szCs w:val="28"/>
          <w:lang w:val="sr-Latn-CS"/>
        </w:rPr>
        <w:t>Crna Gora</w:t>
      </w:r>
    </w:p>
    <w:p w14:paraId="7EC3BBA0" w14:textId="77777777" w:rsidR="00563086" w:rsidRPr="007609CD" w:rsidRDefault="00563086" w:rsidP="00563086">
      <w:pPr>
        <w:jc w:val="both"/>
        <w:rPr>
          <w:rFonts w:ascii="Candara" w:hAnsi="Candara" w:cs="Arial"/>
          <w:b/>
          <w:noProof/>
          <w:sz w:val="28"/>
          <w:szCs w:val="28"/>
          <w:lang w:val="sr-Latn-CS"/>
        </w:rPr>
      </w:pPr>
      <w:r w:rsidRPr="007609CD">
        <w:rPr>
          <w:rFonts w:ascii="Candara" w:hAnsi="Candara" w:cs="Arial"/>
          <w:b/>
          <w:noProof/>
          <w:sz w:val="28"/>
          <w:szCs w:val="28"/>
          <w:lang w:val="sr-Latn-CS"/>
        </w:rPr>
        <w:t>Opština Bijelo Polje</w:t>
      </w:r>
    </w:p>
    <w:p w14:paraId="3601ED13" w14:textId="77777777" w:rsidR="00563086" w:rsidRPr="007609CD" w:rsidRDefault="00563086" w:rsidP="00563086">
      <w:pPr>
        <w:jc w:val="both"/>
        <w:rPr>
          <w:rFonts w:ascii="Candara" w:hAnsi="Candara" w:cs="Arial"/>
          <w:b/>
          <w:noProof/>
          <w:sz w:val="28"/>
          <w:szCs w:val="28"/>
          <w:lang w:val="sr-Latn-CS"/>
        </w:rPr>
      </w:pPr>
      <w:r>
        <w:rPr>
          <w:rFonts w:ascii="Candara" w:hAnsi="Candara" w:cs="Arial"/>
          <w:b/>
          <w:noProof/>
          <w:sz w:val="28"/>
          <w:szCs w:val="28"/>
          <w:lang w:val="sr-Latn-CS"/>
        </w:rPr>
        <w:t xml:space="preserve">Predsjednik </w:t>
      </w:r>
      <w:r w:rsidRPr="007609CD">
        <w:rPr>
          <w:rFonts w:ascii="Candara" w:hAnsi="Candara" w:cs="Arial"/>
          <w:b/>
          <w:noProof/>
          <w:sz w:val="28"/>
          <w:szCs w:val="28"/>
          <w:lang w:val="sr-Latn-CS"/>
        </w:rPr>
        <w:t xml:space="preserve">Opštine    </w:t>
      </w:r>
    </w:p>
    <w:p w14:paraId="02F0C6CD" w14:textId="6FF4A95C" w:rsidR="00563086" w:rsidRPr="0087101C" w:rsidRDefault="00563086" w:rsidP="00563086">
      <w:pPr>
        <w:jc w:val="both"/>
        <w:rPr>
          <w:rFonts w:ascii="Candara" w:hAnsi="Candara" w:cs="Arial"/>
          <w:b/>
          <w:noProof/>
          <w:sz w:val="28"/>
          <w:szCs w:val="28"/>
          <w:lang w:val="sr-Latn-CS"/>
        </w:rPr>
      </w:pPr>
      <w:r w:rsidRPr="0087101C">
        <w:rPr>
          <w:rFonts w:ascii="Candara" w:hAnsi="Candara" w:cs="Arial"/>
          <w:b/>
          <w:noProof/>
          <w:sz w:val="28"/>
          <w:szCs w:val="28"/>
          <w:lang w:val="sr-Latn-CS"/>
        </w:rPr>
        <w:t>Br.01 -077/2</w:t>
      </w:r>
      <w:r w:rsidR="00FA34EE">
        <w:rPr>
          <w:rFonts w:ascii="Candara" w:hAnsi="Candara" w:cs="Arial"/>
          <w:b/>
          <w:noProof/>
          <w:sz w:val="28"/>
          <w:szCs w:val="28"/>
          <w:lang w:val="sr-Latn-CS"/>
        </w:rPr>
        <w:t>6-</w:t>
      </w:r>
      <w:r w:rsidR="00995CD0">
        <w:rPr>
          <w:rFonts w:ascii="Candara" w:hAnsi="Candara" w:cs="Arial"/>
          <w:b/>
          <w:noProof/>
          <w:sz w:val="28"/>
          <w:szCs w:val="28"/>
          <w:lang w:val="sr-Latn-CS"/>
        </w:rPr>
        <w:t xml:space="preserve"> 238</w:t>
      </w:r>
    </w:p>
    <w:p w14:paraId="6A07523B" w14:textId="51EEB886" w:rsidR="00563086" w:rsidRPr="0087101C" w:rsidRDefault="00563086" w:rsidP="00563086">
      <w:pPr>
        <w:jc w:val="both"/>
        <w:rPr>
          <w:rFonts w:ascii="Candara" w:hAnsi="Candara" w:cs="Arial"/>
          <w:b/>
          <w:noProof/>
          <w:sz w:val="28"/>
          <w:szCs w:val="28"/>
          <w:lang w:val="sr-Latn-CS"/>
        </w:rPr>
      </w:pPr>
      <w:r w:rsidRPr="0087101C">
        <w:rPr>
          <w:rFonts w:ascii="Candara" w:hAnsi="Candara" w:cs="Arial"/>
          <w:b/>
          <w:noProof/>
          <w:sz w:val="28"/>
          <w:szCs w:val="28"/>
          <w:lang w:val="sr-Latn-CS"/>
        </w:rPr>
        <w:t>Bijelo Polje,</w:t>
      </w:r>
      <w:r w:rsidR="000A78AE">
        <w:rPr>
          <w:rFonts w:ascii="Candara" w:hAnsi="Candara" w:cs="Arial"/>
          <w:b/>
          <w:noProof/>
          <w:sz w:val="28"/>
          <w:szCs w:val="28"/>
          <w:lang w:val="sr-Latn-CS"/>
        </w:rPr>
        <w:t xml:space="preserve"> </w:t>
      </w:r>
      <w:r w:rsidR="00995CD0">
        <w:rPr>
          <w:rFonts w:ascii="Candara" w:hAnsi="Candara" w:cs="Arial"/>
          <w:b/>
          <w:noProof/>
          <w:sz w:val="28"/>
          <w:szCs w:val="28"/>
          <w:lang w:val="sr-Latn-CS"/>
        </w:rPr>
        <w:t>25</w:t>
      </w:r>
      <w:r w:rsidR="000A78AE">
        <w:rPr>
          <w:rFonts w:ascii="Candara" w:hAnsi="Candara" w:cs="Arial"/>
          <w:b/>
          <w:noProof/>
          <w:sz w:val="28"/>
          <w:szCs w:val="28"/>
          <w:lang w:val="sr-Latn-CS"/>
        </w:rPr>
        <w:t>.02.202</w:t>
      </w:r>
      <w:r w:rsidR="00FA34EE">
        <w:rPr>
          <w:rFonts w:ascii="Candara" w:hAnsi="Candara" w:cs="Arial"/>
          <w:b/>
          <w:noProof/>
          <w:sz w:val="28"/>
          <w:szCs w:val="28"/>
          <w:lang w:val="sr-Latn-CS"/>
        </w:rPr>
        <w:t>6</w:t>
      </w:r>
      <w:r w:rsidRPr="0087101C">
        <w:rPr>
          <w:rFonts w:ascii="Candara" w:hAnsi="Candara" w:cs="Arial"/>
          <w:b/>
          <w:noProof/>
          <w:sz w:val="28"/>
          <w:szCs w:val="28"/>
          <w:lang w:val="sr-Latn-CS"/>
        </w:rPr>
        <w:t>. godine</w:t>
      </w:r>
    </w:p>
    <w:p w14:paraId="35EA7E46" w14:textId="77777777" w:rsidR="00563086" w:rsidRPr="007609CD" w:rsidRDefault="00563086" w:rsidP="00563086">
      <w:pPr>
        <w:jc w:val="center"/>
        <w:rPr>
          <w:rFonts w:ascii="Candara" w:hAnsi="Candara" w:cs="Arial"/>
          <w:b/>
          <w:sz w:val="28"/>
          <w:szCs w:val="28"/>
          <w:lang w:val="sr-Latn-CS"/>
        </w:rPr>
      </w:pPr>
    </w:p>
    <w:p w14:paraId="7FFB0FEE" w14:textId="77777777" w:rsidR="00563086" w:rsidRPr="007609CD" w:rsidRDefault="00563086" w:rsidP="00563086">
      <w:pPr>
        <w:jc w:val="center"/>
        <w:rPr>
          <w:rFonts w:ascii="Candara" w:hAnsi="Candara" w:cs="Arial"/>
          <w:b/>
          <w:sz w:val="28"/>
          <w:szCs w:val="28"/>
          <w:lang w:val="sr-Latn-CS"/>
        </w:rPr>
      </w:pPr>
    </w:p>
    <w:p w14:paraId="5D9F08C2" w14:textId="77777777" w:rsidR="00563086" w:rsidRPr="007609CD" w:rsidRDefault="00563086" w:rsidP="00563086">
      <w:pPr>
        <w:jc w:val="center"/>
        <w:rPr>
          <w:rFonts w:ascii="Candara" w:hAnsi="Candara" w:cs="Arial"/>
          <w:b/>
          <w:sz w:val="28"/>
          <w:szCs w:val="28"/>
          <w:lang w:val="sr-Latn-CS"/>
        </w:rPr>
      </w:pPr>
    </w:p>
    <w:p w14:paraId="391FD883" w14:textId="77777777" w:rsidR="00563086" w:rsidRPr="007609CD" w:rsidRDefault="00563086" w:rsidP="00563086">
      <w:pPr>
        <w:tabs>
          <w:tab w:val="left" w:pos="465"/>
        </w:tabs>
        <w:rPr>
          <w:rFonts w:ascii="Candara" w:hAnsi="Candara" w:cs="Arial"/>
          <w:b/>
          <w:sz w:val="28"/>
          <w:szCs w:val="28"/>
          <w:lang w:val="sr-Latn-CS"/>
        </w:rPr>
      </w:pPr>
      <w:r>
        <w:rPr>
          <w:rFonts w:ascii="Candara" w:hAnsi="Candara" w:cs="Arial"/>
          <w:b/>
          <w:sz w:val="28"/>
          <w:szCs w:val="28"/>
          <w:lang w:val="sr-Latn-CS"/>
        </w:rPr>
        <w:tab/>
      </w:r>
    </w:p>
    <w:p w14:paraId="15C1F1DC" w14:textId="77777777" w:rsidR="00563086" w:rsidRPr="007609CD" w:rsidRDefault="00563086" w:rsidP="00563086">
      <w:pPr>
        <w:jc w:val="center"/>
        <w:rPr>
          <w:rFonts w:ascii="Candara" w:hAnsi="Candara" w:cs="Arial"/>
          <w:b/>
          <w:sz w:val="28"/>
          <w:szCs w:val="28"/>
          <w:lang w:val="sr-Latn-CS"/>
        </w:rPr>
      </w:pPr>
    </w:p>
    <w:p w14:paraId="4C683759" w14:textId="77777777" w:rsidR="00563086" w:rsidRDefault="00563086" w:rsidP="00563086">
      <w:pPr>
        <w:jc w:val="both"/>
        <w:rPr>
          <w:rFonts w:ascii="Candara" w:hAnsi="Candara" w:cs="Arial"/>
          <w:b/>
          <w:sz w:val="28"/>
          <w:szCs w:val="28"/>
          <w:lang w:val="sr-Latn-CS"/>
        </w:rPr>
      </w:pPr>
      <w:r>
        <w:rPr>
          <w:rFonts w:ascii="Candara" w:hAnsi="Candara" w:cs="Arial"/>
          <w:b/>
          <w:sz w:val="28"/>
          <w:szCs w:val="28"/>
          <w:lang w:val="sr-Latn-CS"/>
        </w:rPr>
        <w:t xml:space="preserve"> </w:t>
      </w:r>
    </w:p>
    <w:p w14:paraId="55203489" w14:textId="77777777" w:rsidR="00563086" w:rsidRDefault="00563086" w:rsidP="00563086">
      <w:pPr>
        <w:jc w:val="both"/>
        <w:rPr>
          <w:rFonts w:ascii="Candara" w:hAnsi="Candara" w:cs="Arial"/>
          <w:b/>
          <w:sz w:val="28"/>
          <w:szCs w:val="28"/>
          <w:lang w:val="sr-Latn-CS"/>
        </w:rPr>
      </w:pPr>
    </w:p>
    <w:p w14:paraId="4F8C587D" w14:textId="77777777" w:rsidR="00563086" w:rsidRDefault="00563086" w:rsidP="00563086">
      <w:pPr>
        <w:jc w:val="both"/>
        <w:rPr>
          <w:rFonts w:ascii="Candara" w:hAnsi="Candara" w:cs="Arial"/>
          <w:b/>
          <w:sz w:val="28"/>
          <w:szCs w:val="28"/>
          <w:lang w:val="sr-Latn-CS"/>
        </w:rPr>
      </w:pPr>
    </w:p>
    <w:p w14:paraId="562BA2C1" w14:textId="77777777" w:rsidR="00563086" w:rsidRDefault="00563086" w:rsidP="00563086">
      <w:pPr>
        <w:jc w:val="both"/>
        <w:rPr>
          <w:rFonts w:ascii="Candara" w:hAnsi="Candara" w:cs="Arial"/>
          <w:b/>
          <w:sz w:val="28"/>
          <w:szCs w:val="28"/>
          <w:lang w:val="sr-Latn-CS"/>
        </w:rPr>
      </w:pPr>
    </w:p>
    <w:p w14:paraId="630F9CCE" w14:textId="77777777" w:rsidR="00563086" w:rsidRDefault="00563086" w:rsidP="00563086">
      <w:pPr>
        <w:jc w:val="both"/>
        <w:rPr>
          <w:rFonts w:ascii="Candara" w:hAnsi="Candara" w:cs="Arial"/>
          <w:b/>
          <w:sz w:val="28"/>
          <w:szCs w:val="28"/>
          <w:lang w:val="sr-Latn-CS"/>
        </w:rPr>
      </w:pPr>
    </w:p>
    <w:p w14:paraId="68FF6ABE" w14:textId="77777777" w:rsidR="00563086" w:rsidRDefault="00563086" w:rsidP="00563086">
      <w:pPr>
        <w:jc w:val="both"/>
        <w:rPr>
          <w:rFonts w:ascii="Candara" w:hAnsi="Candara" w:cs="Arial"/>
          <w:sz w:val="28"/>
          <w:szCs w:val="28"/>
          <w:lang w:val="sr-Latn-CS"/>
        </w:rPr>
      </w:pPr>
    </w:p>
    <w:p w14:paraId="29AEE80C" w14:textId="77777777" w:rsidR="00563086" w:rsidRDefault="00563086" w:rsidP="00563086">
      <w:pPr>
        <w:jc w:val="both"/>
        <w:rPr>
          <w:rFonts w:ascii="Candara" w:hAnsi="Candara" w:cs="Arial"/>
          <w:sz w:val="28"/>
          <w:szCs w:val="28"/>
          <w:lang w:val="sr-Latn-CS"/>
        </w:rPr>
      </w:pPr>
    </w:p>
    <w:p w14:paraId="3608D2DA" w14:textId="77777777" w:rsidR="00563086" w:rsidRDefault="00563086" w:rsidP="00563086">
      <w:pPr>
        <w:jc w:val="center"/>
        <w:rPr>
          <w:rFonts w:ascii="Candara" w:hAnsi="Candara" w:cs="Arial"/>
          <w:b/>
          <w:sz w:val="28"/>
          <w:szCs w:val="28"/>
          <w:lang w:val="sr-Latn-CS"/>
        </w:rPr>
      </w:pPr>
    </w:p>
    <w:p w14:paraId="0B8DBB68" w14:textId="77777777" w:rsidR="00563086" w:rsidRDefault="00563086" w:rsidP="00563086">
      <w:pPr>
        <w:jc w:val="center"/>
        <w:rPr>
          <w:rFonts w:ascii="Candara" w:hAnsi="Candara" w:cs="Arial"/>
          <w:b/>
          <w:sz w:val="28"/>
          <w:szCs w:val="28"/>
          <w:lang w:val="sr-Latn-CS"/>
        </w:rPr>
      </w:pPr>
    </w:p>
    <w:p w14:paraId="575B3FD3" w14:textId="73D4903D" w:rsidR="00563086" w:rsidRPr="00823E11" w:rsidRDefault="00563086" w:rsidP="00563086">
      <w:pPr>
        <w:jc w:val="center"/>
        <w:rPr>
          <w:rFonts w:ascii="Candara" w:hAnsi="Candara" w:cs="Arial"/>
          <w:b/>
          <w:sz w:val="32"/>
          <w:szCs w:val="32"/>
          <w:lang w:val="sr-Latn-CS"/>
        </w:rPr>
      </w:pPr>
      <w:r w:rsidRPr="00823E11">
        <w:rPr>
          <w:rFonts w:ascii="Candara" w:hAnsi="Candara" w:cs="Arial"/>
          <w:b/>
          <w:sz w:val="32"/>
          <w:szCs w:val="32"/>
          <w:lang w:val="sr-Latn-CS"/>
        </w:rPr>
        <w:t>IZVJEŠTAJ O RADU PREDSJEDNIKA OPŠTINE</w:t>
      </w:r>
      <w:r w:rsidR="0003533B">
        <w:rPr>
          <w:rFonts w:ascii="Candara" w:hAnsi="Candara" w:cs="Arial"/>
          <w:b/>
          <w:sz w:val="32"/>
          <w:szCs w:val="32"/>
          <w:lang w:val="sr-Latn-CS"/>
        </w:rPr>
        <w:t xml:space="preserve"> BIJELO POLJE</w:t>
      </w:r>
      <w:r w:rsidRPr="00823E11">
        <w:rPr>
          <w:rFonts w:ascii="Candara" w:hAnsi="Candara" w:cs="Arial"/>
          <w:b/>
          <w:sz w:val="32"/>
          <w:szCs w:val="32"/>
          <w:lang w:val="sr-Latn-CS"/>
        </w:rPr>
        <w:t xml:space="preserve"> </w:t>
      </w:r>
    </w:p>
    <w:p w14:paraId="62AC6096" w14:textId="37A04B71" w:rsidR="00563086" w:rsidRPr="00823E11" w:rsidRDefault="00563086" w:rsidP="00563086">
      <w:pPr>
        <w:jc w:val="center"/>
        <w:rPr>
          <w:rFonts w:ascii="Candara" w:hAnsi="Candara" w:cs="Arial"/>
          <w:sz w:val="32"/>
          <w:szCs w:val="32"/>
          <w:lang w:val="sr-Latn-CS"/>
        </w:rPr>
      </w:pPr>
      <w:r>
        <w:rPr>
          <w:rFonts w:ascii="Candara" w:hAnsi="Candara" w:cs="Arial"/>
          <w:b/>
          <w:sz w:val="32"/>
          <w:szCs w:val="32"/>
          <w:lang w:val="sr-Latn-CS"/>
        </w:rPr>
        <w:t xml:space="preserve"> I ORGANA </w:t>
      </w:r>
      <w:r w:rsidR="00AE1296">
        <w:rPr>
          <w:rFonts w:ascii="Candara" w:hAnsi="Candara" w:cs="Arial"/>
          <w:b/>
          <w:sz w:val="32"/>
          <w:szCs w:val="32"/>
          <w:lang w:val="sr-Latn-CS"/>
        </w:rPr>
        <w:t xml:space="preserve">I SLUŽBI </w:t>
      </w:r>
      <w:r>
        <w:rPr>
          <w:rFonts w:ascii="Candara" w:hAnsi="Candara" w:cs="Arial"/>
          <w:b/>
          <w:sz w:val="32"/>
          <w:szCs w:val="32"/>
          <w:lang w:val="sr-Latn-CS"/>
        </w:rPr>
        <w:t>LOKALNE UPRAVE ZA 202</w:t>
      </w:r>
      <w:r w:rsidR="00FA34EE">
        <w:rPr>
          <w:rFonts w:ascii="Candara" w:hAnsi="Candara" w:cs="Arial"/>
          <w:b/>
          <w:sz w:val="32"/>
          <w:szCs w:val="32"/>
          <w:lang w:val="sr-Latn-CS"/>
        </w:rPr>
        <w:t>5</w:t>
      </w:r>
      <w:r w:rsidRPr="00823E11">
        <w:rPr>
          <w:rFonts w:ascii="Candara" w:hAnsi="Candara" w:cs="Arial"/>
          <w:b/>
          <w:sz w:val="32"/>
          <w:szCs w:val="32"/>
          <w:lang w:val="sr-Latn-CS"/>
        </w:rPr>
        <w:t xml:space="preserve">.GODINU  </w:t>
      </w:r>
    </w:p>
    <w:p w14:paraId="0A0239A8" w14:textId="77777777" w:rsidR="00563086" w:rsidRPr="00823E11" w:rsidRDefault="00563086" w:rsidP="00563086">
      <w:pPr>
        <w:jc w:val="both"/>
        <w:rPr>
          <w:rFonts w:ascii="Candara" w:hAnsi="Candara" w:cs="Arial"/>
          <w:sz w:val="32"/>
          <w:szCs w:val="32"/>
          <w:lang w:val="sr-Latn-CS"/>
        </w:rPr>
      </w:pPr>
      <w:r w:rsidRPr="00823E11">
        <w:rPr>
          <w:rFonts w:ascii="Candara" w:hAnsi="Candara" w:cs="Arial"/>
          <w:sz w:val="32"/>
          <w:szCs w:val="32"/>
          <w:lang w:val="sr-Latn-CS"/>
        </w:rPr>
        <w:t xml:space="preserve">           </w:t>
      </w:r>
    </w:p>
    <w:p w14:paraId="126A895F" w14:textId="77777777" w:rsidR="00563086" w:rsidRPr="007609CD" w:rsidRDefault="00563086" w:rsidP="00563086">
      <w:pPr>
        <w:jc w:val="center"/>
        <w:rPr>
          <w:rFonts w:ascii="Candara" w:hAnsi="Candara" w:cs="Arial"/>
          <w:sz w:val="28"/>
          <w:szCs w:val="28"/>
          <w:lang w:val="sr-Latn-CS"/>
        </w:rPr>
      </w:pPr>
    </w:p>
    <w:p w14:paraId="1C24C2DA" w14:textId="77777777" w:rsidR="00563086" w:rsidRDefault="00563086" w:rsidP="00563086">
      <w:pPr>
        <w:jc w:val="center"/>
        <w:rPr>
          <w:rFonts w:ascii="Candara" w:hAnsi="Candara" w:cs="Arial"/>
          <w:sz w:val="28"/>
          <w:szCs w:val="28"/>
          <w:lang w:val="sr-Latn-CS"/>
        </w:rPr>
      </w:pPr>
    </w:p>
    <w:p w14:paraId="4953E7A8" w14:textId="77777777" w:rsidR="00563086" w:rsidRDefault="00563086" w:rsidP="00563086">
      <w:pPr>
        <w:jc w:val="center"/>
        <w:rPr>
          <w:rFonts w:ascii="Candara" w:hAnsi="Candara" w:cs="Arial"/>
          <w:sz w:val="28"/>
          <w:szCs w:val="28"/>
          <w:lang w:val="sr-Latn-CS"/>
        </w:rPr>
      </w:pPr>
    </w:p>
    <w:p w14:paraId="32EAF64B" w14:textId="77777777" w:rsidR="00563086" w:rsidRDefault="00563086" w:rsidP="00563086">
      <w:pPr>
        <w:jc w:val="center"/>
        <w:rPr>
          <w:rFonts w:ascii="Candara" w:hAnsi="Candara" w:cs="Arial"/>
          <w:sz w:val="28"/>
          <w:szCs w:val="28"/>
          <w:lang w:val="sr-Latn-CS"/>
        </w:rPr>
      </w:pPr>
    </w:p>
    <w:p w14:paraId="7AF7620D" w14:textId="77777777" w:rsidR="00563086" w:rsidRDefault="00563086" w:rsidP="00563086">
      <w:pPr>
        <w:jc w:val="center"/>
        <w:rPr>
          <w:rFonts w:ascii="Candara" w:hAnsi="Candara" w:cs="Arial"/>
          <w:sz w:val="28"/>
          <w:szCs w:val="28"/>
          <w:lang w:val="sr-Latn-CS"/>
        </w:rPr>
      </w:pPr>
    </w:p>
    <w:p w14:paraId="7F797F82" w14:textId="77777777" w:rsidR="00563086" w:rsidRDefault="00563086" w:rsidP="00563086">
      <w:pPr>
        <w:jc w:val="center"/>
        <w:rPr>
          <w:rFonts w:ascii="Candara" w:hAnsi="Candara" w:cs="Arial"/>
          <w:sz w:val="28"/>
          <w:szCs w:val="28"/>
          <w:lang w:val="sr-Latn-CS"/>
        </w:rPr>
      </w:pPr>
    </w:p>
    <w:p w14:paraId="731DA8EB" w14:textId="77777777" w:rsidR="00563086" w:rsidRDefault="00563086" w:rsidP="00563086">
      <w:pPr>
        <w:jc w:val="center"/>
        <w:rPr>
          <w:rFonts w:ascii="Candara" w:hAnsi="Candara" w:cs="Arial"/>
          <w:sz w:val="28"/>
          <w:szCs w:val="28"/>
          <w:lang w:val="sr-Latn-CS"/>
        </w:rPr>
      </w:pPr>
    </w:p>
    <w:p w14:paraId="181331EC" w14:textId="77777777" w:rsidR="00A22627" w:rsidRDefault="00A22627" w:rsidP="00563086">
      <w:pPr>
        <w:jc w:val="center"/>
        <w:rPr>
          <w:rFonts w:ascii="Candara" w:hAnsi="Candara" w:cs="Arial"/>
          <w:sz w:val="28"/>
          <w:szCs w:val="28"/>
          <w:lang w:val="sr-Latn-CS"/>
        </w:rPr>
      </w:pPr>
    </w:p>
    <w:p w14:paraId="3E249CBD" w14:textId="77777777" w:rsidR="00A22627" w:rsidRDefault="00A22627" w:rsidP="00563086">
      <w:pPr>
        <w:jc w:val="center"/>
        <w:rPr>
          <w:rFonts w:ascii="Candara" w:hAnsi="Candara" w:cs="Arial"/>
          <w:sz w:val="28"/>
          <w:szCs w:val="28"/>
          <w:lang w:val="sr-Latn-CS"/>
        </w:rPr>
      </w:pPr>
    </w:p>
    <w:p w14:paraId="53E6219A" w14:textId="77777777" w:rsidR="00563086" w:rsidRDefault="00563086" w:rsidP="00563086">
      <w:pPr>
        <w:jc w:val="center"/>
        <w:rPr>
          <w:rFonts w:ascii="Candara" w:hAnsi="Candara" w:cs="Arial"/>
          <w:sz w:val="28"/>
          <w:szCs w:val="28"/>
          <w:lang w:val="sr-Latn-CS"/>
        </w:rPr>
      </w:pPr>
    </w:p>
    <w:p w14:paraId="147B5CF8" w14:textId="0AEE39D5" w:rsidR="00A22627" w:rsidRPr="007609CD" w:rsidRDefault="00A22627" w:rsidP="00A22627">
      <w:pPr>
        <w:jc w:val="center"/>
        <w:rPr>
          <w:rFonts w:ascii="Candara" w:hAnsi="Candara" w:cs="Arial"/>
          <w:sz w:val="28"/>
          <w:szCs w:val="28"/>
          <w:lang w:val="sr-Latn-CS"/>
        </w:rPr>
      </w:pPr>
      <w:r w:rsidRPr="007609CD">
        <w:rPr>
          <w:rFonts w:ascii="Candara" w:hAnsi="Candara" w:cs="Arial"/>
          <w:sz w:val="28"/>
          <w:szCs w:val="28"/>
          <w:lang w:val="sr-Latn-CS"/>
        </w:rPr>
        <w:t xml:space="preserve">                                                                                  </w:t>
      </w:r>
      <w:r>
        <w:rPr>
          <w:rFonts w:ascii="Candara" w:hAnsi="Candara" w:cs="Arial"/>
          <w:sz w:val="28"/>
          <w:szCs w:val="28"/>
          <w:lang w:val="sr-Latn-CS"/>
        </w:rPr>
        <w:t xml:space="preserve">   </w:t>
      </w:r>
      <w:r w:rsidRPr="007609CD">
        <w:rPr>
          <w:rFonts w:ascii="Candara" w:hAnsi="Candara" w:cs="Arial"/>
          <w:sz w:val="28"/>
          <w:szCs w:val="28"/>
          <w:lang w:val="sr-Latn-CS"/>
        </w:rPr>
        <w:t>Predsjednik</w:t>
      </w:r>
    </w:p>
    <w:p w14:paraId="5BAA48F8" w14:textId="77777777" w:rsidR="00A22627" w:rsidRPr="0096623D" w:rsidRDefault="00A22627" w:rsidP="00A22627">
      <w:pPr>
        <w:jc w:val="center"/>
        <w:rPr>
          <w:rFonts w:ascii="Candara" w:hAnsi="Candara" w:cs="Arial"/>
          <w:sz w:val="28"/>
          <w:szCs w:val="28"/>
          <w:lang w:val="sr-Latn-CS"/>
        </w:rPr>
      </w:pPr>
      <w:r w:rsidRPr="007609CD">
        <w:rPr>
          <w:rFonts w:ascii="Candara" w:hAnsi="Candara" w:cs="Arial"/>
          <w:sz w:val="28"/>
          <w:szCs w:val="28"/>
          <w:lang w:val="sr-Latn-CS"/>
        </w:rPr>
        <w:t xml:space="preserve">                                                                                          </w:t>
      </w:r>
      <w:r>
        <w:rPr>
          <w:rFonts w:ascii="Candara" w:hAnsi="Candara" w:cs="Arial"/>
          <w:sz w:val="28"/>
          <w:szCs w:val="28"/>
          <w:lang w:val="sr-Latn-CS"/>
        </w:rPr>
        <w:t>Petar Smolović, s.r</w:t>
      </w:r>
    </w:p>
    <w:p w14:paraId="3EA3EFE1" w14:textId="77777777" w:rsidR="00563086" w:rsidRDefault="00563086" w:rsidP="00563086">
      <w:pPr>
        <w:jc w:val="center"/>
        <w:rPr>
          <w:rFonts w:ascii="Candara" w:hAnsi="Candara" w:cs="Arial"/>
          <w:sz w:val="28"/>
          <w:szCs w:val="28"/>
          <w:lang w:val="sr-Latn-CS"/>
        </w:rPr>
      </w:pPr>
    </w:p>
    <w:p w14:paraId="323669E6" w14:textId="77777777" w:rsidR="00563086" w:rsidRDefault="00563086" w:rsidP="00563086">
      <w:pPr>
        <w:jc w:val="center"/>
        <w:rPr>
          <w:rFonts w:ascii="Candara" w:hAnsi="Candara" w:cs="Arial"/>
          <w:sz w:val="28"/>
          <w:szCs w:val="28"/>
          <w:lang w:val="sr-Latn-CS"/>
        </w:rPr>
      </w:pPr>
    </w:p>
    <w:p w14:paraId="144FB2CD" w14:textId="77777777" w:rsidR="00563086" w:rsidRPr="007609CD" w:rsidRDefault="00563086" w:rsidP="00563086">
      <w:pPr>
        <w:jc w:val="center"/>
        <w:rPr>
          <w:rFonts w:ascii="Candara" w:hAnsi="Candara" w:cs="Arial"/>
          <w:sz w:val="28"/>
          <w:szCs w:val="28"/>
          <w:lang w:val="sr-Latn-CS"/>
        </w:rPr>
      </w:pPr>
    </w:p>
    <w:p w14:paraId="508B303F" w14:textId="77777777" w:rsidR="00563086" w:rsidRPr="007609CD" w:rsidRDefault="00563086" w:rsidP="00563086">
      <w:pPr>
        <w:jc w:val="center"/>
        <w:rPr>
          <w:rFonts w:ascii="Candara" w:hAnsi="Candara" w:cs="Arial"/>
          <w:sz w:val="28"/>
          <w:szCs w:val="28"/>
          <w:lang w:val="sr-Latn-CS"/>
        </w:rPr>
      </w:pPr>
    </w:p>
    <w:p w14:paraId="12F57885" w14:textId="77777777" w:rsidR="00563086" w:rsidRPr="00AA61EB" w:rsidRDefault="00563086" w:rsidP="00AA61EB">
      <w:pPr>
        <w:ind w:firstLine="720"/>
        <w:jc w:val="both"/>
        <w:rPr>
          <w:rFonts w:ascii="Candara" w:hAnsi="Candara" w:cs="Arial"/>
          <w:b/>
          <w:color w:val="0070C0"/>
          <w:lang w:val="sr-Latn-CS"/>
        </w:rPr>
      </w:pPr>
      <w:r w:rsidRPr="00AA61EB">
        <w:rPr>
          <w:rFonts w:ascii="Candara" w:hAnsi="Candara" w:cs="Arial"/>
          <w:b/>
          <w:color w:val="0070C0"/>
          <w:lang w:val="sr-Latn-CS"/>
        </w:rPr>
        <w:t>I UVOD</w:t>
      </w:r>
    </w:p>
    <w:p w14:paraId="6E1D4999" w14:textId="77777777" w:rsidR="00563086" w:rsidRPr="00AA61EB" w:rsidRDefault="00563086" w:rsidP="00AA61EB">
      <w:pPr>
        <w:jc w:val="both"/>
        <w:rPr>
          <w:rFonts w:ascii="Candara" w:hAnsi="Candara" w:cs="Arial"/>
          <w:b/>
          <w:color w:val="0070C0"/>
          <w:lang w:val="sr-Latn-CS"/>
        </w:rPr>
      </w:pPr>
    </w:p>
    <w:p w14:paraId="749D7721" w14:textId="2F201852" w:rsidR="00563086" w:rsidRPr="00AA61EB" w:rsidRDefault="00563086" w:rsidP="00AA61EB">
      <w:pPr>
        <w:ind w:firstLine="576"/>
        <w:jc w:val="both"/>
        <w:rPr>
          <w:rFonts w:ascii="Candara" w:hAnsi="Candara" w:cs="Arial"/>
          <w:lang w:val="sr-Latn-CS"/>
        </w:rPr>
      </w:pPr>
      <w:r w:rsidRPr="00AA61EB">
        <w:rPr>
          <w:rFonts w:ascii="Candara" w:hAnsi="Candara" w:cs="Arial"/>
          <w:lang w:val="sr-Latn-CS"/>
        </w:rPr>
        <w:t xml:space="preserve">Izvještaj o radu predsjednika Opštine i radu organa lokalne uprave i službi urađen je u skladu sa odredbama člana 58 stav 1 tačka 12 Zakona o lokalnoj samoupravi </w:t>
      </w:r>
      <w:r w:rsidR="00B54FC2">
        <w:rPr>
          <w:rFonts w:ascii="Candara" w:hAnsi="Candara" w:cs="Arial"/>
          <w:lang w:val="sr-Latn-CS"/>
        </w:rPr>
        <w:t xml:space="preserve">(„Sl.list CG“, br. 02/18, 34/19, 38/20, 50/22, 84/22, 81/25, 98/25) </w:t>
      </w:r>
      <w:r w:rsidRPr="00AA61EB">
        <w:rPr>
          <w:rFonts w:ascii="Candara" w:hAnsi="Candara" w:cs="Arial"/>
          <w:lang w:val="sr-Latn-CS"/>
        </w:rPr>
        <w:t>i člana 78 stav 1 tačka 12 Statuta Opštine Bijelo Polje</w:t>
      </w:r>
      <w:r w:rsidR="00B54FC2">
        <w:rPr>
          <w:rFonts w:ascii="Candara" w:hAnsi="Candara" w:cs="Arial"/>
          <w:lang w:val="sr-Latn-CS"/>
        </w:rPr>
        <w:t xml:space="preserve"> („Sl.list CG-opštinski propisi“, br. 19/18)</w:t>
      </w:r>
      <w:r w:rsidRPr="00AA61EB">
        <w:rPr>
          <w:rFonts w:ascii="Candara" w:hAnsi="Candara" w:cs="Arial"/>
          <w:lang w:val="sr-Latn-CS"/>
        </w:rPr>
        <w:t>,</w:t>
      </w:r>
      <w:r w:rsidR="00B54FC2">
        <w:rPr>
          <w:rFonts w:ascii="Candara" w:hAnsi="Candara" w:cs="Arial"/>
          <w:lang w:val="sr-Latn-CS"/>
        </w:rPr>
        <w:t xml:space="preserve"> </w:t>
      </w:r>
      <w:r w:rsidRPr="00AA61EB">
        <w:rPr>
          <w:rFonts w:ascii="Candara" w:hAnsi="Candara" w:cs="Arial"/>
          <w:lang w:val="sr-Latn-CS"/>
        </w:rPr>
        <w:t xml:space="preserve"> koji propisuj</w:t>
      </w:r>
      <w:r w:rsidR="00B54FC2">
        <w:rPr>
          <w:rFonts w:ascii="Candara" w:hAnsi="Candara" w:cs="Arial"/>
          <w:lang w:val="sr-Latn-CS"/>
        </w:rPr>
        <w:t>u</w:t>
      </w:r>
      <w:r w:rsidRPr="00AA61EB">
        <w:rPr>
          <w:rFonts w:ascii="Candara" w:hAnsi="Candara" w:cs="Arial"/>
          <w:lang w:val="sr-Latn-CS"/>
        </w:rPr>
        <w:t xml:space="preserve"> obavezu predsjednika Opštine, da jednom godišnje</w:t>
      </w:r>
      <w:r w:rsidR="00E20A70" w:rsidRPr="00AA61EB">
        <w:rPr>
          <w:rFonts w:ascii="Candara" w:hAnsi="Candara" w:cs="Arial"/>
          <w:lang w:val="sr-Latn-CS"/>
        </w:rPr>
        <w:t xml:space="preserve"> do 31.marta tekuće godine za prethodnu godinu, </w:t>
      </w:r>
      <w:r w:rsidRPr="00AA61EB">
        <w:rPr>
          <w:rFonts w:ascii="Candara" w:hAnsi="Candara" w:cs="Arial"/>
          <w:lang w:val="sr-Latn-CS"/>
        </w:rPr>
        <w:t xml:space="preserve">podnosi Skupštini i građanima izvještaj o svom radu i radu organa lokalne uprave </w:t>
      </w:r>
    </w:p>
    <w:p w14:paraId="07F8834B" w14:textId="13238884" w:rsidR="00F37D94" w:rsidRPr="00F37D94" w:rsidRDefault="00F37D94" w:rsidP="00F37D94">
      <w:pPr>
        <w:ind w:firstLine="576"/>
        <w:jc w:val="both"/>
        <w:rPr>
          <w:rFonts w:ascii="Candara" w:hAnsi="Candara" w:cs="Arial"/>
          <w:lang w:val="en-US"/>
        </w:rPr>
      </w:pPr>
      <w:proofErr w:type="spellStart"/>
      <w:r w:rsidRPr="00F37D94">
        <w:rPr>
          <w:rFonts w:ascii="Candara" w:hAnsi="Candara" w:cs="Arial"/>
          <w:lang w:val="en-US"/>
        </w:rPr>
        <w:t>Transparentnost</w:t>
      </w:r>
      <w:proofErr w:type="spellEnd"/>
      <w:r w:rsidRPr="00F37D94">
        <w:rPr>
          <w:rFonts w:ascii="Candara" w:hAnsi="Candara" w:cs="Arial"/>
          <w:lang w:val="en-US"/>
        </w:rPr>
        <w:t xml:space="preserve"> i </w:t>
      </w:r>
      <w:proofErr w:type="spellStart"/>
      <w:r w:rsidRPr="00F37D94">
        <w:rPr>
          <w:rFonts w:ascii="Candara" w:hAnsi="Candara" w:cs="Arial"/>
          <w:lang w:val="en-US"/>
        </w:rPr>
        <w:t>odgovornost</w:t>
      </w:r>
      <w:proofErr w:type="spellEnd"/>
      <w:r w:rsidRPr="00F37D94">
        <w:rPr>
          <w:rFonts w:ascii="Candara" w:hAnsi="Candara" w:cs="Arial"/>
          <w:lang w:val="en-US"/>
        </w:rPr>
        <w:t xml:space="preserve"> </w:t>
      </w:r>
      <w:proofErr w:type="spellStart"/>
      <w:r w:rsidRPr="00F37D94">
        <w:rPr>
          <w:rFonts w:ascii="Candara" w:hAnsi="Candara" w:cs="Arial"/>
          <w:lang w:val="en-US"/>
        </w:rPr>
        <w:t>prema</w:t>
      </w:r>
      <w:proofErr w:type="spellEnd"/>
      <w:r w:rsidRPr="00F37D94">
        <w:rPr>
          <w:rFonts w:ascii="Candara" w:hAnsi="Candara" w:cs="Arial"/>
          <w:lang w:val="en-US"/>
        </w:rPr>
        <w:t xml:space="preserve"> </w:t>
      </w:r>
      <w:proofErr w:type="spellStart"/>
      <w:r w:rsidRPr="00F37D94">
        <w:rPr>
          <w:rFonts w:ascii="Candara" w:hAnsi="Candara" w:cs="Arial"/>
          <w:lang w:val="en-US"/>
        </w:rPr>
        <w:t>gra</w:t>
      </w:r>
      <w:r w:rsidRPr="00F37D94">
        <w:rPr>
          <w:rFonts w:ascii="Candara" w:hAnsi="Candara" w:cs="Arial" w:hint="eastAsia"/>
          <w:lang w:val="en-US"/>
        </w:rPr>
        <w:t>đ</w:t>
      </w:r>
      <w:r w:rsidRPr="00F37D94">
        <w:rPr>
          <w:rFonts w:ascii="Candara" w:hAnsi="Candara" w:cs="Arial"/>
          <w:lang w:val="en-US"/>
        </w:rPr>
        <w:t>anima</w:t>
      </w:r>
      <w:proofErr w:type="spellEnd"/>
      <w:r w:rsidRPr="00F37D94">
        <w:rPr>
          <w:rFonts w:ascii="Candara" w:hAnsi="Candara" w:cs="Arial"/>
          <w:lang w:val="en-US"/>
        </w:rPr>
        <w:t xml:space="preserve"> </w:t>
      </w:r>
      <w:proofErr w:type="spellStart"/>
      <w:r w:rsidRPr="00F37D94">
        <w:rPr>
          <w:rFonts w:ascii="Candara" w:hAnsi="Candara" w:cs="Arial"/>
          <w:lang w:val="en-US"/>
        </w:rPr>
        <w:t>temeljni</w:t>
      </w:r>
      <w:proofErr w:type="spellEnd"/>
      <w:r w:rsidRPr="00F37D94">
        <w:rPr>
          <w:rFonts w:ascii="Candara" w:hAnsi="Candara" w:cs="Arial"/>
          <w:lang w:val="en-US"/>
        </w:rPr>
        <w:t xml:space="preserve"> </w:t>
      </w:r>
      <w:proofErr w:type="spellStart"/>
      <w:r w:rsidRPr="00F37D94">
        <w:rPr>
          <w:rFonts w:ascii="Candara" w:hAnsi="Candara" w:cs="Arial"/>
          <w:lang w:val="en-US"/>
        </w:rPr>
        <w:t>su</w:t>
      </w:r>
      <w:proofErr w:type="spellEnd"/>
      <w:r w:rsidRPr="00F37D94">
        <w:rPr>
          <w:rFonts w:ascii="Candara" w:hAnsi="Candara" w:cs="Arial"/>
          <w:lang w:val="en-US"/>
        </w:rPr>
        <w:t xml:space="preserve"> </w:t>
      </w:r>
      <w:proofErr w:type="spellStart"/>
      <w:r w:rsidRPr="00F37D94">
        <w:rPr>
          <w:rFonts w:ascii="Candara" w:hAnsi="Candara" w:cs="Arial"/>
          <w:lang w:val="en-US"/>
        </w:rPr>
        <w:t>principi</w:t>
      </w:r>
      <w:proofErr w:type="spellEnd"/>
      <w:r w:rsidRPr="00F37D94">
        <w:rPr>
          <w:rFonts w:ascii="Candara" w:hAnsi="Candara" w:cs="Arial"/>
          <w:lang w:val="en-US"/>
        </w:rPr>
        <w:t xml:space="preserve"> rada </w:t>
      </w:r>
      <w:proofErr w:type="spellStart"/>
      <w:r w:rsidRPr="00F37D94">
        <w:rPr>
          <w:rFonts w:ascii="Candara" w:hAnsi="Candara" w:cs="Arial"/>
          <w:lang w:val="en-US"/>
        </w:rPr>
        <w:t>lokalne</w:t>
      </w:r>
      <w:proofErr w:type="spellEnd"/>
      <w:r w:rsidRPr="00F37D94">
        <w:rPr>
          <w:rFonts w:ascii="Candara" w:hAnsi="Candara" w:cs="Arial"/>
          <w:lang w:val="en-US"/>
        </w:rPr>
        <w:t xml:space="preserve"> uprave </w:t>
      </w:r>
      <w:proofErr w:type="spellStart"/>
      <w:r w:rsidRPr="00F37D94">
        <w:rPr>
          <w:rFonts w:ascii="Candara" w:hAnsi="Candara" w:cs="Arial"/>
          <w:lang w:val="en-US"/>
        </w:rPr>
        <w:t>na</w:t>
      </w:r>
      <w:proofErr w:type="spellEnd"/>
      <w:r w:rsidRPr="00F37D94">
        <w:rPr>
          <w:rFonts w:ascii="Candara" w:hAnsi="Candara" w:cs="Arial"/>
          <w:lang w:val="en-US"/>
        </w:rPr>
        <w:t xml:space="preserve"> </w:t>
      </w:r>
      <w:proofErr w:type="spellStart"/>
      <w:r w:rsidRPr="00F37D94">
        <w:rPr>
          <w:rFonts w:ascii="Candara" w:hAnsi="Candara" w:cs="Arial" w:hint="eastAsia"/>
          <w:lang w:val="en-US"/>
        </w:rPr>
        <w:t>č</w:t>
      </w:r>
      <w:r w:rsidRPr="00F37D94">
        <w:rPr>
          <w:rFonts w:ascii="Candara" w:hAnsi="Candara" w:cs="Arial"/>
          <w:lang w:val="en-US"/>
        </w:rPr>
        <w:t>elu</w:t>
      </w:r>
      <w:proofErr w:type="spellEnd"/>
      <w:r>
        <w:rPr>
          <w:rFonts w:ascii="Candara" w:hAnsi="Candara" w:cs="Arial"/>
          <w:lang w:val="en-US"/>
        </w:rPr>
        <w:t xml:space="preserve"> </w:t>
      </w:r>
      <w:proofErr w:type="spellStart"/>
      <w:r w:rsidRPr="00F37D94">
        <w:rPr>
          <w:rFonts w:ascii="Candara" w:hAnsi="Candara" w:cs="Arial"/>
          <w:lang w:val="en-US"/>
        </w:rPr>
        <w:t>sa</w:t>
      </w:r>
      <w:proofErr w:type="spellEnd"/>
      <w:r w:rsidRPr="00F37D94">
        <w:rPr>
          <w:rFonts w:ascii="Candara" w:hAnsi="Candara" w:cs="Arial"/>
          <w:lang w:val="en-US"/>
        </w:rPr>
        <w:t xml:space="preserve"> </w:t>
      </w:r>
      <w:proofErr w:type="spellStart"/>
      <w:r>
        <w:rPr>
          <w:rFonts w:ascii="Candara" w:hAnsi="Candara" w:cs="Arial"/>
          <w:lang w:val="en-US"/>
        </w:rPr>
        <w:t>p</w:t>
      </w:r>
      <w:r w:rsidRPr="00F37D94">
        <w:rPr>
          <w:rFonts w:ascii="Candara" w:hAnsi="Candara" w:cs="Arial"/>
          <w:lang w:val="en-US"/>
        </w:rPr>
        <w:t>redsjednikom</w:t>
      </w:r>
      <w:proofErr w:type="spellEnd"/>
      <w:r w:rsidRPr="00F37D94">
        <w:rPr>
          <w:rFonts w:ascii="Candara" w:hAnsi="Candara" w:cs="Arial"/>
          <w:lang w:val="en-US"/>
        </w:rPr>
        <w:t xml:space="preserve"> </w:t>
      </w:r>
      <w:r>
        <w:rPr>
          <w:rFonts w:ascii="Candara" w:hAnsi="Candara" w:cs="Arial"/>
          <w:lang w:val="en-US"/>
        </w:rPr>
        <w:t>O</w:t>
      </w:r>
      <w:r w:rsidRPr="00F37D94">
        <w:rPr>
          <w:rFonts w:ascii="Candara" w:hAnsi="Candara" w:cs="Arial"/>
          <w:lang w:val="en-US"/>
        </w:rPr>
        <w:t>p</w:t>
      </w:r>
      <w:r w:rsidRPr="00F37D94">
        <w:rPr>
          <w:rFonts w:ascii="Candara" w:hAnsi="Candara" w:cs="Arial" w:hint="eastAsia"/>
          <w:lang w:val="en-US"/>
        </w:rPr>
        <w:t>š</w:t>
      </w:r>
      <w:r w:rsidRPr="00F37D94">
        <w:rPr>
          <w:rFonts w:ascii="Candara" w:hAnsi="Candara" w:cs="Arial"/>
          <w:lang w:val="en-US"/>
        </w:rPr>
        <w:t xml:space="preserve">tine, pa je </w:t>
      </w:r>
      <w:proofErr w:type="spellStart"/>
      <w:r w:rsidRPr="00F37D94">
        <w:rPr>
          <w:rFonts w:ascii="Candara" w:hAnsi="Candara" w:cs="Arial"/>
          <w:lang w:val="en-US"/>
        </w:rPr>
        <w:t>stoga</w:t>
      </w:r>
      <w:proofErr w:type="spellEnd"/>
      <w:r w:rsidRPr="00F37D94">
        <w:rPr>
          <w:rFonts w:ascii="Candara" w:hAnsi="Candara" w:cs="Arial"/>
          <w:lang w:val="en-US"/>
        </w:rPr>
        <w:t xml:space="preserve"> </w:t>
      </w:r>
      <w:proofErr w:type="spellStart"/>
      <w:r w:rsidRPr="00F37D94">
        <w:rPr>
          <w:rFonts w:ascii="Candara" w:hAnsi="Candara" w:cs="Arial"/>
          <w:lang w:val="en-US"/>
        </w:rPr>
        <w:t>namjera</w:t>
      </w:r>
      <w:proofErr w:type="spellEnd"/>
      <w:r w:rsidRPr="00F37D94">
        <w:rPr>
          <w:rFonts w:ascii="Candara" w:hAnsi="Candara" w:cs="Arial"/>
          <w:lang w:val="en-US"/>
        </w:rPr>
        <w:t xml:space="preserve"> da se </w:t>
      </w:r>
      <w:proofErr w:type="spellStart"/>
      <w:r w:rsidRPr="00F37D94">
        <w:rPr>
          <w:rFonts w:ascii="Candara" w:hAnsi="Candara" w:cs="Arial"/>
          <w:lang w:val="en-US"/>
        </w:rPr>
        <w:t>kroz</w:t>
      </w:r>
      <w:proofErr w:type="spellEnd"/>
      <w:r w:rsidRPr="00F37D94">
        <w:rPr>
          <w:rFonts w:ascii="Candara" w:hAnsi="Candara" w:cs="Arial"/>
          <w:lang w:val="en-US"/>
        </w:rPr>
        <w:t xml:space="preserve"> </w:t>
      </w:r>
      <w:proofErr w:type="spellStart"/>
      <w:r w:rsidRPr="00F37D94">
        <w:rPr>
          <w:rFonts w:ascii="Candara" w:hAnsi="Candara" w:cs="Arial"/>
          <w:lang w:val="en-US"/>
        </w:rPr>
        <w:t>ovako</w:t>
      </w:r>
      <w:proofErr w:type="spellEnd"/>
      <w:r w:rsidRPr="00F37D94">
        <w:rPr>
          <w:rFonts w:ascii="Candara" w:hAnsi="Candara" w:cs="Arial"/>
          <w:lang w:val="en-US"/>
        </w:rPr>
        <w:t xml:space="preserve"> </w:t>
      </w:r>
      <w:proofErr w:type="spellStart"/>
      <w:r w:rsidRPr="00F37D94">
        <w:rPr>
          <w:rFonts w:ascii="Candara" w:hAnsi="Candara" w:cs="Arial"/>
          <w:lang w:val="en-US"/>
        </w:rPr>
        <w:t>detaljan</w:t>
      </w:r>
      <w:proofErr w:type="spellEnd"/>
      <w:r w:rsidRPr="00F37D94">
        <w:rPr>
          <w:rFonts w:ascii="Candara" w:hAnsi="Candara" w:cs="Arial"/>
          <w:lang w:val="en-US"/>
        </w:rPr>
        <w:t xml:space="preserve"> </w:t>
      </w:r>
      <w:proofErr w:type="spellStart"/>
      <w:r w:rsidRPr="00F37D94">
        <w:rPr>
          <w:rFonts w:ascii="Candara" w:hAnsi="Candara" w:cs="Arial"/>
          <w:lang w:val="en-US"/>
        </w:rPr>
        <w:t>prikaz</w:t>
      </w:r>
      <w:proofErr w:type="spellEnd"/>
      <w:r w:rsidRPr="00F37D94">
        <w:rPr>
          <w:rFonts w:ascii="Candara" w:hAnsi="Candara" w:cs="Arial"/>
          <w:lang w:val="en-US"/>
        </w:rPr>
        <w:t xml:space="preserve">, </w:t>
      </w:r>
      <w:proofErr w:type="spellStart"/>
      <w:r w:rsidRPr="00F37D94">
        <w:rPr>
          <w:rFonts w:ascii="Candara" w:hAnsi="Candara" w:cs="Arial"/>
          <w:lang w:val="en-US"/>
        </w:rPr>
        <w:t>odbornici</w:t>
      </w:r>
      <w:proofErr w:type="spellEnd"/>
      <w:r w:rsidRPr="00F37D94">
        <w:rPr>
          <w:rFonts w:ascii="Candara" w:hAnsi="Candara" w:cs="Arial"/>
          <w:lang w:val="en-US"/>
        </w:rPr>
        <w:t xml:space="preserve"> </w:t>
      </w:r>
      <w:proofErr w:type="spellStart"/>
      <w:r w:rsidRPr="00F37D94">
        <w:rPr>
          <w:rFonts w:ascii="Candara" w:hAnsi="Candara" w:cs="Arial"/>
          <w:lang w:val="en-US"/>
        </w:rPr>
        <w:t>Skup</w:t>
      </w:r>
      <w:r w:rsidRPr="00F37D94">
        <w:rPr>
          <w:rFonts w:ascii="Candara" w:hAnsi="Candara" w:cs="Arial" w:hint="eastAsia"/>
          <w:lang w:val="en-US"/>
        </w:rPr>
        <w:t>š</w:t>
      </w:r>
      <w:r w:rsidRPr="00F37D94">
        <w:rPr>
          <w:rFonts w:ascii="Candara" w:hAnsi="Candara" w:cs="Arial"/>
          <w:lang w:val="en-US"/>
        </w:rPr>
        <w:t>tine</w:t>
      </w:r>
      <w:proofErr w:type="spellEnd"/>
      <w:r>
        <w:rPr>
          <w:rFonts w:ascii="Candara" w:hAnsi="Candara" w:cs="Arial"/>
          <w:lang w:val="en-US"/>
        </w:rPr>
        <w:t xml:space="preserve"> </w:t>
      </w:r>
      <w:r w:rsidR="00DB1E6C">
        <w:rPr>
          <w:rFonts w:ascii="Candara" w:hAnsi="Candara" w:cs="Arial"/>
          <w:lang w:val="en-US"/>
        </w:rPr>
        <w:t>O</w:t>
      </w:r>
      <w:r w:rsidRPr="00F37D94">
        <w:rPr>
          <w:rFonts w:ascii="Candara" w:hAnsi="Candara" w:cs="Arial"/>
          <w:lang w:val="en-US"/>
        </w:rPr>
        <w:t>p</w:t>
      </w:r>
      <w:r w:rsidRPr="00F37D94">
        <w:rPr>
          <w:rFonts w:ascii="Candara" w:hAnsi="Candara" w:cs="Arial" w:hint="eastAsia"/>
          <w:lang w:val="en-US"/>
        </w:rPr>
        <w:t>š</w:t>
      </w:r>
      <w:r w:rsidRPr="00F37D94">
        <w:rPr>
          <w:rFonts w:ascii="Candara" w:hAnsi="Candara" w:cs="Arial"/>
          <w:lang w:val="en-US"/>
        </w:rPr>
        <w:t xml:space="preserve">tine i </w:t>
      </w:r>
      <w:proofErr w:type="spellStart"/>
      <w:r w:rsidRPr="00F37D94">
        <w:rPr>
          <w:rFonts w:ascii="Candara" w:hAnsi="Candara" w:cs="Arial"/>
          <w:lang w:val="en-US"/>
        </w:rPr>
        <w:t>javnost</w:t>
      </w:r>
      <w:proofErr w:type="spellEnd"/>
      <w:r w:rsidRPr="00F37D94">
        <w:rPr>
          <w:rFonts w:ascii="Candara" w:hAnsi="Candara" w:cs="Arial"/>
          <w:lang w:val="en-US"/>
        </w:rPr>
        <w:t xml:space="preserve"> u </w:t>
      </w:r>
      <w:proofErr w:type="spellStart"/>
      <w:r w:rsidRPr="00F37D94">
        <w:rPr>
          <w:rFonts w:ascii="Candara" w:hAnsi="Candara" w:cs="Arial"/>
          <w:lang w:val="en-US"/>
        </w:rPr>
        <w:t>cjelini</w:t>
      </w:r>
      <w:proofErr w:type="spellEnd"/>
      <w:r w:rsidRPr="00F37D94">
        <w:rPr>
          <w:rFonts w:ascii="Candara" w:hAnsi="Candara" w:cs="Arial"/>
          <w:lang w:val="en-US"/>
        </w:rPr>
        <w:t xml:space="preserve"> </w:t>
      </w:r>
      <w:proofErr w:type="spellStart"/>
      <w:r w:rsidRPr="00F37D94">
        <w:rPr>
          <w:rFonts w:ascii="Candara" w:hAnsi="Candara" w:cs="Arial"/>
          <w:lang w:val="en-US"/>
        </w:rPr>
        <w:t>upoznaju</w:t>
      </w:r>
      <w:proofErr w:type="spellEnd"/>
      <w:r w:rsidRPr="00F37D94">
        <w:rPr>
          <w:rFonts w:ascii="Candara" w:hAnsi="Candara" w:cs="Arial"/>
          <w:lang w:val="en-US"/>
        </w:rPr>
        <w:t xml:space="preserve"> </w:t>
      </w:r>
      <w:proofErr w:type="spellStart"/>
      <w:r w:rsidRPr="00F37D94">
        <w:rPr>
          <w:rFonts w:ascii="Candara" w:hAnsi="Candara" w:cs="Arial"/>
          <w:lang w:val="en-US"/>
        </w:rPr>
        <w:t>sa</w:t>
      </w:r>
      <w:proofErr w:type="spellEnd"/>
      <w:r w:rsidRPr="00F37D94">
        <w:rPr>
          <w:rFonts w:ascii="Candara" w:hAnsi="Candara" w:cs="Arial"/>
          <w:lang w:val="en-US"/>
        </w:rPr>
        <w:t xml:space="preserve"> </w:t>
      </w:r>
      <w:proofErr w:type="spellStart"/>
      <w:r w:rsidRPr="00F37D94">
        <w:rPr>
          <w:rFonts w:ascii="Candara" w:hAnsi="Candara" w:cs="Arial"/>
          <w:lang w:val="en-US"/>
        </w:rPr>
        <w:t>aktivnostima</w:t>
      </w:r>
      <w:proofErr w:type="spellEnd"/>
      <w:r w:rsidRPr="00F37D94">
        <w:rPr>
          <w:rFonts w:ascii="Candara" w:hAnsi="Candara" w:cs="Arial"/>
          <w:lang w:val="en-US"/>
        </w:rPr>
        <w:t xml:space="preserve"> </w:t>
      </w:r>
      <w:proofErr w:type="spellStart"/>
      <w:r w:rsidRPr="00F37D94">
        <w:rPr>
          <w:rFonts w:ascii="Candara" w:hAnsi="Candara" w:cs="Arial"/>
          <w:lang w:val="en-US"/>
        </w:rPr>
        <w:t>koje</w:t>
      </w:r>
      <w:proofErr w:type="spellEnd"/>
      <w:r w:rsidRPr="00F37D94">
        <w:rPr>
          <w:rFonts w:ascii="Candara" w:hAnsi="Candara" w:cs="Arial"/>
          <w:lang w:val="en-US"/>
        </w:rPr>
        <w:t xml:space="preserve"> je </w:t>
      </w:r>
      <w:proofErr w:type="spellStart"/>
      <w:r w:rsidRPr="00F37D94">
        <w:rPr>
          <w:rFonts w:ascii="Candara" w:hAnsi="Candara" w:cs="Arial"/>
          <w:lang w:val="en-US"/>
        </w:rPr>
        <w:t>lokalna</w:t>
      </w:r>
      <w:proofErr w:type="spellEnd"/>
      <w:r w:rsidRPr="00F37D94">
        <w:rPr>
          <w:rFonts w:ascii="Candara" w:hAnsi="Candara" w:cs="Arial"/>
          <w:lang w:val="en-US"/>
        </w:rPr>
        <w:t xml:space="preserve"> </w:t>
      </w:r>
      <w:proofErr w:type="spellStart"/>
      <w:r w:rsidRPr="00F37D94">
        <w:rPr>
          <w:rFonts w:ascii="Candara" w:hAnsi="Candara" w:cs="Arial"/>
          <w:lang w:val="en-US"/>
        </w:rPr>
        <w:t>uprava</w:t>
      </w:r>
      <w:proofErr w:type="spellEnd"/>
      <w:r w:rsidRPr="00F37D94">
        <w:rPr>
          <w:rFonts w:ascii="Candara" w:hAnsi="Candara" w:cs="Arial"/>
          <w:lang w:val="en-US"/>
        </w:rPr>
        <w:t xml:space="preserve"> </w:t>
      </w:r>
      <w:proofErr w:type="spellStart"/>
      <w:r w:rsidRPr="00F37D94">
        <w:rPr>
          <w:rFonts w:ascii="Candara" w:hAnsi="Candara" w:cs="Arial"/>
          <w:lang w:val="en-US"/>
        </w:rPr>
        <w:t>realizovala</w:t>
      </w:r>
      <w:proofErr w:type="spellEnd"/>
      <w:r w:rsidRPr="00F37D94">
        <w:rPr>
          <w:rFonts w:ascii="Candara" w:hAnsi="Candara" w:cs="Arial"/>
          <w:lang w:val="en-US"/>
        </w:rPr>
        <w:t xml:space="preserve"> u </w:t>
      </w:r>
      <w:proofErr w:type="spellStart"/>
      <w:r w:rsidRPr="00F37D94">
        <w:rPr>
          <w:rFonts w:ascii="Candara" w:hAnsi="Candara" w:cs="Arial"/>
          <w:lang w:val="en-US"/>
        </w:rPr>
        <w:t>toku</w:t>
      </w:r>
      <w:proofErr w:type="spellEnd"/>
      <w:r w:rsidRPr="00F37D94">
        <w:rPr>
          <w:rFonts w:ascii="Candara" w:hAnsi="Candara" w:cs="Arial"/>
          <w:lang w:val="en-US"/>
        </w:rPr>
        <w:t xml:space="preserve"> </w:t>
      </w:r>
      <w:proofErr w:type="spellStart"/>
      <w:r w:rsidRPr="00F37D94">
        <w:rPr>
          <w:rFonts w:ascii="Candara" w:hAnsi="Candara" w:cs="Arial"/>
          <w:lang w:val="en-US"/>
        </w:rPr>
        <w:t>prethodne</w:t>
      </w:r>
      <w:proofErr w:type="spellEnd"/>
      <w:r>
        <w:rPr>
          <w:rFonts w:ascii="Candara" w:hAnsi="Candara" w:cs="Arial"/>
          <w:lang w:val="en-US"/>
        </w:rPr>
        <w:t xml:space="preserve"> </w:t>
      </w:r>
      <w:proofErr w:type="spellStart"/>
      <w:r w:rsidRPr="00F37D94">
        <w:rPr>
          <w:rFonts w:ascii="Candara" w:hAnsi="Candara" w:cs="Arial"/>
          <w:lang w:val="en-US"/>
        </w:rPr>
        <w:t>godine</w:t>
      </w:r>
      <w:proofErr w:type="spellEnd"/>
      <w:r w:rsidRPr="00F37D94">
        <w:rPr>
          <w:rFonts w:ascii="Candara" w:hAnsi="Candara" w:cs="Arial"/>
          <w:lang w:val="en-US"/>
        </w:rPr>
        <w:t>.</w:t>
      </w:r>
    </w:p>
    <w:p w14:paraId="409B0D1C" w14:textId="2DE020F7" w:rsidR="00F37D94" w:rsidRPr="00F37D94" w:rsidRDefault="00F37D94" w:rsidP="00F37D94">
      <w:pPr>
        <w:ind w:firstLine="576"/>
        <w:jc w:val="both"/>
        <w:rPr>
          <w:rFonts w:ascii="Candara" w:hAnsi="Candara" w:cs="Arial"/>
          <w:lang w:val="en-US"/>
        </w:rPr>
      </w:pPr>
      <w:r w:rsidRPr="00F37D94">
        <w:rPr>
          <w:rFonts w:ascii="Candara" w:hAnsi="Candara" w:cs="Arial"/>
          <w:lang w:val="en-US"/>
        </w:rPr>
        <w:t xml:space="preserve">U </w:t>
      </w:r>
      <w:proofErr w:type="spellStart"/>
      <w:r w:rsidRPr="00F37D94">
        <w:rPr>
          <w:rFonts w:ascii="Candara" w:hAnsi="Candara" w:cs="Arial"/>
          <w:lang w:val="en-US"/>
        </w:rPr>
        <w:t>skladu</w:t>
      </w:r>
      <w:proofErr w:type="spellEnd"/>
      <w:r w:rsidRPr="00F37D94">
        <w:rPr>
          <w:rFonts w:ascii="Candara" w:hAnsi="Candara" w:cs="Arial"/>
          <w:lang w:val="en-US"/>
        </w:rPr>
        <w:t xml:space="preserve"> </w:t>
      </w:r>
      <w:proofErr w:type="spellStart"/>
      <w:r w:rsidRPr="00F37D94">
        <w:rPr>
          <w:rFonts w:ascii="Candara" w:hAnsi="Candara" w:cs="Arial"/>
          <w:lang w:val="en-US"/>
        </w:rPr>
        <w:t>sa</w:t>
      </w:r>
      <w:proofErr w:type="spellEnd"/>
      <w:r w:rsidRPr="00F37D94">
        <w:rPr>
          <w:rFonts w:ascii="Candara" w:hAnsi="Candara" w:cs="Arial"/>
          <w:lang w:val="en-US"/>
        </w:rPr>
        <w:t xml:space="preserve"> </w:t>
      </w:r>
      <w:proofErr w:type="spellStart"/>
      <w:r w:rsidRPr="00F37D94">
        <w:rPr>
          <w:rFonts w:ascii="Candara" w:hAnsi="Candara" w:cs="Arial"/>
          <w:lang w:val="en-US"/>
        </w:rPr>
        <w:t>utvr</w:t>
      </w:r>
      <w:r w:rsidRPr="00F37D94">
        <w:rPr>
          <w:rFonts w:ascii="Candara" w:hAnsi="Candara" w:cs="Arial" w:hint="eastAsia"/>
          <w:lang w:val="en-US"/>
        </w:rPr>
        <w:t>đ</w:t>
      </w:r>
      <w:r w:rsidRPr="00F37D94">
        <w:rPr>
          <w:rFonts w:ascii="Candara" w:hAnsi="Candara" w:cs="Arial"/>
          <w:lang w:val="en-US"/>
        </w:rPr>
        <w:t>enom</w:t>
      </w:r>
      <w:proofErr w:type="spellEnd"/>
      <w:r w:rsidRPr="00F37D94">
        <w:rPr>
          <w:rFonts w:ascii="Candara" w:hAnsi="Candara" w:cs="Arial"/>
          <w:lang w:val="en-US"/>
        </w:rPr>
        <w:t xml:space="preserve"> </w:t>
      </w:r>
      <w:proofErr w:type="spellStart"/>
      <w:r w:rsidRPr="00F37D94">
        <w:rPr>
          <w:rFonts w:ascii="Candara" w:hAnsi="Candara" w:cs="Arial"/>
          <w:lang w:val="en-US"/>
        </w:rPr>
        <w:t>metodologijom</w:t>
      </w:r>
      <w:proofErr w:type="spellEnd"/>
      <w:r w:rsidRPr="00F37D94">
        <w:rPr>
          <w:rFonts w:ascii="Candara" w:hAnsi="Candara" w:cs="Arial"/>
          <w:lang w:val="en-US"/>
        </w:rPr>
        <w:t xml:space="preserve">, </w:t>
      </w:r>
      <w:proofErr w:type="spellStart"/>
      <w:r w:rsidRPr="00F37D94">
        <w:rPr>
          <w:rFonts w:ascii="Candara" w:hAnsi="Candara" w:cs="Arial"/>
          <w:lang w:val="en-US"/>
        </w:rPr>
        <w:t>Izvje</w:t>
      </w:r>
      <w:r w:rsidRPr="00F37D94">
        <w:rPr>
          <w:rFonts w:ascii="Candara" w:hAnsi="Candara" w:cs="Arial" w:hint="eastAsia"/>
          <w:lang w:val="en-US"/>
        </w:rPr>
        <w:t>š</w:t>
      </w:r>
      <w:r w:rsidRPr="00F37D94">
        <w:rPr>
          <w:rFonts w:ascii="Candara" w:hAnsi="Candara" w:cs="Arial"/>
          <w:lang w:val="en-US"/>
        </w:rPr>
        <w:t>taj</w:t>
      </w:r>
      <w:proofErr w:type="spellEnd"/>
      <w:r w:rsidRPr="00F37D94">
        <w:rPr>
          <w:rFonts w:ascii="Candara" w:hAnsi="Candara" w:cs="Arial"/>
          <w:lang w:val="en-US"/>
        </w:rPr>
        <w:t xml:space="preserve"> o </w:t>
      </w:r>
      <w:proofErr w:type="spellStart"/>
      <w:r w:rsidRPr="00F37D94">
        <w:rPr>
          <w:rFonts w:ascii="Candara" w:hAnsi="Candara" w:cs="Arial"/>
          <w:lang w:val="en-US"/>
        </w:rPr>
        <w:t>radu</w:t>
      </w:r>
      <w:proofErr w:type="spellEnd"/>
      <w:r w:rsidRPr="00F37D94">
        <w:rPr>
          <w:rFonts w:ascii="Candara" w:hAnsi="Candara" w:cs="Arial"/>
          <w:lang w:val="en-US"/>
        </w:rPr>
        <w:t xml:space="preserve"> </w:t>
      </w:r>
      <w:proofErr w:type="spellStart"/>
      <w:r w:rsidRPr="00F37D94">
        <w:rPr>
          <w:rFonts w:ascii="Candara" w:hAnsi="Candara" w:cs="Arial"/>
          <w:lang w:val="en-US"/>
        </w:rPr>
        <w:t>sadr</w:t>
      </w:r>
      <w:r w:rsidRPr="00F37D94">
        <w:rPr>
          <w:rFonts w:ascii="Candara" w:hAnsi="Candara" w:cs="Arial" w:hint="eastAsia"/>
          <w:lang w:val="en-US"/>
        </w:rPr>
        <w:t>ž</w:t>
      </w:r>
      <w:r w:rsidRPr="00F37D94">
        <w:rPr>
          <w:rFonts w:ascii="Candara" w:hAnsi="Candara" w:cs="Arial"/>
          <w:lang w:val="en-US"/>
        </w:rPr>
        <w:t>i</w:t>
      </w:r>
      <w:proofErr w:type="spellEnd"/>
      <w:r w:rsidRPr="00F37D94">
        <w:rPr>
          <w:rFonts w:ascii="Candara" w:hAnsi="Candara" w:cs="Arial"/>
          <w:lang w:val="en-US"/>
        </w:rPr>
        <w:t xml:space="preserve"> </w:t>
      </w:r>
      <w:proofErr w:type="spellStart"/>
      <w:r w:rsidRPr="00F37D94">
        <w:rPr>
          <w:rFonts w:ascii="Candara" w:hAnsi="Candara" w:cs="Arial"/>
          <w:lang w:val="en-US"/>
        </w:rPr>
        <w:t>objedinjene</w:t>
      </w:r>
      <w:proofErr w:type="spellEnd"/>
      <w:r w:rsidRPr="00F37D94">
        <w:rPr>
          <w:rFonts w:ascii="Candara" w:hAnsi="Candara" w:cs="Arial"/>
          <w:lang w:val="en-US"/>
        </w:rPr>
        <w:t xml:space="preserve"> i </w:t>
      </w:r>
      <w:proofErr w:type="spellStart"/>
      <w:r w:rsidRPr="00F37D94">
        <w:rPr>
          <w:rFonts w:ascii="Candara" w:hAnsi="Candara" w:cs="Arial"/>
          <w:lang w:val="en-US"/>
        </w:rPr>
        <w:t>sistematizovane</w:t>
      </w:r>
      <w:proofErr w:type="spellEnd"/>
      <w:r>
        <w:rPr>
          <w:rFonts w:ascii="Candara" w:hAnsi="Candara" w:cs="Arial"/>
          <w:lang w:val="en-US"/>
        </w:rPr>
        <w:t xml:space="preserve"> </w:t>
      </w:r>
      <w:proofErr w:type="spellStart"/>
      <w:r w:rsidRPr="00F37D94">
        <w:rPr>
          <w:rFonts w:ascii="Candara" w:hAnsi="Candara" w:cs="Arial"/>
          <w:lang w:val="en-US"/>
        </w:rPr>
        <w:t>informacije</w:t>
      </w:r>
      <w:proofErr w:type="spellEnd"/>
      <w:r w:rsidRPr="00F37D94">
        <w:rPr>
          <w:rFonts w:ascii="Candara" w:hAnsi="Candara" w:cs="Arial"/>
          <w:lang w:val="en-US"/>
        </w:rPr>
        <w:t xml:space="preserve"> i </w:t>
      </w:r>
      <w:proofErr w:type="spellStart"/>
      <w:r w:rsidRPr="00F37D94">
        <w:rPr>
          <w:rFonts w:ascii="Candara" w:hAnsi="Candara" w:cs="Arial"/>
          <w:lang w:val="en-US"/>
        </w:rPr>
        <w:t>podatke</w:t>
      </w:r>
      <w:proofErr w:type="spellEnd"/>
      <w:r w:rsidRPr="00F37D94">
        <w:rPr>
          <w:rFonts w:ascii="Candara" w:hAnsi="Candara" w:cs="Arial"/>
          <w:lang w:val="en-US"/>
        </w:rPr>
        <w:t xml:space="preserve"> o </w:t>
      </w:r>
      <w:proofErr w:type="spellStart"/>
      <w:r w:rsidRPr="00F37D94">
        <w:rPr>
          <w:rFonts w:ascii="Candara" w:hAnsi="Candara" w:cs="Arial"/>
          <w:lang w:val="en-US"/>
        </w:rPr>
        <w:t>radu</w:t>
      </w:r>
      <w:proofErr w:type="spellEnd"/>
      <w:r w:rsidRPr="00F37D94">
        <w:rPr>
          <w:rFonts w:ascii="Candara" w:hAnsi="Candara" w:cs="Arial"/>
          <w:lang w:val="en-US"/>
        </w:rPr>
        <w:t xml:space="preserve">, </w:t>
      </w:r>
      <w:proofErr w:type="spellStart"/>
      <w:r w:rsidRPr="00F37D94">
        <w:rPr>
          <w:rFonts w:ascii="Candara" w:hAnsi="Candara" w:cs="Arial"/>
          <w:lang w:val="en-US"/>
        </w:rPr>
        <w:t>realizovanim</w:t>
      </w:r>
      <w:proofErr w:type="spellEnd"/>
      <w:r w:rsidRPr="00F37D94">
        <w:rPr>
          <w:rFonts w:ascii="Candara" w:hAnsi="Candara" w:cs="Arial"/>
          <w:lang w:val="en-US"/>
        </w:rPr>
        <w:t xml:space="preserve"> i </w:t>
      </w:r>
      <w:proofErr w:type="spellStart"/>
      <w:r w:rsidRPr="00F37D94">
        <w:rPr>
          <w:rFonts w:ascii="Candara" w:hAnsi="Candara" w:cs="Arial"/>
          <w:lang w:val="en-US"/>
        </w:rPr>
        <w:t>zapo</w:t>
      </w:r>
      <w:r w:rsidRPr="00F37D94">
        <w:rPr>
          <w:rFonts w:ascii="Candara" w:hAnsi="Candara" w:cs="Arial" w:hint="eastAsia"/>
          <w:lang w:val="en-US"/>
        </w:rPr>
        <w:t>č</w:t>
      </w:r>
      <w:r w:rsidRPr="00F37D94">
        <w:rPr>
          <w:rFonts w:ascii="Candara" w:hAnsi="Candara" w:cs="Arial"/>
          <w:lang w:val="en-US"/>
        </w:rPr>
        <w:t>etim</w:t>
      </w:r>
      <w:proofErr w:type="spellEnd"/>
      <w:r w:rsidRPr="00F37D94">
        <w:rPr>
          <w:rFonts w:ascii="Candara" w:hAnsi="Candara" w:cs="Arial"/>
          <w:lang w:val="en-US"/>
        </w:rPr>
        <w:t xml:space="preserve"> </w:t>
      </w:r>
      <w:proofErr w:type="spellStart"/>
      <w:r w:rsidRPr="00F37D94">
        <w:rPr>
          <w:rFonts w:ascii="Candara" w:hAnsi="Candara" w:cs="Arial"/>
          <w:lang w:val="en-US"/>
        </w:rPr>
        <w:t>projektima</w:t>
      </w:r>
      <w:proofErr w:type="spellEnd"/>
      <w:r w:rsidRPr="00F37D94">
        <w:rPr>
          <w:rFonts w:ascii="Candara" w:hAnsi="Candara" w:cs="Arial"/>
          <w:lang w:val="en-US"/>
        </w:rPr>
        <w:t xml:space="preserve">, </w:t>
      </w:r>
      <w:proofErr w:type="spellStart"/>
      <w:r w:rsidRPr="00F37D94">
        <w:rPr>
          <w:rFonts w:ascii="Candara" w:hAnsi="Candara" w:cs="Arial"/>
          <w:lang w:val="en-US"/>
        </w:rPr>
        <w:t>zadacima</w:t>
      </w:r>
      <w:proofErr w:type="spellEnd"/>
      <w:r w:rsidRPr="00F37D94">
        <w:rPr>
          <w:rFonts w:ascii="Candara" w:hAnsi="Candara" w:cs="Arial"/>
          <w:lang w:val="en-US"/>
        </w:rPr>
        <w:t xml:space="preserve"> i </w:t>
      </w:r>
      <w:proofErr w:type="spellStart"/>
      <w:r w:rsidRPr="00F37D94">
        <w:rPr>
          <w:rFonts w:ascii="Candara" w:hAnsi="Candara" w:cs="Arial"/>
          <w:lang w:val="en-US"/>
        </w:rPr>
        <w:t>aktivnostima</w:t>
      </w:r>
      <w:proofErr w:type="spellEnd"/>
      <w:r w:rsidRPr="00F37D94">
        <w:rPr>
          <w:rFonts w:ascii="Candara" w:hAnsi="Candara" w:cs="Arial"/>
          <w:lang w:val="en-US"/>
        </w:rPr>
        <w:t xml:space="preserve"> koji </w:t>
      </w:r>
      <w:proofErr w:type="spellStart"/>
      <w:r w:rsidRPr="00F37D94">
        <w:rPr>
          <w:rFonts w:ascii="Candara" w:hAnsi="Candara" w:cs="Arial"/>
          <w:lang w:val="en-US"/>
        </w:rPr>
        <w:t>su</w:t>
      </w:r>
      <w:proofErr w:type="spellEnd"/>
      <w:r>
        <w:rPr>
          <w:rFonts w:ascii="Candara" w:hAnsi="Candara" w:cs="Arial"/>
          <w:lang w:val="en-US"/>
        </w:rPr>
        <w:t xml:space="preserve"> </w:t>
      </w:r>
      <w:proofErr w:type="spellStart"/>
      <w:r w:rsidRPr="00F37D94">
        <w:rPr>
          <w:rFonts w:ascii="Candara" w:hAnsi="Candara" w:cs="Arial"/>
          <w:lang w:val="en-US"/>
        </w:rPr>
        <w:t>realizovani</w:t>
      </w:r>
      <w:proofErr w:type="spellEnd"/>
      <w:r w:rsidRPr="00F37D94">
        <w:rPr>
          <w:rFonts w:ascii="Candara" w:hAnsi="Candara" w:cs="Arial"/>
          <w:lang w:val="en-US"/>
        </w:rPr>
        <w:t xml:space="preserve"> </w:t>
      </w:r>
      <w:proofErr w:type="spellStart"/>
      <w:r w:rsidRPr="00F37D94">
        <w:rPr>
          <w:rFonts w:ascii="Candara" w:hAnsi="Candara" w:cs="Arial"/>
          <w:lang w:val="en-US"/>
        </w:rPr>
        <w:t>tokom</w:t>
      </w:r>
      <w:proofErr w:type="spellEnd"/>
      <w:r w:rsidRPr="00F37D94">
        <w:rPr>
          <w:rFonts w:ascii="Candara" w:hAnsi="Candara" w:cs="Arial"/>
          <w:lang w:val="en-US"/>
        </w:rPr>
        <w:t xml:space="preserve"> 202</w:t>
      </w:r>
      <w:r>
        <w:rPr>
          <w:rFonts w:ascii="Candara" w:hAnsi="Candara" w:cs="Arial"/>
          <w:lang w:val="en-US"/>
        </w:rPr>
        <w:t>5</w:t>
      </w:r>
      <w:r w:rsidRPr="00F37D94">
        <w:rPr>
          <w:rFonts w:ascii="Candara" w:hAnsi="Candara" w:cs="Arial"/>
          <w:lang w:val="en-US"/>
        </w:rPr>
        <w:t xml:space="preserve">. </w:t>
      </w:r>
      <w:proofErr w:type="spellStart"/>
      <w:r w:rsidRPr="00F37D94">
        <w:rPr>
          <w:rFonts w:ascii="Candara" w:hAnsi="Candara" w:cs="Arial"/>
          <w:lang w:val="en-US"/>
        </w:rPr>
        <w:t>godine</w:t>
      </w:r>
      <w:proofErr w:type="spellEnd"/>
      <w:r w:rsidRPr="00F37D94">
        <w:rPr>
          <w:rFonts w:ascii="Candara" w:hAnsi="Candara" w:cs="Arial"/>
          <w:lang w:val="en-US"/>
        </w:rPr>
        <w:t xml:space="preserve"> u </w:t>
      </w:r>
      <w:proofErr w:type="spellStart"/>
      <w:r w:rsidRPr="00F37D94">
        <w:rPr>
          <w:rFonts w:ascii="Candara" w:hAnsi="Candara" w:cs="Arial"/>
          <w:lang w:val="en-US"/>
        </w:rPr>
        <w:t>okviru</w:t>
      </w:r>
      <w:proofErr w:type="spellEnd"/>
      <w:r w:rsidRPr="00F37D94">
        <w:rPr>
          <w:rFonts w:ascii="Candara" w:hAnsi="Candara" w:cs="Arial"/>
          <w:lang w:val="en-US"/>
        </w:rPr>
        <w:t xml:space="preserve"> </w:t>
      </w:r>
      <w:proofErr w:type="spellStart"/>
      <w:r w:rsidRPr="00F37D94">
        <w:rPr>
          <w:rFonts w:ascii="Candara" w:hAnsi="Candara" w:cs="Arial"/>
          <w:lang w:val="en-US"/>
        </w:rPr>
        <w:t>izvr</w:t>
      </w:r>
      <w:r w:rsidRPr="00F37D94">
        <w:rPr>
          <w:rFonts w:ascii="Candara" w:hAnsi="Candara" w:cs="Arial" w:hint="eastAsia"/>
          <w:lang w:val="en-US"/>
        </w:rPr>
        <w:t>š</w:t>
      </w:r>
      <w:r w:rsidRPr="00F37D94">
        <w:rPr>
          <w:rFonts w:ascii="Candara" w:hAnsi="Candara" w:cs="Arial"/>
          <w:lang w:val="en-US"/>
        </w:rPr>
        <w:t>ne</w:t>
      </w:r>
      <w:proofErr w:type="spellEnd"/>
      <w:r w:rsidRPr="00F37D94">
        <w:rPr>
          <w:rFonts w:ascii="Candara" w:hAnsi="Candara" w:cs="Arial"/>
          <w:lang w:val="en-US"/>
        </w:rPr>
        <w:t xml:space="preserve"> vlasti </w:t>
      </w:r>
      <w:proofErr w:type="spellStart"/>
      <w:r w:rsidRPr="00F37D94">
        <w:rPr>
          <w:rFonts w:ascii="Candara" w:hAnsi="Candara" w:cs="Arial"/>
          <w:lang w:val="en-US"/>
        </w:rPr>
        <w:t>koju</w:t>
      </w:r>
      <w:proofErr w:type="spellEnd"/>
      <w:r w:rsidRPr="00F37D94">
        <w:rPr>
          <w:rFonts w:ascii="Candara" w:hAnsi="Candara" w:cs="Arial"/>
          <w:lang w:val="en-US"/>
        </w:rPr>
        <w:t xml:space="preserve"> </w:t>
      </w:r>
      <w:proofErr w:type="spellStart"/>
      <w:r w:rsidRPr="00F37D94">
        <w:rPr>
          <w:rFonts w:ascii="Candara" w:hAnsi="Candara" w:cs="Arial" w:hint="eastAsia"/>
          <w:lang w:val="en-US"/>
        </w:rPr>
        <w:t>č</w:t>
      </w:r>
      <w:r w:rsidRPr="00F37D94">
        <w:rPr>
          <w:rFonts w:ascii="Candara" w:hAnsi="Candara" w:cs="Arial"/>
          <w:lang w:val="en-US"/>
        </w:rPr>
        <w:t>ini</w:t>
      </w:r>
      <w:proofErr w:type="spellEnd"/>
      <w:r w:rsidRPr="00F37D94">
        <w:rPr>
          <w:rFonts w:ascii="Candara" w:hAnsi="Candara" w:cs="Arial"/>
          <w:lang w:val="en-US"/>
        </w:rPr>
        <w:t xml:space="preserve"> </w:t>
      </w:r>
      <w:proofErr w:type="spellStart"/>
      <w:r>
        <w:rPr>
          <w:rFonts w:ascii="Candara" w:hAnsi="Candara" w:cs="Arial"/>
          <w:lang w:val="en-US"/>
        </w:rPr>
        <w:t>p</w:t>
      </w:r>
      <w:r w:rsidRPr="00F37D94">
        <w:rPr>
          <w:rFonts w:ascii="Candara" w:hAnsi="Candara" w:cs="Arial"/>
          <w:lang w:val="en-US"/>
        </w:rPr>
        <w:t>redsjednik</w:t>
      </w:r>
      <w:proofErr w:type="spellEnd"/>
      <w:r w:rsidRPr="00F37D94">
        <w:rPr>
          <w:rFonts w:ascii="Candara" w:hAnsi="Candara" w:cs="Arial"/>
          <w:lang w:val="en-US"/>
        </w:rPr>
        <w:t xml:space="preserve"> </w:t>
      </w:r>
      <w:r>
        <w:rPr>
          <w:rFonts w:ascii="Candara" w:hAnsi="Candara" w:cs="Arial"/>
          <w:lang w:val="en-US"/>
        </w:rPr>
        <w:t>O</w:t>
      </w:r>
      <w:r w:rsidRPr="00F37D94">
        <w:rPr>
          <w:rFonts w:ascii="Candara" w:hAnsi="Candara" w:cs="Arial"/>
          <w:lang w:val="en-US"/>
        </w:rPr>
        <w:t>p</w:t>
      </w:r>
      <w:r w:rsidRPr="00F37D94">
        <w:rPr>
          <w:rFonts w:ascii="Candara" w:hAnsi="Candara" w:cs="Arial" w:hint="eastAsia"/>
          <w:lang w:val="en-US"/>
        </w:rPr>
        <w:t>š</w:t>
      </w:r>
      <w:r w:rsidRPr="00F37D94">
        <w:rPr>
          <w:rFonts w:ascii="Candara" w:hAnsi="Candara" w:cs="Arial"/>
          <w:lang w:val="en-US"/>
        </w:rPr>
        <w:t xml:space="preserve">tine </w:t>
      </w:r>
      <w:proofErr w:type="spellStart"/>
      <w:r w:rsidRPr="00F37D94">
        <w:rPr>
          <w:rFonts w:ascii="Candara" w:hAnsi="Candara" w:cs="Arial"/>
          <w:lang w:val="en-US"/>
        </w:rPr>
        <w:t>zajedno</w:t>
      </w:r>
      <w:proofErr w:type="spellEnd"/>
      <w:r w:rsidRPr="00F37D94">
        <w:rPr>
          <w:rFonts w:ascii="Candara" w:hAnsi="Candara" w:cs="Arial"/>
          <w:lang w:val="en-US"/>
        </w:rPr>
        <w:t xml:space="preserve"> </w:t>
      </w:r>
      <w:proofErr w:type="spellStart"/>
      <w:r w:rsidRPr="00F37D94">
        <w:rPr>
          <w:rFonts w:ascii="Candara" w:hAnsi="Candara" w:cs="Arial"/>
          <w:lang w:val="en-US"/>
        </w:rPr>
        <w:t>sa</w:t>
      </w:r>
      <w:proofErr w:type="spellEnd"/>
      <w:r w:rsidRPr="00F37D94">
        <w:rPr>
          <w:rFonts w:ascii="Candara" w:hAnsi="Candara" w:cs="Arial"/>
          <w:lang w:val="en-US"/>
        </w:rPr>
        <w:t xml:space="preserve"> </w:t>
      </w:r>
      <w:proofErr w:type="spellStart"/>
      <w:r w:rsidRPr="00F37D94">
        <w:rPr>
          <w:rFonts w:ascii="Candara" w:hAnsi="Candara" w:cs="Arial"/>
          <w:lang w:val="en-US"/>
        </w:rPr>
        <w:t>organima</w:t>
      </w:r>
      <w:proofErr w:type="spellEnd"/>
      <w:r>
        <w:rPr>
          <w:rFonts w:ascii="Candara" w:hAnsi="Candara" w:cs="Arial"/>
          <w:lang w:val="en-US"/>
        </w:rPr>
        <w:t xml:space="preserve"> </w:t>
      </w:r>
      <w:r w:rsidRPr="00F37D94">
        <w:rPr>
          <w:rFonts w:ascii="Candara" w:hAnsi="Candara" w:cs="Arial"/>
          <w:lang w:val="en-US"/>
        </w:rPr>
        <w:t xml:space="preserve">i </w:t>
      </w:r>
      <w:proofErr w:type="spellStart"/>
      <w:r w:rsidRPr="00F37D94">
        <w:rPr>
          <w:rFonts w:ascii="Candara" w:hAnsi="Candara" w:cs="Arial"/>
          <w:lang w:val="en-US"/>
        </w:rPr>
        <w:t>slu</w:t>
      </w:r>
      <w:r w:rsidRPr="00F37D94">
        <w:rPr>
          <w:rFonts w:ascii="Candara" w:hAnsi="Candara" w:cs="Arial" w:hint="eastAsia"/>
          <w:lang w:val="en-US"/>
        </w:rPr>
        <w:t>ž</w:t>
      </w:r>
      <w:r w:rsidRPr="00F37D94">
        <w:rPr>
          <w:rFonts w:ascii="Candara" w:hAnsi="Candara" w:cs="Arial"/>
          <w:lang w:val="en-US"/>
        </w:rPr>
        <w:t>bama</w:t>
      </w:r>
      <w:proofErr w:type="spellEnd"/>
      <w:r w:rsidRPr="00F37D94">
        <w:rPr>
          <w:rFonts w:ascii="Candara" w:hAnsi="Candara" w:cs="Arial"/>
          <w:lang w:val="en-US"/>
        </w:rPr>
        <w:t xml:space="preserve"> </w:t>
      </w:r>
      <w:proofErr w:type="spellStart"/>
      <w:r w:rsidRPr="00F37D94">
        <w:rPr>
          <w:rFonts w:ascii="Candara" w:hAnsi="Candara" w:cs="Arial"/>
          <w:lang w:val="en-US"/>
        </w:rPr>
        <w:t>lokalne</w:t>
      </w:r>
      <w:proofErr w:type="spellEnd"/>
      <w:r w:rsidRPr="00F37D94">
        <w:rPr>
          <w:rFonts w:ascii="Candara" w:hAnsi="Candara" w:cs="Arial"/>
          <w:lang w:val="en-US"/>
        </w:rPr>
        <w:t xml:space="preserve"> uprave</w:t>
      </w:r>
      <w:r>
        <w:rPr>
          <w:rFonts w:ascii="Candara" w:hAnsi="Candara" w:cs="Arial"/>
          <w:lang w:val="en-US"/>
        </w:rPr>
        <w:t xml:space="preserve">. </w:t>
      </w:r>
      <w:r w:rsidRPr="00F37D94">
        <w:rPr>
          <w:rFonts w:ascii="Candara" w:hAnsi="Candara" w:cs="Arial"/>
          <w:lang w:val="en-US"/>
        </w:rPr>
        <w:t xml:space="preserve"> </w:t>
      </w:r>
    </w:p>
    <w:p w14:paraId="78BB8706" w14:textId="02A202D4" w:rsidR="00F37D94" w:rsidRPr="00F37D94" w:rsidRDefault="00F37D94" w:rsidP="00F37D94">
      <w:pPr>
        <w:ind w:firstLine="576"/>
        <w:jc w:val="both"/>
        <w:rPr>
          <w:rFonts w:ascii="Candara" w:hAnsi="Candara" w:cs="Arial"/>
          <w:lang w:val="en-US"/>
        </w:rPr>
      </w:pPr>
      <w:r w:rsidRPr="00F37D94">
        <w:rPr>
          <w:rFonts w:ascii="Candara" w:hAnsi="Candara" w:cs="Arial"/>
          <w:lang w:val="en-US"/>
        </w:rPr>
        <w:t xml:space="preserve">Osim </w:t>
      </w:r>
      <w:proofErr w:type="spellStart"/>
      <w:r w:rsidRPr="00F37D94">
        <w:rPr>
          <w:rFonts w:ascii="Candara" w:hAnsi="Candara" w:cs="Arial"/>
          <w:lang w:val="en-US"/>
        </w:rPr>
        <w:t>podataka</w:t>
      </w:r>
      <w:proofErr w:type="spellEnd"/>
      <w:r w:rsidRPr="00F37D94">
        <w:rPr>
          <w:rFonts w:ascii="Candara" w:hAnsi="Candara" w:cs="Arial"/>
          <w:lang w:val="en-US"/>
        </w:rPr>
        <w:t xml:space="preserve"> koji </w:t>
      </w:r>
      <w:proofErr w:type="spellStart"/>
      <w:r w:rsidRPr="00F37D94">
        <w:rPr>
          <w:rFonts w:ascii="Candara" w:hAnsi="Candara" w:cs="Arial"/>
          <w:lang w:val="en-US"/>
        </w:rPr>
        <w:t>pokazuju</w:t>
      </w:r>
      <w:proofErr w:type="spellEnd"/>
      <w:r w:rsidRPr="00F37D94">
        <w:rPr>
          <w:rFonts w:ascii="Candara" w:hAnsi="Candara" w:cs="Arial"/>
          <w:lang w:val="en-US"/>
        </w:rPr>
        <w:t xml:space="preserve"> </w:t>
      </w:r>
      <w:proofErr w:type="spellStart"/>
      <w:r w:rsidRPr="00F37D94">
        <w:rPr>
          <w:rFonts w:ascii="Candara" w:hAnsi="Candara" w:cs="Arial"/>
          <w:lang w:val="en-US"/>
        </w:rPr>
        <w:t>obim</w:t>
      </w:r>
      <w:proofErr w:type="spellEnd"/>
      <w:r w:rsidRPr="00F37D94">
        <w:rPr>
          <w:rFonts w:ascii="Candara" w:hAnsi="Candara" w:cs="Arial"/>
          <w:lang w:val="en-US"/>
        </w:rPr>
        <w:t xml:space="preserve"> </w:t>
      </w:r>
      <w:proofErr w:type="spellStart"/>
      <w:r w:rsidRPr="00F37D94">
        <w:rPr>
          <w:rFonts w:ascii="Candara" w:hAnsi="Candara" w:cs="Arial"/>
          <w:lang w:val="en-US"/>
        </w:rPr>
        <w:t>realizovanih</w:t>
      </w:r>
      <w:proofErr w:type="spellEnd"/>
      <w:r w:rsidRPr="00F37D94">
        <w:rPr>
          <w:rFonts w:ascii="Candara" w:hAnsi="Candara" w:cs="Arial"/>
          <w:lang w:val="en-US"/>
        </w:rPr>
        <w:t xml:space="preserve"> </w:t>
      </w:r>
      <w:proofErr w:type="spellStart"/>
      <w:r w:rsidRPr="00F37D94">
        <w:rPr>
          <w:rFonts w:ascii="Candara" w:hAnsi="Candara" w:cs="Arial"/>
          <w:lang w:val="en-US"/>
        </w:rPr>
        <w:t>poslova</w:t>
      </w:r>
      <w:proofErr w:type="spellEnd"/>
      <w:r w:rsidRPr="00F37D94">
        <w:rPr>
          <w:rFonts w:ascii="Candara" w:hAnsi="Candara" w:cs="Arial"/>
          <w:lang w:val="en-US"/>
        </w:rPr>
        <w:t xml:space="preserve"> </w:t>
      </w:r>
      <w:proofErr w:type="spellStart"/>
      <w:r w:rsidRPr="00F37D94">
        <w:rPr>
          <w:rFonts w:ascii="Candara" w:hAnsi="Candara" w:cs="Arial"/>
          <w:lang w:val="en-US"/>
        </w:rPr>
        <w:t>iz</w:t>
      </w:r>
      <w:proofErr w:type="spellEnd"/>
      <w:r w:rsidRPr="00F37D94">
        <w:rPr>
          <w:rFonts w:ascii="Candara" w:hAnsi="Candara" w:cs="Arial"/>
          <w:lang w:val="en-US"/>
        </w:rPr>
        <w:t xml:space="preserve"> </w:t>
      </w:r>
      <w:proofErr w:type="spellStart"/>
      <w:r w:rsidRPr="00F37D94">
        <w:rPr>
          <w:rFonts w:ascii="Candara" w:hAnsi="Candara" w:cs="Arial"/>
          <w:lang w:val="en-US"/>
        </w:rPr>
        <w:t>nadle</w:t>
      </w:r>
      <w:r w:rsidRPr="00F37D94">
        <w:rPr>
          <w:rFonts w:ascii="Candara" w:hAnsi="Candara" w:cs="Arial" w:hint="eastAsia"/>
          <w:lang w:val="en-US"/>
        </w:rPr>
        <w:t>ž</w:t>
      </w:r>
      <w:r w:rsidRPr="00F37D94">
        <w:rPr>
          <w:rFonts w:ascii="Candara" w:hAnsi="Candara" w:cs="Arial"/>
          <w:lang w:val="en-US"/>
        </w:rPr>
        <w:t>nosti</w:t>
      </w:r>
      <w:proofErr w:type="spellEnd"/>
      <w:r w:rsidRPr="00F37D94">
        <w:rPr>
          <w:rFonts w:ascii="Candara" w:hAnsi="Candara" w:cs="Arial"/>
          <w:lang w:val="en-US"/>
        </w:rPr>
        <w:t xml:space="preserve"> organa </w:t>
      </w:r>
      <w:proofErr w:type="spellStart"/>
      <w:r w:rsidRPr="00F37D94">
        <w:rPr>
          <w:rFonts w:ascii="Candara" w:hAnsi="Candara" w:cs="Arial"/>
          <w:lang w:val="en-US"/>
        </w:rPr>
        <w:t>izvr</w:t>
      </w:r>
      <w:r w:rsidRPr="00F37D94">
        <w:rPr>
          <w:rFonts w:ascii="Candara" w:hAnsi="Candara" w:cs="Arial" w:hint="eastAsia"/>
          <w:lang w:val="en-US"/>
        </w:rPr>
        <w:t>š</w:t>
      </w:r>
      <w:r w:rsidRPr="00F37D94">
        <w:rPr>
          <w:rFonts w:ascii="Candara" w:hAnsi="Candara" w:cs="Arial"/>
          <w:lang w:val="en-US"/>
        </w:rPr>
        <w:t>ne</w:t>
      </w:r>
      <w:proofErr w:type="spellEnd"/>
      <w:r w:rsidRPr="00F37D94">
        <w:rPr>
          <w:rFonts w:ascii="Candara" w:hAnsi="Candara" w:cs="Arial"/>
          <w:lang w:val="en-US"/>
        </w:rPr>
        <w:t xml:space="preserve"> vlasti </w:t>
      </w:r>
      <w:r w:rsidR="00DB1E6C">
        <w:rPr>
          <w:rFonts w:ascii="Candara" w:hAnsi="Candara" w:cs="Arial"/>
          <w:lang w:val="en-US"/>
        </w:rPr>
        <w:t>i</w:t>
      </w:r>
      <w:r>
        <w:rPr>
          <w:rFonts w:ascii="Candara" w:hAnsi="Candara" w:cs="Arial"/>
          <w:lang w:val="en-US"/>
        </w:rPr>
        <w:t xml:space="preserve"> </w:t>
      </w:r>
      <w:proofErr w:type="spellStart"/>
      <w:r w:rsidRPr="00F37D94">
        <w:rPr>
          <w:rFonts w:ascii="Candara" w:hAnsi="Candara" w:cs="Arial"/>
          <w:lang w:val="en-US"/>
        </w:rPr>
        <w:t>ukazuju</w:t>
      </w:r>
      <w:proofErr w:type="spellEnd"/>
      <w:r w:rsidRPr="00F37D94">
        <w:rPr>
          <w:rFonts w:ascii="Candara" w:hAnsi="Candara" w:cs="Arial"/>
          <w:lang w:val="en-US"/>
        </w:rPr>
        <w:t xml:space="preserve"> </w:t>
      </w:r>
      <w:proofErr w:type="spellStart"/>
      <w:r w:rsidRPr="00F37D94">
        <w:rPr>
          <w:rFonts w:ascii="Candara" w:hAnsi="Candara" w:cs="Arial"/>
          <w:lang w:val="en-US"/>
        </w:rPr>
        <w:t>na</w:t>
      </w:r>
      <w:proofErr w:type="spellEnd"/>
      <w:r w:rsidRPr="00F37D94">
        <w:rPr>
          <w:rFonts w:ascii="Candara" w:hAnsi="Candara" w:cs="Arial"/>
          <w:lang w:val="en-US"/>
        </w:rPr>
        <w:t xml:space="preserve"> </w:t>
      </w:r>
      <w:proofErr w:type="spellStart"/>
      <w:r w:rsidRPr="00F37D94">
        <w:rPr>
          <w:rFonts w:ascii="Candara" w:hAnsi="Candara" w:cs="Arial"/>
          <w:lang w:val="en-US"/>
        </w:rPr>
        <w:t>pozitivne</w:t>
      </w:r>
      <w:proofErr w:type="spellEnd"/>
      <w:r w:rsidRPr="00F37D94">
        <w:rPr>
          <w:rFonts w:ascii="Candara" w:hAnsi="Candara" w:cs="Arial"/>
          <w:lang w:val="en-US"/>
        </w:rPr>
        <w:t xml:space="preserve"> </w:t>
      </w:r>
      <w:proofErr w:type="spellStart"/>
      <w:r w:rsidRPr="00F37D94">
        <w:rPr>
          <w:rFonts w:ascii="Candara" w:hAnsi="Candara" w:cs="Arial"/>
          <w:lang w:val="en-US"/>
        </w:rPr>
        <w:t>elemente</w:t>
      </w:r>
      <w:proofErr w:type="spellEnd"/>
      <w:r w:rsidRPr="00F37D94">
        <w:rPr>
          <w:rFonts w:ascii="Candara" w:hAnsi="Candara" w:cs="Arial"/>
          <w:lang w:val="en-US"/>
        </w:rPr>
        <w:t xml:space="preserve"> i </w:t>
      </w:r>
      <w:proofErr w:type="spellStart"/>
      <w:r w:rsidRPr="00F37D94">
        <w:rPr>
          <w:rFonts w:ascii="Candara" w:hAnsi="Candara" w:cs="Arial"/>
          <w:lang w:val="en-US"/>
        </w:rPr>
        <w:t>izazove</w:t>
      </w:r>
      <w:proofErr w:type="spellEnd"/>
      <w:r w:rsidRPr="00F37D94">
        <w:rPr>
          <w:rFonts w:ascii="Candara" w:hAnsi="Candara" w:cs="Arial"/>
          <w:lang w:val="en-US"/>
        </w:rPr>
        <w:t xml:space="preserve"> koji </w:t>
      </w:r>
      <w:proofErr w:type="spellStart"/>
      <w:r w:rsidRPr="00F37D94">
        <w:rPr>
          <w:rFonts w:ascii="Candara" w:hAnsi="Candara" w:cs="Arial"/>
          <w:lang w:val="en-US"/>
        </w:rPr>
        <w:t>su</w:t>
      </w:r>
      <w:proofErr w:type="spellEnd"/>
      <w:r w:rsidRPr="00F37D94">
        <w:rPr>
          <w:rFonts w:ascii="Candara" w:hAnsi="Candara" w:cs="Arial"/>
          <w:lang w:val="en-US"/>
        </w:rPr>
        <w:t xml:space="preserve"> </w:t>
      </w:r>
      <w:proofErr w:type="spellStart"/>
      <w:r w:rsidRPr="00F37D94">
        <w:rPr>
          <w:rFonts w:ascii="Candara" w:hAnsi="Candara" w:cs="Arial"/>
          <w:lang w:val="en-US"/>
        </w:rPr>
        <w:t>pratili</w:t>
      </w:r>
      <w:proofErr w:type="spellEnd"/>
      <w:r w:rsidRPr="00F37D94">
        <w:rPr>
          <w:rFonts w:ascii="Candara" w:hAnsi="Candara" w:cs="Arial"/>
          <w:lang w:val="en-US"/>
        </w:rPr>
        <w:t xml:space="preserve"> rad </w:t>
      </w:r>
      <w:proofErr w:type="spellStart"/>
      <w:r w:rsidRPr="00F37D94">
        <w:rPr>
          <w:rFonts w:ascii="Candara" w:hAnsi="Candara" w:cs="Arial"/>
          <w:lang w:val="en-US"/>
        </w:rPr>
        <w:t>lokalne</w:t>
      </w:r>
      <w:proofErr w:type="spellEnd"/>
      <w:r w:rsidRPr="00F37D94">
        <w:rPr>
          <w:rFonts w:ascii="Candara" w:hAnsi="Candara" w:cs="Arial"/>
          <w:lang w:val="en-US"/>
        </w:rPr>
        <w:t xml:space="preserve"> uprave </w:t>
      </w:r>
      <w:proofErr w:type="spellStart"/>
      <w:r w:rsidRPr="00F37D94">
        <w:rPr>
          <w:rFonts w:ascii="Candara" w:hAnsi="Candara" w:cs="Arial"/>
          <w:lang w:val="en-US"/>
        </w:rPr>
        <w:t>tokom</w:t>
      </w:r>
      <w:proofErr w:type="spellEnd"/>
      <w:r w:rsidRPr="00F37D94">
        <w:rPr>
          <w:rFonts w:ascii="Candara" w:hAnsi="Candara" w:cs="Arial"/>
          <w:lang w:val="en-US"/>
        </w:rPr>
        <w:t xml:space="preserve"> </w:t>
      </w:r>
      <w:proofErr w:type="spellStart"/>
      <w:r w:rsidRPr="00F37D94">
        <w:rPr>
          <w:rFonts w:ascii="Candara" w:hAnsi="Candara" w:cs="Arial"/>
          <w:lang w:val="en-US"/>
        </w:rPr>
        <w:t>izvje</w:t>
      </w:r>
      <w:r w:rsidRPr="00F37D94">
        <w:rPr>
          <w:rFonts w:ascii="Candara" w:hAnsi="Candara" w:cs="Arial" w:hint="eastAsia"/>
          <w:lang w:val="en-US"/>
        </w:rPr>
        <w:t>š</w:t>
      </w:r>
      <w:r w:rsidRPr="00F37D94">
        <w:rPr>
          <w:rFonts w:ascii="Candara" w:hAnsi="Candara" w:cs="Arial"/>
          <w:lang w:val="en-US"/>
        </w:rPr>
        <w:t>tajne</w:t>
      </w:r>
      <w:proofErr w:type="spellEnd"/>
      <w:r w:rsidRPr="00F37D94">
        <w:rPr>
          <w:rFonts w:ascii="Candara" w:hAnsi="Candara" w:cs="Arial"/>
          <w:lang w:val="en-US"/>
        </w:rPr>
        <w:t xml:space="preserve"> </w:t>
      </w:r>
      <w:proofErr w:type="spellStart"/>
      <w:r w:rsidRPr="00F37D94">
        <w:rPr>
          <w:rFonts w:ascii="Candara" w:hAnsi="Candara" w:cs="Arial"/>
          <w:lang w:val="en-US"/>
        </w:rPr>
        <w:t>godine</w:t>
      </w:r>
      <w:proofErr w:type="spellEnd"/>
      <w:r w:rsidRPr="00F37D94">
        <w:rPr>
          <w:rFonts w:ascii="Candara" w:hAnsi="Candara" w:cs="Arial"/>
          <w:lang w:val="en-US"/>
        </w:rPr>
        <w:t>,</w:t>
      </w:r>
      <w:r>
        <w:rPr>
          <w:rFonts w:ascii="Candara" w:hAnsi="Candara" w:cs="Arial"/>
          <w:lang w:val="en-US"/>
        </w:rPr>
        <w:t xml:space="preserve"> </w:t>
      </w:r>
      <w:proofErr w:type="spellStart"/>
      <w:r w:rsidRPr="00F37D94">
        <w:rPr>
          <w:rFonts w:ascii="Candara" w:hAnsi="Candara" w:cs="Arial"/>
          <w:lang w:val="en-US"/>
        </w:rPr>
        <w:t>Izvje</w:t>
      </w:r>
      <w:r w:rsidRPr="00F37D94">
        <w:rPr>
          <w:rFonts w:ascii="Candara" w:hAnsi="Candara" w:cs="Arial" w:hint="eastAsia"/>
          <w:lang w:val="en-US"/>
        </w:rPr>
        <w:t>š</w:t>
      </w:r>
      <w:r w:rsidRPr="00F37D94">
        <w:rPr>
          <w:rFonts w:ascii="Candara" w:hAnsi="Candara" w:cs="Arial"/>
          <w:lang w:val="en-US"/>
        </w:rPr>
        <w:t>taj</w:t>
      </w:r>
      <w:proofErr w:type="spellEnd"/>
      <w:r w:rsidRPr="00F37D94">
        <w:rPr>
          <w:rFonts w:ascii="Candara" w:hAnsi="Candara" w:cs="Arial"/>
          <w:lang w:val="en-US"/>
        </w:rPr>
        <w:t xml:space="preserve"> </w:t>
      </w:r>
      <w:proofErr w:type="spellStart"/>
      <w:r w:rsidRPr="00F37D94">
        <w:rPr>
          <w:rFonts w:ascii="Candara" w:hAnsi="Candara" w:cs="Arial"/>
          <w:lang w:val="en-US"/>
        </w:rPr>
        <w:t>sadr</w:t>
      </w:r>
      <w:r w:rsidRPr="00F37D94">
        <w:rPr>
          <w:rFonts w:ascii="Candara" w:hAnsi="Candara" w:cs="Arial" w:hint="eastAsia"/>
          <w:lang w:val="en-US"/>
        </w:rPr>
        <w:t>ž</w:t>
      </w:r>
      <w:r w:rsidRPr="00F37D94">
        <w:rPr>
          <w:rFonts w:ascii="Candara" w:hAnsi="Candara" w:cs="Arial"/>
          <w:lang w:val="en-US"/>
        </w:rPr>
        <w:t>i</w:t>
      </w:r>
      <w:proofErr w:type="spellEnd"/>
      <w:r w:rsidRPr="00F37D94">
        <w:rPr>
          <w:rFonts w:ascii="Candara" w:hAnsi="Candara" w:cs="Arial"/>
          <w:lang w:val="en-US"/>
        </w:rPr>
        <w:t xml:space="preserve"> i </w:t>
      </w:r>
      <w:proofErr w:type="spellStart"/>
      <w:r w:rsidRPr="00F37D94">
        <w:rPr>
          <w:rFonts w:ascii="Candara" w:hAnsi="Candara" w:cs="Arial"/>
          <w:lang w:val="en-US"/>
        </w:rPr>
        <w:t>predlog</w:t>
      </w:r>
      <w:proofErr w:type="spellEnd"/>
      <w:r w:rsidRPr="00F37D94">
        <w:rPr>
          <w:rFonts w:ascii="Candara" w:hAnsi="Candara" w:cs="Arial"/>
          <w:lang w:val="en-US"/>
        </w:rPr>
        <w:t xml:space="preserve"> </w:t>
      </w:r>
      <w:proofErr w:type="spellStart"/>
      <w:r w:rsidRPr="00F37D94">
        <w:rPr>
          <w:rFonts w:ascii="Candara" w:hAnsi="Candara" w:cs="Arial"/>
          <w:lang w:val="en-US"/>
        </w:rPr>
        <w:t>mjera</w:t>
      </w:r>
      <w:proofErr w:type="spellEnd"/>
      <w:r w:rsidRPr="00F37D94">
        <w:rPr>
          <w:rFonts w:ascii="Candara" w:hAnsi="Candara" w:cs="Arial"/>
          <w:lang w:val="en-US"/>
        </w:rPr>
        <w:t xml:space="preserve"> </w:t>
      </w:r>
      <w:proofErr w:type="spellStart"/>
      <w:r w:rsidRPr="00F37D94">
        <w:rPr>
          <w:rFonts w:ascii="Candara" w:hAnsi="Candara" w:cs="Arial"/>
          <w:lang w:val="en-US"/>
        </w:rPr>
        <w:t>kojim</w:t>
      </w:r>
      <w:proofErr w:type="spellEnd"/>
      <w:r w:rsidRPr="00F37D94">
        <w:rPr>
          <w:rFonts w:ascii="Candara" w:hAnsi="Candara" w:cs="Arial"/>
          <w:lang w:val="en-US"/>
        </w:rPr>
        <w:t xml:space="preserve"> se </w:t>
      </w:r>
      <w:proofErr w:type="spellStart"/>
      <w:r w:rsidRPr="00F37D94">
        <w:rPr>
          <w:rFonts w:ascii="Candara" w:hAnsi="Candara" w:cs="Arial"/>
          <w:lang w:val="en-US"/>
        </w:rPr>
        <w:t>ukazuje</w:t>
      </w:r>
      <w:proofErr w:type="spellEnd"/>
      <w:r w:rsidRPr="00F37D94">
        <w:rPr>
          <w:rFonts w:ascii="Candara" w:hAnsi="Candara" w:cs="Arial"/>
          <w:lang w:val="en-US"/>
        </w:rPr>
        <w:t xml:space="preserve"> </w:t>
      </w:r>
      <w:proofErr w:type="spellStart"/>
      <w:r w:rsidRPr="00F37D94">
        <w:rPr>
          <w:rFonts w:ascii="Candara" w:hAnsi="Candara" w:cs="Arial"/>
          <w:lang w:val="en-US"/>
        </w:rPr>
        <w:t>koje</w:t>
      </w:r>
      <w:proofErr w:type="spellEnd"/>
      <w:r w:rsidRPr="00F37D94">
        <w:rPr>
          <w:rFonts w:ascii="Candara" w:hAnsi="Candara" w:cs="Arial"/>
          <w:lang w:val="en-US"/>
        </w:rPr>
        <w:t xml:space="preserve"> je </w:t>
      </w:r>
      <w:proofErr w:type="spellStart"/>
      <w:r w:rsidRPr="00F37D94">
        <w:rPr>
          <w:rFonts w:ascii="Candara" w:hAnsi="Candara" w:cs="Arial"/>
          <w:lang w:val="en-US"/>
        </w:rPr>
        <w:t>oblasti</w:t>
      </w:r>
      <w:proofErr w:type="spellEnd"/>
      <w:r w:rsidRPr="00F37D94">
        <w:rPr>
          <w:rFonts w:ascii="Candara" w:hAnsi="Candara" w:cs="Arial"/>
          <w:lang w:val="en-US"/>
        </w:rPr>
        <w:t xml:space="preserve"> u </w:t>
      </w:r>
      <w:proofErr w:type="spellStart"/>
      <w:r w:rsidRPr="00F37D94">
        <w:rPr>
          <w:rFonts w:ascii="Candara" w:hAnsi="Candara" w:cs="Arial"/>
          <w:lang w:val="en-US"/>
        </w:rPr>
        <w:t>narednom</w:t>
      </w:r>
      <w:proofErr w:type="spellEnd"/>
      <w:r w:rsidRPr="00F37D94">
        <w:rPr>
          <w:rFonts w:ascii="Candara" w:hAnsi="Candara" w:cs="Arial"/>
          <w:lang w:val="en-US"/>
        </w:rPr>
        <w:t xml:space="preserve"> </w:t>
      </w:r>
      <w:proofErr w:type="spellStart"/>
      <w:r w:rsidRPr="00F37D94">
        <w:rPr>
          <w:rFonts w:ascii="Candara" w:hAnsi="Candara" w:cs="Arial"/>
          <w:lang w:val="en-US"/>
        </w:rPr>
        <w:t>periodu</w:t>
      </w:r>
      <w:proofErr w:type="spellEnd"/>
      <w:r w:rsidRPr="00F37D94">
        <w:rPr>
          <w:rFonts w:ascii="Candara" w:hAnsi="Candara" w:cs="Arial"/>
          <w:lang w:val="en-US"/>
        </w:rPr>
        <w:t xml:space="preserve"> </w:t>
      </w:r>
      <w:proofErr w:type="spellStart"/>
      <w:r w:rsidRPr="00F37D94">
        <w:rPr>
          <w:rFonts w:ascii="Candara" w:hAnsi="Candara" w:cs="Arial"/>
          <w:lang w:val="en-US"/>
        </w:rPr>
        <w:t>potrebno</w:t>
      </w:r>
      <w:proofErr w:type="spellEnd"/>
      <w:r w:rsidRPr="00F37D94">
        <w:rPr>
          <w:rFonts w:ascii="Candara" w:hAnsi="Candara" w:cs="Arial"/>
          <w:lang w:val="en-US"/>
        </w:rPr>
        <w:t xml:space="preserve"> </w:t>
      </w:r>
      <w:proofErr w:type="spellStart"/>
      <w:r w:rsidRPr="00F37D94">
        <w:rPr>
          <w:rFonts w:ascii="Candara" w:hAnsi="Candara" w:cs="Arial"/>
          <w:lang w:val="en-US"/>
        </w:rPr>
        <w:t>dodatno</w:t>
      </w:r>
      <w:proofErr w:type="spellEnd"/>
      <w:r>
        <w:rPr>
          <w:rFonts w:ascii="Candara" w:hAnsi="Candara" w:cs="Arial"/>
          <w:lang w:val="en-US"/>
        </w:rPr>
        <w:t xml:space="preserve"> </w:t>
      </w:r>
      <w:proofErr w:type="spellStart"/>
      <w:r w:rsidRPr="00F37D94">
        <w:rPr>
          <w:rFonts w:ascii="Candara" w:hAnsi="Candara" w:cs="Arial"/>
          <w:lang w:val="en-US"/>
        </w:rPr>
        <w:t>unaprijediti</w:t>
      </w:r>
      <w:proofErr w:type="spellEnd"/>
      <w:r w:rsidRPr="00F37D94">
        <w:rPr>
          <w:rFonts w:ascii="Candara" w:hAnsi="Candara" w:cs="Arial"/>
          <w:lang w:val="en-US"/>
        </w:rPr>
        <w:t xml:space="preserve"> </w:t>
      </w:r>
      <w:proofErr w:type="spellStart"/>
      <w:r w:rsidRPr="00F37D94">
        <w:rPr>
          <w:rFonts w:ascii="Candara" w:hAnsi="Candara" w:cs="Arial"/>
          <w:lang w:val="en-US"/>
        </w:rPr>
        <w:t>kako</w:t>
      </w:r>
      <w:proofErr w:type="spellEnd"/>
      <w:r w:rsidRPr="00F37D94">
        <w:rPr>
          <w:rFonts w:ascii="Candara" w:hAnsi="Candara" w:cs="Arial"/>
          <w:lang w:val="en-US"/>
        </w:rPr>
        <w:t xml:space="preserve"> bi se </w:t>
      </w:r>
      <w:proofErr w:type="spellStart"/>
      <w:r w:rsidRPr="00F37D94">
        <w:rPr>
          <w:rFonts w:ascii="Candara" w:hAnsi="Candara" w:cs="Arial"/>
          <w:lang w:val="en-US"/>
        </w:rPr>
        <w:t>obezbijedila</w:t>
      </w:r>
      <w:proofErr w:type="spellEnd"/>
      <w:r w:rsidRPr="00F37D94">
        <w:rPr>
          <w:rFonts w:ascii="Candara" w:hAnsi="Candara" w:cs="Arial"/>
          <w:lang w:val="en-US"/>
        </w:rPr>
        <w:t xml:space="preserve"> </w:t>
      </w:r>
      <w:proofErr w:type="spellStart"/>
      <w:r w:rsidRPr="00F37D94">
        <w:rPr>
          <w:rFonts w:ascii="Candara" w:hAnsi="Candara" w:cs="Arial"/>
          <w:lang w:val="en-US"/>
        </w:rPr>
        <w:t>funkcionalnost</w:t>
      </w:r>
      <w:proofErr w:type="spellEnd"/>
      <w:r w:rsidRPr="00F37D94">
        <w:rPr>
          <w:rFonts w:ascii="Candara" w:hAnsi="Candara" w:cs="Arial"/>
          <w:lang w:val="en-US"/>
        </w:rPr>
        <w:t xml:space="preserve"> uprave </w:t>
      </w:r>
      <w:proofErr w:type="spellStart"/>
      <w:r w:rsidRPr="00F37D94">
        <w:rPr>
          <w:rFonts w:ascii="Candara" w:hAnsi="Candara" w:cs="Arial"/>
          <w:lang w:val="en-US"/>
        </w:rPr>
        <w:t>koja</w:t>
      </w:r>
      <w:proofErr w:type="spellEnd"/>
      <w:r w:rsidRPr="00F37D94">
        <w:rPr>
          <w:rFonts w:ascii="Candara" w:hAnsi="Candara" w:cs="Arial"/>
          <w:lang w:val="en-US"/>
        </w:rPr>
        <w:t xml:space="preserve"> u </w:t>
      </w:r>
      <w:proofErr w:type="spellStart"/>
      <w:r w:rsidRPr="00F37D94">
        <w:rPr>
          <w:rFonts w:ascii="Candara" w:hAnsi="Candara" w:cs="Arial"/>
          <w:lang w:val="en-US"/>
        </w:rPr>
        <w:t>potpunosti</w:t>
      </w:r>
      <w:proofErr w:type="spellEnd"/>
      <w:r w:rsidRPr="00F37D94">
        <w:rPr>
          <w:rFonts w:ascii="Candara" w:hAnsi="Candara" w:cs="Arial"/>
          <w:lang w:val="en-US"/>
        </w:rPr>
        <w:t xml:space="preserve"> </w:t>
      </w:r>
      <w:proofErr w:type="spellStart"/>
      <w:r w:rsidRPr="00F37D94">
        <w:rPr>
          <w:rFonts w:ascii="Candara" w:hAnsi="Candara" w:cs="Arial"/>
          <w:lang w:val="en-US"/>
        </w:rPr>
        <w:t>zadovoljava</w:t>
      </w:r>
      <w:proofErr w:type="spellEnd"/>
      <w:r w:rsidRPr="00F37D94">
        <w:rPr>
          <w:rFonts w:ascii="Candara" w:hAnsi="Candara" w:cs="Arial"/>
          <w:lang w:val="en-US"/>
        </w:rPr>
        <w:t xml:space="preserve"> </w:t>
      </w:r>
      <w:proofErr w:type="spellStart"/>
      <w:r w:rsidRPr="00F37D94">
        <w:rPr>
          <w:rFonts w:ascii="Candara" w:hAnsi="Candara" w:cs="Arial"/>
          <w:lang w:val="en-US"/>
        </w:rPr>
        <w:t>potrebe</w:t>
      </w:r>
      <w:proofErr w:type="spellEnd"/>
      <w:r w:rsidRPr="00F37D94">
        <w:rPr>
          <w:rFonts w:ascii="Candara" w:hAnsi="Candara" w:cs="Arial"/>
          <w:lang w:val="en-US"/>
        </w:rPr>
        <w:t xml:space="preserve"> </w:t>
      </w:r>
      <w:proofErr w:type="spellStart"/>
      <w:r w:rsidRPr="00F37D94">
        <w:rPr>
          <w:rFonts w:ascii="Candara" w:hAnsi="Candara" w:cs="Arial"/>
          <w:lang w:val="en-US"/>
        </w:rPr>
        <w:t>gra</w:t>
      </w:r>
      <w:r w:rsidRPr="00F37D94">
        <w:rPr>
          <w:rFonts w:ascii="Candara" w:hAnsi="Candara" w:cs="Arial" w:hint="eastAsia"/>
          <w:lang w:val="en-US"/>
        </w:rPr>
        <w:t>đ</w:t>
      </w:r>
      <w:r w:rsidRPr="00F37D94">
        <w:rPr>
          <w:rFonts w:ascii="Candara" w:hAnsi="Candara" w:cs="Arial"/>
          <w:lang w:val="en-US"/>
        </w:rPr>
        <w:t>ana</w:t>
      </w:r>
      <w:proofErr w:type="spellEnd"/>
      <w:r>
        <w:rPr>
          <w:rFonts w:ascii="Candara" w:hAnsi="Candara" w:cs="Arial"/>
          <w:lang w:val="en-US"/>
        </w:rPr>
        <w:t xml:space="preserve"> </w:t>
      </w:r>
      <w:r w:rsidRPr="00F37D94">
        <w:rPr>
          <w:rFonts w:ascii="Candara" w:hAnsi="Candara" w:cs="Arial"/>
          <w:lang w:val="en-US"/>
        </w:rPr>
        <w:t xml:space="preserve">i </w:t>
      </w:r>
      <w:proofErr w:type="spellStart"/>
      <w:r w:rsidRPr="00F37D94">
        <w:rPr>
          <w:rFonts w:ascii="Candara" w:hAnsi="Candara" w:cs="Arial"/>
          <w:lang w:val="en-US"/>
        </w:rPr>
        <w:t>zajednice</w:t>
      </w:r>
      <w:proofErr w:type="spellEnd"/>
      <w:r w:rsidRPr="00F37D94">
        <w:rPr>
          <w:rFonts w:ascii="Candara" w:hAnsi="Candara" w:cs="Arial"/>
          <w:lang w:val="en-US"/>
        </w:rPr>
        <w:t>.</w:t>
      </w:r>
    </w:p>
    <w:p w14:paraId="4C6EC066" w14:textId="075ECB70" w:rsidR="00852B48" w:rsidRPr="00AA61EB" w:rsidRDefault="00F37D94" w:rsidP="00F37D94">
      <w:pPr>
        <w:ind w:firstLine="576"/>
        <w:jc w:val="both"/>
        <w:rPr>
          <w:rFonts w:ascii="Candara" w:hAnsi="Candara" w:cs="Arial"/>
          <w:lang w:val="sr-Latn-CS"/>
        </w:rPr>
      </w:pPr>
      <w:r w:rsidRPr="00F37D94">
        <w:rPr>
          <w:rFonts w:ascii="Candara" w:hAnsi="Candara" w:cs="Arial"/>
          <w:lang w:val="en-US"/>
        </w:rPr>
        <w:t xml:space="preserve">U </w:t>
      </w:r>
      <w:proofErr w:type="spellStart"/>
      <w:r w:rsidRPr="00F37D94">
        <w:rPr>
          <w:rFonts w:ascii="Candara" w:hAnsi="Candara" w:cs="Arial"/>
          <w:lang w:val="en-US"/>
        </w:rPr>
        <w:t>toku</w:t>
      </w:r>
      <w:proofErr w:type="spellEnd"/>
      <w:r w:rsidRPr="00F37D94">
        <w:rPr>
          <w:rFonts w:ascii="Candara" w:hAnsi="Candara" w:cs="Arial"/>
          <w:lang w:val="en-US"/>
        </w:rPr>
        <w:t xml:space="preserve"> </w:t>
      </w:r>
      <w:proofErr w:type="spellStart"/>
      <w:r w:rsidRPr="00F37D94">
        <w:rPr>
          <w:rFonts w:ascii="Candara" w:hAnsi="Candara" w:cs="Arial"/>
          <w:lang w:val="en-US"/>
        </w:rPr>
        <w:t>izvje</w:t>
      </w:r>
      <w:r w:rsidRPr="00F37D94">
        <w:rPr>
          <w:rFonts w:ascii="Candara" w:hAnsi="Candara" w:cs="Arial" w:hint="eastAsia"/>
          <w:lang w:val="en-US"/>
        </w:rPr>
        <w:t>š</w:t>
      </w:r>
      <w:r w:rsidRPr="00F37D94">
        <w:rPr>
          <w:rFonts w:ascii="Candara" w:hAnsi="Candara" w:cs="Arial"/>
          <w:lang w:val="en-US"/>
        </w:rPr>
        <w:t>tajne</w:t>
      </w:r>
      <w:proofErr w:type="spellEnd"/>
      <w:r>
        <w:rPr>
          <w:rFonts w:ascii="Candara" w:hAnsi="Candara" w:cs="Arial"/>
          <w:lang w:val="en-US"/>
        </w:rPr>
        <w:t xml:space="preserve"> </w:t>
      </w:r>
      <w:proofErr w:type="spellStart"/>
      <w:r>
        <w:rPr>
          <w:rFonts w:ascii="Candara" w:hAnsi="Candara" w:cs="Arial"/>
          <w:lang w:val="en-US"/>
        </w:rPr>
        <w:t>godine</w:t>
      </w:r>
      <w:proofErr w:type="spellEnd"/>
      <w:r>
        <w:rPr>
          <w:rFonts w:ascii="Candara" w:hAnsi="Candara" w:cs="Arial"/>
          <w:lang w:val="en-US"/>
        </w:rPr>
        <w:t xml:space="preserve"> </w:t>
      </w:r>
      <w:r>
        <w:rPr>
          <w:rFonts w:ascii="Candara" w:hAnsi="Candara" w:cs="Arial"/>
          <w:lang w:val="sr-Latn-CS"/>
        </w:rPr>
        <w:t>o</w:t>
      </w:r>
      <w:proofErr w:type="spellStart"/>
      <w:r w:rsidR="00852B48" w:rsidRPr="00AA61EB">
        <w:rPr>
          <w:rFonts w:ascii="Candara" w:hAnsi="Candara" w:cs="Arial"/>
        </w:rPr>
        <w:t>rganizovani</w:t>
      </w:r>
      <w:proofErr w:type="spellEnd"/>
      <w:r w:rsidR="00852B48" w:rsidRPr="00AA61EB">
        <w:rPr>
          <w:rFonts w:ascii="Candara" w:hAnsi="Candara" w:cs="Arial"/>
          <w:lang w:val="sr-Latn-CS"/>
        </w:rPr>
        <w:t xml:space="preserve"> </w:t>
      </w:r>
      <w:proofErr w:type="spellStart"/>
      <w:r w:rsidR="00852B48" w:rsidRPr="00AA61EB">
        <w:rPr>
          <w:rFonts w:ascii="Candara" w:hAnsi="Candara" w:cs="Arial"/>
        </w:rPr>
        <w:t>su</w:t>
      </w:r>
      <w:proofErr w:type="spellEnd"/>
      <w:r w:rsidR="00852B48" w:rsidRPr="00AA61EB">
        <w:rPr>
          <w:rFonts w:ascii="Candara" w:hAnsi="Candara" w:cs="Arial"/>
          <w:lang w:val="sr-Latn-CS"/>
        </w:rPr>
        <w:t xml:space="preserve"> </w:t>
      </w:r>
      <w:proofErr w:type="spellStart"/>
      <w:r w:rsidR="00852B48" w:rsidRPr="00AA61EB">
        <w:rPr>
          <w:rFonts w:ascii="Candara" w:hAnsi="Candara" w:cs="Arial"/>
        </w:rPr>
        <w:t>redovni</w:t>
      </w:r>
      <w:proofErr w:type="spellEnd"/>
      <w:r w:rsidR="00852B48" w:rsidRPr="00AA61EB">
        <w:rPr>
          <w:rFonts w:ascii="Candara" w:hAnsi="Candara" w:cs="Arial"/>
          <w:lang w:val="sr-Latn-CS"/>
        </w:rPr>
        <w:t xml:space="preserve"> </w:t>
      </w:r>
      <w:proofErr w:type="spellStart"/>
      <w:r w:rsidR="00852B48" w:rsidRPr="00AA61EB">
        <w:rPr>
          <w:rFonts w:ascii="Candara" w:hAnsi="Candara" w:cs="Arial"/>
        </w:rPr>
        <w:t>kolegijumi</w:t>
      </w:r>
      <w:proofErr w:type="spellEnd"/>
      <w:r w:rsidR="00852B48" w:rsidRPr="00AA61EB">
        <w:rPr>
          <w:rFonts w:ascii="Candara" w:hAnsi="Candara" w:cs="Arial"/>
          <w:lang w:val="sr-Latn-CS"/>
        </w:rPr>
        <w:t xml:space="preserve"> i drugi radni sastanci sa starješinama organa </w:t>
      </w:r>
      <w:proofErr w:type="spellStart"/>
      <w:r w:rsidR="00852B48" w:rsidRPr="00AA61EB">
        <w:rPr>
          <w:rFonts w:ascii="Candara" w:hAnsi="Candara" w:cs="Arial"/>
        </w:rPr>
        <w:t>lokalne</w:t>
      </w:r>
      <w:proofErr w:type="spellEnd"/>
      <w:r w:rsidR="00852B48" w:rsidRPr="00AA61EB">
        <w:rPr>
          <w:rFonts w:ascii="Candara" w:hAnsi="Candara" w:cs="Arial"/>
          <w:lang w:val="sr-Latn-CS"/>
        </w:rPr>
        <w:t xml:space="preserve"> </w:t>
      </w:r>
      <w:r w:rsidR="00852B48" w:rsidRPr="00AA61EB">
        <w:rPr>
          <w:rFonts w:ascii="Candara" w:hAnsi="Candara" w:cs="Arial"/>
        </w:rPr>
        <w:t>uprave</w:t>
      </w:r>
      <w:r w:rsidR="00852B48" w:rsidRPr="00AA61EB">
        <w:rPr>
          <w:rFonts w:ascii="Candara" w:hAnsi="Candara" w:cs="Arial"/>
          <w:lang w:val="sr-Latn-CS"/>
        </w:rPr>
        <w:t xml:space="preserve">, </w:t>
      </w:r>
      <w:proofErr w:type="spellStart"/>
      <w:r w:rsidR="00852B48" w:rsidRPr="00AA61EB">
        <w:rPr>
          <w:rFonts w:ascii="Candara" w:hAnsi="Candara" w:cs="Arial"/>
        </w:rPr>
        <w:t>na</w:t>
      </w:r>
      <w:proofErr w:type="spellEnd"/>
      <w:r w:rsidR="00852B48" w:rsidRPr="00AA61EB">
        <w:rPr>
          <w:rFonts w:ascii="Candara" w:hAnsi="Candara" w:cs="Arial"/>
          <w:lang w:val="sr-Latn-CS"/>
        </w:rPr>
        <w:t xml:space="preserve"> </w:t>
      </w:r>
      <w:proofErr w:type="spellStart"/>
      <w:r w:rsidR="00852B48" w:rsidRPr="00AA61EB">
        <w:rPr>
          <w:rFonts w:ascii="Candara" w:hAnsi="Candara" w:cs="Arial"/>
        </w:rPr>
        <w:t>kojima</w:t>
      </w:r>
      <w:proofErr w:type="spellEnd"/>
      <w:r w:rsidR="00852B48" w:rsidRPr="00AA61EB">
        <w:rPr>
          <w:rFonts w:ascii="Candara" w:hAnsi="Candara" w:cs="Arial"/>
          <w:lang w:val="sr-Latn-CS"/>
        </w:rPr>
        <w:t xml:space="preserve"> </w:t>
      </w:r>
      <w:r w:rsidR="00852B48" w:rsidRPr="00AA61EB">
        <w:rPr>
          <w:rFonts w:ascii="Candara" w:hAnsi="Candara" w:cs="Arial"/>
        </w:rPr>
        <w:t>je</w:t>
      </w:r>
      <w:r w:rsidR="00852B48" w:rsidRPr="00AA61EB">
        <w:rPr>
          <w:rFonts w:ascii="Candara" w:hAnsi="Candara" w:cs="Arial"/>
          <w:lang w:val="sr-Latn-CS"/>
        </w:rPr>
        <w:t xml:space="preserve"> </w:t>
      </w:r>
      <w:proofErr w:type="spellStart"/>
      <w:r w:rsidR="00852B48" w:rsidRPr="00AA61EB">
        <w:rPr>
          <w:rFonts w:ascii="Candara" w:hAnsi="Candara" w:cs="Arial"/>
        </w:rPr>
        <w:t>analizirana</w:t>
      </w:r>
      <w:proofErr w:type="spellEnd"/>
      <w:r w:rsidR="00852B48" w:rsidRPr="00AA61EB">
        <w:rPr>
          <w:rFonts w:ascii="Candara" w:hAnsi="Candara" w:cs="Arial"/>
          <w:lang w:val="sr-Latn-CS"/>
        </w:rPr>
        <w:t xml:space="preserve"> </w:t>
      </w:r>
      <w:proofErr w:type="spellStart"/>
      <w:r w:rsidR="00852B48" w:rsidRPr="00AA61EB">
        <w:rPr>
          <w:rFonts w:ascii="Candara" w:hAnsi="Candara" w:cs="Arial"/>
        </w:rPr>
        <w:t>situacija</w:t>
      </w:r>
      <w:proofErr w:type="spellEnd"/>
      <w:r w:rsidR="00852B48" w:rsidRPr="00AA61EB">
        <w:rPr>
          <w:rFonts w:ascii="Candara" w:hAnsi="Candara" w:cs="Arial"/>
          <w:lang w:val="sr-Latn-CS"/>
        </w:rPr>
        <w:t xml:space="preserve"> </w:t>
      </w:r>
      <w:r w:rsidR="00852B48" w:rsidRPr="00AA61EB">
        <w:rPr>
          <w:rFonts w:ascii="Candara" w:hAnsi="Candara" w:cs="Arial"/>
        </w:rPr>
        <w:t>u</w:t>
      </w:r>
      <w:r w:rsidR="00852B48" w:rsidRPr="00AA61EB">
        <w:rPr>
          <w:rFonts w:ascii="Candara" w:hAnsi="Candara" w:cs="Arial"/>
          <w:lang w:val="sr-Latn-CS"/>
        </w:rPr>
        <w:t xml:space="preserve"> </w:t>
      </w:r>
      <w:proofErr w:type="spellStart"/>
      <w:r w:rsidR="00852B48" w:rsidRPr="00AA61EB">
        <w:rPr>
          <w:rFonts w:ascii="Candara" w:hAnsi="Candara" w:cs="Arial"/>
        </w:rPr>
        <w:t>lokalnoj</w:t>
      </w:r>
      <w:proofErr w:type="spellEnd"/>
      <w:r w:rsidR="00852B48" w:rsidRPr="00AA61EB">
        <w:rPr>
          <w:rFonts w:ascii="Candara" w:hAnsi="Candara" w:cs="Arial"/>
          <w:lang w:val="sr-Latn-CS"/>
        </w:rPr>
        <w:t xml:space="preserve"> </w:t>
      </w:r>
      <w:proofErr w:type="spellStart"/>
      <w:r w:rsidR="00852B48" w:rsidRPr="00AA61EB">
        <w:rPr>
          <w:rFonts w:ascii="Candara" w:hAnsi="Candara" w:cs="Arial"/>
        </w:rPr>
        <w:t>upravi</w:t>
      </w:r>
      <w:proofErr w:type="spellEnd"/>
      <w:r w:rsidR="00852B48" w:rsidRPr="00AA61EB">
        <w:rPr>
          <w:rFonts w:ascii="Candara" w:hAnsi="Candara" w:cs="Arial"/>
          <w:lang w:val="sr-Latn-CS"/>
        </w:rPr>
        <w:t xml:space="preserve">, </w:t>
      </w:r>
      <w:proofErr w:type="spellStart"/>
      <w:r w:rsidR="00852B48" w:rsidRPr="00AA61EB">
        <w:rPr>
          <w:rFonts w:ascii="Candara" w:hAnsi="Candara" w:cs="Arial"/>
        </w:rPr>
        <w:t>davane</w:t>
      </w:r>
      <w:proofErr w:type="spellEnd"/>
      <w:r w:rsidR="00852B48" w:rsidRPr="00AA61EB">
        <w:rPr>
          <w:rFonts w:ascii="Candara" w:hAnsi="Candara" w:cs="Arial"/>
          <w:lang w:val="sr-Latn-CS"/>
        </w:rPr>
        <w:t xml:space="preserve"> </w:t>
      </w:r>
      <w:proofErr w:type="spellStart"/>
      <w:r w:rsidR="00852B48" w:rsidRPr="00AA61EB">
        <w:rPr>
          <w:rFonts w:ascii="Candara" w:hAnsi="Candara" w:cs="Arial"/>
        </w:rPr>
        <w:t>smjernice</w:t>
      </w:r>
      <w:proofErr w:type="spellEnd"/>
      <w:r w:rsidR="00852B48" w:rsidRPr="00AA61EB">
        <w:rPr>
          <w:rFonts w:ascii="Candara" w:hAnsi="Candara" w:cs="Arial"/>
          <w:lang w:val="sr-Latn-CS"/>
        </w:rPr>
        <w:t xml:space="preserve"> </w:t>
      </w:r>
      <w:r w:rsidR="00852B48" w:rsidRPr="00AA61EB">
        <w:rPr>
          <w:rFonts w:ascii="Candara" w:hAnsi="Candara" w:cs="Arial"/>
        </w:rPr>
        <w:t>za</w:t>
      </w:r>
      <w:r w:rsidR="00852B48" w:rsidRPr="00AA61EB">
        <w:rPr>
          <w:rFonts w:ascii="Candara" w:hAnsi="Candara" w:cs="Arial"/>
          <w:lang w:val="sr-Latn-CS"/>
        </w:rPr>
        <w:t xml:space="preserve"> </w:t>
      </w:r>
      <w:proofErr w:type="spellStart"/>
      <w:r w:rsidR="00852B48" w:rsidRPr="00AA61EB">
        <w:rPr>
          <w:rFonts w:ascii="Candara" w:hAnsi="Candara" w:cs="Arial"/>
        </w:rPr>
        <w:t>rje</w:t>
      </w:r>
      <w:proofErr w:type="spellEnd"/>
      <w:r w:rsidR="00852B48" w:rsidRPr="00AA61EB">
        <w:rPr>
          <w:rFonts w:ascii="Candara" w:hAnsi="Candara" w:cs="Arial"/>
          <w:lang w:val="sr-Latn-CS"/>
        </w:rPr>
        <w:t>š</w:t>
      </w:r>
      <w:proofErr w:type="spellStart"/>
      <w:r w:rsidR="00852B48" w:rsidRPr="00AA61EB">
        <w:rPr>
          <w:rFonts w:ascii="Candara" w:hAnsi="Candara" w:cs="Arial"/>
        </w:rPr>
        <w:t>avanje</w:t>
      </w:r>
      <w:proofErr w:type="spellEnd"/>
      <w:r w:rsidR="00852B48" w:rsidRPr="00AA61EB">
        <w:rPr>
          <w:rFonts w:ascii="Candara" w:hAnsi="Candara" w:cs="Arial"/>
          <w:lang w:val="sr-Latn-CS"/>
        </w:rPr>
        <w:t xml:space="preserve"> </w:t>
      </w:r>
      <w:proofErr w:type="spellStart"/>
      <w:r w:rsidR="00852B48" w:rsidRPr="00AA61EB">
        <w:rPr>
          <w:rFonts w:ascii="Candara" w:hAnsi="Candara" w:cs="Arial"/>
        </w:rPr>
        <w:t>problema</w:t>
      </w:r>
      <w:proofErr w:type="spellEnd"/>
      <w:r w:rsidR="00852B48" w:rsidRPr="00AA61EB">
        <w:rPr>
          <w:rFonts w:ascii="Candara" w:hAnsi="Candara" w:cs="Arial"/>
          <w:lang w:val="sr-Latn-CS"/>
        </w:rPr>
        <w:t xml:space="preserve">, </w:t>
      </w:r>
      <w:proofErr w:type="spellStart"/>
      <w:r w:rsidR="00852B48" w:rsidRPr="00AA61EB">
        <w:rPr>
          <w:rFonts w:ascii="Candara" w:hAnsi="Candara" w:cs="Arial"/>
        </w:rPr>
        <w:t>sve</w:t>
      </w:r>
      <w:proofErr w:type="spellEnd"/>
      <w:r w:rsidR="00852B48" w:rsidRPr="00AA61EB">
        <w:rPr>
          <w:rFonts w:ascii="Candara" w:hAnsi="Candara" w:cs="Arial"/>
          <w:lang w:val="sr-Latn-CS"/>
        </w:rPr>
        <w:t xml:space="preserve"> </w:t>
      </w:r>
      <w:proofErr w:type="spellStart"/>
      <w:r w:rsidR="00852B48" w:rsidRPr="00AA61EB">
        <w:rPr>
          <w:rFonts w:ascii="Candara" w:hAnsi="Candara" w:cs="Arial"/>
        </w:rPr>
        <w:t>sa</w:t>
      </w:r>
      <w:proofErr w:type="spellEnd"/>
      <w:r w:rsidR="00852B48" w:rsidRPr="00AA61EB">
        <w:rPr>
          <w:rFonts w:ascii="Candara" w:hAnsi="Candara" w:cs="Arial"/>
          <w:lang w:val="sr-Latn-CS"/>
        </w:rPr>
        <w:t xml:space="preserve"> </w:t>
      </w:r>
      <w:proofErr w:type="spellStart"/>
      <w:r w:rsidR="00852B48" w:rsidRPr="00AA61EB">
        <w:rPr>
          <w:rFonts w:ascii="Candara" w:hAnsi="Candara" w:cs="Arial"/>
        </w:rPr>
        <w:t>ciljem</w:t>
      </w:r>
      <w:proofErr w:type="spellEnd"/>
      <w:r w:rsidR="00852B48" w:rsidRPr="00AA61EB">
        <w:rPr>
          <w:rFonts w:ascii="Candara" w:hAnsi="Candara" w:cs="Arial"/>
          <w:lang w:val="sr-Latn-CS"/>
        </w:rPr>
        <w:t xml:space="preserve"> </w:t>
      </w:r>
      <w:proofErr w:type="spellStart"/>
      <w:r w:rsidR="00852B48" w:rsidRPr="00AA61EB">
        <w:rPr>
          <w:rFonts w:ascii="Candara" w:hAnsi="Candara" w:cs="Arial"/>
        </w:rPr>
        <w:t>obezbije</w:t>
      </w:r>
      <w:proofErr w:type="spellEnd"/>
      <w:r w:rsidR="00852B48" w:rsidRPr="00AA61EB">
        <w:rPr>
          <w:rFonts w:ascii="Candara" w:hAnsi="Candara" w:cs="Arial"/>
          <w:lang w:val="sr-Latn-CS"/>
        </w:rPr>
        <w:t>đ</w:t>
      </w:r>
      <w:proofErr w:type="spellStart"/>
      <w:r w:rsidR="00852B48" w:rsidRPr="00AA61EB">
        <w:rPr>
          <w:rFonts w:ascii="Candara" w:hAnsi="Candara" w:cs="Arial"/>
        </w:rPr>
        <w:t>ivanja</w:t>
      </w:r>
      <w:proofErr w:type="spellEnd"/>
      <w:r w:rsidR="00852B48" w:rsidRPr="00AA61EB">
        <w:rPr>
          <w:rFonts w:ascii="Candara" w:hAnsi="Candara" w:cs="Arial"/>
          <w:lang w:val="sr-Latn-CS"/>
        </w:rPr>
        <w:t xml:space="preserve"> </w:t>
      </w:r>
      <w:proofErr w:type="spellStart"/>
      <w:r w:rsidR="00852B48" w:rsidRPr="00AA61EB">
        <w:rPr>
          <w:rFonts w:ascii="Candara" w:hAnsi="Candara" w:cs="Arial"/>
        </w:rPr>
        <w:t>zakonitog</w:t>
      </w:r>
      <w:proofErr w:type="spellEnd"/>
      <w:r w:rsidR="00852B48" w:rsidRPr="00AA61EB">
        <w:rPr>
          <w:rFonts w:ascii="Candara" w:hAnsi="Candara" w:cs="Arial"/>
          <w:lang w:val="sr-Latn-CS"/>
        </w:rPr>
        <w:t xml:space="preserve"> </w:t>
      </w:r>
      <w:r w:rsidR="00852B48" w:rsidRPr="00AA61EB">
        <w:rPr>
          <w:rFonts w:ascii="Candara" w:hAnsi="Candara" w:cs="Arial"/>
        </w:rPr>
        <w:t>i</w:t>
      </w:r>
      <w:r w:rsidR="00852B48" w:rsidRPr="00AA61EB">
        <w:rPr>
          <w:rFonts w:ascii="Candara" w:hAnsi="Candara" w:cs="Arial"/>
          <w:lang w:val="sr-Latn-CS"/>
        </w:rPr>
        <w:t xml:space="preserve"> </w:t>
      </w:r>
      <w:proofErr w:type="spellStart"/>
      <w:r w:rsidR="00852B48" w:rsidRPr="00AA61EB">
        <w:rPr>
          <w:rFonts w:ascii="Candara" w:hAnsi="Candara" w:cs="Arial"/>
        </w:rPr>
        <w:t>blagovremenog</w:t>
      </w:r>
      <w:proofErr w:type="spellEnd"/>
      <w:r w:rsidR="00852B48" w:rsidRPr="00AA61EB">
        <w:rPr>
          <w:rFonts w:ascii="Candara" w:hAnsi="Candara" w:cs="Arial"/>
          <w:lang w:val="sr-Latn-CS"/>
        </w:rPr>
        <w:t xml:space="preserve"> </w:t>
      </w:r>
      <w:proofErr w:type="spellStart"/>
      <w:r w:rsidR="00852B48" w:rsidRPr="00AA61EB">
        <w:rPr>
          <w:rFonts w:ascii="Candara" w:hAnsi="Candara" w:cs="Arial"/>
        </w:rPr>
        <w:t>obavljanja</w:t>
      </w:r>
      <w:proofErr w:type="spellEnd"/>
      <w:r w:rsidR="00852B48" w:rsidRPr="00AA61EB">
        <w:rPr>
          <w:rFonts w:ascii="Candara" w:hAnsi="Candara" w:cs="Arial"/>
          <w:lang w:val="sr-Latn-CS"/>
        </w:rPr>
        <w:t xml:space="preserve"> </w:t>
      </w:r>
      <w:proofErr w:type="spellStart"/>
      <w:r w:rsidR="00852B48" w:rsidRPr="00AA61EB">
        <w:rPr>
          <w:rFonts w:ascii="Candara" w:hAnsi="Candara" w:cs="Arial"/>
        </w:rPr>
        <w:t>radnih</w:t>
      </w:r>
      <w:proofErr w:type="spellEnd"/>
      <w:r w:rsidR="00852B48" w:rsidRPr="00AA61EB">
        <w:rPr>
          <w:rFonts w:ascii="Candara" w:hAnsi="Candara" w:cs="Arial"/>
          <w:lang w:val="sr-Latn-CS"/>
        </w:rPr>
        <w:t xml:space="preserve"> </w:t>
      </w:r>
      <w:proofErr w:type="spellStart"/>
      <w:r w:rsidR="00852B48" w:rsidRPr="00AA61EB">
        <w:rPr>
          <w:rFonts w:ascii="Candara" w:hAnsi="Candara" w:cs="Arial"/>
        </w:rPr>
        <w:t>zadataka</w:t>
      </w:r>
      <w:proofErr w:type="spellEnd"/>
      <w:r w:rsidR="00852B48" w:rsidRPr="00AA61EB">
        <w:rPr>
          <w:rFonts w:ascii="Candara" w:hAnsi="Candara" w:cs="Arial"/>
          <w:lang w:val="sr-Latn-CS"/>
        </w:rPr>
        <w:t xml:space="preserve">. </w:t>
      </w:r>
    </w:p>
    <w:p w14:paraId="27FDEA22" w14:textId="0C04FFD2" w:rsidR="00563086" w:rsidRPr="00F37D94" w:rsidRDefault="00563086" w:rsidP="00F37D94">
      <w:pPr>
        <w:ind w:firstLine="576"/>
        <w:jc w:val="both"/>
        <w:rPr>
          <w:rFonts w:ascii="Candara" w:hAnsi="Candara" w:cs="Arial"/>
          <w:lang w:val="sr-Latn-CS"/>
        </w:rPr>
      </w:pPr>
      <w:r w:rsidRPr="00AA61EB">
        <w:rPr>
          <w:rFonts w:ascii="Candara" w:hAnsi="Candara" w:cs="Arial"/>
          <w:lang w:val="sr-Latn-CS"/>
        </w:rPr>
        <w:t>Prije pristupanja izrade Izvještaja za 202</w:t>
      </w:r>
      <w:r w:rsidR="00FA34EE">
        <w:rPr>
          <w:rFonts w:ascii="Candara" w:hAnsi="Candara" w:cs="Arial"/>
          <w:lang w:val="sr-Latn-CS"/>
        </w:rPr>
        <w:t>5</w:t>
      </w:r>
      <w:r w:rsidRPr="00AA61EB">
        <w:rPr>
          <w:rFonts w:ascii="Candara" w:hAnsi="Candara" w:cs="Arial"/>
          <w:lang w:val="sr-Latn-CS"/>
        </w:rPr>
        <w:t xml:space="preserve">. godinu, predsjednik Opštine je razmatrao izvještaje o radu organa lokalne uprave, stručnih i posebnih službi, tako da se kroz ovaj materijal na potpun i sveobuhvatan način može sagledati funkcionisanje lokalne samouprave u svim njenim segmentima, kako bi se imala potpunija i jasnija slika o ostvarenim poslovima i rezultatima rada u protekloj godini. </w:t>
      </w:r>
    </w:p>
    <w:p w14:paraId="202B02DB" w14:textId="77777777" w:rsidR="00F37D94" w:rsidRPr="00AA61EB" w:rsidRDefault="00F37D94" w:rsidP="00AA61EB">
      <w:pPr>
        <w:shd w:val="clear" w:color="auto" w:fill="FFFFFF"/>
        <w:ind w:firstLine="576"/>
        <w:jc w:val="both"/>
        <w:rPr>
          <w:rFonts w:ascii="Candara" w:hAnsi="Candara"/>
          <w:color w:val="1C1E21"/>
          <w:lang w:val="sr-Latn-CS" w:eastAsia="en-GB"/>
        </w:rPr>
      </w:pPr>
    </w:p>
    <w:p w14:paraId="530BE8E0" w14:textId="77777777" w:rsidR="00563086" w:rsidRPr="00AA61EB" w:rsidRDefault="00563086" w:rsidP="00AA61EB">
      <w:pPr>
        <w:ind w:firstLine="720"/>
        <w:rPr>
          <w:rFonts w:ascii="Candara" w:hAnsi="Candara" w:cs="Arial"/>
          <w:b/>
          <w:color w:val="0070C0"/>
          <w:lang w:val="sr-Latn-CS"/>
        </w:rPr>
      </w:pPr>
      <w:r w:rsidRPr="00AA61EB">
        <w:rPr>
          <w:rFonts w:ascii="Candara" w:hAnsi="Candara" w:cs="Arial"/>
          <w:b/>
          <w:color w:val="0070C0"/>
          <w:lang w:val="sr-Latn-CS"/>
        </w:rPr>
        <w:t>II NORMATIVNA FUNKCIJA</w:t>
      </w:r>
    </w:p>
    <w:p w14:paraId="0AF1C101" w14:textId="77777777" w:rsidR="00563086" w:rsidRPr="00AA61EB" w:rsidRDefault="00563086" w:rsidP="00AA61EB">
      <w:pPr>
        <w:jc w:val="both"/>
        <w:rPr>
          <w:rFonts w:ascii="Candara" w:hAnsi="Candara" w:cs="Arial"/>
          <w:b/>
          <w:lang w:val="sr-Latn-CS"/>
        </w:rPr>
      </w:pPr>
    </w:p>
    <w:p w14:paraId="7785FEDA" w14:textId="77D60BAF" w:rsidR="00563086" w:rsidRPr="00AA61EB" w:rsidRDefault="00563086" w:rsidP="00AA61EB">
      <w:pPr>
        <w:ind w:firstLine="576"/>
        <w:jc w:val="both"/>
        <w:rPr>
          <w:rFonts w:ascii="Candara" w:hAnsi="Candara" w:cs="Arial"/>
          <w:lang w:val="sr-Latn-CS"/>
        </w:rPr>
      </w:pPr>
      <w:r w:rsidRPr="00AA61EB">
        <w:rPr>
          <w:rFonts w:ascii="Candara" w:hAnsi="Candara" w:cs="Arial"/>
          <w:lang w:val="sr-Latn-CS"/>
        </w:rPr>
        <w:t xml:space="preserve">Predsjednik Opštine je, u cilju ostvarenja normativne funkcije, usmjeravao rad nadležnih organa lokalne uprave i učestvovao je u finalnoj pripremi akata koji su </w:t>
      </w:r>
      <w:r w:rsidR="00A30E65" w:rsidRPr="00AA61EB">
        <w:rPr>
          <w:rFonts w:ascii="Candara" w:hAnsi="Candara" w:cs="Arial"/>
          <w:lang w:val="sr-Latn-CS"/>
        </w:rPr>
        <w:t xml:space="preserve">u izvještajnom periodu </w:t>
      </w:r>
      <w:r w:rsidRPr="00AA61EB">
        <w:rPr>
          <w:rFonts w:ascii="Candara" w:hAnsi="Candara" w:cs="Arial"/>
          <w:lang w:val="sr-Latn-CS"/>
        </w:rPr>
        <w:t xml:space="preserve">upućivani Skupštini na usvajanje. </w:t>
      </w:r>
    </w:p>
    <w:p w14:paraId="0A175910" w14:textId="0ABB1DAA" w:rsidR="00563086" w:rsidRPr="00AA61EB" w:rsidRDefault="00563086" w:rsidP="00AA61EB">
      <w:pPr>
        <w:ind w:firstLine="576"/>
        <w:jc w:val="both"/>
        <w:rPr>
          <w:rFonts w:ascii="Candara" w:hAnsi="Candara" w:cs="Arial"/>
          <w:lang w:val="sr-Latn-CS"/>
        </w:rPr>
      </w:pPr>
      <w:r w:rsidRPr="00AA61EB">
        <w:rPr>
          <w:rFonts w:ascii="Candara" w:hAnsi="Candara" w:cs="Arial"/>
          <w:lang w:val="sr-Latn-ME"/>
        </w:rPr>
        <w:t>U toku 202</w:t>
      </w:r>
      <w:r w:rsidR="00FA34EE">
        <w:rPr>
          <w:rFonts w:ascii="Candara" w:hAnsi="Candara" w:cs="Arial"/>
          <w:lang w:val="sr-Latn-ME"/>
        </w:rPr>
        <w:t>5</w:t>
      </w:r>
      <w:r w:rsidRPr="00AA61EB">
        <w:rPr>
          <w:rFonts w:ascii="Candara" w:hAnsi="Candara" w:cs="Arial"/>
          <w:lang w:val="sr-Latn-ME"/>
        </w:rPr>
        <w:t>.godine,</w:t>
      </w:r>
      <w:r w:rsidRPr="00AA61EB">
        <w:rPr>
          <w:rFonts w:ascii="Candara" w:hAnsi="Candara" w:cs="Arial"/>
          <w:sz w:val="22"/>
          <w:szCs w:val="22"/>
          <w:lang w:val="sr-Latn-CS"/>
        </w:rPr>
        <w:t xml:space="preserve"> </w:t>
      </w:r>
      <w:r w:rsidRPr="008D23C7">
        <w:rPr>
          <w:rFonts w:ascii="Candara" w:hAnsi="Candara" w:cs="Arial"/>
          <w:lang w:val="sr-Latn-CS"/>
        </w:rPr>
        <w:t xml:space="preserve">održano je </w:t>
      </w:r>
      <w:r w:rsidR="008D23C7" w:rsidRPr="008D23C7">
        <w:rPr>
          <w:rFonts w:ascii="Candara" w:hAnsi="Candara" w:cs="Arial"/>
          <w:lang w:val="sr-Latn-CS"/>
        </w:rPr>
        <w:t>9</w:t>
      </w:r>
      <w:r w:rsidRPr="008D23C7">
        <w:rPr>
          <w:rFonts w:ascii="Candara" w:hAnsi="Candara" w:cs="Arial"/>
          <w:lang w:val="sr-Latn-CS"/>
        </w:rPr>
        <w:t xml:space="preserve"> sjednica Skupštine</w:t>
      </w:r>
      <w:r w:rsidR="008D23C7">
        <w:rPr>
          <w:rFonts w:ascii="Candara" w:hAnsi="Candara" w:cs="Arial"/>
          <w:lang w:val="sr-Latn-CS"/>
        </w:rPr>
        <w:t xml:space="preserve">, </w:t>
      </w:r>
      <w:r w:rsidR="00B934BD" w:rsidRPr="00AA61EB">
        <w:rPr>
          <w:rFonts w:ascii="Candara" w:hAnsi="Candara" w:cs="Arial"/>
          <w:lang w:val="sr-Latn-CS"/>
        </w:rPr>
        <w:t>od čega su na 3 sjednice Skupštine razmatrana odbornička pitanja i odgovori.</w:t>
      </w:r>
    </w:p>
    <w:p w14:paraId="08D3A53E" w14:textId="0F247301" w:rsidR="00563086" w:rsidRPr="00AA61EB" w:rsidRDefault="00563086" w:rsidP="00AA61EB">
      <w:pPr>
        <w:ind w:firstLine="576"/>
        <w:jc w:val="both"/>
        <w:rPr>
          <w:rFonts w:ascii="Candara" w:hAnsi="Candara" w:cs="Arial"/>
        </w:rPr>
      </w:pPr>
      <w:r w:rsidRPr="00AA61EB">
        <w:rPr>
          <w:rFonts w:ascii="Candara" w:hAnsi="Candara" w:cs="Arial"/>
          <w:lang w:val="sr-Latn-ME"/>
        </w:rPr>
        <w:t xml:space="preserve">Održana je i </w:t>
      </w:r>
      <w:proofErr w:type="spellStart"/>
      <w:r w:rsidRPr="00AA61EB">
        <w:rPr>
          <w:rFonts w:ascii="Candara" w:hAnsi="Candara" w:cs="Arial"/>
        </w:rPr>
        <w:t>svečana</w:t>
      </w:r>
      <w:proofErr w:type="spellEnd"/>
      <w:r w:rsidRPr="00AA61EB">
        <w:rPr>
          <w:rFonts w:ascii="Candara" w:hAnsi="Candara" w:cs="Arial"/>
        </w:rPr>
        <w:t xml:space="preserve"> </w:t>
      </w:r>
      <w:proofErr w:type="spellStart"/>
      <w:r w:rsidRPr="00AA61EB">
        <w:rPr>
          <w:rFonts w:ascii="Candara" w:hAnsi="Candara" w:cs="Arial"/>
        </w:rPr>
        <w:t>sjednica</w:t>
      </w:r>
      <w:proofErr w:type="spellEnd"/>
      <w:r w:rsidRPr="00AA61EB">
        <w:rPr>
          <w:rFonts w:ascii="Candara" w:hAnsi="Candara" w:cs="Arial"/>
        </w:rPr>
        <w:t xml:space="preserve"> </w:t>
      </w:r>
      <w:proofErr w:type="spellStart"/>
      <w:r w:rsidRPr="00AA61EB">
        <w:rPr>
          <w:rFonts w:ascii="Candara" w:hAnsi="Candara" w:cs="Arial"/>
        </w:rPr>
        <w:t>Skupštine</w:t>
      </w:r>
      <w:proofErr w:type="spellEnd"/>
      <w:r w:rsidRPr="00AA61EB">
        <w:rPr>
          <w:rFonts w:ascii="Candara" w:hAnsi="Candara" w:cs="Arial"/>
        </w:rPr>
        <w:t xml:space="preserve"> Opštine </w:t>
      </w:r>
      <w:proofErr w:type="spellStart"/>
      <w:r w:rsidRPr="00AA61EB">
        <w:rPr>
          <w:rFonts w:ascii="Candara" w:hAnsi="Candara" w:cs="Arial"/>
        </w:rPr>
        <w:t>povodom</w:t>
      </w:r>
      <w:proofErr w:type="spellEnd"/>
      <w:r w:rsidRPr="00AA61EB">
        <w:rPr>
          <w:rFonts w:ascii="Candara" w:hAnsi="Candara" w:cs="Arial"/>
        </w:rPr>
        <w:t xml:space="preserve"> 3.januara – Dana </w:t>
      </w:r>
      <w:proofErr w:type="spellStart"/>
      <w:r w:rsidRPr="00AA61EB">
        <w:rPr>
          <w:rFonts w:ascii="Candara" w:hAnsi="Candara" w:cs="Arial"/>
        </w:rPr>
        <w:t>opštine</w:t>
      </w:r>
      <w:proofErr w:type="spellEnd"/>
      <w:r w:rsidRPr="00AA61EB">
        <w:rPr>
          <w:rFonts w:ascii="Candara" w:hAnsi="Candara" w:cs="Arial"/>
        </w:rPr>
        <w:t xml:space="preserve"> </w:t>
      </w:r>
      <w:proofErr w:type="spellStart"/>
      <w:r w:rsidRPr="00AA61EB">
        <w:rPr>
          <w:rFonts w:ascii="Candara" w:hAnsi="Candara" w:cs="Arial"/>
        </w:rPr>
        <w:t>Bijelo</w:t>
      </w:r>
      <w:proofErr w:type="spellEnd"/>
      <w:r w:rsidRPr="00AA61EB">
        <w:rPr>
          <w:rFonts w:ascii="Candara" w:hAnsi="Candara" w:cs="Arial"/>
        </w:rPr>
        <w:t xml:space="preserve"> Polje.</w:t>
      </w:r>
    </w:p>
    <w:p w14:paraId="64C9A653" w14:textId="02FA955E" w:rsidR="00B7208F" w:rsidRPr="0003533B" w:rsidRDefault="00563086" w:rsidP="0003533B">
      <w:pPr>
        <w:ind w:firstLine="576"/>
        <w:jc w:val="both"/>
        <w:rPr>
          <w:rFonts w:ascii="Candara" w:hAnsi="Candara" w:cs="Arial"/>
          <w:lang w:val="sr-Latn-ME"/>
        </w:rPr>
      </w:pPr>
      <w:r w:rsidRPr="00AA61EB">
        <w:rPr>
          <w:rFonts w:ascii="Candara" w:hAnsi="Candara" w:cs="Arial"/>
          <w:lang w:val="sr-Latn-ME"/>
        </w:rPr>
        <w:t xml:space="preserve">Usvojena akta na sjednicama Skupštine </w:t>
      </w:r>
      <w:r w:rsidR="00E20A70" w:rsidRPr="00AA61EB">
        <w:rPr>
          <w:rFonts w:ascii="Candara" w:hAnsi="Candara" w:cs="Arial"/>
          <w:lang w:val="sr-Latn-ME"/>
        </w:rPr>
        <w:t>O</w:t>
      </w:r>
      <w:r w:rsidRPr="00AA61EB">
        <w:rPr>
          <w:rFonts w:ascii="Candara" w:hAnsi="Candara" w:cs="Arial"/>
          <w:lang w:val="sr-Latn-ME"/>
        </w:rPr>
        <w:t xml:space="preserve">pštine </w:t>
      </w:r>
      <w:r w:rsidR="00B934BD" w:rsidRPr="00AA61EB">
        <w:rPr>
          <w:rFonts w:ascii="Candara" w:hAnsi="Candara" w:cs="Arial"/>
          <w:lang w:val="sr-Latn-ME"/>
        </w:rPr>
        <w:t>tokom 202</w:t>
      </w:r>
      <w:r w:rsidR="008D23C7">
        <w:rPr>
          <w:rFonts w:ascii="Candara" w:hAnsi="Candara" w:cs="Arial"/>
          <w:lang w:val="sr-Latn-ME"/>
        </w:rPr>
        <w:t>5</w:t>
      </w:r>
      <w:r w:rsidR="00B934BD" w:rsidRPr="00AA61EB">
        <w:rPr>
          <w:rFonts w:ascii="Candara" w:hAnsi="Candara" w:cs="Arial"/>
          <w:lang w:val="sr-Latn-ME"/>
        </w:rPr>
        <w:t>.</w:t>
      </w:r>
      <w:r w:rsidRPr="00AA61EB">
        <w:rPr>
          <w:rFonts w:ascii="Candara" w:hAnsi="Candara" w:cs="Arial"/>
          <w:lang w:val="sr-Latn-ME"/>
        </w:rPr>
        <w:t xml:space="preserve"> godine:</w:t>
      </w:r>
    </w:p>
    <w:p w14:paraId="3C8E4E33" w14:textId="77777777" w:rsidR="00F37D94" w:rsidRDefault="00F37D94" w:rsidP="008D23C7">
      <w:pPr>
        <w:pStyle w:val="ListParagraph"/>
        <w:spacing w:line="240" w:lineRule="auto"/>
        <w:ind w:left="360" w:right="-720"/>
        <w:jc w:val="both"/>
        <w:rPr>
          <w:rFonts w:ascii="Candara" w:hAnsi="Candara" w:cs="Arial"/>
          <w:b/>
          <w:sz w:val="24"/>
          <w:szCs w:val="24"/>
          <w:u w:val="single"/>
          <w:lang w:val="sr-Latn-CS"/>
        </w:rPr>
      </w:pPr>
    </w:p>
    <w:p w14:paraId="4ABCDE5F" w14:textId="77777777" w:rsidR="00F37D94" w:rsidRDefault="00F37D94" w:rsidP="008D23C7">
      <w:pPr>
        <w:pStyle w:val="ListParagraph"/>
        <w:spacing w:line="240" w:lineRule="auto"/>
        <w:ind w:left="360" w:right="-720"/>
        <w:jc w:val="both"/>
        <w:rPr>
          <w:rFonts w:ascii="Candara" w:hAnsi="Candara" w:cs="Arial"/>
          <w:b/>
          <w:sz w:val="24"/>
          <w:szCs w:val="24"/>
          <w:u w:val="single"/>
          <w:lang w:val="sr-Latn-CS"/>
        </w:rPr>
      </w:pPr>
    </w:p>
    <w:p w14:paraId="6882357D" w14:textId="77777777" w:rsidR="00F37D94" w:rsidRDefault="00F37D94" w:rsidP="008D23C7">
      <w:pPr>
        <w:pStyle w:val="ListParagraph"/>
        <w:spacing w:line="240" w:lineRule="auto"/>
        <w:ind w:left="360" w:right="-720"/>
        <w:jc w:val="both"/>
        <w:rPr>
          <w:rFonts w:ascii="Candara" w:hAnsi="Candara" w:cs="Arial"/>
          <w:b/>
          <w:sz w:val="24"/>
          <w:szCs w:val="24"/>
          <w:u w:val="single"/>
          <w:lang w:val="sr-Latn-CS"/>
        </w:rPr>
      </w:pPr>
    </w:p>
    <w:p w14:paraId="38576686" w14:textId="77777777" w:rsidR="00F37D94" w:rsidRDefault="00F37D94" w:rsidP="008D23C7">
      <w:pPr>
        <w:pStyle w:val="ListParagraph"/>
        <w:spacing w:line="240" w:lineRule="auto"/>
        <w:ind w:left="360" w:right="-720"/>
        <w:jc w:val="both"/>
        <w:rPr>
          <w:rFonts w:ascii="Candara" w:hAnsi="Candara" w:cs="Arial"/>
          <w:b/>
          <w:sz w:val="24"/>
          <w:szCs w:val="24"/>
          <w:u w:val="single"/>
          <w:lang w:val="sr-Latn-CS"/>
        </w:rPr>
      </w:pPr>
    </w:p>
    <w:p w14:paraId="2D3BED4F" w14:textId="4AABB54F" w:rsidR="008D23C7" w:rsidRPr="008D23C7" w:rsidRDefault="008D23C7" w:rsidP="008D23C7">
      <w:pPr>
        <w:pStyle w:val="ListParagraph"/>
        <w:spacing w:line="240" w:lineRule="auto"/>
        <w:ind w:left="360" w:right="-720"/>
        <w:jc w:val="both"/>
        <w:rPr>
          <w:rFonts w:ascii="Candara" w:hAnsi="Candara" w:cs="Arial"/>
          <w:b/>
          <w:sz w:val="24"/>
          <w:szCs w:val="24"/>
          <w:u w:val="single"/>
          <w:lang w:val="sr-Latn-CS"/>
        </w:rPr>
      </w:pPr>
      <w:r w:rsidRPr="008D23C7">
        <w:rPr>
          <w:rFonts w:ascii="Candara" w:hAnsi="Candara" w:cs="Arial"/>
          <w:b/>
          <w:sz w:val="24"/>
          <w:szCs w:val="24"/>
          <w:u w:val="single"/>
          <w:lang w:val="sr-Latn-CS"/>
        </w:rPr>
        <w:t>XXVII sjednica Skupštine održana 24.03.2025.godine</w:t>
      </w:r>
    </w:p>
    <w:p w14:paraId="6F0BA831" w14:textId="77777777" w:rsidR="008D23C7" w:rsidRPr="008D23C7" w:rsidRDefault="008D23C7" w:rsidP="008D23C7">
      <w:pPr>
        <w:ind w:left="-340" w:firstLine="700"/>
        <w:jc w:val="both"/>
        <w:rPr>
          <w:rFonts w:ascii="Candara" w:eastAsia="Arial" w:hAnsi="Candara" w:cs="Arial"/>
        </w:rPr>
      </w:pPr>
      <w:proofErr w:type="spellStart"/>
      <w:r w:rsidRPr="008D23C7">
        <w:rPr>
          <w:rFonts w:ascii="Candara" w:eastAsia="Arial" w:hAnsi="Candara" w:cs="Arial"/>
        </w:rPr>
        <w:t>Odbornička</w:t>
      </w:r>
      <w:proofErr w:type="spellEnd"/>
      <w:r w:rsidRPr="008D23C7">
        <w:rPr>
          <w:rFonts w:ascii="Candara" w:eastAsia="Arial" w:hAnsi="Candara" w:cs="Arial"/>
        </w:rPr>
        <w:t xml:space="preserve"> </w:t>
      </w:r>
      <w:proofErr w:type="spellStart"/>
      <w:r w:rsidRPr="008D23C7">
        <w:rPr>
          <w:rFonts w:ascii="Candara" w:eastAsia="Arial" w:hAnsi="Candara" w:cs="Arial"/>
        </w:rPr>
        <w:t>pitanja</w:t>
      </w:r>
      <w:proofErr w:type="spellEnd"/>
      <w:r w:rsidRPr="008D23C7">
        <w:rPr>
          <w:rFonts w:ascii="Candara" w:eastAsia="Arial" w:hAnsi="Candara" w:cs="Arial"/>
        </w:rPr>
        <w:t xml:space="preserve"> i </w:t>
      </w:r>
      <w:proofErr w:type="spellStart"/>
      <w:r w:rsidRPr="008D23C7">
        <w:rPr>
          <w:rFonts w:ascii="Candara" w:eastAsia="Arial" w:hAnsi="Candara" w:cs="Arial"/>
        </w:rPr>
        <w:t>odgovori</w:t>
      </w:r>
      <w:proofErr w:type="spellEnd"/>
      <w:r w:rsidRPr="008D23C7">
        <w:rPr>
          <w:rFonts w:ascii="Candara" w:eastAsia="Arial" w:hAnsi="Candara" w:cs="Arial"/>
        </w:rPr>
        <w:t xml:space="preserve"> </w:t>
      </w:r>
    </w:p>
    <w:p w14:paraId="19709AF5" w14:textId="77777777" w:rsidR="008D23C7" w:rsidRPr="008D23C7" w:rsidRDefault="008D23C7" w:rsidP="008D23C7">
      <w:pPr>
        <w:ind w:right="-720"/>
        <w:jc w:val="both"/>
        <w:rPr>
          <w:rFonts w:ascii="Candara" w:hAnsi="Candara" w:cs="Arial"/>
          <w:b/>
          <w:u w:val="single"/>
        </w:rPr>
      </w:pPr>
    </w:p>
    <w:p w14:paraId="55FA690C" w14:textId="480F63AD" w:rsidR="008D23C7" w:rsidRPr="00F37D94" w:rsidRDefault="008D23C7" w:rsidP="00F37D94">
      <w:pPr>
        <w:pStyle w:val="ListParagraph"/>
        <w:spacing w:line="240" w:lineRule="auto"/>
        <w:ind w:left="360" w:right="-720"/>
        <w:jc w:val="both"/>
        <w:rPr>
          <w:rFonts w:ascii="Candara" w:hAnsi="Candara" w:cs="Arial"/>
          <w:b/>
          <w:sz w:val="24"/>
          <w:szCs w:val="24"/>
          <w:u w:val="single"/>
          <w:lang w:val="sr-Latn-CS"/>
        </w:rPr>
      </w:pPr>
      <w:r w:rsidRPr="008D23C7">
        <w:rPr>
          <w:rFonts w:ascii="Candara" w:hAnsi="Candara" w:cs="Arial"/>
          <w:b/>
          <w:sz w:val="24"/>
          <w:szCs w:val="24"/>
          <w:u w:val="single"/>
          <w:lang w:val="sr-Latn-CS"/>
        </w:rPr>
        <w:t>XXVIII sjednica Skupštine održana 13 i 14.05 i 02.06.2025.godine</w:t>
      </w:r>
    </w:p>
    <w:p w14:paraId="029CE49A"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sz w:val="24"/>
          <w:szCs w:val="24"/>
          <w:lang w:val="sr-Latn-CS"/>
        </w:rPr>
        <w:t xml:space="preserve">Zaključak o usvajanju Izvještaja o radu Skupštine opštine Bijelo Polje za 2024. godinu; </w:t>
      </w:r>
    </w:p>
    <w:p w14:paraId="57FAA95B"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sz w:val="24"/>
          <w:szCs w:val="24"/>
          <w:lang w:val="sr-Latn-CS"/>
        </w:rPr>
        <w:t xml:space="preserve">Zaklučak o usvajanju Izvještaja o radu predsjednika Opštine i organa i službe lokalne uprave; </w:t>
      </w:r>
    </w:p>
    <w:p w14:paraId="463FF7DB"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bookmarkStart w:id="0" w:name="_Hlk219882578"/>
      <w:r w:rsidRPr="008D23C7">
        <w:rPr>
          <w:rFonts w:ascii="Candara" w:hAnsi="Candara" w:cs="Arial"/>
          <w:bCs/>
          <w:sz w:val="24"/>
          <w:szCs w:val="24"/>
          <w:lang w:val="sr-Latn-CS"/>
        </w:rPr>
        <w:t>Informacija o stanju primarne zdravstvene zaštite na teritoriji opštine Bijelo Polje;</w:t>
      </w:r>
    </w:p>
    <w:bookmarkEnd w:id="0"/>
    <w:p w14:paraId="1F145757"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bCs/>
          <w:sz w:val="24"/>
          <w:szCs w:val="24"/>
          <w:lang w:val="sr-Latn-CS"/>
        </w:rPr>
        <w:t>Informacija o stanju sekundarne zdravstvene zaštite na teritoriji opštine Bijelo Polje;</w:t>
      </w:r>
    </w:p>
    <w:p w14:paraId="6A6762B8"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bCs/>
          <w:sz w:val="24"/>
          <w:szCs w:val="24"/>
          <w:lang w:val="sr-Latn-CS"/>
        </w:rPr>
        <w:t>Informacija o stanju bezbjednosti na teritoriji opštine Bijelo Polje;</w:t>
      </w:r>
    </w:p>
    <w:p w14:paraId="1B431CF0"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bCs/>
          <w:sz w:val="24"/>
          <w:szCs w:val="24"/>
          <w:lang w:val="sr-Latn-CS"/>
        </w:rPr>
        <w:t>Informacija u vezio sprovedene tenderske procedure za odabir izvođača radova za izgradnju sportskih terena sa pratećim objektima u Lješnici;</w:t>
      </w:r>
    </w:p>
    <w:p w14:paraId="78B9F2D5"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proofErr w:type="spellStart"/>
      <w:r w:rsidRPr="008D23C7">
        <w:rPr>
          <w:rFonts w:ascii="Candara" w:hAnsi="Candara" w:cs="Arial"/>
          <w:bCs/>
          <w:sz w:val="24"/>
          <w:szCs w:val="24"/>
        </w:rPr>
        <w:t>Odluka</w:t>
      </w:r>
      <w:proofErr w:type="spellEnd"/>
      <w:r w:rsidRPr="008D23C7">
        <w:rPr>
          <w:rFonts w:ascii="Candara" w:hAnsi="Candara" w:cs="Arial"/>
          <w:bCs/>
          <w:sz w:val="24"/>
          <w:szCs w:val="24"/>
        </w:rPr>
        <w:t xml:space="preserve"> o </w:t>
      </w:r>
      <w:proofErr w:type="spellStart"/>
      <w:r w:rsidRPr="008D23C7">
        <w:rPr>
          <w:rFonts w:ascii="Candara" w:hAnsi="Candara" w:cs="Arial"/>
          <w:bCs/>
          <w:sz w:val="24"/>
          <w:szCs w:val="24"/>
        </w:rPr>
        <w:t>izmjeni</w:t>
      </w:r>
      <w:proofErr w:type="spellEnd"/>
      <w:r w:rsidRPr="008D23C7">
        <w:rPr>
          <w:rFonts w:ascii="Candara" w:hAnsi="Candara" w:cs="Arial"/>
          <w:bCs/>
          <w:sz w:val="24"/>
          <w:szCs w:val="24"/>
        </w:rPr>
        <w:t xml:space="preserve"> i </w:t>
      </w:r>
      <w:proofErr w:type="spellStart"/>
      <w:r w:rsidRPr="008D23C7">
        <w:rPr>
          <w:rFonts w:ascii="Candara" w:hAnsi="Candara" w:cs="Arial"/>
          <w:bCs/>
          <w:sz w:val="24"/>
          <w:szCs w:val="24"/>
        </w:rPr>
        <w:t>dopuni</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Odluke</w:t>
      </w:r>
      <w:proofErr w:type="spellEnd"/>
      <w:r w:rsidRPr="008D23C7">
        <w:rPr>
          <w:rFonts w:ascii="Candara" w:hAnsi="Candara" w:cs="Arial"/>
          <w:bCs/>
          <w:sz w:val="24"/>
          <w:szCs w:val="24"/>
        </w:rPr>
        <w:t xml:space="preserve"> o </w:t>
      </w:r>
      <w:proofErr w:type="spellStart"/>
      <w:r w:rsidRPr="008D23C7">
        <w:rPr>
          <w:rFonts w:ascii="Candara" w:hAnsi="Candara" w:cs="Arial"/>
          <w:bCs/>
          <w:sz w:val="24"/>
          <w:szCs w:val="24"/>
        </w:rPr>
        <w:t>naknadama</w:t>
      </w:r>
      <w:proofErr w:type="spellEnd"/>
      <w:r w:rsidRPr="008D23C7">
        <w:rPr>
          <w:rFonts w:ascii="Candara" w:hAnsi="Candara" w:cs="Arial"/>
          <w:bCs/>
          <w:sz w:val="24"/>
          <w:szCs w:val="24"/>
        </w:rPr>
        <w:t xml:space="preserve"> za rad </w:t>
      </w:r>
      <w:proofErr w:type="spellStart"/>
      <w:r w:rsidRPr="008D23C7">
        <w:rPr>
          <w:rFonts w:ascii="Candara" w:hAnsi="Candara" w:cs="Arial"/>
          <w:bCs/>
          <w:sz w:val="24"/>
          <w:szCs w:val="24"/>
        </w:rPr>
        <w:t>odbornika</w:t>
      </w:r>
      <w:proofErr w:type="spellEnd"/>
      <w:r w:rsidRPr="008D23C7">
        <w:rPr>
          <w:rFonts w:ascii="Candara" w:hAnsi="Candara" w:cs="Arial"/>
          <w:bCs/>
          <w:sz w:val="24"/>
          <w:szCs w:val="24"/>
        </w:rPr>
        <w:t xml:space="preserve"> i </w:t>
      </w:r>
      <w:proofErr w:type="spellStart"/>
      <w:r w:rsidRPr="008D23C7">
        <w:rPr>
          <w:rFonts w:ascii="Candara" w:hAnsi="Candara" w:cs="Arial"/>
          <w:bCs/>
          <w:sz w:val="24"/>
          <w:szCs w:val="24"/>
        </w:rPr>
        <w:t>drugih</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lica</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koje</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bira</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ili</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imenuje</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Skupština</w:t>
      </w:r>
      <w:proofErr w:type="spellEnd"/>
      <w:r w:rsidRPr="008D23C7">
        <w:rPr>
          <w:rFonts w:ascii="Candara" w:hAnsi="Candara" w:cs="Arial"/>
          <w:bCs/>
          <w:sz w:val="24"/>
          <w:szCs w:val="24"/>
        </w:rPr>
        <w:t xml:space="preserve"> Opštine; </w:t>
      </w:r>
    </w:p>
    <w:p w14:paraId="10A5D8CE"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bCs/>
          <w:sz w:val="24"/>
          <w:szCs w:val="24"/>
          <w:lang w:val="sr-Latn-CS"/>
        </w:rPr>
        <w:t>Odluka o izmjeni Odluke o obezbjeđenju dodatnih sredstava klubovima odbornika u Skupštini opštine Bijelo Polje za pokriće troškova kancelarijskog prostora;</w:t>
      </w:r>
    </w:p>
    <w:p w14:paraId="457B2164"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bCs/>
          <w:sz w:val="24"/>
          <w:szCs w:val="24"/>
          <w:lang w:val="sr-Latn-CS"/>
        </w:rPr>
        <w:t xml:space="preserve">Odluka </w:t>
      </w:r>
      <w:r w:rsidRPr="008D23C7">
        <w:rPr>
          <w:rFonts w:ascii="Candara" w:hAnsi="Candara" w:cs="Arial"/>
          <w:bCs/>
          <w:sz w:val="24"/>
          <w:szCs w:val="24"/>
          <w:lang w:val="pl-PL"/>
        </w:rPr>
        <w:t>o finansiranju rada Ženskog kluba Skupštine opštine Bijelo Polje u 2025.godini;</w:t>
      </w:r>
    </w:p>
    <w:p w14:paraId="1FBCC8E7"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bCs/>
          <w:sz w:val="24"/>
          <w:szCs w:val="24"/>
          <w:lang w:val="sr-Latn-CS"/>
        </w:rPr>
        <w:t xml:space="preserve">Odluka </w:t>
      </w:r>
      <w:r w:rsidRPr="008D23C7">
        <w:rPr>
          <w:rFonts w:ascii="Candara" w:hAnsi="Candara" w:cs="Arial"/>
          <w:bCs/>
          <w:sz w:val="24"/>
          <w:szCs w:val="24"/>
        </w:rPr>
        <w:t xml:space="preserve">o </w:t>
      </w:r>
      <w:proofErr w:type="spellStart"/>
      <w:r w:rsidRPr="008D23C7">
        <w:rPr>
          <w:rFonts w:ascii="Candara" w:hAnsi="Candara" w:cs="Arial"/>
          <w:bCs/>
          <w:sz w:val="24"/>
          <w:szCs w:val="24"/>
        </w:rPr>
        <w:t>finansiranju</w:t>
      </w:r>
      <w:proofErr w:type="spellEnd"/>
      <w:r w:rsidRPr="008D23C7">
        <w:rPr>
          <w:rFonts w:ascii="Candara" w:hAnsi="Candara" w:cs="Arial"/>
          <w:bCs/>
          <w:sz w:val="24"/>
          <w:szCs w:val="24"/>
        </w:rPr>
        <w:t xml:space="preserve"> rada </w:t>
      </w:r>
      <w:proofErr w:type="spellStart"/>
      <w:r w:rsidRPr="008D23C7">
        <w:rPr>
          <w:rFonts w:ascii="Candara" w:hAnsi="Candara" w:cs="Arial"/>
          <w:bCs/>
          <w:sz w:val="24"/>
          <w:szCs w:val="24"/>
        </w:rPr>
        <w:t>gerontodoma</w:t>
      </w:r>
      <w:proofErr w:type="spellEnd"/>
      <w:r w:rsidRPr="008D23C7">
        <w:rPr>
          <w:rFonts w:ascii="Candara" w:hAnsi="Candara" w:cs="Arial"/>
          <w:bCs/>
          <w:sz w:val="24"/>
          <w:szCs w:val="24"/>
          <w:lang w:val="sr-Latn-CS"/>
        </w:rPr>
        <w:t>ćica u 202</w:t>
      </w:r>
      <w:r w:rsidRPr="008D23C7">
        <w:rPr>
          <w:rFonts w:ascii="Candara" w:hAnsi="Candara" w:cs="Arial"/>
          <w:bCs/>
          <w:sz w:val="24"/>
          <w:szCs w:val="24"/>
          <w:lang w:val="sr-Cyrl-ME"/>
        </w:rPr>
        <w:t>5</w:t>
      </w:r>
      <w:r w:rsidRPr="008D23C7">
        <w:rPr>
          <w:rFonts w:ascii="Candara" w:hAnsi="Candara" w:cs="Arial"/>
          <w:bCs/>
          <w:sz w:val="24"/>
          <w:szCs w:val="24"/>
          <w:lang w:val="sr-Latn-CS"/>
        </w:rPr>
        <w:t>. godini;</w:t>
      </w:r>
    </w:p>
    <w:p w14:paraId="28741C03"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bCs/>
          <w:sz w:val="24"/>
          <w:szCs w:val="24"/>
          <w:lang w:val="sr-Latn-CS"/>
        </w:rPr>
        <w:t xml:space="preserve">Odluka </w:t>
      </w:r>
      <w:r w:rsidRPr="008D23C7">
        <w:rPr>
          <w:rFonts w:ascii="Candara" w:hAnsi="Candara" w:cs="Arial"/>
          <w:bCs/>
          <w:sz w:val="24"/>
          <w:szCs w:val="24"/>
        </w:rPr>
        <w:t xml:space="preserve">o </w:t>
      </w:r>
      <w:proofErr w:type="spellStart"/>
      <w:r w:rsidRPr="008D23C7">
        <w:rPr>
          <w:rFonts w:ascii="Candara" w:hAnsi="Candara" w:cs="Arial"/>
          <w:bCs/>
          <w:sz w:val="24"/>
          <w:szCs w:val="24"/>
        </w:rPr>
        <w:t>pravu</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na</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ostvarivanje</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jednokratne</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novčane</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pomoći</w:t>
      </w:r>
      <w:proofErr w:type="spellEnd"/>
      <w:r w:rsidRPr="008D23C7">
        <w:rPr>
          <w:rFonts w:ascii="Candara" w:hAnsi="Candara" w:cs="Arial"/>
          <w:bCs/>
          <w:sz w:val="24"/>
          <w:szCs w:val="24"/>
        </w:rPr>
        <w:t>;</w:t>
      </w:r>
    </w:p>
    <w:p w14:paraId="09636D9E"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bCs/>
          <w:sz w:val="24"/>
          <w:szCs w:val="24"/>
          <w:lang w:val="sr-Latn-CS"/>
        </w:rPr>
        <w:t xml:space="preserve">Odluka </w:t>
      </w:r>
      <w:r w:rsidRPr="008D23C7">
        <w:rPr>
          <w:rFonts w:ascii="Candara" w:hAnsi="Candara" w:cs="Arial"/>
          <w:bCs/>
          <w:sz w:val="24"/>
          <w:szCs w:val="24"/>
          <w:lang w:val="sr-Latn-ME"/>
        </w:rPr>
        <w:t>o učešću Opštine Bijelo Polje u troškovima realizacije projekta Dnevni boravak za stare;</w:t>
      </w:r>
    </w:p>
    <w:p w14:paraId="467107A9"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bCs/>
          <w:sz w:val="24"/>
          <w:szCs w:val="24"/>
          <w:lang w:val="sr-Latn-CS"/>
        </w:rPr>
        <w:t xml:space="preserve">Odluka </w:t>
      </w:r>
      <w:r w:rsidRPr="008D23C7">
        <w:rPr>
          <w:rFonts w:ascii="Candara" w:hAnsi="Candara" w:cs="Arial"/>
          <w:bCs/>
          <w:sz w:val="24"/>
          <w:szCs w:val="24"/>
        </w:rPr>
        <w:t xml:space="preserve">o </w:t>
      </w:r>
      <w:proofErr w:type="spellStart"/>
      <w:r w:rsidRPr="008D23C7">
        <w:rPr>
          <w:rFonts w:ascii="Candara" w:hAnsi="Candara" w:cs="Arial"/>
          <w:bCs/>
          <w:sz w:val="24"/>
          <w:szCs w:val="24"/>
        </w:rPr>
        <w:t>osnivanju</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Društva</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sa</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ograničenom</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odgovornošću</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Agencija</w:t>
      </w:r>
      <w:proofErr w:type="spellEnd"/>
      <w:r w:rsidRPr="008D23C7">
        <w:rPr>
          <w:rFonts w:ascii="Candara" w:hAnsi="Candara" w:cs="Arial"/>
          <w:bCs/>
          <w:sz w:val="24"/>
          <w:szCs w:val="24"/>
        </w:rPr>
        <w:t xml:space="preserve"> za </w:t>
      </w:r>
      <w:proofErr w:type="spellStart"/>
      <w:r w:rsidRPr="008D23C7">
        <w:rPr>
          <w:rFonts w:ascii="Candara" w:hAnsi="Candara" w:cs="Arial"/>
          <w:bCs/>
          <w:sz w:val="24"/>
          <w:szCs w:val="24"/>
        </w:rPr>
        <w:t>prostorno</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planiranje</w:t>
      </w:r>
      <w:proofErr w:type="spellEnd"/>
      <w:r w:rsidRPr="008D23C7">
        <w:rPr>
          <w:rFonts w:ascii="Candara" w:hAnsi="Candara" w:cs="Arial"/>
          <w:bCs/>
          <w:sz w:val="24"/>
          <w:szCs w:val="24"/>
        </w:rPr>
        <w:t xml:space="preserve"> - </w:t>
      </w:r>
      <w:proofErr w:type="spellStart"/>
      <w:r w:rsidRPr="008D23C7">
        <w:rPr>
          <w:rFonts w:ascii="Candara" w:hAnsi="Candara" w:cs="Arial"/>
          <w:bCs/>
          <w:sz w:val="24"/>
          <w:szCs w:val="24"/>
        </w:rPr>
        <w:t>Bijelo</w:t>
      </w:r>
      <w:proofErr w:type="spellEnd"/>
      <w:r w:rsidRPr="008D23C7">
        <w:rPr>
          <w:rFonts w:ascii="Candara" w:hAnsi="Candara" w:cs="Arial"/>
          <w:bCs/>
          <w:sz w:val="24"/>
          <w:szCs w:val="24"/>
        </w:rPr>
        <w:t xml:space="preserve"> Polje”;</w:t>
      </w:r>
    </w:p>
    <w:p w14:paraId="793FC03F"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proofErr w:type="spellStart"/>
      <w:r w:rsidRPr="008D23C7">
        <w:rPr>
          <w:rFonts w:ascii="Candara" w:hAnsi="Candara" w:cs="Arial"/>
          <w:bCs/>
          <w:sz w:val="24"/>
          <w:szCs w:val="24"/>
        </w:rPr>
        <w:t>Odluka</w:t>
      </w:r>
      <w:proofErr w:type="spellEnd"/>
      <w:r w:rsidRPr="008D23C7">
        <w:rPr>
          <w:rFonts w:ascii="Candara" w:hAnsi="Candara" w:cs="Arial"/>
          <w:bCs/>
          <w:sz w:val="24"/>
          <w:szCs w:val="24"/>
        </w:rPr>
        <w:t xml:space="preserve"> o </w:t>
      </w:r>
      <w:proofErr w:type="spellStart"/>
      <w:r w:rsidRPr="008D23C7">
        <w:rPr>
          <w:rFonts w:ascii="Candara" w:hAnsi="Candara" w:cs="Arial"/>
          <w:bCs/>
          <w:sz w:val="24"/>
          <w:szCs w:val="24"/>
        </w:rPr>
        <w:t>davanju</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saglasnosti</w:t>
      </w:r>
      <w:proofErr w:type="spellEnd"/>
      <w:r w:rsidRPr="008D23C7">
        <w:rPr>
          <w:rFonts w:ascii="Candara" w:hAnsi="Candara" w:cs="Arial"/>
          <w:bCs/>
          <w:sz w:val="24"/>
          <w:szCs w:val="24"/>
        </w:rPr>
        <w:t xml:space="preserve"> za </w:t>
      </w:r>
      <w:proofErr w:type="spellStart"/>
      <w:r w:rsidRPr="008D23C7">
        <w:rPr>
          <w:rFonts w:ascii="Candara" w:hAnsi="Candara" w:cs="Arial"/>
          <w:bCs/>
          <w:sz w:val="24"/>
          <w:szCs w:val="24"/>
        </w:rPr>
        <w:t>zaključenje</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Ugovora</w:t>
      </w:r>
      <w:proofErr w:type="spellEnd"/>
      <w:r w:rsidRPr="008D23C7">
        <w:rPr>
          <w:rFonts w:ascii="Candara" w:hAnsi="Candara" w:cs="Arial"/>
          <w:bCs/>
          <w:sz w:val="24"/>
          <w:szCs w:val="24"/>
        </w:rPr>
        <w:t xml:space="preserve"> o </w:t>
      </w:r>
      <w:proofErr w:type="spellStart"/>
      <w:r w:rsidRPr="008D23C7">
        <w:rPr>
          <w:rFonts w:ascii="Candara" w:hAnsi="Candara" w:cs="Arial"/>
          <w:bCs/>
          <w:sz w:val="24"/>
          <w:szCs w:val="24"/>
        </w:rPr>
        <w:t>povjeravanju</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obavljanja</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komunalnih</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djelatnosti</w:t>
      </w:r>
      <w:proofErr w:type="spellEnd"/>
      <w:r w:rsidRPr="008D23C7">
        <w:rPr>
          <w:rFonts w:ascii="Candara" w:hAnsi="Candara" w:cs="Arial"/>
          <w:bCs/>
          <w:sz w:val="24"/>
          <w:szCs w:val="24"/>
        </w:rPr>
        <w:t xml:space="preserve"> i </w:t>
      </w:r>
      <w:proofErr w:type="spellStart"/>
      <w:r w:rsidRPr="008D23C7">
        <w:rPr>
          <w:rFonts w:ascii="Candara" w:hAnsi="Candara" w:cs="Arial"/>
          <w:bCs/>
          <w:sz w:val="24"/>
          <w:szCs w:val="24"/>
        </w:rPr>
        <w:t>korišćenju</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komunalne</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infrastrukture</w:t>
      </w:r>
      <w:proofErr w:type="spellEnd"/>
      <w:r w:rsidRPr="008D23C7">
        <w:rPr>
          <w:rFonts w:ascii="Candara" w:hAnsi="Candara" w:cs="Arial"/>
          <w:bCs/>
          <w:sz w:val="24"/>
          <w:szCs w:val="24"/>
        </w:rPr>
        <w:t xml:space="preserve"> i </w:t>
      </w:r>
      <w:proofErr w:type="spellStart"/>
      <w:r w:rsidRPr="008D23C7">
        <w:rPr>
          <w:rFonts w:ascii="Candara" w:hAnsi="Candara" w:cs="Arial"/>
          <w:bCs/>
          <w:sz w:val="24"/>
          <w:szCs w:val="24"/>
        </w:rPr>
        <w:t>drugih</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sredstava</w:t>
      </w:r>
      <w:proofErr w:type="spellEnd"/>
      <w:r w:rsidRPr="008D23C7">
        <w:rPr>
          <w:rFonts w:ascii="Candara" w:hAnsi="Candara" w:cs="Arial"/>
          <w:bCs/>
          <w:sz w:val="24"/>
          <w:szCs w:val="24"/>
        </w:rPr>
        <w:t xml:space="preserve"> u </w:t>
      </w:r>
      <w:proofErr w:type="spellStart"/>
      <w:r w:rsidRPr="008D23C7">
        <w:rPr>
          <w:rFonts w:ascii="Candara" w:hAnsi="Candara" w:cs="Arial"/>
          <w:bCs/>
          <w:sz w:val="24"/>
          <w:szCs w:val="24"/>
        </w:rPr>
        <w:t>svojini</w:t>
      </w:r>
      <w:proofErr w:type="spellEnd"/>
      <w:r w:rsidRPr="008D23C7">
        <w:rPr>
          <w:rFonts w:ascii="Candara" w:hAnsi="Candara" w:cs="Arial"/>
          <w:bCs/>
          <w:sz w:val="24"/>
          <w:szCs w:val="24"/>
        </w:rPr>
        <w:t xml:space="preserve"> Opštine </w:t>
      </w:r>
      <w:proofErr w:type="spellStart"/>
      <w:r w:rsidRPr="008D23C7">
        <w:rPr>
          <w:rFonts w:ascii="Candara" w:hAnsi="Candara" w:cs="Arial"/>
          <w:bCs/>
          <w:sz w:val="24"/>
          <w:szCs w:val="24"/>
        </w:rPr>
        <w:t>Bijelo</w:t>
      </w:r>
      <w:proofErr w:type="spellEnd"/>
      <w:r w:rsidRPr="008D23C7">
        <w:rPr>
          <w:rFonts w:ascii="Candara" w:hAnsi="Candara" w:cs="Arial"/>
          <w:bCs/>
          <w:sz w:val="24"/>
          <w:szCs w:val="24"/>
        </w:rPr>
        <w:t xml:space="preserve"> Polje </w:t>
      </w:r>
      <w:proofErr w:type="spellStart"/>
      <w:r w:rsidRPr="008D23C7">
        <w:rPr>
          <w:rFonts w:ascii="Candara" w:hAnsi="Candara" w:cs="Arial"/>
          <w:bCs/>
          <w:sz w:val="24"/>
          <w:szCs w:val="24"/>
        </w:rPr>
        <w:t>sa</w:t>
      </w:r>
      <w:proofErr w:type="spellEnd"/>
      <w:r w:rsidRPr="008D23C7">
        <w:rPr>
          <w:rFonts w:ascii="Candara" w:hAnsi="Candara" w:cs="Arial"/>
          <w:bCs/>
          <w:sz w:val="24"/>
          <w:szCs w:val="24"/>
        </w:rPr>
        <w:t xml:space="preserve"> DOO “</w:t>
      </w:r>
      <w:proofErr w:type="spellStart"/>
      <w:r w:rsidRPr="008D23C7">
        <w:rPr>
          <w:rFonts w:ascii="Candara" w:hAnsi="Candara" w:cs="Arial"/>
          <w:bCs/>
          <w:sz w:val="24"/>
          <w:szCs w:val="24"/>
        </w:rPr>
        <w:t>Komunalno</w:t>
      </w:r>
      <w:proofErr w:type="spellEnd"/>
      <w:r w:rsidRPr="008D23C7">
        <w:rPr>
          <w:rFonts w:ascii="Candara" w:hAnsi="Candara" w:cs="Arial"/>
          <w:bCs/>
          <w:sz w:val="24"/>
          <w:szCs w:val="24"/>
        </w:rPr>
        <w:t xml:space="preserve">-Lim” </w:t>
      </w:r>
      <w:proofErr w:type="spellStart"/>
      <w:r w:rsidRPr="008D23C7">
        <w:rPr>
          <w:rFonts w:ascii="Candara" w:hAnsi="Candara" w:cs="Arial"/>
          <w:bCs/>
          <w:sz w:val="24"/>
          <w:szCs w:val="24"/>
        </w:rPr>
        <w:t>Bijelo</w:t>
      </w:r>
      <w:proofErr w:type="spellEnd"/>
      <w:r w:rsidRPr="008D23C7">
        <w:rPr>
          <w:rFonts w:ascii="Candara" w:hAnsi="Candara" w:cs="Arial"/>
          <w:bCs/>
          <w:sz w:val="24"/>
          <w:szCs w:val="24"/>
        </w:rPr>
        <w:t xml:space="preserve"> Polje; </w:t>
      </w:r>
    </w:p>
    <w:p w14:paraId="1DBF39A2"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proofErr w:type="spellStart"/>
      <w:r w:rsidRPr="008D23C7">
        <w:rPr>
          <w:rFonts w:ascii="Candara" w:hAnsi="Candara" w:cs="Arial"/>
          <w:bCs/>
          <w:sz w:val="24"/>
          <w:szCs w:val="24"/>
        </w:rPr>
        <w:t>Odluka</w:t>
      </w:r>
      <w:proofErr w:type="spellEnd"/>
      <w:r w:rsidRPr="008D23C7">
        <w:rPr>
          <w:rFonts w:ascii="Candara" w:hAnsi="Candara" w:cs="Arial"/>
          <w:bCs/>
          <w:sz w:val="24"/>
          <w:szCs w:val="24"/>
        </w:rPr>
        <w:t xml:space="preserve"> o </w:t>
      </w:r>
      <w:proofErr w:type="spellStart"/>
      <w:r w:rsidRPr="008D23C7">
        <w:rPr>
          <w:rFonts w:ascii="Candara" w:hAnsi="Candara" w:cs="Arial"/>
          <w:bCs/>
          <w:sz w:val="24"/>
          <w:szCs w:val="24"/>
        </w:rPr>
        <w:t>potvrđivanju</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Sporazuma</w:t>
      </w:r>
      <w:proofErr w:type="spellEnd"/>
      <w:r w:rsidRPr="008D23C7">
        <w:rPr>
          <w:rFonts w:ascii="Candara" w:hAnsi="Candara" w:cs="Arial"/>
          <w:bCs/>
          <w:sz w:val="24"/>
          <w:szCs w:val="24"/>
        </w:rPr>
        <w:t xml:space="preserve"> o </w:t>
      </w:r>
      <w:proofErr w:type="spellStart"/>
      <w:r w:rsidRPr="008D23C7">
        <w:rPr>
          <w:rFonts w:ascii="Candara" w:hAnsi="Candara" w:cs="Arial"/>
          <w:bCs/>
          <w:sz w:val="24"/>
          <w:szCs w:val="24"/>
        </w:rPr>
        <w:t>privremenom</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skloništu</w:t>
      </w:r>
      <w:proofErr w:type="spellEnd"/>
      <w:r w:rsidRPr="008D23C7">
        <w:rPr>
          <w:rFonts w:ascii="Candara" w:hAnsi="Candara" w:cs="Arial"/>
          <w:bCs/>
          <w:sz w:val="24"/>
          <w:szCs w:val="24"/>
        </w:rPr>
        <w:t xml:space="preserve"> za </w:t>
      </w:r>
      <w:proofErr w:type="spellStart"/>
      <w:r w:rsidRPr="008D23C7">
        <w:rPr>
          <w:rFonts w:ascii="Candara" w:hAnsi="Candara" w:cs="Arial"/>
          <w:bCs/>
          <w:sz w:val="24"/>
          <w:szCs w:val="24"/>
        </w:rPr>
        <w:t>smještaj</w:t>
      </w:r>
      <w:proofErr w:type="spellEnd"/>
      <w:r w:rsidRPr="008D23C7">
        <w:rPr>
          <w:rFonts w:ascii="Candara" w:hAnsi="Candara" w:cs="Arial"/>
          <w:bCs/>
          <w:sz w:val="24"/>
          <w:szCs w:val="24"/>
        </w:rPr>
        <w:t xml:space="preserve"> i </w:t>
      </w:r>
      <w:proofErr w:type="spellStart"/>
      <w:r w:rsidRPr="008D23C7">
        <w:rPr>
          <w:rFonts w:ascii="Candara" w:hAnsi="Candara" w:cs="Arial"/>
          <w:bCs/>
          <w:sz w:val="24"/>
          <w:szCs w:val="24"/>
        </w:rPr>
        <w:t>zaštitu</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napuštenih</w:t>
      </w:r>
      <w:proofErr w:type="spellEnd"/>
      <w:r w:rsidRPr="008D23C7">
        <w:rPr>
          <w:rFonts w:ascii="Candara" w:hAnsi="Candara" w:cs="Arial"/>
          <w:bCs/>
          <w:sz w:val="24"/>
          <w:szCs w:val="24"/>
        </w:rPr>
        <w:t xml:space="preserve"> i </w:t>
      </w:r>
      <w:proofErr w:type="spellStart"/>
      <w:r w:rsidRPr="008D23C7">
        <w:rPr>
          <w:rFonts w:ascii="Candara" w:hAnsi="Candara" w:cs="Arial"/>
          <w:bCs/>
          <w:sz w:val="24"/>
          <w:szCs w:val="24"/>
        </w:rPr>
        <w:t>izgubljenih</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pasa</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na</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teritoriji</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opštine</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Bijelo</w:t>
      </w:r>
      <w:proofErr w:type="spellEnd"/>
      <w:r w:rsidRPr="008D23C7">
        <w:rPr>
          <w:rFonts w:ascii="Candara" w:hAnsi="Candara" w:cs="Arial"/>
          <w:bCs/>
          <w:sz w:val="24"/>
          <w:szCs w:val="24"/>
        </w:rPr>
        <w:t xml:space="preserve"> Polje br.01-018/25-247 </w:t>
      </w:r>
      <w:proofErr w:type="spellStart"/>
      <w:r w:rsidRPr="008D23C7">
        <w:rPr>
          <w:rFonts w:ascii="Candara" w:hAnsi="Candara" w:cs="Arial"/>
          <w:bCs/>
          <w:sz w:val="24"/>
          <w:szCs w:val="24"/>
        </w:rPr>
        <w:t>od</w:t>
      </w:r>
      <w:proofErr w:type="spellEnd"/>
      <w:r w:rsidRPr="008D23C7">
        <w:rPr>
          <w:rFonts w:ascii="Candara" w:hAnsi="Candara" w:cs="Arial"/>
          <w:bCs/>
          <w:sz w:val="24"/>
          <w:szCs w:val="24"/>
        </w:rPr>
        <w:t xml:space="preserve"> 14.</w:t>
      </w:r>
      <w:proofErr w:type="gramStart"/>
      <w:r w:rsidRPr="008D23C7">
        <w:rPr>
          <w:rFonts w:ascii="Candara" w:hAnsi="Candara" w:cs="Arial"/>
          <w:bCs/>
          <w:sz w:val="24"/>
          <w:szCs w:val="24"/>
        </w:rPr>
        <w:t>02.2025.godine</w:t>
      </w:r>
      <w:proofErr w:type="gramEnd"/>
      <w:r w:rsidRPr="008D23C7">
        <w:rPr>
          <w:rFonts w:ascii="Candara" w:hAnsi="Candara" w:cs="Arial"/>
          <w:bCs/>
          <w:sz w:val="24"/>
          <w:szCs w:val="24"/>
        </w:rPr>
        <w:t>;</w:t>
      </w:r>
    </w:p>
    <w:p w14:paraId="4C12C25C"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proofErr w:type="spellStart"/>
      <w:r w:rsidRPr="008D23C7">
        <w:rPr>
          <w:rFonts w:ascii="Candara" w:hAnsi="Candara" w:cs="Arial"/>
          <w:bCs/>
          <w:sz w:val="24"/>
          <w:szCs w:val="24"/>
        </w:rPr>
        <w:t>Odluka</w:t>
      </w:r>
      <w:proofErr w:type="spellEnd"/>
      <w:r w:rsidRPr="008D23C7">
        <w:rPr>
          <w:rFonts w:ascii="Candara" w:hAnsi="Candara" w:cs="Arial"/>
          <w:bCs/>
          <w:sz w:val="24"/>
          <w:szCs w:val="24"/>
        </w:rPr>
        <w:t xml:space="preserve"> o </w:t>
      </w:r>
      <w:proofErr w:type="spellStart"/>
      <w:r w:rsidRPr="008D23C7">
        <w:rPr>
          <w:rFonts w:ascii="Candara" w:hAnsi="Candara" w:cs="Arial"/>
          <w:bCs/>
          <w:sz w:val="24"/>
          <w:szCs w:val="24"/>
        </w:rPr>
        <w:t>raspodjeli</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sredstava</w:t>
      </w:r>
      <w:proofErr w:type="spellEnd"/>
      <w:r w:rsidRPr="008D23C7">
        <w:rPr>
          <w:rFonts w:ascii="Candara" w:hAnsi="Candara" w:cs="Arial"/>
          <w:bCs/>
          <w:sz w:val="24"/>
          <w:szCs w:val="24"/>
        </w:rPr>
        <w:t xml:space="preserve"> za </w:t>
      </w:r>
      <w:proofErr w:type="spellStart"/>
      <w:r w:rsidRPr="008D23C7">
        <w:rPr>
          <w:rFonts w:ascii="Candara" w:hAnsi="Candara" w:cs="Arial"/>
          <w:bCs/>
          <w:sz w:val="24"/>
          <w:szCs w:val="24"/>
        </w:rPr>
        <w:t>obezbjeđivanje</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uslova</w:t>
      </w:r>
      <w:proofErr w:type="spellEnd"/>
      <w:r w:rsidRPr="008D23C7">
        <w:rPr>
          <w:rFonts w:ascii="Candara" w:hAnsi="Candara" w:cs="Arial"/>
          <w:bCs/>
          <w:sz w:val="24"/>
          <w:szCs w:val="24"/>
        </w:rPr>
        <w:t xml:space="preserve"> za </w:t>
      </w:r>
      <w:proofErr w:type="spellStart"/>
      <w:r w:rsidRPr="008D23C7">
        <w:rPr>
          <w:rFonts w:ascii="Candara" w:hAnsi="Candara" w:cs="Arial"/>
          <w:bCs/>
          <w:sz w:val="24"/>
          <w:szCs w:val="24"/>
        </w:rPr>
        <w:t>sprovođenje</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mjera</w:t>
      </w:r>
      <w:proofErr w:type="spellEnd"/>
      <w:r w:rsidRPr="008D23C7">
        <w:rPr>
          <w:rFonts w:ascii="Candara" w:hAnsi="Candara" w:cs="Arial"/>
          <w:bCs/>
          <w:sz w:val="24"/>
          <w:szCs w:val="24"/>
        </w:rPr>
        <w:t xml:space="preserve"> za </w:t>
      </w:r>
      <w:proofErr w:type="spellStart"/>
      <w:r w:rsidRPr="008D23C7">
        <w:rPr>
          <w:rFonts w:ascii="Candara" w:hAnsi="Candara" w:cs="Arial"/>
          <w:bCs/>
          <w:sz w:val="24"/>
          <w:szCs w:val="24"/>
        </w:rPr>
        <w:t>uzgoj</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zaštitu</w:t>
      </w:r>
      <w:proofErr w:type="spellEnd"/>
      <w:r w:rsidRPr="008D23C7">
        <w:rPr>
          <w:rFonts w:ascii="Candara" w:hAnsi="Candara" w:cs="Arial"/>
          <w:bCs/>
          <w:sz w:val="24"/>
          <w:szCs w:val="24"/>
        </w:rPr>
        <w:t xml:space="preserve"> i </w:t>
      </w:r>
      <w:proofErr w:type="spellStart"/>
      <w:r w:rsidRPr="008D23C7">
        <w:rPr>
          <w:rFonts w:ascii="Candara" w:hAnsi="Candara" w:cs="Arial"/>
          <w:bCs/>
          <w:sz w:val="24"/>
          <w:szCs w:val="24"/>
        </w:rPr>
        <w:t>lov</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divljači</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na</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teritoriji</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opštine</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Bijelo</w:t>
      </w:r>
      <w:proofErr w:type="spellEnd"/>
      <w:r w:rsidRPr="008D23C7">
        <w:rPr>
          <w:rFonts w:ascii="Candara" w:hAnsi="Candara" w:cs="Arial"/>
          <w:bCs/>
          <w:sz w:val="24"/>
          <w:szCs w:val="24"/>
        </w:rPr>
        <w:t xml:space="preserve"> Polje za 2025. </w:t>
      </w:r>
      <w:proofErr w:type="spellStart"/>
      <w:r w:rsidRPr="008D23C7">
        <w:rPr>
          <w:rFonts w:ascii="Candara" w:hAnsi="Candara" w:cs="Arial"/>
          <w:bCs/>
          <w:sz w:val="24"/>
          <w:szCs w:val="24"/>
        </w:rPr>
        <w:t>godinu</w:t>
      </w:r>
      <w:proofErr w:type="spellEnd"/>
      <w:r w:rsidRPr="008D23C7">
        <w:rPr>
          <w:rFonts w:ascii="Candara" w:hAnsi="Candara" w:cs="Arial"/>
          <w:bCs/>
          <w:sz w:val="24"/>
          <w:szCs w:val="24"/>
        </w:rPr>
        <w:t xml:space="preserve">; </w:t>
      </w:r>
    </w:p>
    <w:p w14:paraId="06B71A58"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proofErr w:type="spellStart"/>
      <w:proofErr w:type="gramStart"/>
      <w:r w:rsidRPr="008D23C7">
        <w:rPr>
          <w:rFonts w:ascii="Candara" w:hAnsi="Candara" w:cs="Arial"/>
          <w:bCs/>
          <w:color w:val="222222"/>
          <w:sz w:val="24"/>
          <w:szCs w:val="24"/>
        </w:rPr>
        <w:t>Odluka</w:t>
      </w:r>
      <w:proofErr w:type="spellEnd"/>
      <w:r w:rsidRPr="008D23C7">
        <w:rPr>
          <w:rFonts w:ascii="Candara" w:hAnsi="Candara" w:cs="Arial"/>
          <w:bCs/>
          <w:color w:val="222222"/>
          <w:sz w:val="24"/>
          <w:szCs w:val="24"/>
        </w:rPr>
        <w:t xml:space="preserve">  </w:t>
      </w:r>
      <w:r w:rsidRPr="008D23C7">
        <w:rPr>
          <w:rFonts w:ascii="Candara" w:hAnsi="Candara" w:cs="Arial"/>
          <w:bCs/>
          <w:sz w:val="24"/>
          <w:szCs w:val="24"/>
        </w:rPr>
        <w:t>o</w:t>
      </w:r>
      <w:proofErr w:type="gramEnd"/>
      <w:r w:rsidRPr="008D23C7">
        <w:rPr>
          <w:rFonts w:ascii="Candara" w:hAnsi="Candara" w:cs="Arial"/>
          <w:bCs/>
          <w:sz w:val="24"/>
          <w:szCs w:val="24"/>
        </w:rPr>
        <w:t xml:space="preserve"> </w:t>
      </w:r>
      <w:proofErr w:type="spellStart"/>
      <w:r w:rsidRPr="008D23C7">
        <w:rPr>
          <w:rFonts w:ascii="Candara" w:hAnsi="Candara" w:cs="Arial"/>
          <w:bCs/>
          <w:sz w:val="24"/>
          <w:szCs w:val="24"/>
        </w:rPr>
        <w:t>raspodjeli</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dobiti</w:t>
      </w:r>
      <w:proofErr w:type="spellEnd"/>
      <w:r w:rsidRPr="008D23C7">
        <w:rPr>
          <w:rFonts w:ascii="Candara" w:hAnsi="Candara" w:cs="Arial"/>
          <w:bCs/>
          <w:sz w:val="24"/>
          <w:szCs w:val="24"/>
        </w:rPr>
        <w:t xml:space="preserve"> za 2024.godinu DOO “Parking </w:t>
      </w:r>
      <w:proofErr w:type="spellStart"/>
      <w:r w:rsidRPr="008D23C7">
        <w:rPr>
          <w:rFonts w:ascii="Candara" w:hAnsi="Candara" w:cs="Arial"/>
          <w:bCs/>
          <w:sz w:val="24"/>
          <w:szCs w:val="24"/>
        </w:rPr>
        <w:t>servis</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Bijelo</w:t>
      </w:r>
      <w:proofErr w:type="spellEnd"/>
      <w:r w:rsidRPr="008D23C7">
        <w:rPr>
          <w:rFonts w:ascii="Candara" w:hAnsi="Candara" w:cs="Arial"/>
          <w:bCs/>
          <w:sz w:val="24"/>
          <w:szCs w:val="24"/>
        </w:rPr>
        <w:t xml:space="preserve"> Polje;</w:t>
      </w:r>
    </w:p>
    <w:p w14:paraId="397A4A0E"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bCs/>
          <w:sz w:val="24"/>
          <w:szCs w:val="24"/>
          <w:lang w:val="sr-Latn-CS"/>
        </w:rPr>
        <w:t xml:space="preserve">Zaključak o usvajanju Izvještaja </w:t>
      </w:r>
      <w:r w:rsidRPr="008D23C7">
        <w:rPr>
          <w:rFonts w:ascii="Candara" w:hAnsi="Candara" w:cs="Arial"/>
          <w:bCs/>
          <w:sz w:val="24"/>
          <w:szCs w:val="24"/>
          <w:lang w:val="sr-Latn-ME"/>
        </w:rPr>
        <w:t>o radu DOO „Parking-servis“ Bijelo Polje za 2024.godinu;</w:t>
      </w:r>
    </w:p>
    <w:p w14:paraId="2377DBBF"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bCs/>
          <w:sz w:val="24"/>
          <w:szCs w:val="24"/>
          <w:lang w:val="sr-Latn-CS"/>
        </w:rPr>
        <w:t>Zaključak o usvajanju Izvještaja o radu sa finansijskim izvještajem Javne ustanove  Centar za sport i rekreaciju za 2024. godinu;</w:t>
      </w:r>
    </w:p>
    <w:p w14:paraId="4835EE00"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proofErr w:type="spellStart"/>
      <w:proofErr w:type="gramStart"/>
      <w:r w:rsidRPr="008D23C7">
        <w:rPr>
          <w:rFonts w:ascii="Candara" w:hAnsi="Candara" w:cs="Arial"/>
          <w:bCs/>
          <w:sz w:val="24"/>
          <w:szCs w:val="24"/>
        </w:rPr>
        <w:t>Zaključak</w:t>
      </w:r>
      <w:proofErr w:type="spellEnd"/>
      <w:r w:rsidRPr="008D23C7">
        <w:rPr>
          <w:rFonts w:ascii="Candara" w:hAnsi="Candara" w:cs="Arial"/>
          <w:bCs/>
          <w:sz w:val="24"/>
          <w:szCs w:val="24"/>
        </w:rPr>
        <w:t xml:space="preserve">  </w:t>
      </w:r>
      <w:r w:rsidRPr="008D23C7">
        <w:rPr>
          <w:rFonts w:ascii="Candara" w:hAnsi="Candara" w:cs="Arial"/>
          <w:bCs/>
          <w:sz w:val="24"/>
          <w:szCs w:val="24"/>
          <w:lang w:val="sr-Latn-CS"/>
        </w:rPr>
        <w:t>o</w:t>
      </w:r>
      <w:proofErr w:type="gramEnd"/>
      <w:r w:rsidRPr="008D23C7">
        <w:rPr>
          <w:rFonts w:ascii="Candara" w:hAnsi="Candara" w:cs="Arial"/>
          <w:bCs/>
          <w:sz w:val="24"/>
          <w:szCs w:val="24"/>
          <w:lang w:val="sr-Latn-CS"/>
        </w:rPr>
        <w:t xml:space="preserve"> usvajanju </w:t>
      </w:r>
      <w:proofErr w:type="spellStart"/>
      <w:r w:rsidRPr="008D23C7">
        <w:rPr>
          <w:rFonts w:ascii="Candara" w:hAnsi="Candara" w:cs="Arial"/>
          <w:bCs/>
          <w:sz w:val="24"/>
          <w:szCs w:val="24"/>
        </w:rPr>
        <w:t>Iz</w:t>
      </w:r>
      <w:r w:rsidRPr="008D23C7">
        <w:rPr>
          <w:rFonts w:ascii="Candara" w:hAnsi="Candara" w:cs="Arial"/>
          <w:bCs/>
          <w:sz w:val="24"/>
          <w:szCs w:val="24"/>
        </w:rPr>
        <w:softHyphen/>
        <w:t>vje</w:t>
      </w:r>
      <w:r w:rsidRPr="008D23C7">
        <w:rPr>
          <w:rFonts w:ascii="Candara" w:hAnsi="Candara" w:cs="Arial"/>
          <w:bCs/>
          <w:sz w:val="24"/>
          <w:szCs w:val="24"/>
        </w:rPr>
        <w:softHyphen/>
        <w:t>štaja</w:t>
      </w:r>
      <w:proofErr w:type="spellEnd"/>
      <w:r w:rsidRPr="008D23C7">
        <w:rPr>
          <w:rFonts w:ascii="Candara" w:hAnsi="Candara" w:cs="Arial"/>
          <w:bCs/>
          <w:sz w:val="24"/>
          <w:szCs w:val="24"/>
        </w:rPr>
        <w:t xml:space="preserve"> o </w:t>
      </w:r>
      <w:proofErr w:type="spellStart"/>
      <w:r w:rsidRPr="008D23C7">
        <w:rPr>
          <w:rFonts w:ascii="Candara" w:hAnsi="Candara" w:cs="Arial"/>
          <w:bCs/>
          <w:sz w:val="24"/>
          <w:szCs w:val="24"/>
        </w:rPr>
        <w:t>re</w:t>
      </w:r>
      <w:r w:rsidRPr="008D23C7">
        <w:rPr>
          <w:rFonts w:ascii="Candara" w:hAnsi="Candara" w:cs="Arial"/>
          <w:bCs/>
          <w:sz w:val="24"/>
          <w:szCs w:val="24"/>
        </w:rPr>
        <w:softHyphen/>
        <w:t>a</w:t>
      </w:r>
      <w:r w:rsidRPr="008D23C7">
        <w:rPr>
          <w:rFonts w:ascii="Candara" w:hAnsi="Candara" w:cs="Arial"/>
          <w:bCs/>
          <w:sz w:val="24"/>
          <w:szCs w:val="24"/>
        </w:rPr>
        <w:softHyphen/>
        <w:t>li</w:t>
      </w:r>
      <w:r w:rsidRPr="008D23C7">
        <w:rPr>
          <w:rFonts w:ascii="Candara" w:hAnsi="Candara" w:cs="Arial"/>
          <w:bCs/>
          <w:sz w:val="24"/>
          <w:szCs w:val="24"/>
        </w:rPr>
        <w:softHyphen/>
        <w:t>za</w:t>
      </w:r>
      <w:r w:rsidRPr="008D23C7">
        <w:rPr>
          <w:rFonts w:ascii="Candara" w:hAnsi="Candara" w:cs="Arial"/>
          <w:bCs/>
          <w:sz w:val="24"/>
          <w:szCs w:val="24"/>
        </w:rPr>
        <w:softHyphen/>
        <w:t>ci</w:t>
      </w:r>
      <w:r w:rsidRPr="008D23C7">
        <w:rPr>
          <w:rFonts w:ascii="Candara" w:hAnsi="Candara" w:cs="Arial"/>
          <w:bCs/>
          <w:sz w:val="24"/>
          <w:szCs w:val="24"/>
        </w:rPr>
        <w:softHyphen/>
        <w:t>ji</w:t>
      </w:r>
      <w:proofErr w:type="spellEnd"/>
      <w:r w:rsidRPr="008D23C7">
        <w:rPr>
          <w:rFonts w:ascii="Candara" w:hAnsi="Candara" w:cs="Arial"/>
          <w:bCs/>
          <w:sz w:val="24"/>
          <w:szCs w:val="24"/>
        </w:rPr>
        <w:t xml:space="preserve"> </w:t>
      </w:r>
      <w:proofErr w:type="spellStart"/>
      <w:proofErr w:type="gramStart"/>
      <w:r w:rsidRPr="008D23C7">
        <w:rPr>
          <w:rFonts w:ascii="Candara" w:hAnsi="Candara" w:cs="Arial"/>
          <w:bCs/>
          <w:sz w:val="24"/>
          <w:szCs w:val="24"/>
        </w:rPr>
        <w:t>Pro</w:t>
      </w:r>
      <w:r w:rsidRPr="008D23C7">
        <w:rPr>
          <w:rFonts w:ascii="Candara" w:hAnsi="Candara" w:cs="Arial"/>
          <w:bCs/>
          <w:sz w:val="24"/>
          <w:szCs w:val="24"/>
        </w:rPr>
        <w:softHyphen/>
        <w:t>gra</w:t>
      </w:r>
      <w:r w:rsidRPr="008D23C7">
        <w:rPr>
          <w:rFonts w:ascii="Candara" w:hAnsi="Candara" w:cs="Arial"/>
          <w:bCs/>
          <w:sz w:val="24"/>
          <w:szCs w:val="24"/>
        </w:rPr>
        <w:softHyphen/>
        <w:t>ma</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podsticajnih</w:t>
      </w:r>
      <w:proofErr w:type="spellEnd"/>
      <w:proofErr w:type="gramEnd"/>
      <w:r w:rsidRPr="008D23C7">
        <w:rPr>
          <w:rFonts w:ascii="Candara" w:hAnsi="Candara" w:cs="Arial"/>
          <w:bCs/>
          <w:sz w:val="24"/>
          <w:szCs w:val="24"/>
        </w:rPr>
        <w:t xml:space="preserve"> </w:t>
      </w:r>
      <w:proofErr w:type="spellStart"/>
      <w:r w:rsidRPr="008D23C7">
        <w:rPr>
          <w:rFonts w:ascii="Candara" w:hAnsi="Candara" w:cs="Arial"/>
          <w:bCs/>
          <w:sz w:val="24"/>
          <w:szCs w:val="24"/>
        </w:rPr>
        <w:t>mjera</w:t>
      </w:r>
      <w:proofErr w:type="spellEnd"/>
      <w:r w:rsidRPr="008D23C7">
        <w:rPr>
          <w:rFonts w:ascii="Candara" w:hAnsi="Candara" w:cs="Arial"/>
          <w:bCs/>
          <w:sz w:val="24"/>
          <w:szCs w:val="24"/>
        </w:rPr>
        <w:t xml:space="preserve"> za </w:t>
      </w:r>
      <w:proofErr w:type="spellStart"/>
      <w:r w:rsidRPr="008D23C7">
        <w:rPr>
          <w:rFonts w:ascii="Candara" w:hAnsi="Candara" w:cs="Arial"/>
          <w:bCs/>
          <w:sz w:val="24"/>
          <w:szCs w:val="24"/>
        </w:rPr>
        <w:t>ra</w:t>
      </w:r>
      <w:r w:rsidRPr="008D23C7">
        <w:rPr>
          <w:rFonts w:ascii="Candara" w:hAnsi="Candara" w:cs="Arial"/>
          <w:bCs/>
          <w:sz w:val="24"/>
          <w:szCs w:val="24"/>
        </w:rPr>
        <w:softHyphen/>
        <w:t>zvoj</w:t>
      </w:r>
      <w:proofErr w:type="spellEnd"/>
      <w:r w:rsidRPr="008D23C7">
        <w:rPr>
          <w:rFonts w:ascii="Candara" w:hAnsi="Candara" w:cs="Arial"/>
          <w:bCs/>
          <w:sz w:val="24"/>
          <w:szCs w:val="24"/>
        </w:rPr>
        <w:t xml:space="preserve"> po</w:t>
      </w:r>
      <w:r w:rsidRPr="008D23C7">
        <w:rPr>
          <w:rFonts w:ascii="Candara" w:hAnsi="Candara" w:cs="Arial"/>
          <w:bCs/>
          <w:sz w:val="24"/>
          <w:szCs w:val="24"/>
        </w:rPr>
        <w:softHyphen/>
        <w:t>ljo</w:t>
      </w:r>
      <w:r w:rsidRPr="008D23C7">
        <w:rPr>
          <w:rFonts w:ascii="Candara" w:hAnsi="Candara" w:cs="Arial"/>
          <w:bCs/>
          <w:sz w:val="24"/>
          <w:szCs w:val="24"/>
        </w:rPr>
        <w:softHyphen/>
        <w:t>pri</w:t>
      </w:r>
      <w:r w:rsidRPr="008D23C7">
        <w:rPr>
          <w:rFonts w:ascii="Candara" w:hAnsi="Candara" w:cs="Arial"/>
          <w:bCs/>
          <w:sz w:val="24"/>
          <w:szCs w:val="24"/>
        </w:rPr>
        <w:softHyphen/>
        <w:t>vre</w:t>
      </w:r>
      <w:r w:rsidRPr="008D23C7">
        <w:rPr>
          <w:rFonts w:ascii="Candara" w:hAnsi="Candara" w:cs="Arial"/>
          <w:bCs/>
          <w:sz w:val="24"/>
          <w:szCs w:val="24"/>
        </w:rPr>
        <w:softHyphen/>
        <w:t xml:space="preserve">de u </w:t>
      </w:r>
      <w:proofErr w:type="spellStart"/>
      <w:r w:rsidRPr="008D23C7">
        <w:rPr>
          <w:rFonts w:ascii="Candara" w:hAnsi="Candara" w:cs="Arial"/>
          <w:bCs/>
          <w:sz w:val="24"/>
          <w:szCs w:val="24"/>
        </w:rPr>
        <w:t>opšti</w:t>
      </w:r>
      <w:r w:rsidRPr="008D23C7">
        <w:rPr>
          <w:rFonts w:ascii="Candara" w:hAnsi="Candara" w:cs="Arial"/>
          <w:bCs/>
          <w:sz w:val="24"/>
          <w:szCs w:val="24"/>
        </w:rPr>
        <w:softHyphen/>
        <w:t>ni</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Bi</w:t>
      </w:r>
      <w:r w:rsidRPr="008D23C7">
        <w:rPr>
          <w:rFonts w:ascii="Candara" w:hAnsi="Candara" w:cs="Arial"/>
          <w:bCs/>
          <w:sz w:val="24"/>
          <w:szCs w:val="24"/>
        </w:rPr>
        <w:softHyphen/>
        <w:t>je</w:t>
      </w:r>
      <w:r w:rsidRPr="008D23C7">
        <w:rPr>
          <w:rFonts w:ascii="Candara" w:hAnsi="Candara" w:cs="Arial"/>
          <w:bCs/>
          <w:sz w:val="24"/>
          <w:szCs w:val="24"/>
        </w:rPr>
        <w:softHyphen/>
        <w:t>lo</w:t>
      </w:r>
      <w:proofErr w:type="spellEnd"/>
      <w:r w:rsidRPr="008D23C7">
        <w:rPr>
          <w:rFonts w:ascii="Candara" w:hAnsi="Candara" w:cs="Arial"/>
          <w:bCs/>
          <w:sz w:val="24"/>
          <w:szCs w:val="24"/>
        </w:rPr>
        <w:t xml:space="preserve"> Po</w:t>
      </w:r>
      <w:r w:rsidRPr="008D23C7">
        <w:rPr>
          <w:rFonts w:ascii="Candara" w:hAnsi="Candara" w:cs="Arial"/>
          <w:bCs/>
          <w:sz w:val="24"/>
          <w:szCs w:val="24"/>
        </w:rPr>
        <w:softHyphen/>
        <w:t>lje za 2024.godinu;</w:t>
      </w:r>
    </w:p>
    <w:p w14:paraId="57F85801"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bCs/>
          <w:sz w:val="24"/>
          <w:szCs w:val="24"/>
        </w:rPr>
        <w:t xml:space="preserve">Program </w:t>
      </w:r>
      <w:proofErr w:type="spellStart"/>
      <w:r w:rsidRPr="008D23C7">
        <w:rPr>
          <w:rFonts w:ascii="Candara" w:hAnsi="Candara" w:cs="Arial"/>
          <w:bCs/>
          <w:sz w:val="24"/>
          <w:szCs w:val="24"/>
        </w:rPr>
        <w:t>mjera</w:t>
      </w:r>
      <w:proofErr w:type="spellEnd"/>
      <w:r w:rsidRPr="008D23C7">
        <w:rPr>
          <w:rFonts w:ascii="Candara" w:hAnsi="Candara" w:cs="Arial"/>
          <w:bCs/>
          <w:sz w:val="24"/>
          <w:szCs w:val="24"/>
        </w:rPr>
        <w:t xml:space="preserve"> za </w:t>
      </w:r>
      <w:proofErr w:type="spellStart"/>
      <w:r w:rsidRPr="008D23C7">
        <w:rPr>
          <w:rFonts w:ascii="Candara" w:hAnsi="Candara" w:cs="Arial"/>
          <w:bCs/>
          <w:sz w:val="24"/>
          <w:szCs w:val="24"/>
        </w:rPr>
        <w:t>podsticaj</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razvoja</w:t>
      </w:r>
      <w:proofErr w:type="spellEnd"/>
      <w:r w:rsidRPr="008D23C7">
        <w:rPr>
          <w:rFonts w:ascii="Candara" w:hAnsi="Candara" w:cs="Arial"/>
          <w:bCs/>
          <w:sz w:val="24"/>
          <w:szCs w:val="24"/>
        </w:rPr>
        <w:t xml:space="preserve"> poljoprivrede za 2025.godinu; </w:t>
      </w:r>
    </w:p>
    <w:p w14:paraId="6D550EAE"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bCs/>
          <w:sz w:val="24"/>
          <w:szCs w:val="24"/>
          <w:lang w:val="sr-Latn-CS"/>
        </w:rPr>
        <w:t xml:space="preserve">Zaključak o usvajanju </w:t>
      </w:r>
      <w:proofErr w:type="spellStart"/>
      <w:r w:rsidRPr="008D23C7">
        <w:rPr>
          <w:rFonts w:ascii="Candara" w:hAnsi="Candara" w:cs="Arial"/>
          <w:bCs/>
          <w:sz w:val="24"/>
          <w:szCs w:val="24"/>
        </w:rPr>
        <w:t>Iz</w:t>
      </w:r>
      <w:r w:rsidRPr="008D23C7">
        <w:rPr>
          <w:rFonts w:ascii="Candara" w:hAnsi="Candara" w:cs="Arial"/>
          <w:bCs/>
          <w:sz w:val="24"/>
          <w:szCs w:val="24"/>
        </w:rPr>
        <w:softHyphen/>
        <w:t>vje</w:t>
      </w:r>
      <w:r w:rsidRPr="008D23C7">
        <w:rPr>
          <w:rFonts w:ascii="Candara" w:hAnsi="Candara" w:cs="Arial"/>
          <w:bCs/>
          <w:sz w:val="24"/>
          <w:szCs w:val="24"/>
        </w:rPr>
        <w:softHyphen/>
        <w:t>štaja</w:t>
      </w:r>
      <w:proofErr w:type="spellEnd"/>
      <w:r w:rsidRPr="008D23C7">
        <w:rPr>
          <w:rFonts w:ascii="Candara" w:hAnsi="Candara" w:cs="Arial"/>
          <w:bCs/>
          <w:sz w:val="24"/>
          <w:szCs w:val="24"/>
        </w:rPr>
        <w:t xml:space="preserve"> o </w:t>
      </w:r>
      <w:proofErr w:type="spellStart"/>
      <w:r w:rsidRPr="008D23C7">
        <w:rPr>
          <w:rFonts w:ascii="Candara" w:hAnsi="Candara" w:cs="Arial"/>
          <w:bCs/>
          <w:sz w:val="24"/>
          <w:szCs w:val="24"/>
        </w:rPr>
        <w:t>re</w:t>
      </w:r>
      <w:r w:rsidRPr="008D23C7">
        <w:rPr>
          <w:rFonts w:ascii="Candara" w:hAnsi="Candara" w:cs="Arial"/>
          <w:bCs/>
          <w:sz w:val="24"/>
          <w:szCs w:val="24"/>
        </w:rPr>
        <w:softHyphen/>
        <w:t>a</w:t>
      </w:r>
      <w:r w:rsidRPr="008D23C7">
        <w:rPr>
          <w:rFonts w:ascii="Candara" w:hAnsi="Candara" w:cs="Arial"/>
          <w:bCs/>
          <w:sz w:val="24"/>
          <w:szCs w:val="24"/>
        </w:rPr>
        <w:softHyphen/>
        <w:t>li</w:t>
      </w:r>
      <w:r w:rsidRPr="008D23C7">
        <w:rPr>
          <w:rFonts w:ascii="Candara" w:hAnsi="Candara" w:cs="Arial"/>
          <w:bCs/>
          <w:sz w:val="24"/>
          <w:szCs w:val="24"/>
        </w:rPr>
        <w:softHyphen/>
        <w:t>za</w:t>
      </w:r>
      <w:r w:rsidRPr="008D23C7">
        <w:rPr>
          <w:rFonts w:ascii="Candara" w:hAnsi="Candara" w:cs="Arial"/>
          <w:bCs/>
          <w:sz w:val="24"/>
          <w:szCs w:val="24"/>
        </w:rPr>
        <w:softHyphen/>
        <w:t>ci</w:t>
      </w:r>
      <w:r w:rsidRPr="008D23C7">
        <w:rPr>
          <w:rFonts w:ascii="Candara" w:hAnsi="Candara" w:cs="Arial"/>
          <w:bCs/>
          <w:sz w:val="24"/>
          <w:szCs w:val="24"/>
        </w:rPr>
        <w:softHyphen/>
        <w:t>ji</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Pro</w:t>
      </w:r>
      <w:r w:rsidRPr="008D23C7">
        <w:rPr>
          <w:rFonts w:ascii="Candara" w:hAnsi="Candara" w:cs="Arial"/>
          <w:bCs/>
          <w:sz w:val="24"/>
          <w:szCs w:val="24"/>
        </w:rPr>
        <w:softHyphen/>
        <w:t>gra</w:t>
      </w:r>
      <w:r w:rsidRPr="008D23C7">
        <w:rPr>
          <w:rFonts w:ascii="Candara" w:hAnsi="Candara" w:cs="Arial"/>
          <w:bCs/>
          <w:sz w:val="24"/>
          <w:szCs w:val="24"/>
        </w:rPr>
        <w:softHyphen/>
        <w:t>ma</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podsticajnih</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mjera</w:t>
      </w:r>
      <w:proofErr w:type="spellEnd"/>
      <w:r w:rsidRPr="008D23C7">
        <w:rPr>
          <w:rFonts w:ascii="Candara" w:hAnsi="Candara" w:cs="Arial"/>
          <w:bCs/>
          <w:sz w:val="24"/>
          <w:szCs w:val="24"/>
        </w:rPr>
        <w:t xml:space="preserve"> za </w:t>
      </w:r>
      <w:proofErr w:type="spellStart"/>
      <w:r w:rsidRPr="008D23C7">
        <w:rPr>
          <w:rFonts w:ascii="Candara" w:hAnsi="Candara" w:cs="Arial"/>
          <w:bCs/>
          <w:sz w:val="24"/>
          <w:szCs w:val="24"/>
        </w:rPr>
        <w:t>ru</w:t>
      </w:r>
      <w:r w:rsidRPr="008D23C7">
        <w:rPr>
          <w:rFonts w:ascii="Candara" w:hAnsi="Candara" w:cs="Arial"/>
          <w:bCs/>
          <w:sz w:val="24"/>
          <w:szCs w:val="24"/>
        </w:rPr>
        <w:softHyphen/>
        <w:t>ral</w:t>
      </w:r>
      <w:r w:rsidRPr="008D23C7">
        <w:rPr>
          <w:rFonts w:ascii="Candara" w:hAnsi="Candara" w:cs="Arial"/>
          <w:bCs/>
          <w:sz w:val="24"/>
          <w:szCs w:val="24"/>
        </w:rPr>
        <w:softHyphen/>
        <w:t>ni</w:t>
      </w:r>
      <w:proofErr w:type="spellEnd"/>
      <w:r w:rsidRPr="008D23C7">
        <w:rPr>
          <w:rFonts w:ascii="Candara" w:hAnsi="Candara" w:cs="Arial"/>
          <w:bCs/>
          <w:sz w:val="24"/>
          <w:szCs w:val="24"/>
        </w:rPr>
        <w:t xml:space="preserve"> i </w:t>
      </w:r>
      <w:proofErr w:type="spellStart"/>
      <w:r w:rsidRPr="008D23C7">
        <w:rPr>
          <w:rFonts w:ascii="Candara" w:hAnsi="Candara" w:cs="Arial"/>
          <w:bCs/>
          <w:sz w:val="24"/>
          <w:szCs w:val="24"/>
        </w:rPr>
        <w:t>održi</w:t>
      </w:r>
      <w:r w:rsidRPr="008D23C7">
        <w:rPr>
          <w:rFonts w:ascii="Candara" w:hAnsi="Candara" w:cs="Arial"/>
          <w:bCs/>
          <w:sz w:val="24"/>
          <w:szCs w:val="24"/>
        </w:rPr>
        <w:softHyphen/>
        <w:t>vi</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razvoj</w:t>
      </w:r>
      <w:proofErr w:type="spellEnd"/>
      <w:r w:rsidRPr="008D23C7">
        <w:rPr>
          <w:rFonts w:ascii="Candara" w:hAnsi="Candara" w:cs="Arial"/>
          <w:bCs/>
          <w:sz w:val="24"/>
          <w:szCs w:val="24"/>
        </w:rPr>
        <w:t xml:space="preserve"> za 2024.go</w:t>
      </w:r>
      <w:r w:rsidRPr="008D23C7">
        <w:rPr>
          <w:rFonts w:ascii="Candara" w:hAnsi="Candara" w:cs="Arial"/>
          <w:bCs/>
          <w:sz w:val="24"/>
          <w:szCs w:val="24"/>
        </w:rPr>
        <w:softHyphen/>
        <w:t>di</w:t>
      </w:r>
      <w:r w:rsidRPr="008D23C7">
        <w:rPr>
          <w:rFonts w:ascii="Candara" w:hAnsi="Candara" w:cs="Arial"/>
          <w:bCs/>
          <w:sz w:val="24"/>
          <w:szCs w:val="24"/>
        </w:rPr>
        <w:softHyphen/>
        <w:t>nu;</w:t>
      </w:r>
    </w:p>
    <w:p w14:paraId="73210DC3"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proofErr w:type="spellStart"/>
      <w:r w:rsidRPr="008D23C7">
        <w:rPr>
          <w:rFonts w:ascii="Candara" w:hAnsi="Candara" w:cs="Arial"/>
          <w:bCs/>
          <w:sz w:val="24"/>
          <w:szCs w:val="24"/>
        </w:rPr>
        <w:t>Programa</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mjera</w:t>
      </w:r>
      <w:proofErr w:type="spellEnd"/>
      <w:r w:rsidRPr="008D23C7">
        <w:rPr>
          <w:rFonts w:ascii="Candara" w:hAnsi="Candara" w:cs="Arial"/>
          <w:bCs/>
          <w:sz w:val="24"/>
          <w:szCs w:val="24"/>
        </w:rPr>
        <w:t xml:space="preserve"> za </w:t>
      </w:r>
      <w:proofErr w:type="spellStart"/>
      <w:r w:rsidRPr="008D23C7">
        <w:rPr>
          <w:rFonts w:ascii="Candara" w:hAnsi="Candara" w:cs="Arial"/>
          <w:bCs/>
          <w:sz w:val="24"/>
          <w:szCs w:val="24"/>
        </w:rPr>
        <w:t>podsticaj</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ruralnog</w:t>
      </w:r>
      <w:proofErr w:type="spellEnd"/>
      <w:r w:rsidRPr="008D23C7">
        <w:rPr>
          <w:rFonts w:ascii="Candara" w:hAnsi="Candara" w:cs="Arial"/>
          <w:bCs/>
          <w:sz w:val="24"/>
          <w:szCs w:val="24"/>
        </w:rPr>
        <w:t xml:space="preserve"> i </w:t>
      </w:r>
      <w:proofErr w:type="spellStart"/>
      <w:r w:rsidRPr="008D23C7">
        <w:rPr>
          <w:rFonts w:ascii="Candara" w:hAnsi="Candara" w:cs="Arial"/>
          <w:bCs/>
          <w:sz w:val="24"/>
          <w:szCs w:val="24"/>
        </w:rPr>
        <w:t>održivog</w:t>
      </w:r>
      <w:proofErr w:type="spellEnd"/>
      <w:r w:rsidRPr="008D23C7">
        <w:rPr>
          <w:rFonts w:ascii="Candara" w:hAnsi="Candara" w:cs="Arial"/>
          <w:bCs/>
          <w:sz w:val="24"/>
          <w:szCs w:val="24"/>
        </w:rPr>
        <w:t xml:space="preserve"> </w:t>
      </w:r>
      <w:proofErr w:type="spellStart"/>
      <w:r w:rsidRPr="008D23C7">
        <w:rPr>
          <w:rFonts w:ascii="Candara" w:hAnsi="Candara" w:cs="Arial"/>
          <w:bCs/>
          <w:sz w:val="24"/>
          <w:szCs w:val="24"/>
        </w:rPr>
        <w:t>razvoja</w:t>
      </w:r>
      <w:proofErr w:type="spellEnd"/>
      <w:r w:rsidRPr="008D23C7">
        <w:rPr>
          <w:rFonts w:ascii="Candara" w:hAnsi="Candara" w:cs="Arial"/>
          <w:bCs/>
          <w:sz w:val="24"/>
          <w:szCs w:val="24"/>
        </w:rPr>
        <w:t xml:space="preserve"> za 2025.godinu; </w:t>
      </w:r>
    </w:p>
    <w:p w14:paraId="5619E90D"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bCs/>
          <w:sz w:val="24"/>
          <w:szCs w:val="24"/>
          <w:lang w:val="sr-Latn-CS"/>
        </w:rPr>
        <w:lastRenderedPageBreak/>
        <w:t xml:space="preserve">Zaključak o usvajanju </w:t>
      </w:r>
      <w:proofErr w:type="spellStart"/>
      <w:r w:rsidRPr="008D23C7">
        <w:rPr>
          <w:rFonts w:ascii="Candara" w:hAnsi="Candara" w:cs="Arial"/>
          <w:bCs/>
          <w:sz w:val="24"/>
          <w:szCs w:val="24"/>
        </w:rPr>
        <w:t>Iz</w:t>
      </w:r>
      <w:r w:rsidRPr="008D23C7">
        <w:rPr>
          <w:rFonts w:ascii="Candara" w:hAnsi="Candara" w:cs="Arial"/>
          <w:bCs/>
          <w:sz w:val="24"/>
          <w:szCs w:val="24"/>
        </w:rPr>
        <w:softHyphen/>
        <w:t>vje</w:t>
      </w:r>
      <w:r w:rsidRPr="008D23C7">
        <w:rPr>
          <w:rFonts w:ascii="Candara" w:hAnsi="Candara" w:cs="Arial"/>
          <w:bCs/>
          <w:sz w:val="24"/>
          <w:szCs w:val="24"/>
        </w:rPr>
        <w:softHyphen/>
        <w:t>štaja</w:t>
      </w:r>
      <w:proofErr w:type="spellEnd"/>
      <w:r w:rsidRPr="008D23C7">
        <w:rPr>
          <w:rFonts w:ascii="Candara" w:hAnsi="Candara" w:cs="Arial"/>
          <w:bCs/>
          <w:sz w:val="24"/>
          <w:szCs w:val="24"/>
          <w:lang w:val="sr-Latn-CS"/>
        </w:rPr>
        <w:t xml:space="preserve"> o radu  i finansijskog izvještaja za 2024. godinu Javne Ustanove  Centar za kulturu „Vojislav Bulatović-Strunjo“;</w:t>
      </w:r>
    </w:p>
    <w:p w14:paraId="3B0E7143" w14:textId="3BEA92D6"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bookmarkStart w:id="1" w:name="_Hlk198124096"/>
      <w:r w:rsidRPr="008D23C7">
        <w:rPr>
          <w:rFonts w:ascii="Candara" w:hAnsi="Candara" w:cs="Arial"/>
          <w:bCs/>
          <w:sz w:val="24"/>
          <w:szCs w:val="24"/>
          <w:lang w:val="sr-Latn-CS"/>
        </w:rPr>
        <w:t xml:space="preserve">Zaključak o usvajanju </w:t>
      </w:r>
      <w:bookmarkEnd w:id="1"/>
      <w:r w:rsidRPr="008D23C7">
        <w:rPr>
          <w:rFonts w:ascii="Candara" w:hAnsi="Candara" w:cs="Arial"/>
          <w:bCs/>
          <w:sz w:val="24"/>
          <w:szCs w:val="24"/>
          <w:lang w:val="sr-Latn-CS"/>
        </w:rPr>
        <w:t xml:space="preserve">Izvještaja o radu </w:t>
      </w:r>
      <w:r w:rsidRPr="008D23C7">
        <w:rPr>
          <w:rFonts w:ascii="Candara" w:hAnsi="Candara" w:cs="Arial"/>
          <w:bCs/>
          <w:sz w:val="24"/>
          <w:szCs w:val="24"/>
          <w:lang w:val="sr-Latn-ME"/>
        </w:rPr>
        <w:t xml:space="preserve">i finansijskog izvještaja </w:t>
      </w:r>
      <w:r w:rsidRPr="008D23C7">
        <w:rPr>
          <w:rFonts w:ascii="Candara" w:hAnsi="Candara" w:cs="Arial"/>
          <w:bCs/>
          <w:sz w:val="24"/>
          <w:szCs w:val="24"/>
          <w:lang w:val="sr-Latn-CS"/>
        </w:rPr>
        <w:t xml:space="preserve">Javne Ustanove Ratkovićeve večeri poezije </w:t>
      </w:r>
      <w:r w:rsidRPr="008D23C7">
        <w:rPr>
          <w:rFonts w:ascii="Candara" w:hAnsi="Candara" w:cs="Arial"/>
          <w:bCs/>
          <w:sz w:val="24"/>
          <w:szCs w:val="24"/>
          <w:lang w:val="sr-Latn-ME"/>
        </w:rPr>
        <w:t>za 2024. godinu;</w:t>
      </w:r>
    </w:p>
    <w:p w14:paraId="341BF381"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bCs/>
          <w:sz w:val="24"/>
          <w:szCs w:val="24"/>
          <w:lang w:val="sr-Latn-CS"/>
        </w:rPr>
        <w:t xml:space="preserve">Zaključak o usvajanju Izvještaja o </w:t>
      </w:r>
      <w:r w:rsidRPr="008D23C7">
        <w:rPr>
          <w:rFonts w:ascii="Candara" w:hAnsi="Candara" w:cs="Arial"/>
          <w:bCs/>
          <w:sz w:val="24"/>
          <w:szCs w:val="24"/>
          <w:lang w:val="sr-Latn-ME"/>
        </w:rPr>
        <w:t>radu i finansijskog izvještaja za 2024.godinu</w:t>
      </w:r>
      <w:r w:rsidRPr="008D23C7">
        <w:rPr>
          <w:rFonts w:ascii="Candara" w:hAnsi="Candara" w:cs="Arial"/>
          <w:bCs/>
          <w:sz w:val="24"/>
          <w:szCs w:val="24"/>
          <w:lang w:val="sr-Latn-ME" w:eastAsia="en-GB"/>
        </w:rPr>
        <w:t xml:space="preserve"> </w:t>
      </w:r>
      <w:r w:rsidRPr="008D23C7">
        <w:rPr>
          <w:rFonts w:ascii="Candara" w:hAnsi="Candara" w:cs="Arial"/>
          <w:bCs/>
          <w:sz w:val="24"/>
          <w:szCs w:val="24"/>
          <w:lang w:val="sr-Latn-CS"/>
        </w:rPr>
        <w:t>Javne Ustanove Muzej Bijelo Polje;</w:t>
      </w:r>
    </w:p>
    <w:p w14:paraId="2F595F60"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bookmarkStart w:id="2" w:name="_Hlk198125611"/>
      <w:r w:rsidRPr="008D23C7">
        <w:rPr>
          <w:rFonts w:ascii="Candara" w:hAnsi="Candara" w:cs="Arial"/>
          <w:bCs/>
          <w:sz w:val="24"/>
          <w:szCs w:val="24"/>
          <w:lang w:val="sr-Latn-CS"/>
        </w:rPr>
        <w:t xml:space="preserve">Zaključak o usvajanju </w:t>
      </w:r>
      <w:bookmarkEnd w:id="2"/>
      <w:r w:rsidRPr="008D23C7">
        <w:rPr>
          <w:rFonts w:ascii="Candara" w:hAnsi="Candara" w:cs="Arial"/>
          <w:bCs/>
          <w:sz w:val="24"/>
          <w:szCs w:val="24"/>
          <w:lang w:val="sr-Latn-CS"/>
        </w:rPr>
        <w:t>Izvještaja o radu i finansijskog izvještaja za 2024. godinu Javne Ustanove Centar za podršku djeci i porodici;</w:t>
      </w:r>
    </w:p>
    <w:p w14:paraId="12ACB29B"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bookmarkStart w:id="3" w:name="_Hlk198125787"/>
      <w:r w:rsidRPr="008D23C7">
        <w:rPr>
          <w:rFonts w:ascii="Candara" w:hAnsi="Candara" w:cs="Arial"/>
          <w:bCs/>
          <w:sz w:val="24"/>
          <w:szCs w:val="24"/>
          <w:lang w:val="sr-Latn-CS"/>
        </w:rPr>
        <w:t xml:space="preserve">Zaključak </w:t>
      </w:r>
      <w:bookmarkStart w:id="4" w:name="_Hlk198125996"/>
      <w:r w:rsidRPr="008D23C7">
        <w:rPr>
          <w:rFonts w:ascii="Candara" w:hAnsi="Candara" w:cs="Arial"/>
          <w:bCs/>
          <w:sz w:val="24"/>
          <w:szCs w:val="24"/>
          <w:lang w:val="sr-Latn-CS"/>
        </w:rPr>
        <w:t>o usvajanju</w:t>
      </w:r>
      <w:bookmarkEnd w:id="3"/>
      <w:bookmarkEnd w:id="4"/>
      <w:r w:rsidRPr="008D23C7">
        <w:rPr>
          <w:rFonts w:ascii="Candara" w:hAnsi="Candara" w:cs="Arial"/>
          <w:bCs/>
          <w:sz w:val="24"/>
          <w:szCs w:val="24"/>
          <w:lang w:val="sr-Latn-CS"/>
        </w:rPr>
        <w:t xml:space="preserve"> Izvještaja o radu i finansijskog izvještaja Javne Ustanove  Centar za djecu i mlade sa smetnjama u razvoju „Tisa“ za 2024. godinu; </w:t>
      </w:r>
    </w:p>
    <w:p w14:paraId="064C97CA"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bCs/>
          <w:sz w:val="24"/>
          <w:szCs w:val="24"/>
          <w:lang w:val="sr-Latn-CS"/>
        </w:rPr>
        <w:t>Zaključak o usvajanju o usvajanju Izvještaja o radu i finansijskog izvještaja za 2024. godinu Turističke organizacije Bijelo Polje;</w:t>
      </w:r>
    </w:p>
    <w:p w14:paraId="4367CBB1"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proofErr w:type="spellStart"/>
      <w:r w:rsidRPr="008D23C7">
        <w:rPr>
          <w:rFonts w:ascii="Candara" w:hAnsi="Candara" w:cs="Arial"/>
          <w:bCs/>
          <w:sz w:val="24"/>
          <w:szCs w:val="24"/>
          <w:lang w:eastAsia="en-GB"/>
        </w:rPr>
        <w:t>Odluka</w:t>
      </w:r>
      <w:proofErr w:type="spellEnd"/>
      <w:r w:rsidRPr="008D23C7">
        <w:rPr>
          <w:rFonts w:ascii="Candara" w:hAnsi="Candara" w:cs="Arial"/>
          <w:bCs/>
          <w:sz w:val="24"/>
          <w:szCs w:val="24"/>
          <w:lang w:eastAsia="en-GB"/>
        </w:rPr>
        <w:t xml:space="preserve"> </w:t>
      </w:r>
      <w:r w:rsidRPr="008D23C7">
        <w:rPr>
          <w:rFonts w:ascii="Candara" w:hAnsi="Candara" w:cs="Arial"/>
          <w:bCs/>
          <w:sz w:val="24"/>
          <w:szCs w:val="24"/>
          <w:lang w:val="sr-Latn-CS"/>
        </w:rPr>
        <w:t>o davanju saglasnosti na Program rada Turističke organizacije Bijelo Polje sa finansijskim planom za 2025.godinu;</w:t>
      </w:r>
    </w:p>
    <w:p w14:paraId="7FFE1EB0"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bookmarkStart w:id="5" w:name="_Hlk198126178"/>
      <w:r w:rsidRPr="008D23C7">
        <w:rPr>
          <w:rFonts w:ascii="Candara" w:hAnsi="Candara" w:cs="Arial"/>
          <w:bCs/>
          <w:sz w:val="24"/>
          <w:szCs w:val="24"/>
          <w:lang w:val="sr-Latn-CS"/>
        </w:rPr>
        <w:t xml:space="preserve">Zaključak o usvajanju </w:t>
      </w:r>
      <w:bookmarkEnd w:id="5"/>
      <w:r w:rsidRPr="008D23C7">
        <w:rPr>
          <w:rFonts w:ascii="Candara" w:hAnsi="Candara" w:cs="Arial"/>
          <w:bCs/>
          <w:sz w:val="24"/>
          <w:szCs w:val="24"/>
          <w:lang w:val="sr-Latn-CS"/>
        </w:rPr>
        <w:t xml:space="preserve">Izvještaja </w:t>
      </w:r>
      <w:r w:rsidRPr="008D23C7">
        <w:rPr>
          <w:rFonts w:ascii="Candara" w:hAnsi="Candara" w:cs="Arial"/>
          <w:bCs/>
          <w:sz w:val="24"/>
          <w:szCs w:val="24"/>
          <w:lang w:val="sr-Latn-RS"/>
        </w:rPr>
        <w:t>o realizaciji Programa obavljanja vodosnabdijevanja i odvođenja komunalnih otpadnih voda</w:t>
      </w:r>
      <w:r w:rsidRPr="008D23C7">
        <w:rPr>
          <w:rFonts w:ascii="Candara" w:hAnsi="Candara" w:cs="Arial"/>
          <w:bCs/>
          <w:sz w:val="24"/>
          <w:szCs w:val="24"/>
        </w:rPr>
        <w:t xml:space="preserve"> DOO </w:t>
      </w:r>
      <w:proofErr w:type="spellStart"/>
      <w:r w:rsidRPr="008D23C7">
        <w:rPr>
          <w:rFonts w:ascii="Candara" w:hAnsi="Candara" w:cs="Arial"/>
          <w:bCs/>
          <w:sz w:val="24"/>
          <w:szCs w:val="24"/>
        </w:rPr>
        <w:t>Vodovod</w:t>
      </w:r>
      <w:proofErr w:type="spellEnd"/>
      <w:r w:rsidRPr="008D23C7">
        <w:rPr>
          <w:rFonts w:ascii="Candara" w:hAnsi="Candara" w:cs="Arial"/>
          <w:bCs/>
          <w:sz w:val="24"/>
          <w:szCs w:val="24"/>
        </w:rPr>
        <w:t xml:space="preserve"> “Bistrica” </w:t>
      </w:r>
      <w:proofErr w:type="spellStart"/>
      <w:r w:rsidRPr="008D23C7">
        <w:rPr>
          <w:rFonts w:ascii="Candara" w:hAnsi="Candara" w:cs="Arial"/>
          <w:bCs/>
          <w:sz w:val="24"/>
          <w:szCs w:val="24"/>
        </w:rPr>
        <w:t>Bijelo</w:t>
      </w:r>
      <w:proofErr w:type="spellEnd"/>
      <w:r w:rsidRPr="008D23C7">
        <w:rPr>
          <w:rFonts w:ascii="Candara" w:hAnsi="Candara" w:cs="Arial"/>
          <w:bCs/>
          <w:sz w:val="24"/>
          <w:szCs w:val="24"/>
        </w:rPr>
        <w:t xml:space="preserve"> Polje</w:t>
      </w:r>
      <w:r w:rsidRPr="008D23C7">
        <w:rPr>
          <w:rFonts w:ascii="Candara" w:hAnsi="Candara" w:cs="Arial"/>
          <w:bCs/>
          <w:sz w:val="24"/>
          <w:szCs w:val="24"/>
          <w:lang w:val="sr-Latn-RS"/>
        </w:rPr>
        <w:t xml:space="preserve"> </w:t>
      </w:r>
      <w:r w:rsidRPr="008D23C7">
        <w:rPr>
          <w:rFonts w:ascii="Candara" w:hAnsi="Candara" w:cs="Arial"/>
          <w:bCs/>
          <w:sz w:val="24"/>
          <w:szCs w:val="24"/>
        </w:rPr>
        <w:t xml:space="preserve">za 2024.godinu; </w:t>
      </w:r>
    </w:p>
    <w:p w14:paraId="52EC3A86"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r w:rsidRPr="008D23C7">
        <w:rPr>
          <w:rFonts w:ascii="Candara" w:hAnsi="Candara" w:cs="Arial"/>
          <w:bCs/>
          <w:sz w:val="24"/>
          <w:szCs w:val="24"/>
          <w:lang w:val="sr-Latn-CS"/>
        </w:rPr>
        <w:t xml:space="preserve">Zaključak o usvajanju Izvještaja o realizaciji godišnjeg programa obavljanja komunalnih djelatnosti </w:t>
      </w:r>
      <w:r w:rsidRPr="008D23C7">
        <w:rPr>
          <w:rFonts w:ascii="Candara" w:hAnsi="Candara" w:cs="Arial"/>
          <w:bCs/>
          <w:sz w:val="24"/>
          <w:szCs w:val="24"/>
          <w:lang w:val="sr-Latn-ME"/>
        </w:rPr>
        <w:t xml:space="preserve">DOO „Komunalno-Lim“ Bijelo Polje </w:t>
      </w:r>
      <w:r w:rsidRPr="008D23C7">
        <w:rPr>
          <w:rFonts w:ascii="Candara" w:hAnsi="Candara" w:cs="Arial"/>
          <w:bCs/>
          <w:sz w:val="24"/>
          <w:szCs w:val="24"/>
          <w:lang w:val="sr-Latn-CS"/>
        </w:rPr>
        <w:t>za 2024. godinu;</w:t>
      </w:r>
    </w:p>
    <w:p w14:paraId="4B8E18CC"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proofErr w:type="spellStart"/>
      <w:r w:rsidRPr="008D23C7">
        <w:rPr>
          <w:rFonts w:ascii="Candara" w:hAnsi="Candara" w:cs="Arial"/>
          <w:bCs/>
          <w:sz w:val="24"/>
          <w:szCs w:val="24"/>
          <w:lang w:eastAsia="en-GB"/>
        </w:rPr>
        <w:t>Odluka</w:t>
      </w:r>
      <w:proofErr w:type="spellEnd"/>
      <w:r w:rsidRPr="008D23C7">
        <w:rPr>
          <w:rFonts w:ascii="Candara" w:hAnsi="Candara" w:cs="Arial"/>
          <w:bCs/>
          <w:sz w:val="24"/>
          <w:szCs w:val="24"/>
          <w:lang w:eastAsia="en-GB"/>
        </w:rPr>
        <w:t xml:space="preserve"> </w:t>
      </w:r>
      <w:r w:rsidRPr="008D23C7">
        <w:rPr>
          <w:rFonts w:ascii="Candara" w:hAnsi="Candara" w:cs="Arial"/>
          <w:bCs/>
          <w:iCs/>
          <w:sz w:val="24"/>
          <w:szCs w:val="24"/>
          <w:lang w:val="sr-Latn-CS"/>
        </w:rPr>
        <w:t>o prenosu prava korišćenja i upravljanja na nepokretnostima</w:t>
      </w:r>
      <w:r w:rsidRPr="008D23C7">
        <w:rPr>
          <w:rFonts w:ascii="Candara" w:hAnsi="Candara" w:cs="Arial"/>
          <w:bCs/>
          <w:sz w:val="24"/>
          <w:szCs w:val="24"/>
          <w:lang w:eastAsia="en-GB"/>
        </w:rPr>
        <w:t xml:space="preserve"> </w:t>
      </w:r>
      <w:r w:rsidRPr="008D23C7">
        <w:rPr>
          <w:rFonts w:ascii="Candara" w:hAnsi="Candara" w:cs="Arial"/>
          <w:bCs/>
          <w:iCs/>
          <w:sz w:val="24"/>
          <w:szCs w:val="24"/>
          <w:lang w:val="sr-Latn-CS"/>
        </w:rPr>
        <w:t xml:space="preserve">„Radiju Bijelo </w:t>
      </w:r>
      <w:proofErr w:type="gramStart"/>
      <w:r w:rsidRPr="008D23C7">
        <w:rPr>
          <w:rFonts w:ascii="Candara" w:hAnsi="Candara" w:cs="Arial"/>
          <w:bCs/>
          <w:iCs/>
          <w:sz w:val="24"/>
          <w:szCs w:val="24"/>
          <w:lang w:val="sr-Latn-CS"/>
        </w:rPr>
        <w:t>Polje“</w:t>
      </w:r>
      <w:proofErr w:type="gramEnd"/>
      <w:r w:rsidRPr="008D23C7">
        <w:rPr>
          <w:rFonts w:ascii="Candara" w:hAnsi="Candara" w:cs="Arial"/>
          <w:bCs/>
          <w:iCs/>
          <w:sz w:val="24"/>
          <w:szCs w:val="24"/>
          <w:lang w:val="sr-Latn-CS"/>
        </w:rPr>
        <w:t>;</w:t>
      </w:r>
    </w:p>
    <w:p w14:paraId="255A1617" w14:textId="77777777" w:rsidR="008D23C7" w:rsidRPr="008D23C7" w:rsidRDefault="008D23C7">
      <w:pPr>
        <w:pStyle w:val="ListParagraph"/>
        <w:numPr>
          <w:ilvl w:val="3"/>
          <w:numId w:val="35"/>
        </w:numPr>
        <w:spacing w:after="0" w:line="240" w:lineRule="auto"/>
        <w:contextualSpacing w:val="0"/>
        <w:jc w:val="both"/>
        <w:rPr>
          <w:rFonts w:ascii="Candara" w:hAnsi="Candara" w:cs="Arial"/>
          <w:bCs/>
          <w:sz w:val="24"/>
          <w:szCs w:val="24"/>
          <w:lang w:val="sr-Latn-CS"/>
        </w:rPr>
      </w:pPr>
      <w:proofErr w:type="spellStart"/>
      <w:r w:rsidRPr="008D23C7">
        <w:rPr>
          <w:rFonts w:ascii="Candara" w:hAnsi="Candara" w:cs="Arial"/>
          <w:bCs/>
          <w:sz w:val="24"/>
          <w:szCs w:val="24"/>
          <w:lang w:eastAsia="en-GB"/>
        </w:rPr>
        <w:t>Odluka</w:t>
      </w:r>
      <w:proofErr w:type="spellEnd"/>
      <w:r w:rsidRPr="008D23C7">
        <w:rPr>
          <w:rFonts w:ascii="Candara" w:hAnsi="Candara" w:cs="Arial"/>
          <w:bCs/>
          <w:sz w:val="24"/>
          <w:szCs w:val="24"/>
          <w:lang w:eastAsia="en-GB"/>
        </w:rPr>
        <w:t xml:space="preserve"> </w:t>
      </w:r>
      <w:r w:rsidRPr="008D23C7">
        <w:rPr>
          <w:rFonts w:ascii="Candara" w:hAnsi="Candara" w:cs="Arial"/>
          <w:bCs/>
          <w:sz w:val="24"/>
          <w:szCs w:val="24"/>
          <w:lang w:val="sr-Latn-CS"/>
        </w:rPr>
        <w:t>o ustanovljavanju stvarne službenosti u korist CEDIS-a;</w:t>
      </w:r>
    </w:p>
    <w:p w14:paraId="0C0E2AE1" w14:textId="77777777" w:rsidR="008D23C7" w:rsidRPr="008D23C7" w:rsidRDefault="008D23C7">
      <w:pPr>
        <w:numPr>
          <w:ilvl w:val="3"/>
          <w:numId w:val="35"/>
        </w:numPr>
        <w:jc w:val="both"/>
        <w:rPr>
          <w:rFonts w:ascii="Candara" w:hAnsi="Candara" w:cs="Arial"/>
          <w:bCs/>
          <w:lang w:eastAsia="en-GB"/>
        </w:rPr>
      </w:pPr>
      <w:proofErr w:type="spellStart"/>
      <w:r w:rsidRPr="008D23C7">
        <w:rPr>
          <w:rFonts w:ascii="Candara" w:hAnsi="Candara" w:cs="Arial"/>
          <w:bCs/>
          <w:lang w:eastAsia="en-GB"/>
        </w:rPr>
        <w:t>Odluka</w:t>
      </w:r>
      <w:proofErr w:type="spellEnd"/>
      <w:r w:rsidRPr="008D23C7">
        <w:rPr>
          <w:rFonts w:ascii="Candara" w:hAnsi="Candara" w:cs="Arial"/>
          <w:bCs/>
          <w:lang w:eastAsia="en-GB"/>
        </w:rPr>
        <w:t xml:space="preserve"> </w:t>
      </w:r>
      <w:r w:rsidRPr="008D23C7">
        <w:rPr>
          <w:rFonts w:ascii="Candara" w:hAnsi="Candara" w:cs="Arial"/>
          <w:bCs/>
        </w:rPr>
        <w:t xml:space="preserve">o </w:t>
      </w:r>
      <w:proofErr w:type="spellStart"/>
      <w:r w:rsidRPr="008D23C7">
        <w:rPr>
          <w:rFonts w:ascii="Candara" w:hAnsi="Candara" w:cs="Arial"/>
          <w:bCs/>
        </w:rPr>
        <w:t>razrješenju</w:t>
      </w:r>
      <w:proofErr w:type="spellEnd"/>
      <w:r w:rsidRPr="008D23C7">
        <w:rPr>
          <w:rFonts w:ascii="Candara" w:hAnsi="Candara" w:cs="Arial"/>
          <w:bCs/>
        </w:rPr>
        <w:t xml:space="preserve"> i </w:t>
      </w:r>
      <w:proofErr w:type="spellStart"/>
      <w:r w:rsidRPr="008D23C7">
        <w:rPr>
          <w:rFonts w:ascii="Candara" w:hAnsi="Candara" w:cs="Arial"/>
          <w:bCs/>
        </w:rPr>
        <w:t>imenovanju</w:t>
      </w:r>
      <w:proofErr w:type="spellEnd"/>
      <w:r w:rsidRPr="008D23C7">
        <w:rPr>
          <w:rFonts w:ascii="Candara" w:hAnsi="Candara" w:cs="Arial"/>
          <w:bCs/>
        </w:rPr>
        <w:t xml:space="preserve"> </w:t>
      </w:r>
      <w:proofErr w:type="spellStart"/>
      <w:r w:rsidRPr="008D23C7">
        <w:rPr>
          <w:rFonts w:ascii="Candara" w:hAnsi="Candara" w:cs="Arial"/>
          <w:bCs/>
        </w:rPr>
        <w:t>člana</w:t>
      </w:r>
      <w:proofErr w:type="spellEnd"/>
      <w:r w:rsidRPr="008D23C7">
        <w:rPr>
          <w:rFonts w:ascii="Candara" w:hAnsi="Candara" w:cs="Arial"/>
          <w:bCs/>
        </w:rPr>
        <w:t xml:space="preserve"> </w:t>
      </w:r>
      <w:proofErr w:type="spellStart"/>
      <w:r w:rsidRPr="008D23C7">
        <w:rPr>
          <w:rFonts w:ascii="Candara" w:hAnsi="Candara" w:cs="Arial"/>
          <w:bCs/>
        </w:rPr>
        <w:t>Odbora</w:t>
      </w:r>
      <w:proofErr w:type="spellEnd"/>
      <w:r w:rsidRPr="008D23C7">
        <w:rPr>
          <w:rFonts w:ascii="Candara" w:hAnsi="Candara" w:cs="Arial"/>
          <w:bCs/>
        </w:rPr>
        <w:t xml:space="preserve"> za </w:t>
      </w:r>
      <w:proofErr w:type="spellStart"/>
      <w:r w:rsidRPr="008D23C7">
        <w:rPr>
          <w:rFonts w:ascii="Candara" w:hAnsi="Candara" w:cs="Arial"/>
          <w:bCs/>
        </w:rPr>
        <w:t>planiranje</w:t>
      </w:r>
      <w:proofErr w:type="spellEnd"/>
      <w:r w:rsidRPr="008D23C7">
        <w:rPr>
          <w:rFonts w:ascii="Candara" w:hAnsi="Candara" w:cs="Arial"/>
          <w:bCs/>
        </w:rPr>
        <w:t xml:space="preserve">, </w:t>
      </w:r>
      <w:proofErr w:type="spellStart"/>
      <w:r w:rsidRPr="008D23C7">
        <w:rPr>
          <w:rFonts w:ascii="Candara" w:hAnsi="Candara" w:cs="Arial"/>
          <w:bCs/>
        </w:rPr>
        <w:t>uređenje</w:t>
      </w:r>
      <w:proofErr w:type="spellEnd"/>
      <w:r w:rsidRPr="008D23C7">
        <w:rPr>
          <w:rFonts w:ascii="Candara" w:hAnsi="Candara" w:cs="Arial"/>
          <w:bCs/>
        </w:rPr>
        <w:t xml:space="preserve"> </w:t>
      </w:r>
      <w:proofErr w:type="spellStart"/>
      <w:r w:rsidRPr="008D23C7">
        <w:rPr>
          <w:rFonts w:ascii="Candara" w:hAnsi="Candara" w:cs="Arial"/>
          <w:bCs/>
        </w:rPr>
        <w:t>prostora</w:t>
      </w:r>
      <w:proofErr w:type="spellEnd"/>
      <w:r w:rsidRPr="008D23C7">
        <w:rPr>
          <w:rFonts w:ascii="Candara" w:hAnsi="Candara" w:cs="Arial"/>
          <w:bCs/>
        </w:rPr>
        <w:t xml:space="preserve"> i </w:t>
      </w:r>
      <w:proofErr w:type="spellStart"/>
      <w:r w:rsidRPr="008D23C7">
        <w:rPr>
          <w:rFonts w:ascii="Candara" w:hAnsi="Candara" w:cs="Arial"/>
          <w:bCs/>
        </w:rPr>
        <w:t>stambeno-komunalnu</w:t>
      </w:r>
      <w:proofErr w:type="spellEnd"/>
      <w:r w:rsidRPr="008D23C7">
        <w:rPr>
          <w:rFonts w:ascii="Candara" w:hAnsi="Candara" w:cs="Arial"/>
          <w:bCs/>
        </w:rPr>
        <w:t xml:space="preserve"> </w:t>
      </w:r>
      <w:proofErr w:type="spellStart"/>
      <w:r w:rsidRPr="008D23C7">
        <w:rPr>
          <w:rFonts w:ascii="Candara" w:hAnsi="Candara" w:cs="Arial"/>
          <w:bCs/>
        </w:rPr>
        <w:t>djelatnost</w:t>
      </w:r>
      <w:proofErr w:type="spellEnd"/>
      <w:r w:rsidRPr="008D23C7">
        <w:rPr>
          <w:rFonts w:ascii="Candara" w:hAnsi="Candara" w:cs="Arial"/>
          <w:bCs/>
        </w:rPr>
        <w:t xml:space="preserve">; </w:t>
      </w:r>
    </w:p>
    <w:p w14:paraId="168FA7E6" w14:textId="77777777" w:rsidR="008D23C7" w:rsidRPr="008D23C7" w:rsidRDefault="008D23C7">
      <w:pPr>
        <w:numPr>
          <w:ilvl w:val="3"/>
          <w:numId w:val="35"/>
        </w:numPr>
        <w:jc w:val="both"/>
        <w:rPr>
          <w:rFonts w:ascii="Candara" w:hAnsi="Candara" w:cs="Arial"/>
          <w:bCs/>
          <w:lang w:eastAsia="en-GB"/>
        </w:rPr>
      </w:pPr>
      <w:proofErr w:type="spellStart"/>
      <w:r w:rsidRPr="008D23C7">
        <w:rPr>
          <w:rFonts w:ascii="Candara" w:hAnsi="Candara" w:cs="Arial"/>
          <w:bCs/>
          <w:lang w:eastAsia="en-GB"/>
        </w:rPr>
        <w:t>Odluka</w:t>
      </w:r>
      <w:proofErr w:type="spellEnd"/>
      <w:r w:rsidRPr="008D23C7">
        <w:rPr>
          <w:rFonts w:ascii="Candara" w:hAnsi="Candara" w:cs="Arial"/>
          <w:bCs/>
          <w:lang w:eastAsia="en-GB"/>
        </w:rPr>
        <w:t xml:space="preserve"> </w:t>
      </w:r>
      <w:r w:rsidRPr="008D23C7">
        <w:rPr>
          <w:rFonts w:ascii="Candara" w:hAnsi="Candara" w:cs="Arial"/>
          <w:bCs/>
        </w:rPr>
        <w:t xml:space="preserve">o </w:t>
      </w:r>
      <w:proofErr w:type="spellStart"/>
      <w:r w:rsidRPr="008D23C7">
        <w:rPr>
          <w:rFonts w:ascii="Candara" w:hAnsi="Candara" w:cs="Arial"/>
          <w:bCs/>
        </w:rPr>
        <w:t>razrješenju</w:t>
      </w:r>
      <w:proofErr w:type="spellEnd"/>
      <w:r w:rsidRPr="008D23C7">
        <w:rPr>
          <w:rFonts w:ascii="Candara" w:hAnsi="Candara" w:cs="Arial"/>
          <w:bCs/>
        </w:rPr>
        <w:t xml:space="preserve"> i </w:t>
      </w:r>
      <w:proofErr w:type="spellStart"/>
      <w:r w:rsidRPr="008D23C7">
        <w:rPr>
          <w:rFonts w:ascii="Candara" w:hAnsi="Candara" w:cs="Arial"/>
          <w:bCs/>
        </w:rPr>
        <w:t>imenovanju</w:t>
      </w:r>
      <w:proofErr w:type="spellEnd"/>
      <w:r w:rsidRPr="008D23C7">
        <w:rPr>
          <w:rFonts w:ascii="Candara" w:hAnsi="Candara" w:cs="Arial"/>
          <w:bCs/>
        </w:rPr>
        <w:t xml:space="preserve"> </w:t>
      </w:r>
      <w:proofErr w:type="spellStart"/>
      <w:r w:rsidRPr="008D23C7">
        <w:rPr>
          <w:rFonts w:ascii="Candara" w:hAnsi="Candara" w:cs="Arial"/>
          <w:bCs/>
        </w:rPr>
        <w:t>predsjednika</w:t>
      </w:r>
      <w:proofErr w:type="spellEnd"/>
      <w:r w:rsidRPr="008D23C7">
        <w:rPr>
          <w:rFonts w:ascii="Candara" w:hAnsi="Candara" w:cs="Arial"/>
          <w:bCs/>
        </w:rPr>
        <w:t>/</w:t>
      </w:r>
      <w:proofErr w:type="spellStart"/>
      <w:r w:rsidRPr="008D23C7">
        <w:rPr>
          <w:rFonts w:ascii="Candara" w:hAnsi="Candara" w:cs="Arial"/>
          <w:bCs/>
        </w:rPr>
        <w:t>ce</w:t>
      </w:r>
      <w:proofErr w:type="spellEnd"/>
      <w:r w:rsidRPr="008D23C7">
        <w:rPr>
          <w:rFonts w:ascii="Candara" w:hAnsi="Candara" w:cs="Arial"/>
          <w:bCs/>
        </w:rPr>
        <w:t xml:space="preserve"> </w:t>
      </w:r>
      <w:proofErr w:type="spellStart"/>
      <w:r w:rsidRPr="008D23C7">
        <w:rPr>
          <w:rFonts w:ascii="Candara" w:hAnsi="Candara" w:cs="Arial"/>
          <w:bCs/>
        </w:rPr>
        <w:t>Odbora</w:t>
      </w:r>
      <w:proofErr w:type="spellEnd"/>
      <w:r w:rsidRPr="008D23C7">
        <w:rPr>
          <w:rFonts w:ascii="Candara" w:hAnsi="Candara" w:cs="Arial"/>
          <w:bCs/>
        </w:rPr>
        <w:t xml:space="preserve"> za </w:t>
      </w:r>
      <w:proofErr w:type="spellStart"/>
      <w:r w:rsidRPr="008D23C7">
        <w:rPr>
          <w:rFonts w:ascii="Candara" w:hAnsi="Candara" w:cs="Arial"/>
          <w:bCs/>
        </w:rPr>
        <w:t>planiranje</w:t>
      </w:r>
      <w:proofErr w:type="spellEnd"/>
      <w:r w:rsidRPr="008D23C7">
        <w:rPr>
          <w:rFonts w:ascii="Candara" w:hAnsi="Candara" w:cs="Arial"/>
          <w:bCs/>
        </w:rPr>
        <w:t xml:space="preserve">, </w:t>
      </w:r>
      <w:proofErr w:type="spellStart"/>
      <w:r w:rsidRPr="008D23C7">
        <w:rPr>
          <w:rFonts w:ascii="Candara" w:hAnsi="Candara" w:cs="Arial"/>
          <w:bCs/>
        </w:rPr>
        <w:t>uređenje</w:t>
      </w:r>
      <w:proofErr w:type="spellEnd"/>
      <w:r w:rsidRPr="008D23C7">
        <w:rPr>
          <w:rFonts w:ascii="Candara" w:hAnsi="Candara" w:cs="Arial"/>
          <w:bCs/>
        </w:rPr>
        <w:t xml:space="preserve"> </w:t>
      </w:r>
      <w:proofErr w:type="spellStart"/>
      <w:r w:rsidRPr="008D23C7">
        <w:rPr>
          <w:rFonts w:ascii="Candara" w:hAnsi="Candara" w:cs="Arial"/>
          <w:bCs/>
        </w:rPr>
        <w:t>prostora</w:t>
      </w:r>
      <w:proofErr w:type="spellEnd"/>
      <w:r w:rsidRPr="008D23C7">
        <w:rPr>
          <w:rFonts w:ascii="Candara" w:hAnsi="Candara" w:cs="Arial"/>
          <w:bCs/>
        </w:rPr>
        <w:t xml:space="preserve"> i </w:t>
      </w:r>
      <w:proofErr w:type="spellStart"/>
      <w:r w:rsidRPr="008D23C7">
        <w:rPr>
          <w:rFonts w:ascii="Candara" w:hAnsi="Candara" w:cs="Arial"/>
          <w:bCs/>
        </w:rPr>
        <w:t>stambeno-komunalnu</w:t>
      </w:r>
      <w:proofErr w:type="spellEnd"/>
      <w:r w:rsidRPr="008D23C7">
        <w:rPr>
          <w:rFonts w:ascii="Candara" w:hAnsi="Candara" w:cs="Arial"/>
          <w:bCs/>
        </w:rPr>
        <w:t xml:space="preserve"> </w:t>
      </w:r>
      <w:proofErr w:type="spellStart"/>
      <w:r w:rsidRPr="008D23C7">
        <w:rPr>
          <w:rFonts w:ascii="Candara" w:hAnsi="Candara" w:cs="Arial"/>
          <w:bCs/>
        </w:rPr>
        <w:t>djelatnost</w:t>
      </w:r>
      <w:proofErr w:type="spellEnd"/>
      <w:r w:rsidRPr="008D23C7">
        <w:rPr>
          <w:rFonts w:ascii="Candara" w:hAnsi="Candara" w:cs="Arial"/>
          <w:bCs/>
        </w:rPr>
        <w:t>;</w:t>
      </w:r>
    </w:p>
    <w:p w14:paraId="2028D1D6" w14:textId="77777777" w:rsidR="008D23C7" w:rsidRPr="008D23C7" w:rsidRDefault="008D23C7">
      <w:pPr>
        <w:numPr>
          <w:ilvl w:val="3"/>
          <w:numId w:val="35"/>
        </w:numPr>
        <w:jc w:val="both"/>
        <w:rPr>
          <w:rFonts w:ascii="Candara" w:hAnsi="Candara" w:cs="Arial"/>
          <w:bCs/>
          <w:lang w:eastAsia="en-GB"/>
        </w:rPr>
      </w:pPr>
      <w:proofErr w:type="spellStart"/>
      <w:r w:rsidRPr="008D23C7">
        <w:rPr>
          <w:rFonts w:ascii="Candara" w:hAnsi="Candara" w:cs="Arial"/>
          <w:bCs/>
          <w:lang w:eastAsia="en-GB"/>
        </w:rPr>
        <w:t>Odluka</w:t>
      </w:r>
      <w:proofErr w:type="spellEnd"/>
      <w:r w:rsidRPr="008D23C7">
        <w:rPr>
          <w:rFonts w:ascii="Candara" w:hAnsi="Candara" w:cs="Arial"/>
          <w:bCs/>
          <w:lang w:eastAsia="en-GB"/>
        </w:rPr>
        <w:t xml:space="preserve"> </w:t>
      </w:r>
      <w:r w:rsidRPr="008D23C7">
        <w:rPr>
          <w:rFonts w:ascii="Candara" w:hAnsi="Candara" w:cs="Arial"/>
          <w:bCs/>
        </w:rPr>
        <w:t xml:space="preserve">o </w:t>
      </w:r>
      <w:proofErr w:type="spellStart"/>
      <w:proofErr w:type="gramStart"/>
      <w:r w:rsidRPr="008D23C7">
        <w:rPr>
          <w:rFonts w:ascii="Candara" w:hAnsi="Candara" w:cs="Arial"/>
          <w:bCs/>
        </w:rPr>
        <w:t>razrješenju</w:t>
      </w:r>
      <w:proofErr w:type="spellEnd"/>
      <w:r w:rsidRPr="008D23C7">
        <w:rPr>
          <w:rFonts w:ascii="Candara" w:hAnsi="Candara" w:cs="Arial"/>
          <w:bCs/>
        </w:rPr>
        <w:t xml:space="preserve">  </w:t>
      </w:r>
      <w:proofErr w:type="spellStart"/>
      <w:r w:rsidRPr="008D23C7">
        <w:rPr>
          <w:rFonts w:ascii="Candara" w:hAnsi="Candara" w:cs="Arial"/>
          <w:bCs/>
        </w:rPr>
        <w:t>članaova</w:t>
      </w:r>
      <w:proofErr w:type="spellEnd"/>
      <w:proofErr w:type="gramEnd"/>
      <w:r w:rsidRPr="008D23C7">
        <w:rPr>
          <w:rFonts w:ascii="Candara" w:hAnsi="Candara" w:cs="Arial"/>
          <w:bCs/>
        </w:rPr>
        <w:t xml:space="preserve"> </w:t>
      </w:r>
      <w:proofErr w:type="spellStart"/>
      <w:r w:rsidRPr="008D23C7">
        <w:rPr>
          <w:rFonts w:ascii="Candara" w:hAnsi="Candara" w:cs="Arial"/>
          <w:bCs/>
        </w:rPr>
        <w:t>Savjeta</w:t>
      </w:r>
      <w:proofErr w:type="spellEnd"/>
      <w:r w:rsidRPr="008D23C7">
        <w:rPr>
          <w:rFonts w:ascii="Candara" w:hAnsi="Candara" w:cs="Arial"/>
          <w:bCs/>
        </w:rPr>
        <w:t xml:space="preserve"> Javne </w:t>
      </w:r>
      <w:proofErr w:type="spellStart"/>
      <w:r w:rsidRPr="008D23C7">
        <w:rPr>
          <w:rFonts w:ascii="Candara" w:hAnsi="Candara" w:cs="Arial"/>
          <w:bCs/>
        </w:rPr>
        <w:t>ustanove</w:t>
      </w:r>
      <w:proofErr w:type="spellEnd"/>
      <w:r w:rsidRPr="008D23C7">
        <w:rPr>
          <w:rFonts w:ascii="Candara" w:hAnsi="Candara" w:cs="Arial"/>
          <w:bCs/>
        </w:rPr>
        <w:t xml:space="preserve"> </w:t>
      </w:r>
      <w:proofErr w:type="spellStart"/>
      <w:r w:rsidRPr="008D23C7">
        <w:rPr>
          <w:rFonts w:ascii="Candara" w:hAnsi="Candara" w:cs="Arial"/>
          <w:bCs/>
        </w:rPr>
        <w:t>Muzej</w:t>
      </w:r>
      <w:proofErr w:type="spellEnd"/>
      <w:r w:rsidRPr="008D23C7">
        <w:rPr>
          <w:rFonts w:ascii="Candara" w:hAnsi="Candara" w:cs="Arial"/>
          <w:bCs/>
        </w:rPr>
        <w:t xml:space="preserve"> </w:t>
      </w:r>
      <w:proofErr w:type="spellStart"/>
      <w:r w:rsidRPr="008D23C7">
        <w:rPr>
          <w:rFonts w:ascii="Candara" w:hAnsi="Candara" w:cs="Arial"/>
          <w:bCs/>
        </w:rPr>
        <w:t>Bijelo</w:t>
      </w:r>
      <w:proofErr w:type="spellEnd"/>
      <w:r w:rsidRPr="008D23C7">
        <w:rPr>
          <w:rFonts w:ascii="Candara" w:hAnsi="Candara" w:cs="Arial"/>
          <w:bCs/>
        </w:rPr>
        <w:t xml:space="preserve"> Polje;</w:t>
      </w:r>
    </w:p>
    <w:p w14:paraId="5906C9D2" w14:textId="77777777" w:rsidR="008D23C7" w:rsidRPr="008D23C7" w:rsidRDefault="008D23C7">
      <w:pPr>
        <w:numPr>
          <w:ilvl w:val="3"/>
          <w:numId w:val="35"/>
        </w:numPr>
        <w:jc w:val="both"/>
        <w:rPr>
          <w:rFonts w:ascii="Candara" w:hAnsi="Candara" w:cs="Arial"/>
          <w:bCs/>
          <w:lang w:eastAsia="en-GB"/>
        </w:rPr>
      </w:pPr>
      <w:proofErr w:type="spellStart"/>
      <w:r w:rsidRPr="008D23C7">
        <w:rPr>
          <w:rFonts w:ascii="Candara" w:hAnsi="Candara" w:cs="Arial"/>
          <w:bCs/>
          <w:lang w:eastAsia="en-GB"/>
        </w:rPr>
        <w:t>Odluka</w:t>
      </w:r>
      <w:proofErr w:type="spellEnd"/>
      <w:r w:rsidRPr="008D23C7">
        <w:rPr>
          <w:rFonts w:ascii="Candara" w:hAnsi="Candara" w:cs="Arial"/>
          <w:bCs/>
          <w:lang w:eastAsia="en-GB"/>
        </w:rPr>
        <w:t xml:space="preserve"> </w:t>
      </w:r>
      <w:r w:rsidRPr="008D23C7">
        <w:rPr>
          <w:rFonts w:ascii="Candara" w:hAnsi="Candara" w:cs="Arial"/>
          <w:bCs/>
        </w:rPr>
        <w:t xml:space="preserve">o </w:t>
      </w:r>
      <w:proofErr w:type="spellStart"/>
      <w:r w:rsidRPr="008D23C7">
        <w:rPr>
          <w:rFonts w:ascii="Candara" w:hAnsi="Candara" w:cs="Arial"/>
          <w:bCs/>
        </w:rPr>
        <w:t>imenovanju</w:t>
      </w:r>
      <w:proofErr w:type="spellEnd"/>
      <w:r w:rsidRPr="008D23C7">
        <w:rPr>
          <w:rFonts w:ascii="Candara" w:hAnsi="Candara" w:cs="Arial"/>
          <w:bCs/>
        </w:rPr>
        <w:t xml:space="preserve"> </w:t>
      </w:r>
      <w:proofErr w:type="spellStart"/>
      <w:r w:rsidRPr="008D23C7">
        <w:rPr>
          <w:rFonts w:ascii="Candara" w:hAnsi="Candara" w:cs="Arial"/>
          <w:bCs/>
        </w:rPr>
        <w:t>predsjednika</w:t>
      </w:r>
      <w:proofErr w:type="spellEnd"/>
      <w:r w:rsidRPr="008D23C7">
        <w:rPr>
          <w:rFonts w:ascii="Candara" w:hAnsi="Candara" w:cs="Arial"/>
          <w:bCs/>
        </w:rPr>
        <w:t xml:space="preserve"> i </w:t>
      </w:r>
      <w:proofErr w:type="spellStart"/>
      <w:r w:rsidRPr="008D23C7">
        <w:rPr>
          <w:rFonts w:ascii="Candara" w:hAnsi="Candara" w:cs="Arial"/>
          <w:bCs/>
        </w:rPr>
        <w:t>člana</w:t>
      </w:r>
      <w:proofErr w:type="spellEnd"/>
      <w:r w:rsidRPr="008D23C7">
        <w:rPr>
          <w:rFonts w:ascii="Candara" w:hAnsi="Candara" w:cs="Arial"/>
          <w:bCs/>
        </w:rPr>
        <w:t xml:space="preserve"> </w:t>
      </w:r>
      <w:proofErr w:type="spellStart"/>
      <w:r w:rsidRPr="008D23C7">
        <w:rPr>
          <w:rFonts w:ascii="Candara" w:hAnsi="Candara" w:cs="Arial"/>
          <w:bCs/>
        </w:rPr>
        <w:t>Savjeta</w:t>
      </w:r>
      <w:proofErr w:type="spellEnd"/>
      <w:r w:rsidRPr="008D23C7">
        <w:rPr>
          <w:rFonts w:ascii="Candara" w:hAnsi="Candara" w:cs="Arial"/>
          <w:bCs/>
        </w:rPr>
        <w:t xml:space="preserve"> Javne </w:t>
      </w:r>
      <w:proofErr w:type="spellStart"/>
      <w:r w:rsidRPr="008D23C7">
        <w:rPr>
          <w:rFonts w:ascii="Candara" w:hAnsi="Candara" w:cs="Arial"/>
          <w:bCs/>
        </w:rPr>
        <w:t>ustanove</w:t>
      </w:r>
      <w:proofErr w:type="spellEnd"/>
      <w:r w:rsidRPr="008D23C7">
        <w:rPr>
          <w:rFonts w:ascii="Candara" w:hAnsi="Candara" w:cs="Arial"/>
          <w:bCs/>
        </w:rPr>
        <w:t xml:space="preserve"> </w:t>
      </w:r>
      <w:proofErr w:type="spellStart"/>
      <w:r w:rsidRPr="008D23C7">
        <w:rPr>
          <w:rFonts w:ascii="Candara" w:hAnsi="Candara" w:cs="Arial"/>
          <w:bCs/>
        </w:rPr>
        <w:t>Muzej</w:t>
      </w:r>
      <w:proofErr w:type="spellEnd"/>
      <w:r w:rsidRPr="008D23C7">
        <w:rPr>
          <w:rFonts w:ascii="Candara" w:hAnsi="Candara" w:cs="Arial"/>
          <w:bCs/>
        </w:rPr>
        <w:t xml:space="preserve"> </w:t>
      </w:r>
      <w:proofErr w:type="spellStart"/>
      <w:r w:rsidRPr="008D23C7">
        <w:rPr>
          <w:rFonts w:ascii="Candara" w:hAnsi="Candara" w:cs="Arial"/>
          <w:bCs/>
        </w:rPr>
        <w:t>Bijelo</w:t>
      </w:r>
      <w:proofErr w:type="spellEnd"/>
      <w:r w:rsidRPr="008D23C7">
        <w:rPr>
          <w:rFonts w:ascii="Candara" w:hAnsi="Candara" w:cs="Arial"/>
          <w:bCs/>
        </w:rPr>
        <w:t xml:space="preserve"> Polje; </w:t>
      </w:r>
    </w:p>
    <w:p w14:paraId="74795746" w14:textId="4B0E1528" w:rsidR="008D23C7" w:rsidRPr="008D23C7" w:rsidRDefault="008D23C7">
      <w:pPr>
        <w:numPr>
          <w:ilvl w:val="3"/>
          <w:numId w:val="35"/>
        </w:numPr>
        <w:jc w:val="both"/>
        <w:rPr>
          <w:rFonts w:ascii="Candara" w:hAnsi="Candara" w:cs="Arial"/>
          <w:bCs/>
          <w:lang w:eastAsia="en-GB"/>
        </w:rPr>
      </w:pPr>
      <w:proofErr w:type="spellStart"/>
      <w:r w:rsidRPr="008D23C7">
        <w:rPr>
          <w:rFonts w:ascii="Candara" w:hAnsi="Candara" w:cs="Arial"/>
          <w:bCs/>
          <w:lang w:eastAsia="en-GB"/>
        </w:rPr>
        <w:t>Odluka</w:t>
      </w:r>
      <w:proofErr w:type="spellEnd"/>
      <w:r w:rsidRPr="008D23C7">
        <w:rPr>
          <w:rFonts w:ascii="Candara" w:hAnsi="Candara" w:cs="Arial"/>
          <w:bCs/>
          <w:lang w:eastAsia="en-GB"/>
        </w:rPr>
        <w:t xml:space="preserve"> o </w:t>
      </w:r>
      <w:proofErr w:type="spellStart"/>
      <w:r w:rsidRPr="008D23C7">
        <w:rPr>
          <w:rFonts w:ascii="Candara" w:hAnsi="Candara" w:cs="Arial"/>
          <w:bCs/>
          <w:lang w:eastAsia="en-GB"/>
        </w:rPr>
        <w:t>razješenju</w:t>
      </w:r>
      <w:proofErr w:type="spellEnd"/>
      <w:r w:rsidRPr="008D23C7">
        <w:rPr>
          <w:rFonts w:ascii="Candara" w:hAnsi="Candara" w:cs="Arial"/>
          <w:bCs/>
          <w:lang w:eastAsia="en-GB"/>
        </w:rPr>
        <w:t xml:space="preserve"> </w:t>
      </w:r>
      <w:proofErr w:type="spellStart"/>
      <w:r w:rsidRPr="008D23C7">
        <w:rPr>
          <w:rFonts w:ascii="Candara" w:hAnsi="Candara" w:cs="Arial"/>
          <w:bCs/>
          <w:lang w:eastAsia="en-GB"/>
        </w:rPr>
        <w:t>članova</w:t>
      </w:r>
      <w:proofErr w:type="spellEnd"/>
      <w:r w:rsidRPr="008D23C7">
        <w:rPr>
          <w:rFonts w:ascii="Candara" w:hAnsi="Candara" w:cs="Arial"/>
          <w:bCs/>
          <w:lang w:eastAsia="en-GB"/>
        </w:rPr>
        <w:t xml:space="preserve"> </w:t>
      </w:r>
      <w:proofErr w:type="spellStart"/>
      <w:r w:rsidRPr="008D23C7">
        <w:rPr>
          <w:rFonts w:ascii="Candara" w:hAnsi="Candara" w:cs="Arial"/>
          <w:bCs/>
          <w:lang w:eastAsia="en-GB"/>
        </w:rPr>
        <w:t>Savjeta</w:t>
      </w:r>
      <w:proofErr w:type="spellEnd"/>
      <w:r w:rsidRPr="008D23C7">
        <w:rPr>
          <w:rFonts w:ascii="Candara" w:hAnsi="Candara" w:cs="Arial"/>
          <w:bCs/>
          <w:lang w:eastAsia="en-GB"/>
        </w:rPr>
        <w:t xml:space="preserve"> Javne </w:t>
      </w:r>
      <w:proofErr w:type="spellStart"/>
      <w:r w:rsidRPr="008D23C7">
        <w:rPr>
          <w:rFonts w:ascii="Candara" w:hAnsi="Candara" w:cs="Arial"/>
          <w:bCs/>
          <w:lang w:eastAsia="en-GB"/>
        </w:rPr>
        <w:t>ustanove</w:t>
      </w:r>
      <w:proofErr w:type="spellEnd"/>
      <w:r w:rsidRPr="008D23C7">
        <w:rPr>
          <w:rFonts w:ascii="Candara" w:hAnsi="Candara" w:cs="Arial"/>
          <w:bCs/>
          <w:lang w:eastAsia="en-GB"/>
        </w:rPr>
        <w:t xml:space="preserve"> </w:t>
      </w:r>
      <w:proofErr w:type="spellStart"/>
      <w:r w:rsidRPr="008D23C7">
        <w:rPr>
          <w:rFonts w:ascii="Candara" w:hAnsi="Candara" w:cs="Arial"/>
          <w:bCs/>
          <w:lang w:eastAsia="en-GB"/>
        </w:rPr>
        <w:t>Ratkovićeve</w:t>
      </w:r>
      <w:proofErr w:type="spellEnd"/>
      <w:r w:rsidRPr="008D23C7">
        <w:rPr>
          <w:rFonts w:ascii="Candara" w:hAnsi="Candara" w:cs="Arial"/>
          <w:bCs/>
          <w:lang w:eastAsia="en-GB"/>
        </w:rPr>
        <w:t xml:space="preserve"> </w:t>
      </w:r>
      <w:proofErr w:type="spellStart"/>
      <w:r w:rsidRPr="008D23C7">
        <w:rPr>
          <w:rFonts w:ascii="Candara" w:hAnsi="Candara" w:cs="Arial"/>
          <w:bCs/>
          <w:lang w:eastAsia="en-GB"/>
        </w:rPr>
        <w:t>večeri</w:t>
      </w:r>
      <w:proofErr w:type="spellEnd"/>
      <w:r w:rsidRPr="008D23C7">
        <w:rPr>
          <w:rFonts w:ascii="Candara" w:hAnsi="Candara" w:cs="Arial"/>
          <w:bCs/>
          <w:lang w:eastAsia="en-GB"/>
        </w:rPr>
        <w:t xml:space="preserve"> </w:t>
      </w:r>
      <w:proofErr w:type="spellStart"/>
      <w:r w:rsidRPr="008D23C7">
        <w:rPr>
          <w:rFonts w:ascii="Candara" w:hAnsi="Candara" w:cs="Arial"/>
          <w:bCs/>
          <w:lang w:eastAsia="en-GB"/>
        </w:rPr>
        <w:t>poezije</w:t>
      </w:r>
      <w:proofErr w:type="spellEnd"/>
      <w:r w:rsidRPr="008D23C7">
        <w:rPr>
          <w:rFonts w:ascii="Candara" w:hAnsi="Candara" w:cs="Arial"/>
          <w:bCs/>
          <w:lang w:eastAsia="en-GB"/>
        </w:rPr>
        <w:t>;</w:t>
      </w:r>
    </w:p>
    <w:p w14:paraId="6E161E66" w14:textId="3B11A901" w:rsidR="008D23C7" w:rsidRPr="008D23C7" w:rsidRDefault="008D23C7">
      <w:pPr>
        <w:numPr>
          <w:ilvl w:val="3"/>
          <w:numId w:val="35"/>
        </w:numPr>
        <w:jc w:val="both"/>
        <w:rPr>
          <w:rFonts w:ascii="Candara" w:hAnsi="Candara" w:cs="Arial"/>
          <w:bCs/>
          <w:lang w:eastAsia="en-GB"/>
        </w:rPr>
      </w:pPr>
      <w:proofErr w:type="spellStart"/>
      <w:r w:rsidRPr="008D23C7">
        <w:rPr>
          <w:rFonts w:ascii="Candara" w:hAnsi="Candara" w:cs="Arial"/>
          <w:bCs/>
          <w:lang w:eastAsia="en-GB"/>
        </w:rPr>
        <w:t>Odluka</w:t>
      </w:r>
      <w:proofErr w:type="spellEnd"/>
      <w:r w:rsidRPr="008D23C7">
        <w:rPr>
          <w:rFonts w:ascii="Candara" w:hAnsi="Candara" w:cs="Arial"/>
          <w:bCs/>
          <w:lang w:eastAsia="en-GB"/>
        </w:rPr>
        <w:t xml:space="preserve"> o </w:t>
      </w:r>
      <w:proofErr w:type="spellStart"/>
      <w:r w:rsidRPr="008D23C7">
        <w:rPr>
          <w:rFonts w:ascii="Candara" w:hAnsi="Candara" w:cs="Arial"/>
          <w:bCs/>
          <w:lang w:eastAsia="en-GB"/>
        </w:rPr>
        <w:t>imenovanju</w:t>
      </w:r>
      <w:proofErr w:type="spellEnd"/>
      <w:r w:rsidRPr="008D23C7">
        <w:rPr>
          <w:rFonts w:ascii="Candara" w:hAnsi="Candara" w:cs="Arial"/>
          <w:bCs/>
          <w:lang w:eastAsia="en-GB"/>
        </w:rPr>
        <w:t xml:space="preserve"> </w:t>
      </w:r>
      <w:proofErr w:type="spellStart"/>
      <w:r w:rsidRPr="008D23C7">
        <w:rPr>
          <w:rFonts w:ascii="Candara" w:hAnsi="Candara" w:cs="Arial"/>
          <w:bCs/>
          <w:lang w:eastAsia="en-GB"/>
        </w:rPr>
        <w:t>člana</w:t>
      </w:r>
      <w:proofErr w:type="spellEnd"/>
      <w:r w:rsidRPr="008D23C7">
        <w:rPr>
          <w:rFonts w:ascii="Candara" w:hAnsi="Candara" w:cs="Arial"/>
          <w:bCs/>
          <w:lang w:eastAsia="en-GB"/>
        </w:rPr>
        <w:t xml:space="preserve"> Savjeta Javne </w:t>
      </w:r>
      <w:proofErr w:type="spellStart"/>
      <w:r w:rsidRPr="008D23C7">
        <w:rPr>
          <w:rFonts w:ascii="Candara" w:hAnsi="Candara" w:cs="Arial"/>
          <w:bCs/>
          <w:lang w:eastAsia="en-GB"/>
        </w:rPr>
        <w:t>ustanove</w:t>
      </w:r>
      <w:proofErr w:type="spellEnd"/>
      <w:r w:rsidRPr="008D23C7">
        <w:rPr>
          <w:rFonts w:ascii="Candara" w:hAnsi="Candara" w:cs="Arial"/>
          <w:bCs/>
          <w:lang w:eastAsia="en-GB"/>
        </w:rPr>
        <w:t xml:space="preserve"> </w:t>
      </w:r>
      <w:proofErr w:type="spellStart"/>
      <w:r w:rsidRPr="008D23C7">
        <w:rPr>
          <w:rFonts w:ascii="Candara" w:hAnsi="Candara" w:cs="Arial"/>
          <w:bCs/>
          <w:lang w:eastAsia="en-GB"/>
        </w:rPr>
        <w:t>Ratkovićeve</w:t>
      </w:r>
      <w:proofErr w:type="spellEnd"/>
      <w:r w:rsidRPr="008D23C7">
        <w:rPr>
          <w:rFonts w:ascii="Candara" w:hAnsi="Candara" w:cs="Arial"/>
          <w:bCs/>
          <w:lang w:eastAsia="en-GB"/>
        </w:rPr>
        <w:t xml:space="preserve"> </w:t>
      </w:r>
      <w:proofErr w:type="spellStart"/>
      <w:r w:rsidRPr="008D23C7">
        <w:rPr>
          <w:rFonts w:ascii="Candara" w:hAnsi="Candara" w:cs="Arial"/>
          <w:bCs/>
          <w:lang w:eastAsia="en-GB"/>
        </w:rPr>
        <w:t>večeri</w:t>
      </w:r>
      <w:proofErr w:type="spellEnd"/>
      <w:r w:rsidRPr="008D23C7">
        <w:rPr>
          <w:rFonts w:ascii="Candara" w:hAnsi="Candara" w:cs="Arial"/>
          <w:bCs/>
          <w:lang w:eastAsia="en-GB"/>
        </w:rPr>
        <w:t xml:space="preserve"> </w:t>
      </w:r>
      <w:proofErr w:type="spellStart"/>
      <w:r w:rsidRPr="008D23C7">
        <w:rPr>
          <w:rFonts w:ascii="Candara" w:hAnsi="Candara" w:cs="Arial"/>
          <w:bCs/>
          <w:lang w:eastAsia="en-GB"/>
        </w:rPr>
        <w:t>poezije</w:t>
      </w:r>
      <w:proofErr w:type="spellEnd"/>
      <w:r w:rsidRPr="008D23C7">
        <w:rPr>
          <w:rFonts w:ascii="Candara" w:hAnsi="Candara" w:cs="Arial"/>
          <w:bCs/>
          <w:lang w:eastAsia="en-GB"/>
        </w:rPr>
        <w:t>;</w:t>
      </w:r>
    </w:p>
    <w:p w14:paraId="61992690" w14:textId="77777777" w:rsidR="008D23C7" w:rsidRPr="008D23C7" w:rsidRDefault="008D23C7">
      <w:pPr>
        <w:numPr>
          <w:ilvl w:val="3"/>
          <w:numId w:val="35"/>
        </w:numPr>
        <w:jc w:val="both"/>
        <w:rPr>
          <w:rFonts w:ascii="Candara" w:hAnsi="Candara" w:cs="Arial"/>
          <w:bCs/>
          <w:lang w:eastAsia="en-GB"/>
        </w:rPr>
      </w:pPr>
      <w:proofErr w:type="spellStart"/>
      <w:r w:rsidRPr="008D23C7">
        <w:rPr>
          <w:rFonts w:ascii="Candara" w:hAnsi="Candara" w:cs="Arial"/>
          <w:bCs/>
          <w:lang w:eastAsia="en-GB"/>
        </w:rPr>
        <w:t>Odluka</w:t>
      </w:r>
      <w:proofErr w:type="spellEnd"/>
      <w:r w:rsidRPr="008D23C7">
        <w:rPr>
          <w:rFonts w:ascii="Candara" w:hAnsi="Candara" w:cs="Arial"/>
          <w:bCs/>
          <w:lang w:eastAsia="en-GB"/>
        </w:rPr>
        <w:t xml:space="preserve"> </w:t>
      </w:r>
      <w:r w:rsidRPr="008D23C7">
        <w:rPr>
          <w:rFonts w:ascii="Candara" w:hAnsi="Candara" w:cs="Arial"/>
          <w:bCs/>
        </w:rPr>
        <w:t xml:space="preserve">o </w:t>
      </w:r>
      <w:proofErr w:type="spellStart"/>
      <w:r w:rsidRPr="008D23C7">
        <w:rPr>
          <w:rFonts w:ascii="Candara" w:hAnsi="Candara" w:cs="Arial"/>
          <w:bCs/>
        </w:rPr>
        <w:t>imenovanju</w:t>
      </w:r>
      <w:proofErr w:type="spellEnd"/>
      <w:r w:rsidRPr="008D23C7">
        <w:rPr>
          <w:rFonts w:ascii="Candara" w:hAnsi="Candara" w:cs="Arial"/>
          <w:bCs/>
        </w:rPr>
        <w:t xml:space="preserve"> </w:t>
      </w:r>
      <w:proofErr w:type="spellStart"/>
      <w:r w:rsidRPr="008D23C7">
        <w:rPr>
          <w:rFonts w:ascii="Candara" w:hAnsi="Candara" w:cs="Arial"/>
          <w:bCs/>
        </w:rPr>
        <w:t>člana</w:t>
      </w:r>
      <w:proofErr w:type="spellEnd"/>
      <w:r w:rsidRPr="008D23C7">
        <w:rPr>
          <w:rFonts w:ascii="Candara" w:hAnsi="Candara" w:cs="Arial"/>
          <w:bCs/>
        </w:rPr>
        <w:t xml:space="preserve"> Savjeta za </w:t>
      </w:r>
      <w:proofErr w:type="spellStart"/>
      <w:r w:rsidRPr="008D23C7">
        <w:rPr>
          <w:rFonts w:ascii="Candara" w:hAnsi="Candara" w:cs="Arial"/>
          <w:bCs/>
        </w:rPr>
        <w:t>saradnju</w:t>
      </w:r>
      <w:proofErr w:type="spellEnd"/>
      <w:r w:rsidRPr="008D23C7">
        <w:rPr>
          <w:rFonts w:ascii="Candara" w:hAnsi="Candara" w:cs="Arial"/>
          <w:bCs/>
        </w:rPr>
        <w:t xml:space="preserve"> </w:t>
      </w:r>
      <w:proofErr w:type="spellStart"/>
      <w:r w:rsidRPr="008D23C7">
        <w:rPr>
          <w:rFonts w:ascii="Candara" w:hAnsi="Candara" w:cs="Arial"/>
          <w:bCs/>
        </w:rPr>
        <w:t>lokalne</w:t>
      </w:r>
      <w:proofErr w:type="spellEnd"/>
      <w:r w:rsidRPr="008D23C7">
        <w:rPr>
          <w:rFonts w:ascii="Candara" w:hAnsi="Candara" w:cs="Arial"/>
          <w:bCs/>
        </w:rPr>
        <w:t xml:space="preserve"> </w:t>
      </w:r>
      <w:proofErr w:type="spellStart"/>
      <w:r w:rsidRPr="008D23C7">
        <w:rPr>
          <w:rFonts w:ascii="Candara" w:hAnsi="Candara" w:cs="Arial"/>
          <w:bCs/>
        </w:rPr>
        <w:t>samouprave</w:t>
      </w:r>
      <w:proofErr w:type="spellEnd"/>
      <w:r w:rsidRPr="008D23C7">
        <w:rPr>
          <w:rFonts w:ascii="Candara" w:hAnsi="Candara" w:cs="Arial"/>
          <w:bCs/>
        </w:rPr>
        <w:t xml:space="preserve"> i </w:t>
      </w:r>
      <w:proofErr w:type="spellStart"/>
      <w:r w:rsidRPr="008D23C7">
        <w:rPr>
          <w:rFonts w:ascii="Candara" w:hAnsi="Candara" w:cs="Arial"/>
          <w:bCs/>
        </w:rPr>
        <w:t>nevladinih</w:t>
      </w:r>
      <w:proofErr w:type="spellEnd"/>
      <w:r w:rsidRPr="008D23C7">
        <w:rPr>
          <w:rFonts w:ascii="Candara" w:hAnsi="Candara" w:cs="Arial"/>
          <w:bCs/>
        </w:rPr>
        <w:t xml:space="preserve"> </w:t>
      </w:r>
      <w:proofErr w:type="spellStart"/>
      <w:r w:rsidRPr="008D23C7">
        <w:rPr>
          <w:rFonts w:ascii="Candara" w:hAnsi="Candara" w:cs="Arial"/>
          <w:bCs/>
        </w:rPr>
        <w:t>organizacija</w:t>
      </w:r>
      <w:proofErr w:type="spellEnd"/>
      <w:r w:rsidRPr="008D23C7">
        <w:rPr>
          <w:rFonts w:ascii="Candara" w:hAnsi="Candara" w:cs="Arial"/>
          <w:bCs/>
        </w:rPr>
        <w:t xml:space="preserve">; </w:t>
      </w:r>
    </w:p>
    <w:p w14:paraId="4B6957BA" w14:textId="77777777" w:rsidR="008D23C7" w:rsidRPr="008D23C7" w:rsidRDefault="008D23C7">
      <w:pPr>
        <w:numPr>
          <w:ilvl w:val="3"/>
          <w:numId w:val="35"/>
        </w:numPr>
        <w:jc w:val="both"/>
        <w:rPr>
          <w:rFonts w:ascii="Candara" w:hAnsi="Candara" w:cs="Arial"/>
          <w:bCs/>
          <w:lang w:eastAsia="en-GB"/>
        </w:rPr>
      </w:pPr>
      <w:proofErr w:type="spellStart"/>
      <w:r w:rsidRPr="008D23C7">
        <w:rPr>
          <w:rFonts w:ascii="Candara" w:hAnsi="Candara" w:cs="Arial"/>
          <w:bCs/>
          <w:lang w:eastAsia="en-GB"/>
        </w:rPr>
        <w:t>Odluka</w:t>
      </w:r>
      <w:proofErr w:type="spellEnd"/>
      <w:r w:rsidRPr="008D23C7">
        <w:rPr>
          <w:rFonts w:ascii="Candara" w:hAnsi="Candara" w:cs="Arial"/>
          <w:bCs/>
          <w:lang w:eastAsia="en-GB"/>
        </w:rPr>
        <w:t xml:space="preserve"> </w:t>
      </w:r>
      <w:r w:rsidRPr="008D23C7">
        <w:rPr>
          <w:rFonts w:ascii="Candara" w:hAnsi="Candara" w:cs="Arial"/>
          <w:bCs/>
        </w:rPr>
        <w:t xml:space="preserve">o </w:t>
      </w:r>
      <w:proofErr w:type="spellStart"/>
      <w:r w:rsidRPr="008D23C7">
        <w:rPr>
          <w:rFonts w:ascii="Candara" w:hAnsi="Candara" w:cs="Arial"/>
          <w:bCs/>
        </w:rPr>
        <w:t>imenovanju</w:t>
      </w:r>
      <w:proofErr w:type="spellEnd"/>
      <w:r w:rsidRPr="008D23C7">
        <w:rPr>
          <w:rFonts w:ascii="Candara" w:hAnsi="Candara" w:cs="Arial"/>
          <w:bCs/>
        </w:rPr>
        <w:t xml:space="preserve"> </w:t>
      </w:r>
      <w:proofErr w:type="spellStart"/>
      <w:r w:rsidRPr="008D23C7">
        <w:rPr>
          <w:rFonts w:ascii="Candara" w:hAnsi="Candara" w:cs="Arial"/>
          <w:bCs/>
        </w:rPr>
        <w:t>predsjednice</w:t>
      </w:r>
      <w:proofErr w:type="spellEnd"/>
      <w:r w:rsidRPr="008D23C7">
        <w:rPr>
          <w:rFonts w:ascii="Candara" w:hAnsi="Candara" w:cs="Arial"/>
          <w:bCs/>
        </w:rPr>
        <w:t xml:space="preserve"> </w:t>
      </w:r>
      <w:proofErr w:type="spellStart"/>
      <w:r w:rsidRPr="008D23C7">
        <w:rPr>
          <w:rFonts w:ascii="Candara" w:hAnsi="Candara" w:cs="Arial"/>
          <w:bCs/>
        </w:rPr>
        <w:t>Savjeta</w:t>
      </w:r>
      <w:proofErr w:type="spellEnd"/>
      <w:r w:rsidRPr="008D23C7">
        <w:rPr>
          <w:rFonts w:ascii="Candara" w:hAnsi="Candara" w:cs="Arial"/>
          <w:bCs/>
        </w:rPr>
        <w:t xml:space="preserve"> JU Centar za </w:t>
      </w:r>
      <w:proofErr w:type="spellStart"/>
      <w:r w:rsidRPr="008D23C7">
        <w:rPr>
          <w:rFonts w:ascii="Candara" w:hAnsi="Candara" w:cs="Arial"/>
          <w:bCs/>
        </w:rPr>
        <w:t>kulturu</w:t>
      </w:r>
      <w:proofErr w:type="spellEnd"/>
      <w:r w:rsidRPr="008D23C7">
        <w:rPr>
          <w:rFonts w:ascii="Candara" w:hAnsi="Candara" w:cs="Arial"/>
          <w:bCs/>
        </w:rPr>
        <w:t xml:space="preserve"> "Vojislav Bulatović - </w:t>
      </w:r>
      <w:proofErr w:type="spellStart"/>
      <w:r w:rsidRPr="008D23C7">
        <w:rPr>
          <w:rFonts w:ascii="Candara" w:hAnsi="Candara" w:cs="Arial"/>
          <w:bCs/>
        </w:rPr>
        <w:t>Strunjo</w:t>
      </w:r>
      <w:proofErr w:type="spellEnd"/>
      <w:r w:rsidRPr="008D23C7">
        <w:rPr>
          <w:rFonts w:ascii="Candara" w:hAnsi="Candara" w:cs="Arial"/>
          <w:bCs/>
        </w:rPr>
        <w:t xml:space="preserve">"; </w:t>
      </w:r>
    </w:p>
    <w:p w14:paraId="23574640" w14:textId="2F8D5E76" w:rsidR="008D23C7" w:rsidRPr="008D23C7" w:rsidRDefault="008D23C7">
      <w:pPr>
        <w:numPr>
          <w:ilvl w:val="3"/>
          <w:numId w:val="35"/>
        </w:numPr>
        <w:jc w:val="both"/>
        <w:rPr>
          <w:rFonts w:ascii="Candara" w:hAnsi="Candara" w:cs="Arial"/>
          <w:bCs/>
          <w:lang w:eastAsia="en-GB"/>
        </w:rPr>
      </w:pPr>
      <w:proofErr w:type="spellStart"/>
      <w:r w:rsidRPr="008D23C7">
        <w:rPr>
          <w:rFonts w:ascii="Candara" w:hAnsi="Candara" w:cs="Arial"/>
          <w:bCs/>
          <w:lang w:eastAsia="en-GB"/>
        </w:rPr>
        <w:t>Odluka</w:t>
      </w:r>
      <w:proofErr w:type="spellEnd"/>
      <w:r w:rsidRPr="008D23C7">
        <w:rPr>
          <w:rFonts w:ascii="Candara" w:hAnsi="Candara" w:cs="Arial"/>
          <w:bCs/>
          <w:lang w:eastAsia="en-GB"/>
        </w:rPr>
        <w:t xml:space="preserve"> </w:t>
      </w:r>
      <w:r w:rsidRPr="008D23C7">
        <w:rPr>
          <w:rFonts w:ascii="Candara" w:hAnsi="Candara" w:cs="Arial"/>
          <w:bCs/>
        </w:rPr>
        <w:t xml:space="preserve">o </w:t>
      </w:r>
      <w:proofErr w:type="spellStart"/>
      <w:r w:rsidRPr="008D23C7">
        <w:rPr>
          <w:rFonts w:ascii="Candara" w:hAnsi="Candara" w:cs="Arial"/>
          <w:bCs/>
        </w:rPr>
        <w:t>imenovanju</w:t>
      </w:r>
      <w:proofErr w:type="spellEnd"/>
      <w:r w:rsidRPr="008D23C7">
        <w:rPr>
          <w:rFonts w:ascii="Candara" w:hAnsi="Candara" w:cs="Arial"/>
          <w:bCs/>
        </w:rPr>
        <w:t xml:space="preserve"> </w:t>
      </w:r>
      <w:proofErr w:type="spellStart"/>
      <w:r w:rsidRPr="008D23C7">
        <w:rPr>
          <w:rFonts w:ascii="Candara" w:hAnsi="Candara" w:cs="Arial"/>
          <w:bCs/>
        </w:rPr>
        <w:t>Savjeta</w:t>
      </w:r>
      <w:proofErr w:type="spellEnd"/>
      <w:r w:rsidRPr="008D23C7">
        <w:rPr>
          <w:rFonts w:ascii="Candara" w:hAnsi="Candara" w:cs="Arial"/>
          <w:bCs/>
        </w:rPr>
        <w:t xml:space="preserve"> DOO </w:t>
      </w:r>
      <w:proofErr w:type="spellStart"/>
      <w:r w:rsidRPr="008D23C7">
        <w:rPr>
          <w:rFonts w:ascii="Candara" w:hAnsi="Candara" w:cs="Arial"/>
          <w:bCs/>
        </w:rPr>
        <w:t>Agaencija</w:t>
      </w:r>
      <w:proofErr w:type="spellEnd"/>
      <w:r w:rsidRPr="008D23C7">
        <w:rPr>
          <w:rFonts w:ascii="Candara" w:hAnsi="Candara" w:cs="Arial"/>
          <w:bCs/>
        </w:rPr>
        <w:t xml:space="preserve"> za </w:t>
      </w:r>
      <w:proofErr w:type="spellStart"/>
      <w:r w:rsidRPr="008D23C7">
        <w:rPr>
          <w:rFonts w:ascii="Candara" w:hAnsi="Candara" w:cs="Arial"/>
          <w:bCs/>
        </w:rPr>
        <w:t>upravljanje</w:t>
      </w:r>
      <w:proofErr w:type="spellEnd"/>
      <w:r w:rsidRPr="008D23C7">
        <w:rPr>
          <w:rFonts w:ascii="Candara" w:hAnsi="Candara" w:cs="Arial"/>
          <w:bCs/>
        </w:rPr>
        <w:t xml:space="preserve"> </w:t>
      </w:r>
      <w:proofErr w:type="spellStart"/>
      <w:r w:rsidRPr="008D23C7">
        <w:rPr>
          <w:rFonts w:ascii="Candara" w:hAnsi="Candara" w:cs="Arial"/>
          <w:bCs/>
        </w:rPr>
        <w:t>prirodnim</w:t>
      </w:r>
      <w:proofErr w:type="spellEnd"/>
      <w:r w:rsidRPr="008D23C7">
        <w:rPr>
          <w:rFonts w:ascii="Candara" w:hAnsi="Candara" w:cs="Arial"/>
          <w:bCs/>
        </w:rPr>
        <w:t xml:space="preserve"> </w:t>
      </w:r>
      <w:proofErr w:type="spellStart"/>
      <w:r w:rsidRPr="008D23C7">
        <w:rPr>
          <w:rFonts w:ascii="Candara" w:hAnsi="Candara" w:cs="Arial"/>
          <w:bCs/>
        </w:rPr>
        <w:t>dobrima</w:t>
      </w:r>
      <w:proofErr w:type="spellEnd"/>
      <w:r w:rsidRPr="008D23C7">
        <w:rPr>
          <w:rFonts w:ascii="Candara" w:hAnsi="Candara" w:cs="Arial"/>
          <w:bCs/>
        </w:rPr>
        <w:t xml:space="preserve"> </w:t>
      </w:r>
      <w:proofErr w:type="spellStart"/>
      <w:r w:rsidRPr="008D23C7">
        <w:rPr>
          <w:rFonts w:ascii="Candara" w:hAnsi="Candara" w:cs="Arial"/>
          <w:bCs/>
        </w:rPr>
        <w:t>opštine</w:t>
      </w:r>
      <w:proofErr w:type="spellEnd"/>
      <w:r w:rsidRPr="008D23C7">
        <w:rPr>
          <w:rFonts w:ascii="Candara" w:hAnsi="Candara" w:cs="Arial"/>
          <w:bCs/>
        </w:rPr>
        <w:t xml:space="preserve"> </w:t>
      </w:r>
      <w:proofErr w:type="spellStart"/>
      <w:r w:rsidRPr="008D23C7">
        <w:rPr>
          <w:rFonts w:ascii="Candara" w:hAnsi="Candara" w:cs="Arial"/>
          <w:bCs/>
        </w:rPr>
        <w:t>Bijelo</w:t>
      </w:r>
      <w:proofErr w:type="spellEnd"/>
      <w:r w:rsidRPr="008D23C7">
        <w:rPr>
          <w:rFonts w:ascii="Candara" w:hAnsi="Candara" w:cs="Arial"/>
          <w:bCs/>
        </w:rPr>
        <w:t xml:space="preserve"> Polje;</w:t>
      </w:r>
    </w:p>
    <w:p w14:paraId="662ECA42" w14:textId="77777777" w:rsidR="008D23C7" w:rsidRPr="008D23C7" w:rsidRDefault="008D23C7">
      <w:pPr>
        <w:numPr>
          <w:ilvl w:val="3"/>
          <w:numId w:val="35"/>
        </w:numPr>
        <w:jc w:val="both"/>
        <w:rPr>
          <w:rFonts w:ascii="Candara" w:hAnsi="Candara" w:cs="Arial"/>
          <w:bCs/>
          <w:lang w:eastAsia="en-GB"/>
        </w:rPr>
      </w:pPr>
      <w:proofErr w:type="spellStart"/>
      <w:r w:rsidRPr="008D23C7">
        <w:rPr>
          <w:rFonts w:ascii="Candara" w:hAnsi="Candara" w:cs="Arial"/>
          <w:bCs/>
          <w:lang w:eastAsia="en-GB"/>
        </w:rPr>
        <w:t>Odluka</w:t>
      </w:r>
      <w:proofErr w:type="spellEnd"/>
      <w:r w:rsidRPr="008D23C7">
        <w:rPr>
          <w:rFonts w:ascii="Candara" w:hAnsi="Candara" w:cs="Arial"/>
          <w:bCs/>
          <w:lang w:eastAsia="en-GB"/>
        </w:rPr>
        <w:t xml:space="preserve"> </w:t>
      </w:r>
      <w:r w:rsidRPr="008D23C7">
        <w:rPr>
          <w:rFonts w:ascii="Candara" w:hAnsi="Candara" w:cs="Arial"/>
          <w:bCs/>
        </w:rPr>
        <w:t xml:space="preserve">o </w:t>
      </w:r>
      <w:proofErr w:type="spellStart"/>
      <w:r w:rsidRPr="008D23C7">
        <w:rPr>
          <w:rFonts w:ascii="Candara" w:hAnsi="Candara" w:cs="Arial"/>
          <w:bCs/>
        </w:rPr>
        <w:t>izboru</w:t>
      </w:r>
      <w:proofErr w:type="spellEnd"/>
      <w:r w:rsidRPr="008D23C7">
        <w:rPr>
          <w:rFonts w:ascii="Candara" w:hAnsi="Candara" w:cs="Arial"/>
          <w:bCs/>
        </w:rPr>
        <w:t xml:space="preserve"> </w:t>
      </w:r>
      <w:proofErr w:type="spellStart"/>
      <w:r w:rsidRPr="008D23C7">
        <w:rPr>
          <w:rFonts w:ascii="Candara" w:hAnsi="Candara" w:cs="Arial"/>
          <w:bCs/>
        </w:rPr>
        <w:t>članova</w:t>
      </w:r>
      <w:proofErr w:type="spellEnd"/>
      <w:r w:rsidRPr="008D23C7">
        <w:rPr>
          <w:rFonts w:ascii="Candara" w:hAnsi="Candara" w:cs="Arial"/>
          <w:bCs/>
        </w:rPr>
        <w:t xml:space="preserve"> </w:t>
      </w:r>
      <w:proofErr w:type="spellStart"/>
      <w:r w:rsidRPr="008D23C7">
        <w:rPr>
          <w:rFonts w:ascii="Candara" w:hAnsi="Candara" w:cs="Arial"/>
          <w:bCs/>
        </w:rPr>
        <w:t>Savjeta</w:t>
      </w:r>
      <w:proofErr w:type="spellEnd"/>
      <w:r w:rsidRPr="008D23C7">
        <w:rPr>
          <w:rFonts w:ascii="Candara" w:hAnsi="Candara" w:cs="Arial"/>
          <w:bCs/>
        </w:rPr>
        <w:t xml:space="preserve"> za </w:t>
      </w:r>
      <w:proofErr w:type="spellStart"/>
      <w:r w:rsidRPr="008D23C7">
        <w:rPr>
          <w:rFonts w:ascii="Candara" w:hAnsi="Candara" w:cs="Arial"/>
          <w:bCs/>
        </w:rPr>
        <w:t>razvoj</w:t>
      </w:r>
      <w:proofErr w:type="spellEnd"/>
      <w:r w:rsidRPr="008D23C7">
        <w:rPr>
          <w:rFonts w:ascii="Candara" w:hAnsi="Candara" w:cs="Arial"/>
          <w:bCs/>
        </w:rPr>
        <w:t xml:space="preserve"> i </w:t>
      </w:r>
      <w:proofErr w:type="spellStart"/>
      <w:r w:rsidRPr="008D23C7">
        <w:rPr>
          <w:rFonts w:ascii="Candara" w:hAnsi="Candara" w:cs="Arial"/>
          <w:bCs/>
        </w:rPr>
        <w:t>zaštitu</w:t>
      </w:r>
      <w:proofErr w:type="spellEnd"/>
      <w:r w:rsidRPr="008D23C7">
        <w:rPr>
          <w:rFonts w:ascii="Candara" w:hAnsi="Candara" w:cs="Arial"/>
          <w:bCs/>
        </w:rPr>
        <w:t xml:space="preserve"> </w:t>
      </w:r>
      <w:proofErr w:type="spellStart"/>
      <w:r w:rsidRPr="008D23C7">
        <w:rPr>
          <w:rFonts w:ascii="Candara" w:hAnsi="Candara" w:cs="Arial"/>
          <w:bCs/>
        </w:rPr>
        <w:t>lokalne</w:t>
      </w:r>
      <w:proofErr w:type="spellEnd"/>
      <w:r w:rsidRPr="008D23C7">
        <w:rPr>
          <w:rFonts w:ascii="Candara" w:hAnsi="Candara" w:cs="Arial"/>
          <w:bCs/>
        </w:rPr>
        <w:t xml:space="preserve"> </w:t>
      </w:r>
      <w:proofErr w:type="spellStart"/>
      <w:r w:rsidRPr="008D23C7">
        <w:rPr>
          <w:rFonts w:ascii="Candara" w:hAnsi="Candara" w:cs="Arial"/>
          <w:bCs/>
        </w:rPr>
        <w:t>samouprave</w:t>
      </w:r>
      <w:proofErr w:type="spellEnd"/>
      <w:r w:rsidRPr="008D23C7">
        <w:rPr>
          <w:rFonts w:ascii="Candara" w:hAnsi="Candara" w:cs="Arial"/>
          <w:bCs/>
        </w:rPr>
        <w:t>;</w:t>
      </w:r>
    </w:p>
    <w:p w14:paraId="2C122AFB" w14:textId="77777777" w:rsidR="008D23C7" w:rsidRPr="008D23C7" w:rsidRDefault="008D23C7">
      <w:pPr>
        <w:numPr>
          <w:ilvl w:val="3"/>
          <w:numId w:val="35"/>
        </w:numPr>
        <w:jc w:val="both"/>
        <w:rPr>
          <w:rFonts w:ascii="Candara" w:hAnsi="Candara" w:cs="Arial"/>
          <w:bCs/>
          <w:lang w:eastAsia="en-GB"/>
        </w:rPr>
      </w:pPr>
      <w:proofErr w:type="spellStart"/>
      <w:r w:rsidRPr="008D23C7">
        <w:rPr>
          <w:rFonts w:ascii="Candara" w:hAnsi="Candara" w:cs="Arial"/>
          <w:bCs/>
          <w:lang w:eastAsia="en-GB"/>
        </w:rPr>
        <w:t>Odluka</w:t>
      </w:r>
      <w:proofErr w:type="spellEnd"/>
      <w:r w:rsidRPr="008D23C7">
        <w:rPr>
          <w:rFonts w:ascii="Candara" w:hAnsi="Candara" w:cs="Arial"/>
          <w:bCs/>
          <w:lang w:eastAsia="en-GB"/>
        </w:rPr>
        <w:t xml:space="preserve"> </w:t>
      </w:r>
      <w:r w:rsidRPr="008D23C7">
        <w:rPr>
          <w:rFonts w:ascii="Candara" w:hAnsi="Candara" w:cs="Arial"/>
          <w:bCs/>
        </w:rPr>
        <w:t xml:space="preserve">o </w:t>
      </w:r>
      <w:proofErr w:type="spellStart"/>
      <w:r w:rsidRPr="008D23C7">
        <w:rPr>
          <w:rFonts w:ascii="Candara" w:hAnsi="Candara" w:cs="Arial"/>
          <w:bCs/>
        </w:rPr>
        <w:t>izboru</w:t>
      </w:r>
      <w:proofErr w:type="spellEnd"/>
      <w:r w:rsidRPr="008D23C7">
        <w:rPr>
          <w:rFonts w:ascii="Candara" w:hAnsi="Candara" w:cs="Arial"/>
          <w:bCs/>
        </w:rPr>
        <w:t xml:space="preserve"> </w:t>
      </w:r>
      <w:proofErr w:type="spellStart"/>
      <w:r w:rsidRPr="008D23C7">
        <w:rPr>
          <w:rFonts w:ascii="Candara" w:hAnsi="Candara" w:cs="Arial"/>
          <w:bCs/>
        </w:rPr>
        <w:t>Etičke</w:t>
      </w:r>
      <w:proofErr w:type="spellEnd"/>
      <w:r w:rsidRPr="008D23C7">
        <w:rPr>
          <w:rFonts w:ascii="Candara" w:hAnsi="Candara" w:cs="Arial"/>
          <w:bCs/>
        </w:rPr>
        <w:t xml:space="preserve"> </w:t>
      </w:r>
      <w:proofErr w:type="spellStart"/>
      <w:r w:rsidRPr="008D23C7">
        <w:rPr>
          <w:rFonts w:ascii="Candara" w:hAnsi="Candara" w:cs="Arial"/>
          <w:bCs/>
        </w:rPr>
        <w:t>komisije</w:t>
      </w:r>
      <w:proofErr w:type="spellEnd"/>
      <w:r w:rsidRPr="008D23C7">
        <w:rPr>
          <w:rFonts w:ascii="Candara" w:hAnsi="Candara" w:cs="Arial"/>
          <w:bCs/>
        </w:rPr>
        <w:t xml:space="preserve"> za </w:t>
      </w:r>
      <w:proofErr w:type="spellStart"/>
      <w:r w:rsidRPr="008D23C7">
        <w:rPr>
          <w:rFonts w:ascii="Candara" w:hAnsi="Candara" w:cs="Arial"/>
          <w:bCs/>
        </w:rPr>
        <w:t>izabrane</w:t>
      </w:r>
      <w:proofErr w:type="spellEnd"/>
      <w:r w:rsidRPr="008D23C7">
        <w:rPr>
          <w:rFonts w:ascii="Candara" w:hAnsi="Candara" w:cs="Arial"/>
          <w:bCs/>
        </w:rPr>
        <w:t xml:space="preserve"> </w:t>
      </w:r>
      <w:proofErr w:type="spellStart"/>
      <w:r w:rsidRPr="008D23C7">
        <w:rPr>
          <w:rFonts w:ascii="Candara" w:hAnsi="Candara" w:cs="Arial"/>
          <w:bCs/>
        </w:rPr>
        <w:t>predstavnike</w:t>
      </w:r>
      <w:proofErr w:type="spellEnd"/>
      <w:r w:rsidRPr="008D23C7">
        <w:rPr>
          <w:rFonts w:ascii="Candara" w:hAnsi="Candara" w:cs="Arial"/>
          <w:bCs/>
        </w:rPr>
        <w:t xml:space="preserve"> i </w:t>
      </w:r>
      <w:proofErr w:type="spellStart"/>
      <w:r w:rsidRPr="008D23C7">
        <w:rPr>
          <w:rFonts w:ascii="Candara" w:hAnsi="Candara" w:cs="Arial"/>
          <w:bCs/>
        </w:rPr>
        <w:t>funkcionere</w:t>
      </w:r>
      <w:proofErr w:type="spellEnd"/>
      <w:r w:rsidRPr="008D23C7">
        <w:rPr>
          <w:rFonts w:ascii="Candara" w:hAnsi="Candara" w:cs="Arial"/>
          <w:bCs/>
        </w:rPr>
        <w:t>;</w:t>
      </w:r>
    </w:p>
    <w:p w14:paraId="5007B354" w14:textId="77777777" w:rsidR="008D23C7" w:rsidRPr="008D23C7" w:rsidRDefault="008D23C7">
      <w:pPr>
        <w:numPr>
          <w:ilvl w:val="3"/>
          <w:numId w:val="35"/>
        </w:numPr>
        <w:jc w:val="both"/>
        <w:rPr>
          <w:rFonts w:ascii="Candara" w:hAnsi="Candara" w:cs="Arial"/>
          <w:bCs/>
          <w:lang w:eastAsia="en-GB"/>
        </w:rPr>
      </w:pPr>
      <w:proofErr w:type="spellStart"/>
      <w:r w:rsidRPr="008D23C7">
        <w:rPr>
          <w:rFonts w:ascii="Candara" w:hAnsi="Candara" w:cs="Arial"/>
          <w:bCs/>
          <w:lang w:eastAsia="en-GB"/>
        </w:rPr>
        <w:t>Odluka</w:t>
      </w:r>
      <w:proofErr w:type="spellEnd"/>
      <w:r w:rsidRPr="008D23C7">
        <w:rPr>
          <w:rFonts w:ascii="Candara" w:hAnsi="Candara" w:cs="Arial"/>
          <w:bCs/>
          <w:lang w:eastAsia="en-GB"/>
        </w:rPr>
        <w:t xml:space="preserve"> </w:t>
      </w:r>
      <w:r w:rsidRPr="008D23C7">
        <w:rPr>
          <w:rFonts w:ascii="Candara" w:hAnsi="Candara" w:cs="Arial"/>
          <w:bCs/>
        </w:rPr>
        <w:t xml:space="preserve">o </w:t>
      </w:r>
      <w:proofErr w:type="spellStart"/>
      <w:r w:rsidRPr="008D23C7">
        <w:rPr>
          <w:rFonts w:ascii="Candara" w:hAnsi="Candara" w:cs="Arial"/>
          <w:bCs/>
        </w:rPr>
        <w:t>izboru</w:t>
      </w:r>
      <w:proofErr w:type="spellEnd"/>
      <w:r w:rsidRPr="008D23C7">
        <w:rPr>
          <w:rFonts w:ascii="Candara" w:hAnsi="Candara" w:cs="Arial"/>
          <w:bCs/>
        </w:rPr>
        <w:t xml:space="preserve"> </w:t>
      </w:r>
      <w:proofErr w:type="spellStart"/>
      <w:r w:rsidRPr="008D23C7">
        <w:rPr>
          <w:rFonts w:ascii="Candara" w:hAnsi="Candara" w:cs="Arial"/>
          <w:bCs/>
        </w:rPr>
        <w:t>Etičke</w:t>
      </w:r>
      <w:proofErr w:type="spellEnd"/>
      <w:r w:rsidRPr="008D23C7">
        <w:rPr>
          <w:rFonts w:ascii="Candara" w:hAnsi="Candara" w:cs="Arial"/>
          <w:bCs/>
        </w:rPr>
        <w:t xml:space="preserve"> </w:t>
      </w:r>
      <w:proofErr w:type="spellStart"/>
      <w:r w:rsidRPr="008D23C7">
        <w:rPr>
          <w:rFonts w:ascii="Candara" w:hAnsi="Candara" w:cs="Arial"/>
          <w:bCs/>
        </w:rPr>
        <w:t>komisije</w:t>
      </w:r>
      <w:proofErr w:type="spellEnd"/>
      <w:r w:rsidRPr="008D23C7">
        <w:rPr>
          <w:rFonts w:ascii="Candara" w:hAnsi="Candara" w:cs="Arial"/>
          <w:bCs/>
        </w:rPr>
        <w:t xml:space="preserve"> za </w:t>
      </w:r>
      <w:proofErr w:type="spellStart"/>
      <w:r w:rsidRPr="008D23C7">
        <w:rPr>
          <w:rFonts w:ascii="Candara" w:hAnsi="Candara" w:cs="Arial"/>
          <w:bCs/>
        </w:rPr>
        <w:t>lokalne</w:t>
      </w:r>
      <w:proofErr w:type="spellEnd"/>
      <w:r w:rsidRPr="008D23C7">
        <w:rPr>
          <w:rFonts w:ascii="Candara" w:hAnsi="Candara" w:cs="Arial"/>
          <w:bCs/>
        </w:rPr>
        <w:t xml:space="preserve"> </w:t>
      </w:r>
      <w:proofErr w:type="spellStart"/>
      <w:r w:rsidRPr="008D23C7">
        <w:rPr>
          <w:rFonts w:ascii="Candara" w:hAnsi="Candara" w:cs="Arial"/>
          <w:bCs/>
        </w:rPr>
        <w:t>službenike</w:t>
      </w:r>
      <w:proofErr w:type="spellEnd"/>
      <w:r w:rsidRPr="008D23C7">
        <w:rPr>
          <w:rFonts w:ascii="Candara" w:hAnsi="Candara" w:cs="Arial"/>
          <w:bCs/>
        </w:rPr>
        <w:t xml:space="preserve"> i </w:t>
      </w:r>
      <w:proofErr w:type="spellStart"/>
      <w:r w:rsidRPr="008D23C7">
        <w:rPr>
          <w:rFonts w:ascii="Candara" w:hAnsi="Candara" w:cs="Arial"/>
          <w:bCs/>
        </w:rPr>
        <w:t>namještenike</w:t>
      </w:r>
      <w:proofErr w:type="spellEnd"/>
      <w:r w:rsidRPr="008D23C7">
        <w:rPr>
          <w:rFonts w:ascii="Candara" w:hAnsi="Candara" w:cs="Arial"/>
          <w:bCs/>
        </w:rPr>
        <w:t>;</w:t>
      </w:r>
    </w:p>
    <w:p w14:paraId="4C10D0E5" w14:textId="77777777" w:rsidR="008D23C7" w:rsidRPr="008D23C7" w:rsidRDefault="008D23C7" w:rsidP="007D2A83">
      <w:pPr>
        <w:autoSpaceDE w:val="0"/>
        <w:autoSpaceDN w:val="0"/>
        <w:adjustRightInd w:val="0"/>
        <w:jc w:val="both"/>
        <w:rPr>
          <w:rFonts w:ascii="Candara" w:hAnsi="Candara" w:cs="Arial"/>
        </w:rPr>
      </w:pPr>
    </w:p>
    <w:p w14:paraId="4DE7EDED" w14:textId="45F070C7" w:rsidR="007D2A83" w:rsidRPr="00F37D94" w:rsidRDefault="008D23C7" w:rsidP="00F37D94">
      <w:pPr>
        <w:pStyle w:val="ListParagraph"/>
        <w:spacing w:line="240" w:lineRule="auto"/>
        <w:ind w:left="360" w:right="-720"/>
        <w:jc w:val="both"/>
        <w:rPr>
          <w:rFonts w:ascii="Candara" w:hAnsi="Candara" w:cs="Arial"/>
          <w:b/>
          <w:sz w:val="24"/>
          <w:szCs w:val="24"/>
          <w:u w:val="single"/>
          <w:lang w:val="sr-Latn-CS"/>
        </w:rPr>
      </w:pPr>
      <w:r w:rsidRPr="008D23C7">
        <w:rPr>
          <w:rFonts w:ascii="Candara" w:hAnsi="Candara" w:cs="Arial"/>
          <w:b/>
          <w:sz w:val="24"/>
          <w:szCs w:val="24"/>
          <w:u w:val="single"/>
          <w:lang w:val="sr-Latn-CS"/>
        </w:rPr>
        <w:t>XXVIX sjednica Skupštine održana 02.06.2025.godine</w:t>
      </w:r>
    </w:p>
    <w:p w14:paraId="6A1ACAAB" w14:textId="509B2C8B" w:rsidR="008D23C7" w:rsidRPr="00F37D94" w:rsidRDefault="008D23C7">
      <w:pPr>
        <w:pStyle w:val="ListParagraph"/>
        <w:numPr>
          <w:ilvl w:val="3"/>
          <w:numId w:val="35"/>
        </w:numPr>
        <w:spacing w:line="240" w:lineRule="auto"/>
        <w:jc w:val="both"/>
        <w:rPr>
          <w:rFonts w:ascii="Candara" w:hAnsi="Candara" w:cs="Arial"/>
          <w:bCs/>
          <w:sz w:val="24"/>
          <w:szCs w:val="24"/>
          <w:lang w:eastAsia="en-GB"/>
        </w:rPr>
      </w:pPr>
      <w:proofErr w:type="spellStart"/>
      <w:r w:rsidRPr="00F37D94">
        <w:rPr>
          <w:rFonts w:ascii="Candara" w:hAnsi="Candara" w:cs="Arial"/>
          <w:bCs/>
          <w:sz w:val="24"/>
          <w:szCs w:val="24"/>
        </w:rPr>
        <w:t>Završni</w:t>
      </w:r>
      <w:proofErr w:type="spellEnd"/>
      <w:r w:rsidRPr="00F37D94">
        <w:rPr>
          <w:rFonts w:ascii="Candara" w:hAnsi="Candara" w:cs="Arial"/>
          <w:bCs/>
          <w:sz w:val="24"/>
          <w:szCs w:val="24"/>
        </w:rPr>
        <w:t xml:space="preserve"> </w:t>
      </w:r>
      <w:proofErr w:type="spellStart"/>
      <w:r w:rsidRPr="00F37D94">
        <w:rPr>
          <w:rFonts w:ascii="Candara" w:hAnsi="Candara" w:cs="Arial"/>
          <w:bCs/>
          <w:sz w:val="24"/>
          <w:szCs w:val="24"/>
        </w:rPr>
        <w:t>račun</w:t>
      </w:r>
      <w:proofErr w:type="spellEnd"/>
      <w:r w:rsidRPr="00F37D94">
        <w:rPr>
          <w:rFonts w:ascii="Candara" w:hAnsi="Candara" w:cs="Arial"/>
          <w:bCs/>
          <w:sz w:val="24"/>
          <w:szCs w:val="24"/>
        </w:rPr>
        <w:t xml:space="preserve"> </w:t>
      </w:r>
      <w:proofErr w:type="spellStart"/>
      <w:r w:rsidRPr="00F37D94">
        <w:rPr>
          <w:rFonts w:ascii="Candara" w:hAnsi="Candara" w:cs="Arial"/>
          <w:bCs/>
          <w:sz w:val="24"/>
          <w:szCs w:val="24"/>
        </w:rPr>
        <w:t>budžeta</w:t>
      </w:r>
      <w:proofErr w:type="spellEnd"/>
      <w:r w:rsidRPr="00F37D94">
        <w:rPr>
          <w:rFonts w:ascii="Candara" w:hAnsi="Candara" w:cs="Arial"/>
          <w:bCs/>
          <w:sz w:val="24"/>
          <w:szCs w:val="24"/>
        </w:rPr>
        <w:t xml:space="preserve"> </w:t>
      </w:r>
      <w:r w:rsidR="00DC1EFC" w:rsidRPr="00F37D94">
        <w:rPr>
          <w:rFonts w:ascii="Candara" w:hAnsi="Candara" w:cs="Arial"/>
          <w:bCs/>
          <w:sz w:val="24"/>
          <w:szCs w:val="24"/>
        </w:rPr>
        <w:t>O</w:t>
      </w:r>
      <w:r w:rsidRPr="00F37D94">
        <w:rPr>
          <w:rFonts w:ascii="Candara" w:hAnsi="Candara" w:cs="Arial"/>
          <w:bCs/>
          <w:sz w:val="24"/>
          <w:szCs w:val="24"/>
        </w:rPr>
        <w:t xml:space="preserve">pštine </w:t>
      </w:r>
      <w:proofErr w:type="spellStart"/>
      <w:r w:rsidRPr="00F37D94">
        <w:rPr>
          <w:rFonts w:ascii="Candara" w:hAnsi="Candara" w:cs="Arial"/>
          <w:bCs/>
          <w:sz w:val="24"/>
          <w:szCs w:val="24"/>
        </w:rPr>
        <w:t>Bijelo</w:t>
      </w:r>
      <w:proofErr w:type="spellEnd"/>
      <w:r w:rsidRPr="00F37D94">
        <w:rPr>
          <w:rFonts w:ascii="Candara" w:hAnsi="Candara" w:cs="Arial"/>
          <w:bCs/>
          <w:sz w:val="24"/>
          <w:szCs w:val="24"/>
        </w:rPr>
        <w:t xml:space="preserve"> Polje za 2024. </w:t>
      </w:r>
      <w:proofErr w:type="spellStart"/>
      <w:r w:rsidRPr="00F37D94">
        <w:rPr>
          <w:rFonts w:ascii="Candara" w:hAnsi="Candara" w:cs="Arial"/>
          <w:bCs/>
          <w:sz w:val="24"/>
          <w:szCs w:val="24"/>
        </w:rPr>
        <w:t>godinu</w:t>
      </w:r>
      <w:proofErr w:type="spellEnd"/>
      <w:r w:rsidRPr="00F37D94">
        <w:rPr>
          <w:rFonts w:ascii="Candara" w:hAnsi="Candara" w:cs="Arial"/>
          <w:bCs/>
          <w:sz w:val="24"/>
          <w:szCs w:val="24"/>
        </w:rPr>
        <w:t>.</w:t>
      </w:r>
    </w:p>
    <w:p w14:paraId="20DDEE18" w14:textId="77777777" w:rsidR="008D23C7" w:rsidRPr="00F37D94" w:rsidRDefault="008D23C7">
      <w:pPr>
        <w:pStyle w:val="ListParagraph"/>
        <w:numPr>
          <w:ilvl w:val="3"/>
          <w:numId w:val="35"/>
        </w:numPr>
        <w:spacing w:line="240" w:lineRule="auto"/>
        <w:jc w:val="both"/>
        <w:rPr>
          <w:rFonts w:ascii="Candara" w:hAnsi="Candara" w:cs="Arial"/>
          <w:bCs/>
          <w:sz w:val="24"/>
          <w:szCs w:val="24"/>
          <w:lang w:eastAsia="en-GB"/>
        </w:rPr>
      </w:pPr>
      <w:bookmarkStart w:id="6" w:name="_Hlk179879687"/>
      <w:r w:rsidRPr="00F37D94">
        <w:rPr>
          <w:rFonts w:ascii="Candara" w:hAnsi="Candara" w:cs="Arial"/>
          <w:bCs/>
          <w:sz w:val="24"/>
          <w:szCs w:val="24"/>
          <w:lang w:val="pt-BR"/>
        </w:rPr>
        <w:t>Odluka o dodjeli  subvencija za troškove prevoza putnika lokalnog stanovništva i dodjeli subvencija za troškove đačkih  mjesečnih karata prevoza srednjoškolaca na teritoriji opštine bijelo polje za 2025. godinu</w:t>
      </w:r>
      <w:bookmarkEnd w:id="6"/>
      <w:r w:rsidRPr="00F37D94">
        <w:rPr>
          <w:rFonts w:ascii="Candara" w:hAnsi="Candara" w:cs="Arial"/>
          <w:bCs/>
          <w:sz w:val="24"/>
          <w:szCs w:val="24"/>
          <w:lang w:val="pt-BR"/>
        </w:rPr>
        <w:t>;</w:t>
      </w:r>
    </w:p>
    <w:p w14:paraId="7D03DEBD" w14:textId="33675478" w:rsidR="008D23C7" w:rsidRPr="00F37D94" w:rsidRDefault="008D23C7">
      <w:pPr>
        <w:pStyle w:val="ListParagraph"/>
        <w:numPr>
          <w:ilvl w:val="3"/>
          <w:numId w:val="35"/>
        </w:numPr>
        <w:spacing w:line="240" w:lineRule="auto"/>
        <w:jc w:val="both"/>
        <w:rPr>
          <w:rFonts w:ascii="Candara" w:hAnsi="Candara" w:cs="Arial"/>
          <w:bCs/>
          <w:sz w:val="24"/>
          <w:szCs w:val="24"/>
          <w:lang w:eastAsia="en-GB"/>
        </w:rPr>
      </w:pPr>
      <w:proofErr w:type="spellStart"/>
      <w:r w:rsidRPr="00F37D94">
        <w:rPr>
          <w:rFonts w:ascii="Candara" w:hAnsi="Candara" w:cs="Arial"/>
          <w:bCs/>
          <w:sz w:val="24"/>
          <w:szCs w:val="24"/>
        </w:rPr>
        <w:lastRenderedPageBreak/>
        <w:t>Odluka</w:t>
      </w:r>
      <w:proofErr w:type="spellEnd"/>
      <w:r w:rsidRPr="00F37D94">
        <w:rPr>
          <w:rFonts w:ascii="Candara" w:hAnsi="Candara" w:cs="Arial"/>
          <w:bCs/>
          <w:sz w:val="24"/>
          <w:szCs w:val="24"/>
        </w:rPr>
        <w:t xml:space="preserve"> o </w:t>
      </w:r>
      <w:proofErr w:type="spellStart"/>
      <w:r w:rsidRPr="00F37D94">
        <w:rPr>
          <w:rFonts w:ascii="Candara" w:hAnsi="Candara" w:cs="Arial"/>
          <w:bCs/>
          <w:sz w:val="24"/>
          <w:szCs w:val="24"/>
        </w:rPr>
        <w:t>osnivanju</w:t>
      </w:r>
      <w:proofErr w:type="spellEnd"/>
      <w:r w:rsidRPr="00F37D94">
        <w:rPr>
          <w:rFonts w:ascii="Candara" w:hAnsi="Candara" w:cs="Arial"/>
          <w:bCs/>
          <w:sz w:val="24"/>
          <w:szCs w:val="24"/>
        </w:rPr>
        <w:t xml:space="preserve"> </w:t>
      </w:r>
      <w:proofErr w:type="spellStart"/>
      <w:r w:rsidRPr="00F37D94">
        <w:rPr>
          <w:rFonts w:ascii="Candara" w:hAnsi="Candara" w:cs="Arial"/>
          <w:bCs/>
          <w:sz w:val="24"/>
          <w:szCs w:val="24"/>
        </w:rPr>
        <w:t>Društva</w:t>
      </w:r>
      <w:proofErr w:type="spellEnd"/>
      <w:r w:rsidRPr="00F37D94">
        <w:rPr>
          <w:rFonts w:ascii="Candara" w:hAnsi="Candara" w:cs="Arial"/>
          <w:bCs/>
          <w:sz w:val="24"/>
          <w:szCs w:val="24"/>
        </w:rPr>
        <w:t xml:space="preserve"> </w:t>
      </w:r>
      <w:proofErr w:type="spellStart"/>
      <w:r w:rsidRPr="00F37D94">
        <w:rPr>
          <w:rFonts w:ascii="Candara" w:hAnsi="Candara" w:cs="Arial"/>
          <w:bCs/>
          <w:sz w:val="24"/>
          <w:szCs w:val="24"/>
        </w:rPr>
        <w:t>sa</w:t>
      </w:r>
      <w:proofErr w:type="spellEnd"/>
      <w:r w:rsidRPr="00F37D94">
        <w:rPr>
          <w:rFonts w:ascii="Candara" w:hAnsi="Candara" w:cs="Arial"/>
          <w:bCs/>
          <w:sz w:val="24"/>
          <w:szCs w:val="24"/>
        </w:rPr>
        <w:t xml:space="preserve"> </w:t>
      </w:r>
      <w:proofErr w:type="spellStart"/>
      <w:r w:rsidRPr="00F37D94">
        <w:rPr>
          <w:rFonts w:ascii="Candara" w:hAnsi="Candara" w:cs="Arial"/>
          <w:bCs/>
          <w:sz w:val="24"/>
          <w:szCs w:val="24"/>
        </w:rPr>
        <w:t>ograničenom</w:t>
      </w:r>
      <w:proofErr w:type="spellEnd"/>
      <w:r w:rsidRPr="00F37D94">
        <w:rPr>
          <w:rFonts w:ascii="Candara" w:hAnsi="Candara" w:cs="Arial"/>
          <w:bCs/>
          <w:sz w:val="24"/>
          <w:szCs w:val="24"/>
        </w:rPr>
        <w:t xml:space="preserve"> </w:t>
      </w:r>
      <w:proofErr w:type="spellStart"/>
      <w:r w:rsidRPr="00F37D94">
        <w:rPr>
          <w:rFonts w:ascii="Candara" w:hAnsi="Candara" w:cs="Arial"/>
          <w:bCs/>
          <w:sz w:val="24"/>
          <w:szCs w:val="24"/>
        </w:rPr>
        <w:t>odgovornošću</w:t>
      </w:r>
      <w:proofErr w:type="spellEnd"/>
      <w:r w:rsidRPr="00F37D94">
        <w:rPr>
          <w:rFonts w:ascii="Candara" w:hAnsi="Candara" w:cs="Arial"/>
          <w:bCs/>
          <w:sz w:val="24"/>
          <w:szCs w:val="24"/>
        </w:rPr>
        <w:t xml:space="preserve"> </w:t>
      </w:r>
      <w:proofErr w:type="spellStart"/>
      <w:r w:rsidRPr="00F37D94">
        <w:rPr>
          <w:rFonts w:ascii="Candara" w:hAnsi="Candara" w:cs="Arial"/>
          <w:bCs/>
          <w:sz w:val="24"/>
          <w:szCs w:val="24"/>
        </w:rPr>
        <w:t>Lokalni</w:t>
      </w:r>
      <w:proofErr w:type="spellEnd"/>
      <w:r w:rsidRPr="00F37D94">
        <w:rPr>
          <w:rFonts w:ascii="Candara" w:hAnsi="Candara" w:cs="Arial"/>
          <w:bCs/>
          <w:sz w:val="24"/>
          <w:szCs w:val="24"/>
        </w:rPr>
        <w:t xml:space="preserve"> </w:t>
      </w:r>
      <w:proofErr w:type="spellStart"/>
      <w:r w:rsidRPr="00F37D94">
        <w:rPr>
          <w:rFonts w:ascii="Candara" w:hAnsi="Candara" w:cs="Arial"/>
          <w:bCs/>
          <w:sz w:val="24"/>
          <w:szCs w:val="24"/>
        </w:rPr>
        <w:t>javni</w:t>
      </w:r>
      <w:proofErr w:type="spellEnd"/>
      <w:r w:rsidRPr="00F37D94">
        <w:rPr>
          <w:rFonts w:ascii="Candara" w:hAnsi="Candara" w:cs="Arial"/>
          <w:bCs/>
          <w:sz w:val="24"/>
          <w:szCs w:val="24"/>
        </w:rPr>
        <w:t xml:space="preserve"> </w:t>
      </w:r>
      <w:proofErr w:type="spellStart"/>
      <w:r w:rsidRPr="00F37D94">
        <w:rPr>
          <w:rFonts w:ascii="Candara" w:hAnsi="Candara" w:cs="Arial"/>
          <w:bCs/>
          <w:sz w:val="24"/>
          <w:szCs w:val="24"/>
        </w:rPr>
        <w:t>emiter</w:t>
      </w:r>
      <w:proofErr w:type="spellEnd"/>
      <w:r w:rsidRPr="00F37D94">
        <w:rPr>
          <w:rFonts w:ascii="Candara" w:hAnsi="Candara" w:cs="Arial"/>
          <w:bCs/>
          <w:sz w:val="24"/>
          <w:szCs w:val="24"/>
        </w:rPr>
        <w:t xml:space="preserve"> "Radio </w:t>
      </w:r>
      <w:proofErr w:type="spellStart"/>
      <w:r w:rsidRPr="00F37D94">
        <w:rPr>
          <w:rFonts w:ascii="Candara" w:hAnsi="Candara" w:cs="Arial"/>
          <w:bCs/>
          <w:sz w:val="24"/>
          <w:szCs w:val="24"/>
        </w:rPr>
        <w:t>Bijelo</w:t>
      </w:r>
      <w:proofErr w:type="spellEnd"/>
      <w:r w:rsidRPr="00F37D94">
        <w:rPr>
          <w:rFonts w:ascii="Candara" w:hAnsi="Candara" w:cs="Arial"/>
          <w:bCs/>
          <w:sz w:val="24"/>
          <w:szCs w:val="24"/>
        </w:rPr>
        <w:t xml:space="preserve"> Polje”</w:t>
      </w:r>
      <w:r w:rsidR="007D2A83" w:rsidRPr="00F37D94">
        <w:rPr>
          <w:rFonts w:ascii="Candara" w:hAnsi="Candara" w:cs="Arial"/>
          <w:bCs/>
          <w:sz w:val="24"/>
          <w:szCs w:val="24"/>
        </w:rPr>
        <w:t>.</w:t>
      </w:r>
    </w:p>
    <w:p w14:paraId="4040888D" w14:textId="77777777" w:rsidR="008D23C7" w:rsidRPr="008D23C7" w:rsidRDefault="008D23C7" w:rsidP="007D2A83">
      <w:pPr>
        <w:ind w:right="-720"/>
        <w:contextualSpacing/>
        <w:jc w:val="both"/>
        <w:rPr>
          <w:rFonts w:ascii="Candara" w:hAnsi="Candara" w:cs="Arial"/>
          <w:b/>
          <w:u w:val="single"/>
        </w:rPr>
      </w:pPr>
    </w:p>
    <w:p w14:paraId="33DE8C85" w14:textId="7E300062" w:rsidR="007D2A83" w:rsidRPr="00F37D94" w:rsidRDefault="008D23C7" w:rsidP="00F37D94">
      <w:pPr>
        <w:pStyle w:val="ListParagraph"/>
        <w:spacing w:line="240" w:lineRule="auto"/>
        <w:ind w:left="360" w:right="-720"/>
        <w:jc w:val="both"/>
        <w:rPr>
          <w:rFonts w:ascii="Candara" w:hAnsi="Candara" w:cs="Arial"/>
          <w:b/>
          <w:sz w:val="24"/>
          <w:szCs w:val="24"/>
          <w:u w:val="single"/>
          <w:lang w:val="sr-Latn-CS"/>
        </w:rPr>
      </w:pPr>
      <w:r w:rsidRPr="008D23C7">
        <w:rPr>
          <w:rFonts w:ascii="Candara" w:hAnsi="Candara" w:cs="Arial"/>
          <w:b/>
          <w:sz w:val="24"/>
          <w:szCs w:val="24"/>
          <w:u w:val="single"/>
          <w:lang w:val="sr-Latn-CS"/>
        </w:rPr>
        <w:t>XXX sjednica Skupštine održana 20.06.2025.godine</w:t>
      </w:r>
    </w:p>
    <w:p w14:paraId="4FED58DA" w14:textId="1112D09B" w:rsidR="008D23C7" w:rsidRPr="007D2A83" w:rsidRDefault="008D23C7">
      <w:pPr>
        <w:pStyle w:val="ListParagraph"/>
        <w:numPr>
          <w:ilvl w:val="0"/>
          <w:numId w:val="40"/>
        </w:numPr>
        <w:spacing w:after="0" w:line="240" w:lineRule="auto"/>
        <w:ind w:left="360"/>
        <w:jc w:val="both"/>
        <w:rPr>
          <w:rFonts w:ascii="Candara" w:hAnsi="Candara" w:cs="Arial"/>
          <w:sz w:val="24"/>
          <w:szCs w:val="24"/>
          <w:lang w:val="sr-Latn-CS"/>
        </w:rPr>
      </w:pPr>
      <w:proofErr w:type="spellStart"/>
      <w:r w:rsidRPr="007D2A83">
        <w:rPr>
          <w:rFonts w:ascii="Candara" w:hAnsi="Candara" w:cs="Arial"/>
          <w:sz w:val="24"/>
          <w:szCs w:val="24"/>
        </w:rPr>
        <w:t>Odluka</w:t>
      </w:r>
      <w:proofErr w:type="spellEnd"/>
      <w:r w:rsidRPr="007D2A83">
        <w:rPr>
          <w:rFonts w:ascii="Candara" w:hAnsi="Candara" w:cs="Arial"/>
          <w:color w:val="586165"/>
          <w:sz w:val="24"/>
          <w:szCs w:val="24"/>
        </w:rPr>
        <w:t xml:space="preserve"> </w:t>
      </w:r>
      <w:r w:rsidRPr="007D2A83">
        <w:rPr>
          <w:rFonts w:ascii="Candara" w:hAnsi="Candara" w:cs="Arial"/>
          <w:sz w:val="24"/>
          <w:szCs w:val="24"/>
        </w:rPr>
        <w:t xml:space="preserve">o </w:t>
      </w:r>
      <w:proofErr w:type="spellStart"/>
      <w:r w:rsidRPr="007D2A83">
        <w:rPr>
          <w:rFonts w:ascii="Candara" w:hAnsi="Candara" w:cs="Arial"/>
          <w:sz w:val="24"/>
          <w:szCs w:val="24"/>
        </w:rPr>
        <w:t>davanju</w:t>
      </w:r>
      <w:proofErr w:type="spellEnd"/>
      <w:r w:rsidRPr="007D2A83">
        <w:rPr>
          <w:rFonts w:ascii="Candara" w:hAnsi="Candara" w:cs="Arial"/>
          <w:sz w:val="24"/>
          <w:szCs w:val="24"/>
        </w:rPr>
        <w:t xml:space="preserve"> </w:t>
      </w:r>
      <w:proofErr w:type="spellStart"/>
      <w:r w:rsidRPr="007D2A83">
        <w:rPr>
          <w:rFonts w:ascii="Candara" w:hAnsi="Candara" w:cs="Arial"/>
          <w:sz w:val="24"/>
          <w:szCs w:val="24"/>
        </w:rPr>
        <w:t>saglasnosti</w:t>
      </w:r>
      <w:proofErr w:type="spellEnd"/>
      <w:r w:rsidRPr="007D2A83">
        <w:rPr>
          <w:rFonts w:ascii="Candara" w:hAnsi="Candara" w:cs="Arial"/>
          <w:sz w:val="24"/>
          <w:szCs w:val="24"/>
        </w:rPr>
        <w:t xml:space="preserve"> </w:t>
      </w:r>
      <w:proofErr w:type="spellStart"/>
      <w:r w:rsidRPr="007D2A83">
        <w:rPr>
          <w:rFonts w:ascii="Candara" w:hAnsi="Candara" w:cs="Arial"/>
          <w:sz w:val="24"/>
          <w:szCs w:val="24"/>
        </w:rPr>
        <w:t>na</w:t>
      </w:r>
      <w:proofErr w:type="spellEnd"/>
      <w:r w:rsidRPr="007D2A83">
        <w:rPr>
          <w:rFonts w:ascii="Candara" w:hAnsi="Candara" w:cs="Arial"/>
          <w:sz w:val="24"/>
          <w:szCs w:val="24"/>
        </w:rPr>
        <w:t xml:space="preserve"> </w:t>
      </w:r>
      <w:proofErr w:type="spellStart"/>
      <w:r w:rsidRPr="007D2A83">
        <w:rPr>
          <w:rFonts w:ascii="Candara" w:hAnsi="Candara" w:cs="Arial"/>
          <w:sz w:val="24"/>
          <w:szCs w:val="24"/>
        </w:rPr>
        <w:t>Statut</w:t>
      </w:r>
      <w:proofErr w:type="spellEnd"/>
      <w:r w:rsidRPr="007D2A83">
        <w:rPr>
          <w:rFonts w:ascii="Candara" w:hAnsi="Candara" w:cs="Arial"/>
          <w:sz w:val="24"/>
          <w:szCs w:val="24"/>
        </w:rPr>
        <w:t xml:space="preserve"> </w:t>
      </w:r>
      <w:r w:rsidR="00DC1EFC">
        <w:rPr>
          <w:rFonts w:ascii="Candara" w:hAnsi="Candara" w:cs="Arial"/>
          <w:sz w:val="24"/>
          <w:szCs w:val="24"/>
        </w:rPr>
        <w:t>DOO</w:t>
      </w:r>
      <w:r w:rsidRPr="007D2A83">
        <w:rPr>
          <w:rFonts w:ascii="Candara" w:hAnsi="Candara" w:cs="Arial"/>
          <w:sz w:val="24"/>
          <w:szCs w:val="24"/>
        </w:rPr>
        <w:t xml:space="preserve"> </w:t>
      </w:r>
      <w:proofErr w:type="spellStart"/>
      <w:r w:rsidRPr="007D2A83">
        <w:rPr>
          <w:rFonts w:ascii="Candara" w:hAnsi="Candara" w:cs="Arial"/>
          <w:sz w:val="24"/>
          <w:szCs w:val="24"/>
        </w:rPr>
        <w:t>Agencija</w:t>
      </w:r>
      <w:proofErr w:type="spellEnd"/>
      <w:r w:rsidRPr="007D2A83">
        <w:rPr>
          <w:rFonts w:ascii="Candara" w:hAnsi="Candara" w:cs="Arial"/>
          <w:sz w:val="24"/>
          <w:szCs w:val="24"/>
        </w:rPr>
        <w:t xml:space="preserve"> za </w:t>
      </w:r>
      <w:proofErr w:type="spellStart"/>
      <w:r w:rsidRPr="007D2A83">
        <w:rPr>
          <w:rFonts w:ascii="Candara" w:hAnsi="Candara" w:cs="Arial"/>
          <w:sz w:val="24"/>
          <w:szCs w:val="24"/>
        </w:rPr>
        <w:t>upravljanje</w:t>
      </w:r>
      <w:proofErr w:type="spellEnd"/>
      <w:r w:rsidRPr="007D2A83">
        <w:rPr>
          <w:rFonts w:ascii="Candara" w:hAnsi="Candara" w:cs="Arial"/>
          <w:sz w:val="24"/>
          <w:szCs w:val="24"/>
        </w:rPr>
        <w:t xml:space="preserve"> </w:t>
      </w:r>
      <w:proofErr w:type="spellStart"/>
      <w:r w:rsidRPr="007D2A83">
        <w:rPr>
          <w:rFonts w:ascii="Candara" w:hAnsi="Candara" w:cs="Arial"/>
          <w:sz w:val="24"/>
          <w:szCs w:val="24"/>
        </w:rPr>
        <w:t>prirodnim</w:t>
      </w:r>
      <w:proofErr w:type="spellEnd"/>
      <w:r w:rsidRPr="007D2A83">
        <w:rPr>
          <w:rFonts w:ascii="Candara" w:hAnsi="Candara" w:cs="Arial"/>
          <w:sz w:val="24"/>
          <w:szCs w:val="24"/>
        </w:rPr>
        <w:t xml:space="preserve"> </w:t>
      </w:r>
      <w:proofErr w:type="spellStart"/>
      <w:r w:rsidRPr="007D2A83">
        <w:rPr>
          <w:rFonts w:ascii="Candara" w:hAnsi="Candara" w:cs="Arial"/>
          <w:sz w:val="24"/>
          <w:szCs w:val="24"/>
        </w:rPr>
        <w:t>dobrima</w:t>
      </w:r>
      <w:proofErr w:type="spellEnd"/>
      <w:r w:rsidRPr="007D2A83">
        <w:rPr>
          <w:rFonts w:ascii="Candara" w:hAnsi="Candara" w:cs="Arial"/>
          <w:sz w:val="24"/>
          <w:szCs w:val="24"/>
        </w:rPr>
        <w:t xml:space="preserve"> </w:t>
      </w:r>
      <w:proofErr w:type="spellStart"/>
      <w:r w:rsidRPr="007D2A83">
        <w:rPr>
          <w:rFonts w:ascii="Candara" w:hAnsi="Candara" w:cs="Arial"/>
          <w:sz w:val="24"/>
          <w:szCs w:val="24"/>
        </w:rPr>
        <w:t>opštine</w:t>
      </w:r>
      <w:proofErr w:type="spellEnd"/>
      <w:r w:rsidRPr="007D2A83">
        <w:rPr>
          <w:rFonts w:ascii="Candara" w:hAnsi="Candara" w:cs="Arial"/>
          <w:sz w:val="24"/>
          <w:szCs w:val="24"/>
        </w:rPr>
        <w:t xml:space="preserve"> </w:t>
      </w:r>
      <w:proofErr w:type="spellStart"/>
      <w:r w:rsidRPr="007D2A83">
        <w:rPr>
          <w:rFonts w:ascii="Candara" w:hAnsi="Candara" w:cs="Arial"/>
          <w:sz w:val="24"/>
          <w:szCs w:val="24"/>
        </w:rPr>
        <w:t>Bijelo</w:t>
      </w:r>
      <w:proofErr w:type="spellEnd"/>
      <w:r w:rsidRPr="007D2A83">
        <w:rPr>
          <w:rFonts w:ascii="Candara" w:hAnsi="Candara" w:cs="Arial"/>
          <w:sz w:val="24"/>
          <w:szCs w:val="24"/>
        </w:rPr>
        <w:t xml:space="preserve"> Polje;</w:t>
      </w:r>
    </w:p>
    <w:p w14:paraId="5F767158" w14:textId="77777777" w:rsidR="008D23C7" w:rsidRPr="008D23C7" w:rsidRDefault="008D23C7">
      <w:pPr>
        <w:numPr>
          <w:ilvl w:val="0"/>
          <w:numId w:val="36"/>
        </w:numPr>
        <w:ind w:left="360"/>
        <w:jc w:val="both"/>
        <w:rPr>
          <w:rFonts w:ascii="Candara" w:hAnsi="Candara" w:cs="Arial"/>
          <w:lang w:val="sr-Latn-CS"/>
        </w:rPr>
      </w:pPr>
      <w:proofErr w:type="spellStart"/>
      <w:r w:rsidRPr="007D2A83">
        <w:rPr>
          <w:rFonts w:ascii="Candara" w:hAnsi="Candara" w:cs="Arial"/>
        </w:rPr>
        <w:t>Odluka</w:t>
      </w:r>
      <w:proofErr w:type="spellEnd"/>
      <w:r w:rsidRPr="007D2A83">
        <w:rPr>
          <w:rFonts w:ascii="Candara" w:hAnsi="Candara" w:cs="Arial"/>
        </w:rPr>
        <w:t xml:space="preserve"> o</w:t>
      </w:r>
      <w:r w:rsidRPr="008D23C7">
        <w:rPr>
          <w:rFonts w:ascii="Candara" w:hAnsi="Candara" w:cs="Arial"/>
          <w:color w:val="586165"/>
        </w:rPr>
        <w:t xml:space="preserve"> </w:t>
      </w:r>
      <w:proofErr w:type="spellStart"/>
      <w:r w:rsidRPr="008D23C7">
        <w:rPr>
          <w:rFonts w:ascii="Candara" w:eastAsia="Calibri" w:hAnsi="Candara" w:cs="Arial"/>
        </w:rPr>
        <w:t>ustanovljavanju</w:t>
      </w:r>
      <w:proofErr w:type="spellEnd"/>
      <w:r w:rsidRPr="008D23C7">
        <w:rPr>
          <w:rFonts w:ascii="Candara" w:eastAsia="Calibri" w:hAnsi="Candara" w:cs="Arial"/>
        </w:rPr>
        <w:t xml:space="preserve">, </w:t>
      </w:r>
      <w:proofErr w:type="spellStart"/>
      <w:r w:rsidRPr="008D23C7">
        <w:rPr>
          <w:rFonts w:ascii="Candara" w:eastAsia="Calibri" w:hAnsi="Candara" w:cs="Arial"/>
        </w:rPr>
        <w:t>uslovima</w:t>
      </w:r>
      <w:proofErr w:type="spellEnd"/>
      <w:r w:rsidRPr="008D23C7">
        <w:rPr>
          <w:rFonts w:ascii="Candara" w:eastAsia="Calibri" w:hAnsi="Candara" w:cs="Arial"/>
        </w:rPr>
        <w:t xml:space="preserve">, </w:t>
      </w:r>
      <w:proofErr w:type="spellStart"/>
      <w:r w:rsidRPr="008D23C7">
        <w:rPr>
          <w:rFonts w:ascii="Candara" w:eastAsia="Calibri" w:hAnsi="Candara" w:cs="Arial"/>
        </w:rPr>
        <w:t>načinu</w:t>
      </w:r>
      <w:proofErr w:type="spellEnd"/>
      <w:r w:rsidRPr="008D23C7">
        <w:rPr>
          <w:rFonts w:ascii="Candara" w:eastAsia="Calibri" w:hAnsi="Candara" w:cs="Arial"/>
        </w:rPr>
        <w:t xml:space="preserve"> i </w:t>
      </w:r>
      <w:proofErr w:type="spellStart"/>
      <w:r w:rsidRPr="008D23C7">
        <w:rPr>
          <w:rFonts w:ascii="Candara" w:eastAsia="Calibri" w:hAnsi="Candara" w:cs="Arial"/>
        </w:rPr>
        <w:t>postupku</w:t>
      </w:r>
      <w:proofErr w:type="spellEnd"/>
      <w:r w:rsidRPr="008D23C7">
        <w:rPr>
          <w:rFonts w:ascii="Candara" w:eastAsia="Calibri" w:hAnsi="Candara" w:cs="Arial"/>
        </w:rPr>
        <w:t xml:space="preserve"> za </w:t>
      </w:r>
      <w:proofErr w:type="spellStart"/>
      <w:r w:rsidRPr="008D23C7">
        <w:rPr>
          <w:rFonts w:ascii="Candara" w:eastAsia="Calibri" w:hAnsi="Candara" w:cs="Arial"/>
        </w:rPr>
        <w:t>dodjelu</w:t>
      </w:r>
      <w:proofErr w:type="spellEnd"/>
      <w:r w:rsidRPr="008D23C7">
        <w:rPr>
          <w:rFonts w:ascii="Candara" w:eastAsia="Calibri" w:hAnsi="Candara" w:cs="Arial"/>
        </w:rPr>
        <w:t xml:space="preserve"> </w:t>
      </w:r>
      <w:proofErr w:type="spellStart"/>
      <w:r w:rsidRPr="008D23C7">
        <w:rPr>
          <w:rFonts w:ascii="Candara" w:eastAsia="Calibri" w:hAnsi="Candara" w:cs="Arial"/>
        </w:rPr>
        <w:t>nagrade</w:t>
      </w:r>
      <w:proofErr w:type="spellEnd"/>
      <w:r w:rsidRPr="008D23C7">
        <w:rPr>
          <w:rFonts w:ascii="Candara" w:eastAsia="Calibri" w:hAnsi="Candara" w:cs="Arial"/>
        </w:rPr>
        <w:t xml:space="preserve"> “Tomo Buzov</w:t>
      </w:r>
      <w:r w:rsidRPr="008D23C7">
        <w:rPr>
          <w:rFonts w:ascii="Candara" w:hAnsi="Candara" w:cs="Arial"/>
        </w:rPr>
        <w:t>”</w:t>
      </w:r>
      <w:r w:rsidRPr="008D23C7">
        <w:rPr>
          <w:rFonts w:ascii="Candara" w:eastAsia="Calibri" w:hAnsi="Candara" w:cs="Arial"/>
        </w:rPr>
        <w:t>;</w:t>
      </w:r>
    </w:p>
    <w:p w14:paraId="5DE7281D" w14:textId="77777777" w:rsidR="008D23C7" w:rsidRPr="008D23C7" w:rsidRDefault="008D23C7">
      <w:pPr>
        <w:numPr>
          <w:ilvl w:val="0"/>
          <w:numId w:val="36"/>
        </w:numPr>
        <w:ind w:left="360"/>
        <w:jc w:val="both"/>
        <w:rPr>
          <w:rFonts w:ascii="Candara" w:hAnsi="Candara" w:cs="Arial"/>
          <w:lang w:val="sr-Latn-CS"/>
        </w:rPr>
      </w:pPr>
      <w:r w:rsidRPr="008D23C7">
        <w:rPr>
          <w:rFonts w:ascii="Candara" w:hAnsi="Candara" w:cs="Arial"/>
          <w:lang w:val="sr-Latn-CS"/>
        </w:rPr>
        <w:t xml:space="preserve">Odluka o kreditnom zaduženju Opštine Bijelo Polje; </w:t>
      </w:r>
    </w:p>
    <w:p w14:paraId="07FAD700" w14:textId="77777777" w:rsidR="008D23C7" w:rsidRPr="008D23C7" w:rsidRDefault="008D23C7">
      <w:pPr>
        <w:numPr>
          <w:ilvl w:val="0"/>
          <w:numId w:val="36"/>
        </w:numPr>
        <w:ind w:left="360"/>
        <w:jc w:val="both"/>
        <w:rPr>
          <w:rFonts w:ascii="Candara" w:hAnsi="Candara" w:cs="Arial"/>
          <w:lang w:val="sr-Latn-CS"/>
        </w:rPr>
      </w:pPr>
      <w:bookmarkStart w:id="7" w:name="_Hlk189050953"/>
      <w:r w:rsidRPr="008D23C7">
        <w:rPr>
          <w:rFonts w:ascii="Candara" w:hAnsi="Candara" w:cs="Arial"/>
          <w:lang w:val="sr-Latn-CS"/>
        </w:rPr>
        <w:t xml:space="preserve">Odluka </w:t>
      </w:r>
      <w:r w:rsidRPr="008D23C7">
        <w:rPr>
          <w:rFonts w:ascii="Candara" w:hAnsi="Candara" w:cs="Arial"/>
        </w:rPr>
        <w:t xml:space="preserve">o </w:t>
      </w:r>
      <w:proofErr w:type="spellStart"/>
      <w:r w:rsidRPr="008D23C7">
        <w:rPr>
          <w:rFonts w:ascii="Candara" w:hAnsi="Candara" w:cs="Arial"/>
        </w:rPr>
        <w:t>proglašenju</w:t>
      </w:r>
      <w:proofErr w:type="spellEnd"/>
      <w:r w:rsidRPr="008D23C7">
        <w:rPr>
          <w:rFonts w:ascii="Candara" w:hAnsi="Candara" w:cs="Arial"/>
        </w:rPr>
        <w:t xml:space="preserve"> </w:t>
      </w:r>
      <w:proofErr w:type="spellStart"/>
      <w:r w:rsidRPr="008D23C7">
        <w:rPr>
          <w:rFonts w:ascii="Candara" w:hAnsi="Candara" w:cs="Arial"/>
        </w:rPr>
        <w:t>kapitalnih</w:t>
      </w:r>
      <w:proofErr w:type="spellEnd"/>
      <w:r w:rsidRPr="008D23C7">
        <w:rPr>
          <w:rFonts w:ascii="Candara" w:hAnsi="Candara" w:cs="Arial"/>
        </w:rPr>
        <w:t xml:space="preserve"> </w:t>
      </w:r>
      <w:proofErr w:type="spellStart"/>
      <w:r w:rsidRPr="008D23C7">
        <w:rPr>
          <w:rFonts w:ascii="Candara" w:hAnsi="Candara" w:cs="Arial"/>
        </w:rPr>
        <w:t>projekata</w:t>
      </w:r>
      <w:proofErr w:type="spellEnd"/>
      <w:r w:rsidRPr="008D23C7">
        <w:rPr>
          <w:rFonts w:ascii="Candara" w:hAnsi="Candara" w:cs="Arial"/>
        </w:rPr>
        <w:t xml:space="preserve"> u </w:t>
      </w:r>
      <w:proofErr w:type="spellStart"/>
      <w:r w:rsidRPr="008D23C7">
        <w:rPr>
          <w:rFonts w:ascii="Candara" w:hAnsi="Candara" w:cs="Arial"/>
        </w:rPr>
        <w:t>opštini</w:t>
      </w:r>
      <w:proofErr w:type="spellEnd"/>
      <w:r w:rsidRPr="008D23C7">
        <w:rPr>
          <w:rFonts w:ascii="Candara" w:hAnsi="Candara" w:cs="Arial"/>
        </w:rPr>
        <w:t xml:space="preserve"> </w:t>
      </w:r>
      <w:proofErr w:type="spellStart"/>
      <w:r w:rsidRPr="008D23C7">
        <w:rPr>
          <w:rFonts w:ascii="Candara" w:hAnsi="Candara" w:cs="Arial"/>
        </w:rPr>
        <w:t>Bijelo</w:t>
      </w:r>
      <w:proofErr w:type="spellEnd"/>
      <w:r w:rsidRPr="008D23C7">
        <w:rPr>
          <w:rFonts w:ascii="Candara" w:hAnsi="Candara" w:cs="Arial"/>
        </w:rPr>
        <w:t xml:space="preserve"> Polje; </w:t>
      </w:r>
    </w:p>
    <w:p w14:paraId="3D16D525" w14:textId="77777777" w:rsidR="008D23C7" w:rsidRPr="008D23C7" w:rsidRDefault="008D23C7">
      <w:pPr>
        <w:numPr>
          <w:ilvl w:val="0"/>
          <w:numId w:val="36"/>
        </w:numPr>
        <w:ind w:left="360"/>
        <w:jc w:val="both"/>
        <w:rPr>
          <w:rFonts w:ascii="Candara" w:hAnsi="Candara" w:cs="Arial"/>
          <w:lang w:val="sr-Latn-CS"/>
        </w:rPr>
      </w:pPr>
      <w:r w:rsidRPr="008D23C7">
        <w:rPr>
          <w:rFonts w:ascii="Candara" w:hAnsi="Candara" w:cs="Arial"/>
          <w:lang w:val="sr-Latn-ME"/>
        </w:rPr>
        <w:t>Zaključak o usvajanju Izvještaja o sprovođenju Strateškog plana razvoja opštine Bijelo Polje 2022-2026. godine za 2024.godinu;</w:t>
      </w:r>
    </w:p>
    <w:p w14:paraId="2FFBC47C" w14:textId="46318B69" w:rsidR="008D23C7" w:rsidRPr="008D23C7" w:rsidRDefault="008D23C7">
      <w:pPr>
        <w:numPr>
          <w:ilvl w:val="0"/>
          <w:numId w:val="36"/>
        </w:numPr>
        <w:ind w:left="360"/>
        <w:jc w:val="both"/>
        <w:rPr>
          <w:rFonts w:ascii="Candara" w:hAnsi="Candara" w:cs="Arial"/>
          <w:lang w:val="sr-Latn-CS"/>
        </w:rPr>
      </w:pPr>
      <w:r w:rsidRPr="008D23C7">
        <w:rPr>
          <w:rFonts w:ascii="Candara" w:hAnsi="Candara" w:cs="Arial"/>
          <w:lang w:val="sr-Latn-CS"/>
        </w:rPr>
        <w:t xml:space="preserve">Odluka </w:t>
      </w:r>
      <w:r w:rsidRPr="008D23C7">
        <w:rPr>
          <w:rFonts w:ascii="Candara" w:hAnsi="Candara" w:cs="Arial"/>
        </w:rPr>
        <w:t xml:space="preserve">o </w:t>
      </w:r>
      <w:proofErr w:type="spellStart"/>
      <w:r w:rsidRPr="008D23C7">
        <w:rPr>
          <w:rFonts w:ascii="Candara" w:hAnsi="Candara" w:cs="Arial"/>
        </w:rPr>
        <w:t>imenovanju</w:t>
      </w:r>
      <w:proofErr w:type="spellEnd"/>
      <w:r w:rsidRPr="008D23C7">
        <w:rPr>
          <w:rFonts w:ascii="Candara" w:hAnsi="Candara" w:cs="Arial"/>
        </w:rPr>
        <w:t xml:space="preserve"> </w:t>
      </w:r>
      <w:proofErr w:type="spellStart"/>
      <w:r w:rsidRPr="008D23C7">
        <w:rPr>
          <w:rFonts w:ascii="Candara" w:hAnsi="Candara" w:cs="Arial"/>
        </w:rPr>
        <w:t>Odbora</w:t>
      </w:r>
      <w:proofErr w:type="spellEnd"/>
      <w:r w:rsidRPr="008D23C7">
        <w:rPr>
          <w:rFonts w:ascii="Candara" w:hAnsi="Candara" w:cs="Arial"/>
        </w:rPr>
        <w:t xml:space="preserve"> </w:t>
      </w:r>
      <w:proofErr w:type="spellStart"/>
      <w:r w:rsidRPr="008D23C7">
        <w:rPr>
          <w:rFonts w:ascii="Candara" w:hAnsi="Candara" w:cs="Arial"/>
        </w:rPr>
        <w:t>direktora</w:t>
      </w:r>
      <w:proofErr w:type="spellEnd"/>
      <w:r w:rsidRPr="008D23C7">
        <w:rPr>
          <w:rFonts w:ascii="Candara" w:hAnsi="Candara" w:cs="Arial"/>
        </w:rPr>
        <w:t xml:space="preserve"> DOO </w:t>
      </w:r>
      <w:proofErr w:type="spellStart"/>
      <w:r w:rsidRPr="008D23C7">
        <w:rPr>
          <w:rFonts w:ascii="Candara" w:hAnsi="Candara" w:cs="Arial"/>
        </w:rPr>
        <w:t>Agencija</w:t>
      </w:r>
      <w:proofErr w:type="spellEnd"/>
      <w:r w:rsidRPr="008D23C7">
        <w:rPr>
          <w:rFonts w:ascii="Candara" w:hAnsi="Candara" w:cs="Arial"/>
        </w:rPr>
        <w:t xml:space="preserve"> za </w:t>
      </w:r>
      <w:proofErr w:type="spellStart"/>
      <w:r w:rsidRPr="008D23C7">
        <w:rPr>
          <w:rFonts w:ascii="Candara" w:hAnsi="Candara" w:cs="Arial"/>
        </w:rPr>
        <w:t>prostorno</w:t>
      </w:r>
      <w:proofErr w:type="spellEnd"/>
      <w:r w:rsidRPr="008D23C7">
        <w:rPr>
          <w:rFonts w:ascii="Candara" w:hAnsi="Candara" w:cs="Arial"/>
        </w:rPr>
        <w:t xml:space="preserve"> </w:t>
      </w:r>
      <w:proofErr w:type="spellStart"/>
      <w:r w:rsidRPr="008D23C7">
        <w:rPr>
          <w:rFonts w:ascii="Candara" w:hAnsi="Candara" w:cs="Arial"/>
        </w:rPr>
        <w:t>planiranje</w:t>
      </w:r>
      <w:proofErr w:type="spellEnd"/>
      <w:r w:rsidRPr="008D23C7">
        <w:rPr>
          <w:rFonts w:ascii="Candara" w:hAnsi="Candara" w:cs="Arial"/>
        </w:rPr>
        <w:t xml:space="preserve">- </w:t>
      </w:r>
      <w:proofErr w:type="spellStart"/>
      <w:r w:rsidRPr="008D23C7">
        <w:rPr>
          <w:rFonts w:ascii="Candara" w:hAnsi="Candara" w:cs="Arial"/>
        </w:rPr>
        <w:t>Bijelo</w:t>
      </w:r>
      <w:proofErr w:type="spellEnd"/>
      <w:r w:rsidRPr="008D23C7">
        <w:rPr>
          <w:rFonts w:ascii="Candara" w:hAnsi="Candara" w:cs="Arial"/>
        </w:rPr>
        <w:t xml:space="preserve"> Polje;</w:t>
      </w:r>
    </w:p>
    <w:p w14:paraId="68AD8CEE" w14:textId="77777777" w:rsidR="008D23C7" w:rsidRPr="008D23C7" w:rsidRDefault="008D23C7">
      <w:pPr>
        <w:numPr>
          <w:ilvl w:val="0"/>
          <w:numId w:val="36"/>
        </w:numPr>
        <w:ind w:left="360"/>
        <w:jc w:val="both"/>
        <w:rPr>
          <w:rFonts w:ascii="Candara" w:hAnsi="Candara" w:cs="Arial"/>
          <w:lang w:val="sr-Latn-CS"/>
        </w:rPr>
      </w:pPr>
      <w:r w:rsidRPr="008D23C7">
        <w:rPr>
          <w:rFonts w:ascii="Candara" w:hAnsi="Candara" w:cs="Arial"/>
          <w:lang w:val="sr-Latn-CS"/>
        </w:rPr>
        <w:t>Odluku o  razrješenju dva člana Upravnog odbora JU Centar za djecu i mlade sa smetnjama u razvoju „Tisa“;</w:t>
      </w:r>
    </w:p>
    <w:p w14:paraId="65047607" w14:textId="77777777" w:rsidR="008D23C7" w:rsidRPr="008D23C7" w:rsidRDefault="008D23C7">
      <w:pPr>
        <w:numPr>
          <w:ilvl w:val="0"/>
          <w:numId w:val="36"/>
        </w:numPr>
        <w:ind w:left="360"/>
        <w:jc w:val="both"/>
        <w:rPr>
          <w:rFonts w:ascii="Candara" w:hAnsi="Candara" w:cs="Arial"/>
          <w:lang w:val="sr-Latn-CS"/>
        </w:rPr>
      </w:pPr>
      <w:r w:rsidRPr="008D23C7">
        <w:rPr>
          <w:rFonts w:ascii="Candara" w:hAnsi="Candara" w:cs="Arial"/>
          <w:lang w:val="sr-Latn-CS"/>
        </w:rPr>
        <w:t xml:space="preserve">Odluka o imenovanju dva člana Upravnog odbora JU Centar za djecu i mlade sa smetnjama u razvoju „Tisa“; </w:t>
      </w:r>
    </w:p>
    <w:p w14:paraId="7730D623" w14:textId="77777777" w:rsidR="008D23C7" w:rsidRPr="008D23C7" w:rsidRDefault="008D23C7">
      <w:pPr>
        <w:numPr>
          <w:ilvl w:val="0"/>
          <w:numId w:val="36"/>
        </w:numPr>
        <w:ind w:left="360"/>
        <w:jc w:val="both"/>
        <w:rPr>
          <w:rFonts w:ascii="Candara" w:hAnsi="Candara" w:cs="Arial"/>
          <w:lang w:val="sr-Latn-CS"/>
        </w:rPr>
      </w:pPr>
      <w:r w:rsidRPr="008D23C7">
        <w:rPr>
          <w:rFonts w:ascii="Candara" w:hAnsi="Candara" w:cs="Arial"/>
          <w:lang w:val="sr-Latn-CS"/>
        </w:rPr>
        <w:t>Zaključak o prestanku mandata članu Upravnog odbora Javne ustanove Centar za podršku djeci i porodici;</w:t>
      </w:r>
    </w:p>
    <w:p w14:paraId="2793F6A0" w14:textId="77777777" w:rsidR="008D23C7" w:rsidRPr="008D23C7" w:rsidRDefault="008D23C7">
      <w:pPr>
        <w:numPr>
          <w:ilvl w:val="0"/>
          <w:numId w:val="36"/>
        </w:numPr>
        <w:ind w:left="360"/>
        <w:jc w:val="both"/>
        <w:rPr>
          <w:rFonts w:ascii="Candara" w:hAnsi="Candara" w:cs="Arial"/>
          <w:lang w:val="sr-Latn-CS"/>
        </w:rPr>
      </w:pPr>
      <w:r w:rsidRPr="008D23C7">
        <w:rPr>
          <w:rFonts w:ascii="Candara" w:hAnsi="Candara" w:cs="Arial"/>
          <w:lang w:val="sr-Latn-CS"/>
        </w:rPr>
        <w:t>Odluka o imenovanju člana Upravnog odbora Javne ustanove Centar za podršku djeci i porodici.</w:t>
      </w:r>
      <w:bookmarkEnd w:id="7"/>
    </w:p>
    <w:p w14:paraId="45FCC171" w14:textId="2E14217E" w:rsidR="008D23C7" w:rsidRPr="007D2A83" w:rsidRDefault="008D23C7" w:rsidP="007D2A83">
      <w:pPr>
        <w:ind w:left="360"/>
        <w:jc w:val="both"/>
        <w:rPr>
          <w:rFonts w:ascii="Candara" w:hAnsi="Candara" w:cs="Arial"/>
          <w:lang w:val="sr-Latn-CS"/>
        </w:rPr>
      </w:pPr>
      <w:r w:rsidRPr="008D23C7">
        <w:rPr>
          <w:rFonts w:ascii="Candara" w:hAnsi="Candara" w:cs="Arial"/>
          <w:lang w:val="sr-Latn-CS"/>
        </w:rPr>
        <w:t xml:space="preserve">                    </w:t>
      </w:r>
    </w:p>
    <w:p w14:paraId="6C53BC80" w14:textId="06C957A6" w:rsidR="008D23C7" w:rsidRPr="007D2A83" w:rsidRDefault="008D23C7" w:rsidP="007D2A83">
      <w:pPr>
        <w:pStyle w:val="ListParagraph"/>
        <w:spacing w:line="240" w:lineRule="auto"/>
        <w:ind w:left="360" w:right="-720"/>
        <w:jc w:val="both"/>
        <w:rPr>
          <w:rFonts w:ascii="Candara" w:hAnsi="Candara" w:cs="Arial"/>
          <w:b/>
          <w:sz w:val="24"/>
          <w:szCs w:val="24"/>
          <w:u w:val="single"/>
          <w:lang w:val="sr-Latn-CS"/>
        </w:rPr>
      </w:pPr>
      <w:r w:rsidRPr="008D23C7">
        <w:rPr>
          <w:rFonts w:ascii="Candara" w:hAnsi="Candara" w:cs="Arial"/>
          <w:b/>
          <w:sz w:val="24"/>
          <w:szCs w:val="24"/>
          <w:u w:val="single"/>
          <w:lang w:val="sr-Latn-CS"/>
        </w:rPr>
        <w:t>XXXI sjednica Skupštine održana 25.07.2025.godine</w:t>
      </w:r>
    </w:p>
    <w:p w14:paraId="63736592" w14:textId="77777777" w:rsidR="008D23C7" w:rsidRPr="008D23C7" w:rsidRDefault="008D23C7" w:rsidP="007D2A83">
      <w:pPr>
        <w:ind w:left="-340" w:firstLine="700"/>
        <w:jc w:val="both"/>
        <w:rPr>
          <w:rFonts w:ascii="Candara" w:eastAsia="Arial" w:hAnsi="Candara" w:cs="Arial"/>
        </w:rPr>
      </w:pPr>
      <w:bookmarkStart w:id="8" w:name="_Hlk219885833"/>
      <w:proofErr w:type="spellStart"/>
      <w:r w:rsidRPr="008D23C7">
        <w:rPr>
          <w:rFonts w:ascii="Candara" w:eastAsia="Arial" w:hAnsi="Candara" w:cs="Arial"/>
        </w:rPr>
        <w:t>Odbornička</w:t>
      </w:r>
      <w:proofErr w:type="spellEnd"/>
      <w:r w:rsidRPr="008D23C7">
        <w:rPr>
          <w:rFonts w:ascii="Candara" w:eastAsia="Arial" w:hAnsi="Candara" w:cs="Arial"/>
        </w:rPr>
        <w:t xml:space="preserve"> </w:t>
      </w:r>
      <w:proofErr w:type="spellStart"/>
      <w:r w:rsidRPr="008D23C7">
        <w:rPr>
          <w:rFonts w:ascii="Candara" w:eastAsia="Arial" w:hAnsi="Candara" w:cs="Arial"/>
        </w:rPr>
        <w:t>pitanja</w:t>
      </w:r>
      <w:proofErr w:type="spellEnd"/>
      <w:r w:rsidRPr="008D23C7">
        <w:rPr>
          <w:rFonts w:ascii="Candara" w:eastAsia="Arial" w:hAnsi="Candara" w:cs="Arial"/>
        </w:rPr>
        <w:t xml:space="preserve"> i </w:t>
      </w:r>
      <w:proofErr w:type="spellStart"/>
      <w:r w:rsidRPr="008D23C7">
        <w:rPr>
          <w:rFonts w:ascii="Candara" w:eastAsia="Arial" w:hAnsi="Candara" w:cs="Arial"/>
        </w:rPr>
        <w:t>odgovori</w:t>
      </w:r>
      <w:proofErr w:type="spellEnd"/>
      <w:r w:rsidRPr="008D23C7">
        <w:rPr>
          <w:rFonts w:ascii="Candara" w:eastAsia="Arial" w:hAnsi="Candara" w:cs="Arial"/>
        </w:rPr>
        <w:t xml:space="preserve"> </w:t>
      </w:r>
    </w:p>
    <w:bookmarkEnd w:id="8"/>
    <w:p w14:paraId="43D502E8" w14:textId="77777777" w:rsidR="008D23C7" w:rsidRPr="007D2A83" w:rsidRDefault="008D23C7" w:rsidP="007D2A83">
      <w:pPr>
        <w:ind w:right="-720"/>
        <w:jc w:val="both"/>
        <w:rPr>
          <w:rFonts w:ascii="Candara" w:hAnsi="Candara" w:cs="Arial"/>
          <w:b/>
          <w:u w:val="single"/>
        </w:rPr>
      </w:pPr>
    </w:p>
    <w:p w14:paraId="0E98F9CD" w14:textId="4F8784C6" w:rsidR="008D23C7" w:rsidRPr="008D23C7" w:rsidRDefault="008D23C7" w:rsidP="00F37D94">
      <w:pPr>
        <w:pStyle w:val="ListParagraph"/>
        <w:spacing w:after="0" w:line="240" w:lineRule="auto"/>
        <w:ind w:left="360" w:right="-720"/>
        <w:jc w:val="both"/>
        <w:rPr>
          <w:rFonts w:ascii="Candara" w:hAnsi="Candara" w:cs="Arial"/>
          <w:b/>
          <w:sz w:val="24"/>
          <w:szCs w:val="24"/>
          <w:u w:val="single"/>
          <w:lang w:val="sr-Latn-CS"/>
        </w:rPr>
      </w:pPr>
      <w:r w:rsidRPr="008D23C7">
        <w:rPr>
          <w:rFonts w:ascii="Candara" w:hAnsi="Candara" w:cs="Arial"/>
          <w:b/>
          <w:sz w:val="24"/>
          <w:szCs w:val="24"/>
          <w:u w:val="single"/>
          <w:lang w:val="sr-Latn-CS"/>
        </w:rPr>
        <w:t>XXXII sjednica Skupštine održana 02.10.2025.godine</w:t>
      </w:r>
    </w:p>
    <w:p w14:paraId="1DB3E166" w14:textId="77777777" w:rsidR="008D23C7" w:rsidRPr="008D23C7" w:rsidRDefault="008D23C7">
      <w:pPr>
        <w:numPr>
          <w:ilvl w:val="0"/>
          <w:numId w:val="38"/>
        </w:numPr>
        <w:jc w:val="both"/>
        <w:rPr>
          <w:rFonts w:ascii="Candara" w:hAnsi="Candara" w:cs="Arial"/>
          <w:bCs/>
          <w:lang w:val="sr-Latn-CS"/>
        </w:rPr>
      </w:pPr>
      <w:bookmarkStart w:id="9" w:name="_Hlk200011170"/>
      <w:r w:rsidRPr="008D23C7">
        <w:rPr>
          <w:rFonts w:ascii="Candara" w:hAnsi="Candara" w:cs="Arial"/>
          <w:lang w:val="sr-Latn-ME"/>
        </w:rPr>
        <w:t xml:space="preserve">Odluka </w:t>
      </w:r>
      <w:r w:rsidRPr="008D23C7">
        <w:rPr>
          <w:rFonts w:ascii="Candara" w:hAnsi="Candara" w:cs="Arial"/>
          <w:bCs/>
          <w:lang w:val="sr-Latn-CS"/>
        </w:rPr>
        <w:t xml:space="preserve">o  pristupanju izradi izmjena i dopuna Poslovnika Skupštine opštine Bijelo Polje; </w:t>
      </w:r>
    </w:p>
    <w:p w14:paraId="18DADB2D" w14:textId="77777777" w:rsidR="008D23C7" w:rsidRPr="008D23C7" w:rsidRDefault="008D23C7">
      <w:pPr>
        <w:numPr>
          <w:ilvl w:val="0"/>
          <w:numId w:val="38"/>
        </w:numPr>
        <w:autoSpaceDE w:val="0"/>
        <w:autoSpaceDN w:val="0"/>
        <w:adjustRightInd w:val="0"/>
        <w:jc w:val="both"/>
        <w:rPr>
          <w:rFonts w:ascii="Candara" w:hAnsi="Candara" w:cs="Arial"/>
          <w:bCs/>
        </w:rPr>
      </w:pPr>
      <w:r w:rsidRPr="008D23C7">
        <w:rPr>
          <w:rFonts w:ascii="Candara" w:hAnsi="Candara" w:cs="Arial"/>
          <w:bCs/>
          <w:lang w:val="sr-Latn-CS"/>
        </w:rPr>
        <w:t xml:space="preserve">Zaključak </w:t>
      </w:r>
      <w:proofErr w:type="spellStart"/>
      <w:r w:rsidRPr="008D23C7">
        <w:rPr>
          <w:rFonts w:ascii="Candara" w:hAnsi="Candara" w:cs="Arial"/>
          <w:bCs/>
        </w:rPr>
        <w:t>kojim</w:t>
      </w:r>
      <w:proofErr w:type="spellEnd"/>
      <w:r w:rsidRPr="008D23C7">
        <w:rPr>
          <w:rFonts w:ascii="Candara" w:hAnsi="Candara" w:cs="Arial"/>
          <w:bCs/>
        </w:rPr>
        <w:t xml:space="preserve"> se </w:t>
      </w:r>
      <w:proofErr w:type="spellStart"/>
      <w:r w:rsidRPr="008D23C7">
        <w:rPr>
          <w:rFonts w:ascii="Candara" w:hAnsi="Candara" w:cs="Arial"/>
          <w:bCs/>
        </w:rPr>
        <w:t>prihvata</w:t>
      </w:r>
      <w:proofErr w:type="spellEnd"/>
      <w:r w:rsidRPr="008D23C7">
        <w:rPr>
          <w:rFonts w:ascii="Candara" w:hAnsi="Candara" w:cs="Arial"/>
          <w:bCs/>
        </w:rPr>
        <w:t xml:space="preserve"> </w:t>
      </w:r>
      <w:proofErr w:type="spellStart"/>
      <w:r w:rsidRPr="008D23C7">
        <w:rPr>
          <w:rFonts w:ascii="Candara" w:hAnsi="Candara" w:cs="Arial"/>
          <w:bCs/>
        </w:rPr>
        <w:t>Inicijativa</w:t>
      </w:r>
      <w:proofErr w:type="spellEnd"/>
      <w:r w:rsidRPr="008D23C7">
        <w:rPr>
          <w:rFonts w:ascii="Candara" w:hAnsi="Candara" w:cs="Arial"/>
          <w:bCs/>
        </w:rPr>
        <w:t xml:space="preserve"> za </w:t>
      </w:r>
      <w:proofErr w:type="spellStart"/>
      <w:r w:rsidRPr="008D23C7">
        <w:rPr>
          <w:rFonts w:ascii="Candara" w:hAnsi="Candara" w:cs="Arial"/>
          <w:bCs/>
        </w:rPr>
        <w:t>oduzimanje</w:t>
      </w:r>
      <w:proofErr w:type="spellEnd"/>
      <w:r w:rsidRPr="008D23C7">
        <w:rPr>
          <w:rFonts w:ascii="Candara" w:hAnsi="Candara" w:cs="Arial"/>
          <w:bCs/>
        </w:rPr>
        <w:t xml:space="preserve"> </w:t>
      </w:r>
      <w:proofErr w:type="spellStart"/>
      <w:r w:rsidRPr="008D23C7">
        <w:rPr>
          <w:rFonts w:ascii="Candara" w:hAnsi="Candara" w:cs="Arial"/>
          <w:bCs/>
        </w:rPr>
        <w:t>Nagrade</w:t>
      </w:r>
      <w:proofErr w:type="spellEnd"/>
      <w:r w:rsidRPr="008D23C7">
        <w:rPr>
          <w:rFonts w:ascii="Candara" w:hAnsi="Candara" w:cs="Arial"/>
          <w:bCs/>
        </w:rPr>
        <w:t xml:space="preserve"> “Risto Ratković” </w:t>
      </w:r>
      <w:proofErr w:type="spellStart"/>
      <w:r w:rsidRPr="008D23C7">
        <w:rPr>
          <w:rFonts w:ascii="Candara" w:hAnsi="Candara" w:cs="Arial"/>
          <w:bCs/>
        </w:rPr>
        <w:t>Radovanu</w:t>
      </w:r>
      <w:proofErr w:type="spellEnd"/>
      <w:r w:rsidRPr="008D23C7">
        <w:rPr>
          <w:rFonts w:ascii="Candara" w:hAnsi="Candara" w:cs="Arial"/>
          <w:bCs/>
        </w:rPr>
        <w:t xml:space="preserve"> Karadžiću; </w:t>
      </w:r>
    </w:p>
    <w:p w14:paraId="1F170E03" w14:textId="04014BA3" w:rsidR="008D23C7" w:rsidRPr="008D23C7" w:rsidRDefault="008D23C7">
      <w:pPr>
        <w:numPr>
          <w:ilvl w:val="0"/>
          <w:numId w:val="38"/>
        </w:numPr>
        <w:jc w:val="both"/>
        <w:rPr>
          <w:rFonts w:ascii="Candara" w:hAnsi="Candara" w:cs="Arial"/>
          <w:bCs/>
        </w:rPr>
      </w:pPr>
      <w:proofErr w:type="spellStart"/>
      <w:r w:rsidRPr="008D23C7">
        <w:rPr>
          <w:rFonts w:ascii="Candara" w:hAnsi="Candara" w:cs="Arial"/>
          <w:bCs/>
        </w:rPr>
        <w:t>Odluka</w:t>
      </w:r>
      <w:proofErr w:type="spellEnd"/>
      <w:r w:rsidRPr="008D23C7">
        <w:rPr>
          <w:rFonts w:ascii="Candara" w:hAnsi="Candara" w:cs="Arial"/>
          <w:bCs/>
        </w:rPr>
        <w:t xml:space="preserve"> o </w:t>
      </w:r>
      <w:proofErr w:type="spellStart"/>
      <w:r w:rsidRPr="008D23C7">
        <w:rPr>
          <w:rFonts w:ascii="Candara" w:hAnsi="Candara" w:cs="Arial"/>
          <w:bCs/>
        </w:rPr>
        <w:t>davanju</w:t>
      </w:r>
      <w:proofErr w:type="spellEnd"/>
      <w:r w:rsidRPr="008D23C7">
        <w:rPr>
          <w:rFonts w:ascii="Candara" w:hAnsi="Candara" w:cs="Arial"/>
          <w:bCs/>
        </w:rPr>
        <w:t xml:space="preserve"> </w:t>
      </w:r>
      <w:proofErr w:type="spellStart"/>
      <w:r w:rsidRPr="008D23C7">
        <w:rPr>
          <w:rFonts w:ascii="Candara" w:hAnsi="Candara" w:cs="Arial"/>
          <w:bCs/>
        </w:rPr>
        <w:t>saglasnosti</w:t>
      </w:r>
      <w:proofErr w:type="spellEnd"/>
      <w:r w:rsidRPr="008D23C7">
        <w:rPr>
          <w:rFonts w:ascii="Candara" w:hAnsi="Candara" w:cs="Arial"/>
          <w:bCs/>
        </w:rPr>
        <w:t xml:space="preserve"> </w:t>
      </w:r>
      <w:proofErr w:type="spellStart"/>
      <w:r w:rsidRPr="008D23C7">
        <w:rPr>
          <w:rFonts w:ascii="Candara" w:hAnsi="Candara" w:cs="Arial"/>
          <w:bCs/>
        </w:rPr>
        <w:t>na</w:t>
      </w:r>
      <w:proofErr w:type="spellEnd"/>
      <w:r w:rsidRPr="008D23C7">
        <w:rPr>
          <w:rFonts w:ascii="Candara" w:hAnsi="Candara" w:cs="Arial"/>
          <w:bCs/>
        </w:rPr>
        <w:t xml:space="preserve"> </w:t>
      </w:r>
      <w:proofErr w:type="spellStart"/>
      <w:r w:rsidRPr="008D23C7">
        <w:rPr>
          <w:rFonts w:ascii="Candara" w:hAnsi="Candara" w:cs="Arial"/>
          <w:bCs/>
        </w:rPr>
        <w:t>Statut</w:t>
      </w:r>
      <w:proofErr w:type="spellEnd"/>
      <w:r w:rsidRPr="008D23C7">
        <w:rPr>
          <w:rFonts w:ascii="Candara" w:hAnsi="Candara" w:cs="Arial"/>
          <w:bCs/>
        </w:rPr>
        <w:t xml:space="preserve"> </w:t>
      </w:r>
      <w:r w:rsidR="00DC1EFC">
        <w:rPr>
          <w:rFonts w:ascii="Candara" w:hAnsi="Candara" w:cs="Arial"/>
          <w:bCs/>
        </w:rPr>
        <w:t>DOO</w:t>
      </w:r>
      <w:r w:rsidRPr="008D23C7">
        <w:rPr>
          <w:rFonts w:ascii="Candara" w:hAnsi="Candara" w:cs="Arial"/>
          <w:bCs/>
        </w:rPr>
        <w:t xml:space="preserve"> </w:t>
      </w:r>
      <w:proofErr w:type="spellStart"/>
      <w:r w:rsidRPr="008D23C7">
        <w:rPr>
          <w:rFonts w:ascii="Candara" w:hAnsi="Candara" w:cs="Arial"/>
          <w:bCs/>
        </w:rPr>
        <w:t>Agencija</w:t>
      </w:r>
      <w:proofErr w:type="spellEnd"/>
      <w:r w:rsidRPr="008D23C7">
        <w:rPr>
          <w:rFonts w:ascii="Candara" w:hAnsi="Candara" w:cs="Arial"/>
          <w:bCs/>
        </w:rPr>
        <w:t xml:space="preserve"> za </w:t>
      </w:r>
      <w:proofErr w:type="spellStart"/>
      <w:r w:rsidRPr="008D23C7">
        <w:rPr>
          <w:rFonts w:ascii="Candara" w:hAnsi="Candara" w:cs="Arial"/>
          <w:bCs/>
        </w:rPr>
        <w:t>prostorno</w:t>
      </w:r>
      <w:proofErr w:type="spellEnd"/>
      <w:r w:rsidRPr="008D23C7">
        <w:rPr>
          <w:rFonts w:ascii="Candara" w:hAnsi="Candara" w:cs="Arial"/>
          <w:bCs/>
        </w:rPr>
        <w:t xml:space="preserve"> </w:t>
      </w:r>
      <w:proofErr w:type="spellStart"/>
      <w:r w:rsidRPr="008D23C7">
        <w:rPr>
          <w:rFonts w:ascii="Candara" w:hAnsi="Candara" w:cs="Arial"/>
          <w:bCs/>
        </w:rPr>
        <w:t>planiranje</w:t>
      </w:r>
      <w:proofErr w:type="spellEnd"/>
      <w:r w:rsidRPr="008D23C7">
        <w:rPr>
          <w:rFonts w:ascii="Candara" w:hAnsi="Candara" w:cs="Arial"/>
          <w:bCs/>
        </w:rPr>
        <w:t xml:space="preserve"> - </w:t>
      </w:r>
      <w:proofErr w:type="spellStart"/>
      <w:r w:rsidRPr="008D23C7">
        <w:rPr>
          <w:rFonts w:ascii="Candara" w:hAnsi="Candara" w:cs="Arial"/>
          <w:bCs/>
        </w:rPr>
        <w:t>Bijelo</w:t>
      </w:r>
      <w:proofErr w:type="spellEnd"/>
      <w:r w:rsidRPr="008D23C7">
        <w:rPr>
          <w:rFonts w:ascii="Candara" w:hAnsi="Candara" w:cs="Arial"/>
          <w:bCs/>
        </w:rPr>
        <w:t xml:space="preserve"> Polje;</w:t>
      </w:r>
    </w:p>
    <w:p w14:paraId="52815990" w14:textId="77777777" w:rsidR="008D23C7" w:rsidRPr="008D23C7" w:rsidRDefault="008D23C7">
      <w:pPr>
        <w:numPr>
          <w:ilvl w:val="0"/>
          <w:numId w:val="38"/>
        </w:numPr>
        <w:jc w:val="both"/>
        <w:rPr>
          <w:rFonts w:ascii="Candara" w:hAnsi="Candara" w:cs="Arial"/>
          <w:kern w:val="2"/>
          <w:lang w:val="sr-Latn-ME"/>
        </w:rPr>
      </w:pPr>
      <w:r w:rsidRPr="008D23C7">
        <w:rPr>
          <w:rFonts w:ascii="Candara" w:hAnsi="Candara" w:cs="Arial"/>
          <w:kern w:val="2"/>
          <w:lang w:val="sr-Latn-ME"/>
        </w:rPr>
        <w:t xml:space="preserve">Zaključci </w:t>
      </w:r>
      <w:r w:rsidRPr="008D23C7">
        <w:rPr>
          <w:rFonts w:ascii="Candara" w:hAnsi="Candara" w:cs="Arial"/>
          <w:kern w:val="2"/>
          <w:lang w:val="sr-Cyrl-ME"/>
        </w:rPr>
        <w:t>o učešću Opštine Bijelo Polje u Regionalnom programu lokalne demokratije na Zapadnom Balkanu</w:t>
      </w:r>
      <w:r w:rsidRPr="008D23C7">
        <w:rPr>
          <w:rFonts w:ascii="Candara" w:hAnsi="Candara" w:cs="Arial"/>
          <w:kern w:val="2"/>
          <w:lang w:val="sr-Latn-ME"/>
        </w:rPr>
        <w:t>;</w:t>
      </w:r>
    </w:p>
    <w:p w14:paraId="4755C64C" w14:textId="77777777" w:rsidR="008D23C7" w:rsidRPr="008D23C7" w:rsidRDefault="008D23C7">
      <w:pPr>
        <w:numPr>
          <w:ilvl w:val="0"/>
          <w:numId w:val="38"/>
        </w:numPr>
        <w:jc w:val="both"/>
        <w:rPr>
          <w:rFonts w:ascii="Candara" w:hAnsi="Candara" w:cs="Arial"/>
          <w:lang w:val="sr-Latn-ME"/>
        </w:rPr>
      </w:pPr>
      <w:r w:rsidRPr="008D23C7">
        <w:rPr>
          <w:rFonts w:ascii="Candara" w:hAnsi="Candara" w:cs="Arial"/>
          <w:kern w:val="2"/>
          <w:lang w:val="sr-Latn-ME"/>
        </w:rPr>
        <w:t xml:space="preserve">Odluka o </w:t>
      </w:r>
      <w:r w:rsidRPr="008D23C7">
        <w:rPr>
          <w:rFonts w:ascii="Candara" w:hAnsi="Candara" w:cs="Arial"/>
          <w:lang w:val="sr-Latn-ME"/>
        </w:rPr>
        <w:t xml:space="preserve">davanju saglasnosti na Odluku o utvrđivanju cijena komunalnih usluga za 2026. godinu; </w:t>
      </w:r>
    </w:p>
    <w:p w14:paraId="40A53B69" w14:textId="77777777" w:rsidR="008D23C7" w:rsidRPr="008D23C7" w:rsidRDefault="008D23C7">
      <w:pPr>
        <w:numPr>
          <w:ilvl w:val="0"/>
          <w:numId w:val="38"/>
        </w:numPr>
        <w:autoSpaceDE w:val="0"/>
        <w:autoSpaceDN w:val="0"/>
        <w:adjustRightInd w:val="0"/>
        <w:jc w:val="both"/>
        <w:rPr>
          <w:rFonts w:ascii="Candara" w:hAnsi="Candara" w:cs="Arial"/>
          <w:lang w:val="pl-PL"/>
        </w:rPr>
      </w:pPr>
      <w:r w:rsidRPr="008D23C7">
        <w:rPr>
          <w:rFonts w:ascii="Candara" w:hAnsi="Candara" w:cs="Arial"/>
          <w:lang w:val="sr-Latn-ME"/>
        </w:rPr>
        <w:t xml:space="preserve">Odluka </w:t>
      </w:r>
      <w:r w:rsidRPr="008D23C7">
        <w:rPr>
          <w:rFonts w:ascii="Candara" w:hAnsi="Candara" w:cs="Arial"/>
          <w:lang w:val="pl-PL"/>
        </w:rPr>
        <w:t xml:space="preserve">o raspodjeli dobiti za 2024.godinu DOO Vodovod “Bistrica” Bijelo Polje; </w:t>
      </w:r>
    </w:p>
    <w:p w14:paraId="1DE4F0E8" w14:textId="0728ED99" w:rsidR="008D23C7" w:rsidRPr="008D23C7" w:rsidRDefault="008D23C7">
      <w:pPr>
        <w:pStyle w:val="ListParagraph"/>
        <w:numPr>
          <w:ilvl w:val="0"/>
          <w:numId w:val="38"/>
        </w:numPr>
        <w:spacing w:after="160" w:line="240" w:lineRule="auto"/>
        <w:jc w:val="both"/>
        <w:rPr>
          <w:rFonts w:ascii="Candara" w:hAnsi="Candara" w:cs="Arial"/>
          <w:sz w:val="24"/>
          <w:szCs w:val="24"/>
          <w:lang w:val="sr-Latn-ME"/>
        </w:rPr>
      </w:pPr>
      <w:r w:rsidRPr="008D23C7">
        <w:rPr>
          <w:rFonts w:ascii="Candara" w:hAnsi="Candara" w:cs="Arial"/>
          <w:sz w:val="24"/>
          <w:szCs w:val="24"/>
          <w:lang w:val="sr-Latn-ME"/>
        </w:rPr>
        <w:t>Povelj</w:t>
      </w:r>
      <w:r w:rsidR="00DC1EFC">
        <w:rPr>
          <w:rFonts w:ascii="Candara" w:hAnsi="Candara" w:cs="Arial"/>
          <w:sz w:val="24"/>
          <w:szCs w:val="24"/>
          <w:lang w:val="sr-Latn-ME"/>
        </w:rPr>
        <w:t>a</w:t>
      </w:r>
      <w:r w:rsidRPr="008D23C7">
        <w:rPr>
          <w:rFonts w:ascii="Candara" w:hAnsi="Candara" w:cs="Arial"/>
          <w:sz w:val="24"/>
          <w:szCs w:val="24"/>
          <w:lang w:val="sr-Latn-ME"/>
        </w:rPr>
        <w:t xml:space="preserve"> o društvenoj koheziji Opštine Bijelo Polje; </w:t>
      </w:r>
    </w:p>
    <w:p w14:paraId="72FAABE0" w14:textId="77777777" w:rsidR="008D23C7" w:rsidRPr="008D23C7" w:rsidRDefault="008D23C7">
      <w:pPr>
        <w:pStyle w:val="ListParagraph"/>
        <w:numPr>
          <w:ilvl w:val="0"/>
          <w:numId w:val="38"/>
        </w:numPr>
        <w:spacing w:after="160" w:line="240" w:lineRule="auto"/>
        <w:jc w:val="both"/>
        <w:rPr>
          <w:rFonts w:ascii="Candara" w:hAnsi="Candara" w:cs="Arial"/>
          <w:sz w:val="24"/>
          <w:szCs w:val="24"/>
          <w:shd w:val="clear" w:color="auto" w:fill="FFFFFF"/>
          <w:lang w:val="sr-Latn-ME"/>
        </w:rPr>
      </w:pPr>
      <w:proofErr w:type="spellStart"/>
      <w:r w:rsidRPr="008D23C7">
        <w:rPr>
          <w:rFonts w:ascii="Candara" w:hAnsi="Candara" w:cs="Arial"/>
          <w:sz w:val="24"/>
          <w:szCs w:val="24"/>
        </w:rPr>
        <w:t>Odluk</w:t>
      </w:r>
      <w:proofErr w:type="spellEnd"/>
      <w:r w:rsidRPr="008D23C7">
        <w:rPr>
          <w:rFonts w:ascii="Candara" w:hAnsi="Candara" w:cs="Arial"/>
          <w:sz w:val="24"/>
          <w:szCs w:val="24"/>
          <w:lang w:val="sr-Latn-ME"/>
        </w:rPr>
        <w:t>a</w:t>
      </w:r>
      <w:r w:rsidRPr="008D23C7">
        <w:rPr>
          <w:rFonts w:ascii="Candara" w:hAnsi="Candara" w:cs="Arial"/>
          <w:sz w:val="24"/>
          <w:szCs w:val="24"/>
        </w:rPr>
        <w:t xml:space="preserve"> o </w:t>
      </w:r>
      <w:proofErr w:type="spellStart"/>
      <w:r w:rsidRPr="008D23C7">
        <w:rPr>
          <w:rFonts w:ascii="Candara" w:hAnsi="Candara" w:cs="Arial"/>
          <w:sz w:val="24"/>
          <w:szCs w:val="24"/>
        </w:rPr>
        <w:t>usvajanju</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Programa</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privremenih</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objekata</w:t>
      </w:r>
      <w:proofErr w:type="spellEnd"/>
      <w:r w:rsidRPr="008D23C7">
        <w:rPr>
          <w:rFonts w:ascii="Candara" w:hAnsi="Candara" w:cs="Arial"/>
          <w:sz w:val="24"/>
          <w:szCs w:val="24"/>
        </w:rPr>
        <w:t xml:space="preserve"> za </w:t>
      </w:r>
      <w:proofErr w:type="spellStart"/>
      <w:r w:rsidRPr="008D23C7">
        <w:rPr>
          <w:rFonts w:ascii="Candara" w:hAnsi="Candara" w:cs="Arial"/>
          <w:sz w:val="24"/>
          <w:szCs w:val="24"/>
        </w:rPr>
        <w:t>područje</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opštine</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Bijelo</w:t>
      </w:r>
      <w:proofErr w:type="spellEnd"/>
      <w:r w:rsidRPr="008D23C7">
        <w:rPr>
          <w:rFonts w:ascii="Candara" w:hAnsi="Candara" w:cs="Arial"/>
          <w:sz w:val="24"/>
          <w:szCs w:val="24"/>
        </w:rPr>
        <w:t xml:space="preserve"> Polje</w:t>
      </w:r>
      <w:r w:rsidRPr="008D23C7">
        <w:rPr>
          <w:rFonts w:ascii="Candara" w:hAnsi="Candara" w:cs="Arial"/>
          <w:sz w:val="24"/>
          <w:szCs w:val="24"/>
          <w:shd w:val="clear" w:color="auto" w:fill="FFFFFF"/>
          <w:lang w:val="sr-Latn-ME"/>
        </w:rPr>
        <w:t>;</w:t>
      </w:r>
    </w:p>
    <w:p w14:paraId="15A0A80A" w14:textId="77777777" w:rsidR="008D23C7" w:rsidRPr="008D23C7" w:rsidRDefault="008D23C7">
      <w:pPr>
        <w:pStyle w:val="ListParagraph"/>
        <w:numPr>
          <w:ilvl w:val="0"/>
          <w:numId w:val="38"/>
        </w:numPr>
        <w:spacing w:after="160" w:line="240" w:lineRule="auto"/>
        <w:jc w:val="both"/>
        <w:rPr>
          <w:rFonts w:ascii="Candara" w:hAnsi="Candara" w:cs="Arial"/>
          <w:sz w:val="24"/>
          <w:szCs w:val="24"/>
          <w:lang w:val="sr-Latn-ME"/>
        </w:rPr>
      </w:pPr>
      <w:proofErr w:type="spellStart"/>
      <w:r w:rsidRPr="008D23C7">
        <w:rPr>
          <w:rFonts w:ascii="Candara" w:hAnsi="Candara" w:cs="Arial"/>
          <w:sz w:val="24"/>
          <w:szCs w:val="24"/>
        </w:rPr>
        <w:t>Odluka</w:t>
      </w:r>
      <w:proofErr w:type="spellEnd"/>
      <w:r w:rsidRPr="008D23C7">
        <w:rPr>
          <w:rFonts w:ascii="Candara" w:hAnsi="Candara" w:cs="Arial"/>
          <w:sz w:val="24"/>
          <w:szCs w:val="24"/>
        </w:rPr>
        <w:t xml:space="preserve"> o </w:t>
      </w:r>
      <w:proofErr w:type="spellStart"/>
      <w:r w:rsidRPr="008D23C7">
        <w:rPr>
          <w:rFonts w:ascii="Candara" w:hAnsi="Candara" w:cs="Arial"/>
          <w:sz w:val="24"/>
          <w:szCs w:val="24"/>
        </w:rPr>
        <w:t>proglašenju</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zaštićenog</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područja</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Spomenik</w:t>
      </w:r>
      <w:proofErr w:type="spellEnd"/>
      <w:r w:rsidRPr="008D23C7">
        <w:rPr>
          <w:rFonts w:ascii="Candara" w:hAnsi="Candara" w:cs="Arial"/>
          <w:sz w:val="24"/>
          <w:szCs w:val="24"/>
        </w:rPr>
        <w:t xml:space="preserve"> </w:t>
      </w:r>
      <w:proofErr w:type="spellStart"/>
      <w:proofErr w:type="gramStart"/>
      <w:r w:rsidRPr="008D23C7">
        <w:rPr>
          <w:rFonts w:ascii="Candara" w:hAnsi="Candara" w:cs="Arial"/>
          <w:sz w:val="24"/>
          <w:szCs w:val="24"/>
        </w:rPr>
        <w:t>prirode</w:t>
      </w:r>
      <w:proofErr w:type="spellEnd"/>
      <w:r w:rsidRPr="008D23C7">
        <w:rPr>
          <w:rFonts w:ascii="Candara" w:hAnsi="Candara" w:cs="Arial"/>
          <w:sz w:val="24"/>
          <w:szCs w:val="24"/>
        </w:rPr>
        <w:t xml:space="preserve"> ,,Rijeka</w:t>
      </w:r>
      <w:proofErr w:type="gramEnd"/>
      <w:r w:rsidRPr="008D23C7">
        <w:rPr>
          <w:rFonts w:ascii="Candara" w:hAnsi="Candara" w:cs="Arial"/>
          <w:sz w:val="24"/>
          <w:szCs w:val="24"/>
        </w:rPr>
        <w:t xml:space="preserve"> </w:t>
      </w:r>
      <w:proofErr w:type="spellStart"/>
      <w:r w:rsidRPr="008D23C7">
        <w:rPr>
          <w:rFonts w:ascii="Candara" w:hAnsi="Candara" w:cs="Arial"/>
          <w:sz w:val="24"/>
          <w:szCs w:val="24"/>
        </w:rPr>
        <w:t>Ćehotina</w:t>
      </w:r>
      <w:proofErr w:type="spellEnd"/>
      <w:r w:rsidRPr="008D23C7">
        <w:rPr>
          <w:rFonts w:ascii="Candara" w:hAnsi="Candara" w:cs="Arial"/>
          <w:sz w:val="24"/>
          <w:szCs w:val="24"/>
        </w:rPr>
        <w:t>''</w:t>
      </w:r>
      <w:r w:rsidRPr="008D23C7">
        <w:rPr>
          <w:rFonts w:ascii="Candara" w:hAnsi="Candara" w:cs="Arial"/>
          <w:sz w:val="24"/>
          <w:szCs w:val="24"/>
          <w:lang w:val="sr-Latn-ME"/>
        </w:rPr>
        <w:t>;</w:t>
      </w:r>
    </w:p>
    <w:bookmarkEnd w:id="9"/>
    <w:p w14:paraId="4F5B3E41" w14:textId="77777777" w:rsidR="008D23C7" w:rsidRPr="008D23C7" w:rsidRDefault="008D23C7">
      <w:pPr>
        <w:pStyle w:val="ListParagraph"/>
        <w:numPr>
          <w:ilvl w:val="0"/>
          <w:numId w:val="38"/>
        </w:numPr>
        <w:spacing w:after="160" w:line="240" w:lineRule="auto"/>
        <w:jc w:val="both"/>
        <w:rPr>
          <w:rFonts w:ascii="Candara" w:hAnsi="Candara" w:cs="Arial"/>
          <w:sz w:val="24"/>
          <w:szCs w:val="24"/>
          <w:lang w:val="sr-Latn-RS"/>
        </w:rPr>
      </w:pPr>
      <w:r w:rsidRPr="008D23C7">
        <w:rPr>
          <w:rFonts w:ascii="Candara" w:hAnsi="Candara" w:cs="Arial"/>
          <w:color w:val="000000"/>
          <w:sz w:val="24"/>
          <w:szCs w:val="24"/>
          <w:lang w:val="sr-Latn-RS"/>
        </w:rPr>
        <w:t xml:space="preserve">Odluka </w:t>
      </w:r>
      <w:r w:rsidRPr="008D23C7">
        <w:rPr>
          <w:rFonts w:ascii="Candara" w:hAnsi="Candara" w:cs="Arial"/>
          <w:bCs/>
          <w:color w:val="000000"/>
          <w:sz w:val="24"/>
          <w:szCs w:val="24"/>
          <w:lang w:val="de-DE"/>
        </w:rPr>
        <w:t xml:space="preserve">o davanju saglasnosti na </w:t>
      </w:r>
      <w:r w:rsidRPr="008D23C7">
        <w:rPr>
          <w:rFonts w:ascii="Candara" w:hAnsi="Candara" w:cs="Arial"/>
          <w:bCs/>
          <w:color w:val="000000"/>
          <w:sz w:val="24"/>
          <w:szCs w:val="24"/>
          <w:lang w:val="sr-Latn-RS"/>
        </w:rPr>
        <w:t>O</w:t>
      </w:r>
      <w:r w:rsidRPr="008D23C7">
        <w:rPr>
          <w:rFonts w:ascii="Candara" w:hAnsi="Candara" w:cs="Arial"/>
          <w:bCs/>
          <w:color w:val="000000"/>
          <w:sz w:val="24"/>
          <w:szCs w:val="24"/>
          <w:lang w:val="de-DE"/>
        </w:rPr>
        <w:t xml:space="preserve">dluku </w:t>
      </w:r>
      <w:r w:rsidRPr="008D23C7">
        <w:rPr>
          <w:rFonts w:ascii="Candara" w:hAnsi="Candara" w:cs="Arial"/>
          <w:sz w:val="24"/>
          <w:szCs w:val="24"/>
          <w:lang w:val="sr-Latn-RS"/>
        </w:rPr>
        <w:t xml:space="preserve">o prenosu prava raspolaganja na nepokretnosti Dulović Ranku; </w:t>
      </w:r>
    </w:p>
    <w:p w14:paraId="7A702D69" w14:textId="77777777" w:rsidR="008D23C7" w:rsidRPr="008D23C7" w:rsidRDefault="008D23C7">
      <w:pPr>
        <w:pStyle w:val="ListParagraph"/>
        <w:numPr>
          <w:ilvl w:val="0"/>
          <w:numId w:val="38"/>
        </w:numPr>
        <w:spacing w:after="160" w:line="240" w:lineRule="auto"/>
        <w:jc w:val="both"/>
        <w:rPr>
          <w:rFonts w:ascii="Candara" w:hAnsi="Candara" w:cs="Arial"/>
          <w:sz w:val="24"/>
          <w:szCs w:val="24"/>
        </w:rPr>
      </w:pPr>
      <w:proofErr w:type="spellStart"/>
      <w:r w:rsidRPr="008D23C7">
        <w:rPr>
          <w:rFonts w:ascii="Candara" w:hAnsi="Candara" w:cs="Arial"/>
          <w:sz w:val="24"/>
          <w:szCs w:val="24"/>
        </w:rPr>
        <w:t>Odluka</w:t>
      </w:r>
      <w:proofErr w:type="spellEnd"/>
      <w:r w:rsidRPr="008D23C7">
        <w:rPr>
          <w:rFonts w:ascii="Candara" w:hAnsi="Candara" w:cs="Arial"/>
          <w:sz w:val="24"/>
          <w:szCs w:val="24"/>
        </w:rPr>
        <w:t xml:space="preserve"> o </w:t>
      </w:r>
      <w:proofErr w:type="spellStart"/>
      <w:r w:rsidRPr="008D23C7">
        <w:rPr>
          <w:rFonts w:ascii="Candara" w:hAnsi="Candara" w:cs="Arial"/>
          <w:sz w:val="24"/>
          <w:szCs w:val="24"/>
        </w:rPr>
        <w:t>ustanovljavanju</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stvarne</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službenosti</w:t>
      </w:r>
      <w:proofErr w:type="spellEnd"/>
      <w:r w:rsidRPr="008D23C7">
        <w:rPr>
          <w:rFonts w:ascii="Candara" w:hAnsi="Candara" w:cs="Arial"/>
          <w:sz w:val="24"/>
          <w:szCs w:val="24"/>
        </w:rPr>
        <w:t xml:space="preserve"> u </w:t>
      </w:r>
      <w:proofErr w:type="spellStart"/>
      <w:r w:rsidRPr="008D23C7">
        <w:rPr>
          <w:rFonts w:ascii="Candara" w:hAnsi="Candara" w:cs="Arial"/>
          <w:sz w:val="24"/>
          <w:szCs w:val="24"/>
        </w:rPr>
        <w:t>korist</w:t>
      </w:r>
      <w:proofErr w:type="spellEnd"/>
      <w:r w:rsidRPr="008D23C7">
        <w:rPr>
          <w:rFonts w:ascii="Candara" w:hAnsi="Candara" w:cs="Arial"/>
          <w:sz w:val="24"/>
          <w:szCs w:val="24"/>
        </w:rPr>
        <w:t xml:space="preserve"> CEDIS-a;</w:t>
      </w:r>
    </w:p>
    <w:p w14:paraId="467E09ED" w14:textId="37C2ED1F" w:rsidR="008D23C7" w:rsidRPr="007D2A83" w:rsidRDefault="008D23C7">
      <w:pPr>
        <w:pStyle w:val="ListParagraph"/>
        <w:numPr>
          <w:ilvl w:val="0"/>
          <w:numId w:val="38"/>
        </w:numPr>
        <w:spacing w:after="160" w:line="240" w:lineRule="auto"/>
        <w:jc w:val="both"/>
        <w:rPr>
          <w:rFonts w:ascii="Candara" w:hAnsi="Candara" w:cs="Arial"/>
          <w:sz w:val="24"/>
          <w:szCs w:val="24"/>
        </w:rPr>
      </w:pPr>
      <w:proofErr w:type="spellStart"/>
      <w:r w:rsidRPr="008D23C7">
        <w:rPr>
          <w:rFonts w:ascii="Candara" w:hAnsi="Candara" w:cs="Arial"/>
          <w:sz w:val="24"/>
          <w:szCs w:val="24"/>
        </w:rPr>
        <w:t>Odluka</w:t>
      </w:r>
      <w:proofErr w:type="spellEnd"/>
      <w:r w:rsidRPr="008D23C7">
        <w:rPr>
          <w:rFonts w:ascii="Candara" w:hAnsi="Candara" w:cs="Arial"/>
          <w:bCs/>
          <w:color w:val="000000"/>
          <w:sz w:val="24"/>
          <w:szCs w:val="24"/>
          <w:lang w:val="en-GB"/>
        </w:rPr>
        <w:t xml:space="preserve"> o </w:t>
      </w:r>
      <w:proofErr w:type="spellStart"/>
      <w:r w:rsidRPr="008D23C7">
        <w:rPr>
          <w:rFonts w:ascii="Candara" w:hAnsi="Candara" w:cs="Arial"/>
          <w:bCs/>
          <w:color w:val="000000"/>
          <w:sz w:val="24"/>
          <w:szCs w:val="24"/>
          <w:lang w:val="en-GB"/>
        </w:rPr>
        <w:t>imenovanju</w:t>
      </w:r>
      <w:proofErr w:type="spellEnd"/>
      <w:r w:rsidRPr="008D23C7">
        <w:rPr>
          <w:rFonts w:ascii="Candara" w:hAnsi="Candara" w:cs="Arial"/>
          <w:bCs/>
          <w:color w:val="000000"/>
          <w:sz w:val="24"/>
          <w:szCs w:val="24"/>
          <w:lang w:val="en-GB"/>
        </w:rPr>
        <w:t xml:space="preserve"> </w:t>
      </w:r>
      <w:proofErr w:type="spellStart"/>
      <w:r w:rsidRPr="008D23C7">
        <w:rPr>
          <w:rFonts w:ascii="Candara" w:hAnsi="Candara" w:cs="Arial"/>
          <w:bCs/>
          <w:color w:val="000000"/>
          <w:sz w:val="24"/>
          <w:szCs w:val="24"/>
          <w:lang w:val="en-GB"/>
        </w:rPr>
        <w:t>dva</w:t>
      </w:r>
      <w:proofErr w:type="spellEnd"/>
      <w:r w:rsidRPr="008D23C7">
        <w:rPr>
          <w:rFonts w:ascii="Candara" w:hAnsi="Candara" w:cs="Arial"/>
          <w:bCs/>
          <w:color w:val="000000"/>
          <w:sz w:val="24"/>
          <w:szCs w:val="24"/>
          <w:lang w:val="en-GB"/>
        </w:rPr>
        <w:t xml:space="preserve"> </w:t>
      </w:r>
      <w:proofErr w:type="spellStart"/>
      <w:r w:rsidRPr="008D23C7">
        <w:rPr>
          <w:rFonts w:ascii="Candara" w:hAnsi="Candara" w:cs="Arial"/>
          <w:bCs/>
          <w:color w:val="000000"/>
          <w:sz w:val="24"/>
          <w:szCs w:val="24"/>
          <w:lang w:val="en-GB"/>
        </w:rPr>
        <w:t>člana</w:t>
      </w:r>
      <w:proofErr w:type="spellEnd"/>
      <w:r w:rsidRPr="008D23C7">
        <w:rPr>
          <w:rFonts w:ascii="Candara" w:hAnsi="Candara" w:cs="Arial"/>
          <w:bCs/>
          <w:color w:val="000000"/>
          <w:sz w:val="24"/>
          <w:szCs w:val="24"/>
          <w:lang w:val="en-GB"/>
        </w:rPr>
        <w:t xml:space="preserve"> </w:t>
      </w:r>
      <w:proofErr w:type="spellStart"/>
      <w:r w:rsidRPr="008D23C7">
        <w:rPr>
          <w:rFonts w:ascii="Candara" w:hAnsi="Candara" w:cs="Arial"/>
          <w:bCs/>
          <w:color w:val="000000"/>
          <w:sz w:val="24"/>
          <w:szCs w:val="24"/>
          <w:lang w:val="en-GB"/>
        </w:rPr>
        <w:t>Savjeta</w:t>
      </w:r>
      <w:proofErr w:type="spellEnd"/>
      <w:r w:rsidRPr="008D23C7">
        <w:rPr>
          <w:rFonts w:ascii="Candara" w:hAnsi="Candara" w:cs="Arial"/>
          <w:bCs/>
          <w:color w:val="000000"/>
          <w:sz w:val="24"/>
          <w:szCs w:val="24"/>
          <w:lang w:val="en-GB"/>
        </w:rPr>
        <w:t xml:space="preserve"> za </w:t>
      </w:r>
      <w:proofErr w:type="spellStart"/>
      <w:r w:rsidRPr="008D23C7">
        <w:rPr>
          <w:rFonts w:ascii="Candara" w:hAnsi="Candara" w:cs="Arial"/>
          <w:bCs/>
          <w:color w:val="000000"/>
          <w:sz w:val="24"/>
          <w:szCs w:val="24"/>
          <w:lang w:val="en-GB"/>
        </w:rPr>
        <w:t>saradnju</w:t>
      </w:r>
      <w:proofErr w:type="spellEnd"/>
      <w:r w:rsidRPr="008D23C7">
        <w:rPr>
          <w:rFonts w:ascii="Candara" w:hAnsi="Candara" w:cs="Arial"/>
          <w:bCs/>
          <w:color w:val="000000"/>
          <w:sz w:val="24"/>
          <w:szCs w:val="24"/>
          <w:lang w:val="en-GB"/>
        </w:rPr>
        <w:t xml:space="preserve"> </w:t>
      </w:r>
      <w:proofErr w:type="spellStart"/>
      <w:r w:rsidRPr="008D23C7">
        <w:rPr>
          <w:rFonts w:ascii="Candara" w:hAnsi="Candara" w:cs="Arial"/>
          <w:bCs/>
          <w:color w:val="000000"/>
          <w:sz w:val="24"/>
          <w:szCs w:val="24"/>
          <w:lang w:val="en-GB"/>
        </w:rPr>
        <w:t>lokalne</w:t>
      </w:r>
      <w:proofErr w:type="spellEnd"/>
      <w:r w:rsidRPr="008D23C7">
        <w:rPr>
          <w:rFonts w:ascii="Candara" w:hAnsi="Candara" w:cs="Arial"/>
          <w:bCs/>
          <w:color w:val="000000"/>
          <w:sz w:val="24"/>
          <w:szCs w:val="24"/>
          <w:lang w:val="en-GB"/>
        </w:rPr>
        <w:t xml:space="preserve"> </w:t>
      </w:r>
      <w:proofErr w:type="spellStart"/>
      <w:r w:rsidRPr="008D23C7">
        <w:rPr>
          <w:rFonts w:ascii="Candara" w:hAnsi="Candara" w:cs="Arial"/>
          <w:bCs/>
          <w:color w:val="000000"/>
          <w:sz w:val="24"/>
          <w:szCs w:val="24"/>
          <w:lang w:val="en-GB"/>
        </w:rPr>
        <w:t>samouprave</w:t>
      </w:r>
      <w:proofErr w:type="spellEnd"/>
      <w:r w:rsidRPr="008D23C7">
        <w:rPr>
          <w:rFonts w:ascii="Candara" w:hAnsi="Candara" w:cs="Arial"/>
          <w:bCs/>
          <w:color w:val="000000"/>
          <w:sz w:val="24"/>
          <w:szCs w:val="24"/>
          <w:lang w:val="en-GB"/>
        </w:rPr>
        <w:t xml:space="preserve"> i </w:t>
      </w:r>
      <w:proofErr w:type="spellStart"/>
      <w:r w:rsidRPr="008D23C7">
        <w:rPr>
          <w:rFonts w:ascii="Candara" w:hAnsi="Candara" w:cs="Arial"/>
          <w:bCs/>
          <w:color w:val="000000"/>
          <w:sz w:val="24"/>
          <w:szCs w:val="24"/>
          <w:lang w:val="en-GB"/>
        </w:rPr>
        <w:t>nevladinih</w:t>
      </w:r>
      <w:proofErr w:type="spellEnd"/>
      <w:r w:rsidRPr="008D23C7">
        <w:rPr>
          <w:rFonts w:ascii="Candara" w:hAnsi="Candara" w:cs="Arial"/>
          <w:bCs/>
          <w:color w:val="000000"/>
          <w:sz w:val="24"/>
          <w:szCs w:val="24"/>
          <w:lang w:val="en-GB"/>
        </w:rPr>
        <w:t xml:space="preserve"> </w:t>
      </w:r>
      <w:proofErr w:type="spellStart"/>
      <w:r w:rsidRPr="008D23C7">
        <w:rPr>
          <w:rFonts w:ascii="Candara" w:hAnsi="Candara" w:cs="Arial"/>
          <w:bCs/>
          <w:color w:val="000000"/>
          <w:sz w:val="24"/>
          <w:szCs w:val="24"/>
          <w:lang w:val="en-GB"/>
        </w:rPr>
        <w:t>organizacija</w:t>
      </w:r>
      <w:proofErr w:type="spellEnd"/>
      <w:r w:rsidRPr="008D23C7">
        <w:rPr>
          <w:rFonts w:ascii="Candara" w:hAnsi="Candara" w:cs="Arial"/>
          <w:bCs/>
          <w:color w:val="000000"/>
          <w:sz w:val="24"/>
          <w:szCs w:val="24"/>
          <w:lang w:val="en-GB"/>
        </w:rPr>
        <w:t>.</w:t>
      </w:r>
    </w:p>
    <w:p w14:paraId="0A31A9D1" w14:textId="77777777" w:rsidR="007D2A83" w:rsidRPr="007D2A83" w:rsidRDefault="007D2A83" w:rsidP="007D2A83">
      <w:pPr>
        <w:pStyle w:val="ListParagraph"/>
        <w:spacing w:after="160" w:line="240" w:lineRule="auto"/>
        <w:ind w:left="360"/>
        <w:jc w:val="both"/>
        <w:rPr>
          <w:rFonts w:ascii="Candara" w:hAnsi="Candara" w:cs="Arial"/>
          <w:sz w:val="24"/>
          <w:szCs w:val="24"/>
        </w:rPr>
      </w:pPr>
    </w:p>
    <w:p w14:paraId="460264AB" w14:textId="2E4B2E6E" w:rsidR="008D23C7" w:rsidRPr="007D2A83" w:rsidRDefault="008D23C7" w:rsidP="00F37D94">
      <w:pPr>
        <w:pStyle w:val="ListParagraph"/>
        <w:spacing w:after="0" w:line="240" w:lineRule="auto"/>
        <w:ind w:left="360" w:right="-720"/>
        <w:jc w:val="both"/>
        <w:rPr>
          <w:rFonts w:ascii="Candara" w:hAnsi="Candara" w:cs="Arial"/>
          <w:b/>
          <w:sz w:val="24"/>
          <w:szCs w:val="24"/>
          <w:u w:val="single"/>
        </w:rPr>
      </w:pPr>
      <w:r w:rsidRPr="008D23C7">
        <w:rPr>
          <w:rFonts w:ascii="Candara" w:hAnsi="Candara" w:cs="Arial"/>
          <w:b/>
          <w:sz w:val="24"/>
          <w:szCs w:val="24"/>
          <w:u w:val="single"/>
          <w:lang w:val="sr-Latn-CS"/>
        </w:rPr>
        <w:lastRenderedPageBreak/>
        <w:t>XXXIII sjednica Skupštine održana 25.10. i 10.11.2025.godine</w:t>
      </w:r>
    </w:p>
    <w:p w14:paraId="64DCE0D7" w14:textId="77777777" w:rsidR="008D23C7" w:rsidRPr="008D23C7" w:rsidRDefault="008D23C7">
      <w:pPr>
        <w:pStyle w:val="NoSpacing"/>
        <w:numPr>
          <w:ilvl w:val="0"/>
          <w:numId w:val="37"/>
        </w:numPr>
        <w:jc w:val="both"/>
        <w:rPr>
          <w:rFonts w:ascii="Candara" w:hAnsi="Candara" w:cs="Arial"/>
          <w:bCs/>
          <w:sz w:val="24"/>
          <w:szCs w:val="24"/>
          <w:lang w:val="sr-Latn-ME"/>
        </w:rPr>
      </w:pPr>
      <w:r w:rsidRPr="008D23C7">
        <w:rPr>
          <w:rFonts w:ascii="Candara" w:hAnsi="Candara" w:cs="Arial"/>
          <w:bCs/>
          <w:sz w:val="24"/>
          <w:szCs w:val="24"/>
          <w:lang w:val="sr-Latn-ME"/>
        </w:rPr>
        <w:t>Odluka o izmjenama i dopunama Odluke o budžetu Opštine Bijelo Polje za 2025. godinu,</w:t>
      </w:r>
    </w:p>
    <w:p w14:paraId="08AA8774" w14:textId="77777777" w:rsidR="008D23C7" w:rsidRPr="008D23C7" w:rsidRDefault="008D23C7">
      <w:pPr>
        <w:pStyle w:val="NoSpacing"/>
        <w:numPr>
          <w:ilvl w:val="0"/>
          <w:numId w:val="37"/>
        </w:numPr>
        <w:jc w:val="both"/>
        <w:rPr>
          <w:rFonts w:ascii="Candara" w:hAnsi="Candara" w:cs="Arial"/>
          <w:sz w:val="24"/>
          <w:szCs w:val="24"/>
          <w:lang w:val="sr-Latn-ME"/>
        </w:rPr>
      </w:pPr>
      <w:r w:rsidRPr="008D23C7">
        <w:rPr>
          <w:rFonts w:ascii="Candara" w:hAnsi="Candara" w:cs="Arial"/>
          <w:sz w:val="24"/>
          <w:szCs w:val="24"/>
          <w:lang w:val="sr-Latn-ME"/>
        </w:rPr>
        <w:t>Odluka o izmjenama i dopunama Odluke o dodjeli subvencija za troškove prevoza putnika lokalnog stanovništva i dodjeli subvencija za troškove prevoza putnika lokalnog stanovništva i dodjeli subvencija za troškove đačkih mjesečnih karata prevoza srednjoškolaca na teritoriji opštine Bijelo Polje za 2025. godinu;</w:t>
      </w:r>
    </w:p>
    <w:p w14:paraId="111B1D79" w14:textId="77777777" w:rsidR="008D23C7" w:rsidRPr="008D23C7" w:rsidRDefault="008D23C7">
      <w:pPr>
        <w:pStyle w:val="NoSpacing"/>
        <w:numPr>
          <w:ilvl w:val="0"/>
          <w:numId w:val="37"/>
        </w:numPr>
        <w:jc w:val="both"/>
        <w:rPr>
          <w:rFonts w:ascii="Candara" w:hAnsi="Candara" w:cs="Arial"/>
          <w:sz w:val="24"/>
          <w:szCs w:val="24"/>
          <w:lang w:val="sr-Latn-ME"/>
        </w:rPr>
      </w:pPr>
      <w:r w:rsidRPr="008D23C7">
        <w:rPr>
          <w:rFonts w:ascii="Candara" w:hAnsi="Candara" w:cs="Arial"/>
          <w:sz w:val="24"/>
          <w:szCs w:val="24"/>
          <w:lang w:val="sr-Latn-ME"/>
        </w:rPr>
        <w:t xml:space="preserve">Odluka </w:t>
      </w:r>
      <w:r w:rsidRPr="008D23C7">
        <w:rPr>
          <w:rFonts w:ascii="Candara" w:hAnsi="Candara" w:cs="Arial"/>
          <w:noProof/>
          <w:sz w:val="24"/>
          <w:szCs w:val="24"/>
        </w:rPr>
        <w:t>o utvrđivanju dodatka na osnovnu zaradu zaposlenih u JU Centar za djecu  i mlade sa smetnjama u razvoju „Tisa“;</w:t>
      </w:r>
    </w:p>
    <w:p w14:paraId="58466480" w14:textId="77777777" w:rsidR="008D23C7" w:rsidRPr="008D23C7" w:rsidRDefault="008D23C7">
      <w:pPr>
        <w:pStyle w:val="NoSpacing"/>
        <w:numPr>
          <w:ilvl w:val="0"/>
          <w:numId w:val="37"/>
        </w:numPr>
        <w:jc w:val="both"/>
        <w:rPr>
          <w:rFonts w:ascii="Candara" w:hAnsi="Candara" w:cs="Arial"/>
          <w:sz w:val="24"/>
          <w:szCs w:val="24"/>
          <w:lang w:val="sr-Latn-ME"/>
        </w:rPr>
      </w:pPr>
      <w:r w:rsidRPr="008D23C7">
        <w:rPr>
          <w:rFonts w:ascii="Candara" w:hAnsi="Candara" w:cs="Arial"/>
          <w:sz w:val="24"/>
          <w:szCs w:val="24"/>
          <w:lang w:val="sr-Latn-ME"/>
        </w:rPr>
        <w:t xml:space="preserve">Odluka o </w:t>
      </w:r>
      <w:r w:rsidRPr="008D23C7">
        <w:rPr>
          <w:rFonts w:ascii="Candara" w:hAnsi="Candara" w:cs="Arial"/>
          <w:sz w:val="24"/>
          <w:szCs w:val="24"/>
        </w:rPr>
        <w:t xml:space="preserve">o </w:t>
      </w:r>
      <w:proofErr w:type="spellStart"/>
      <w:r w:rsidRPr="008D23C7">
        <w:rPr>
          <w:rFonts w:ascii="Candara" w:hAnsi="Candara" w:cs="Arial"/>
          <w:sz w:val="24"/>
          <w:szCs w:val="24"/>
        </w:rPr>
        <w:t>raspisivanju</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javnog</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poziva</w:t>
      </w:r>
      <w:proofErr w:type="spellEnd"/>
      <w:r w:rsidRPr="008D23C7">
        <w:rPr>
          <w:rFonts w:ascii="Candara" w:hAnsi="Candara" w:cs="Arial"/>
          <w:sz w:val="24"/>
          <w:szCs w:val="24"/>
        </w:rPr>
        <w:t xml:space="preserve"> za </w:t>
      </w:r>
      <w:proofErr w:type="spellStart"/>
      <w:r w:rsidRPr="008D23C7">
        <w:rPr>
          <w:rFonts w:ascii="Candara" w:hAnsi="Candara" w:cs="Arial"/>
          <w:sz w:val="24"/>
          <w:szCs w:val="24"/>
        </w:rPr>
        <w:t>prodaju</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motornih</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vozila</w:t>
      </w:r>
      <w:proofErr w:type="spellEnd"/>
      <w:r w:rsidRPr="008D23C7">
        <w:rPr>
          <w:rFonts w:ascii="Candara" w:hAnsi="Candara" w:cs="Arial"/>
          <w:sz w:val="24"/>
          <w:szCs w:val="24"/>
        </w:rPr>
        <w:t xml:space="preserve"> i </w:t>
      </w:r>
      <w:proofErr w:type="spellStart"/>
      <w:r w:rsidRPr="008D23C7">
        <w:rPr>
          <w:rFonts w:ascii="Candara" w:hAnsi="Candara" w:cs="Arial"/>
          <w:sz w:val="24"/>
          <w:szCs w:val="24"/>
        </w:rPr>
        <w:t>čamaca</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putem</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javnog</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nadmetanja</w:t>
      </w:r>
      <w:proofErr w:type="spellEnd"/>
      <w:r w:rsidRPr="008D23C7">
        <w:rPr>
          <w:rFonts w:ascii="Candara" w:hAnsi="Candara" w:cs="Arial"/>
          <w:sz w:val="24"/>
          <w:szCs w:val="24"/>
        </w:rPr>
        <w:t xml:space="preserve"> – </w:t>
      </w:r>
      <w:proofErr w:type="spellStart"/>
      <w:r w:rsidRPr="008D23C7">
        <w:rPr>
          <w:rFonts w:ascii="Candara" w:hAnsi="Candara" w:cs="Arial"/>
          <w:sz w:val="24"/>
          <w:szCs w:val="24"/>
        </w:rPr>
        <w:t>aukcijska</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prodaja</w:t>
      </w:r>
      <w:proofErr w:type="spellEnd"/>
      <w:r w:rsidRPr="008D23C7">
        <w:rPr>
          <w:rFonts w:ascii="Candara" w:hAnsi="Candara" w:cs="Arial"/>
          <w:sz w:val="24"/>
          <w:szCs w:val="24"/>
        </w:rPr>
        <w:t xml:space="preserve">; </w:t>
      </w:r>
    </w:p>
    <w:p w14:paraId="1F8A6F86" w14:textId="77777777" w:rsidR="008D23C7" w:rsidRPr="008D23C7" w:rsidRDefault="008D23C7">
      <w:pPr>
        <w:pStyle w:val="NoSpacing"/>
        <w:numPr>
          <w:ilvl w:val="0"/>
          <w:numId w:val="37"/>
        </w:numPr>
        <w:jc w:val="both"/>
        <w:rPr>
          <w:rFonts w:ascii="Candara" w:hAnsi="Candara" w:cs="Arial"/>
          <w:sz w:val="24"/>
          <w:szCs w:val="24"/>
          <w:lang w:val="sr-Latn-ME"/>
        </w:rPr>
      </w:pPr>
      <w:r w:rsidRPr="008D23C7">
        <w:rPr>
          <w:rFonts w:ascii="Candara" w:hAnsi="Candara" w:cs="Arial"/>
          <w:sz w:val="24"/>
          <w:szCs w:val="24"/>
          <w:lang w:val="sr-Latn-ME"/>
        </w:rPr>
        <w:t xml:space="preserve">Odluka o </w:t>
      </w:r>
      <w:proofErr w:type="spellStart"/>
      <w:r w:rsidRPr="008D23C7">
        <w:rPr>
          <w:rFonts w:ascii="Candara" w:hAnsi="Candara" w:cs="Arial"/>
          <w:sz w:val="24"/>
          <w:szCs w:val="24"/>
        </w:rPr>
        <w:t>prenosu</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vlasništva</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na</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motornom</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vozilu</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na</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Vodovod</w:t>
      </w:r>
      <w:proofErr w:type="spellEnd"/>
      <w:r w:rsidRPr="008D23C7">
        <w:rPr>
          <w:rFonts w:ascii="Candara" w:hAnsi="Candara" w:cs="Arial"/>
          <w:sz w:val="24"/>
          <w:szCs w:val="24"/>
        </w:rPr>
        <w:t xml:space="preserve"> „ Bistrica“ DOO </w:t>
      </w:r>
      <w:proofErr w:type="spellStart"/>
      <w:r w:rsidRPr="008D23C7">
        <w:rPr>
          <w:rFonts w:ascii="Candara" w:hAnsi="Candara" w:cs="Arial"/>
          <w:sz w:val="24"/>
          <w:szCs w:val="24"/>
        </w:rPr>
        <w:t>Bijelo</w:t>
      </w:r>
      <w:proofErr w:type="spellEnd"/>
      <w:r w:rsidRPr="008D23C7">
        <w:rPr>
          <w:rFonts w:ascii="Candara" w:hAnsi="Candara" w:cs="Arial"/>
          <w:sz w:val="24"/>
          <w:szCs w:val="24"/>
        </w:rPr>
        <w:t xml:space="preserve"> Polje;</w:t>
      </w:r>
    </w:p>
    <w:p w14:paraId="1CE5262C" w14:textId="77777777" w:rsidR="008D23C7" w:rsidRPr="008D23C7" w:rsidRDefault="008D23C7">
      <w:pPr>
        <w:pStyle w:val="NoSpacing"/>
        <w:numPr>
          <w:ilvl w:val="0"/>
          <w:numId w:val="37"/>
        </w:numPr>
        <w:jc w:val="both"/>
        <w:rPr>
          <w:rFonts w:ascii="Candara" w:hAnsi="Candara" w:cs="Arial"/>
          <w:sz w:val="24"/>
          <w:szCs w:val="24"/>
          <w:lang w:val="sr-Latn-ME"/>
        </w:rPr>
      </w:pPr>
      <w:bookmarkStart w:id="10" w:name="_Hlk210248149"/>
      <w:proofErr w:type="spellStart"/>
      <w:r w:rsidRPr="008D23C7">
        <w:rPr>
          <w:rFonts w:ascii="Candara" w:hAnsi="Candara" w:cs="Arial"/>
          <w:sz w:val="24"/>
          <w:szCs w:val="24"/>
        </w:rPr>
        <w:t>Odluka</w:t>
      </w:r>
      <w:proofErr w:type="spellEnd"/>
      <w:r w:rsidRPr="008D23C7">
        <w:rPr>
          <w:rFonts w:ascii="Candara" w:hAnsi="Candara" w:cs="Arial"/>
          <w:sz w:val="24"/>
          <w:szCs w:val="24"/>
        </w:rPr>
        <w:t xml:space="preserve"> o </w:t>
      </w:r>
      <w:proofErr w:type="spellStart"/>
      <w:r w:rsidRPr="008D23C7">
        <w:rPr>
          <w:rFonts w:ascii="Candara" w:hAnsi="Candara" w:cs="Arial"/>
          <w:sz w:val="24"/>
          <w:szCs w:val="24"/>
        </w:rPr>
        <w:t>potrebi</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proširenja</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groblja</w:t>
      </w:r>
      <w:proofErr w:type="spellEnd"/>
      <w:r w:rsidRPr="008D23C7">
        <w:rPr>
          <w:rFonts w:ascii="Candara" w:hAnsi="Candara" w:cs="Arial"/>
          <w:sz w:val="24"/>
          <w:szCs w:val="24"/>
        </w:rPr>
        <w:t xml:space="preserve"> u </w:t>
      </w:r>
      <w:proofErr w:type="spellStart"/>
      <w:r w:rsidRPr="008D23C7">
        <w:rPr>
          <w:rFonts w:ascii="Candara" w:hAnsi="Candara" w:cs="Arial"/>
          <w:sz w:val="24"/>
          <w:szCs w:val="24"/>
        </w:rPr>
        <w:t>Rasovu</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kao</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lokalnog</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objekta</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od</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opšteg</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interesa</w:t>
      </w:r>
      <w:proofErr w:type="spellEnd"/>
    </w:p>
    <w:bookmarkEnd w:id="10"/>
    <w:p w14:paraId="1DF62C32" w14:textId="77777777" w:rsidR="008D23C7" w:rsidRPr="008D23C7" w:rsidRDefault="008D23C7">
      <w:pPr>
        <w:pStyle w:val="NoSpacing"/>
        <w:numPr>
          <w:ilvl w:val="0"/>
          <w:numId w:val="37"/>
        </w:numPr>
        <w:jc w:val="both"/>
        <w:rPr>
          <w:rFonts w:ascii="Candara" w:hAnsi="Candara" w:cs="Arial"/>
          <w:sz w:val="24"/>
          <w:szCs w:val="24"/>
        </w:rPr>
      </w:pPr>
      <w:r w:rsidRPr="008D23C7">
        <w:rPr>
          <w:rFonts w:ascii="Candara" w:hAnsi="Candara" w:cs="Arial"/>
          <w:sz w:val="24"/>
          <w:szCs w:val="24"/>
          <w:lang w:val="sr-Latn-RS"/>
        </w:rPr>
        <w:t xml:space="preserve">Odluka </w:t>
      </w:r>
      <w:r w:rsidRPr="008D23C7">
        <w:rPr>
          <w:rFonts w:ascii="Candara" w:hAnsi="Candara" w:cs="Arial"/>
          <w:sz w:val="24"/>
          <w:szCs w:val="24"/>
        </w:rPr>
        <w:t xml:space="preserve">o </w:t>
      </w:r>
      <w:proofErr w:type="spellStart"/>
      <w:r w:rsidRPr="008D23C7">
        <w:rPr>
          <w:rFonts w:ascii="Candara" w:hAnsi="Candara" w:cs="Arial"/>
          <w:sz w:val="24"/>
          <w:szCs w:val="24"/>
        </w:rPr>
        <w:t>imenovanju</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Žirija</w:t>
      </w:r>
      <w:proofErr w:type="spellEnd"/>
      <w:r w:rsidRPr="008D23C7">
        <w:rPr>
          <w:rFonts w:ascii="Candara" w:hAnsi="Candara" w:cs="Arial"/>
          <w:sz w:val="24"/>
          <w:szCs w:val="24"/>
        </w:rPr>
        <w:t xml:space="preserve"> za </w:t>
      </w:r>
      <w:proofErr w:type="spellStart"/>
      <w:r w:rsidRPr="008D23C7">
        <w:rPr>
          <w:rFonts w:ascii="Candara" w:hAnsi="Candara" w:cs="Arial"/>
          <w:sz w:val="24"/>
          <w:szCs w:val="24"/>
        </w:rPr>
        <w:t>dodjelu</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javnih</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priznanja</w:t>
      </w:r>
      <w:proofErr w:type="spellEnd"/>
      <w:r w:rsidRPr="008D23C7">
        <w:rPr>
          <w:rFonts w:ascii="Candara" w:hAnsi="Candara" w:cs="Arial"/>
          <w:sz w:val="24"/>
          <w:szCs w:val="24"/>
        </w:rPr>
        <w:t xml:space="preserve"> Opštine </w:t>
      </w:r>
      <w:proofErr w:type="spellStart"/>
      <w:r w:rsidRPr="008D23C7">
        <w:rPr>
          <w:rFonts w:ascii="Candara" w:hAnsi="Candara" w:cs="Arial"/>
          <w:sz w:val="24"/>
          <w:szCs w:val="24"/>
        </w:rPr>
        <w:t>Bijelo</w:t>
      </w:r>
      <w:proofErr w:type="spellEnd"/>
      <w:r w:rsidRPr="008D23C7">
        <w:rPr>
          <w:rFonts w:ascii="Candara" w:hAnsi="Candara" w:cs="Arial"/>
          <w:sz w:val="24"/>
          <w:szCs w:val="24"/>
        </w:rPr>
        <w:t xml:space="preserve"> Polje; </w:t>
      </w:r>
    </w:p>
    <w:p w14:paraId="080A3536" w14:textId="77777777" w:rsidR="008D23C7" w:rsidRPr="008D23C7" w:rsidRDefault="008D23C7">
      <w:pPr>
        <w:pStyle w:val="NoSpacing"/>
        <w:numPr>
          <w:ilvl w:val="0"/>
          <w:numId w:val="37"/>
        </w:numPr>
        <w:jc w:val="both"/>
        <w:rPr>
          <w:rFonts w:ascii="Candara" w:hAnsi="Candara" w:cs="Arial"/>
          <w:sz w:val="24"/>
          <w:szCs w:val="24"/>
        </w:rPr>
      </w:pPr>
      <w:proofErr w:type="spellStart"/>
      <w:proofErr w:type="gramStart"/>
      <w:r w:rsidRPr="008D23C7">
        <w:rPr>
          <w:rFonts w:ascii="Candara" w:hAnsi="Candara" w:cs="Arial"/>
          <w:sz w:val="24"/>
          <w:szCs w:val="24"/>
        </w:rPr>
        <w:t>Odluka</w:t>
      </w:r>
      <w:proofErr w:type="spellEnd"/>
      <w:r w:rsidRPr="008D23C7">
        <w:rPr>
          <w:rFonts w:ascii="Candara" w:hAnsi="Candara" w:cs="Arial"/>
          <w:sz w:val="24"/>
          <w:szCs w:val="24"/>
        </w:rPr>
        <w:t xml:space="preserve">  </w:t>
      </w:r>
      <w:proofErr w:type="spellStart"/>
      <w:r w:rsidRPr="008D23C7">
        <w:rPr>
          <w:rFonts w:ascii="Candara" w:hAnsi="Candara" w:cs="Arial"/>
          <w:sz w:val="24"/>
          <w:szCs w:val="24"/>
        </w:rPr>
        <w:t>davanju</w:t>
      </w:r>
      <w:proofErr w:type="spellEnd"/>
      <w:proofErr w:type="gramEnd"/>
      <w:r w:rsidRPr="008D23C7">
        <w:rPr>
          <w:rFonts w:ascii="Candara" w:hAnsi="Candara" w:cs="Arial"/>
          <w:sz w:val="24"/>
          <w:szCs w:val="24"/>
        </w:rPr>
        <w:t xml:space="preserve"> </w:t>
      </w:r>
      <w:proofErr w:type="spellStart"/>
      <w:r w:rsidRPr="008D23C7">
        <w:rPr>
          <w:rFonts w:ascii="Candara" w:hAnsi="Candara" w:cs="Arial"/>
          <w:sz w:val="24"/>
          <w:szCs w:val="24"/>
        </w:rPr>
        <w:t>saglasnosti</w:t>
      </w:r>
      <w:proofErr w:type="spellEnd"/>
      <w:r w:rsidRPr="008D23C7">
        <w:rPr>
          <w:rFonts w:ascii="Candara" w:hAnsi="Candara" w:cs="Arial"/>
          <w:sz w:val="24"/>
          <w:szCs w:val="24"/>
        </w:rPr>
        <w:t xml:space="preserve"> </w:t>
      </w:r>
      <w:proofErr w:type="spellStart"/>
      <w:r w:rsidRPr="008D23C7">
        <w:rPr>
          <w:rFonts w:ascii="Candara" w:hAnsi="Candara" w:cs="Arial"/>
          <w:color w:val="000000"/>
          <w:sz w:val="24"/>
          <w:szCs w:val="24"/>
        </w:rPr>
        <w:t>na</w:t>
      </w:r>
      <w:proofErr w:type="spellEnd"/>
      <w:r w:rsidRPr="008D23C7">
        <w:rPr>
          <w:rFonts w:ascii="Candara" w:hAnsi="Candara" w:cs="Arial"/>
          <w:color w:val="000000"/>
          <w:sz w:val="24"/>
          <w:szCs w:val="24"/>
        </w:rPr>
        <w:t xml:space="preserve"> </w:t>
      </w:r>
      <w:proofErr w:type="spellStart"/>
      <w:r w:rsidRPr="008D23C7">
        <w:rPr>
          <w:rFonts w:ascii="Candara" w:hAnsi="Candara" w:cs="Arial"/>
          <w:color w:val="000000"/>
          <w:sz w:val="24"/>
          <w:szCs w:val="24"/>
        </w:rPr>
        <w:t>Odluku</w:t>
      </w:r>
      <w:proofErr w:type="spellEnd"/>
      <w:r w:rsidRPr="008D23C7">
        <w:rPr>
          <w:rFonts w:ascii="Candara" w:hAnsi="Candara" w:cs="Arial"/>
          <w:color w:val="000000"/>
          <w:sz w:val="24"/>
          <w:szCs w:val="24"/>
        </w:rPr>
        <w:t xml:space="preserve"> </w:t>
      </w:r>
      <w:proofErr w:type="spellStart"/>
      <w:r w:rsidRPr="008D23C7">
        <w:rPr>
          <w:rFonts w:ascii="Candara" w:hAnsi="Candara" w:cs="Arial"/>
          <w:color w:val="000000"/>
          <w:sz w:val="24"/>
          <w:szCs w:val="24"/>
        </w:rPr>
        <w:t>Savjeta</w:t>
      </w:r>
      <w:proofErr w:type="spellEnd"/>
      <w:r w:rsidRPr="008D23C7">
        <w:rPr>
          <w:rFonts w:ascii="Candara" w:hAnsi="Candara" w:cs="Arial"/>
          <w:color w:val="000000"/>
          <w:sz w:val="24"/>
          <w:szCs w:val="24"/>
        </w:rPr>
        <w:t xml:space="preserve"> JU Centar za </w:t>
      </w:r>
      <w:proofErr w:type="spellStart"/>
      <w:r w:rsidRPr="008D23C7">
        <w:rPr>
          <w:rFonts w:ascii="Candara" w:hAnsi="Candara" w:cs="Arial"/>
          <w:color w:val="000000"/>
          <w:sz w:val="24"/>
          <w:szCs w:val="24"/>
        </w:rPr>
        <w:t>kulturu</w:t>
      </w:r>
      <w:proofErr w:type="spellEnd"/>
      <w:r w:rsidRPr="008D23C7">
        <w:rPr>
          <w:rFonts w:ascii="Candara" w:hAnsi="Candara" w:cs="Arial"/>
          <w:color w:val="000000"/>
          <w:sz w:val="24"/>
          <w:szCs w:val="24"/>
        </w:rPr>
        <w:t xml:space="preserve"> “Vojislav Bulatović-</w:t>
      </w:r>
      <w:proofErr w:type="spellStart"/>
      <w:r w:rsidRPr="008D23C7">
        <w:rPr>
          <w:rFonts w:ascii="Candara" w:hAnsi="Candara" w:cs="Arial"/>
          <w:color w:val="000000"/>
          <w:sz w:val="24"/>
          <w:szCs w:val="24"/>
        </w:rPr>
        <w:t>Strunjo</w:t>
      </w:r>
      <w:proofErr w:type="spellEnd"/>
      <w:r w:rsidRPr="008D23C7">
        <w:rPr>
          <w:rFonts w:ascii="Candara" w:hAnsi="Candara" w:cs="Arial"/>
          <w:color w:val="000000"/>
          <w:sz w:val="24"/>
          <w:szCs w:val="24"/>
        </w:rPr>
        <w:t xml:space="preserve">” o </w:t>
      </w:r>
      <w:proofErr w:type="spellStart"/>
      <w:r w:rsidRPr="008D23C7">
        <w:rPr>
          <w:rFonts w:ascii="Candara" w:hAnsi="Candara" w:cs="Arial"/>
          <w:color w:val="000000"/>
          <w:sz w:val="24"/>
          <w:szCs w:val="24"/>
        </w:rPr>
        <w:t>imenovanju</w:t>
      </w:r>
      <w:proofErr w:type="spellEnd"/>
      <w:r w:rsidRPr="008D23C7">
        <w:rPr>
          <w:rFonts w:ascii="Candara" w:hAnsi="Candara" w:cs="Arial"/>
          <w:color w:val="000000"/>
          <w:sz w:val="24"/>
          <w:szCs w:val="24"/>
        </w:rPr>
        <w:t xml:space="preserve"> </w:t>
      </w:r>
      <w:proofErr w:type="spellStart"/>
      <w:proofErr w:type="gramStart"/>
      <w:r w:rsidRPr="008D23C7">
        <w:rPr>
          <w:rFonts w:ascii="Candara" w:hAnsi="Candara" w:cs="Arial"/>
          <w:color w:val="000000"/>
          <w:sz w:val="24"/>
          <w:szCs w:val="24"/>
        </w:rPr>
        <w:t>direktora</w:t>
      </w:r>
      <w:proofErr w:type="spellEnd"/>
      <w:r w:rsidRPr="008D23C7">
        <w:rPr>
          <w:rFonts w:ascii="Candara" w:hAnsi="Candara" w:cs="Arial"/>
          <w:color w:val="000000"/>
          <w:sz w:val="24"/>
          <w:szCs w:val="24"/>
        </w:rPr>
        <w:t xml:space="preserve"> .</w:t>
      </w:r>
      <w:proofErr w:type="gramEnd"/>
    </w:p>
    <w:p w14:paraId="6CA83D98" w14:textId="77777777" w:rsidR="008D23C7" w:rsidRPr="007D2A83" w:rsidRDefault="008D23C7" w:rsidP="007D2A83">
      <w:pPr>
        <w:ind w:right="-720"/>
        <w:jc w:val="both"/>
        <w:rPr>
          <w:rFonts w:ascii="Candara" w:hAnsi="Candara" w:cs="Arial"/>
          <w:b/>
          <w:u w:val="single"/>
        </w:rPr>
      </w:pPr>
    </w:p>
    <w:p w14:paraId="4CF585EE" w14:textId="69CE7BAE" w:rsidR="008D23C7" w:rsidRPr="007D2A83" w:rsidRDefault="008D23C7" w:rsidP="007D2A83">
      <w:pPr>
        <w:pStyle w:val="ListParagraph"/>
        <w:spacing w:line="240" w:lineRule="auto"/>
        <w:ind w:left="360" w:right="-720"/>
        <w:jc w:val="both"/>
        <w:rPr>
          <w:rFonts w:ascii="Candara" w:hAnsi="Candara" w:cs="Arial"/>
          <w:b/>
          <w:sz w:val="24"/>
          <w:szCs w:val="24"/>
          <w:u w:val="single"/>
          <w:lang w:val="sr-Latn-CS"/>
        </w:rPr>
      </w:pPr>
      <w:r w:rsidRPr="008D23C7">
        <w:rPr>
          <w:rFonts w:ascii="Candara" w:hAnsi="Candara" w:cs="Arial"/>
          <w:b/>
          <w:sz w:val="24"/>
          <w:szCs w:val="24"/>
          <w:u w:val="single"/>
          <w:lang w:val="sr-Latn-CS"/>
        </w:rPr>
        <w:t>XXXIV sjednica Skupštine održana 10.11.2025.godine</w:t>
      </w:r>
    </w:p>
    <w:p w14:paraId="021FEB42" w14:textId="77777777" w:rsidR="008D23C7" w:rsidRPr="008D23C7" w:rsidRDefault="008D23C7" w:rsidP="007D2A83">
      <w:pPr>
        <w:ind w:left="-340" w:firstLine="700"/>
        <w:jc w:val="both"/>
        <w:rPr>
          <w:rFonts w:ascii="Candara" w:eastAsia="Arial" w:hAnsi="Candara" w:cs="Arial"/>
        </w:rPr>
      </w:pPr>
      <w:proofErr w:type="spellStart"/>
      <w:r w:rsidRPr="008D23C7">
        <w:rPr>
          <w:rFonts w:ascii="Candara" w:eastAsia="Arial" w:hAnsi="Candara" w:cs="Arial"/>
        </w:rPr>
        <w:t>Odbornička</w:t>
      </w:r>
      <w:proofErr w:type="spellEnd"/>
      <w:r w:rsidRPr="008D23C7">
        <w:rPr>
          <w:rFonts w:ascii="Candara" w:eastAsia="Arial" w:hAnsi="Candara" w:cs="Arial"/>
        </w:rPr>
        <w:t xml:space="preserve"> </w:t>
      </w:r>
      <w:proofErr w:type="spellStart"/>
      <w:r w:rsidRPr="008D23C7">
        <w:rPr>
          <w:rFonts w:ascii="Candara" w:eastAsia="Arial" w:hAnsi="Candara" w:cs="Arial"/>
        </w:rPr>
        <w:t>pitanja</w:t>
      </w:r>
      <w:proofErr w:type="spellEnd"/>
      <w:r w:rsidRPr="008D23C7">
        <w:rPr>
          <w:rFonts w:ascii="Candara" w:eastAsia="Arial" w:hAnsi="Candara" w:cs="Arial"/>
        </w:rPr>
        <w:t xml:space="preserve"> i </w:t>
      </w:r>
      <w:proofErr w:type="spellStart"/>
      <w:r w:rsidRPr="008D23C7">
        <w:rPr>
          <w:rFonts w:ascii="Candara" w:eastAsia="Arial" w:hAnsi="Candara" w:cs="Arial"/>
        </w:rPr>
        <w:t>odgovori</w:t>
      </w:r>
      <w:proofErr w:type="spellEnd"/>
      <w:r w:rsidRPr="008D23C7">
        <w:rPr>
          <w:rFonts w:ascii="Candara" w:eastAsia="Arial" w:hAnsi="Candara" w:cs="Arial"/>
        </w:rPr>
        <w:t xml:space="preserve"> </w:t>
      </w:r>
    </w:p>
    <w:p w14:paraId="5D57114C" w14:textId="77777777" w:rsidR="008D23C7" w:rsidRPr="007D2A83" w:rsidRDefault="008D23C7" w:rsidP="007D2A83">
      <w:pPr>
        <w:ind w:right="-720"/>
        <w:jc w:val="both"/>
        <w:rPr>
          <w:rFonts w:ascii="Candara" w:hAnsi="Candara" w:cs="Arial"/>
          <w:b/>
          <w:u w:val="single"/>
        </w:rPr>
      </w:pPr>
    </w:p>
    <w:p w14:paraId="4CCC64F9" w14:textId="2D83B24A" w:rsidR="008D23C7" w:rsidRPr="007D2A83" w:rsidRDefault="008D23C7" w:rsidP="00B527A2">
      <w:pPr>
        <w:pStyle w:val="ListParagraph"/>
        <w:spacing w:after="0" w:line="240" w:lineRule="auto"/>
        <w:ind w:left="360" w:right="-720"/>
        <w:jc w:val="both"/>
        <w:rPr>
          <w:rFonts w:ascii="Candara" w:hAnsi="Candara" w:cs="Arial"/>
          <w:b/>
          <w:sz w:val="24"/>
          <w:szCs w:val="24"/>
          <w:u w:val="single"/>
          <w:lang w:val="sr-Latn-CS"/>
        </w:rPr>
      </w:pPr>
      <w:r w:rsidRPr="008D23C7">
        <w:rPr>
          <w:rFonts w:ascii="Candara" w:hAnsi="Candara" w:cs="Arial"/>
          <w:b/>
          <w:sz w:val="24"/>
          <w:szCs w:val="24"/>
          <w:u w:val="single"/>
          <w:lang w:val="sr-Latn-CS"/>
        </w:rPr>
        <w:t>XXXV sjednica Skupštine održana 03.12.2025.godine</w:t>
      </w:r>
    </w:p>
    <w:p w14:paraId="584A8962" w14:textId="700424C3" w:rsidR="008D23C7" w:rsidRPr="008D23C7" w:rsidRDefault="008D23C7">
      <w:pPr>
        <w:numPr>
          <w:ilvl w:val="0"/>
          <w:numId w:val="39"/>
        </w:numPr>
        <w:jc w:val="both"/>
        <w:rPr>
          <w:rFonts w:ascii="Candara" w:hAnsi="Candara" w:cs="Arial"/>
          <w:bCs/>
        </w:rPr>
      </w:pPr>
      <w:r w:rsidRPr="008D23C7">
        <w:rPr>
          <w:rFonts w:ascii="Candara" w:hAnsi="Candara" w:cs="Arial"/>
          <w:bCs/>
          <w:lang w:val="sr-Latn-CS"/>
        </w:rPr>
        <w:t>Odluk</w:t>
      </w:r>
      <w:r w:rsidR="007D2A83">
        <w:rPr>
          <w:rFonts w:ascii="Candara" w:hAnsi="Candara" w:cs="Arial"/>
          <w:bCs/>
          <w:lang w:val="sr-Latn-CS"/>
        </w:rPr>
        <w:t>a</w:t>
      </w:r>
      <w:r w:rsidRPr="008D23C7">
        <w:rPr>
          <w:rFonts w:ascii="Candara" w:hAnsi="Candara" w:cs="Arial"/>
          <w:bCs/>
          <w:lang w:val="sr-Latn-CS"/>
        </w:rPr>
        <w:t xml:space="preserve"> o pristupanju izmjeni i dopuni Statuta Opštine Bijelo Polje;</w:t>
      </w:r>
    </w:p>
    <w:p w14:paraId="3E856824" w14:textId="6CA244DB" w:rsidR="008D23C7" w:rsidRPr="008D23C7" w:rsidRDefault="008D23C7">
      <w:pPr>
        <w:numPr>
          <w:ilvl w:val="0"/>
          <w:numId w:val="39"/>
        </w:numPr>
        <w:jc w:val="both"/>
        <w:rPr>
          <w:rFonts w:ascii="Candara" w:hAnsi="Candara" w:cs="Arial"/>
          <w:bCs/>
        </w:rPr>
      </w:pPr>
      <w:proofErr w:type="spellStart"/>
      <w:r w:rsidRPr="008D23C7">
        <w:rPr>
          <w:rFonts w:ascii="Candara" w:hAnsi="Candara" w:cs="Arial"/>
          <w:bCs/>
        </w:rPr>
        <w:t>Odluk</w:t>
      </w:r>
      <w:r w:rsidR="007D2A83">
        <w:rPr>
          <w:rFonts w:ascii="Candara" w:hAnsi="Candara" w:cs="Arial"/>
          <w:bCs/>
        </w:rPr>
        <w:t>a</w:t>
      </w:r>
      <w:proofErr w:type="spellEnd"/>
      <w:r w:rsidRPr="008D23C7">
        <w:rPr>
          <w:rFonts w:ascii="Candara" w:hAnsi="Candara" w:cs="Arial"/>
          <w:bCs/>
        </w:rPr>
        <w:t xml:space="preserve"> o </w:t>
      </w:r>
      <w:proofErr w:type="spellStart"/>
      <w:r w:rsidRPr="008D23C7">
        <w:rPr>
          <w:rFonts w:ascii="Candara" w:hAnsi="Candara" w:cs="Arial"/>
          <w:bCs/>
        </w:rPr>
        <w:t>davanju</w:t>
      </w:r>
      <w:proofErr w:type="spellEnd"/>
      <w:r w:rsidRPr="008D23C7">
        <w:rPr>
          <w:rFonts w:ascii="Candara" w:hAnsi="Candara" w:cs="Arial"/>
          <w:bCs/>
        </w:rPr>
        <w:t xml:space="preserve"> </w:t>
      </w:r>
      <w:proofErr w:type="spellStart"/>
      <w:r w:rsidRPr="008D23C7">
        <w:rPr>
          <w:rFonts w:ascii="Candara" w:hAnsi="Candara" w:cs="Arial"/>
          <w:bCs/>
        </w:rPr>
        <w:t>saglasnosti</w:t>
      </w:r>
      <w:proofErr w:type="spellEnd"/>
      <w:r w:rsidRPr="008D23C7">
        <w:rPr>
          <w:rFonts w:ascii="Candara" w:hAnsi="Candara" w:cs="Arial"/>
          <w:bCs/>
        </w:rPr>
        <w:t xml:space="preserve"> </w:t>
      </w:r>
      <w:proofErr w:type="spellStart"/>
      <w:r w:rsidRPr="008D23C7">
        <w:rPr>
          <w:rFonts w:ascii="Candara" w:hAnsi="Candara" w:cs="Arial"/>
          <w:bCs/>
        </w:rPr>
        <w:t>na</w:t>
      </w:r>
      <w:proofErr w:type="spellEnd"/>
      <w:r w:rsidRPr="008D23C7">
        <w:rPr>
          <w:rFonts w:ascii="Candara" w:hAnsi="Candara" w:cs="Arial"/>
          <w:bCs/>
        </w:rPr>
        <w:t xml:space="preserve"> </w:t>
      </w:r>
      <w:bookmarkStart w:id="11" w:name="_Hlk215736435"/>
      <w:proofErr w:type="spellStart"/>
      <w:r w:rsidRPr="008D23C7">
        <w:rPr>
          <w:rFonts w:ascii="Candara" w:hAnsi="Candara" w:cs="Arial"/>
          <w:bCs/>
        </w:rPr>
        <w:t>Statut</w:t>
      </w:r>
      <w:proofErr w:type="spellEnd"/>
      <w:r w:rsidRPr="008D23C7">
        <w:rPr>
          <w:rFonts w:ascii="Candara" w:hAnsi="Candara" w:cs="Arial"/>
          <w:bCs/>
        </w:rPr>
        <w:t xml:space="preserve"> JU </w:t>
      </w:r>
      <w:proofErr w:type="spellStart"/>
      <w:r w:rsidRPr="008D23C7">
        <w:rPr>
          <w:rFonts w:ascii="Candara" w:hAnsi="Candara" w:cs="Arial"/>
          <w:bCs/>
        </w:rPr>
        <w:t>Ratkovićeve</w:t>
      </w:r>
      <w:proofErr w:type="spellEnd"/>
      <w:r w:rsidRPr="008D23C7">
        <w:rPr>
          <w:rFonts w:ascii="Candara" w:hAnsi="Candara" w:cs="Arial"/>
          <w:bCs/>
        </w:rPr>
        <w:t xml:space="preserve"> </w:t>
      </w:r>
      <w:proofErr w:type="spellStart"/>
      <w:r w:rsidRPr="008D23C7">
        <w:rPr>
          <w:rFonts w:ascii="Candara" w:hAnsi="Candara" w:cs="Arial"/>
          <w:bCs/>
        </w:rPr>
        <w:t>večeri</w:t>
      </w:r>
      <w:proofErr w:type="spellEnd"/>
      <w:r w:rsidRPr="008D23C7">
        <w:rPr>
          <w:rFonts w:ascii="Candara" w:hAnsi="Candara" w:cs="Arial"/>
          <w:bCs/>
        </w:rPr>
        <w:t xml:space="preserve"> </w:t>
      </w:r>
      <w:proofErr w:type="spellStart"/>
      <w:r w:rsidRPr="008D23C7">
        <w:rPr>
          <w:rFonts w:ascii="Candara" w:hAnsi="Candara" w:cs="Arial"/>
          <w:bCs/>
        </w:rPr>
        <w:t>poezije</w:t>
      </w:r>
      <w:proofErr w:type="spellEnd"/>
      <w:r w:rsidRPr="008D23C7">
        <w:rPr>
          <w:rFonts w:ascii="Candara" w:hAnsi="Candara" w:cs="Arial"/>
          <w:bCs/>
        </w:rPr>
        <w:t>;</w:t>
      </w:r>
    </w:p>
    <w:bookmarkEnd w:id="11"/>
    <w:p w14:paraId="1EF90A5E" w14:textId="1A95E56B" w:rsidR="008D23C7" w:rsidRPr="008D23C7" w:rsidRDefault="008D23C7">
      <w:pPr>
        <w:numPr>
          <w:ilvl w:val="0"/>
          <w:numId w:val="39"/>
        </w:numPr>
        <w:jc w:val="both"/>
        <w:rPr>
          <w:rFonts w:ascii="Candara" w:hAnsi="Candara" w:cs="Arial"/>
          <w:bCs/>
        </w:rPr>
      </w:pPr>
      <w:proofErr w:type="spellStart"/>
      <w:r w:rsidRPr="008D23C7">
        <w:rPr>
          <w:rFonts w:ascii="Candara" w:hAnsi="Candara" w:cs="Arial"/>
          <w:bCs/>
        </w:rPr>
        <w:t>Statut</w:t>
      </w:r>
      <w:proofErr w:type="spellEnd"/>
      <w:r w:rsidRPr="008D23C7">
        <w:rPr>
          <w:rFonts w:ascii="Candara" w:hAnsi="Candara" w:cs="Arial"/>
          <w:bCs/>
        </w:rPr>
        <w:t xml:space="preserve"> JU </w:t>
      </w:r>
      <w:proofErr w:type="spellStart"/>
      <w:r w:rsidRPr="008D23C7">
        <w:rPr>
          <w:rFonts w:ascii="Candara" w:hAnsi="Candara" w:cs="Arial"/>
          <w:bCs/>
        </w:rPr>
        <w:t>Ratkovićeve</w:t>
      </w:r>
      <w:proofErr w:type="spellEnd"/>
      <w:r w:rsidRPr="008D23C7">
        <w:rPr>
          <w:rFonts w:ascii="Candara" w:hAnsi="Candara" w:cs="Arial"/>
          <w:bCs/>
        </w:rPr>
        <w:t xml:space="preserve"> </w:t>
      </w:r>
      <w:proofErr w:type="spellStart"/>
      <w:r w:rsidRPr="008D23C7">
        <w:rPr>
          <w:rFonts w:ascii="Candara" w:hAnsi="Candara" w:cs="Arial"/>
          <w:bCs/>
        </w:rPr>
        <w:t>večeri</w:t>
      </w:r>
      <w:proofErr w:type="spellEnd"/>
      <w:r w:rsidRPr="008D23C7">
        <w:rPr>
          <w:rFonts w:ascii="Candara" w:hAnsi="Candara" w:cs="Arial"/>
          <w:bCs/>
        </w:rPr>
        <w:t xml:space="preserve"> </w:t>
      </w:r>
      <w:proofErr w:type="spellStart"/>
      <w:r w:rsidRPr="008D23C7">
        <w:rPr>
          <w:rFonts w:ascii="Candara" w:hAnsi="Candara" w:cs="Arial"/>
          <w:bCs/>
        </w:rPr>
        <w:t>poezije</w:t>
      </w:r>
      <w:proofErr w:type="spellEnd"/>
      <w:r w:rsidRPr="008D23C7">
        <w:rPr>
          <w:rFonts w:ascii="Candara" w:hAnsi="Candara" w:cs="Arial"/>
          <w:bCs/>
        </w:rPr>
        <w:t>;</w:t>
      </w:r>
    </w:p>
    <w:p w14:paraId="530F7118" w14:textId="0BFF914A" w:rsidR="008D23C7" w:rsidRPr="008D23C7" w:rsidRDefault="008D23C7">
      <w:pPr>
        <w:numPr>
          <w:ilvl w:val="0"/>
          <w:numId w:val="39"/>
        </w:numPr>
        <w:jc w:val="both"/>
        <w:rPr>
          <w:rFonts w:ascii="Candara" w:hAnsi="Candara" w:cs="Arial"/>
          <w:bCs/>
        </w:rPr>
      </w:pPr>
      <w:proofErr w:type="spellStart"/>
      <w:r w:rsidRPr="008D23C7">
        <w:rPr>
          <w:rFonts w:ascii="Candara" w:hAnsi="Candara" w:cs="Arial"/>
          <w:bCs/>
        </w:rPr>
        <w:t>Odluk</w:t>
      </w:r>
      <w:r w:rsidR="007D2A83">
        <w:rPr>
          <w:rFonts w:ascii="Candara" w:hAnsi="Candara" w:cs="Arial"/>
          <w:bCs/>
        </w:rPr>
        <w:t>a</w:t>
      </w:r>
      <w:proofErr w:type="spellEnd"/>
      <w:r w:rsidRPr="008D23C7">
        <w:rPr>
          <w:rFonts w:ascii="Candara" w:hAnsi="Candara" w:cs="Arial"/>
          <w:bCs/>
        </w:rPr>
        <w:t xml:space="preserve"> o </w:t>
      </w:r>
      <w:proofErr w:type="spellStart"/>
      <w:r w:rsidRPr="008D23C7">
        <w:rPr>
          <w:rFonts w:ascii="Candara" w:hAnsi="Candara" w:cs="Arial"/>
          <w:bCs/>
        </w:rPr>
        <w:t>ustanovljavanju</w:t>
      </w:r>
      <w:proofErr w:type="spellEnd"/>
      <w:r w:rsidRPr="008D23C7">
        <w:rPr>
          <w:rFonts w:ascii="Candara" w:hAnsi="Candara" w:cs="Arial"/>
          <w:bCs/>
        </w:rPr>
        <w:t xml:space="preserve"> </w:t>
      </w:r>
      <w:proofErr w:type="spellStart"/>
      <w:r w:rsidRPr="008D23C7">
        <w:rPr>
          <w:rFonts w:ascii="Candara" w:hAnsi="Candara" w:cs="Arial"/>
          <w:bCs/>
        </w:rPr>
        <w:t>stvarne</w:t>
      </w:r>
      <w:proofErr w:type="spellEnd"/>
      <w:r w:rsidRPr="008D23C7">
        <w:rPr>
          <w:rFonts w:ascii="Candara" w:hAnsi="Candara" w:cs="Arial"/>
          <w:bCs/>
        </w:rPr>
        <w:t xml:space="preserve"> </w:t>
      </w:r>
      <w:proofErr w:type="spellStart"/>
      <w:r w:rsidRPr="008D23C7">
        <w:rPr>
          <w:rFonts w:ascii="Candara" w:hAnsi="Candara" w:cs="Arial"/>
          <w:bCs/>
        </w:rPr>
        <w:t>službenosti</w:t>
      </w:r>
      <w:proofErr w:type="spellEnd"/>
      <w:r w:rsidRPr="008D23C7">
        <w:rPr>
          <w:rFonts w:ascii="Candara" w:hAnsi="Candara" w:cs="Arial"/>
          <w:bCs/>
        </w:rPr>
        <w:t xml:space="preserve"> u </w:t>
      </w:r>
      <w:proofErr w:type="spellStart"/>
      <w:r w:rsidRPr="008D23C7">
        <w:rPr>
          <w:rFonts w:ascii="Candara" w:hAnsi="Candara" w:cs="Arial"/>
          <w:bCs/>
        </w:rPr>
        <w:t>korist</w:t>
      </w:r>
      <w:proofErr w:type="spellEnd"/>
      <w:r w:rsidRPr="008D23C7">
        <w:rPr>
          <w:rFonts w:ascii="Candara" w:hAnsi="Candara" w:cs="Arial"/>
          <w:bCs/>
        </w:rPr>
        <w:t xml:space="preserve"> </w:t>
      </w:r>
      <w:proofErr w:type="spellStart"/>
      <w:r w:rsidRPr="008D23C7">
        <w:rPr>
          <w:rFonts w:ascii="Candara" w:hAnsi="Candara" w:cs="Arial"/>
          <w:bCs/>
        </w:rPr>
        <w:t>Brčvak</w:t>
      </w:r>
      <w:proofErr w:type="spellEnd"/>
      <w:r w:rsidRPr="008D23C7">
        <w:rPr>
          <w:rFonts w:ascii="Candara" w:hAnsi="Candara" w:cs="Arial"/>
          <w:bCs/>
        </w:rPr>
        <w:t xml:space="preserve"> Hajriza;</w:t>
      </w:r>
    </w:p>
    <w:p w14:paraId="1272815C" w14:textId="449EA884" w:rsidR="008D23C7" w:rsidRPr="008D23C7" w:rsidRDefault="008D23C7">
      <w:pPr>
        <w:widowControl w:val="0"/>
        <w:numPr>
          <w:ilvl w:val="0"/>
          <w:numId w:val="39"/>
        </w:numPr>
        <w:autoSpaceDE w:val="0"/>
        <w:autoSpaceDN w:val="0"/>
        <w:adjustRightInd w:val="0"/>
        <w:spacing w:before="40"/>
        <w:jc w:val="both"/>
        <w:rPr>
          <w:rFonts w:ascii="Candara" w:hAnsi="Candara" w:cs="Arial"/>
          <w:bCs/>
          <w:color w:val="000000"/>
          <w:lang w:val="sr-Latn-RS"/>
        </w:rPr>
      </w:pPr>
      <w:r w:rsidRPr="008D23C7">
        <w:rPr>
          <w:rFonts w:ascii="Candara" w:hAnsi="Candara" w:cs="Arial"/>
          <w:bCs/>
          <w:color w:val="000000"/>
          <w:lang w:val="de-DE"/>
        </w:rPr>
        <w:t>Odluk</w:t>
      </w:r>
      <w:r w:rsidR="007D2A83">
        <w:rPr>
          <w:rFonts w:ascii="Candara" w:hAnsi="Candara" w:cs="Arial"/>
          <w:bCs/>
          <w:color w:val="000000"/>
          <w:lang w:val="de-DE"/>
        </w:rPr>
        <w:t>a</w:t>
      </w:r>
      <w:r w:rsidRPr="008D23C7">
        <w:rPr>
          <w:rFonts w:ascii="Candara" w:hAnsi="Candara" w:cs="Arial"/>
          <w:bCs/>
          <w:color w:val="000000"/>
          <w:lang w:val="de-DE"/>
        </w:rPr>
        <w:t xml:space="preserve"> o davanju saglasnosti na </w:t>
      </w:r>
      <w:r w:rsidRPr="008D23C7">
        <w:rPr>
          <w:rFonts w:ascii="Candara" w:hAnsi="Candara" w:cs="Arial"/>
          <w:bCs/>
          <w:color w:val="000000"/>
          <w:lang w:val="sr-Latn-RS"/>
        </w:rPr>
        <w:t>O</w:t>
      </w:r>
      <w:r w:rsidRPr="008D23C7">
        <w:rPr>
          <w:rFonts w:ascii="Candara" w:hAnsi="Candara" w:cs="Arial"/>
          <w:bCs/>
          <w:color w:val="000000"/>
          <w:lang w:val="de-DE"/>
        </w:rPr>
        <w:t xml:space="preserve">dluku </w:t>
      </w:r>
      <w:r w:rsidRPr="008D23C7">
        <w:rPr>
          <w:rFonts w:ascii="Candara" w:hAnsi="Candara" w:cs="Arial"/>
          <w:bCs/>
          <w:lang w:val="sr-Latn-RS"/>
        </w:rPr>
        <w:t>o prenosu prava raspolaganja Brčvak Hajrizu;</w:t>
      </w:r>
    </w:p>
    <w:p w14:paraId="4DD95F84" w14:textId="26D955B0" w:rsidR="008D23C7" w:rsidRPr="008D23C7" w:rsidRDefault="008D23C7">
      <w:pPr>
        <w:numPr>
          <w:ilvl w:val="0"/>
          <w:numId w:val="39"/>
        </w:numPr>
        <w:jc w:val="both"/>
        <w:rPr>
          <w:rFonts w:ascii="Candara" w:hAnsi="Candara" w:cs="Arial"/>
          <w:bCs/>
          <w:lang w:val="sr-Latn-CS"/>
        </w:rPr>
      </w:pPr>
      <w:r w:rsidRPr="008D23C7">
        <w:rPr>
          <w:rFonts w:ascii="Candara" w:hAnsi="Candara" w:cs="Arial"/>
          <w:bCs/>
          <w:lang w:val="sr-Latn-CS"/>
        </w:rPr>
        <w:t>Odluk</w:t>
      </w:r>
      <w:r w:rsidR="007D2A83">
        <w:rPr>
          <w:rFonts w:ascii="Candara" w:hAnsi="Candara" w:cs="Arial"/>
          <w:bCs/>
          <w:lang w:val="sr-Latn-CS"/>
        </w:rPr>
        <w:t>a</w:t>
      </w:r>
      <w:r w:rsidRPr="008D23C7">
        <w:rPr>
          <w:rFonts w:ascii="Candara" w:hAnsi="Candara" w:cs="Arial"/>
          <w:bCs/>
          <w:lang w:val="sr-Latn-CS"/>
        </w:rPr>
        <w:t xml:space="preserve"> o prenosu prava korišćenja i upravljanja na nepokretnostima Javnoj ustanovi Muzej Bijelo Polje;</w:t>
      </w:r>
    </w:p>
    <w:p w14:paraId="27323487" w14:textId="2A3C765B" w:rsidR="008D23C7" w:rsidRPr="008D23C7" w:rsidRDefault="008D23C7">
      <w:pPr>
        <w:numPr>
          <w:ilvl w:val="0"/>
          <w:numId w:val="39"/>
        </w:numPr>
        <w:jc w:val="both"/>
        <w:rPr>
          <w:rFonts w:ascii="Candara" w:hAnsi="Candara" w:cs="Arial"/>
          <w:bCs/>
          <w:color w:val="000000"/>
          <w:lang w:val="sr-Latn-RS"/>
        </w:rPr>
      </w:pPr>
      <w:r w:rsidRPr="008D23C7">
        <w:rPr>
          <w:rFonts w:ascii="Candara" w:hAnsi="Candara" w:cs="Arial"/>
          <w:bCs/>
          <w:color w:val="000000"/>
          <w:lang w:val="de-DE"/>
        </w:rPr>
        <w:t>Odluk</w:t>
      </w:r>
      <w:r w:rsidR="007D2A83">
        <w:rPr>
          <w:rFonts w:ascii="Candara" w:hAnsi="Candara" w:cs="Arial"/>
          <w:bCs/>
          <w:color w:val="000000"/>
          <w:lang w:val="de-DE"/>
        </w:rPr>
        <w:t>a</w:t>
      </w:r>
      <w:r w:rsidRPr="008D23C7">
        <w:rPr>
          <w:rFonts w:ascii="Candara" w:hAnsi="Candara" w:cs="Arial"/>
          <w:bCs/>
          <w:color w:val="000000"/>
          <w:lang w:val="de-DE"/>
        </w:rPr>
        <w:t xml:space="preserve"> o davanju saglasnosti na </w:t>
      </w:r>
      <w:r w:rsidRPr="008D23C7">
        <w:rPr>
          <w:rFonts w:ascii="Candara" w:hAnsi="Candara" w:cs="Arial"/>
          <w:bCs/>
          <w:color w:val="000000"/>
          <w:lang w:val="sr-Latn-RS"/>
        </w:rPr>
        <w:t>O</w:t>
      </w:r>
      <w:r w:rsidRPr="008D23C7">
        <w:rPr>
          <w:rFonts w:ascii="Candara" w:hAnsi="Candara" w:cs="Arial"/>
          <w:bCs/>
          <w:color w:val="000000"/>
          <w:lang w:val="de-DE"/>
        </w:rPr>
        <w:t xml:space="preserve">dluku </w:t>
      </w:r>
      <w:r w:rsidRPr="008D23C7">
        <w:rPr>
          <w:rFonts w:ascii="Candara" w:hAnsi="Candara" w:cs="Arial"/>
          <w:bCs/>
          <w:lang w:val="sr-Latn-RS"/>
        </w:rPr>
        <w:t>o prenosu prava na nepokretnostima Sijarić Emiri, Crnovršanin Muneveri, Muzurović Emini i Zaimović Muhamedu;</w:t>
      </w:r>
    </w:p>
    <w:p w14:paraId="4C15F642" w14:textId="34D928C0" w:rsidR="008D23C7" w:rsidRPr="008D23C7" w:rsidRDefault="008D23C7">
      <w:pPr>
        <w:numPr>
          <w:ilvl w:val="0"/>
          <w:numId w:val="39"/>
        </w:numPr>
        <w:jc w:val="both"/>
        <w:rPr>
          <w:rFonts w:ascii="Candara" w:hAnsi="Candara" w:cs="Arial"/>
          <w:bCs/>
          <w:lang w:val="sr-Latn-CS"/>
        </w:rPr>
      </w:pPr>
      <w:r w:rsidRPr="008D23C7">
        <w:rPr>
          <w:rFonts w:ascii="Candara" w:hAnsi="Candara" w:cs="Arial"/>
          <w:bCs/>
          <w:lang w:val="sr-Latn-CS"/>
        </w:rPr>
        <w:t>Odluk</w:t>
      </w:r>
      <w:r w:rsidR="007D2A83">
        <w:rPr>
          <w:rFonts w:ascii="Candara" w:hAnsi="Candara" w:cs="Arial"/>
          <w:bCs/>
          <w:lang w:val="sr-Latn-CS"/>
        </w:rPr>
        <w:t>a</w:t>
      </w:r>
      <w:r w:rsidRPr="008D23C7">
        <w:rPr>
          <w:rFonts w:ascii="Candara" w:hAnsi="Candara" w:cs="Arial"/>
          <w:bCs/>
          <w:lang w:val="sr-Latn-CS"/>
        </w:rPr>
        <w:t xml:space="preserve"> o imenovanju  Žirija za dodjelu Nagrade „3. Januar“;</w:t>
      </w:r>
    </w:p>
    <w:p w14:paraId="01952C4E" w14:textId="4EC52A76" w:rsidR="008D23C7" w:rsidRPr="008D23C7" w:rsidRDefault="008D23C7">
      <w:pPr>
        <w:widowControl w:val="0"/>
        <w:numPr>
          <w:ilvl w:val="0"/>
          <w:numId w:val="39"/>
        </w:numPr>
        <w:autoSpaceDE w:val="0"/>
        <w:autoSpaceDN w:val="0"/>
        <w:adjustRightInd w:val="0"/>
        <w:spacing w:before="40"/>
        <w:jc w:val="both"/>
        <w:rPr>
          <w:rFonts w:ascii="Candara" w:hAnsi="Candara" w:cs="Arial"/>
          <w:bCs/>
          <w:color w:val="000000"/>
        </w:rPr>
      </w:pPr>
      <w:proofErr w:type="spellStart"/>
      <w:r w:rsidRPr="008D23C7">
        <w:rPr>
          <w:rFonts w:ascii="Candara" w:hAnsi="Candara" w:cs="Arial"/>
          <w:bCs/>
          <w:color w:val="000000"/>
        </w:rPr>
        <w:t>Odluk</w:t>
      </w:r>
      <w:r w:rsidR="007D2A83">
        <w:rPr>
          <w:rFonts w:ascii="Candara" w:hAnsi="Candara" w:cs="Arial"/>
          <w:bCs/>
          <w:color w:val="000000"/>
        </w:rPr>
        <w:t>a</w:t>
      </w:r>
      <w:proofErr w:type="spellEnd"/>
      <w:r w:rsidRPr="008D23C7">
        <w:rPr>
          <w:rFonts w:ascii="Candara" w:hAnsi="Candara" w:cs="Arial"/>
          <w:bCs/>
          <w:color w:val="000000"/>
        </w:rPr>
        <w:t xml:space="preserve"> o </w:t>
      </w:r>
      <w:proofErr w:type="spellStart"/>
      <w:r w:rsidRPr="008D23C7">
        <w:rPr>
          <w:rFonts w:ascii="Candara" w:hAnsi="Candara" w:cs="Arial"/>
          <w:bCs/>
          <w:color w:val="000000"/>
        </w:rPr>
        <w:t>davanju</w:t>
      </w:r>
      <w:proofErr w:type="spellEnd"/>
      <w:r w:rsidRPr="008D23C7">
        <w:rPr>
          <w:rFonts w:ascii="Candara" w:hAnsi="Candara" w:cs="Arial"/>
          <w:bCs/>
          <w:color w:val="000000"/>
        </w:rPr>
        <w:t xml:space="preserve"> </w:t>
      </w:r>
      <w:proofErr w:type="spellStart"/>
      <w:r w:rsidRPr="008D23C7">
        <w:rPr>
          <w:rFonts w:ascii="Candara" w:hAnsi="Candara" w:cs="Arial"/>
          <w:bCs/>
          <w:color w:val="000000"/>
        </w:rPr>
        <w:t>saglasnosti</w:t>
      </w:r>
      <w:proofErr w:type="spellEnd"/>
      <w:r w:rsidRPr="008D23C7">
        <w:rPr>
          <w:rFonts w:ascii="Candara" w:hAnsi="Candara" w:cs="Arial"/>
          <w:bCs/>
          <w:color w:val="000000"/>
        </w:rPr>
        <w:t xml:space="preserve"> </w:t>
      </w:r>
      <w:proofErr w:type="spellStart"/>
      <w:r w:rsidRPr="008D23C7">
        <w:rPr>
          <w:rFonts w:ascii="Candara" w:hAnsi="Candara" w:cs="Arial"/>
          <w:bCs/>
          <w:color w:val="000000"/>
        </w:rPr>
        <w:t>na</w:t>
      </w:r>
      <w:proofErr w:type="spellEnd"/>
      <w:r w:rsidRPr="008D23C7">
        <w:rPr>
          <w:rFonts w:ascii="Candara" w:hAnsi="Candara" w:cs="Arial"/>
          <w:bCs/>
          <w:color w:val="000000"/>
        </w:rPr>
        <w:t xml:space="preserve"> </w:t>
      </w:r>
      <w:proofErr w:type="spellStart"/>
      <w:r w:rsidRPr="008D23C7">
        <w:rPr>
          <w:rFonts w:ascii="Candara" w:hAnsi="Candara" w:cs="Arial"/>
          <w:bCs/>
          <w:color w:val="000000"/>
        </w:rPr>
        <w:t>Odluku</w:t>
      </w:r>
      <w:proofErr w:type="spellEnd"/>
      <w:r w:rsidRPr="008D23C7">
        <w:rPr>
          <w:rFonts w:ascii="Candara" w:hAnsi="Candara" w:cs="Arial"/>
          <w:bCs/>
          <w:color w:val="000000"/>
        </w:rPr>
        <w:t xml:space="preserve"> </w:t>
      </w:r>
      <w:proofErr w:type="spellStart"/>
      <w:r w:rsidRPr="008D23C7">
        <w:rPr>
          <w:rFonts w:ascii="Candara" w:hAnsi="Candara" w:cs="Arial"/>
          <w:bCs/>
          <w:color w:val="000000"/>
        </w:rPr>
        <w:t>Savjeta</w:t>
      </w:r>
      <w:proofErr w:type="spellEnd"/>
      <w:r w:rsidRPr="008D23C7">
        <w:rPr>
          <w:rFonts w:ascii="Candara" w:hAnsi="Candara" w:cs="Arial"/>
          <w:bCs/>
          <w:color w:val="000000"/>
        </w:rPr>
        <w:t xml:space="preserve"> DOO </w:t>
      </w:r>
      <w:proofErr w:type="spellStart"/>
      <w:r w:rsidRPr="008D23C7">
        <w:rPr>
          <w:rFonts w:ascii="Candara" w:hAnsi="Candara" w:cs="Arial"/>
          <w:bCs/>
          <w:color w:val="000000"/>
        </w:rPr>
        <w:t>Agencija</w:t>
      </w:r>
      <w:proofErr w:type="spellEnd"/>
      <w:r w:rsidRPr="008D23C7">
        <w:rPr>
          <w:rFonts w:ascii="Candara" w:hAnsi="Candara" w:cs="Arial"/>
          <w:bCs/>
          <w:color w:val="000000"/>
        </w:rPr>
        <w:t xml:space="preserve"> za </w:t>
      </w:r>
      <w:proofErr w:type="spellStart"/>
      <w:r w:rsidRPr="008D23C7">
        <w:rPr>
          <w:rFonts w:ascii="Candara" w:hAnsi="Candara" w:cs="Arial"/>
          <w:bCs/>
          <w:color w:val="000000"/>
        </w:rPr>
        <w:t>upravljanje</w:t>
      </w:r>
      <w:proofErr w:type="spellEnd"/>
      <w:r w:rsidRPr="008D23C7">
        <w:rPr>
          <w:rFonts w:ascii="Candara" w:hAnsi="Candara" w:cs="Arial"/>
          <w:bCs/>
          <w:color w:val="000000"/>
        </w:rPr>
        <w:t xml:space="preserve"> </w:t>
      </w:r>
      <w:proofErr w:type="spellStart"/>
      <w:r w:rsidRPr="008D23C7">
        <w:rPr>
          <w:rFonts w:ascii="Candara" w:hAnsi="Candara" w:cs="Arial"/>
          <w:bCs/>
          <w:color w:val="000000"/>
        </w:rPr>
        <w:t>prirodnim</w:t>
      </w:r>
      <w:proofErr w:type="spellEnd"/>
      <w:r w:rsidRPr="008D23C7">
        <w:rPr>
          <w:rFonts w:ascii="Candara" w:hAnsi="Candara" w:cs="Arial"/>
          <w:bCs/>
          <w:color w:val="000000"/>
        </w:rPr>
        <w:t xml:space="preserve"> </w:t>
      </w:r>
      <w:proofErr w:type="spellStart"/>
      <w:r w:rsidRPr="008D23C7">
        <w:rPr>
          <w:rFonts w:ascii="Candara" w:hAnsi="Candara" w:cs="Arial"/>
          <w:bCs/>
          <w:color w:val="000000"/>
        </w:rPr>
        <w:t>dobrima</w:t>
      </w:r>
      <w:proofErr w:type="spellEnd"/>
      <w:r w:rsidRPr="008D23C7">
        <w:rPr>
          <w:rFonts w:ascii="Candara" w:hAnsi="Candara" w:cs="Arial"/>
          <w:bCs/>
          <w:color w:val="000000"/>
        </w:rPr>
        <w:t xml:space="preserve"> </w:t>
      </w:r>
      <w:proofErr w:type="spellStart"/>
      <w:r w:rsidRPr="008D23C7">
        <w:rPr>
          <w:rFonts w:ascii="Candara" w:hAnsi="Candara" w:cs="Arial"/>
          <w:bCs/>
          <w:color w:val="000000"/>
        </w:rPr>
        <w:t>opštine</w:t>
      </w:r>
      <w:proofErr w:type="spellEnd"/>
      <w:r w:rsidRPr="008D23C7">
        <w:rPr>
          <w:rFonts w:ascii="Candara" w:hAnsi="Candara" w:cs="Arial"/>
          <w:bCs/>
          <w:color w:val="000000"/>
        </w:rPr>
        <w:t xml:space="preserve"> </w:t>
      </w:r>
      <w:proofErr w:type="spellStart"/>
      <w:r w:rsidRPr="008D23C7">
        <w:rPr>
          <w:rFonts w:ascii="Candara" w:hAnsi="Candara" w:cs="Arial"/>
          <w:bCs/>
          <w:color w:val="000000"/>
        </w:rPr>
        <w:t>Bijelo</w:t>
      </w:r>
      <w:proofErr w:type="spellEnd"/>
      <w:r w:rsidRPr="008D23C7">
        <w:rPr>
          <w:rFonts w:ascii="Candara" w:hAnsi="Candara" w:cs="Arial"/>
          <w:bCs/>
          <w:color w:val="000000"/>
        </w:rPr>
        <w:t xml:space="preserve"> Polje o </w:t>
      </w:r>
      <w:proofErr w:type="spellStart"/>
      <w:r w:rsidRPr="008D23C7">
        <w:rPr>
          <w:rFonts w:ascii="Candara" w:hAnsi="Candara" w:cs="Arial"/>
          <w:bCs/>
          <w:color w:val="000000"/>
        </w:rPr>
        <w:t>imenovanju</w:t>
      </w:r>
      <w:proofErr w:type="spellEnd"/>
      <w:r w:rsidRPr="008D23C7">
        <w:rPr>
          <w:rFonts w:ascii="Candara" w:hAnsi="Candara" w:cs="Arial"/>
          <w:bCs/>
          <w:color w:val="000000"/>
        </w:rPr>
        <w:t xml:space="preserve"> </w:t>
      </w:r>
      <w:proofErr w:type="spellStart"/>
      <w:r w:rsidRPr="008D23C7">
        <w:rPr>
          <w:rFonts w:ascii="Candara" w:hAnsi="Candara" w:cs="Arial"/>
          <w:bCs/>
          <w:color w:val="000000"/>
        </w:rPr>
        <w:t>izvršnog</w:t>
      </w:r>
      <w:proofErr w:type="spellEnd"/>
      <w:r w:rsidRPr="008D23C7">
        <w:rPr>
          <w:rFonts w:ascii="Candara" w:hAnsi="Candara" w:cs="Arial"/>
          <w:bCs/>
          <w:color w:val="000000"/>
        </w:rPr>
        <w:t xml:space="preserve"> </w:t>
      </w:r>
      <w:proofErr w:type="spellStart"/>
      <w:r w:rsidRPr="008D23C7">
        <w:rPr>
          <w:rFonts w:ascii="Candara" w:hAnsi="Candara" w:cs="Arial"/>
          <w:bCs/>
          <w:color w:val="000000"/>
        </w:rPr>
        <w:t>direktora</w:t>
      </w:r>
      <w:proofErr w:type="spellEnd"/>
      <w:r w:rsidRPr="008D23C7">
        <w:rPr>
          <w:rFonts w:ascii="Candara" w:hAnsi="Candara" w:cs="Arial"/>
          <w:bCs/>
          <w:color w:val="000000"/>
        </w:rPr>
        <w:t>.</w:t>
      </w:r>
    </w:p>
    <w:p w14:paraId="3AB2A546" w14:textId="77777777" w:rsidR="007D2A83" w:rsidRDefault="007D2A83" w:rsidP="007D2A83">
      <w:pPr>
        <w:pStyle w:val="ListParagraph"/>
        <w:spacing w:after="0" w:line="240" w:lineRule="auto"/>
        <w:ind w:left="0" w:firstLine="360"/>
        <w:jc w:val="both"/>
        <w:rPr>
          <w:rFonts w:ascii="Candara" w:hAnsi="Candara"/>
          <w:bCs/>
          <w:sz w:val="24"/>
          <w:szCs w:val="24"/>
        </w:rPr>
      </w:pPr>
    </w:p>
    <w:p w14:paraId="435CAA46" w14:textId="7CFAC05D" w:rsidR="00A22627" w:rsidRPr="00AA61EB" w:rsidRDefault="00563086" w:rsidP="007D2A83">
      <w:pPr>
        <w:pStyle w:val="ListParagraph"/>
        <w:spacing w:after="0" w:line="240" w:lineRule="auto"/>
        <w:ind w:left="0" w:firstLine="360"/>
        <w:jc w:val="both"/>
        <w:rPr>
          <w:rFonts w:ascii="Candara" w:hAnsi="Candara"/>
          <w:bCs/>
          <w:sz w:val="24"/>
          <w:szCs w:val="24"/>
        </w:rPr>
      </w:pPr>
      <w:r w:rsidRPr="00AA61EB">
        <w:rPr>
          <w:rFonts w:ascii="Candara" w:hAnsi="Candara"/>
          <w:bCs/>
          <w:sz w:val="24"/>
          <w:szCs w:val="24"/>
        </w:rPr>
        <w:t xml:space="preserve">Web </w:t>
      </w:r>
      <w:proofErr w:type="spellStart"/>
      <w:r w:rsidRPr="00AA61EB">
        <w:rPr>
          <w:rFonts w:ascii="Candara" w:hAnsi="Candara"/>
          <w:bCs/>
          <w:sz w:val="24"/>
          <w:szCs w:val="24"/>
        </w:rPr>
        <w:t>prezentacija</w:t>
      </w:r>
      <w:proofErr w:type="spellEnd"/>
      <w:r w:rsidRPr="00AA61EB">
        <w:rPr>
          <w:rFonts w:ascii="Candara" w:hAnsi="Candara"/>
          <w:bCs/>
          <w:sz w:val="24"/>
          <w:szCs w:val="24"/>
        </w:rPr>
        <w:t xml:space="preserve"> </w:t>
      </w:r>
      <w:proofErr w:type="spellStart"/>
      <w:r w:rsidRPr="00AA61EB">
        <w:rPr>
          <w:rFonts w:ascii="Candara" w:hAnsi="Candara"/>
          <w:bCs/>
          <w:sz w:val="24"/>
          <w:szCs w:val="24"/>
        </w:rPr>
        <w:t>Skupštine</w:t>
      </w:r>
      <w:proofErr w:type="spellEnd"/>
      <w:r w:rsidRPr="00AA61EB">
        <w:rPr>
          <w:rFonts w:ascii="Candara" w:hAnsi="Candara"/>
          <w:bCs/>
          <w:sz w:val="24"/>
          <w:szCs w:val="24"/>
        </w:rPr>
        <w:t xml:space="preserve"> </w:t>
      </w:r>
      <w:proofErr w:type="spellStart"/>
      <w:r w:rsidRPr="00AA61EB">
        <w:rPr>
          <w:rFonts w:ascii="Candara" w:hAnsi="Candara"/>
          <w:bCs/>
          <w:sz w:val="24"/>
          <w:szCs w:val="24"/>
        </w:rPr>
        <w:t>opštine</w:t>
      </w:r>
      <w:proofErr w:type="spellEnd"/>
      <w:r w:rsidRPr="00AA61EB">
        <w:rPr>
          <w:rFonts w:ascii="Candara" w:hAnsi="Candara"/>
          <w:bCs/>
          <w:sz w:val="24"/>
          <w:szCs w:val="24"/>
        </w:rPr>
        <w:t xml:space="preserve"> </w:t>
      </w:r>
      <w:proofErr w:type="spellStart"/>
      <w:r w:rsidRPr="00AA61EB">
        <w:rPr>
          <w:rFonts w:ascii="Candara" w:hAnsi="Candara"/>
          <w:bCs/>
          <w:sz w:val="24"/>
          <w:szCs w:val="24"/>
        </w:rPr>
        <w:t>Bijelo</w:t>
      </w:r>
      <w:proofErr w:type="spellEnd"/>
      <w:r w:rsidRPr="00AA61EB">
        <w:rPr>
          <w:rFonts w:ascii="Candara" w:hAnsi="Candara"/>
          <w:bCs/>
          <w:sz w:val="24"/>
          <w:szCs w:val="24"/>
        </w:rPr>
        <w:t xml:space="preserve"> Polje je </w:t>
      </w:r>
      <w:proofErr w:type="spellStart"/>
      <w:r w:rsidRPr="00AA61EB">
        <w:rPr>
          <w:rFonts w:ascii="Candara" w:hAnsi="Candara"/>
          <w:bCs/>
          <w:sz w:val="24"/>
          <w:szCs w:val="24"/>
        </w:rPr>
        <w:t>dostupna</w:t>
      </w:r>
      <w:proofErr w:type="spellEnd"/>
      <w:r w:rsidRPr="00AA61EB">
        <w:rPr>
          <w:rFonts w:ascii="Candara" w:hAnsi="Candara"/>
          <w:bCs/>
          <w:sz w:val="24"/>
          <w:szCs w:val="24"/>
        </w:rPr>
        <w:t xml:space="preserve"> </w:t>
      </w:r>
      <w:proofErr w:type="spellStart"/>
      <w:r w:rsidRPr="00AA61EB">
        <w:rPr>
          <w:rFonts w:ascii="Candara" w:hAnsi="Candara"/>
          <w:bCs/>
          <w:sz w:val="24"/>
          <w:szCs w:val="24"/>
        </w:rPr>
        <w:t>svima</w:t>
      </w:r>
      <w:proofErr w:type="spellEnd"/>
      <w:r w:rsidRPr="00AA61EB">
        <w:rPr>
          <w:rFonts w:ascii="Candara" w:hAnsi="Candara"/>
          <w:bCs/>
          <w:sz w:val="24"/>
          <w:szCs w:val="24"/>
        </w:rPr>
        <w:t xml:space="preserve"> i </w:t>
      </w:r>
      <w:proofErr w:type="spellStart"/>
      <w:r w:rsidRPr="00AA61EB">
        <w:rPr>
          <w:rFonts w:ascii="Candara" w:hAnsi="Candara"/>
          <w:bCs/>
          <w:sz w:val="24"/>
          <w:szCs w:val="24"/>
        </w:rPr>
        <w:t>transparentna</w:t>
      </w:r>
      <w:proofErr w:type="spellEnd"/>
      <w:r w:rsidRPr="00AA61EB">
        <w:rPr>
          <w:rFonts w:ascii="Candara" w:hAnsi="Candara"/>
          <w:bCs/>
          <w:sz w:val="24"/>
          <w:szCs w:val="24"/>
        </w:rPr>
        <w:t xml:space="preserve"> i </w:t>
      </w:r>
      <w:proofErr w:type="spellStart"/>
      <w:r w:rsidRPr="00AA61EB">
        <w:rPr>
          <w:rFonts w:ascii="Candara" w:hAnsi="Candara"/>
          <w:bCs/>
          <w:sz w:val="24"/>
          <w:szCs w:val="24"/>
        </w:rPr>
        <w:t>na</w:t>
      </w:r>
      <w:proofErr w:type="spellEnd"/>
      <w:r w:rsidRPr="00AA61EB">
        <w:rPr>
          <w:rFonts w:ascii="Candara" w:hAnsi="Candara"/>
          <w:bCs/>
          <w:sz w:val="24"/>
          <w:szCs w:val="24"/>
        </w:rPr>
        <w:t xml:space="preserve"> </w:t>
      </w:r>
      <w:proofErr w:type="spellStart"/>
      <w:r w:rsidRPr="00AA61EB">
        <w:rPr>
          <w:rFonts w:ascii="Candara" w:hAnsi="Candara"/>
          <w:bCs/>
          <w:sz w:val="24"/>
          <w:szCs w:val="24"/>
        </w:rPr>
        <w:t>njoj</w:t>
      </w:r>
      <w:proofErr w:type="spellEnd"/>
      <w:r w:rsidRPr="00AA61EB">
        <w:rPr>
          <w:rFonts w:ascii="Candara" w:hAnsi="Candara"/>
          <w:bCs/>
          <w:sz w:val="24"/>
          <w:szCs w:val="24"/>
        </w:rPr>
        <w:t xml:space="preserve"> se </w:t>
      </w:r>
      <w:proofErr w:type="spellStart"/>
      <w:r w:rsidRPr="00AA61EB">
        <w:rPr>
          <w:rFonts w:ascii="Candara" w:hAnsi="Candara"/>
          <w:bCs/>
          <w:sz w:val="24"/>
          <w:szCs w:val="24"/>
        </w:rPr>
        <w:t>mogu</w:t>
      </w:r>
      <w:proofErr w:type="spellEnd"/>
      <w:r w:rsidRPr="00AA61EB">
        <w:rPr>
          <w:rFonts w:ascii="Candara" w:hAnsi="Candara"/>
          <w:bCs/>
          <w:sz w:val="24"/>
          <w:szCs w:val="24"/>
        </w:rPr>
        <w:t xml:space="preserve"> </w:t>
      </w:r>
      <w:proofErr w:type="spellStart"/>
      <w:r w:rsidRPr="00AA61EB">
        <w:rPr>
          <w:rFonts w:ascii="Candara" w:hAnsi="Candara"/>
          <w:bCs/>
          <w:sz w:val="24"/>
          <w:szCs w:val="24"/>
        </w:rPr>
        <w:t>naći</w:t>
      </w:r>
      <w:proofErr w:type="spellEnd"/>
      <w:r w:rsidRPr="00AA61EB">
        <w:rPr>
          <w:rFonts w:ascii="Candara" w:hAnsi="Candara"/>
          <w:bCs/>
          <w:sz w:val="24"/>
          <w:szCs w:val="24"/>
        </w:rPr>
        <w:t xml:space="preserve"> </w:t>
      </w:r>
      <w:proofErr w:type="spellStart"/>
      <w:r w:rsidRPr="00AA61EB">
        <w:rPr>
          <w:rFonts w:ascii="Candara" w:hAnsi="Candara"/>
          <w:bCs/>
          <w:sz w:val="24"/>
          <w:szCs w:val="24"/>
        </w:rPr>
        <w:t>sve</w:t>
      </w:r>
      <w:proofErr w:type="spellEnd"/>
      <w:r w:rsidRPr="00AA61EB">
        <w:rPr>
          <w:rFonts w:ascii="Candara" w:hAnsi="Candara"/>
          <w:bCs/>
          <w:sz w:val="24"/>
          <w:szCs w:val="24"/>
        </w:rPr>
        <w:t xml:space="preserve"> </w:t>
      </w:r>
      <w:proofErr w:type="spellStart"/>
      <w:r w:rsidRPr="00AA61EB">
        <w:rPr>
          <w:rFonts w:ascii="Candara" w:hAnsi="Candara"/>
          <w:bCs/>
          <w:sz w:val="24"/>
          <w:szCs w:val="24"/>
        </w:rPr>
        <w:t>odluke</w:t>
      </w:r>
      <w:proofErr w:type="spellEnd"/>
      <w:r w:rsidRPr="00AA61EB">
        <w:rPr>
          <w:rFonts w:ascii="Candara" w:hAnsi="Candara"/>
          <w:bCs/>
          <w:sz w:val="24"/>
          <w:szCs w:val="24"/>
        </w:rPr>
        <w:t xml:space="preserve"> </w:t>
      </w:r>
      <w:proofErr w:type="spellStart"/>
      <w:r w:rsidRPr="00AA61EB">
        <w:rPr>
          <w:rFonts w:ascii="Candara" w:hAnsi="Candara"/>
          <w:bCs/>
          <w:sz w:val="24"/>
          <w:szCs w:val="24"/>
        </w:rPr>
        <w:t>koje</w:t>
      </w:r>
      <w:proofErr w:type="spellEnd"/>
      <w:r w:rsidRPr="00AA61EB">
        <w:rPr>
          <w:rFonts w:ascii="Candara" w:hAnsi="Candara"/>
          <w:bCs/>
          <w:sz w:val="24"/>
          <w:szCs w:val="24"/>
        </w:rPr>
        <w:t xml:space="preserve"> je </w:t>
      </w:r>
      <w:proofErr w:type="spellStart"/>
      <w:r w:rsidRPr="00AA61EB">
        <w:rPr>
          <w:rFonts w:ascii="Candara" w:hAnsi="Candara"/>
          <w:bCs/>
          <w:sz w:val="24"/>
          <w:szCs w:val="24"/>
        </w:rPr>
        <w:t>Skupština</w:t>
      </w:r>
      <w:proofErr w:type="spellEnd"/>
      <w:r w:rsidRPr="00AA61EB">
        <w:rPr>
          <w:rFonts w:ascii="Candara" w:hAnsi="Candara"/>
          <w:bCs/>
          <w:sz w:val="24"/>
          <w:szCs w:val="24"/>
        </w:rPr>
        <w:t xml:space="preserve"> </w:t>
      </w:r>
      <w:proofErr w:type="spellStart"/>
      <w:r w:rsidRPr="00AA61EB">
        <w:rPr>
          <w:rFonts w:ascii="Candara" w:hAnsi="Candara"/>
          <w:bCs/>
          <w:sz w:val="24"/>
          <w:szCs w:val="24"/>
        </w:rPr>
        <w:t>usvojila</w:t>
      </w:r>
      <w:proofErr w:type="spellEnd"/>
      <w:r w:rsidRPr="00AA61EB">
        <w:rPr>
          <w:rFonts w:ascii="Candara" w:hAnsi="Candara"/>
          <w:bCs/>
          <w:sz w:val="24"/>
          <w:szCs w:val="24"/>
        </w:rPr>
        <w:t>.</w:t>
      </w:r>
    </w:p>
    <w:p w14:paraId="344794AF" w14:textId="77777777" w:rsidR="0003533B" w:rsidRDefault="0003533B" w:rsidP="00AA61EB">
      <w:pPr>
        <w:ind w:firstLine="720"/>
        <w:rPr>
          <w:rFonts w:ascii="Candara" w:hAnsi="Candara" w:cs="Arial"/>
          <w:b/>
          <w:color w:val="0070C0"/>
          <w:lang w:val="sr-Latn-CS"/>
        </w:rPr>
      </w:pPr>
    </w:p>
    <w:p w14:paraId="66C7BD66" w14:textId="77777777" w:rsidR="00DC1EFC" w:rsidRDefault="00DC1EFC" w:rsidP="00B527A2">
      <w:pPr>
        <w:rPr>
          <w:rFonts w:ascii="Candara" w:hAnsi="Candara" w:cs="Arial"/>
          <w:b/>
          <w:color w:val="0070C0"/>
          <w:lang w:val="sr-Latn-CS"/>
        </w:rPr>
      </w:pPr>
    </w:p>
    <w:p w14:paraId="7674F60C" w14:textId="429048D9" w:rsidR="00563086" w:rsidRPr="00AA61EB" w:rsidRDefault="00563086" w:rsidP="00AA61EB">
      <w:pPr>
        <w:ind w:firstLine="720"/>
        <w:rPr>
          <w:rFonts w:ascii="Candara" w:hAnsi="Candara" w:cs="Arial"/>
          <w:b/>
          <w:color w:val="0070C0"/>
          <w:lang w:val="sr-Latn-CS"/>
        </w:rPr>
      </w:pPr>
      <w:r w:rsidRPr="00AA61EB">
        <w:rPr>
          <w:rFonts w:ascii="Candara" w:hAnsi="Candara" w:cs="Arial"/>
          <w:b/>
          <w:color w:val="0070C0"/>
          <w:lang w:val="sr-Latn-CS"/>
        </w:rPr>
        <w:t>III  IZVRŠNA FUNKCIJA</w:t>
      </w:r>
    </w:p>
    <w:p w14:paraId="1D59B515" w14:textId="77777777" w:rsidR="005012C3" w:rsidRPr="00AA61EB" w:rsidRDefault="005012C3" w:rsidP="00AA61EB">
      <w:pPr>
        <w:ind w:firstLine="720"/>
        <w:jc w:val="both"/>
        <w:rPr>
          <w:rFonts w:ascii="Candara" w:hAnsi="Candara" w:cs="Arial"/>
          <w:bCs/>
        </w:rPr>
      </w:pPr>
    </w:p>
    <w:p w14:paraId="7E6F16FC" w14:textId="1B6EA965" w:rsidR="005012C3" w:rsidRPr="00AA61EB" w:rsidRDefault="005012C3" w:rsidP="00AA61EB">
      <w:pPr>
        <w:ind w:firstLine="720"/>
        <w:jc w:val="both"/>
        <w:rPr>
          <w:rFonts w:ascii="Candara" w:hAnsi="Candara" w:cs="Arial"/>
          <w:bCs/>
        </w:rPr>
      </w:pPr>
      <w:proofErr w:type="spellStart"/>
      <w:r w:rsidRPr="00AA61EB">
        <w:rPr>
          <w:rFonts w:ascii="Candara" w:hAnsi="Candara" w:cs="Arial"/>
          <w:bCs/>
        </w:rPr>
        <w:t>I</w:t>
      </w:r>
      <w:r w:rsidR="00852B48" w:rsidRPr="00AA61EB">
        <w:rPr>
          <w:rFonts w:ascii="Candara" w:hAnsi="Candara" w:cs="Arial"/>
          <w:bCs/>
        </w:rPr>
        <w:t>zvršna</w:t>
      </w:r>
      <w:proofErr w:type="spellEnd"/>
      <w:r w:rsidR="00852B48" w:rsidRPr="00AA61EB">
        <w:rPr>
          <w:rFonts w:ascii="Candara" w:hAnsi="Candara" w:cs="Arial"/>
          <w:bCs/>
        </w:rPr>
        <w:t xml:space="preserve"> </w:t>
      </w:r>
      <w:proofErr w:type="spellStart"/>
      <w:r w:rsidR="00852B48" w:rsidRPr="00AA61EB">
        <w:rPr>
          <w:rFonts w:ascii="Candara" w:hAnsi="Candara" w:cs="Arial"/>
          <w:bCs/>
        </w:rPr>
        <w:t>funkcija</w:t>
      </w:r>
      <w:proofErr w:type="spellEnd"/>
      <w:r w:rsidR="00852B48" w:rsidRPr="00AA61EB">
        <w:rPr>
          <w:rFonts w:ascii="Candara" w:hAnsi="Candara" w:cs="Arial"/>
          <w:bCs/>
        </w:rPr>
        <w:t xml:space="preserve"> </w:t>
      </w:r>
      <w:proofErr w:type="spellStart"/>
      <w:r w:rsidR="0003533B">
        <w:rPr>
          <w:rFonts w:ascii="Candara" w:hAnsi="Candara" w:cs="Arial"/>
          <w:bCs/>
        </w:rPr>
        <w:t>p</w:t>
      </w:r>
      <w:r w:rsidR="00852B48" w:rsidRPr="00AA61EB">
        <w:rPr>
          <w:rFonts w:ascii="Candara" w:hAnsi="Candara" w:cs="Arial"/>
          <w:bCs/>
        </w:rPr>
        <w:t>redsjednika</w:t>
      </w:r>
      <w:proofErr w:type="spellEnd"/>
      <w:r w:rsidR="00852B48" w:rsidRPr="00AA61EB">
        <w:rPr>
          <w:rFonts w:ascii="Candara" w:hAnsi="Candara" w:cs="Arial"/>
          <w:bCs/>
        </w:rPr>
        <w:t xml:space="preserve"> Opštine </w:t>
      </w:r>
      <w:proofErr w:type="spellStart"/>
      <w:r w:rsidR="00852B48" w:rsidRPr="00AA61EB">
        <w:rPr>
          <w:rFonts w:ascii="Candara" w:hAnsi="Candara" w:cs="Arial"/>
          <w:bCs/>
        </w:rPr>
        <w:t>propisana</w:t>
      </w:r>
      <w:proofErr w:type="spellEnd"/>
      <w:r w:rsidR="00852B48" w:rsidRPr="00AA61EB">
        <w:rPr>
          <w:rFonts w:ascii="Candara" w:hAnsi="Candara" w:cs="Arial"/>
          <w:bCs/>
        </w:rPr>
        <w:t xml:space="preserve"> je </w:t>
      </w:r>
      <w:proofErr w:type="spellStart"/>
      <w:r w:rsidR="00852B48" w:rsidRPr="00AA61EB">
        <w:rPr>
          <w:rFonts w:ascii="Candara" w:hAnsi="Candara" w:cs="Arial"/>
          <w:bCs/>
        </w:rPr>
        <w:t>Zakonom</w:t>
      </w:r>
      <w:proofErr w:type="spellEnd"/>
      <w:r w:rsidR="00852B48" w:rsidRPr="00AA61EB">
        <w:rPr>
          <w:rFonts w:ascii="Candara" w:hAnsi="Candara" w:cs="Arial"/>
          <w:bCs/>
        </w:rPr>
        <w:t xml:space="preserve"> o </w:t>
      </w:r>
      <w:proofErr w:type="spellStart"/>
      <w:r w:rsidR="00852B48" w:rsidRPr="00AA61EB">
        <w:rPr>
          <w:rFonts w:ascii="Candara" w:hAnsi="Candara" w:cs="Arial"/>
          <w:bCs/>
        </w:rPr>
        <w:t>lokalnoj</w:t>
      </w:r>
      <w:proofErr w:type="spellEnd"/>
      <w:r w:rsidR="00852B48" w:rsidRPr="00AA61EB">
        <w:rPr>
          <w:rFonts w:ascii="Candara" w:hAnsi="Candara" w:cs="Arial"/>
          <w:bCs/>
        </w:rPr>
        <w:t xml:space="preserve"> </w:t>
      </w:r>
      <w:proofErr w:type="spellStart"/>
      <w:r w:rsidR="00852B48" w:rsidRPr="00AA61EB">
        <w:rPr>
          <w:rFonts w:ascii="Candara" w:hAnsi="Candara" w:cs="Arial"/>
          <w:bCs/>
        </w:rPr>
        <w:t>samoupravi</w:t>
      </w:r>
      <w:proofErr w:type="spellEnd"/>
      <w:r w:rsidR="00B54FC2">
        <w:rPr>
          <w:rFonts w:ascii="Candara" w:hAnsi="Candara" w:cs="Arial"/>
          <w:bCs/>
        </w:rPr>
        <w:t xml:space="preserve"> </w:t>
      </w:r>
      <w:r w:rsidR="00B54FC2">
        <w:rPr>
          <w:rFonts w:ascii="Candara" w:hAnsi="Candara" w:cs="Arial"/>
          <w:lang w:val="sr-Latn-CS"/>
        </w:rPr>
        <w:t xml:space="preserve">(„Sl.list CG“, br. 02/18, 34/19, 38/20, 50/22, 84/22, 81/25, 98/25) </w:t>
      </w:r>
      <w:r w:rsidR="00B54FC2" w:rsidRPr="00AA61EB">
        <w:rPr>
          <w:rFonts w:ascii="Candara" w:hAnsi="Candara" w:cs="Arial"/>
          <w:lang w:val="sr-Latn-CS"/>
        </w:rPr>
        <w:t>i Statu</w:t>
      </w:r>
      <w:r w:rsidR="00B54FC2">
        <w:rPr>
          <w:rFonts w:ascii="Candara" w:hAnsi="Candara" w:cs="Arial"/>
          <w:lang w:val="sr-Latn-CS"/>
        </w:rPr>
        <w:t>tom</w:t>
      </w:r>
      <w:r w:rsidR="00B54FC2" w:rsidRPr="00AA61EB">
        <w:rPr>
          <w:rFonts w:ascii="Candara" w:hAnsi="Candara" w:cs="Arial"/>
          <w:lang w:val="sr-Latn-CS"/>
        </w:rPr>
        <w:t xml:space="preserve"> Opštine Bijelo Polje</w:t>
      </w:r>
      <w:r w:rsidR="00B54FC2">
        <w:rPr>
          <w:rFonts w:ascii="Candara" w:hAnsi="Candara" w:cs="Arial"/>
          <w:lang w:val="sr-Latn-CS"/>
        </w:rPr>
        <w:t xml:space="preserve"> („Sl.list CG-opštinski propisi“, br. 19/18),</w:t>
      </w:r>
      <w:r w:rsidR="00852B48" w:rsidRPr="00AA61EB">
        <w:rPr>
          <w:rFonts w:ascii="Candara" w:hAnsi="Candara" w:cs="Arial"/>
          <w:bCs/>
        </w:rPr>
        <w:t xml:space="preserve"> </w:t>
      </w:r>
      <w:proofErr w:type="spellStart"/>
      <w:r w:rsidR="00852B48" w:rsidRPr="00AA61EB">
        <w:rPr>
          <w:rFonts w:ascii="Candara" w:hAnsi="Candara" w:cs="Arial"/>
          <w:bCs/>
        </w:rPr>
        <w:t>prema</w:t>
      </w:r>
      <w:proofErr w:type="spellEnd"/>
      <w:r w:rsidR="00852B48" w:rsidRPr="00AA61EB">
        <w:rPr>
          <w:rFonts w:ascii="Candara" w:hAnsi="Candara" w:cs="Arial"/>
          <w:bCs/>
        </w:rPr>
        <w:t xml:space="preserve"> </w:t>
      </w:r>
      <w:proofErr w:type="spellStart"/>
      <w:r w:rsidR="00852B48" w:rsidRPr="00AA61EB">
        <w:rPr>
          <w:rFonts w:ascii="Candara" w:hAnsi="Candara" w:cs="Arial"/>
          <w:bCs/>
        </w:rPr>
        <w:t>kojima</w:t>
      </w:r>
      <w:proofErr w:type="spellEnd"/>
      <w:r w:rsidR="00852B48" w:rsidRPr="00AA61EB">
        <w:rPr>
          <w:rFonts w:ascii="Candara" w:hAnsi="Candara" w:cs="Arial"/>
          <w:bCs/>
        </w:rPr>
        <w:t xml:space="preserve"> se</w:t>
      </w:r>
      <w:r w:rsidR="00EF3FA3">
        <w:rPr>
          <w:rFonts w:ascii="Candara" w:hAnsi="Candara" w:cs="Arial"/>
          <w:bCs/>
        </w:rPr>
        <w:t xml:space="preserve"> </w:t>
      </w:r>
      <w:proofErr w:type="spellStart"/>
      <w:r w:rsidR="00EF3FA3">
        <w:rPr>
          <w:rFonts w:ascii="Candara" w:hAnsi="Candara" w:cs="Arial"/>
          <w:bCs/>
        </w:rPr>
        <w:t>predsjednik</w:t>
      </w:r>
      <w:proofErr w:type="spellEnd"/>
      <w:r w:rsidR="00EF3FA3">
        <w:rPr>
          <w:rFonts w:ascii="Candara" w:hAnsi="Candara" w:cs="Arial"/>
          <w:bCs/>
        </w:rPr>
        <w:t xml:space="preserve"> Opštine</w:t>
      </w:r>
      <w:r w:rsidR="00E8688E">
        <w:rPr>
          <w:rFonts w:ascii="Candara" w:hAnsi="Candara" w:cs="Arial"/>
          <w:bCs/>
        </w:rPr>
        <w:t>,</w:t>
      </w:r>
      <w:r w:rsidR="00852B48" w:rsidRPr="00AA61EB">
        <w:rPr>
          <w:rFonts w:ascii="Candara" w:hAnsi="Candara" w:cs="Arial"/>
          <w:bCs/>
        </w:rPr>
        <w:t xml:space="preserve"> </w:t>
      </w:r>
      <w:proofErr w:type="spellStart"/>
      <w:r w:rsidR="00852B48" w:rsidRPr="00AA61EB">
        <w:rPr>
          <w:rFonts w:ascii="Candara" w:hAnsi="Candara" w:cs="Arial"/>
          <w:bCs/>
        </w:rPr>
        <w:t>kao</w:t>
      </w:r>
      <w:proofErr w:type="spellEnd"/>
      <w:r w:rsidR="00852B48" w:rsidRPr="00AA61EB">
        <w:rPr>
          <w:rFonts w:ascii="Candara" w:hAnsi="Candara" w:cs="Arial"/>
          <w:bCs/>
        </w:rPr>
        <w:t xml:space="preserve"> </w:t>
      </w:r>
      <w:proofErr w:type="spellStart"/>
      <w:r w:rsidR="00852B48" w:rsidRPr="00AA61EB">
        <w:rPr>
          <w:rFonts w:ascii="Candara" w:hAnsi="Candara" w:cs="Arial"/>
          <w:bCs/>
        </w:rPr>
        <w:t>izvršni</w:t>
      </w:r>
      <w:proofErr w:type="spellEnd"/>
      <w:r w:rsidR="00852B48" w:rsidRPr="00AA61EB">
        <w:rPr>
          <w:rFonts w:ascii="Candara" w:hAnsi="Candara" w:cs="Arial"/>
          <w:bCs/>
        </w:rPr>
        <w:t xml:space="preserve"> organ </w:t>
      </w:r>
      <w:r w:rsidR="00E8688E">
        <w:rPr>
          <w:rFonts w:ascii="Candara" w:hAnsi="Candara" w:cs="Arial"/>
          <w:bCs/>
        </w:rPr>
        <w:t>Opštine,</w:t>
      </w:r>
      <w:r w:rsidR="00852B48" w:rsidRPr="00AA61EB">
        <w:rPr>
          <w:rFonts w:ascii="Candara" w:hAnsi="Candara" w:cs="Arial"/>
          <w:bCs/>
        </w:rPr>
        <w:t xml:space="preserve"> </w:t>
      </w:r>
      <w:proofErr w:type="spellStart"/>
      <w:r w:rsidR="00852B48" w:rsidRPr="00AA61EB">
        <w:rPr>
          <w:rFonts w:ascii="Candara" w:hAnsi="Candara" w:cs="Arial"/>
          <w:bCs/>
        </w:rPr>
        <w:t>stara</w:t>
      </w:r>
      <w:proofErr w:type="spellEnd"/>
      <w:r w:rsidR="00852B48" w:rsidRPr="00AA61EB">
        <w:rPr>
          <w:rFonts w:ascii="Candara" w:hAnsi="Candara" w:cs="Arial"/>
          <w:bCs/>
        </w:rPr>
        <w:t xml:space="preserve"> i </w:t>
      </w:r>
      <w:proofErr w:type="spellStart"/>
      <w:r w:rsidR="00852B48" w:rsidRPr="00AA61EB">
        <w:rPr>
          <w:rFonts w:ascii="Candara" w:hAnsi="Candara" w:cs="Arial"/>
          <w:bCs/>
        </w:rPr>
        <w:t>odgovoran</w:t>
      </w:r>
      <w:proofErr w:type="spellEnd"/>
      <w:r w:rsidR="00852B48" w:rsidRPr="00AA61EB">
        <w:rPr>
          <w:rFonts w:ascii="Candara" w:hAnsi="Candara" w:cs="Arial"/>
          <w:bCs/>
        </w:rPr>
        <w:t xml:space="preserve"> je za </w:t>
      </w:r>
      <w:proofErr w:type="spellStart"/>
      <w:r w:rsidR="00852B48" w:rsidRPr="00AA61EB">
        <w:rPr>
          <w:rFonts w:ascii="Candara" w:hAnsi="Candara" w:cs="Arial"/>
          <w:bCs/>
        </w:rPr>
        <w:t>izvršavanje</w:t>
      </w:r>
      <w:proofErr w:type="spellEnd"/>
      <w:r w:rsidR="00852B48" w:rsidRPr="00AA61EB">
        <w:rPr>
          <w:rFonts w:ascii="Candara" w:hAnsi="Candara" w:cs="Arial"/>
          <w:bCs/>
        </w:rPr>
        <w:t xml:space="preserve"> </w:t>
      </w:r>
      <w:proofErr w:type="spellStart"/>
      <w:r w:rsidR="00852B48" w:rsidRPr="00AA61EB">
        <w:rPr>
          <w:rFonts w:ascii="Candara" w:hAnsi="Candara" w:cs="Arial"/>
          <w:bCs/>
        </w:rPr>
        <w:t>zakona</w:t>
      </w:r>
      <w:proofErr w:type="spellEnd"/>
      <w:r w:rsidR="00852B48" w:rsidRPr="00AA61EB">
        <w:rPr>
          <w:rFonts w:ascii="Candara" w:hAnsi="Candara" w:cs="Arial"/>
          <w:bCs/>
        </w:rPr>
        <w:t xml:space="preserve">, </w:t>
      </w:r>
      <w:proofErr w:type="spellStart"/>
      <w:r w:rsidR="00852B48" w:rsidRPr="00AA61EB">
        <w:rPr>
          <w:rFonts w:ascii="Candara" w:hAnsi="Candara" w:cs="Arial"/>
          <w:bCs/>
        </w:rPr>
        <w:t>drugih</w:t>
      </w:r>
      <w:proofErr w:type="spellEnd"/>
      <w:r w:rsidR="00852B48" w:rsidRPr="00AA61EB">
        <w:rPr>
          <w:rFonts w:ascii="Candara" w:hAnsi="Candara" w:cs="Arial"/>
          <w:bCs/>
        </w:rPr>
        <w:t xml:space="preserve"> </w:t>
      </w:r>
      <w:proofErr w:type="spellStart"/>
      <w:r w:rsidR="00852B48" w:rsidRPr="00AA61EB">
        <w:rPr>
          <w:rFonts w:ascii="Candara" w:hAnsi="Candara" w:cs="Arial"/>
          <w:bCs/>
        </w:rPr>
        <w:t>propisa</w:t>
      </w:r>
      <w:proofErr w:type="spellEnd"/>
      <w:r w:rsidR="00852B48" w:rsidRPr="00AA61EB">
        <w:rPr>
          <w:rFonts w:ascii="Candara" w:hAnsi="Candara" w:cs="Arial"/>
          <w:bCs/>
        </w:rPr>
        <w:t xml:space="preserve"> i </w:t>
      </w:r>
      <w:proofErr w:type="spellStart"/>
      <w:r w:rsidR="00852B48" w:rsidRPr="00AA61EB">
        <w:rPr>
          <w:rFonts w:ascii="Candara" w:hAnsi="Candara" w:cs="Arial"/>
          <w:bCs/>
        </w:rPr>
        <w:t>opštih</w:t>
      </w:r>
      <w:proofErr w:type="spellEnd"/>
      <w:r w:rsidR="00852B48" w:rsidRPr="00AA61EB">
        <w:rPr>
          <w:rFonts w:ascii="Candara" w:hAnsi="Candara" w:cs="Arial"/>
          <w:bCs/>
        </w:rPr>
        <w:t xml:space="preserve"> </w:t>
      </w:r>
      <w:proofErr w:type="spellStart"/>
      <w:r w:rsidR="00852B48" w:rsidRPr="00AA61EB">
        <w:rPr>
          <w:rFonts w:ascii="Candara" w:hAnsi="Candara" w:cs="Arial"/>
          <w:bCs/>
        </w:rPr>
        <w:t>akata</w:t>
      </w:r>
      <w:proofErr w:type="spellEnd"/>
      <w:r w:rsidR="00852B48" w:rsidRPr="00AA61EB">
        <w:rPr>
          <w:rFonts w:ascii="Candara" w:hAnsi="Candara" w:cs="Arial"/>
          <w:bCs/>
        </w:rPr>
        <w:t xml:space="preserve">, </w:t>
      </w:r>
      <w:proofErr w:type="spellStart"/>
      <w:r w:rsidR="00852B48" w:rsidRPr="00AA61EB">
        <w:rPr>
          <w:rFonts w:ascii="Candara" w:hAnsi="Candara" w:cs="Arial"/>
          <w:bCs/>
        </w:rPr>
        <w:t>strateškog</w:t>
      </w:r>
      <w:proofErr w:type="spellEnd"/>
      <w:r w:rsidR="00852B48" w:rsidRPr="00AA61EB">
        <w:rPr>
          <w:rFonts w:ascii="Candara" w:hAnsi="Candara" w:cs="Arial"/>
          <w:bCs/>
        </w:rPr>
        <w:t xml:space="preserve"> plana </w:t>
      </w:r>
      <w:proofErr w:type="spellStart"/>
      <w:r w:rsidR="00852B48" w:rsidRPr="00AA61EB">
        <w:rPr>
          <w:rFonts w:ascii="Candara" w:hAnsi="Candara" w:cs="Arial"/>
          <w:bCs/>
        </w:rPr>
        <w:t>razvoja</w:t>
      </w:r>
      <w:proofErr w:type="spellEnd"/>
      <w:r w:rsidR="00852B48" w:rsidRPr="00AA61EB">
        <w:rPr>
          <w:rFonts w:ascii="Candara" w:hAnsi="Candara" w:cs="Arial"/>
          <w:bCs/>
        </w:rPr>
        <w:t xml:space="preserve"> </w:t>
      </w:r>
      <w:proofErr w:type="spellStart"/>
      <w:r w:rsidR="00852B48" w:rsidRPr="00AA61EB">
        <w:rPr>
          <w:rFonts w:ascii="Candara" w:hAnsi="Candara" w:cs="Arial"/>
          <w:bCs/>
        </w:rPr>
        <w:t>opštine</w:t>
      </w:r>
      <w:proofErr w:type="spellEnd"/>
      <w:r w:rsidR="00852B48" w:rsidRPr="00AA61EB">
        <w:rPr>
          <w:rFonts w:ascii="Candara" w:hAnsi="Candara" w:cs="Arial"/>
          <w:bCs/>
        </w:rPr>
        <w:t xml:space="preserve"> i </w:t>
      </w:r>
      <w:proofErr w:type="spellStart"/>
      <w:r w:rsidR="00852B48" w:rsidRPr="00AA61EB">
        <w:rPr>
          <w:rFonts w:ascii="Candara" w:hAnsi="Candara" w:cs="Arial"/>
          <w:bCs/>
        </w:rPr>
        <w:t>drugih</w:t>
      </w:r>
      <w:proofErr w:type="spellEnd"/>
      <w:r w:rsidR="00852B48" w:rsidRPr="00AA61EB">
        <w:rPr>
          <w:rFonts w:ascii="Candara" w:hAnsi="Candara" w:cs="Arial"/>
          <w:bCs/>
        </w:rPr>
        <w:t xml:space="preserve"> </w:t>
      </w:r>
      <w:proofErr w:type="spellStart"/>
      <w:r w:rsidR="00852B48" w:rsidRPr="00AA61EB">
        <w:rPr>
          <w:rFonts w:ascii="Candara" w:hAnsi="Candara" w:cs="Arial"/>
          <w:bCs/>
        </w:rPr>
        <w:t>razvojih</w:t>
      </w:r>
      <w:proofErr w:type="spellEnd"/>
      <w:r w:rsidR="00852B48" w:rsidRPr="00AA61EB">
        <w:rPr>
          <w:rFonts w:ascii="Candara" w:hAnsi="Candara" w:cs="Arial"/>
          <w:bCs/>
        </w:rPr>
        <w:t xml:space="preserve"> </w:t>
      </w:r>
      <w:proofErr w:type="spellStart"/>
      <w:r w:rsidR="00852B48" w:rsidRPr="00AA61EB">
        <w:rPr>
          <w:rFonts w:ascii="Candara" w:hAnsi="Candara" w:cs="Arial"/>
          <w:bCs/>
        </w:rPr>
        <w:t>planova</w:t>
      </w:r>
      <w:proofErr w:type="spellEnd"/>
      <w:r w:rsidR="00852B48" w:rsidRPr="00AA61EB">
        <w:rPr>
          <w:rFonts w:ascii="Candara" w:hAnsi="Candara" w:cs="Arial"/>
          <w:bCs/>
        </w:rPr>
        <w:t xml:space="preserve"> i </w:t>
      </w:r>
      <w:proofErr w:type="spellStart"/>
      <w:r w:rsidR="00852B48" w:rsidRPr="00AA61EB">
        <w:rPr>
          <w:rFonts w:ascii="Candara" w:hAnsi="Candara" w:cs="Arial"/>
          <w:bCs/>
        </w:rPr>
        <w:t>programa</w:t>
      </w:r>
      <w:proofErr w:type="spellEnd"/>
      <w:r w:rsidR="00852B48" w:rsidRPr="00AA61EB">
        <w:rPr>
          <w:rFonts w:ascii="Candara" w:hAnsi="Candara" w:cs="Arial"/>
          <w:bCs/>
        </w:rPr>
        <w:t xml:space="preserve">, za </w:t>
      </w:r>
      <w:proofErr w:type="spellStart"/>
      <w:r w:rsidR="00852B48" w:rsidRPr="00AA61EB">
        <w:rPr>
          <w:rFonts w:ascii="Candara" w:hAnsi="Candara" w:cs="Arial"/>
          <w:bCs/>
        </w:rPr>
        <w:t>sprovođenje</w:t>
      </w:r>
      <w:proofErr w:type="spellEnd"/>
      <w:r w:rsidR="00852B48" w:rsidRPr="00AA61EB">
        <w:rPr>
          <w:rFonts w:ascii="Candara" w:hAnsi="Candara" w:cs="Arial"/>
          <w:bCs/>
        </w:rPr>
        <w:t xml:space="preserve"> </w:t>
      </w:r>
      <w:proofErr w:type="spellStart"/>
      <w:r w:rsidR="00852B48" w:rsidRPr="00AA61EB">
        <w:rPr>
          <w:rFonts w:ascii="Candara" w:hAnsi="Candara" w:cs="Arial"/>
          <w:bCs/>
        </w:rPr>
        <w:lastRenderedPageBreak/>
        <w:t>strateških</w:t>
      </w:r>
      <w:proofErr w:type="spellEnd"/>
      <w:r w:rsidR="00852B48" w:rsidRPr="00AA61EB">
        <w:rPr>
          <w:rFonts w:ascii="Candara" w:hAnsi="Candara" w:cs="Arial"/>
          <w:bCs/>
        </w:rPr>
        <w:t xml:space="preserve"> </w:t>
      </w:r>
      <w:proofErr w:type="spellStart"/>
      <w:r w:rsidR="00852B48" w:rsidRPr="00AA61EB">
        <w:rPr>
          <w:rFonts w:ascii="Candara" w:hAnsi="Candara" w:cs="Arial"/>
          <w:bCs/>
        </w:rPr>
        <w:t>dokumenata</w:t>
      </w:r>
      <w:proofErr w:type="spellEnd"/>
      <w:r w:rsidR="00852B48" w:rsidRPr="00AA61EB">
        <w:rPr>
          <w:rFonts w:ascii="Candara" w:hAnsi="Candara" w:cs="Arial"/>
          <w:bCs/>
        </w:rPr>
        <w:t xml:space="preserve"> </w:t>
      </w:r>
      <w:proofErr w:type="spellStart"/>
      <w:r w:rsidR="00852B48" w:rsidRPr="00AA61EB">
        <w:rPr>
          <w:rFonts w:ascii="Candara" w:hAnsi="Candara" w:cs="Arial"/>
          <w:bCs/>
        </w:rPr>
        <w:t>od</w:t>
      </w:r>
      <w:proofErr w:type="spellEnd"/>
      <w:r w:rsidR="00852B48" w:rsidRPr="00AA61EB">
        <w:rPr>
          <w:rFonts w:ascii="Candara" w:hAnsi="Candara" w:cs="Arial"/>
          <w:bCs/>
        </w:rPr>
        <w:t xml:space="preserve"> </w:t>
      </w:r>
      <w:proofErr w:type="spellStart"/>
      <w:r w:rsidR="00852B48" w:rsidRPr="00AA61EB">
        <w:rPr>
          <w:rFonts w:ascii="Candara" w:hAnsi="Candara" w:cs="Arial"/>
          <w:bCs/>
        </w:rPr>
        <w:t>državnog</w:t>
      </w:r>
      <w:proofErr w:type="spellEnd"/>
      <w:r w:rsidR="00852B48" w:rsidRPr="00AA61EB">
        <w:rPr>
          <w:rFonts w:ascii="Candara" w:hAnsi="Candara" w:cs="Arial"/>
          <w:bCs/>
        </w:rPr>
        <w:t xml:space="preserve"> </w:t>
      </w:r>
      <w:proofErr w:type="spellStart"/>
      <w:r w:rsidR="00852B48" w:rsidRPr="00AA61EB">
        <w:rPr>
          <w:rFonts w:ascii="Candara" w:hAnsi="Candara" w:cs="Arial"/>
          <w:bCs/>
        </w:rPr>
        <w:t>značaja</w:t>
      </w:r>
      <w:proofErr w:type="spellEnd"/>
      <w:r w:rsidR="00852B48" w:rsidRPr="00AA61EB">
        <w:rPr>
          <w:rFonts w:ascii="Candara" w:hAnsi="Candara" w:cs="Arial"/>
          <w:bCs/>
        </w:rPr>
        <w:t xml:space="preserve">, </w:t>
      </w:r>
      <w:proofErr w:type="spellStart"/>
      <w:r w:rsidR="00852B48" w:rsidRPr="00AA61EB">
        <w:rPr>
          <w:rFonts w:ascii="Candara" w:hAnsi="Candara" w:cs="Arial"/>
          <w:bCs/>
        </w:rPr>
        <w:t>te</w:t>
      </w:r>
      <w:proofErr w:type="spellEnd"/>
      <w:r w:rsidR="00852B48" w:rsidRPr="00AA61EB">
        <w:rPr>
          <w:rFonts w:ascii="Candara" w:hAnsi="Candara" w:cs="Arial"/>
          <w:bCs/>
        </w:rPr>
        <w:t xml:space="preserve"> je </w:t>
      </w:r>
      <w:proofErr w:type="spellStart"/>
      <w:r w:rsidR="00852B48" w:rsidRPr="00AA61EB">
        <w:rPr>
          <w:rFonts w:ascii="Candara" w:hAnsi="Candara" w:cs="Arial"/>
          <w:bCs/>
        </w:rPr>
        <w:t>odgovoran</w:t>
      </w:r>
      <w:proofErr w:type="spellEnd"/>
      <w:r w:rsidR="00852B48" w:rsidRPr="00AA61EB">
        <w:rPr>
          <w:rFonts w:ascii="Candara" w:hAnsi="Candara" w:cs="Arial"/>
          <w:bCs/>
        </w:rPr>
        <w:t xml:space="preserve"> i za </w:t>
      </w:r>
      <w:proofErr w:type="spellStart"/>
      <w:r w:rsidR="00852B48" w:rsidRPr="00AA61EB">
        <w:rPr>
          <w:rFonts w:ascii="Candara" w:hAnsi="Candara" w:cs="Arial"/>
          <w:bCs/>
        </w:rPr>
        <w:t>izvršavanje</w:t>
      </w:r>
      <w:proofErr w:type="spellEnd"/>
      <w:r w:rsidR="00852B48" w:rsidRPr="00AA61EB">
        <w:rPr>
          <w:rFonts w:ascii="Candara" w:hAnsi="Candara" w:cs="Arial"/>
          <w:bCs/>
        </w:rPr>
        <w:t xml:space="preserve"> </w:t>
      </w:r>
      <w:proofErr w:type="spellStart"/>
      <w:r w:rsidR="00852B48" w:rsidRPr="00AA61EB">
        <w:rPr>
          <w:rFonts w:ascii="Candara" w:hAnsi="Candara" w:cs="Arial"/>
          <w:bCs/>
        </w:rPr>
        <w:t>odluka</w:t>
      </w:r>
      <w:proofErr w:type="spellEnd"/>
      <w:r w:rsidR="00852B48" w:rsidRPr="00AA61EB">
        <w:rPr>
          <w:rFonts w:ascii="Candara" w:hAnsi="Candara" w:cs="Arial"/>
          <w:bCs/>
        </w:rPr>
        <w:t xml:space="preserve"> i </w:t>
      </w:r>
      <w:proofErr w:type="spellStart"/>
      <w:r w:rsidR="00852B48" w:rsidRPr="00AA61EB">
        <w:rPr>
          <w:rFonts w:ascii="Candara" w:hAnsi="Candara" w:cs="Arial"/>
          <w:bCs/>
        </w:rPr>
        <w:t>drugih</w:t>
      </w:r>
      <w:proofErr w:type="spellEnd"/>
      <w:r w:rsidR="00852B48" w:rsidRPr="00AA61EB">
        <w:rPr>
          <w:rFonts w:ascii="Candara" w:hAnsi="Candara" w:cs="Arial"/>
          <w:bCs/>
        </w:rPr>
        <w:t xml:space="preserve"> </w:t>
      </w:r>
      <w:proofErr w:type="spellStart"/>
      <w:r w:rsidR="00852B48" w:rsidRPr="00AA61EB">
        <w:rPr>
          <w:rFonts w:ascii="Candara" w:hAnsi="Candara" w:cs="Arial"/>
          <w:bCs/>
        </w:rPr>
        <w:t>akata</w:t>
      </w:r>
      <w:proofErr w:type="spellEnd"/>
      <w:r w:rsidR="00852B48" w:rsidRPr="00AA61EB">
        <w:rPr>
          <w:rFonts w:ascii="Candara" w:hAnsi="Candara" w:cs="Arial"/>
          <w:bCs/>
        </w:rPr>
        <w:t xml:space="preserve"> </w:t>
      </w:r>
      <w:proofErr w:type="spellStart"/>
      <w:r w:rsidR="00852B48" w:rsidRPr="00AA61EB">
        <w:rPr>
          <w:rFonts w:ascii="Candara" w:hAnsi="Candara" w:cs="Arial"/>
          <w:bCs/>
        </w:rPr>
        <w:t>koje</w:t>
      </w:r>
      <w:proofErr w:type="spellEnd"/>
      <w:r w:rsidR="00852B48" w:rsidRPr="00AA61EB">
        <w:rPr>
          <w:rFonts w:ascii="Candara" w:hAnsi="Candara" w:cs="Arial"/>
          <w:bCs/>
        </w:rPr>
        <w:t xml:space="preserve"> </w:t>
      </w:r>
      <w:proofErr w:type="spellStart"/>
      <w:r w:rsidR="00852B48" w:rsidRPr="00AA61EB">
        <w:rPr>
          <w:rFonts w:ascii="Candara" w:hAnsi="Candara" w:cs="Arial"/>
          <w:bCs/>
        </w:rPr>
        <w:t>donosi</w:t>
      </w:r>
      <w:proofErr w:type="spellEnd"/>
      <w:r w:rsidR="00852B48" w:rsidRPr="00AA61EB">
        <w:rPr>
          <w:rFonts w:ascii="Candara" w:hAnsi="Candara" w:cs="Arial"/>
          <w:bCs/>
        </w:rPr>
        <w:t xml:space="preserve"> </w:t>
      </w:r>
      <w:proofErr w:type="spellStart"/>
      <w:r w:rsidR="00852B48" w:rsidRPr="00AA61EB">
        <w:rPr>
          <w:rFonts w:ascii="Candara" w:hAnsi="Candara" w:cs="Arial"/>
          <w:bCs/>
        </w:rPr>
        <w:t>Skupština</w:t>
      </w:r>
      <w:proofErr w:type="spellEnd"/>
      <w:r w:rsidR="00852B48" w:rsidRPr="00AA61EB">
        <w:rPr>
          <w:rFonts w:ascii="Candara" w:hAnsi="Candara" w:cs="Arial"/>
          <w:bCs/>
        </w:rPr>
        <w:t xml:space="preserve"> </w:t>
      </w:r>
      <w:r w:rsidR="0003533B">
        <w:rPr>
          <w:rFonts w:ascii="Candara" w:hAnsi="Candara" w:cs="Arial"/>
          <w:bCs/>
        </w:rPr>
        <w:t>O</w:t>
      </w:r>
      <w:r w:rsidR="00852B48" w:rsidRPr="00AA61EB">
        <w:rPr>
          <w:rFonts w:ascii="Candara" w:hAnsi="Candara" w:cs="Arial"/>
          <w:bCs/>
        </w:rPr>
        <w:t xml:space="preserve">pštine i </w:t>
      </w:r>
      <w:proofErr w:type="spellStart"/>
      <w:r w:rsidR="00852B48" w:rsidRPr="00AA61EB">
        <w:rPr>
          <w:rFonts w:ascii="Candara" w:hAnsi="Candara" w:cs="Arial"/>
          <w:bCs/>
        </w:rPr>
        <w:t>donosi</w:t>
      </w:r>
      <w:proofErr w:type="spellEnd"/>
      <w:r w:rsidR="00852B48" w:rsidRPr="00AA61EB">
        <w:rPr>
          <w:rFonts w:ascii="Candara" w:hAnsi="Candara" w:cs="Arial"/>
          <w:bCs/>
        </w:rPr>
        <w:t xml:space="preserve"> </w:t>
      </w:r>
      <w:proofErr w:type="spellStart"/>
      <w:r w:rsidR="00852B48" w:rsidRPr="00AA61EB">
        <w:rPr>
          <w:rFonts w:ascii="Candara" w:hAnsi="Candara" w:cs="Arial"/>
          <w:bCs/>
        </w:rPr>
        <w:t>akte</w:t>
      </w:r>
      <w:proofErr w:type="spellEnd"/>
      <w:r w:rsidR="00852B48" w:rsidRPr="00AA61EB">
        <w:rPr>
          <w:rFonts w:ascii="Candara" w:hAnsi="Candara" w:cs="Arial"/>
          <w:bCs/>
        </w:rPr>
        <w:t xml:space="preserve"> za </w:t>
      </w:r>
      <w:proofErr w:type="spellStart"/>
      <w:r w:rsidR="00852B48" w:rsidRPr="00AA61EB">
        <w:rPr>
          <w:rFonts w:ascii="Candara" w:hAnsi="Candara" w:cs="Arial"/>
          <w:bCs/>
        </w:rPr>
        <w:t>njihovo</w:t>
      </w:r>
      <w:proofErr w:type="spellEnd"/>
      <w:r w:rsidR="00852B48" w:rsidRPr="00AA61EB">
        <w:rPr>
          <w:rFonts w:ascii="Candara" w:hAnsi="Candara" w:cs="Arial"/>
          <w:bCs/>
        </w:rPr>
        <w:t xml:space="preserve"> </w:t>
      </w:r>
      <w:proofErr w:type="spellStart"/>
      <w:r w:rsidR="00852B48" w:rsidRPr="00AA61EB">
        <w:rPr>
          <w:rFonts w:ascii="Candara" w:hAnsi="Candara" w:cs="Arial"/>
          <w:bCs/>
        </w:rPr>
        <w:t>izvršavanje</w:t>
      </w:r>
      <w:proofErr w:type="spellEnd"/>
      <w:r w:rsidR="00852B48" w:rsidRPr="00AA61EB">
        <w:rPr>
          <w:rFonts w:ascii="Candara" w:hAnsi="Candara" w:cs="Arial"/>
          <w:bCs/>
        </w:rPr>
        <w:t xml:space="preserve">. </w:t>
      </w:r>
    </w:p>
    <w:p w14:paraId="001033EF" w14:textId="5236585F" w:rsidR="00563086" w:rsidRDefault="00852B48" w:rsidP="0003533B">
      <w:pPr>
        <w:ind w:firstLine="720"/>
        <w:jc w:val="both"/>
        <w:rPr>
          <w:rFonts w:ascii="Candara" w:hAnsi="Candara" w:cs="Arial"/>
          <w:bCs/>
        </w:rPr>
      </w:pPr>
      <w:r w:rsidRPr="00AA61EB">
        <w:rPr>
          <w:rFonts w:ascii="Candara" w:hAnsi="Candara" w:cs="Arial"/>
          <w:bCs/>
        </w:rPr>
        <w:t xml:space="preserve">U </w:t>
      </w:r>
      <w:proofErr w:type="spellStart"/>
      <w:r w:rsidRPr="00AA61EB">
        <w:rPr>
          <w:rFonts w:ascii="Candara" w:hAnsi="Candara" w:cs="Arial"/>
          <w:bCs/>
        </w:rPr>
        <w:t>okviru</w:t>
      </w:r>
      <w:proofErr w:type="spellEnd"/>
      <w:r w:rsidRPr="00AA61EB">
        <w:rPr>
          <w:rFonts w:ascii="Candara" w:hAnsi="Candara" w:cs="Arial"/>
          <w:bCs/>
        </w:rPr>
        <w:t xml:space="preserve"> </w:t>
      </w:r>
      <w:proofErr w:type="spellStart"/>
      <w:r w:rsidRPr="00AA61EB">
        <w:rPr>
          <w:rFonts w:ascii="Candara" w:hAnsi="Candara" w:cs="Arial"/>
          <w:bCs/>
        </w:rPr>
        <w:t>ovog</w:t>
      </w:r>
      <w:proofErr w:type="spellEnd"/>
      <w:r w:rsidRPr="00AA61EB">
        <w:rPr>
          <w:rFonts w:ascii="Candara" w:hAnsi="Candara" w:cs="Arial"/>
          <w:bCs/>
        </w:rPr>
        <w:t xml:space="preserve"> </w:t>
      </w:r>
      <w:proofErr w:type="spellStart"/>
      <w:r w:rsidRPr="00AA61EB">
        <w:rPr>
          <w:rFonts w:ascii="Candara" w:hAnsi="Candara" w:cs="Arial"/>
          <w:bCs/>
        </w:rPr>
        <w:t>poglavlja</w:t>
      </w:r>
      <w:proofErr w:type="spellEnd"/>
      <w:r w:rsidRPr="00AA61EB">
        <w:rPr>
          <w:rFonts w:ascii="Candara" w:hAnsi="Candara" w:cs="Arial"/>
          <w:bCs/>
        </w:rPr>
        <w:t xml:space="preserve"> </w:t>
      </w:r>
      <w:proofErr w:type="spellStart"/>
      <w:r w:rsidRPr="00AA61EB">
        <w:rPr>
          <w:rFonts w:ascii="Candara" w:hAnsi="Candara" w:cs="Arial"/>
          <w:bCs/>
        </w:rPr>
        <w:t>posebno</w:t>
      </w:r>
      <w:proofErr w:type="spellEnd"/>
      <w:r w:rsidRPr="00AA61EB">
        <w:rPr>
          <w:rFonts w:ascii="Candara" w:hAnsi="Candara" w:cs="Arial"/>
          <w:bCs/>
        </w:rPr>
        <w:t xml:space="preserve"> </w:t>
      </w:r>
      <w:proofErr w:type="spellStart"/>
      <w:r w:rsidRPr="00AA61EB">
        <w:rPr>
          <w:rFonts w:ascii="Candara" w:hAnsi="Candara" w:cs="Arial"/>
          <w:bCs/>
        </w:rPr>
        <w:t>su</w:t>
      </w:r>
      <w:proofErr w:type="spellEnd"/>
      <w:r w:rsidRPr="00AA61EB">
        <w:rPr>
          <w:rFonts w:ascii="Candara" w:hAnsi="Candara" w:cs="Arial"/>
          <w:bCs/>
        </w:rPr>
        <w:t xml:space="preserve"> </w:t>
      </w:r>
      <w:proofErr w:type="spellStart"/>
      <w:r w:rsidRPr="00AA61EB">
        <w:rPr>
          <w:rFonts w:ascii="Candara" w:hAnsi="Candara" w:cs="Arial"/>
          <w:bCs/>
        </w:rPr>
        <w:t>predstavljeni</w:t>
      </w:r>
      <w:proofErr w:type="spellEnd"/>
      <w:r w:rsidRPr="00AA61EB">
        <w:rPr>
          <w:rFonts w:ascii="Candara" w:hAnsi="Candara" w:cs="Arial"/>
          <w:bCs/>
        </w:rPr>
        <w:t xml:space="preserve"> </w:t>
      </w:r>
      <w:proofErr w:type="spellStart"/>
      <w:r w:rsidRPr="00AA61EB">
        <w:rPr>
          <w:rFonts w:ascii="Candara" w:hAnsi="Candara" w:cs="Arial"/>
          <w:bCs/>
        </w:rPr>
        <w:t>rezultati</w:t>
      </w:r>
      <w:proofErr w:type="spellEnd"/>
      <w:r w:rsidRPr="00AA61EB">
        <w:rPr>
          <w:rFonts w:ascii="Candara" w:hAnsi="Candara" w:cs="Arial"/>
          <w:bCs/>
        </w:rPr>
        <w:t xml:space="preserve"> rada u </w:t>
      </w:r>
      <w:proofErr w:type="spellStart"/>
      <w:r w:rsidRPr="00AA61EB">
        <w:rPr>
          <w:rFonts w:ascii="Candara" w:hAnsi="Candara" w:cs="Arial"/>
          <w:bCs/>
        </w:rPr>
        <w:t>oblasti</w:t>
      </w:r>
      <w:proofErr w:type="spellEnd"/>
      <w:r w:rsidRPr="00AA61EB">
        <w:rPr>
          <w:rFonts w:ascii="Candara" w:hAnsi="Candara" w:cs="Arial"/>
          <w:bCs/>
        </w:rPr>
        <w:t xml:space="preserve"> </w:t>
      </w:r>
      <w:proofErr w:type="spellStart"/>
      <w:r w:rsidR="004C14E7">
        <w:rPr>
          <w:rFonts w:ascii="Candara" w:hAnsi="Candara" w:cs="Arial"/>
          <w:bCs/>
        </w:rPr>
        <w:t>privrede</w:t>
      </w:r>
      <w:proofErr w:type="spellEnd"/>
      <w:r w:rsidR="004C14E7">
        <w:rPr>
          <w:rFonts w:ascii="Candara" w:hAnsi="Candara" w:cs="Arial"/>
          <w:bCs/>
        </w:rPr>
        <w:t xml:space="preserve"> i </w:t>
      </w:r>
      <w:proofErr w:type="spellStart"/>
      <w:r w:rsidRPr="00AA61EB">
        <w:rPr>
          <w:rFonts w:ascii="Candara" w:hAnsi="Candara" w:cs="Arial"/>
          <w:bCs/>
        </w:rPr>
        <w:t>javnih</w:t>
      </w:r>
      <w:proofErr w:type="spellEnd"/>
      <w:r w:rsidRPr="00AA61EB">
        <w:rPr>
          <w:rFonts w:ascii="Candara" w:hAnsi="Candara" w:cs="Arial"/>
          <w:bCs/>
        </w:rPr>
        <w:t xml:space="preserve"> </w:t>
      </w:r>
      <w:proofErr w:type="spellStart"/>
      <w:r w:rsidRPr="00AA61EB">
        <w:rPr>
          <w:rFonts w:ascii="Candara" w:hAnsi="Candara" w:cs="Arial"/>
          <w:bCs/>
        </w:rPr>
        <w:t>finansija</w:t>
      </w:r>
      <w:proofErr w:type="spellEnd"/>
      <w:r w:rsidRPr="00AA61EB">
        <w:rPr>
          <w:rFonts w:ascii="Candara" w:hAnsi="Candara" w:cs="Arial"/>
          <w:bCs/>
        </w:rPr>
        <w:t xml:space="preserve">, </w:t>
      </w:r>
      <w:proofErr w:type="spellStart"/>
      <w:r w:rsidRPr="00AA61EB">
        <w:rPr>
          <w:rFonts w:ascii="Candara" w:hAnsi="Candara" w:cs="Arial"/>
          <w:bCs/>
        </w:rPr>
        <w:t>realizaciji</w:t>
      </w:r>
      <w:proofErr w:type="spellEnd"/>
      <w:r w:rsidRPr="00AA61EB">
        <w:rPr>
          <w:rFonts w:ascii="Candara" w:hAnsi="Candara" w:cs="Arial"/>
          <w:bCs/>
        </w:rPr>
        <w:t xml:space="preserve"> </w:t>
      </w:r>
      <w:proofErr w:type="spellStart"/>
      <w:r w:rsidRPr="00AA61EB">
        <w:rPr>
          <w:rFonts w:ascii="Candara" w:hAnsi="Candara" w:cs="Arial"/>
          <w:bCs/>
        </w:rPr>
        <w:t>razvojnih</w:t>
      </w:r>
      <w:proofErr w:type="spellEnd"/>
      <w:r w:rsidRPr="00AA61EB">
        <w:rPr>
          <w:rFonts w:ascii="Candara" w:hAnsi="Candara" w:cs="Arial"/>
          <w:bCs/>
        </w:rPr>
        <w:t xml:space="preserve"> </w:t>
      </w:r>
      <w:r w:rsidR="004C14E7">
        <w:rPr>
          <w:rFonts w:ascii="Candara" w:hAnsi="Candara" w:cs="Arial"/>
          <w:bCs/>
        </w:rPr>
        <w:t xml:space="preserve">i </w:t>
      </w:r>
      <w:proofErr w:type="spellStart"/>
      <w:r w:rsidRPr="00AA61EB">
        <w:rPr>
          <w:rFonts w:ascii="Candara" w:hAnsi="Candara" w:cs="Arial"/>
          <w:bCs/>
        </w:rPr>
        <w:t>infrastrukturnih</w:t>
      </w:r>
      <w:proofErr w:type="spellEnd"/>
      <w:r w:rsidRPr="00AA61EB">
        <w:rPr>
          <w:rFonts w:ascii="Candara" w:hAnsi="Candara" w:cs="Arial"/>
          <w:bCs/>
        </w:rPr>
        <w:t xml:space="preserve"> </w:t>
      </w:r>
      <w:proofErr w:type="spellStart"/>
      <w:r w:rsidRPr="00AA61EB">
        <w:rPr>
          <w:rFonts w:ascii="Candara" w:hAnsi="Candara" w:cs="Arial"/>
          <w:bCs/>
        </w:rPr>
        <w:t>projekata</w:t>
      </w:r>
      <w:proofErr w:type="spellEnd"/>
      <w:r w:rsidRPr="00AA61EB">
        <w:rPr>
          <w:rFonts w:ascii="Candara" w:hAnsi="Candara" w:cs="Arial"/>
          <w:bCs/>
        </w:rPr>
        <w:t xml:space="preserve">, </w:t>
      </w:r>
      <w:proofErr w:type="spellStart"/>
      <w:r w:rsidRPr="00AA61EB">
        <w:rPr>
          <w:rFonts w:ascii="Candara" w:hAnsi="Candara" w:cs="Arial"/>
          <w:bCs/>
        </w:rPr>
        <w:t>socijalne</w:t>
      </w:r>
      <w:proofErr w:type="spellEnd"/>
      <w:r w:rsidRPr="00AA61EB">
        <w:rPr>
          <w:rFonts w:ascii="Candara" w:hAnsi="Candara" w:cs="Arial"/>
          <w:bCs/>
        </w:rPr>
        <w:t xml:space="preserve"> </w:t>
      </w:r>
      <w:proofErr w:type="spellStart"/>
      <w:r w:rsidR="00FE01AF" w:rsidRPr="00AA61EB">
        <w:rPr>
          <w:rFonts w:ascii="Candara" w:hAnsi="Candara" w:cs="Arial"/>
          <w:bCs/>
        </w:rPr>
        <w:t>politike</w:t>
      </w:r>
      <w:proofErr w:type="spellEnd"/>
      <w:r w:rsidR="004C14E7">
        <w:rPr>
          <w:rFonts w:ascii="Candara" w:hAnsi="Candara" w:cs="Arial"/>
          <w:bCs/>
        </w:rPr>
        <w:t xml:space="preserve"> i </w:t>
      </w:r>
      <w:proofErr w:type="spellStart"/>
      <w:r w:rsidR="004C14E7">
        <w:rPr>
          <w:rFonts w:ascii="Candara" w:hAnsi="Candara" w:cs="Arial"/>
          <w:bCs/>
        </w:rPr>
        <w:t>civilnog</w:t>
      </w:r>
      <w:proofErr w:type="spellEnd"/>
      <w:r w:rsidR="004C14E7">
        <w:rPr>
          <w:rFonts w:ascii="Candara" w:hAnsi="Candara" w:cs="Arial"/>
          <w:bCs/>
        </w:rPr>
        <w:t xml:space="preserve"> </w:t>
      </w:r>
      <w:proofErr w:type="spellStart"/>
      <w:r w:rsidR="004C14E7">
        <w:rPr>
          <w:rFonts w:ascii="Candara" w:hAnsi="Candara" w:cs="Arial"/>
          <w:bCs/>
        </w:rPr>
        <w:t>sektora</w:t>
      </w:r>
      <w:proofErr w:type="spellEnd"/>
      <w:r w:rsidR="00FE01AF" w:rsidRPr="00AA61EB">
        <w:rPr>
          <w:rFonts w:ascii="Candara" w:hAnsi="Candara" w:cs="Arial"/>
          <w:bCs/>
        </w:rPr>
        <w:t>,</w:t>
      </w:r>
      <w:r w:rsidR="004C14E7">
        <w:rPr>
          <w:rFonts w:ascii="Candara" w:hAnsi="Candara" w:cs="Arial"/>
          <w:bCs/>
        </w:rPr>
        <w:t xml:space="preserve"> u </w:t>
      </w:r>
      <w:proofErr w:type="spellStart"/>
      <w:r w:rsidR="004C14E7">
        <w:rPr>
          <w:rFonts w:ascii="Candara" w:hAnsi="Candara" w:cs="Arial"/>
          <w:bCs/>
        </w:rPr>
        <w:t>oblasti</w:t>
      </w:r>
      <w:proofErr w:type="spellEnd"/>
      <w:r w:rsidR="004C14E7">
        <w:rPr>
          <w:rFonts w:ascii="Candara" w:hAnsi="Candara" w:cs="Arial"/>
          <w:bCs/>
        </w:rPr>
        <w:t xml:space="preserve"> </w:t>
      </w:r>
      <w:proofErr w:type="spellStart"/>
      <w:r w:rsidR="005012C3" w:rsidRPr="00AA61EB">
        <w:rPr>
          <w:rFonts w:ascii="Candara" w:hAnsi="Candara" w:cs="Arial"/>
          <w:bCs/>
        </w:rPr>
        <w:t>z</w:t>
      </w:r>
      <w:r w:rsidR="00FE01AF" w:rsidRPr="00AA61EB">
        <w:rPr>
          <w:rFonts w:ascii="Candara" w:hAnsi="Candara" w:cs="Arial"/>
          <w:bCs/>
        </w:rPr>
        <w:t>dravstva</w:t>
      </w:r>
      <w:proofErr w:type="spellEnd"/>
      <w:r w:rsidRPr="00AA61EB">
        <w:rPr>
          <w:rFonts w:ascii="Candara" w:hAnsi="Candara" w:cs="Arial"/>
          <w:bCs/>
        </w:rPr>
        <w:t xml:space="preserve">, </w:t>
      </w:r>
      <w:proofErr w:type="spellStart"/>
      <w:r w:rsidRPr="00AA61EB">
        <w:rPr>
          <w:rFonts w:ascii="Candara" w:hAnsi="Candara" w:cs="Arial"/>
          <w:bCs/>
        </w:rPr>
        <w:t>sporta</w:t>
      </w:r>
      <w:proofErr w:type="spellEnd"/>
      <w:r w:rsidRPr="00AA61EB">
        <w:rPr>
          <w:rFonts w:ascii="Candara" w:hAnsi="Candara" w:cs="Arial"/>
          <w:bCs/>
        </w:rPr>
        <w:t xml:space="preserve">, </w:t>
      </w:r>
      <w:proofErr w:type="spellStart"/>
      <w:r w:rsidR="005012C3" w:rsidRPr="00AA61EB">
        <w:rPr>
          <w:rFonts w:ascii="Candara" w:hAnsi="Candara" w:cs="Arial"/>
          <w:bCs/>
        </w:rPr>
        <w:t>obrazovanja</w:t>
      </w:r>
      <w:proofErr w:type="spellEnd"/>
      <w:r w:rsidR="005012C3" w:rsidRPr="00AA61EB">
        <w:rPr>
          <w:rFonts w:ascii="Candara" w:hAnsi="Candara" w:cs="Arial"/>
          <w:bCs/>
        </w:rPr>
        <w:t xml:space="preserve">, </w:t>
      </w:r>
      <w:proofErr w:type="spellStart"/>
      <w:r w:rsidR="00FE01AF" w:rsidRPr="00AA61EB">
        <w:rPr>
          <w:rFonts w:ascii="Candara" w:hAnsi="Candara" w:cs="Arial"/>
          <w:bCs/>
        </w:rPr>
        <w:t>k</w:t>
      </w:r>
      <w:r w:rsidR="005012C3" w:rsidRPr="00AA61EB">
        <w:rPr>
          <w:rFonts w:ascii="Candara" w:hAnsi="Candara" w:cs="Arial"/>
          <w:bCs/>
        </w:rPr>
        <w:t>ulture</w:t>
      </w:r>
      <w:proofErr w:type="spellEnd"/>
      <w:r w:rsidR="005012C3" w:rsidRPr="00AA61EB">
        <w:rPr>
          <w:rFonts w:ascii="Candara" w:hAnsi="Candara" w:cs="Arial"/>
          <w:bCs/>
        </w:rPr>
        <w:t xml:space="preserve"> i </w:t>
      </w:r>
      <w:proofErr w:type="spellStart"/>
      <w:r w:rsidR="004C14E7">
        <w:rPr>
          <w:rFonts w:ascii="Candara" w:hAnsi="Candara" w:cs="Arial"/>
          <w:bCs/>
        </w:rPr>
        <w:t>socijalne</w:t>
      </w:r>
      <w:proofErr w:type="spellEnd"/>
      <w:r w:rsidR="004C14E7">
        <w:rPr>
          <w:rFonts w:ascii="Candara" w:hAnsi="Candara" w:cs="Arial"/>
          <w:bCs/>
        </w:rPr>
        <w:t xml:space="preserve"> </w:t>
      </w:r>
      <w:proofErr w:type="spellStart"/>
      <w:r w:rsidR="004C14E7">
        <w:rPr>
          <w:rFonts w:ascii="Candara" w:hAnsi="Candara" w:cs="Arial"/>
          <w:bCs/>
        </w:rPr>
        <w:t>zaštite</w:t>
      </w:r>
      <w:proofErr w:type="spellEnd"/>
      <w:r w:rsidRPr="00AA61EB">
        <w:rPr>
          <w:rFonts w:ascii="Candara" w:hAnsi="Candara" w:cs="Arial"/>
          <w:bCs/>
        </w:rPr>
        <w:t>.</w:t>
      </w:r>
    </w:p>
    <w:p w14:paraId="70ACC3AC" w14:textId="77777777" w:rsidR="00B3367E" w:rsidRDefault="0034428F" w:rsidP="0003533B">
      <w:pPr>
        <w:ind w:firstLine="720"/>
        <w:jc w:val="both"/>
        <w:rPr>
          <w:rFonts w:ascii="Candara" w:hAnsi="Candara" w:cs="Arial"/>
          <w:lang w:val="sr-Latn-RS"/>
        </w:rPr>
      </w:pPr>
      <w:proofErr w:type="spellStart"/>
      <w:r>
        <w:rPr>
          <w:rFonts w:ascii="Candara" w:hAnsi="Candara" w:cs="Arial"/>
          <w:bCs/>
        </w:rPr>
        <w:t>Donošenjem</w:t>
      </w:r>
      <w:proofErr w:type="spellEnd"/>
      <w:r>
        <w:rPr>
          <w:rFonts w:ascii="Candara" w:hAnsi="Candara" w:cs="Arial"/>
          <w:bCs/>
        </w:rPr>
        <w:t xml:space="preserve"> </w:t>
      </w:r>
      <w:proofErr w:type="spellStart"/>
      <w:r>
        <w:rPr>
          <w:rFonts w:ascii="Candara" w:hAnsi="Candara" w:cs="Arial"/>
          <w:bCs/>
        </w:rPr>
        <w:t>novog</w:t>
      </w:r>
      <w:proofErr w:type="spellEnd"/>
      <w:r>
        <w:rPr>
          <w:rFonts w:ascii="Candara" w:hAnsi="Candara" w:cs="Arial"/>
          <w:bCs/>
        </w:rPr>
        <w:t xml:space="preserve"> </w:t>
      </w:r>
      <w:proofErr w:type="spellStart"/>
      <w:r>
        <w:rPr>
          <w:rFonts w:ascii="Candara" w:hAnsi="Candara" w:cs="Arial"/>
          <w:bCs/>
        </w:rPr>
        <w:t>Zakona</w:t>
      </w:r>
      <w:proofErr w:type="spellEnd"/>
      <w:r>
        <w:rPr>
          <w:rFonts w:ascii="Candara" w:hAnsi="Candara" w:cs="Arial"/>
          <w:bCs/>
        </w:rPr>
        <w:t xml:space="preserve"> o </w:t>
      </w:r>
      <w:proofErr w:type="spellStart"/>
      <w:r w:rsidR="00CE1A79">
        <w:rPr>
          <w:rFonts w:ascii="Candara" w:hAnsi="Candara" w:cs="Arial"/>
          <w:bCs/>
        </w:rPr>
        <w:t>uređenju</w:t>
      </w:r>
      <w:proofErr w:type="spellEnd"/>
      <w:r w:rsidR="00CE1A79">
        <w:rPr>
          <w:rFonts w:ascii="Candara" w:hAnsi="Candara" w:cs="Arial"/>
          <w:bCs/>
        </w:rPr>
        <w:t xml:space="preserve"> </w:t>
      </w:r>
      <w:proofErr w:type="spellStart"/>
      <w:r w:rsidR="00CE1A79">
        <w:rPr>
          <w:rFonts w:ascii="Candara" w:hAnsi="Candara" w:cs="Arial"/>
          <w:bCs/>
        </w:rPr>
        <w:t>prostora</w:t>
      </w:r>
      <w:proofErr w:type="spellEnd"/>
      <w:r w:rsidR="00CE1A79">
        <w:rPr>
          <w:rFonts w:ascii="Candara" w:hAnsi="Candara" w:cs="Arial"/>
          <w:bCs/>
        </w:rPr>
        <w:t xml:space="preserve"> (“</w:t>
      </w:r>
      <w:proofErr w:type="spellStart"/>
      <w:proofErr w:type="gramStart"/>
      <w:r w:rsidR="00CE1A79">
        <w:rPr>
          <w:rFonts w:ascii="Candara" w:hAnsi="Candara" w:cs="Arial"/>
          <w:bCs/>
        </w:rPr>
        <w:t>Sl.list</w:t>
      </w:r>
      <w:proofErr w:type="spellEnd"/>
      <w:proofErr w:type="gramEnd"/>
      <w:r w:rsidR="00CE1A79">
        <w:rPr>
          <w:rFonts w:ascii="Candara" w:hAnsi="Candara" w:cs="Arial"/>
          <w:bCs/>
        </w:rPr>
        <w:t xml:space="preserve"> CG”, 19/25, 28/25, 49/25)</w:t>
      </w:r>
      <w:r>
        <w:rPr>
          <w:rFonts w:ascii="Candara" w:hAnsi="Candara" w:cs="Arial"/>
          <w:bCs/>
        </w:rPr>
        <w:t xml:space="preserve">, </w:t>
      </w:r>
      <w:proofErr w:type="spellStart"/>
      <w:r>
        <w:rPr>
          <w:rFonts w:ascii="Candara" w:hAnsi="Candara" w:cs="Arial"/>
          <w:bCs/>
        </w:rPr>
        <w:t>propisana</w:t>
      </w:r>
      <w:proofErr w:type="spellEnd"/>
      <w:r>
        <w:rPr>
          <w:rFonts w:ascii="Candara" w:hAnsi="Candara" w:cs="Arial"/>
          <w:bCs/>
        </w:rPr>
        <w:t xml:space="preserve"> je </w:t>
      </w:r>
      <w:proofErr w:type="spellStart"/>
      <w:r>
        <w:rPr>
          <w:rFonts w:ascii="Candara" w:hAnsi="Candara" w:cs="Arial"/>
          <w:bCs/>
        </w:rPr>
        <w:t>obaveza</w:t>
      </w:r>
      <w:proofErr w:type="spellEnd"/>
      <w:r>
        <w:rPr>
          <w:rFonts w:ascii="Candara" w:hAnsi="Candara" w:cs="Arial"/>
          <w:bCs/>
        </w:rPr>
        <w:t xml:space="preserve"> </w:t>
      </w:r>
      <w:proofErr w:type="spellStart"/>
      <w:r>
        <w:rPr>
          <w:rFonts w:ascii="Candara" w:hAnsi="Candara" w:cs="Arial"/>
          <w:bCs/>
        </w:rPr>
        <w:t>lokalnih</w:t>
      </w:r>
      <w:proofErr w:type="spellEnd"/>
      <w:r>
        <w:rPr>
          <w:rFonts w:ascii="Candara" w:hAnsi="Candara" w:cs="Arial"/>
          <w:bCs/>
        </w:rPr>
        <w:t xml:space="preserve"> </w:t>
      </w:r>
      <w:proofErr w:type="spellStart"/>
      <w:r>
        <w:rPr>
          <w:rFonts w:ascii="Candara" w:hAnsi="Candara" w:cs="Arial"/>
          <w:bCs/>
        </w:rPr>
        <w:t>samouprava</w:t>
      </w:r>
      <w:proofErr w:type="spellEnd"/>
      <w:r>
        <w:rPr>
          <w:rFonts w:ascii="Candara" w:hAnsi="Candara" w:cs="Arial"/>
          <w:bCs/>
        </w:rPr>
        <w:t xml:space="preserve"> da </w:t>
      </w:r>
      <w:proofErr w:type="spellStart"/>
      <w:r>
        <w:rPr>
          <w:rFonts w:ascii="Candara" w:hAnsi="Candara" w:cs="Arial"/>
          <w:bCs/>
        </w:rPr>
        <w:t>osnuju</w:t>
      </w:r>
      <w:proofErr w:type="spellEnd"/>
      <w:r>
        <w:rPr>
          <w:rFonts w:ascii="Candara" w:hAnsi="Candara" w:cs="Arial"/>
          <w:bCs/>
        </w:rPr>
        <w:t xml:space="preserve"> </w:t>
      </w:r>
      <w:proofErr w:type="spellStart"/>
      <w:r>
        <w:rPr>
          <w:rFonts w:ascii="Candara" w:hAnsi="Candara" w:cs="Arial"/>
          <w:bCs/>
        </w:rPr>
        <w:t>privredno</w:t>
      </w:r>
      <w:proofErr w:type="spellEnd"/>
      <w:r>
        <w:rPr>
          <w:rFonts w:ascii="Candara" w:hAnsi="Candara" w:cs="Arial"/>
          <w:bCs/>
        </w:rPr>
        <w:t xml:space="preserve"> </w:t>
      </w:r>
      <w:proofErr w:type="spellStart"/>
      <w:r>
        <w:rPr>
          <w:rFonts w:ascii="Candara" w:hAnsi="Candara" w:cs="Arial"/>
          <w:bCs/>
        </w:rPr>
        <w:t>društvo</w:t>
      </w:r>
      <w:proofErr w:type="spellEnd"/>
      <w:r>
        <w:rPr>
          <w:rFonts w:ascii="Candara" w:hAnsi="Candara" w:cs="Arial"/>
          <w:bCs/>
        </w:rPr>
        <w:t xml:space="preserve"> za </w:t>
      </w:r>
      <w:proofErr w:type="spellStart"/>
      <w:r w:rsidR="00CE1A79">
        <w:rPr>
          <w:rFonts w:ascii="Candara" w:hAnsi="Candara" w:cs="Arial"/>
          <w:bCs/>
        </w:rPr>
        <w:t>izradu</w:t>
      </w:r>
      <w:proofErr w:type="spellEnd"/>
      <w:r w:rsidR="00CE1A79">
        <w:rPr>
          <w:rFonts w:ascii="Candara" w:hAnsi="Candara" w:cs="Arial"/>
          <w:bCs/>
        </w:rPr>
        <w:t xml:space="preserve"> </w:t>
      </w:r>
      <w:proofErr w:type="spellStart"/>
      <w:r w:rsidR="00CE1A79">
        <w:rPr>
          <w:rFonts w:ascii="Candara" w:hAnsi="Candara" w:cs="Arial"/>
          <w:bCs/>
        </w:rPr>
        <w:t>planskih</w:t>
      </w:r>
      <w:proofErr w:type="spellEnd"/>
      <w:r w:rsidR="00CE1A79">
        <w:rPr>
          <w:rFonts w:ascii="Candara" w:hAnsi="Candara" w:cs="Arial"/>
          <w:bCs/>
        </w:rPr>
        <w:t xml:space="preserve"> </w:t>
      </w:r>
      <w:proofErr w:type="spellStart"/>
      <w:r w:rsidR="00CE1A79">
        <w:rPr>
          <w:rFonts w:ascii="Candara" w:hAnsi="Candara" w:cs="Arial"/>
          <w:bCs/>
        </w:rPr>
        <w:t>dokumenata</w:t>
      </w:r>
      <w:proofErr w:type="spellEnd"/>
      <w:r w:rsidR="00CE1A79">
        <w:rPr>
          <w:rFonts w:ascii="Candara" w:hAnsi="Candara" w:cs="Arial"/>
          <w:bCs/>
        </w:rPr>
        <w:t xml:space="preserve">. S </w:t>
      </w:r>
      <w:proofErr w:type="spellStart"/>
      <w:r w:rsidR="00CE1A79">
        <w:rPr>
          <w:rFonts w:ascii="Candara" w:hAnsi="Candara" w:cs="Arial"/>
          <w:bCs/>
        </w:rPr>
        <w:t>tim</w:t>
      </w:r>
      <w:proofErr w:type="spellEnd"/>
      <w:r w:rsidR="00CE1A79">
        <w:rPr>
          <w:rFonts w:ascii="Candara" w:hAnsi="Candara" w:cs="Arial"/>
          <w:bCs/>
        </w:rPr>
        <w:t xml:space="preserve"> u </w:t>
      </w:r>
      <w:proofErr w:type="spellStart"/>
      <w:r w:rsidR="00CE1A79">
        <w:rPr>
          <w:rFonts w:ascii="Candara" w:hAnsi="Candara" w:cs="Arial"/>
          <w:bCs/>
        </w:rPr>
        <w:t>vezi</w:t>
      </w:r>
      <w:proofErr w:type="spellEnd"/>
      <w:r w:rsidR="00CE1A79">
        <w:rPr>
          <w:rFonts w:ascii="Candara" w:hAnsi="Candara" w:cs="Arial"/>
          <w:bCs/>
        </w:rPr>
        <w:t xml:space="preserve"> </w:t>
      </w:r>
      <w:proofErr w:type="spellStart"/>
      <w:r w:rsidR="00CE1A79">
        <w:rPr>
          <w:rFonts w:ascii="Candara" w:hAnsi="Candara" w:cs="Arial"/>
          <w:bCs/>
        </w:rPr>
        <w:t>Opština</w:t>
      </w:r>
      <w:proofErr w:type="spellEnd"/>
      <w:r w:rsidR="00CE1A79">
        <w:rPr>
          <w:rFonts w:ascii="Candara" w:hAnsi="Candara" w:cs="Arial"/>
          <w:bCs/>
        </w:rPr>
        <w:t xml:space="preserve"> </w:t>
      </w:r>
      <w:proofErr w:type="spellStart"/>
      <w:r w:rsidR="00CE1A79">
        <w:rPr>
          <w:rFonts w:ascii="Candara" w:hAnsi="Candara" w:cs="Arial"/>
          <w:bCs/>
        </w:rPr>
        <w:t>Bijelo</w:t>
      </w:r>
      <w:proofErr w:type="spellEnd"/>
      <w:r w:rsidR="00CE1A79">
        <w:rPr>
          <w:rFonts w:ascii="Candara" w:hAnsi="Candara" w:cs="Arial"/>
          <w:bCs/>
        </w:rPr>
        <w:t xml:space="preserve"> Polje je </w:t>
      </w:r>
      <w:proofErr w:type="spellStart"/>
      <w:r w:rsidR="00CE1A79">
        <w:rPr>
          <w:rFonts w:ascii="Candara" w:hAnsi="Candara" w:cs="Arial"/>
          <w:bCs/>
        </w:rPr>
        <w:t>osnovala</w:t>
      </w:r>
      <w:proofErr w:type="spellEnd"/>
      <w:r w:rsidR="00CE1A79">
        <w:rPr>
          <w:rFonts w:ascii="Candara" w:hAnsi="Candara" w:cs="Arial"/>
          <w:bCs/>
        </w:rPr>
        <w:t xml:space="preserve"> </w:t>
      </w:r>
      <w:proofErr w:type="gramStart"/>
      <w:r w:rsidR="00B3367E">
        <w:rPr>
          <w:rFonts w:ascii="Candara" w:hAnsi="Candara" w:cs="Arial"/>
          <w:lang w:val="sr-Latn-RS"/>
        </w:rPr>
        <w:t>Doo</w:t>
      </w:r>
      <w:r w:rsidR="00B3367E" w:rsidRPr="00096657">
        <w:rPr>
          <w:rFonts w:ascii="Candara" w:hAnsi="Candara" w:cs="Arial"/>
          <w:lang w:val="sr-Latn-RS"/>
        </w:rPr>
        <w:t xml:space="preserve"> ’</w:t>
      </w:r>
      <w:proofErr w:type="gramEnd"/>
      <w:r w:rsidR="00B3367E" w:rsidRPr="00096657">
        <w:rPr>
          <w:rFonts w:ascii="Candara" w:hAnsi="Candara" w:cs="Arial"/>
          <w:lang w:val="sr-Latn-RS"/>
        </w:rPr>
        <w:t>’Agencija za prostorno planiranje - Bijelo Polje’’</w:t>
      </w:r>
      <w:r w:rsidR="00B3367E">
        <w:rPr>
          <w:rFonts w:ascii="Candara" w:hAnsi="Candara" w:cs="Arial"/>
          <w:lang w:val="sr-Latn-RS"/>
        </w:rPr>
        <w:t>.</w:t>
      </w:r>
    </w:p>
    <w:p w14:paraId="1B8F3C10" w14:textId="6BBE72A8" w:rsidR="0034428F" w:rsidRPr="0003533B" w:rsidRDefault="00B3367E" w:rsidP="0003533B">
      <w:pPr>
        <w:ind w:firstLine="720"/>
        <w:jc w:val="both"/>
        <w:rPr>
          <w:rFonts w:ascii="Candara" w:hAnsi="Candara" w:cs="Arial"/>
          <w:bCs/>
          <w:lang w:val="sr-Latn-CS"/>
        </w:rPr>
      </w:pPr>
      <w:r>
        <w:rPr>
          <w:rFonts w:ascii="Candara" w:hAnsi="Candara" w:cs="Arial"/>
          <w:lang w:val="sr-Latn-RS"/>
        </w:rPr>
        <w:t>Takođe, tokom 2025. godine osnovana je i Doo „Agencija za upravljanje prirodnim dobrima opštine Bijelo Polje“, koja će se baviti očuvanjem i održivim razvojem prirodnih vrijednosti.</w:t>
      </w:r>
    </w:p>
    <w:p w14:paraId="08A4F7D3" w14:textId="39AABE99" w:rsidR="00563086" w:rsidRPr="00AA61EB" w:rsidRDefault="00563086" w:rsidP="008662F8">
      <w:pPr>
        <w:pStyle w:val="ListParagraph"/>
        <w:spacing w:after="0" w:line="240" w:lineRule="auto"/>
        <w:ind w:left="0" w:firstLine="720"/>
        <w:jc w:val="both"/>
        <w:rPr>
          <w:rFonts w:ascii="Candara" w:hAnsi="Candara" w:cs="Arial"/>
          <w:sz w:val="24"/>
          <w:szCs w:val="24"/>
          <w:lang w:val="sr-Latn-CS"/>
        </w:rPr>
      </w:pPr>
      <w:r w:rsidRPr="00AA61EB">
        <w:rPr>
          <w:rFonts w:ascii="Candara" w:hAnsi="Candara" w:cs="Arial"/>
          <w:sz w:val="24"/>
          <w:szCs w:val="24"/>
        </w:rPr>
        <w:t>U</w:t>
      </w:r>
      <w:r w:rsidRPr="00AA61EB">
        <w:rPr>
          <w:rFonts w:ascii="Candara" w:hAnsi="Candara" w:cs="Arial"/>
          <w:sz w:val="24"/>
          <w:szCs w:val="24"/>
          <w:lang w:val="sr-Latn-CS"/>
        </w:rPr>
        <w:t xml:space="preserve"> </w:t>
      </w:r>
      <w:proofErr w:type="spellStart"/>
      <w:r w:rsidRPr="00AA61EB">
        <w:rPr>
          <w:rFonts w:ascii="Candara" w:hAnsi="Candara" w:cs="Arial"/>
          <w:sz w:val="24"/>
          <w:szCs w:val="24"/>
        </w:rPr>
        <w:t>toku</w:t>
      </w:r>
      <w:proofErr w:type="spellEnd"/>
      <w:r w:rsidRPr="00AA61EB">
        <w:rPr>
          <w:rFonts w:ascii="Candara" w:hAnsi="Candara" w:cs="Arial"/>
          <w:sz w:val="24"/>
          <w:szCs w:val="24"/>
          <w:lang w:val="sr-Latn-CS"/>
        </w:rPr>
        <w:t xml:space="preserve"> 202</w:t>
      </w:r>
      <w:r w:rsidR="00E05C33">
        <w:rPr>
          <w:rFonts w:ascii="Candara" w:hAnsi="Candara" w:cs="Arial"/>
          <w:sz w:val="24"/>
          <w:szCs w:val="24"/>
          <w:lang w:val="sr-Latn-CS"/>
        </w:rPr>
        <w:t>5</w:t>
      </w:r>
      <w:r w:rsidRPr="00AA61EB">
        <w:rPr>
          <w:rFonts w:ascii="Candara" w:hAnsi="Candara" w:cs="Arial"/>
          <w:sz w:val="24"/>
          <w:szCs w:val="24"/>
          <w:lang w:val="sr-Latn-CS"/>
        </w:rPr>
        <w:t xml:space="preserve">. </w:t>
      </w:r>
      <w:proofErr w:type="spellStart"/>
      <w:r w:rsidRPr="00AA61EB">
        <w:rPr>
          <w:rFonts w:ascii="Candara" w:hAnsi="Candara" w:cs="Arial"/>
          <w:sz w:val="24"/>
          <w:szCs w:val="24"/>
        </w:rPr>
        <w:t>godine</w:t>
      </w:r>
      <w:proofErr w:type="spellEnd"/>
      <w:r w:rsidRPr="00AA61EB">
        <w:rPr>
          <w:rFonts w:ascii="Candara" w:hAnsi="Candara" w:cs="Arial"/>
          <w:sz w:val="24"/>
          <w:szCs w:val="24"/>
          <w:lang w:val="sr-Latn-CS"/>
        </w:rPr>
        <w:t>,</w:t>
      </w:r>
      <w:r w:rsidRPr="00AA61EB">
        <w:rPr>
          <w:rFonts w:ascii="Candara" w:hAnsi="Candara" w:cs="Arial"/>
          <w:b/>
          <w:sz w:val="24"/>
          <w:szCs w:val="24"/>
          <w:lang w:val="sr-Latn-CS"/>
        </w:rPr>
        <w:t xml:space="preserve"> </w:t>
      </w:r>
      <w:r w:rsidRPr="00AA61EB">
        <w:rPr>
          <w:rFonts w:ascii="Candara" w:hAnsi="Candara" w:cs="Arial"/>
          <w:sz w:val="24"/>
          <w:szCs w:val="24"/>
        </w:rPr>
        <w:t>u</w:t>
      </w:r>
      <w:r w:rsidRPr="00AA61EB">
        <w:rPr>
          <w:rFonts w:ascii="Candara" w:hAnsi="Candara" w:cs="Arial"/>
          <w:b/>
          <w:sz w:val="24"/>
          <w:szCs w:val="24"/>
          <w:lang w:val="sr-Latn-CS"/>
        </w:rPr>
        <w:t xml:space="preserve"> </w:t>
      </w:r>
      <w:proofErr w:type="spellStart"/>
      <w:r w:rsidRPr="00AA61EB">
        <w:rPr>
          <w:rFonts w:ascii="Candara" w:hAnsi="Candara" w:cs="Arial"/>
          <w:sz w:val="24"/>
          <w:szCs w:val="24"/>
        </w:rPr>
        <w:t>Kabinetu</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predsjednika</w:t>
      </w:r>
      <w:proofErr w:type="spellEnd"/>
      <w:r w:rsidRPr="00AA61EB">
        <w:rPr>
          <w:rFonts w:ascii="Candara" w:hAnsi="Candara" w:cs="Arial"/>
          <w:sz w:val="24"/>
          <w:szCs w:val="24"/>
          <w:lang w:val="sr-Latn-CS"/>
        </w:rPr>
        <w:t xml:space="preserve"> </w:t>
      </w:r>
      <w:r w:rsidRPr="00AA61EB">
        <w:rPr>
          <w:rFonts w:ascii="Candara" w:hAnsi="Candara" w:cs="Arial"/>
          <w:sz w:val="24"/>
          <w:szCs w:val="24"/>
        </w:rPr>
        <w:t>Op</w:t>
      </w:r>
      <w:r w:rsidRPr="00AA61EB">
        <w:rPr>
          <w:rFonts w:ascii="Candara" w:hAnsi="Candara" w:cs="Arial"/>
          <w:sz w:val="24"/>
          <w:szCs w:val="24"/>
          <w:lang w:val="sr-Latn-CS"/>
        </w:rPr>
        <w:t>š</w:t>
      </w:r>
      <w:r w:rsidRPr="00AA61EB">
        <w:rPr>
          <w:rFonts w:ascii="Candara" w:hAnsi="Candara" w:cs="Arial"/>
          <w:sz w:val="24"/>
          <w:szCs w:val="24"/>
        </w:rPr>
        <w:t>tine</w:t>
      </w:r>
      <w:r w:rsidRPr="00AA61EB">
        <w:rPr>
          <w:rFonts w:ascii="Candara" w:hAnsi="Candara" w:cs="Arial"/>
          <w:sz w:val="24"/>
          <w:szCs w:val="24"/>
          <w:lang w:val="sr-Latn-CS"/>
        </w:rPr>
        <w:t xml:space="preserve"> </w:t>
      </w:r>
      <w:proofErr w:type="spellStart"/>
      <w:r w:rsidRPr="00AA61EB">
        <w:rPr>
          <w:rFonts w:ascii="Candara" w:hAnsi="Candara" w:cs="Arial"/>
          <w:sz w:val="24"/>
          <w:szCs w:val="24"/>
        </w:rPr>
        <w:t>radilo</w:t>
      </w:r>
      <w:proofErr w:type="spellEnd"/>
      <w:r w:rsidRPr="00AA61EB">
        <w:rPr>
          <w:rFonts w:ascii="Candara" w:hAnsi="Candara" w:cs="Arial"/>
          <w:sz w:val="24"/>
          <w:szCs w:val="24"/>
          <w:lang w:val="sr-Latn-CS"/>
        </w:rPr>
        <w:t xml:space="preserve"> </w:t>
      </w:r>
      <w:r w:rsidRPr="00AA61EB">
        <w:rPr>
          <w:rFonts w:ascii="Candara" w:hAnsi="Candara" w:cs="Arial"/>
          <w:sz w:val="24"/>
          <w:szCs w:val="24"/>
        </w:rPr>
        <w:t>se</w:t>
      </w:r>
      <w:r w:rsidRPr="00AA61EB">
        <w:rPr>
          <w:rFonts w:ascii="Candara" w:hAnsi="Candara" w:cs="Arial"/>
          <w:sz w:val="24"/>
          <w:szCs w:val="24"/>
          <w:lang w:val="sr-Latn-CS"/>
        </w:rPr>
        <w:t xml:space="preserve"> </w:t>
      </w:r>
      <w:proofErr w:type="spellStart"/>
      <w:r w:rsidRPr="00AA61EB">
        <w:rPr>
          <w:rFonts w:ascii="Candara" w:hAnsi="Candara" w:cs="Arial"/>
          <w:sz w:val="24"/>
          <w:szCs w:val="24"/>
        </w:rPr>
        <w:t>na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izradi</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propisa</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drugih</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akata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koje</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donosi</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predsjednik</w:t>
      </w:r>
      <w:proofErr w:type="spellEnd"/>
      <w:r w:rsidRPr="00AA61EB">
        <w:rPr>
          <w:rFonts w:ascii="Candara" w:hAnsi="Candara" w:cs="Arial"/>
          <w:sz w:val="24"/>
          <w:szCs w:val="24"/>
          <w:lang w:val="sr-Latn-CS"/>
        </w:rPr>
        <w:t xml:space="preserve"> </w:t>
      </w:r>
      <w:r w:rsidRPr="00AA61EB">
        <w:rPr>
          <w:rFonts w:ascii="Candara" w:hAnsi="Candara" w:cs="Arial"/>
          <w:sz w:val="24"/>
          <w:szCs w:val="24"/>
        </w:rPr>
        <w:t>Op</w:t>
      </w:r>
      <w:r w:rsidRPr="00AA61EB">
        <w:rPr>
          <w:rFonts w:ascii="Candara" w:hAnsi="Candara" w:cs="Arial"/>
          <w:sz w:val="24"/>
          <w:szCs w:val="24"/>
          <w:lang w:val="sr-Latn-CS"/>
        </w:rPr>
        <w:t>š</w:t>
      </w:r>
      <w:r w:rsidRPr="00AA61EB">
        <w:rPr>
          <w:rFonts w:ascii="Candara" w:hAnsi="Candara" w:cs="Arial"/>
          <w:sz w:val="24"/>
          <w:szCs w:val="24"/>
        </w:rPr>
        <w:t>tine</w:t>
      </w:r>
      <w:r w:rsidRPr="00AA61EB">
        <w:rPr>
          <w:rFonts w:ascii="Candara" w:hAnsi="Candara" w:cs="Arial"/>
          <w:sz w:val="24"/>
          <w:szCs w:val="24"/>
          <w:lang w:val="sr-Latn-CS"/>
        </w:rPr>
        <w:t xml:space="preserve">, </w:t>
      </w:r>
      <w:proofErr w:type="spellStart"/>
      <w:r w:rsidRPr="00AA61EB">
        <w:rPr>
          <w:rFonts w:ascii="Candara" w:hAnsi="Candara" w:cs="Arial"/>
          <w:sz w:val="24"/>
          <w:szCs w:val="24"/>
        </w:rPr>
        <w:t>kao</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na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pripremi</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odluka</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drugih</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dokumenta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koja</w:t>
      </w:r>
      <w:proofErr w:type="spellEnd"/>
      <w:r w:rsidRPr="00AA61EB">
        <w:rPr>
          <w:rFonts w:ascii="Candara" w:hAnsi="Candara" w:cs="Arial"/>
          <w:sz w:val="24"/>
          <w:szCs w:val="24"/>
          <w:lang w:val="sr-Latn-CS"/>
        </w:rPr>
        <w:t xml:space="preserve"> </w:t>
      </w:r>
      <w:r w:rsidRPr="00AA61EB">
        <w:rPr>
          <w:rFonts w:ascii="Candara" w:hAnsi="Candara" w:cs="Arial"/>
          <w:sz w:val="24"/>
          <w:szCs w:val="24"/>
        </w:rPr>
        <w:t>se</w:t>
      </w:r>
      <w:r w:rsidRPr="00AA61EB">
        <w:rPr>
          <w:rFonts w:ascii="Candara" w:hAnsi="Candara" w:cs="Arial"/>
          <w:sz w:val="24"/>
          <w:szCs w:val="24"/>
          <w:lang w:val="sr-Latn-CS"/>
        </w:rPr>
        <w:t xml:space="preserve"> </w:t>
      </w:r>
      <w:proofErr w:type="spellStart"/>
      <w:r w:rsidRPr="00AA61EB">
        <w:rPr>
          <w:rFonts w:ascii="Candara" w:hAnsi="Candara" w:cs="Arial"/>
          <w:sz w:val="24"/>
          <w:szCs w:val="24"/>
        </w:rPr>
        <w:t>usvajaju</w:t>
      </w:r>
      <w:proofErr w:type="spellEnd"/>
      <w:r w:rsidRPr="00AA61EB">
        <w:rPr>
          <w:rFonts w:ascii="Candara" w:hAnsi="Candara" w:cs="Arial"/>
          <w:sz w:val="24"/>
          <w:szCs w:val="24"/>
          <w:lang w:val="sr-Latn-CS"/>
        </w:rPr>
        <w:t xml:space="preserve"> </w:t>
      </w:r>
      <w:r w:rsidRPr="00AA61EB">
        <w:rPr>
          <w:rFonts w:ascii="Candara" w:hAnsi="Candara" w:cs="Arial"/>
          <w:sz w:val="24"/>
          <w:szCs w:val="24"/>
        </w:rPr>
        <w:t>u</w:t>
      </w:r>
      <w:r w:rsidRPr="00AA61EB">
        <w:rPr>
          <w:rFonts w:ascii="Candara" w:hAnsi="Candara" w:cs="Arial"/>
          <w:sz w:val="24"/>
          <w:szCs w:val="24"/>
          <w:lang w:val="sr-Latn-CS"/>
        </w:rPr>
        <w:t xml:space="preserve"> </w:t>
      </w:r>
      <w:proofErr w:type="spellStart"/>
      <w:r w:rsidRPr="00AA61EB">
        <w:rPr>
          <w:rFonts w:ascii="Candara" w:hAnsi="Candara" w:cs="Arial"/>
          <w:sz w:val="24"/>
          <w:szCs w:val="24"/>
        </w:rPr>
        <w:t>Skup</w:t>
      </w:r>
      <w:proofErr w:type="spellEnd"/>
      <w:r w:rsidRPr="00AA61EB">
        <w:rPr>
          <w:rFonts w:ascii="Candara" w:hAnsi="Candara" w:cs="Arial"/>
          <w:sz w:val="24"/>
          <w:szCs w:val="24"/>
          <w:lang w:val="sr-Latn-CS"/>
        </w:rPr>
        <w:t>š</w:t>
      </w:r>
      <w:proofErr w:type="spellStart"/>
      <w:r w:rsidRPr="00AA61EB">
        <w:rPr>
          <w:rFonts w:ascii="Candara" w:hAnsi="Candara" w:cs="Arial"/>
          <w:sz w:val="24"/>
          <w:szCs w:val="24"/>
        </w:rPr>
        <w:t>tini</w:t>
      </w:r>
      <w:proofErr w:type="spellEnd"/>
      <w:r w:rsidRPr="00AA61EB">
        <w:rPr>
          <w:rFonts w:ascii="Candara" w:hAnsi="Candara" w:cs="Arial"/>
          <w:sz w:val="24"/>
          <w:szCs w:val="24"/>
          <w:lang w:val="sr-Latn-CS"/>
        </w:rPr>
        <w:t xml:space="preserve"> </w:t>
      </w:r>
      <w:r w:rsidRPr="00AA61EB">
        <w:rPr>
          <w:rFonts w:ascii="Candara" w:hAnsi="Candara" w:cs="Arial"/>
          <w:sz w:val="24"/>
          <w:szCs w:val="24"/>
        </w:rPr>
        <w:t>Op</w:t>
      </w:r>
      <w:r w:rsidRPr="00AA61EB">
        <w:rPr>
          <w:rFonts w:ascii="Candara" w:hAnsi="Candara" w:cs="Arial"/>
          <w:sz w:val="24"/>
          <w:szCs w:val="24"/>
          <w:lang w:val="sr-Latn-CS"/>
        </w:rPr>
        <w:t>š</w:t>
      </w:r>
      <w:r w:rsidRPr="00AA61EB">
        <w:rPr>
          <w:rFonts w:ascii="Candara" w:hAnsi="Candara" w:cs="Arial"/>
          <w:sz w:val="24"/>
          <w:szCs w:val="24"/>
        </w:rPr>
        <w:t>tine</w:t>
      </w:r>
      <w:r w:rsidRPr="00AA61EB">
        <w:rPr>
          <w:rFonts w:ascii="Candara" w:hAnsi="Candara" w:cs="Arial"/>
          <w:sz w:val="24"/>
          <w:szCs w:val="24"/>
          <w:lang w:val="sr-Latn-CS"/>
        </w:rPr>
        <w:t xml:space="preserve">. </w:t>
      </w:r>
      <w:r w:rsidRPr="00AA61EB">
        <w:rPr>
          <w:rFonts w:ascii="Candara" w:hAnsi="Candara" w:cs="Arial"/>
          <w:sz w:val="24"/>
          <w:szCs w:val="24"/>
        </w:rPr>
        <w:t>Pra</w:t>
      </w:r>
      <w:r w:rsidRPr="00AA61EB">
        <w:rPr>
          <w:rFonts w:ascii="Candara" w:hAnsi="Candara" w:cs="Arial"/>
          <w:sz w:val="24"/>
          <w:szCs w:val="24"/>
          <w:lang w:val="sr-Latn-CS"/>
        </w:rPr>
        <w:t>ć</w:t>
      </w:r>
      <w:proofErr w:type="spellStart"/>
      <w:r w:rsidRPr="00AA61EB">
        <w:rPr>
          <w:rFonts w:ascii="Candara" w:hAnsi="Candara" w:cs="Arial"/>
          <w:sz w:val="24"/>
          <w:szCs w:val="24"/>
        </w:rPr>
        <w:t>ena</w:t>
      </w:r>
      <w:proofErr w:type="spellEnd"/>
      <w:r w:rsidRPr="00AA61EB">
        <w:rPr>
          <w:rFonts w:ascii="Candara" w:hAnsi="Candara" w:cs="Arial"/>
          <w:sz w:val="24"/>
          <w:szCs w:val="24"/>
          <w:lang w:val="sr-Latn-CS"/>
        </w:rPr>
        <w:t xml:space="preserve"> </w:t>
      </w:r>
      <w:r w:rsidRPr="00AA61EB">
        <w:rPr>
          <w:rFonts w:ascii="Candara" w:hAnsi="Candara" w:cs="Arial"/>
          <w:sz w:val="24"/>
          <w:szCs w:val="24"/>
        </w:rPr>
        <w:t>je</w:t>
      </w:r>
      <w:r w:rsidRPr="00AA61EB">
        <w:rPr>
          <w:rFonts w:ascii="Candara" w:hAnsi="Candara" w:cs="Arial"/>
          <w:sz w:val="24"/>
          <w:szCs w:val="24"/>
          <w:lang w:val="sr-Latn-CS"/>
        </w:rPr>
        <w:t xml:space="preserve"> </w:t>
      </w:r>
      <w:proofErr w:type="spellStart"/>
      <w:r w:rsidRPr="00AA61EB">
        <w:rPr>
          <w:rFonts w:ascii="Candara" w:hAnsi="Candara" w:cs="Arial"/>
          <w:sz w:val="24"/>
          <w:szCs w:val="24"/>
        </w:rPr>
        <w:t>realizacija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akata</w:t>
      </w:r>
      <w:proofErr w:type="spellEnd"/>
      <w:r w:rsidRPr="00AA61EB">
        <w:rPr>
          <w:rFonts w:ascii="Candara" w:hAnsi="Candara" w:cs="Arial"/>
          <w:sz w:val="24"/>
          <w:szCs w:val="24"/>
          <w:lang w:val="sr-Latn-CS"/>
        </w:rPr>
        <w:t xml:space="preserve"> </w:t>
      </w:r>
      <w:r w:rsidRPr="00AA61EB">
        <w:rPr>
          <w:rFonts w:ascii="Candara" w:hAnsi="Candara" w:cs="Arial"/>
          <w:sz w:val="24"/>
          <w:szCs w:val="24"/>
        </w:rPr>
        <w:t>done</w:t>
      </w:r>
      <w:r w:rsidRPr="00AA61EB">
        <w:rPr>
          <w:rFonts w:ascii="Candara" w:hAnsi="Candara" w:cs="Arial"/>
          <w:sz w:val="24"/>
          <w:szCs w:val="24"/>
          <w:lang w:val="sr-Latn-CS"/>
        </w:rPr>
        <w:t>š</w:t>
      </w:r>
      <w:proofErr w:type="spellStart"/>
      <w:r w:rsidRPr="00AA61EB">
        <w:rPr>
          <w:rFonts w:ascii="Candara" w:hAnsi="Candara" w:cs="Arial"/>
          <w:sz w:val="24"/>
          <w:szCs w:val="24"/>
        </w:rPr>
        <w:t>enih</w:t>
      </w:r>
      <w:proofErr w:type="spellEnd"/>
      <w:r w:rsidRPr="00AA61EB">
        <w:rPr>
          <w:rFonts w:ascii="Candara" w:hAnsi="Candara" w:cs="Arial"/>
          <w:sz w:val="24"/>
          <w:szCs w:val="24"/>
          <w:lang w:val="sr-Latn-CS"/>
        </w:rPr>
        <w:t xml:space="preserve"> </w:t>
      </w:r>
      <w:r w:rsidRPr="00AA61EB">
        <w:rPr>
          <w:rFonts w:ascii="Candara" w:hAnsi="Candara" w:cs="Arial"/>
          <w:sz w:val="24"/>
          <w:szCs w:val="24"/>
        </w:rPr>
        <w:t>od</w:t>
      </w:r>
      <w:r w:rsidRPr="00AA61EB">
        <w:rPr>
          <w:rFonts w:ascii="Candara" w:hAnsi="Candara" w:cs="Arial"/>
          <w:sz w:val="24"/>
          <w:szCs w:val="24"/>
          <w:lang w:val="sr-Latn-CS"/>
        </w:rPr>
        <w:t xml:space="preserve"> </w:t>
      </w:r>
      <w:proofErr w:type="spellStart"/>
      <w:r w:rsidRPr="00AA61EB">
        <w:rPr>
          <w:rFonts w:ascii="Candara" w:hAnsi="Candara" w:cs="Arial"/>
          <w:sz w:val="24"/>
          <w:szCs w:val="24"/>
        </w:rPr>
        <w:t>strane</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predsjednika</w:t>
      </w:r>
      <w:proofErr w:type="spellEnd"/>
      <w:r w:rsidRPr="00AA61EB">
        <w:rPr>
          <w:rFonts w:ascii="Candara" w:hAnsi="Candara" w:cs="Arial"/>
          <w:sz w:val="24"/>
          <w:szCs w:val="24"/>
          <w:lang w:val="sr-Latn-CS"/>
        </w:rPr>
        <w:t xml:space="preserve"> </w:t>
      </w:r>
      <w:r w:rsidRPr="00AA61EB">
        <w:rPr>
          <w:rFonts w:ascii="Candara" w:hAnsi="Candara" w:cs="Arial"/>
          <w:sz w:val="24"/>
          <w:szCs w:val="24"/>
        </w:rPr>
        <w:t>Op</w:t>
      </w:r>
      <w:r w:rsidRPr="00AA61EB">
        <w:rPr>
          <w:rFonts w:ascii="Candara" w:hAnsi="Candara" w:cs="Arial"/>
          <w:sz w:val="24"/>
          <w:szCs w:val="24"/>
          <w:lang w:val="sr-Latn-CS"/>
        </w:rPr>
        <w:t>š</w:t>
      </w:r>
      <w:r w:rsidRPr="00AA61EB">
        <w:rPr>
          <w:rFonts w:ascii="Candara" w:hAnsi="Candara" w:cs="Arial"/>
          <w:sz w:val="24"/>
          <w:szCs w:val="24"/>
        </w:rPr>
        <w:t>tine</w:t>
      </w:r>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njegovih</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radnih</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tijela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razmatrane</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su</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predstavke</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pritu</w:t>
      </w:r>
      <w:proofErr w:type="spellEnd"/>
      <w:r w:rsidRPr="00AA61EB">
        <w:rPr>
          <w:rFonts w:ascii="Candara" w:hAnsi="Candara" w:cs="Arial"/>
          <w:sz w:val="24"/>
          <w:szCs w:val="24"/>
          <w:lang w:val="sr-Latn-CS"/>
        </w:rPr>
        <w:t>ž</w:t>
      </w:r>
      <w:r w:rsidRPr="00AA61EB">
        <w:rPr>
          <w:rFonts w:ascii="Candara" w:hAnsi="Candara" w:cs="Arial"/>
          <w:sz w:val="24"/>
          <w:szCs w:val="24"/>
        </w:rPr>
        <w:t>be</w:t>
      </w:r>
      <w:r w:rsidRPr="00AA61EB">
        <w:rPr>
          <w:rFonts w:ascii="Candara" w:hAnsi="Candara" w:cs="Arial"/>
          <w:sz w:val="24"/>
          <w:szCs w:val="24"/>
          <w:lang w:val="sr-Latn-CS"/>
        </w:rPr>
        <w:t xml:space="preserve"> </w:t>
      </w:r>
      <w:proofErr w:type="spellStart"/>
      <w:r w:rsidRPr="00AA61EB">
        <w:rPr>
          <w:rFonts w:ascii="Candara" w:hAnsi="Candara" w:cs="Arial"/>
          <w:sz w:val="24"/>
          <w:szCs w:val="24"/>
        </w:rPr>
        <w:t>gra</w:t>
      </w:r>
      <w:proofErr w:type="spellEnd"/>
      <w:r w:rsidRPr="00AA61EB">
        <w:rPr>
          <w:rFonts w:ascii="Candara" w:hAnsi="Candara" w:cs="Arial"/>
          <w:sz w:val="24"/>
          <w:szCs w:val="24"/>
          <w:lang w:val="sr-Latn-CS"/>
        </w:rPr>
        <w:t>đ</w:t>
      </w:r>
      <w:r w:rsidRPr="00AA61EB">
        <w:rPr>
          <w:rFonts w:ascii="Candara" w:hAnsi="Candara" w:cs="Arial"/>
          <w:sz w:val="24"/>
          <w:szCs w:val="24"/>
        </w:rPr>
        <w:t>ana</w:t>
      </w:r>
      <w:r w:rsidRPr="00AA61EB">
        <w:rPr>
          <w:rFonts w:ascii="Candara" w:hAnsi="Candara" w:cs="Arial"/>
          <w:sz w:val="24"/>
          <w:szCs w:val="24"/>
          <w:lang w:val="sr-Latn-CS"/>
        </w:rPr>
        <w:t xml:space="preserve">, </w:t>
      </w:r>
      <w:proofErr w:type="spellStart"/>
      <w:r w:rsidRPr="00AA61EB">
        <w:rPr>
          <w:rFonts w:ascii="Candara" w:hAnsi="Candara" w:cs="Arial"/>
          <w:sz w:val="24"/>
          <w:szCs w:val="24"/>
        </w:rPr>
        <w:t>vr</w:t>
      </w:r>
      <w:proofErr w:type="spellEnd"/>
      <w:r w:rsidRPr="00AA61EB">
        <w:rPr>
          <w:rFonts w:ascii="Candara" w:hAnsi="Candara" w:cs="Arial"/>
          <w:sz w:val="24"/>
          <w:szCs w:val="24"/>
          <w:lang w:val="sr-Latn-CS"/>
        </w:rPr>
        <w:t>š</w:t>
      </w:r>
      <w:proofErr w:type="spellStart"/>
      <w:r w:rsidRPr="00AA61EB">
        <w:rPr>
          <w:rFonts w:ascii="Candara" w:hAnsi="Candara" w:cs="Arial"/>
          <w:sz w:val="24"/>
          <w:szCs w:val="24"/>
        </w:rPr>
        <w:t>eno</w:t>
      </w:r>
      <w:proofErr w:type="spellEnd"/>
      <w:r w:rsidRPr="00AA61EB">
        <w:rPr>
          <w:rFonts w:ascii="Candara" w:hAnsi="Candara" w:cs="Arial"/>
          <w:sz w:val="24"/>
          <w:szCs w:val="24"/>
          <w:lang w:val="sr-Latn-CS"/>
        </w:rPr>
        <w:t xml:space="preserve"> </w:t>
      </w:r>
      <w:r w:rsidRPr="00AA61EB">
        <w:rPr>
          <w:rFonts w:ascii="Candara" w:hAnsi="Candara" w:cs="Arial"/>
          <w:sz w:val="24"/>
          <w:szCs w:val="24"/>
        </w:rPr>
        <w:t>je</w:t>
      </w:r>
      <w:r w:rsidRPr="00AA61EB">
        <w:rPr>
          <w:rFonts w:ascii="Candara" w:hAnsi="Candara" w:cs="Arial"/>
          <w:sz w:val="24"/>
          <w:szCs w:val="24"/>
          <w:lang w:val="sr-Latn-CS"/>
        </w:rPr>
        <w:t xml:space="preserve"> </w:t>
      </w:r>
      <w:proofErr w:type="spellStart"/>
      <w:r w:rsidRPr="00AA61EB">
        <w:rPr>
          <w:rFonts w:ascii="Candara" w:hAnsi="Candara" w:cs="Arial"/>
          <w:sz w:val="24"/>
          <w:szCs w:val="24"/>
        </w:rPr>
        <w:t>zakazivanje</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prijem</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stranaka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kod</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predsjednika</w:t>
      </w:r>
      <w:proofErr w:type="spellEnd"/>
      <w:r w:rsidRPr="00AA61EB">
        <w:rPr>
          <w:rFonts w:ascii="Candara" w:hAnsi="Candara" w:cs="Arial"/>
          <w:sz w:val="24"/>
          <w:szCs w:val="24"/>
          <w:lang w:val="sr-Latn-CS"/>
        </w:rPr>
        <w:t xml:space="preserve"> </w:t>
      </w:r>
      <w:r w:rsidRPr="00AA61EB">
        <w:rPr>
          <w:rFonts w:ascii="Candara" w:hAnsi="Candara" w:cs="Arial"/>
          <w:sz w:val="24"/>
          <w:szCs w:val="24"/>
        </w:rPr>
        <w:t>Op</w:t>
      </w:r>
      <w:r w:rsidRPr="00AA61EB">
        <w:rPr>
          <w:rFonts w:ascii="Candara" w:hAnsi="Candara" w:cs="Arial"/>
          <w:sz w:val="24"/>
          <w:szCs w:val="24"/>
          <w:lang w:val="sr-Latn-CS"/>
        </w:rPr>
        <w:t>š</w:t>
      </w:r>
      <w:r w:rsidRPr="00AA61EB">
        <w:rPr>
          <w:rFonts w:ascii="Candara" w:hAnsi="Candara" w:cs="Arial"/>
          <w:sz w:val="24"/>
          <w:szCs w:val="24"/>
        </w:rPr>
        <w:t>tine</w:t>
      </w:r>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postupalo</w:t>
      </w:r>
      <w:proofErr w:type="spellEnd"/>
      <w:r w:rsidRPr="00AA61EB">
        <w:rPr>
          <w:rFonts w:ascii="Candara" w:hAnsi="Candara" w:cs="Arial"/>
          <w:sz w:val="24"/>
          <w:szCs w:val="24"/>
          <w:lang w:val="sr-Latn-CS"/>
        </w:rPr>
        <w:t xml:space="preserve"> </w:t>
      </w:r>
      <w:r w:rsidRPr="00AA61EB">
        <w:rPr>
          <w:rFonts w:ascii="Candara" w:hAnsi="Candara" w:cs="Arial"/>
          <w:sz w:val="24"/>
          <w:szCs w:val="24"/>
        </w:rPr>
        <w:t>se</w:t>
      </w:r>
      <w:r w:rsidRPr="00AA61EB">
        <w:rPr>
          <w:rFonts w:ascii="Candara" w:hAnsi="Candara" w:cs="Arial"/>
          <w:sz w:val="24"/>
          <w:szCs w:val="24"/>
          <w:lang w:val="sr-Latn-CS"/>
        </w:rPr>
        <w:t xml:space="preserve"> </w:t>
      </w:r>
      <w:r w:rsidRPr="00AA61EB">
        <w:rPr>
          <w:rFonts w:ascii="Candara" w:hAnsi="Candara" w:cs="Arial"/>
          <w:sz w:val="24"/>
          <w:szCs w:val="24"/>
        </w:rPr>
        <w:t>po</w:t>
      </w:r>
      <w:r w:rsidRPr="00AA61EB">
        <w:rPr>
          <w:rFonts w:ascii="Candara" w:hAnsi="Candara" w:cs="Arial"/>
          <w:sz w:val="24"/>
          <w:szCs w:val="24"/>
          <w:lang w:val="sr-Latn-CS"/>
        </w:rPr>
        <w:t xml:space="preserve"> </w:t>
      </w:r>
      <w:proofErr w:type="spellStart"/>
      <w:r w:rsidRPr="00AA61EB">
        <w:rPr>
          <w:rFonts w:ascii="Candara" w:hAnsi="Candara" w:cs="Arial"/>
          <w:sz w:val="24"/>
          <w:szCs w:val="24"/>
        </w:rPr>
        <w:t>zahtjevima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gra</w:t>
      </w:r>
      <w:proofErr w:type="spellEnd"/>
      <w:r w:rsidRPr="00AA61EB">
        <w:rPr>
          <w:rFonts w:ascii="Candara" w:hAnsi="Candara" w:cs="Arial"/>
          <w:sz w:val="24"/>
          <w:szCs w:val="24"/>
          <w:lang w:val="sr-Latn-CS"/>
        </w:rPr>
        <w:t>đ</w:t>
      </w:r>
      <w:r w:rsidRPr="00AA61EB">
        <w:rPr>
          <w:rFonts w:ascii="Candara" w:hAnsi="Candara" w:cs="Arial"/>
          <w:sz w:val="24"/>
          <w:szCs w:val="24"/>
        </w:rPr>
        <w:t>ana</w:t>
      </w:r>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predstavkama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koje</w:t>
      </w:r>
      <w:proofErr w:type="spellEnd"/>
      <w:r w:rsidRPr="00AA61EB">
        <w:rPr>
          <w:rFonts w:ascii="Candara" w:hAnsi="Candara" w:cs="Arial"/>
          <w:sz w:val="24"/>
          <w:szCs w:val="24"/>
          <w:lang w:val="sr-Latn-CS"/>
        </w:rPr>
        <w:t xml:space="preserve"> </w:t>
      </w:r>
      <w:r w:rsidRPr="00AA61EB">
        <w:rPr>
          <w:rFonts w:ascii="Candara" w:hAnsi="Candara" w:cs="Arial"/>
          <w:sz w:val="24"/>
          <w:szCs w:val="24"/>
        </w:rPr>
        <w:t>dr</w:t>
      </w:r>
      <w:r w:rsidRPr="00AA61EB">
        <w:rPr>
          <w:rFonts w:ascii="Candara" w:hAnsi="Candara" w:cs="Arial"/>
          <w:sz w:val="24"/>
          <w:szCs w:val="24"/>
          <w:lang w:val="sr-Latn-CS"/>
        </w:rPr>
        <w:t>ž</w:t>
      </w:r>
      <w:proofErr w:type="spellStart"/>
      <w:r w:rsidRPr="00AA61EB">
        <w:rPr>
          <w:rFonts w:ascii="Candara" w:hAnsi="Candara" w:cs="Arial"/>
          <w:sz w:val="24"/>
          <w:szCs w:val="24"/>
        </w:rPr>
        <w:t>avni</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organi</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upu</w:t>
      </w:r>
      <w:proofErr w:type="spellEnd"/>
      <w:r w:rsidRPr="00AA61EB">
        <w:rPr>
          <w:rFonts w:ascii="Candara" w:hAnsi="Candara" w:cs="Arial"/>
          <w:sz w:val="24"/>
          <w:szCs w:val="24"/>
          <w:lang w:val="sr-Latn-CS"/>
        </w:rPr>
        <w:t>ć</w:t>
      </w:r>
      <w:proofErr w:type="spellStart"/>
      <w:r w:rsidRPr="00AA61EB">
        <w:rPr>
          <w:rFonts w:ascii="Candara" w:hAnsi="Candara" w:cs="Arial"/>
          <w:sz w:val="24"/>
          <w:szCs w:val="24"/>
        </w:rPr>
        <w:t>uju</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predsjedniku</w:t>
      </w:r>
      <w:proofErr w:type="spellEnd"/>
      <w:r w:rsidRPr="00AA61EB">
        <w:rPr>
          <w:rFonts w:ascii="Candara" w:hAnsi="Candara" w:cs="Arial"/>
          <w:sz w:val="24"/>
          <w:szCs w:val="24"/>
          <w:lang w:val="sr-Latn-CS"/>
        </w:rPr>
        <w:t xml:space="preserve"> </w:t>
      </w:r>
      <w:r w:rsidRPr="00AA61EB">
        <w:rPr>
          <w:rFonts w:ascii="Candara" w:hAnsi="Candara" w:cs="Arial"/>
          <w:sz w:val="24"/>
          <w:szCs w:val="24"/>
        </w:rPr>
        <w:t>Op</w:t>
      </w:r>
      <w:r w:rsidRPr="00AA61EB">
        <w:rPr>
          <w:rFonts w:ascii="Candara" w:hAnsi="Candara" w:cs="Arial"/>
          <w:sz w:val="24"/>
          <w:szCs w:val="24"/>
          <w:lang w:val="sr-Latn-CS"/>
        </w:rPr>
        <w:t>š</w:t>
      </w:r>
      <w:r w:rsidRPr="00AA61EB">
        <w:rPr>
          <w:rFonts w:ascii="Candara" w:hAnsi="Candara" w:cs="Arial"/>
          <w:sz w:val="24"/>
          <w:szCs w:val="24"/>
        </w:rPr>
        <w:t>tine</w:t>
      </w:r>
      <w:r w:rsidRPr="00AA61EB">
        <w:rPr>
          <w:rFonts w:ascii="Candara" w:hAnsi="Candara" w:cs="Arial"/>
          <w:sz w:val="24"/>
          <w:szCs w:val="24"/>
          <w:lang w:val="sr-Latn-CS"/>
        </w:rPr>
        <w:t xml:space="preserve">.  </w:t>
      </w:r>
    </w:p>
    <w:p w14:paraId="3BC3FC45" w14:textId="3C9316AC" w:rsidR="00563086" w:rsidRPr="00AA61EB" w:rsidRDefault="00563086" w:rsidP="008662F8">
      <w:pPr>
        <w:pStyle w:val="ListParagraph"/>
        <w:spacing w:after="0" w:line="240" w:lineRule="auto"/>
        <w:ind w:left="0" w:firstLine="720"/>
        <w:jc w:val="both"/>
        <w:rPr>
          <w:rFonts w:ascii="Candara" w:hAnsi="Candara" w:cs="Arial"/>
          <w:sz w:val="24"/>
          <w:szCs w:val="24"/>
          <w:lang w:val="sr-Latn-CS"/>
        </w:rPr>
      </w:pPr>
      <w:proofErr w:type="gramStart"/>
      <w:r w:rsidRPr="00AA61EB">
        <w:rPr>
          <w:rFonts w:ascii="Candara" w:hAnsi="Candara" w:cs="Arial"/>
          <w:sz w:val="24"/>
          <w:szCs w:val="24"/>
        </w:rPr>
        <w:t>U</w:t>
      </w:r>
      <w:r w:rsidRPr="00AA61EB">
        <w:rPr>
          <w:rFonts w:ascii="Candara" w:hAnsi="Candara" w:cs="Arial"/>
          <w:sz w:val="24"/>
          <w:szCs w:val="24"/>
          <w:lang w:val="sr-Latn-CS"/>
        </w:rPr>
        <w:t xml:space="preserve">  </w:t>
      </w:r>
      <w:proofErr w:type="spellStart"/>
      <w:r w:rsidRPr="00AA61EB">
        <w:rPr>
          <w:rFonts w:ascii="Candara" w:hAnsi="Candara" w:cs="Arial"/>
          <w:sz w:val="24"/>
          <w:szCs w:val="24"/>
        </w:rPr>
        <w:t>izvje</w:t>
      </w:r>
      <w:proofErr w:type="spellEnd"/>
      <w:r w:rsidRPr="00AA61EB">
        <w:rPr>
          <w:rFonts w:ascii="Candara" w:hAnsi="Candara" w:cs="Arial"/>
          <w:sz w:val="24"/>
          <w:szCs w:val="24"/>
          <w:lang w:val="sr-Latn-CS"/>
        </w:rPr>
        <w:t>š</w:t>
      </w:r>
      <w:proofErr w:type="spellStart"/>
      <w:r w:rsidRPr="00AA61EB">
        <w:rPr>
          <w:rFonts w:ascii="Candara" w:hAnsi="Candara" w:cs="Arial"/>
          <w:sz w:val="24"/>
          <w:szCs w:val="24"/>
        </w:rPr>
        <w:t>tajnom</w:t>
      </w:r>
      <w:proofErr w:type="spellEnd"/>
      <w:proofErr w:type="gramEnd"/>
      <w:r w:rsidRPr="00AA61EB">
        <w:rPr>
          <w:rFonts w:ascii="Candara" w:hAnsi="Candara" w:cs="Arial"/>
          <w:sz w:val="24"/>
          <w:szCs w:val="24"/>
          <w:lang w:val="sr-Latn-CS"/>
        </w:rPr>
        <w:t xml:space="preserve"> </w:t>
      </w:r>
      <w:proofErr w:type="spellStart"/>
      <w:r w:rsidRPr="00AA61EB">
        <w:rPr>
          <w:rFonts w:ascii="Candara" w:hAnsi="Candara" w:cs="Arial"/>
          <w:sz w:val="24"/>
          <w:szCs w:val="24"/>
        </w:rPr>
        <w:t>periodu</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predsjednik</w:t>
      </w:r>
      <w:proofErr w:type="spellEnd"/>
      <w:r w:rsidRPr="00AA61EB">
        <w:rPr>
          <w:rFonts w:ascii="Candara" w:hAnsi="Candara" w:cs="Arial"/>
          <w:sz w:val="24"/>
          <w:szCs w:val="24"/>
          <w:lang w:val="sr-Latn-CS"/>
        </w:rPr>
        <w:t xml:space="preserve"> </w:t>
      </w:r>
      <w:r w:rsidRPr="00AA61EB">
        <w:rPr>
          <w:rFonts w:ascii="Candara" w:hAnsi="Candara" w:cs="Arial"/>
          <w:sz w:val="24"/>
          <w:szCs w:val="24"/>
        </w:rPr>
        <w:t>Op</w:t>
      </w:r>
      <w:r w:rsidRPr="00AA61EB">
        <w:rPr>
          <w:rFonts w:ascii="Candara" w:hAnsi="Candara" w:cs="Arial"/>
          <w:sz w:val="24"/>
          <w:szCs w:val="24"/>
          <w:lang w:val="sr-Latn-CS"/>
        </w:rPr>
        <w:t>š</w:t>
      </w:r>
      <w:r w:rsidRPr="00AA61EB">
        <w:rPr>
          <w:rFonts w:ascii="Candara" w:hAnsi="Candara" w:cs="Arial"/>
          <w:sz w:val="24"/>
          <w:szCs w:val="24"/>
        </w:rPr>
        <w:t>tine</w:t>
      </w:r>
      <w:r w:rsidRPr="00AA61EB">
        <w:rPr>
          <w:rFonts w:ascii="Candara" w:hAnsi="Candara" w:cs="Arial"/>
          <w:sz w:val="24"/>
          <w:szCs w:val="24"/>
          <w:lang w:val="sr-Latn-CS"/>
        </w:rPr>
        <w:t xml:space="preserve"> </w:t>
      </w:r>
      <w:r w:rsidRPr="00AA61EB">
        <w:rPr>
          <w:rFonts w:ascii="Candara" w:hAnsi="Candara" w:cs="Arial"/>
          <w:sz w:val="24"/>
          <w:szCs w:val="24"/>
        </w:rPr>
        <w:t>je</w:t>
      </w:r>
      <w:r w:rsidRPr="00AA61EB">
        <w:rPr>
          <w:rFonts w:ascii="Candara" w:hAnsi="Candara" w:cs="Arial"/>
          <w:sz w:val="24"/>
          <w:szCs w:val="24"/>
          <w:lang w:val="sr-Latn-CS"/>
        </w:rPr>
        <w:t xml:space="preserve"> </w:t>
      </w:r>
      <w:proofErr w:type="spellStart"/>
      <w:r w:rsidRPr="00AA61EB">
        <w:rPr>
          <w:rFonts w:ascii="Candara" w:hAnsi="Candara" w:cs="Arial"/>
          <w:sz w:val="24"/>
          <w:szCs w:val="24"/>
        </w:rPr>
        <w:t>donio</w:t>
      </w:r>
      <w:proofErr w:type="spellEnd"/>
      <w:r w:rsidRPr="00AA61EB">
        <w:rPr>
          <w:rFonts w:ascii="Candara" w:hAnsi="Candara" w:cs="Arial"/>
          <w:sz w:val="24"/>
          <w:szCs w:val="24"/>
          <w:lang w:val="sr-Latn-CS"/>
        </w:rPr>
        <w:t xml:space="preserve"> </w:t>
      </w:r>
      <w:r w:rsidR="00B13C63">
        <w:rPr>
          <w:rFonts w:ascii="Candara" w:hAnsi="Candara" w:cs="Arial"/>
          <w:sz w:val="24"/>
          <w:szCs w:val="24"/>
          <w:lang w:val="sr-Latn-CS"/>
        </w:rPr>
        <w:t>390</w:t>
      </w:r>
      <w:r w:rsidR="00E05C33">
        <w:rPr>
          <w:rFonts w:ascii="Candara" w:hAnsi="Candara" w:cs="Arial"/>
          <w:sz w:val="24"/>
          <w:szCs w:val="24"/>
          <w:lang w:val="sr-Latn-CS"/>
        </w:rPr>
        <w:t xml:space="preserve"> </w:t>
      </w:r>
      <w:proofErr w:type="spellStart"/>
      <w:r w:rsidRPr="00AA61EB">
        <w:rPr>
          <w:rFonts w:ascii="Candara" w:hAnsi="Candara" w:cs="Arial"/>
          <w:sz w:val="24"/>
          <w:szCs w:val="24"/>
        </w:rPr>
        <w:t>ak</w:t>
      </w:r>
      <w:r w:rsidR="00B527A2">
        <w:rPr>
          <w:rFonts w:ascii="Candara" w:hAnsi="Candara" w:cs="Arial"/>
          <w:sz w:val="24"/>
          <w:szCs w:val="24"/>
        </w:rPr>
        <w:t>a</w:t>
      </w:r>
      <w:r w:rsidRPr="00AA61EB">
        <w:rPr>
          <w:rFonts w:ascii="Candara" w:hAnsi="Candara" w:cs="Arial"/>
          <w:sz w:val="24"/>
          <w:szCs w:val="24"/>
        </w:rPr>
        <w:t>ta</w:t>
      </w:r>
      <w:proofErr w:type="spellEnd"/>
      <w:r w:rsidRPr="00AA61EB">
        <w:rPr>
          <w:rFonts w:ascii="Candara" w:hAnsi="Candara" w:cs="Arial"/>
          <w:sz w:val="24"/>
          <w:szCs w:val="24"/>
          <w:lang w:val="sr-Latn-CS"/>
        </w:rPr>
        <w:t xml:space="preserve">, </w:t>
      </w:r>
      <w:r w:rsidRPr="00AA61EB">
        <w:rPr>
          <w:rFonts w:ascii="Candara" w:hAnsi="Candara" w:cs="Arial"/>
          <w:sz w:val="24"/>
          <w:szCs w:val="24"/>
        </w:rPr>
        <w:t>od</w:t>
      </w:r>
      <w:r w:rsidRPr="00AA61EB">
        <w:rPr>
          <w:rFonts w:ascii="Candara" w:hAnsi="Candara" w:cs="Arial"/>
          <w:sz w:val="24"/>
          <w:szCs w:val="24"/>
          <w:lang w:val="sr-Latn-CS"/>
        </w:rPr>
        <w:t xml:space="preserve"> </w:t>
      </w:r>
      <w:r w:rsidRPr="00AA61EB">
        <w:rPr>
          <w:rFonts w:ascii="Candara" w:hAnsi="Candara" w:cs="Arial"/>
          <w:sz w:val="24"/>
          <w:szCs w:val="24"/>
        </w:rPr>
        <w:t>toga</w:t>
      </w:r>
      <w:r w:rsidRPr="00AA61EB">
        <w:rPr>
          <w:rFonts w:ascii="Candara" w:hAnsi="Candara" w:cs="Arial"/>
          <w:sz w:val="24"/>
          <w:szCs w:val="24"/>
          <w:lang w:val="sr-Latn-CS"/>
        </w:rPr>
        <w:t xml:space="preserve"> </w:t>
      </w:r>
      <w:r w:rsidR="00B13C63">
        <w:rPr>
          <w:rFonts w:ascii="Candara" w:hAnsi="Candara" w:cs="Arial"/>
          <w:sz w:val="24"/>
          <w:szCs w:val="24"/>
          <w:lang w:val="sr-Latn-CS"/>
        </w:rPr>
        <w:t>71</w:t>
      </w:r>
      <w:r w:rsidRPr="00AA61EB">
        <w:rPr>
          <w:rFonts w:ascii="Candara" w:hAnsi="Candara" w:cs="Arial"/>
          <w:sz w:val="24"/>
          <w:szCs w:val="24"/>
          <w:lang w:val="sr-Latn-CS"/>
        </w:rPr>
        <w:t xml:space="preserve"> </w:t>
      </w:r>
      <w:proofErr w:type="spellStart"/>
      <w:r w:rsidRPr="00AA61EB">
        <w:rPr>
          <w:rFonts w:ascii="Candara" w:hAnsi="Candara" w:cs="Arial"/>
          <w:sz w:val="24"/>
          <w:szCs w:val="24"/>
        </w:rPr>
        <w:t>ugovor</w:t>
      </w:r>
      <w:r w:rsidR="00B13C63">
        <w:rPr>
          <w:rFonts w:ascii="Candara" w:hAnsi="Candara" w:cs="Arial"/>
          <w:sz w:val="24"/>
          <w:szCs w:val="24"/>
        </w:rPr>
        <w:t>a</w:t>
      </w:r>
      <w:proofErr w:type="spellEnd"/>
      <w:r w:rsidR="00E85B21" w:rsidRPr="00AA61EB">
        <w:rPr>
          <w:rFonts w:ascii="Candara" w:hAnsi="Candara" w:cs="Arial"/>
          <w:sz w:val="24"/>
          <w:szCs w:val="24"/>
        </w:rPr>
        <w:t xml:space="preserve">, </w:t>
      </w:r>
      <w:proofErr w:type="spellStart"/>
      <w:r w:rsidR="00E85B21" w:rsidRPr="00AA61EB">
        <w:rPr>
          <w:rFonts w:ascii="Candara" w:hAnsi="Candara" w:cs="Arial"/>
          <w:sz w:val="24"/>
          <w:szCs w:val="24"/>
        </w:rPr>
        <w:t>anexa</w:t>
      </w:r>
      <w:proofErr w:type="spellEnd"/>
      <w:r w:rsidR="00E85B21" w:rsidRPr="00AA61EB">
        <w:rPr>
          <w:rFonts w:ascii="Candara" w:hAnsi="Candara" w:cs="Arial"/>
          <w:sz w:val="24"/>
          <w:szCs w:val="24"/>
        </w:rPr>
        <w:t xml:space="preserve"> </w:t>
      </w:r>
      <w:proofErr w:type="spellStart"/>
      <w:r w:rsidR="00E85B21" w:rsidRPr="00AA61EB">
        <w:rPr>
          <w:rFonts w:ascii="Candara" w:hAnsi="Candara" w:cs="Arial"/>
          <w:sz w:val="24"/>
          <w:szCs w:val="24"/>
        </w:rPr>
        <w:t>ugovora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sporazuma</w:t>
      </w:r>
      <w:proofErr w:type="spellEnd"/>
      <w:r w:rsidRPr="00AA61EB">
        <w:rPr>
          <w:rFonts w:ascii="Candara" w:hAnsi="Candara" w:cs="Arial"/>
          <w:sz w:val="24"/>
          <w:szCs w:val="24"/>
        </w:rPr>
        <w:t xml:space="preserve"> i </w:t>
      </w:r>
      <w:proofErr w:type="spellStart"/>
      <w:r w:rsidRPr="00AA61EB">
        <w:rPr>
          <w:rFonts w:ascii="Candara" w:hAnsi="Candara" w:cs="Arial"/>
          <w:sz w:val="24"/>
          <w:szCs w:val="24"/>
        </w:rPr>
        <w:t>memoranduma</w:t>
      </w:r>
      <w:proofErr w:type="spellEnd"/>
      <w:r w:rsidRPr="00AA61EB">
        <w:rPr>
          <w:rFonts w:ascii="Candara" w:hAnsi="Candara" w:cs="Arial"/>
          <w:sz w:val="24"/>
          <w:szCs w:val="24"/>
          <w:lang w:val="sr-Latn-CS"/>
        </w:rPr>
        <w:t xml:space="preserve">, </w:t>
      </w:r>
      <w:r w:rsidR="00E05C33">
        <w:rPr>
          <w:rFonts w:ascii="Candara" w:hAnsi="Candara" w:cs="Arial"/>
          <w:sz w:val="24"/>
          <w:szCs w:val="24"/>
          <w:lang w:val="sr-Latn-CS"/>
        </w:rPr>
        <w:t>5</w:t>
      </w:r>
      <w:r w:rsidR="00B13C63">
        <w:rPr>
          <w:rFonts w:ascii="Candara" w:hAnsi="Candara" w:cs="Arial"/>
          <w:sz w:val="24"/>
          <w:szCs w:val="24"/>
          <w:lang w:val="sr-Latn-CS"/>
        </w:rPr>
        <w:t>4</w:t>
      </w:r>
      <w:r w:rsidR="00D93FD2" w:rsidRPr="00AA61EB">
        <w:rPr>
          <w:rFonts w:ascii="Candara" w:hAnsi="Candara" w:cs="Arial"/>
          <w:sz w:val="24"/>
          <w:szCs w:val="24"/>
          <w:lang w:val="sr-Latn-CS"/>
        </w:rPr>
        <w:t xml:space="preserve"> </w:t>
      </w:r>
      <w:proofErr w:type="spellStart"/>
      <w:r w:rsidRPr="00AA61EB">
        <w:rPr>
          <w:rFonts w:ascii="Candara" w:hAnsi="Candara" w:cs="Arial"/>
          <w:sz w:val="24"/>
          <w:szCs w:val="24"/>
        </w:rPr>
        <w:t>odluk</w:t>
      </w:r>
      <w:r w:rsidR="00B13C63">
        <w:rPr>
          <w:rFonts w:ascii="Candara" w:hAnsi="Candara" w:cs="Arial"/>
          <w:sz w:val="24"/>
          <w:szCs w:val="24"/>
        </w:rPr>
        <w:t>e</w:t>
      </w:r>
      <w:proofErr w:type="spellEnd"/>
      <w:r w:rsidRPr="00AA61EB">
        <w:rPr>
          <w:rFonts w:ascii="Candara" w:hAnsi="Candara" w:cs="Arial"/>
          <w:sz w:val="24"/>
          <w:szCs w:val="24"/>
          <w:lang w:val="sr-Latn-CS"/>
        </w:rPr>
        <w:t xml:space="preserve">, </w:t>
      </w:r>
      <w:r w:rsidR="00B13C63">
        <w:rPr>
          <w:rFonts w:ascii="Candara" w:hAnsi="Candara" w:cs="Arial"/>
          <w:sz w:val="24"/>
          <w:szCs w:val="24"/>
          <w:lang w:val="sr-Latn-CS"/>
        </w:rPr>
        <w:t>224</w:t>
      </w:r>
      <w:r w:rsidRPr="00AA61EB">
        <w:rPr>
          <w:rFonts w:ascii="Candara" w:hAnsi="Candara" w:cs="Arial"/>
          <w:sz w:val="24"/>
          <w:szCs w:val="24"/>
          <w:lang w:val="sr-Latn-CS"/>
        </w:rPr>
        <w:t xml:space="preserve"> </w:t>
      </w:r>
      <w:proofErr w:type="spellStart"/>
      <w:r w:rsidRPr="00AA61EB">
        <w:rPr>
          <w:rFonts w:ascii="Candara" w:hAnsi="Candara" w:cs="Arial"/>
          <w:sz w:val="24"/>
          <w:szCs w:val="24"/>
        </w:rPr>
        <w:t>rje</w:t>
      </w:r>
      <w:proofErr w:type="spellEnd"/>
      <w:r w:rsidRPr="00AA61EB">
        <w:rPr>
          <w:rFonts w:ascii="Candara" w:hAnsi="Candara" w:cs="Arial"/>
          <w:sz w:val="24"/>
          <w:szCs w:val="24"/>
          <w:lang w:val="sr-Latn-CS"/>
        </w:rPr>
        <w:t>š</w:t>
      </w:r>
      <w:proofErr w:type="spellStart"/>
      <w:r w:rsidRPr="00AA61EB">
        <w:rPr>
          <w:rFonts w:ascii="Candara" w:hAnsi="Candara" w:cs="Arial"/>
          <w:sz w:val="24"/>
          <w:szCs w:val="24"/>
        </w:rPr>
        <w:t>enja</w:t>
      </w:r>
      <w:proofErr w:type="spellEnd"/>
      <w:r w:rsidRPr="00AA61EB">
        <w:rPr>
          <w:rFonts w:ascii="Candara" w:hAnsi="Candara" w:cs="Arial"/>
          <w:sz w:val="24"/>
          <w:szCs w:val="24"/>
          <w:lang w:val="sr-Latn-CS"/>
        </w:rPr>
        <w:t xml:space="preserve">, </w:t>
      </w:r>
      <w:r w:rsidR="00E05C33">
        <w:rPr>
          <w:rFonts w:ascii="Candara" w:hAnsi="Candara" w:cs="Arial"/>
          <w:sz w:val="24"/>
          <w:szCs w:val="24"/>
          <w:lang w:val="sr-Latn-CS"/>
        </w:rPr>
        <w:t>6</w:t>
      </w:r>
      <w:r w:rsidRPr="00AA61EB">
        <w:rPr>
          <w:rFonts w:ascii="Candara" w:hAnsi="Candara" w:cs="Arial"/>
          <w:sz w:val="24"/>
          <w:szCs w:val="24"/>
          <w:lang w:val="sr-Latn-CS"/>
        </w:rPr>
        <w:t xml:space="preserve"> </w:t>
      </w:r>
      <w:proofErr w:type="spellStart"/>
      <w:r w:rsidRPr="00AA61EB">
        <w:rPr>
          <w:rFonts w:ascii="Candara" w:hAnsi="Candara" w:cs="Arial"/>
          <w:sz w:val="24"/>
          <w:szCs w:val="24"/>
        </w:rPr>
        <w:t>zaklju</w:t>
      </w:r>
      <w:proofErr w:type="spellEnd"/>
      <w:r w:rsidRPr="00AA61EB">
        <w:rPr>
          <w:rFonts w:ascii="Candara" w:hAnsi="Candara" w:cs="Arial"/>
          <w:sz w:val="24"/>
          <w:szCs w:val="24"/>
          <w:lang w:val="sr-Latn-CS"/>
        </w:rPr>
        <w:t>č</w:t>
      </w:r>
      <w:r w:rsidRPr="00AA61EB">
        <w:rPr>
          <w:rFonts w:ascii="Candara" w:hAnsi="Candara" w:cs="Arial"/>
          <w:sz w:val="24"/>
          <w:szCs w:val="24"/>
        </w:rPr>
        <w:t>aka</w:t>
      </w:r>
      <w:r w:rsidRPr="00AA61EB">
        <w:rPr>
          <w:rFonts w:ascii="Candara" w:hAnsi="Candara" w:cs="Arial"/>
          <w:sz w:val="24"/>
          <w:szCs w:val="24"/>
          <w:lang w:val="sr-Latn-CS"/>
        </w:rPr>
        <w:t xml:space="preserve">, </w:t>
      </w:r>
      <w:r w:rsidR="002E68C3" w:rsidRPr="00AA61EB">
        <w:rPr>
          <w:rFonts w:ascii="Candara" w:hAnsi="Candara" w:cs="Arial"/>
          <w:sz w:val="24"/>
          <w:szCs w:val="24"/>
          <w:lang w:val="sr-Latn-CS"/>
        </w:rPr>
        <w:t>1</w:t>
      </w:r>
      <w:r w:rsidR="00E05C33">
        <w:rPr>
          <w:rFonts w:ascii="Candara" w:hAnsi="Candara" w:cs="Arial"/>
          <w:sz w:val="24"/>
          <w:szCs w:val="24"/>
          <w:lang w:val="sr-Latn-CS"/>
        </w:rPr>
        <w:t>4</w:t>
      </w:r>
      <w:r w:rsidRPr="00AA61EB">
        <w:rPr>
          <w:rFonts w:ascii="Candara" w:hAnsi="Candara" w:cs="Arial"/>
          <w:sz w:val="24"/>
          <w:szCs w:val="24"/>
          <w:lang w:val="sr-Latn-CS"/>
        </w:rPr>
        <w:t xml:space="preserve"> </w:t>
      </w:r>
      <w:proofErr w:type="spellStart"/>
      <w:r w:rsidRPr="00AA61EB">
        <w:rPr>
          <w:rFonts w:ascii="Candara" w:hAnsi="Candara" w:cs="Arial"/>
          <w:sz w:val="24"/>
          <w:szCs w:val="24"/>
        </w:rPr>
        <w:t>saglasnosti</w:t>
      </w:r>
      <w:proofErr w:type="spellEnd"/>
      <w:r w:rsidRPr="00AA61EB">
        <w:rPr>
          <w:rFonts w:ascii="Candara" w:hAnsi="Candara" w:cs="Arial"/>
          <w:sz w:val="24"/>
          <w:szCs w:val="24"/>
          <w:lang w:val="sr-Latn-CS"/>
        </w:rPr>
        <w:t xml:space="preserve">, </w:t>
      </w:r>
      <w:r w:rsidR="002E68C3" w:rsidRPr="00AA61EB">
        <w:rPr>
          <w:rFonts w:ascii="Candara" w:hAnsi="Candara" w:cs="Arial"/>
          <w:sz w:val="24"/>
          <w:szCs w:val="24"/>
          <w:lang w:val="sr-Latn-CS"/>
        </w:rPr>
        <w:t>8</w:t>
      </w:r>
      <w:r w:rsidRPr="00AA61EB">
        <w:rPr>
          <w:rFonts w:ascii="Candara" w:hAnsi="Candara" w:cs="Arial"/>
          <w:sz w:val="24"/>
          <w:szCs w:val="24"/>
          <w:lang w:val="sr-Latn-CS"/>
        </w:rPr>
        <w:t xml:space="preserve"> </w:t>
      </w:r>
      <w:proofErr w:type="spellStart"/>
      <w:r w:rsidRPr="00AA61EB">
        <w:rPr>
          <w:rFonts w:ascii="Candara" w:hAnsi="Candara" w:cs="Arial"/>
          <w:sz w:val="24"/>
          <w:szCs w:val="24"/>
        </w:rPr>
        <w:t>ovla</w:t>
      </w:r>
      <w:proofErr w:type="spellEnd"/>
      <w:r w:rsidRPr="00AA61EB">
        <w:rPr>
          <w:rFonts w:ascii="Candara" w:hAnsi="Candara" w:cs="Arial"/>
          <w:sz w:val="24"/>
          <w:szCs w:val="24"/>
          <w:lang w:val="sr-Latn-CS"/>
        </w:rPr>
        <w:t>šć</w:t>
      </w:r>
      <w:proofErr w:type="spellStart"/>
      <w:r w:rsidRPr="00AA61EB">
        <w:rPr>
          <w:rFonts w:ascii="Candara" w:hAnsi="Candara" w:cs="Arial"/>
          <w:sz w:val="24"/>
          <w:szCs w:val="24"/>
        </w:rPr>
        <w:t>enja</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punomo</w:t>
      </w:r>
      <w:proofErr w:type="spellEnd"/>
      <w:r w:rsidRPr="00AA61EB">
        <w:rPr>
          <w:rFonts w:ascii="Candara" w:hAnsi="Candara" w:cs="Arial"/>
          <w:sz w:val="24"/>
          <w:szCs w:val="24"/>
          <w:lang w:val="sr-Latn-CS"/>
        </w:rPr>
        <w:t>ć</w:t>
      </w:r>
      <w:r w:rsidRPr="00AA61EB">
        <w:rPr>
          <w:rFonts w:ascii="Candara" w:hAnsi="Candara" w:cs="Arial"/>
          <w:sz w:val="24"/>
          <w:szCs w:val="24"/>
        </w:rPr>
        <w:t>ja</w:t>
      </w:r>
      <w:r w:rsidR="00E05C33">
        <w:rPr>
          <w:rFonts w:ascii="Candara" w:hAnsi="Candara" w:cs="Arial"/>
          <w:sz w:val="24"/>
          <w:szCs w:val="24"/>
          <w:lang w:val="sr-Latn-CS"/>
        </w:rPr>
        <w:t>, 3</w:t>
      </w:r>
      <w:r w:rsidRPr="00AA61EB">
        <w:rPr>
          <w:rFonts w:ascii="Candara" w:hAnsi="Candara" w:cs="Arial"/>
          <w:sz w:val="24"/>
          <w:szCs w:val="24"/>
          <w:lang w:val="sr-Latn-CS"/>
        </w:rPr>
        <w:t xml:space="preserve"> </w:t>
      </w:r>
      <w:proofErr w:type="spellStart"/>
      <w:r w:rsidRPr="00AA61EB">
        <w:rPr>
          <w:rFonts w:ascii="Candara" w:hAnsi="Candara" w:cs="Arial"/>
          <w:sz w:val="24"/>
          <w:szCs w:val="24"/>
        </w:rPr>
        <w:t>pravilnika</w:t>
      </w:r>
      <w:proofErr w:type="spellEnd"/>
      <w:r w:rsidR="00E05C33">
        <w:rPr>
          <w:rFonts w:ascii="Candara" w:hAnsi="Candara" w:cs="Arial"/>
          <w:sz w:val="24"/>
          <w:szCs w:val="24"/>
          <w:lang w:val="sr-Latn-CS"/>
        </w:rPr>
        <w:t>, 4 plana i 6 izvještaja</w:t>
      </w:r>
      <w:r w:rsidRPr="00AA61EB">
        <w:rPr>
          <w:rFonts w:ascii="Candara" w:hAnsi="Candara" w:cs="Arial"/>
          <w:sz w:val="24"/>
          <w:szCs w:val="24"/>
          <w:lang w:val="sr-Latn-CS"/>
        </w:rPr>
        <w:t>.</w:t>
      </w:r>
    </w:p>
    <w:p w14:paraId="68B1C769" w14:textId="7379695D" w:rsidR="00563086" w:rsidRPr="00AA61EB" w:rsidRDefault="008662F8" w:rsidP="00AA61EB">
      <w:pPr>
        <w:tabs>
          <w:tab w:val="left" w:pos="5685"/>
        </w:tabs>
        <w:jc w:val="both"/>
        <w:rPr>
          <w:rFonts w:ascii="Candara" w:hAnsi="Candara" w:cs="Arial"/>
          <w:lang w:val="sr-Latn-CS"/>
        </w:rPr>
      </w:pPr>
      <w:r>
        <w:rPr>
          <w:rFonts w:ascii="Candara" w:hAnsi="Candara" w:cs="Arial"/>
          <w:lang w:val="sr-Latn-CS"/>
        </w:rPr>
        <w:t xml:space="preserve">              </w:t>
      </w:r>
      <w:r w:rsidR="00563086" w:rsidRPr="00AA61EB">
        <w:rPr>
          <w:rFonts w:ascii="Candara" w:hAnsi="Candara" w:cs="Arial"/>
        </w:rPr>
        <w:t>U</w:t>
      </w:r>
      <w:r w:rsidR="00563086" w:rsidRPr="00AA61EB">
        <w:rPr>
          <w:rFonts w:ascii="Candara" w:hAnsi="Candara" w:cs="Arial"/>
          <w:lang w:val="sr-Latn-CS"/>
        </w:rPr>
        <w:t xml:space="preserve"> </w:t>
      </w:r>
      <w:proofErr w:type="spellStart"/>
      <w:r w:rsidR="00563086" w:rsidRPr="00AA61EB">
        <w:rPr>
          <w:rFonts w:ascii="Candara" w:hAnsi="Candara" w:cs="Arial"/>
        </w:rPr>
        <w:t>evidenciji</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Kabineta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predsjednika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preko</w:t>
      </w:r>
      <w:proofErr w:type="spellEnd"/>
      <w:r w:rsidR="00563086" w:rsidRPr="00AA61EB">
        <w:rPr>
          <w:rFonts w:ascii="Candara" w:hAnsi="Candara" w:cs="Arial"/>
          <w:lang w:val="sr-Latn-CS"/>
        </w:rPr>
        <w:t xml:space="preserve"> š</w:t>
      </w:r>
      <w:r w:rsidR="00563086" w:rsidRPr="00AA61EB">
        <w:rPr>
          <w:rFonts w:ascii="Candara" w:hAnsi="Candara" w:cs="Arial"/>
        </w:rPr>
        <w:t>altera</w:t>
      </w:r>
      <w:r w:rsidR="00563086" w:rsidRPr="00AA61EB">
        <w:rPr>
          <w:rFonts w:ascii="Candara" w:hAnsi="Candara" w:cs="Arial"/>
          <w:lang w:val="sr-Latn-CS"/>
        </w:rPr>
        <w:t xml:space="preserve"> </w:t>
      </w:r>
      <w:r w:rsidR="00563086" w:rsidRPr="00AA61EB">
        <w:rPr>
          <w:rFonts w:ascii="Candara" w:hAnsi="Candara" w:cs="Arial"/>
        </w:rPr>
        <w:t>u</w:t>
      </w:r>
      <w:r w:rsidR="00563086" w:rsidRPr="00AA61EB">
        <w:rPr>
          <w:rFonts w:ascii="Candara" w:hAnsi="Candara" w:cs="Arial"/>
          <w:lang w:val="sr-Latn-CS"/>
        </w:rPr>
        <w:t xml:space="preserve"> </w:t>
      </w:r>
      <w:r w:rsidR="00563086" w:rsidRPr="00AA61EB">
        <w:rPr>
          <w:rFonts w:ascii="Candara" w:hAnsi="Candara" w:cs="Arial"/>
        </w:rPr>
        <w:t>Gra</w:t>
      </w:r>
      <w:r w:rsidR="00563086" w:rsidRPr="00AA61EB">
        <w:rPr>
          <w:rFonts w:ascii="Candara" w:hAnsi="Candara" w:cs="Arial"/>
          <w:lang w:val="sr-Latn-CS"/>
        </w:rPr>
        <w:t>đ</w:t>
      </w:r>
      <w:proofErr w:type="spellStart"/>
      <w:r w:rsidR="00563086" w:rsidRPr="00AA61EB">
        <w:rPr>
          <w:rFonts w:ascii="Candara" w:hAnsi="Candara" w:cs="Arial"/>
        </w:rPr>
        <w:t>anskom</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birou</w:t>
      </w:r>
      <w:proofErr w:type="spellEnd"/>
      <w:r w:rsidR="00563086" w:rsidRPr="00AA61EB">
        <w:rPr>
          <w:rFonts w:ascii="Candara" w:hAnsi="Candara" w:cs="Arial"/>
          <w:lang w:val="sr-Latn-CS"/>
        </w:rPr>
        <w:t xml:space="preserve"> </w:t>
      </w:r>
      <w:r w:rsidR="00563086" w:rsidRPr="00AA61EB">
        <w:rPr>
          <w:rFonts w:ascii="Candara" w:hAnsi="Candara" w:cs="Arial"/>
        </w:rPr>
        <w:t>i</w:t>
      </w:r>
      <w:r w:rsidR="00563086" w:rsidRPr="00AA61EB">
        <w:rPr>
          <w:rFonts w:ascii="Candara" w:hAnsi="Candara" w:cs="Arial"/>
          <w:lang w:val="sr-Latn-CS"/>
        </w:rPr>
        <w:t xml:space="preserve"> </w:t>
      </w:r>
      <w:proofErr w:type="spellStart"/>
      <w:r w:rsidR="00563086" w:rsidRPr="00AA61EB">
        <w:rPr>
          <w:rFonts w:ascii="Candara" w:hAnsi="Candara" w:cs="Arial"/>
        </w:rPr>
        <w:t>pisarnice</w:t>
      </w:r>
      <w:proofErr w:type="spellEnd"/>
      <w:r w:rsidR="00563086" w:rsidRPr="00AA61EB">
        <w:rPr>
          <w:rFonts w:ascii="Candara" w:hAnsi="Candara" w:cs="Arial"/>
          <w:lang w:val="sr-Latn-CS"/>
        </w:rPr>
        <w:t xml:space="preserve">, </w:t>
      </w:r>
      <w:r w:rsidR="00563086" w:rsidRPr="00AA61EB">
        <w:rPr>
          <w:rFonts w:ascii="Candara" w:hAnsi="Candara" w:cs="Arial"/>
        </w:rPr>
        <w:t>u</w:t>
      </w:r>
      <w:r w:rsidR="00563086" w:rsidRPr="00AA61EB">
        <w:rPr>
          <w:rFonts w:ascii="Candara" w:hAnsi="Candara" w:cs="Arial"/>
          <w:lang w:val="sr-Latn-CS"/>
        </w:rPr>
        <w:t xml:space="preserve"> </w:t>
      </w:r>
      <w:proofErr w:type="spellStart"/>
      <w:r w:rsidR="00563086" w:rsidRPr="00AA61EB">
        <w:rPr>
          <w:rFonts w:ascii="Candara" w:hAnsi="Candara" w:cs="Arial"/>
        </w:rPr>
        <w:t>toku</w:t>
      </w:r>
      <w:proofErr w:type="spellEnd"/>
      <w:r w:rsidR="00563086" w:rsidRPr="00AA61EB">
        <w:rPr>
          <w:rFonts w:ascii="Candara" w:hAnsi="Candara" w:cs="Arial"/>
          <w:lang w:val="sr-Latn-CS"/>
        </w:rPr>
        <w:t xml:space="preserve"> 202</w:t>
      </w:r>
      <w:r w:rsidR="00E05C33">
        <w:rPr>
          <w:rFonts w:ascii="Candara" w:hAnsi="Candara" w:cs="Arial"/>
          <w:lang w:val="sr-Latn-CS"/>
        </w:rPr>
        <w:t>5</w:t>
      </w:r>
      <w:r w:rsidR="00563086" w:rsidRPr="00AA61EB">
        <w:rPr>
          <w:rFonts w:ascii="Candara" w:hAnsi="Candara" w:cs="Arial"/>
          <w:lang w:val="sr-Latn-CS"/>
        </w:rPr>
        <w:t xml:space="preserve">. </w:t>
      </w:r>
      <w:proofErr w:type="spellStart"/>
      <w:r w:rsidR="00563086" w:rsidRPr="00AA61EB">
        <w:rPr>
          <w:rFonts w:ascii="Candara" w:hAnsi="Candara" w:cs="Arial"/>
        </w:rPr>
        <w:t>godine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registrovano</w:t>
      </w:r>
      <w:proofErr w:type="spellEnd"/>
      <w:r w:rsidR="00563086" w:rsidRPr="00AA61EB">
        <w:rPr>
          <w:rFonts w:ascii="Candara" w:hAnsi="Candara" w:cs="Arial"/>
          <w:lang w:val="sr-Latn-CS"/>
        </w:rPr>
        <w:t xml:space="preserve"> </w:t>
      </w:r>
      <w:r w:rsidR="00563086" w:rsidRPr="00AA61EB">
        <w:rPr>
          <w:rFonts w:ascii="Candara" w:hAnsi="Candara" w:cs="Arial"/>
        </w:rPr>
        <w:t>je</w:t>
      </w:r>
      <w:r w:rsidR="00563086" w:rsidRPr="00AA61EB">
        <w:rPr>
          <w:rFonts w:ascii="Candara" w:hAnsi="Candara" w:cs="Arial"/>
          <w:lang w:val="sr-Latn-CS"/>
        </w:rPr>
        <w:t xml:space="preserve"> </w:t>
      </w:r>
      <w:r w:rsidR="00695AC0" w:rsidRPr="00695AC0">
        <w:rPr>
          <w:rFonts w:ascii="Candara" w:hAnsi="Candara" w:cs="Arial"/>
          <w:lang w:val="sr-Latn-CS"/>
        </w:rPr>
        <w:t>2.147</w:t>
      </w:r>
      <w:r w:rsidR="00563086" w:rsidRPr="00695AC0">
        <w:rPr>
          <w:rFonts w:ascii="Candara" w:hAnsi="Candara" w:cs="Arial"/>
          <w:lang w:val="sr-Latn-CS"/>
        </w:rPr>
        <w:t xml:space="preserve"> </w:t>
      </w:r>
      <w:proofErr w:type="spellStart"/>
      <w:r w:rsidR="00563086" w:rsidRPr="00AA61EB">
        <w:rPr>
          <w:rFonts w:ascii="Candara" w:hAnsi="Candara" w:cs="Arial"/>
        </w:rPr>
        <w:t>raznih</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akata</w:t>
      </w:r>
      <w:proofErr w:type="spellEnd"/>
      <w:r w:rsidR="00563086" w:rsidRPr="00AA61EB">
        <w:rPr>
          <w:rFonts w:ascii="Candara" w:hAnsi="Candara" w:cs="Arial"/>
          <w:lang w:val="sr-Latn-CS"/>
        </w:rPr>
        <w:t xml:space="preserve">, </w:t>
      </w:r>
      <w:r w:rsidR="00563086" w:rsidRPr="00AA61EB">
        <w:rPr>
          <w:rFonts w:ascii="Candara" w:hAnsi="Candara" w:cs="Arial"/>
        </w:rPr>
        <w:t>koji</w:t>
      </w:r>
      <w:r w:rsidR="00563086" w:rsidRPr="00AA61EB">
        <w:rPr>
          <w:rFonts w:ascii="Candara" w:hAnsi="Candara" w:cs="Arial"/>
          <w:lang w:val="sr-Latn-CS"/>
        </w:rPr>
        <w:t xml:space="preserve"> </w:t>
      </w:r>
      <w:proofErr w:type="spellStart"/>
      <w:r w:rsidR="00563086" w:rsidRPr="00AA61EB">
        <w:rPr>
          <w:rFonts w:ascii="Candara" w:hAnsi="Candara" w:cs="Arial"/>
        </w:rPr>
        <w:t>su</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upu</w:t>
      </w:r>
      <w:proofErr w:type="spellEnd"/>
      <w:r w:rsidR="00563086" w:rsidRPr="00AA61EB">
        <w:rPr>
          <w:rFonts w:ascii="Candara" w:hAnsi="Candara" w:cs="Arial"/>
          <w:lang w:val="sr-Latn-CS"/>
        </w:rPr>
        <w:t>ć</w:t>
      </w:r>
      <w:proofErr w:type="spellStart"/>
      <w:r w:rsidR="00563086" w:rsidRPr="00AA61EB">
        <w:rPr>
          <w:rFonts w:ascii="Candara" w:hAnsi="Candara" w:cs="Arial"/>
        </w:rPr>
        <w:t>eni</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predsjedniku</w:t>
      </w:r>
      <w:proofErr w:type="spellEnd"/>
      <w:r w:rsidR="00563086" w:rsidRPr="00AA61EB">
        <w:rPr>
          <w:rFonts w:ascii="Candara" w:hAnsi="Candara" w:cs="Arial"/>
          <w:lang w:val="sr-Latn-CS"/>
        </w:rPr>
        <w:t xml:space="preserve"> </w:t>
      </w:r>
      <w:r w:rsidR="00563086" w:rsidRPr="00AA61EB">
        <w:rPr>
          <w:rFonts w:ascii="Candara" w:hAnsi="Candara" w:cs="Arial"/>
        </w:rPr>
        <w:t>Op</w:t>
      </w:r>
      <w:r w:rsidR="00563086" w:rsidRPr="00AA61EB">
        <w:rPr>
          <w:rFonts w:ascii="Candara" w:hAnsi="Candara" w:cs="Arial"/>
          <w:lang w:val="sr-Latn-CS"/>
        </w:rPr>
        <w:t>š</w:t>
      </w:r>
      <w:r w:rsidR="00563086" w:rsidRPr="00AA61EB">
        <w:rPr>
          <w:rFonts w:ascii="Candara" w:hAnsi="Candara" w:cs="Arial"/>
        </w:rPr>
        <w:t>tine</w:t>
      </w:r>
      <w:r w:rsidR="00563086" w:rsidRPr="00AA61EB">
        <w:rPr>
          <w:rFonts w:ascii="Candara" w:hAnsi="Candara" w:cs="Arial"/>
          <w:lang w:val="sr-Latn-CS"/>
        </w:rPr>
        <w:t xml:space="preserve">, </w:t>
      </w:r>
      <w:proofErr w:type="spellStart"/>
      <w:r w:rsidR="00563086" w:rsidRPr="00AA61EB">
        <w:rPr>
          <w:rFonts w:ascii="Candara" w:hAnsi="Candara" w:cs="Arial"/>
        </w:rPr>
        <w:t>otpreme</w:t>
      </w:r>
      <w:proofErr w:type="spellEnd"/>
      <w:r w:rsidR="00563086" w:rsidRPr="00AA61EB">
        <w:rPr>
          <w:rFonts w:ascii="Candara" w:hAnsi="Candara" w:cs="Arial"/>
          <w:lang w:val="sr-Latn-CS"/>
        </w:rPr>
        <w:t xml:space="preserve"> </w:t>
      </w:r>
      <w:r w:rsidR="00563086" w:rsidRPr="00AA61EB">
        <w:rPr>
          <w:rFonts w:ascii="Candara" w:hAnsi="Candara" w:cs="Arial"/>
        </w:rPr>
        <w:t>i</w:t>
      </w:r>
      <w:r w:rsidR="00563086" w:rsidRPr="00AA61EB">
        <w:rPr>
          <w:rFonts w:ascii="Candara" w:hAnsi="Candara" w:cs="Arial"/>
          <w:lang w:val="sr-Latn-CS"/>
        </w:rPr>
        <w:t xml:space="preserve"> </w:t>
      </w:r>
      <w:proofErr w:type="spellStart"/>
      <w:r w:rsidR="00563086" w:rsidRPr="00AA61EB">
        <w:rPr>
          <w:rFonts w:ascii="Candara" w:hAnsi="Candara" w:cs="Arial"/>
        </w:rPr>
        <w:t>korespondencije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predsjednika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pravnim</w:t>
      </w:r>
      <w:proofErr w:type="spellEnd"/>
      <w:r w:rsidR="00563086" w:rsidRPr="00AA61EB">
        <w:rPr>
          <w:rFonts w:ascii="Candara" w:hAnsi="Candara" w:cs="Arial"/>
          <w:lang w:val="sr-Latn-CS"/>
        </w:rPr>
        <w:t xml:space="preserve"> </w:t>
      </w:r>
      <w:r w:rsidR="00563086" w:rsidRPr="00AA61EB">
        <w:rPr>
          <w:rFonts w:ascii="Candara" w:hAnsi="Candara" w:cs="Arial"/>
        </w:rPr>
        <w:t>i</w:t>
      </w:r>
      <w:r w:rsidR="00563086" w:rsidRPr="00AA61EB">
        <w:rPr>
          <w:rFonts w:ascii="Candara" w:hAnsi="Candara" w:cs="Arial"/>
          <w:lang w:val="sr-Latn-CS"/>
        </w:rPr>
        <w:t xml:space="preserve"> </w:t>
      </w:r>
      <w:proofErr w:type="spellStart"/>
      <w:r w:rsidR="00563086" w:rsidRPr="00AA61EB">
        <w:rPr>
          <w:rFonts w:ascii="Candara" w:hAnsi="Candara" w:cs="Arial"/>
        </w:rPr>
        <w:t>fizi</w:t>
      </w:r>
      <w:proofErr w:type="spellEnd"/>
      <w:r w:rsidR="00563086" w:rsidRPr="00AA61EB">
        <w:rPr>
          <w:rFonts w:ascii="Candara" w:hAnsi="Candara" w:cs="Arial"/>
          <w:lang w:val="sr-Latn-CS"/>
        </w:rPr>
        <w:t>č</w:t>
      </w:r>
      <w:proofErr w:type="spellStart"/>
      <w:r w:rsidR="00563086" w:rsidRPr="00AA61EB">
        <w:rPr>
          <w:rFonts w:ascii="Candara" w:hAnsi="Candara" w:cs="Arial"/>
        </w:rPr>
        <w:t>kim</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licima</w:t>
      </w:r>
      <w:proofErr w:type="spellEnd"/>
      <w:r w:rsidR="00563086" w:rsidRPr="00AA61EB">
        <w:rPr>
          <w:rFonts w:ascii="Candara" w:hAnsi="Candara" w:cs="Arial"/>
          <w:lang w:val="sr-Latn-CS"/>
        </w:rPr>
        <w:t xml:space="preserve">, </w:t>
      </w:r>
      <w:r w:rsidR="00563086" w:rsidRPr="00AA61EB">
        <w:rPr>
          <w:rFonts w:ascii="Candara" w:hAnsi="Candara" w:cs="Arial"/>
        </w:rPr>
        <w:t>NVO</w:t>
      </w:r>
      <w:r w:rsidR="00563086" w:rsidRPr="00AA61EB">
        <w:rPr>
          <w:rFonts w:ascii="Candara" w:hAnsi="Candara" w:cs="Arial"/>
          <w:lang w:val="sr-Latn-CS"/>
        </w:rPr>
        <w:t xml:space="preserve">, </w:t>
      </w:r>
      <w:r w:rsidR="00563086" w:rsidRPr="00AA61EB">
        <w:rPr>
          <w:rFonts w:ascii="Candara" w:hAnsi="Candara" w:cs="Arial"/>
        </w:rPr>
        <w:t>dr</w:t>
      </w:r>
      <w:r w:rsidR="00563086" w:rsidRPr="00AA61EB">
        <w:rPr>
          <w:rFonts w:ascii="Candara" w:hAnsi="Candara" w:cs="Arial"/>
          <w:lang w:val="sr-Latn-CS"/>
        </w:rPr>
        <w:t>ž</w:t>
      </w:r>
      <w:proofErr w:type="spellStart"/>
      <w:r w:rsidR="00563086" w:rsidRPr="00AA61EB">
        <w:rPr>
          <w:rFonts w:ascii="Candara" w:hAnsi="Candara" w:cs="Arial"/>
        </w:rPr>
        <w:t>avnim</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organima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organima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lokalne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samouprave</w:t>
      </w:r>
      <w:proofErr w:type="spellEnd"/>
      <w:r w:rsidR="00563086" w:rsidRPr="00AA61EB">
        <w:rPr>
          <w:rFonts w:ascii="Candara" w:hAnsi="Candara" w:cs="Arial"/>
          <w:lang w:val="sr-Latn-CS"/>
        </w:rPr>
        <w:t xml:space="preserve"> </w:t>
      </w:r>
      <w:r w:rsidR="00563086" w:rsidRPr="00AA61EB">
        <w:rPr>
          <w:rFonts w:ascii="Candara" w:hAnsi="Candara" w:cs="Arial"/>
        </w:rPr>
        <w:t>i</w:t>
      </w:r>
      <w:r w:rsidR="00563086" w:rsidRPr="00AA61EB">
        <w:rPr>
          <w:rFonts w:ascii="Candara" w:hAnsi="Candara" w:cs="Arial"/>
          <w:lang w:val="sr-Latn-CS"/>
        </w:rPr>
        <w:t xml:space="preserve"> </w:t>
      </w:r>
      <w:proofErr w:type="spellStart"/>
      <w:r w:rsidR="00563086" w:rsidRPr="00AA61EB">
        <w:rPr>
          <w:rFonts w:ascii="Candara" w:hAnsi="Candara" w:cs="Arial"/>
        </w:rPr>
        <w:t>drugim</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pravnim</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subjektima</w:t>
      </w:r>
      <w:proofErr w:type="spellEnd"/>
      <w:r w:rsidR="00563086" w:rsidRPr="00AA61EB">
        <w:rPr>
          <w:rFonts w:ascii="Candara" w:hAnsi="Candara" w:cs="Arial"/>
          <w:lang w:val="sr-Latn-CS"/>
        </w:rPr>
        <w:t xml:space="preserve">. </w:t>
      </w:r>
    </w:p>
    <w:p w14:paraId="073C07CD" w14:textId="16F7C38A" w:rsidR="00563086" w:rsidRPr="00AA61EB" w:rsidRDefault="008662F8" w:rsidP="00AA61EB">
      <w:pPr>
        <w:tabs>
          <w:tab w:val="left" w:pos="5685"/>
        </w:tabs>
        <w:jc w:val="both"/>
        <w:rPr>
          <w:rFonts w:ascii="Candara" w:hAnsi="Candara" w:cs="Arial"/>
          <w:lang w:val="sr-Latn-CS"/>
        </w:rPr>
      </w:pPr>
      <w:r>
        <w:rPr>
          <w:rFonts w:ascii="Candara" w:hAnsi="Candara" w:cs="Arial"/>
          <w:lang w:val="sr-Latn-CS"/>
        </w:rPr>
        <w:t xml:space="preserve">              </w:t>
      </w:r>
      <w:proofErr w:type="spellStart"/>
      <w:r w:rsidR="00563086" w:rsidRPr="00AA61EB">
        <w:rPr>
          <w:rFonts w:ascii="Candara" w:hAnsi="Candara" w:cs="Arial"/>
        </w:rPr>
        <w:t>Kancelarija</w:t>
      </w:r>
      <w:proofErr w:type="spellEnd"/>
      <w:r w:rsidR="00563086" w:rsidRPr="00AA61EB">
        <w:rPr>
          <w:rFonts w:ascii="Candara" w:hAnsi="Candara" w:cs="Arial"/>
          <w:lang w:val="sr-Latn-CS"/>
        </w:rPr>
        <w:t xml:space="preserve"> </w:t>
      </w:r>
      <w:r w:rsidR="00563086" w:rsidRPr="00AA61EB">
        <w:rPr>
          <w:rFonts w:ascii="Candara" w:hAnsi="Candara" w:cs="Arial"/>
        </w:rPr>
        <w:t>za</w:t>
      </w:r>
      <w:r w:rsidR="00563086" w:rsidRPr="00AA61EB">
        <w:rPr>
          <w:rFonts w:ascii="Candara" w:hAnsi="Candara" w:cs="Arial"/>
          <w:lang w:val="sr-Latn-CS"/>
        </w:rPr>
        <w:t xml:space="preserve"> </w:t>
      </w:r>
      <w:proofErr w:type="spellStart"/>
      <w:r w:rsidR="00563086" w:rsidRPr="00AA61EB">
        <w:rPr>
          <w:rFonts w:ascii="Candara" w:hAnsi="Candara" w:cs="Arial"/>
        </w:rPr>
        <w:t>protokolarne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poslove</w:t>
      </w:r>
      <w:proofErr w:type="spellEnd"/>
      <w:r w:rsidR="00563086" w:rsidRPr="00AA61EB">
        <w:rPr>
          <w:rFonts w:ascii="Candara" w:hAnsi="Candara" w:cs="Arial"/>
          <w:lang w:val="sr-Latn-CS"/>
        </w:rPr>
        <w:t xml:space="preserve"> </w:t>
      </w:r>
      <w:r w:rsidR="00563086" w:rsidRPr="00AA61EB">
        <w:rPr>
          <w:rFonts w:ascii="Candara" w:hAnsi="Candara" w:cs="Arial"/>
        </w:rPr>
        <w:t>je</w:t>
      </w:r>
      <w:r w:rsidR="00563086" w:rsidRPr="00AA61EB">
        <w:rPr>
          <w:rFonts w:ascii="Candara" w:hAnsi="Candara" w:cs="Arial"/>
          <w:lang w:val="sr-Latn-CS"/>
        </w:rPr>
        <w:t xml:space="preserve"> </w:t>
      </w:r>
      <w:proofErr w:type="spellStart"/>
      <w:r w:rsidR="00563086" w:rsidRPr="00AA61EB">
        <w:rPr>
          <w:rFonts w:ascii="Candara" w:hAnsi="Candara" w:cs="Arial"/>
        </w:rPr>
        <w:t>uredno</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vodila</w:t>
      </w:r>
      <w:proofErr w:type="spellEnd"/>
      <w:r w:rsidR="00563086" w:rsidRPr="00AA61EB">
        <w:rPr>
          <w:rFonts w:ascii="Candara" w:hAnsi="Candara" w:cs="Arial"/>
          <w:lang w:val="sr-Latn-CS"/>
        </w:rPr>
        <w:t xml:space="preserve"> </w:t>
      </w:r>
      <w:proofErr w:type="spellStart"/>
      <w:proofErr w:type="gramStart"/>
      <w:r w:rsidR="00563086" w:rsidRPr="00AA61EB">
        <w:rPr>
          <w:rFonts w:ascii="Candara" w:hAnsi="Candara" w:cs="Arial"/>
        </w:rPr>
        <w:t>evidenciju</w:t>
      </w:r>
      <w:proofErr w:type="spellEnd"/>
      <w:r w:rsidR="00563086" w:rsidRPr="00AA61EB">
        <w:rPr>
          <w:rFonts w:ascii="Candara" w:hAnsi="Candara" w:cs="Arial"/>
          <w:lang w:val="sr-Latn-CS"/>
        </w:rPr>
        <w:t xml:space="preserve">  </w:t>
      </w:r>
      <w:r w:rsidR="00563086" w:rsidRPr="00AA61EB">
        <w:rPr>
          <w:rFonts w:ascii="Candara" w:hAnsi="Candara" w:cs="Arial"/>
        </w:rPr>
        <w:t>o</w:t>
      </w:r>
      <w:proofErr w:type="gramEnd"/>
      <w:r w:rsidR="00563086" w:rsidRPr="00AA61EB">
        <w:rPr>
          <w:rFonts w:ascii="Candara" w:hAnsi="Candara" w:cs="Arial"/>
          <w:lang w:val="sr-Latn-CS"/>
        </w:rPr>
        <w:t xml:space="preserve"> </w:t>
      </w:r>
      <w:proofErr w:type="spellStart"/>
      <w:r w:rsidR="00563086" w:rsidRPr="00AA61EB">
        <w:rPr>
          <w:rFonts w:ascii="Candara" w:hAnsi="Candara" w:cs="Arial"/>
        </w:rPr>
        <w:t>prijemu</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gra</w:t>
      </w:r>
      <w:proofErr w:type="spellEnd"/>
      <w:r w:rsidR="00563086" w:rsidRPr="00AA61EB">
        <w:rPr>
          <w:rFonts w:ascii="Candara" w:hAnsi="Candara" w:cs="Arial"/>
          <w:lang w:val="sr-Latn-CS"/>
        </w:rPr>
        <w:t>đ</w:t>
      </w:r>
      <w:r w:rsidR="00563086" w:rsidRPr="00AA61EB">
        <w:rPr>
          <w:rFonts w:ascii="Candara" w:hAnsi="Candara" w:cs="Arial"/>
        </w:rPr>
        <w:t>ana</w:t>
      </w:r>
      <w:r w:rsidR="00563086" w:rsidRPr="00AA61EB">
        <w:rPr>
          <w:rFonts w:ascii="Candara" w:hAnsi="Candara" w:cs="Arial"/>
          <w:lang w:val="sr-Latn-CS"/>
        </w:rPr>
        <w:t xml:space="preserve"> </w:t>
      </w:r>
      <w:proofErr w:type="gramStart"/>
      <w:r w:rsidR="00563086" w:rsidRPr="00AA61EB">
        <w:rPr>
          <w:rFonts w:ascii="Candara" w:hAnsi="Candara" w:cs="Arial"/>
        </w:rPr>
        <w:t>i</w:t>
      </w:r>
      <w:r w:rsidR="00563086" w:rsidRPr="00AA61EB">
        <w:rPr>
          <w:rFonts w:ascii="Candara" w:hAnsi="Candara" w:cs="Arial"/>
          <w:lang w:val="sr-Latn-CS"/>
        </w:rPr>
        <w:t xml:space="preserve">  </w:t>
      </w:r>
      <w:proofErr w:type="spellStart"/>
      <w:r w:rsidR="00563086" w:rsidRPr="00AA61EB">
        <w:rPr>
          <w:rFonts w:ascii="Candara" w:hAnsi="Candara" w:cs="Arial"/>
        </w:rPr>
        <w:t>permanentno</w:t>
      </w:r>
      <w:proofErr w:type="spellEnd"/>
      <w:proofErr w:type="gramEnd"/>
      <w:r w:rsidR="00563086" w:rsidRPr="00AA61EB">
        <w:rPr>
          <w:rFonts w:ascii="Candara" w:hAnsi="Candara" w:cs="Arial"/>
          <w:lang w:val="sr-Latn-CS"/>
        </w:rPr>
        <w:t xml:space="preserve"> </w:t>
      </w:r>
      <w:proofErr w:type="spellStart"/>
      <w:r w:rsidR="00563086" w:rsidRPr="00AA61EB">
        <w:rPr>
          <w:rFonts w:ascii="Candara" w:hAnsi="Candara" w:cs="Arial"/>
        </w:rPr>
        <w:t>su</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zakazivani</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razgovori</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predsjednikom</w:t>
      </w:r>
      <w:proofErr w:type="spellEnd"/>
      <w:r w:rsidR="00563086" w:rsidRPr="00AA61EB">
        <w:rPr>
          <w:rFonts w:ascii="Candara" w:hAnsi="Candara" w:cs="Arial"/>
          <w:lang w:val="sr-Latn-CS"/>
        </w:rPr>
        <w:t xml:space="preserve"> </w:t>
      </w:r>
      <w:r w:rsidR="00563086" w:rsidRPr="00AA61EB">
        <w:rPr>
          <w:rFonts w:ascii="Candara" w:hAnsi="Candara" w:cs="Arial"/>
        </w:rPr>
        <w:t>Op</w:t>
      </w:r>
      <w:r w:rsidR="00563086" w:rsidRPr="00AA61EB">
        <w:rPr>
          <w:rFonts w:ascii="Candara" w:hAnsi="Candara" w:cs="Arial"/>
          <w:lang w:val="sr-Latn-CS"/>
        </w:rPr>
        <w:t>š</w:t>
      </w:r>
      <w:r w:rsidR="00563086" w:rsidRPr="00AA61EB">
        <w:rPr>
          <w:rFonts w:ascii="Candara" w:hAnsi="Candara" w:cs="Arial"/>
        </w:rPr>
        <w:t>tine</w:t>
      </w:r>
      <w:r w:rsidR="00563086" w:rsidRPr="00AA61EB">
        <w:rPr>
          <w:rFonts w:ascii="Candara" w:hAnsi="Candara" w:cs="Arial"/>
          <w:lang w:val="sr-Latn-CS"/>
        </w:rPr>
        <w:t xml:space="preserve"> </w:t>
      </w:r>
      <w:r w:rsidR="00563086" w:rsidRPr="00AA61EB">
        <w:rPr>
          <w:rFonts w:ascii="Candara" w:hAnsi="Candara" w:cs="Arial"/>
        </w:rPr>
        <w:t>i</w:t>
      </w:r>
      <w:r w:rsidR="00563086" w:rsidRPr="00AA61EB">
        <w:rPr>
          <w:rFonts w:ascii="Candara" w:hAnsi="Candara" w:cs="Arial"/>
          <w:lang w:val="sr-Latn-CS"/>
        </w:rPr>
        <w:t xml:space="preserve"> </w:t>
      </w:r>
      <w:proofErr w:type="spellStart"/>
      <w:r w:rsidR="00563086" w:rsidRPr="00AA61EB">
        <w:rPr>
          <w:rFonts w:ascii="Candara" w:hAnsi="Candara" w:cs="Arial"/>
        </w:rPr>
        <w:t>njegovim</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saradnicima</w:t>
      </w:r>
      <w:proofErr w:type="spellEnd"/>
      <w:r w:rsidR="00563086" w:rsidRPr="00AA61EB">
        <w:rPr>
          <w:rFonts w:ascii="Candara" w:hAnsi="Candara" w:cs="Arial"/>
          <w:lang w:val="sr-Latn-CS"/>
        </w:rPr>
        <w:t xml:space="preserve">, </w:t>
      </w:r>
      <w:r w:rsidR="00563086" w:rsidRPr="00AA61EB">
        <w:rPr>
          <w:rFonts w:ascii="Candara" w:hAnsi="Candara" w:cs="Arial"/>
        </w:rPr>
        <w:t>a</w:t>
      </w:r>
      <w:r w:rsidR="00563086" w:rsidRPr="00AA61EB">
        <w:rPr>
          <w:rFonts w:ascii="Candara" w:hAnsi="Candara" w:cs="Arial"/>
          <w:lang w:val="sr-Latn-CS"/>
        </w:rPr>
        <w:t xml:space="preserve"> </w:t>
      </w:r>
      <w:proofErr w:type="spellStart"/>
      <w:r w:rsidR="00563086" w:rsidRPr="00AA61EB">
        <w:rPr>
          <w:rFonts w:ascii="Candara" w:hAnsi="Candara" w:cs="Arial"/>
        </w:rPr>
        <w:t>zavisno</w:t>
      </w:r>
      <w:proofErr w:type="spellEnd"/>
      <w:r w:rsidR="00563086" w:rsidRPr="00AA61EB">
        <w:rPr>
          <w:rFonts w:ascii="Candara" w:hAnsi="Candara" w:cs="Arial"/>
          <w:lang w:val="sr-Latn-CS"/>
        </w:rPr>
        <w:t xml:space="preserve"> </w:t>
      </w:r>
      <w:proofErr w:type="gramStart"/>
      <w:r w:rsidR="00563086" w:rsidRPr="00AA61EB">
        <w:rPr>
          <w:rFonts w:ascii="Candara" w:hAnsi="Candara" w:cs="Arial"/>
        </w:rPr>
        <w:t>od</w:t>
      </w:r>
      <w:r w:rsidR="00563086" w:rsidRPr="00AA61EB">
        <w:rPr>
          <w:rFonts w:ascii="Candara" w:hAnsi="Candara" w:cs="Arial"/>
          <w:lang w:val="sr-Latn-CS"/>
        </w:rPr>
        <w:t xml:space="preserve">  </w:t>
      </w:r>
      <w:proofErr w:type="spellStart"/>
      <w:r w:rsidR="00563086" w:rsidRPr="00AA61EB">
        <w:rPr>
          <w:rFonts w:ascii="Candara" w:hAnsi="Candara" w:cs="Arial"/>
        </w:rPr>
        <w:t>prirode</w:t>
      </w:r>
      <w:proofErr w:type="spellEnd"/>
      <w:proofErr w:type="gramEnd"/>
      <w:r w:rsidR="00563086" w:rsidRPr="00AA61EB">
        <w:rPr>
          <w:rFonts w:ascii="Candara" w:hAnsi="Candara" w:cs="Arial"/>
          <w:lang w:val="sr-Latn-CS"/>
        </w:rPr>
        <w:t xml:space="preserve">  </w:t>
      </w:r>
      <w:proofErr w:type="spellStart"/>
      <w:r w:rsidR="00563086" w:rsidRPr="00AA61EB">
        <w:rPr>
          <w:rFonts w:ascii="Candara" w:hAnsi="Candara" w:cs="Arial"/>
        </w:rPr>
        <w:t>zahtjeva</w:t>
      </w:r>
      <w:proofErr w:type="spellEnd"/>
      <w:r w:rsidR="00E85B21" w:rsidRPr="00AA61EB">
        <w:rPr>
          <w:rFonts w:ascii="Candara" w:hAnsi="Candara" w:cs="Arial"/>
        </w:rPr>
        <w:t>,</w:t>
      </w:r>
      <w:r w:rsidR="00563086" w:rsidRPr="00AA61EB">
        <w:rPr>
          <w:rFonts w:ascii="Candara" w:hAnsi="Candara" w:cs="Arial"/>
          <w:lang w:val="sr-Latn-CS"/>
        </w:rPr>
        <w:t xml:space="preserve"> </w:t>
      </w:r>
      <w:proofErr w:type="spellStart"/>
      <w:r w:rsidR="00563086" w:rsidRPr="00AA61EB">
        <w:rPr>
          <w:rFonts w:ascii="Candara" w:hAnsi="Candara" w:cs="Arial"/>
        </w:rPr>
        <w:t>stranke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su</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upu</w:t>
      </w:r>
      <w:proofErr w:type="spellEnd"/>
      <w:r w:rsidR="00563086" w:rsidRPr="00AA61EB">
        <w:rPr>
          <w:rFonts w:ascii="Candara" w:hAnsi="Candara" w:cs="Arial"/>
          <w:lang w:val="sr-Latn-CS"/>
        </w:rPr>
        <w:t>ć</w:t>
      </w:r>
      <w:proofErr w:type="spellStart"/>
      <w:r w:rsidR="00563086" w:rsidRPr="00AA61EB">
        <w:rPr>
          <w:rFonts w:ascii="Candara" w:hAnsi="Candara" w:cs="Arial"/>
        </w:rPr>
        <w:t>ivane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na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razgovor</w:t>
      </w:r>
      <w:proofErr w:type="spellEnd"/>
      <w:r w:rsidR="00563086" w:rsidRPr="00AA61EB">
        <w:rPr>
          <w:rFonts w:ascii="Candara" w:hAnsi="Candara" w:cs="Arial"/>
          <w:lang w:val="sr-Latn-CS"/>
        </w:rPr>
        <w:t xml:space="preserve"> </w:t>
      </w:r>
      <w:r w:rsidR="00563086" w:rsidRPr="00AA61EB">
        <w:rPr>
          <w:rFonts w:ascii="Candara" w:hAnsi="Candara" w:cs="Arial"/>
        </w:rPr>
        <w:t>i</w:t>
      </w:r>
      <w:r w:rsidR="00563086" w:rsidRPr="00AA61EB">
        <w:rPr>
          <w:rFonts w:ascii="Candara" w:hAnsi="Candara" w:cs="Arial"/>
          <w:lang w:val="sr-Latn-CS"/>
        </w:rPr>
        <w:t xml:space="preserve"> </w:t>
      </w:r>
      <w:proofErr w:type="spellStart"/>
      <w:r w:rsidR="00563086" w:rsidRPr="00AA61EB">
        <w:rPr>
          <w:rFonts w:ascii="Candara" w:hAnsi="Candara" w:cs="Arial"/>
        </w:rPr>
        <w:t>kod</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rukovodioca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drugih</w:t>
      </w:r>
      <w:proofErr w:type="spellEnd"/>
      <w:r w:rsidR="00563086" w:rsidRPr="00AA61EB">
        <w:rPr>
          <w:rFonts w:ascii="Candara" w:hAnsi="Candara" w:cs="Arial"/>
          <w:lang w:val="sr-Latn-CS"/>
        </w:rPr>
        <w:t xml:space="preserve"> </w:t>
      </w:r>
      <w:r w:rsidR="00563086" w:rsidRPr="00AA61EB">
        <w:rPr>
          <w:rFonts w:ascii="Candara" w:hAnsi="Candara" w:cs="Arial"/>
        </w:rPr>
        <w:t>organa</w:t>
      </w:r>
      <w:r w:rsidR="00563086" w:rsidRPr="00AA61EB">
        <w:rPr>
          <w:rFonts w:ascii="Candara" w:hAnsi="Candara" w:cs="Arial"/>
          <w:lang w:val="sr-Latn-CS"/>
        </w:rPr>
        <w:t xml:space="preserve"> </w:t>
      </w:r>
      <w:r w:rsidR="00563086" w:rsidRPr="00AA61EB">
        <w:rPr>
          <w:rFonts w:ascii="Candara" w:hAnsi="Candara" w:cs="Arial"/>
        </w:rPr>
        <w:t>i</w:t>
      </w:r>
      <w:r w:rsidR="00563086" w:rsidRPr="00AA61EB">
        <w:rPr>
          <w:rFonts w:ascii="Candara" w:hAnsi="Candara" w:cs="Arial"/>
          <w:lang w:val="sr-Latn-CS"/>
        </w:rPr>
        <w:t xml:space="preserve"> </w:t>
      </w:r>
      <w:proofErr w:type="spellStart"/>
      <w:proofErr w:type="gramStart"/>
      <w:r w:rsidR="00563086" w:rsidRPr="00AA61EB">
        <w:rPr>
          <w:rFonts w:ascii="Candara" w:hAnsi="Candara" w:cs="Arial"/>
        </w:rPr>
        <w:t>slu</w:t>
      </w:r>
      <w:proofErr w:type="spellEnd"/>
      <w:r w:rsidR="00563086" w:rsidRPr="00AA61EB">
        <w:rPr>
          <w:rFonts w:ascii="Candara" w:hAnsi="Candara" w:cs="Arial"/>
          <w:lang w:val="sr-Latn-CS"/>
        </w:rPr>
        <w:t>ž</w:t>
      </w:r>
      <w:r w:rsidR="00563086" w:rsidRPr="00AA61EB">
        <w:rPr>
          <w:rFonts w:ascii="Candara" w:hAnsi="Candara" w:cs="Arial"/>
        </w:rPr>
        <w:t>bi</w:t>
      </w:r>
      <w:r w:rsidR="00563086" w:rsidRPr="00AA61EB">
        <w:rPr>
          <w:rFonts w:ascii="Candara" w:hAnsi="Candara" w:cs="Arial"/>
          <w:lang w:val="sr-Latn-CS"/>
        </w:rPr>
        <w:t xml:space="preserve">  </w:t>
      </w:r>
      <w:proofErr w:type="spellStart"/>
      <w:r w:rsidR="00563086" w:rsidRPr="00AA61EB">
        <w:rPr>
          <w:rFonts w:ascii="Candara" w:hAnsi="Candara" w:cs="Arial"/>
        </w:rPr>
        <w:t>nadle</w:t>
      </w:r>
      <w:proofErr w:type="spellEnd"/>
      <w:r w:rsidR="00563086" w:rsidRPr="00AA61EB">
        <w:rPr>
          <w:rFonts w:ascii="Candara" w:hAnsi="Candara" w:cs="Arial"/>
          <w:lang w:val="sr-Latn-CS"/>
        </w:rPr>
        <w:t>ž</w:t>
      </w:r>
      <w:proofErr w:type="spellStart"/>
      <w:r w:rsidR="00563086" w:rsidRPr="00AA61EB">
        <w:rPr>
          <w:rFonts w:ascii="Candara" w:hAnsi="Candara" w:cs="Arial"/>
        </w:rPr>
        <w:t>nih</w:t>
      </w:r>
      <w:proofErr w:type="spellEnd"/>
      <w:proofErr w:type="gramEnd"/>
      <w:r w:rsidR="00563086" w:rsidRPr="00AA61EB">
        <w:rPr>
          <w:rFonts w:ascii="Candara" w:hAnsi="Candara" w:cs="Arial"/>
          <w:lang w:val="sr-Latn-CS"/>
        </w:rPr>
        <w:t xml:space="preserve"> </w:t>
      </w:r>
      <w:r w:rsidR="00563086" w:rsidRPr="00AA61EB">
        <w:rPr>
          <w:rFonts w:ascii="Candara" w:hAnsi="Candara" w:cs="Arial"/>
        </w:rPr>
        <w:t>za</w:t>
      </w:r>
      <w:r w:rsidR="00563086" w:rsidRPr="00AA61EB">
        <w:rPr>
          <w:rFonts w:ascii="Candara" w:hAnsi="Candara" w:cs="Arial"/>
          <w:lang w:val="sr-Latn-CS"/>
        </w:rPr>
        <w:t xml:space="preserve"> </w:t>
      </w:r>
      <w:proofErr w:type="spellStart"/>
      <w:r w:rsidR="00563086" w:rsidRPr="00AA61EB">
        <w:rPr>
          <w:rFonts w:ascii="Candara" w:hAnsi="Candara" w:cs="Arial"/>
        </w:rPr>
        <w:t>rje</w:t>
      </w:r>
      <w:proofErr w:type="spellEnd"/>
      <w:r w:rsidR="00563086" w:rsidRPr="00AA61EB">
        <w:rPr>
          <w:rFonts w:ascii="Candara" w:hAnsi="Candara" w:cs="Arial"/>
          <w:lang w:val="sr-Latn-CS"/>
        </w:rPr>
        <w:t>š</w:t>
      </w:r>
      <w:proofErr w:type="spellStart"/>
      <w:r w:rsidR="00563086" w:rsidRPr="00AA61EB">
        <w:rPr>
          <w:rFonts w:ascii="Candara" w:hAnsi="Candara" w:cs="Arial"/>
        </w:rPr>
        <w:t>avanje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odre</w:t>
      </w:r>
      <w:proofErr w:type="spellEnd"/>
      <w:r w:rsidR="00563086" w:rsidRPr="00AA61EB">
        <w:rPr>
          <w:rFonts w:ascii="Candara" w:hAnsi="Candara" w:cs="Arial"/>
          <w:lang w:val="sr-Latn-CS"/>
        </w:rPr>
        <w:t>đ</w:t>
      </w:r>
      <w:proofErr w:type="spellStart"/>
      <w:r w:rsidR="00563086" w:rsidRPr="00AA61EB">
        <w:rPr>
          <w:rFonts w:ascii="Candara" w:hAnsi="Candara" w:cs="Arial"/>
        </w:rPr>
        <w:t>ene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problematike</w:t>
      </w:r>
      <w:proofErr w:type="spellEnd"/>
      <w:r w:rsidR="00563086" w:rsidRPr="00AA61EB">
        <w:rPr>
          <w:rFonts w:ascii="Candara" w:hAnsi="Candara" w:cs="Arial"/>
          <w:lang w:val="sr-Latn-CS"/>
        </w:rPr>
        <w:t xml:space="preserve">. </w:t>
      </w:r>
      <w:r w:rsidR="00563086" w:rsidRPr="00AA61EB">
        <w:rPr>
          <w:rFonts w:ascii="Candara" w:hAnsi="Candara" w:cs="Arial"/>
        </w:rPr>
        <w:t>U</w:t>
      </w:r>
      <w:r w:rsidR="00563086" w:rsidRPr="00AA61EB">
        <w:rPr>
          <w:rFonts w:ascii="Candara" w:hAnsi="Candara" w:cs="Arial"/>
          <w:lang w:val="sr-Latn-CS"/>
        </w:rPr>
        <w:t xml:space="preserve"> </w:t>
      </w:r>
      <w:proofErr w:type="spellStart"/>
      <w:r w:rsidR="00563086" w:rsidRPr="00AA61EB">
        <w:rPr>
          <w:rFonts w:ascii="Candara" w:hAnsi="Candara" w:cs="Arial"/>
        </w:rPr>
        <w:t>toku</w:t>
      </w:r>
      <w:proofErr w:type="spellEnd"/>
      <w:r w:rsidR="00563086" w:rsidRPr="00AA61EB">
        <w:rPr>
          <w:rFonts w:ascii="Candara" w:hAnsi="Candara" w:cs="Arial"/>
          <w:lang w:val="sr-Latn-CS"/>
        </w:rPr>
        <w:t xml:space="preserve"> 202</w:t>
      </w:r>
      <w:r w:rsidR="00695AC0">
        <w:rPr>
          <w:rFonts w:ascii="Candara" w:hAnsi="Candara" w:cs="Arial"/>
          <w:lang w:val="sr-Latn-CS"/>
        </w:rPr>
        <w:t>5</w:t>
      </w:r>
      <w:r w:rsidR="00563086" w:rsidRPr="00AA61EB">
        <w:rPr>
          <w:rFonts w:ascii="Candara" w:hAnsi="Candara" w:cs="Arial"/>
          <w:lang w:val="sr-Latn-CS"/>
        </w:rPr>
        <w:t xml:space="preserve">. </w:t>
      </w:r>
      <w:proofErr w:type="spellStart"/>
      <w:r w:rsidR="00563086" w:rsidRPr="00AA61EB">
        <w:rPr>
          <w:rFonts w:ascii="Candara" w:hAnsi="Candara" w:cs="Arial"/>
        </w:rPr>
        <w:t>godine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preko</w:t>
      </w:r>
      <w:proofErr w:type="spellEnd"/>
      <w:r w:rsidR="00563086" w:rsidRPr="00AA61EB">
        <w:rPr>
          <w:rFonts w:ascii="Candara" w:hAnsi="Candara" w:cs="Arial"/>
          <w:lang w:val="sr-Latn-CS"/>
        </w:rPr>
        <w:t xml:space="preserve"> </w:t>
      </w:r>
      <w:bookmarkStart w:id="12" w:name="_Hlk125355076"/>
      <w:proofErr w:type="spellStart"/>
      <w:r w:rsidR="00563086" w:rsidRPr="00AA61EB">
        <w:rPr>
          <w:rFonts w:ascii="Candara" w:hAnsi="Candara" w:cs="Arial"/>
        </w:rPr>
        <w:t>jedinstvenog</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softvera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evidentiran</w:t>
      </w:r>
      <w:r w:rsidR="00A57A62" w:rsidRPr="00AA61EB">
        <w:rPr>
          <w:rFonts w:ascii="Candara" w:hAnsi="Candara" w:cs="Arial"/>
        </w:rPr>
        <w:t>o</w:t>
      </w:r>
      <w:proofErr w:type="spellEnd"/>
      <w:r w:rsidR="00A57A62" w:rsidRPr="00AA61EB">
        <w:rPr>
          <w:rFonts w:ascii="Candara" w:hAnsi="Candara" w:cs="Arial"/>
        </w:rPr>
        <w:t xml:space="preserve"> je </w:t>
      </w:r>
      <w:r w:rsidR="00042E64" w:rsidRPr="00042E64">
        <w:rPr>
          <w:rFonts w:ascii="Candara" w:hAnsi="Candara" w:cs="Arial"/>
        </w:rPr>
        <w:t>244</w:t>
      </w:r>
      <w:r w:rsidR="00563086" w:rsidRPr="00E05C33">
        <w:rPr>
          <w:rFonts w:ascii="Candara" w:hAnsi="Candara" w:cs="Arial"/>
          <w:color w:val="EE0000"/>
          <w:lang w:val="sr-Latn-CS"/>
        </w:rPr>
        <w:t xml:space="preserve"> </w:t>
      </w:r>
      <w:proofErr w:type="spellStart"/>
      <w:r w:rsidR="00563086" w:rsidRPr="00AA61EB">
        <w:rPr>
          <w:rFonts w:ascii="Candara" w:hAnsi="Candara" w:cs="Arial"/>
        </w:rPr>
        <w:t>najava</w:t>
      </w:r>
      <w:proofErr w:type="spellEnd"/>
      <w:r w:rsidR="00563086" w:rsidRPr="00AA61EB">
        <w:rPr>
          <w:rFonts w:ascii="Candara" w:hAnsi="Candara" w:cs="Arial"/>
          <w:color w:val="FF0000"/>
          <w:lang w:val="sr-Latn-CS"/>
        </w:rPr>
        <w:t xml:space="preserve"> </w:t>
      </w:r>
      <w:r w:rsidR="00563086" w:rsidRPr="00AA61EB">
        <w:rPr>
          <w:rFonts w:ascii="Candara" w:hAnsi="Candara" w:cs="Arial"/>
        </w:rPr>
        <w:t>za</w:t>
      </w:r>
      <w:r w:rsidR="00563086" w:rsidRPr="00AA61EB">
        <w:rPr>
          <w:rFonts w:ascii="Candara" w:hAnsi="Candara" w:cs="Arial"/>
          <w:lang w:val="sr-Latn-CS"/>
        </w:rPr>
        <w:t xml:space="preserve"> </w:t>
      </w:r>
      <w:proofErr w:type="spellStart"/>
      <w:r w:rsidR="00563086" w:rsidRPr="00AA61EB">
        <w:rPr>
          <w:rFonts w:ascii="Candara" w:hAnsi="Candara" w:cs="Arial"/>
        </w:rPr>
        <w:t>prijem</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kod</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predsjednika</w:t>
      </w:r>
      <w:proofErr w:type="spellEnd"/>
      <w:r w:rsidR="00563086" w:rsidRPr="00AA61EB">
        <w:rPr>
          <w:rFonts w:ascii="Candara" w:hAnsi="Candara" w:cs="Arial"/>
          <w:lang w:val="sr-Latn-CS"/>
        </w:rPr>
        <w:t xml:space="preserve"> </w:t>
      </w:r>
      <w:r w:rsidR="00563086" w:rsidRPr="00AA61EB">
        <w:rPr>
          <w:rFonts w:ascii="Candara" w:hAnsi="Candara" w:cs="Arial"/>
        </w:rPr>
        <w:t>Op</w:t>
      </w:r>
      <w:r w:rsidR="00563086" w:rsidRPr="00AA61EB">
        <w:rPr>
          <w:rFonts w:ascii="Candara" w:hAnsi="Candara" w:cs="Arial"/>
          <w:lang w:val="sr-Latn-CS"/>
        </w:rPr>
        <w:t>š</w:t>
      </w:r>
      <w:r w:rsidR="00563086" w:rsidRPr="00AA61EB">
        <w:rPr>
          <w:rFonts w:ascii="Candara" w:hAnsi="Candara" w:cs="Arial"/>
        </w:rPr>
        <w:t>tine</w:t>
      </w:r>
      <w:r w:rsidR="00563086" w:rsidRPr="00AA61EB">
        <w:rPr>
          <w:rFonts w:ascii="Candara" w:hAnsi="Candara" w:cs="Arial"/>
          <w:lang w:val="sr-Latn-CS"/>
        </w:rPr>
        <w:t xml:space="preserve">, </w:t>
      </w:r>
      <w:proofErr w:type="gramStart"/>
      <w:r w:rsidR="00563086" w:rsidRPr="00AA61EB">
        <w:rPr>
          <w:rFonts w:ascii="Candara" w:hAnsi="Candara" w:cs="Arial"/>
        </w:rPr>
        <w:t>a</w:t>
      </w:r>
      <w:proofErr w:type="gramEnd"/>
      <w:r w:rsidR="00563086" w:rsidRPr="00AA61EB">
        <w:rPr>
          <w:rFonts w:ascii="Candara" w:hAnsi="Candara" w:cs="Arial"/>
          <w:lang w:val="sr-Latn-CS"/>
        </w:rPr>
        <w:t xml:space="preserve"> </w:t>
      </w:r>
      <w:proofErr w:type="spellStart"/>
      <w:r w:rsidR="00563086" w:rsidRPr="00AA61EB">
        <w:rPr>
          <w:rFonts w:ascii="Candara" w:hAnsi="Candara" w:cs="Arial"/>
        </w:rPr>
        <w:t>organizovan</w:t>
      </w:r>
      <w:proofErr w:type="spellEnd"/>
      <w:r w:rsidR="00563086" w:rsidRPr="00AA61EB">
        <w:rPr>
          <w:rFonts w:ascii="Candara" w:hAnsi="Candara" w:cs="Arial"/>
          <w:lang w:val="sr-Latn-CS"/>
        </w:rPr>
        <w:t xml:space="preserve"> </w:t>
      </w:r>
      <w:r w:rsidR="00563086" w:rsidRPr="00AA61EB">
        <w:rPr>
          <w:rFonts w:ascii="Candara" w:hAnsi="Candara" w:cs="Arial"/>
        </w:rPr>
        <w:t>je</w:t>
      </w:r>
      <w:r w:rsidR="00563086" w:rsidRPr="00AA61EB">
        <w:rPr>
          <w:rFonts w:ascii="Candara" w:hAnsi="Candara" w:cs="Arial"/>
          <w:lang w:val="sr-Latn-CS"/>
        </w:rPr>
        <w:t xml:space="preserve"> </w:t>
      </w:r>
      <w:proofErr w:type="spellStart"/>
      <w:r w:rsidR="00563086" w:rsidRPr="00AA61EB">
        <w:rPr>
          <w:rFonts w:ascii="Candara" w:hAnsi="Candara" w:cs="Arial"/>
        </w:rPr>
        <w:t>prijem</w:t>
      </w:r>
      <w:proofErr w:type="spellEnd"/>
      <w:r w:rsidR="00563086" w:rsidRPr="00AA61EB">
        <w:rPr>
          <w:rFonts w:ascii="Candara" w:hAnsi="Candara" w:cs="Arial"/>
          <w:lang w:val="sr-Latn-CS"/>
        </w:rPr>
        <w:t xml:space="preserve"> </w:t>
      </w:r>
      <w:r w:rsidR="00563086" w:rsidRPr="00AA61EB">
        <w:rPr>
          <w:rFonts w:ascii="Candara" w:hAnsi="Candara" w:cs="Arial"/>
        </w:rPr>
        <w:t>za</w:t>
      </w:r>
      <w:r w:rsidR="00563086" w:rsidRPr="00AA61EB">
        <w:rPr>
          <w:rFonts w:ascii="Candara" w:hAnsi="Candara" w:cs="Arial"/>
          <w:lang w:val="sr-Latn-CS"/>
        </w:rPr>
        <w:t xml:space="preserve"> </w:t>
      </w:r>
      <w:r w:rsidR="00A57A62" w:rsidRPr="00042E64">
        <w:rPr>
          <w:rFonts w:ascii="Candara" w:hAnsi="Candara" w:cs="Arial"/>
          <w:lang w:val="sr-Latn-CS"/>
        </w:rPr>
        <w:t>2</w:t>
      </w:r>
      <w:r w:rsidR="00042E64" w:rsidRPr="00042E64">
        <w:rPr>
          <w:rFonts w:ascii="Candara" w:hAnsi="Candara" w:cs="Arial"/>
          <w:lang w:val="sr-Latn-CS"/>
        </w:rPr>
        <w:t>06</w:t>
      </w:r>
      <w:r w:rsidR="00A57A62" w:rsidRPr="00AA61EB">
        <w:rPr>
          <w:rFonts w:ascii="Candara" w:hAnsi="Candara" w:cs="Arial"/>
          <w:lang w:val="sr-Latn-CS"/>
        </w:rPr>
        <w:t xml:space="preserve"> stranaka</w:t>
      </w:r>
      <w:r w:rsidR="00563086" w:rsidRPr="00AA61EB">
        <w:rPr>
          <w:rFonts w:ascii="Candara" w:hAnsi="Candara" w:cs="Arial"/>
          <w:lang w:val="sr-Latn-CS"/>
        </w:rPr>
        <w:t xml:space="preserve">, </w:t>
      </w:r>
      <w:proofErr w:type="spellStart"/>
      <w:r w:rsidR="00563086" w:rsidRPr="00AA61EB">
        <w:rPr>
          <w:rFonts w:ascii="Candara" w:hAnsi="Candara" w:cs="Arial"/>
        </w:rPr>
        <w:t>dok</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su</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preostali</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zahtjevi</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proslije</w:t>
      </w:r>
      <w:proofErr w:type="spellEnd"/>
      <w:r w:rsidR="00563086" w:rsidRPr="00AA61EB">
        <w:rPr>
          <w:rFonts w:ascii="Candara" w:hAnsi="Candara" w:cs="Arial"/>
          <w:lang w:val="sr-Latn-CS"/>
        </w:rPr>
        <w:t>đ</w:t>
      </w:r>
      <w:proofErr w:type="spellStart"/>
      <w:r w:rsidR="00563086" w:rsidRPr="00AA61EB">
        <w:rPr>
          <w:rFonts w:ascii="Candara" w:hAnsi="Candara" w:cs="Arial"/>
        </w:rPr>
        <w:t>eni</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saradnicima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zavisno</w:t>
      </w:r>
      <w:proofErr w:type="spellEnd"/>
      <w:r w:rsidR="00563086" w:rsidRPr="00AA61EB">
        <w:rPr>
          <w:rFonts w:ascii="Candara" w:hAnsi="Candara" w:cs="Arial"/>
          <w:lang w:val="sr-Latn-CS"/>
        </w:rPr>
        <w:t xml:space="preserve"> </w:t>
      </w:r>
      <w:r w:rsidR="00563086" w:rsidRPr="00AA61EB">
        <w:rPr>
          <w:rFonts w:ascii="Candara" w:hAnsi="Candara" w:cs="Arial"/>
        </w:rPr>
        <w:t>od</w:t>
      </w:r>
      <w:r w:rsidR="00563086" w:rsidRPr="00AA61EB">
        <w:rPr>
          <w:rFonts w:ascii="Candara" w:hAnsi="Candara" w:cs="Arial"/>
          <w:lang w:val="sr-Latn-CS"/>
        </w:rPr>
        <w:t xml:space="preserve"> </w:t>
      </w:r>
      <w:proofErr w:type="spellStart"/>
      <w:r w:rsidR="00563086" w:rsidRPr="00AA61EB">
        <w:rPr>
          <w:rFonts w:ascii="Candara" w:hAnsi="Candara" w:cs="Arial"/>
        </w:rPr>
        <w:t>nadle</w:t>
      </w:r>
      <w:proofErr w:type="spellEnd"/>
      <w:r w:rsidR="00563086" w:rsidRPr="00AA61EB">
        <w:rPr>
          <w:rFonts w:ascii="Candara" w:hAnsi="Candara" w:cs="Arial"/>
          <w:lang w:val="sr-Latn-CS"/>
        </w:rPr>
        <w:t>ž</w:t>
      </w:r>
      <w:proofErr w:type="spellStart"/>
      <w:r w:rsidR="00563086" w:rsidRPr="00AA61EB">
        <w:rPr>
          <w:rFonts w:ascii="Candara" w:hAnsi="Candara" w:cs="Arial"/>
        </w:rPr>
        <w:t>nosti</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odnosno</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karaktera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zahtjeva</w:t>
      </w:r>
      <w:proofErr w:type="spellEnd"/>
      <w:r w:rsidR="00563086" w:rsidRPr="00AA61EB">
        <w:rPr>
          <w:rFonts w:ascii="Candara" w:hAnsi="Candara" w:cs="Arial"/>
          <w:lang w:val="sr-Latn-CS"/>
        </w:rPr>
        <w:t>.</w:t>
      </w:r>
    </w:p>
    <w:p w14:paraId="2E3BC98E" w14:textId="7A60CC56" w:rsidR="00563086" w:rsidRPr="00AA61EB" w:rsidRDefault="00563086" w:rsidP="008662F8">
      <w:pPr>
        <w:ind w:firstLine="720"/>
        <w:jc w:val="both"/>
        <w:rPr>
          <w:rFonts w:ascii="Candara" w:hAnsi="Candara" w:cs="Arial"/>
          <w:lang w:val="sr-Latn-CS"/>
        </w:rPr>
      </w:pPr>
      <w:r w:rsidRPr="00AA61EB">
        <w:rPr>
          <w:rFonts w:ascii="Candara" w:hAnsi="Candara" w:cs="Arial"/>
          <w:lang w:val="sr-Latn-CS"/>
        </w:rPr>
        <w:t>U 202</w:t>
      </w:r>
      <w:r w:rsidR="00E05C33">
        <w:rPr>
          <w:rFonts w:ascii="Candara" w:hAnsi="Candara" w:cs="Arial"/>
          <w:lang w:val="sr-Latn-CS"/>
        </w:rPr>
        <w:t>5</w:t>
      </w:r>
      <w:r w:rsidRPr="00AA61EB">
        <w:rPr>
          <w:rFonts w:ascii="Candara" w:hAnsi="Candara" w:cs="Arial"/>
          <w:lang w:val="sr-Latn-CS"/>
        </w:rPr>
        <w:t>. godini ostvarena je dobra saradnja i komunikacija sa državnim organima, kao i sa brojnim međunarodnim organizacijama, ambasadama, vjerskim zajednicama, nevladinim sektorom, medijima</w:t>
      </w:r>
      <w:r w:rsidR="0007570B" w:rsidRPr="00AA61EB">
        <w:rPr>
          <w:rFonts w:ascii="Candara" w:hAnsi="Candara" w:cs="Arial"/>
          <w:lang w:val="sr-Latn-CS"/>
        </w:rPr>
        <w:t>.</w:t>
      </w:r>
    </w:p>
    <w:p w14:paraId="46B02992" w14:textId="3DDD4474" w:rsidR="00563086" w:rsidRPr="00AA61EB" w:rsidRDefault="00563086" w:rsidP="008662F8">
      <w:pPr>
        <w:pStyle w:val="ListParagraph"/>
        <w:spacing w:after="0" w:line="240" w:lineRule="auto"/>
        <w:ind w:left="0" w:firstLine="720"/>
        <w:jc w:val="both"/>
        <w:rPr>
          <w:rFonts w:ascii="Candara" w:hAnsi="Candara" w:cs="Arial"/>
          <w:sz w:val="24"/>
          <w:szCs w:val="24"/>
        </w:rPr>
      </w:pPr>
      <w:proofErr w:type="spellStart"/>
      <w:r w:rsidRPr="00AA61EB">
        <w:rPr>
          <w:rFonts w:ascii="Candara" w:hAnsi="Candara" w:cs="Arial"/>
          <w:sz w:val="24"/>
          <w:szCs w:val="24"/>
        </w:rPr>
        <w:t>Organizovane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su</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radne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posjete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Bijelom</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Polju</w:t>
      </w:r>
      <w:proofErr w:type="spellEnd"/>
      <w:r w:rsidR="00E05C33">
        <w:rPr>
          <w:rFonts w:ascii="Candara" w:hAnsi="Candara" w:cs="Arial"/>
          <w:sz w:val="24"/>
          <w:szCs w:val="24"/>
        </w:rPr>
        <w:t xml:space="preserve"> </w:t>
      </w:r>
      <w:proofErr w:type="spellStart"/>
      <w:r w:rsidR="00E05C33">
        <w:rPr>
          <w:rFonts w:ascii="Candara" w:hAnsi="Candara" w:cs="Arial"/>
          <w:sz w:val="24"/>
          <w:szCs w:val="24"/>
        </w:rPr>
        <w:t>predsjednika</w:t>
      </w:r>
      <w:proofErr w:type="spellEnd"/>
      <w:r w:rsidR="00E05C33">
        <w:rPr>
          <w:rFonts w:ascii="Candara" w:hAnsi="Candara" w:cs="Arial"/>
          <w:sz w:val="24"/>
          <w:szCs w:val="24"/>
        </w:rPr>
        <w:t xml:space="preserve"> Crne </w:t>
      </w:r>
      <w:proofErr w:type="gramStart"/>
      <w:r w:rsidR="00E05C33">
        <w:rPr>
          <w:rFonts w:ascii="Candara" w:hAnsi="Candara" w:cs="Arial"/>
          <w:sz w:val="24"/>
          <w:szCs w:val="24"/>
        </w:rPr>
        <w:t xml:space="preserve">Gore, </w:t>
      </w:r>
      <w:r w:rsidRPr="00AA61EB">
        <w:rPr>
          <w:rFonts w:ascii="Candara" w:hAnsi="Candara" w:cs="Arial"/>
          <w:sz w:val="24"/>
          <w:szCs w:val="24"/>
        </w:rPr>
        <w:t xml:space="preserve"> </w:t>
      </w:r>
      <w:proofErr w:type="spellStart"/>
      <w:r w:rsidRPr="00AA61EB">
        <w:rPr>
          <w:rFonts w:ascii="Candara" w:hAnsi="Candara" w:cs="Arial"/>
          <w:sz w:val="24"/>
          <w:szCs w:val="24"/>
        </w:rPr>
        <w:t>ministara</w:t>
      </w:r>
      <w:proofErr w:type="spellEnd"/>
      <w:proofErr w:type="gramEnd"/>
      <w:r w:rsidRPr="00AA61EB">
        <w:rPr>
          <w:rFonts w:ascii="Candara" w:hAnsi="Candara" w:cs="Arial"/>
          <w:sz w:val="24"/>
          <w:szCs w:val="24"/>
        </w:rPr>
        <w:t xml:space="preserve"> u </w:t>
      </w:r>
      <w:proofErr w:type="gramStart"/>
      <w:r w:rsidRPr="00AA61EB">
        <w:rPr>
          <w:rFonts w:ascii="Candara" w:hAnsi="Candara" w:cs="Arial"/>
          <w:sz w:val="24"/>
          <w:szCs w:val="24"/>
        </w:rPr>
        <w:t>Vladi  Crne</w:t>
      </w:r>
      <w:proofErr w:type="gramEnd"/>
      <w:r w:rsidRPr="00AA61EB">
        <w:rPr>
          <w:rFonts w:ascii="Candara" w:hAnsi="Candara" w:cs="Arial"/>
          <w:sz w:val="24"/>
          <w:szCs w:val="24"/>
        </w:rPr>
        <w:t xml:space="preserve"> Gore i </w:t>
      </w:r>
      <w:proofErr w:type="spellStart"/>
      <w:r w:rsidRPr="00AA61EB">
        <w:rPr>
          <w:rFonts w:ascii="Candara" w:hAnsi="Candara" w:cs="Arial"/>
          <w:sz w:val="24"/>
          <w:szCs w:val="24"/>
        </w:rPr>
        <w:t>specijalizovanih</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službi</w:t>
      </w:r>
      <w:proofErr w:type="spellEnd"/>
      <w:r w:rsidRPr="00AA61EB">
        <w:rPr>
          <w:rFonts w:ascii="Candara" w:hAnsi="Candara" w:cs="Arial"/>
          <w:sz w:val="24"/>
          <w:szCs w:val="24"/>
        </w:rPr>
        <w:t xml:space="preserve"> i </w:t>
      </w:r>
      <w:proofErr w:type="spellStart"/>
      <w:r w:rsidRPr="00AA61EB">
        <w:rPr>
          <w:rFonts w:ascii="Candara" w:hAnsi="Candara" w:cs="Arial"/>
          <w:sz w:val="24"/>
          <w:szCs w:val="24"/>
        </w:rPr>
        <w:t>radnih</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tijela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zatim</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posjete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ambasadora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međunarodnih</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organizacija</w:t>
      </w:r>
      <w:proofErr w:type="spellEnd"/>
      <w:r w:rsidRPr="00AA61EB">
        <w:rPr>
          <w:rFonts w:ascii="Candara" w:hAnsi="Candara" w:cs="Arial"/>
          <w:sz w:val="24"/>
          <w:szCs w:val="24"/>
        </w:rPr>
        <w:t xml:space="preserve"> i </w:t>
      </w:r>
      <w:proofErr w:type="spellStart"/>
      <w:r w:rsidRPr="00AA61EB">
        <w:rPr>
          <w:rFonts w:ascii="Candara" w:hAnsi="Candara" w:cs="Arial"/>
          <w:sz w:val="24"/>
          <w:szCs w:val="24"/>
        </w:rPr>
        <w:t>delegacija</w:t>
      </w:r>
      <w:proofErr w:type="spellEnd"/>
      <w:r w:rsidRPr="00AA61EB">
        <w:rPr>
          <w:rFonts w:ascii="Candara" w:hAnsi="Candara" w:cs="Arial"/>
          <w:sz w:val="24"/>
          <w:szCs w:val="24"/>
        </w:rPr>
        <w:t xml:space="preserve">. </w:t>
      </w:r>
    </w:p>
    <w:p w14:paraId="1AE14D3D" w14:textId="400A3440" w:rsidR="00E05C33" w:rsidRDefault="00563086" w:rsidP="00E05C33">
      <w:pPr>
        <w:ind w:firstLine="720"/>
        <w:rPr>
          <w:rFonts w:ascii="Candara" w:eastAsia="Arial" w:hAnsi="Candara"/>
        </w:rPr>
      </w:pPr>
      <w:proofErr w:type="spellStart"/>
      <w:r w:rsidRPr="008662F8">
        <w:rPr>
          <w:rFonts w:ascii="Candara" w:eastAsia="Arial" w:hAnsi="Candara"/>
        </w:rPr>
        <w:t>Tokom</w:t>
      </w:r>
      <w:proofErr w:type="spellEnd"/>
      <w:r w:rsidRPr="008662F8">
        <w:rPr>
          <w:rFonts w:ascii="Candara" w:eastAsia="Arial" w:hAnsi="Candara"/>
        </w:rPr>
        <w:t xml:space="preserve"> </w:t>
      </w:r>
      <w:proofErr w:type="spellStart"/>
      <w:r w:rsidRPr="008662F8">
        <w:rPr>
          <w:rFonts w:ascii="Candara" w:eastAsia="Arial" w:hAnsi="Candara"/>
        </w:rPr>
        <w:t>izvještajnog</w:t>
      </w:r>
      <w:proofErr w:type="spellEnd"/>
      <w:r w:rsidRPr="008662F8">
        <w:rPr>
          <w:rFonts w:ascii="Candara" w:eastAsia="Arial" w:hAnsi="Candara"/>
        </w:rPr>
        <w:t xml:space="preserve"> </w:t>
      </w:r>
      <w:proofErr w:type="spellStart"/>
      <w:r w:rsidRPr="008662F8">
        <w:rPr>
          <w:rFonts w:ascii="Candara" w:eastAsia="Arial" w:hAnsi="Candara"/>
        </w:rPr>
        <w:t>perioda</w:t>
      </w:r>
      <w:proofErr w:type="spellEnd"/>
      <w:r w:rsidRPr="008662F8">
        <w:rPr>
          <w:rFonts w:ascii="Candara" w:eastAsia="Arial" w:hAnsi="Candara"/>
        </w:rPr>
        <w:t xml:space="preserve">, </w:t>
      </w:r>
      <w:proofErr w:type="spellStart"/>
      <w:r w:rsidRPr="008662F8">
        <w:rPr>
          <w:rFonts w:ascii="Candara" w:eastAsia="Arial" w:hAnsi="Candara"/>
        </w:rPr>
        <w:t>predsjednik</w:t>
      </w:r>
      <w:proofErr w:type="spellEnd"/>
      <w:r w:rsidRPr="008662F8">
        <w:rPr>
          <w:rFonts w:ascii="Candara" w:eastAsia="Arial" w:hAnsi="Candara"/>
        </w:rPr>
        <w:t xml:space="preserve"> Opštine se, </w:t>
      </w:r>
      <w:proofErr w:type="spellStart"/>
      <w:r w:rsidRPr="008662F8">
        <w:rPr>
          <w:rFonts w:ascii="Candara" w:eastAsia="Arial" w:hAnsi="Candara"/>
        </w:rPr>
        <w:t>između</w:t>
      </w:r>
      <w:proofErr w:type="spellEnd"/>
      <w:r w:rsidRPr="008662F8">
        <w:rPr>
          <w:rFonts w:ascii="Candara" w:eastAsia="Arial" w:hAnsi="Candara"/>
        </w:rPr>
        <w:t xml:space="preserve"> </w:t>
      </w:r>
      <w:proofErr w:type="spellStart"/>
      <w:r w:rsidRPr="008662F8">
        <w:rPr>
          <w:rFonts w:ascii="Candara" w:eastAsia="Arial" w:hAnsi="Candara"/>
        </w:rPr>
        <w:t>ostalih</w:t>
      </w:r>
      <w:proofErr w:type="spellEnd"/>
      <w:r w:rsidRPr="008662F8">
        <w:rPr>
          <w:rFonts w:ascii="Candara" w:eastAsia="Arial" w:hAnsi="Candara"/>
        </w:rPr>
        <w:t xml:space="preserve">, </w:t>
      </w:r>
      <w:proofErr w:type="spellStart"/>
      <w:r w:rsidRPr="008662F8">
        <w:rPr>
          <w:rFonts w:ascii="Candara" w:eastAsia="Arial" w:hAnsi="Candara"/>
        </w:rPr>
        <w:t>sastao</w:t>
      </w:r>
      <w:proofErr w:type="spellEnd"/>
      <w:r w:rsidRPr="008662F8">
        <w:rPr>
          <w:rFonts w:ascii="Candara" w:eastAsia="Arial" w:hAnsi="Candara"/>
        </w:rPr>
        <w:t xml:space="preserve"> </w:t>
      </w:r>
      <w:proofErr w:type="spellStart"/>
      <w:r w:rsidRPr="008662F8">
        <w:rPr>
          <w:rFonts w:ascii="Candara" w:eastAsia="Arial" w:hAnsi="Candara"/>
        </w:rPr>
        <w:t>sa</w:t>
      </w:r>
      <w:proofErr w:type="spellEnd"/>
      <w:r w:rsidRPr="008662F8">
        <w:rPr>
          <w:rFonts w:ascii="Candara" w:eastAsia="Arial" w:hAnsi="Candara"/>
        </w:rPr>
        <w:t>:</w:t>
      </w:r>
    </w:p>
    <w:p w14:paraId="05840392" w14:textId="136A24D9" w:rsidR="00D1354A" w:rsidRPr="00E05C33" w:rsidRDefault="00E05C33">
      <w:pPr>
        <w:pStyle w:val="ListParagraph"/>
        <w:numPr>
          <w:ilvl w:val="0"/>
          <w:numId w:val="11"/>
        </w:numPr>
        <w:spacing w:after="0" w:line="240" w:lineRule="auto"/>
        <w:ind w:left="360"/>
        <w:jc w:val="both"/>
        <w:rPr>
          <w:rFonts w:ascii="Candara" w:eastAsia="Arial" w:hAnsi="Candara" w:cstheme="minorHAnsi"/>
          <w:sz w:val="24"/>
          <w:szCs w:val="24"/>
        </w:rPr>
      </w:pPr>
      <w:bookmarkStart w:id="13" w:name="_Hlk157428059"/>
      <w:proofErr w:type="spellStart"/>
      <w:r>
        <w:rPr>
          <w:rFonts w:ascii="Candara" w:eastAsia="Arial" w:hAnsi="Candara"/>
          <w:sz w:val="24"/>
          <w:szCs w:val="24"/>
        </w:rPr>
        <w:t>Predsjednikom</w:t>
      </w:r>
      <w:proofErr w:type="spellEnd"/>
      <w:r>
        <w:rPr>
          <w:rFonts w:ascii="Candara" w:eastAsia="Arial" w:hAnsi="Candara"/>
          <w:sz w:val="24"/>
          <w:szCs w:val="24"/>
        </w:rPr>
        <w:t xml:space="preserve"> Crne Gore</w:t>
      </w:r>
      <w:r w:rsidR="00E8688E">
        <w:rPr>
          <w:rFonts w:ascii="Candara" w:eastAsia="Arial" w:hAnsi="Candara"/>
          <w:sz w:val="24"/>
          <w:szCs w:val="24"/>
        </w:rPr>
        <w:t>,</w:t>
      </w:r>
      <w:r>
        <w:rPr>
          <w:rFonts w:ascii="Candara" w:eastAsia="Arial" w:hAnsi="Candara"/>
          <w:sz w:val="24"/>
          <w:szCs w:val="24"/>
        </w:rPr>
        <w:t xml:space="preserve"> </w:t>
      </w:r>
      <w:proofErr w:type="spellStart"/>
      <w:r>
        <w:rPr>
          <w:rFonts w:ascii="Candara" w:eastAsia="Arial" w:hAnsi="Candara"/>
          <w:sz w:val="24"/>
          <w:szCs w:val="24"/>
        </w:rPr>
        <w:t>Jakovom</w:t>
      </w:r>
      <w:proofErr w:type="spellEnd"/>
      <w:r>
        <w:rPr>
          <w:rFonts w:ascii="Candara" w:eastAsia="Arial" w:hAnsi="Candara"/>
          <w:sz w:val="24"/>
          <w:szCs w:val="24"/>
        </w:rPr>
        <w:t xml:space="preserve"> </w:t>
      </w:r>
      <w:proofErr w:type="spellStart"/>
      <w:r>
        <w:rPr>
          <w:rFonts w:ascii="Candara" w:eastAsia="Arial" w:hAnsi="Candara"/>
          <w:sz w:val="24"/>
          <w:szCs w:val="24"/>
        </w:rPr>
        <w:t>Milatovićem</w:t>
      </w:r>
      <w:proofErr w:type="spellEnd"/>
      <w:r>
        <w:rPr>
          <w:rFonts w:ascii="Candara" w:eastAsia="Arial" w:hAnsi="Candara"/>
          <w:sz w:val="24"/>
          <w:szCs w:val="24"/>
        </w:rPr>
        <w:t xml:space="preserve">, koji je </w:t>
      </w:r>
      <w:r w:rsidRPr="00E05C33">
        <w:rPr>
          <w:rFonts w:ascii="Candara" w:eastAsia="Arial" w:hAnsi="Candara"/>
          <w:sz w:val="24"/>
          <w:szCs w:val="24"/>
        </w:rPr>
        <w:t xml:space="preserve">bio u </w:t>
      </w:r>
      <w:proofErr w:type="spellStart"/>
      <w:r w:rsidRPr="00E05C33">
        <w:rPr>
          <w:rFonts w:ascii="Candara" w:hAnsi="Candara" w:cstheme="minorHAnsi"/>
          <w:sz w:val="24"/>
          <w:szCs w:val="24"/>
        </w:rPr>
        <w:t>prvoj</w:t>
      </w:r>
      <w:proofErr w:type="spellEnd"/>
      <w:r w:rsidRPr="00E05C33">
        <w:rPr>
          <w:rFonts w:ascii="Candara" w:hAnsi="Candara" w:cstheme="minorHAnsi"/>
          <w:sz w:val="24"/>
          <w:szCs w:val="24"/>
        </w:rPr>
        <w:t xml:space="preserve"> </w:t>
      </w:r>
      <w:proofErr w:type="spellStart"/>
      <w:r w:rsidRPr="00E05C33">
        <w:rPr>
          <w:rFonts w:ascii="Candara" w:hAnsi="Candara" w:cstheme="minorHAnsi"/>
          <w:sz w:val="24"/>
          <w:szCs w:val="24"/>
        </w:rPr>
        <w:t>zvaničnoj</w:t>
      </w:r>
      <w:proofErr w:type="spellEnd"/>
      <w:r w:rsidRPr="00E05C33">
        <w:rPr>
          <w:rFonts w:ascii="Candara" w:hAnsi="Candara" w:cstheme="minorHAnsi"/>
          <w:sz w:val="24"/>
          <w:szCs w:val="24"/>
        </w:rPr>
        <w:t xml:space="preserve"> </w:t>
      </w:r>
      <w:proofErr w:type="spellStart"/>
      <w:r w:rsidRPr="00E05C33">
        <w:rPr>
          <w:rFonts w:ascii="Candara" w:hAnsi="Candara" w:cstheme="minorHAnsi"/>
          <w:sz w:val="24"/>
          <w:szCs w:val="24"/>
        </w:rPr>
        <w:t>posjeti</w:t>
      </w:r>
      <w:proofErr w:type="spellEnd"/>
      <w:r w:rsidRPr="00E05C33">
        <w:rPr>
          <w:rFonts w:ascii="Candara" w:hAnsi="Candara" w:cstheme="minorHAnsi"/>
          <w:sz w:val="24"/>
          <w:szCs w:val="24"/>
        </w:rPr>
        <w:t xml:space="preserve"> </w:t>
      </w:r>
      <w:proofErr w:type="spellStart"/>
      <w:r w:rsidRPr="00E05C33">
        <w:rPr>
          <w:rFonts w:ascii="Candara" w:hAnsi="Candara" w:cstheme="minorHAnsi"/>
          <w:sz w:val="24"/>
          <w:szCs w:val="24"/>
        </w:rPr>
        <w:t>Bijelom</w:t>
      </w:r>
      <w:proofErr w:type="spellEnd"/>
      <w:r w:rsidRPr="00E05C33">
        <w:rPr>
          <w:rFonts w:ascii="Candara" w:hAnsi="Candara" w:cstheme="minorHAnsi"/>
          <w:sz w:val="24"/>
          <w:szCs w:val="24"/>
        </w:rPr>
        <w:t xml:space="preserve"> </w:t>
      </w:r>
      <w:proofErr w:type="spellStart"/>
      <w:r w:rsidRPr="00E05C33">
        <w:rPr>
          <w:rFonts w:ascii="Candara" w:hAnsi="Candara" w:cstheme="minorHAnsi"/>
          <w:sz w:val="24"/>
          <w:szCs w:val="24"/>
        </w:rPr>
        <w:t>Polju</w:t>
      </w:r>
      <w:proofErr w:type="spellEnd"/>
      <w:r w:rsidRPr="00E05C33">
        <w:rPr>
          <w:rFonts w:ascii="Candara" w:hAnsi="Candara" w:cstheme="minorHAnsi"/>
          <w:sz w:val="24"/>
          <w:szCs w:val="24"/>
        </w:rPr>
        <w:t xml:space="preserve">, </w:t>
      </w:r>
      <w:proofErr w:type="spellStart"/>
      <w:r w:rsidRPr="00E05C33">
        <w:rPr>
          <w:rFonts w:ascii="Candara" w:hAnsi="Candara" w:cstheme="minorHAnsi"/>
          <w:sz w:val="24"/>
          <w:szCs w:val="24"/>
        </w:rPr>
        <w:t>gdje</w:t>
      </w:r>
      <w:proofErr w:type="spellEnd"/>
      <w:r w:rsidRPr="00E05C33">
        <w:rPr>
          <w:rFonts w:ascii="Candara" w:hAnsi="Candara" w:cstheme="minorHAnsi"/>
          <w:sz w:val="24"/>
          <w:szCs w:val="24"/>
        </w:rPr>
        <w:t xml:space="preserve"> je </w:t>
      </w:r>
      <w:proofErr w:type="spellStart"/>
      <w:r w:rsidRPr="00E05C33">
        <w:rPr>
          <w:rFonts w:ascii="Candara" w:hAnsi="Candara" w:cstheme="minorHAnsi"/>
          <w:sz w:val="24"/>
          <w:szCs w:val="24"/>
        </w:rPr>
        <w:t>razgovara</w:t>
      </w:r>
      <w:r w:rsidR="005F56D6">
        <w:rPr>
          <w:rFonts w:ascii="Candara" w:hAnsi="Candara" w:cstheme="minorHAnsi"/>
          <w:sz w:val="24"/>
          <w:szCs w:val="24"/>
        </w:rPr>
        <w:t>no</w:t>
      </w:r>
      <w:proofErr w:type="spellEnd"/>
      <w:r w:rsidRPr="00E05C33">
        <w:rPr>
          <w:rFonts w:ascii="Candara" w:hAnsi="Candara" w:cstheme="minorHAnsi"/>
          <w:sz w:val="24"/>
          <w:szCs w:val="24"/>
        </w:rPr>
        <w:t xml:space="preserve"> o </w:t>
      </w:r>
      <w:proofErr w:type="spellStart"/>
      <w:r w:rsidRPr="00E05C33">
        <w:rPr>
          <w:rFonts w:ascii="Candara" w:hAnsi="Candara" w:cstheme="minorHAnsi"/>
          <w:sz w:val="24"/>
          <w:szCs w:val="24"/>
        </w:rPr>
        <w:t>razvoju</w:t>
      </w:r>
      <w:proofErr w:type="spellEnd"/>
      <w:r w:rsidRPr="00E05C33">
        <w:rPr>
          <w:rFonts w:ascii="Candara" w:hAnsi="Candara" w:cstheme="minorHAnsi"/>
          <w:sz w:val="24"/>
          <w:szCs w:val="24"/>
        </w:rPr>
        <w:t xml:space="preserve"> </w:t>
      </w:r>
      <w:proofErr w:type="spellStart"/>
      <w:r w:rsidRPr="00E05C33">
        <w:rPr>
          <w:rFonts w:ascii="Candara" w:hAnsi="Candara" w:cstheme="minorHAnsi"/>
          <w:sz w:val="24"/>
          <w:szCs w:val="24"/>
        </w:rPr>
        <w:t>grada</w:t>
      </w:r>
      <w:proofErr w:type="spellEnd"/>
      <w:r w:rsidRPr="00E05C33">
        <w:rPr>
          <w:rFonts w:ascii="Candara" w:hAnsi="Candara" w:cstheme="minorHAnsi"/>
          <w:sz w:val="24"/>
          <w:szCs w:val="24"/>
        </w:rPr>
        <w:t xml:space="preserve"> i </w:t>
      </w:r>
      <w:proofErr w:type="spellStart"/>
      <w:r w:rsidRPr="00E05C33">
        <w:rPr>
          <w:rFonts w:ascii="Candara" w:hAnsi="Candara" w:cstheme="minorHAnsi"/>
          <w:sz w:val="24"/>
          <w:szCs w:val="24"/>
        </w:rPr>
        <w:t>izazovima</w:t>
      </w:r>
      <w:proofErr w:type="spellEnd"/>
      <w:r w:rsidRPr="00E05C33">
        <w:rPr>
          <w:rFonts w:ascii="Candara" w:hAnsi="Candara" w:cstheme="minorHAnsi"/>
          <w:sz w:val="24"/>
          <w:szCs w:val="24"/>
        </w:rPr>
        <w:t xml:space="preserve"> u </w:t>
      </w:r>
      <w:proofErr w:type="spellStart"/>
      <w:r w:rsidRPr="00E05C33">
        <w:rPr>
          <w:rFonts w:ascii="Candara" w:hAnsi="Candara" w:cstheme="minorHAnsi"/>
          <w:sz w:val="24"/>
          <w:szCs w:val="24"/>
        </w:rPr>
        <w:t>realizaciji</w:t>
      </w:r>
      <w:proofErr w:type="spellEnd"/>
      <w:r w:rsidRPr="00E05C33">
        <w:rPr>
          <w:rFonts w:ascii="Candara" w:hAnsi="Candara" w:cstheme="minorHAnsi"/>
          <w:sz w:val="24"/>
          <w:szCs w:val="24"/>
        </w:rPr>
        <w:t xml:space="preserve"> </w:t>
      </w:r>
      <w:proofErr w:type="spellStart"/>
      <w:r w:rsidRPr="00E05C33">
        <w:rPr>
          <w:rFonts w:ascii="Candara" w:hAnsi="Candara" w:cstheme="minorHAnsi"/>
          <w:sz w:val="24"/>
          <w:szCs w:val="24"/>
        </w:rPr>
        <w:t>kapitalnih</w:t>
      </w:r>
      <w:proofErr w:type="spellEnd"/>
      <w:r w:rsidRPr="00E05C33">
        <w:rPr>
          <w:rFonts w:ascii="Candara" w:hAnsi="Candara" w:cstheme="minorHAnsi"/>
          <w:sz w:val="24"/>
          <w:szCs w:val="24"/>
        </w:rPr>
        <w:t xml:space="preserve"> </w:t>
      </w:r>
      <w:proofErr w:type="spellStart"/>
      <w:r w:rsidRPr="00E05C33">
        <w:rPr>
          <w:rFonts w:ascii="Candara" w:hAnsi="Candara" w:cstheme="minorHAnsi"/>
          <w:sz w:val="24"/>
          <w:szCs w:val="24"/>
        </w:rPr>
        <w:t>infrastrukturnih</w:t>
      </w:r>
      <w:proofErr w:type="spellEnd"/>
      <w:r w:rsidRPr="00E05C33">
        <w:rPr>
          <w:rFonts w:ascii="Candara" w:hAnsi="Candara" w:cstheme="minorHAnsi"/>
          <w:sz w:val="24"/>
          <w:szCs w:val="24"/>
        </w:rPr>
        <w:t xml:space="preserve"> </w:t>
      </w:r>
      <w:proofErr w:type="spellStart"/>
      <w:r w:rsidRPr="00E05C33">
        <w:rPr>
          <w:rFonts w:ascii="Candara" w:hAnsi="Candara" w:cstheme="minorHAnsi"/>
          <w:sz w:val="24"/>
          <w:szCs w:val="24"/>
        </w:rPr>
        <w:t>projekata</w:t>
      </w:r>
      <w:proofErr w:type="spellEnd"/>
      <w:r w:rsidR="00C9325F" w:rsidRPr="00E05C33">
        <w:rPr>
          <w:rFonts w:ascii="Candara" w:hAnsi="Candara" w:cstheme="minorHAnsi"/>
          <w:sz w:val="24"/>
          <w:szCs w:val="24"/>
        </w:rPr>
        <w:t>;</w:t>
      </w:r>
    </w:p>
    <w:p w14:paraId="5F42D5F7" w14:textId="1CCBCCC4" w:rsidR="00340B0E" w:rsidRPr="00DB1E6C" w:rsidRDefault="00E05C33" w:rsidP="00DB1E6C">
      <w:pPr>
        <w:pStyle w:val="ListParagraph"/>
        <w:numPr>
          <w:ilvl w:val="0"/>
          <w:numId w:val="11"/>
        </w:numPr>
        <w:spacing w:after="0" w:line="240" w:lineRule="auto"/>
        <w:ind w:left="360"/>
        <w:jc w:val="both"/>
        <w:rPr>
          <w:rFonts w:ascii="Candara" w:eastAsia="Arial" w:hAnsi="Candara"/>
        </w:rPr>
      </w:pPr>
      <w:proofErr w:type="spellStart"/>
      <w:r w:rsidRPr="00E05C33">
        <w:rPr>
          <w:rFonts w:ascii="Candara" w:hAnsi="Candara"/>
          <w:sz w:val="24"/>
          <w:szCs w:val="24"/>
        </w:rPr>
        <w:t>Minist</w:t>
      </w:r>
      <w:r>
        <w:rPr>
          <w:rFonts w:ascii="Candara" w:hAnsi="Candara"/>
          <w:sz w:val="24"/>
          <w:szCs w:val="24"/>
        </w:rPr>
        <w:t>rom</w:t>
      </w:r>
      <w:proofErr w:type="spellEnd"/>
      <w:r w:rsidRPr="00E05C33">
        <w:rPr>
          <w:rFonts w:ascii="Candara" w:hAnsi="Candara"/>
          <w:sz w:val="24"/>
          <w:szCs w:val="24"/>
        </w:rPr>
        <w:t xml:space="preserve"> javne uprave</w:t>
      </w:r>
      <w:r w:rsidR="00E8688E">
        <w:rPr>
          <w:rFonts w:ascii="Candara" w:hAnsi="Candara"/>
          <w:sz w:val="24"/>
          <w:szCs w:val="24"/>
        </w:rPr>
        <w:t>,</w:t>
      </w:r>
      <w:r w:rsidR="00DB1E6C">
        <w:rPr>
          <w:rFonts w:ascii="Candara" w:hAnsi="Candara"/>
          <w:sz w:val="24"/>
          <w:szCs w:val="24"/>
        </w:rPr>
        <w:t xml:space="preserve"> </w:t>
      </w:r>
      <w:proofErr w:type="spellStart"/>
      <w:r w:rsidR="00DB1E6C">
        <w:rPr>
          <w:rFonts w:ascii="Candara" w:hAnsi="Candara" w:cs="Arial"/>
          <w:sz w:val="24"/>
          <w:szCs w:val="24"/>
        </w:rPr>
        <w:t>m</w:t>
      </w:r>
      <w:r w:rsidR="00042E64" w:rsidRPr="00DB1E6C">
        <w:rPr>
          <w:rFonts w:ascii="Candara" w:hAnsi="Candara" w:cs="Arial"/>
          <w:sz w:val="24"/>
          <w:szCs w:val="24"/>
        </w:rPr>
        <w:t>inistarkom</w:t>
      </w:r>
      <w:proofErr w:type="spellEnd"/>
      <w:r w:rsidR="00042E64" w:rsidRPr="00DB1E6C">
        <w:rPr>
          <w:rFonts w:ascii="Candara" w:hAnsi="Candara" w:cs="Arial"/>
          <w:sz w:val="24"/>
          <w:szCs w:val="24"/>
        </w:rPr>
        <w:t xml:space="preserve"> </w:t>
      </w:r>
      <w:proofErr w:type="spellStart"/>
      <w:r w:rsidR="00042E64" w:rsidRPr="00DB1E6C">
        <w:rPr>
          <w:rFonts w:ascii="Candara" w:hAnsi="Candara" w:cs="Arial"/>
          <w:sz w:val="24"/>
          <w:szCs w:val="24"/>
        </w:rPr>
        <w:t>javnih</w:t>
      </w:r>
      <w:proofErr w:type="spellEnd"/>
      <w:r w:rsidR="00042E64" w:rsidRPr="00DB1E6C">
        <w:rPr>
          <w:rFonts w:ascii="Candara" w:hAnsi="Candara" w:cs="Arial"/>
          <w:sz w:val="24"/>
          <w:szCs w:val="24"/>
        </w:rPr>
        <w:t xml:space="preserve"> </w:t>
      </w:r>
      <w:proofErr w:type="spellStart"/>
      <w:r w:rsidR="00042E64" w:rsidRPr="00DB1E6C">
        <w:rPr>
          <w:rFonts w:ascii="Candara" w:hAnsi="Candara" w:cs="Arial"/>
          <w:sz w:val="24"/>
          <w:szCs w:val="24"/>
        </w:rPr>
        <w:t>radova</w:t>
      </w:r>
      <w:proofErr w:type="spellEnd"/>
      <w:r w:rsidR="00DB1E6C">
        <w:rPr>
          <w:rFonts w:ascii="Candara" w:hAnsi="Candara" w:cs="Arial"/>
          <w:sz w:val="24"/>
          <w:szCs w:val="24"/>
        </w:rPr>
        <w:t xml:space="preserve">, </w:t>
      </w:r>
      <w:proofErr w:type="spellStart"/>
      <w:r w:rsidR="00042E64" w:rsidRPr="00DB1E6C">
        <w:rPr>
          <w:rFonts w:ascii="Candara" w:hAnsi="Candara" w:cs="Arial"/>
          <w:sz w:val="24"/>
          <w:szCs w:val="24"/>
        </w:rPr>
        <w:t>ministarkom</w:t>
      </w:r>
      <w:proofErr w:type="spellEnd"/>
      <w:r w:rsidR="00042E64" w:rsidRPr="00DB1E6C">
        <w:rPr>
          <w:rFonts w:ascii="Candara" w:hAnsi="Candara" w:cs="Arial"/>
          <w:sz w:val="24"/>
          <w:szCs w:val="24"/>
        </w:rPr>
        <w:t xml:space="preserve"> </w:t>
      </w:r>
      <w:proofErr w:type="spellStart"/>
      <w:r w:rsidR="00042E64" w:rsidRPr="00DB1E6C">
        <w:rPr>
          <w:rFonts w:ascii="Candara" w:hAnsi="Candara" w:cs="Arial"/>
          <w:sz w:val="24"/>
          <w:szCs w:val="24"/>
        </w:rPr>
        <w:t>kulture</w:t>
      </w:r>
      <w:proofErr w:type="spellEnd"/>
      <w:r w:rsidR="00042E64" w:rsidRPr="00DB1E6C">
        <w:rPr>
          <w:rFonts w:ascii="Candara" w:hAnsi="Candara" w:cs="Arial"/>
          <w:sz w:val="24"/>
          <w:szCs w:val="24"/>
        </w:rPr>
        <w:t xml:space="preserve"> i </w:t>
      </w:r>
      <w:proofErr w:type="spellStart"/>
      <w:r w:rsidR="00042E64" w:rsidRPr="00DB1E6C">
        <w:rPr>
          <w:rFonts w:ascii="Candara" w:hAnsi="Candara" w:cs="Arial"/>
          <w:sz w:val="24"/>
          <w:szCs w:val="24"/>
        </w:rPr>
        <w:t>medija</w:t>
      </w:r>
      <w:proofErr w:type="spellEnd"/>
      <w:r w:rsidR="00DB1E6C">
        <w:rPr>
          <w:rFonts w:ascii="Candara" w:hAnsi="Candara" w:cs="Arial"/>
          <w:sz w:val="24"/>
          <w:szCs w:val="24"/>
        </w:rPr>
        <w:t xml:space="preserve"> i </w:t>
      </w:r>
      <w:proofErr w:type="spellStart"/>
      <w:r w:rsidR="00DB1E6C">
        <w:rPr>
          <w:rFonts w:ascii="Candara" w:hAnsi="Candara" w:cs="Arial"/>
          <w:sz w:val="24"/>
          <w:szCs w:val="24"/>
        </w:rPr>
        <w:t>m</w:t>
      </w:r>
      <w:r w:rsidR="00340B0E" w:rsidRPr="00DB1E6C">
        <w:rPr>
          <w:rFonts w:ascii="Candara" w:hAnsi="Candara" w:cs="Arial"/>
          <w:sz w:val="24"/>
          <w:szCs w:val="24"/>
        </w:rPr>
        <w:t>inistrom</w:t>
      </w:r>
      <w:proofErr w:type="spellEnd"/>
      <w:r w:rsidR="00340B0E" w:rsidRPr="00DB1E6C">
        <w:rPr>
          <w:rFonts w:ascii="Candara" w:hAnsi="Candara" w:cs="Arial"/>
          <w:sz w:val="24"/>
          <w:szCs w:val="24"/>
        </w:rPr>
        <w:t xml:space="preserve"> </w:t>
      </w:r>
      <w:proofErr w:type="spellStart"/>
      <w:r w:rsidR="00340B0E" w:rsidRPr="00DB1E6C">
        <w:rPr>
          <w:rFonts w:ascii="Candara" w:hAnsi="Candara" w:cs="Arial"/>
          <w:sz w:val="24"/>
          <w:szCs w:val="24"/>
        </w:rPr>
        <w:t>regionalno-investicionog</w:t>
      </w:r>
      <w:proofErr w:type="spellEnd"/>
      <w:r w:rsidR="00340B0E" w:rsidRPr="00DB1E6C">
        <w:rPr>
          <w:rFonts w:ascii="Candara" w:hAnsi="Candara" w:cs="Arial"/>
          <w:sz w:val="24"/>
          <w:szCs w:val="24"/>
        </w:rPr>
        <w:t xml:space="preserve"> </w:t>
      </w:r>
      <w:proofErr w:type="spellStart"/>
      <w:r w:rsidR="00340B0E" w:rsidRPr="00DB1E6C">
        <w:rPr>
          <w:rFonts w:ascii="Candara" w:hAnsi="Candara" w:cs="Arial"/>
          <w:sz w:val="24"/>
          <w:szCs w:val="24"/>
        </w:rPr>
        <w:t>razvoja</w:t>
      </w:r>
      <w:proofErr w:type="spellEnd"/>
      <w:r w:rsidR="00340B0E" w:rsidRPr="00DB1E6C">
        <w:rPr>
          <w:rFonts w:ascii="Candara" w:hAnsi="Candara" w:cs="Arial"/>
          <w:sz w:val="24"/>
          <w:szCs w:val="24"/>
        </w:rPr>
        <w:t xml:space="preserve"> i </w:t>
      </w:r>
      <w:proofErr w:type="spellStart"/>
      <w:r w:rsidR="00340B0E" w:rsidRPr="00DB1E6C">
        <w:rPr>
          <w:rFonts w:ascii="Candara" w:hAnsi="Candara" w:cs="Arial"/>
          <w:sz w:val="24"/>
          <w:szCs w:val="24"/>
        </w:rPr>
        <w:t>saradnje</w:t>
      </w:r>
      <w:proofErr w:type="spellEnd"/>
      <w:r w:rsidR="00340B0E" w:rsidRPr="00DB1E6C">
        <w:rPr>
          <w:rFonts w:ascii="Candara" w:hAnsi="Candara" w:cs="Arial"/>
          <w:sz w:val="24"/>
          <w:szCs w:val="24"/>
        </w:rPr>
        <w:t xml:space="preserve"> </w:t>
      </w:r>
      <w:proofErr w:type="spellStart"/>
      <w:r w:rsidR="00340B0E" w:rsidRPr="00DB1E6C">
        <w:rPr>
          <w:rFonts w:ascii="Candara" w:hAnsi="Candara" w:cs="Arial"/>
          <w:sz w:val="24"/>
          <w:szCs w:val="24"/>
        </w:rPr>
        <w:t>sa</w:t>
      </w:r>
      <w:proofErr w:type="spellEnd"/>
      <w:r w:rsidR="00340B0E" w:rsidRPr="00DB1E6C">
        <w:rPr>
          <w:rFonts w:ascii="Candara" w:hAnsi="Candara" w:cs="Arial"/>
          <w:sz w:val="24"/>
          <w:szCs w:val="24"/>
        </w:rPr>
        <w:t xml:space="preserve"> </w:t>
      </w:r>
      <w:proofErr w:type="spellStart"/>
      <w:r w:rsidR="00340B0E" w:rsidRPr="00DB1E6C">
        <w:rPr>
          <w:rFonts w:ascii="Candara" w:hAnsi="Candara" w:cs="Arial"/>
          <w:sz w:val="24"/>
          <w:szCs w:val="24"/>
        </w:rPr>
        <w:t>nevladinim</w:t>
      </w:r>
      <w:proofErr w:type="spellEnd"/>
      <w:r w:rsidR="00340B0E" w:rsidRPr="00DB1E6C">
        <w:rPr>
          <w:rFonts w:ascii="Candara" w:hAnsi="Candara" w:cs="Arial"/>
          <w:sz w:val="24"/>
          <w:szCs w:val="24"/>
        </w:rPr>
        <w:t xml:space="preserve"> </w:t>
      </w:r>
      <w:proofErr w:type="spellStart"/>
      <w:r w:rsidR="00340B0E" w:rsidRPr="00DB1E6C">
        <w:rPr>
          <w:rFonts w:ascii="Candara" w:hAnsi="Candara" w:cs="Arial"/>
          <w:sz w:val="24"/>
          <w:szCs w:val="24"/>
        </w:rPr>
        <w:t>organizacijama</w:t>
      </w:r>
      <w:proofErr w:type="spellEnd"/>
      <w:r w:rsidR="00DB1E6C">
        <w:rPr>
          <w:rFonts w:ascii="Candara" w:hAnsi="Candara" w:cs="Arial"/>
          <w:sz w:val="24"/>
          <w:szCs w:val="24"/>
        </w:rPr>
        <w:t>;</w:t>
      </w:r>
      <w:r w:rsidR="00340B0E" w:rsidRPr="00DB1E6C">
        <w:rPr>
          <w:rFonts w:ascii="Candara" w:hAnsi="Candara" w:cs="Arial"/>
        </w:rPr>
        <w:t xml:space="preserve"> </w:t>
      </w:r>
    </w:p>
    <w:p w14:paraId="2489FE20" w14:textId="17E56E9C" w:rsidR="00A97611" w:rsidRPr="00A97611" w:rsidRDefault="000F2AA0">
      <w:pPr>
        <w:pStyle w:val="ListParagraph"/>
        <w:numPr>
          <w:ilvl w:val="0"/>
          <w:numId w:val="11"/>
        </w:numPr>
        <w:spacing w:after="0" w:line="240" w:lineRule="auto"/>
        <w:ind w:left="360"/>
        <w:jc w:val="both"/>
        <w:rPr>
          <w:rFonts w:ascii="Candara" w:eastAsia="Arial" w:hAnsi="Candara"/>
          <w:sz w:val="24"/>
          <w:szCs w:val="24"/>
        </w:rPr>
      </w:pPr>
      <w:proofErr w:type="spellStart"/>
      <w:r w:rsidRPr="00A97611">
        <w:rPr>
          <w:rFonts w:ascii="Candara" w:hAnsi="Candara" w:cs="Arial"/>
          <w:sz w:val="24"/>
          <w:szCs w:val="24"/>
        </w:rPr>
        <w:lastRenderedPageBreak/>
        <w:t>Delegacijom</w:t>
      </w:r>
      <w:proofErr w:type="spellEnd"/>
      <w:r w:rsidRPr="00A97611">
        <w:rPr>
          <w:rFonts w:ascii="Candara" w:hAnsi="Candara" w:cs="Arial"/>
          <w:sz w:val="24"/>
          <w:szCs w:val="24"/>
        </w:rPr>
        <w:t xml:space="preserve"> </w:t>
      </w:r>
      <w:r w:rsidR="00A97611" w:rsidRPr="00A97611">
        <w:rPr>
          <w:rFonts w:ascii="Candara" w:hAnsi="Candara"/>
          <w:sz w:val="24"/>
          <w:szCs w:val="24"/>
        </w:rPr>
        <w:t>Opštine Novi Grad Sarajevo</w:t>
      </w:r>
      <w:r w:rsidR="008327B1">
        <w:rPr>
          <w:rFonts w:ascii="Candara" w:hAnsi="Candara"/>
          <w:sz w:val="24"/>
          <w:szCs w:val="24"/>
        </w:rPr>
        <w:t>,</w:t>
      </w:r>
      <w:r w:rsidR="00A97611">
        <w:rPr>
          <w:rFonts w:ascii="Candara" w:hAnsi="Candara"/>
          <w:sz w:val="24"/>
          <w:szCs w:val="24"/>
        </w:rPr>
        <w:t xml:space="preserve"> </w:t>
      </w:r>
      <w:r w:rsidR="008327B1">
        <w:rPr>
          <w:rFonts w:ascii="Candara" w:hAnsi="Candara"/>
          <w:sz w:val="24"/>
          <w:szCs w:val="24"/>
        </w:rPr>
        <w:t>t</w:t>
      </w:r>
      <w:r w:rsidR="00A97611" w:rsidRPr="00A97611">
        <w:rPr>
          <w:rFonts w:ascii="Candara" w:hAnsi="Candara"/>
          <w:sz w:val="24"/>
          <w:szCs w:val="24"/>
        </w:rPr>
        <w:t xml:space="preserve">om </w:t>
      </w:r>
      <w:proofErr w:type="spellStart"/>
      <w:r w:rsidR="00A97611">
        <w:rPr>
          <w:rFonts w:ascii="Candara" w:hAnsi="Candara"/>
          <w:sz w:val="24"/>
          <w:szCs w:val="24"/>
        </w:rPr>
        <w:t>prilikom</w:t>
      </w:r>
      <w:proofErr w:type="spellEnd"/>
      <w:r w:rsidR="00A97611">
        <w:rPr>
          <w:rFonts w:ascii="Candara" w:hAnsi="Candara"/>
          <w:sz w:val="24"/>
          <w:szCs w:val="24"/>
        </w:rPr>
        <w:t xml:space="preserve"> je</w:t>
      </w:r>
      <w:r w:rsidR="00A97611" w:rsidRPr="00A97611">
        <w:rPr>
          <w:rFonts w:ascii="Candara" w:hAnsi="Candara"/>
          <w:sz w:val="24"/>
          <w:szCs w:val="24"/>
        </w:rPr>
        <w:t xml:space="preserve"> </w:t>
      </w:r>
      <w:proofErr w:type="spellStart"/>
      <w:proofErr w:type="gramStart"/>
      <w:r w:rsidR="00A97611" w:rsidRPr="00A97611">
        <w:rPr>
          <w:rFonts w:ascii="Candara" w:hAnsi="Candara"/>
          <w:sz w:val="24"/>
          <w:szCs w:val="24"/>
        </w:rPr>
        <w:t>potpisan</w:t>
      </w:r>
      <w:proofErr w:type="spellEnd"/>
      <w:r w:rsidR="00A97611" w:rsidRPr="00A97611">
        <w:rPr>
          <w:rFonts w:ascii="Candara" w:hAnsi="Candara"/>
          <w:sz w:val="24"/>
          <w:szCs w:val="24"/>
        </w:rPr>
        <w:t xml:space="preserve">  </w:t>
      </w:r>
      <w:proofErr w:type="spellStart"/>
      <w:r w:rsidR="00A97611" w:rsidRPr="00A97611">
        <w:rPr>
          <w:rFonts w:ascii="Candara" w:hAnsi="Candara"/>
          <w:sz w:val="24"/>
          <w:szCs w:val="24"/>
        </w:rPr>
        <w:t>Sporazum</w:t>
      </w:r>
      <w:proofErr w:type="spellEnd"/>
      <w:proofErr w:type="gramEnd"/>
      <w:r w:rsidR="00A97611" w:rsidRPr="00A97611">
        <w:rPr>
          <w:rFonts w:ascii="Candara" w:hAnsi="Candara"/>
          <w:sz w:val="24"/>
          <w:szCs w:val="24"/>
        </w:rPr>
        <w:t xml:space="preserve"> o </w:t>
      </w:r>
      <w:proofErr w:type="spellStart"/>
      <w:r w:rsidR="00A97611" w:rsidRPr="00A97611">
        <w:rPr>
          <w:rFonts w:ascii="Candara" w:hAnsi="Candara"/>
          <w:sz w:val="24"/>
          <w:szCs w:val="24"/>
        </w:rPr>
        <w:t>saradnji</w:t>
      </w:r>
      <w:proofErr w:type="spellEnd"/>
      <w:r w:rsidR="00A97611" w:rsidRPr="00A97611">
        <w:rPr>
          <w:rFonts w:ascii="Candara" w:hAnsi="Candara"/>
          <w:sz w:val="24"/>
          <w:szCs w:val="24"/>
        </w:rPr>
        <w:t xml:space="preserve">, </w:t>
      </w:r>
      <w:proofErr w:type="spellStart"/>
      <w:r w:rsidR="00A97611" w:rsidRPr="00A97611">
        <w:rPr>
          <w:rFonts w:ascii="Candara" w:hAnsi="Candara"/>
          <w:sz w:val="24"/>
          <w:szCs w:val="24"/>
        </w:rPr>
        <w:t>čime</w:t>
      </w:r>
      <w:proofErr w:type="spellEnd"/>
      <w:r w:rsidR="00A97611" w:rsidRPr="00A97611">
        <w:rPr>
          <w:rFonts w:ascii="Candara" w:hAnsi="Candara"/>
          <w:sz w:val="24"/>
          <w:szCs w:val="24"/>
        </w:rPr>
        <w:t xml:space="preserve"> </w:t>
      </w:r>
      <w:proofErr w:type="spellStart"/>
      <w:r w:rsidR="00A97611" w:rsidRPr="00A97611">
        <w:rPr>
          <w:rFonts w:ascii="Candara" w:hAnsi="Candara"/>
          <w:sz w:val="24"/>
          <w:szCs w:val="24"/>
        </w:rPr>
        <w:t>su</w:t>
      </w:r>
      <w:proofErr w:type="spellEnd"/>
      <w:r w:rsidR="00A97611" w:rsidRPr="00A97611">
        <w:rPr>
          <w:rFonts w:ascii="Candara" w:hAnsi="Candara"/>
          <w:sz w:val="24"/>
          <w:szCs w:val="24"/>
        </w:rPr>
        <w:t xml:space="preserve"> </w:t>
      </w:r>
      <w:proofErr w:type="spellStart"/>
      <w:r w:rsidR="00A97611" w:rsidRPr="00A97611">
        <w:rPr>
          <w:rFonts w:ascii="Candara" w:hAnsi="Candara"/>
          <w:sz w:val="24"/>
          <w:szCs w:val="24"/>
        </w:rPr>
        <w:t>dvije</w:t>
      </w:r>
      <w:proofErr w:type="spellEnd"/>
      <w:r w:rsidR="00A97611" w:rsidRPr="00A97611">
        <w:rPr>
          <w:rFonts w:ascii="Candara" w:hAnsi="Candara"/>
          <w:sz w:val="24"/>
          <w:szCs w:val="24"/>
        </w:rPr>
        <w:t xml:space="preserve"> </w:t>
      </w:r>
      <w:proofErr w:type="spellStart"/>
      <w:r w:rsidR="00A97611" w:rsidRPr="00A97611">
        <w:rPr>
          <w:rFonts w:ascii="Candara" w:hAnsi="Candara"/>
          <w:sz w:val="24"/>
          <w:szCs w:val="24"/>
        </w:rPr>
        <w:t>lokalne</w:t>
      </w:r>
      <w:proofErr w:type="spellEnd"/>
      <w:r w:rsidR="00A97611" w:rsidRPr="00A97611">
        <w:rPr>
          <w:rFonts w:ascii="Candara" w:hAnsi="Candara"/>
          <w:sz w:val="24"/>
          <w:szCs w:val="24"/>
        </w:rPr>
        <w:t xml:space="preserve"> </w:t>
      </w:r>
      <w:proofErr w:type="spellStart"/>
      <w:r w:rsidR="00A97611" w:rsidRPr="00A97611">
        <w:rPr>
          <w:rFonts w:ascii="Candara" w:hAnsi="Candara"/>
          <w:sz w:val="24"/>
          <w:szCs w:val="24"/>
        </w:rPr>
        <w:t>samouprave</w:t>
      </w:r>
      <w:proofErr w:type="spellEnd"/>
      <w:r w:rsidR="00A97611" w:rsidRPr="00A97611">
        <w:rPr>
          <w:rFonts w:ascii="Candara" w:hAnsi="Candara"/>
          <w:sz w:val="24"/>
          <w:szCs w:val="24"/>
        </w:rPr>
        <w:t xml:space="preserve"> </w:t>
      </w:r>
      <w:proofErr w:type="spellStart"/>
      <w:r w:rsidR="00A97611" w:rsidRPr="00A97611">
        <w:rPr>
          <w:rFonts w:ascii="Candara" w:hAnsi="Candara"/>
          <w:sz w:val="24"/>
          <w:szCs w:val="24"/>
        </w:rPr>
        <w:t>otvorile</w:t>
      </w:r>
      <w:proofErr w:type="spellEnd"/>
      <w:r w:rsidR="00A97611" w:rsidRPr="00A97611">
        <w:rPr>
          <w:rFonts w:ascii="Candara" w:hAnsi="Candara"/>
          <w:sz w:val="24"/>
          <w:szCs w:val="24"/>
        </w:rPr>
        <w:t xml:space="preserve"> novo </w:t>
      </w:r>
      <w:proofErr w:type="spellStart"/>
      <w:r w:rsidR="00A97611" w:rsidRPr="00A97611">
        <w:rPr>
          <w:rFonts w:ascii="Candara" w:hAnsi="Candara"/>
          <w:sz w:val="24"/>
          <w:szCs w:val="24"/>
        </w:rPr>
        <w:t>poglavlje</w:t>
      </w:r>
      <w:proofErr w:type="spellEnd"/>
      <w:r w:rsidR="00A97611" w:rsidRPr="00A97611">
        <w:rPr>
          <w:rFonts w:ascii="Candara" w:hAnsi="Candara"/>
          <w:sz w:val="24"/>
          <w:szCs w:val="24"/>
        </w:rPr>
        <w:t xml:space="preserve"> </w:t>
      </w:r>
      <w:proofErr w:type="spellStart"/>
      <w:r w:rsidR="00A97611" w:rsidRPr="00A97611">
        <w:rPr>
          <w:rFonts w:ascii="Candara" w:hAnsi="Candara"/>
          <w:sz w:val="24"/>
          <w:szCs w:val="24"/>
        </w:rPr>
        <w:t>partnerskih</w:t>
      </w:r>
      <w:proofErr w:type="spellEnd"/>
      <w:r w:rsidR="00A97611" w:rsidRPr="00A97611">
        <w:rPr>
          <w:rFonts w:ascii="Candara" w:hAnsi="Candara"/>
          <w:sz w:val="24"/>
          <w:szCs w:val="24"/>
        </w:rPr>
        <w:t xml:space="preserve"> </w:t>
      </w:r>
      <w:proofErr w:type="spellStart"/>
      <w:r w:rsidR="00A97611" w:rsidRPr="00A97611">
        <w:rPr>
          <w:rFonts w:ascii="Candara" w:hAnsi="Candara"/>
          <w:sz w:val="24"/>
          <w:szCs w:val="24"/>
        </w:rPr>
        <w:t>odnosa</w:t>
      </w:r>
      <w:proofErr w:type="spellEnd"/>
      <w:r w:rsidR="00A97611" w:rsidRPr="00A97611">
        <w:rPr>
          <w:rFonts w:ascii="Candara" w:hAnsi="Candara"/>
          <w:sz w:val="24"/>
          <w:szCs w:val="24"/>
        </w:rPr>
        <w:t xml:space="preserve"> i </w:t>
      </w:r>
      <w:proofErr w:type="spellStart"/>
      <w:r w:rsidR="00A97611" w:rsidRPr="00A97611">
        <w:rPr>
          <w:rFonts w:ascii="Candara" w:hAnsi="Candara"/>
          <w:sz w:val="24"/>
          <w:szCs w:val="24"/>
        </w:rPr>
        <w:t>intenzivnije</w:t>
      </w:r>
      <w:proofErr w:type="spellEnd"/>
      <w:r w:rsidR="00A97611" w:rsidRPr="00A97611">
        <w:rPr>
          <w:rFonts w:ascii="Candara" w:hAnsi="Candara"/>
          <w:sz w:val="24"/>
          <w:szCs w:val="24"/>
        </w:rPr>
        <w:t xml:space="preserve"> </w:t>
      </w:r>
      <w:proofErr w:type="spellStart"/>
      <w:r w:rsidR="00A97611" w:rsidRPr="00A97611">
        <w:rPr>
          <w:rFonts w:ascii="Candara" w:hAnsi="Candara"/>
          <w:sz w:val="24"/>
          <w:szCs w:val="24"/>
        </w:rPr>
        <w:t>međusobne</w:t>
      </w:r>
      <w:proofErr w:type="spellEnd"/>
      <w:r w:rsidR="00A97611" w:rsidRPr="00A97611">
        <w:rPr>
          <w:rFonts w:ascii="Candara" w:hAnsi="Candara"/>
          <w:sz w:val="24"/>
          <w:szCs w:val="24"/>
        </w:rPr>
        <w:t xml:space="preserve"> </w:t>
      </w:r>
      <w:proofErr w:type="spellStart"/>
      <w:r w:rsidR="00A97611">
        <w:rPr>
          <w:rFonts w:ascii="Candara" w:hAnsi="Candara"/>
          <w:sz w:val="24"/>
          <w:szCs w:val="24"/>
        </w:rPr>
        <w:t>saradnje</w:t>
      </w:r>
      <w:proofErr w:type="spellEnd"/>
      <w:r w:rsidR="00A97611">
        <w:rPr>
          <w:rFonts w:ascii="Candara" w:hAnsi="Candara"/>
          <w:sz w:val="24"/>
          <w:szCs w:val="24"/>
        </w:rPr>
        <w:t>;</w:t>
      </w:r>
    </w:p>
    <w:p w14:paraId="75B79778" w14:textId="1F657F99" w:rsidR="00A97611" w:rsidRPr="00042E64" w:rsidRDefault="00A97611">
      <w:pPr>
        <w:pStyle w:val="ListParagraph"/>
        <w:numPr>
          <w:ilvl w:val="0"/>
          <w:numId w:val="11"/>
        </w:numPr>
        <w:spacing w:after="0" w:line="240" w:lineRule="auto"/>
        <w:ind w:left="360"/>
        <w:jc w:val="both"/>
        <w:rPr>
          <w:rFonts w:ascii="Candara" w:eastAsia="Arial" w:hAnsi="Candara"/>
          <w:sz w:val="24"/>
          <w:szCs w:val="24"/>
        </w:rPr>
      </w:pPr>
      <w:proofErr w:type="spellStart"/>
      <w:r w:rsidRPr="00A97611">
        <w:rPr>
          <w:rFonts w:ascii="Candara" w:eastAsia="Arial" w:hAnsi="Candara"/>
          <w:sz w:val="24"/>
          <w:szCs w:val="24"/>
        </w:rPr>
        <w:t>Delegacijom</w:t>
      </w:r>
      <w:proofErr w:type="spellEnd"/>
      <w:r w:rsidRPr="00A97611">
        <w:rPr>
          <w:rFonts w:ascii="Candara" w:eastAsia="Arial" w:hAnsi="Candara"/>
          <w:sz w:val="24"/>
          <w:szCs w:val="24"/>
        </w:rPr>
        <w:t xml:space="preserve"> </w:t>
      </w:r>
      <w:proofErr w:type="spellStart"/>
      <w:r w:rsidRPr="00A97611">
        <w:rPr>
          <w:rFonts w:ascii="Candara" w:hAnsi="Candara"/>
          <w:sz w:val="24"/>
          <w:szCs w:val="24"/>
        </w:rPr>
        <w:t>Građevinskog</w:t>
      </w:r>
      <w:proofErr w:type="spellEnd"/>
      <w:r w:rsidRPr="00A97611">
        <w:rPr>
          <w:rFonts w:ascii="Candara" w:hAnsi="Candara"/>
          <w:sz w:val="24"/>
          <w:szCs w:val="24"/>
        </w:rPr>
        <w:t xml:space="preserve"> </w:t>
      </w:r>
      <w:proofErr w:type="spellStart"/>
      <w:r w:rsidRPr="00A97611">
        <w:rPr>
          <w:rFonts w:ascii="Candara" w:hAnsi="Candara"/>
          <w:sz w:val="24"/>
          <w:szCs w:val="24"/>
        </w:rPr>
        <w:t>fakulteta</w:t>
      </w:r>
      <w:proofErr w:type="spellEnd"/>
      <w:r w:rsidRPr="00A97611">
        <w:rPr>
          <w:rFonts w:ascii="Candara" w:hAnsi="Candara"/>
          <w:sz w:val="24"/>
          <w:szCs w:val="24"/>
        </w:rPr>
        <w:t xml:space="preserve"> UCG</w:t>
      </w:r>
      <w:r w:rsidR="008327B1">
        <w:rPr>
          <w:rFonts w:ascii="Candara" w:hAnsi="Candara"/>
          <w:sz w:val="24"/>
          <w:szCs w:val="24"/>
        </w:rPr>
        <w:t>,</w:t>
      </w:r>
      <w:r w:rsidR="00DB1E6C">
        <w:rPr>
          <w:rFonts w:ascii="Candara" w:hAnsi="Candara"/>
          <w:sz w:val="24"/>
          <w:szCs w:val="24"/>
        </w:rPr>
        <w:t xml:space="preserve"> </w:t>
      </w:r>
      <w:r w:rsidR="008327B1">
        <w:rPr>
          <w:rFonts w:ascii="Candara" w:hAnsi="Candara"/>
          <w:sz w:val="24"/>
          <w:szCs w:val="24"/>
        </w:rPr>
        <w:t>t</w:t>
      </w:r>
      <w:r>
        <w:rPr>
          <w:rFonts w:ascii="Candara" w:hAnsi="Candara"/>
          <w:sz w:val="24"/>
          <w:szCs w:val="24"/>
        </w:rPr>
        <w:t xml:space="preserve">om </w:t>
      </w:r>
      <w:proofErr w:type="spellStart"/>
      <w:r>
        <w:rPr>
          <w:rFonts w:ascii="Candara" w:hAnsi="Candara"/>
          <w:sz w:val="24"/>
          <w:szCs w:val="24"/>
        </w:rPr>
        <w:t>prilikom</w:t>
      </w:r>
      <w:proofErr w:type="spellEnd"/>
      <w:r>
        <w:rPr>
          <w:rFonts w:ascii="Candara" w:hAnsi="Candara"/>
          <w:sz w:val="24"/>
          <w:szCs w:val="24"/>
        </w:rPr>
        <w:t xml:space="preserve"> je </w:t>
      </w:r>
      <w:proofErr w:type="spellStart"/>
      <w:r>
        <w:rPr>
          <w:rFonts w:ascii="Candara" w:hAnsi="Candara"/>
          <w:sz w:val="24"/>
          <w:szCs w:val="24"/>
        </w:rPr>
        <w:t>potpisan</w:t>
      </w:r>
      <w:proofErr w:type="spellEnd"/>
      <w:r>
        <w:rPr>
          <w:rFonts w:ascii="Candara" w:hAnsi="Candara"/>
          <w:sz w:val="24"/>
          <w:szCs w:val="24"/>
        </w:rPr>
        <w:t xml:space="preserve"> M</w:t>
      </w:r>
      <w:r w:rsidRPr="00A97611">
        <w:rPr>
          <w:rFonts w:ascii="Candara" w:hAnsi="Candara"/>
          <w:sz w:val="24"/>
          <w:szCs w:val="24"/>
        </w:rPr>
        <w:t>emorandum</w:t>
      </w:r>
      <w:r w:rsidR="00DB1E6C">
        <w:rPr>
          <w:rFonts w:ascii="Candara" w:hAnsi="Candara"/>
          <w:sz w:val="24"/>
          <w:szCs w:val="24"/>
        </w:rPr>
        <w:t xml:space="preserve"> </w:t>
      </w:r>
      <w:r>
        <w:rPr>
          <w:rFonts w:ascii="Candara" w:hAnsi="Candara"/>
          <w:sz w:val="24"/>
          <w:szCs w:val="24"/>
        </w:rPr>
        <w:t xml:space="preserve">o </w:t>
      </w:r>
      <w:proofErr w:type="spellStart"/>
      <w:r>
        <w:rPr>
          <w:rFonts w:ascii="Candara" w:hAnsi="Candara"/>
          <w:sz w:val="24"/>
          <w:szCs w:val="24"/>
        </w:rPr>
        <w:t>saradnji</w:t>
      </w:r>
      <w:proofErr w:type="spellEnd"/>
      <w:r w:rsidRPr="00A97611">
        <w:rPr>
          <w:rFonts w:ascii="Candara" w:hAnsi="Candara"/>
          <w:sz w:val="24"/>
          <w:szCs w:val="24"/>
        </w:rPr>
        <w:t xml:space="preserve"> </w:t>
      </w:r>
      <w:proofErr w:type="spellStart"/>
      <w:r>
        <w:rPr>
          <w:rFonts w:ascii="Candara" w:hAnsi="Candara"/>
          <w:sz w:val="24"/>
          <w:szCs w:val="24"/>
        </w:rPr>
        <w:t>sa</w:t>
      </w:r>
      <w:proofErr w:type="spellEnd"/>
      <w:r>
        <w:rPr>
          <w:rFonts w:ascii="Candara" w:hAnsi="Candara"/>
          <w:sz w:val="24"/>
          <w:szCs w:val="24"/>
        </w:rPr>
        <w:t xml:space="preserve"> </w:t>
      </w:r>
      <w:proofErr w:type="spellStart"/>
      <w:r>
        <w:rPr>
          <w:rFonts w:ascii="Candara" w:hAnsi="Candara"/>
          <w:sz w:val="24"/>
          <w:szCs w:val="24"/>
        </w:rPr>
        <w:t>ciljem</w:t>
      </w:r>
      <w:proofErr w:type="spellEnd"/>
      <w:r w:rsidRPr="00A97611">
        <w:rPr>
          <w:rFonts w:ascii="Candara" w:hAnsi="Candara"/>
          <w:sz w:val="24"/>
          <w:szCs w:val="24"/>
        </w:rPr>
        <w:t xml:space="preserve"> </w:t>
      </w:r>
      <w:proofErr w:type="spellStart"/>
      <w:r w:rsidRPr="00A97611">
        <w:rPr>
          <w:rFonts w:ascii="Candara" w:hAnsi="Candara"/>
          <w:sz w:val="24"/>
          <w:szCs w:val="24"/>
        </w:rPr>
        <w:t>razmjen</w:t>
      </w:r>
      <w:r>
        <w:rPr>
          <w:rFonts w:ascii="Candara" w:hAnsi="Candara"/>
          <w:sz w:val="24"/>
          <w:szCs w:val="24"/>
        </w:rPr>
        <w:t>e</w:t>
      </w:r>
      <w:proofErr w:type="spellEnd"/>
      <w:r w:rsidRPr="00A97611">
        <w:rPr>
          <w:rFonts w:ascii="Candara" w:hAnsi="Candara"/>
          <w:sz w:val="24"/>
          <w:szCs w:val="24"/>
        </w:rPr>
        <w:t xml:space="preserve"> </w:t>
      </w:r>
      <w:proofErr w:type="spellStart"/>
      <w:r w:rsidRPr="00A97611">
        <w:rPr>
          <w:rFonts w:ascii="Candara" w:hAnsi="Candara"/>
          <w:sz w:val="24"/>
          <w:szCs w:val="24"/>
        </w:rPr>
        <w:t>znanja</w:t>
      </w:r>
      <w:proofErr w:type="spellEnd"/>
      <w:r w:rsidRPr="00A97611">
        <w:rPr>
          <w:rFonts w:ascii="Candara" w:hAnsi="Candara"/>
          <w:sz w:val="24"/>
          <w:szCs w:val="24"/>
        </w:rPr>
        <w:t xml:space="preserve"> i </w:t>
      </w:r>
      <w:proofErr w:type="spellStart"/>
      <w:r w:rsidRPr="00A97611">
        <w:rPr>
          <w:rFonts w:ascii="Candara" w:hAnsi="Candara"/>
          <w:sz w:val="24"/>
          <w:szCs w:val="24"/>
        </w:rPr>
        <w:t>informacija</w:t>
      </w:r>
      <w:proofErr w:type="spellEnd"/>
      <w:r w:rsidRPr="00A97611">
        <w:rPr>
          <w:rFonts w:ascii="Candara" w:hAnsi="Candara"/>
          <w:sz w:val="24"/>
          <w:szCs w:val="24"/>
        </w:rPr>
        <w:t xml:space="preserve">, </w:t>
      </w:r>
      <w:proofErr w:type="spellStart"/>
      <w:r w:rsidRPr="00A97611">
        <w:rPr>
          <w:rFonts w:ascii="Candara" w:hAnsi="Candara"/>
          <w:sz w:val="24"/>
          <w:szCs w:val="24"/>
        </w:rPr>
        <w:t>kao</w:t>
      </w:r>
      <w:proofErr w:type="spellEnd"/>
      <w:r w:rsidRPr="00A97611">
        <w:rPr>
          <w:rFonts w:ascii="Candara" w:hAnsi="Candara"/>
          <w:sz w:val="24"/>
          <w:szCs w:val="24"/>
        </w:rPr>
        <w:t xml:space="preserve"> i </w:t>
      </w:r>
      <w:proofErr w:type="spellStart"/>
      <w:r w:rsidRPr="00A97611">
        <w:rPr>
          <w:rFonts w:ascii="Candara" w:hAnsi="Candara"/>
          <w:sz w:val="24"/>
          <w:szCs w:val="24"/>
        </w:rPr>
        <w:t>podršk</w:t>
      </w:r>
      <w:r>
        <w:rPr>
          <w:rFonts w:ascii="Candara" w:hAnsi="Candara"/>
          <w:sz w:val="24"/>
          <w:szCs w:val="24"/>
        </w:rPr>
        <w:t>e</w:t>
      </w:r>
      <w:proofErr w:type="spellEnd"/>
      <w:r w:rsidRPr="00A97611">
        <w:rPr>
          <w:rFonts w:ascii="Candara" w:hAnsi="Candara"/>
          <w:sz w:val="24"/>
          <w:szCs w:val="24"/>
        </w:rPr>
        <w:t xml:space="preserve"> </w:t>
      </w:r>
      <w:proofErr w:type="spellStart"/>
      <w:r w:rsidRPr="00A97611">
        <w:rPr>
          <w:rFonts w:ascii="Candara" w:hAnsi="Candara"/>
          <w:sz w:val="24"/>
          <w:szCs w:val="24"/>
        </w:rPr>
        <w:t>kroz</w:t>
      </w:r>
      <w:proofErr w:type="spellEnd"/>
      <w:r w:rsidRPr="00A97611">
        <w:rPr>
          <w:rFonts w:ascii="Candara" w:hAnsi="Candara"/>
          <w:sz w:val="24"/>
          <w:szCs w:val="24"/>
        </w:rPr>
        <w:t xml:space="preserve"> </w:t>
      </w:r>
      <w:proofErr w:type="spellStart"/>
      <w:r w:rsidRPr="00A97611">
        <w:rPr>
          <w:rFonts w:ascii="Candara" w:hAnsi="Candara"/>
          <w:sz w:val="24"/>
          <w:szCs w:val="24"/>
        </w:rPr>
        <w:t>zajedničke</w:t>
      </w:r>
      <w:proofErr w:type="spellEnd"/>
      <w:r w:rsidRPr="00A97611">
        <w:rPr>
          <w:rFonts w:ascii="Candara" w:hAnsi="Candara"/>
          <w:sz w:val="24"/>
          <w:szCs w:val="24"/>
        </w:rPr>
        <w:t xml:space="preserve"> </w:t>
      </w:r>
      <w:proofErr w:type="spellStart"/>
      <w:r w:rsidRPr="00A97611">
        <w:rPr>
          <w:rFonts w:ascii="Candara" w:hAnsi="Candara"/>
          <w:sz w:val="24"/>
          <w:szCs w:val="24"/>
        </w:rPr>
        <w:t>ili</w:t>
      </w:r>
      <w:proofErr w:type="spellEnd"/>
      <w:r w:rsidRPr="00A97611">
        <w:rPr>
          <w:rFonts w:ascii="Candara" w:hAnsi="Candara"/>
          <w:sz w:val="24"/>
          <w:szCs w:val="24"/>
        </w:rPr>
        <w:t xml:space="preserve"> </w:t>
      </w:r>
      <w:proofErr w:type="spellStart"/>
      <w:r w:rsidRPr="00A97611">
        <w:rPr>
          <w:rFonts w:ascii="Candara" w:hAnsi="Candara"/>
          <w:sz w:val="24"/>
          <w:szCs w:val="24"/>
        </w:rPr>
        <w:t>zasebne</w:t>
      </w:r>
      <w:proofErr w:type="spellEnd"/>
      <w:r w:rsidRPr="00A97611">
        <w:rPr>
          <w:rFonts w:ascii="Candara" w:hAnsi="Candara"/>
          <w:sz w:val="24"/>
          <w:szCs w:val="24"/>
        </w:rPr>
        <w:t xml:space="preserve"> </w:t>
      </w:r>
      <w:proofErr w:type="spellStart"/>
      <w:r w:rsidRPr="00A97611">
        <w:rPr>
          <w:rFonts w:ascii="Candara" w:hAnsi="Candara"/>
          <w:sz w:val="24"/>
          <w:szCs w:val="24"/>
        </w:rPr>
        <w:t>stručne</w:t>
      </w:r>
      <w:proofErr w:type="spellEnd"/>
      <w:r w:rsidRPr="00A97611">
        <w:rPr>
          <w:rFonts w:ascii="Candara" w:hAnsi="Candara"/>
          <w:sz w:val="24"/>
          <w:szCs w:val="24"/>
        </w:rPr>
        <w:t xml:space="preserve"> i </w:t>
      </w:r>
      <w:proofErr w:type="spellStart"/>
      <w:r w:rsidRPr="00A97611">
        <w:rPr>
          <w:rFonts w:ascii="Candara" w:hAnsi="Candara"/>
          <w:sz w:val="24"/>
          <w:szCs w:val="24"/>
        </w:rPr>
        <w:t>naučno-istraživačke</w:t>
      </w:r>
      <w:proofErr w:type="spellEnd"/>
      <w:r w:rsidRPr="00A97611">
        <w:rPr>
          <w:rFonts w:ascii="Candara" w:hAnsi="Candara"/>
          <w:sz w:val="24"/>
          <w:szCs w:val="24"/>
        </w:rPr>
        <w:t xml:space="preserve"> </w:t>
      </w:r>
      <w:proofErr w:type="spellStart"/>
      <w:r w:rsidRPr="00A97611">
        <w:rPr>
          <w:rFonts w:ascii="Candara" w:hAnsi="Candara"/>
          <w:sz w:val="24"/>
          <w:szCs w:val="24"/>
        </w:rPr>
        <w:t>nacionalne</w:t>
      </w:r>
      <w:proofErr w:type="spellEnd"/>
      <w:r w:rsidRPr="00A97611">
        <w:rPr>
          <w:rFonts w:ascii="Candara" w:hAnsi="Candara"/>
          <w:sz w:val="24"/>
          <w:szCs w:val="24"/>
        </w:rPr>
        <w:t xml:space="preserve"> i </w:t>
      </w:r>
      <w:proofErr w:type="spellStart"/>
      <w:r w:rsidRPr="00A97611">
        <w:rPr>
          <w:rFonts w:ascii="Candara" w:hAnsi="Candara"/>
          <w:sz w:val="24"/>
          <w:szCs w:val="24"/>
        </w:rPr>
        <w:t>međunarodne</w:t>
      </w:r>
      <w:proofErr w:type="spellEnd"/>
      <w:r w:rsidRPr="00A97611">
        <w:rPr>
          <w:rFonts w:ascii="Candara" w:hAnsi="Candara"/>
          <w:sz w:val="24"/>
          <w:szCs w:val="24"/>
        </w:rPr>
        <w:t xml:space="preserve"> projekte. </w:t>
      </w:r>
    </w:p>
    <w:p w14:paraId="602648CD" w14:textId="17E5DD8B" w:rsidR="00042E64" w:rsidRPr="00340B0E" w:rsidRDefault="00042E64">
      <w:pPr>
        <w:pStyle w:val="ListParagraph"/>
        <w:numPr>
          <w:ilvl w:val="0"/>
          <w:numId w:val="11"/>
        </w:numPr>
        <w:spacing w:after="0" w:line="240" w:lineRule="auto"/>
        <w:ind w:left="360"/>
        <w:jc w:val="both"/>
        <w:rPr>
          <w:rFonts w:ascii="Candara" w:eastAsia="Arial" w:hAnsi="Candara"/>
          <w:sz w:val="24"/>
          <w:szCs w:val="24"/>
        </w:rPr>
      </w:pPr>
      <w:proofErr w:type="spellStart"/>
      <w:r>
        <w:rPr>
          <w:rFonts w:ascii="Candara" w:hAnsi="Candara"/>
          <w:sz w:val="24"/>
          <w:szCs w:val="24"/>
        </w:rPr>
        <w:t>Delegacijom</w:t>
      </w:r>
      <w:proofErr w:type="spellEnd"/>
      <w:r>
        <w:rPr>
          <w:rFonts w:ascii="Candara" w:hAnsi="Candara"/>
          <w:sz w:val="24"/>
          <w:szCs w:val="24"/>
        </w:rPr>
        <w:t xml:space="preserve"> </w:t>
      </w:r>
      <w:proofErr w:type="spellStart"/>
      <w:r>
        <w:rPr>
          <w:rFonts w:ascii="Candara" w:hAnsi="Candara"/>
          <w:sz w:val="24"/>
          <w:szCs w:val="24"/>
        </w:rPr>
        <w:t>Privredne</w:t>
      </w:r>
      <w:proofErr w:type="spellEnd"/>
      <w:r>
        <w:rPr>
          <w:rFonts w:ascii="Candara" w:hAnsi="Candara"/>
          <w:sz w:val="24"/>
          <w:szCs w:val="24"/>
        </w:rPr>
        <w:t xml:space="preserve"> </w:t>
      </w:r>
      <w:proofErr w:type="spellStart"/>
      <w:r>
        <w:rPr>
          <w:rFonts w:ascii="Candara" w:hAnsi="Candara"/>
          <w:sz w:val="24"/>
          <w:szCs w:val="24"/>
        </w:rPr>
        <w:t>komore</w:t>
      </w:r>
      <w:proofErr w:type="spellEnd"/>
      <w:r>
        <w:rPr>
          <w:rFonts w:ascii="Candara" w:hAnsi="Candara"/>
          <w:sz w:val="24"/>
          <w:szCs w:val="24"/>
        </w:rPr>
        <w:t xml:space="preserve"> </w:t>
      </w:r>
      <w:proofErr w:type="spellStart"/>
      <w:r>
        <w:rPr>
          <w:rFonts w:ascii="Candara" w:hAnsi="Candara"/>
          <w:sz w:val="24"/>
          <w:szCs w:val="24"/>
        </w:rPr>
        <w:t>Republike</w:t>
      </w:r>
      <w:proofErr w:type="spellEnd"/>
      <w:r>
        <w:rPr>
          <w:rFonts w:ascii="Candara" w:hAnsi="Candara"/>
          <w:sz w:val="24"/>
          <w:szCs w:val="24"/>
        </w:rPr>
        <w:t xml:space="preserve"> </w:t>
      </w:r>
      <w:proofErr w:type="spellStart"/>
      <w:r>
        <w:rPr>
          <w:rFonts w:ascii="Candara" w:hAnsi="Candara"/>
          <w:sz w:val="24"/>
          <w:szCs w:val="24"/>
        </w:rPr>
        <w:t>Turske</w:t>
      </w:r>
      <w:proofErr w:type="spellEnd"/>
      <w:r>
        <w:rPr>
          <w:rFonts w:ascii="Candara" w:hAnsi="Candara"/>
          <w:sz w:val="24"/>
          <w:szCs w:val="24"/>
        </w:rPr>
        <w:t>;</w:t>
      </w:r>
    </w:p>
    <w:p w14:paraId="5A1FDBAC" w14:textId="2077BBC6" w:rsidR="00340B0E" w:rsidRPr="00340B0E" w:rsidRDefault="00340B0E">
      <w:pPr>
        <w:pStyle w:val="ListParagraph"/>
        <w:numPr>
          <w:ilvl w:val="0"/>
          <w:numId w:val="11"/>
        </w:numPr>
        <w:spacing w:after="0" w:line="240" w:lineRule="auto"/>
        <w:ind w:left="360"/>
        <w:jc w:val="both"/>
        <w:rPr>
          <w:rFonts w:ascii="Candara" w:eastAsia="Arial" w:hAnsi="Candara"/>
          <w:sz w:val="24"/>
          <w:szCs w:val="24"/>
        </w:rPr>
      </w:pPr>
      <w:proofErr w:type="spellStart"/>
      <w:r>
        <w:rPr>
          <w:rFonts w:ascii="Candara" w:hAnsi="Candara"/>
          <w:sz w:val="24"/>
          <w:szCs w:val="24"/>
        </w:rPr>
        <w:t>Savjetnikom</w:t>
      </w:r>
      <w:proofErr w:type="spellEnd"/>
      <w:r>
        <w:rPr>
          <w:rFonts w:ascii="Candara" w:hAnsi="Candara"/>
          <w:sz w:val="24"/>
          <w:szCs w:val="24"/>
        </w:rPr>
        <w:t xml:space="preserve"> Predsjednika Crne Gore;</w:t>
      </w:r>
    </w:p>
    <w:p w14:paraId="03158ED8" w14:textId="3D51782F" w:rsidR="00340B0E" w:rsidRPr="00340B0E" w:rsidRDefault="00340B0E">
      <w:pPr>
        <w:pStyle w:val="ListParagraph"/>
        <w:numPr>
          <w:ilvl w:val="0"/>
          <w:numId w:val="11"/>
        </w:numPr>
        <w:spacing w:after="0" w:line="240" w:lineRule="auto"/>
        <w:ind w:left="360"/>
        <w:jc w:val="both"/>
        <w:rPr>
          <w:rFonts w:ascii="Candara" w:eastAsia="Arial" w:hAnsi="Candara"/>
          <w:sz w:val="24"/>
          <w:szCs w:val="24"/>
        </w:rPr>
      </w:pPr>
      <w:proofErr w:type="spellStart"/>
      <w:r>
        <w:rPr>
          <w:rFonts w:ascii="Candara" w:hAnsi="Candara"/>
          <w:sz w:val="24"/>
          <w:szCs w:val="24"/>
        </w:rPr>
        <w:t>Predsjednikom</w:t>
      </w:r>
      <w:proofErr w:type="spellEnd"/>
      <w:r>
        <w:rPr>
          <w:rFonts w:ascii="Candara" w:hAnsi="Candara"/>
          <w:sz w:val="24"/>
          <w:szCs w:val="24"/>
        </w:rPr>
        <w:t xml:space="preserve"> </w:t>
      </w:r>
      <w:proofErr w:type="spellStart"/>
      <w:r>
        <w:rPr>
          <w:rFonts w:ascii="Candara" w:hAnsi="Candara"/>
          <w:sz w:val="24"/>
          <w:szCs w:val="24"/>
        </w:rPr>
        <w:t>F</w:t>
      </w:r>
      <w:r w:rsidR="00DB1E6C">
        <w:rPr>
          <w:rFonts w:ascii="Candara" w:hAnsi="Candara"/>
          <w:sz w:val="24"/>
          <w:szCs w:val="24"/>
        </w:rPr>
        <w:t>udbalskog</w:t>
      </w:r>
      <w:proofErr w:type="spellEnd"/>
      <w:r w:rsidR="00DB1E6C">
        <w:rPr>
          <w:rFonts w:ascii="Candara" w:hAnsi="Candara"/>
          <w:sz w:val="24"/>
          <w:szCs w:val="24"/>
        </w:rPr>
        <w:t xml:space="preserve"> </w:t>
      </w:r>
      <w:proofErr w:type="spellStart"/>
      <w:r w:rsidR="00DB1E6C">
        <w:rPr>
          <w:rFonts w:ascii="Candara" w:hAnsi="Candara"/>
          <w:sz w:val="24"/>
          <w:szCs w:val="24"/>
        </w:rPr>
        <w:t>saveza</w:t>
      </w:r>
      <w:proofErr w:type="spellEnd"/>
      <w:r w:rsidR="00DB1E6C">
        <w:rPr>
          <w:rFonts w:ascii="Candara" w:hAnsi="Candara"/>
          <w:sz w:val="24"/>
          <w:szCs w:val="24"/>
        </w:rPr>
        <w:t xml:space="preserve"> Crne </w:t>
      </w:r>
      <w:proofErr w:type="gramStart"/>
      <w:r w:rsidR="00DB1E6C">
        <w:rPr>
          <w:rFonts w:ascii="Candara" w:hAnsi="Candara"/>
          <w:sz w:val="24"/>
          <w:szCs w:val="24"/>
        </w:rPr>
        <w:t>Gore</w:t>
      </w:r>
      <w:r>
        <w:rPr>
          <w:rFonts w:ascii="Candara" w:hAnsi="Candara"/>
          <w:sz w:val="24"/>
          <w:szCs w:val="24"/>
        </w:rPr>
        <w:t xml:space="preserve">,  </w:t>
      </w:r>
      <w:proofErr w:type="spellStart"/>
      <w:r>
        <w:rPr>
          <w:rFonts w:ascii="Candara" w:hAnsi="Candara"/>
          <w:sz w:val="24"/>
          <w:szCs w:val="24"/>
        </w:rPr>
        <w:t>kojom</w:t>
      </w:r>
      <w:proofErr w:type="spellEnd"/>
      <w:proofErr w:type="gramEnd"/>
      <w:r>
        <w:rPr>
          <w:rFonts w:ascii="Candara" w:hAnsi="Candara"/>
          <w:sz w:val="24"/>
          <w:szCs w:val="24"/>
        </w:rPr>
        <w:t xml:space="preserve"> </w:t>
      </w:r>
      <w:proofErr w:type="spellStart"/>
      <w:r>
        <w:rPr>
          <w:rFonts w:ascii="Candara" w:hAnsi="Candara"/>
          <w:sz w:val="24"/>
          <w:szCs w:val="24"/>
        </w:rPr>
        <w:t>prilikom</w:t>
      </w:r>
      <w:proofErr w:type="spellEnd"/>
      <w:r>
        <w:rPr>
          <w:rFonts w:ascii="Candara" w:hAnsi="Candara"/>
          <w:sz w:val="24"/>
          <w:szCs w:val="24"/>
        </w:rPr>
        <w:t xml:space="preserve"> je </w:t>
      </w:r>
      <w:proofErr w:type="spellStart"/>
      <w:r>
        <w:rPr>
          <w:rFonts w:ascii="Candara" w:hAnsi="Candara"/>
          <w:sz w:val="24"/>
          <w:szCs w:val="24"/>
        </w:rPr>
        <w:t>položen</w:t>
      </w:r>
      <w:proofErr w:type="spellEnd"/>
      <w:r>
        <w:rPr>
          <w:rFonts w:ascii="Candara" w:hAnsi="Candara"/>
          <w:sz w:val="24"/>
          <w:szCs w:val="24"/>
        </w:rPr>
        <w:t xml:space="preserve"> </w:t>
      </w:r>
      <w:proofErr w:type="spellStart"/>
      <w:r>
        <w:rPr>
          <w:rFonts w:ascii="Candara" w:hAnsi="Candara"/>
          <w:sz w:val="24"/>
          <w:szCs w:val="24"/>
        </w:rPr>
        <w:t>kamen</w:t>
      </w:r>
      <w:proofErr w:type="spellEnd"/>
      <w:r>
        <w:rPr>
          <w:rFonts w:ascii="Candara" w:hAnsi="Candara"/>
          <w:sz w:val="24"/>
          <w:szCs w:val="24"/>
        </w:rPr>
        <w:t xml:space="preserve"> </w:t>
      </w:r>
      <w:proofErr w:type="spellStart"/>
      <w:r>
        <w:rPr>
          <w:rFonts w:ascii="Candara" w:hAnsi="Candara"/>
          <w:sz w:val="24"/>
          <w:szCs w:val="24"/>
        </w:rPr>
        <w:t>temeljac</w:t>
      </w:r>
      <w:proofErr w:type="spellEnd"/>
      <w:r>
        <w:rPr>
          <w:rFonts w:ascii="Candara" w:hAnsi="Candara"/>
          <w:sz w:val="24"/>
          <w:szCs w:val="24"/>
        </w:rPr>
        <w:t xml:space="preserve"> za </w:t>
      </w:r>
      <w:proofErr w:type="spellStart"/>
      <w:r>
        <w:rPr>
          <w:rFonts w:ascii="Candara" w:hAnsi="Candara"/>
          <w:sz w:val="24"/>
          <w:szCs w:val="24"/>
        </w:rPr>
        <w:t>izgradnju</w:t>
      </w:r>
      <w:proofErr w:type="spellEnd"/>
      <w:r>
        <w:rPr>
          <w:rFonts w:ascii="Candara" w:hAnsi="Candara"/>
          <w:sz w:val="24"/>
          <w:szCs w:val="24"/>
        </w:rPr>
        <w:t xml:space="preserve"> </w:t>
      </w:r>
      <w:proofErr w:type="spellStart"/>
      <w:r>
        <w:rPr>
          <w:rFonts w:ascii="Candara" w:hAnsi="Candara"/>
          <w:sz w:val="24"/>
          <w:szCs w:val="24"/>
        </w:rPr>
        <w:t>fudbalskog</w:t>
      </w:r>
      <w:proofErr w:type="spellEnd"/>
      <w:r>
        <w:rPr>
          <w:rFonts w:ascii="Candara" w:hAnsi="Candara"/>
          <w:sz w:val="24"/>
          <w:szCs w:val="24"/>
        </w:rPr>
        <w:t xml:space="preserve"> </w:t>
      </w:r>
      <w:proofErr w:type="spellStart"/>
      <w:r>
        <w:rPr>
          <w:rFonts w:ascii="Candara" w:hAnsi="Candara"/>
          <w:sz w:val="24"/>
          <w:szCs w:val="24"/>
        </w:rPr>
        <w:t>trening</w:t>
      </w:r>
      <w:proofErr w:type="spellEnd"/>
      <w:r>
        <w:rPr>
          <w:rFonts w:ascii="Candara" w:hAnsi="Candara"/>
          <w:sz w:val="24"/>
          <w:szCs w:val="24"/>
        </w:rPr>
        <w:t xml:space="preserve"> </w:t>
      </w:r>
      <w:proofErr w:type="spellStart"/>
      <w:r>
        <w:rPr>
          <w:rFonts w:ascii="Candara" w:hAnsi="Candara"/>
          <w:sz w:val="24"/>
          <w:szCs w:val="24"/>
        </w:rPr>
        <w:t>kampa</w:t>
      </w:r>
      <w:proofErr w:type="spellEnd"/>
      <w:r>
        <w:rPr>
          <w:rFonts w:ascii="Candara" w:hAnsi="Candara"/>
          <w:sz w:val="24"/>
          <w:szCs w:val="24"/>
        </w:rPr>
        <w:t xml:space="preserve"> u </w:t>
      </w:r>
      <w:proofErr w:type="spellStart"/>
      <w:r>
        <w:rPr>
          <w:rFonts w:ascii="Candara" w:hAnsi="Candara"/>
          <w:sz w:val="24"/>
          <w:szCs w:val="24"/>
        </w:rPr>
        <w:t>Lješnici</w:t>
      </w:r>
      <w:proofErr w:type="spellEnd"/>
      <w:r>
        <w:rPr>
          <w:rFonts w:ascii="Candara" w:hAnsi="Candara"/>
          <w:sz w:val="24"/>
          <w:szCs w:val="24"/>
        </w:rPr>
        <w:t>;</w:t>
      </w:r>
    </w:p>
    <w:p w14:paraId="4E475556" w14:textId="46BA7713" w:rsidR="00EA7C2C" w:rsidRPr="00340B0E" w:rsidRDefault="00340B0E">
      <w:pPr>
        <w:pStyle w:val="ListParagraph"/>
        <w:numPr>
          <w:ilvl w:val="0"/>
          <w:numId w:val="11"/>
        </w:numPr>
        <w:spacing w:after="0" w:line="240" w:lineRule="auto"/>
        <w:ind w:left="360"/>
        <w:jc w:val="both"/>
        <w:rPr>
          <w:rFonts w:ascii="Candara" w:eastAsia="Arial" w:hAnsi="Candara"/>
          <w:sz w:val="24"/>
          <w:szCs w:val="24"/>
        </w:rPr>
      </w:pPr>
      <w:proofErr w:type="spellStart"/>
      <w:r>
        <w:rPr>
          <w:rFonts w:ascii="Candara" w:hAnsi="Candara"/>
          <w:sz w:val="24"/>
          <w:szCs w:val="24"/>
        </w:rPr>
        <w:t>Predsjednikom</w:t>
      </w:r>
      <w:proofErr w:type="spellEnd"/>
      <w:r>
        <w:rPr>
          <w:rFonts w:ascii="Candara" w:hAnsi="Candara"/>
          <w:sz w:val="24"/>
          <w:szCs w:val="24"/>
        </w:rPr>
        <w:t xml:space="preserve"> </w:t>
      </w:r>
      <w:proofErr w:type="spellStart"/>
      <w:r>
        <w:rPr>
          <w:rFonts w:ascii="Candara" w:hAnsi="Candara"/>
          <w:sz w:val="24"/>
          <w:szCs w:val="24"/>
        </w:rPr>
        <w:t>Košarkaškog</w:t>
      </w:r>
      <w:proofErr w:type="spellEnd"/>
      <w:r>
        <w:rPr>
          <w:rFonts w:ascii="Candara" w:hAnsi="Candara"/>
          <w:sz w:val="24"/>
          <w:szCs w:val="24"/>
        </w:rPr>
        <w:t xml:space="preserve"> </w:t>
      </w:r>
      <w:proofErr w:type="spellStart"/>
      <w:r>
        <w:rPr>
          <w:rFonts w:ascii="Candara" w:hAnsi="Candara"/>
          <w:sz w:val="24"/>
          <w:szCs w:val="24"/>
        </w:rPr>
        <w:t>saveza</w:t>
      </w:r>
      <w:proofErr w:type="spellEnd"/>
      <w:r>
        <w:rPr>
          <w:rFonts w:ascii="Candara" w:hAnsi="Candara"/>
          <w:sz w:val="24"/>
          <w:szCs w:val="24"/>
        </w:rPr>
        <w:t xml:space="preserve"> C</w:t>
      </w:r>
      <w:r w:rsidR="00E8688E">
        <w:rPr>
          <w:rFonts w:ascii="Candara" w:hAnsi="Candara"/>
          <w:sz w:val="24"/>
          <w:szCs w:val="24"/>
        </w:rPr>
        <w:t xml:space="preserve">rne </w:t>
      </w:r>
      <w:r>
        <w:rPr>
          <w:rFonts w:ascii="Candara" w:hAnsi="Candara"/>
          <w:sz w:val="24"/>
          <w:szCs w:val="24"/>
        </w:rPr>
        <w:t>G</w:t>
      </w:r>
      <w:r w:rsidR="00E8688E">
        <w:rPr>
          <w:rFonts w:ascii="Candara" w:hAnsi="Candara"/>
          <w:sz w:val="24"/>
          <w:szCs w:val="24"/>
        </w:rPr>
        <w:t>ore</w:t>
      </w:r>
      <w:r>
        <w:rPr>
          <w:rFonts w:ascii="Candara" w:hAnsi="Candara"/>
          <w:sz w:val="24"/>
          <w:szCs w:val="24"/>
        </w:rPr>
        <w:t>;</w:t>
      </w:r>
    </w:p>
    <w:p w14:paraId="7080B1B9" w14:textId="77777777" w:rsidR="00340B0E" w:rsidRPr="00340B0E" w:rsidRDefault="00340B0E" w:rsidP="00340B0E">
      <w:pPr>
        <w:pStyle w:val="ListParagraph"/>
        <w:spacing w:after="0" w:line="240" w:lineRule="auto"/>
        <w:ind w:left="360"/>
        <w:jc w:val="both"/>
        <w:rPr>
          <w:rFonts w:ascii="Candara" w:eastAsia="Arial" w:hAnsi="Candara"/>
          <w:sz w:val="24"/>
          <w:szCs w:val="24"/>
        </w:rPr>
      </w:pPr>
    </w:p>
    <w:p w14:paraId="7CB70A40" w14:textId="359E685E" w:rsidR="00563086" w:rsidRDefault="00563086" w:rsidP="00AA61EB">
      <w:pPr>
        <w:ind w:firstLine="360"/>
        <w:jc w:val="both"/>
        <w:rPr>
          <w:rFonts w:ascii="Candara" w:eastAsia="Arial" w:hAnsi="Candara"/>
        </w:rPr>
      </w:pPr>
      <w:proofErr w:type="spellStart"/>
      <w:r w:rsidRPr="00AA61EB">
        <w:rPr>
          <w:rFonts w:ascii="Candara" w:eastAsia="Arial" w:hAnsi="Candara"/>
        </w:rPr>
        <w:t>Upriličene</w:t>
      </w:r>
      <w:proofErr w:type="spellEnd"/>
      <w:r w:rsidRPr="00AA61EB">
        <w:rPr>
          <w:rFonts w:ascii="Candara" w:eastAsia="Arial" w:hAnsi="Candara"/>
        </w:rPr>
        <w:t xml:space="preserve"> </w:t>
      </w:r>
      <w:proofErr w:type="spellStart"/>
      <w:r w:rsidRPr="00AA61EB">
        <w:rPr>
          <w:rFonts w:ascii="Candara" w:eastAsia="Arial" w:hAnsi="Candara"/>
        </w:rPr>
        <w:t>su</w:t>
      </w:r>
      <w:proofErr w:type="spellEnd"/>
      <w:r w:rsidRPr="00AA61EB">
        <w:rPr>
          <w:rFonts w:ascii="Candara" w:eastAsia="Arial" w:hAnsi="Candara"/>
        </w:rPr>
        <w:t xml:space="preserve"> </w:t>
      </w:r>
      <w:r w:rsidR="00EA7C2C">
        <w:rPr>
          <w:rFonts w:ascii="Candara" w:eastAsia="Arial" w:hAnsi="Candara"/>
        </w:rPr>
        <w:t xml:space="preserve">i </w:t>
      </w:r>
      <w:proofErr w:type="spellStart"/>
      <w:r w:rsidRPr="00AA61EB">
        <w:rPr>
          <w:rFonts w:ascii="Candara" w:eastAsia="Arial" w:hAnsi="Candara"/>
        </w:rPr>
        <w:t>protokolarne</w:t>
      </w:r>
      <w:proofErr w:type="spellEnd"/>
      <w:r w:rsidRPr="00AA61EB">
        <w:rPr>
          <w:rFonts w:ascii="Candara" w:eastAsia="Arial" w:hAnsi="Candara"/>
        </w:rPr>
        <w:t xml:space="preserve"> </w:t>
      </w:r>
      <w:proofErr w:type="spellStart"/>
      <w:r w:rsidRPr="00AA61EB">
        <w:rPr>
          <w:rFonts w:ascii="Candara" w:eastAsia="Arial" w:hAnsi="Candara"/>
        </w:rPr>
        <w:t>posjete</w:t>
      </w:r>
      <w:proofErr w:type="spellEnd"/>
      <w:r w:rsidRPr="00AA61EB">
        <w:rPr>
          <w:rFonts w:ascii="Candara" w:eastAsia="Arial" w:hAnsi="Candara"/>
        </w:rPr>
        <w:t xml:space="preserve"> </w:t>
      </w:r>
      <w:proofErr w:type="spellStart"/>
      <w:r w:rsidRPr="00AA61EB">
        <w:rPr>
          <w:rFonts w:ascii="Candara" w:eastAsia="Arial" w:hAnsi="Candara"/>
        </w:rPr>
        <w:t>diplomatsko-konzularnih</w:t>
      </w:r>
      <w:proofErr w:type="spellEnd"/>
      <w:r w:rsidRPr="00AA61EB">
        <w:rPr>
          <w:rFonts w:ascii="Candara" w:eastAsia="Arial" w:hAnsi="Candara"/>
        </w:rPr>
        <w:t xml:space="preserve"> </w:t>
      </w:r>
      <w:proofErr w:type="spellStart"/>
      <w:r w:rsidRPr="00AA61EB">
        <w:rPr>
          <w:rFonts w:ascii="Candara" w:eastAsia="Arial" w:hAnsi="Candara"/>
        </w:rPr>
        <w:t>predstavnika</w:t>
      </w:r>
      <w:proofErr w:type="spellEnd"/>
      <w:r w:rsidRPr="00AA61EB">
        <w:rPr>
          <w:rFonts w:ascii="Candara" w:eastAsia="Arial" w:hAnsi="Candara"/>
        </w:rPr>
        <w:t xml:space="preserve">, </w:t>
      </w:r>
      <w:proofErr w:type="spellStart"/>
      <w:r w:rsidRPr="00AA61EB">
        <w:rPr>
          <w:rFonts w:ascii="Candara" w:eastAsia="Arial" w:hAnsi="Candara"/>
        </w:rPr>
        <w:t>tako</w:t>
      </w:r>
      <w:proofErr w:type="spellEnd"/>
      <w:r w:rsidRPr="00AA61EB">
        <w:rPr>
          <w:rFonts w:ascii="Candara" w:eastAsia="Arial" w:hAnsi="Candara"/>
        </w:rPr>
        <w:t xml:space="preserve"> da se </w:t>
      </w:r>
      <w:proofErr w:type="spellStart"/>
      <w:r w:rsidRPr="00AA61EB">
        <w:rPr>
          <w:rFonts w:ascii="Candara" w:eastAsia="Arial" w:hAnsi="Candara"/>
        </w:rPr>
        <w:t>predsjednik</w:t>
      </w:r>
      <w:proofErr w:type="spellEnd"/>
      <w:r w:rsidRPr="00AA61EB">
        <w:rPr>
          <w:rFonts w:ascii="Candara" w:eastAsia="Arial" w:hAnsi="Candara"/>
        </w:rPr>
        <w:t xml:space="preserve"> Opštine u </w:t>
      </w:r>
      <w:proofErr w:type="spellStart"/>
      <w:r w:rsidRPr="00AA61EB">
        <w:rPr>
          <w:rFonts w:ascii="Candara" w:eastAsia="Arial" w:hAnsi="Candara"/>
        </w:rPr>
        <w:t>odvojenim</w:t>
      </w:r>
      <w:proofErr w:type="spellEnd"/>
      <w:r w:rsidRPr="00AA61EB">
        <w:rPr>
          <w:rFonts w:ascii="Candara" w:eastAsia="Arial" w:hAnsi="Candara"/>
        </w:rPr>
        <w:t xml:space="preserve"> </w:t>
      </w:r>
      <w:proofErr w:type="spellStart"/>
      <w:r w:rsidRPr="00AA61EB">
        <w:rPr>
          <w:rFonts w:ascii="Candara" w:eastAsia="Arial" w:hAnsi="Candara"/>
        </w:rPr>
        <w:t>susretima</w:t>
      </w:r>
      <w:proofErr w:type="spellEnd"/>
      <w:r w:rsidRPr="00AA61EB">
        <w:rPr>
          <w:rFonts w:ascii="Candara" w:eastAsia="Arial" w:hAnsi="Candara"/>
        </w:rPr>
        <w:t xml:space="preserve"> </w:t>
      </w:r>
      <w:proofErr w:type="spellStart"/>
      <w:r w:rsidRPr="00AA61EB">
        <w:rPr>
          <w:rFonts w:ascii="Candara" w:eastAsia="Arial" w:hAnsi="Candara"/>
        </w:rPr>
        <w:t>sastao</w:t>
      </w:r>
      <w:proofErr w:type="spellEnd"/>
      <w:r w:rsidRPr="00AA61EB">
        <w:rPr>
          <w:rFonts w:ascii="Candara" w:eastAsia="Arial" w:hAnsi="Candara"/>
        </w:rPr>
        <w:t xml:space="preserve"> </w:t>
      </w:r>
      <w:proofErr w:type="spellStart"/>
      <w:r w:rsidRPr="00AA61EB">
        <w:rPr>
          <w:rFonts w:ascii="Candara" w:eastAsia="Arial" w:hAnsi="Candara"/>
        </w:rPr>
        <w:t>sa</w:t>
      </w:r>
      <w:proofErr w:type="spellEnd"/>
      <w:r w:rsidRPr="00AA61EB">
        <w:rPr>
          <w:rFonts w:ascii="Candara" w:eastAsia="Arial" w:hAnsi="Candara"/>
        </w:rPr>
        <w:t>:</w:t>
      </w:r>
    </w:p>
    <w:p w14:paraId="6938C9B1" w14:textId="3AAA919D" w:rsidR="008662F8" w:rsidRPr="008662F8" w:rsidRDefault="005F56D6">
      <w:pPr>
        <w:pStyle w:val="ListParagraph"/>
        <w:numPr>
          <w:ilvl w:val="0"/>
          <w:numId w:val="12"/>
        </w:numPr>
        <w:spacing w:line="240" w:lineRule="auto"/>
        <w:ind w:left="360"/>
        <w:jc w:val="both"/>
        <w:rPr>
          <w:rFonts w:ascii="Candara" w:eastAsia="Arial" w:hAnsi="Candara"/>
        </w:rPr>
      </w:pPr>
      <w:proofErr w:type="spellStart"/>
      <w:r>
        <w:rPr>
          <w:rFonts w:ascii="Candara" w:hAnsi="Candara" w:cs="Arial"/>
          <w:sz w:val="24"/>
          <w:szCs w:val="24"/>
          <w:lang w:val="en-AU"/>
        </w:rPr>
        <w:t>A</w:t>
      </w:r>
      <w:r w:rsidRPr="005F56D6">
        <w:rPr>
          <w:rFonts w:ascii="Candara" w:hAnsi="Candara" w:cs="Arial"/>
          <w:sz w:val="24"/>
          <w:szCs w:val="24"/>
          <w:lang w:val="en-AU"/>
        </w:rPr>
        <w:t>mbasadorom</w:t>
      </w:r>
      <w:proofErr w:type="spellEnd"/>
      <w:r w:rsidRPr="005F56D6">
        <w:rPr>
          <w:rFonts w:ascii="Candara" w:hAnsi="Candara" w:cs="Arial"/>
          <w:sz w:val="24"/>
          <w:szCs w:val="24"/>
          <w:lang w:val="en-AU"/>
        </w:rPr>
        <w:t xml:space="preserve"> </w:t>
      </w:r>
      <w:proofErr w:type="spellStart"/>
      <w:r w:rsidRPr="005F56D6">
        <w:rPr>
          <w:rFonts w:ascii="Candara" w:hAnsi="Candara" w:cs="Arial"/>
          <w:sz w:val="24"/>
          <w:szCs w:val="24"/>
          <w:lang w:val="en-AU"/>
        </w:rPr>
        <w:t>Republike</w:t>
      </w:r>
      <w:proofErr w:type="spellEnd"/>
      <w:r w:rsidRPr="005F56D6">
        <w:rPr>
          <w:rFonts w:ascii="Candara" w:hAnsi="Candara" w:cs="Arial"/>
          <w:sz w:val="24"/>
          <w:szCs w:val="24"/>
          <w:lang w:val="en-AU"/>
        </w:rPr>
        <w:t xml:space="preserve"> </w:t>
      </w:r>
      <w:proofErr w:type="spellStart"/>
      <w:r w:rsidRPr="005F56D6">
        <w:rPr>
          <w:rFonts w:ascii="Candara" w:hAnsi="Candara" w:cs="Arial"/>
          <w:sz w:val="24"/>
          <w:szCs w:val="24"/>
          <w:lang w:val="en-AU"/>
        </w:rPr>
        <w:t>Turske</w:t>
      </w:r>
      <w:proofErr w:type="spellEnd"/>
      <w:r>
        <w:rPr>
          <w:rFonts w:ascii="Candara" w:hAnsi="Candara" w:cs="Arial"/>
          <w:sz w:val="24"/>
          <w:szCs w:val="24"/>
          <w:lang w:val="en-AU"/>
        </w:rPr>
        <w:t xml:space="preserve"> u Crnoj Gori</w:t>
      </w:r>
      <w:r w:rsidRPr="005F56D6">
        <w:rPr>
          <w:rFonts w:ascii="Candara" w:hAnsi="Candara" w:cs="Arial"/>
          <w:sz w:val="24"/>
          <w:szCs w:val="24"/>
          <w:lang w:val="en-AU"/>
        </w:rPr>
        <w:t xml:space="preserve">, </w:t>
      </w:r>
      <w:proofErr w:type="gramStart"/>
      <w:r w:rsidRPr="005F56D6">
        <w:rPr>
          <w:rFonts w:ascii="Candara" w:hAnsi="Candara" w:cs="Arial"/>
          <w:sz w:val="24"/>
          <w:szCs w:val="24"/>
          <w:lang w:val="en-AU"/>
        </w:rPr>
        <w:t>NJ.E</w:t>
      </w:r>
      <w:proofErr w:type="gramEnd"/>
      <w:r>
        <w:rPr>
          <w:rFonts w:ascii="Candara" w:hAnsi="Candara" w:cs="Arial"/>
          <w:sz w:val="24"/>
          <w:szCs w:val="24"/>
          <w:lang w:val="en-AU"/>
        </w:rPr>
        <w:t xml:space="preserve"> </w:t>
      </w:r>
      <w:r w:rsidRPr="005F56D6">
        <w:rPr>
          <w:rFonts w:ascii="Candara" w:hAnsi="Candara" w:cs="Arial"/>
          <w:sz w:val="24"/>
          <w:szCs w:val="24"/>
          <w:lang w:val="en-AU"/>
        </w:rPr>
        <w:t xml:space="preserve"> </w:t>
      </w:r>
      <w:proofErr w:type="spellStart"/>
      <w:r w:rsidRPr="005F56D6">
        <w:rPr>
          <w:rFonts w:ascii="Candara" w:hAnsi="Candara" w:cs="Arial"/>
          <w:sz w:val="24"/>
          <w:szCs w:val="24"/>
          <w:lang w:val="en-AU"/>
        </w:rPr>
        <w:t>Bariš</w:t>
      </w:r>
      <w:r w:rsidR="00860FA2">
        <w:rPr>
          <w:rFonts w:ascii="Candara" w:hAnsi="Candara" w:cs="Arial"/>
          <w:sz w:val="24"/>
          <w:szCs w:val="24"/>
          <w:lang w:val="en-AU"/>
        </w:rPr>
        <w:t>om</w:t>
      </w:r>
      <w:proofErr w:type="spellEnd"/>
      <w:r w:rsidRPr="005F56D6">
        <w:rPr>
          <w:rFonts w:ascii="Candara" w:hAnsi="Candara" w:cs="Arial"/>
          <w:sz w:val="24"/>
          <w:szCs w:val="24"/>
          <w:lang w:val="en-AU"/>
        </w:rPr>
        <w:t xml:space="preserve"> </w:t>
      </w:r>
      <w:proofErr w:type="spellStart"/>
      <w:r w:rsidRPr="005F56D6">
        <w:rPr>
          <w:rFonts w:ascii="Candara" w:hAnsi="Candara" w:cs="Arial"/>
          <w:sz w:val="24"/>
          <w:szCs w:val="24"/>
          <w:lang w:val="en-AU"/>
        </w:rPr>
        <w:t>Kalkavanom</w:t>
      </w:r>
      <w:proofErr w:type="spellEnd"/>
      <w:r w:rsidR="00C9325F" w:rsidRPr="008662F8">
        <w:rPr>
          <w:rFonts w:ascii="Candara" w:hAnsi="Candara" w:cs="Arial"/>
          <w:sz w:val="24"/>
          <w:szCs w:val="24"/>
        </w:rPr>
        <w:t>;</w:t>
      </w:r>
    </w:p>
    <w:p w14:paraId="60666DFD" w14:textId="74991613" w:rsidR="00C9325F" w:rsidRPr="008662F8" w:rsidRDefault="00C9325F">
      <w:pPr>
        <w:pStyle w:val="ListParagraph"/>
        <w:numPr>
          <w:ilvl w:val="0"/>
          <w:numId w:val="12"/>
        </w:numPr>
        <w:spacing w:line="240" w:lineRule="auto"/>
        <w:ind w:left="360"/>
        <w:jc w:val="both"/>
        <w:rPr>
          <w:rFonts w:ascii="Candara" w:eastAsia="Arial" w:hAnsi="Candara"/>
        </w:rPr>
      </w:pPr>
      <w:proofErr w:type="spellStart"/>
      <w:r w:rsidRPr="008662F8">
        <w:rPr>
          <w:rFonts w:ascii="Candara" w:hAnsi="Candara" w:cs="Arial"/>
          <w:sz w:val="24"/>
          <w:szCs w:val="24"/>
        </w:rPr>
        <w:t>Ambasador</w:t>
      </w:r>
      <w:r w:rsidR="005F56D6">
        <w:rPr>
          <w:rFonts w:ascii="Candara" w:hAnsi="Candara" w:cs="Arial"/>
          <w:sz w:val="24"/>
          <w:szCs w:val="24"/>
        </w:rPr>
        <w:t>k</w:t>
      </w:r>
      <w:r w:rsidRPr="008662F8">
        <w:rPr>
          <w:rFonts w:ascii="Candara" w:hAnsi="Candara" w:cs="Arial"/>
          <w:sz w:val="24"/>
          <w:szCs w:val="24"/>
        </w:rPr>
        <w:t>om</w:t>
      </w:r>
      <w:proofErr w:type="spellEnd"/>
      <w:r w:rsidRPr="008662F8">
        <w:rPr>
          <w:rFonts w:ascii="Candara" w:hAnsi="Candara" w:cs="Arial"/>
          <w:sz w:val="24"/>
          <w:szCs w:val="24"/>
        </w:rPr>
        <w:t xml:space="preserve"> </w:t>
      </w:r>
      <w:proofErr w:type="spellStart"/>
      <w:r w:rsidR="005F56D6">
        <w:rPr>
          <w:rFonts w:ascii="Candara" w:hAnsi="Candara" w:cs="Arial"/>
          <w:sz w:val="24"/>
          <w:szCs w:val="24"/>
        </w:rPr>
        <w:t>Velike</w:t>
      </w:r>
      <w:proofErr w:type="spellEnd"/>
      <w:r w:rsidR="005F56D6">
        <w:rPr>
          <w:rFonts w:ascii="Candara" w:hAnsi="Candara" w:cs="Arial"/>
          <w:sz w:val="24"/>
          <w:szCs w:val="24"/>
        </w:rPr>
        <w:t xml:space="preserve"> </w:t>
      </w:r>
      <w:proofErr w:type="spellStart"/>
      <w:r w:rsidR="005F56D6">
        <w:rPr>
          <w:rFonts w:ascii="Candara" w:hAnsi="Candara" w:cs="Arial"/>
          <w:sz w:val="24"/>
          <w:szCs w:val="24"/>
        </w:rPr>
        <w:t>Britanije</w:t>
      </w:r>
      <w:proofErr w:type="spellEnd"/>
      <w:r w:rsidRPr="008662F8">
        <w:rPr>
          <w:rFonts w:ascii="Candara" w:hAnsi="Candara" w:cs="Arial"/>
          <w:sz w:val="24"/>
          <w:szCs w:val="24"/>
        </w:rPr>
        <w:t xml:space="preserve"> u Crnoj </w:t>
      </w:r>
      <w:proofErr w:type="gramStart"/>
      <w:r w:rsidRPr="008662F8">
        <w:rPr>
          <w:rFonts w:ascii="Candara" w:hAnsi="Candara" w:cs="Arial"/>
          <w:sz w:val="24"/>
          <w:szCs w:val="24"/>
        </w:rPr>
        <w:t xml:space="preserve">Gori  </w:t>
      </w:r>
      <w:proofErr w:type="spellStart"/>
      <w:r w:rsidRPr="008662F8">
        <w:rPr>
          <w:rFonts w:ascii="Candara" w:hAnsi="Candara" w:cs="Arial"/>
          <w:sz w:val="24"/>
          <w:szCs w:val="24"/>
        </w:rPr>
        <w:t>Nj</w:t>
      </w:r>
      <w:proofErr w:type="gramEnd"/>
      <w:r w:rsidRPr="008662F8">
        <w:rPr>
          <w:rFonts w:ascii="Candara" w:hAnsi="Candara" w:cs="Arial"/>
          <w:sz w:val="24"/>
          <w:szCs w:val="24"/>
        </w:rPr>
        <w:t>.</w:t>
      </w:r>
      <w:proofErr w:type="gramStart"/>
      <w:r w:rsidRPr="008662F8">
        <w:rPr>
          <w:rFonts w:ascii="Candara" w:hAnsi="Candara" w:cs="Arial"/>
          <w:sz w:val="24"/>
          <w:szCs w:val="24"/>
        </w:rPr>
        <w:t>E</w:t>
      </w:r>
      <w:proofErr w:type="spellEnd"/>
      <w:r w:rsidRPr="008662F8">
        <w:rPr>
          <w:rFonts w:ascii="Candara" w:hAnsi="Candara" w:cs="Arial"/>
          <w:sz w:val="24"/>
          <w:szCs w:val="24"/>
        </w:rPr>
        <w:t xml:space="preserve"> </w:t>
      </w:r>
      <w:r w:rsidR="005F56D6">
        <w:rPr>
          <w:rFonts w:ascii="Candara" w:hAnsi="Candara" w:cs="Arial"/>
          <w:sz w:val="24"/>
          <w:szCs w:val="24"/>
        </w:rPr>
        <w:t xml:space="preserve"> </w:t>
      </w:r>
      <w:r w:rsidR="005F56D6" w:rsidRPr="005F56D6">
        <w:rPr>
          <w:rFonts w:ascii="Candara" w:hAnsi="Candara"/>
          <w:sz w:val="24"/>
          <w:szCs w:val="24"/>
        </w:rPr>
        <w:t>Dawn</w:t>
      </w:r>
      <w:proofErr w:type="gramEnd"/>
      <w:r w:rsidR="005F56D6" w:rsidRPr="005F56D6">
        <w:rPr>
          <w:rFonts w:ascii="Candara" w:hAnsi="Candara"/>
          <w:sz w:val="24"/>
          <w:szCs w:val="24"/>
        </w:rPr>
        <w:t xml:space="preserve"> McKen</w:t>
      </w:r>
      <w:r w:rsidRPr="008662F8">
        <w:rPr>
          <w:rFonts w:ascii="Candara" w:hAnsi="Candara" w:cs="Arial"/>
          <w:sz w:val="24"/>
          <w:szCs w:val="24"/>
        </w:rPr>
        <w:t>;</w:t>
      </w:r>
    </w:p>
    <w:p w14:paraId="490C35B9" w14:textId="09AC7B67" w:rsidR="00C9325F" w:rsidRPr="00340B0E" w:rsidRDefault="00C9325F">
      <w:pPr>
        <w:pStyle w:val="ListParagraph"/>
        <w:numPr>
          <w:ilvl w:val="0"/>
          <w:numId w:val="12"/>
        </w:numPr>
        <w:spacing w:line="240" w:lineRule="auto"/>
        <w:ind w:left="360"/>
        <w:jc w:val="both"/>
        <w:rPr>
          <w:rFonts w:ascii="Candara" w:eastAsia="Arial" w:hAnsi="Candara"/>
        </w:rPr>
      </w:pPr>
      <w:proofErr w:type="spellStart"/>
      <w:r w:rsidRPr="008662F8">
        <w:rPr>
          <w:rFonts w:ascii="Candara" w:hAnsi="Candara" w:cs="Arial"/>
          <w:sz w:val="24"/>
          <w:szCs w:val="24"/>
        </w:rPr>
        <w:t>Ambasadorom</w:t>
      </w:r>
      <w:proofErr w:type="spellEnd"/>
      <w:r w:rsidRPr="008662F8">
        <w:rPr>
          <w:rFonts w:ascii="Candara" w:hAnsi="Candara" w:cs="Arial"/>
          <w:sz w:val="24"/>
          <w:szCs w:val="24"/>
        </w:rPr>
        <w:t xml:space="preserve"> </w:t>
      </w:r>
      <w:proofErr w:type="spellStart"/>
      <w:r w:rsidR="005F56D6">
        <w:rPr>
          <w:rFonts w:ascii="Candara" w:hAnsi="Candara" w:cs="Arial"/>
          <w:sz w:val="24"/>
          <w:szCs w:val="24"/>
        </w:rPr>
        <w:t>Republike</w:t>
      </w:r>
      <w:proofErr w:type="spellEnd"/>
      <w:r w:rsidR="005F56D6">
        <w:rPr>
          <w:rFonts w:ascii="Candara" w:hAnsi="Candara" w:cs="Arial"/>
          <w:sz w:val="24"/>
          <w:szCs w:val="24"/>
        </w:rPr>
        <w:t xml:space="preserve"> </w:t>
      </w:r>
      <w:proofErr w:type="spellStart"/>
      <w:r w:rsidR="005F56D6">
        <w:rPr>
          <w:rFonts w:ascii="Candara" w:hAnsi="Candara" w:cs="Arial"/>
          <w:sz w:val="24"/>
          <w:szCs w:val="24"/>
        </w:rPr>
        <w:t>Slovačke</w:t>
      </w:r>
      <w:proofErr w:type="spellEnd"/>
      <w:r w:rsidRPr="008662F8">
        <w:rPr>
          <w:rFonts w:ascii="Candara" w:hAnsi="Candara" w:cs="Arial"/>
          <w:sz w:val="24"/>
          <w:szCs w:val="24"/>
        </w:rPr>
        <w:t xml:space="preserve"> u Crnoj Gori </w:t>
      </w:r>
      <w:proofErr w:type="spellStart"/>
      <w:proofErr w:type="gramStart"/>
      <w:r w:rsidRPr="008662F8">
        <w:rPr>
          <w:rFonts w:ascii="Candara" w:hAnsi="Candara" w:cs="Arial"/>
          <w:sz w:val="24"/>
          <w:szCs w:val="24"/>
        </w:rPr>
        <w:t>Nj.E</w:t>
      </w:r>
      <w:proofErr w:type="spellEnd"/>
      <w:proofErr w:type="gramEnd"/>
      <w:r w:rsidRPr="008662F8">
        <w:rPr>
          <w:rFonts w:ascii="Candara" w:hAnsi="Candara" w:cs="Arial"/>
          <w:sz w:val="24"/>
          <w:szCs w:val="24"/>
        </w:rPr>
        <w:t xml:space="preserve"> </w:t>
      </w:r>
      <w:proofErr w:type="spellStart"/>
      <w:r w:rsidR="005F56D6" w:rsidRPr="005F56D6">
        <w:rPr>
          <w:rFonts w:ascii="Candara" w:hAnsi="Candara"/>
          <w:sz w:val="24"/>
          <w:szCs w:val="24"/>
        </w:rPr>
        <w:t>Boris</w:t>
      </w:r>
      <w:r w:rsidR="00860FA2">
        <w:rPr>
          <w:rFonts w:ascii="Candara" w:hAnsi="Candara"/>
          <w:sz w:val="24"/>
          <w:szCs w:val="24"/>
        </w:rPr>
        <w:t>om</w:t>
      </w:r>
      <w:proofErr w:type="spellEnd"/>
      <w:r w:rsidR="005F56D6" w:rsidRPr="005F56D6">
        <w:rPr>
          <w:rFonts w:ascii="Candara" w:hAnsi="Candara"/>
          <w:sz w:val="24"/>
          <w:szCs w:val="24"/>
        </w:rPr>
        <w:t xml:space="preserve"> </w:t>
      </w:r>
      <w:proofErr w:type="spellStart"/>
      <w:r w:rsidR="005F56D6" w:rsidRPr="005F56D6">
        <w:rPr>
          <w:rFonts w:ascii="Candara" w:hAnsi="Candara"/>
          <w:sz w:val="24"/>
          <w:szCs w:val="24"/>
        </w:rPr>
        <w:t>Gandel</w:t>
      </w:r>
      <w:r w:rsidR="005F56D6">
        <w:rPr>
          <w:rFonts w:ascii="Candara" w:hAnsi="Candara"/>
          <w:sz w:val="24"/>
          <w:szCs w:val="24"/>
        </w:rPr>
        <w:t>om</w:t>
      </w:r>
      <w:proofErr w:type="spellEnd"/>
      <w:r w:rsidRPr="008662F8">
        <w:rPr>
          <w:rFonts w:ascii="Candara" w:hAnsi="Candara" w:cs="Arial"/>
          <w:sz w:val="24"/>
          <w:szCs w:val="24"/>
        </w:rPr>
        <w:t>;</w:t>
      </w:r>
    </w:p>
    <w:p w14:paraId="6A9A2160" w14:textId="0A4D7DB6" w:rsidR="00340B0E" w:rsidRPr="00340B0E" w:rsidRDefault="00340B0E">
      <w:pPr>
        <w:pStyle w:val="ListParagraph"/>
        <w:numPr>
          <w:ilvl w:val="0"/>
          <w:numId w:val="12"/>
        </w:numPr>
        <w:spacing w:line="240" w:lineRule="auto"/>
        <w:ind w:left="360"/>
        <w:jc w:val="both"/>
        <w:rPr>
          <w:rFonts w:ascii="Candara" w:eastAsia="Arial" w:hAnsi="Candara"/>
        </w:rPr>
      </w:pPr>
      <w:proofErr w:type="spellStart"/>
      <w:r>
        <w:rPr>
          <w:rFonts w:ascii="Candara" w:hAnsi="Candara" w:cs="Arial"/>
          <w:sz w:val="24"/>
          <w:szCs w:val="24"/>
        </w:rPr>
        <w:t>Ambasadorom</w:t>
      </w:r>
      <w:proofErr w:type="spellEnd"/>
      <w:r>
        <w:rPr>
          <w:rFonts w:ascii="Candara" w:hAnsi="Candara" w:cs="Arial"/>
          <w:sz w:val="24"/>
          <w:szCs w:val="24"/>
        </w:rPr>
        <w:t xml:space="preserve"> </w:t>
      </w:r>
      <w:proofErr w:type="spellStart"/>
      <w:r>
        <w:rPr>
          <w:rFonts w:ascii="Candara" w:hAnsi="Candara" w:cs="Arial"/>
          <w:sz w:val="24"/>
          <w:szCs w:val="24"/>
        </w:rPr>
        <w:t>Republike</w:t>
      </w:r>
      <w:proofErr w:type="spellEnd"/>
      <w:r>
        <w:rPr>
          <w:rFonts w:ascii="Candara" w:hAnsi="Candara" w:cs="Arial"/>
          <w:sz w:val="24"/>
          <w:szCs w:val="24"/>
        </w:rPr>
        <w:t xml:space="preserve"> </w:t>
      </w:r>
      <w:proofErr w:type="spellStart"/>
      <w:r>
        <w:rPr>
          <w:rFonts w:ascii="Candara" w:hAnsi="Candara" w:cs="Arial"/>
          <w:sz w:val="24"/>
          <w:szCs w:val="24"/>
        </w:rPr>
        <w:t>Bugarske</w:t>
      </w:r>
      <w:proofErr w:type="spellEnd"/>
      <w:r>
        <w:rPr>
          <w:rFonts w:ascii="Candara" w:hAnsi="Candara" w:cs="Arial"/>
          <w:sz w:val="24"/>
          <w:szCs w:val="24"/>
        </w:rPr>
        <w:t xml:space="preserve"> u Crnoj Gori </w:t>
      </w:r>
      <w:proofErr w:type="spellStart"/>
      <w:proofErr w:type="gramStart"/>
      <w:r>
        <w:rPr>
          <w:rFonts w:ascii="Candara" w:hAnsi="Candara" w:cs="Arial"/>
          <w:sz w:val="24"/>
          <w:szCs w:val="24"/>
        </w:rPr>
        <w:t>Nj.E</w:t>
      </w:r>
      <w:proofErr w:type="spellEnd"/>
      <w:proofErr w:type="gramEnd"/>
      <w:r>
        <w:rPr>
          <w:rFonts w:ascii="Candara" w:hAnsi="Candara" w:cs="Arial"/>
          <w:sz w:val="24"/>
          <w:szCs w:val="24"/>
        </w:rPr>
        <w:t xml:space="preserve"> </w:t>
      </w:r>
      <w:proofErr w:type="spellStart"/>
      <w:r>
        <w:rPr>
          <w:rFonts w:ascii="Candara" w:hAnsi="Candara" w:cs="Arial"/>
          <w:sz w:val="24"/>
          <w:szCs w:val="24"/>
        </w:rPr>
        <w:t>Stefanom</w:t>
      </w:r>
      <w:proofErr w:type="spellEnd"/>
      <w:r>
        <w:rPr>
          <w:rFonts w:ascii="Candara" w:hAnsi="Candara" w:cs="Arial"/>
          <w:sz w:val="24"/>
          <w:szCs w:val="24"/>
        </w:rPr>
        <w:t xml:space="preserve"> </w:t>
      </w:r>
      <w:proofErr w:type="spellStart"/>
      <w:r>
        <w:rPr>
          <w:rFonts w:ascii="Candara" w:hAnsi="Candara" w:cs="Arial"/>
          <w:sz w:val="24"/>
          <w:szCs w:val="24"/>
        </w:rPr>
        <w:t>Dimitrovim</w:t>
      </w:r>
      <w:proofErr w:type="spellEnd"/>
      <w:r>
        <w:rPr>
          <w:rFonts w:ascii="Candara" w:hAnsi="Candara" w:cs="Arial"/>
          <w:sz w:val="24"/>
          <w:szCs w:val="24"/>
        </w:rPr>
        <w:t>;</w:t>
      </w:r>
    </w:p>
    <w:p w14:paraId="764F17EE" w14:textId="68BC4EA7" w:rsidR="00340B0E" w:rsidRPr="00E73147" w:rsidRDefault="00340B0E">
      <w:pPr>
        <w:pStyle w:val="ListParagraph"/>
        <w:numPr>
          <w:ilvl w:val="0"/>
          <w:numId w:val="12"/>
        </w:numPr>
        <w:spacing w:line="240" w:lineRule="auto"/>
        <w:ind w:left="360"/>
        <w:jc w:val="both"/>
        <w:rPr>
          <w:rFonts w:ascii="Candara" w:eastAsia="Arial" w:hAnsi="Candara"/>
        </w:rPr>
      </w:pPr>
      <w:proofErr w:type="spellStart"/>
      <w:r>
        <w:rPr>
          <w:rFonts w:ascii="Candara" w:hAnsi="Candara" w:cs="Arial"/>
          <w:sz w:val="24"/>
          <w:szCs w:val="24"/>
        </w:rPr>
        <w:t>Ambasadorom</w:t>
      </w:r>
      <w:proofErr w:type="spellEnd"/>
      <w:r>
        <w:rPr>
          <w:rFonts w:ascii="Candara" w:hAnsi="Candara" w:cs="Arial"/>
          <w:sz w:val="24"/>
          <w:szCs w:val="24"/>
        </w:rPr>
        <w:t xml:space="preserve"> </w:t>
      </w:r>
      <w:proofErr w:type="spellStart"/>
      <w:r>
        <w:rPr>
          <w:rFonts w:ascii="Candara" w:hAnsi="Candara" w:cs="Arial"/>
          <w:sz w:val="24"/>
          <w:szCs w:val="24"/>
        </w:rPr>
        <w:t>Španije</w:t>
      </w:r>
      <w:proofErr w:type="spellEnd"/>
      <w:r>
        <w:rPr>
          <w:rFonts w:ascii="Candara" w:hAnsi="Candara" w:cs="Arial"/>
          <w:sz w:val="24"/>
          <w:szCs w:val="24"/>
        </w:rPr>
        <w:t xml:space="preserve"> u Crnoj Gori </w:t>
      </w:r>
      <w:proofErr w:type="spellStart"/>
      <w:proofErr w:type="gramStart"/>
      <w:r>
        <w:rPr>
          <w:rFonts w:ascii="Candara" w:hAnsi="Candara" w:cs="Arial"/>
          <w:sz w:val="24"/>
          <w:szCs w:val="24"/>
        </w:rPr>
        <w:t>Nj.E</w:t>
      </w:r>
      <w:proofErr w:type="spellEnd"/>
      <w:proofErr w:type="gramEnd"/>
      <w:r>
        <w:rPr>
          <w:rFonts w:ascii="Candara" w:hAnsi="Candara" w:cs="Arial"/>
          <w:sz w:val="24"/>
          <w:szCs w:val="24"/>
        </w:rPr>
        <w:t xml:space="preserve"> Jorge </w:t>
      </w:r>
      <w:proofErr w:type="spellStart"/>
      <w:r>
        <w:rPr>
          <w:rFonts w:ascii="Candara" w:hAnsi="Candara" w:cs="Arial"/>
          <w:sz w:val="24"/>
          <w:szCs w:val="24"/>
        </w:rPr>
        <w:t>Urbiola</w:t>
      </w:r>
      <w:proofErr w:type="spellEnd"/>
      <w:r>
        <w:rPr>
          <w:rFonts w:ascii="Candara" w:hAnsi="Candara" w:cs="Arial"/>
          <w:sz w:val="24"/>
          <w:szCs w:val="24"/>
        </w:rPr>
        <w:t xml:space="preserve"> Lopezom;</w:t>
      </w:r>
    </w:p>
    <w:p w14:paraId="2343701A" w14:textId="313D1D17" w:rsidR="00E73147" w:rsidRPr="00E73147" w:rsidRDefault="00E73147">
      <w:pPr>
        <w:pStyle w:val="ListParagraph"/>
        <w:numPr>
          <w:ilvl w:val="0"/>
          <w:numId w:val="12"/>
        </w:numPr>
        <w:spacing w:line="240" w:lineRule="auto"/>
        <w:ind w:left="360"/>
        <w:jc w:val="both"/>
        <w:rPr>
          <w:rFonts w:ascii="Candara" w:eastAsia="Arial" w:hAnsi="Candara"/>
        </w:rPr>
      </w:pPr>
      <w:proofErr w:type="spellStart"/>
      <w:r>
        <w:rPr>
          <w:rFonts w:ascii="Candara" w:hAnsi="Candara" w:cs="Arial"/>
          <w:sz w:val="24"/>
          <w:szCs w:val="24"/>
        </w:rPr>
        <w:t>Ambasadorom</w:t>
      </w:r>
      <w:proofErr w:type="spellEnd"/>
      <w:r>
        <w:rPr>
          <w:rFonts w:ascii="Candara" w:hAnsi="Candara" w:cs="Arial"/>
          <w:sz w:val="24"/>
          <w:szCs w:val="24"/>
        </w:rPr>
        <w:t xml:space="preserve"> </w:t>
      </w:r>
      <w:proofErr w:type="spellStart"/>
      <w:r>
        <w:rPr>
          <w:rFonts w:ascii="Candara" w:hAnsi="Candara" w:cs="Arial"/>
          <w:sz w:val="24"/>
          <w:szCs w:val="24"/>
        </w:rPr>
        <w:t>Ukrajine</w:t>
      </w:r>
      <w:proofErr w:type="spellEnd"/>
      <w:r>
        <w:rPr>
          <w:rFonts w:ascii="Candara" w:hAnsi="Candara" w:cs="Arial"/>
          <w:sz w:val="24"/>
          <w:szCs w:val="24"/>
        </w:rPr>
        <w:t xml:space="preserve"> u Crnoj Gori </w:t>
      </w:r>
      <w:proofErr w:type="spellStart"/>
      <w:proofErr w:type="gramStart"/>
      <w:r>
        <w:rPr>
          <w:rFonts w:ascii="Candara" w:hAnsi="Candara" w:cs="Arial"/>
          <w:sz w:val="24"/>
          <w:szCs w:val="24"/>
        </w:rPr>
        <w:t>Nj.E</w:t>
      </w:r>
      <w:proofErr w:type="spellEnd"/>
      <w:proofErr w:type="gramEnd"/>
      <w:r>
        <w:rPr>
          <w:rFonts w:ascii="Candara" w:hAnsi="Candara" w:cs="Arial"/>
          <w:sz w:val="24"/>
          <w:szCs w:val="24"/>
        </w:rPr>
        <w:t xml:space="preserve"> </w:t>
      </w:r>
      <w:proofErr w:type="spellStart"/>
      <w:r>
        <w:rPr>
          <w:rFonts w:ascii="Candara" w:hAnsi="Candara" w:cs="Arial"/>
          <w:sz w:val="24"/>
          <w:szCs w:val="24"/>
        </w:rPr>
        <w:t>Olehom</w:t>
      </w:r>
      <w:proofErr w:type="spellEnd"/>
      <w:r>
        <w:rPr>
          <w:rFonts w:ascii="Candara" w:hAnsi="Candara" w:cs="Arial"/>
          <w:sz w:val="24"/>
          <w:szCs w:val="24"/>
        </w:rPr>
        <w:t xml:space="preserve"> </w:t>
      </w:r>
      <w:proofErr w:type="spellStart"/>
      <w:r>
        <w:rPr>
          <w:rFonts w:ascii="Candara" w:hAnsi="Candara" w:cs="Arial"/>
          <w:sz w:val="24"/>
          <w:szCs w:val="24"/>
        </w:rPr>
        <w:t>Herasymenkovim</w:t>
      </w:r>
      <w:proofErr w:type="spellEnd"/>
      <w:r>
        <w:rPr>
          <w:rFonts w:ascii="Candara" w:hAnsi="Candara" w:cs="Arial"/>
          <w:sz w:val="24"/>
          <w:szCs w:val="24"/>
        </w:rPr>
        <w:t>;</w:t>
      </w:r>
    </w:p>
    <w:p w14:paraId="4464FF94" w14:textId="77360515" w:rsidR="00E73147" w:rsidRPr="00E73147" w:rsidRDefault="00E73147">
      <w:pPr>
        <w:pStyle w:val="ListParagraph"/>
        <w:numPr>
          <w:ilvl w:val="0"/>
          <w:numId w:val="12"/>
        </w:numPr>
        <w:spacing w:line="240" w:lineRule="auto"/>
        <w:ind w:left="360"/>
        <w:jc w:val="both"/>
        <w:rPr>
          <w:rFonts w:ascii="Candara" w:eastAsia="Arial" w:hAnsi="Candara"/>
        </w:rPr>
      </w:pPr>
      <w:proofErr w:type="spellStart"/>
      <w:r>
        <w:rPr>
          <w:rFonts w:ascii="Candara" w:hAnsi="Candara" w:cs="Arial"/>
          <w:sz w:val="24"/>
          <w:szCs w:val="24"/>
        </w:rPr>
        <w:t>Ambasadorkom</w:t>
      </w:r>
      <w:proofErr w:type="spellEnd"/>
      <w:r>
        <w:rPr>
          <w:rFonts w:ascii="Candara" w:hAnsi="Candara" w:cs="Arial"/>
          <w:sz w:val="24"/>
          <w:szCs w:val="24"/>
        </w:rPr>
        <w:t xml:space="preserve"> </w:t>
      </w:r>
      <w:proofErr w:type="spellStart"/>
      <w:r>
        <w:rPr>
          <w:rFonts w:ascii="Candara" w:hAnsi="Candara" w:cs="Arial"/>
          <w:sz w:val="24"/>
          <w:szCs w:val="24"/>
        </w:rPr>
        <w:t>Italije</w:t>
      </w:r>
      <w:proofErr w:type="spellEnd"/>
      <w:r>
        <w:rPr>
          <w:rFonts w:ascii="Candara" w:hAnsi="Candara" w:cs="Arial"/>
          <w:sz w:val="24"/>
          <w:szCs w:val="24"/>
        </w:rPr>
        <w:t xml:space="preserve"> u Crnoj Gori </w:t>
      </w:r>
      <w:proofErr w:type="spellStart"/>
      <w:proofErr w:type="gramStart"/>
      <w:r>
        <w:rPr>
          <w:rFonts w:ascii="Candara" w:hAnsi="Candara" w:cs="Arial"/>
          <w:sz w:val="24"/>
          <w:szCs w:val="24"/>
        </w:rPr>
        <w:t>Nj.E</w:t>
      </w:r>
      <w:proofErr w:type="spellEnd"/>
      <w:proofErr w:type="gramEnd"/>
      <w:r>
        <w:rPr>
          <w:rFonts w:ascii="Candara" w:hAnsi="Candara" w:cs="Arial"/>
          <w:sz w:val="24"/>
          <w:szCs w:val="24"/>
        </w:rPr>
        <w:t xml:space="preserve"> </w:t>
      </w:r>
      <w:proofErr w:type="spellStart"/>
      <w:r>
        <w:rPr>
          <w:rFonts w:ascii="Candara" w:hAnsi="Candara" w:cs="Arial"/>
          <w:sz w:val="24"/>
          <w:szCs w:val="24"/>
        </w:rPr>
        <w:t>Andreinom</w:t>
      </w:r>
      <w:proofErr w:type="spellEnd"/>
      <w:r>
        <w:rPr>
          <w:rFonts w:ascii="Candara" w:hAnsi="Candara" w:cs="Arial"/>
          <w:sz w:val="24"/>
          <w:szCs w:val="24"/>
        </w:rPr>
        <w:t xml:space="preserve"> Marsel;</w:t>
      </w:r>
    </w:p>
    <w:p w14:paraId="079B297C" w14:textId="3795FABE" w:rsidR="00E73147" w:rsidRPr="00E73147" w:rsidRDefault="00E73147">
      <w:pPr>
        <w:pStyle w:val="ListParagraph"/>
        <w:numPr>
          <w:ilvl w:val="0"/>
          <w:numId w:val="12"/>
        </w:numPr>
        <w:spacing w:line="240" w:lineRule="auto"/>
        <w:ind w:left="360"/>
        <w:jc w:val="both"/>
        <w:rPr>
          <w:rFonts w:ascii="Candara" w:eastAsia="Arial" w:hAnsi="Candara"/>
        </w:rPr>
      </w:pPr>
      <w:proofErr w:type="spellStart"/>
      <w:r>
        <w:rPr>
          <w:rFonts w:ascii="Candara" w:hAnsi="Candara" w:cs="Arial"/>
          <w:sz w:val="24"/>
          <w:szCs w:val="24"/>
        </w:rPr>
        <w:t>Ambasadorkom</w:t>
      </w:r>
      <w:proofErr w:type="spellEnd"/>
      <w:r>
        <w:rPr>
          <w:rFonts w:ascii="Candara" w:hAnsi="Candara" w:cs="Arial"/>
          <w:sz w:val="24"/>
          <w:szCs w:val="24"/>
        </w:rPr>
        <w:t xml:space="preserve"> </w:t>
      </w:r>
      <w:proofErr w:type="spellStart"/>
      <w:r>
        <w:rPr>
          <w:rFonts w:ascii="Candara" w:hAnsi="Candara" w:cs="Arial"/>
          <w:sz w:val="24"/>
          <w:szCs w:val="24"/>
        </w:rPr>
        <w:t>Češke</w:t>
      </w:r>
      <w:proofErr w:type="spellEnd"/>
      <w:r>
        <w:rPr>
          <w:rFonts w:ascii="Candara" w:hAnsi="Candara" w:cs="Arial"/>
          <w:sz w:val="24"/>
          <w:szCs w:val="24"/>
        </w:rPr>
        <w:t xml:space="preserve"> u Crnoj Gori </w:t>
      </w:r>
      <w:proofErr w:type="spellStart"/>
      <w:proofErr w:type="gramStart"/>
      <w:r>
        <w:rPr>
          <w:rFonts w:ascii="Candara" w:hAnsi="Candara" w:cs="Arial"/>
          <w:sz w:val="24"/>
          <w:szCs w:val="24"/>
        </w:rPr>
        <w:t>Nj.E</w:t>
      </w:r>
      <w:proofErr w:type="spellEnd"/>
      <w:proofErr w:type="gramEnd"/>
      <w:r>
        <w:rPr>
          <w:rFonts w:ascii="Candara" w:hAnsi="Candara" w:cs="Arial"/>
          <w:sz w:val="24"/>
          <w:szCs w:val="24"/>
        </w:rPr>
        <w:t xml:space="preserve"> </w:t>
      </w:r>
      <w:proofErr w:type="spellStart"/>
      <w:r>
        <w:rPr>
          <w:rFonts w:ascii="Candara" w:hAnsi="Candara" w:cs="Arial"/>
          <w:sz w:val="24"/>
          <w:szCs w:val="24"/>
        </w:rPr>
        <w:t>Janinom</w:t>
      </w:r>
      <w:proofErr w:type="spellEnd"/>
      <w:r>
        <w:rPr>
          <w:rFonts w:ascii="Candara" w:hAnsi="Candara" w:cs="Arial"/>
          <w:sz w:val="24"/>
          <w:szCs w:val="24"/>
        </w:rPr>
        <w:t xml:space="preserve"> </w:t>
      </w:r>
      <w:proofErr w:type="spellStart"/>
      <w:r>
        <w:rPr>
          <w:rFonts w:ascii="Candara" w:hAnsi="Candara" w:cs="Arial"/>
          <w:sz w:val="24"/>
          <w:szCs w:val="24"/>
        </w:rPr>
        <w:t>Hrebičkovom</w:t>
      </w:r>
      <w:proofErr w:type="spellEnd"/>
      <w:r>
        <w:rPr>
          <w:rFonts w:ascii="Candara" w:hAnsi="Candara" w:cs="Arial"/>
          <w:sz w:val="24"/>
          <w:szCs w:val="24"/>
        </w:rPr>
        <w:t>;</w:t>
      </w:r>
    </w:p>
    <w:p w14:paraId="7C2F2C4E" w14:textId="48E8DB9C" w:rsidR="00E73147" w:rsidRPr="008662F8" w:rsidRDefault="00E73147">
      <w:pPr>
        <w:pStyle w:val="ListParagraph"/>
        <w:numPr>
          <w:ilvl w:val="0"/>
          <w:numId w:val="12"/>
        </w:numPr>
        <w:spacing w:line="240" w:lineRule="auto"/>
        <w:ind w:left="360"/>
        <w:jc w:val="both"/>
        <w:rPr>
          <w:rFonts w:ascii="Candara" w:eastAsia="Arial" w:hAnsi="Candara"/>
        </w:rPr>
      </w:pPr>
      <w:proofErr w:type="spellStart"/>
      <w:r>
        <w:rPr>
          <w:rFonts w:ascii="Candara" w:hAnsi="Candara" w:cs="Arial"/>
          <w:sz w:val="24"/>
          <w:szCs w:val="24"/>
        </w:rPr>
        <w:t>Ambasadorom</w:t>
      </w:r>
      <w:proofErr w:type="spellEnd"/>
      <w:r>
        <w:rPr>
          <w:rFonts w:ascii="Candara" w:hAnsi="Candara" w:cs="Arial"/>
          <w:sz w:val="24"/>
          <w:szCs w:val="24"/>
        </w:rPr>
        <w:t xml:space="preserve"> </w:t>
      </w:r>
      <w:proofErr w:type="spellStart"/>
      <w:r>
        <w:rPr>
          <w:rFonts w:ascii="Candara" w:hAnsi="Candara" w:cs="Arial"/>
          <w:sz w:val="24"/>
          <w:szCs w:val="24"/>
        </w:rPr>
        <w:t>Hrvatske</w:t>
      </w:r>
      <w:proofErr w:type="spellEnd"/>
      <w:r>
        <w:rPr>
          <w:rFonts w:ascii="Candara" w:hAnsi="Candara" w:cs="Arial"/>
          <w:sz w:val="24"/>
          <w:szCs w:val="24"/>
        </w:rPr>
        <w:t xml:space="preserve"> u </w:t>
      </w:r>
      <w:proofErr w:type="spellStart"/>
      <w:r>
        <w:rPr>
          <w:rFonts w:ascii="Candara" w:hAnsi="Candara" w:cs="Arial"/>
          <w:sz w:val="24"/>
          <w:szCs w:val="24"/>
        </w:rPr>
        <w:t>Crnooj</w:t>
      </w:r>
      <w:proofErr w:type="spellEnd"/>
      <w:r>
        <w:rPr>
          <w:rFonts w:ascii="Candara" w:hAnsi="Candara" w:cs="Arial"/>
          <w:sz w:val="24"/>
          <w:szCs w:val="24"/>
        </w:rPr>
        <w:t xml:space="preserve"> Gori </w:t>
      </w:r>
      <w:proofErr w:type="spellStart"/>
      <w:proofErr w:type="gramStart"/>
      <w:r>
        <w:rPr>
          <w:rFonts w:ascii="Candara" w:hAnsi="Candara" w:cs="Arial"/>
          <w:sz w:val="24"/>
          <w:szCs w:val="24"/>
        </w:rPr>
        <w:t>Nj.E</w:t>
      </w:r>
      <w:proofErr w:type="spellEnd"/>
      <w:proofErr w:type="gramEnd"/>
      <w:r>
        <w:rPr>
          <w:rFonts w:ascii="Candara" w:hAnsi="Candara" w:cs="Arial"/>
          <w:sz w:val="24"/>
          <w:szCs w:val="24"/>
        </w:rPr>
        <w:t xml:space="preserve"> </w:t>
      </w:r>
      <w:proofErr w:type="spellStart"/>
      <w:r>
        <w:rPr>
          <w:rFonts w:ascii="Candara" w:hAnsi="Candara" w:cs="Arial"/>
          <w:sz w:val="24"/>
          <w:szCs w:val="24"/>
        </w:rPr>
        <w:t>Veselkom</w:t>
      </w:r>
      <w:proofErr w:type="spellEnd"/>
      <w:r>
        <w:rPr>
          <w:rFonts w:ascii="Candara" w:hAnsi="Candara" w:cs="Arial"/>
          <w:sz w:val="24"/>
          <w:szCs w:val="24"/>
        </w:rPr>
        <w:t xml:space="preserve"> </w:t>
      </w:r>
      <w:proofErr w:type="spellStart"/>
      <w:r>
        <w:rPr>
          <w:rFonts w:ascii="Candara" w:hAnsi="Candara" w:cs="Arial"/>
          <w:sz w:val="24"/>
          <w:szCs w:val="24"/>
        </w:rPr>
        <w:t>Grubišićem</w:t>
      </w:r>
      <w:proofErr w:type="spellEnd"/>
      <w:r>
        <w:rPr>
          <w:rFonts w:ascii="Candara" w:hAnsi="Candara" w:cs="Arial"/>
          <w:sz w:val="24"/>
          <w:szCs w:val="24"/>
        </w:rPr>
        <w:t>;</w:t>
      </w:r>
    </w:p>
    <w:p w14:paraId="3A44D621" w14:textId="656C91D2" w:rsidR="00C9325F" w:rsidRPr="008662F8" w:rsidRDefault="00C9325F">
      <w:pPr>
        <w:pStyle w:val="ListParagraph"/>
        <w:numPr>
          <w:ilvl w:val="0"/>
          <w:numId w:val="12"/>
        </w:numPr>
        <w:spacing w:line="240" w:lineRule="auto"/>
        <w:ind w:left="360"/>
        <w:jc w:val="both"/>
        <w:rPr>
          <w:rFonts w:ascii="Candara" w:eastAsia="Arial" w:hAnsi="Candara"/>
        </w:rPr>
      </w:pPr>
      <w:proofErr w:type="spellStart"/>
      <w:r w:rsidRPr="008662F8">
        <w:rPr>
          <w:rFonts w:ascii="Candara" w:hAnsi="Candara" w:cs="Arial"/>
          <w:sz w:val="24"/>
          <w:szCs w:val="24"/>
        </w:rPr>
        <w:t>Ambasadorom</w:t>
      </w:r>
      <w:proofErr w:type="spellEnd"/>
      <w:r w:rsidRPr="008662F8">
        <w:rPr>
          <w:rFonts w:ascii="Candara" w:hAnsi="Candara" w:cs="Arial"/>
          <w:sz w:val="24"/>
          <w:szCs w:val="24"/>
        </w:rPr>
        <w:t xml:space="preserve"> </w:t>
      </w:r>
      <w:r w:rsidR="00860FA2">
        <w:rPr>
          <w:rFonts w:ascii="Candara" w:hAnsi="Candara" w:cs="Arial"/>
          <w:sz w:val="24"/>
          <w:szCs w:val="24"/>
        </w:rPr>
        <w:t>EU</w:t>
      </w:r>
      <w:r w:rsidRPr="008662F8">
        <w:rPr>
          <w:rFonts w:ascii="Candara" w:hAnsi="Candara" w:cs="Arial"/>
          <w:sz w:val="24"/>
          <w:szCs w:val="24"/>
        </w:rPr>
        <w:t xml:space="preserve"> u Crnoj Gori </w:t>
      </w:r>
      <w:proofErr w:type="gramStart"/>
      <w:r w:rsidRPr="008662F8">
        <w:rPr>
          <w:rFonts w:ascii="Candara" w:hAnsi="Candara" w:cs="Arial"/>
          <w:sz w:val="24"/>
          <w:szCs w:val="24"/>
        </w:rPr>
        <w:t>NJ.E</w:t>
      </w:r>
      <w:proofErr w:type="gramEnd"/>
      <w:r w:rsidRPr="008662F8">
        <w:rPr>
          <w:rFonts w:ascii="Candara" w:hAnsi="Candara" w:cs="Arial"/>
          <w:sz w:val="24"/>
          <w:szCs w:val="24"/>
        </w:rPr>
        <w:t xml:space="preserve"> </w:t>
      </w:r>
      <w:proofErr w:type="spellStart"/>
      <w:r w:rsidR="00860FA2" w:rsidRPr="00860FA2">
        <w:rPr>
          <w:rFonts w:ascii="Candara" w:hAnsi="Candara"/>
          <w:sz w:val="24"/>
          <w:szCs w:val="24"/>
        </w:rPr>
        <w:t>Johan</w:t>
      </w:r>
      <w:r w:rsidR="00860FA2">
        <w:rPr>
          <w:rFonts w:ascii="Candara" w:hAnsi="Candara"/>
          <w:sz w:val="24"/>
          <w:szCs w:val="24"/>
        </w:rPr>
        <w:t>om</w:t>
      </w:r>
      <w:proofErr w:type="spellEnd"/>
      <w:r w:rsidR="00860FA2" w:rsidRPr="00860FA2">
        <w:rPr>
          <w:rFonts w:ascii="Candara" w:hAnsi="Candara"/>
          <w:sz w:val="24"/>
          <w:szCs w:val="24"/>
        </w:rPr>
        <w:t xml:space="preserve"> </w:t>
      </w:r>
      <w:proofErr w:type="spellStart"/>
      <w:r w:rsidR="00860FA2" w:rsidRPr="00860FA2">
        <w:rPr>
          <w:rFonts w:ascii="Candara" w:hAnsi="Candara"/>
          <w:sz w:val="24"/>
          <w:szCs w:val="24"/>
        </w:rPr>
        <w:t>Satler</w:t>
      </w:r>
      <w:r w:rsidR="00860FA2">
        <w:rPr>
          <w:rFonts w:ascii="Candara" w:hAnsi="Candara"/>
          <w:sz w:val="24"/>
          <w:szCs w:val="24"/>
        </w:rPr>
        <w:t>om</w:t>
      </w:r>
      <w:proofErr w:type="spellEnd"/>
      <w:r w:rsidR="00860FA2">
        <w:rPr>
          <w:rFonts w:ascii="Candara" w:hAnsi="Candara"/>
          <w:sz w:val="24"/>
          <w:szCs w:val="24"/>
        </w:rPr>
        <w:t xml:space="preserve">, koji je </w:t>
      </w:r>
      <w:proofErr w:type="spellStart"/>
      <w:r w:rsidR="00860FA2">
        <w:rPr>
          <w:rFonts w:ascii="Candara" w:hAnsi="Candara"/>
          <w:sz w:val="24"/>
          <w:szCs w:val="24"/>
        </w:rPr>
        <w:t>boravio</w:t>
      </w:r>
      <w:proofErr w:type="spellEnd"/>
      <w:r w:rsidR="00860FA2">
        <w:rPr>
          <w:rFonts w:ascii="Candara" w:hAnsi="Candara"/>
          <w:sz w:val="24"/>
          <w:szCs w:val="24"/>
        </w:rPr>
        <w:t xml:space="preserve"> </w:t>
      </w:r>
      <w:proofErr w:type="spellStart"/>
      <w:r w:rsidR="00860FA2">
        <w:rPr>
          <w:rFonts w:ascii="Candara" w:hAnsi="Candara"/>
          <w:sz w:val="24"/>
          <w:szCs w:val="24"/>
        </w:rPr>
        <w:t>dva</w:t>
      </w:r>
      <w:proofErr w:type="spellEnd"/>
      <w:r w:rsidR="00860FA2">
        <w:rPr>
          <w:rFonts w:ascii="Candara" w:hAnsi="Candara"/>
          <w:sz w:val="24"/>
          <w:szCs w:val="24"/>
        </w:rPr>
        <w:t xml:space="preserve"> puta u </w:t>
      </w:r>
      <w:proofErr w:type="spellStart"/>
      <w:r w:rsidR="00860FA2">
        <w:rPr>
          <w:rFonts w:ascii="Candara" w:hAnsi="Candara"/>
          <w:sz w:val="24"/>
          <w:szCs w:val="24"/>
        </w:rPr>
        <w:t>Bijelom</w:t>
      </w:r>
      <w:proofErr w:type="spellEnd"/>
      <w:r w:rsidR="00860FA2">
        <w:rPr>
          <w:rFonts w:ascii="Candara" w:hAnsi="Candara"/>
          <w:sz w:val="24"/>
          <w:szCs w:val="24"/>
        </w:rPr>
        <w:t xml:space="preserve"> </w:t>
      </w:r>
      <w:proofErr w:type="spellStart"/>
      <w:r w:rsidR="00860FA2">
        <w:rPr>
          <w:rFonts w:ascii="Candara" w:hAnsi="Candara"/>
          <w:sz w:val="24"/>
          <w:szCs w:val="24"/>
        </w:rPr>
        <w:t>Polju</w:t>
      </w:r>
      <w:proofErr w:type="spellEnd"/>
      <w:r w:rsidR="00860FA2">
        <w:rPr>
          <w:rFonts w:ascii="Candara" w:hAnsi="Candara"/>
          <w:sz w:val="24"/>
          <w:szCs w:val="24"/>
        </w:rPr>
        <w:t xml:space="preserve"> u </w:t>
      </w:r>
      <w:proofErr w:type="spellStart"/>
      <w:r w:rsidR="00860FA2">
        <w:rPr>
          <w:rFonts w:ascii="Candara" w:hAnsi="Candara"/>
          <w:sz w:val="24"/>
          <w:szCs w:val="24"/>
        </w:rPr>
        <w:t>toku</w:t>
      </w:r>
      <w:proofErr w:type="spellEnd"/>
      <w:r w:rsidR="00860FA2">
        <w:rPr>
          <w:rFonts w:ascii="Candara" w:hAnsi="Candara"/>
          <w:sz w:val="24"/>
          <w:szCs w:val="24"/>
        </w:rPr>
        <w:t xml:space="preserve"> 2025. </w:t>
      </w:r>
      <w:proofErr w:type="spellStart"/>
      <w:r w:rsidR="00860FA2">
        <w:rPr>
          <w:rFonts w:ascii="Candara" w:hAnsi="Candara"/>
          <w:sz w:val="24"/>
          <w:szCs w:val="24"/>
        </w:rPr>
        <w:t>godine</w:t>
      </w:r>
      <w:proofErr w:type="spellEnd"/>
      <w:r w:rsidRPr="008662F8">
        <w:rPr>
          <w:rFonts w:ascii="Candara" w:hAnsi="Candara" w:cs="Arial"/>
          <w:sz w:val="24"/>
          <w:szCs w:val="24"/>
        </w:rPr>
        <w:t>;</w:t>
      </w:r>
    </w:p>
    <w:p w14:paraId="3FBC0A4B" w14:textId="4E55196C" w:rsidR="00273E26" w:rsidRPr="00860FA2" w:rsidRDefault="00860FA2">
      <w:pPr>
        <w:pStyle w:val="ListParagraph"/>
        <w:numPr>
          <w:ilvl w:val="0"/>
          <w:numId w:val="12"/>
        </w:numPr>
        <w:spacing w:line="240" w:lineRule="auto"/>
        <w:ind w:left="360"/>
        <w:jc w:val="both"/>
        <w:rPr>
          <w:rFonts w:ascii="Candara" w:eastAsia="Arial" w:hAnsi="Candara"/>
          <w:sz w:val="24"/>
          <w:szCs w:val="24"/>
        </w:rPr>
      </w:pPr>
      <w:proofErr w:type="spellStart"/>
      <w:r w:rsidRPr="00860FA2">
        <w:rPr>
          <w:rFonts w:ascii="Candara" w:hAnsi="Candara"/>
          <w:sz w:val="24"/>
          <w:szCs w:val="24"/>
        </w:rPr>
        <w:t>Zamjenik</w:t>
      </w:r>
      <w:r>
        <w:rPr>
          <w:rFonts w:ascii="Candara" w:hAnsi="Candara"/>
          <w:sz w:val="24"/>
          <w:szCs w:val="24"/>
        </w:rPr>
        <w:t>om</w:t>
      </w:r>
      <w:proofErr w:type="spellEnd"/>
      <w:r w:rsidRPr="00860FA2">
        <w:rPr>
          <w:rFonts w:ascii="Candara" w:hAnsi="Candara"/>
          <w:sz w:val="24"/>
          <w:szCs w:val="24"/>
        </w:rPr>
        <w:t xml:space="preserve"> </w:t>
      </w:r>
      <w:proofErr w:type="spellStart"/>
      <w:r w:rsidRPr="00860FA2">
        <w:rPr>
          <w:rFonts w:ascii="Candara" w:hAnsi="Candara"/>
          <w:sz w:val="24"/>
          <w:szCs w:val="24"/>
        </w:rPr>
        <w:t>šefa</w:t>
      </w:r>
      <w:proofErr w:type="spellEnd"/>
      <w:r w:rsidRPr="00860FA2">
        <w:rPr>
          <w:rFonts w:ascii="Candara" w:hAnsi="Candara"/>
          <w:sz w:val="24"/>
          <w:szCs w:val="24"/>
        </w:rPr>
        <w:t xml:space="preserve"> </w:t>
      </w:r>
      <w:proofErr w:type="spellStart"/>
      <w:r w:rsidRPr="00860FA2">
        <w:rPr>
          <w:rFonts w:ascii="Candara" w:hAnsi="Candara"/>
          <w:sz w:val="24"/>
          <w:szCs w:val="24"/>
        </w:rPr>
        <w:t>misije</w:t>
      </w:r>
      <w:proofErr w:type="spellEnd"/>
      <w:r w:rsidRPr="00860FA2">
        <w:rPr>
          <w:rFonts w:ascii="Candara" w:hAnsi="Candara"/>
          <w:sz w:val="24"/>
          <w:szCs w:val="24"/>
        </w:rPr>
        <w:t xml:space="preserve"> </w:t>
      </w:r>
      <w:proofErr w:type="spellStart"/>
      <w:r w:rsidRPr="00860FA2">
        <w:rPr>
          <w:rFonts w:ascii="Candara" w:hAnsi="Candara"/>
          <w:sz w:val="24"/>
          <w:szCs w:val="24"/>
        </w:rPr>
        <w:t>Ambasade</w:t>
      </w:r>
      <w:proofErr w:type="spellEnd"/>
      <w:r w:rsidRPr="00860FA2">
        <w:rPr>
          <w:rFonts w:ascii="Candara" w:hAnsi="Candara"/>
          <w:sz w:val="24"/>
          <w:szCs w:val="24"/>
        </w:rPr>
        <w:t xml:space="preserve"> SR </w:t>
      </w:r>
      <w:proofErr w:type="spellStart"/>
      <w:r w:rsidRPr="00860FA2">
        <w:rPr>
          <w:rFonts w:ascii="Candara" w:hAnsi="Candara"/>
          <w:sz w:val="24"/>
          <w:szCs w:val="24"/>
        </w:rPr>
        <w:t>Njemačke</w:t>
      </w:r>
      <w:proofErr w:type="spellEnd"/>
      <w:r w:rsidRPr="00860FA2">
        <w:rPr>
          <w:rFonts w:ascii="Candara" w:hAnsi="Candara"/>
          <w:sz w:val="24"/>
          <w:szCs w:val="24"/>
        </w:rPr>
        <w:t xml:space="preserve"> u </w:t>
      </w:r>
      <w:r>
        <w:rPr>
          <w:rFonts w:ascii="Candara" w:hAnsi="Candara"/>
          <w:sz w:val="24"/>
          <w:szCs w:val="24"/>
        </w:rPr>
        <w:t>Crnoj Gori</w:t>
      </w:r>
      <w:r w:rsidRPr="00860FA2">
        <w:rPr>
          <w:rFonts w:ascii="Candara" w:hAnsi="Candara"/>
          <w:sz w:val="24"/>
          <w:szCs w:val="24"/>
        </w:rPr>
        <w:t xml:space="preserve">, Dr </w:t>
      </w:r>
      <w:proofErr w:type="spellStart"/>
      <w:r w:rsidRPr="00860FA2">
        <w:rPr>
          <w:rFonts w:ascii="Candara" w:hAnsi="Candara"/>
          <w:sz w:val="24"/>
          <w:szCs w:val="24"/>
        </w:rPr>
        <w:t>Ralf</w:t>
      </w:r>
      <w:r>
        <w:rPr>
          <w:rFonts w:ascii="Candara" w:hAnsi="Candara"/>
          <w:sz w:val="24"/>
          <w:szCs w:val="24"/>
        </w:rPr>
        <w:t>om</w:t>
      </w:r>
      <w:proofErr w:type="spellEnd"/>
      <w:r w:rsidRPr="00860FA2">
        <w:rPr>
          <w:rFonts w:ascii="Candara" w:hAnsi="Candara"/>
          <w:sz w:val="24"/>
          <w:szCs w:val="24"/>
        </w:rPr>
        <w:t xml:space="preserve"> Reusch</w:t>
      </w:r>
      <w:r>
        <w:rPr>
          <w:rFonts w:ascii="Candara" w:hAnsi="Candara"/>
          <w:sz w:val="24"/>
          <w:szCs w:val="24"/>
        </w:rPr>
        <w:t>om</w:t>
      </w:r>
      <w:r w:rsidR="00273E26" w:rsidRPr="00860FA2">
        <w:rPr>
          <w:rFonts w:ascii="Candara" w:hAnsi="Candara" w:cs="Arial"/>
          <w:sz w:val="24"/>
          <w:szCs w:val="24"/>
        </w:rPr>
        <w:t>;</w:t>
      </w:r>
    </w:p>
    <w:p w14:paraId="0A4B35EE" w14:textId="573D7625" w:rsidR="00563086" w:rsidRPr="008662F8" w:rsidRDefault="00860FA2" w:rsidP="0034428F">
      <w:pPr>
        <w:pStyle w:val="ListParagraph"/>
        <w:numPr>
          <w:ilvl w:val="0"/>
          <w:numId w:val="12"/>
        </w:numPr>
        <w:spacing w:after="0" w:line="240" w:lineRule="auto"/>
        <w:ind w:left="360"/>
        <w:jc w:val="both"/>
        <w:rPr>
          <w:rFonts w:ascii="Candara" w:eastAsia="Arial" w:hAnsi="Candara"/>
        </w:rPr>
      </w:pPr>
      <w:proofErr w:type="spellStart"/>
      <w:r>
        <w:rPr>
          <w:rFonts w:ascii="Candara" w:hAnsi="Candara" w:cs="Arial"/>
          <w:sz w:val="24"/>
          <w:szCs w:val="24"/>
        </w:rPr>
        <w:t>K</w:t>
      </w:r>
      <w:r w:rsidR="00C9325F" w:rsidRPr="008662F8">
        <w:rPr>
          <w:rFonts w:ascii="Candara" w:hAnsi="Candara" w:cs="Arial"/>
          <w:sz w:val="24"/>
          <w:szCs w:val="24"/>
        </w:rPr>
        <w:t>oordinatorkom</w:t>
      </w:r>
      <w:proofErr w:type="spellEnd"/>
      <w:r w:rsidR="00C9325F" w:rsidRPr="008662F8">
        <w:rPr>
          <w:rFonts w:ascii="Candara" w:hAnsi="Candara" w:cs="Arial"/>
          <w:sz w:val="24"/>
          <w:szCs w:val="24"/>
        </w:rPr>
        <w:t xml:space="preserve"> TIKA </w:t>
      </w:r>
      <w:proofErr w:type="spellStart"/>
      <w:r w:rsidR="00C9325F" w:rsidRPr="008662F8">
        <w:rPr>
          <w:rFonts w:ascii="Candara" w:hAnsi="Candara" w:cs="Arial"/>
          <w:sz w:val="24"/>
          <w:szCs w:val="24"/>
        </w:rPr>
        <w:t>programa</w:t>
      </w:r>
      <w:proofErr w:type="spellEnd"/>
      <w:r w:rsidR="00E8688E">
        <w:rPr>
          <w:rFonts w:ascii="Candara" w:hAnsi="Candara" w:cs="Arial"/>
          <w:sz w:val="24"/>
          <w:szCs w:val="24"/>
        </w:rPr>
        <w:t>,</w:t>
      </w:r>
      <w:r w:rsidR="00C9325F" w:rsidRPr="008662F8">
        <w:rPr>
          <w:rFonts w:ascii="Candara" w:hAnsi="Candara" w:cs="Arial"/>
          <w:sz w:val="24"/>
          <w:szCs w:val="24"/>
        </w:rPr>
        <w:t xml:space="preserve"> g-</w:t>
      </w:r>
      <w:proofErr w:type="spellStart"/>
      <w:r w:rsidR="00C9325F" w:rsidRPr="008662F8">
        <w:rPr>
          <w:rFonts w:ascii="Candara" w:hAnsi="Candara" w:cs="Arial"/>
          <w:sz w:val="24"/>
          <w:szCs w:val="24"/>
        </w:rPr>
        <w:t>đom</w:t>
      </w:r>
      <w:proofErr w:type="spellEnd"/>
      <w:r w:rsidR="00C9325F" w:rsidRPr="008662F8">
        <w:rPr>
          <w:rFonts w:ascii="Candara" w:hAnsi="Candara" w:cs="Arial"/>
          <w:sz w:val="24"/>
          <w:szCs w:val="24"/>
        </w:rPr>
        <w:t xml:space="preserve"> Nihal Ersoy</w:t>
      </w:r>
      <w:r w:rsidR="00E8688E">
        <w:rPr>
          <w:rFonts w:ascii="Candara" w:hAnsi="Candara" w:cs="Arial"/>
          <w:sz w:val="24"/>
          <w:szCs w:val="24"/>
        </w:rPr>
        <w:t>,</w:t>
      </w:r>
      <w:r w:rsidR="00C9325F" w:rsidRPr="008662F8">
        <w:rPr>
          <w:rFonts w:ascii="Candara" w:hAnsi="Candara" w:cs="Arial"/>
          <w:sz w:val="24"/>
          <w:szCs w:val="24"/>
        </w:rPr>
        <w:t xml:space="preserve"> </w:t>
      </w:r>
      <w:proofErr w:type="spellStart"/>
      <w:r>
        <w:rPr>
          <w:rFonts w:ascii="Candara" w:hAnsi="Candara" w:cs="Arial"/>
          <w:sz w:val="24"/>
          <w:szCs w:val="24"/>
        </w:rPr>
        <w:t>sa</w:t>
      </w:r>
      <w:proofErr w:type="spellEnd"/>
      <w:r>
        <w:rPr>
          <w:rFonts w:ascii="Candara" w:hAnsi="Candara" w:cs="Arial"/>
          <w:sz w:val="24"/>
          <w:szCs w:val="24"/>
        </w:rPr>
        <w:t xml:space="preserve"> </w:t>
      </w:r>
      <w:proofErr w:type="spellStart"/>
      <w:r>
        <w:rPr>
          <w:rFonts w:ascii="Candara" w:hAnsi="Candara" w:cs="Arial"/>
          <w:sz w:val="24"/>
          <w:szCs w:val="24"/>
        </w:rPr>
        <w:t>kojom</w:t>
      </w:r>
      <w:proofErr w:type="spellEnd"/>
      <w:r>
        <w:rPr>
          <w:rFonts w:ascii="Candara" w:hAnsi="Candara" w:cs="Arial"/>
          <w:sz w:val="24"/>
          <w:szCs w:val="24"/>
        </w:rPr>
        <w:t xml:space="preserve"> se </w:t>
      </w:r>
      <w:proofErr w:type="spellStart"/>
      <w:r>
        <w:rPr>
          <w:rFonts w:ascii="Candara" w:hAnsi="Candara" w:cs="Arial"/>
          <w:sz w:val="24"/>
          <w:szCs w:val="24"/>
        </w:rPr>
        <w:t>sastao</w:t>
      </w:r>
      <w:proofErr w:type="spellEnd"/>
      <w:r>
        <w:rPr>
          <w:rFonts w:ascii="Candara" w:hAnsi="Candara" w:cs="Arial"/>
          <w:sz w:val="24"/>
          <w:szCs w:val="24"/>
        </w:rPr>
        <w:t xml:space="preserve"> </w:t>
      </w:r>
      <w:proofErr w:type="spellStart"/>
      <w:r>
        <w:rPr>
          <w:rFonts w:ascii="Candara" w:hAnsi="Candara" w:cs="Arial"/>
          <w:sz w:val="24"/>
          <w:szCs w:val="24"/>
        </w:rPr>
        <w:t>potpredsjednik</w:t>
      </w:r>
      <w:proofErr w:type="spellEnd"/>
      <w:r>
        <w:rPr>
          <w:rFonts w:ascii="Candara" w:hAnsi="Candara" w:cs="Arial"/>
          <w:sz w:val="24"/>
          <w:szCs w:val="24"/>
        </w:rPr>
        <w:t xml:space="preserve"> Opštine Nermin Bećirović</w:t>
      </w:r>
      <w:r w:rsidR="00C9325F" w:rsidRPr="008662F8">
        <w:rPr>
          <w:rFonts w:ascii="Candara" w:hAnsi="Candara" w:cs="Arial"/>
          <w:sz w:val="24"/>
          <w:szCs w:val="24"/>
        </w:rPr>
        <w:t>.</w:t>
      </w:r>
    </w:p>
    <w:p w14:paraId="54EB2CE0" w14:textId="65284232" w:rsidR="00563086" w:rsidRDefault="00563086" w:rsidP="0034428F">
      <w:pPr>
        <w:ind w:firstLine="576"/>
        <w:jc w:val="both"/>
        <w:rPr>
          <w:rFonts w:ascii="Candara" w:hAnsi="Candara" w:cs="Calibri"/>
          <w:shd w:val="clear" w:color="auto" w:fill="FFFFFF"/>
        </w:rPr>
      </w:pPr>
      <w:bookmarkStart w:id="14" w:name="_Hlk157428126"/>
      <w:bookmarkEnd w:id="13"/>
      <w:r w:rsidRPr="00AA61EB">
        <w:rPr>
          <w:rFonts w:ascii="Candara" w:hAnsi="Candara" w:cs="Calibri"/>
          <w:shd w:val="clear" w:color="auto" w:fill="FFFFFF"/>
        </w:rPr>
        <w:t xml:space="preserve">Predsjednik Opštine je </w:t>
      </w:r>
      <w:proofErr w:type="spellStart"/>
      <w:r w:rsidRPr="00AA61EB">
        <w:rPr>
          <w:rFonts w:ascii="Candara" w:hAnsi="Candara" w:cs="Calibri"/>
          <w:shd w:val="clear" w:color="auto" w:fill="FFFFFF"/>
        </w:rPr>
        <w:t>učestvovao</w:t>
      </w:r>
      <w:proofErr w:type="spellEnd"/>
      <w:r w:rsidRPr="00AA61EB">
        <w:rPr>
          <w:rFonts w:ascii="Candara" w:hAnsi="Candara" w:cs="Calibri"/>
          <w:shd w:val="clear" w:color="auto" w:fill="FFFFFF"/>
        </w:rPr>
        <w:t xml:space="preserve"> u </w:t>
      </w:r>
      <w:proofErr w:type="spellStart"/>
      <w:r w:rsidRPr="00AA61EB">
        <w:rPr>
          <w:rFonts w:ascii="Candara" w:hAnsi="Candara" w:cs="Calibri"/>
          <w:shd w:val="clear" w:color="auto" w:fill="FFFFFF"/>
        </w:rPr>
        <w:t>radu</w:t>
      </w:r>
      <w:proofErr w:type="spellEnd"/>
      <w:r w:rsidRPr="00AA61EB">
        <w:rPr>
          <w:rFonts w:ascii="Candara" w:hAnsi="Candara" w:cs="Calibri"/>
          <w:shd w:val="clear" w:color="auto" w:fill="FFFFFF"/>
        </w:rPr>
        <w:t xml:space="preserve"> </w:t>
      </w:r>
      <w:r w:rsidR="006D6323">
        <w:rPr>
          <w:rFonts w:ascii="Candara" w:hAnsi="Candara" w:cs="Calibri"/>
          <w:shd w:val="clear" w:color="auto" w:fill="FFFFFF"/>
        </w:rPr>
        <w:t xml:space="preserve">48. </w:t>
      </w:r>
      <w:proofErr w:type="spellStart"/>
      <w:r w:rsidRPr="00AA61EB">
        <w:rPr>
          <w:rFonts w:ascii="Candara" w:hAnsi="Candara" w:cs="Calibri"/>
          <w:shd w:val="clear" w:color="auto" w:fill="FFFFFF"/>
        </w:rPr>
        <w:t>Kongresa</w:t>
      </w:r>
      <w:proofErr w:type="spellEnd"/>
      <w:r w:rsidRPr="00AA61EB">
        <w:rPr>
          <w:rFonts w:ascii="Candara" w:hAnsi="Candara" w:cs="Calibri"/>
          <w:shd w:val="clear" w:color="auto" w:fill="FFFFFF"/>
        </w:rPr>
        <w:t xml:space="preserve"> </w:t>
      </w:r>
      <w:proofErr w:type="spellStart"/>
      <w:r w:rsidRPr="00AA61EB">
        <w:rPr>
          <w:rFonts w:ascii="Candara" w:hAnsi="Candara" w:cs="Calibri"/>
          <w:shd w:val="clear" w:color="auto" w:fill="FFFFFF"/>
        </w:rPr>
        <w:t>lokalnih</w:t>
      </w:r>
      <w:proofErr w:type="spellEnd"/>
      <w:r w:rsidRPr="00AA61EB">
        <w:rPr>
          <w:rFonts w:ascii="Candara" w:hAnsi="Candara" w:cs="Calibri"/>
          <w:shd w:val="clear" w:color="auto" w:fill="FFFFFF"/>
        </w:rPr>
        <w:t xml:space="preserve"> i </w:t>
      </w:r>
      <w:proofErr w:type="spellStart"/>
      <w:r w:rsidRPr="00AA61EB">
        <w:rPr>
          <w:rFonts w:ascii="Candara" w:hAnsi="Candara" w:cs="Calibri"/>
          <w:shd w:val="clear" w:color="auto" w:fill="FFFFFF"/>
        </w:rPr>
        <w:t>regionalnih</w:t>
      </w:r>
      <w:proofErr w:type="spellEnd"/>
      <w:r w:rsidRPr="00AA61EB">
        <w:rPr>
          <w:rFonts w:ascii="Candara" w:hAnsi="Candara" w:cs="Calibri"/>
          <w:shd w:val="clear" w:color="auto" w:fill="FFFFFF"/>
        </w:rPr>
        <w:t xml:space="preserve"> vlasti </w:t>
      </w:r>
      <w:proofErr w:type="spellStart"/>
      <w:r w:rsidRPr="00AA61EB">
        <w:rPr>
          <w:rFonts w:ascii="Candara" w:hAnsi="Candara" w:cs="Calibri"/>
          <w:shd w:val="clear" w:color="auto" w:fill="FFFFFF"/>
        </w:rPr>
        <w:t>Savjeta</w:t>
      </w:r>
      <w:proofErr w:type="spellEnd"/>
      <w:r w:rsidRPr="00AA61EB">
        <w:rPr>
          <w:rFonts w:ascii="Candara" w:hAnsi="Candara" w:cs="Calibri"/>
          <w:shd w:val="clear" w:color="auto" w:fill="FFFFFF"/>
        </w:rPr>
        <w:t xml:space="preserve"> </w:t>
      </w:r>
      <w:proofErr w:type="spellStart"/>
      <w:r w:rsidRPr="00AA61EB">
        <w:rPr>
          <w:rFonts w:ascii="Candara" w:hAnsi="Candara" w:cs="Calibri"/>
          <w:shd w:val="clear" w:color="auto" w:fill="FFFFFF"/>
        </w:rPr>
        <w:t>Evrope</w:t>
      </w:r>
      <w:proofErr w:type="spellEnd"/>
      <w:r w:rsidRPr="00AA61EB">
        <w:rPr>
          <w:rFonts w:ascii="Candara" w:hAnsi="Candara" w:cs="Calibri"/>
          <w:shd w:val="clear" w:color="auto" w:fill="FFFFFF"/>
        </w:rPr>
        <w:t>, koj</w:t>
      </w:r>
      <w:r w:rsidR="00E73147">
        <w:rPr>
          <w:rFonts w:ascii="Candara" w:hAnsi="Candara" w:cs="Calibri"/>
          <w:shd w:val="clear" w:color="auto" w:fill="FFFFFF"/>
        </w:rPr>
        <w:t>i</w:t>
      </w:r>
      <w:r w:rsidRPr="00AA61EB">
        <w:rPr>
          <w:rFonts w:ascii="Candara" w:hAnsi="Candara" w:cs="Calibri"/>
          <w:shd w:val="clear" w:color="auto" w:fill="FFFFFF"/>
        </w:rPr>
        <w:t xml:space="preserve"> se </w:t>
      </w:r>
      <w:proofErr w:type="spellStart"/>
      <w:proofErr w:type="gramStart"/>
      <w:r w:rsidRPr="00AA61EB">
        <w:rPr>
          <w:rFonts w:ascii="Candara" w:hAnsi="Candara" w:cs="Calibri"/>
          <w:shd w:val="clear" w:color="auto" w:fill="FFFFFF"/>
        </w:rPr>
        <w:t>održa</w:t>
      </w:r>
      <w:r w:rsidR="00E73147">
        <w:rPr>
          <w:rFonts w:ascii="Candara" w:hAnsi="Candara" w:cs="Calibri"/>
          <w:shd w:val="clear" w:color="auto" w:fill="FFFFFF"/>
        </w:rPr>
        <w:t>o</w:t>
      </w:r>
      <w:proofErr w:type="spellEnd"/>
      <w:r w:rsidRPr="00AA61EB">
        <w:rPr>
          <w:rFonts w:ascii="Candara" w:hAnsi="Candara" w:cs="Calibri"/>
          <w:shd w:val="clear" w:color="auto" w:fill="FFFFFF"/>
        </w:rPr>
        <w:t xml:space="preserve">  </w:t>
      </w:r>
      <w:r w:rsidR="00E73147" w:rsidRPr="00E73147">
        <w:rPr>
          <w:rFonts w:ascii="Candara" w:hAnsi="Candara" w:cs="Calibri"/>
          <w:shd w:val="clear" w:color="auto" w:fill="FFFFFF"/>
        </w:rPr>
        <w:t>24</w:t>
      </w:r>
      <w:proofErr w:type="gramEnd"/>
      <w:r w:rsidR="00E73147" w:rsidRPr="00E73147">
        <w:rPr>
          <w:rFonts w:ascii="Candara" w:hAnsi="Candara" w:cs="Calibri"/>
          <w:shd w:val="clear" w:color="auto" w:fill="FFFFFF"/>
        </w:rPr>
        <w:t>.-27</w:t>
      </w:r>
      <w:r w:rsidR="00741F91" w:rsidRPr="00E73147">
        <w:rPr>
          <w:rFonts w:ascii="Candara" w:hAnsi="Candara" w:cs="Calibri"/>
          <w:shd w:val="clear" w:color="auto" w:fill="FFFFFF"/>
        </w:rPr>
        <w:t>.</w:t>
      </w:r>
      <w:r w:rsidR="001326F9" w:rsidRPr="00E73147">
        <w:rPr>
          <w:rFonts w:ascii="Candara" w:hAnsi="Candara" w:cs="Calibri"/>
          <w:shd w:val="clear" w:color="auto" w:fill="FFFFFF"/>
        </w:rPr>
        <w:t>03</w:t>
      </w:r>
      <w:r w:rsidR="00E73147" w:rsidRPr="00E73147">
        <w:rPr>
          <w:rFonts w:ascii="Candara" w:hAnsi="Candara" w:cs="Calibri"/>
          <w:shd w:val="clear" w:color="auto" w:fill="FFFFFF"/>
        </w:rPr>
        <w:t>.</w:t>
      </w:r>
      <w:r w:rsidRPr="00E73147">
        <w:rPr>
          <w:rFonts w:ascii="Candara" w:hAnsi="Candara" w:cs="Calibri"/>
          <w:shd w:val="clear" w:color="auto" w:fill="FFFFFF"/>
        </w:rPr>
        <w:t>202</w:t>
      </w:r>
      <w:r w:rsidR="003A52F9" w:rsidRPr="00E73147">
        <w:rPr>
          <w:rFonts w:ascii="Candara" w:hAnsi="Candara" w:cs="Calibri"/>
          <w:shd w:val="clear" w:color="auto" w:fill="FFFFFF"/>
        </w:rPr>
        <w:t>5</w:t>
      </w:r>
      <w:r w:rsidRPr="00E73147">
        <w:rPr>
          <w:rFonts w:ascii="Candara" w:hAnsi="Candara" w:cs="Calibri"/>
          <w:shd w:val="clear" w:color="auto" w:fill="FFFFFF"/>
        </w:rPr>
        <w:t xml:space="preserve">. </w:t>
      </w:r>
      <w:proofErr w:type="spellStart"/>
      <w:r w:rsidRPr="00AA61EB">
        <w:rPr>
          <w:rFonts w:ascii="Candara" w:hAnsi="Candara" w:cs="Calibri"/>
          <w:shd w:val="clear" w:color="auto" w:fill="FFFFFF"/>
        </w:rPr>
        <w:t>godine</w:t>
      </w:r>
      <w:proofErr w:type="spellEnd"/>
      <w:r w:rsidRPr="00AA61EB">
        <w:rPr>
          <w:rFonts w:ascii="Candara" w:hAnsi="Candara" w:cs="Calibri"/>
          <w:shd w:val="clear" w:color="auto" w:fill="FFFFFF"/>
        </w:rPr>
        <w:t xml:space="preserve"> u </w:t>
      </w:r>
      <w:proofErr w:type="spellStart"/>
      <w:r w:rsidRPr="00AA61EB">
        <w:rPr>
          <w:rFonts w:ascii="Candara" w:hAnsi="Candara" w:cs="Calibri"/>
          <w:shd w:val="clear" w:color="auto" w:fill="FFFFFF"/>
        </w:rPr>
        <w:t>Strazburu</w:t>
      </w:r>
      <w:proofErr w:type="spellEnd"/>
      <w:r w:rsidR="00CE5C20" w:rsidRPr="00AA61EB">
        <w:rPr>
          <w:rFonts w:ascii="Candara" w:hAnsi="Candara" w:cs="Calibri"/>
          <w:shd w:val="clear" w:color="auto" w:fill="FFFFFF"/>
        </w:rPr>
        <w:t xml:space="preserve">, </w:t>
      </w:r>
      <w:proofErr w:type="spellStart"/>
      <w:r w:rsidR="00CE5C20" w:rsidRPr="00AA61EB">
        <w:rPr>
          <w:rFonts w:ascii="Candara" w:hAnsi="Candara" w:cs="Calibri"/>
          <w:shd w:val="clear" w:color="auto" w:fill="FFFFFF"/>
        </w:rPr>
        <w:t>kao</w:t>
      </w:r>
      <w:proofErr w:type="spellEnd"/>
      <w:r w:rsidR="00CE5C20" w:rsidRPr="00AA61EB">
        <w:rPr>
          <w:rFonts w:ascii="Candara" w:hAnsi="Candara" w:cs="Calibri"/>
          <w:shd w:val="clear" w:color="auto" w:fill="FFFFFF"/>
        </w:rPr>
        <w:t xml:space="preserve"> </w:t>
      </w:r>
      <w:proofErr w:type="spellStart"/>
      <w:r w:rsidR="006D6323">
        <w:rPr>
          <w:rFonts w:ascii="Candara" w:hAnsi="Candara" w:cs="Calibri"/>
          <w:shd w:val="clear" w:color="auto" w:fill="FFFFFF"/>
        </w:rPr>
        <w:t>šef</w:t>
      </w:r>
      <w:proofErr w:type="spellEnd"/>
      <w:r w:rsidR="00CE5C20" w:rsidRPr="00AA61EB">
        <w:rPr>
          <w:rFonts w:ascii="Candara" w:hAnsi="Candara" w:cs="Calibri"/>
          <w:shd w:val="clear" w:color="auto" w:fill="FFFFFF"/>
        </w:rPr>
        <w:t xml:space="preserve"> </w:t>
      </w:r>
      <w:proofErr w:type="spellStart"/>
      <w:r w:rsidR="00CE5C20" w:rsidRPr="00AA61EB">
        <w:rPr>
          <w:rFonts w:ascii="Candara" w:hAnsi="Candara" w:cs="Calibri"/>
          <w:shd w:val="clear" w:color="auto" w:fill="FFFFFF"/>
        </w:rPr>
        <w:t>delegacije</w:t>
      </w:r>
      <w:proofErr w:type="spellEnd"/>
      <w:r w:rsidR="00CE5C20" w:rsidRPr="00AA61EB">
        <w:rPr>
          <w:rFonts w:ascii="Candara" w:hAnsi="Candara" w:cs="Calibri"/>
          <w:shd w:val="clear" w:color="auto" w:fill="FFFFFF"/>
        </w:rPr>
        <w:t xml:space="preserve"> Crne Gore.</w:t>
      </w:r>
      <w:r w:rsidR="001326F9" w:rsidRPr="00AA61EB">
        <w:rPr>
          <w:rFonts w:ascii="Candara" w:hAnsi="Candara" w:cs="Calibri"/>
          <w:shd w:val="clear" w:color="auto" w:fill="FFFFFF"/>
        </w:rPr>
        <w:t xml:space="preserve"> </w:t>
      </w:r>
    </w:p>
    <w:p w14:paraId="4FFF6CA5" w14:textId="78E118E2" w:rsidR="006D6323" w:rsidRPr="00956296" w:rsidRDefault="006D6323" w:rsidP="0034428F">
      <w:pPr>
        <w:ind w:firstLine="576"/>
        <w:jc w:val="both"/>
        <w:rPr>
          <w:rFonts w:ascii="Candara" w:hAnsi="Candara" w:cs="Arial"/>
          <w:color w:val="EE0000"/>
        </w:rPr>
      </w:pPr>
      <w:r w:rsidRPr="00AA61EB">
        <w:rPr>
          <w:rFonts w:ascii="Candara" w:hAnsi="Candara" w:cs="Calibri"/>
          <w:shd w:val="clear" w:color="auto" w:fill="FFFFFF"/>
        </w:rPr>
        <w:t xml:space="preserve">Predsjednik Opštine je </w:t>
      </w:r>
      <w:proofErr w:type="spellStart"/>
      <w:r w:rsidRPr="00AA61EB">
        <w:rPr>
          <w:rFonts w:ascii="Candara" w:hAnsi="Candara" w:cs="Calibri"/>
          <w:shd w:val="clear" w:color="auto" w:fill="FFFFFF"/>
        </w:rPr>
        <w:t>učestvovao</w:t>
      </w:r>
      <w:proofErr w:type="spellEnd"/>
      <w:r w:rsidRPr="00AA61EB">
        <w:rPr>
          <w:rFonts w:ascii="Candara" w:hAnsi="Candara" w:cs="Calibri"/>
          <w:shd w:val="clear" w:color="auto" w:fill="FFFFFF"/>
        </w:rPr>
        <w:t xml:space="preserve"> u </w:t>
      </w:r>
      <w:proofErr w:type="spellStart"/>
      <w:r w:rsidRPr="00AA61EB">
        <w:rPr>
          <w:rFonts w:ascii="Candara" w:hAnsi="Candara" w:cs="Calibri"/>
          <w:shd w:val="clear" w:color="auto" w:fill="FFFFFF"/>
        </w:rPr>
        <w:t>radu</w:t>
      </w:r>
      <w:proofErr w:type="spellEnd"/>
      <w:r w:rsidRPr="00AA61EB">
        <w:rPr>
          <w:rFonts w:ascii="Candara" w:hAnsi="Candara" w:cs="Calibri"/>
          <w:shd w:val="clear" w:color="auto" w:fill="FFFFFF"/>
        </w:rPr>
        <w:t xml:space="preserve"> </w:t>
      </w:r>
      <w:r>
        <w:rPr>
          <w:rFonts w:ascii="Candara" w:hAnsi="Candara" w:cs="Calibri"/>
          <w:shd w:val="clear" w:color="auto" w:fill="FFFFFF"/>
        </w:rPr>
        <w:t xml:space="preserve">49. </w:t>
      </w:r>
      <w:proofErr w:type="spellStart"/>
      <w:r w:rsidRPr="00AA61EB">
        <w:rPr>
          <w:rFonts w:ascii="Candara" w:hAnsi="Candara" w:cs="Calibri"/>
          <w:shd w:val="clear" w:color="auto" w:fill="FFFFFF"/>
        </w:rPr>
        <w:t>Kongresa</w:t>
      </w:r>
      <w:proofErr w:type="spellEnd"/>
      <w:r w:rsidRPr="00AA61EB">
        <w:rPr>
          <w:rFonts w:ascii="Candara" w:hAnsi="Candara" w:cs="Calibri"/>
          <w:shd w:val="clear" w:color="auto" w:fill="FFFFFF"/>
        </w:rPr>
        <w:t xml:space="preserve"> </w:t>
      </w:r>
      <w:proofErr w:type="spellStart"/>
      <w:r w:rsidRPr="00AA61EB">
        <w:rPr>
          <w:rFonts w:ascii="Candara" w:hAnsi="Candara" w:cs="Calibri"/>
          <w:shd w:val="clear" w:color="auto" w:fill="FFFFFF"/>
        </w:rPr>
        <w:t>lokalnih</w:t>
      </w:r>
      <w:proofErr w:type="spellEnd"/>
      <w:r w:rsidRPr="00AA61EB">
        <w:rPr>
          <w:rFonts w:ascii="Candara" w:hAnsi="Candara" w:cs="Calibri"/>
          <w:shd w:val="clear" w:color="auto" w:fill="FFFFFF"/>
        </w:rPr>
        <w:t xml:space="preserve"> i </w:t>
      </w:r>
      <w:proofErr w:type="spellStart"/>
      <w:r w:rsidRPr="00AA61EB">
        <w:rPr>
          <w:rFonts w:ascii="Candara" w:hAnsi="Candara" w:cs="Calibri"/>
          <w:shd w:val="clear" w:color="auto" w:fill="FFFFFF"/>
        </w:rPr>
        <w:t>regionalnih</w:t>
      </w:r>
      <w:proofErr w:type="spellEnd"/>
      <w:r w:rsidRPr="00AA61EB">
        <w:rPr>
          <w:rFonts w:ascii="Candara" w:hAnsi="Candara" w:cs="Calibri"/>
          <w:shd w:val="clear" w:color="auto" w:fill="FFFFFF"/>
        </w:rPr>
        <w:t xml:space="preserve"> vlasti </w:t>
      </w:r>
      <w:proofErr w:type="spellStart"/>
      <w:r w:rsidRPr="00AA61EB">
        <w:rPr>
          <w:rFonts w:ascii="Candara" w:hAnsi="Candara" w:cs="Calibri"/>
          <w:shd w:val="clear" w:color="auto" w:fill="FFFFFF"/>
        </w:rPr>
        <w:t>Savjeta</w:t>
      </w:r>
      <w:proofErr w:type="spellEnd"/>
      <w:r w:rsidRPr="00AA61EB">
        <w:rPr>
          <w:rFonts w:ascii="Candara" w:hAnsi="Candara" w:cs="Calibri"/>
          <w:shd w:val="clear" w:color="auto" w:fill="FFFFFF"/>
        </w:rPr>
        <w:t xml:space="preserve"> </w:t>
      </w:r>
      <w:proofErr w:type="spellStart"/>
      <w:r w:rsidRPr="00AA61EB">
        <w:rPr>
          <w:rFonts w:ascii="Candara" w:hAnsi="Candara" w:cs="Calibri"/>
          <w:shd w:val="clear" w:color="auto" w:fill="FFFFFF"/>
        </w:rPr>
        <w:t>Evrope</w:t>
      </w:r>
      <w:proofErr w:type="spellEnd"/>
      <w:r w:rsidRPr="00AA61EB">
        <w:rPr>
          <w:rFonts w:ascii="Candara" w:hAnsi="Candara" w:cs="Calibri"/>
          <w:shd w:val="clear" w:color="auto" w:fill="FFFFFF"/>
        </w:rPr>
        <w:t>, koj</w:t>
      </w:r>
      <w:r>
        <w:rPr>
          <w:rFonts w:ascii="Candara" w:hAnsi="Candara" w:cs="Calibri"/>
          <w:shd w:val="clear" w:color="auto" w:fill="FFFFFF"/>
        </w:rPr>
        <w:t>i</w:t>
      </w:r>
      <w:r w:rsidRPr="00AA61EB">
        <w:rPr>
          <w:rFonts w:ascii="Candara" w:hAnsi="Candara" w:cs="Calibri"/>
          <w:shd w:val="clear" w:color="auto" w:fill="FFFFFF"/>
        </w:rPr>
        <w:t xml:space="preserve"> se </w:t>
      </w:r>
      <w:proofErr w:type="spellStart"/>
      <w:proofErr w:type="gramStart"/>
      <w:r w:rsidRPr="00AA61EB">
        <w:rPr>
          <w:rFonts w:ascii="Candara" w:hAnsi="Candara" w:cs="Calibri"/>
          <w:shd w:val="clear" w:color="auto" w:fill="FFFFFF"/>
        </w:rPr>
        <w:t>održa</w:t>
      </w:r>
      <w:r>
        <w:rPr>
          <w:rFonts w:ascii="Candara" w:hAnsi="Candara" w:cs="Calibri"/>
          <w:shd w:val="clear" w:color="auto" w:fill="FFFFFF"/>
        </w:rPr>
        <w:t>o</w:t>
      </w:r>
      <w:proofErr w:type="spellEnd"/>
      <w:r w:rsidRPr="00AA61EB">
        <w:rPr>
          <w:rFonts w:ascii="Candara" w:hAnsi="Candara" w:cs="Calibri"/>
          <w:shd w:val="clear" w:color="auto" w:fill="FFFFFF"/>
        </w:rPr>
        <w:t xml:space="preserve">  </w:t>
      </w:r>
      <w:r>
        <w:rPr>
          <w:rFonts w:ascii="Candara" w:hAnsi="Candara" w:cs="Calibri"/>
          <w:shd w:val="clear" w:color="auto" w:fill="FFFFFF"/>
        </w:rPr>
        <w:t>27</w:t>
      </w:r>
      <w:proofErr w:type="gramEnd"/>
      <w:r w:rsidRPr="00E73147">
        <w:rPr>
          <w:rFonts w:ascii="Candara" w:hAnsi="Candara" w:cs="Calibri"/>
          <w:shd w:val="clear" w:color="auto" w:fill="FFFFFF"/>
        </w:rPr>
        <w:t>.-</w:t>
      </w:r>
      <w:r>
        <w:rPr>
          <w:rFonts w:ascii="Candara" w:hAnsi="Candara" w:cs="Calibri"/>
          <w:shd w:val="clear" w:color="auto" w:fill="FFFFFF"/>
        </w:rPr>
        <w:t>30.10</w:t>
      </w:r>
      <w:r w:rsidRPr="00E73147">
        <w:rPr>
          <w:rFonts w:ascii="Candara" w:hAnsi="Candara" w:cs="Calibri"/>
          <w:shd w:val="clear" w:color="auto" w:fill="FFFFFF"/>
        </w:rPr>
        <w:t xml:space="preserve">.2025. </w:t>
      </w:r>
      <w:proofErr w:type="spellStart"/>
      <w:r w:rsidRPr="00AA61EB">
        <w:rPr>
          <w:rFonts w:ascii="Candara" w:hAnsi="Candara" w:cs="Calibri"/>
          <w:shd w:val="clear" w:color="auto" w:fill="FFFFFF"/>
        </w:rPr>
        <w:t>godine</w:t>
      </w:r>
      <w:proofErr w:type="spellEnd"/>
      <w:r w:rsidRPr="00AA61EB">
        <w:rPr>
          <w:rFonts w:ascii="Candara" w:hAnsi="Candara" w:cs="Calibri"/>
          <w:shd w:val="clear" w:color="auto" w:fill="FFFFFF"/>
        </w:rPr>
        <w:t xml:space="preserve"> u </w:t>
      </w:r>
      <w:proofErr w:type="spellStart"/>
      <w:r w:rsidRPr="00AA61EB">
        <w:rPr>
          <w:rFonts w:ascii="Candara" w:hAnsi="Candara" w:cs="Calibri"/>
          <w:shd w:val="clear" w:color="auto" w:fill="FFFFFF"/>
        </w:rPr>
        <w:t>Strazburu</w:t>
      </w:r>
      <w:proofErr w:type="spellEnd"/>
      <w:r w:rsidRPr="00AA61EB">
        <w:rPr>
          <w:rFonts w:ascii="Candara" w:hAnsi="Candara" w:cs="Calibri"/>
          <w:shd w:val="clear" w:color="auto" w:fill="FFFFFF"/>
        </w:rPr>
        <w:t xml:space="preserve">, </w:t>
      </w:r>
      <w:proofErr w:type="spellStart"/>
      <w:r w:rsidRPr="00AA61EB">
        <w:rPr>
          <w:rFonts w:ascii="Candara" w:hAnsi="Candara" w:cs="Calibri"/>
          <w:shd w:val="clear" w:color="auto" w:fill="FFFFFF"/>
        </w:rPr>
        <w:t>kao</w:t>
      </w:r>
      <w:proofErr w:type="spellEnd"/>
      <w:r w:rsidRPr="00AA61EB">
        <w:rPr>
          <w:rFonts w:ascii="Candara" w:hAnsi="Candara" w:cs="Calibri"/>
          <w:shd w:val="clear" w:color="auto" w:fill="FFFFFF"/>
        </w:rPr>
        <w:t xml:space="preserve"> </w:t>
      </w:r>
      <w:proofErr w:type="spellStart"/>
      <w:r>
        <w:rPr>
          <w:rFonts w:ascii="Candara" w:hAnsi="Candara" w:cs="Calibri"/>
          <w:shd w:val="clear" w:color="auto" w:fill="FFFFFF"/>
        </w:rPr>
        <w:t>član</w:t>
      </w:r>
      <w:proofErr w:type="spellEnd"/>
      <w:r w:rsidRPr="00AA61EB">
        <w:rPr>
          <w:rFonts w:ascii="Candara" w:hAnsi="Candara" w:cs="Calibri"/>
          <w:shd w:val="clear" w:color="auto" w:fill="FFFFFF"/>
        </w:rPr>
        <w:t xml:space="preserve"> </w:t>
      </w:r>
      <w:proofErr w:type="spellStart"/>
      <w:r w:rsidRPr="00AA61EB">
        <w:rPr>
          <w:rFonts w:ascii="Candara" w:hAnsi="Candara" w:cs="Calibri"/>
          <w:shd w:val="clear" w:color="auto" w:fill="FFFFFF"/>
        </w:rPr>
        <w:t>delegacije</w:t>
      </w:r>
      <w:proofErr w:type="spellEnd"/>
      <w:r w:rsidRPr="00AA61EB">
        <w:rPr>
          <w:rFonts w:ascii="Candara" w:hAnsi="Candara" w:cs="Calibri"/>
          <w:shd w:val="clear" w:color="auto" w:fill="FFFFFF"/>
        </w:rPr>
        <w:t xml:space="preserve"> Crne Gore. </w:t>
      </w:r>
    </w:p>
    <w:p w14:paraId="7AD2AEB0" w14:textId="77777777" w:rsidR="00E73147" w:rsidRDefault="003B3CD9" w:rsidP="0034428F">
      <w:pPr>
        <w:ind w:firstLine="576"/>
        <w:jc w:val="both"/>
        <w:rPr>
          <w:rFonts w:ascii="Candara" w:hAnsi="Candara" w:cs="Calibri"/>
          <w:iCs/>
        </w:rPr>
      </w:pPr>
      <w:proofErr w:type="spellStart"/>
      <w:r w:rsidRPr="00AA61EB">
        <w:rPr>
          <w:rFonts w:ascii="Candara" w:hAnsi="Candara" w:cs="Arial"/>
        </w:rPr>
        <w:t>Takođe</w:t>
      </w:r>
      <w:proofErr w:type="spellEnd"/>
      <w:r w:rsidRPr="00AA61EB">
        <w:rPr>
          <w:rFonts w:ascii="Candara" w:hAnsi="Candara" w:cs="Arial"/>
        </w:rPr>
        <w:t xml:space="preserve"> je </w:t>
      </w:r>
      <w:proofErr w:type="spellStart"/>
      <w:r w:rsidRPr="00AA61EB">
        <w:rPr>
          <w:rFonts w:ascii="Candara" w:hAnsi="Candara" w:cs="Arial"/>
        </w:rPr>
        <w:t>učestvovao</w:t>
      </w:r>
      <w:proofErr w:type="spellEnd"/>
      <w:r w:rsidRPr="00AA61EB">
        <w:rPr>
          <w:rFonts w:ascii="Candara" w:hAnsi="Candara" w:cs="Arial"/>
        </w:rPr>
        <w:t xml:space="preserve"> </w:t>
      </w:r>
      <w:proofErr w:type="spellStart"/>
      <w:proofErr w:type="gramStart"/>
      <w:r w:rsidR="00A57A62" w:rsidRPr="00AA61EB">
        <w:rPr>
          <w:rFonts w:ascii="Candara" w:hAnsi="Candara" w:cs="Calibri"/>
          <w:shd w:val="clear" w:color="auto" w:fill="FFFFFF"/>
        </w:rPr>
        <w:t>na</w:t>
      </w:r>
      <w:proofErr w:type="spellEnd"/>
      <w:r w:rsidR="00A57A62" w:rsidRPr="00AA61EB">
        <w:rPr>
          <w:rFonts w:ascii="Candara" w:hAnsi="Candara" w:cs="Calibri"/>
          <w:shd w:val="clear" w:color="auto" w:fill="FFFFFF"/>
        </w:rPr>
        <w:t xml:space="preserve">  </w:t>
      </w:r>
      <w:proofErr w:type="spellStart"/>
      <w:r w:rsidR="00A57A62" w:rsidRPr="00AA61EB">
        <w:rPr>
          <w:rFonts w:ascii="Candara" w:hAnsi="Candara" w:cs="Calibri"/>
          <w:iCs/>
        </w:rPr>
        <w:t>sastanku</w:t>
      </w:r>
      <w:proofErr w:type="spellEnd"/>
      <w:proofErr w:type="gramEnd"/>
      <w:r w:rsidR="00A57A62" w:rsidRPr="00AA61EB">
        <w:rPr>
          <w:rFonts w:ascii="Candara" w:hAnsi="Candara" w:cs="Calibri"/>
          <w:iCs/>
        </w:rPr>
        <w:t xml:space="preserve"> </w:t>
      </w:r>
      <w:proofErr w:type="spellStart"/>
      <w:r w:rsidR="00A57A62" w:rsidRPr="00AA61EB">
        <w:rPr>
          <w:rFonts w:ascii="Candara" w:hAnsi="Candara" w:cs="Calibri"/>
          <w:iCs/>
        </w:rPr>
        <w:t>Zajedničkog</w:t>
      </w:r>
      <w:proofErr w:type="spellEnd"/>
      <w:r w:rsidR="00A57A62" w:rsidRPr="00AA61EB">
        <w:rPr>
          <w:rFonts w:ascii="Candara" w:hAnsi="Candara" w:cs="Calibri"/>
          <w:iCs/>
        </w:rPr>
        <w:t xml:space="preserve"> </w:t>
      </w:r>
      <w:proofErr w:type="spellStart"/>
      <w:r w:rsidR="00A57A62" w:rsidRPr="00AA61EB">
        <w:rPr>
          <w:rFonts w:ascii="Candara" w:hAnsi="Candara" w:cs="Calibri"/>
          <w:iCs/>
        </w:rPr>
        <w:t>savjetodavnog</w:t>
      </w:r>
      <w:proofErr w:type="spellEnd"/>
      <w:r w:rsidR="00A57A62" w:rsidRPr="00AA61EB">
        <w:rPr>
          <w:rFonts w:ascii="Candara" w:hAnsi="Candara" w:cs="Calibri"/>
          <w:iCs/>
        </w:rPr>
        <w:t xml:space="preserve"> </w:t>
      </w:r>
      <w:proofErr w:type="spellStart"/>
      <w:r w:rsidR="00A57A62" w:rsidRPr="00AA61EB">
        <w:rPr>
          <w:rFonts w:ascii="Candara" w:hAnsi="Candara" w:cs="Calibri"/>
          <w:iCs/>
        </w:rPr>
        <w:t>odbora</w:t>
      </w:r>
      <w:proofErr w:type="spellEnd"/>
      <w:r w:rsidR="00A57A62" w:rsidRPr="00AA61EB">
        <w:rPr>
          <w:rFonts w:ascii="Candara" w:hAnsi="Candara" w:cs="Calibri"/>
          <w:iCs/>
        </w:rPr>
        <w:t xml:space="preserve"> </w:t>
      </w:r>
      <w:proofErr w:type="spellStart"/>
      <w:r w:rsidR="00A57A62" w:rsidRPr="00AA61EB">
        <w:rPr>
          <w:rFonts w:ascii="Candara" w:hAnsi="Candara" w:cs="Calibri"/>
          <w:iCs/>
        </w:rPr>
        <w:t>između</w:t>
      </w:r>
      <w:proofErr w:type="spellEnd"/>
      <w:r w:rsidR="00A57A62" w:rsidRPr="00AA61EB">
        <w:rPr>
          <w:rFonts w:ascii="Candara" w:hAnsi="Candara" w:cs="Calibri"/>
          <w:iCs/>
        </w:rPr>
        <w:t xml:space="preserve"> </w:t>
      </w:r>
      <w:proofErr w:type="spellStart"/>
      <w:r w:rsidR="00A57A62" w:rsidRPr="00AA61EB">
        <w:rPr>
          <w:rFonts w:ascii="Candara" w:hAnsi="Candara" w:cs="Calibri"/>
          <w:iCs/>
        </w:rPr>
        <w:t>Komiteta</w:t>
      </w:r>
      <w:proofErr w:type="spellEnd"/>
      <w:r w:rsidR="00A57A62" w:rsidRPr="00AA61EB">
        <w:rPr>
          <w:rFonts w:ascii="Candara" w:hAnsi="Candara" w:cs="Calibri"/>
          <w:iCs/>
        </w:rPr>
        <w:t xml:space="preserve"> </w:t>
      </w:r>
      <w:proofErr w:type="spellStart"/>
      <w:r w:rsidR="00A57A62" w:rsidRPr="00AA61EB">
        <w:rPr>
          <w:rFonts w:ascii="Candara" w:hAnsi="Candara" w:cs="Calibri"/>
          <w:iCs/>
        </w:rPr>
        <w:t>regiona</w:t>
      </w:r>
      <w:proofErr w:type="spellEnd"/>
      <w:r w:rsidR="00A57A62" w:rsidRPr="00AA61EB">
        <w:rPr>
          <w:rFonts w:ascii="Candara" w:hAnsi="Candara" w:cs="Calibri"/>
          <w:iCs/>
        </w:rPr>
        <w:t xml:space="preserve"> EU i Crne Gore se, </w:t>
      </w:r>
      <w:r w:rsidR="00A57A62" w:rsidRPr="00AA61EB">
        <w:rPr>
          <w:rFonts w:ascii="Candara" w:hAnsi="Candara" w:cs="Calibri"/>
          <w:bCs/>
          <w:iCs/>
        </w:rPr>
        <w:t xml:space="preserve">koji se </w:t>
      </w:r>
      <w:proofErr w:type="spellStart"/>
      <w:r w:rsidR="00A57A62" w:rsidRPr="00AA61EB">
        <w:rPr>
          <w:rFonts w:ascii="Candara" w:hAnsi="Candara" w:cs="Calibri"/>
          <w:bCs/>
          <w:iCs/>
        </w:rPr>
        <w:t>održao</w:t>
      </w:r>
      <w:proofErr w:type="spellEnd"/>
      <w:r w:rsidR="00A57A62" w:rsidRPr="00AA61EB">
        <w:rPr>
          <w:rFonts w:ascii="Candara" w:hAnsi="Candara" w:cs="Calibri"/>
          <w:bCs/>
          <w:iCs/>
        </w:rPr>
        <w:t xml:space="preserve"> </w:t>
      </w:r>
      <w:r w:rsidR="00A57A62" w:rsidRPr="00E73147">
        <w:rPr>
          <w:rFonts w:ascii="Candara" w:hAnsi="Candara" w:cs="Calibri"/>
          <w:bCs/>
          <w:iCs/>
        </w:rPr>
        <w:t>2</w:t>
      </w:r>
      <w:r w:rsidR="00E73147" w:rsidRPr="00E73147">
        <w:rPr>
          <w:rFonts w:ascii="Candara" w:hAnsi="Candara" w:cs="Calibri"/>
          <w:bCs/>
          <w:iCs/>
        </w:rPr>
        <w:t>6</w:t>
      </w:r>
      <w:r w:rsidR="00A57A62" w:rsidRPr="00E73147">
        <w:rPr>
          <w:rFonts w:ascii="Candara" w:hAnsi="Candara" w:cs="Calibri"/>
          <w:bCs/>
          <w:iCs/>
        </w:rPr>
        <w:t>.-</w:t>
      </w:r>
      <w:r w:rsidR="003A52F9" w:rsidRPr="00E73147">
        <w:rPr>
          <w:rFonts w:ascii="Candara" w:hAnsi="Candara" w:cs="Calibri"/>
          <w:bCs/>
          <w:iCs/>
        </w:rPr>
        <w:t>2</w:t>
      </w:r>
      <w:r w:rsidR="00E73147" w:rsidRPr="00E73147">
        <w:rPr>
          <w:rFonts w:ascii="Candara" w:hAnsi="Candara" w:cs="Calibri"/>
          <w:bCs/>
          <w:iCs/>
        </w:rPr>
        <w:t>8</w:t>
      </w:r>
      <w:r w:rsidR="00A57A62" w:rsidRPr="00E73147">
        <w:rPr>
          <w:rFonts w:ascii="Candara" w:hAnsi="Candara" w:cs="Calibri"/>
          <w:bCs/>
          <w:iCs/>
        </w:rPr>
        <w:t>.0</w:t>
      </w:r>
      <w:r w:rsidR="003A52F9" w:rsidRPr="00E73147">
        <w:rPr>
          <w:rFonts w:ascii="Candara" w:hAnsi="Candara" w:cs="Calibri"/>
          <w:bCs/>
          <w:iCs/>
        </w:rPr>
        <w:t>5</w:t>
      </w:r>
      <w:r w:rsidR="00A57A62" w:rsidRPr="00E73147">
        <w:rPr>
          <w:rFonts w:ascii="Candara" w:hAnsi="Candara" w:cs="Calibri"/>
          <w:bCs/>
          <w:iCs/>
        </w:rPr>
        <w:t>.202</w:t>
      </w:r>
      <w:r w:rsidR="003A52F9" w:rsidRPr="00E73147">
        <w:rPr>
          <w:rFonts w:ascii="Candara" w:hAnsi="Candara" w:cs="Calibri"/>
          <w:bCs/>
          <w:iCs/>
        </w:rPr>
        <w:t>5</w:t>
      </w:r>
      <w:r w:rsidR="00A57A62" w:rsidRPr="00E73147">
        <w:rPr>
          <w:rFonts w:ascii="Candara" w:hAnsi="Candara" w:cs="Calibri"/>
          <w:bCs/>
          <w:iCs/>
        </w:rPr>
        <w:t xml:space="preserve">. </w:t>
      </w:r>
      <w:proofErr w:type="spellStart"/>
      <w:r w:rsidR="00A57A62" w:rsidRPr="00E73147">
        <w:rPr>
          <w:rFonts w:ascii="Candara" w:hAnsi="Candara" w:cs="Calibri"/>
          <w:bCs/>
          <w:iCs/>
        </w:rPr>
        <w:t>godine</w:t>
      </w:r>
      <w:proofErr w:type="spellEnd"/>
      <w:r w:rsidR="00A57A62" w:rsidRPr="00E73147">
        <w:rPr>
          <w:rFonts w:ascii="Candara" w:hAnsi="Candara" w:cs="Calibri"/>
          <w:bCs/>
          <w:iCs/>
        </w:rPr>
        <w:t xml:space="preserve"> </w:t>
      </w:r>
      <w:r w:rsidR="00A57A62" w:rsidRPr="00E73147">
        <w:rPr>
          <w:rFonts w:ascii="Candara" w:hAnsi="Candara" w:cs="Calibri"/>
          <w:iCs/>
        </w:rPr>
        <w:t xml:space="preserve">u </w:t>
      </w:r>
      <w:proofErr w:type="spellStart"/>
      <w:r w:rsidR="00A57A62" w:rsidRPr="00E73147">
        <w:rPr>
          <w:rFonts w:ascii="Candara" w:hAnsi="Candara" w:cs="Calibri"/>
          <w:iCs/>
        </w:rPr>
        <w:t>Briselu</w:t>
      </w:r>
      <w:proofErr w:type="spellEnd"/>
      <w:r w:rsidR="00A57A62" w:rsidRPr="00E73147">
        <w:rPr>
          <w:rFonts w:ascii="Candara" w:hAnsi="Candara" w:cs="Calibri"/>
          <w:iCs/>
        </w:rPr>
        <w:t xml:space="preserve">. </w:t>
      </w:r>
    </w:p>
    <w:p w14:paraId="0DCB193A" w14:textId="3A2558B2" w:rsidR="003A52F9" w:rsidRPr="003A52F9" w:rsidRDefault="00E73147" w:rsidP="0034428F">
      <w:pPr>
        <w:ind w:firstLine="576"/>
        <w:jc w:val="both"/>
        <w:rPr>
          <w:rFonts w:ascii="Candara" w:hAnsi="Candara" w:cs="Calibri"/>
          <w:iCs/>
          <w:color w:val="EE0000"/>
        </w:rPr>
      </w:pPr>
      <w:proofErr w:type="spellStart"/>
      <w:r>
        <w:rPr>
          <w:rFonts w:ascii="Candara" w:hAnsi="Candara" w:cs="Calibri"/>
          <w:iCs/>
        </w:rPr>
        <w:t>Tokom</w:t>
      </w:r>
      <w:proofErr w:type="spellEnd"/>
      <w:r>
        <w:rPr>
          <w:rFonts w:ascii="Candara" w:hAnsi="Candara" w:cs="Calibri"/>
          <w:iCs/>
        </w:rPr>
        <w:t xml:space="preserve"> </w:t>
      </w:r>
      <w:proofErr w:type="spellStart"/>
      <w:r>
        <w:rPr>
          <w:rFonts w:ascii="Candara" w:hAnsi="Candara" w:cs="Calibri"/>
          <w:iCs/>
        </w:rPr>
        <w:t>februara</w:t>
      </w:r>
      <w:proofErr w:type="spellEnd"/>
      <w:r>
        <w:rPr>
          <w:rFonts w:ascii="Candara" w:hAnsi="Candara" w:cs="Calibri"/>
          <w:iCs/>
        </w:rPr>
        <w:t xml:space="preserve"> 2025. </w:t>
      </w:r>
      <w:proofErr w:type="spellStart"/>
      <w:r>
        <w:rPr>
          <w:rFonts w:ascii="Candara" w:hAnsi="Candara" w:cs="Calibri"/>
          <w:iCs/>
        </w:rPr>
        <w:t>godine</w:t>
      </w:r>
      <w:proofErr w:type="spellEnd"/>
      <w:r>
        <w:rPr>
          <w:rFonts w:ascii="Candara" w:hAnsi="Candara" w:cs="Calibri"/>
          <w:iCs/>
        </w:rPr>
        <w:t xml:space="preserve"> </w:t>
      </w:r>
      <w:proofErr w:type="spellStart"/>
      <w:r>
        <w:rPr>
          <w:rFonts w:ascii="Candara" w:hAnsi="Candara" w:cs="Calibri"/>
          <w:iCs/>
        </w:rPr>
        <w:t>predsjednik</w:t>
      </w:r>
      <w:proofErr w:type="spellEnd"/>
      <w:r>
        <w:rPr>
          <w:rFonts w:ascii="Candara" w:hAnsi="Candara" w:cs="Calibri"/>
          <w:iCs/>
        </w:rPr>
        <w:t xml:space="preserve"> Opštine je </w:t>
      </w:r>
      <w:proofErr w:type="spellStart"/>
      <w:r>
        <w:rPr>
          <w:rFonts w:ascii="Candara" w:hAnsi="Candara" w:cs="Calibri"/>
          <w:iCs/>
        </w:rPr>
        <w:t>učestvovao</w:t>
      </w:r>
      <w:proofErr w:type="spellEnd"/>
      <w:r>
        <w:rPr>
          <w:rFonts w:ascii="Candara" w:hAnsi="Candara" w:cs="Calibri"/>
          <w:iCs/>
        </w:rPr>
        <w:t xml:space="preserve"> </w:t>
      </w:r>
      <w:proofErr w:type="spellStart"/>
      <w:r w:rsidR="005A0977">
        <w:rPr>
          <w:rFonts w:ascii="Candara" w:hAnsi="Candara" w:cs="Calibri"/>
          <w:iCs/>
        </w:rPr>
        <w:t>na</w:t>
      </w:r>
      <w:proofErr w:type="spellEnd"/>
      <w:r w:rsidR="005A0977">
        <w:rPr>
          <w:rFonts w:ascii="Candara" w:hAnsi="Candara" w:cs="Calibri"/>
          <w:iCs/>
        </w:rPr>
        <w:t xml:space="preserve"> </w:t>
      </w:r>
      <w:proofErr w:type="spellStart"/>
      <w:r w:rsidR="005A0977">
        <w:rPr>
          <w:rFonts w:ascii="Candara" w:hAnsi="Candara" w:cs="Calibri"/>
          <w:iCs/>
        </w:rPr>
        <w:t>seminaru</w:t>
      </w:r>
      <w:proofErr w:type="spellEnd"/>
      <w:r w:rsidR="005A0977">
        <w:rPr>
          <w:rFonts w:ascii="Candara" w:hAnsi="Candara" w:cs="Calibri"/>
          <w:iCs/>
        </w:rPr>
        <w:t xml:space="preserve"> u </w:t>
      </w:r>
      <w:proofErr w:type="spellStart"/>
      <w:r w:rsidR="005A0977">
        <w:rPr>
          <w:rFonts w:ascii="Candara" w:hAnsi="Candara" w:cs="Calibri"/>
          <w:iCs/>
        </w:rPr>
        <w:t>Mursiji</w:t>
      </w:r>
      <w:proofErr w:type="spellEnd"/>
      <w:r w:rsidR="005A0977">
        <w:rPr>
          <w:rFonts w:ascii="Candara" w:hAnsi="Candara" w:cs="Calibri"/>
          <w:iCs/>
        </w:rPr>
        <w:t xml:space="preserve"> – </w:t>
      </w:r>
      <w:proofErr w:type="spellStart"/>
      <w:r w:rsidR="005A0977">
        <w:rPr>
          <w:rFonts w:ascii="Candara" w:hAnsi="Candara" w:cs="Calibri"/>
          <w:iCs/>
        </w:rPr>
        <w:t>Španija</w:t>
      </w:r>
      <w:proofErr w:type="spellEnd"/>
      <w:r w:rsidR="005A0977">
        <w:rPr>
          <w:rFonts w:ascii="Candara" w:hAnsi="Candara" w:cs="Calibri"/>
          <w:iCs/>
        </w:rPr>
        <w:t xml:space="preserve">, koji </w:t>
      </w:r>
      <w:r>
        <w:rPr>
          <w:rFonts w:ascii="Candara" w:hAnsi="Candara" w:cs="Calibri"/>
          <w:iCs/>
        </w:rPr>
        <w:t>je</w:t>
      </w:r>
      <w:r w:rsidR="00A57A62" w:rsidRPr="00E73147">
        <w:rPr>
          <w:rFonts w:ascii="Candara" w:hAnsi="Candara" w:cs="Calibri"/>
          <w:iCs/>
        </w:rPr>
        <w:t xml:space="preserve"> </w:t>
      </w:r>
      <w:proofErr w:type="spellStart"/>
      <w:r w:rsidR="005A0977">
        <w:rPr>
          <w:rFonts w:ascii="Candara" w:hAnsi="Candara" w:cs="Calibri"/>
          <w:iCs/>
        </w:rPr>
        <w:t>organizovao</w:t>
      </w:r>
      <w:proofErr w:type="spellEnd"/>
      <w:r w:rsidR="005A0977">
        <w:rPr>
          <w:rFonts w:ascii="Candara" w:hAnsi="Candara" w:cs="Calibri"/>
          <w:iCs/>
        </w:rPr>
        <w:t xml:space="preserve"> Interreg Europe </w:t>
      </w:r>
      <w:proofErr w:type="spellStart"/>
      <w:r w:rsidR="005A0977">
        <w:rPr>
          <w:rFonts w:ascii="Candara" w:hAnsi="Candara" w:cs="Calibri"/>
          <w:iCs/>
        </w:rPr>
        <w:t>na</w:t>
      </w:r>
      <w:proofErr w:type="spellEnd"/>
      <w:r w:rsidR="005A0977">
        <w:rPr>
          <w:rFonts w:ascii="Candara" w:hAnsi="Candara" w:cs="Calibri"/>
          <w:iCs/>
        </w:rPr>
        <w:t xml:space="preserve"> </w:t>
      </w:r>
      <w:proofErr w:type="spellStart"/>
      <w:r w:rsidR="005A0977">
        <w:rPr>
          <w:rFonts w:ascii="Candara" w:hAnsi="Candara" w:cs="Calibri"/>
          <w:iCs/>
        </w:rPr>
        <w:t>temu</w:t>
      </w:r>
      <w:proofErr w:type="spellEnd"/>
      <w:r w:rsidR="005A0977">
        <w:rPr>
          <w:rFonts w:ascii="Candara" w:hAnsi="Candara" w:cs="Calibri"/>
          <w:iCs/>
        </w:rPr>
        <w:t xml:space="preserve"> </w:t>
      </w:r>
      <w:r w:rsidR="00E8688E">
        <w:rPr>
          <w:rFonts w:ascii="Candara" w:hAnsi="Candara" w:cs="Calibri"/>
          <w:iCs/>
        </w:rPr>
        <w:t>“</w:t>
      </w:r>
      <w:proofErr w:type="spellStart"/>
      <w:r w:rsidR="005A0977">
        <w:rPr>
          <w:rFonts w:ascii="Candara" w:hAnsi="Candara" w:cs="Calibri"/>
          <w:iCs/>
        </w:rPr>
        <w:t>Jačanje</w:t>
      </w:r>
      <w:proofErr w:type="spellEnd"/>
      <w:r w:rsidR="005A0977">
        <w:rPr>
          <w:rFonts w:ascii="Candara" w:hAnsi="Candara" w:cs="Calibri"/>
          <w:iCs/>
        </w:rPr>
        <w:t xml:space="preserve"> </w:t>
      </w:r>
      <w:proofErr w:type="spellStart"/>
      <w:r w:rsidR="005A0977">
        <w:rPr>
          <w:rFonts w:ascii="Candara" w:hAnsi="Candara" w:cs="Calibri"/>
          <w:iCs/>
        </w:rPr>
        <w:t>otpornosti</w:t>
      </w:r>
      <w:proofErr w:type="spellEnd"/>
      <w:r w:rsidR="005A0977">
        <w:rPr>
          <w:rFonts w:ascii="Candara" w:hAnsi="Candara" w:cs="Calibri"/>
          <w:iCs/>
        </w:rPr>
        <w:t xml:space="preserve"> </w:t>
      </w:r>
      <w:proofErr w:type="spellStart"/>
      <w:r w:rsidR="005A0977">
        <w:rPr>
          <w:rFonts w:ascii="Candara" w:hAnsi="Candara" w:cs="Calibri"/>
          <w:iCs/>
        </w:rPr>
        <w:t>na</w:t>
      </w:r>
      <w:proofErr w:type="spellEnd"/>
      <w:r w:rsidR="005A0977">
        <w:rPr>
          <w:rFonts w:ascii="Candara" w:hAnsi="Candara" w:cs="Calibri"/>
          <w:iCs/>
        </w:rPr>
        <w:t xml:space="preserve"> </w:t>
      </w:r>
      <w:proofErr w:type="spellStart"/>
      <w:r w:rsidR="005A0977">
        <w:rPr>
          <w:rFonts w:ascii="Candara" w:hAnsi="Candara" w:cs="Calibri"/>
          <w:iCs/>
        </w:rPr>
        <w:t>vodne</w:t>
      </w:r>
      <w:proofErr w:type="spellEnd"/>
      <w:r w:rsidR="005A0977">
        <w:rPr>
          <w:rFonts w:ascii="Candara" w:hAnsi="Candara" w:cs="Calibri"/>
          <w:iCs/>
        </w:rPr>
        <w:t xml:space="preserve"> </w:t>
      </w:r>
      <w:proofErr w:type="spellStart"/>
      <w:r w:rsidR="005A0977">
        <w:rPr>
          <w:rFonts w:ascii="Candara" w:hAnsi="Candara" w:cs="Calibri"/>
          <w:iCs/>
        </w:rPr>
        <w:t>rizike</w:t>
      </w:r>
      <w:proofErr w:type="spellEnd"/>
      <w:r w:rsidR="005A0977">
        <w:rPr>
          <w:rFonts w:ascii="Candara" w:hAnsi="Candara" w:cs="Calibri"/>
          <w:iCs/>
        </w:rPr>
        <w:t xml:space="preserve"> u </w:t>
      </w:r>
      <w:proofErr w:type="spellStart"/>
      <w:r w:rsidR="005A0977">
        <w:rPr>
          <w:rFonts w:ascii="Candara" w:hAnsi="Candara" w:cs="Calibri"/>
          <w:iCs/>
        </w:rPr>
        <w:t>vrijeme</w:t>
      </w:r>
      <w:proofErr w:type="spellEnd"/>
      <w:r w:rsidR="005A0977">
        <w:rPr>
          <w:rFonts w:ascii="Candara" w:hAnsi="Candara" w:cs="Calibri"/>
          <w:iCs/>
        </w:rPr>
        <w:t xml:space="preserve"> </w:t>
      </w:r>
      <w:proofErr w:type="spellStart"/>
      <w:r w:rsidR="005A0977">
        <w:rPr>
          <w:rFonts w:ascii="Candara" w:hAnsi="Candara" w:cs="Calibri"/>
          <w:iCs/>
        </w:rPr>
        <w:t>poplava</w:t>
      </w:r>
      <w:proofErr w:type="spellEnd"/>
      <w:r w:rsidR="005A0977">
        <w:rPr>
          <w:rFonts w:ascii="Candara" w:hAnsi="Candara" w:cs="Calibri"/>
          <w:iCs/>
        </w:rPr>
        <w:t xml:space="preserve"> i </w:t>
      </w:r>
      <w:proofErr w:type="spellStart"/>
      <w:r w:rsidR="005A0977">
        <w:rPr>
          <w:rFonts w:ascii="Candara" w:hAnsi="Candara" w:cs="Calibri"/>
          <w:iCs/>
        </w:rPr>
        <w:t>suša</w:t>
      </w:r>
      <w:proofErr w:type="spellEnd"/>
      <w:r w:rsidR="005A0977">
        <w:rPr>
          <w:rFonts w:ascii="Candara" w:hAnsi="Candara" w:cs="Calibri"/>
          <w:iCs/>
        </w:rPr>
        <w:t>”.</w:t>
      </w:r>
    </w:p>
    <w:p w14:paraId="0D6AC258" w14:textId="2F92E47A" w:rsidR="00956296" w:rsidRDefault="00395FFC" w:rsidP="00956296">
      <w:pPr>
        <w:ind w:firstLine="576"/>
        <w:jc w:val="both"/>
        <w:rPr>
          <w:rFonts w:ascii="Candara" w:hAnsi="Candara"/>
        </w:rPr>
      </w:pPr>
      <w:r w:rsidRPr="00AA61EB">
        <w:rPr>
          <w:rFonts w:ascii="Candara" w:hAnsi="Candara" w:cs="Arial"/>
        </w:rPr>
        <w:t xml:space="preserve">Predsjednik Opštine je </w:t>
      </w:r>
      <w:proofErr w:type="spellStart"/>
      <w:r w:rsidR="00956296">
        <w:rPr>
          <w:rFonts w:ascii="Candara" w:hAnsi="Candara"/>
        </w:rPr>
        <w:t>prisustvovao</w:t>
      </w:r>
      <w:proofErr w:type="spellEnd"/>
      <w:r w:rsidR="00956296" w:rsidRPr="00956296">
        <w:rPr>
          <w:rFonts w:ascii="Candara" w:hAnsi="Candara"/>
        </w:rPr>
        <w:t xml:space="preserve"> </w:t>
      </w:r>
      <w:proofErr w:type="spellStart"/>
      <w:r w:rsidR="00956296" w:rsidRPr="00956296">
        <w:rPr>
          <w:rFonts w:ascii="Candara" w:hAnsi="Candara"/>
        </w:rPr>
        <w:t>tradicionaln</w:t>
      </w:r>
      <w:r w:rsidR="00956296">
        <w:rPr>
          <w:rFonts w:ascii="Candara" w:hAnsi="Candara"/>
        </w:rPr>
        <w:t>om</w:t>
      </w:r>
      <w:proofErr w:type="spellEnd"/>
      <w:r w:rsidR="00956296" w:rsidRPr="00956296">
        <w:rPr>
          <w:rFonts w:ascii="Candara" w:hAnsi="Candara"/>
        </w:rPr>
        <w:t xml:space="preserve"> </w:t>
      </w:r>
      <w:proofErr w:type="spellStart"/>
      <w:r w:rsidR="00956296" w:rsidRPr="00956296">
        <w:rPr>
          <w:rFonts w:ascii="Candara" w:hAnsi="Candara"/>
        </w:rPr>
        <w:t>Prvomajsk</w:t>
      </w:r>
      <w:r w:rsidR="00956296">
        <w:rPr>
          <w:rFonts w:ascii="Candara" w:hAnsi="Candara"/>
        </w:rPr>
        <w:t>om</w:t>
      </w:r>
      <w:proofErr w:type="spellEnd"/>
      <w:r w:rsidR="00956296" w:rsidRPr="00956296">
        <w:rPr>
          <w:rFonts w:ascii="Candara" w:hAnsi="Candara"/>
        </w:rPr>
        <w:t xml:space="preserve"> </w:t>
      </w:r>
      <w:proofErr w:type="spellStart"/>
      <w:r w:rsidR="00956296" w:rsidRPr="00956296">
        <w:rPr>
          <w:rFonts w:ascii="Candara" w:hAnsi="Candara"/>
        </w:rPr>
        <w:t>susret</w:t>
      </w:r>
      <w:r w:rsidR="00956296">
        <w:rPr>
          <w:rFonts w:ascii="Candara" w:hAnsi="Candara"/>
        </w:rPr>
        <w:t>u</w:t>
      </w:r>
      <w:proofErr w:type="spellEnd"/>
      <w:r w:rsidR="00956296" w:rsidRPr="00956296">
        <w:rPr>
          <w:rFonts w:ascii="Candara" w:hAnsi="Candara"/>
        </w:rPr>
        <w:t xml:space="preserve"> </w:t>
      </w:r>
      <w:proofErr w:type="spellStart"/>
      <w:r w:rsidR="00956296" w:rsidRPr="00956296">
        <w:rPr>
          <w:rFonts w:ascii="Candara" w:hAnsi="Candara"/>
        </w:rPr>
        <w:t>dijaspore</w:t>
      </w:r>
      <w:proofErr w:type="spellEnd"/>
      <w:r w:rsidR="00956296" w:rsidRPr="00956296">
        <w:rPr>
          <w:rFonts w:ascii="Candara" w:hAnsi="Candara"/>
        </w:rPr>
        <w:t xml:space="preserve"> u </w:t>
      </w:r>
      <w:proofErr w:type="spellStart"/>
      <w:r w:rsidR="00956296" w:rsidRPr="00956296">
        <w:rPr>
          <w:rFonts w:ascii="Candara" w:hAnsi="Candara"/>
        </w:rPr>
        <w:t>Luksemburgu</w:t>
      </w:r>
      <w:proofErr w:type="spellEnd"/>
      <w:r w:rsidR="00956296" w:rsidRPr="00956296">
        <w:rPr>
          <w:rFonts w:ascii="Candara" w:hAnsi="Candara"/>
        </w:rPr>
        <w:t xml:space="preserve">, </w:t>
      </w:r>
      <w:proofErr w:type="spellStart"/>
      <w:r w:rsidR="00956296" w:rsidRPr="00956296">
        <w:rPr>
          <w:rFonts w:ascii="Candara" w:hAnsi="Candara"/>
        </w:rPr>
        <w:t>koje</w:t>
      </w:r>
      <w:proofErr w:type="spellEnd"/>
      <w:r w:rsidR="00956296" w:rsidRPr="00956296">
        <w:rPr>
          <w:rFonts w:ascii="Candara" w:hAnsi="Candara"/>
        </w:rPr>
        <w:t xml:space="preserve"> </w:t>
      </w:r>
      <w:proofErr w:type="spellStart"/>
      <w:r w:rsidR="00956296" w:rsidRPr="00956296">
        <w:rPr>
          <w:rFonts w:ascii="Candara" w:hAnsi="Candara"/>
        </w:rPr>
        <w:t>organizuje</w:t>
      </w:r>
      <w:proofErr w:type="spellEnd"/>
      <w:r w:rsidR="00956296" w:rsidRPr="00956296">
        <w:rPr>
          <w:rFonts w:ascii="Candara" w:hAnsi="Candara"/>
        </w:rPr>
        <w:t xml:space="preserve"> </w:t>
      </w:r>
      <w:proofErr w:type="spellStart"/>
      <w:r w:rsidR="00956296" w:rsidRPr="00956296">
        <w:rPr>
          <w:rFonts w:ascii="Candara" w:hAnsi="Candara"/>
        </w:rPr>
        <w:t>Zavičajno</w:t>
      </w:r>
      <w:proofErr w:type="spellEnd"/>
      <w:r w:rsidR="00956296" w:rsidRPr="00956296">
        <w:rPr>
          <w:rFonts w:ascii="Candara" w:hAnsi="Candara"/>
        </w:rPr>
        <w:t xml:space="preserve"> </w:t>
      </w:r>
      <w:proofErr w:type="spellStart"/>
      <w:r w:rsidR="00956296" w:rsidRPr="00956296">
        <w:rPr>
          <w:rFonts w:ascii="Candara" w:hAnsi="Candara"/>
        </w:rPr>
        <w:t>udruženje</w:t>
      </w:r>
      <w:proofErr w:type="spellEnd"/>
      <w:r w:rsidR="00956296" w:rsidRPr="00956296">
        <w:rPr>
          <w:rFonts w:ascii="Candara" w:hAnsi="Candara"/>
        </w:rPr>
        <w:t xml:space="preserve"> Bihor. </w:t>
      </w:r>
    </w:p>
    <w:bookmarkEnd w:id="12"/>
    <w:bookmarkEnd w:id="14"/>
    <w:p w14:paraId="0E47B5FD" w14:textId="0BFDDE84" w:rsidR="00855651" w:rsidRDefault="00855651" w:rsidP="00AA61EB">
      <w:pPr>
        <w:pStyle w:val="NormalWeb"/>
        <w:shd w:val="clear" w:color="auto" w:fill="FFFFFF"/>
        <w:spacing w:before="0" w:beforeAutospacing="0" w:after="0" w:afterAutospacing="0"/>
        <w:ind w:firstLine="576"/>
        <w:jc w:val="both"/>
        <w:rPr>
          <w:rFonts w:ascii="Candara" w:hAnsi="Candara" w:cs="Arial"/>
          <w:lang w:val="pl-PL"/>
        </w:rPr>
      </w:pPr>
      <w:r w:rsidRPr="00AA61EB">
        <w:rPr>
          <w:rFonts w:ascii="Candara" w:hAnsi="Candara"/>
        </w:rPr>
        <w:t>I</w:t>
      </w:r>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202</w:t>
      </w:r>
      <w:r w:rsidR="00E975BC">
        <w:rPr>
          <w:rFonts w:ascii="Candara" w:hAnsi="Candara"/>
          <w:lang w:val="sr-Latn-CS"/>
        </w:rPr>
        <w:t>5</w:t>
      </w:r>
      <w:r w:rsidRPr="00AA61EB">
        <w:rPr>
          <w:rFonts w:ascii="Candara" w:hAnsi="Candara"/>
          <w:lang w:val="sr-Latn-CS"/>
        </w:rPr>
        <w:t xml:space="preserve">. </w:t>
      </w:r>
      <w:proofErr w:type="spellStart"/>
      <w:r w:rsidRPr="00AA61EB">
        <w:rPr>
          <w:rFonts w:ascii="Candara" w:hAnsi="Candara"/>
        </w:rPr>
        <w:t>godini</w:t>
      </w:r>
      <w:proofErr w:type="spellEnd"/>
      <w:r w:rsidRPr="00AA61EB">
        <w:rPr>
          <w:rFonts w:ascii="Candara" w:hAnsi="Candara"/>
          <w:lang w:val="sr-Latn-CS"/>
        </w:rPr>
        <w:t xml:space="preserve"> </w:t>
      </w:r>
      <w:proofErr w:type="spellStart"/>
      <w:r w:rsidRPr="00AA61EB">
        <w:rPr>
          <w:rFonts w:ascii="Candara" w:hAnsi="Candara"/>
        </w:rPr>
        <w:t>smo</w:t>
      </w:r>
      <w:proofErr w:type="spellEnd"/>
      <w:r w:rsidRPr="00AA61EB">
        <w:rPr>
          <w:rFonts w:ascii="Candara" w:hAnsi="Candara"/>
          <w:lang w:val="sr-Latn-CS"/>
        </w:rPr>
        <w:t xml:space="preserve"> </w:t>
      </w:r>
      <w:proofErr w:type="spellStart"/>
      <w:r w:rsidRPr="00AA61EB">
        <w:rPr>
          <w:rFonts w:ascii="Candara" w:hAnsi="Candara"/>
        </w:rPr>
        <w:t>nastavili</w:t>
      </w:r>
      <w:proofErr w:type="spellEnd"/>
      <w:r w:rsidRPr="00AA61EB">
        <w:rPr>
          <w:rFonts w:ascii="Candara" w:hAnsi="Candara"/>
          <w:lang w:val="sr-Latn-CS"/>
        </w:rPr>
        <w:t xml:space="preserve"> </w:t>
      </w:r>
      <w:proofErr w:type="spellStart"/>
      <w:r w:rsidRPr="00AA61EB">
        <w:rPr>
          <w:rFonts w:ascii="Candara" w:hAnsi="Candara"/>
        </w:rPr>
        <w:t>sa</w:t>
      </w:r>
      <w:proofErr w:type="spellEnd"/>
      <w:r w:rsidRPr="00AA61EB">
        <w:rPr>
          <w:rFonts w:ascii="Candara" w:hAnsi="Candara"/>
          <w:lang w:val="sr-Latn-CS"/>
        </w:rPr>
        <w:t xml:space="preserve"> </w:t>
      </w:r>
      <w:proofErr w:type="spellStart"/>
      <w:r w:rsidRPr="00AA61EB">
        <w:rPr>
          <w:rFonts w:ascii="Candara" w:hAnsi="Candara"/>
        </w:rPr>
        <w:t>istom</w:t>
      </w:r>
      <w:proofErr w:type="spellEnd"/>
      <w:r w:rsidRPr="00AA61EB">
        <w:rPr>
          <w:rFonts w:ascii="Candara" w:hAnsi="Candara"/>
          <w:lang w:val="sr-Latn-CS"/>
        </w:rPr>
        <w:t xml:space="preserve"> </w:t>
      </w:r>
      <w:proofErr w:type="spellStart"/>
      <w:r w:rsidRPr="00AA61EB">
        <w:rPr>
          <w:rFonts w:ascii="Candara" w:hAnsi="Candara"/>
        </w:rPr>
        <w:t>praksom</w:t>
      </w:r>
      <w:proofErr w:type="spellEnd"/>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cilju</w:t>
      </w:r>
      <w:proofErr w:type="spellEnd"/>
      <w:r w:rsidRPr="00AA61EB">
        <w:rPr>
          <w:rFonts w:ascii="Candara" w:hAnsi="Candara"/>
          <w:lang w:val="sr-Latn-CS"/>
        </w:rPr>
        <w:t xml:space="preserve"> </w:t>
      </w:r>
      <w:proofErr w:type="spellStart"/>
      <w:r w:rsidRPr="00AA61EB">
        <w:rPr>
          <w:rFonts w:ascii="Candara" w:hAnsi="Candara"/>
        </w:rPr>
        <w:t>ostvarivanja</w:t>
      </w:r>
      <w:proofErr w:type="spellEnd"/>
      <w:r w:rsidRPr="00AA61EB">
        <w:rPr>
          <w:rFonts w:ascii="Candara" w:hAnsi="Candara"/>
          <w:lang w:val="sr-Latn-CS"/>
        </w:rPr>
        <w:t xml:space="preserve"> </w:t>
      </w:r>
      <w:r w:rsidRPr="00AA61EB">
        <w:rPr>
          <w:rFonts w:ascii="Candara" w:hAnsi="Candara"/>
        </w:rPr>
        <w:t>jo</w:t>
      </w:r>
      <w:r w:rsidRPr="00AA61EB">
        <w:rPr>
          <w:rFonts w:ascii="Candara" w:hAnsi="Candara"/>
          <w:lang w:val="sr-Latn-CS"/>
        </w:rPr>
        <w:t xml:space="preserve">š </w:t>
      </w:r>
      <w:proofErr w:type="spellStart"/>
      <w:r w:rsidRPr="00AA61EB">
        <w:rPr>
          <w:rFonts w:ascii="Candara" w:hAnsi="Candara"/>
        </w:rPr>
        <w:t>ve</w:t>
      </w:r>
      <w:proofErr w:type="spellEnd"/>
      <w:r w:rsidRPr="00AA61EB">
        <w:rPr>
          <w:rFonts w:ascii="Candara" w:hAnsi="Candara"/>
          <w:lang w:val="sr-Latn-CS"/>
        </w:rPr>
        <w:t>ć</w:t>
      </w:r>
      <w:proofErr w:type="spellStart"/>
      <w:r w:rsidRPr="00AA61EB">
        <w:rPr>
          <w:rFonts w:ascii="Candara" w:hAnsi="Candara"/>
        </w:rPr>
        <w:t>eg</w:t>
      </w:r>
      <w:proofErr w:type="spellEnd"/>
      <w:r w:rsidRPr="00AA61EB">
        <w:rPr>
          <w:rFonts w:ascii="Candara" w:hAnsi="Candara"/>
          <w:lang w:val="sr-Latn-CS"/>
        </w:rPr>
        <w:t xml:space="preserve"> </w:t>
      </w:r>
      <w:proofErr w:type="spellStart"/>
      <w:r w:rsidRPr="00AA61EB">
        <w:rPr>
          <w:rFonts w:ascii="Candara" w:hAnsi="Candara"/>
        </w:rPr>
        <w:t>stepena</w:t>
      </w:r>
      <w:proofErr w:type="spellEnd"/>
      <w:r w:rsidRPr="00AA61EB">
        <w:rPr>
          <w:rFonts w:ascii="Candara" w:hAnsi="Candara"/>
          <w:lang w:val="sr-Latn-CS"/>
        </w:rPr>
        <w:t xml:space="preserve"> </w:t>
      </w:r>
      <w:proofErr w:type="spellStart"/>
      <w:r w:rsidRPr="00AA61EB">
        <w:rPr>
          <w:rFonts w:ascii="Candara" w:hAnsi="Candara"/>
        </w:rPr>
        <w:t>transparentnosti</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javnosti</w:t>
      </w:r>
      <w:proofErr w:type="spellEnd"/>
      <w:r w:rsidRPr="00AA61EB">
        <w:rPr>
          <w:rFonts w:ascii="Candara" w:hAnsi="Candara"/>
          <w:lang w:val="sr-Latn-CS"/>
        </w:rPr>
        <w:t xml:space="preserve"> </w:t>
      </w:r>
      <w:r w:rsidRPr="00AA61EB">
        <w:rPr>
          <w:rFonts w:ascii="Candara" w:hAnsi="Candara"/>
        </w:rPr>
        <w:t>rada</w:t>
      </w:r>
      <w:r w:rsidRPr="00AA61EB">
        <w:rPr>
          <w:rFonts w:ascii="Candara" w:hAnsi="Candara"/>
          <w:lang w:val="sr-Latn-CS"/>
        </w:rPr>
        <w:t xml:space="preserve"> </w:t>
      </w:r>
      <w:r w:rsidRPr="00AA61EB">
        <w:rPr>
          <w:rFonts w:ascii="Candara" w:hAnsi="Candara"/>
        </w:rPr>
        <w:t>Op</w:t>
      </w:r>
      <w:r w:rsidRPr="00AA61EB">
        <w:rPr>
          <w:rFonts w:ascii="Candara" w:hAnsi="Candara"/>
          <w:lang w:val="sr-Latn-CS"/>
        </w:rPr>
        <w:t>š</w:t>
      </w:r>
      <w:r w:rsidRPr="00AA61EB">
        <w:rPr>
          <w:rFonts w:ascii="Candara" w:hAnsi="Candara"/>
        </w:rPr>
        <w:t>tine</w:t>
      </w:r>
      <w:r w:rsidRPr="00AA61EB">
        <w:rPr>
          <w:rFonts w:ascii="Candara" w:hAnsi="Candara"/>
          <w:lang w:val="sr-Latn-CS"/>
        </w:rPr>
        <w:t xml:space="preserve"> </w:t>
      </w:r>
      <w:proofErr w:type="spellStart"/>
      <w:r w:rsidRPr="00AA61EB">
        <w:rPr>
          <w:rFonts w:ascii="Candara" w:hAnsi="Candara"/>
        </w:rPr>
        <w:t>Bijelo</w:t>
      </w:r>
      <w:proofErr w:type="spellEnd"/>
      <w:r w:rsidRPr="00AA61EB">
        <w:rPr>
          <w:rFonts w:ascii="Candara" w:hAnsi="Candara"/>
          <w:lang w:val="sr-Latn-CS"/>
        </w:rPr>
        <w:t xml:space="preserve"> </w:t>
      </w:r>
      <w:r w:rsidRPr="00AA61EB">
        <w:rPr>
          <w:rFonts w:ascii="Candara" w:hAnsi="Candara"/>
        </w:rPr>
        <w:t>Polje</w:t>
      </w:r>
      <w:r w:rsidRPr="00AA61EB">
        <w:rPr>
          <w:rFonts w:ascii="Candara" w:hAnsi="Candara"/>
          <w:lang w:val="sr-Latn-CS"/>
        </w:rPr>
        <w:t>, š</w:t>
      </w:r>
      <w:r w:rsidRPr="00AA61EB">
        <w:rPr>
          <w:rFonts w:ascii="Candara" w:hAnsi="Candara"/>
        </w:rPr>
        <w:t>to</w:t>
      </w:r>
      <w:r w:rsidRPr="00AA61EB">
        <w:rPr>
          <w:rFonts w:ascii="Candara" w:hAnsi="Candara"/>
          <w:lang w:val="sr-Latn-CS"/>
        </w:rPr>
        <w:t xml:space="preserve"> </w:t>
      </w:r>
      <w:proofErr w:type="spellStart"/>
      <w:r w:rsidRPr="00AA61EB">
        <w:rPr>
          <w:rFonts w:ascii="Candara" w:hAnsi="Candara"/>
          <w:shd w:val="clear" w:color="auto" w:fill="FFFFFF"/>
        </w:rPr>
        <w:t>ukazuje</w:t>
      </w:r>
      <w:proofErr w:type="spellEnd"/>
      <w:r w:rsidRPr="00AA61EB">
        <w:rPr>
          <w:rFonts w:ascii="Candara" w:hAnsi="Candara"/>
          <w:shd w:val="clear" w:color="auto" w:fill="FFFFFF"/>
          <w:lang w:val="sr-Latn-CS"/>
        </w:rPr>
        <w:t xml:space="preserve"> </w:t>
      </w:r>
      <w:r w:rsidRPr="00AA61EB">
        <w:rPr>
          <w:rFonts w:ascii="Candara" w:hAnsi="Candara"/>
          <w:shd w:val="clear" w:color="auto" w:fill="FFFFFF"/>
        </w:rPr>
        <w:t>da</w:t>
      </w:r>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rukovodstvo</w:t>
      </w:r>
      <w:proofErr w:type="spellEnd"/>
      <w:r w:rsidRPr="00AA61EB">
        <w:rPr>
          <w:rFonts w:ascii="Candara" w:hAnsi="Candara"/>
          <w:shd w:val="clear" w:color="auto" w:fill="FFFFFF"/>
          <w:lang w:val="sr-Latn-CS"/>
        </w:rPr>
        <w:t xml:space="preserve"> </w:t>
      </w:r>
      <w:r w:rsidRPr="00AA61EB">
        <w:rPr>
          <w:rFonts w:ascii="Candara" w:hAnsi="Candara"/>
          <w:shd w:val="clear" w:color="auto" w:fill="FFFFFF"/>
        </w:rPr>
        <w:t>Op</w:t>
      </w:r>
      <w:r w:rsidRPr="00AA61EB">
        <w:rPr>
          <w:rFonts w:ascii="Candara" w:hAnsi="Candara"/>
          <w:shd w:val="clear" w:color="auto" w:fill="FFFFFF"/>
          <w:lang w:val="sr-Latn-CS"/>
        </w:rPr>
        <w:t>š</w:t>
      </w:r>
      <w:r w:rsidRPr="00AA61EB">
        <w:rPr>
          <w:rFonts w:ascii="Candara" w:hAnsi="Candara"/>
          <w:shd w:val="clear" w:color="auto" w:fill="FFFFFF"/>
        </w:rPr>
        <w:t>tine</w:t>
      </w:r>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prepoznaje</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zna</w:t>
      </w:r>
      <w:proofErr w:type="spellEnd"/>
      <w:r w:rsidRPr="00AA61EB">
        <w:rPr>
          <w:rFonts w:ascii="Candara" w:hAnsi="Candara"/>
          <w:shd w:val="clear" w:color="auto" w:fill="FFFFFF"/>
          <w:lang w:val="sr-Latn-CS"/>
        </w:rPr>
        <w:t>č</w:t>
      </w:r>
      <w:proofErr w:type="spellStart"/>
      <w:r w:rsidRPr="00AA61EB">
        <w:rPr>
          <w:rFonts w:ascii="Candara" w:hAnsi="Candara"/>
          <w:shd w:val="clear" w:color="auto" w:fill="FFFFFF"/>
        </w:rPr>
        <w:t>aj</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unaprije</w:t>
      </w:r>
      <w:proofErr w:type="spellEnd"/>
      <w:r w:rsidRPr="00AA61EB">
        <w:rPr>
          <w:rFonts w:ascii="Candara" w:hAnsi="Candara"/>
          <w:shd w:val="clear" w:color="auto" w:fill="FFFFFF"/>
          <w:lang w:val="sr-Latn-CS"/>
        </w:rPr>
        <w:t>đ</w:t>
      </w:r>
      <w:proofErr w:type="spellStart"/>
      <w:r w:rsidRPr="00AA61EB">
        <w:rPr>
          <w:rFonts w:ascii="Candara" w:hAnsi="Candara"/>
          <w:shd w:val="clear" w:color="auto" w:fill="FFFFFF"/>
        </w:rPr>
        <w:t>enja</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nivoa</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dostupnosti</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informacija</w:t>
      </w:r>
      <w:proofErr w:type="spellEnd"/>
      <w:r w:rsidRPr="00AA61EB">
        <w:rPr>
          <w:rFonts w:ascii="Candara" w:hAnsi="Candara"/>
          <w:shd w:val="clear" w:color="auto" w:fill="FFFFFF"/>
          <w:lang w:val="sr-Latn-CS"/>
        </w:rPr>
        <w:t xml:space="preserve"> </w:t>
      </w:r>
      <w:r w:rsidRPr="00AA61EB">
        <w:rPr>
          <w:rFonts w:ascii="Candara" w:hAnsi="Candara"/>
          <w:shd w:val="clear" w:color="auto" w:fill="FFFFFF"/>
        </w:rPr>
        <w:t>i</w:t>
      </w:r>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ukupne</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otvorenosti</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prema</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lastRenderedPageBreak/>
        <w:t>gra</w:t>
      </w:r>
      <w:proofErr w:type="spellEnd"/>
      <w:r w:rsidRPr="00AA61EB">
        <w:rPr>
          <w:rFonts w:ascii="Candara" w:hAnsi="Candara"/>
          <w:shd w:val="clear" w:color="auto" w:fill="FFFFFF"/>
          <w:lang w:val="sr-Latn-CS"/>
        </w:rPr>
        <w:t>đ</w:t>
      </w:r>
      <w:r w:rsidRPr="00AA61EB">
        <w:rPr>
          <w:rFonts w:ascii="Candara" w:hAnsi="Candara"/>
          <w:shd w:val="clear" w:color="auto" w:fill="FFFFFF"/>
        </w:rPr>
        <w:t>anima</w:t>
      </w:r>
      <w:r w:rsidRPr="00AA61EB">
        <w:rPr>
          <w:rFonts w:ascii="Candara" w:hAnsi="Candara"/>
          <w:shd w:val="clear" w:color="auto" w:fill="FFFFFF"/>
          <w:lang w:val="sr-Latn-CS"/>
        </w:rPr>
        <w:t xml:space="preserve"> </w:t>
      </w:r>
      <w:r w:rsidRPr="00AA61EB">
        <w:rPr>
          <w:rFonts w:ascii="Candara" w:hAnsi="Candara"/>
          <w:shd w:val="clear" w:color="auto" w:fill="FFFFFF"/>
        </w:rPr>
        <w:t>i</w:t>
      </w:r>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zainteresovanim</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stranama</w:t>
      </w:r>
      <w:proofErr w:type="spellEnd"/>
      <w:r w:rsidRPr="00AA61EB">
        <w:rPr>
          <w:rFonts w:ascii="Candara" w:hAnsi="Candara"/>
          <w:shd w:val="clear" w:color="auto" w:fill="FFFFFF"/>
          <w:lang w:val="sr-Latn-CS"/>
        </w:rPr>
        <w:t xml:space="preserve">. </w:t>
      </w:r>
      <w:r w:rsidRPr="00AA61EB">
        <w:rPr>
          <w:rFonts w:ascii="Candara" w:hAnsi="Candara" w:cs="Arial"/>
          <w:lang w:val="pl-PL"/>
        </w:rPr>
        <w:t xml:space="preserve">Transparentnost lokalne uprave podstiče partnerstvo sa nevladinim organizacijama i privatnim sektorom. </w:t>
      </w:r>
    </w:p>
    <w:p w14:paraId="4196286F" w14:textId="45C87A88" w:rsidR="00E975BC" w:rsidRDefault="00E975BC" w:rsidP="00E975BC">
      <w:pPr>
        <w:ind w:firstLine="576"/>
        <w:jc w:val="both"/>
        <w:rPr>
          <w:rFonts w:ascii="Candara" w:hAnsi="Candara"/>
        </w:rPr>
      </w:pPr>
      <w:proofErr w:type="spellStart"/>
      <w:r w:rsidRPr="00E975BC">
        <w:rPr>
          <w:rFonts w:ascii="Candara" w:hAnsi="Candara"/>
        </w:rPr>
        <w:t>Opština</w:t>
      </w:r>
      <w:proofErr w:type="spellEnd"/>
      <w:r w:rsidRPr="00E975BC">
        <w:rPr>
          <w:rFonts w:ascii="Candara" w:hAnsi="Candara"/>
        </w:rPr>
        <w:t xml:space="preserve"> </w:t>
      </w:r>
      <w:proofErr w:type="spellStart"/>
      <w:r w:rsidRPr="00E975BC">
        <w:rPr>
          <w:rFonts w:ascii="Candara" w:hAnsi="Candara"/>
        </w:rPr>
        <w:t>Bijelo</w:t>
      </w:r>
      <w:proofErr w:type="spellEnd"/>
      <w:r w:rsidRPr="00E975BC">
        <w:rPr>
          <w:rFonts w:ascii="Candara" w:hAnsi="Candara"/>
        </w:rPr>
        <w:t xml:space="preserve"> Polje </w:t>
      </w:r>
      <w:proofErr w:type="spellStart"/>
      <w:r w:rsidRPr="00E975BC">
        <w:rPr>
          <w:rFonts w:ascii="Candara" w:hAnsi="Candara"/>
        </w:rPr>
        <w:t>zauzela</w:t>
      </w:r>
      <w:proofErr w:type="spellEnd"/>
      <w:r w:rsidRPr="00E975BC">
        <w:rPr>
          <w:rFonts w:ascii="Candara" w:hAnsi="Candara"/>
        </w:rPr>
        <w:t xml:space="preserve"> je </w:t>
      </w:r>
      <w:proofErr w:type="spellStart"/>
      <w:r w:rsidRPr="00E975BC">
        <w:rPr>
          <w:rFonts w:ascii="Candara" w:hAnsi="Candara"/>
        </w:rPr>
        <w:t>drugo</w:t>
      </w:r>
      <w:proofErr w:type="spellEnd"/>
      <w:r w:rsidRPr="00E975BC">
        <w:rPr>
          <w:rFonts w:ascii="Candara" w:hAnsi="Candara"/>
        </w:rPr>
        <w:t xml:space="preserve"> </w:t>
      </w:r>
      <w:proofErr w:type="spellStart"/>
      <w:r w:rsidRPr="00E975BC">
        <w:rPr>
          <w:rFonts w:ascii="Candara" w:hAnsi="Candara"/>
        </w:rPr>
        <w:t>mjesto</w:t>
      </w:r>
      <w:proofErr w:type="spellEnd"/>
      <w:r w:rsidR="00E8688E">
        <w:rPr>
          <w:rFonts w:ascii="Candara" w:hAnsi="Candara"/>
        </w:rPr>
        <w:t>,</w:t>
      </w:r>
      <w:r w:rsidRPr="00E975BC">
        <w:rPr>
          <w:rFonts w:ascii="Candara" w:hAnsi="Candara"/>
        </w:rPr>
        <w:t xml:space="preserve"> </w:t>
      </w:r>
      <w:proofErr w:type="spellStart"/>
      <w:r w:rsidRPr="00E975BC">
        <w:rPr>
          <w:rFonts w:ascii="Candara" w:hAnsi="Candara"/>
        </w:rPr>
        <w:t>prema</w:t>
      </w:r>
      <w:proofErr w:type="spellEnd"/>
      <w:r w:rsidRPr="00E975BC">
        <w:rPr>
          <w:rFonts w:ascii="Candara" w:hAnsi="Candara"/>
        </w:rPr>
        <w:t xml:space="preserve"> </w:t>
      </w:r>
      <w:proofErr w:type="spellStart"/>
      <w:r w:rsidRPr="00E975BC">
        <w:rPr>
          <w:rFonts w:ascii="Candara" w:hAnsi="Candara"/>
        </w:rPr>
        <w:t>Studiji</w:t>
      </w:r>
      <w:proofErr w:type="spellEnd"/>
      <w:r w:rsidRPr="00E975BC">
        <w:rPr>
          <w:rFonts w:ascii="Candara" w:hAnsi="Candara"/>
        </w:rPr>
        <w:t xml:space="preserve"> </w:t>
      </w:r>
      <w:proofErr w:type="spellStart"/>
      <w:r w:rsidRPr="00E975BC">
        <w:rPr>
          <w:rFonts w:ascii="Candara" w:hAnsi="Candara"/>
        </w:rPr>
        <w:t>procjene</w:t>
      </w:r>
      <w:proofErr w:type="spellEnd"/>
      <w:r w:rsidRPr="00E975BC">
        <w:rPr>
          <w:rFonts w:ascii="Candara" w:hAnsi="Candara"/>
        </w:rPr>
        <w:t xml:space="preserve"> </w:t>
      </w:r>
      <w:proofErr w:type="spellStart"/>
      <w:r w:rsidRPr="00E975BC">
        <w:rPr>
          <w:rFonts w:ascii="Candara" w:hAnsi="Candara"/>
        </w:rPr>
        <w:t>elektronske</w:t>
      </w:r>
      <w:proofErr w:type="spellEnd"/>
      <w:r w:rsidRPr="00E975BC">
        <w:rPr>
          <w:rFonts w:ascii="Candara" w:hAnsi="Candara"/>
        </w:rPr>
        <w:t xml:space="preserve"> </w:t>
      </w:r>
      <w:proofErr w:type="spellStart"/>
      <w:r w:rsidRPr="00E975BC">
        <w:rPr>
          <w:rFonts w:ascii="Candara" w:hAnsi="Candara"/>
        </w:rPr>
        <w:t>razvijenosti</w:t>
      </w:r>
      <w:proofErr w:type="spellEnd"/>
      <w:r w:rsidRPr="00E975BC">
        <w:rPr>
          <w:rFonts w:ascii="Candara" w:hAnsi="Candara"/>
        </w:rPr>
        <w:t xml:space="preserve"> </w:t>
      </w:r>
      <w:proofErr w:type="spellStart"/>
      <w:r w:rsidRPr="00E975BC">
        <w:rPr>
          <w:rFonts w:ascii="Candara" w:hAnsi="Candara"/>
        </w:rPr>
        <w:t>jedinica</w:t>
      </w:r>
      <w:proofErr w:type="spellEnd"/>
      <w:r w:rsidRPr="00E975BC">
        <w:rPr>
          <w:rFonts w:ascii="Candara" w:hAnsi="Candara"/>
        </w:rPr>
        <w:t xml:space="preserve"> </w:t>
      </w:r>
      <w:proofErr w:type="spellStart"/>
      <w:r w:rsidRPr="00E975BC">
        <w:rPr>
          <w:rFonts w:ascii="Candara" w:hAnsi="Candara"/>
        </w:rPr>
        <w:t>lokalne</w:t>
      </w:r>
      <w:proofErr w:type="spellEnd"/>
      <w:r w:rsidRPr="00E975BC">
        <w:rPr>
          <w:rFonts w:ascii="Candara" w:hAnsi="Candara"/>
        </w:rPr>
        <w:t xml:space="preserve"> </w:t>
      </w:r>
      <w:proofErr w:type="spellStart"/>
      <w:r w:rsidRPr="00E975BC">
        <w:rPr>
          <w:rFonts w:ascii="Candara" w:hAnsi="Candara"/>
        </w:rPr>
        <w:t>samouprave</w:t>
      </w:r>
      <w:proofErr w:type="spellEnd"/>
      <w:r w:rsidRPr="00E975BC">
        <w:rPr>
          <w:rFonts w:ascii="Candara" w:hAnsi="Candara"/>
        </w:rPr>
        <w:t xml:space="preserve"> u Crnoj Gori, </w:t>
      </w:r>
      <w:proofErr w:type="spellStart"/>
      <w:r w:rsidRPr="00E975BC">
        <w:rPr>
          <w:rFonts w:ascii="Candara" w:hAnsi="Candara"/>
        </w:rPr>
        <w:t>koja</w:t>
      </w:r>
      <w:proofErr w:type="spellEnd"/>
      <w:r w:rsidRPr="00E975BC">
        <w:rPr>
          <w:rFonts w:ascii="Candara" w:hAnsi="Candara"/>
        </w:rPr>
        <w:t xml:space="preserve"> je </w:t>
      </w:r>
      <w:proofErr w:type="spellStart"/>
      <w:r w:rsidRPr="00E975BC">
        <w:rPr>
          <w:rFonts w:ascii="Candara" w:hAnsi="Candara"/>
        </w:rPr>
        <w:t>sprovedena</w:t>
      </w:r>
      <w:proofErr w:type="spellEnd"/>
      <w:r w:rsidRPr="00E975BC">
        <w:rPr>
          <w:rFonts w:ascii="Candara" w:hAnsi="Candara"/>
        </w:rPr>
        <w:t xml:space="preserve"> u </w:t>
      </w:r>
      <w:proofErr w:type="spellStart"/>
      <w:r w:rsidRPr="00E975BC">
        <w:rPr>
          <w:rFonts w:ascii="Candara" w:hAnsi="Candara"/>
        </w:rPr>
        <w:t>partnerstvu</w:t>
      </w:r>
      <w:proofErr w:type="spellEnd"/>
      <w:r w:rsidRPr="00E975BC">
        <w:rPr>
          <w:rFonts w:ascii="Candara" w:hAnsi="Candara"/>
        </w:rPr>
        <w:t xml:space="preserve"> Ministarstva javne uprave, </w:t>
      </w:r>
      <w:proofErr w:type="spellStart"/>
      <w:r w:rsidRPr="00E975BC">
        <w:rPr>
          <w:rFonts w:ascii="Candara" w:hAnsi="Candara"/>
        </w:rPr>
        <w:t>uz</w:t>
      </w:r>
      <w:proofErr w:type="spellEnd"/>
      <w:r w:rsidRPr="00E975BC">
        <w:rPr>
          <w:rFonts w:ascii="Candara" w:hAnsi="Candara"/>
        </w:rPr>
        <w:t xml:space="preserve"> </w:t>
      </w:r>
      <w:proofErr w:type="spellStart"/>
      <w:r w:rsidRPr="00E975BC">
        <w:rPr>
          <w:rFonts w:ascii="Candara" w:hAnsi="Candara"/>
        </w:rPr>
        <w:t>podršku</w:t>
      </w:r>
      <w:proofErr w:type="spellEnd"/>
      <w:r w:rsidRPr="00E975BC">
        <w:rPr>
          <w:rFonts w:ascii="Candara" w:hAnsi="Candara"/>
        </w:rPr>
        <w:t xml:space="preserve"> </w:t>
      </w:r>
      <w:proofErr w:type="spellStart"/>
      <w:r w:rsidRPr="00E975BC">
        <w:rPr>
          <w:rFonts w:ascii="Candara" w:hAnsi="Candara"/>
        </w:rPr>
        <w:t>Evropske</w:t>
      </w:r>
      <w:proofErr w:type="spellEnd"/>
      <w:r w:rsidRPr="00E975BC">
        <w:rPr>
          <w:rFonts w:ascii="Candara" w:hAnsi="Candara"/>
        </w:rPr>
        <w:t xml:space="preserve"> </w:t>
      </w:r>
      <w:proofErr w:type="spellStart"/>
      <w:r w:rsidRPr="00E975BC">
        <w:rPr>
          <w:rFonts w:ascii="Candara" w:hAnsi="Candara"/>
        </w:rPr>
        <w:t>unije</w:t>
      </w:r>
      <w:proofErr w:type="spellEnd"/>
      <w:r w:rsidRPr="00E975BC">
        <w:rPr>
          <w:rFonts w:ascii="Candara" w:hAnsi="Candara"/>
        </w:rPr>
        <w:t xml:space="preserve"> i u </w:t>
      </w:r>
      <w:proofErr w:type="spellStart"/>
      <w:r w:rsidRPr="00E975BC">
        <w:rPr>
          <w:rFonts w:ascii="Candara" w:hAnsi="Candara"/>
        </w:rPr>
        <w:t>saradnji</w:t>
      </w:r>
      <w:proofErr w:type="spellEnd"/>
      <w:r w:rsidRPr="00E975BC">
        <w:rPr>
          <w:rFonts w:ascii="Candara" w:hAnsi="Candara"/>
        </w:rPr>
        <w:t xml:space="preserve"> </w:t>
      </w:r>
      <w:proofErr w:type="spellStart"/>
      <w:r w:rsidRPr="00E975BC">
        <w:rPr>
          <w:rFonts w:ascii="Candara" w:hAnsi="Candara"/>
        </w:rPr>
        <w:t>sa</w:t>
      </w:r>
      <w:proofErr w:type="spellEnd"/>
      <w:r w:rsidRPr="00E975BC">
        <w:rPr>
          <w:rFonts w:ascii="Candara" w:hAnsi="Candara"/>
        </w:rPr>
        <w:t xml:space="preserve"> UNOPS</w:t>
      </w:r>
      <w:r>
        <w:rPr>
          <w:rFonts w:ascii="Candara" w:hAnsi="Candara"/>
        </w:rPr>
        <w:t>-om</w:t>
      </w:r>
      <w:r w:rsidRPr="00E975BC">
        <w:rPr>
          <w:rFonts w:ascii="Candara" w:hAnsi="Candara"/>
        </w:rPr>
        <w:t xml:space="preserve"> i UNDP</w:t>
      </w:r>
      <w:r>
        <w:rPr>
          <w:rFonts w:ascii="Candara" w:hAnsi="Candara"/>
        </w:rPr>
        <w:t>-</w:t>
      </w:r>
      <w:proofErr w:type="spellStart"/>
      <w:r>
        <w:rPr>
          <w:rFonts w:ascii="Candara" w:hAnsi="Candara"/>
        </w:rPr>
        <w:t>om</w:t>
      </w:r>
      <w:r w:rsidRPr="00E975BC">
        <w:rPr>
          <w:rFonts w:ascii="Candara" w:hAnsi="Candara"/>
        </w:rPr>
        <w:t>.</w:t>
      </w:r>
      <w:proofErr w:type="spellEnd"/>
      <w:r>
        <w:rPr>
          <w:rFonts w:ascii="Candara" w:hAnsi="Candara"/>
        </w:rPr>
        <w:t xml:space="preserve"> </w:t>
      </w:r>
      <w:r w:rsidRPr="00E975BC">
        <w:rPr>
          <w:rFonts w:ascii="Candara" w:hAnsi="Candara"/>
        </w:rPr>
        <w:t xml:space="preserve">Ova </w:t>
      </w:r>
      <w:proofErr w:type="spellStart"/>
      <w:r w:rsidRPr="00E975BC">
        <w:rPr>
          <w:rFonts w:ascii="Candara" w:hAnsi="Candara"/>
        </w:rPr>
        <w:t>studija</w:t>
      </w:r>
      <w:proofErr w:type="spellEnd"/>
      <w:r w:rsidRPr="00E975BC">
        <w:rPr>
          <w:rFonts w:ascii="Candara" w:hAnsi="Candara"/>
        </w:rPr>
        <w:t xml:space="preserve"> se </w:t>
      </w:r>
      <w:proofErr w:type="spellStart"/>
      <w:r w:rsidRPr="00E975BC">
        <w:rPr>
          <w:rFonts w:ascii="Candara" w:hAnsi="Candara"/>
        </w:rPr>
        <w:t>bavila</w:t>
      </w:r>
      <w:proofErr w:type="spellEnd"/>
      <w:r w:rsidRPr="00E975BC">
        <w:rPr>
          <w:rFonts w:ascii="Candara" w:hAnsi="Candara"/>
        </w:rPr>
        <w:t xml:space="preserve"> </w:t>
      </w:r>
      <w:proofErr w:type="spellStart"/>
      <w:r w:rsidRPr="00E975BC">
        <w:rPr>
          <w:rFonts w:ascii="Candara" w:hAnsi="Candara"/>
        </w:rPr>
        <w:t>detaljnom</w:t>
      </w:r>
      <w:proofErr w:type="spellEnd"/>
      <w:r w:rsidRPr="00E975BC">
        <w:rPr>
          <w:rFonts w:ascii="Candara" w:hAnsi="Candara"/>
        </w:rPr>
        <w:t xml:space="preserve"> </w:t>
      </w:r>
      <w:proofErr w:type="spellStart"/>
      <w:r w:rsidRPr="00E975BC">
        <w:rPr>
          <w:rFonts w:ascii="Candara" w:hAnsi="Candara"/>
        </w:rPr>
        <w:t>analizom</w:t>
      </w:r>
      <w:proofErr w:type="spellEnd"/>
      <w:r w:rsidRPr="00E975BC">
        <w:rPr>
          <w:rFonts w:ascii="Candara" w:hAnsi="Candara"/>
        </w:rPr>
        <w:t xml:space="preserve"> </w:t>
      </w:r>
      <w:proofErr w:type="spellStart"/>
      <w:r w:rsidRPr="00E975BC">
        <w:rPr>
          <w:rFonts w:ascii="Candara" w:hAnsi="Candara"/>
        </w:rPr>
        <w:t>stanja</w:t>
      </w:r>
      <w:proofErr w:type="spellEnd"/>
      <w:r w:rsidRPr="00E975BC">
        <w:rPr>
          <w:rFonts w:ascii="Candara" w:hAnsi="Candara"/>
        </w:rPr>
        <w:t xml:space="preserve"> u </w:t>
      </w:r>
      <w:proofErr w:type="spellStart"/>
      <w:r w:rsidRPr="00E975BC">
        <w:rPr>
          <w:rFonts w:ascii="Candara" w:hAnsi="Candara"/>
        </w:rPr>
        <w:t>oblasti</w:t>
      </w:r>
      <w:proofErr w:type="spellEnd"/>
      <w:r w:rsidRPr="00E975BC">
        <w:rPr>
          <w:rFonts w:ascii="Candara" w:hAnsi="Candara"/>
        </w:rPr>
        <w:t xml:space="preserve"> </w:t>
      </w:r>
      <w:proofErr w:type="spellStart"/>
      <w:r w:rsidRPr="00E975BC">
        <w:rPr>
          <w:rFonts w:ascii="Candara" w:hAnsi="Candara"/>
        </w:rPr>
        <w:t>eUprave</w:t>
      </w:r>
      <w:proofErr w:type="spellEnd"/>
      <w:r w:rsidRPr="00E975BC">
        <w:rPr>
          <w:rFonts w:ascii="Candara" w:hAnsi="Candara"/>
        </w:rPr>
        <w:t xml:space="preserve"> i </w:t>
      </w:r>
      <w:proofErr w:type="spellStart"/>
      <w:r w:rsidRPr="00E975BC">
        <w:rPr>
          <w:rFonts w:ascii="Candara" w:hAnsi="Candara"/>
        </w:rPr>
        <w:t>eUsluga</w:t>
      </w:r>
      <w:proofErr w:type="spellEnd"/>
      <w:r w:rsidRPr="00E975BC">
        <w:rPr>
          <w:rFonts w:ascii="Candara" w:hAnsi="Candara"/>
        </w:rPr>
        <w:t xml:space="preserve"> – od </w:t>
      </w:r>
      <w:proofErr w:type="spellStart"/>
      <w:r w:rsidRPr="00E975BC">
        <w:rPr>
          <w:rFonts w:ascii="Candara" w:hAnsi="Candara"/>
        </w:rPr>
        <w:t>hardverske</w:t>
      </w:r>
      <w:proofErr w:type="spellEnd"/>
      <w:r w:rsidRPr="00E975BC">
        <w:rPr>
          <w:rFonts w:ascii="Candara" w:hAnsi="Candara"/>
        </w:rPr>
        <w:t xml:space="preserve">, </w:t>
      </w:r>
      <w:proofErr w:type="spellStart"/>
      <w:r w:rsidRPr="00E975BC">
        <w:rPr>
          <w:rFonts w:ascii="Candara" w:hAnsi="Candara"/>
        </w:rPr>
        <w:t>softverske</w:t>
      </w:r>
      <w:proofErr w:type="spellEnd"/>
      <w:r w:rsidRPr="00E975BC">
        <w:rPr>
          <w:rFonts w:ascii="Candara" w:hAnsi="Candara"/>
        </w:rPr>
        <w:t xml:space="preserve"> i </w:t>
      </w:r>
      <w:proofErr w:type="spellStart"/>
      <w:r w:rsidRPr="00E975BC">
        <w:rPr>
          <w:rFonts w:ascii="Candara" w:hAnsi="Candara"/>
        </w:rPr>
        <w:t>mrežne</w:t>
      </w:r>
      <w:proofErr w:type="spellEnd"/>
      <w:r w:rsidRPr="00E975BC">
        <w:rPr>
          <w:rFonts w:ascii="Candara" w:hAnsi="Candara"/>
        </w:rPr>
        <w:t xml:space="preserve"> </w:t>
      </w:r>
      <w:proofErr w:type="spellStart"/>
      <w:r w:rsidRPr="00E975BC">
        <w:rPr>
          <w:rFonts w:ascii="Candara" w:hAnsi="Candara"/>
        </w:rPr>
        <w:t>infrastrukture</w:t>
      </w:r>
      <w:proofErr w:type="spellEnd"/>
      <w:r w:rsidRPr="00E975BC">
        <w:rPr>
          <w:rFonts w:ascii="Candara" w:hAnsi="Candara"/>
        </w:rPr>
        <w:t xml:space="preserve">, </w:t>
      </w:r>
      <w:proofErr w:type="spellStart"/>
      <w:r w:rsidRPr="00E975BC">
        <w:rPr>
          <w:rFonts w:ascii="Candara" w:hAnsi="Candara"/>
        </w:rPr>
        <w:t>preko</w:t>
      </w:r>
      <w:proofErr w:type="spellEnd"/>
      <w:r w:rsidRPr="00E975BC">
        <w:rPr>
          <w:rFonts w:ascii="Candara" w:hAnsi="Candara"/>
        </w:rPr>
        <w:t xml:space="preserve"> </w:t>
      </w:r>
      <w:proofErr w:type="spellStart"/>
      <w:r w:rsidRPr="00E975BC">
        <w:rPr>
          <w:rFonts w:ascii="Candara" w:hAnsi="Candara"/>
        </w:rPr>
        <w:t>dostupnosti</w:t>
      </w:r>
      <w:proofErr w:type="spellEnd"/>
      <w:r w:rsidRPr="00E975BC">
        <w:rPr>
          <w:rFonts w:ascii="Candara" w:hAnsi="Candara"/>
        </w:rPr>
        <w:t xml:space="preserve"> </w:t>
      </w:r>
      <w:proofErr w:type="spellStart"/>
      <w:r w:rsidRPr="00E975BC">
        <w:rPr>
          <w:rFonts w:ascii="Candara" w:hAnsi="Candara"/>
        </w:rPr>
        <w:t>servisa</w:t>
      </w:r>
      <w:proofErr w:type="spellEnd"/>
      <w:r w:rsidRPr="00E975BC">
        <w:rPr>
          <w:rFonts w:ascii="Candara" w:hAnsi="Candara"/>
        </w:rPr>
        <w:t xml:space="preserve">, </w:t>
      </w:r>
      <w:proofErr w:type="spellStart"/>
      <w:r w:rsidRPr="00E975BC">
        <w:rPr>
          <w:rFonts w:ascii="Candara" w:hAnsi="Candara"/>
        </w:rPr>
        <w:t>sajber</w:t>
      </w:r>
      <w:proofErr w:type="spellEnd"/>
      <w:r w:rsidRPr="00E975BC">
        <w:rPr>
          <w:rFonts w:ascii="Candara" w:hAnsi="Candara"/>
        </w:rPr>
        <w:t xml:space="preserve"> </w:t>
      </w:r>
      <w:proofErr w:type="spellStart"/>
      <w:r w:rsidRPr="00E975BC">
        <w:rPr>
          <w:rFonts w:ascii="Candara" w:hAnsi="Candara"/>
        </w:rPr>
        <w:t>bezbjednosti</w:t>
      </w:r>
      <w:proofErr w:type="spellEnd"/>
      <w:r w:rsidRPr="00E975BC">
        <w:rPr>
          <w:rFonts w:ascii="Candara" w:hAnsi="Candara"/>
        </w:rPr>
        <w:t xml:space="preserve">, </w:t>
      </w:r>
      <w:proofErr w:type="spellStart"/>
      <w:r w:rsidRPr="00E975BC">
        <w:rPr>
          <w:rFonts w:ascii="Candara" w:hAnsi="Candara"/>
        </w:rPr>
        <w:t>interoperabilnosti</w:t>
      </w:r>
      <w:proofErr w:type="spellEnd"/>
      <w:r w:rsidRPr="00E975BC">
        <w:rPr>
          <w:rFonts w:ascii="Candara" w:hAnsi="Candara"/>
        </w:rPr>
        <w:t xml:space="preserve"> </w:t>
      </w:r>
      <w:proofErr w:type="spellStart"/>
      <w:r w:rsidRPr="00E975BC">
        <w:rPr>
          <w:rFonts w:ascii="Candara" w:hAnsi="Candara"/>
        </w:rPr>
        <w:t>podataka</w:t>
      </w:r>
      <w:proofErr w:type="spellEnd"/>
      <w:r w:rsidRPr="00E975BC">
        <w:rPr>
          <w:rFonts w:ascii="Candara" w:hAnsi="Candara"/>
        </w:rPr>
        <w:t xml:space="preserve">, </w:t>
      </w:r>
      <w:proofErr w:type="spellStart"/>
      <w:r w:rsidRPr="00E975BC">
        <w:rPr>
          <w:rFonts w:ascii="Candara" w:hAnsi="Candara"/>
        </w:rPr>
        <w:t>obučenosti</w:t>
      </w:r>
      <w:proofErr w:type="spellEnd"/>
      <w:r w:rsidRPr="00E975BC">
        <w:rPr>
          <w:rFonts w:ascii="Candara" w:hAnsi="Candara"/>
        </w:rPr>
        <w:t xml:space="preserve"> </w:t>
      </w:r>
      <w:proofErr w:type="spellStart"/>
      <w:r w:rsidRPr="00E975BC">
        <w:rPr>
          <w:rFonts w:ascii="Candara" w:hAnsi="Candara"/>
        </w:rPr>
        <w:t>ljudskih</w:t>
      </w:r>
      <w:proofErr w:type="spellEnd"/>
      <w:r w:rsidRPr="00E975BC">
        <w:rPr>
          <w:rFonts w:ascii="Candara" w:hAnsi="Candara"/>
        </w:rPr>
        <w:t xml:space="preserve"> </w:t>
      </w:r>
      <w:proofErr w:type="spellStart"/>
      <w:r w:rsidRPr="00E975BC">
        <w:rPr>
          <w:rFonts w:ascii="Candara" w:hAnsi="Candara"/>
        </w:rPr>
        <w:t>resursa</w:t>
      </w:r>
      <w:proofErr w:type="spellEnd"/>
      <w:r w:rsidRPr="00E975BC">
        <w:rPr>
          <w:rFonts w:ascii="Candara" w:hAnsi="Candara"/>
        </w:rPr>
        <w:t xml:space="preserve"> i </w:t>
      </w:r>
      <w:proofErr w:type="spellStart"/>
      <w:r w:rsidRPr="00E975BC">
        <w:rPr>
          <w:rFonts w:ascii="Candara" w:hAnsi="Candara"/>
        </w:rPr>
        <w:t>budžetskih</w:t>
      </w:r>
      <w:proofErr w:type="spellEnd"/>
      <w:r w:rsidRPr="00E975BC">
        <w:rPr>
          <w:rFonts w:ascii="Candara" w:hAnsi="Candara"/>
        </w:rPr>
        <w:t xml:space="preserve"> </w:t>
      </w:r>
      <w:proofErr w:type="spellStart"/>
      <w:r w:rsidRPr="00E975BC">
        <w:rPr>
          <w:rFonts w:ascii="Candara" w:hAnsi="Candara"/>
        </w:rPr>
        <w:t>izdvajanja</w:t>
      </w:r>
      <w:proofErr w:type="spellEnd"/>
      <w:r w:rsidRPr="00E975BC">
        <w:rPr>
          <w:rFonts w:ascii="Candara" w:hAnsi="Candara"/>
        </w:rPr>
        <w:t xml:space="preserve">. Prema </w:t>
      </w:r>
      <w:proofErr w:type="spellStart"/>
      <w:r w:rsidRPr="00E975BC">
        <w:rPr>
          <w:rFonts w:ascii="Candara" w:hAnsi="Candara"/>
        </w:rPr>
        <w:t>skali</w:t>
      </w:r>
      <w:proofErr w:type="spellEnd"/>
      <w:r w:rsidRPr="00E975BC">
        <w:rPr>
          <w:rFonts w:ascii="Candara" w:hAnsi="Candara"/>
        </w:rPr>
        <w:t xml:space="preserve"> za </w:t>
      </w:r>
      <w:proofErr w:type="spellStart"/>
      <w:r w:rsidRPr="00E975BC">
        <w:rPr>
          <w:rFonts w:ascii="Candara" w:hAnsi="Candara"/>
        </w:rPr>
        <w:t>vrednovanje</w:t>
      </w:r>
      <w:proofErr w:type="spellEnd"/>
      <w:r w:rsidRPr="00E975BC">
        <w:rPr>
          <w:rFonts w:ascii="Candara" w:hAnsi="Candara"/>
        </w:rPr>
        <w:t xml:space="preserve"> </w:t>
      </w:r>
      <w:proofErr w:type="spellStart"/>
      <w:r w:rsidRPr="00E975BC">
        <w:rPr>
          <w:rFonts w:ascii="Candara" w:hAnsi="Candara"/>
        </w:rPr>
        <w:t>stanja</w:t>
      </w:r>
      <w:proofErr w:type="spellEnd"/>
      <w:r w:rsidRPr="00E975BC">
        <w:rPr>
          <w:rFonts w:ascii="Candara" w:hAnsi="Candara"/>
        </w:rPr>
        <w:t xml:space="preserve"> </w:t>
      </w:r>
      <w:proofErr w:type="spellStart"/>
      <w:r w:rsidRPr="00E975BC">
        <w:rPr>
          <w:rFonts w:ascii="Candara" w:hAnsi="Candara"/>
        </w:rPr>
        <w:t>ključnih</w:t>
      </w:r>
      <w:proofErr w:type="spellEnd"/>
      <w:r w:rsidRPr="00E975BC">
        <w:rPr>
          <w:rFonts w:ascii="Candara" w:hAnsi="Candara"/>
        </w:rPr>
        <w:t xml:space="preserve"> </w:t>
      </w:r>
      <w:proofErr w:type="spellStart"/>
      <w:r w:rsidRPr="00E975BC">
        <w:rPr>
          <w:rFonts w:ascii="Candara" w:hAnsi="Candara"/>
        </w:rPr>
        <w:t>elemenata</w:t>
      </w:r>
      <w:proofErr w:type="spellEnd"/>
      <w:r w:rsidRPr="00E975BC">
        <w:rPr>
          <w:rFonts w:ascii="Candara" w:hAnsi="Candara"/>
        </w:rPr>
        <w:t xml:space="preserve"> za </w:t>
      </w:r>
      <w:proofErr w:type="spellStart"/>
      <w:r w:rsidRPr="00E975BC">
        <w:rPr>
          <w:rFonts w:ascii="Candara" w:hAnsi="Candara"/>
        </w:rPr>
        <w:t>uspješan</w:t>
      </w:r>
      <w:proofErr w:type="spellEnd"/>
      <w:r w:rsidRPr="00E975BC">
        <w:rPr>
          <w:rFonts w:ascii="Candara" w:hAnsi="Candara"/>
        </w:rPr>
        <w:t xml:space="preserve"> </w:t>
      </w:r>
      <w:proofErr w:type="spellStart"/>
      <w:r w:rsidRPr="00E975BC">
        <w:rPr>
          <w:rFonts w:ascii="Candara" w:hAnsi="Candara"/>
        </w:rPr>
        <w:t>razvoj</w:t>
      </w:r>
      <w:proofErr w:type="spellEnd"/>
      <w:r w:rsidRPr="00E975BC">
        <w:rPr>
          <w:rFonts w:ascii="Candara" w:hAnsi="Candara"/>
        </w:rPr>
        <w:t xml:space="preserve"> </w:t>
      </w:r>
      <w:proofErr w:type="spellStart"/>
      <w:r w:rsidRPr="00E975BC">
        <w:rPr>
          <w:rFonts w:ascii="Candara" w:hAnsi="Candara"/>
        </w:rPr>
        <w:t>digitalnih</w:t>
      </w:r>
      <w:proofErr w:type="spellEnd"/>
      <w:r w:rsidRPr="00E975BC">
        <w:rPr>
          <w:rFonts w:ascii="Candara" w:hAnsi="Candara"/>
        </w:rPr>
        <w:t xml:space="preserve"> </w:t>
      </w:r>
      <w:proofErr w:type="spellStart"/>
      <w:r w:rsidRPr="00E975BC">
        <w:rPr>
          <w:rFonts w:ascii="Candara" w:hAnsi="Candara"/>
        </w:rPr>
        <w:t>usluga</w:t>
      </w:r>
      <w:proofErr w:type="spellEnd"/>
      <w:r w:rsidRPr="00E975BC">
        <w:rPr>
          <w:rFonts w:ascii="Candara" w:hAnsi="Candara"/>
        </w:rPr>
        <w:t xml:space="preserve">, </w:t>
      </w:r>
      <w:proofErr w:type="spellStart"/>
      <w:r w:rsidRPr="00E975BC">
        <w:rPr>
          <w:rFonts w:ascii="Candara" w:hAnsi="Candara"/>
        </w:rPr>
        <w:t>naša</w:t>
      </w:r>
      <w:proofErr w:type="spellEnd"/>
      <w:r w:rsidRPr="00E975BC">
        <w:rPr>
          <w:rFonts w:ascii="Candara" w:hAnsi="Candara"/>
        </w:rPr>
        <w:t xml:space="preserve"> </w:t>
      </w:r>
      <w:proofErr w:type="spellStart"/>
      <w:r w:rsidRPr="00E975BC">
        <w:rPr>
          <w:rFonts w:ascii="Candara" w:hAnsi="Candara"/>
        </w:rPr>
        <w:t>opština</w:t>
      </w:r>
      <w:proofErr w:type="spellEnd"/>
      <w:r w:rsidRPr="00E975BC">
        <w:rPr>
          <w:rFonts w:ascii="Candara" w:hAnsi="Candara"/>
        </w:rPr>
        <w:t xml:space="preserve"> je </w:t>
      </w:r>
      <w:proofErr w:type="spellStart"/>
      <w:r>
        <w:rPr>
          <w:rFonts w:ascii="Candara" w:hAnsi="Candara"/>
        </w:rPr>
        <w:t>imala</w:t>
      </w:r>
      <w:proofErr w:type="spellEnd"/>
      <w:r w:rsidRPr="00E975BC">
        <w:rPr>
          <w:rFonts w:ascii="Candara" w:hAnsi="Candara"/>
        </w:rPr>
        <w:t xml:space="preserve"> </w:t>
      </w:r>
      <w:proofErr w:type="spellStart"/>
      <w:r>
        <w:rPr>
          <w:rFonts w:ascii="Candara" w:hAnsi="Candara"/>
        </w:rPr>
        <w:t>u</w:t>
      </w:r>
      <w:r w:rsidRPr="00E975BC">
        <w:rPr>
          <w:rFonts w:ascii="Candara" w:hAnsi="Candara"/>
        </w:rPr>
        <w:t>kupan</w:t>
      </w:r>
      <w:proofErr w:type="spellEnd"/>
      <w:r w:rsidRPr="00E975BC">
        <w:rPr>
          <w:rFonts w:ascii="Candara" w:hAnsi="Candara"/>
        </w:rPr>
        <w:t xml:space="preserve"> </w:t>
      </w:r>
      <w:proofErr w:type="spellStart"/>
      <w:r w:rsidRPr="00E975BC">
        <w:rPr>
          <w:rFonts w:ascii="Candara" w:hAnsi="Candara"/>
        </w:rPr>
        <w:t>indeks</w:t>
      </w:r>
      <w:proofErr w:type="spellEnd"/>
      <w:r w:rsidRPr="00E975BC">
        <w:rPr>
          <w:rFonts w:ascii="Candara" w:hAnsi="Candara"/>
        </w:rPr>
        <w:t xml:space="preserve"> </w:t>
      </w:r>
      <w:proofErr w:type="spellStart"/>
      <w:r w:rsidRPr="00E975BC">
        <w:rPr>
          <w:rFonts w:ascii="Candara" w:hAnsi="Candara"/>
        </w:rPr>
        <w:t>transparentnosti</w:t>
      </w:r>
      <w:proofErr w:type="spellEnd"/>
      <w:r w:rsidRPr="00E975BC">
        <w:rPr>
          <w:rFonts w:ascii="Candara" w:hAnsi="Candara"/>
        </w:rPr>
        <w:t xml:space="preserve"> 0,56, </w:t>
      </w:r>
      <w:proofErr w:type="spellStart"/>
      <w:r w:rsidRPr="00E975BC">
        <w:rPr>
          <w:rFonts w:ascii="Candara" w:hAnsi="Candara"/>
        </w:rPr>
        <w:t>dok</w:t>
      </w:r>
      <w:proofErr w:type="spellEnd"/>
      <w:r w:rsidRPr="00E975BC">
        <w:rPr>
          <w:rFonts w:ascii="Candara" w:hAnsi="Candara"/>
        </w:rPr>
        <w:t xml:space="preserve"> </w:t>
      </w:r>
      <w:proofErr w:type="spellStart"/>
      <w:r w:rsidRPr="00E975BC">
        <w:rPr>
          <w:rFonts w:ascii="Candara" w:hAnsi="Candara"/>
        </w:rPr>
        <w:t>prvorangirana</w:t>
      </w:r>
      <w:proofErr w:type="spellEnd"/>
      <w:r w:rsidRPr="00E975BC">
        <w:rPr>
          <w:rFonts w:ascii="Candara" w:hAnsi="Candara"/>
        </w:rPr>
        <w:t xml:space="preserve"> Podgorica </w:t>
      </w:r>
      <w:proofErr w:type="spellStart"/>
      <w:r w:rsidRPr="00E975BC">
        <w:rPr>
          <w:rFonts w:ascii="Candara" w:hAnsi="Candara"/>
        </w:rPr>
        <w:t>ima</w:t>
      </w:r>
      <w:proofErr w:type="spellEnd"/>
      <w:r w:rsidRPr="00E975BC">
        <w:rPr>
          <w:rFonts w:ascii="Candara" w:hAnsi="Candara"/>
        </w:rPr>
        <w:t xml:space="preserve"> </w:t>
      </w:r>
      <w:proofErr w:type="spellStart"/>
      <w:r w:rsidRPr="00E975BC">
        <w:rPr>
          <w:rFonts w:ascii="Candara" w:hAnsi="Candara"/>
        </w:rPr>
        <w:t>indeks</w:t>
      </w:r>
      <w:proofErr w:type="spellEnd"/>
      <w:r w:rsidRPr="00E975BC">
        <w:rPr>
          <w:rFonts w:ascii="Candara" w:hAnsi="Candara"/>
        </w:rPr>
        <w:t xml:space="preserve"> 0,64</w:t>
      </w:r>
      <w:r>
        <w:rPr>
          <w:rFonts w:ascii="Candara" w:hAnsi="Candara"/>
        </w:rPr>
        <w:t xml:space="preserve">. </w:t>
      </w:r>
    </w:p>
    <w:p w14:paraId="68F01ED6" w14:textId="7439BC39" w:rsidR="00E975BC" w:rsidRDefault="00E975BC" w:rsidP="00E975BC">
      <w:pPr>
        <w:ind w:firstLine="576"/>
        <w:jc w:val="both"/>
        <w:rPr>
          <w:rFonts w:ascii="Candara" w:hAnsi="Candara"/>
        </w:rPr>
      </w:pPr>
      <w:proofErr w:type="spellStart"/>
      <w:r w:rsidRPr="00E975BC">
        <w:rPr>
          <w:rFonts w:ascii="Candara" w:hAnsi="Candara"/>
        </w:rPr>
        <w:t>Opština</w:t>
      </w:r>
      <w:proofErr w:type="spellEnd"/>
      <w:r w:rsidRPr="00E975BC">
        <w:rPr>
          <w:rFonts w:ascii="Candara" w:hAnsi="Candara"/>
        </w:rPr>
        <w:t xml:space="preserve"> </w:t>
      </w:r>
      <w:proofErr w:type="spellStart"/>
      <w:r w:rsidRPr="00E975BC">
        <w:rPr>
          <w:rFonts w:ascii="Candara" w:hAnsi="Candara"/>
        </w:rPr>
        <w:t>Bijelo</w:t>
      </w:r>
      <w:proofErr w:type="spellEnd"/>
      <w:r w:rsidRPr="00E975BC">
        <w:rPr>
          <w:rFonts w:ascii="Candara" w:hAnsi="Candara"/>
        </w:rPr>
        <w:t xml:space="preserve"> Polje </w:t>
      </w:r>
      <w:proofErr w:type="spellStart"/>
      <w:proofErr w:type="gramStart"/>
      <w:r w:rsidRPr="00E975BC">
        <w:rPr>
          <w:rFonts w:ascii="Candara" w:hAnsi="Candara"/>
        </w:rPr>
        <w:t>Polje</w:t>
      </w:r>
      <w:proofErr w:type="spellEnd"/>
      <w:r w:rsidRPr="00E975BC">
        <w:rPr>
          <w:rFonts w:ascii="Candara" w:hAnsi="Candara"/>
        </w:rPr>
        <w:t xml:space="preserve"> </w:t>
      </w:r>
      <w:r>
        <w:rPr>
          <w:rFonts w:ascii="Candara" w:hAnsi="Candara"/>
        </w:rPr>
        <w:t xml:space="preserve"> je</w:t>
      </w:r>
      <w:proofErr w:type="gramEnd"/>
      <w:r>
        <w:rPr>
          <w:rFonts w:ascii="Candara" w:hAnsi="Candara"/>
        </w:rPr>
        <w:t xml:space="preserve"> </w:t>
      </w:r>
      <w:proofErr w:type="spellStart"/>
      <w:r>
        <w:rPr>
          <w:rFonts w:ascii="Candara" w:hAnsi="Candara"/>
        </w:rPr>
        <w:t>tokom</w:t>
      </w:r>
      <w:proofErr w:type="spellEnd"/>
      <w:r>
        <w:rPr>
          <w:rFonts w:ascii="Candara" w:hAnsi="Candara"/>
        </w:rPr>
        <w:t xml:space="preserve"> 2025. </w:t>
      </w:r>
      <w:proofErr w:type="spellStart"/>
      <w:r>
        <w:rPr>
          <w:rFonts w:ascii="Candara" w:hAnsi="Candara"/>
        </w:rPr>
        <w:t>godine</w:t>
      </w:r>
      <w:proofErr w:type="spellEnd"/>
      <w:r>
        <w:rPr>
          <w:rFonts w:ascii="Candara" w:hAnsi="Candara"/>
        </w:rPr>
        <w:t xml:space="preserve"> </w:t>
      </w:r>
      <w:proofErr w:type="spellStart"/>
      <w:r w:rsidRPr="00E975BC">
        <w:rPr>
          <w:rFonts w:ascii="Candara" w:hAnsi="Candara"/>
        </w:rPr>
        <w:t>uvela</w:t>
      </w:r>
      <w:proofErr w:type="spellEnd"/>
      <w:r w:rsidRPr="00E975BC">
        <w:rPr>
          <w:rFonts w:ascii="Candara" w:hAnsi="Candara"/>
        </w:rPr>
        <w:t xml:space="preserve"> </w:t>
      </w:r>
      <w:proofErr w:type="spellStart"/>
      <w:r w:rsidRPr="00E975BC">
        <w:rPr>
          <w:rFonts w:ascii="Candara" w:hAnsi="Candara"/>
        </w:rPr>
        <w:t>servis</w:t>
      </w:r>
      <w:proofErr w:type="spellEnd"/>
      <w:r w:rsidRPr="00E975BC">
        <w:rPr>
          <w:rFonts w:ascii="Candara" w:hAnsi="Candara"/>
        </w:rPr>
        <w:t xml:space="preserve"> </w:t>
      </w:r>
      <w:proofErr w:type="spellStart"/>
      <w:r w:rsidRPr="00E975BC">
        <w:rPr>
          <w:rFonts w:ascii="Candara" w:hAnsi="Candara"/>
        </w:rPr>
        <w:t>elektronskog</w:t>
      </w:r>
      <w:proofErr w:type="spellEnd"/>
      <w:r w:rsidRPr="00E975BC">
        <w:rPr>
          <w:rFonts w:ascii="Candara" w:hAnsi="Candara"/>
        </w:rPr>
        <w:t xml:space="preserve"> </w:t>
      </w:r>
      <w:proofErr w:type="spellStart"/>
      <w:r w:rsidRPr="00E975BC">
        <w:rPr>
          <w:rFonts w:ascii="Candara" w:hAnsi="Candara"/>
        </w:rPr>
        <w:t>plaćanja</w:t>
      </w:r>
      <w:proofErr w:type="spellEnd"/>
      <w:r w:rsidRPr="00E975BC">
        <w:rPr>
          <w:rFonts w:ascii="Candara" w:hAnsi="Candara"/>
        </w:rPr>
        <w:t xml:space="preserve"> </w:t>
      </w:r>
      <w:proofErr w:type="spellStart"/>
      <w:r w:rsidRPr="00E975BC">
        <w:rPr>
          <w:rFonts w:ascii="Candara" w:hAnsi="Candara"/>
        </w:rPr>
        <w:t>administrativnih</w:t>
      </w:r>
      <w:proofErr w:type="spellEnd"/>
      <w:r w:rsidRPr="00E975BC">
        <w:rPr>
          <w:rFonts w:ascii="Candara" w:hAnsi="Candara"/>
        </w:rPr>
        <w:t xml:space="preserve"> </w:t>
      </w:r>
      <w:proofErr w:type="spellStart"/>
      <w:r w:rsidRPr="00E975BC">
        <w:rPr>
          <w:rFonts w:ascii="Candara" w:hAnsi="Candara"/>
        </w:rPr>
        <w:t>taksi</w:t>
      </w:r>
      <w:proofErr w:type="spellEnd"/>
      <w:r>
        <w:rPr>
          <w:rFonts w:ascii="Candara" w:hAnsi="Candara"/>
        </w:rPr>
        <w:t xml:space="preserve">, </w:t>
      </w:r>
      <w:proofErr w:type="spellStart"/>
      <w:r>
        <w:rPr>
          <w:rFonts w:ascii="Candara" w:hAnsi="Candara"/>
        </w:rPr>
        <w:t>kao</w:t>
      </w:r>
      <w:proofErr w:type="spellEnd"/>
      <w:r>
        <w:rPr>
          <w:rFonts w:ascii="Candara" w:hAnsi="Candara"/>
        </w:rPr>
        <w:t xml:space="preserve"> i </w:t>
      </w:r>
      <w:proofErr w:type="spellStart"/>
      <w:r w:rsidRPr="00E975BC">
        <w:rPr>
          <w:rFonts w:ascii="Candara" w:hAnsi="Candara"/>
        </w:rPr>
        <w:t>servis</w:t>
      </w:r>
      <w:proofErr w:type="spellEnd"/>
      <w:r w:rsidRPr="00E975BC">
        <w:rPr>
          <w:rFonts w:ascii="Candara" w:hAnsi="Candara"/>
        </w:rPr>
        <w:t xml:space="preserve"> </w:t>
      </w:r>
      <w:proofErr w:type="spellStart"/>
      <w:r w:rsidRPr="00E975BC">
        <w:rPr>
          <w:rFonts w:ascii="Candara" w:hAnsi="Candara"/>
        </w:rPr>
        <w:t>elektronskog</w:t>
      </w:r>
      <w:proofErr w:type="spellEnd"/>
      <w:r w:rsidRPr="00E975BC">
        <w:rPr>
          <w:rFonts w:ascii="Candara" w:hAnsi="Candara"/>
        </w:rPr>
        <w:t xml:space="preserve"> </w:t>
      </w:r>
      <w:proofErr w:type="spellStart"/>
      <w:r w:rsidRPr="00E975BC">
        <w:rPr>
          <w:rFonts w:ascii="Candara" w:hAnsi="Candara"/>
        </w:rPr>
        <w:t>plaćanja</w:t>
      </w:r>
      <w:proofErr w:type="spellEnd"/>
      <w:r w:rsidRPr="00E975BC">
        <w:rPr>
          <w:rFonts w:ascii="Candara" w:hAnsi="Candara"/>
        </w:rPr>
        <w:t xml:space="preserve"> </w:t>
      </w:r>
      <w:proofErr w:type="spellStart"/>
      <w:r w:rsidRPr="00E975BC">
        <w:rPr>
          <w:rFonts w:ascii="Candara" w:hAnsi="Candara"/>
        </w:rPr>
        <w:t>poreza</w:t>
      </w:r>
      <w:proofErr w:type="spellEnd"/>
      <w:r w:rsidRPr="00E975BC">
        <w:rPr>
          <w:rFonts w:ascii="Candara" w:hAnsi="Candara"/>
        </w:rPr>
        <w:t xml:space="preserve"> </w:t>
      </w:r>
      <w:proofErr w:type="spellStart"/>
      <w:r w:rsidRPr="00E975BC">
        <w:rPr>
          <w:rFonts w:ascii="Candara" w:hAnsi="Candara"/>
        </w:rPr>
        <w:t>na</w:t>
      </w:r>
      <w:proofErr w:type="spellEnd"/>
      <w:r w:rsidRPr="00E975BC">
        <w:rPr>
          <w:rFonts w:ascii="Candara" w:hAnsi="Candara"/>
        </w:rPr>
        <w:t xml:space="preserve"> </w:t>
      </w:r>
      <w:proofErr w:type="spellStart"/>
      <w:r w:rsidRPr="00E975BC">
        <w:rPr>
          <w:rFonts w:ascii="Candara" w:hAnsi="Candara"/>
        </w:rPr>
        <w:t>nepokretnosti</w:t>
      </w:r>
      <w:proofErr w:type="spellEnd"/>
      <w:r w:rsidRPr="00E975BC">
        <w:rPr>
          <w:rFonts w:ascii="Candara" w:hAnsi="Candara"/>
        </w:rPr>
        <w:t xml:space="preserve">, koji </w:t>
      </w:r>
      <w:proofErr w:type="spellStart"/>
      <w:r>
        <w:rPr>
          <w:rFonts w:ascii="Candara" w:hAnsi="Candara"/>
        </w:rPr>
        <w:t>su</w:t>
      </w:r>
      <w:proofErr w:type="spellEnd"/>
      <w:r w:rsidRPr="00E975BC">
        <w:rPr>
          <w:rFonts w:ascii="Candara" w:hAnsi="Candara"/>
        </w:rPr>
        <w:t xml:space="preserve"> </w:t>
      </w:r>
      <w:proofErr w:type="spellStart"/>
      <w:r w:rsidRPr="00E975BC">
        <w:rPr>
          <w:rFonts w:ascii="Candara" w:hAnsi="Candara"/>
        </w:rPr>
        <w:t>dostup</w:t>
      </w:r>
      <w:r>
        <w:rPr>
          <w:rFonts w:ascii="Candara" w:hAnsi="Candara"/>
        </w:rPr>
        <w:t>ni</w:t>
      </w:r>
      <w:proofErr w:type="spellEnd"/>
      <w:r w:rsidRPr="00E975BC">
        <w:rPr>
          <w:rFonts w:ascii="Candara" w:hAnsi="Candara"/>
        </w:rPr>
        <w:t xml:space="preserve"> </w:t>
      </w:r>
      <w:proofErr w:type="spellStart"/>
      <w:r w:rsidRPr="00E975BC">
        <w:rPr>
          <w:rFonts w:ascii="Candara" w:hAnsi="Candara"/>
        </w:rPr>
        <w:t>na</w:t>
      </w:r>
      <w:proofErr w:type="spellEnd"/>
      <w:r w:rsidRPr="00E975BC">
        <w:rPr>
          <w:rFonts w:ascii="Candara" w:hAnsi="Candara"/>
        </w:rPr>
        <w:t xml:space="preserve"> internet </w:t>
      </w:r>
      <w:proofErr w:type="spellStart"/>
      <w:r w:rsidRPr="00E975BC">
        <w:rPr>
          <w:rFonts w:ascii="Candara" w:hAnsi="Candara"/>
        </w:rPr>
        <w:t>sajtu</w:t>
      </w:r>
      <w:proofErr w:type="spellEnd"/>
      <w:r w:rsidRPr="00E975BC">
        <w:rPr>
          <w:rFonts w:ascii="Candara" w:hAnsi="Candara"/>
        </w:rPr>
        <w:t xml:space="preserve"> Opštine. Pored web </w:t>
      </w:r>
      <w:proofErr w:type="spellStart"/>
      <w:r w:rsidRPr="00E975BC">
        <w:rPr>
          <w:rFonts w:ascii="Candara" w:hAnsi="Candara"/>
        </w:rPr>
        <w:t>servisa</w:t>
      </w:r>
      <w:proofErr w:type="spellEnd"/>
      <w:r w:rsidRPr="00E975BC">
        <w:rPr>
          <w:rFonts w:ascii="Candara" w:hAnsi="Candara"/>
        </w:rPr>
        <w:t xml:space="preserve"> koji </w:t>
      </w:r>
      <w:proofErr w:type="spellStart"/>
      <w:r w:rsidRPr="00E975BC">
        <w:rPr>
          <w:rFonts w:ascii="Candara" w:hAnsi="Candara"/>
        </w:rPr>
        <w:t>omogućava</w:t>
      </w:r>
      <w:proofErr w:type="spellEnd"/>
      <w:r w:rsidRPr="00E975BC">
        <w:rPr>
          <w:rFonts w:ascii="Candara" w:hAnsi="Candara"/>
        </w:rPr>
        <w:t xml:space="preserve"> </w:t>
      </w:r>
      <w:proofErr w:type="spellStart"/>
      <w:r w:rsidRPr="00E975BC">
        <w:rPr>
          <w:rFonts w:ascii="Candara" w:hAnsi="Candara"/>
        </w:rPr>
        <w:t>uvid</w:t>
      </w:r>
      <w:proofErr w:type="spellEnd"/>
      <w:r w:rsidRPr="00E975BC">
        <w:rPr>
          <w:rFonts w:ascii="Candara" w:hAnsi="Candara"/>
        </w:rPr>
        <w:t xml:space="preserve"> u </w:t>
      </w:r>
      <w:proofErr w:type="spellStart"/>
      <w:r w:rsidRPr="00E975BC">
        <w:rPr>
          <w:rFonts w:ascii="Candara" w:hAnsi="Candara"/>
        </w:rPr>
        <w:t>poreska</w:t>
      </w:r>
      <w:proofErr w:type="spellEnd"/>
      <w:r w:rsidRPr="00E975BC">
        <w:rPr>
          <w:rFonts w:ascii="Candara" w:hAnsi="Candara"/>
        </w:rPr>
        <w:t xml:space="preserve"> </w:t>
      </w:r>
      <w:proofErr w:type="spellStart"/>
      <w:r w:rsidRPr="00E975BC">
        <w:rPr>
          <w:rFonts w:ascii="Candara" w:hAnsi="Candara"/>
        </w:rPr>
        <w:t>rješenja</w:t>
      </w:r>
      <w:proofErr w:type="spellEnd"/>
      <w:r w:rsidRPr="00E975BC">
        <w:rPr>
          <w:rFonts w:ascii="Candara" w:hAnsi="Candara"/>
        </w:rPr>
        <w:t xml:space="preserve"> </w:t>
      </w:r>
      <w:proofErr w:type="spellStart"/>
      <w:r w:rsidRPr="00E975BC">
        <w:rPr>
          <w:rFonts w:ascii="Candara" w:hAnsi="Candara"/>
        </w:rPr>
        <w:t>na</w:t>
      </w:r>
      <w:proofErr w:type="spellEnd"/>
      <w:r w:rsidRPr="00E975BC">
        <w:rPr>
          <w:rFonts w:ascii="Candara" w:hAnsi="Candara"/>
        </w:rPr>
        <w:t xml:space="preserve"> </w:t>
      </w:r>
      <w:proofErr w:type="spellStart"/>
      <w:r w:rsidRPr="00E975BC">
        <w:rPr>
          <w:rFonts w:ascii="Candara" w:hAnsi="Candara"/>
        </w:rPr>
        <w:t>nepokretnosti</w:t>
      </w:r>
      <w:proofErr w:type="spellEnd"/>
      <w:r w:rsidRPr="00E975BC">
        <w:rPr>
          <w:rFonts w:ascii="Candara" w:hAnsi="Candara"/>
        </w:rPr>
        <w:t xml:space="preserve"> </w:t>
      </w:r>
      <w:proofErr w:type="spellStart"/>
      <w:r w:rsidRPr="00E975BC">
        <w:rPr>
          <w:rFonts w:ascii="Candara" w:hAnsi="Candara"/>
        </w:rPr>
        <w:t>na</w:t>
      </w:r>
      <w:proofErr w:type="spellEnd"/>
      <w:r w:rsidRPr="00E975BC">
        <w:rPr>
          <w:rFonts w:ascii="Candara" w:hAnsi="Candara"/>
        </w:rPr>
        <w:t xml:space="preserve"> </w:t>
      </w:r>
      <w:proofErr w:type="spellStart"/>
      <w:r w:rsidRPr="00E975BC">
        <w:rPr>
          <w:rFonts w:ascii="Candara" w:hAnsi="Candara"/>
        </w:rPr>
        <w:t>teritoriji</w:t>
      </w:r>
      <w:proofErr w:type="spellEnd"/>
      <w:r w:rsidRPr="00E975BC">
        <w:rPr>
          <w:rFonts w:ascii="Candara" w:hAnsi="Candara"/>
        </w:rPr>
        <w:t xml:space="preserve"> </w:t>
      </w:r>
      <w:proofErr w:type="spellStart"/>
      <w:r w:rsidRPr="00E975BC">
        <w:rPr>
          <w:rFonts w:ascii="Candara" w:hAnsi="Candara"/>
        </w:rPr>
        <w:t>bjelopoljske</w:t>
      </w:r>
      <w:proofErr w:type="spellEnd"/>
      <w:r w:rsidRPr="00E975BC">
        <w:rPr>
          <w:rFonts w:ascii="Candara" w:hAnsi="Candara"/>
        </w:rPr>
        <w:t xml:space="preserve"> </w:t>
      </w:r>
      <w:proofErr w:type="spellStart"/>
      <w:r w:rsidRPr="00E975BC">
        <w:rPr>
          <w:rFonts w:ascii="Candara" w:hAnsi="Candara"/>
        </w:rPr>
        <w:t>opštine</w:t>
      </w:r>
      <w:proofErr w:type="spellEnd"/>
      <w:r w:rsidRPr="00E975BC">
        <w:rPr>
          <w:rFonts w:ascii="Candara" w:hAnsi="Candara"/>
        </w:rPr>
        <w:t xml:space="preserve">, od </w:t>
      </w:r>
      <w:proofErr w:type="spellStart"/>
      <w:r w:rsidRPr="00E975BC">
        <w:rPr>
          <w:rFonts w:ascii="Candara" w:hAnsi="Candara"/>
        </w:rPr>
        <w:t>sada</w:t>
      </w:r>
      <w:proofErr w:type="spellEnd"/>
      <w:r w:rsidRPr="00E975BC">
        <w:rPr>
          <w:rFonts w:ascii="Candara" w:hAnsi="Candara"/>
        </w:rPr>
        <w:t xml:space="preserve"> je </w:t>
      </w:r>
      <w:proofErr w:type="spellStart"/>
      <w:r w:rsidRPr="00E975BC">
        <w:rPr>
          <w:rFonts w:ascii="Candara" w:hAnsi="Candara"/>
        </w:rPr>
        <w:t>moguće</w:t>
      </w:r>
      <w:proofErr w:type="spellEnd"/>
      <w:r w:rsidRPr="00E975BC">
        <w:rPr>
          <w:rFonts w:ascii="Candara" w:hAnsi="Candara"/>
        </w:rPr>
        <w:t xml:space="preserve"> </w:t>
      </w:r>
      <w:proofErr w:type="spellStart"/>
      <w:r w:rsidRPr="00E975BC">
        <w:rPr>
          <w:rFonts w:ascii="Candara" w:hAnsi="Candara"/>
        </w:rPr>
        <w:t>izvršiti</w:t>
      </w:r>
      <w:proofErr w:type="spellEnd"/>
      <w:r w:rsidRPr="00E975BC">
        <w:rPr>
          <w:rFonts w:ascii="Candara" w:hAnsi="Candara"/>
        </w:rPr>
        <w:t xml:space="preserve"> </w:t>
      </w:r>
      <w:proofErr w:type="spellStart"/>
      <w:r w:rsidRPr="00E975BC">
        <w:rPr>
          <w:rFonts w:ascii="Candara" w:hAnsi="Candara"/>
        </w:rPr>
        <w:t>plaćanje</w:t>
      </w:r>
      <w:proofErr w:type="spellEnd"/>
      <w:r w:rsidRPr="00E975BC">
        <w:rPr>
          <w:rFonts w:ascii="Candara" w:hAnsi="Candara"/>
        </w:rPr>
        <w:t xml:space="preserve"> </w:t>
      </w:r>
      <w:proofErr w:type="spellStart"/>
      <w:r w:rsidRPr="00E975BC">
        <w:rPr>
          <w:rFonts w:ascii="Candara" w:hAnsi="Candara"/>
        </w:rPr>
        <w:t>tog</w:t>
      </w:r>
      <w:proofErr w:type="spellEnd"/>
      <w:r w:rsidRPr="00E975BC">
        <w:rPr>
          <w:rFonts w:ascii="Candara" w:hAnsi="Candara"/>
        </w:rPr>
        <w:t xml:space="preserve"> </w:t>
      </w:r>
      <w:proofErr w:type="spellStart"/>
      <w:r w:rsidRPr="00E975BC">
        <w:rPr>
          <w:rFonts w:ascii="Candara" w:hAnsi="Candara"/>
        </w:rPr>
        <w:t>poreza</w:t>
      </w:r>
      <w:proofErr w:type="spellEnd"/>
      <w:r w:rsidRPr="00E975BC">
        <w:rPr>
          <w:rFonts w:ascii="Candara" w:hAnsi="Candara"/>
        </w:rPr>
        <w:t>,</w:t>
      </w:r>
      <w:r>
        <w:rPr>
          <w:rFonts w:ascii="Candara" w:hAnsi="Candara"/>
        </w:rPr>
        <w:t xml:space="preserve"> </w:t>
      </w:r>
      <w:proofErr w:type="spellStart"/>
      <w:r>
        <w:rPr>
          <w:rFonts w:ascii="Candara" w:hAnsi="Candara"/>
        </w:rPr>
        <w:t>kao</w:t>
      </w:r>
      <w:proofErr w:type="spellEnd"/>
      <w:r>
        <w:rPr>
          <w:rFonts w:ascii="Candara" w:hAnsi="Candara"/>
        </w:rPr>
        <w:t xml:space="preserve"> i </w:t>
      </w:r>
      <w:proofErr w:type="spellStart"/>
      <w:r>
        <w:rPr>
          <w:rFonts w:ascii="Candara" w:hAnsi="Candara"/>
        </w:rPr>
        <w:t>administrativnih</w:t>
      </w:r>
      <w:proofErr w:type="spellEnd"/>
      <w:r>
        <w:rPr>
          <w:rFonts w:ascii="Candara" w:hAnsi="Candara"/>
        </w:rPr>
        <w:t xml:space="preserve"> </w:t>
      </w:r>
      <w:proofErr w:type="spellStart"/>
      <w:proofErr w:type="gramStart"/>
      <w:r>
        <w:rPr>
          <w:rFonts w:ascii="Candara" w:hAnsi="Candara"/>
        </w:rPr>
        <w:t>taksi</w:t>
      </w:r>
      <w:proofErr w:type="spellEnd"/>
      <w:r>
        <w:rPr>
          <w:rFonts w:ascii="Candara" w:hAnsi="Candara"/>
        </w:rPr>
        <w:t xml:space="preserve"> </w:t>
      </w:r>
      <w:r w:rsidRPr="00E975BC">
        <w:rPr>
          <w:rFonts w:ascii="Candara" w:hAnsi="Candara"/>
        </w:rPr>
        <w:t xml:space="preserve"> </w:t>
      </w:r>
      <w:proofErr w:type="spellStart"/>
      <w:r w:rsidRPr="00E975BC">
        <w:rPr>
          <w:rFonts w:ascii="Candara" w:hAnsi="Candara"/>
        </w:rPr>
        <w:t>što</w:t>
      </w:r>
      <w:proofErr w:type="spellEnd"/>
      <w:proofErr w:type="gramEnd"/>
      <w:r w:rsidRPr="00E975BC">
        <w:rPr>
          <w:rFonts w:ascii="Candara" w:hAnsi="Candara"/>
        </w:rPr>
        <w:t xml:space="preserve"> </w:t>
      </w:r>
      <w:proofErr w:type="spellStart"/>
      <w:r w:rsidRPr="00E975BC">
        <w:rPr>
          <w:rFonts w:ascii="Candara" w:hAnsi="Candara"/>
        </w:rPr>
        <w:t>građanima</w:t>
      </w:r>
      <w:proofErr w:type="spellEnd"/>
      <w:r w:rsidRPr="00E975BC">
        <w:rPr>
          <w:rFonts w:ascii="Candara" w:hAnsi="Candara"/>
        </w:rPr>
        <w:t xml:space="preserve"> </w:t>
      </w:r>
      <w:proofErr w:type="spellStart"/>
      <w:r w:rsidRPr="00E975BC">
        <w:rPr>
          <w:rFonts w:ascii="Candara" w:hAnsi="Candara"/>
        </w:rPr>
        <w:t>daje</w:t>
      </w:r>
      <w:proofErr w:type="spellEnd"/>
      <w:r w:rsidRPr="00E975BC">
        <w:rPr>
          <w:rFonts w:ascii="Candara" w:hAnsi="Candara"/>
        </w:rPr>
        <w:t xml:space="preserve"> </w:t>
      </w:r>
      <w:proofErr w:type="spellStart"/>
      <w:r w:rsidRPr="00E975BC">
        <w:rPr>
          <w:rFonts w:ascii="Candara" w:hAnsi="Candara"/>
        </w:rPr>
        <w:t>mogućnost</w:t>
      </w:r>
      <w:proofErr w:type="spellEnd"/>
      <w:r w:rsidRPr="00E975BC">
        <w:rPr>
          <w:rFonts w:ascii="Candara" w:hAnsi="Candara"/>
        </w:rPr>
        <w:t xml:space="preserve"> da </w:t>
      </w:r>
      <w:proofErr w:type="spellStart"/>
      <w:r w:rsidRPr="00E975BC">
        <w:rPr>
          <w:rFonts w:ascii="Candara" w:hAnsi="Candara"/>
        </w:rPr>
        <w:t>na</w:t>
      </w:r>
      <w:proofErr w:type="spellEnd"/>
      <w:r w:rsidRPr="00E975BC">
        <w:rPr>
          <w:rFonts w:ascii="Candara" w:hAnsi="Candara"/>
        </w:rPr>
        <w:t xml:space="preserve"> </w:t>
      </w:r>
      <w:proofErr w:type="spellStart"/>
      <w:r w:rsidRPr="00E975BC">
        <w:rPr>
          <w:rFonts w:ascii="Candara" w:hAnsi="Candara"/>
        </w:rPr>
        <w:t>brži</w:t>
      </w:r>
      <w:proofErr w:type="spellEnd"/>
      <w:r w:rsidRPr="00E975BC">
        <w:rPr>
          <w:rFonts w:ascii="Candara" w:hAnsi="Candara"/>
        </w:rPr>
        <w:t xml:space="preserve"> i </w:t>
      </w:r>
      <w:proofErr w:type="spellStart"/>
      <w:r w:rsidRPr="00E975BC">
        <w:rPr>
          <w:rFonts w:ascii="Candara" w:hAnsi="Candara"/>
        </w:rPr>
        <w:t>jednostavniji</w:t>
      </w:r>
      <w:proofErr w:type="spellEnd"/>
      <w:r w:rsidRPr="00E975BC">
        <w:rPr>
          <w:rFonts w:ascii="Candara" w:hAnsi="Candara"/>
        </w:rPr>
        <w:t xml:space="preserve"> </w:t>
      </w:r>
      <w:proofErr w:type="spellStart"/>
      <w:r w:rsidRPr="00E975BC">
        <w:rPr>
          <w:rFonts w:ascii="Candara" w:hAnsi="Candara"/>
        </w:rPr>
        <w:t>način</w:t>
      </w:r>
      <w:proofErr w:type="spellEnd"/>
      <w:r w:rsidRPr="00E975BC">
        <w:rPr>
          <w:rFonts w:ascii="Candara" w:hAnsi="Candara"/>
        </w:rPr>
        <w:t xml:space="preserve">, </w:t>
      </w:r>
      <w:proofErr w:type="spellStart"/>
      <w:r w:rsidRPr="00E975BC">
        <w:rPr>
          <w:rFonts w:ascii="Candara" w:hAnsi="Candara"/>
        </w:rPr>
        <w:t>putem</w:t>
      </w:r>
      <w:proofErr w:type="spellEnd"/>
      <w:r w:rsidRPr="00E975BC">
        <w:rPr>
          <w:rFonts w:ascii="Candara" w:hAnsi="Candara"/>
        </w:rPr>
        <w:t xml:space="preserve"> </w:t>
      </w:r>
      <w:proofErr w:type="spellStart"/>
      <w:r w:rsidRPr="00E975BC">
        <w:rPr>
          <w:rFonts w:ascii="Candara" w:hAnsi="Candara"/>
        </w:rPr>
        <w:t>interneta</w:t>
      </w:r>
      <w:proofErr w:type="spellEnd"/>
      <w:r w:rsidRPr="00E975BC">
        <w:rPr>
          <w:rFonts w:ascii="Candara" w:hAnsi="Candara"/>
        </w:rPr>
        <w:t xml:space="preserve"> i </w:t>
      </w:r>
      <w:proofErr w:type="spellStart"/>
      <w:r w:rsidRPr="00E975BC">
        <w:rPr>
          <w:rFonts w:ascii="Candara" w:hAnsi="Candara"/>
        </w:rPr>
        <w:t>platnih</w:t>
      </w:r>
      <w:proofErr w:type="spellEnd"/>
      <w:r w:rsidRPr="00E975BC">
        <w:rPr>
          <w:rFonts w:ascii="Candara" w:hAnsi="Candara"/>
        </w:rPr>
        <w:t xml:space="preserve"> </w:t>
      </w:r>
      <w:proofErr w:type="spellStart"/>
      <w:r w:rsidRPr="00E975BC">
        <w:rPr>
          <w:rFonts w:ascii="Candara" w:hAnsi="Candara"/>
        </w:rPr>
        <w:t>kartica</w:t>
      </w:r>
      <w:proofErr w:type="spellEnd"/>
      <w:r w:rsidRPr="00E975BC">
        <w:rPr>
          <w:rFonts w:ascii="Candara" w:hAnsi="Candara"/>
        </w:rPr>
        <w:t xml:space="preserve"> </w:t>
      </w:r>
      <w:proofErr w:type="spellStart"/>
      <w:r w:rsidRPr="00E975BC">
        <w:rPr>
          <w:rFonts w:ascii="Candara" w:hAnsi="Candara"/>
        </w:rPr>
        <w:t>izmiruju</w:t>
      </w:r>
      <w:proofErr w:type="spellEnd"/>
      <w:r w:rsidRPr="00E975BC">
        <w:rPr>
          <w:rFonts w:ascii="Candara" w:hAnsi="Candara"/>
        </w:rPr>
        <w:t xml:space="preserve"> </w:t>
      </w:r>
      <w:proofErr w:type="spellStart"/>
      <w:r w:rsidRPr="00E975BC">
        <w:rPr>
          <w:rFonts w:ascii="Candara" w:hAnsi="Candara"/>
        </w:rPr>
        <w:t>svoje</w:t>
      </w:r>
      <w:proofErr w:type="spellEnd"/>
      <w:r w:rsidRPr="00E975BC">
        <w:rPr>
          <w:rFonts w:ascii="Candara" w:hAnsi="Candara"/>
        </w:rPr>
        <w:t xml:space="preserve"> </w:t>
      </w:r>
      <w:proofErr w:type="spellStart"/>
      <w:r w:rsidRPr="00E975BC">
        <w:rPr>
          <w:rFonts w:ascii="Candara" w:hAnsi="Candara"/>
        </w:rPr>
        <w:t>obaveze</w:t>
      </w:r>
      <w:proofErr w:type="spellEnd"/>
      <w:r>
        <w:rPr>
          <w:rFonts w:ascii="Candara" w:hAnsi="Candara"/>
        </w:rPr>
        <w:t>.</w:t>
      </w:r>
    </w:p>
    <w:p w14:paraId="439A699A" w14:textId="1CF5767D" w:rsidR="00B379ED" w:rsidRPr="00B379ED" w:rsidRDefault="00B379ED" w:rsidP="00B379ED">
      <w:pPr>
        <w:ind w:firstLine="576"/>
        <w:jc w:val="both"/>
        <w:rPr>
          <w:rFonts w:ascii="Candara" w:hAnsi="Candara"/>
          <w:lang w:val="en-US"/>
        </w:rPr>
      </w:pPr>
      <w:proofErr w:type="spellStart"/>
      <w:r w:rsidRPr="00B379ED">
        <w:rPr>
          <w:rFonts w:ascii="Candara" w:hAnsi="Candara"/>
          <w:lang w:val="en-US"/>
        </w:rPr>
        <w:t>Opština</w:t>
      </w:r>
      <w:proofErr w:type="spellEnd"/>
      <w:r w:rsidRPr="00B379ED">
        <w:rPr>
          <w:rFonts w:ascii="Candara" w:hAnsi="Candara"/>
          <w:lang w:val="en-US"/>
        </w:rPr>
        <w:t xml:space="preserve"> </w:t>
      </w:r>
      <w:proofErr w:type="spellStart"/>
      <w:r w:rsidRPr="00B379ED">
        <w:rPr>
          <w:rFonts w:ascii="Candara" w:hAnsi="Candara"/>
          <w:lang w:val="en-US"/>
        </w:rPr>
        <w:t>Bijelo</w:t>
      </w:r>
      <w:proofErr w:type="spellEnd"/>
      <w:r w:rsidRPr="00B379ED">
        <w:rPr>
          <w:rFonts w:ascii="Candara" w:hAnsi="Candara"/>
          <w:lang w:val="en-US"/>
        </w:rPr>
        <w:t xml:space="preserve"> Polje </w:t>
      </w:r>
      <w:r>
        <w:rPr>
          <w:rFonts w:ascii="Candara" w:hAnsi="Candara"/>
          <w:lang w:val="en-US"/>
        </w:rPr>
        <w:t xml:space="preserve">je </w:t>
      </w:r>
      <w:proofErr w:type="spellStart"/>
      <w:proofErr w:type="gramStart"/>
      <w:r w:rsidRPr="00B379ED">
        <w:rPr>
          <w:rFonts w:ascii="Candara" w:hAnsi="Candara"/>
          <w:lang w:val="en-US"/>
        </w:rPr>
        <w:t>prilagodila</w:t>
      </w:r>
      <w:proofErr w:type="spellEnd"/>
      <w:r w:rsidRPr="00B379ED">
        <w:rPr>
          <w:rFonts w:ascii="Candara" w:hAnsi="Candara"/>
          <w:lang w:val="en-US"/>
        </w:rPr>
        <w:t xml:space="preserve">  </w:t>
      </w:r>
      <w:proofErr w:type="spellStart"/>
      <w:r w:rsidRPr="00B379ED">
        <w:rPr>
          <w:rFonts w:ascii="Candara" w:hAnsi="Candara"/>
          <w:lang w:val="en-US"/>
        </w:rPr>
        <w:t>svoj</w:t>
      </w:r>
      <w:proofErr w:type="spellEnd"/>
      <w:proofErr w:type="gramEnd"/>
      <w:r w:rsidRPr="00B379ED">
        <w:rPr>
          <w:rFonts w:ascii="Candara" w:hAnsi="Candara"/>
          <w:lang w:val="en-US"/>
        </w:rPr>
        <w:t xml:space="preserve"> </w:t>
      </w:r>
      <w:proofErr w:type="spellStart"/>
      <w:r w:rsidRPr="00B379ED">
        <w:rPr>
          <w:rFonts w:ascii="Candara" w:hAnsi="Candara"/>
          <w:lang w:val="en-US"/>
        </w:rPr>
        <w:t>zvanični</w:t>
      </w:r>
      <w:proofErr w:type="spellEnd"/>
      <w:r w:rsidRPr="00B379ED">
        <w:rPr>
          <w:rFonts w:ascii="Candara" w:hAnsi="Candara"/>
          <w:lang w:val="en-US"/>
        </w:rPr>
        <w:t xml:space="preserve"> </w:t>
      </w:r>
      <w:r>
        <w:rPr>
          <w:rFonts w:ascii="Candara" w:hAnsi="Candara"/>
          <w:lang w:val="en-US"/>
        </w:rPr>
        <w:t>w</w:t>
      </w:r>
      <w:r w:rsidRPr="00B379ED">
        <w:rPr>
          <w:rFonts w:ascii="Candara" w:hAnsi="Candara"/>
          <w:lang w:val="en-US"/>
        </w:rPr>
        <w:t xml:space="preserve">eb </w:t>
      </w:r>
      <w:proofErr w:type="spellStart"/>
      <w:r w:rsidRPr="00B379ED">
        <w:rPr>
          <w:rFonts w:ascii="Candara" w:hAnsi="Candara"/>
          <w:lang w:val="en-US"/>
        </w:rPr>
        <w:t>sajt</w:t>
      </w:r>
      <w:proofErr w:type="spellEnd"/>
      <w:r w:rsidRPr="00B379ED">
        <w:rPr>
          <w:rFonts w:ascii="Candara" w:hAnsi="Candara"/>
          <w:lang w:val="en-US"/>
        </w:rPr>
        <w:t xml:space="preserve"> </w:t>
      </w:r>
      <w:proofErr w:type="spellStart"/>
      <w:r w:rsidRPr="00B379ED">
        <w:rPr>
          <w:rFonts w:ascii="Candara" w:hAnsi="Candara"/>
          <w:lang w:val="en-US"/>
        </w:rPr>
        <w:t>potrebama</w:t>
      </w:r>
      <w:proofErr w:type="spellEnd"/>
      <w:r w:rsidRPr="00B379ED">
        <w:rPr>
          <w:rFonts w:ascii="Candara" w:hAnsi="Candara"/>
          <w:lang w:val="en-US"/>
        </w:rPr>
        <w:t xml:space="preserve"> </w:t>
      </w:r>
      <w:proofErr w:type="spellStart"/>
      <w:r w:rsidRPr="00B379ED">
        <w:rPr>
          <w:rFonts w:ascii="Candara" w:hAnsi="Candara"/>
          <w:lang w:val="en-US"/>
        </w:rPr>
        <w:t>slijepih</w:t>
      </w:r>
      <w:proofErr w:type="spellEnd"/>
      <w:r w:rsidRPr="00B379ED">
        <w:rPr>
          <w:rFonts w:ascii="Candara" w:hAnsi="Candara"/>
          <w:lang w:val="en-US"/>
        </w:rPr>
        <w:t xml:space="preserve"> i </w:t>
      </w:r>
      <w:proofErr w:type="spellStart"/>
      <w:r w:rsidRPr="00B379ED">
        <w:rPr>
          <w:rFonts w:ascii="Candara" w:hAnsi="Candara"/>
          <w:lang w:val="en-US"/>
        </w:rPr>
        <w:t>slabovidih</w:t>
      </w:r>
      <w:proofErr w:type="spellEnd"/>
      <w:r w:rsidRPr="00B379ED">
        <w:rPr>
          <w:rFonts w:ascii="Candara" w:hAnsi="Candara"/>
          <w:lang w:val="en-US"/>
        </w:rPr>
        <w:t xml:space="preserve"> </w:t>
      </w:r>
      <w:proofErr w:type="spellStart"/>
      <w:r w:rsidRPr="00B379ED">
        <w:rPr>
          <w:rFonts w:ascii="Candara" w:hAnsi="Candara"/>
          <w:lang w:val="en-US"/>
        </w:rPr>
        <w:t>lica</w:t>
      </w:r>
      <w:proofErr w:type="spellEnd"/>
      <w:r w:rsidRPr="00B379ED">
        <w:rPr>
          <w:rFonts w:ascii="Candara" w:hAnsi="Candara"/>
          <w:lang w:val="en-US"/>
        </w:rPr>
        <w:t>.</w:t>
      </w:r>
    </w:p>
    <w:p w14:paraId="15D201B4" w14:textId="77777777" w:rsidR="00B379ED" w:rsidRPr="00B379ED" w:rsidRDefault="00B379ED" w:rsidP="00B379ED">
      <w:pPr>
        <w:ind w:firstLine="576"/>
        <w:jc w:val="both"/>
        <w:rPr>
          <w:rFonts w:ascii="Candara" w:hAnsi="Candara"/>
          <w:lang w:val="en-US"/>
        </w:rPr>
      </w:pPr>
      <w:r w:rsidRPr="00B379ED">
        <w:rPr>
          <w:rFonts w:ascii="Candara" w:hAnsi="Candara"/>
          <w:lang w:val="en-US"/>
        </w:rPr>
        <w:t xml:space="preserve">Pored </w:t>
      </w:r>
      <w:proofErr w:type="spellStart"/>
      <w:r w:rsidRPr="00B379ED">
        <w:rPr>
          <w:rFonts w:ascii="Candara" w:hAnsi="Candara"/>
          <w:lang w:val="en-US"/>
        </w:rPr>
        <w:t>prevoda</w:t>
      </w:r>
      <w:proofErr w:type="spellEnd"/>
      <w:r w:rsidRPr="00B379ED">
        <w:rPr>
          <w:rFonts w:ascii="Candara" w:hAnsi="Candara"/>
          <w:lang w:val="en-US"/>
        </w:rPr>
        <w:t xml:space="preserve"> </w:t>
      </w:r>
      <w:proofErr w:type="spellStart"/>
      <w:r w:rsidRPr="00B379ED">
        <w:rPr>
          <w:rFonts w:ascii="Candara" w:hAnsi="Candara"/>
          <w:lang w:val="en-US"/>
        </w:rPr>
        <w:t>na</w:t>
      </w:r>
      <w:proofErr w:type="spellEnd"/>
      <w:r w:rsidRPr="00B379ED">
        <w:rPr>
          <w:rFonts w:ascii="Candara" w:hAnsi="Candara"/>
          <w:lang w:val="en-US"/>
        </w:rPr>
        <w:t xml:space="preserve"> 11 </w:t>
      </w:r>
      <w:proofErr w:type="spellStart"/>
      <w:r w:rsidRPr="00B379ED">
        <w:rPr>
          <w:rFonts w:ascii="Candara" w:hAnsi="Candara"/>
          <w:lang w:val="en-US"/>
        </w:rPr>
        <w:t>stranih</w:t>
      </w:r>
      <w:proofErr w:type="spellEnd"/>
      <w:r w:rsidRPr="00B379ED">
        <w:rPr>
          <w:rFonts w:ascii="Candara" w:hAnsi="Candara"/>
          <w:lang w:val="en-US"/>
        </w:rPr>
        <w:t xml:space="preserve"> </w:t>
      </w:r>
      <w:proofErr w:type="spellStart"/>
      <w:r w:rsidRPr="00B379ED">
        <w:rPr>
          <w:rFonts w:ascii="Candara" w:hAnsi="Candara"/>
          <w:lang w:val="en-US"/>
        </w:rPr>
        <w:t>jezika</w:t>
      </w:r>
      <w:proofErr w:type="spellEnd"/>
      <w:r w:rsidRPr="00B379ED">
        <w:rPr>
          <w:rFonts w:ascii="Candara" w:hAnsi="Candara"/>
          <w:lang w:val="en-US"/>
        </w:rPr>
        <w:t xml:space="preserve">, </w:t>
      </w:r>
      <w:proofErr w:type="spellStart"/>
      <w:r w:rsidRPr="00B379ED">
        <w:rPr>
          <w:rFonts w:ascii="Candara" w:hAnsi="Candara"/>
          <w:lang w:val="en-US"/>
        </w:rPr>
        <w:t>sajt</w:t>
      </w:r>
      <w:proofErr w:type="spellEnd"/>
      <w:r w:rsidRPr="00B379ED">
        <w:rPr>
          <w:rFonts w:ascii="Candara" w:hAnsi="Candara"/>
          <w:lang w:val="en-US"/>
        </w:rPr>
        <w:t xml:space="preserve"> </w:t>
      </w:r>
      <w:proofErr w:type="spellStart"/>
      <w:r w:rsidRPr="00B379ED">
        <w:rPr>
          <w:rFonts w:ascii="Candara" w:hAnsi="Candara"/>
          <w:lang w:val="en-US"/>
        </w:rPr>
        <w:t>ima</w:t>
      </w:r>
      <w:proofErr w:type="spellEnd"/>
      <w:r w:rsidRPr="00B379ED">
        <w:rPr>
          <w:rFonts w:ascii="Candara" w:hAnsi="Candara"/>
          <w:lang w:val="en-US"/>
        </w:rPr>
        <w:t xml:space="preserve"> i </w:t>
      </w:r>
      <w:proofErr w:type="spellStart"/>
      <w:r w:rsidRPr="00B379ED">
        <w:rPr>
          <w:rFonts w:ascii="Candara" w:hAnsi="Candara"/>
          <w:lang w:val="en-US"/>
        </w:rPr>
        <w:t>svoju</w:t>
      </w:r>
      <w:proofErr w:type="spellEnd"/>
      <w:r w:rsidRPr="00B379ED">
        <w:rPr>
          <w:rFonts w:ascii="Candara" w:hAnsi="Candara"/>
          <w:lang w:val="en-US"/>
        </w:rPr>
        <w:t xml:space="preserve"> </w:t>
      </w:r>
      <w:proofErr w:type="spellStart"/>
      <w:r w:rsidRPr="00B379ED">
        <w:rPr>
          <w:rFonts w:ascii="Candara" w:hAnsi="Candara"/>
          <w:lang w:val="en-US"/>
        </w:rPr>
        <w:t>ćiriličnu</w:t>
      </w:r>
      <w:proofErr w:type="spellEnd"/>
      <w:r w:rsidRPr="00B379ED">
        <w:rPr>
          <w:rFonts w:ascii="Candara" w:hAnsi="Candara"/>
          <w:lang w:val="en-US"/>
        </w:rPr>
        <w:t xml:space="preserve"> </w:t>
      </w:r>
      <w:proofErr w:type="spellStart"/>
      <w:r w:rsidRPr="00B379ED">
        <w:rPr>
          <w:rFonts w:ascii="Candara" w:hAnsi="Candara"/>
          <w:lang w:val="en-US"/>
        </w:rPr>
        <w:t>verziju</w:t>
      </w:r>
      <w:proofErr w:type="spellEnd"/>
      <w:r w:rsidRPr="00B379ED">
        <w:rPr>
          <w:rFonts w:ascii="Candara" w:hAnsi="Candara"/>
          <w:lang w:val="en-US"/>
        </w:rPr>
        <w:t xml:space="preserve">, a </w:t>
      </w:r>
      <w:proofErr w:type="spellStart"/>
      <w:r w:rsidRPr="00B379ED">
        <w:rPr>
          <w:rFonts w:ascii="Candara" w:hAnsi="Candara"/>
          <w:lang w:val="en-US"/>
        </w:rPr>
        <w:t>urađen</w:t>
      </w:r>
      <w:proofErr w:type="spellEnd"/>
      <w:r w:rsidRPr="00B379ED">
        <w:rPr>
          <w:rFonts w:ascii="Candara" w:hAnsi="Candara"/>
          <w:lang w:val="en-US"/>
        </w:rPr>
        <w:t xml:space="preserve"> je i </w:t>
      </w:r>
      <w:proofErr w:type="spellStart"/>
      <w:r w:rsidRPr="00B379ED">
        <w:rPr>
          <w:rFonts w:ascii="Candara" w:hAnsi="Candara"/>
          <w:lang w:val="en-US"/>
        </w:rPr>
        <w:t>vizuelni</w:t>
      </w:r>
      <w:proofErr w:type="spellEnd"/>
      <w:r w:rsidRPr="00B379ED">
        <w:rPr>
          <w:rFonts w:ascii="Candara" w:hAnsi="Candara"/>
          <w:lang w:val="en-US"/>
        </w:rPr>
        <w:t xml:space="preserve"> </w:t>
      </w:r>
      <w:proofErr w:type="spellStart"/>
      <w:r w:rsidRPr="00B379ED">
        <w:rPr>
          <w:rFonts w:ascii="Candara" w:hAnsi="Candara"/>
          <w:lang w:val="en-US"/>
        </w:rPr>
        <w:t>redizajn</w:t>
      </w:r>
      <w:proofErr w:type="spellEnd"/>
      <w:r w:rsidRPr="00B379ED">
        <w:rPr>
          <w:rFonts w:ascii="Candara" w:hAnsi="Candara"/>
          <w:lang w:val="en-US"/>
        </w:rPr>
        <w:t xml:space="preserve"> </w:t>
      </w:r>
      <w:proofErr w:type="spellStart"/>
      <w:r w:rsidRPr="00B379ED">
        <w:rPr>
          <w:rFonts w:ascii="Candara" w:hAnsi="Candara"/>
          <w:lang w:val="en-US"/>
        </w:rPr>
        <w:t>sajta</w:t>
      </w:r>
      <w:proofErr w:type="spellEnd"/>
      <w:r w:rsidRPr="00B379ED">
        <w:rPr>
          <w:rFonts w:ascii="Candara" w:hAnsi="Candara"/>
          <w:lang w:val="en-US"/>
        </w:rPr>
        <w:t>.</w:t>
      </w:r>
    </w:p>
    <w:p w14:paraId="3018FDC2" w14:textId="7E3CF31E" w:rsidR="00E975BC" w:rsidRPr="00B379ED" w:rsidRDefault="00B379ED" w:rsidP="00B379ED">
      <w:pPr>
        <w:ind w:firstLine="576"/>
        <w:jc w:val="both"/>
        <w:rPr>
          <w:rFonts w:ascii="Candara" w:hAnsi="Candara"/>
          <w:lang w:val="en-US"/>
        </w:rPr>
      </w:pPr>
      <w:proofErr w:type="spellStart"/>
      <w:r w:rsidRPr="00B379ED">
        <w:rPr>
          <w:rFonts w:ascii="Candara" w:hAnsi="Candara"/>
          <w:lang w:val="en-US"/>
        </w:rPr>
        <w:t>Takođe</w:t>
      </w:r>
      <w:proofErr w:type="spellEnd"/>
      <w:r w:rsidRPr="00B379ED">
        <w:rPr>
          <w:rFonts w:ascii="Candara" w:hAnsi="Candara"/>
          <w:lang w:val="en-US"/>
        </w:rPr>
        <w:t xml:space="preserve">, </w:t>
      </w:r>
      <w:proofErr w:type="spellStart"/>
      <w:r w:rsidRPr="00B379ED">
        <w:rPr>
          <w:rFonts w:ascii="Candara" w:hAnsi="Candara"/>
          <w:lang w:val="en-US"/>
        </w:rPr>
        <w:t>na</w:t>
      </w:r>
      <w:proofErr w:type="spellEnd"/>
      <w:r w:rsidRPr="00B379ED">
        <w:rPr>
          <w:rFonts w:ascii="Candara" w:hAnsi="Candara"/>
          <w:lang w:val="en-US"/>
        </w:rPr>
        <w:t xml:space="preserve"> </w:t>
      </w:r>
      <w:proofErr w:type="spellStart"/>
      <w:r w:rsidRPr="00B379ED">
        <w:rPr>
          <w:rFonts w:ascii="Candara" w:hAnsi="Candara"/>
          <w:lang w:val="en-US"/>
        </w:rPr>
        <w:t>zvaničnoj</w:t>
      </w:r>
      <w:proofErr w:type="spellEnd"/>
      <w:r w:rsidRPr="00B379ED">
        <w:rPr>
          <w:rFonts w:ascii="Candara" w:hAnsi="Candara"/>
          <w:lang w:val="en-US"/>
        </w:rPr>
        <w:t xml:space="preserve"> </w:t>
      </w:r>
      <w:proofErr w:type="spellStart"/>
      <w:r w:rsidRPr="00B379ED">
        <w:rPr>
          <w:rFonts w:ascii="Candara" w:hAnsi="Candara"/>
          <w:lang w:val="en-US"/>
        </w:rPr>
        <w:t>prezentaciji</w:t>
      </w:r>
      <w:proofErr w:type="spellEnd"/>
      <w:r w:rsidRPr="00B379ED">
        <w:rPr>
          <w:rFonts w:ascii="Candara" w:hAnsi="Candara"/>
          <w:lang w:val="en-US"/>
        </w:rPr>
        <w:t xml:space="preserve"> </w:t>
      </w:r>
      <w:proofErr w:type="spellStart"/>
      <w:r w:rsidRPr="00B379ED">
        <w:rPr>
          <w:rFonts w:ascii="Candara" w:hAnsi="Candara"/>
          <w:lang w:val="en-US"/>
        </w:rPr>
        <w:t>urađen</w:t>
      </w:r>
      <w:proofErr w:type="spellEnd"/>
      <w:r w:rsidRPr="00B379ED">
        <w:rPr>
          <w:rFonts w:ascii="Candara" w:hAnsi="Candara"/>
          <w:lang w:val="en-US"/>
        </w:rPr>
        <w:t xml:space="preserve"> je novi CMS </w:t>
      </w:r>
      <w:proofErr w:type="spellStart"/>
      <w:r w:rsidRPr="00B379ED">
        <w:rPr>
          <w:rFonts w:ascii="Candara" w:hAnsi="Candara"/>
          <w:lang w:val="en-US"/>
        </w:rPr>
        <w:t>sistem</w:t>
      </w:r>
      <w:proofErr w:type="spellEnd"/>
      <w:r w:rsidRPr="00B379ED">
        <w:rPr>
          <w:rFonts w:ascii="Candara" w:hAnsi="Candara"/>
          <w:lang w:val="en-US"/>
        </w:rPr>
        <w:t xml:space="preserve">, </w:t>
      </w:r>
      <w:proofErr w:type="spellStart"/>
      <w:r w:rsidRPr="00B379ED">
        <w:rPr>
          <w:rFonts w:ascii="Candara" w:hAnsi="Candara"/>
          <w:lang w:val="en-US"/>
        </w:rPr>
        <w:t>prilagođen</w:t>
      </w:r>
      <w:proofErr w:type="spellEnd"/>
      <w:r w:rsidRPr="00B379ED">
        <w:rPr>
          <w:rFonts w:ascii="Candara" w:hAnsi="Candara"/>
          <w:lang w:val="en-US"/>
        </w:rPr>
        <w:t xml:space="preserve"> </w:t>
      </w:r>
      <w:proofErr w:type="spellStart"/>
      <w:r w:rsidRPr="00B379ED">
        <w:rPr>
          <w:rFonts w:ascii="Candara" w:hAnsi="Candara"/>
          <w:lang w:val="en-US"/>
        </w:rPr>
        <w:t>najnovim</w:t>
      </w:r>
      <w:proofErr w:type="spellEnd"/>
      <w:r w:rsidRPr="00B379ED">
        <w:rPr>
          <w:rFonts w:ascii="Candara" w:hAnsi="Candara"/>
          <w:lang w:val="en-US"/>
        </w:rPr>
        <w:t xml:space="preserve"> </w:t>
      </w:r>
      <w:proofErr w:type="spellStart"/>
      <w:r w:rsidRPr="00B379ED">
        <w:rPr>
          <w:rFonts w:ascii="Candara" w:hAnsi="Candara"/>
          <w:lang w:val="en-US"/>
        </w:rPr>
        <w:t>bazama</w:t>
      </w:r>
      <w:proofErr w:type="spellEnd"/>
      <w:r w:rsidRPr="00B379ED">
        <w:rPr>
          <w:rFonts w:ascii="Candara" w:hAnsi="Candara"/>
          <w:lang w:val="en-US"/>
        </w:rPr>
        <w:t xml:space="preserve"> </w:t>
      </w:r>
      <w:proofErr w:type="spellStart"/>
      <w:r w:rsidRPr="00B379ED">
        <w:rPr>
          <w:rFonts w:ascii="Candara" w:hAnsi="Candara"/>
          <w:lang w:val="en-US"/>
        </w:rPr>
        <w:t>podataka</w:t>
      </w:r>
      <w:proofErr w:type="spellEnd"/>
      <w:r w:rsidRPr="00B379ED">
        <w:rPr>
          <w:rFonts w:ascii="Candara" w:hAnsi="Candara"/>
          <w:lang w:val="en-US"/>
        </w:rPr>
        <w:t xml:space="preserve"> koji </w:t>
      </w:r>
      <w:proofErr w:type="spellStart"/>
      <w:r w:rsidRPr="00B379ED">
        <w:rPr>
          <w:rFonts w:ascii="Candara" w:hAnsi="Candara"/>
          <w:lang w:val="en-US"/>
        </w:rPr>
        <w:t>koriste</w:t>
      </w:r>
      <w:proofErr w:type="spellEnd"/>
      <w:r w:rsidRPr="00B379ED">
        <w:rPr>
          <w:rFonts w:ascii="Candara" w:hAnsi="Candara"/>
          <w:lang w:val="en-US"/>
        </w:rPr>
        <w:t xml:space="preserve"> </w:t>
      </w:r>
      <w:proofErr w:type="spellStart"/>
      <w:r w:rsidRPr="00B379ED">
        <w:rPr>
          <w:rFonts w:ascii="Candara" w:hAnsi="Candara"/>
          <w:lang w:val="en-US"/>
        </w:rPr>
        <w:t>najnoviju</w:t>
      </w:r>
      <w:proofErr w:type="spellEnd"/>
      <w:r w:rsidRPr="00B379ED">
        <w:rPr>
          <w:rFonts w:ascii="Candara" w:hAnsi="Candara"/>
          <w:lang w:val="en-US"/>
        </w:rPr>
        <w:t xml:space="preserve"> PHP </w:t>
      </w:r>
      <w:proofErr w:type="spellStart"/>
      <w:r w:rsidRPr="00B379ED">
        <w:rPr>
          <w:rFonts w:ascii="Candara" w:hAnsi="Candara"/>
          <w:lang w:val="en-US"/>
        </w:rPr>
        <w:t>verziju</w:t>
      </w:r>
      <w:proofErr w:type="spellEnd"/>
      <w:r w:rsidRPr="00B379ED">
        <w:rPr>
          <w:rFonts w:ascii="Candara" w:hAnsi="Candara"/>
          <w:lang w:val="en-US"/>
        </w:rPr>
        <w:t>.</w:t>
      </w:r>
    </w:p>
    <w:p w14:paraId="701D5132" w14:textId="375103F6" w:rsidR="00855651" w:rsidRPr="00AA61EB" w:rsidRDefault="00855651" w:rsidP="008662F8">
      <w:pPr>
        <w:ind w:firstLine="576"/>
        <w:jc w:val="both"/>
        <w:rPr>
          <w:rFonts w:ascii="Candara" w:eastAsia="MinionPro-Regular" w:hAnsi="Candara"/>
          <w:color w:val="FF0000"/>
          <w:lang w:val="sr-Latn-CS"/>
        </w:rPr>
      </w:pP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toku</w:t>
      </w:r>
      <w:proofErr w:type="spellEnd"/>
      <w:r w:rsidRPr="00AA61EB">
        <w:rPr>
          <w:rFonts w:ascii="Candara" w:hAnsi="Candara"/>
          <w:lang w:val="sr-Latn-CS"/>
        </w:rPr>
        <w:t xml:space="preserve"> 202</w:t>
      </w:r>
      <w:r w:rsidR="00E975BC">
        <w:rPr>
          <w:rFonts w:ascii="Candara" w:hAnsi="Candara"/>
          <w:lang w:val="sr-Latn-CS"/>
        </w:rPr>
        <w:t>5</w:t>
      </w:r>
      <w:r w:rsidRPr="00AA61EB">
        <w:rPr>
          <w:rFonts w:ascii="Candara" w:hAnsi="Candara"/>
          <w:lang w:val="sr-Latn-CS"/>
        </w:rPr>
        <w:t xml:space="preserve">. </w:t>
      </w:r>
      <w:proofErr w:type="spellStart"/>
      <w:r w:rsidRPr="00AA61EB">
        <w:rPr>
          <w:rFonts w:ascii="Candara" w:hAnsi="Candara"/>
        </w:rPr>
        <w:t>godine</w:t>
      </w:r>
      <w:proofErr w:type="spellEnd"/>
      <w:r w:rsidRPr="00AA61EB">
        <w:rPr>
          <w:rFonts w:ascii="Candara" w:hAnsi="Candara"/>
          <w:lang w:val="sr-Latn-CS"/>
        </w:rPr>
        <w:t xml:space="preserve"> </w:t>
      </w:r>
      <w:proofErr w:type="spellStart"/>
      <w:r w:rsidRPr="00AA61EB">
        <w:rPr>
          <w:rFonts w:ascii="Candara" w:hAnsi="Candara"/>
        </w:rPr>
        <w:t>na</w:t>
      </w:r>
      <w:proofErr w:type="spellEnd"/>
      <w:r w:rsidRPr="00AA61EB">
        <w:rPr>
          <w:rFonts w:ascii="Candara" w:hAnsi="Candara"/>
          <w:lang w:val="sr-Latn-CS"/>
        </w:rPr>
        <w:t xml:space="preserve"> </w:t>
      </w:r>
      <w:r w:rsidRPr="00AA61EB">
        <w:rPr>
          <w:rFonts w:ascii="Candara" w:hAnsi="Candara"/>
        </w:rPr>
        <w:t>web</w:t>
      </w:r>
      <w:r w:rsidRPr="00AA61EB">
        <w:rPr>
          <w:rFonts w:ascii="Candara" w:hAnsi="Candara"/>
          <w:lang w:val="sr-Latn-CS"/>
        </w:rPr>
        <w:t xml:space="preserve"> </w:t>
      </w:r>
      <w:proofErr w:type="spellStart"/>
      <w:r w:rsidRPr="00AA61EB">
        <w:rPr>
          <w:rFonts w:ascii="Candara" w:hAnsi="Candara"/>
        </w:rPr>
        <w:t>sajtu</w:t>
      </w:r>
      <w:proofErr w:type="spellEnd"/>
      <w:r w:rsidRPr="00AA61EB">
        <w:rPr>
          <w:rFonts w:ascii="Candara" w:hAnsi="Candara"/>
          <w:lang w:val="sr-Latn-CS"/>
        </w:rPr>
        <w:t xml:space="preserve"> </w:t>
      </w:r>
      <w:r w:rsidRPr="00AA61EB">
        <w:rPr>
          <w:rFonts w:ascii="Candara" w:hAnsi="Candara"/>
        </w:rPr>
        <w:t>Op</w:t>
      </w:r>
      <w:r w:rsidRPr="00AA61EB">
        <w:rPr>
          <w:rFonts w:ascii="Candara" w:hAnsi="Candara"/>
          <w:lang w:val="sr-Latn-CS"/>
        </w:rPr>
        <w:t>š</w:t>
      </w:r>
      <w:r w:rsidRPr="00AA61EB">
        <w:rPr>
          <w:rFonts w:ascii="Candara" w:hAnsi="Candara"/>
        </w:rPr>
        <w:t>tine</w:t>
      </w:r>
      <w:r w:rsidRPr="00AA61EB">
        <w:rPr>
          <w:rFonts w:ascii="Candara" w:hAnsi="Candara"/>
          <w:lang w:val="sr-Latn-CS"/>
        </w:rPr>
        <w:t xml:space="preserve"> </w:t>
      </w:r>
      <w:proofErr w:type="spellStart"/>
      <w:r w:rsidRPr="00AA61EB">
        <w:rPr>
          <w:rFonts w:ascii="Candara" w:hAnsi="Candara"/>
        </w:rPr>
        <w:t>redovno</w:t>
      </w:r>
      <w:proofErr w:type="spellEnd"/>
      <w:r w:rsidRPr="00AA61EB">
        <w:rPr>
          <w:rFonts w:ascii="Candara" w:hAnsi="Candara"/>
          <w:lang w:val="sr-Latn-CS"/>
        </w:rPr>
        <w:t xml:space="preserve"> </w:t>
      </w:r>
      <w:proofErr w:type="spellStart"/>
      <w:r w:rsidRPr="00AA61EB">
        <w:rPr>
          <w:rFonts w:ascii="Candara" w:hAnsi="Candara"/>
        </w:rPr>
        <w:t>su</w:t>
      </w:r>
      <w:proofErr w:type="spellEnd"/>
      <w:r w:rsidRPr="00AA61EB">
        <w:rPr>
          <w:rFonts w:ascii="Candara" w:hAnsi="Candara"/>
          <w:lang w:val="sr-Latn-CS"/>
        </w:rPr>
        <w:t xml:space="preserve"> </w:t>
      </w:r>
      <w:r w:rsidRPr="00AA61EB">
        <w:rPr>
          <w:rFonts w:ascii="Candara" w:eastAsia="MinionPro-Regular" w:hAnsi="Candara"/>
          <w:lang w:val="sr-Latn-CS"/>
        </w:rPr>
        <w:t xml:space="preserve">ažurirani i unošeni podaci i </w:t>
      </w:r>
      <w:proofErr w:type="spellStart"/>
      <w:r w:rsidRPr="00AA61EB">
        <w:rPr>
          <w:rFonts w:ascii="Candara" w:hAnsi="Candara"/>
        </w:rPr>
        <w:t>sve</w:t>
      </w:r>
      <w:proofErr w:type="spellEnd"/>
      <w:r w:rsidRPr="00AA61EB">
        <w:rPr>
          <w:rFonts w:ascii="Candara" w:hAnsi="Candara"/>
          <w:lang w:val="sr-Latn-CS"/>
        </w:rPr>
        <w:t xml:space="preserve"> </w:t>
      </w:r>
      <w:proofErr w:type="spellStart"/>
      <w:r w:rsidRPr="00AA61EB">
        <w:rPr>
          <w:rFonts w:ascii="Candara" w:hAnsi="Candara"/>
        </w:rPr>
        <w:t>aktuelnosti</w:t>
      </w:r>
      <w:proofErr w:type="spellEnd"/>
      <w:r w:rsidRPr="00AA61EB">
        <w:rPr>
          <w:rFonts w:ascii="Candara" w:hAnsi="Candara"/>
          <w:lang w:val="sr-Latn-CS"/>
        </w:rPr>
        <w:t xml:space="preserve">, </w:t>
      </w:r>
      <w:proofErr w:type="spellStart"/>
      <w:r w:rsidRPr="00AA61EB">
        <w:rPr>
          <w:rFonts w:ascii="Candara" w:hAnsi="Candara"/>
        </w:rPr>
        <w:t>informacije</w:t>
      </w:r>
      <w:proofErr w:type="spellEnd"/>
      <w:r w:rsidRPr="00AA61EB">
        <w:rPr>
          <w:rFonts w:ascii="Candara" w:hAnsi="Candara"/>
          <w:lang w:val="sr-Latn-CS"/>
        </w:rPr>
        <w:t xml:space="preserve">, </w:t>
      </w:r>
      <w:r w:rsidRPr="00AA61EB">
        <w:rPr>
          <w:rFonts w:ascii="Candara" w:eastAsia="MinionPro-Regular" w:hAnsi="Candara"/>
          <w:lang w:val="sr-Latn-CS"/>
        </w:rPr>
        <w:t>događaji i fotografije sa lica mjesta, koje se odnose na rad predsjednika Opštine, svih organa lokalne samouprave i uopšte na sve važne događaje na teritoriji opštine.</w:t>
      </w:r>
      <w:r w:rsidRPr="00AA61EB">
        <w:rPr>
          <w:rFonts w:ascii="Candara" w:hAnsi="Candara"/>
          <w:lang w:val="sr-Latn-CS"/>
        </w:rPr>
        <w:t xml:space="preserve"> </w:t>
      </w:r>
      <w:r w:rsidRPr="00AA61EB">
        <w:rPr>
          <w:rFonts w:ascii="Candara" w:eastAsia="MinionPro-Regular" w:hAnsi="Candara"/>
          <w:lang w:val="sr-Latn-CS"/>
        </w:rPr>
        <w:t xml:space="preserve">Sve te objavljene informacije, dodatno upotpunjuju strukturu internet prezentacije Opštine i obezbjeđuju zavidan nivo učešća građana u političkom životu lokalne zajednice i odlukama koje donosi lokalna uprava. </w:t>
      </w:r>
    </w:p>
    <w:p w14:paraId="007E70D7" w14:textId="6F187DBA" w:rsidR="00EE7A4B" w:rsidRPr="00AA61EB" w:rsidRDefault="00EE7A4B" w:rsidP="00AA61EB">
      <w:pPr>
        <w:ind w:firstLine="576"/>
        <w:jc w:val="both"/>
        <w:rPr>
          <w:rFonts w:ascii="Candara" w:eastAsia="MinionPro-Regular" w:hAnsi="Candara" w:cs="Arial"/>
          <w:lang w:val="sr-Latn-CS"/>
        </w:rPr>
      </w:pPr>
      <w:r w:rsidRPr="00AA61EB">
        <w:rPr>
          <w:rFonts w:ascii="Candara" w:eastAsia="MinionPro-Regular" w:hAnsi="Candara" w:cs="Arial"/>
          <w:lang w:val="sr-Latn-CS"/>
        </w:rPr>
        <w:t>Oficijelna internet prezentacija Opštine u 202</w:t>
      </w:r>
      <w:r w:rsidR="00E975BC">
        <w:rPr>
          <w:rFonts w:ascii="Candara" w:eastAsia="MinionPro-Regular" w:hAnsi="Candara" w:cs="Arial"/>
          <w:lang w:val="sr-Latn-CS"/>
        </w:rPr>
        <w:t>5</w:t>
      </w:r>
      <w:r w:rsidRPr="00AA61EB">
        <w:rPr>
          <w:rFonts w:ascii="Candara" w:eastAsia="MinionPro-Regular" w:hAnsi="Candara" w:cs="Arial"/>
          <w:lang w:val="sr-Latn-CS"/>
        </w:rPr>
        <w:t xml:space="preserve">. godini </w:t>
      </w:r>
      <w:r w:rsidR="002714C5" w:rsidRPr="00AA61EB">
        <w:rPr>
          <w:rFonts w:ascii="Candara" w:eastAsia="MinionPro-Regular" w:hAnsi="Candara" w:cs="Arial"/>
          <w:lang w:val="sr-Latn-CS"/>
        </w:rPr>
        <w:t xml:space="preserve">dostigla </w:t>
      </w:r>
      <w:r w:rsidRPr="00AA61EB">
        <w:rPr>
          <w:rFonts w:ascii="Candara" w:eastAsia="MinionPro-Regular" w:hAnsi="Candara" w:cs="Arial"/>
          <w:lang w:val="sr-Latn-CS"/>
        </w:rPr>
        <w:t xml:space="preserve">je cifru </w:t>
      </w:r>
      <w:r w:rsidRPr="00695AC0">
        <w:rPr>
          <w:rFonts w:ascii="Candara" w:eastAsia="MinionPro-Regular" w:hAnsi="Candara" w:cs="Arial"/>
          <w:lang w:val="sr-Latn-CS"/>
        </w:rPr>
        <w:t xml:space="preserve">od </w:t>
      </w:r>
      <w:r w:rsidR="00695AC0" w:rsidRPr="00695AC0">
        <w:rPr>
          <w:rFonts w:ascii="Candara" w:eastAsia="MinionPro-Regular" w:hAnsi="Candara" w:cs="Arial"/>
          <w:bCs/>
          <w:lang w:val="sr-Latn-CS"/>
        </w:rPr>
        <w:t>5.927.146</w:t>
      </w:r>
      <w:r w:rsidR="002714C5" w:rsidRPr="00695AC0">
        <w:rPr>
          <w:rFonts w:ascii="Candara" w:eastAsia="MinionPro-Regular" w:hAnsi="Candara" w:cs="Arial"/>
          <w:bCs/>
          <w:lang w:val="sr-Latn-CS"/>
        </w:rPr>
        <w:t xml:space="preserve"> </w:t>
      </w:r>
      <w:r w:rsidRPr="00AA61EB">
        <w:rPr>
          <w:rFonts w:ascii="Candara" w:eastAsia="MinionPro-Regular" w:hAnsi="Candara" w:cs="Arial"/>
          <w:bCs/>
          <w:lang w:val="sr-Latn-CS"/>
        </w:rPr>
        <w:t>posjeta,</w:t>
      </w:r>
      <w:r w:rsidRPr="00AA61EB">
        <w:rPr>
          <w:rFonts w:ascii="Candara" w:eastAsia="MinionPro-Regular" w:hAnsi="Candara" w:cs="Arial"/>
          <w:lang w:val="sr-Latn-CS"/>
        </w:rPr>
        <w:t xml:space="preserve"> a sa novim interfejsima</w:t>
      </w:r>
      <w:r w:rsidRPr="00AA61EB">
        <w:rPr>
          <w:rFonts w:ascii="Candara" w:eastAsia="MinionPro-Regular" w:hAnsi="Candara" w:cs="Arial"/>
          <w:i/>
          <w:lang w:val="sr-Latn-CS"/>
        </w:rPr>
        <w:t xml:space="preserve">, </w:t>
      </w:r>
      <w:r w:rsidRPr="00AA61EB">
        <w:rPr>
          <w:rFonts w:ascii="Candara" w:eastAsia="MinionPro-Regular" w:hAnsi="Candara" w:cs="Arial"/>
          <w:lang w:val="sr-Latn-CS"/>
        </w:rPr>
        <w:t xml:space="preserve">dobila je potpuniji sadržaj što dokazuje da ova prezentacija zauzima veoma važno mjesto u pogledu informisanja građana. </w:t>
      </w:r>
    </w:p>
    <w:p w14:paraId="23A50797" w14:textId="3858CD58" w:rsidR="00855651" w:rsidRPr="00695AC0" w:rsidRDefault="00855651" w:rsidP="00AA61EB">
      <w:pPr>
        <w:ind w:firstLine="576"/>
        <w:jc w:val="both"/>
        <w:rPr>
          <w:rFonts w:ascii="Candara" w:eastAsia="MinionPro-Regular" w:hAnsi="Candara" w:cs="Arial"/>
          <w:lang w:val="sr-Latn-CS"/>
        </w:rPr>
      </w:pPr>
      <w:r w:rsidRPr="00AA61EB">
        <w:rPr>
          <w:rFonts w:ascii="Candara" w:eastAsia="MinionPro-Regular" w:hAnsi="Candara" w:cs="Arial"/>
          <w:lang w:val="sr-Latn-CS"/>
        </w:rPr>
        <w:t xml:space="preserve">Na društvenim stranicama Opštine Bijelo Polje postignut je zavidan rezultat. </w:t>
      </w:r>
      <w:r w:rsidRPr="00695AC0">
        <w:rPr>
          <w:rFonts w:ascii="Candara" w:eastAsia="MinionPro-Regular" w:hAnsi="Candara" w:cs="Arial"/>
          <w:lang w:val="sr-Latn-CS"/>
        </w:rPr>
        <w:t xml:space="preserve">Facebook stranicu Opštine </w:t>
      </w:r>
      <w:r w:rsidR="002714C5" w:rsidRPr="00695AC0">
        <w:rPr>
          <w:rFonts w:ascii="Candara" w:eastAsia="MinionPro-Regular" w:hAnsi="Candara" w:cs="Arial"/>
          <w:lang w:val="sr-Latn-CS"/>
        </w:rPr>
        <w:t xml:space="preserve">trenutno </w:t>
      </w:r>
      <w:r w:rsidRPr="00695AC0">
        <w:rPr>
          <w:rFonts w:ascii="Candara" w:eastAsia="MinionPro-Regular" w:hAnsi="Candara" w:cs="Arial"/>
          <w:lang w:val="sr-Latn-CS"/>
        </w:rPr>
        <w:t xml:space="preserve">prati </w:t>
      </w:r>
      <w:r w:rsidR="00695AC0" w:rsidRPr="00695AC0">
        <w:rPr>
          <w:rFonts w:ascii="Candara" w:eastAsia="MinionPro-Regular" w:hAnsi="Candara" w:cs="Arial"/>
          <w:lang w:val="sr-Latn-CS"/>
        </w:rPr>
        <w:t>15.347</w:t>
      </w:r>
      <w:r w:rsidRPr="00695AC0">
        <w:rPr>
          <w:rFonts w:ascii="Candara" w:eastAsia="MinionPro-Regular" w:hAnsi="Candara" w:cs="Arial"/>
          <w:lang w:val="sr-Latn-CS"/>
        </w:rPr>
        <w:t xml:space="preserve"> pratilaca. Na Instagram profilu je takođe postignut pomak tako da Opština u trenutku pravljena ovog izvještaja ima  </w:t>
      </w:r>
      <w:r w:rsidR="00695AC0" w:rsidRPr="00695AC0">
        <w:rPr>
          <w:rFonts w:ascii="Candara" w:eastAsia="MinionPro-Regular" w:hAnsi="Candara" w:cs="Arial"/>
          <w:lang w:val="sr-Latn-CS"/>
        </w:rPr>
        <w:t>9.202</w:t>
      </w:r>
      <w:r w:rsidRPr="00695AC0">
        <w:rPr>
          <w:rFonts w:ascii="Candara" w:eastAsia="MinionPro-Regular" w:hAnsi="Candara" w:cs="Arial"/>
          <w:lang w:val="sr-Latn-CS"/>
        </w:rPr>
        <w:t xml:space="preserve"> pratilaca. </w:t>
      </w:r>
    </w:p>
    <w:p w14:paraId="5EA46CE6" w14:textId="1AAD1ED8" w:rsidR="00855651" w:rsidRPr="00AA61EB" w:rsidRDefault="008327B1" w:rsidP="00AA61EB">
      <w:pPr>
        <w:autoSpaceDE w:val="0"/>
        <w:autoSpaceDN w:val="0"/>
        <w:adjustRightInd w:val="0"/>
        <w:ind w:firstLine="576"/>
        <w:jc w:val="both"/>
        <w:rPr>
          <w:rFonts w:ascii="Candara" w:hAnsi="Candara"/>
          <w:lang w:val="sr-Latn-CS"/>
        </w:rPr>
      </w:pPr>
      <w:r>
        <w:rPr>
          <w:rFonts w:ascii="Candara" w:eastAsia="MinionPro-Regular" w:hAnsi="Candara"/>
          <w:lang w:val="sr-Latn-CS"/>
        </w:rPr>
        <w:t>U</w:t>
      </w:r>
      <w:r w:rsidR="00855651" w:rsidRPr="00AA61EB">
        <w:rPr>
          <w:rFonts w:ascii="Candara" w:eastAsia="MinionPro-Regular" w:hAnsi="Candara"/>
          <w:lang w:val="sr-Latn-CS"/>
        </w:rPr>
        <w:t xml:space="preserve"> izvještajnom periodu </w:t>
      </w:r>
      <w:r w:rsidR="00855651" w:rsidRPr="00AA61EB">
        <w:rPr>
          <w:rFonts w:ascii="Candara" w:hAnsi="Candara"/>
          <w:lang w:val="sr-Latn-CS"/>
        </w:rPr>
        <w:t xml:space="preserve">svim opštinskim organima i službama podnijeto je </w:t>
      </w:r>
      <w:r w:rsidR="000779FB" w:rsidRPr="000779FB">
        <w:rPr>
          <w:rFonts w:ascii="Candara" w:hAnsi="Candara"/>
          <w:lang w:val="sr-Latn-CS"/>
        </w:rPr>
        <w:t>85</w:t>
      </w:r>
      <w:r w:rsidR="00855651" w:rsidRPr="000779FB">
        <w:rPr>
          <w:rFonts w:ascii="Candara" w:hAnsi="Candara"/>
          <w:lang w:val="sr-Latn-CS"/>
        </w:rPr>
        <w:t xml:space="preserve"> </w:t>
      </w:r>
      <w:r w:rsidR="00855651" w:rsidRPr="00AA61EB">
        <w:rPr>
          <w:rFonts w:ascii="Candara" w:hAnsi="Candara"/>
          <w:lang w:val="sr-Latn-CS"/>
        </w:rPr>
        <w:t>zahtjeva za slobodan pristup informacijama, koje su organi riješili u zakonskom roku i objavl</w:t>
      </w:r>
      <w:r w:rsidR="00DF6104" w:rsidRPr="00AA61EB">
        <w:rPr>
          <w:rFonts w:ascii="Candara" w:hAnsi="Candara"/>
          <w:lang w:val="sr-Latn-CS"/>
        </w:rPr>
        <w:t>ili</w:t>
      </w:r>
      <w:r w:rsidR="00855651" w:rsidRPr="00AA61EB">
        <w:rPr>
          <w:rFonts w:ascii="Candara" w:hAnsi="Candara"/>
          <w:lang w:val="sr-Latn-CS"/>
        </w:rPr>
        <w:t xml:space="preserve"> na web sajtu Opštine. </w:t>
      </w:r>
    </w:p>
    <w:p w14:paraId="1A7667F3" w14:textId="21F007F0" w:rsidR="00563086" w:rsidRPr="00AA61EB" w:rsidRDefault="00563086" w:rsidP="00AA61EB">
      <w:pPr>
        <w:pStyle w:val="ListParagraph"/>
        <w:spacing w:after="0" w:line="240" w:lineRule="auto"/>
        <w:ind w:left="0" w:firstLine="576"/>
        <w:jc w:val="both"/>
        <w:rPr>
          <w:rFonts w:ascii="Candara" w:hAnsi="Candara" w:cs="Arial"/>
          <w:color w:val="000000"/>
          <w:sz w:val="24"/>
          <w:szCs w:val="24"/>
          <w:lang w:val="sr-Latn-CS"/>
        </w:rPr>
      </w:pPr>
      <w:r w:rsidRPr="00AA61EB">
        <w:rPr>
          <w:rFonts w:ascii="Candara" w:hAnsi="Candara" w:cs="Arial"/>
          <w:color w:val="000000"/>
          <w:sz w:val="24"/>
          <w:szCs w:val="24"/>
          <w:lang w:val="sr-Latn-CS"/>
        </w:rPr>
        <w:t>Predsjednik Opštine je, shodno zakonskim ovlašćenjima, formirao radna tijela:  Savjet za ekonomski razvoj Opštine Bijelo Polje,  Socijalni savjet</w:t>
      </w:r>
      <w:r w:rsidR="009D76DA" w:rsidRPr="00AA61EB">
        <w:rPr>
          <w:rFonts w:ascii="Candara" w:hAnsi="Candara" w:cs="Arial"/>
          <w:color w:val="000000"/>
          <w:sz w:val="24"/>
          <w:szCs w:val="24"/>
          <w:lang w:val="sr-Latn-CS"/>
        </w:rPr>
        <w:t xml:space="preserve"> i</w:t>
      </w:r>
      <w:r w:rsidRPr="00AA61EB">
        <w:rPr>
          <w:rFonts w:ascii="Candara" w:hAnsi="Candara" w:cs="Arial"/>
          <w:color w:val="000000"/>
          <w:sz w:val="24"/>
          <w:szCs w:val="24"/>
          <w:lang w:val="sr-Latn-CS"/>
        </w:rPr>
        <w:t xml:space="preserve"> Savjet za kulturu sa ciljem da se što više unaprijedi ekonomski ambijent, poboljša socijani položaj zaposlenih i poslodavaca i unaprijedi  razvoj kulture na području opštine.</w:t>
      </w:r>
    </w:p>
    <w:p w14:paraId="7257E91B" w14:textId="0BE733AA" w:rsidR="00235839" w:rsidRPr="005047E6" w:rsidRDefault="00563086" w:rsidP="00AA61EB">
      <w:pPr>
        <w:ind w:firstLine="567"/>
        <w:jc w:val="both"/>
        <w:rPr>
          <w:rFonts w:ascii="Candara" w:hAnsi="Candara"/>
          <w:lang w:val="sr-Latn-CS"/>
        </w:rPr>
      </w:pPr>
      <w:r w:rsidRPr="00AA61EB">
        <w:rPr>
          <w:rFonts w:ascii="Candara" w:hAnsi="Candara" w:cs="Arial"/>
          <w:b/>
          <w:i/>
          <w:lang w:val="sr-Latn-CS"/>
        </w:rPr>
        <w:t>Savjet za ekonomski razvoj</w:t>
      </w:r>
      <w:r w:rsidRPr="00AA61EB">
        <w:rPr>
          <w:rFonts w:ascii="Candara" w:hAnsi="Candara" w:cs="Arial"/>
          <w:b/>
          <w:color w:val="C00000"/>
          <w:lang w:val="sr-Latn-CS"/>
        </w:rPr>
        <w:t xml:space="preserve"> </w:t>
      </w:r>
      <w:r w:rsidRPr="00AA61EB">
        <w:rPr>
          <w:rFonts w:ascii="Candara" w:hAnsi="Candara" w:cs="Arial"/>
          <w:color w:val="C00000"/>
          <w:lang w:val="sr-Latn-CS"/>
        </w:rPr>
        <w:t xml:space="preserve"> </w:t>
      </w:r>
      <w:r w:rsidRPr="00AA61EB">
        <w:rPr>
          <w:rFonts w:ascii="Candara" w:hAnsi="Candara" w:cs="Arial"/>
          <w:lang w:val="sr-Latn-CS"/>
        </w:rPr>
        <w:t>je stručno i savjetodavno tijelo sastavljeno od stručnjaka iz oblasti ekonomije i razvoja.</w:t>
      </w:r>
      <w:r w:rsidRPr="00AA61EB">
        <w:rPr>
          <w:rFonts w:ascii="Candara" w:hAnsi="Candara"/>
          <w:lang w:val="sr-Latn-CS"/>
        </w:rPr>
        <w:t xml:space="preserve"> Tokom 202</w:t>
      </w:r>
      <w:r w:rsidR="00F0653B">
        <w:rPr>
          <w:rFonts w:ascii="Candara" w:hAnsi="Candara"/>
          <w:lang w:val="sr-Latn-CS"/>
        </w:rPr>
        <w:t>5</w:t>
      </w:r>
      <w:r w:rsidRPr="00AA61EB">
        <w:rPr>
          <w:rFonts w:ascii="Candara" w:hAnsi="Candara"/>
          <w:lang w:val="sr-Latn-CS"/>
        </w:rPr>
        <w:t>. godine</w:t>
      </w:r>
      <w:r w:rsidR="00BB0795">
        <w:rPr>
          <w:rFonts w:ascii="Candara" w:hAnsi="Candara"/>
          <w:lang w:val="sr-Latn-CS"/>
        </w:rPr>
        <w:t>,</w:t>
      </w:r>
      <w:r w:rsidRPr="00AA61EB">
        <w:rPr>
          <w:rFonts w:ascii="Candara" w:hAnsi="Candara"/>
          <w:lang w:val="sr-Latn-CS"/>
        </w:rPr>
        <w:t xml:space="preserve"> Savjet za ekonomski razvoj Opštine Bijelo Polje je </w:t>
      </w:r>
      <w:r w:rsidRPr="005047E6">
        <w:rPr>
          <w:rFonts w:ascii="Candara" w:hAnsi="Candara"/>
          <w:lang w:val="sr-Latn-CS"/>
        </w:rPr>
        <w:t xml:space="preserve">održao </w:t>
      </w:r>
      <w:r w:rsidR="005047E6" w:rsidRPr="005047E6">
        <w:rPr>
          <w:rFonts w:ascii="Candara" w:hAnsi="Candara"/>
          <w:lang w:val="sr-Latn-CS"/>
        </w:rPr>
        <w:t>četiri</w:t>
      </w:r>
      <w:r w:rsidRPr="005047E6">
        <w:rPr>
          <w:rFonts w:ascii="Candara" w:hAnsi="Candara"/>
          <w:lang w:val="sr-Latn-CS"/>
        </w:rPr>
        <w:t xml:space="preserve"> redovne sjednice </w:t>
      </w:r>
      <w:r w:rsidRPr="00AA61EB">
        <w:rPr>
          <w:rFonts w:ascii="Candara" w:hAnsi="Candara"/>
          <w:lang w:val="sr-Latn-CS"/>
        </w:rPr>
        <w:t xml:space="preserve">gdje je </w:t>
      </w:r>
      <w:r w:rsidRPr="005047E6">
        <w:rPr>
          <w:rFonts w:ascii="Candara" w:hAnsi="Candara"/>
          <w:lang w:val="sr-Latn-CS"/>
        </w:rPr>
        <w:t xml:space="preserve">usvojeno </w:t>
      </w:r>
      <w:r w:rsidR="009D76DA" w:rsidRPr="005047E6">
        <w:rPr>
          <w:rFonts w:ascii="Candara" w:hAnsi="Candara"/>
          <w:lang w:val="sr-Latn-CS"/>
        </w:rPr>
        <w:t>2</w:t>
      </w:r>
      <w:r w:rsidR="005047E6" w:rsidRPr="005047E6">
        <w:rPr>
          <w:rFonts w:ascii="Candara" w:hAnsi="Candara"/>
          <w:lang w:val="sr-Latn-CS"/>
        </w:rPr>
        <w:t>4</w:t>
      </w:r>
      <w:r w:rsidRPr="005047E6">
        <w:rPr>
          <w:rFonts w:ascii="Candara" w:hAnsi="Candara"/>
          <w:lang w:val="sr-Latn-CS"/>
        </w:rPr>
        <w:t xml:space="preserve"> zaključka</w:t>
      </w:r>
      <w:r w:rsidRPr="00AA61EB">
        <w:rPr>
          <w:rFonts w:ascii="Candara" w:hAnsi="Candara"/>
          <w:lang w:val="sr-Latn-CS"/>
        </w:rPr>
        <w:t xml:space="preserve">. </w:t>
      </w:r>
      <w:r w:rsidRPr="005047E6">
        <w:rPr>
          <w:rFonts w:ascii="Candara" w:hAnsi="Candara"/>
          <w:lang w:val="sr-Latn-CS"/>
        </w:rPr>
        <w:t xml:space="preserve">Na sjednicama je pored ostalog diskutovano o </w:t>
      </w:r>
      <w:r w:rsidR="00F21D9D" w:rsidRPr="005047E6">
        <w:rPr>
          <w:rFonts w:ascii="Candara" w:hAnsi="Candara"/>
          <w:lang w:val="sr-Latn-CS"/>
        </w:rPr>
        <w:t xml:space="preserve">Opštinskim mjerama za podsticaj razvoja poljoprivrede i ruralnog i </w:t>
      </w:r>
      <w:r w:rsidR="00F21D9D" w:rsidRPr="005047E6">
        <w:rPr>
          <w:rFonts w:ascii="Candara" w:hAnsi="Candara"/>
          <w:lang w:val="sr-Latn-CS"/>
        </w:rPr>
        <w:lastRenderedPageBreak/>
        <w:t>održivog razvoja za 202</w:t>
      </w:r>
      <w:r w:rsidR="005047E6" w:rsidRPr="005047E6">
        <w:rPr>
          <w:rFonts w:ascii="Candara" w:hAnsi="Candara"/>
          <w:lang w:val="sr-Latn-CS"/>
        </w:rPr>
        <w:t>5</w:t>
      </w:r>
      <w:r w:rsidR="00F21D9D" w:rsidRPr="005047E6">
        <w:rPr>
          <w:rFonts w:ascii="Candara" w:hAnsi="Candara"/>
          <w:lang w:val="sr-Latn-CS"/>
        </w:rPr>
        <w:t>. godine, kao i o Izvještajima o realizaciji navedenih podsticajnih mjera za 202</w:t>
      </w:r>
      <w:r w:rsidR="005047E6" w:rsidRPr="005047E6">
        <w:rPr>
          <w:rFonts w:ascii="Candara" w:hAnsi="Candara"/>
          <w:lang w:val="sr-Latn-CS"/>
        </w:rPr>
        <w:t>4</w:t>
      </w:r>
      <w:r w:rsidR="00F21D9D" w:rsidRPr="005047E6">
        <w:rPr>
          <w:rFonts w:ascii="Candara" w:hAnsi="Candara"/>
          <w:lang w:val="sr-Latn-CS"/>
        </w:rPr>
        <w:t>. godinu, zatim o Anketi privrednih subjekata u vezi ocjene kvaliteta i cijena komunalnih usluga za 202</w:t>
      </w:r>
      <w:r w:rsidR="005047E6" w:rsidRPr="005047E6">
        <w:rPr>
          <w:rFonts w:ascii="Candara" w:hAnsi="Candara"/>
          <w:lang w:val="sr-Latn-CS"/>
        </w:rPr>
        <w:t>5</w:t>
      </w:r>
      <w:r w:rsidR="00F21D9D" w:rsidRPr="005047E6">
        <w:rPr>
          <w:rFonts w:ascii="Candara" w:hAnsi="Candara"/>
          <w:lang w:val="sr-Latn-CS"/>
        </w:rPr>
        <w:t>. godine,</w:t>
      </w:r>
      <w:r w:rsidR="009D76DA" w:rsidRPr="005047E6">
        <w:rPr>
          <w:rFonts w:ascii="Candara" w:hAnsi="Candara"/>
          <w:lang w:val="sr-Latn-CS"/>
        </w:rPr>
        <w:t xml:space="preserve"> kao i analizi strukture i aktivniosti poslovnih subjekata na teritoriji opštine tokom 202</w:t>
      </w:r>
      <w:r w:rsidR="005047E6" w:rsidRPr="005047E6">
        <w:rPr>
          <w:rFonts w:ascii="Candara" w:hAnsi="Candara"/>
          <w:lang w:val="sr-Latn-CS"/>
        </w:rPr>
        <w:t>5</w:t>
      </w:r>
      <w:r w:rsidR="009D76DA" w:rsidRPr="005047E6">
        <w:rPr>
          <w:rFonts w:ascii="Candara" w:hAnsi="Candara"/>
          <w:lang w:val="sr-Latn-CS"/>
        </w:rPr>
        <w:t xml:space="preserve">. godine. Razmatralo se o napretku u realizaciji Strategije razvoja opštine Bijelo Polje kao i Planu kapitalnih investicija Opštine Bijelo Polje za period 2024-2026.godine, zatim o </w:t>
      </w:r>
      <w:r w:rsidR="00F21D9D" w:rsidRPr="005047E6">
        <w:rPr>
          <w:rFonts w:ascii="Candara" w:hAnsi="Candara"/>
          <w:lang w:val="sr-Latn-CS"/>
        </w:rPr>
        <w:t>Nacrtu Budžeta opštine za 202</w:t>
      </w:r>
      <w:r w:rsidR="005047E6" w:rsidRPr="005047E6">
        <w:rPr>
          <w:rFonts w:ascii="Candara" w:hAnsi="Candara"/>
          <w:lang w:val="sr-Latn-CS"/>
        </w:rPr>
        <w:t>6</w:t>
      </w:r>
      <w:r w:rsidR="00F21D9D" w:rsidRPr="005047E6">
        <w:rPr>
          <w:rFonts w:ascii="Candara" w:hAnsi="Candara"/>
          <w:lang w:val="sr-Latn-CS"/>
        </w:rPr>
        <w:t>. godine i Programu uređenja prostora za 202</w:t>
      </w:r>
      <w:r w:rsidR="005047E6" w:rsidRPr="005047E6">
        <w:rPr>
          <w:rFonts w:ascii="Candara" w:hAnsi="Candara"/>
          <w:lang w:val="sr-Latn-CS"/>
        </w:rPr>
        <w:t>6</w:t>
      </w:r>
      <w:r w:rsidR="00F21D9D" w:rsidRPr="005047E6">
        <w:rPr>
          <w:rFonts w:ascii="Candara" w:hAnsi="Candara"/>
          <w:lang w:val="sr-Latn-CS"/>
        </w:rPr>
        <w:t>. godinu i godišnjem Planu kapitalnih ulaganja za 202</w:t>
      </w:r>
      <w:r w:rsidR="005047E6" w:rsidRPr="005047E6">
        <w:rPr>
          <w:rFonts w:ascii="Candara" w:hAnsi="Candara"/>
          <w:lang w:val="sr-Latn-CS"/>
        </w:rPr>
        <w:t>6</w:t>
      </w:r>
      <w:r w:rsidR="00F21D9D" w:rsidRPr="005047E6">
        <w:rPr>
          <w:rFonts w:ascii="Candara" w:hAnsi="Candara"/>
          <w:lang w:val="sr-Latn-CS"/>
        </w:rPr>
        <w:t>. godin</w:t>
      </w:r>
      <w:r w:rsidR="00235839" w:rsidRPr="005047E6">
        <w:rPr>
          <w:rFonts w:ascii="Candara" w:hAnsi="Candara"/>
          <w:lang w:val="sr-Latn-CS"/>
        </w:rPr>
        <w:t>u</w:t>
      </w:r>
      <w:r w:rsidR="00F21D9D" w:rsidRPr="005047E6">
        <w:rPr>
          <w:rFonts w:ascii="Candara" w:hAnsi="Candara"/>
          <w:lang w:val="sr-Latn-CS"/>
        </w:rPr>
        <w:t xml:space="preserve">. Savjet je razmatrao i </w:t>
      </w:r>
      <w:r w:rsidR="00235839" w:rsidRPr="005047E6">
        <w:rPr>
          <w:rFonts w:ascii="Candara" w:hAnsi="Candara"/>
          <w:lang w:val="sr-Latn-CS"/>
        </w:rPr>
        <w:t xml:space="preserve"> o administrativnim i komunalnim taksama i naknadama, biznis barijerama i mogućnostima za uklanjanje istih,  cijena</w:t>
      </w:r>
      <w:r w:rsidR="005047E6" w:rsidRPr="005047E6">
        <w:rPr>
          <w:rFonts w:ascii="Candara" w:hAnsi="Candara"/>
          <w:lang w:val="sr-Latn-CS"/>
        </w:rPr>
        <w:t>ma</w:t>
      </w:r>
      <w:r w:rsidR="00235839" w:rsidRPr="005047E6">
        <w:rPr>
          <w:rFonts w:ascii="Candara" w:hAnsi="Candara"/>
          <w:lang w:val="sr-Latn-CS"/>
        </w:rPr>
        <w:t xml:space="preserve"> usluga komunalnih peduzeća za pravna lica i fizičk</w:t>
      </w:r>
      <w:r w:rsidR="005047E6" w:rsidRPr="005047E6">
        <w:rPr>
          <w:rFonts w:ascii="Candara" w:hAnsi="Candara"/>
          <w:lang w:val="sr-Latn-CS"/>
        </w:rPr>
        <w:t>a</w:t>
      </w:r>
      <w:r w:rsidR="00235839" w:rsidRPr="005047E6">
        <w:rPr>
          <w:rFonts w:ascii="Candara" w:hAnsi="Candara"/>
          <w:lang w:val="sr-Latn-CS"/>
        </w:rPr>
        <w:t xml:space="preserve"> lica, o prostorno-planskoj dokumentaciji i planovima za 202</w:t>
      </w:r>
      <w:r w:rsidR="005047E6" w:rsidRPr="005047E6">
        <w:rPr>
          <w:rFonts w:ascii="Candara" w:hAnsi="Candara"/>
          <w:lang w:val="sr-Latn-CS"/>
        </w:rPr>
        <w:t>6</w:t>
      </w:r>
      <w:r w:rsidR="00235839" w:rsidRPr="005047E6">
        <w:rPr>
          <w:rFonts w:ascii="Candara" w:hAnsi="Candara"/>
          <w:lang w:val="sr-Latn-CS"/>
        </w:rPr>
        <w:t>. godinu, kao i o projektima i planovima iz oblasti zaštite životne sredine i promociji zelene ekonomije</w:t>
      </w:r>
      <w:r w:rsidR="005047E6" w:rsidRPr="005047E6">
        <w:rPr>
          <w:rFonts w:ascii="Candara" w:hAnsi="Candara"/>
          <w:lang w:val="sr-Latn-CS"/>
        </w:rPr>
        <w:t xml:space="preserve">, </w:t>
      </w:r>
      <w:r w:rsidR="00BB0795">
        <w:rPr>
          <w:rFonts w:ascii="Candara" w:hAnsi="Candara"/>
          <w:lang w:val="sr-Latn-CS"/>
        </w:rPr>
        <w:t xml:space="preserve">o </w:t>
      </w:r>
      <w:r w:rsidR="005047E6" w:rsidRPr="005047E6">
        <w:rPr>
          <w:rFonts w:ascii="Candara" w:hAnsi="Candara"/>
          <w:lang w:val="sr-Latn-CS"/>
        </w:rPr>
        <w:t>organizaciji 5. Biznis foruma.</w:t>
      </w:r>
    </w:p>
    <w:p w14:paraId="72ED8ECD" w14:textId="741D4F08" w:rsidR="00563086" w:rsidRPr="00AA61EB" w:rsidRDefault="00563086" w:rsidP="00AA61EB">
      <w:pPr>
        <w:pStyle w:val="ListParagraph"/>
        <w:spacing w:after="0" w:line="240" w:lineRule="auto"/>
        <w:ind w:left="0" w:firstLine="576"/>
        <w:jc w:val="both"/>
        <w:rPr>
          <w:rFonts w:ascii="Candara" w:hAnsi="Candara" w:cs="Arial"/>
          <w:sz w:val="24"/>
          <w:szCs w:val="24"/>
          <w:lang w:val="sr-Latn-CS"/>
        </w:rPr>
      </w:pPr>
      <w:r w:rsidRPr="00AA61EB">
        <w:rPr>
          <w:rFonts w:ascii="Candara" w:hAnsi="Candara" w:cs="Arial"/>
          <w:b/>
          <w:i/>
          <w:sz w:val="24"/>
          <w:szCs w:val="24"/>
          <w:lang w:val="sr-Latn-CS"/>
        </w:rPr>
        <w:t>Socijalni savjet Opštine Bijelo Polje</w:t>
      </w:r>
      <w:r w:rsidRPr="00AA61EB">
        <w:rPr>
          <w:rFonts w:ascii="Candara" w:hAnsi="Candara" w:cs="Arial"/>
          <w:sz w:val="24"/>
          <w:szCs w:val="24"/>
          <w:lang w:val="sr-Latn-CS"/>
        </w:rPr>
        <w:t xml:space="preserve"> osnovan je </w:t>
      </w:r>
      <w:proofErr w:type="spellStart"/>
      <w:r w:rsidRPr="00AA61EB">
        <w:rPr>
          <w:rFonts w:ascii="Candara" w:hAnsi="Candara" w:cs="Arial"/>
          <w:sz w:val="24"/>
          <w:szCs w:val="24"/>
        </w:rPr>
        <w:t>radi</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uspostavljanja</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razvoja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socijalnog</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dijaloga</w:t>
      </w:r>
      <w:proofErr w:type="spellEnd"/>
      <w:r w:rsidRPr="00AA61EB">
        <w:rPr>
          <w:rFonts w:ascii="Candara" w:hAnsi="Candara" w:cs="Arial"/>
          <w:sz w:val="24"/>
          <w:szCs w:val="24"/>
          <w:lang w:val="sr-Latn-CS"/>
        </w:rPr>
        <w:t xml:space="preserve"> </w:t>
      </w:r>
      <w:r w:rsidRPr="00AA61EB">
        <w:rPr>
          <w:rFonts w:ascii="Candara" w:hAnsi="Candara" w:cs="Arial"/>
          <w:sz w:val="24"/>
          <w:szCs w:val="24"/>
        </w:rPr>
        <w:t>o</w:t>
      </w:r>
      <w:r w:rsidRPr="00AA61EB">
        <w:rPr>
          <w:rFonts w:ascii="Candara" w:hAnsi="Candara" w:cs="Arial"/>
          <w:sz w:val="24"/>
          <w:szCs w:val="24"/>
          <w:lang w:val="sr-Latn-CS"/>
        </w:rPr>
        <w:t xml:space="preserve"> </w:t>
      </w:r>
      <w:proofErr w:type="spellStart"/>
      <w:r w:rsidRPr="00AA61EB">
        <w:rPr>
          <w:rFonts w:ascii="Candara" w:hAnsi="Candara" w:cs="Arial"/>
          <w:sz w:val="24"/>
          <w:szCs w:val="24"/>
        </w:rPr>
        <w:t>pitanjima</w:t>
      </w:r>
      <w:proofErr w:type="spellEnd"/>
      <w:r w:rsidRPr="00AA61EB">
        <w:rPr>
          <w:rFonts w:ascii="Candara" w:hAnsi="Candara" w:cs="Arial"/>
          <w:sz w:val="24"/>
          <w:szCs w:val="24"/>
          <w:lang w:val="sr-Latn-CS"/>
        </w:rPr>
        <w:t xml:space="preserve"> </w:t>
      </w:r>
      <w:r w:rsidRPr="00AA61EB">
        <w:rPr>
          <w:rFonts w:ascii="Candara" w:hAnsi="Candara" w:cs="Arial"/>
          <w:sz w:val="24"/>
          <w:szCs w:val="24"/>
        </w:rPr>
        <w:t>od</w:t>
      </w:r>
      <w:r w:rsidRPr="00AA61EB">
        <w:rPr>
          <w:rFonts w:ascii="Candara" w:hAnsi="Candara" w:cs="Arial"/>
          <w:sz w:val="24"/>
          <w:szCs w:val="24"/>
          <w:lang w:val="sr-Latn-CS"/>
        </w:rPr>
        <w:t xml:space="preserve"> </w:t>
      </w:r>
      <w:proofErr w:type="spellStart"/>
      <w:r w:rsidRPr="00AA61EB">
        <w:rPr>
          <w:rFonts w:ascii="Candara" w:hAnsi="Candara" w:cs="Arial"/>
          <w:sz w:val="24"/>
          <w:szCs w:val="24"/>
        </w:rPr>
        <w:t>zna</w:t>
      </w:r>
      <w:proofErr w:type="spellEnd"/>
      <w:r w:rsidRPr="00AA61EB">
        <w:rPr>
          <w:rFonts w:ascii="Candara" w:hAnsi="Candara" w:cs="Arial"/>
          <w:sz w:val="24"/>
          <w:szCs w:val="24"/>
          <w:lang w:val="sr-Latn-CS"/>
        </w:rPr>
        <w:t>č</w:t>
      </w:r>
      <w:proofErr w:type="spellStart"/>
      <w:r w:rsidRPr="00AA61EB">
        <w:rPr>
          <w:rFonts w:ascii="Candara" w:hAnsi="Candara" w:cs="Arial"/>
          <w:sz w:val="24"/>
          <w:szCs w:val="24"/>
        </w:rPr>
        <w:t>aja</w:t>
      </w:r>
      <w:proofErr w:type="spellEnd"/>
      <w:r w:rsidRPr="00AA61EB">
        <w:rPr>
          <w:rFonts w:ascii="Candara" w:hAnsi="Candara" w:cs="Arial"/>
          <w:sz w:val="24"/>
          <w:szCs w:val="24"/>
          <w:lang w:val="sr-Latn-CS"/>
        </w:rPr>
        <w:t xml:space="preserve"> </w:t>
      </w:r>
      <w:r w:rsidRPr="00AA61EB">
        <w:rPr>
          <w:rFonts w:ascii="Candara" w:hAnsi="Candara" w:cs="Arial"/>
          <w:sz w:val="24"/>
          <w:szCs w:val="24"/>
        </w:rPr>
        <w:t>za</w:t>
      </w:r>
      <w:r w:rsidRPr="00AA61EB">
        <w:rPr>
          <w:rFonts w:ascii="Candara" w:hAnsi="Candara" w:cs="Arial"/>
          <w:sz w:val="24"/>
          <w:szCs w:val="24"/>
          <w:lang w:val="sr-Latn-CS"/>
        </w:rPr>
        <w:t xml:space="preserve"> </w:t>
      </w:r>
      <w:proofErr w:type="spellStart"/>
      <w:r w:rsidRPr="00AA61EB">
        <w:rPr>
          <w:rFonts w:ascii="Candara" w:hAnsi="Candara" w:cs="Arial"/>
          <w:sz w:val="24"/>
          <w:szCs w:val="24"/>
        </w:rPr>
        <w:t>ostvarivanje</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ekonomskog</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socijalnog</w:t>
      </w:r>
      <w:proofErr w:type="spellEnd"/>
      <w:r w:rsidRPr="00AA61EB">
        <w:rPr>
          <w:rFonts w:ascii="Candara" w:hAnsi="Candara" w:cs="Arial"/>
          <w:sz w:val="24"/>
          <w:szCs w:val="24"/>
          <w:lang w:val="sr-Latn-CS"/>
        </w:rPr>
        <w:t xml:space="preserve"> </w:t>
      </w:r>
      <w:r w:rsidRPr="00AA61EB">
        <w:rPr>
          <w:rFonts w:ascii="Candara" w:hAnsi="Candara" w:cs="Arial"/>
          <w:sz w:val="24"/>
          <w:szCs w:val="24"/>
        </w:rPr>
        <w:t>polo</w:t>
      </w:r>
      <w:r w:rsidRPr="00AA61EB">
        <w:rPr>
          <w:rFonts w:ascii="Candara" w:hAnsi="Candara" w:cs="Arial"/>
          <w:sz w:val="24"/>
          <w:szCs w:val="24"/>
          <w:lang w:val="sr-Latn-CS"/>
        </w:rPr>
        <w:t>ž</w:t>
      </w:r>
      <w:proofErr w:type="spellStart"/>
      <w:r w:rsidRPr="00AA61EB">
        <w:rPr>
          <w:rFonts w:ascii="Candara" w:hAnsi="Candara" w:cs="Arial"/>
          <w:sz w:val="24"/>
          <w:szCs w:val="24"/>
        </w:rPr>
        <w:t>aja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zaposlenih</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poslodavaca</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uslova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njihovog</w:t>
      </w:r>
      <w:proofErr w:type="spellEnd"/>
      <w:r w:rsidRPr="00AA61EB">
        <w:rPr>
          <w:rFonts w:ascii="Candara" w:hAnsi="Candara" w:cs="Arial"/>
          <w:sz w:val="24"/>
          <w:szCs w:val="24"/>
          <w:lang w:val="sr-Latn-CS"/>
        </w:rPr>
        <w:t xml:space="preserve"> ž</w:t>
      </w:r>
      <w:proofErr w:type="spellStart"/>
      <w:r w:rsidRPr="00AA61EB">
        <w:rPr>
          <w:rFonts w:ascii="Candara" w:hAnsi="Candara" w:cs="Arial"/>
          <w:sz w:val="24"/>
          <w:szCs w:val="24"/>
        </w:rPr>
        <w:t>ivota</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r w:rsidRPr="00AA61EB">
        <w:rPr>
          <w:rFonts w:ascii="Candara" w:hAnsi="Candara" w:cs="Arial"/>
          <w:sz w:val="24"/>
          <w:szCs w:val="24"/>
        </w:rPr>
        <w:t>rada</w:t>
      </w:r>
      <w:r w:rsidRPr="00AA61EB">
        <w:rPr>
          <w:rFonts w:ascii="Candara" w:hAnsi="Candara" w:cs="Arial"/>
          <w:sz w:val="24"/>
          <w:szCs w:val="24"/>
          <w:lang w:val="sr-Latn-CS"/>
        </w:rPr>
        <w:t xml:space="preserve">, </w:t>
      </w:r>
      <w:proofErr w:type="spellStart"/>
      <w:r w:rsidRPr="00AA61EB">
        <w:rPr>
          <w:rFonts w:ascii="Candara" w:hAnsi="Candara" w:cs="Arial"/>
          <w:sz w:val="24"/>
          <w:szCs w:val="24"/>
        </w:rPr>
        <w:t>razvoja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kulture</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dijaloga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podsticanja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na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mirno</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rje</w:t>
      </w:r>
      <w:proofErr w:type="spellEnd"/>
      <w:r w:rsidRPr="00AA61EB">
        <w:rPr>
          <w:rFonts w:ascii="Candara" w:hAnsi="Candara" w:cs="Arial"/>
          <w:sz w:val="24"/>
          <w:szCs w:val="24"/>
          <w:lang w:val="sr-Latn-CS"/>
        </w:rPr>
        <w:t>š</w:t>
      </w:r>
      <w:proofErr w:type="spellStart"/>
      <w:r w:rsidRPr="00AA61EB">
        <w:rPr>
          <w:rFonts w:ascii="Candara" w:hAnsi="Candara" w:cs="Arial"/>
          <w:sz w:val="24"/>
          <w:szCs w:val="24"/>
        </w:rPr>
        <w:t>avanje</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individualnih</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kolektivnih</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radnih</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sporova</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drugih</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pitanja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koja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proizilaze</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iz</w:t>
      </w:r>
      <w:proofErr w:type="spellEnd"/>
      <w:r w:rsidRPr="00AA61EB">
        <w:rPr>
          <w:rFonts w:ascii="Candara" w:hAnsi="Candara" w:cs="Arial"/>
          <w:sz w:val="24"/>
          <w:szCs w:val="24"/>
          <w:lang w:val="sr-Latn-CS"/>
        </w:rPr>
        <w:t xml:space="preserve"> </w:t>
      </w:r>
      <w:r w:rsidRPr="00AA61EB">
        <w:rPr>
          <w:rFonts w:ascii="Candara" w:hAnsi="Candara" w:cs="Arial"/>
          <w:sz w:val="24"/>
          <w:szCs w:val="24"/>
        </w:rPr>
        <w:t>me</w:t>
      </w:r>
      <w:r w:rsidRPr="00AA61EB">
        <w:rPr>
          <w:rFonts w:ascii="Candara" w:hAnsi="Candara" w:cs="Arial"/>
          <w:sz w:val="24"/>
          <w:szCs w:val="24"/>
          <w:lang w:val="sr-Latn-CS"/>
        </w:rPr>
        <w:t>đ</w:t>
      </w:r>
      <w:proofErr w:type="spellStart"/>
      <w:r w:rsidRPr="00AA61EB">
        <w:rPr>
          <w:rFonts w:ascii="Candara" w:hAnsi="Candara" w:cs="Arial"/>
          <w:sz w:val="24"/>
          <w:szCs w:val="24"/>
        </w:rPr>
        <w:t>unarodnih</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dokumenata</w:t>
      </w:r>
      <w:proofErr w:type="spellEnd"/>
      <w:r w:rsidRPr="00AA61EB">
        <w:rPr>
          <w:rFonts w:ascii="Candara" w:hAnsi="Candara" w:cs="Arial"/>
          <w:sz w:val="24"/>
          <w:szCs w:val="24"/>
          <w:lang w:val="sr-Latn-CS"/>
        </w:rPr>
        <w:t xml:space="preserve"> </w:t>
      </w:r>
      <w:r w:rsidRPr="00AA61EB">
        <w:rPr>
          <w:rFonts w:ascii="Candara" w:hAnsi="Candara" w:cs="Arial"/>
          <w:sz w:val="24"/>
          <w:szCs w:val="24"/>
        </w:rPr>
        <w:t>a</w:t>
      </w:r>
      <w:r w:rsidRPr="00AA61EB">
        <w:rPr>
          <w:rFonts w:ascii="Candara" w:hAnsi="Candara" w:cs="Arial"/>
          <w:sz w:val="24"/>
          <w:szCs w:val="24"/>
          <w:lang w:val="sr-Latn-CS"/>
        </w:rPr>
        <w:t xml:space="preserve"> </w:t>
      </w:r>
      <w:proofErr w:type="spellStart"/>
      <w:r w:rsidRPr="00AA61EB">
        <w:rPr>
          <w:rFonts w:ascii="Candara" w:hAnsi="Candara" w:cs="Arial"/>
          <w:sz w:val="24"/>
          <w:szCs w:val="24"/>
        </w:rPr>
        <w:t>odnose</w:t>
      </w:r>
      <w:proofErr w:type="spellEnd"/>
      <w:r w:rsidRPr="00AA61EB">
        <w:rPr>
          <w:rFonts w:ascii="Candara" w:hAnsi="Candara" w:cs="Arial"/>
          <w:sz w:val="24"/>
          <w:szCs w:val="24"/>
          <w:lang w:val="sr-Latn-CS"/>
        </w:rPr>
        <w:t xml:space="preserve"> </w:t>
      </w:r>
      <w:r w:rsidRPr="00AA61EB">
        <w:rPr>
          <w:rFonts w:ascii="Candara" w:hAnsi="Candara" w:cs="Arial"/>
          <w:sz w:val="24"/>
          <w:szCs w:val="24"/>
        </w:rPr>
        <w:t>se</w:t>
      </w:r>
      <w:r w:rsidRPr="00AA61EB">
        <w:rPr>
          <w:rFonts w:ascii="Candara" w:hAnsi="Candara" w:cs="Arial"/>
          <w:sz w:val="24"/>
          <w:szCs w:val="24"/>
          <w:lang w:val="sr-Latn-CS"/>
        </w:rPr>
        <w:t xml:space="preserve"> </w:t>
      </w:r>
      <w:proofErr w:type="spellStart"/>
      <w:r w:rsidRPr="00AA61EB">
        <w:rPr>
          <w:rFonts w:ascii="Candara" w:hAnsi="Candara" w:cs="Arial"/>
          <w:sz w:val="24"/>
          <w:szCs w:val="24"/>
        </w:rPr>
        <w:t>na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ekonomski</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socijalni</w:t>
      </w:r>
      <w:proofErr w:type="spellEnd"/>
      <w:r w:rsidRPr="00AA61EB">
        <w:rPr>
          <w:rFonts w:ascii="Candara" w:hAnsi="Candara" w:cs="Arial"/>
          <w:sz w:val="24"/>
          <w:szCs w:val="24"/>
          <w:lang w:val="sr-Latn-CS"/>
        </w:rPr>
        <w:t xml:space="preserve"> </w:t>
      </w:r>
      <w:r w:rsidRPr="00AA61EB">
        <w:rPr>
          <w:rFonts w:ascii="Candara" w:hAnsi="Candara" w:cs="Arial"/>
          <w:sz w:val="24"/>
          <w:szCs w:val="24"/>
        </w:rPr>
        <w:t>polo</w:t>
      </w:r>
      <w:r w:rsidRPr="00AA61EB">
        <w:rPr>
          <w:rFonts w:ascii="Candara" w:hAnsi="Candara" w:cs="Arial"/>
          <w:sz w:val="24"/>
          <w:szCs w:val="24"/>
          <w:lang w:val="sr-Latn-CS"/>
        </w:rPr>
        <w:t>ž</w:t>
      </w:r>
      <w:proofErr w:type="spellStart"/>
      <w:r w:rsidRPr="00AA61EB">
        <w:rPr>
          <w:rFonts w:ascii="Candara" w:hAnsi="Candara" w:cs="Arial"/>
          <w:sz w:val="24"/>
          <w:szCs w:val="24"/>
        </w:rPr>
        <w:t>aj</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zaposlenih</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poslodavaca</w:t>
      </w:r>
      <w:proofErr w:type="spellEnd"/>
      <w:r w:rsidRPr="00AA61EB">
        <w:rPr>
          <w:rFonts w:ascii="Candara" w:hAnsi="Candara" w:cs="Arial"/>
          <w:sz w:val="24"/>
          <w:szCs w:val="24"/>
          <w:lang w:val="sr-Latn-CS"/>
        </w:rPr>
        <w:t xml:space="preserve">. Socijalni savjet je u izvještajnom periodu </w:t>
      </w:r>
      <w:r w:rsidRPr="005047E6">
        <w:rPr>
          <w:rFonts w:ascii="Candara" w:hAnsi="Candara" w:cs="Arial"/>
          <w:sz w:val="24"/>
          <w:szCs w:val="24"/>
          <w:lang w:val="sr-Latn-CS"/>
        </w:rPr>
        <w:t xml:space="preserve">održao </w:t>
      </w:r>
      <w:r w:rsidR="00C872A7">
        <w:rPr>
          <w:rFonts w:ascii="Candara" w:hAnsi="Candara" w:cs="Arial"/>
          <w:sz w:val="24"/>
          <w:szCs w:val="24"/>
          <w:lang w:val="sr-Latn-CS"/>
        </w:rPr>
        <w:t>4</w:t>
      </w:r>
      <w:r w:rsidRPr="005047E6">
        <w:rPr>
          <w:rFonts w:ascii="Candara" w:hAnsi="Candara" w:cs="Arial"/>
          <w:sz w:val="24"/>
          <w:szCs w:val="24"/>
          <w:lang w:val="sr-Latn-CS"/>
        </w:rPr>
        <w:t xml:space="preserve"> sjednice </w:t>
      </w:r>
      <w:r w:rsidRPr="00AA61EB">
        <w:rPr>
          <w:rFonts w:ascii="Candara" w:hAnsi="Candara" w:cs="Arial"/>
          <w:sz w:val="24"/>
          <w:szCs w:val="24"/>
          <w:lang w:val="sr-Latn-CS"/>
        </w:rPr>
        <w:t>na kojima je razmatrano o socijalnim temama, uticaju ekonomske politike na socijalni razvoj i stabilnost politike zapošljavanja, zarada i cijena, zatim o razvojnim  i drugim aktuelnim pitanjima iz oblasti socijalne politike</w:t>
      </w:r>
      <w:r w:rsidR="00904A99" w:rsidRPr="00AA61EB">
        <w:rPr>
          <w:rFonts w:ascii="Candara" w:hAnsi="Candara" w:cs="Arial"/>
          <w:sz w:val="24"/>
          <w:szCs w:val="24"/>
          <w:lang w:val="sr-Latn-CS"/>
        </w:rPr>
        <w:t xml:space="preserve"> na lokalnom nivou</w:t>
      </w:r>
      <w:r w:rsidRPr="00AA61EB">
        <w:rPr>
          <w:rFonts w:ascii="Candara" w:hAnsi="Candara" w:cs="Arial"/>
          <w:sz w:val="24"/>
          <w:szCs w:val="24"/>
          <w:lang w:val="sr-Latn-CS"/>
        </w:rPr>
        <w:t xml:space="preserve">.  </w:t>
      </w:r>
    </w:p>
    <w:p w14:paraId="61319C2A" w14:textId="77777777" w:rsidR="00235839" w:rsidRPr="00AA61EB" w:rsidRDefault="00235839" w:rsidP="00AA61EB">
      <w:pPr>
        <w:pStyle w:val="ListParagraph"/>
        <w:spacing w:after="0" w:line="240" w:lineRule="auto"/>
        <w:ind w:left="0" w:firstLine="576"/>
        <w:jc w:val="both"/>
        <w:rPr>
          <w:rFonts w:ascii="Candara" w:hAnsi="Candara"/>
          <w:sz w:val="24"/>
          <w:szCs w:val="24"/>
          <w:lang w:val="sr-Latn-CS" w:eastAsia="sr-Latn-CS"/>
        </w:rPr>
      </w:pPr>
    </w:p>
    <w:p w14:paraId="659B90C9" w14:textId="77777777" w:rsidR="00DF2F7F" w:rsidRDefault="00563086">
      <w:pPr>
        <w:pStyle w:val="ListParagraph"/>
        <w:numPr>
          <w:ilvl w:val="0"/>
          <w:numId w:val="6"/>
        </w:numPr>
        <w:autoSpaceDE w:val="0"/>
        <w:autoSpaceDN w:val="0"/>
        <w:adjustRightInd w:val="0"/>
        <w:jc w:val="both"/>
        <w:rPr>
          <w:rFonts w:ascii="Candara" w:hAnsi="Candara" w:cs="Arial"/>
          <w:b/>
          <w:i/>
          <w:sz w:val="24"/>
          <w:szCs w:val="24"/>
          <w:lang w:val="pl-PL"/>
        </w:rPr>
      </w:pPr>
      <w:r w:rsidRPr="00DF2F7F">
        <w:rPr>
          <w:rFonts w:ascii="Candara" w:hAnsi="Candara" w:cs="Arial"/>
          <w:b/>
          <w:i/>
          <w:sz w:val="24"/>
          <w:szCs w:val="24"/>
          <w:lang w:val="pl-PL"/>
        </w:rPr>
        <w:t xml:space="preserve">Privreda i javne finansije </w:t>
      </w:r>
    </w:p>
    <w:p w14:paraId="2C7F7317" w14:textId="16CD8608" w:rsidR="005012C3" w:rsidRPr="00DF2F7F" w:rsidRDefault="005012C3" w:rsidP="00DF2F7F">
      <w:pPr>
        <w:autoSpaceDE w:val="0"/>
        <w:autoSpaceDN w:val="0"/>
        <w:adjustRightInd w:val="0"/>
        <w:ind w:firstLine="576"/>
        <w:jc w:val="both"/>
        <w:rPr>
          <w:rFonts w:ascii="Candara" w:hAnsi="Candara" w:cs="Arial"/>
          <w:b/>
          <w:i/>
          <w:lang w:val="pl-PL"/>
        </w:rPr>
      </w:pPr>
      <w:r w:rsidRPr="00DF2F7F">
        <w:rPr>
          <w:rFonts w:ascii="Candara" w:hAnsi="Candara" w:cs="Arial"/>
        </w:rPr>
        <w:t xml:space="preserve">Predsjednik Opštine je u </w:t>
      </w:r>
      <w:proofErr w:type="spellStart"/>
      <w:r w:rsidRPr="00DF2F7F">
        <w:rPr>
          <w:rFonts w:ascii="Candara" w:hAnsi="Candara" w:cs="Arial"/>
        </w:rPr>
        <w:t>protekloj</w:t>
      </w:r>
      <w:proofErr w:type="spellEnd"/>
      <w:r w:rsidRPr="00DF2F7F">
        <w:rPr>
          <w:rFonts w:ascii="Candara" w:hAnsi="Candara" w:cs="Arial"/>
        </w:rPr>
        <w:t xml:space="preserve"> </w:t>
      </w:r>
      <w:proofErr w:type="spellStart"/>
      <w:r w:rsidRPr="00DF2F7F">
        <w:rPr>
          <w:rFonts w:ascii="Candara" w:hAnsi="Candara" w:cs="Arial"/>
        </w:rPr>
        <w:t>godini</w:t>
      </w:r>
      <w:proofErr w:type="spellEnd"/>
      <w:r w:rsidRPr="00DF2F7F">
        <w:rPr>
          <w:rFonts w:ascii="Candara" w:hAnsi="Candara" w:cs="Arial"/>
        </w:rPr>
        <w:t xml:space="preserve"> </w:t>
      </w:r>
      <w:proofErr w:type="spellStart"/>
      <w:r w:rsidRPr="00DF2F7F">
        <w:rPr>
          <w:rFonts w:ascii="Candara" w:hAnsi="Candara" w:cs="Arial"/>
        </w:rPr>
        <w:t>usmjeravao</w:t>
      </w:r>
      <w:proofErr w:type="spellEnd"/>
      <w:r w:rsidRPr="00DF2F7F">
        <w:rPr>
          <w:rFonts w:ascii="Candara" w:hAnsi="Candara" w:cs="Arial"/>
        </w:rPr>
        <w:t xml:space="preserve"> i </w:t>
      </w:r>
      <w:proofErr w:type="spellStart"/>
      <w:r w:rsidRPr="00DF2F7F">
        <w:rPr>
          <w:rFonts w:ascii="Candara" w:hAnsi="Candara" w:cs="Arial"/>
        </w:rPr>
        <w:t>usklađivao</w:t>
      </w:r>
      <w:proofErr w:type="spellEnd"/>
      <w:r w:rsidRPr="00DF2F7F">
        <w:rPr>
          <w:rFonts w:ascii="Candara" w:hAnsi="Candara" w:cs="Arial"/>
        </w:rPr>
        <w:t xml:space="preserve"> rad organa </w:t>
      </w:r>
      <w:proofErr w:type="spellStart"/>
      <w:r w:rsidRPr="00DF2F7F">
        <w:rPr>
          <w:rFonts w:ascii="Candara" w:hAnsi="Candara" w:cs="Arial"/>
        </w:rPr>
        <w:t>lokalne</w:t>
      </w:r>
      <w:proofErr w:type="spellEnd"/>
      <w:r w:rsidRPr="00DF2F7F">
        <w:rPr>
          <w:rFonts w:ascii="Candara" w:hAnsi="Candara" w:cs="Arial"/>
        </w:rPr>
        <w:t xml:space="preserve"> uprave, u </w:t>
      </w:r>
      <w:proofErr w:type="spellStart"/>
      <w:r w:rsidRPr="00DF2F7F">
        <w:rPr>
          <w:rFonts w:ascii="Candara" w:hAnsi="Candara" w:cs="Arial"/>
        </w:rPr>
        <w:t>skladu</w:t>
      </w:r>
      <w:proofErr w:type="spellEnd"/>
      <w:r w:rsidRPr="00DF2F7F">
        <w:rPr>
          <w:rFonts w:ascii="Candara" w:hAnsi="Candara" w:cs="Arial"/>
        </w:rPr>
        <w:t xml:space="preserve"> </w:t>
      </w:r>
      <w:proofErr w:type="spellStart"/>
      <w:r w:rsidRPr="00DF2F7F">
        <w:rPr>
          <w:rFonts w:ascii="Candara" w:hAnsi="Candara" w:cs="Arial"/>
        </w:rPr>
        <w:t>sa</w:t>
      </w:r>
      <w:proofErr w:type="spellEnd"/>
      <w:r w:rsidRPr="00DF2F7F">
        <w:rPr>
          <w:rFonts w:ascii="Candara" w:hAnsi="Candara" w:cs="Arial"/>
        </w:rPr>
        <w:t xml:space="preserve"> </w:t>
      </w:r>
      <w:proofErr w:type="spellStart"/>
      <w:r w:rsidRPr="00DF2F7F">
        <w:rPr>
          <w:rFonts w:ascii="Candara" w:hAnsi="Candara" w:cs="Arial"/>
        </w:rPr>
        <w:t>vizijom</w:t>
      </w:r>
      <w:proofErr w:type="spellEnd"/>
      <w:r w:rsidRPr="00DF2F7F">
        <w:rPr>
          <w:rFonts w:ascii="Candara" w:hAnsi="Candara" w:cs="Arial"/>
        </w:rPr>
        <w:t xml:space="preserve"> </w:t>
      </w:r>
      <w:proofErr w:type="spellStart"/>
      <w:r w:rsidRPr="00DF2F7F">
        <w:rPr>
          <w:rFonts w:ascii="Candara" w:hAnsi="Candara" w:cs="Arial"/>
        </w:rPr>
        <w:t>razvoja</w:t>
      </w:r>
      <w:proofErr w:type="spellEnd"/>
      <w:r w:rsidRPr="00DF2F7F">
        <w:rPr>
          <w:rFonts w:ascii="Candara" w:hAnsi="Candara" w:cs="Arial"/>
        </w:rPr>
        <w:t xml:space="preserve"> </w:t>
      </w:r>
      <w:proofErr w:type="spellStart"/>
      <w:r w:rsidRPr="00DF2F7F">
        <w:rPr>
          <w:rFonts w:ascii="Candara" w:hAnsi="Candara" w:cs="Arial"/>
        </w:rPr>
        <w:t>opštine</w:t>
      </w:r>
      <w:proofErr w:type="spellEnd"/>
      <w:r w:rsidRPr="00DF2F7F">
        <w:rPr>
          <w:rFonts w:ascii="Candara" w:hAnsi="Candara" w:cs="Arial"/>
        </w:rPr>
        <w:t xml:space="preserve">, </w:t>
      </w:r>
      <w:proofErr w:type="spellStart"/>
      <w:r w:rsidRPr="00DF2F7F">
        <w:rPr>
          <w:rFonts w:ascii="Candara" w:hAnsi="Candara" w:cs="Arial"/>
        </w:rPr>
        <w:t>kako</w:t>
      </w:r>
      <w:proofErr w:type="spellEnd"/>
      <w:r w:rsidRPr="00DF2F7F">
        <w:rPr>
          <w:rFonts w:ascii="Candara" w:hAnsi="Candara" w:cs="Arial"/>
        </w:rPr>
        <w:t xml:space="preserve"> bi se </w:t>
      </w:r>
      <w:proofErr w:type="spellStart"/>
      <w:r w:rsidRPr="00DF2F7F">
        <w:rPr>
          <w:rFonts w:ascii="Candara" w:hAnsi="Candara" w:cs="Arial"/>
        </w:rPr>
        <w:t>građanima</w:t>
      </w:r>
      <w:proofErr w:type="spellEnd"/>
      <w:r w:rsidRPr="00DF2F7F">
        <w:rPr>
          <w:rFonts w:ascii="Candara" w:hAnsi="Candara" w:cs="Arial"/>
        </w:rPr>
        <w:t xml:space="preserve"> </w:t>
      </w:r>
      <w:proofErr w:type="spellStart"/>
      <w:r w:rsidRPr="00DF2F7F">
        <w:rPr>
          <w:rFonts w:ascii="Candara" w:hAnsi="Candara" w:cs="Arial"/>
        </w:rPr>
        <w:t>omogućilo</w:t>
      </w:r>
      <w:proofErr w:type="spellEnd"/>
      <w:r w:rsidRPr="00DF2F7F">
        <w:rPr>
          <w:rFonts w:ascii="Candara" w:hAnsi="Candara" w:cs="Arial"/>
        </w:rPr>
        <w:t xml:space="preserve"> </w:t>
      </w:r>
      <w:proofErr w:type="spellStart"/>
      <w:r w:rsidRPr="00DF2F7F">
        <w:rPr>
          <w:rFonts w:ascii="Candara" w:hAnsi="Candara" w:cs="Arial"/>
        </w:rPr>
        <w:t>što</w:t>
      </w:r>
      <w:proofErr w:type="spellEnd"/>
      <w:r w:rsidRPr="00DF2F7F">
        <w:rPr>
          <w:rFonts w:ascii="Candara" w:hAnsi="Candara" w:cs="Arial"/>
        </w:rPr>
        <w:t xml:space="preserve"> </w:t>
      </w:r>
      <w:proofErr w:type="spellStart"/>
      <w:r w:rsidRPr="00DF2F7F">
        <w:rPr>
          <w:rFonts w:ascii="Candara" w:hAnsi="Candara" w:cs="Arial"/>
        </w:rPr>
        <w:t>kvalitetnije</w:t>
      </w:r>
      <w:proofErr w:type="spellEnd"/>
      <w:r w:rsidRPr="00DF2F7F">
        <w:rPr>
          <w:rFonts w:ascii="Candara" w:hAnsi="Candara" w:cs="Arial"/>
        </w:rPr>
        <w:t xml:space="preserve"> </w:t>
      </w:r>
      <w:proofErr w:type="spellStart"/>
      <w:r w:rsidRPr="00DF2F7F">
        <w:rPr>
          <w:rFonts w:ascii="Candara" w:hAnsi="Candara" w:cs="Arial"/>
        </w:rPr>
        <w:t>pružanje</w:t>
      </w:r>
      <w:proofErr w:type="spellEnd"/>
      <w:r w:rsidRPr="00DF2F7F">
        <w:rPr>
          <w:rFonts w:ascii="Candara" w:hAnsi="Candara" w:cs="Arial"/>
        </w:rPr>
        <w:t xml:space="preserve"> </w:t>
      </w:r>
      <w:proofErr w:type="spellStart"/>
      <w:r w:rsidRPr="00DF2F7F">
        <w:rPr>
          <w:rFonts w:ascii="Candara" w:hAnsi="Candara" w:cs="Arial"/>
        </w:rPr>
        <w:t>usluga</w:t>
      </w:r>
      <w:proofErr w:type="spellEnd"/>
      <w:r w:rsidRPr="00DF2F7F">
        <w:rPr>
          <w:rFonts w:ascii="Candara" w:hAnsi="Candara" w:cs="Arial"/>
        </w:rPr>
        <w:t xml:space="preserve"> </w:t>
      </w:r>
      <w:proofErr w:type="spellStart"/>
      <w:r w:rsidRPr="00DF2F7F">
        <w:rPr>
          <w:rFonts w:ascii="Candara" w:hAnsi="Candara" w:cs="Arial"/>
        </w:rPr>
        <w:t>iz</w:t>
      </w:r>
      <w:proofErr w:type="spellEnd"/>
      <w:r w:rsidRPr="00DF2F7F">
        <w:rPr>
          <w:rFonts w:ascii="Candara" w:hAnsi="Candara" w:cs="Arial"/>
        </w:rPr>
        <w:t xml:space="preserve"> </w:t>
      </w:r>
      <w:proofErr w:type="spellStart"/>
      <w:r w:rsidRPr="00DF2F7F">
        <w:rPr>
          <w:rFonts w:ascii="Candara" w:hAnsi="Candara" w:cs="Arial"/>
        </w:rPr>
        <w:t>domena</w:t>
      </w:r>
      <w:proofErr w:type="spellEnd"/>
      <w:r w:rsidRPr="00DF2F7F">
        <w:rPr>
          <w:rFonts w:ascii="Candara" w:hAnsi="Candara" w:cs="Arial"/>
        </w:rPr>
        <w:t xml:space="preserve"> </w:t>
      </w:r>
      <w:proofErr w:type="spellStart"/>
      <w:r w:rsidRPr="00DF2F7F">
        <w:rPr>
          <w:rFonts w:ascii="Candara" w:hAnsi="Candara" w:cs="Arial"/>
        </w:rPr>
        <w:t>njihovih</w:t>
      </w:r>
      <w:proofErr w:type="spellEnd"/>
      <w:r w:rsidRPr="00DF2F7F">
        <w:rPr>
          <w:rFonts w:ascii="Candara" w:hAnsi="Candara" w:cs="Arial"/>
        </w:rPr>
        <w:t xml:space="preserve"> </w:t>
      </w:r>
      <w:proofErr w:type="spellStart"/>
      <w:r w:rsidRPr="00DF2F7F">
        <w:rPr>
          <w:rFonts w:ascii="Candara" w:hAnsi="Candara" w:cs="Arial"/>
        </w:rPr>
        <w:t>ovlašćenja</w:t>
      </w:r>
      <w:proofErr w:type="spellEnd"/>
      <w:r w:rsidRPr="00DF2F7F">
        <w:rPr>
          <w:rFonts w:ascii="Candara" w:hAnsi="Candara" w:cs="Arial"/>
        </w:rPr>
        <w:t xml:space="preserve">. </w:t>
      </w:r>
    </w:p>
    <w:p w14:paraId="306F051C" w14:textId="3FB5C445" w:rsidR="005012C3" w:rsidRPr="00AA61EB" w:rsidRDefault="005012C3" w:rsidP="00AA61EB">
      <w:pPr>
        <w:ind w:firstLine="576"/>
        <w:jc w:val="both"/>
        <w:rPr>
          <w:rFonts w:ascii="Candara" w:hAnsi="Candara" w:cs="Arial"/>
          <w:lang w:val="sr-Latn-CS"/>
        </w:rPr>
      </w:pPr>
      <w:r w:rsidRPr="00AA61EB">
        <w:rPr>
          <w:rFonts w:ascii="Candara" w:hAnsi="Candara" w:cs="Arial"/>
          <w:lang w:val="sr-Latn-CS"/>
        </w:rPr>
        <w:t>Planiranje budžeta Opštine Bijelo Polje za 202</w:t>
      </w:r>
      <w:r w:rsidR="00F0653B">
        <w:rPr>
          <w:rFonts w:ascii="Candara" w:hAnsi="Candara" w:cs="Arial"/>
          <w:lang w:val="sr-Latn-CS"/>
        </w:rPr>
        <w:t>5</w:t>
      </w:r>
      <w:r w:rsidRPr="00AA61EB">
        <w:rPr>
          <w:rFonts w:ascii="Candara" w:hAnsi="Candara" w:cs="Arial"/>
          <w:lang w:val="sr-Latn-CS"/>
        </w:rPr>
        <w:t>. godinu</w:t>
      </w:r>
      <w:r w:rsidR="00BB0795">
        <w:rPr>
          <w:rFonts w:ascii="Candara" w:hAnsi="Candara" w:cs="Arial"/>
          <w:lang w:val="sr-Latn-CS"/>
        </w:rPr>
        <w:t>,</w:t>
      </w:r>
      <w:r w:rsidRPr="00AA61EB">
        <w:rPr>
          <w:rFonts w:ascii="Candara" w:hAnsi="Candara" w:cs="Arial"/>
          <w:lang w:val="sr-Latn-CS"/>
        </w:rPr>
        <w:t xml:space="preserve"> izvršeno je u skladu sa smjernicama Ministarstva finansija Vlade Crne Gore, na realnoj procjeni budžetskih prihoda i mjerama ekonomske politike i budžetske potrošnje, koje imaju za cilj ostvarenje budžetske ravnoteže primitaka i izdataka.</w:t>
      </w:r>
    </w:p>
    <w:p w14:paraId="6AAF097A" w14:textId="77777777" w:rsidR="00096657" w:rsidRDefault="005012C3" w:rsidP="00096657">
      <w:pPr>
        <w:ind w:firstLine="720"/>
        <w:jc w:val="both"/>
        <w:rPr>
          <w:rFonts w:ascii="Arial" w:hAnsi="Arial" w:cs="Arial"/>
        </w:rPr>
      </w:pPr>
      <w:proofErr w:type="spellStart"/>
      <w:r w:rsidRPr="00AA61EB">
        <w:rPr>
          <w:rFonts w:ascii="Candara" w:hAnsi="Candara" w:cs="Arial"/>
        </w:rPr>
        <w:t>Budžet</w:t>
      </w:r>
      <w:proofErr w:type="spellEnd"/>
      <w:r w:rsidRPr="00AA61EB">
        <w:rPr>
          <w:rFonts w:ascii="Candara" w:hAnsi="Candara" w:cs="Arial"/>
        </w:rPr>
        <w:t xml:space="preserve"> za 202</w:t>
      </w:r>
      <w:r w:rsidR="00F0653B">
        <w:rPr>
          <w:rFonts w:ascii="Candara" w:hAnsi="Candara" w:cs="Arial"/>
        </w:rPr>
        <w:t>5</w:t>
      </w:r>
      <w:r w:rsidRPr="00AA61EB">
        <w:rPr>
          <w:rFonts w:ascii="Candara" w:hAnsi="Candara" w:cs="Arial"/>
        </w:rPr>
        <w:t xml:space="preserve">.godinu je bio </w:t>
      </w:r>
      <w:proofErr w:type="spellStart"/>
      <w:r w:rsidRPr="00AA61EB">
        <w:rPr>
          <w:rFonts w:ascii="Candara" w:hAnsi="Candara" w:cs="Arial"/>
        </w:rPr>
        <w:t>planiran</w:t>
      </w:r>
      <w:proofErr w:type="spellEnd"/>
      <w:r w:rsidRPr="00AA61EB">
        <w:rPr>
          <w:rFonts w:ascii="Candara" w:hAnsi="Candara" w:cs="Arial"/>
        </w:rPr>
        <w:t xml:space="preserve"> u </w:t>
      </w:r>
      <w:proofErr w:type="spellStart"/>
      <w:r w:rsidRPr="00AA61EB">
        <w:rPr>
          <w:rFonts w:ascii="Candara" w:hAnsi="Candara" w:cs="Arial"/>
        </w:rPr>
        <w:t>iznosu</w:t>
      </w:r>
      <w:proofErr w:type="spellEnd"/>
      <w:r w:rsidRPr="00AA61EB">
        <w:rPr>
          <w:rFonts w:ascii="Candara" w:hAnsi="Candara" w:cs="Arial"/>
        </w:rPr>
        <w:t xml:space="preserve"> </w:t>
      </w:r>
      <w:r w:rsidRPr="00096657">
        <w:rPr>
          <w:rFonts w:ascii="Candara" w:hAnsi="Candara" w:cs="Arial"/>
        </w:rPr>
        <w:t>od</w:t>
      </w:r>
      <w:r w:rsidRPr="00F0653B">
        <w:rPr>
          <w:rFonts w:ascii="Candara" w:hAnsi="Candara" w:cs="Arial"/>
          <w:color w:val="EE0000"/>
        </w:rPr>
        <w:t xml:space="preserve"> </w:t>
      </w:r>
      <w:r w:rsidR="00096657" w:rsidRPr="00096657">
        <w:rPr>
          <w:rFonts w:ascii="Candara" w:hAnsi="Candara" w:cs="Arial"/>
        </w:rPr>
        <w:t>25.471.000,00€.</w:t>
      </w:r>
    </w:p>
    <w:p w14:paraId="2ECEC5B0" w14:textId="5C9F69E9" w:rsidR="005012C3" w:rsidRDefault="005012C3" w:rsidP="00096657">
      <w:pPr>
        <w:ind w:firstLine="720"/>
        <w:jc w:val="both"/>
        <w:rPr>
          <w:rFonts w:ascii="Candara" w:hAnsi="Candara" w:cs="Arial"/>
        </w:rPr>
      </w:pPr>
      <w:proofErr w:type="spellStart"/>
      <w:r w:rsidRPr="00AA61EB">
        <w:rPr>
          <w:rFonts w:ascii="Candara" w:hAnsi="Candara" w:cs="Arial"/>
        </w:rPr>
        <w:t>Najvažniji</w:t>
      </w:r>
      <w:proofErr w:type="spellEnd"/>
      <w:r w:rsidRPr="00AA61EB">
        <w:rPr>
          <w:rFonts w:ascii="Candara" w:hAnsi="Candara" w:cs="Arial"/>
        </w:rPr>
        <w:t xml:space="preserve"> </w:t>
      </w:r>
      <w:proofErr w:type="spellStart"/>
      <w:r w:rsidRPr="00AA61EB">
        <w:rPr>
          <w:rFonts w:ascii="Candara" w:hAnsi="Candara" w:cs="Arial"/>
        </w:rPr>
        <w:t>razlozi</w:t>
      </w:r>
      <w:proofErr w:type="spellEnd"/>
      <w:r w:rsidRPr="00AA61EB">
        <w:rPr>
          <w:rFonts w:ascii="Candara" w:hAnsi="Candara" w:cs="Arial"/>
        </w:rPr>
        <w:t xml:space="preserve"> za </w:t>
      </w:r>
      <w:proofErr w:type="spellStart"/>
      <w:r w:rsidRPr="00AA61EB">
        <w:rPr>
          <w:rFonts w:ascii="Candara" w:hAnsi="Candara" w:cs="Arial"/>
        </w:rPr>
        <w:t>izradu</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izmjeni</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budžetu</w:t>
      </w:r>
      <w:proofErr w:type="spellEnd"/>
      <w:r w:rsidRPr="00AA61EB">
        <w:rPr>
          <w:rFonts w:ascii="Candara" w:hAnsi="Candara" w:cs="Arial"/>
        </w:rPr>
        <w:t xml:space="preserve"> za </w:t>
      </w:r>
      <w:proofErr w:type="gramStart"/>
      <w:r w:rsidRPr="00AA61EB">
        <w:rPr>
          <w:rFonts w:ascii="Candara" w:hAnsi="Candara" w:cs="Arial"/>
        </w:rPr>
        <w:t>202</w:t>
      </w:r>
      <w:r w:rsidR="00F0653B">
        <w:rPr>
          <w:rFonts w:ascii="Candara" w:hAnsi="Candara" w:cs="Arial"/>
        </w:rPr>
        <w:t>5</w:t>
      </w:r>
      <w:r w:rsidRPr="00AA61EB">
        <w:rPr>
          <w:rFonts w:ascii="Candara" w:hAnsi="Candara" w:cs="Arial"/>
        </w:rPr>
        <w:t xml:space="preserve">.godinu  </w:t>
      </w:r>
      <w:proofErr w:type="spellStart"/>
      <w:r w:rsidRPr="00AA61EB">
        <w:rPr>
          <w:rFonts w:ascii="Candara" w:hAnsi="Candara" w:cs="Arial"/>
        </w:rPr>
        <w:t>su</w:t>
      </w:r>
      <w:proofErr w:type="spellEnd"/>
      <w:proofErr w:type="gramEnd"/>
      <w:r w:rsidRPr="00AA61EB">
        <w:rPr>
          <w:rFonts w:ascii="Candara" w:hAnsi="Candara" w:cs="Arial"/>
        </w:rPr>
        <w:t xml:space="preserve"> </w:t>
      </w:r>
      <w:proofErr w:type="spellStart"/>
      <w:proofErr w:type="gramStart"/>
      <w:r w:rsidRPr="00AA61EB">
        <w:rPr>
          <w:rFonts w:ascii="Candara" w:hAnsi="Candara" w:cs="Arial"/>
        </w:rPr>
        <w:t>bili</w:t>
      </w:r>
      <w:proofErr w:type="spellEnd"/>
      <w:r w:rsidRPr="00AA61EB">
        <w:rPr>
          <w:rFonts w:ascii="Candara" w:hAnsi="Candara" w:cs="Arial"/>
        </w:rPr>
        <w:t xml:space="preserve"> :</w:t>
      </w:r>
      <w:proofErr w:type="gramEnd"/>
    </w:p>
    <w:p w14:paraId="4242C2F8" w14:textId="433A1D9E" w:rsidR="00096657" w:rsidRDefault="00096657">
      <w:pPr>
        <w:numPr>
          <w:ilvl w:val="0"/>
          <w:numId w:val="4"/>
        </w:numPr>
        <w:jc w:val="both"/>
        <w:rPr>
          <w:rFonts w:ascii="Candara" w:hAnsi="Candara" w:cs="Arial"/>
          <w:lang w:val="sr-Latn-RS"/>
        </w:rPr>
      </w:pPr>
      <w:r w:rsidRPr="00096657">
        <w:rPr>
          <w:rFonts w:ascii="Candara" w:hAnsi="Candara" w:cs="Arial"/>
          <w:lang w:val="sr-Latn-RS"/>
        </w:rPr>
        <w:t>Više prenešena sredstva iz 2024.godine u 2025.godinu (sredstva zatečena na žiro računima opštine na dan 31.12.2024.godine). Odlukom o budžetu Oštine Bijelo Polje</w:t>
      </w:r>
      <w:r w:rsidR="008327B1">
        <w:rPr>
          <w:rFonts w:ascii="Candara" w:hAnsi="Candara" w:cs="Arial"/>
          <w:lang w:val="sr-Latn-RS"/>
        </w:rPr>
        <w:t>,</w:t>
      </w:r>
      <w:r w:rsidRPr="00096657">
        <w:rPr>
          <w:rFonts w:ascii="Candara" w:hAnsi="Candara" w:cs="Arial"/>
          <w:lang w:val="sr-Latn-RS"/>
        </w:rPr>
        <w:t xml:space="preserve"> početni depozit je bio planiran u iznosu od 3.200.000,00€</w:t>
      </w:r>
      <w:r w:rsidR="008327B1">
        <w:rPr>
          <w:rFonts w:ascii="Candara" w:hAnsi="Candara" w:cs="Arial"/>
          <w:lang w:val="sr-Latn-RS"/>
        </w:rPr>
        <w:t>,</w:t>
      </w:r>
      <w:r w:rsidRPr="00096657">
        <w:rPr>
          <w:rFonts w:ascii="Candara" w:hAnsi="Candara" w:cs="Arial"/>
          <w:lang w:val="sr-Latn-RS"/>
        </w:rPr>
        <w:t xml:space="preserve"> a isti je realizovan u iznosu od 7.055.000,00€ ili 120,47% više od plana.</w:t>
      </w:r>
    </w:p>
    <w:p w14:paraId="3860DA99" w14:textId="3D621568" w:rsidR="00096657" w:rsidRPr="00096657" w:rsidRDefault="00096657">
      <w:pPr>
        <w:numPr>
          <w:ilvl w:val="0"/>
          <w:numId w:val="4"/>
        </w:numPr>
        <w:jc w:val="both"/>
        <w:rPr>
          <w:rFonts w:ascii="Candara" w:hAnsi="Candara" w:cs="Arial"/>
          <w:lang w:val="sr-Latn-RS"/>
        </w:rPr>
      </w:pPr>
      <w:r w:rsidRPr="00096657">
        <w:rPr>
          <w:rFonts w:ascii="Candara" w:hAnsi="Candara" w:cs="Arial"/>
          <w:lang w:val="sr-Latn-RS"/>
        </w:rPr>
        <w:t xml:space="preserve">Osnivanje </w:t>
      </w:r>
      <w:r w:rsidR="0034428F">
        <w:rPr>
          <w:rFonts w:ascii="Candara" w:hAnsi="Candara" w:cs="Arial"/>
          <w:lang w:val="sr-Latn-RS"/>
        </w:rPr>
        <w:t>Doo</w:t>
      </w:r>
      <w:r w:rsidRPr="00096657">
        <w:rPr>
          <w:rFonts w:ascii="Candara" w:hAnsi="Candara" w:cs="Arial"/>
          <w:lang w:val="sr-Latn-RS"/>
        </w:rPr>
        <w:t xml:space="preserve"> ’’Agencija za prostorno planiranje - Bijelo Polje’’</w:t>
      </w:r>
      <w:r w:rsidR="00BB0795">
        <w:rPr>
          <w:rFonts w:ascii="Candara" w:hAnsi="Candara" w:cs="Arial"/>
          <w:lang w:val="sr-Latn-RS"/>
        </w:rPr>
        <w:t>,</w:t>
      </w:r>
      <w:r w:rsidRPr="00096657">
        <w:rPr>
          <w:rFonts w:ascii="Candara" w:hAnsi="Candara" w:cs="Arial"/>
          <w:lang w:val="sr-Latn-RS"/>
        </w:rPr>
        <w:t xml:space="preserve"> </w:t>
      </w:r>
      <w:r w:rsidR="0034428F">
        <w:rPr>
          <w:rFonts w:ascii="Candara" w:hAnsi="Candara" w:cs="Arial"/>
          <w:lang w:val="sr-Latn-RS"/>
        </w:rPr>
        <w:t xml:space="preserve"> i Doo „Agencija za upravljanje prirodnim dobrima opštine Bijelo Polje“, </w:t>
      </w:r>
      <w:r w:rsidRPr="00096657">
        <w:rPr>
          <w:rFonts w:ascii="Candara" w:hAnsi="Candara" w:cs="Arial"/>
          <w:lang w:val="sr-Latn-RS"/>
        </w:rPr>
        <w:t xml:space="preserve">čije </w:t>
      </w:r>
      <w:r w:rsidR="00BB0795">
        <w:rPr>
          <w:rFonts w:ascii="Candara" w:hAnsi="Candara" w:cs="Arial"/>
          <w:lang w:val="sr-Latn-RS"/>
        </w:rPr>
        <w:t xml:space="preserve">je </w:t>
      </w:r>
      <w:r w:rsidRPr="00096657">
        <w:rPr>
          <w:rFonts w:ascii="Candara" w:hAnsi="Candara" w:cs="Arial"/>
          <w:lang w:val="sr-Latn-RS"/>
        </w:rPr>
        <w:t>finansiranje jednim dijelom planirano iz budžeta osnivača.</w:t>
      </w:r>
    </w:p>
    <w:p w14:paraId="157630F8" w14:textId="19E7D6E6" w:rsidR="005012C3" w:rsidRPr="00F0653B" w:rsidRDefault="005012C3" w:rsidP="008662F8">
      <w:pPr>
        <w:ind w:firstLine="576"/>
        <w:jc w:val="both"/>
        <w:rPr>
          <w:rFonts w:ascii="Candara" w:hAnsi="Candara" w:cs="Arial"/>
          <w:color w:val="EE0000"/>
        </w:rPr>
      </w:pPr>
      <w:r w:rsidRPr="00096657">
        <w:rPr>
          <w:rFonts w:ascii="Candara" w:hAnsi="Candara" w:cs="Arial"/>
        </w:rPr>
        <w:t xml:space="preserve">Na </w:t>
      </w:r>
      <w:proofErr w:type="spellStart"/>
      <w:r w:rsidRPr="00096657">
        <w:rPr>
          <w:rFonts w:ascii="Candara" w:hAnsi="Candara" w:cs="Arial"/>
        </w:rPr>
        <w:t>sjednici</w:t>
      </w:r>
      <w:proofErr w:type="spellEnd"/>
      <w:r w:rsidRPr="00096657">
        <w:rPr>
          <w:rFonts w:ascii="Candara" w:hAnsi="Candara" w:cs="Arial"/>
        </w:rPr>
        <w:t xml:space="preserve"> </w:t>
      </w:r>
      <w:proofErr w:type="spellStart"/>
      <w:r w:rsidRPr="00096657">
        <w:rPr>
          <w:rFonts w:ascii="Candara" w:hAnsi="Candara" w:cs="Arial"/>
        </w:rPr>
        <w:t>Skupštine</w:t>
      </w:r>
      <w:proofErr w:type="spellEnd"/>
      <w:r w:rsidRPr="00096657">
        <w:rPr>
          <w:rFonts w:ascii="Candara" w:hAnsi="Candara" w:cs="Arial"/>
        </w:rPr>
        <w:t xml:space="preserve"> Opštine </w:t>
      </w:r>
      <w:proofErr w:type="spellStart"/>
      <w:r w:rsidRPr="00096657">
        <w:rPr>
          <w:rFonts w:ascii="Candara" w:hAnsi="Candara" w:cs="Arial"/>
        </w:rPr>
        <w:t>održanoj</w:t>
      </w:r>
      <w:proofErr w:type="spellEnd"/>
      <w:r w:rsidRPr="00096657">
        <w:rPr>
          <w:rFonts w:ascii="Candara" w:hAnsi="Candara" w:cs="Arial"/>
        </w:rPr>
        <w:t xml:space="preserve"> dana </w:t>
      </w:r>
      <w:r w:rsidR="00096657" w:rsidRPr="00096657">
        <w:rPr>
          <w:rFonts w:ascii="Candara" w:hAnsi="Candara" w:cs="Arial"/>
        </w:rPr>
        <w:t>25</w:t>
      </w:r>
      <w:r w:rsidRPr="00096657">
        <w:rPr>
          <w:rFonts w:ascii="Candara" w:hAnsi="Candara" w:cs="Arial"/>
        </w:rPr>
        <w:t>.</w:t>
      </w:r>
      <w:proofErr w:type="gramStart"/>
      <w:r w:rsidRPr="00096657">
        <w:rPr>
          <w:rFonts w:ascii="Candara" w:hAnsi="Candara" w:cs="Arial"/>
        </w:rPr>
        <w:t>10.202</w:t>
      </w:r>
      <w:r w:rsidR="00096657" w:rsidRPr="00096657">
        <w:rPr>
          <w:rFonts w:ascii="Candara" w:hAnsi="Candara" w:cs="Arial"/>
        </w:rPr>
        <w:t>5</w:t>
      </w:r>
      <w:r w:rsidRPr="00096657">
        <w:rPr>
          <w:rFonts w:ascii="Candara" w:hAnsi="Candara" w:cs="Arial"/>
        </w:rPr>
        <w:t>.godine</w:t>
      </w:r>
      <w:proofErr w:type="gramEnd"/>
      <w:r w:rsidRPr="00096657">
        <w:rPr>
          <w:rFonts w:ascii="Candara" w:hAnsi="Candara" w:cs="Arial"/>
        </w:rPr>
        <w:t xml:space="preserve"> </w:t>
      </w:r>
      <w:proofErr w:type="spellStart"/>
      <w:r w:rsidRPr="00096657">
        <w:rPr>
          <w:rFonts w:ascii="Candara" w:hAnsi="Candara" w:cs="Arial"/>
        </w:rPr>
        <w:t>usvojena</w:t>
      </w:r>
      <w:proofErr w:type="spellEnd"/>
      <w:r w:rsidRPr="00096657">
        <w:rPr>
          <w:rFonts w:ascii="Candara" w:hAnsi="Candara" w:cs="Arial"/>
        </w:rPr>
        <w:t xml:space="preserve"> je </w:t>
      </w:r>
      <w:proofErr w:type="spellStart"/>
      <w:r w:rsidRPr="00096657">
        <w:rPr>
          <w:rFonts w:ascii="Candara" w:hAnsi="Candara" w:cs="Arial"/>
        </w:rPr>
        <w:t>Odluka</w:t>
      </w:r>
      <w:proofErr w:type="spellEnd"/>
      <w:r w:rsidRPr="00096657">
        <w:rPr>
          <w:rFonts w:ascii="Candara" w:hAnsi="Candara" w:cs="Arial"/>
        </w:rPr>
        <w:t xml:space="preserve"> o </w:t>
      </w:r>
      <w:proofErr w:type="spellStart"/>
      <w:r w:rsidRPr="00096657">
        <w:rPr>
          <w:rFonts w:ascii="Candara" w:hAnsi="Candara" w:cs="Arial"/>
        </w:rPr>
        <w:t>izmjeni</w:t>
      </w:r>
      <w:proofErr w:type="spellEnd"/>
      <w:r w:rsidRPr="00096657">
        <w:rPr>
          <w:rFonts w:ascii="Candara" w:hAnsi="Candara" w:cs="Arial"/>
        </w:rPr>
        <w:t xml:space="preserve"> </w:t>
      </w:r>
      <w:proofErr w:type="spellStart"/>
      <w:r w:rsidRPr="00096657">
        <w:rPr>
          <w:rFonts w:ascii="Candara" w:hAnsi="Candara" w:cs="Arial"/>
        </w:rPr>
        <w:t>Odluke</w:t>
      </w:r>
      <w:proofErr w:type="spellEnd"/>
      <w:r w:rsidRPr="00096657">
        <w:rPr>
          <w:rFonts w:ascii="Candara" w:hAnsi="Candara" w:cs="Arial"/>
        </w:rPr>
        <w:t xml:space="preserve"> o </w:t>
      </w:r>
      <w:proofErr w:type="spellStart"/>
      <w:r w:rsidRPr="00096657">
        <w:rPr>
          <w:rFonts w:ascii="Candara" w:hAnsi="Candara" w:cs="Arial"/>
        </w:rPr>
        <w:t>budžetu</w:t>
      </w:r>
      <w:proofErr w:type="spellEnd"/>
      <w:r w:rsidRPr="00096657">
        <w:rPr>
          <w:rFonts w:ascii="Candara" w:hAnsi="Candara" w:cs="Arial"/>
        </w:rPr>
        <w:t xml:space="preserve"> Opštine </w:t>
      </w:r>
      <w:proofErr w:type="spellStart"/>
      <w:r w:rsidRPr="00096657">
        <w:rPr>
          <w:rFonts w:ascii="Candara" w:hAnsi="Candara" w:cs="Arial"/>
        </w:rPr>
        <w:t>Bijelo</w:t>
      </w:r>
      <w:proofErr w:type="spellEnd"/>
      <w:r w:rsidRPr="00096657">
        <w:rPr>
          <w:rFonts w:ascii="Candara" w:hAnsi="Candara" w:cs="Arial"/>
        </w:rPr>
        <w:t xml:space="preserve"> Polje za 20</w:t>
      </w:r>
      <w:r w:rsidR="00096657" w:rsidRPr="00096657">
        <w:rPr>
          <w:rFonts w:ascii="Candara" w:hAnsi="Candara" w:cs="Arial"/>
        </w:rPr>
        <w:t>25</w:t>
      </w:r>
      <w:r w:rsidRPr="00096657">
        <w:rPr>
          <w:rFonts w:ascii="Candara" w:hAnsi="Candara" w:cs="Arial"/>
        </w:rPr>
        <w:t>.godinu</w:t>
      </w:r>
      <w:r w:rsidR="00BB0795">
        <w:rPr>
          <w:rFonts w:ascii="Candara" w:hAnsi="Candara" w:cs="Arial"/>
        </w:rPr>
        <w:t>,</w:t>
      </w:r>
      <w:r w:rsidRPr="00096657">
        <w:rPr>
          <w:rFonts w:ascii="Candara" w:hAnsi="Candara" w:cs="Arial"/>
        </w:rPr>
        <w:t xml:space="preserve"> u </w:t>
      </w:r>
      <w:proofErr w:type="spellStart"/>
      <w:proofErr w:type="gramStart"/>
      <w:r w:rsidRPr="00096657">
        <w:rPr>
          <w:rFonts w:ascii="Candara" w:hAnsi="Candara" w:cs="Arial"/>
        </w:rPr>
        <w:t>iznosu</w:t>
      </w:r>
      <w:proofErr w:type="spellEnd"/>
      <w:r w:rsidRPr="00096657">
        <w:rPr>
          <w:rFonts w:ascii="Candara" w:hAnsi="Candara" w:cs="Arial"/>
        </w:rPr>
        <w:t xml:space="preserve">  od</w:t>
      </w:r>
      <w:proofErr w:type="gramEnd"/>
      <w:r w:rsidRPr="00096657">
        <w:rPr>
          <w:rFonts w:ascii="Candara" w:hAnsi="Candara" w:cs="Arial"/>
        </w:rPr>
        <w:t xml:space="preserve"> </w:t>
      </w:r>
      <w:r w:rsidR="00096657" w:rsidRPr="00096657">
        <w:rPr>
          <w:rFonts w:ascii="Candara" w:hAnsi="Candara" w:cs="Arial"/>
        </w:rPr>
        <w:t>28.811.000,00€.</w:t>
      </w:r>
    </w:p>
    <w:p w14:paraId="5E4D39CF" w14:textId="3FC1CAFB" w:rsidR="00096657" w:rsidRPr="00096657" w:rsidRDefault="00096657" w:rsidP="00096657">
      <w:pPr>
        <w:ind w:firstLine="576"/>
        <w:jc w:val="both"/>
        <w:rPr>
          <w:rFonts w:ascii="Candara" w:hAnsi="Candara" w:cs="Arial"/>
        </w:rPr>
      </w:pPr>
      <w:r w:rsidRPr="00096657">
        <w:rPr>
          <w:rFonts w:ascii="Candara" w:hAnsi="Candara" w:cs="Arial"/>
        </w:rPr>
        <w:t xml:space="preserve">Po </w:t>
      </w:r>
      <w:proofErr w:type="spellStart"/>
      <w:r w:rsidRPr="00096657">
        <w:rPr>
          <w:rFonts w:ascii="Candara" w:hAnsi="Candara" w:cs="Arial"/>
        </w:rPr>
        <w:t>raspoloživim</w:t>
      </w:r>
      <w:proofErr w:type="spellEnd"/>
      <w:r w:rsidRPr="00096657">
        <w:rPr>
          <w:rFonts w:ascii="Candara" w:hAnsi="Candara" w:cs="Arial"/>
        </w:rPr>
        <w:t xml:space="preserve"> </w:t>
      </w:r>
      <w:proofErr w:type="spellStart"/>
      <w:r w:rsidRPr="00096657">
        <w:rPr>
          <w:rFonts w:ascii="Candara" w:hAnsi="Candara" w:cs="Arial"/>
        </w:rPr>
        <w:t>podacima</w:t>
      </w:r>
      <w:proofErr w:type="spellEnd"/>
      <w:r w:rsidRPr="00096657">
        <w:rPr>
          <w:rFonts w:ascii="Candara" w:hAnsi="Candara" w:cs="Arial"/>
        </w:rPr>
        <w:t xml:space="preserve"> </w:t>
      </w:r>
      <w:proofErr w:type="spellStart"/>
      <w:r w:rsidRPr="00096657">
        <w:rPr>
          <w:rFonts w:ascii="Candara" w:hAnsi="Candara" w:cs="Arial"/>
        </w:rPr>
        <w:t>na</w:t>
      </w:r>
      <w:proofErr w:type="spellEnd"/>
      <w:r w:rsidRPr="00096657">
        <w:rPr>
          <w:rFonts w:ascii="Candara" w:hAnsi="Candara" w:cs="Arial"/>
        </w:rPr>
        <w:t xml:space="preserve"> dan 05.</w:t>
      </w:r>
      <w:proofErr w:type="gramStart"/>
      <w:r w:rsidRPr="00096657">
        <w:rPr>
          <w:rFonts w:ascii="Candara" w:hAnsi="Candara" w:cs="Arial"/>
        </w:rPr>
        <w:t>01.2026.godine</w:t>
      </w:r>
      <w:proofErr w:type="gramEnd"/>
      <w:r>
        <w:rPr>
          <w:rFonts w:ascii="Candara" w:hAnsi="Candara" w:cs="Arial"/>
        </w:rPr>
        <w:t>,</w:t>
      </w:r>
      <w:r w:rsidRPr="00096657">
        <w:rPr>
          <w:rFonts w:ascii="Candara" w:hAnsi="Candara" w:cs="Arial"/>
        </w:rPr>
        <w:t xml:space="preserve"> a koji </w:t>
      </w:r>
      <w:proofErr w:type="spellStart"/>
      <w:r w:rsidRPr="00096657">
        <w:rPr>
          <w:rFonts w:ascii="Candara" w:hAnsi="Candara" w:cs="Arial"/>
        </w:rPr>
        <w:t>još</w:t>
      </w:r>
      <w:proofErr w:type="spellEnd"/>
      <w:r w:rsidRPr="00096657">
        <w:rPr>
          <w:rFonts w:ascii="Candara" w:hAnsi="Candara" w:cs="Arial"/>
        </w:rPr>
        <w:t xml:space="preserve"> </w:t>
      </w:r>
      <w:proofErr w:type="spellStart"/>
      <w:r w:rsidRPr="00096657">
        <w:rPr>
          <w:rFonts w:ascii="Candara" w:hAnsi="Candara" w:cs="Arial"/>
        </w:rPr>
        <w:t>uvijek</w:t>
      </w:r>
      <w:proofErr w:type="spellEnd"/>
      <w:r w:rsidRPr="00096657">
        <w:rPr>
          <w:rFonts w:ascii="Candara" w:hAnsi="Candara" w:cs="Arial"/>
        </w:rPr>
        <w:t xml:space="preserve"> </w:t>
      </w:r>
      <w:proofErr w:type="spellStart"/>
      <w:r w:rsidRPr="00096657">
        <w:rPr>
          <w:rFonts w:ascii="Candara" w:hAnsi="Candara" w:cs="Arial"/>
        </w:rPr>
        <w:t>nisu</w:t>
      </w:r>
      <w:proofErr w:type="spellEnd"/>
      <w:r w:rsidRPr="00096657">
        <w:rPr>
          <w:rFonts w:ascii="Candara" w:hAnsi="Candara" w:cs="Arial"/>
        </w:rPr>
        <w:t xml:space="preserve"> </w:t>
      </w:r>
      <w:proofErr w:type="spellStart"/>
      <w:r w:rsidRPr="00096657">
        <w:rPr>
          <w:rFonts w:ascii="Candara" w:hAnsi="Candara" w:cs="Arial"/>
        </w:rPr>
        <w:t>konačni</w:t>
      </w:r>
      <w:proofErr w:type="spellEnd"/>
      <w:r>
        <w:rPr>
          <w:rFonts w:ascii="Candara" w:hAnsi="Candara" w:cs="Arial"/>
        </w:rPr>
        <w:t xml:space="preserve"> </w:t>
      </w:r>
      <w:proofErr w:type="spellStart"/>
      <w:r w:rsidRPr="00096657">
        <w:rPr>
          <w:rFonts w:ascii="Candara" w:hAnsi="Candara" w:cs="Arial"/>
        </w:rPr>
        <w:t>imajući</w:t>
      </w:r>
      <w:proofErr w:type="spellEnd"/>
      <w:r w:rsidRPr="00096657">
        <w:rPr>
          <w:rFonts w:ascii="Candara" w:hAnsi="Candara" w:cs="Arial"/>
        </w:rPr>
        <w:t xml:space="preserve"> u </w:t>
      </w:r>
      <w:proofErr w:type="spellStart"/>
      <w:r w:rsidRPr="00096657">
        <w:rPr>
          <w:rFonts w:ascii="Candara" w:hAnsi="Candara" w:cs="Arial"/>
        </w:rPr>
        <w:t>vidu</w:t>
      </w:r>
      <w:proofErr w:type="spellEnd"/>
      <w:r w:rsidRPr="00096657">
        <w:rPr>
          <w:rFonts w:ascii="Candara" w:hAnsi="Candara" w:cs="Arial"/>
        </w:rPr>
        <w:t xml:space="preserve"> da </w:t>
      </w:r>
      <w:proofErr w:type="gramStart"/>
      <w:r w:rsidRPr="00096657">
        <w:rPr>
          <w:rFonts w:ascii="Candara" w:hAnsi="Candara" w:cs="Arial"/>
        </w:rPr>
        <w:t xml:space="preserve">se  </w:t>
      </w:r>
      <w:proofErr w:type="spellStart"/>
      <w:r w:rsidRPr="00096657">
        <w:rPr>
          <w:rFonts w:ascii="Candara" w:hAnsi="Candara" w:cs="Arial"/>
        </w:rPr>
        <w:t>Odluka</w:t>
      </w:r>
      <w:proofErr w:type="spellEnd"/>
      <w:proofErr w:type="gramEnd"/>
      <w:r w:rsidRPr="00096657">
        <w:rPr>
          <w:rFonts w:ascii="Candara" w:hAnsi="Candara" w:cs="Arial"/>
        </w:rPr>
        <w:t xml:space="preserve"> o </w:t>
      </w:r>
      <w:proofErr w:type="spellStart"/>
      <w:r w:rsidRPr="00096657">
        <w:rPr>
          <w:rFonts w:ascii="Candara" w:hAnsi="Candara" w:cs="Arial"/>
        </w:rPr>
        <w:t>završnom</w:t>
      </w:r>
      <w:proofErr w:type="spellEnd"/>
      <w:r w:rsidRPr="00096657">
        <w:rPr>
          <w:rFonts w:ascii="Candara" w:hAnsi="Candara" w:cs="Arial"/>
        </w:rPr>
        <w:t xml:space="preserve"> </w:t>
      </w:r>
      <w:proofErr w:type="spellStart"/>
      <w:r w:rsidRPr="00096657">
        <w:rPr>
          <w:rFonts w:ascii="Candara" w:hAnsi="Candara" w:cs="Arial"/>
        </w:rPr>
        <w:t>računu</w:t>
      </w:r>
      <w:proofErr w:type="spellEnd"/>
      <w:r w:rsidRPr="00096657">
        <w:rPr>
          <w:rFonts w:ascii="Candara" w:hAnsi="Candara" w:cs="Arial"/>
        </w:rPr>
        <w:t xml:space="preserve"> </w:t>
      </w:r>
      <w:proofErr w:type="spellStart"/>
      <w:proofErr w:type="gramStart"/>
      <w:r w:rsidRPr="00096657">
        <w:rPr>
          <w:rFonts w:ascii="Candara" w:hAnsi="Candara" w:cs="Arial"/>
        </w:rPr>
        <w:t>budžeta</w:t>
      </w:r>
      <w:proofErr w:type="spellEnd"/>
      <w:r w:rsidRPr="00096657">
        <w:rPr>
          <w:rFonts w:ascii="Candara" w:hAnsi="Candara" w:cs="Arial"/>
        </w:rPr>
        <w:t xml:space="preserve">  </w:t>
      </w:r>
      <w:proofErr w:type="spellStart"/>
      <w:r w:rsidRPr="00096657">
        <w:rPr>
          <w:rFonts w:ascii="Candara" w:hAnsi="Candara" w:cs="Arial"/>
        </w:rPr>
        <w:t>donosi</w:t>
      </w:r>
      <w:proofErr w:type="spellEnd"/>
      <w:proofErr w:type="gramEnd"/>
      <w:r w:rsidRPr="00096657">
        <w:rPr>
          <w:rFonts w:ascii="Candara" w:hAnsi="Candara" w:cs="Arial"/>
        </w:rPr>
        <w:t xml:space="preserve"> do </w:t>
      </w:r>
      <w:proofErr w:type="spellStart"/>
      <w:r w:rsidRPr="00096657">
        <w:rPr>
          <w:rFonts w:ascii="Candara" w:hAnsi="Candara" w:cs="Arial"/>
        </w:rPr>
        <w:t>kraja</w:t>
      </w:r>
      <w:proofErr w:type="spellEnd"/>
      <w:r w:rsidRPr="00096657">
        <w:rPr>
          <w:rFonts w:ascii="Candara" w:hAnsi="Candara" w:cs="Arial"/>
        </w:rPr>
        <w:t xml:space="preserve"> maja </w:t>
      </w:r>
      <w:proofErr w:type="spellStart"/>
      <w:r w:rsidRPr="00096657">
        <w:rPr>
          <w:rFonts w:ascii="Candara" w:hAnsi="Candara" w:cs="Arial"/>
        </w:rPr>
        <w:t>tekuće</w:t>
      </w:r>
      <w:proofErr w:type="spellEnd"/>
      <w:r w:rsidRPr="00096657">
        <w:rPr>
          <w:rFonts w:ascii="Candara" w:hAnsi="Candara" w:cs="Arial"/>
        </w:rPr>
        <w:t xml:space="preserve"> </w:t>
      </w:r>
      <w:proofErr w:type="spellStart"/>
      <w:r w:rsidRPr="00096657">
        <w:rPr>
          <w:rFonts w:ascii="Candara" w:hAnsi="Candara" w:cs="Arial"/>
        </w:rPr>
        <w:t>godine</w:t>
      </w:r>
      <w:proofErr w:type="spellEnd"/>
      <w:r w:rsidRPr="00096657">
        <w:rPr>
          <w:rFonts w:ascii="Candara" w:hAnsi="Candara" w:cs="Arial"/>
        </w:rPr>
        <w:t xml:space="preserve"> </w:t>
      </w:r>
      <w:proofErr w:type="spellStart"/>
      <w:r w:rsidRPr="00096657">
        <w:rPr>
          <w:rFonts w:ascii="Candara" w:hAnsi="Candara" w:cs="Arial"/>
        </w:rPr>
        <w:t>shodno</w:t>
      </w:r>
      <w:proofErr w:type="spellEnd"/>
      <w:r w:rsidRPr="00096657">
        <w:rPr>
          <w:rFonts w:ascii="Candara" w:hAnsi="Candara" w:cs="Arial"/>
        </w:rPr>
        <w:t xml:space="preserve"> </w:t>
      </w:r>
      <w:proofErr w:type="spellStart"/>
      <w:r w:rsidRPr="00096657">
        <w:rPr>
          <w:rFonts w:ascii="Candara" w:hAnsi="Candara" w:cs="Arial"/>
        </w:rPr>
        <w:t>Zakonu</w:t>
      </w:r>
      <w:proofErr w:type="spellEnd"/>
      <w:r w:rsidRPr="00096657">
        <w:rPr>
          <w:rFonts w:ascii="Candara" w:hAnsi="Candara" w:cs="Arial"/>
        </w:rPr>
        <w:t xml:space="preserve"> o </w:t>
      </w:r>
      <w:proofErr w:type="spellStart"/>
      <w:r w:rsidRPr="00096657">
        <w:rPr>
          <w:rFonts w:ascii="Candara" w:hAnsi="Candara" w:cs="Arial"/>
        </w:rPr>
        <w:t>finansiranju</w:t>
      </w:r>
      <w:proofErr w:type="spellEnd"/>
      <w:r w:rsidRPr="00096657">
        <w:rPr>
          <w:rFonts w:ascii="Candara" w:hAnsi="Candara" w:cs="Arial"/>
        </w:rPr>
        <w:t xml:space="preserve"> </w:t>
      </w:r>
      <w:proofErr w:type="spellStart"/>
      <w:r w:rsidRPr="00096657">
        <w:rPr>
          <w:rFonts w:ascii="Candara" w:hAnsi="Candara" w:cs="Arial"/>
        </w:rPr>
        <w:t>lokalne</w:t>
      </w:r>
      <w:proofErr w:type="spellEnd"/>
      <w:r w:rsidRPr="00096657">
        <w:rPr>
          <w:rFonts w:ascii="Candara" w:hAnsi="Candara" w:cs="Arial"/>
        </w:rPr>
        <w:t xml:space="preserve"> </w:t>
      </w:r>
      <w:proofErr w:type="spellStart"/>
      <w:r w:rsidRPr="00096657">
        <w:rPr>
          <w:rFonts w:ascii="Candara" w:hAnsi="Candara" w:cs="Arial"/>
        </w:rPr>
        <w:t>samouprave</w:t>
      </w:r>
      <w:proofErr w:type="spellEnd"/>
      <w:r w:rsidRPr="00096657">
        <w:rPr>
          <w:rFonts w:ascii="Candara" w:hAnsi="Candara" w:cs="Arial"/>
        </w:rPr>
        <w:t xml:space="preserve"> i </w:t>
      </w:r>
      <w:proofErr w:type="spellStart"/>
      <w:r w:rsidRPr="00096657">
        <w:rPr>
          <w:rFonts w:ascii="Candara" w:hAnsi="Candara" w:cs="Arial"/>
        </w:rPr>
        <w:t>Zakonu</w:t>
      </w:r>
      <w:proofErr w:type="spellEnd"/>
      <w:r w:rsidRPr="00096657">
        <w:rPr>
          <w:rFonts w:ascii="Candara" w:hAnsi="Candara" w:cs="Arial"/>
        </w:rPr>
        <w:t xml:space="preserve"> o </w:t>
      </w:r>
      <w:proofErr w:type="spellStart"/>
      <w:r w:rsidRPr="00096657">
        <w:rPr>
          <w:rFonts w:ascii="Candara" w:hAnsi="Candara" w:cs="Arial"/>
        </w:rPr>
        <w:t>budžetu</w:t>
      </w:r>
      <w:proofErr w:type="spellEnd"/>
      <w:r w:rsidRPr="00096657">
        <w:rPr>
          <w:rFonts w:ascii="Candara" w:hAnsi="Candara" w:cs="Arial"/>
        </w:rPr>
        <w:t xml:space="preserve"> i </w:t>
      </w:r>
      <w:proofErr w:type="spellStart"/>
      <w:r w:rsidRPr="00096657">
        <w:rPr>
          <w:rFonts w:ascii="Candara" w:hAnsi="Candara" w:cs="Arial"/>
        </w:rPr>
        <w:t>fiskalnoj</w:t>
      </w:r>
      <w:proofErr w:type="spellEnd"/>
      <w:r w:rsidRPr="00096657">
        <w:rPr>
          <w:rFonts w:ascii="Candara" w:hAnsi="Candara" w:cs="Arial"/>
        </w:rPr>
        <w:t xml:space="preserve"> </w:t>
      </w:r>
      <w:proofErr w:type="spellStart"/>
      <w:r w:rsidRPr="00096657">
        <w:rPr>
          <w:rFonts w:ascii="Candara" w:hAnsi="Candara" w:cs="Arial"/>
        </w:rPr>
        <w:lastRenderedPageBreak/>
        <w:t>odgovornosti</w:t>
      </w:r>
      <w:proofErr w:type="spellEnd"/>
      <w:r>
        <w:rPr>
          <w:rFonts w:ascii="Candara" w:hAnsi="Candara" w:cs="Arial"/>
        </w:rPr>
        <w:t>,</w:t>
      </w:r>
      <w:r w:rsidRPr="00096657">
        <w:rPr>
          <w:rFonts w:ascii="Candara" w:hAnsi="Candara" w:cs="Arial"/>
        </w:rPr>
        <w:t xml:space="preserve"> </w:t>
      </w:r>
      <w:proofErr w:type="spellStart"/>
      <w:r w:rsidRPr="00096657">
        <w:rPr>
          <w:rFonts w:ascii="Candara" w:hAnsi="Candara" w:cs="Arial"/>
        </w:rPr>
        <w:t>utvrđeno</w:t>
      </w:r>
      <w:proofErr w:type="spellEnd"/>
      <w:r w:rsidRPr="00096657">
        <w:rPr>
          <w:rFonts w:ascii="Candara" w:hAnsi="Candara" w:cs="Arial"/>
        </w:rPr>
        <w:t xml:space="preserve"> je da je </w:t>
      </w:r>
      <w:proofErr w:type="spellStart"/>
      <w:r w:rsidRPr="00096657">
        <w:rPr>
          <w:rFonts w:ascii="Candara" w:hAnsi="Candara" w:cs="Arial"/>
        </w:rPr>
        <w:t>budžet</w:t>
      </w:r>
      <w:proofErr w:type="spellEnd"/>
      <w:r w:rsidRPr="00096657">
        <w:rPr>
          <w:rFonts w:ascii="Candara" w:hAnsi="Candara" w:cs="Arial"/>
        </w:rPr>
        <w:t xml:space="preserve"> za 2025.godinu </w:t>
      </w:r>
      <w:proofErr w:type="spellStart"/>
      <w:r w:rsidRPr="00096657">
        <w:rPr>
          <w:rFonts w:ascii="Candara" w:hAnsi="Candara" w:cs="Arial"/>
        </w:rPr>
        <w:t>realizovan</w:t>
      </w:r>
      <w:proofErr w:type="spellEnd"/>
      <w:r w:rsidRPr="00096657">
        <w:rPr>
          <w:rFonts w:ascii="Candara" w:hAnsi="Candara" w:cs="Arial"/>
        </w:rPr>
        <w:t xml:space="preserve"> u </w:t>
      </w:r>
      <w:proofErr w:type="spellStart"/>
      <w:r w:rsidRPr="00096657">
        <w:rPr>
          <w:rFonts w:ascii="Candara" w:hAnsi="Candara" w:cs="Arial"/>
        </w:rPr>
        <w:t>dijelu</w:t>
      </w:r>
      <w:proofErr w:type="spellEnd"/>
      <w:r w:rsidRPr="00096657">
        <w:rPr>
          <w:rFonts w:ascii="Candara" w:hAnsi="Candara" w:cs="Arial"/>
        </w:rPr>
        <w:t xml:space="preserve"> </w:t>
      </w:r>
      <w:proofErr w:type="spellStart"/>
      <w:r w:rsidRPr="00096657">
        <w:rPr>
          <w:rFonts w:ascii="Candara" w:hAnsi="Candara" w:cs="Arial"/>
        </w:rPr>
        <w:t>prihoda</w:t>
      </w:r>
      <w:proofErr w:type="spellEnd"/>
      <w:r w:rsidRPr="00096657">
        <w:rPr>
          <w:rFonts w:ascii="Candara" w:hAnsi="Candara" w:cs="Arial"/>
        </w:rPr>
        <w:t xml:space="preserve"> u </w:t>
      </w:r>
      <w:proofErr w:type="spellStart"/>
      <w:r w:rsidRPr="00096657">
        <w:rPr>
          <w:rFonts w:ascii="Candara" w:hAnsi="Candara" w:cs="Arial"/>
        </w:rPr>
        <w:t>iznosu</w:t>
      </w:r>
      <w:proofErr w:type="spellEnd"/>
      <w:r w:rsidRPr="00096657">
        <w:rPr>
          <w:rFonts w:ascii="Candara" w:hAnsi="Candara" w:cs="Arial"/>
        </w:rPr>
        <w:t xml:space="preserve"> od 28.962.656,47</w:t>
      </w:r>
      <w:proofErr w:type="gramStart"/>
      <w:r w:rsidRPr="00096657">
        <w:rPr>
          <w:rFonts w:ascii="Candara" w:hAnsi="Candara" w:cs="Arial"/>
        </w:rPr>
        <w:t xml:space="preserve">€  </w:t>
      </w:r>
      <w:proofErr w:type="spellStart"/>
      <w:r w:rsidRPr="00096657">
        <w:rPr>
          <w:rFonts w:ascii="Candara" w:hAnsi="Candara" w:cs="Arial"/>
        </w:rPr>
        <w:t>ili</w:t>
      </w:r>
      <w:proofErr w:type="spellEnd"/>
      <w:proofErr w:type="gramEnd"/>
      <w:r w:rsidRPr="00096657">
        <w:rPr>
          <w:rFonts w:ascii="Candara" w:hAnsi="Candara" w:cs="Arial"/>
        </w:rPr>
        <w:t xml:space="preserve"> 100,52%</w:t>
      </w:r>
      <w:r>
        <w:rPr>
          <w:rFonts w:ascii="Candara" w:hAnsi="Candara" w:cs="Arial"/>
        </w:rPr>
        <w:t>.</w:t>
      </w:r>
    </w:p>
    <w:p w14:paraId="25CE386B" w14:textId="7FC5EFB4" w:rsidR="00563086" w:rsidRPr="00096657" w:rsidRDefault="00563086" w:rsidP="00AA61EB">
      <w:pPr>
        <w:ind w:firstLine="576"/>
        <w:jc w:val="both"/>
        <w:rPr>
          <w:rFonts w:ascii="Candara" w:hAnsi="Candara" w:cs="Arial"/>
        </w:rPr>
      </w:pPr>
      <w:r w:rsidRPr="00096657">
        <w:rPr>
          <w:rFonts w:ascii="Candara" w:hAnsi="Candara" w:cs="Arial"/>
        </w:rPr>
        <w:t>U 202</w:t>
      </w:r>
      <w:r w:rsidR="00096657" w:rsidRPr="00096657">
        <w:rPr>
          <w:rFonts w:ascii="Candara" w:hAnsi="Candara" w:cs="Arial"/>
        </w:rPr>
        <w:t>5</w:t>
      </w:r>
      <w:r w:rsidRPr="00096657">
        <w:rPr>
          <w:rFonts w:ascii="Candara" w:hAnsi="Candara" w:cs="Arial"/>
        </w:rPr>
        <w:t xml:space="preserve">. </w:t>
      </w:r>
      <w:proofErr w:type="spellStart"/>
      <w:r w:rsidRPr="00096657">
        <w:rPr>
          <w:rFonts w:ascii="Candara" w:hAnsi="Candara" w:cs="Arial"/>
        </w:rPr>
        <w:t>godini</w:t>
      </w:r>
      <w:proofErr w:type="spellEnd"/>
      <w:r w:rsidRPr="00096657">
        <w:rPr>
          <w:rFonts w:ascii="Candara" w:hAnsi="Candara" w:cs="Arial"/>
        </w:rPr>
        <w:t xml:space="preserve"> </w:t>
      </w:r>
      <w:proofErr w:type="spellStart"/>
      <w:r w:rsidRPr="00096657">
        <w:rPr>
          <w:rFonts w:ascii="Candara" w:hAnsi="Candara" w:cs="Arial"/>
        </w:rPr>
        <w:t>zaposlenima</w:t>
      </w:r>
      <w:proofErr w:type="spellEnd"/>
      <w:r w:rsidRPr="00096657">
        <w:rPr>
          <w:rFonts w:ascii="Candara" w:hAnsi="Candara" w:cs="Arial"/>
        </w:rPr>
        <w:t xml:space="preserve"> u </w:t>
      </w:r>
      <w:proofErr w:type="spellStart"/>
      <w:r w:rsidRPr="00096657">
        <w:rPr>
          <w:rFonts w:ascii="Candara" w:hAnsi="Candara" w:cs="Arial"/>
        </w:rPr>
        <w:t>organima</w:t>
      </w:r>
      <w:proofErr w:type="spellEnd"/>
      <w:r w:rsidRPr="00096657">
        <w:rPr>
          <w:rFonts w:ascii="Candara" w:hAnsi="Candara" w:cs="Arial"/>
        </w:rPr>
        <w:t xml:space="preserve"> </w:t>
      </w:r>
      <w:proofErr w:type="spellStart"/>
      <w:r w:rsidRPr="00096657">
        <w:rPr>
          <w:rFonts w:ascii="Candara" w:hAnsi="Candara" w:cs="Arial"/>
        </w:rPr>
        <w:t>lokalne</w:t>
      </w:r>
      <w:proofErr w:type="spellEnd"/>
      <w:r w:rsidRPr="00096657">
        <w:rPr>
          <w:rFonts w:ascii="Candara" w:hAnsi="Candara" w:cs="Arial"/>
        </w:rPr>
        <w:t xml:space="preserve"> uprave </w:t>
      </w:r>
      <w:proofErr w:type="spellStart"/>
      <w:r w:rsidRPr="00096657">
        <w:rPr>
          <w:rFonts w:ascii="Candara" w:hAnsi="Candara" w:cs="Arial"/>
        </w:rPr>
        <w:t>isplaćeno</w:t>
      </w:r>
      <w:proofErr w:type="spellEnd"/>
      <w:r w:rsidRPr="00096657">
        <w:rPr>
          <w:rFonts w:ascii="Candara" w:hAnsi="Candara" w:cs="Arial"/>
        </w:rPr>
        <w:t xml:space="preserve"> je 1</w:t>
      </w:r>
      <w:r w:rsidR="00096657" w:rsidRPr="00096657">
        <w:rPr>
          <w:rFonts w:ascii="Candara" w:hAnsi="Candara" w:cs="Arial"/>
        </w:rPr>
        <w:t>3</w:t>
      </w:r>
      <w:r w:rsidRPr="00096657">
        <w:rPr>
          <w:rFonts w:ascii="Candara" w:hAnsi="Candara" w:cs="Arial"/>
        </w:rPr>
        <w:t xml:space="preserve"> </w:t>
      </w:r>
      <w:proofErr w:type="spellStart"/>
      <w:r w:rsidRPr="00096657">
        <w:rPr>
          <w:rFonts w:ascii="Candara" w:hAnsi="Candara" w:cs="Arial"/>
        </w:rPr>
        <w:t>zarada</w:t>
      </w:r>
      <w:proofErr w:type="spellEnd"/>
      <w:r w:rsidRPr="00096657">
        <w:rPr>
          <w:rFonts w:ascii="Candara" w:hAnsi="Candara" w:cs="Arial"/>
        </w:rPr>
        <w:t xml:space="preserve"> – </w:t>
      </w:r>
      <w:r w:rsidR="004B4C97" w:rsidRPr="00096657">
        <w:rPr>
          <w:rFonts w:ascii="Candara" w:hAnsi="Candara" w:cs="Arial"/>
        </w:rPr>
        <w:t>1</w:t>
      </w:r>
      <w:r w:rsidRPr="00096657">
        <w:rPr>
          <w:rFonts w:ascii="Candara" w:hAnsi="Candara" w:cs="Arial"/>
        </w:rPr>
        <w:t xml:space="preserve"> </w:t>
      </w:r>
      <w:proofErr w:type="spellStart"/>
      <w:r w:rsidRPr="00096657">
        <w:rPr>
          <w:rFonts w:ascii="Candara" w:hAnsi="Candara" w:cs="Arial"/>
        </w:rPr>
        <w:t>zarad</w:t>
      </w:r>
      <w:r w:rsidR="004B4C97" w:rsidRPr="00096657">
        <w:rPr>
          <w:rFonts w:ascii="Candara" w:hAnsi="Candara" w:cs="Arial"/>
        </w:rPr>
        <w:t>a</w:t>
      </w:r>
      <w:proofErr w:type="spellEnd"/>
      <w:r w:rsidRPr="00096657">
        <w:rPr>
          <w:rFonts w:ascii="Candara" w:hAnsi="Candara" w:cs="Arial"/>
        </w:rPr>
        <w:t xml:space="preserve"> </w:t>
      </w:r>
      <w:proofErr w:type="spellStart"/>
      <w:r w:rsidRPr="00096657">
        <w:rPr>
          <w:rFonts w:ascii="Candara" w:hAnsi="Candara" w:cs="Arial"/>
        </w:rPr>
        <w:t>iz</w:t>
      </w:r>
      <w:proofErr w:type="spellEnd"/>
      <w:r w:rsidRPr="00096657">
        <w:rPr>
          <w:rFonts w:ascii="Candara" w:hAnsi="Candara" w:cs="Arial"/>
        </w:rPr>
        <w:t xml:space="preserve"> </w:t>
      </w:r>
      <w:proofErr w:type="spellStart"/>
      <w:r w:rsidRPr="00096657">
        <w:rPr>
          <w:rFonts w:ascii="Candara" w:hAnsi="Candara" w:cs="Arial"/>
        </w:rPr>
        <w:t>prethodne</w:t>
      </w:r>
      <w:proofErr w:type="spellEnd"/>
      <w:r w:rsidRPr="00096657">
        <w:rPr>
          <w:rFonts w:ascii="Candara" w:hAnsi="Candara" w:cs="Arial"/>
        </w:rPr>
        <w:t xml:space="preserve"> </w:t>
      </w:r>
      <w:proofErr w:type="spellStart"/>
      <w:r w:rsidRPr="00096657">
        <w:rPr>
          <w:rFonts w:ascii="Candara" w:hAnsi="Candara" w:cs="Arial"/>
        </w:rPr>
        <w:t>godine</w:t>
      </w:r>
      <w:proofErr w:type="spellEnd"/>
      <w:r w:rsidRPr="00096657">
        <w:rPr>
          <w:rFonts w:ascii="Candara" w:hAnsi="Candara" w:cs="Arial"/>
        </w:rPr>
        <w:t xml:space="preserve"> i 1</w:t>
      </w:r>
      <w:r w:rsidR="00096657" w:rsidRPr="00096657">
        <w:rPr>
          <w:rFonts w:ascii="Candara" w:hAnsi="Candara" w:cs="Arial"/>
        </w:rPr>
        <w:t>2</w:t>
      </w:r>
      <w:r w:rsidRPr="00096657">
        <w:rPr>
          <w:rFonts w:ascii="Candara" w:hAnsi="Candara" w:cs="Arial"/>
        </w:rPr>
        <w:t xml:space="preserve"> </w:t>
      </w:r>
      <w:proofErr w:type="spellStart"/>
      <w:r w:rsidRPr="00096657">
        <w:rPr>
          <w:rFonts w:ascii="Candara" w:hAnsi="Candara" w:cs="Arial"/>
        </w:rPr>
        <w:t>zarada</w:t>
      </w:r>
      <w:proofErr w:type="spellEnd"/>
      <w:r w:rsidRPr="00096657">
        <w:rPr>
          <w:rFonts w:ascii="Candara" w:hAnsi="Candara" w:cs="Arial"/>
        </w:rPr>
        <w:t xml:space="preserve"> </w:t>
      </w:r>
      <w:proofErr w:type="spellStart"/>
      <w:r w:rsidRPr="00096657">
        <w:rPr>
          <w:rFonts w:ascii="Candara" w:hAnsi="Candara" w:cs="Arial"/>
        </w:rPr>
        <w:t>iz</w:t>
      </w:r>
      <w:proofErr w:type="spellEnd"/>
      <w:r w:rsidRPr="00096657">
        <w:rPr>
          <w:rFonts w:ascii="Candara" w:hAnsi="Candara" w:cs="Arial"/>
        </w:rPr>
        <w:t xml:space="preserve"> 202</w:t>
      </w:r>
      <w:r w:rsidR="00096657" w:rsidRPr="00096657">
        <w:rPr>
          <w:rFonts w:ascii="Candara" w:hAnsi="Candara" w:cs="Arial"/>
        </w:rPr>
        <w:t>5</w:t>
      </w:r>
      <w:r w:rsidRPr="00096657">
        <w:rPr>
          <w:rFonts w:ascii="Candara" w:hAnsi="Candara" w:cs="Arial"/>
        </w:rPr>
        <w:t>.godine.</w:t>
      </w:r>
    </w:p>
    <w:p w14:paraId="735717A4" w14:textId="6E594110" w:rsidR="00563086" w:rsidRPr="00AA61EB" w:rsidRDefault="00563086" w:rsidP="00AA61EB">
      <w:pPr>
        <w:ind w:firstLine="576"/>
        <w:jc w:val="both"/>
        <w:rPr>
          <w:rFonts w:ascii="Candara" w:hAnsi="Candara" w:cs="Arial"/>
        </w:rPr>
      </w:pPr>
      <w:proofErr w:type="spellStart"/>
      <w:r w:rsidRPr="00AA61EB">
        <w:rPr>
          <w:rFonts w:ascii="Candara" w:hAnsi="Candara" w:cs="Arial"/>
        </w:rPr>
        <w:t>Reprogramirani</w:t>
      </w:r>
      <w:proofErr w:type="spellEnd"/>
      <w:r w:rsidRPr="00AA61EB">
        <w:rPr>
          <w:rFonts w:ascii="Candara" w:hAnsi="Candara" w:cs="Arial"/>
        </w:rPr>
        <w:t xml:space="preserve"> </w:t>
      </w:r>
      <w:proofErr w:type="spellStart"/>
      <w:r w:rsidRPr="00AA61EB">
        <w:rPr>
          <w:rFonts w:ascii="Candara" w:hAnsi="Candara" w:cs="Arial"/>
        </w:rPr>
        <w:t>poreski</w:t>
      </w:r>
      <w:proofErr w:type="spellEnd"/>
      <w:r w:rsidRPr="00AA61EB">
        <w:rPr>
          <w:rFonts w:ascii="Candara" w:hAnsi="Candara" w:cs="Arial"/>
        </w:rPr>
        <w:t xml:space="preserve"> dug se </w:t>
      </w:r>
      <w:proofErr w:type="spellStart"/>
      <w:r w:rsidRPr="00AA61EB">
        <w:rPr>
          <w:rFonts w:ascii="Candara" w:hAnsi="Candara" w:cs="Arial"/>
        </w:rPr>
        <w:t>redovno</w:t>
      </w:r>
      <w:proofErr w:type="spellEnd"/>
      <w:r w:rsidRPr="00AA61EB">
        <w:rPr>
          <w:rFonts w:ascii="Candara" w:hAnsi="Candara" w:cs="Arial"/>
        </w:rPr>
        <w:t xml:space="preserve"> </w:t>
      </w:r>
      <w:proofErr w:type="spellStart"/>
      <w:r w:rsidRPr="00AA61EB">
        <w:rPr>
          <w:rFonts w:ascii="Candara" w:hAnsi="Candara" w:cs="Arial"/>
        </w:rPr>
        <w:t>izmir</w:t>
      </w:r>
      <w:r w:rsidR="008662F8">
        <w:rPr>
          <w:rFonts w:ascii="Candara" w:hAnsi="Candara" w:cs="Arial"/>
        </w:rPr>
        <w:t>ivao</w:t>
      </w:r>
      <w:proofErr w:type="spellEnd"/>
      <w:r w:rsidRPr="00AA61EB">
        <w:rPr>
          <w:rFonts w:ascii="Candara" w:hAnsi="Candara" w:cs="Arial"/>
        </w:rPr>
        <w:t xml:space="preserve"> </w:t>
      </w:r>
      <w:proofErr w:type="spellStart"/>
      <w:r w:rsidRPr="00AA61EB">
        <w:rPr>
          <w:rFonts w:ascii="Candara" w:hAnsi="Candara" w:cs="Arial"/>
        </w:rPr>
        <w:t>shodno</w:t>
      </w:r>
      <w:proofErr w:type="spellEnd"/>
      <w:r w:rsidRPr="00AA61EB">
        <w:rPr>
          <w:rFonts w:ascii="Candara" w:hAnsi="Candara" w:cs="Arial"/>
        </w:rPr>
        <w:t xml:space="preserve"> </w:t>
      </w:r>
      <w:proofErr w:type="spellStart"/>
      <w:r w:rsidRPr="00AA61EB">
        <w:rPr>
          <w:rFonts w:ascii="Candara" w:hAnsi="Candara" w:cs="Arial"/>
        </w:rPr>
        <w:t>Ugovoru</w:t>
      </w:r>
      <w:proofErr w:type="spellEnd"/>
      <w:r w:rsidRPr="00AA61EB">
        <w:rPr>
          <w:rFonts w:ascii="Candara" w:hAnsi="Candara" w:cs="Arial"/>
        </w:rPr>
        <w:t xml:space="preserve"> o </w:t>
      </w:r>
      <w:proofErr w:type="spellStart"/>
      <w:r w:rsidRPr="00AA61EB">
        <w:rPr>
          <w:rFonts w:ascii="Candara" w:hAnsi="Candara" w:cs="Arial"/>
        </w:rPr>
        <w:t>reprogramu</w:t>
      </w:r>
      <w:proofErr w:type="spellEnd"/>
      <w:r w:rsidRPr="00AA61EB">
        <w:rPr>
          <w:rFonts w:ascii="Candara" w:hAnsi="Candara" w:cs="Arial"/>
        </w:rPr>
        <w:t xml:space="preserve"> </w:t>
      </w:r>
      <w:proofErr w:type="spellStart"/>
      <w:r w:rsidRPr="00AA61EB">
        <w:rPr>
          <w:rFonts w:ascii="Candara" w:hAnsi="Candara" w:cs="Arial"/>
        </w:rPr>
        <w:t>poreskog</w:t>
      </w:r>
      <w:proofErr w:type="spellEnd"/>
      <w:r w:rsidRPr="00AA61EB">
        <w:rPr>
          <w:rFonts w:ascii="Candara" w:hAnsi="Candara" w:cs="Arial"/>
        </w:rPr>
        <w:t xml:space="preserve"> </w:t>
      </w:r>
      <w:proofErr w:type="spellStart"/>
      <w:r w:rsidRPr="00AA61EB">
        <w:rPr>
          <w:rFonts w:ascii="Candara" w:hAnsi="Candara" w:cs="Arial"/>
        </w:rPr>
        <w:t>duga</w:t>
      </w:r>
      <w:proofErr w:type="spellEnd"/>
      <w:r w:rsidRPr="00AA61EB">
        <w:rPr>
          <w:rFonts w:ascii="Candara" w:hAnsi="Candara" w:cs="Arial"/>
        </w:rPr>
        <w:t xml:space="preserve">, </w:t>
      </w:r>
      <w:proofErr w:type="spellStart"/>
      <w:r w:rsidRPr="00AA61EB">
        <w:rPr>
          <w:rFonts w:ascii="Candara" w:hAnsi="Candara" w:cs="Arial"/>
        </w:rPr>
        <w:t>kao</w:t>
      </w:r>
      <w:proofErr w:type="spellEnd"/>
      <w:r w:rsidRPr="00AA61EB">
        <w:rPr>
          <w:rFonts w:ascii="Candara" w:hAnsi="Candara" w:cs="Arial"/>
        </w:rPr>
        <w:t xml:space="preserve"> i </w:t>
      </w:r>
      <w:proofErr w:type="spellStart"/>
      <w:r w:rsidRPr="00AA61EB">
        <w:rPr>
          <w:rFonts w:ascii="Candara" w:hAnsi="Candara" w:cs="Arial"/>
        </w:rPr>
        <w:t>sanacioni</w:t>
      </w:r>
      <w:proofErr w:type="spellEnd"/>
      <w:r w:rsidRPr="00AA61EB">
        <w:rPr>
          <w:rFonts w:ascii="Candara" w:hAnsi="Candara" w:cs="Arial"/>
        </w:rPr>
        <w:t xml:space="preserve"> </w:t>
      </w:r>
      <w:proofErr w:type="spellStart"/>
      <w:r w:rsidRPr="00AA61EB">
        <w:rPr>
          <w:rFonts w:ascii="Candara" w:hAnsi="Candara" w:cs="Arial"/>
        </w:rPr>
        <w:t>krediti</w:t>
      </w:r>
      <w:proofErr w:type="spellEnd"/>
      <w:r w:rsidRPr="00AA61EB">
        <w:rPr>
          <w:rFonts w:ascii="Candara" w:hAnsi="Candara" w:cs="Arial"/>
        </w:rPr>
        <w:t xml:space="preserve"> </w:t>
      </w:r>
      <w:proofErr w:type="spellStart"/>
      <w:r w:rsidRPr="00AA61EB">
        <w:rPr>
          <w:rFonts w:ascii="Candara" w:hAnsi="Candara" w:cs="Arial"/>
        </w:rPr>
        <w:t>prema</w:t>
      </w:r>
      <w:proofErr w:type="spellEnd"/>
      <w:r w:rsidRPr="00AA61EB">
        <w:rPr>
          <w:rFonts w:ascii="Candara" w:hAnsi="Candara" w:cs="Arial"/>
        </w:rPr>
        <w:t xml:space="preserve"> </w:t>
      </w:r>
      <w:proofErr w:type="spellStart"/>
      <w:r w:rsidRPr="00AA61EB">
        <w:rPr>
          <w:rFonts w:ascii="Candara" w:hAnsi="Candara" w:cs="Arial"/>
        </w:rPr>
        <w:t>komercijalnim</w:t>
      </w:r>
      <w:proofErr w:type="spellEnd"/>
      <w:r w:rsidRPr="00AA61EB">
        <w:rPr>
          <w:rFonts w:ascii="Candara" w:hAnsi="Candara" w:cs="Arial"/>
        </w:rPr>
        <w:t xml:space="preserve"> </w:t>
      </w:r>
      <w:proofErr w:type="spellStart"/>
      <w:r w:rsidRPr="00AA61EB">
        <w:rPr>
          <w:rFonts w:ascii="Candara" w:hAnsi="Candara" w:cs="Arial"/>
        </w:rPr>
        <w:t>bankama</w:t>
      </w:r>
      <w:proofErr w:type="spellEnd"/>
      <w:r w:rsidR="00096657">
        <w:rPr>
          <w:rFonts w:ascii="Candara" w:hAnsi="Candara" w:cs="Arial"/>
        </w:rPr>
        <w:t xml:space="preserve">. </w:t>
      </w:r>
      <w:r w:rsidRPr="00AA61EB">
        <w:rPr>
          <w:rFonts w:ascii="Candara" w:hAnsi="Candara" w:cs="Arial"/>
        </w:rPr>
        <w:t xml:space="preserve"> </w:t>
      </w:r>
    </w:p>
    <w:p w14:paraId="69180047" w14:textId="0845AAA3" w:rsidR="00647AED" w:rsidRPr="00096657" w:rsidRDefault="00563086" w:rsidP="00AA61EB">
      <w:pPr>
        <w:ind w:firstLine="576"/>
        <w:jc w:val="both"/>
        <w:rPr>
          <w:rFonts w:ascii="Candara" w:hAnsi="Candara" w:cs="Arial"/>
        </w:rPr>
      </w:pPr>
      <w:r w:rsidRPr="00AA61EB">
        <w:rPr>
          <w:rFonts w:ascii="Candara" w:hAnsi="Candara" w:cs="Arial"/>
        </w:rPr>
        <w:t>U 202</w:t>
      </w:r>
      <w:r w:rsidR="00F0653B">
        <w:rPr>
          <w:rFonts w:ascii="Candara" w:hAnsi="Candara" w:cs="Arial"/>
        </w:rPr>
        <w:t>5</w:t>
      </w:r>
      <w:r w:rsidRPr="00AA61EB">
        <w:rPr>
          <w:rFonts w:ascii="Candara" w:hAnsi="Candara" w:cs="Arial"/>
        </w:rPr>
        <w:t xml:space="preserve">. </w:t>
      </w:r>
      <w:proofErr w:type="spellStart"/>
      <w:r w:rsidRPr="00AA61EB">
        <w:rPr>
          <w:rFonts w:ascii="Candara" w:hAnsi="Candara" w:cs="Arial"/>
        </w:rPr>
        <w:t>godini</w:t>
      </w:r>
      <w:proofErr w:type="spellEnd"/>
      <w:r w:rsidRPr="00AA61EB">
        <w:rPr>
          <w:rFonts w:ascii="Candara" w:hAnsi="Candara" w:cs="Arial"/>
        </w:rPr>
        <w:t xml:space="preserve"> </w:t>
      </w:r>
      <w:proofErr w:type="spellStart"/>
      <w:r w:rsidRPr="00AA61EB">
        <w:rPr>
          <w:rFonts w:ascii="Candara" w:hAnsi="Candara" w:cs="Arial"/>
        </w:rPr>
        <w:t>isplaćene</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00235839" w:rsidRPr="00AA61EB">
        <w:rPr>
          <w:rFonts w:ascii="Candara" w:hAnsi="Candara" w:cs="Arial"/>
        </w:rPr>
        <w:t>sve</w:t>
      </w:r>
      <w:proofErr w:type="spellEnd"/>
      <w:r w:rsidR="00235839" w:rsidRPr="00AA61EB">
        <w:rPr>
          <w:rFonts w:ascii="Candara" w:hAnsi="Candara" w:cs="Arial"/>
        </w:rPr>
        <w:t xml:space="preserve"> </w:t>
      </w:r>
      <w:proofErr w:type="spellStart"/>
      <w:r w:rsidR="00235839" w:rsidRPr="00AA61EB">
        <w:rPr>
          <w:rFonts w:ascii="Candara" w:hAnsi="Candara" w:cs="Arial"/>
        </w:rPr>
        <w:t>obaveze</w:t>
      </w:r>
      <w:proofErr w:type="spellEnd"/>
      <w:r w:rsidR="00235839" w:rsidRPr="00AA61EB">
        <w:rPr>
          <w:rFonts w:ascii="Candara" w:hAnsi="Candara" w:cs="Arial"/>
        </w:rPr>
        <w:t xml:space="preserve"> po </w:t>
      </w:r>
      <w:proofErr w:type="spellStart"/>
      <w:r w:rsidR="00235839" w:rsidRPr="00AA61EB">
        <w:rPr>
          <w:rFonts w:ascii="Candara" w:hAnsi="Candara" w:cs="Arial"/>
        </w:rPr>
        <w:t>osnovu</w:t>
      </w:r>
      <w:proofErr w:type="spellEnd"/>
      <w:r w:rsidR="00235839" w:rsidRPr="00AA61EB">
        <w:rPr>
          <w:rFonts w:ascii="Candara" w:hAnsi="Candara" w:cs="Arial"/>
        </w:rPr>
        <w:t xml:space="preserve"> </w:t>
      </w:r>
      <w:proofErr w:type="spellStart"/>
      <w:r w:rsidR="00235839" w:rsidRPr="00AA61EB">
        <w:rPr>
          <w:rFonts w:ascii="Candara" w:hAnsi="Candara" w:cs="Arial"/>
        </w:rPr>
        <w:t>transfera</w:t>
      </w:r>
      <w:proofErr w:type="spellEnd"/>
      <w:r w:rsidR="00235839" w:rsidRPr="00AA61EB">
        <w:rPr>
          <w:rFonts w:ascii="Candara" w:hAnsi="Candara" w:cs="Arial"/>
        </w:rPr>
        <w:t xml:space="preserve"> </w:t>
      </w:r>
      <w:proofErr w:type="spellStart"/>
      <w:r w:rsidR="00235839" w:rsidRPr="00AA61EB">
        <w:rPr>
          <w:rFonts w:ascii="Candara" w:hAnsi="Candara" w:cs="Arial"/>
        </w:rPr>
        <w:t>Javnim</w:t>
      </w:r>
      <w:proofErr w:type="spellEnd"/>
      <w:r w:rsidR="00235839" w:rsidRPr="00AA61EB">
        <w:rPr>
          <w:rFonts w:ascii="Candara" w:hAnsi="Candara" w:cs="Arial"/>
        </w:rPr>
        <w:t xml:space="preserve"> </w:t>
      </w:r>
      <w:proofErr w:type="spellStart"/>
      <w:r w:rsidR="00235839" w:rsidRPr="00AA61EB">
        <w:rPr>
          <w:rFonts w:ascii="Candara" w:hAnsi="Candara" w:cs="Arial"/>
        </w:rPr>
        <w:t>ustanovama</w:t>
      </w:r>
      <w:proofErr w:type="spellEnd"/>
      <w:r w:rsidR="00235839" w:rsidRPr="00AA61EB">
        <w:rPr>
          <w:rFonts w:ascii="Candara" w:hAnsi="Candara" w:cs="Arial"/>
        </w:rPr>
        <w:t xml:space="preserve">, </w:t>
      </w:r>
      <w:proofErr w:type="spellStart"/>
      <w:r w:rsidR="0006769B" w:rsidRPr="00AA61EB">
        <w:rPr>
          <w:rFonts w:ascii="Candara" w:hAnsi="Candara" w:cs="Arial"/>
        </w:rPr>
        <w:t>sve</w:t>
      </w:r>
      <w:proofErr w:type="spellEnd"/>
      <w:r w:rsidR="0006769B" w:rsidRPr="00AA61EB">
        <w:rPr>
          <w:rFonts w:ascii="Candara" w:hAnsi="Candara" w:cs="Arial"/>
        </w:rPr>
        <w:t xml:space="preserve"> </w:t>
      </w:r>
      <w:proofErr w:type="spellStart"/>
      <w:r w:rsidR="00235839" w:rsidRPr="00AA61EB">
        <w:rPr>
          <w:rFonts w:ascii="Candara" w:hAnsi="Candara" w:cs="Arial"/>
        </w:rPr>
        <w:t>studentske</w:t>
      </w:r>
      <w:proofErr w:type="spellEnd"/>
      <w:r w:rsidR="00235839" w:rsidRPr="00AA61EB">
        <w:rPr>
          <w:rFonts w:ascii="Candara" w:hAnsi="Candara" w:cs="Arial"/>
        </w:rPr>
        <w:t xml:space="preserve"> </w:t>
      </w:r>
      <w:proofErr w:type="spellStart"/>
      <w:r w:rsidR="00235839" w:rsidRPr="00AA61EB">
        <w:rPr>
          <w:rFonts w:ascii="Candara" w:hAnsi="Candara" w:cs="Arial"/>
        </w:rPr>
        <w:t>stipendije</w:t>
      </w:r>
      <w:proofErr w:type="spellEnd"/>
      <w:r w:rsidR="00235839" w:rsidRPr="00AA61EB">
        <w:rPr>
          <w:rFonts w:ascii="Candara" w:hAnsi="Candara" w:cs="Arial"/>
        </w:rPr>
        <w:t xml:space="preserve"> po </w:t>
      </w:r>
      <w:proofErr w:type="spellStart"/>
      <w:r w:rsidR="00235839" w:rsidRPr="00AA61EB">
        <w:rPr>
          <w:rFonts w:ascii="Candara" w:hAnsi="Candara" w:cs="Arial"/>
        </w:rPr>
        <w:t>konkursu</w:t>
      </w:r>
      <w:proofErr w:type="spellEnd"/>
      <w:r w:rsidR="00235839" w:rsidRPr="00AA61EB">
        <w:rPr>
          <w:rFonts w:ascii="Candara" w:hAnsi="Candara" w:cs="Arial"/>
        </w:rPr>
        <w:t xml:space="preserve"> za 202</w:t>
      </w:r>
      <w:r w:rsidR="00F0653B">
        <w:rPr>
          <w:rFonts w:ascii="Candara" w:hAnsi="Candara" w:cs="Arial"/>
        </w:rPr>
        <w:t>4</w:t>
      </w:r>
      <w:r w:rsidR="00235839" w:rsidRPr="00AA61EB">
        <w:rPr>
          <w:rFonts w:ascii="Candara" w:hAnsi="Candara" w:cs="Arial"/>
        </w:rPr>
        <w:t>/2</w:t>
      </w:r>
      <w:r w:rsidR="00F0653B">
        <w:rPr>
          <w:rFonts w:ascii="Candara" w:hAnsi="Candara" w:cs="Arial"/>
        </w:rPr>
        <w:t>5</w:t>
      </w:r>
      <w:r w:rsidR="00235839" w:rsidRPr="00AA61EB">
        <w:rPr>
          <w:rFonts w:ascii="Candara" w:hAnsi="Candara" w:cs="Arial"/>
        </w:rPr>
        <w:t xml:space="preserve"> </w:t>
      </w:r>
      <w:proofErr w:type="spellStart"/>
      <w:r w:rsidR="00235839" w:rsidRPr="00AA61EB">
        <w:rPr>
          <w:rFonts w:ascii="Candara" w:hAnsi="Candara" w:cs="Arial"/>
        </w:rPr>
        <w:t>godinu</w:t>
      </w:r>
      <w:proofErr w:type="spellEnd"/>
      <w:r w:rsidR="00235839" w:rsidRPr="00AA61EB">
        <w:rPr>
          <w:rFonts w:ascii="Candara" w:hAnsi="Candara" w:cs="Arial"/>
        </w:rPr>
        <w:t xml:space="preserve">, </w:t>
      </w:r>
      <w:proofErr w:type="spellStart"/>
      <w:r w:rsidR="00235839" w:rsidRPr="00AA61EB">
        <w:rPr>
          <w:rFonts w:ascii="Candara" w:hAnsi="Candara" w:cs="Arial"/>
        </w:rPr>
        <w:t>kao</w:t>
      </w:r>
      <w:proofErr w:type="spellEnd"/>
      <w:r w:rsidR="00235839" w:rsidRPr="00AA61EB">
        <w:rPr>
          <w:rFonts w:ascii="Candara" w:hAnsi="Candara" w:cs="Arial"/>
        </w:rPr>
        <w:t xml:space="preserve"> i </w:t>
      </w:r>
      <w:proofErr w:type="spellStart"/>
      <w:r w:rsidR="00235839" w:rsidRPr="00096657">
        <w:rPr>
          <w:rFonts w:ascii="Candara" w:hAnsi="Candara" w:cs="Arial"/>
        </w:rPr>
        <w:t>prva</w:t>
      </w:r>
      <w:proofErr w:type="spellEnd"/>
      <w:r w:rsidR="00235839" w:rsidRPr="00096657">
        <w:rPr>
          <w:rFonts w:ascii="Candara" w:hAnsi="Candara" w:cs="Arial"/>
        </w:rPr>
        <w:t xml:space="preserve"> rata po </w:t>
      </w:r>
      <w:proofErr w:type="spellStart"/>
      <w:r w:rsidR="00235839" w:rsidRPr="00096657">
        <w:rPr>
          <w:rFonts w:ascii="Candara" w:hAnsi="Candara" w:cs="Arial"/>
        </w:rPr>
        <w:t>konkursu</w:t>
      </w:r>
      <w:proofErr w:type="spellEnd"/>
      <w:r w:rsidR="00235839" w:rsidRPr="00096657">
        <w:rPr>
          <w:rFonts w:ascii="Candara" w:hAnsi="Candara" w:cs="Arial"/>
        </w:rPr>
        <w:t xml:space="preserve"> za 202</w:t>
      </w:r>
      <w:r w:rsidR="00096657">
        <w:rPr>
          <w:rFonts w:ascii="Candara" w:hAnsi="Candara" w:cs="Arial"/>
        </w:rPr>
        <w:t>5</w:t>
      </w:r>
      <w:r w:rsidR="00235839" w:rsidRPr="00096657">
        <w:rPr>
          <w:rFonts w:ascii="Candara" w:hAnsi="Candara" w:cs="Arial"/>
        </w:rPr>
        <w:t>/2</w:t>
      </w:r>
      <w:r w:rsidR="00096657">
        <w:rPr>
          <w:rFonts w:ascii="Candara" w:hAnsi="Candara" w:cs="Arial"/>
        </w:rPr>
        <w:t>6</w:t>
      </w:r>
      <w:r w:rsidR="00235839" w:rsidRPr="00096657">
        <w:rPr>
          <w:rFonts w:ascii="Candara" w:hAnsi="Candara" w:cs="Arial"/>
        </w:rPr>
        <w:t xml:space="preserve"> </w:t>
      </w:r>
      <w:proofErr w:type="spellStart"/>
      <w:r w:rsidR="00235839" w:rsidRPr="00096657">
        <w:rPr>
          <w:rFonts w:ascii="Candara" w:hAnsi="Candara" w:cs="Arial"/>
        </w:rPr>
        <w:t>godinu</w:t>
      </w:r>
      <w:proofErr w:type="spellEnd"/>
      <w:r w:rsidR="008662F8" w:rsidRPr="00096657">
        <w:rPr>
          <w:rFonts w:ascii="Candara" w:hAnsi="Candara" w:cs="Arial"/>
        </w:rPr>
        <w:t>.</w:t>
      </w:r>
    </w:p>
    <w:p w14:paraId="3CA879FD" w14:textId="39E1836D" w:rsidR="00647AED" w:rsidRPr="00AA61EB" w:rsidRDefault="0006769B" w:rsidP="00AA61EB">
      <w:pPr>
        <w:ind w:firstLine="576"/>
        <w:jc w:val="both"/>
        <w:rPr>
          <w:rFonts w:ascii="Candara" w:hAnsi="Candara"/>
          <w:iCs/>
          <w:lang w:val="sr-Latn-ME"/>
        </w:rPr>
      </w:pPr>
      <w:proofErr w:type="spellStart"/>
      <w:r w:rsidRPr="00AA61EB">
        <w:rPr>
          <w:rFonts w:ascii="Candara" w:hAnsi="Candara" w:cs="Arial"/>
        </w:rPr>
        <w:t>Isplaćene</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i </w:t>
      </w:r>
      <w:proofErr w:type="spellStart"/>
      <w:r w:rsidRPr="00AA61EB">
        <w:rPr>
          <w:rFonts w:ascii="Candara" w:hAnsi="Candara" w:cs="Arial"/>
        </w:rPr>
        <w:t>sve</w:t>
      </w:r>
      <w:proofErr w:type="spellEnd"/>
      <w:r w:rsidR="00235839" w:rsidRPr="00AA61EB">
        <w:rPr>
          <w:rFonts w:ascii="Candara" w:hAnsi="Candara" w:cs="Arial"/>
        </w:rPr>
        <w:t xml:space="preserve"> </w:t>
      </w:r>
      <w:proofErr w:type="spellStart"/>
      <w:r w:rsidR="00235839" w:rsidRPr="00AA61EB">
        <w:rPr>
          <w:rFonts w:ascii="Candara" w:hAnsi="Candara" w:cs="Arial"/>
        </w:rPr>
        <w:t>podsticajne</w:t>
      </w:r>
      <w:proofErr w:type="spellEnd"/>
      <w:r w:rsidR="00235839" w:rsidRPr="00AA61EB">
        <w:rPr>
          <w:rFonts w:ascii="Candara" w:hAnsi="Candara" w:cs="Arial"/>
        </w:rPr>
        <w:t xml:space="preserve"> </w:t>
      </w:r>
      <w:proofErr w:type="spellStart"/>
      <w:r w:rsidR="00235839" w:rsidRPr="00AA61EB">
        <w:rPr>
          <w:rFonts w:ascii="Candara" w:hAnsi="Candara" w:cs="Arial"/>
        </w:rPr>
        <w:t>mjere</w:t>
      </w:r>
      <w:proofErr w:type="spellEnd"/>
      <w:r w:rsidR="00235839" w:rsidRPr="00AA61EB">
        <w:rPr>
          <w:rFonts w:ascii="Candara" w:hAnsi="Candara" w:cs="Arial"/>
        </w:rPr>
        <w:t xml:space="preserve">, </w:t>
      </w:r>
      <w:proofErr w:type="spellStart"/>
      <w:r w:rsidR="00235839" w:rsidRPr="00AA61EB">
        <w:rPr>
          <w:rFonts w:ascii="Candara" w:hAnsi="Candara" w:cs="Arial"/>
        </w:rPr>
        <w:t>Sekretarijata</w:t>
      </w:r>
      <w:proofErr w:type="spellEnd"/>
      <w:r w:rsidR="00235839" w:rsidRPr="00AA61EB">
        <w:rPr>
          <w:rFonts w:ascii="Candara" w:hAnsi="Candara" w:cs="Arial"/>
        </w:rPr>
        <w:t xml:space="preserve"> za </w:t>
      </w:r>
      <w:proofErr w:type="spellStart"/>
      <w:r w:rsidR="00235839" w:rsidRPr="00AA61EB">
        <w:rPr>
          <w:rFonts w:ascii="Candara" w:hAnsi="Candara" w:cs="Arial"/>
        </w:rPr>
        <w:t>poljoprivredu</w:t>
      </w:r>
      <w:proofErr w:type="spellEnd"/>
      <w:r w:rsidR="00235839" w:rsidRPr="00AA61EB">
        <w:rPr>
          <w:rFonts w:ascii="Candara" w:hAnsi="Candara" w:cs="Arial"/>
        </w:rPr>
        <w:t xml:space="preserve"> i </w:t>
      </w:r>
      <w:proofErr w:type="spellStart"/>
      <w:r w:rsidR="00235839" w:rsidRPr="00AA61EB">
        <w:rPr>
          <w:rFonts w:ascii="Candara" w:hAnsi="Candara" w:cs="Arial"/>
        </w:rPr>
        <w:t>Sekretarijata</w:t>
      </w:r>
      <w:proofErr w:type="spellEnd"/>
      <w:r w:rsidR="00235839" w:rsidRPr="00AA61EB">
        <w:rPr>
          <w:rFonts w:ascii="Candara" w:hAnsi="Candara" w:cs="Arial"/>
        </w:rPr>
        <w:t xml:space="preserve"> za </w:t>
      </w:r>
      <w:proofErr w:type="spellStart"/>
      <w:r w:rsidR="00235839" w:rsidRPr="00AA61EB">
        <w:rPr>
          <w:rFonts w:ascii="Candara" w:hAnsi="Candara" w:cs="Arial"/>
        </w:rPr>
        <w:t>ruralni</w:t>
      </w:r>
      <w:proofErr w:type="spellEnd"/>
      <w:r w:rsidR="00235839" w:rsidRPr="00AA61EB">
        <w:rPr>
          <w:rFonts w:ascii="Candara" w:hAnsi="Candara" w:cs="Arial"/>
        </w:rPr>
        <w:t xml:space="preserve"> i </w:t>
      </w:r>
      <w:proofErr w:type="spellStart"/>
      <w:r w:rsidR="00235839" w:rsidRPr="00AA61EB">
        <w:rPr>
          <w:rFonts w:ascii="Candara" w:hAnsi="Candara" w:cs="Arial"/>
        </w:rPr>
        <w:t>održivi</w:t>
      </w:r>
      <w:proofErr w:type="spellEnd"/>
      <w:r w:rsidR="00235839" w:rsidRPr="00AA61EB">
        <w:rPr>
          <w:rFonts w:ascii="Candara" w:hAnsi="Candara" w:cs="Arial"/>
        </w:rPr>
        <w:t xml:space="preserve"> </w:t>
      </w:r>
      <w:proofErr w:type="spellStart"/>
      <w:r w:rsidR="00235839" w:rsidRPr="00AA61EB">
        <w:rPr>
          <w:rFonts w:ascii="Candara" w:hAnsi="Candara" w:cs="Arial"/>
        </w:rPr>
        <w:t>razvoj</w:t>
      </w:r>
      <w:proofErr w:type="spellEnd"/>
      <w:r w:rsidR="00647AED" w:rsidRPr="00AA61EB">
        <w:rPr>
          <w:rFonts w:ascii="Candara" w:hAnsi="Candara" w:cs="Arial"/>
        </w:rPr>
        <w:t xml:space="preserve">, </w:t>
      </w:r>
      <w:proofErr w:type="spellStart"/>
      <w:r w:rsidR="00647AED" w:rsidRPr="00AA61EB">
        <w:rPr>
          <w:rFonts w:ascii="Candara" w:hAnsi="Candara" w:cs="Arial"/>
        </w:rPr>
        <w:t>kao</w:t>
      </w:r>
      <w:proofErr w:type="spellEnd"/>
      <w:r w:rsidR="00647AED" w:rsidRPr="00AA61EB">
        <w:rPr>
          <w:rFonts w:ascii="Candara" w:hAnsi="Candara" w:cs="Arial"/>
        </w:rPr>
        <w:t xml:space="preserve"> i </w:t>
      </w:r>
      <w:proofErr w:type="spellStart"/>
      <w:r w:rsidR="00647AED" w:rsidRPr="00AA61EB">
        <w:rPr>
          <w:rFonts w:ascii="Candara" w:hAnsi="Candara" w:cs="Arial"/>
        </w:rPr>
        <w:t>Sekretarijata</w:t>
      </w:r>
      <w:proofErr w:type="spellEnd"/>
      <w:r w:rsidR="00647AED" w:rsidRPr="00AA61EB">
        <w:rPr>
          <w:rFonts w:ascii="Candara" w:hAnsi="Candara" w:cs="Arial"/>
        </w:rPr>
        <w:t xml:space="preserve"> za </w:t>
      </w:r>
      <w:proofErr w:type="spellStart"/>
      <w:r w:rsidR="00647AED" w:rsidRPr="00AA61EB">
        <w:rPr>
          <w:rFonts w:ascii="Candara" w:hAnsi="Candara" w:cs="Arial"/>
        </w:rPr>
        <w:t>preduzetništvo</w:t>
      </w:r>
      <w:proofErr w:type="spellEnd"/>
      <w:r w:rsidRPr="00AA61EB">
        <w:rPr>
          <w:rFonts w:ascii="Candara" w:hAnsi="Candara" w:cs="Arial"/>
        </w:rPr>
        <w:t xml:space="preserve">. </w:t>
      </w:r>
    </w:p>
    <w:p w14:paraId="61320163" w14:textId="7295F51A" w:rsidR="00235839" w:rsidRPr="00AA61EB" w:rsidRDefault="0006769B" w:rsidP="00AA61EB">
      <w:pPr>
        <w:ind w:firstLine="576"/>
        <w:jc w:val="both"/>
        <w:rPr>
          <w:rFonts w:ascii="Candara" w:hAnsi="Candara" w:cs="Arial"/>
        </w:rPr>
      </w:pPr>
      <w:r w:rsidRPr="00AA61EB">
        <w:rPr>
          <w:rFonts w:ascii="Candara" w:hAnsi="Candara"/>
          <w:iCs/>
          <w:lang w:val="sr-Latn-ME"/>
        </w:rPr>
        <w:t>Tokom 202</w:t>
      </w:r>
      <w:r w:rsidR="00F0653B">
        <w:rPr>
          <w:rFonts w:ascii="Candara" w:hAnsi="Candara"/>
          <w:iCs/>
          <w:lang w:val="sr-Latn-ME"/>
        </w:rPr>
        <w:t>5</w:t>
      </w:r>
      <w:r w:rsidRPr="00AA61EB">
        <w:rPr>
          <w:rFonts w:ascii="Candara" w:hAnsi="Candara"/>
          <w:iCs/>
          <w:lang w:val="sr-Latn-ME"/>
        </w:rPr>
        <w:t>. godine isplaćena su i sva</w:t>
      </w:r>
      <w:r w:rsidR="00235839" w:rsidRPr="00AA61EB">
        <w:rPr>
          <w:rFonts w:ascii="Candara" w:hAnsi="Candara" w:cs="Arial"/>
        </w:rPr>
        <w:t xml:space="preserve"> </w:t>
      </w:r>
      <w:proofErr w:type="spellStart"/>
      <w:r w:rsidR="00235839" w:rsidRPr="00AA61EB">
        <w:rPr>
          <w:rFonts w:ascii="Candara" w:hAnsi="Candara" w:cs="Arial"/>
        </w:rPr>
        <w:t>rješenja</w:t>
      </w:r>
      <w:proofErr w:type="spellEnd"/>
      <w:r w:rsidR="00235839" w:rsidRPr="00AA61EB">
        <w:rPr>
          <w:rFonts w:ascii="Candara" w:hAnsi="Candara" w:cs="Arial"/>
        </w:rPr>
        <w:t xml:space="preserve"> za </w:t>
      </w:r>
      <w:proofErr w:type="spellStart"/>
      <w:r w:rsidR="00235839" w:rsidRPr="00AA61EB">
        <w:rPr>
          <w:rFonts w:ascii="Candara" w:hAnsi="Candara" w:cs="Arial"/>
        </w:rPr>
        <w:t>novorođenčad</w:t>
      </w:r>
      <w:proofErr w:type="spellEnd"/>
      <w:r w:rsidR="00235839" w:rsidRPr="00AA61EB">
        <w:rPr>
          <w:rFonts w:ascii="Candara" w:hAnsi="Candara" w:cs="Arial"/>
        </w:rPr>
        <w:t xml:space="preserve"> </w:t>
      </w:r>
      <w:proofErr w:type="spellStart"/>
      <w:r w:rsidR="00235839" w:rsidRPr="00AA61EB">
        <w:rPr>
          <w:rFonts w:ascii="Candara" w:hAnsi="Candara" w:cs="Arial"/>
        </w:rPr>
        <w:t>kao</w:t>
      </w:r>
      <w:proofErr w:type="spellEnd"/>
      <w:r w:rsidR="00235839" w:rsidRPr="00AA61EB">
        <w:rPr>
          <w:rFonts w:ascii="Candara" w:hAnsi="Candara" w:cs="Arial"/>
        </w:rPr>
        <w:t xml:space="preserve"> i </w:t>
      </w:r>
      <w:proofErr w:type="spellStart"/>
      <w:r w:rsidR="00235839" w:rsidRPr="00AA61EB">
        <w:rPr>
          <w:rFonts w:ascii="Candara" w:hAnsi="Candara" w:cs="Arial"/>
        </w:rPr>
        <w:t>rješenja</w:t>
      </w:r>
      <w:proofErr w:type="spellEnd"/>
      <w:r w:rsidR="00235839" w:rsidRPr="00AA61EB">
        <w:rPr>
          <w:rFonts w:ascii="Candara" w:hAnsi="Candara" w:cs="Arial"/>
        </w:rPr>
        <w:t xml:space="preserve"> za </w:t>
      </w:r>
      <w:proofErr w:type="spellStart"/>
      <w:r w:rsidR="00235839" w:rsidRPr="00AA61EB">
        <w:rPr>
          <w:rFonts w:ascii="Candara" w:hAnsi="Candara" w:cs="Arial"/>
        </w:rPr>
        <w:t>socijalnu</w:t>
      </w:r>
      <w:proofErr w:type="spellEnd"/>
      <w:r w:rsidR="00235839" w:rsidRPr="00AA61EB">
        <w:rPr>
          <w:rFonts w:ascii="Candara" w:hAnsi="Candara" w:cs="Arial"/>
        </w:rPr>
        <w:t xml:space="preserve"> </w:t>
      </w:r>
      <w:proofErr w:type="spellStart"/>
      <w:r w:rsidR="00235839" w:rsidRPr="00AA61EB">
        <w:rPr>
          <w:rFonts w:ascii="Candara" w:hAnsi="Candara" w:cs="Arial"/>
        </w:rPr>
        <w:t>zaštitu</w:t>
      </w:r>
      <w:proofErr w:type="spellEnd"/>
      <w:r w:rsidR="00235839" w:rsidRPr="00AA61EB">
        <w:rPr>
          <w:rFonts w:ascii="Candara" w:hAnsi="Candara" w:cs="Arial"/>
        </w:rPr>
        <w:t xml:space="preserve">, </w:t>
      </w:r>
      <w:proofErr w:type="spellStart"/>
      <w:r w:rsidRPr="00AA61EB">
        <w:rPr>
          <w:rFonts w:ascii="Candara" w:hAnsi="Candara" w:cs="Arial"/>
        </w:rPr>
        <w:t>zatim</w:t>
      </w:r>
      <w:proofErr w:type="spellEnd"/>
      <w:r w:rsidRPr="00AA61EB">
        <w:rPr>
          <w:rFonts w:ascii="Candara" w:hAnsi="Candara" w:cs="Arial"/>
        </w:rPr>
        <w:t xml:space="preserve"> </w:t>
      </w:r>
      <w:proofErr w:type="spellStart"/>
      <w:r w:rsidR="00235839" w:rsidRPr="00AA61EB">
        <w:rPr>
          <w:rFonts w:ascii="Candara" w:hAnsi="Candara" w:cs="Arial"/>
        </w:rPr>
        <w:t>obaveze</w:t>
      </w:r>
      <w:proofErr w:type="spellEnd"/>
      <w:r w:rsidR="00235839" w:rsidRPr="00AA61EB">
        <w:rPr>
          <w:rFonts w:ascii="Candara" w:hAnsi="Candara" w:cs="Arial"/>
        </w:rPr>
        <w:t xml:space="preserve"> </w:t>
      </w:r>
      <w:proofErr w:type="spellStart"/>
      <w:r w:rsidR="00235839" w:rsidRPr="00AA61EB">
        <w:rPr>
          <w:rFonts w:ascii="Candara" w:hAnsi="Candara" w:cs="Arial"/>
        </w:rPr>
        <w:t>prema</w:t>
      </w:r>
      <w:proofErr w:type="spellEnd"/>
      <w:r w:rsidR="00235839" w:rsidRPr="00AA61EB">
        <w:rPr>
          <w:rFonts w:ascii="Candara" w:hAnsi="Candara" w:cs="Arial"/>
        </w:rPr>
        <w:t xml:space="preserve"> </w:t>
      </w:r>
      <w:proofErr w:type="spellStart"/>
      <w:r w:rsidR="00235839" w:rsidRPr="00AA61EB">
        <w:rPr>
          <w:rFonts w:ascii="Candara" w:hAnsi="Candara" w:cs="Arial"/>
        </w:rPr>
        <w:t>političkim</w:t>
      </w:r>
      <w:proofErr w:type="spellEnd"/>
      <w:r w:rsidR="00235839" w:rsidRPr="00AA61EB">
        <w:rPr>
          <w:rFonts w:ascii="Candara" w:hAnsi="Candara" w:cs="Arial"/>
        </w:rPr>
        <w:t xml:space="preserve"> </w:t>
      </w:r>
      <w:proofErr w:type="spellStart"/>
      <w:r w:rsidR="00235839" w:rsidRPr="00AA61EB">
        <w:rPr>
          <w:rFonts w:ascii="Candara" w:hAnsi="Candara" w:cs="Arial"/>
        </w:rPr>
        <w:t>subjektima</w:t>
      </w:r>
      <w:proofErr w:type="spellEnd"/>
      <w:r w:rsidR="00235839" w:rsidRPr="00AA61EB">
        <w:rPr>
          <w:rFonts w:ascii="Candara" w:hAnsi="Candara" w:cs="Arial"/>
        </w:rPr>
        <w:t xml:space="preserve"> </w:t>
      </w:r>
      <w:r w:rsidRPr="00AA61EB">
        <w:rPr>
          <w:rFonts w:ascii="Candara" w:hAnsi="Candara" w:cs="Arial"/>
        </w:rPr>
        <w:t xml:space="preserve"> i </w:t>
      </w:r>
      <w:proofErr w:type="spellStart"/>
      <w:r w:rsidR="00235839" w:rsidRPr="00AA61EB">
        <w:rPr>
          <w:rFonts w:ascii="Candara" w:hAnsi="Candara" w:cs="Arial"/>
        </w:rPr>
        <w:t>dobavljačima</w:t>
      </w:r>
      <w:proofErr w:type="spellEnd"/>
      <w:r w:rsidR="00235839" w:rsidRPr="00AA61EB">
        <w:rPr>
          <w:rFonts w:ascii="Candara" w:hAnsi="Candara" w:cs="Arial"/>
        </w:rPr>
        <w:t>.</w:t>
      </w:r>
    </w:p>
    <w:p w14:paraId="0EBA6F18" w14:textId="77777777" w:rsidR="00563086" w:rsidRPr="00AA61EB" w:rsidRDefault="00563086" w:rsidP="00AA61EB">
      <w:pPr>
        <w:ind w:firstLine="576"/>
        <w:jc w:val="both"/>
        <w:rPr>
          <w:rFonts w:ascii="Candara" w:hAnsi="Candara" w:cs="Arial"/>
        </w:rPr>
      </w:pPr>
      <w:r w:rsidRPr="00AA61EB">
        <w:rPr>
          <w:rFonts w:ascii="Candara" w:hAnsi="Candara" w:cs="Arial"/>
        </w:rPr>
        <w:t xml:space="preserve">U </w:t>
      </w:r>
      <w:proofErr w:type="spellStart"/>
      <w:r w:rsidRPr="00AA61EB">
        <w:rPr>
          <w:rFonts w:ascii="Candara" w:hAnsi="Candara" w:cs="Arial"/>
        </w:rPr>
        <w:t>fokusu</w:t>
      </w:r>
      <w:proofErr w:type="spellEnd"/>
      <w:r w:rsidRPr="00AA61EB">
        <w:rPr>
          <w:rFonts w:ascii="Candara" w:hAnsi="Candara" w:cs="Arial"/>
        </w:rPr>
        <w:t xml:space="preserve"> </w:t>
      </w:r>
      <w:proofErr w:type="spellStart"/>
      <w:r w:rsidRPr="00AA61EB">
        <w:rPr>
          <w:rFonts w:ascii="Candara" w:hAnsi="Candara" w:cs="Arial"/>
        </w:rPr>
        <w:t>pažnje</w:t>
      </w:r>
      <w:proofErr w:type="spellEnd"/>
      <w:r w:rsidRPr="00AA61EB">
        <w:rPr>
          <w:rFonts w:ascii="Candara" w:hAnsi="Candara" w:cs="Arial"/>
        </w:rPr>
        <w:t xml:space="preserve"> </w:t>
      </w:r>
      <w:proofErr w:type="spellStart"/>
      <w:r w:rsidRPr="00AA61EB">
        <w:rPr>
          <w:rFonts w:ascii="Candara" w:hAnsi="Candara" w:cs="Arial"/>
        </w:rPr>
        <w:t>bilo</w:t>
      </w:r>
      <w:proofErr w:type="spellEnd"/>
      <w:r w:rsidRPr="00AA61EB">
        <w:rPr>
          <w:rFonts w:ascii="Candara" w:hAnsi="Candara" w:cs="Arial"/>
        </w:rPr>
        <w:t xml:space="preserve"> je </w:t>
      </w:r>
      <w:proofErr w:type="spellStart"/>
      <w:r w:rsidRPr="00AA61EB">
        <w:rPr>
          <w:rFonts w:ascii="Candara" w:hAnsi="Candara" w:cs="Arial"/>
        </w:rPr>
        <w:t>smanjenje</w:t>
      </w:r>
      <w:proofErr w:type="spellEnd"/>
      <w:r w:rsidRPr="00AA61EB">
        <w:rPr>
          <w:rFonts w:ascii="Candara" w:hAnsi="Candara" w:cs="Arial"/>
        </w:rPr>
        <w:t xml:space="preserve"> </w:t>
      </w:r>
      <w:proofErr w:type="spellStart"/>
      <w:r w:rsidRPr="00AA61EB">
        <w:rPr>
          <w:rFonts w:ascii="Candara" w:hAnsi="Candara" w:cs="Arial"/>
        </w:rPr>
        <w:t>duga</w:t>
      </w:r>
      <w:proofErr w:type="spellEnd"/>
      <w:r w:rsidRPr="00AA61EB">
        <w:rPr>
          <w:rFonts w:ascii="Candara" w:hAnsi="Candara" w:cs="Arial"/>
        </w:rPr>
        <w:t xml:space="preserve"> Opštine i </w:t>
      </w:r>
      <w:proofErr w:type="spellStart"/>
      <w:r w:rsidRPr="00AA61EB">
        <w:rPr>
          <w:rFonts w:ascii="Candara" w:hAnsi="Candara" w:cs="Arial"/>
        </w:rPr>
        <w:t>postizanje</w:t>
      </w:r>
      <w:proofErr w:type="spellEnd"/>
      <w:r w:rsidRPr="00AA61EB">
        <w:rPr>
          <w:rFonts w:ascii="Candara" w:hAnsi="Candara" w:cs="Arial"/>
        </w:rPr>
        <w:t xml:space="preserve"> </w:t>
      </w:r>
      <w:proofErr w:type="spellStart"/>
      <w:r w:rsidRPr="00AA61EB">
        <w:rPr>
          <w:rFonts w:ascii="Candara" w:hAnsi="Candara" w:cs="Arial"/>
        </w:rPr>
        <w:t>uštede</w:t>
      </w:r>
      <w:proofErr w:type="spellEnd"/>
      <w:r w:rsidRPr="00AA61EB">
        <w:rPr>
          <w:rFonts w:ascii="Candara" w:hAnsi="Candara" w:cs="Arial"/>
        </w:rPr>
        <w:t xml:space="preserve"> </w:t>
      </w:r>
      <w:proofErr w:type="spellStart"/>
      <w:r w:rsidRPr="00AA61EB">
        <w:rPr>
          <w:rFonts w:ascii="Candara" w:hAnsi="Candara" w:cs="Arial"/>
        </w:rPr>
        <w:t>koliko</w:t>
      </w:r>
      <w:proofErr w:type="spellEnd"/>
      <w:r w:rsidRPr="00AA61EB">
        <w:rPr>
          <w:rFonts w:ascii="Candara" w:hAnsi="Candara" w:cs="Arial"/>
        </w:rPr>
        <w:t xml:space="preserve"> je </w:t>
      </w:r>
      <w:proofErr w:type="spellStart"/>
      <w:r w:rsidRPr="00AA61EB">
        <w:rPr>
          <w:rFonts w:ascii="Candara" w:hAnsi="Candara" w:cs="Arial"/>
        </w:rPr>
        <w:t>moguće</w:t>
      </w:r>
      <w:proofErr w:type="spellEnd"/>
      <w:r w:rsidRPr="00AA61EB">
        <w:rPr>
          <w:rFonts w:ascii="Candara" w:hAnsi="Candara" w:cs="Arial"/>
        </w:rPr>
        <w:t xml:space="preserve"> bez </w:t>
      </w:r>
      <w:proofErr w:type="spellStart"/>
      <w:r w:rsidRPr="00AA61EB">
        <w:rPr>
          <w:rFonts w:ascii="Candara" w:hAnsi="Candara" w:cs="Arial"/>
        </w:rPr>
        <w:t>ugrožavanja</w:t>
      </w:r>
      <w:proofErr w:type="spellEnd"/>
      <w:r w:rsidRPr="00AA61EB">
        <w:rPr>
          <w:rFonts w:ascii="Candara" w:hAnsi="Candara" w:cs="Arial"/>
        </w:rPr>
        <w:t xml:space="preserve"> </w:t>
      </w:r>
      <w:proofErr w:type="spellStart"/>
      <w:r w:rsidRPr="00AA61EB">
        <w:rPr>
          <w:rFonts w:ascii="Candara" w:hAnsi="Candara" w:cs="Arial"/>
        </w:rPr>
        <w:t>redovnog</w:t>
      </w:r>
      <w:proofErr w:type="spellEnd"/>
      <w:r w:rsidRPr="00AA61EB">
        <w:rPr>
          <w:rFonts w:ascii="Candara" w:hAnsi="Candara" w:cs="Arial"/>
        </w:rPr>
        <w:t xml:space="preserve"> </w:t>
      </w:r>
      <w:proofErr w:type="spellStart"/>
      <w:r w:rsidRPr="00AA61EB">
        <w:rPr>
          <w:rFonts w:ascii="Candara" w:hAnsi="Candara" w:cs="Arial"/>
        </w:rPr>
        <w:t>poslovanja</w:t>
      </w:r>
      <w:proofErr w:type="spellEnd"/>
      <w:r w:rsidRPr="00AA61EB">
        <w:rPr>
          <w:rFonts w:ascii="Candara" w:hAnsi="Candara" w:cs="Arial"/>
        </w:rPr>
        <w:t xml:space="preserve">. </w:t>
      </w:r>
    </w:p>
    <w:p w14:paraId="2144B214" w14:textId="77777777" w:rsidR="00563086" w:rsidRPr="00AA61EB" w:rsidRDefault="00563086" w:rsidP="00AA61EB">
      <w:pPr>
        <w:ind w:firstLine="576"/>
        <w:jc w:val="both"/>
        <w:rPr>
          <w:rFonts w:ascii="Candara" w:hAnsi="Candara" w:cs="Arial"/>
          <w:lang w:val="sr-Latn-CS"/>
        </w:rPr>
      </w:pPr>
      <w:r w:rsidRPr="00AA61EB">
        <w:rPr>
          <w:rFonts w:ascii="Candara" w:hAnsi="Candara" w:cs="Arial"/>
          <w:lang w:val="sr-Latn-CS"/>
        </w:rPr>
        <w:t>Materijalni troškovi, usluge, izdaci za gorivo, telefonski  troškovi, troškovi reprezentacije i službena putovanja  su svedeni na najmanju moguću mjeru.</w:t>
      </w:r>
    </w:p>
    <w:p w14:paraId="6370723E" w14:textId="39BE2943" w:rsidR="00563086" w:rsidRPr="00AA61EB" w:rsidRDefault="00563086" w:rsidP="00AA61EB">
      <w:pPr>
        <w:jc w:val="both"/>
        <w:rPr>
          <w:rFonts w:ascii="Candara" w:hAnsi="Candara" w:cs="Arial"/>
          <w:bCs/>
          <w:lang w:val="sr-Latn-CS"/>
        </w:rPr>
      </w:pPr>
      <w:r w:rsidRPr="00AA61EB">
        <w:rPr>
          <w:rFonts w:ascii="Candara" w:hAnsi="Candara"/>
          <w:lang w:val="sr-Latn-CS"/>
        </w:rPr>
        <w:t xml:space="preserve">            Ističemo, da smo sklapanjem povoljnijih ugovora sa mobilnim operaterima </w:t>
      </w:r>
      <w:r w:rsidRPr="00AA61EB">
        <w:rPr>
          <w:rFonts w:ascii="Candara" w:hAnsi="Candara" w:cs="Arial"/>
          <w:bCs/>
          <w:lang w:val="sr-Latn-CS"/>
        </w:rPr>
        <w:t>smanjili trošakove mobilne telefonije, troškove fiksne telefonije, administrativnog materijala</w:t>
      </w:r>
      <w:r w:rsidR="00016D1B" w:rsidRPr="00AA61EB">
        <w:rPr>
          <w:rFonts w:ascii="Candara" w:hAnsi="Candara" w:cs="Arial"/>
          <w:bCs/>
          <w:lang w:val="sr-Latn-CS"/>
        </w:rPr>
        <w:t>,</w:t>
      </w:r>
      <w:r w:rsidRPr="00AA61EB">
        <w:rPr>
          <w:rFonts w:ascii="Candara" w:hAnsi="Candara" w:cs="Arial"/>
          <w:bCs/>
          <w:lang w:val="sr-Latn-CS"/>
        </w:rPr>
        <w:t xml:space="preserve"> postigli uštede u potrošnji goriva službenih automobila ugradnjiom GPS-a u svim vozilima koje koristi Opština.  </w:t>
      </w:r>
    </w:p>
    <w:p w14:paraId="34C59DDF" w14:textId="18DFC6E7" w:rsidR="005012C3" w:rsidRPr="00AA61EB" w:rsidRDefault="005012C3" w:rsidP="00DF2F7F">
      <w:pPr>
        <w:ind w:firstLine="576"/>
        <w:jc w:val="both"/>
        <w:rPr>
          <w:rFonts w:ascii="Candara" w:hAnsi="Candara" w:cs="Arial"/>
          <w:lang w:val="sr-Latn-CS"/>
        </w:rPr>
      </w:pPr>
      <w:r w:rsidRPr="00AA61EB">
        <w:rPr>
          <w:rFonts w:ascii="Candara" w:hAnsi="Candara" w:cs="Arial"/>
          <w:lang w:val="sr-Latn-CS"/>
        </w:rPr>
        <w:t>Podaci i informacije o realizaciji projekata iz Programa uređenja prostora za 202</w:t>
      </w:r>
      <w:r w:rsidR="00F0653B">
        <w:rPr>
          <w:rFonts w:ascii="Candara" w:hAnsi="Candara" w:cs="Arial"/>
          <w:lang w:val="sr-Latn-CS"/>
        </w:rPr>
        <w:t>5</w:t>
      </w:r>
      <w:r w:rsidRPr="00AA61EB">
        <w:rPr>
          <w:rFonts w:ascii="Candara" w:hAnsi="Candara" w:cs="Arial"/>
          <w:lang w:val="sr-Latn-CS"/>
        </w:rPr>
        <w:t>. godinu sadržani su u izvještajima o radu za 202</w:t>
      </w:r>
      <w:r w:rsidR="00F0653B">
        <w:rPr>
          <w:rFonts w:ascii="Candara" w:hAnsi="Candara" w:cs="Arial"/>
          <w:lang w:val="sr-Latn-CS"/>
        </w:rPr>
        <w:t>5</w:t>
      </w:r>
      <w:r w:rsidRPr="00AA61EB">
        <w:rPr>
          <w:rFonts w:ascii="Candara" w:hAnsi="Candara" w:cs="Arial"/>
          <w:lang w:val="sr-Latn-CS"/>
        </w:rPr>
        <w:t>. godinu nadležnih opštinskih organa za tu oblast, koji su sastavni dio ovog Izvještaja.</w:t>
      </w:r>
    </w:p>
    <w:p w14:paraId="4AEB555F" w14:textId="77777777" w:rsidR="008C5B53" w:rsidRPr="00AA61EB" w:rsidRDefault="008C5B53" w:rsidP="00AA61EB">
      <w:pPr>
        <w:ind w:firstLine="576"/>
        <w:jc w:val="both"/>
        <w:rPr>
          <w:rFonts w:ascii="Candara" w:hAnsi="Candara" w:cs="Arial"/>
        </w:rPr>
      </w:pPr>
      <w:r w:rsidRPr="00AA61EB">
        <w:rPr>
          <w:rFonts w:ascii="Candara" w:hAnsi="Candara" w:cs="Arial"/>
        </w:rPr>
        <w:t xml:space="preserve">Svi </w:t>
      </w:r>
      <w:proofErr w:type="spellStart"/>
      <w:r w:rsidRPr="00AA61EB">
        <w:rPr>
          <w:rFonts w:ascii="Candara" w:hAnsi="Candara" w:cs="Arial"/>
        </w:rPr>
        <w:t>planovi</w:t>
      </w:r>
      <w:proofErr w:type="spellEnd"/>
      <w:r w:rsidRPr="00AA61EB">
        <w:rPr>
          <w:rFonts w:ascii="Candara" w:hAnsi="Candara" w:cs="Arial"/>
        </w:rPr>
        <w:t xml:space="preserve"> </w:t>
      </w:r>
      <w:proofErr w:type="spellStart"/>
      <w:r w:rsidRPr="00AA61EB">
        <w:rPr>
          <w:rFonts w:ascii="Candara" w:hAnsi="Candara" w:cs="Arial"/>
        </w:rPr>
        <w:t>razvoja</w:t>
      </w:r>
      <w:proofErr w:type="spellEnd"/>
      <w:r w:rsidRPr="00AA61EB">
        <w:rPr>
          <w:rFonts w:ascii="Candara" w:hAnsi="Candara" w:cs="Arial"/>
        </w:rPr>
        <w:t xml:space="preserve"> </w:t>
      </w:r>
      <w:proofErr w:type="spellStart"/>
      <w:r w:rsidRPr="00AA61EB">
        <w:rPr>
          <w:rFonts w:ascii="Candara" w:hAnsi="Candara" w:cs="Arial"/>
        </w:rPr>
        <w:t>našeg</w:t>
      </w:r>
      <w:proofErr w:type="spellEnd"/>
      <w:r w:rsidRPr="00AA61EB">
        <w:rPr>
          <w:rFonts w:ascii="Candara" w:hAnsi="Candara" w:cs="Arial"/>
        </w:rPr>
        <w:t xml:space="preserve"> </w:t>
      </w:r>
      <w:proofErr w:type="spellStart"/>
      <w:r w:rsidRPr="00AA61EB">
        <w:rPr>
          <w:rFonts w:ascii="Candara" w:hAnsi="Candara" w:cs="Arial"/>
        </w:rPr>
        <w:t>grada</w:t>
      </w:r>
      <w:proofErr w:type="spellEnd"/>
      <w:r w:rsidRPr="00AA61EB">
        <w:rPr>
          <w:rFonts w:ascii="Candara" w:hAnsi="Candara" w:cs="Arial"/>
        </w:rPr>
        <w:t xml:space="preserve"> prate </w:t>
      </w:r>
      <w:proofErr w:type="spellStart"/>
      <w:r w:rsidRPr="00AA61EB">
        <w:rPr>
          <w:rFonts w:ascii="Candara" w:hAnsi="Candara" w:cs="Arial"/>
        </w:rPr>
        <w:t>aktuelne</w:t>
      </w:r>
      <w:proofErr w:type="spellEnd"/>
      <w:r w:rsidRPr="00AA61EB">
        <w:rPr>
          <w:rFonts w:ascii="Candara" w:hAnsi="Candara" w:cs="Arial"/>
        </w:rPr>
        <w:t xml:space="preserve"> </w:t>
      </w:r>
      <w:proofErr w:type="spellStart"/>
      <w:r w:rsidRPr="00AA61EB">
        <w:rPr>
          <w:rFonts w:ascii="Candara" w:hAnsi="Candara" w:cs="Arial"/>
        </w:rPr>
        <w:t>potrebe</w:t>
      </w:r>
      <w:proofErr w:type="spellEnd"/>
      <w:r w:rsidRPr="00AA61EB">
        <w:rPr>
          <w:rFonts w:ascii="Candara" w:hAnsi="Candara" w:cs="Arial"/>
        </w:rPr>
        <w:t xml:space="preserve"> </w:t>
      </w:r>
      <w:proofErr w:type="spellStart"/>
      <w:r w:rsidRPr="00AA61EB">
        <w:rPr>
          <w:rFonts w:ascii="Candara" w:hAnsi="Candara" w:cs="Arial"/>
        </w:rPr>
        <w:t>ekonomskog</w:t>
      </w:r>
      <w:proofErr w:type="spellEnd"/>
      <w:r w:rsidRPr="00AA61EB">
        <w:rPr>
          <w:rFonts w:ascii="Candara" w:hAnsi="Candara" w:cs="Arial"/>
        </w:rPr>
        <w:t xml:space="preserve">, </w:t>
      </w:r>
      <w:proofErr w:type="spellStart"/>
      <w:r w:rsidRPr="00AA61EB">
        <w:rPr>
          <w:rFonts w:ascii="Candara" w:hAnsi="Candara" w:cs="Arial"/>
        </w:rPr>
        <w:t>kulturnog</w:t>
      </w:r>
      <w:proofErr w:type="spellEnd"/>
      <w:r w:rsidRPr="00AA61EB">
        <w:rPr>
          <w:rFonts w:ascii="Candara" w:hAnsi="Candara" w:cs="Arial"/>
        </w:rPr>
        <w:t xml:space="preserve"> i </w:t>
      </w:r>
      <w:proofErr w:type="spellStart"/>
      <w:r w:rsidRPr="00AA61EB">
        <w:rPr>
          <w:rFonts w:ascii="Candara" w:hAnsi="Candara" w:cs="Arial"/>
        </w:rPr>
        <w:t>sveopšteg</w:t>
      </w:r>
      <w:proofErr w:type="spellEnd"/>
      <w:r w:rsidRPr="00AA61EB">
        <w:rPr>
          <w:rFonts w:ascii="Candara" w:hAnsi="Candara" w:cs="Arial"/>
        </w:rPr>
        <w:t xml:space="preserve"> </w:t>
      </w:r>
      <w:proofErr w:type="spellStart"/>
      <w:r w:rsidRPr="00AA61EB">
        <w:rPr>
          <w:rFonts w:ascii="Candara" w:hAnsi="Candara" w:cs="Arial"/>
        </w:rPr>
        <w:t>društvenog</w:t>
      </w:r>
      <w:proofErr w:type="spellEnd"/>
      <w:r w:rsidRPr="00AA61EB">
        <w:rPr>
          <w:rFonts w:ascii="Candara" w:hAnsi="Candara" w:cs="Arial"/>
        </w:rPr>
        <w:t xml:space="preserve"> </w:t>
      </w:r>
      <w:proofErr w:type="spellStart"/>
      <w:r w:rsidRPr="00AA61EB">
        <w:rPr>
          <w:rFonts w:ascii="Candara" w:hAnsi="Candara" w:cs="Arial"/>
        </w:rPr>
        <w:t>razvoja</w:t>
      </w:r>
      <w:proofErr w:type="spellEnd"/>
      <w:r w:rsidRPr="00AA61EB">
        <w:rPr>
          <w:rFonts w:ascii="Candara" w:hAnsi="Candara" w:cs="Arial"/>
        </w:rPr>
        <w:t xml:space="preserve"> </w:t>
      </w:r>
      <w:proofErr w:type="spellStart"/>
      <w:r w:rsidRPr="00AA61EB">
        <w:rPr>
          <w:rFonts w:ascii="Candara" w:hAnsi="Candara" w:cs="Arial"/>
        </w:rPr>
        <w:t>Bijelog</w:t>
      </w:r>
      <w:proofErr w:type="spellEnd"/>
      <w:r w:rsidRPr="00AA61EB">
        <w:rPr>
          <w:rFonts w:ascii="Candara" w:hAnsi="Candara" w:cs="Arial"/>
        </w:rPr>
        <w:t xml:space="preserve"> </w:t>
      </w:r>
      <w:proofErr w:type="spellStart"/>
      <w:r w:rsidRPr="00AA61EB">
        <w:rPr>
          <w:rFonts w:ascii="Candara" w:hAnsi="Candara" w:cs="Arial"/>
        </w:rPr>
        <w:t>Polja</w:t>
      </w:r>
      <w:proofErr w:type="spellEnd"/>
      <w:r w:rsidRPr="00AA61EB">
        <w:rPr>
          <w:rFonts w:ascii="Candara" w:hAnsi="Candara" w:cs="Arial"/>
        </w:rPr>
        <w:t xml:space="preserve">. </w:t>
      </w:r>
      <w:proofErr w:type="spellStart"/>
      <w:r w:rsidRPr="00AA61EB">
        <w:rPr>
          <w:rFonts w:ascii="Candara" w:hAnsi="Candara" w:cs="Arial"/>
        </w:rPr>
        <w:t>Njima</w:t>
      </w:r>
      <w:proofErr w:type="spellEnd"/>
      <w:r w:rsidRPr="00AA61EB">
        <w:rPr>
          <w:rFonts w:ascii="Candara" w:hAnsi="Candara" w:cs="Arial"/>
        </w:rPr>
        <w:t xml:space="preserve"> </w:t>
      </w:r>
      <w:proofErr w:type="spellStart"/>
      <w:r w:rsidRPr="00AA61EB">
        <w:rPr>
          <w:rFonts w:ascii="Candara" w:hAnsi="Candara" w:cs="Arial"/>
        </w:rPr>
        <w:t>smo</w:t>
      </w:r>
      <w:proofErr w:type="spellEnd"/>
      <w:r w:rsidRPr="00AA61EB">
        <w:rPr>
          <w:rFonts w:ascii="Candara" w:hAnsi="Candara" w:cs="Arial"/>
        </w:rPr>
        <w:t xml:space="preserve"> </w:t>
      </w:r>
      <w:proofErr w:type="spellStart"/>
      <w:r w:rsidRPr="00AA61EB">
        <w:rPr>
          <w:rFonts w:ascii="Candara" w:hAnsi="Candara" w:cs="Arial"/>
        </w:rPr>
        <w:t>predvidjeli</w:t>
      </w:r>
      <w:proofErr w:type="spellEnd"/>
      <w:r w:rsidRPr="00AA61EB">
        <w:rPr>
          <w:rFonts w:ascii="Candara" w:hAnsi="Candara" w:cs="Arial"/>
        </w:rPr>
        <w:t xml:space="preserve"> </w:t>
      </w:r>
      <w:proofErr w:type="spellStart"/>
      <w:r w:rsidRPr="00AA61EB">
        <w:rPr>
          <w:rFonts w:ascii="Candara" w:hAnsi="Candara" w:cs="Arial"/>
        </w:rPr>
        <w:t>strateške</w:t>
      </w:r>
      <w:proofErr w:type="spellEnd"/>
      <w:r w:rsidRPr="00AA61EB">
        <w:rPr>
          <w:rFonts w:ascii="Candara" w:hAnsi="Candara" w:cs="Arial"/>
        </w:rPr>
        <w:t xml:space="preserve"> </w:t>
      </w:r>
      <w:proofErr w:type="spellStart"/>
      <w:r w:rsidRPr="00AA61EB">
        <w:rPr>
          <w:rFonts w:ascii="Candara" w:hAnsi="Candara" w:cs="Arial"/>
        </w:rPr>
        <w:t>pravce</w:t>
      </w:r>
      <w:proofErr w:type="spellEnd"/>
      <w:r w:rsidRPr="00AA61EB">
        <w:rPr>
          <w:rFonts w:ascii="Candara" w:hAnsi="Candara" w:cs="Arial"/>
        </w:rPr>
        <w:t xml:space="preserve"> </w:t>
      </w:r>
      <w:proofErr w:type="spellStart"/>
      <w:r w:rsidRPr="00AA61EB">
        <w:rPr>
          <w:rFonts w:ascii="Candara" w:hAnsi="Candara" w:cs="Arial"/>
        </w:rPr>
        <w:t>djelovanja</w:t>
      </w:r>
      <w:proofErr w:type="spellEnd"/>
      <w:r w:rsidRPr="00AA61EB">
        <w:rPr>
          <w:rFonts w:ascii="Candara" w:hAnsi="Candara" w:cs="Arial"/>
        </w:rPr>
        <w:t xml:space="preserve">, </w:t>
      </w:r>
      <w:proofErr w:type="spellStart"/>
      <w:r w:rsidRPr="00AA61EB">
        <w:rPr>
          <w:rFonts w:ascii="Candara" w:hAnsi="Candara" w:cs="Arial"/>
        </w:rPr>
        <w:t>zasebno</w:t>
      </w:r>
      <w:proofErr w:type="spellEnd"/>
      <w:r w:rsidRPr="00AA61EB">
        <w:rPr>
          <w:rFonts w:ascii="Candara" w:hAnsi="Candara" w:cs="Arial"/>
        </w:rPr>
        <w:t xml:space="preserve"> po </w:t>
      </w:r>
      <w:proofErr w:type="spellStart"/>
      <w:r w:rsidRPr="00AA61EB">
        <w:rPr>
          <w:rFonts w:ascii="Candara" w:hAnsi="Candara" w:cs="Arial"/>
        </w:rPr>
        <w:t>oblastima</w:t>
      </w:r>
      <w:proofErr w:type="spellEnd"/>
      <w:r w:rsidRPr="00AA61EB">
        <w:rPr>
          <w:rFonts w:ascii="Candara" w:hAnsi="Candara" w:cs="Arial"/>
        </w:rPr>
        <w:t xml:space="preserve"> </w:t>
      </w:r>
      <w:proofErr w:type="spellStart"/>
      <w:r w:rsidRPr="00AA61EB">
        <w:rPr>
          <w:rFonts w:ascii="Candara" w:hAnsi="Candara" w:cs="Arial"/>
        </w:rPr>
        <w:t>koje</w:t>
      </w:r>
      <w:proofErr w:type="spellEnd"/>
      <w:r w:rsidRPr="00AA61EB">
        <w:rPr>
          <w:rFonts w:ascii="Candara" w:hAnsi="Candara" w:cs="Arial"/>
        </w:rPr>
        <w:t xml:space="preserve"> </w:t>
      </w:r>
      <w:proofErr w:type="spellStart"/>
      <w:r w:rsidRPr="00AA61EB">
        <w:rPr>
          <w:rFonts w:ascii="Candara" w:hAnsi="Candara" w:cs="Arial"/>
        </w:rPr>
        <w:t>obrađuju</w:t>
      </w:r>
      <w:proofErr w:type="spellEnd"/>
      <w:r w:rsidRPr="00AA61EB">
        <w:rPr>
          <w:rFonts w:ascii="Candara" w:hAnsi="Candara" w:cs="Arial"/>
        </w:rPr>
        <w:t xml:space="preserve"> </w:t>
      </w:r>
      <w:proofErr w:type="spellStart"/>
      <w:r w:rsidRPr="00AA61EB">
        <w:rPr>
          <w:rFonts w:ascii="Candara" w:hAnsi="Candara" w:cs="Arial"/>
        </w:rPr>
        <w:t>nadležne</w:t>
      </w:r>
      <w:proofErr w:type="spellEnd"/>
      <w:r w:rsidRPr="00AA61EB">
        <w:rPr>
          <w:rFonts w:ascii="Candara" w:hAnsi="Candara" w:cs="Arial"/>
        </w:rPr>
        <w:t xml:space="preserve"> </w:t>
      </w:r>
      <w:proofErr w:type="spellStart"/>
      <w:r w:rsidRPr="00AA61EB">
        <w:rPr>
          <w:rFonts w:ascii="Candara" w:hAnsi="Candara" w:cs="Arial"/>
        </w:rPr>
        <w:t>organizacione</w:t>
      </w:r>
      <w:proofErr w:type="spellEnd"/>
      <w:r w:rsidRPr="00AA61EB">
        <w:rPr>
          <w:rFonts w:ascii="Candara" w:hAnsi="Candara" w:cs="Arial"/>
        </w:rPr>
        <w:t xml:space="preserve"> </w:t>
      </w:r>
      <w:proofErr w:type="spellStart"/>
      <w:r w:rsidRPr="00AA61EB">
        <w:rPr>
          <w:rFonts w:ascii="Candara" w:hAnsi="Candara" w:cs="Arial"/>
        </w:rPr>
        <w:t>jedinice</w:t>
      </w:r>
      <w:proofErr w:type="spellEnd"/>
      <w:r w:rsidRPr="00AA61EB">
        <w:rPr>
          <w:rFonts w:ascii="Candara" w:hAnsi="Candara" w:cs="Arial"/>
        </w:rPr>
        <w:t xml:space="preserve"> </w:t>
      </w:r>
      <w:proofErr w:type="spellStart"/>
      <w:r w:rsidRPr="00AA61EB">
        <w:rPr>
          <w:rFonts w:ascii="Candara" w:hAnsi="Candara" w:cs="Arial"/>
        </w:rPr>
        <w:t>lokalne</w:t>
      </w:r>
      <w:proofErr w:type="spellEnd"/>
      <w:r w:rsidRPr="00AA61EB">
        <w:rPr>
          <w:rFonts w:ascii="Candara" w:hAnsi="Candara" w:cs="Arial"/>
        </w:rPr>
        <w:t xml:space="preserve"> uprave. </w:t>
      </w:r>
    </w:p>
    <w:p w14:paraId="53DFF48D" w14:textId="77777777" w:rsidR="002512A7" w:rsidRPr="00AA61EB" w:rsidRDefault="00AE1D43" w:rsidP="00AA61EB">
      <w:pPr>
        <w:pStyle w:val="ListParagraph"/>
        <w:spacing w:after="0" w:line="240" w:lineRule="auto"/>
        <w:ind w:left="0" w:firstLine="576"/>
        <w:jc w:val="both"/>
        <w:rPr>
          <w:rFonts w:ascii="Candara" w:hAnsi="Candara"/>
          <w:sz w:val="24"/>
          <w:szCs w:val="24"/>
        </w:rPr>
      </w:pPr>
      <w:proofErr w:type="spellStart"/>
      <w:r w:rsidRPr="00AA61EB">
        <w:rPr>
          <w:rFonts w:ascii="Candara" w:hAnsi="Candara"/>
          <w:sz w:val="24"/>
          <w:szCs w:val="24"/>
          <w:shd w:val="clear" w:color="auto" w:fill="FFFFFF"/>
        </w:rPr>
        <w:t>Privredn</w:t>
      </w:r>
      <w:r w:rsidR="00506BA3" w:rsidRPr="00AA61EB">
        <w:rPr>
          <w:rFonts w:ascii="Candara" w:hAnsi="Candara"/>
          <w:sz w:val="24"/>
          <w:szCs w:val="24"/>
          <w:shd w:val="clear" w:color="auto" w:fill="FFFFFF"/>
        </w:rPr>
        <w:t>a</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komor</w:t>
      </w:r>
      <w:r w:rsidR="00506BA3" w:rsidRPr="00AA61EB">
        <w:rPr>
          <w:rFonts w:ascii="Candara" w:hAnsi="Candara"/>
          <w:sz w:val="24"/>
          <w:szCs w:val="24"/>
          <w:shd w:val="clear" w:color="auto" w:fill="FFFFFF"/>
        </w:rPr>
        <w:t>a</w:t>
      </w:r>
      <w:proofErr w:type="spellEnd"/>
      <w:r w:rsidRPr="00AA61EB">
        <w:rPr>
          <w:rFonts w:ascii="Candara" w:hAnsi="Candara"/>
          <w:sz w:val="24"/>
          <w:szCs w:val="24"/>
          <w:shd w:val="clear" w:color="auto" w:fill="FFFFFF"/>
        </w:rPr>
        <w:t xml:space="preserve"> Crne Gore i </w:t>
      </w:r>
      <w:proofErr w:type="spellStart"/>
      <w:r w:rsidRPr="00AA61EB">
        <w:rPr>
          <w:rFonts w:ascii="Candara" w:hAnsi="Candara"/>
          <w:sz w:val="24"/>
          <w:szCs w:val="24"/>
          <w:shd w:val="clear" w:color="auto" w:fill="FFFFFF"/>
        </w:rPr>
        <w:t>Opštin</w:t>
      </w:r>
      <w:r w:rsidR="00506BA3" w:rsidRPr="00AA61EB">
        <w:rPr>
          <w:rFonts w:ascii="Candara" w:hAnsi="Candara"/>
          <w:sz w:val="24"/>
          <w:szCs w:val="24"/>
          <w:shd w:val="clear" w:color="auto" w:fill="FFFFFF"/>
        </w:rPr>
        <w:t>a</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Bijelo</w:t>
      </w:r>
      <w:proofErr w:type="spellEnd"/>
      <w:r w:rsidRPr="00AA61EB">
        <w:rPr>
          <w:rFonts w:ascii="Candara" w:hAnsi="Candara"/>
          <w:sz w:val="24"/>
          <w:szCs w:val="24"/>
          <w:shd w:val="clear" w:color="auto" w:fill="FFFFFF"/>
        </w:rPr>
        <w:t xml:space="preserve"> Polje </w:t>
      </w:r>
      <w:proofErr w:type="spellStart"/>
      <w:r w:rsidR="00506BA3" w:rsidRPr="00AA61EB">
        <w:rPr>
          <w:rFonts w:ascii="Candara" w:hAnsi="Candara"/>
          <w:sz w:val="24"/>
          <w:szCs w:val="24"/>
          <w:shd w:val="clear" w:color="auto" w:fill="FFFFFF"/>
        </w:rPr>
        <w:t>zaključili</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su</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Ugovor</w:t>
      </w:r>
      <w:proofErr w:type="spellEnd"/>
      <w:r w:rsidRPr="00AA61EB">
        <w:rPr>
          <w:rFonts w:ascii="Candara" w:hAnsi="Candara"/>
          <w:sz w:val="24"/>
          <w:szCs w:val="24"/>
          <w:shd w:val="clear" w:color="auto" w:fill="FFFFFF"/>
        </w:rPr>
        <w:t xml:space="preserve"> o </w:t>
      </w:r>
      <w:proofErr w:type="spellStart"/>
      <w:r w:rsidRPr="00AA61EB">
        <w:rPr>
          <w:rFonts w:ascii="Candara" w:hAnsi="Candara"/>
          <w:sz w:val="24"/>
          <w:szCs w:val="24"/>
          <w:shd w:val="clear" w:color="auto" w:fill="FFFFFF"/>
        </w:rPr>
        <w:t>sprovođenju</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postupka</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provjere</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lokalne</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samouprave</w:t>
      </w:r>
      <w:proofErr w:type="spellEnd"/>
      <w:r w:rsidRPr="00AA61EB">
        <w:rPr>
          <w:rFonts w:ascii="Candara" w:hAnsi="Candara"/>
          <w:sz w:val="24"/>
          <w:szCs w:val="24"/>
          <w:shd w:val="clear" w:color="auto" w:fill="FFFFFF"/>
        </w:rPr>
        <w:t xml:space="preserve"> u </w:t>
      </w:r>
      <w:proofErr w:type="spellStart"/>
      <w:r w:rsidRPr="00AA61EB">
        <w:rPr>
          <w:rFonts w:ascii="Candara" w:hAnsi="Candara"/>
          <w:sz w:val="24"/>
          <w:szCs w:val="24"/>
          <w:shd w:val="clear" w:color="auto" w:fill="FFFFFF"/>
        </w:rPr>
        <w:t>cilju</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produženja</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sertifikata</w:t>
      </w:r>
      <w:proofErr w:type="spellEnd"/>
      <w:r w:rsidRPr="00AA61EB">
        <w:rPr>
          <w:rFonts w:ascii="Candara" w:hAnsi="Candara"/>
          <w:sz w:val="24"/>
          <w:szCs w:val="24"/>
          <w:shd w:val="clear" w:color="auto" w:fill="FFFFFF"/>
        </w:rPr>
        <w:t xml:space="preserve"> o </w:t>
      </w:r>
      <w:proofErr w:type="spellStart"/>
      <w:r w:rsidRPr="00AA61EB">
        <w:rPr>
          <w:rFonts w:ascii="Candara" w:hAnsi="Candara"/>
          <w:sz w:val="24"/>
          <w:szCs w:val="24"/>
          <w:shd w:val="clear" w:color="auto" w:fill="FFFFFF"/>
        </w:rPr>
        <w:t>ispunjenosti</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standarda</w:t>
      </w:r>
      <w:proofErr w:type="spellEnd"/>
      <w:r w:rsidRPr="00AA61EB">
        <w:rPr>
          <w:rFonts w:ascii="Candara" w:hAnsi="Candara"/>
          <w:sz w:val="24"/>
          <w:szCs w:val="24"/>
          <w:shd w:val="clear" w:color="auto" w:fill="FFFFFF"/>
        </w:rPr>
        <w:t xml:space="preserve"> BFC SEE.</w:t>
      </w:r>
      <w:r w:rsidRPr="00AA61EB">
        <w:rPr>
          <w:rFonts w:ascii="Candara" w:hAnsi="Candara"/>
          <w:sz w:val="24"/>
          <w:szCs w:val="24"/>
          <w:lang w:val="en-GB"/>
        </w:rPr>
        <w:t xml:space="preserve"> </w:t>
      </w:r>
      <w:proofErr w:type="spellStart"/>
      <w:r w:rsidRPr="00AA61EB">
        <w:rPr>
          <w:rFonts w:ascii="Candara" w:hAnsi="Candara"/>
          <w:sz w:val="24"/>
          <w:szCs w:val="24"/>
          <w:lang w:val="en-GB"/>
        </w:rPr>
        <w:t>Podsjetimo</w:t>
      </w:r>
      <w:proofErr w:type="spellEnd"/>
      <w:r w:rsidRPr="00AA61EB">
        <w:rPr>
          <w:rFonts w:ascii="Candara" w:hAnsi="Candara"/>
          <w:sz w:val="24"/>
          <w:szCs w:val="24"/>
          <w:lang w:val="en-GB"/>
        </w:rPr>
        <w:t xml:space="preserve">, Program </w:t>
      </w:r>
      <w:proofErr w:type="spellStart"/>
      <w:r w:rsidRPr="00AA61EB">
        <w:rPr>
          <w:rFonts w:ascii="Candara" w:hAnsi="Candara"/>
          <w:sz w:val="24"/>
          <w:szCs w:val="24"/>
          <w:lang w:val="en-GB"/>
        </w:rPr>
        <w:t>sertifikacije</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opština</w:t>
      </w:r>
      <w:proofErr w:type="spellEnd"/>
      <w:r w:rsidRPr="00AA61EB">
        <w:rPr>
          <w:rFonts w:ascii="Candara" w:hAnsi="Candara"/>
          <w:sz w:val="24"/>
          <w:szCs w:val="24"/>
          <w:lang w:val="en-GB"/>
        </w:rPr>
        <w:t xml:space="preserve"> je </w:t>
      </w:r>
      <w:proofErr w:type="spellStart"/>
      <w:r w:rsidRPr="00AA61EB">
        <w:rPr>
          <w:rFonts w:ascii="Candara" w:hAnsi="Candara"/>
          <w:sz w:val="24"/>
          <w:szCs w:val="24"/>
          <w:lang w:val="en-GB"/>
        </w:rPr>
        <w:t>osmislio</w:t>
      </w:r>
      <w:proofErr w:type="spellEnd"/>
      <w:r w:rsidRPr="00AA61EB">
        <w:rPr>
          <w:rFonts w:ascii="Candara" w:hAnsi="Candara"/>
          <w:sz w:val="24"/>
          <w:szCs w:val="24"/>
          <w:lang w:val="en-GB"/>
        </w:rPr>
        <w:t xml:space="preserve"> NALED 2007. </w:t>
      </w:r>
      <w:proofErr w:type="spellStart"/>
      <w:r w:rsidRPr="00AA61EB">
        <w:rPr>
          <w:rFonts w:ascii="Candara" w:hAnsi="Candara"/>
          <w:sz w:val="24"/>
          <w:szCs w:val="24"/>
          <w:lang w:val="en-GB"/>
        </w:rPr>
        <w:t>godine</w:t>
      </w:r>
      <w:proofErr w:type="spellEnd"/>
      <w:r w:rsidRPr="00AA61EB">
        <w:rPr>
          <w:rFonts w:ascii="Candara" w:hAnsi="Candara"/>
          <w:sz w:val="24"/>
          <w:szCs w:val="24"/>
          <w:lang w:val="en-GB"/>
        </w:rPr>
        <w:t xml:space="preserve"> u </w:t>
      </w:r>
      <w:proofErr w:type="spellStart"/>
      <w:r w:rsidRPr="00AA61EB">
        <w:rPr>
          <w:rFonts w:ascii="Candara" w:hAnsi="Candara"/>
          <w:sz w:val="24"/>
          <w:szCs w:val="24"/>
          <w:lang w:val="en-GB"/>
        </w:rPr>
        <w:t>saradnji</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sa</w:t>
      </w:r>
      <w:proofErr w:type="spellEnd"/>
      <w:r w:rsidRPr="00AA61EB">
        <w:rPr>
          <w:rFonts w:ascii="Candara" w:hAnsi="Candara"/>
          <w:sz w:val="24"/>
          <w:szCs w:val="24"/>
          <w:lang w:val="en-GB"/>
        </w:rPr>
        <w:t xml:space="preserve"> USAID-om i on je od </w:t>
      </w:r>
      <w:proofErr w:type="spellStart"/>
      <w:r w:rsidRPr="00AA61EB">
        <w:rPr>
          <w:rFonts w:ascii="Candara" w:hAnsi="Candara"/>
          <w:sz w:val="24"/>
          <w:szCs w:val="24"/>
          <w:lang w:val="en-GB"/>
        </w:rPr>
        <w:t>tada</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prerastao</w:t>
      </w:r>
      <w:proofErr w:type="spellEnd"/>
      <w:r w:rsidRPr="00AA61EB">
        <w:rPr>
          <w:rFonts w:ascii="Candara" w:hAnsi="Candara"/>
          <w:sz w:val="24"/>
          <w:szCs w:val="24"/>
          <w:lang w:val="en-GB"/>
        </w:rPr>
        <w:t xml:space="preserve"> u </w:t>
      </w:r>
      <w:proofErr w:type="spellStart"/>
      <w:r w:rsidRPr="00AA61EB">
        <w:rPr>
          <w:rFonts w:ascii="Candara" w:hAnsi="Candara"/>
          <w:sz w:val="24"/>
          <w:szCs w:val="24"/>
          <w:lang w:val="en-GB"/>
        </w:rPr>
        <w:t>regionalnu</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inicijativu</w:t>
      </w:r>
      <w:proofErr w:type="spellEnd"/>
      <w:r w:rsidRPr="00AA61EB">
        <w:rPr>
          <w:rFonts w:ascii="Candara" w:hAnsi="Candara"/>
          <w:sz w:val="24"/>
          <w:szCs w:val="24"/>
          <w:lang w:val="en-GB"/>
        </w:rPr>
        <w:t xml:space="preserve">, standard i </w:t>
      </w:r>
      <w:proofErr w:type="spellStart"/>
      <w:r w:rsidRPr="00AA61EB">
        <w:rPr>
          <w:rFonts w:ascii="Candara" w:hAnsi="Candara"/>
          <w:sz w:val="24"/>
          <w:szCs w:val="24"/>
          <w:lang w:val="en-GB"/>
        </w:rPr>
        <w:t>svojevrsni</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pečat</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kvaliteta</w:t>
      </w:r>
      <w:proofErr w:type="spellEnd"/>
      <w:r w:rsidRPr="00AA61EB">
        <w:rPr>
          <w:rFonts w:ascii="Candara" w:hAnsi="Candara"/>
          <w:sz w:val="24"/>
          <w:szCs w:val="24"/>
          <w:lang w:val="en-GB"/>
        </w:rPr>
        <w:t xml:space="preserve"> za </w:t>
      </w:r>
      <w:proofErr w:type="spellStart"/>
      <w:r w:rsidRPr="00AA61EB">
        <w:rPr>
          <w:rFonts w:ascii="Candara" w:hAnsi="Candara"/>
          <w:sz w:val="24"/>
          <w:szCs w:val="24"/>
          <w:lang w:val="en-GB"/>
        </w:rPr>
        <w:t>lokalne</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samouprave</w:t>
      </w:r>
      <w:proofErr w:type="spellEnd"/>
      <w:r w:rsidRPr="00AA61EB">
        <w:rPr>
          <w:rFonts w:ascii="Candara" w:hAnsi="Candara"/>
          <w:sz w:val="24"/>
          <w:szCs w:val="24"/>
          <w:lang w:val="en-GB"/>
        </w:rPr>
        <w:t xml:space="preserve"> u Crnoj Gori, </w:t>
      </w:r>
      <w:proofErr w:type="spellStart"/>
      <w:r w:rsidRPr="00AA61EB">
        <w:rPr>
          <w:rFonts w:ascii="Candara" w:hAnsi="Candara"/>
          <w:sz w:val="24"/>
          <w:szCs w:val="24"/>
          <w:lang w:val="en-GB"/>
        </w:rPr>
        <w:t>Srbiji</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Hrvatskoj</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Bosni</w:t>
      </w:r>
      <w:proofErr w:type="spellEnd"/>
      <w:r w:rsidRPr="00AA61EB">
        <w:rPr>
          <w:rFonts w:ascii="Candara" w:hAnsi="Candara"/>
          <w:sz w:val="24"/>
          <w:szCs w:val="24"/>
          <w:lang w:val="en-GB"/>
        </w:rPr>
        <w:t xml:space="preserve"> i </w:t>
      </w:r>
      <w:proofErr w:type="spellStart"/>
      <w:r w:rsidRPr="00AA61EB">
        <w:rPr>
          <w:rFonts w:ascii="Candara" w:hAnsi="Candara"/>
          <w:sz w:val="24"/>
          <w:szCs w:val="24"/>
          <w:lang w:val="en-GB"/>
        </w:rPr>
        <w:t>Hercegovini</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Sjevernoj</w:t>
      </w:r>
      <w:proofErr w:type="spellEnd"/>
      <w:r w:rsidRPr="00AA61EB">
        <w:rPr>
          <w:rFonts w:ascii="Candara" w:hAnsi="Candara"/>
          <w:sz w:val="24"/>
          <w:szCs w:val="24"/>
          <w:lang w:val="en-GB"/>
        </w:rPr>
        <w:t xml:space="preserve"> Makedoniji, </w:t>
      </w:r>
      <w:proofErr w:type="spellStart"/>
      <w:r w:rsidRPr="00AA61EB">
        <w:rPr>
          <w:rFonts w:ascii="Candara" w:hAnsi="Candara"/>
          <w:sz w:val="24"/>
          <w:szCs w:val="24"/>
          <w:lang w:val="en-GB"/>
        </w:rPr>
        <w:t>Kosovu</w:t>
      </w:r>
      <w:proofErr w:type="spellEnd"/>
      <w:r w:rsidRPr="00AA61EB">
        <w:rPr>
          <w:rFonts w:ascii="Candara" w:hAnsi="Candara"/>
          <w:sz w:val="24"/>
          <w:szCs w:val="24"/>
          <w:lang w:val="en-GB"/>
        </w:rPr>
        <w:t xml:space="preserve"> i </w:t>
      </w:r>
      <w:proofErr w:type="spellStart"/>
      <w:r w:rsidRPr="00AA61EB">
        <w:rPr>
          <w:rFonts w:ascii="Candara" w:hAnsi="Candara"/>
          <w:sz w:val="24"/>
          <w:szCs w:val="24"/>
          <w:lang w:val="en-GB"/>
        </w:rPr>
        <w:t>Albaniji</w:t>
      </w:r>
      <w:proofErr w:type="spellEnd"/>
      <w:r w:rsidRPr="00AA61EB">
        <w:rPr>
          <w:rFonts w:ascii="Candara" w:hAnsi="Candara"/>
          <w:sz w:val="24"/>
          <w:szCs w:val="24"/>
          <w:lang w:val="en-GB"/>
        </w:rPr>
        <w:t>.</w:t>
      </w:r>
      <w:r w:rsidRPr="00AA61EB">
        <w:rPr>
          <w:rFonts w:ascii="Candara" w:hAnsi="Candara"/>
          <w:sz w:val="24"/>
          <w:szCs w:val="24"/>
        </w:rPr>
        <w:t xml:space="preserve"> </w:t>
      </w:r>
    </w:p>
    <w:p w14:paraId="7A5ABE88" w14:textId="62F39D92" w:rsidR="00F0653B" w:rsidRDefault="00F0653B" w:rsidP="00F0653B">
      <w:pPr>
        <w:ind w:firstLine="576"/>
        <w:jc w:val="both"/>
        <w:rPr>
          <w:rFonts w:ascii="Candara" w:hAnsi="Candara"/>
        </w:rPr>
      </w:pPr>
      <w:proofErr w:type="spellStart"/>
      <w:r>
        <w:rPr>
          <w:rFonts w:ascii="Candara" w:hAnsi="Candara"/>
        </w:rPr>
        <w:t>Opština</w:t>
      </w:r>
      <w:proofErr w:type="spellEnd"/>
      <w:r>
        <w:rPr>
          <w:rFonts w:ascii="Candara" w:hAnsi="Candara"/>
        </w:rPr>
        <w:t xml:space="preserve"> </w:t>
      </w:r>
      <w:proofErr w:type="spellStart"/>
      <w:r w:rsidRPr="00F0653B">
        <w:rPr>
          <w:rFonts w:ascii="Candara" w:hAnsi="Candara"/>
        </w:rPr>
        <w:t>Bijelo</w:t>
      </w:r>
      <w:proofErr w:type="spellEnd"/>
      <w:r w:rsidRPr="00F0653B">
        <w:rPr>
          <w:rFonts w:ascii="Candara" w:hAnsi="Candara"/>
        </w:rPr>
        <w:t xml:space="preserve"> Polje </w:t>
      </w:r>
      <w:r>
        <w:rPr>
          <w:rFonts w:ascii="Candara" w:hAnsi="Candara"/>
        </w:rPr>
        <w:t xml:space="preserve">je </w:t>
      </w:r>
      <w:proofErr w:type="spellStart"/>
      <w:r w:rsidRPr="00F0653B">
        <w:rPr>
          <w:rFonts w:ascii="Candara" w:hAnsi="Candara"/>
        </w:rPr>
        <w:t>na</w:t>
      </w:r>
      <w:proofErr w:type="spellEnd"/>
      <w:r w:rsidRPr="00F0653B">
        <w:rPr>
          <w:rFonts w:ascii="Candara" w:hAnsi="Candara"/>
        </w:rPr>
        <w:t xml:space="preserve"> </w:t>
      </w:r>
      <w:proofErr w:type="spellStart"/>
      <w:r w:rsidRPr="00F0653B">
        <w:rPr>
          <w:rFonts w:ascii="Candara" w:hAnsi="Candara"/>
        </w:rPr>
        <w:t>osnovu</w:t>
      </w:r>
      <w:proofErr w:type="spellEnd"/>
      <w:r w:rsidRPr="00F0653B">
        <w:rPr>
          <w:rFonts w:ascii="Candara" w:hAnsi="Candara"/>
        </w:rPr>
        <w:t xml:space="preserve"> </w:t>
      </w:r>
      <w:proofErr w:type="spellStart"/>
      <w:r w:rsidRPr="00F0653B">
        <w:rPr>
          <w:rFonts w:ascii="Candara" w:hAnsi="Candara"/>
        </w:rPr>
        <w:t>odluke</w:t>
      </w:r>
      <w:proofErr w:type="spellEnd"/>
      <w:r w:rsidRPr="00F0653B">
        <w:rPr>
          <w:rFonts w:ascii="Candara" w:hAnsi="Candara"/>
        </w:rPr>
        <w:t xml:space="preserve"> </w:t>
      </w:r>
      <w:proofErr w:type="spellStart"/>
      <w:r w:rsidRPr="00F0653B">
        <w:rPr>
          <w:rFonts w:ascii="Candara" w:hAnsi="Candara"/>
        </w:rPr>
        <w:t>Regionalnog</w:t>
      </w:r>
      <w:proofErr w:type="spellEnd"/>
      <w:r w:rsidRPr="00F0653B">
        <w:rPr>
          <w:rFonts w:ascii="Candara" w:hAnsi="Candara"/>
        </w:rPr>
        <w:t xml:space="preserve"> </w:t>
      </w:r>
      <w:proofErr w:type="spellStart"/>
      <w:r w:rsidRPr="00F0653B">
        <w:rPr>
          <w:rFonts w:ascii="Candara" w:hAnsi="Candara"/>
        </w:rPr>
        <w:t>savjeta</w:t>
      </w:r>
      <w:proofErr w:type="spellEnd"/>
      <w:r w:rsidRPr="00F0653B">
        <w:rPr>
          <w:rFonts w:ascii="Candara" w:hAnsi="Candara"/>
        </w:rPr>
        <w:t xml:space="preserve"> od 20. </w:t>
      </w:r>
      <w:proofErr w:type="spellStart"/>
      <w:r w:rsidRPr="00F0653B">
        <w:rPr>
          <w:rFonts w:ascii="Candara" w:hAnsi="Candara"/>
        </w:rPr>
        <w:t>avgusta</w:t>
      </w:r>
      <w:proofErr w:type="spellEnd"/>
      <w:r w:rsidRPr="00F0653B">
        <w:rPr>
          <w:rFonts w:ascii="Candara" w:hAnsi="Candara"/>
        </w:rPr>
        <w:t xml:space="preserve"> 2025. </w:t>
      </w:r>
      <w:proofErr w:type="spellStart"/>
      <w:r w:rsidRPr="00F0653B">
        <w:rPr>
          <w:rFonts w:ascii="Candara" w:hAnsi="Candara"/>
        </w:rPr>
        <w:t>godine</w:t>
      </w:r>
      <w:proofErr w:type="spellEnd"/>
      <w:r w:rsidRPr="00F0653B">
        <w:rPr>
          <w:rFonts w:ascii="Candara" w:hAnsi="Candara"/>
        </w:rPr>
        <w:t xml:space="preserve">, </w:t>
      </w:r>
      <w:proofErr w:type="spellStart"/>
      <w:r w:rsidRPr="00F0653B">
        <w:rPr>
          <w:rFonts w:ascii="Candara" w:hAnsi="Candara"/>
        </w:rPr>
        <w:t>dobila</w:t>
      </w:r>
      <w:proofErr w:type="spellEnd"/>
      <w:r w:rsidRPr="00F0653B">
        <w:rPr>
          <w:rFonts w:ascii="Candara" w:hAnsi="Candara"/>
        </w:rPr>
        <w:t xml:space="preserve"> </w:t>
      </w:r>
      <w:proofErr w:type="spellStart"/>
      <w:r w:rsidRPr="00F0653B">
        <w:rPr>
          <w:rFonts w:ascii="Candara" w:hAnsi="Candara"/>
        </w:rPr>
        <w:t>potvrdu</w:t>
      </w:r>
      <w:proofErr w:type="spellEnd"/>
      <w:r w:rsidRPr="00F0653B">
        <w:rPr>
          <w:rFonts w:ascii="Candara" w:hAnsi="Candara"/>
        </w:rPr>
        <w:t xml:space="preserve"> o </w:t>
      </w:r>
      <w:proofErr w:type="spellStart"/>
      <w:r w:rsidRPr="00F0653B">
        <w:rPr>
          <w:rFonts w:ascii="Candara" w:hAnsi="Candara"/>
        </w:rPr>
        <w:t>ispunjenosti</w:t>
      </w:r>
      <w:proofErr w:type="spellEnd"/>
      <w:r w:rsidRPr="00F0653B">
        <w:rPr>
          <w:rFonts w:ascii="Candara" w:hAnsi="Candara"/>
        </w:rPr>
        <w:t xml:space="preserve"> </w:t>
      </w:r>
      <w:proofErr w:type="spellStart"/>
      <w:r w:rsidRPr="00F0653B">
        <w:rPr>
          <w:rFonts w:ascii="Candara" w:hAnsi="Candara"/>
        </w:rPr>
        <w:t>kriterijuma</w:t>
      </w:r>
      <w:proofErr w:type="spellEnd"/>
      <w:r w:rsidRPr="00F0653B">
        <w:rPr>
          <w:rFonts w:ascii="Candara" w:hAnsi="Candara"/>
        </w:rPr>
        <w:t xml:space="preserve"> </w:t>
      </w:r>
      <w:proofErr w:type="spellStart"/>
      <w:r w:rsidRPr="00F0653B">
        <w:rPr>
          <w:rFonts w:ascii="Candara" w:hAnsi="Candara"/>
        </w:rPr>
        <w:t>Programa</w:t>
      </w:r>
      <w:proofErr w:type="spellEnd"/>
      <w:r w:rsidRPr="00F0653B">
        <w:rPr>
          <w:rFonts w:ascii="Candara" w:hAnsi="Candara"/>
        </w:rPr>
        <w:t xml:space="preserve"> </w:t>
      </w:r>
      <w:proofErr w:type="spellStart"/>
      <w:r w:rsidRPr="00F0653B">
        <w:rPr>
          <w:rFonts w:ascii="Candara" w:hAnsi="Candara"/>
        </w:rPr>
        <w:t>certifikacije</w:t>
      </w:r>
      <w:proofErr w:type="spellEnd"/>
      <w:r w:rsidRPr="00F0653B">
        <w:rPr>
          <w:rFonts w:ascii="Candara" w:hAnsi="Candara"/>
        </w:rPr>
        <w:t xml:space="preserve"> </w:t>
      </w:r>
      <w:proofErr w:type="spellStart"/>
      <w:r w:rsidRPr="00F0653B">
        <w:rPr>
          <w:rFonts w:ascii="Candara" w:hAnsi="Candara"/>
        </w:rPr>
        <w:t>gradova</w:t>
      </w:r>
      <w:proofErr w:type="spellEnd"/>
      <w:r w:rsidRPr="00F0653B">
        <w:rPr>
          <w:rFonts w:ascii="Candara" w:hAnsi="Candara"/>
        </w:rPr>
        <w:t xml:space="preserve"> i </w:t>
      </w:r>
      <w:proofErr w:type="spellStart"/>
      <w:r w:rsidRPr="00F0653B">
        <w:rPr>
          <w:rFonts w:ascii="Candara" w:hAnsi="Candara"/>
        </w:rPr>
        <w:t>opština</w:t>
      </w:r>
      <w:proofErr w:type="spellEnd"/>
      <w:r w:rsidRPr="00F0653B">
        <w:rPr>
          <w:rFonts w:ascii="Candara" w:hAnsi="Candara"/>
        </w:rPr>
        <w:t xml:space="preserve"> </w:t>
      </w:r>
      <w:proofErr w:type="spellStart"/>
      <w:r w:rsidRPr="00F0653B">
        <w:rPr>
          <w:rFonts w:ascii="Candara" w:hAnsi="Candara"/>
        </w:rPr>
        <w:t>sa</w:t>
      </w:r>
      <w:proofErr w:type="spellEnd"/>
      <w:r w:rsidRPr="00F0653B">
        <w:rPr>
          <w:rFonts w:ascii="Candara" w:hAnsi="Candara"/>
        </w:rPr>
        <w:t xml:space="preserve"> </w:t>
      </w:r>
      <w:proofErr w:type="spellStart"/>
      <w:r w:rsidRPr="00F0653B">
        <w:rPr>
          <w:rFonts w:ascii="Candara" w:hAnsi="Candara"/>
        </w:rPr>
        <w:t>povoljnim</w:t>
      </w:r>
      <w:proofErr w:type="spellEnd"/>
      <w:r w:rsidRPr="00F0653B">
        <w:rPr>
          <w:rFonts w:ascii="Candara" w:hAnsi="Candara"/>
        </w:rPr>
        <w:t xml:space="preserve"> </w:t>
      </w:r>
      <w:proofErr w:type="spellStart"/>
      <w:r w:rsidRPr="00F0653B">
        <w:rPr>
          <w:rFonts w:ascii="Candara" w:hAnsi="Candara"/>
        </w:rPr>
        <w:t>poslovnim</w:t>
      </w:r>
      <w:proofErr w:type="spellEnd"/>
      <w:r w:rsidRPr="00F0653B">
        <w:rPr>
          <w:rFonts w:ascii="Candara" w:hAnsi="Candara"/>
        </w:rPr>
        <w:t xml:space="preserve"> </w:t>
      </w:r>
      <w:proofErr w:type="spellStart"/>
      <w:r w:rsidRPr="00F0653B">
        <w:rPr>
          <w:rFonts w:ascii="Candara" w:hAnsi="Candara"/>
        </w:rPr>
        <w:t>okruženjem</w:t>
      </w:r>
      <w:proofErr w:type="spellEnd"/>
      <w:r w:rsidRPr="00F0653B">
        <w:rPr>
          <w:rFonts w:ascii="Candara" w:hAnsi="Candara"/>
        </w:rPr>
        <w:t xml:space="preserve"> u </w:t>
      </w:r>
      <w:proofErr w:type="spellStart"/>
      <w:r w:rsidRPr="00F0653B">
        <w:rPr>
          <w:rFonts w:ascii="Candara" w:hAnsi="Candara"/>
        </w:rPr>
        <w:t>jugoistočnoj</w:t>
      </w:r>
      <w:proofErr w:type="spellEnd"/>
      <w:r w:rsidRPr="00F0653B">
        <w:rPr>
          <w:rFonts w:ascii="Candara" w:hAnsi="Candara"/>
        </w:rPr>
        <w:t xml:space="preserve"> </w:t>
      </w:r>
      <w:proofErr w:type="spellStart"/>
      <w:r w:rsidRPr="00F0653B">
        <w:rPr>
          <w:rFonts w:ascii="Candara" w:hAnsi="Candara"/>
        </w:rPr>
        <w:t>Evropi</w:t>
      </w:r>
      <w:proofErr w:type="spellEnd"/>
      <w:r w:rsidRPr="00F0653B">
        <w:rPr>
          <w:rFonts w:ascii="Candara" w:hAnsi="Candara"/>
        </w:rPr>
        <w:t xml:space="preserve"> (BFC SEE). </w:t>
      </w:r>
      <w:proofErr w:type="spellStart"/>
      <w:r w:rsidRPr="00F0653B">
        <w:rPr>
          <w:rFonts w:ascii="Candara" w:hAnsi="Candara"/>
        </w:rPr>
        <w:t>Naša</w:t>
      </w:r>
      <w:proofErr w:type="spellEnd"/>
      <w:r w:rsidRPr="00F0653B">
        <w:rPr>
          <w:rFonts w:ascii="Candara" w:hAnsi="Candara"/>
        </w:rPr>
        <w:t xml:space="preserve"> </w:t>
      </w:r>
      <w:proofErr w:type="spellStart"/>
      <w:r w:rsidRPr="00F0653B">
        <w:rPr>
          <w:rFonts w:ascii="Candara" w:hAnsi="Candara"/>
        </w:rPr>
        <w:t>opština</w:t>
      </w:r>
      <w:proofErr w:type="spellEnd"/>
      <w:r w:rsidRPr="00F0653B">
        <w:rPr>
          <w:rFonts w:ascii="Candara" w:hAnsi="Candara"/>
        </w:rPr>
        <w:t xml:space="preserve"> je </w:t>
      </w:r>
      <w:proofErr w:type="spellStart"/>
      <w:r w:rsidRPr="00F0653B">
        <w:rPr>
          <w:rFonts w:ascii="Candara" w:hAnsi="Candara"/>
        </w:rPr>
        <w:t>ostvarila</w:t>
      </w:r>
      <w:proofErr w:type="spellEnd"/>
      <w:r w:rsidRPr="00F0653B">
        <w:rPr>
          <w:rFonts w:ascii="Candara" w:hAnsi="Candara"/>
        </w:rPr>
        <w:t xml:space="preserve"> 86,76 od </w:t>
      </w:r>
      <w:proofErr w:type="spellStart"/>
      <w:r w:rsidRPr="00F0653B">
        <w:rPr>
          <w:rFonts w:ascii="Candara" w:hAnsi="Candara"/>
        </w:rPr>
        <w:t>mogućih</w:t>
      </w:r>
      <w:proofErr w:type="spellEnd"/>
      <w:r w:rsidRPr="00F0653B">
        <w:rPr>
          <w:rFonts w:ascii="Candara" w:hAnsi="Candara"/>
        </w:rPr>
        <w:t xml:space="preserve"> 100 </w:t>
      </w:r>
      <w:proofErr w:type="spellStart"/>
      <w:r w:rsidRPr="00F0653B">
        <w:rPr>
          <w:rFonts w:ascii="Candara" w:hAnsi="Candara"/>
        </w:rPr>
        <w:t>poena</w:t>
      </w:r>
      <w:proofErr w:type="spellEnd"/>
      <w:r w:rsidRPr="00F0653B">
        <w:rPr>
          <w:rFonts w:ascii="Candara" w:hAnsi="Candara"/>
        </w:rPr>
        <w:t xml:space="preserve">, </w:t>
      </w:r>
      <w:proofErr w:type="spellStart"/>
      <w:r w:rsidRPr="00F0653B">
        <w:rPr>
          <w:rFonts w:ascii="Candara" w:hAnsi="Candara"/>
        </w:rPr>
        <w:t>čime</w:t>
      </w:r>
      <w:proofErr w:type="spellEnd"/>
      <w:r w:rsidRPr="00F0653B">
        <w:rPr>
          <w:rFonts w:ascii="Candara" w:hAnsi="Candara"/>
        </w:rPr>
        <w:t xml:space="preserve"> je </w:t>
      </w:r>
      <w:proofErr w:type="spellStart"/>
      <w:r w:rsidRPr="00F0653B">
        <w:rPr>
          <w:rFonts w:ascii="Candara" w:hAnsi="Candara"/>
        </w:rPr>
        <w:t>dokazala</w:t>
      </w:r>
      <w:proofErr w:type="spellEnd"/>
      <w:r w:rsidRPr="00F0653B">
        <w:rPr>
          <w:rFonts w:ascii="Candara" w:hAnsi="Candara"/>
        </w:rPr>
        <w:t xml:space="preserve"> da </w:t>
      </w:r>
      <w:proofErr w:type="spellStart"/>
      <w:r w:rsidRPr="00F0653B">
        <w:rPr>
          <w:rFonts w:ascii="Candara" w:hAnsi="Candara"/>
        </w:rPr>
        <w:t>ispunjava</w:t>
      </w:r>
      <w:proofErr w:type="spellEnd"/>
      <w:r w:rsidRPr="00F0653B">
        <w:rPr>
          <w:rFonts w:ascii="Candara" w:hAnsi="Candara"/>
        </w:rPr>
        <w:t xml:space="preserve"> </w:t>
      </w:r>
      <w:proofErr w:type="spellStart"/>
      <w:r w:rsidRPr="00F0653B">
        <w:rPr>
          <w:rFonts w:ascii="Candara" w:hAnsi="Candara"/>
        </w:rPr>
        <w:t>najviše</w:t>
      </w:r>
      <w:proofErr w:type="spellEnd"/>
      <w:r w:rsidRPr="00F0653B">
        <w:rPr>
          <w:rFonts w:ascii="Candara" w:hAnsi="Candara"/>
        </w:rPr>
        <w:t xml:space="preserve"> </w:t>
      </w:r>
      <w:proofErr w:type="spellStart"/>
      <w:r w:rsidRPr="00F0653B">
        <w:rPr>
          <w:rFonts w:ascii="Candara" w:hAnsi="Candara"/>
        </w:rPr>
        <w:t>standarde</w:t>
      </w:r>
      <w:proofErr w:type="spellEnd"/>
      <w:r w:rsidRPr="00F0653B">
        <w:rPr>
          <w:rFonts w:ascii="Candara" w:hAnsi="Candara"/>
        </w:rPr>
        <w:t xml:space="preserve"> </w:t>
      </w:r>
      <w:proofErr w:type="spellStart"/>
      <w:r w:rsidRPr="00F0653B">
        <w:rPr>
          <w:rFonts w:ascii="Candara" w:hAnsi="Candara"/>
        </w:rPr>
        <w:t>transparentnog</w:t>
      </w:r>
      <w:proofErr w:type="spellEnd"/>
      <w:r w:rsidRPr="00F0653B">
        <w:rPr>
          <w:rFonts w:ascii="Candara" w:hAnsi="Candara"/>
        </w:rPr>
        <w:t xml:space="preserve"> rada, </w:t>
      </w:r>
      <w:proofErr w:type="spellStart"/>
      <w:r w:rsidRPr="00F0653B">
        <w:rPr>
          <w:rFonts w:ascii="Candara" w:hAnsi="Candara"/>
        </w:rPr>
        <w:t>efikasnih</w:t>
      </w:r>
      <w:proofErr w:type="spellEnd"/>
      <w:r w:rsidRPr="00F0653B">
        <w:rPr>
          <w:rFonts w:ascii="Candara" w:hAnsi="Candara"/>
        </w:rPr>
        <w:t xml:space="preserve"> </w:t>
      </w:r>
      <w:proofErr w:type="spellStart"/>
      <w:r w:rsidRPr="00F0653B">
        <w:rPr>
          <w:rFonts w:ascii="Candara" w:hAnsi="Candara"/>
        </w:rPr>
        <w:t>usluga</w:t>
      </w:r>
      <w:proofErr w:type="spellEnd"/>
      <w:r w:rsidRPr="00F0653B">
        <w:rPr>
          <w:rFonts w:ascii="Candara" w:hAnsi="Candara"/>
        </w:rPr>
        <w:t xml:space="preserve"> za </w:t>
      </w:r>
      <w:proofErr w:type="spellStart"/>
      <w:r w:rsidRPr="00F0653B">
        <w:rPr>
          <w:rFonts w:ascii="Candara" w:hAnsi="Candara"/>
        </w:rPr>
        <w:t>privredu</w:t>
      </w:r>
      <w:proofErr w:type="spellEnd"/>
      <w:r w:rsidRPr="00F0653B">
        <w:rPr>
          <w:rFonts w:ascii="Candara" w:hAnsi="Candara"/>
        </w:rPr>
        <w:t xml:space="preserve"> i </w:t>
      </w:r>
      <w:proofErr w:type="spellStart"/>
      <w:r w:rsidRPr="00F0653B">
        <w:rPr>
          <w:rFonts w:ascii="Candara" w:hAnsi="Candara"/>
        </w:rPr>
        <w:t>povoljnog</w:t>
      </w:r>
      <w:proofErr w:type="spellEnd"/>
      <w:r w:rsidRPr="00F0653B">
        <w:rPr>
          <w:rFonts w:ascii="Candara" w:hAnsi="Candara"/>
        </w:rPr>
        <w:t xml:space="preserve"> </w:t>
      </w:r>
      <w:proofErr w:type="spellStart"/>
      <w:r w:rsidRPr="00F0653B">
        <w:rPr>
          <w:rFonts w:ascii="Candara" w:hAnsi="Candara"/>
        </w:rPr>
        <w:t>ambijenta</w:t>
      </w:r>
      <w:proofErr w:type="spellEnd"/>
      <w:r w:rsidRPr="00F0653B">
        <w:rPr>
          <w:rFonts w:ascii="Candara" w:hAnsi="Candara"/>
        </w:rPr>
        <w:t xml:space="preserve"> za </w:t>
      </w:r>
      <w:proofErr w:type="spellStart"/>
      <w:r w:rsidRPr="00F0653B">
        <w:rPr>
          <w:rFonts w:ascii="Candara" w:hAnsi="Candara"/>
        </w:rPr>
        <w:t>investitore</w:t>
      </w:r>
      <w:proofErr w:type="spellEnd"/>
      <w:r w:rsidRPr="00F0653B">
        <w:rPr>
          <w:rFonts w:ascii="Candara" w:hAnsi="Candara"/>
        </w:rPr>
        <w:t xml:space="preserve"> i </w:t>
      </w:r>
      <w:proofErr w:type="spellStart"/>
      <w:r w:rsidRPr="00F0653B">
        <w:rPr>
          <w:rFonts w:ascii="Candara" w:hAnsi="Candara"/>
        </w:rPr>
        <w:t>građane</w:t>
      </w:r>
      <w:proofErr w:type="spellEnd"/>
      <w:r w:rsidRPr="00F0653B">
        <w:rPr>
          <w:rFonts w:ascii="Candara" w:hAnsi="Candara"/>
        </w:rPr>
        <w:t xml:space="preserve">. </w:t>
      </w:r>
      <w:proofErr w:type="spellStart"/>
      <w:r w:rsidRPr="00F0653B">
        <w:rPr>
          <w:rFonts w:ascii="Candara" w:hAnsi="Candara"/>
        </w:rPr>
        <w:t>Sticanjem</w:t>
      </w:r>
      <w:proofErr w:type="spellEnd"/>
      <w:r w:rsidRPr="00F0653B">
        <w:rPr>
          <w:rFonts w:ascii="Candara" w:hAnsi="Candara"/>
        </w:rPr>
        <w:t xml:space="preserve"> </w:t>
      </w:r>
      <w:proofErr w:type="spellStart"/>
      <w:r w:rsidRPr="00F0653B">
        <w:rPr>
          <w:rFonts w:ascii="Candara" w:hAnsi="Candara"/>
        </w:rPr>
        <w:t>ovog</w:t>
      </w:r>
      <w:proofErr w:type="spellEnd"/>
      <w:r w:rsidRPr="00F0653B">
        <w:rPr>
          <w:rFonts w:ascii="Candara" w:hAnsi="Candara"/>
        </w:rPr>
        <w:t xml:space="preserve"> </w:t>
      </w:r>
      <w:proofErr w:type="spellStart"/>
      <w:r w:rsidRPr="00F0653B">
        <w:rPr>
          <w:rFonts w:ascii="Candara" w:hAnsi="Candara"/>
        </w:rPr>
        <w:t>prestižnog</w:t>
      </w:r>
      <w:proofErr w:type="spellEnd"/>
      <w:r w:rsidRPr="00F0653B">
        <w:rPr>
          <w:rFonts w:ascii="Candara" w:hAnsi="Candara"/>
        </w:rPr>
        <w:t xml:space="preserve"> </w:t>
      </w:r>
      <w:proofErr w:type="spellStart"/>
      <w:r w:rsidRPr="00F0653B">
        <w:rPr>
          <w:rFonts w:ascii="Candara" w:hAnsi="Candara"/>
        </w:rPr>
        <w:t>sertifikata</w:t>
      </w:r>
      <w:proofErr w:type="spellEnd"/>
      <w:r w:rsidRPr="00F0653B">
        <w:rPr>
          <w:rFonts w:ascii="Candara" w:hAnsi="Candara"/>
        </w:rPr>
        <w:t xml:space="preserve">, </w:t>
      </w:r>
      <w:proofErr w:type="spellStart"/>
      <w:r w:rsidRPr="00F0653B">
        <w:rPr>
          <w:rFonts w:ascii="Candara" w:hAnsi="Candara"/>
        </w:rPr>
        <w:t>Bijelo</w:t>
      </w:r>
      <w:proofErr w:type="spellEnd"/>
      <w:r w:rsidRPr="00F0653B">
        <w:rPr>
          <w:rFonts w:ascii="Candara" w:hAnsi="Candara"/>
        </w:rPr>
        <w:t xml:space="preserve"> Polje </w:t>
      </w:r>
      <w:proofErr w:type="spellStart"/>
      <w:r w:rsidRPr="00F0653B">
        <w:rPr>
          <w:rFonts w:ascii="Candara" w:hAnsi="Candara"/>
        </w:rPr>
        <w:t>dobija</w:t>
      </w:r>
      <w:proofErr w:type="spellEnd"/>
      <w:r w:rsidRPr="00F0653B">
        <w:rPr>
          <w:rFonts w:ascii="Candara" w:hAnsi="Candara"/>
        </w:rPr>
        <w:t xml:space="preserve"> </w:t>
      </w:r>
      <w:proofErr w:type="spellStart"/>
      <w:r w:rsidRPr="00F0653B">
        <w:rPr>
          <w:rFonts w:ascii="Candara" w:hAnsi="Candara"/>
        </w:rPr>
        <w:t>pravo</w:t>
      </w:r>
      <w:proofErr w:type="spellEnd"/>
      <w:r w:rsidRPr="00F0653B">
        <w:rPr>
          <w:rFonts w:ascii="Candara" w:hAnsi="Candara"/>
        </w:rPr>
        <w:t xml:space="preserve"> da u </w:t>
      </w:r>
      <w:proofErr w:type="spellStart"/>
      <w:r w:rsidRPr="00F0653B">
        <w:rPr>
          <w:rFonts w:ascii="Candara" w:hAnsi="Candara"/>
        </w:rPr>
        <w:t>naredne</w:t>
      </w:r>
      <w:proofErr w:type="spellEnd"/>
      <w:r w:rsidRPr="00F0653B">
        <w:rPr>
          <w:rFonts w:ascii="Candara" w:hAnsi="Candara"/>
        </w:rPr>
        <w:t xml:space="preserve"> tri </w:t>
      </w:r>
      <w:proofErr w:type="spellStart"/>
      <w:r w:rsidRPr="00F0653B">
        <w:rPr>
          <w:rFonts w:ascii="Candara" w:hAnsi="Candara"/>
        </w:rPr>
        <w:t>godine</w:t>
      </w:r>
      <w:proofErr w:type="spellEnd"/>
      <w:r w:rsidRPr="00F0653B">
        <w:rPr>
          <w:rFonts w:ascii="Candara" w:hAnsi="Candara"/>
        </w:rPr>
        <w:t xml:space="preserve"> </w:t>
      </w:r>
      <w:proofErr w:type="spellStart"/>
      <w:r w:rsidRPr="00F0653B">
        <w:rPr>
          <w:rFonts w:ascii="Candara" w:hAnsi="Candara"/>
        </w:rPr>
        <w:t>koristi</w:t>
      </w:r>
      <w:proofErr w:type="spellEnd"/>
      <w:r w:rsidRPr="00F0653B">
        <w:rPr>
          <w:rFonts w:ascii="Candara" w:hAnsi="Candara"/>
        </w:rPr>
        <w:t xml:space="preserve"> </w:t>
      </w:r>
      <w:proofErr w:type="spellStart"/>
      <w:r w:rsidRPr="00F0653B">
        <w:rPr>
          <w:rFonts w:ascii="Candara" w:hAnsi="Candara"/>
        </w:rPr>
        <w:t>naziv</w:t>
      </w:r>
      <w:proofErr w:type="spellEnd"/>
      <w:r w:rsidRPr="00F0653B">
        <w:rPr>
          <w:rFonts w:ascii="Candara" w:hAnsi="Candara"/>
        </w:rPr>
        <w:t xml:space="preserve"> „Povoljno </w:t>
      </w:r>
      <w:proofErr w:type="spellStart"/>
      <w:r w:rsidRPr="00F0653B">
        <w:rPr>
          <w:rFonts w:ascii="Candara" w:hAnsi="Candara"/>
        </w:rPr>
        <w:t>poslovno</w:t>
      </w:r>
      <w:proofErr w:type="spellEnd"/>
      <w:r w:rsidRPr="00F0653B">
        <w:rPr>
          <w:rFonts w:ascii="Candara" w:hAnsi="Candara"/>
        </w:rPr>
        <w:t xml:space="preserve"> </w:t>
      </w:r>
      <w:proofErr w:type="spellStart"/>
      <w:r w:rsidRPr="00F0653B">
        <w:rPr>
          <w:rFonts w:ascii="Candara" w:hAnsi="Candara"/>
        </w:rPr>
        <w:t>okruženje</w:t>
      </w:r>
      <w:proofErr w:type="spellEnd"/>
      <w:r w:rsidRPr="00F0653B">
        <w:rPr>
          <w:rFonts w:ascii="Candara" w:hAnsi="Candara"/>
        </w:rPr>
        <w:t xml:space="preserve"> – Business Friendly </w:t>
      </w:r>
      <w:proofErr w:type="gramStart"/>
      <w:r w:rsidRPr="00F0653B">
        <w:rPr>
          <w:rFonts w:ascii="Candara" w:hAnsi="Candara"/>
        </w:rPr>
        <w:t>Community“ i</w:t>
      </w:r>
      <w:proofErr w:type="gramEnd"/>
      <w:r w:rsidRPr="00F0653B">
        <w:rPr>
          <w:rFonts w:ascii="Candara" w:hAnsi="Candara"/>
        </w:rPr>
        <w:t xml:space="preserve"> </w:t>
      </w:r>
      <w:proofErr w:type="spellStart"/>
      <w:r w:rsidRPr="00F0653B">
        <w:rPr>
          <w:rFonts w:ascii="Candara" w:hAnsi="Candara"/>
        </w:rPr>
        <w:t>ističe</w:t>
      </w:r>
      <w:proofErr w:type="spellEnd"/>
      <w:r w:rsidRPr="00F0653B">
        <w:rPr>
          <w:rFonts w:ascii="Candara" w:hAnsi="Candara"/>
        </w:rPr>
        <w:t xml:space="preserve"> </w:t>
      </w:r>
      <w:proofErr w:type="spellStart"/>
      <w:r w:rsidRPr="00F0653B">
        <w:rPr>
          <w:rFonts w:ascii="Candara" w:hAnsi="Candara"/>
        </w:rPr>
        <w:t>zaštićeni</w:t>
      </w:r>
      <w:proofErr w:type="spellEnd"/>
      <w:r w:rsidRPr="00F0653B">
        <w:rPr>
          <w:rFonts w:ascii="Candara" w:hAnsi="Candara"/>
        </w:rPr>
        <w:t xml:space="preserve"> </w:t>
      </w:r>
      <w:proofErr w:type="spellStart"/>
      <w:r w:rsidRPr="00F0653B">
        <w:rPr>
          <w:rFonts w:ascii="Candara" w:hAnsi="Candara"/>
        </w:rPr>
        <w:t>znak</w:t>
      </w:r>
      <w:proofErr w:type="spellEnd"/>
      <w:r w:rsidRPr="00F0653B">
        <w:rPr>
          <w:rFonts w:ascii="Candara" w:hAnsi="Candara"/>
        </w:rPr>
        <w:t xml:space="preserve"> </w:t>
      </w:r>
      <w:proofErr w:type="spellStart"/>
      <w:r w:rsidRPr="00F0653B">
        <w:rPr>
          <w:rFonts w:ascii="Candara" w:hAnsi="Candara"/>
        </w:rPr>
        <w:t>certifikacije</w:t>
      </w:r>
      <w:proofErr w:type="spellEnd"/>
      <w:r w:rsidRPr="00F0653B">
        <w:rPr>
          <w:rFonts w:ascii="Candara" w:hAnsi="Candara"/>
        </w:rPr>
        <w:t xml:space="preserve">. Ovo </w:t>
      </w:r>
      <w:proofErr w:type="spellStart"/>
      <w:r w:rsidRPr="00F0653B">
        <w:rPr>
          <w:rFonts w:ascii="Candara" w:hAnsi="Candara"/>
        </w:rPr>
        <w:t>priznanje</w:t>
      </w:r>
      <w:proofErr w:type="spellEnd"/>
      <w:r w:rsidRPr="00F0653B">
        <w:rPr>
          <w:rFonts w:ascii="Candara" w:hAnsi="Candara"/>
        </w:rPr>
        <w:t xml:space="preserve"> </w:t>
      </w:r>
      <w:proofErr w:type="spellStart"/>
      <w:r w:rsidRPr="00F0653B">
        <w:rPr>
          <w:rFonts w:ascii="Candara" w:hAnsi="Candara"/>
        </w:rPr>
        <w:t>koje</w:t>
      </w:r>
      <w:proofErr w:type="spellEnd"/>
      <w:r w:rsidRPr="00F0653B">
        <w:rPr>
          <w:rFonts w:ascii="Candara" w:hAnsi="Candara"/>
        </w:rPr>
        <w:t xml:space="preserve"> je u Crnoj Gori </w:t>
      </w:r>
      <w:proofErr w:type="spellStart"/>
      <w:r w:rsidRPr="00F0653B">
        <w:rPr>
          <w:rFonts w:ascii="Candara" w:hAnsi="Candara"/>
        </w:rPr>
        <w:t>prvo</w:t>
      </w:r>
      <w:proofErr w:type="spellEnd"/>
      <w:r w:rsidRPr="00F0653B">
        <w:rPr>
          <w:rFonts w:ascii="Candara" w:hAnsi="Candara"/>
        </w:rPr>
        <w:t xml:space="preserve"> </w:t>
      </w:r>
      <w:proofErr w:type="spellStart"/>
      <w:r w:rsidRPr="00F0653B">
        <w:rPr>
          <w:rFonts w:ascii="Candara" w:hAnsi="Candara"/>
        </w:rPr>
        <w:t>dodijeljeno</w:t>
      </w:r>
      <w:proofErr w:type="spellEnd"/>
      <w:r w:rsidRPr="00F0653B">
        <w:rPr>
          <w:rFonts w:ascii="Candara" w:hAnsi="Candara"/>
        </w:rPr>
        <w:t xml:space="preserve"> </w:t>
      </w:r>
      <w:proofErr w:type="spellStart"/>
      <w:r w:rsidRPr="00F0653B">
        <w:rPr>
          <w:rFonts w:ascii="Candara" w:hAnsi="Candara"/>
        </w:rPr>
        <w:t>Bijelom</w:t>
      </w:r>
      <w:proofErr w:type="spellEnd"/>
      <w:r w:rsidRPr="00F0653B">
        <w:rPr>
          <w:rFonts w:ascii="Candara" w:hAnsi="Candara"/>
        </w:rPr>
        <w:t xml:space="preserve"> </w:t>
      </w:r>
      <w:proofErr w:type="spellStart"/>
      <w:r w:rsidRPr="00F0653B">
        <w:rPr>
          <w:rFonts w:ascii="Candara" w:hAnsi="Candara"/>
        </w:rPr>
        <w:t>Polju</w:t>
      </w:r>
      <w:proofErr w:type="spellEnd"/>
      <w:r w:rsidRPr="00F0653B">
        <w:rPr>
          <w:rFonts w:ascii="Candara" w:hAnsi="Candara"/>
        </w:rPr>
        <w:t xml:space="preserve"> </w:t>
      </w:r>
      <w:proofErr w:type="gramStart"/>
      <w:r w:rsidRPr="00F0653B">
        <w:rPr>
          <w:rFonts w:ascii="Candara" w:hAnsi="Candara"/>
        </w:rPr>
        <w:t>2019.</w:t>
      </w:r>
      <w:r>
        <w:rPr>
          <w:rFonts w:ascii="Candara" w:hAnsi="Candara"/>
        </w:rPr>
        <w:t>godine</w:t>
      </w:r>
      <w:r w:rsidRPr="00F0653B">
        <w:rPr>
          <w:rFonts w:ascii="Candara" w:hAnsi="Candara"/>
        </w:rPr>
        <w:t xml:space="preserve"> ,</w:t>
      </w:r>
      <w:proofErr w:type="gramEnd"/>
      <w:r w:rsidRPr="00F0653B">
        <w:rPr>
          <w:rFonts w:ascii="Candara" w:hAnsi="Candara"/>
        </w:rPr>
        <w:t xml:space="preserve"> a </w:t>
      </w:r>
      <w:proofErr w:type="spellStart"/>
      <w:r w:rsidRPr="00F0653B">
        <w:rPr>
          <w:rFonts w:ascii="Candara" w:hAnsi="Candara"/>
        </w:rPr>
        <w:t>sada</w:t>
      </w:r>
      <w:proofErr w:type="spellEnd"/>
      <w:r w:rsidRPr="00F0653B">
        <w:rPr>
          <w:rFonts w:ascii="Candara" w:hAnsi="Candara"/>
        </w:rPr>
        <w:t xml:space="preserve"> po </w:t>
      </w:r>
      <w:proofErr w:type="spellStart"/>
      <w:r w:rsidRPr="00F0653B">
        <w:rPr>
          <w:rFonts w:ascii="Candara" w:hAnsi="Candara"/>
        </w:rPr>
        <w:t>drugi</w:t>
      </w:r>
      <w:proofErr w:type="spellEnd"/>
      <w:r w:rsidRPr="00F0653B">
        <w:rPr>
          <w:rFonts w:ascii="Candara" w:hAnsi="Candara"/>
        </w:rPr>
        <w:t xml:space="preserve"> put </w:t>
      </w:r>
      <w:proofErr w:type="spellStart"/>
      <w:r w:rsidRPr="00F0653B">
        <w:rPr>
          <w:rFonts w:ascii="Candara" w:hAnsi="Candara"/>
        </w:rPr>
        <w:t>produženo</w:t>
      </w:r>
      <w:proofErr w:type="spellEnd"/>
      <w:r w:rsidRPr="00F0653B">
        <w:rPr>
          <w:rFonts w:ascii="Candara" w:hAnsi="Candara"/>
        </w:rPr>
        <w:t xml:space="preserve"> </w:t>
      </w:r>
      <w:proofErr w:type="spellStart"/>
      <w:r w:rsidRPr="00F0653B">
        <w:rPr>
          <w:rFonts w:ascii="Candara" w:hAnsi="Candara"/>
        </w:rPr>
        <w:t>na</w:t>
      </w:r>
      <w:proofErr w:type="spellEnd"/>
      <w:r w:rsidRPr="00F0653B">
        <w:rPr>
          <w:rFonts w:ascii="Candara" w:hAnsi="Candara"/>
        </w:rPr>
        <w:t xml:space="preserve"> tri </w:t>
      </w:r>
      <w:proofErr w:type="spellStart"/>
      <w:proofErr w:type="gramStart"/>
      <w:r w:rsidRPr="00F0653B">
        <w:rPr>
          <w:rFonts w:ascii="Candara" w:hAnsi="Candara"/>
        </w:rPr>
        <w:t>godine</w:t>
      </w:r>
      <w:proofErr w:type="spellEnd"/>
      <w:r w:rsidRPr="00F0653B">
        <w:rPr>
          <w:rFonts w:ascii="Candara" w:hAnsi="Candara"/>
        </w:rPr>
        <w:t>,  </w:t>
      </w:r>
      <w:proofErr w:type="spellStart"/>
      <w:r w:rsidRPr="00F0653B">
        <w:rPr>
          <w:rFonts w:ascii="Candara" w:hAnsi="Candara"/>
        </w:rPr>
        <w:t>potvrđuje</w:t>
      </w:r>
      <w:proofErr w:type="spellEnd"/>
      <w:proofErr w:type="gramEnd"/>
      <w:r w:rsidRPr="00F0653B">
        <w:rPr>
          <w:rFonts w:ascii="Candara" w:hAnsi="Candara"/>
        </w:rPr>
        <w:t xml:space="preserve"> </w:t>
      </w:r>
      <w:proofErr w:type="spellStart"/>
      <w:r w:rsidRPr="00F0653B">
        <w:rPr>
          <w:rFonts w:ascii="Candara" w:hAnsi="Candara"/>
        </w:rPr>
        <w:t>posvećenost</w:t>
      </w:r>
      <w:proofErr w:type="spellEnd"/>
      <w:r w:rsidRPr="00F0653B">
        <w:rPr>
          <w:rFonts w:ascii="Candara" w:hAnsi="Candara"/>
        </w:rPr>
        <w:t xml:space="preserve"> </w:t>
      </w:r>
      <w:proofErr w:type="spellStart"/>
      <w:r w:rsidRPr="00F0653B">
        <w:rPr>
          <w:rFonts w:ascii="Candara" w:hAnsi="Candara"/>
        </w:rPr>
        <w:t>lokalne</w:t>
      </w:r>
      <w:proofErr w:type="spellEnd"/>
      <w:r w:rsidRPr="00F0653B">
        <w:rPr>
          <w:rFonts w:ascii="Candara" w:hAnsi="Candara"/>
        </w:rPr>
        <w:t xml:space="preserve"> </w:t>
      </w:r>
      <w:proofErr w:type="spellStart"/>
      <w:r w:rsidRPr="00F0653B">
        <w:rPr>
          <w:rFonts w:ascii="Candara" w:hAnsi="Candara"/>
        </w:rPr>
        <w:t>samouprave</w:t>
      </w:r>
      <w:proofErr w:type="spellEnd"/>
      <w:r w:rsidRPr="00F0653B">
        <w:rPr>
          <w:rFonts w:ascii="Candara" w:hAnsi="Candara"/>
        </w:rPr>
        <w:t xml:space="preserve"> </w:t>
      </w:r>
      <w:proofErr w:type="spellStart"/>
      <w:r w:rsidRPr="00F0653B">
        <w:rPr>
          <w:rFonts w:ascii="Candara" w:hAnsi="Candara"/>
        </w:rPr>
        <w:t>stvaranju</w:t>
      </w:r>
      <w:proofErr w:type="spellEnd"/>
      <w:r w:rsidRPr="00F0653B">
        <w:rPr>
          <w:rFonts w:ascii="Candara" w:hAnsi="Candara"/>
        </w:rPr>
        <w:t xml:space="preserve"> </w:t>
      </w:r>
      <w:proofErr w:type="spellStart"/>
      <w:r w:rsidRPr="00F0653B">
        <w:rPr>
          <w:rFonts w:ascii="Candara" w:hAnsi="Candara"/>
        </w:rPr>
        <w:t>modernog</w:t>
      </w:r>
      <w:proofErr w:type="spellEnd"/>
      <w:r w:rsidRPr="00F0653B">
        <w:rPr>
          <w:rFonts w:ascii="Candara" w:hAnsi="Candara"/>
        </w:rPr>
        <w:t xml:space="preserve"> i </w:t>
      </w:r>
      <w:proofErr w:type="spellStart"/>
      <w:r w:rsidRPr="00F0653B">
        <w:rPr>
          <w:rFonts w:ascii="Candara" w:hAnsi="Candara"/>
        </w:rPr>
        <w:t>efikasnog</w:t>
      </w:r>
      <w:proofErr w:type="spellEnd"/>
      <w:r w:rsidRPr="00F0653B">
        <w:rPr>
          <w:rFonts w:ascii="Candara" w:hAnsi="Candara"/>
        </w:rPr>
        <w:t xml:space="preserve"> </w:t>
      </w:r>
      <w:proofErr w:type="spellStart"/>
      <w:r w:rsidRPr="00F0653B">
        <w:rPr>
          <w:rFonts w:ascii="Candara" w:hAnsi="Candara"/>
        </w:rPr>
        <w:t>sistema</w:t>
      </w:r>
      <w:proofErr w:type="spellEnd"/>
      <w:r w:rsidRPr="00F0653B">
        <w:rPr>
          <w:rFonts w:ascii="Candara" w:hAnsi="Candara"/>
        </w:rPr>
        <w:t xml:space="preserve"> koji </w:t>
      </w:r>
      <w:proofErr w:type="spellStart"/>
      <w:r w:rsidRPr="00F0653B">
        <w:rPr>
          <w:rFonts w:ascii="Candara" w:hAnsi="Candara"/>
        </w:rPr>
        <w:t>će</w:t>
      </w:r>
      <w:proofErr w:type="spellEnd"/>
      <w:r w:rsidRPr="00F0653B">
        <w:rPr>
          <w:rFonts w:ascii="Candara" w:hAnsi="Candara"/>
        </w:rPr>
        <w:t xml:space="preserve"> </w:t>
      </w:r>
      <w:proofErr w:type="spellStart"/>
      <w:r w:rsidRPr="00F0653B">
        <w:rPr>
          <w:rFonts w:ascii="Candara" w:hAnsi="Candara"/>
        </w:rPr>
        <w:t>omogućiti</w:t>
      </w:r>
      <w:proofErr w:type="spellEnd"/>
      <w:r w:rsidRPr="00F0653B">
        <w:rPr>
          <w:rFonts w:ascii="Candara" w:hAnsi="Candara"/>
        </w:rPr>
        <w:t xml:space="preserve"> </w:t>
      </w:r>
      <w:proofErr w:type="spellStart"/>
      <w:r w:rsidRPr="00F0653B">
        <w:rPr>
          <w:rFonts w:ascii="Candara" w:hAnsi="Candara"/>
        </w:rPr>
        <w:t>snažniji</w:t>
      </w:r>
      <w:proofErr w:type="spellEnd"/>
      <w:r w:rsidRPr="00F0653B">
        <w:rPr>
          <w:rFonts w:ascii="Candara" w:hAnsi="Candara"/>
        </w:rPr>
        <w:t xml:space="preserve"> </w:t>
      </w:r>
      <w:proofErr w:type="spellStart"/>
      <w:r w:rsidRPr="00F0653B">
        <w:rPr>
          <w:rFonts w:ascii="Candara" w:hAnsi="Candara"/>
        </w:rPr>
        <w:t>privredni</w:t>
      </w:r>
      <w:proofErr w:type="spellEnd"/>
      <w:r w:rsidRPr="00F0653B">
        <w:rPr>
          <w:rFonts w:ascii="Candara" w:hAnsi="Candara"/>
        </w:rPr>
        <w:t xml:space="preserve"> </w:t>
      </w:r>
      <w:proofErr w:type="spellStart"/>
      <w:r w:rsidRPr="00F0653B">
        <w:rPr>
          <w:rFonts w:ascii="Candara" w:hAnsi="Candara"/>
        </w:rPr>
        <w:t>razvoj</w:t>
      </w:r>
      <w:proofErr w:type="spellEnd"/>
      <w:r w:rsidRPr="00F0653B">
        <w:rPr>
          <w:rFonts w:ascii="Candara" w:hAnsi="Candara"/>
        </w:rPr>
        <w:t xml:space="preserve">, </w:t>
      </w:r>
      <w:proofErr w:type="spellStart"/>
      <w:r w:rsidRPr="00F0653B">
        <w:rPr>
          <w:rFonts w:ascii="Candara" w:hAnsi="Candara"/>
        </w:rPr>
        <w:t>privlačenje</w:t>
      </w:r>
      <w:proofErr w:type="spellEnd"/>
      <w:r w:rsidRPr="00F0653B">
        <w:rPr>
          <w:rFonts w:ascii="Candara" w:hAnsi="Candara"/>
        </w:rPr>
        <w:t xml:space="preserve"> </w:t>
      </w:r>
      <w:proofErr w:type="spellStart"/>
      <w:r w:rsidRPr="00F0653B">
        <w:rPr>
          <w:rFonts w:ascii="Candara" w:hAnsi="Candara"/>
        </w:rPr>
        <w:t>investicija</w:t>
      </w:r>
      <w:proofErr w:type="spellEnd"/>
      <w:r w:rsidRPr="00F0653B">
        <w:rPr>
          <w:rFonts w:ascii="Candara" w:hAnsi="Candara"/>
        </w:rPr>
        <w:t xml:space="preserve"> i </w:t>
      </w:r>
      <w:proofErr w:type="spellStart"/>
      <w:r w:rsidRPr="00F0653B">
        <w:rPr>
          <w:rFonts w:ascii="Candara" w:hAnsi="Candara"/>
        </w:rPr>
        <w:t>otvaranje</w:t>
      </w:r>
      <w:proofErr w:type="spellEnd"/>
      <w:r w:rsidRPr="00F0653B">
        <w:rPr>
          <w:rFonts w:ascii="Candara" w:hAnsi="Candara"/>
        </w:rPr>
        <w:t xml:space="preserve"> </w:t>
      </w:r>
      <w:proofErr w:type="spellStart"/>
      <w:r w:rsidRPr="00F0653B">
        <w:rPr>
          <w:rFonts w:ascii="Candara" w:hAnsi="Candara"/>
        </w:rPr>
        <w:t>novih</w:t>
      </w:r>
      <w:proofErr w:type="spellEnd"/>
      <w:r w:rsidRPr="00F0653B">
        <w:rPr>
          <w:rFonts w:ascii="Candara" w:hAnsi="Candara"/>
        </w:rPr>
        <w:t xml:space="preserve"> </w:t>
      </w:r>
      <w:proofErr w:type="spellStart"/>
      <w:r w:rsidRPr="00F0653B">
        <w:rPr>
          <w:rFonts w:ascii="Candara" w:hAnsi="Candara"/>
        </w:rPr>
        <w:t>radnih</w:t>
      </w:r>
      <w:proofErr w:type="spellEnd"/>
      <w:r w:rsidRPr="00F0653B">
        <w:rPr>
          <w:rFonts w:ascii="Candara" w:hAnsi="Candara"/>
        </w:rPr>
        <w:t xml:space="preserve"> </w:t>
      </w:r>
      <w:proofErr w:type="spellStart"/>
      <w:r w:rsidRPr="00F0653B">
        <w:rPr>
          <w:rFonts w:ascii="Candara" w:hAnsi="Candara"/>
        </w:rPr>
        <w:t>mjesta</w:t>
      </w:r>
      <w:proofErr w:type="spellEnd"/>
      <w:r w:rsidRPr="00F0653B">
        <w:rPr>
          <w:rFonts w:ascii="Candara" w:hAnsi="Candara"/>
        </w:rPr>
        <w:t xml:space="preserve">, </w:t>
      </w:r>
      <w:proofErr w:type="spellStart"/>
      <w:r w:rsidRPr="00F0653B">
        <w:rPr>
          <w:rFonts w:ascii="Candara" w:hAnsi="Candara"/>
        </w:rPr>
        <w:t>što</w:t>
      </w:r>
      <w:proofErr w:type="spellEnd"/>
      <w:r w:rsidRPr="00F0653B">
        <w:rPr>
          <w:rFonts w:ascii="Candara" w:hAnsi="Candara"/>
        </w:rPr>
        <w:t xml:space="preserve"> </w:t>
      </w:r>
      <w:proofErr w:type="spellStart"/>
      <w:r w:rsidRPr="00F0653B">
        <w:rPr>
          <w:rFonts w:ascii="Candara" w:hAnsi="Candara"/>
        </w:rPr>
        <w:t>će</w:t>
      </w:r>
      <w:proofErr w:type="spellEnd"/>
      <w:r w:rsidRPr="00F0653B">
        <w:rPr>
          <w:rFonts w:ascii="Candara" w:hAnsi="Candara"/>
        </w:rPr>
        <w:t xml:space="preserve"> </w:t>
      </w:r>
      <w:proofErr w:type="spellStart"/>
      <w:r w:rsidRPr="00F0653B">
        <w:rPr>
          <w:rFonts w:ascii="Candara" w:hAnsi="Candara"/>
        </w:rPr>
        <w:t>doprinijeti</w:t>
      </w:r>
      <w:proofErr w:type="spellEnd"/>
      <w:r w:rsidRPr="00F0653B">
        <w:rPr>
          <w:rFonts w:ascii="Candara" w:hAnsi="Candara"/>
        </w:rPr>
        <w:t xml:space="preserve"> </w:t>
      </w:r>
      <w:proofErr w:type="spellStart"/>
      <w:r w:rsidRPr="00F0653B">
        <w:rPr>
          <w:rFonts w:ascii="Candara" w:hAnsi="Candara"/>
        </w:rPr>
        <w:t>unapređenju</w:t>
      </w:r>
      <w:proofErr w:type="spellEnd"/>
      <w:r w:rsidRPr="00F0653B">
        <w:rPr>
          <w:rFonts w:ascii="Candara" w:hAnsi="Candara"/>
        </w:rPr>
        <w:t xml:space="preserve"> </w:t>
      </w:r>
      <w:proofErr w:type="spellStart"/>
      <w:r w:rsidRPr="00F0653B">
        <w:rPr>
          <w:rFonts w:ascii="Candara" w:hAnsi="Candara"/>
        </w:rPr>
        <w:t>kvaliteta</w:t>
      </w:r>
      <w:proofErr w:type="spellEnd"/>
      <w:r w:rsidRPr="00F0653B">
        <w:rPr>
          <w:rFonts w:ascii="Candara" w:hAnsi="Candara"/>
        </w:rPr>
        <w:t xml:space="preserve"> </w:t>
      </w:r>
      <w:proofErr w:type="spellStart"/>
      <w:r w:rsidRPr="00F0653B">
        <w:rPr>
          <w:rFonts w:ascii="Candara" w:hAnsi="Candara"/>
        </w:rPr>
        <w:t>života</w:t>
      </w:r>
      <w:proofErr w:type="spellEnd"/>
      <w:r w:rsidRPr="00F0653B">
        <w:rPr>
          <w:rFonts w:ascii="Candara" w:hAnsi="Candara"/>
        </w:rPr>
        <w:t xml:space="preserve"> </w:t>
      </w:r>
      <w:proofErr w:type="spellStart"/>
      <w:r w:rsidRPr="00F0653B">
        <w:rPr>
          <w:rFonts w:ascii="Candara" w:hAnsi="Candara"/>
        </w:rPr>
        <w:t>svih</w:t>
      </w:r>
      <w:proofErr w:type="spellEnd"/>
      <w:r w:rsidRPr="00F0653B">
        <w:rPr>
          <w:rFonts w:ascii="Candara" w:hAnsi="Candara"/>
        </w:rPr>
        <w:t xml:space="preserve"> </w:t>
      </w:r>
      <w:proofErr w:type="spellStart"/>
      <w:r w:rsidRPr="00F0653B">
        <w:rPr>
          <w:rFonts w:ascii="Candara" w:hAnsi="Candara"/>
        </w:rPr>
        <w:t>građana</w:t>
      </w:r>
      <w:proofErr w:type="spellEnd"/>
      <w:r w:rsidRPr="00F0653B">
        <w:rPr>
          <w:rFonts w:ascii="Candara" w:hAnsi="Candara"/>
        </w:rPr>
        <w:t>.</w:t>
      </w:r>
    </w:p>
    <w:p w14:paraId="7D8FA71F" w14:textId="1E157B98" w:rsidR="007A434F" w:rsidRPr="00F0653B" w:rsidRDefault="007A434F" w:rsidP="00894F25">
      <w:pPr>
        <w:ind w:firstLine="576"/>
        <w:jc w:val="both"/>
        <w:rPr>
          <w:rFonts w:ascii="Candara" w:hAnsi="Candara"/>
        </w:rPr>
      </w:pPr>
      <w:proofErr w:type="spellStart"/>
      <w:r>
        <w:rPr>
          <w:rFonts w:ascii="Candara" w:hAnsi="Candara"/>
        </w:rPr>
        <w:lastRenderedPageBreak/>
        <w:t>Tokom</w:t>
      </w:r>
      <w:proofErr w:type="spellEnd"/>
      <w:r>
        <w:rPr>
          <w:rFonts w:ascii="Candara" w:hAnsi="Candara"/>
        </w:rPr>
        <w:t xml:space="preserve"> </w:t>
      </w:r>
      <w:proofErr w:type="spellStart"/>
      <w:r>
        <w:rPr>
          <w:rFonts w:ascii="Candara" w:hAnsi="Candara"/>
        </w:rPr>
        <w:t>septembra</w:t>
      </w:r>
      <w:proofErr w:type="spellEnd"/>
      <w:r>
        <w:rPr>
          <w:rFonts w:ascii="Candara" w:hAnsi="Candara"/>
        </w:rPr>
        <w:t xml:space="preserve"> 2025. </w:t>
      </w:r>
      <w:proofErr w:type="spellStart"/>
      <w:r>
        <w:rPr>
          <w:rFonts w:ascii="Candara" w:hAnsi="Candara"/>
        </w:rPr>
        <w:t>godine</w:t>
      </w:r>
      <w:proofErr w:type="spellEnd"/>
      <w:r w:rsidRPr="007A434F">
        <w:rPr>
          <w:rFonts w:ascii="Candara" w:hAnsi="Candara"/>
        </w:rPr>
        <w:t xml:space="preserve"> </w:t>
      </w:r>
      <w:r>
        <w:rPr>
          <w:rFonts w:ascii="Candara" w:hAnsi="Candara"/>
        </w:rPr>
        <w:t>u</w:t>
      </w:r>
      <w:r w:rsidRPr="007A434F">
        <w:rPr>
          <w:rFonts w:ascii="Candara" w:hAnsi="Candara"/>
        </w:rPr>
        <w:t xml:space="preserve"> </w:t>
      </w:r>
      <w:proofErr w:type="spellStart"/>
      <w:r w:rsidRPr="007A434F">
        <w:rPr>
          <w:rFonts w:ascii="Candara" w:hAnsi="Candara"/>
        </w:rPr>
        <w:t>Bijelom</w:t>
      </w:r>
      <w:proofErr w:type="spellEnd"/>
      <w:r w:rsidRPr="007A434F">
        <w:rPr>
          <w:rFonts w:ascii="Candara" w:hAnsi="Candara"/>
        </w:rPr>
        <w:t xml:space="preserve"> </w:t>
      </w:r>
      <w:proofErr w:type="spellStart"/>
      <w:r w:rsidRPr="007A434F">
        <w:rPr>
          <w:rFonts w:ascii="Candara" w:hAnsi="Candara"/>
        </w:rPr>
        <w:t>Polju</w:t>
      </w:r>
      <w:proofErr w:type="spellEnd"/>
      <w:r w:rsidRPr="007A434F">
        <w:rPr>
          <w:rFonts w:ascii="Candara" w:hAnsi="Candara"/>
        </w:rPr>
        <w:t xml:space="preserve"> je </w:t>
      </w:r>
      <w:proofErr w:type="spellStart"/>
      <w:r w:rsidR="00894F25">
        <w:rPr>
          <w:rFonts w:ascii="Candara" w:hAnsi="Candara"/>
        </w:rPr>
        <w:t>održan</w:t>
      </w:r>
      <w:proofErr w:type="spellEnd"/>
      <w:r w:rsidRPr="007A434F">
        <w:rPr>
          <w:rFonts w:ascii="Candara" w:hAnsi="Candara"/>
        </w:rPr>
        <w:t xml:space="preserve"> 5. </w:t>
      </w:r>
      <w:proofErr w:type="spellStart"/>
      <w:r w:rsidRPr="007A434F">
        <w:rPr>
          <w:rFonts w:ascii="Candara" w:hAnsi="Candara"/>
        </w:rPr>
        <w:t>Regionalni</w:t>
      </w:r>
      <w:proofErr w:type="spellEnd"/>
      <w:r w:rsidRPr="007A434F">
        <w:rPr>
          <w:rFonts w:ascii="Candara" w:hAnsi="Candara"/>
        </w:rPr>
        <w:t xml:space="preserve"> </w:t>
      </w:r>
      <w:proofErr w:type="spellStart"/>
      <w:r w:rsidRPr="007A434F">
        <w:rPr>
          <w:rFonts w:ascii="Candara" w:hAnsi="Candara"/>
        </w:rPr>
        <w:t>biznis</w:t>
      </w:r>
      <w:proofErr w:type="spellEnd"/>
      <w:r w:rsidRPr="007A434F">
        <w:rPr>
          <w:rFonts w:ascii="Candara" w:hAnsi="Candara"/>
        </w:rPr>
        <w:t xml:space="preserve"> forum – „</w:t>
      </w:r>
      <w:proofErr w:type="spellStart"/>
      <w:r w:rsidRPr="007A434F">
        <w:rPr>
          <w:rFonts w:ascii="Candara" w:hAnsi="Candara"/>
        </w:rPr>
        <w:t>Perspektiva</w:t>
      </w:r>
      <w:proofErr w:type="spellEnd"/>
      <w:r w:rsidRPr="007A434F">
        <w:rPr>
          <w:rFonts w:ascii="Candara" w:hAnsi="Candara"/>
        </w:rPr>
        <w:t xml:space="preserve"> </w:t>
      </w:r>
      <w:proofErr w:type="spellStart"/>
      <w:proofErr w:type="gramStart"/>
      <w:r w:rsidRPr="007A434F">
        <w:rPr>
          <w:rFonts w:ascii="Candara" w:hAnsi="Candara"/>
        </w:rPr>
        <w:t>sjevera</w:t>
      </w:r>
      <w:proofErr w:type="spellEnd"/>
      <w:r w:rsidRPr="007A434F">
        <w:rPr>
          <w:rFonts w:ascii="Candara" w:hAnsi="Candara"/>
        </w:rPr>
        <w:t>“</w:t>
      </w:r>
      <w:proofErr w:type="gramEnd"/>
      <w:r w:rsidRPr="007A434F">
        <w:rPr>
          <w:rFonts w:ascii="Candara" w:hAnsi="Candara"/>
        </w:rPr>
        <w:t xml:space="preserve">, </w:t>
      </w:r>
      <w:proofErr w:type="spellStart"/>
      <w:r w:rsidRPr="007A434F">
        <w:rPr>
          <w:rFonts w:ascii="Candara" w:hAnsi="Candara"/>
        </w:rPr>
        <w:t>na</w:t>
      </w:r>
      <w:proofErr w:type="spellEnd"/>
      <w:r w:rsidRPr="007A434F">
        <w:rPr>
          <w:rFonts w:ascii="Candara" w:hAnsi="Candara"/>
        </w:rPr>
        <w:t xml:space="preserve"> </w:t>
      </w:r>
      <w:proofErr w:type="spellStart"/>
      <w:r w:rsidRPr="007A434F">
        <w:rPr>
          <w:rFonts w:ascii="Candara" w:hAnsi="Candara"/>
        </w:rPr>
        <w:t>kojem</w:t>
      </w:r>
      <w:proofErr w:type="spellEnd"/>
      <w:r w:rsidRPr="007A434F">
        <w:rPr>
          <w:rFonts w:ascii="Candara" w:hAnsi="Candara"/>
        </w:rPr>
        <w:t xml:space="preserve"> </w:t>
      </w:r>
      <w:proofErr w:type="spellStart"/>
      <w:r w:rsidRPr="007A434F">
        <w:rPr>
          <w:rFonts w:ascii="Candara" w:hAnsi="Candara"/>
        </w:rPr>
        <w:t>su</w:t>
      </w:r>
      <w:proofErr w:type="spellEnd"/>
      <w:r w:rsidRPr="007A434F">
        <w:rPr>
          <w:rFonts w:ascii="Candara" w:hAnsi="Candara"/>
        </w:rPr>
        <w:t xml:space="preserve"> se </w:t>
      </w:r>
      <w:proofErr w:type="spellStart"/>
      <w:r w:rsidRPr="007A434F">
        <w:rPr>
          <w:rFonts w:ascii="Candara" w:hAnsi="Candara"/>
        </w:rPr>
        <w:t>okupili</w:t>
      </w:r>
      <w:proofErr w:type="spellEnd"/>
      <w:r w:rsidRPr="007A434F">
        <w:rPr>
          <w:rFonts w:ascii="Candara" w:hAnsi="Candara"/>
        </w:rPr>
        <w:t xml:space="preserve"> </w:t>
      </w:r>
      <w:proofErr w:type="spellStart"/>
      <w:r w:rsidRPr="007A434F">
        <w:rPr>
          <w:rFonts w:ascii="Candara" w:hAnsi="Candara"/>
        </w:rPr>
        <w:t>predstavnici</w:t>
      </w:r>
      <w:proofErr w:type="spellEnd"/>
      <w:r w:rsidRPr="007A434F">
        <w:rPr>
          <w:rFonts w:ascii="Candara" w:hAnsi="Candara"/>
        </w:rPr>
        <w:t xml:space="preserve"> Vlade Crne Gore, </w:t>
      </w:r>
      <w:proofErr w:type="spellStart"/>
      <w:r w:rsidRPr="007A434F">
        <w:rPr>
          <w:rFonts w:ascii="Candara" w:hAnsi="Candara"/>
        </w:rPr>
        <w:t>međunarodnih</w:t>
      </w:r>
      <w:proofErr w:type="spellEnd"/>
      <w:r w:rsidRPr="007A434F">
        <w:rPr>
          <w:rFonts w:ascii="Candara" w:hAnsi="Candara"/>
        </w:rPr>
        <w:t xml:space="preserve"> </w:t>
      </w:r>
      <w:proofErr w:type="spellStart"/>
      <w:r w:rsidRPr="007A434F">
        <w:rPr>
          <w:rFonts w:ascii="Candara" w:hAnsi="Candara"/>
        </w:rPr>
        <w:t>organizacija</w:t>
      </w:r>
      <w:proofErr w:type="spellEnd"/>
      <w:r w:rsidRPr="007A434F">
        <w:rPr>
          <w:rFonts w:ascii="Candara" w:hAnsi="Candara"/>
        </w:rPr>
        <w:t xml:space="preserve">, </w:t>
      </w:r>
      <w:proofErr w:type="spellStart"/>
      <w:r w:rsidRPr="007A434F">
        <w:rPr>
          <w:rFonts w:ascii="Candara" w:hAnsi="Candara"/>
        </w:rPr>
        <w:t>diplomatskog</w:t>
      </w:r>
      <w:proofErr w:type="spellEnd"/>
      <w:r w:rsidRPr="007A434F">
        <w:rPr>
          <w:rFonts w:ascii="Candara" w:hAnsi="Candara"/>
        </w:rPr>
        <w:t xml:space="preserve"> kora, </w:t>
      </w:r>
      <w:proofErr w:type="spellStart"/>
      <w:r w:rsidRPr="007A434F">
        <w:rPr>
          <w:rFonts w:ascii="Candara" w:hAnsi="Candara"/>
        </w:rPr>
        <w:t>privrede</w:t>
      </w:r>
      <w:proofErr w:type="spellEnd"/>
      <w:r w:rsidRPr="007A434F">
        <w:rPr>
          <w:rFonts w:ascii="Candara" w:hAnsi="Candara"/>
        </w:rPr>
        <w:t xml:space="preserve"> i </w:t>
      </w:r>
      <w:proofErr w:type="spellStart"/>
      <w:r w:rsidRPr="007A434F">
        <w:rPr>
          <w:rFonts w:ascii="Candara" w:hAnsi="Candara"/>
        </w:rPr>
        <w:t>akademske</w:t>
      </w:r>
      <w:proofErr w:type="spellEnd"/>
      <w:r w:rsidRPr="007A434F">
        <w:rPr>
          <w:rFonts w:ascii="Candara" w:hAnsi="Candara"/>
        </w:rPr>
        <w:t xml:space="preserve"> </w:t>
      </w:r>
      <w:proofErr w:type="spellStart"/>
      <w:r w:rsidRPr="007A434F">
        <w:rPr>
          <w:rFonts w:ascii="Candara" w:hAnsi="Candara"/>
        </w:rPr>
        <w:t>zajednice</w:t>
      </w:r>
      <w:proofErr w:type="spellEnd"/>
      <w:r w:rsidRPr="007A434F">
        <w:rPr>
          <w:rFonts w:ascii="Candara" w:hAnsi="Candara"/>
        </w:rPr>
        <w:t>.</w:t>
      </w:r>
      <w:r w:rsidR="00894F25">
        <w:rPr>
          <w:rFonts w:ascii="Candara" w:hAnsi="Candara"/>
        </w:rPr>
        <w:t xml:space="preserve"> U </w:t>
      </w:r>
      <w:proofErr w:type="spellStart"/>
      <w:r w:rsidR="00894F25">
        <w:rPr>
          <w:rFonts w:ascii="Candara" w:hAnsi="Candara"/>
        </w:rPr>
        <w:t>organizaciju</w:t>
      </w:r>
      <w:proofErr w:type="spellEnd"/>
      <w:r w:rsidR="00894F25">
        <w:rPr>
          <w:rFonts w:ascii="Candara" w:hAnsi="Candara"/>
        </w:rPr>
        <w:t xml:space="preserve"> </w:t>
      </w:r>
      <w:proofErr w:type="spellStart"/>
      <w:r w:rsidR="00894F25">
        <w:rPr>
          <w:rFonts w:ascii="Candara" w:hAnsi="Candara"/>
        </w:rPr>
        <w:t>foruma</w:t>
      </w:r>
      <w:proofErr w:type="spellEnd"/>
      <w:r w:rsidR="00894F25">
        <w:rPr>
          <w:rFonts w:ascii="Candara" w:hAnsi="Candara"/>
        </w:rPr>
        <w:t xml:space="preserve"> </w:t>
      </w:r>
      <w:proofErr w:type="spellStart"/>
      <w:r w:rsidR="00894F25">
        <w:rPr>
          <w:rFonts w:ascii="Candara" w:hAnsi="Candara"/>
        </w:rPr>
        <w:t>su</w:t>
      </w:r>
      <w:proofErr w:type="spellEnd"/>
      <w:r w:rsidR="00894F25">
        <w:rPr>
          <w:rFonts w:ascii="Candara" w:hAnsi="Candara"/>
        </w:rPr>
        <w:t xml:space="preserve"> </w:t>
      </w:r>
      <w:proofErr w:type="spellStart"/>
      <w:r w:rsidR="00894F25">
        <w:rPr>
          <w:rFonts w:ascii="Candara" w:hAnsi="Candara"/>
        </w:rPr>
        <w:t>učestvovali</w:t>
      </w:r>
      <w:proofErr w:type="spellEnd"/>
      <w:r w:rsidR="00894F25">
        <w:rPr>
          <w:rFonts w:ascii="Candara" w:hAnsi="Candara"/>
        </w:rPr>
        <w:t xml:space="preserve"> </w:t>
      </w:r>
      <w:proofErr w:type="spellStart"/>
      <w:r w:rsidR="00894F25" w:rsidRPr="007A434F">
        <w:rPr>
          <w:rFonts w:ascii="Candara" w:hAnsi="Candara"/>
        </w:rPr>
        <w:t>Privredn</w:t>
      </w:r>
      <w:r w:rsidR="00894F25">
        <w:rPr>
          <w:rFonts w:ascii="Candara" w:hAnsi="Candara"/>
        </w:rPr>
        <w:t>a</w:t>
      </w:r>
      <w:proofErr w:type="spellEnd"/>
      <w:r w:rsidR="00894F25" w:rsidRPr="007A434F">
        <w:rPr>
          <w:rFonts w:ascii="Candara" w:hAnsi="Candara"/>
        </w:rPr>
        <w:t xml:space="preserve"> </w:t>
      </w:r>
      <w:proofErr w:type="spellStart"/>
      <w:r w:rsidR="00894F25" w:rsidRPr="007A434F">
        <w:rPr>
          <w:rFonts w:ascii="Candara" w:hAnsi="Candara"/>
        </w:rPr>
        <w:t>komor</w:t>
      </w:r>
      <w:r w:rsidR="00894F25">
        <w:rPr>
          <w:rFonts w:ascii="Candara" w:hAnsi="Candara"/>
        </w:rPr>
        <w:t>a</w:t>
      </w:r>
      <w:proofErr w:type="spellEnd"/>
      <w:r w:rsidR="00894F25" w:rsidRPr="007A434F">
        <w:rPr>
          <w:rFonts w:ascii="Candara" w:hAnsi="Candara"/>
        </w:rPr>
        <w:t xml:space="preserve"> Crne Gore </w:t>
      </w:r>
      <w:r w:rsidR="00894F25">
        <w:rPr>
          <w:rFonts w:ascii="Candara" w:hAnsi="Candara"/>
        </w:rPr>
        <w:t xml:space="preserve">i </w:t>
      </w:r>
      <w:r w:rsidR="00894F25" w:rsidRPr="007A434F">
        <w:rPr>
          <w:rFonts w:ascii="Candara" w:hAnsi="Candara"/>
        </w:rPr>
        <w:t>UNDP-u u Crnoj Gori</w:t>
      </w:r>
      <w:r w:rsidR="00894F25">
        <w:rPr>
          <w:rFonts w:ascii="Candara" w:hAnsi="Candara"/>
        </w:rPr>
        <w:t>.</w:t>
      </w:r>
      <w:r w:rsidR="00894F25" w:rsidRPr="007A434F">
        <w:rPr>
          <w:rFonts w:ascii="Candara" w:hAnsi="Candara"/>
        </w:rPr>
        <w:t xml:space="preserve"> </w:t>
      </w:r>
      <w:proofErr w:type="spellStart"/>
      <w:r w:rsidR="00894F25">
        <w:rPr>
          <w:rFonts w:ascii="Candara" w:hAnsi="Candara"/>
        </w:rPr>
        <w:t>O</w:t>
      </w:r>
      <w:r w:rsidRPr="007A434F">
        <w:rPr>
          <w:rFonts w:ascii="Candara" w:hAnsi="Candara"/>
        </w:rPr>
        <w:t>vaj</w:t>
      </w:r>
      <w:proofErr w:type="spellEnd"/>
      <w:r w:rsidRPr="007A434F">
        <w:rPr>
          <w:rFonts w:ascii="Candara" w:hAnsi="Candara"/>
        </w:rPr>
        <w:t xml:space="preserve"> forum </w:t>
      </w:r>
      <w:proofErr w:type="spellStart"/>
      <w:r w:rsidRPr="007A434F">
        <w:rPr>
          <w:rFonts w:ascii="Candara" w:hAnsi="Candara"/>
        </w:rPr>
        <w:t>više</w:t>
      </w:r>
      <w:proofErr w:type="spellEnd"/>
      <w:r w:rsidRPr="007A434F">
        <w:rPr>
          <w:rFonts w:ascii="Candara" w:hAnsi="Candara"/>
        </w:rPr>
        <w:t xml:space="preserve"> </w:t>
      </w:r>
      <w:proofErr w:type="spellStart"/>
      <w:r w:rsidRPr="007A434F">
        <w:rPr>
          <w:rFonts w:ascii="Candara" w:hAnsi="Candara"/>
        </w:rPr>
        <w:t>nije</w:t>
      </w:r>
      <w:proofErr w:type="spellEnd"/>
      <w:r w:rsidRPr="007A434F">
        <w:rPr>
          <w:rFonts w:ascii="Candara" w:hAnsi="Candara"/>
        </w:rPr>
        <w:t xml:space="preserve"> </w:t>
      </w:r>
      <w:proofErr w:type="spellStart"/>
      <w:r w:rsidRPr="007A434F">
        <w:rPr>
          <w:rFonts w:ascii="Candara" w:hAnsi="Candara"/>
        </w:rPr>
        <w:t>samo</w:t>
      </w:r>
      <w:proofErr w:type="spellEnd"/>
      <w:r w:rsidRPr="007A434F">
        <w:rPr>
          <w:rFonts w:ascii="Candara" w:hAnsi="Candara"/>
        </w:rPr>
        <w:t xml:space="preserve"> </w:t>
      </w:r>
      <w:proofErr w:type="spellStart"/>
      <w:r w:rsidRPr="007A434F">
        <w:rPr>
          <w:rFonts w:ascii="Candara" w:hAnsi="Candara"/>
        </w:rPr>
        <w:t>događaj</w:t>
      </w:r>
      <w:proofErr w:type="spellEnd"/>
      <w:r w:rsidRPr="007A434F">
        <w:rPr>
          <w:rFonts w:ascii="Candara" w:hAnsi="Candara"/>
        </w:rPr>
        <w:t xml:space="preserve">, </w:t>
      </w:r>
      <w:proofErr w:type="spellStart"/>
      <w:r w:rsidRPr="007A434F">
        <w:rPr>
          <w:rFonts w:ascii="Candara" w:hAnsi="Candara"/>
        </w:rPr>
        <w:t>već</w:t>
      </w:r>
      <w:proofErr w:type="spellEnd"/>
      <w:r w:rsidRPr="007A434F">
        <w:rPr>
          <w:rFonts w:ascii="Candara" w:hAnsi="Candara"/>
        </w:rPr>
        <w:t xml:space="preserve"> </w:t>
      </w:r>
      <w:proofErr w:type="spellStart"/>
      <w:r w:rsidRPr="007A434F">
        <w:rPr>
          <w:rFonts w:ascii="Candara" w:hAnsi="Candara"/>
        </w:rPr>
        <w:t>značajna</w:t>
      </w:r>
      <w:proofErr w:type="spellEnd"/>
      <w:r w:rsidRPr="007A434F">
        <w:rPr>
          <w:rFonts w:ascii="Candara" w:hAnsi="Candara"/>
        </w:rPr>
        <w:t xml:space="preserve"> </w:t>
      </w:r>
      <w:proofErr w:type="spellStart"/>
      <w:r w:rsidRPr="007A434F">
        <w:rPr>
          <w:rFonts w:ascii="Candara" w:hAnsi="Candara"/>
        </w:rPr>
        <w:t>regionalna</w:t>
      </w:r>
      <w:proofErr w:type="spellEnd"/>
      <w:r w:rsidRPr="007A434F">
        <w:rPr>
          <w:rFonts w:ascii="Candara" w:hAnsi="Candara"/>
        </w:rPr>
        <w:t xml:space="preserve"> </w:t>
      </w:r>
      <w:proofErr w:type="spellStart"/>
      <w:r w:rsidRPr="007A434F">
        <w:rPr>
          <w:rFonts w:ascii="Candara" w:hAnsi="Candara"/>
        </w:rPr>
        <w:t>platforma</w:t>
      </w:r>
      <w:proofErr w:type="spellEnd"/>
      <w:r w:rsidRPr="007A434F">
        <w:rPr>
          <w:rFonts w:ascii="Candara" w:hAnsi="Candara"/>
        </w:rPr>
        <w:t xml:space="preserve"> </w:t>
      </w:r>
      <w:proofErr w:type="spellStart"/>
      <w:r w:rsidRPr="007A434F">
        <w:rPr>
          <w:rFonts w:ascii="Candara" w:hAnsi="Candara"/>
        </w:rPr>
        <w:t>koja</w:t>
      </w:r>
      <w:proofErr w:type="spellEnd"/>
      <w:r w:rsidRPr="007A434F">
        <w:rPr>
          <w:rFonts w:ascii="Candara" w:hAnsi="Candara"/>
        </w:rPr>
        <w:t xml:space="preserve"> </w:t>
      </w:r>
      <w:proofErr w:type="spellStart"/>
      <w:r w:rsidRPr="007A434F">
        <w:rPr>
          <w:rFonts w:ascii="Candara" w:hAnsi="Candara"/>
        </w:rPr>
        <w:t>inspiriše</w:t>
      </w:r>
      <w:proofErr w:type="spellEnd"/>
      <w:r w:rsidRPr="007A434F">
        <w:rPr>
          <w:rFonts w:ascii="Candara" w:hAnsi="Candara"/>
        </w:rPr>
        <w:t xml:space="preserve"> nova </w:t>
      </w:r>
      <w:proofErr w:type="spellStart"/>
      <w:r w:rsidRPr="007A434F">
        <w:rPr>
          <w:rFonts w:ascii="Candara" w:hAnsi="Candara"/>
        </w:rPr>
        <w:t>partnerstva</w:t>
      </w:r>
      <w:proofErr w:type="spellEnd"/>
      <w:r w:rsidRPr="007A434F">
        <w:rPr>
          <w:rFonts w:ascii="Candara" w:hAnsi="Candara"/>
        </w:rPr>
        <w:t xml:space="preserve"> i </w:t>
      </w:r>
      <w:proofErr w:type="spellStart"/>
      <w:r w:rsidRPr="007A434F">
        <w:rPr>
          <w:rFonts w:ascii="Candara" w:hAnsi="Candara"/>
        </w:rPr>
        <w:t>pokreće</w:t>
      </w:r>
      <w:proofErr w:type="spellEnd"/>
      <w:r w:rsidRPr="007A434F">
        <w:rPr>
          <w:rFonts w:ascii="Candara" w:hAnsi="Candara"/>
        </w:rPr>
        <w:t xml:space="preserve"> </w:t>
      </w:r>
      <w:proofErr w:type="spellStart"/>
      <w:r w:rsidRPr="007A434F">
        <w:rPr>
          <w:rFonts w:ascii="Candara" w:hAnsi="Candara"/>
        </w:rPr>
        <w:t>razvojne</w:t>
      </w:r>
      <w:proofErr w:type="spellEnd"/>
      <w:r w:rsidRPr="007A434F">
        <w:rPr>
          <w:rFonts w:ascii="Candara" w:hAnsi="Candara"/>
        </w:rPr>
        <w:t xml:space="preserve"> projekte.</w:t>
      </w:r>
      <w:r w:rsidR="00894F25">
        <w:rPr>
          <w:rFonts w:ascii="Candara" w:hAnsi="Candara"/>
        </w:rPr>
        <w:t xml:space="preserve"> </w:t>
      </w:r>
      <w:proofErr w:type="spellStart"/>
      <w:r w:rsidRPr="007A434F">
        <w:rPr>
          <w:rFonts w:ascii="Candara" w:hAnsi="Candara"/>
        </w:rPr>
        <w:t>Ovogodišnja</w:t>
      </w:r>
      <w:proofErr w:type="spellEnd"/>
      <w:r w:rsidRPr="007A434F">
        <w:rPr>
          <w:rFonts w:ascii="Candara" w:hAnsi="Candara"/>
        </w:rPr>
        <w:t xml:space="preserve"> agenda </w:t>
      </w:r>
      <w:proofErr w:type="spellStart"/>
      <w:r w:rsidRPr="007A434F">
        <w:rPr>
          <w:rFonts w:ascii="Candara" w:hAnsi="Candara"/>
        </w:rPr>
        <w:t>foruma</w:t>
      </w:r>
      <w:proofErr w:type="spellEnd"/>
      <w:r w:rsidRPr="007A434F">
        <w:rPr>
          <w:rFonts w:ascii="Candara" w:hAnsi="Candara"/>
        </w:rPr>
        <w:t xml:space="preserve"> </w:t>
      </w:r>
      <w:proofErr w:type="spellStart"/>
      <w:r w:rsidRPr="007A434F">
        <w:rPr>
          <w:rFonts w:ascii="Candara" w:hAnsi="Candara"/>
        </w:rPr>
        <w:t>usmjerena</w:t>
      </w:r>
      <w:proofErr w:type="spellEnd"/>
      <w:r w:rsidRPr="007A434F">
        <w:rPr>
          <w:rFonts w:ascii="Candara" w:hAnsi="Candara"/>
        </w:rPr>
        <w:t xml:space="preserve"> je </w:t>
      </w:r>
      <w:proofErr w:type="spellStart"/>
      <w:r w:rsidRPr="007A434F">
        <w:rPr>
          <w:rFonts w:ascii="Candara" w:hAnsi="Candara"/>
        </w:rPr>
        <w:t>na</w:t>
      </w:r>
      <w:proofErr w:type="spellEnd"/>
      <w:r w:rsidRPr="007A434F">
        <w:rPr>
          <w:rFonts w:ascii="Candara" w:hAnsi="Candara"/>
        </w:rPr>
        <w:t xml:space="preserve"> kapitalne projekte, </w:t>
      </w:r>
      <w:proofErr w:type="spellStart"/>
      <w:r w:rsidRPr="007A434F">
        <w:rPr>
          <w:rFonts w:ascii="Candara" w:hAnsi="Candara"/>
        </w:rPr>
        <w:t>razvoj</w:t>
      </w:r>
      <w:proofErr w:type="spellEnd"/>
      <w:r w:rsidRPr="007A434F">
        <w:rPr>
          <w:rFonts w:ascii="Candara" w:hAnsi="Candara"/>
        </w:rPr>
        <w:t xml:space="preserve"> </w:t>
      </w:r>
      <w:proofErr w:type="spellStart"/>
      <w:r w:rsidRPr="007A434F">
        <w:rPr>
          <w:rFonts w:ascii="Candara" w:hAnsi="Candara"/>
        </w:rPr>
        <w:t>zelene</w:t>
      </w:r>
      <w:proofErr w:type="spellEnd"/>
      <w:r w:rsidRPr="007A434F">
        <w:rPr>
          <w:rFonts w:ascii="Candara" w:hAnsi="Candara"/>
        </w:rPr>
        <w:t xml:space="preserve"> </w:t>
      </w:r>
      <w:proofErr w:type="spellStart"/>
      <w:r w:rsidRPr="007A434F">
        <w:rPr>
          <w:rFonts w:ascii="Candara" w:hAnsi="Candara"/>
        </w:rPr>
        <w:t>energije</w:t>
      </w:r>
      <w:proofErr w:type="spellEnd"/>
      <w:r w:rsidRPr="007A434F">
        <w:rPr>
          <w:rFonts w:ascii="Candara" w:hAnsi="Candara"/>
        </w:rPr>
        <w:t xml:space="preserve">, </w:t>
      </w:r>
      <w:proofErr w:type="spellStart"/>
      <w:r w:rsidRPr="007A434F">
        <w:rPr>
          <w:rFonts w:ascii="Candara" w:hAnsi="Candara"/>
        </w:rPr>
        <w:t>digitalnu</w:t>
      </w:r>
      <w:proofErr w:type="spellEnd"/>
      <w:r w:rsidRPr="007A434F">
        <w:rPr>
          <w:rFonts w:ascii="Candara" w:hAnsi="Candara"/>
        </w:rPr>
        <w:t xml:space="preserve"> </w:t>
      </w:r>
      <w:proofErr w:type="spellStart"/>
      <w:r w:rsidRPr="007A434F">
        <w:rPr>
          <w:rFonts w:ascii="Candara" w:hAnsi="Candara"/>
        </w:rPr>
        <w:t>transformaciju</w:t>
      </w:r>
      <w:proofErr w:type="spellEnd"/>
      <w:r w:rsidRPr="007A434F">
        <w:rPr>
          <w:rFonts w:ascii="Candara" w:hAnsi="Candara"/>
        </w:rPr>
        <w:t xml:space="preserve">, </w:t>
      </w:r>
      <w:proofErr w:type="spellStart"/>
      <w:r w:rsidRPr="007A434F">
        <w:rPr>
          <w:rFonts w:ascii="Candara" w:hAnsi="Candara"/>
        </w:rPr>
        <w:t>ulogu</w:t>
      </w:r>
      <w:proofErr w:type="spellEnd"/>
      <w:r w:rsidRPr="007A434F">
        <w:rPr>
          <w:rFonts w:ascii="Candara" w:hAnsi="Candara"/>
        </w:rPr>
        <w:t xml:space="preserve"> </w:t>
      </w:r>
      <w:proofErr w:type="spellStart"/>
      <w:r w:rsidRPr="007A434F">
        <w:rPr>
          <w:rFonts w:ascii="Candara" w:hAnsi="Candara"/>
        </w:rPr>
        <w:t>dijaspore</w:t>
      </w:r>
      <w:proofErr w:type="spellEnd"/>
      <w:r w:rsidRPr="007A434F">
        <w:rPr>
          <w:rFonts w:ascii="Candara" w:hAnsi="Candara"/>
        </w:rPr>
        <w:t xml:space="preserve"> </w:t>
      </w:r>
      <w:proofErr w:type="spellStart"/>
      <w:r w:rsidRPr="007A434F">
        <w:rPr>
          <w:rFonts w:ascii="Candara" w:hAnsi="Candara"/>
        </w:rPr>
        <w:t>kao</w:t>
      </w:r>
      <w:proofErr w:type="spellEnd"/>
      <w:r w:rsidRPr="007A434F">
        <w:rPr>
          <w:rFonts w:ascii="Candara" w:hAnsi="Candara"/>
        </w:rPr>
        <w:t xml:space="preserve"> </w:t>
      </w:r>
      <w:proofErr w:type="spellStart"/>
      <w:r w:rsidRPr="007A434F">
        <w:rPr>
          <w:rFonts w:ascii="Candara" w:hAnsi="Candara"/>
        </w:rPr>
        <w:t>snažne</w:t>
      </w:r>
      <w:proofErr w:type="spellEnd"/>
      <w:r w:rsidRPr="007A434F">
        <w:rPr>
          <w:rFonts w:ascii="Candara" w:hAnsi="Candara"/>
        </w:rPr>
        <w:t xml:space="preserve"> </w:t>
      </w:r>
      <w:proofErr w:type="spellStart"/>
      <w:r w:rsidRPr="007A434F">
        <w:rPr>
          <w:rFonts w:ascii="Candara" w:hAnsi="Candara"/>
        </w:rPr>
        <w:t>razvojne</w:t>
      </w:r>
      <w:proofErr w:type="spellEnd"/>
      <w:r w:rsidRPr="007A434F">
        <w:rPr>
          <w:rFonts w:ascii="Candara" w:hAnsi="Candara"/>
        </w:rPr>
        <w:t xml:space="preserve"> </w:t>
      </w:r>
      <w:proofErr w:type="spellStart"/>
      <w:r w:rsidRPr="007A434F">
        <w:rPr>
          <w:rFonts w:ascii="Candara" w:hAnsi="Candara"/>
        </w:rPr>
        <w:t>snage</w:t>
      </w:r>
      <w:proofErr w:type="spellEnd"/>
      <w:r w:rsidRPr="007A434F">
        <w:rPr>
          <w:rFonts w:ascii="Candara" w:hAnsi="Candara"/>
        </w:rPr>
        <w:t xml:space="preserve">, </w:t>
      </w:r>
      <w:proofErr w:type="spellStart"/>
      <w:r w:rsidRPr="007A434F">
        <w:rPr>
          <w:rFonts w:ascii="Candara" w:hAnsi="Candara"/>
        </w:rPr>
        <w:t>te</w:t>
      </w:r>
      <w:proofErr w:type="spellEnd"/>
      <w:r w:rsidRPr="007A434F">
        <w:rPr>
          <w:rFonts w:ascii="Candara" w:hAnsi="Candara"/>
        </w:rPr>
        <w:t xml:space="preserve"> </w:t>
      </w:r>
      <w:proofErr w:type="spellStart"/>
      <w:r w:rsidRPr="007A434F">
        <w:rPr>
          <w:rFonts w:ascii="Candara" w:hAnsi="Candara"/>
        </w:rPr>
        <w:t>na</w:t>
      </w:r>
      <w:proofErr w:type="spellEnd"/>
      <w:r w:rsidRPr="007A434F">
        <w:rPr>
          <w:rFonts w:ascii="Candara" w:hAnsi="Candara"/>
        </w:rPr>
        <w:t xml:space="preserve"> </w:t>
      </w:r>
      <w:proofErr w:type="spellStart"/>
      <w:r w:rsidRPr="007A434F">
        <w:rPr>
          <w:rFonts w:ascii="Candara" w:hAnsi="Candara"/>
        </w:rPr>
        <w:t>lokalne</w:t>
      </w:r>
      <w:proofErr w:type="spellEnd"/>
      <w:r w:rsidRPr="007A434F">
        <w:rPr>
          <w:rFonts w:ascii="Candara" w:hAnsi="Candara"/>
        </w:rPr>
        <w:t xml:space="preserve"> </w:t>
      </w:r>
      <w:proofErr w:type="spellStart"/>
      <w:r w:rsidRPr="007A434F">
        <w:rPr>
          <w:rFonts w:ascii="Candara" w:hAnsi="Candara"/>
        </w:rPr>
        <w:t>zajednice</w:t>
      </w:r>
      <w:proofErr w:type="spellEnd"/>
      <w:r w:rsidRPr="007A434F">
        <w:rPr>
          <w:rFonts w:ascii="Candara" w:hAnsi="Candara"/>
        </w:rPr>
        <w:t xml:space="preserve"> </w:t>
      </w:r>
      <w:proofErr w:type="spellStart"/>
      <w:r w:rsidRPr="007A434F">
        <w:rPr>
          <w:rFonts w:ascii="Candara" w:hAnsi="Candara"/>
        </w:rPr>
        <w:t>koje</w:t>
      </w:r>
      <w:proofErr w:type="spellEnd"/>
      <w:r w:rsidRPr="007A434F">
        <w:rPr>
          <w:rFonts w:ascii="Candara" w:hAnsi="Candara"/>
        </w:rPr>
        <w:t xml:space="preserve"> </w:t>
      </w:r>
      <w:proofErr w:type="spellStart"/>
      <w:r w:rsidRPr="007A434F">
        <w:rPr>
          <w:rFonts w:ascii="Candara" w:hAnsi="Candara"/>
        </w:rPr>
        <w:t>traže</w:t>
      </w:r>
      <w:proofErr w:type="spellEnd"/>
      <w:r w:rsidRPr="007A434F">
        <w:rPr>
          <w:rFonts w:ascii="Candara" w:hAnsi="Candara"/>
        </w:rPr>
        <w:t xml:space="preserve"> </w:t>
      </w:r>
      <w:proofErr w:type="spellStart"/>
      <w:r w:rsidRPr="007A434F">
        <w:rPr>
          <w:rFonts w:ascii="Candara" w:hAnsi="Candara"/>
        </w:rPr>
        <w:t>inovativna</w:t>
      </w:r>
      <w:proofErr w:type="spellEnd"/>
      <w:r w:rsidRPr="007A434F">
        <w:rPr>
          <w:rFonts w:ascii="Candara" w:hAnsi="Candara"/>
        </w:rPr>
        <w:t xml:space="preserve"> </w:t>
      </w:r>
      <w:proofErr w:type="spellStart"/>
      <w:r w:rsidRPr="007A434F">
        <w:rPr>
          <w:rFonts w:ascii="Candara" w:hAnsi="Candara"/>
        </w:rPr>
        <w:t>rješenja</w:t>
      </w:r>
      <w:proofErr w:type="spellEnd"/>
      <w:r w:rsidRPr="007A434F">
        <w:rPr>
          <w:rFonts w:ascii="Candara" w:hAnsi="Candara"/>
        </w:rPr>
        <w:t>.</w:t>
      </w:r>
    </w:p>
    <w:p w14:paraId="54A62AEC" w14:textId="5EA5BDEE" w:rsidR="002449F3" w:rsidRDefault="002449F3" w:rsidP="00AA61EB">
      <w:pPr>
        <w:autoSpaceDE w:val="0"/>
        <w:autoSpaceDN w:val="0"/>
        <w:adjustRightInd w:val="0"/>
        <w:ind w:firstLine="576"/>
        <w:jc w:val="both"/>
        <w:rPr>
          <w:rFonts w:ascii="Candara" w:hAnsi="Candara"/>
          <w:lang w:val="pl-PL"/>
        </w:rPr>
      </w:pPr>
      <w:r w:rsidRPr="00AA61EB">
        <w:rPr>
          <w:rFonts w:ascii="Candara" w:hAnsi="Candara" w:cs="Arial"/>
          <w:lang w:val="pl-PL"/>
        </w:rPr>
        <w:t>Privlačenje investitora je prioritetan zadatak menadžmenta lokalne uprave, uz olakšice predviđene za investicije u Biznis zonama:  Nedakusi, Cerovo, Vraneška dolina, Bistrička dolina, Rakonje-Ravna Rijeka i Ribarevine – Poda, što bi trebalo prouzrokovati dinamičniju investicionu aktivnost i brže otvaranje novih radnih mjesta, kako bi se smanjivala nezaposlenost i povećavao životni standard naših građana.</w:t>
      </w:r>
      <w:r w:rsidRPr="00AA61EB">
        <w:rPr>
          <w:rFonts w:ascii="Candara" w:hAnsi="Candara"/>
          <w:lang w:val="pl-PL"/>
        </w:rPr>
        <w:t xml:space="preserve"> </w:t>
      </w:r>
    </w:p>
    <w:p w14:paraId="578EAC24" w14:textId="73AFE0BD" w:rsidR="0090651A" w:rsidRPr="00096657" w:rsidRDefault="0090651A" w:rsidP="00096657">
      <w:pPr>
        <w:ind w:firstLine="576"/>
        <w:jc w:val="both"/>
        <w:rPr>
          <w:rFonts w:ascii="Candara" w:hAnsi="Candara"/>
          <w:lang w:val="sr-Latn-CS"/>
        </w:rPr>
      </w:pPr>
      <w:r w:rsidRPr="00AA61EB">
        <w:rPr>
          <w:rStyle w:val="null"/>
          <w:rFonts w:ascii="Candara" w:hAnsi="Candara"/>
          <w:lang w:val="sr-Latn-CS"/>
        </w:rPr>
        <w:t xml:space="preserve">Takođe smo eleminisali biznis barijere, u smislu administrativnih problema sa kojima se fizička i pravna lica mogu susresti tokom iniciranja i osnivanja svog biznisa, a sve u cilju </w:t>
      </w:r>
      <w:r w:rsidRPr="00AA61EB">
        <w:rPr>
          <w:rFonts w:ascii="Candara" w:hAnsi="Candara"/>
          <w:lang w:val="sr-Latn-CS"/>
        </w:rPr>
        <w:t>stvaranja što povoljnijeg poslovnog ambijenta za potencijalne investitore.</w:t>
      </w:r>
    </w:p>
    <w:p w14:paraId="75CE73FE" w14:textId="6A25B809" w:rsidR="00F0653B" w:rsidRDefault="00F0653B" w:rsidP="00F0653B">
      <w:pPr>
        <w:ind w:firstLine="576"/>
        <w:jc w:val="both"/>
        <w:rPr>
          <w:rFonts w:ascii="Candara" w:hAnsi="Candara"/>
        </w:rPr>
      </w:pPr>
      <w:r w:rsidRPr="00F0653B">
        <w:rPr>
          <w:rFonts w:ascii="Candara" w:hAnsi="Candara"/>
          <w:lang w:val="pl-PL"/>
        </w:rPr>
        <w:t xml:space="preserve">Tako je u 2025. godini </w:t>
      </w:r>
      <w:proofErr w:type="spellStart"/>
      <w:r w:rsidRPr="00F0653B">
        <w:rPr>
          <w:rFonts w:ascii="Candara" w:hAnsi="Candara"/>
        </w:rPr>
        <w:t>Bijelo</w:t>
      </w:r>
      <w:proofErr w:type="spellEnd"/>
      <w:r w:rsidRPr="00F0653B">
        <w:rPr>
          <w:rFonts w:ascii="Candara" w:hAnsi="Candara"/>
        </w:rPr>
        <w:t xml:space="preserve"> Polje </w:t>
      </w:r>
      <w:proofErr w:type="spellStart"/>
      <w:r w:rsidRPr="00F0653B">
        <w:rPr>
          <w:rFonts w:ascii="Candara" w:hAnsi="Candara"/>
        </w:rPr>
        <w:t>bogatije</w:t>
      </w:r>
      <w:proofErr w:type="spellEnd"/>
      <w:r w:rsidRPr="00F0653B">
        <w:rPr>
          <w:rFonts w:ascii="Candara" w:hAnsi="Candara"/>
        </w:rPr>
        <w:t xml:space="preserve"> za </w:t>
      </w:r>
      <w:proofErr w:type="spellStart"/>
      <w:r w:rsidRPr="00F0653B">
        <w:rPr>
          <w:rFonts w:ascii="Candara" w:hAnsi="Candara"/>
        </w:rPr>
        <w:t>prvu</w:t>
      </w:r>
      <w:proofErr w:type="spellEnd"/>
      <w:r w:rsidRPr="00F0653B">
        <w:rPr>
          <w:rFonts w:ascii="Candara" w:hAnsi="Candara"/>
        </w:rPr>
        <w:t xml:space="preserve"> </w:t>
      </w:r>
      <w:proofErr w:type="spellStart"/>
      <w:r w:rsidRPr="00F0653B">
        <w:rPr>
          <w:rFonts w:ascii="Candara" w:hAnsi="Candara"/>
        </w:rPr>
        <w:t>privatnu</w:t>
      </w:r>
      <w:proofErr w:type="spellEnd"/>
      <w:r w:rsidRPr="00F0653B">
        <w:rPr>
          <w:rFonts w:ascii="Candara" w:hAnsi="Candara"/>
        </w:rPr>
        <w:t xml:space="preserve"> </w:t>
      </w:r>
      <w:proofErr w:type="spellStart"/>
      <w:r w:rsidRPr="00F0653B">
        <w:rPr>
          <w:rFonts w:ascii="Candara" w:hAnsi="Candara"/>
        </w:rPr>
        <w:t>solarnu</w:t>
      </w:r>
      <w:proofErr w:type="spellEnd"/>
      <w:r w:rsidRPr="00F0653B">
        <w:rPr>
          <w:rFonts w:ascii="Candara" w:hAnsi="Candara"/>
        </w:rPr>
        <w:t xml:space="preserve"> </w:t>
      </w:r>
      <w:proofErr w:type="spellStart"/>
      <w:r w:rsidRPr="00F0653B">
        <w:rPr>
          <w:rFonts w:ascii="Candara" w:hAnsi="Candara"/>
        </w:rPr>
        <w:t>elektranu</w:t>
      </w:r>
      <w:proofErr w:type="spellEnd"/>
      <w:r w:rsidRPr="00F0653B">
        <w:rPr>
          <w:rFonts w:ascii="Candara" w:hAnsi="Candara"/>
        </w:rPr>
        <w:t xml:space="preserve">, </w:t>
      </w:r>
      <w:proofErr w:type="spellStart"/>
      <w:r w:rsidRPr="00F0653B">
        <w:rPr>
          <w:rFonts w:ascii="Candara" w:hAnsi="Candara"/>
        </w:rPr>
        <w:t>kapaciteta</w:t>
      </w:r>
      <w:proofErr w:type="spellEnd"/>
      <w:r w:rsidRPr="00F0653B">
        <w:rPr>
          <w:rFonts w:ascii="Candara" w:hAnsi="Candara"/>
        </w:rPr>
        <w:t xml:space="preserve"> 5 </w:t>
      </w:r>
      <w:r w:rsidR="00096657">
        <w:rPr>
          <w:rFonts w:ascii="Candara" w:hAnsi="Candara"/>
        </w:rPr>
        <w:t>MW</w:t>
      </w:r>
      <w:r w:rsidRPr="00F0653B">
        <w:rPr>
          <w:rFonts w:ascii="Candara" w:hAnsi="Candara"/>
        </w:rPr>
        <w:t xml:space="preserve">,  </w:t>
      </w:r>
      <w:proofErr w:type="spellStart"/>
      <w:r w:rsidRPr="00F0653B">
        <w:rPr>
          <w:rFonts w:ascii="Candara" w:hAnsi="Candara"/>
        </w:rPr>
        <w:t>vrijednosti</w:t>
      </w:r>
      <w:proofErr w:type="spellEnd"/>
      <w:r w:rsidRPr="00F0653B">
        <w:rPr>
          <w:rFonts w:ascii="Candara" w:hAnsi="Candara"/>
        </w:rPr>
        <w:t xml:space="preserve"> 4 </w:t>
      </w:r>
      <w:proofErr w:type="spellStart"/>
      <w:r w:rsidRPr="00F0653B">
        <w:rPr>
          <w:rFonts w:ascii="Candara" w:hAnsi="Candara"/>
        </w:rPr>
        <w:t>miliona</w:t>
      </w:r>
      <w:proofErr w:type="spellEnd"/>
      <w:r w:rsidRPr="00F0653B">
        <w:rPr>
          <w:rFonts w:ascii="Candara" w:hAnsi="Candara"/>
        </w:rPr>
        <w:t xml:space="preserve"> </w:t>
      </w:r>
      <w:proofErr w:type="spellStart"/>
      <w:r w:rsidRPr="00F0653B">
        <w:rPr>
          <w:rFonts w:ascii="Candara" w:hAnsi="Candara"/>
        </w:rPr>
        <w:t>eura</w:t>
      </w:r>
      <w:proofErr w:type="spellEnd"/>
      <w:r w:rsidR="00FE48DC">
        <w:rPr>
          <w:rFonts w:ascii="Candara" w:hAnsi="Candara"/>
        </w:rPr>
        <w:t xml:space="preserve">, </w:t>
      </w:r>
      <w:proofErr w:type="spellStart"/>
      <w:r w:rsidR="00FE48DC">
        <w:rPr>
          <w:rFonts w:ascii="Candara" w:hAnsi="Candara"/>
        </w:rPr>
        <w:t>čime</w:t>
      </w:r>
      <w:proofErr w:type="spellEnd"/>
      <w:r w:rsidR="00FE48DC">
        <w:rPr>
          <w:rFonts w:ascii="Candara" w:hAnsi="Candara"/>
        </w:rPr>
        <w:t xml:space="preserve"> je </w:t>
      </w:r>
      <w:proofErr w:type="spellStart"/>
      <w:r w:rsidRPr="00F0653B">
        <w:rPr>
          <w:rFonts w:ascii="Candara" w:hAnsi="Candara"/>
        </w:rPr>
        <w:t>o</w:t>
      </w:r>
      <w:r w:rsidR="00FE48DC">
        <w:rPr>
          <w:rFonts w:ascii="Candara" w:hAnsi="Candara"/>
        </w:rPr>
        <w:t>stvaren</w:t>
      </w:r>
      <w:proofErr w:type="spellEnd"/>
      <w:r w:rsidRPr="00F0653B">
        <w:rPr>
          <w:rFonts w:ascii="Candara" w:hAnsi="Candara"/>
        </w:rPr>
        <w:t xml:space="preserve"> </w:t>
      </w:r>
      <w:proofErr w:type="spellStart"/>
      <w:r w:rsidRPr="00F0653B">
        <w:rPr>
          <w:rFonts w:ascii="Candara" w:hAnsi="Candara"/>
        </w:rPr>
        <w:t>značajan</w:t>
      </w:r>
      <w:proofErr w:type="spellEnd"/>
      <w:r w:rsidRPr="00F0653B">
        <w:rPr>
          <w:rFonts w:ascii="Candara" w:hAnsi="Candara"/>
        </w:rPr>
        <w:t xml:space="preserve"> </w:t>
      </w:r>
      <w:proofErr w:type="spellStart"/>
      <w:r w:rsidRPr="00F0653B">
        <w:rPr>
          <w:rFonts w:ascii="Candara" w:hAnsi="Candara"/>
        </w:rPr>
        <w:t>iskorak</w:t>
      </w:r>
      <w:proofErr w:type="spellEnd"/>
      <w:r w:rsidRPr="00F0653B">
        <w:rPr>
          <w:rFonts w:ascii="Candara" w:hAnsi="Candara"/>
        </w:rPr>
        <w:t xml:space="preserve"> u </w:t>
      </w:r>
      <w:proofErr w:type="spellStart"/>
      <w:r w:rsidRPr="00F0653B">
        <w:rPr>
          <w:rFonts w:ascii="Candara" w:hAnsi="Candara"/>
        </w:rPr>
        <w:t>energetskoj</w:t>
      </w:r>
      <w:proofErr w:type="spellEnd"/>
      <w:r w:rsidRPr="00F0653B">
        <w:rPr>
          <w:rFonts w:ascii="Candara" w:hAnsi="Candara"/>
        </w:rPr>
        <w:t xml:space="preserve"> </w:t>
      </w:r>
      <w:proofErr w:type="spellStart"/>
      <w:r w:rsidRPr="00F0653B">
        <w:rPr>
          <w:rFonts w:ascii="Candara" w:hAnsi="Candara"/>
        </w:rPr>
        <w:t>tranziciji</w:t>
      </w:r>
      <w:proofErr w:type="spellEnd"/>
      <w:r w:rsidRPr="00F0653B">
        <w:rPr>
          <w:rFonts w:ascii="Candara" w:hAnsi="Candara"/>
        </w:rPr>
        <w:t xml:space="preserve"> i </w:t>
      </w:r>
      <w:proofErr w:type="spellStart"/>
      <w:r w:rsidRPr="00F0653B">
        <w:rPr>
          <w:rFonts w:ascii="Candara" w:hAnsi="Candara"/>
        </w:rPr>
        <w:t>razvoju</w:t>
      </w:r>
      <w:proofErr w:type="spellEnd"/>
      <w:r w:rsidRPr="00F0653B">
        <w:rPr>
          <w:rFonts w:ascii="Candara" w:hAnsi="Candara"/>
        </w:rPr>
        <w:t xml:space="preserve"> </w:t>
      </w:r>
      <w:proofErr w:type="spellStart"/>
      <w:r w:rsidRPr="00F0653B">
        <w:rPr>
          <w:rFonts w:ascii="Candara" w:hAnsi="Candara"/>
        </w:rPr>
        <w:t>sjevera</w:t>
      </w:r>
      <w:proofErr w:type="spellEnd"/>
      <w:r w:rsidRPr="00F0653B">
        <w:rPr>
          <w:rFonts w:ascii="Candara" w:hAnsi="Candara"/>
        </w:rPr>
        <w:t xml:space="preserve"> Crne Gore. </w:t>
      </w:r>
      <w:proofErr w:type="spellStart"/>
      <w:r>
        <w:rPr>
          <w:rFonts w:ascii="Candara" w:hAnsi="Candara"/>
        </w:rPr>
        <w:t>O</w:t>
      </w:r>
      <w:r w:rsidRPr="00F0653B">
        <w:rPr>
          <w:rFonts w:ascii="Candara" w:hAnsi="Candara"/>
        </w:rPr>
        <w:t>vaj</w:t>
      </w:r>
      <w:proofErr w:type="spellEnd"/>
      <w:r w:rsidRPr="00F0653B">
        <w:rPr>
          <w:rFonts w:ascii="Candara" w:hAnsi="Candara"/>
        </w:rPr>
        <w:t xml:space="preserve"> </w:t>
      </w:r>
      <w:proofErr w:type="spellStart"/>
      <w:r w:rsidRPr="00F0653B">
        <w:rPr>
          <w:rFonts w:ascii="Candara" w:hAnsi="Candara"/>
        </w:rPr>
        <w:t>projekat</w:t>
      </w:r>
      <w:proofErr w:type="spellEnd"/>
      <w:r w:rsidRPr="00F0653B">
        <w:rPr>
          <w:rFonts w:ascii="Candara" w:hAnsi="Candara"/>
        </w:rPr>
        <w:t xml:space="preserve"> </w:t>
      </w:r>
      <w:proofErr w:type="spellStart"/>
      <w:r w:rsidRPr="00F0653B">
        <w:rPr>
          <w:rFonts w:ascii="Candara" w:hAnsi="Candara"/>
        </w:rPr>
        <w:t>ima</w:t>
      </w:r>
      <w:proofErr w:type="spellEnd"/>
      <w:r w:rsidRPr="00F0653B">
        <w:rPr>
          <w:rFonts w:ascii="Candara" w:hAnsi="Candara"/>
        </w:rPr>
        <w:t xml:space="preserve"> </w:t>
      </w:r>
      <w:proofErr w:type="spellStart"/>
      <w:r w:rsidRPr="00F0653B">
        <w:rPr>
          <w:rFonts w:ascii="Candara" w:hAnsi="Candara"/>
        </w:rPr>
        <w:t>višestruki</w:t>
      </w:r>
      <w:proofErr w:type="spellEnd"/>
      <w:r w:rsidRPr="00F0653B">
        <w:rPr>
          <w:rFonts w:ascii="Candara" w:hAnsi="Candara"/>
        </w:rPr>
        <w:t xml:space="preserve"> </w:t>
      </w:r>
      <w:proofErr w:type="spellStart"/>
      <w:r w:rsidRPr="00F0653B">
        <w:rPr>
          <w:rFonts w:ascii="Candara" w:hAnsi="Candara"/>
        </w:rPr>
        <w:t>značaj</w:t>
      </w:r>
      <w:proofErr w:type="spellEnd"/>
      <w:r w:rsidRPr="00F0653B">
        <w:rPr>
          <w:rFonts w:ascii="Candara" w:hAnsi="Candara"/>
        </w:rPr>
        <w:t xml:space="preserve"> za </w:t>
      </w:r>
      <w:proofErr w:type="spellStart"/>
      <w:r w:rsidRPr="00F0653B">
        <w:rPr>
          <w:rFonts w:ascii="Candara" w:hAnsi="Candara"/>
        </w:rPr>
        <w:t>lokalnu</w:t>
      </w:r>
      <w:proofErr w:type="spellEnd"/>
      <w:r w:rsidRPr="00F0653B">
        <w:rPr>
          <w:rFonts w:ascii="Candara" w:hAnsi="Candara"/>
        </w:rPr>
        <w:t xml:space="preserve"> </w:t>
      </w:r>
      <w:proofErr w:type="spellStart"/>
      <w:r w:rsidRPr="00F0653B">
        <w:rPr>
          <w:rFonts w:ascii="Candara" w:hAnsi="Candara"/>
        </w:rPr>
        <w:t>zajednicu</w:t>
      </w:r>
      <w:proofErr w:type="spellEnd"/>
      <w:r w:rsidRPr="00F0653B">
        <w:rPr>
          <w:rFonts w:ascii="Candara" w:hAnsi="Candara"/>
        </w:rPr>
        <w:t xml:space="preserve">, </w:t>
      </w:r>
      <w:proofErr w:type="spellStart"/>
      <w:r w:rsidRPr="00F0653B">
        <w:rPr>
          <w:rFonts w:ascii="Candara" w:hAnsi="Candara"/>
        </w:rPr>
        <w:t>jer</w:t>
      </w:r>
      <w:proofErr w:type="spellEnd"/>
      <w:r w:rsidRPr="00F0653B">
        <w:rPr>
          <w:rFonts w:ascii="Candara" w:hAnsi="Candara"/>
        </w:rPr>
        <w:t xml:space="preserve"> </w:t>
      </w:r>
      <w:proofErr w:type="spellStart"/>
      <w:r w:rsidRPr="00F0653B">
        <w:rPr>
          <w:rFonts w:ascii="Candara" w:hAnsi="Candara"/>
        </w:rPr>
        <w:t>donosi</w:t>
      </w:r>
      <w:proofErr w:type="spellEnd"/>
      <w:r w:rsidRPr="00F0653B">
        <w:rPr>
          <w:rFonts w:ascii="Candara" w:hAnsi="Candara"/>
        </w:rPr>
        <w:t xml:space="preserve"> nova </w:t>
      </w:r>
      <w:proofErr w:type="spellStart"/>
      <w:r w:rsidRPr="00F0653B">
        <w:rPr>
          <w:rFonts w:ascii="Candara" w:hAnsi="Candara"/>
        </w:rPr>
        <w:t>radna</w:t>
      </w:r>
      <w:proofErr w:type="spellEnd"/>
      <w:r w:rsidRPr="00F0653B">
        <w:rPr>
          <w:rFonts w:ascii="Candara" w:hAnsi="Candara"/>
        </w:rPr>
        <w:t xml:space="preserve"> </w:t>
      </w:r>
      <w:proofErr w:type="spellStart"/>
      <w:r w:rsidRPr="00F0653B">
        <w:rPr>
          <w:rFonts w:ascii="Candara" w:hAnsi="Candara"/>
        </w:rPr>
        <w:t>mjesta</w:t>
      </w:r>
      <w:proofErr w:type="spellEnd"/>
      <w:r w:rsidRPr="00F0653B">
        <w:rPr>
          <w:rFonts w:ascii="Candara" w:hAnsi="Candara"/>
        </w:rPr>
        <w:t xml:space="preserve">, </w:t>
      </w:r>
      <w:proofErr w:type="spellStart"/>
      <w:r w:rsidRPr="00F0653B">
        <w:rPr>
          <w:rFonts w:ascii="Candara" w:hAnsi="Candara"/>
        </w:rPr>
        <w:t>stabilne</w:t>
      </w:r>
      <w:proofErr w:type="spellEnd"/>
      <w:r w:rsidRPr="00F0653B">
        <w:rPr>
          <w:rFonts w:ascii="Candara" w:hAnsi="Candara"/>
        </w:rPr>
        <w:t xml:space="preserve"> </w:t>
      </w:r>
      <w:proofErr w:type="spellStart"/>
      <w:r w:rsidRPr="00F0653B">
        <w:rPr>
          <w:rFonts w:ascii="Candara" w:hAnsi="Candara"/>
        </w:rPr>
        <w:t>prihode</w:t>
      </w:r>
      <w:proofErr w:type="spellEnd"/>
      <w:r w:rsidRPr="00F0653B">
        <w:rPr>
          <w:rFonts w:ascii="Candara" w:hAnsi="Candara"/>
        </w:rPr>
        <w:t xml:space="preserve"> i </w:t>
      </w:r>
      <w:proofErr w:type="spellStart"/>
      <w:r w:rsidRPr="00F0653B">
        <w:rPr>
          <w:rFonts w:ascii="Candara" w:hAnsi="Candara"/>
        </w:rPr>
        <w:t>doprinosi</w:t>
      </w:r>
      <w:proofErr w:type="spellEnd"/>
      <w:r w:rsidRPr="00F0653B">
        <w:rPr>
          <w:rFonts w:ascii="Candara" w:hAnsi="Candara"/>
        </w:rPr>
        <w:t xml:space="preserve"> </w:t>
      </w:r>
      <w:proofErr w:type="spellStart"/>
      <w:r w:rsidRPr="00F0653B">
        <w:rPr>
          <w:rFonts w:ascii="Candara" w:hAnsi="Candara"/>
        </w:rPr>
        <w:t>energetskoj</w:t>
      </w:r>
      <w:proofErr w:type="spellEnd"/>
      <w:r w:rsidRPr="00F0653B">
        <w:rPr>
          <w:rFonts w:ascii="Candara" w:hAnsi="Candara"/>
        </w:rPr>
        <w:t xml:space="preserve"> </w:t>
      </w:r>
      <w:proofErr w:type="spellStart"/>
      <w:r w:rsidRPr="00F0653B">
        <w:rPr>
          <w:rFonts w:ascii="Candara" w:hAnsi="Candara"/>
        </w:rPr>
        <w:t>nezavisnosti</w:t>
      </w:r>
      <w:proofErr w:type="spellEnd"/>
      <w:r w:rsidRPr="00F0653B">
        <w:rPr>
          <w:rFonts w:ascii="Candara" w:hAnsi="Candara"/>
        </w:rPr>
        <w:t xml:space="preserve">, a </w:t>
      </w:r>
      <w:proofErr w:type="spellStart"/>
      <w:r w:rsidRPr="00F0653B">
        <w:rPr>
          <w:rFonts w:ascii="Candara" w:hAnsi="Candara"/>
        </w:rPr>
        <w:t>sve</w:t>
      </w:r>
      <w:proofErr w:type="spellEnd"/>
      <w:r w:rsidRPr="00F0653B">
        <w:rPr>
          <w:rFonts w:ascii="Candara" w:hAnsi="Candara"/>
        </w:rPr>
        <w:t xml:space="preserve"> to </w:t>
      </w:r>
      <w:proofErr w:type="spellStart"/>
      <w:r w:rsidRPr="00F0653B">
        <w:rPr>
          <w:rFonts w:ascii="Candara" w:hAnsi="Candara"/>
        </w:rPr>
        <w:t>uz</w:t>
      </w:r>
      <w:proofErr w:type="spellEnd"/>
      <w:r w:rsidRPr="00F0653B">
        <w:rPr>
          <w:rFonts w:ascii="Candara" w:hAnsi="Candara"/>
        </w:rPr>
        <w:t xml:space="preserve"> </w:t>
      </w:r>
      <w:proofErr w:type="spellStart"/>
      <w:r w:rsidRPr="00F0653B">
        <w:rPr>
          <w:rFonts w:ascii="Candara" w:hAnsi="Candara"/>
        </w:rPr>
        <w:t>očuvanje</w:t>
      </w:r>
      <w:proofErr w:type="spellEnd"/>
      <w:r w:rsidRPr="00F0653B">
        <w:rPr>
          <w:rFonts w:ascii="Candara" w:hAnsi="Candara"/>
        </w:rPr>
        <w:t xml:space="preserve"> </w:t>
      </w:r>
      <w:proofErr w:type="spellStart"/>
      <w:r w:rsidRPr="00F0653B">
        <w:rPr>
          <w:rFonts w:ascii="Candara" w:hAnsi="Candara"/>
        </w:rPr>
        <w:t>prirodnih</w:t>
      </w:r>
      <w:proofErr w:type="spellEnd"/>
      <w:r w:rsidRPr="00F0653B">
        <w:rPr>
          <w:rFonts w:ascii="Candara" w:hAnsi="Candara"/>
        </w:rPr>
        <w:t xml:space="preserve"> </w:t>
      </w:r>
      <w:proofErr w:type="spellStart"/>
      <w:r w:rsidRPr="00F0653B">
        <w:rPr>
          <w:rFonts w:ascii="Candara" w:hAnsi="Candara"/>
        </w:rPr>
        <w:t>resursa</w:t>
      </w:r>
      <w:proofErr w:type="spellEnd"/>
      <w:r w:rsidRPr="00F0653B">
        <w:rPr>
          <w:rFonts w:ascii="Candara" w:hAnsi="Candara"/>
        </w:rPr>
        <w:t>.</w:t>
      </w:r>
    </w:p>
    <w:p w14:paraId="4E1E7A55" w14:textId="2F00DF95" w:rsidR="00F0653B" w:rsidRDefault="00F0653B" w:rsidP="0090651A">
      <w:pPr>
        <w:ind w:firstLine="576"/>
        <w:jc w:val="both"/>
        <w:rPr>
          <w:rFonts w:ascii="Candara" w:hAnsi="Candara"/>
        </w:rPr>
      </w:pPr>
      <w:proofErr w:type="spellStart"/>
      <w:r>
        <w:rPr>
          <w:rFonts w:ascii="Candara" w:hAnsi="Candara"/>
        </w:rPr>
        <w:t>Takođe</w:t>
      </w:r>
      <w:proofErr w:type="spellEnd"/>
      <w:r>
        <w:rPr>
          <w:rFonts w:ascii="Candara" w:hAnsi="Candara"/>
        </w:rPr>
        <w:t xml:space="preserve"> je </w:t>
      </w:r>
      <w:proofErr w:type="spellStart"/>
      <w:r>
        <w:rPr>
          <w:rFonts w:ascii="Candara" w:hAnsi="Candara"/>
        </w:rPr>
        <w:t>tokom</w:t>
      </w:r>
      <w:proofErr w:type="spellEnd"/>
      <w:r>
        <w:rPr>
          <w:rFonts w:ascii="Candara" w:hAnsi="Candara"/>
        </w:rPr>
        <w:t xml:space="preserve"> 2025. </w:t>
      </w:r>
      <w:proofErr w:type="spellStart"/>
      <w:r w:rsidR="0090651A">
        <w:rPr>
          <w:rFonts w:ascii="Candara" w:hAnsi="Candara"/>
        </w:rPr>
        <w:t>g</w:t>
      </w:r>
      <w:r>
        <w:rPr>
          <w:rFonts w:ascii="Candara" w:hAnsi="Candara"/>
        </w:rPr>
        <w:t>odine</w:t>
      </w:r>
      <w:proofErr w:type="spellEnd"/>
      <w:r>
        <w:rPr>
          <w:rFonts w:ascii="Candara" w:hAnsi="Candara"/>
        </w:rPr>
        <w:t xml:space="preserve"> </w:t>
      </w:r>
      <w:proofErr w:type="spellStart"/>
      <w:proofErr w:type="gramStart"/>
      <w:r>
        <w:rPr>
          <w:rFonts w:ascii="Candara" w:hAnsi="Candara"/>
        </w:rPr>
        <w:t>otvoren</w:t>
      </w:r>
      <w:proofErr w:type="spellEnd"/>
      <w:r>
        <w:rPr>
          <w:rFonts w:ascii="Candara" w:hAnsi="Candara"/>
        </w:rPr>
        <w:t xml:space="preserve"> </w:t>
      </w:r>
      <w:r w:rsidR="0090651A" w:rsidRPr="0090651A">
        <w:rPr>
          <w:rFonts w:ascii="Candara" w:hAnsi="Candara"/>
          <w:b/>
          <w:bCs/>
        </w:rPr>
        <w:t> </w:t>
      </w:r>
      <w:proofErr w:type="spellStart"/>
      <w:r w:rsidR="0090651A" w:rsidRPr="0090651A">
        <w:rPr>
          <w:rFonts w:ascii="Candara" w:hAnsi="Candara"/>
        </w:rPr>
        <w:t>Bravera</w:t>
      </w:r>
      <w:proofErr w:type="spellEnd"/>
      <w:proofErr w:type="gramEnd"/>
      <w:r w:rsidR="0090651A" w:rsidRPr="0090651A">
        <w:rPr>
          <w:rFonts w:ascii="Candara" w:hAnsi="Candara"/>
        </w:rPr>
        <w:t xml:space="preserve"> City Park, </w:t>
      </w:r>
      <w:proofErr w:type="spellStart"/>
      <w:r w:rsidR="0090651A" w:rsidRPr="0090651A">
        <w:rPr>
          <w:rFonts w:ascii="Candara" w:hAnsi="Candara"/>
        </w:rPr>
        <w:t>najveći</w:t>
      </w:r>
      <w:proofErr w:type="spellEnd"/>
      <w:r w:rsidR="0090651A" w:rsidRPr="0090651A">
        <w:rPr>
          <w:rFonts w:ascii="Candara" w:hAnsi="Candara"/>
        </w:rPr>
        <w:t xml:space="preserve"> </w:t>
      </w:r>
      <w:proofErr w:type="gramStart"/>
      <w:r w:rsidR="0034428F">
        <w:rPr>
          <w:rFonts w:ascii="Candara" w:hAnsi="Candara"/>
        </w:rPr>
        <w:t>R</w:t>
      </w:r>
      <w:r w:rsidR="0090651A" w:rsidRPr="0090651A">
        <w:rPr>
          <w:rFonts w:ascii="Candara" w:hAnsi="Candara"/>
        </w:rPr>
        <w:t>etail park</w:t>
      </w:r>
      <w:proofErr w:type="gramEnd"/>
      <w:r w:rsidR="0090651A" w:rsidRPr="0090651A">
        <w:rPr>
          <w:rFonts w:ascii="Candara" w:hAnsi="Candara"/>
        </w:rPr>
        <w:t xml:space="preserve"> u Crnoj Gori</w:t>
      </w:r>
      <w:r w:rsidR="0034428F">
        <w:rPr>
          <w:rFonts w:ascii="Candara" w:hAnsi="Candara"/>
        </w:rPr>
        <w:t>.</w:t>
      </w:r>
      <w:r w:rsidR="0090651A">
        <w:rPr>
          <w:rFonts w:ascii="Candara" w:hAnsi="Candara"/>
        </w:rPr>
        <w:t xml:space="preserve"> </w:t>
      </w:r>
      <w:proofErr w:type="spellStart"/>
      <w:r w:rsidR="0090651A" w:rsidRPr="0090651A">
        <w:rPr>
          <w:rFonts w:ascii="Candara" w:hAnsi="Candara"/>
        </w:rPr>
        <w:t>Ovaj</w:t>
      </w:r>
      <w:proofErr w:type="spellEnd"/>
      <w:r w:rsidR="0090651A" w:rsidRPr="0090651A">
        <w:rPr>
          <w:rFonts w:ascii="Candara" w:hAnsi="Candara"/>
        </w:rPr>
        <w:t xml:space="preserve"> </w:t>
      </w:r>
      <w:proofErr w:type="spellStart"/>
      <w:r w:rsidR="0090651A" w:rsidRPr="0090651A">
        <w:rPr>
          <w:rFonts w:ascii="Candara" w:hAnsi="Candara"/>
        </w:rPr>
        <w:t>projekat</w:t>
      </w:r>
      <w:proofErr w:type="spellEnd"/>
      <w:r w:rsidR="0090651A" w:rsidRPr="0090651A">
        <w:rPr>
          <w:rFonts w:ascii="Candara" w:hAnsi="Candara"/>
        </w:rPr>
        <w:t xml:space="preserve"> </w:t>
      </w:r>
      <w:proofErr w:type="spellStart"/>
      <w:r w:rsidR="0090651A" w:rsidRPr="0090651A">
        <w:rPr>
          <w:rFonts w:ascii="Candara" w:hAnsi="Candara"/>
        </w:rPr>
        <w:t>predstavlja</w:t>
      </w:r>
      <w:proofErr w:type="spellEnd"/>
      <w:r w:rsidR="0090651A" w:rsidRPr="0090651A">
        <w:rPr>
          <w:rFonts w:ascii="Candara" w:hAnsi="Candara"/>
        </w:rPr>
        <w:t xml:space="preserve"> </w:t>
      </w:r>
      <w:proofErr w:type="spellStart"/>
      <w:r w:rsidR="0090651A" w:rsidRPr="0090651A">
        <w:rPr>
          <w:rFonts w:ascii="Candara" w:hAnsi="Candara"/>
        </w:rPr>
        <w:t>značajnu</w:t>
      </w:r>
      <w:proofErr w:type="spellEnd"/>
      <w:r w:rsidR="0090651A" w:rsidRPr="0090651A">
        <w:rPr>
          <w:rFonts w:ascii="Candara" w:hAnsi="Candara"/>
        </w:rPr>
        <w:t xml:space="preserve"> </w:t>
      </w:r>
      <w:proofErr w:type="spellStart"/>
      <w:r w:rsidR="0090651A" w:rsidRPr="0090651A">
        <w:rPr>
          <w:rFonts w:ascii="Candara" w:hAnsi="Candara"/>
        </w:rPr>
        <w:t>investiciju</w:t>
      </w:r>
      <w:proofErr w:type="spellEnd"/>
      <w:r w:rsidR="0090651A" w:rsidRPr="0090651A">
        <w:rPr>
          <w:rFonts w:ascii="Candara" w:hAnsi="Candara"/>
        </w:rPr>
        <w:t xml:space="preserve"> u </w:t>
      </w:r>
      <w:proofErr w:type="spellStart"/>
      <w:r w:rsidR="0090651A" w:rsidRPr="0090651A">
        <w:rPr>
          <w:rFonts w:ascii="Candara" w:hAnsi="Candara"/>
        </w:rPr>
        <w:t>razvoj</w:t>
      </w:r>
      <w:proofErr w:type="spellEnd"/>
      <w:r w:rsidR="0090651A" w:rsidRPr="0090651A">
        <w:rPr>
          <w:rFonts w:ascii="Candara" w:hAnsi="Candara"/>
        </w:rPr>
        <w:t xml:space="preserve"> </w:t>
      </w:r>
      <w:proofErr w:type="spellStart"/>
      <w:r w:rsidR="0090651A" w:rsidRPr="0090651A">
        <w:rPr>
          <w:rFonts w:ascii="Candara" w:hAnsi="Candara"/>
        </w:rPr>
        <w:t>maloprodajnog</w:t>
      </w:r>
      <w:proofErr w:type="spellEnd"/>
      <w:r w:rsidR="0090651A" w:rsidRPr="0090651A">
        <w:rPr>
          <w:rFonts w:ascii="Candara" w:hAnsi="Candara"/>
        </w:rPr>
        <w:t xml:space="preserve"> </w:t>
      </w:r>
      <w:proofErr w:type="spellStart"/>
      <w:r w:rsidR="0090651A" w:rsidRPr="0090651A">
        <w:rPr>
          <w:rFonts w:ascii="Candara" w:hAnsi="Candara"/>
        </w:rPr>
        <w:t>sektora</w:t>
      </w:r>
      <w:proofErr w:type="spellEnd"/>
      <w:r w:rsidR="0090651A" w:rsidRPr="0090651A">
        <w:rPr>
          <w:rFonts w:ascii="Candara" w:hAnsi="Candara"/>
        </w:rPr>
        <w:t xml:space="preserve"> i </w:t>
      </w:r>
      <w:proofErr w:type="spellStart"/>
      <w:r w:rsidR="0090651A" w:rsidRPr="0090651A">
        <w:rPr>
          <w:rFonts w:ascii="Candara" w:hAnsi="Candara"/>
        </w:rPr>
        <w:t>lokalne</w:t>
      </w:r>
      <w:proofErr w:type="spellEnd"/>
      <w:r w:rsidR="0090651A" w:rsidRPr="0090651A">
        <w:rPr>
          <w:rFonts w:ascii="Candara" w:hAnsi="Candara"/>
        </w:rPr>
        <w:t xml:space="preserve"> </w:t>
      </w:r>
      <w:proofErr w:type="spellStart"/>
      <w:r w:rsidR="0090651A" w:rsidRPr="0090651A">
        <w:rPr>
          <w:rFonts w:ascii="Candara" w:hAnsi="Candara"/>
        </w:rPr>
        <w:t>ekonomije</w:t>
      </w:r>
      <w:proofErr w:type="spellEnd"/>
      <w:r w:rsidR="0090651A" w:rsidRPr="0090651A">
        <w:rPr>
          <w:rFonts w:ascii="Candara" w:hAnsi="Candara"/>
        </w:rPr>
        <w:t xml:space="preserve"> </w:t>
      </w:r>
      <w:proofErr w:type="spellStart"/>
      <w:r w:rsidR="0090651A" w:rsidRPr="0090651A">
        <w:rPr>
          <w:rFonts w:ascii="Candara" w:hAnsi="Candara"/>
        </w:rPr>
        <w:t>Bijelog</w:t>
      </w:r>
      <w:proofErr w:type="spellEnd"/>
      <w:r w:rsidR="0090651A" w:rsidRPr="0090651A">
        <w:rPr>
          <w:rFonts w:ascii="Candara" w:hAnsi="Candara"/>
        </w:rPr>
        <w:t xml:space="preserve"> </w:t>
      </w:r>
      <w:proofErr w:type="spellStart"/>
      <w:r w:rsidR="0090651A" w:rsidRPr="0090651A">
        <w:rPr>
          <w:rFonts w:ascii="Candara" w:hAnsi="Candara"/>
        </w:rPr>
        <w:t>Polja</w:t>
      </w:r>
      <w:proofErr w:type="spellEnd"/>
      <w:r w:rsidR="00DF7D80">
        <w:rPr>
          <w:rFonts w:ascii="Candara" w:hAnsi="Candara"/>
        </w:rPr>
        <w:t xml:space="preserve">, </w:t>
      </w:r>
      <w:proofErr w:type="spellStart"/>
      <w:r w:rsidR="00DF7D80">
        <w:rPr>
          <w:rFonts w:ascii="Candara" w:hAnsi="Candara"/>
        </w:rPr>
        <w:t>kao</w:t>
      </w:r>
      <w:proofErr w:type="spellEnd"/>
      <w:r w:rsidR="0090651A" w:rsidRPr="0090651A">
        <w:rPr>
          <w:rFonts w:ascii="Candara" w:hAnsi="Candara"/>
        </w:rPr>
        <w:t xml:space="preserve"> i </w:t>
      </w:r>
      <w:proofErr w:type="spellStart"/>
      <w:r w:rsidR="0090651A" w:rsidRPr="0090651A">
        <w:rPr>
          <w:rFonts w:ascii="Candara" w:hAnsi="Candara"/>
        </w:rPr>
        <w:t>sjevernog</w:t>
      </w:r>
      <w:proofErr w:type="spellEnd"/>
      <w:r w:rsidR="0090651A" w:rsidRPr="0090651A">
        <w:rPr>
          <w:rFonts w:ascii="Candara" w:hAnsi="Candara"/>
        </w:rPr>
        <w:t xml:space="preserve"> </w:t>
      </w:r>
      <w:proofErr w:type="spellStart"/>
      <w:r w:rsidR="0090651A" w:rsidRPr="0090651A">
        <w:rPr>
          <w:rFonts w:ascii="Candara" w:hAnsi="Candara"/>
        </w:rPr>
        <w:t>regiona</w:t>
      </w:r>
      <w:proofErr w:type="spellEnd"/>
      <w:r w:rsidR="0090651A" w:rsidRPr="0090651A">
        <w:rPr>
          <w:rFonts w:ascii="Candara" w:hAnsi="Candara"/>
        </w:rPr>
        <w:t xml:space="preserve"> Crne Gore. </w:t>
      </w:r>
      <w:proofErr w:type="gramStart"/>
      <w:r w:rsidR="0090651A" w:rsidRPr="0090651A">
        <w:rPr>
          <w:rFonts w:ascii="Candara" w:hAnsi="Candara"/>
        </w:rPr>
        <w:t>Retail park</w:t>
      </w:r>
      <w:proofErr w:type="gramEnd"/>
      <w:r w:rsidR="0090651A" w:rsidRPr="0090651A">
        <w:rPr>
          <w:rFonts w:ascii="Candara" w:hAnsi="Candara"/>
        </w:rPr>
        <w:t xml:space="preserve"> </w:t>
      </w:r>
      <w:proofErr w:type="spellStart"/>
      <w:r w:rsidR="0090651A" w:rsidRPr="0090651A">
        <w:rPr>
          <w:rFonts w:ascii="Candara" w:hAnsi="Candara"/>
        </w:rPr>
        <w:t>obuhvata</w:t>
      </w:r>
      <w:proofErr w:type="spellEnd"/>
      <w:r w:rsidR="0090651A" w:rsidRPr="0090651A">
        <w:rPr>
          <w:rFonts w:ascii="Candara" w:hAnsi="Candara"/>
        </w:rPr>
        <w:t> </w:t>
      </w:r>
      <w:proofErr w:type="spellStart"/>
      <w:r w:rsidR="0090651A" w:rsidRPr="0090651A">
        <w:rPr>
          <w:rFonts w:ascii="Candara" w:hAnsi="Candara"/>
        </w:rPr>
        <w:t>blizu</w:t>
      </w:r>
      <w:proofErr w:type="spellEnd"/>
      <w:r w:rsidR="0090651A" w:rsidRPr="0090651A">
        <w:rPr>
          <w:rFonts w:ascii="Candara" w:hAnsi="Candara"/>
        </w:rPr>
        <w:t xml:space="preserve"> 12.000 </w:t>
      </w:r>
      <w:r w:rsidR="00DF7D80">
        <w:rPr>
          <w:rFonts w:ascii="Candara" w:hAnsi="Candara"/>
        </w:rPr>
        <w:t>m2</w:t>
      </w:r>
      <w:r w:rsidR="0090651A" w:rsidRPr="0090651A">
        <w:rPr>
          <w:rFonts w:ascii="Candara" w:hAnsi="Candara"/>
        </w:rPr>
        <w:t xml:space="preserve"> </w:t>
      </w:r>
      <w:proofErr w:type="spellStart"/>
      <w:r w:rsidR="0090651A" w:rsidRPr="0090651A">
        <w:rPr>
          <w:rFonts w:ascii="Candara" w:hAnsi="Candara"/>
        </w:rPr>
        <w:t>komercijalnog</w:t>
      </w:r>
      <w:proofErr w:type="spellEnd"/>
      <w:r w:rsidR="0090651A" w:rsidRPr="0090651A">
        <w:rPr>
          <w:rFonts w:ascii="Candara" w:hAnsi="Candara"/>
        </w:rPr>
        <w:t xml:space="preserve"> </w:t>
      </w:r>
      <w:proofErr w:type="spellStart"/>
      <w:r w:rsidR="0090651A" w:rsidRPr="0090651A">
        <w:rPr>
          <w:rFonts w:ascii="Candara" w:hAnsi="Candara"/>
        </w:rPr>
        <w:t>prostora</w:t>
      </w:r>
      <w:proofErr w:type="spellEnd"/>
      <w:r w:rsidR="0090651A" w:rsidRPr="0090651A">
        <w:rPr>
          <w:rFonts w:ascii="Candara" w:hAnsi="Candara"/>
        </w:rPr>
        <w:t>,</w:t>
      </w:r>
      <w:r w:rsidR="00F87FD0">
        <w:rPr>
          <w:rFonts w:ascii="Candara" w:hAnsi="Candara"/>
        </w:rPr>
        <w:t xml:space="preserve"> </w:t>
      </w:r>
      <w:proofErr w:type="spellStart"/>
      <w:r w:rsidR="0090651A" w:rsidRPr="0090651A">
        <w:rPr>
          <w:rFonts w:ascii="Candara" w:hAnsi="Candara"/>
        </w:rPr>
        <w:t>sa</w:t>
      </w:r>
      <w:proofErr w:type="spellEnd"/>
      <w:r w:rsidR="0090651A" w:rsidRPr="0090651A">
        <w:rPr>
          <w:rFonts w:ascii="Candara" w:hAnsi="Candara"/>
        </w:rPr>
        <w:t xml:space="preserve"> </w:t>
      </w:r>
      <w:proofErr w:type="spellStart"/>
      <w:r w:rsidR="0090651A" w:rsidRPr="0090651A">
        <w:rPr>
          <w:rFonts w:ascii="Candara" w:hAnsi="Candara"/>
        </w:rPr>
        <w:t>više</w:t>
      </w:r>
      <w:proofErr w:type="spellEnd"/>
      <w:r w:rsidR="0090651A" w:rsidRPr="0090651A">
        <w:rPr>
          <w:rFonts w:ascii="Candara" w:hAnsi="Candara"/>
        </w:rPr>
        <w:t xml:space="preserve"> od 30 </w:t>
      </w:r>
      <w:proofErr w:type="spellStart"/>
      <w:r w:rsidR="0090651A" w:rsidRPr="0090651A">
        <w:rPr>
          <w:rFonts w:ascii="Candara" w:hAnsi="Candara"/>
        </w:rPr>
        <w:t>maloprodajnih</w:t>
      </w:r>
      <w:proofErr w:type="spellEnd"/>
      <w:r w:rsidR="0090651A" w:rsidRPr="0090651A">
        <w:rPr>
          <w:rFonts w:ascii="Candara" w:hAnsi="Candara"/>
        </w:rPr>
        <w:t xml:space="preserve">, </w:t>
      </w:r>
      <w:proofErr w:type="spellStart"/>
      <w:r w:rsidR="0090651A" w:rsidRPr="0090651A">
        <w:rPr>
          <w:rFonts w:ascii="Candara" w:hAnsi="Candara"/>
        </w:rPr>
        <w:t>ugostiteljskih</w:t>
      </w:r>
      <w:proofErr w:type="spellEnd"/>
      <w:r w:rsidR="0090651A" w:rsidRPr="0090651A">
        <w:rPr>
          <w:rFonts w:ascii="Candara" w:hAnsi="Candara"/>
        </w:rPr>
        <w:t xml:space="preserve"> i </w:t>
      </w:r>
      <w:proofErr w:type="spellStart"/>
      <w:r w:rsidR="0090651A" w:rsidRPr="0090651A">
        <w:rPr>
          <w:rFonts w:ascii="Candara" w:hAnsi="Candara"/>
        </w:rPr>
        <w:t>uslužnih</w:t>
      </w:r>
      <w:proofErr w:type="spellEnd"/>
      <w:r w:rsidR="0090651A" w:rsidRPr="0090651A">
        <w:rPr>
          <w:rFonts w:ascii="Candara" w:hAnsi="Candara"/>
        </w:rPr>
        <w:t xml:space="preserve"> </w:t>
      </w:r>
      <w:proofErr w:type="spellStart"/>
      <w:r w:rsidR="0090651A" w:rsidRPr="0090651A">
        <w:rPr>
          <w:rFonts w:ascii="Candara" w:hAnsi="Candara"/>
        </w:rPr>
        <w:t>objekata</w:t>
      </w:r>
      <w:proofErr w:type="spellEnd"/>
      <w:r w:rsidR="0090651A" w:rsidRPr="0090651A">
        <w:rPr>
          <w:rFonts w:ascii="Candara" w:hAnsi="Candara"/>
        </w:rPr>
        <w:t xml:space="preserve"> </w:t>
      </w:r>
      <w:proofErr w:type="spellStart"/>
      <w:r w:rsidR="0090651A" w:rsidRPr="0090651A">
        <w:rPr>
          <w:rFonts w:ascii="Candara" w:hAnsi="Candara"/>
        </w:rPr>
        <w:t>renomiranih</w:t>
      </w:r>
      <w:proofErr w:type="spellEnd"/>
      <w:r w:rsidR="0090651A" w:rsidRPr="0090651A">
        <w:rPr>
          <w:rFonts w:ascii="Candara" w:hAnsi="Candara"/>
        </w:rPr>
        <w:t xml:space="preserve"> </w:t>
      </w:r>
      <w:proofErr w:type="spellStart"/>
      <w:r w:rsidR="0090651A" w:rsidRPr="0090651A">
        <w:rPr>
          <w:rFonts w:ascii="Candara" w:hAnsi="Candara"/>
        </w:rPr>
        <w:t>domaćih</w:t>
      </w:r>
      <w:proofErr w:type="spellEnd"/>
      <w:r w:rsidR="0090651A" w:rsidRPr="0090651A">
        <w:rPr>
          <w:rFonts w:ascii="Candara" w:hAnsi="Candara"/>
        </w:rPr>
        <w:t xml:space="preserve"> i </w:t>
      </w:r>
      <w:proofErr w:type="spellStart"/>
      <w:r w:rsidR="0090651A" w:rsidRPr="0090651A">
        <w:rPr>
          <w:rFonts w:ascii="Candara" w:hAnsi="Candara"/>
        </w:rPr>
        <w:t>međunarodnih</w:t>
      </w:r>
      <w:proofErr w:type="spellEnd"/>
      <w:r w:rsidR="0090651A" w:rsidRPr="0090651A">
        <w:rPr>
          <w:rFonts w:ascii="Candara" w:hAnsi="Candara"/>
        </w:rPr>
        <w:t xml:space="preserve"> </w:t>
      </w:r>
      <w:proofErr w:type="spellStart"/>
      <w:r w:rsidR="0090651A" w:rsidRPr="0090651A">
        <w:rPr>
          <w:rFonts w:ascii="Candara" w:hAnsi="Candara"/>
        </w:rPr>
        <w:t>brendova</w:t>
      </w:r>
      <w:proofErr w:type="spellEnd"/>
      <w:r w:rsidR="0090651A" w:rsidRPr="0090651A">
        <w:rPr>
          <w:rFonts w:ascii="Candara" w:hAnsi="Candara"/>
        </w:rPr>
        <w:t xml:space="preserve">, </w:t>
      </w:r>
      <w:proofErr w:type="spellStart"/>
      <w:r w:rsidR="0090651A" w:rsidRPr="0090651A">
        <w:rPr>
          <w:rFonts w:ascii="Candara" w:hAnsi="Candara"/>
        </w:rPr>
        <w:t>kao</w:t>
      </w:r>
      <w:proofErr w:type="spellEnd"/>
      <w:r w:rsidR="0090651A" w:rsidRPr="0090651A">
        <w:rPr>
          <w:rFonts w:ascii="Candara" w:hAnsi="Candara"/>
        </w:rPr>
        <w:t xml:space="preserve"> i </w:t>
      </w:r>
      <w:proofErr w:type="spellStart"/>
      <w:r w:rsidR="0090651A" w:rsidRPr="0090651A">
        <w:rPr>
          <w:rFonts w:ascii="Candara" w:hAnsi="Candara"/>
        </w:rPr>
        <w:t>moderno</w:t>
      </w:r>
      <w:proofErr w:type="spellEnd"/>
      <w:r w:rsidR="0090651A" w:rsidRPr="0090651A">
        <w:rPr>
          <w:rFonts w:ascii="Candara" w:hAnsi="Candara"/>
        </w:rPr>
        <w:t xml:space="preserve"> </w:t>
      </w:r>
      <w:proofErr w:type="spellStart"/>
      <w:r w:rsidR="0090651A" w:rsidRPr="0090651A">
        <w:rPr>
          <w:rFonts w:ascii="Candara" w:hAnsi="Candara"/>
        </w:rPr>
        <w:t>uređen</w:t>
      </w:r>
      <w:proofErr w:type="spellEnd"/>
      <w:r w:rsidR="0090651A" w:rsidRPr="0090651A">
        <w:rPr>
          <w:rFonts w:ascii="Candara" w:hAnsi="Candara"/>
        </w:rPr>
        <w:t xml:space="preserve"> parking za </w:t>
      </w:r>
      <w:proofErr w:type="spellStart"/>
      <w:r w:rsidR="0090651A" w:rsidRPr="0090651A">
        <w:rPr>
          <w:rFonts w:ascii="Candara" w:hAnsi="Candara"/>
        </w:rPr>
        <w:t>posjetioce</w:t>
      </w:r>
      <w:proofErr w:type="spellEnd"/>
      <w:r w:rsidR="0090651A" w:rsidRPr="0090651A">
        <w:rPr>
          <w:rFonts w:ascii="Candara" w:hAnsi="Candara"/>
        </w:rPr>
        <w:t>.</w:t>
      </w:r>
      <w:r w:rsidR="0090651A">
        <w:rPr>
          <w:rFonts w:ascii="Candara" w:hAnsi="Candara"/>
        </w:rPr>
        <w:t xml:space="preserve"> </w:t>
      </w:r>
      <w:proofErr w:type="spellStart"/>
      <w:r w:rsidR="000732EB" w:rsidRPr="0090651A">
        <w:rPr>
          <w:rFonts w:ascii="Candara" w:hAnsi="Candara"/>
        </w:rPr>
        <w:t>Bravera</w:t>
      </w:r>
      <w:proofErr w:type="spellEnd"/>
      <w:r w:rsidR="000732EB" w:rsidRPr="0090651A">
        <w:rPr>
          <w:rFonts w:ascii="Candara" w:hAnsi="Candara"/>
        </w:rPr>
        <w:t xml:space="preserve"> City </w:t>
      </w:r>
      <w:proofErr w:type="gramStart"/>
      <w:r w:rsidR="000732EB" w:rsidRPr="0090651A">
        <w:rPr>
          <w:rFonts w:ascii="Candara" w:hAnsi="Candara"/>
        </w:rPr>
        <w:t>Park</w:t>
      </w:r>
      <w:r w:rsidR="000732EB">
        <w:rPr>
          <w:rFonts w:ascii="Candara" w:hAnsi="Candara"/>
        </w:rPr>
        <w:t xml:space="preserve">  je</w:t>
      </w:r>
      <w:proofErr w:type="gramEnd"/>
      <w:r w:rsidR="000732EB">
        <w:rPr>
          <w:rFonts w:ascii="Candara" w:hAnsi="Candara"/>
        </w:rPr>
        <w:t xml:space="preserve"> </w:t>
      </w:r>
      <w:proofErr w:type="spellStart"/>
      <w:proofErr w:type="gramStart"/>
      <w:r w:rsidR="000732EB">
        <w:rPr>
          <w:rFonts w:ascii="Candara" w:hAnsi="Candara"/>
        </w:rPr>
        <w:t>d</w:t>
      </w:r>
      <w:r w:rsidR="0090651A">
        <w:rPr>
          <w:rFonts w:ascii="Candara" w:hAnsi="Candara"/>
        </w:rPr>
        <w:t>onio</w:t>
      </w:r>
      <w:proofErr w:type="spellEnd"/>
      <w:r w:rsidR="0090651A">
        <w:rPr>
          <w:rFonts w:ascii="Candara" w:hAnsi="Candara"/>
        </w:rPr>
        <w:t xml:space="preserve">  nova</w:t>
      </w:r>
      <w:proofErr w:type="gramEnd"/>
      <w:r w:rsidR="0090651A">
        <w:rPr>
          <w:rFonts w:ascii="Candara" w:hAnsi="Candara"/>
        </w:rPr>
        <w:t xml:space="preserve"> </w:t>
      </w:r>
      <w:proofErr w:type="spellStart"/>
      <w:r w:rsidR="0090651A">
        <w:rPr>
          <w:rFonts w:ascii="Candara" w:hAnsi="Candara"/>
        </w:rPr>
        <w:t>radna</w:t>
      </w:r>
      <w:proofErr w:type="spellEnd"/>
      <w:r w:rsidR="0090651A">
        <w:rPr>
          <w:rFonts w:ascii="Candara" w:hAnsi="Candara"/>
        </w:rPr>
        <w:t xml:space="preserve"> </w:t>
      </w:r>
      <w:proofErr w:type="spellStart"/>
      <w:r w:rsidR="0090651A">
        <w:rPr>
          <w:rFonts w:ascii="Candara" w:hAnsi="Candara"/>
        </w:rPr>
        <w:t>mjesta</w:t>
      </w:r>
      <w:proofErr w:type="spellEnd"/>
      <w:r w:rsidR="0090651A">
        <w:rPr>
          <w:rFonts w:ascii="Candara" w:hAnsi="Candara"/>
        </w:rPr>
        <w:t xml:space="preserve"> za </w:t>
      </w:r>
      <w:proofErr w:type="spellStart"/>
      <w:r w:rsidR="0090651A">
        <w:rPr>
          <w:rFonts w:ascii="Candara" w:hAnsi="Candara"/>
        </w:rPr>
        <w:t>preko</w:t>
      </w:r>
      <w:proofErr w:type="spellEnd"/>
      <w:r w:rsidR="0090651A">
        <w:rPr>
          <w:rFonts w:ascii="Candara" w:hAnsi="Candara"/>
        </w:rPr>
        <w:t xml:space="preserve"> 230 </w:t>
      </w:r>
      <w:proofErr w:type="spellStart"/>
      <w:r w:rsidR="0090651A">
        <w:rPr>
          <w:rFonts w:ascii="Candara" w:hAnsi="Candara"/>
        </w:rPr>
        <w:t>zaposlenih</w:t>
      </w:r>
      <w:proofErr w:type="spellEnd"/>
      <w:r w:rsidR="0090651A">
        <w:rPr>
          <w:rFonts w:ascii="Candara" w:hAnsi="Candara"/>
        </w:rPr>
        <w:t>.</w:t>
      </w:r>
    </w:p>
    <w:p w14:paraId="76429654" w14:textId="29F7A876" w:rsidR="002C546C" w:rsidRPr="002C546C" w:rsidRDefault="002C546C" w:rsidP="002C546C">
      <w:pPr>
        <w:ind w:firstLine="720"/>
        <w:jc w:val="both"/>
        <w:rPr>
          <w:rFonts w:ascii="Candara" w:hAnsi="Candara"/>
          <w:color w:val="000000"/>
          <w:shd w:val="clear" w:color="auto" w:fill="FFFFFF"/>
        </w:rPr>
      </w:pPr>
      <w:r>
        <w:rPr>
          <w:rFonts w:ascii="Candara" w:hAnsi="Candara"/>
        </w:rPr>
        <w:t xml:space="preserve">U </w:t>
      </w:r>
      <w:proofErr w:type="spellStart"/>
      <w:r>
        <w:rPr>
          <w:rFonts w:ascii="Candara" w:hAnsi="Candara"/>
        </w:rPr>
        <w:t>Bijelom</w:t>
      </w:r>
      <w:proofErr w:type="spellEnd"/>
      <w:r>
        <w:rPr>
          <w:rFonts w:ascii="Candara" w:hAnsi="Candara"/>
        </w:rPr>
        <w:t xml:space="preserve"> </w:t>
      </w:r>
      <w:proofErr w:type="spellStart"/>
      <w:r>
        <w:rPr>
          <w:rFonts w:ascii="Candara" w:hAnsi="Candara"/>
        </w:rPr>
        <w:t>Polju</w:t>
      </w:r>
      <w:proofErr w:type="spellEnd"/>
      <w:r>
        <w:rPr>
          <w:rFonts w:ascii="Candara" w:hAnsi="Candara"/>
        </w:rPr>
        <w:t xml:space="preserve"> je </w:t>
      </w:r>
      <w:proofErr w:type="spellStart"/>
      <w:proofErr w:type="gramStart"/>
      <w:r>
        <w:rPr>
          <w:rFonts w:ascii="Candara" w:hAnsi="Candara"/>
        </w:rPr>
        <w:t>o</w:t>
      </w:r>
      <w:r w:rsidRPr="00AD5106">
        <w:rPr>
          <w:rFonts w:ascii="Candara" w:hAnsi="Candara"/>
        </w:rPr>
        <w:t>tvorena</w:t>
      </w:r>
      <w:proofErr w:type="spellEnd"/>
      <w:r w:rsidRPr="00AD5106">
        <w:rPr>
          <w:rFonts w:ascii="Candara" w:hAnsi="Candara"/>
        </w:rPr>
        <w:t xml:space="preserve"> </w:t>
      </w:r>
      <w:r>
        <w:rPr>
          <w:rFonts w:ascii="Candara" w:hAnsi="Candara"/>
        </w:rPr>
        <w:t xml:space="preserve"> </w:t>
      </w:r>
      <w:proofErr w:type="spellStart"/>
      <w:r w:rsidRPr="00AD5106">
        <w:rPr>
          <w:rFonts w:ascii="Candara" w:hAnsi="Candara"/>
        </w:rPr>
        <w:t>prva</w:t>
      </w:r>
      <w:proofErr w:type="spellEnd"/>
      <w:proofErr w:type="gramEnd"/>
      <w:r w:rsidRPr="00AD5106">
        <w:rPr>
          <w:rFonts w:ascii="Candara" w:hAnsi="Candara"/>
        </w:rPr>
        <w:t xml:space="preserve"> </w:t>
      </w:r>
      <w:proofErr w:type="spellStart"/>
      <w:r w:rsidRPr="00AD5106">
        <w:rPr>
          <w:rFonts w:ascii="Candara" w:hAnsi="Candara"/>
        </w:rPr>
        <w:t>Evropska</w:t>
      </w:r>
      <w:proofErr w:type="spellEnd"/>
      <w:r w:rsidRPr="00AD5106">
        <w:rPr>
          <w:rFonts w:ascii="Candara" w:hAnsi="Candara"/>
        </w:rPr>
        <w:t xml:space="preserve"> </w:t>
      </w:r>
      <w:proofErr w:type="spellStart"/>
      <w:r w:rsidRPr="00AD5106">
        <w:rPr>
          <w:rFonts w:ascii="Candara" w:hAnsi="Candara"/>
        </w:rPr>
        <w:t>kuća</w:t>
      </w:r>
      <w:proofErr w:type="spellEnd"/>
      <w:r w:rsidRPr="00AD5106">
        <w:rPr>
          <w:rFonts w:ascii="Candara" w:hAnsi="Candara"/>
        </w:rPr>
        <w:t xml:space="preserve"> </w:t>
      </w:r>
      <w:proofErr w:type="spellStart"/>
      <w:r w:rsidRPr="00AD5106">
        <w:rPr>
          <w:rFonts w:ascii="Candara" w:hAnsi="Candara"/>
        </w:rPr>
        <w:t>na</w:t>
      </w:r>
      <w:proofErr w:type="spellEnd"/>
      <w:r w:rsidRPr="00AD5106">
        <w:rPr>
          <w:rFonts w:ascii="Candara" w:hAnsi="Candara"/>
        </w:rPr>
        <w:t xml:space="preserve"> </w:t>
      </w:r>
      <w:proofErr w:type="spellStart"/>
      <w:r w:rsidRPr="00AD5106">
        <w:rPr>
          <w:rFonts w:ascii="Candara" w:hAnsi="Candara"/>
        </w:rPr>
        <w:t>sjeveru</w:t>
      </w:r>
      <w:proofErr w:type="spellEnd"/>
      <w:r w:rsidRPr="00AD5106">
        <w:rPr>
          <w:rFonts w:ascii="Candara" w:hAnsi="Candara"/>
        </w:rPr>
        <w:t xml:space="preserve"> Crne Gore</w:t>
      </w:r>
      <w:r>
        <w:rPr>
          <w:rFonts w:ascii="Candara" w:hAnsi="Candara"/>
        </w:rPr>
        <w:t xml:space="preserve">, i </w:t>
      </w:r>
      <w:proofErr w:type="spellStart"/>
      <w:r>
        <w:rPr>
          <w:rFonts w:ascii="Candara" w:hAnsi="Candara"/>
        </w:rPr>
        <w:t>treća</w:t>
      </w:r>
      <w:proofErr w:type="spellEnd"/>
      <w:r>
        <w:rPr>
          <w:rFonts w:ascii="Candara" w:hAnsi="Candara"/>
        </w:rPr>
        <w:t xml:space="preserve"> u Crnoj Gori</w:t>
      </w:r>
      <w:r w:rsidRPr="00AD5106">
        <w:rPr>
          <w:rFonts w:ascii="Candara" w:hAnsi="Candara"/>
        </w:rPr>
        <w:t xml:space="preserve">. </w:t>
      </w:r>
      <w:proofErr w:type="spellStart"/>
      <w:r w:rsidRPr="00AD5106">
        <w:rPr>
          <w:rFonts w:ascii="Candara" w:hAnsi="Candara"/>
        </w:rPr>
        <w:t>Prostorije</w:t>
      </w:r>
      <w:proofErr w:type="spellEnd"/>
      <w:r w:rsidRPr="00AD5106">
        <w:rPr>
          <w:rFonts w:ascii="Candara" w:hAnsi="Candara"/>
        </w:rPr>
        <w:t xml:space="preserve"> </w:t>
      </w:r>
      <w:proofErr w:type="spellStart"/>
      <w:r w:rsidRPr="00AD5106">
        <w:rPr>
          <w:rFonts w:ascii="Candara" w:hAnsi="Candara"/>
        </w:rPr>
        <w:t>ovog</w:t>
      </w:r>
      <w:proofErr w:type="spellEnd"/>
      <w:r w:rsidRPr="00AD5106">
        <w:rPr>
          <w:rFonts w:ascii="Candara" w:hAnsi="Candara"/>
        </w:rPr>
        <w:t xml:space="preserve"> </w:t>
      </w:r>
      <w:proofErr w:type="spellStart"/>
      <w:r w:rsidRPr="00AD5106">
        <w:rPr>
          <w:rFonts w:ascii="Candara" w:hAnsi="Candara"/>
        </w:rPr>
        <w:t>evropskog</w:t>
      </w:r>
      <w:proofErr w:type="spellEnd"/>
      <w:r w:rsidRPr="00AD5106">
        <w:rPr>
          <w:rFonts w:ascii="Candara" w:hAnsi="Candara"/>
        </w:rPr>
        <w:t xml:space="preserve"> </w:t>
      </w:r>
      <w:proofErr w:type="spellStart"/>
      <w:r w:rsidRPr="00AD5106">
        <w:rPr>
          <w:rFonts w:ascii="Candara" w:hAnsi="Candara"/>
        </w:rPr>
        <w:t>doma</w:t>
      </w:r>
      <w:proofErr w:type="spellEnd"/>
      <w:r w:rsidRPr="00AD5106">
        <w:rPr>
          <w:rFonts w:ascii="Candara" w:hAnsi="Candara"/>
        </w:rPr>
        <w:t xml:space="preserve">, </w:t>
      </w:r>
      <w:proofErr w:type="spellStart"/>
      <w:r w:rsidRPr="00AD5106">
        <w:rPr>
          <w:rFonts w:ascii="Candara" w:hAnsi="Candara"/>
        </w:rPr>
        <w:t>otvorene</w:t>
      </w:r>
      <w:proofErr w:type="spellEnd"/>
      <w:r w:rsidRPr="00AD5106">
        <w:rPr>
          <w:rFonts w:ascii="Candara" w:hAnsi="Candara"/>
        </w:rPr>
        <w:t xml:space="preserve"> </w:t>
      </w:r>
      <w:proofErr w:type="spellStart"/>
      <w:r w:rsidRPr="00AD5106">
        <w:rPr>
          <w:rFonts w:ascii="Candara" w:hAnsi="Candara"/>
        </w:rPr>
        <w:t>su</w:t>
      </w:r>
      <w:proofErr w:type="spellEnd"/>
      <w:r w:rsidRPr="00AD5106">
        <w:rPr>
          <w:rFonts w:ascii="Candara" w:hAnsi="Candara"/>
        </w:rPr>
        <w:t xml:space="preserve"> </w:t>
      </w:r>
      <w:proofErr w:type="spellStart"/>
      <w:r w:rsidRPr="00AD5106">
        <w:rPr>
          <w:rFonts w:ascii="Candara" w:hAnsi="Candara"/>
        </w:rPr>
        <w:t>sa</w:t>
      </w:r>
      <w:proofErr w:type="spellEnd"/>
      <w:r w:rsidRPr="00AD5106">
        <w:rPr>
          <w:rFonts w:ascii="Candara" w:hAnsi="Candara"/>
        </w:rPr>
        <w:t xml:space="preserve"> </w:t>
      </w:r>
      <w:proofErr w:type="spellStart"/>
      <w:r w:rsidRPr="00AD5106">
        <w:rPr>
          <w:rFonts w:ascii="Candara" w:hAnsi="Candara"/>
        </w:rPr>
        <w:t>ciljem</w:t>
      </w:r>
      <w:proofErr w:type="spellEnd"/>
      <w:r w:rsidRPr="00AD5106">
        <w:rPr>
          <w:rFonts w:ascii="Candara" w:hAnsi="Candara"/>
        </w:rPr>
        <w:t xml:space="preserve"> da </w:t>
      </w:r>
      <w:proofErr w:type="spellStart"/>
      <w:r w:rsidRPr="00AD5106">
        <w:rPr>
          <w:rFonts w:ascii="Candara" w:hAnsi="Candara"/>
        </w:rPr>
        <w:t>prisustvo</w:t>
      </w:r>
      <w:proofErr w:type="spellEnd"/>
      <w:r w:rsidRPr="00AD5106">
        <w:rPr>
          <w:rFonts w:ascii="Candara" w:hAnsi="Candara"/>
        </w:rPr>
        <w:t xml:space="preserve"> </w:t>
      </w:r>
      <w:proofErr w:type="spellStart"/>
      <w:r w:rsidRPr="00AD5106">
        <w:rPr>
          <w:rFonts w:ascii="Candara" w:hAnsi="Candara"/>
        </w:rPr>
        <w:t>Evropske</w:t>
      </w:r>
      <w:proofErr w:type="spellEnd"/>
      <w:r w:rsidRPr="00AD5106">
        <w:rPr>
          <w:rFonts w:ascii="Candara" w:hAnsi="Candara"/>
        </w:rPr>
        <w:t xml:space="preserve"> </w:t>
      </w:r>
      <w:proofErr w:type="spellStart"/>
      <w:r w:rsidRPr="00AD5106">
        <w:rPr>
          <w:rFonts w:ascii="Candara" w:hAnsi="Candara"/>
        </w:rPr>
        <w:t>unije</w:t>
      </w:r>
      <w:proofErr w:type="spellEnd"/>
      <w:r w:rsidRPr="00AD5106">
        <w:rPr>
          <w:rFonts w:ascii="Candara" w:hAnsi="Candara"/>
        </w:rPr>
        <w:t xml:space="preserve"> </w:t>
      </w:r>
      <w:proofErr w:type="spellStart"/>
      <w:r w:rsidRPr="00AD5106">
        <w:rPr>
          <w:rFonts w:ascii="Candara" w:hAnsi="Candara"/>
        </w:rPr>
        <w:t>postane</w:t>
      </w:r>
      <w:proofErr w:type="spellEnd"/>
      <w:r w:rsidRPr="00AD5106">
        <w:rPr>
          <w:rFonts w:ascii="Candara" w:hAnsi="Candara"/>
        </w:rPr>
        <w:t xml:space="preserve"> </w:t>
      </w:r>
      <w:proofErr w:type="spellStart"/>
      <w:r w:rsidRPr="00AD5106">
        <w:rPr>
          <w:rFonts w:ascii="Candara" w:hAnsi="Candara"/>
        </w:rPr>
        <w:t>vidiljivije</w:t>
      </w:r>
      <w:proofErr w:type="spellEnd"/>
      <w:r w:rsidRPr="00AD5106">
        <w:rPr>
          <w:rFonts w:ascii="Candara" w:hAnsi="Candara"/>
        </w:rPr>
        <w:t xml:space="preserve"> u </w:t>
      </w:r>
      <w:proofErr w:type="spellStart"/>
      <w:r w:rsidRPr="00AD5106">
        <w:rPr>
          <w:rFonts w:ascii="Candara" w:hAnsi="Candara"/>
        </w:rPr>
        <w:t>svakodnevnom</w:t>
      </w:r>
      <w:proofErr w:type="spellEnd"/>
      <w:r w:rsidRPr="00AD5106">
        <w:rPr>
          <w:rFonts w:ascii="Candara" w:hAnsi="Candara"/>
        </w:rPr>
        <w:t xml:space="preserve"> </w:t>
      </w:r>
      <w:proofErr w:type="spellStart"/>
      <w:r w:rsidRPr="00AD5106">
        <w:rPr>
          <w:rFonts w:ascii="Candara" w:hAnsi="Candara"/>
        </w:rPr>
        <w:t>životu</w:t>
      </w:r>
      <w:proofErr w:type="spellEnd"/>
      <w:r w:rsidRPr="00AD5106">
        <w:rPr>
          <w:rFonts w:ascii="Candara" w:hAnsi="Candara"/>
        </w:rPr>
        <w:t xml:space="preserve"> </w:t>
      </w:r>
      <w:proofErr w:type="spellStart"/>
      <w:r w:rsidRPr="00AD5106">
        <w:rPr>
          <w:rFonts w:ascii="Candara" w:hAnsi="Candara"/>
        </w:rPr>
        <w:t>ljudi</w:t>
      </w:r>
      <w:proofErr w:type="spellEnd"/>
      <w:r w:rsidRPr="00AD5106">
        <w:rPr>
          <w:rFonts w:ascii="Candara" w:hAnsi="Candara"/>
        </w:rPr>
        <w:t xml:space="preserve"> </w:t>
      </w:r>
      <w:proofErr w:type="spellStart"/>
      <w:r w:rsidRPr="00AD5106">
        <w:rPr>
          <w:rFonts w:ascii="Candara" w:hAnsi="Candara"/>
        </w:rPr>
        <w:t>na</w:t>
      </w:r>
      <w:proofErr w:type="spellEnd"/>
      <w:r w:rsidRPr="00AD5106">
        <w:rPr>
          <w:rFonts w:ascii="Candara" w:hAnsi="Candara"/>
        </w:rPr>
        <w:t xml:space="preserve"> </w:t>
      </w:r>
      <w:proofErr w:type="spellStart"/>
      <w:r w:rsidRPr="00AD5106">
        <w:rPr>
          <w:rFonts w:ascii="Candara" w:hAnsi="Candara"/>
        </w:rPr>
        <w:t>sjeveru</w:t>
      </w:r>
      <w:proofErr w:type="spellEnd"/>
      <w:r w:rsidRPr="00AD5106">
        <w:rPr>
          <w:rFonts w:ascii="Candara" w:hAnsi="Candara"/>
        </w:rPr>
        <w:t xml:space="preserve"> Crne Gore. </w:t>
      </w:r>
      <w:proofErr w:type="spellStart"/>
      <w:r w:rsidRPr="00AD5106">
        <w:rPr>
          <w:rFonts w:ascii="Candara" w:hAnsi="Candara"/>
        </w:rPr>
        <w:t>Delegacija</w:t>
      </w:r>
      <w:proofErr w:type="spellEnd"/>
      <w:r w:rsidRPr="00AD5106">
        <w:rPr>
          <w:rFonts w:ascii="Candara" w:hAnsi="Candara"/>
        </w:rPr>
        <w:t xml:space="preserve"> </w:t>
      </w:r>
      <w:proofErr w:type="spellStart"/>
      <w:r w:rsidRPr="00AD5106">
        <w:rPr>
          <w:rFonts w:ascii="Candara" w:hAnsi="Candara"/>
        </w:rPr>
        <w:t>Evropske</w:t>
      </w:r>
      <w:proofErr w:type="spellEnd"/>
      <w:r w:rsidRPr="00AD5106">
        <w:rPr>
          <w:rFonts w:ascii="Candara" w:hAnsi="Candara"/>
        </w:rPr>
        <w:t xml:space="preserve"> </w:t>
      </w:r>
      <w:proofErr w:type="spellStart"/>
      <w:r w:rsidRPr="00AD5106">
        <w:rPr>
          <w:rFonts w:ascii="Candara" w:hAnsi="Candara"/>
        </w:rPr>
        <w:t>unije</w:t>
      </w:r>
      <w:proofErr w:type="spellEnd"/>
      <w:r w:rsidRPr="00AD5106">
        <w:rPr>
          <w:rFonts w:ascii="Candara" w:hAnsi="Candara"/>
        </w:rPr>
        <w:t xml:space="preserve"> </w:t>
      </w:r>
      <w:r>
        <w:rPr>
          <w:rFonts w:ascii="Candara" w:hAnsi="Candara"/>
        </w:rPr>
        <w:t xml:space="preserve">u </w:t>
      </w:r>
      <w:proofErr w:type="spellStart"/>
      <w:r>
        <w:rPr>
          <w:rFonts w:ascii="Candara" w:hAnsi="Candara"/>
        </w:rPr>
        <w:t>saradnji</w:t>
      </w:r>
      <w:proofErr w:type="spellEnd"/>
      <w:r>
        <w:rPr>
          <w:rFonts w:ascii="Candara" w:hAnsi="Candara"/>
        </w:rPr>
        <w:t xml:space="preserve"> </w:t>
      </w:r>
      <w:proofErr w:type="spellStart"/>
      <w:r>
        <w:rPr>
          <w:rFonts w:ascii="Candara" w:hAnsi="Candara"/>
        </w:rPr>
        <w:t>sa</w:t>
      </w:r>
      <w:proofErr w:type="spellEnd"/>
      <w:r>
        <w:rPr>
          <w:rFonts w:ascii="Candara" w:hAnsi="Candara"/>
        </w:rPr>
        <w:t xml:space="preserve"> </w:t>
      </w:r>
      <w:proofErr w:type="spellStart"/>
      <w:r>
        <w:rPr>
          <w:rFonts w:ascii="Candara" w:hAnsi="Candara"/>
        </w:rPr>
        <w:t>Opštinom</w:t>
      </w:r>
      <w:proofErr w:type="spellEnd"/>
      <w:r>
        <w:rPr>
          <w:rFonts w:ascii="Candara" w:hAnsi="Candara"/>
        </w:rPr>
        <w:t xml:space="preserve"> </w:t>
      </w:r>
      <w:proofErr w:type="spellStart"/>
      <w:r>
        <w:rPr>
          <w:rFonts w:ascii="Candara" w:hAnsi="Candara"/>
        </w:rPr>
        <w:t>Bijelo</w:t>
      </w:r>
      <w:proofErr w:type="spellEnd"/>
      <w:r>
        <w:rPr>
          <w:rFonts w:ascii="Candara" w:hAnsi="Candara"/>
        </w:rPr>
        <w:t xml:space="preserve"> Polje, </w:t>
      </w:r>
      <w:proofErr w:type="spellStart"/>
      <w:r w:rsidRPr="00AD5106">
        <w:rPr>
          <w:rFonts w:ascii="Candara" w:hAnsi="Candara"/>
        </w:rPr>
        <w:t>izvršila</w:t>
      </w:r>
      <w:proofErr w:type="spellEnd"/>
      <w:r w:rsidRPr="00AD5106">
        <w:rPr>
          <w:rFonts w:ascii="Candara" w:hAnsi="Candara"/>
        </w:rPr>
        <w:t xml:space="preserve"> je </w:t>
      </w:r>
      <w:proofErr w:type="spellStart"/>
      <w:r w:rsidRPr="00AD5106">
        <w:rPr>
          <w:rFonts w:ascii="Candara" w:hAnsi="Candara"/>
        </w:rPr>
        <w:t>uređenje</w:t>
      </w:r>
      <w:proofErr w:type="spellEnd"/>
      <w:r w:rsidRPr="00AD5106">
        <w:rPr>
          <w:rFonts w:ascii="Candara" w:hAnsi="Candara"/>
        </w:rPr>
        <w:t xml:space="preserve"> i </w:t>
      </w:r>
      <w:proofErr w:type="spellStart"/>
      <w:r w:rsidRPr="00AD5106">
        <w:rPr>
          <w:rFonts w:ascii="Candara" w:hAnsi="Candara"/>
        </w:rPr>
        <w:t>adaptaciju</w:t>
      </w:r>
      <w:proofErr w:type="spellEnd"/>
      <w:r w:rsidRPr="00AD5106">
        <w:rPr>
          <w:rFonts w:ascii="Candara" w:hAnsi="Candara"/>
        </w:rPr>
        <w:t xml:space="preserve"> </w:t>
      </w:r>
      <w:proofErr w:type="spellStart"/>
      <w:r w:rsidRPr="00AD5106">
        <w:rPr>
          <w:rFonts w:ascii="Candara" w:hAnsi="Candara"/>
        </w:rPr>
        <w:t>prostorija</w:t>
      </w:r>
      <w:proofErr w:type="spellEnd"/>
      <w:r w:rsidRPr="00AD5106">
        <w:rPr>
          <w:rFonts w:ascii="Candara" w:hAnsi="Candara"/>
        </w:rPr>
        <w:t xml:space="preserve"> </w:t>
      </w:r>
      <w:proofErr w:type="spellStart"/>
      <w:r w:rsidRPr="00AD5106">
        <w:rPr>
          <w:rFonts w:ascii="Candara" w:hAnsi="Candara"/>
        </w:rPr>
        <w:t>Evropske</w:t>
      </w:r>
      <w:proofErr w:type="spellEnd"/>
      <w:r w:rsidRPr="00AD5106">
        <w:rPr>
          <w:rFonts w:ascii="Candara" w:hAnsi="Candara"/>
        </w:rPr>
        <w:t xml:space="preserve"> </w:t>
      </w:r>
      <w:proofErr w:type="spellStart"/>
      <w:r w:rsidRPr="00AD5106">
        <w:rPr>
          <w:rFonts w:ascii="Candara" w:hAnsi="Candara"/>
        </w:rPr>
        <w:t>kuće</w:t>
      </w:r>
      <w:proofErr w:type="spellEnd"/>
      <w:r w:rsidRPr="00AD5106">
        <w:rPr>
          <w:rFonts w:ascii="Candara" w:hAnsi="Candara"/>
        </w:rPr>
        <w:t xml:space="preserve"> </w:t>
      </w:r>
      <w:proofErr w:type="spellStart"/>
      <w:r w:rsidRPr="00AD5106">
        <w:rPr>
          <w:rFonts w:ascii="Candara" w:hAnsi="Candara"/>
        </w:rPr>
        <w:t>koja</w:t>
      </w:r>
      <w:proofErr w:type="spellEnd"/>
      <w:r w:rsidRPr="00AD5106">
        <w:rPr>
          <w:rFonts w:ascii="Candara" w:hAnsi="Candara"/>
        </w:rPr>
        <w:t xml:space="preserve"> je </w:t>
      </w:r>
      <w:proofErr w:type="spellStart"/>
      <w:r w:rsidRPr="00AD5106">
        <w:rPr>
          <w:rFonts w:ascii="Candara" w:hAnsi="Candara"/>
        </w:rPr>
        <w:t>smještena</w:t>
      </w:r>
      <w:proofErr w:type="spellEnd"/>
      <w:r w:rsidRPr="00AD5106">
        <w:rPr>
          <w:rFonts w:ascii="Candara" w:hAnsi="Candara"/>
        </w:rPr>
        <w:t xml:space="preserve"> u </w:t>
      </w:r>
      <w:proofErr w:type="spellStart"/>
      <w:r w:rsidRPr="00AD5106">
        <w:rPr>
          <w:rFonts w:ascii="Candara" w:hAnsi="Candara"/>
        </w:rPr>
        <w:t>ulici</w:t>
      </w:r>
      <w:proofErr w:type="spellEnd"/>
      <w:r w:rsidRPr="00AD5106">
        <w:rPr>
          <w:rFonts w:ascii="Candara" w:hAnsi="Candara"/>
        </w:rPr>
        <w:t xml:space="preserve"> Slobode, u </w:t>
      </w:r>
      <w:proofErr w:type="spellStart"/>
      <w:r w:rsidRPr="00AD5106">
        <w:rPr>
          <w:rFonts w:ascii="Candara" w:hAnsi="Candara"/>
        </w:rPr>
        <w:t>prostoru</w:t>
      </w:r>
      <w:proofErr w:type="spellEnd"/>
      <w:r w:rsidRPr="00AD5106">
        <w:rPr>
          <w:rFonts w:ascii="Candara" w:hAnsi="Candara"/>
        </w:rPr>
        <w:t xml:space="preserve"> koji je </w:t>
      </w:r>
      <w:proofErr w:type="spellStart"/>
      <w:r w:rsidRPr="00AD5106">
        <w:rPr>
          <w:rFonts w:ascii="Candara" w:hAnsi="Candara"/>
        </w:rPr>
        <w:t>ustupila</w:t>
      </w:r>
      <w:proofErr w:type="spellEnd"/>
      <w:r w:rsidRPr="00AD5106">
        <w:rPr>
          <w:rFonts w:ascii="Candara" w:hAnsi="Candara"/>
        </w:rPr>
        <w:t xml:space="preserve"> </w:t>
      </w:r>
      <w:proofErr w:type="spellStart"/>
      <w:r w:rsidRPr="00AD5106">
        <w:rPr>
          <w:rFonts w:ascii="Candara" w:hAnsi="Candara"/>
        </w:rPr>
        <w:t>Centralna</w:t>
      </w:r>
      <w:proofErr w:type="spellEnd"/>
      <w:r w:rsidRPr="00AD5106">
        <w:rPr>
          <w:rFonts w:ascii="Candara" w:hAnsi="Candara"/>
        </w:rPr>
        <w:t xml:space="preserve"> Banka Crne Gore.</w:t>
      </w:r>
      <w:r w:rsidRPr="00AD5106">
        <w:rPr>
          <w:rFonts w:ascii="Candara" w:hAnsi="Candara"/>
          <w:color w:val="000000"/>
          <w:shd w:val="clear" w:color="auto" w:fill="FFFFFF"/>
        </w:rPr>
        <w:t xml:space="preserve"> </w:t>
      </w:r>
    </w:p>
    <w:p w14:paraId="3EC2C876" w14:textId="7CB7345B" w:rsidR="00F40FB1" w:rsidRPr="00AA61EB" w:rsidRDefault="001A27F3" w:rsidP="00AA61EB">
      <w:pPr>
        <w:pStyle w:val="NormalWeb"/>
        <w:shd w:val="clear" w:color="auto" w:fill="FFFFFF"/>
        <w:spacing w:before="0" w:beforeAutospacing="0" w:after="0" w:afterAutospacing="0"/>
        <w:ind w:firstLine="576"/>
        <w:jc w:val="both"/>
        <w:rPr>
          <w:rFonts w:ascii="Candara" w:hAnsi="Candara"/>
          <w:bCs/>
          <w:lang w:val="pl-PL"/>
        </w:rPr>
      </w:pPr>
      <w:r w:rsidRPr="00AA61EB">
        <w:rPr>
          <w:rFonts w:ascii="Candara" w:hAnsi="Candara"/>
          <w:bCs/>
          <w:lang w:val="pl-PL"/>
        </w:rPr>
        <w:t xml:space="preserve">Na opštinskom sajtu dostupna je web prezentacija namjenjena investitorima koji žele ulagati u Bijelo Polje. Prezentacija je urađena na dva jezika, od kojih je osnovni engleski i na njoj se investitori mogu upoznati sa svim državnim i opštinskim olakšicama u poslovanju, te naći podatke o potrebnoj dokumentaciji za osnivanje preduzeća, poreskim sistemima, finansiranjem, cjenama komunalnih usluga, administarivnim taksama, mogu se upoznati sa postupkom i radnjama koje prethode početku izradnje objekta, zatim sa biznis zonama, kapitalnim projektima, statistikom i slično. </w:t>
      </w:r>
      <w:r w:rsidR="00F40FB1" w:rsidRPr="00AA61EB">
        <w:rPr>
          <w:rFonts w:ascii="Candara" w:hAnsi="Candara"/>
          <w:lang w:val="sr-Latn-CS"/>
        </w:rPr>
        <w:t xml:space="preserve"> </w:t>
      </w:r>
    </w:p>
    <w:p w14:paraId="0E5EEFB2" w14:textId="04AB15EE" w:rsidR="001F526B" w:rsidRDefault="00563086" w:rsidP="00AA61EB">
      <w:pPr>
        <w:pStyle w:val="NormalWeb"/>
        <w:shd w:val="clear" w:color="auto" w:fill="FFFFFF"/>
        <w:spacing w:before="0" w:beforeAutospacing="0" w:after="0" w:afterAutospacing="0"/>
        <w:ind w:firstLine="576"/>
        <w:jc w:val="both"/>
        <w:rPr>
          <w:rFonts w:ascii="Candara" w:hAnsi="Candara" w:cs="Arial"/>
        </w:rPr>
      </w:pPr>
      <w:r w:rsidRPr="00AA61EB">
        <w:rPr>
          <w:rFonts w:ascii="Candara" w:hAnsi="Candara" w:cs="Arial"/>
          <w:lang w:val="sr-Latn-CS"/>
        </w:rPr>
        <w:t>Realizacijom Programa mjera za podsticaj razvoja poljoprivrede za 202</w:t>
      </w:r>
      <w:r w:rsidR="0090651A">
        <w:rPr>
          <w:rFonts w:ascii="Candara" w:hAnsi="Candara" w:cs="Arial"/>
          <w:lang w:val="sr-Latn-CS"/>
        </w:rPr>
        <w:t>5</w:t>
      </w:r>
      <w:r w:rsidRPr="00AA61EB">
        <w:rPr>
          <w:rFonts w:ascii="Candara" w:hAnsi="Candara" w:cs="Arial"/>
          <w:lang w:val="sr-Latn-CS"/>
        </w:rPr>
        <w:t>. godinu</w:t>
      </w:r>
      <w:r w:rsidR="00CD2442" w:rsidRPr="00AA61EB">
        <w:rPr>
          <w:rFonts w:ascii="Candara" w:hAnsi="Candara" w:cs="Arial"/>
          <w:lang w:val="sr-Latn-CS"/>
        </w:rPr>
        <w:t xml:space="preserve">, </w:t>
      </w:r>
      <w:r w:rsidRPr="00AA61EB">
        <w:rPr>
          <w:rFonts w:ascii="Candara" w:hAnsi="Candara" w:cs="Arial"/>
          <w:lang w:val="sr-Latn-CS"/>
        </w:rPr>
        <w:t xml:space="preserve"> Programa mjera za podsticaj ruralnog i održivog razvoja za 202</w:t>
      </w:r>
      <w:r w:rsidR="0090651A">
        <w:rPr>
          <w:rFonts w:ascii="Candara" w:hAnsi="Candara" w:cs="Arial"/>
          <w:lang w:val="sr-Latn-CS"/>
        </w:rPr>
        <w:t>5</w:t>
      </w:r>
      <w:r w:rsidRPr="00AA61EB">
        <w:rPr>
          <w:rFonts w:ascii="Candara" w:hAnsi="Candara" w:cs="Arial"/>
          <w:lang w:val="sr-Latn-CS"/>
        </w:rPr>
        <w:t>. godinu</w:t>
      </w:r>
      <w:r w:rsidR="00CD2442" w:rsidRPr="00AA61EB">
        <w:rPr>
          <w:rFonts w:ascii="Candara" w:hAnsi="Candara" w:cs="Arial"/>
          <w:lang w:val="sr-Latn-CS"/>
        </w:rPr>
        <w:t xml:space="preserve"> i mjera</w:t>
      </w:r>
      <w:r w:rsidR="002449F3" w:rsidRPr="00AA61EB">
        <w:rPr>
          <w:rFonts w:ascii="Candara" w:hAnsi="Candara" w:cs="Arial"/>
          <w:lang w:val="sr-Latn-CS"/>
        </w:rPr>
        <w:t>ma</w:t>
      </w:r>
      <w:r w:rsidR="00CD2442" w:rsidRPr="00AA61EB">
        <w:rPr>
          <w:rFonts w:ascii="Candara" w:hAnsi="Candara" w:cs="Arial"/>
          <w:lang w:val="sr-Latn-CS"/>
        </w:rPr>
        <w:t xml:space="preserve"> za podsticaj preduzetništva za 202</w:t>
      </w:r>
      <w:r w:rsidR="0090651A">
        <w:rPr>
          <w:rFonts w:ascii="Candara" w:hAnsi="Candara" w:cs="Arial"/>
          <w:lang w:val="sr-Latn-CS"/>
        </w:rPr>
        <w:t>5</w:t>
      </w:r>
      <w:r w:rsidR="00CD2442" w:rsidRPr="00AA61EB">
        <w:rPr>
          <w:rFonts w:ascii="Candara" w:hAnsi="Candara" w:cs="Arial"/>
          <w:lang w:val="sr-Latn-CS"/>
        </w:rPr>
        <w:t>. godinu</w:t>
      </w:r>
      <w:r w:rsidRPr="00AA61EB">
        <w:rPr>
          <w:rFonts w:ascii="Candara" w:hAnsi="Candara" w:cs="Arial"/>
          <w:lang w:val="sr-Latn-CS"/>
        </w:rPr>
        <w:t>, značajno smo pospješili proizvodne procese u poljoprivredi</w:t>
      </w:r>
      <w:r w:rsidR="001F526B" w:rsidRPr="00AA61EB">
        <w:rPr>
          <w:rFonts w:ascii="Candara" w:hAnsi="Candara" w:cs="Arial"/>
          <w:lang w:val="sr-Latn-CS"/>
        </w:rPr>
        <w:t xml:space="preserve"> i zanatstvu</w:t>
      </w:r>
      <w:r w:rsidRPr="00AA61EB">
        <w:rPr>
          <w:rFonts w:ascii="Candara" w:hAnsi="Candara" w:cs="Arial"/>
          <w:lang w:val="sr-Latn-CS"/>
        </w:rPr>
        <w:t xml:space="preserve"> i edukovali poljoprivredne proizvođače radi održavanja postojećeg nivoa i proširenja proizvodnje i plasmana njihovih proizvoda.</w:t>
      </w:r>
      <w:r w:rsidRPr="00AA61EB">
        <w:rPr>
          <w:rFonts w:ascii="Candara" w:hAnsi="Candara"/>
          <w:lang w:val="sr-Latn-CS"/>
        </w:rPr>
        <w:t xml:space="preserve"> Kroz jednu od tih mjera dodijeli smo </w:t>
      </w:r>
      <w:proofErr w:type="spellStart"/>
      <w:r w:rsidR="001F526B" w:rsidRPr="00AA61EB">
        <w:rPr>
          <w:rFonts w:ascii="Candara" w:hAnsi="Candara" w:cs="Arial"/>
        </w:rPr>
        <w:t>subvencije</w:t>
      </w:r>
      <w:proofErr w:type="spellEnd"/>
      <w:r w:rsidR="001F526B" w:rsidRPr="00AA61EB">
        <w:rPr>
          <w:rFonts w:ascii="Candara" w:hAnsi="Candara" w:cs="Arial"/>
        </w:rPr>
        <w:t xml:space="preserve">  </w:t>
      </w:r>
      <w:proofErr w:type="spellStart"/>
      <w:r w:rsidR="001F526B" w:rsidRPr="00AA61EB">
        <w:rPr>
          <w:rFonts w:ascii="Candara" w:hAnsi="Candara" w:cs="Arial"/>
        </w:rPr>
        <w:t>troškova</w:t>
      </w:r>
      <w:proofErr w:type="spellEnd"/>
      <w:r w:rsidR="001F526B" w:rsidRPr="00AA61EB">
        <w:rPr>
          <w:rFonts w:ascii="Candara" w:hAnsi="Candara" w:cs="Arial"/>
        </w:rPr>
        <w:t xml:space="preserve"> </w:t>
      </w:r>
      <w:proofErr w:type="spellStart"/>
      <w:r w:rsidR="001F526B" w:rsidRPr="00AA61EB">
        <w:rPr>
          <w:rFonts w:ascii="Candara" w:hAnsi="Candara" w:cs="Arial"/>
        </w:rPr>
        <w:t>prevoza</w:t>
      </w:r>
      <w:proofErr w:type="spellEnd"/>
      <w:r w:rsidR="001F526B" w:rsidRPr="00AA61EB">
        <w:rPr>
          <w:rFonts w:ascii="Candara" w:hAnsi="Candara" w:cs="Arial"/>
        </w:rPr>
        <w:t xml:space="preserve"> </w:t>
      </w:r>
      <w:proofErr w:type="spellStart"/>
      <w:r w:rsidR="001F526B" w:rsidRPr="00AA61EB">
        <w:rPr>
          <w:rFonts w:ascii="Candara" w:hAnsi="Candara" w:cs="Arial"/>
        </w:rPr>
        <w:t>putnika</w:t>
      </w:r>
      <w:proofErr w:type="spellEnd"/>
      <w:r w:rsidR="001F526B" w:rsidRPr="00AA61EB">
        <w:rPr>
          <w:rFonts w:ascii="Candara" w:hAnsi="Candara" w:cs="Arial"/>
        </w:rPr>
        <w:t xml:space="preserve"> </w:t>
      </w:r>
      <w:proofErr w:type="spellStart"/>
      <w:r w:rsidR="001F526B" w:rsidRPr="00AA61EB">
        <w:rPr>
          <w:rFonts w:ascii="Candara" w:hAnsi="Candara" w:cs="Arial"/>
        </w:rPr>
        <w:t>seoskog</w:t>
      </w:r>
      <w:proofErr w:type="spellEnd"/>
      <w:r w:rsidR="001F526B" w:rsidRPr="00AA61EB">
        <w:rPr>
          <w:rFonts w:ascii="Candara" w:hAnsi="Candara" w:cs="Arial"/>
        </w:rPr>
        <w:t xml:space="preserve"> </w:t>
      </w:r>
      <w:proofErr w:type="spellStart"/>
      <w:r w:rsidR="001F526B" w:rsidRPr="00AA61EB">
        <w:rPr>
          <w:rFonts w:ascii="Candara" w:hAnsi="Candara" w:cs="Arial"/>
        </w:rPr>
        <w:t>stanovništva</w:t>
      </w:r>
      <w:proofErr w:type="spellEnd"/>
      <w:r w:rsidR="001F526B" w:rsidRPr="00AA61EB">
        <w:rPr>
          <w:rFonts w:ascii="Candara" w:hAnsi="Candara" w:cs="Arial"/>
        </w:rPr>
        <w:t xml:space="preserve"> </w:t>
      </w:r>
      <w:proofErr w:type="spellStart"/>
      <w:r w:rsidR="001F526B" w:rsidRPr="00AA61EB">
        <w:rPr>
          <w:rFonts w:ascii="Candara" w:hAnsi="Candara" w:cs="Arial"/>
        </w:rPr>
        <w:t>prevoznicima</w:t>
      </w:r>
      <w:proofErr w:type="spellEnd"/>
      <w:r w:rsidR="001F526B" w:rsidRPr="00AA61EB">
        <w:rPr>
          <w:rFonts w:ascii="Candara" w:hAnsi="Candara" w:cs="Arial"/>
        </w:rPr>
        <w:t xml:space="preserve"> koji </w:t>
      </w:r>
      <w:proofErr w:type="spellStart"/>
      <w:r w:rsidR="001F526B" w:rsidRPr="00AA61EB">
        <w:rPr>
          <w:rFonts w:ascii="Candara" w:hAnsi="Candara" w:cs="Arial"/>
        </w:rPr>
        <w:t>vrše</w:t>
      </w:r>
      <w:proofErr w:type="spellEnd"/>
      <w:r w:rsidR="001F526B" w:rsidRPr="00AA61EB">
        <w:rPr>
          <w:rFonts w:ascii="Candara" w:hAnsi="Candara" w:cs="Arial"/>
        </w:rPr>
        <w:t xml:space="preserve"> </w:t>
      </w:r>
      <w:proofErr w:type="spellStart"/>
      <w:r w:rsidR="001F526B" w:rsidRPr="00AA61EB">
        <w:rPr>
          <w:rFonts w:ascii="Candara" w:hAnsi="Candara" w:cs="Arial"/>
        </w:rPr>
        <w:t>lokalni</w:t>
      </w:r>
      <w:proofErr w:type="spellEnd"/>
      <w:r w:rsidR="001F526B" w:rsidRPr="00AA61EB">
        <w:rPr>
          <w:rFonts w:ascii="Candara" w:hAnsi="Candara" w:cs="Arial"/>
        </w:rPr>
        <w:t xml:space="preserve"> </w:t>
      </w:r>
      <w:proofErr w:type="spellStart"/>
      <w:r w:rsidR="001F526B" w:rsidRPr="00AA61EB">
        <w:rPr>
          <w:rFonts w:ascii="Candara" w:hAnsi="Candara" w:cs="Arial"/>
        </w:rPr>
        <w:lastRenderedPageBreak/>
        <w:t>prevoz</w:t>
      </w:r>
      <w:proofErr w:type="spellEnd"/>
      <w:r w:rsidR="001F526B" w:rsidRPr="00AA61EB">
        <w:rPr>
          <w:rFonts w:ascii="Candara" w:hAnsi="Candara" w:cs="Arial"/>
        </w:rPr>
        <w:t xml:space="preserve"> </w:t>
      </w:r>
      <w:proofErr w:type="spellStart"/>
      <w:r w:rsidR="001F526B" w:rsidRPr="00AA61EB">
        <w:rPr>
          <w:rFonts w:ascii="Candara" w:hAnsi="Candara" w:cs="Arial"/>
        </w:rPr>
        <w:t>na</w:t>
      </w:r>
      <w:proofErr w:type="spellEnd"/>
      <w:r w:rsidR="001F526B" w:rsidRPr="00AA61EB">
        <w:rPr>
          <w:rFonts w:ascii="Candara" w:hAnsi="Candara" w:cs="Arial"/>
        </w:rPr>
        <w:t xml:space="preserve"> </w:t>
      </w:r>
      <w:proofErr w:type="spellStart"/>
      <w:r w:rsidR="001F526B" w:rsidRPr="00AA61EB">
        <w:rPr>
          <w:rFonts w:ascii="Candara" w:hAnsi="Candara" w:cs="Arial"/>
        </w:rPr>
        <w:t>teritoriji</w:t>
      </w:r>
      <w:proofErr w:type="spellEnd"/>
      <w:r w:rsidR="001F526B" w:rsidRPr="00AA61EB">
        <w:rPr>
          <w:rFonts w:ascii="Candara" w:hAnsi="Candara" w:cs="Arial"/>
        </w:rPr>
        <w:t xml:space="preserve"> </w:t>
      </w:r>
      <w:proofErr w:type="spellStart"/>
      <w:r w:rsidR="001F526B" w:rsidRPr="00AA61EB">
        <w:rPr>
          <w:rFonts w:ascii="Candara" w:hAnsi="Candara" w:cs="Arial"/>
        </w:rPr>
        <w:t>opštine</w:t>
      </w:r>
      <w:proofErr w:type="spellEnd"/>
      <w:r w:rsidR="001F526B" w:rsidRPr="00AA61EB">
        <w:rPr>
          <w:rFonts w:ascii="Candara" w:hAnsi="Candara" w:cs="Arial"/>
        </w:rPr>
        <w:t xml:space="preserve"> </w:t>
      </w:r>
      <w:proofErr w:type="spellStart"/>
      <w:r w:rsidR="001F526B" w:rsidRPr="00AA61EB">
        <w:rPr>
          <w:rFonts w:ascii="Candara" w:hAnsi="Candara" w:cs="Arial"/>
        </w:rPr>
        <w:t>Bijelo</w:t>
      </w:r>
      <w:proofErr w:type="spellEnd"/>
      <w:r w:rsidR="001F526B" w:rsidRPr="00AA61EB">
        <w:rPr>
          <w:rFonts w:ascii="Candara" w:hAnsi="Candara" w:cs="Arial"/>
        </w:rPr>
        <w:t xml:space="preserve"> Polje, </w:t>
      </w:r>
      <w:proofErr w:type="spellStart"/>
      <w:r w:rsidR="001F526B" w:rsidRPr="00AA61EB">
        <w:rPr>
          <w:rFonts w:ascii="Candara" w:hAnsi="Candara" w:cs="Arial"/>
        </w:rPr>
        <w:t>kao</w:t>
      </w:r>
      <w:proofErr w:type="spellEnd"/>
      <w:r w:rsidR="001F526B" w:rsidRPr="00AA61EB">
        <w:rPr>
          <w:rFonts w:ascii="Candara" w:hAnsi="Candara" w:cs="Arial"/>
        </w:rPr>
        <w:t xml:space="preserve"> i </w:t>
      </w:r>
      <w:proofErr w:type="spellStart"/>
      <w:r w:rsidR="001F526B" w:rsidRPr="00AA61EB">
        <w:rPr>
          <w:rFonts w:ascii="Candara" w:hAnsi="Candara" w:cs="Arial"/>
        </w:rPr>
        <w:t>subvencije</w:t>
      </w:r>
      <w:proofErr w:type="spellEnd"/>
      <w:r w:rsidR="001F526B" w:rsidRPr="00AA61EB">
        <w:rPr>
          <w:rFonts w:ascii="Candara" w:hAnsi="Candara" w:cs="Arial"/>
        </w:rPr>
        <w:t xml:space="preserve"> </w:t>
      </w:r>
      <w:proofErr w:type="spellStart"/>
      <w:r w:rsidR="001F526B" w:rsidRPr="00AA61EB">
        <w:rPr>
          <w:rFonts w:ascii="Candara" w:hAnsi="Candara" w:cs="Arial"/>
        </w:rPr>
        <w:t>troškova</w:t>
      </w:r>
      <w:proofErr w:type="spellEnd"/>
      <w:r w:rsidR="001F526B" w:rsidRPr="00AA61EB">
        <w:rPr>
          <w:rFonts w:ascii="Candara" w:hAnsi="Candara" w:cs="Arial"/>
        </w:rPr>
        <w:t xml:space="preserve"> </w:t>
      </w:r>
      <w:proofErr w:type="spellStart"/>
      <w:r w:rsidR="001F526B" w:rsidRPr="00AA61EB">
        <w:rPr>
          <w:rFonts w:ascii="Candara" w:hAnsi="Candara" w:cs="Arial"/>
        </w:rPr>
        <w:t>đačkih</w:t>
      </w:r>
      <w:proofErr w:type="spellEnd"/>
      <w:r w:rsidR="001F526B" w:rsidRPr="00AA61EB">
        <w:rPr>
          <w:rFonts w:ascii="Candara" w:hAnsi="Candara" w:cs="Arial"/>
        </w:rPr>
        <w:t xml:space="preserve"> </w:t>
      </w:r>
      <w:proofErr w:type="spellStart"/>
      <w:r w:rsidR="001F526B" w:rsidRPr="00AA61EB">
        <w:rPr>
          <w:rFonts w:ascii="Candara" w:hAnsi="Candara" w:cs="Arial"/>
        </w:rPr>
        <w:t>mjesečnih</w:t>
      </w:r>
      <w:proofErr w:type="spellEnd"/>
      <w:r w:rsidR="001F526B" w:rsidRPr="00AA61EB">
        <w:rPr>
          <w:rFonts w:ascii="Candara" w:hAnsi="Candara" w:cs="Arial"/>
        </w:rPr>
        <w:t xml:space="preserve"> </w:t>
      </w:r>
      <w:proofErr w:type="spellStart"/>
      <w:r w:rsidR="001F526B" w:rsidRPr="00AA61EB">
        <w:rPr>
          <w:rFonts w:ascii="Candara" w:hAnsi="Candara" w:cs="Arial"/>
        </w:rPr>
        <w:t>karata</w:t>
      </w:r>
      <w:proofErr w:type="spellEnd"/>
      <w:r w:rsidR="001F526B" w:rsidRPr="00AA61EB">
        <w:rPr>
          <w:rFonts w:ascii="Candara" w:hAnsi="Candara" w:cs="Arial"/>
        </w:rPr>
        <w:t xml:space="preserve"> </w:t>
      </w:r>
      <w:proofErr w:type="spellStart"/>
      <w:r w:rsidR="001F526B" w:rsidRPr="00AA61EB">
        <w:rPr>
          <w:rFonts w:ascii="Candara" w:hAnsi="Candara" w:cs="Arial"/>
        </w:rPr>
        <w:t>prevoza</w:t>
      </w:r>
      <w:proofErr w:type="spellEnd"/>
      <w:r w:rsidR="001F526B" w:rsidRPr="00AA61EB">
        <w:rPr>
          <w:rFonts w:ascii="Candara" w:hAnsi="Candara" w:cs="Arial"/>
        </w:rPr>
        <w:t xml:space="preserve"> </w:t>
      </w:r>
      <w:proofErr w:type="spellStart"/>
      <w:r w:rsidR="001F526B" w:rsidRPr="00AA61EB">
        <w:rPr>
          <w:rFonts w:ascii="Candara" w:hAnsi="Candara" w:cs="Arial"/>
        </w:rPr>
        <w:t>srednjoškolaca</w:t>
      </w:r>
      <w:proofErr w:type="spellEnd"/>
      <w:r w:rsidR="001F526B" w:rsidRPr="00AA61EB">
        <w:rPr>
          <w:rFonts w:ascii="Candara" w:hAnsi="Candara" w:cs="Arial"/>
        </w:rPr>
        <w:t xml:space="preserve"> </w:t>
      </w:r>
      <w:proofErr w:type="spellStart"/>
      <w:r w:rsidR="001F526B" w:rsidRPr="00AA61EB">
        <w:rPr>
          <w:rFonts w:ascii="Candara" w:hAnsi="Candara" w:cs="Arial"/>
        </w:rPr>
        <w:t>na</w:t>
      </w:r>
      <w:proofErr w:type="spellEnd"/>
      <w:r w:rsidR="001F526B" w:rsidRPr="00AA61EB">
        <w:rPr>
          <w:rFonts w:ascii="Candara" w:hAnsi="Candara" w:cs="Arial"/>
        </w:rPr>
        <w:t xml:space="preserve"> </w:t>
      </w:r>
      <w:proofErr w:type="spellStart"/>
      <w:r w:rsidR="001F526B" w:rsidRPr="00AA61EB">
        <w:rPr>
          <w:rFonts w:ascii="Candara" w:hAnsi="Candara" w:cs="Arial"/>
        </w:rPr>
        <w:t>teritoriji</w:t>
      </w:r>
      <w:proofErr w:type="spellEnd"/>
      <w:r w:rsidR="001F526B" w:rsidRPr="00AA61EB">
        <w:rPr>
          <w:rFonts w:ascii="Candara" w:hAnsi="Candara" w:cs="Arial"/>
        </w:rPr>
        <w:t xml:space="preserve"> </w:t>
      </w:r>
      <w:proofErr w:type="spellStart"/>
      <w:r w:rsidR="001F526B" w:rsidRPr="00AA61EB">
        <w:rPr>
          <w:rFonts w:ascii="Candara" w:hAnsi="Candara" w:cs="Arial"/>
        </w:rPr>
        <w:t>opštine</w:t>
      </w:r>
      <w:proofErr w:type="spellEnd"/>
      <w:r w:rsidR="001F526B" w:rsidRPr="00AA61EB">
        <w:rPr>
          <w:rFonts w:ascii="Candara" w:hAnsi="Candara" w:cs="Arial"/>
        </w:rPr>
        <w:t xml:space="preserve"> </w:t>
      </w:r>
      <w:proofErr w:type="spellStart"/>
      <w:r w:rsidR="001F526B" w:rsidRPr="00AA61EB">
        <w:rPr>
          <w:rFonts w:ascii="Candara" w:hAnsi="Candara" w:cs="Arial"/>
        </w:rPr>
        <w:t>Bijelo</w:t>
      </w:r>
      <w:proofErr w:type="spellEnd"/>
      <w:r w:rsidR="001F526B" w:rsidRPr="00AA61EB">
        <w:rPr>
          <w:rFonts w:ascii="Candara" w:hAnsi="Candara" w:cs="Arial"/>
        </w:rPr>
        <w:t xml:space="preserve"> Polje</w:t>
      </w:r>
      <w:r w:rsidR="002449F3" w:rsidRPr="00AA61EB">
        <w:rPr>
          <w:rFonts w:ascii="Candara" w:hAnsi="Candara" w:cs="Arial"/>
        </w:rPr>
        <w:t>.</w:t>
      </w:r>
    </w:p>
    <w:p w14:paraId="41AF0F3E" w14:textId="3BF88F70" w:rsidR="00466717" w:rsidRPr="00466717" w:rsidRDefault="00466717" w:rsidP="00466717">
      <w:pPr>
        <w:ind w:firstLine="576"/>
        <w:jc w:val="both"/>
        <w:rPr>
          <w:rFonts w:ascii="Candara" w:hAnsi="Candara"/>
        </w:rPr>
      </w:pPr>
      <w:r>
        <w:rPr>
          <w:rFonts w:ascii="Candara" w:hAnsi="Candara"/>
        </w:rPr>
        <w:t xml:space="preserve">U </w:t>
      </w:r>
      <w:proofErr w:type="spellStart"/>
      <w:r>
        <w:rPr>
          <w:rFonts w:ascii="Candara" w:hAnsi="Candara"/>
        </w:rPr>
        <w:t>izvještajnom</w:t>
      </w:r>
      <w:proofErr w:type="spellEnd"/>
      <w:r>
        <w:rPr>
          <w:rFonts w:ascii="Candara" w:hAnsi="Candara"/>
        </w:rPr>
        <w:t xml:space="preserve"> period </w:t>
      </w:r>
      <w:proofErr w:type="spellStart"/>
      <w:r>
        <w:rPr>
          <w:rFonts w:ascii="Candara" w:hAnsi="Candara"/>
        </w:rPr>
        <w:t>smo</w:t>
      </w:r>
      <w:proofErr w:type="spellEnd"/>
      <w:r w:rsidRPr="00466717">
        <w:rPr>
          <w:rFonts w:ascii="Candara" w:hAnsi="Candara"/>
        </w:rPr>
        <w:t xml:space="preserve"> </w:t>
      </w:r>
      <w:proofErr w:type="spellStart"/>
      <w:r>
        <w:rPr>
          <w:rFonts w:ascii="Candara" w:hAnsi="Candara"/>
        </w:rPr>
        <w:t>dodijelili</w:t>
      </w:r>
      <w:proofErr w:type="spellEnd"/>
      <w:r w:rsidRPr="00466717">
        <w:rPr>
          <w:rFonts w:ascii="Candara" w:hAnsi="Candara"/>
        </w:rPr>
        <w:t xml:space="preserve"> </w:t>
      </w:r>
      <w:proofErr w:type="spellStart"/>
      <w:r w:rsidRPr="00466717">
        <w:rPr>
          <w:rFonts w:ascii="Candara" w:hAnsi="Candara"/>
        </w:rPr>
        <w:t>sredst</w:t>
      </w:r>
      <w:r>
        <w:rPr>
          <w:rFonts w:ascii="Candara" w:hAnsi="Candara"/>
        </w:rPr>
        <w:t>va</w:t>
      </w:r>
      <w:proofErr w:type="spellEnd"/>
      <w:r w:rsidRPr="00466717">
        <w:rPr>
          <w:rFonts w:ascii="Candara" w:hAnsi="Candara"/>
        </w:rPr>
        <w:t xml:space="preserve"> </w:t>
      </w:r>
      <w:proofErr w:type="spellStart"/>
      <w:r w:rsidRPr="00466717">
        <w:rPr>
          <w:rFonts w:ascii="Candara" w:hAnsi="Candara"/>
        </w:rPr>
        <w:t>iz</w:t>
      </w:r>
      <w:proofErr w:type="spellEnd"/>
      <w:r w:rsidRPr="00466717">
        <w:rPr>
          <w:rFonts w:ascii="Candara" w:hAnsi="Candara"/>
        </w:rPr>
        <w:t xml:space="preserve"> </w:t>
      </w:r>
      <w:proofErr w:type="spellStart"/>
      <w:r w:rsidRPr="00466717">
        <w:rPr>
          <w:rFonts w:ascii="Candara" w:hAnsi="Candara"/>
        </w:rPr>
        <w:t>opštinskog</w:t>
      </w:r>
      <w:proofErr w:type="spellEnd"/>
      <w:r w:rsidRPr="00466717">
        <w:rPr>
          <w:rFonts w:ascii="Candara" w:hAnsi="Candara"/>
        </w:rPr>
        <w:t xml:space="preserve"> </w:t>
      </w:r>
      <w:proofErr w:type="spellStart"/>
      <w:r>
        <w:rPr>
          <w:rFonts w:ascii="Candara" w:hAnsi="Candara"/>
        </w:rPr>
        <w:t>budžeta</w:t>
      </w:r>
      <w:proofErr w:type="spellEnd"/>
      <w:r>
        <w:rPr>
          <w:rFonts w:ascii="Candara" w:hAnsi="Candara"/>
        </w:rPr>
        <w:t xml:space="preserve"> </w:t>
      </w:r>
      <w:r w:rsidRPr="00466717">
        <w:rPr>
          <w:rFonts w:ascii="Candara" w:hAnsi="Candara"/>
        </w:rPr>
        <w:t xml:space="preserve">za </w:t>
      </w:r>
      <w:proofErr w:type="spellStart"/>
      <w:r w:rsidRPr="00466717">
        <w:rPr>
          <w:rFonts w:ascii="Candara" w:hAnsi="Candara"/>
        </w:rPr>
        <w:t>podsticaj</w:t>
      </w:r>
      <w:proofErr w:type="spellEnd"/>
      <w:r w:rsidRPr="00466717">
        <w:rPr>
          <w:rFonts w:ascii="Candara" w:hAnsi="Candara"/>
        </w:rPr>
        <w:t xml:space="preserve"> </w:t>
      </w:r>
      <w:proofErr w:type="spellStart"/>
      <w:r w:rsidR="003E2BA9">
        <w:rPr>
          <w:rFonts w:ascii="Candara" w:hAnsi="Candara"/>
        </w:rPr>
        <w:t>ženskog</w:t>
      </w:r>
      <w:proofErr w:type="spellEnd"/>
      <w:r w:rsidR="003E2BA9">
        <w:rPr>
          <w:rFonts w:ascii="Candara" w:hAnsi="Candara"/>
        </w:rPr>
        <w:t xml:space="preserve"> i </w:t>
      </w:r>
      <w:proofErr w:type="spellStart"/>
      <w:r w:rsidR="003E2BA9">
        <w:rPr>
          <w:rFonts w:ascii="Candara" w:hAnsi="Candara"/>
        </w:rPr>
        <w:t>mladog</w:t>
      </w:r>
      <w:proofErr w:type="spellEnd"/>
      <w:r w:rsidR="003E2BA9">
        <w:rPr>
          <w:rFonts w:ascii="Candara" w:hAnsi="Candara"/>
        </w:rPr>
        <w:t xml:space="preserve"> </w:t>
      </w:r>
      <w:proofErr w:type="spellStart"/>
      <w:r w:rsidRPr="00466717">
        <w:rPr>
          <w:rFonts w:ascii="Candara" w:hAnsi="Candara"/>
        </w:rPr>
        <w:t>preduzetništva</w:t>
      </w:r>
      <w:proofErr w:type="spellEnd"/>
      <w:r w:rsidR="003E2BA9">
        <w:rPr>
          <w:rFonts w:ascii="Candara" w:hAnsi="Candara"/>
        </w:rPr>
        <w:t xml:space="preserve"> po </w:t>
      </w:r>
      <w:proofErr w:type="spellStart"/>
      <w:r w:rsidR="003E2BA9">
        <w:rPr>
          <w:rFonts w:ascii="Candara" w:hAnsi="Candara"/>
        </w:rPr>
        <w:t>konkursu</w:t>
      </w:r>
      <w:proofErr w:type="spellEnd"/>
      <w:r w:rsidR="003E2BA9">
        <w:rPr>
          <w:rFonts w:ascii="Candara" w:hAnsi="Candara"/>
        </w:rPr>
        <w:t xml:space="preserve"> </w:t>
      </w:r>
      <w:proofErr w:type="spellStart"/>
      <w:r w:rsidR="003E2BA9">
        <w:rPr>
          <w:rFonts w:ascii="Candara" w:hAnsi="Candara"/>
        </w:rPr>
        <w:t>iz</w:t>
      </w:r>
      <w:proofErr w:type="spellEnd"/>
      <w:r w:rsidR="003E2BA9">
        <w:rPr>
          <w:rFonts w:ascii="Candara" w:hAnsi="Candara"/>
        </w:rPr>
        <w:t xml:space="preserve"> 2024. </w:t>
      </w:r>
      <w:proofErr w:type="spellStart"/>
      <w:r w:rsidR="003E2BA9">
        <w:rPr>
          <w:rFonts w:ascii="Candara" w:hAnsi="Candara"/>
        </w:rPr>
        <w:t>godine</w:t>
      </w:r>
      <w:proofErr w:type="spellEnd"/>
      <w:r w:rsidRPr="00466717">
        <w:rPr>
          <w:rFonts w:ascii="Candara" w:hAnsi="Candara"/>
        </w:rPr>
        <w:t xml:space="preserve">, </w:t>
      </w:r>
      <w:r>
        <w:rPr>
          <w:rFonts w:ascii="Candara" w:hAnsi="Candara"/>
        </w:rPr>
        <w:t xml:space="preserve">za </w:t>
      </w:r>
      <w:r w:rsidRPr="00466717">
        <w:rPr>
          <w:rFonts w:ascii="Candara" w:hAnsi="Candara"/>
        </w:rPr>
        <w:t xml:space="preserve">13 </w:t>
      </w:r>
      <w:proofErr w:type="spellStart"/>
      <w:r w:rsidRPr="00466717">
        <w:rPr>
          <w:rFonts w:ascii="Candara" w:hAnsi="Candara"/>
        </w:rPr>
        <w:t>preduzetnika</w:t>
      </w:r>
      <w:proofErr w:type="spellEnd"/>
      <w:r w:rsidRPr="00466717">
        <w:rPr>
          <w:rFonts w:ascii="Candara" w:hAnsi="Candara"/>
        </w:rPr>
        <w:t xml:space="preserve">, od </w:t>
      </w:r>
      <w:proofErr w:type="spellStart"/>
      <w:r w:rsidRPr="00466717">
        <w:rPr>
          <w:rFonts w:ascii="Candara" w:hAnsi="Candara"/>
        </w:rPr>
        <w:t>kojih</w:t>
      </w:r>
      <w:proofErr w:type="spellEnd"/>
      <w:r w:rsidRPr="00466717">
        <w:rPr>
          <w:rFonts w:ascii="Candara" w:hAnsi="Candara"/>
        </w:rPr>
        <w:t xml:space="preserve"> </w:t>
      </w:r>
      <w:proofErr w:type="spellStart"/>
      <w:r w:rsidRPr="00466717">
        <w:rPr>
          <w:rFonts w:ascii="Candara" w:hAnsi="Candara"/>
        </w:rPr>
        <w:t>su</w:t>
      </w:r>
      <w:proofErr w:type="spellEnd"/>
      <w:r w:rsidRPr="00466717">
        <w:rPr>
          <w:rFonts w:ascii="Candara" w:hAnsi="Candara"/>
        </w:rPr>
        <w:t xml:space="preserve"> 10 </w:t>
      </w:r>
      <w:proofErr w:type="spellStart"/>
      <w:r w:rsidRPr="00466717">
        <w:rPr>
          <w:rFonts w:ascii="Candara" w:hAnsi="Candara"/>
        </w:rPr>
        <w:t>žene</w:t>
      </w:r>
      <w:proofErr w:type="spellEnd"/>
      <w:r w:rsidRPr="00466717">
        <w:rPr>
          <w:rFonts w:ascii="Candara" w:hAnsi="Candara"/>
        </w:rPr>
        <w:t>.</w:t>
      </w:r>
      <w:r>
        <w:rPr>
          <w:rFonts w:ascii="Candara" w:hAnsi="Candara"/>
        </w:rPr>
        <w:t xml:space="preserve"> </w:t>
      </w:r>
      <w:proofErr w:type="spellStart"/>
      <w:r w:rsidRPr="00466717">
        <w:rPr>
          <w:rFonts w:ascii="Candara" w:hAnsi="Candara"/>
        </w:rPr>
        <w:t>Ukupna</w:t>
      </w:r>
      <w:proofErr w:type="spellEnd"/>
      <w:r w:rsidRPr="00466717">
        <w:rPr>
          <w:rFonts w:ascii="Candara" w:hAnsi="Candara"/>
        </w:rPr>
        <w:t xml:space="preserve"> </w:t>
      </w:r>
      <w:proofErr w:type="spellStart"/>
      <w:r w:rsidRPr="00466717">
        <w:rPr>
          <w:rFonts w:ascii="Candara" w:hAnsi="Candara"/>
        </w:rPr>
        <w:t>vrijednost</w:t>
      </w:r>
      <w:proofErr w:type="spellEnd"/>
      <w:r w:rsidRPr="00466717">
        <w:rPr>
          <w:rFonts w:ascii="Candara" w:hAnsi="Candara"/>
        </w:rPr>
        <w:t xml:space="preserve"> </w:t>
      </w:r>
      <w:proofErr w:type="spellStart"/>
      <w:r w:rsidRPr="00466717">
        <w:rPr>
          <w:rFonts w:ascii="Candara" w:hAnsi="Candara"/>
        </w:rPr>
        <w:t>dodijeljenih</w:t>
      </w:r>
      <w:proofErr w:type="spellEnd"/>
      <w:r w:rsidRPr="00466717">
        <w:rPr>
          <w:rFonts w:ascii="Candara" w:hAnsi="Candara"/>
        </w:rPr>
        <w:t xml:space="preserve"> </w:t>
      </w:r>
      <w:proofErr w:type="spellStart"/>
      <w:r w:rsidRPr="00466717">
        <w:rPr>
          <w:rFonts w:ascii="Candara" w:hAnsi="Candara"/>
        </w:rPr>
        <w:t>sredstava</w:t>
      </w:r>
      <w:proofErr w:type="spellEnd"/>
      <w:r w:rsidRPr="00466717">
        <w:rPr>
          <w:rFonts w:ascii="Candara" w:hAnsi="Candara"/>
        </w:rPr>
        <w:t xml:space="preserve"> </w:t>
      </w:r>
      <w:proofErr w:type="spellStart"/>
      <w:r w:rsidRPr="00466717">
        <w:rPr>
          <w:rFonts w:ascii="Candara" w:hAnsi="Candara"/>
        </w:rPr>
        <w:t>iznosi</w:t>
      </w:r>
      <w:proofErr w:type="spellEnd"/>
      <w:r w:rsidRPr="00466717">
        <w:rPr>
          <w:rFonts w:ascii="Candara" w:hAnsi="Candara"/>
        </w:rPr>
        <w:t xml:space="preserve"> 52 </w:t>
      </w:r>
      <w:proofErr w:type="spellStart"/>
      <w:r w:rsidRPr="00466717">
        <w:rPr>
          <w:rFonts w:ascii="Candara" w:hAnsi="Candara"/>
        </w:rPr>
        <w:t>hiljade</w:t>
      </w:r>
      <w:proofErr w:type="spellEnd"/>
      <w:r w:rsidRPr="00466717">
        <w:rPr>
          <w:rFonts w:ascii="Candara" w:hAnsi="Candara"/>
        </w:rPr>
        <w:t xml:space="preserve"> </w:t>
      </w:r>
      <w:proofErr w:type="spellStart"/>
      <w:r w:rsidRPr="00466717">
        <w:rPr>
          <w:rFonts w:ascii="Candara" w:hAnsi="Candara"/>
        </w:rPr>
        <w:t>eura</w:t>
      </w:r>
      <w:proofErr w:type="spellEnd"/>
      <w:r w:rsidRPr="00466717">
        <w:rPr>
          <w:rFonts w:ascii="Candara" w:hAnsi="Candara"/>
        </w:rPr>
        <w:t xml:space="preserve">, a </w:t>
      </w:r>
      <w:proofErr w:type="spellStart"/>
      <w:r w:rsidRPr="00466717">
        <w:rPr>
          <w:rFonts w:ascii="Candara" w:hAnsi="Candara"/>
        </w:rPr>
        <w:t>namijenjena</w:t>
      </w:r>
      <w:proofErr w:type="spellEnd"/>
      <w:r w:rsidRPr="00466717">
        <w:rPr>
          <w:rFonts w:ascii="Candara" w:hAnsi="Candara"/>
        </w:rPr>
        <w:t xml:space="preserve"> </w:t>
      </w:r>
      <w:proofErr w:type="spellStart"/>
      <w:r w:rsidRPr="00466717">
        <w:rPr>
          <w:rFonts w:ascii="Candara" w:hAnsi="Candara"/>
        </w:rPr>
        <w:t>su</w:t>
      </w:r>
      <w:proofErr w:type="spellEnd"/>
      <w:r w:rsidRPr="00466717">
        <w:rPr>
          <w:rFonts w:ascii="Candara" w:hAnsi="Candara"/>
        </w:rPr>
        <w:t xml:space="preserve"> za </w:t>
      </w:r>
      <w:proofErr w:type="spellStart"/>
      <w:r w:rsidRPr="00466717">
        <w:rPr>
          <w:rFonts w:ascii="Candara" w:hAnsi="Candara"/>
        </w:rPr>
        <w:t>realizaciju</w:t>
      </w:r>
      <w:proofErr w:type="spellEnd"/>
      <w:r w:rsidRPr="00466717">
        <w:rPr>
          <w:rFonts w:ascii="Candara" w:hAnsi="Candara"/>
        </w:rPr>
        <w:t xml:space="preserve"> </w:t>
      </w:r>
      <w:proofErr w:type="spellStart"/>
      <w:r w:rsidRPr="00466717">
        <w:rPr>
          <w:rFonts w:ascii="Candara" w:hAnsi="Candara"/>
        </w:rPr>
        <w:t>inovativnih</w:t>
      </w:r>
      <w:proofErr w:type="spellEnd"/>
      <w:r w:rsidRPr="00466717">
        <w:rPr>
          <w:rFonts w:ascii="Candara" w:hAnsi="Candara"/>
        </w:rPr>
        <w:t xml:space="preserve"> i </w:t>
      </w:r>
      <w:proofErr w:type="spellStart"/>
      <w:r w:rsidRPr="00466717">
        <w:rPr>
          <w:rFonts w:ascii="Candara" w:hAnsi="Candara"/>
        </w:rPr>
        <w:t>održivih</w:t>
      </w:r>
      <w:proofErr w:type="spellEnd"/>
      <w:r w:rsidRPr="00466717">
        <w:rPr>
          <w:rFonts w:ascii="Candara" w:hAnsi="Candara"/>
        </w:rPr>
        <w:t xml:space="preserve"> </w:t>
      </w:r>
      <w:proofErr w:type="spellStart"/>
      <w:r w:rsidRPr="00466717">
        <w:rPr>
          <w:rFonts w:ascii="Candara" w:hAnsi="Candara"/>
        </w:rPr>
        <w:t>biznis</w:t>
      </w:r>
      <w:proofErr w:type="spellEnd"/>
      <w:r w:rsidRPr="00466717">
        <w:rPr>
          <w:rFonts w:ascii="Candara" w:hAnsi="Candara"/>
        </w:rPr>
        <w:t xml:space="preserve"> </w:t>
      </w:r>
      <w:proofErr w:type="spellStart"/>
      <w:r w:rsidRPr="00466717">
        <w:rPr>
          <w:rFonts w:ascii="Candara" w:hAnsi="Candara"/>
        </w:rPr>
        <w:t>ideja</w:t>
      </w:r>
      <w:proofErr w:type="spellEnd"/>
      <w:r w:rsidRPr="00466717">
        <w:rPr>
          <w:rFonts w:ascii="Candara" w:hAnsi="Candara"/>
        </w:rPr>
        <w:t xml:space="preserve"> </w:t>
      </w:r>
      <w:proofErr w:type="spellStart"/>
      <w:r w:rsidRPr="00466717">
        <w:rPr>
          <w:rFonts w:ascii="Candara" w:hAnsi="Candara"/>
        </w:rPr>
        <w:t>koje</w:t>
      </w:r>
      <w:proofErr w:type="spellEnd"/>
      <w:r w:rsidRPr="00466717">
        <w:rPr>
          <w:rFonts w:ascii="Candara" w:hAnsi="Candara"/>
        </w:rPr>
        <w:t xml:space="preserve"> </w:t>
      </w:r>
      <w:proofErr w:type="spellStart"/>
      <w:r w:rsidRPr="00466717">
        <w:rPr>
          <w:rFonts w:ascii="Candara" w:hAnsi="Candara"/>
        </w:rPr>
        <w:t>doprinose</w:t>
      </w:r>
      <w:proofErr w:type="spellEnd"/>
      <w:r w:rsidRPr="00466717">
        <w:rPr>
          <w:rFonts w:ascii="Candara" w:hAnsi="Candara"/>
        </w:rPr>
        <w:t xml:space="preserve"> </w:t>
      </w:r>
      <w:proofErr w:type="spellStart"/>
      <w:r w:rsidRPr="00466717">
        <w:rPr>
          <w:rFonts w:ascii="Candara" w:hAnsi="Candara"/>
        </w:rPr>
        <w:t>ekonomskom</w:t>
      </w:r>
      <w:proofErr w:type="spellEnd"/>
      <w:r w:rsidRPr="00466717">
        <w:rPr>
          <w:rFonts w:ascii="Candara" w:hAnsi="Candara"/>
        </w:rPr>
        <w:t xml:space="preserve"> </w:t>
      </w:r>
      <w:proofErr w:type="spellStart"/>
      <w:r w:rsidRPr="00466717">
        <w:rPr>
          <w:rFonts w:ascii="Candara" w:hAnsi="Candara"/>
        </w:rPr>
        <w:t>razvoju</w:t>
      </w:r>
      <w:proofErr w:type="spellEnd"/>
      <w:r w:rsidRPr="00466717">
        <w:rPr>
          <w:rFonts w:ascii="Candara" w:hAnsi="Candara"/>
        </w:rPr>
        <w:t xml:space="preserve"> </w:t>
      </w:r>
      <w:proofErr w:type="spellStart"/>
      <w:r w:rsidRPr="00466717">
        <w:rPr>
          <w:rFonts w:ascii="Candara" w:hAnsi="Candara"/>
        </w:rPr>
        <w:t>opštine</w:t>
      </w:r>
      <w:proofErr w:type="spellEnd"/>
      <w:r w:rsidRPr="00466717">
        <w:rPr>
          <w:rFonts w:ascii="Candara" w:hAnsi="Candara"/>
        </w:rPr>
        <w:t xml:space="preserve">, </w:t>
      </w:r>
      <w:proofErr w:type="spellStart"/>
      <w:r w:rsidRPr="00466717">
        <w:rPr>
          <w:rFonts w:ascii="Candara" w:hAnsi="Candara"/>
        </w:rPr>
        <w:t>otvaranju</w:t>
      </w:r>
      <w:proofErr w:type="spellEnd"/>
      <w:r w:rsidRPr="00466717">
        <w:rPr>
          <w:rFonts w:ascii="Candara" w:hAnsi="Candara"/>
        </w:rPr>
        <w:t xml:space="preserve"> </w:t>
      </w:r>
      <w:proofErr w:type="spellStart"/>
      <w:r w:rsidRPr="00466717">
        <w:rPr>
          <w:rFonts w:ascii="Candara" w:hAnsi="Candara"/>
        </w:rPr>
        <w:t>novih</w:t>
      </w:r>
      <w:proofErr w:type="spellEnd"/>
      <w:r w:rsidRPr="00466717">
        <w:rPr>
          <w:rFonts w:ascii="Candara" w:hAnsi="Candara"/>
        </w:rPr>
        <w:t xml:space="preserve"> </w:t>
      </w:r>
      <w:proofErr w:type="spellStart"/>
      <w:r w:rsidRPr="00466717">
        <w:rPr>
          <w:rFonts w:ascii="Candara" w:hAnsi="Candara"/>
        </w:rPr>
        <w:t>radnih</w:t>
      </w:r>
      <w:proofErr w:type="spellEnd"/>
      <w:r w:rsidRPr="00466717">
        <w:rPr>
          <w:rFonts w:ascii="Candara" w:hAnsi="Candara"/>
        </w:rPr>
        <w:t xml:space="preserve"> </w:t>
      </w:r>
      <w:proofErr w:type="spellStart"/>
      <w:r w:rsidRPr="00466717">
        <w:rPr>
          <w:rFonts w:ascii="Candara" w:hAnsi="Candara"/>
        </w:rPr>
        <w:t>mjesta</w:t>
      </w:r>
      <w:proofErr w:type="spellEnd"/>
      <w:r w:rsidRPr="00466717">
        <w:rPr>
          <w:rFonts w:ascii="Candara" w:hAnsi="Candara"/>
        </w:rPr>
        <w:t xml:space="preserve">, </w:t>
      </w:r>
      <w:proofErr w:type="spellStart"/>
      <w:r w:rsidRPr="00466717">
        <w:rPr>
          <w:rFonts w:ascii="Candara" w:hAnsi="Candara"/>
        </w:rPr>
        <w:t>afirmaciji</w:t>
      </w:r>
      <w:proofErr w:type="spellEnd"/>
      <w:r w:rsidRPr="00466717">
        <w:rPr>
          <w:rFonts w:ascii="Candara" w:hAnsi="Candara"/>
        </w:rPr>
        <w:t xml:space="preserve"> turizma i </w:t>
      </w:r>
      <w:proofErr w:type="spellStart"/>
      <w:r w:rsidRPr="00466717">
        <w:rPr>
          <w:rFonts w:ascii="Candara" w:hAnsi="Candara"/>
        </w:rPr>
        <w:t>zanatstva</w:t>
      </w:r>
      <w:proofErr w:type="spellEnd"/>
      <w:r w:rsidRPr="00466717">
        <w:rPr>
          <w:rFonts w:ascii="Candara" w:hAnsi="Candara"/>
        </w:rPr>
        <w:t xml:space="preserve">, </w:t>
      </w:r>
      <w:proofErr w:type="spellStart"/>
      <w:r w:rsidRPr="00466717">
        <w:rPr>
          <w:rFonts w:ascii="Candara" w:hAnsi="Candara"/>
        </w:rPr>
        <w:t>kao</w:t>
      </w:r>
      <w:proofErr w:type="spellEnd"/>
      <w:r w:rsidRPr="00466717">
        <w:rPr>
          <w:rFonts w:ascii="Candara" w:hAnsi="Candara"/>
        </w:rPr>
        <w:t xml:space="preserve"> i </w:t>
      </w:r>
      <w:proofErr w:type="spellStart"/>
      <w:r w:rsidRPr="00466717">
        <w:rPr>
          <w:rFonts w:ascii="Candara" w:hAnsi="Candara"/>
        </w:rPr>
        <w:t>zaštiti</w:t>
      </w:r>
      <w:proofErr w:type="spellEnd"/>
      <w:r w:rsidRPr="00466717">
        <w:rPr>
          <w:rFonts w:ascii="Candara" w:hAnsi="Candara"/>
        </w:rPr>
        <w:t xml:space="preserve"> </w:t>
      </w:r>
      <w:proofErr w:type="spellStart"/>
      <w:r w:rsidRPr="00466717">
        <w:rPr>
          <w:rFonts w:ascii="Candara" w:hAnsi="Candara"/>
        </w:rPr>
        <w:t>životne</w:t>
      </w:r>
      <w:proofErr w:type="spellEnd"/>
      <w:r w:rsidRPr="00466717">
        <w:rPr>
          <w:rFonts w:ascii="Candara" w:hAnsi="Candara"/>
        </w:rPr>
        <w:t xml:space="preserve"> </w:t>
      </w:r>
      <w:proofErr w:type="spellStart"/>
      <w:r w:rsidRPr="00466717">
        <w:rPr>
          <w:rFonts w:ascii="Candara" w:hAnsi="Candara"/>
        </w:rPr>
        <w:t>sredine</w:t>
      </w:r>
      <w:proofErr w:type="spellEnd"/>
      <w:r w:rsidRPr="00466717">
        <w:rPr>
          <w:rFonts w:ascii="Candara" w:hAnsi="Candara"/>
        </w:rPr>
        <w:t xml:space="preserve"> i </w:t>
      </w:r>
      <w:proofErr w:type="spellStart"/>
      <w:r w:rsidRPr="00466717">
        <w:rPr>
          <w:rFonts w:ascii="Candara" w:hAnsi="Candara"/>
        </w:rPr>
        <w:t>kulturne</w:t>
      </w:r>
      <w:proofErr w:type="spellEnd"/>
      <w:r w:rsidRPr="00466717">
        <w:rPr>
          <w:rFonts w:ascii="Candara" w:hAnsi="Candara"/>
        </w:rPr>
        <w:t xml:space="preserve"> </w:t>
      </w:r>
      <w:proofErr w:type="spellStart"/>
      <w:r w:rsidRPr="00466717">
        <w:rPr>
          <w:rFonts w:ascii="Candara" w:hAnsi="Candara"/>
        </w:rPr>
        <w:t>baštine</w:t>
      </w:r>
      <w:proofErr w:type="spellEnd"/>
      <w:r w:rsidRPr="00466717">
        <w:rPr>
          <w:rFonts w:ascii="Candara" w:hAnsi="Candara"/>
        </w:rPr>
        <w:t xml:space="preserve">. </w:t>
      </w:r>
    </w:p>
    <w:p w14:paraId="325448E9" w14:textId="12E30516" w:rsidR="00563086" w:rsidRDefault="00563086" w:rsidP="00AA61EB">
      <w:pPr>
        <w:ind w:firstLine="576"/>
        <w:jc w:val="both"/>
        <w:rPr>
          <w:rFonts w:ascii="Candara" w:hAnsi="Candara"/>
          <w:shd w:val="clear" w:color="auto" w:fill="FFFFFF"/>
        </w:rPr>
      </w:pPr>
      <w:r w:rsidRPr="00AA61EB">
        <w:rPr>
          <w:rFonts w:ascii="Candara" w:hAnsi="Candara" w:cs="Arial"/>
          <w:lang w:val="pl-PL"/>
        </w:rPr>
        <w:t xml:space="preserve">Posebnu pažnju posvećujemo jačanju malih i srednjih preduzeća u našoj opštini kroz Program podsticaja razvoja klastera u Crnoj Gori. </w:t>
      </w:r>
      <w:r w:rsidR="001F526B" w:rsidRPr="00AA61EB">
        <w:rPr>
          <w:rFonts w:ascii="Candara" w:hAnsi="Candara" w:cs="Arial"/>
          <w:lang w:val="pl-PL"/>
        </w:rPr>
        <w:t>Formirali smo četiri klastera:</w:t>
      </w:r>
      <w:r w:rsidRPr="00AA61EB">
        <w:rPr>
          <w:rFonts w:ascii="Candara" w:hAnsi="Candara" w:cs="Arial"/>
          <w:lang w:val="pl-PL"/>
        </w:rPr>
        <w:t xml:space="preserve"> klaster potočne pastrmke, klaster drvoprerade</w:t>
      </w:r>
      <w:r w:rsidR="001F526B" w:rsidRPr="00AA61EB">
        <w:rPr>
          <w:rFonts w:ascii="Candara" w:hAnsi="Candara"/>
          <w:shd w:val="clear" w:color="auto" w:fill="FFFFFF"/>
        </w:rPr>
        <w:t xml:space="preserve">, </w:t>
      </w:r>
      <w:proofErr w:type="spellStart"/>
      <w:r w:rsidRPr="00AA61EB">
        <w:rPr>
          <w:rFonts w:ascii="Candara" w:hAnsi="Candara"/>
          <w:shd w:val="clear" w:color="auto" w:fill="FFFFFF"/>
        </w:rPr>
        <w:t>klaster</w:t>
      </w:r>
      <w:proofErr w:type="spellEnd"/>
      <w:r w:rsidRPr="00AA61EB">
        <w:rPr>
          <w:rFonts w:ascii="Candara" w:hAnsi="Candara"/>
          <w:shd w:val="clear" w:color="auto" w:fill="FFFFFF"/>
        </w:rPr>
        <w:t xml:space="preserve"> maline i </w:t>
      </w:r>
      <w:proofErr w:type="spellStart"/>
      <w:r w:rsidRPr="00AA61EB">
        <w:rPr>
          <w:rFonts w:ascii="Candara" w:hAnsi="Candara"/>
          <w:shd w:val="clear" w:color="auto" w:fill="FFFFFF"/>
        </w:rPr>
        <w:t>klaster</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stočarstva</w:t>
      </w:r>
      <w:proofErr w:type="spellEnd"/>
      <w:r w:rsidRPr="00AA61EB">
        <w:rPr>
          <w:rFonts w:ascii="Candara" w:hAnsi="Candara"/>
          <w:shd w:val="clear" w:color="auto" w:fill="FFFFFF"/>
        </w:rPr>
        <w:t>.</w:t>
      </w:r>
    </w:p>
    <w:p w14:paraId="62688705" w14:textId="77777777" w:rsidR="00DF2F7F" w:rsidRPr="00AA61EB" w:rsidRDefault="00DF2F7F" w:rsidP="00AA61EB">
      <w:pPr>
        <w:ind w:firstLine="576"/>
        <w:jc w:val="both"/>
        <w:rPr>
          <w:rFonts w:ascii="Candara" w:hAnsi="Candara"/>
          <w:shd w:val="clear" w:color="auto" w:fill="FFFFFF"/>
        </w:rPr>
      </w:pPr>
    </w:p>
    <w:p w14:paraId="3278C6ED" w14:textId="05DB93D2" w:rsidR="00563086" w:rsidRPr="00DF2F7F" w:rsidRDefault="00563086">
      <w:pPr>
        <w:pStyle w:val="ListParagraph"/>
        <w:numPr>
          <w:ilvl w:val="0"/>
          <w:numId w:val="6"/>
        </w:numPr>
        <w:autoSpaceDE w:val="0"/>
        <w:autoSpaceDN w:val="0"/>
        <w:adjustRightInd w:val="0"/>
        <w:rPr>
          <w:rFonts w:ascii="Candara" w:hAnsi="Candara" w:cs="Arial"/>
          <w:b/>
          <w:i/>
          <w:sz w:val="24"/>
          <w:szCs w:val="24"/>
          <w:lang w:val="pl-PL"/>
        </w:rPr>
      </w:pPr>
      <w:r w:rsidRPr="00DF2F7F">
        <w:rPr>
          <w:rFonts w:ascii="Candara" w:hAnsi="Candara" w:cs="Arial"/>
          <w:b/>
          <w:i/>
          <w:sz w:val="24"/>
          <w:szCs w:val="24"/>
          <w:lang w:val="pl-PL"/>
        </w:rPr>
        <w:t>Razvojni</w:t>
      </w:r>
      <w:r w:rsidR="001A27F3" w:rsidRPr="00DF2F7F">
        <w:rPr>
          <w:rFonts w:ascii="Candara" w:hAnsi="Candara" w:cs="Arial"/>
          <w:b/>
          <w:i/>
          <w:sz w:val="24"/>
          <w:szCs w:val="24"/>
          <w:lang w:val="pl-PL"/>
        </w:rPr>
        <w:t xml:space="preserve"> i infrastrukturni</w:t>
      </w:r>
      <w:r w:rsidRPr="00DF2F7F">
        <w:rPr>
          <w:rFonts w:ascii="Candara" w:hAnsi="Candara" w:cs="Arial"/>
          <w:b/>
          <w:i/>
          <w:sz w:val="24"/>
          <w:szCs w:val="24"/>
          <w:lang w:val="pl-PL"/>
        </w:rPr>
        <w:t xml:space="preserve"> projekti </w:t>
      </w:r>
    </w:p>
    <w:p w14:paraId="5E7442F2" w14:textId="77777777" w:rsidR="00563086" w:rsidRPr="00AA61EB" w:rsidRDefault="00563086" w:rsidP="00AA61EB">
      <w:pPr>
        <w:pStyle w:val="NormalWeb"/>
        <w:shd w:val="clear" w:color="auto" w:fill="FFFFFF"/>
        <w:spacing w:before="0" w:beforeAutospacing="0" w:after="0" w:afterAutospacing="0"/>
        <w:ind w:firstLine="576"/>
        <w:jc w:val="both"/>
        <w:rPr>
          <w:rFonts w:ascii="Candara" w:hAnsi="Candara"/>
          <w:b/>
          <w:lang w:val="pl-PL"/>
        </w:rPr>
      </w:pPr>
      <w:r w:rsidRPr="00AA61EB">
        <w:rPr>
          <w:rFonts w:ascii="Candara" w:hAnsi="Candara" w:cs="Arial"/>
          <w:lang w:val="pl-PL"/>
        </w:rPr>
        <w:t xml:space="preserve">Kada je u pitanju razvoj infrastrukture, svjedoci smo višemilionskih investicija koje su kvalitativno promijenile lice našeg grada i učinile ga u svakom smislu urbanijim i funkcionalnijim mjestom za život. </w:t>
      </w:r>
      <w:r w:rsidRPr="00AA61EB">
        <w:rPr>
          <w:rFonts w:ascii="Candara" w:hAnsi="Candara"/>
          <w:b/>
          <w:lang w:val="pl-PL"/>
        </w:rPr>
        <w:t xml:space="preserve"> </w:t>
      </w:r>
    </w:p>
    <w:p w14:paraId="0242B970" w14:textId="0C0994A3" w:rsidR="00563086" w:rsidRPr="00AA61EB" w:rsidRDefault="00563086" w:rsidP="00AA61EB">
      <w:pPr>
        <w:autoSpaceDE w:val="0"/>
        <w:autoSpaceDN w:val="0"/>
        <w:adjustRightInd w:val="0"/>
        <w:ind w:firstLine="576"/>
        <w:jc w:val="both"/>
        <w:rPr>
          <w:rFonts w:ascii="Candara" w:hAnsi="Candara" w:cs="Arial"/>
          <w:lang w:val="pl-PL"/>
        </w:rPr>
      </w:pPr>
      <w:r w:rsidRPr="00AA61EB">
        <w:rPr>
          <w:rFonts w:ascii="Candara" w:hAnsi="Candara" w:cs="Arial"/>
          <w:lang w:val="pl-PL"/>
        </w:rPr>
        <w:t>Veoma značajna sredstva uložena su u razvoj sportskih klubova, domaćih međunarodnih nadaleko prepoznatih kulturnih manifestacija, u biznis zone sa već otvorenim fabrikama</w:t>
      </w:r>
      <w:r w:rsidR="00DA258E" w:rsidRPr="00AA61EB">
        <w:rPr>
          <w:rFonts w:ascii="Candara" w:hAnsi="Candara" w:cs="Arial"/>
          <w:lang w:val="pl-PL"/>
        </w:rPr>
        <w:t>,</w:t>
      </w:r>
      <w:r w:rsidRPr="00AA61EB">
        <w:rPr>
          <w:rFonts w:ascii="Candara" w:hAnsi="Candara" w:cs="Arial"/>
          <w:lang w:val="pl-PL"/>
        </w:rPr>
        <w:t xml:space="preserve"> ali i brojnim započetim i planiranim </w:t>
      </w:r>
      <w:r w:rsidR="007F7E8A" w:rsidRPr="00AA61EB">
        <w:rPr>
          <w:rFonts w:ascii="Candara" w:hAnsi="Candara" w:cs="Arial"/>
          <w:lang w:val="pl-PL"/>
        </w:rPr>
        <w:t xml:space="preserve">projektima. </w:t>
      </w:r>
    </w:p>
    <w:p w14:paraId="6974BCC3" w14:textId="77777777" w:rsidR="00FE01AF" w:rsidRPr="00AA61EB" w:rsidRDefault="00563086" w:rsidP="00AA61EB">
      <w:pPr>
        <w:autoSpaceDE w:val="0"/>
        <w:autoSpaceDN w:val="0"/>
        <w:adjustRightInd w:val="0"/>
        <w:ind w:firstLine="576"/>
        <w:jc w:val="both"/>
        <w:rPr>
          <w:rFonts w:ascii="Candara" w:hAnsi="Candara" w:cs="Arial"/>
          <w:lang w:val="pl-PL"/>
        </w:rPr>
      </w:pPr>
      <w:r w:rsidRPr="00AA61EB">
        <w:rPr>
          <w:rFonts w:ascii="Candara" w:hAnsi="Candara" w:cs="Arial"/>
          <w:lang w:val="pl-PL"/>
        </w:rPr>
        <w:t>Sve ovo zajedno dokazuje da smo nastojali da snažno razvijemo ukupan društveni ambijent i život u svim njegovim segmentima i na svim nivoima.</w:t>
      </w:r>
    </w:p>
    <w:p w14:paraId="54D09EF4" w14:textId="6E0E8342" w:rsidR="00563086" w:rsidRPr="00AA61EB" w:rsidRDefault="00FE01AF" w:rsidP="00AA61EB">
      <w:pPr>
        <w:ind w:firstLine="576"/>
        <w:jc w:val="both"/>
        <w:rPr>
          <w:rFonts w:ascii="Candara" w:hAnsi="Candara" w:cs="Tahoma"/>
        </w:rPr>
      </w:pPr>
      <w:proofErr w:type="spellStart"/>
      <w:r w:rsidRPr="00AA61EB">
        <w:rPr>
          <w:rFonts w:ascii="Candara" w:hAnsi="Candara" w:cs="Tahoma"/>
        </w:rPr>
        <w:t>Započete</w:t>
      </w:r>
      <w:proofErr w:type="spellEnd"/>
      <w:r w:rsidRPr="00AA61EB">
        <w:rPr>
          <w:rFonts w:ascii="Candara" w:hAnsi="Candara" w:cs="Tahoma"/>
        </w:rPr>
        <w:t xml:space="preserve"> </w:t>
      </w:r>
      <w:proofErr w:type="spellStart"/>
      <w:r w:rsidRPr="00AA61EB">
        <w:rPr>
          <w:rFonts w:ascii="Candara" w:hAnsi="Candara" w:cs="Tahoma"/>
        </w:rPr>
        <w:t>poslove</w:t>
      </w:r>
      <w:proofErr w:type="spellEnd"/>
      <w:r w:rsidRPr="00AA61EB">
        <w:rPr>
          <w:rFonts w:ascii="Candara" w:hAnsi="Candara" w:cs="Tahoma"/>
        </w:rPr>
        <w:t xml:space="preserve"> </w:t>
      </w:r>
      <w:proofErr w:type="spellStart"/>
      <w:r w:rsidRPr="00AA61EB">
        <w:rPr>
          <w:rFonts w:ascii="Candara" w:hAnsi="Candara" w:cs="Tahoma"/>
        </w:rPr>
        <w:t>na</w:t>
      </w:r>
      <w:proofErr w:type="spellEnd"/>
      <w:r w:rsidRPr="00AA61EB">
        <w:rPr>
          <w:rFonts w:ascii="Candara" w:hAnsi="Candara" w:cs="Tahoma"/>
        </w:rPr>
        <w:t xml:space="preserve"> </w:t>
      </w:r>
      <w:proofErr w:type="spellStart"/>
      <w:r w:rsidRPr="00AA61EB">
        <w:rPr>
          <w:rFonts w:ascii="Candara" w:hAnsi="Candara" w:cs="Tahoma"/>
        </w:rPr>
        <w:t>brojnim</w:t>
      </w:r>
      <w:proofErr w:type="spellEnd"/>
      <w:r w:rsidRPr="00AA61EB">
        <w:rPr>
          <w:rFonts w:ascii="Candara" w:hAnsi="Candara" w:cs="Tahoma"/>
        </w:rPr>
        <w:t xml:space="preserve"> </w:t>
      </w:r>
      <w:proofErr w:type="spellStart"/>
      <w:r w:rsidRPr="00AA61EB">
        <w:rPr>
          <w:rFonts w:ascii="Candara" w:hAnsi="Candara" w:cs="Tahoma"/>
        </w:rPr>
        <w:t>projektima</w:t>
      </w:r>
      <w:proofErr w:type="spellEnd"/>
      <w:r w:rsidRPr="00AA61EB">
        <w:rPr>
          <w:rFonts w:ascii="Candara" w:hAnsi="Candara" w:cs="Tahoma"/>
        </w:rPr>
        <w:t xml:space="preserve">, </w:t>
      </w:r>
      <w:proofErr w:type="spellStart"/>
      <w:r w:rsidRPr="00AA61EB">
        <w:rPr>
          <w:rFonts w:ascii="Candara" w:hAnsi="Candara" w:cs="Tahoma"/>
        </w:rPr>
        <w:t>završićemo</w:t>
      </w:r>
      <w:proofErr w:type="spellEnd"/>
      <w:r w:rsidRPr="00AA61EB">
        <w:rPr>
          <w:rFonts w:ascii="Candara" w:hAnsi="Candara" w:cs="Tahoma"/>
        </w:rPr>
        <w:t xml:space="preserve"> </w:t>
      </w:r>
      <w:proofErr w:type="spellStart"/>
      <w:r w:rsidRPr="00AA61EB">
        <w:rPr>
          <w:rFonts w:ascii="Candara" w:hAnsi="Candara" w:cs="Tahoma"/>
        </w:rPr>
        <w:t>na</w:t>
      </w:r>
      <w:proofErr w:type="spellEnd"/>
      <w:r w:rsidRPr="00AA61EB">
        <w:rPr>
          <w:rFonts w:ascii="Candara" w:hAnsi="Candara" w:cs="Tahoma"/>
        </w:rPr>
        <w:t xml:space="preserve"> </w:t>
      </w:r>
      <w:proofErr w:type="spellStart"/>
      <w:r w:rsidRPr="00AA61EB">
        <w:rPr>
          <w:rFonts w:ascii="Candara" w:hAnsi="Candara" w:cs="Tahoma"/>
        </w:rPr>
        <w:t>način</w:t>
      </w:r>
      <w:proofErr w:type="spellEnd"/>
      <w:r w:rsidRPr="00AA61EB">
        <w:rPr>
          <w:rFonts w:ascii="Candara" w:hAnsi="Candara" w:cs="Tahoma"/>
        </w:rPr>
        <w:t xml:space="preserve"> koji </w:t>
      </w:r>
      <w:proofErr w:type="spellStart"/>
      <w:r w:rsidRPr="00AA61EB">
        <w:rPr>
          <w:rFonts w:ascii="Candara" w:hAnsi="Candara" w:cs="Tahoma"/>
        </w:rPr>
        <w:t>će</w:t>
      </w:r>
      <w:proofErr w:type="spellEnd"/>
      <w:r w:rsidRPr="00AA61EB">
        <w:rPr>
          <w:rFonts w:ascii="Candara" w:hAnsi="Candara" w:cs="Tahoma"/>
        </w:rPr>
        <w:t xml:space="preserve"> </w:t>
      </w:r>
      <w:proofErr w:type="spellStart"/>
      <w:r w:rsidRPr="00AA61EB">
        <w:rPr>
          <w:rFonts w:ascii="Candara" w:hAnsi="Candara" w:cs="Tahoma"/>
        </w:rPr>
        <w:t>udahnuti</w:t>
      </w:r>
      <w:proofErr w:type="spellEnd"/>
      <w:r w:rsidRPr="00AA61EB">
        <w:rPr>
          <w:rFonts w:ascii="Candara" w:hAnsi="Candara" w:cs="Tahoma"/>
        </w:rPr>
        <w:t xml:space="preserve"> Bijelom Polju </w:t>
      </w:r>
      <w:proofErr w:type="spellStart"/>
      <w:r w:rsidRPr="00AA61EB">
        <w:rPr>
          <w:rFonts w:ascii="Candara" w:hAnsi="Candara" w:cs="Tahoma"/>
        </w:rPr>
        <w:t>onu</w:t>
      </w:r>
      <w:proofErr w:type="spellEnd"/>
      <w:r w:rsidRPr="00AA61EB">
        <w:rPr>
          <w:rFonts w:ascii="Candara" w:hAnsi="Candara" w:cs="Tahoma"/>
        </w:rPr>
        <w:t xml:space="preserve"> </w:t>
      </w:r>
      <w:proofErr w:type="spellStart"/>
      <w:r w:rsidRPr="00AA61EB">
        <w:rPr>
          <w:rFonts w:ascii="Candara" w:hAnsi="Candara" w:cs="Tahoma"/>
        </w:rPr>
        <w:t>vrstu</w:t>
      </w:r>
      <w:proofErr w:type="spellEnd"/>
      <w:r w:rsidRPr="00AA61EB">
        <w:rPr>
          <w:rFonts w:ascii="Candara" w:hAnsi="Candara" w:cs="Tahoma"/>
        </w:rPr>
        <w:t xml:space="preserve"> </w:t>
      </w:r>
      <w:proofErr w:type="spellStart"/>
      <w:r w:rsidRPr="00AA61EB">
        <w:rPr>
          <w:rFonts w:ascii="Candara" w:hAnsi="Candara" w:cs="Tahoma"/>
        </w:rPr>
        <w:t>života</w:t>
      </w:r>
      <w:proofErr w:type="spellEnd"/>
      <w:r w:rsidRPr="00AA61EB">
        <w:rPr>
          <w:rFonts w:ascii="Candara" w:hAnsi="Candara" w:cs="Tahoma"/>
        </w:rPr>
        <w:t xml:space="preserve"> </w:t>
      </w:r>
      <w:proofErr w:type="spellStart"/>
      <w:r w:rsidRPr="00AA61EB">
        <w:rPr>
          <w:rFonts w:ascii="Candara" w:hAnsi="Candara" w:cs="Tahoma"/>
        </w:rPr>
        <w:t>na</w:t>
      </w:r>
      <w:proofErr w:type="spellEnd"/>
      <w:r w:rsidRPr="00AA61EB">
        <w:rPr>
          <w:rFonts w:ascii="Candara" w:hAnsi="Candara" w:cs="Tahoma"/>
        </w:rPr>
        <w:t xml:space="preserve"> </w:t>
      </w:r>
      <w:proofErr w:type="spellStart"/>
      <w:r w:rsidRPr="00AA61EB">
        <w:rPr>
          <w:rFonts w:ascii="Candara" w:hAnsi="Candara" w:cs="Tahoma"/>
        </w:rPr>
        <w:t>turističkoj</w:t>
      </w:r>
      <w:proofErr w:type="spellEnd"/>
      <w:r w:rsidRPr="00AA61EB">
        <w:rPr>
          <w:rFonts w:ascii="Candara" w:hAnsi="Candara" w:cs="Tahoma"/>
        </w:rPr>
        <w:t xml:space="preserve"> </w:t>
      </w:r>
      <w:proofErr w:type="spellStart"/>
      <w:r w:rsidRPr="00AA61EB">
        <w:rPr>
          <w:rFonts w:ascii="Candara" w:hAnsi="Candara" w:cs="Tahoma"/>
        </w:rPr>
        <w:t>karti</w:t>
      </w:r>
      <w:proofErr w:type="spellEnd"/>
      <w:r w:rsidRPr="00AA61EB">
        <w:rPr>
          <w:rFonts w:ascii="Candara" w:hAnsi="Candara" w:cs="Tahoma"/>
        </w:rPr>
        <w:t xml:space="preserve"> </w:t>
      </w:r>
      <w:proofErr w:type="spellStart"/>
      <w:r w:rsidRPr="00AA61EB">
        <w:rPr>
          <w:rFonts w:ascii="Candara" w:hAnsi="Candara" w:cs="Tahoma"/>
        </w:rPr>
        <w:t>Evrope</w:t>
      </w:r>
      <w:proofErr w:type="spellEnd"/>
      <w:r w:rsidRPr="00AA61EB">
        <w:rPr>
          <w:rFonts w:ascii="Candara" w:hAnsi="Candara" w:cs="Tahoma"/>
        </w:rPr>
        <w:t xml:space="preserve">, </w:t>
      </w:r>
      <w:proofErr w:type="spellStart"/>
      <w:r w:rsidRPr="00AA61EB">
        <w:rPr>
          <w:rFonts w:ascii="Candara" w:hAnsi="Candara" w:cs="Tahoma"/>
        </w:rPr>
        <w:t>koja</w:t>
      </w:r>
      <w:proofErr w:type="spellEnd"/>
      <w:r w:rsidRPr="00AA61EB">
        <w:rPr>
          <w:rFonts w:ascii="Candara" w:hAnsi="Candara" w:cs="Tahoma"/>
        </w:rPr>
        <w:t xml:space="preserve"> </w:t>
      </w:r>
      <w:proofErr w:type="spellStart"/>
      <w:r w:rsidRPr="00AA61EB">
        <w:rPr>
          <w:rFonts w:ascii="Candara" w:hAnsi="Candara" w:cs="Tahoma"/>
        </w:rPr>
        <w:t>će</w:t>
      </w:r>
      <w:proofErr w:type="spellEnd"/>
      <w:r w:rsidRPr="00AA61EB">
        <w:rPr>
          <w:rFonts w:ascii="Candara" w:hAnsi="Candara" w:cs="Tahoma"/>
        </w:rPr>
        <w:t xml:space="preserve"> </w:t>
      </w:r>
      <w:proofErr w:type="spellStart"/>
      <w:r w:rsidRPr="00AA61EB">
        <w:rPr>
          <w:rFonts w:ascii="Candara" w:hAnsi="Candara" w:cs="Tahoma"/>
        </w:rPr>
        <w:t>kvalitetnije</w:t>
      </w:r>
      <w:proofErr w:type="spellEnd"/>
      <w:r w:rsidRPr="00AA61EB">
        <w:rPr>
          <w:rFonts w:ascii="Candara" w:hAnsi="Candara" w:cs="Tahoma"/>
        </w:rPr>
        <w:t xml:space="preserve"> </w:t>
      </w:r>
      <w:proofErr w:type="spellStart"/>
      <w:r w:rsidRPr="00AA61EB">
        <w:rPr>
          <w:rFonts w:ascii="Candara" w:hAnsi="Candara" w:cs="Tahoma"/>
        </w:rPr>
        <w:t>izgrađivati</w:t>
      </w:r>
      <w:proofErr w:type="spellEnd"/>
      <w:r w:rsidRPr="00AA61EB">
        <w:rPr>
          <w:rFonts w:ascii="Candara" w:hAnsi="Candara" w:cs="Tahoma"/>
        </w:rPr>
        <w:t xml:space="preserve"> standard </w:t>
      </w:r>
      <w:proofErr w:type="spellStart"/>
      <w:r w:rsidRPr="00AA61EB">
        <w:rPr>
          <w:rFonts w:ascii="Candara" w:hAnsi="Candara" w:cs="Tahoma"/>
        </w:rPr>
        <w:t>svih</w:t>
      </w:r>
      <w:proofErr w:type="spellEnd"/>
      <w:r w:rsidRPr="00AA61EB">
        <w:rPr>
          <w:rFonts w:ascii="Candara" w:hAnsi="Candara" w:cs="Tahoma"/>
        </w:rPr>
        <w:t xml:space="preserve"> </w:t>
      </w:r>
      <w:proofErr w:type="spellStart"/>
      <w:r w:rsidRPr="00AA61EB">
        <w:rPr>
          <w:rFonts w:ascii="Candara" w:hAnsi="Candara" w:cs="Tahoma"/>
        </w:rPr>
        <w:t>naših</w:t>
      </w:r>
      <w:proofErr w:type="spellEnd"/>
      <w:r w:rsidRPr="00AA61EB">
        <w:rPr>
          <w:rFonts w:ascii="Candara" w:hAnsi="Candara" w:cs="Tahoma"/>
        </w:rPr>
        <w:t xml:space="preserve"> </w:t>
      </w:r>
      <w:proofErr w:type="spellStart"/>
      <w:r w:rsidRPr="00AA61EB">
        <w:rPr>
          <w:rFonts w:ascii="Candara" w:hAnsi="Candara" w:cs="Tahoma"/>
        </w:rPr>
        <w:t>pojedinaca</w:t>
      </w:r>
      <w:proofErr w:type="spellEnd"/>
      <w:r w:rsidRPr="00AA61EB">
        <w:rPr>
          <w:rFonts w:ascii="Candara" w:hAnsi="Candara" w:cs="Tahoma"/>
        </w:rPr>
        <w:t xml:space="preserve"> i </w:t>
      </w:r>
      <w:proofErr w:type="spellStart"/>
      <w:r w:rsidRPr="00AA61EB">
        <w:rPr>
          <w:rFonts w:ascii="Candara" w:hAnsi="Candara" w:cs="Tahoma"/>
        </w:rPr>
        <w:t>porodica</w:t>
      </w:r>
      <w:proofErr w:type="spellEnd"/>
      <w:r w:rsidRPr="00AA61EB">
        <w:rPr>
          <w:rFonts w:ascii="Candara" w:hAnsi="Candara" w:cs="Tahoma"/>
        </w:rPr>
        <w:t xml:space="preserve">, bez </w:t>
      </w:r>
      <w:proofErr w:type="spellStart"/>
      <w:r w:rsidRPr="00AA61EB">
        <w:rPr>
          <w:rFonts w:ascii="Candara" w:hAnsi="Candara" w:cs="Tahoma"/>
        </w:rPr>
        <w:t>obzira</w:t>
      </w:r>
      <w:proofErr w:type="spellEnd"/>
      <w:r w:rsidRPr="00AA61EB">
        <w:rPr>
          <w:rFonts w:ascii="Candara" w:hAnsi="Candara" w:cs="Tahoma"/>
        </w:rPr>
        <w:t xml:space="preserve"> </w:t>
      </w:r>
      <w:proofErr w:type="spellStart"/>
      <w:r w:rsidRPr="00AA61EB">
        <w:rPr>
          <w:rFonts w:ascii="Candara" w:hAnsi="Candara" w:cs="Tahoma"/>
        </w:rPr>
        <w:t>na</w:t>
      </w:r>
      <w:proofErr w:type="spellEnd"/>
      <w:r w:rsidRPr="00AA61EB">
        <w:rPr>
          <w:rFonts w:ascii="Candara" w:hAnsi="Candara" w:cs="Tahoma"/>
        </w:rPr>
        <w:t xml:space="preserve"> to da li </w:t>
      </w:r>
      <w:proofErr w:type="spellStart"/>
      <w:r w:rsidRPr="00AA61EB">
        <w:rPr>
          <w:rFonts w:ascii="Candara" w:hAnsi="Candara" w:cs="Tahoma"/>
        </w:rPr>
        <w:t>su</w:t>
      </w:r>
      <w:proofErr w:type="spellEnd"/>
      <w:r w:rsidRPr="00AA61EB">
        <w:rPr>
          <w:rFonts w:ascii="Candara" w:hAnsi="Candara" w:cs="Tahoma"/>
        </w:rPr>
        <w:t xml:space="preserve"> </w:t>
      </w:r>
      <w:proofErr w:type="spellStart"/>
      <w:r w:rsidRPr="00AA61EB">
        <w:rPr>
          <w:rFonts w:ascii="Candara" w:hAnsi="Candara" w:cs="Tahoma"/>
        </w:rPr>
        <w:t>direktno</w:t>
      </w:r>
      <w:proofErr w:type="spellEnd"/>
      <w:r w:rsidRPr="00AA61EB">
        <w:rPr>
          <w:rFonts w:ascii="Candara" w:hAnsi="Candara" w:cs="Tahoma"/>
        </w:rPr>
        <w:t xml:space="preserve"> </w:t>
      </w:r>
      <w:proofErr w:type="spellStart"/>
      <w:r w:rsidRPr="00AA61EB">
        <w:rPr>
          <w:rFonts w:ascii="Candara" w:hAnsi="Candara" w:cs="Tahoma"/>
        </w:rPr>
        <w:t>uključeni</w:t>
      </w:r>
      <w:proofErr w:type="spellEnd"/>
      <w:r w:rsidRPr="00AA61EB">
        <w:rPr>
          <w:rFonts w:ascii="Candara" w:hAnsi="Candara" w:cs="Tahoma"/>
        </w:rPr>
        <w:t xml:space="preserve"> u </w:t>
      </w:r>
      <w:proofErr w:type="spellStart"/>
      <w:r w:rsidRPr="00AA61EB">
        <w:rPr>
          <w:rFonts w:ascii="Candara" w:hAnsi="Candara" w:cs="Tahoma"/>
        </w:rPr>
        <w:t>turističku</w:t>
      </w:r>
      <w:proofErr w:type="spellEnd"/>
      <w:r w:rsidRPr="00AA61EB">
        <w:rPr>
          <w:rFonts w:ascii="Candara" w:hAnsi="Candara" w:cs="Tahoma"/>
        </w:rPr>
        <w:t xml:space="preserve"> </w:t>
      </w:r>
      <w:proofErr w:type="spellStart"/>
      <w:r w:rsidRPr="00AA61EB">
        <w:rPr>
          <w:rFonts w:ascii="Candara" w:hAnsi="Candara" w:cs="Tahoma"/>
        </w:rPr>
        <w:t>privredu</w:t>
      </w:r>
      <w:proofErr w:type="spellEnd"/>
      <w:r w:rsidRPr="00AA61EB">
        <w:rPr>
          <w:rFonts w:ascii="Candara" w:hAnsi="Candara" w:cs="Tahoma"/>
        </w:rPr>
        <w:t xml:space="preserve"> </w:t>
      </w:r>
      <w:proofErr w:type="spellStart"/>
      <w:r w:rsidRPr="00AA61EB">
        <w:rPr>
          <w:rFonts w:ascii="Candara" w:hAnsi="Candara" w:cs="Tahoma"/>
        </w:rPr>
        <w:t>ili</w:t>
      </w:r>
      <w:proofErr w:type="spellEnd"/>
      <w:r w:rsidRPr="00AA61EB">
        <w:rPr>
          <w:rFonts w:ascii="Candara" w:hAnsi="Candara" w:cs="Tahoma"/>
        </w:rPr>
        <w:t xml:space="preserve"> ne.</w:t>
      </w:r>
    </w:p>
    <w:p w14:paraId="6C0AAD86" w14:textId="603A0DC8" w:rsidR="00DA258E" w:rsidRPr="00AA61EB" w:rsidRDefault="00563086" w:rsidP="00AA61EB">
      <w:pPr>
        <w:autoSpaceDE w:val="0"/>
        <w:autoSpaceDN w:val="0"/>
        <w:adjustRightInd w:val="0"/>
        <w:ind w:firstLine="576"/>
        <w:jc w:val="both"/>
        <w:rPr>
          <w:rFonts w:ascii="Candara" w:hAnsi="Candara"/>
          <w:lang w:val="pl-PL"/>
        </w:rPr>
      </w:pPr>
      <w:r w:rsidRPr="00AA61EB">
        <w:rPr>
          <w:rFonts w:ascii="Candara" w:hAnsi="Candara" w:cs="Arial"/>
          <w:lang w:val="pl-PL"/>
        </w:rPr>
        <w:t>Opština Bijelo Polje uz podršku Vlade Crne Gore, koja je značajno izostala u prethodn</w:t>
      </w:r>
      <w:r w:rsidR="0090651A">
        <w:rPr>
          <w:rFonts w:ascii="Candara" w:hAnsi="Candara" w:cs="Arial"/>
          <w:lang w:val="pl-PL"/>
        </w:rPr>
        <w:t>ih</w:t>
      </w:r>
      <w:r w:rsidRPr="00AA61EB">
        <w:rPr>
          <w:rFonts w:ascii="Candara" w:hAnsi="Candara" w:cs="Arial"/>
          <w:lang w:val="pl-PL"/>
        </w:rPr>
        <w:t xml:space="preserve"> </w:t>
      </w:r>
      <w:r w:rsidR="0090651A">
        <w:rPr>
          <w:rFonts w:ascii="Candara" w:hAnsi="Candara" w:cs="Arial"/>
          <w:lang w:val="pl-PL"/>
        </w:rPr>
        <w:t>pet</w:t>
      </w:r>
      <w:r w:rsidRPr="00AA61EB">
        <w:rPr>
          <w:rFonts w:ascii="Candara" w:hAnsi="Candara" w:cs="Arial"/>
          <w:lang w:val="pl-PL"/>
        </w:rPr>
        <w:t xml:space="preserve"> godin</w:t>
      </w:r>
      <w:r w:rsidR="0090651A">
        <w:rPr>
          <w:rFonts w:ascii="Candara" w:hAnsi="Candara" w:cs="Arial"/>
          <w:lang w:val="pl-PL"/>
        </w:rPr>
        <w:t>a</w:t>
      </w:r>
      <w:r w:rsidRPr="00AA61EB">
        <w:rPr>
          <w:rFonts w:ascii="Candara" w:hAnsi="Candara" w:cs="Arial"/>
          <w:lang w:val="pl-PL"/>
        </w:rPr>
        <w:t>, realizuje strateške projekte od državnog značaja</w:t>
      </w:r>
      <w:r w:rsidR="00252418">
        <w:rPr>
          <w:rFonts w:ascii="Candara" w:hAnsi="Candara" w:cs="Arial"/>
          <w:lang w:val="pl-PL"/>
        </w:rPr>
        <w:t>-</w:t>
      </w:r>
      <w:r w:rsidRPr="00AA61EB">
        <w:rPr>
          <w:rFonts w:ascii="Candara" w:hAnsi="Candara" w:cs="Arial"/>
          <w:lang w:val="pl-PL"/>
        </w:rPr>
        <w:t xml:space="preserve"> </w:t>
      </w:r>
      <w:r w:rsidRPr="00AA61EB">
        <w:rPr>
          <w:rFonts w:ascii="Candara" w:hAnsi="Candara" w:cs="Arial"/>
          <w:bCs/>
          <w:iCs/>
          <w:lang w:val="pl-PL"/>
        </w:rPr>
        <w:t>Đalovića pećina, Ski centar Bjelasica i Projekat izgradnje kolektora sa postrojenjem za prečišćavanje otpadnih voda.</w:t>
      </w:r>
      <w:r w:rsidRPr="00AA61EB">
        <w:rPr>
          <w:rFonts w:ascii="Candara" w:hAnsi="Candara"/>
          <w:lang w:val="pl-PL"/>
        </w:rPr>
        <w:t xml:space="preserve"> </w:t>
      </w:r>
    </w:p>
    <w:p w14:paraId="626EE95B" w14:textId="70AFD228" w:rsidR="00563086" w:rsidRPr="00AA61EB" w:rsidRDefault="00563086" w:rsidP="00AA61EB">
      <w:pPr>
        <w:autoSpaceDE w:val="0"/>
        <w:autoSpaceDN w:val="0"/>
        <w:adjustRightInd w:val="0"/>
        <w:ind w:firstLine="576"/>
        <w:jc w:val="both"/>
        <w:rPr>
          <w:rFonts w:ascii="Candara" w:hAnsi="Candara" w:cs="Arial"/>
          <w:lang w:val="pl-PL"/>
        </w:rPr>
      </w:pPr>
      <w:r w:rsidRPr="00AA61EB">
        <w:rPr>
          <w:rFonts w:ascii="Candara" w:hAnsi="Candara"/>
          <w:lang w:val="pl-PL"/>
        </w:rPr>
        <w:t xml:space="preserve">Bilo je </w:t>
      </w:r>
      <w:proofErr w:type="spellStart"/>
      <w:r w:rsidRPr="00AA61EB">
        <w:rPr>
          <w:rFonts w:ascii="Candara" w:hAnsi="Candara"/>
        </w:rPr>
        <w:t>planirano</w:t>
      </w:r>
      <w:proofErr w:type="spellEnd"/>
      <w:r w:rsidRPr="00AA61EB">
        <w:rPr>
          <w:rFonts w:ascii="Candara" w:hAnsi="Candara"/>
        </w:rPr>
        <w:t xml:space="preserve"> je da se do </w:t>
      </w:r>
      <w:proofErr w:type="spellStart"/>
      <w:r w:rsidRPr="00AA61EB">
        <w:rPr>
          <w:rFonts w:ascii="Candara" w:hAnsi="Candara"/>
        </w:rPr>
        <w:t>kraja</w:t>
      </w:r>
      <w:proofErr w:type="spellEnd"/>
      <w:r w:rsidRPr="00AA61EB">
        <w:rPr>
          <w:rFonts w:ascii="Candara" w:hAnsi="Candara"/>
        </w:rPr>
        <w:t xml:space="preserve"> 2023. </w:t>
      </w:r>
      <w:proofErr w:type="spellStart"/>
      <w:r w:rsidRPr="00AA61EB">
        <w:rPr>
          <w:rFonts w:ascii="Candara" w:hAnsi="Candara"/>
        </w:rPr>
        <w:t>godine</w:t>
      </w:r>
      <w:proofErr w:type="spellEnd"/>
      <w:r w:rsidRPr="00AA61EB">
        <w:rPr>
          <w:rFonts w:ascii="Candara" w:hAnsi="Candara"/>
        </w:rPr>
        <w:t xml:space="preserve"> </w:t>
      </w:r>
      <w:proofErr w:type="spellStart"/>
      <w:r w:rsidRPr="00AA61EB">
        <w:rPr>
          <w:rFonts w:ascii="Candara" w:hAnsi="Candara"/>
        </w:rPr>
        <w:t>završe</w:t>
      </w:r>
      <w:proofErr w:type="spellEnd"/>
      <w:r w:rsidRPr="00AA61EB">
        <w:rPr>
          <w:rFonts w:ascii="Candara" w:hAnsi="Candara"/>
        </w:rPr>
        <w:t xml:space="preserve"> </w:t>
      </w:r>
      <w:proofErr w:type="spellStart"/>
      <w:r w:rsidRPr="00AA61EB">
        <w:rPr>
          <w:rFonts w:ascii="Candara" w:hAnsi="Candara"/>
        </w:rPr>
        <w:t>svi</w:t>
      </w:r>
      <w:proofErr w:type="spellEnd"/>
      <w:r w:rsidRPr="00AA61EB">
        <w:rPr>
          <w:rFonts w:ascii="Candara" w:hAnsi="Candara"/>
        </w:rPr>
        <w:t xml:space="preserve"> </w:t>
      </w:r>
      <w:proofErr w:type="spellStart"/>
      <w:r w:rsidRPr="00AA61EB">
        <w:rPr>
          <w:rFonts w:ascii="Candara" w:hAnsi="Candara"/>
        </w:rPr>
        <w:t>ugovoreni</w:t>
      </w:r>
      <w:proofErr w:type="spellEnd"/>
      <w:r w:rsidRPr="00AA61EB">
        <w:rPr>
          <w:rFonts w:ascii="Candara" w:hAnsi="Candara"/>
        </w:rPr>
        <w:t xml:space="preserve"> </w:t>
      </w:r>
      <w:proofErr w:type="spellStart"/>
      <w:r w:rsidRPr="00AA61EB">
        <w:rPr>
          <w:rFonts w:ascii="Candara" w:hAnsi="Candara"/>
        </w:rPr>
        <w:t>radovi</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kapitalnim</w:t>
      </w:r>
      <w:proofErr w:type="spellEnd"/>
      <w:r w:rsidRPr="00AA61EB">
        <w:rPr>
          <w:rFonts w:ascii="Candara" w:hAnsi="Candara"/>
        </w:rPr>
        <w:t xml:space="preserve"> </w:t>
      </w:r>
      <w:proofErr w:type="spellStart"/>
      <w:r w:rsidRPr="00AA61EB">
        <w:rPr>
          <w:rFonts w:ascii="Candara" w:hAnsi="Candara"/>
        </w:rPr>
        <w:t>projektima</w:t>
      </w:r>
      <w:proofErr w:type="spellEnd"/>
      <w:r w:rsidRPr="00AA61EB">
        <w:rPr>
          <w:rFonts w:ascii="Candara" w:hAnsi="Candara"/>
        </w:rPr>
        <w:t xml:space="preserve"> </w:t>
      </w:r>
      <w:proofErr w:type="spellStart"/>
      <w:r w:rsidRPr="00AA61EB">
        <w:rPr>
          <w:rFonts w:ascii="Candara" w:hAnsi="Candara"/>
        </w:rPr>
        <w:t>Đalovića</w:t>
      </w:r>
      <w:proofErr w:type="spellEnd"/>
      <w:r w:rsidRPr="00AA61EB">
        <w:rPr>
          <w:rFonts w:ascii="Candara" w:hAnsi="Candara"/>
        </w:rPr>
        <w:t xml:space="preserve"> </w:t>
      </w:r>
      <w:proofErr w:type="spellStart"/>
      <w:r w:rsidRPr="00AA61EB">
        <w:rPr>
          <w:rFonts w:ascii="Candara" w:hAnsi="Candara"/>
        </w:rPr>
        <w:t>pećina</w:t>
      </w:r>
      <w:proofErr w:type="spellEnd"/>
      <w:r w:rsidRPr="00AA61EB">
        <w:rPr>
          <w:rFonts w:ascii="Candara" w:hAnsi="Candara"/>
        </w:rPr>
        <w:t xml:space="preserve"> i Ski centar </w:t>
      </w:r>
      <w:proofErr w:type="spellStart"/>
      <w:r w:rsidRPr="00AA61EB">
        <w:rPr>
          <w:rFonts w:ascii="Candara" w:hAnsi="Candara"/>
        </w:rPr>
        <w:t>Bjelasica</w:t>
      </w:r>
      <w:proofErr w:type="spellEnd"/>
      <w:r w:rsidRPr="00AA61EB">
        <w:rPr>
          <w:rFonts w:ascii="Candara" w:hAnsi="Candara"/>
        </w:rPr>
        <w:t xml:space="preserve">, </w:t>
      </w:r>
      <w:proofErr w:type="spellStart"/>
      <w:r w:rsidRPr="00AA61EB">
        <w:rPr>
          <w:rFonts w:ascii="Candara" w:hAnsi="Candara"/>
        </w:rPr>
        <w:t>međutim</w:t>
      </w:r>
      <w:proofErr w:type="spellEnd"/>
      <w:r w:rsidRPr="00AA61EB">
        <w:rPr>
          <w:rFonts w:ascii="Candara" w:hAnsi="Candara"/>
        </w:rPr>
        <w:t xml:space="preserve"> </w:t>
      </w:r>
      <w:proofErr w:type="spellStart"/>
      <w:r w:rsidRPr="00AA61EB">
        <w:rPr>
          <w:rFonts w:ascii="Candara" w:hAnsi="Candara"/>
        </w:rPr>
        <w:t>zbog</w:t>
      </w:r>
      <w:proofErr w:type="spellEnd"/>
      <w:r w:rsidRPr="00AA61EB">
        <w:rPr>
          <w:rFonts w:ascii="Candara" w:hAnsi="Candara"/>
        </w:rPr>
        <w:t xml:space="preserve"> </w:t>
      </w:r>
      <w:proofErr w:type="spellStart"/>
      <w:r w:rsidRPr="00AA61EB">
        <w:rPr>
          <w:rFonts w:ascii="Candara" w:hAnsi="Candara"/>
        </w:rPr>
        <w:t>neadekvatne</w:t>
      </w:r>
      <w:proofErr w:type="spellEnd"/>
      <w:r w:rsidRPr="00AA61EB">
        <w:rPr>
          <w:rFonts w:ascii="Candara" w:hAnsi="Candara"/>
        </w:rPr>
        <w:t xml:space="preserve"> </w:t>
      </w:r>
      <w:proofErr w:type="spellStart"/>
      <w:r w:rsidRPr="00AA61EB">
        <w:rPr>
          <w:rFonts w:ascii="Candara" w:hAnsi="Candara"/>
        </w:rPr>
        <w:t>podrške</w:t>
      </w:r>
      <w:proofErr w:type="spellEnd"/>
      <w:r w:rsidRPr="00AA61EB">
        <w:rPr>
          <w:rFonts w:ascii="Candara" w:hAnsi="Candara"/>
        </w:rPr>
        <w:t xml:space="preserve"> Vlade Crne Gore u </w:t>
      </w:r>
      <w:proofErr w:type="spellStart"/>
      <w:r w:rsidRPr="00AA61EB">
        <w:rPr>
          <w:rFonts w:ascii="Candara" w:hAnsi="Candara"/>
        </w:rPr>
        <w:t>prethodnom</w:t>
      </w:r>
      <w:proofErr w:type="spellEnd"/>
      <w:r w:rsidRPr="00AA61EB">
        <w:rPr>
          <w:rFonts w:ascii="Candara" w:hAnsi="Candara"/>
        </w:rPr>
        <w:t xml:space="preserve"> </w:t>
      </w:r>
      <w:proofErr w:type="spellStart"/>
      <w:r w:rsidRPr="00AA61EB">
        <w:rPr>
          <w:rFonts w:ascii="Candara" w:hAnsi="Candara"/>
        </w:rPr>
        <w:t>periodu</w:t>
      </w:r>
      <w:proofErr w:type="spellEnd"/>
      <w:r w:rsidRPr="00AA61EB">
        <w:rPr>
          <w:rFonts w:ascii="Candara" w:hAnsi="Candara"/>
        </w:rPr>
        <w:t xml:space="preserve">, </w:t>
      </w:r>
      <w:proofErr w:type="spellStart"/>
      <w:r w:rsidRPr="00AA61EB">
        <w:rPr>
          <w:rFonts w:ascii="Candara" w:hAnsi="Candara"/>
        </w:rPr>
        <w:t>rok</w:t>
      </w:r>
      <w:proofErr w:type="spellEnd"/>
      <w:r w:rsidRPr="00AA61EB">
        <w:rPr>
          <w:rFonts w:ascii="Candara" w:hAnsi="Candara"/>
        </w:rPr>
        <w:t xml:space="preserve"> za </w:t>
      </w:r>
      <w:proofErr w:type="spellStart"/>
      <w:r w:rsidRPr="00AA61EB">
        <w:rPr>
          <w:rFonts w:ascii="Candara" w:hAnsi="Candara"/>
        </w:rPr>
        <w:t>završetak</w:t>
      </w:r>
      <w:proofErr w:type="spellEnd"/>
      <w:r w:rsidRPr="00AA61EB">
        <w:rPr>
          <w:rFonts w:ascii="Candara" w:hAnsi="Candara"/>
        </w:rPr>
        <w:t xml:space="preserve"> </w:t>
      </w:r>
      <w:proofErr w:type="spellStart"/>
      <w:r w:rsidRPr="00AA61EB">
        <w:rPr>
          <w:rFonts w:ascii="Candara" w:hAnsi="Candara"/>
        </w:rPr>
        <w:t>radova</w:t>
      </w:r>
      <w:proofErr w:type="spellEnd"/>
      <w:r w:rsidR="0094313C" w:rsidRPr="00AA61EB">
        <w:rPr>
          <w:rFonts w:ascii="Candara" w:hAnsi="Candara"/>
        </w:rPr>
        <w:t>,</w:t>
      </w:r>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žalost</w:t>
      </w:r>
      <w:proofErr w:type="spellEnd"/>
      <w:r w:rsidR="0094313C" w:rsidRPr="00AA61EB">
        <w:rPr>
          <w:rFonts w:ascii="Candara" w:hAnsi="Candara"/>
        </w:rPr>
        <w:t>,</w:t>
      </w:r>
      <w:r w:rsidRPr="00AA61EB">
        <w:rPr>
          <w:rFonts w:ascii="Candara" w:hAnsi="Candara"/>
        </w:rPr>
        <w:t xml:space="preserve"> </w:t>
      </w:r>
      <w:proofErr w:type="spellStart"/>
      <w:r w:rsidR="0094313C"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ispošto</w:t>
      </w:r>
      <w:r w:rsidR="0094313C" w:rsidRPr="00AA61EB">
        <w:rPr>
          <w:rFonts w:ascii="Candara" w:hAnsi="Candara"/>
        </w:rPr>
        <w:t>van</w:t>
      </w:r>
      <w:proofErr w:type="spellEnd"/>
      <w:r w:rsidRPr="00AA61EB">
        <w:rPr>
          <w:rFonts w:ascii="Candara" w:hAnsi="Candara"/>
        </w:rPr>
        <w:t>.</w:t>
      </w:r>
    </w:p>
    <w:p w14:paraId="6B72D499" w14:textId="18CDF19B" w:rsidR="00F96FB2" w:rsidRPr="00AA61EB" w:rsidRDefault="00F96FB2" w:rsidP="00AA61EB">
      <w:pPr>
        <w:ind w:firstLine="576"/>
        <w:jc w:val="both"/>
        <w:rPr>
          <w:rFonts w:ascii="Candara" w:hAnsi="Candara" w:cs="Arial"/>
          <w:bCs/>
        </w:rPr>
      </w:pPr>
      <w:r w:rsidRPr="00AA61EB">
        <w:rPr>
          <w:rFonts w:ascii="Candara" w:hAnsi="Candara" w:cs="Arial"/>
          <w:bCs/>
          <w:iCs/>
          <w:lang w:val="pl-PL"/>
        </w:rPr>
        <w:t>Kapitalne projekte Đalovića pećina</w:t>
      </w:r>
      <w:r w:rsidRPr="00AA61EB">
        <w:rPr>
          <w:rFonts w:ascii="Candara" w:hAnsi="Candara" w:cs="Arial"/>
          <w:bCs/>
          <w:lang w:val="pl-PL"/>
        </w:rPr>
        <w:t xml:space="preserve">  i Ski centar Bjelasica</w:t>
      </w:r>
      <w:r w:rsidRPr="00AA61EB">
        <w:rPr>
          <w:rFonts w:ascii="Candara" w:hAnsi="Candara" w:cs="Arial"/>
          <w:b/>
          <w:bCs/>
          <w:lang w:val="pl-PL"/>
        </w:rPr>
        <w:t xml:space="preserve"> </w:t>
      </w:r>
      <w:r w:rsidRPr="00AA61EB">
        <w:rPr>
          <w:rFonts w:ascii="Candara" w:hAnsi="Candara" w:cs="Arial"/>
          <w:lang w:val="pl-PL"/>
        </w:rPr>
        <w:t>finansira Vlada Crne Gore, a aktivnosti na realizaciji projek</w:t>
      </w:r>
      <w:r w:rsidR="002F3F67" w:rsidRPr="00AA61EB">
        <w:rPr>
          <w:rFonts w:ascii="Candara" w:hAnsi="Candara" w:cs="Arial"/>
          <w:lang w:val="pl-PL"/>
        </w:rPr>
        <w:t>a</w:t>
      </w:r>
      <w:r w:rsidRPr="00AA61EB">
        <w:rPr>
          <w:rFonts w:ascii="Candara" w:hAnsi="Candara" w:cs="Arial"/>
          <w:lang w:val="pl-PL"/>
        </w:rPr>
        <w:t xml:space="preserve">ta sprovodi </w:t>
      </w:r>
      <w:r w:rsidR="0090651A">
        <w:rPr>
          <w:rFonts w:ascii="Candara" w:hAnsi="Candara" w:cs="Arial"/>
          <w:lang w:val="pl-PL"/>
        </w:rPr>
        <w:t>Ministarstvo javnih radova</w:t>
      </w:r>
      <w:r w:rsidRPr="00AA61EB">
        <w:rPr>
          <w:rFonts w:ascii="Candara" w:hAnsi="Candara" w:cs="Arial"/>
          <w:lang w:val="pl-PL"/>
        </w:rPr>
        <w:t>.</w:t>
      </w:r>
    </w:p>
    <w:p w14:paraId="7313C795" w14:textId="77777777" w:rsidR="008160BB" w:rsidRPr="00AA61EB" w:rsidRDefault="00CE5C20" w:rsidP="00AA61EB">
      <w:pPr>
        <w:pStyle w:val="ListParagraph"/>
        <w:spacing w:after="0" w:line="240" w:lineRule="auto"/>
        <w:ind w:left="0" w:firstLine="576"/>
        <w:jc w:val="both"/>
        <w:rPr>
          <w:rFonts w:ascii="Candara" w:eastAsia="Times New Roman" w:hAnsi="Candara" w:cs="Arial"/>
          <w:bCs/>
          <w:sz w:val="24"/>
          <w:szCs w:val="24"/>
        </w:rPr>
      </w:pPr>
      <w:proofErr w:type="spellStart"/>
      <w:r w:rsidRPr="00AA61EB">
        <w:rPr>
          <w:rFonts w:ascii="Candara" w:eastAsia="Times New Roman" w:hAnsi="Candara" w:cs="Arial"/>
          <w:bCs/>
          <w:sz w:val="24"/>
          <w:szCs w:val="24"/>
        </w:rPr>
        <w:t>Sve</w:t>
      </w:r>
      <w:proofErr w:type="spellEnd"/>
      <w:r w:rsidRPr="00AA61EB">
        <w:rPr>
          <w:rFonts w:ascii="Candara" w:eastAsia="Times New Roman" w:hAnsi="Candara" w:cs="Arial"/>
          <w:bCs/>
          <w:sz w:val="24"/>
          <w:szCs w:val="24"/>
        </w:rPr>
        <w:t xml:space="preserve"> </w:t>
      </w:r>
      <w:proofErr w:type="spellStart"/>
      <w:r w:rsidRPr="00AA61EB">
        <w:rPr>
          <w:rFonts w:ascii="Candara" w:eastAsia="Times New Roman" w:hAnsi="Candara" w:cs="Arial"/>
          <w:bCs/>
          <w:sz w:val="24"/>
          <w:szCs w:val="24"/>
        </w:rPr>
        <w:t>obaveze</w:t>
      </w:r>
      <w:proofErr w:type="spellEnd"/>
      <w:r w:rsidRPr="00AA61EB">
        <w:rPr>
          <w:rFonts w:ascii="Candara" w:eastAsia="Times New Roman" w:hAnsi="Candara" w:cs="Arial"/>
          <w:bCs/>
          <w:sz w:val="24"/>
          <w:szCs w:val="24"/>
        </w:rPr>
        <w:t xml:space="preserve"> </w:t>
      </w:r>
      <w:proofErr w:type="spellStart"/>
      <w:r w:rsidRPr="00AA61EB">
        <w:rPr>
          <w:rFonts w:ascii="Candara" w:eastAsia="Times New Roman" w:hAnsi="Candara" w:cs="Arial"/>
          <w:bCs/>
          <w:sz w:val="24"/>
          <w:szCs w:val="24"/>
        </w:rPr>
        <w:t>koje</w:t>
      </w:r>
      <w:proofErr w:type="spellEnd"/>
      <w:r w:rsidRPr="00AA61EB">
        <w:rPr>
          <w:rFonts w:ascii="Candara" w:eastAsia="Times New Roman" w:hAnsi="Candara" w:cs="Arial"/>
          <w:bCs/>
          <w:sz w:val="24"/>
          <w:szCs w:val="24"/>
        </w:rPr>
        <w:t xml:space="preserve"> je </w:t>
      </w:r>
      <w:proofErr w:type="spellStart"/>
      <w:r w:rsidRPr="00AA61EB">
        <w:rPr>
          <w:rFonts w:ascii="Candara" w:eastAsia="Times New Roman" w:hAnsi="Candara" w:cs="Arial"/>
          <w:bCs/>
          <w:sz w:val="24"/>
          <w:szCs w:val="24"/>
        </w:rPr>
        <w:t>imala</w:t>
      </w:r>
      <w:proofErr w:type="spellEnd"/>
      <w:r w:rsidRPr="00AA61EB">
        <w:rPr>
          <w:rFonts w:ascii="Candara" w:eastAsia="Times New Roman" w:hAnsi="Candara" w:cs="Arial"/>
          <w:bCs/>
          <w:sz w:val="24"/>
          <w:szCs w:val="24"/>
        </w:rPr>
        <w:t xml:space="preserve"> </w:t>
      </w:r>
      <w:proofErr w:type="spellStart"/>
      <w:r w:rsidRPr="00AA61EB">
        <w:rPr>
          <w:rFonts w:ascii="Candara" w:eastAsia="Times New Roman" w:hAnsi="Candara" w:cs="Arial"/>
          <w:bCs/>
          <w:sz w:val="24"/>
          <w:szCs w:val="24"/>
        </w:rPr>
        <w:t>Opština</w:t>
      </w:r>
      <w:proofErr w:type="spellEnd"/>
      <w:r w:rsidRPr="00AA61EB">
        <w:rPr>
          <w:rFonts w:ascii="Candara" w:eastAsia="Times New Roman" w:hAnsi="Candara" w:cs="Arial"/>
          <w:bCs/>
          <w:sz w:val="24"/>
          <w:szCs w:val="24"/>
        </w:rPr>
        <w:t xml:space="preserve"> </w:t>
      </w:r>
      <w:proofErr w:type="spellStart"/>
      <w:r w:rsidRPr="00AA61EB">
        <w:rPr>
          <w:rFonts w:ascii="Candara" w:eastAsia="Times New Roman" w:hAnsi="Candara" w:cs="Arial"/>
          <w:bCs/>
          <w:sz w:val="24"/>
          <w:szCs w:val="24"/>
        </w:rPr>
        <w:t>Bijelo</w:t>
      </w:r>
      <w:proofErr w:type="spellEnd"/>
      <w:r w:rsidRPr="00AA61EB">
        <w:rPr>
          <w:rFonts w:ascii="Candara" w:eastAsia="Times New Roman" w:hAnsi="Candara" w:cs="Arial"/>
          <w:bCs/>
          <w:sz w:val="24"/>
          <w:szCs w:val="24"/>
        </w:rPr>
        <w:t xml:space="preserve"> Polje </w:t>
      </w:r>
      <w:proofErr w:type="spellStart"/>
      <w:r w:rsidRPr="00AA61EB">
        <w:rPr>
          <w:rFonts w:ascii="Candara" w:eastAsia="Times New Roman" w:hAnsi="Candara" w:cs="Arial"/>
          <w:bCs/>
          <w:sz w:val="24"/>
          <w:szCs w:val="24"/>
        </w:rPr>
        <w:t>na</w:t>
      </w:r>
      <w:proofErr w:type="spellEnd"/>
      <w:r w:rsidRPr="00AA61EB">
        <w:rPr>
          <w:rFonts w:ascii="Candara" w:eastAsia="Times New Roman" w:hAnsi="Candara" w:cs="Arial"/>
          <w:bCs/>
          <w:sz w:val="24"/>
          <w:szCs w:val="24"/>
        </w:rPr>
        <w:t xml:space="preserve"> </w:t>
      </w:r>
      <w:proofErr w:type="spellStart"/>
      <w:r w:rsidRPr="00AA61EB">
        <w:rPr>
          <w:rFonts w:ascii="Candara" w:eastAsia="Times New Roman" w:hAnsi="Candara" w:cs="Arial"/>
          <w:bCs/>
          <w:sz w:val="24"/>
          <w:szCs w:val="24"/>
        </w:rPr>
        <w:t>realizaciji</w:t>
      </w:r>
      <w:proofErr w:type="spellEnd"/>
      <w:r w:rsidRPr="00AA61EB">
        <w:rPr>
          <w:rFonts w:ascii="Candara" w:eastAsia="Times New Roman" w:hAnsi="Candara" w:cs="Arial"/>
          <w:bCs/>
          <w:sz w:val="24"/>
          <w:szCs w:val="24"/>
        </w:rPr>
        <w:t xml:space="preserve"> oba ova </w:t>
      </w:r>
      <w:proofErr w:type="spellStart"/>
      <w:r w:rsidRPr="00AA61EB">
        <w:rPr>
          <w:rFonts w:ascii="Candara" w:eastAsia="Times New Roman" w:hAnsi="Candara" w:cs="Arial"/>
          <w:bCs/>
          <w:sz w:val="24"/>
          <w:szCs w:val="24"/>
        </w:rPr>
        <w:t>projekta</w:t>
      </w:r>
      <w:proofErr w:type="spellEnd"/>
      <w:r w:rsidRPr="00AA61EB">
        <w:rPr>
          <w:rFonts w:ascii="Candara" w:eastAsia="Times New Roman" w:hAnsi="Candara" w:cs="Arial"/>
          <w:bCs/>
          <w:sz w:val="24"/>
          <w:szCs w:val="24"/>
        </w:rPr>
        <w:t xml:space="preserve">, </w:t>
      </w:r>
      <w:proofErr w:type="spellStart"/>
      <w:r w:rsidRPr="00AA61EB">
        <w:rPr>
          <w:rFonts w:ascii="Candara" w:eastAsia="Times New Roman" w:hAnsi="Candara" w:cs="Arial"/>
          <w:bCs/>
          <w:sz w:val="24"/>
          <w:szCs w:val="24"/>
        </w:rPr>
        <w:t>su</w:t>
      </w:r>
      <w:proofErr w:type="spellEnd"/>
      <w:r w:rsidRPr="00AA61EB">
        <w:rPr>
          <w:rFonts w:ascii="Candara" w:eastAsia="Times New Roman" w:hAnsi="Candara" w:cs="Arial"/>
          <w:bCs/>
          <w:sz w:val="24"/>
          <w:szCs w:val="24"/>
        </w:rPr>
        <w:t xml:space="preserve"> </w:t>
      </w:r>
      <w:proofErr w:type="spellStart"/>
      <w:r w:rsidRPr="00AA61EB">
        <w:rPr>
          <w:rFonts w:ascii="Candara" w:eastAsia="Times New Roman" w:hAnsi="Candara" w:cs="Arial"/>
          <w:bCs/>
          <w:sz w:val="24"/>
          <w:szCs w:val="24"/>
        </w:rPr>
        <w:t>završene</w:t>
      </w:r>
      <w:proofErr w:type="spellEnd"/>
      <w:r w:rsidRPr="00AA61EB">
        <w:rPr>
          <w:rFonts w:ascii="Candara" w:eastAsia="Times New Roman" w:hAnsi="Candara" w:cs="Arial"/>
          <w:bCs/>
          <w:sz w:val="24"/>
          <w:szCs w:val="24"/>
        </w:rPr>
        <w:t>.</w:t>
      </w:r>
    </w:p>
    <w:p w14:paraId="4514FFC4" w14:textId="77777777" w:rsidR="006054F6" w:rsidRDefault="006054F6" w:rsidP="00AD6DFA">
      <w:pPr>
        <w:ind w:firstLine="576"/>
        <w:jc w:val="both"/>
        <w:rPr>
          <w:rFonts w:ascii="Candara" w:hAnsi="Candara"/>
        </w:rPr>
      </w:pPr>
    </w:p>
    <w:p w14:paraId="072F7F13" w14:textId="4CD93D64" w:rsidR="00AD6DFA" w:rsidRDefault="00AD6DFA" w:rsidP="00AD6DFA">
      <w:pPr>
        <w:ind w:firstLine="576"/>
        <w:jc w:val="both"/>
        <w:rPr>
          <w:rFonts w:ascii="Candara" w:hAnsi="Candara"/>
        </w:rPr>
      </w:pPr>
      <w:proofErr w:type="spellStart"/>
      <w:r w:rsidRPr="00AD6DFA">
        <w:rPr>
          <w:rFonts w:ascii="Candara" w:hAnsi="Candara"/>
          <w:b/>
          <w:bCs/>
        </w:rPr>
        <w:t>Projekat</w:t>
      </w:r>
      <w:proofErr w:type="spellEnd"/>
      <w:r w:rsidRPr="00AD6DFA">
        <w:rPr>
          <w:rFonts w:ascii="Candara" w:hAnsi="Candara"/>
          <w:b/>
          <w:bCs/>
        </w:rPr>
        <w:t xml:space="preserve"> Ski centar </w:t>
      </w:r>
      <w:proofErr w:type="spellStart"/>
      <w:r w:rsidRPr="00AD6DFA">
        <w:rPr>
          <w:rFonts w:ascii="Candara" w:hAnsi="Candara"/>
          <w:b/>
          <w:bCs/>
        </w:rPr>
        <w:t>Bjelasica</w:t>
      </w:r>
      <w:proofErr w:type="spellEnd"/>
    </w:p>
    <w:p w14:paraId="0D75EC1A" w14:textId="5A9BDB10" w:rsidR="00FE48DC" w:rsidRDefault="006054F6" w:rsidP="006054F6">
      <w:pPr>
        <w:ind w:firstLine="576"/>
        <w:jc w:val="both"/>
        <w:rPr>
          <w:rFonts w:ascii="Candara" w:hAnsi="Candara"/>
        </w:rPr>
      </w:pPr>
      <w:r w:rsidRPr="006054F6">
        <w:rPr>
          <w:rFonts w:ascii="Candara" w:hAnsi="Candara"/>
        </w:rPr>
        <w:t xml:space="preserve">Prema </w:t>
      </w:r>
      <w:proofErr w:type="spellStart"/>
      <w:r w:rsidRPr="006054F6">
        <w:rPr>
          <w:rFonts w:ascii="Candara" w:hAnsi="Candara"/>
        </w:rPr>
        <w:t>podacima</w:t>
      </w:r>
      <w:proofErr w:type="spellEnd"/>
      <w:r w:rsidRPr="006054F6">
        <w:rPr>
          <w:rFonts w:ascii="Candara" w:hAnsi="Candara"/>
        </w:rPr>
        <w:t xml:space="preserve"> </w:t>
      </w:r>
      <w:proofErr w:type="spellStart"/>
      <w:r w:rsidRPr="006054F6">
        <w:rPr>
          <w:rFonts w:ascii="Candara" w:hAnsi="Candara"/>
        </w:rPr>
        <w:t>dostavljenim</w:t>
      </w:r>
      <w:proofErr w:type="spellEnd"/>
      <w:r w:rsidRPr="006054F6">
        <w:rPr>
          <w:rFonts w:ascii="Candara" w:hAnsi="Candara"/>
        </w:rPr>
        <w:t xml:space="preserve"> </w:t>
      </w:r>
      <w:proofErr w:type="spellStart"/>
      <w:r w:rsidRPr="006054F6">
        <w:rPr>
          <w:rFonts w:ascii="Candara" w:hAnsi="Candara"/>
        </w:rPr>
        <w:t>od</w:t>
      </w:r>
      <w:proofErr w:type="spellEnd"/>
      <w:r w:rsidRPr="006054F6">
        <w:rPr>
          <w:rFonts w:ascii="Candara" w:hAnsi="Candara"/>
        </w:rPr>
        <w:t xml:space="preserve"> </w:t>
      </w:r>
      <w:proofErr w:type="spellStart"/>
      <w:r w:rsidRPr="006054F6">
        <w:rPr>
          <w:rFonts w:ascii="Candara" w:hAnsi="Candara"/>
        </w:rPr>
        <w:t>strane</w:t>
      </w:r>
      <w:proofErr w:type="spellEnd"/>
      <w:r w:rsidRPr="006054F6">
        <w:rPr>
          <w:rFonts w:ascii="Candara" w:hAnsi="Candara"/>
        </w:rPr>
        <w:t xml:space="preserve"> Ministarstva </w:t>
      </w:r>
      <w:proofErr w:type="spellStart"/>
      <w:r w:rsidRPr="006054F6">
        <w:rPr>
          <w:rFonts w:ascii="Candara" w:hAnsi="Candara"/>
        </w:rPr>
        <w:t>javnih</w:t>
      </w:r>
      <w:proofErr w:type="spellEnd"/>
      <w:r w:rsidRPr="006054F6">
        <w:rPr>
          <w:rFonts w:ascii="Candara" w:hAnsi="Candara"/>
        </w:rPr>
        <w:t xml:space="preserve"> </w:t>
      </w:r>
      <w:proofErr w:type="spellStart"/>
      <w:r w:rsidRPr="006054F6">
        <w:rPr>
          <w:rFonts w:ascii="Candara" w:hAnsi="Candara"/>
        </w:rPr>
        <w:t>radova</w:t>
      </w:r>
      <w:proofErr w:type="spellEnd"/>
      <w:r>
        <w:rPr>
          <w:rFonts w:ascii="Candara" w:hAnsi="Candara"/>
        </w:rPr>
        <w:t xml:space="preserve"> u</w:t>
      </w:r>
      <w:r w:rsidR="008160BB" w:rsidRPr="00AD6DFA">
        <w:rPr>
          <w:rFonts w:ascii="Candara" w:hAnsi="Candara"/>
        </w:rPr>
        <w:t xml:space="preserve"> 2025. </w:t>
      </w:r>
      <w:proofErr w:type="spellStart"/>
      <w:r w:rsidR="008160BB" w:rsidRPr="00AD6DFA">
        <w:rPr>
          <w:rFonts w:ascii="Candara" w:hAnsi="Candara"/>
        </w:rPr>
        <w:t>godini</w:t>
      </w:r>
      <w:proofErr w:type="spellEnd"/>
      <w:r w:rsidR="008160BB" w:rsidRPr="00AD6DFA">
        <w:rPr>
          <w:rFonts w:ascii="Candara" w:hAnsi="Candara"/>
        </w:rPr>
        <w:t xml:space="preserve"> </w:t>
      </w:r>
      <w:proofErr w:type="spellStart"/>
      <w:r w:rsidR="00AD6DFA">
        <w:rPr>
          <w:rFonts w:ascii="Candara" w:hAnsi="Candara"/>
        </w:rPr>
        <w:t>radilo</w:t>
      </w:r>
      <w:proofErr w:type="spellEnd"/>
      <w:r w:rsidR="00AD6DFA">
        <w:rPr>
          <w:rFonts w:ascii="Candara" w:hAnsi="Candara"/>
        </w:rPr>
        <w:t xml:space="preserve"> se </w:t>
      </w:r>
      <w:proofErr w:type="spellStart"/>
      <w:r w:rsidR="00AD6DFA">
        <w:rPr>
          <w:rFonts w:ascii="Candara" w:hAnsi="Candara"/>
        </w:rPr>
        <w:t>na</w:t>
      </w:r>
      <w:proofErr w:type="spellEnd"/>
      <w:r w:rsidR="00FE48DC">
        <w:rPr>
          <w:rFonts w:ascii="Candara" w:hAnsi="Candara"/>
        </w:rPr>
        <w:t>:</w:t>
      </w:r>
    </w:p>
    <w:p w14:paraId="1A25435E" w14:textId="75588903" w:rsidR="00AD6DFA" w:rsidRDefault="00AD6DFA" w:rsidP="00FE48DC">
      <w:pPr>
        <w:pStyle w:val="ListParagraph"/>
        <w:numPr>
          <w:ilvl w:val="0"/>
          <w:numId w:val="52"/>
        </w:numPr>
        <w:spacing w:line="240" w:lineRule="auto"/>
        <w:jc w:val="both"/>
        <w:rPr>
          <w:rFonts w:ascii="Candara" w:hAnsi="Candara"/>
          <w:sz w:val="24"/>
          <w:szCs w:val="24"/>
        </w:rPr>
      </w:pPr>
      <w:proofErr w:type="spellStart"/>
      <w:r w:rsidRPr="00FE48DC">
        <w:rPr>
          <w:rFonts w:ascii="Candara" w:hAnsi="Candara"/>
          <w:sz w:val="24"/>
          <w:szCs w:val="24"/>
        </w:rPr>
        <w:t>izgradnji</w:t>
      </w:r>
      <w:proofErr w:type="spellEnd"/>
      <w:r w:rsidRPr="00FE48DC">
        <w:rPr>
          <w:rFonts w:ascii="Candara" w:hAnsi="Candara"/>
          <w:sz w:val="24"/>
          <w:szCs w:val="24"/>
        </w:rPr>
        <w:t xml:space="preserve"> </w:t>
      </w:r>
      <w:proofErr w:type="spellStart"/>
      <w:r w:rsidRPr="00FE48DC">
        <w:rPr>
          <w:rFonts w:ascii="Candara" w:hAnsi="Candara"/>
          <w:sz w:val="24"/>
          <w:szCs w:val="24"/>
        </w:rPr>
        <w:t>dalekovoda</w:t>
      </w:r>
      <w:proofErr w:type="spellEnd"/>
      <w:r w:rsidRPr="00FE48DC">
        <w:rPr>
          <w:rFonts w:ascii="Candara" w:hAnsi="Candara"/>
          <w:sz w:val="24"/>
          <w:szCs w:val="24"/>
        </w:rPr>
        <w:t xml:space="preserve"> “</w:t>
      </w:r>
      <w:proofErr w:type="spellStart"/>
      <w:r w:rsidRPr="00FE48DC">
        <w:rPr>
          <w:rFonts w:ascii="Candara" w:hAnsi="Candara"/>
          <w:sz w:val="24"/>
          <w:szCs w:val="24"/>
        </w:rPr>
        <w:t>Ribarevine-Cmiljača</w:t>
      </w:r>
      <w:proofErr w:type="spellEnd"/>
      <w:r w:rsidRPr="00FE48DC">
        <w:rPr>
          <w:rFonts w:ascii="Candara" w:hAnsi="Candara"/>
          <w:sz w:val="24"/>
          <w:szCs w:val="24"/>
        </w:rPr>
        <w:t>”.</w:t>
      </w:r>
      <w:r w:rsidR="00252418" w:rsidRPr="00FE48DC">
        <w:rPr>
          <w:rFonts w:ascii="Candara" w:hAnsi="Candara"/>
          <w:sz w:val="24"/>
          <w:szCs w:val="24"/>
        </w:rPr>
        <w:t xml:space="preserve"> </w:t>
      </w:r>
      <w:proofErr w:type="spellStart"/>
      <w:r w:rsidRPr="00FE48DC">
        <w:rPr>
          <w:rFonts w:ascii="Candara" w:hAnsi="Candara"/>
          <w:sz w:val="24"/>
          <w:szCs w:val="24"/>
        </w:rPr>
        <w:t>Ugovorena</w:t>
      </w:r>
      <w:proofErr w:type="spellEnd"/>
      <w:r w:rsidRPr="00FE48DC">
        <w:rPr>
          <w:rFonts w:ascii="Candara" w:hAnsi="Candara"/>
          <w:sz w:val="24"/>
          <w:szCs w:val="24"/>
        </w:rPr>
        <w:t xml:space="preserve"> </w:t>
      </w:r>
      <w:proofErr w:type="spellStart"/>
      <w:r w:rsidRPr="00FE48DC">
        <w:rPr>
          <w:rFonts w:ascii="Candara" w:hAnsi="Candara"/>
          <w:sz w:val="24"/>
          <w:szCs w:val="24"/>
        </w:rPr>
        <w:t>vrijednost</w:t>
      </w:r>
      <w:proofErr w:type="spellEnd"/>
      <w:r w:rsidRPr="00FE48DC">
        <w:rPr>
          <w:rFonts w:ascii="Candara" w:hAnsi="Candara"/>
          <w:sz w:val="24"/>
          <w:szCs w:val="24"/>
        </w:rPr>
        <w:t xml:space="preserve"> </w:t>
      </w:r>
      <w:proofErr w:type="spellStart"/>
      <w:r w:rsidRPr="00FE48DC">
        <w:rPr>
          <w:rFonts w:ascii="Candara" w:hAnsi="Candara"/>
          <w:sz w:val="24"/>
          <w:szCs w:val="24"/>
        </w:rPr>
        <w:t>radova</w:t>
      </w:r>
      <w:proofErr w:type="spellEnd"/>
      <w:r w:rsidRPr="00FE48DC">
        <w:rPr>
          <w:rFonts w:ascii="Candara" w:hAnsi="Candara"/>
          <w:sz w:val="24"/>
          <w:szCs w:val="24"/>
        </w:rPr>
        <w:t xml:space="preserve"> je 1.633.279,82€</w:t>
      </w:r>
      <w:r w:rsidR="00FE48DC" w:rsidRPr="00FE48DC">
        <w:rPr>
          <w:rFonts w:ascii="Candara" w:hAnsi="Candara"/>
          <w:sz w:val="24"/>
          <w:szCs w:val="24"/>
        </w:rPr>
        <w:t>;</w:t>
      </w:r>
    </w:p>
    <w:p w14:paraId="7673D484" w14:textId="6DF0F794" w:rsidR="00AD6DFA" w:rsidRDefault="00AD6DFA" w:rsidP="00FE48DC">
      <w:pPr>
        <w:pStyle w:val="ListParagraph"/>
        <w:numPr>
          <w:ilvl w:val="0"/>
          <w:numId w:val="52"/>
        </w:numPr>
        <w:spacing w:line="240" w:lineRule="auto"/>
        <w:jc w:val="both"/>
        <w:rPr>
          <w:rFonts w:ascii="Candara" w:hAnsi="Candara"/>
          <w:sz w:val="24"/>
          <w:szCs w:val="24"/>
        </w:rPr>
      </w:pPr>
      <w:r w:rsidRPr="00FE48DC">
        <w:rPr>
          <w:rFonts w:ascii="Candara" w:hAnsi="Candara"/>
          <w:sz w:val="24"/>
          <w:szCs w:val="24"/>
        </w:rPr>
        <w:t xml:space="preserve">U </w:t>
      </w:r>
      <w:proofErr w:type="spellStart"/>
      <w:r w:rsidRPr="00FE48DC">
        <w:rPr>
          <w:rFonts w:ascii="Candara" w:hAnsi="Candara"/>
          <w:sz w:val="24"/>
          <w:szCs w:val="24"/>
        </w:rPr>
        <w:t>toku</w:t>
      </w:r>
      <w:proofErr w:type="spellEnd"/>
      <w:r w:rsidRPr="00FE48DC">
        <w:rPr>
          <w:rFonts w:ascii="Candara" w:hAnsi="Candara"/>
          <w:sz w:val="24"/>
          <w:szCs w:val="24"/>
        </w:rPr>
        <w:t xml:space="preserve"> je </w:t>
      </w:r>
      <w:proofErr w:type="spellStart"/>
      <w:r w:rsidRPr="00FE48DC">
        <w:rPr>
          <w:rFonts w:ascii="Candara" w:hAnsi="Candara"/>
          <w:sz w:val="24"/>
          <w:szCs w:val="24"/>
        </w:rPr>
        <w:t>vrednovanje</w:t>
      </w:r>
      <w:proofErr w:type="spellEnd"/>
      <w:r w:rsidRPr="00FE48DC">
        <w:rPr>
          <w:rFonts w:ascii="Candara" w:hAnsi="Candara"/>
          <w:sz w:val="24"/>
          <w:szCs w:val="24"/>
        </w:rPr>
        <w:t xml:space="preserve"> </w:t>
      </w:r>
      <w:proofErr w:type="spellStart"/>
      <w:r w:rsidRPr="00FE48DC">
        <w:rPr>
          <w:rFonts w:ascii="Candara" w:hAnsi="Candara"/>
          <w:sz w:val="24"/>
          <w:szCs w:val="24"/>
        </w:rPr>
        <w:t>ponuda</w:t>
      </w:r>
      <w:proofErr w:type="spellEnd"/>
      <w:r w:rsidRPr="00FE48DC">
        <w:rPr>
          <w:rFonts w:ascii="Candara" w:hAnsi="Candara"/>
          <w:sz w:val="24"/>
          <w:szCs w:val="24"/>
        </w:rPr>
        <w:t xml:space="preserve"> za </w:t>
      </w:r>
      <w:proofErr w:type="spellStart"/>
      <w:r w:rsidRPr="00FE48DC">
        <w:rPr>
          <w:rFonts w:ascii="Candara" w:hAnsi="Candara"/>
          <w:sz w:val="24"/>
          <w:szCs w:val="24"/>
        </w:rPr>
        <w:t>izgradnju</w:t>
      </w:r>
      <w:proofErr w:type="spellEnd"/>
      <w:r w:rsidRPr="00FE48DC">
        <w:rPr>
          <w:rFonts w:ascii="Candara" w:hAnsi="Candara"/>
          <w:sz w:val="24"/>
          <w:szCs w:val="24"/>
        </w:rPr>
        <w:t xml:space="preserve"> </w:t>
      </w:r>
      <w:proofErr w:type="spellStart"/>
      <w:r w:rsidRPr="00FE48DC">
        <w:rPr>
          <w:rFonts w:ascii="Candara" w:hAnsi="Candara"/>
          <w:sz w:val="24"/>
          <w:szCs w:val="24"/>
        </w:rPr>
        <w:t>nedostajuće</w:t>
      </w:r>
      <w:proofErr w:type="spellEnd"/>
      <w:r w:rsidRPr="00FE48DC">
        <w:rPr>
          <w:rFonts w:ascii="Candara" w:hAnsi="Candara"/>
          <w:sz w:val="24"/>
          <w:szCs w:val="24"/>
        </w:rPr>
        <w:t xml:space="preserve"> </w:t>
      </w:r>
      <w:proofErr w:type="spellStart"/>
      <w:r w:rsidRPr="00FE48DC">
        <w:rPr>
          <w:rFonts w:ascii="Candara" w:hAnsi="Candara"/>
          <w:sz w:val="24"/>
          <w:szCs w:val="24"/>
        </w:rPr>
        <w:t>putne</w:t>
      </w:r>
      <w:proofErr w:type="spellEnd"/>
      <w:r w:rsidRPr="00FE48DC">
        <w:rPr>
          <w:rFonts w:ascii="Candara" w:hAnsi="Candara"/>
          <w:sz w:val="24"/>
          <w:szCs w:val="24"/>
        </w:rPr>
        <w:t xml:space="preserve"> </w:t>
      </w:r>
      <w:proofErr w:type="spellStart"/>
      <w:r w:rsidRPr="00FE48DC">
        <w:rPr>
          <w:rFonts w:ascii="Candara" w:hAnsi="Candara"/>
          <w:sz w:val="24"/>
          <w:szCs w:val="24"/>
        </w:rPr>
        <w:t>infrastrukture</w:t>
      </w:r>
      <w:proofErr w:type="spellEnd"/>
      <w:r w:rsidRPr="00FE48DC">
        <w:rPr>
          <w:rFonts w:ascii="Candara" w:hAnsi="Candara"/>
          <w:sz w:val="24"/>
          <w:szCs w:val="24"/>
        </w:rPr>
        <w:t xml:space="preserve"> (Jasikovac-Cmiljača) - </w:t>
      </w:r>
      <w:proofErr w:type="spellStart"/>
      <w:r w:rsidRPr="00FE48DC">
        <w:rPr>
          <w:rFonts w:ascii="Candara" w:hAnsi="Candara"/>
          <w:sz w:val="24"/>
          <w:szCs w:val="24"/>
        </w:rPr>
        <w:t>Izrada</w:t>
      </w:r>
      <w:proofErr w:type="spellEnd"/>
      <w:r w:rsidRPr="00FE48DC">
        <w:rPr>
          <w:rFonts w:ascii="Candara" w:hAnsi="Candara"/>
          <w:sz w:val="24"/>
          <w:szCs w:val="24"/>
        </w:rPr>
        <w:t xml:space="preserve"> </w:t>
      </w:r>
      <w:proofErr w:type="spellStart"/>
      <w:r w:rsidRPr="00FE48DC">
        <w:rPr>
          <w:rFonts w:ascii="Candara" w:hAnsi="Candara"/>
          <w:sz w:val="24"/>
          <w:szCs w:val="24"/>
        </w:rPr>
        <w:t>Idejnog</w:t>
      </w:r>
      <w:proofErr w:type="spellEnd"/>
      <w:r w:rsidRPr="00FE48DC">
        <w:rPr>
          <w:rFonts w:ascii="Candara" w:hAnsi="Candara"/>
          <w:sz w:val="24"/>
          <w:szCs w:val="24"/>
        </w:rPr>
        <w:t xml:space="preserve"> </w:t>
      </w:r>
      <w:proofErr w:type="spellStart"/>
      <w:r w:rsidRPr="00FE48DC">
        <w:rPr>
          <w:rFonts w:ascii="Candara" w:hAnsi="Candara"/>
          <w:sz w:val="24"/>
          <w:szCs w:val="24"/>
        </w:rPr>
        <w:t>rješenja</w:t>
      </w:r>
      <w:proofErr w:type="spellEnd"/>
      <w:r w:rsidRPr="00FE48DC">
        <w:rPr>
          <w:rFonts w:ascii="Candara" w:hAnsi="Candara"/>
          <w:sz w:val="24"/>
          <w:szCs w:val="24"/>
        </w:rPr>
        <w:t xml:space="preserve"> i </w:t>
      </w:r>
      <w:proofErr w:type="spellStart"/>
      <w:r w:rsidRPr="00FE48DC">
        <w:rPr>
          <w:rFonts w:ascii="Candara" w:hAnsi="Candara"/>
          <w:sz w:val="24"/>
          <w:szCs w:val="24"/>
        </w:rPr>
        <w:t>Glavnog</w:t>
      </w:r>
      <w:proofErr w:type="spellEnd"/>
      <w:r w:rsidRPr="00FE48DC">
        <w:rPr>
          <w:rFonts w:ascii="Candara" w:hAnsi="Candara"/>
          <w:sz w:val="24"/>
          <w:szCs w:val="24"/>
        </w:rPr>
        <w:t xml:space="preserve"> </w:t>
      </w:r>
      <w:proofErr w:type="spellStart"/>
      <w:r w:rsidRPr="00FE48DC">
        <w:rPr>
          <w:rFonts w:ascii="Candara" w:hAnsi="Candara"/>
          <w:sz w:val="24"/>
          <w:szCs w:val="24"/>
        </w:rPr>
        <w:t>projekta</w:t>
      </w:r>
      <w:proofErr w:type="spellEnd"/>
      <w:r w:rsidRPr="00FE48DC">
        <w:rPr>
          <w:rFonts w:ascii="Candara" w:hAnsi="Candara"/>
          <w:sz w:val="24"/>
          <w:szCs w:val="24"/>
        </w:rPr>
        <w:t xml:space="preserve"> </w:t>
      </w:r>
      <w:proofErr w:type="spellStart"/>
      <w:r w:rsidRPr="00FE48DC">
        <w:rPr>
          <w:rFonts w:ascii="Candara" w:hAnsi="Candara"/>
          <w:sz w:val="24"/>
          <w:szCs w:val="24"/>
        </w:rPr>
        <w:t>rekonstrukcije</w:t>
      </w:r>
      <w:proofErr w:type="spellEnd"/>
      <w:r w:rsidRPr="00FE48DC">
        <w:rPr>
          <w:rFonts w:ascii="Candara" w:hAnsi="Candara"/>
          <w:sz w:val="24"/>
          <w:szCs w:val="24"/>
        </w:rPr>
        <w:t xml:space="preserve"> puta </w:t>
      </w:r>
      <w:proofErr w:type="spellStart"/>
      <w:r w:rsidRPr="00FE48DC">
        <w:rPr>
          <w:rFonts w:ascii="Candara" w:hAnsi="Candara"/>
          <w:sz w:val="24"/>
          <w:szCs w:val="24"/>
        </w:rPr>
        <w:t>Jasikovac</w:t>
      </w:r>
      <w:proofErr w:type="spellEnd"/>
      <w:r w:rsidRPr="00FE48DC">
        <w:rPr>
          <w:rFonts w:ascii="Candara" w:hAnsi="Candara"/>
          <w:sz w:val="24"/>
          <w:szCs w:val="24"/>
        </w:rPr>
        <w:t xml:space="preserve"> do </w:t>
      </w:r>
      <w:proofErr w:type="spellStart"/>
      <w:r w:rsidRPr="00FE48DC">
        <w:rPr>
          <w:rFonts w:ascii="Candara" w:hAnsi="Candara"/>
          <w:sz w:val="24"/>
          <w:szCs w:val="24"/>
        </w:rPr>
        <w:t>baznog</w:t>
      </w:r>
      <w:proofErr w:type="spellEnd"/>
      <w:r w:rsidRPr="00FE48DC">
        <w:rPr>
          <w:rFonts w:ascii="Candara" w:hAnsi="Candara"/>
          <w:sz w:val="24"/>
          <w:szCs w:val="24"/>
        </w:rPr>
        <w:t xml:space="preserve"> </w:t>
      </w:r>
      <w:proofErr w:type="spellStart"/>
      <w:r w:rsidRPr="00FE48DC">
        <w:rPr>
          <w:rFonts w:ascii="Candara" w:hAnsi="Candara"/>
          <w:sz w:val="24"/>
          <w:szCs w:val="24"/>
        </w:rPr>
        <w:t>naselja</w:t>
      </w:r>
      <w:proofErr w:type="spellEnd"/>
      <w:r w:rsidRPr="00FE48DC">
        <w:rPr>
          <w:rFonts w:ascii="Candara" w:hAnsi="Candara"/>
          <w:sz w:val="24"/>
          <w:szCs w:val="24"/>
        </w:rPr>
        <w:t xml:space="preserve"> </w:t>
      </w:r>
      <w:proofErr w:type="spellStart"/>
      <w:proofErr w:type="gramStart"/>
      <w:r w:rsidRPr="00FE48DC">
        <w:rPr>
          <w:rFonts w:ascii="Candara" w:hAnsi="Candara"/>
          <w:sz w:val="24"/>
          <w:szCs w:val="24"/>
        </w:rPr>
        <w:t>Cmiljača</w:t>
      </w:r>
      <w:proofErr w:type="spellEnd"/>
      <w:r w:rsidRPr="00FE48DC">
        <w:rPr>
          <w:rFonts w:ascii="Candara" w:hAnsi="Candara"/>
          <w:sz w:val="24"/>
          <w:szCs w:val="24"/>
        </w:rPr>
        <w:t>,  po</w:t>
      </w:r>
      <w:proofErr w:type="gramEnd"/>
      <w:r w:rsidRPr="00FE48DC">
        <w:rPr>
          <w:rFonts w:ascii="Candara" w:hAnsi="Candara"/>
          <w:sz w:val="24"/>
          <w:szCs w:val="24"/>
        </w:rPr>
        <w:t xml:space="preserve"> </w:t>
      </w:r>
      <w:proofErr w:type="spellStart"/>
      <w:r w:rsidRPr="00FE48DC">
        <w:rPr>
          <w:rFonts w:ascii="Candara" w:hAnsi="Candara"/>
          <w:sz w:val="24"/>
          <w:szCs w:val="24"/>
        </w:rPr>
        <w:t>sistemu</w:t>
      </w:r>
      <w:proofErr w:type="spellEnd"/>
      <w:r w:rsidRPr="00FE48DC">
        <w:rPr>
          <w:rFonts w:ascii="Candara" w:hAnsi="Candara"/>
          <w:sz w:val="24"/>
          <w:szCs w:val="24"/>
        </w:rPr>
        <w:t xml:space="preserve"> „</w:t>
      </w:r>
      <w:proofErr w:type="spellStart"/>
      <w:r w:rsidRPr="00FE48DC">
        <w:rPr>
          <w:rFonts w:ascii="Candara" w:hAnsi="Candara"/>
          <w:sz w:val="24"/>
          <w:szCs w:val="24"/>
        </w:rPr>
        <w:t>projektuj</w:t>
      </w:r>
      <w:proofErr w:type="spellEnd"/>
      <w:r w:rsidRPr="00FE48DC">
        <w:rPr>
          <w:rFonts w:ascii="Candara" w:hAnsi="Candara"/>
          <w:sz w:val="24"/>
          <w:szCs w:val="24"/>
        </w:rPr>
        <w:t xml:space="preserve"> i </w:t>
      </w:r>
      <w:proofErr w:type="spellStart"/>
      <w:proofErr w:type="gramStart"/>
      <w:r w:rsidRPr="00FE48DC">
        <w:rPr>
          <w:rFonts w:ascii="Candara" w:hAnsi="Candara"/>
          <w:sz w:val="24"/>
          <w:szCs w:val="24"/>
        </w:rPr>
        <w:t>izgradi</w:t>
      </w:r>
      <w:proofErr w:type="spellEnd"/>
      <w:r w:rsidRPr="00FE48DC">
        <w:rPr>
          <w:rFonts w:ascii="Candara" w:hAnsi="Candara"/>
          <w:sz w:val="24"/>
          <w:szCs w:val="24"/>
        </w:rPr>
        <w:t>“</w:t>
      </w:r>
      <w:proofErr w:type="gramEnd"/>
      <w:r w:rsidRPr="00FE48DC">
        <w:rPr>
          <w:rFonts w:ascii="Candara" w:hAnsi="Candara"/>
          <w:sz w:val="24"/>
          <w:szCs w:val="24"/>
        </w:rPr>
        <w:t xml:space="preserve">. </w:t>
      </w:r>
      <w:proofErr w:type="spellStart"/>
      <w:r w:rsidRPr="00FE48DC">
        <w:rPr>
          <w:rFonts w:ascii="Candara" w:hAnsi="Candara"/>
          <w:sz w:val="24"/>
          <w:szCs w:val="24"/>
        </w:rPr>
        <w:t>Stručni</w:t>
      </w:r>
      <w:proofErr w:type="spellEnd"/>
      <w:r w:rsidRPr="00FE48DC">
        <w:rPr>
          <w:rFonts w:ascii="Candara" w:hAnsi="Candara"/>
          <w:sz w:val="24"/>
          <w:szCs w:val="24"/>
        </w:rPr>
        <w:t xml:space="preserve"> </w:t>
      </w:r>
      <w:proofErr w:type="spellStart"/>
      <w:r w:rsidRPr="00FE48DC">
        <w:rPr>
          <w:rFonts w:ascii="Candara" w:hAnsi="Candara"/>
          <w:sz w:val="24"/>
          <w:szCs w:val="24"/>
        </w:rPr>
        <w:t>nadzor</w:t>
      </w:r>
      <w:proofErr w:type="spellEnd"/>
      <w:r w:rsidRPr="00FE48DC">
        <w:rPr>
          <w:rFonts w:ascii="Candara" w:hAnsi="Candara"/>
          <w:sz w:val="24"/>
          <w:szCs w:val="24"/>
        </w:rPr>
        <w:t xml:space="preserve"> i </w:t>
      </w:r>
      <w:proofErr w:type="spellStart"/>
      <w:r w:rsidRPr="00FE48DC">
        <w:rPr>
          <w:rFonts w:ascii="Candara" w:hAnsi="Candara"/>
          <w:sz w:val="24"/>
          <w:szCs w:val="24"/>
        </w:rPr>
        <w:t>revizija</w:t>
      </w:r>
      <w:proofErr w:type="spellEnd"/>
      <w:r w:rsidRPr="00FE48DC">
        <w:rPr>
          <w:rFonts w:ascii="Candara" w:hAnsi="Candara"/>
          <w:sz w:val="24"/>
          <w:szCs w:val="24"/>
        </w:rPr>
        <w:t xml:space="preserve"> </w:t>
      </w:r>
      <w:proofErr w:type="spellStart"/>
      <w:r w:rsidRPr="00FE48DC">
        <w:rPr>
          <w:rFonts w:ascii="Candara" w:hAnsi="Candara"/>
          <w:sz w:val="24"/>
          <w:szCs w:val="24"/>
        </w:rPr>
        <w:t>su</w:t>
      </w:r>
      <w:proofErr w:type="spellEnd"/>
      <w:r w:rsidRPr="00FE48DC">
        <w:rPr>
          <w:rFonts w:ascii="Candara" w:hAnsi="Candara"/>
          <w:sz w:val="24"/>
          <w:szCs w:val="24"/>
        </w:rPr>
        <w:t xml:space="preserve"> </w:t>
      </w:r>
      <w:proofErr w:type="spellStart"/>
      <w:r w:rsidRPr="00FE48DC">
        <w:rPr>
          <w:rFonts w:ascii="Candara" w:hAnsi="Candara"/>
          <w:sz w:val="24"/>
          <w:szCs w:val="24"/>
        </w:rPr>
        <w:t>ugovoreni</w:t>
      </w:r>
      <w:proofErr w:type="spellEnd"/>
      <w:r w:rsidR="00FE48DC" w:rsidRPr="00FE48DC">
        <w:rPr>
          <w:rFonts w:ascii="Candara" w:hAnsi="Candara"/>
          <w:sz w:val="24"/>
          <w:szCs w:val="24"/>
        </w:rPr>
        <w:t>;</w:t>
      </w:r>
    </w:p>
    <w:p w14:paraId="0221434D" w14:textId="2DCFB82C" w:rsidR="00AD6DFA" w:rsidRDefault="00AD6DFA" w:rsidP="00FE48DC">
      <w:pPr>
        <w:pStyle w:val="ListParagraph"/>
        <w:numPr>
          <w:ilvl w:val="0"/>
          <w:numId w:val="52"/>
        </w:numPr>
        <w:spacing w:line="240" w:lineRule="auto"/>
        <w:jc w:val="both"/>
        <w:rPr>
          <w:rFonts w:ascii="Candara" w:hAnsi="Candara"/>
          <w:sz w:val="24"/>
          <w:szCs w:val="24"/>
        </w:rPr>
      </w:pPr>
      <w:proofErr w:type="spellStart"/>
      <w:r w:rsidRPr="00FE48DC">
        <w:rPr>
          <w:rFonts w:ascii="Candara" w:hAnsi="Candara"/>
          <w:sz w:val="24"/>
          <w:szCs w:val="24"/>
        </w:rPr>
        <w:lastRenderedPageBreak/>
        <w:t>Obaveza</w:t>
      </w:r>
      <w:proofErr w:type="spellEnd"/>
      <w:r w:rsidRPr="00FE48DC">
        <w:rPr>
          <w:rFonts w:ascii="Candara" w:hAnsi="Candara"/>
          <w:sz w:val="24"/>
          <w:szCs w:val="24"/>
        </w:rPr>
        <w:t xml:space="preserve"> Ministarstva turizma je da </w:t>
      </w:r>
      <w:proofErr w:type="spellStart"/>
      <w:r w:rsidRPr="00FE48DC">
        <w:rPr>
          <w:rFonts w:ascii="Candara" w:hAnsi="Candara"/>
          <w:sz w:val="24"/>
          <w:szCs w:val="24"/>
        </w:rPr>
        <w:t>izradi</w:t>
      </w:r>
      <w:proofErr w:type="spellEnd"/>
      <w:r w:rsidRPr="00FE48DC">
        <w:rPr>
          <w:rFonts w:ascii="Candara" w:hAnsi="Candara"/>
          <w:sz w:val="24"/>
          <w:szCs w:val="24"/>
        </w:rPr>
        <w:t xml:space="preserve"> </w:t>
      </w:r>
      <w:proofErr w:type="spellStart"/>
      <w:r w:rsidRPr="00FE48DC">
        <w:rPr>
          <w:rFonts w:ascii="Candara" w:hAnsi="Candara"/>
          <w:sz w:val="24"/>
          <w:szCs w:val="24"/>
        </w:rPr>
        <w:t>plansku</w:t>
      </w:r>
      <w:proofErr w:type="spellEnd"/>
      <w:r w:rsidRPr="00FE48DC">
        <w:rPr>
          <w:rFonts w:ascii="Candara" w:hAnsi="Candara"/>
          <w:sz w:val="24"/>
          <w:szCs w:val="24"/>
        </w:rPr>
        <w:t xml:space="preserve"> </w:t>
      </w:r>
      <w:proofErr w:type="spellStart"/>
      <w:r w:rsidRPr="00FE48DC">
        <w:rPr>
          <w:rFonts w:ascii="Candara" w:hAnsi="Candara"/>
          <w:sz w:val="24"/>
          <w:szCs w:val="24"/>
        </w:rPr>
        <w:t>dokumentaciju</w:t>
      </w:r>
      <w:proofErr w:type="spellEnd"/>
      <w:r w:rsidRPr="00FE48DC">
        <w:rPr>
          <w:rFonts w:ascii="Candara" w:hAnsi="Candara"/>
          <w:sz w:val="24"/>
          <w:szCs w:val="24"/>
        </w:rPr>
        <w:t xml:space="preserve"> </w:t>
      </w:r>
      <w:proofErr w:type="spellStart"/>
      <w:r w:rsidRPr="00FE48DC">
        <w:rPr>
          <w:rFonts w:ascii="Candara" w:hAnsi="Candara"/>
          <w:sz w:val="24"/>
          <w:szCs w:val="24"/>
        </w:rPr>
        <w:t>kako</w:t>
      </w:r>
      <w:proofErr w:type="spellEnd"/>
      <w:r w:rsidRPr="00FE48DC">
        <w:rPr>
          <w:rFonts w:ascii="Candara" w:hAnsi="Candara"/>
          <w:sz w:val="24"/>
          <w:szCs w:val="24"/>
        </w:rPr>
        <w:t xml:space="preserve"> bi se </w:t>
      </w:r>
      <w:proofErr w:type="spellStart"/>
      <w:r w:rsidRPr="00FE48DC">
        <w:rPr>
          <w:rFonts w:ascii="Candara" w:hAnsi="Candara"/>
          <w:sz w:val="24"/>
          <w:szCs w:val="24"/>
        </w:rPr>
        <w:t>nastavile</w:t>
      </w:r>
      <w:proofErr w:type="spellEnd"/>
      <w:r w:rsidRPr="00FE48DC">
        <w:rPr>
          <w:rFonts w:ascii="Candara" w:hAnsi="Candara"/>
          <w:sz w:val="24"/>
          <w:szCs w:val="24"/>
        </w:rPr>
        <w:t xml:space="preserve"> </w:t>
      </w:r>
      <w:proofErr w:type="spellStart"/>
      <w:r w:rsidRPr="00FE48DC">
        <w:rPr>
          <w:rFonts w:ascii="Candara" w:hAnsi="Candara"/>
          <w:sz w:val="24"/>
          <w:szCs w:val="24"/>
        </w:rPr>
        <w:t>aktivnosti</w:t>
      </w:r>
      <w:proofErr w:type="spellEnd"/>
      <w:r w:rsidRPr="00FE48DC">
        <w:rPr>
          <w:rFonts w:ascii="Candara" w:hAnsi="Candara"/>
          <w:sz w:val="24"/>
          <w:szCs w:val="24"/>
        </w:rPr>
        <w:t xml:space="preserve"> </w:t>
      </w:r>
      <w:proofErr w:type="spellStart"/>
      <w:r w:rsidRPr="00FE48DC">
        <w:rPr>
          <w:rFonts w:ascii="Candara" w:hAnsi="Candara"/>
          <w:sz w:val="24"/>
          <w:szCs w:val="24"/>
        </w:rPr>
        <w:t>na</w:t>
      </w:r>
      <w:proofErr w:type="spellEnd"/>
      <w:r w:rsidRPr="00FE48DC">
        <w:rPr>
          <w:rFonts w:ascii="Candara" w:hAnsi="Candara"/>
          <w:sz w:val="24"/>
          <w:szCs w:val="24"/>
        </w:rPr>
        <w:t xml:space="preserve"> </w:t>
      </w:r>
      <w:proofErr w:type="spellStart"/>
      <w:r w:rsidRPr="00FE48DC">
        <w:rPr>
          <w:rFonts w:ascii="Candara" w:hAnsi="Candara"/>
          <w:sz w:val="24"/>
          <w:szCs w:val="24"/>
        </w:rPr>
        <w:t>izgradnji</w:t>
      </w:r>
      <w:proofErr w:type="spellEnd"/>
      <w:r w:rsidRPr="00FE48DC">
        <w:rPr>
          <w:rFonts w:ascii="Candara" w:hAnsi="Candara"/>
          <w:sz w:val="24"/>
          <w:szCs w:val="24"/>
        </w:rPr>
        <w:t xml:space="preserve"> </w:t>
      </w:r>
      <w:proofErr w:type="spellStart"/>
      <w:r w:rsidRPr="00FE48DC">
        <w:rPr>
          <w:rFonts w:ascii="Candara" w:hAnsi="Candara"/>
          <w:sz w:val="24"/>
          <w:szCs w:val="24"/>
        </w:rPr>
        <w:t>objekta</w:t>
      </w:r>
      <w:proofErr w:type="spellEnd"/>
      <w:r w:rsidRPr="00FE48DC">
        <w:rPr>
          <w:rFonts w:ascii="Candara" w:hAnsi="Candara"/>
          <w:sz w:val="24"/>
          <w:szCs w:val="24"/>
        </w:rPr>
        <w:t xml:space="preserve"> </w:t>
      </w:r>
      <w:proofErr w:type="spellStart"/>
      <w:r w:rsidRPr="00FE48DC">
        <w:rPr>
          <w:rFonts w:ascii="Candara" w:hAnsi="Candara"/>
          <w:sz w:val="24"/>
          <w:szCs w:val="24"/>
        </w:rPr>
        <w:t>bazne</w:t>
      </w:r>
      <w:proofErr w:type="spellEnd"/>
      <w:r w:rsidRPr="00FE48DC">
        <w:rPr>
          <w:rFonts w:ascii="Candara" w:hAnsi="Candara"/>
          <w:sz w:val="24"/>
          <w:szCs w:val="24"/>
        </w:rPr>
        <w:t xml:space="preserve"> </w:t>
      </w:r>
      <w:proofErr w:type="spellStart"/>
      <w:r w:rsidRPr="00FE48DC">
        <w:rPr>
          <w:rFonts w:ascii="Candara" w:hAnsi="Candara"/>
          <w:sz w:val="24"/>
          <w:szCs w:val="24"/>
        </w:rPr>
        <w:t>stanice</w:t>
      </w:r>
      <w:proofErr w:type="spellEnd"/>
      <w:r w:rsidRPr="00FE48DC">
        <w:rPr>
          <w:rFonts w:ascii="Candara" w:hAnsi="Candara"/>
          <w:sz w:val="24"/>
          <w:szCs w:val="24"/>
        </w:rPr>
        <w:t xml:space="preserve"> </w:t>
      </w:r>
      <w:proofErr w:type="spellStart"/>
      <w:r w:rsidRPr="00FE48DC">
        <w:rPr>
          <w:rFonts w:ascii="Candara" w:hAnsi="Candara"/>
          <w:sz w:val="24"/>
          <w:szCs w:val="24"/>
        </w:rPr>
        <w:t>sa</w:t>
      </w:r>
      <w:proofErr w:type="spellEnd"/>
      <w:r w:rsidRPr="00FE48DC">
        <w:rPr>
          <w:rFonts w:ascii="Candara" w:hAnsi="Candara"/>
          <w:sz w:val="24"/>
          <w:szCs w:val="24"/>
        </w:rPr>
        <w:t xml:space="preserve"> </w:t>
      </w:r>
      <w:proofErr w:type="spellStart"/>
      <w:r w:rsidRPr="00FE48DC">
        <w:rPr>
          <w:rFonts w:ascii="Candara" w:hAnsi="Candara"/>
          <w:sz w:val="24"/>
          <w:szCs w:val="24"/>
        </w:rPr>
        <w:t>pratećim</w:t>
      </w:r>
      <w:proofErr w:type="spellEnd"/>
      <w:r w:rsidRPr="00FE48DC">
        <w:rPr>
          <w:rFonts w:ascii="Candara" w:hAnsi="Candara"/>
          <w:sz w:val="24"/>
          <w:szCs w:val="24"/>
        </w:rPr>
        <w:t xml:space="preserve"> </w:t>
      </w:r>
      <w:proofErr w:type="spellStart"/>
      <w:r w:rsidRPr="00FE48DC">
        <w:rPr>
          <w:rFonts w:ascii="Candara" w:hAnsi="Candara"/>
          <w:sz w:val="24"/>
          <w:szCs w:val="24"/>
        </w:rPr>
        <w:t>sadržajima</w:t>
      </w:r>
      <w:proofErr w:type="spellEnd"/>
      <w:r w:rsidR="00FE48DC" w:rsidRPr="00FE48DC">
        <w:rPr>
          <w:rFonts w:ascii="Candara" w:hAnsi="Candara"/>
          <w:sz w:val="24"/>
          <w:szCs w:val="24"/>
        </w:rPr>
        <w:t>;</w:t>
      </w:r>
    </w:p>
    <w:p w14:paraId="190C35DD" w14:textId="77777777" w:rsidR="002C546C" w:rsidRDefault="002C546C" w:rsidP="00AD6DFA">
      <w:pPr>
        <w:pStyle w:val="ListParagraph"/>
        <w:spacing w:after="0" w:line="240" w:lineRule="auto"/>
        <w:ind w:left="0" w:firstLine="576"/>
        <w:jc w:val="both"/>
        <w:rPr>
          <w:rFonts w:ascii="Candara" w:hAnsi="Candara"/>
          <w:b/>
          <w:bCs/>
          <w:sz w:val="24"/>
          <w:szCs w:val="24"/>
        </w:rPr>
      </w:pPr>
    </w:p>
    <w:p w14:paraId="3C89FF52" w14:textId="55AE414E" w:rsidR="00AD6DFA" w:rsidRDefault="00AD6DFA" w:rsidP="00AD6DFA">
      <w:pPr>
        <w:pStyle w:val="ListParagraph"/>
        <w:spacing w:after="0" w:line="240" w:lineRule="auto"/>
        <w:ind w:left="0" w:firstLine="576"/>
        <w:jc w:val="both"/>
        <w:rPr>
          <w:rFonts w:ascii="Candara" w:hAnsi="Candara"/>
          <w:b/>
          <w:bCs/>
          <w:sz w:val="24"/>
          <w:szCs w:val="24"/>
        </w:rPr>
      </w:pPr>
      <w:proofErr w:type="spellStart"/>
      <w:r w:rsidRPr="00AD6DFA">
        <w:rPr>
          <w:rFonts w:ascii="Candara" w:hAnsi="Candara"/>
          <w:b/>
          <w:bCs/>
          <w:sz w:val="24"/>
          <w:szCs w:val="24"/>
        </w:rPr>
        <w:t>Projekat</w:t>
      </w:r>
      <w:proofErr w:type="spellEnd"/>
      <w:r w:rsidRPr="00AD6DFA">
        <w:rPr>
          <w:rFonts w:ascii="Candara" w:hAnsi="Candara"/>
          <w:b/>
          <w:bCs/>
          <w:sz w:val="24"/>
          <w:szCs w:val="24"/>
        </w:rPr>
        <w:t xml:space="preserve"> </w:t>
      </w:r>
      <w:proofErr w:type="spellStart"/>
      <w:r w:rsidRPr="00AD6DFA">
        <w:rPr>
          <w:rFonts w:ascii="Candara" w:hAnsi="Candara"/>
          <w:b/>
          <w:bCs/>
          <w:sz w:val="24"/>
          <w:szCs w:val="24"/>
        </w:rPr>
        <w:t>Đalovića</w:t>
      </w:r>
      <w:proofErr w:type="spellEnd"/>
      <w:r w:rsidRPr="00AD6DFA">
        <w:rPr>
          <w:rFonts w:ascii="Candara" w:hAnsi="Candara"/>
          <w:b/>
          <w:bCs/>
          <w:sz w:val="24"/>
          <w:szCs w:val="24"/>
        </w:rPr>
        <w:t xml:space="preserve"> </w:t>
      </w:r>
      <w:proofErr w:type="spellStart"/>
      <w:r w:rsidRPr="00AD6DFA">
        <w:rPr>
          <w:rFonts w:ascii="Candara" w:hAnsi="Candara"/>
          <w:b/>
          <w:bCs/>
          <w:sz w:val="24"/>
          <w:szCs w:val="24"/>
        </w:rPr>
        <w:t>pećina</w:t>
      </w:r>
      <w:proofErr w:type="spellEnd"/>
    </w:p>
    <w:p w14:paraId="5064C851" w14:textId="77777777" w:rsidR="006054F6" w:rsidRPr="006054F6" w:rsidRDefault="006054F6" w:rsidP="006054F6">
      <w:pPr>
        <w:ind w:firstLine="360"/>
        <w:jc w:val="both"/>
        <w:rPr>
          <w:rFonts w:ascii="Candara" w:hAnsi="Candara"/>
        </w:rPr>
      </w:pPr>
      <w:r w:rsidRPr="006054F6">
        <w:rPr>
          <w:rFonts w:ascii="Candara" w:hAnsi="Candara"/>
        </w:rPr>
        <w:t xml:space="preserve">Prema </w:t>
      </w:r>
      <w:proofErr w:type="spellStart"/>
      <w:r w:rsidRPr="006054F6">
        <w:rPr>
          <w:rFonts w:ascii="Candara" w:hAnsi="Candara"/>
        </w:rPr>
        <w:t>podacima</w:t>
      </w:r>
      <w:proofErr w:type="spellEnd"/>
      <w:r w:rsidRPr="006054F6">
        <w:rPr>
          <w:rFonts w:ascii="Candara" w:hAnsi="Candara"/>
        </w:rPr>
        <w:t xml:space="preserve"> </w:t>
      </w:r>
      <w:proofErr w:type="spellStart"/>
      <w:r w:rsidRPr="006054F6">
        <w:rPr>
          <w:rFonts w:ascii="Candara" w:hAnsi="Candara"/>
        </w:rPr>
        <w:t>dostavljenim</w:t>
      </w:r>
      <w:proofErr w:type="spellEnd"/>
      <w:r w:rsidRPr="006054F6">
        <w:rPr>
          <w:rFonts w:ascii="Candara" w:hAnsi="Candara"/>
        </w:rPr>
        <w:t xml:space="preserve"> </w:t>
      </w:r>
      <w:proofErr w:type="spellStart"/>
      <w:r w:rsidRPr="006054F6">
        <w:rPr>
          <w:rFonts w:ascii="Candara" w:hAnsi="Candara"/>
        </w:rPr>
        <w:t>od</w:t>
      </w:r>
      <w:proofErr w:type="spellEnd"/>
      <w:r w:rsidRPr="006054F6">
        <w:rPr>
          <w:rFonts w:ascii="Candara" w:hAnsi="Candara"/>
        </w:rPr>
        <w:t xml:space="preserve"> </w:t>
      </w:r>
      <w:proofErr w:type="spellStart"/>
      <w:r w:rsidRPr="006054F6">
        <w:rPr>
          <w:rFonts w:ascii="Candara" w:hAnsi="Candara"/>
        </w:rPr>
        <w:t>strane</w:t>
      </w:r>
      <w:proofErr w:type="spellEnd"/>
      <w:r w:rsidRPr="006054F6">
        <w:rPr>
          <w:rFonts w:ascii="Candara" w:hAnsi="Candara"/>
        </w:rPr>
        <w:t xml:space="preserve"> Ministarstva </w:t>
      </w:r>
      <w:proofErr w:type="spellStart"/>
      <w:r w:rsidRPr="006054F6">
        <w:rPr>
          <w:rFonts w:ascii="Candara" w:hAnsi="Candara"/>
        </w:rPr>
        <w:t>javnih</w:t>
      </w:r>
      <w:proofErr w:type="spellEnd"/>
      <w:r w:rsidRPr="006054F6">
        <w:rPr>
          <w:rFonts w:ascii="Candara" w:hAnsi="Candara"/>
        </w:rPr>
        <w:t xml:space="preserve"> </w:t>
      </w:r>
      <w:proofErr w:type="spellStart"/>
      <w:r w:rsidRPr="006054F6">
        <w:rPr>
          <w:rFonts w:ascii="Candara" w:hAnsi="Candara"/>
        </w:rPr>
        <w:t>radova</w:t>
      </w:r>
      <w:proofErr w:type="spellEnd"/>
      <w:r w:rsidRPr="006054F6">
        <w:rPr>
          <w:rFonts w:ascii="Candara" w:hAnsi="Candara"/>
        </w:rPr>
        <w:t xml:space="preserve"> u 2025. </w:t>
      </w:r>
      <w:proofErr w:type="spellStart"/>
      <w:r w:rsidRPr="006054F6">
        <w:rPr>
          <w:rFonts w:ascii="Candara" w:hAnsi="Candara"/>
        </w:rPr>
        <w:t>godini</w:t>
      </w:r>
      <w:proofErr w:type="spellEnd"/>
      <w:r w:rsidRPr="006054F6">
        <w:rPr>
          <w:rFonts w:ascii="Candara" w:hAnsi="Candara"/>
        </w:rPr>
        <w:t xml:space="preserve"> </w:t>
      </w:r>
      <w:proofErr w:type="spellStart"/>
      <w:r w:rsidRPr="006054F6">
        <w:rPr>
          <w:rFonts w:ascii="Candara" w:hAnsi="Candara"/>
        </w:rPr>
        <w:t>radilo</w:t>
      </w:r>
      <w:proofErr w:type="spellEnd"/>
      <w:r w:rsidRPr="006054F6">
        <w:rPr>
          <w:rFonts w:ascii="Candara" w:hAnsi="Candara"/>
        </w:rPr>
        <w:t xml:space="preserve"> se </w:t>
      </w:r>
      <w:proofErr w:type="spellStart"/>
      <w:r w:rsidRPr="006054F6">
        <w:rPr>
          <w:rFonts w:ascii="Candara" w:hAnsi="Candara"/>
        </w:rPr>
        <w:t>na</w:t>
      </w:r>
      <w:proofErr w:type="spellEnd"/>
      <w:r w:rsidRPr="006054F6">
        <w:rPr>
          <w:rFonts w:ascii="Candara" w:hAnsi="Candara"/>
        </w:rPr>
        <w:t>:</w:t>
      </w:r>
    </w:p>
    <w:p w14:paraId="78B81BE6" w14:textId="737DA38F" w:rsidR="00AD6DFA" w:rsidRDefault="00FE48DC" w:rsidP="00FE48DC">
      <w:pPr>
        <w:pStyle w:val="ListParagraph"/>
        <w:numPr>
          <w:ilvl w:val="0"/>
          <w:numId w:val="53"/>
        </w:numPr>
        <w:jc w:val="both"/>
        <w:rPr>
          <w:rFonts w:ascii="Candara" w:hAnsi="Candara"/>
          <w:sz w:val="24"/>
          <w:szCs w:val="24"/>
        </w:rPr>
      </w:pPr>
      <w:proofErr w:type="spellStart"/>
      <w:r w:rsidRPr="00FE48DC">
        <w:rPr>
          <w:rFonts w:ascii="Candara" w:hAnsi="Candara"/>
          <w:sz w:val="24"/>
          <w:szCs w:val="24"/>
        </w:rPr>
        <w:t>O</w:t>
      </w:r>
      <w:r w:rsidR="00AD6DFA" w:rsidRPr="00FE48DC">
        <w:rPr>
          <w:rFonts w:ascii="Candara" w:hAnsi="Candara"/>
          <w:sz w:val="24"/>
          <w:szCs w:val="24"/>
        </w:rPr>
        <w:t>tklanjanju</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nedostataka</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na</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izvedenoj</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elektro-energetskoj</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infrastrukturi</w:t>
      </w:r>
      <w:proofErr w:type="spellEnd"/>
      <w:r w:rsidR="00AD6DFA" w:rsidRPr="00FE48DC">
        <w:rPr>
          <w:rFonts w:ascii="Candara" w:hAnsi="Candara"/>
          <w:sz w:val="24"/>
          <w:szCs w:val="24"/>
        </w:rPr>
        <w:t>;</w:t>
      </w:r>
    </w:p>
    <w:p w14:paraId="2F45954E" w14:textId="050842C9" w:rsidR="00FE48DC" w:rsidRDefault="00FE48DC" w:rsidP="00FE48DC">
      <w:pPr>
        <w:pStyle w:val="ListParagraph"/>
        <w:numPr>
          <w:ilvl w:val="0"/>
          <w:numId w:val="53"/>
        </w:numPr>
        <w:spacing w:line="240" w:lineRule="auto"/>
        <w:jc w:val="both"/>
        <w:rPr>
          <w:rFonts w:ascii="Candara" w:hAnsi="Candara"/>
          <w:sz w:val="24"/>
          <w:szCs w:val="24"/>
        </w:rPr>
      </w:pPr>
      <w:proofErr w:type="spellStart"/>
      <w:r w:rsidRPr="00FE48DC">
        <w:rPr>
          <w:rFonts w:ascii="Candara" w:hAnsi="Candara"/>
          <w:sz w:val="24"/>
          <w:szCs w:val="24"/>
        </w:rPr>
        <w:t>U</w:t>
      </w:r>
      <w:r w:rsidR="00AD6DFA" w:rsidRPr="00FE48DC">
        <w:rPr>
          <w:rFonts w:ascii="Candara" w:hAnsi="Candara"/>
          <w:sz w:val="24"/>
          <w:szCs w:val="24"/>
        </w:rPr>
        <w:t>saglašavanju</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nastavka</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radova</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na</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izgradnji</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servisnog</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objekta</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sa</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pratećim</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sadržajima</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na</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ulazu</w:t>
      </w:r>
      <w:proofErr w:type="spellEnd"/>
      <w:r w:rsidR="00AD6DFA" w:rsidRPr="00FE48DC">
        <w:rPr>
          <w:rFonts w:ascii="Candara" w:hAnsi="Candara"/>
          <w:sz w:val="24"/>
          <w:szCs w:val="24"/>
        </w:rPr>
        <w:t xml:space="preserve"> u </w:t>
      </w:r>
      <w:proofErr w:type="spellStart"/>
      <w:r w:rsidR="00AD6DFA" w:rsidRPr="00FE48DC">
        <w:rPr>
          <w:rFonts w:ascii="Candara" w:hAnsi="Candara"/>
          <w:sz w:val="24"/>
          <w:szCs w:val="24"/>
        </w:rPr>
        <w:t>pećinu</w:t>
      </w:r>
      <w:proofErr w:type="spellEnd"/>
      <w:r w:rsidR="00AD6DFA" w:rsidRPr="00FE48DC">
        <w:rPr>
          <w:rFonts w:ascii="Candara" w:hAnsi="Candara"/>
          <w:sz w:val="24"/>
          <w:szCs w:val="24"/>
        </w:rPr>
        <w:t xml:space="preserve"> i </w:t>
      </w:r>
      <w:proofErr w:type="spellStart"/>
      <w:r w:rsidR="00AD6DFA" w:rsidRPr="00FE48DC">
        <w:rPr>
          <w:rFonts w:ascii="Candara" w:hAnsi="Candara"/>
          <w:sz w:val="24"/>
          <w:szCs w:val="24"/>
        </w:rPr>
        <w:t>završetak</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žičare</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gondole</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Radovi</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su</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bili</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obustavljeni</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Rješenjem</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Agencije</w:t>
      </w:r>
      <w:proofErr w:type="spellEnd"/>
      <w:r w:rsidR="00AD6DFA" w:rsidRPr="00FE48DC">
        <w:rPr>
          <w:rFonts w:ascii="Candara" w:hAnsi="Candara"/>
          <w:sz w:val="24"/>
          <w:szCs w:val="24"/>
        </w:rPr>
        <w:t xml:space="preserve"> za </w:t>
      </w:r>
      <w:proofErr w:type="spellStart"/>
      <w:r w:rsidR="00AD6DFA" w:rsidRPr="00FE48DC">
        <w:rPr>
          <w:rFonts w:ascii="Candara" w:hAnsi="Candara"/>
          <w:sz w:val="24"/>
          <w:szCs w:val="24"/>
        </w:rPr>
        <w:t>zaštitu</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životne</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sredine</w:t>
      </w:r>
      <w:proofErr w:type="spellEnd"/>
      <w:r w:rsidR="00AD6DFA" w:rsidRPr="00FE48DC">
        <w:rPr>
          <w:rFonts w:ascii="Candara" w:hAnsi="Candara"/>
          <w:sz w:val="24"/>
          <w:szCs w:val="24"/>
        </w:rPr>
        <w:t xml:space="preserve"> </w:t>
      </w:r>
      <w:proofErr w:type="spellStart"/>
      <w:r w:rsidR="00AD6DFA" w:rsidRPr="00FE48DC">
        <w:rPr>
          <w:rFonts w:ascii="Candara" w:hAnsi="Candara"/>
          <w:sz w:val="24"/>
          <w:szCs w:val="24"/>
        </w:rPr>
        <w:t>više</w:t>
      </w:r>
      <w:proofErr w:type="spellEnd"/>
      <w:r w:rsidR="00AD6DFA" w:rsidRPr="00FE48DC">
        <w:rPr>
          <w:rFonts w:ascii="Candara" w:hAnsi="Candara"/>
          <w:sz w:val="24"/>
          <w:szCs w:val="24"/>
        </w:rPr>
        <w:t xml:space="preserve"> od 2 </w:t>
      </w:r>
      <w:proofErr w:type="spellStart"/>
      <w:r w:rsidR="00AD6DFA" w:rsidRPr="00FE48DC">
        <w:rPr>
          <w:rFonts w:ascii="Candara" w:hAnsi="Candara"/>
          <w:sz w:val="24"/>
          <w:szCs w:val="24"/>
        </w:rPr>
        <w:t>godine</w:t>
      </w:r>
      <w:proofErr w:type="spellEnd"/>
      <w:r w:rsidR="00AD6DFA" w:rsidRPr="00FE48DC">
        <w:rPr>
          <w:rFonts w:ascii="Candara" w:hAnsi="Candara"/>
          <w:sz w:val="24"/>
          <w:szCs w:val="24"/>
        </w:rPr>
        <w:t>);</w:t>
      </w:r>
    </w:p>
    <w:p w14:paraId="5E638B42" w14:textId="23EAB594" w:rsidR="00AD6DFA" w:rsidRDefault="00AD6DFA" w:rsidP="00FE48DC">
      <w:pPr>
        <w:pStyle w:val="ListParagraph"/>
        <w:numPr>
          <w:ilvl w:val="0"/>
          <w:numId w:val="53"/>
        </w:numPr>
        <w:spacing w:line="240" w:lineRule="auto"/>
        <w:jc w:val="both"/>
        <w:rPr>
          <w:rFonts w:ascii="Candara" w:hAnsi="Candara"/>
          <w:sz w:val="24"/>
          <w:szCs w:val="24"/>
        </w:rPr>
      </w:pPr>
      <w:proofErr w:type="spellStart"/>
      <w:r w:rsidRPr="00FE48DC">
        <w:rPr>
          <w:rFonts w:ascii="Candara" w:hAnsi="Candara"/>
          <w:sz w:val="24"/>
          <w:szCs w:val="24"/>
        </w:rPr>
        <w:t>Projektovanju</w:t>
      </w:r>
      <w:proofErr w:type="spellEnd"/>
      <w:r w:rsidRPr="00FE48DC">
        <w:rPr>
          <w:rFonts w:ascii="Candara" w:hAnsi="Candara"/>
          <w:sz w:val="24"/>
          <w:szCs w:val="24"/>
        </w:rPr>
        <w:t xml:space="preserve"> </w:t>
      </w:r>
      <w:proofErr w:type="spellStart"/>
      <w:r w:rsidRPr="00FE48DC">
        <w:rPr>
          <w:rFonts w:ascii="Candara" w:hAnsi="Candara"/>
          <w:sz w:val="24"/>
          <w:szCs w:val="24"/>
        </w:rPr>
        <w:t>dalekovoda</w:t>
      </w:r>
      <w:proofErr w:type="spellEnd"/>
      <w:r w:rsidRPr="00FE48DC">
        <w:rPr>
          <w:rFonts w:ascii="Candara" w:hAnsi="Candara"/>
          <w:sz w:val="24"/>
          <w:szCs w:val="24"/>
        </w:rPr>
        <w:t xml:space="preserve"> i </w:t>
      </w:r>
      <w:proofErr w:type="spellStart"/>
      <w:r w:rsidRPr="00FE48DC">
        <w:rPr>
          <w:rFonts w:ascii="Candara" w:hAnsi="Candara"/>
          <w:sz w:val="24"/>
          <w:szCs w:val="24"/>
        </w:rPr>
        <w:t>stubne</w:t>
      </w:r>
      <w:proofErr w:type="spellEnd"/>
      <w:r w:rsidRPr="00FE48DC">
        <w:rPr>
          <w:rFonts w:ascii="Candara" w:hAnsi="Candara"/>
          <w:sz w:val="24"/>
          <w:szCs w:val="24"/>
        </w:rPr>
        <w:t xml:space="preserve"> TS za </w:t>
      </w:r>
      <w:proofErr w:type="spellStart"/>
      <w:r w:rsidRPr="00FE48DC">
        <w:rPr>
          <w:rFonts w:ascii="Candara" w:hAnsi="Candara"/>
          <w:sz w:val="24"/>
          <w:szCs w:val="24"/>
        </w:rPr>
        <w:t>potrebe</w:t>
      </w:r>
      <w:proofErr w:type="spellEnd"/>
      <w:r w:rsidRPr="00FE48DC">
        <w:rPr>
          <w:rFonts w:ascii="Candara" w:hAnsi="Candara"/>
          <w:sz w:val="24"/>
          <w:szCs w:val="24"/>
        </w:rPr>
        <w:t xml:space="preserve"> </w:t>
      </w:r>
      <w:proofErr w:type="spellStart"/>
      <w:r w:rsidRPr="00FE48DC">
        <w:rPr>
          <w:rFonts w:ascii="Candara" w:hAnsi="Candara"/>
          <w:sz w:val="24"/>
          <w:szCs w:val="24"/>
        </w:rPr>
        <w:t>objekta</w:t>
      </w:r>
      <w:proofErr w:type="spellEnd"/>
      <w:r w:rsidRPr="00FE48DC">
        <w:rPr>
          <w:rFonts w:ascii="Candara" w:hAnsi="Candara"/>
          <w:sz w:val="24"/>
          <w:szCs w:val="24"/>
        </w:rPr>
        <w:t xml:space="preserve"> i </w:t>
      </w:r>
      <w:proofErr w:type="spellStart"/>
      <w:r w:rsidRPr="00FE48DC">
        <w:rPr>
          <w:rFonts w:ascii="Candara" w:hAnsi="Candara"/>
          <w:sz w:val="24"/>
          <w:szCs w:val="24"/>
        </w:rPr>
        <w:t>silazne</w:t>
      </w:r>
      <w:proofErr w:type="spellEnd"/>
      <w:r w:rsidRPr="00FE48DC">
        <w:rPr>
          <w:rFonts w:ascii="Candara" w:hAnsi="Candara"/>
          <w:sz w:val="24"/>
          <w:szCs w:val="24"/>
        </w:rPr>
        <w:t xml:space="preserve"> </w:t>
      </w:r>
      <w:proofErr w:type="spellStart"/>
      <w:r w:rsidRPr="00FE48DC">
        <w:rPr>
          <w:rFonts w:ascii="Candara" w:hAnsi="Candara"/>
          <w:sz w:val="24"/>
          <w:szCs w:val="24"/>
        </w:rPr>
        <w:t>stanice</w:t>
      </w:r>
      <w:proofErr w:type="spellEnd"/>
      <w:r w:rsidR="00FE48DC" w:rsidRPr="00FE48DC">
        <w:rPr>
          <w:rFonts w:ascii="Candara" w:hAnsi="Candara"/>
          <w:sz w:val="24"/>
          <w:szCs w:val="24"/>
        </w:rPr>
        <w:t>;</w:t>
      </w:r>
    </w:p>
    <w:p w14:paraId="21BF8A0A" w14:textId="04CCE0CB" w:rsidR="00AD6DFA" w:rsidRDefault="00AD6DFA" w:rsidP="00FE48DC">
      <w:pPr>
        <w:pStyle w:val="ListParagraph"/>
        <w:numPr>
          <w:ilvl w:val="0"/>
          <w:numId w:val="53"/>
        </w:numPr>
        <w:spacing w:line="240" w:lineRule="auto"/>
        <w:jc w:val="both"/>
        <w:rPr>
          <w:rFonts w:ascii="Candara" w:hAnsi="Candara"/>
          <w:sz w:val="24"/>
          <w:szCs w:val="24"/>
        </w:rPr>
      </w:pPr>
      <w:proofErr w:type="spellStart"/>
      <w:r w:rsidRPr="002C546C">
        <w:rPr>
          <w:rFonts w:ascii="Candara" w:hAnsi="Candara"/>
          <w:sz w:val="24"/>
          <w:szCs w:val="24"/>
        </w:rPr>
        <w:t>Izgradnji</w:t>
      </w:r>
      <w:proofErr w:type="spellEnd"/>
      <w:r w:rsidRPr="002C546C">
        <w:rPr>
          <w:rFonts w:ascii="Candara" w:hAnsi="Candara"/>
          <w:sz w:val="24"/>
          <w:szCs w:val="24"/>
        </w:rPr>
        <w:t xml:space="preserve"> </w:t>
      </w:r>
      <w:proofErr w:type="spellStart"/>
      <w:r w:rsidRPr="002C546C">
        <w:rPr>
          <w:rFonts w:ascii="Candara" w:hAnsi="Candara"/>
          <w:sz w:val="24"/>
          <w:szCs w:val="24"/>
        </w:rPr>
        <w:t>elektro-energetske</w:t>
      </w:r>
      <w:proofErr w:type="spellEnd"/>
      <w:r w:rsidRPr="002C546C">
        <w:rPr>
          <w:rFonts w:ascii="Candara" w:hAnsi="Candara"/>
          <w:sz w:val="24"/>
          <w:szCs w:val="24"/>
        </w:rPr>
        <w:t xml:space="preserve"> </w:t>
      </w:r>
      <w:proofErr w:type="spellStart"/>
      <w:r w:rsidRPr="002C546C">
        <w:rPr>
          <w:rFonts w:ascii="Candara" w:hAnsi="Candara"/>
          <w:sz w:val="24"/>
          <w:szCs w:val="24"/>
        </w:rPr>
        <w:t>infrastrukture</w:t>
      </w:r>
      <w:proofErr w:type="spellEnd"/>
      <w:r w:rsidRPr="002C546C">
        <w:rPr>
          <w:rFonts w:ascii="Candara" w:hAnsi="Candara"/>
          <w:sz w:val="24"/>
          <w:szCs w:val="24"/>
        </w:rPr>
        <w:t xml:space="preserve"> za </w:t>
      </w:r>
      <w:proofErr w:type="spellStart"/>
      <w:r w:rsidRPr="002C546C">
        <w:rPr>
          <w:rFonts w:ascii="Candara" w:hAnsi="Candara"/>
          <w:sz w:val="24"/>
          <w:szCs w:val="24"/>
        </w:rPr>
        <w:t>potrebe</w:t>
      </w:r>
      <w:proofErr w:type="spellEnd"/>
      <w:r w:rsidRPr="002C546C">
        <w:rPr>
          <w:rFonts w:ascii="Candara" w:hAnsi="Candara"/>
          <w:sz w:val="24"/>
          <w:szCs w:val="24"/>
        </w:rPr>
        <w:t xml:space="preserve"> </w:t>
      </w:r>
      <w:proofErr w:type="spellStart"/>
      <w:r w:rsidRPr="002C546C">
        <w:rPr>
          <w:rFonts w:ascii="Candara" w:hAnsi="Candara"/>
          <w:sz w:val="24"/>
          <w:szCs w:val="24"/>
        </w:rPr>
        <w:t>stavljanja</w:t>
      </w:r>
      <w:proofErr w:type="spellEnd"/>
      <w:r w:rsidRPr="002C546C">
        <w:rPr>
          <w:rFonts w:ascii="Candara" w:hAnsi="Candara"/>
          <w:sz w:val="24"/>
          <w:szCs w:val="24"/>
        </w:rPr>
        <w:t xml:space="preserve"> u </w:t>
      </w:r>
      <w:proofErr w:type="spellStart"/>
      <w:r w:rsidRPr="002C546C">
        <w:rPr>
          <w:rFonts w:ascii="Candara" w:hAnsi="Candara"/>
          <w:sz w:val="24"/>
          <w:szCs w:val="24"/>
        </w:rPr>
        <w:t>funkciju</w:t>
      </w:r>
      <w:proofErr w:type="spellEnd"/>
      <w:r w:rsidRPr="002C546C">
        <w:rPr>
          <w:rFonts w:ascii="Candara" w:hAnsi="Candara"/>
          <w:sz w:val="24"/>
          <w:szCs w:val="24"/>
        </w:rPr>
        <w:t xml:space="preserve"> </w:t>
      </w:r>
      <w:proofErr w:type="spellStart"/>
      <w:r w:rsidRPr="002C546C">
        <w:rPr>
          <w:rFonts w:ascii="Candara" w:hAnsi="Candara"/>
          <w:sz w:val="24"/>
          <w:szCs w:val="24"/>
        </w:rPr>
        <w:t>vizitoring</w:t>
      </w:r>
      <w:proofErr w:type="spellEnd"/>
      <w:r w:rsidRPr="002C546C">
        <w:rPr>
          <w:rFonts w:ascii="Candara" w:hAnsi="Candara"/>
          <w:sz w:val="24"/>
          <w:szCs w:val="24"/>
        </w:rPr>
        <w:t xml:space="preserve"> centra</w:t>
      </w:r>
      <w:r w:rsidR="00FE48DC" w:rsidRPr="002C546C">
        <w:rPr>
          <w:rFonts w:ascii="Candara" w:hAnsi="Candara"/>
          <w:sz w:val="24"/>
          <w:szCs w:val="24"/>
        </w:rPr>
        <w:t>;</w:t>
      </w:r>
    </w:p>
    <w:p w14:paraId="32243932" w14:textId="41FCF9A0" w:rsidR="00AD6DFA" w:rsidRDefault="00AD6DFA" w:rsidP="002C546C">
      <w:pPr>
        <w:pStyle w:val="ListParagraph"/>
        <w:numPr>
          <w:ilvl w:val="0"/>
          <w:numId w:val="53"/>
        </w:numPr>
        <w:spacing w:line="240" w:lineRule="auto"/>
        <w:jc w:val="both"/>
        <w:rPr>
          <w:rFonts w:ascii="Candara" w:hAnsi="Candara"/>
          <w:sz w:val="24"/>
          <w:szCs w:val="24"/>
        </w:rPr>
      </w:pPr>
      <w:proofErr w:type="gramStart"/>
      <w:r w:rsidRPr="002C546C">
        <w:rPr>
          <w:rFonts w:ascii="Candara" w:hAnsi="Candara"/>
          <w:sz w:val="24"/>
          <w:szCs w:val="24"/>
        </w:rPr>
        <w:t xml:space="preserve">U  </w:t>
      </w:r>
      <w:proofErr w:type="spellStart"/>
      <w:r w:rsidRPr="002C546C">
        <w:rPr>
          <w:rFonts w:ascii="Candara" w:hAnsi="Candara"/>
          <w:sz w:val="24"/>
          <w:szCs w:val="24"/>
        </w:rPr>
        <w:t>toku</w:t>
      </w:r>
      <w:proofErr w:type="spellEnd"/>
      <w:proofErr w:type="gramEnd"/>
      <w:r w:rsidRPr="002C546C">
        <w:rPr>
          <w:rFonts w:ascii="Candara" w:hAnsi="Candara"/>
          <w:sz w:val="24"/>
          <w:szCs w:val="24"/>
        </w:rPr>
        <w:t xml:space="preserve"> je </w:t>
      </w:r>
      <w:proofErr w:type="spellStart"/>
      <w:r w:rsidRPr="002C546C">
        <w:rPr>
          <w:rFonts w:ascii="Candara" w:hAnsi="Candara"/>
          <w:sz w:val="24"/>
          <w:szCs w:val="24"/>
        </w:rPr>
        <w:t>nastavak</w:t>
      </w:r>
      <w:proofErr w:type="spellEnd"/>
      <w:r w:rsidRPr="002C546C">
        <w:rPr>
          <w:rFonts w:ascii="Candara" w:hAnsi="Candara"/>
          <w:sz w:val="24"/>
          <w:szCs w:val="24"/>
        </w:rPr>
        <w:t xml:space="preserve"> </w:t>
      </w:r>
      <w:proofErr w:type="spellStart"/>
      <w:r w:rsidRPr="002C546C">
        <w:rPr>
          <w:rFonts w:ascii="Candara" w:hAnsi="Candara"/>
          <w:sz w:val="24"/>
          <w:szCs w:val="24"/>
        </w:rPr>
        <w:t>izvođenja</w:t>
      </w:r>
      <w:proofErr w:type="spellEnd"/>
      <w:r w:rsidRPr="002C546C">
        <w:rPr>
          <w:rFonts w:ascii="Candara" w:hAnsi="Candara"/>
          <w:sz w:val="24"/>
          <w:szCs w:val="24"/>
        </w:rPr>
        <w:t xml:space="preserve"> </w:t>
      </w:r>
      <w:proofErr w:type="spellStart"/>
      <w:r w:rsidRPr="002C546C">
        <w:rPr>
          <w:rFonts w:ascii="Candara" w:hAnsi="Candara"/>
          <w:sz w:val="24"/>
          <w:szCs w:val="24"/>
        </w:rPr>
        <w:t>radova</w:t>
      </w:r>
      <w:proofErr w:type="spellEnd"/>
      <w:r w:rsidRPr="002C546C">
        <w:rPr>
          <w:rFonts w:ascii="Candara" w:hAnsi="Candara"/>
          <w:sz w:val="24"/>
          <w:szCs w:val="24"/>
        </w:rPr>
        <w:t xml:space="preserve"> II faze </w:t>
      </w:r>
      <w:proofErr w:type="spellStart"/>
      <w:r w:rsidRPr="002C546C">
        <w:rPr>
          <w:rFonts w:ascii="Candara" w:hAnsi="Candara"/>
          <w:sz w:val="24"/>
          <w:szCs w:val="24"/>
        </w:rPr>
        <w:t>na</w:t>
      </w:r>
      <w:proofErr w:type="spellEnd"/>
      <w:r w:rsidRPr="002C546C">
        <w:rPr>
          <w:rFonts w:ascii="Candara" w:hAnsi="Candara"/>
          <w:sz w:val="24"/>
          <w:szCs w:val="24"/>
        </w:rPr>
        <w:t xml:space="preserve"> </w:t>
      </w:r>
      <w:proofErr w:type="spellStart"/>
      <w:r w:rsidRPr="002C546C">
        <w:rPr>
          <w:rFonts w:ascii="Candara" w:hAnsi="Candara"/>
          <w:sz w:val="24"/>
          <w:szCs w:val="24"/>
        </w:rPr>
        <w:t>rekonstrukciji</w:t>
      </w:r>
      <w:proofErr w:type="spellEnd"/>
      <w:r w:rsidRPr="002C546C">
        <w:rPr>
          <w:rFonts w:ascii="Candara" w:hAnsi="Candara"/>
          <w:sz w:val="24"/>
          <w:szCs w:val="24"/>
        </w:rPr>
        <w:t xml:space="preserve"> </w:t>
      </w:r>
      <w:proofErr w:type="spellStart"/>
      <w:r w:rsidRPr="002C546C">
        <w:rPr>
          <w:rFonts w:ascii="Candara" w:hAnsi="Candara"/>
          <w:sz w:val="24"/>
          <w:szCs w:val="24"/>
        </w:rPr>
        <w:t>lokalnog</w:t>
      </w:r>
      <w:proofErr w:type="spellEnd"/>
      <w:r w:rsidRPr="002C546C">
        <w:rPr>
          <w:rFonts w:ascii="Candara" w:hAnsi="Candara"/>
          <w:sz w:val="24"/>
          <w:szCs w:val="24"/>
        </w:rPr>
        <w:t xml:space="preserve"> puta L1 </w:t>
      </w:r>
      <w:proofErr w:type="spellStart"/>
      <w:r w:rsidRPr="002C546C">
        <w:rPr>
          <w:rFonts w:ascii="Candara" w:hAnsi="Candara"/>
          <w:sz w:val="24"/>
          <w:szCs w:val="24"/>
        </w:rPr>
        <w:t>Gubavač</w:t>
      </w:r>
      <w:proofErr w:type="spellEnd"/>
      <w:r w:rsidRPr="002C546C">
        <w:rPr>
          <w:rFonts w:ascii="Candara" w:hAnsi="Candara"/>
          <w:sz w:val="24"/>
          <w:szCs w:val="24"/>
        </w:rPr>
        <w:t xml:space="preserve"> - Bistrica </w:t>
      </w:r>
      <w:proofErr w:type="spellStart"/>
      <w:r w:rsidRPr="002C546C">
        <w:rPr>
          <w:rFonts w:ascii="Candara" w:hAnsi="Candara"/>
          <w:sz w:val="24"/>
          <w:szCs w:val="24"/>
        </w:rPr>
        <w:t>sa</w:t>
      </w:r>
      <w:proofErr w:type="spellEnd"/>
      <w:r w:rsidRPr="002C546C">
        <w:rPr>
          <w:rFonts w:ascii="Candara" w:hAnsi="Candara"/>
          <w:sz w:val="24"/>
          <w:szCs w:val="24"/>
        </w:rPr>
        <w:t xml:space="preserve"> </w:t>
      </w:r>
      <w:proofErr w:type="spellStart"/>
      <w:r w:rsidRPr="002C546C">
        <w:rPr>
          <w:rFonts w:ascii="Candara" w:hAnsi="Candara"/>
          <w:sz w:val="24"/>
          <w:szCs w:val="24"/>
        </w:rPr>
        <w:t>izgradnjom</w:t>
      </w:r>
      <w:proofErr w:type="spellEnd"/>
      <w:r w:rsidRPr="002C546C">
        <w:rPr>
          <w:rFonts w:ascii="Candara" w:hAnsi="Candara"/>
          <w:sz w:val="24"/>
          <w:szCs w:val="24"/>
        </w:rPr>
        <w:t xml:space="preserve"> </w:t>
      </w:r>
      <w:proofErr w:type="spellStart"/>
      <w:r w:rsidRPr="002C546C">
        <w:rPr>
          <w:rFonts w:ascii="Candara" w:hAnsi="Candara"/>
          <w:sz w:val="24"/>
          <w:szCs w:val="24"/>
        </w:rPr>
        <w:t>mosta</w:t>
      </w:r>
      <w:proofErr w:type="spellEnd"/>
      <w:r w:rsidRPr="002C546C">
        <w:rPr>
          <w:rFonts w:ascii="Candara" w:hAnsi="Candara"/>
          <w:sz w:val="24"/>
          <w:szCs w:val="24"/>
        </w:rPr>
        <w:t xml:space="preserve"> </w:t>
      </w:r>
      <w:proofErr w:type="spellStart"/>
      <w:r w:rsidRPr="002C546C">
        <w:rPr>
          <w:rFonts w:ascii="Candara" w:hAnsi="Candara"/>
          <w:sz w:val="24"/>
          <w:szCs w:val="24"/>
        </w:rPr>
        <w:t>preko</w:t>
      </w:r>
      <w:proofErr w:type="spellEnd"/>
      <w:r w:rsidRPr="002C546C">
        <w:rPr>
          <w:rFonts w:ascii="Candara" w:hAnsi="Candara"/>
          <w:sz w:val="24"/>
          <w:szCs w:val="24"/>
        </w:rPr>
        <w:t xml:space="preserve"> </w:t>
      </w:r>
      <w:proofErr w:type="spellStart"/>
      <w:r w:rsidRPr="002C546C">
        <w:rPr>
          <w:rFonts w:ascii="Candara" w:hAnsi="Candara"/>
          <w:sz w:val="24"/>
          <w:szCs w:val="24"/>
        </w:rPr>
        <w:t>rijeke</w:t>
      </w:r>
      <w:proofErr w:type="spellEnd"/>
      <w:r w:rsidRPr="002C546C">
        <w:rPr>
          <w:rFonts w:ascii="Candara" w:hAnsi="Candara"/>
          <w:sz w:val="24"/>
          <w:szCs w:val="24"/>
        </w:rPr>
        <w:t xml:space="preserve"> </w:t>
      </w:r>
      <w:proofErr w:type="spellStart"/>
      <w:r w:rsidRPr="002C546C">
        <w:rPr>
          <w:rFonts w:ascii="Candara" w:hAnsi="Candara"/>
          <w:sz w:val="24"/>
          <w:szCs w:val="24"/>
        </w:rPr>
        <w:t>Bistrice</w:t>
      </w:r>
      <w:proofErr w:type="spellEnd"/>
      <w:r w:rsidRPr="002C546C">
        <w:rPr>
          <w:rFonts w:ascii="Candara" w:hAnsi="Candara"/>
          <w:sz w:val="24"/>
          <w:szCs w:val="24"/>
        </w:rPr>
        <w:t>;</w:t>
      </w:r>
    </w:p>
    <w:p w14:paraId="0CCB31E2" w14:textId="6A94B4BD" w:rsidR="007C4B5B" w:rsidRPr="002C546C" w:rsidRDefault="00AD6DFA" w:rsidP="002C546C">
      <w:pPr>
        <w:pStyle w:val="ListParagraph"/>
        <w:numPr>
          <w:ilvl w:val="0"/>
          <w:numId w:val="53"/>
        </w:numPr>
        <w:spacing w:line="240" w:lineRule="auto"/>
        <w:jc w:val="both"/>
        <w:rPr>
          <w:rFonts w:ascii="Candara" w:hAnsi="Candara"/>
          <w:sz w:val="24"/>
          <w:szCs w:val="24"/>
        </w:rPr>
      </w:pPr>
      <w:r w:rsidRPr="002C546C">
        <w:rPr>
          <w:rFonts w:ascii="Candara" w:hAnsi="Candara"/>
          <w:sz w:val="24"/>
          <w:szCs w:val="24"/>
        </w:rPr>
        <w:t xml:space="preserve">U </w:t>
      </w:r>
      <w:proofErr w:type="spellStart"/>
      <w:r w:rsidRPr="002C546C">
        <w:rPr>
          <w:rFonts w:ascii="Candara" w:hAnsi="Candara"/>
          <w:sz w:val="24"/>
          <w:szCs w:val="24"/>
        </w:rPr>
        <w:t>toku</w:t>
      </w:r>
      <w:proofErr w:type="spellEnd"/>
      <w:r w:rsidRPr="002C546C">
        <w:rPr>
          <w:rFonts w:ascii="Candara" w:hAnsi="Candara"/>
          <w:sz w:val="24"/>
          <w:szCs w:val="24"/>
        </w:rPr>
        <w:t xml:space="preserve"> je </w:t>
      </w:r>
      <w:proofErr w:type="spellStart"/>
      <w:r w:rsidRPr="002C546C">
        <w:rPr>
          <w:rFonts w:ascii="Candara" w:hAnsi="Candara"/>
          <w:sz w:val="24"/>
          <w:szCs w:val="24"/>
        </w:rPr>
        <w:t>izvođenje</w:t>
      </w:r>
      <w:proofErr w:type="spellEnd"/>
      <w:r w:rsidRPr="002C546C">
        <w:rPr>
          <w:rFonts w:ascii="Candara" w:hAnsi="Candara"/>
          <w:sz w:val="24"/>
          <w:szCs w:val="24"/>
        </w:rPr>
        <w:t xml:space="preserve"> </w:t>
      </w:r>
      <w:proofErr w:type="spellStart"/>
      <w:r w:rsidRPr="002C546C">
        <w:rPr>
          <w:rFonts w:ascii="Candara" w:hAnsi="Candara"/>
          <w:sz w:val="24"/>
          <w:szCs w:val="24"/>
        </w:rPr>
        <w:t>radova</w:t>
      </w:r>
      <w:proofErr w:type="spellEnd"/>
      <w:r w:rsidRPr="002C546C">
        <w:rPr>
          <w:rFonts w:ascii="Candara" w:hAnsi="Candara"/>
          <w:sz w:val="24"/>
          <w:szCs w:val="24"/>
        </w:rPr>
        <w:t xml:space="preserve"> </w:t>
      </w:r>
      <w:proofErr w:type="spellStart"/>
      <w:r w:rsidRPr="002C546C">
        <w:rPr>
          <w:rFonts w:ascii="Candara" w:hAnsi="Candara"/>
          <w:sz w:val="24"/>
          <w:szCs w:val="24"/>
        </w:rPr>
        <w:t>na</w:t>
      </w:r>
      <w:proofErr w:type="spellEnd"/>
      <w:r w:rsidRPr="002C546C">
        <w:rPr>
          <w:rFonts w:ascii="Candara" w:hAnsi="Candara"/>
          <w:sz w:val="24"/>
          <w:szCs w:val="24"/>
        </w:rPr>
        <w:t xml:space="preserve"> </w:t>
      </w:r>
      <w:proofErr w:type="spellStart"/>
      <w:r w:rsidRPr="002C546C">
        <w:rPr>
          <w:rFonts w:ascii="Candara" w:hAnsi="Candara"/>
          <w:sz w:val="24"/>
          <w:szCs w:val="24"/>
        </w:rPr>
        <w:t>postavljanju</w:t>
      </w:r>
      <w:proofErr w:type="spellEnd"/>
      <w:r w:rsidRPr="002C546C">
        <w:rPr>
          <w:rFonts w:ascii="Candara" w:hAnsi="Candara"/>
          <w:sz w:val="24"/>
          <w:szCs w:val="24"/>
        </w:rPr>
        <w:t xml:space="preserve"> javne </w:t>
      </w:r>
      <w:proofErr w:type="spellStart"/>
      <w:r w:rsidRPr="002C546C">
        <w:rPr>
          <w:rFonts w:ascii="Candara" w:hAnsi="Candara"/>
          <w:sz w:val="24"/>
          <w:szCs w:val="24"/>
        </w:rPr>
        <w:t>rasvjete</w:t>
      </w:r>
      <w:proofErr w:type="spellEnd"/>
      <w:r w:rsidRPr="002C546C">
        <w:rPr>
          <w:rFonts w:ascii="Candara" w:hAnsi="Candara"/>
          <w:sz w:val="24"/>
          <w:szCs w:val="24"/>
        </w:rPr>
        <w:t xml:space="preserve"> </w:t>
      </w:r>
      <w:proofErr w:type="spellStart"/>
      <w:r w:rsidRPr="002C546C">
        <w:rPr>
          <w:rFonts w:ascii="Candara" w:hAnsi="Candara"/>
          <w:sz w:val="24"/>
          <w:szCs w:val="24"/>
        </w:rPr>
        <w:t>duž</w:t>
      </w:r>
      <w:proofErr w:type="spellEnd"/>
      <w:r w:rsidRPr="002C546C">
        <w:rPr>
          <w:rFonts w:ascii="Candara" w:hAnsi="Candara"/>
          <w:sz w:val="24"/>
          <w:szCs w:val="24"/>
        </w:rPr>
        <w:t xml:space="preserve"> </w:t>
      </w:r>
      <w:proofErr w:type="spellStart"/>
      <w:r w:rsidRPr="002C546C">
        <w:rPr>
          <w:rFonts w:ascii="Candara" w:hAnsi="Candara"/>
          <w:sz w:val="24"/>
          <w:szCs w:val="24"/>
        </w:rPr>
        <w:t>dijela</w:t>
      </w:r>
      <w:proofErr w:type="spellEnd"/>
      <w:r w:rsidRPr="002C546C">
        <w:rPr>
          <w:rFonts w:ascii="Candara" w:hAnsi="Candara"/>
          <w:sz w:val="24"/>
          <w:szCs w:val="24"/>
        </w:rPr>
        <w:t xml:space="preserve"> puta </w:t>
      </w:r>
      <w:proofErr w:type="spellStart"/>
      <w:r w:rsidRPr="002C546C">
        <w:rPr>
          <w:rFonts w:ascii="Candara" w:hAnsi="Candara"/>
          <w:sz w:val="24"/>
          <w:szCs w:val="24"/>
        </w:rPr>
        <w:t>Gubavač</w:t>
      </w:r>
      <w:proofErr w:type="spellEnd"/>
      <w:r w:rsidRPr="002C546C">
        <w:rPr>
          <w:rFonts w:ascii="Candara" w:hAnsi="Candara"/>
          <w:sz w:val="24"/>
          <w:szCs w:val="24"/>
        </w:rPr>
        <w:t xml:space="preserve">-Bistrica, </w:t>
      </w:r>
      <w:proofErr w:type="spellStart"/>
      <w:r w:rsidRPr="002C546C">
        <w:rPr>
          <w:rFonts w:ascii="Candara" w:hAnsi="Candara"/>
          <w:sz w:val="24"/>
          <w:szCs w:val="24"/>
        </w:rPr>
        <w:t>potez</w:t>
      </w:r>
      <w:proofErr w:type="spellEnd"/>
      <w:r w:rsidRPr="002C546C">
        <w:rPr>
          <w:rFonts w:ascii="Candara" w:hAnsi="Candara"/>
          <w:sz w:val="24"/>
          <w:szCs w:val="24"/>
        </w:rPr>
        <w:t xml:space="preserve"> </w:t>
      </w:r>
      <w:proofErr w:type="spellStart"/>
      <w:r w:rsidRPr="002C546C">
        <w:rPr>
          <w:rFonts w:ascii="Candara" w:hAnsi="Candara"/>
          <w:sz w:val="24"/>
          <w:szCs w:val="24"/>
        </w:rPr>
        <w:t>Gubavač-Lozna</w:t>
      </w:r>
      <w:proofErr w:type="spellEnd"/>
      <w:r w:rsidRPr="002C546C">
        <w:rPr>
          <w:rFonts w:ascii="Candara" w:hAnsi="Candara"/>
          <w:sz w:val="24"/>
          <w:szCs w:val="24"/>
        </w:rPr>
        <w:t xml:space="preserve"> Luka i </w:t>
      </w:r>
      <w:proofErr w:type="spellStart"/>
      <w:r w:rsidRPr="002C546C">
        <w:rPr>
          <w:rFonts w:ascii="Candara" w:hAnsi="Candara"/>
          <w:sz w:val="24"/>
          <w:szCs w:val="24"/>
        </w:rPr>
        <w:t>potez</w:t>
      </w:r>
      <w:proofErr w:type="spellEnd"/>
      <w:r w:rsidRPr="002C546C">
        <w:rPr>
          <w:rFonts w:ascii="Candara" w:hAnsi="Candara"/>
          <w:sz w:val="24"/>
          <w:szCs w:val="24"/>
        </w:rPr>
        <w:t xml:space="preserve"> </w:t>
      </w:r>
      <w:proofErr w:type="spellStart"/>
      <w:r w:rsidRPr="002C546C">
        <w:rPr>
          <w:rFonts w:ascii="Candara" w:hAnsi="Candara"/>
          <w:sz w:val="24"/>
          <w:szCs w:val="24"/>
        </w:rPr>
        <w:t>Mirojevići</w:t>
      </w:r>
      <w:proofErr w:type="spellEnd"/>
      <w:r w:rsidRPr="002C546C">
        <w:rPr>
          <w:rFonts w:ascii="Candara" w:hAnsi="Candara"/>
          <w:sz w:val="24"/>
          <w:szCs w:val="24"/>
        </w:rPr>
        <w:t>-Bistrica;</w:t>
      </w:r>
    </w:p>
    <w:p w14:paraId="4CF173C1" w14:textId="77777777" w:rsidR="007C4B5B" w:rsidRPr="007C4B5B" w:rsidRDefault="00563086" w:rsidP="007C4B5B">
      <w:pPr>
        <w:ind w:firstLine="720"/>
        <w:jc w:val="both"/>
        <w:rPr>
          <w:rFonts w:ascii="Candara" w:hAnsi="Candara" w:cs="Arial"/>
          <w:lang w:val="sr-Latn-CS"/>
        </w:rPr>
      </w:pPr>
      <w:r w:rsidRPr="007C4B5B">
        <w:rPr>
          <w:rFonts w:ascii="Candara" w:hAnsi="Candara" w:cs="Arial"/>
          <w:b/>
          <w:iCs/>
          <w:lang w:val="pl-PL"/>
        </w:rPr>
        <w:t>Projekat Izgradnja kolektora sa PPOV-a</w:t>
      </w:r>
      <w:r w:rsidR="00AD2279" w:rsidRPr="007C4B5B">
        <w:rPr>
          <w:rFonts w:ascii="Candara" w:hAnsi="Candara" w:cs="Arial"/>
          <w:b/>
          <w:iCs/>
          <w:lang w:val="pl-PL"/>
        </w:rPr>
        <w:t xml:space="preserve"> </w:t>
      </w:r>
      <w:r w:rsidR="00650F5D" w:rsidRPr="00AA61EB">
        <w:rPr>
          <w:rFonts w:ascii="Candara" w:hAnsi="Candara" w:cs="Arial"/>
          <w:bCs/>
          <w:iCs/>
          <w:lang w:val="pl-PL"/>
        </w:rPr>
        <w:t>-</w:t>
      </w:r>
      <w:r w:rsidR="00650F5D" w:rsidRPr="00AA61EB">
        <w:rPr>
          <w:rFonts w:ascii="Candara" w:hAnsi="Candara" w:cs="Arial"/>
          <w:b/>
          <w:i/>
          <w:lang w:val="pl-PL"/>
        </w:rPr>
        <w:t xml:space="preserve"> </w:t>
      </w:r>
      <w:r w:rsidR="00CE3DA9" w:rsidRPr="00AA61EB">
        <w:rPr>
          <w:rFonts w:ascii="Candara" w:hAnsi="Candara" w:cs="Arial"/>
          <w:lang w:val="sr-Latn-CS"/>
        </w:rPr>
        <w:t>Tokom 202</w:t>
      </w:r>
      <w:r w:rsidR="007C4B5B">
        <w:rPr>
          <w:rFonts w:ascii="Candara" w:hAnsi="Candara" w:cs="Arial"/>
          <w:lang w:val="sr-Latn-CS"/>
        </w:rPr>
        <w:t>4</w:t>
      </w:r>
      <w:r w:rsidR="00CE3DA9" w:rsidRPr="00AA61EB">
        <w:rPr>
          <w:rFonts w:ascii="Candara" w:hAnsi="Candara" w:cs="Arial"/>
          <w:lang w:val="sr-Latn-CS"/>
        </w:rPr>
        <w:t xml:space="preserve">. godine, </w:t>
      </w:r>
      <w:r w:rsidR="007C4B5B" w:rsidRPr="007C4B5B">
        <w:rPr>
          <w:rFonts w:ascii="Candara" w:hAnsi="Candara" w:cs="Arial"/>
          <w:lang w:val="sr-Latn-CS"/>
        </w:rPr>
        <w:t>raspisana je druga pretkvalifikacija za izgradnju PPOV-a u Bijelom Polju, po sistemu ,,projektuj-izgradi“, po kojoj su 4 ponuđača ispunili uslove, te je na na osnovu druge pretkvalifikacije ponuđačima dostavljena tenderska dokumentacija i u toku je razmatranje pristiglih ponuda za izbor najpoljvoljnijeg ponuđača.</w:t>
      </w:r>
      <w:r w:rsidR="007C4B5B">
        <w:rPr>
          <w:rFonts w:ascii="Candara" w:hAnsi="Candara" w:cs="Arial"/>
          <w:lang w:val="sr-Latn-CS"/>
        </w:rPr>
        <w:t xml:space="preserve"> </w:t>
      </w:r>
      <w:r w:rsidR="007C4B5B" w:rsidRPr="007C4B5B">
        <w:rPr>
          <w:rFonts w:ascii="Candara" w:hAnsi="Candara" w:cs="Arial"/>
          <w:lang w:val="sr-Latn-CS"/>
        </w:rPr>
        <w:t>I u 2025. godini je nastavljeno razmatranje pristiglih ponuda za izbor najpoljvoljnijeg ponuđača za izgradnju PPOV-a u Bijelom Polju, po sistemu ,,projektuj-izgradi“.</w:t>
      </w:r>
    </w:p>
    <w:p w14:paraId="5D0EE380" w14:textId="53007ACE" w:rsidR="00CE3DA9" w:rsidRPr="00AA61EB" w:rsidRDefault="007C4B5B" w:rsidP="007C4B5B">
      <w:pPr>
        <w:ind w:firstLine="720"/>
        <w:jc w:val="both"/>
        <w:rPr>
          <w:rFonts w:ascii="Candara" w:hAnsi="Candara" w:cs="Arial"/>
          <w:lang w:val="sr-Latn-CS"/>
        </w:rPr>
      </w:pPr>
      <w:r w:rsidRPr="007C4B5B">
        <w:rPr>
          <w:rFonts w:ascii="Candara" w:hAnsi="Candara" w:cs="Arial"/>
          <w:lang w:val="sr-Latn-CS"/>
        </w:rPr>
        <w:t xml:space="preserve">Tokom 2025. godine, raspisan je međunarodni tender za izbor nadzornog organa za projekat PPOV-a i u toku je procedura oko zaključivanja ugovora sa izabranim ponuđačem za nadzor. </w:t>
      </w:r>
    </w:p>
    <w:p w14:paraId="5BB41CAB" w14:textId="2C3734D4" w:rsidR="000324C9" w:rsidRPr="007C4B5B" w:rsidRDefault="00563086" w:rsidP="00AA61EB">
      <w:pPr>
        <w:tabs>
          <w:tab w:val="left" w:pos="0"/>
        </w:tabs>
        <w:jc w:val="both"/>
        <w:rPr>
          <w:rFonts w:ascii="Candara" w:hAnsi="Candara"/>
          <w:shd w:val="clear" w:color="auto" w:fill="FFFFFF"/>
        </w:rPr>
      </w:pPr>
      <w:r w:rsidRPr="00AA61EB">
        <w:rPr>
          <w:rFonts w:ascii="Candara" w:hAnsi="Candara" w:cs="Arial"/>
          <w:bCs/>
          <w:color w:val="FF0000"/>
          <w:lang w:val="en-US"/>
        </w:rPr>
        <w:t xml:space="preserve">          </w:t>
      </w:r>
      <w:r w:rsidR="007C4B5B">
        <w:rPr>
          <w:rFonts w:ascii="Candara" w:hAnsi="Candara" w:cs="Arial"/>
          <w:bCs/>
          <w:color w:val="FF0000"/>
          <w:lang w:val="en-US"/>
        </w:rPr>
        <w:tab/>
      </w:r>
      <w:proofErr w:type="spellStart"/>
      <w:r w:rsidRPr="00AA61EB">
        <w:rPr>
          <w:rFonts w:ascii="Candara" w:hAnsi="Candara" w:cs="Arial"/>
          <w:bCs/>
          <w:lang w:val="en-US"/>
        </w:rPr>
        <w:t>Što</w:t>
      </w:r>
      <w:proofErr w:type="spellEnd"/>
      <w:r w:rsidRPr="00AA61EB">
        <w:rPr>
          <w:rFonts w:ascii="Candara" w:hAnsi="Candara" w:cs="Arial"/>
          <w:bCs/>
          <w:lang w:val="en-US"/>
        </w:rPr>
        <w:t xml:space="preserve"> se </w:t>
      </w:r>
      <w:proofErr w:type="spellStart"/>
      <w:r w:rsidRPr="00AA61EB">
        <w:rPr>
          <w:rFonts w:ascii="Candara" w:hAnsi="Candara" w:cs="Arial"/>
          <w:bCs/>
          <w:lang w:val="en-US"/>
        </w:rPr>
        <w:t>tiče</w:t>
      </w:r>
      <w:proofErr w:type="spellEnd"/>
      <w:r w:rsidRPr="00AA61EB">
        <w:rPr>
          <w:rFonts w:ascii="Candara" w:hAnsi="Candara" w:cs="Arial"/>
          <w:bCs/>
          <w:lang w:val="en-US"/>
        </w:rPr>
        <w:t xml:space="preserve"> </w:t>
      </w:r>
      <w:proofErr w:type="spellStart"/>
      <w:r w:rsidRPr="00AA61EB">
        <w:rPr>
          <w:rFonts w:ascii="Candara" w:hAnsi="Candara" w:cs="Arial"/>
          <w:bCs/>
          <w:lang w:val="en-US"/>
        </w:rPr>
        <w:t>ostalih</w:t>
      </w:r>
      <w:proofErr w:type="spellEnd"/>
      <w:r w:rsidRPr="00AA61EB">
        <w:rPr>
          <w:rFonts w:ascii="Candara" w:hAnsi="Candara" w:cs="Arial"/>
          <w:bCs/>
          <w:lang w:val="en-US"/>
        </w:rPr>
        <w:t xml:space="preserve"> </w:t>
      </w:r>
      <w:proofErr w:type="spellStart"/>
      <w:r w:rsidRPr="00AA61EB">
        <w:rPr>
          <w:rFonts w:ascii="Candara" w:hAnsi="Candara" w:cs="Arial"/>
          <w:bCs/>
          <w:lang w:val="en-US"/>
        </w:rPr>
        <w:t>većih</w:t>
      </w:r>
      <w:proofErr w:type="spellEnd"/>
      <w:r w:rsidRPr="00AA61EB">
        <w:rPr>
          <w:rFonts w:ascii="Candara" w:hAnsi="Candara" w:cs="Arial"/>
          <w:bCs/>
          <w:lang w:val="en-US"/>
        </w:rPr>
        <w:t xml:space="preserve"> </w:t>
      </w:r>
      <w:proofErr w:type="spellStart"/>
      <w:r w:rsidRPr="00AA61EB">
        <w:rPr>
          <w:rFonts w:ascii="Candara" w:hAnsi="Candara" w:cs="Arial"/>
          <w:bCs/>
          <w:lang w:val="en-US"/>
        </w:rPr>
        <w:t>investicionih</w:t>
      </w:r>
      <w:proofErr w:type="spellEnd"/>
      <w:r w:rsidRPr="00AA61EB">
        <w:rPr>
          <w:rFonts w:ascii="Candara" w:hAnsi="Candara" w:cs="Arial"/>
          <w:bCs/>
          <w:lang w:val="en-US"/>
        </w:rPr>
        <w:t xml:space="preserve"> </w:t>
      </w:r>
      <w:proofErr w:type="spellStart"/>
      <w:r w:rsidRPr="00AA61EB">
        <w:rPr>
          <w:rFonts w:ascii="Candara" w:hAnsi="Candara" w:cs="Arial"/>
          <w:bCs/>
          <w:lang w:val="en-US"/>
        </w:rPr>
        <w:t>projekata</w:t>
      </w:r>
      <w:proofErr w:type="spellEnd"/>
      <w:r w:rsidRPr="00AA61EB">
        <w:rPr>
          <w:rFonts w:ascii="Candara" w:hAnsi="Candara" w:cs="Arial"/>
          <w:bCs/>
          <w:lang w:val="en-US"/>
        </w:rPr>
        <w:t xml:space="preserve">, </w:t>
      </w:r>
      <w:proofErr w:type="spellStart"/>
      <w:r w:rsidR="007C4B5B">
        <w:rPr>
          <w:rFonts w:ascii="Candara" w:hAnsi="Candara" w:cs="Arial"/>
          <w:bCs/>
          <w:lang w:val="en-US"/>
        </w:rPr>
        <w:t>pri</w:t>
      </w:r>
      <w:proofErr w:type="spellEnd"/>
      <w:r w:rsidR="007C4B5B">
        <w:rPr>
          <w:rFonts w:ascii="Candara" w:hAnsi="Candara" w:cs="Arial"/>
          <w:bCs/>
          <w:lang w:val="en-US"/>
        </w:rPr>
        <w:t xml:space="preserve"> </w:t>
      </w:r>
      <w:proofErr w:type="spellStart"/>
      <w:r w:rsidR="007C4B5B">
        <w:rPr>
          <w:rFonts w:ascii="Candara" w:hAnsi="Candara" w:cs="Arial"/>
          <w:bCs/>
          <w:lang w:val="en-US"/>
        </w:rPr>
        <w:t>završetku</w:t>
      </w:r>
      <w:proofErr w:type="spellEnd"/>
      <w:r w:rsidR="00E305BA" w:rsidRPr="00AA61EB">
        <w:rPr>
          <w:rFonts w:ascii="Candara" w:hAnsi="Candara" w:cs="Arial"/>
          <w:bCs/>
          <w:lang w:val="en-US"/>
        </w:rPr>
        <w:t xml:space="preserve"> </w:t>
      </w:r>
      <w:proofErr w:type="spellStart"/>
      <w:r w:rsidR="00E305BA" w:rsidRPr="00AA61EB">
        <w:rPr>
          <w:rFonts w:ascii="Candara" w:hAnsi="Candara" w:cs="Arial"/>
          <w:bCs/>
          <w:lang w:val="en-US"/>
        </w:rPr>
        <w:t>su</w:t>
      </w:r>
      <w:proofErr w:type="spellEnd"/>
      <w:r w:rsidR="00E305BA" w:rsidRPr="00AA61EB">
        <w:rPr>
          <w:rFonts w:ascii="Candara" w:hAnsi="Candara" w:cs="Arial"/>
          <w:bCs/>
          <w:lang w:val="en-US"/>
        </w:rPr>
        <w:t xml:space="preserve"> </w:t>
      </w:r>
      <w:proofErr w:type="spellStart"/>
      <w:r w:rsidR="00E305BA" w:rsidRPr="00AA61EB">
        <w:rPr>
          <w:rFonts w:ascii="Candara" w:hAnsi="Candara" w:cs="Arial"/>
          <w:bCs/>
          <w:lang w:val="en-US"/>
        </w:rPr>
        <w:t>radovi</w:t>
      </w:r>
      <w:proofErr w:type="spellEnd"/>
      <w:r w:rsidR="00E305BA" w:rsidRPr="00AA61EB">
        <w:rPr>
          <w:rFonts w:ascii="Candara" w:hAnsi="Candara" w:cs="Arial"/>
          <w:bCs/>
          <w:lang w:val="en-US"/>
        </w:rPr>
        <w:t xml:space="preserve"> </w:t>
      </w:r>
      <w:proofErr w:type="spellStart"/>
      <w:r w:rsidRPr="00AA61EB">
        <w:rPr>
          <w:rFonts w:ascii="Candara" w:hAnsi="Candara"/>
          <w:shd w:val="clear" w:color="auto" w:fill="FFFFFF"/>
        </w:rPr>
        <w:t>na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realizaciji</w:t>
      </w:r>
      <w:proofErr w:type="spellEnd"/>
      <w:r w:rsidRPr="00AA61EB">
        <w:rPr>
          <w:rFonts w:ascii="Candara" w:hAnsi="Candara"/>
          <w:shd w:val="clear" w:color="auto" w:fill="FFFFFF"/>
        </w:rPr>
        <w:t xml:space="preserve"> </w:t>
      </w:r>
      <w:proofErr w:type="spellStart"/>
      <w:r w:rsidRPr="00AA61EB">
        <w:rPr>
          <w:rFonts w:ascii="Candara" w:hAnsi="Candara"/>
          <w:bCs/>
          <w:shd w:val="clear" w:color="auto" w:fill="FFFFFF"/>
        </w:rPr>
        <w:t>Projekta</w:t>
      </w:r>
      <w:proofErr w:type="spellEnd"/>
      <w:r w:rsidRPr="00AA61EB">
        <w:rPr>
          <w:rFonts w:ascii="Candara" w:hAnsi="Candara"/>
          <w:bCs/>
          <w:shd w:val="clear" w:color="auto" w:fill="FFFFFF"/>
        </w:rPr>
        <w:t xml:space="preserve"> </w:t>
      </w:r>
      <w:proofErr w:type="spellStart"/>
      <w:r w:rsidRPr="00AA61EB">
        <w:rPr>
          <w:rFonts w:ascii="Candara" w:hAnsi="Candara"/>
          <w:bCs/>
          <w:shd w:val="clear" w:color="auto" w:fill="FFFFFF"/>
        </w:rPr>
        <w:t>regulacije</w:t>
      </w:r>
      <w:proofErr w:type="spellEnd"/>
      <w:r w:rsidRPr="00AA61EB">
        <w:rPr>
          <w:rFonts w:ascii="Candara" w:hAnsi="Candara"/>
          <w:bCs/>
          <w:shd w:val="clear" w:color="auto" w:fill="FFFFFF"/>
        </w:rPr>
        <w:t xml:space="preserve"> Lima</w:t>
      </w:r>
      <w:r w:rsidRPr="00AA61EB">
        <w:rPr>
          <w:rFonts w:ascii="Candara" w:hAnsi="Candara"/>
          <w:shd w:val="clear" w:color="auto" w:fill="FFFFFF"/>
        </w:rPr>
        <w:t xml:space="preserve"> </w:t>
      </w:r>
      <w:proofErr w:type="spellStart"/>
      <w:r w:rsidR="0008600A" w:rsidRPr="00AA61EB">
        <w:rPr>
          <w:rFonts w:ascii="Candara" w:hAnsi="Candara"/>
          <w:shd w:val="clear" w:color="auto" w:fill="FFFFFF"/>
        </w:rPr>
        <w:t>na</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lijevoj</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obali</w:t>
      </w:r>
      <w:proofErr w:type="spellEnd"/>
      <w:r w:rsidR="0008600A" w:rsidRPr="00AA61EB">
        <w:rPr>
          <w:rFonts w:ascii="Candara" w:hAnsi="Candara"/>
          <w:shd w:val="clear" w:color="auto" w:fill="FFFFFF"/>
        </w:rPr>
        <w:t xml:space="preserve"> u </w:t>
      </w:r>
      <w:proofErr w:type="spellStart"/>
      <w:r w:rsidR="0008600A" w:rsidRPr="00AA61EB">
        <w:rPr>
          <w:rFonts w:ascii="Candara" w:hAnsi="Candara"/>
          <w:shd w:val="clear" w:color="auto" w:fill="FFFFFF"/>
        </w:rPr>
        <w:t>gradskoj</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zoni</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od</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gradskog</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mosta</w:t>
      </w:r>
      <w:proofErr w:type="spellEnd"/>
      <w:r w:rsidR="0008600A" w:rsidRPr="00AA61EB">
        <w:rPr>
          <w:rFonts w:ascii="Candara" w:hAnsi="Candara"/>
          <w:shd w:val="clear" w:color="auto" w:fill="FFFFFF"/>
        </w:rPr>
        <w:t xml:space="preserve"> u </w:t>
      </w:r>
      <w:proofErr w:type="spellStart"/>
      <w:r w:rsidR="0008600A" w:rsidRPr="00AA61EB">
        <w:rPr>
          <w:rFonts w:ascii="Candara" w:hAnsi="Candara"/>
          <w:shd w:val="clear" w:color="auto" w:fill="FFFFFF"/>
        </w:rPr>
        <w:t>Nikoljcu</w:t>
      </w:r>
      <w:proofErr w:type="spellEnd"/>
      <w:r w:rsidR="0008600A" w:rsidRPr="00AA61EB">
        <w:rPr>
          <w:rFonts w:ascii="Candara" w:hAnsi="Candara"/>
          <w:shd w:val="clear" w:color="auto" w:fill="FFFFFF"/>
        </w:rPr>
        <w:t xml:space="preserve"> do </w:t>
      </w:r>
      <w:proofErr w:type="spellStart"/>
      <w:r w:rsidR="0008600A" w:rsidRPr="00AA61EB">
        <w:rPr>
          <w:rFonts w:ascii="Candara" w:hAnsi="Candara"/>
          <w:shd w:val="clear" w:color="auto" w:fill="FFFFFF"/>
        </w:rPr>
        <w:t>pješačkog</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mosta</w:t>
      </w:r>
      <w:proofErr w:type="spellEnd"/>
      <w:r w:rsidR="0008600A" w:rsidRPr="00AA61EB">
        <w:rPr>
          <w:rFonts w:ascii="Candara" w:hAnsi="Candara"/>
          <w:shd w:val="clear" w:color="auto" w:fill="FFFFFF"/>
        </w:rPr>
        <w:t xml:space="preserve"> u </w:t>
      </w:r>
      <w:proofErr w:type="spellStart"/>
      <w:r w:rsidR="0008600A" w:rsidRPr="00AA61EB">
        <w:rPr>
          <w:rFonts w:ascii="Candara" w:hAnsi="Candara"/>
          <w:shd w:val="clear" w:color="auto" w:fill="FFFFFF"/>
        </w:rPr>
        <w:t>naselju</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Loznice</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Projekat</w:t>
      </w:r>
      <w:proofErr w:type="spellEnd"/>
      <w:r w:rsidR="0008600A" w:rsidRPr="00AA61EB">
        <w:rPr>
          <w:rFonts w:ascii="Candara" w:hAnsi="Candara"/>
          <w:shd w:val="clear" w:color="auto" w:fill="FFFFFF"/>
        </w:rPr>
        <w:t xml:space="preserve"> </w:t>
      </w:r>
      <w:r w:rsidRPr="00AA61EB">
        <w:rPr>
          <w:rFonts w:ascii="Candara" w:hAnsi="Candara"/>
          <w:shd w:val="clear" w:color="auto" w:fill="FFFFFF"/>
        </w:rPr>
        <w:t xml:space="preserve">se </w:t>
      </w:r>
      <w:proofErr w:type="spellStart"/>
      <w:r w:rsidRPr="00AA61EB">
        <w:rPr>
          <w:rFonts w:ascii="Candara" w:hAnsi="Candara"/>
          <w:shd w:val="clear" w:color="auto" w:fill="FFFFFF"/>
        </w:rPr>
        <w:t>finansira</w:t>
      </w:r>
      <w:proofErr w:type="spellEnd"/>
      <w:r w:rsidRPr="00AA61EB">
        <w:rPr>
          <w:rFonts w:ascii="Candara" w:hAnsi="Candara"/>
          <w:shd w:val="clear" w:color="auto" w:fill="FFFFFF"/>
        </w:rPr>
        <w:t xml:space="preserve"> </w:t>
      </w:r>
      <w:r w:rsidRPr="00AA61EB">
        <w:rPr>
          <w:rFonts w:ascii="Candara" w:hAnsi="Candara"/>
        </w:rPr>
        <w:t xml:space="preserve">u </w:t>
      </w:r>
      <w:proofErr w:type="spellStart"/>
      <w:r w:rsidRPr="00AA61EB">
        <w:rPr>
          <w:rFonts w:ascii="Candara" w:hAnsi="Candara"/>
        </w:rPr>
        <w:t>saradnji</w:t>
      </w:r>
      <w:proofErr w:type="spellEnd"/>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Svjetskom</w:t>
      </w:r>
      <w:proofErr w:type="spellEnd"/>
      <w:r w:rsidRPr="00AA61EB">
        <w:rPr>
          <w:rFonts w:ascii="Candara" w:hAnsi="Candara"/>
        </w:rPr>
        <w:t xml:space="preserve"> </w:t>
      </w:r>
      <w:proofErr w:type="spellStart"/>
      <w:r w:rsidRPr="00AA61EB">
        <w:rPr>
          <w:rFonts w:ascii="Candara" w:hAnsi="Candara"/>
        </w:rPr>
        <w:t>bankom</w:t>
      </w:r>
      <w:proofErr w:type="spellEnd"/>
      <w:r w:rsidRPr="00AA61EB">
        <w:rPr>
          <w:rFonts w:ascii="Candara" w:hAnsi="Candara"/>
        </w:rPr>
        <w:t xml:space="preserve">, </w:t>
      </w:r>
      <w:proofErr w:type="spellStart"/>
      <w:r w:rsidRPr="00AA61EB">
        <w:rPr>
          <w:rFonts w:ascii="Candara" w:hAnsi="Candara"/>
        </w:rPr>
        <w:t>iz</w:t>
      </w:r>
      <w:proofErr w:type="spellEnd"/>
      <w:r w:rsidRPr="00AA61EB">
        <w:rPr>
          <w:rFonts w:ascii="Candara" w:hAnsi="Candara"/>
        </w:rPr>
        <w:t xml:space="preserve"> </w:t>
      </w:r>
      <w:proofErr w:type="spellStart"/>
      <w:r w:rsidRPr="00AA61EB">
        <w:rPr>
          <w:rFonts w:ascii="Candara" w:hAnsi="Candara"/>
        </w:rPr>
        <w:t>bespovratnih</w:t>
      </w:r>
      <w:proofErr w:type="spellEnd"/>
      <w:r w:rsidRPr="00AA61EB">
        <w:rPr>
          <w:rFonts w:ascii="Candara" w:hAnsi="Candara"/>
        </w:rPr>
        <w:t xml:space="preserve"> </w:t>
      </w:r>
      <w:proofErr w:type="spellStart"/>
      <w:r w:rsidRPr="00AA61EB">
        <w:rPr>
          <w:rFonts w:ascii="Candara" w:hAnsi="Candara"/>
        </w:rPr>
        <w:t>sredstava</w:t>
      </w:r>
      <w:proofErr w:type="spellEnd"/>
      <w:r w:rsidRPr="00AA61EB">
        <w:rPr>
          <w:rFonts w:ascii="Candara" w:hAnsi="Candara"/>
        </w:rPr>
        <w:t xml:space="preserve"> </w:t>
      </w:r>
      <w:proofErr w:type="spellStart"/>
      <w:r w:rsidRPr="00AA61EB">
        <w:rPr>
          <w:rFonts w:ascii="Candara" w:hAnsi="Candara"/>
        </w:rPr>
        <w:t>Globalnog</w:t>
      </w:r>
      <w:proofErr w:type="spellEnd"/>
      <w:r w:rsidRPr="00AA61EB">
        <w:rPr>
          <w:rFonts w:ascii="Candara" w:hAnsi="Candara"/>
        </w:rPr>
        <w:t xml:space="preserve"> </w:t>
      </w:r>
      <w:proofErr w:type="spellStart"/>
      <w:r w:rsidRPr="00AA61EB">
        <w:rPr>
          <w:rFonts w:ascii="Candara" w:hAnsi="Candara"/>
        </w:rPr>
        <w:t>fonda</w:t>
      </w:r>
      <w:proofErr w:type="spellEnd"/>
      <w:r w:rsidRPr="00AA61EB">
        <w:rPr>
          <w:rFonts w:ascii="Candara" w:hAnsi="Candara"/>
        </w:rPr>
        <w:t xml:space="preserve"> za </w:t>
      </w:r>
      <w:proofErr w:type="spellStart"/>
      <w:r w:rsidRPr="00AA61EB">
        <w:rPr>
          <w:rFonts w:ascii="Candara" w:hAnsi="Candara"/>
        </w:rPr>
        <w:t>životnu</w:t>
      </w:r>
      <w:proofErr w:type="spellEnd"/>
      <w:r w:rsidRPr="00AA61EB">
        <w:rPr>
          <w:rFonts w:ascii="Candara" w:hAnsi="Candara"/>
        </w:rPr>
        <w:t xml:space="preserve"> </w:t>
      </w:r>
      <w:proofErr w:type="spellStart"/>
      <w:r w:rsidRPr="00AA61EB">
        <w:rPr>
          <w:rFonts w:ascii="Candara" w:hAnsi="Candara"/>
        </w:rPr>
        <w:t>sredinu</w:t>
      </w:r>
      <w:proofErr w:type="spellEnd"/>
      <w:r w:rsidRPr="00AA61EB">
        <w:rPr>
          <w:rFonts w:ascii="Candara" w:hAnsi="Candara"/>
        </w:rPr>
        <w:t xml:space="preserve"> (GEF) i </w:t>
      </w:r>
      <w:proofErr w:type="spellStart"/>
      <w:r w:rsidRPr="00AA61EB">
        <w:rPr>
          <w:rFonts w:ascii="Candara" w:hAnsi="Candara"/>
        </w:rPr>
        <w:t>Specijalnog</w:t>
      </w:r>
      <w:proofErr w:type="spellEnd"/>
      <w:r w:rsidRPr="00AA61EB">
        <w:rPr>
          <w:rFonts w:ascii="Candara" w:hAnsi="Candara"/>
        </w:rPr>
        <w:t xml:space="preserve"> </w:t>
      </w:r>
      <w:proofErr w:type="spellStart"/>
      <w:r w:rsidRPr="00AA61EB">
        <w:rPr>
          <w:rFonts w:ascii="Candara" w:hAnsi="Candara"/>
        </w:rPr>
        <w:t>fonda</w:t>
      </w:r>
      <w:proofErr w:type="spellEnd"/>
      <w:r w:rsidRPr="00AA61EB">
        <w:rPr>
          <w:rFonts w:ascii="Candara" w:hAnsi="Candara"/>
        </w:rPr>
        <w:t xml:space="preserve"> za </w:t>
      </w:r>
      <w:proofErr w:type="spellStart"/>
      <w:r w:rsidRPr="00AA61EB">
        <w:rPr>
          <w:rFonts w:ascii="Candara" w:hAnsi="Candara"/>
        </w:rPr>
        <w:t>klimatske</w:t>
      </w:r>
      <w:proofErr w:type="spellEnd"/>
      <w:r w:rsidRPr="00AA61EB">
        <w:rPr>
          <w:rFonts w:ascii="Candara" w:hAnsi="Candara"/>
        </w:rPr>
        <w:t xml:space="preserve"> </w:t>
      </w:r>
      <w:proofErr w:type="spellStart"/>
      <w:r w:rsidRPr="00AA61EB">
        <w:rPr>
          <w:rFonts w:ascii="Candara" w:hAnsi="Candara"/>
        </w:rPr>
        <w:t>promjene</w:t>
      </w:r>
      <w:proofErr w:type="spellEnd"/>
      <w:r w:rsidRPr="00AA61EB">
        <w:rPr>
          <w:rFonts w:ascii="Candara" w:hAnsi="Candara"/>
        </w:rPr>
        <w:t xml:space="preserve"> (SCCF). Pripremu </w:t>
      </w:r>
      <w:proofErr w:type="spellStart"/>
      <w:r w:rsidRPr="00AA61EB">
        <w:rPr>
          <w:rFonts w:ascii="Candara" w:hAnsi="Candara"/>
        </w:rPr>
        <w:t>projektne</w:t>
      </w:r>
      <w:proofErr w:type="spellEnd"/>
      <w:r w:rsidRPr="00AA61EB">
        <w:rPr>
          <w:rFonts w:ascii="Candara" w:hAnsi="Candara"/>
        </w:rPr>
        <w:t xml:space="preserve"> </w:t>
      </w:r>
      <w:proofErr w:type="spellStart"/>
      <w:r w:rsidRPr="00AA61EB">
        <w:rPr>
          <w:rFonts w:ascii="Candara" w:hAnsi="Candara"/>
        </w:rPr>
        <w:t>dokumentacije</w:t>
      </w:r>
      <w:proofErr w:type="spellEnd"/>
      <w:r w:rsidRPr="00AA61EB">
        <w:rPr>
          <w:rFonts w:ascii="Candara" w:hAnsi="Candara"/>
        </w:rPr>
        <w:t xml:space="preserve"> </w:t>
      </w:r>
      <w:r w:rsidR="0008600A" w:rsidRPr="00AA61EB">
        <w:rPr>
          <w:rFonts w:ascii="Candara" w:hAnsi="Candara"/>
        </w:rPr>
        <w:t>i</w:t>
      </w:r>
      <w:r w:rsidRPr="00AA61EB">
        <w:rPr>
          <w:rFonts w:ascii="Candara" w:hAnsi="Candara"/>
        </w:rPr>
        <w:t xml:space="preserve"> </w:t>
      </w:r>
      <w:proofErr w:type="spellStart"/>
      <w:r w:rsidRPr="00AA61EB">
        <w:rPr>
          <w:rFonts w:ascii="Candara" w:hAnsi="Candara"/>
        </w:rPr>
        <w:t>elaborat</w:t>
      </w:r>
      <w:proofErr w:type="spellEnd"/>
      <w:r w:rsidRPr="00AA61EB">
        <w:rPr>
          <w:rFonts w:ascii="Candara" w:hAnsi="Candara"/>
        </w:rPr>
        <w:t xml:space="preserve"> o </w:t>
      </w:r>
      <w:proofErr w:type="spellStart"/>
      <w:r w:rsidRPr="00AA61EB">
        <w:rPr>
          <w:rFonts w:ascii="Candara" w:hAnsi="Candara"/>
        </w:rPr>
        <w:t>eksproprijaciji</w:t>
      </w:r>
      <w:proofErr w:type="spellEnd"/>
      <w:r w:rsidRPr="00AA61EB">
        <w:rPr>
          <w:rFonts w:ascii="Candara" w:hAnsi="Candara"/>
        </w:rPr>
        <w:t xml:space="preserve"> </w:t>
      </w:r>
      <w:proofErr w:type="spellStart"/>
      <w:r w:rsidRPr="00AA61EB">
        <w:rPr>
          <w:rFonts w:ascii="Candara" w:hAnsi="Candara"/>
        </w:rPr>
        <w:t>realizovalo</w:t>
      </w:r>
      <w:proofErr w:type="spellEnd"/>
      <w:r w:rsidRPr="00AA61EB">
        <w:rPr>
          <w:rFonts w:ascii="Candara" w:hAnsi="Candara"/>
        </w:rPr>
        <w:t xml:space="preserve"> je </w:t>
      </w:r>
      <w:proofErr w:type="spellStart"/>
      <w:r w:rsidRPr="00AA61EB">
        <w:rPr>
          <w:rFonts w:ascii="Candara" w:hAnsi="Candara"/>
        </w:rPr>
        <w:t>Ministarstvo</w:t>
      </w:r>
      <w:proofErr w:type="spellEnd"/>
      <w:r w:rsidRPr="00AA61EB">
        <w:rPr>
          <w:rFonts w:ascii="Candara" w:hAnsi="Candara"/>
        </w:rPr>
        <w:t xml:space="preserve"> poljoprivrede i </w:t>
      </w:r>
      <w:proofErr w:type="spellStart"/>
      <w:r w:rsidRPr="00AA61EB">
        <w:rPr>
          <w:rFonts w:ascii="Candara" w:hAnsi="Candara"/>
        </w:rPr>
        <w:t>ruralnog</w:t>
      </w:r>
      <w:proofErr w:type="spellEnd"/>
      <w:r w:rsidRPr="00AA61EB">
        <w:rPr>
          <w:rFonts w:ascii="Candara" w:hAnsi="Candara"/>
        </w:rPr>
        <w:t xml:space="preserve"> </w:t>
      </w:r>
      <w:proofErr w:type="spellStart"/>
      <w:r w:rsidRPr="00AA61EB">
        <w:rPr>
          <w:rFonts w:ascii="Candara" w:hAnsi="Candara"/>
        </w:rPr>
        <w:t>razvoja</w:t>
      </w:r>
      <w:proofErr w:type="spellEnd"/>
      <w:r w:rsidR="0008600A" w:rsidRPr="00AA61EB">
        <w:rPr>
          <w:rFonts w:ascii="Candara" w:hAnsi="Candara"/>
        </w:rPr>
        <w:t xml:space="preserve">. </w:t>
      </w:r>
      <w:r w:rsidR="00E305BA" w:rsidRPr="00AA61EB">
        <w:rPr>
          <w:rFonts w:ascii="Candara" w:hAnsi="Candara"/>
        </w:rPr>
        <w:t xml:space="preserve">U </w:t>
      </w:r>
      <w:proofErr w:type="spellStart"/>
      <w:r w:rsidR="00E305BA" w:rsidRPr="00AA61EB">
        <w:rPr>
          <w:rFonts w:ascii="Candara" w:hAnsi="Candara"/>
        </w:rPr>
        <w:t>toku</w:t>
      </w:r>
      <w:proofErr w:type="spellEnd"/>
      <w:r w:rsidR="00E305BA" w:rsidRPr="00AA61EB">
        <w:rPr>
          <w:rFonts w:ascii="Candara" w:hAnsi="Candara"/>
        </w:rPr>
        <w:t xml:space="preserve"> 202</w:t>
      </w:r>
      <w:r w:rsidR="007C4B5B">
        <w:rPr>
          <w:rFonts w:ascii="Candara" w:hAnsi="Candara"/>
        </w:rPr>
        <w:t>5</w:t>
      </w:r>
      <w:r w:rsidR="00E305BA" w:rsidRPr="00AA61EB">
        <w:rPr>
          <w:rFonts w:ascii="Candara" w:hAnsi="Candara"/>
        </w:rPr>
        <w:t xml:space="preserve">. </w:t>
      </w:r>
      <w:proofErr w:type="spellStart"/>
      <w:r w:rsidR="00E305BA" w:rsidRPr="00AA61EB">
        <w:rPr>
          <w:rFonts w:ascii="Candara" w:hAnsi="Candara"/>
        </w:rPr>
        <w:t>godine</w:t>
      </w:r>
      <w:proofErr w:type="spellEnd"/>
      <w:r w:rsidR="00E305BA" w:rsidRPr="00AA61EB">
        <w:rPr>
          <w:rFonts w:ascii="Candara" w:hAnsi="Candara"/>
        </w:rPr>
        <w:t xml:space="preserve"> </w:t>
      </w:r>
      <w:proofErr w:type="spellStart"/>
      <w:r w:rsidR="00E305BA" w:rsidRPr="00AA61EB">
        <w:rPr>
          <w:rFonts w:ascii="Candara" w:hAnsi="Candara"/>
        </w:rPr>
        <w:t>izvedeno</w:t>
      </w:r>
      <w:proofErr w:type="spellEnd"/>
      <w:r w:rsidR="00E305BA" w:rsidRPr="00AA61EB">
        <w:rPr>
          <w:rFonts w:ascii="Candara" w:hAnsi="Candara"/>
        </w:rPr>
        <w:t xml:space="preserve"> je </w:t>
      </w:r>
      <w:proofErr w:type="spellStart"/>
      <w:r w:rsidR="00E305BA" w:rsidRPr="00AA61EB">
        <w:rPr>
          <w:rFonts w:ascii="Candara" w:hAnsi="Candara"/>
        </w:rPr>
        <w:t>radova</w:t>
      </w:r>
      <w:proofErr w:type="spellEnd"/>
      <w:r w:rsidR="00E305BA" w:rsidRPr="00AA61EB">
        <w:rPr>
          <w:rFonts w:ascii="Candara" w:hAnsi="Candara"/>
        </w:rPr>
        <w:t xml:space="preserve"> u </w:t>
      </w:r>
      <w:proofErr w:type="spellStart"/>
      <w:r w:rsidR="00E305BA" w:rsidRPr="00AA61EB">
        <w:rPr>
          <w:rFonts w:ascii="Candara" w:hAnsi="Candara"/>
        </w:rPr>
        <w:t>vrijednosti</w:t>
      </w:r>
      <w:proofErr w:type="spellEnd"/>
      <w:r w:rsidR="00E305BA" w:rsidRPr="00AA61EB">
        <w:rPr>
          <w:rFonts w:ascii="Candara" w:hAnsi="Candara"/>
        </w:rPr>
        <w:t xml:space="preserve"> od </w:t>
      </w:r>
      <w:proofErr w:type="spellStart"/>
      <w:r w:rsidR="007C4B5B">
        <w:rPr>
          <w:rFonts w:ascii="Candara" w:hAnsi="Candara"/>
        </w:rPr>
        <w:t>cca</w:t>
      </w:r>
      <w:proofErr w:type="spellEnd"/>
      <w:r w:rsidR="007C4B5B">
        <w:rPr>
          <w:rFonts w:ascii="Candara" w:hAnsi="Candara"/>
        </w:rPr>
        <w:t xml:space="preserve"> 4.000</w:t>
      </w:r>
      <w:r w:rsidR="00E305BA" w:rsidRPr="00AA61EB">
        <w:rPr>
          <w:rFonts w:ascii="Candara" w:hAnsi="Candara"/>
        </w:rPr>
        <w:t xml:space="preserve">.000,00 </w:t>
      </w:r>
      <w:proofErr w:type="spellStart"/>
      <w:r w:rsidR="00E305BA" w:rsidRPr="00AA61EB">
        <w:rPr>
          <w:rFonts w:ascii="Candara" w:hAnsi="Candara"/>
        </w:rPr>
        <w:t>eura</w:t>
      </w:r>
      <w:proofErr w:type="spellEnd"/>
      <w:r w:rsidR="00E305BA" w:rsidRPr="00AA61EB">
        <w:rPr>
          <w:rFonts w:ascii="Candara" w:hAnsi="Candara"/>
        </w:rPr>
        <w:t>.</w:t>
      </w:r>
      <w:r w:rsidRPr="00AA61EB">
        <w:rPr>
          <w:rFonts w:ascii="Candara" w:hAnsi="Candara"/>
        </w:rPr>
        <w:t xml:space="preserve"> </w:t>
      </w:r>
      <w:proofErr w:type="spellStart"/>
      <w:r w:rsidRPr="00AA61EB">
        <w:rPr>
          <w:rFonts w:ascii="Candara" w:hAnsi="Candara"/>
          <w:shd w:val="clear" w:color="auto" w:fill="FFFFFF"/>
        </w:rPr>
        <w:t>Realizacijom</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ovog</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višemilionskog</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projekta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kroz</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izgradnju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obaloutvrde</w:t>
      </w:r>
      <w:proofErr w:type="spellEnd"/>
      <w:r w:rsidRPr="00AA61EB">
        <w:rPr>
          <w:rFonts w:ascii="Candara" w:hAnsi="Candara"/>
          <w:shd w:val="clear" w:color="auto" w:fill="FFFFFF"/>
        </w:rPr>
        <w:t xml:space="preserve"> i </w:t>
      </w:r>
      <w:proofErr w:type="spellStart"/>
      <w:r w:rsidRPr="00AA61EB">
        <w:rPr>
          <w:rFonts w:ascii="Candara" w:hAnsi="Candara"/>
          <w:shd w:val="clear" w:color="auto" w:fill="FFFFFF"/>
        </w:rPr>
        <w:t>šetališta</w:t>
      </w:r>
      <w:proofErr w:type="spellEnd"/>
      <w:r w:rsidRPr="00AA61EB">
        <w:rPr>
          <w:rFonts w:ascii="Candara" w:hAnsi="Candara"/>
          <w:shd w:val="clear" w:color="auto" w:fill="FFFFFF"/>
        </w:rPr>
        <w:t xml:space="preserve"> pored Lima, </w:t>
      </w:r>
      <w:proofErr w:type="spellStart"/>
      <w:r w:rsidRPr="00AA61EB">
        <w:rPr>
          <w:rFonts w:ascii="Candara" w:hAnsi="Candara"/>
          <w:shd w:val="clear" w:color="auto" w:fill="FFFFFF"/>
        </w:rPr>
        <w:t>riješićemo</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višedecenijski</w:t>
      </w:r>
      <w:proofErr w:type="spellEnd"/>
      <w:r w:rsidRPr="00AA61EB">
        <w:rPr>
          <w:rFonts w:ascii="Candara" w:hAnsi="Candara"/>
          <w:shd w:val="clear" w:color="auto" w:fill="FFFFFF"/>
        </w:rPr>
        <w:t xml:space="preserve"> problem </w:t>
      </w:r>
      <w:proofErr w:type="spellStart"/>
      <w:r w:rsidRPr="00AA61EB">
        <w:rPr>
          <w:rFonts w:ascii="Candara" w:hAnsi="Candara"/>
          <w:shd w:val="clear" w:color="auto" w:fill="FFFFFF"/>
        </w:rPr>
        <w:t>sa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poplavama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sačuvati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vodotok</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zemljište</w:t>
      </w:r>
      <w:proofErr w:type="spellEnd"/>
      <w:r w:rsidRPr="00AA61EB">
        <w:rPr>
          <w:rFonts w:ascii="Candara" w:hAnsi="Candara"/>
          <w:shd w:val="clear" w:color="auto" w:fill="FFFFFF"/>
        </w:rPr>
        <w:t xml:space="preserve"> i </w:t>
      </w:r>
      <w:proofErr w:type="spellStart"/>
      <w:r w:rsidRPr="00AA61EB">
        <w:rPr>
          <w:rFonts w:ascii="Candara" w:hAnsi="Candara"/>
          <w:shd w:val="clear" w:color="auto" w:fill="FFFFFF"/>
        </w:rPr>
        <w:t>objekte</w:t>
      </w:r>
      <w:proofErr w:type="spellEnd"/>
      <w:r w:rsidRPr="00AA61EB">
        <w:rPr>
          <w:rFonts w:ascii="Candara" w:hAnsi="Candara"/>
          <w:shd w:val="clear" w:color="auto" w:fill="FFFFFF"/>
        </w:rPr>
        <w:t xml:space="preserve">, a </w:t>
      </w:r>
      <w:proofErr w:type="spellStart"/>
      <w:r w:rsidRPr="00AA61EB">
        <w:rPr>
          <w:rFonts w:ascii="Candara" w:hAnsi="Candara"/>
          <w:shd w:val="clear" w:color="auto" w:fill="FFFFFF"/>
        </w:rPr>
        <w:t>ujedno</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ćemo</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dobiti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modernu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ambijentalnu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cjelinu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koja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će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izlaskom</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na</w:t>
      </w:r>
      <w:proofErr w:type="spellEnd"/>
      <w:r w:rsidRPr="00AA61EB">
        <w:rPr>
          <w:rFonts w:ascii="Candara" w:hAnsi="Candara"/>
          <w:shd w:val="clear" w:color="auto" w:fill="FFFFFF"/>
        </w:rPr>
        <w:t xml:space="preserve"> </w:t>
      </w:r>
      <w:proofErr w:type="spellStart"/>
      <w:proofErr w:type="gramStart"/>
      <w:r w:rsidRPr="00AA61EB">
        <w:rPr>
          <w:rFonts w:ascii="Candara" w:hAnsi="Candara"/>
          <w:shd w:val="clear" w:color="auto" w:fill="FFFFFF"/>
        </w:rPr>
        <w:t>rijeku</w:t>
      </w:r>
      <w:proofErr w:type="spellEnd"/>
      <w:r w:rsidRPr="00AA61EB">
        <w:rPr>
          <w:rFonts w:ascii="Candara" w:hAnsi="Candara"/>
          <w:shd w:val="clear" w:color="auto" w:fill="FFFFFF"/>
        </w:rPr>
        <w:t xml:space="preserve"> </w:t>
      </w:r>
      <w:r w:rsidR="0008600A" w:rsidRPr="00AA61EB">
        <w:rPr>
          <w:rFonts w:ascii="Candara" w:hAnsi="Candara"/>
          <w:shd w:val="clear" w:color="auto" w:fill="FFFFFF"/>
        </w:rPr>
        <w:t xml:space="preserve"> Lim</w:t>
      </w:r>
      <w:proofErr w:type="gramEnd"/>
      <w:r w:rsidR="00E305BA" w:rsidRPr="00AA61EB">
        <w:rPr>
          <w:rFonts w:ascii="Candara" w:hAnsi="Candara"/>
          <w:shd w:val="clear" w:color="auto" w:fill="FFFFFF"/>
        </w:rPr>
        <w:t xml:space="preserve"> </w:t>
      </w:r>
      <w:r w:rsidRPr="00AA61EB">
        <w:rPr>
          <w:rFonts w:ascii="Candara" w:hAnsi="Candara"/>
          <w:shd w:val="clear" w:color="auto" w:fill="FFFFFF"/>
        </w:rPr>
        <w:t xml:space="preserve">u </w:t>
      </w:r>
      <w:proofErr w:type="spellStart"/>
      <w:r w:rsidRPr="00AA61EB">
        <w:rPr>
          <w:rFonts w:ascii="Candara" w:hAnsi="Candara"/>
          <w:shd w:val="clear" w:color="auto" w:fill="FFFFFF"/>
        </w:rPr>
        <w:t>potpunosti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transformisati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izgled</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Bijelog</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Polja</w:t>
      </w:r>
      <w:proofErr w:type="spellEnd"/>
      <w:r w:rsidRPr="00AA61EB">
        <w:rPr>
          <w:rFonts w:ascii="Candara" w:hAnsi="Candara"/>
          <w:shd w:val="clear" w:color="auto" w:fill="FFFFFF"/>
        </w:rPr>
        <w:t xml:space="preserve">. </w:t>
      </w:r>
      <w:r w:rsidR="008160BB" w:rsidRPr="00AA61EB">
        <w:rPr>
          <w:rFonts w:ascii="Candara" w:hAnsi="Candara"/>
        </w:rPr>
        <w:t xml:space="preserve"> </w:t>
      </w:r>
    </w:p>
    <w:p w14:paraId="27013175" w14:textId="46E52161" w:rsidR="007C4B5B" w:rsidRPr="007C4B5B" w:rsidRDefault="007C4B5B" w:rsidP="007C4B5B">
      <w:pPr>
        <w:ind w:firstLine="720"/>
        <w:jc w:val="both"/>
        <w:rPr>
          <w:rFonts w:ascii="Candara" w:hAnsi="Candara" w:cs="Arial"/>
          <w:shd w:val="clear" w:color="auto" w:fill="FFFFFF"/>
        </w:rPr>
      </w:pPr>
      <w:r w:rsidRPr="007C4B5B">
        <w:rPr>
          <w:rFonts w:ascii="Candara" w:hAnsi="Candara" w:cs="Arial"/>
          <w:lang w:val="pl-PL"/>
        </w:rPr>
        <w:t xml:space="preserve">Završena je rekonstrukcija magistralnog puta M2 Lepenac-Ribarevine-Poda-Berane. U 2025. godini </w:t>
      </w:r>
      <w:r w:rsidR="00252418">
        <w:rPr>
          <w:rFonts w:ascii="Candara" w:hAnsi="Candara" w:cs="Arial"/>
          <w:lang w:val="pl-PL"/>
        </w:rPr>
        <w:t xml:space="preserve">je </w:t>
      </w:r>
      <w:r w:rsidRPr="007C4B5B">
        <w:rPr>
          <w:rFonts w:ascii="Candara" w:hAnsi="Candara" w:cs="Arial"/>
          <w:lang w:val="pl-PL"/>
        </w:rPr>
        <w:t>izvedeno radova u iznosu od cca 9.500.000,00 €.</w:t>
      </w:r>
      <w:r>
        <w:rPr>
          <w:rFonts w:ascii="Candara" w:hAnsi="Candara" w:cs="Arial"/>
          <w:lang w:val="pl-PL"/>
        </w:rPr>
        <w:t xml:space="preserve"> Investitor je Uprava za saobraćaj Crne Gore.</w:t>
      </w:r>
    </w:p>
    <w:p w14:paraId="5ABE4ADF" w14:textId="6B7A0A7C" w:rsidR="007C4B5B" w:rsidRDefault="007C4B5B" w:rsidP="007C4B5B">
      <w:pPr>
        <w:ind w:firstLine="720"/>
        <w:jc w:val="both"/>
        <w:rPr>
          <w:rFonts w:ascii="Candara" w:hAnsi="Candara" w:cs="Arial"/>
          <w:lang w:val="pl-PL"/>
        </w:rPr>
      </w:pPr>
      <w:proofErr w:type="spellStart"/>
      <w:r w:rsidRPr="007C4B5B">
        <w:rPr>
          <w:rFonts w:ascii="Candara" w:hAnsi="Candara" w:cs="Arial"/>
          <w:bCs/>
          <w:color w:val="000000" w:themeColor="text1"/>
        </w:rPr>
        <w:t>Završena</w:t>
      </w:r>
      <w:proofErr w:type="spellEnd"/>
      <w:r w:rsidRPr="007C4B5B">
        <w:rPr>
          <w:rFonts w:ascii="Candara" w:hAnsi="Candara" w:cs="Arial"/>
          <w:bCs/>
          <w:color w:val="000000" w:themeColor="text1"/>
        </w:rPr>
        <w:t xml:space="preserve"> je</w:t>
      </w:r>
      <w:r>
        <w:rPr>
          <w:rFonts w:ascii="Candara" w:hAnsi="Candara" w:cs="Arial"/>
          <w:bCs/>
          <w:color w:val="000000" w:themeColor="text1"/>
        </w:rPr>
        <w:t xml:space="preserve"> i</w:t>
      </w:r>
      <w:r w:rsidRPr="007C4B5B">
        <w:rPr>
          <w:rFonts w:ascii="Candara" w:hAnsi="Candara" w:cs="Arial"/>
          <w:bCs/>
          <w:color w:val="000000" w:themeColor="text1"/>
        </w:rPr>
        <w:t xml:space="preserve"> </w:t>
      </w:r>
      <w:proofErr w:type="spellStart"/>
      <w:r w:rsidRPr="007C4B5B">
        <w:rPr>
          <w:rFonts w:ascii="Candara" w:hAnsi="Candara" w:cs="Arial"/>
          <w:bCs/>
          <w:color w:val="000000" w:themeColor="text1"/>
        </w:rPr>
        <w:t>rekonstrukcija</w:t>
      </w:r>
      <w:proofErr w:type="spellEnd"/>
      <w:r w:rsidRPr="007C4B5B">
        <w:rPr>
          <w:rFonts w:ascii="Candara" w:hAnsi="Candara" w:cs="Arial"/>
          <w:bCs/>
          <w:color w:val="000000" w:themeColor="text1"/>
        </w:rPr>
        <w:t xml:space="preserve"> </w:t>
      </w:r>
      <w:proofErr w:type="spellStart"/>
      <w:r w:rsidRPr="007C4B5B">
        <w:rPr>
          <w:rFonts w:ascii="Candara" w:hAnsi="Candara" w:cs="Arial"/>
          <w:bCs/>
          <w:color w:val="000000" w:themeColor="text1"/>
        </w:rPr>
        <w:t>magistr</w:t>
      </w:r>
      <w:r w:rsidR="006054F6">
        <w:rPr>
          <w:rFonts w:ascii="Candara" w:hAnsi="Candara" w:cs="Arial"/>
          <w:bCs/>
          <w:color w:val="000000" w:themeColor="text1"/>
        </w:rPr>
        <w:t>a</w:t>
      </w:r>
      <w:r w:rsidRPr="007C4B5B">
        <w:rPr>
          <w:rFonts w:ascii="Candara" w:hAnsi="Candara" w:cs="Arial"/>
          <w:bCs/>
          <w:color w:val="000000" w:themeColor="text1"/>
        </w:rPr>
        <w:t>lnog</w:t>
      </w:r>
      <w:proofErr w:type="spellEnd"/>
      <w:r w:rsidRPr="007C4B5B">
        <w:rPr>
          <w:rFonts w:ascii="Candara" w:hAnsi="Candara" w:cs="Arial"/>
          <w:bCs/>
          <w:color w:val="000000" w:themeColor="text1"/>
        </w:rPr>
        <w:t xml:space="preserve"> puta M-21 </w:t>
      </w:r>
      <w:proofErr w:type="spellStart"/>
      <w:r w:rsidRPr="007C4B5B">
        <w:rPr>
          <w:rFonts w:ascii="Candara" w:hAnsi="Candara" w:cs="Arial"/>
          <w:bCs/>
          <w:color w:val="000000" w:themeColor="text1"/>
        </w:rPr>
        <w:t>od</w:t>
      </w:r>
      <w:proofErr w:type="spellEnd"/>
      <w:r w:rsidRPr="007C4B5B">
        <w:rPr>
          <w:rFonts w:ascii="Candara" w:hAnsi="Candara" w:cs="Arial"/>
          <w:bCs/>
          <w:color w:val="000000" w:themeColor="text1"/>
        </w:rPr>
        <w:t xml:space="preserve"> </w:t>
      </w:r>
      <w:proofErr w:type="spellStart"/>
      <w:r w:rsidRPr="007C4B5B">
        <w:rPr>
          <w:rFonts w:ascii="Candara" w:hAnsi="Candara" w:cs="Arial"/>
          <w:bCs/>
          <w:color w:val="000000" w:themeColor="text1"/>
        </w:rPr>
        <w:t>Barskog</w:t>
      </w:r>
      <w:proofErr w:type="spellEnd"/>
      <w:r w:rsidRPr="007C4B5B">
        <w:rPr>
          <w:rFonts w:ascii="Candara" w:hAnsi="Candara" w:cs="Arial"/>
          <w:bCs/>
          <w:color w:val="000000" w:themeColor="text1"/>
        </w:rPr>
        <w:t xml:space="preserve"> </w:t>
      </w:r>
      <w:proofErr w:type="spellStart"/>
      <w:r w:rsidRPr="007C4B5B">
        <w:rPr>
          <w:rFonts w:ascii="Candara" w:hAnsi="Candara" w:cs="Arial"/>
          <w:bCs/>
          <w:color w:val="000000" w:themeColor="text1"/>
        </w:rPr>
        <w:t>mosta</w:t>
      </w:r>
      <w:proofErr w:type="spellEnd"/>
      <w:r w:rsidRPr="007C4B5B">
        <w:rPr>
          <w:rFonts w:ascii="Candara" w:hAnsi="Candara" w:cs="Arial"/>
          <w:bCs/>
          <w:color w:val="000000" w:themeColor="text1"/>
        </w:rPr>
        <w:t xml:space="preserve"> do </w:t>
      </w:r>
      <w:proofErr w:type="spellStart"/>
      <w:r w:rsidRPr="007C4B5B">
        <w:rPr>
          <w:rFonts w:ascii="Candara" w:hAnsi="Candara" w:cs="Arial"/>
          <w:bCs/>
          <w:color w:val="000000" w:themeColor="text1"/>
        </w:rPr>
        <w:t>Dobrakova</w:t>
      </w:r>
      <w:proofErr w:type="spellEnd"/>
      <w:r w:rsidRPr="007C4B5B">
        <w:rPr>
          <w:rFonts w:ascii="Candara" w:hAnsi="Candara" w:cs="Arial"/>
          <w:bCs/>
          <w:color w:val="000000" w:themeColor="text1"/>
        </w:rPr>
        <w:t xml:space="preserve"> </w:t>
      </w:r>
      <w:proofErr w:type="spellStart"/>
      <w:r w:rsidRPr="007C4B5B">
        <w:rPr>
          <w:rFonts w:ascii="Candara" w:hAnsi="Candara" w:cs="Arial"/>
          <w:bCs/>
          <w:color w:val="000000" w:themeColor="text1"/>
        </w:rPr>
        <w:t>sa</w:t>
      </w:r>
      <w:proofErr w:type="spellEnd"/>
      <w:r w:rsidRPr="007C4B5B">
        <w:rPr>
          <w:rFonts w:ascii="Candara" w:hAnsi="Candara" w:cs="Arial"/>
          <w:bCs/>
          <w:color w:val="000000" w:themeColor="text1"/>
        </w:rPr>
        <w:t xml:space="preserve"> </w:t>
      </w:r>
      <w:proofErr w:type="spellStart"/>
      <w:r w:rsidRPr="007C4B5B">
        <w:rPr>
          <w:rFonts w:ascii="Candara" w:hAnsi="Candara" w:cs="Arial"/>
          <w:bCs/>
          <w:color w:val="000000" w:themeColor="text1"/>
        </w:rPr>
        <w:t>sanacijom</w:t>
      </w:r>
      <w:proofErr w:type="spellEnd"/>
      <w:r w:rsidRPr="007C4B5B">
        <w:rPr>
          <w:rFonts w:ascii="Candara" w:hAnsi="Candara" w:cs="Arial"/>
          <w:bCs/>
          <w:color w:val="000000" w:themeColor="text1"/>
        </w:rPr>
        <w:t xml:space="preserve"> </w:t>
      </w:r>
      <w:proofErr w:type="spellStart"/>
      <w:r w:rsidRPr="007C4B5B">
        <w:rPr>
          <w:rFonts w:ascii="Candara" w:hAnsi="Candara" w:cs="Arial"/>
          <w:bCs/>
          <w:color w:val="000000" w:themeColor="text1"/>
        </w:rPr>
        <w:t>klizišta</w:t>
      </w:r>
      <w:proofErr w:type="spellEnd"/>
      <w:r w:rsidRPr="007C4B5B">
        <w:rPr>
          <w:rFonts w:ascii="Candara" w:hAnsi="Candara" w:cs="Arial"/>
          <w:bCs/>
          <w:color w:val="000000" w:themeColor="text1"/>
        </w:rPr>
        <w:t xml:space="preserve"> u </w:t>
      </w:r>
      <w:proofErr w:type="spellStart"/>
      <w:r w:rsidRPr="007C4B5B">
        <w:rPr>
          <w:rFonts w:ascii="Candara" w:hAnsi="Candara" w:cs="Arial"/>
          <w:bCs/>
          <w:color w:val="000000" w:themeColor="text1"/>
        </w:rPr>
        <w:t>Dobrakovu</w:t>
      </w:r>
      <w:proofErr w:type="spellEnd"/>
      <w:r w:rsidRPr="007C4B5B">
        <w:rPr>
          <w:rFonts w:ascii="Candara" w:hAnsi="Candara" w:cs="Arial"/>
          <w:bCs/>
          <w:color w:val="000000" w:themeColor="text1"/>
        </w:rPr>
        <w:t xml:space="preserve">. </w:t>
      </w:r>
      <w:proofErr w:type="spellStart"/>
      <w:r w:rsidRPr="007C4B5B">
        <w:rPr>
          <w:rFonts w:ascii="Candara" w:hAnsi="Candara" w:cs="Arial"/>
          <w:bCs/>
          <w:color w:val="000000" w:themeColor="text1"/>
        </w:rPr>
        <w:t>Ukupna</w:t>
      </w:r>
      <w:proofErr w:type="spellEnd"/>
      <w:r w:rsidRPr="007C4B5B">
        <w:rPr>
          <w:rFonts w:ascii="Candara" w:hAnsi="Candara" w:cs="Arial"/>
          <w:bCs/>
          <w:color w:val="000000" w:themeColor="text1"/>
        </w:rPr>
        <w:t xml:space="preserve"> </w:t>
      </w:r>
      <w:proofErr w:type="spellStart"/>
      <w:r w:rsidRPr="007C4B5B">
        <w:rPr>
          <w:rFonts w:ascii="Candara" w:hAnsi="Candara" w:cs="Arial"/>
          <w:bCs/>
          <w:color w:val="000000" w:themeColor="text1"/>
        </w:rPr>
        <w:t>vrijednost</w:t>
      </w:r>
      <w:proofErr w:type="spellEnd"/>
      <w:r w:rsidRPr="007C4B5B">
        <w:rPr>
          <w:rFonts w:ascii="Candara" w:hAnsi="Candara" w:cs="Arial"/>
          <w:bCs/>
          <w:color w:val="000000" w:themeColor="text1"/>
        </w:rPr>
        <w:t xml:space="preserve"> </w:t>
      </w:r>
      <w:proofErr w:type="spellStart"/>
      <w:r>
        <w:rPr>
          <w:rFonts w:ascii="Candara" w:hAnsi="Candara" w:cs="Arial"/>
          <w:bCs/>
          <w:color w:val="000000" w:themeColor="text1"/>
        </w:rPr>
        <w:t>ove</w:t>
      </w:r>
      <w:proofErr w:type="spellEnd"/>
      <w:r>
        <w:rPr>
          <w:rFonts w:ascii="Candara" w:hAnsi="Candara" w:cs="Arial"/>
          <w:bCs/>
          <w:color w:val="000000" w:themeColor="text1"/>
        </w:rPr>
        <w:t xml:space="preserve"> </w:t>
      </w:r>
      <w:proofErr w:type="spellStart"/>
      <w:r w:rsidRPr="007C4B5B">
        <w:rPr>
          <w:rFonts w:ascii="Candara" w:hAnsi="Candara" w:cs="Arial"/>
          <w:bCs/>
          <w:color w:val="000000" w:themeColor="text1"/>
        </w:rPr>
        <w:t>investicije</w:t>
      </w:r>
      <w:proofErr w:type="spellEnd"/>
      <w:r w:rsidRPr="007C4B5B">
        <w:rPr>
          <w:rFonts w:ascii="Candara" w:hAnsi="Candara" w:cs="Arial"/>
          <w:bCs/>
          <w:color w:val="000000" w:themeColor="text1"/>
        </w:rPr>
        <w:t xml:space="preserve"> je </w:t>
      </w:r>
      <w:r w:rsidRPr="007C4B5B">
        <w:rPr>
          <w:rFonts w:ascii="Candara" w:hAnsi="Candara" w:cs="Arial"/>
          <w:bCs/>
        </w:rPr>
        <w:t xml:space="preserve">6.040.649,80 </w:t>
      </w:r>
      <w:proofErr w:type="spellStart"/>
      <w:r w:rsidRPr="007C4B5B">
        <w:rPr>
          <w:rFonts w:ascii="Candara" w:hAnsi="Candara" w:cs="Arial"/>
          <w:bCs/>
          <w:color w:val="000000" w:themeColor="text1"/>
        </w:rPr>
        <w:t>eura</w:t>
      </w:r>
      <w:proofErr w:type="spellEnd"/>
      <w:r w:rsidRPr="007C4B5B">
        <w:rPr>
          <w:rFonts w:ascii="Candara" w:hAnsi="Candara" w:cs="Arial"/>
          <w:bCs/>
          <w:color w:val="000000" w:themeColor="text1"/>
        </w:rPr>
        <w:t>.</w:t>
      </w:r>
      <w:r w:rsidRPr="007C4B5B">
        <w:rPr>
          <w:rFonts w:ascii="Candara" w:hAnsi="Candara" w:cs="Arial"/>
          <w:lang w:val="pl-PL"/>
        </w:rPr>
        <w:t xml:space="preserve"> </w:t>
      </w:r>
      <w:r>
        <w:rPr>
          <w:rFonts w:ascii="Candara" w:hAnsi="Candara" w:cs="Arial"/>
          <w:lang w:val="pl-PL"/>
        </w:rPr>
        <w:t>Investitor je Uprava za saobraćaj Crne Gore.</w:t>
      </w:r>
    </w:p>
    <w:p w14:paraId="0C40DF8C" w14:textId="2FCCACB1" w:rsidR="006054F6" w:rsidRPr="007C4B5B" w:rsidRDefault="006054F6" w:rsidP="006054F6">
      <w:pPr>
        <w:tabs>
          <w:tab w:val="left" w:pos="0"/>
        </w:tabs>
        <w:jc w:val="both"/>
        <w:rPr>
          <w:rFonts w:ascii="Candara" w:hAnsi="Candara"/>
        </w:rPr>
      </w:pPr>
      <w:r>
        <w:rPr>
          <w:rFonts w:ascii="Candara" w:hAnsi="Candara"/>
        </w:rPr>
        <w:lastRenderedPageBreak/>
        <w:tab/>
      </w:r>
      <w:proofErr w:type="spellStart"/>
      <w:r w:rsidRPr="00AA61EB">
        <w:rPr>
          <w:rFonts w:ascii="Candara" w:hAnsi="Candara"/>
        </w:rPr>
        <w:t>Završetkom</w:t>
      </w:r>
      <w:proofErr w:type="spellEnd"/>
      <w:r w:rsidRPr="00AA61EB">
        <w:rPr>
          <w:rFonts w:ascii="Candara" w:hAnsi="Candara"/>
        </w:rPr>
        <w:t xml:space="preserve"> </w:t>
      </w:r>
      <w:proofErr w:type="spellStart"/>
      <w:r w:rsidRPr="00AA61EB">
        <w:rPr>
          <w:rFonts w:ascii="Candara" w:hAnsi="Candara"/>
        </w:rPr>
        <w:t>ovih</w:t>
      </w:r>
      <w:proofErr w:type="spellEnd"/>
      <w:r w:rsidRPr="00AA61EB">
        <w:rPr>
          <w:rFonts w:ascii="Candara" w:hAnsi="Candara"/>
        </w:rPr>
        <w:t xml:space="preserve"> </w:t>
      </w:r>
      <w:proofErr w:type="spellStart"/>
      <w:r w:rsidRPr="00AA61EB">
        <w:rPr>
          <w:rFonts w:ascii="Candara" w:hAnsi="Candara"/>
        </w:rPr>
        <w:t>projekata</w:t>
      </w:r>
      <w:proofErr w:type="spellEnd"/>
      <w:r w:rsidRPr="00AA61EB">
        <w:rPr>
          <w:rFonts w:ascii="Candara" w:hAnsi="Candara"/>
        </w:rPr>
        <w:t xml:space="preserve">, </w:t>
      </w:r>
      <w:proofErr w:type="spellStart"/>
      <w:r w:rsidRPr="00AA61EB">
        <w:rPr>
          <w:rFonts w:ascii="Candara" w:hAnsi="Candara"/>
        </w:rPr>
        <w:t>Bijelo</w:t>
      </w:r>
      <w:proofErr w:type="spellEnd"/>
      <w:r w:rsidRPr="00AA61EB">
        <w:rPr>
          <w:rFonts w:ascii="Candara" w:hAnsi="Candara"/>
        </w:rPr>
        <w:t xml:space="preserve"> Polje </w:t>
      </w:r>
      <w:proofErr w:type="spellStart"/>
      <w:r w:rsidRPr="00AA61EB">
        <w:rPr>
          <w:rFonts w:ascii="Candara" w:hAnsi="Candara"/>
        </w:rPr>
        <w:t>dobija</w:t>
      </w:r>
      <w:proofErr w:type="spellEnd"/>
      <w:r w:rsidRPr="00AA61EB">
        <w:rPr>
          <w:rFonts w:ascii="Candara" w:hAnsi="Candara"/>
        </w:rPr>
        <w:t xml:space="preserve"> </w:t>
      </w:r>
      <w:proofErr w:type="spellStart"/>
      <w:r w:rsidRPr="00AA61EB">
        <w:rPr>
          <w:rFonts w:ascii="Candara" w:hAnsi="Candara"/>
        </w:rPr>
        <w:t>saobraćajnu</w:t>
      </w:r>
      <w:proofErr w:type="spellEnd"/>
      <w:r w:rsidRPr="00AA61EB">
        <w:rPr>
          <w:rFonts w:ascii="Candara" w:hAnsi="Candara"/>
        </w:rPr>
        <w:t xml:space="preserve"> </w:t>
      </w:r>
      <w:proofErr w:type="spellStart"/>
      <w:r w:rsidRPr="00AA61EB">
        <w:rPr>
          <w:rFonts w:ascii="Candara" w:hAnsi="Candara"/>
        </w:rPr>
        <w:t>mrežu</w:t>
      </w:r>
      <w:proofErr w:type="spellEnd"/>
      <w:r w:rsidRPr="00AA61EB">
        <w:rPr>
          <w:rFonts w:ascii="Candara" w:hAnsi="Candara"/>
        </w:rPr>
        <w:t xml:space="preserve">, </w:t>
      </w:r>
      <w:proofErr w:type="spellStart"/>
      <w:r w:rsidRPr="00AA61EB">
        <w:rPr>
          <w:rFonts w:ascii="Candara" w:hAnsi="Candara"/>
        </w:rPr>
        <w:t>koja</w:t>
      </w:r>
      <w:proofErr w:type="spellEnd"/>
      <w:r w:rsidRPr="00AA61EB">
        <w:rPr>
          <w:rFonts w:ascii="Candara" w:hAnsi="Candara"/>
        </w:rPr>
        <w:t xml:space="preserve"> ne </w:t>
      </w:r>
      <w:proofErr w:type="spellStart"/>
      <w:r w:rsidRPr="00AA61EB">
        <w:rPr>
          <w:rFonts w:ascii="Candara" w:hAnsi="Candara"/>
        </w:rPr>
        <w:t>samo</w:t>
      </w:r>
      <w:proofErr w:type="spellEnd"/>
      <w:r w:rsidRPr="00AA61EB">
        <w:rPr>
          <w:rFonts w:ascii="Candara" w:hAnsi="Candara"/>
        </w:rPr>
        <w:t xml:space="preserve"> da </w:t>
      </w:r>
      <w:proofErr w:type="spellStart"/>
      <w:r w:rsidRPr="00AA61EB">
        <w:rPr>
          <w:rFonts w:ascii="Candara" w:hAnsi="Candara"/>
        </w:rPr>
        <w:t>olakšava</w:t>
      </w:r>
      <w:proofErr w:type="spellEnd"/>
      <w:r w:rsidRPr="00AA61EB">
        <w:rPr>
          <w:rFonts w:ascii="Candara" w:hAnsi="Candara"/>
        </w:rPr>
        <w:t xml:space="preserve"> </w:t>
      </w:r>
      <w:proofErr w:type="spellStart"/>
      <w:r w:rsidRPr="00AA61EB">
        <w:rPr>
          <w:rFonts w:ascii="Candara" w:hAnsi="Candara"/>
        </w:rPr>
        <w:t>dolazak</w:t>
      </w:r>
      <w:proofErr w:type="spellEnd"/>
      <w:r w:rsidRPr="00AA61EB">
        <w:rPr>
          <w:rFonts w:ascii="Candara" w:hAnsi="Candara"/>
        </w:rPr>
        <w:t xml:space="preserve"> u grad, </w:t>
      </w:r>
      <w:proofErr w:type="spellStart"/>
      <w:r w:rsidRPr="00AA61EB">
        <w:rPr>
          <w:rFonts w:ascii="Candara" w:hAnsi="Candara"/>
        </w:rPr>
        <w:t>već</w:t>
      </w:r>
      <w:proofErr w:type="spellEnd"/>
      <w:r w:rsidRPr="00AA61EB">
        <w:rPr>
          <w:rFonts w:ascii="Candara" w:hAnsi="Candara"/>
        </w:rPr>
        <w:t xml:space="preserve"> </w:t>
      </w:r>
      <w:proofErr w:type="spellStart"/>
      <w:r w:rsidRPr="00AA61EB">
        <w:rPr>
          <w:rFonts w:ascii="Candara" w:hAnsi="Candara"/>
        </w:rPr>
        <w:t>doprinosi</w:t>
      </w:r>
      <w:proofErr w:type="spellEnd"/>
      <w:r w:rsidRPr="00AA61EB">
        <w:rPr>
          <w:rFonts w:ascii="Candara" w:hAnsi="Candara"/>
        </w:rPr>
        <w:t xml:space="preserve"> </w:t>
      </w:r>
      <w:proofErr w:type="spellStart"/>
      <w:r w:rsidRPr="00AA61EB">
        <w:rPr>
          <w:rFonts w:ascii="Candara" w:hAnsi="Candara"/>
        </w:rPr>
        <w:t>ekonomskom</w:t>
      </w:r>
      <w:proofErr w:type="spellEnd"/>
      <w:r w:rsidRPr="00AA61EB">
        <w:rPr>
          <w:rFonts w:ascii="Candara" w:hAnsi="Candara"/>
        </w:rPr>
        <w:t xml:space="preserve"> </w:t>
      </w:r>
      <w:proofErr w:type="spellStart"/>
      <w:r w:rsidRPr="00AA61EB">
        <w:rPr>
          <w:rFonts w:ascii="Candara" w:hAnsi="Candara"/>
        </w:rPr>
        <w:t>razvoju</w:t>
      </w:r>
      <w:proofErr w:type="spellEnd"/>
      <w:r w:rsidRPr="00AA61EB">
        <w:rPr>
          <w:rFonts w:ascii="Candara" w:hAnsi="Candara"/>
        </w:rPr>
        <w:t xml:space="preserve">, </w:t>
      </w:r>
      <w:proofErr w:type="spellStart"/>
      <w:r w:rsidRPr="00AA61EB">
        <w:rPr>
          <w:rFonts w:ascii="Candara" w:hAnsi="Candara"/>
        </w:rPr>
        <w:t>jačanju</w:t>
      </w:r>
      <w:proofErr w:type="spellEnd"/>
      <w:r w:rsidRPr="00AA61EB">
        <w:rPr>
          <w:rFonts w:ascii="Candara" w:hAnsi="Candara"/>
        </w:rPr>
        <w:t xml:space="preserve"> turizma i </w:t>
      </w:r>
      <w:proofErr w:type="spellStart"/>
      <w:r w:rsidRPr="00AA61EB">
        <w:rPr>
          <w:rFonts w:ascii="Candara" w:hAnsi="Candara"/>
        </w:rPr>
        <w:t>boljoj</w:t>
      </w:r>
      <w:proofErr w:type="spellEnd"/>
      <w:r w:rsidRPr="00AA61EB">
        <w:rPr>
          <w:rFonts w:ascii="Candara" w:hAnsi="Candara"/>
        </w:rPr>
        <w:t xml:space="preserve"> </w:t>
      </w:r>
      <w:proofErr w:type="spellStart"/>
      <w:r w:rsidRPr="00AA61EB">
        <w:rPr>
          <w:rFonts w:ascii="Candara" w:hAnsi="Candara"/>
        </w:rPr>
        <w:t>povezanosti</w:t>
      </w:r>
      <w:proofErr w:type="spellEnd"/>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selima</w:t>
      </w:r>
      <w:proofErr w:type="spellEnd"/>
      <w:r w:rsidRPr="00AA61EB">
        <w:rPr>
          <w:rFonts w:ascii="Candara" w:hAnsi="Candara"/>
        </w:rPr>
        <w:t xml:space="preserve"> i </w:t>
      </w:r>
      <w:proofErr w:type="spellStart"/>
      <w:r w:rsidRPr="00AA61EB">
        <w:rPr>
          <w:rFonts w:ascii="Candara" w:hAnsi="Candara"/>
        </w:rPr>
        <w:t>regijama</w:t>
      </w:r>
      <w:proofErr w:type="spellEnd"/>
      <w:r w:rsidRPr="00AA61EB">
        <w:rPr>
          <w:rFonts w:ascii="Candara" w:hAnsi="Candara"/>
        </w:rPr>
        <w:t xml:space="preserve"> u </w:t>
      </w:r>
      <w:proofErr w:type="spellStart"/>
      <w:r w:rsidRPr="00AA61EB">
        <w:rPr>
          <w:rFonts w:ascii="Candara" w:hAnsi="Candara"/>
        </w:rPr>
        <w:t>okruženju</w:t>
      </w:r>
      <w:proofErr w:type="spellEnd"/>
      <w:r w:rsidRPr="00AA61EB">
        <w:rPr>
          <w:rFonts w:ascii="Candara" w:hAnsi="Candara"/>
        </w:rPr>
        <w:t xml:space="preserve">. </w:t>
      </w:r>
    </w:p>
    <w:p w14:paraId="165D58C4" w14:textId="151E75B6" w:rsidR="0010787F" w:rsidRPr="006054F6" w:rsidRDefault="002C546C" w:rsidP="006054F6">
      <w:pPr>
        <w:ind w:firstLine="720"/>
        <w:jc w:val="both"/>
        <w:rPr>
          <w:rFonts w:ascii="Candara" w:hAnsi="Candara" w:cs="Arial"/>
          <w:shd w:val="clear" w:color="auto" w:fill="FFFFFF"/>
        </w:rPr>
      </w:pPr>
      <w:r>
        <w:rPr>
          <w:rFonts w:ascii="Candara" w:hAnsi="Candara" w:cs="Arial"/>
          <w:lang w:val="pl-PL"/>
        </w:rPr>
        <w:t xml:space="preserve">Počela je izgradnja </w:t>
      </w:r>
      <w:proofErr w:type="spellStart"/>
      <w:r>
        <w:rPr>
          <w:rFonts w:ascii="Candara" w:hAnsi="Candara" w:cs="Arial"/>
        </w:rPr>
        <w:t>fudbalskog</w:t>
      </w:r>
      <w:proofErr w:type="spellEnd"/>
      <w:r>
        <w:rPr>
          <w:rFonts w:ascii="Candara" w:hAnsi="Candara" w:cs="Arial"/>
        </w:rPr>
        <w:t xml:space="preserve"> </w:t>
      </w:r>
      <w:proofErr w:type="spellStart"/>
      <w:r>
        <w:rPr>
          <w:rFonts w:ascii="Candara" w:hAnsi="Candara" w:cs="Arial"/>
        </w:rPr>
        <w:t>trening</w:t>
      </w:r>
      <w:proofErr w:type="spellEnd"/>
      <w:r>
        <w:rPr>
          <w:rFonts w:ascii="Candara" w:hAnsi="Candara" w:cs="Arial"/>
        </w:rPr>
        <w:t xml:space="preserve"> </w:t>
      </w:r>
      <w:proofErr w:type="spellStart"/>
      <w:r>
        <w:rPr>
          <w:rFonts w:ascii="Candara" w:hAnsi="Candara" w:cs="Arial"/>
        </w:rPr>
        <w:t>kampa</w:t>
      </w:r>
      <w:proofErr w:type="spellEnd"/>
      <w:r>
        <w:rPr>
          <w:rFonts w:ascii="Candara" w:hAnsi="Candara" w:cs="Arial"/>
        </w:rPr>
        <w:t xml:space="preserve"> u </w:t>
      </w:r>
      <w:proofErr w:type="spellStart"/>
      <w:r>
        <w:rPr>
          <w:rFonts w:ascii="Candara" w:hAnsi="Candara" w:cs="Arial"/>
        </w:rPr>
        <w:t>naselju</w:t>
      </w:r>
      <w:proofErr w:type="spellEnd"/>
      <w:r>
        <w:rPr>
          <w:rFonts w:ascii="Candara" w:hAnsi="Candara" w:cs="Arial"/>
        </w:rPr>
        <w:t xml:space="preserve"> </w:t>
      </w:r>
      <w:proofErr w:type="spellStart"/>
      <w:r>
        <w:rPr>
          <w:rFonts w:ascii="Candara" w:hAnsi="Candara" w:cs="Arial"/>
        </w:rPr>
        <w:t>Lješnica</w:t>
      </w:r>
      <w:proofErr w:type="spellEnd"/>
      <w:r>
        <w:rPr>
          <w:rFonts w:ascii="Candara" w:hAnsi="Candara" w:cs="Arial"/>
        </w:rPr>
        <w:t xml:space="preserve">, </w:t>
      </w:r>
      <w:proofErr w:type="spellStart"/>
      <w:r>
        <w:rPr>
          <w:rFonts w:ascii="Candara" w:hAnsi="Candara" w:cs="Arial"/>
        </w:rPr>
        <w:t>jednog</w:t>
      </w:r>
      <w:proofErr w:type="spellEnd"/>
      <w:r>
        <w:rPr>
          <w:rFonts w:ascii="Candara" w:hAnsi="Candara" w:cs="Arial"/>
        </w:rPr>
        <w:t xml:space="preserve"> od </w:t>
      </w:r>
      <w:proofErr w:type="spellStart"/>
      <w:r>
        <w:rPr>
          <w:rFonts w:ascii="Candara" w:hAnsi="Candara" w:cs="Arial"/>
        </w:rPr>
        <w:t>najvažnijih</w:t>
      </w:r>
      <w:proofErr w:type="spellEnd"/>
      <w:r>
        <w:rPr>
          <w:rFonts w:ascii="Candara" w:hAnsi="Candara" w:cs="Arial"/>
        </w:rPr>
        <w:t xml:space="preserve"> </w:t>
      </w:r>
      <w:proofErr w:type="spellStart"/>
      <w:r>
        <w:rPr>
          <w:rFonts w:ascii="Candara" w:hAnsi="Candara" w:cs="Arial"/>
        </w:rPr>
        <w:t>sporstskih</w:t>
      </w:r>
      <w:proofErr w:type="spellEnd"/>
      <w:r>
        <w:rPr>
          <w:rFonts w:ascii="Candara" w:hAnsi="Candara" w:cs="Arial"/>
        </w:rPr>
        <w:t xml:space="preserve"> </w:t>
      </w:r>
      <w:proofErr w:type="spellStart"/>
      <w:r>
        <w:rPr>
          <w:rFonts w:ascii="Candara" w:hAnsi="Candara" w:cs="Arial"/>
        </w:rPr>
        <w:t>infrastrukturnih</w:t>
      </w:r>
      <w:proofErr w:type="spellEnd"/>
      <w:r>
        <w:rPr>
          <w:rFonts w:ascii="Candara" w:hAnsi="Candara" w:cs="Arial"/>
        </w:rPr>
        <w:t xml:space="preserve"> </w:t>
      </w:r>
      <w:proofErr w:type="spellStart"/>
      <w:r>
        <w:rPr>
          <w:rFonts w:ascii="Candara" w:hAnsi="Candara" w:cs="Arial"/>
        </w:rPr>
        <w:t>projekata</w:t>
      </w:r>
      <w:proofErr w:type="spellEnd"/>
      <w:r>
        <w:rPr>
          <w:rFonts w:ascii="Candara" w:hAnsi="Candara" w:cs="Arial"/>
        </w:rPr>
        <w:t xml:space="preserve"> </w:t>
      </w:r>
      <w:proofErr w:type="spellStart"/>
      <w:r>
        <w:rPr>
          <w:rFonts w:ascii="Candara" w:hAnsi="Candara" w:cs="Arial"/>
        </w:rPr>
        <w:t>na</w:t>
      </w:r>
      <w:proofErr w:type="spellEnd"/>
      <w:r>
        <w:rPr>
          <w:rFonts w:ascii="Candara" w:hAnsi="Candara" w:cs="Arial"/>
        </w:rPr>
        <w:t xml:space="preserve"> </w:t>
      </w:r>
      <w:proofErr w:type="spellStart"/>
      <w:r>
        <w:rPr>
          <w:rFonts w:ascii="Candara" w:hAnsi="Candara" w:cs="Arial"/>
        </w:rPr>
        <w:t>sjeveru</w:t>
      </w:r>
      <w:proofErr w:type="spellEnd"/>
      <w:r>
        <w:rPr>
          <w:rFonts w:ascii="Candara" w:hAnsi="Candara" w:cs="Arial"/>
        </w:rPr>
        <w:t xml:space="preserve"> Crne Gore. </w:t>
      </w:r>
      <w:proofErr w:type="spellStart"/>
      <w:r>
        <w:rPr>
          <w:rFonts w:ascii="Candara" w:hAnsi="Candara" w:cs="Arial"/>
        </w:rPr>
        <w:t>Trening</w:t>
      </w:r>
      <w:proofErr w:type="spellEnd"/>
      <w:r>
        <w:rPr>
          <w:rFonts w:ascii="Candara" w:hAnsi="Candara" w:cs="Arial"/>
        </w:rPr>
        <w:t xml:space="preserve"> </w:t>
      </w:r>
      <w:proofErr w:type="spellStart"/>
      <w:r>
        <w:rPr>
          <w:rFonts w:ascii="Candara" w:hAnsi="Candara" w:cs="Arial"/>
        </w:rPr>
        <w:t>kamp</w:t>
      </w:r>
      <w:proofErr w:type="spellEnd"/>
      <w:r>
        <w:rPr>
          <w:rFonts w:ascii="Candara" w:hAnsi="Candara" w:cs="Arial"/>
        </w:rPr>
        <w:t xml:space="preserve"> je </w:t>
      </w:r>
      <w:proofErr w:type="spellStart"/>
      <w:r>
        <w:rPr>
          <w:rFonts w:ascii="Candara" w:hAnsi="Candara" w:cs="Arial"/>
        </w:rPr>
        <w:t>vrijedan</w:t>
      </w:r>
      <w:proofErr w:type="spellEnd"/>
      <w:r>
        <w:rPr>
          <w:rFonts w:ascii="Candara" w:hAnsi="Candara" w:cs="Arial"/>
        </w:rPr>
        <w:t xml:space="preserve"> 3,5 </w:t>
      </w:r>
      <w:proofErr w:type="spellStart"/>
      <w:r>
        <w:rPr>
          <w:rFonts w:ascii="Candara" w:hAnsi="Candara" w:cs="Arial"/>
        </w:rPr>
        <w:t>miliona</w:t>
      </w:r>
      <w:proofErr w:type="spellEnd"/>
      <w:r>
        <w:rPr>
          <w:rFonts w:ascii="Candara" w:hAnsi="Candara" w:cs="Arial"/>
        </w:rPr>
        <w:t xml:space="preserve"> </w:t>
      </w:r>
      <w:proofErr w:type="spellStart"/>
      <w:r>
        <w:rPr>
          <w:rFonts w:ascii="Candara" w:hAnsi="Candara" w:cs="Arial"/>
        </w:rPr>
        <w:t>eura</w:t>
      </w:r>
      <w:proofErr w:type="spellEnd"/>
      <w:r>
        <w:rPr>
          <w:rFonts w:ascii="Candara" w:hAnsi="Candara" w:cs="Arial"/>
        </w:rPr>
        <w:t xml:space="preserve">, a </w:t>
      </w:r>
      <w:proofErr w:type="spellStart"/>
      <w:r>
        <w:rPr>
          <w:rFonts w:ascii="Candara" w:hAnsi="Candara" w:cs="Arial"/>
        </w:rPr>
        <w:t>biće</w:t>
      </w:r>
      <w:proofErr w:type="spellEnd"/>
      <w:r>
        <w:rPr>
          <w:rFonts w:ascii="Candara" w:hAnsi="Candara" w:cs="Arial"/>
        </w:rPr>
        <w:t xml:space="preserve"> </w:t>
      </w:r>
      <w:proofErr w:type="spellStart"/>
      <w:r>
        <w:rPr>
          <w:rFonts w:ascii="Candara" w:hAnsi="Candara" w:cs="Arial"/>
        </w:rPr>
        <w:t>izgrađen</w:t>
      </w:r>
      <w:proofErr w:type="spellEnd"/>
      <w:r>
        <w:rPr>
          <w:rFonts w:ascii="Candara" w:hAnsi="Candara" w:cs="Arial"/>
        </w:rPr>
        <w:t xml:space="preserve"> </w:t>
      </w:r>
      <w:proofErr w:type="spellStart"/>
      <w:r>
        <w:rPr>
          <w:rFonts w:ascii="Candara" w:hAnsi="Candara" w:cs="Arial"/>
        </w:rPr>
        <w:t>na</w:t>
      </w:r>
      <w:proofErr w:type="spellEnd"/>
      <w:r>
        <w:rPr>
          <w:rFonts w:ascii="Candara" w:hAnsi="Candara" w:cs="Arial"/>
        </w:rPr>
        <w:t xml:space="preserve"> </w:t>
      </w:r>
      <w:proofErr w:type="spellStart"/>
      <w:r>
        <w:rPr>
          <w:rFonts w:ascii="Candara" w:hAnsi="Candara" w:cs="Arial"/>
        </w:rPr>
        <w:t>površini</w:t>
      </w:r>
      <w:proofErr w:type="spellEnd"/>
      <w:r>
        <w:rPr>
          <w:rFonts w:ascii="Candara" w:hAnsi="Candara" w:cs="Arial"/>
        </w:rPr>
        <w:t xml:space="preserve"> od 26.000 m2.</w:t>
      </w:r>
    </w:p>
    <w:p w14:paraId="495E7696" w14:textId="779298E9" w:rsidR="00F3633F" w:rsidRPr="00F3633F" w:rsidRDefault="0059087C" w:rsidP="00F3633F">
      <w:pPr>
        <w:ind w:firstLine="720"/>
        <w:jc w:val="both"/>
        <w:rPr>
          <w:rFonts w:ascii="Candara" w:hAnsi="Candara" w:cstheme="minorHAnsi"/>
          <w:shd w:val="clear" w:color="auto" w:fill="FFFFFF"/>
        </w:rPr>
      </w:pPr>
      <w:proofErr w:type="spellStart"/>
      <w:r w:rsidRPr="00F3633F">
        <w:rPr>
          <w:rFonts w:ascii="Candara" w:hAnsi="Candara" w:cs="Arial"/>
        </w:rPr>
        <w:t>Iz</w:t>
      </w:r>
      <w:proofErr w:type="spellEnd"/>
      <w:r w:rsidRPr="00F3633F">
        <w:rPr>
          <w:rFonts w:ascii="Candara" w:hAnsi="Candara" w:cs="Arial"/>
        </w:rPr>
        <w:t xml:space="preserve"> </w:t>
      </w:r>
      <w:proofErr w:type="spellStart"/>
      <w:r w:rsidRPr="00F3633F">
        <w:rPr>
          <w:rFonts w:ascii="Candara" w:hAnsi="Candara" w:cs="Arial"/>
        </w:rPr>
        <w:t>oblasti</w:t>
      </w:r>
      <w:proofErr w:type="spellEnd"/>
      <w:r w:rsidRPr="00F3633F">
        <w:rPr>
          <w:rFonts w:ascii="Candara" w:hAnsi="Candara" w:cs="Arial"/>
        </w:rPr>
        <w:t xml:space="preserve"> </w:t>
      </w:r>
      <w:proofErr w:type="spellStart"/>
      <w:r w:rsidRPr="00F3633F">
        <w:rPr>
          <w:rFonts w:ascii="Candara" w:hAnsi="Candara" w:cs="Arial"/>
        </w:rPr>
        <w:t>lokalne</w:t>
      </w:r>
      <w:proofErr w:type="spellEnd"/>
      <w:r w:rsidRPr="00F3633F">
        <w:rPr>
          <w:rFonts w:ascii="Candara" w:hAnsi="Candara" w:cs="Arial"/>
        </w:rPr>
        <w:t xml:space="preserve"> </w:t>
      </w:r>
      <w:proofErr w:type="spellStart"/>
      <w:r w:rsidRPr="00F3633F">
        <w:rPr>
          <w:rFonts w:ascii="Candara" w:hAnsi="Candara" w:cs="Arial"/>
        </w:rPr>
        <w:t>infrastru</w:t>
      </w:r>
      <w:r w:rsidR="00FE01AF" w:rsidRPr="00F3633F">
        <w:rPr>
          <w:rFonts w:ascii="Candara" w:hAnsi="Candara" w:cs="Arial"/>
        </w:rPr>
        <w:t>k</w:t>
      </w:r>
      <w:r w:rsidRPr="00F3633F">
        <w:rPr>
          <w:rFonts w:ascii="Candara" w:hAnsi="Candara" w:cs="Arial"/>
        </w:rPr>
        <w:t>ture</w:t>
      </w:r>
      <w:proofErr w:type="spellEnd"/>
      <w:r w:rsidRPr="00F3633F">
        <w:rPr>
          <w:rFonts w:ascii="Candara" w:hAnsi="Candara" w:cs="Arial"/>
        </w:rPr>
        <w:t>,</w:t>
      </w:r>
      <w:r w:rsidRPr="00F3633F">
        <w:rPr>
          <w:rFonts w:ascii="Candara" w:hAnsi="Candara" w:cs="Arial"/>
          <w:bCs/>
          <w:color w:val="000000" w:themeColor="text1"/>
        </w:rPr>
        <w:t xml:space="preserve"> </w:t>
      </w:r>
      <w:proofErr w:type="spellStart"/>
      <w:r w:rsidRPr="00F3633F">
        <w:rPr>
          <w:rFonts w:ascii="Candara" w:hAnsi="Candara" w:cs="Arial"/>
          <w:bCs/>
          <w:color w:val="000000" w:themeColor="text1"/>
        </w:rPr>
        <w:t>tokom</w:t>
      </w:r>
      <w:proofErr w:type="spellEnd"/>
      <w:r w:rsidRPr="00F3633F">
        <w:rPr>
          <w:rFonts w:ascii="Candara" w:hAnsi="Candara" w:cs="Arial"/>
          <w:bCs/>
          <w:color w:val="000000" w:themeColor="text1"/>
        </w:rPr>
        <w:t xml:space="preserve"> 202</w:t>
      </w:r>
      <w:r w:rsidR="00F3633F" w:rsidRPr="00F3633F">
        <w:rPr>
          <w:rFonts w:ascii="Candara" w:hAnsi="Candara" w:cs="Arial"/>
          <w:bCs/>
          <w:color w:val="000000" w:themeColor="text1"/>
        </w:rPr>
        <w:t>5</w:t>
      </w:r>
      <w:r w:rsidRPr="00F3633F">
        <w:rPr>
          <w:rFonts w:ascii="Candara" w:hAnsi="Candara" w:cs="Arial"/>
          <w:bCs/>
          <w:color w:val="000000" w:themeColor="text1"/>
        </w:rPr>
        <w:t xml:space="preserve">. </w:t>
      </w:r>
      <w:proofErr w:type="spellStart"/>
      <w:r w:rsidRPr="00F3633F">
        <w:rPr>
          <w:rFonts w:ascii="Candara" w:hAnsi="Candara" w:cs="Arial"/>
          <w:bCs/>
          <w:color w:val="000000" w:themeColor="text1"/>
        </w:rPr>
        <w:t>godine</w:t>
      </w:r>
      <w:proofErr w:type="spellEnd"/>
      <w:r w:rsidRPr="00F3633F">
        <w:rPr>
          <w:rFonts w:ascii="Candara" w:hAnsi="Candara" w:cs="Arial"/>
          <w:bCs/>
          <w:color w:val="000000" w:themeColor="text1"/>
        </w:rPr>
        <w:t xml:space="preserve"> </w:t>
      </w:r>
      <w:proofErr w:type="spellStart"/>
      <w:r w:rsidRPr="00F3633F">
        <w:rPr>
          <w:rFonts w:ascii="Candara" w:hAnsi="Candara" w:cs="Arial"/>
          <w:bCs/>
          <w:color w:val="000000" w:themeColor="text1"/>
        </w:rPr>
        <w:t>izvršena</w:t>
      </w:r>
      <w:proofErr w:type="spellEnd"/>
      <w:r w:rsidRPr="00F3633F">
        <w:rPr>
          <w:rFonts w:ascii="Candara" w:hAnsi="Candara" w:cs="Arial"/>
          <w:bCs/>
          <w:color w:val="000000" w:themeColor="text1"/>
        </w:rPr>
        <w:t xml:space="preserve"> je </w:t>
      </w:r>
      <w:proofErr w:type="spellStart"/>
      <w:r w:rsidRPr="00F3633F">
        <w:rPr>
          <w:rFonts w:ascii="Candara" w:hAnsi="Candara" w:cs="Arial"/>
          <w:bCs/>
          <w:color w:val="000000" w:themeColor="text1"/>
        </w:rPr>
        <w:t>sanacija</w:t>
      </w:r>
      <w:proofErr w:type="spellEnd"/>
      <w:r w:rsidRPr="00F3633F">
        <w:rPr>
          <w:rFonts w:ascii="Candara" w:hAnsi="Candara" w:cs="Arial"/>
          <w:bCs/>
          <w:color w:val="000000" w:themeColor="text1"/>
        </w:rPr>
        <w:t xml:space="preserve"> </w:t>
      </w:r>
      <w:proofErr w:type="spellStart"/>
      <w:r w:rsidRPr="00F3633F">
        <w:rPr>
          <w:rFonts w:ascii="Candara" w:hAnsi="Candara" w:cs="Arial"/>
          <w:bCs/>
          <w:color w:val="000000" w:themeColor="text1"/>
        </w:rPr>
        <w:t>asfaltnog</w:t>
      </w:r>
      <w:proofErr w:type="spellEnd"/>
      <w:r w:rsidRPr="00F3633F">
        <w:rPr>
          <w:rFonts w:ascii="Candara" w:hAnsi="Candara" w:cs="Arial"/>
          <w:bCs/>
          <w:color w:val="000000" w:themeColor="text1"/>
        </w:rPr>
        <w:t xml:space="preserve"> </w:t>
      </w:r>
      <w:proofErr w:type="spellStart"/>
      <w:r w:rsidRPr="00F3633F">
        <w:rPr>
          <w:rFonts w:ascii="Candara" w:hAnsi="Candara" w:cs="Arial"/>
          <w:bCs/>
          <w:color w:val="000000" w:themeColor="text1"/>
        </w:rPr>
        <w:t>zastora</w:t>
      </w:r>
      <w:proofErr w:type="spellEnd"/>
      <w:r w:rsidRPr="00F3633F">
        <w:rPr>
          <w:rFonts w:ascii="Candara" w:hAnsi="Candara" w:cs="Arial"/>
          <w:bCs/>
          <w:color w:val="000000" w:themeColor="text1"/>
        </w:rPr>
        <w:t xml:space="preserve"> </w:t>
      </w:r>
      <w:proofErr w:type="spellStart"/>
      <w:r w:rsidRPr="00F3633F">
        <w:rPr>
          <w:rFonts w:ascii="Candara" w:hAnsi="Candara" w:cs="Arial"/>
          <w:bCs/>
          <w:color w:val="000000" w:themeColor="text1"/>
        </w:rPr>
        <w:t>na</w:t>
      </w:r>
      <w:proofErr w:type="spellEnd"/>
      <w:r w:rsidRPr="00F3633F">
        <w:rPr>
          <w:rFonts w:ascii="Candara" w:hAnsi="Candara" w:cs="Arial"/>
          <w:bCs/>
          <w:color w:val="000000" w:themeColor="text1"/>
        </w:rPr>
        <w:t xml:space="preserve"> </w:t>
      </w:r>
      <w:proofErr w:type="spellStart"/>
      <w:r w:rsidRPr="00F3633F">
        <w:rPr>
          <w:rFonts w:ascii="Candara" w:hAnsi="Candara" w:cs="Arial"/>
          <w:bCs/>
          <w:color w:val="000000" w:themeColor="text1"/>
        </w:rPr>
        <w:t>opštinskim</w:t>
      </w:r>
      <w:proofErr w:type="spellEnd"/>
      <w:r w:rsidRPr="00F3633F">
        <w:rPr>
          <w:rFonts w:ascii="Candara" w:hAnsi="Candara" w:cs="Arial"/>
          <w:bCs/>
          <w:color w:val="000000" w:themeColor="text1"/>
        </w:rPr>
        <w:t xml:space="preserve"> </w:t>
      </w:r>
      <w:proofErr w:type="spellStart"/>
      <w:r w:rsidRPr="00F3633F">
        <w:rPr>
          <w:rFonts w:ascii="Candara" w:hAnsi="Candara" w:cs="Arial"/>
          <w:bCs/>
          <w:color w:val="000000" w:themeColor="text1"/>
        </w:rPr>
        <w:t>putevima</w:t>
      </w:r>
      <w:proofErr w:type="spellEnd"/>
      <w:r w:rsidRPr="00F3633F">
        <w:rPr>
          <w:rFonts w:ascii="Candara" w:hAnsi="Candara" w:cs="Arial"/>
          <w:bCs/>
          <w:color w:val="000000" w:themeColor="text1"/>
        </w:rPr>
        <w:t xml:space="preserve"> u </w:t>
      </w:r>
      <w:proofErr w:type="spellStart"/>
      <w:r w:rsidRPr="00F3633F">
        <w:rPr>
          <w:rFonts w:ascii="Candara" w:hAnsi="Candara" w:cs="Arial"/>
          <w:bCs/>
          <w:color w:val="000000" w:themeColor="text1"/>
        </w:rPr>
        <w:t>vrijednosti</w:t>
      </w:r>
      <w:proofErr w:type="spellEnd"/>
      <w:r w:rsidRPr="00F3633F">
        <w:rPr>
          <w:rFonts w:ascii="Candara" w:hAnsi="Candara" w:cs="Arial"/>
          <w:bCs/>
          <w:color w:val="000000" w:themeColor="text1"/>
        </w:rPr>
        <w:t xml:space="preserve"> od </w:t>
      </w:r>
      <w:r w:rsidR="00F3633F" w:rsidRPr="00F3633F">
        <w:rPr>
          <w:rFonts w:ascii="Candara" w:hAnsi="Candara" w:cs="Arial"/>
          <w:bCs/>
          <w:color w:val="000000" w:themeColor="text1"/>
        </w:rPr>
        <w:t>762.000,00</w:t>
      </w:r>
      <w:r w:rsidRPr="00F3633F">
        <w:rPr>
          <w:rFonts w:ascii="Candara" w:hAnsi="Candara" w:cs="Arial"/>
          <w:bCs/>
          <w:color w:val="000000" w:themeColor="text1"/>
        </w:rPr>
        <w:t xml:space="preserve"> </w:t>
      </w:r>
      <w:proofErr w:type="spellStart"/>
      <w:r w:rsidRPr="00F3633F">
        <w:rPr>
          <w:rFonts w:ascii="Candara" w:hAnsi="Candara" w:cs="Arial"/>
          <w:bCs/>
          <w:color w:val="000000" w:themeColor="text1"/>
        </w:rPr>
        <w:t>eura</w:t>
      </w:r>
      <w:proofErr w:type="spellEnd"/>
      <w:r w:rsidRPr="00F3633F">
        <w:rPr>
          <w:rFonts w:ascii="Candara" w:hAnsi="Candara" w:cs="Arial"/>
          <w:bCs/>
          <w:color w:val="000000" w:themeColor="text1"/>
        </w:rPr>
        <w:t xml:space="preserve">, </w:t>
      </w:r>
      <w:proofErr w:type="spellStart"/>
      <w:r w:rsidRPr="00F3633F">
        <w:rPr>
          <w:rFonts w:ascii="Candara" w:hAnsi="Candara" w:cs="Arial"/>
          <w:bCs/>
          <w:color w:val="000000" w:themeColor="text1"/>
        </w:rPr>
        <w:t>koju</w:t>
      </w:r>
      <w:proofErr w:type="spellEnd"/>
      <w:r w:rsidRPr="00F3633F">
        <w:rPr>
          <w:rFonts w:ascii="Candara" w:hAnsi="Candara" w:cs="Arial"/>
          <w:bCs/>
          <w:color w:val="000000" w:themeColor="text1"/>
        </w:rPr>
        <w:t xml:space="preserve"> je </w:t>
      </w:r>
      <w:proofErr w:type="spellStart"/>
      <w:r w:rsidRPr="00F3633F">
        <w:rPr>
          <w:rFonts w:ascii="Candara" w:hAnsi="Candara" w:cs="Arial"/>
          <w:bCs/>
          <w:color w:val="000000" w:themeColor="text1"/>
        </w:rPr>
        <w:t>finansiral</w:t>
      </w:r>
      <w:r w:rsidR="00F3633F" w:rsidRPr="00F3633F">
        <w:rPr>
          <w:rFonts w:ascii="Candara" w:hAnsi="Candara" w:cs="Arial"/>
          <w:bCs/>
          <w:color w:val="000000" w:themeColor="text1"/>
        </w:rPr>
        <w:t>o</w:t>
      </w:r>
      <w:proofErr w:type="spellEnd"/>
      <w:r w:rsidRPr="00F3633F">
        <w:rPr>
          <w:rFonts w:ascii="Candara" w:hAnsi="Candara" w:cs="Arial"/>
          <w:bCs/>
          <w:color w:val="000000" w:themeColor="text1"/>
        </w:rPr>
        <w:t xml:space="preserve"> </w:t>
      </w:r>
      <w:proofErr w:type="spellStart"/>
      <w:r w:rsidR="00F3633F" w:rsidRPr="00F3633F">
        <w:rPr>
          <w:rFonts w:ascii="Candara" w:hAnsi="Candara" w:cs="Arial"/>
          <w:bCs/>
          <w:color w:val="000000" w:themeColor="text1"/>
        </w:rPr>
        <w:t>Ministarstvo</w:t>
      </w:r>
      <w:proofErr w:type="spellEnd"/>
      <w:r w:rsidR="00F3633F" w:rsidRPr="00F3633F">
        <w:rPr>
          <w:rFonts w:ascii="Candara" w:hAnsi="Candara" w:cs="Arial"/>
          <w:bCs/>
          <w:color w:val="000000" w:themeColor="text1"/>
        </w:rPr>
        <w:t xml:space="preserve"> </w:t>
      </w:r>
      <w:proofErr w:type="spellStart"/>
      <w:r w:rsidR="00F3633F" w:rsidRPr="00F3633F">
        <w:rPr>
          <w:rFonts w:ascii="Candara" w:hAnsi="Candara" w:cs="Arial"/>
          <w:bCs/>
          <w:color w:val="000000" w:themeColor="text1"/>
        </w:rPr>
        <w:t>javnih</w:t>
      </w:r>
      <w:proofErr w:type="spellEnd"/>
      <w:r w:rsidR="00F3633F" w:rsidRPr="00F3633F">
        <w:rPr>
          <w:rFonts w:ascii="Candara" w:hAnsi="Candara" w:cs="Arial"/>
          <w:bCs/>
          <w:color w:val="000000" w:themeColor="text1"/>
        </w:rPr>
        <w:t xml:space="preserve"> </w:t>
      </w:r>
      <w:proofErr w:type="spellStart"/>
      <w:r w:rsidR="00F3633F" w:rsidRPr="00F3633F">
        <w:rPr>
          <w:rFonts w:ascii="Candara" w:hAnsi="Candara" w:cs="Arial"/>
          <w:bCs/>
          <w:color w:val="000000" w:themeColor="text1"/>
        </w:rPr>
        <w:t>radova</w:t>
      </w:r>
      <w:proofErr w:type="spellEnd"/>
      <w:r w:rsidRPr="00F3633F">
        <w:rPr>
          <w:rFonts w:ascii="Candara" w:hAnsi="Candara" w:cs="Arial"/>
          <w:bCs/>
          <w:color w:val="000000" w:themeColor="text1"/>
        </w:rPr>
        <w:t xml:space="preserve">. </w:t>
      </w:r>
      <w:proofErr w:type="spellStart"/>
      <w:r w:rsidR="00F3633F" w:rsidRPr="00F3633F">
        <w:rPr>
          <w:rFonts w:ascii="Candara" w:hAnsi="Candara"/>
        </w:rPr>
        <w:t>Takođe</w:t>
      </w:r>
      <w:proofErr w:type="spellEnd"/>
      <w:r w:rsidR="00F3633F" w:rsidRPr="00F3633F">
        <w:rPr>
          <w:rFonts w:ascii="Candara" w:hAnsi="Candara"/>
        </w:rPr>
        <w:t xml:space="preserve"> je </w:t>
      </w:r>
      <w:proofErr w:type="spellStart"/>
      <w:r w:rsidR="00F3633F" w:rsidRPr="00F3633F">
        <w:rPr>
          <w:rFonts w:ascii="Candara" w:hAnsi="Candara"/>
        </w:rPr>
        <w:t>završen</w:t>
      </w:r>
      <w:r w:rsidR="00F3633F">
        <w:rPr>
          <w:rFonts w:ascii="Candara" w:hAnsi="Candara"/>
        </w:rPr>
        <w:t>o</w:t>
      </w:r>
      <w:proofErr w:type="spellEnd"/>
      <w:r w:rsidR="00F3633F" w:rsidRPr="00F3633F">
        <w:rPr>
          <w:rFonts w:ascii="Arial" w:hAnsi="Arial" w:cs="Arial"/>
          <w:shd w:val="clear" w:color="auto" w:fill="FFFFFF"/>
        </w:rPr>
        <w:t xml:space="preserve"> </w:t>
      </w:r>
      <w:proofErr w:type="spellStart"/>
      <w:r w:rsidR="00F3633F" w:rsidRPr="00F3633F">
        <w:rPr>
          <w:rFonts w:ascii="Candara" w:hAnsi="Candara" w:cstheme="minorHAnsi"/>
          <w:shd w:val="clear" w:color="auto" w:fill="FFFFFF"/>
        </w:rPr>
        <w:t>izvođenje</w:t>
      </w:r>
      <w:proofErr w:type="spellEnd"/>
      <w:r w:rsidR="00F3633F" w:rsidRPr="00F3633F">
        <w:rPr>
          <w:rFonts w:ascii="Candara" w:hAnsi="Candara" w:cstheme="minorHAnsi"/>
          <w:shd w:val="clear" w:color="auto" w:fill="FFFFFF"/>
        </w:rPr>
        <w:t xml:space="preserve"> </w:t>
      </w:r>
      <w:proofErr w:type="spellStart"/>
      <w:r w:rsidR="00F3633F" w:rsidRPr="00F3633F">
        <w:rPr>
          <w:rFonts w:ascii="Candara" w:hAnsi="Candara" w:cstheme="minorHAnsi"/>
          <w:shd w:val="clear" w:color="auto" w:fill="FFFFFF"/>
        </w:rPr>
        <w:t>radova</w:t>
      </w:r>
      <w:proofErr w:type="spellEnd"/>
      <w:r w:rsidR="00F3633F" w:rsidRPr="00F3633F">
        <w:rPr>
          <w:rFonts w:ascii="Candara" w:hAnsi="Candara" w:cstheme="minorHAnsi"/>
          <w:shd w:val="clear" w:color="auto" w:fill="FFFFFF"/>
        </w:rPr>
        <w:t xml:space="preserve"> </w:t>
      </w:r>
      <w:proofErr w:type="spellStart"/>
      <w:r w:rsidR="00F3633F" w:rsidRPr="00F3633F">
        <w:rPr>
          <w:rFonts w:ascii="Candara" w:hAnsi="Candara" w:cstheme="minorHAnsi"/>
          <w:shd w:val="clear" w:color="auto" w:fill="FFFFFF"/>
        </w:rPr>
        <w:t>na</w:t>
      </w:r>
      <w:proofErr w:type="spellEnd"/>
      <w:r w:rsidR="00F3633F" w:rsidRPr="00F3633F">
        <w:rPr>
          <w:rFonts w:ascii="Candara" w:hAnsi="Candara" w:cstheme="minorHAnsi"/>
          <w:shd w:val="clear" w:color="auto" w:fill="FFFFFF"/>
        </w:rPr>
        <w:t xml:space="preserve"> </w:t>
      </w:r>
      <w:proofErr w:type="spellStart"/>
      <w:r w:rsidR="00F3633F" w:rsidRPr="00F3633F">
        <w:rPr>
          <w:rFonts w:ascii="Candara" w:hAnsi="Candara" w:cstheme="minorHAnsi"/>
          <w:shd w:val="clear" w:color="auto" w:fill="FFFFFF"/>
        </w:rPr>
        <w:t>lokalnom</w:t>
      </w:r>
      <w:proofErr w:type="spellEnd"/>
      <w:r w:rsidR="00F3633F" w:rsidRPr="00F3633F">
        <w:rPr>
          <w:rFonts w:ascii="Candara" w:hAnsi="Candara" w:cstheme="minorHAnsi"/>
          <w:shd w:val="clear" w:color="auto" w:fill="FFFFFF"/>
        </w:rPr>
        <w:t xml:space="preserve"> putu </w:t>
      </w:r>
      <w:proofErr w:type="spellStart"/>
      <w:r w:rsidR="00F3633F" w:rsidRPr="00F3633F">
        <w:rPr>
          <w:rFonts w:ascii="Candara" w:hAnsi="Candara" w:cstheme="minorHAnsi"/>
          <w:shd w:val="clear" w:color="auto" w:fill="FFFFFF"/>
        </w:rPr>
        <w:t>Orahovica-Kajebeg</w:t>
      </w:r>
      <w:proofErr w:type="spellEnd"/>
      <w:r w:rsidR="00F3633F" w:rsidRPr="00F3633F">
        <w:rPr>
          <w:rFonts w:ascii="Candara" w:hAnsi="Candara" w:cstheme="minorHAnsi"/>
          <w:shd w:val="clear" w:color="auto" w:fill="FFFFFF"/>
        </w:rPr>
        <w:t>,</w:t>
      </w:r>
      <w:r w:rsidR="00F3633F">
        <w:rPr>
          <w:rFonts w:ascii="Candara" w:hAnsi="Candara" w:cstheme="minorHAnsi"/>
          <w:shd w:val="clear" w:color="auto" w:fill="FFFFFF"/>
        </w:rPr>
        <w:t xml:space="preserve"> </w:t>
      </w:r>
      <w:r w:rsidR="00F3633F" w:rsidRPr="00F3633F">
        <w:rPr>
          <w:rFonts w:ascii="Candara" w:hAnsi="Candara" w:cstheme="minorHAnsi"/>
          <w:shd w:val="clear" w:color="auto" w:fill="FFFFFF"/>
        </w:rPr>
        <w:t xml:space="preserve">u </w:t>
      </w:r>
      <w:proofErr w:type="spellStart"/>
      <w:r w:rsidR="00F3633F" w:rsidRPr="00F3633F">
        <w:rPr>
          <w:rFonts w:ascii="Candara" w:hAnsi="Candara" w:cstheme="minorHAnsi"/>
          <w:shd w:val="clear" w:color="auto" w:fill="FFFFFF"/>
        </w:rPr>
        <w:t>iznosu</w:t>
      </w:r>
      <w:proofErr w:type="spellEnd"/>
      <w:r w:rsidR="00F3633F" w:rsidRPr="00F3633F">
        <w:rPr>
          <w:rFonts w:ascii="Candara" w:hAnsi="Candara" w:cstheme="minorHAnsi"/>
          <w:shd w:val="clear" w:color="auto" w:fill="FFFFFF"/>
        </w:rPr>
        <w:t xml:space="preserve"> od 249.732,19€.</w:t>
      </w:r>
    </w:p>
    <w:p w14:paraId="4957B8A7" w14:textId="451957C5" w:rsidR="0059087C" w:rsidRDefault="00BA5F55" w:rsidP="00AD5106">
      <w:pPr>
        <w:ind w:firstLine="720"/>
        <w:jc w:val="both"/>
        <w:rPr>
          <w:rFonts w:ascii="Candara" w:hAnsi="Candara" w:cs="Arial"/>
          <w:shd w:val="clear" w:color="auto" w:fill="FFFFFF"/>
        </w:rPr>
      </w:pPr>
      <w:r w:rsidRPr="007C4B5B">
        <w:rPr>
          <w:rFonts w:ascii="Candara" w:hAnsi="Candara" w:cs="Arial"/>
          <w:shd w:val="clear" w:color="auto" w:fill="FFFFFF"/>
        </w:rPr>
        <w:t xml:space="preserve">U </w:t>
      </w:r>
      <w:proofErr w:type="spellStart"/>
      <w:r w:rsidRPr="007C4B5B">
        <w:rPr>
          <w:rFonts w:ascii="Candara" w:hAnsi="Candara" w:cs="Arial"/>
          <w:shd w:val="clear" w:color="auto" w:fill="FFFFFF"/>
        </w:rPr>
        <w:t>toku</w:t>
      </w:r>
      <w:proofErr w:type="spellEnd"/>
      <w:r w:rsidRPr="007C4B5B">
        <w:rPr>
          <w:rFonts w:ascii="Candara" w:hAnsi="Candara" w:cs="Arial"/>
          <w:shd w:val="clear" w:color="auto" w:fill="FFFFFF"/>
        </w:rPr>
        <w:t xml:space="preserve"> je </w:t>
      </w:r>
      <w:proofErr w:type="spellStart"/>
      <w:r w:rsidRPr="007C4B5B">
        <w:rPr>
          <w:rFonts w:ascii="Candara" w:hAnsi="Candara" w:cs="Arial"/>
          <w:shd w:val="clear" w:color="auto" w:fill="FFFFFF"/>
        </w:rPr>
        <w:t>izvođenje</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radova</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na</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rekonstrukciji</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postojećeg</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objekta</w:t>
      </w:r>
      <w:proofErr w:type="spellEnd"/>
      <w:r w:rsidRPr="007C4B5B">
        <w:rPr>
          <w:rFonts w:ascii="Candara" w:hAnsi="Candara" w:cs="Arial"/>
          <w:shd w:val="clear" w:color="auto" w:fill="FFFFFF"/>
        </w:rPr>
        <w:t xml:space="preserve"> JU OŠ “Risto Ratković” </w:t>
      </w:r>
      <w:proofErr w:type="spellStart"/>
      <w:r w:rsidRPr="007C4B5B">
        <w:rPr>
          <w:rFonts w:ascii="Candara" w:hAnsi="Candara" w:cs="Arial"/>
          <w:shd w:val="clear" w:color="auto" w:fill="FFFFFF"/>
        </w:rPr>
        <w:t>Bijelo</w:t>
      </w:r>
      <w:proofErr w:type="spellEnd"/>
      <w:r w:rsidRPr="007C4B5B">
        <w:rPr>
          <w:rFonts w:ascii="Candara" w:hAnsi="Candara" w:cs="Arial"/>
          <w:shd w:val="clear" w:color="auto" w:fill="FFFFFF"/>
        </w:rPr>
        <w:t xml:space="preserve"> Polje, </w:t>
      </w:r>
      <w:proofErr w:type="spellStart"/>
      <w:r w:rsidRPr="007C4B5B">
        <w:rPr>
          <w:rFonts w:ascii="Candara" w:hAnsi="Candara" w:cs="Arial"/>
          <w:shd w:val="clear" w:color="auto" w:fill="FFFFFF"/>
        </w:rPr>
        <w:t>područno</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odeljenje</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Pripčići</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Vrijednost</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investicije</w:t>
      </w:r>
      <w:proofErr w:type="spellEnd"/>
      <w:r w:rsidRPr="007C4B5B">
        <w:rPr>
          <w:rFonts w:ascii="Candara" w:hAnsi="Candara" w:cs="Arial"/>
          <w:shd w:val="clear" w:color="auto" w:fill="FFFFFF"/>
        </w:rPr>
        <w:t xml:space="preserve"> je 348.104,45 €.</w:t>
      </w:r>
    </w:p>
    <w:p w14:paraId="45F85B5F" w14:textId="3AA67796" w:rsidR="00852261" w:rsidRPr="00AA61EB" w:rsidRDefault="00F1099E" w:rsidP="00767145">
      <w:pPr>
        <w:ind w:firstLine="720"/>
        <w:jc w:val="both"/>
        <w:rPr>
          <w:rFonts w:ascii="Candara" w:hAnsi="Candara"/>
        </w:rPr>
      </w:pPr>
      <w:proofErr w:type="spellStart"/>
      <w:r>
        <w:rPr>
          <w:rFonts w:ascii="Candara" w:hAnsi="Candara"/>
        </w:rPr>
        <w:t>Pušten</w:t>
      </w:r>
      <w:r w:rsidR="002C546C">
        <w:rPr>
          <w:rFonts w:ascii="Candara" w:hAnsi="Candara"/>
        </w:rPr>
        <w:t>o</w:t>
      </w:r>
      <w:proofErr w:type="spellEnd"/>
      <w:r>
        <w:rPr>
          <w:rFonts w:ascii="Candara" w:hAnsi="Candara"/>
        </w:rPr>
        <w:t xml:space="preserve"> je</w:t>
      </w:r>
      <w:r w:rsidRPr="00F1099E">
        <w:rPr>
          <w:rFonts w:ascii="Candara" w:hAnsi="Candara"/>
        </w:rPr>
        <w:t xml:space="preserve"> u rad </w:t>
      </w:r>
      <w:proofErr w:type="spellStart"/>
      <w:r w:rsidRPr="00F1099E">
        <w:rPr>
          <w:rFonts w:ascii="Candara" w:hAnsi="Candara"/>
        </w:rPr>
        <w:t>prihvatilište</w:t>
      </w:r>
      <w:proofErr w:type="spellEnd"/>
      <w:r w:rsidR="002C546C">
        <w:rPr>
          <w:rFonts w:ascii="Candara" w:hAnsi="Candara"/>
        </w:rPr>
        <w:t xml:space="preserve"> za </w:t>
      </w:r>
      <w:proofErr w:type="spellStart"/>
      <w:r w:rsidR="002C546C">
        <w:rPr>
          <w:rFonts w:ascii="Candara" w:hAnsi="Candara"/>
        </w:rPr>
        <w:t>pse</w:t>
      </w:r>
      <w:proofErr w:type="spellEnd"/>
      <w:r w:rsidRPr="00F1099E">
        <w:rPr>
          <w:rFonts w:ascii="Candara" w:hAnsi="Candara"/>
        </w:rPr>
        <w:t xml:space="preserve"> </w:t>
      </w:r>
      <w:proofErr w:type="spellStart"/>
      <w:r w:rsidRPr="00F1099E">
        <w:rPr>
          <w:rFonts w:ascii="Candara" w:hAnsi="Candara"/>
        </w:rPr>
        <w:t>koje</w:t>
      </w:r>
      <w:proofErr w:type="spellEnd"/>
      <w:r w:rsidRPr="00F1099E">
        <w:rPr>
          <w:rFonts w:ascii="Candara" w:hAnsi="Candara"/>
        </w:rPr>
        <w:t xml:space="preserve"> </w:t>
      </w:r>
      <w:proofErr w:type="spellStart"/>
      <w:r w:rsidRPr="00F1099E">
        <w:rPr>
          <w:rFonts w:ascii="Candara" w:hAnsi="Candara"/>
        </w:rPr>
        <w:t>će</w:t>
      </w:r>
      <w:proofErr w:type="spellEnd"/>
      <w:r w:rsidRPr="00F1099E">
        <w:rPr>
          <w:rFonts w:ascii="Candara" w:hAnsi="Candara"/>
        </w:rPr>
        <w:t xml:space="preserve"> </w:t>
      </w:r>
      <w:proofErr w:type="spellStart"/>
      <w:r w:rsidRPr="00F1099E">
        <w:rPr>
          <w:rFonts w:ascii="Candara" w:hAnsi="Candara"/>
        </w:rPr>
        <w:t>riješiti</w:t>
      </w:r>
      <w:proofErr w:type="spellEnd"/>
      <w:r w:rsidRPr="00F1099E">
        <w:rPr>
          <w:rFonts w:ascii="Candara" w:hAnsi="Candara"/>
        </w:rPr>
        <w:t xml:space="preserve"> problem </w:t>
      </w:r>
      <w:proofErr w:type="spellStart"/>
      <w:r w:rsidRPr="00F1099E">
        <w:rPr>
          <w:rFonts w:ascii="Candara" w:hAnsi="Candara"/>
        </w:rPr>
        <w:t>napuštenih</w:t>
      </w:r>
      <w:proofErr w:type="spellEnd"/>
      <w:r w:rsidRPr="00F1099E">
        <w:rPr>
          <w:rFonts w:ascii="Candara" w:hAnsi="Candara"/>
        </w:rPr>
        <w:t xml:space="preserve"> i </w:t>
      </w:r>
      <w:proofErr w:type="spellStart"/>
      <w:r w:rsidRPr="00F1099E">
        <w:rPr>
          <w:rFonts w:ascii="Candara" w:hAnsi="Candara"/>
        </w:rPr>
        <w:t>agresivnih</w:t>
      </w:r>
      <w:proofErr w:type="spellEnd"/>
      <w:r w:rsidRPr="00F1099E">
        <w:rPr>
          <w:rFonts w:ascii="Candara" w:hAnsi="Candara"/>
        </w:rPr>
        <w:t xml:space="preserve"> </w:t>
      </w:r>
      <w:proofErr w:type="spellStart"/>
      <w:r w:rsidRPr="00F1099E">
        <w:rPr>
          <w:rFonts w:ascii="Candara" w:hAnsi="Candara"/>
        </w:rPr>
        <w:t>pasa</w:t>
      </w:r>
      <w:proofErr w:type="spellEnd"/>
      <w:r w:rsidRPr="00F1099E">
        <w:rPr>
          <w:rFonts w:ascii="Candara" w:hAnsi="Candara"/>
        </w:rPr>
        <w:t xml:space="preserve"> </w:t>
      </w:r>
      <w:proofErr w:type="spellStart"/>
      <w:r w:rsidRPr="00F1099E">
        <w:rPr>
          <w:rFonts w:ascii="Candara" w:hAnsi="Candara"/>
        </w:rPr>
        <w:t>na</w:t>
      </w:r>
      <w:proofErr w:type="spellEnd"/>
      <w:r w:rsidRPr="00F1099E">
        <w:rPr>
          <w:rFonts w:ascii="Candara" w:hAnsi="Candara"/>
        </w:rPr>
        <w:t xml:space="preserve"> </w:t>
      </w:r>
      <w:proofErr w:type="spellStart"/>
      <w:r w:rsidRPr="00F1099E">
        <w:rPr>
          <w:rFonts w:ascii="Candara" w:hAnsi="Candara"/>
        </w:rPr>
        <w:t>ulicama</w:t>
      </w:r>
      <w:proofErr w:type="spellEnd"/>
      <w:r w:rsidRPr="00F1099E">
        <w:rPr>
          <w:rFonts w:ascii="Candara" w:hAnsi="Candara"/>
        </w:rPr>
        <w:t xml:space="preserve">. Azil se </w:t>
      </w:r>
      <w:proofErr w:type="spellStart"/>
      <w:r w:rsidRPr="00F1099E">
        <w:rPr>
          <w:rFonts w:ascii="Candara" w:hAnsi="Candara"/>
        </w:rPr>
        <w:t>nalazi</w:t>
      </w:r>
      <w:proofErr w:type="spellEnd"/>
      <w:r w:rsidRPr="00F1099E">
        <w:rPr>
          <w:rFonts w:ascii="Candara" w:hAnsi="Candara"/>
        </w:rPr>
        <w:t xml:space="preserve"> u </w:t>
      </w:r>
      <w:proofErr w:type="spellStart"/>
      <w:r w:rsidRPr="00F1099E">
        <w:rPr>
          <w:rFonts w:ascii="Candara" w:hAnsi="Candara"/>
        </w:rPr>
        <w:t>naselju</w:t>
      </w:r>
      <w:proofErr w:type="spellEnd"/>
      <w:r w:rsidRPr="00F1099E">
        <w:rPr>
          <w:rFonts w:ascii="Candara" w:hAnsi="Candara"/>
        </w:rPr>
        <w:t xml:space="preserve"> </w:t>
      </w:r>
      <w:proofErr w:type="spellStart"/>
      <w:r w:rsidRPr="00F1099E">
        <w:rPr>
          <w:rFonts w:ascii="Candara" w:hAnsi="Candara"/>
        </w:rPr>
        <w:t>Dobrinje</w:t>
      </w:r>
      <w:proofErr w:type="spellEnd"/>
      <w:r w:rsidRPr="00F1099E">
        <w:rPr>
          <w:rFonts w:ascii="Candara" w:hAnsi="Candara"/>
        </w:rPr>
        <w:t xml:space="preserve">, a </w:t>
      </w:r>
      <w:proofErr w:type="spellStart"/>
      <w:r w:rsidRPr="00F1099E">
        <w:rPr>
          <w:rFonts w:ascii="Candara" w:hAnsi="Candara"/>
        </w:rPr>
        <w:t>kapaciteta</w:t>
      </w:r>
      <w:proofErr w:type="spellEnd"/>
      <w:r w:rsidRPr="00F1099E">
        <w:rPr>
          <w:rFonts w:ascii="Candara" w:hAnsi="Candara"/>
        </w:rPr>
        <w:t xml:space="preserve"> je do 200 </w:t>
      </w:r>
      <w:proofErr w:type="spellStart"/>
      <w:r w:rsidRPr="00F1099E">
        <w:rPr>
          <w:rFonts w:ascii="Candara" w:hAnsi="Candara"/>
        </w:rPr>
        <w:t>pasa</w:t>
      </w:r>
      <w:proofErr w:type="spellEnd"/>
      <w:r w:rsidRPr="00F1099E">
        <w:rPr>
          <w:rFonts w:ascii="Candara" w:hAnsi="Candara"/>
        </w:rPr>
        <w:t xml:space="preserve">. </w:t>
      </w:r>
      <w:proofErr w:type="spellStart"/>
      <w:r w:rsidRPr="00F1099E">
        <w:rPr>
          <w:rFonts w:ascii="Candara" w:hAnsi="Candara"/>
        </w:rPr>
        <w:t>Adaptaciju</w:t>
      </w:r>
      <w:proofErr w:type="spellEnd"/>
      <w:r w:rsidRPr="00F1099E">
        <w:rPr>
          <w:rFonts w:ascii="Candara" w:hAnsi="Candara"/>
        </w:rPr>
        <w:t xml:space="preserve"> i </w:t>
      </w:r>
      <w:proofErr w:type="spellStart"/>
      <w:r w:rsidRPr="00F1099E">
        <w:rPr>
          <w:rFonts w:ascii="Candara" w:hAnsi="Candara"/>
        </w:rPr>
        <w:t>opremanje</w:t>
      </w:r>
      <w:proofErr w:type="spellEnd"/>
      <w:r w:rsidRPr="00F1099E">
        <w:rPr>
          <w:rFonts w:ascii="Candara" w:hAnsi="Candara"/>
        </w:rPr>
        <w:t xml:space="preserve"> </w:t>
      </w:r>
      <w:proofErr w:type="spellStart"/>
      <w:r w:rsidRPr="00F1099E">
        <w:rPr>
          <w:rFonts w:ascii="Candara" w:hAnsi="Candara"/>
        </w:rPr>
        <w:t>nekadašnje</w:t>
      </w:r>
      <w:proofErr w:type="spellEnd"/>
      <w:r w:rsidRPr="00F1099E">
        <w:rPr>
          <w:rFonts w:ascii="Candara" w:hAnsi="Candara"/>
        </w:rPr>
        <w:t xml:space="preserve"> </w:t>
      </w:r>
      <w:proofErr w:type="spellStart"/>
      <w:r w:rsidRPr="00F1099E">
        <w:rPr>
          <w:rFonts w:ascii="Candara" w:hAnsi="Candara"/>
        </w:rPr>
        <w:t>farme</w:t>
      </w:r>
      <w:proofErr w:type="spellEnd"/>
      <w:r w:rsidRPr="00F1099E">
        <w:rPr>
          <w:rFonts w:ascii="Candara" w:hAnsi="Candara"/>
        </w:rPr>
        <w:t xml:space="preserve">, u </w:t>
      </w:r>
      <w:proofErr w:type="spellStart"/>
      <w:r w:rsidRPr="00F1099E">
        <w:rPr>
          <w:rFonts w:ascii="Candara" w:hAnsi="Candara"/>
        </w:rPr>
        <w:t>kojoj</w:t>
      </w:r>
      <w:proofErr w:type="spellEnd"/>
      <w:r w:rsidRPr="00F1099E">
        <w:rPr>
          <w:rFonts w:ascii="Candara" w:hAnsi="Candara"/>
        </w:rPr>
        <w:t xml:space="preserve"> je </w:t>
      </w:r>
      <w:proofErr w:type="spellStart"/>
      <w:r w:rsidRPr="00F1099E">
        <w:rPr>
          <w:rFonts w:ascii="Candara" w:hAnsi="Candara"/>
        </w:rPr>
        <w:t>azil</w:t>
      </w:r>
      <w:proofErr w:type="spellEnd"/>
      <w:r w:rsidRPr="00F1099E">
        <w:rPr>
          <w:rFonts w:ascii="Candara" w:hAnsi="Candara"/>
        </w:rPr>
        <w:t xml:space="preserve"> </w:t>
      </w:r>
      <w:proofErr w:type="spellStart"/>
      <w:r w:rsidRPr="00F1099E">
        <w:rPr>
          <w:rFonts w:ascii="Candara" w:hAnsi="Candara"/>
        </w:rPr>
        <w:t>smješten</w:t>
      </w:r>
      <w:proofErr w:type="spellEnd"/>
      <w:r w:rsidRPr="00F1099E">
        <w:rPr>
          <w:rFonts w:ascii="Candara" w:hAnsi="Candara"/>
        </w:rPr>
        <w:t xml:space="preserve">, </w:t>
      </w:r>
      <w:proofErr w:type="spellStart"/>
      <w:r w:rsidRPr="00F1099E">
        <w:rPr>
          <w:rFonts w:ascii="Candara" w:hAnsi="Candara"/>
        </w:rPr>
        <w:t>finansirala</w:t>
      </w:r>
      <w:proofErr w:type="spellEnd"/>
      <w:r w:rsidRPr="00F1099E">
        <w:rPr>
          <w:rFonts w:ascii="Candara" w:hAnsi="Candara"/>
        </w:rPr>
        <w:t xml:space="preserve"> je </w:t>
      </w:r>
      <w:proofErr w:type="spellStart"/>
      <w:r w:rsidRPr="00F1099E">
        <w:rPr>
          <w:rFonts w:ascii="Candara" w:hAnsi="Candara"/>
        </w:rPr>
        <w:t>Opština</w:t>
      </w:r>
      <w:proofErr w:type="spellEnd"/>
      <w:r w:rsidRPr="00F1099E">
        <w:rPr>
          <w:rFonts w:ascii="Candara" w:hAnsi="Candara"/>
        </w:rPr>
        <w:t xml:space="preserve"> </w:t>
      </w:r>
      <w:proofErr w:type="spellStart"/>
      <w:r w:rsidRPr="00F1099E">
        <w:rPr>
          <w:rFonts w:ascii="Candara" w:hAnsi="Candara"/>
        </w:rPr>
        <w:t>Bijelo</w:t>
      </w:r>
      <w:proofErr w:type="spellEnd"/>
      <w:r w:rsidRPr="00F1099E">
        <w:rPr>
          <w:rFonts w:ascii="Candara" w:hAnsi="Candara"/>
        </w:rPr>
        <w:t xml:space="preserve"> Polje </w:t>
      </w:r>
      <w:proofErr w:type="spellStart"/>
      <w:r w:rsidRPr="00F1099E">
        <w:rPr>
          <w:rFonts w:ascii="Candara" w:hAnsi="Candara"/>
        </w:rPr>
        <w:t>sa</w:t>
      </w:r>
      <w:proofErr w:type="spellEnd"/>
      <w:r w:rsidRPr="00F1099E">
        <w:rPr>
          <w:rFonts w:ascii="Candara" w:hAnsi="Candara"/>
        </w:rPr>
        <w:t xml:space="preserve"> </w:t>
      </w:r>
      <w:proofErr w:type="spellStart"/>
      <w:r w:rsidRPr="00F1099E">
        <w:rPr>
          <w:rFonts w:ascii="Candara" w:hAnsi="Candara"/>
        </w:rPr>
        <w:t>preko</w:t>
      </w:r>
      <w:proofErr w:type="spellEnd"/>
      <w:r w:rsidRPr="00F1099E">
        <w:rPr>
          <w:rFonts w:ascii="Candara" w:hAnsi="Candara"/>
        </w:rPr>
        <w:t xml:space="preserve"> 50.000€, a </w:t>
      </w:r>
      <w:proofErr w:type="spellStart"/>
      <w:r w:rsidRPr="00F1099E">
        <w:rPr>
          <w:rFonts w:ascii="Candara" w:hAnsi="Candara"/>
        </w:rPr>
        <w:t>radove</w:t>
      </w:r>
      <w:proofErr w:type="spellEnd"/>
      <w:r w:rsidRPr="00F1099E">
        <w:rPr>
          <w:rFonts w:ascii="Candara" w:hAnsi="Candara"/>
        </w:rPr>
        <w:t xml:space="preserve"> je </w:t>
      </w:r>
      <w:proofErr w:type="spellStart"/>
      <w:r w:rsidRPr="00F1099E">
        <w:rPr>
          <w:rFonts w:ascii="Candara" w:hAnsi="Candara"/>
        </w:rPr>
        <w:t>izvodilo</w:t>
      </w:r>
      <w:proofErr w:type="spellEnd"/>
      <w:r w:rsidRPr="00F1099E">
        <w:rPr>
          <w:rFonts w:ascii="Candara" w:hAnsi="Candara"/>
        </w:rPr>
        <w:t xml:space="preserve"> </w:t>
      </w:r>
      <w:r>
        <w:rPr>
          <w:rFonts w:ascii="Candara" w:hAnsi="Candara"/>
        </w:rPr>
        <w:t>Doo “</w:t>
      </w:r>
      <w:proofErr w:type="spellStart"/>
      <w:r>
        <w:rPr>
          <w:rFonts w:ascii="Candara" w:hAnsi="Candara"/>
        </w:rPr>
        <w:t>K</w:t>
      </w:r>
      <w:r w:rsidRPr="00F1099E">
        <w:rPr>
          <w:rFonts w:ascii="Candara" w:hAnsi="Candara"/>
        </w:rPr>
        <w:t>omunalno</w:t>
      </w:r>
      <w:proofErr w:type="spellEnd"/>
      <w:r w:rsidRPr="00F1099E">
        <w:rPr>
          <w:rFonts w:ascii="Candara" w:hAnsi="Candara"/>
        </w:rPr>
        <w:t xml:space="preserve"> </w:t>
      </w:r>
      <w:proofErr w:type="gramStart"/>
      <w:r w:rsidRPr="00F1099E">
        <w:rPr>
          <w:rFonts w:ascii="Candara" w:hAnsi="Candara"/>
        </w:rPr>
        <w:t>Lim“</w:t>
      </w:r>
      <w:proofErr w:type="gramEnd"/>
      <w:r w:rsidRPr="00F1099E">
        <w:rPr>
          <w:rFonts w:ascii="Candara" w:hAnsi="Candara"/>
        </w:rPr>
        <w:t xml:space="preserve">. </w:t>
      </w:r>
      <w:proofErr w:type="spellStart"/>
      <w:r w:rsidRPr="00F1099E">
        <w:rPr>
          <w:rFonts w:ascii="Candara" w:hAnsi="Candara"/>
        </w:rPr>
        <w:t>Ovim</w:t>
      </w:r>
      <w:proofErr w:type="spellEnd"/>
      <w:r w:rsidRPr="00F1099E">
        <w:rPr>
          <w:rFonts w:ascii="Candara" w:hAnsi="Candara"/>
        </w:rPr>
        <w:t xml:space="preserve"> </w:t>
      </w:r>
      <w:proofErr w:type="spellStart"/>
      <w:r w:rsidRPr="00F1099E">
        <w:rPr>
          <w:rFonts w:ascii="Candara" w:hAnsi="Candara"/>
        </w:rPr>
        <w:t>projektom</w:t>
      </w:r>
      <w:proofErr w:type="spellEnd"/>
      <w:r w:rsidRPr="00F1099E">
        <w:rPr>
          <w:rFonts w:ascii="Candara" w:hAnsi="Candara"/>
        </w:rPr>
        <w:t xml:space="preserve"> </w:t>
      </w:r>
      <w:proofErr w:type="spellStart"/>
      <w:r w:rsidRPr="00F1099E">
        <w:rPr>
          <w:rFonts w:ascii="Candara" w:hAnsi="Candara"/>
        </w:rPr>
        <w:t>stvaraju</w:t>
      </w:r>
      <w:proofErr w:type="spellEnd"/>
      <w:r w:rsidRPr="00F1099E">
        <w:rPr>
          <w:rFonts w:ascii="Candara" w:hAnsi="Candara"/>
        </w:rPr>
        <w:t xml:space="preserve"> se </w:t>
      </w:r>
      <w:proofErr w:type="spellStart"/>
      <w:r w:rsidRPr="00F1099E">
        <w:rPr>
          <w:rFonts w:ascii="Candara" w:hAnsi="Candara"/>
        </w:rPr>
        <w:t>uslovi</w:t>
      </w:r>
      <w:proofErr w:type="spellEnd"/>
      <w:r w:rsidRPr="00F1099E">
        <w:rPr>
          <w:rFonts w:ascii="Candara" w:hAnsi="Candara"/>
        </w:rPr>
        <w:t xml:space="preserve"> za human i </w:t>
      </w:r>
      <w:proofErr w:type="spellStart"/>
      <w:r w:rsidRPr="00F1099E">
        <w:rPr>
          <w:rFonts w:ascii="Candara" w:hAnsi="Candara"/>
        </w:rPr>
        <w:t>organizovan</w:t>
      </w:r>
      <w:proofErr w:type="spellEnd"/>
      <w:r w:rsidRPr="00F1099E">
        <w:rPr>
          <w:rFonts w:ascii="Candara" w:hAnsi="Candara"/>
        </w:rPr>
        <w:t xml:space="preserve"> </w:t>
      </w:r>
      <w:proofErr w:type="spellStart"/>
      <w:r w:rsidRPr="00F1099E">
        <w:rPr>
          <w:rFonts w:ascii="Candara" w:hAnsi="Candara"/>
        </w:rPr>
        <w:t>pristup</w:t>
      </w:r>
      <w:proofErr w:type="spellEnd"/>
      <w:r w:rsidRPr="00F1099E">
        <w:rPr>
          <w:rFonts w:ascii="Candara" w:hAnsi="Candara"/>
        </w:rPr>
        <w:t xml:space="preserve"> </w:t>
      </w:r>
      <w:proofErr w:type="spellStart"/>
      <w:r w:rsidRPr="00F1099E">
        <w:rPr>
          <w:rFonts w:ascii="Candara" w:hAnsi="Candara"/>
        </w:rPr>
        <w:t>problemu</w:t>
      </w:r>
      <w:proofErr w:type="spellEnd"/>
      <w:r w:rsidRPr="00F1099E">
        <w:rPr>
          <w:rFonts w:ascii="Candara" w:hAnsi="Candara"/>
        </w:rPr>
        <w:t xml:space="preserve"> </w:t>
      </w:r>
      <w:proofErr w:type="spellStart"/>
      <w:r w:rsidRPr="00F1099E">
        <w:rPr>
          <w:rFonts w:ascii="Candara" w:hAnsi="Candara"/>
        </w:rPr>
        <w:t>pasa</w:t>
      </w:r>
      <w:proofErr w:type="spellEnd"/>
      <w:r w:rsidRPr="00F1099E">
        <w:rPr>
          <w:rFonts w:ascii="Candara" w:hAnsi="Candara"/>
        </w:rPr>
        <w:t xml:space="preserve"> </w:t>
      </w:r>
      <w:proofErr w:type="spellStart"/>
      <w:r w:rsidRPr="00F1099E">
        <w:rPr>
          <w:rFonts w:ascii="Candara" w:hAnsi="Candara"/>
        </w:rPr>
        <w:t>lutalica</w:t>
      </w:r>
      <w:proofErr w:type="spellEnd"/>
      <w:r w:rsidRPr="00F1099E">
        <w:rPr>
          <w:rFonts w:ascii="Candara" w:hAnsi="Candara"/>
        </w:rPr>
        <w:t xml:space="preserve"> – </w:t>
      </w:r>
      <w:proofErr w:type="spellStart"/>
      <w:r w:rsidRPr="00F1099E">
        <w:rPr>
          <w:rFonts w:ascii="Candara" w:hAnsi="Candara"/>
        </w:rPr>
        <w:t>svi</w:t>
      </w:r>
      <w:proofErr w:type="spellEnd"/>
      <w:r w:rsidRPr="00F1099E">
        <w:rPr>
          <w:rFonts w:ascii="Candara" w:hAnsi="Candara"/>
        </w:rPr>
        <w:t xml:space="preserve"> psi </w:t>
      </w:r>
      <w:proofErr w:type="spellStart"/>
      <w:r w:rsidRPr="00F1099E">
        <w:rPr>
          <w:rFonts w:ascii="Candara" w:hAnsi="Candara"/>
        </w:rPr>
        <w:t>sa</w:t>
      </w:r>
      <w:proofErr w:type="spellEnd"/>
      <w:r w:rsidRPr="00F1099E">
        <w:rPr>
          <w:rFonts w:ascii="Candara" w:hAnsi="Candara"/>
        </w:rPr>
        <w:t xml:space="preserve"> </w:t>
      </w:r>
      <w:proofErr w:type="spellStart"/>
      <w:r w:rsidRPr="00F1099E">
        <w:rPr>
          <w:rFonts w:ascii="Candara" w:hAnsi="Candara"/>
        </w:rPr>
        <w:t>ulica</w:t>
      </w:r>
      <w:proofErr w:type="spellEnd"/>
      <w:r w:rsidRPr="00F1099E">
        <w:rPr>
          <w:rFonts w:ascii="Candara" w:hAnsi="Candara"/>
        </w:rPr>
        <w:t xml:space="preserve"> </w:t>
      </w:r>
      <w:proofErr w:type="spellStart"/>
      <w:r w:rsidRPr="00F1099E">
        <w:rPr>
          <w:rFonts w:ascii="Candara" w:hAnsi="Candara"/>
        </w:rPr>
        <w:t>biće</w:t>
      </w:r>
      <w:proofErr w:type="spellEnd"/>
      <w:r w:rsidRPr="00F1099E">
        <w:rPr>
          <w:rFonts w:ascii="Candara" w:hAnsi="Candara"/>
        </w:rPr>
        <w:t xml:space="preserve"> </w:t>
      </w:r>
      <w:proofErr w:type="spellStart"/>
      <w:r w:rsidRPr="00F1099E">
        <w:rPr>
          <w:rFonts w:ascii="Candara" w:hAnsi="Candara"/>
        </w:rPr>
        <w:t>zbrinuti</w:t>
      </w:r>
      <w:proofErr w:type="spellEnd"/>
      <w:r w:rsidRPr="00F1099E">
        <w:rPr>
          <w:rFonts w:ascii="Candara" w:hAnsi="Candara"/>
        </w:rPr>
        <w:t xml:space="preserve"> u </w:t>
      </w:r>
      <w:proofErr w:type="spellStart"/>
      <w:r w:rsidRPr="00F1099E">
        <w:rPr>
          <w:rFonts w:ascii="Candara" w:hAnsi="Candara"/>
        </w:rPr>
        <w:t>azilu</w:t>
      </w:r>
      <w:proofErr w:type="spellEnd"/>
      <w:r w:rsidRPr="00F1099E">
        <w:rPr>
          <w:rFonts w:ascii="Candara" w:hAnsi="Candara"/>
        </w:rPr>
        <w:t xml:space="preserve">, </w:t>
      </w:r>
      <w:proofErr w:type="spellStart"/>
      <w:r w:rsidRPr="00F1099E">
        <w:rPr>
          <w:rFonts w:ascii="Candara" w:hAnsi="Candara"/>
        </w:rPr>
        <w:t>gdje</w:t>
      </w:r>
      <w:proofErr w:type="spellEnd"/>
      <w:r w:rsidRPr="00F1099E">
        <w:rPr>
          <w:rFonts w:ascii="Candara" w:hAnsi="Candara"/>
        </w:rPr>
        <w:t xml:space="preserve"> </w:t>
      </w:r>
      <w:proofErr w:type="spellStart"/>
      <w:r w:rsidRPr="00F1099E">
        <w:rPr>
          <w:rFonts w:ascii="Candara" w:hAnsi="Candara"/>
        </w:rPr>
        <w:t>će</w:t>
      </w:r>
      <w:proofErr w:type="spellEnd"/>
      <w:r w:rsidRPr="00F1099E">
        <w:rPr>
          <w:rFonts w:ascii="Candara" w:hAnsi="Candara"/>
        </w:rPr>
        <w:t xml:space="preserve"> </w:t>
      </w:r>
      <w:proofErr w:type="spellStart"/>
      <w:r w:rsidRPr="00F1099E">
        <w:rPr>
          <w:rFonts w:ascii="Candara" w:hAnsi="Candara"/>
        </w:rPr>
        <w:t>im</w:t>
      </w:r>
      <w:proofErr w:type="spellEnd"/>
      <w:r w:rsidRPr="00F1099E">
        <w:rPr>
          <w:rFonts w:ascii="Candara" w:hAnsi="Candara"/>
        </w:rPr>
        <w:t xml:space="preserve"> </w:t>
      </w:r>
      <w:proofErr w:type="spellStart"/>
      <w:r w:rsidRPr="00F1099E">
        <w:rPr>
          <w:rFonts w:ascii="Candara" w:hAnsi="Candara"/>
        </w:rPr>
        <w:t>biti</w:t>
      </w:r>
      <w:proofErr w:type="spellEnd"/>
      <w:r w:rsidRPr="00F1099E">
        <w:rPr>
          <w:rFonts w:ascii="Candara" w:hAnsi="Candara"/>
        </w:rPr>
        <w:t xml:space="preserve"> </w:t>
      </w:r>
      <w:proofErr w:type="spellStart"/>
      <w:r w:rsidRPr="00F1099E">
        <w:rPr>
          <w:rFonts w:ascii="Candara" w:hAnsi="Candara"/>
        </w:rPr>
        <w:t>obezbijeđena</w:t>
      </w:r>
      <w:proofErr w:type="spellEnd"/>
      <w:r w:rsidRPr="00F1099E">
        <w:rPr>
          <w:rFonts w:ascii="Candara" w:hAnsi="Candara"/>
        </w:rPr>
        <w:t xml:space="preserve"> </w:t>
      </w:r>
      <w:proofErr w:type="spellStart"/>
      <w:r w:rsidRPr="00F1099E">
        <w:rPr>
          <w:rFonts w:ascii="Candara" w:hAnsi="Candara"/>
        </w:rPr>
        <w:t>veterinarska</w:t>
      </w:r>
      <w:proofErr w:type="spellEnd"/>
      <w:r w:rsidRPr="00F1099E">
        <w:rPr>
          <w:rFonts w:ascii="Candara" w:hAnsi="Candara"/>
        </w:rPr>
        <w:t xml:space="preserve"> </w:t>
      </w:r>
      <w:proofErr w:type="spellStart"/>
      <w:r w:rsidRPr="00F1099E">
        <w:rPr>
          <w:rFonts w:ascii="Candara" w:hAnsi="Candara"/>
        </w:rPr>
        <w:t>njega</w:t>
      </w:r>
      <w:proofErr w:type="spellEnd"/>
      <w:r w:rsidRPr="00F1099E">
        <w:rPr>
          <w:rFonts w:ascii="Candara" w:hAnsi="Candara"/>
        </w:rPr>
        <w:t xml:space="preserve">, </w:t>
      </w:r>
      <w:proofErr w:type="spellStart"/>
      <w:r w:rsidRPr="00F1099E">
        <w:rPr>
          <w:rFonts w:ascii="Candara" w:hAnsi="Candara"/>
        </w:rPr>
        <w:t>ishrana</w:t>
      </w:r>
      <w:proofErr w:type="spellEnd"/>
      <w:r w:rsidRPr="00F1099E">
        <w:rPr>
          <w:rFonts w:ascii="Candara" w:hAnsi="Candara"/>
        </w:rPr>
        <w:t xml:space="preserve"> i </w:t>
      </w:r>
      <w:proofErr w:type="spellStart"/>
      <w:r w:rsidRPr="00F1099E">
        <w:rPr>
          <w:rFonts w:ascii="Candara" w:hAnsi="Candara"/>
        </w:rPr>
        <w:t>tretman</w:t>
      </w:r>
      <w:proofErr w:type="spellEnd"/>
      <w:r w:rsidRPr="00F1099E">
        <w:rPr>
          <w:rFonts w:ascii="Candara" w:hAnsi="Candara"/>
        </w:rPr>
        <w:t xml:space="preserve"> u </w:t>
      </w:r>
      <w:proofErr w:type="spellStart"/>
      <w:r w:rsidRPr="00F1099E">
        <w:rPr>
          <w:rFonts w:ascii="Candara" w:hAnsi="Candara"/>
        </w:rPr>
        <w:t>skladu</w:t>
      </w:r>
      <w:proofErr w:type="spellEnd"/>
      <w:r w:rsidRPr="00F1099E">
        <w:rPr>
          <w:rFonts w:ascii="Candara" w:hAnsi="Candara"/>
        </w:rPr>
        <w:t xml:space="preserve"> </w:t>
      </w:r>
      <w:proofErr w:type="spellStart"/>
      <w:r w:rsidRPr="00F1099E">
        <w:rPr>
          <w:rFonts w:ascii="Candara" w:hAnsi="Candara"/>
        </w:rPr>
        <w:t>sa</w:t>
      </w:r>
      <w:proofErr w:type="spellEnd"/>
      <w:r w:rsidRPr="00F1099E">
        <w:rPr>
          <w:rFonts w:ascii="Candara" w:hAnsi="Candara"/>
        </w:rPr>
        <w:t xml:space="preserve"> </w:t>
      </w:r>
      <w:proofErr w:type="spellStart"/>
      <w:r w:rsidRPr="00F1099E">
        <w:rPr>
          <w:rFonts w:ascii="Candara" w:hAnsi="Candara"/>
        </w:rPr>
        <w:t>zakonom</w:t>
      </w:r>
      <w:proofErr w:type="spellEnd"/>
      <w:r w:rsidRPr="00F1099E">
        <w:rPr>
          <w:rFonts w:ascii="Candara" w:hAnsi="Candara"/>
        </w:rPr>
        <w:t xml:space="preserve">. Psi koji ne </w:t>
      </w:r>
      <w:proofErr w:type="spellStart"/>
      <w:r w:rsidRPr="00F1099E">
        <w:rPr>
          <w:rFonts w:ascii="Candara" w:hAnsi="Candara"/>
        </w:rPr>
        <w:t>budu</w:t>
      </w:r>
      <w:proofErr w:type="spellEnd"/>
      <w:r w:rsidRPr="00F1099E">
        <w:rPr>
          <w:rFonts w:ascii="Candara" w:hAnsi="Candara"/>
        </w:rPr>
        <w:t xml:space="preserve"> </w:t>
      </w:r>
      <w:proofErr w:type="spellStart"/>
      <w:r w:rsidRPr="00F1099E">
        <w:rPr>
          <w:rFonts w:ascii="Candara" w:hAnsi="Candara"/>
        </w:rPr>
        <w:t>bolesni</w:t>
      </w:r>
      <w:proofErr w:type="spellEnd"/>
      <w:r w:rsidRPr="00F1099E">
        <w:rPr>
          <w:rFonts w:ascii="Candara" w:hAnsi="Candara"/>
        </w:rPr>
        <w:t xml:space="preserve"> i </w:t>
      </w:r>
      <w:proofErr w:type="spellStart"/>
      <w:r w:rsidRPr="00F1099E">
        <w:rPr>
          <w:rFonts w:ascii="Candara" w:hAnsi="Candara"/>
        </w:rPr>
        <w:t>agresivni</w:t>
      </w:r>
      <w:proofErr w:type="spellEnd"/>
      <w:r w:rsidRPr="00F1099E">
        <w:rPr>
          <w:rFonts w:ascii="Candara" w:hAnsi="Candara"/>
        </w:rPr>
        <w:t xml:space="preserve">, </w:t>
      </w:r>
      <w:proofErr w:type="spellStart"/>
      <w:r w:rsidRPr="00F1099E">
        <w:rPr>
          <w:rFonts w:ascii="Candara" w:hAnsi="Candara"/>
        </w:rPr>
        <w:t>nakon</w:t>
      </w:r>
      <w:proofErr w:type="spellEnd"/>
      <w:r w:rsidRPr="00F1099E">
        <w:rPr>
          <w:rFonts w:ascii="Candara" w:hAnsi="Candara"/>
        </w:rPr>
        <w:t xml:space="preserve"> </w:t>
      </w:r>
      <w:proofErr w:type="spellStart"/>
      <w:r w:rsidRPr="00F1099E">
        <w:rPr>
          <w:rFonts w:ascii="Candara" w:hAnsi="Candara"/>
        </w:rPr>
        <w:t>oporavka</w:t>
      </w:r>
      <w:proofErr w:type="spellEnd"/>
      <w:r w:rsidRPr="00F1099E">
        <w:rPr>
          <w:rFonts w:ascii="Candara" w:hAnsi="Candara"/>
        </w:rPr>
        <w:t xml:space="preserve"> i </w:t>
      </w:r>
      <w:proofErr w:type="spellStart"/>
      <w:r w:rsidRPr="00F1099E">
        <w:rPr>
          <w:rFonts w:ascii="Candara" w:hAnsi="Candara"/>
        </w:rPr>
        <w:t>sprovedenih</w:t>
      </w:r>
      <w:proofErr w:type="spellEnd"/>
      <w:r w:rsidRPr="00F1099E">
        <w:rPr>
          <w:rFonts w:ascii="Candara" w:hAnsi="Candara"/>
        </w:rPr>
        <w:t xml:space="preserve"> </w:t>
      </w:r>
      <w:proofErr w:type="spellStart"/>
      <w:r w:rsidRPr="00F1099E">
        <w:rPr>
          <w:rFonts w:ascii="Candara" w:hAnsi="Candara"/>
        </w:rPr>
        <w:t>procedura</w:t>
      </w:r>
      <w:proofErr w:type="spellEnd"/>
      <w:r w:rsidRPr="00F1099E">
        <w:rPr>
          <w:rFonts w:ascii="Candara" w:hAnsi="Candara"/>
        </w:rPr>
        <w:t xml:space="preserve">, </w:t>
      </w:r>
      <w:proofErr w:type="spellStart"/>
      <w:r w:rsidRPr="00F1099E">
        <w:rPr>
          <w:rFonts w:ascii="Candara" w:hAnsi="Candara"/>
        </w:rPr>
        <w:t>biće</w:t>
      </w:r>
      <w:proofErr w:type="spellEnd"/>
      <w:r w:rsidRPr="00F1099E">
        <w:rPr>
          <w:rFonts w:ascii="Candara" w:hAnsi="Candara"/>
        </w:rPr>
        <w:t xml:space="preserve"> </w:t>
      </w:r>
      <w:proofErr w:type="spellStart"/>
      <w:r w:rsidRPr="00F1099E">
        <w:rPr>
          <w:rFonts w:ascii="Candara" w:hAnsi="Candara"/>
        </w:rPr>
        <w:t>vraćeni</w:t>
      </w:r>
      <w:proofErr w:type="spellEnd"/>
      <w:r w:rsidRPr="00F1099E">
        <w:rPr>
          <w:rFonts w:ascii="Candara" w:hAnsi="Candara"/>
        </w:rPr>
        <w:t xml:space="preserve"> u </w:t>
      </w:r>
      <w:proofErr w:type="spellStart"/>
      <w:r w:rsidRPr="00F1099E">
        <w:rPr>
          <w:rFonts w:ascii="Candara" w:hAnsi="Candara"/>
        </w:rPr>
        <w:t>prirodno</w:t>
      </w:r>
      <w:proofErr w:type="spellEnd"/>
      <w:r w:rsidRPr="00F1099E">
        <w:rPr>
          <w:rFonts w:ascii="Candara" w:hAnsi="Candara"/>
        </w:rPr>
        <w:t xml:space="preserve"> </w:t>
      </w:r>
      <w:proofErr w:type="spellStart"/>
      <w:r w:rsidRPr="00F1099E">
        <w:rPr>
          <w:rFonts w:ascii="Candara" w:hAnsi="Candara"/>
        </w:rPr>
        <w:t>okruženje</w:t>
      </w:r>
      <w:proofErr w:type="spellEnd"/>
      <w:r w:rsidRPr="00F1099E">
        <w:rPr>
          <w:rFonts w:ascii="Candara" w:hAnsi="Candara"/>
        </w:rPr>
        <w:t xml:space="preserve"> </w:t>
      </w:r>
      <w:proofErr w:type="spellStart"/>
      <w:r w:rsidRPr="00F1099E">
        <w:rPr>
          <w:rFonts w:ascii="Candara" w:hAnsi="Candara"/>
        </w:rPr>
        <w:t>ili</w:t>
      </w:r>
      <w:proofErr w:type="spellEnd"/>
      <w:r w:rsidRPr="00F1099E">
        <w:rPr>
          <w:rFonts w:ascii="Candara" w:hAnsi="Candara"/>
        </w:rPr>
        <w:t xml:space="preserve"> </w:t>
      </w:r>
      <w:proofErr w:type="spellStart"/>
      <w:r w:rsidRPr="00F1099E">
        <w:rPr>
          <w:rFonts w:ascii="Candara" w:hAnsi="Candara"/>
        </w:rPr>
        <w:t>ponuđeni</w:t>
      </w:r>
      <w:proofErr w:type="spellEnd"/>
      <w:r w:rsidRPr="00F1099E">
        <w:rPr>
          <w:rFonts w:ascii="Candara" w:hAnsi="Candara"/>
        </w:rPr>
        <w:t xml:space="preserve"> </w:t>
      </w:r>
      <w:proofErr w:type="spellStart"/>
      <w:r w:rsidRPr="00F1099E">
        <w:rPr>
          <w:rFonts w:ascii="Candara" w:hAnsi="Candara"/>
        </w:rPr>
        <w:t>na</w:t>
      </w:r>
      <w:proofErr w:type="spellEnd"/>
      <w:r w:rsidRPr="00F1099E">
        <w:rPr>
          <w:rFonts w:ascii="Candara" w:hAnsi="Candara"/>
        </w:rPr>
        <w:t xml:space="preserve"> </w:t>
      </w:r>
      <w:proofErr w:type="spellStart"/>
      <w:r w:rsidRPr="00F1099E">
        <w:rPr>
          <w:rFonts w:ascii="Candara" w:hAnsi="Candara"/>
        </w:rPr>
        <w:t>udomljavanje</w:t>
      </w:r>
      <w:proofErr w:type="spellEnd"/>
      <w:r w:rsidRPr="00F1099E">
        <w:rPr>
          <w:rFonts w:ascii="Candara" w:hAnsi="Candara"/>
        </w:rPr>
        <w:t>.</w:t>
      </w:r>
    </w:p>
    <w:p w14:paraId="1FEFEBF1" w14:textId="43A68A20" w:rsidR="00852261" w:rsidRPr="00AA61EB" w:rsidRDefault="00852261" w:rsidP="00AA61EB">
      <w:pPr>
        <w:pStyle w:val="NormalWeb"/>
        <w:shd w:val="clear" w:color="auto" w:fill="FFFFFF"/>
        <w:spacing w:before="0" w:beforeAutospacing="0" w:after="0" w:afterAutospacing="0"/>
        <w:ind w:firstLine="720"/>
        <w:jc w:val="both"/>
        <w:rPr>
          <w:rFonts w:ascii="Candara" w:hAnsi="Candara"/>
        </w:rPr>
      </w:pPr>
      <w:proofErr w:type="spellStart"/>
      <w:r w:rsidRPr="00AA61EB">
        <w:rPr>
          <w:rFonts w:ascii="Candara" w:hAnsi="Candara"/>
        </w:rPr>
        <w:t>Bijelo</w:t>
      </w:r>
      <w:proofErr w:type="spellEnd"/>
      <w:r w:rsidRPr="00AA61EB">
        <w:rPr>
          <w:rFonts w:ascii="Candara" w:hAnsi="Candara"/>
        </w:rPr>
        <w:t xml:space="preserve"> Polje </w:t>
      </w:r>
      <w:proofErr w:type="spellStart"/>
      <w:r w:rsidRPr="00AA61EB">
        <w:rPr>
          <w:rFonts w:ascii="Candara" w:hAnsi="Candara"/>
        </w:rPr>
        <w:t>postaje</w:t>
      </w:r>
      <w:proofErr w:type="spellEnd"/>
      <w:r w:rsidRPr="00AA61EB">
        <w:rPr>
          <w:rFonts w:ascii="Candara" w:hAnsi="Candara"/>
        </w:rPr>
        <w:t xml:space="preserve"> </w:t>
      </w:r>
      <w:proofErr w:type="spellStart"/>
      <w:r w:rsidRPr="00AA61EB">
        <w:rPr>
          <w:rFonts w:ascii="Candara" w:hAnsi="Candara"/>
        </w:rPr>
        <w:t>sinonim</w:t>
      </w:r>
      <w:proofErr w:type="spellEnd"/>
      <w:r w:rsidRPr="00AA61EB">
        <w:rPr>
          <w:rFonts w:ascii="Candara" w:hAnsi="Candara"/>
        </w:rPr>
        <w:t xml:space="preserve"> za </w:t>
      </w:r>
      <w:proofErr w:type="spellStart"/>
      <w:r w:rsidRPr="00AA61EB">
        <w:rPr>
          <w:rFonts w:ascii="Candara" w:hAnsi="Candara"/>
        </w:rPr>
        <w:t>napredak</w:t>
      </w:r>
      <w:proofErr w:type="spellEnd"/>
      <w:r w:rsidRPr="00AA61EB">
        <w:rPr>
          <w:rFonts w:ascii="Candara" w:hAnsi="Candara"/>
        </w:rPr>
        <w:t xml:space="preserve"> i </w:t>
      </w:r>
      <w:proofErr w:type="spellStart"/>
      <w:r w:rsidRPr="00AA61EB">
        <w:rPr>
          <w:rFonts w:ascii="Candara" w:hAnsi="Candara"/>
        </w:rPr>
        <w:t>inovacije</w:t>
      </w:r>
      <w:proofErr w:type="spellEnd"/>
      <w:r w:rsidRPr="00AA61EB">
        <w:rPr>
          <w:rFonts w:ascii="Candara" w:hAnsi="Candara"/>
        </w:rPr>
        <w:t xml:space="preserve"> </w:t>
      </w:r>
      <w:proofErr w:type="spellStart"/>
      <w:r w:rsidRPr="00AA61EB">
        <w:rPr>
          <w:rFonts w:ascii="Candara" w:hAnsi="Candara"/>
        </w:rPr>
        <w:t>kroz</w:t>
      </w:r>
      <w:proofErr w:type="spellEnd"/>
      <w:r w:rsidRPr="00AA61EB">
        <w:rPr>
          <w:rFonts w:ascii="Candara" w:hAnsi="Candara"/>
        </w:rPr>
        <w:t xml:space="preserve"> </w:t>
      </w:r>
      <w:proofErr w:type="spellStart"/>
      <w:r w:rsidRPr="00AA61EB">
        <w:rPr>
          <w:rFonts w:ascii="Candara" w:hAnsi="Candara"/>
        </w:rPr>
        <w:t>ulaganja</w:t>
      </w:r>
      <w:proofErr w:type="spellEnd"/>
      <w:r w:rsidRPr="00AA61EB">
        <w:rPr>
          <w:rFonts w:ascii="Candara" w:hAnsi="Candara"/>
        </w:rPr>
        <w:t xml:space="preserve"> u </w:t>
      </w:r>
      <w:proofErr w:type="spellStart"/>
      <w:r w:rsidRPr="00AA61EB">
        <w:rPr>
          <w:rFonts w:ascii="Candara" w:hAnsi="Candara"/>
        </w:rPr>
        <w:t>modernizaciju</w:t>
      </w:r>
      <w:proofErr w:type="spellEnd"/>
      <w:r w:rsidRPr="00AA61EB">
        <w:rPr>
          <w:rFonts w:ascii="Candara" w:hAnsi="Candara"/>
        </w:rPr>
        <w:t xml:space="preserve"> </w:t>
      </w:r>
      <w:proofErr w:type="spellStart"/>
      <w:r w:rsidRPr="00AA61EB">
        <w:rPr>
          <w:rFonts w:ascii="Candara" w:hAnsi="Candara"/>
        </w:rPr>
        <w:t>komunalnih</w:t>
      </w:r>
      <w:proofErr w:type="spellEnd"/>
      <w:r w:rsidRPr="00AA61EB">
        <w:rPr>
          <w:rFonts w:ascii="Candara" w:hAnsi="Candara"/>
        </w:rPr>
        <w:t xml:space="preserve">, </w:t>
      </w:r>
      <w:proofErr w:type="spellStart"/>
      <w:r w:rsidRPr="00AA61EB">
        <w:rPr>
          <w:rFonts w:ascii="Candara" w:hAnsi="Candara"/>
        </w:rPr>
        <w:t>bezbjednosnih</w:t>
      </w:r>
      <w:proofErr w:type="spellEnd"/>
      <w:r w:rsidRPr="00AA61EB">
        <w:rPr>
          <w:rFonts w:ascii="Candara" w:hAnsi="Candara"/>
        </w:rPr>
        <w:t xml:space="preserve"> i </w:t>
      </w:r>
      <w:proofErr w:type="spellStart"/>
      <w:r w:rsidRPr="00AA61EB">
        <w:rPr>
          <w:rFonts w:ascii="Candara" w:hAnsi="Candara"/>
        </w:rPr>
        <w:t>saobraćajnih</w:t>
      </w:r>
      <w:proofErr w:type="spellEnd"/>
      <w:r w:rsidRPr="00AA61EB">
        <w:rPr>
          <w:rFonts w:ascii="Candara" w:hAnsi="Candara"/>
        </w:rPr>
        <w:t xml:space="preserve"> </w:t>
      </w:r>
      <w:proofErr w:type="spellStart"/>
      <w:r w:rsidRPr="00AA61EB">
        <w:rPr>
          <w:rFonts w:ascii="Candara" w:hAnsi="Candara"/>
        </w:rPr>
        <w:t>sistema</w:t>
      </w:r>
      <w:proofErr w:type="spellEnd"/>
      <w:r w:rsidRPr="00AA61EB">
        <w:rPr>
          <w:rFonts w:ascii="Candara" w:hAnsi="Candara"/>
        </w:rPr>
        <w:t xml:space="preserve">. U </w:t>
      </w:r>
      <w:proofErr w:type="spellStart"/>
      <w:r w:rsidRPr="00AA61EB">
        <w:rPr>
          <w:rFonts w:ascii="Candara" w:hAnsi="Candara"/>
        </w:rPr>
        <w:t>izvještajnoomm</w:t>
      </w:r>
      <w:proofErr w:type="spellEnd"/>
      <w:r w:rsidRPr="00AA61EB">
        <w:rPr>
          <w:rFonts w:ascii="Candara" w:hAnsi="Candara"/>
        </w:rPr>
        <w:t xml:space="preserve"> </w:t>
      </w:r>
      <w:proofErr w:type="spellStart"/>
      <w:r w:rsidRPr="00AA61EB">
        <w:rPr>
          <w:rFonts w:ascii="Candara" w:hAnsi="Candara"/>
        </w:rPr>
        <w:t>periodu</w:t>
      </w:r>
      <w:proofErr w:type="spellEnd"/>
      <w:r w:rsidRPr="00AA61EB">
        <w:rPr>
          <w:rFonts w:ascii="Candara" w:hAnsi="Candara"/>
        </w:rPr>
        <w:t xml:space="preserve">, </w:t>
      </w:r>
      <w:proofErr w:type="spellStart"/>
      <w:r w:rsidRPr="00AA61EB">
        <w:rPr>
          <w:rFonts w:ascii="Candara" w:hAnsi="Candara"/>
        </w:rPr>
        <w:t>značajna</w:t>
      </w:r>
      <w:proofErr w:type="spellEnd"/>
      <w:r w:rsidRPr="00AA61EB">
        <w:rPr>
          <w:rFonts w:ascii="Candara" w:hAnsi="Candara"/>
        </w:rPr>
        <w:t xml:space="preserve"> </w:t>
      </w:r>
      <w:proofErr w:type="spellStart"/>
      <w:r w:rsidRPr="00AA61EB">
        <w:rPr>
          <w:rFonts w:ascii="Candara" w:hAnsi="Candara"/>
        </w:rPr>
        <w:t>sredstva</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usmjerena</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opremanje</w:t>
      </w:r>
      <w:proofErr w:type="spellEnd"/>
      <w:r w:rsidRPr="00AA61EB">
        <w:rPr>
          <w:rFonts w:ascii="Candara" w:hAnsi="Candara"/>
        </w:rPr>
        <w:t xml:space="preserve"> </w:t>
      </w:r>
      <w:proofErr w:type="spellStart"/>
      <w:r w:rsidRPr="00AA61EB">
        <w:rPr>
          <w:rFonts w:ascii="Candara" w:hAnsi="Candara"/>
        </w:rPr>
        <w:t>sektora</w:t>
      </w:r>
      <w:proofErr w:type="spellEnd"/>
      <w:r w:rsidRPr="00AA61EB">
        <w:rPr>
          <w:rFonts w:ascii="Candara" w:hAnsi="Candara"/>
        </w:rPr>
        <w:t xml:space="preserve"> koji </w:t>
      </w:r>
      <w:proofErr w:type="spellStart"/>
      <w:r w:rsidRPr="00AA61EB">
        <w:rPr>
          <w:rFonts w:ascii="Candara" w:hAnsi="Candara"/>
        </w:rPr>
        <w:t>svakodnevno</w:t>
      </w:r>
      <w:proofErr w:type="spellEnd"/>
      <w:r w:rsidRPr="00AA61EB">
        <w:rPr>
          <w:rFonts w:ascii="Candara" w:hAnsi="Candara"/>
        </w:rPr>
        <w:t xml:space="preserve"> </w:t>
      </w:r>
      <w:proofErr w:type="spellStart"/>
      <w:r w:rsidRPr="00AA61EB">
        <w:rPr>
          <w:rFonts w:ascii="Candara" w:hAnsi="Candara"/>
        </w:rPr>
        <w:t>brinu</w:t>
      </w:r>
      <w:proofErr w:type="spellEnd"/>
      <w:r w:rsidRPr="00AA61EB">
        <w:rPr>
          <w:rFonts w:ascii="Candara" w:hAnsi="Candara"/>
        </w:rPr>
        <w:t xml:space="preserve"> o </w:t>
      </w:r>
      <w:proofErr w:type="spellStart"/>
      <w:r w:rsidRPr="00AA61EB">
        <w:rPr>
          <w:rFonts w:ascii="Candara" w:hAnsi="Candara"/>
        </w:rPr>
        <w:t>kvalitetu</w:t>
      </w:r>
      <w:proofErr w:type="spellEnd"/>
      <w:r w:rsidRPr="00AA61EB">
        <w:rPr>
          <w:rFonts w:ascii="Candara" w:hAnsi="Candara"/>
        </w:rPr>
        <w:t xml:space="preserve"> </w:t>
      </w:r>
      <w:proofErr w:type="spellStart"/>
      <w:r w:rsidRPr="00AA61EB">
        <w:rPr>
          <w:rFonts w:ascii="Candara" w:hAnsi="Candara"/>
        </w:rPr>
        <w:t>života</w:t>
      </w:r>
      <w:proofErr w:type="spellEnd"/>
      <w:r w:rsidRPr="00AA61EB">
        <w:rPr>
          <w:rFonts w:ascii="Candara" w:hAnsi="Candara"/>
        </w:rPr>
        <w:t xml:space="preserve"> </w:t>
      </w:r>
      <w:proofErr w:type="spellStart"/>
      <w:r w:rsidRPr="00AA61EB">
        <w:rPr>
          <w:rFonts w:ascii="Candara" w:hAnsi="Candara"/>
        </w:rPr>
        <w:t>građana</w:t>
      </w:r>
      <w:proofErr w:type="spellEnd"/>
      <w:r w:rsidRPr="00AA61EB">
        <w:rPr>
          <w:rFonts w:ascii="Candara" w:hAnsi="Candara"/>
        </w:rPr>
        <w:t xml:space="preserve">, </w:t>
      </w:r>
      <w:proofErr w:type="spellStart"/>
      <w:r w:rsidRPr="00AA61EB">
        <w:rPr>
          <w:rFonts w:ascii="Candara" w:hAnsi="Candara"/>
        </w:rPr>
        <w:t>što</w:t>
      </w:r>
      <w:proofErr w:type="spellEnd"/>
      <w:r w:rsidRPr="00AA61EB">
        <w:rPr>
          <w:rFonts w:ascii="Candara" w:hAnsi="Candara"/>
        </w:rPr>
        <w:t xml:space="preserve"> </w:t>
      </w:r>
      <w:proofErr w:type="spellStart"/>
      <w:r w:rsidRPr="00AA61EB">
        <w:rPr>
          <w:rFonts w:ascii="Candara" w:hAnsi="Candara"/>
        </w:rPr>
        <w:t>uključuje</w:t>
      </w:r>
      <w:proofErr w:type="spellEnd"/>
      <w:r w:rsidRPr="00AA61EB">
        <w:rPr>
          <w:rFonts w:ascii="Candara" w:hAnsi="Candara"/>
        </w:rPr>
        <w:t xml:space="preserve"> </w:t>
      </w:r>
      <w:proofErr w:type="spellStart"/>
      <w:r w:rsidRPr="00AA61EB">
        <w:rPr>
          <w:rFonts w:ascii="Candara" w:hAnsi="Candara"/>
        </w:rPr>
        <w:t>nabavku</w:t>
      </w:r>
      <w:proofErr w:type="spellEnd"/>
      <w:r w:rsidRPr="00AA61EB">
        <w:rPr>
          <w:rFonts w:ascii="Candara" w:hAnsi="Candara"/>
        </w:rPr>
        <w:t xml:space="preserve"> </w:t>
      </w:r>
      <w:proofErr w:type="spellStart"/>
      <w:r w:rsidRPr="00AA61EB">
        <w:rPr>
          <w:rFonts w:ascii="Candara" w:hAnsi="Candara"/>
        </w:rPr>
        <w:t>savremene</w:t>
      </w:r>
      <w:proofErr w:type="spellEnd"/>
      <w:r w:rsidRPr="00AA61EB">
        <w:rPr>
          <w:rFonts w:ascii="Candara" w:hAnsi="Candara"/>
        </w:rPr>
        <w:t xml:space="preserve"> </w:t>
      </w:r>
      <w:proofErr w:type="spellStart"/>
      <w:r w:rsidRPr="00AA61EB">
        <w:rPr>
          <w:rFonts w:ascii="Candara" w:hAnsi="Candara"/>
        </w:rPr>
        <w:t>mehanizacije</w:t>
      </w:r>
      <w:proofErr w:type="spellEnd"/>
      <w:r w:rsidRPr="00AA61EB">
        <w:rPr>
          <w:rFonts w:ascii="Candara" w:hAnsi="Candara"/>
        </w:rPr>
        <w:t xml:space="preserve">, </w:t>
      </w:r>
      <w:proofErr w:type="spellStart"/>
      <w:r w:rsidRPr="00AA61EB">
        <w:rPr>
          <w:rFonts w:ascii="Candara" w:hAnsi="Candara"/>
        </w:rPr>
        <w:t>opreme</w:t>
      </w:r>
      <w:proofErr w:type="spellEnd"/>
      <w:r w:rsidRPr="00AA61EB">
        <w:rPr>
          <w:rFonts w:ascii="Candara" w:hAnsi="Candara"/>
        </w:rPr>
        <w:t xml:space="preserve"> i </w:t>
      </w:r>
      <w:proofErr w:type="spellStart"/>
      <w:r w:rsidRPr="00AA61EB">
        <w:rPr>
          <w:rFonts w:ascii="Candara" w:hAnsi="Candara"/>
        </w:rPr>
        <w:t>infrastrukture</w:t>
      </w:r>
      <w:proofErr w:type="spellEnd"/>
      <w:r w:rsidRPr="00AA61EB">
        <w:rPr>
          <w:rFonts w:ascii="Candara" w:hAnsi="Candara"/>
        </w:rPr>
        <w:t>.</w:t>
      </w:r>
    </w:p>
    <w:p w14:paraId="0C1895EE" w14:textId="37B1E2C4" w:rsidR="00DD2E37" w:rsidRPr="00C121A9" w:rsidRDefault="006054F6" w:rsidP="00AA61EB">
      <w:pPr>
        <w:pStyle w:val="NormalWeb"/>
        <w:shd w:val="clear" w:color="auto" w:fill="FFFFFF"/>
        <w:spacing w:before="0" w:beforeAutospacing="0" w:after="0" w:afterAutospacing="0"/>
        <w:ind w:firstLine="720"/>
        <w:jc w:val="both"/>
        <w:rPr>
          <w:rFonts w:ascii="Candara" w:hAnsi="Candara"/>
        </w:rPr>
      </w:pPr>
      <w:r>
        <w:rPr>
          <w:rFonts w:ascii="Candara" w:hAnsi="Candara"/>
        </w:rPr>
        <w:t>Doo “</w:t>
      </w:r>
      <w:proofErr w:type="spellStart"/>
      <w:r w:rsidR="00DD2E37" w:rsidRPr="00C121A9">
        <w:rPr>
          <w:rFonts w:ascii="Candara" w:hAnsi="Candara"/>
        </w:rPr>
        <w:t>Komunalno</w:t>
      </w:r>
      <w:proofErr w:type="spellEnd"/>
      <w:r w:rsidR="00DD2E37" w:rsidRPr="00C121A9">
        <w:rPr>
          <w:rFonts w:ascii="Candara" w:hAnsi="Candara"/>
        </w:rPr>
        <w:t xml:space="preserve"> </w:t>
      </w:r>
      <w:r>
        <w:rPr>
          <w:rFonts w:ascii="Candara" w:hAnsi="Candara"/>
        </w:rPr>
        <w:t>-</w:t>
      </w:r>
      <w:r w:rsidR="00DD2E37" w:rsidRPr="00C121A9">
        <w:rPr>
          <w:rFonts w:ascii="Candara" w:hAnsi="Candara"/>
        </w:rPr>
        <w:t xml:space="preserve"> Lim" je</w:t>
      </w:r>
      <w:r w:rsidR="00F05449" w:rsidRPr="00C121A9">
        <w:rPr>
          <w:rFonts w:ascii="Candara" w:hAnsi="Candara"/>
        </w:rPr>
        <w:t xml:space="preserve">, </w:t>
      </w:r>
      <w:proofErr w:type="spellStart"/>
      <w:r w:rsidR="00DD2E37" w:rsidRPr="00C121A9">
        <w:rPr>
          <w:rFonts w:ascii="Candara" w:hAnsi="Candara"/>
        </w:rPr>
        <w:t>uz</w:t>
      </w:r>
      <w:proofErr w:type="spellEnd"/>
      <w:r w:rsidR="00DD2E37" w:rsidRPr="00C121A9">
        <w:rPr>
          <w:rFonts w:ascii="Candara" w:hAnsi="Candara"/>
        </w:rPr>
        <w:t xml:space="preserve"> </w:t>
      </w:r>
      <w:proofErr w:type="spellStart"/>
      <w:r w:rsidR="00DD2E37" w:rsidRPr="00C121A9">
        <w:rPr>
          <w:rFonts w:ascii="Candara" w:hAnsi="Candara"/>
        </w:rPr>
        <w:t>pomoć</w:t>
      </w:r>
      <w:proofErr w:type="spellEnd"/>
      <w:r w:rsidR="00DD2E37" w:rsidRPr="00C121A9">
        <w:rPr>
          <w:rFonts w:ascii="Candara" w:hAnsi="Candara"/>
        </w:rPr>
        <w:t xml:space="preserve"> </w:t>
      </w:r>
      <w:proofErr w:type="gramStart"/>
      <w:r w:rsidR="00DD2E37" w:rsidRPr="00C121A9">
        <w:rPr>
          <w:rFonts w:ascii="Candara" w:hAnsi="Candara"/>
        </w:rPr>
        <w:t xml:space="preserve">Opštine,  </w:t>
      </w:r>
      <w:proofErr w:type="spellStart"/>
      <w:r w:rsidR="00DD2E37" w:rsidRPr="00C121A9">
        <w:rPr>
          <w:rFonts w:ascii="Candara" w:hAnsi="Candara"/>
        </w:rPr>
        <w:t>osnažilo</w:t>
      </w:r>
      <w:proofErr w:type="spellEnd"/>
      <w:proofErr w:type="gramEnd"/>
      <w:r w:rsidR="00DD2E37" w:rsidRPr="00C121A9">
        <w:rPr>
          <w:rFonts w:ascii="Candara" w:hAnsi="Candara"/>
        </w:rPr>
        <w:t xml:space="preserve"> </w:t>
      </w:r>
      <w:proofErr w:type="spellStart"/>
      <w:r w:rsidR="00DD2E37" w:rsidRPr="00C121A9">
        <w:rPr>
          <w:rFonts w:ascii="Candara" w:hAnsi="Candara"/>
        </w:rPr>
        <w:t>svoj</w:t>
      </w:r>
      <w:proofErr w:type="spellEnd"/>
      <w:r w:rsidR="00DD2E37" w:rsidRPr="00C121A9">
        <w:rPr>
          <w:rFonts w:ascii="Candara" w:hAnsi="Candara"/>
        </w:rPr>
        <w:t xml:space="preserve"> </w:t>
      </w:r>
      <w:proofErr w:type="spellStart"/>
      <w:r w:rsidR="00DD2E37" w:rsidRPr="00C121A9">
        <w:rPr>
          <w:rStyle w:val="Strong"/>
          <w:rFonts w:ascii="Candara" w:hAnsi="Candara"/>
          <w:b w:val="0"/>
          <w:bCs w:val="0"/>
        </w:rPr>
        <w:t>vozni</w:t>
      </w:r>
      <w:proofErr w:type="spellEnd"/>
      <w:r w:rsidR="00DD2E37" w:rsidRPr="00C121A9">
        <w:rPr>
          <w:rStyle w:val="Strong"/>
          <w:rFonts w:ascii="Candara" w:hAnsi="Candara"/>
          <w:b w:val="0"/>
          <w:bCs w:val="0"/>
        </w:rPr>
        <w:t xml:space="preserve"> park</w:t>
      </w:r>
      <w:r w:rsidR="00DD2E37" w:rsidRPr="00C121A9">
        <w:rPr>
          <w:rFonts w:ascii="Candara" w:hAnsi="Candara"/>
        </w:rPr>
        <w:t xml:space="preserve"> </w:t>
      </w:r>
      <w:proofErr w:type="spellStart"/>
      <w:r w:rsidR="00DD2E37" w:rsidRPr="00C121A9">
        <w:rPr>
          <w:rFonts w:ascii="Candara" w:hAnsi="Candara"/>
        </w:rPr>
        <w:t>novi</w:t>
      </w:r>
      <w:r w:rsidR="00767145">
        <w:rPr>
          <w:rFonts w:ascii="Candara" w:hAnsi="Candara"/>
        </w:rPr>
        <w:t>m</w:t>
      </w:r>
      <w:proofErr w:type="spellEnd"/>
      <w:r w:rsidR="00DD2E37" w:rsidRPr="00C121A9">
        <w:rPr>
          <w:rFonts w:ascii="Candara" w:hAnsi="Candara"/>
        </w:rPr>
        <w:t xml:space="preserve"> </w:t>
      </w:r>
      <w:proofErr w:type="spellStart"/>
      <w:r w:rsidR="00DD2E37" w:rsidRPr="00C121A9">
        <w:rPr>
          <w:rFonts w:ascii="Candara" w:hAnsi="Candara"/>
        </w:rPr>
        <w:t>vozil</w:t>
      </w:r>
      <w:r w:rsidR="00767145">
        <w:rPr>
          <w:rFonts w:ascii="Candara" w:hAnsi="Candara"/>
        </w:rPr>
        <w:t>ima</w:t>
      </w:r>
      <w:proofErr w:type="spellEnd"/>
      <w:r w:rsidR="00DD2E37" w:rsidRPr="00C121A9">
        <w:rPr>
          <w:rFonts w:ascii="Candara" w:hAnsi="Candara"/>
        </w:rPr>
        <w:t xml:space="preserve"> i </w:t>
      </w:r>
      <w:proofErr w:type="spellStart"/>
      <w:r w:rsidR="00DD2E37" w:rsidRPr="00C121A9">
        <w:rPr>
          <w:rFonts w:ascii="Candara" w:hAnsi="Candara"/>
        </w:rPr>
        <w:t>mašina</w:t>
      </w:r>
      <w:r w:rsidR="00767145">
        <w:rPr>
          <w:rFonts w:ascii="Candara" w:hAnsi="Candara"/>
        </w:rPr>
        <w:t>ma</w:t>
      </w:r>
      <w:proofErr w:type="spellEnd"/>
      <w:r w:rsidR="00DD2E37" w:rsidRPr="00C121A9">
        <w:rPr>
          <w:rFonts w:ascii="Candara" w:hAnsi="Candara"/>
        </w:rPr>
        <w:t xml:space="preserve">, </w:t>
      </w:r>
      <w:proofErr w:type="spellStart"/>
      <w:r w:rsidR="00DD2E37" w:rsidRPr="00C121A9">
        <w:rPr>
          <w:rFonts w:ascii="Candara" w:hAnsi="Candara"/>
        </w:rPr>
        <w:t>uključujući</w:t>
      </w:r>
      <w:proofErr w:type="spellEnd"/>
      <w:r w:rsidR="00DD2E37" w:rsidRPr="00C121A9">
        <w:rPr>
          <w:rFonts w:ascii="Candara" w:hAnsi="Candara"/>
        </w:rPr>
        <w:t xml:space="preserve"> </w:t>
      </w:r>
      <w:r w:rsidR="00C121A9">
        <w:rPr>
          <w:rFonts w:ascii="Candara" w:hAnsi="Candara"/>
        </w:rPr>
        <w:t xml:space="preserve">auto </w:t>
      </w:r>
      <w:proofErr w:type="spellStart"/>
      <w:r w:rsidR="00C121A9">
        <w:rPr>
          <w:rFonts w:ascii="Candara" w:hAnsi="Candara"/>
        </w:rPr>
        <w:t>smećaru</w:t>
      </w:r>
      <w:proofErr w:type="spellEnd"/>
      <w:r w:rsidR="00DD2E37" w:rsidRPr="00C121A9">
        <w:rPr>
          <w:rFonts w:ascii="Candara" w:hAnsi="Candara"/>
        </w:rPr>
        <w:t xml:space="preserve">, </w:t>
      </w:r>
      <w:proofErr w:type="spellStart"/>
      <w:r w:rsidR="00C121A9">
        <w:rPr>
          <w:rFonts w:ascii="Candara" w:hAnsi="Candara"/>
        </w:rPr>
        <w:t>kamione</w:t>
      </w:r>
      <w:proofErr w:type="spellEnd"/>
      <w:r w:rsidR="00C121A9">
        <w:rPr>
          <w:rFonts w:ascii="Candara" w:hAnsi="Candara"/>
        </w:rPr>
        <w:t xml:space="preserve"> </w:t>
      </w:r>
      <w:proofErr w:type="spellStart"/>
      <w:r w:rsidR="00C121A9">
        <w:rPr>
          <w:rFonts w:ascii="Candara" w:hAnsi="Candara"/>
        </w:rPr>
        <w:t>kipere</w:t>
      </w:r>
      <w:proofErr w:type="spellEnd"/>
      <w:r w:rsidR="00DD2E37" w:rsidRPr="00C121A9">
        <w:rPr>
          <w:rFonts w:ascii="Candara" w:hAnsi="Candara"/>
        </w:rPr>
        <w:t xml:space="preserve">, </w:t>
      </w:r>
      <w:proofErr w:type="spellStart"/>
      <w:r w:rsidR="00C121A9">
        <w:rPr>
          <w:rFonts w:ascii="Candara" w:hAnsi="Candara"/>
        </w:rPr>
        <w:t>bagere</w:t>
      </w:r>
      <w:proofErr w:type="spellEnd"/>
      <w:r w:rsidR="00DD2E37" w:rsidRPr="00C121A9">
        <w:rPr>
          <w:rFonts w:ascii="Candara" w:hAnsi="Candara"/>
        </w:rPr>
        <w:t xml:space="preserve">, </w:t>
      </w:r>
      <w:proofErr w:type="spellStart"/>
      <w:r w:rsidR="00C121A9">
        <w:rPr>
          <w:rFonts w:ascii="Candara" w:hAnsi="Candara"/>
        </w:rPr>
        <w:t>specijalno</w:t>
      </w:r>
      <w:proofErr w:type="spellEnd"/>
      <w:r w:rsidR="00C121A9">
        <w:rPr>
          <w:rFonts w:ascii="Candara" w:hAnsi="Candara"/>
        </w:rPr>
        <w:t xml:space="preserve"> </w:t>
      </w:r>
      <w:proofErr w:type="spellStart"/>
      <w:r w:rsidR="00C121A9">
        <w:rPr>
          <w:rFonts w:ascii="Candara" w:hAnsi="Candara"/>
        </w:rPr>
        <w:t>vozilo</w:t>
      </w:r>
      <w:proofErr w:type="spellEnd"/>
      <w:r w:rsidR="00C121A9">
        <w:rPr>
          <w:rFonts w:ascii="Candara" w:hAnsi="Candara"/>
        </w:rPr>
        <w:t xml:space="preserve"> </w:t>
      </w:r>
      <w:proofErr w:type="spellStart"/>
      <w:r w:rsidR="00C121A9">
        <w:rPr>
          <w:rFonts w:ascii="Candara" w:hAnsi="Candara"/>
        </w:rPr>
        <w:t>sa</w:t>
      </w:r>
      <w:proofErr w:type="spellEnd"/>
      <w:r w:rsidR="00C121A9">
        <w:rPr>
          <w:rFonts w:ascii="Candara" w:hAnsi="Candara"/>
        </w:rPr>
        <w:t xml:space="preserve"> </w:t>
      </w:r>
      <w:proofErr w:type="spellStart"/>
      <w:r w:rsidR="00C121A9">
        <w:rPr>
          <w:rFonts w:ascii="Candara" w:hAnsi="Candara"/>
        </w:rPr>
        <w:t>priključcima</w:t>
      </w:r>
      <w:proofErr w:type="spellEnd"/>
      <w:r w:rsidR="00C121A9">
        <w:rPr>
          <w:rFonts w:ascii="Candara" w:hAnsi="Candara"/>
        </w:rPr>
        <w:t xml:space="preserve"> za </w:t>
      </w:r>
      <w:proofErr w:type="spellStart"/>
      <w:r w:rsidR="00C121A9">
        <w:rPr>
          <w:rFonts w:ascii="Candara" w:hAnsi="Candara"/>
        </w:rPr>
        <w:t>održavanje</w:t>
      </w:r>
      <w:proofErr w:type="spellEnd"/>
      <w:r w:rsidR="00C121A9">
        <w:rPr>
          <w:rFonts w:ascii="Candara" w:hAnsi="Candara"/>
        </w:rPr>
        <w:t xml:space="preserve"> </w:t>
      </w:r>
      <w:proofErr w:type="spellStart"/>
      <w:r w:rsidR="00C121A9">
        <w:rPr>
          <w:rFonts w:ascii="Candara" w:hAnsi="Candara"/>
        </w:rPr>
        <w:t>higijene</w:t>
      </w:r>
      <w:proofErr w:type="spellEnd"/>
      <w:r w:rsidR="00C121A9">
        <w:rPr>
          <w:rFonts w:ascii="Candara" w:hAnsi="Candara"/>
        </w:rPr>
        <w:t xml:space="preserve">, </w:t>
      </w:r>
      <w:proofErr w:type="spellStart"/>
      <w:r w:rsidR="00DD2E37" w:rsidRPr="00C121A9">
        <w:rPr>
          <w:rFonts w:ascii="Candara" w:hAnsi="Candara"/>
        </w:rPr>
        <w:t>ukupne</w:t>
      </w:r>
      <w:proofErr w:type="spellEnd"/>
      <w:r w:rsidR="00DD2E37" w:rsidRPr="00C121A9">
        <w:rPr>
          <w:rFonts w:ascii="Candara" w:hAnsi="Candara"/>
        </w:rPr>
        <w:t xml:space="preserve"> </w:t>
      </w:r>
      <w:proofErr w:type="spellStart"/>
      <w:r w:rsidR="00DD2E37" w:rsidRPr="00C121A9">
        <w:rPr>
          <w:rFonts w:ascii="Candara" w:hAnsi="Candara"/>
        </w:rPr>
        <w:t>vrijednosti</w:t>
      </w:r>
      <w:proofErr w:type="spellEnd"/>
      <w:r w:rsidR="00DD2E37" w:rsidRPr="00C121A9">
        <w:rPr>
          <w:rFonts w:ascii="Candara" w:hAnsi="Candara"/>
        </w:rPr>
        <w:t xml:space="preserve"> </w:t>
      </w:r>
      <w:proofErr w:type="spellStart"/>
      <w:r w:rsidR="00DD2E37" w:rsidRPr="00C121A9">
        <w:rPr>
          <w:rFonts w:ascii="Candara" w:hAnsi="Candara"/>
        </w:rPr>
        <w:t>preko</w:t>
      </w:r>
      <w:proofErr w:type="spellEnd"/>
      <w:r w:rsidR="00DD2E37" w:rsidRPr="00C121A9">
        <w:rPr>
          <w:rFonts w:ascii="Candara" w:hAnsi="Candara"/>
        </w:rPr>
        <w:t xml:space="preserve"> </w:t>
      </w:r>
      <w:r w:rsidR="00C121A9">
        <w:rPr>
          <w:rFonts w:ascii="Candara" w:hAnsi="Candara"/>
        </w:rPr>
        <w:t>260</w:t>
      </w:r>
      <w:r w:rsidR="00DD2E37" w:rsidRPr="00C121A9">
        <w:rPr>
          <w:rFonts w:ascii="Candara" w:hAnsi="Candara"/>
        </w:rPr>
        <w:t xml:space="preserve">.000 </w:t>
      </w:r>
      <w:proofErr w:type="spellStart"/>
      <w:r w:rsidR="00DD2E37" w:rsidRPr="00C121A9">
        <w:rPr>
          <w:rFonts w:ascii="Candara" w:hAnsi="Candara"/>
        </w:rPr>
        <w:t>eura</w:t>
      </w:r>
      <w:proofErr w:type="spellEnd"/>
      <w:r w:rsidR="00DD2E37" w:rsidRPr="00C121A9">
        <w:rPr>
          <w:rFonts w:ascii="Candara" w:hAnsi="Candara"/>
        </w:rPr>
        <w:t xml:space="preserve">, </w:t>
      </w:r>
      <w:proofErr w:type="spellStart"/>
      <w:r w:rsidR="00DD2E37" w:rsidRPr="00C121A9">
        <w:rPr>
          <w:rFonts w:ascii="Candara" w:hAnsi="Candara"/>
        </w:rPr>
        <w:t>što</w:t>
      </w:r>
      <w:proofErr w:type="spellEnd"/>
      <w:r w:rsidR="00DD2E37" w:rsidRPr="00C121A9">
        <w:rPr>
          <w:rFonts w:ascii="Candara" w:hAnsi="Candara"/>
        </w:rPr>
        <w:t xml:space="preserve"> </w:t>
      </w:r>
      <w:proofErr w:type="spellStart"/>
      <w:r w:rsidR="00DD2E37" w:rsidRPr="00C121A9">
        <w:rPr>
          <w:rFonts w:ascii="Candara" w:hAnsi="Candara"/>
        </w:rPr>
        <w:t>omogućava</w:t>
      </w:r>
      <w:proofErr w:type="spellEnd"/>
      <w:r w:rsidR="00DD2E37" w:rsidRPr="00C121A9">
        <w:rPr>
          <w:rFonts w:ascii="Candara" w:hAnsi="Candara"/>
        </w:rPr>
        <w:t xml:space="preserve"> </w:t>
      </w:r>
      <w:proofErr w:type="spellStart"/>
      <w:r w:rsidR="00DD2E37" w:rsidRPr="00C121A9">
        <w:rPr>
          <w:rFonts w:ascii="Candara" w:hAnsi="Candara"/>
        </w:rPr>
        <w:t>efikasnije</w:t>
      </w:r>
      <w:proofErr w:type="spellEnd"/>
      <w:r w:rsidR="00DD2E37" w:rsidRPr="00C121A9">
        <w:rPr>
          <w:rFonts w:ascii="Candara" w:hAnsi="Candara"/>
        </w:rPr>
        <w:t xml:space="preserve"> </w:t>
      </w:r>
      <w:proofErr w:type="spellStart"/>
      <w:r w:rsidR="00DD2E37" w:rsidRPr="00C121A9">
        <w:rPr>
          <w:rFonts w:ascii="Candara" w:hAnsi="Candara"/>
        </w:rPr>
        <w:t>održavanje</w:t>
      </w:r>
      <w:proofErr w:type="spellEnd"/>
      <w:r w:rsidR="00DD2E37" w:rsidRPr="00C121A9">
        <w:rPr>
          <w:rFonts w:ascii="Candara" w:hAnsi="Candara"/>
        </w:rPr>
        <w:t xml:space="preserve"> </w:t>
      </w:r>
      <w:proofErr w:type="spellStart"/>
      <w:r w:rsidR="00DD2E37" w:rsidRPr="00C121A9">
        <w:rPr>
          <w:rFonts w:ascii="Candara" w:hAnsi="Candara"/>
        </w:rPr>
        <w:t>higijene</w:t>
      </w:r>
      <w:proofErr w:type="spellEnd"/>
      <w:r w:rsidR="00DD2E37" w:rsidRPr="00C121A9">
        <w:rPr>
          <w:rFonts w:ascii="Candara" w:hAnsi="Candara"/>
        </w:rPr>
        <w:t xml:space="preserve"> </w:t>
      </w:r>
      <w:proofErr w:type="spellStart"/>
      <w:r w:rsidR="00DD2E37" w:rsidRPr="00C121A9">
        <w:rPr>
          <w:rFonts w:ascii="Candara" w:hAnsi="Candara"/>
        </w:rPr>
        <w:t>grada</w:t>
      </w:r>
      <w:proofErr w:type="spellEnd"/>
      <w:r w:rsidR="00DD2E37" w:rsidRPr="00C121A9">
        <w:rPr>
          <w:rFonts w:ascii="Candara" w:hAnsi="Candara"/>
        </w:rPr>
        <w:t xml:space="preserve">, </w:t>
      </w:r>
      <w:proofErr w:type="spellStart"/>
      <w:r w:rsidR="00DD2E37" w:rsidRPr="00C121A9">
        <w:rPr>
          <w:rFonts w:ascii="Candara" w:hAnsi="Candara"/>
        </w:rPr>
        <w:t>sanaciju</w:t>
      </w:r>
      <w:proofErr w:type="spellEnd"/>
      <w:r w:rsidR="00DD2E37" w:rsidRPr="00C121A9">
        <w:rPr>
          <w:rFonts w:ascii="Candara" w:hAnsi="Candara"/>
        </w:rPr>
        <w:t xml:space="preserve"> </w:t>
      </w:r>
      <w:proofErr w:type="spellStart"/>
      <w:r w:rsidR="00C121A9">
        <w:rPr>
          <w:rFonts w:ascii="Candara" w:hAnsi="Candara"/>
        </w:rPr>
        <w:t>lokalnih</w:t>
      </w:r>
      <w:proofErr w:type="spellEnd"/>
      <w:r w:rsidR="00C121A9">
        <w:rPr>
          <w:rFonts w:ascii="Candara" w:hAnsi="Candara"/>
        </w:rPr>
        <w:t xml:space="preserve"> </w:t>
      </w:r>
      <w:proofErr w:type="spellStart"/>
      <w:r w:rsidR="00C121A9">
        <w:rPr>
          <w:rFonts w:ascii="Candara" w:hAnsi="Candara"/>
        </w:rPr>
        <w:t>puteva</w:t>
      </w:r>
      <w:proofErr w:type="spellEnd"/>
      <w:r w:rsidR="00DD2E37" w:rsidRPr="00C121A9">
        <w:rPr>
          <w:rFonts w:ascii="Candara" w:hAnsi="Candara"/>
        </w:rPr>
        <w:t xml:space="preserve"> i </w:t>
      </w:r>
      <w:proofErr w:type="spellStart"/>
      <w:r w:rsidR="00DD2E37" w:rsidRPr="00C121A9">
        <w:rPr>
          <w:rFonts w:ascii="Candara" w:hAnsi="Candara"/>
        </w:rPr>
        <w:t>bolju</w:t>
      </w:r>
      <w:proofErr w:type="spellEnd"/>
      <w:r w:rsidR="00DD2E37" w:rsidRPr="00C121A9">
        <w:rPr>
          <w:rFonts w:ascii="Candara" w:hAnsi="Candara"/>
        </w:rPr>
        <w:t xml:space="preserve"> </w:t>
      </w:r>
      <w:proofErr w:type="spellStart"/>
      <w:r w:rsidR="00DD2E37" w:rsidRPr="00C121A9">
        <w:rPr>
          <w:rFonts w:ascii="Candara" w:hAnsi="Candara"/>
        </w:rPr>
        <w:t>prohodnost</w:t>
      </w:r>
      <w:proofErr w:type="spellEnd"/>
      <w:r w:rsidR="00DD2E37" w:rsidRPr="00C121A9">
        <w:rPr>
          <w:rFonts w:ascii="Candara" w:hAnsi="Candara"/>
        </w:rPr>
        <w:t xml:space="preserve"> </w:t>
      </w:r>
      <w:proofErr w:type="spellStart"/>
      <w:r w:rsidR="00DD2E37" w:rsidRPr="00C121A9">
        <w:rPr>
          <w:rFonts w:ascii="Candara" w:hAnsi="Candara"/>
        </w:rPr>
        <w:t>puteva</w:t>
      </w:r>
      <w:proofErr w:type="spellEnd"/>
      <w:r w:rsidR="00DD2E37" w:rsidRPr="00C121A9">
        <w:rPr>
          <w:rFonts w:ascii="Candara" w:hAnsi="Candara"/>
        </w:rPr>
        <w:t xml:space="preserve"> </w:t>
      </w:r>
      <w:proofErr w:type="spellStart"/>
      <w:r w:rsidR="00DD2E37" w:rsidRPr="00C121A9">
        <w:rPr>
          <w:rFonts w:ascii="Candara" w:hAnsi="Candara"/>
        </w:rPr>
        <w:t>tokom</w:t>
      </w:r>
      <w:proofErr w:type="spellEnd"/>
      <w:r w:rsidR="00DD2E37" w:rsidRPr="00C121A9">
        <w:rPr>
          <w:rFonts w:ascii="Candara" w:hAnsi="Candara"/>
        </w:rPr>
        <w:t xml:space="preserve"> </w:t>
      </w:r>
      <w:proofErr w:type="spellStart"/>
      <w:r w:rsidR="00DD2E37" w:rsidRPr="00C121A9">
        <w:rPr>
          <w:rFonts w:ascii="Candara" w:hAnsi="Candara"/>
        </w:rPr>
        <w:t>zime</w:t>
      </w:r>
      <w:proofErr w:type="spellEnd"/>
      <w:r w:rsidR="00DD2E37" w:rsidRPr="00C121A9">
        <w:rPr>
          <w:rFonts w:ascii="Candara" w:hAnsi="Candara"/>
        </w:rPr>
        <w:t>.</w:t>
      </w:r>
    </w:p>
    <w:p w14:paraId="01BEB47A" w14:textId="469EFA33" w:rsidR="00852261" w:rsidRPr="00C121A9" w:rsidRDefault="00C121A9" w:rsidP="00AA61EB">
      <w:pPr>
        <w:pStyle w:val="NormalWeb"/>
        <w:shd w:val="clear" w:color="auto" w:fill="FFFFFF"/>
        <w:spacing w:before="0" w:beforeAutospacing="0" w:after="0" w:afterAutospacing="0"/>
        <w:ind w:firstLine="720"/>
        <w:jc w:val="both"/>
        <w:rPr>
          <w:rFonts w:ascii="Candara" w:hAnsi="Candara"/>
        </w:rPr>
      </w:pPr>
      <w:proofErr w:type="spellStart"/>
      <w:r w:rsidRPr="00C121A9">
        <w:rPr>
          <w:rFonts w:ascii="Candara" w:hAnsi="Candara"/>
        </w:rPr>
        <w:t>Opština</w:t>
      </w:r>
      <w:proofErr w:type="spellEnd"/>
      <w:r w:rsidRPr="00C121A9">
        <w:rPr>
          <w:rFonts w:ascii="Candara" w:hAnsi="Candara"/>
        </w:rPr>
        <w:t xml:space="preserve"> </w:t>
      </w:r>
      <w:proofErr w:type="spellStart"/>
      <w:r w:rsidRPr="00C121A9">
        <w:rPr>
          <w:rFonts w:ascii="Candara" w:hAnsi="Candara"/>
        </w:rPr>
        <w:t>Bijelo</w:t>
      </w:r>
      <w:proofErr w:type="spellEnd"/>
      <w:r w:rsidRPr="00C121A9">
        <w:rPr>
          <w:rFonts w:ascii="Candara" w:hAnsi="Candara"/>
        </w:rPr>
        <w:t xml:space="preserve"> Polje je u 2025. </w:t>
      </w:r>
      <w:proofErr w:type="spellStart"/>
      <w:r w:rsidRPr="00C121A9">
        <w:rPr>
          <w:rFonts w:ascii="Candara" w:hAnsi="Candara"/>
        </w:rPr>
        <w:t>godini</w:t>
      </w:r>
      <w:proofErr w:type="spellEnd"/>
      <w:r w:rsidRPr="00C121A9">
        <w:rPr>
          <w:rFonts w:ascii="Candara" w:hAnsi="Candara"/>
        </w:rPr>
        <w:t xml:space="preserve"> </w:t>
      </w:r>
      <w:proofErr w:type="spellStart"/>
      <w:r w:rsidRPr="00C121A9">
        <w:rPr>
          <w:rFonts w:ascii="Candara" w:hAnsi="Candara"/>
        </w:rPr>
        <w:t>finansijski</w:t>
      </w:r>
      <w:proofErr w:type="spellEnd"/>
      <w:r w:rsidRPr="00C121A9">
        <w:rPr>
          <w:rFonts w:ascii="Candara" w:hAnsi="Candara"/>
        </w:rPr>
        <w:t xml:space="preserve"> </w:t>
      </w:r>
      <w:proofErr w:type="spellStart"/>
      <w:r w:rsidRPr="00C121A9">
        <w:rPr>
          <w:rFonts w:ascii="Candara" w:hAnsi="Candara"/>
        </w:rPr>
        <w:t>pomogla</w:t>
      </w:r>
      <w:proofErr w:type="spellEnd"/>
      <w:r w:rsidRPr="00C121A9">
        <w:rPr>
          <w:rFonts w:ascii="Candara" w:hAnsi="Candara"/>
        </w:rPr>
        <w:t xml:space="preserve"> </w:t>
      </w:r>
      <w:r w:rsidR="00F05449" w:rsidRPr="00C121A9">
        <w:rPr>
          <w:rFonts w:ascii="Candara" w:hAnsi="Candara"/>
        </w:rPr>
        <w:t xml:space="preserve">Doo Parking </w:t>
      </w:r>
      <w:proofErr w:type="spellStart"/>
      <w:r w:rsidR="00F05449" w:rsidRPr="00C121A9">
        <w:rPr>
          <w:rFonts w:ascii="Candara" w:hAnsi="Candara"/>
        </w:rPr>
        <w:t>servis</w:t>
      </w:r>
      <w:proofErr w:type="spellEnd"/>
      <w:r w:rsidR="00F05449" w:rsidRPr="00C121A9">
        <w:rPr>
          <w:rFonts w:ascii="Candara" w:hAnsi="Candara"/>
        </w:rPr>
        <w:t xml:space="preserve"> </w:t>
      </w:r>
      <w:r w:rsidRPr="00C121A9">
        <w:rPr>
          <w:rFonts w:ascii="Candara" w:hAnsi="Candara"/>
        </w:rPr>
        <w:t xml:space="preserve">u </w:t>
      </w:r>
      <w:proofErr w:type="spellStart"/>
      <w:r w:rsidRPr="00C121A9">
        <w:rPr>
          <w:rFonts w:ascii="Candara" w:hAnsi="Candara"/>
        </w:rPr>
        <w:t>iznosu</w:t>
      </w:r>
      <w:proofErr w:type="spellEnd"/>
      <w:r w:rsidRPr="00C121A9">
        <w:rPr>
          <w:rFonts w:ascii="Candara" w:hAnsi="Candara"/>
        </w:rPr>
        <w:t xml:space="preserve"> od 55.630,95 </w:t>
      </w:r>
      <w:proofErr w:type="spellStart"/>
      <w:r w:rsidRPr="00C121A9">
        <w:rPr>
          <w:rFonts w:ascii="Candara" w:hAnsi="Candara"/>
        </w:rPr>
        <w:t>eura</w:t>
      </w:r>
      <w:proofErr w:type="spellEnd"/>
      <w:r w:rsidRPr="00C121A9">
        <w:rPr>
          <w:rFonts w:ascii="Candara" w:hAnsi="Candara"/>
        </w:rPr>
        <w:t xml:space="preserve"> za </w:t>
      </w:r>
      <w:proofErr w:type="spellStart"/>
      <w:r w:rsidRPr="00C121A9">
        <w:rPr>
          <w:rFonts w:ascii="Candara" w:hAnsi="Candara"/>
        </w:rPr>
        <w:t>nabavku</w:t>
      </w:r>
      <w:proofErr w:type="spellEnd"/>
      <w:r w:rsidRPr="00C121A9">
        <w:rPr>
          <w:rFonts w:ascii="Candara" w:hAnsi="Candara"/>
        </w:rPr>
        <w:t xml:space="preserve"> </w:t>
      </w:r>
      <w:proofErr w:type="spellStart"/>
      <w:r w:rsidRPr="00C121A9">
        <w:rPr>
          <w:rFonts w:ascii="Candara" w:hAnsi="Candara"/>
        </w:rPr>
        <w:t>opreme</w:t>
      </w:r>
      <w:proofErr w:type="spellEnd"/>
      <w:r w:rsidRPr="00C121A9">
        <w:rPr>
          <w:rFonts w:ascii="Candara" w:hAnsi="Candara"/>
        </w:rPr>
        <w:t>.</w:t>
      </w:r>
    </w:p>
    <w:p w14:paraId="58D5125C" w14:textId="7FAD6AE0" w:rsidR="0059087C" w:rsidRPr="00C121A9" w:rsidRDefault="00C121A9" w:rsidP="00AA61EB">
      <w:pPr>
        <w:pStyle w:val="NormalWeb"/>
        <w:shd w:val="clear" w:color="auto" w:fill="FFFFFF"/>
        <w:spacing w:before="0" w:beforeAutospacing="0" w:after="0" w:afterAutospacing="0"/>
        <w:ind w:firstLine="720"/>
        <w:jc w:val="both"/>
        <w:rPr>
          <w:rFonts w:ascii="Candara" w:hAnsi="Candara"/>
        </w:rPr>
      </w:pPr>
      <w:r>
        <w:rPr>
          <w:rFonts w:ascii="Candara" w:hAnsi="Candara"/>
        </w:rPr>
        <w:t xml:space="preserve">Doo </w:t>
      </w:r>
      <w:proofErr w:type="spellStart"/>
      <w:r>
        <w:rPr>
          <w:rFonts w:ascii="Candara" w:hAnsi="Candara"/>
        </w:rPr>
        <w:t>Vodovod</w:t>
      </w:r>
      <w:proofErr w:type="spellEnd"/>
      <w:r>
        <w:rPr>
          <w:rFonts w:ascii="Candara" w:hAnsi="Candara"/>
        </w:rPr>
        <w:t xml:space="preserve"> “Bistrica”, </w:t>
      </w:r>
      <w:proofErr w:type="spellStart"/>
      <w:r>
        <w:rPr>
          <w:rFonts w:ascii="Candara" w:hAnsi="Candara"/>
        </w:rPr>
        <w:t>Opština</w:t>
      </w:r>
      <w:proofErr w:type="spellEnd"/>
      <w:r>
        <w:rPr>
          <w:rFonts w:ascii="Candara" w:hAnsi="Candara"/>
        </w:rPr>
        <w:t xml:space="preserve"> je </w:t>
      </w:r>
      <w:proofErr w:type="spellStart"/>
      <w:r w:rsidRPr="00C121A9">
        <w:rPr>
          <w:rFonts w:ascii="Candara" w:hAnsi="Candara"/>
        </w:rPr>
        <w:t>finansijski</w:t>
      </w:r>
      <w:proofErr w:type="spellEnd"/>
      <w:r w:rsidRPr="00C121A9">
        <w:rPr>
          <w:rFonts w:ascii="Candara" w:hAnsi="Candara"/>
        </w:rPr>
        <w:t xml:space="preserve"> </w:t>
      </w:r>
      <w:proofErr w:type="spellStart"/>
      <w:r w:rsidRPr="00C121A9">
        <w:rPr>
          <w:rFonts w:ascii="Candara" w:hAnsi="Candara"/>
        </w:rPr>
        <w:t>pomogla</w:t>
      </w:r>
      <w:proofErr w:type="spellEnd"/>
      <w:r>
        <w:rPr>
          <w:rFonts w:ascii="Candara" w:hAnsi="Candara"/>
        </w:rPr>
        <w:t xml:space="preserve"> u </w:t>
      </w:r>
      <w:proofErr w:type="spellStart"/>
      <w:r>
        <w:rPr>
          <w:rFonts w:ascii="Candara" w:hAnsi="Candara"/>
        </w:rPr>
        <w:t>iznosu</w:t>
      </w:r>
      <w:proofErr w:type="spellEnd"/>
      <w:r>
        <w:rPr>
          <w:rFonts w:ascii="Candara" w:hAnsi="Candara"/>
        </w:rPr>
        <w:t xml:space="preserve"> od 69.850,70 </w:t>
      </w:r>
      <w:proofErr w:type="spellStart"/>
      <w:r>
        <w:rPr>
          <w:rFonts w:ascii="Candara" w:hAnsi="Candara"/>
        </w:rPr>
        <w:t>eura</w:t>
      </w:r>
      <w:proofErr w:type="spellEnd"/>
      <w:r>
        <w:rPr>
          <w:rFonts w:ascii="Candara" w:hAnsi="Candara"/>
        </w:rPr>
        <w:t xml:space="preserve"> za </w:t>
      </w:r>
      <w:proofErr w:type="spellStart"/>
      <w:r>
        <w:rPr>
          <w:rFonts w:ascii="Candara" w:hAnsi="Candara"/>
        </w:rPr>
        <w:t>nabavku</w:t>
      </w:r>
      <w:proofErr w:type="spellEnd"/>
      <w:r>
        <w:rPr>
          <w:rFonts w:ascii="Candara" w:hAnsi="Candara"/>
        </w:rPr>
        <w:t xml:space="preserve"> </w:t>
      </w:r>
      <w:proofErr w:type="spellStart"/>
      <w:r>
        <w:rPr>
          <w:rFonts w:ascii="Candara" w:hAnsi="Candara"/>
        </w:rPr>
        <w:t>kamiona</w:t>
      </w:r>
      <w:proofErr w:type="spellEnd"/>
      <w:r>
        <w:rPr>
          <w:rFonts w:ascii="Candara" w:hAnsi="Candara"/>
        </w:rPr>
        <w:t xml:space="preserve"> </w:t>
      </w:r>
      <w:proofErr w:type="spellStart"/>
      <w:r>
        <w:rPr>
          <w:rFonts w:ascii="Candara" w:hAnsi="Candara"/>
        </w:rPr>
        <w:t>kipera</w:t>
      </w:r>
      <w:proofErr w:type="spellEnd"/>
      <w:r>
        <w:rPr>
          <w:rFonts w:ascii="Candara" w:hAnsi="Candara"/>
        </w:rPr>
        <w:t xml:space="preserve"> i </w:t>
      </w:r>
      <w:proofErr w:type="spellStart"/>
      <w:r>
        <w:rPr>
          <w:rFonts w:ascii="Candara" w:hAnsi="Candara"/>
        </w:rPr>
        <w:t>bagera</w:t>
      </w:r>
      <w:proofErr w:type="spellEnd"/>
      <w:r>
        <w:rPr>
          <w:rFonts w:ascii="Candara" w:hAnsi="Candara"/>
        </w:rPr>
        <w:t xml:space="preserve"> </w:t>
      </w:r>
      <w:proofErr w:type="spellStart"/>
      <w:r>
        <w:rPr>
          <w:rFonts w:ascii="Candara" w:hAnsi="Candara"/>
        </w:rPr>
        <w:t>gusjeničara</w:t>
      </w:r>
      <w:proofErr w:type="spellEnd"/>
      <w:r>
        <w:rPr>
          <w:rFonts w:ascii="Candara" w:hAnsi="Candara"/>
        </w:rPr>
        <w:t>.</w:t>
      </w:r>
    </w:p>
    <w:p w14:paraId="60A8373E" w14:textId="4C3BB5AC" w:rsidR="00563086" w:rsidRPr="00AA61EB" w:rsidRDefault="00563086" w:rsidP="00377730">
      <w:pPr>
        <w:autoSpaceDE w:val="0"/>
        <w:autoSpaceDN w:val="0"/>
        <w:adjustRightInd w:val="0"/>
        <w:ind w:firstLine="720"/>
        <w:jc w:val="both"/>
        <w:rPr>
          <w:rFonts w:ascii="Candara" w:hAnsi="Candara" w:cs="Arial"/>
          <w:lang w:val="pl-PL"/>
        </w:rPr>
      </w:pPr>
      <w:r w:rsidRPr="00AA61EB">
        <w:rPr>
          <w:rFonts w:ascii="Candara" w:hAnsi="Candara" w:cs="Arial"/>
          <w:lang w:val="pl-PL"/>
        </w:rPr>
        <w:t xml:space="preserve">Za sve navedeno, kao i za ostale realizovane projekte iz oblasti lokalne infrastrukture, bilo je potrebno obezbijediti značajne finansijske iznose, koji su ostvareni iz sopstvenih izvora, dijelom iz kapitalnog budžeta Crne Gore, zatim dobrom pripremom projekata i obezbjeđenjem dijela sredstava iz međunarodnih donacija, sve sa našim najbitnijim ciljem, da spremni dočekamo efekte izgradnje autoputa i tako zajedno riješimo najveće probleme sjevera, visoku nezaposlenost posebno mladih ljudi i zaustavimo iseljavanje naših građana iz sjevernog regiona. </w:t>
      </w:r>
    </w:p>
    <w:p w14:paraId="75280E3B" w14:textId="77777777" w:rsidR="00CF50E2" w:rsidRDefault="00CF50E2" w:rsidP="00AA61EB">
      <w:pPr>
        <w:autoSpaceDE w:val="0"/>
        <w:autoSpaceDN w:val="0"/>
        <w:adjustRightInd w:val="0"/>
        <w:jc w:val="both"/>
        <w:rPr>
          <w:rFonts w:ascii="Candara" w:hAnsi="Candara" w:cs="Arial"/>
          <w:lang w:val="pl-PL"/>
        </w:rPr>
      </w:pPr>
    </w:p>
    <w:p w14:paraId="6B1D5621" w14:textId="77777777" w:rsidR="006054F6" w:rsidRDefault="006054F6" w:rsidP="00AA61EB">
      <w:pPr>
        <w:autoSpaceDE w:val="0"/>
        <w:autoSpaceDN w:val="0"/>
        <w:adjustRightInd w:val="0"/>
        <w:jc w:val="both"/>
        <w:rPr>
          <w:rFonts w:ascii="Candara" w:hAnsi="Candara" w:cs="Arial"/>
          <w:lang w:val="pl-PL"/>
        </w:rPr>
      </w:pPr>
    </w:p>
    <w:p w14:paraId="06762047" w14:textId="77777777" w:rsidR="006054F6" w:rsidRDefault="006054F6" w:rsidP="00AA61EB">
      <w:pPr>
        <w:autoSpaceDE w:val="0"/>
        <w:autoSpaceDN w:val="0"/>
        <w:adjustRightInd w:val="0"/>
        <w:jc w:val="both"/>
        <w:rPr>
          <w:rFonts w:ascii="Candara" w:hAnsi="Candara" w:cs="Arial"/>
          <w:lang w:val="pl-PL"/>
        </w:rPr>
      </w:pPr>
    </w:p>
    <w:p w14:paraId="107393E8" w14:textId="77777777" w:rsidR="006054F6" w:rsidRDefault="006054F6" w:rsidP="00AA61EB">
      <w:pPr>
        <w:autoSpaceDE w:val="0"/>
        <w:autoSpaceDN w:val="0"/>
        <w:adjustRightInd w:val="0"/>
        <w:jc w:val="both"/>
        <w:rPr>
          <w:rFonts w:ascii="Candara" w:hAnsi="Candara" w:cs="Arial"/>
          <w:lang w:val="pl-PL"/>
        </w:rPr>
      </w:pPr>
    </w:p>
    <w:p w14:paraId="74BEAE78" w14:textId="77777777" w:rsidR="006054F6" w:rsidRPr="00AA61EB" w:rsidRDefault="006054F6" w:rsidP="00AA61EB">
      <w:pPr>
        <w:autoSpaceDE w:val="0"/>
        <w:autoSpaceDN w:val="0"/>
        <w:adjustRightInd w:val="0"/>
        <w:jc w:val="both"/>
        <w:rPr>
          <w:rFonts w:ascii="Candara" w:hAnsi="Candara" w:cs="Arial"/>
          <w:lang w:val="pl-PL"/>
        </w:rPr>
      </w:pPr>
    </w:p>
    <w:p w14:paraId="5A8D948C" w14:textId="56467650" w:rsidR="00563086" w:rsidRPr="00DF2F7F" w:rsidRDefault="00563086">
      <w:pPr>
        <w:pStyle w:val="ListParagraph"/>
        <w:numPr>
          <w:ilvl w:val="0"/>
          <w:numId w:val="6"/>
        </w:numPr>
        <w:autoSpaceDE w:val="0"/>
        <w:autoSpaceDN w:val="0"/>
        <w:adjustRightInd w:val="0"/>
        <w:jc w:val="both"/>
        <w:rPr>
          <w:rFonts w:ascii="Candara" w:hAnsi="Candara" w:cs="Arial"/>
          <w:b/>
          <w:i/>
          <w:sz w:val="24"/>
          <w:szCs w:val="24"/>
          <w:lang w:val="pl-PL"/>
        </w:rPr>
      </w:pPr>
      <w:r w:rsidRPr="00DF2F7F">
        <w:rPr>
          <w:rFonts w:ascii="Candara" w:hAnsi="Candara" w:cs="Arial"/>
          <w:b/>
          <w:i/>
          <w:sz w:val="24"/>
          <w:szCs w:val="24"/>
          <w:lang w:val="pl-PL"/>
        </w:rPr>
        <w:lastRenderedPageBreak/>
        <w:t>Socijalna politika</w:t>
      </w:r>
      <w:r w:rsidR="00FE01AF" w:rsidRPr="00DF2F7F">
        <w:rPr>
          <w:rFonts w:ascii="Candara" w:hAnsi="Candara" w:cs="Arial"/>
          <w:b/>
          <w:i/>
          <w:sz w:val="24"/>
          <w:szCs w:val="24"/>
          <w:lang w:val="pl-PL"/>
        </w:rPr>
        <w:t xml:space="preserve"> </w:t>
      </w:r>
      <w:r w:rsidRPr="00DF2F7F">
        <w:rPr>
          <w:rFonts w:ascii="Candara" w:hAnsi="Candara" w:cs="Arial"/>
          <w:b/>
          <w:i/>
          <w:sz w:val="24"/>
          <w:szCs w:val="24"/>
          <w:lang w:val="pl-PL"/>
        </w:rPr>
        <w:t>i civilni sektor</w:t>
      </w:r>
    </w:p>
    <w:p w14:paraId="0488B673" w14:textId="77777777" w:rsidR="00563086" w:rsidRPr="00AA61EB" w:rsidRDefault="00563086" w:rsidP="00377730">
      <w:pPr>
        <w:autoSpaceDE w:val="0"/>
        <w:autoSpaceDN w:val="0"/>
        <w:adjustRightInd w:val="0"/>
        <w:ind w:firstLine="720"/>
        <w:jc w:val="both"/>
        <w:rPr>
          <w:rFonts w:ascii="Candara" w:hAnsi="Candara" w:cs="Arial"/>
          <w:lang w:val="pl-PL"/>
        </w:rPr>
      </w:pPr>
      <w:r w:rsidRPr="00AA61EB">
        <w:rPr>
          <w:rFonts w:ascii="Candara" w:hAnsi="Candara" w:cs="Arial"/>
          <w:lang w:val="pl-PL"/>
        </w:rPr>
        <w:t xml:space="preserve">Značajnim ulaganjima u infrastrukturu u svim oblastima života (zdravstvo, školstvo, sport, kultura),  poboljšali smo uslove života svih građana i stvorili bolje uslove za razvoj privrede.  </w:t>
      </w:r>
    </w:p>
    <w:p w14:paraId="0BCC095C" w14:textId="77777777" w:rsidR="00563086" w:rsidRPr="00AA61EB" w:rsidRDefault="00563086" w:rsidP="00377730">
      <w:pPr>
        <w:autoSpaceDE w:val="0"/>
        <w:autoSpaceDN w:val="0"/>
        <w:adjustRightInd w:val="0"/>
        <w:ind w:firstLine="720"/>
        <w:jc w:val="both"/>
        <w:rPr>
          <w:rFonts w:ascii="Candara" w:hAnsi="Candara" w:cs="Arial"/>
          <w:lang w:val="pl-PL"/>
        </w:rPr>
      </w:pPr>
      <w:r w:rsidRPr="00AA61EB">
        <w:rPr>
          <w:rFonts w:ascii="Candara" w:hAnsi="Candara" w:cs="Arial"/>
          <w:lang w:val="pl-PL"/>
        </w:rPr>
        <w:t xml:space="preserve">Sve ovo zajedno dokazuje da smo nastojali da snažno razvijemo ukupan društveni ambijent i život u svim njegovim segmentima i na svim nivoima. </w:t>
      </w:r>
    </w:p>
    <w:p w14:paraId="4283A4B3" w14:textId="5B784553" w:rsidR="00DF2F7F" w:rsidRDefault="00563086" w:rsidP="003577FC">
      <w:pPr>
        <w:autoSpaceDE w:val="0"/>
        <w:autoSpaceDN w:val="0"/>
        <w:adjustRightInd w:val="0"/>
        <w:ind w:firstLine="360"/>
        <w:jc w:val="both"/>
        <w:rPr>
          <w:rFonts w:ascii="Candara" w:hAnsi="Candara" w:cs="Arial"/>
          <w:lang w:val="pl-PL"/>
        </w:rPr>
      </w:pPr>
      <w:r w:rsidRPr="00AA61EB">
        <w:rPr>
          <w:rFonts w:ascii="Candara" w:hAnsi="Candara" w:cs="Arial"/>
          <w:b/>
          <w:i/>
          <w:lang w:val="pl-PL"/>
        </w:rPr>
        <w:t xml:space="preserve">  </w:t>
      </w:r>
      <w:r w:rsidRPr="00AA61EB">
        <w:rPr>
          <w:rFonts w:ascii="Candara" w:hAnsi="Candara" w:cs="Arial"/>
          <w:b/>
          <w:i/>
          <w:lang w:val="pl-PL"/>
        </w:rPr>
        <w:tab/>
      </w:r>
      <w:r w:rsidRPr="00AA61EB">
        <w:rPr>
          <w:rFonts w:ascii="Candara" w:hAnsi="Candara" w:cs="Arial"/>
          <w:lang w:val="pl-PL"/>
        </w:rPr>
        <w:t>Svjesni smo da se socijalni kapital, koji odražava izvjesni stepen lokalne društvene kohezije, može povećati samo stimulisanjem učešća građana u životu zajednice</w:t>
      </w:r>
      <w:r w:rsidR="00DA258E" w:rsidRPr="00AA61EB">
        <w:rPr>
          <w:rFonts w:ascii="Candara" w:hAnsi="Candara" w:cs="Arial"/>
          <w:lang w:val="pl-PL"/>
        </w:rPr>
        <w:t>,</w:t>
      </w:r>
      <w:r w:rsidRPr="00AA61EB">
        <w:rPr>
          <w:rFonts w:ascii="Candara" w:hAnsi="Candara" w:cs="Arial"/>
          <w:lang w:val="pl-PL"/>
        </w:rPr>
        <w:t xml:space="preserve"> jer im se na taj način pruža mogućnost ličnog iskazivanja i preuzimanja ravnopravnih uloga.</w:t>
      </w:r>
    </w:p>
    <w:p w14:paraId="3D58B008" w14:textId="77777777" w:rsidR="00252418" w:rsidRPr="003577FC" w:rsidRDefault="00252418" w:rsidP="002C546C">
      <w:pPr>
        <w:autoSpaceDE w:val="0"/>
        <w:autoSpaceDN w:val="0"/>
        <w:adjustRightInd w:val="0"/>
        <w:jc w:val="both"/>
        <w:rPr>
          <w:rFonts w:ascii="Candara" w:hAnsi="Candara" w:cs="Arial"/>
          <w:lang w:val="pl-PL"/>
        </w:rPr>
      </w:pPr>
    </w:p>
    <w:p w14:paraId="5FD78524" w14:textId="77777777" w:rsidR="00894F25" w:rsidRDefault="00894F25" w:rsidP="00377730">
      <w:pPr>
        <w:autoSpaceDE w:val="0"/>
        <w:autoSpaceDN w:val="0"/>
        <w:adjustRightInd w:val="0"/>
        <w:ind w:firstLine="720"/>
        <w:jc w:val="both"/>
        <w:rPr>
          <w:rFonts w:ascii="Candara" w:hAnsi="Candara" w:cs="Arial"/>
          <w:b/>
          <w:i/>
          <w:lang w:val="pl-PL"/>
        </w:rPr>
      </w:pPr>
      <w:r>
        <w:rPr>
          <w:rFonts w:ascii="Candara" w:hAnsi="Candara" w:cs="Arial"/>
          <w:b/>
          <w:i/>
          <w:lang w:val="pl-PL"/>
        </w:rPr>
        <w:t>O</w:t>
      </w:r>
      <w:r w:rsidR="00563086" w:rsidRPr="00AA61EB">
        <w:rPr>
          <w:rFonts w:ascii="Candara" w:hAnsi="Candara" w:cs="Arial"/>
          <w:b/>
          <w:i/>
          <w:lang w:val="pl-PL"/>
        </w:rPr>
        <w:t>blast zdravstva</w:t>
      </w:r>
    </w:p>
    <w:p w14:paraId="01056F99" w14:textId="0E65F614" w:rsidR="00563086" w:rsidRPr="00AA61EB" w:rsidRDefault="00563086" w:rsidP="00377730">
      <w:pPr>
        <w:autoSpaceDE w:val="0"/>
        <w:autoSpaceDN w:val="0"/>
        <w:adjustRightInd w:val="0"/>
        <w:ind w:firstLine="720"/>
        <w:jc w:val="both"/>
        <w:rPr>
          <w:rFonts w:ascii="Candara" w:hAnsi="Candara" w:cs="Arial"/>
          <w:lang w:val="pl-PL"/>
        </w:rPr>
      </w:pPr>
      <w:r w:rsidRPr="00AA61EB">
        <w:rPr>
          <w:rFonts w:ascii="Candara" w:hAnsi="Candara" w:cs="Arial"/>
          <w:b/>
          <w:i/>
          <w:lang w:val="pl-PL"/>
        </w:rPr>
        <w:t xml:space="preserve"> </w:t>
      </w:r>
      <w:r w:rsidR="00894F25">
        <w:rPr>
          <w:rFonts w:ascii="Candara" w:hAnsi="Candara" w:cs="Arial"/>
          <w:lang w:val="pl-PL"/>
        </w:rPr>
        <w:t>U</w:t>
      </w:r>
      <w:r w:rsidRPr="00AA61EB">
        <w:rPr>
          <w:rFonts w:ascii="Candara" w:hAnsi="Candara" w:cs="Arial"/>
          <w:lang w:val="pl-PL"/>
        </w:rPr>
        <w:t xml:space="preserve"> 202</w:t>
      </w:r>
      <w:r w:rsidR="00C121A9">
        <w:rPr>
          <w:rFonts w:ascii="Candara" w:hAnsi="Candara" w:cs="Arial"/>
          <w:lang w:val="pl-PL"/>
        </w:rPr>
        <w:t>5</w:t>
      </w:r>
      <w:r w:rsidRPr="00AA61EB">
        <w:rPr>
          <w:rFonts w:ascii="Candara" w:hAnsi="Candara" w:cs="Arial"/>
          <w:lang w:val="pl-PL"/>
        </w:rPr>
        <w:t>. godini, postignuti su zavidni rezultati u organizacionom, kadrovskom i materijalnom jačanju organizacije Opšte bolnice i Doma zdravlja</w:t>
      </w:r>
      <w:r w:rsidR="00252418">
        <w:rPr>
          <w:rFonts w:ascii="Candara" w:hAnsi="Candara" w:cs="Arial"/>
          <w:lang w:val="pl-PL"/>
        </w:rPr>
        <w:t>,</w:t>
      </w:r>
      <w:r w:rsidRPr="00AA61EB">
        <w:rPr>
          <w:rFonts w:ascii="Candara" w:hAnsi="Candara" w:cs="Arial"/>
          <w:lang w:val="pl-PL"/>
        </w:rPr>
        <w:t xml:space="preserve"> kao i u rješavanju aktuelnih pitanja u cjelini, kroz sprovođenje programskih aktivnosti ovih značajnih institucija.  </w:t>
      </w:r>
    </w:p>
    <w:p w14:paraId="33BFD4E9" w14:textId="1A1A5F71" w:rsidR="008214F3" w:rsidRDefault="00C41A80" w:rsidP="00377730">
      <w:pPr>
        <w:ind w:firstLine="720"/>
        <w:jc w:val="both"/>
        <w:rPr>
          <w:rFonts w:ascii="Candara" w:hAnsi="Candara" w:cs="Arial"/>
        </w:rPr>
      </w:pPr>
      <w:r>
        <w:rPr>
          <w:rFonts w:ascii="Candara" w:hAnsi="Candara" w:cs="Arial"/>
        </w:rPr>
        <w:t xml:space="preserve">I u 2025. </w:t>
      </w:r>
      <w:proofErr w:type="spellStart"/>
      <w:r>
        <w:rPr>
          <w:rFonts w:ascii="Candara" w:hAnsi="Candara" w:cs="Arial"/>
        </w:rPr>
        <w:t>godini</w:t>
      </w:r>
      <w:proofErr w:type="spellEnd"/>
      <w:r>
        <w:rPr>
          <w:rFonts w:ascii="Candara" w:hAnsi="Candara" w:cs="Arial"/>
        </w:rPr>
        <w:t xml:space="preserve"> </w:t>
      </w:r>
      <w:proofErr w:type="spellStart"/>
      <w:r w:rsidR="00B16003" w:rsidRPr="00AA61EB">
        <w:rPr>
          <w:rFonts w:ascii="Candara" w:hAnsi="Candara" w:cs="Arial"/>
        </w:rPr>
        <w:t>Opština</w:t>
      </w:r>
      <w:proofErr w:type="spellEnd"/>
      <w:r w:rsidR="00B16003" w:rsidRPr="00AA61EB">
        <w:rPr>
          <w:rFonts w:ascii="Candara" w:hAnsi="Candara" w:cs="Arial"/>
        </w:rPr>
        <w:t xml:space="preserve"> </w:t>
      </w:r>
      <w:proofErr w:type="spellStart"/>
      <w:r w:rsidR="00B16003" w:rsidRPr="00AA61EB">
        <w:rPr>
          <w:rFonts w:ascii="Candara" w:hAnsi="Candara" w:cs="Arial"/>
        </w:rPr>
        <w:t>Bijelo</w:t>
      </w:r>
      <w:proofErr w:type="spellEnd"/>
      <w:r w:rsidR="00B16003" w:rsidRPr="00AA61EB">
        <w:rPr>
          <w:rFonts w:ascii="Candara" w:hAnsi="Candara" w:cs="Arial"/>
        </w:rPr>
        <w:t xml:space="preserve"> Polje i JZU Dom </w:t>
      </w:r>
      <w:proofErr w:type="spellStart"/>
      <w:r w:rsidR="003577FC">
        <w:rPr>
          <w:rFonts w:ascii="Candara" w:hAnsi="Candara" w:cs="Arial"/>
        </w:rPr>
        <w:t>z</w:t>
      </w:r>
      <w:r w:rsidR="00B16003" w:rsidRPr="00AA61EB">
        <w:rPr>
          <w:rFonts w:ascii="Candara" w:hAnsi="Candara" w:cs="Arial"/>
        </w:rPr>
        <w:t>dravlja</w:t>
      </w:r>
      <w:proofErr w:type="spellEnd"/>
      <w:r w:rsidR="00B16003" w:rsidRPr="00AA61EB">
        <w:rPr>
          <w:rFonts w:ascii="Candara" w:hAnsi="Candara" w:cs="Arial"/>
        </w:rPr>
        <w:t xml:space="preserve"> </w:t>
      </w:r>
      <w:proofErr w:type="spellStart"/>
      <w:r w:rsidR="00B16003" w:rsidRPr="00AA61EB">
        <w:rPr>
          <w:rFonts w:ascii="Candara" w:hAnsi="Candara" w:cs="Arial"/>
        </w:rPr>
        <w:t>su</w:t>
      </w:r>
      <w:proofErr w:type="spellEnd"/>
      <w:r w:rsidR="00B16003" w:rsidRPr="00AA61EB">
        <w:rPr>
          <w:rFonts w:ascii="Candara" w:hAnsi="Candara" w:cs="Arial"/>
        </w:rPr>
        <w:t xml:space="preserve"> </w:t>
      </w:r>
      <w:proofErr w:type="spellStart"/>
      <w:r w:rsidR="003577FC">
        <w:rPr>
          <w:rFonts w:ascii="Candara" w:hAnsi="Candara" w:cs="Arial"/>
        </w:rPr>
        <w:t>zaključili</w:t>
      </w:r>
      <w:proofErr w:type="spellEnd"/>
      <w:r w:rsidR="00B16003" w:rsidRPr="00AA61EB">
        <w:rPr>
          <w:rFonts w:ascii="Candara" w:hAnsi="Candara" w:cs="Arial"/>
        </w:rPr>
        <w:t xml:space="preserve"> </w:t>
      </w:r>
      <w:proofErr w:type="spellStart"/>
      <w:r w:rsidR="00B16003" w:rsidRPr="00AA61EB">
        <w:rPr>
          <w:rFonts w:ascii="Candara" w:hAnsi="Candara" w:cs="Arial"/>
        </w:rPr>
        <w:t>Sporazum</w:t>
      </w:r>
      <w:proofErr w:type="spellEnd"/>
      <w:r w:rsidR="00B16003" w:rsidRPr="00AA61EB">
        <w:rPr>
          <w:rFonts w:ascii="Candara" w:hAnsi="Candara" w:cs="Arial"/>
        </w:rPr>
        <w:t xml:space="preserve"> o </w:t>
      </w:r>
      <w:proofErr w:type="spellStart"/>
      <w:r w:rsidR="00B16003" w:rsidRPr="00AA61EB">
        <w:rPr>
          <w:rFonts w:ascii="Candara" w:hAnsi="Candara" w:cs="Arial"/>
        </w:rPr>
        <w:t>saradnji</w:t>
      </w:r>
      <w:proofErr w:type="spellEnd"/>
      <w:r w:rsidR="00B16003" w:rsidRPr="00AA61EB">
        <w:rPr>
          <w:rFonts w:ascii="Candara" w:hAnsi="Candara" w:cs="Arial"/>
        </w:rPr>
        <w:t xml:space="preserve"> u </w:t>
      </w:r>
      <w:proofErr w:type="spellStart"/>
      <w:r w:rsidR="00B16003" w:rsidRPr="00AA61EB">
        <w:rPr>
          <w:rFonts w:ascii="Candara" w:hAnsi="Candara" w:cs="Arial"/>
        </w:rPr>
        <w:t>cilju</w:t>
      </w:r>
      <w:proofErr w:type="spellEnd"/>
      <w:r w:rsidR="00B16003" w:rsidRPr="00AA61EB">
        <w:rPr>
          <w:rFonts w:ascii="Candara" w:hAnsi="Candara" w:cs="Arial"/>
        </w:rPr>
        <w:t xml:space="preserve"> </w:t>
      </w:r>
      <w:proofErr w:type="spellStart"/>
      <w:r w:rsidR="00B16003" w:rsidRPr="00AA61EB">
        <w:rPr>
          <w:rFonts w:ascii="Candara" w:hAnsi="Candara" w:cs="Arial"/>
        </w:rPr>
        <w:t>obezbjeđivanja</w:t>
      </w:r>
      <w:proofErr w:type="spellEnd"/>
      <w:r w:rsidR="00B16003" w:rsidRPr="00AA61EB">
        <w:rPr>
          <w:rFonts w:ascii="Candara" w:hAnsi="Candara" w:cs="Arial"/>
        </w:rPr>
        <w:t xml:space="preserve"> </w:t>
      </w:r>
      <w:proofErr w:type="spellStart"/>
      <w:r w:rsidR="00B16003" w:rsidRPr="00AA61EB">
        <w:rPr>
          <w:rFonts w:ascii="Candara" w:hAnsi="Candara" w:cs="Arial"/>
        </w:rPr>
        <w:t>uslova</w:t>
      </w:r>
      <w:proofErr w:type="spellEnd"/>
      <w:r w:rsidR="00B16003" w:rsidRPr="00AA61EB">
        <w:rPr>
          <w:rFonts w:ascii="Candara" w:hAnsi="Candara" w:cs="Arial"/>
        </w:rPr>
        <w:t xml:space="preserve"> za </w:t>
      </w:r>
      <w:proofErr w:type="spellStart"/>
      <w:r w:rsidR="00B16003" w:rsidRPr="00AA61EB">
        <w:rPr>
          <w:rFonts w:ascii="Candara" w:hAnsi="Candara" w:cs="Arial"/>
        </w:rPr>
        <w:t>kontinuiran</w:t>
      </w:r>
      <w:proofErr w:type="spellEnd"/>
      <w:r w:rsidR="00B16003" w:rsidRPr="00AA61EB">
        <w:rPr>
          <w:rFonts w:ascii="Candara" w:hAnsi="Candara" w:cs="Arial"/>
        </w:rPr>
        <w:t xml:space="preserve"> rad </w:t>
      </w:r>
      <w:proofErr w:type="spellStart"/>
      <w:r w:rsidR="00B16003" w:rsidRPr="00AA61EB">
        <w:rPr>
          <w:rFonts w:ascii="Candara" w:hAnsi="Candara" w:cs="Arial"/>
        </w:rPr>
        <w:t>zdravstvenih</w:t>
      </w:r>
      <w:proofErr w:type="spellEnd"/>
      <w:r w:rsidR="00B16003" w:rsidRPr="00AA61EB">
        <w:rPr>
          <w:rFonts w:ascii="Candara" w:hAnsi="Candara" w:cs="Arial"/>
        </w:rPr>
        <w:t xml:space="preserve"> </w:t>
      </w:r>
      <w:proofErr w:type="spellStart"/>
      <w:r w:rsidR="00B16003" w:rsidRPr="00AA61EB">
        <w:rPr>
          <w:rFonts w:ascii="Candara" w:hAnsi="Candara" w:cs="Arial"/>
        </w:rPr>
        <w:t>ambulanti</w:t>
      </w:r>
      <w:proofErr w:type="spellEnd"/>
      <w:r w:rsidR="00B16003" w:rsidRPr="00AA61EB">
        <w:rPr>
          <w:rFonts w:ascii="Candara" w:hAnsi="Candara" w:cs="Arial"/>
        </w:rPr>
        <w:t xml:space="preserve"> </w:t>
      </w:r>
      <w:proofErr w:type="spellStart"/>
      <w:r w:rsidR="00B16003" w:rsidRPr="00AA61EB">
        <w:rPr>
          <w:rFonts w:ascii="Candara" w:hAnsi="Candara" w:cs="Arial"/>
        </w:rPr>
        <w:t>na</w:t>
      </w:r>
      <w:proofErr w:type="spellEnd"/>
      <w:r w:rsidR="00B16003" w:rsidRPr="00AA61EB">
        <w:rPr>
          <w:rFonts w:ascii="Candara" w:hAnsi="Candara" w:cs="Arial"/>
        </w:rPr>
        <w:t xml:space="preserve"> </w:t>
      </w:r>
      <w:proofErr w:type="spellStart"/>
      <w:r w:rsidR="00B16003" w:rsidRPr="00AA61EB">
        <w:rPr>
          <w:rFonts w:ascii="Candara" w:hAnsi="Candara" w:cs="Arial"/>
        </w:rPr>
        <w:t>seoskom</w:t>
      </w:r>
      <w:proofErr w:type="spellEnd"/>
      <w:r w:rsidR="00B16003" w:rsidRPr="00AA61EB">
        <w:rPr>
          <w:rFonts w:ascii="Candara" w:hAnsi="Candara" w:cs="Arial"/>
        </w:rPr>
        <w:t xml:space="preserve"> </w:t>
      </w:r>
      <w:proofErr w:type="spellStart"/>
      <w:r w:rsidR="00B16003" w:rsidRPr="00AA61EB">
        <w:rPr>
          <w:rFonts w:ascii="Candara" w:hAnsi="Candara" w:cs="Arial"/>
        </w:rPr>
        <w:t>području</w:t>
      </w:r>
      <w:proofErr w:type="spellEnd"/>
      <w:r w:rsidR="00B16003" w:rsidRPr="00AA61EB">
        <w:rPr>
          <w:rFonts w:ascii="Candara" w:hAnsi="Candara" w:cs="Arial"/>
        </w:rPr>
        <w:t xml:space="preserve">. Kako je </w:t>
      </w:r>
      <w:proofErr w:type="spellStart"/>
      <w:r w:rsidR="00B16003" w:rsidRPr="00AA61EB">
        <w:rPr>
          <w:rFonts w:ascii="Candara" w:hAnsi="Candara" w:cs="Arial"/>
        </w:rPr>
        <w:t>dostupnost</w:t>
      </w:r>
      <w:proofErr w:type="spellEnd"/>
      <w:r w:rsidR="00B16003" w:rsidRPr="00AA61EB">
        <w:rPr>
          <w:rFonts w:ascii="Candara" w:hAnsi="Candara" w:cs="Arial"/>
        </w:rPr>
        <w:t xml:space="preserve"> </w:t>
      </w:r>
      <w:proofErr w:type="spellStart"/>
      <w:r w:rsidR="00B16003" w:rsidRPr="00AA61EB">
        <w:rPr>
          <w:rFonts w:ascii="Candara" w:hAnsi="Candara" w:cs="Arial"/>
        </w:rPr>
        <w:t>jedno</w:t>
      </w:r>
      <w:proofErr w:type="spellEnd"/>
      <w:r w:rsidR="00B16003" w:rsidRPr="00AA61EB">
        <w:rPr>
          <w:rFonts w:ascii="Candara" w:hAnsi="Candara" w:cs="Arial"/>
        </w:rPr>
        <w:t xml:space="preserve"> </w:t>
      </w:r>
      <w:proofErr w:type="spellStart"/>
      <w:r w:rsidR="00B16003" w:rsidRPr="00AA61EB">
        <w:rPr>
          <w:rFonts w:ascii="Candara" w:hAnsi="Candara" w:cs="Arial"/>
        </w:rPr>
        <w:t>od</w:t>
      </w:r>
      <w:proofErr w:type="spellEnd"/>
      <w:r w:rsidR="00B16003" w:rsidRPr="00AA61EB">
        <w:rPr>
          <w:rFonts w:ascii="Candara" w:hAnsi="Candara" w:cs="Arial"/>
        </w:rPr>
        <w:t xml:space="preserve"> </w:t>
      </w:r>
      <w:proofErr w:type="spellStart"/>
      <w:r w:rsidR="00B16003" w:rsidRPr="00AA61EB">
        <w:rPr>
          <w:rFonts w:ascii="Candara" w:hAnsi="Candara" w:cs="Arial"/>
        </w:rPr>
        <w:t>načela</w:t>
      </w:r>
      <w:proofErr w:type="spellEnd"/>
      <w:r w:rsidR="00B16003" w:rsidRPr="00AA61EB">
        <w:rPr>
          <w:rFonts w:ascii="Candara" w:hAnsi="Candara" w:cs="Arial"/>
        </w:rPr>
        <w:t xml:space="preserve"> </w:t>
      </w:r>
      <w:proofErr w:type="spellStart"/>
      <w:r w:rsidR="00B16003" w:rsidRPr="00AA61EB">
        <w:rPr>
          <w:rFonts w:ascii="Candara" w:hAnsi="Candara" w:cs="Arial"/>
        </w:rPr>
        <w:t>zdravstvene</w:t>
      </w:r>
      <w:proofErr w:type="spellEnd"/>
      <w:r w:rsidR="00B16003" w:rsidRPr="00AA61EB">
        <w:rPr>
          <w:rFonts w:ascii="Candara" w:hAnsi="Candara" w:cs="Arial"/>
        </w:rPr>
        <w:t xml:space="preserve"> </w:t>
      </w:r>
      <w:proofErr w:type="spellStart"/>
      <w:r w:rsidR="00B16003" w:rsidRPr="00AA61EB">
        <w:rPr>
          <w:rFonts w:ascii="Candara" w:hAnsi="Candara" w:cs="Arial"/>
        </w:rPr>
        <w:t>zaštite</w:t>
      </w:r>
      <w:proofErr w:type="spellEnd"/>
      <w:r w:rsidR="00B16003" w:rsidRPr="00AA61EB">
        <w:rPr>
          <w:rFonts w:ascii="Candara" w:hAnsi="Candara" w:cs="Arial"/>
        </w:rPr>
        <w:t xml:space="preserve"> </w:t>
      </w:r>
      <w:proofErr w:type="spellStart"/>
      <w:r w:rsidR="00B16003" w:rsidRPr="00AA61EB">
        <w:rPr>
          <w:rFonts w:ascii="Candara" w:hAnsi="Candara" w:cs="Arial"/>
        </w:rPr>
        <w:t>kojim</w:t>
      </w:r>
      <w:proofErr w:type="spellEnd"/>
      <w:r w:rsidR="00B16003" w:rsidRPr="00AA61EB">
        <w:rPr>
          <w:rFonts w:ascii="Candara" w:hAnsi="Candara" w:cs="Arial"/>
        </w:rPr>
        <w:t xml:space="preserve"> se </w:t>
      </w:r>
      <w:proofErr w:type="spellStart"/>
      <w:r w:rsidR="00B16003" w:rsidRPr="00AA61EB">
        <w:rPr>
          <w:rFonts w:ascii="Candara" w:hAnsi="Candara" w:cs="Arial"/>
        </w:rPr>
        <w:t>omogoćuvaju</w:t>
      </w:r>
      <w:proofErr w:type="spellEnd"/>
      <w:r w:rsidR="00B16003" w:rsidRPr="00AA61EB">
        <w:rPr>
          <w:rFonts w:ascii="Candara" w:hAnsi="Candara" w:cs="Arial"/>
        </w:rPr>
        <w:t xml:space="preserve"> </w:t>
      </w:r>
      <w:proofErr w:type="spellStart"/>
      <w:r w:rsidR="00B16003" w:rsidRPr="00AA61EB">
        <w:rPr>
          <w:rFonts w:ascii="Candara" w:hAnsi="Candara" w:cs="Arial"/>
        </w:rPr>
        <w:t>jednaki</w:t>
      </w:r>
      <w:proofErr w:type="spellEnd"/>
      <w:r w:rsidR="00B16003" w:rsidRPr="00AA61EB">
        <w:rPr>
          <w:rFonts w:ascii="Candara" w:hAnsi="Candara" w:cs="Arial"/>
        </w:rPr>
        <w:t xml:space="preserve"> </w:t>
      </w:r>
      <w:proofErr w:type="spellStart"/>
      <w:r w:rsidR="00B16003" w:rsidRPr="00AA61EB">
        <w:rPr>
          <w:rFonts w:ascii="Candara" w:hAnsi="Candara" w:cs="Arial"/>
        </w:rPr>
        <w:t>uslovi</w:t>
      </w:r>
      <w:proofErr w:type="spellEnd"/>
      <w:r w:rsidR="00B16003" w:rsidRPr="00AA61EB">
        <w:rPr>
          <w:rFonts w:ascii="Candara" w:hAnsi="Candara" w:cs="Arial"/>
        </w:rPr>
        <w:t xml:space="preserve"> </w:t>
      </w:r>
      <w:proofErr w:type="spellStart"/>
      <w:r w:rsidR="00B16003" w:rsidRPr="00AA61EB">
        <w:rPr>
          <w:rFonts w:ascii="Candara" w:hAnsi="Candara" w:cs="Arial"/>
        </w:rPr>
        <w:t>ostvarivanja</w:t>
      </w:r>
      <w:proofErr w:type="spellEnd"/>
      <w:r w:rsidR="00B16003" w:rsidRPr="00AA61EB">
        <w:rPr>
          <w:rFonts w:ascii="Candara" w:hAnsi="Candara" w:cs="Arial"/>
        </w:rPr>
        <w:t xml:space="preserve"> </w:t>
      </w:r>
      <w:proofErr w:type="spellStart"/>
      <w:r w:rsidR="00B16003" w:rsidRPr="00AA61EB">
        <w:rPr>
          <w:rFonts w:ascii="Candara" w:hAnsi="Candara" w:cs="Arial"/>
        </w:rPr>
        <w:t>zdravstvene</w:t>
      </w:r>
      <w:proofErr w:type="spellEnd"/>
      <w:r w:rsidR="00B16003" w:rsidRPr="00AA61EB">
        <w:rPr>
          <w:rFonts w:ascii="Candara" w:hAnsi="Candara" w:cs="Arial"/>
        </w:rPr>
        <w:t xml:space="preserve"> </w:t>
      </w:r>
      <w:proofErr w:type="spellStart"/>
      <w:r w:rsidR="00B16003" w:rsidRPr="00AA61EB">
        <w:rPr>
          <w:rFonts w:ascii="Candara" w:hAnsi="Candara" w:cs="Arial"/>
        </w:rPr>
        <w:t>zaštite</w:t>
      </w:r>
      <w:proofErr w:type="spellEnd"/>
      <w:r w:rsidR="00B16003" w:rsidRPr="00AA61EB">
        <w:rPr>
          <w:rFonts w:ascii="Candara" w:hAnsi="Candara" w:cs="Arial"/>
        </w:rPr>
        <w:t xml:space="preserve"> za </w:t>
      </w:r>
      <w:proofErr w:type="spellStart"/>
      <w:r w:rsidR="00B16003" w:rsidRPr="00AA61EB">
        <w:rPr>
          <w:rFonts w:ascii="Candara" w:hAnsi="Candara" w:cs="Arial"/>
        </w:rPr>
        <w:t>sve</w:t>
      </w:r>
      <w:proofErr w:type="spellEnd"/>
      <w:r w:rsidR="00B16003" w:rsidRPr="00AA61EB">
        <w:rPr>
          <w:rFonts w:ascii="Candara" w:hAnsi="Candara" w:cs="Arial"/>
        </w:rPr>
        <w:t xml:space="preserve"> </w:t>
      </w:r>
      <w:proofErr w:type="spellStart"/>
      <w:r w:rsidR="00B16003" w:rsidRPr="00AA61EB">
        <w:rPr>
          <w:rFonts w:ascii="Candara" w:hAnsi="Candara" w:cs="Arial"/>
        </w:rPr>
        <w:t>građane</w:t>
      </w:r>
      <w:proofErr w:type="spellEnd"/>
      <w:r w:rsidR="00B16003" w:rsidRPr="00AA61EB">
        <w:rPr>
          <w:rFonts w:ascii="Candara" w:hAnsi="Candara" w:cs="Arial"/>
        </w:rPr>
        <w:t xml:space="preserve"> </w:t>
      </w:r>
      <w:proofErr w:type="spellStart"/>
      <w:r w:rsidR="00B16003" w:rsidRPr="00AA61EB">
        <w:rPr>
          <w:rFonts w:ascii="Candara" w:hAnsi="Candara" w:cs="Arial"/>
        </w:rPr>
        <w:t>naše</w:t>
      </w:r>
      <w:proofErr w:type="spellEnd"/>
      <w:r w:rsidR="00B16003" w:rsidRPr="00AA61EB">
        <w:rPr>
          <w:rFonts w:ascii="Candara" w:hAnsi="Candara" w:cs="Arial"/>
        </w:rPr>
        <w:t xml:space="preserve"> Opštine, </w:t>
      </w:r>
      <w:proofErr w:type="spellStart"/>
      <w:r w:rsidR="00B16003" w:rsidRPr="00AA61EB">
        <w:rPr>
          <w:rFonts w:ascii="Candara" w:hAnsi="Candara" w:cs="Arial"/>
        </w:rPr>
        <w:t>te</w:t>
      </w:r>
      <w:proofErr w:type="spellEnd"/>
      <w:r w:rsidR="00B16003" w:rsidRPr="00AA61EB">
        <w:rPr>
          <w:rFonts w:ascii="Candara" w:hAnsi="Candara" w:cs="Arial"/>
        </w:rPr>
        <w:t xml:space="preserve"> da bi se </w:t>
      </w:r>
      <w:proofErr w:type="spellStart"/>
      <w:r w:rsidR="00B16003" w:rsidRPr="00AA61EB">
        <w:rPr>
          <w:rFonts w:ascii="Candara" w:hAnsi="Candara" w:cs="Arial"/>
        </w:rPr>
        <w:t>obezbijedilo</w:t>
      </w:r>
      <w:proofErr w:type="spellEnd"/>
      <w:r w:rsidR="00B16003" w:rsidRPr="00AA61EB">
        <w:rPr>
          <w:rFonts w:ascii="Candara" w:hAnsi="Candara" w:cs="Arial"/>
        </w:rPr>
        <w:t xml:space="preserve"> </w:t>
      </w:r>
      <w:proofErr w:type="spellStart"/>
      <w:r w:rsidR="00B16003" w:rsidRPr="00AA61EB">
        <w:rPr>
          <w:rFonts w:ascii="Candara" w:hAnsi="Candara" w:cs="Arial"/>
        </w:rPr>
        <w:t>prisustvo</w:t>
      </w:r>
      <w:proofErr w:type="spellEnd"/>
      <w:r w:rsidR="00B16003" w:rsidRPr="00AA61EB">
        <w:rPr>
          <w:rFonts w:ascii="Candara" w:hAnsi="Candara" w:cs="Arial"/>
        </w:rPr>
        <w:t xml:space="preserve"> </w:t>
      </w:r>
      <w:proofErr w:type="spellStart"/>
      <w:r w:rsidR="00B16003" w:rsidRPr="00AA61EB">
        <w:rPr>
          <w:rFonts w:ascii="Candara" w:hAnsi="Candara" w:cs="Arial"/>
        </w:rPr>
        <w:t>medicinskog</w:t>
      </w:r>
      <w:proofErr w:type="spellEnd"/>
      <w:r w:rsidR="00B16003" w:rsidRPr="00AA61EB">
        <w:rPr>
          <w:rFonts w:ascii="Candara" w:hAnsi="Candara" w:cs="Arial"/>
        </w:rPr>
        <w:t xml:space="preserve"> </w:t>
      </w:r>
      <w:proofErr w:type="spellStart"/>
      <w:r w:rsidR="00B16003" w:rsidRPr="00AA61EB">
        <w:rPr>
          <w:rFonts w:ascii="Candara" w:hAnsi="Candara" w:cs="Arial"/>
        </w:rPr>
        <w:t>tehničara</w:t>
      </w:r>
      <w:proofErr w:type="spellEnd"/>
      <w:r w:rsidR="00B16003" w:rsidRPr="00AA61EB">
        <w:rPr>
          <w:rFonts w:ascii="Candara" w:hAnsi="Candara" w:cs="Arial"/>
        </w:rPr>
        <w:t xml:space="preserve"> </w:t>
      </w:r>
      <w:proofErr w:type="spellStart"/>
      <w:r w:rsidR="00B16003" w:rsidRPr="00AA61EB">
        <w:rPr>
          <w:rFonts w:ascii="Candara" w:hAnsi="Candara" w:cs="Arial"/>
        </w:rPr>
        <w:t>na</w:t>
      </w:r>
      <w:proofErr w:type="spellEnd"/>
      <w:r w:rsidR="00B16003" w:rsidRPr="00AA61EB">
        <w:rPr>
          <w:rFonts w:ascii="Candara" w:hAnsi="Candara" w:cs="Arial"/>
        </w:rPr>
        <w:t xml:space="preserve"> </w:t>
      </w:r>
      <w:proofErr w:type="spellStart"/>
      <w:r w:rsidR="00B16003" w:rsidRPr="00AA61EB">
        <w:rPr>
          <w:rFonts w:ascii="Candara" w:hAnsi="Candara" w:cs="Arial"/>
        </w:rPr>
        <w:t>pružanju</w:t>
      </w:r>
      <w:proofErr w:type="spellEnd"/>
      <w:r w:rsidR="00B16003" w:rsidRPr="00AA61EB">
        <w:rPr>
          <w:rFonts w:ascii="Candara" w:hAnsi="Candara" w:cs="Arial"/>
        </w:rPr>
        <w:t xml:space="preserve"> </w:t>
      </w:r>
      <w:proofErr w:type="spellStart"/>
      <w:r w:rsidR="00B16003" w:rsidRPr="00AA61EB">
        <w:rPr>
          <w:rFonts w:ascii="Candara" w:hAnsi="Candara" w:cs="Arial"/>
        </w:rPr>
        <w:t>zdravstvenih</w:t>
      </w:r>
      <w:proofErr w:type="spellEnd"/>
      <w:r w:rsidR="00B16003" w:rsidRPr="00AA61EB">
        <w:rPr>
          <w:rFonts w:ascii="Candara" w:hAnsi="Candara" w:cs="Arial"/>
        </w:rPr>
        <w:t xml:space="preserve"> </w:t>
      </w:r>
      <w:proofErr w:type="spellStart"/>
      <w:r w:rsidR="00B16003" w:rsidRPr="00AA61EB">
        <w:rPr>
          <w:rFonts w:ascii="Candara" w:hAnsi="Candara" w:cs="Arial"/>
        </w:rPr>
        <w:t>usluga</w:t>
      </w:r>
      <w:proofErr w:type="spellEnd"/>
      <w:r w:rsidR="00B16003" w:rsidRPr="00AA61EB">
        <w:rPr>
          <w:rFonts w:ascii="Candara" w:hAnsi="Candara" w:cs="Arial"/>
        </w:rPr>
        <w:t xml:space="preserve"> u </w:t>
      </w:r>
      <w:proofErr w:type="spellStart"/>
      <w:r w:rsidR="00B16003" w:rsidRPr="00AA61EB">
        <w:rPr>
          <w:rFonts w:ascii="Candara" w:hAnsi="Candara" w:cs="Arial"/>
        </w:rPr>
        <w:t>ambulantama</w:t>
      </w:r>
      <w:proofErr w:type="spellEnd"/>
      <w:r w:rsidR="00B16003" w:rsidRPr="00AA61EB">
        <w:rPr>
          <w:rFonts w:ascii="Candara" w:hAnsi="Candara" w:cs="Arial"/>
        </w:rPr>
        <w:t xml:space="preserve"> </w:t>
      </w:r>
      <w:proofErr w:type="spellStart"/>
      <w:r w:rsidR="00B16003" w:rsidRPr="00AA61EB">
        <w:rPr>
          <w:rFonts w:ascii="Candara" w:hAnsi="Candara" w:cs="Arial"/>
        </w:rPr>
        <w:t>na</w:t>
      </w:r>
      <w:proofErr w:type="spellEnd"/>
      <w:r w:rsidR="00B16003" w:rsidRPr="00AA61EB">
        <w:rPr>
          <w:rFonts w:ascii="Candara" w:hAnsi="Candara" w:cs="Arial"/>
        </w:rPr>
        <w:t xml:space="preserve"> </w:t>
      </w:r>
      <w:proofErr w:type="spellStart"/>
      <w:r w:rsidR="00B16003" w:rsidRPr="00AA61EB">
        <w:rPr>
          <w:rFonts w:ascii="Candara" w:hAnsi="Candara" w:cs="Arial"/>
        </w:rPr>
        <w:t>seoskom</w:t>
      </w:r>
      <w:proofErr w:type="spellEnd"/>
      <w:r w:rsidR="00B16003" w:rsidRPr="00AA61EB">
        <w:rPr>
          <w:rFonts w:ascii="Candara" w:hAnsi="Candara" w:cs="Arial"/>
        </w:rPr>
        <w:t xml:space="preserve"> </w:t>
      </w:r>
      <w:proofErr w:type="spellStart"/>
      <w:r w:rsidR="00B16003" w:rsidRPr="00AA61EB">
        <w:rPr>
          <w:rFonts w:ascii="Candara" w:hAnsi="Candara" w:cs="Arial"/>
        </w:rPr>
        <w:t>području</w:t>
      </w:r>
      <w:proofErr w:type="spellEnd"/>
      <w:r w:rsidR="00B16003" w:rsidRPr="00AA61EB">
        <w:rPr>
          <w:rFonts w:ascii="Candara" w:hAnsi="Candara" w:cs="Arial"/>
        </w:rPr>
        <w:t xml:space="preserve">, </w:t>
      </w:r>
      <w:proofErr w:type="spellStart"/>
      <w:r w:rsidR="00B16003" w:rsidRPr="00AA61EB">
        <w:rPr>
          <w:rFonts w:ascii="Candara" w:hAnsi="Candara" w:cs="Arial"/>
        </w:rPr>
        <w:t>zaključivanjem</w:t>
      </w:r>
      <w:proofErr w:type="spellEnd"/>
      <w:r w:rsidR="00B16003" w:rsidRPr="00AA61EB">
        <w:rPr>
          <w:rFonts w:ascii="Candara" w:hAnsi="Candara" w:cs="Arial"/>
        </w:rPr>
        <w:t xml:space="preserve"> </w:t>
      </w:r>
      <w:proofErr w:type="spellStart"/>
      <w:r w:rsidR="00B16003" w:rsidRPr="00AA61EB">
        <w:rPr>
          <w:rFonts w:ascii="Candara" w:hAnsi="Candara" w:cs="Arial"/>
        </w:rPr>
        <w:t>ovog</w:t>
      </w:r>
      <w:proofErr w:type="spellEnd"/>
      <w:r w:rsidR="00B16003" w:rsidRPr="00AA61EB">
        <w:rPr>
          <w:rFonts w:ascii="Candara" w:hAnsi="Candara" w:cs="Arial"/>
        </w:rPr>
        <w:t xml:space="preserve"> </w:t>
      </w:r>
      <w:proofErr w:type="spellStart"/>
      <w:r w:rsidR="00B16003" w:rsidRPr="00AA61EB">
        <w:rPr>
          <w:rFonts w:ascii="Candara" w:hAnsi="Candara" w:cs="Arial"/>
        </w:rPr>
        <w:t>Sporazuma</w:t>
      </w:r>
      <w:proofErr w:type="spellEnd"/>
      <w:r w:rsidR="00B16003" w:rsidRPr="00AA61EB">
        <w:rPr>
          <w:rFonts w:ascii="Candara" w:hAnsi="Candara" w:cs="Arial"/>
        </w:rPr>
        <w:t xml:space="preserve">, </w:t>
      </w:r>
      <w:proofErr w:type="spellStart"/>
      <w:r w:rsidR="00B16003" w:rsidRPr="00AA61EB">
        <w:rPr>
          <w:rFonts w:ascii="Candara" w:hAnsi="Candara" w:cs="Arial"/>
        </w:rPr>
        <w:t>Opština</w:t>
      </w:r>
      <w:proofErr w:type="spellEnd"/>
      <w:r w:rsidR="00B16003" w:rsidRPr="00AA61EB">
        <w:rPr>
          <w:rFonts w:ascii="Candara" w:hAnsi="Candara" w:cs="Arial"/>
        </w:rPr>
        <w:t xml:space="preserve"> </w:t>
      </w:r>
      <w:proofErr w:type="spellStart"/>
      <w:r w:rsidR="00B16003" w:rsidRPr="00AA61EB">
        <w:rPr>
          <w:rFonts w:ascii="Candara" w:hAnsi="Candara" w:cs="Arial"/>
        </w:rPr>
        <w:t>Bijelo</w:t>
      </w:r>
      <w:proofErr w:type="spellEnd"/>
      <w:r w:rsidR="00B16003" w:rsidRPr="00AA61EB">
        <w:rPr>
          <w:rFonts w:ascii="Candara" w:hAnsi="Candara" w:cs="Arial"/>
        </w:rPr>
        <w:t xml:space="preserve"> Polje </w:t>
      </w:r>
      <w:r w:rsidR="00DA258E" w:rsidRPr="00AA61EB">
        <w:rPr>
          <w:rFonts w:ascii="Candara" w:hAnsi="Candara" w:cs="Arial"/>
        </w:rPr>
        <w:t>j</w:t>
      </w:r>
      <w:r w:rsidR="00B16003" w:rsidRPr="00AA61EB">
        <w:rPr>
          <w:rFonts w:ascii="Candara" w:hAnsi="Candara" w:cs="Arial"/>
        </w:rPr>
        <w:t xml:space="preserve">e </w:t>
      </w:r>
      <w:proofErr w:type="spellStart"/>
      <w:r w:rsidR="00B16003" w:rsidRPr="00AA61EB">
        <w:rPr>
          <w:rFonts w:ascii="Candara" w:hAnsi="Candara" w:cs="Arial"/>
        </w:rPr>
        <w:t>obezbijedi</w:t>
      </w:r>
      <w:r w:rsidR="00DA258E" w:rsidRPr="00AA61EB">
        <w:rPr>
          <w:rFonts w:ascii="Candara" w:hAnsi="Candara" w:cs="Arial"/>
        </w:rPr>
        <w:t>la</w:t>
      </w:r>
      <w:proofErr w:type="spellEnd"/>
      <w:r w:rsidR="00B16003" w:rsidRPr="00AA61EB">
        <w:rPr>
          <w:rFonts w:ascii="Candara" w:hAnsi="Candara" w:cs="Arial"/>
        </w:rPr>
        <w:t xml:space="preserve"> </w:t>
      </w:r>
      <w:proofErr w:type="spellStart"/>
      <w:r w:rsidR="00B16003" w:rsidRPr="00AA61EB">
        <w:rPr>
          <w:rFonts w:ascii="Candara" w:hAnsi="Candara" w:cs="Arial"/>
        </w:rPr>
        <w:t>finansijska</w:t>
      </w:r>
      <w:proofErr w:type="spellEnd"/>
      <w:r w:rsidR="00B16003" w:rsidRPr="00AA61EB">
        <w:rPr>
          <w:rFonts w:ascii="Candara" w:hAnsi="Candara" w:cs="Arial"/>
        </w:rPr>
        <w:t xml:space="preserve"> </w:t>
      </w:r>
      <w:proofErr w:type="spellStart"/>
      <w:r w:rsidR="00B16003" w:rsidRPr="00AA61EB">
        <w:rPr>
          <w:rFonts w:ascii="Candara" w:hAnsi="Candara" w:cs="Arial"/>
        </w:rPr>
        <w:t>sredstva</w:t>
      </w:r>
      <w:proofErr w:type="spellEnd"/>
      <w:r w:rsidR="00B16003" w:rsidRPr="00AA61EB">
        <w:rPr>
          <w:rFonts w:ascii="Candara" w:hAnsi="Candara" w:cs="Arial"/>
        </w:rPr>
        <w:t xml:space="preserve"> za </w:t>
      </w:r>
      <w:proofErr w:type="spellStart"/>
      <w:r w:rsidR="00B16003" w:rsidRPr="00AA61EB">
        <w:rPr>
          <w:rFonts w:ascii="Candara" w:hAnsi="Candara" w:cs="Arial"/>
        </w:rPr>
        <w:t>pokriće</w:t>
      </w:r>
      <w:proofErr w:type="spellEnd"/>
      <w:r w:rsidR="00B16003" w:rsidRPr="00AA61EB">
        <w:rPr>
          <w:rFonts w:ascii="Candara" w:hAnsi="Candara" w:cs="Arial"/>
        </w:rPr>
        <w:t xml:space="preserve"> </w:t>
      </w:r>
      <w:proofErr w:type="spellStart"/>
      <w:r w:rsidR="00B16003" w:rsidRPr="00AA61EB">
        <w:rPr>
          <w:rFonts w:ascii="Candara" w:hAnsi="Candara" w:cs="Arial"/>
        </w:rPr>
        <w:t>troškova</w:t>
      </w:r>
      <w:proofErr w:type="spellEnd"/>
      <w:r w:rsidR="00B16003" w:rsidRPr="00AA61EB">
        <w:rPr>
          <w:rFonts w:ascii="Candara" w:hAnsi="Candara" w:cs="Arial"/>
        </w:rPr>
        <w:t xml:space="preserve"> po </w:t>
      </w:r>
      <w:proofErr w:type="spellStart"/>
      <w:r w:rsidR="00B16003" w:rsidRPr="00AA61EB">
        <w:rPr>
          <w:rFonts w:ascii="Candara" w:hAnsi="Candara" w:cs="Arial"/>
        </w:rPr>
        <w:t>osnovu</w:t>
      </w:r>
      <w:proofErr w:type="spellEnd"/>
      <w:r w:rsidR="00B16003" w:rsidRPr="00AA61EB">
        <w:rPr>
          <w:rFonts w:ascii="Candara" w:hAnsi="Candara" w:cs="Arial"/>
        </w:rPr>
        <w:t xml:space="preserve"> </w:t>
      </w:r>
      <w:proofErr w:type="spellStart"/>
      <w:r w:rsidR="00B16003" w:rsidRPr="00AA61EB">
        <w:rPr>
          <w:rFonts w:ascii="Candara" w:hAnsi="Candara" w:cs="Arial"/>
        </w:rPr>
        <w:t>bruto</w:t>
      </w:r>
      <w:proofErr w:type="spellEnd"/>
      <w:r w:rsidR="00B16003" w:rsidRPr="00AA61EB">
        <w:rPr>
          <w:rFonts w:ascii="Candara" w:hAnsi="Candara" w:cs="Arial"/>
        </w:rPr>
        <w:t xml:space="preserve"> </w:t>
      </w:r>
      <w:proofErr w:type="spellStart"/>
      <w:r w:rsidR="00B16003" w:rsidRPr="00AA61EB">
        <w:rPr>
          <w:rFonts w:ascii="Candara" w:hAnsi="Candara" w:cs="Arial"/>
        </w:rPr>
        <w:t>plata</w:t>
      </w:r>
      <w:proofErr w:type="spellEnd"/>
      <w:r w:rsidR="00B16003" w:rsidRPr="00AA61EB">
        <w:rPr>
          <w:rFonts w:ascii="Candara" w:hAnsi="Candara" w:cs="Arial"/>
        </w:rPr>
        <w:t xml:space="preserve"> za </w:t>
      </w:r>
      <w:proofErr w:type="spellStart"/>
      <w:r w:rsidR="00B16003" w:rsidRPr="00AA61EB">
        <w:rPr>
          <w:rFonts w:ascii="Candara" w:hAnsi="Candara" w:cs="Arial"/>
        </w:rPr>
        <w:t>dva</w:t>
      </w:r>
      <w:proofErr w:type="spellEnd"/>
      <w:r w:rsidR="00B16003" w:rsidRPr="00AA61EB">
        <w:rPr>
          <w:rFonts w:ascii="Candara" w:hAnsi="Candara" w:cs="Arial"/>
        </w:rPr>
        <w:t xml:space="preserve"> </w:t>
      </w:r>
      <w:proofErr w:type="spellStart"/>
      <w:r w:rsidR="00B16003" w:rsidRPr="00AA61EB">
        <w:rPr>
          <w:rFonts w:ascii="Candara" w:hAnsi="Candara" w:cs="Arial"/>
        </w:rPr>
        <w:t>medicinska</w:t>
      </w:r>
      <w:proofErr w:type="spellEnd"/>
      <w:r w:rsidR="00B16003" w:rsidRPr="00AA61EB">
        <w:rPr>
          <w:rFonts w:ascii="Candara" w:hAnsi="Candara" w:cs="Arial"/>
        </w:rPr>
        <w:t xml:space="preserve"> </w:t>
      </w:r>
      <w:proofErr w:type="spellStart"/>
      <w:r w:rsidR="00B16003" w:rsidRPr="00AA61EB">
        <w:rPr>
          <w:rFonts w:ascii="Candara" w:hAnsi="Candara" w:cs="Arial"/>
        </w:rPr>
        <w:t>tehničara</w:t>
      </w:r>
      <w:proofErr w:type="spellEnd"/>
      <w:r w:rsidR="00B16003" w:rsidRPr="00AA61EB">
        <w:rPr>
          <w:rFonts w:ascii="Candara" w:hAnsi="Candara" w:cs="Arial"/>
        </w:rPr>
        <w:t xml:space="preserve"> u </w:t>
      </w:r>
      <w:proofErr w:type="spellStart"/>
      <w:r w:rsidR="008214F3" w:rsidRPr="00AA61EB">
        <w:rPr>
          <w:rFonts w:ascii="Candara" w:hAnsi="Candara" w:cs="Arial"/>
        </w:rPr>
        <w:t>seoskim</w:t>
      </w:r>
      <w:proofErr w:type="spellEnd"/>
      <w:r w:rsidR="008214F3" w:rsidRPr="00AA61EB">
        <w:rPr>
          <w:rFonts w:ascii="Candara" w:hAnsi="Candara" w:cs="Arial"/>
        </w:rPr>
        <w:t xml:space="preserve"> </w:t>
      </w:r>
      <w:proofErr w:type="spellStart"/>
      <w:r w:rsidR="00B16003" w:rsidRPr="00AA61EB">
        <w:rPr>
          <w:rFonts w:ascii="Candara" w:hAnsi="Candara" w:cs="Arial"/>
        </w:rPr>
        <w:t>ambulantama</w:t>
      </w:r>
      <w:proofErr w:type="spellEnd"/>
      <w:r w:rsidR="00B16003" w:rsidRPr="00AA61EB">
        <w:rPr>
          <w:rFonts w:ascii="Candara" w:hAnsi="Candara" w:cs="Arial"/>
        </w:rPr>
        <w:t xml:space="preserve"> u </w:t>
      </w:r>
      <w:proofErr w:type="spellStart"/>
      <w:r w:rsidR="00B16003" w:rsidRPr="00AA61EB">
        <w:rPr>
          <w:rFonts w:ascii="Candara" w:hAnsi="Candara" w:cs="Arial"/>
        </w:rPr>
        <w:t>kojima</w:t>
      </w:r>
      <w:proofErr w:type="spellEnd"/>
      <w:r w:rsidR="00B16003" w:rsidRPr="00AA61EB">
        <w:rPr>
          <w:rFonts w:ascii="Candara" w:hAnsi="Candara" w:cs="Arial"/>
        </w:rPr>
        <w:t xml:space="preserve"> to </w:t>
      </w:r>
      <w:proofErr w:type="spellStart"/>
      <w:r w:rsidR="00B16003" w:rsidRPr="00AA61EB">
        <w:rPr>
          <w:rFonts w:ascii="Candara" w:hAnsi="Candara" w:cs="Arial"/>
        </w:rPr>
        <w:t>nije</w:t>
      </w:r>
      <w:proofErr w:type="spellEnd"/>
      <w:r w:rsidR="00B16003" w:rsidRPr="00AA61EB">
        <w:rPr>
          <w:rFonts w:ascii="Candara" w:hAnsi="Candara" w:cs="Arial"/>
        </w:rPr>
        <w:t xml:space="preserve"> </w:t>
      </w:r>
      <w:proofErr w:type="spellStart"/>
      <w:r w:rsidR="00B16003" w:rsidRPr="00AA61EB">
        <w:rPr>
          <w:rFonts w:ascii="Candara" w:hAnsi="Candara" w:cs="Arial"/>
        </w:rPr>
        <w:t>bilo</w:t>
      </w:r>
      <w:proofErr w:type="spellEnd"/>
      <w:r w:rsidR="00B16003" w:rsidRPr="00AA61EB">
        <w:rPr>
          <w:rFonts w:ascii="Candara" w:hAnsi="Candara" w:cs="Arial"/>
        </w:rPr>
        <w:t xml:space="preserve"> </w:t>
      </w:r>
      <w:proofErr w:type="spellStart"/>
      <w:r w:rsidR="00B16003" w:rsidRPr="00AA61EB">
        <w:rPr>
          <w:rFonts w:ascii="Candara" w:hAnsi="Candara" w:cs="Arial"/>
        </w:rPr>
        <w:t>obezbijeđeno</w:t>
      </w:r>
      <w:proofErr w:type="spellEnd"/>
      <w:r w:rsidR="00B16003" w:rsidRPr="00AA61EB">
        <w:rPr>
          <w:rFonts w:ascii="Candara" w:hAnsi="Candara" w:cs="Arial"/>
        </w:rPr>
        <w:t>.</w:t>
      </w:r>
    </w:p>
    <w:p w14:paraId="50DB30DB" w14:textId="582B93FE" w:rsidR="006054F6" w:rsidRPr="00AA61EB" w:rsidRDefault="006054F6" w:rsidP="00377730">
      <w:pPr>
        <w:ind w:firstLine="720"/>
        <w:jc w:val="both"/>
        <w:rPr>
          <w:rFonts w:ascii="Candara" w:hAnsi="Candara" w:cs="Arial"/>
        </w:rPr>
      </w:pPr>
      <w:r>
        <w:rPr>
          <w:rFonts w:ascii="Candara" w:hAnsi="Candara" w:cs="Arial"/>
        </w:rPr>
        <w:t xml:space="preserve">U </w:t>
      </w:r>
      <w:proofErr w:type="spellStart"/>
      <w:r>
        <w:rPr>
          <w:rFonts w:ascii="Candara" w:hAnsi="Candara" w:cs="Arial"/>
        </w:rPr>
        <w:t>izvještajnom</w:t>
      </w:r>
      <w:proofErr w:type="spellEnd"/>
      <w:r>
        <w:rPr>
          <w:rFonts w:ascii="Candara" w:hAnsi="Candara" w:cs="Arial"/>
        </w:rPr>
        <w:t xml:space="preserve"> </w:t>
      </w:r>
      <w:proofErr w:type="spellStart"/>
      <w:r>
        <w:rPr>
          <w:rFonts w:ascii="Candara" w:hAnsi="Candara" w:cs="Arial"/>
        </w:rPr>
        <w:t>periodu</w:t>
      </w:r>
      <w:proofErr w:type="spellEnd"/>
      <w:r>
        <w:rPr>
          <w:rFonts w:ascii="Candara" w:hAnsi="Candara" w:cs="Arial"/>
        </w:rPr>
        <w:t xml:space="preserve">, </w:t>
      </w:r>
      <w:proofErr w:type="spellStart"/>
      <w:r>
        <w:rPr>
          <w:rFonts w:ascii="Candara" w:hAnsi="Candara" w:cs="Arial"/>
        </w:rPr>
        <w:t>Opština</w:t>
      </w:r>
      <w:proofErr w:type="spellEnd"/>
      <w:r>
        <w:rPr>
          <w:rFonts w:ascii="Candara" w:hAnsi="Candara" w:cs="Arial"/>
        </w:rPr>
        <w:t xml:space="preserve"> </w:t>
      </w:r>
      <w:proofErr w:type="spellStart"/>
      <w:r>
        <w:rPr>
          <w:rFonts w:ascii="Candara" w:hAnsi="Candara" w:cs="Arial"/>
        </w:rPr>
        <w:t>Bijelo</w:t>
      </w:r>
      <w:proofErr w:type="spellEnd"/>
      <w:r>
        <w:rPr>
          <w:rFonts w:ascii="Candara" w:hAnsi="Candara" w:cs="Arial"/>
        </w:rPr>
        <w:t xml:space="preserve"> Polje je </w:t>
      </w:r>
      <w:proofErr w:type="spellStart"/>
      <w:r>
        <w:rPr>
          <w:rFonts w:ascii="Candara" w:hAnsi="Candara" w:cs="Arial"/>
        </w:rPr>
        <w:t>finansijski</w:t>
      </w:r>
      <w:proofErr w:type="spellEnd"/>
      <w:r>
        <w:rPr>
          <w:rFonts w:ascii="Candara" w:hAnsi="Candara" w:cs="Arial"/>
        </w:rPr>
        <w:t xml:space="preserve"> </w:t>
      </w:r>
      <w:proofErr w:type="spellStart"/>
      <w:r>
        <w:rPr>
          <w:rFonts w:ascii="Candara" w:hAnsi="Candara" w:cs="Arial"/>
        </w:rPr>
        <w:t>pomogla</w:t>
      </w:r>
      <w:proofErr w:type="spellEnd"/>
      <w:r>
        <w:rPr>
          <w:rFonts w:ascii="Candara" w:hAnsi="Candara" w:cs="Arial"/>
        </w:rPr>
        <w:t xml:space="preserve"> </w:t>
      </w:r>
      <w:proofErr w:type="spellStart"/>
      <w:r>
        <w:rPr>
          <w:rFonts w:ascii="Candara" w:hAnsi="Candara" w:cs="Arial"/>
        </w:rPr>
        <w:t>sa</w:t>
      </w:r>
      <w:proofErr w:type="spellEnd"/>
      <w:r>
        <w:rPr>
          <w:rFonts w:ascii="Candara" w:hAnsi="Candara" w:cs="Arial"/>
        </w:rPr>
        <w:t xml:space="preserve"> 30.000,00 </w:t>
      </w:r>
      <w:proofErr w:type="spellStart"/>
      <w:r>
        <w:rPr>
          <w:rFonts w:ascii="Candara" w:hAnsi="Candara" w:cs="Arial"/>
        </w:rPr>
        <w:t>eura</w:t>
      </w:r>
      <w:proofErr w:type="spellEnd"/>
      <w:r>
        <w:rPr>
          <w:rFonts w:ascii="Candara" w:hAnsi="Candara" w:cs="Arial"/>
        </w:rPr>
        <w:t xml:space="preserve"> </w:t>
      </w:r>
      <w:proofErr w:type="spellStart"/>
      <w:r>
        <w:rPr>
          <w:rFonts w:ascii="Candara" w:hAnsi="Candara" w:cs="Arial"/>
        </w:rPr>
        <w:t>rekonstrukciju</w:t>
      </w:r>
      <w:proofErr w:type="spellEnd"/>
      <w:r>
        <w:rPr>
          <w:rFonts w:ascii="Candara" w:hAnsi="Candara" w:cs="Arial"/>
        </w:rPr>
        <w:t xml:space="preserve"> </w:t>
      </w:r>
      <w:proofErr w:type="spellStart"/>
      <w:r>
        <w:rPr>
          <w:rFonts w:ascii="Candara" w:hAnsi="Candara" w:cs="Arial"/>
        </w:rPr>
        <w:t>prostorija</w:t>
      </w:r>
      <w:proofErr w:type="spellEnd"/>
      <w:r>
        <w:rPr>
          <w:rFonts w:ascii="Candara" w:hAnsi="Candara" w:cs="Arial"/>
        </w:rPr>
        <w:t xml:space="preserve"> Zavoda za </w:t>
      </w:r>
      <w:proofErr w:type="spellStart"/>
      <w:r>
        <w:rPr>
          <w:rFonts w:ascii="Candara" w:hAnsi="Candara" w:cs="Arial"/>
        </w:rPr>
        <w:t>hitnu</w:t>
      </w:r>
      <w:proofErr w:type="spellEnd"/>
      <w:r>
        <w:rPr>
          <w:rFonts w:ascii="Candara" w:hAnsi="Candara" w:cs="Arial"/>
        </w:rPr>
        <w:t xml:space="preserve"> </w:t>
      </w:r>
      <w:proofErr w:type="spellStart"/>
      <w:r>
        <w:rPr>
          <w:rFonts w:ascii="Candara" w:hAnsi="Candara" w:cs="Arial"/>
        </w:rPr>
        <w:t>medicinsku</w:t>
      </w:r>
      <w:proofErr w:type="spellEnd"/>
      <w:r>
        <w:rPr>
          <w:rFonts w:ascii="Candara" w:hAnsi="Candara" w:cs="Arial"/>
        </w:rPr>
        <w:t xml:space="preserve"> </w:t>
      </w:r>
      <w:proofErr w:type="spellStart"/>
      <w:r>
        <w:rPr>
          <w:rFonts w:ascii="Candara" w:hAnsi="Candara" w:cs="Arial"/>
        </w:rPr>
        <w:t>pomoć</w:t>
      </w:r>
      <w:proofErr w:type="spellEnd"/>
      <w:r>
        <w:rPr>
          <w:rFonts w:ascii="Candara" w:hAnsi="Candara" w:cs="Arial"/>
        </w:rPr>
        <w:t xml:space="preserve"> u </w:t>
      </w:r>
      <w:proofErr w:type="spellStart"/>
      <w:r>
        <w:rPr>
          <w:rFonts w:ascii="Candara" w:hAnsi="Candara" w:cs="Arial"/>
        </w:rPr>
        <w:t>Bijelom</w:t>
      </w:r>
      <w:proofErr w:type="spellEnd"/>
      <w:r>
        <w:rPr>
          <w:rFonts w:ascii="Candara" w:hAnsi="Candara" w:cs="Arial"/>
        </w:rPr>
        <w:t xml:space="preserve"> </w:t>
      </w:r>
      <w:proofErr w:type="spellStart"/>
      <w:r>
        <w:rPr>
          <w:rFonts w:ascii="Candara" w:hAnsi="Candara" w:cs="Arial"/>
        </w:rPr>
        <w:t>Polju</w:t>
      </w:r>
      <w:proofErr w:type="spellEnd"/>
      <w:r>
        <w:rPr>
          <w:rFonts w:ascii="Candara" w:hAnsi="Candara" w:cs="Arial"/>
        </w:rPr>
        <w:t>.</w:t>
      </w:r>
    </w:p>
    <w:p w14:paraId="4896FB53" w14:textId="00CC44A0" w:rsidR="00563086" w:rsidRPr="00AA61EB" w:rsidRDefault="00FC1F1B" w:rsidP="00377730">
      <w:pPr>
        <w:ind w:firstLine="720"/>
        <w:jc w:val="both"/>
        <w:rPr>
          <w:rFonts w:ascii="Candara" w:hAnsi="Candara"/>
        </w:rPr>
      </w:pPr>
      <w:proofErr w:type="spellStart"/>
      <w:r w:rsidRPr="00AA61EB">
        <w:rPr>
          <w:rStyle w:val="Strong"/>
          <w:rFonts w:ascii="Candara" w:hAnsi="Candara"/>
          <w:b w:val="0"/>
          <w:bCs w:val="0"/>
          <w:color w:val="000000"/>
          <w:shd w:val="clear" w:color="auto" w:fill="FFFFFF"/>
        </w:rPr>
        <w:t>Opšta</w:t>
      </w:r>
      <w:proofErr w:type="spellEnd"/>
      <w:r w:rsidRPr="00AA61EB">
        <w:rPr>
          <w:rStyle w:val="Strong"/>
          <w:rFonts w:ascii="Candara" w:hAnsi="Candara"/>
          <w:b w:val="0"/>
          <w:bCs w:val="0"/>
          <w:color w:val="000000"/>
          <w:shd w:val="clear" w:color="auto" w:fill="FFFFFF"/>
        </w:rPr>
        <w:t xml:space="preserve"> </w:t>
      </w:r>
      <w:proofErr w:type="spellStart"/>
      <w:r w:rsidRPr="00AA61EB">
        <w:rPr>
          <w:rStyle w:val="Strong"/>
          <w:rFonts w:ascii="Candara" w:hAnsi="Candara"/>
          <w:b w:val="0"/>
          <w:bCs w:val="0"/>
          <w:color w:val="000000"/>
          <w:shd w:val="clear" w:color="auto" w:fill="FFFFFF"/>
        </w:rPr>
        <w:t>bolnica</w:t>
      </w:r>
      <w:proofErr w:type="spellEnd"/>
      <w:r w:rsidRPr="00AA61EB">
        <w:rPr>
          <w:rStyle w:val="Strong"/>
          <w:rFonts w:ascii="Candara" w:hAnsi="Candara"/>
          <w:b w:val="0"/>
          <w:bCs w:val="0"/>
          <w:color w:val="000000"/>
          <w:shd w:val="clear" w:color="auto" w:fill="FFFFFF"/>
        </w:rPr>
        <w:t xml:space="preserve"> </w:t>
      </w:r>
      <w:proofErr w:type="spellStart"/>
      <w:r w:rsidRPr="00AA61EB">
        <w:rPr>
          <w:rStyle w:val="Strong"/>
          <w:rFonts w:ascii="Candara" w:hAnsi="Candara"/>
          <w:b w:val="0"/>
          <w:bCs w:val="0"/>
          <w:color w:val="000000"/>
          <w:shd w:val="clear" w:color="auto" w:fill="FFFFFF"/>
        </w:rPr>
        <w:t>Bijelo</w:t>
      </w:r>
      <w:proofErr w:type="spellEnd"/>
      <w:r w:rsidRPr="00AA61EB">
        <w:rPr>
          <w:rStyle w:val="Strong"/>
          <w:rFonts w:ascii="Candara" w:hAnsi="Candara"/>
          <w:b w:val="0"/>
          <w:bCs w:val="0"/>
          <w:color w:val="000000"/>
          <w:shd w:val="clear" w:color="auto" w:fill="FFFFFF"/>
        </w:rPr>
        <w:t xml:space="preserve"> Polje</w:t>
      </w:r>
      <w:r w:rsidR="00A93739" w:rsidRPr="00AA61EB">
        <w:rPr>
          <w:rStyle w:val="Strong"/>
          <w:rFonts w:ascii="Candara" w:hAnsi="Candara"/>
          <w:b w:val="0"/>
          <w:bCs w:val="0"/>
          <w:color w:val="000000"/>
          <w:shd w:val="clear" w:color="auto" w:fill="FFFFFF"/>
        </w:rPr>
        <w:t xml:space="preserve"> </w:t>
      </w:r>
      <w:r w:rsidR="00A93739" w:rsidRPr="00AA61EB">
        <w:rPr>
          <w:rFonts w:ascii="Candara" w:hAnsi="Candara"/>
          <w:color w:val="000000"/>
          <w:shd w:val="clear" w:color="auto" w:fill="FFFFFF"/>
        </w:rPr>
        <w:t xml:space="preserve">je </w:t>
      </w:r>
      <w:proofErr w:type="spellStart"/>
      <w:r w:rsidR="00A93739" w:rsidRPr="00AA61EB">
        <w:rPr>
          <w:rFonts w:ascii="Candara" w:hAnsi="Candara"/>
          <w:color w:val="000000"/>
          <w:shd w:val="clear" w:color="auto" w:fill="FFFFFF"/>
        </w:rPr>
        <w:t>značajno</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unaprijedila</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kvalitet</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zdravstvene</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zaštite</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uz</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veliko</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ulaganje</w:t>
      </w:r>
      <w:proofErr w:type="spellEnd"/>
      <w:r w:rsidR="00A93739" w:rsidRPr="00AA61EB">
        <w:rPr>
          <w:rFonts w:ascii="Candara" w:hAnsi="Candara"/>
          <w:color w:val="000000"/>
          <w:shd w:val="clear" w:color="auto" w:fill="FFFFFF"/>
        </w:rPr>
        <w:t xml:space="preserve"> u </w:t>
      </w:r>
      <w:proofErr w:type="spellStart"/>
      <w:r w:rsidR="00A93739" w:rsidRPr="00AA61EB">
        <w:rPr>
          <w:rFonts w:ascii="Candara" w:hAnsi="Candara"/>
          <w:color w:val="000000"/>
          <w:shd w:val="clear" w:color="auto" w:fill="FFFFFF"/>
        </w:rPr>
        <w:t>opremu</w:t>
      </w:r>
      <w:proofErr w:type="spellEnd"/>
      <w:r w:rsidR="00A93739" w:rsidRPr="00AA61EB">
        <w:rPr>
          <w:rFonts w:ascii="Candara" w:hAnsi="Candara"/>
          <w:color w:val="000000"/>
          <w:shd w:val="clear" w:color="auto" w:fill="FFFFFF"/>
        </w:rPr>
        <w:t xml:space="preserve"> i </w:t>
      </w:r>
      <w:proofErr w:type="spellStart"/>
      <w:r w:rsidR="00A93739" w:rsidRPr="00AA61EB">
        <w:rPr>
          <w:rFonts w:ascii="Candara" w:hAnsi="Candara"/>
          <w:color w:val="000000"/>
          <w:shd w:val="clear" w:color="auto" w:fill="FFFFFF"/>
        </w:rPr>
        <w:t>unapređenje</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uslova</w:t>
      </w:r>
      <w:proofErr w:type="spellEnd"/>
      <w:r w:rsidR="00A93739" w:rsidRPr="00AA61EB">
        <w:rPr>
          <w:rFonts w:ascii="Candara" w:hAnsi="Candara"/>
          <w:color w:val="000000"/>
          <w:shd w:val="clear" w:color="auto" w:fill="FFFFFF"/>
        </w:rPr>
        <w:t xml:space="preserve"> rada, </w:t>
      </w:r>
      <w:proofErr w:type="spellStart"/>
      <w:r w:rsidR="00A93739" w:rsidRPr="00AA61EB">
        <w:rPr>
          <w:rFonts w:ascii="Candara" w:hAnsi="Candara"/>
          <w:color w:val="000000"/>
          <w:shd w:val="clear" w:color="auto" w:fill="FFFFFF"/>
        </w:rPr>
        <w:t>čime</w:t>
      </w:r>
      <w:proofErr w:type="spellEnd"/>
      <w:r w:rsidR="00A93739" w:rsidRPr="00AA61EB">
        <w:rPr>
          <w:rFonts w:ascii="Candara" w:hAnsi="Candara"/>
          <w:color w:val="000000"/>
          <w:shd w:val="clear" w:color="auto" w:fill="FFFFFF"/>
        </w:rPr>
        <w:t xml:space="preserve"> je </w:t>
      </w:r>
      <w:proofErr w:type="spellStart"/>
      <w:r w:rsidR="00A93739" w:rsidRPr="00AA61EB">
        <w:rPr>
          <w:rFonts w:ascii="Candara" w:hAnsi="Candara"/>
          <w:color w:val="000000"/>
          <w:shd w:val="clear" w:color="auto" w:fill="FFFFFF"/>
        </w:rPr>
        <w:t>napravila</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krupan</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iskorak</w:t>
      </w:r>
      <w:proofErr w:type="spellEnd"/>
      <w:r w:rsidR="00A93739" w:rsidRPr="00AA61EB">
        <w:rPr>
          <w:rFonts w:ascii="Candara" w:hAnsi="Candara"/>
          <w:color w:val="000000"/>
          <w:shd w:val="clear" w:color="auto" w:fill="FFFFFF"/>
        </w:rPr>
        <w:t xml:space="preserve"> u </w:t>
      </w:r>
      <w:proofErr w:type="spellStart"/>
      <w:r w:rsidR="00A93739" w:rsidRPr="00AA61EB">
        <w:rPr>
          <w:rFonts w:ascii="Candara" w:hAnsi="Candara"/>
          <w:color w:val="000000"/>
          <w:shd w:val="clear" w:color="auto" w:fill="FFFFFF"/>
        </w:rPr>
        <w:t>crnogorskom</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zdravstvu</w:t>
      </w:r>
      <w:proofErr w:type="spellEnd"/>
      <w:r w:rsidR="00A93739" w:rsidRPr="00AA61EB">
        <w:rPr>
          <w:rFonts w:ascii="Candara" w:hAnsi="Candara"/>
          <w:color w:val="000000"/>
          <w:shd w:val="clear" w:color="auto" w:fill="FFFFFF"/>
        </w:rPr>
        <w:t>.</w:t>
      </w:r>
      <w:r w:rsidR="00563086" w:rsidRPr="00AA61EB">
        <w:rPr>
          <w:rFonts w:ascii="Candara" w:hAnsi="Candara"/>
        </w:rPr>
        <w:t xml:space="preserve"> </w:t>
      </w:r>
    </w:p>
    <w:p w14:paraId="23A69318" w14:textId="3EBFCE22" w:rsidR="00935B35" w:rsidRDefault="008214F3" w:rsidP="00377730">
      <w:pPr>
        <w:ind w:firstLine="720"/>
        <w:jc w:val="both"/>
        <w:rPr>
          <w:rFonts w:ascii="Candara" w:hAnsi="Candara"/>
        </w:rPr>
      </w:pPr>
      <w:r w:rsidRPr="00AA61EB">
        <w:rPr>
          <w:rFonts w:ascii="Candara" w:hAnsi="Candara"/>
        </w:rPr>
        <w:t xml:space="preserve">U </w:t>
      </w:r>
      <w:proofErr w:type="spellStart"/>
      <w:r w:rsidRPr="00AA61EB">
        <w:rPr>
          <w:rFonts w:ascii="Candara" w:hAnsi="Candara"/>
        </w:rPr>
        <w:t>ovoj</w:t>
      </w:r>
      <w:proofErr w:type="spellEnd"/>
      <w:r w:rsidRPr="00AA61EB">
        <w:rPr>
          <w:rFonts w:ascii="Candara" w:hAnsi="Candara"/>
        </w:rPr>
        <w:t xml:space="preserve"> </w:t>
      </w:r>
      <w:proofErr w:type="spellStart"/>
      <w:r w:rsidRPr="00AA61EB">
        <w:rPr>
          <w:rFonts w:ascii="Candara" w:hAnsi="Candara"/>
        </w:rPr>
        <w:t>ustanovi</w:t>
      </w:r>
      <w:proofErr w:type="spellEnd"/>
      <w:r w:rsidRPr="00AA61EB">
        <w:rPr>
          <w:rFonts w:ascii="Candara" w:hAnsi="Candara"/>
        </w:rPr>
        <w:t xml:space="preserve"> je </w:t>
      </w:r>
      <w:proofErr w:type="spellStart"/>
      <w:r w:rsidRPr="00AA61EB">
        <w:rPr>
          <w:rFonts w:ascii="Candara" w:hAnsi="Candara"/>
        </w:rPr>
        <w:t>tokom</w:t>
      </w:r>
      <w:proofErr w:type="spellEnd"/>
      <w:r w:rsidRPr="00AA61EB">
        <w:rPr>
          <w:rFonts w:ascii="Candara" w:hAnsi="Candara"/>
        </w:rPr>
        <w:t xml:space="preserve"> 202</w:t>
      </w:r>
      <w:r w:rsidR="00C41A80">
        <w:rPr>
          <w:rFonts w:ascii="Candara" w:hAnsi="Candara"/>
        </w:rPr>
        <w:t>5</w:t>
      </w:r>
      <w:r w:rsidRPr="00AA61EB">
        <w:rPr>
          <w:rFonts w:ascii="Candara" w:hAnsi="Candara"/>
        </w:rPr>
        <w:t xml:space="preserve">. </w:t>
      </w:r>
      <w:proofErr w:type="spellStart"/>
      <w:r w:rsidRPr="00AA61EB">
        <w:rPr>
          <w:rFonts w:ascii="Candara" w:hAnsi="Candara"/>
        </w:rPr>
        <w:t>godine</w:t>
      </w:r>
      <w:proofErr w:type="spellEnd"/>
      <w:r w:rsidRPr="00AA61EB">
        <w:rPr>
          <w:rFonts w:ascii="Candara" w:hAnsi="Candara"/>
        </w:rPr>
        <w:t xml:space="preserve"> </w:t>
      </w:r>
      <w:proofErr w:type="spellStart"/>
      <w:r w:rsidR="00C41A80">
        <w:rPr>
          <w:rFonts w:ascii="Candara" w:hAnsi="Candara"/>
        </w:rPr>
        <w:t>započeta</w:t>
      </w:r>
      <w:proofErr w:type="spellEnd"/>
      <w:r w:rsidR="00C41A80">
        <w:rPr>
          <w:rFonts w:ascii="Candara" w:hAnsi="Candara"/>
        </w:rPr>
        <w:t xml:space="preserve"> </w:t>
      </w:r>
      <w:proofErr w:type="spellStart"/>
      <w:proofErr w:type="gramStart"/>
      <w:r w:rsidRPr="00AA61EB">
        <w:rPr>
          <w:rFonts w:ascii="Candara" w:hAnsi="Candara"/>
        </w:rPr>
        <w:t>rekonstru</w:t>
      </w:r>
      <w:r w:rsidR="00C41A80">
        <w:rPr>
          <w:rFonts w:ascii="Candara" w:hAnsi="Candara"/>
        </w:rPr>
        <w:t>k</w:t>
      </w:r>
      <w:r w:rsidR="00767145">
        <w:rPr>
          <w:rFonts w:ascii="Candara" w:hAnsi="Candara"/>
        </w:rPr>
        <w:t>c</w:t>
      </w:r>
      <w:r w:rsidR="00C41A80">
        <w:rPr>
          <w:rFonts w:ascii="Candara" w:hAnsi="Candara"/>
        </w:rPr>
        <w:t>ija</w:t>
      </w:r>
      <w:proofErr w:type="spellEnd"/>
      <w:r w:rsidR="00C41A80">
        <w:rPr>
          <w:rFonts w:ascii="Candara" w:hAnsi="Candara"/>
        </w:rPr>
        <w:t xml:space="preserve"> </w:t>
      </w:r>
      <w:r w:rsidRPr="00AA61EB">
        <w:rPr>
          <w:rFonts w:ascii="Candara" w:hAnsi="Candara"/>
        </w:rPr>
        <w:t xml:space="preserve"> </w:t>
      </w:r>
      <w:proofErr w:type="spellStart"/>
      <w:r w:rsidR="00C41A80" w:rsidRPr="00C41A80">
        <w:rPr>
          <w:rFonts w:ascii="Candara" w:hAnsi="Candara"/>
        </w:rPr>
        <w:t>krova</w:t>
      </w:r>
      <w:proofErr w:type="spellEnd"/>
      <w:proofErr w:type="gramEnd"/>
      <w:r w:rsidR="00C41A80" w:rsidRPr="00C41A80">
        <w:rPr>
          <w:rFonts w:ascii="Candara" w:hAnsi="Candara"/>
        </w:rPr>
        <w:t xml:space="preserve"> </w:t>
      </w:r>
      <w:proofErr w:type="spellStart"/>
      <w:r w:rsidR="00C41A80" w:rsidRPr="00C41A80">
        <w:rPr>
          <w:rFonts w:ascii="Candara" w:hAnsi="Candara"/>
        </w:rPr>
        <w:t>na</w:t>
      </w:r>
      <w:proofErr w:type="spellEnd"/>
      <w:r w:rsidR="00C41A80" w:rsidRPr="00C41A80">
        <w:rPr>
          <w:rFonts w:ascii="Candara" w:hAnsi="Candara"/>
        </w:rPr>
        <w:t xml:space="preserve"> </w:t>
      </w:r>
      <w:proofErr w:type="spellStart"/>
      <w:r w:rsidR="00C41A80" w:rsidRPr="00C41A80">
        <w:rPr>
          <w:rFonts w:ascii="Candara" w:hAnsi="Candara"/>
        </w:rPr>
        <w:t>lamelama</w:t>
      </w:r>
      <w:proofErr w:type="spellEnd"/>
      <w:r w:rsidR="00C41A80" w:rsidRPr="00C41A80">
        <w:rPr>
          <w:rFonts w:ascii="Candara" w:hAnsi="Candara"/>
        </w:rPr>
        <w:t xml:space="preserve"> A, B,</w:t>
      </w:r>
      <w:r w:rsidR="00935B35">
        <w:rPr>
          <w:rFonts w:ascii="Candara" w:hAnsi="Candara"/>
        </w:rPr>
        <w:t xml:space="preserve"> </w:t>
      </w:r>
      <w:r w:rsidR="00C41A80" w:rsidRPr="00C41A80">
        <w:rPr>
          <w:rFonts w:ascii="Candara" w:hAnsi="Candara"/>
        </w:rPr>
        <w:t>D</w:t>
      </w:r>
      <w:r w:rsidR="00935B35">
        <w:rPr>
          <w:rFonts w:ascii="Candara" w:hAnsi="Candara"/>
        </w:rPr>
        <w:t xml:space="preserve"> </w:t>
      </w:r>
      <w:r w:rsidR="00767145">
        <w:rPr>
          <w:rFonts w:ascii="Candara" w:hAnsi="Candara"/>
        </w:rPr>
        <w:t>i</w:t>
      </w:r>
      <w:r w:rsidR="00935B35">
        <w:rPr>
          <w:rFonts w:ascii="Candara" w:hAnsi="Candara"/>
        </w:rPr>
        <w:t xml:space="preserve"> </w:t>
      </w:r>
      <w:proofErr w:type="spellStart"/>
      <w:r w:rsidR="00C41A80" w:rsidRPr="00C41A80">
        <w:rPr>
          <w:rFonts w:ascii="Candara" w:hAnsi="Candara"/>
        </w:rPr>
        <w:t>dijelu</w:t>
      </w:r>
      <w:proofErr w:type="spellEnd"/>
      <w:r w:rsidR="00935B35">
        <w:rPr>
          <w:rFonts w:ascii="Candara" w:hAnsi="Candara"/>
        </w:rPr>
        <w:t xml:space="preserve"> </w:t>
      </w:r>
      <w:proofErr w:type="spellStart"/>
      <w:r w:rsidR="00C41A80" w:rsidRPr="00C41A80">
        <w:rPr>
          <w:rFonts w:ascii="Candara" w:hAnsi="Candara"/>
        </w:rPr>
        <w:t>lameleC</w:t>
      </w:r>
      <w:proofErr w:type="spellEnd"/>
      <w:r w:rsidR="00C41A80" w:rsidRPr="00C41A80">
        <w:rPr>
          <w:rFonts w:ascii="Candara" w:hAnsi="Candara"/>
        </w:rPr>
        <w:t>.</w:t>
      </w:r>
      <w:r w:rsidR="00935B35">
        <w:rPr>
          <w:rFonts w:ascii="Candara" w:hAnsi="Candara"/>
        </w:rPr>
        <w:t xml:space="preserve"> </w:t>
      </w:r>
      <w:proofErr w:type="spellStart"/>
      <w:r w:rsidR="00935B35">
        <w:rPr>
          <w:rFonts w:ascii="Candara" w:hAnsi="Candara"/>
        </w:rPr>
        <w:t>Vrijednost</w:t>
      </w:r>
      <w:proofErr w:type="spellEnd"/>
      <w:r w:rsidR="00935B35">
        <w:rPr>
          <w:rFonts w:ascii="Candara" w:hAnsi="Candara"/>
        </w:rPr>
        <w:t xml:space="preserve"> </w:t>
      </w:r>
      <w:proofErr w:type="spellStart"/>
      <w:r w:rsidR="00935B35">
        <w:rPr>
          <w:rFonts w:ascii="Candara" w:hAnsi="Candara"/>
        </w:rPr>
        <w:t>ove</w:t>
      </w:r>
      <w:proofErr w:type="spellEnd"/>
      <w:r w:rsidR="00935B35">
        <w:rPr>
          <w:rFonts w:ascii="Candara" w:hAnsi="Candara"/>
        </w:rPr>
        <w:t xml:space="preserve"> </w:t>
      </w:r>
      <w:proofErr w:type="spellStart"/>
      <w:r w:rsidR="00935B35">
        <w:rPr>
          <w:rFonts w:ascii="Candara" w:hAnsi="Candara"/>
        </w:rPr>
        <w:t>investicije</w:t>
      </w:r>
      <w:proofErr w:type="spellEnd"/>
      <w:r w:rsidR="00935B35">
        <w:rPr>
          <w:rFonts w:ascii="Candara" w:hAnsi="Candara"/>
        </w:rPr>
        <w:t xml:space="preserve"> je</w:t>
      </w:r>
      <w:r w:rsidR="00C41A80" w:rsidRPr="00C41A80">
        <w:rPr>
          <w:rFonts w:ascii="Candara" w:hAnsi="Candara"/>
        </w:rPr>
        <w:t xml:space="preserve"> 720.000 </w:t>
      </w:r>
      <w:proofErr w:type="spellStart"/>
      <w:r w:rsidR="00C41A80" w:rsidRPr="00C41A80">
        <w:rPr>
          <w:rFonts w:ascii="Candara" w:hAnsi="Candara"/>
        </w:rPr>
        <w:t>eura</w:t>
      </w:r>
      <w:proofErr w:type="spellEnd"/>
      <w:r w:rsidR="00C41A80" w:rsidRPr="00C41A80">
        <w:rPr>
          <w:rFonts w:ascii="Candara" w:hAnsi="Candara"/>
        </w:rPr>
        <w:t xml:space="preserve">. </w:t>
      </w:r>
    </w:p>
    <w:p w14:paraId="687DCCD0" w14:textId="7BC4BDD3" w:rsidR="008214F3" w:rsidRDefault="00BF42B7" w:rsidP="00377730">
      <w:pPr>
        <w:ind w:firstLine="720"/>
        <w:jc w:val="both"/>
        <w:rPr>
          <w:rFonts w:ascii="Candara" w:hAnsi="Candara" w:cs="Arial"/>
        </w:rPr>
      </w:pPr>
      <w:r>
        <w:rPr>
          <w:rFonts w:ascii="Candara" w:hAnsi="Candara" w:cs="Arial"/>
        </w:rPr>
        <w:t xml:space="preserve">U </w:t>
      </w:r>
      <w:proofErr w:type="spellStart"/>
      <w:r>
        <w:rPr>
          <w:rFonts w:ascii="Candara" w:hAnsi="Candara" w:cs="Arial"/>
        </w:rPr>
        <w:t>decembru</w:t>
      </w:r>
      <w:proofErr w:type="spellEnd"/>
      <w:r w:rsidR="008214F3" w:rsidRPr="00AA61EB">
        <w:rPr>
          <w:rFonts w:ascii="Candara" w:hAnsi="Candara" w:cs="Arial"/>
        </w:rPr>
        <w:t xml:space="preserve"> 202</w:t>
      </w:r>
      <w:r w:rsidR="002018E1">
        <w:rPr>
          <w:rFonts w:ascii="Candara" w:hAnsi="Candara" w:cs="Arial"/>
        </w:rPr>
        <w:t>5</w:t>
      </w:r>
      <w:r w:rsidR="008214F3" w:rsidRPr="00AA61EB">
        <w:rPr>
          <w:rFonts w:ascii="Candara" w:hAnsi="Candara" w:cs="Arial"/>
        </w:rPr>
        <w:t xml:space="preserve">. </w:t>
      </w:r>
      <w:proofErr w:type="spellStart"/>
      <w:r w:rsidR="008214F3" w:rsidRPr="00AA61EB">
        <w:rPr>
          <w:rFonts w:ascii="Candara" w:hAnsi="Candara" w:cs="Arial"/>
        </w:rPr>
        <w:t>godini</w:t>
      </w:r>
      <w:proofErr w:type="spellEnd"/>
      <w:r w:rsidR="008214F3" w:rsidRPr="00AA61EB">
        <w:rPr>
          <w:rFonts w:ascii="Candara" w:hAnsi="Candara" w:cs="Arial"/>
        </w:rPr>
        <w:t xml:space="preserve"> </w:t>
      </w:r>
      <w:proofErr w:type="spellStart"/>
      <w:r w:rsidR="002018E1">
        <w:rPr>
          <w:rFonts w:ascii="Candara" w:hAnsi="Candara" w:cs="Arial"/>
        </w:rPr>
        <w:t>raspisan</w:t>
      </w:r>
      <w:proofErr w:type="spellEnd"/>
      <w:r w:rsidR="002018E1">
        <w:rPr>
          <w:rFonts w:ascii="Candara" w:hAnsi="Candara" w:cs="Arial"/>
        </w:rPr>
        <w:t xml:space="preserve"> je tender za </w:t>
      </w:r>
      <w:proofErr w:type="spellStart"/>
      <w:r w:rsidR="002018E1" w:rsidRPr="002018E1">
        <w:rPr>
          <w:rFonts w:ascii="Candara" w:hAnsi="Candara" w:cs="Arial"/>
        </w:rPr>
        <w:t>izvođenje</w:t>
      </w:r>
      <w:proofErr w:type="spellEnd"/>
      <w:r w:rsidR="002018E1" w:rsidRPr="002018E1">
        <w:rPr>
          <w:rFonts w:ascii="Candara" w:hAnsi="Candara" w:cs="Arial"/>
        </w:rPr>
        <w:t xml:space="preserve"> </w:t>
      </w:r>
      <w:proofErr w:type="spellStart"/>
      <w:r w:rsidR="002018E1" w:rsidRPr="002018E1">
        <w:rPr>
          <w:rFonts w:ascii="Candara" w:hAnsi="Candara" w:cs="Arial"/>
        </w:rPr>
        <w:t>radova</w:t>
      </w:r>
      <w:proofErr w:type="spellEnd"/>
      <w:r w:rsidR="002018E1" w:rsidRPr="002018E1">
        <w:rPr>
          <w:rFonts w:ascii="Candara" w:hAnsi="Candara" w:cs="Arial"/>
        </w:rPr>
        <w:t xml:space="preserve"> </w:t>
      </w:r>
      <w:proofErr w:type="spellStart"/>
      <w:r w:rsidR="002018E1" w:rsidRPr="002018E1">
        <w:rPr>
          <w:rFonts w:ascii="Candara" w:hAnsi="Candara" w:cs="Arial"/>
        </w:rPr>
        <w:t>sa</w:t>
      </w:r>
      <w:proofErr w:type="spellEnd"/>
      <w:r w:rsidR="002018E1" w:rsidRPr="002018E1">
        <w:rPr>
          <w:rFonts w:ascii="Candara" w:hAnsi="Candara" w:cs="Arial"/>
        </w:rPr>
        <w:t xml:space="preserve"> </w:t>
      </w:r>
      <w:proofErr w:type="spellStart"/>
      <w:r w:rsidR="002018E1" w:rsidRPr="002018E1">
        <w:rPr>
          <w:rFonts w:ascii="Candara" w:hAnsi="Candara" w:cs="Arial"/>
        </w:rPr>
        <w:t>opremanjem</w:t>
      </w:r>
      <w:proofErr w:type="spellEnd"/>
      <w:r w:rsidR="002018E1" w:rsidRPr="002018E1">
        <w:rPr>
          <w:rFonts w:ascii="Candara" w:hAnsi="Candara" w:cs="Arial"/>
        </w:rPr>
        <w:t xml:space="preserve"> </w:t>
      </w:r>
      <w:proofErr w:type="spellStart"/>
      <w:r w:rsidR="002018E1" w:rsidRPr="002018E1">
        <w:rPr>
          <w:rFonts w:ascii="Candara" w:hAnsi="Candara" w:cs="Arial"/>
        </w:rPr>
        <w:t>Onkološke</w:t>
      </w:r>
      <w:proofErr w:type="spellEnd"/>
      <w:r w:rsidR="002018E1" w:rsidRPr="002018E1">
        <w:rPr>
          <w:rFonts w:ascii="Candara" w:hAnsi="Candara" w:cs="Arial"/>
        </w:rPr>
        <w:t xml:space="preserve"> </w:t>
      </w:r>
      <w:proofErr w:type="spellStart"/>
      <w:r w:rsidR="002018E1" w:rsidRPr="002018E1">
        <w:rPr>
          <w:rFonts w:ascii="Candara" w:hAnsi="Candara" w:cs="Arial"/>
        </w:rPr>
        <w:t>dnevne</w:t>
      </w:r>
      <w:proofErr w:type="spellEnd"/>
      <w:r w:rsidR="002018E1" w:rsidRPr="002018E1">
        <w:rPr>
          <w:rFonts w:ascii="Candara" w:hAnsi="Candara" w:cs="Arial"/>
        </w:rPr>
        <w:t xml:space="preserve"> </w:t>
      </w:r>
      <w:proofErr w:type="spellStart"/>
      <w:r w:rsidR="002018E1" w:rsidRPr="002018E1">
        <w:rPr>
          <w:rFonts w:ascii="Candara" w:hAnsi="Candara" w:cs="Arial"/>
        </w:rPr>
        <w:t>bolnice</w:t>
      </w:r>
      <w:proofErr w:type="spellEnd"/>
      <w:r w:rsidR="002018E1" w:rsidRPr="002018E1">
        <w:rPr>
          <w:rFonts w:ascii="Candara" w:hAnsi="Candara" w:cs="Arial"/>
        </w:rPr>
        <w:t xml:space="preserve"> u </w:t>
      </w:r>
      <w:proofErr w:type="spellStart"/>
      <w:r w:rsidR="002018E1" w:rsidRPr="002018E1">
        <w:rPr>
          <w:rFonts w:ascii="Candara" w:hAnsi="Candara" w:cs="Arial"/>
        </w:rPr>
        <w:t>Bijelom</w:t>
      </w:r>
      <w:proofErr w:type="spellEnd"/>
      <w:r w:rsidR="002018E1" w:rsidRPr="002018E1">
        <w:rPr>
          <w:rFonts w:ascii="Candara" w:hAnsi="Candara" w:cs="Arial"/>
        </w:rPr>
        <w:t xml:space="preserve"> </w:t>
      </w:r>
      <w:proofErr w:type="spellStart"/>
      <w:r w:rsidR="002018E1" w:rsidRPr="002018E1">
        <w:rPr>
          <w:rFonts w:ascii="Candara" w:hAnsi="Candara" w:cs="Arial"/>
        </w:rPr>
        <w:t>Polju</w:t>
      </w:r>
      <w:proofErr w:type="spellEnd"/>
      <w:r w:rsidR="002018E1" w:rsidRPr="002018E1">
        <w:rPr>
          <w:rFonts w:ascii="Candara" w:hAnsi="Candara" w:cs="Arial"/>
        </w:rPr>
        <w:t xml:space="preserve">. </w:t>
      </w:r>
      <w:proofErr w:type="spellStart"/>
      <w:r w:rsidR="002018E1" w:rsidRPr="002018E1">
        <w:rPr>
          <w:rFonts w:ascii="Candara" w:hAnsi="Candara" w:cs="Arial"/>
        </w:rPr>
        <w:t>Vrijednost</w:t>
      </w:r>
      <w:proofErr w:type="spellEnd"/>
      <w:r w:rsidR="002018E1" w:rsidRPr="002018E1">
        <w:rPr>
          <w:rFonts w:ascii="Candara" w:hAnsi="Candara" w:cs="Arial"/>
        </w:rPr>
        <w:t xml:space="preserve"> </w:t>
      </w:r>
      <w:proofErr w:type="spellStart"/>
      <w:r w:rsidR="002018E1" w:rsidRPr="002018E1">
        <w:rPr>
          <w:rFonts w:ascii="Candara" w:hAnsi="Candara" w:cs="Arial"/>
        </w:rPr>
        <w:t>radova</w:t>
      </w:r>
      <w:proofErr w:type="spellEnd"/>
      <w:r w:rsidR="002018E1" w:rsidRPr="002018E1">
        <w:rPr>
          <w:rFonts w:ascii="Candara" w:hAnsi="Candara" w:cs="Arial"/>
        </w:rPr>
        <w:t xml:space="preserve"> je 270.000 EUR bez PDV-a</w:t>
      </w:r>
      <w:r w:rsidR="002018E1">
        <w:rPr>
          <w:rFonts w:ascii="Candara" w:hAnsi="Candara" w:cs="Arial"/>
        </w:rPr>
        <w:t xml:space="preserve">, </w:t>
      </w:r>
      <w:proofErr w:type="gramStart"/>
      <w:r w:rsidR="002018E1">
        <w:rPr>
          <w:rFonts w:ascii="Candara" w:hAnsi="Candara" w:cs="Arial"/>
        </w:rPr>
        <w:t>a</w:t>
      </w:r>
      <w:proofErr w:type="gramEnd"/>
      <w:r w:rsidR="002018E1">
        <w:rPr>
          <w:rFonts w:ascii="Candara" w:hAnsi="Candara" w:cs="Arial"/>
        </w:rPr>
        <w:t xml:space="preserve"> </w:t>
      </w:r>
      <w:proofErr w:type="spellStart"/>
      <w:r w:rsidR="002018E1">
        <w:rPr>
          <w:rFonts w:ascii="Candara" w:hAnsi="Candara" w:cs="Arial"/>
        </w:rPr>
        <w:t>investitor</w:t>
      </w:r>
      <w:proofErr w:type="spellEnd"/>
      <w:r w:rsidR="002018E1">
        <w:rPr>
          <w:rFonts w:ascii="Candara" w:hAnsi="Candara" w:cs="Arial"/>
        </w:rPr>
        <w:t xml:space="preserve"> je </w:t>
      </w:r>
      <w:proofErr w:type="spellStart"/>
      <w:r w:rsidR="002018E1">
        <w:rPr>
          <w:rFonts w:ascii="Candara" w:hAnsi="Candara" w:cs="Arial"/>
        </w:rPr>
        <w:t>Ministarstvo</w:t>
      </w:r>
      <w:proofErr w:type="spellEnd"/>
      <w:r w:rsidR="002018E1">
        <w:rPr>
          <w:rFonts w:ascii="Candara" w:hAnsi="Candara" w:cs="Arial"/>
        </w:rPr>
        <w:t xml:space="preserve"> </w:t>
      </w:r>
      <w:proofErr w:type="spellStart"/>
      <w:r w:rsidR="002018E1">
        <w:rPr>
          <w:rFonts w:ascii="Candara" w:hAnsi="Candara" w:cs="Arial"/>
        </w:rPr>
        <w:t>javnih</w:t>
      </w:r>
      <w:proofErr w:type="spellEnd"/>
      <w:r w:rsidR="002018E1">
        <w:rPr>
          <w:rFonts w:ascii="Candara" w:hAnsi="Candara" w:cs="Arial"/>
        </w:rPr>
        <w:t xml:space="preserve"> </w:t>
      </w:r>
      <w:proofErr w:type="spellStart"/>
      <w:r w:rsidR="002018E1">
        <w:rPr>
          <w:rFonts w:ascii="Candara" w:hAnsi="Candara" w:cs="Arial"/>
        </w:rPr>
        <w:t>radova</w:t>
      </w:r>
      <w:proofErr w:type="spellEnd"/>
      <w:r w:rsidR="002018E1" w:rsidRPr="002018E1">
        <w:rPr>
          <w:rFonts w:ascii="Candara" w:hAnsi="Candara" w:cs="Arial"/>
        </w:rPr>
        <w:t>.</w:t>
      </w:r>
    </w:p>
    <w:p w14:paraId="04F05380" w14:textId="7C4AEA95" w:rsidR="002018E1" w:rsidRPr="00AA61EB" w:rsidRDefault="002018E1" w:rsidP="00377730">
      <w:pPr>
        <w:ind w:firstLine="720"/>
        <w:jc w:val="both"/>
        <w:rPr>
          <w:rFonts w:ascii="Candara" w:hAnsi="Candara" w:cs="Arial"/>
        </w:rPr>
      </w:pPr>
      <w:proofErr w:type="spellStart"/>
      <w:r>
        <w:rPr>
          <w:rFonts w:ascii="Candara" w:hAnsi="Candara" w:cs="Arial"/>
        </w:rPr>
        <w:t>Takođe</w:t>
      </w:r>
      <w:proofErr w:type="spellEnd"/>
      <w:r>
        <w:rPr>
          <w:rFonts w:ascii="Candara" w:hAnsi="Candara" w:cs="Arial"/>
        </w:rPr>
        <w:t xml:space="preserve"> je </w:t>
      </w:r>
      <w:proofErr w:type="spellStart"/>
      <w:r w:rsidR="00604EAB">
        <w:rPr>
          <w:rFonts w:ascii="Candara" w:hAnsi="Candara" w:cs="Arial"/>
        </w:rPr>
        <w:t>Ministarstvo</w:t>
      </w:r>
      <w:proofErr w:type="spellEnd"/>
      <w:r w:rsidR="00604EAB">
        <w:rPr>
          <w:rFonts w:ascii="Candara" w:hAnsi="Candara" w:cs="Arial"/>
        </w:rPr>
        <w:t xml:space="preserve"> </w:t>
      </w:r>
      <w:proofErr w:type="spellStart"/>
      <w:r w:rsidR="00604EAB">
        <w:rPr>
          <w:rFonts w:ascii="Candara" w:hAnsi="Candara" w:cs="Arial"/>
        </w:rPr>
        <w:t>javnih</w:t>
      </w:r>
      <w:proofErr w:type="spellEnd"/>
      <w:r w:rsidR="00604EAB">
        <w:rPr>
          <w:rFonts w:ascii="Candara" w:hAnsi="Candara" w:cs="Arial"/>
        </w:rPr>
        <w:t xml:space="preserve"> </w:t>
      </w:r>
      <w:proofErr w:type="spellStart"/>
      <w:r w:rsidR="00604EAB">
        <w:rPr>
          <w:rFonts w:ascii="Candara" w:hAnsi="Candara" w:cs="Arial"/>
        </w:rPr>
        <w:t>radova</w:t>
      </w:r>
      <w:proofErr w:type="spellEnd"/>
      <w:r w:rsidR="00604EAB">
        <w:rPr>
          <w:rFonts w:ascii="Candara" w:hAnsi="Candara" w:cs="Arial"/>
        </w:rPr>
        <w:t xml:space="preserve"> </w:t>
      </w:r>
      <w:r>
        <w:rPr>
          <w:rFonts w:ascii="Candara" w:hAnsi="Candara" w:cs="Arial"/>
        </w:rPr>
        <w:t xml:space="preserve">u </w:t>
      </w:r>
      <w:proofErr w:type="spellStart"/>
      <w:r w:rsidR="00BF42B7">
        <w:rPr>
          <w:rFonts w:ascii="Candara" w:hAnsi="Candara" w:cs="Arial"/>
        </w:rPr>
        <w:t>decembru</w:t>
      </w:r>
      <w:proofErr w:type="spellEnd"/>
      <w:r w:rsidR="00BF42B7">
        <w:rPr>
          <w:rFonts w:ascii="Candara" w:hAnsi="Candara" w:cs="Arial"/>
        </w:rPr>
        <w:t xml:space="preserve"> </w:t>
      </w:r>
      <w:r>
        <w:rPr>
          <w:rFonts w:ascii="Candara" w:hAnsi="Candara" w:cs="Arial"/>
        </w:rPr>
        <w:t xml:space="preserve">2025. </w:t>
      </w:r>
      <w:proofErr w:type="spellStart"/>
      <w:r>
        <w:rPr>
          <w:rFonts w:ascii="Candara" w:hAnsi="Candara" w:cs="Arial"/>
        </w:rPr>
        <w:t>godini</w:t>
      </w:r>
      <w:proofErr w:type="spellEnd"/>
      <w:r>
        <w:rPr>
          <w:rFonts w:ascii="Candara" w:hAnsi="Candara" w:cs="Arial"/>
        </w:rPr>
        <w:t xml:space="preserve"> </w:t>
      </w:r>
      <w:proofErr w:type="spellStart"/>
      <w:r>
        <w:rPr>
          <w:rFonts w:ascii="Candara" w:hAnsi="Candara" w:cs="Arial"/>
        </w:rPr>
        <w:t>raspisa</w:t>
      </w:r>
      <w:r w:rsidR="00604EAB">
        <w:rPr>
          <w:rFonts w:ascii="Candara" w:hAnsi="Candara" w:cs="Arial"/>
        </w:rPr>
        <w:t>lo</w:t>
      </w:r>
      <w:proofErr w:type="spellEnd"/>
      <w:r>
        <w:rPr>
          <w:rFonts w:ascii="Candara" w:hAnsi="Candara" w:cs="Arial"/>
        </w:rPr>
        <w:t xml:space="preserve"> tender za </w:t>
      </w:r>
      <w:proofErr w:type="spellStart"/>
      <w:r>
        <w:rPr>
          <w:rFonts w:ascii="Candara" w:hAnsi="Candara" w:cs="Arial"/>
        </w:rPr>
        <w:t>rekonstrukciju</w:t>
      </w:r>
      <w:proofErr w:type="spellEnd"/>
      <w:r>
        <w:rPr>
          <w:rFonts w:ascii="Candara" w:hAnsi="Candara" w:cs="Arial"/>
        </w:rPr>
        <w:t xml:space="preserve"> </w:t>
      </w:r>
      <w:proofErr w:type="spellStart"/>
      <w:r>
        <w:rPr>
          <w:rFonts w:ascii="Candara" w:hAnsi="Candara" w:cs="Arial"/>
        </w:rPr>
        <w:t>lamele</w:t>
      </w:r>
      <w:proofErr w:type="spellEnd"/>
      <w:r>
        <w:rPr>
          <w:rFonts w:ascii="Candara" w:hAnsi="Candara" w:cs="Arial"/>
        </w:rPr>
        <w:t xml:space="preserve"> “C” </w:t>
      </w:r>
      <w:proofErr w:type="spellStart"/>
      <w:r>
        <w:rPr>
          <w:rFonts w:ascii="Candara" w:hAnsi="Candara" w:cs="Arial"/>
        </w:rPr>
        <w:t>Opšte</w:t>
      </w:r>
      <w:proofErr w:type="spellEnd"/>
      <w:r>
        <w:rPr>
          <w:rFonts w:ascii="Candara" w:hAnsi="Candara" w:cs="Arial"/>
        </w:rPr>
        <w:t xml:space="preserve"> </w:t>
      </w:r>
      <w:proofErr w:type="spellStart"/>
      <w:r>
        <w:rPr>
          <w:rFonts w:ascii="Candara" w:hAnsi="Candara" w:cs="Arial"/>
        </w:rPr>
        <w:t>bolnice</w:t>
      </w:r>
      <w:proofErr w:type="spellEnd"/>
      <w:r>
        <w:rPr>
          <w:rFonts w:ascii="Candara" w:hAnsi="Candara" w:cs="Arial"/>
        </w:rPr>
        <w:t xml:space="preserve"> u </w:t>
      </w:r>
      <w:proofErr w:type="spellStart"/>
      <w:r>
        <w:rPr>
          <w:rFonts w:ascii="Candara" w:hAnsi="Candara" w:cs="Arial"/>
        </w:rPr>
        <w:t>vrijednosti</w:t>
      </w:r>
      <w:proofErr w:type="spellEnd"/>
      <w:r>
        <w:rPr>
          <w:rFonts w:ascii="Candara" w:hAnsi="Candara" w:cs="Arial"/>
        </w:rPr>
        <w:t xml:space="preserve"> od </w:t>
      </w:r>
      <w:r w:rsidR="00604EAB">
        <w:rPr>
          <w:rFonts w:ascii="Candara" w:hAnsi="Candara" w:cs="Arial"/>
        </w:rPr>
        <w:t xml:space="preserve">12.550.000,00 </w:t>
      </w:r>
      <w:proofErr w:type="spellStart"/>
      <w:r w:rsidR="00604EAB">
        <w:rPr>
          <w:rFonts w:ascii="Candara" w:hAnsi="Candara" w:cs="Arial"/>
        </w:rPr>
        <w:t>eura</w:t>
      </w:r>
      <w:proofErr w:type="spellEnd"/>
      <w:r w:rsidR="00604EAB">
        <w:rPr>
          <w:rFonts w:ascii="Candara" w:hAnsi="Candara" w:cs="Arial"/>
        </w:rPr>
        <w:t xml:space="preserve"> bez PDV-a, </w:t>
      </w:r>
      <w:proofErr w:type="spellStart"/>
      <w:r w:rsidR="00604EAB" w:rsidRPr="00604EAB">
        <w:rPr>
          <w:rFonts w:ascii="Candara" w:hAnsi="Candara" w:cs="Arial"/>
        </w:rPr>
        <w:t>što</w:t>
      </w:r>
      <w:proofErr w:type="spellEnd"/>
      <w:r w:rsidR="00604EAB" w:rsidRPr="00604EAB">
        <w:rPr>
          <w:rFonts w:ascii="Candara" w:hAnsi="Candara" w:cs="Arial"/>
        </w:rPr>
        <w:t xml:space="preserve"> </w:t>
      </w:r>
      <w:proofErr w:type="spellStart"/>
      <w:r w:rsidR="00604EAB" w:rsidRPr="00604EAB">
        <w:rPr>
          <w:rFonts w:ascii="Candara" w:hAnsi="Candara" w:cs="Arial"/>
        </w:rPr>
        <w:t>predstavlja</w:t>
      </w:r>
      <w:proofErr w:type="spellEnd"/>
      <w:r w:rsidR="00604EAB" w:rsidRPr="00604EAB">
        <w:rPr>
          <w:rFonts w:ascii="Candara" w:hAnsi="Candara" w:cs="Arial"/>
        </w:rPr>
        <w:t xml:space="preserve"> </w:t>
      </w:r>
      <w:proofErr w:type="spellStart"/>
      <w:r w:rsidR="00604EAB" w:rsidRPr="00604EAB">
        <w:rPr>
          <w:rFonts w:ascii="Candara" w:hAnsi="Candara" w:cs="Arial"/>
        </w:rPr>
        <w:t>važan</w:t>
      </w:r>
      <w:proofErr w:type="spellEnd"/>
      <w:r w:rsidR="00604EAB" w:rsidRPr="00604EAB">
        <w:rPr>
          <w:rFonts w:ascii="Candara" w:hAnsi="Candara" w:cs="Arial"/>
        </w:rPr>
        <w:t xml:space="preserve"> </w:t>
      </w:r>
      <w:proofErr w:type="spellStart"/>
      <w:r w:rsidR="00604EAB" w:rsidRPr="00604EAB">
        <w:rPr>
          <w:rFonts w:ascii="Candara" w:hAnsi="Candara" w:cs="Arial"/>
        </w:rPr>
        <w:t>korak</w:t>
      </w:r>
      <w:proofErr w:type="spellEnd"/>
      <w:r w:rsidR="00604EAB" w:rsidRPr="00604EAB">
        <w:rPr>
          <w:rFonts w:ascii="Candara" w:hAnsi="Candara" w:cs="Arial"/>
        </w:rPr>
        <w:t xml:space="preserve"> ka </w:t>
      </w:r>
      <w:proofErr w:type="spellStart"/>
      <w:r w:rsidR="00604EAB" w:rsidRPr="00604EAB">
        <w:rPr>
          <w:rFonts w:ascii="Candara" w:hAnsi="Candara" w:cs="Arial"/>
        </w:rPr>
        <w:t>modernizaciji</w:t>
      </w:r>
      <w:proofErr w:type="spellEnd"/>
      <w:r w:rsidR="00604EAB" w:rsidRPr="00604EAB">
        <w:rPr>
          <w:rFonts w:ascii="Candara" w:hAnsi="Candara" w:cs="Arial"/>
        </w:rPr>
        <w:t xml:space="preserve"> </w:t>
      </w:r>
      <w:proofErr w:type="spellStart"/>
      <w:r w:rsidR="00604EAB" w:rsidRPr="00604EAB">
        <w:rPr>
          <w:rFonts w:ascii="Candara" w:hAnsi="Candara" w:cs="Arial"/>
        </w:rPr>
        <w:t>postojeće</w:t>
      </w:r>
      <w:proofErr w:type="spellEnd"/>
      <w:r w:rsidR="00604EAB" w:rsidRPr="00604EAB">
        <w:rPr>
          <w:rFonts w:ascii="Candara" w:hAnsi="Candara" w:cs="Arial"/>
        </w:rPr>
        <w:t xml:space="preserve"> </w:t>
      </w:r>
      <w:proofErr w:type="spellStart"/>
      <w:r w:rsidR="00604EAB" w:rsidRPr="00604EAB">
        <w:rPr>
          <w:rFonts w:ascii="Candara" w:hAnsi="Candara" w:cs="Arial"/>
        </w:rPr>
        <w:t>infrastrukture</w:t>
      </w:r>
      <w:proofErr w:type="spellEnd"/>
      <w:r w:rsidR="00604EAB" w:rsidRPr="00604EAB">
        <w:rPr>
          <w:rFonts w:ascii="Candara" w:hAnsi="Candara" w:cs="Arial"/>
        </w:rPr>
        <w:t xml:space="preserve"> i </w:t>
      </w:r>
      <w:proofErr w:type="spellStart"/>
      <w:r w:rsidR="00604EAB" w:rsidRPr="00604EAB">
        <w:rPr>
          <w:rFonts w:ascii="Candara" w:hAnsi="Candara" w:cs="Arial"/>
        </w:rPr>
        <w:t>unapređenju</w:t>
      </w:r>
      <w:proofErr w:type="spellEnd"/>
      <w:r w:rsidR="00604EAB" w:rsidRPr="00604EAB">
        <w:rPr>
          <w:rFonts w:ascii="Candara" w:hAnsi="Candara" w:cs="Arial"/>
        </w:rPr>
        <w:t xml:space="preserve"> </w:t>
      </w:r>
      <w:proofErr w:type="spellStart"/>
      <w:r w:rsidR="00604EAB" w:rsidRPr="00604EAB">
        <w:rPr>
          <w:rFonts w:ascii="Candara" w:hAnsi="Candara" w:cs="Arial"/>
        </w:rPr>
        <w:t>uslova</w:t>
      </w:r>
      <w:proofErr w:type="spellEnd"/>
      <w:r w:rsidR="00604EAB" w:rsidRPr="00604EAB">
        <w:rPr>
          <w:rFonts w:ascii="Candara" w:hAnsi="Candara" w:cs="Arial"/>
        </w:rPr>
        <w:t xml:space="preserve"> za </w:t>
      </w:r>
      <w:proofErr w:type="spellStart"/>
      <w:r w:rsidR="00604EAB" w:rsidRPr="00604EAB">
        <w:rPr>
          <w:rFonts w:ascii="Candara" w:hAnsi="Candara" w:cs="Arial"/>
        </w:rPr>
        <w:t>kvalitetnije</w:t>
      </w:r>
      <w:proofErr w:type="spellEnd"/>
      <w:r w:rsidR="00604EAB" w:rsidRPr="00604EAB">
        <w:rPr>
          <w:rFonts w:ascii="Candara" w:hAnsi="Candara" w:cs="Arial"/>
        </w:rPr>
        <w:t xml:space="preserve"> </w:t>
      </w:r>
      <w:proofErr w:type="spellStart"/>
      <w:r w:rsidR="00604EAB" w:rsidRPr="00604EAB">
        <w:rPr>
          <w:rFonts w:ascii="Candara" w:hAnsi="Candara" w:cs="Arial"/>
        </w:rPr>
        <w:t>pružanje</w:t>
      </w:r>
      <w:proofErr w:type="spellEnd"/>
      <w:r w:rsidR="00604EAB" w:rsidRPr="00604EAB">
        <w:rPr>
          <w:rFonts w:ascii="Candara" w:hAnsi="Candara" w:cs="Arial"/>
        </w:rPr>
        <w:t xml:space="preserve"> </w:t>
      </w:r>
      <w:proofErr w:type="spellStart"/>
      <w:r w:rsidR="00604EAB" w:rsidRPr="00604EAB">
        <w:rPr>
          <w:rFonts w:ascii="Candara" w:hAnsi="Candara" w:cs="Arial"/>
        </w:rPr>
        <w:t>zdravstvene</w:t>
      </w:r>
      <w:proofErr w:type="spellEnd"/>
      <w:r w:rsidR="00604EAB" w:rsidRPr="00604EAB">
        <w:rPr>
          <w:rFonts w:ascii="Candara" w:hAnsi="Candara" w:cs="Arial"/>
        </w:rPr>
        <w:t xml:space="preserve"> </w:t>
      </w:r>
      <w:proofErr w:type="spellStart"/>
      <w:r w:rsidR="00604EAB" w:rsidRPr="00604EAB">
        <w:rPr>
          <w:rFonts w:ascii="Candara" w:hAnsi="Candara" w:cs="Arial"/>
        </w:rPr>
        <w:t>zaštite</w:t>
      </w:r>
      <w:proofErr w:type="spellEnd"/>
      <w:r w:rsidR="00604EAB">
        <w:rPr>
          <w:rFonts w:ascii="Candara" w:hAnsi="Candara" w:cs="Arial"/>
        </w:rPr>
        <w:t>.</w:t>
      </w:r>
    </w:p>
    <w:p w14:paraId="1FFA088F" w14:textId="77777777" w:rsidR="00DF2F7F" w:rsidRDefault="00DF2F7F" w:rsidP="00AA61EB">
      <w:pPr>
        <w:autoSpaceDE w:val="0"/>
        <w:autoSpaceDN w:val="0"/>
        <w:adjustRightInd w:val="0"/>
        <w:ind w:firstLine="576"/>
        <w:jc w:val="both"/>
        <w:rPr>
          <w:rFonts w:ascii="Candara" w:hAnsi="Candara" w:cs="Arial"/>
          <w:b/>
          <w:i/>
          <w:lang w:val="pl-PL"/>
        </w:rPr>
      </w:pPr>
    </w:p>
    <w:p w14:paraId="77BC9C27" w14:textId="77777777" w:rsidR="00894F25" w:rsidRDefault="00894F25" w:rsidP="002F1183">
      <w:pPr>
        <w:autoSpaceDE w:val="0"/>
        <w:autoSpaceDN w:val="0"/>
        <w:adjustRightInd w:val="0"/>
        <w:ind w:firstLine="720"/>
        <w:jc w:val="both"/>
        <w:rPr>
          <w:rFonts w:ascii="Candara" w:hAnsi="Candara" w:cs="Arial"/>
          <w:b/>
          <w:i/>
          <w:lang w:val="pl-PL"/>
        </w:rPr>
      </w:pPr>
      <w:r>
        <w:rPr>
          <w:rFonts w:ascii="Candara" w:hAnsi="Candara" w:cs="Arial"/>
          <w:b/>
          <w:i/>
          <w:lang w:val="pl-PL"/>
        </w:rPr>
        <w:t>O</w:t>
      </w:r>
      <w:r w:rsidR="00563086" w:rsidRPr="00AA61EB">
        <w:rPr>
          <w:rFonts w:ascii="Candara" w:hAnsi="Candara" w:cs="Arial"/>
          <w:b/>
          <w:i/>
          <w:lang w:val="pl-PL"/>
        </w:rPr>
        <w:t>blast obrazovanja</w:t>
      </w:r>
      <w:r w:rsidR="002F1183">
        <w:rPr>
          <w:rFonts w:ascii="Candara" w:hAnsi="Candara" w:cs="Arial"/>
          <w:b/>
          <w:i/>
          <w:lang w:val="pl-PL"/>
        </w:rPr>
        <w:t xml:space="preserve"> </w:t>
      </w:r>
    </w:p>
    <w:p w14:paraId="4DCAE7C6" w14:textId="71379E93" w:rsidR="00563086" w:rsidRPr="002F1183" w:rsidRDefault="00563086" w:rsidP="002C546C">
      <w:pPr>
        <w:autoSpaceDE w:val="0"/>
        <w:autoSpaceDN w:val="0"/>
        <w:adjustRightInd w:val="0"/>
        <w:ind w:firstLine="720"/>
        <w:jc w:val="both"/>
        <w:rPr>
          <w:rFonts w:ascii="Candara" w:hAnsi="Candara" w:cs="Arial"/>
          <w:lang w:val="en-US"/>
        </w:rPr>
      </w:pPr>
      <w:r w:rsidRPr="00AA61EB">
        <w:rPr>
          <w:rFonts w:ascii="Candara" w:hAnsi="Candara" w:cs="Arial"/>
          <w:b/>
          <w:i/>
          <w:lang w:val="pl-PL"/>
        </w:rPr>
        <w:t xml:space="preserve"> </w:t>
      </w:r>
      <w:r w:rsidR="002F1183">
        <w:rPr>
          <w:rFonts w:ascii="Candara" w:hAnsi="Candara" w:cs="Arial"/>
          <w:bCs/>
          <w:iCs/>
          <w:lang w:val="pl-PL"/>
        </w:rPr>
        <w:t xml:space="preserve">Tokom 2025. godine </w:t>
      </w:r>
      <w:proofErr w:type="spellStart"/>
      <w:r w:rsidR="002F1183">
        <w:rPr>
          <w:rFonts w:ascii="Candara" w:hAnsi="Candara" w:cs="Arial"/>
          <w:lang w:val="en-US"/>
        </w:rPr>
        <w:t>z</w:t>
      </w:r>
      <w:r w:rsidR="002F1183" w:rsidRPr="002F1183">
        <w:rPr>
          <w:rFonts w:ascii="Candara" w:hAnsi="Candara" w:cs="Arial"/>
          <w:lang w:val="en-US"/>
        </w:rPr>
        <w:t>avršeni</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su</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radovi</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na</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rekonstrukciji</w:t>
      </w:r>
      <w:proofErr w:type="spellEnd"/>
      <w:r w:rsidR="002F1183" w:rsidRPr="002F1183">
        <w:rPr>
          <w:rFonts w:ascii="Candara" w:hAnsi="Candara" w:cs="Arial"/>
          <w:lang w:val="en-US"/>
        </w:rPr>
        <w:t xml:space="preserve"> JU </w:t>
      </w:r>
      <w:proofErr w:type="spellStart"/>
      <w:r w:rsidR="002F1183" w:rsidRPr="002F1183">
        <w:rPr>
          <w:rFonts w:ascii="Candara" w:hAnsi="Candara" w:cs="Arial"/>
          <w:lang w:val="en-US"/>
        </w:rPr>
        <w:t>Srednja</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elektro-ekonomska</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škola</w:t>
      </w:r>
      <w:proofErr w:type="spellEnd"/>
      <w:r w:rsidR="002F1183" w:rsidRPr="002F1183">
        <w:rPr>
          <w:rFonts w:ascii="Candara" w:hAnsi="Candara" w:cs="Arial"/>
          <w:lang w:val="en-US"/>
        </w:rPr>
        <w:t xml:space="preserve"> u </w:t>
      </w:r>
      <w:proofErr w:type="spellStart"/>
      <w:r w:rsidR="002F1183" w:rsidRPr="002F1183">
        <w:rPr>
          <w:rFonts w:ascii="Candara" w:hAnsi="Candara" w:cs="Arial"/>
          <w:lang w:val="en-US"/>
        </w:rPr>
        <w:t>Bijelom</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Polju</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Vrijednost</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radova</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iznosi</w:t>
      </w:r>
      <w:proofErr w:type="spellEnd"/>
      <w:r w:rsidR="002F1183" w:rsidRPr="002F1183">
        <w:rPr>
          <w:rFonts w:ascii="Candara" w:hAnsi="Candara" w:cs="Arial"/>
          <w:lang w:val="en-US"/>
        </w:rPr>
        <w:t xml:space="preserve"> </w:t>
      </w:r>
      <w:proofErr w:type="spellStart"/>
      <w:r w:rsidR="00252418">
        <w:rPr>
          <w:rFonts w:ascii="Candara" w:hAnsi="Candara" w:cs="Arial"/>
          <w:lang w:val="en-US"/>
        </w:rPr>
        <w:t>cca</w:t>
      </w:r>
      <w:proofErr w:type="spellEnd"/>
      <w:r w:rsidR="002F1183" w:rsidRPr="002F1183">
        <w:rPr>
          <w:rFonts w:ascii="Candara" w:hAnsi="Candara" w:cs="Arial"/>
          <w:lang w:val="en-US"/>
        </w:rPr>
        <w:t xml:space="preserve"> 400.000 </w:t>
      </w:r>
      <w:proofErr w:type="spellStart"/>
      <w:r w:rsidR="002F1183" w:rsidRPr="002F1183">
        <w:rPr>
          <w:rFonts w:ascii="Candara" w:hAnsi="Candara" w:cs="Arial"/>
          <w:lang w:val="en-US"/>
        </w:rPr>
        <w:t>eura</w:t>
      </w:r>
      <w:proofErr w:type="spellEnd"/>
      <w:r w:rsidR="002F1183" w:rsidRPr="002F1183">
        <w:rPr>
          <w:rFonts w:ascii="Candara" w:hAnsi="Candara" w:cs="Arial"/>
          <w:lang w:val="en-US"/>
        </w:rPr>
        <w:t xml:space="preserve">, a </w:t>
      </w:r>
      <w:proofErr w:type="spellStart"/>
      <w:r w:rsidR="002F1183" w:rsidRPr="002F1183">
        <w:rPr>
          <w:rFonts w:ascii="Candara" w:hAnsi="Candara" w:cs="Arial"/>
          <w:lang w:val="en-US"/>
        </w:rPr>
        <w:t>radovi</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su</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realizovani</w:t>
      </w:r>
      <w:proofErr w:type="spellEnd"/>
      <w:r w:rsidR="002F1183" w:rsidRPr="002F1183">
        <w:rPr>
          <w:rFonts w:ascii="Candara" w:hAnsi="Candara" w:cs="Arial"/>
          <w:lang w:val="en-US"/>
        </w:rPr>
        <w:t xml:space="preserve"> u </w:t>
      </w:r>
      <w:proofErr w:type="spellStart"/>
      <w:r w:rsidR="002F1183" w:rsidRPr="002F1183">
        <w:rPr>
          <w:rFonts w:ascii="Candara" w:hAnsi="Candara" w:cs="Arial"/>
          <w:lang w:val="en-US"/>
        </w:rPr>
        <w:t>okviru</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projekta</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sa</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Evropskom</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investicionom</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bankom</w:t>
      </w:r>
      <w:proofErr w:type="spellEnd"/>
      <w:r w:rsidR="002F1183" w:rsidRPr="002F1183">
        <w:rPr>
          <w:rFonts w:ascii="Candara" w:hAnsi="Candara" w:cs="Arial"/>
          <w:lang w:val="en-US"/>
        </w:rPr>
        <w:t xml:space="preserve"> - EIB.</w:t>
      </w:r>
      <w:r w:rsidR="002C546C">
        <w:rPr>
          <w:rFonts w:ascii="Candara" w:hAnsi="Candara" w:cs="Arial"/>
          <w:lang w:val="en-US"/>
        </w:rPr>
        <w:t xml:space="preserve"> </w:t>
      </w:r>
      <w:proofErr w:type="spellStart"/>
      <w:r w:rsidR="002F1183" w:rsidRPr="002F1183">
        <w:rPr>
          <w:rFonts w:ascii="Candara" w:hAnsi="Candara" w:cs="Arial"/>
          <w:lang w:val="en-US"/>
        </w:rPr>
        <w:t>Takođe</w:t>
      </w:r>
      <w:proofErr w:type="spellEnd"/>
      <w:r w:rsidR="002F1183" w:rsidRPr="002F1183">
        <w:rPr>
          <w:rFonts w:ascii="Candara" w:hAnsi="Candara" w:cs="Arial"/>
          <w:lang w:val="en-US"/>
        </w:rPr>
        <w:t xml:space="preserve">, u </w:t>
      </w:r>
      <w:proofErr w:type="spellStart"/>
      <w:r w:rsidR="002F1183" w:rsidRPr="002F1183">
        <w:rPr>
          <w:rFonts w:ascii="Candara" w:hAnsi="Candara" w:cs="Arial"/>
          <w:lang w:val="en-US"/>
        </w:rPr>
        <w:t>toku</w:t>
      </w:r>
      <w:proofErr w:type="spellEnd"/>
      <w:r w:rsidR="002F1183" w:rsidRPr="002F1183">
        <w:rPr>
          <w:rFonts w:ascii="Candara" w:hAnsi="Candara" w:cs="Arial"/>
          <w:lang w:val="en-US"/>
        </w:rPr>
        <w:t xml:space="preserve"> je i </w:t>
      </w:r>
      <w:proofErr w:type="spellStart"/>
      <w:r w:rsidR="002F1183" w:rsidRPr="002F1183">
        <w:rPr>
          <w:rFonts w:ascii="Candara" w:hAnsi="Candara" w:cs="Arial"/>
          <w:lang w:val="en-US"/>
        </w:rPr>
        <w:t>opremanje</w:t>
      </w:r>
      <w:proofErr w:type="spellEnd"/>
      <w:r w:rsidR="002F1183" w:rsidRPr="002F1183">
        <w:rPr>
          <w:rFonts w:ascii="Candara" w:hAnsi="Candara" w:cs="Arial"/>
          <w:lang w:val="en-US"/>
        </w:rPr>
        <w:t xml:space="preserve"> </w:t>
      </w:r>
      <w:proofErr w:type="spellStart"/>
      <w:r w:rsidR="002F1183">
        <w:rPr>
          <w:rFonts w:ascii="Candara" w:hAnsi="Candara" w:cs="Arial"/>
          <w:lang w:val="en-US"/>
        </w:rPr>
        <w:t>ove</w:t>
      </w:r>
      <w:proofErr w:type="spellEnd"/>
      <w:r w:rsidR="002F1183">
        <w:rPr>
          <w:rFonts w:ascii="Candara" w:hAnsi="Candara" w:cs="Arial"/>
          <w:lang w:val="en-US"/>
        </w:rPr>
        <w:t xml:space="preserve"> </w:t>
      </w:r>
      <w:proofErr w:type="spellStart"/>
      <w:r w:rsidR="002F1183" w:rsidRPr="002F1183">
        <w:rPr>
          <w:rFonts w:ascii="Candara" w:hAnsi="Candara" w:cs="Arial"/>
          <w:lang w:val="en-US"/>
        </w:rPr>
        <w:t>škole</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novim</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inventarom</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što</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će</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doprinijeti</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stvaranju</w:t>
      </w:r>
      <w:proofErr w:type="spellEnd"/>
      <w:r w:rsidR="002F1183" w:rsidRPr="002F1183">
        <w:rPr>
          <w:rFonts w:ascii="Candara" w:hAnsi="Candara" w:cs="Arial"/>
          <w:lang w:val="en-US"/>
        </w:rPr>
        <w:t xml:space="preserve"> </w:t>
      </w:r>
      <w:proofErr w:type="spellStart"/>
      <w:proofErr w:type="gramStart"/>
      <w:r w:rsidR="002F1183" w:rsidRPr="002F1183">
        <w:rPr>
          <w:rFonts w:ascii="Candara" w:hAnsi="Candara" w:cs="Arial"/>
          <w:lang w:val="en-US"/>
        </w:rPr>
        <w:t>mnogo</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boljeg</w:t>
      </w:r>
      <w:proofErr w:type="spellEnd"/>
      <w:proofErr w:type="gramEnd"/>
      <w:r w:rsidR="002F1183" w:rsidRPr="002F1183">
        <w:rPr>
          <w:rFonts w:ascii="Candara" w:hAnsi="Candara" w:cs="Arial"/>
          <w:lang w:val="en-US"/>
        </w:rPr>
        <w:t xml:space="preserve"> i </w:t>
      </w:r>
      <w:proofErr w:type="spellStart"/>
      <w:r w:rsidR="002F1183" w:rsidRPr="002F1183">
        <w:rPr>
          <w:rFonts w:ascii="Candara" w:hAnsi="Candara" w:cs="Arial"/>
          <w:lang w:val="en-US"/>
        </w:rPr>
        <w:t>prijatnijeg</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ambijenta</w:t>
      </w:r>
      <w:proofErr w:type="spellEnd"/>
      <w:r w:rsidR="002F1183" w:rsidRPr="002F1183">
        <w:rPr>
          <w:rFonts w:ascii="Candara" w:hAnsi="Candara" w:cs="Arial"/>
          <w:lang w:val="en-US"/>
        </w:rPr>
        <w:t xml:space="preserve"> za </w:t>
      </w:r>
      <w:proofErr w:type="spellStart"/>
      <w:r w:rsidR="002F1183" w:rsidRPr="002F1183">
        <w:rPr>
          <w:rFonts w:ascii="Candara" w:hAnsi="Candara" w:cs="Arial"/>
          <w:lang w:val="en-US"/>
        </w:rPr>
        <w:t>učenje</w:t>
      </w:r>
      <w:proofErr w:type="spellEnd"/>
      <w:r w:rsidR="002F1183" w:rsidRPr="002F1183">
        <w:rPr>
          <w:rFonts w:ascii="Candara" w:hAnsi="Candara" w:cs="Arial"/>
          <w:lang w:val="en-US"/>
        </w:rPr>
        <w:t xml:space="preserve"> i rad u </w:t>
      </w:r>
      <w:proofErr w:type="spellStart"/>
      <w:r w:rsidR="002F1183" w:rsidRPr="002F1183">
        <w:rPr>
          <w:rFonts w:ascii="Candara" w:hAnsi="Candara" w:cs="Arial"/>
          <w:lang w:val="en-US"/>
        </w:rPr>
        <w:t>ovoj</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obrazovnoj</w:t>
      </w:r>
      <w:proofErr w:type="spellEnd"/>
      <w:r w:rsidR="002F1183" w:rsidRPr="002F1183">
        <w:rPr>
          <w:rFonts w:ascii="Candara" w:hAnsi="Candara" w:cs="Arial"/>
          <w:lang w:val="en-US"/>
        </w:rPr>
        <w:t xml:space="preserve"> </w:t>
      </w:r>
      <w:proofErr w:type="spellStart"/>
      <w:r w:rsidR="002F1183" w:rsidRPr="002F1183">
        <w:rPr>
          <w:rFonts w:ascii="Candara" w:hAnsi="Candara" w:cs="Arial"/>
          <w:lang w:val="en-US"/>
        </w:rPr>
        <w:t>instituciji</w:t>
      </w:r>
      <w:proofErr w:type="spellEnd"/>
      <w:r w:rsidR="002F1183" w:rsidRPr="002F1183">
        <w:rPr>
          <w:rFonts w:ascii="Candara" w:hAnsi="Candara" w:cs="Arial"/>
          <w:lang w:val="en-US"/>
        </w:rPr>
        <w:t>.</w:t>
      </w:r>
    </w:p>
    <w:p w14:paraId="51C5184B" w14:textId="7DBBA5F8" w:rsidR="002F1183" w:rsidRDefault="002F1183" w:rsidP="002F1183">
      <w:pPr>
        <w:ind w:firstLine="720"/>
        <w:jc w:val="both"/>
        <w:rPr>
          <w:rFonts w:ascii="Candara" w:hAnsi="Candara" w:cs="Arial"/>
          <w:shd w:val="clear" w:color="auto" w:fill="FFFFFF"/>
        </w:rPr>
      </w:pPr>
      <w:r w:rsidRPr="007C4B5B">
        <w:rPr>
          <w:rFonts w:ascii="Candara" w:hAnsi="Candara" w:cs="Arial"/>
          <w:shd w:val="clear" w:color="auto" w:fill="FFFFFF"/>
        </w:rPr>
        <w:lastRenderedPageBreak/>
        <w:t xml:space="preserve">U </w:t>
      </w:r>
      <w:proofErr w:type="spellStart"/>
      <w:r w:rsidRPr="007C4B5B">
        <w:rPr>
          <w:rFonts w:ascii="Candara" w:hAnsi="Candara" w:cs="Arial"/>
          <w:shd w:val="clear" w:color="auto" w:fill="FFFFFF"/>
        </w:rPr>
        <w:t>toku</w:t>
      </w:r>
      <w:proofErr w:type="spellEnd"/>
      <w:r w:rsidRPr="007C4B5B">
        <w:rPr>
          <w:rFonts w:ascii="Candara" w:hAnsi="Candara" w:cs="Arial"/>
          <w:shd w:val="clear" w:color="auto" w:fill="FFFFFF"/>
        </w:rPr>
        <w:t xml:space="preserve"> je </w:t>
      </w:r>
      <w:proofErr w:type="spellStart"/>
      <w:r w:rsidRPr="007C4B5B">
        <w:rPr>
          <w:rFonts w:ascii="Candara" w:hAnsi="Candara" w:cs="Arial"/>
          <w:shd w:val="clear" w:color="auto" w:fill="FFFFFF"/>
        </w:rPr>
        <w:t>izvođenje</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radova</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na</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rekonstrukciji</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postojećeg</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objekta</w:t>
      </w:r>
      <w:proofErr w:type="spellEnd"/>
      <w:r w:rsidRPr="007C4B5B">
        <w:rPr>
          <w:rFonts w:ascii="Candara" w:hAnsi="Candara" w:cs="Arial"/>
          <w:shd w:val="clear" w:color="auto" w:fill="FFFFFF"/>
        </w:rPr>
        <w:t xml:space="preserve"> JU OŠ “Risto Ratković” </w:t>
      </w:r>
      <w:proofErr w:type="spellStart"/>
      <w:r w:rsidRPr="007C4B5B">
        <w:rPr>
          <w:rFonts w:ascii="Candara" w:hAnsi="Candara" w:cs="Arial"/>
          <w:shd w:val="clear" w:color="auto" w:fill="FFFFFF"/>
        </w:rPr>
        <w:t>Bijelo</w:t>
      </w:r>
      <w:proofErr w:type="spellEnd"/>
      <w:r w:rsidRPr="007C4B5B">
        <w:rPr>
          <w:rFonts w:ascii="Candara" w:hAnsi="Candara" w:cs="Arial"/>
          <w:shd w:val="clear" w:color="auto" w:fill="FFFFFF"/>
        </w:rPr>
        <w:t xml:space="preserve"> Polje, </w:t>
      </w:r>
      <w:proofErr w:type="spellStart"/>
      <w:r w:rsidRPr="007C4B5B">
        <w:rPr>
          <w:rFonts w:ascii="Candara" w:hAnsi="Candara" w:cs="Arial"/>
          <w:shd w:val="clear" w:color="auto" w:fill="FFFFFF"/>
        </w:rPr>
        <w:t>područno</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odeljenje</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Pripčići</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Vrijednost</w:t>
      </w:r>
      <w:proofErr w:type="spellEnd"/>
      <w:r w:rsidRPr="007C4B5B">
        <w:rPr>
          <w:rFonts w:ascii="Candara" w:hAnsi="Candara" w:cs="Arial"/>
          <w:shd w:val="clear" w:color="auto" w:fill="FFFFFF"/>
        </w:rPr>
        <w:t xml:space="preserve"> </w:t>
      </w:r>
      <w:proofErr w:type="spellStart"/>
      <w:r w:rsidRPr="007C4B5B">
        <w:rPr>
          <w:rFonts w:ascii="Candara" w:hAnsi="Candara" w:cs="Arial"/>
          <w:shd w:val="clear" w:color="auto" w:fill="FFFFFF"/>
        </w:rPr>
        <w:t>investicije</w:t>
      </w:r>
      <w:proofErr w:type="spellEnd"/>
      <w:r w:rsidRPr="007C4B5B">
        <w:rPr>
          <w:rFonts w:ascii="Candara" w:hAnsi="Candara" w:cs="Arial"/>
          <w:shd w:val="clear" w:color="auto" w:fill="FFFFFF"/>
        </w:rPr>
        <w:t xml:space="preserve"> je 348.104,45 €</w:t>
      </w:r>
      <w:r>
        <w:rPr>
          <w:rFonts w:ascii="Candara" w:hAnsi="Candara" w:cs="Arial"/>
          <w:shd w:val="clear" w:color="auto" w:fill="FFFFFF"/>
        </w:rPr>
        <w:t xml:space="preserve">, </w:t>
      </w:r>
      <w:proofErr w:type="gramStart"/>
      <w:r>
        <w:rPr>
          <w:rFonts w:ascii="Candara" w:hAnsi="Candara" w:cs="Arial"/>
          <w:shd w:val="clear" w:color="auto" w:fill="FFFFFF"/>
        </w:rPr>
        <w:t>a</w:t>
      </w:r>
      <w:proofErr w:type="gramEnd"/>
      <w:r>
        <w:rPr>
          <w:rFonts w:ascii="Candara" w:hAnsi="Candara" w:cs="Arial"/>
          <w:shd w:val="clear" w:color="auto" w:fill="FFFFFF"/>
        </w:rPr>
        <w:t xml:space="preserve"> </w:t>
      </w:r>
      <w:proofErr w:type="spellStart"/>
      <w:r>
        <w:rPr>
          <w:rFonts w:ascii="Candara" w:hAnsi="Candara" w:cs="Arial"/>
          <w:shd w:val="clear" w:color="auto" w:fill="FFFFFF"/>
        </w:rPr>
        <w:t>investitor</w:t>
      </w:r>
      <w:proofErr w:type="spellEnd"/>
      <w:r>
        <w:rPr>
          <w:rFonts w:ascii="Candara" w:hAnsi="Candara" w:cs="Arial"/>
          <w:shd w:val="clear" w:color="auto" w:fill="FFFFFF"/>
        </w:rPr>
        <w:t xml:space="preserve"> je </w:t>
      </w:r>
      <w:proofErr w:type="spellStart"/>
      <w:r>
        <w:rPr>
          <w:rFonts w:ascii="Candara" w:hAnsi="Candara" w:cs="Arial"/>
          <w:shd w:val="clear" w:color="auto" w:fill="FFFFFF"/>
        </w:rPr>
        <w:t>Ministarstvo</w:t>
      </w:r>
      <w:proofErr w:type="spellEnd"/>
      <w:r>
        <w:rPr>
          <w:rFonts w:ascii="Candara" w:hAnsi="Candara" w:cs="Arial"/>
          <w:shd w:val="clear" w:color="auto" w:fill="FFFFFF"/>
        </w:rPr>
        <w:t xml:space="preserve"> </w:t>
      </w:r>
      <w:proofErr w:type="spellStart"/>
      <w:r>
        <w:rPr>
          <w:rFonts w:ascii="Candara" w:hAnsi="Candara" w:cs="Arial"/>
          <w:shd w:val="clear" w:color="auto" w:fill="FFFFFF"/>
        </w:rPr>
        <w:t>javnih</w:t>
      </w:r>
      <w:proofErr w:type="spellEnd"/>
      <w:r>
        <w:rPr>
          <w:rFonts w:ascii="Candara" w:hAnsi="Candara" w:cs="Arial"/>
          <w:shd w:val="clear" w:color="auto" w:fill="FFFFFF"/>
        </w:rPr>
        <w:t xml:space="preserve"> </w:t>
      </w:r>
      <w:proofErr w:type="spellStart"/>
      <w:proofErr w:type="gramStart"/>
      <w:r>
        <w:rPr>
          <w:rFonts w:ascii="Candara" w:hAnsi="Candara" w:cs="Arial"/>
          <w:shd w:val="clear" w:color="auto" w:fill="FFFFFF"/>
        </w:rPr>
        <w:t>radova</w:t>
      </w:r>
      <w:proofErr w:type="spellEnd"/>
      <w:r>
        <w:rPr>
          <w:rFonts w:ascii="Candara" w:hAnsi="Candara" w:cs="Arial"/>
          <w:shd w:val="clear" w:color="auto" w:fill="FFFFFF"/>
        </w:rPr>
        <w:t xml:space="preserve"> </w:t>
      </w:r>
      <w:r w:rsidRPr="007C4B5B">
        <w:rPr>
          <w:rFonts w:ascii="Candara" w:hAnsi="Candara" w:cs="Arial"/>
          <w:shd w:val="clear" w:color="auto" w:fill="FFFFFF"/>
        </w:rPr>
        <w:t>.</w:t>
      </w:r>
      <w:proofErr w:type="gramEnd"/>
    </w:p>
    <w:p w14:paraId="7C2A7C28" w14:textId="58017B04" w:rsidR="00563086" w:rsidRPr="00AA61EB" w:rsidRDefault="00563086" w:rsidP="00377730">
      <w:pPr>
        <w:pStyle w:val="NormalWeb"/>
        <w:shd w:val="clear" w:color="auto" w:fill="FFFFFF"/>
        <w:spacing w:before="0" w:beforeAutospacing="0" w:after="0" w:afterAutospacing="0"/>
        <w:ind w:firstLine="720"/>
        <w:jc w:val="both"/>
        <w:rPr>
          <w:rFonts w:ascii="Candara" w:hAnsi="Candara"/>
          <w:shd w:val="clear" w:color="auto" w:fill="FFFFFF"/>
        </w:rPr>
      </w:pPr>
      <w:r w:rsidRPr="00AA61EB">
        <w:rPr>
          <w:rFonts w:ascii="Candara" w:hAnsi="Candara" w:cs="Arial"/>
          <w:color w:val="000000"/>
          <w:lang w:val="pl-PL"/>
        </w:rPr>
        <w:t xml:space="preserve">Opština Bijelo Polje je </w:t>
      </w:r>
      <w:r w:rsidR="00210EE8" w:rsidRPr="00AA61EB">
        <w:rPr>
          <w:rFonts w:ascii="Candara" w:hAnsi="Candara" w:cs="Arial"/>
          <w:color w:val="000000"/>
          <w:lang w:val="pl-PL"/>
        </w:rPr>
        <w:t xml:space="preserve">kao i prethodnih godina, </w:t>
      </w:r>
      <w:r w:rsidRPr="00AA61EB">
        <w:rPr>
          <w:rFonts w:ascii="Candara" w:hAnsi="Candara" w:cs="Arial"/>
          <w:color w:val="000000"/>
          <w:lang w:val="pl-PL"/>
        </w:rPr>
        <w:t>obezbijedila sredstva u iznosu od 35.000,00 eura Ekonomskom fakultetu Podgorica, za nastavak rada ovog studijskog programa u Bijelom Polju</w:t>
      </w:r>
      <w:r w:rsidRPr="00AA61EB">
        <w:rPr>
          <w:rFonts w:ascii="Candara" w:hAnsi="Candara"/>
          <w:shd w:val="clear" w:color="auto" w:fill="FFFFFF"/>
        </w:rPr>
        <w:t>,</w:t>
      </w:r>
      <w:r w:rsidRPr="00AA61EB">
        <w:rPr>
          <w:rFonts w:ascii="Candara" w:hAnsi="Candara"/>
          <w:color w:val="586165"/>
          <w:shd w:val="clear" w:color="auto" w:fill="FFFFFF"/>
        </w:rPr>
        <w:t xml:space="preserve"> </w:t>
      </w:r>
      <w:proofErr w:type="spellStart"/>
      <w:r w:rsidRPr="00AA61EB">
        <w:rPr>
          <w:rFonts w:ascii="Candara" w:hAnsi="Candara"/>
          <w:shd w:val="clear" w:color="auto" w:fill="FFFFFF"/>
        </w:rPr>
        <w:t>čime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stvaramo</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bolje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uslove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studentskoj</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populaciji</w:t>
      </w:r>
      <w:proofErr w:type="spellEnd"/>
      <w:r w:rsidRPr="00AA61EB">
        <w:rPr>
          <w:rFonts w:ascii="Candara" w:hAnsi="Candara"/>
          <w:shd w:val="clear" w:color="auto" w:fill="FFFFFF"/>
        </w:rPr>
        <w:t xml:space="preserve"> za </w:t>
      </w:r>
      <w:proofErr w:type="spellStart"/>
      <w:r w:rsidRPr="00AA61EB">
        <w:rPr>
          <w:rFonts w:ascii="Candara" w:hAnsi="Candara"/>
          <w:shd w:val="clear" w:color="auto" w:fill="FFFFFF"/>
        </w:rPr>
        <w:t>studiranje</w:t>
      </w:r>
      <w:proofErr w:type="spellEnd"/>
      <w:r w:rsidRPr="00AA61EB">
        <w:rPr>
          <w:rFonts w:ascii="Candara" w:hAnsi="Candara"/>
          <w:shd w:val="clear" w:color="auto" w:fill="FFFFFF"/>
        </w:rPr>
        <w:t xml:space="preserve"> u </w:t>
      </w:r>
      <w:proofErr w:type="spellStart"/>
      <w:r w:rsidRPr="00AA61EB">
        <w:rPr>
          <w:rFonts w:ascii="Candara" w:hAnsi="Candara"/>
          <w:shd w:val="clear" w:color="auto" w:fill="FFFFFF"/>
        </w:rPr>
        <w:t>svom</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gradu</w:t>
      </w:r>
      <w:proofErr w:type="spellEnd"/>
      <w:r w:rsidRPr="00AA61EB">
        <w:rPr>
          <w:rFonts w:ascii="Candara" w:hAnsi="Candara"/>
          <w:shd w:val="clear" w:color="auto" w:fill="FFFFFF"/>
        </w:rPr>
        <w:t>.</w:t>
      </w:r>
    </w:p>
    <w:p w14:paraId="7DB55E26" w14:textId="056A06D7" w:rsidR="00A304F5" w:rsidRPr="00AA61EB" w:rsidRDefault="00A304F5" w:rsidP="00377730">
      <w:pPr>
        <w:ind w:firstLine="720"/>
        <w:jc w:val="both"/>
        <w:rPr>
          <w:rFonts w:ascii="Candara" w:hAnsi="Candara"/>
          <w:shd w:val="clear" w:color="auto" w:fill="FFFFFF"/>
        </w:rPr>
      </w:pPr>
      <w:r w:rsidRPr="00AA61EB">
        <w:rPr>
          <w:rFonts w:ascii="Candara" w:hAnsi="Candara"/>
          <w:shd w:val="clear" w:color="auto" w:fill="FFFFFF"/>
        </w:rPr>
        <w:t xml:space="preserve">Na </w:t>
      </w:r>
      <w:proofErr w:type="spellStart"/>
      <w:r w:rsidRPr="00AA61EB">
        <w:rPr>
          <w:rFonts w:ascii="Candara" w:hAnsi="Candara"/>
          <w:shd w:val="clear" w:color="auto" w:fill="FFFFFF"/>
        </w:rPr>
        <w:t>svečanosti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posvećenoj</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najboljim</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učenicima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osnovnih</w:t>
      </w:r>
      <w:proofErr w:type="spellEnd"/>
      <w:r w:rsidRPr="00AA61EB">
        <w:rPr>
          <w:rFonts w:ascii="Candara" w:hAnsi="Candara"/>
          <w:shd w:val="clear" w:color="auto" w:fill="FFFFFF"/>
        </w:rPr>
        <w:t xml:space="preserve"> i </w:t>
      </w:r>
      <w:proofErr w:type="spellStart"/>
      <w:r w:rsidRPr="00AA61EB">
        <w:rPr>
          <w:rFonts w:ascii="Candara" w:hAnsi="Candara"/>
          <w:shd w:val="clear" w:color="auto" w:fill="FFFFFF"/>
        </w:rPr>
        <w:t>srednjih</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škola</w:t>
      </w:r>
      <w:proofErr w:type="spellEnd"/>
      <w:r w:rsidR="00252418">
        <w:rPr>
          <w:rFonts w:ascii="Candara" w:hAnsi="Candara"/>
          <w:shd w:val="clear" w:color="auto" w:fill="FFFFFF"/>
        </w:rPr>
        <w:t>,</w:t>
      </w:r>
      <w:r w:rsidRPr="00AA61EB">
        <w:rPr>
          <w:rFonts w:ascii="Candara" w:hAnsi="Candara"/>
          <w:shd w:val="clear" w:color="auto" w:fill="FFFFFF"/>
        </w:rPr>
        <w:t xml:space="preserve"> </w:t>
      </w:r>
      <w:proofErr w:type="spellStart"/>
      <w:r w:rsidRPr="00AA61EB">
        <w:rPr>
          <w:rFonts w:ascii="Candara" w:hAnsi="Candara"/>
          <w:shd w:val="clear" w:color="auto" w:fill="FFFFFF"/>
        </w:rPr>
        <w:t>uručene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plakete</w:t>
      </w:r>
      <w:proofErr w:type="spellEnd"/>
      <w:r w:rsidRPr="00AA61EB">
        <w:rPr>
          <w:rFonts w:ascii="Candara" w:hAnsi="Candara"/>
          <w:shd w:val="clear" w:color="auto" w:fill="FFFFFF"/>
        </w:rPr>
        <w:t xml:space="preserve"> za </w:t>
      </w:r>
      <w:proofErr w:type="spellStart"/>
      <w:r w:rsidRPr="00AA61EB">
        <w:rPr>
          <w:rFonts w:ascii="Candara" w:hAnsi="Candara"/>
          <w:shd w:val="clear" w:color="auto" w:fill="FFFFFF"/>
        </w:rPr>
        <w:t>učenike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kojima</w:t>
      </w:r>
      <w:proofErr w:type="spellEnd"/>
      <w:r w:rsidRPr="00AA61EB">
        <w:rPr>
          <w:rFonts w:ascii="Candara" w:hAnsi="Candara"/>
          <w:shd w:val="clear" w:color="auto" w:fill="FFFFFF"/>
        </w:rPr>
        <w:t xml:space="preserve"> je </w:t>
      </w:r>
      <w:proofErr w:type="spellStart"/>
      <w:r w:rsidRPr="00AA61EB">
        <w:rPr>
          <w:rFonts w:ascii="Candara" w:hAnsi="Candara"/>
          <w:shd w:val="clear" w:color="auto" w:fill="FFFFFF"/>
        </w:rPr>
        <w:t>Opština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obezbijedila</w:t>
      </w:r>
      <w:proofErr w:type="spellEnd"/>
      <w:r w:rsidRPr="00AA61EB">
        <w:rPr>
          <w:rFonts w:ascii="Candara" w:hAnsi="Candara"/>
          <w:shd w:val="clear" w:color="auto" w:fill="FFFFFF"/>
        </w:rPr>
        <w:t xml:space="preserve"> i </w:t>
      </w:r>
      <w:proofErr w:type="spellStart"/>
      <w:r w:rsidRPr="00AA61EB">
        <w:rPr>
          <w:rFonts w:ascii="Candara" w:hAnsi="Candara"/>
          <w:shd w:val="clear" w:color="auto" w:fill="FFFFFF"/>
        </w:rPr>
        <w:t>novčane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nagrade</w:t>
      </w:r>
      <w:proofErr w:type="spellEnd"/>
      <w:r w:rsidRPr="00AA61EB">
        <w:rPr>
          <w:rFonts w:ascii="Candara" w:hAnsi="Candara"/>
          <w:shd w:val="clear" w:color="auto" w:fill="FFFFFF"/>
        </w:rPr>
        <w:t xml:space="preserve"> i to </w:t>
      </w:r>
      <w:proofErr w:type="spellStart"/>
      <w:r w:rsidRPr="00AA61EB">
        <w:rPr>
          <w:rFonts w:ascii="Candara" w:hAnsi="Candara"/>
          <w:shd w:val="clear" w:color="auto" w:fill="FFFFFF"/>
        </w:rPr>
        <w:t>dobitnicima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diplome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Luča</w:t>
      </w:r>
      <w:proofErr w:type="spellEnd"/>
      <w:r w:rsidRPr="00AA61EB">
        <w:rPr>
          <w:rFonts w:ascii="Candara" w:hAnsi="Candara"/>
          <w:shd w:val="clear" w:color="auto" w:fill="FFFFFF"/>
        </w:rPr>
        <w:t xml:space="preserve">” i </w:t>
      </w:r>
      <w:proofErr w:type="spellStart"/>
      <w:r w:rsidRPr="00AA61EB">
        <w:rPr>
          <w:rFonts w:ascii="Candara" w:hAnsi="Candara"/>
          <w:shd w:val="clear" w:color="auto" w:fill="FFFFFF"/>
        </w:rPr>
        <w:t>dobitnicima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nagrada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na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takmičenjima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znanja</w:t>
      </w:r>
      <w:proofErr w:type="spellEnd"/>
      <w:r w:rsidRPr="00AA61EB">
        <w:rPr>
          <w:rFonts w:ascii="Candara" w:hAnsi="Candara"/>
          <w:shd w:val="clear" w:color="auto" w:fill="FFFFFF"/>
        </w:rPr>
        <w:t>.</w:t>
      </w:r>
    </w:p>
    <w:p w14:paraId="011CD62B" w14:textId="77777777" w:rsidR="002F1183" w:rsidRPr="002F1183" w:rsidRDefault="002F1183" w:rsidP="002F1183">
      <w:pPr>
        <w:ind w:firstLine="720"/>
        <w:jc w:val="both"/>
        <w:rPr>
          <w:rFonts w:ascii="Candara" w:hAnsi="Candara"/>
        </w:rPr>
      </w:pPr>
      <w:proofErr w:type="spellStart"/>
      <w:r w:rsidRPr="002F1183">
        <w:rPr>
          <w:rFonts w:ascii="Candara" w:hAnsi="Candara"/>
        </w:rPr>
        <w:t>Opština</w:t>
      </w:r>
      <w:proofErr w:type="spellEnd"/>
      <w:r w:rsidRPr="002F1183">
        <w:rPr>
          <w:rFonts w:ascii="Candara" w:hAnsi="Candara"/>
        </w:rPr>
        <w:t xml:space="preserve"> </w:t>
      </w:r>
      <w:proofErr w:type="spellStart"/>
      <w:r w:rsidRPr="002F1183">
        <w:rPr>
          <w:rFonts w:ascii="Candara" w:hAnsi="Candara"/>
        </w:rPr>
        <w:t>Bijelo</w:t>
      </w:r>
      <w:proofErr w:type="spellEnd"/>
      <w:r w:rsidRPr="002F1183">
        <w:rPr>
          <w:rFonts w:ascii="Candara" w:hAnsi="Candara"/>
        </w:rPr>
        <w:t xml:space="preserve"> Polje je i </w:t>
      </w:r>
      <w:proofErr w:type="spellStart"/>
      <w:r w:rsidRPr="002F1183">
        <w:rPr>
          <w:rFonts w:ascii="Candara" w:hAnsi="Candara"/>
        </w:rPr>
        <w:t>ove</w:t>
      </w:r>
      <w:proofErr w:type="spellEnd"/>
      <w:r w:rsidRPr="002F1183">
        <w:rPr>
          <w:rFonts w:ascii="Candara" w:hAnsi="Candara"/>
        </w:rPr>
        <w:t xml:space="preserve"> </w:t>
      </w:r>
      <w:proofErr w:type="spellStart"/>
      <w:r w:rsidRPr="002F1183">
        <w:rPr>
          <w:rFonts w:ascii="Candara" w:hAnsi="Candara"/>
        </w:rPr>
        <w:t>godine</w:t>
      </w:r>
      <w:proofErr w:type="spellEnd"/>
      <w:r w:rsidRPr="002F1183">
        <w:rPr>
          <w:rFonts w:ascii="Candara" w:hAnsi="Candara"/>
        </w:rPr>
        <w:t xml:space="preserve"> </w:t>
      </w:r>
      <w:proofErr w:type="spellStart"/>
      <w:r w:rsidRPr="002F1183">
        <w:rPr>
          <w:rFonts w:ascii="Candara" w:hAnsi="Candara"/>
        </w:rPr>
        <w:t>obezbijedila</w:t>
      </w:r>
      <w:proofErr w:type="spellEnd"/>
      <w:r w:rsidRPr="002F1183">
        <w:rPr>
          <w:rFonts w:ascii="Candara" w:hAnsi="Candara"/>
        </w:rPr>
        <w:t xml:space="preserve"> </w:t>
      </w:r>
      <w:proofErr w:type="spellStart"/>
      <w:r w:rsidRPr="002F1183">
        <w:rPr>
          <w:rFonts w:ascii="Candara" w:hAnsi="Candara"/>
        </w:rPr>
        <w:t>značajnu</w:t>
      </w:r>
      <w:proofErr w:type="spellEnd"/>
      <w:r w:rsidRPr="002F1183">
        <w:rPr>
          <w:rFonts w:ascii="Candara" w:hAnsi="Candara"/>
        </w:rPr>
        <w:t xml:space="preserve"> </w:t>
      </w:r>
      <w:proofErr w:type="spellStart"/>
      <w:r w:rsidRPr="002F1183">
        <w:rPr>
          <w:rFonts w:ascii="Candara" w:hAnsi="Candara"/>
        </w:rPr>
        <w:t>podršku</w:t>
      </w:r>
      <w:proofErr w:type="spellEnd"/>
      <w:r w:rsidRPr="002F1183">
        <w:rPr>
          <w:rFonts w:ascii="Candara" w:hAnsi="Candara"/>
        </w:rPr>
        <w:t xml:space="preserve"> </w:t>
      </w:r>
      <w:proofErr w:type="spellStart"/>
      <w:r w:rsidRPr="002F1183">
        <w:rPr>
          <w:rFonts w:ascii="Candara" w:hAnsi="Candara"/>
        </w:rPr>
        <w:t>učenicima</w:t>
      </w:r>
      <w:proofErr w:type="spellEnd"/>
      <w:r w:rsidRPr="002F1183">
        <w:rPr>
          <w:rFonts w:ascii="Candara" w:hAnsi="Candara"/>
        </w:rPr>
        <w:t xml:space="preserve"> i </w:t>
      </w:r>
      <w:proofErr w:type="spellStart"/>
      <w:r w:rsidRPr="002F1183">
        <w:rPr>
          <w:rFonts w:ascii="Candara" w:hAnsi="Candara"/>
        </w:rPr>
        <w:t>njihovim</w:t>
      </w:r>
      <w:proofErr w:type="spellEnd"/>
      <w:r w:rsidRPr="002F1183">
        <w:rPr>
          <w:rFonts w:ascii="Candara" w:hAnsi="Candara"/>
        </w:rPr>
        <w:t xml:space="preserve"> </w:t>
      </w:r>
      <w:proofErr w:type="spellStart"/>
      <w:r w:rsidRPr="002F1183">
        <w:rPr>
          <w:rFonts w:ascii="Candara" w:hAnsi="Candara"/>
        </w:rPr>
        <w:t>roditeljima</w:t>
      </w:r>
      <w:proofErr w:type="spellEnd"/>
      <w:r w:rsidRPr="002F1183">
        <w:rPr>
          <w:rFonts w:ascii="Candara" w:hAnsi="Candara"/>
        </w:rPr>
        <w:t xml:space="preserve"> – </w:t>
      </w:r>
      <w:proofErr w:type="spellStart"/>
      <w:r w:rsidRPr="002F1183">
        <w:rPr>
          <w:rFonts w:ascii="Candara" w:hAnsi="Candara"/>
        </w:rPr>
        <w:t>podijeljeno</w:t>
      </w:r>
      <w:proofErr w:type="spellEnd"/>
      <w:r w:rsidRPr="002F1183">
        <w:rPr>
          <w:rFonts w:ascii="Candara" w:hAnsi="Candara"/>
        </w:rPr>
        <w:t xml:space="preserve"> je 2.200 </w:t>
      </w:r>
      <w:proofErr w:type="spellStart"/>
      <w:r w:rsidRPr="002F1183">
        <w:rPr>
          <w:rFonts w:ascii="Candara" w:hAnsi="Candara"/>
        </w:rPr>
        <w:t>kompleta</w:t>
      </w:r>
      <w:proofErr w:type="spellEnd"/>
      <w:r w:rsidRPr="002F1183">
        <w:rPr>
          <w:rFonts w:ascii="Candara" w:hAnsi="Candara"/>
        </w:rPr>
        <w:t xml:space="preserve"> </w:t>
      </w:r>
      <w:proofErr w:type="spellStart"/>
      <w:r w:rsidRPr="002F1183">
        <w:rPr>
          <w:rFonts w:ascii="Candara" w:hAnsi="Candara"/>
        </w:rPr>
        <w:t>školskog</w:t>
      </w:r>
      <w:proofErr w:type="spellEnd"/>
      <w:r w:rsidRPr="002F1183">
        <w:rPr>
          <w:rFonts w:ascii="Candara" w:hAnsi="Candara"/>
        </w:rPr>
        <w:t xml:space="preserve"> </w:t>
      </w:r>
      <w:proofErr w:type="spellStart"/>
      <w:r w:rsidRPr="002F1183">
        <w:rPr>
          <w:rFonts w:ascii="Candara" w:hAnsi="Candara"/>
        </w:rPr>
        <w:t>pribora</w:t>
      </w:r>
      <w:proofErr w:type="spellEnd"/>
      <w:r w:rsidRPr="002F1183">
        <w:rPr>
          <w:rFonts w:ascii="Candara" w:hAnsi="Candara"/>
        </w:rPr>
        <w:t xml:space="preserve"> </w:t>
      </w:r>
      <w:proofErr w:type="spellStart"/>
      <w:r w:rsidRPr="002F1183">
        <w:rPr>
          <w:rFonts w:ascii="Candara" w:hAnsi="Candara"/>
        </w:rPr>
        <w:t>svim</w:t>
      </w:r>
      <w:proofErr w:type="spellEnd"/>
      <w:r w:rsidRPr="002F1183">
        <w:rPr>
          <w:rFonts w:ascii="Candara" w:hAnsi="Candara"/>
        </w:rPr>
        <w:t xml:space="preserve"> </w:t>
      </w:r>
      <w:proofErr w:type="spellStart"/>
      <w:r w:rsidRPr="002F1183">
        <w:rPr>
          <w:rFonts w:ascii="Candara" w:hAnsi="Candara"/>
        </w:rPr>
        <w:t>osnovcima</w:t>
      </w:r>
      <w:proofErr w:type="spellEnd"/>
      <w:r w:rsidRPr="002F1183">
        <w:rPr>
          <w:rFonts w:ascii="Candara" w:hAnsi="Candara"/>
        </w:rPr>
        <w:t xml:space="preserve"> </w:t>
      </w:r>
      <w:proofErr w:type="spellStart"/>
      <w:r w:rsidRPr="002F1183">
        <w:rPr>
          <w:rFonts w:ascii="Candara" w:hAnsi="Candara"/>
        </w:rPr>
        <w:t>od</w:t>
      </w:r>
      <w:proofErr w:type="spellEnd"/>
      <w:r w:rsidRPr="002F1183">
        <w:rPr>
          <w:rFonts w:ascii="Candara" w:hAnsi="Candara"/>
        </w:rPr>
        <w:t xml:space="preserve"> </w:t>
      </w:r>
      <w:proofErr w:type="spellStart"/>
      <w:r w:rsidRPr="002F1183">
        <w:rPr>
          <w:rFonts w:ascii="Candara" w:hAnsi="Candara"/>
        </w:rPr>
        <w:t>prvog</w:t>
      </w:r>
      <w:proofErr w:type="spellEnd"/>
      <w:r w:rsidRPr="002F1183">
        <w:rPr>
          <w:rFonts w:ascii="Candara" w:hAnsi="Candara"/>
        </w:rPr>
        <w:t xml:space="preserve"> do </w:t>
      </w:r>
      <w:proofErr w:type="spellStart"/>
      <w:r w:rsidRPr="002F1183">
        <w:rPr>
          <w:rFonts w:ascii="Candara" w:hAnsi="Candara"/>
        </w:rPr>
        <w:t>petog</w:t>
      </w:r>
      <w:proofErr w:type="spellEnd"/>
      <w:r w:rsidRPr="002F1183">
        <w:rPr>
          <w:rFonts w:ascii="Candara" w:hAnsi="Candara"/>
        </w:rPr>
        <w:t xml:space="preserve"> </w:t>
      </w:r>
      <w:proofErr w:type="spellStart"/>
      <w:r w:rsidRPr="002F1183">
        <w:rPr>
          <w:rFonts w:ascii="Candara" w:hAnsi="Candara"/>
        </w:rPr>
        <w:t>razreda</w:t>
      </w:r>
      <w:proofErr w:type="spellEnd"/>
      <w:r w:rsidRPr="002F1183">
        <w:rPr>
          <w:rFonts w:ascii="Candara" w:hAnsi="Candara"/>
        </w:rPr>
        <w:t xml:space="preserve">, </w:t>
      </w:r>
      <w:proofErr w:type="spellStart"/>
      <w:r w:rsidRPr="002F1183">
        <w:rPr>
          <w:rFonts w:ascii="Candara" w:hAnsi="Candara"/>
        </w:rPr>
        <w:t>dok</w:t>
      </w:r>
      <w:proofErr w:type="spellEnd"/>
      <w:r w:rsidRPr="002F1183">
        <w:rPr>
          <w:rFonts w:ascii="Candara" w:hAnsi="Candara"/>
        </w:rPr>
        <w:t xml:space="preserve"> </w:t>
      </w:r>
      <w:proofErr w:type="spellStart"/>
      <w:r w:rsidRPr="002F1183">
        <w:rPr>
          <w:rFonts w:ascii="Candara" w:hAnsi="Candara"/>
        </w:rPr>
        <w:t>su</w:t>
      </w:r>
      <w:proofErr w:type="spellEnd"/>
      <w:r w:rsidRPr="002F1183">
        <w:rPr>
          <w:rFonts w:ascii="Candara" w:hAnsi="Candara"/>
        </w:rPr>
        <w:t xml:space="preserve"> za </w:t>
      </w:r>
      <w:proofErr w:type="spellStart"/>
      <w:r w:rsidRPr="002F1183">
        <w:rPr>
          <w:rFonts w:ascii="Candara" w:hAnsi="Candara"/>
        </w:rPr>
        <w:t>đake</w:t>
      </w:r>
      <w:proofErr w:type="spellEnd"/>
      <w:r w:rsidRPr="002F1183">
        <w:rPr>
          <w:rFonts w:ascii="Candara" w:hAnsi="Candara"/>
        </w:rPr>
        <w:t xml:space="preserve"> </w:t>
      </w:r>
      <w:proofErr w:type="spellStart"/>
      <w:r w:rsidRPr="002F1183">
        <w:rPr>
          <w:rFonts w:ascii="Candara" w:hAnsi="Candara"/>
        </w:rPr>
        <w:t>prvake</w:t>
      </w:r>
      <w:proofErr w:type="spellEnd"/>
      <w:r w:rsidRPr="002F1183">
        <w:rPr>
          <w:rFonts w:ascii="Candara" w:hAnsi="Candara"/>
        </w:rPr>
        <w:t xml:space="preserve"> </w:t>
      </w:r>
      <w:proofErr w:type="spellStart"/>
      <w:r w:rsidRPr="002F1183">
        <w:rPr>
          <w:rFonts w:ascii="Candara" w:hAnsi="Candara"/>
        </w:rPr>
        <w:t>pripremljeni</w:t>
      </w:r>
      <w:proofErr w:type="spellEnd"/>
      <w:r w:rsidRPr="002F1183">
        <w:rPr>
          <w:rFonts w:ascii="Candara" w:hAnsi="Candara"/>
        </w:rPr>
        <w:t xml:space="preserve"> i </w:t>
      </w:r>
      <w:proofErr w:type="spellStart"/>
      <w:r w:rsidRPr="002F1183">
        <w:rPr>
          <w:rFonts w:ascii="Candara" w:hAnsi="Candara"/>
        </w:rPr>
        <w:t>posebni</w:t>
      </w:r>
      <w:proofErr w:type="spellEnd"/>
      <w:r w:rsidRPr="002F1183">
        <w:rPr>
          <w:rFonts w:ascii="Candara" w:hAnsi="Candara"/>
        </w:rPr>
        <w:t xml:space="preserve"> </w:t>
      </w:r>
      <w:proofErr w:type="spellStart"/>
      <w:r w:rsidRPr="002F1183">
        <w:rPr>
          <w:rFonts w:ascii="Candara" w:hAnsi="Candara"/>
        </w:rPr>
        <w:t>pokloni</w:t>
      </w:r>
      <w:proofErr w:type="spellEnd"/>
      <w:r w:rsidRPr="002F1183">
        <w:rPr>
          <w:rFonts w:ascii="Candara" w:hAnsi="Candara"/>
        </w:rPr>
        <w:t>.</w:t>
      </w:r>
    </w:p>
    <w:p w14:paraId="20C88BE8" w14:textId="3AC31B10" w:rsidR="00377730" w:rsidRPr="00AA61EB" w:rsidRDefault="00377730" w:rsidP="002F1183">
      <w:pPr>
        <w:ind w:firstLine="720"/>
        <w:jc w:val="both"/>
        <w:rPr>
          <w:rFonts w:ascii="Candara" w:hAnsi="Candara" w:cs="Arial"/>
        </w:rPr>
      </w:pPr>
      <w:proofErr w:type="spellStart"/>
      <w:r w:rsidRPr="00AA61EB">
        <w:rPr>
          <w:rFonts w:ascii="Candara" w:hAnsi="Candara" w:cs="Arial"/>
        </w:rPr>
        <w:t>Odlukom</w:t>
      </w:r>
      <w:proofErr w:type="spellEnd"/>
      <w:r w:rsidRPr="00AA61EB">
        <w:rPr>
          <w:rFonts w:ascii="Candara" w:hAnsi="Candara" w:cs="Arial"/>
        </w:rPr>
        <w:t xml:space="preserve"> </w:t>
      </w:r>
      <w:proofErr w:type="spellStart"/>
      <w:r w:rsidRPr="00AA61EB">
        <w:rPr>
          <w:rFonts w:ascii="Candara" w:hAnsi="Candara" w:cs="Arial"/>
        </w:rPr>
        <w:t>predsjednika</w:t>
      </w:r>
      <w:proofErr w:type="spellEnd"/>
      <w:r w:rsidRPr="00AA61EB">
        <w:rPr>
          <w:rFonts w:ascii="Candara" w:hAnsi="Candara" w:cs="Arial"/>
        </w:rPr>
        <w:t xml:space="preserve"> Opštine, </w:t>
      </w:r>
      <w:proofErr w:type="spellStart"/>
      <w:r>
        <w:rPr>
          <w:rFonts w:ascii="Candara" w:hAnsi="Candara" w:cs="Arial"/>
        </w:rPr>
        <w:t>sve</w:t>
      </w:r>
      <w:proofErr w:type="spellEnd"/>
      <w:r>
        <w:rPr>
          <w:rFonts w:ascii="Candara" w:hAnsi="Candara" w:cs="Arial"/>
        </w:rPr>
        <w:t xml:space="preserve"> </w:t>
      </w:r>
      <w:proofErr w:type="spellStart"/>
      <w:r w:rsidRPr="00AA61EB">
        <w:rPr>
          <w:rFonts w:ascii="Candara" w:hAnsi="Candara" w:cs="Arial"/>
        </w:rPr>
        <w:t>studentske</w:t>
      </w:r>
      <w:proofErr w:type="spellEnd"/>
      <w:r w:rsidRPr="00AA61EB">
        <w:rPr>
          <w:rFonts w:ascii="Candara" w:hAnsi="Candara" w:cs="Arial"/>
        </w:rPr>
        <w:t xml:space="preserve"> </w:t>
      </w:r>
      <w:proofErr w:type="spellStart"/>
      <w:r w:rsidRPr="00AA61EB">
        <w:rPr>
          <w:rFonts w:ascii="Candara" w:hAnsi="Candara" w:cs="Arial"/>
        </w:rPr>
        <w:t>stipendije</w:t>
      </w:r>
      <w:proofErr w:type="spellEnd"/>
      <w:r w:rsidRPr="00AA61EB">
        <w:rPr>
          <w:rFonts w:ascii="Candara" w:hAnsi="Candara" w:cs="Arial"/>
        </w:rPr>
        <w:t xml:space="preserve"> </w:t>
      </w:r>
      <w:proofErr w:type="spellStart"/>
      <w:r>
        <w:rPr>
          <w:rFonts w:ascii="Candara" w:hAnsi="Candara" w:cs="Arial"/>
        </w:rPr>
        <w:t>su</w:t>
      </w:r>
      <w:proofErr w:type="spellEnd"/>
      <w:r>
        <w:rPr>
          <w:rFonts w:ascii="Candara" w:hAnsi="Candara" w:cs="Arial"/>
        </w:rPr>
        <w:t xml:space="preserve"> </w:t>
      </w:r>
      <w:proofErr w:type="spellStart"/>
      <w:r w:rsidRPr="00AA61EB">
        <w:rPr>
          <w:rFonts w:ascii="Candara" w:hAnsi="Candara" w:cs="Arial"/>
        </w:rPr>
        <w:t>značajno</w:t>
      </w:r>
      <w:proofErr w:type="spellEnd"/>
      <w:r w:rsidRPr="00AA61EB">
        <w:rPr>
          <w:rFonts w:ascii="Candara" w:hAnsi="Candara" w:cs="Arial"/>
        </w:rPr>
        <w:t xml:space="preserve"> </w:t>
      </w:r>
      <w:proofErr w:type="spellStart"/>
      <w:r w:rsidRPr="00AA61EB">
        <w:rPr>
          <w:rFonts w:ascii="Candara" w:hAnsi="Candara" w:cs="Arial"/>
        </w:rPr>
        <w:t>povećane</w:t>
      </w:r>
      <w:proofErr w:type="spellEnd"/>
      <w:r w:rsidRPr="00AA61EB">
        <w:rPr>
          <w:rFonts w:ascii="Candara" w:hAnsi="Candara" w:cs="Arial"/>
        </w:rPr>
        <w:t xml:space="preserve"> i to za </w:t>
      </w:r>
      <w:proofErr w:type="spellStart"/>
      <w:r w:rsidRPr="00AA61EB">
        <w:rPr>
          <w:rFonts w:ascii="Candara" w:hAnsi="Candara" w:cs="Arial"/>
        </w:rPr>
        <w:t>studente</w:t>
      </w:r>
      <w:proofErr w:type="spellEnd"/>
      <w:r w:rsidRPr="00AA61EB">
        <w:rPr>
          <w:rFonts w:ascii="Candara" w:hAnsi="Candara" w:cs="Arial"/>
        </w:rPr>
        <w:t xml:space="preserve"> </w:t>
      </w:r>
      <w:proofErr w:type="spellStart"/>
      <w:r w:rsidRPr="00AA61EB">
        <w:rPr>
          <w:rFonts w:ascii="Candara" w:hAnsi="Candara" w:cs="Arial"/>
        </w:rPr>
        <w:t>osnovnih</w:t>
      </w:r>
      <w:proofErr w:type="spellEnd"/>
      <w:r w:rsidRPr="00AA61EB">
        <w:rPr>
          <w:rFonts w:ascii="Candara" w:hAnsi="Candara" w:cs="Arial"/>
        </w:rPr>
        <w:t xml:space="preserve"> </w:t>
      </w:r>
      <w:proofErr w:type="spellStart"/>
      <w:r w:rsidRPr="00AA61EB">
        <w:rPr>
          <w:rFonts w:ascii="Candara" w:hAnsi="Candara" w:cs="Arial"/>
        </w:rPr>
        <w:t>studija</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300 </w:t>
      </w:r>
      <w:proofErr w:type="spellStart"/>
      <w:r w:rsidRPr="00AA61EB">
        <w:rPr>
          <w:rFonts w:ascii="Candara" w:hAnsi="Candara" w:cs="Arial"/>
        </w:rPr>
        <w:t>na</w:t>
      </w:r>
      <w:proofErr w:type="spellEnd"/>
      <w:r w:rsidRPr="00AA61EB">
        <w:rPr>
          <w:rFonts w:ascii="Candara" w:hAnsi="Candara" w:cs="Arial"/>
        </w:rPr>
        <w:t xml:space="preserve"> 600 €, za </w:t>
      </w:r>
      <w:proofErr w:type="spellStart"/>
      <w:r w:rsidRPr="00AA61EB">
        <w:rPr>
          <w:rFonts w:ascii="Candara" w:hAnsi="Candara" w:cs="Arial"/>
        </w:rPr>
        <w:t>studente</w:t>
      </w:r>
      <w:proofErr w:type="spellEnd"/>
      <w:r w:rsidRPr="00AA61EB">
        <w:rPr>
          <w:rFonts w:ascii="Candara" w:hAnsi="Candara" w:cs="Arial"/>
        </w:rPr>
        <w:t xml:space="preserve"> master </w:t>
      </w:r>
      <w:proofErr w:type="spellStart"/>
      <w:r w:rsidRPr="00AA61EB">
        <w:rPr>
          <w:rFonts w:ascii="Candara" w:hAnsi="Candara" w:cs="Arial"/>
        </w:rPr>
        <w:t>studija</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400 </w:t>
      </w:r>
      <w:proofErr w:type="spellStart"/>
      <w:r w:rsidRPr="00AA61EB">
        <w:rPr>
          <w:rFonts w:ascii="Candara" w:hAnsi="Candara" w:cs="Arial"/>
        </w:rPr>
        <w:t>na</w:t>
      </w:r>
      <w:proofErr w:type="spellEnd"/>
      <w:r w:rsidRPr="00AA61EB">
        <w:rPr>
          <w:rFonts w:ascii="Candara" w:hAnsi="Candara" w:cs="Arial"/>
        </w:rPr>
        <w:t xml:space="preserve"> 800 € i za </w:t>
      </w:r>
      <w:proofErr w:type="spellStart"/>
      <w:r w:rsidRPr="00AA61EB">
        <w:rPr>
          <w:rFonts w:ascii="Candara" w:hAnsi="Candara" w:cs="Arial"/>
        </w:rPr>
        <w:t>studente</w:t>
      </w:r>
      <w:proofErr w:type="spellEnd"/>
      <w:r w:rsidRPr="00AA61EB">
        <w:rPr>
          <w:rFonts w:ascii="Candara" w:hAnsi="Candara" w:cs="Arial"/>
        </w:rPr>
        <w:t xml:space="preserve"> </w:t>
      </w:r>
      <w:proofErr w:type="spellStart"/>
      <w:r w:rsidRPr="00AA61EB">
        <w:rPr>
          <w:rFonts w:ascii="Candara" w:hAnsi="Candara" w:cs="Arial"/>
        </w:rPr>
        <w:t>doktorskih</w:t>
      </w:r>
      <w:proofErr w:type="spellEnd"/>
      <w:r w:rsidRPr="00AA61EB">
        <w:rPr>
          <w:rFonts w:ascii="Candara" w:hAnsi="Candara" w:cs="Arial"/>
        </w:rPr>
        <w:t xml:space="preserve"> </w:t>
      </w:r>
      <w:proofErr w:type="spellStart"/>
      <w:r w:rsidRPr="00AA61EB">
        <w:rPr>
          <w:rFonts w:ascii="Candara" w:hAnsi="Candara" w:cs="Arial"/>
        </w:rPr>
        <w:t>studija</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1.000 </w:t>
      </w:r>
      <w:proofErr w:type="spellStart"/>
      <w:r w:rsidRPr="00AA61EB">
        <w:rPr>
          <w:rFonts w:ascii="Candara" w:hAnsi="Candara" w:cs="Arial"/>
        </w:rPr>
        <w:t>na</w:t>
      </w:r>
      <w:proofErr w:type="spellEnd"/>
      <w:r w:rsidRPr="00AA61EB">
        <w:rPr>
          <w:rFonts w:ascii="Candara" w:hAnsi="Candara" w:cs="Arial"/>
        </w:rPr>
        <w:t xml:space="preserve"> 1.500€. </w:t>
      </w:r>
    </w:p>
    <w:p w14:paraId="02CD4893" w14:textId="77777777" w:rsidR="00827B6A" w:rsidRDefault="00FE01AF" w:rsidP="002F1183">
      <w:pPr>
        <w:ind w:firstLine="720"/>
        <w:jc w:val="both"/>
        <w:rPr>
          <w:rFonts w:ascii="Candara" w:hAnsi="Candara" w:cs="Arial"/>
          <w:lang w:val="sr-Latn-CS"/>
        </w:rPr>
      </w:pPr>
      <w:r w:rsidRPr="00AA61EB">
        <w:rPr>
          <w:rFonts w:ascii="Candara" w:hAnsi="Candara" w:cs="Arial"/>
          <w:lang w:val="sr-Latn-CS"/>
        </w:rPr>
        <w:t>P</w:t>
      </w:r>
      <w:r w:rsidR="00ED7EBF" w:rsidRPr="00AA61EB">
        <w:rPr>
          <w:rFonts w:ascii="Candara" w:hAnsi="Candara" w:cs="Arial"/>
          <w:lang w:val="sr-Latn-CS"/>
        </w:rPr>
        <w:t>ovodom 3.januara</w:t>
      </w:r>
      <w:r w:rsidR="00B05F6F" w:rsidRPr="00AA61EB">
        <w:rPr>
          <w:rFonts w:ascii="Candara" w:hAnsi="Candara" w:cs="Arial"/>
          <w:lang w:val="sr-Latn-CS"/>
        </w:rPr>
        <w:t>,</w:t>
      </w:r>
      <w:r w:rsidR="00ED7EBF" w:rsidRPr="00AA61EB">
        <w:rPr>
          <w:rFonts w:ascii="Candara" w:hAnsi="Candara" w:cs="Arial"/>
          <w:lang w:val="sr-Latn-CS"/>
        </w:rPr>
        <w:t xml:space="preserve"> Dana Opštine Bijelo Polje</w:t>
      </w:r>
      <w:r w:rsidR="00B05F6F" w:rsidRPr="00AA61EB">
        <w:rPr>
          <w:rFonts w:ascii="Candara" w:hAnsi="Candara" w:cs="Arial"/>
          <w:lang w:val="sr-Latn-CS"/>
        </w:rPr>
        <w:t>,</w:t>
      </w:r>
      <w:r w:rsidR="00ED7EBF" w:rsidRPr="00AA61EB">
        <w:rPr>
          <w:rFonts w:ascii="Candara" w:hAnsi="Candara" w:cs="Arial"/>
          <w:lang w:val="sr-Latn-CS"/>
        </w:rPr>
        <w:t xml:space="preserve"> novčano </w:t>
      </w:r>
      <w:r w:rsidR="00B05F6F" w:rsidRPr="00AA61EB">
        <w:rPr>
          <w:rFonts w:ascii="Candara" w:hAnsi="Candara" w:cs="Arial"/>
          <w:lang w:val="sr-Latn-CS"/>
        </w:rPr>
        <w:t xml:space="preserve">smo </w:t>
      </w:r>
      <w:r w:rsidR="00ED7EBF" w:rsidRPr="00AA61EB">
        <w:rPr>
          <w:rFonts w:ascii="Candara" w:hAnsi="Candara" w:cs="Arial"/>
          <w:lang w:val="sr-Latn-CS"/>
        </w:rPr>
        <w:t xml:space="preserve">nagradili izuzetno talentovane studente sa prosjekom </w:t>
      </w:r>
      <w:r w:rsidR="002F1183">
        <w:rPr>
          <w:rFonts w:ascii="Candara" w:hAnsi="Candara" w:cs="Arial"/>
          <w:lang w:val="sr-Latn-CS"/>
        </w:rPr>
        <w:t xml:space="preserve">9,50 - </w:t>
      </w:r>
      <w:r w:rsidR="00ED7EBF" w:rsidRPr="00AA61EB">
        <w:rPr>
          <w:rFonts w:ascii="Candara" w:hAnsi="Candara" w:cs="Arial"/>
          <w:lang w:val="sr-Latn-CS"/>
        </w:rPr>
        <w:t>10,00.</w:t>
      </w:r>
    </w:p>
    <w:p w14:paraId="3367C359" w14:textId="63886666" w:rsidR="00DF2F7F" w:rsidRPr="002F1183" w:rsidRDefault="00ED7EBF" w:rsidP="002F1183">
      <w:pPr>
        <w:ind w:firstLine="720"/>
        <w:jc w:val="both"/>
        <w:rPr>
          <w:rFonts w:ascii="Candara" w:hAnsi="Candara" w:cs="Arial"/>
          <w:lang w:val="sr-Latn-CS"/>
        </w:rPr>
      </w:pPr>
      <w:r w:rsidRPr="00AA61EB">
        <w:rPr>
          <w:rFonts w:ascii="Candara" w:hAnsi="Candara" w:cs="Arial"/>
          <w:lang w:val="sr-Latn-CS"/>
        </w:rPr>
        <w:t xml:space="preserve"> </w:t>
      </w:r>
    </w:p>
    <w:p w14:paraId="2BC5C272" w14:textId="55B260AB" w:rsidR="00894F25" w:rsidRDefault="00894F25" w:rsidP="00377730">
      <w:pPr>
        <w:ind w:firstLine="720"/>
        <w:jc w:val="both"/>
        <w:rPr>
          <w:rFonts w:ascii="Candara" w:hAnsi="Candara" w:cs="Arial"/>
          <w:b/>
          <w:i/>
          <w:lang w:val="pl-PL"/>
        </w:rPr>
      </w:pPr>
      <w:r>
        <w:rPr>
          <w:rFonts w:ascii="Candara" w:hAnsi="Candara" w:cs="Arial"/>
          <w:b/>
          <w:i/>
          <w:lang w:val="pl-PL"/>
        </w:rPr>
        <w:t>O</w:t>
      </w:r>
      <w:r w:rsidR="00563086" w:rsidRPr="00AA61EB">
        <w:rPr>
          <w:rFonts w:ascii="Candara" w:hAnsi="Candara" w:cs="Arial"/>
          <w:b/>
          <w:i/>
          <w:lang w:val="pl-PL"/>
        </w:rPr>
        <w:t xml:space="preserve">blast sporta </w:t>
      </w:r>
    </w:p>
    <w:p w14:paraId="5A707DDC" w14:textId="3455D44E" w:rsidR="00AF3158" w:rsidRDefault="00894F25" w:rsidP="00377730">
      <w:pPr>
        <w:ind w:firstLine="720"/>
        <w:jc w:val="both"/>
        <w:rPr>
          <w:rFonts w:ascii="Candara" w:hAnsi="Candara" w:cs="Arial"/>
        </w:rPr>
      </w:pPr>
      <w:r>
        <w:rPr>
          <w:rFonts w:ascii="Candara" w:hAnsi="Candara" w:cs="Arial"/>
          <w:bCs/>
          <w:iCs/>
          <w:lang w:val="pl-PL"/>
        </w:rPr>
        <w:t>T</w:t>
      </w:r>
      <w:r w:rsidR="00C65811" w:rsidRPr="00AA61EB">
        <w:rPr>
          <w:rFonts w:ascii="Candara" w:hAnsi="Candara" w:cs="Arial"/>
          <w:bCs/>
          <w:iCs/>
          <w:lang w:val="pl-PL"/>
        </w:rPr>
        <w:t>okom 202</w:t>
      </w:r>
      <w:r w:rsidR="00612DF7">
        <w:rPr>
          <w:rFonts w:ascii="Candara" w:hAnsi="Candara" w:cs="Arial"/>
          <w:bCs/>
          <w:iCs/>
          <w:lang w:val="pl-PL"/>
        </w:rPr>
        <w:t>5</w:t>
      </w:r>
      <w:r w:rsidR="00C65811" w:rsidRPr="00AA61EB">
        <w:rPr>
          <w:rFonts w:ascii="Candara" w:hAnsi="Candara" w:cs="Arial"/>
          <w:bCs/>
          <w:iCs/>
          <w:lang w:val="pl-PL"/>
        </w:rPr>
        <w:t>. godine</w:t>
      </w:r>
      <w:r w:rsidR="00C65811" w:rsidRPr="00AA61EB">
        <w:rPr>
          <w:rFonts w:ascii="Candara" w:hAnsi="Candara" w:cs="Arial"/>
          <w:b/>
          <w:i/>
          <w:lang w:val="pl-PL"/>
        </w:rPr>
        <w:t xml:space="preserve"> </w:t>
      </w:r>
      <w:proofErr w:type="spellStart"/>
      <w:r w:rsidR="00612DF7">
        <w:rPr>
          <w:rFonts w:ascii="Candara" w:hAnsi="Candara" w:cs="Arial"/>
        </w:rPr>
        <w:t>položen</w:t>
      </w:r>
      <w:proofErr w:type="spellEnd"/>
      <w:r w:rsidR="00612DF7">
        <w:rPr>
          <w:rFonts w:ascii="Candara" w:hAnsi="Candara" w:cs="Arial"/>
        </w:rPr>
        <w:t xml:space="preserve"> je </w:t>
      </w:r>
      <w:proofErr w:type="spellStart"/>
      <w:r w:rsidR="00612DF7">
        <w:rPr>
          <w:rFonts w:ascii="Candara" w:hAnsi="Candara" w:cs="Arial"/>
        </w:rPr>
        <w:t>kamen</w:t>
      </w:r>
      <w:proofErr w:type="spellEnd"/>
      <w:r w:rsidR="00612DF7">
        <w:rPr>
          <w:rFonts w:ascii="Candara" w:hAnsi="Candara" w:cs="Arial"/>
        </w:rPr>
        <w:t xml:space="preserve"> </w:t>
      </w:r>
      <w:proofErr w:type="spellStart"/>
      <w:r w:rsidR="00612DF7">
        <w:rPr>
          <w:rFonts w:ascii="Candara" w:hAnsi="Candara" w:cs="Arial"/>
        </w:rPr>
        <w:t>temeljac</w:t>
      </w:r>
      <w:proofErr w:type="spellEnd"/>
      <w:r w:rsidR="00612DF7">
        <w:rPr>
          <w:rFonts w:ascii="Candara" w:hAnsi="Candara" w:cs="Arial"/>
        </w:rPr>
        <w:t xml:space="preserve"> za </w:t>
      </w:r>
      <w:proofErr w:type="spellStart"/>
      <w:r w:rsidR="00612DF7">
        <w:rPr>
          <w:rFonts w:ascii="Candara" w:hAnsi="Candara" w:cs="Arial"/>
        </w:rPr>
        <w:t>izgradnju</w:t>
      </w:r>
      <w:proofErr w:type="spellEnd"/>
      <w:r w:rsidR="00612DF7">
        <w:rPr>
          <w:rFonts w:ascii="Candara" w:hAnsi="Candara" w:cs="Arial"/>
        </w:rPr>
        <w:t xml:space="preserve"> </w:t>
      </w:r>
      <w:proofErr w:type="spellStart"/>
      <w:r w:rsidR="00612DF7">
        <w:rPr>
          <w:rFonts w:ascii="Candara" w:hAnsi="Candara" w:cs="Arial"/>
        </w:rPr>
        <w:t>fudbalskog</w:t>
      </w:r>
      <w:proofErr w:type="spellEnd"/>
      <w:r w:rsidR="00612DF7">
        <w:rPr>
          <w:rFonts w:ascii="Candara" w:hAnsi="Candara" w:cs="Arial"/>
        </w:rPr>
        <w:t xml:space="preserve"> </w:t>
      </w:r>
      <w:proofErr w:type="spellStart"/>
      <w:r w:rsidR="00612DF7">
        <w:rPr>
          <w:rFonts w:ascii="Candara" w:hAnsi="Candara" w:cs="Arial"/>
        </w:rPr>
        <w:t>trening</w:t>
      </w:r>
      <w:proofErr w:type="spellEnd"/>
      <w:r w:rsidR="00612DF7">
        <w:rPr>
          <w:rFonts w:ascii="Candara" w:hAnsi="Candara" w:cs="Arial"/>
        </w:rPr>
        <w:t xml:space="preserve"> </w:t>
      </w:r>
      <w:proofErr w:type="spellStart"/>
      <w:r w:rsidR="00612DF7">
        <w:rPr>
          <w:rFonts w:ascii="Candara" w:hAnsi="Candara" w:cs="Arial"/>
        </w:rPr>
        <w:t>kampa</w:t>
      </w:r>
      <w:proofErr w:type="spellEnd"/>
      <w:r w:rsidR="00612DF7">
        <w:rPr>
          <w:rFonts w:ascii="Candara" w:hAnsi="Candara" w:cs="Arial"/>
        </w:rPr>
        <w:t xml:space="preserve"> u </w:t>
      </w:r>
      <w:proofErr w:type="spellStart"/>
      <w:r w:rsidR="00612DF7">
        <w:rPr>
          <w:rFonts w:ascii="Candara" w:hAnsi="Candara" w:cs="Arial"/>
        </w:rPr>
        <w:t>naselju</w:t>
      </w:r>
      <w:proofErr w:type="spellEnd"/>
      <w:r w:rsidR="00612DF7">
        <w:rPr>
          <w:rFonts w:ascii="Candara" w:hAnsi="Candara" w:cs="Arial"/>
        </w:rPr>
        <w:t xml:space="preserve"> </w:t>
      </w:r>
      <w:proofErr w:type="spellStart"/>
      <w:r w:rsidR="00612DF7">
        <w:rPr>
          <w:rFonts w:ascii="Candara" w:hAnsi="Candara" w:cs="Arial"/>
        </w:rPr>
        <w:t>Lješnica</w:t>
      </w:r>
      <w:proofErr w:type="spellEnd"/>
      <w:r w:rsidR="00612DF7">
        <w:rPr>
          <w:rFonts w:ascii="Candara" w:hAnsi="Candara" w:cs="Arial"/>
        </w:rPr>
        <w:t xml:space="preserve">, </w:t>
      </w:r>
      <w:proofErr w:type="spellStart"/>
      <w:r w:rsidR="00612DF7">
        <w:rPr>
          <w:rFonts w:ascii="Candara" w:hAnsi="Candara" w:cs="Arial"/>
        </w:rPr>
        <w:t>čime</w:t>
      </w:r>
      <w:proofErr w:type="spellEnd"/>
      <w:r w:rsidR="00612DF7">
        <w:rPr>
          <w:rFonts w:ascii="Candara" w:hAnsi="Candara" w:cs="Arial"/>
        </w:rPr>
        <w:t xml:space="preserve"> je </w:t>
      </w:r>
      <w:proofErr w:type="spellStart"/>
      <w:r w:rsidR="00612DF7">
        <w:rPr>
          <w:rFonts w:ascii="Candara" w:hAnsi="Candara" w:cs="Arial"/>
        </w:rPr>
        <w:t>zvanično</w:t>
      </w:r>
      <w:proofErr w:type="spellEnd"/>
      <w:r w:rsidR="00612DF7">
        <w:rPr>
          <w:rFonts w:ascii="Candara" w:hAnsi="Candara" w:cs="Arial"/>
        </w:rPr>
        <w:t xml:space="preserve"> </w:t>
      </w:r>
      <w:proofErr w:type="spellStart"/>
      <w:r w:rsidR="00612DF7">
        <w:rPr>
          <w:rFonts w:ascii="Candara" w:hAnsi="Candara" w:cs="Arial"/>
        </w:rPr>
        <w:t>počela</w:t>
      </w:r>
      <w:proofErr w:type="spellEnd"/>
      <w:r w:rsidR="00612DF7">
        <w:rPr>
          <w:rFonts w:ascii="Candara" w:hAnsi="Candara" w:cs="Arial"/>
        </w:rPr>
        <w:t xml:space="preserve"> </w:t>
      </w:r>
      <w:proofErr w:type="spellStart"/>
      <w:r w:rsidR="00612DF7">
        <w:rPr>
          <w:rFonts w:ascii="Candara" w:hAnsi="Candara" w:cs="Arial"/>
        </w:rPr>
        <w:t>realizacija</w:t>
      </w:r>
      <w:proofErr w:type="spellEnd"/>
      <w:r w:rsidR="00612DF7">
        <w:rPr>
          <w:rFonts w:ascii="Candara" w:hAnsi="Candara" w:cs="Arial"/>
        </w:rPr>
        <w:t xml:space="preserve"> </w:t>
      </w:r>
      <w:proofErr w:type="spellStart"/>
      <w:r w:rsidR="00612DF7">
        <w:rPr>
          <w:rFonts w:ascii="Candara" w:hAnsi="Candara" w:cs="Arial"/>
        </w:rPr>
        <w:t>jednog</w:t>
      </w:r>
      <w:proofErr w:type="spellEnd"/>
      <w:r w:rsidR="00612DF7">
        <w:rPr>
          <w:rFonts w:ascii="Candara" w:hAnsi="Candara" w:cs="Arial"/>
        </w:rPr>
        <w:t xml:space="preserve"> </w:t>
      </w:r>
      <w:proofErr w:type="spellStart"/>
      <w:r w:rsidR="00612DF7">
        <w:rPr>
          <w:rFonts w:ascii="Candara" w:hAnsi="Candara" w:cs="Arial"/>
        </w:rPr>
        <w:t>od</w:t>
      </w:r>
      <w:proofErr w:type="spellEnd"/>
      <w:r w:rsidR="00612DF7">
        <w:rPr>
          <w:rFonts w:ascii="Candara" w:hAnsi="Candara" w:cs="Arial"/>
        </w:rPr>
        <w:t xml:space="preserve"> </w:t>
      </w:r>
      <w:proofErr w:type="spellStart"/>
      <w:r w:rsidR="00612DF7">
        <w:rPr>
          <w:rFonts w:ascii="Candara" w:hAnsi="Candara" w:cs="Arial"/>
        </w:rPr>
        <w:t>najvažnijih</w:t>
      </w:r>
      <w:proofErr w:type="spellEnd"/>
      <w:r w:rsidR="00612DF7">
        <w:rPr>
          <w:rFonts w:ascii="Candara" w:hAnsi="Candara" w:cs="Arial"/>
        </w:rPr>
        <w:t xml:space="preserve"> </w:t>
      </w:r>
      <w:proofErr w:type="spellStart"/>
      <w:r w:rsidR="00612DF7">
        <w:rPr>
          <w:rFonts w:ascii="Candara" w:hAnsi="Candara" w:cs="Arial"/>
        </w:rPr>
        <w:t>sporstskih</w:t>
      </w:r>
      <w:proofErr w:type="spellEnd"/>
      <w:r w:rsidR="00612DF7">
        <w:rPr>
          <w:rFonts w:ascii="Candara" w:hAnsi="Candara" w:cs="Arial"/>
        </w:rPr>
        <w:t xml:space="preserve"> </w:t>
      </w:r>
      <w:proofErr w:type="spellStart"/>
      <w:r w:rsidR="00612DF7">
        <w:rPr>
          <w:rFonts w:ascii="Candara" w:hAnsi="Candara" w:cs="Arial"/>
        </w:rPr>
        <w:t>infrastrukturnih</w:t>
      </w:r>
      <w:proofErr w:type="spellEnd"/>
      <w:r w:rsidR="00612DF7">
        <w:rPr>
          <w:rFonts w:ascii="Candara" w:hAnsi="Candara" w:cs="Arial"/>
        </w:rPr>
        <w:t xml:space="preserve"> </w:t>
      </w:r>
      <w:proofErr w:type="spellStart"/>
      <w:r w:rsidR="00612DF7">
        <w:rPr>
          <w:rFonts w:ascii="Candara" w:hAnsi="Candara" w:cs="Arial"/>
        </w:rPr>
        <w:t>projekata</w:t>
      </w:r>
      <w:proofErr w:type="spellEnd"/>
      <w:r w:rsidR="00612DF7">
        <w:rPr>
          <w:rFonts w:ascii="Candara" w:hAnsi="Candara" w:cs="Arial"/>
        </w:rPr>
        <w:t xml:space="preserve"> </w:t>
      </w:r>
      <w:proofErr w:type="spellStart"/>
      <w:r w:rsidR="00612DF7">
        <w:rPr>
          <w:rFonts w:ascii="Candara" w:hAnsi="Candara" w:cs="Arial"/>
        </w:rPr>
        <w:t>na</w:t>
      </w:r>
      <w:proofErr w:type="spellEnd"/>
      <w:r w:rsidR="00612DF7">
        <w:rPr>
          <w:rFonts w:ascii="Candara" w:hAnsi="Candara" w:cs="Arial"/>
        </w:rPr>
        <w:t xml:space="preserve"> </w:t>
      </w:r>
      <w:proofErr w:type="spellStart"/>
      <w:r w:rsidR="00612DF7">
        <w:rPr>
          <w:rFonts w:ascii="Candara" w:hAnsi="Candara" w:cs="Arial"/>
        </w:rPr>
        <w:t>sjeveru</w:t>
      </w:r>
      <w:proofErr w:type="spellEnd"/>
      <w:r w:rsidR="00612DF7">
        <w:rPr>
          <w:rFonts w:ascii="Candara" w:hAnsi="Candara" w:cs="Arial"/>
        </w:rPr>
        <w:t xml:space="preserve"> Crne Gore. </w:t>
      </w:r>
      <w:proofErr w:type="spellStart"/>
      <w:r w:rsidR="00612DF7">
        <w:rPr>
          <w:rFonts w:ascii="Candara" w:hAnsi="Candara" w:cs="Arial"/>
        </w:rPr>
        <w:t>Trening</w:t>
      </w:r>
      <w:proofErr w:type="spellEnd"/>
      <w:r w:rsidR="00612DF7">
        <w:rPr>
          <w:rFonts w:ascii="Candara" w:hAnsi="Candara" w:cs="Arial"/>
        </w:rPr>
        <w:t xml:space="preserve"> </w:t>
      </w:r>
      <w:proofErr w:type="spellStart"/>
      <w:r w:rsidR="00612DF7">
        <w:rPr>
          <w:rFonts w:ascii="Candara" w:hAnsi="Candara" w:cs="Arial"/>
        </w:rPr>
        <w:t>kamp</w:t>
      </w:r>
      <w:proofErr w:type="spellEnd"/>
      <w:r w:rsidR="00612DF7">
        <w:rPr>
          <w:rFonts w:ascii="Candara" w:hAnsi="Candara" w:cs="Arial"/>
        </w:rPr>
        <w:t xml:space="preserve">, </w:t>
      </w:r>
      <w:proofErr w:type="spellStart"/>
      <w:r w:rsidR="00612DF7">
        <w:rPr>
          <w:rFonts w:ascii="Candara" w:hAnsi="Candara" w:cs="Arial"/>
        </w:rPr>
        <w:t>vrijedan</w:t>
      </w:r>
      <w:proofErr w:type="spellEnd"/>
      <w:r w:rsidR="00612DF7">
        <w:rPr>
          <w:rFonts w:ascii="Candara" w:hAnsi="Candara" w:cs="Arial"/>
        </w:rPr>
        <w:t xml:space="preserve"> 3,5 </w:t>
      </w:r>
      <w:proofErr w:type="spellStart"/>
      <w:r w:rsidR="00612DF7">
        <w:rPr>
          <w:rFonts w:ascii="Candara" w:hAnsi="Candara" w:cs="Arial"/>
        </w:rPr>
        <w:t>miliona</w:t>
      </w:r>
      <w:proofErr w:type="spellEnd"/>
      <w:r w:rsidR="00612DF7">
        <w:rPr>
          <w:rFonts w:ascii="Candara" w:hAnsi="Candara" w:cs="Arial"/>
        </w:rPr>
        <w:t xml:space="preserve"> </w:t>
      </w:r>
      <w:proofErr w:type="spellStart"/>
      <w:r w:rsidR="00612DF7">
        <w:rPr>
          <w:rFonts w:ascii="Candara" w:hAnsi="Candara" w:cs="Arial"/>
        </w:rPr>
        <w:t>eura</w:t>
      </w:r>
      <w:proofErr w:type="spellEnd"/>
      <w:r w:rsidR="00612DF7">
        <w:rPr>
          <w:rFonts w:ascii="Candara" w:hAnsi="Candara" w:cs="Arial"/>
        </w:rPr>
        <w:t xml:space="preserve">, </w:t>
      </w:r>
      <w:proofErr w:type="spellStart"/>
      <w:r w:rsidR="00612DF7">
        <w:rPr>
          <w:rFonts w:ascii="Candara" w:hAnsi="Candara" w:cs="Arial"/>
        </w:rPr>
        <w:t>biće</w:t>
      </w:r>
      <w:proofErr w:type="spellEnd"/>
      <w:r w:rsidR="00612DF7">
        <w:rPr>
          <w:rFonts w:ascii="Candara" w:hAnsi="Candara" w:cs="Arial"/>
        </w:rPr>
        <w:t xml:space="preserve"> </w:t>
      </w:r>
      <w:proofErr w:type="spellStart"/>
      <w:r w:rsidR="00612DF7">
        <w:rPr>
          <w:rFonts w:ascii="Candara" w:hAnsi="Candara" w:cs="Arial"/>
        </w:rPr>
        <w:t>izgrađen</w:t>
      </w:r>
      <w:proofErr w:type="spellEnd"/>
      <w:r w:rsidR="00612DF7">
        <w:rPr>
          <w:rFonts w:ascii="Candara" w:hAnsi="Candara" w:cs="Arial"/>
        </w:rPr>
        <w:t xml:space="preserve"> </w:t>
      </w:r>
      <w:proofErr w:type="spellStart"/>
      <w:r w:rsidR="00612DF7">
        <w:rPr>
          <w:rFonts w:ascii="Candara" w:hAnsi="Candara" w:cs="Arial"/>
        </w:rPr>
        <w:t>na</w:t>
      </w:r>
      <w:proofErr w:type="spellEnd"/>
      <w:r w:rsidR="00612DF7">
        <w:rPr>
          <w:rFonts w:ascii="Candara" w:hAnsi="Candara" w:cs="Arial"/>
        </w:rPr>
        <w:t xml:space="preserve"> </w:t>
      </w:r>
      <w:proofErr w:type="spellStart"/>
      <w:r w:rsidR="00612DF7">
        <w:rPr>
          <w:rFonts w:ascii="Candara" w:hAnsi="Candara" w:cs="Arial"/>
        </w:rPr>
        <w:t>površini</w:t>
      </w:r>
      <w:proofErr w:type="spellEnd"/>
      <w:r w:rsidR="00612DF7">
        <w:rPr>
          <w:rFonts w:ascii="Candara" w:hAnsi="Candara" w:cs="Arial"/>
        </w:rPr>
        <w:t xml:space="preserve"> od 26.000 m2 i </w:t>
      </w:r>
      <w:proofErr w:type="spellStart"/>
      <w:r w:rsidR="00612DF7">
        <w:rPr>
          <w:rFonts w:ascii="Candara" w:hAnsi="Candara" w:cs="Arial"/>
        </w:rPr>
        <w:t>sadržaće</w:t>
      </w:r>
      <w:proofErr w:type="spellEnd"/>
      <w:r w:rsidR="00612DF7">
        <w:rPr>
          <w:rFonts w:ascii="Candara" w:hAnsi="Candara" w:cs="Arial"/>
        </w:rPr>
        <w:t xml:space="preserve"> </w:t>
      </w:r>
      <w:proofErr w:type="spellStart"/>
      <w:r w:rsidR="00612DF7">
        <w:rPr>
          <w:rFonts w:ascii="Candara" w:hAnsi="Candara" w:cs="Arial"/>
        </w:rPr>
        <w:t>dva</w:t>
      </w:r>
      <w:proofErr w:type="spellEnd"/>
      <w:r w:rsidR="00612DF7">
        <w:rPr>
          <w:rFonts w:ascii="Candara" w:hAnsi="Candara" w:cs="Arial"/>
        </w:rPr>
        <w:t xml:space="preserve"> </w:t>
      </w:r>
      <w:proofErr w:type="spellStart"/>
      <w:r w:rsidR="00612DF7">
        <w:rPr>
          <w:rFonts w:ascii="Candara" w:hAnsi="Candara" w:cs="Arial"/>
        </w:rPr>
        <w:t>fudbalska</w:t>
      </w:r>
      <w:proofErr w:type="spellEnd"/>
      <w:r w:rsidR="00612DF7">
        <w:rPr>
          <w:rFonts w:ascii="Candara" w:hAnsi="Candara" w:cs="Arial"/>
        </w:rPr>
        <w:t xml:space="preserve"> </w:t>
      </w:r>
      <w:proofErr w:type="spellStart"/>
      <w:r w:rsidR="00612DF7">
        <w:rPr>
          <w:rFonts w:ascii="Candara" w:hAnsi="Candara" w:cs="Arial"/>
        </w:rPr>
        <w:t>terena</w:t>
      </w:r>
      <w:proofErr w:type="spellEnd"/>
      <w:r w:rsidR="00612DF7">
        <w:rPr>
          <w:rFonts w:ascii="Candara" w:hAnsi="Candara" w:cs="Arial"/>
        </w:rPr>
        <w:t xml:space="preserve"> – </w:t>
      </w:r>
      <w:proofErr w:type="spellStart"/>
      <w:r w:rsidR="00612DF7">
        <w:rPr>
          <w:rFonts w:ascii="Candara" w:hAnsi="Candara" w:cs="Arial"/>
        </w:rPr>
        <w:t>jedan</w:t>
      </w:r>
      <w:proofErr w:type="spellEnd"/>
      <w:r w:rsidR="00612DF7">
        <w:rPr>
          <w:rFonts w:ascii="Candara" w:hAnsi="Candara" w:cs="Arial"/>
        </w:rPr>
        <w:t xml:space="preserve"> </w:t>
      </w:r>
      <w:proofErr w:type="spellStart"/>
      <w:r w:rsidR="00612DF7">
        <w:rPr>
          <w:rFonts w:ascii="Candara" w:hAnsi="Candara" w:cs="Arial"/>
        </w:rPr>
        <w:t>sa</w:t>
      </w:r>
      <w:proofErr w:type="spellEnd"/>
      <w:r w:rsidR="00612DF7">
        <w:rPr>
          <w:rFonts w:ascii="Candara" w:hAnsi="Candara" w:cs="Arial"/>
        </w:rPr>
        <w:t xml:space="preserve"> </w:t>
      </w:r>
      <w:proofErr w:type="spellStart"/>
      <w:r w:rsidR="00612DF7">
        <w:rPr>
          <w:rFonts w:ascii="Candara" w:hAnsi="Candara" w:cs="Arial"/>
        </w:rPr>
        <w:t>prirodnom</w:t>
      </w:r>
      <w:proofErr w:type="spellEnd"/>
      <w:r w:rsidR="00612DF7">
        <w:rPr>
          <w:rFonts w:ascii="Candara" w:hAnsi="Candara" w:cs="Arial"/>
        </w:rPr>
        <w:t xml:space="preserve"> i </w:t>
      </w:r>
      <w:proofErr w:type="spellStart"/>
      <w:r w:rsidR="00612DF7">
        <w:rPr>
          <w:rFonts w:ascii="Candara" w:hAnsi="Candara" w:cs="Arial"/>
        </w:rPr>
        <w:t>drugi</w:t>
      </w:r>
      <w:proofErr w:type="spellEnd"/>
      <w:r w:rsidR="00612DF7">
        <w:rPr>
          <w:rFonts w:ascii="Candara" w:hAnsi="Candara" w:cs="Arial"/>
        </w:rPr>
        <w:t xml:space="preserve"> </w:t>
      </w:r>
      <w:proofErr w:type="spellStart"/>
      <w:r w:rsidR="00612DF7">
        <w:rPr>
          <w:rFonts w:ascii="Candara" w:hAnsi="Candara" w:cs="Arial"/>
        </w:rPr>
        <w:t>sa</w:t>
      </w:r>
      <w:proofErr w:type="spellEnd"/>
      <w:r w:rsidR="00612DF7">
        <w:rPr>
          <w:rFonts w:ascii="Candara" w:hAnsi="Candara" w:cs="Arial"/>
        </w:rPr>
        <w:t xml:space="preserve"> </w:t>
      </w:r>
      <w:proofErr w:type="spellStart"/>
      <w:r w:rsidR="00612DF7">
        <w:rPr>
          <w:rFonts w:ascii="Candara" w:hAnsi="Candara" w:cs="Arial"/>
        </w:rPr>
        <w:t>vještačkom</w:t>
      </w:r>
      <w:proofErr w:type="spellEnd"/>
      <w:r w:rsidR="00612DF7">
        <w:rPr>
          <w:rFonts w:ascii="Candara" w:hAnsi="Candara" w:cs="Arial"/>
        </w:rPr>
        <w:t xml:space="preserve"> </w:t>
      </w:r>
      <w:proofErr w:type="spellStart"/>
      <w:r w:rsidR="00612DF7">
        <w:rPr>
          <w:rFonts w:ascii="Candara" w:hAnsi="Candara" w:cs="Arial"/>
        </w:rPr>
        <w:t>travom</w:t>
      </w:r>
      <w:proofErr w:type="spellEnd"/>
      <w:r w:rsidR="00612DF7">
        <w:rPr>
          <w:rFonts w:ascii="Candara" w:hAnsi="Candara" w:cs="Arial"/>
        </w:rPr>
        <w:t xml:space="preserve">, </w:t>
      </w:r>
      <w:proofErr w:type="spellStart"/>
      <w:r w:rsidR="00612DF7">
        <w:rPr>
          <w:rFonts w:ascii="Candara" w:hAnsi="Candara" w:cs="Arial"/>
        </w:rPr>
        <w:t>kao</w:t>
      </w:r>
      <w:proofErr w:type="spellEnd"/>
      <w:r w:rsidR="00612DF7">
        <w:rPr>
          <w:rFonts w:ascii="Candara" w:hAnsi="Candara" w:cs="Arial"/>
        </w:rPr>
        <w:t xml:space="preserve"> i </w:t>
      </w:r>
      <w:proofErr w:type="spellStart"/>
      <w:r w:rsidR="00612DF7">
        <w:rPr>
          <w:rFonts w:ascii="Candara" w:hAnsi="Candara" w:cs="Arial"/>
        </w:rPr>
        <w:t>prateće</w:t>
      </w:r>
      <w:proofErr w:type="spellEnd"/>
      <w:r w:rsidR="00612DF7">
        <w:rPr>
          <w:rFonts w:ascii="Candara" w:hAnsi="Candara" w:cs="Arial"/>
        </w:rPr>
        <w:t xml:space="preserve"> </w:t>
      </w:r>
      <w:proofErr w:type="spellStart"/>
      <w:r w:rsidR="00612DF7">
        <w:rPr>
          <w:rFonts w:ascii="Candara" w:hAnsi="Candara" w:cs="Arial"/>
        </w:rPr>
        <w:t>sadržaje</w:t>
      </w:r>
      <w:proofErr w:type="spellEnd"/>
      <w:r w:rsidR="00612DF7">
        <w:rPr>
          <w:rFonts w:ascii="Candara" w:hAnsi="Candara" w:cs="Arial"/>
        </w:rPr>
        <w:t xml:space="preserve"> – </w:t>
      </w:r>
      <w:proofErr w:type="spellStart"/>
      <w:r w:rsidR="00612DF7">
        <w:rPr>
          <w:rFonts w:ascii="Candara" w:hAnsi="Candara" w:cs="Arial"/>
        </w:rPr>
        <w:t>svlačionice</w:t>
      </w:r>
      <w:proofErr w:type="spellEnd"/>
      <w:r w:rsidR="00612DF7">
        <w:rPr>
          <w:rFonts w:ascii="Candara" w:hAnsi="Candara" w:cs="Arial"/>
        </w:rPr>
        <w:t xml:space="preserve">, </w:t>
      </w:r>
      <w:proofErr w:type="spellStart"/>
      <w:r w:rsidR="00612DF7">
        <w:rPr>
          <w:rFonts w:ascii="Candara" w:hAnsi="Candara" w:cs="Arial"/>
        </w:rPr>
        <w:t>teretanu</w:t>
      </w:r>
      <w:proofErr w:type="spellEnd"/>
      <w:r w:rsidR="00612DF7">
        <w:rPr>
          <w:rFonts w:ascii="Candara" w:hAnsi="Candara" w:cs="Arial"/>
        </w:rPr>
        <w:t xml:space="preserve">, </w:t>
      </w:r>
      <w:proofErr w:type="spellStart"/>
      <w:r w:rsidR="00612DF7">
        <w:rPr>
          <w:rFonts w:ascii="Candara" w:hAnsi="Candara" w:cs="Arial"/>
        </w:rPr>
        <w:t>kancelarije</w:t>
      </w:r>
      <w:proofErr w:type="spellEnd"/>
      <w:r w:rsidR="00612DF7">
        <w:rPr>
          <w:rFonts w:ascii="Candara" w:hAnsi="Candara" w:cs="Arial"/>
        </w:rPr>
        <w:t xml:space="preserve">, </w:t>
      </w:r>
      <w:proofErr w:type="spellStart"/>
      <w:r w:rsidR="00612DF7">
        <w:rPr>
          <w:rFonts w:ascii="Candara" w:hAnsi="Candara" w:cs="Arial"/>
        </w:rPr>
        <w:t>ambulantu</w:t>
      </w:r>
      <w:proofErr w:type="spellEnd"/>
      <w:r w:rsidR="00612DF7">
        <w:rPr>
          <w:rFonts w:ascii="Candara" w:hAnsi="Candara" w:cs="Arial"/>
        </w:rPr>
        <w:t xml:space="preserve">, </w:t>
      </w:r>
      <w:proofErr w:type="spellStart"/>
      <w:r w:rsidR="00612DF7">
        <w:rPr>
          <w:rFonts w:ascii="Candara" w:hAnsi="Candara" w:cs="Arial"/>
        </w:rPr>
        <w:t>magacin</w:t>
      </w:r>
      <w:proofErr w:type="spellEnd"/>
      <w:r w:rsidR="00612DF7">
        <w:rPr>
          <w:rFonts w:ascii="Candara" w:hAnsi="Candara" w:cs="Arial"/>
        </w:rPr>
        <w:t xml:space="preserve"> i </w:t>
      </w:r>
      <w:proofErr w:type="spellStart"/>
      <w:r w:rsidR="00612DF7">
        <w:rPr>
          <w:rFonts w:ascii="Candara" w:hAnsi="Candara" w:cs="Arial"/>
        </w:rPr>
        <w:t>kongresnu</w:t>
      </w:r>
      <w:proofErr w:type="spellEnd"/>
      <w:r w:rsidR="00612DF7">
        <w:rPr>
          <w:rFonts w:ascii="Candara" w:hAnsi="Candara" w:cs="Arial"/>
        </w:rPr>
        <w:t xml:space="preserve"> </w:t>
      </w:r>
      <w:proofErr w:type="spellStart"/>
      <w:r w:rsidR="00612DF7">
        <w:rPr>
          <w:rFonts w:ascii="Candara" w:hAnsi="Candara" w:cs="Arial"/>
        </w:rPr>
        <w:t>salu</w:t>
      </w:r>
      <w:proofErr w:type="spellEnd"/>
      <w:r w:rsidR="00612DF7">
        <w:rPr>
          <w:rFonts w:ascii="Candara" w:hAnsi="Candara" w:cs="Arial"/>
        </w:rPr>
        <w:t xml:space="preserve">. </w:t>
      </w:r>
      <w:proofErr w:type="spellStart"/>
      <w:r w:rsidR="00612DF7">
        <w:rPr>
          <w:rFonts w:ascii="Candara" w:hAnsi="Candara" w:cs="Arial"/>
        </w:rPr>
        <w:t>Izgradnju</w:t>
      </w:r>
      <w:proofErr w:type="spellEnd"/>
      <w:r w:rsidR="00612DF7">
        <w:rPr>
          <w:rFonts w:ascii="Candara" w:hAnsi="Candara" w:cs="Arial"/>
        </w:rPr>
        <w:t xml:space="preserve"> </w:t>
      </w:r>
      <w:proofErr w:type="spellStart"/>
      <w:r w:rsidR="00612DF7">
        <w:rPr>
          <w:rFonts w:ascii="Candara" w:hAnsi="Candara" w:cs="Arial"/>
        </w:rPr>
        <w:t>kampa</w:t>
      </w:r>
      <w:proofErr w:type="spellEnd"/>
      <w:r w:rsidR="00612DF7">
        <w:rPr>
          <w:rFonts w:ascii="Candara" w:hAnsi="Candara" w:cs="Arial"/>
        </w:rPr>
        <w:t xml:space="preserve"> </w:t>
      </w:r>
      <w:proofErr w:type="spellStart"/>
      <w:r w:rsidR="00612DF7">
        <w:rPr>
          <w:rFonts w:ascii="Candara" w:hAnsi="Candara" w:cs="Arial"/>
        </w:rPr>
        <w:t>finansiraju</w:t>
      </w:r>
      <w:proofErr w:type="spellEnd"/>
      <w:r w:rsidR="00612DF7">
        <w:rPr>
          <w:rFonts w:ascii="Candara" w:hAnsi="Candara" w:cs="Arial"/>
        </w:rPr>
        <w:t xml:space="preserve"> FSCG i UEFA, </w:t>
      </w:r>
      <w:proofErr w:type="spellStart"/>
      <w:r w:rsidR="00612DF7">
        <w:rPr>
          <w:rFonts w:ascii="Candara" w:hAnsi="Candara" w:cs="Arial"/>
        </w:rPr>
        <w:t>dok</w:t>
      </w:r>
      <w:proofErr w:type="spellEnd"/>
      <w:r w:rsidR="00612DF7">
        <w:rPr>
          <w:rFonts w:ascii="Candara" w:hAnsi="Candara" w:cs="Arial"/>
        </w:rPr>
        <w:t xml:space="preserve"> je </w:t>
      </w:r>
      <w:proofErr w:type="spellStart"/>
      <w:r w:rsidR="00612DF7">
        <w:rPr>
          <w:rFonts w:ascii="Candara" w:hAnsi="Candara" w:cs="Arial"/>
        </w:rPr>
        <w:t>Opština</w:t>
      </w:r>
      <w:proofErr w:type="spellEnd"/>
      <w:r w:rsidR="00612DF7">
        <w:rPr>
          <w:rFonts w:ascii="Candara" w:hAnsi="Candara" w:cs="Arial"/>
        </w:rPr>
        <w:t xml:space="preserve"> </w:t>
      </w:r>
      <w:proofErr w:type="spellStart"/>
      <w:r w:rsidR="00612DF7">
        <w:rPr>
          <w:rFonts w:ascii="Candara" w:hAnsi="Candara" w:cs="Arial"/>
        </w:rPr>
        <w:t>Bijelo</w:t>
      </w:r>
      <w:proofErr w:type="spellEnd"/>
      <w:r w:rsidR="00612DF7">
        <w:rPr>
          <w:rFonts w:ascii="Candara" w:hAnsi="Candara" w:cs="Arial"/>
        </w:rPr>
        <w:t xml:space="preserve"> Polje </w:t>
      </w:r>
      <w:proofErr w:type="spellStart"/>
      <w:r w:rsidR="00612DF7">
        <w:rPr>
          <w:rFonts w:ascii="Candara" w:hAnsi="Candara" w:cs="Arial"/>
        </w:rPr>
        <w:t>zadužena</w:t>
      </w:r>
      <w:proofErr w:type="spellEnd"/>
      <w:r w:rsidR="00612DF7">
        <w:rPr>
          <w:rFonts w:ascii="Candara" w:hAnsi="Candara" w:cs="Arial"/>
        </w:rPr>
        <w:t xml:space="preserve"> za </w:t>
      </w:r>
      <w:proofErr w:type="spellStart"/>
      <w:r w:rsidR="00612DF7">
        <w:rPr>
          <w:rFonts w:ascii="Candara" w:hAnsi="Candara" w:cs="Arial"/>
        </w:rPr>
        <w:t>izgradnju</w:t>
      </w:r>
      <w:proofErr w:type="spellEnd"/>
      <w:r w:rsidR="00612DF7">
        <w:rPr>
          <w:rFonts w:ascii="Candara" w:hAnsi="Candara" w:cs="Arial"/>
        </w:rPr>
        <w:t xml:space="preserve"> </w:t>
      </w:r>
      <w:proofErr w:type="spellStart"/>
      <w:r w:rsidR="00612DF7">
        <w:rPr>
          <w:rFonts w:ascii="Candara" w:hAnsi="Candara" w:cs="Arial"/>
        </w:rPr>
        <w:t>prateće</w:t>
      </w:r>
      <w:proofErr w:type="spellEnd"/>
      <w:r w:rsidR="00612DF7">
        <w:rPr>
          <w:rFonts w:ascii="Candara" w:hAnsi="Candara" w:cs="Arial"/>
        </w:rPr>
        <w:t xml:space="preserve"> </w:t>
      </w:r>
      <w:proofErr w:type="spellStart"/>
      <w:r w:rsidR="00612DF7">
        <w:rPr>
          <w:rFonts w:ascii="Candara" w:hAnsi="Candara" w:cs="Arial"/>
        </w:rPr>
        <w:t>infrastrukture</w:t>
      </w:r>
      <w:proofErr w:type="spellEnd"/>
      <w:r w:rsidR="00612DF7">
        <w:rPr>
          <w:rFonts w:ascii="Candara" w:hAnsi="Candara" w:cs="Arial"/>
        </w:rPr>
        <w:t xml:space="preserve">, </w:t>
      </w:r>
      <w:proofErr w:type="spellStart"/>
      <w:r w:rsidR="00612DF7">
        <w:rPr>
          <w:rFonts w:ascii="Candara" w:hAnsi="Candara" w:cs="Arial"/>
        </w:rPr>
        <w:t>uključujući</w:t>
      </w:r>
      <w:proofErr w:type="spellEnd"/>
      <w:r w:rsidR="00612DF7">
        <w:rPr>
          <w:rFonts w:ascii="Candara" w:hAnsi="Candara" w:cs="Arial"/>
        </w:rPr>
        <w:t xml:space="preserve"> i most </w:t>
      </w:r>
      <w:proofErr w:type="spellStart"/>
      <w:r w:rsidR="00612DF7">
        <w:rPr>
          <w:rFonts w:ascii="Candara" w:hAnsi="Candara" w:cs="Arial"/>
        </w:rPr>
        <w:t>preko</w:t>
      </w:r>
      <w:proofErr w:type="spellEnd"/>
      <w:r w:rsidR="00612DF7">
        <w:rPr>
          <w:rFonts w:ascii="Candara" w:hAnsi="Candara" w:cs="Arial"/>
        </w:rPr>
        <w:t xml:space="preserve"> </w:t>
      </w:r>
      <w:proofErr w:type="spellStart"/>
      <w:r w:rsidR="00612DF7">
        <w:rPr>
          <w:rFonts w:ascii="Candara" w:hAnsi="Candara" w:cs="Arial"/>
        </w:rPr>
        <w:t>rijeke</w:t>
      </w:r>
      <w:proofErr w:type="spellEnd"/>
      <w:r w:rsidR="00612DF7">
        <w:rPr>
          <w:rFonts w:ascii="Candara" w:hAnsi="Candara" w:cs="Arial"/>
        </w:rPr>
        <w:t xml:space="preserve"> </w:t>
      </w:r>
      <w:proofErr w:type="spellStart"/>
      <w:r w:rsidR="00612DF7">
        <w:rPr>
          <w:rFonts w:ascii="Candara" w:hAnsi="Candara" w:cs="Arial"/>
        </w:rPr>
        <w:t>Lješnice</w:t>
      </w:r>
      <w:proofErr w:type="spellEnd"/>
      <w:r w:rsidR="00612DF7">
        <w:rPr>
          <w:rFonts w:ascii="Candara" w:hAnsi="Candara" w:cs="Arial"/>
        </w:rPr>
        <w:t xml:space="preserve"> koji je </w:t>
      </w:r>
      <w:proofErr w:type="spellStart"/>
      <w:r w:rsidR="00612DF7">
        <w:rPr>
          <w:rFonts w:ascii="Candara" w:hAnsi="Candara" w:cs="Arial"/>
        </w:rPr>
        <w:t>već</w:t>
      </w:r>
      <w:proofErr w:type="spellEnd"/>
      <w:r w:rsidR="00612DF7">
        <w:rPr>
          <w:rFonts w:ascii="Candara" w:hAnsi="Candara" w:cs="Arial"/>
        </w:rPr>
        <w:t xml:space="preserve"> </w:t>
      </w:r>
      <w:proofErr w:type="spellStart"/>
      <w:r w:rsidR="00612DF7">
        <w:rPr>
          <w:rFonts w:ascii="Candara" w:hAnsi="Candara" w:cs="Arial"/>
        </w:rPr>
        <w:t>završen</w:t>
      </w:r>
      <w:proofErr w:type="spellEnd"/>
      <w:r w:rsidR="00612DF7">
        <w:rPr>
          <w:rFonts w:ascii="Candara" w:hAnsi="Candara" w:cs="Arial"/>
        </w:rPr>
        <w:t>.</w:t>
      </w:r>
    </w:p>
    <w:p w14:paraId="71D95114" w14:textId="10A0E717" w:rsidR="00332EA8" w:rsidRDefault="00332EA8" w:rsidP="00332EA8">
      <w:pPr>
        <w:ind w:firstLine="720"/>
        <w:jc w:val="both"/>
        <w:rPr>
          <w:rFonts w:ascii="Candara" w:hAnsi="Candara"/>
        </w:rPr>
      </w:pPr>
      <w:proofErr w:type="spellStart"/>
      <w:r w:rsidRPr="00AA61EB">
        <w:rPr>
          <w:rFonts w:ascii="Candara" w:hAnsi="Candara"/>
        </w:rPr>
        <w:t>Sportsko-rekreativna</w:t>
      </w:r>
      <w:proofErr w:type="spellEnd"/>
      <w:r w:rsidRPr="00AA61EB">
        <w:rPr>
          <w:rFonts w:ascii="Candara" w:hAnsi="Candara"/>
        </w:rPr>
        <w:t xml:space="preserve"> zona "</w:t>
      </w:r>
      <w:proofErr w:type="spellStart"/>
      <w:r w:rsidRPr="00AA61EB">
        <w:rPr>
          <w:rFonts w:ascii="Candara" w:hAnsi="Candara"/>
        </w:rPr>
        <w:t>Otoka</w:t>
      </w:r>
      <w:proofErr w:type="spellEnd"/>
      <w:r w:rsidRPr="00AA61EB">
        <w:rPr>
          <w:rFonts w:ascii="Candara" w:hAnsi="Candara"/>
        </w:rPr>
        <w:t xml:space="preserve">" </w:t>
      </w:r>
      <w:proofErr w:type="spellStart"/>
      <w:r w:rsidRPr="00AA61EB">
        <w:rPr>
          <w:rFonts w:ascii="Candara" w:hAnsi="Candara"/>
        </w:rPr>
        <w:t>nastavlja</w:t>
      </w:r>
      <w:proofErr w:type="spellEnd"/>
      <w:r w:rsidRPr="00AA61EB">
        <w:rPr>
          <w:rFonts w:ascii="Candara" w:hAnsi="Candara"/>
        </w:rPr>
        <w:t xml:space="preserve"> da se </w:t>
      </w:r>
      <w:proofErr w:type="spellStart"/>
      <w:r w:rsidRPr="00AA61EB">
        <w:rPr>
          <w:rFonts w:ascii="Candara" w:hAnsi="Candara"/>
        </w:rPr>
        <w:t>razvija</w:t>
      </w:r>
      <w:proofErr w:type="spellEnd"/>
      <w:r w:rsidRPr="00AA61EB">
        <w:rPr>
          <w:rFonts w:ascii="Candara" w:hAnsi="Candara"/>
        </w:rPr>
        <w:t xml:space="preserve"> u </w:t>
      </w:r>
      <w:proofErr w:type="spellStart"/>
      <w:r w:rsidRPr="00AA61EB">
        <w:rPr>
          <w:rFonts w:ascii="Candara" w:hAnsi="Candara"/>
        </w:rPr>
        <w:t>moderan</w:t>
      </w:r>
      <w:proofErr w:type="spellEnd"/>
      <w:r w:rsidRPr="00AA61EB">
        <w:rPr>
          <w:rFonts w:ascii="Candara" w:hAnsi="Candara"/>
        </w:rPr>
        <w:t xml:space="preserve"> </w:t>
      </w:r>
      <w:proofErr w:type="spellStart"/>
      <w:r w:rsidRPr="00AA61EB">
        <w:rPr>
          <w:rFonts w:ascii="Candara" w:hAnsi="Candara"/>
        </w:rPr>
        <w:t>prostor</w:t>
      </w:r>
      <w:proofErr w:type="spellEnd"/>
      <w:r w:rsidRPr="00AA61EB">
        <w:rPr>
          <w:rFonts w:ascii="Candara" w:hAnsi="Candara"/>
        </w:rPr>
        <w:t xml:space="preserve"> za sport, </w:t>
      </w:r>
      <w:proofErr w:type="spellStart"/>
      <w:r w:rsidRPr="00AA61EB">
        <w:rPr>
          <w:rFonts w:ascii="Candara" w:hAnsi="Candara"/>
        </w:rPr>
        <w:t>odmor</w:t>
      </w:r>
      <w:proofErr w:type="spellEnd"/>
      <w:r w:rsidRPr="00AA61EB">
        <w:rPr>
          <w:rFonts w:ascii="Candara" w:hAnsi="Candara"/>
        </w:rPr>
        <w:t xml:space="preserve"> i </w:t>
      </w:r>
      <w:proofErr w:type="spellStart"/>
      <w:r w:rsidRPr="00AA61EB">
        <w:rPr>
          <w:rFonts w:ascii="Candara" w:hAnsi="Candara"/>
        </w:rPr>
        <w:t>druženje</w:t>
      </w:r>
      <w:proofErr w:type="spellEnd"/>
      <w:r w:rsidRPr="00AA61EB">
        <w:rPr>
          <w:rFonts w:ascii="Candara" w:hAnsi="Candara"/>
        </w:rPr>
        <w:t xml:space="preserve">. Uz </w:t>
      </w:r>
      <w:proofErr w:type="spellStart"/>
      <w:r w:rsidRPr="00AA61EB">
        <w:rPr>
          <w:rFonts w:ascii="Candara" w:hAnsi="Candara"/>
        </w:rPr>
        <w:t>već</w:t>
      </w:r>
      <w:proofErr w:type="spellEnd"/>
      <w:r w:rsidRPr="00AA61EB">
        <w:rPr>
          <w:rFonts w:ascii="Candara" w:hAnsi="Candara"/>
        </w:rPr>
        <w:t xml:space="preserve"> </w:t>
      </w:r>
      <w:proofErr w:type="spellStart"/>
      <w:r w:rsidRPr="00AA61EB">
        <w:rPr>
          <w:rFonts w:ascii="Candara" w:hAnsi="Candara"/>
        </w:rPr>
        <w:t>završene</w:t>
      </w:r>
      <w:proofErr w:type="spellEnd"/>
      <w:r w:rsidRPr="00AA61EB">
        <w:rPr>
          <w:rFonts w:ascii="Candara" w:hAnsi="Candara"/>
        </w:rPr>
        <w:t xml:space="preserve"> </w:t>
      </w:r>
      <w:proofErr w:type="spellStart"/>
      <w:r w:rsidRPr="00AA61EB">
        <w:rPr>
          <w:rFonts w:ascii="Candara" w:hAnsi="Candara"/>
        </w:rPr>
        <w:t>terene</w:t>
      </w:r>
      <w:proofErr w:type="spellEnd"/>
      <w:r w:rsidRPr="00AA61EB">
        <w:rPr>
          <w:rFonts w:ascii="Candara" w:hAnsi="Candara"/>
        </w:rPr>
        <w:t xml:space="preserve">, </w:t>
      </w:r>
      <w:proofErr w:type="spellStart"/>
      <w:r>
        <w:rPr>
          <w:rFonts w:ascii="Candara" w:hAnsi="Candara"/>
        </w:rPr>
        <w:t>tokom</w:t>
      </w:r>
      <w:proofErr w:type="spellEnd"/>
      <w:r>
        <w:rPr>
          <w:rFonts w:ascii="Candara" w:hAnsi="Candara"/>
        </w:rPr>
        <w:t xml:space="preserve"> 2025. </w:t>
      </w:r>
      <w:proofErr w:type="spellStart"/>
      <w:r>
        <w:rPr>
          <w:rFonts w:ascii="Candara" w:hAnsi="Candara"/>
        </w:rPr>
        <w:t>godine</w:t>
      </w:r>
      <w:proofErr w:type="spellEnd"/>
      <w:r>
        <w:rPr>
          <w:rFonts w:ascii="Candara" w:hAnsi="Candara"/>
        </w:rPr>
        <w:t xml:space="preserve"> </w:t>
      </w:r>
      <w:proofErr w:type="spellStart"/>
      <w:r>
        <w:rPr>
          <w:rFonts w:ascii="Candara" w:hAnsi="Candara"/>
        </w:rPr>
        <w:t>završeni</w:t>
      </w:r>
      <w:proofErr w:type="spellEnd"/>
      <w:r>
        <w:rPr>
          <w:rFonts w:ascii="Candara" w:hAnsi="Candara"/>
        </w:rPr>
        <w:t xml:space="preserve"> </w:t>
      </w:r>
      <w:proofErr w:type="spellStart"/>
      <w:r>
        <w:rPr>
          <w:rFonts w:ascii="Candara" w:hAnsi="Candara"/>
        </w:rPr>
        <w:t>su</w:t>
      </w:r>
      <w:proofErr w:type="spellEnd"/>
      <w:r>
        <w:rPr>
          <w:rFonts w:ascii="Candara" w:hAnsi="Candara"/>
        </w:rPr>
        <w:t xml:space="preserve"> i </w:t>
      </w:r>
      <w:proofErr w:type="spellStart"/>
      <w:r>
        <w:rPr>
          <w:rFonts w:ascii="Candara" w:hAnsi="Candara"/>
        </w:rPr>
        <w:t>radovi</w:t>
      </w:r>
      <w:proofErr w:type="spellEnd"/>
      <w:r>
        <w:rPr>
          <w:rFonts w:ascii="Candara" w:hAnsi="Candara"/>
        </w:rPr>
        <w:t xml:space="preserve"> </w:t>
      </w:r>
      <w:proofErr w:type="spellStart"/>
      <w:proofErr w:type="gramStart"/>
      <w:r>
        <w:rPr>
          <w:rFonts w:ascii="Candara" w:hAnsi="Candara"/>
        </w:rPr>
        <w:t>na</w:t>
      </w:r>
      <w:proofErr w:type="spellEnd"/>
      <w:r>
        <w:rPr>
          <w:rFonts w:ascii="Candara" w:hAnsi="Candara"/>
        </w:rPr>
        <w:t xml:space="preserve">  </w:t>
      </w:r>
      <w:proofErr w:type="spellStart"/>
      <w:r>
        <w:rPr>
          <w:rFonts w:ascii="Candara" w:hAnsi="Candara"/>
        </w:rPr>
        <w:t>asfaltiranju</w:t>
      </w:r>
      <w:proofErr w:type="spellEnd"/>
      <w:proofErr w:type="gramEnd"/>
      <w:r>
        <w:rPr>
          <w:rFonts w:ascii="Candara" w:hAnsi="Candara"/>
        </w:rPr>
        <w:t xml:space="preserve"> </w:t>
      </w:r>
      <w:proofErr w:type="spellStart"/>
      <w:r>
        <w:rPr>
          <w:rFonts w:ascii="Candara" w:hAnsi="Candara"/>
        </w:rPr>
        <w:t>atletske</w:t>
      </w:r>
      <w:proofErr w:type="spellEnd"/>
      <w:r>
        <w:rPr>
          <w:rFonts w:ascii="Candara" w:hAnsi="Candara"/>
        </w:rPr>
        <w:t xml:space="preserve"> </w:t>
      </w:r>
      <w:proofErr w:type="spellStart"/>
      <w:r>
        <w:rPr>
          <w:rFonts w:ascii="Candara" w:hAnsi="Candara"/>
        </w:rPr>
        <w:t>staze</w:t>
      </w:r>
      <w:proofErr w:type="spellEnd"/>
      <w:r>
        <w:rPr>
          <w:rFonts w:ascii="Candara" w:hAnsi="Candara"/>
        </w:rPr>
        <w:t xml:space="preserve"> u </w:t>
      </w:r>
      <w:proofErr w:type="spellStart"/>
      <w:r>
        <w:rPr>
          <w:rFonts w:ascii="Candara" w:hAnsi="Candara"/>
        </w:rPr>
        <w:t>dužini</w:t>
      </w:r>
      <w:proofErr w:type="spellEnd"/>
      <w:r>
        <w:rPr>
          <w:rFonts w:ascii="Candara" w:hAnsi="Candara"/>
        </w:rPr>
        <w:t xml:space="preserve"> od 450 m</w:t>
      </w:r>
      <w:r w:rsidRPr="00AA61EB">
        <w:rPr>
          <w:rFonts w:ascii="Candara" w:hAnsi="Candara"/>
        </w:rPr>
        <w:t>.</w:t>
      </w:r>
    </w:p>
    <w:p w14:paraId="2091CA15" w14:textId="53CA445D" w:rsidR="006054F6" w:rsidRDefault="006054F6" w:rsidP="00332EA8">
      <w:pPr>
        <w:ind w:firstLine="720"/>
        <w:jc w:val="both"/>
        <w:rPr>
          <w:rFonts w:ascii="Candara" w:hAnsi="Candara" w:cs="Arial"/>
        </w:rPr>
      </w:pPr>
      <w:proofErr w:type="spellStart"/>
      <w:r>
        <w:rPr>
          <w:rFonts w:ascii="Candara" w:hAnsi="Candara"/>
        </w:rPr>
        <w:t>Takođe</w:t>
      </w:r>
      <w:proofErr w:type="spellEnd"/>
      <w:r>
        <w:rPr>
          <w:rFonts w:ascii="Candara" w:hAnsi="Candara"/>
        </w:rPr>
        <w:t xml:space="preserve"> je, </w:t>
      </w:r>
      <w:proofErr w:type="spellStart"/>
      <w:r>
        <w:rPr>
          <w:rFonts w:ascii="Candara" w:hAnsi="Candara"/>
        </w:rPr>
        <w:t>nakon</w:t>
      </w:r>
      <w:proofErr w:type="spellEnd"/>
      <w:r>
        <w:rPr>
          <w:rFonts w:ascii="Candara" w:hAnsi="Candara"/>
        </w:rPr>
        <w:t xml:space="preserve"> 35 </w:t>
      </w:r>
      <w:proofErr w:type="spellStart"/>
      <w:r>
        <w:rPr>
          <w:rFonts w:ascii="Candara" w:hAnsi="Candara"/>
        </w:rPr>
        <w:t>godina</w:t>
      </w:r>
      <w:proofErr w:type="spellEnd"/>
      <w:r>
        <w:rPr>
          <w:rFonts w:ascii="Candara" w:hAnsi="Candara"/>
        </w:rPr>
        <w:t xml:space="preserve">, </w:t>
      </w:r>
      <w:proofErr w:type="spellStart"/>
      <w:r>
        <w:rPr>
          <w:rFonts w:ascii="Candara" w:hAnsi="Candara"/>
        </w:rPr>
        <w:t>potpuno</w:t>
      </w:r>
      <w:proofErr w:type="spellEnd"/>
      <w:r>
        <w:rPr>
          <w:rFonts w:ascii="Candara" w:hAnsi="Candara"/>
        </w:rPr>
        <w:t xml:space="preserve"> </w:t>
      </w:r>
      <w:proofErr w:type="spellStart"/>
      <w:r>
        <w:rPr>
          <w:rFonts w:ascii="Candara" w:hAnsi="Candara"/>
        </w:rPr>
        <w:t>obnovljena</w:t>
      </w:r>
      <w:proofErr w:type="spellEnd"/>
      <w:r>
        <w:rPr>
          <w:rFonts w:ascii="Candara" w:hAnsi="Candara"/>
        </w:rPr>
        <w:t xml:space="preserve"> i </w:t>
      </w:r>
      <w:proofErr w:type="spellStart"/>
      <w:r>
        <w:rPr>
          <w:rFonts w:ascii="Candara" w:hAnsi="Candara"/>
        </w:rPr>
        <w:t>puštena</w:t>
      </w:r>
      <w:proofErr w:type="spellEnd"/>
      <w:r>
        <w:rPr>
          <w:rFonts w:ascii="Candara" w:hAnsi="Candara"/>
        </w:rPr>
        <w:t xml:space="preserve"> u rad </w:t>
      </w:r>
      <w:proofErr w:type="spellStart"/>
      <w:r>
        <w:rPr>
          <w:rFonts w:ascii="Candara" w:hAnsi="Candara"/>
        </w:rPr>
        <w:t>atletska</w:t>
      </w:r>
      <w:proofErr w:type="spellEnd"/>
      <w:r>
        <w:rPr>
          <w:rFonts w:ascii="Candara" w:hAnsi="Candara"/>
        </w:rPr>
        <w:t xml:space="preserve"> </w:t>
      </w:r>
      <w:proofErr w:type="spellStart"/>
      <w:r>
        <w:rPr>
          <w:rFonts w:ascii="Candara" w:hAnsi="Candara"/>
        </w:rPr>
        <w:t>staza</w:t>
      </w:r>
      <w:proofErr w:type="spellEnd"/>
      <w:r>
        <w:rPr>
          <w:rFonts w:ascii="Candara" w:hAnsi="Candara"/>
        </w:rPr>
        <w:t xml:space="preserve"> </w:t>
      </w:r>
      <w:proofErr w:type="spellStart"/>
      <w:r>
        <w:rPr>
          <w:rFonts w:ascii="Candara" w:hAnsi="Candara"/>
        </w:rPr>
        <w:t>na</w:t>
      </w:r>
      <w:proofErr w:type="spellEnd"/>
      <w:r>
        <w:rPr>
          <w:rFonts w:ascii="Candara" w:hAnsi="Candara"/>
        </w:rPr>
        <w:t xml:space="preserve"> </w:t>
      </w:r>
      <w:proofErr w:type="spellStart"/>
      <w:r>
        <w:rPr>
          <w:rFonts w:ascii="Candara" w:hAnsi="Candara"/>
        </w:rPr>
        <w:t>gradskom</w:t>
      </w:r>
      <w:proofErr w:type="spellEnd"/>
      <w:r>
        <w:rPr>
          <w:rFonts w:ascii="Candara" w:hAnsi="Candara"/>
        </w:rPr>
        <w:t xml:space="preserve"> </w:t>
      </w:r>
      <w:proofErr w:type="spellStart"/>
      <w:r>
        <w:rPr>
          <w:rFonts w:ascii="Candara" w:hAnsi="Candara"/>
        </w:rPr>
        <w:t>stadionu</w:t>
      </w:r>
      <w:proofErr w:type="spellEnd"/>
      <w:r>
        <w:rPr>
          <w:rFonts w:ascii="Candara" w:hAnsi="Candara"/>
        </w:rPr>
        <w:t xml:space="preserve"> u </w:t>
      </w:r>
      <w:proofErr w:type="spellStart"/>
      <w:r>
        <w:rPr>
          <w:rFonts w:ascii="Candara" w:hAnsi="Candara"/>
        </w:rPr>
        <w:t>Nikoljcu</w:t>
      </w:r>
      <w:proofErr w:type="spellEnd"/>
      <w:r>
        <w:rPr>
          <w:rFonts w:ascii="Candara" w:hAnsi="Candara"/>
        </w:rPr>
        <w:t xml:space="preserve">, </w:t>
      </w:r>
      <w:proofErr w:type="spellStart"/>
      <w:r>
        <w:rPr>
          <w:rFonts w:ascii="Candara" w:hAnsi="Candara"/>
        </w:rPr>
        <w:t>gdje</w:t>
      </w:r>
      <w:proofErr w:type="spellEnd"/>
      <w:r>
        <w:rPr>
          <w:rFonts w:ascii="Candara" w:hAnsi="Candara"/>
        </w:rPr>
        <w:t xml:space="preserve"> </w:t>
      </w:r>
      <w:proofErr w:type="spellStart"/>
      <w:r>
        <w:rPr>
          <w:rFonts w:ascii="Candara" w:hAnsi="Candara"/>
        </w:rPr>
        <w:t>će</w:t>
      </w:r>
      <w:proofErr w:type="spellEnd"/>
      <w:r>
        <w:rPr>
          <w:rFonts w:ascii="Candara" w:hAnsi="Candara"/>
        </w:rPr>
        <w:t xml:space="preserve"> </w:t>
      </w:r>
      <w:proofErr w:type="spellStart"/>
      <w:r>
        <w:rPr>
          <w:rFonts w:ascii="Candara" w:hAnsi="Candara"/>
        </w:rPr>
        <w:t>profesionalni</w:t>
      </w:r>
      <w:proofErr w:type="spellEnd"/>
      <w:r>
        <w:rPr>
          <w:rFonts w:ascii="Candara" w:hAnsi="Candara"/>
        </w:rPr>
        <w:t xml:space="preserve"> </w:t>
      </w:r>
      <w:proofErr w:type="spellStart"/>
      <w:r>
        <w:rPr>
          <w:rFonts w:ascii="Candara" w:hAnsi="Candara"/>
        </w:rPr>
        <w:t>sportisti</w:t>
      </w:r>
      <w:proofErr w:type="spellEnd"/>
      <w:r>
        <w:rPr>
          <w:rFonts w:ascii="Candara" w:hAnsi="Candara"/>
        </w:rPr>
        <w:t xml:space="preserve"> </w:t>
      </w:r>
      <w:proofErr w:type="spellStart"/>
      <w:r>
        <w:rPr>
          <w:rFonts w:ascii="Candara" w:hAnsi="Candara"/>
        </w:rPr>
        <w:t>iz</w:t>
      </w:r>
      <w:proofErr w:type="spellEnd"/>
      <w:r>
        <w:rPr>
          <w:rFonts w:ascii="Candara" w:hAnsi="Candara"/>
        </w:rPr>
        <w:t xml:space="preserve"> </w:t>
      </w:r>
      <w:proofErr w:type="spellStart"/>
      <w:r>
        <w:rPr>
          <w:rFonts w:ascii="Candara" w:hAnsi="Candara"/>
        </w:rPr>
        <w:t>Bijelog</w:t>
      </w:r>
      <w:proofErr w:type="spellEnd"/>
      <w:r>
        <w:rPr>
          <w:rFonts w:ascii="Candara" w:hAnsi="Candara"/>
        </w:rPr>
        <w:t xml:space="preserve"> </w:t>
      </w:r>
      <w:proofErr w:type="spellStart"/>
      <w:r>
        <w:rPr>
          <w:rFonts w:ascii="Candara" w:hAnsi="Candara"/>
        </w:rPr>
        <w:t>Polja</w:t>
      </w:r>
      <w:proofErr w:type="spellEnd"/>
      <w:r>
        <w:rPr>
          <w:rFonts w:ascii="Candara" w:hAnsi="Candara"/>
        </w:rPr>
        <w:t xml:space="preserve"> </w:t>
      </w:r>
      <w:proofErr w:type="spellStart"/>
      <w:r>
        <w:rPr>
          <w:rFonts w:ascii="Candara" w:hAnsi="Candara"/>
        </w:rPr>
        <w:t>imati</w:t>
      </w:r>
      <w:proofErr w:type="spellEnd"/>
      <w:r>
        <w:rPr>
          <w:rFonts w:ascii="Candara" w:hAnsi="Candara"/>
        </w:rPr>
        <w:t xml:space="preserve"> </w:t>
      </w:r>
      <w:proofErr w:type="spellStart"/>
      <w:r>
        <w:rPr>
          <w:rFonts w:ascii="Candara" w:hAnsi="Candara"/>
        </w:rPr>
        <w:t>kvalitetnije</w:t>
      </w:r>
      <w:proofErr w:type="spellEnd"/>
      <w:r>
        <w:rPr>
          <w:rFonts w:ascii="Candara" w:hAnsi="Candara"/>
        </w:rPr>
        <w:t xml:space="preserve"> </w:t>
      </w:r>
      <w:proofErr w:type="spellStart"/>
      <w:r>
        <w:rPr>
          <w:rFonts w:ascii="Candara" w:hAnsi="Candara"/>
        </w:rPr>
        <w:t>uslove</w:t>
      </w:r>
      <w:proofErr w:type="spellEnd"/>
      <w:r>
        <w:rPr>
          <w:rFonts w:ascii="Candara" w:hAnsi="Candara"/>
        </w:rPr>
        <w:t xml:space="preserve"> za </w:t>
      </w:r>
      <w:proofErr w:type="spellStart"/>
      <w:r>
        <w:rPr>
          <w:rFonts w:ascii="Candara" w:hAnsi="Candara"/>
        </w:rPr>
        <w:t>treninge</w:t>
      </w:r>
      <w:proofErr w:type="spellEnd"/>
      <w:r>
        <w:rPr>
          <w:rFonts w:ascii="Candara" w:hAnsi="Candara"/>
        </w:rPr>
        <w:t>.</w:t>
      </w:r>
    </w:p>
    <w:p w14:paraId="0ED6928F" w14:textId="0B0849C3" w:rsidR="00F1099E" w:rsidRPr="00F1099E" w:rsidRDefault="00F1099E" w:rsidP="00F1099E">
      <w:pPr>
        <w:ind w:firstLine="720"/>
        <w:jc w:val="both"/>
        <w:rPr>
          <w:rFonts w:ascii="Candara" w:hAnsi="Candara"/>
        </w:rPr>
      </w:pPr>
      <w:r>
        <w:rPr>
          <w:rFonts w:ascii="Candara" w:hAnsi="Candara"/>
        </w:rPr>
        <w:t xml:space="preserve">U 2025. </w:t>
      </w:r>
      <w:proofErr w:type="spellStart"/>
      <w:r>
        <w:rPr>
          <w:rFonts w:ascii="Candara" w:hAnsi="Candara"/>
        </w:rPr>
        <w:t>godini</w:t>
      </w:r>
      <w:proofErr w:type="spellEnd"/>
      <w:r>
        <w:rPr>
          <w:rFonts w:ascii="Candara" w:hAnsi="Candara"/>
        </w:rPr>
        <w:t xml:space="preserve"> </w:t>
      </w:r>
      <w:proofErr w:type="spellStart"/>
      <w:r w:rsidRPr="00F1099E">
        <w:rPr>
          <w:rFonts w:ascii="Candara" w:hAnsi="Candara"/>
        </w:rPr>
        <w:t>Bijelo</w:t>
      </w:r>
      <w:proofErr w:type="spellEnd"/>
      <w:r w:rsidRPr="00F1099E">
        <w:rPr>
          <w:rFonts w:ascii="Candara" w:hAnsi="Candara"/>
        </w:rPr>
        <w:t xml:space="preserve"> Polje je </w:t>
      </w:r>
      <w:proofErr w:type="spellStart"/>
      <w:r w:rsidRPr="00F1099E">
        <w:rPr>
          <w:rFonts w:ascii="Candara" w:hAnsi="Candara"/>
        </w:rPr>
        <w:t>bilo</w:t>
      </w:r>
      <w:proofErr w:type="spellEnd"/>
      <w:r w:rsidRPr="00F1099E">
        <w:rPr>
          <w:rFonts w:ascii="Candara" w:hAnsi="Candara"/>
        </w:rPr>
        <w:t xml:space="preserve"> </w:t>
      </w:r>
      <w:proofErr w:type="spellStart"/>
      <w:r w:rsidRPr="00F1099E">
        <w:rPr>
          <w:rFonts w:ascii="Candara" w:hAnsi="Candara"/>
        </w:rPr>
        <w:t>domaćin</w:t>
      </w:r>
      <w:proofErr w:type="spellEnd"/>
      <w:r w:rsidRPr="00F1099E">
        <w:rPr>
          <w:rFonts w:ascii="Candara" w:hAnsi="Candara"/>
        </w:rPr>
        <w:t xml:space="preserve"> </w:t>
      </w:r>
      <w:proofErr w:type="spellStart"/>
      <w:r w:rsidRPr="00F1099E">
        <w:rPr>
          <w:rFonts w:ascii="Candara" w:hAnsi="Candara"/>
        </w:rPr>
        <w:t>centralnog</w:t>
      </w:r>
      <w:proofErr w:type="spellEnd"/>
      <w:r w:rsidRPr="00F1099E">
        <w:rPr>
          <w:rFonts w:ascii="Candara" w:hAnsi="Candara"/>
        </w:rPr>
        <w:t xml:space="preserve"> </w:t>
      </w:r>
      <w:proofErr w:type="spellStart"/>
      <w:r w:rsidRPr="00F1099E">
        <w:rPr>
          <w:rFonts w:ascii="Candara" w:hAnsi="Candara"/>
        </w:rPr>
        <w:t>događaja</w:t>
      </w:r>
      <w:proofErr w:type="spellEnd"/>
      <w:r w:rsidRPr="00F1099E">
        <w:rPr>
          <w:rFonts w:ascii="Candara" w:hAnsi="Candara"/>
        </w:rPr>
        <w:t xml:space="preserve"> </w:t>
      </w:r>
      <w:proofErr w:type="spellStart"/>
      <w:r w:rsidRPr="00F1099E">
        <w:rPr>
          <w:rFonts w:ascii="Candara" w:hAnsi="Candara"/>
        </w:rPr>
        <w:t>posvećenog</w:t>
      </w:r>
      <w:proofErr w:type="spellEnd"/>
      <w:r w:rsidRPr="00F1099E">
        <w:rPr>
          <w:rFonts w:ascii="Candara" w:hAnsi="Candara"/>
        </w:rPr>
        <w:t xml:space="preserve"> </w:t>
      </w:r>
      <w:proofErr w:type="spellStart"/>
      <w:r w:rsidRPr="00F1099E">
        <w:rPr>
          <w:rFonts w:ascii="Candara" w:hAnsi="Candara"/>
        </w:rPr>
        <w:t>Evropskoj</w:t>
      </w:r>
      <w:proofErr w:type="spellEnd"/>
      <w:r w:rsidRPr="00F1099E">
        <w:rPr>
          <w:rFonts w:ascii="Candara" w:hAnsi="Candara"/>
        </w:rPr>
        <w:t xml:space="preserve"> </w:t>
      </w:r>
      <w:proofErr w:type="spellStart"/>
      <w:r w:rsidRPr="00F1099E">
        <w:rPr>
          <w:rFonts w:ascii="Candara" w:hAnsi="Candara"/>
        </w:rPr>
        <w:t>nedjelji</w:t>
      </w:r>
      <w:proofErr w:type="spellEnd"/>
      <w:r w:rsidRPr="00F1099E">
        <w:rPr>
          <w:rFonts w:ascii="Candara" w:hAnsi="Candara"/>
        </w:rPr>
        <w:t xml:space="preserve"> </w:t>
      </w:r>
      <w:proofErr w:type="spellStart"/>
      <w:r w:rsidRPr="00F1099E">
        <w:rPr>
          <w:rFonts w:ascii="Candara" w:hAnsi="Candara"/>
        </w:rPr>
        <w:t>fizičke</w:t>
      </w:r>
      <w:proofErr w:type="spellEnd"/>
      <w:r w:rsidRPr="00F1099E">
        <w:rPr>
          <w:rFonts w:ascii="Candara" w:hAnsi="Candara"/>
        </w:rPr>
        <w:t xml:space="preserve"> </w:t>
      </w:r>
      <w:proofErr w:type="spellStart"/>
      <w:r w:rsidRPr="00F1099E">
        <w:rPr>
          <w:rFonts w:ascii="Candara" w:hAnsi="Candara"/>
        </w:rPr>
        <w:t>aktivnosti</w:t>
      </w:r>
      <w:proofErr w:type="spellEnd"/>
      <w:r w:rsidRPr="00F1099E">
        <w:rPr>
          <w:rFonts w:ascii="Candara" w:hAnsi="Candara"/>
        </w:rPr>
        <w:t xml:space="preserve">, </w:t>
      </w:r>
      <w:proofErr w:type="spellStart"/>
      <w:r w:rsidRPr="00F1099E">
        <w:rPr>
          <w:rFonts w:ascii="Candara" w:hAnsi="Candara"/>
        </w:rPr>
        <w:t>manifestaciji</w:t>
      </w:r>
      <w:proofErr w:type="spellEnd"/>
      <w:r w:rsidRPr="00F1099E">
        <w:rPr>
          <w:rFonts w:ascii="Candara" w:hAnsi="Candara"/>
        </w:rPr>
        <w:t xml:space="preserve"> </w:t>
      </w:r>
      <w:proofErr w:type="spellStart"/>
      <w:r w:rsidRPr="00F1099E">
        <w:rPr>
          <w:rFonts w:ascii="Candara" w:hAnsi="Candara"/>
        </w:rPr>
        <w:t>koja</w:t>
      </w:r>
      <w:proofErr w:type="spellEnd"/>
      <w:r w:rsidRPr="00F1099E">
        <w:rPr>
          <w:rFonts w:ascii="Candara" w:hAnsi="Candara"/>
        </w:rPr>
        <w:t xml:space="preserve"> </w:t>
      </w:r>
      <w:proofErr w:type="spellStart"/>
      <w:r w:rsidRPr="00F1099E">
        <w:rPr>
          <w:rFonts w:ascii="Candara" w:hAnsi="Candara"/>
        </w:rPr>
        <w:t>promoviše</w:t>
      </w:r>
      <w:proofErr w:type="spellEnd"/>
      <w:r w:rsidRPr="00F1099E">
        <w:rPr>
          <w:rFonts w:ascii="Candara" w:hAnsi="Candara"/>
        </w:rPr>
        <w:t xml:space="preserve"> </w:t>
      </w:r>
      <w:proofErr w:type="spellStart"/>
      <w:r w:rsidRPr="00F1099E">
        <w:rPr>
          <w:rFonts w:ascii="Candara" w:hAnsi="Candara"/>
        </w:rPr>
        <w:t>kretanje</w:t>
      </w:r>
      <w:proofErr w:type="spellEnd"/>
      <w:r w:rsidRPr="00F1099E">
        <w:rPr>
          <w:rFonts w:ascii="Candara" w:hAnsi="Candara"/>
        </w:rPr>
        <w:t xml:space="preserve">, </w:t>
      </w:r>
      <w:proofErr w:type="spellStart"/>
      <w:r w:rsidRPr="00F1099E">
        <w:rPr>
          <w:rFonts w:ascii="Candara" w:hAnsi="Candara"/>
        </w:rPr>
        <w:t>zdravlje</w:t>
      </w:r>
      <w:proofErr w:type="spellEnd"/>
      <w:r w:rsidRPr="00F1099E">
        <w:rPr>
          <w:rFonts w:ascii="Candara" w:hAnsi="Candara"/>
        </w:rPr>
        <w:t xml:space="preserve"> i </w:t>
      </w:r>
      <w:proofErr w:type="spellStart"/>
      <w:r w:rsidRPr="00F1099E">
        <w:rPr>
          <w:rFonts w:ascii="Candara" w:hAnsi="Candara"/>
        </w:rPr>
        <w:t>zajedništvo</w:t>
      </w:r>
      <w:proofErr w:type="spellEnd"/>
      <w:r w:rsidRPr="00F1099E">
        <w:rPr>
          <w:rFonts w:ascii="Candara" w:hAnsi="Candara"/>
        </w:rPr>
        <w:t xml:space="preserve"> – </w:t>
      </w:r>
      <w:proofErr w:type="spellStart"/>
      <w:r w:rsidRPr="00F1099E">
        <w:rPr>
          <w:rFonts w:ascii="Candara" w:hAnsi="Candara"/>
        </w:rPr>
        <w:t>vrijednosti</w:t>
      </w:r>
      <w:proofErr w:type="spellEnd"/>
      <w:r w:rsidRPr="00F1099E">
        <w:rPr>
          <w:rFonts w:ascii="Candara" w:hAnsi="Candara"/>
        </w:rPr>
        <w:t xml:space="preserve"> </w:t>
      </w:r>
      <w:proofErr w:type="spellStart"/>
      <w:r w:rsidRPr="00F1099E">
        <w:rPr>
          <w:rFonts w:ascii="Candara" w:hAnsi="Candara"/>
        </w:rPr>
        <w:t>koje</w:t>
      </w:r>
      <w:proofErr w:type="spellEnd"/>
      <w:r w:rsidRPr="00F1099E">
        <w:rPr>
          <w:rFonts w:ascii="Candara" w:hAnsi="Candara"/>
        </w:rPr>
        <w:t xml:space="preserve"> </w:t>
      </w:r>
      <w:proofErr w:type="spellStart"/>
      <w:r w:rsidRPr="00F1099E">
        <w:rPr>
          <w:rFonts w:ascii="Candara" w:hAnsi="Candara"/>
        </w:rPr>
        <w:t>prevazilaze</w:t>
      </w:r>
      <w:proofErr w:type="spellEnd"/>
      <w:r w:rsidRPr="00F1099E">
        <w:rPr>
          <w:rFonts w:ascii="Candara" w:hAnsi="Candara"/>
        </w:rPr>
        <w:t xml:space="preserve"> </w:t>
      </w:r>
      <w:proofErr w:type="spellStart"/>
      <w:r w:rsidRPr="00F1099E">
        <w:rPr>
          <w:rFonts w:ascii="Candara" w:hAnsi="Candara"/>
        </w:rPr>
        <w:t>godine</w:t>
      </w:r>
      <w:proofErr w:type="spellEnd"/>
      <w:r w:rsidRPr="00F1099E">
        <w:rPr>
          <w:rFonts w:ascii="Candara" w:hAnsi="Candara"/>
        </w:rPr>
        <w:t xml:space="preserve"> i </w:t>
      </w:r>
      <w:proofErr w:type="spellStart"/>
      <w:r w:rsidRPr="00F1099E">
        <w:rPr>
          <w:rFonts w:ascii="Candara" w:hAnsi="Candara"/>
        </w:rPr>
        <w:t>granice</w:t>
      </w:r>
      <w:proofErr w:type="spellEnd"/>
      <w:r w:rsidRPr="00F1099E">
        <w:rPr>
          <w:rFonts w:ascii="Candara" w:hAnsi="Candara"/>
        </w:rPr>
        <w:t>.</w:t>
      </w:r>
      <w:r>
        <w:rPr>
          <w:rFonts w:ascii="Candara" w:hAnsi="Candara"/>
        </w:rPr>
        <w:t xml:space="preserve"> </w:t>
      </w:r>
      <w:r w:rsidRPr="00F1099E">
        <w:rPr>
          <w:rFonts w:ascii="Candara" w:hAnsi="Candara"/>
        </w:rPr>
        <w:t xml:space="preserve">U </w:t>
      </w:r>
      <w:proofErr w:type="spellStart"/>
      <w:r w:rsidRPr="00F1099E">
        <w:rPr>
          <w:rFonts w:ascii="Candara" w:hAnsi="Candara"/>
        </w:rPr>
        <w:t>saradnji</w:t>
      </w:r>
      <w:proofErr w:type="spellEnd"/>
      <w:r w:rsidRPr="00F1099E">
        <w:rPr>
          <w:rFonts w:ascii="Candara" w:hAnsi="Candara"/>
        </w:rPr>
        <w:t xml:space="preserve"> </w:t>
      </w:r>
      <w:proofErr w:type="spellStart"/>
      <w:r w:rsidRPr="00F1099E">
        <w:rPr>
          <w:rFonts w:ascii="Candara" w:hAnsi="Candara"/>
        </w:rPr>
        <w:t>sa</w:t>
      </w:r>
      <w:proofErr w:type="spellEnd"/>
      <w:r w:rsidRPr="00F1099E">
        <w:rPr>
          <w:rFonts w:ascii="Candara" w:hAnsi="Candara"/>
        </w:rPr>
        <w:t xml:space="preserve"> </w:t>
      </w:r>
      <w:proofErr w:type="spellStart"/>
      <w:r w:rsidRPr="00F1099E">
        <w:rPr>
          <w:rFonts w:ascii="Candara" w:hAnsi="Candara"/>
        </w:rPr>
        <w:t>Sportskim</w:t>
      </w:r>
      <w:proofErr w:type="spellEnd"/>
      <w:r w:rsidRPr="00F1099E">
        <w:rPr>
          <w:rFonts w:ascii="Candara" w:hAnsi="Candara"/>
        </w:rPr>
        <w:t xml:space="preserve"> </w:t>
      </w:r>
      <w:proofErr w:type="spellStart"/>
      <w:r w:rsidRPr="00F1099E">
        <w:rPr>
          <w:rFonts w:ascii="Candara" w:hAnsi="Candara"/>
        </w:rPr>
        <w:t>rekreativnim</w:t>
      </w:r>
      <w:proofErr w:type="spellEnd"/>
      <w:r w:rsidRPr="00F1099E">
        <w:rPr>
          <w:rFonts w:ascii="Candara" w:hAnsi="Candara"/>
        </w:rPr>
        <w:t xml:space="preserve"> </w:t>
      </w:r>
      <w:proofErr w:type="spellStart"/>
      <w:r w:rsidRPr="00F1099E">
        <w:rPr>
          <w:rFonts w:ascii="Candara" w:hAnsi="Candara"/>
        </w:rPr>
        <w:t>društvom</w:t>
      </w:r>
      <w:proofErr w:type="spellEnd"/>
      <w:r w:rsidRPr="00F1099E">
        <w:rPr>
          <w:rFonts w:ascii="Candara" w:hAnsi="Candara"/>
        </w:rPr>
        <w:t xml:space="preserve"> „</w:t>
      </w:r>
      <w:proofErr w:type="spellStart"/>
      <w:r w:rsidRPr="00F1099E">
        <w:rPr>
          <w:rFonts w:ascii="Candara" w:hAnsi="Candara"/>
        </w:rPr>
        <w:t>Treće</w:t>
      </w:r>
      <w:proofErr w:type="spellEnd"/>
      <w:r w:rsidRPr="00F1099E">
        <w:rPr>
          <w:rFonts w:ascii="Candara" w:hAnsi="Candara"/>
        </w:rPr>
        <w:t xml:space="preserve"> </w:t>
      </w:r>
      <w:proofErr w:type="spellStart"/>
      <w:proofErr w:type="gramStart"/>
      <w:r w:rsidRPr="00F1099E">
        <w:rPr>
          <w:rFonts w:ascii="Candara" w:hAnsi="Candara"/>
        </w:rPr>
        <w:t>doba</w:t>
      </w:r>
      <w:proofErr w:type="spellEnd"/>
      <w:r w:rsidRPr="00F1099E">
        <w:rPr>
          <w:rFonts w:ascii="Candara" w:hAnsi="Candara"/>
        </w:rPr>
        <w:t>“ i</w:t>
      </w:r>
      <w:proofErr w:type="gramEnd"/>
      <w:r w:rsidRPr="00F1099E">
        <w:rPr>
          <w:rFonts w:ascii="Candara" w:hAnsi="Candara"/>
        </w:rPr>
        <w:t xml:space="preserve"> </w:t>
      </w:r>
      <w:proofErr w:type="spellStart"/>
      <w:r w:rsidRPr="00F1099E">
        <w:rPr>
          <w:rFonts w:ascii="Candara" w:hAnsi="Candara"/>
        </w:rPr>
        <w:t>Evropskom</w:t>
      </w:r>
      <w:proofErr w:type="spellEnd"/>
      <w:r w:rsidRPr="00F1099E">
        <w:rPr>
          <w:rFonts w:ascii="Candara" w:hAnsi="Candara"/>
        </w:rPr>
        <w:t xml:space="preserve"> </w:t>
      </w:r>
      <w:proofErr w:type="spellStart"/>
      <w:r w:rsidRPr="00F1099E">
        <w:rPr>
          <w:rFonts w:ascii="Candara" w:hAnsi="Candara"/>
        </w:rPr>
        <w:t>kućom</w:t>
      </w:r>
      <w:proofErr w:type="spellEnd"/>
      <w:r w:rsidRPr="00F1099E">
        <w:rPr>
          <w:rFonts w:ascii="Candara" w:hAnsi="Candara"/>
        </w:rPr>
        <w:t xml:space="preserve"> u </w:t>
      </w:r>
      <w:proofErr w:type="spellStart"/>
      <w:r w:rsidRPr="00F1099E">
        <w:rPr>
          <w:rFonts w:ascii="Candara" w:hAnsi="Candara"/>
        </w:rPr>
        <w:t>Bijelom</w:t>
      </w:r>
      <w:proofErr w:type="spellEnd"/>
      <w:r w:rsidRPr="00F1099E">
        <w:rPr>
          <w:rFonts w:ascii="Candara" w:hAnsi="Candara"/>
        </w:rPr>
        <w:t xml:space="preserve"> </w:t>
      </w:r>
      <w:proofErr w:type="spellStart"/>
      <w:r w:rsidRPr="00F1099E">
        <w:rPr>
          <w:rFonts w:ascii="Candara" w:hAnsi="Candara"/>
        </w:rPr>
        <w:t>Polju</w:t>
      </w:r>
      <w:proofErr w:type="spellEnd"/>
      <w:r w:rsidRPr="00F1099E">
        <w:rPr>
          <w:rFonts w:ascii="Candara" w:hAnsi="Candara"/>
        </w:rPr>
        <w:t xml:space="preserve">, JU Centar za sport i </w:t>
      </w:r>
      <w:proofErr w:type="spellStart"/>
      <w:r w:rsidRPr="00F1099E">
        <w:rPr>
          <w:rFonts w:ascii="Candara" w:hAnsi="Candara"/>
        </w:rPr>
        <w:t>rekreaciju</w:t>
      </w:r>
      <w:proofErr w:type="spellEnd"/>
      <w:r w:rsidRPr="00F1099E">
        <w:rPr>
          <w:rFonts w:ascii="Candara" w:hAnsi="Candara"/>
        </w:rPr>
        <w:t xml:space="preserve">, </w:t>
      </w:r>
      <w:proofErr w:type="spellStart"/>
      <w:r w:rsidRPr="00F1099E">
        <w:rPr>
          <w:rFonts w:ascii="Candara" w:hAnsi="Candara"/>
        </w:rPr>
        <w:t>organizovala</w:t>
      </w:r>
      <w:proofErr w:type="spellEnd"/>
      <w:r w:rsidRPr="00F1099E">
        <w:rPr>
          <w:rFonts w:ascii="Candara" w:hAnsi="Candara"/>
        </w:rPr>
        <w:t xml:space="preserve"> je program koji je </w:t>
      </w:r>
      <w:proofErr w:type="spellStart"/>
      <w:r w:rsidRPr="00F1099E">
        <w:rPr>
          <w:rFonts w:ascii="Candara" w:hAnsi="Candara"/>
        </w:rPr>
        <w:t>okupio</w:t>
      </w:r>
      <w:proofErr w:type="spellEnd"/>
      <w:r w:rsidRPr="00F1099E">
        <w:rPr>
          <w:rFonts w:ascii="Candara" w:hAnsi="Candara"/>
        </w:rPr>
        <w:t xml:space="preserve"> </w:t>
      </w:r>
      <w:proofErr w:type="spellStart"/>
      <w:r w:rsidRPr="00F1099E">
        <w:rPr>
          <w:rFonts w:ascii="Candara" w:hAnsi="Candara"/>
        </w:rPr>
        <w:t>više</w:t>
      </w:r>
      <w:proofErr w:type="spellEnd"/>
      <w:r w:rsidRPr="00F1099E">
        <w:rPr>
          <w:rFonts w:ascii="Candara" w:hAnsi="Candara"/>
        </w:rPr>
        <w:t xml:space="preserve"> od 170 </w:t>
      </w:r>
      <w:proofErr w:type="spellStart"/>
      <w:r w:rsidRPr="00F1099E">
        <w:rPr>
          <w:rFonts w:ascii="Candara" w:hAnsi="Candara"/>
        </w:rPr>
        <w:t>penzionera</w:t>
      </w:r>
      <w:proofErr w:type="spellEnd"/>
      <w:r w:rsidRPr="00F1099E">
        <w:rPr>
          <w:rFonts w:ascii="Candara" w:hAnsi="Candara"/>
        </w:rPr>
        <w:t xml:space="preserve"> </w:t>
      </w:r>
      <w:proofErr w:type="spellStart"/>
      <w:r w:rsidRPr="00F1099E">
        <w:rPr>
          <w:rFonts w:ascii="Candara" w:hAnsi="Candara"/>
        </w:rPr>
        <w:t>iz</w:t>
      </w:r>
      <w:proofErr w:type="spellEnd"/>
      <w:r w:rsidRPr="00F1099E">
        <w:rPr>
          <w:rFonts w:ascii="Candara" w:hAnsi="Candara"/>
        </w:rPr>
        <w:t xml:space="preserve"> </w:t>
      </w:r>
      <w:proofErr w:type="spellStart"/>
      <w:r w:rsidRPr="00F1099E">
        <w:rPr>
          <w:rFonts w:ascii="Candara" w:hAnsi="Candara"/>
        </w:rPr>
        <w:t>svih</w:t>
      </w:r>
      <w:proofErr w:type="spellEnd"/>
      <w:r w:rsidRPr="00F1099E">
        <w:rPr>
          <w:rFonts w:ascii="Candara" w:hAnsi="Candara"/>
        </w:rPr>
        <w:t xml:space="preserve"> </w:t>
      </w:r>
      <w:proofErr w:type="spellStart"/>
      <w:r w:rsidRPr="00F1099E">
        <w:rPr>
          <w:rFonts w:ascii="Candara" w:hAnsi="Candara"/>
        </w:rPr>
        <w:t>krajeva</w:t>
      </w:r>
      <w:proofErr w:type="spellEnd"/>
      <w:r w:rsidRPr="00F1099E">
        <w:rPr>
          <w:rFonts w:ascii="Candara" w:hAnsi="Candara"/>
        </w:rPr>
        <w:t xml:space="preserve"> Crne Gore, </w:t>
      </w:r>
      <w:proofErr w:type="spellStart"/>
      <w:r w:rsidRPr="00F1099E">
        <w:rPr>
          <w:rFonts w:ascii="Candara" w:hAnsi="Candara"/>
        </w:rPr>
        <w:t>šaljući</w:t>
      </w:r>
      <w:proofErr w:type="spellEnd"/>
      <w:r w:rsidRPr="00F1099E">
        <w:rPr>
          <w:rFonts w:ascii="Candara" w:hAnsi="Candara"/>
        </w:rPr>
        <w:t xml:space="preserve"> </w:t>
      </w:r>
      <w:proofErr w:type="spellStart"/>
      <w:r w:rsidRPr="00F1099E">
        <w:rPr>
          <w:rFonts w:ascii="Candara" w:hAnsi="Candara"/>
        </w:rPr>
        <w:t>snažnu</w:t>
      </w:r>
      <w:proofErr w:type="spellEnd"/>
      <w:r w:rsidRPr="00F1099E">
        <w:rPr>
          <w:rFonts w:ascii="Candara" w:hAnsi="Candara"/>
        </w:rPr>
        <w:t xml:space="preserve"> </w:t>
      </w:r>
      <w:proofErr w:type="spellStart"/>
      <w:r w:rsidRPr="00F1099E">
        <w:rPr>
          <w:rFonts w:ascii="Candara" w:hAnsi="Candara"/>
        </w:rPr>
        <w:t>poruku</w:t>
      </w:r>
      <w:proofErr w:type="spellEnd"/>
      <w:r w:rsidRPr="00F1099E">
        <w:rPr>
          <w:rFonts w:ascii="Candara" w:hAnsi="Candara"/>
        </w:rPr>
        <w:t xml:space="preserve"> da </w:t>
      </w:r>
      <w:proofErr w:type="spellStart"/>
      <w:r w:rsidRPr="00F1099E">
        <w:rPr>
          <w:rFonts w:ascii="Candara" w:hAnsi="Candara"/>
        </w:rPr>
        <w:t>nikada</w:t>
      </w:r>
      <w:proofErr w:type="spellEnd"/>
      <w:r w:rsidRPr="00F1099E">
        <w:rPr>
          <w:rFonts w:ascii="Candara" w:hAnsi="Candara"/>
        </w:rPr>
        <w:t xml:space="preserve"> </w:t>
      </w:r>
      <w:proofErr w:type="spellStart"/>
      <w:r w:rsidRPr="00F1099E">
        <w:rPr>
          <w:rFonts w:ascii="Candara" w:hAnsi="Candara"/>
        </w:rPr>
        <w:t>nije</w:t>
      </w:r>
      <w:proofErr w:type="spellEnd"/>
      <w:r w:rsidRPr="00F1099E">
        <w:rPr>
          <w:rFonts w:ascii="Candara" w:hAnsi="Candara"/>
        </w:rPr>
        <w:t xml:space="preserve"> </w:t>
      </w:r>
      <w:proofErr w:type="spellStart"/>
      <w:r w:rsidRPr="00F1099E">
        <w:rPr>
          <w:rFonts w:ascii="Candara" w:hAnsi="Candara"/>
        </w:rPr>
        <w:t>kasno</w:t>
      </w:r>
      <w:proofErr w:type="spellEnd"/>
      <w:r w:rsidRPr="00F1099E">
        <w:rPr>
          <w:rFonts w:ascii="Candara" w:hAnsi="Candara"/>
        </w:rPr>
        <w:t xml:space="preserve"> za </w:t>
      </w:r>
      <w:proofErr w:type="spellStart"/>
      <w:r w:rsidRPr="00F1099E">
        <w:rPr>
          <w:rFonts w:ascii="Candara" w:hAnsi="Candara"/>
        </w:rPr>
        <w:t>aktivnost</w:t>
      </w:r>
      <w:proofErr w:type="spellEnd"/>
      <w:r w:rsidRPr="00F1099E">
        <w:rPr>
          <w:rFonts w:ascii="Candara" w:hAnsi="Candara"/>
        </w:rPr>
        <w:t xml:space="preserve">, </w:t>
      </w:r>
      <w:proofErr w:type="spellStart"/>
      <w:r w:rsidRPr="00F1099E">
        <w:rPr>
          <w:rFonts w:ascii="Candara" w:hAnsi="Candara"/>
        </w:rPr>
        <w:t>zdravlje</w:t>
      </w:r>
      <w:proofErr w:type="spellEnd"/>
      <w:r w:rsidRPr="00F1099E">
        <w:rPr>
          <w:rFonts w:ascii="Candara" w:hAnsi="Candara"/>
        </w:rPr>
        <w:t xml:space="preserve"> i </w:t>
      </w:r>
      <w:proofErr w:type="spellStart"/>
      <w:r w:rsidRPr="00F1099E">
        <w:rPr>
          <w:rFonts w:ascii="Candara" w:hAnsi="Candara"/>
        </w:rPr>
        <w:t>društvenu</w:t>
      </w:r>
      <w:proofErr w:type="spellEnd"/>
      <w:r w:rsidRPr="00F1099E">
        <w:rPr>
          <w:rFonts w:ascii="Candara" w:hAnsi="Candara"/>
        </w:rPr>
        <w:t xml:space="preserve"> </w:t>
      </w:r>
      <w:proofErr w:type="spellStart"/>
      <w:r w:rsidRPr="00F1099E">
        <w:rPr>
          <w:rFonts w:ascii="Candara" w:hAnsi="Candara"/>
        </w:rPr>
        <w:t>uključenost</w:t>
      </w:r>
      <w:proofErr w:type="spellEnd"/>
      <w:r w:rsidRPr="00F1099E">
        <w:rPr>
          <w:rFonts w:ascii="Candara" w:hAnsi="Candara"/>
        </w:rPr>
        <w:t>.</w:t>
      </w:r>
    </w:p>
    <w:p w14:paraId="3FA3ED62" w14:textId="245CADD0" w:rsidR="00F1099E" w:rsidRDefault="00332EA8" w:rsidP="00377730">
      <w:pPr>
        <w:ind w:firstLine="720"/>
        <w:jc w:val="both"/>
        <w:rPr>
          <w:rFonts w:ascii="Candara" w:hAnsi="Candara" w:cs="Arial"/>
        </w:rPr>
      </w:pPr>
      <w:proofErr w:type="spellStart"/>
      <w:r w:rsidRPr="00332EA8">
        <w:rPr>
          <w:rFonts w:ascii="Candara" w:hAnsi="Candara" w:cs="Arial"/>
        </w:rPr>
        <w:t>Povodom</w:t>
      </w:r>
      <w:proofErr w:type="spellEnd"/>
      <w:r w:rsidRPr="00332EA8">
        <w:rPr>
          <w:rFonts w:ascii="Candara" w:hAnsi="Candara" w:cs="Arial"/>
        </w:rPr>
        <w:t xml:space="preserve"> Dana </w:t>
      </w:r>
      <w:proofErr w:type="spellStart"/>
      <w:r w:rsidRPr="00332EA8">
        <w:rPr>
          <w:rFonts w:ascii="Candara" w:hAnsi="Candara" w:cs="Arial"/>
        </w:rPr>
        <w:t>nezavisnosti</w:t>
      </w:r>
      <w:proofErr w:type="spellEnd"/>
      <w:r w:rsidRPr="00332EA8">
        <w:rPr>
          <w:rFonts w:ascii="Candara" w:hAnsi="Candara" w:cs="Arial"/>
        </w:rPr>
        <w:t xml:space="preserve"> Crne Gore, 21. maja, </w:t>
      </w:r>
      <w:proofErr w:type="spellStart"/>
      <w:r w:rsidRPr="00332EA8">
        <w:rPr>
          <w:rFonts w:ascii="Candara" w:hAnsi="Candara" w:cs="Arial"/>
        </w:rPr>
        <w:t>tradicionalno</w:t>
      </w:r>
      <w:proofErr w:type="spellEnd"/>
      <w:r w:rsidRPr="00332EA8">
        <w:rPr>
          <w:rFonts w:ascii="Candara" w:hAnsi="Candara" w:cs="Arial"/>
        </w:rPr>
        <w:t xml:space="preserve"> JU Centar za sport i </w:t>
      </w:r>
      <w:proofErr w:type="spellStart"/>
      <w:r w:rsidRPr="00332EA8">
        <w:rPr>
          <w:rFonts w:ascii="Candara" w:hAnsi="Candara" w:cs="Arial"/>
        </w:rPr>
        <w:t>rekreaciju</w:t>
      </w:r>
      <w:proofErr w:type="spellEnd"/>
      <w:r w:rsidRPr="00332EA8">
        <w:rPr>
          <w:rFonts w:ascii="Candara" w:hAnsi="Candara" w:cs="Arial"/>
        </w:rPr>
        <w:t xml:space="preserve"> </w:t>
      </w:r>
      <w:r w:rsidR="00252418">
        <w:rPr>
          <w:rFonts w:ascii="Candara" w:hAnsi="Candara" w:cs="Arial"/>
        </w:rPr>
        <w:t>O</w:t>
      </w:r>
      <w:r w:rsidRPr="00332EA8">
        <w:rPr>
          <w:rFonts w:ascii="Candara" w:hAnsi="Candara" w:cs="Arial"/>
        </w:rPr>
        <w:t xml:space="preserve">pštine </w:t>
      </w:r>
      <w:proofErr w:type="spellStart"/>
      <w:r w:rsidRPr="00332EA8">
        <w:rPr>
          <w:rFonts w:ascii="Candara" w:hAnsi="Candara" w:cs="Arial"/>
        </w:rPr>
        <w:t>Bijelo</w:t>
      </w:r>
      <w:proofErr w:type="spellEnd"/>
      <w:r w:rsidRPr="00332EA8">
        <w:rPr>
          <w:rFonts w:ascii="Candara" w:hAnsi="Candara" w:cs="Arial"/>
        </w:rPr>
        <w:t xml:space="preserve"> Polje u </w:t>
      </w:r>
      <w:proofErr w:type="spellStart"/>
      <w:r w:rsidRPr="00332EA8">
        <w:rPr>
          <w:rFonts w:ascii="Candara" w:hAnsi="Candara" w:cs="Arial"/>
        </w:rPr>
        <w:t>saradnji</w:t>
      </w:r>
      <w:proofErr w:type="spellEnd"/>
      <w:r w:rsidRPr="00332EA8">
        <w:rPr>
          <w:rFonts w:ascii="Candara" w:hAnsi="Candara" w:cs="Arial"/>
        </w:rPr>
        <w:t xml:space="preserve"> </w:t>
      </w:r>
      <w:proofErr w:type="spellStart"/>
      <w:r w:rsidRPr="00332EA8">
        <w:rPr>
          <w:rFonts w:ascii="Candara" w:hAnsi="Candara" w:cs="Arial"/>
        </w:rPr>
        <w:t>sa</w:t>
      </w:r>
      <w:proofErr w:type="spellEnd"/>
      <w:r w:rsidRPr="00332EA8">
        <w:rPr>
          <w:rFonts w:ascii="Candara" w:hAnsi="Candara" w:cs="Arial"/>
        </w:rPr>
        <w:t xml:space="preserve"> AK "</w:t>
      </w:r>
      <w:proofErr w:type="spellStart"/>
      <w:r w:rsidRPr="00332EA8">
        <w:rPr>
          <w:rFonts w:ascii="Candara" w:hAnsi="Candara" w:cs="Arial"/>
        </w:rPr>
        <w:t>Jedinstvo</w:t>
      </w:r>
      <w:proofErr w:type="spellEnd"/>
      <w:r w:rsidRPr="00332EA8">
        <w:rPr>
          <w:rFonts w:ascii="Candara" w:hAnsi="Candara" w:cs="Arial"/>
        </w:rPr>
        <w:t xml:space="preserve">" </w:t>
      </w:r>
      <w:proofErr w:type="spellStart"/>
      <w:r w:rsidRPr="00332EA8">
        <w:rPr>
          <w:rFonts w:ascii="Candara" w:hAnsi="Candara" w:cs="Arial"/>
        </w:rPr>
        <w:t>organiz</w:t>
      </w:r>
      <w:r>
        <w:rPr>
          <w:rFonts w:ascii="Candara" w:hAnsi="Candara" w:cs="Arial"/>
        </w:rPr>
        <w:t>ovala</w:t>
      </w:r>
      <w:proofErr w:type="spellEnd"/>
      <w:r>
        <w:rPr>
          <w:rFonts w:ascii="Candara" w:hAnsi="Candara" w:cs="Arial"/>
        </w:rPr>
        <w:t xml:space="preserve"> je</w:t>
      </w:r>
      <w:r w:rsidRPr="00332EA8">
        <w:rPr>
          <w:rFonts w:ascii="Candara" w:hAnsi="Candara" w:cs="Arial"/>
        </w:rPr>
        <w:t xml:space="preserve"> </w:t>
      </w:r>
      <w:proofErr w:type="spellStart"/>
      <w:r w:rsidRPr="00332EA8">
        <w:rPr>
          <w:rFonts w:ascii="Candara" w:hAnsi="Candara" w:cs="Arial"/>
        </w:rPr>
        <w:t>atletsku</w:t>
      </w:r>
      <w:proofErr w:type="spellEnd"/>
      <w:r w:rsidRPr="00332EA8">
        <w:rPr>
          <w:rFonts w:ascii="Candara" w:hAnsi="Candara" w:cs="Arial"/>
        </w:rPr>
        <w:t xml:space="preserve"> </w:t>
      </w:r>
      <w:proofErr w:type="spellStart"/>
      <w:r w:rsidRPr="00332EA8">
        <w:rPr>
          <w:rFonts w:ascii="Candara" w:hAnsi="Candara" w:cs="Arial"/>
        </w:rPr>
        <w:t>uličnu</w:t>
      </w:r>
      <w:proofErr w:type="spellEnd"/>
      <w:r w:rsidRPr="00332EA8">
        <w:rPr>
          <w:rFonts w:ascii="Candara" w:hAnsi="Candara" w:cs="Arial"/>
        </w:rPr>
        <w:t xml:space="preserve"> </w:t>
      </w:r>
      <w:proofErr w:type="spellStart"/>
      <w:r w:rsidRPr="00332EA8">
        <w:rPr>
          <w:rFonts w:ascii="Candara" w:hAnsi="Candara" w:cs="Arial"/>
        </w:rPr>
        <w:t>trku</w:t>
      </w:r>
      <w:proofErr w:type="spellEnd"/>
      <w:r w:rsidRPr="00332EA8">
        <w:rPr>
          <w:rFonts w:ascii="Candara" w:hAnsi="Candara" w:cs="Arial"/>
        </w:rPr>
        <w:t xml:space="preserve"> "</w:t>
      </w:r>
      <w:proofErr w:type="spellStart"/>
      <w:r w:rsidRPr="00332EA8">
        <w:rPr>
          <w:rFonts w:ascii="Candara" w:hAnsi="Candara" w:cs="Arial"/>
        </w:rPr>
        <w:t>Istrči</w:t>
      </w:r>
      <w:proofErr w:type="spellEnd"/>
      <w:r w:rsidRPr="00332EA8">
        <w:rPr>
          <w:rFonts w:ascii="Candara" w:hAnsi="Candara" w:cs="Arial"/>
        </w:rPr>
        <w:t xml:space="preserve"> i </w:t>
      </w:r>
      <w:proofErr w:type="spellStart"/>
      <w:r w:rsidRPr="00332EA8">
        <w:rPr>
          <w:rFonts w:ascii="Candara" w:hAnsi="Candara" w:cs="Arial"/>
        </w:rPr>
        <w:t>pokreni</w:t>
      </w:r>
      <w:proofErr w:type="spellEnd"/>
      <w:r w:rsidRPr="00332EA8">
        <w:rPr>
          <w:rFonts w:ascii="Candara" w:hAnsi="Candara" w:cs="Arial"/>
        </w:rPr>
        <w:t xml:space="preserve"> se"</w:t>
      </w:r>
      <w:r>
        <w:rPr>
          <w:rFonts w:ascii="Candara" w:hAnsi="Candara" w:cs="Arial"/>
        </w:rPr>
        <w:t xml:space="preserve">- </w:t>
      </w:r>
      <w:proofErr w:type="spellStart"/>
      <w:r>
        <w:rPr>
          <w:rFonts w:ascii="Candara" w:hAnsi="Candara" w:cs="Arial"/>
        </w:rPr>
        <w:t>prvi</w:t>
      </w:r>
      <w:proofErr w:type="spellEnd"/>
      <w:r>
        <w:rPr>
          <w:rFonts w:ascii="Candara" w:hAnsi="Candara" w:cs="Arial"/>
        </w:rPr>
        <w:t xml:space="preserve"> </w:t>
      </w:r>
      <w:proofErr w:type="spellStart"/>
      <w:r>
        <w:rPr>
          <w:rFonts w:ascii="Candara" w:hAnsi="Candara" w:cs="Arial"/>
        </w:rPr>
        <w:t>polumaratom</w:t>
      </w:r>
      <w:proofErr w:type="spellEnd"/>
      <w:r>
        <w:rPr>
          <w:rFonts w:ascii="Candara" w:hAnsi="Candara" w:cs="Arial"/>
        </w:rPr>
        <w:t xml:space="preserve"> u </w:t>
      </w:r>
      <w:proofErr w:type="spellStart"/>
      <w:r>
        <w:rPr>
          <w:rFonts w:ascii="Candara" w:hAnsi="Candara" w:cs="Arial"/>
        </w:rPr>
        <w:t>Bijelom</w:t>
      </w:r>
      <w:proofErr w:type="spellEnd"/>
      <w:r>
        <w:rPr>
          <w:rFonts w:ascii="Candara" w:hAnsi="Candara" w:cs="Arial"/>
        </w:rPr>
        <w:t xml:space="preserve"> </w:t>
      </w:r>
      <w:proofErr w:type="spellStart"/>
      <w:r>
        <w:rPr>
          <w:rFonts w:ascii="Candara" w:hAnsi="Candara" w:cs="Arial"/>
        </w:rPr>
        <w:t>Polju</w:t>
      </w:r>
      <w:proofErr w:type="spellEnd"/>
      <w:r w:rsidRPr="00332EA8">
        <w:rPr>
          <w:rFonts w:ascii="Candara" w:hAnsi="Candara" w:cs="Arial"/>
        </w:rPr>
        <w:t>.</w:t>
      </w:r>
    </w:p>
    <w:p w14:paraId="4533F5CA" w14:textId="77777777" w:rsidR="00332EA8" w:rsidRDefault="00332EA8" w:rsidP="00332EA8">
      <w:pPr>
        <w:ind w:firstLine="720"/>
        <w:jc w:val="both"/>
        <w:rPr>
          <w:rFonts w:ascii="Candara" w:hAnsi="Candara" w:cs="Arial"/>
        </w:rPr>
      </w:pPr>
      <w:proofErr w:type="spellStart"/>
      <w:r w:rsidRPr="00332EA8">
        <w:rPr>
          <w:rFonts w:ascii="Candara" w:hAnsi="Candara" w:cs="Arial"/>
        </w:rPr>
        <w:lastRenderedPageBreak/>
        <w:t>Tokom</w:t>
      </w:r>
      <w:proofErr w:type="spellEnd"/>
      <w:r w:rsidRPr="00332EA8">
        <w:rPr>
          <w:rFonts w:ascii="Candara" w:hAnsi="Candara" w:cs="Arial"/>
        </w:rPr>
        <w:t xml:space="preserve"> 2025. </w:t>
      </w:r>
      <w:proofErr w:type="spellStart"/>
      <w:r w:rsidRPr="00332EA8">
        <w:rPr>
          <w:rFonts w:ascii="Candara" w:hAnsi="Candara" w:cs="Arial"/>
        </w:rPr>
        <w:t>godine</w:t>
      </w:r>
      <w:proofErr w:type="spellEnd"/>
      <w:r w:rsidRPr="00332EA8">
        <w:rPr>
          <w:rFonts w:ascii="Candara" w:hAnsi="Candara" w:cs="Arial"/>
        </w:rPr>
        <w:t xml:space="preserve"> u </w:t>
      </w:r>
      <w:proofErr w:type="spellStart"/>
      <w:r w:rsidRPr="00332EA8">
        <w:rPr>
          <w:rFonts w:ascii="Candara" w:hAnsi="Candara" w:cs="Arial"/>
        </w:rPr>
        <w:t>Bijelom</w:t>
      </w:r>
      <w:proofErr w:type="spellEnd"/>
      <w:r w:rsidRPr="00332EA8">
        <w:rPr>
          <w:rFonts w:ascii="Candara" w:hAnsi="Candara" w:cs="Arial"/>
        </w:rPr>
        <w:t xml:space="preserve"> </w:t>
      </w:r>
      <w:proofErr w:type="spellStart"/>
      <w:r w:rsidRPr="00332EA8">
        <w:rPr>
          <w:rFonts w:ascii="Candara" w:hAnsi="Candara" w:cs="Arial"/>
        </w:rPr>
        <w:t>Polju</w:t>
      </w:r>
      <w:proofErr w:type="spellEnd"/>
      <w:r w:rsidRPr="00332EA8">
        <w:rPr>
          <w:rFonts w:ascii="Candara" w:hAnsi="Candara" w:cs="Arial"/>
        </w:rPr>
        <w:t xml:space="preserve"> je </w:t>
      </w:r>
      <w:proofErr w:type="spellStart"/>
      <w:r w:rsidRPr="00332EA8">
        <w:rPr>
          <w:rFonts w:ascii="Candara" w:hAnsi="Candara" w:cs="Arial"/>
        </w:rPr>
        <w:t>održan</w:t>
      </w:r>
      <w:proofErr w:type="spellEnd"/>
      <w:r w:rsidRPr="00332EA8">
        <w:rPr>
          <w:rFonts w:ascii="Candara" w:hAnsi="Candara" w:cs="Arial"/>
        </w:rPr>
        <w:t xml:space="preserve"> </w:t>
      </w:r>
      <w:proofErr w:type="spellStart"/>
      <w:r w:rsidRPr="00332EA8">
        <w:rPr>
          <w:rFonts w:ascii="Candara" w:hAnsi="Candara" w:cs="Arial"/>
        </w:rPr>
        <w:t>edukativni</w:t>
      </w:r>
      <w:proofErr w:type="spellEnd"/>
      <w:r w:rsidRPr="00332EA8">
        <w:rPr>
          <w:rFonts w:ascii="Candara" w:hAnsi="Candara" w:cs="Arial"/>
        </w:rPr>
        <w:t xml:space="preserve"> seminar za </w:t>
      </w:r>
      <w:proofErr w:type="spellStart"/>
      <w:r w:rsidRPr="00332EA8">
        <w:rPr>
          <w:rFonts w:ascii="Candara" w:hAnsi="Candara" w:cs="Arial"/>
        </w:rPr>
        <w:t>atletske</w:t>
      </w:r>
      <w:proofErr w:type="spellEnd"/>
      <w:r w:rsidRPr="00332EA8">
        <w:rPr>
          <w:rFonts w:ascii="Candara" w:hAnsi="Candara" w:cs="Arial"/>
        </w:rPr>
        <w:t xml:space="preserve"> </w:t>
      </w:r>
      <w:proofErr w:type="spellStart"/>
      <w:r w:rsidRPr="00332EA8">
        <w:rPr>
          <w:rFonts w:ascii="Candara" w:hAnsi="Candara" w:cs="Arial"/>
        </w:rPr>
        <w:t>trenere</w:t>
      </w:r>
      <w:proofErr w:type="spellEnd"/>
      <w:r w:rsidRPr="00332EA8">
        <w:rPr>
          <w:rFonts w:ascii="Candara" w:hAnsi="Candara" w:cs="Arial"/>
        </w:rPr>
        <w:t xml:space="preserve"> i </w:t>
      </w:r>
      <w:proofErr w:type="spellStart"/>
      <w:r w:rsidRPr="00332EA8">
        <w:rPr>
          <w:rFonts w:ascii="Candara" w:hAnsi="Candara" w:cs="Arial"/>
        </w:rPr>
        <w:t>sportske</w:t>
      </w:r>
      <w:proofErr w:type="spellEnd"/>
      <w:r w:rsidRPr="00332EA8">
        <w:rPr>
          <w:rFonts w:ascii="Candara" w:hAnsi="Candara" w:cs="Arial"/>
        </w:rPr>
        <w:t xml:space="preserve"> </w:t>
      </w:r>
      <w:proofErr w:type="spellStart"/>
      <w:r w:rsidRPr="00332EA8">
        <w:rPr>
          <w:rFonts w:ascii="Candara" w:hAnsi="Candara" w:cs="Arial"/>
        </w:rPr>
        <w:t>radnike</w:t>
      </w:r>
      <w:proofErr w:type="spellEnd"/>
      <w:r w:rsidRPr="00332EA8">
        <w:rPr>
          <w:rFonts w:ascii="Candara" w:hAnsi="Candara" w:cs="Arial"/>
        </w:rPr>
        <w:t xml:space="preserve">, pod </w:t>
      </w:r>
      <w:proofErr w:type="spellStart"/>
      <w:r w:rsidRPr="00332EA8">
        <w:rPr>
          <w:rFonts w:ascii="Candara" w:hAnsi="Candara" w:cs="Arial"/>
        </w:rPr>
        <w:t>nazivom</w:t>
      </w:r>
      <w:proofErr w:type="spellEnd"/>
      <w:r w:rsidRPr="00332EA8">
        <w:rPr>
          <w:rFonts w:ascii="Candara" w:hAnsi="Candara" w:cs="Arial"/>
        </w:rPr>
        <w:t xml:space="preserve"> “Dani </w:t>
      </w:r>
      <w:proofErr w:type="spellStart"/>
      <w:r w:rsidRPr="00332EA8">
        <w:rPr>
          <w:rFonts w:ascii="Candara" w:hAnsi="Candara" w:cs="Arial"/>
        </w:rPr>
        <w:t>atletike</w:t>
      </w:r>
      <w:proofErr w:type="spellEnd"/>
      <w:r w:rsidRPr="00332EA8">
        <w:rPr>
          <w:rFonts w:ascii="Candara" w:hAnsi="Candara" w:cs="Arial"/>
        </w:rPr>
        <w:t xml:space="preserve">”, u </w:t>
      </w:r>
      <w:proofErr w:type="spellStart"/>
      <w:r w:rsidRPr="00332EA8">
        <w:rPr>
          <w:rFonts w:ascii="Candara" w:hAnsi="Candara" w:cs="Arial"/>
        </w:rPr>
        <w:t>organizaciji</w:t>
      </w:r>
      <w:proofErr w:type="spellEnd"/>
      <w:r w:rsidRPr="00332EA8">
        <w:rPr>
          <w:rFonts w:ascii="Candara" w:hAnsi="Candara" w:cs="Arial"/>
        </w:rPr>
        <w:t xml:space="preserve"> </w:t>
      </w:r>
      <w:proofErr w:type="spellStart"/>
      <w:r w:rsidRPr="00332EA8">
        <w:rPr>
          <w:rFonts w:ascii="Candara" w:hAnsi="Candara" w:cs="Arial"/>
        </w:rPr>
        <w:t>Atletskog</w:t>
      </w:r>
      <w:proofErr w:type="spellEnd"/>
      <w:r w:rsidRPr="00332EA8">
        <w:rPr>
          <w:rFonts w:ascii="Candara" w:hAnsi="Candara" w:cs="Arial"/>
        </w:rPr>
        <w:t xml:space="preserve"> </w:t>
      </w:r>
      <w:proofErr w:type="spellStart"/>
      <w:r w:rsidRPr="00332EA8">
        <w:rPr>
          <w:rFonts w:ascii="Candara" w:hAnsi="Candara" w:cs="Arial"/>
        </w:rPr>
        <w:t>saveza</w:t>
      </w:r>
      <w:proofErr w:type="spellEnd"/>
      <w:r w:rsidRPr="00332EA8">
        <w:rPr>
          <w:rFonts w:ascii="Candara" w:hAnsi="Candara" w:cs="Arial"/>
        </w:rPr>
        <w:t xml:space="preserve"> i </w:t>
      </w:r>
      <w:proofErr w:type="spellStart"/>
      <w:r w:rsidRPr="00332EA8">
        <w:rPr>
          <w:rFonts w:ascii="Candara" w:hAnsi="Candara" w:cs="Arial"/>
        </w:rPr>
        <w:t>Atletskog</w:t>
      </w:r>
      <w:proofErr w:type="spellEnd"/>
      <w:r w:rsidRPr="00332EA8">
        <w:rPr>
          <w:rFonts w:ascii="Candara" w:hAnsi="Candara" w:cs="Arial"/>
        </w:rPr>
        <w:t xml:space="preserve"> </w:t>
      </w:r>
      <w:proofErr w:type="spellStart"/>
      <w:r w:rsidRPr="00332EA8">
        <w:rPr>
          <w:rFonts w:ascii="Candara" w:hAnsi="Candara" w:cs="Arial"/>
        </w:rPr>
        <w:t>kluba</w:t>
      </w:r>
      <w:proofErr w:type="spellEnd"/>
      <w:r w:rsidRPr="00332EA8">
        <w:rPr>
          <w:rFonts w:ascii="Candara" w:hAnsi="Candara" w:cs="Arial"/>
        </w:rPr>
        <w:t xml:space="preserve"> “</w:t>
      </w:r>
      <w:proofErr w:type="spellStart"/>
      <w:r w:rsidRPr="00332EA8">
        <w:rPr>
          <w:rFonts w:ascii="Candara" w:hAnsi="Candara" w:cs="Arial"/>
        </w:rPr>
        <w:t>Jedinstvo</w:t>
      </w:r>
      <w:proofErr w:type="spellEnd"/>
      <w:r w:rsidRPr="00332EA8">
        <w:rPr>
          <w:rFonts w:ascii="Candara" w:hAnsi="Candara" w:cs="Arial"/>
        </w:rPr>
        <w:t>”.</w:t>
      </w:r>
    </w:p>
    <w:p w14:paraId="11B0C2F5" w14:textId="674E9CDF" w:rsidR="00332EA8" w:rsidRPr="00AA61EB" w:rsidRDefault="00827B6A" w:rsidP="00827B6A">
      <w:pPr>
        <w:ind w:firstLine="720"/>
        <w:jc w:val="both"/>
        <w:rPr>
          <w:rFonts w:ascii="Candara" w:hAnsi="Candara" w:cs="Arial"/>
        </w:rPr>
      </w:pPr>
      <w:r>
        <w:rPr>
          <w:rFonts w:ascii="Candara" w:hAnsi="Candara" w:cs="Arial"/>
        </w:rPr>
        <w:t xml:space="preserve">U </w:t>
      </w:r>
      <w:proofErr w:type="spellStart"/>
      <w:r>
        <w:rPr>
          <w:rFonts w:ascii="Candara" w:hAnsi="Candara" w:cs="Arial"/>
        </w:rPr>
        <w:t>novembru</w:t>
      </w:r>
      <w:proofErr w:type="spellEnd"/>
      <w:r>
        <w:rPr>
          <w:rFonts w:ascii="Candara" w:hAnsi="Candara" w:cs="Arial"/>
        </w:rPr>
        <w:t xml:space="preserve"> 2025</w:t>
      </w:r>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održan</w:t>
      </w:r>
      <w:proofErr w:type="spellEnd"/>
      <w:r w:rsidRPr="00AA61EB">
        <w:rPr>
          <w:rFonts w:ascii="Candara" w:hAnsi="Candara" w:cs="Arial"/>
        </w:rPr>
        <w:t xml:space="preserve"> je </w:t>
      </w:r>
      <w:proofErr w:type="spellStart"/>
      <w:r>
        <w:rPr>
          <w:rFonts w:ascii="Candara" w:hAnsi="Candara" w:cs="Arial"/>
        </w:rPr>
        <w:t>šesti</w:t>
      </w:r>
      <w:proofErr w:type="spellEnd"/>
      <w:r>
        <w:rPr>
          <w:rFonts w:ascii="Candara" w:hAnsi="Candara" w:cs="Arial"/>
        </w:rPr>
        <w:t xml:space="preserve"> </w:t>
      </w:r>
      <w:r w:rsidRPr="00AA61EB">
        <w:rPr>
          <w:rFonts w:ascii="Candara" w:hAnsi="Candara" w:cs="Arial"/>
        </w:rPr>
        <w:t xml:space="preserve">po </w:t>
      </w:r>
      <w:proofErr w:type="spellStart"/>
      <w:r w:rsidRPr="00AA61EB">
        <w:rPr>
          <w:rFonts w:ascii="Candara" w:hAnsi="Candara" w:cs="Arial"/>
        </w:rPr>
        <w:t>redu</w:t>
      </w:r>
      <w:proofErr w:type="spellEnd"/>
      <w:r w:rsidRPr="00AA61EB">
        <w:rPr>
          <w:rFonts w:ascii="Candara" w:hAnsi="Candara" w:cs="Arial"/>
        </w:rPr>
        <w:t xml:space="preserve"> </w:t>
      </w:r>
      <w:proofErr w:type="spellStart"/>
      <w:r w:rsidRPr="00AA61EB">
        <w:rPr>
          <w:rFonts w:ascii="Candara" w:hAnsi="Candara" w:cs="Arial"/>
        </w:rPr>
        <w:t>Bjelopoljski</w:t>
      </w:r>
      <w:proofErr w:type="spellEnd"/>
      <w:r w:rsidRPr="00AA61EB">
        <w:rPr>
          <w:rFonts w:ascii="Candara" w:hAnsi="Candara" w:cs="Arial"/>
        </w:rPr>
        <w:t xml:space="preserve"> </w:t>
      </w:r>
      <w:proofErr w:type="spellStart"/>
      <w:r w:rsidRPr="00AA61EB">
        <w:rPr>
          <w:rFonts w:ascii="Candara" w:hAnsi="Candara" w:cs="Arial"/>
        </w:rPr>
        <w:t>sportski</w:t>
      </w:r>
      <w:proofErr w:type="spellEnd"/>
      <w:r w:rsidRPr="00AA61EB">
        <w:rPr>
          <w:rFonts w:ascii="Candara" w:hAnsi="Candara" w:cs="Arial"/>
        </w:rPr>
        <w:t xml:space="preserve"> forum</w:t>
      </w:r>
      <w:r>
        <w:rPr>
          <w:rFonts w:ascii="Candara" w:hAnsi="Candara" w:cs="Arial"/>
        </w:rPr>
        <w:t xml:space="preserve">. </w:t>
      </w:r>
      <w:proofErr w:type="spellStart"/>
      <w:r>
        <w:rPr>
          <w:rFonts w:ascii="Candara" w:hAnsi="Candara" w:cs="Arial"/>
        </w:rPr>
        <w:t>I</w:t>
      </w:r>
      <w:r w:rsidRPr="00827B6A">
        <w:rPr>
          <w:rFonts w:ascii="Candara" w:hAnsi="Candara" w:cs="Arial"/>
        </w:rPr>
        <w:t>nspirisani</w:t>
      </w:r>
      <w:proofErr w:type="spellEnd"/>
      <w:r w:rsidRPr="00827B6A">
        <w:rPr>
          <w:rFonts w:ascii="Candara" w:hAnsi="Candara" w:cs="Arial"/>
        </w:rPr>
        <w:t xml:space="preserve"> </w:t>
      </w:r>
      <w:proofErr w:type="spellStart"/>
      <w:r w:rsidRPr="00827B6A">
        <w:rPr>
          <w:rFonts w:ascii="Candara" w:hAnsi="Candara" w:cs="Arial"/>
        </w:rPr>
        <w:t>parolom</w:t>
      </w:r>
      <w:proofErr w:type="spellEnd"/>
      <w:r w:rsidRPr="00827B6A">
        <w:rPr>
          <w:rFonts w:ascii="Candara" w:hAnsi="Candara" w:cs="Arial"/>
        </w:rPr>
        <w:t xml:space="preserve"> "Korak </w:t>
      </w:r>
      <w:proofErr w:type="spellStart"/>
      <w:r w:rsidRPr="00827B6A">
        <w:rPr>
          <w:rFonts w:ascii="Candara" w:hAnsi="Candara" w:cs="Arial"/>
        </w:rPr>
        <w:t>ispred</w:t>
      </w:r>
      <w:proofErr w:type="spellEnd"/>
      <w:r w:rsidRPr="00827B6A">
        <w:rPr>
          <w:rFonts w:ascii="Candara" w:hAnsi="Candara" w:cs="Arial"/>
        </w:rPr>
        <w:t xml:space="preserve"> </w:t>
      </w:r>
      <w:proofErr w:type="spellStart"/>
      <w:r w:rsidRPr="00827B6A">
        <w:rPr>
          <w:rFonts w:ascii="Candara" w:hAnsi="Candara" w:cs="Arial"/>
        </w:rPr>
        <w:t>igre</w:t>
      </w:r>
      <w:proofErr w:type="spellEnd"/>
      <w:r w:rsidRPr="00827B6A">
        <w:rPr>
          <w:rFonts w:ascii="Candara" w:hAnsi="Candara" w:cs="Arial"/>
        </w:rPr>
        <w:t xml:space="preserve">", </w:t>
      </w:r>
      <w:proofErr w:type="spellStart"/>
      <w:r w:rsidRPr="00827B6A">
        <w:rPr>
          <w:rFonts w:ascii="Candara" w:hAnsi="Candara" w:cs="Arial"/>
        </w:rPr>
        <w:t>okupili</w:t>
      </w:r>
      <w:proofErr w:type="spellEnd"/>
      <w:r w:rsidRPr="00827B6A">
        <w:rPr>
          <w:rFonts w:ascii="Candara" w:hAnsi="Candara" w:cs="Arial"/>
        </w:rPr>
        <w:t xml:space="preserve"> </w:t>
      </w:r>
      <w:proofErr w:type="spellStart"/>
      <w:r w:rsidRPr="00827B6A">
        <w:rPr>
          <w:rFonts w:ascii="Candara" w:hAnsi="Candara" w:cs="Arial"/>
        </w:rPr>
        <w:t>smo</w:t>
      </w:r>
      <w:proofErr w:type="spellEnd"/>
      <w:r w:rsidRPr="00827B6A">
        <w:rPr>
          <w:rFonts w:ascii="Candara" w:hAnsi="Candara" w:cs="Arial"/>
        </w:rPr>
        <w:t xml:space="preserve"> </w:t>
      </w:r>
      <w:proofErr w:type="spellStart"/>
      <w:r w:rsidRPr="00827B6A">
        <w:rPr>
          <w:rFonts w:ascii="Candara" w:hAnsi="Candara" w:cs="Arial"/>
        </w:rPr>
        <w:t>stručnjake</w:t>
      </w:r>
      <w:proofErr w:type="spellEnd"/>
      <w:r w:rsidRPr="00827B6A">
        <w:rPr>
          <w:rFonts w:ascii="Candara" w:hAnsi="Candara" w:cs="Arial"/>
        </w:rPr>
        <w:t xml:space="preserve"> i </w:t>
      </w:r>
      <w:proofErr w:type="spellStart"/>
      <w:r w:rsidRPr="00827B6A">
        <w:rPr>
          <w:rFonts w:ascii="Candara" w:hAnsi="Candara" w:cs="Arial"/>
        </w:rPr>
        <w:t>entuzijaste</w:t>
      </w:r>
      <w:proofErr w:type="spellEnd"/>
      <w:r w:rsidRPr="00827B6A">
        <w:rPr>
          <w:rFonts w:ascii="Candara" w:hAnsi="Candara" w:cs="Arial"/>
        </w:rPr>
        <w:t xml:space="preserve"> </w:t>
      </w:r>
      <w:proofErr w:type="spellStart"/>
      <w:r w:rsidRPr="00827B6A">
        <w:rPr>
          <w:rFonts w:ascii="Candara" w:hAnsi="Candara" w:cs="Arial"/>
        </w:rPr>
        <w:t>iz</w:t>
      </w:r>
      <w:proofErr w:type="spellEnd"/>
      <w:r w:rsidRPr="00827B6A">
        <w:rPr>
          <w:rFonts w:ascii="Candara" w:hAnsi="Candara" w:cs="Arial"/>
        </w:rPr>
        <w:t xml:space="preserve"> </w:t>
      </w:r>
      <w:proofErr w:type="spellStart"/>
      <w:r w:rsidRPr="00827B6A">
        <w:rPr>
          <w:rFonts w:ascii="Candara" w:hAnsi="Candara" w:cs="Arial"/>
        </w:rPr>
        <w:t>države</w:t>
      </w:r>
      <w:proofErr w:type="spellEnd"/>
      <w:r w:rsidRPr="00827B6A">
        <w:rPr>
          <w:rFonts w:ascii="Candara" w:hAnsi="Candara" w:cs="Arial"/>
        </w:rPr>
        <w:t xml:space="preserve"> i </w:t>
      </w:r>
      <w:proofErr w:type="spellStart"/>
      <w:r w:rsidRPr="00827B6A">
        <w:rPr>
          <w:rFonts w:ascii="Candara" w:hAnsi="Candara" w:cs="Arial"/>
        </w:rPr>
        <w:t>regiona</w:t>
      </w:r>
      <w:proofErr w:type="spellEnd"/>
      <w:r w:rsidRPr="00827B6A">
        <w:rPr>
          <w:rFonts w:ascii="Candara" w:hAnsi="Candara" w:cs="Arial"/>
        </w:rPr>
        <w:t xml:space="preserve"> koji </w:t>
      </w:r>
      <w:proofErr w:type="spellStart"/>
      <w:r w:rsidRPr="00827B6A">
        <w:rPr>
          <w:rFonts w:ascii="Candara" w:hAnsi="Candara" w:cs="Arial"/>
        </w:rPr>
        <w:t>su</w:t>
      </w:r>
      <w:proofErr w:type="spellEnd"/>
      <w:r w:rsidRPr="00827B6A">
        <w:rPr>
          <w:rFonts w:ascii="Candara" w:hAnsi="Candara" w:cs="Arial"/>
        </w:rPr>
        <w:t xml:space="preserve"> </w:t>
      </w:r>
      <w:proofErr w:type="spellStart"/>
      <w:r w:rsidRPr="00827B6A">
        <w:rPr>
          <w:rFonts w:ascii="Candara" w:hAnsi="Candara" w:cs="Arial"/>
        </w:rPr>
        <w:t>razmjenom</w:t>
      </w:r>
      <w:proofErr w:type="spellEnd"/>
      <w:r w:rsidRPr="00827B6A">
        <w:rPr>
          <w:rFonts w:ascii="Candara" w:hAnsi="Candara" w:cs="Arial"/>
        </w:rPr>
        <w:t xml:space="preserve"> </w:t>
      </w:r>
      <w:proofErr w:type="spellStart"/>
      <w:r w:rsidRPr="00827B6A">
        <w:rPr>
          <w:rFonts w:ascii="Candara" w:hAnsi="Candara" w:cs="Arial"/>
        </w:rPr>
        <w:t>znanja</w:t>
      </w:r>
      <w:proofErr w:type="spellEnd"/>
      <w:r w:rsidRPr="00827B6A">
        <w:rPr>
          <w:rFonts w:ascii="Candara" w:hAnsi="Candara" w:cs="Arial"/>
        </w:rPr>
        <w:t xml:space="preserve"> i </w:t>
      </w:r>
      <w:proofErr w:type="spellStart"/>
      <w:r w:rsidRPr="00827B6A">
        <w:rPr>
          <w:rFonts w:ascii="Candara" w:hAnsi="Candara" w:cs="Arial"/>
        </w:rPr>
        <w:t>iskustava</w:t>
      </w:r>
      <w:proofErr w:type="spellEnd"/>
      <w:r w:rsidRPr="00827B6A">
        <w:rPr>
          <w:rFonts w:ascii="Candara" w:hAnsi="Candara" w:cs="Arial"/>
        </w:rPr>
        <w:t xml:space="preserve"> </w:t>
      </w:r>
      <w:proofErr w:type="spellStart"/>
      <w:r w:rsidRPr="00827B6A">
        <w:rPr>
          <w:rFonts w:ascii="Candara" w:hAnsi="Candara" w:cs="Arial"/>
        </w:rPr>
        <w:t>zaista</w:t>
      </w:r>
      <w:proofErr w:type="spellEnd"/>
      <w:r w:rsidRPr="00827B6A">
        <w:rPr>
          <w:rFonts w:ascii="Candara" w:hAnsi="Candara" w:cs="Arial"/>
        </w:rPr>
        <w:t xml:space="preserve"> </w:t>
      </w:r>
      <w:proofErr w:type="spellStart"/>
      <w:r w:rsidRPr="00827B6A">
        <w:rPr>
          <w:rFonts w:ascii="Candara" w:hAnsi="Candara" w:cs="Arial"/>
        </w:rPr>
        <w:t>napravili</w:t>
      </w:r>
      <w:proofErr w:type="spellEnd"/>
      <w:r w:rsidRPr="00827B6A">
        <w:rPr>
          <w:rFonts w:ascii="Candara" w:hAnsi="Candara" w:cs="Arial"/>
        </w:rPr>
        <w:t xml:space="preserve"> </w:t>
      </w:r>
      <w:proofErr w:type="spellStart"/>
      <w:r w:rsidRPr="00827B6A">
        <w:rPr>
          <w:rFonts w:ascii="Candara" w:hAnsi="Candara" w:cs="Arial"/>
        </w:rPr>
        <w:t>iskorak</w:t>
      </w:r>
      <w:proofErr w:type="spellEnd"/>
      <w:r w:rsidRPr="00827B6A">
        <w:rPr>
          <w:rFonts w:ascii="Candara" w:hAnsi="Candara" w:cs="Arial"/>
        </w:rPr>
        <w:t xml:space="preserve"> u </w:t>
      </w:r>
      <w:proofErr w:type="spellStart"/>
      <w:r w:rsidRPr="00827B6A">
        <w:rPr>
          <w:rFonts w:ascii="Candara" w:hAnsi="Candara" w:cs="Arial"/>
        </w:rPr>
        <w:t>sportskoj</w:t>
      </w:r>
      <w:proofErr w:type="spellEnd"/>
      <w:r w:rsidRPr="00827B6A">
        <w:rPr>
          <w:rFonts w:ascii="Candara" w:hAnsi="Candara" w:cs="Arial"/>
        </w:rPr>
        <w:t xml:space="preserve"> </w:t>
      </w:r>
      <w:proofErr w:type="spellStart"/>
      <w:r w:rsidRPr="00827B6A">
        <w:rPr>
          <w:rFonts w:ascii="Candara" w:hAnsi="Candara" w:cs="Arial"/>
        </w:rPr>
        <w:t>edukaciji</w:t>
      </w:r>
      <w:proofErr w:type="spellEnd"/>
      <w:r w:rsidRPr="00827B6A">
        <w:rPr>
          <w:rFonts w:ascii="Candara" w:hAnsi="Candara" w:cs="Arial"/>
        </w:rPr>
        <w:t xml:space="preserve"> u </w:t>
      </w:r>
      <w:proofErr w:type="spellStart"/>
      <w:r w:rsidRPr="00827B6A">
        <w:rPr>
          <w:rFonts w:ascii="Candara" w:hAnsi="Candara" w:cs="Arial"/>
        </w:rPr>
        <w:t>oblasti</w:t>
      </w:r>
      <w:proofErr w:type="spellEnd"/>
      <w:r w:rsidRPr="00827B6A">
        <w:rPr>
          <w:rFonts w:ascii="Candara" w:hAnsi="Candara" w:cs="Arial"/>
        </w:rPr>
        <w:t xml:space="preserve"> </w:t>
      </w:r>
      <w:proofErr w:type="spellStart"/>
      <w:r w:rsidRPr="00827B6A">
        <w:rPr>
          <w:rFonts w:ascii="Candara" w:hAnsi="Candara" w:cs="Arial"/>
        </w:rPr>
        <w:t>sportskog</w:t>
      </w:r>
      <w:proofErr w:type="spellEnd"/>
      <w:r w:rsidRPr="00827B6A">
        <w:rPr>
          <w:rFonts w:ascii="Candara" w:hAnsi="Candara" w:cs="Arial"/>
        </w:rPr>
        <w:t xml:space="preserve"> </w:t>
      </w:r>
      <w:proofErr w:type="spellStart"/>
      <w:r w:rsidRPr="00827B6A">
        <w:rPr>
          <w:rFonts w:ascii="Candara" w:hAnsi="Candara" w:cs="Arial"/>
        </w:rPr>
        <w:t>menadžmenta</w:t>
      </w:r>
      <w:proofErr w:type="spellEnd"/>
      <w:r w:rsidRPr="00827B6A">
        <w:rPr>
          <w:rFonts w:ascii="Candara" w:hAnsi="Candara" w:cs="Arial"/>
        </w:rPr>
        <w:t xml:space="preserve"> i </w:t>
      </w:r>
      <w:proofErr w:type="spellStart"/>
      <w:r w:rsidRPr="00827B6A">
        <w:rPr>
          <w:rFonts w:ascii="Candara" w:hAnsi="Candara" w:cs="Arial"/>
        </w:rPr>
        <w:t>kondicione</w:t>
      </w:r>
      <w:proofErr w:type="spellEnd"/>
      <w:r w:rsidRPr="00827B6A">
        <w:rPr>
          <w:rFonts w:ascii="Candara" w:hAnsi="Candara" w:cs="Arial"/>
        </w:rPr>
        <w:t xml:space="preserve"> </w:t>
      </w:r>
      <w:proofErr w:type="spellStart"/>
      <w:r w:rsidRPr="00827B6A">
        <w:rPr>
          <w:rFonts w:ascii="Candara" w:hAnsi="Candara" w:cs="Arial"/>
        </w:rPr>
        <w:t>pripreme</w:t>
      </w:r>
      <w:proofErr w:type="spellEnd"/>
      <w:r w:rsidRPr="00827B6A">
        <w:rPr>
          <w:rFonts w:ascii="Candara" w:hAnsi="Candara" w:cs="Arial"/>
        </w:rPr>
        <w:t>.</w:t>
      </w:r>
    </w:p>
    <w:p w14:paraId="48B630B8" w14:textId="4DE4F499" w:rsidR="00DF2F7F" w:rsidRDefault="00563086" w:rsidP="00827B6A">
      <w:pPr>
        <w:ind w:firstLine="720"/>
        <w:jc w:val="both"/>
        <w:rPr>
          <w:rFonts w:ascii="Candara" w:hAnsi="Candara"/>
        </w:rPr>
      </w:pPr>
      <w:r w:rsidRPr="00AA61EB">
        <w:rPr>
          <w:rFonts w:ascii="Candara" w:hAnsi="Candara" w:cs="Arial"/>
          <w:lang w:val="pl-PL"/>
        </w:rPr>
        <w:t xml:space="preserve">Ovakvim aktivnostima </w:t>
      </w:r>
      <w:proofErr w:type="spellStart"/>
      <w:r w:rsidRPr="00AA61EB">
        <w:rPr>
          <w:rFonts w:ascii="Candara" w:hAnsi="Candara"/>
        </w:rPr>
        <w:t>želimo</w:t>
      </w:r>
      <w:proofErr w:type="spellEnd"/>
      <w:r w:rsidRPr="00AA61EB">
        <w:rPr>
          <w:rFonts w:ascii="Candara" w:hAnsi="Candara"/>
        </w:rPr>
        <w:t xml:space="preserve"> da </w:t>
      </w:r>
      <w:proofErr w:type="spellStart"/>
      <w:r w:rsidRPr="00AA61EB">
        <w:rPr>
          <w:rFonts w:ascii="Candara" w:hAnsi="Candara"/>
        </w:rPr>
        <w:t>našim</w:t>
      </w:r>
      <w:proofErr w:type="spellEnd"/>
      <w:r w:rsidRPr="00AA61EB">
        <w:rPr>
          <w:rFonts w:ascii="Candara" w:hAnsi="Candara"/>
        </w:rPr>
        <w:t xml:space="preserve"> </w:t>
      </w:r>
      <w:proofErr w:type="spellStart"/>
      <w:r w:rsidRPr="00AA61EB">
        <w:rPr>
          <w:rFonts w:ascii="Candara" w:hAnsi="Candara"/>
        </w:rPr>
        <w:t>sportistima</w:t>
      </w:r>
      <w:proofErr w:type="spellEnd"/>
      <w:r w:rsidRPr="00AA61EB">
        <w:rPr>
          <w:rFonts w:ascii="Candara" w:hAnsi="Candara"/>
        </w:rPr>
        <w:t xml:space="preserve"> i </w:t>
      </w:r>
      <w:proofErr w:type="spellStart"/>
      <w:r w:rsidRPr="00AA61EB">
        <w:rPr>
          <w:rFonts w:ascii="Candara" w:hAnsi="Candara"/>
        </w:rPr>
        <w:t>svim</w:t>
      </w:r>
      <w:proofErr w:type="spellEnd"/>
      <w:r w:rsidRPr="00AA61EB">
        <w:rPr>
          <w:rFonts w:ascii="Candara" w:hAnsi="Candara"/>
        </w:rPr>
        <w:t xml:space="preserve"> </w:t>
      </w:r>
      <w:proofErr w:type="spellStart"/>
      <w:r w:rsidRPr="00AA61EB">
        <w:rPr>
          <w:rFonts w:ascii="Candara" w:hAnsi="Candara"/>
        </w:rPr>
        <w:t>onima</w:t>
      </w:r>
      <w:proofErr w:type="spellEnd"/>
      <w:r w:rsidRPr="00AA61EB">
        <w:rPr>
          <w:rFonts w:ascii="Candara" w:hAnsi="Candara"/>
        </w:rPr>
        <w:t xml:space="preserve"> koji se </w:t>
      </w:r>
      <w:proofErr w:type="spellStart"/>
      <w:r w:rsidRPr="00AA61EB">
        <w:rPr>
          <w:rFonts w:ascii="Candara" w:hAnsi="Candara"/>
        </w:rPr>
        <w:t>bave</w:t>
      </w:r>
      <w:proofErr w:type="spellEnd"/>
      <w:r w:rsidRPr="00AA61EB">
        <w:rPr>
          <w:rFonts w:ascii="Candara" w:hAnsi="Candara"/>
        </w:rPr>
        <w:t xml:space="preserve"> </w:t>
      </w:r>
      <w:proofErr w:type="spellStart"/>
      <w:r w:rsidRPr="00AA61EB">
        <w:rPr>
          <w:rFonts w:ascii="Candara" w:hAnsi="Candara"/>
        </w:rPr>
        <w:t>sportom</w:t>
      </w:r>
      <w:proofErr w:type="spellEnd"/>
      <w:r w:rsidRPr="00AA61EB">
        <w:rPr>
          <w:rFonts w:ascii="Candara" w:hAnsi="Candara"/>
        </w:rPr>
        <w:t xml:space="preserve"> </w:t>
      </w:r>
      <w:proofErr w:type="spellStart"/>
      <w:r w:rsidRPr="00AA61EB">
        <w:rPr>
          <w:rFonts w:ascii="Candara" w:hAnsi="Candara"/>
        </w:rPr>
        <w:t>poboljšamo</w:t>
      </w:r>
      <w:proofErr w:type="spellEnd"/>
      <w:r w:rsidRPr="00AA61EB">
        <w:rPr>
          <w:rFonts w:ascii="Candara" w:hAnsi="Candara"/>
        </w:rPr>
        <w:t xml:space="preserve"> </w:t>
      </w:r>
      <w:proofErr w:type="spellStart"/>
      <w:r w:rsidRPr="00AA61EB">
        <w:rPr>
          <w:rFonts w:ascii="Candara" w:hAnsi="Candara"/>
        </w:rPr>
        <w:t>uslove</w:t>
      </w:r>
      <w:proofErr w:type="spellEnd"/>
      <w:r w:rsidRPr="00AA61EB">
        <w:rPr>
          <w:rFonts w:ascii="Candara" w:hAnsi="Candara"/>
        </w:rPr>
        <w:t xml:space="preserve"> za rad</w:t>
      </w:r>
      <w:r w:rsidRPr="00AA61EB">
        <w:rPr>
          <w:rFonts w:ascii="Candara" w:hAnsi="Candara"/>
          <w:color w:val="586165"/>
        </w:rPr>
        <w:t xml:space="preserve"> </w:t>
      </w:r>
      <w:r w:rsidRPr="00AA61EB">
        <w:rPr>
          <w:rFonts w:ascii="Candara" w:hAnsi="Candara"/>
        </w:rPr>
        <w:t xml:space="preserve">i </w:t>
      </w:r>
      <w:proofErr w:type="spellStart"/>
      <w:r w:rsidRPr="00AA61EB">
        <w:rPr>
          <w:rFonts w:ascii="Candara" w:hAnsi="Candara"/>
        </w:rPr>
        <w:t>stvorimo</w:t>
      </w:r>
      <w:proofErr w:type="spellEnd"/>
      <w:r w:rsidRPr="00AA61EB">
        <w:rPr>
          <w:rFonts w:ascii="Candara" w:hAnsi="Candara"/>
        </w:rPr>
        <w:t xml:space="preserve"> </w:t>
      </w:r>
      <w:proofErr w:type="spellStart"/>
      <w:r w:rsidRPr="00AA61EB">
        <w:rPr>
          <w:rFonts w:ascii="Candara" w:hAnsi="Candara"/>
        </w:rPr>
        <w:t>kvalitetnu</w:t>
      </w:r>
      <w:proofErr w:type="spellEnd"/>
      <w:r w:rsidRPr="00AA61EB">
        <w:rPr>
          <w:rFonts w:ascii="Candara" w:hAnsi="Candara"/>
        </w:rPr>
        <w:t xml:space="preserve"> </w:t>
      </w:r>
      <w:proofErr w:type="spellStart"/>
      <w:r w:rsidRPr="00AA61EB">
        <w:rPr>
          <w:rFonts w:ascii="Candara" w:hAnsi="Candara"/>
        </w:rPr>
        <w:t>sportsku</w:t>
      </w:r>
      <w:proofErr w:type="spellEnd"/>
      <w:r w:rsidRPr="00AA61EB">
        <w:rPr>
          <w:rFonts w:ascii="Candara" w:hAnsi="Candara"/>
        </w:rPr>
        <w:t xml:space="preserve"> </w:t>
      </w:r>
      <w:proofErr w:type="spellStart"/>
      <w:r w:rsidRPr="00AA61EB">
        <w:rPr>
          <w:rFonts w:ascii="Candara" w:hAnsi="Candara"/>
        </w:rPr>
        <w:t>infrastrukturu</w:t>
      </w:r>
      <w:proofErr w:type="spellEnd"/>
      <w:r w:rsidRPr="00AA61EB">
        <w:rPr>
          <w:rFonts w:ascii="Candara" w:hAnsi="Candara"/>
        </w:rPr>
        <w:t xml:space="preserve"> </w:t>
      </w:r>
      <w:proofErr w:type="spellStart"/>
      <w:r w:rsidRPr="00AA61EB">
        <w:rPr>
          <w:rFonts w:ascii="Candara" w:hAnsi="Candara"/>
        </w:rPr>
        <w:t>koja</w:t>
      </w:r>
      <w:proofErr w:type="spellEnd"/>
      <w:r w:rsidRPr="00AA61EB">
        <w:rPr>
          <w:rFonts w:ascii="Candara" w:hAnsi="Candara"/>
        </w:rPr>
        <w:t xml:space="preserve"> je </w:t>
      </w:r>
      <w:proofErr w:type="spellStart"/>
      <w:r w:rsidRPr="00AA61EB">
        <w:rPr>
          <w:rFonts w:ascii="Candara" w:hAnsi="Candara"/>
        </w:rPr>
        <w:t>neophodna</w:t>
      </w:r>
      <w:proofErr w:type="spellEnd"/>
      <w:r w:rsidRPr="00AA61EB">
        <w:rPr>
          <w:rFonts w:ascii="Candara" w:hAnsi="Candara"/>
        </w:rPr>
        <w:t xml:space="preserve"> za </w:t>
      </w:r>
      <w:proofErr w:type="spellStart"/>
      <w:r w:rsidRPr="00AA61EB">
        <w:rPr>
          <w:rFonts w:ascii="Candara" w:hAnsi="Candara"/>
        </w:rPr>
        <w:t>razvoj</w:t>
      </w:r>
      <w:proofErr w:type="spellEnd"/>
      <w:r w:rsidRPr="00AA61EB">
        <w:rPr>
          <w:rFonts w:ascii="Candara" w:hAnsi="Candara"/>
        </w:rPr>
        <w:t xml:space="preserve">  </w:t>
      </w:r>
      <w:proofErr w:type="spellStart"/>
      <w:r w:rsidRPr="00AA61EB">
        <w:rPr>
          <w:rFonts w:ascii="Candara" w:hAnsi="Candara"/>
        </w:rPr>
        <w:t>kako</w:t>
      </w:r>
      <w:proofErr w:type="spellEnd"/>
      <w:r w:rsidRPr="00AA61EB">
        <w:rPr>
          <w:rFonts w:ascii="Candara" w:hAnsi="Candara"/>
        </w:rPr>
        <w:t xml:space="preserve"> </w:t>
      </w:r>
      <w:proofErr w:type="spellStart"/>
      <w:r w:rsidRPr="00AA61EB">
        <w:rPr>
          <w:rFonts w:ascii="Candara" w:hAnsi="Candara"/>
        </w:rPr>
        <w:t>rekretivnog</w:t>
      </w:r>
      <w:proofErr w:type="spellEnd"/>
      <w:r w:rsidRPr="00AA61EB">
        <w:rPr>
          <w:rFonts w:ascii="Candara" w:hAnsi="Candara"/>
        </w:rPr>
        <w:t xml:space="preserve">  </w:t>
      </w:r>
      <w:proofErr w:type="spellStart"/>
      <w:r w:rsidRPr="00AA61EB">
        <w:rPr>
          <w:rFonts w:ascii="Candara" w:hAnsi="Candara"/>
        </w:rPr>
        <w:t>tako</w:t>
      </w:r>
      <w:proofErr w:type="spellEnd"/>
      <w:r w:rsidRPr="00AA61EB">
        <w:rPr>
          <w:rFonts w:ascii="Candara" w:hAnsi="Candara"/>
        </w:rPr>
        <w:t xml:space="preserve"> i </w:t>
      </w:r>
      <w:proofErr w:type="spellStart"/>
      <w:r w:rsidRPr="00AA61EB">
        <w:rPr>
          <w:rFonts w:ascii="Candara" w:hAnsi="Candara"/>
        </w:rPr>
        <w:t>profesionalng</w:t>
      </w:r>
      <w:proofErr w:type="spellEnd"/>
      <w:r w:rsidRPr="00AA61EB">
        <w:rPr>
          <w:rFonts w:ascii="Candara" w:hAnsi="Candara"/>
        </w:rPr>
        <w:t xml:space="preserve"> </w:t>
      </w:r>
      <w:proofErr w:type="spellStart"/>
      <w:r w:rsidRPr="00AA61EB">
        <w:rPr>
          <w:rFonts w:ascii="Candara" w:hAnsi="Candara"/>
        </w:rPr>
        <w:t>sporta</w:t>
      </w:r>
      <w:proofErr w:type="spellEnd"/>
      <w:r w:rsidRPr="00AA61EB">
        <w:rPr>
          <w:rFonts w:ascii="Candara" w:hAnsi="Candara"/>
        </w:rPr>
        <w:t xml:space="preserve">. </w:t>
      </w:r>
    </w:p>
    <w:p w14:paraId="18CEB721" w14:textId="77777777" w:rsidR="00827B6A" w:rsidRPr="00827B6A" w:rsidRDefault="00827B6A" w:rsidP="00827B6A">
      <w:pPr>
        <w:ind w:firstLine="720"/>
        <w:jc w:val="both"/>
        <w:rPr>
          <w:rFonts w:ascii="Candara" w:hAnsi="Candara"/>
        </w:rPr>
      </w:pPr>
    </w:p>
    <w:p w14:paraId="205894A4" w14:textId="53300DEB" w:rsidR="00030130" w:rsidRPr="00AA61EB" w:rsidRDefault="00894F25" w:rsidP="004B1AA4">
      <w:pPr>
        <w:pStyle w:val="NormalWeb"/>
        <w:shd w:val="clear" w:color="auto" w:fill="FFFFFF"/>
        <w:spacing w:before="0" w:beforeAutospacing="0" w:after="0" w:afterAutospacing="0"/>
        <w:ind w:firstLine="720"/>
        <w:jc w:val="both"/>
        <w:rPr>
          <w:rFonts w:ascii="Candara" w:hAnsi="Candara"/>
          <w:lang w:val="en-AU"/>
        </w:rPr>
      </w:pPr>
      <w:r>
        <w:rPr>
          <w:rFonts w:ascii="Candara" w:hAnsi="Candara" w:cs="Arial"/>
          <w:b/>
          <w:i/>
          <w:lang w:val="pl-PL"/>
        </w:rPr>
        <w:t>O</w:t>
      </w:r>
      <w:r w:rsidR="00563086" w:rsidRPr="00AA61EB">
        <w:rPr>
          <w:rFonts w:ascii="Candara" w:hAnsi="Candara" w:cs="Arial"/>
          <w:b/>
          <w:i/>
          <w:lang w:val="pl-PL"/>
        </w:rPr>
        <w:t xml:space="preserve">blast kulture </w:t>
      </w:r>
    </w:p>
    <w:p w14:paraId="47BA8C4C" w14:textId="276EA010" w:rsidR="00030130" w:rsidRPr="00AA61EB" w:rsidRDefault="00030130" w:rsidP="00377730">
      <w:pPr>
        <w:pStyle w:val="NormalWeb"/>
        <w:shd w:val="clear" w:color="auto" w:fill="FFFFFF"/>
        <w:spacing w:before="0" w:beforeAutospacing="0" w:after="0" w:afterAutospacing="0"/>
        <w:ind w:firstLine="720"/>
        <w:jc w:val="both"/>
        <w:rPr>
          <w:rFonts w:ascii="Candara" w:hAnsi="Candara"/>
          <w:lang w:val="en-AU"/>
        </w:rPr>
      </w:pPr>
      <w:proofErr w:type="spellStart"/>
      <w:r w:rsidRPr="00AA61EB">
        <w:rPr>
          <w:rFonts w:ascii="Candara" w:hAnsi="Candara"/>
        </w:rPr>
        <w:t>Među</w:t>
      </w:r>
      <w:proofErr w:type="spellEnd"/>
      <w:r w:rsidRPr="00AA61EB">
        <w:rPr>
          <w:rFonts w:ascii="Candara" w:hAnsi="Candara"/>
        </w:rPr>
        <w:t xml:space="preserve"> </w:t>
      </w:r>
      <w:proofErr w:type="spellStart"/>
      <w:r w:rsidRPr="00AA61EB">
        <w:rPr>
          <w:rFonts w:ascii="Candara" w:hAnsi="Candara"/>
        </w:rPr>
        <w:t>najvažnijim</w:t>
      </w:r>
      <w:proofErr w:type="spellEnd"/>
      <w:r w:rsidRPr="00AA61EB">
        <w:rPr>
          <w:rFonts w:ascii="Candara" w:hAnsi="Candara"/>
        </w:rPr>
        <w:t xml:space="preserve"> </w:t>
      </w:r>
      <w:proofErr w:type="spellStart"/>
      <w:r w:rsidRPr="00AA61EB">
        <w:rPr>
          <w:rFonts w:ascii="Candara" w:hAnsi="Candara"/>
        </w:rPr>
        <w:t>kulturnim</w:t>
      </w:r>
      <w:proofErr w:type="spellEnd"/>
      <w:r w:rsidRPr="00AA61EB">
        <w:rPr>
          <w:rFonts w:ascii="Candara" w:hAnsi="Candara"/>
        </w:rPr>
        <w:t xml:space="preserve"> </w:t>
      </w:r>
      <w:proofErr w:type="spellStart"/>
      <w:r w:rsidRPr="00AA61EB">
        <w:rPr>
          <w:rFonts w:ascii="Candara" w:hAnsi="Candara"/>
        </w:rPr>
        <w:t>događajima</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tradicionalne</w:t>
      </w:r>
      <w:proofErr w:type="spellEnd"/>
      <w:r w:rsidRPr="00AA61EB">
        <w:rPr>
          <w:rFonts w:ascii="Candara" w:hAnsi="Candara"/>
        </w:rPr>
        <w:t xml:space="preserve"> </w:t>
      </w:r>
      <w:proofErr w:type="spellStart"/>
      <w:r w:rsidRPr="00AA61EB">
        <w:rPr>
          <w:rFonts w:ascii="Candara" w:hAnsi="Candara"/>
        </w:rPr>
        <w:t>manifestacije</w:t>
      </w:r>
      <w:proofErr w:type="spellEnd"/>
      <w:r w:rsidRPr="00AA61EB">
        <w:rPr>
          <w:rFonts w:ascii="Candara" w:hAnsi="Candara"/>
        </w:rPr>
        <w:t xml:space="preserve"> </w:t>
      </w:r>
      <w:proofErr w:type="spellStart"/>
      <w:r w:rsidRPr="00AA61EB">
        <w:rPr>
          <w:rFonts w:ascii="Candara" w:hAnsi="Candara"/>
        </w:rPr>
        <w:t>koje</w:t>
      </w:r>
      <w:proofErr w:type="spellEnd"/>
      <w:r w:rsidRPr="00AA61EB">
        <w:rPr>
          <w:rFonts w:ascii="Candara" w:hAnsi="Candara"/>
        </w:rPr>
        <w:t xml:space="preserve"> </w:t>
      </w:r>
      <w:proofErr w:type="spellStart"/>
      <w:r w:rsidRPr="00AA61EB">
        <w:rPr>
          <w:rFonts w:ascii="Candara" w:hAnsi="Candara"/>
        </w:rPr>
        <w:t>čine</w:t>
      </w:r>
      <w:proofErr w:type="spellEnd"/>
      <w:r w:rsidRPr="00AA61EB">
        <w:rPr>
          <w:rFonts w:ascii="Candara" w:hAnsi="Candara"/>
        </w:rPr>
        <w:t xml:space="preserve"> </w:t>
      </w:r>
      <w:proofErr w:type="spellStart"/>
      <w:r w:rsidRPr="00AA61EB">
        <w:rPr>
          <w:rFonts w:ascii="Candara" w:hAnsi="Candara"/>
        </w:rPr>
        <w:t>naš</w:t>
      </w:r>
      <w:proofErr w:type="spellEnd"/>
      <w:r w:rsidRPr="00AA61EB">
        <w:rPr>
          <w:rFonts w:ascii="Candara" w:hAnsi="Candara"/>
        </w:rPr>
        <w:t xml:space="preserve"> grad </w:t>
      </w:r>
      <w:proofErr w:type="spellStart"/>
      <w:r w:rsidRPr="00AA61EB">
        <w:rPr>
          <w:rFonts w:ascii="Candara" w:hAnsi="Candara"/>
        </w:rPr>
        <w:t>prepoznatljivim</w:t>
      </w:r>
      <w:proofErr w:type="spellEnd"/>
      <w:r w:rsidRPr="00AA61EB">
        <w:rPr>
          <w:rFonts w:ascii="Candara" w:hAnsi="Candara"/>
        </w:rPr>
        <w:t xml:space="preserve"> </w:t>
      </w:r>
      <w:proofErr w:type="spellStart"/>
      <w:r w:rsidRPr="00AA61EB">
        <w:rPr>
          <w:rFonts w:ascii="Candara" w:hAnsi="Candara"/>
        </w:rPr>
        <w:t>širom</w:t>
      </w:r>
      <w:proofErr w:type="spellEnd"/>
      <w:r w:rsidRPr="00AA61EB">
        <w:rPr>
          <w:rFonts w:ascii="Candara" w:hAnsi="Candara"/>
        </w:rPr>
        <w:t xml:space="preserve"> </w:t>
      </w:r>
      <w:proofErr w:type="spellStart"/>
      <w:r w:rsidRPr="00AA61EB">
        <w:rPr>
          <w:rFonts w:ascii="Candara" w:hAnsi="Candara"/>
        </w:rPr>
        <w:t>regije</w:t>
      </w:r>
      <w:proofErr w:type="spellEnd"/>
      <w:r w:rsidRPr="00AA61EB">
        <w:rPr>
          <w:rFonts w:ascii="Candara" w:hAnsi="Candara"/>
        </w:rPr>
        <w:t xml:space="preserve">:  </w:t>
      </w:r>
      <w:proofErr w:type="spellStart"/>
      <w:r w:rsidRPr="00AA61EB">
        <w:rPr>
          <w:rFonts w:ascii="Candara" w:hAnsi="Candara"/>
        </w:rPr>
        <w:t>Ratkovićeve</w:t>
      </w:r>
      <w:proofErr w:type="spellEnd"/>
      <w:r w:rsidRPr="00AA61EB">
        <w:rPr>
          <w:rFonts w:ascii="Candara" w:hAnsi="Candara"/>
        </w:rPr>
        <w:t xml:space="preserve"> </w:t>
      </w:r>
      <w:proofErr w:type="spellStart"/>
      <w:r w:rsidRPr="00AA61EB">
        <w:rPr>
          <w:rFonts w:ascii="Candara" w:hAnsi="Candara"/>
        </w:rPr>
        <w:t>večeri</w:t>
      </w:r>
      <w:proofErr w:type="spellEnd"/>
      <w:r w:rsidRPr="00AA61EB">
        <w:rPr>
          <w:rFonts w:ascii="Candara" w:hAnsi="Candara"/>
        </w:rPr>
        <w:t xml:space="preserve"> </w:t>
      </w:r>
      <w:proofErr w:type="spellStart"/>
      <w:r w:rsidRPr="00AA61EB">
        <w:rPr>
          <w:rFonts w:ascii="Candara" w:hAnsi="Candara"/>
        </w:rPr>
        <w:t>poezije</w:t>
      </w:r>
      <w:proofErr w:type="spellEnd"/>
      <w:r w:rsidRPr="00AA61EB">
        <w:rPr>
          <w:rFonts w:ascii="Candara" w:hAnsi="Candara"/>
        </w:rPr>
        <w:t xml:space="preserve">, Festival </w:t>
      </w:r>
      <w:proofErr w:type="spellStart"/>
      <w:r w:rsidRPr="00AA61EB">
        <w:rPr>
          <w:rFonts w:ascii="Candara" w:hAnsi="Candara"/>
        </w:rPr>
        <w:t>dramskih</w:t>
      </w:r>
      <w:proofErr w:type="spellEnd"/>
      <w:r w:rsidRPr="00AA61EB">
        <w:rPr>
          <w:rFonts w:ascii="Candara" w:hAnsi="Candara"/>
        </w:rPr>
        <w:t xml:space="preserve"> </w:t>
      </w:r>
      <w:proofErr w:type="spellStart"/>
      <w:r w:rsidRPr="00AA61EB">
        <w:rPr>
          <w:rFonts w:ascii="Candara" w:hAnsi="Candara"/>
        </w:rPr>
        <w:t>amatera</w:t>
      </w:r>
      <w:proofErr w:type="spellEnd"/>
      <w:r w:rsidRPr="00AA61EB">
        <w:rPr>
          <w:rFonts w:ascii="Candara" w:hAnsi="Candara"/>
        </w:rPr>
        <w:t xml:space="preserve"> Crne Gore, </w:t>
      </w:r>
      <w:proofErr w:type="spellStart"/>
      <w:r w:rsidRPr="00AA61EB">
        <w:rPr>
          <w:rFonts w:ascii="Candara" w:hAnsi="Candara"/>
        </w:rPr>
        <w:t>Bjelopoljsko</w:t>
      </w:r>
      <w:proofErr w:type="spellEnd"/>
      <w:r w:rsidRPr="00AA61EB">
        <w:rPr>
          <w:rFonts w:ascii="Candara" w:hAnsi="Candara"/>
        </w:rPr>
        <w:t xml:space="preserve"> </w:t>
      </w:r>
      <w:proofErr w:type="spellStart"/>
      <w:r w:rsidRPr="00AA61EB">
        <w:rPr>
          <w:rFonts w:ascii="Candara" w:hAnsi="Candara"/>
        </w:rPr>
        <w:t>slikarsko</w:t>
      </w:r>
      <w:proofErr w:type="spellEnd"/>
      <w:r w:rsidRPr="00AA61EB">
        <w:rPr>
          <w:rFonts w:ascii="Candara" w:hAnsi="Candara"/>
        </w:rPr>
        <w:t xml:space="preserve"> </w:t>
      </w:r>
      <w:proofErr w:type="spellStart"/>
      <w:r w:rsidRPr="00AA61EB">
        <w:rPr>
          <w:rFonts w:ascii="Candara" w:hAnsi="Candara"/>
        </w:rPr>
        <w:t>proljeće</w:t>
      </w:r>
      <w:proofErr w:type="spellEnd"/>
      <w:r w:rsidRPr="00AA61EB">
        <w:rPr>
          <w:rFonts w:ascii="Candara" w:hAnsi="Candara"/>
        </w:rPr>
        <w:t xml:space="preserve">, Whitefield </w:t>
      </w:r>
      <w:proofErr w:type="spellStart"/>
      <w:r w:rsidRPr="00AA61EB">
        <w:rPr>
          <w:rFonts w:ascii="Candara" w:hAnsi="Candara"/>
        </w:rPr>
        <w:t>džez</w:t>
      </w:r>
      <w:proofErr w:type="spellEnd"/>
      <w:r w:rsidRPr="00AA61EB">
        <w:rPr>
          <w:rFonts w:ascii="Candara" w:hAnsi="Candara"/>
        </w:rPr>
        <w:t xml:space="preserve"> festival, </w:t>
      </w:r>
      <w:proofErr w:type="spellStart"/>
      <w:r w:rsidRPr="00AA61EB">
        <w:rPr>
          <w:rFonts w:ascii="Candara" w:hAnsi="Candara"/>
        </w:rPr>
        <w:t>Internacionalni</w:t>
      </w:r>
      <w:proofErr w:type="spellEnd"/>
      <w:r w:rsidRPr="00AA61EB">
        <w:rPr>
          <w:rFonts w:ascii="Candara" w:hAnsi="Candara"/>
        </w:rPr>
        <w:t xml:space="preserve"> festival </w:t>
      </w:r>
      <w:proofErr w:type="spellStart"/>
      <w:r w:rsidRPr="00AA61EB">
        <w:rPr>
          <w:rFonts w:ascii="Candara" w:hAnsi="Candara"/>
        </w:rPr>
        <w:t>tamburaša</w:t>
      </w:r>
      <w:proofErr w:type="spellEnd"/>
      <w:r w:rsidRPr="00AA61EB">
        <w:rPr>
          <w:rFonts w:ascii="Candara" w:hAnsi="Candara"/>
        </w:rPr>
        <w:t xml:space="preserve">, </w:t>
      </w:r>
      <w:proofErr w:type="spellStart"/>
      <w:r w:rsidRPr="00AA61EB">
        <w:rPr>
          <w:rFonts w:ascii="Candara" w:hAnsi="Candara"/>
        </w:rPr>
        <w:t>Jesenji</w:t>
      </w:r>
      <w:proofErr w:type="spellEnd"/>
      <w:r w:rsidRPr="00AA61EB">
        <w:rPr>
          <w:rFonts w:ascii="Candara" w:hAnsi="Candara"/>
        </w:rPr>
        <w:t xml:space="preserve"> </w:t>
      </w:r>
      <w:proofErr w:type="spellStart"/>
      <w:r w:rsidRPr="00AA61EB">
        <w:rPr>
          <w:rFonts w:ascii="Candara" w:hAnsi="Candara"/>
        </w:rPr>
        <w:t>pozorišni</w:t>
      </w:r>
      <w:proofErr w:type="spellEnd"/>
      <w:r w:rsidRPr="00AA61EB">
        <w:rPr>
          <w:rFonts w:ascii="Candara" w:hAnsi="Candara"/>
        </w:rPr>
        <w:t xml:space="preserve"> salon, </w:t>
      </w:r>
      <w:proofErr w:type="spellStart"/>
      <w:r w:rsidRPr="00AA61EB">
        <w:rPr>
          <w:rFonts w:ascii="Candara" w:hAnsi="Candara"/>
        </w:rPr>
        <w:t>te</w:t>
      </w:r>
      <w:proofErr w:type="spellEnd"/>
      <w:r w:rsidRPr="00AA61EB">
        <w:rPr>
          <w:rFonts w:ascii="Candara" w:hAnsi="Candara"/>
        </w:rPr>
        <w:t xml:space="preserve"> </w:t>
      </w:r>
      <w:proofErr w:type="spellStart"/>
      <w:r w:rsidRPr="00AA61EB">
        <w:rPr>
          <w:rFonts w:ascii="Candara" w:hAnsi="Candara"/>
        </w:rPr>
        <w:t>Slikarska</w:t>
      </w:r>
      <w:proofErr w:type="spellEnd"/>
      <w:r w:rsidRPr="00AA61EB">
        <w:rPr>
          <w:rFonts w:ascii="Candara" w:hAnsi="Candara"/>
        </w:rPr>
        <w:t xml:space="preserve"> </w:t>
      </w:r>
      <w:proofErr w:type="spellStart"/>
      <w:r w:rsidRPr="00AA61EB">
        <w:rPr>
          <w:rFonts w:ascii="Candara" w:hAnsi="Candara"/>
        </w:rPr>
        <w:t>kolonija</w:t>
      </w:r>
      <w:proofErr w:type="spellEnd"/>
      <w:r w:rsidRPr="00AA61EB">
        <w:rPr>
          <w:rFonts w:ascii="Candara" w:hAnsi="Candara"/>
        </w:rPr>
        <w:t xml:space="preserve"> "</w:t>
      </w:r>
      <w:proofErr w:type="spellStart"/>
      <w:r w:rsidRPr="00AA61EB">
        <w:rPr>
          <w:rFonts w:ascii="Candara" w:hAnsi="Candara"/>
        </w:rPr>
        <w:t>Lazovići</w:t>
      </w:r>
      <w:proofErr w:type="spellEnd"/>
      <w:r w:rsidRPr="00AA61EB">
        <w:rPr>
          <w:rFonts w:ascii="Candara" w:hAnsi="Candara"/>
        </w:rPr>
        <w:t xml:space="preserve">" </w:t>
      </w:r>
      <w:proofErr w:type="spellStart"/>
      <w:r w:rsidRPr="00AA61EB">
        <w:rPr>
          <w:rFonts w:ascii="Candara" w:hAnsi="Candara"/>
        </w:rPr>
        <w:t>samo</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neki</w:t>
      </w:r>
      <w:proofErr w:type="spellEnd"/>
      <w:r w:rsidRPr="00AA61EB">
        <w:rPr>
          <w:rFonts w:ascii="Candara" w:hAnsi="Candara"/>
        </w:rPr>
        <w:t xml:space="preserve"> od </w:t>
      </w:r>
      <w:proofErr w:type="spellStart"/>
      <w:r w:rsidRPr="00AA61EB">
        <w:rPr>
          <w:rFonts w:ascii="Candara" w:hAnsi="Candara"/>
        </w:rPr>
        <w:t>ključnih</w:t>
      </w:r>
      <w:proofErr w:type="spellEnd"/>
      <w:r w:rsidRPr="00AA61EB">
        <w:rPr>
          <w:rFonts w:ascii="Candara" w:hAnsi="Candara"/>
        </w:rPr>
        <w:t xml:space="preserve"> </w:t>
      </w:r>
      <w:proofErr w:type="spellStart"/>
      <w:r w:rsidRPr="00AA61EB">
        <w:rPr>
          <w:rFonts w:ascii="Candara" w:hAnsi="Candara"/>
        </w:rPr>
        <w:t>manifestacija</w:t>
      </w:r>
      <w:proofErr w:type="spellEnd"/>
      <w:r w:rsidRPr="00AA61EB">
        <w:rPr>
          <w:rFonts w:ascii="Candara" w:hAnsi="Candara"/>
        </w:rPr>
        <w:t xml:space="preserve"> </w:t>
      </w:r>
      <w:proofErr w:type="spellStart"/>
      <w:r w:rsidRPr="00AA61EB">
        <w:rPr>
          <w:rFonts w:ascii="Candara" w:hAnsi="Candara"/>
        </w:rPr>
        <w:t>kulture</w:t>
      </w:r>
      <w:proofErr w:type="spellEnd"/>
      <w:r w:rsidRPr="00AA61EB">
        <w:rPr>
          <w:rFonts w:ascii="Candara" w:hAnsi="Candara"/>
        </w:rPr>
        <w:t xml:space="preserve"> u </w:t>
      </w:r>
      <w:proofErr w:type="spellStart"/>
      <w:r w:rsidRPr="00AA61EB">
        <w:rPr>
          <w:rFonts w:ascii="Candara" w:hAnsi="Candara"/>
        </w:rPr>
        <w:t>Bijelom</w:t>
      </w:r>
      <w:proofErr w:type="spellEnd"/>
      <w:r w:rsidRPr="00AA61EB">
        <w:rPr>
          <w:rFonts w:ascii="Candara" w:hAnsi="Candara"/>
        </w:rPr>
        <w:t xml:space="preserve"> </w:t>
      </w:r>
      <w:proofErr w:type="spellStart"/>
      <w:r w:rsidRPr="00AA61EB">
        <w:rPr>
          <w:rFonts w:ascii="Candara" w:hAnsi="Candara"/>
        </w:rPr>
        <w:t>Polju</w:t>
      </w:r>
      <w:proofErr w:type="spellEnd"/>
      <w:r w:rsidRPr="00AA61EB">
        <w:rPr>
          <w:rFonts w:ascii="Candara" w:hAnsi="Candara"/>
        </w:rPr>
        <w:t>.</w:t>
      </w:r>
    </w:p>
    <w:p w14:paraId="543E88DE" w14:textId="0368C2CB" w:rsidR="004B1AA4" w:rsidRDefault="00D742F6" w:rsidP="004B1AA4">
      <w:pPr>
        <w:pStyle w:val="NormalWeb"/>
        <w:shd w:val="clear" w:color="auto" w:fill="FFFFFF"/>
        <w:spacing w:before="0" w:beforeAutospacing="0" w:after="0" w:afterAutospacing="0"/>
        <w:ind w:firstLine="720"/>
        <w:jc w:val="both"/>
        <w:rPr>
          <w:rFonts w:ascii="Candara" w:hAnsi="Candara" w:cs="Arial"/>
        </w:rPr>
      </w:pPr>
      <w:proofErr w:type="spellStart"/>
      <w:r w:rsidRPr="00AA61EB">
        <w:rPr>
          <w:rFonts w:ascii="Candara" w:hAnsi="Candara" w:cs="Arial"/>
        </w:rPr>
        <w:t>Manifestacija</w:t>
      </w:r>
      <w:proofErr w:type="spellEnd"/>
      <w:r w:rsidRPr="00AA61EB">
        <w:rPr>
          <w:rFonts w:ascii="Candara" w:hAnsi="Candara" w:cs="Arial"/>
        </w:rPr>
        <w:t xml:space="preserve"> "</w:t>
      </w:r>
      <w:proofErr w:type="spellStart"/>
      <w:r w:rsidRPr="00AA61EB">
        <w:rPr>
          <w:rFonts w:ascii="Candara" w:hAnsi="Candara" w:cs="Arial"/>
        </w:rPr>
        <w:t>Ljeto</w:t>
      </w:r>
      <w:proofErr w:type="spellEnd"/>
      <w:r w:rsidRPr="00AA61EB">
        <w:rPr>
          <w:rFonts w:ascii="Candara" w:hAnsi="Candara" w:cs="Arial"/>
        </w:rPr>
        <w:t xml:space="preserve"> u mom </w:t>
      </w:r>
      <w:proofErr w:type="spellStart"/>
      <w:r w:rsidRPr="00AA61EB">
        <w:rPr>
          <w:rFonts w:ascii="Candara" w:hAnsi="Candara" w:cs="Arial"/>
        </w:rPr>
        <w:t>gradu</w:t>
      </w:r>
      <w:proofErr w:type="spellEnd"/>
      <w:r w:rsidRPr="00AA61EB">
        <w:rPr>
          <w:rFonts w:ascii="Candara" w:hAnsi="Candara" w:cs="Arial"/>
        </w:rPr>
        <w:t xml:space="preserve">" se </w:t>
      </w:r>
      <w:proofErr w:type="spellStart"/>
      <w:r w:rsidRPr="00AA61EB">
        <w:rPr>
          <w:rFonts w:ascii="Candara" w:hAnsi="Candara" w:cs="Arial"/>
        </w:rPr>
        <w:t>održala</w:t>
      </w:r>
      <w:proofErr w:type="spellEnd"/>
      <w:r w:rsidRPr="00AA61EB">
        <w:rPr>
          <w:rFonts w:ascii="Candara" w:hAnsi="Candara" w:cs="Arial"/>
        </w:rPr>
        <w:t xml:space="preserve"> u </w:t>
      </w:r>
      <w:proofErr w:type="spellStart"/>
      <w:r w:rsidRPr="00AA61EB">
        <w:rPr>
          <w:rFonts w:ascii="Candara" w:hAnsi="Candara" w:cs="Arial"/>
        </w:rPr>
        <w:t>Bijelom</w:t>
      </w:r>
      <w:proofErr w:type="spellEnd"/>
      <w:r w:rsidRPr="00AA61EB">
        <w:rPr>
          <w:rFonts w:ascii="Candara" w:hAnsi="Candara" w:cs="Arial"/>
        </w:rPr>
        <w:t xml:space="preserve"> </w:t>
      </w:r>
      <w:proofErr w:type="spellStart"/>
      <w:r w:rsidRPr="00AA61EB">
        <w:rPr>
          <w:rFonts w:ascii="Candara" w:hAnsi="Candara" w:cs="Arial"/>
        </w:rPr>
        <w:t>Polj</w:t>
      </w:r>
      <w:r w:rsidR="00767145">
        <w:rPr>
          <w:rFonts w:ascii="Candara" w:hAnsi="Candara" w:cs="Arial"/>
        </w:rPr>
        <w:t>u</w:t>
      </w:r>
      <w:proofErr w:type="spellEnd"/>
      <w:r w:rsidR="004B1AA4">
        <w:rPr>
          <w:rFonts w:ascii="Candara" w:hAnsi="Candara" w:cs="Arial"/>
        </w:rPr>
        <w:t xml:space="preserve"> od 13. </w:t>
      </w:r>
      <w:proofErr w:type="spellStart"/>
      <w:r w:rsidR="004B1AA4">
        <w:rPr>
          <w:rFonts w:ascii="Candara" w:hAnsi="Candara" w:cs="Arial"/>
        </w:rPr>
        <w:t>jula</w:t>
      </w:r>
      <w:proofErr w:type="spellEnd"/>
      <w:r w:rsidR="004B1AA4">
        <w:rPr>
          <w:rFonts w:ascii="Candara" w:hAnsi="Candara" w:cs="Arial"/>
        </w:rPr>
        <w:t xml:space="preserve"> do </w:t>
      </w:r>
      <w:proofErr w:type="spellStart"/>
      <w:r w:rsidR="004B1AA4">
        <w:rPr>
          <w:rFonts w:ascii="Candara" w:hAnsi="Candara" w:cs="Arial"/>
        </w:rPr>
        <w:t>polovine</w:t>
      </w:r>
      <w:proofErr w:type="spellEnd"/>
      <w:r w:rsidR="004B1AA4">
        <w:rPr>
          <w:rFonts w:ascii="Candara" w:hAnsi="Candara" w:cs="Arial"/>
        </w:rPr>
        <w:t xml:space="preserve"> </w:t>
      </w:r>
      <w:proofErr w:type="spellStart"/>
      <w:r w:rsidR="004B1AA4">
        <w:rPr>
          <w:rFonts w:ascii="Candara" w:hAnsi="Candara" w:cs="Arial"/>
        </w:rPr>
        <w:t>septembra</w:t>
      </w:r>
      <w:proofErr w:type="spellEnd"/>
      <w:r w:rsidR="004B1AA4">
        <w:rPr>
          <w:rFonts w:ascii="Candara" w:hAnsi="Candara" w:cs="Arial"/>
        </w:rPr>
        <w:t xml:space="preserve"> 2025. </w:t>
      </w:r>
      <w:proofErr w:type="spellStart"/>
      <w:r w:rsidR="004B1AA4">
        <w:rPr>
          <w:rFonts w:ascii="Candara" w:hAnsi="Candara" w:cs="Arial"/>
        </w:rPr>
        <w:t>godine</w:t>
      </w:r>
      <w:proofErr w:type="spellEnd"/>
      <w:r w:rsidR="004B1AA4">
        <w:rPr>
          <w:rFonts w:ascii="Candara" w:hAnsi="Candara" w:cs="Arial"/>
        </w:rPr>
        <w:t>.</w:t>
      </w:r>
      <w:r w:rsidRPr="00AA61EB">
        <w:rPr>
          <w:rFonts w:ascii="Candara" w:hAnsi="Candara" w:cs="Arial"/>
        </w:rPr>
        <w:t xml:space="preserve"> </w:t>
      </w:r>
      <w:proofErr w:type="spellStart"/>
      <w:r w:rsidR="001D20A6" w:rsidRPr="00AA61EB">
        <w:rPr>
          <w:rFonts w:ascii="Candara" w:hAnsi="Candara" w:cs="Arial"/>
        </w:rPr>
        <w:t>Manifestaciju</w:t>
      </w:r>
      <w:proofErr w:type="spellEnd"/>
      <w:r w:rsidR="001D20A6" w:rsidRPr="00AA61EB">
        <w:rPr>
          <w:rFonts w:ascii="Candara" w:hAnsi="Candara" w:cs="Arial"/>
        </w:rPr>
        <w:t xml:space="preserve"> </w:t>
      </w:r>
      <w:proofErr w:type="spellStart"/>
      <w:r w:rsidR="001D20A6" w:rsidRPr="00AA61EB">
        <w:rPr>
          <w:rFonts w:ascii="Candara" w:hAnsi="Candara" w:cs="Arial"/>
        </w:rPr>
        <w:t>su</w:t>
      </w:r>
      <w:proofErr w:type="spellEnd"/>
      <w:r w:rsidR="001D20A6" w:rsidRPr="00AA61EB">
        <w:rPr>
          <w:rFonts w:ascii="Candara" w:hAnsi="Candara" w:cs="Arial"/>
        </w:rPr>
        <w:t xml:space="preserve"> </w:t>
      </w:r>
      <w:proofErr w:type="spellStart"/>
      <w:r w:rsidR="001D20A6" w:rsidRPr="00AA61EB">
        <w:rPr>
          <w:rFonts w:ascii="Candara" w:hAnsi="Candara" w:cs="Arial"/>
        </w:rPr>
        <w:t>zajedno</w:t>
      </w:r>
      <w:proofErr w:type="spellEnd"/>
      <w:r w:rsidR="001D20A6" w:rsidRPr="00AA61EB">
        <w:rPr>
          <w:rFonts w:ascii="Candara" w:hAnsi="Candara" w:cs="Arial"/>
        </w:rPr>
        <w:t xml:space="preserve"> </w:t>
      </w:r>
      <w:proofErr w:type="spellStart"/>
      <w:r w:rsidR="001D20A6" w:rsidRPr="00AA61EB">
        <w:rPr>
          <w:rFonts w:ascii="Candara" w:hAnsi="Candara" w:cs="Arial"/>
        </w:rPr>
        <w:t>organizovali</w:t>
      </w:r>
      <w:proofErr w:type="spellEnd"/>
      <w:r w:rsidR="001D20A6" w:rsidRPr="00AA61EB">
        <w:rPr>
          <w:rFonts w:ascii="Candara" w:hAnsi="Candara" w:cs="Arial"/>
        </w:rPr>
        <w:t xml:space="preserve">, </w:t>
      </w:r>
      <w:proofErr w:type="spellStart"/>
      <w:r w:rsidR="001D20A6" w:rsidRPr="00AA61EB">
        <w:rPr>
          <w:rFonts w:ascii="Candara" w:hAnsi="Candara" w:cs="Arial"/>
        </w:rPr>
        <w:t>Turistička</w:t>
      </w:r>
      <w:proofErr w:type="spellEnd"/>
      <w:r w:rsidR="001D20A6" w:rsidRPr="00AA61EB">
        <w:rPr>
          <w:rFonts w:ascii="Candara" w:hAnsi="Candara" w:cs="Arial"/>
        </w:rPr>
        <w:t xml:space="preserve"> </w:t>
      </w:r>
      <w:proofErr w:type="spellStart"/>
      <w:r w:rsidR="001D20A6" w:rsidRPr="00AA61EB">
        <w:rPr>
          <w:rFonts w:ascii="Candara" w:hAnsi="Candara" w:cs="Arial"/>
        </w:rPr>
        <w:t>organizacija</w:t>
      </w:r>
      <w:proofErr w:type="spellEnd"/>
      <w:r w:rsidR="001D20A6" w:rsidRPr="00AA61EB">
        <w:rPr>
          <w:rFonts w:ascii="Candara" w:hAnsi="Candara" w:cs="Arial"/>
        </w:rPr>
        <w:t xml:space="preserve"> </w:t>
      </w:r>
      <w:proofErr w:type="spellStart"/>
      <w:r w:rsidR="001D20A6" w:rsidRPr="00AA61EB">
        <w:rPr>
          <w:rFonts w:ascii="Candara" w:hAnsi="Candara" w:cs="Arial"/>
        </w:rPr>
        <w:t>Bijelo</w:t>
      </w:r>
      <w:proofErr w:type="spellEnd"/>
      <w:r w:rsidR="001D20A6" w:rsidRPr="00AA61EB">
        <w:rPr>
          <w:rFonts w:ascii="Candara" w:hAnsi="Candara" w:cs="Arial"/>
        </w:rPr>
        <w:t xml:space="preserve"> Polje, JU Centar za </w:t>
      </w:r>
      <w:proofErr w:type="spellStart"/>
      <w:r w:rsidR="001D20A6" w:rsidRPr="00AA61EB">
        <w:rPr>
          <w:rFonts w:ascii="Candara" w:hAnsi="Candara" w:cs="Arial"/>
        </w:rPr>
        <w:t>kulturu</w:t>
      </w:r>
      <w:proofErr w:type="spellEnd"/>
      <w:r w:rsidR="001D20A6" w:rsidRPr="00AA61EB">
        <w:rPr>
          <w:rFonts w:ascii="Candara" w:hAnsi="Candara" w:cs="Arial"/>
        </w:rPr>
        <w:t xml:space="preserve"> i JU Centar za sport </w:t>
      </w:r>
      <w:r w:rsidR="00B31277" w:rsidRPr="00AA61EB">
        <w:rPr>
          <w:rFonts w:ascii="Candara" w:hAnsi="Candara" w:cs="Arial"/>
        </w:rPr>
        <w:t>i</w:t>
      </w:r>
      <w:r w:rsidR="001D20A6" w:rsidRPr="00AA61EB">
        <w:rPr>
          <w:rFonts w:ascii="Candara" w:hAnsi="Candara" w:cs="Arial"/>
        </w:rPr>
        <w:t xml:space="preserve"> </w:t>
      </w:r>
      <w:proofErr w:type="spellStart"/>
      <w:r w:rsidR="001D20A6" w:rsidRPr="00AA61EB">
        <w:rPr>
          <w:rFonts w:ascii="Candara" w:hAnsi="Candara" w:cs="Arial"/>
        </w:rPr>
        <w:t>rekreaciju</w:t>
      </w:r>
      <w:proofErr w:type="spellEnd"/>
      <w:r w:rsidR="006C1CF6">
        <w:rPr>
          <w:rFonts w:ascii="Candara" w:hAnsi="Candara" w:cs="Arial"/>
        </w:rPr>
        <w:t>,</w:t>
      </w:r>
      <w:r w:rsidR="001D20A6" w:rsidRPr="00AA61EB">
        <w:rPr>
          <w:rFonts w:ascii="Candara" w:hAnsi="Candara" w:cs="Arial"/>
        </w:rPr>
        <w:t xml:space="preserve"> pod </w:t>
      </w:r>
      <w:proofErr w:type="spellStart"/>
      <w:r w:rsidR="001D20A6" w:rsidRPr="00AA61EB">
        <w:rPr>
          <w:rFonts w:ascii="Candara" w:hAnsi="Candara" w:cs="Arial"/>
        </w:rPr>
        <w:t>pokroviteljstvom</w:t>
      </w:r>
      <w:proofErr w:type="spellEnd"/>
      <w:r w:rsidR="001D20A6" w:rsidRPr="00AA61EB">
        <w:rPr>
          <w:rFonts w:ascii="Candara" w:hAnsi="Candara" w:cs="Arial"/>
        </w:rPr>
        <w:t xml:space="preserve"> Opštine </w:t>
      </w:r>
      <w:proofErr w:type="spellStart"/>
      <w:r w:rsidR="001D20A6" w:rsidRPr="00AA61EB">
        <w:rPr>
          <w:rFonts w:ascii="Candara" w:hAnsi="Candara" w:cs="Arial"/>
        </w:rPr>
        <w:t>Bijelo</w:t>
      </w:r>
      <w:proofErr w:type="spellEnd"/>
      <w:r w:rsidR="001D20A6" w:rsidRPr="00AA61EB">
        <w:rPr>
          <w:rFonts w:ascii="Candara" w:hAnsi="Candara" w:cs="Arial"/>
        </w:rPr>
        <w:t xml:space="preserve"> Polje.  </w:t>
      </w:r>
      <w:r w:rsidR="004B1AA4" w:rsidRPr="004B1AA4">
        <w:rPr>
          <w:rFonts w:ascii="Candara" w:hAnsi="Candara" w:cs="Arial"/>
          <w:lang w:val="en-AU"/>
        </w:rPr>
        <w:t>“</w:t>
      </w:r>
      <w:proofErr w:type="spellStart"/>
      <w:r w:rsidR="004B1AA4">
        <w:fldChar w:fldCharType="begin"/>
      </w:r>
      <w:r w:rsidR="004B1AA4">
        <w:instrText>HYPERLINK "https://vijestibp.me/"</w:instrText>
      </w:r>
      <w:r w:rsidR="004B1AA4">
        <w:fldChar w:fldCharType="separate"/>
      </w:r>
      <w:r w:rsidR="004B1AA4" w:rsidRPr="004B1AA4">
        <w:rPr>
          <w:rStyle w:val="Hyperlink"/>
          <w:rFonts w:ascii="Candara" w:hAnsi="Candara" w:cs="Arial"/>
          <w:color w:val="auto"/>
          <w:u w:val="none"/>
          <w:lang w:val="en-AU"/>
        </w:rPr>
        <w:t>Ljeto</w:t>
      </w:r>
      <w:proofErr w:type="spellEnd"/>
      <w:r w:rsidR="004B1AA4" w:rsidRPr="004B1AA4">
        <w:rPr>
          <w:rStyle w:val="Hyperlink"/>
          <w:rFonts w:ascii="Candara" w:hAnsi="Candara" w:cs="Arial"/>
          <w:color w:val="auto"/>
          <w:u w:val="none"/>
          <w:lang w:val="en-AU"/>
        </w:rPr>
        <w:t> </w:t>
      </w:r>
      <w:r w:rsidR="004B1AA4">
        <w:fldChar w:fldCharType="end"/>
      </w:r>
      <w:r w:rsidR="004B1AA4" w:rsidRPr="004B1AA4">
        <w:rPr>
          <w:rFonts w:ascii="Candara" w:hAnsi="Candara" w:cs="Arial"/>
          <w:lang w:val="en-AU"/>
        </w:rPr>
        <w:t>u </w:t>
      </w:r>
      <w:hyperlink r:id="rId8" w:history="1">
        <w:r w:rsidR="004B1AA4" w:rsidRPr="004B1AA4">
          <w:rPr>
            <w:rStyle w:val="Hyperlink"/>
            <w:rFonts w:ascii="Candara" w:hAnsi="Candara" w:cs="Arial"/>
            <w:color w:val="auto"/>
            <w:u w:val="none"/>
            <w:lang w:val="en-AU"/>
          </w:rPr>
          <w:t>mom </w:t>
        </w:r>
        <w:proofErr w:type="spellStart"/>
      </w:hyperlink>
      <w:r w:rsidR="004B1AA4" w:rsidRPr="004B1AA4">
        <w:rPr>
          <w:rFonts w:ascii="Candara" w:hAnsi="Candara" w:cs="Arial"/>
          <w:lang w:val="en-AU"/>
        </w:rPr>
        <w:t>gradu</w:t>
      </w:r>
      <w:proofErr w:type="spellEnd"/>
      <w:r w:rsidR="004B1AA4" w:rsidRPr="004B1AA4">
        <w:rPr>
          <w:rFonts w:ascii="Candara" w:hAnsi="Candara" w:cs="Arial"/>
          <w:lang w:val="en-AU"/>
        </w:rPr>
        <w:t xml:space="preserve">” je </w:t>
      </w:r>
      <w:proofErr w:type="spellStart"/>
      <w:r w:rsidR="004B1AA4" w:rsidRPr="004B1AA4">
        <w:rPr>
          <w:rFonts w:ascii="Candara" w:hAnsi="Candara" w:cs="Arial"/>
          <w:lang w:val="en-AU"/>
        </w:rPr>
        <w:t>projekat</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kojim</w:t>
      </w:r>
      <w:proofErr w:type="spellEnd"/>
      <w:r w:rsidR="004B1AA4" w:rsidRPr="004B1AA4">
        <w:rPr>
          <w:rFonts w:ascii="Candara" w:hAnsi="Candara" w:cs="Arial"/>
          <w:lang w:val="en-AU"/>
        </w:rPr>
        <w:t xml:space="preserve"> je </w:t>
      </w:r>
      <w:proofErr w:type="spellStart"/>
      <w:r w:rsidR="004B1AA4" w:rsidRPr="004B1AA4">
        <w:rPr>
          <w:rFonts w:ascii="Candara" w:hAnsi="Candara" w:cs="Arial"/>
          <w:lang w:val="en-AU"/>
        </w:rPr>
        <w:t>obuhvaćeno</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više</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manifestacija</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sa</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ciljem</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ponude</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jedinstvenog</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kulturno</w:t>
      </w:r>
      <w:proofErr w:type="spellEnd"/>
      <w:r w:rsidR="004B1AA4" w:rsidRPr="004B1AA4">
        <w:rPr>
          <w:rFonts w:ascii="Candara" w:hAnsi="Candara" w:cs="Arial"/>
          <w:lang w:val="en-AU"/>
        </w:rPr>
        <w:t xml:space="preserve"> – </w:t>
      </w:r>
      <w:proofErr w:type="spellStart"/>
      <w:r w:rsidR="004B1AA4" w:rsidRPr="004B1AA4">
        <w:rPr>
          <w:rFonts w:ascii="Candara" w:hAnsi="Candara" w:cs="Arial"/>
          <w:lang w:val="en-AU"/>
        </w:rPr>
        <w:t>zabavnog</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sportskog</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ali</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prije</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svega</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turistučkog</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potencijala</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našeg</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grada</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tokom</w:t>
      </w:r>
      <w:proofErr w:type="spellEnd"/>
      <w:r w:rsidR="004B1AA4" w:rsidRPr="004B1AA4">
        <w:rPr>
          <w:rFonts w:ascii="Candara" w:hAnsi="Candara" w:cs="Arial"/>
          <w:lang w:val="en-AU"/>
        </w:rPr>
        <w:t xml:space="preserve"> </w:t>
      </w:r>
      <w:proofErr w:type="spellStart"/>
      <w:r w:rsidR="004B1AA4" w:rsidRPr="004B1AA4">
        <w:rPr>
          <w:rFonts w:ascii="Candara" w:hAnsi="Candara" w:cs="Arial"/>
          <w:lang w:val="en-AU"/>
        </w:rPr>
        <w:t>ljeta</w:t>
      </w:r>
      <w:proofErr w:type="spellEnd"/>
      <w:r w:rsidR="004B1AA4" w:rsidRPr="004B1AA4">
        <w:rPr>
          <w:rFonts w:ascii="Candara" w:hAnsi="Candara" w:cs="Arial"/>
          <w:lang w:val="en-AU"/>
        </w:rPr>
        <w:t>.</w:t>
      </w:r>
    </w:p>
    <w:p w14:paraId="70F6C387" w14:textId="60E0DC91" w:rsidR="004B1AA4" w:rsidRPr="004B1AA4" w:rsidRDefault="004B1AA4" w:rsidP="004B1AA4">
      <w:pPr>
        <w:pStyle w:val="NormalWeb"/>
        <w:shd w:val="clear" w:color="auto" w:fill="FFFFFF"/>
        <w:spacing w:before="0" w:beforeAutospacing="0" w:after="0" w:afterAutospacing="0"/>
        <w:ind w:firstLine="720"/>
        <w:jc w:val="both"/>
        <w:rPr>
          <w:rFonts w:ascii="Candara" w:hAnsi="Candara" w:cs="Arial"/>
        </w:rPr>
      </w:pPr>
      <w:r>
        <w:rPr>
          <w:rFonts w:ascii="Candara" w:hAnsi="Candara" w:cs="Arial"/>
        </w:rPr>
        <w:t xml:space="preserve">Ova </w:t>
      </w:r>
      <w:proofErr w:type="spellStart"/>
      <w:r>
        <w:rPr>
          <w:rFonts w:ascii="Candara" w:hAnsi="Candara" w:cs="Arial"/>
        </w:rPr>
        <w:t>manifestacija</w:t>
      </w:r>
      <w:proofErr w:type="spellEnd"/>
      <w:r>
        <w:rPr>
          <w:rFonts w:ascii="Candara" w:hAnsi="Candara" w:cs="Arial"/>
        </w:rPr>
        <w:t xml:space="preserve"> je</w:t>
      </w:r>
      <w:r w:rsidRPr="004B1AA4">
        <w:rPr>
          <w:rFonts w:ascii="Candara" w:hAnsi="Candara" w:cs="Arial"/>
        </w:rPr>
        <w:t xml:space="preserve"> </w:t>
      </w:r>
      <w:proofErr w:type="spellStart"/>
      <w:r w:rsidRPr="004B1AA4">
        <w:rPr>
          <w:rFonts w:ascii="Candara" w:hAnsi="Candara" w:cs="Arial"/>
        </w:rPr>
        <w:t>poče</w:t>
      </w:r>
      <w:r>
        <w:rPr>
          <w:rFonts w:ascii="Candara" w:hAnsi="Candara" w:cs="Arial"/>
        </w:rPr>
        <w:t>la</w:t>
      </w:r>
      <w:proofErr w:type="spellEnd"/>
      <w:r w:rsidRPr="004B1AA4">
        <w:rPr>
          <w:rFonts w:ascii="Candara" w:hAnsi="Candara" w:cs="Arial"/>
        </w:rPr>
        <w:t xml:space="preserve"> 13. </w:t>
      </w:r>
      <w:proofErr w:type="spellStart"/>
      <w:r w:rsidRPr="004B1AA4">
        <w:rPr>
          <w:rFonts w:ascii="Candara" w:hAnsi="Candara" w:cs="Arial"/>
        </w:rPr>
        <w:t>jula</w:t>
      </w:r>
      <w:proofErr w:type="spellEnd"/>
      <w:r w:rsidRPr="004B1AA4">
        <w:rPr>
          <w:rFonts w:ascii="Candara" w:hAnsi="Candara" w:cs="Arial"/>
        </w:rPr>
        <w:t xml:space="preserve"> </w:t>
      </w:r>
      <w:proofErr w:type="spellStart"/>
      <w:r w:rsidRPr="004B1AA4">
        <w:rPr>
          <w:rFonts w:ascii="Candara" w:hAnsi="Candara" w:cs="Arial"/>
        </w:rPr>
        <w:t>koncertom</w:t>
      </w:r>
      <w:proofErr w:type="spellEnd"/>
      <w:r w:rsidRPr="004B1AA4">
        <w:rPr>
          <w:rFonts w:ascii="Candara" w:hAnsi="Candara" w:cs="Arial"/>
        </w:rPr>
        <w:t xml:space="preserve"> </w:t>
      </w:r>
      <w:proofErr w:type="spellStart"/>
      <w:r w:rsidR="002C546C">
        <w:rPr>
          <w:rFonts w:ascii="Candara" w:hAnsi="Candara" w:cs="Arial"/>
        </w:rPr>
        <w:t>regionalne</w:t>
      </w:r>
      <w:proofErr w:type="spellEnd"/>
      <w:r w:rsidR="002C546C">
        <w:rPr>
          <w:rFonts w:ascii="Candara" w:hAnsi="Candara" w:cs="Arial"/>
        </w:rPr>
        <w:t xml:space="preserve"> </w:t>
      </w:r>
      <w:proofErr w:type="spellStart"/>
      <w:r>
        <w:rPr>
          <w:rFonts w:ascii="Candara" w:hAnsi="Candara" w:cs="Arial"/>
        </w:rPr>
        <w:t>muzičke</w:t>
      </w:r>
      <w:proofErr w:type="spellEnd"/>
      <w:r>
        <w:rPr>
          <w:rFonts w:ascii="Candara" w:hAnsi="Candara" w:cs="Arial"/>
        </w:rPr>
        <w:t xml:space="preserve"> </w:t>
      </w:r>
      <w:proofErr w:type="spellStart"/>
      <w:r>
        <w:rPr>
          <w:rFonts w:ascii="Candara" w:hAnsi="Candara" w:cs="Arial"/>
        </w:rPr>
        <w:t>zvijezde</w:t>
      </w:r>
      <w:proofErr w:type="spellEnd"/>
      <w:r w:rsidRPr="004B1AA4">
        <w:rPr>
          <w:rFonts w:ascii="Candara" w:hAnsi="Candara" w:cs="Arial"/>
        </w:rPr>
        <w:t xml:space="preserve">, </w:t>
      </w:r>
      <w:proofErr w:type="spellStart"/>
      <w:r>
        <w:rPr>
          <w:rFonts w:ascii="Candara" w:hAnsi="Candara" w:cs="Arial"/>
        </w:rPr>
        <w:t>zatim</w:t>
      </w:r>
      <w:proofErr w:type="spellEnd"/>
      <w:r w:rsidRPr="004B1AA4">
        <w:rPr>
          <w:rFonts w:ascii="Candara" w:hAnsi="Candara" w:cs="Arial"/>
        </w:rPr>
        <w:t xml:space="preserve"> se 24.25. i 26. </w:t>
      </w:r>
      <w:proofErr w:type="spellStart"/>
      <w:r w:rsidRPr="004B1AA4">
        <w:rPr>
          <w:rFonts w:ascii="Candara" w:hAnsi="Candara" w:cs="Arial"/>
        </w:rPr>
        <w:t>jula</w:t>
      </w:r>
      <w:proofErr w:type="spellEnd"/>
      <w:r w:rsidRPr="004B1AA4">
        <w:rPr>
          <w:rFonts w:ascii="Candara" w:hAnsi="Candara" w:cs="Arial"/>
        </w:rPr>
        <w:t xml:space="preserve"> </w:t>
      </w:r>
      <w:proofErr w:type="spellStart"/>
      <w:r w:rsidRPr="004B1AA4">
        <w:rPr>
          <w:rFonts w:ascii="Candara" w:hAnsi="Candara" w:cs="Arial"/>
        </w:rPr>
        <w:t>održa</w:t>
      </w:r>
      <w:r>
        <w:rPr>
          <w:rFonts w:ascii="Candara" w:hAnsi="Candara" w:cs="Arial"/>
        </w:rPr>
        <w:t>o</w:t>
      </w:r>
      <w:proofErr w:type="spellEnd"/>
      <w:r w:rsidRPr="004B1AA4">
        <w:rPr>
          <w:rFonts w:ascii="Candara" w:hAnsi="Candara" w:cs="Arial"/>
        </w:rPr>
        <w:t xml:space="preserve"> Festival </w:t>
      </w:r>
      <w:proofErr w:type="spellStart"/>
      <w:r w:rsidRPr="004B1AA4">
        <w:rPr>
          <w:rFonts w:ascii="Candara" w:hAnsi="Candara" w:cs="Arial"/>
        </w:rPr>
        <w:t>tradicionalne</w:t>
      </w:r>
      <w:proofErr w:type="spellEnd"/>
      <w:r w:rsidRPr="004B1AA4">
        <w:rPr>
          <w:rFonts w:ascii="Candara" w:hAnsi="Candara" w:cs="Arial"/>
        </w:rPr>
        <w:t xml:space="preserve"> </w:t>
      </w:r>
      <w:proofErr w:type="spellStart"/>
      <w:r w:rsidRPr="004B1AA4">
        <w:rPr>
          <w:rFonts w:ascii="Candara" w:hAnsi="Candara" w:cs="Arial"/>
        </w:rPr>
        <w:t>muzike</w:t>
      </w:r>
      <w:proofErr w:type="spellEnd"/>
      <w:r w:rsidRPr="004B1AA4">
        <w:rPr>
          <w:rFonts w:ascii="Candara" w:hAnsi="Candara" w:cs="Arial"/>
        </w:rPr>
        <w:t xml:space="preserve"> i </w:t>
      </w:r>
      <w:proofErr w:type="spellStart"/>
      <w:r w:rsidRPr="004B1AA4">
        <w:rPr>
          <w:rFonts w:ascii="Candara" w:hAnsi="Candara" w:cs="Arial"/>
        </w:rPr>
        <w:t>etno</w:t>
      </w:r>
      <w:proofErr w:type="spellEnd"/>
      <w:r w:rsidRPr="004B1AA4">
        <w:rPr>
          <w:rFonts w:ascii="Candara" w:hAnsi="Candara" w:cs="Arial"/>
        </w:rPr>
        <w:t xml:space="preserve"> </w:t>
      </w:r>
      <w:proofErr w:type="spellStart"/>
      <w:r w:rsidRPr="004B1AA4">
        <w:rPr>
          <w:rFonts w:ascii="Candara" w:hAnsi="Candara" w:cs="Arial"/>
        </w:rPr>
        <w:t>stvaralaštva</w:t>
      </w:r>
      <w:proofErr w:type="spellEnd"/>
      <w:r w:rsidRPr="004B1AA4">
        <w:rPr>
          <w:rFonts w:ascii="Candara" w:hAnsi="Candara" w:cs="Arial"/>
        </w:rPr>
        <w:t xml:space="preserve">, </w:t>
      </w:r>
      <w:proofErr w:type="spellStart"/>
      <w:r w:rsidRPr="004B1AA4">
        <w:rPr>
          <w:rFonts w:ascii="Candara" w:hAnsi="Candara" w:cs="Arial"/>
        </w:rPr>
        <w:t>što</w:t>
      </w:r>
      <w:proofErr w:type="spellEnd"/>
      <w:r w:rsidRPr="004B1AA4">
        <w:rPr>
          <w:rFonts w:ascii="Candara" w:hAnsi="Candara" w:cs="Arial"/>
        </w:rPr>
        <w:t xml:space="preserve"> je </w:t>
      </w:r>
      <w:proofErr w:type="spellStart"/>
      <w:r w:rsidRPr="004B1AA4">
        <w:rPr>
          <w:rFonts w:ascii="Candara" w:hAnsi="Candara" w:cs="Arial"/>
        </w:rPr>
        <w:t>novina</w:t>
      </w:r>
      <w:proofErr w:type="spellEnd"/>
      <w:r w:rsidRPr="004B1AA4">
        <w:rPr>
          <w:rFonts w:ascii="Candara" w:hAnsi="Candara" w:cs="Arial"/>
        </w:rPr>
        <w:t xml:space="preserve"> </w:t>
      </w:r>
      <w:proofErr w:type="spellStart"/>
      <w:r w:rsidRPr="004B1AA4">
        <w:rPr>
          <w:rFonts w:ascii="Candara" w:hAnsi="Candara" w:cs="Arial"/>
        </w:rPr>
        <w:t>kada</w:t>
      </w:r>
      <w:proofErr w:type="spellEnd"/>
      <w:r w:rsidRPr="004B1AA4">
        <w:rPr>
          <w:rFonts w:ascii="Candara" w:hAnsi="Candara" w:cs="Arial"/>
        </w:rPr>
        <w:t xml:space="preserve"> je ova </w:t>
      </w:r>
      <w:proofErr w:type="spellStart"/>
      <w:r w:rsidRPr="004B1AA4">
        <w:rPr>
          <w:rFonts w:ascii="Candara" w:hAnsi="Candara" w:cs="Arial"/>
        </w:rPr>
        <w:t>manifestacija</w:t>
      </w:r>
      <w:proofErr w:type="spellEnd"/>
      <w:r w:rsidRPr="004B1AA4">
        <w:rPr>
          <w:rFonts w:ascii="Candara" w:hAnsi="Candara" w:cs="Arial"/>
        </w:rPr>
        <w:t xml:space="preserve"> u </w:t>
      </w:r>
      <w:proofErr w:type="spellStart"/>
      <w:r w:rsidRPr="004B1AA4">
        <w:rPr>
          <w:rFonts w:ascii="Candara" w:hAnsi="Candara" w:cs="Arial"/>
        </w:rPr>
        <w:t>pitanju</w:t>
      </w:r>
      <w:proofErr w:type="spellEnd"/>
      <w:r w:rsidRPr="004B1AA4">
        <w:rPr>
          <w:rFonts w:ascii="Candara" w:hAnsi="Candara" w:cs="Arial"/>
        </w:rPr>
        <w:t>.</w:t>
      </w:r>
      <w:r>
        <w:rPr>
          <w:rFonts w:ascii="Candara" w:hAnsi="Candara" w:cs="Arial"/>
        </w:rPr>
        <w:t xml:space="preserve"> Tom </w:t>
      </w:r>
      <w:proofErr w:type="spellStart"/>
      <w:r>
        <w:rPr>
          <w:rFonts w:ascii="Candara" w:hAnsi="Candara" w:cs="Arial"/>
        </w:rPr>
        <w:t>prilikom</w:t>
      </w:r>
      <w:proofErr w:type="spellEnd"/>
      <w:r>
        <w:rPr>
          <w:rFonts w:ascii="Candara" w:hAnsi="Candara" w:cs="Arial"/>
        </w:rPr>
        <w:t xml:space="preserve"> </w:t>
      </w:r>
      <w:proofErr w:type="spellStart"/>
      <w:r>
        <w:rPr>
          <w:rFonts w:ascii="Candara" w:hAnsi="Candara" w:cs="Arial"/>
        </w:rPr>
        <w:t>smo</w:t>
      </w:r>
      <w:proofErr w:type="spellEnd"/>
      <w:r>
        <w:rPr>
          <w:rFonts w:ascii="Candara" w:hAnsi="Candara" w:cs="Arial"/>
        </w:rPr>
        <w:t xml:space="preserve"> </w:t>
      </w:r>
      <w:proofErr w:type="spellStart"/>
      <w:r>
        <w:rPr>
          <w:rFonts w:ascii="Candara" w:hAnsi="Candara" w:cs="Arial"/>
        </w:rPr>
        <w:t>ugostili</w:t>
      </w:r>
      <w:proofErr w:type="spellEnd"/>
      <w:r>
        <w:rPr>
          <w:rFonts w:ascii="Candara" w:hAnsi="Candara" w:cs="Arial"/>
        </w:rPr>
        <w:t xml:space="preserve"> </w:t>
      </w:r>
      <w:proofErr w:type="spellStart"/>
      <w:r w:rsidR="002C546C">
        <w:rPr>
          <w:rFonts w:ascii="Candara" w:hAnsi="Candara" w:cs="Arial"/>
        </w:rPr>
        <w:t>brojne</w:t>
      </w:r>
      <w:proofErr w:type="spellEnd"/>
      <w:r w:rsidR="002C546C">
        <w:rPr>
          <w:rFonts w:ascii="Candara" w:hAnsi="Candara" w:cs="Arial"/>
        </w:rPr>
        <w:t xml:space="preserve"> </w:t>
      </w:r>
      <w:proofErr w:type="spellStart"/>
      <w:r w:rsidR="002C546C">
        <w:rPr>
          <w:rFonts w:ascii="Candara" w:hAnsi="Candara" w:cs="Arial"/>
        </w:rPr>
        <w:t>izvođače</w:t>
      </w:r>
      <w:proofErr w:type="spellEnd"/>
      <w:r w:rsidR="002C546C">
        <w:rPr>
          <w:rFonts w:ascii="Candara" w:hAnsi="Candara" w:cs="Arial"/>
        </w:rPr>
        <w:t xml:space="preserve"> </w:t>
      </w:r>
      <w:proofErr w:type="spellStart"/>
      <w:r w:rsidR="002C546C">
        <w:rPr>
          <w:rFonts w:ascii="Candara" w:hAnsi="Candara" w:cs="Arial"/>
        </w:rPr>
        <w:t>etno</w:t>
      </w:r>
      <w:proofErr w:type="spellEnd"/>
      <w:r w:rsidR="002C546C">
        <w:rPr>
          <w:rFonts w:ascii="Candara" w:hAnsi="Candara" w:cs="Arial"/>
        </w:rPr>
        <w:t xml:space="preserve"> </w:t>
      </w:r>
      <w:proofErr w:type="spellStart"/>
      <w:r w:rsidR="002C546C">
        <w:rPr>
          <w:rFonts w:ascii="Candara" w:hAnsi="Candara" w:cs="Arial"/>
        </w:rPr>
        <w:t>muzike</w:t>
      </w:r>
      <w:proofErr w:type="spellEnd"/>
      <w:r w:rsidRPr="004B1AA4">
        <w:rPr>
          <w:rFonts w:ascii="Candara" w:hAnsi="Candara" w:cs="Arial"/>
        </w:rPr>
        <w:t xml:space="preserve">, a </w:t>
      </w:r>
      <w:r>
        <w:rPr>
          <w:rFonts w:ascii="Candara" w:hAnsi="Candara" w:cs="Arial"/>
        </w:rPr>
        <w:t xml:space="preserve">festival se </w:t>
      </w:r>
      <w:proofErr w:type="spellStart"/>
      <w:r>
        <w:rPr>
          <w:rFonts w:ascii="Candara" w:hAnsi="Candara" w:cs="Arial"/>
        </w:rPr>
        <w:t>završio</w:t>
      </w:r>
      <w:proofErr w:type="spellEnd"/>
      <w:r w:rsidRPr="004B1AA4">
        <w:rPr>
          <w:rFonts w:ascii="Candara" w:hAnsi="Candara" w:cs="Arial"/>
        </w:rPr>
        <w:t xml:space="preserve"> KIC Pop </w:t>
      </w:r>
      <w:proofErr w:type="spellStart"/>
      <w:r w:rsidRPr="004B1AA4">
        <w:rPr>
          <w:rFonts w:ascii="Candara" w:hAnsi="Candara" w:cs="Arial"/>
        </w:rPr>
        <w:t>horom</w:t>
      </w:r>
      <w:proofErr w:type="spellEnd"/>
      <w:r w:rsidRPr="004B1AA4">
        <w:rPr>
          <w:rFonts w:ascii="Candara" w:hAnsi="Candara" w:cs="Arial"/>
        </w:rPr>
        <w:t xml:space="preserve"> i </w:t>
      </w:r>
      <w:proofErr w:type="spellStart"/>
      <w:r w:rsidRPr="004B1AA4">
        <w:rPr>
          <w:rFonts w:ascii="Candara" w:hAnsi="Candara" w:cs="Arial"/>
        </w:rPr>
        <w:t>Gradskim</w:t>
      </w:r>
      <w:proofErr w:type="spellEnd"/>
      <w:r w:rsidRPr="004B1AA4">
        <w:rPr>
          <w:rFonts w:ascii="Candara" w:hAnsi="Candara" w:cs="Arial"/>
        </w:rPr>
        <w:t xml:space="preserve"> </w:t>
      </w:r>
      <w:proofErr w:type="spellStart"/>
      <w:r w:rsidRPr="004B1AA4">
        <w:rPr>
          <w:rFonts w:ascii="Candara" w:hAnsi="Candara" w:cs="Arial"/>
        </w:rPr>
        <w:t>bjelopoljskim</w:t>
      </w:r>
      <w:proofErr w:type="spellEnd"/>
      <w:r w:rsidRPr="004B1AA4">
        <w:rPr>
          <w:rFonts w:ascii="Candara" w:hAnsi="Candara" w:cs="Arial"/>
        </w:rPr>
        <w:t xml:space="preserve"> </w:t>
      </w:r>
      <w:proofErr w:type="spellStart"/>
      <w:r w:rsidRPr="004B1AA4">
        <w:rPr>
          <w:rFonts w:ascii="Candara" w:hAnsi="Candara" w:cs="Arial"/>
        </w:rPr>
        <w:t>horom</w:t>
      </w:r>
      <w:proofErr w:type="spellEnd"/>
      <w:r w:rsidR="006C1CF6">
        <w:rPr>
          <w:rFonts w:ascii="Candara" w:hAnsi="Candara" w:cs="Arial"/>
        </w:rPr>
        <w:t>,</w:t>
      </w:r>
      <w:r w:rsidRPr="004B1AA4">
        <w:rPr>
          <w:rFonts w:ascii="Candara" w:hAnsi="Candara" w:cs="Arial"/>
        </w:rPr>
        <w:t xml:space="preserve"> koji </w:t>
      </w:r>
      <w:proofErr w:type="spellStart"/>
      <w:r>
        <w:rPr>
          <w:rFonts w:ascii="Candara" w:hAnsi="Candara" w:cs="Arial"/>
        </w:rPr>
        <w:t>su</w:t>
      </w:r>
      <w:proofErr w:type="spellEnd"/>
      <w:r w:rsidRPr="004B1AA4">
        <w:rPr>
          <w:rFonts w:ascii="Candara" w:hAnsi="Candara" w:cs="Arial"/>
        </w:rPr>
        <w:t xml:space="preserve"> </w:t>
      </w:r>
      <w:proofErr w:type="spellStart"/>
      <w:r w:rsidRPr="004B1AA4">
        <w:rPr>
          <w:rFonts w:ascii="Candara" w:hAnsi="Candara" w:cs="Arial"/>
        </w:rPr>
        <w:t>zaokruži</w:t>
      </w:r>
      <w:r>
        <w:rPr>
          <w:rFonts w:ascii="Candara" w:hAnsi="Candara" w:cs="Arial"/>
        </w:rPr>
        <w:t>li</w:t>
      </w:r>
      <w:proofErr w:type="spellEnd"/>
      <w:r w:rsidRPr="004B1AA4">
        <w:rPr>
          <w:rFonts w:ascii="Candara" w:hAnsi="Candara" w:cs="Arial"/>
        </w:rPr>
        <w:t xml:space="preserve"> </w:t>
      </w:r>
      <w:proofErr w:type="spellStart"/>
      <w:r w:rsidRPr="004B1AA4">
        <w:rPr>
          <w:rFonts w:ascii="Candara" w:hAnsi="Candara" w:cs="Arial"/>
        </w:rPr>
        <w:t>priču</w:t>
      </w:r>
      <w:proofErr w:type="spellEnd"/>
      <w:r w:rsidRPr="004B1AA4">
        <w:rPr>
          <w:rFonts w:ascii="Candara" w:hAnsi="Candara" w:cs="Arial"/>
        </w:rPr>
        <w:t xml:space="preserve"> </w:t>
      </w:r>
      <w:proofErr w:type="spellStart"/>
      <w:r w:rsidRPr="004B1AA4">
        <w:rPr>
          <w:rFonts w:ascii="Candara" w:hAnsi="Candara" w:cs="Arial"/>
        </w:rPr>
        <w:t>etno</w:t>
      </w:r>
      <w:proofErr w:type="spellEnd"/>
      <w:r w:rsidRPr="004B1AA4">
        <w:rPr>
          <w:rFonts w:ascii="Candara" w:hAnsi="Candara" w:cs="Arial"/>
        </w:rPr>
        <w:t xml:space="preserve"> </w:t>
      </w:r>
      <w:proofErr w:type="spellStart"/>
      <w:r w:rsidRPr="004B1AA4">
        <w:rPr>
          <w:rFonts w:ascii="Candara" w:hAnsi="Candara" w:cs="Arial"/>
        </w:rPr>
        <w:t>melosa</w:t>
      </w:r>
      <w:proofErr w:type="spellEnd"/>
      <w:r w:rsidRPr="004B1AA4">
        <w:rPr>
          <w:rFonts w:ascii="Candara" w:hAnsi="Candara" w:cs="Arial"/>
        </w:rPr>
        <w:t>.</w:t>
      </w:r>
    </w:p>
    <w:p w14:paraId="1D17E0E3" w14:textId="09EB13A7" w:rsidR="00BC10C7" w:rsidRDefault="004B1AA4" w:rsidP="00BC10C7">
      <w:pPr>
        <w:pStyle w:val="NormalWeb"/>
        <w:spacing w:before="0" w:beforeAutospacing="0" w:after="0" w:afterAutospacing="0"/>
        <w:ind w:firstLine="720"/>
        <w:jc w:val="both"/>
        <w:rPr>
          <w:rFonts w:ascii="Candara" w:hAnsi="Candara" w:cs="Arial"/>
        </w:rPr>
      </w:pPr>
      <w:proofErr w:type="spellStart"/>
      <w:r>
        <w:rPr>
          <w:rFonts w:ascii="Candara" w:hAnsi="Candara" w:cs="Arial"/>
        </w:rPr>
        <w:t>Manifestacija</w:t>
      </w:r>
      <w:proofErr w:type="spellEnd"/>
      <w:r>
        <w:rPr>
          <w:rFonts w:ascii="Candara" w:hAnsi="Candara" w:cs="Arial"/>
        </w:rPr>
        <w:t xml:space="preserve"> “</w:t>
      </w:r>
      <w:proofErr w:type="spellStart"/>
      <w:r>
        <w:rPr>
          <w:rFonts w:ascii="Candara" w:hAnsi="Candara" w:cs="Arial"/>
        </w:rPr>
        <w:t>Ljeto</w:t>
      </w:r>
      <w:proofErr w:type="spellEnd"/>
      <w:r>
        <w:rPr>
          <w:rFonts w:ascii="Candara" w:hAnsi="Candara" w:cs="Arial"/>
        </w:rPr>
        <w:t xml:space="preserve"> u mom </w:t>
      </w:r>
      <w:proofErr w:type="spellStart"/>
      <w:r>
        <w:rPr>
          <w:rFonts w:ascii="Candara" w:hAnsi="Candara" w:cs="Arial"/>
        </w:rPr>
        <w:t>gradu</w:t>
      </w:r>
      <w:proofErr w:type="spellEnd"/>
      <w:r>
        <w:rPr>
          <w:rFonts w:ascii="Candara" w:hAnsi="Candara" w:cs="Arial"/>
        </w:rPr>
        <w:t xml:space="preserve">” se </w:t>
      </w:r>
      <w:proofErr w:type="spellStart"/>
      <w:r>
        <w:rPr>
          <w:rFonts w:ascii="Candara" w:hAnsi="Candara" w:cs="Arial"/>
        </w:rPr>
        <w:t>nastavila</w:t>
      </w:r>
      <w:proofErr w:type="spellEnd"/>
      <w:r>
        <w:rPr>
          <w:rFonts w:ascii="Candara" w:hAnsi="Candara" w:cs="Arial"/>
        </w:rPr>
        <w:t xml:space="preserve"> </w:t>
      </w:r>
      <w:proofErr w:type="spellStart"/>
      <w:proofErr w:type="gramStart"/>
      <w:r>
        <w:rPr>
          <w:rFonts w:ascii="Candara" w:hAnsi="Candara" w:cs="Arial"/>
        </w:rPr>
        <w:t>sa</w:t>
      </w:r>
      <w:proofErr w:type="spellEnd"/>
      <w:r>
        <w:rPr>
          <w:rFonts w:ascii="Candara" w:hAnsi="Candara" w:cs="Arial"/>
        </w:rPr>
        <w:t xml:space="preserve"> </w:t>
      </w:r>
      <w:r w:rsidRPr="004B1AA4">
        <w:rPr>
          <w:rFonts w:ascii="Candara" w:hAnsi="Candara" w:cs="Arial"/>
        </w:rPr>
        <w:t xml:space="preserve"> </w:t>
      </w:r>
      <w:proofErr w:type="spellStart"/>
      <w:r w:rsidR="00767145">
        <w:rPr>
          <w:rFonts w:ascii="Candara" w:hAnsi="Candara" w:cs="Arial"/>
        </w:rPr>
        <w:t>Internacionalnim</w:t>
      </w:r>
      <w:proofErr w:type="spellEnd"/>
      <w:proofErr w:type="gramEnd"/>
      <w:r w:rsidRPr="004B1AA4">
        <w:rPr>
          <w:rFonts w:ascii="Candara" w:hAnsi="Candara" w:cs="Arial"/>
        </w:rPr>
        <w:t xml:space="preserve"> </w:t>
      </w:r>
      <w:proofErr w:type="spellStart"/>
      <w:r w:rsidRPr="004B1AA4">
        <w:rPr>
          <w:rFonts w:ascii="Candara" w:hAnsi="Candara" w:cs="Arial"/>
        </w:rPr>
        <w:t>tamburaški</w:t>
      </w:r>
      <w:r>
        <w:rPr>
          <w:rFonts w:ascii="Candara" w:hAnsi="Candara" w:cs="Arial"/>
        </w:rPr>
        <w:t>m</w:t>
      </w:r>
      <w:proofErr w:type="spellEnd"/>
      <w:r w:rsidRPr="004B1AA4">
        <w:rPr>
          <w:rFonts w:ascii="Candara" w:hAnsi="Candara" w:cs="Arial"/>
        </w:rPr>
        <w:t xml:space="preserve"> </w:t>
      </w:r>
      <w:proofErr w:type="spellStart"/>
      <w:r w:rsidRPr="004B1AA4">
        <w:rPr>
          <w:rFonts w:ascii="Candara" w:hAnsi="Candara" w:cs="Arial"/>
        </w:rPr>
        <w:t>festival</w:t>
      </w:r>
      <w:r>
        <w:rPr>
          <w:rFonts w:ascii="Candara" w:hAnsi="Candara" w:cs="Arial"/>
        </w:rPr>
        <w:t>om</w:t>
      </w:r>
      <w:proofErr w:type="spellEnd"/>
      <w:r>
        <w:rPr>
          <w:rFonts w:ascii="Candara" w:hAnsi="Candara" w:cs="Arial"/>
        </w:rPr>
        <w:t xml:space="preserve"> koji je</w:t>
      </w:r>
      <w:r w:rsidRPr="004B1AA4">
        <w:rPr>
          <w:rFonts w:ascii="Candara" w:hAnsi="Candara" w:cs="Arial"/>
        </w:rPr>
        <w:t xml:space="preserve"> </w:t>
      </w:r>
      <w:proofErr w:type="spellStart"/>
      <w:r w:rsidRPr="004B1AA4">
        <w:rPr>
          <w:rFonts w:ascii="Candara" w:hAnsi="Candara" w:cs="Arial"/>
        </w:rPr>
        <w:t>održan</w:t>
      </w:r>
      <w:proofErr w:type="spellEnd"/>
      <w:r w:rsidRPr="004B1AA4">
        <w:rPr>
          <w:rFonts w:ascii="Candara" w:hAnsi="Candara" w:cs="Arial"/>
        </w:rPr>
        <w:t xml:space="preserve"> 29. i 30. </w:t>
      </w:r>
      <w:proofErr w:type="spellStart"/>
      <w:r w:rsidRPr="004B1AA4">
        <w:rPr>
          <w:rFonts w:ascii="Candara" w:hAnsi="Candara" w:cs="Arial"/>
        </w:rPr>
        <w:t>jula</w:t>
      </w:r>
      <w:proofErr w:type="spellEnd"/>
      <w:r w:rsidRPr="004B1AA4">
        <w:rPr>
          <w:rFonts w:ascii="Candara" w:hAnsi="Candara" w:cs="Arial"/>
        </w:rPr>
        <w:t xml:space="preserve"> </w:t>
      </w:r>
      <w:proofErr w:type="spellStart"/>
      <w:r w:rsidRPr="004B1AA4">
        <w:rPr>
          <w:rFonts w:ascii="Candara" w:hAnsi="Candara" w:cs="Arial"/>
        </w:rPr>
        <w:t>sa</w:t>
      </w:r>
      <w:proofErr w:type="spellEnd"/>
      <w:r w:rsidRPr="004B1AA4">
        <w:rPr>
          <w:rFonts w:ascii="Candara" w:hAnsi="Candara" w:cs="Arial"/>
        </w:rPr>
        <w:t xml:space="preserve"> </w:t>
      </w:r>
      <w:proofErr w:type="spellStart"/>
      <w:r w:rsidR="002C546C">
        <w:rPr>
          <w:rFonts w:ascii="Candara" w:hAnsi="Candara" w:cs="Arial"/>
        </w:rPr>
        <w:t>brojnim</w:t>
      </w:r>
      <w:proofErr w:type="spellEnd"/>
      <w:r w:rsidR="002C546C">
        <w:rPr>
          <w:rFonts w:ascii="Candara" w:hAnsi="Candara" w:cs="Arial"/>
        </w:rPr>
        <w:t xml:space="preserve"> </w:t>
      </w:r>
      <w:proofErr w:type="spellStart"/>
      <w:r w:rsidR="002C546C" w:rsidRPr="004B1AA4">
        <w:rPr>
          <w:rFonts w:ascii="Candara" w:hAnsi="Candara" w:cs="Arial"/>
        </w:rPr>
        <w:t>tamburaški</w:t>
      </w:r>
      <w:r w:rsidR="002C546C">
        <w:rPr>
          <w:rFonts w:ascii="Candara" w:hAnsi="Candara" w:cs="Arial"/>
        </w:rPr>
        <w:t>m</w:t>
      </w:r>
      <w:proofErr w:type="spellEnd"/>
      <w:r w:rsidR="002C546C">
        <w:rPr>
          <w:rFonts w:ascii="Candara" w:hAnsi="Candara" w:cs="Arial"/>
        </w:rPr>
        <w:t xml:space="preserve"> </w:t>
      </w:r>
      <w:proofErr w:type="spellStart"/>
      <w:r w:rsidR="002C546C">
        <w:rPr>
          <w:rFonts w:ascii="Candara" w:hAnsi="Candara" w:cs="Arial"/>
        </w:rPr>
        <w:t>orkestrima</w:t>
      </w:r>
      <w:proofErr w:type="spellEnd"/>
      <w:r w:rsidRPr="004B1AA4">
        <w:rPr>
          <w:rFonts w:ascii="Candara" w:hAnsi="Candara" w:cs="Arial"/>
        </w:rPr>
        <w:t xml:space="preserve"> </w:t>
      </w:r>
      <w:proofErr w:type="spellStart"/>
      <w:r w:rsidRPr="004B1AA4">
        <w:rPr>
          <w:rFonts w:ascii="Candara" w:hAnsi="Candara" w:cs="Arial"/>
        </w:rPr>
        <w:t>iz</w:t>
      </w:r>
      <w:proofErr w:type="spellEnd"/>
      <w:r w:rsidRPr="004B1AA4">
        <w:rPr>
          <w:rFonts w:ascii="Candara" w:hAnsi="Candara" w:cs="Arial"/>
        </w:rPr>
        <w:t xml:space="preserve"> </w:t>
      </w:r>
      <w:proofErr w:type="spellStart"/>
      <w:r w:rsidRPr="004B1AA4">
        <w:rPr>
          <w:rFonts w:ascii="Candara" w:hAnsi="Candara" w:cs="Arial"/>
        </w:rPr>
        <w:t>regiona</w:t>
      </w:r>
      <w:proofErr w:type="spellEnd"/>
      <w:r w:rsidR="002C546C">
        <w:rPr>
          <w:rFonts w:ascii="Candara" w:hAnsi="Candara" w:cs="Arial"/>
        </w:rPr>
        <w:t xml:space="preserve">. </w:t>
      </w:r>
      <w:r w:rsidRPr="004B1AA4">
        <w:rPr>
          <w:rFonts w:ascii="Candara" w:hAnsi="Candara" w:cs="Arial"/>
        </w:rPr>
        <w:t xml:space="preserve"> </w:t>
      </w:r>
    </w:p>
    <w:p w14:paraId="41BAAB65" w14:textId="5427FCBE" w:rsidR="004B1AA4" w:rsidRPr="004B1AA4" w:rsidRDefault="004B1AA4" w:rsidP="00BC10C7">
      <w:pPr>
        <w:pStyle w:val="NormalWeb"/>
        <w:spacing w:before="0" w:beforeAutospacing="0" w:after="0" w:afterAutospacing="0"/>
        <w:ind w:firstLine="720"/>
        <w:jc w:val="both"/>
        <w:rPr>
          <w:rFonts w:ascii="Candara" w:hAnsi="Candara" w:cs="Arial"/>
        </w:rPr>
      </w:pPr>
      <w:r w:rsidRPr="004B1AA4">
        <w:rPr>
          <w:rFonts w:ascii="Candara" w:hAnsi="Candara" w:cs="Arial"/>
        </w:rPr>
        <w:t xml:space="preserve">U </w:t>
      </w:r>
      <w:proofErr w:type="spellStart"/>
      <w:r w:rsidRPr="004B1AA4">
        <w:rPr>
          <w:rFonts w:ascii="Candara" w:hAnsi="Candara" w:cs="Arial"/>
        </w:rPr>
        <w:t>okviru</w:t>
      </w:r>
      <w:proofErr w:type="spellEnd"/>
      <w:r w:rsidRPr="004B1AA4">
        <w:rPr>
          <w:rFonts w:ascii="Candara" w:hAnsi="Candara" w:cs="Arial"/>
        </w:rPr>
        <w:t xml:space="preserve"> </w:t>
      </w:r>
      <w:proofErr w:type="spellStart"/>
      <w:r w:rsidRPr="004B1AA4">
        <w:rPr>
          <w:rFonts w:ascii="Candara" w:hAnsi="Candara" w:cs="Arial"/>
        </w:rPr>
        <w:t>ove</w:t>
      </w:r>
      <w:proofErr w:type="spellEnd"/>
      <w:r w:rsidRPr="004B1AA4">
        <w:rPr>
          <w:rFonts w:ascii="Candara" w:hAnsi="Candara" w:cs="Arial"/>
        </w:rPr>
        <w:t xml:space="preserve"> </w:t>
      </w:r>
      <w:proofErr w:type="spellStart"/>
      <w:r w:rsidRPr="004B1AA4">
        <w:rPr>
          <w:rFonts w:ascii="Candara" w:hAnsi="Candara" w:cs="Arial"/>
        </w:rPr>
        <w:t>manifestacije</w:t>
      </w:r>
      <w:proofErr w:type="spellEnd"/>
      <w:r w:rsidRPr="004B1AA4">
        <w:rPr>
          <w:rFonts w:ascii="Candara" w:hAnsi="Candara" w:cs="Arial"/>
        </w:rPr>
        <w:t xml:space="preserve"> </w:t>
      </w:r>
      <w:proofErr w:type="spellStart"/>
      <w:r w:rsidR="00BC10C7">
        <w:rPr>
          <w:rFonts w:ascii="Candara" w:hAnsi="Candara" w:cs="Arial"/>
        </w:rPr>
        <w:t>održao</w:t>
      </w:r>
      <w:proofErr w:type="spellEnd"/>
      <w:r w:rsidR="00BC10C7">
        <w:rPr>
          <w:rFonts w:ascii="Candara" w:hAnsi="Candara" w:cs="Arial"/>
        </w:rPr>
        <w:t xml:space="preserve"> se</w:t>
      </w:r>
      <w:r w:rsidRPr="004B1AA4">
        <w:rPr>
          <w:rFonts w:ascii="Candara" w:hAnsi="Candara" w:cs="Arial"/>
        </w:rPr>
        <w:t xml:space="preserve"> i Festival </w:t>
      </w:r>
      <w:proofErr w:type="spellStart"/>
      <w:r w:rsidRPr="004B1AA4">
        <w:rPr>
          <w:rFonts w:ascii="Candara" w:hAnsi="Candara" w:cs="Arial"/>
        </w:rPr>
        <w:t>elektronske</w:t>
      </w:r>
      <w:proofErr w:type="spellEnd"/>
      <w:r w:rsidRPr="004B1AA4">
        <w:rPr>
          <w:rFonts w:ascii="Candara" w:hAnsi="Candara" w:cs="Arial"/>
        </w:rPr>
        <w:t xml:space="preserve"> </w:t>
      </w:r>
      <w:proofErr w:type="spellStart"/>
      <w:r w:rsidRPr="004B1AA4">
        <w:rPr>
          <w:rFonts w:ascii="Candara" w:hAnsi="Candara" w:cs="Arial"/>
        </w:rPr>
        <w:t>muzike</w:t>
      </w:r>
      <w:proofErr w:type="spellEnd"/>
      <w:r w:rsidRPr="004B1AA4">
        <w:rPr>
          <w:rFonts w:ascii="Candara" w:hAnsi="Candara" w:cs="Arial"/>
        </w:rPr>
        <w:t xml:space="preserve">, </w:t>
      </w:r>
      <w:proofErr w:type="spellStart"/>
      <w:r w:rsidRPr="004B1AA4">
        <w:rPr>
          <w:rFonts w:ascii="Candara" w:hAnsi="Candara" w:cs="Arial"/>
        </w:rPr>
        <w:t>kao</w:t>
      </w:r>
      <w:proofErr w:type="spellEnd"/>
      <w:r w:rsidRPr="004B1AA4">
        <w:rPr>
          <w:rFonts w:ascii="Candara" w:hAnsi="Candara" w:cs="Arial"/>
        </w:rPr>
        <w:t xml:space="preserve"> i </w:t>
      </w:r>
      <w:proofErr w:type="spellStart"/>
      <w:r w:rsidRPr="004B1AA4">
        <w:rPr>
          <w:rFonts w:ascii="Candara" w:hAnsi="Candara" w:cs="Arial"/>
        </w:rPr>
        <w:t>brojn</w:t>
      </w:r>
      <w:r w:rsidR="00BC10C7">
        <w:rPr>
          <w:rFonts w:ascii="Candara" w:hAnsi="Candara" w:cs="Arial"/>
        </w:rPr>
        <w:t>i</w:t>
      </w:r>
      <w:proofErr w:type="spellEnd"/>
      <w:r w:rsidRPr="004B1AA4">
        <w:rPr>
          <w:rFonts w:ascii="Candara" w:hAnsi="Candara" w:cs="Arial"/>
        </w:rPr>
        <w:t xml:space="preserve"> </w:t>
      </w:r>
      <w:proofErr w:type="spellStart"/>
      <w:r w:rsidRPr="004B1AA4">
        <w:rPr>
          <w:rFonts w:ascii="Candara" w:hAnsi="Candara" w:cs="Arial"/>
        </w:rPr>
        <w:t>sadržaj</w:t>
      </w:r>
      <w:r w:rsidR="00BC10C7">
        <w:rPr>
          <w:rFonts w:ascii="Candara" w:hAnsi="Candara" w:cs="Arial"/>
        </w:rPr>
        <w:t>i</w:t>
      </w:r>
      <w:proofErr w:type="spellEnd"/>
      <w:r w:rsidRPr="004B1AA4">
        <w:rPr>
          <w:rFonts w:ascii="Candara" w:hAnsi="Candara" w:cs="Arial"/>
        </w:rPr>
        <w:t xml:space="preserve"> za </w:t>
      </w:r>
      <w:proofErr w:type="spellStart"/>
      <w:r w:rsidRPr="004B1AA4">
        <w:rPr>
          <w:rFonts w:ascii="Candara" w:hAnsi="Candara" w:cs="Arial"/>
        </w:rPr>
        <w:t>djecu</w:t>
      </w:r>
      <w:proofErr w:type="spellEnd"/>
      <w:r w:rsidRPr="004B1AA4">
        <w:rPr>
          <w:rFonts w:ascii="Candara" w:hAnsi="Candara" w:cs="Arial"/>
        </w:rPr>
        <w:t>.</w:t>
      </w:r>
    </w:p>
    <w:p w14:paraId="4FDB1929" w14:textId="7091187A" w:rsidR="00030130" w:rsidRPr="00AA61EB" w:rsidRDefault="002771B6" w:rsidP="00BC10C7">
      <w:pPr>
        <w:pStyle w:val="NormalWeb"/>
        <w:shd w:val="clear" w:color="auto" w:fill="FFFFFF"/>
        <w:spacing w:before="0" w:beforeAutospacing="0" w:after="0" w:afterAutospacing="0"/>
        <w:ind w:firstLine="720"/>
        <w:jc w:val="both"/>
        <w:rPr>
          <w:rFonts w:ascii="Candara" w:hAnsi="Candara" w:cs="Arial"/>
        </w:rPr>
      </w:pPr>
      <w:r w:rsidRPr="00AA61EB">
        <w:rPr>
          <w:rFonts w:ascii="Candara" w:hAnsi="Candara"/>
        </w:rPr>
        <w:t xml:space="preserve">Kroz </w:t>
      </w:r>
      <w:proofErr w:type="spellStart"/>
      <w:r w:rsidRPr="00AA61EB">
        <w:rPr>
          <w:rFonts w:ascii="Candara" w:hAnsi="Candara"/>
        </w:rPr>
        <w:t>manifestaciju</w:t>
      </w:r>
      <w:proofErr w:type="spellEnd"/>
      <w:r w:rsidRPr="00AA61EB">
        <w:rPr>
          <w:rFonts w:ascii="Candara" w:hAnsi="Candara"/>
        </w:rPr>
        <w:t xml:space="preserve"> </w:t>
      </w:r>
      <w:r w:rsidRPr="00AA61EB">
        <w:rPr>
          <w:rFonts w:ascii="Candara" w:hAnsi="Candara" w:cs="Arial"/>
        </w:rPr>
        <w:t>"</w:t>
      </w:r>
      <w:proofErr w:type="spellStart"/>
      <w:r w:rsidRPr="00AA61EB">
        <w:rPr>
          <w:rFonts w:ascii="Candara" w:hAnsi="Candara" w:cs="Arial"/>
        </w:rPr>
        <w:t>Ljeto</w:t>
      </w:r>
      <w:proofErr w:type="spellEnd"/>
      <w:r w:rsidRPr="00AA61EB">
        <w:rPr>
          <w:rFonts w:ascii="Candara" w:hAnsi="Candara" w:cs="Arial"/>
        </w:rPr>
        <w:t xml:space="preserve"> u mom </w:t>
      </w:r>
      <w:proofErr w:type="spellStart"/>
      <w:r w:rsidRPr="00AA61EB">
        <w:rPr>
          <w:rFonts w:ascii="Candara" w:hAnsi="Candara" w:cs="Arial"/>
        </w:rPr>
        <w:t>gradu</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organizovane</w:t>
      </w:r>
      <w:proofErr w:type="spellEnd"/>
      <w:r w:rsidRPr="00AA61EB">
        <w:rPr>
          <w:rFonts w:ascii="Candara" w:hAnsi="Candara" w:cs="Arial"/>
        </w:rPr>
        <w:t xml:space="preserve"> i </w:t>
      </w:r>
      <w:proofErr w:type="spellStart"/>
      <w:r w:rsidRPr="00AA61EB">
        <w:rPr>
          <w:rFonts w:ascii="Candara" w:hAnsi="Candara" w:cs="Arial"/>
        </w:rPr>
        <w:t>sportske</w:t>
      </w:r>
      <w:proofErr w:type="spellEnd"/>
      <w:r w:rsidRPr="00AA61EB">
        <w:rPr>
          <w:rFonts w:ascii="Candara" w:hAnsi="Candara" w:cs="Arial"/>
        </w:rPr>
        <w:t xml:space="preserve"> </w:t>
      </w:r>
      <w:proofErr w:type="spellStart"/>
      <w:r w:rsidRPr="00AA61EB">
        <w:rPr>
          <w:rFonts w:ascii="Candara" w:hAnsi="Candara" w:cs="Arial"/>
        </w:rPr>
        <w:t>aktivnosti</w:t>
      </w:r>
      <w:proofErr w:type="spellEnd"/>
      <w:r w:rsidRPr="00AA61EB">
        <w:rPr>
          <w:rFonts w:ascii="Candara" w:hAnsi="Candara" w:cs="Arial"/>
        </w:rPr>
        <w:t xml:space="preserve">: </w:t>
      </w:r>
      <w:proofErr w:type="spellStart"/>
      <w:r w:rsidRPr="00AA61EB">
        <w:rPr>
          <w:rFonts w:ascii="Candara" w:hAnsi="Candara" w:cs="Arial"/>
        </w:rPr>
        <w:t>memorijalni</w:t>
      </w:r>
      <w:proofErr w:type="spellEnd"/>
      <w:r w:rsidRPr="00AA61EB">
        <w:rPr>
          <w:rFonts w:ascii="Candara" w:hAnsi="Candara" w:cs="Arial"/>
        </w:rPr>
        <w:t xml:space="preserve"> </w:t>
      </w:r>
      <w:proofErr w:type="spellStart"/>
      <w:r w:rsidRPr="00AA61EB">
        <w:rPr>
          <w:rFonts w:ascii="Candara" w:hAnsi="Candara" w:cs="Arial"/>
        </w:rPr>
        <w:t>turnir</w:t>
      </w:r>
      <w:proofErr w:type="spellEnd"/>
      <w:r w:rsidRPr="00AA61EB">
        <w:rPr>
          <w:rFonts w:ascii="Candara" w:hAnsi="Candara" w:cs="Arial"/>
        </w:rPr>
        <w:t xml:space="preserve"> "Momo, Šaban, Vaso", </w:t>
      </w:r>
      <w:proofErr w:type="spellStart"/>
      <w:r w:rsidRPr="00AA61EB">
        <w:rPr>
          <w:rFonts w:ascii="Candara" w:hAnsi="Candara" w:cs="Arial"/>
        </w:rPr>
        <w:t>regionalni</w:t>
      </w:r>
      <w:proofErr w:type="spellEnd"/>
      <w:r w:rsidRPr="00AA61EB">
        <w:rPr>
          <w:rFonts w:ascii="Candara" w:hAnsi="Candara" w:cs="Arial"/>
        </w:rPr>
        <w:t xml:space="preserve"> basket </w:t>
      </w:r>
      <w:proofErr w:type="spellStart"/>
      <w:r w:rsidRPr="00AA61EB">
        <w:rPr>
          <w:rFonts w:ascii="Candara" w:hAnsi="Candara" w:cs="Arial"/>
        </w:rPr>
        <w:t>turnir</w:t>
      </w:r>
      <w:proofErr w:type="spellEnd"/>
      <w:r w:rsidRPr="00AA61EB">
        <w:rPr>
          <w:rFonts w:ascii="Candara" w:hAnsi="Candara" w:cs="Arial"/>
        </w:rPr>
        <w:t xml:space="preserve"> " </w:t>
      </w:r>
      <w:proofErr w:type="spellStart"/>
      <w:r w:rsidRPr="00AA61EB">
        <w:rPr>
          <w:rFonts w:ascii="Candara" w:hAnsi="Candara" w:cs="Arial"/>
        </w:rPr>
        <w:t>Kraljevi</w:t>
      </w:r>
      <w:proofErr w:type="spellEnd"/>
      <w:r w:rsidRPr="00AA61EB">
        <w:rPr>
          <w:rFonts w:ascii="Candara" w:hAnsi="Candara" w:cs="Arial"/>
        </w:rPr>
        <w:t xml:space="preserve"> </w:t>
      </w:r>
      <w:proofErr w:type="spellStart"/>
      <w:r w:rsidRPr="00AA61EB">
        <w:rPr>
          <w:rFonts w:ascii="Candara" w:hAnsi="Candara" w:cs="Arial"/>
        </w:rPr>
        <w:t>basketa</w:t>
      </w:r>
      <w:proofErr w:type="spellEnd"/>
      <w:r w:rsidRPr="00AA61EB">
        <w:rPr>
          <w:rFonts w:ascii="Candara" w:hAnsi="Candara" w:cs="Arial"/>
        </w:rPr>
        <w:t xml:space="preserve">", </w:t>
      </w:r>
      <w:proofErr w:type="spellStart"/>
      <w:r w:rsidRPr="00AA61EB">
        <w:rPr>
          <w:rFonts w:ascii="Candara" w:hAnsi="Candara" w:cs="Arial"/>
        </w:rPr>
        <w:t>šetačke</w:t>
      </w:r>
      <w:proofErr w:type="spellEnd"/>
      <w:r w:rsidRPr="00AA61EB">
        <w:rPr>
          <w:rFonts w:ascii="Candara" w:hAnsi="Candara" w:cs="Arial"/>
        </w:rPr>
        <w:t xml:space="preserve"> </w:t>
      </w:r>
      <w:proofErr w:type="spellStart"/>
      <w:r w:rsidRPr="00AA61EB">
        <w:rPr>
          <w:rFonts w:ascii="Candara" w:hAnsi="Candara" w:cs="Arial"/>
        </w:rPr>
        <w:t>turističke</w:t>
      </w:r>
      <w:proofErr w:type="spellEnd"/>
      <w:r w:rsidRPr="00AA61EB">
        <w:rPr>
          <w:rFonts w:ascii="Candara" w:hAnsi="Candara" w:cs="Arial"/>
        </w:rPr>
        <w:t xml:space="preserve"> </w:t>
      </w:r>
      <w:proofErr w:type="spellStart"/>
      <w:r w:rsidRPr="00AA61EB">
        <w:rPr>
          <w:rFonts w:ascii="Candara" w:hAnsi="Candara" w:cs="Arial"/>
        </w:rPr>
        <w:t>ture</w:t>
      </w:r>
      <w:proofErr w:type="spellEnd"/>
      <w:r w:rsidRPr="00AA61EB">
        <w:rPr>
          <w:rFonts w:ascii="Candara" w:hAnsi="Candara" w:cs="Arial"/>
        </w:rPr>
        <w:t xml:space="preserve"> i dr.</w:t>
      </w:r>
    </w:p>
    <w:p w14:paraId="2128D50D" w14:textId="0964EE8B" w:rsidR="002771B6" w:rsidRPr="00AA61EB" w:rsidRDefault="002771B6" w:rsidP="00AA61EB">
      <w:pPr>
        <w:ind w:firstLine="576"/>
        <w:jc w:val="both"/>
        <w:rPr>
          <w:rFonts w:ascii="Candara" w:hAnsi="Candara" w:cs="Arial"/>
        </w:rPr>
      </w:pPr>
    </w:p>
    <w:p w14:paraId="52E828F0" w14:textId="1EB7EA56" w:rsidR="00894F25" w:rsidRDefault="00894F25" w:rsidP="00894F25">
      <w:pPr>
        <w:ind w:firstLine="720"/>
        <w:jc w:val="both"/>
        <w:rPr>
          <w:rFonts w:ascii="Candara" w:hAnsi="Candara"/>
        </w:rPr>
      </w:pPr>
      <w:r>
        <w:rPr>
          <w:rFonts w:ascii="Candara" w:hAnsi="Candara"/>
          <w:b/>
          <w:bCs/>
        </w:rPr>
        <w:t>O</w:t>
      </w:r>
      <w:r w:rsidR="00563086" w:rsidRPr="00894F25">
        <w:rPr>
          <w:rFonts w:ascii="Candara" w:hAnsi="Candara"/>
          <w:b/>
          <w:bCs/>
        </w:rPr>
        <w:t xml:space="preserve">blast </w:t>
      </w:r>
      <w:proofErr w:type="spellStart"/>
      <w:r w:rsidR="00563086" w:rsidRPr="00894F25">
        <w:rPr>
          <w:rFonts w:ascii="Candara" w:hAnsi="Candara"/>
          <w:b/>
          <w:bCs/>
        </w:rPr>
        <w:t>socijalne</w:t>
      </w:r>
      <w:proofErr w:type="spellEnd"/>
      <w:r w:rsidR="00563086" w:rsidRPr="00894F25">
        <w:rPr>
          <w:rFonts w:ascii="Candara" w:hAnsi="Candara"/>
          <w:b/>
          <w:bCs/>
        </w:rPr>
        <w:t xml:space="preserve"> </w:t>
      </w:r>
      <w:proofErr w:type="spellStart"/>
      <w:r w:rsidR="00563086" w:rsidRPr="00894F25">
        <w:rPr>
          <w:rFonts w:ascii="Candara" w:hAnsi="Candara"/>
          <w:b/>
          <w:bCs/>
        </w:rPr>
        <w:t>zaštite</w:t>
      </w:r>
      <w:proofErr w:type="spellEnd"/>
      <w:r w:rsidR="00563086" w:rsidRPr="00894F25">
        <w:rPr>
          <w:rFonts w:ascii="Candara" w:hAnsi="Candara"/>
        </w:rPr>
        <w:t xml:space="preserve"> </w:t>
      </w:r>
    </w:p>
    <w:p w14:paraId="7172685A" w14:textId="020566C6" w:rsidR="00894F25" w:rsidRPr="00894F25" w:rsidRDefault="00894F25" w:rsidP="00894F25">
      <w:pPr>
        <w:ind w:firstLine="720"/>
        <w:jc w:val="both"/>
        <w:rPr>
          <w:rFonts w:ascii="Candara" w:hAnsi="Candara"/>
        </w:rPr>
      </w:pPr>
      <w:r w:rsidRPr="00894F25">
        <w:rPr>
          <w:rFonts w:ascii="Candara" w:hAnsi="Candara"/>
        </w:rPr>
        <w:t xml:space="preserve">Kroz EU </w:t>
      </w:r>
      <w:proofErr w:type="spellStart"/>
      <w:r w:rsidRPr="00894F25">
        <w:rPr>
          <w:rFonts w:ascii="Candara" w:hAnsi="Candara"/>
        </w:rPr>
        <w:t>projekat</w:t>
      </w:r>
      <w:proofErr w:type="spellEnd"/>
      <w:r w:rsidRPr="00894F25">
        <w:rPr>
          <w:rFonts w:ascii="Candara" w:hAnsi="Candara"/>
        </w:rPr>
        <w:t xml:space="preserve"> „</w:t>
      </w:r>
      <w:proofErr w:type="spellStart"/>
      <w:r w:rsidRPr="00894F25">
        <w:rPr>
          <w:rFonts w:ascii="Candara" w:hAnsi="Candara"/>
        </w:rPr>
        <w:t>Razbijmo</w:t>
      </w:r>
      <w:proofErr w:type="spellEnd"/>
      <w:r w:rsidRPr="00894F25">
        <w:rPr>
          <w:rFonts w:ascii="Candara" w:hAnsi="Candara"/>
        </w:rPr>
        <w:t xml:space="preserve"> </w:t>
      </w:r>
      <w:proofErr w:type="spellStart"/>
      <w:r w:rsidRPr="00894F25">
        <w:rPr>
          <w:rFonts w:ascii="Candara" w:hAnsi="Candara"/>
        </w:rPr>
        <w:t>socijalnu</w:t>
      </w:r>
      <w:proofErr w:type="spellEnd"/>
      <w:r w:rsidRPr="00894F25">
        <w:rPr>
          <w:rFonts w:ascii="Candara" w:hAnsi="Candara"/>
        </w:rPr>
        <w:t xml:space="preserve"> </w:t>
      </w:r>
      <w:proofErr w:type="spellStart"/>
      <w:proofErr w:type="gramStart"/>
      <w:r w:rsidRPr="00894F25">
        <w:rPr>
          <w:rFonts w:ascii="Candara" w:hAnsi="Candara"/>
        </w:rPr>
        <w:t>izolaciju</w:t>
      </w:r>
      <w:proofErr w:type="spellEnd"/>
      <w:r w:rsidRPr="00894F25">
        <w:rPr>
          <w:rFonts w:ascii="Candara" w:hAnsi="Candara"/>
        </w:rPr>
        <w:t>“</w:t>
      </w:r>
      <w:proofErr w:type="gramEnd"/>
      <w:r w:rsidR="0050438E">
        <w:rPr>
          <w:rFonts w:ascii="Candara" w:hAnsi="Candara"/>
        </w:rPr>
        <w:t xml:space="preserve">, </w:t>
      </w:r>
      <w:r w:rsidRPr="00894F25">
        <w:rPr>
          <w:rFonts w:ascii="Candara" w:hAnsi="Candara"/>
        </w:rPr>
        <w:t xml:space="preserve">URBACT IV </w:t>
      </w:r>
      <w:proofErr w:type="spellStart"/>
      <w:r w:rsidRPr="00894F25">
        <w:rPr>
          <w:rFonts w:ascii="Candara" w:hAnsi="Candara"/>
        </w:rPr>
        <w:t>mreže</w:t>
      </w:r>
      <w:proofErr w:type="spellEnd"/>
      <w:r w:rsidRPr="00894F25">
        <w:rPr>
          <w:rFonts w:ascii="Candara" w:hAnsi="Candara"/>
        </w:rPr>
        <w:t xml:space="preserve"> </w:t>
      </w:r>
      <w:proofErr w:type="spellStart"/>
      <w:r w:rsidRPr="00894F25">
        <w:rPr>
          <w:rFonts w:ascii="Candara" w:hAnsi="Candara"/>
        </w:rPr>
        <w:t>evropskih</w:t>
      </w:r>
      <w:proofErr w:type="spellEnd"/>
      <w:r w:rsidRPr="00894F25">
        <w:rPr>
          <w:rFonts w:ascii="Candara" w:hAnsi="Candara"/>
        </w:rPr>
        <w:t xml:space="preserve"> </w:t>
      </w:r>
      <w:proofErr w:type="spellStart"/>
      <w:r w:rsidRPr="00894F25">
        <w:rPr>
          <w:rFonts w:ascii="Candara" w:hAnsi="Candara"/>
        </w:rPr>
        <w:t>gradova</w:t>
      </w:r>
      <w:proofErr w:type="spellEnd"/>
      <w:r w:rsidRPr="00894F25">
        <w:rPr>
          <w:rFonts w:ascii="Candara" w:hAnsi="Candara"/>
        </w:rPr>
        <w:t xml:space="preserve"> u </w:t>
      </w:r>
      <w:proofErr w:type="spellStart"/>
      <w:r w:rsidRPr="00894F25">
        <w:rPr>
          <w:rFonts w:ascii="Candara" w:hAnsi="Candara"/>
        </w:rPr>
        <w:t>kojem</w:t>
      </w:r>
      <w:proofErr w:type="spellEnd"/>
      <w:r w:rsidRPr="00894F25">
        <w:rPr>
          <w:rFonts w:ascii="Candara" w:hAnsi="Candara"/>
        </w:rPr>
        <w:t xml:space="preserve"> po </w:t>
      </w:r>
      <w:proofErr w:type="spellStart"/>
      <w:r w:rsidRPr="00894F25">
        <w:rPr>
          <w:rFonts w:ascii="Candara" w:hAnsi="Candara"/>
        </w:rPr>
        <w:t>prvi</w:t>
      </w:r>
      <w:proofErr w:type="spellEnd"/>
      <w:r w:rsidRPr="00894F25">
        <w:rPr>
          <w:rFonts w:ascii="Candara" w:hAnsi="Candara"/>
        </w:rPr>
        <w:t xml:space="preserve"> put </w:t>
      </w:r>
      <w:proofErr w:type="spellStart"/>
      <w:r w:rsidRPr="00894F25">
        <w:rPr>
          <w:rFonts w:ascii="Candara" w:hAnsi="Candara"/>
        </w:rPr>
        <w:t>učestvuje</w:t>
      </w:r>
      <w:proofErr w:type="spellEnd"/>
      <w:r w:rsidRPr="00894F25">
        <w:rPr>
          <w:rFonts w:ascii="Candara" w:hAnsi="Candara"/>
        </w:rPr>
        <w:t xml:space="preserve"> </w:t>
      </w:r>
      <w:proofErr w:type="spellStart"/>
      <w:r>
        <w:rPr>
          <w:rFonts w:ascii="Candara" w:hAnsi="Candara"/>
        </w:rPr>
        <w:t>Crna</w:t>
      </w:r>
      <w:proofErr w:type="spellEnd"/>
      <w:r>
        <w:rPr>
          <w:rFonts w:ascii="Candara" w:hAnsi="Candara"/>
        </w:rPr>
        <w:t xml:space="preserve"> Gora</w:t>
      </w:r>
      <w:r w:rsidRPr="00894F25">
        <w:rPr>
          <w:rFonts w:ascii="Candara" w:hAnsi="Candara"/>
        </w:rPr>
        <w:t xml:space="preserve"> </w:t>
      </w:r>
      <w:proofErr w:type="spellStart"/>
      <w:r w:rsidRPr="00894F25">
        <w:rPr>
          <w:rFonts w:ascii="Candara" w:hAnsi="Candara"/>
        </w:rPr>
        <w:t>koja</w:t>
      </w:r>
      <w:proofErr w:type="spellEnd"/>
      <w:r w:rsidRPr="00894F25">
        <w:rPr>
          <w:rFonts w:ascii="Candara" w:hAnsi="Candara"/>
        </w:rPr>
        <w:t xml:space="preserve"> </w:t>
      </w:r>
      <w:proofErr w:type="spellStart"/>
      <w:r w:rsidRPr="00894F25">
        <w:rPr>
          <w:rFonts w:ascii="Candara" w:hAnsi="Candara"/>
        </w:rPr>
        <w:t>nije</w:t>
      </w:r>
      <w:proofErr w:type="spellEnd"/>
      <w:r w:rsidRPr="00894F25">
        <w:rPr>
          <w:rFonts w:ascii="Candara" w:hAnsi="Candara"/>
        </w:rPr>
        <w:t xml:space="preserve"> </w:t>
      </w:r>
      <w:proofErr w:type="spellStart"/>
      <w:r w:rsidRPr="00894F25">
        <w:rPr>
          <w:rFonts w:ascii="Candara" w:hAnsi="Candara"/>
        </w:rPr>
        <w:t>članica</w:t>
      </w:r>
      <w:proofErr w:type="spellEnd"/>
      <w:r w:rsidRPr="00894F25">
        <w:rPr>
          <w:rFonts w:ascii="Candara" w:hAnsi="Candara"/>
        </w:rPr>
        <w:t xml:space="preserve"> </w:t>
      </w:r>
      <w:proofErr w:type="spellStart"/>
      <w:r w:rsidRPr="00894F25">
        <w:rPr>
          <w:rFonts w:ascii="Candara" w:hAnsi="Candara"/>
        </w:rPr>
        <w:t>Evropske</w:t>
      </w:r>
      <w:proofErr w:type="spellEnd"/>
      <w:r w:rsidRPr="00894F25">
        <w:rPr>
          <w:rFonts w:ascii="Candara" w:hAnsi="Candara"/>
        </w:rPr>
        <w:t xml:space="preserve"> </w:t>
      </w:r>
      <w:proofErr w:type="spellStart"/>
      <w:r w:rsidRPr="00894F25">
        <w:rPr>
          <w:rFonts w:ascii="Candara" w:hAnsi="Candara"/>
        </w:rPr>
        <w:t>unije</w:t>
      </w:r>
      <w:proofErr w:type="spellEnd"/>
      <w:r w:rsidRPr="00894F25">
        <w:rPr>
          <w:rFonts w:ascii="Candara" w:hAnsi="Candara"/>
        </w:rPr>
        <w:t xml:space="preserve">, </w:t>
      </w:r>
      <w:proofErr w:type="spellStart"/>
      <w:r w:rsidRPr="00894F25">
        <w:rPr>
          <w:rFonts w:ascii="Candara" w:hAnsi="Candara"/>
        </w:rPr>
        <w:t>opština</w:t>
      </w:r>
      <w:proofErr w:type="spellEnd"/>
      <w:r w:rsidRPr="00894F25">
        <w:rPr>
          <w:rFonts w:ascii="Candara" w:hAnsi="Candara"/>
        </w:rPr>
        <w:t xml:space="preserve"> </w:t>
      </w:r>
      <w:proofErr w:type="spellStart"/>
      <w:r w:rsidRPr="00894F25">
        <w:rPr>
          <w:rFonts w:ascii="Candara" w:hAnsi="Candara"/>
        </w:rPr>
        <w:t>Bijelo</w:t>
      </w:r>
      <w:proofErr w:type="spellEnd"/>
      <w:r w:rsidRPr="00894F25">
        <w:rPr>
          <w:rFonts w:ascii="Candara" w:hAnsi="Candara"/>
        </w:rPr>
        <w:t xml:space="preserve"> Polje </w:t>
      </w:r>
      <w:proofErr w:type="spellStart"/>
      <w:r w:rsidRPr="00894F25">
        <w:rPr>
          <w:rFonts w:ascii="Candara" w:hAnsi="Candara"/>
        </w:rPr>
        <w:t>kao</w:t>
      </w:r>
      <w:proofErr w:type="spellEnd"/>
      <w:r w:rsidRPr="00894F25">
        <w:rPr>
          <w:rFonts w:ascii="Candara" w:hAnsi="Candara"/>
        </w:rPr>
        <w:t xml:space="preserve"> </w:t>
      </w:r>
      <w:proofErr w:type="spellStart"/>
      <w:r w:rsidRPr="00894F25">
        <w:rPr>
          <w:rFonts w:ascii="Candara" w:hAnsi="Candara"/>
        </w:rPr>
        <w:t>predstavnik</w:t>
      </w:r>
      <w:proofErr w:type="spellEnd"/>
      <w:r w:rsidRPr="00894F25">
        <w:rPr>
          <w:rFonts w:ascii="Candara" w:hAnsi="Candara"/>
        </w:rPr>
        <w:t xml:space="preserve"> Crne Gore</w:t>
      </w:r>
      <w:r w:rsidR="0050438E">
        <w:rPr>
          <w:rFonts w:ascii="Candara" w:hAnsi="Candara"/>
        </w:rPr>
        <w:t>,</w:t>
      </w:r>
      <w:r w:rsidRPr="00894F25">
        <w:rPr>
          <w:rFonts w:ascii="Candara" w:hAnsi="Candara"/>
        </w:rPr>
        <w:t xml:space="preserve"> </w:t>
      </w:r>
      <w:proofErr w:type="spellStart"/>
      <w:r w:rsidRPr="00894F25">
        <w:rPr>
          <w:rFonts w:ascii="Candara" w:hAnsi="Candara"/>
        </w:rPr>
        <w:t>ugostila</w:t>
      </w:r>
      <w:proofErr w:type="spellEnd"/>
      <w:r w:rsidRPr="00894F25">
        <w:rPr>
          <w:rFonts w:ascii="Candara" w:hAnsi="Candara"/>
        </w:rPr>
        <w:t xml:space="preserve"> je </w:t>
      </w:r>
      <w:proofErr w:type="spellStart"/>
      <w:r w:rsidRPr="00894F25">
        <w:rPr>
          <w:rFonts w:ascii="Candara" w:hAnsi="Candara"/>
        </w:rPr>
        <w:t>predstavnike</w:t>
      </w:r>
      <w:proofErr w:type="spellEnd"/>
      <w:r w:rsidRPr="00894F25">
        <w:rPr>
          <w:rFonts w:ascii="Candara" w:hAnsi="Candara"/>
        </w:rPr>
        <w:t xml:space="preserve"> </w:t>
      </w:r>
      <w:proofErr w:type="spellStart"/>
      <w:r w:rsidRPr="00894F25">
        <w:rPr>
          <w:rFonts w:ascii="Candara" w:hAnsi="Candara"/>
        </w:rPr>
        <w:t>gradova</w:t>
      </w:r>
      <w:proofErr w:type="spellEnd"/>
      <w:r w:rsidRPr="00894F25">
        <w:rPr>
          <w:rFonts w:ascii="Candara" w:hAnsi="Candara"/>
        </w:rPr>
        <w:t xml:space="preserve"> </w:t>
      </w:r>
      <w:proofErr w:type="spellStart"/>
      <w:r w:rsidRPr="00894F25">
        <w:rPr>
          <w:rFonts w:ascii="Candara" w:hAnsi="Candara"/>
        </w:rPr>
        <w:t>iz</w:t>
      </w:r>
      <w:proofErr w:type="spellEnd"/>
      <w:r w:rsidRPr="00894F25">
        <w:rPr>
          <w:rFonts w:ascii="Candara" w:hAnsi="Candara"/>
        </w:rPr>
        <w:t xml:space="preserve"> </w:t>
      </w:r>
      <w:proofErr w:type="spellStart"/>
      <w:r w:rsidRPr="00894F25">
        <w:rPr>
          <w:rFonts w:ascii="Candara" w:hAnsi="Candara"/>
        </w:rPr>
        <w:t>Francuske</w:t>
      </w:r>
      <w:proofErr w:type="spellEnd"/>
      <w:r w:rsidRPr="00894F25">
        <w:rPr>
          <w:rFonts w:ascii="Candara" w:hAnsi="Candara"/>
        </w:rPr>
        <w:t xml:space="preserve">, </w:t>
      </w:r>
      <w:proofErr w:type="spellStart"/>
      <w:r w:rsidRPr="00894F25">
        <w:rPr>
          <w:rFonts w:ascii="Candara" w:hAnsi="Candara"/>
        </w:rPr>
        <w:t>Slovenije</w:t>
      </w:r>
      <w:proofErr w:type="spellEnd"/>
      <w:r w:rsidRPr="00894F25">
        <w:rPr>
          <w:rFonts w:ascii="Candara" w:hAnsi="Candara"/>
        </w:rPr>
        <w:t xml:space="preserve">, </w:t>
      </w:r>
      <w:proofErr w:type="spellStart"/>
      <w:r w:rsidRPr="00894F25">
        <w:rPr>
          <w:rFonts w:ascii="Candara" w:hAnsi="Candara"/>
        </w:rPr>
        <w:t>Mađarske</w:t>
      </w:r>
      <w:proofErr w:type="spellEnd"/>
      <w:r w:rsidRPr="00894F25">
        <w:rPr>
          <w:rFonts w:ascii="Candara" w:hAnsi="Candara"/>
        </w:rPr>
        <w:t xml:space="preserve">, Danske, </w:t>
      </w:r>
      <w:proofErr w:type="spellStart"/>
      <w:r w:rsidRPr="00894F25">
        <w:rPr>
          <w:rFonts w:ascii="Candara" w:hAnsi="Candara"/>
        </w:rPr>
        <w:t>Portugala</w:t>
      </w:r>
      <w:proofErr w:type="spellEnd"/>
      <w:r w:rsidRPr="00894F25">
        <w:rPr>
          <w:rFonts w:ascii="Candara" w:hAnsi="Candara"/>
        </w:rPr>
        <w:t xml:space="preserve">, </w:t>
      </w:r>
      <w:proofErr w:type="spellStart"/>
      <w:r w:rsidRPr="00894F25">
        <w:rPr>
          <w:rFonts w:ascii="Candara" w:hAnsi="Candara"/>
        </w:rPr>
        <w:t>Španije</w:t>
      </w:r>
      <w:proofErr w:type="spellEnd"/>
      <w:r w:rsidRPr="00894F25">
        <w:rPr>
          <w:rFonts w:ascii="Candara" w:hAnsi="Candara"/>
        </w:rPr>
        <w:t xml:space="preserve">, </w:t>
      </w:r>
      <w:proofErr w:type="spellStart"/>
      <w:r w:rsidRPr="00894F25">
        <w:rPr>
          <w:rFonts w:ascii="Candara" w:hAnsi="Candara"/>
        </w:rPr>
        <w:t>Grčke</w:t>
      </w:r>
      <w:proofErr w:type="spellEnd"/>
      <w:r w:rsidRPr="00894F25">
        <w:rPr>
          <w:rFonts w:ascii="Candara" w:hAnsi="Candara"/>
        </w:rPr>
        <w:t xml:space="preserve"> </w:t>
      </w:r>
      <w:proofErr w:type="spellStart"/>
      <w:r w:rsidRPr="00894F25">
        <w:rPr>
          <w:rFonts w:ascii="Candara" w:hAnsi="Candara"/>
        </w:rPr>
        <w:t>kao</w:t>
      </w:r>
      <w:proofErr w:type="spellEnd"/>
      <w:r w:rsidRPr="00894F25">
        <w:rPr>
          <w:rFonts w:ascii="Candara" w:hAnsi="Candara"/>
        </w:rPr>
        <w:t xml:space="preserve"> i </w:t>
      </w:r>
      <w:proofErr w:type="spellStart"/>
      <w:r w:rsidRPr="00894F25">
        <w:rPr>
          <w:rFonts w:ascii="Candara" w:hAnsi="Candara"/>
        </w:rPr>
        <w:t>vodećeg</w:t>
      </w:r>
      <w:proofErr w:type="spellEnd"/>
      <w:r w:rsidRPr="00894F25">
        <w:rPr>
          <w:rFonts w:ascii="Candara" w:hAnsi="Candara"/>
        </w:rPr>
        <w:t xml:space="preserve"> </w:t>
      </w:r>
      <w:proofErr w:type="spellStart"/>
      <w:r w:rsidRPr="00894F25">
        <w:rPr>
          <w:rFonts w:ascii="Candara" w:hAnsi="Candara"/>
        </w:rPr>
        <w:t>eksperta</w:t>
      </w:r>
      <w:proofErr w:type="spellEnd"/>
      <w:r w:rsidRPr="00894F25">
        <w:rPr>
          <w:rFonts w:ascii="Candara" w:hAnsi="Candara"/>
        </w:rPr>
        <w:t xml:space="preserve"> </w:t>
      </w:r>
      <w:proofErr w:type="spellStart"/>
      <w:r w:rsidRPr="00894F25">
        <w:rPr>
          <w:rFonts w:ascii="Candara" w:hAnsi="Candara"/>
        </w:rPr>
        <w:t>projekta</w:t>
      </w:r>
      <w:proofErr w:type="spellEnd"/>
      <w:r w:rsidRPr="00894F25">
        <w:rPr>
          <w:rFonts w:ascii="Candara" w:hAnsi="Candara"/>
        </w:rPr>
        <w:t xml:space="preserve"> </w:t>
      </w:r>
      <w:proofErr w:type="spellStart"/>
      <w:r w:rsidRPr="00894F25">
        <w:rPr>
          <w:rFonts w:ascii="Candara" w:hAnsi="Candara"/>
        </w:rPr>
        <w:t>iz</w:t>
      </w:r>
      <w:proofErr w:type="spellEnd"/>
      <w:r w:rsidRPr="00894F25">
        <w:rPr>
          <w:rFonts w:ascii="Candara" w:hAnsi="Candara"/>
        </w:rPr>
        <w:t xml:space="preserve"> </w:t>
      </w:r>
      <w:proofErr w:type="spellStart"/>
      <w:r w:rsidRPr="00894F25">
        <w:rPr>
          <w:rFonts w:ascii="Candara" w:hAnsi="Candara"/>
        </w:rPr>
        <w:t>Belgije</w:t>
      </w:r>
      <w:proofErr w:type="spellEnd"/>
      <w:r w:rsidRPr="00894F25">
        <w:rPr>
          <w:rFonts w:ascii="Candara" w:hAnsi="Candara"/>
        </w:rPr>
        <w:t>.</w:t>
      </w:r>
      <w:r>
        <w:rPr>
          <w:rFonts w:ascii="Candara" w:hAnsi="Candara"/>
        </w:rPr>
        <w:t xml:space="preserve"> </w:t>
      </w:r>
      <w:r w:rsidRPr="00894F25">
        <w:rPr>
          <w:rFonts w:ascii="Candara" w:hAnsi="Candara"/>
        </w:rPr>
        <w:t xml:space="preserve">U </w:t>
      </w:r>
      <w:proofErr w:type="spellStart"/>
      <w:r w:rsidRPr="00894F25">
        <w:rPr>
          <w:rFonts w:ascii="Candara" w:hAnsi="Candara"/>
        </w:rPr>
        <w:t>okviru</w:t>
      </w:r>
      <w:proofErr w:type="spellEnd"/>
      <w:r w:rsidRPr="00894F25">
        <w:rPr>
          <w:rFonts w:ascii="Candara" w:hAnsi="Candara"/>
        </w:rPr>
        <w:t xml:space="preserve"> </w:t>
      </w:r>
      <w:proofErr w:type="spellStart"/>
      <w:r w:rsidRPr="00894F25">
        <w:rPr>
          <w:rFonts w:ascii="Candara" w:hAnsi="Candara"/>
        </w:rPr>
        <w:t>projekta</w:t>
      </w:r>
      <w:proofErr w:type="spellEnd"/>
      <w:r w:rsidRPr="00894F25">
        <w:rPr>
          <w:rFonts w:ascii="Candara" w:hAnsi="Candara"/>
        </w:rPr>
        <w:t xml:space="preserve"> Breaking social isolation, </w:t>
      </w:r>
      <w:proofErr w:type="spellStart"/>
      <w:r w:rsidRPr="00894F25">
        <w:rPr>
          <w:rFonts w:ascii="Candara" w:hAnsi="Candara"/>
        </w:rPr>
        <w:t>Opština</w:t>
      </w:r>
      <w:proofErr w:type="spellEnd"/>
      <w:r w:rsidRPr="00894F25">
        <w:rPr>
          <w:rFonts w:ascii="Candara" w:hAnsi="Candara"/>
        </w:rPr>
        <w:t xml:space="preserve"> </w:t>
      </w:r>
      <w:proofErr w:type="spellStart"/>
      <w:r w:rsidRPr="00894F25">
        <w:rPr>
          <w:rFonts w:ascii="Candara" w:hAnsi="Candara"/>
        </w:rPr>
        <w:t>Bijelo</w:t>
      </w:r>
      <w:proofErr w:type="spellEnd"/>
      <w:r w:rsidRPr="00894F25">
        <w:rPr>
          <w:rFonts w:ascii="Candara" w:hAnsi="Candara"/>
        </w:rPr>
        <w:t xml:space="preserve"> Polje u </w:t>
      </w:r>
      <w:proofErr w:type="spellStart"/>
      <w:r w:rsidRPr="00894F25">
        <w:rPr>
          <w:rFonts w:ascii="Candara" w:hAnsi="Candara"/>
        </w:rPr>
        <w:t>saradnji</w:t>
      </w:r>
      <w:proofErr w:type="spellEnd"/>
      <w:r w:rsidRPr="00894F25">
        <w:rPr>
          <w:rFonts w:ascii="Candara" w:hAnsi="Candara"/>
        </w:rPr>
        <w:t xml:space="preserve"> </w:t>
      </w:r>
      <w:proofErr w:type="spellStart"/>
      <w:r w:rsidRPr="00894F25">
        <w:rPr>
          <w:rFonts w:ascii="Candara" w:hAnsi="Candara"/>
        </w:rPr>
        <w:t>sa</w:t>
      </w:r>
      <w:proofErr w:type="spellEnd"/>
      <w:r w:rsidRPr="00894F25">
        <w:rPr>
          <w:rFonts w:ascii="Candara" w:hAnsi="Candara"/>
        </w:rPr>
        <w:t xml:space="preserve"> </w:t>
      </w:r>
      <w:proofErr w:type="spellStart"/>
      <w:r w:rsidRPr="00894F25">
        <w:rPr>
          <w:rFonts w:ascii="Candara" w:hAnsi="Candara"/>
        </w:rPr>
        <w:t>Domom</w:t>
      </w:r>
      <w:proofErr w:type="spellEnd"/>
      <w:r w:rsidRPr="00894F25">
        <w:rPr>
          <w:rFonts w:ascii="Candara" w:hAnsi="Candara"/>
        </w:rPr>
        <w:t xml:space="preserve"> </w:t>
      </w:r>
      <w:proofErr w:type="spellStart"/>
      <w:r w:rsidRPr="00894F25">
        <w:rPr>
          <w:rFonts w:ascii="Candara" w:hAnsi="Candara"/>
        </w:rPr>
        <w:t>starih</w:t>
      </w:r>
      <w:proofErr w:type="spellEnd"/>
      <w:r w:rsidRPr="00894F25">
        <w:rPr>
          <w:rFonts w:ascii="Candara" w:hAnsi="Candara"/>
        </w:rPr>
        <w:t xml:space="preserve"> u </w:t>
      </w:r>
      <w:proofErr w:type="spellStart"/>
      <w:r w:rsidRPr="00894F25">
        <w:rPr>
          <w:rFonts w:ascii="Candara" w:hAnsi="Candara"/>
        </w:rPr>
        <w:t>Bijelom</w:t>
      </w:r>
      <w:proofErr w:type="spellEnd"/>
      <w:r w:rsidRPr="00894F25">
        <w:rPr>
          <w:rFonts w:ascii="Candara" w:hAnsi="Candara"/>
        </w:rPr>
        <w:t xml:space="preserve"> </w:t>
      </w:r>
      <w:proofErr w:type="spellStart"/>
      <w:r w:rsidRPr="00894F25">
        <w:rPr>
          <w:rFonts w:ascii="Candara" w:hAnsi="Candara"/>
        </w:rPr>
        <w:t>Polju</w:t>
      </w:r>
      <w:proofErr w:type="spellEnd"/>
      <w:r w:rsidR="0050438E">
        <w:rPr>
          <w:rFonts w:ascii="Candara" w:hAnsi="Candara"/>
        </w:rPr>
        <w:t>,</w:t>
      </w:r>
      <w:r w:rsidRPr="00894F25">
        <w:rPr>
          <w:rFonts w:ascii="Candara" w:hAnsi="Candara"/>
        </w:rPr>
        <w:t xml:space="preserve"> </w:t>
      </w:r>
      <w:proofErr w:type="spellStart"/>
      <w:r w:rsidRPr="00894F25">
        <w:rPr>
          <w:rFonts w:ascii="Candara" w:hAnsi="Candara"/>
        </w:rPr>
        <w:t>daće</w:t>
      </w:r>
      <w:proofErr w:type="spellEnd"/>
      <w:r w:rsidRPr="00894F25">
        <w:rPr>
          <w:rFonts w:ascii="Candara" w:hAnsi="Candara"/>
        </w:rPr>
        <w:t xml:space="preserve"> </w:t>
      </w:r>
      <w:proofErr w:type="spellStart"/>
      <w:r w:rsidRPr="00894F25">
        <w:rPr>
          <w:rFonts w:ascii="Candara" w:hAnsi="Candara"/>
        </w:rPr>
        <w:t>doprinos</w:t>
      </w:r>
      <w:proofErr w:type="spellEnd"/>
      <w:r w:rsidRPr="00894F25">
        <w:rPr>
          <w:rFonts w:ascii="Candara" w:hAnsi="Candara"/>
        </w:rPr>
        <w:t xml:space="preserve"> </w:t>
      </w:r>
      <w:proofErr w:type="spellStart"/>
      <w:r w:rsidRPr="00894F25">
        <w:rPr>
          <w:rFonts w:ascii="Candara" w:hAnsi="Candara"/>
        </w:rPr>
        <w:t>borbi</w:t>
      </w:r>
      <w:proofErr w:type="spellEnd"/>
      <w:r w:rsidRPr="00894F25">
        <w:rPr>
          <w:rFonts w:ascii="Candara" w:hAnsi="Candara"/>
        </w:rPr>
        <w:t xml:space="preserve"> </w:t>
      </w:r>
      <w:proofErr w:type="spellStart"/>
      <w:r w:rsidRPr="00894F25">
        <w:rPr>
          <w:rFonts w:ascii="Candara" w:hAnsi="Candara"/>
        </w:rPr>
        <w:t>protiv</w:t>
      </w:r>
      <w:proofErr w:type="spellEnd"/>
      <w:r w:rsidRPr="00894F25">
        <w:rPr>
          <w:rFonts w:ascii="Candara" w:hAnsi="Candara"/>
        </w:rPr>
        <w:t xml:space="preserve"> </w:t>
      </w:r>
      <w:proofErr w:type="spellStart"/>
      <w:r w:rsidRPr="00894F25">
        <w:rPr>
          <w:rFonts w:ascii="Candara" w:hAnsi="Candara"/>
        </w:rPr>
        <w:t>izolacije</w:t>
      </w:r>
      <w:proofErr w:type="spellEnd"/>
      <w:r w:rsidRPr="00894F25">
        <w:rPr>
          <w:rFonts w:ascii="Candara" w:hAnsi="Candara"/>
        </w:rPr>
        <w:t xml:space="preserve"> </w:t>
      </w:r>
      <w:proofErr w:type="spellStart"/>
      <w:r w:rsidRPr="00894F25">
        <w:rPr>
          <w:rFonts w:ascii="Candara" w:hAnsi="Candara"/>
        </w:rPr>
        <w:t>kroz</w:t>
      </w:r>
      <w:proofErr w:type="spellEnd"/>
      <w:r w:rsidRPr="00894F25">
        <w:rPr>
          <w:rFonts w:ascii="Candara" w:hAnsi="Candara"/>
        </w:rPr>
        <w:t xml:space="preserve"> </w:t>
      </w:r>
      <w:proofErr w:type="spellStart"/>
      <w:r w:rsidRPr="00894F25">
        <w:rPr>
          <w:rFonts w:ascii="Candara" w:hAnsi="Candara"/>
        </w:rPr>
        <w:t>stvaranje</w:t>
      </w:r>
      <w:proofErr w:type="spellEnd"/>
      <w:r w:rsidRPr="00894F25">
        <w:rPr>
          <w:rFonts w:ascii="Candara" w:hAnsi="Candara"/>
        </w:rPr>
        <w:t xml:space="preserve"> </w:t>
      </w:r>
      <w:proofErr w:type="spellStart"/>
      <w:r w:rsidRPr="00894F25">
        <w:rPr>
          <w:rFonts w:ascii="Candara" w:hAnsi="Candara"/>
        </w:rPr>
        <w:t>društvenih</w:t>
      </w:r>
      <w:proofErr w:type="spellEnd"/>
      <w:r w:rsidRPr="00894F25">
        <w:rPr>
          <w:rFonts w:ascii="Candara" w:hAnsi="Candara"/>
        </w:rPr>
        <w:t xml:space="preserve"> </w:t>
      </w:r>
      <w:proofErr w:type="spellStart"/>
      <w:r w:rsidRPr="00894F25">
        <w:rPr>
          <w:rFonts w:ascii="Candara" w:hAnsi="Candara"/>
        </w:rPr>
        <w:t>veza</w:t>
      </w:r>
      <w:proofErr w:type="spellEnd"/>
      <w:r w:rsidRPr="00894F25">
        <w:rPr>
          <w:rFonts w:ascii="Candara" w:hAnsi="Candara"/>
        </w:rPr>
        <w:t xml:space="preserve"> </w:t>
      </w:r>
      <w:proofErr w:type="spellStart"/>
      <w:r w:rsidRPr="00894F25">
        <w:rPr>
          <w:rFonts w:ascii="Candara" w:hAnsi="Candara"/>
        </w:rPr>
        <w:t>između</w:t>
      </w:r>
      <w:proofErr w:type="spellEnd"/>
      <w:r w:rsidRPr="00894F25">
        <w:rPr>
          <w:rFonts w:ascii="Candara" w:hAnsi="Candara"/>
        </w:rPr>
        <w:t xml:space="preserve"> </w:t>
      </w:r>
      <w:proofErr w:type="spellStart"/>
      <w:r w:rsidRPr="00894F25">
        <w:rPr>
          <w:rFonts w:ascii="Candara" w:hAnsi="Candara"/>
        </w:rPr>
        <w:t>mladih</w:t>
      </w:r>
      <w:proofErr w:type="spellEnd"/>
      <w:r w:rsidRPr="00894F25">
        <w:rPr>
          <w:rFonts w:ascii="Candara" w:hAnsi="Candara"/>
        </w:rPr>
        <w:t xml:space="preserve">, </w:t>
      </w:r>
      <w:proofErr w:type="spellStart"/>
      <w:r w:rsidRPr="00894F25">
        <w:rPr>
          <w:rFonts w:ascii="Candara" w:hAnsi="Candara"/>
        </w:rPr>
        <w:t>starih</w:t>
      </w:r>
      <w:proofErr w:type="spellEnd"/>
      <w:r w:rsidRPr="00894F25">
        <w:rPr>
          <w:rFonts w:ascii="Candara" w:hAnsi="Candara"/>
        </w:rPr>
        <w:t xml:space="preserve"> i </w:t>
      </w:r>
      <w:proofErr w:type="spellStart"/>
      <w:r w:rsidRPr="00894F25">
        <w:rPr>
          <w:rFonts w:ascii="Candara" w:hAnsi="Candara"/>
        </w:rPr>
        <w:t>promociju</w:t>
      </w:r>
      <w:proofErr w:type="spellEnd"/>
      <w:r w:rsidRPr="00894F25">
        <w:rPr>
          <w:rFonts w:ascii="Candara" w:hAnsi="Candara"/>
        </w:rPr>
        <w:t xml:space="preserve"> </w:t>
      </w:r>
      <w:proofErr w:type="spellStart"/>
      <w:r w:rsidRPr="00894F25">
        <w:rPr>
          <w:rFonts w:ascii="Candara" w:hAnsi="Candara"/>
        </w:rPr>
        <w:t>različitosti</w:t>
      </w:r>
      <w:proofErr w:type="spellEnd"/>
      <w:r w:rsidRPr="00894F25">
        <w:rPr>
          <w:rFonts w:ascii="Candara" w:hAnsi="Candara"/>
        </w:rPr>
        <w:t xml:space="preserve">. </w:t>
      </w:r>
      <w:proofErr w:type="spellStart"/>
      <w:r w:rsidRPr="00894F25">
        <w:rPr>
          <w:rFonts w:ascii="Candara" w:hAnsi="Candara"/>
        </w:rPr>
        <w:t>Partneri</w:t>
      </w:r>
      <w:proofErr w:type="spellEnd"/>
      <w:r w:rsidRPr="00894F25">
        <w:rPr>
          <w:rFonts w:ascii="Candara" w:hAnsi="Candara"/>
        </w:rPr>
        <w:t xml:space="preserve"> </w:t>
      </w:r>
      <w:proofErr w:type="spellStart"/>
      <w:r w:rsidRPr="00894F25">
        <w:rPr>
          <w:rFonts w:ascii="Candara" w:hAnsi="Candara"/>
        </w:rPr>
        <w:t>na</w:t>
      </w:r>
      <w:proofErr w:type="spellEnd"/>
      <w:r w:rsidRPr="00894F25">
        <w:rPr>
          <w:rFonts w:ascii="Candara" w:hAnsi="Candara"/>
        </w:rPr>
        <w:t xml:space="preserve"> </w:t>
      </w:r>
      <w:proofErr w:type="spellStart"/>
      <w:r w:rsidRPr="00894F25">
        <w:rPr>
          <w:rFonts w:ascii="Candara" w:hAnsi="Candara"/>
        </w:rPr>
        <w:t>ovom</w:t>
      </w:r>
      <w:proofErr w:type="spellEnd"/>
      <w:r w:rsidRPr="00894F25">
        <w:rPr>
          <w:rFonts w:ascii="Candara" w:hAnsi="Candara"/>
        </w:rPr>
        <w:t xml:space="preserve"> </w:t>
      </w:r>
      <w:proofErr w:type="spellStart"/>
      <w:r w:rsidRPr="00894F25">
        <w:rPr>
          <w:rFonts w:ascii="Candara" w:hAnsi="Candara"/>
        </w:rPr>
        <w:t>projektu</w:t>
      </w:r>
      <w:proofErr w:type="spellEnd"/>
      <w:r w:rsidRPr="00894F25">
        <w:rPr>
          <w:rFonts w:ascii="Candara" w:hAnsi="Candara"/>
        </w:rPr>
        <w:t xml:space="preserve"> </w:t>
      </w:r>
      <w:proofErr w:type="spellStart"/>
      <w:r w:rsidRPr="00894F25">
        <w:rPr>
          <w:rFonts w:ascii="Candara" w:hAnsi="Candara"/>
        </w:rPr>
        <w:t>su</w:t>
      </w:r>
      <w:proofErr w:type="spellEnd"/>
      <w:r w:rsidRPr="00894F25">
        <w:rPr>
          <w:rFonts w:ascii="Candara" w:hAnsi="Candara"/>
        </w:rPr>
        <w:t xml:space="preserve"> </w:t>
      </w:r>
      <w:proofErr w:type="spellStart"/>
      <w:r w:rsidRPr="00894F25">
        <w:rPr>
          <w:rFonts w:ascii="Candara" w:hAnsi="Candara"/>
        </w:rPr>
        <w:t>Ažen</w:t>
      </w:r>
      <w:proofErr w:type="spellEnd"/>
      <w:r w:rsidRPr="00894F25">
        <w:rPr>
          <w:rFonts w:ascii="Candara" w:hAnsi="Candara"/>
        </w:rPr>
        <w:t xml:space="preserve"> (</w:t>
      </w:r>
      <w:proofErr w:type="spellStart"/>
      <w:r w:rsidRPr="00894F25">
        <w:rPr>
          <w:rFonts w:ascii="Candara" w:hAnsi="Candara"/>
        </w:rPr>
        <w:t>Francuska</w:t>
      </w:r>
      <w:proofErr w:type="spellEnd"/>
      <w:r w:rsidRPr="00894F25">
        <w:rPr>
          <w:rFonts w:ascii="Candara" w:hAnsi="Candara"/>
        </w:rPr>
        <w:t xml:space="preserve">) </w:t>
      </w:r>
      <w:proofErr w:type="spellStart"/>
      <w:r w:rsidRPr="00894F25">
        <w:rPr>
          <w:rFonts w:ascii="Candara" w:hAnsi="Candara"/>
        </w:rPr>
        <w:t>kao</w:t>
      </w:r>
      <w:proofErr w:type="spellEnd"/>
      <w:r w:rsidRPr="00894F25">
        <w:rPr>
          <w:rFonts w:ascii="Candara" w:hAnsi="Candara"/>
        </w:rPr>
        <w:t xml:space="preserve"> </w:t>
      </w:r>
      <w:proofErr w:type="spellStart"/>
      <w:r w:rsidRPr="00894F25">
        <w:rPr>
          <w:rFonts w:ascii="Candara" w:hAnsi="Candara"/>
        </w:rPr>
        <w:t>vodeći</w:t>
      </w:r>
      <w:proofErr w:type="spellEnd"/>
      <w:r w:rsidRPr="00894F25">
        <w:rPr>
          <w:rFonts w:ascii="Candara" w:hAnsi="Candara"/>
        </w:rPr>
        <w:t xml:space="preserve"> partner, Isernia (</w:t>
      </w:r>
      <w:proofErr w:type="spellStart"/>
      <w:r w:rsidRPr="00894F25">
        <w:rPr>
          <w:rFonts w:ascii="Candara" w:hAnsi="Candara"/>
        </w:rPr>
        <w:t>Italija</w:t>
      </w:r>
      <w:proofErr w:type="spellEnd"/>
      <w:r w:rsidRPr="00894F25">
        <w:rPr>
          <w:rFonts w:ascii="Candara" w:hAnsi="Candara"/>
        </w:rPr>
        <w:t>), Seres (</w:t>
      </w:r>
      <w:proofErr w:type="spellStart"/>
      <w:r w:rsidRPr="00894F25">
        <w:rPr>
          <w:rFonts w:ascii="Candara" w:hAnsi="Candara"/>
        </w:rPr>
        <w:t>Grčka</w:t>
      </w:r>
      <w:proofErr w:type="spellEnd"/>
      <w:r w:rsidRPr="00894F25">
        <w:rPr>
          <w:rFonts w:ascii="Candara" w:hAnsi="Candara"/>
        </w:rPr>
        <w:t xml:space="preserve">), </w:t>
      </w:r>
      <w:proofErr w:type="spellStart"/>
      <w:r w:rsidRPr="00894F25">
        <w:rPr>
          <w:rFonts w:ascii="Candara" w:hAnsi="Candara"/>
        </w:rPr>
        <w:t>Fot</w:t>
      </w:r>
      <w:proofErr w:type="spellEnd"/>
      <w:r w:rsidRPr="00894F25">
        <w:rPr>
          <w:rFonts w:ascii="Candara" w:hAnsi="Candara"/>
        </w:rPr>
        <w:t xml:space="preserve"> (</w:t>
      </w:r>
      <w:proofErr w:type="spellStart"/>
      <w:r w:rsidRPr="00894F25">
        <w:rPr>
          <w:rFonts w:ascii="Candara" w:hAnsi="Candara"/>
        </w:rPr>
        <w:t>Mađarska</w:t>
      </w:r>
      <w:proofErr w:type="spellEnd"/>
      <w:r w:rsidRPr="00894F25">
        <w:rPr>
          <w:rFonts w:ascii="Candara" w:hAnsi="Candara"/>
        </w:rPr>
        <w:t xml:space="preserve">), Pombal (Portugal), </w:t>
      </w:r>
      <w:proofErr w:type="spellStart"/>
      <w:r w:rsidRPr="00894F25">
        <w:rPr>
          <w:rFonts w:ascii="Candara" w:hAnsi="Candara"/>
        </w:rPr>
        <w:t>Humilja</w:t>
      </w:r>
      <w:proofErr w:type="spellEnd"/>
      <w:r w:rsidRPr="00894F25">
        <w:rPr>
          <w:rFonts w:ascii="Candara" w:hAnsi="Candara"/>
        </w:rPr>
        <w:t xml:space="preserve"> (</w:t>
      </w:r>
      <w:proofErr w:type="spellStart"/>
      <w:r w:rsidRPr="00894F25">
        <w:rPr>
          <w:rFonts w:ascii="Candara" w:hAnsi="Candara"/>
        </w:rPr>
        <w:t>Španija</w:t>
      </w:r>
      <w:proofErr w:type="spellEnd"/>
      <w:r w:rsidRPr="00894F25">
        <w:rPr>
          <w:rFonts w:ascii="Candara" w:hAnsi="Candara"/>
        </w:rPr>
        <w:t xml:space="preserve">), </w:t>
      </w:r>
      <w:proofErr w:type="spellStart"/>
      <w:r w:rsidRPr="00894F25">
        <w:rPr>
          <w:rFonts w:ascii="Candara" w:hAnsi="Candara"/>
        </w:rPr>
        <w:t>Škofja</w:t>
      </w:r>
      <w:proofErr w:type="spellEnd"/>
      <w:r w:rsidRPr="00894F25">
        <w:rPr>
          <w:rFonts w:ascii="Candara" w:hAnsi="Candara"/>
        </w:rPr>
        <w:t xml:space="preserve"> Loka (Slovenija) i Tender (</w:t>
      </w:r>
      <w:proofErr w:type="spellStart"/>
      <w:r w:rsidRPr="00894F25">
        <w:rPr>
          <w:rFonts w:ascii="Candara" w:hAnsi="Candara"/>
        </w:rPr>
        <w:t>Danska</w:t>
      </w:r>
      <w:proofErr w:type="spellEnd"/>
      <w:r w:rsidRPr="00894F25">
        <w:rPr>
          <w:rFonts w:ascii="Candara" w:hAnsi="Candara"/>
        </w:rPr>
        <w:t xml:space="preserve">) i </w:t>
      </w:r>
      <w:proofErr w:type="spellStart"/>
      <w:r w:rsidRPr="00894F25">
        <w:rPr>
          <w:rFonts w:ascii="Candara" w:hAnsi="Candara"/>
        </w:rPr>
        <w:t>Bijelo</w:t>
      </w:r>
      <w:proofErr w:type="spellEnd"/>
      <w:r w:rsidRPr="00894F25">
        <w:rPr>
          <w:rFonts w:ascii="Candara" w:hAnsi="Candara"/>
        </w:rPr>
        <w:t xml:space="preserve"> Polje</w:t>
      </w:r>
      <w:r>
        <w:rPr>
          <w:rFonts w:ascii="Candara" w:hAnsi="Candara"/>
        </w:rPr>
        <w:t xml:space="preserve"> (</w:t>
      </w:r>
      <w:proofErr w:type="spellStart"/>
      <w:r w:rsidRPr="00894F25">
        <w:rPr>
          <w:rFonts w:ascii="Candara" w:hAnsi="Candara"/>
        </w:rPr>
        <w:t>Crna</w:t>
      </w:r>
      <w:proofErr w:type="spellEnd"/>
      <w:r w:rsidRPr="00894F25">
        <w:rPr>
          <w:rFonts w:ascii="Candara" w:hAnsi="Candara"/>
        </w:rPr>
        <w:t xml:space="preserve"> Gora</w:t>
      </w:r>
      <w:r>
        <w:rPr>
          <w:rFonts w:ascii="Candara" w:hAnsi="Candara"/>
        </w:rPr>
        <w:t xml:space="preserve">). </w:t>
      </w:r>
      <w:proofErr w:type="spellStart"/>
      <w:r w:rsidRPr="00894F25">
        <w:rPr>
          <w:rFonts w:ascii="Candara" w:hAnsi="Candara"/>
        </w:rPr>
        <w:t>Cilj</w:t>
      </w:r>
      <w:proofErr w:type="spellEnd"/>
      <w:r w:rsidRPr="00894F25">
        <w:rPr>
          <w:rFonts w:ascii="Candara" w:hAnsi="Candara"/>
        </w:rPr>
        <w:t xml:space="preserve"> </w:t>
      </w:r>
      <w:proofErr w:type="spellStart"/>
      <w:r w:rsidRPr="00894F25">
        <w:rPr>
          <w:rFonts w:ascii="Candara" w:hAnsi="Candara"/>
        </w:rPr>
        <w:t>projekta</w:t>
      </w:r>
      <w:proofErr w:type="spellEnd"/>
      <w:r w:rsidRPr="00894F25">
        <w:rPr>
          <w:rFonts w:ascii="Candara" w:hAnsi="Candara"/>
        </w:rPr>
        <w:t xml:space="preserve"> je da </w:t>
      </w:r>
      <w:r w:rsidRPr="00894F25">
        <w:rPr>
          <w:rFonts w:ascii="Candara" w:hAnsi="Candara"/>
        </w:rPr>
        <w:lastRenderedPageBreak/>
        <w:t xml:space="preserve">se </w:t>
      </w:r>
      <w:proofErr w:type="spellStart"/>
      <w:r w:rsidRPr="00894F25">
        <w:rPr>
          <w:rFonts w:ascii="Candara" w:hAnsi="Candara"/>
        </w:rPr>
        <w:t>pronađu</w:t>
      </w:r>
      <w:proofErr w:type="spellEnd"/>
      <w:r w:rsidRPr="00894F25">
        <w:rPr>
          <w:rFonts w:ascii="Candara" w:hAnsi="Candara"/>
        </w:rPr>
        <w:t xml:space="preserve"> </w:t>
      </w:r>
      <w:proofErr w:type="spellStart"/>
      <w:r w:rsidRPr="00894F25">
        <w:rPr>
          <w:rFonts w:ascii="Candara" w:hAnsi="Candara"/>
        </w:rPr>
        <w:t>inovativni</w:t>
      </w:r>
      <w:proofErr w:type="spellEnd"/>
      <w:r w:rsidRPr="00894F25">
        <w:rPr>
          <w:rFonts w:ascii="Candara" w:hAnsi="Candara"/>
        </w:rPr>
        <w:t xml:space="preserve"> </w:t>
      </w:r>
      <w:proofErr w:type="spellStart"/>
      <w:r w:rsidRPr="00894F25">
        <w:rPr>
          <w:rFonts w:ascii="Candara" w:hAnsi="Candara"/>
        </w:rPr>
        <w:t>načini</w:t>
      </w:r>
      <w:proofErr w:type="spellEnd"/>
      <w:r w:rsidRPr="00894F25">
        <w:rPr>
          <w:rFonts w:ascii="Candara" w:hAnsi="Candara"/>
        </w:rPr>
        <w:t xml:space="preserve"> </w:t>
      </w:r>
      <w:proofErr w:type="spellStart"/>
      <w:r w:rsidRPr="00894F25">
        <w:rPr>
          <w:rFonts w:ascii="Candara" w:hAnsi="Candara"/>
        </w:rPr>
        <w:t>prevazilaženja</w:t>
      </w:r>
      <w:proofErr w:type="spellEnd"/>
      <w:r w:rsidRPr="00894F25">
        <w:rPr>
          <w:rFonts w:ascii="Candara" w:hAnsi="Candara"/>
        </w:rPr>
        <w:t xml:space="preserve"> </w:t>
      </w:r>
      <w:proofErr w:type="spellStart"/>
      <w:r w:rsidRPr="00894F25">
        <w:rPr>
          <w:rFonts w:ascii="Candara" w:hAnsi="Candara"/>
        </w:rPr>
        <w:t>socijalne</w:t>
      </w:r>
      <w:proofErr w:type="spellEnd"/>
      <w:r w:rsidRPr="00894F25">
        <w:rPr>
          <w:rFonts w:ascii="Candara" w:hAnsi="Candara"/>
        </w:rPr>
        <w:t xml:space="preserve"> </w:t>
      </w:r>
      <w:proofErr w:type="spellStart"/>
      <w:r w:rsidRPr="00894F25">
        <w:rPr>
          <w:rFonts w:ascii="Candara" w:hAnsi="Candara"/>
        </w:rPr>
        <w:t>izolacije</w:t>
      </w:r>
      <w:proofErr w:type="spellEnd"/>
      <w:r w:rsidRPr="00894F25">
        <w:rPr>
          <w:rFonts w:ascii="Candara" w:hAnsi="Candara"/>
        </w:rPr>
        <w:t xml:space="preserve"> </w:t>
      </w:r>
      <w:proofErr w:type="spellStart"/>
      <w:r w:rsidRPr="00894F25">
        <w:rPr>
          <w:rFonts w:ascii="Candara" w:hAnsi="Candara"/>
        </w:rPr>
        <w:t>kroz</w:t>
      </w:r>
      <w:proofErr w:type="spellEnd"/>
      <w:r w:rsidRPr="00894F25">
        <w:rPr>
          <w:rFonts w:ascii="Candara" w:hAnsi="Candara"/>
        </w:rPr>
        <w:t xml:space="preserve"> </w:t>
      </w:r>
      <w:proofErr w:type="spellStart"/>
      <w:r w:rsidRPr="00894F25">
        <w:rPr>
          <w:rFonts w:ascii="Candara" w:hAnsi="Candara"/>
        </w:rPr>
        <w:t>pružanje</w:t>
      </w:r>
      <w:proofErr w:type="spellEnd"/>
      <w:r w:rsidRPr="00894F25">
        <w:rPr>
          <w:rFonts w:ascii="Candara" w:hAnsi="Candara"/>
        </w:rPr>
        <w:t xml:space="preserve"> </w:t>
      </w:r>
      <w:proofErr w:type="spellStart"/>
      <w:r w:rsidRPr="00894F25">
        <w:rPr>
          <w:rFonts w:ascii="Candara" w:hAnsi="Candara"/>
        </w:rPr>
        <w:t>socijalnih</w:t>
      </w:r>
      <w:proofErr w:type="spellEnd"/>
      <w:r w:rsidRPr="00894F25">
        <w:rPr>
          <w:rFonts w:ascii="Candara" w:hAnsi="Candara"/>
        </w:rPr>
        <w:t xml:space="preserve"> </w:t>
      </w:r>
      <w:proofErr w:type="spellStart"/>
      <w:r w:rsidRPr="00894F25">
        <w:rPr>
          <w:rFonts w:ascii="Candara" w:hAnsi="Candara"/>
        </w:rPr>
        <w:t>servisa</w:t>
      </w:r>
      <w:proofErr w:type="spellEnd"/>
      <w:r w:rsidRPr="00894F25">
        <w:rPr>
          <w:rFonts w:ascii="Candara" w:hAnsi="Candara"/>
        </w:rPr>
        <w:t xml:space="preserve"> </w:t>
      </w:r>
      <w:proofErr w:type="spellStart"/>
      <w:r w:rsidRPr="00894F25">
        <w:rPr>
          <w:rFonts w:ascii="Candara" w:hAnsi="Candara"/>
        </w:rPr>
        <w:t>usmjerenih</w:t>
      </w:r>
      <w:proofErr w:type="spellEnd"/>
      <w:r w:rsidRPr="00894F25">
        <w:rPr>
          <w:rFonts w:ascii="Candara" w:hAnsi="Candara"/>
        </w:rPr>
        <w:t xml:space="preserve"> ka </w:t>
      </w:r>
      <w:proofErr w:type="spellStart"/>
      <w:r w:rsidRPr="00894F25">
        <w:rPr>
          <w:rFonts w:ascii="Candara" w:hAnsi="Candara"/>
        </w:rPr>
        <w:t>ljudima</w:t>
      </w:r>
      <w:proofErr w:type="spellEnd"/>
      <w:r w:rsidRPr="00894F25">
        <w:rPr>
          <w:rFonts w:ascii="Candara" w:hAnsi="Candara"/>
        </w:rPr>
        <w:t xml:space="preserve">. </w:t>
      </w:r>
      <w:proofErr w:type="spellStart"/>
      <w:r w:rsidRPr="00894F25">
        <w:rPr>
          <w:rFonts w:ascii="Candara" w:hAnsi="Candara"/>
        </w:rPr>
        <w:t>Tokom</w:t>
      </w:r>
      <w:proofErr w:type="spellEnd"/>
      <w:r w:rsidRPr="00894F25">
        <w:rPr>
          <w:rFonts w:ascii="Candara" w:hAnsi="Candara"/>
        </w:rPr>
        <w:t xml:space="preserve"> </w:t>
      </w:r>
      <w:proofErr w:type="spellStart"/>
      <w:r w:rsidRPr="00894F25">
        <w:rPr>
          <w:rFonts w:ascii="Candara" w:hAnsi="Candara"/>
        </w:rPr>
        <w:t>projekta</w:t>
      </w:r>
      <w:proofErr w:type="spellEnd"/>
      <w:r w:rsidRPr="00894F25">
        <w:rPr>
          <w:rFonts w:ascii="Candara" w:hAnsi="Candara"/>
        </w:rPr>
        <w:t xml:space="preserve"> </w:t>
      </w:r>
      <w:proofErr w:type="spellStart"/>
      <w:r w:rsidRPr="00894F25">
        <w:rPr>
          <w:rFonts w:ascii="Candara" w:hAnsi="Candara"/>
        </w:rPr>
        <w:t>gradovi</w:t>
      </w:r>
      <w:proofErr w:type="spellEnd"/>
      <w:r w:rsidRPr="00894F25">
        <w:rPr>
          <w:rFonts w:ascii="Candara" w:hAnsi="Candara"/>
        </w:rPr>
        <w:t xml:space="preserve"> koji </w:t>
      </w:r>
      <w:proofErr w:type="spellStart"/>
      <w:r w:rsidRPr="00894F25">
        <w:rPr>
          <w:rFonts w:ascii="Candara" w:hAnsi="Candara"/>
        </w:rPr>
        <w:t>učestvuju</w:t>
      </w:r>
      <w:proofErr w:type="spellEnd"/>
      <w:r w:rsidRPr="00894F25">
        <w:rPr>
          <w:rFonts w:ascii="Candara" w:hAnsi="Candara"/>
        </w:rPr>
        <w:t xml:space="preserve"> u </w:t>
      </w:r>
      <w:proofErr w:type="spellStart"/>
      <w:r w:rsidRPr="00894F25">
        <w:rPr>
          <w:rFonts w:ascii="Candara" w:hAnsi="Candara"/>
        </w:rPr>
        <w:t>mreži</w:t>
      </w:r>
      <w:proofErr w:type="spellEnd"/>
      <w:r w:rsidRPr="00894F25">
        <w:rPr>
          <w:rFonts w:ascii="Candara" w:hAnsi="Candara"/>
        </w:rPr>
        <w:t xml:space="preserve"> </w:t>
      </w:r>
      <w:proofErr w:type="spellStart"/>
      <w:r w:rsidRPr="00894F25">
        <w:rPr>
          <w:rFonts w:ascii="Candara" w:hAnsi="Candara"/>
        </w:rPr>
        <w:t>razmjenjuju</w:t>
      </w:r>
      <w:proofErr w:type="spellEnd"/>
      <w:r w:rsidRPr="00894F25">
        <w:rPr>
          <w:rFonts w:ascii="Candara" w:hAnsi="Candara"/>
        </w:rPr>
        <w:t xml:space="preserve"> </w:t>
      </w:r>
      <w:proofErr w:type="spellStart"/>
      <w:r w:rsidRPr="00894F25">
        <w:rPr>
          <w:rFonts w:ascii="Candara" w:hAnsi="Candara"/>
        </w:rPr>
        <w:t>iskustva</w:t>
      </w:r>
      <w:proofErr w:type="spellEnd"/>
      <w:r w:rsidRPr="00894F25">
        <w:rPr>
          <w:rFonts w:ascii="Candara" w:hAnsi="Candara"/>
        </w:rPr>
        <w:t xml:space="preserve">, </w:t>
      </w:r>
      <w:proofErr w:type="spellStart"/>
      <w:r w:rsidRPr="00894F25">
        <w:rPr>
          <w:rFonts w:ascii="Candara" w:hAnsi="Candara"/>
        </w:rPr>
        <w:t>usko</w:t>
      </w:r>
      <w:proofErr w:type="spellEnd"/>
      <w:r w:rsidRPr="00894F25">
        <w:rPr>
          <w:rFonts w:ascii="Candara" w:hAnsi="Candara"/>
        </w:rPr>
        <w:t xml:space="preserve"> </w:t>
      </w:r>
      <w:proofErr w:type="spellStart"/>
      <w:r w:rsidRPr="00894F25">
        <w:rPr>
          <w:rFonts w:ascii="Candara" w:hAnsi="Candara"/>
        </w:rPr>
        <w:t>sarađuju</w:t>
      </w:r>
      <w:proofErr w:type="spellEnd"/>
      <w:r w:rsidRPr="00894F25">
        <w:rPr>
          <w:rFonts w:ascii="Candara" w:hAnsi="Candara"/>
        </w:rPr>
        <w:t xml:space="preserve">, </w:t>
      </w:r>
      <w:proofErr w:type="spellStart"/>
      <w:r w:rsidRPr="00894F25">
        <w:rPr>
          <w:rFonts w:ascii="Candara" w:hAnsi="Candara"/>
        </w:rPr>
        <w:t>traže</w:t>
      </w:r>
      <w:proofErr w:type="spellEnd"/>
      <w:r w:rsidRPr="00894F25">
        <w:rPr>
          <w:rFonts w:ascii="Candara" w:hAnsi="Candara"/>
        </w:rPr>
        <w:t xml:space="preserve"> </w:t>
      </w:r>
      <w:proofErr w:type="spellStart"/>
      <w:r w:rsidRPr="00894F25">
        <w:rPr>
          <w:rFonts w:ascii="Candara" w:hAnsi="Candara"/>
        </w:rPr>
        <w:t>zajedno</w:t>
      </w:r>
      <w:proofErr w:type="spellEnd"/>
      <w:r w:rsidRPr="00894F25">
        <w:rPr>
          <w:rFonts w:ascii="Candara" w:hAnsi="Candara"/>
        </w:rPr>
        <w:t xml:space="preserve"> modus koji bi </w:t>
      </w:r>
      <w:proofErr w:type="spellStart"/>
      <w:r w:rsidRPr="00894F25">
        <w:rPr>
          <w:rFonts w:ascii="Candara" w:hAnsi="Candara"/>
        </w:rPr>
        <w:t>mogao</w:t>
      </w:r>
      <w:proofErr w:type="spellEnd"/>
      <w:r w:rsidRPr="00894F25">
        <w:rPr>
          <w:rFonts w:ascii="Candara" w:hAnsi="Candara"/>
        </w:rPr>
        <w:t xml:space="preserve"> </w:t>
      </w:r>
      <w:proofErr w:type="spellStart"/>
      <w:r w:rsidRPr="00894F25">
        <w:rPr>
          <w:rFonts w:ascii="Candara" w:hAnsi="Candara"/>
        </w:rPr>
        <w:t>biti</w:t>
      </w:r>
      <w:proofErr w:type="spellEnd"/>
      <w:r w:rsidRPr="00894F25">
        <w:rPr>
          <w:rFonts w:ascii="Candara" w:hAnsi="Candara"/>
        </w:rPr>
        <w:t xml:space="preserve"> </w:t>
      </w:r>
      <w:proofErr w:type="spellStart"/>
      <w:r w:rsidRPr="00894F25">
        <w:rPr>
          <w:rFonts w:ascii="Candara" w:hAnsi="Candara"/>
        </w:rPr>
        <w:t>primijenjen</w:t>
      </w:r>
      <w:proofErr w:type="spellEnd"/>
      <w:r w:rsidRPr="00894F25">
        <w:rPr>
          <w:rFonts w:ascii="Candara" w:hAnsi="Candara"/>
        </w:rPr>
        <w:t xml:space="preserve"> </w:t>
      </w:r>
      <w:proofErr w:type="spellStart"/>
      <w:r w:rsidRPr="00894F25">
        <w:rPr>
          <w:rFonts w:ascii="Candara" w:hAnsi="Candara"/>
        </w:rPr>
        <w:t>na</w:t>
      </w:r>
      <w:proofErr w:type="spellEnd"/>
      <w:r w:rsidRPr="00894F25">
        <w:rPr>
          <w:rFonts w:ascii="Candara" w:hAnsi="Candara"/>
        </w:rPr>
        <w:t xml:space="preserve"> </w:t>
      </w:r>
      <w:proofErr w:type="spellStart"/>
      <w:r w:rsidRPr="00894F25">
        <w:rPr>
          <w:rFonts w:ascii="Candara" w:hAnsi="Candara"/>
        </w:rPr>
        <w:t>lokalnim</w:t>
      </w:r>
      <w:proofErr w:type="spellEnd"/>
      <w:r w:rsidRPr="00894F25">
        <w:rPr>
          <w:rFonts w:ascii="Candara" w:hAnsi="Candara"/>
        </w:rPr>
        <w:t xml:space="preserve"> i </w:t>
      </w:r>
      <w:proofErr w:type="spellStart"/>
      <w:r w:rsidRPr="00894F25">
        <w:rPr>
          <w:rFonts w:ascii="Candara" w:hAnsi="Candara"/>
        </w:rPr>
        <w:t>na</w:t>
      </w:r>
      <w:proofErr w:type="spellEnd"/>
      <w:r w:rsidRPr="00894F25">
        <w:rPr>
          <w:rFonts w:ascii="Candara" w:hAnsi="Candara"/>
        </w:rPr>
        <w:t xml:space="preserve"> </w:t>
      </w:r>
      <w:proofErr w:type="spellStart"/>
      <w:r w:rsidRPr="00894F25">
        <w:rPr>
          <w:rFonts w:ascii="Candara" w:hAnsi="Candara"/>
        </w:rPr>
        <w:t>državnim</w:t>
      </w:r>
      <w:proofErr w:type="spellEnd"/>
      <w:r w:rsidRPr="00894F25">
        <w:rPr>
          <w:rFonts w:ascii="Candara" w:hAnsi="Candara"/>
        </w:rPr>
        <w:t xml:space="preserve"> </w:t>
      </w:r>
      <w:proofErr w:type="spellStart"/>
      <w:r w:rsidRPr="00894F25">
        <w:rPr>
          <w:rFonts w:ascii="Candara" w:hAnsi="Candara"/>
        </w:rPr>
        <w:t>nivoima</w:t>
      </w:r>
      <w:proofErr w:type="spellEnd"/>
      <w:r w:rsidRPr="00894F25">
        <w:rPr>
          <w:rFonts w:ascii="Candara" w:hAnsi="Candara"/>
        </w:rPr>
        <w:t>.</w:t>
      </w:r>
    </w:p>
    <w:p w14:paraId="01520E54" w14:textId="4D1A3D55" w:rsidR="00563086" w:rsidRPr="00AA61EB" w:rsidRDefault="00563086" w:rsidP="00894F25">
      <w:pPr>
        <w:ind w:firstLine="720"/>
        <w:jc w:val="both"/>
        <w:rPr>
          <w:rFonts w:ascii="Candara" w:hAnsi="Candara" w:cs="Arial"/>
          <w:lang w:eastAsia="sr-Latn-CS"/>
        </w:rPr>
      </w:pPr>
      <w:proofErr w:type="spellStart"/>
      <w:r w:rsidRPr="00AA61EB">
        <w:rPr>
          <w:rFonts w:ascii="Candara" w:hAnsi="Candara" w:cs="Arial"/>
        </w:rPr>
        <w:t>Opština</w:t>
      </w:r>
      <w:proofErr w:type="spellEnd"/>
      <w:r w:rsidRPr="00AA61EB">
        <w:rPr>
          <w:rFonts w:ascii="Candara" w:hAnsi="Candara" w:cs="Arial"/>
        </w:rPr>
        <w:t xml:space="preserve"> </w:t>
      </w:r>
      <w:proofErr w:type="spellStart"/>
      <w:r w:rsidRPr="00AA61EB">
        <w:rPr>
          <w:rFonts w:ascii="Candara" w:hAnsi="Candara" w:cs="Arial"/>
        </w:rPr>
        <w:t>Bijelo</w:t>
      </w:r>
      <w:proofErr w:type="spellEnd"/>
      <w:r w:rsidRPr="00AA61EB">
        <w:rPr>
          <w:rFonts w:ascii="Candara" w:hAnsi="Candara" w:cs="Arial"/>
        </w:rPr>
        <w:t xml:space="preserve"> Polje </w:t>
      </w:r>
      <w:proofErr w:type="spellStart"/>
      <w:r w:rsidR="006717F9" w:rsidRPr="00AA61EB">
        <w:rPr>
          <w:rFonts w:ascii="Candara" w:hAnsi="Candara" w:cs="Arial"/>
        </w:rPr>
        <w:t>godinama</w:t>
      </w:r>
      <w:proofErr w:type="spellEnd"/>
      <w:r w:rsidR="006717F9" w:rsidRPr="00AA61EB">
        <w:rPr>
          <w:rFonts w:ascii="Candara" w:hAnsi="Candara" w:cs="Arial"/>
        </w:rPr>
        <w:t xml:space="preserve"> </w:t>
      </w:r>
      <w:proofErr w:type="spellStart"/>
      <w:r w:rsidR="006717F9" w:rsidRPr="00AA61EB">
        <w:rPr>
          <w:rFonts w:ascii="Candara" w:hAnsi="Candara" w:cs="Arial"/>
        </w:rPr>
        <w:t>unazad</w:t>
      </w:r>
      <w:proofErr w:type="spellEnd"/>
      <w:r w:rsidRPr="00AA61EB">
        <w:rPr>
          <w:rFonts w:ascii="Candara" w:hAnsi="Candara" w:cs="Arial"/>
        </w:rPr>
        <w:t xml:space="preserve"> </w:t>
      </w:r>
      <w:proofErr w:type="spellStart"/>
      <w:r w:rsidR="000B57F7" w:rsidRPr="00AA61EB">
        <w:rPr>
          <w:rFonts w:ascii="Candara" w:hAnsi="Candara" w:cs="Arial"/>
        </w:rPr>
        <w:t>sprovodi</w:t>
      </w:r>
      <w:proofErr w:type="spellEnd"/>
      <w:r w:rsidRPr="00AA61EB">
        <w:rPr>
          <w:rFonts w:ascii="Candara" w:hAnsi="Candara" w:cs="Arial"/>
        </w:rPr>
        <w:t xml:space="preserve"> </w:t>
      </w:r>
      <w:proofErr w:type="spellStart"/>
      <w:proofErr w:type="gramStart"/>
      <w:r w:rsidRPr="00AA61EB">
        <w:rPr>
          <w:rFonts w:ascii="Candara" w:hAnsi="Candara" w:cs="Arial"/>
        </w:rPr>
        <w:t>aktivnosti</w:t>
      </w:r>
      <w:proofErr w:type="spellEnd"/>
      <w:r w:rsidRPr="00AA61EB">
        <w:rPr>
          <w:rFonts w:ascii="Candara" w:hAnsi="Candara" w:cs="Arial"/>
        </w:rPr>
        <w:t xml:space="preserve">  </w:t>
      </w:r>
      <w:proofErr w:type="spellStart"/>
      <w:r w:rsidR="000B57F7" w:rsidRPr="00AA61EB">
        <w:rPr>
          <w:rFonts w:ascii="Candara" w:hAnsi="Candara" w:cs="Arial"/>
        </w:rPr>
        <w:t>kroz</w:t>
      </w:r>
      <w:proofErr w:type="spellEnd"/>
      <w:proofErr w:type="gramEnd"/>
      <w:r w:rsidR="000B57F7" w:rsidRPr="00AA61EB">
        <w:rPr>
          <w:rFonts w:ascii="Candara" w:hAnsi="Candara" w:cs="Arial"/>
        </w:rPr>
        <w:t xml:space="preserve"> </w:t>
      </w:r>
      <w:r w:rsidRPr="00AA61EB">
        <w:rPr>
          <w:rFonts w:ascii="Candara" w:hAnsi="Candara" w:cs="Arial"/>
        </w:rPr>
        <w:t>program “</w:t>
      </w:r>
      <w:proofErr w:type="spellStart"/>
      <w:r w:rsidRPr="00AA61EB">
        <w:rPr>
          <w:rFonts w:ascii="Candara" w:hAnsi="Candara" w:cs="Arial"/>
        </w:rPr>
        <w:t>Njega</w:t>
      </w:r>
      <w:proofErr w:type="spellEnd"/>
      <w:r w:rsidRPr="00AA61EB">
        <w:rPr>
          <w:rFonts w:ascii="Candara" w:hAnsi="Candara" w:cs="Arial"/>
        </w:rPr>
        <w:t xml:space="preserve"> </w:t>
      </w:r>
      <w:proofErr w:type="spellStart"/>
      <w:r w:rsidRPr="00AA61EB">
        <w:rPr>
          <w:rFonts w:ascii="Candara" w:hAnsi="Candara" w:cs="Arial"/>
        </w:rPr>
        <w:t>starih</w:t>
      </w:r>
      <w:proofErr w:type="spellEnd"/>
      <w:r w:rsidRPr="00AA61EB">
        <w:rPr>
          <w:rFonts w:ascii="Candara" w:hAnsi="Candara" w:cs="Arial"/>
        </w:rPr>
        <w:t xml:space="preserve">” i </w:t>
      </w:r>
      <w:proofErr w:type="spellStart"/>
      <w:r w:rsidRPr="00AA61EB">
        <w:rPr>
          <w:rFonts w:ascii="Candara" w:hAnsi="Candara" w:cs="Arial"/>
        </w:rPr>
        <w:t>finansira</w:t>
      </w:r>
      <w:proofErr w:type="spellEnd"/>
      <w:r w:rsidRPr="00AA61EB">
        <w:rPr>
          <w:rFonts w:ascii="Candara" w:hAnsi="Candara" w:cs="Arial"/>
        </w:rPr>
        <w:t xml:space="preserve"> rad 8 </w:t>
      </w:r>
      <w:proofErr w:type="spellStart"/>
      <w:r w:rsidRPr="00AA61EB">
        <w:rPr>
          <w:rFonts w:ascii="Candara" w:hAnsi="Candara" w:cs="Arial"/>
        </w:rPr>
        <w:t>geronto</w:t>
      </w:r>
      <w:proofErr w:type="spellEnd"/>
      <w:r w:rsidRPr="00AA61EB">
        <w:rPr>
          <w:rFonts w:ascii="Candara" w:hAnsi="Candara" w:cs="Arial"/>
        </w:rPr>
        <w:t xml:space="preserve"> </w:t>
      </w:r>
      <w:proofErr w:type="spellStart"/>
      <w:r w:rsidRPr="00AA61EB">
        <w:rPr>
          <w:rFonts w:ascii="Candara" w:hAnsi="Candara" w:cs="Arial"/>
        </w:rPr>
        <w:t>domaćica</w:t>
      </w:r>
      <w:proofErr w:type="spellEnd"/>
      <w:r w:rsidR="000B57F7" w:rsidRPr="00AA61EB">
        <w:rPr>
          <w:rFonts w:ascii="Candara" w:hAnsi="Candara" w:cs="Arial"/>
        </w:rPr>
        <w:t xml:space="preserve"> I </w:t>
      </w:r>
      <w:proofErr w:type="spellStart"/>
      <w:r w:rsidR="000B57F7" w:rsidRPr="00AA61EB">
        <w:rPr>
          <w:rFonts w:ascii="Candara" w:hAnsi="Candara" w:cs="Arial"/>
        </w:rPr>
        <w:t>jednu</w:t>
      </w:r>
      <w:proofErr w:type="spellEnd"/>
      <w:r w:rsidR="000B57F7" w:rsidRPr="00AA61EB">
        <w:rPr>
          <w:rFonts w:ascii="Candara" w:hAnsi="Candara" w:cs="Arial"/>
        </w:rPr>
        <w:t xml:space="preserve"> </w:t>
      </w:r>
      <w:proofErr w:type="spellStart"/>
      <w:r w:rsidR="000B57F7" w:rsidRPr="00AA61EB">
        <w:rPr>
          <w:rFonts w:ascii="Candara" w:hAnsi="Candara" w:cs="Arial"/>
        </w:rPr>
        <w:t>medicinsku</w:t>
      </w:r>
      <w:proofErr w:type="spellEnd"/>
      <w:r w:rsidR="000B57F7" w:rsidRPr="00AA61EB">
        <w:rPr>
          <w:rFonts w:ascii="Candara" w:hAnsi="Candara" w:cs="Arial"/>
        </w:rPr>
        <w:t xml:space="preserve"> </w:t>
      </w:r>
      <w:proofErr w:type="spellStart"/>
      <w:r w:rsidR="000B57F7" w:rsidRPr="00AA61EB">
        <w:rPr>
          <w:rFonts w:ascii="Candara" w:hAnsi="Candara" w:cs="Arial"/>
        </w:rPr>
        <w:t>sestru</w:t>
      </w:r>
      <w:proofErr w:type="spellEnd"/>
      <w:r w:rsidRPr="00AA61EB">
        <w:rPr>
          <w:rFonts w:ascii="Candara" w:hAnsi="Candara" w:cs="Arial"/>
        </w:rPr>
        <w:t xml:space="preserve">.  </w:t>
      </w:r>
      <w:proofErr w:type="spellStart"/>
      <w:r w:rsidRPr="00AA61EB">
        <w:rPr>
          <w:rFonts w:ascii="Candara" w:hAnsi="Candara"/>
        </w:rPr>
        <w:t>Takođe</w:t>
      </w:r>
      <w:proofErr w:type="spellEnd"/>
      <w:r w:rsidRPr="00AA61EB">
        <w:rPr>
          <w:rFonts w:ascii="Candara" w:hAnsi="Candara"/>
        </w:rPr>
        <w:t xml:space="preserve">, </w:t>
      </w:r>
      <w:proofErr w:type="spellStart"/>
      <w:r w:rsidRPr="00AA61EB">
        <w:rPr>
          <w:rFonts w:ascii="Candara" w:hAnsi="Candara"/>
        </w:rPr>
        <w:t>podržavamo</w:t>
      </w:r>
      <w:proofErr w:type="spellEnd"/>
      <w:r w:rsidRPr="00AA61EB">
        <w:rPr>
          <w:rFonts w:ascii="Candara" w:hAnsi="Candara"/>
        </w:rPr>
        <w:t xml:space="preserve"> i program </w:t>
      </w:r>
      <w:r w:rsidRPr="00AA61EB">
        <w:rPr>
          <w:rFonts w:ascii="Candara" w:hAnsi="Candara" w:cs="Arial"/>
          <w:lang w:val="pl-PL"/>
        </w:rPr>
        <w:t>i mjere politike zapošljavanja, namijenjenih poslodavcima i osobama sa invaliditetom.</w:t>
      </w:r>
      <w:r w:rsidRPr="00AA61EB">
        <w:rPr>
          <w:rFonts w:ascii="Candara" w:hAnsi="Candara"/>
        </w:rPr>
        <w:t xml:space="preserve"> </w:t>
      </w:r>
    </w:p>
    <w:p w14:paraId="3871154E" w14:textId="77777777" w:rsidR="00E9629B" w:rsidRPr="00E9629B" w:rsidRDefault="00E9629B" w:rsidP="00E9629B">
      <w:pPr>
        <w:ind w:firstLine="720"/>
        <w:jc w:val="both"/>
        <w:rPr>
          <w:rFonts w:ascii="Candara" w:hAnsi="Candara"/>
          <w:lang w:val="en-US" w:eastAsia="en-US"/>
        </w:rPr>
      </w:pPr>
      <w:proofErr w:type="spellStart"/>
      <w:r w:rsidRPr="00E9629B">
        <w:rPr>
          <w:rFonts w:ascii="Candara" w:hAnsi="Candara"/>
          <w:lang w:val="en-US" w:eastAsia="en-US"/>
        </w:rPr>
        <w:t>Obezbijedili</w:t>
      </w:r>
      <w:proofErr w:type="spellEnd"/>
      <w:r w:rsidRPr="00E9629B">
        <w:rPr>
          <w:rFonts w:ascii="Candara" w:hAnsi="Candara"/>
          <w:lang w:val="en-US" w:eastAsia="en-US"/>
        </w:rPr>
        <w:t xml:space="preserve"> </w:t>
      </w:r>
      <w:proofErr w:type="spellStart"/>
      <w:r w:rsidRPr="00E9629B">
        <w:rPr>
          <w:rFonts w:ascii="Candara" w:hAnsi="Candara"/>
          <w:lang w:val="en-US" w:eastAsia="en-US"/>
        </w:rPr>
        <w:t>smo</w:t>
      </w:r>
      <w:proofErr w:type="spellEnd"/>
      <w:r w:rsidRPr="00E9629B">
        <w:rPr>
          <w:rFonts w:ascii="Candara" w:hAnsi="Candara"/>
          <w:lang w:val="en-US" w:eastAsia="en-US"/>
        </w:rPr>
        <w:t xml:space="preserve"> </w:t>
      </w:r>
      <w:proofErr w:type="spellStart"/>
      <w:r w:rsidRPr="00E9629B">
        <w:rPr>
          <w:rFonts w:ascii="Candara" w:hAnsi="Candara"/>
          <w:lang w:val="en-US" w:eastAsia="en-US"/>
        </w:rPr>
        <w:t>kao</w:t>
      </w:r>
      <w:proofErr w:type="spellEnd"/>
      <w:r w:rsidRPr="00E9629B">
        <w:rPr>
          <w:rFonts w:ascii="Candara" w:hAnsi="Candara"/>
          <w:lang w:val="en-US" w:eastAsia="en-US"/>
        </w:rPr>
        <w:t xml:space="preserve"> i </w:t>
      </w:r>
      <w:proofErr w:type="spellStart"/>
      <w:r w:rsidRPr="00E9629B">
        <w:rPr>
          <w:rFonts w:ascii="Candara" w:hAnsi="Candara"/>
          <w:lang w:val="en-US" w:eastAsia="en-US"/>
        </w:rPr>
        <w:t>prehodnih</w:t>
      </w:r>
      <w:proofErr w:type="spellEnd"/>
      <w:r w:rsidRPr="00E9629B">
        <w:rPr>
          <w:rFonts w:ascii="Candara" w:hAnsi="Candara"/>
          <w:lang w:val="en-US" w:eastAsia="en-US"/>
        </w:rPr>
        <w:t xml:space="preserve"> </w:t>
      </w:r>
      <w:proofErr w:type="spellStart"/>
      <w:proofErr w:type="gramStart"/>
      <w:r w:rsidRPr="00E9629B">
        <w:rPr>
          <w:rFonts w:ascii="Candara" w:hAnsi="Candara"/>
          <w:lang w:val="en-US" w:eastAsia="en-US"/>
        </w:rPr>
        <w:t>godina</w:t>
      </w:r>
      <w:proofErr w:type="spellEnd"/>
      <w:r w:rsidRPr="00E9629B">
        <w:rPr>
          <w:rFonts w:ascii="Candara" w:hAnsi="Candara"/>
          <w:lang w:val="en-US" w:eastAsia="en-US"/>
        </w:rPr>
        <w:t>,  1.200</w:t>
      </w:r>
      <w:proofErr w:type="gramEnd"/>
      <w:r w:rsidRPr="00E9629B">
        <w:rPr>
          <w:rFonts w:ascii="Candara" w:hAnsi="Candara"/>
          <w:lang w:val="en-US" w:eastAsia="en-US"/>
        </w:rPr>
        <w:t xml:space="preserve"> </w:t>
      </w:r>
      <w:proofErr w:type="spellStart"/>
      <w:r w:rsidRPr="00E9629B">
        <w:rPr>
          <w:rFonts w:ascii="Candara" w:hAnsi="Candara"/>
          <w:lang w:val="en-US" w:eastAsia="en-US"/>
        </w:rPr>
        <w:t>novogodišnjih</w:t>
      </w:r>
      <w:proofErr w:type="spellEnd"/>
      <w:r w:rsidRPr="00E9629B">
        <w:rPr>
          <w:rFonts w:ascii="Candara" w:hAnsi="Candara"/>
          <w:lang w:val="en-US" w:eastAsia="en-US"/>
        </w:rPr>
        <w:t xml:space="preserve"> </w:t>
      </w:r>
      <w:proofErr w:type="spellStart"/>
      <w:r w:rsidRPr="00E9629B">
        <w:rPr>
          <w:rFonts w:ascii="Candara" w:hAnsi="Candara"/>
          <w:lang w:val="en-US" w:eastAsia="en-US"/>
        </w:rPr>
        <w:t>paketića</w:t>
      </w:r>
      <w:proofErr w:type="spellEnd"/>
      <w:r w:rsidRPr="00E9629B">
        <w:rPr>
          <w:rFonts w:ascii="Candara" w:hAnsi="Candara"/>
          <w:lang w:val="en-US" w:eastAsia="en-US"/>
        </w:rPr>
        <w:t xml:space="preserve">, </w:t>
      </w:r>
      <w:proofErr w:type="spellStart"/>
      <w:r w:rsidRPr="00E9629B">
        <w:rPr>
          <w:rFonts w:ascii="Candara" w:hAnsi="Candara"/>
          <w:lang w:val="en-US" w:eastAsia="en-US"/>
        </w:rPr>
        <w:t>najmlađim</w:t>
      </w:r>
      <w:proofErr w:type="spellEnd"/>
      <w:r w:rsidRPr="00E9629B">
        <w:rPr>
          <w:rFonts w:ascii="Candara" w:hAnsi="Candara"/>
          <w:lang w:val="en-US" w:eastAsia="en-US"/>
        </w:rPr>
        <w:t xml:space="preserve"> </w:t>
      </w:r>
      <w:proofErr w:type="spellStart"/>
      <w:r w:rsidRPr="00E9629B">
        <w:rPr>
          <w:rFonts w:ascii="Candara" w:hAnsi="Candara"/>
          <w:lang w:val="en-US" w:eastAsia="en-US"/>
        </w:rPr>
        <w:t>sugrađanima</w:t>
      </w:r>
      <w:proofErr w:type="spellEnd"/>
      <w:r w:rsidRPr="00E9629B">
        <w:rPr>
          <w:rFonts w:ascii="Candara" w:hAnsi="Candara"/>
          <w:lang w:val="en-US" w:eastAsia="en-US"/>
        </w:rPr>
        <w:t xml:space="preserve">. </w:t>
      </w:r>
      <w:proofErr w:type="spellStart"/>
      <w:r w:rsidRPr="00E9629B">
        <w:rPr>
          <w:rFonts w:ascii="Candara" w:hAnsi="Candara"/>
          <w:lang w:val="en-US" w:eastAsia="en-US"/>
        </w:rPr>
        <w:t>Novogodišnji</w:t>
      </w:r>
      <w:proofErr w:type="spellEnd"/>
      <w:r w:rsidRPr="00E9629B">
        <w:rPr>
          <w:rFonts w:ascii="Candara" w:hAnsi="Candara"/>
          <w:lang w:val="en-US" w:eastAsia="en-US"/>
        </w:rPr>
        <w:t xml:space="preserve"> </w:t>
      </w:r>
      <w:proofErr w:type="spellStart"/>
      <w:r w:rsidRPr="00E9629B">
        <w:rPr>
          <w:rFonts w:ascii="Candara" w:hAnsi="Candara"/>
          <w:lang w:val="en-US" w:eastAsia="en-US"/>
        </w:rPr>
        <w:t>pokloni</w:t>
      </w:r>
      <w:proofErr w:type="spellEnd"/>
      <w:r w:rsidRPr="00E9629B">
        <w:rPr>
          <w:rFonts w:ascii="Candara" w:hAnsi="Candara"/>
          <w:lang w:val="en-US" w:eastAsia="en-US"/>
        </w:rPr>
        <w:t xml:space="preserve"> </w:t>
      </w:r>
      <w:proofErr w:type="spellStart"/>
      <w:r w:rsidRPr="00E9629B">
        <w:rPr>
          <w:rFonts w:ascii="Candara" w:hAnsi="Candara"/>
          <w:lang w:val="en-US" w:eastAsia="en-US"/>
        </w:rPr>
        <w:t>su</w:t>
      </w:r>
      <w:proofErr w:type="spellEnd"/>
      <w:r w:rsidRPr="00E9629B">
        <w:rPr>
          <w:rFonts w:ascii="Candara" w:hAnsi="Candara"/>
          <w:lang w:val="en-US" w:eastAsia="en-US"/>
        </w:rPr>
        <w:t xml:space="preserve"> </w:t>
      </w:r>
      <w:proofErr w:type="spellStart"/>
      <w:r w:rsidRPr="00E9629B">
        <w:rPr>
          <w:rFonts w:ascii="Candara" w:hAnsi="Candara"/>
          <w:lang w:val="en-US" w:eastAsia="en-US"/>
        </w:rPr>
        <w:t>uručeni</w:t>
      </w:r>
      <w:proofErr w:type="spellEnd"/>
      <w:r w:rsidRPr="00E9629B">
        <w:rPr>
          <w:rFonts w:ascii="Candara" w:hAnsi="Candara"/>
          <w:lang w:val="en-US" w:eastAsia="en-US"/>
        </w:rPr>
        <w:t xml:space="preserve"> i </w:t>
      </w:r>
      <w:proofErr w:type="spellStart"/>
      <w:r w:rsidRPr="00E9629B">
        <w:rPr>
          <w:rFonts w:ascii="Candara" w:hAnsi="Candara"/>
          <w:lang w:val="en-US" w:eastAsia="en-US"/>
        </w:rPr>
        <w:t>korisnicima</w:t>
      </w:r>
      <w:proofErr w:type="spellEnd"/>
      <w:r w:rsidRPr="00E9629B">
        <w:rPr>
          <w:rFonts w:ascii="Candara" w:hAnsi="Candara"/>
          <w:lang w:val="en-US" w:eastAsia="en-US"/>
        </w:rPr>
        <w:t xml:space="preserve"> </w:t>
      </w:r>
      <w:r w:rsidRPr="00E9629B">
        <w:rPr>
          <w:rFonts w:ascii="Candara" w:hAnsi="Candara"/>
          <w:lang w:eastAsia="en-US"/>
        </w:rPr>
        <w:t xml:space="preserve">Male </w:t>
      </w:r>
      <w:proofErr w:type="spellStart"/>
      <w:r w:rsidRPr="00E9629B">
        <w:rPr>
          <w:rFonts w:ascii="Candara" w:hAnsi="Candara"/>
          <w:lang w:eastAsia="en-US"/>
        </w:rPr>
        <w:t>grupne</w:t>
      </w:r>
      <w:proofErr w:type="spellEnd"/>
      <w:r w:rsidRPr="00E9629B">
        <w:rPr>
          <w:rFonts w:ascii="Candara" w:hAnsi="Candara"/>
          <w:lang w:eastAsia="en-US"/>
        </w:rPr>
        <w:t xml:space="preserve"> </w:t>
      </w:r>
      <w:proofErr w:type="spellStart"/>
      <w:r w:rsidRPr="00E9629B">
        <w:rPr>
          <w:rFonts w:ascii="Candara" w:hAnsi="Candara"/>
          <w:lang w:eastAsia="en-US"/>
        </w:rPr>
        <w:t>zajednice</w:t>
      </w:r>
      <w:proofErr w:type="spellEnd"/>
      <w:r w:rsidRPr="00E9629B">
        <w:rPr>
          <w:rFonts w:ascii="Candara" w:hAnsi="Candara"/>
          <w:lang w:eastAsia="en-US"/>
        </w:rPr>
        <w:t xml:space="preserve">, </w:t>
      </w:r>
      <w:proofErr w:type="spellStart"/>
      <w:r w:rsidRPr="00E9629B">
        <w:rPr>
          <w:rFonts w:ascii="Candara" w:hAnsi="Candara"/>
          <w:lang w:eastAsia="en-US"/>
        </w:rPr>
        <w:t>Udruženja</w:t>
      </w:r>
      <w:proofErr w:type="spellEnd"/>
      <w:r w:rsidRPr="00E9629B">
        <w:rPr>
          <w:rFonts w:ascii="Candara" w:hAnsi="Candara"/>
          <w:lang w:eastAsia="en-US"/>
        </w:rPr>
        <w:t xml:space="preserve"> </w:t>
      </w:r>
      <w:proofErr w:type="spellStart"/>
      <w:r w:rsidRPr="00E9629B">
        <w:rPr>
          <w:rFonts w:ascii="Candara" w:hAnsi="Candara"/>
          <w:lang w:eastAsia="en-US"/>
        </w:rPr>
        <w:t>roditelja</w:t>
      </w:r>
      <w:proofErr w:type="spellEnd"/>
      <w:r w:rsidRPr="00E9629B">
        <w:rPr>
          <w:rFonts w:ascii="Candara" w:hAnsi="Candara"/>
          <w:lang w:eastAsia="en-US"/>
        </w:rPr>
        <w:t xml:space="preserve"> </w:t>
      </w:r>
      <w:proofErr w:type="spellStart"/>
      <w:r w:rsidRPr="00E9629B">
        <w:rPr>
          <w:rFonts w:ascii="Candara" w:hAnsi="Candara"/>
          <w:lang w:eastAsia="en-US"/>
        </w:rPr>
        <w:t>djece</w:t>
      </w:r>
      <w:proofErr w:type="spellEnd"/>
      <w:r w:rsidRPr="00E9629B">
        <w:rPr>
          <w:rFonts w:ascii="Candara" w:hAnsi="Candara"/>
          <w:lang w:eastAsia="en-US"/>
        </w:rPr>
        <w:t xml:space="preserve"> i </w:t>
      </w:r>
      <w:proofErr w:type="spellStart"/>
      <w:r w:rsidRPr="00E9629B">
        <w:rPr>
          <w:rFonts w:ascii="Candara" w:hAnsi="Candara"/>
          <w:lang w:eastAsia="en-US"/>
        </w:rPr>
        <w:t>omladine</w:t>
      </w:r>
      <w:proofErr w:type="spellEnd"/>
      <w:r w:rsidRPr="00E9629B">
        <w:rPr>
          <w:rFonts w:ascii="Candara" w:hAnsi="Candara"/>
          <w:lang w:eastAsia="en-US"/>
        </w:rPr>
        <w:t xml:space="preserve"> </w:t>
      </w:r>
      <w:proofErr w:type="spellStart"/>
      <w:r w:rsidRPr="00E9629B">
        <w:rPr>
          <w:rFonts w:ascii="Candara" w:hAnsi="Candara"/>
          <w:lang w:eastAsia="en-US"/>
        </w:rPr>
        <w:t>sa</w:t>
      </w:r>
      <w:proofErr w:type="spellEnd"/>
      <w:r w:rsidRPr="00E9629B">
        <w:rPr>
          <w:rFonts w:ascii="Candara" w:hAnsi="Candara"/>
          <w:lang w:eastAsia="en-US"/>
        </w:rPr>
        <w:t xml:space="preserve"> </w:t>
      </w:r>
      <w:proofErr w:type="spellStart"/>
      <w:r w:rsidRPr="00E9629B">
        <w:rPr>
          <w:rFonts w:ascii="Candara" w:hAnsi="Candara"/>
          <w:lang w:eastAsia="en-US"/>
        </w:rPr>
        <w:t>smetnjama</w:t>
      </w:r>
      <w:proofErr w:type="spellEnd"/>
      <w:r w:rsidRPr="00E9629B">
        <w:rPr>
          <w:rFonts w:ascii="Candara" w:hAnsi="Candara"/>
          <w:lang w:eastAsia="en-US"/>
        </w:rPr>
        <w:t xml:space="preserve"> u </w:t>
      </w:r>
      <w:proofErr w:type="spellStart"/>
      <w:r w:rsidRPr="00E9629B">
        <w:rPr>
          <w:rFonts w:ascii="Candara" w:hAnsi="Candara"/>
          <w:lang w:eastAsia="en-US"/>
        </w:rPr>
        <w:t>razvoju</w:t>
      </w:r>
      <w:proofErr w:type="spellEnd"/>
      <w:r w:rsidRPr="00E9629B">
        <w:rPr>
          <w:rFonts w:ascii="Candara" w:hAnsi="Candara"/>
          <w:lang w:eastAsia="en-US"/>
        </w:rPr>
        <w:t xml:space="preserve"> "</w:t>
      </w:r>
      <w:proofErr w:type="spellStart"/>
      <w:r w:rsidRPr="00E9629B">
        <w:rPr>
          <w:rFonts w:ascii="Candara" w:hAnsi="Candara"/>
          <w:lang w:eastAsia="en-US"/>
        </w:rPr>
        <w:t>Oaza</w:t>
      </w:r>
      <w:proofErr w:type="spellEnd"/>
      <w:r w:rsidRPr="00E9629B">
        <w:rPr>
          <w:rFonts w:ascii="Candara" w:hAnsi="Candara"/>
          <w:lang w:eastAsia="en-US"/>
        </w:rPr>
        <w:t xml:space="preserve">", Centra za </w:t>
      </w:r>
      <w:proofErr w:type="spellStart"/>
      <w:r w:rsidRPr="00E9629B">
        <w:rPr>
          <w:rFonts w:ascii="Candara" w:hAnsi="Candara"/>
          <w:lang w:eastAsia="en-US"/>
        </w:rPr>
        <w:t>djecu</w:t>
      </w:r>
      <w:proofErr w:type="spellEnd"/>
      <w:r w:rsidRPr="00E9629B">
        <w:rPr>
          <w:rFonts w:ascii="Candara" w:hAnsi="Candara"/>
          <w:lang w:eastAsia="en-US"/>
        </w:rPr>
        <w:t xml:space="preserve"> </w:t>
      </w:r>
      <w:proofErr w:type="spellStart"/>
      <w:r w:rsidRPr="00E9629B">
        <w:rPr>
          <w:rFonts w:ascii="Candara" w:hAnsi="Candara"/>
          <w:lang w:eastAsia="en-US"/>
        </w:rPr>
        <w:t>sa</w:t>
      </w:r>
      <w:proofErr w:type="spellEnd"/>
      <w:r w:rsidRPr="00E9629B">
        <w:rPr>
          <w:rFonts w:ascii="Candara" w:hAnsi="Candara"/>
          <w:lang w:eastAsia="en-US"/>
        </w:rPr>
        <w:t xml:space="preserve"> </w:t>
      </w:r>
      <w:proofErr w:type="spellStart"/>
      <w:r w:rsidRPr="00E9629B">
        <w:rPr>
          <w:rFonts w:ascii="Candara" w:hAnsi="Candara"/>
          <w:lang w:eastAsia="en-US"/>
        </w:rPr>
        <w:t>posebnim</w:t>
      </w:r>
      <w:proofErr w:type="spellEnd"/>
      <w:r w:rsidRPr="00E9629B">
        <w:rPr>
          <w:rFonts w:ascii="Candara" w:hAnsi="Candara"/>
          <w:lang w:eastAsia="en-US"/>
        </w:rPr>
        <w:t xml:space="preserve"> </w:t>
      </w:r>
      <w:proofErr w:type="spellStart"/>
      <w:r w:rsidRPr="00E9629B">
        <w:rPr>
          <w:rFonts w:ascii="Candara" w:hAnsi="Candara"/>
          <w:lang w:eastAsia="en-US"/>
        </w:rPr>
        <w:t>potrebama</w:t>
      </w:r>
      <w:proofErr w:type="spellEnd"/>
      <w:r w:rsidRPr="00E9629B">
        <w:rPr>
          <w:rFonts w:ascii="Candara" w:hAnsi="Candara"/>
          <w:lang w:eastAsia="en-US"/>
        </w:rPr>
        <w:t xml:space="preserve"> </w:t>
      </w:r>
      <w:proofErr w:type="spellStart"/>
      <w:r w:rsidRPr="00E9629B">
        <w:rPr>
          <w:rFonts w:ascii="Candara" w:hAnsi="Candara"/>
          <w:lang w:eastAsia="en-US"/>
        </w:rPr>
        <w:t>pri</w:t>
      </w:r>
      <w:proofErr w:type="spellEnd"/>
      <w:r w:rsidRPr="00E9629B">
        <w:rPr>
          <w:rFonts w:ascii="Candara" w:hAnsi="Candara"/>
          <w:lang w:eastAsia="en-US"/>
        </w:rPr>
        <w:t xml:space="preserve"> </w:t>
      </w:r>
      <w:proofErr w:type="spellStart"/>
      <w:r w:rsidRPr="00E9629B">
        <w:rPr>
          <w:rFonts w:ascii="Candara" w:hAnsi="Candara"/>
          <w:lang w:eastAsia="en-US"/>
        </w:rPr>
        <w:t>Domu</w:t>
      </w:r>
      <w:proofErr w:type="spellEnd"/>
      <w:r w:rsidRPr="00E9629B">
        <w:rPr>
          <w:rFonts w:ascii="Candara" w:hAnsi="Candara"/>
          <w:lang w:eastAsia="en-US"/>
        </w:rPr>
        <w:t xml:space="preserve"> </w:t>
      </w:r>
      <w:proofErr w:type="spellStart"/>
      <w:r w:rsidRPr="00E9629B">
        <w:rPr>
          <w:rFonts w:ascii="Candara" w:hAnsi="Candara"/>
          <w:lang w:eastAsia="en-US"/>
        </w:rPr>
        <w:t>zdravlja</w:t>
      </w:r>
      <w:proofErr w:type="spellEnd"/>
      <w:r w:rsidRPr="00E9629B">
        <w:rPr>
          <w:rFonts w:ascii="Candara" w:hAnsi="Candara"/>
          <w:lang w:eastAsia="en-US"/>
        </w:rPr>
        <w:t xml:space="preserve"> </w:t>
      </w:r>
      <w:proofErr w:type="spellStart"/>
      <w:r w:rsidRPr="00E9629B">
        <w:rPr>
          <w:rFonts w:ascii="Candara" w:hAnsi="Candara"/>
          <w:lang w:eastAsia="en-US"/>
        </w:rPr>
        <w:t>Bijelo</w:t>
      </w:r>
      <w:proofErr w:type="spellEnd"/>
      <w:r w:rsidRPr="00E9629B">
        <w:rPr>
          <w:rFonts w:ascii="Candara" w:hAnsi="Candara"/>
          <w:lang w:eastAsia="en-US"/>
        </w:rPr>
        <w:t xml:space="preserve"> Polje, </w:t>
      </w:r>
      <w:proofErr w:type="spellStart"/>
      <w:r w:rsidRPr="00E9629B">
        <w:rPr>
          <w:rFonts w:ascii="Candara" w:hAnsi="Candara"/>
          <w:lang w:eastAsia="en-US"/>
        </w:rPr>
        <w:t>pacijentima</w:t>
      </w:r>
      <w:proofErr w:type="spellEnd"/>
      <w:r w:rsidRPr="00E9629B">
        <w:rPr>
          <w:rFonts w:ascii="Candara" w:hAnsi="Candara"/>
          <w:lang w:eastAsia="en-US"/>
        </w:rPr>
        <w:t xml:space="preserve"> </w:t>
      </w:r>
      <w:proofErr w:type="spellStart"/>
      <w:r w:rsidRPr="00E9629B">
        <w:rPr>
          <w:rFonts w:ascii="Candara" w:hAnsi="Candara"/>
          <w:lang w:eastAsia="en-US"/>
        </w:rPr>
        <w:t>na</w:t>
      </w:r>
      <w:proofErr w:type="spellEnd"/>
      <w:r w:rsidRPr="00E9629B">
        <w:rPr>
          <w:rFonts w:ascii="Candara" w:hAnsi="Candara"/>
          <w:lang w:eastAsia="en-US"/>
        </w:rPr>
        <w:t xml:space="preserve"> </w:t>
      </w:r>
      <w:proofErr w:type="spellStart"/>
      <w:r w:rsidRPr="00E9629B">
        <w:rPr>
          <w:rFonts w:ascii="Candara" w:hAnsi="Candara"/>
          <w:lang w:eastAsia="en-US"/>
        </w:rPr>
        <w:t>Odjeljenju</w:t>
      </w:r>
      <w:proofErr w:type="spellEnd"/>
      <w:r w:rsidRPr="00E9629B">
        <w:rPr>
          <w:rFonts w:ascii="Candara" w:hAnsi="Candara"/>
          <w:lang w:eastAsia="en-US"/>
        </w:rPr>
        <w:t xml:space="preserve"> </w:t>
      </w:r>
      <w:proofErr w:type="spellStart"/>
      <w:r w:rsidRPr="00E9629B">
        <w:rPr>
          <w:rFonts w:ascii="Candara" w:hAnsi="Candara"/>
          <w:lang w:eastAsia="en-US"/>
        </w:rPr>
        <w:t>pedijatrije</w:t>
      </w:r>
      <w:proofErr w:type="spellEnd"/>
      <w:r w:rsidRPr="00E9629B">
        <w:rPr>
          <w:rFonts w:ascii="Candara" w:hAnsi="Candara"/>
          <w:lang w:eastAsia="en-US"/>
        </w:rPr>
        <w:t xml:space="preserve"> </w:t>
      </w:r>
      <w:proofErr w:type="spellStart"/>
      <w:r w:rsidRPr="00E9629B">
        <w:rPr>
          <w:rFonts w:ascii="Candara" w:hAnsi="Candara"/>
          <w:lang w:eastAsia="en-US"/>
        </w:rPr>
        <w:t>Opšte</w:t>
      </w:r>
      <w:proofErr w:type="spellEnd"/>
      <w:r w:rsidRPr="00E9629B">
        <w:rPr>
          <w:rFonts w:ascii="Candara" w:hAnsi="Candara"/>
          <w:lang w:eastAsia="en-US"/>
        </w:rPr>
        <w:t xml:space="preserve"> </w:t>
      </w:r>
      <w:proofErr w:type="spellStart"/>
      <w:r w:rsidRPr="00E9629B">
        <w:rPr>
          <w:rFonts w:ascii="Candara" w:hAnsi="Candara"/>
          <w:lang w:eastAsia="en-US"/>
        </w:rPr>
        <w:t>bolnice</w:t>
      </w:r>
      <w:proofErr w:type="spellEnd"/>
      <w:r w:rsidRPr="00E9629B">
        <w:rPr>
          <w:rFonts w:ascii="Candara" w:hAnsi="Candara"/>
          <w:lang w:eastAsia="en-US"/>
        </w:rPr>
        <w:t xml:space="preserve">, </w:t>
      </w:r>
      <w:proofErr w:type="spellStart"/>
      <w:r w:rsidRPr="00E9629B">
        <w:rPr>
          <w:rFonts w:ascii="Candara" w:hAnsi="Candara"/>
          <w:lang w:eastAsia="en-US"/>
        </w:rPr>
        <w:t>kao</w:t>
      </w:r>
      <w:proofErr w:type="spellEnd"/>
      <w:r w:rsidRPr="00E9629B">
        <w:rPr>
          <w:rFonts w:ascii="Candara" w:hAnsi="Candara"/>
          <w:lang w:eastAsia="en-US"/>
        </w:rPr>
        <w:t xml:space="preserve"> i </w:t>
      </w:r>
      <w:proofErr w:type="spellStart"/>
      <w:r w:rsidRPr="00E9629B">
        <w:rPr>
          <w:rFonts w:ascii="Candara" w:hAnsi="Candara"/>
          <w:lang w:eastAsia="en-US"/>
        </w:rPr>
        <w:t>korisnicima</w:t>
      </w:r>
      <w:proofErr w:type="spellEnd"/>
      <w:r w:rsidRPr="00E9629B">
        <w:rPr>
          <w:rFonts w:ascii="Candara" w:hAnsi="Candara"/>
          <w:lang w:eastAsia="en-US"/>
        </w:rPr>
        <w:t xml:space="preserve"> Doma </w:t>
      </w:r>
      <w:proofErr w:type="spellStart"/>
      <w:r w:rsidRPr="00E9629B">
        <w:rPr>
          <w:rFonts w:ascii="Candara" w:hAnsi="Candara"/>
          <w:lang w:eastAsia="en-US"/>
        </w:rPr>
        <w:t>starih</w:t>
      </w:r>
      <w:proofErr w:type="spellEnd"/>
      <w:r w:rsidRPr="00E9629B">
        <w:rPr>
          <w:rFonts w:ascii="Candara" w:hAnsi="Candara"/>
          <w:lang w:eastAsia="en-US"/>
        </w:rPr>
        <w:t xml:space="preserve">. </w:t>
      </w:r>
    </w:p>
    <w:p w14:paraId="6DCE3EE1" w14:textId="77777777" w:rsidR="00E9629B" w:rsidRDefault="00E9629B" w:rsidP="00E9629B">
      <w:pPr>
        <w:ind w:firstLine="720"/>
        <w:jc w:val="both"/>
        <w:rPr>
          <w:rFonts w:ascii="Candara" w:hAnsi="Candara"/>
          <w:lang w:eastAsia="en-US"/>
        </w:rPr>
      </w:pPr>
      <w:proofErr w:type="spellStart"/>
      <w:r w:rsidRPr="00E9629B">
        <w:rPr>
          <w:rFonts w:ascii="Candara" w:hAnsi="Candara"/>
          <w:lang w:eastAsia="en-US"/>
        </w:rPr>
        <w:t>Opštinska</w:t>
      </w:r>
      <w:proofErr w:type="spellEnd"/>
      <w:r w:rsidRPr="00E9629B">
        <w:rPr>
          <w:rFonts w:ascii="Candara" w:hAnsi="Candara"/>
          <w:lang w:eastAsia="en-US"/>
        </w:rPr>
        <w:t xml:space="preserve"> </w:t>
      </w:r>
      <w:proofErr w:type="spellStart"/>
      <w:r w:rsidRPr="00E9629B">
        <w:rPr>
          <w:rFonts w:ascii="Candara" w:hAnsi="Candara"/>
          <w:lang w:eastAsia="en-US"/>
        </w:rPr>
        <w:t>organizacija</w:t>
      </w:r>
      <w:proofErr w:type="spellEnd"/>
      <w:r w:rsidRPr="00E9629B">
        <w:rPr>
          <w:rFonts w:ascii="Candara" w:hAnsi="Candara"/>
          <w:lang w:eastAsia="en-US"/>
        </w:rPr>
        <w:t xml:space="preserve"> </w:t>
      </w:r>
      <w:proofErr w:type="spellStart"/>
      <w:r w:rsidRPr="00E9629B">
        <w:rPr>
          <w:rFonts w:ascii="Candara" w:hAnsi="Candara"/>
          <w:lang w:eastAsia="en-US"/>
        </w:rPr>
        <w:t>Crvenog</w:t>
      </w:r>
      <w:proofErr w:type="spellEnd"/>
      <w:r w:rsidRPr="00E9629B">
        <w:rPr>
          <w:rFonts w:ascii="Candara" w:hAnsi="Candara"/>
          <w:lang w:eastAsia="en-US"/>
        </w:rPr>
        <w:t xml:space="preserve"> </w:t>
      </w:r>
      <w:proofErr w:type="spellStart"/>
      <w:r w:rsidRPr="00E9629B">
        <w:rPr>
          <w:rFonts w:ascii="Candara" w:hAnsi="Candara"/>
          <w:lang w:eastAsia="en-US"/>
        </w:rPr>
        <w:t>krsta</w:t>
      </w:r>
      <w:proofErr w:type="spellEnd"/>
      <w:r w:rsidRPr="00E9629B">
        <w:rPr>
          <w:rFonts w:ascii="Candara" w:hAnsi="Candara"/>
          <w:lang w:eastAsia="en-US"/>
        </w:rPr>
        <w:t xml:space="preserve"> </w:t>
      </w:r>
      <w:proofErr w:type="spellStart"/>
      <w:r w:rsidRPr="00E9629B">
        <w:rPr>
          <w:rFonts w:ascii="Candara" w:hAnsi="Candara"/>
          <w:lang w:eastAsia="en-US"/>
        </w:rPr>
        <w:t>Bijelo</w:t>
      </w:r>
      <w:proofErr w:type="spellEnd"/>
      <w:r w:rsidRPr="00E9629B">
        <w:rPr>
          <w:rFonts w:ascii="Candara" w:hAnsi="Candara"/>
          <w:lang w:eastAsia="en-US"/>
        </w:rPr>
        <w:t xml:space="preserve"> Polje </w:t>
      </w:r>
      <w:proofErr w:type="spellStart"/>
      <w:r w:rsidRPr="00E9629B">
        <w:rPr>
          <w:rFonts w:ascii="Candara" w:hAnsi="Candara"/>
          <w:lang w:eastAsia="en-US"/>
        </w:rPr>
        <w:t>svojim</w:t>
      </w:r>
      <w:proofErr w:type="spellEnd"/>
      <w:r w:rsidRPr="00E9629B">
        <w:rPr>
          <w:rFonts w:ascii="Candara" w:hAnsi="Candara"/>
          <w:lang w:eastAsia="en-US"/>
        </w:rPr>
        <w:t xml:space="preserve"> </w:t>
      </w:r>
      <w:proofErr w:type="spellStart"/>
      <w:r w:rsidRPr="00E9629B">
        <w:rPr>
          <w:rFonts w:ascii="Candara" w:hAnsi="Candara"/>
          <w:lang w:eastAsia="en-US"/>
        </w:rPr>
        <w:t>humanitarnim</w:t>
      </w:r>
      <w:proofErr w:type="spellEnd"/>
      <w:r w:rsidRPr="00E9629B">
        <w:rPr>
          <w:rFonts w:ascii="Candara" w:hAnsi="Candara"/>
          <w:lang w:eastAsia="en-US"/>
        </w:rPr>
        <w:t xml:space="preserve"> </w:t>
      </w:r>
      <w:proofErr w:type="spellStart"/>
      <w:r w:rsidRPr="00E9629B">
        <w:rPr>
          <w:rFonts w:ascii="Candara" w:hAnsi="Candara"/>
          <w:lang w:eastAsia="en-US"/>
        </w:rPr>
        <w:t>angažmanom</w:t>
      </w:r>
      <w:proofErr w:type="spellEnd"/>
      <w:r w:rsidRPr="00E9629B">
        <w:rPr>
          <w:rFonts w:ascii="Candara" w:hAnsi="Candara"/>
          <w:lang w:eastAsia="en-US"/>
        </w:rPr>
        <w:t xml:space="preserve"> i </w:t>
      </w:r>
      <w:proofErr w:type="spellStart"/>
      <w:r w:rsidRPr="00E9629B">
        <w:rPr>
          <w:rFonts w:ascii="Candara" w:hAnsi="Candara"/>
          <w:lang w:eastAsia="en-US"/>
        </w:rPr>
        <w:t>ostvarenim</w:t>
      </w:r>
      <w:proofErr w:type="spellEnd"/>
      <w:r w:rsidRPr="00E9629B">
        <w:rPr>
          <w:rFonts w:ascii="Candara" w:hAnsi="Candara"/>
          <w:lang w:eastAsia="en-US"/>
        </w:rPr>
        <w:t xml:space="preserve"> </w:t>
      </w:r>
      <w:proofErr w:type="spellStart"/>
      <w:r w:rsidRPr="00E9629B">
        <w:rPr>
          <w:rFonts w:ascii="Candara" w:hAnsi="Candara"/>
          <w:lang w:eastAsia="en-US"/>
        </w:rPr>
        <w:t>rezultatima</w:t>
      </w:r>
      <w:proofErr w:type="spellEnd"/>
      <w:r w:rsidRPr="00E9629B">
        <w:rPr>
          <w:rFonts w:ascii="Candara" w:hAnsi="Candara"/>
          <w:lang w:eastAsia="en-US"/>
        </w:rPr>
        <w:t xml:space="preserve"> </w:t>
      </w:r>
      <w:proofErr w:type="spellStart"/>
      <w:r w:rsidRPr="00E9629B">
        <w:rPr>
          <w:rFonts w:ascii="Candara" w:hAnsi="Candara"/>
          <w:lang w:eastAsia="en-US"/>
        </w:rPr>
        <w:t>uspješno</w:t>
      </w:r>
      <w:proofErr w:type="spellEnd"/>
      <w:r w:rsidRPr="00E9629B">
        <w:rPr>
          <w:rFonts w:ascii="Candara" w:hAnsi="Candara"/>
          <w:lang w:eastAsia="en-US"/>
        </w:rPr>
        <w:t xml:space="preserve"> je </w:t>
      </w:r>
      <w:proofErr w:type="spellStart"/>
      <w:r w:rsidRPr="00E9629B">
        <w:rPr>
          <w:rFonts w:ascii="Candara" w:hAnsi="Candara"/>
          <w:lang w:eastAsia="en-US"/>
        </w:rPr>
        <w:t>potvrdila</w:t>
      </w:r>
      <w:proofErr w:type="spellEnd"/>
      <w:r w:rsidRPr="00E9629B">
        <w:rPr>
          <w:rFonts w:ascii="Candara" w:hAnsi="Candara"/>
          <w:lang w:eastAsia="en-US"/>
        </w:rPr>
        <w:t xml:space="preserve"> </w:t>
      </w:r>
      <w:proofErr w:type="spellStart"/>
      <w:r w:rsidRPr="00E9629B">
        <w:rPr>
          <w:rFonts w:ascii="Candara" w:hAnsi="Candara"/>
          <w:lang w:eastAsia="en-US"/>
        </w:rPr>
        <w:t>svoju</w:t>
      </w:r>
      <w:proofErr w:type="spellEnd"/>
      <w:r w:rsidRPr="00E9629B">
        <w:rPr>
          <w:rFonts w:ascii="Candara" w:hAnsi="Candara"/>
          <w:lang w:eastAsia="en-US"/>
        </w:rPr>
        <w:t xml:space="preserve"> </w:t>
      </w:r>
      <w:proofErr w:type="spellStart"/>
      <w:r w:rsidRPr="00E9629B">
        <w:rPr>
          <w:rFonts w:ascii="Candara" w:hAnsi="Candara"/>
          <w:lang w:eastAsia="en-US"/>
        </w:rPr>
        <w:t>opredijeljenost</w:t>
      </w:r>
      <w:proofErr w:type="spellEnd"/>
      <w:r w:rsidRPr="00E9629B">
        <w:rPr>
          <w:rFonts w:ascii="Candara" w:hAnsi="Candara"/>
          <w:lang w:eastAsia="en-US"/>
        </w:rPr>
        <w:t xml:space="preserve"> za </w:t>
      </w:r>
      <w:proofErr w:type="spellStart"/>
      <w:r w:rsidRPr="00E9629B">
        <w:rPr>
          <w:rFonts w:ascii="Candara" w:hAnsi="Candara"/>
          <w:lang w:eastAsia="en-US"/>
        </w:rPr>
        <w:t>ostvarenje</w:t>
      </w:r>
      <w:proofErr w:type="spellEnd"/>
      <w:r w:rsidRPr="00E9629B">
        <w:rPr>
          <w:rFonts w:ascii="Candara" w:hAnsi="Candara"/>
          <w:lang w:eastAsia="en-US"/>
        </w:rPr>
        <w:t xml:space="preserve"> </w:t>
      </w:r>
      <w:proofErr w:type="spellStart"/>
      <w:r w:rsidRPr="00E9629B">
        <w:rPr>
          <w:rFonts w:ascii="Candara" w:hAnsi="Candara"/>
          <w:lang w:eastAsia="en-US"/>
        </w:rPr>
        <w:t>ukupne</w:t>
      </w:r>
      <w:proofErr w:type="spellEnd"/>
      <w:r w:rsidRPr="00E9629B">
        <w:rPr>
          <w:rFonts w:ascii="Candara" w:hAnsi="Candara"/>
          <w:lang w:eastAsia="en-US"/>
        </w:rPr>
        <w:t xml:space="preserve"> </w:t>
      </w:r>
      <w:proofErr w:type="spellStart"/>
      <w:r w:rsidRPr="00E9629B">
        <w:rPr>
          <w:rFonts w:ascii="Candara" w:hAnsi="Candara"/>
          <w:lang w:eastAsia="en-US"/>
        </w:rPr>
        <w:t>humanitarne</w:t>
      </w:r>
      <w:proofErr w:type="spellEnd"/>
      <w:r w:rsidRPr="00E9629B">
        <w:rPr>
          <w:rFonts w:ascii="Candara" w:hAnsi="Candara"/>
          <w:lang w:eastAsia="en-US"/>
        </w:rPr>
        <w:t xml:space="preserve"> </w:t>
      </w:r>
      <w:proofErr w:type="spellStart"/>
      <w:r w:rsidRPr="00E9629B">
        <w:rPr>
          <w:rFonts w:ascii="Candara" w:hAnsi="Candara"/>
          <w:lang w:eastAsia="en-US"/>
        </w:rPr>
        <w:t>misije</w:t>
      </w:r>
      <w:proofErr w:type="spellEnd"/>
      <w:r w:rsidRPr="00E9629B">
        <w:rPr>
          <w:rFonts w:ascii="Candara" w:hAnsi="Candara"/>
          <w:lang w:eastAsia="en-US"/>
        </w:rPr>
        <w:t xml:space="preserve">, </w:t>
      </w:r>
      <w:proofErr w:type="spellStart"/>
      <w:r w:rsidRPr="00E9629B">
        <w:rPr>
          <w:rFonts w:ascii="Candara" w:hAnsi="Candara"/>
          <w:lang w:eastAsia="en-US"/>
        </w:rPr>
        <w:t>ciljeva</w:t>
      </w:r>
      <w:proofErr w:type="spellEnd"/>
      <w:r w:rsidRPr="00E9629B">
        <w:rPr>
          <w:rFonts w:ascii="Candara" w:hAnsi="Candara"/>
          <w:lang w:eastAsia="en-US"/>
        </w:rPr>
        <w:t xml:space="preserve"> i </w:t>
      </w:r>
      <w:proofErr w:type="spellStart"/>
      <w:r w:rsidRPr="00E9629B">
        <w:rPr>
          <w:rFonts w:ascii="Candara" w:hAnsi="Candara"/>
          <w:lang w:eastAsia="en-US"/>
        </w:rPr>
        <w:t>zadataka</w:t>
      </w:r>
      <w:proofErr w:type="spellEnd"/>
      <w:r w:rsidRPr="00E9629B">
        <w:rPr>
          <w:rFonts w:ascii="Candara" w:hAnsi="Candara"/>
          <w:lang w:eastAsia="en-US"/>
        </w:rPr>
        <w:t xml:space="preserve"> </w:t>
      </w:r>
      <w:proofErr w:type="spellStart"/>
      <w:r w:rsidRPr="00E9629B">
        <w:rPr>
          <w:rFonts w:ascii="Candara" w:hAnsi="Candara"/>
          <w:lang w:eastAsia="en-US"/>
        </w:rPr>
        <w:t>utvrđenih</w:t>
      </w:r>
      <w:proofErr w:type="spellEnd"/>
      <w:r w:rsidRPr="00E9629B">
        <w:rPr>
          <w:rFonts w:ascii="Candara" w:hAnsi="Candara"/>
          <w:lang w:eastAsia="en-US"/>
        </w:rPr>
        <w:t xml:space="preserve"> </w:t>
      </w:r>
      <w:proofErr w:type="spellStart"/>
      <w:r w:rsidRPr="00E9629B">
        <w:rPr>
          <w:rFonts w:ascii="Candara" w:hAnsi="Candara"/>
          <w:lang w:eastAsia="en-US"/>
        </w:rPr>
        <w:t>programskim</w:t>
      </w:r>
      <w:proofErr w:type="spellEnd"/>
      <w:r w:rsidRPr="00E9629B">
        <w:rPr>
          <w:rFonts w:ascii="Candara" w:hAnsi="Candara"/>
          <w:lang w:eastAsia="en-US"/>
        </w:rPr>
        <w:t xml:space="preserve"> i </w:t>
      </w:r>
      <w:proofErr w:type="spellStart"/>
      <w:r w:rsidRPr="00E9629B">
        <w:rPr>
          <w:rFonts w:ascii="Candara" w:hAnsi="Candara"/>
          <w:lang w:eastAsia="en-US"/>
        </w:rPr>
        <w:t>strateškim</w:t>
      </w:r>
      <w:proofErr w:type="spellEnd"/>
      <w:r w:rsidRPr="00E9629B">
        <w:rPr>
          <w:rFonts w:ascii="Candara" w:hAnsi="Candara"/>
          <w:lang w:eastAsia="en-US"/>
        </w:rPr>
        <w:t xml:space="preserve"> </w:t>
      </w:r>
      <w:proofErr w:type="spellStart"/>
      <w:r w:rsidRPr="00E9629B">
        <w:rPr>
          <w:rFonts w:ascii="Candara" w:hAnsi="Candara"/>
          <w:lang w:eastAsia="en-US"/>
        </w:rPr>
        <w:t>dokumentima</w:t>
      </w:r>
      <w:proofErr w:type="spellEnd"/>
      <w:r w:rsidRPr="00E9629B">
        <w:rPr>
          <w:rFonts w:ascii="Candara" w:hAnsi="Candara"/>
          <w:lang w:eastAsia="en-US"/>
        </w:rPr>
        <w:t xml:space="preserve"> i </w:t>
      </w:r>
      <w:proofErr w:type="spellStart"/>
      <w:r w:rsidRPr="00E9629B">
        <w:rPr>
          <w:rFonts w:ascii="Candara" w:hAnsi="Candara"/>
          <w:lang w:eastAsia="en-US"/>
        </w:rPr>
        <w:t>smjernicama</w:t>
      </w:r>
      <w:proofErr w:type="spellEnd"/>
      <w:r w:rsidRPr="00E9629B">
        <w:rPr>
          <w:rFonts w:ascii="Candara" w:hAnsi="Candara"/>
          <w:lang w:eastAsia="en-US"/>
        </w:rPr>
        <w:t xml:space="preserve"> </w:t>
      </w:r>
      <w:proofErr w:type="spellStart"/>
      <w:r w:rsidRPr="00E9629B">
        <w:rPr>
          <w:rFonts w:ascii="Candara" w:hAnsi="Candara"/>
          <w:lang w:eastAsia="en-US"/>
        </w:rPr>
        <w:t>Crvenog</w:t>
      </w:r>
      <w:proofErr w:type="spellEnd"/>
      <w:r w:rsidRPr="00E9629B">
        <w:rPr>
          <w:rFonts w:ascii="Candara" w:hAnsi="Candara"/>
          <w:lang w:eastAsia="en-US"/>
        </w:rPr>
        <w:t xml:space="preserve"> </w:t>
      </w:r>
      <w:proofErr w:type="spellStart"/>
      <w:r w:rsidRPr="00E9629B">
        <w:rPr>
          <w:rFonts w:ascii="Candara" w:hAnsi="Candara"/>
          <w:lang w:eastAsia="en-US"/>
        </w:rPr>
        <w:t>krsta</w:t>
      </w:r>
      <w:proofErr w:type="spellEnd"/>
      <w:r w:rsidRPr="00E9629B">
        <w:rPr>
          <w:rFonts w:ascii="Candara" w:hAnsi="Candara"/>
          <w:lang w:eastAsia="en-US"/>
        </w:rPr>
        <w:t xml:space="preserve"> Crne Gore, u </w:t>
      </w:r>
      <w:proofErr w:type="spellStart"/>
      <w:r w:rsidRPr="00E9629B">
        <w:rPr>
          <w:rFonts w:ascii="Candara" w:hAnsi="Candara"/>
          <w:lang w:eastAsia="en-US"/>
        </w:rPr>
        <w:t>cilju</w:t>
      </w:r>
      <w:proofErr w:type="spellEnd"/>
      <w:r w:rsidRPr="00E9629B">
        <w:rPr>
          <w:rFonts w:ascii="Candara" w:hAnsi="Candara"/>
          <w:lang w:eastAsia="en-US"/>
        </w:rPr>
        <w:t xml:space="preserve"> </w:t>
      </w:r>
      <w:proofErr w:type="spellStart"/>
      <w:r w:rsidRPr="00E9629B">
        <w:rPr>
          <w:rFonts w:ascii="Candara" w:hAnsi="Candara"/>
          <w:lang w:eastAsia="en-US"/>
        </w:rPr>
        <w:t>pružanja</w:t>
      </w:r>
      <w:proofErr w:type="spellEnd"/>
      <w:r w:rsidRPr="00E9629B">
        <w:rPr>
          <w:rFonts w:ascii="Candara" w:hAnsi="Candara"/>
          <w:lang w:eastAsia="en-US"/>
        </w:rPr>
        <w:t xml:space="preserve"> </w:t>
      </w:r>
      <w:proofErr w:type="spellStart"/>
      <w:r w:rsidRPr="00E9629B">
        <w:rPr>
          <w:rFonts w:ascii="Candara" w:hAnsi="Candara"/>
          <w:lang w:eastAsia="en-US"/>
        </w:rPr>
        <w:t>adekvatnog</w:t>
      </w:r>
      <w:proofErr w:type="spellEnd"/>
      <w:r w:rsidRPr="00E9629B">
        <w:rPr>
          <w:rFonts w:ascii="Candara" w:hAnsi="Candara"/>
          <w:lang w:eastAsia="en-US"/>
        </w:rPr>
        <w:t xml:space="preserve"> </w:t>
      </w:r>
      <w:proofErr w:type="spellStart"/>
      <w:r w:rsidRPr="00E9629B">
        <w:rPr>
          <w:rFonts w:ascii="Candara" w:hAnsi="Candara"/>
          <w:lang w:eastAsia="en-US"/>
        </w:rPr>
        <w:t>humanitarnog</w:t>
      </w:r>
      <w:proofErr w:type="spellEnd"/>
      <w:r w:rsidRPr="00E9629B">
        <w:rPr>
          <w:rFonts w:ascii="Candara" w:hAnsi="Candara"/>
          <w:lang w:eastAsia="en-US"/>
        </w:rPr>
        <w:t xml:space="preserve"> </w:t>
      </w:r>
      <w:proofErr w:type="spellStart"/>
      <w:r w:rsidRPr="00E9629B">
        <w:rPr>
          <w:rFonts w:ascii="Candara" w:hAnsi="Candara"/>
          <w:lang w:eastAsia="en-US"/>
        </w:rPr>
        <w:t>odgovora</w:t>
      </w:r>
      <w:proofErr w:type="spellEnd"/>
      <w:r w:rsidRPr="00E9629B">
        <w:rPr>
          <w:rFonts w:ascii="Candara" w:hAnsi="Candara"/>
          <w:lang w:eastAsia="en-US"/>
        </w:rPr>
        <w:t xml:space="preserve"> </w:t>
      </w:r>
      <w:proofErr w:type="spellStart"/>
      <w:r w:rsidRPr="00E9629B">
        <w:rPr>
          <w:rFonts w:ascii="Candara" w:hAnsi="Candara"/>
          <w:lang w:eastAsia="en-US"/>
        </w:rPr>
        <w:t>na</w:t>
      </w:r>
      <w:proofErr w:type="spellEnd"/>
      <w:r w:rsidRPr="00E9629B">
        <w:rPr>
          <w:rFonts w:ascii="Candara" w:hAnsi="Candara"/>
          <w:lang w:eastAsia="en-US"/>
        </w:rPr>
        <w:t xml:space="preserve"> </w:t>
      </w:r>
      <w:proofErr w:type="spellStart"/>
      <w:r w:rsidRPr="00E9629B">
        <w:rPr>
          <w:rFonts w:ascii="Candara" w:hAnsi="Candara"/>
          <w:lang w:eastAsia="en-US"/>
        </w:rPr>
        <w:t>aktuelne</w:t>
      </w:r>
      <w:proofErr w:type="spellEnd"/>
      <w:r w:rsidRPr="00E9629B">
        <w:rPr>
          <w:rFonts w:ascii="Candara" w:hAnsi="Candara"/>
          <w:lang w:eastAsia="en-US"/>
        </w:rPr>
        <w:t xml:space="preserve"> </w:t>
      </w:r>
      <w:proofErr w:type="spellStart"/>
      <w:r w:rsidRPr="00E9629B">
        <w:rPr>
          <w:rFonts w:ascii="Candara" w:hAnsi="Candara"/>
          <w:lang w:eastAsia="en-US"/>
        </w:rPr>
        <w:t>društvene</w:t>
      </w:r>
      <w:proofErr w:type="spellEnd"/>
      <w:r w:rsidRPr="00E9629B">
        <w:rPr>
          <w:rFonts w:ascii="Candara" w:hAnsi="Candara"/>
          <w:lang w:eastAsia="en-US"/>
        </w:rPr>
        <w:t xml:space="preserve"> i </w:t>
      </w:r>
      <w:proofErr w:type="spellStart"/>
      <w:r w:rsidRPr="00E9629B">
        <w:rPr>
          <w:rFonts w:ascii="Candara" w:hAnsi="Candara"/>
          <w:lang w:eastAsia="en-US"/>
        </w:rPr>
        <w:t>humanitarne</w:t>
      </w:r>
      <w:proofErr w:type="spellEnd"/>
      <w:r w:rsidRPr="00E9629B">
        <w:rPr>
          <w:rFonts w:ascii="Candara" w:hAnsi="Candara"/>
          <w:lang w:eastAsia="en-US"/>
        </w:rPr>
        <w:t xml:space="preserve"> </w:t>
      </w:r>
      <w:proofErr w:type="spellStart"/>
      <w:r w:rsidRPr="00E9629B">
        <w:rPr>
          <w:rFonts w:ascii="Candara" w:hAnsi="Candara"/>
          <w:lang w:eastAsia="en-US"/>
        </w:rPr>
        <w:t>obaveze</w:t>
      </w:r>
      <w:proofErr w:type="spellEnd"/>
      <w:r w:rsidRPr="00E9629B">
        <w:rPr>
          <w:rFonts w:ascii="Candara" w:hAnsi="Candara"/>
          <w:lang w:eastAsia="en-US"/>
        </w:rPr>
        <w:t xml:space="preserve"> i </w:t>
      </w:r>
      <w:proofErr w:type="spellStart"/>
      <w:r w:rsidRPr="00E9629B">
        <w:rPr>
          <w:rFonts w:ascii="Candara" w:hAnsi="Candara"/>
          <w:lang w:eastAsia="en-US"/>
        </w:rPr>
        <w:t>izazove</w:t>
      </w:r>
      <w:proofErr w:type="spellEnd"/>
      <w:r w:rsidRPr="00E9629B">
        <w:rPr>
          <w:rFonts w:ascii="Candara" w:hAnsi="Candara"/>
          <w:lang w:eastAsia="en-US"/>
        </w:rPr>
        <w:t xml:space="preserve">. </w:t>
      </w:r>
    </w:p>
    <w:p w14:paraId="5F33BE3E" w14:textId="500D4F91" w:rsidR="00CB1A0C" w:rsidRDefault="00563086" w:rsidP="00E9629B">
      <w:pPr>
        <w:ind w:firstLine="720"/>
        <w:jc w:val="both"/>
        <w:rPr>
          <w:rFonts w:ascii="Candara" w:hAnsi="Candara"/>
        </w:rPr>
      </w:pPr>
      <w:proofErr w:type="spellStart"/>
      <w:r w:rsidRPr="00AA61EB">
        <w:rPr>
          <w:rFonts w:ascii="Candara" w:hAnsi="Candara"/>
        </w:rPr>
        <w:t>Opštinska</w:t>
      </w:r>
      <w:proofErr w:type="spellEnd"/>
      <w:r w:rsidRPr="00AA61EB">
        <w:rPr>
          <w:rFonts w:ascii="Candara" w:hAnsi="Candara"/>
        </w:rPr>
        <w:t xml:space="preserve"> </w:t>
      </w:r>
      <w:proofErr w:type="spellStart"/>
      <w:r w:rsidRPr="00AA61EB">
        <w:rPr>
          <w:rFonts w:ascii="Candara" w:hAnsi="Candara"/>
        </w:rPr>
        <w:t>organizacija</w:t>
      </w:r>
      <w:proofErr w:type="spellEnd"/>
      <w:r w:rsidRPr="00AA61EB">
        <w:rPr>
          <w:rFonts w:ascii="Candara" w:hAnsi="Candara"/>
        </w:rPr>
        <w:t xml:space="preserve"> </w:t>
      </w:r>
      <w:proofErr w:type="spellStart"/>
      <w:r w:rsidRPr="00AA61EB">
        <w:rPr>
          <w:rFonts w:ascii="Candara" w:hAnsi="Candara"/>
        </w:rPr>
        <w:t>Crvenog</w:t>
      </w:r>
      <w:proofErr w:type="spellEnd"/>
      <w:r w:rsidRPr="00AA61EB">
        <w:rPr>
          <w:rFonts w:ascii="Candara" w:hAnsi="Candara"/>
        </w:rPr>
        <w:t xml:space="preserve"> </w:t>
      </w:r>
      <w:proofErr w:type="spellStart"/>
      <w:r w:rsidRPr="00AA61EB">
        <w:rPr>
          <w:rFonts w:ascii="Candara" w:hAnsi="Candara"/>
        </w:rPr>
        <w:t>krsta</w:t>
      </w:r>
      <w:proofErr w:type="spellEnd"/>
      <w:r w:rsidRPr="00AA61EB">
        <w:rPr>
          <w:rFonts w:ascii="Candara" w:hAnsi="Candara"/>
        </w:rPr>
        <w:t xml:space="preserve"> </w:t>
      </w:r>
      <w:proofErr w:type="spellStart"/>
      <w:r w:rsidRPr="00AA61EB">
        <w:rPr>
          <w:rFonts w:ascii="Candara" w:hAnsi="Candara"/>
        </w:rPr>
        <w:t>Bijelo</w:t>
      </w:r>
      <w:proofErr w:type="spellEnd"/>
      <w:r w:rsidRPr="00AA61EB">
        <w:rPr>
          <w:rFonts w:ascii="Candara" w:hAnsi="Candara"/>
        </w:rPr>
        <w:t xml:space="preserve"> Polje</w:t>
      </w:r>
      <w:r w:rsidR="00CB1A0C">
        <w:rPr>
          <w:rFonts w:ascii="Candara" w:hAnsi="Candara"/>
        </w:rPr>
        <w:t xml:space="preserve">, u </w:t>
      </w:r>
      <w:proofErr w:type="spellStart"/>
      <w:r w:rsidR="00CB1A0C">
        <w:rPr>
          <w:rFonts w:ascii="Candara" w:hAnsi="Candara"/>
        </w:rPr>
        <w:t>saradnji</w:t>
      </w:r>
      <w:proofErr w:type="spellEnd"/>
      <w:r w:rsidR="00CB1A0C">
        <w:rPr>
          <w:rFonts w:ascii="Candara" w:hAnsi="Candara"/>
        </w:rPr>
        <w:t xml:space="preserve"> </w:t>
      </w:r>
      <w:proofErr w:type="spellStart"/>
      <w:r w:rsidR="00CB1A0C">
        <w:rPr>
          <w:rFonts w:ascii="Candara" w:hAnsi="Candara"/>
        </w:rPr>
        <w:t>sa</w:t>
      </w:r>
      <w:proofErr w:type="spellEnd"/>
      <w:r w:rsidR="00CB1A0C">
        <w:rPr>
          <w:rFonts w:ascii="Candara" w:hAnsi="Candara"/>
        </w:rPr>
        <w:t xml:space="preserve"> </w:t>
      </w:r>
      <w:proofErr w:type="spellStart"/>
      <w:r w:rsidR="00CB1A0C">
        <w:rPr>
          <w:rFonts w:ascii="Candara" w:hAnsi="Candara"/>
        </w:rPr>
        <w:t>Opštinom</w:t>
      </w:r>
      <w:proofErr w:type="spellEnd"/>
      <w:r w:rsidR="00CB1A0C">
        <w:rPr>
          <w:rFonts w:ascii="Candara" w:hAnsi="Candara"/>
        </w:rPr>
        <w:t xml:space="preserve"> </w:t>
      </w:r>
      <w:proofErr w:type="spellStart"/>
      <w:r w:rsidR="00CB1A0C">
        <w:rPr>
          <w:rFonts w:ascii="Candara" w:hAnsi="Candara"/>
        </w:rPr>
        <w:t>Bijelo</w:t>
      </w:r>
      <w:proofErr w:type="spellEnd"/>
      <w:r w:rsidR="00CB1A0C">
        <w:rPr>
          <w:rFonts w:ascii="Candara" w:hAnsi="Candara"/>
        </w:rPr>
        <w:t xml:space="preserve">, </w:t>
      </w:r>
      <w:r w:rsidRPr="00AA61EB">
        <w:rPr>
          <w:rFonts w:ascii="Candara" w:hAnsi="Candara"/>
        </w:rPr>
        <w:t xml:space="preserve">je </w:t>
      </w:r>
      <w:proofErr w:type="spellStart"/>
      <w:r w:rsidRPr="00CB1A0C">
        <w:rPr>
          <w:rFonts w:ascii="Candara" w:hAnsi="Candara"/>
        </w:rPr>
        <w:t>tokom</w:t>
      </w:r>
      <w:proofErr w:type="spellEnd"/>
      <w:r w:rsidRPr="00CB1A0C">
        <w:rPr>
          <w:rFonts w:ascii="Candara" w:hAnsi="Candara"/>
        </w:rPr>
        <w:t xml:space="preserve"> 202</w:t>
      </w:r>
      <w:r w:rsidR="00CB1A0C" w:rsidRPr="00CB1A0C">
        <w:rPr>
          <w:rFonts w:ascii="Candara" w:hAnsi="Candara"/>
        </w:rPr>
        <w:t>5</w:t>
      </w:r>
      <w:r w:rsidRPr="00CB1A0C">
        <w:rPr>
          <w:rFonts w:ascii="Candara" w:hAnsi="Candara"/>
        </w:rPr>
        <w:t xml:space="preserve">. </w:t>
      </w:r>
      <w:proofErr w:type="spellStart"/>
      <w:r w:rsidRPr="00CB1A0C">
        <w:rPr>
          <w:rFonts w:ascii="Candara" w:hAnsi="Candara"/>
        </w:rPr>
        <w:t>godine</w:t>
      </w:r>
      <w:proofErr w:type="spellEnd"/>
      <w:r w:rsidRPr="00CB1A0C">
        <w:rPr>
          <w:rFonts w:ascii="Candara" w:hAnsi="Candara"/>
        </w:rPr>
        <w:t xml:space="preserve">, </w:t>
      </w:r>
      <w:proofErr w:type="spellStart"/>
      <w:r w:rsidRPr="00CB1A0C">
        <w:rPr>
          <w:rFonts w:ascii="Candara" w:hAnsi="Candara"/>
        </w:rPr>
        <w:t>realizovala</w:t>
      </w:r>
      <w:proofErr w:type="spellEnd"/>
      <w:r w:rsidRPr="00CB1A0C">
        <w:rPr>
          <w:rFonts w:ascii="Candara" w:hAnsi="Candara"/>
        </w:rPr>
        <w:t xml:space="preserve"> </w:t>
      </w:r>
      <w:proofErr w:type="spellStart"/>
      <w:r w:rsidRPr="00CB1A0C">
        <w:rPr>
          <w:rFonts w:ascii="Candara" w:hAnsi="Candara"/>
        </w:rPr>
        <w:t>brojne</w:t>
      </w:r>
      <w:proofErr w:type="spellEnd"/>
      <w:r w:rsidRPr="00CB1A0C">
        <w:rPr>
          <w:rFonts w:ascii="Candara" w:hAnsi="Candara"/>
        </w:rPr>
        <w:t xml:space="preserve"> </w:t>
      </w:r>
      <w:proofErr w:type="spellStart"/>
      <w:r w:rsidRPr="00CB1A0C">
        <w:rPr>
          <w:rFonts w:ascii="Candara" w:hAnsi="Candara"/>
        </w:rPr>
        <w:t>aktivnosti</w:t>
      </w:r>
      <w:proofErr w:type="spellEnd"/>
      <w:r w:rsidRPr="00CB1A0C">
        <w:rPr>
          <w:rFonts w:ascii="Candara" w:hAnsi="Candara"/>
        </w:rPr>
        <w:t xml:space="preserve"> </w:t>
      </w:r>
      <w:proofErr w:type="spellStart"/>
      <w:r w:rsidRPr="00CB1A0C">
        <w:rPr>
          <w:rFonts w:ascii="Candara" w:hAnsi="Candara"/>
        </w:rPr>
        <w:t>na</w:t>
      </w:r>
      <w:proofErr w:type="spellEnd"/>
      <w:r w:rsidRPr="00CB1A0C">
        <w:rPr>
          <w:rFonts w:ascii="Candara" w:hAnsi="Candara"/>
        </w:rPr>
        <w:t xml:space="preserve"> </w:t>
      </w:r>
      <w:proofErr w:type="spellStart"/>
      <w:r w:rsidRPr="00CB1A0C">
        <w:rPr>
          <w:rFonts w:ascii="Candara" w:hAnsi="Candara"/>
        </w:rPr>
        <w:t>humanitarnom</w:t>
      </w:r>
      <w:proofErr w:type="spellEnd"/>
      <w:r w:rsidRPr="00CB1A0C">
        <w:rPr>
          <w:rFonts w:ascii="Candara" w:hAnsi="Candara"/>
        </w:rPr>
        <w:t xml:space="preserve"> </w:t>
      </w:r>
      <w:proofErr w:type="spellStart"/>
      <w:r w:rsidRPr="00CB1A0C">
        <w:rPr>
          <w:rFonts w:ascii="Candara" w:hAnsi="Candara"/>
        </w:rPr>
        <w:t>planu</w:t>
      </w:r>
      <w:proofErr w:type="spellEnd"/>
      <w:r w:rsidR="00286B51">
        <w:rPr>
          <w:rFonts w:ascii="Candara" w:hAnsi="Candara"/>
        </w:rPr>
        <w:t xml:space="preserve"> i to</w:t>
      </w:r>
      <w:r w:rsidR="00CB1A0C">
        <w:rPr>
          <w:rFonts w:ascii="Candara" w:hAnsi="Candara"/>
        </w:rPr>
        <w:t>:</w:t>
      </w:r>
    </w:p>
    <w:p w14:paraId="7FAD5533" w14:textId="11AD8100" w:rsidR="00286B51" w:rsidRPr="00286B51" w:rsidRDefault="00286B51">
      <w:pPr>
        <w:pStyle w:val="ListParagraph"/>
        <w:numPr>
          <w:ilvl w:val="0"/>
          <w:numId w:val="46"/>
        </w:numPr>
        <w:shd w:val="clear" w:color="auto" w:fill="FFFFFF"/>
        <w:spacing w:after="0" w:line="240" w:lineRule="auto"/>
        <w:jc w:val="both"/>
        <w:rPr>
          <w:rFonts w:ascii="Candara" w:hAnsi="Candara" w:cs="Calibri Light"/>
          <w:color w:val="000000"/>
          <w:sz w:val="24"/>
        </w:rPr>
      </w:pPr>
      <w:proofErr w:type="spellStart"/>
      <w:r w:rsidRPr="00286B51">
        <w:rPr>
          <w:rFonts w:ascii="Candara" w:hAnsi="Candara" w:cs="Calibri Light"/>
          <w:color w:val="000000"/>
          <w:sz w:val="24"/>
        </w:rPr>
        <w:t>Obezbijeđena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steona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krava</w:t>
      </w:r>
      <w:proofErr w:type="spellEnd"/>
      <w:r w:rsidRPr="00286B51">
        <w:rPr>
          <w:rFonts w:ascii="Candara" w:hAnsi="Candara" w:cs="Calibri Light"/>
          <w:color w:val="000000"/>
          <w:sz w:val="24"/>
        </w:rPr>
        <w:t xml:space="preserve"> za </w:t>
      </w:r>
      <w:proofErr w:type="spellStart"/>
      <w:r w:rsidRPr="00286B51">
        <w:rPr>
          <w:rFonts w:ascii="Candara" w:hAnsi="Candara" w:cs="Calibri Light"/>
          <w:color w:val="000000"/>
          <w:sz w:val="24"/>
        </w:rPr>
        <w:t>porodicu</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iz</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Unevine</w:t>
      </w:r>
      <w:proofErr w:type="spellEnd"/>
      <w:r>
        <w:rPr>
          <w:rFonts w:ascii="Candara" w:hAnsi="Candara" w:cs="Calibri Light"/>
          <w:color w:val="000000"/>
          <w:sz w:val="24"/>
        </w:rPr>
        <w:t>;</w:t>
      </w:r>
    </w:p>
    <w:p w14:paraId="37AA8668" w14:textId="06076E01" w:rsidR="00286B51" w:rsidRPr="00286B51" w:rsidRDefault="00286B51">
      <w:pPr>
        <w:pStyle w:val="ListParagraph"/>
        <w:numPr>
          <w:ilvl w:val="0"/>
          <w:numId w:val="46"/>
        </w:numPr>
        <w:shd w:val="clear" w:color="auto" w:fill="FFFFFF"/>
        <w:spacing w:after="0" w:line="240" w:lineRule="auto"/>
        <w:jc w:val="both"/>
        <w:rPr>
          <w:rFonts w:ascii="Candara" w:hAnsi="Candara" w:cs="Calibri Light"/>
          <w:color w:val="000000"/>
          <w:sz w:val="24"/>
        </w:rPr>
      </w:pPr>
      <w:proofErr w:type="spellStart"/>
      <w:r w:rsidRPr="00286B51">
        <w:rPr>
          <w:rFonts w:ascii="Candara" w:hAnsi="Candara" w:cs="Calibri Light"/>
          <w:color w:val="000000"/>
          <w:sz w:val="24"/>
        </w:rPr>
        <w:t>Podjela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paketa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hrane</w:t>
      </w:r>
      <w:proofErr w:type="spellEnd"/>
      <w:r w:rsidRPr="00286B51">
        <w:rPr>
          <w:rFonts w:ascii="Candara" w:hAnsi="Candara" w:cs="Calibri Light"/>
          <w:color w:val="000000"/>
          <w:sz w:val="24"/>
        </w:rPr>
        <w:t xml:space="preserve"> i </w:t>
      </w:r>
      <w:proofErr w:type="spellStart"/>
      <w:r w:rsidRPr="00286B51">
        <w:rPr>
          <w:rFonts w:ascii="Candara" w:hAnsi="Candara" w:cs="Calibri Light"/>
          <w:color w:val="000000"/>
          <w:sz w:val="24"/>
        </w:rPr>
        <w:t>higijene</w:t>
      </w:r>
      <w:proofErr w:type="spellEnd"/>
      <w:r w:rsidRPr="00286B51">
        <w:rPr>
          <w:rFonts w:ascii="Candara" w:hAnsi="Candara" w:cs="Calibri Light"/>
          <w:color w:val="000000"/>
          <w:sz w:val="24"/>
        </w:rPr>
        <w:t xml:space="preserve"> za 30 </w:t>
      </w:r>
      <w:proofErr w:type="spellStart"/>
      <w:r w:rsidRPr="00286B51">
        <w:rPr>
          <w:rFonts w:ascii="Candara" w:hAnsi="Candara" w:cs="Calibri Light"/>
          <w:color w:val="000000"/>
          <w:sz w:val="24"/>
        </w:rPr>
        <w:t>članova</w:t>
      </w:r>
      <w:proofErr w:type="spellEnd"/>
      <w:r w:rsidRPr="00286B51">
        <w:rPr>
          <w:rFonts w:ascii="Candara" w:hAnsi="Candara" w:cs="Calibri Light"/>
          <w:color w:val="000000"/>
          <w:sz w:val="24"/>
        </w:rPr>
        <w:t xml:space="preserve"> NVU </w:t>
      </w:r>
      <w:proofErr w:type="spellStart"/>
      <w:r w:rsidRPr="00286B51">
        <w:rPr>
          <w:rFonts w:ascii="Candara" w:hAnsi="Candara" w:cs="Calibri Light"/>
          <w:color w:val="000000"/>
          <w:sz w:val="24"/>
        </w:rPr>
        <w:t>Organizacija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slijepih</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Bijelo</w:t>
      </w:r>
      <w:proofErr w:type="spellEnd"/>
      <w:r w:rsidRPr="00286B51">
        <w:rPr>
          <w:rFonts w:ascii="Candara" w:hAnsi="Candara" w:cs="Calibri Light"/>
          <w:color w:val="000000"/>
          <w:sz w:val="24"/>
        </w:rPr>
        <w:t xml:space="preserve"> Polje i </w:t>
      </w:r>
      <w:proofErr w:type="spellStart"/>
      <w:r w:rsidRPr="00286B51">
        <w:rPr>
          <w:rFonts w:ascii="Candara" w:hAnsi="Candara" w:cs="Calibri Light"/>
          <w:color w:val="000000"/>
          <w:sz w:val="24"/>
        </w:rPr>
        <w:t>Mojkovac</w:t>
      </w:r>
      <w:proofErr w:type="spellEnd"/>
      <w:r>
        <w:rPr>
          <w:rFonts w:ascii="Candara" w:hAnsi="Candara" w:cs="Calibri Light"/>
          <w:color w:val="000000"/>
          <w:sz w:val="24"/>
        </w:rPr>
        <w:t>;</w:t>
      </w:r>
    </w:p>
    <w:p w14:paraId="23F30772" w14:textId="1EE2F642" w:rsidR="00286B51" w:rsidRPr="00286B51" w:rsidRDefault="00286B51">
      <w:pPr>
        <w:pStyle w:val="ListParagraph"/>
        <w:numPr>
          <w:ilvl w:val="0"/>
          <w:numId w:val="46"/>
        </w:numPr>
        <w:shd w:val="clear" w:color="auto" w:fill="FFFFFF"/>
        <w:spacing w:after="0" w:line="240" w:lineRule="auto"/>
        <w:jc w:val="both"/>
        <w:rPr>
          <w:rFonts w:ascii="Candara" w:hAnsi="Candara" w:cs="Calibri Light"/>
          <w:color w:val="000000"/>
          <w:sz w:val="24"/>
        </w:rPr>
      </w:pPr>
      <w:proofErr w:type="spellStart"/>
      <w:r w:rsidRPr="00286B51">
        <w:rPr>
          <w:rFonts w:ascii="Candara" w:hAnsi="Candara" w:cs="Calibri Light"/>
          <w:color w:val="000000"/>
          <w:sz w:val="24"/>
        </w:rPr>
        <w:t>Donacija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mašine</w:t>
      </w:r>
      <w:proofErr w:type="spellEnd"/>
      <w:r w:rsidRPr="00286B51">
        <w:rPr>
          <w:rFonts w:ascii="Candara" w:hAnsi="Candara" w:cs="Calibri Light"/>
          <w:color w:val="000000"/>
          <w:sz w:val="24"/>
        </w:rPr>
        <w:t xml:space="preserve"> za </w:t>
      </w:r>
      <w:proofErr w:type="spellStart"/>
      <w:r w:rsidRPr="00286B51">
        <w:rPr>
          <w:rFonts w:ascii="Candara" w:hAnsi="Candara" w:cs="Calibri Light"/>
          <w:color w:val="000000"/>
          <w:sz w:val="24"/>
        </w:rPr>
        <w:t>pranje</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sudova</w:t>
      </w:r>
      <w:proofErr w:type="spellEnd"/>
      <w:r w:rsidRPr="00286B51">
        <w:rPr>
          <w:rFonts w:ascii="Candara" w:hAnsi="Candara" w:cs="Calibri Light"/>
          <w:color w:val="000000"/>
          <w:sz w:val="24"/>
        </w:rPr>
        <w:t xml:space="preserve"> i </w:t>
      </w:r>
      <w:proofErr w:type="spellStart"/>
      <w:r w:rsidRPr="00286B51">
        <w:rPr>
          <w:rFonts w:ascii="Candara" w:hAnsi="Candara" w:cs="Calibri Light"/>
          <w:color w:val="000000"/>
          <w:sz w:val="24"/>
        </w:rPr>
        <w:t>posteljine</w:t>
      </w:r>
      <w:proofErr w:type="spellEnd"/>
      <w:r w:rsidRPr="00286B51">
        <w:rPr>
          <w:rFonts w:ascii="Candara" w:hAnsi="Candara" w:cs="Calibri Light"/>
          <w:color w:val="000000"/>
          <w:sz w:val="24"/>
        </w:rPr>
        <w:t xml:space="preserve"> JPU „</w:t>
      </w:r>
      <w:proofErr w:type="spellStart"/>
      <w:r w:rsidRPr="00286B51">
        <w:rPr>
          <w:rFonts w:ascii="Candara" w:hAnsi="Candara" w:cs="Calibri Light"/>
          <w:color w:val="000000"/>
          <w:sz w:val="24"/>
        </w:rPr>
        <w:t>Dušo</w:t>
      </w:r>
      <w:proofErr w:type="spellEnd"/>
      <w:r w:rsidRPr="00286B51">
        <w:rPr>
          <w:rFonts w:ascii="Candara" w:hAnsi="Candara" w:cs="Calibri Light"/>
          <w:color w:val="000000"/>
          <w:sz w:val="24"/>
        </w:rPr>
        <w:t xml:space="preserve"> Basekić"</w:t>
      </w:r>
      <w:r>
        <w:rPr>
          <w:rFonts w:ascii="Candara" w:hAnsi="Candara" w:cs="Calibri Light"/>
          <w:color w:val="000000"/>
          <w:sz w:val="24"/>
        </w:rPr>
        <w:t>;</w:t>
      </w:r>
    </w:p>
    <w:p w14:paraId="3D7154B7" w14:textId="276B8ADB" w:rsidR="00286B51" w:rsidRPr="00286B51" w:rsidRDefault="00286B51">
      <w:pPr>
        <w:pStyle w:val="ListParagraph"/>
        <w:numPr>
          <w:ilvl w:val="0"/>
          <w:numId w:val="46"/>
        </w:numPr>
        <w:shd w:val="clear" w:color="auto" w:fill="FFFFFF"/>
        <w:spacing w:after="0" w:line="240" w:lineRule="auto"/>
        <w:jc w:val="both"/>
        <w:rPr>
          <w:rFonts w:ascii="Candara" w:hAnsi="Candara" w:cs="Calibri Light"/>
          <w:color w:val="000000"/>
          <w:sz w:val="24"/>
        </w:rPr>
      </w:pPr>
      <w:proofErr w:type="spellStart"/>
      <w:r w:rsidRPr="00286B51">
        <w:rPr>
          <w:rFonts w:ascii="Candara" w:hAnsi="Candara" w:cs="Calibri Light"/>
          <w:color w:val="000000"/>
          <w:sz w:val="24"/>
        </w:rPr>
        <w:t>Donacija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higijenskih</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artikala</w:t>
      </w:r>
      <w:proofErr w:type="spellEnd"/>
      <w:r w:rsidRPr="00286B51">
        <w:rPr>
          <w:rFonts w:ascii="Candara" w:hAnsi="Candara" w:cs="Calibri Light"/>
          <w:color w:val="000000"/>
          <w:sz w:val="24"/>
        </w:rPr>
        <w:t xml:space="preserve"> za </w:t>
      </w:r>
      <w:proofErr w:type="spellStart"/>
      <w:r w:rsidRPr="00286B51">
        <w:rPr>
          <w:rFonts w:ascii="Candara" w:hAnsi="Candara" w:cs="Calibri Light"/>
          <w:color w:val="000000"/>
          <w:sz w:val="24"/>
        </w:rPr>
        <w:t>ličnu</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njegu</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korisnika</w:t>
      </w:r>
      <w:proofErr w:type="spellEnd"/>
      <w:r w:rsidRPr="00286B51">
        <w:rPr>
          <w:rFonts w:ascii="Candara" w:hAnsi="Candara" w:cs="Calibri Light"/>
          <w:color w:val="000000"/>
          <w:sz w:val="24"/>
        </w:rPr>
        <w:t xml:space="preserve"> Doma </w:t>
      </w:r>
      <w:proofErr w:type="spellStart"/>
      <w:r w:rsidRPr="00286B51">
        <w:rPr>
          <w:rFonts w:ascii="Candara" w:hAnsi="Candara" w:cs="Calibri Light"/>
          <w:color w:val="000000"/>
          <w:sz w:val="24"/>
        </w:rPr>
        <w:t>starih</w:t>
      </w:r>
      <w:proofErr w:type="spellEnd"/>
      <w:r>
        <w:rPr>
          <w:rFonts w:ascii="Candara" w:hAnsi="Candara" w:cs="Calibri Light"/>
          <w:color w:val="000000"/>
          <w:sz w:val="24"/>
        </w:rPr>
        <w:t>;</w:t>
      </w:r>
    </w:p>
    <w:p w14:paraId="3FCBC214" w14:textId="0EC5C67B" w:rsidR="00286B51" w:rsidRPr="00286B51" w:rsidRDefault="00286B51">
      <w:pPr>
        <w:pStyle w:val="ListParagraph"/>
        <w:numPr>
          <w:ilvl w:val="0"/>
          <w:numId w:val="46"/>
        </w:numPr>
        <w:shd w:val="clear" w:color="auto" w:fill="FFFFFF"/>
        <w:spacing w:after="0" w:line="240" w:lineRule="auto"/>
        <w:jc w:val="both"/>
        <w:rPr>
          <w:rFonts w:ascii="Candara" w:hAnsi="Candara" w:cs="Calibri Light"/>
          <w:color w:val="000000"/>
          <w:sz w:val="24"/>
        </w:rPr>
      </w:pPr>
      <w:proofErr w:type="spellStart"/>
      <w:r w:rsidRPr="00286B51">
        <w:rPr>
          <w:rFonts w:ascii="Candara" w:hAnsi="Candara" w:cs="Calibri Light"/>
          <w:color w:val="000000"/>
          <w:sz w:val="24"/>
        </w:rPr>
        <w:t>Podjela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školskog</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pribora</w:t>
      </w:r>
      <w:proofErr w:type="spellEnd"/>
      <w:r w:rsidRPr="00286B51">
        <w:rPr>
          <w:rFonts w:ascii="Candara" w:hAnsi="Candara" w:cs="Calibri Light"/>
          <w:color w:val="000000"/>
          <w:sz w:val="24"/>
        </w:rPr>
        <w:t xml:space="preserve"> za </w:t>
      </w:r>
      <w:proofErr w:type="spellStart"/>
      <w:r w:rsidRPr="00286B51">
        <w:rPr>
          <w:rFonts w:ascii="Candara" w:hAnsi="Candara" w:cs="Calibri Light"/>
          <w:color w:val="000000"/>
          <w:sz w:val="24"/>
        </w:rPr>
        <w:t>djecu</w:t>
      </w:r>
      <w:proofErr w:type="spellEnd"/>
      <w:r w:rsidRPr="00286B51">
        <w:rPr>
          <w:rFonts w:ascii="Candara" w:hAnsi="Candara" w:cs="Calibri Light"/>
          <w:color w:val="000000"/>
          <w:sz w:val="24"/>
        </w:rPr>
        <w:t xml:space="preserve"> RE </w:t>
      </w:r>
      <w:proofErr w:type="spellStart"/>
      <w:r w:rsidRPr="00286B51">
        <w:rPr>
          <w:rFonts w:ascii="Candara" w:hAnsi="Candara" w:cs="Calibri Light"/>
          <w:color w:val="000000"/>
          <w:sz w:val="24"/>
        </w:rPr>
        <w:t>populacije</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povodom</w:t>
      </w:r>
      <w:proofErr w:type="spellEnd"/>
      <w:r w:rsidRPr="00286B51">
        <w:rPr>
          <w:rFonts w:ascii="Candara" w:hAnsi="Candara" w:cs="Calibri Light"/>
          <w:color w:val="000000"/>
          <w:sz w:val="24"/>
        </w:rPr>
        <w:t xml:space="preserve"> 8. </w:t>
      </w:r>
      <w:proofErr w:type="spellStart"/>
      <w:r w:rsidRPr="00286B51">
        <w:rPr>
          <w:rFonts w:ascii="Candara" w:hAnsi="Candara" w:cs="Calibri Light"/>
          <w:color w:val="000000"/>
          <w:sz w:val="24"/>
        </w:rPr>
        <w:t>aprila</w:t>
      </w:r>
      <w:proofErr w:type="spellEnd"/>
      <w:r w:rsidRPr="00286B51">
        <w:rPr>
          <w:rFonts w:ascii="Candara" w:hAnsi="Candara" w:cs="Calibri Light"/>
          <w:color w:val="000000"/>
          <w:sz w:val="24"/>
        </w:rPr>
        <w:t xml:space="preserve"> – </w:t>
      </w:r>
      <w:proofErr w:type="spellStart"/>
      <w:r w:rsidRPr="00286B51">
        <w:rPr>
          <w:rFonts w:ascii="Candara" w:hAnsi="Candara" w:cs="Calibri Light"/>
          <w:color w:val="000000"/>
          <w:sz w:val="24"/>
        </w:rPr>
        <w:t>Međunarodnog</w:t>
      </w:r>
      <w:proofErr w:type="spellEnd"/>
      <w:r w:rsidRPr="00286B51">
        <w:rPr>
          <w:rFonts w:ascii="Candara" w:hAnsi="Candara" w:cs="Calibri Light"/>
          <w:color w:val="000000"/>
          <w:sz w:val="24"/>
        </w:rPr>
        <w:t xml:space="preserve"> dana Roma</w:t>
      </w:r>
      <w:r>
        <w:rPr>
          <w:rFonts w:ascii="Candara" w:hAnsi="Candara" w:cs="Calibri Light"/>
          <w:color w:val="000000"/>
          <w:sz w:val="24"/>
        </w:rPr>
        <w:t>;</w:t>
      </w:r>
    </w:p>
    <w:p w14:paraId="06E14BB1" w14:textId="6E238130" w:rsidR="00286B51" w:rsidRPr="00286B51" w:rsidRDefault="00286B51">
      <w:pPr>
        <w:pStyle w:val="ListParagraph"/>
        <w:numPr>
          <w:ilvl w:val="0"/>
          <w:numId w:val="46"/>
        </w:numPr>
        <w:shd w:val="clear" w:color="auto" w:fill="FFFFFF"/>
        <w:spacing w:after="0" w:line="240" w:lineRule="auto"/>
        <w:jc w:val="both"/>
        <w:rPr>
          <w:rFonts w:ascii="Candara" w:hAnsi="Candara" w:cs="Calibri Light"/>
          <w:color w:val="000000"/>
          <w:sz w:val="24"/>
        </w:rPr>
      </w:pPr>
      <w:proofErr w:type="spellStart"/>
      <w:r w:rsidRPr="00286B51">
        <w:rPr>
          <w:rFonts w:ascii="Candara" w:hAnsi="Candara" w:cs="Calibri Light"/>
          <w:color w:val="000000"/>
          <w:sz w:val="24"/>
        </w:rPr>
        <w:t>Donacija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klima-uređaja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Upravi</w:t>
      </w:r>
      <w:proofErr w:type="spellEnd"/>
      <w:r w:rsidRPr="00286B51">
        <w:rPr>
          <w:rFonts w:ascii="Candara" w:hAnsi="Candara" w:cs="Calibri Light"/>
          <w:color w:val="000000"/>
          <w:sz w:val="24"/>
        </w:rPr>
        <w:t xml:space="preserve"> za </w:t>
      </w:r>
      <w:proofErr w:type="spellStart"/>
      <w:r w:rsidRPr="00286B51">
        <w:rPr>
          <w:rFonts w:ascii="Candara" w:hAnsi="Candara" w:cs="Calibri Light"/>
          <w:color w:val="000000"/>
          <w:sz w:val="24"/>
        </w:rPr>
        <w:t>izvršenje</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krivičnih</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sankcija</w:t>
      </w:r>
      <w:proofErr w:type="spellEnd"/>
      <w:r w:rsidRPr="00286B51">
        <w:rPr>
          <w:rFonts w:ascii="Candara" w:hAnsi="Candara" w:cs="Calibri Light"/>
          <w:color w:val="000000"/>
          <w:sz w:val="24"/>
        </w:rPr>
        <w:t xml:space="preserve"> – </w:t>
      </w:r>
      <w:proofErr w:type="spellStart"/>
      <w:r w:rsidRPr="00286B51">
        <w:rPr>
          <w:rFonts w:ascii="Candara" w:hAnsi="Candara" w:cs="Calibri Light"/>
          <w:color w:val="000000"/>
          <w:sz w:val="24"/>
        </w:rPr>
        <w:t>Zatvor</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Bijelo</w:t>
      </w:r>
      <w:proofErr w:type="spellEnd"/>
      <w:r w:rsidRPr="00286B51">
        <w:rPr>
          <w:rFonts w:ascii="Candara" w:hAnsi="Candara" w:cs="Calibri Light"/>
          <w:color w:val="000000"/>
          <w:sz w:val="24"/>
        </w:rPr>
        <w:t xml:space="preserve"> Polje</w:t>
      </w:r>
      <w:r>
        <w:rPr>
          <w:rFonts w:ascii="Candara" w:hAnsi="Candara" w:cs="Calibri Light"/>
          <w:color w:val="000000"/>
          <w:sz w:val="24"/>
        </w:rPr>
        <w:t>;</w:t>
      </w:r>
    </w:p>
    <w:p w14:paraId="0C21714A" w14:textId="5F8B1F26" w:rsidR="00286B51" w:rsidRPr="00286B51" w:rsidRDefault="00286B51">
      <w:pPr>
        <w:pStyle w:val="ListParagraph"/>
        <w:numPr>
          <w:ilvl w:val="0"/>
          <w:numId w:val="46"/>
        </w:numPr>
        <w:shd w:val="clear" w:color="auto" w:fill="FFFFFF"/>
        <w:spacing w:after="0" w:line="240" w:lineRule="auto"/>
        <w:jc w:val="both"/>
        <w:rPr>
          <w:rFonts w:ascii="Candara" w:hAnsi="Candara" w:cs="Calibri Light"/>
          <w:color w:val="000000"/>
          <w:sz w:val="24"/>
        </w:rPr>
      </w:pPr>
      <w:proofErr w:type="spellStart"/>
      <w:r w:rsidRPr="00286B51">
        <w:rPr>
          <w:rFonts w:ascii="Candara" w:hAnsi="Candara" w:cs="Calibri Light"/>
          <w:color w:val="000000"/>
          <w:sz w:val="24"/>
        </w:rPr>
        <w:t>Povodom</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Vaskrsa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donacija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paketa</w:t>
      </w:r>
      <w:proofErr w:type="spellEnd"/>
      <w:r w:rsidRPr="00286B51">
        <w:rPr>
          <w:rFonts w:ascii="Candara" w:hAnsi="Candara" w:cs="Calibri Light"/>
          <w:color w:val="000000"/>
          <w:sz w:val="24"/>
        </w:rPr>
        <w:t xml:space="preserve"> za </w:t>
      </w:r>
      <w:proofErr w:type="spellStart"/>
      <w:r w:rsidRPr="00286B51">
        <w:rPr>
          <w:rFonts w:ascii="Candara" w:hAnsi="Candara" w:cs="Calibri Light"/>
          <w:color w:val="000000"/>
          <w:sz w:val="24"/>
        </w:rPr>
        <w:t>Narodnu</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kuhinju</w:t>
      </w:r>
      <w:proofErr w:type="spellEnd"/>
      <w:r w:rsidRPr="00286B51">
        <w:rPr>
          <w:rFonts w:ascii="Candara" w:hAnsi="Candara" w:cs="Calibri Light"/>
          <w:color w:val="000000"/>
          <w:sz w:val="24"/>
        </w:rPr>
        <w:t xml:space="preserve"> i </w:t>
      </w:r>
      <w:proofErr w:type="spellStart"/>
      <w:r w:rsidRPr="00286B51">
        <w:rPr>
          <w:rFonts w:ascii="Candara" w:hAnsi="Candara" w:cs="Calibri Light"/>
          <w:color w:val="000000"/>
          <w:sz w:val="24"/>
        </w:rPr>
        <w:t>socijalno</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ugrožene</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porodice</w:t>
      </w:r>
      <w:proofErr w:type="spellEnd"/>
      <w:r>
        <w:rPr>
          <w:rFonts w:ascii="Candara" w:hAnsi="Candara" w:cs="Calibri Light"/>
          <w:color w:val="000000"/>
          <w:sz w:val="24"/>
        </w:rPr>
        <w:t>;</w:t>
      </w:r>
    </w:p>
    <w:p w14:paraId="7A03C8E5" w14:textId="0F5162B5" w:rsidR="00286B51" w:rsidRPr="00286B51" w:rsidRDefault="00286B51">
      <w:pPr>
        <w:pStyle w:val="ListParagraph"/>
        <w:numPr>
          <w:ilvl w:val="0"/>
          <w:numId w:val="46"/>
        </w:numPr>
        <w:shd w:val="clear" w:color="auto" w:fill="FFFFFF"/>
        <w:spacing w:after="0" w:line="240" w:lineRule="auto"/>
        <w:jc w:val="both"/>
        <w:rPr>
          <w:rFonts w:ascii="Candara" w:hAnsi="Candara" w:cs="Calibri Light"/>
          <w:color w:val="000000"/>
          <w:sz w:val="24"/>
        </w:rPr>
      </w:pPr>
      <w:proofErr w:type="spellStart"/>
      <w:r w:rsidRPr="00286B51">
        <w:rPr>
          <w:rFonts w:ascii="Candara" w:hAnsi="Candara" w:cs="Calibri Light"/>
          <w:color w:val="000000"/>
          <w:sz w:val="24"/>
        </w:rPr>
        <w:t>Povodom</w:t>
      </w:r>
      <w:proofErr w:type="spellEnd"/>
      <w:r w:rsidRPr="00286B51">
        <w:rPr>
          <w:rFonts w:ascii="Candara" w:hAnsi="Candara" w:cs="Calibri Light"/>
          <w:color w:val="000000"/>
          <w:sz w:val="24"/>
        </w:rPr>
        <w:t xml:space="preserve"> 17. </w:t>
      </w:r>
      <w:proofErr w:type="spellStart"/>
      <w:r w:rsidRPr="00286B51">
        <w:rPr>
          <w:rFonts w:ascii="Candara" w:hAnsi="Candara" w:cs="Calibri Light"/>
          <w:color w:val="000000"/>
          <w:sz w:val="24"/>
        </w:rPr>
        <w:t>oktobra</w:t>
      </w:r>
      <w:proofErr w:type="spellEnd"/>
      <w:r w:rsidRPr="00286B51">
        <w:rPr>
          <w:rFonts w:ascii="Candara" w:hAnsi="Candara" w:cs="Calibri Light"/>
          <w:color w:val="000000"/>
          <w:sz w:val="24"/>
        </w:rPr>
        <w:t xml:space="preserve"> – </w:t>
      </w:r>
      <w:proofErr w:type="spellStart"/>
      <w:r w:rsidRPr="00286B51">
        <w:rPr>
          <w:rFonts w:ascii="Candara" w:hAnsi="Candara" w:cs="Calibri Light"/>
          <w:color w:val="000000"/>
          <w:sz w:val="24"/>
        </w:rPr>
        <w:t>Međunarodnog</w:t>
      </w:r>
      <w:proofErr w:type="spellEnd"/>
      <w:r w:rsidRPr="00286B51">
        <w:rPr>
          <w:rFonts w:ascii="Candara" w:hAnsi="Candara" w:cs="Calibri Light"/>
          <w:color w:val="000000"/>
          <w:sz w:val="24"/>
        </w:rPr>
        <w:t xml:space="preserve"> dana </w:t>
      </w:r>
      <w:proofErr w:type="spellStart"/>
      <w:r w:rsidRPr="00286B51">
        <w:rPr>
          <w:rFonts w:ascii="Candara" w:hAnsi="Candara" w:cs="Calibri Light"/>
          <w:color w:val="000000"/>
          <w:sz w:val="24"/>
        </w:rPr>
        <w:t>borbe</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protiv</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siromaštva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podjela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školskog</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pribora</w:t>
      </w:r>
      <w:proofErr w:type="spellEnd"/>
      <w:r w:rsidRPr="00286B51">
        <w:rPr>
          <w:rFonts w:ascii="Candara" w:hAnsi="Candara" w:cs="Calibri Light"/>
          <w:color w:val="000000"/>
          <w:sz w:val="24"/>
        </w:rPr>
        <w:t xml:space="preserve"> za </w:t>
      </w:r>
      <w:proofErr w:type="spellStart"/>
      <w:r w:rsidRPr="00286B51">
        <w:rPr>
          <w:rFonts w:ascii="Candara" w:hAnsi="Candara" w:cs="Calibri Light"/>
          <w:color w:val="000000"/>
          <w:sz w:val="24"/>
        </w:rPr>
        <w:t>djecu</w:t>
      </w:r>
      <w:proofErr w:type="spellEnd"/>
      <w:r w:rsidRPr="00286B51">
        <w:rPr>
          <w:rFonts w:ascii="Candara" w:hAnsi="Candara" w:cs="Calibri Light"/>
          <w:color w:val="000000"/>
          <w:sz w:val="24"/>
        </w:rPr>
        <w:t xml:space="preserve"> RE </w:t>
      </w:r>
      <w:proofErr w:type="spellStart"/>
      <w:r w:rsidRPr="00286B51">
        <w:rPr>
          <w:rFonts w:ascii="Candara" w:hAnsi="Candara" w:cs="Calibri Light"/>
          <w:color w:val="000000"/>
          <w:sz w:val="24"/>
        </w:rPr>
        <w:t>populacije</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kao</w:t>
      </w:r>
      <w:proofErr w:type="spellEnd"/>
      <w:r w:rsidRPr="00286B51">
        <w:rPr>
          <w:rFonts w:ascii="Candara" w:hAnsi="Candara" w:cs="Calibri Light"/>
          <w:color w:val="000000"/>
          <w:sz w:val="24"/>
        </w:rPr>
        <w:t xml:space="preserve"> i </w:t>
      </w:r>
      <w:proofErr w:type="spellStart"/>
      <w:r w:rsidRPr="00286B51">
        <w:rPr>
          <w:rFonts w:ascii="Candara" w:hAnsi="Candara" w:cs="Calibri Light"/>
          <w:color w:val="000000"/>
          <w:sz w:val="24"/>
        </w:rPr>
        <w:t>paketa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hrane</w:t>
      </w:r>
      <w:proofErr w:type="spellEnd"/>
      <w:r w:rsidRPr="00286B51">
        <w:rPr>
          <w:rFonts w:ascii="Candara" w:hAnsi="Candara" w:cs="Calibri Light"/>
          <w:color w:val="000000"/>
          <w:sz w:val="24"/>
        </w:rPr>
        <w:t xml:space="preserve"> i </w:t>
      </w:r>
      <w:proofErr w:type="spellStart"/>
      <w:r w:rsidRPr="00286B51">
        <w:rPr>
          <w:rFonts w:ascii="Candara" w:hAnsi="Candara" w:cs="Calibri Light"/>
          <w:color w:val="000000"/>
          <w:sz w:val="24"/>
        </w:rPr>
        <w:t>higijene</w:t>
      </w:r>
      <w:proofErr w:type="spellEnd"/>
      <w:r w:rsidRPr="00286B51">
        <w:rPr>
          <w:rFonts w:ascii="Candara" w:hAnsi="Candara" w:cs="Calibri Light"/>
          <w:color w:val="000000"/>
          <w:sz w:val="24"/>
        </w:rPr>
        <w:t xml:space="preserve"> za </w:t>
      </w:r>
      <w:proofErr w:type="spellStart"/>
      <w:r w:rsidRPr="00286B51">
        <w:rPr>
          <w:rFonts w:ascii="Candara" w:hAnsi="Candara" w:cs="Calibri Light"/>
          <w:color w:val="000000"/>
          <w:sz w:val="24"/>
        </w:rPr>
        <w:t>socijalno</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ugrožene</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porodice</w:t>
      </w:r>
      <w:proofErr w:type="spellEnd"/>
      <w:r>
        <w:rPr>
          <w:rFonts w:ascii="Candara" w:hAnsi="Candara" w:cs="Calibri Light"/>
          <w:color w:val="000000"/>
          <w:sz w:val="24"/>
        </w:rPr>
        <w:t>;</w:t>
      </w:r>
    </w:p>
    <w:p w14:paraId="7E3EEF0D" w14:textId="438A6CB2" w:rsidR="00286B51" w:rsidRPr="00286B51" w:rsidRDefault="00286B51">
      <w:pPr>
        <w:pStyle w:val="ListParagraph"/>
        <w:numPr>
          <w:ilvl w:val="0"/>
          <w:numId w:val="46"/>
        </w:numPr>
        <w:shd w:val="clear" w:color="auto" w:fill="FFFFFF"/>
        <w:spacing w:after="0" w:line="240" w:lineRule="auto"/>
        <w:jc w:val="both"/>
        <w:rPr>
          <w:rFonts w:ascii="Candara" w:hAnsi="Candara" w:cs="Calibri Light"/>
          <w:color w:val="000000"/>
          <w:sz w:val="24"/>
        </w:rPr>
      </w:pPr>
      <w:proofErr w:type="spellStart"/>
      <w:r w:rsidRPr="00286B51">
        <w:rPr>
          <w:rFonts w:ascii="Candara" w:hAnsi="Candara" w:cs="Calibri Light"/>
          <w:color w:val="000000"/>
          <w:sz w:val="24"/>
        </w:rPr>
        <w:t>Podjela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prehrambenih</w:t>
      </w:r>
      <w:proofErr w:type="spellEnd"/>
      <w:r w:rsidRPr="00286B51">
        <w:rPr>
          <w:rFonts w:ascii="Candara" w:hAnsi="Candara" w:cs="Calibri Light"/>
          <w:color w:val="000000"/>
          <w:sz w:val="24"/>
        </w:rPr>
        <w:t xml:space="preserve"> i </w:t>
      </w:r>
      <w:proofErr w:type="spellStart"/>
      <w:r w:rsidRPr="00286B51">
        <w:rPr>
          <w:rFonts w:ascii="Candara" w:hAnsi="Candara" w:cs="Calibri Light"/>
          <w:color w:val="000000"/>
          <w:sz w:val="24"/>
        </w:rPr>
        <w:t>higijenskih</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paketa</w:t>
      </w:r>
      <w:proofErr w:type="spellEnd"/>
      <w:r w:rsidRPr="00286B51">
        <w:rPr>
          <w:rFonts w:ascii="Candara" w:hAnsi="Candara" w:cs="Calibri Light"/>
          <w:color w:val="000000"/>
          <w:sz w:val="24"/>
        </w:rPr>
        <w:t xml:space="preserve"> za </w:t>
      </w:r>
      <w:proofErr w:type="spellStart"/>
      <w:r w:rsidRPr="00286B51">
        <w:rPr>
          <w:rFonts w:ascii="Candara" w:hAnsi="Candara" w:cs="Calibri Light"/>
          <w:color w:val="000000"/>
          <w:sz w:val="24"/>
        </w:rPr>
        <w:t>Organizaciju</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gluvih</w:t>
      </w:r>
      <w:proofErr w:type="spellEnd"/>
      <w:r w:rsidRPr="00286B51">
        <w:rPr>
          <w:rFonts w:ascii="Candara" w:hAnsi="Candara" w:cs="Calibri Light"/>
          <w:color w:val="000000"/>
          <w:sz w:val="24"/>
        </w:rPr>
        <w:t xml:space="preserve"> i </w:t>
      </w:r>
      <w:proofErr w:type="spellStart"/>
      <w:r w:rsidRPr="00286B51">
        <w:rPr>
          <w:rFonts w:ascii="Candara" w:hAnsi="Candara" w:cs="Calibri Light"/>
          <w:color w:val="000000"/>
          <w:sz w:val="24"/>
        </w:rPr>
        <w:t>nagluvih</w:t>
      </w:r>
      <w:proofErr w:type="spellEnd"/>
      <w:r>
        <w:rPr>
          <w:rFonts w:ascii="Candara" w:hAnsi="Candara" w:cs="Calibri Light"/>
          <w:color w:val="000000"/>
          <w:sz w:val="24"/>
        </w:rPr>
        <w:t>;</w:t>
      </w:r>
      <w:r w:rsidRPr="00286B51">
        <w:rPr>
          <w:rFonts w:ascii="Candara" w:hAnsi="Candara" w:cs="Calibri Light"/>
          <w:color w:val="000000"/>
          <w:sz w:val="24"/>
        </w:rPr>
        <w:t xml:space="preserve"> </w:t>
      </w:r>
    </w:p>
    <w:p w14:paraId="4F65BB49" w14:textId="225D90F6" w:rsidR="00286B51" w:rsidRPr="00286B51" w:rsidRDefault="00286B51">
      <w:pPr>
        <w:pStyle w:val="ListParagraph"/>
        <w:numPr>
          <w:ilvl w:val="0"/>
          <w:numId w:val="46"/>
        </w:numPr>
        <w:shd w:val="clear" w:color="auto" w:fill="FFFFFF"/>
        <w:spacing w:after="0" w:line="240" w:lineRule="auto"/>
        <w:jc w:val="both"/>
        <w:rPr>
          <w:rFonts w:ascii="Candara" w:hAnsi="Candara" w:cs="Calibri Light"/>
          <w:color w:val="000000"/>
          <w:sz w:val="24"/>
        </w:rPr>
      </w:pPr>
      <w:proofErr w:type="spellStart"/>
      <w:r w:rsidRPr="00286B51">
        <w:rPr>
          <w:rFonts w:ascii="Candara" w:hAnsi="Candara" w:cs="Calibri Light"/>
          <w:color w:val="000000"/>
          <w:sz w:val="24"/>
        </w:rPr>
        <w:t>Donacija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higijenskih</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sredstava</w:t>
      </w:r>
      <w:proofErr w:type="spellEnd"/>
      <w:r w:rsidRPr="00286B51">
        <w:rPr>
          <w:rFonts w:ascii="Candara" w:hAnsi="Candara" w:cs="Calibri Light"/>
          <w:color w:val="000000"/>
          <w:sz w:val="24"/>
        </w:rPr>
        <w:t xml:space="preserve"> za </w:t>
      </w:r>
      <w:proofErr w:type="spellStart"/>
      <w:r w:rsidRPr="00286B51">
        <w:rPr>
          <w:rFonts w:ascii="Candara" w:hAnsi="Candara" w:cs="Calibri Light"/>
          <w:color w:val="000000"/>
          <w:sz w:val="24"/>
        </w:rPr>
        <w:t>potrebe</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korisnika</w:t>
      </w:r>
      <w:proofErr w:type="spellEnd"/>
      <w:r w:rsidRPr="00286B51">
        <w:rPr>
          <w:rFonts w:ascii="Candara" w:hAnsi="Candara" w:cs="Calibri Light"/>
          <w:color w:val="000000"/>
          <w:sz w:val="24"/>
        </w:rPr>
        <w:t xml:space="preserve"> i </w:t>
      </w:r>
      <w:proofErr w:type="spellStart"/>
      <w:r w:rsidRPr="00286B51">
        <w:rPr>
          <w:rFonts w:ascii="Candara" w:hAnsi="Candara" w:cs="Calibri Light"/>
          <w:color w:val="000000"/>
          <w:sz w:val="24"/>
        </w:rPr>
        <w:t>kuhinje</w:t>
      </w:r>
      <w:proofErr w:type="spellEnd"/>
      <w:r w:rsidRPr="00286B51">
        <w:rPr>
          <w:rFonts w:ascii="Candara" w:hAnsi="Candara" w:cs="Calibri Light"/>
          <w:color w:val="000000"/>
          <w:sz w:val="24"/>
        </w:rPr>
        <w:t xml:space="preserve"> Doma </w:t>
      </w:r>
      <w:proofErr w:type="spellStart"/>
      <w:r w:rsidRPr="00286B51">
        <w:rPr>
          <w:rFonts w:ascii="Candara" w:hAnsi="Candara" w:cs="Calibri Light"/>
          <w:color w:val="000000"/>
          <w:sz w:val="24"/>
        </w:rPr>
        <w:t>starih</w:t>
      </w:r>
      <w:proofErr w:type="spellEnd"/>
      <w:r>
        <w:rPr>
          <w:rFonts w:ascii="Candara" w:hAnsi="Candara" w:cs="Calibri Light"/>
          <w:color w:val="000000"/>
          <w:sz w:val="24"/>
        </w:rPr>
        <w:t>;</w:t>
      </w:r>
    </w:p>
    <w:p w14:paraId="0CCEB936" w14:textId="5316290B" w:rsidR="00286B51" w:rsidRPr="00286B51" w:rsidRDefault="00286B51">
      <w:pPr>
        <w:pStyle w:val="ListParagraph"/>
        <w:numPr>
          <w:ilvl w:val="0"/>
          <w:numId w:val="46"/>
        </w:numPr>
        <w:shd w:val="clear" w:color="auto" w:fill="FFFFFF"/>
        <w:spacing w:after="0" w:line="240" w:lineRule="auto"/>
        <w:jc w:val="both"/>
        <w:rPr>
          <w:rFonts w:ascii="Candara" w:hAnsi="Candara" w:cs="Calibri Light"/>
          <w:color w:val="000000"/>
          <w:sz w:val="24"/>
        </w:rPr>
      </w:pPr>
      <w:proofErr w:type="spellStart"/>
      <w:r w:rsidRPr="00286B51">
        <w:rPr>
          <w:rFonts w:ascii="Candara" w:hAnsi="Candara" w:cs="Calibri Light"/>
          <w:color w:val="000000"/>
          <w:sz w:val="24"/>
        </w:rPr>
        <w:t>Pomoć</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samohranoj</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majci</w:t>
      </w:r>
      <w:proofErr w:type="spellEnd"/>
      <w:r w:rsidRPr="00286B51">
        <w:rPr>
          <w:rFonts w:ascii="Candara" w:hAnsi="Candara" w:cs="Calibri Light"/>
          <w:color w:val="000000"/>
          <w:sz w:val="24"/>
        </w:rPr>
        <w:t xml:space="preserve"> N</w:t>
      </w:r>
      <w:r w:rsidR="006054F6">
        <w:rPr>
          <w:rFonts w:ascii="Candara" w:hAnsi="Candara" w:cs="Calibri Light"/>
          <w:color w:val="000000"/>
          <w:sz w:val="24"/>
        </w:rPr>
        <w:t>.S.</w:t>
      </w:r>
      <w:r w:rsidRPr="00286B51">
        <w:rPr>
          <w:rFonts w:ascii="Candara" w:hAnsi="Candara" w:cs="Calibri Light"/>
          <w:color w:val="000000"/>
          <w:sz w:val="24"/>
        </w:rPr>
        <w:t xml:space="preserve">, u </w:t>
      </w:r>
      <w:proofErr w:type="spellStart"/>
      <w:r w:rsidRPr="00286B51">
        <w:rPr>
          <w:rFonts w:ascii="Candara" w:hAnsi="Candara" w:cs="Calibri Light"/>
          <w:color w:val="000000"/>
          <w:sz w:val="24"/>
        </w:rPr>
        <w:t>vidu</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šporeta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na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drva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bojlera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kreveta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hrane</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higijene</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obuće</w:t>
      </w:r>
      <w:proofErr w:type="spellEnd"/>
      <w:r w:rsidRPr="00286B51">
        <w:rPr>
          <w:rFonts w:ascii="Candara" w:hAnsi="Candara" w:cs="Calibri Light"/>
          <w:color w:val="000000"/>
          <w:sz w:val="24"/>
        </w:rPr>
        <w:t xml:space="preserve"> i </w:t>
      </w:r>
      <w:proofErr w:type="spellStart"/>
      <w:r w:rsidRPr="00286B51">
        <w:rPr>
          <w:rFonts w:ascii="Candara" w:hAnsi="Candara" w:cs="Calibri Light"/>
          <w:color w:val="000000"/>
          <w:sz w:val="24"/>
        </w:rPr>
        <w:t>odjeće</w:t>
      </w:r>
      <w:proofErr w:type="spellEnd"/>
      <w:r>
        <w:rPr>
          <w:rFonts w:ascii="Candara" w:hAnsi="Candara" w:cs="Calibri Light"/>
          <w:color w:val="000000"/>
          <w:sz w:val="24"/>
        </w:rPr>
        <w:t>;</w:t>
      </w:r>
    </w:p>
    <w:p w14:paraId="27421A11" w14:textId="75F4712E" w:rsidR="00286B51" w:rsidRPr="00286B51" w:rsidRDefault="00286B51">
      <w:pPr>
        <w:pStyle w:val="ListParagraph"/>
        <w:numPr>
          <w:ilvl w:val="0"/>
          <w:numId w:val="46"/>
        </w:numPr>
        <w:shd w:val="clear" w:color="auto" w:fill="FFFFFF"/>
        <w:spacing w:after="0" w:line="240" w:lineRule="auto"/>
        <w:jc w:val="both"/>
        <w:rPr>
          <w:rFonts w:ascii="Candara" w:hAnsi="Candara" w:cs="Calibri Light"/>
          <w:color w:val="000000"/>
          <w:sz w:val="24"/>
        </w:rPr>
      </w:pPr>
      <w:proofErr w:type="spellStart"/>
      <w:r w:rsidRPr="00286B51">
        <w:rPr>
          <w:rFonts w:ascii="Candara" w:hAnsi="Candara" w:cs="Calibri Light"/>
          <w:color w:val="000000"/>
          <w:sz w:val="24"/>
        </w:rPr>
        <w:t>Donacija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kancelarijskog</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namještaja</w:t>
      </w:r>
      <w:proofErr w:type="spellEnd"/>
      <w:r w:rsidRPr="00286B51">
        <w:rPr>
          <w:rFonts w:ascii="Candara" w:hAnsi="Candara" w:cs="Calibri Light"/>
          <w:color w:val="000000"/>
          <w:sz w:val="24"/>
        </w:rPr>
        <w:t xml:space="preserve"> za </w:t>
      </w:r>
      <w:proofErr w:type="spellStart"/>
      <w:r w:rsidRPr="00286B51">
        <w:rPr>
          <w:rFonts w:ascii="Candara" w:hAnsi="Candara" w:cs="Calibri Light"/>
          <w:color w:val="000000"/>
          <w:sz w:val="24"/>
        </w:rPr>
        <w:t>opremanje</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kabineta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hemije</w:t>
      </w:r>
      <w:proofErr w:type="spellEnd"/>
      <w:r w:rsidRPr="00286B51">
        <w:rPr>
          <w:rFonts w:ascii="Candara" w:hAnsi="Candara" w:cs="Calibri Light"/>
          <w:color w:val="000000"/>
          <w:sz w:val="24"/>
        </w:rPr>
        <w:t xml:space="preserve"> u </w:t>
      </w:r>
      <w:proofErr w:type="spellStart"/>
      <w:r w:rsidRPr="00286B51">
        <w:rPr>
          <w:rFonts w:ascii="Candara" w:hAnsi="Candara" w:cs="Calibri Light"/>
          <w:color w:val="000000"/>
          <w:sz w:val="24"/>
        </w:rPr>
        <w:t>Gimnaziji</w:t>
      </w:r>
      <w:proofErr w:type="spellEnd"/>
      <w:r w:rsidRPr="00286B51">
        <w:rPr>
          <w:rFonts w:ascii="Candara" w:hAnsi="Candara" w:cs="Calibri Light"/>
          <w:color w:val="000000"/>
          <w:sz w:val="24"/>
        </w:rPr>
        <w:t xml:space="preserve"> „Miloje </w:t>
      </w:r>
      <w:proofErr w:type="spellStart"/>
      <w:r w:rsidRPr="00286B51">
        <w:rPr>
          <w:rFonts w:ascii="Candara" w:hAnsi="Candara" w:cs="Calibri Light"/>
          <w:color w:val="000000"/>
          <w:sz w:val="24"/>
        </w:rPr>
        <w:t>Dobrašinović</w:t>
      </w:r>
      <w:proofErr w:type="spellEnd"/>
      <w:r w:rsidRPr="00286B51">
        <w:rPr>
          <w:rFonts w:ascii="Candara" w:hAnsi="Candara" w:cs="Calibri Light"/>
          <w:color w:val="000000"/>
          <w:sz w:val="24"/>
        </w:rPr>
        <w:t>"</w:t>
      </w:r>
      <w:r>
        <w:rPr>
          <w:rFonts w:ascii="Candara" w:hAnsi="Candara" w:cs="Calibri Light"/>
          <w:color w:val="000000"/>
          <w:sz w:val="24"/>
        </w:rPr>
        <w:t>;</w:t>
      </w:r>
    </w:p>
    <w:p w14:paraId="2DEED7F1" w14:textId="47E37808" w:rsidR="00286B51" w:rsidRPr="00286B51" w:rsidRDefault="00286B51">
      <w:pPr>
        <w:pStyle w:val="ListParagraph"/>
        <w:numPr>
          <w:ilvl w:val="0"/>
          <w:numId w:val="46"/>
        </w:numPr>
        <w:shd w:val="clear" w:color="auto" w:fill="FFFFFF"/>
        <w:spacing w:after="0" w:line="240" w:lineRule="auto"/>
        <w:jc w:val="both"/>
        <w:rPr>
          <w:rFonts w:ascii="Candara" w:hAnsi="Candara" w:cs="Calibri Light"/>
          <w:color w:val="000000"/>
          <w:sz w:val="24"/>
        </w:rPr>
      </w:pPr>
      <w:proofErr w:type="spellStart"/>
      <w:r w:rsidRPr="00286B51">
        <w:rPr>
          <w:rFonts w:ascii="Candara" w:hAnsi="Candara" w:cs="Calibri Light"/>
          <w:color w:val="000000"/>
          <w:sz w:val="24"/>
        </w:rPr>
        <w:t>Podjela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higijenskih</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paketa</w:t>
      </w:r>
      <w:proofErr w:type="spellEnd"/>
      <w:r w:rsidRPr="00286B51">
        <w:rPr>
          <w:rFonts w:ascii="Candara" w:hAnsi="Candara" w:cs="Calibri Light"/>
          <w:color w:val="000000"/>
          <w:sz w:val="24"/>
        </w:rPr>
        <w:t xml:space="preserve"> za </w:t>
      </w:r>
      <w:proofErr w:type="spellStart"/>
      <w:r w:rsidRPr="00286B51">
        <w:rPr>
          <w:rFonts w:ascii="Candara" w:hAnsi="Candara" w:cs="Calibri Light"/>
          <w:color w:val="000000"/>
          <w:sz w:val="24"/>
        </w:rPr>
        <w:t>sve</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porodice</w:t>
      </w:r>
      <w:proofErr w:type="spellEnd"/>
      <w:r w:rsidRPr="00286B51">
        <w:rPr>
          <w:rFonts w:ascii="Candara" w:hAnsi="Candara" w:cs="Calibri Light"/>
          <w:color w:val="000000"/>
          <w:sz w:val="24"/>
        </w:rPr>
        <w:t xml:space="preserve"> RE </w:t>
      </w:r>
      <w:proofErr w:type="spellStart"/>
      <w:r w:rsidRPr="00286B51">
        <w:rPr>
          <w:rFonts w:ascii="Candara" w:hAnsi="Candara" w:cs="Calibri Light"/>
          <w:color w:val="000000"/>
          <w:sz w:val="24"/>
        </w:rPr>
        <w:t>populacije</w:t>
      </w:r>
      <w:proofErr w:type="spellEnd"/>
      <w:r>
        <w:rPr>
          <w:rFonts w:ascii="Candara" w:hAnsi="Candara" w:cs="Calibri Light"/>
          <w:color w:val="000000"/>
          <w:sz w:val="24"/>
        </w:rPr>
        <w:t>;</w:t>
      </w:r>
    </w:p>
    <w:p w14:paraId="3EDF0341" w14:textId="4DA0923B" w:rsidR="00286B51" w:rsidRPr="00286B51" w:rsidRDefault="00286B51">
      <w:pPr>
        <w:pStyle w:val="ListParagraph"/>
        <w:numPr>
          <w:ilvl w:val="0"/>
          <w:numId w:val="46"/>
        </w:numPr>
        <w:shd w:val="clear" w:color="auto" w:fill="FFFFFF"/>
        <w:spacing w:after="0" w:line="240" w:lineRule="auto"/>
        <w:jc w:val="both"/>
        <w:rPr>
          <w:rFonts w:ascii="Candara" w:hAnsi="Candara" w:cs="Calibri Light"/>
          <w:color w:val="000000"/>
          <w:sz w:val="24"/>
        </w:rPr>
      </w:pPr>
      <w:proofErr w:type="spellStart"/>
      <w:r w:rsidRPr="00286B51">
        <w:rPr>
          <w:rFonts w:ascii="Candara" w:hAnsi="Candara" w:cs="Calibri Light"/>
          <w:color w:val="000000"/>
          <w:sz w:val="24"/>
        </w:rPr>
        <w:t>Pomoć</w:t>
      </w:r>
      <w:proofErr w:type="spellEnd"/>
      <w:r w:rsidRPr="00286B51">
        <w:rPr>
          <w:rFonts w:ascii="Candara" w:hAnsi="Candara" w:cs="Calibri Light"/>
          <w:color w:val="000000"/>
          <w:sz w:val="24"/>
        </w:rPr>
        <w:t xml:space="preserve"> u </w:t>
      </w:r>
      <w:proofErr w:type="spellStart"/>
      <w:r w:rsidRPr="00286B51">
        <w:rPr>
          <w:rFonts w:ascii="Candara" w:hAnsi="Candara" w:cs="Calibri Light"/>
          <w:color w:val="000000"/>
          <w:sz w:val="24"/>
        </w:rPr>
        <w:t>građevinskom</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materijalu</w:t>
      </w:r>
      <w:proofErr w:type="spellEnd"/>
      <w:r w:rsidRPr="00286B51">
        <w:rPr>
          <w:rFonts w:ascii="Candara" w:hAnsi="Candara" w:cs="Calibri Light"/>
          <w:color w:val="000000"/>
          <w:sz w:val="24"/>
        </w:rPr>
        <w:t xml:space="preserve"> za </w:t>
      </w:r>
      <w:proofErr w:type="spellStart"/>
      <w:r w:rsidRPr="00286B51">
        <w:rPr>
          <w:rFonts w:ascii="Candara" w:hAnsi="Candara" w:cs="Calibri Light"/>
          <w:color w:val="000000"/>
          <w:sz w:val="24"/>
        </w:rPr>
        <w:t>porodicu</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iz</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Pavinog</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Polja</w:t>
      </w:r>
      <w:proofErr w:type="spellEnd"/>
      <w:r>
        <w:rPr>
          <w:rFonts w:ascii="Candara" w:hAnsi="Candara" w:cs="Calibri Light"/>
          <w:color w:val="000000"/>
          <w:sz w:val="24"/>
        </w:rPr>
        <w:t>;</w:t>
      </w:r>
    </w:p>
    <w:p w14:paraId="0C8CB221" w14:textId="77777777" w:rsidR="00286B51" w:rsidRPr="00286B51" w:rsidRDefault="00286B51">
      <w:pPr>
        <w:pStyle w:val="ListParagraph"/>
        <w:numPr>
          <w:ilvl w:val="0"/>
          <w:numId w:val="46"/>
        </w:numPr>
        <w:shd w:val="clear" w:color="auto" w:fill="FFFFFF"/>
        <w:spacing w:after="0" w:line="240" w:lineRule="auto"/>
        <w:jc w:val="both"/>
        <w:rPr>
          <w:rFonts w:ascii="Candara" w:hAnsi="Candara" w:cs="Calibri Light"/>
          <w:color w:val="000000"/>
          <w:sz w:val="24"/>
        </w:rPr>
      </w:pPr>
      <w:proofErr w:type="spellStart"/>
      <w:r w:rsidRPr="00286B51">
        <w:rPr>
          <w:rFonts w:ascii="Candara" w:hAnsi="Candara" w:cs="Calibri Light"/>
          <w:color w:val="000000"/>
          <w:sz w:val="24"/>
        </w:rPr>
        <w:t>Donacija</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hrane</w:t>
      </w:r>
      <w:proofErr w:type="spellEnd"/>
      <w:r w:rsidRPr="00286B51">
        <w:rPr>
          <w:rFonts w:ascii="Candara" w:hAnsi="Candara" w:cs="Calibri Light"/>
          <w:color w:val="000000"/>
          <w:sz w:val="24"/>
        </w:rPr>
        <w:t xml:space="preserve"> za </w:t>
      </w:r>
      <w:proofErr w:type="spellStart"/>
      <w:r w:rsidRPr="00286B51">
        <w:rPr>
          <w:rFonts w:ascii="Candara" w:hAnsi="Candara" w:cs="Calibri Light"/>
          <w:color w:val="000000"/>
          <w:sz w:val="24"/>
        </w:rPr>
        <w:t>Narodnu</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kuhinju</w:t>
      </w:r>
      <w:proofErr w:type="spellEnd"/>
      <w:r w:rsidRPr="00286B51">
        <w:rPr>
          <w:rFonts w:ascii="Candara" w:hAnsi="Candara" w:cs="Calibri Light"/>
          <w:color w:val="000000"/>
          <w:sz w:val="24"/>
        </w:rPr>
        <w:t xml:space="preserve"> „Mileva Vojvodić" i </w:t>
      </w:r>
      <w:proofErr w:type="spellStart"/>
      <w:r w:rsidRPr="00286B51">
        <w:rPr>
          <w:rFonts w:ascii="Candara" w:hAnsi="Candara" w:cs="Calibri Light"/>
          <w:color w:val="000000"/>
          <w:sz w:val="24"/>
        </w:rPr>
        <w:t>kuhinju</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Islamske</w:t>
      </w:r>
      <w:proofErr w:type="spellEnd"/>
      <w:r w:rsidRPr="00286B51">
        <w:rPr>
          <w:rFonts w:ascii="Candara" w:hAnsi="Candara" w:cs="Calibri Light"/>
          <w:color w:val="000000"/>
          <w:sz w:val="24"/>
        </w:rPr>
        <w:t xml:space="preserve"> </w:t>
      </w:r>
      <w:proofErr w:type="spellStart"/>
      <w:r w:rsidRPr="00286B51">
        <w:rPr>
          <w:rFonts w:ascii="Candara" w:hAnsi="Candara" w:cs="Calibri Light"/>
          <w:color w:val="000000"/>
          <w:sz w:val="24"/>
        </w:rPr>
        <w:t>zajednice</w:t>
      </w:r>
      <w:proofErr w:type="spellEnd"/>
      <w:r w:rsidRPr="00286B51">
        <w:rPr>
          <w:rFonts w:ascii="Candara" w:hAnsi="Candara" w:cs="Calibri Light"/>
          <w:color w:val="000000"/>
          <w:sz w:val="24"/>
        </w:rPr>
        <w:t xml:space="preserve"> Pomozi.me.</w:t>
      </w:r>
    </w:p>
    <w:p w14:paraId="38C0F6A9" w14:textId="77777777" w:rsidR="00563086" w:rsidRDefault="00563086" w:rsidP="00AA61EB">
      <w:pPr>
        <w:pStyle w:val="NormalWeb"/>
        <w:shd w:val="clear" w:color="auto" w:fill="FFFFFF"/>
        <w:spacing w:before="0" w:beforeAutospacing="0" w:after="0" w:afterAutospacing="0"/>
        <w:jc w:val="both"/>
        <w:rPr>
          <w:rFonts w:ascii="Candara" w:hAnsi="Candara"/>
          <w:lang w:val="es-ES"/>
        </w:rPr>
      </w:pPr>
    </w:p>
    <w:p w14:paraId="186E6ED8" w14:textId="77777777" w:rsidR="00617477" w:rsidRDefault="00617477" w:rsidP="00AA61EB">
      <w:pPr>
        <w:pStyle w:val="NormalWeb"/>
        <w:shd w:val="clear" w:color="auto" w:fill="FFFFFF"/>
        <w:spacing w:before="0" w:beforeAutospacing="0" w:after="0" w:afterAutospacing="0"/>
        <w:jc w:val="both"/>
        <w:rPr>
          <w:rFonts w:ascii="Candara" w:hAnsi="Candara"/>
          <w:lang w:val="es-ES"/>
        </w:rPr>
      </w:pPr>
    </w:p>
    <w:p w14:paraId="74CC8BE4" w14:textId="77777777" w:rsidR="00617477" w:rsidRPr="00AA61EB" w:rsidRDefault="00617477" w:rsidP="00AA61EB">
      <w:pPr>
        <w:pStyle w:val="NormalWeb"/>
        <w:shd w:val="clear" w:color="auto" w:fill="FFFFFF"/>
        <w:spacing w:before="0" w:beforeAutospacing="0" w:after="0" w:afterAutospacing="0"/>
        <w:jc w:val="both"/>
        <w:rPr>
          <w:rFonts w:ascii="Candara" w:hAnsi="Candara"/>
          <w:lang w:val="es-ES"/>
        </w:rPr>
      </w:pPr>
    </w:p>
    <w:p w14:paraId="5DC3852A" w14:textId="77777777" w:rsidR="00563086" w:rsidRPr="00AA61EB" w:rsidRDefault="00563086" w:rsidP="00377730">
      <w:pPr>
        <w:ind w:firstLine="720"/>
        <w:rPr>
          <w:rFonts w:ascii="Candara" w:hAnsi="Candara" w:cs="Arial"/>
          <w:b/>
          <w:i/>
          <w:color w:val="0070C0"/>
          <w:u w:val="single"/>
          <w:lang w:val="sr-Latn-CS"/>
        </w:rPr>
      </w:pPr>
      <w:r w:rsidRPr="00AA61EB">
        <w:rPr>
          <w:rFonts w:ascii="Candara" w:hAnsi="Candara" w:cs="Arial"/>
          <w:b/>
          <w:color w:val="0070C0"/>
          <w:lang w:val="sr-Latn-CS"/>
        </w:rPr>
        <w:lastRenderedPageBreak/>
        <w:t xml:space="preserve">IV </w:t>
      </w:r>
      <w:r w:rsidRPr="00AA61EB">
        <w:rPr>
          <w:rFonts w:ascii="Candara" w:hAnsi="Candara" w:cs="Arial"/>
          <w:b/>
          <w:i/>
          <w:color w:val="0070C0"/>
          <w:lang w:val="sr-Latn-CS"/>
        </w:rPr>
        <w:t>VRŠENJE POSLOVA ORGANA I SLUŽBI  LOKALNE UPRAVE</w:t>
      </w:r>
    </w:p>
    <w:p w14:paraId="30D878F2" w14:textId="77777777" w:rsidR="00563086" w:rsidRPr="00AA61EB" w:rsidRDefault="00563086" w:rsidP="00AA61EB">
      <w:pPr>
        <w:rPr>
          <w:rFonts w:ascii="Candara" w:hAnsi="Candara" w:cs="Arial"/>
          <w:lang w:val="sr-Latn-CS"/>
        </w:rPr>
      </w:pPr>
    </w:p>
    <w:p w14:paraId="7BA4A9D6" w14:textId="78373628" w:rsidR="00563086" w:rsidRPr="00AA61EB" w:rsidRDefault="00563086" w:rsidP="00377730">
      <w:pPr>
        <w:ind w:firstLine="720"/>
        <w:jc w:val="both"/>
        <w:rPr>
          <w:rFonts w:ascii="Candara" w:hAnsi="Candara" w:cs="Arial"/>
          <w:lang w:val="sr-Latn-CS"/>
        </w:rPr>
      </w:pPr>
      <w:r w:rsidRPr="00AA61EB">
        <w:rPr>
          <w:rFonts w:ascii="Candara" w:hAnsi="Candara" w:cs="Arial"/>
          <w:lang w:val="sr-Latn-CS"/>
        </w:rPr>
        <w:t>U analiziranom periodu od 01.01.202</w:t>
      </w:r>
      <w:r w:rsidR="006C1CF6">
        <w:rPr>
          <w:rFonts w:ascii="Candara" w:hAnsi="Candara" w:cs="Arial"/>
          <w:lang w:val="sr-Latn-CS"/>
        </w:rPr>
        <w:t>5</w:t>
      </w:r>
      <w:r w:rsidRPr="00AA61EB">
        <w:rPr>
          <w:rFonts w:ascii="Candara" w:hAnsi="Candara" w:cs="Arial"/>
          <w:lang w:val="sr-Latn-CS"/>
        </w:rPr>
        <w:t>. do 31.12.202</w:t>
      </w:r>
      <w:r w:rsidR="006C1CF6">
        <w:rPr>
          <w:rFonts w:ascii="Candara" w:hAnsi="Candara" w:cs="Arial"/>
          <w:lang w:val="sr-Latn-CS"/>
        </w:rPr>
        <w:t>5</w:t>
      </w:r>
      <w:r w:rsidRPr="00AA61EB">
        <w:rPr>
          <w:rFonts w:ascii="Candara" w:hAnsi="Candara" w:cs="Arial"/>
          <w:lang w:val="sr-Latn-CS"/>
        </w:rPr>
        <w:t>. godine poslove iz nadležnosti lokalne uprave obavljali su organi lokalne uprave (sekretarijati, direkcije, uprave i službe), u skladu sa nadležnostima utvrđenim zakonom i Odlukom organizaciji i načinu rada lokalne uprave Opštine Bijelo Polje.</w:t>
      </w:r>
    </w:p>
    <w:p w14:paraId="3C13A013" w14:textId="05034E38" w:rsidR="00563086" w:rsidRPr="00AA61EB" w:rsidRDefault="00563086" w:rsidP="00377730">
      <w:pPr>
        <w:ind w:firstLine="720"/>
        <w:jc w:val="both"/>
        <w:rPr>
          <w:rFonts w:ascii="Candara" w:hAnsi="Candara" w:cs="Arial"/>
          <w:lang w:val="sr-Latn-CS"/>
        </w:rPr>
      </w:pPr>
      <w:r w:rsidRPr="00AA61EB">
        <w:rPr>
          <w:rFonts w:ascii="Candara" w:hAnsi="Candara" w:cs="Arial"/>
          <w:lang w:val="sr-Latn-CS"/>
        </w:rPr>
        <w:t>Organi i službe lokalne uprave izvršavali su zakone, druge propise i opšte akte, pripremali nacrte odluka i drugih propisa koje donosi Skupština i predsjednik Opštine, vršili upravni nadzor, vršili stručne i druge poslove koje im povjeri Skupština i predsjednik Opštine, rješavali u upravnom postupku o pravima i obavezama građana, pravnih i drugih lica,  vodili javne i druge evidencije propisane zakonom i opštim aktima organa lokalne uprave, te  vršili i druge poslove u skladu sa zakonom, Statutom i drugim aktima, kao i  poslove državne uprave koji su im preneseni zakonom ili povjereni propisima Vlade Crne Gore.</w:t>
      </w:r>
    </w:p>
    <w:p w14:paraId="5B7BB7BB" w14:textId="2FA4F088" w:rsidR="0030355F" w:rsidRDefault="00377730" w:rsidP="00501338">
      <w:pPr>
        <w:jc w:val="both"/>
        <w:rPr>
          <w:rFonts w:ascii="Candara" w:hAnsi="Candara" w:cs="Arial"/>
          <w:lang w:val="pl-PL"/>
        </w:rPr>
      </w:pPr>
      <w:r>
        <w:rPr>
          <w:rFonts w:ascii="Candara" w:hAnsi="Candara" w:cs="Arial"/>
          <w:lang w:val="pl-PL"/>
        </w:rPr>
        <w:tab/>
        <w:t>U nastavku slijede izvještaji o radu svih organa</w:t>
      </w:r>
      <w:r w:rsidR="00501338">
        <w:rPr>
          <w:rFonts w:ascii="Candara" w:hAnsi="Candara" w:cs="Arial"/>
          <w:lang w:val="pl-PL"/>
        </w:rPr>
        <w:t>, stručnih i posebnih službi Opštine Bijelo Polje za 202</w:t>
      </w:r>
      <w:r w:rsidR="006C1CF6">
        <w:rPr>
          <w:rFonts w:ascii="Candara" w:hAnsi="Candara" w:cs="Arial"/>
          <w:lang w:val="pl-PL"/>
        </w:rPr>
        <w:t>5</w:t>
      </w:r>
      <w:r w:rsidR="00501338">
        <w:rPr>
          <w:rFonts w:ascii="Candara" w:hAnsi="Candara" w:cs="Arial"/>
          <w:lang w:val="pl-PL"/>
        </w:rPr>
        <w:t>. godinu.</w:t>
      </w:r>
    </w:p>
    <w:p w14:paraId="2C948E3A" w14:textId="77777777" w:rsidR="00377730" w:rsidRPr="00AA61EB" w:rsidRDefault="00377730" w:rsidP="00AA61EB">
      <w:pPr>
        <w:rPr>
          <w:rFonts w:ascii="Candara" w:hAnsi="Candara" w:cs="Arial"/>
          <w:lang w:val="pl-PL"/>
        </w:rPr>
      </w:pPr>
    </w:p>
    <w:p w14:paraId="4E8F20A6" w14:textId="670225FE" w:rsidR="00563086" w:rsidRPr="0030355F" w:rsidRDefault="00563086">
      <w:pPr>
        <w:pStyle w:val="ListParagraph"/>
        <w:numPr>
          <w:ilvl w:val="0"/>
          <w:numId w:val="7"/>
        </w:numPr>
        <w:rPr>
          <w:rFonts w:ascii="Candara" w:hAnsi="Candara" w:cs="Arial"/>
          <w:b/>
          <w:i/>
          <w:sz w:val="24"/>
          <w:szCs w:val="24"/>
          <w:lang w:val="sr-Latn-CS"/>
        </w:rPr>
      </w:pPr>
      <w:r w:rsidRPr="0030355F">
        <w:rPr>
          <w:rFonts w:ascii="Candara" w:hAnsi="Candara" w:cs="Arial"/>
          <w:b/>
          <w:i/>
          <w:sz w:val="24"/>
          <w:szCs w:val="24"/>
          <w:lang w:val="sr-Latn-CS"/>
        </w:rPr>
        <w:t>GLAVNI ADMINISTRATOR</w:t>
      </w:r>
    </w:p>
    <w:p w14:paraId="42DD009A" w14:textId="77777777" w:rsidR="004E174D" w:rsidRPr="004E174D" w:rsidRDefault="004E174D" w:rsidP="004E174D">
      <w:pPr>
        <w:autoSpaceDE w:val="0"/>
        <w:autoSpaceDN w:val="0"/>
        <w:adjustRightInd w:val="0"/>
        <w:ind w:firstLine="720"/>
        <w:jc w:val="both"/>
        <w:rPr>
          <w:rFonts w:ascii="Candara" w:hAnsi="Candara"/>
          <w:color w:val="000000"/>
          <w:lang w:val="sr-Latn-CS"/>
        </w:rPr>
      </w:pPr>
      <w:r w:rsidRPr="004E174D">
        <w:rPr>
          <w:rFonts w:ascii="Candara" w:hAnsi="Candara"/>
          <w:color w:val="000000"/>
          <w:lang w:val="sr-Latn-CS"/>
        </w:rPr>
        <w:t>Glavni administrator je u skladu sa Programom rada za 2025. godinu realizovao poslove iz svoje nadležnosti u potpunosti.</w:t>
      </w:r>
    </w:p>
    <w:p w14:paraId="336CFEDE" w14:textId="4D2E5ECB" w:rsidR="004E174D" w:rsidRPr="004E174D" w:rsidRDefault="004E174D" w:rsidP="004E174D">
      <w:pPr>
        <w:autoSpaceDE w:val="0"/>
        <w:autoSpaceDN w:val="0"/>
        <w:adjustRightInd w:val="0"/>
        <w:ind w:firstLine="720"/>
        <w:jc w:val="both"/>
        <w:rPr>
          <w:rFonts w:ascii="Candara" w:hAnsi="Candara"/>
          <w:color w:val="000000"/>
          <w:lang w:val="sr-Latn-CS"/>
        </w:rPr>
      </w:pPr>
      <w:r w:rsidRPr="004E174D">
        <w:rPr>
          <w:rFonts w:ascii="Candara" w:hAnsi="Candara"/>
          <w:color w:val="000000"/>
          <w:lang w:val="sr-Latn-CS"/>
        </w:rPr>
        <w:t>U izvještajnom periodu Glavnom administratoru podnijet</w:t>
      </w:r>
      <w:r>
        <w:rPr>
          <w:rFonts w:ascii="Candara" w:hAnsi="Candara"/>
          <w:color w:val="000000"/>
          <w:lang w:val="sr-Latn-CS"/>
        </w:rPr>
        <w:t>o</w:t>
      </w:r>
      <w:r w:rsidRPr="004E174D">
        <w:rPr>
          <w:rFonts w:ascii="Candara" w:hAnsi="Candara"/>
          <w:color w:val="000000"/>
          <w:lang w:val="sr-Latn-CS"/>
        </w:rPr>
        <w:t xml:space="preserve"> </w:t>
      </w:r>
      <w:r>
        <w:rPr>
          <w:rFonts w:ascii="Candara" w:hAnsi="Candara"/>
          <w:color w:val="000000"/>
          <w:lang w:val="sr-Latn-CS"/>
        </w:rPr>
        <w:t>je</w:t>
      </w:r>
      <w:r w:rsidRPr="004E174D">
        <w:rPr>
          <w:rFonts w:ascii="Candara" w:hAnsi="Candara"/>
          <w:color w:val="000000"/>
          <w:lang w:val="sr-Latn-CS"/>
        </w:rPr>
        <w:t xml:space="preserve"> 16 zahtjeva za slobodan pristup informacijama. Postupajući po predmetnim zahtjevima u 5 predmeta, Glavni administrator je u zakonom propisanom roku donio rješenja kojim je zahtjev usvojen, dok je u 9 predmeta, zahtjev proslijeđen nadležnom organu, o čemu su podnosioci zahtjeva obaviješteni u skladu sa zakonom</w:t>
      </w:r>
      <w:r>
        <w:rPr>
          <w:rFonts w:ascii="Candara" w:hAnsi="Candara"/>
          <w:color w:val="000000"/>
          <w:lang w:val="sr-Latn-CS"/>
        </w:rPr>
        <w:t>,</w:t>
      </w:r>
      <w:r w:rsidRPr="004E174D">
        <w:rPr>
          <w:rFonts w:ascii="Candara" w:hAnsi="Candara"/>
          <w:color w:val="000000"/>
          <w:lang w:val="sr-Latn-CS"/>
        </w:rPr>
        <w:t xml:space="preserve"> a u 2 predmeta podnosiocima zahtjeva su poslata obavještenja da su tražene informacije javno objavljene, shodno članu 26 Zakona o slobodnom pristupu informacijama i dostupne na internet stranici Opštine Bijelo Polje.</w:t>
      </w:r>
    </w:p>
    <w:p w14:paraId="777A6C34" w14:textId="3E141D13" w:rsidR="004E174D" w:rsidRPr="004E174D" w:rsidRDefault="004E174D" w:rsidP="004E174D">
      <w:pPr>
        <w:ind w:firstLine="720"/>
        <w:jc w:val="both"/>
        <w:rPr>
          <w:rFonts w:ascii="Candara" w:eastAsia="Arial Unicode MS" w:hAnsi="Candara"/>
          <w:lang w:val="sr-Latn-CS"/>
        </w:rPr>
      </w:pPr>
      <w:r w:rsidRPr="004E174D">
        <w:rPr>
          <w:rFonts w:ascii="Candara" w:eastAsia="Arial Unicode MS" w:hAnsi="Candara"/>
          <w:lang w:val="sr-Latn-CS"/>
        </w:rPr>
        <w:t xml:space="preserve">Postupak upravnog rješavanja u drugostepenom postupku vodi se u skladu sa primjenom Zakona o upravnom postupku </w:t>
      </w:r>
      <w:r w:rsidRPr="004E174D">
        <w:rPr>
          <w:rFonts w:ascii="Candara" w:hAnsi="Candara"/>
          <w:lang w:val="sr-Latn-CS"/>
        </w:rPr>
        <w:t>(„ Službeni list Crne Gore“, br.056/14, 020/15,040/16, 037/17)</w:t>
      </w:r>
      <w:r>
        <w:rPr>
          <w:rFonts w:ascii="Candara" w:hAnsi="Candara"/>
          <w:lang w:val="sr-Latn-CS"/>
        </w:rPr>
        <w:t>,</w:t>
      </w:r>
      <w:r w:rsidRPr="004E174D">
        <w:rPr>
          <w:rFonts w:ascii="Candara" w:eastAsia="Arial Unicode MS" w:hAnsi="Candara"/>
          <w:lang w:val="sr-Latn-CS"/>
        </w:rPr>
        <w:t xml:space="preserve"> kao i primjenom odredbi propisanih pojednim materijalno - pravnim propisima. Na postupak upravnog rješavanja</w:t>
      </w:r>
      <w:r>
        <w:rPr>
          <w:rFonts w:ascii="Candara" w:eastAsia="Arial Unicode MS" w:hAnsi="Candara"/>
          <w:lang w:val="sr-Latn-CS"/>
        </w:rPr>
        <w:t>,</w:t>
      </w:r>
      <w:r w:rsidRPr="004E174D">
        <w:rPr>
          <w:rFonts w:ascii="Candara" w:eastAsia="Arial Unicode MS" w:hAnsi="Candara"/>
          <w:lang w:val="sr-Latn-CS"/>
        </w:rPr>
        <w:t xml:space="preserve"> kako u prvostepenom tako i u drugostepenom postupku</w:t>
      </w:r>
      <w:r>
        <w:rPr>
          <w:rFonts w:ascii="Candara" w:eastAsia="Arial Unicode MS" w:hAnsi="Candara"/>
          <w:lang w:val="sr-Latn-CS"/>
        </w:rPr>
        <w:t>,</w:t>
      </w:r>
      <w:r w:rsidRPr="004E174D">
        <w:rPr>
          <w:rFonts w:ascii="Candara" w:eastAsia="Arial Unicode MS" w:hAnsi="Candara"/>
          <w:lang w:val="sr-Latn-CS"/>
        </w:rPr>
        <w:t xml:space="preserve"> značajno utiče primjena i drugih propisa koji se odnose na efikasnost i ažurnost u rješavanju upravnih stvari, postupanju u skladu sa pravilima postupka i slično. </w:t>
      </w:r>
    </w:p>
    <w:p w14:paraId="2E95F3C3" w14:textId="77777777" w:rsidR="004E174D" w:rsidRPr="004E174D" w:rsidRDefault="004E174D" w:rsidP="004E174D">
      <w:pPr>
        <w:ind w:firstLine="720"/>
        <w:jc w:val="both"/>
        <w:rPr>
          <w:rFonts w:ascii="Candara" w:eastAsia="Arial Unicode MS" w:hAnsi="Candara"/>
          <w:lang w:val="sr-Latn-CS"/>
        </w:rPr>
      </w:pPr>
      <w:r w:rsidRPr="004E174D">
        <w:rPr>
          <w:rFonts w:ascii="Candara" w:eastAsia="Arial Unicode MS" w:hAnsi="Candara"/>
          <w:lang w:val="sr-Latn-CS"/>
        </w:rPr>
        <w:t>Protiv prvostepenih rješenja, kojima je odlučeno o pravima, obavezama ili pravnim interesima stranaka u određenoj upravnoj stvari iz nadležnosti organa lokalne uprave, Glavnom administratoru u izvještajnom periodu, izjavljene su 104 žalbe.</w:t>
      </w:r>
    </w:p>
    <w:p w14:paraId="49B556D5" w14:textId="77777777" w:rsidR="004E174D" w:rsidRPr="004E174D" w:rsidRDefault="004E174D" w:rsidP="004E174D">
      <w:pPr>
        <w:ind w:firstLine="720"/>
        <w:jc w:val="both"/>
        <w:rPr>
          <w:rFonts w:ascii="Candara" w:eastAsia="Arial Unicode MS" w:hAnsi="Candara"/>
          <w:lang w:val="sr-Latn-CS"/>
        </w:rPr>
      </w:pPr>
      <w:r w:rsidRPr="004E174D">
        <w:rPr>
          <w:rFonts w:ascii="Candara" w:eastAsia="Arial Unicode MS" w:hAnsi="Candara"/>
          <w:lang w:val="sr-Latn-CS"/>
        </w:rPr>
        <w:t>Upravni predmeti su riješeni na sledeći način:</w:t>
      </w:r>
    </w:p>
    <w:p w14:paraId="4CD0FECC" w14:textId="77777777" w:rsidR="004E174D" w:rsidRPr="004E174D" w:rsidRDefault="004E174D">
      <w:pPr>
        <w:numPr>
          <w:ilvl w:val="0"/>
          <w:numId w:val="41"/>
        </w:numPr>
        <w:jc w:val="both"/>
        <w:rPr>
          <w:rFonts w:ascii="Candara" w:eastAsia="Arial Unicode MS" w:hAnsi="Candara"/>
          <w:lang w:val="sr-Latn-CS"/>
        </w:rPr>
      </w:pPr>
      <w:r w:rsidRPr="004E174D">
        <w:rPr>
          <w:rFonts w:ascii="Candara" w:eastAsia="Arial Unicode MS" w:hAnsi="Candara"/>
          <w:lang w:val="sr-Latn-CS"/>
        </w:rPr>
        <w:t>53 predmeta u kojima je žalba usvojena i poništeno prvostepeno rješenje i predmeti vraćeni provostepenim organima na ponovni postupak i odlučivanje;</w:t>
      </w:r>
    </w:p>
    <w:p w14:paraId="08CBB4A6" w14:textId="77777777" w:rsidR="004E174D" w:rsidRPr="004E174D" w:rsidRDefault="004E174D">
      <w:pPr>
        <w:numPr>
          <w:ilvl w:val="0"/>
          <w:numId w:val="41"/>
        </w:numPr>
        <w:jc w:val="both"/>
        <w:rPr>
          <w:rFonts w:ascii="Candara" w:eastAsia="Arial Unicode MS" w:hAnsi="Candara"/>
          <w:lang w:val="sr-Latn-CS"/>
        </w:rPr>
      </w:pPr>
      <w:r w:rsidRPr="004E174D">
        <w:rPr>
          <w:rFonts w:ascii="Candara" w:eastAsia="Arial Unicode MS" w:hAnsi="Candara"/>
          <w:lang w:val="sr-Latn-CS"/>
        </w:rPr>
        <w:t>49 predmeta u kojima je žalba odbijena;</w:t>
      </w:r>
    </w:p>
    <w:p w14:paraId="09DE044C" w14:textId="77777777" w:rsidR="004E174D" w:rsidRPr="004E174D" w:rsidRDefault="004E174D">
      <w:pPr>
        <w:numPr>
          <w:ilvl w:val="0"/>
          <w:numId w:val="41"/>
        </w:numPr>
        <w:jc w:val="both"/>
        <w:rPr>
          <w:rFonts w:ascii="Candara" w:eastAsia="Arial Unicode MS" w:hAnsi="Candara"/>
          <w:lang w:val="sr-Latn-CS"/>
        </w:rPr>
      </w:pPr>
      <w:r w:rsidRPr="004E174D">
        <w:rPr>
          <w:rFonts w:ascii="Candara" w:eastAsia="Arial Unicode MS" w:hAnsi="Candara"/>
          <w:lang w:val="sr-Latn-CS"/>
        </w:rPr>
        <w:t>2 predmeta  u kojima je žalba dostavljena na odlučivanje nadležnom organu.</w:t>
      </w:r>
    </w:p>
    <w:p w14:paraId="25578FBC" w14:textId="06F76897" w:rsidR="004E174D" w:rsidRPr="004E174D" w:rsidRDefault="004E174D" w:rsidP="004E174D">
      <w:pPr>
        <w:ind w:firstLine="720"/>
        <w:jc w:val="both"/>
        <w:rPr>
          <w:rFonts w:ascii="Candara" w:eastAsia="Arial Unicode MS" w:hAnsi="Candara"/>
          <w:lang w:val="sr-Latn-CS"/>
        </w:rPr>
      </w:pPr>
      <w:r w:rsidRPr="004E174D">
        <w:rPr>
          <w:rFonts w:ascii="Candara" w:eastAsia="Arial Unicode MS" w:hAnsi="Candara"/>
          <w:lang w:val="sr-Latn-CS"/>
        </w:rPr>
        <w:t>Rješavajući po tužbama na rješenja Glavnog administratora, Upravni sud je donio 43 odluke. U 29 predmeta Upravni sud je tužbu odbio, dok je u 14 predmeta Upravni sud tužbu usvojio i poništio rješenje Glavnog administratora. (u pitanju su predmeti iz 2021. godine, 2022. godine i 2023. godine)</w:t>
      </w:r>
      <w:r>
        <w:rPr>
          <w:rFonts w:ascii="Candara" w:eastAsia="Arial Unicode MS" w:hAnsi="Candara"/>
          <w:lang w:val="sr-Latn-CS"/>
        </w:rPr>
        <w:t>.</w:t>
      </w:r>
    </w:p>
    <w:p w14:paraId="2B31D4A6" w14:textId="5C743056" w:rsidR="004E174D" w:rsidRPr="004E174D" w:rsidRDefault="004E174D" w:rsidP="004E174D">
      <w:pPr>
        <w:ind w:firstLine="720"/>
        <w:jc w:val="both"/>
        <w:rPr>
          <w:rFonts w:ascii="Candara" w:eastAsia="Arial Unicode MS" w:hAnsi="Candara"/>
          <w:lang w:val="sr-Latn-CS"/>
        </w:rPr>
      </w:pPr>
      <w:r w:rsidRPr="004E174D">
        <w:rPr>
          <w:rFonts w:ascii="Candara" w:eastAsia="Arial Unicode MS" w:hAnsi="Candara"/>
          <w:lang w:val="sr-Latn-CS"/>
        </w:rPr>
        <w:lastRenderedPageBreak/>
        <w:t>U 2025. godini podnijeta su 3 Zahtjeva za ispitivanje sudske odluke – odluke Upravnog suda, od kojih su 2 odbijena kao neosnovana</w:t>
      </w:r>
      <w:r>
        <w:rPr>
          <w:rFonts w:ascii="Candara" w:eastAsia="Arial Unicode MS" w:hAnsi="Candara"/>
          <w:lang w:val="sr-Latn-CS"/>
        </w:rPr>
        <w:t>,</w:t>
      </w:r>
      <w:r w:rsidRPr="004E174D">
        <w:rPr>
          <w:rFonts w:ascii="Candara" w:eastAsia="Arial Unicode MS" w:hAnsi="Candara"/>
          <w:lang w:val="sr-Latn-CS"/>
        </w:rPr>
        <w:t xml:space="preserve"> a u jednom predmetu Vrhovni sud još nije donio odluku.</w:t>
      </w:r>
    </w:p>
    <w:p w14:paraId="31B7A45F" w14:textId="696642B0" w:rsidR="004E174D" w:rsidRPr="004E174D" w:rsidRDefault="004E174D" w:rsidP="004E174D">
      <w:pPr>
        <w:ind w:firstLine="720"/>
        <w:jc w:val="both"/>
        <w:rPr>
          <w:rFonts w:ascii="Candara" w:eastAsia="Arial Unicode MS" w:hAnsi="Candara"/>
          <w:lang w:val="sr-Latn-CS"/>
        </w:rPr>
      </w:pPr>
      <w:r w:rsidRPr="004E174D">
        <w:rPr>
          <w:rFonts w:ascii="Candara" w:eastAsia="Arial Unicode MS" w:hAnsi="Candara"/>
          <w:lang w:val="sr-Latn-CS"/>
        </w:rPr>
        <w:t>Najveći broj predmeta u kojima je tužbeni zahtjev usvojen odnosio se na sporove u predmetima utvrđivanja poreza na nepokretnosti, najvećim dijelom zbog pogrešne primjene materijalnog prava</w:t>
      </w:r>
      <w:r>
        <w:rPr>
          <w:rFonts w:ascii="Candara" w:eastAsia="Arial Unicode MS" w:hAnsi="Candara"/>
          <w:lang w:val="sr-Latn-CS"/>
        </w:rPr>
        <w:t>,</w:t>
      </w:r>
      <w:r w:rsidRPr="004E174D">
        <w:rPr>
          <w:rFonts w:ascii="Candara" w:eastAsia="Arial Unicode MS" w:hAnsi="Candara"/>
          <w:lang w:val="sr-Latn-CS"/>
        </w:rPr>
        <w:t xml:space="preserve"> a imajući u vidu i da je Odlukom Ustavnog suda Crne Gore („Službeni list Crne Gore“, broj 026/22 od 11.03.2022. godine)</w:t>
      </w:r>
      <w:r>
        <w:rPr>
          <w:rFonts w:ascii="Candara" w:eastAsia="Arial Unicode MS" w:hAnsi="Candara"/>
          <w:lang w:val="sr-Latn-CS"/>
        </w:rPr>
        <w:t>,</w:t>
      </w:r>
      <w:r w:rsidRPr="004E174D">
        <w:rPr>
          <w:rFonts w:ascii="Candara" w:eastAsia="Arial Unicode MS" w:hAnsi="Candara"/>
          <w:lang w:val="sr-Latn-CS"/>
        </w:rPr>
        <w:t xml:space="preserve"> ukinuta Uredba o bližim kriterijumima i metodologiji za određivanje tržišne vrijednosti nepokretnosti („Službeni list Crne Gore“, broj 36/11, 66/15, 39/17)</w:t>
      </w:r>
      <w:r>
        <w:rPr>
          <w:rFonts w:ascii="Candara" w:eastAsia="Arial Unicode MS" w:hAnsi="Candara"/>
          <w:lang w:val="sr-Latn-CS"/>
        </w:rPr>
        <w:t>,</w:t>
      </w:r>
      <w:r w:rsidRPr="004E174D">
        <w:rPr>
          <w:rFonts w:ascii="Candara" w:eastAsia="Arial Unicode MS" w:hAnsi="Candara"/>
          <w:lang w:val="sr-Latn-CS"/>
        </w:rPr>
        <w:t xml:space="preserve"> koju je donijela Vlada Crne Gore</w:t>
      </w:r>
      <w:r>
        <w:rPr>
          <w:rFonts w:ascii="Candara" w:eastAsia="Arial Unicode MS" w:hAnsi="Candara"/>
          <w:lang w:val="sr-Latn-CS"/>
        </w:rPr>
        <w:t>,</w:t>
      </w:r>
      <w:r w:rsidRPr="004E174D">
        <w:rPr>
          <w:rFonts w:ascii="Candara" w:eastAsia="Arial Unicode MS" w:hAnsi="Candara"/>
          <w:lang w:val="sr-Latn-CS"/>
        </w:rPr>
        <w:t xml:space="preserve"> a koja je bila u primjeni prilikom određivanja tržišne vrijednosti nepokretnosti sve do dana objavljivanja Odluke Ustavnog suda Crne Gore u Službenom listu, odnosno do 11.03.2022. godine. </w:t>
      </w:r>
    </w:p>
    <w:p w14:paraId="6D298F99" w14:textId="1F09D146" w:rsidR="004E174D" w:rsidRPr="004E174D" w:rsidRDefault="004E174D" w:rsidP="004E174D">
      <w:pPr>
        <w:autoSpaceDE w:val="0"/>
        <w:autoSpaceDN w:val="0"/>
        <w:adjustRightInd w:val="0"/>
        <w:jc w:val="both"/>
        <w:rPr>
          <w:rFonts w:ascii="Candara" w:hAnsi="Candara"/>
        </w:rPr>
      </w:pPr>
      <w:r w:rsidRPr="004E174D">
        <w:rPr>
          <w:rFonts w:ascii="Candara" w:hAnsi="Candara"/>
        </w:rPr>
        <w:tab/>
        <w:t xml:space="preserve">Naime, </w:t>
      </w:r>
      <w:proofErr w:type="spellStart"/>
      <w:r w:rsidRPr="004E174D">
        <w:rPr>
          <w:rFonts w:ascii="Candara" w:hAnsi="Candara"/>
        </w:rPr>
        <w:t>Skupština</w:t>
      </w:r>
      <w:proofErr w:type="spellEnd"/>
      <w:r w:rsidRPr="004E174D">
        <w:rPr>
          <w:rFonts w:ascii="Candara" w:hAnsi="Candara"/>
        </w:rPr>
        <w:t xml:space="preserve"> Crne Gore</w:t>
      </w:r>
      <w:r>
        <w:rPr>
          <w:rFonts w:ascii="Candara" w:hAnsi="Candara"/>
        </w:rPr>
        <w:t>,</w:t>
      </w:r>
      <w:r w:rsidRPr="004E174D">
        <w:rPr>
          <w:rFonts w:ascii="Candara" w:hAnsi="Candara"/>
        </w:rPr>
        <w:t xml:space="preserve"> </w:t>
      </w:r>
      <w:proofErr w:type="spellStart"/>
      <w:r w:rsidRPr="004E174D">
        <w:rPr>
          <w:rFonts w:ascii="Candara" w:hAnsi="Candara"/>
        </w:rPr>
        <w:t>na</w:t>
      </w:r>
      <w:proofErr w:type="spellEnd"/>
      <w:r w:rsidRPr="004E174D">
        <w:rPr>
          <w:rFonts w:ascii="Candara" w:hAnsi="Candara"/>
        </w:rPr>
        <w:t xml:space="preserve"> </w:t>
      </w:r>
      <w:proofErr w:type="spellStart"/>
      <w:r w:rsidRPr="004E174D">
        <w:rPr>
          <w:rFonts w:ascii="Candara" w:hAnsi="Candara"/>
        </w:rPr>
        <w:t>sjednici</w:t>
      </w:r>
      <w:proofErr w:type="spellEnd"/>
      <w:r w:rsidRPr="004E174D">
        <w:rPr>
          <w:rFonts w:ascii="Candara" w:hAnsi="Candara"/>
        </w:rPr>
        <w:t xml:space="preserve"> </w:t>
      </w:r>
      <w:proofErr w:type="spellStart"/>
      <w:r w:rsidRPr="004E174D">
        <w:rPr>
          <w:rFonts w:ascii="Candara" w:hAnsi="Candara"/>
        </w:rPr>
        <w:t>održanoj</w:t>
      </w:r>
      <w:proofErr w:type="spellEnd"/>
      <w:r w:rsidRPr="004E174D">
        <w:rPr>
          <w:rFonts w:ascii="Candara" w:hAnsi="Candara"/>
        </w:rPr>
        <w:t xml:space="preserve"> 4</w:t>
      </w:r>
      <w:r>
        <w:rPr>
          <w:rFonts w:ascii="Candara" w:hAnsi="Candara"/>
        </w:rPr>
        <w:t>.</w:t>
      </w:r>
      <w:r w:rsidRPr="004E174D">
        <w:rPr>
          <w:rFonts w:ascii="Candara" w:hAnsi="Candara"/>
        </w:rPr>
        <w:t xml:space="preserve"> </w:t>
      </w:r>
      <w:proofErr w:type="spellStart"/>
      <w:r w:rsidRPr="004E174D">
        <w:rPr>
          <w:rFonts w:ascii="Candara" w:hAnsi="Candara"/>
        </w:rPr>
        <w:t>aprila</w:t>
      </w:r>
      <w:proofErr w:type="spellEnd"/>
      <w:r w:rsidRPr="004E174D">
        <w:rPr>
          <w:rFonts w:ascii="Candara" w:hAnsi="Candara"/>
        </w:rPr>
        <w:t xml:space="preserve"> 2019. </w:t>
      </w:r>
      <w:proofErr w:type="spellStart"/>
      <w:r w:rsidRPr="004E174D">
        <w:rPr>
          <w:rFonts w:ascii="Candara" w:hAnsi="Candara"/>
        </w:rPr>
        <w:t>godine</w:t>
      </w:r>
      <w:proofErr w:type="spellEnd"/>
      <w:r w:rsidRPr="004E174D">
        <w:rPr>
          <w:rFonts w:ascii="Candara" w:hAnsi="Candara"/>
        </w:rPr>
        <w:t xml:space="preserve">, </w:t>
      </w:r>
      <w:proofErr w:type="spellStart"/>
      <w:r w:rsidRPr="004E174D">
        <w:rPr>
          <w:rFonts w:ascii="Candara" w:hAnsi="Candara"/>
        </w:rPr>
        <w:t>donijela</w:t>
      </w:r>
      <w:proofErr w:type="spellEnd"/>
      <w:r w:rsidRPr="004E174D">
        <w:rPr>
          <w:rFonts w:ascii="Candara" w:hAnsi="Candara"/>
        </w:rPr>
        <w:t xml:space="preserve"> je Zakon o </w:t>
      </w:r>
      <w:proofErr w:type="spellStart"/>
      <w:r w:rsidRPr="004E174D">
        <w:rPr>
          <w:rFonts w:ascii="Candara" w:hAnsi="Candara"/>
        </w:rPr>
        <w:t>porezu</w:t>
      </w:r>
      <w:proofErr w:type="spellEnd"/>
      <w:r w:rsidRPr="004E174D">
        <w:rPr>
          <w:rFonts w:ascii="Candara" w:hAnsi="Candara"/>
        </w:rPr>
        <w:t xml:space="preserve"> </w:t>
      </w:r>
      <w:proofErr w:type="spellStart"/>
      <w:r w:rsidRPr="004E174D">
        <w:rPr>
          <w:rFonts w:ascii="Candara" w:hAnsi="Candara"/>
        </w:rPr>
        <w:t>na</w:t>
      </w:r>
      <w:proofErr w:type="spellEnd"/>
      <w:r w:rsidRPr="004E174D">
        <w:rPr>
          <w:rFonts w:ascii="Candara" w:hAnsi="Candara"/>
        </w:rPr>
        <w:t xml:space="preserve"> </w:t>
      </w:r>
      <w:proofErr w:type="spellStart"/>
      <w:r w:rsidRPr="004E174D">
        <w:rPr>
          <w:rFonts w:ascii="Candara" w:hAnsi="Candara"/>
        </w:rPr>
        <w:t>nepokretnosti</w:t>
      </w:r>
      <w:proofErr w:type="spellEnd"/>
      <w:r w:rsidRPr="004E174D">
        <w:rPr>
          <w:rFonts w:ascii="Candara" w:hAnsi="Candara"/>
        </w:rPr>
        <w:t xml:space="preserve"> ("</w:t>
      </w:r>
      <w:proofErr w:type="spellStart"/>
      <w:r w:rsidRPr="004E174D">
        <w:rPr>
          <w:rFonts w:ascii="Candara" w:hAnsi="Candara"/>
        </w:rPr>
        <w:t>Službeni</w:t>
      </w:r>
      <w:proofErr w:type="spellEnd"/>
      <w:r w:rsidRPr="004E174D">
        <w:rPr>
          <w:rFonts w:ascii="Candara" w:hAnsi="Candara"/>
        </w:rPr>
        <w:t xml:space="preserve"> list Crne Gore", </w:t>
      </w:r>
      <w:proofErr w:type="spellStart"/>
      <w:r w:rsidRPr="004E174D">
        <w:rPr>
          <w:rFonts w:ascii="Candara" w:hAnsi="Candara"/>
        </w:rPr>
        <w:t>broj</w:t>
      </w:r>
      <w:proofErr w:type="spellEnd"/>
      <w:r w:rsidRPr="004E174D">
        <w:rPr>
          <w:rFonts w:ascii="Candara" w:hAnsi="Candara"/>
        </w:rPr>
        <w:t xml:space="preserve"> 25/</w:t>
      </w:r>
      <w:r w:rsidRPr="004E174D">
        <w:rPr>
          <w:rFonts w:ascii="Arial" w:hAnsi="Arial" w:cs="Arial"/>
        </w:rPr>
        <w:t>​</w:t>
      </w:r>
      <w:r w:rsidRPr="004E174D">
        <w:rPr>
          <w:rFonts w:ascii="Candara" w:hAnsi="Candara"/>
        </w:rPr>
        <w:t xml:space="preserve">19 od 30 </w:t>
      </w:r>
      <w:proofErr w:type="spellStart"/>
      <w:r w:rsidRPr="004E174D">
        <w:rPr>
          <w:rFonts w:ascii="Candara" w:hAnsi="Candara"/>
        </w:rPr>
        <w:t>aprila</w:t>
      </w:r>
      <w:proofErr w:type="spellEnd"/>
      <w:r w:rsidRPr="004E174D">
        <w:rPr>
          <w:rFonts w:ascii="Candara" w:hAnsi="Candara"/>
        </w:rPr>
        <w:t xml:space="preserve"> 2019. </w:t>
      </w:r>
      <w:proofErr w:type="spellStart"/>
      <w:r w:rsidRPr="004E174D">
        <w:rPr>
          <w:rFonts w:ascii="Candara" w:hAnsi="Candara"/>
        </w:rPr>
        <w:t>godine</w:t>
      </w:r>
      <w:proofErr w:type="spellEnd"/>
      <w:r w:rsidRPr="004E174D">
        <w:rPr>
          <w:rFonts w:ascii="Candara" w:hAnsi="Candara"/>
        </w:rPr>
        <w:t>)</w:t>
      </w:r>
      <w:r>
        <w:rPr>
          <w:rFonts w:ascii="Candara" w:hAnsi="Candara"/>
        </w:rPr>
        <w:t>,</w:t>
      </w:r>
      <w:r w:rsidRPr="004E174D">
        <w:rPr>
          <w:rFonts w:ascii="Candara" w:hAnsi="Candara"/>
        </w:rPr>
        <w:t xml:space="preserve"> koji je </w:t>
      </w:r>
      <w:proofErr w:type="spellStart"/>
      <w:r w:rsidRPr="004E174D">
        <w:rPr>
          <w:rFonts w:ascii="Candara" w:hAnsi="Candara"/>
        </w:rPr>
        <w:t>stupio</w:t>
      </w:r>
      <w:proofErr w:type="spellEnd"/>
      <w:r w:rsidRPr="004E174D">
        <w:rPr>
          <w:rFonts w:ascii="Candara" w:hAnsi="Candara"/>
        </w:rPr>
        <w:t xml:space="preserve"> </w:t>
      </w:r>
      <w:proofErr w:type="spellStart"/>
      <w:r w:rsidRPr="004E174D">
        <w:rPr>
          <w:rFonts w:ascii="Candara" w:hAnsi="Candara"/>
        </w:rPr>
        <w:t>na</w:t>
      </w:r>
      <w:proofErr w:type="spellEnd"/>
      <w:r w:rsidRPr="004E174D">
        <w:rPr>
          <w:rFonts w:ascii="Candara" w:hAnsi="Candara"/>
        </w:rPr>
        <w:t xml:space="preserve"> </w:t>
      </w:r>
      <w:proofErr w:type="spellStart"/>
      <w:r w:rsidRPr="004E174D">
        <w:rPr>
          <w:rFonts w:ascii="Candara" w:hAnsi="Candara"/>
        </w:rPr>
        <w:t>snagu</w:t>
      </w:r>
      <w:proofErr w:type="spellEnd"/>
      <w:r w:rsidRPr="004E174D">
        <w:rPr>
          <w:rFonts w:ascii="Candara" w:hAnsi="Candara"/>
        </w:rPr>
        <w:t xml:space="preserve"> </w:t>
      </w:r>
      <w:proofErr w:type="spellStart"/>
      <w:r w:rsidRPr="004E174D">
        <w:rPr>
          <w:rFonts w:ascii="Candara" w:hAnsi="Candara"/>
        </w:rPr>
        <w:t>osmog</w:t>
      </w:r>
      <w:proofErr w:type="spellEnd"/>
      <w:r w:rsidRPr="004E174D">
        <w:rPr>
          <w:rFonts w:ascii="Candara" w:hAnsi="Candara"/>
        </w:rPr>
        <w:t xml:space="preserve"> dana od dana </w:t>
      </w:r>
      <w:proofErr w:type="spellStart"/>
      <w:r w:rsidRPr="004E174D">
        <w:rPr>
          <w:rFonts w:ascii="Candara" w:hAnsi="Candara"/>
        </w:rPr>
        <w:t>objavljivanja</w:t>
      </w:r>
      <w:proofErr w:type="spellEnd"/>
      <w:r w:rsidRPr="004E174D">
        <w:rPr>
          <w:rFonts w:ascii="Candara" w:hAnsi="Candara"/>
        </w:rPr>
        <w:t xml:space="preserve"> u "</w:t>
      </w:r>
      <w:proofErr w:type="spellStart"/>
      <w:r w:rsidRPr="004E174D">
        <w:rPr>
          <w:rFonts w:ascii="Candara" w:hAnsi="Candara"/>
        </w:rPr>
        <w:t>Službenom</w:t>
      </w:r>
      <w:proofErr w:type="spellEnd"/>
      <w:r w:rsidRPr="004E174D">
        <w:rPr>
          <w:rFonts w:ascii="Candara" w:hAnsi="Candara"/>
        </w:rPr>
        <w:t xml:space="preserve"> </w:t>
      </w:r>
      <w:proofErr w:type="spellStart"/>
      <w:r w:rsidRPr="004E174D">
        <w:rPr>
          <w:rFonts w:ascii="Candara" w:hAnsi="Candara"/>
        </w:rPr>
        <w:t>listu</w:t>
      </w:r>
      <w:proofErr w:type="spellEnd"/>
      <w:r w:rsidRPr="004E174D">
        <w:rPr>
          <w:rFonts w:ascii="Candara" w:hAnsi="Candara"/>
        </w:rPr>
        <w:t xml:space="preserve"> Crne Gore". Danom </w:t>
      </w:r>
      <w:proofErr w:type="spellStart"/>
      <w:r w:rsidRPr="004E174D">
        <w:rPr>
          <w:rFonts w:ascii="Candara" w:hAnsi="Candara"/>
        </w:rPr>
        <w:t>stupanja</w:t>
      </w:r>
      <w:proofErr w:type="spellEnd"/>
      <w:r w:rsidRPr="004E174D">
        <w:rPr>
          <w:rFonts w:ascii="Candara" w:hAnsi="Candara"/>
        </w:rPr>
        <w:t xml:space="preserve"> </w:t>
      </w:r>
      <w:proofErr w:type="spellStart"/>
      <w:r w:rsidRPr="004E174D">
        <w:rPr>
          <w:rFonts w:ascii="Candara" w:hAnsi="Candara"/>
        </w:rPr>
        <w:t>na</w:t>
      </w:r>
      <w:proofErr w:type="spellEnd"/>
      <w:r w:rsidRPr="004E174D">
        <w:rPr>
          <w:rFonts w:ascii="Candara" w:hAnsi="Candara"/>
        </w:rPr>
        <w:t xml:space="preserve"> </w:t>
      </w:r>
      <w:proofErr w:type="spellStart"/>
      <w:r w:rsidRPr="004E174D">
        <w:rPr>
          <w:rFonts w:ascii="Candara" w:hAnsi="Candara"/>
        </w:rPr>
        <w:t>snagu</w:t>
      </w:r>
      <w:proofErr w:type="spellEnd"/>
      <w:r w:rsidRPr="004E174D">
        <w:rPr>
          <w:rFonts w:ascii="Candara" w:hAnsi="Candara"/>
        </w:rPr>
        <w:t xml:space="preserve"> </w:t>
      </w:r>
      <w:proofErr w:type="spellStart"/>
      <w:r w:rsidRPr="004E174D">
        <w:rPr>
          <w:rFonts w:ascii="Candara" w:hAnsi="Candara"/>
        </w:rPr>
        <w:t>ovog</w:t>
      </w:r>
      <w:proofErr w:type="spellEnd"/>
      <w:r w:rsidRPr="004E174D">
        <w:rPr>
          <w:rFonts w:ascii="Candara" w:hAnsi="Candara"/>
        </w:rPr>
        <w:t xml:space="preserve"> </w:t>
      </w:r>
      <w:proofErr w:type="spellStart"/>
      <w:r w:rsidRPr="004E174D">
        <w:rPr>
          <w:rFonts w:ascii="Candara" w:hAnsi="Candara"/>
        </w:rPr>
        <w:t>zakona</w:t>
      </w:r>
      <w:proofErr w:type="spellEnd"/>
      <w:r w:rsidRPr="004E174D">
        <w:rPr>
          <w:rFonts w:ascii="Candara" w:hAnsi="Candara"/>
        </w:rPr>
        <w:t xml:space="preserve"> </w:t>
      </w:r>
      <w:proofErr w:type="spellStart"/>
      <w:r w:rsidRPr="004E174D">
        <w:rPr>
          <w:rFonts w:ascii="Candara" w:hAnsi="Candara"/>
        </w:rPr>
        <w:t>prestao</w:t>
      </w:r>
      <w:proofErr w:type="spellEnd"/>
      <w:r w:rsidRPr="004E174D">
        <w:rPr>
          <w:rFonts w:ascii="Candara" w:hAnsi="Candara"/>
        </w:rPr>
        <w:t xml:space="preserve"> je da </w:t>
      </w:r>
      <w:proofErr w:type="spellStart"/>
      <w:r w:rsidRPr="004E174D">
        <w:rPr>
          <w:rFonts w:ascii="Candara" w:hAnsi="Candara"/>
        </w:rPr>
        <w:t>važi</w:t>
      </w:r>
      <w:proofErr w:type="spellEnd"/>
      <w:r w:rsidRPr="004E174D">
        <w:rPr>
          <w:rFonts w:ascii="Candara" w:hAnsi="Candara"/>
        </w:rPr>
        <w:t xml:space="preserve"> Zakon o </w:t>
      </w:r>
      <w:proofErr w:type="spellStart"/>
      <w:r w:rsidRPr="004E174D">
        <w:rPr>
          <w:rFonts w:ascii="Candara" w:hAnsi="Candara"/>
        </w:rPr>
        <w:t>porezu</w:t>
      </w:r>
      <w:proofErr w:type="spellEnd"/>
      <w:r w:rsidRPr="004E174D">
        <w:rPr>
          <w:rFonts w:ascii="Candara" w:hAnsi="Candara"/>
        </w:rPr>
        <w:t xml:space="preserve"> </w:t>
      </w:r>
      <w:proofErr w:type="spellStart"/>
      <w:r w:rsidRPr="004E174D">
        <w:rPr>
          <w:rFonts w:ascii="Candara" w:hAnsi="Candara"/>
        </w:rPr>
        <w:t>na</w:t>
      </w:r>
      <w:proofErr w:type="spellEnd"/>
      <w:r w:rsidRPr="004E174D">
        <w:rPr>
          <w:rFonts w:ascii="Candara" w:hAnsi="Candara"/>
        </w:rPr>
        <w:t xml:space="preserve"> </w:t>
      </w:r>
      <w:proofErr w:type="spellStart"/>
      <w:r w:rsidRPr="004E174D">
        <w:rPr>
          <w:rFonts w:ascii="Candara" w:hAnsi="Candara"/>
        </w:rPr>
        <w:t>nepokretnosti</w:t>
      </w:r>
      <w:proofErr w:type="spellEnd"/>
      <w:r w:rsidRPr="004E174D">
        <w:rPr>
          <w:rFonts w:ascii="Candara" w:hAnsi="Candara"/>
        </w:rPr>
        <w:t xml:space="preserve"> ("</w:t>
      </w:r>
      <w:proofErr w:type="spellStart"/>
      <w:r w:rsidRPr="004E174D">
        <w:rPr>
          <w:rFonts w:ascii="Candara" w:hAnsi="Candara"/>
        </w:rPr>
        <w:t>Službeni</w:t>
      </w:r>
      <w:proofErr w:type="spellEnd"/>
      <w:r w:rsidRPr="004E174D">
        <w:rPr>
          <w:rFonts w:ascii="Candara" w:hAnsi="Candara"/>
        </w:rPr>
        <w:t xml:space="preserve"> list </w:t>
      </w:r>
      <w:proofErr w:type="spellStart"/>
      <w:r w:rsidRPr="004E174D">
        <w:rPr>
          <w:rFonts w:ascii="Candara" w:hAnsi="Candara"/>
        </w:rPr>
        <w:t>Republike</w:t>
      </w:r>
      <w:proofErr w:type="spellEnd"/>
      <w:r w:rsidRPr="004E174D">
        <w:rPr>
          <w:rFonts w:ascii="Candara" w:hAnsi="Candara"/>
        </w:rPr>
        <w:t xml:space="preserve"> Crne Gore", br. 65/</w:t>
      </w:r>
      <w:r w:rsidRPr="004E174D">
        <w:rPr>
          <w:rFonts w:ascii="Arial" w:hAnsi="Arial" w:cs="Arial"/>
        </w:rPr>
        <w:t>​</w:t>
      </w:r>
      <w:r w:rsidRPr="004E174D">
        <w:rPr>
          <w:rFonts w:ascii="Candara" w:hAnsi="Candara"/>
        </w:rPr>
        <w:t>01, 69/</w:t>
      </w:r>
      <w:r w:rsidRPr="004E174D">
        <w:rPr>
          <w:rFonts w:ascii="Arial" w:hAnsi="Arial" w:cs="Arial"/>
        </w:rPr>
        <w:t>​</w:t>
      </w:r>
      <w:r w:rsidRPr="004E174D">
        <w:rPr>
          <w:rFonts w:ascii="Candara" w:hAnsi="Candara"/>
        </w:rPr>
        <w:t>03 i "</w:t>
      </w:r>
      <w:proofErr w:type="spellStart"/>
      <w:r w:rsidRPr="004E174D">
        <w:rPr>
          <w:rFonts w:ascii="Candara" w:hAnsi="Candara"/>
        </w:rPr>
        <w:t>Slu</w:t>
      </w:r>
      <w:r w:rsidRPr="004E174D">
        <w:rPr>
          <w:rFonts w:ascii="Candara" w:hAnsi="Candara" w:cs="Candara"/>
        </w:rPr>
        <w:t>ž</w:t>
      </w:r>
      <w:r w:rsidRPr="004E174D">
        <w:rPr>
          <w:rFonts w:ascii="Candara" w:hAnsi="Candara"/>
        </w:rPr>
        <w:t>beni</w:t>
      </w:r>
      <w:proofErr w:type="spellEnd"/>
      <w:r w:rsidRPr="004E174D">
        <w:rPr>
          <w:rFonts w:ascii="Candara" w:hAnsi="Candara"/>
        </w:rPr>
        <w:t xml:space="preserve"> list Crne Gore", br. 75/</w:t>
      </w:r>
      <w:r w:rsidRPr="004E174D">
        <w:rPr>
          <w:rFonts w:ascii="Arial" w:hAnsi="Arial" w:cs="Arial"/>
        </w:rPr>
        <w:t>​</w:t>
      </w:r>
      <w:proofErr w:type="gramStart"/>
      <w:r w:rsidRPr="004E174D">
        <w:rPr>
          <w:rFonts w:ascii="Candara" w:hAnsi="Candara"/>
        </w:rPr>
        <w:t>10,  9</w:t>
      </w:r>
      <w:proofErr w:type="gramEnd"/>
      <w:r w:rsidRPr="004E174D">
        <w:rPr>
          <w:rFonts w:ascii="Candara" w:hAnsi="Candara"/>
        </w:rPr>
        <w:t>/</w:t>
      </w:r>
      <w:r w:rsidRPr="004E174D">
        <w:rPr>
          <w:rFonts w:ascii="Arial" w:hAnsi="Arial" w:cs="Arial"/>
        </w:rPr>
        <w:t>​</w:t>
      </w:r>
      <w:r w:rsidRPr="004E174D">
        <w:rPr>
          <w:rFonts w:ascii="Candara" w:hAnsi="Candara"/>
        </w:rPr>
        <w:t>15, 44/</w:t>
      </w:r>
      <w:r w:rsidRPr="004E174D">
        <w:rPr>
          <w:rFonts w:ascii="Arial" w:hAnsi="Arial" w:cs="Arial"/>
        </w:rPr>
        <w:t>​</w:t>
      </w:r>
      <w:r w:rsidRPr="004E174D">
        <w:rPr>
          <w:rFonts w:ascii="Candara" w:hAnsi="Candara"/>
        </w:rPr>
        <w:t>17).</w:t>
      </w:r>
    </w:p>
    <w:p w14:paraId="6E76DE89" w14:textId="72422D7E" w:rsidR="004E174D" w:rsidRPr="004E174D" w:rsidRDefault="004E174D" w:rsidP="004E174D">
      <w:pPr>
        <w:autoSpaceDE w:val="0"/>
        <w:autoSpaceDN w:val="0"/>
        <w:adjustRightInd w:val="0"/>
        <w:jc w:val="both"/>
        <w:rPr>
          <w:rFonts w:ascii="Candara" w:hAnsi="Candara"/>
        </w:rPr>
      </w:pPr>
      <w:r w:rsidRPr="004E174D">
        <w:rPr>
          <w:rFonts w:ascii="Candara" w:hAnsi="Candara"/>
        </w:rPr>
        <w:t xml:space="preserve"> </w:t>
      </w:r>
      <w:r w:rsidRPr="004E174D">
        <w:rPr>
          <w:rFonts w:ascii="Candara" w:hAnsi="Candara"/>
        </w:rPr>
        <w:tab/>
      </w:r>
      <w:proofErr w:type="spellStart"/>
      <w:r w:rsidRPr="004E174D">
        <w:rPr>
          <w:rFonts w:ascii="Candara" w:hAnsi="Candara"/>
        </w:rPr>
        <w:t>Odredbom</w:t>
      </w:r>
      <w:proofErr w:type="spellEnd"/>
      <w:r w:rsidRPr="004E174D">
        <w:rPr>
          <w:rFonts w:ascii="Candara" w:hAnsi="Candara"/>
        </w:rPr>
        <w:t xml:space="preserve"> </w:t>
      </w:r>
      <w:proofErr w:type="spellStart"/>
      <w:r w:rsidRPr="004E174D">
        <w:rPr>
          <w:rFonts w:ascii="Candara" w:hAnsi="Candara"/>
        </w:rPr>
        <w:t>člana</w:t>
      </w:r>
      <w:proofErr w:type="spellEnd"/>
      <w:r w:rsidRPr="004E174D">
        <w:rPr>
          <w:rFonts w:ascii="Candara" w:hAnsi="Candara"/>
        </w:rPr>
        <w:t xml:space="preserve"> 6 </w:t>
      </w:r>
      <w:proofErr w:type="spellStart"/>
      <w:r w:rsidRPr="004E174D">
        <w:rPr>
          <w:rFonts w:ascii="Candara" w:hAnsi="Candara"/>
        </w:rPr>
        <w:t>stav</w:t>
      </w:r>
      <w:proofErr w:type="spellEnd"/>
      <w:r w:rsidRPr="004E174D">
        <w:rPr>
          <w:rFonts w:ascii="Candara" w:hAnsi="Candara"/>
        </w:rPr>
        <w:t xml:space="preserve"> 2 </w:t>
      </w:r>
      <w:proofErr w:type="spellStart"/>
      <w:r w:rsidRPr="004E174D">
        <w:rPr>
          <w:rFonts w:ascii="Candara" w:hAnsi="Candara"/>
        </w:rPr>
        <w:t>Zakona</w:t>
      </w:r>
      <w:proofErr w:type="spellEnd"/>
      <w:r w:rsidRPr="004E174D">
        <w:rPr>
          <w:rFonts w:ascii="Candara" w:hAnsi="Candara"/>
        </w:rPr>
        <w:t xml:space="preserve"> o </w:t>
      </w:r>
      <w:proofErr w:type="spellStart"/>
      <w:r w:rsidRPr="004E174D">
        <w:rPr>
          <w:rFonts w:ascii="Candara" w:hAnsi="Candara"/>
        </w:rPr>
        <w:t>porezu</w:t>
      </w:r>
      <w:proofErr w:type="spellEnd"/>
      <w:r w:rsidRPr="004E174D">
        <w:rPr>
          <w:rFonts w:ascii="Candara" w:hAnsi="Candara"/>
        </w:rPr>
        <w:t xml:space="preserve"> </w:t>
      </w:r>
      <w:proofErr w:type="spellStart"/>
      <w:r w:rsidRPr="004E174D">
        <w:rPr>
          <w:rFonts w:ascii="Candara" w:hAnsi="Candara"/>
        </w:rPr>
        <w:t>na</w:t>
      </w:r>
      <w:proofErr w:type="spellEnd"/>
      <w:r w:rsidRPr="004E174D">
        <w:rPr>
          <w:rFonts w:ascii="Candara" w:hAnsi="Candara"/>
        </w:rPr>
        <w:t xml:space="preserve"> </w:t>
      </w:r>
      <w:proofErr w:type="spellStart"/>
      <w:r w:rsidRPr="004E174D">
        <w:rPr>
          <w:rFonts w:ascii="Candara" w:hAnsi="Candara"/>
        </w:rPr>
        <w:t>nepokretnosti</w:t>
      </w:r>
      <w:proofErr w:type="spellEnd"/>
      <w:r w:rsidRPr="004E174D">
        <w:rPr>
          <w:rFonts w:ascii="Candara" w:hAnsi="Candara"/>
        </w:rPr>
        <w:t xml:space="preserve"> ("</w:t>
      </w:r>
      <w:proofErr w:type="spellStart"/>
      <w:r w:rsidRPr="004E174D">
        <w:rPr>
          <w:rFonts w:ascii="Candara" w:hAnsi="Candara"/>
        </w:rPr>
        <w:t>Službeni</w:t>
      </w:r>
      <w:proofErr w:type="spellEnd"/>
      <w:r w:rsidRPr="004E174D">
        <w:rPr>
          <w:rFonts w:ascii="Candara" w:hAnsi="Candara"/>
        </w:rPr>
        <w:t xml:space="preserve"> list Crne Gore", </w:t>
      </w:r>
      <w:proofErr w:type="spellStart"/>
      <w:r w:rsidRPr="004E174D">
        <w:rPr>
          <w:rFonts w:ascii="Candara" w:hAnsi="Candara"/>
        </w:rPr>
        <w:t>broj</w:t>
      </w:r>
      <w:proofErr w:type="spellEnd"/>
      <w:r w:rsidRPr="004E174D">
        <w:rPr>
          <w:rFonts w:ascii="Candara" w:hAnsi="Candara"/>
        </w:rPr>
        <w:t xml:space="preserve"> 25/</w:t>
      </w:r>
      <w:r w:rsidRPr="004E174D">
        <w:rPr>
          <w:rFonts w:ascii="Arial" w:hAnsi="Arial" w:cs="Arial"/>
        </w:rPr>
        <w:t>​</w:t>
      </w:r>
      <w:r w:rsidRPr="004E174D">
        <w:rPr>
          <w:rFonts w:ascii="Candara" w:hAnsi="Candara"/>
        </w:rPr>
        <w:t>19 od 30</w:t>
      </w:r>
      <w:r>
        <w:rPr>
          <w:rFonts w:ascii="Candara" w:hAnsi="Candara"/>
        </w:rPr>
        <w:t>.</w:t>
      </w:r>
      <w:r w:rsidRPr="004E174D">
        <w:rPr>
          <w:rFonts w:ascii="Candara" w:hAnsi="Candara"/>
        </w:rPr>
        <w:t xml:space="preserve"> </w:t>
      </w:r>
      <w:proofErr w:type="spellStart"/>
      <w:r w:rsidRPr="004E174D">
        <w:rPr>
          <w:rFonts w:ascii="Candara" w:hAnsi="Candara"/>
        </w:rPr>
        <w:t>aprila</w:t>
      </w:r>
      <w:proofErr w:type="spellEnd"/>
      <w:r w:rsidRPr="004E174D">
        <w:rPr>
          <w:rFonts w:ascii="Candara" w:hAnsi="Candara"/>
        </w:rPr>
        <w:t xml:space="preserve"> 2019.godine), </w:t>
      </w:r>
      <w:proofErr w:type="spellStart"/>
      <w:r w:rsidRPr="004E174D">
        <w:rPr>
          <w:rFonts w:ascii="Candara" w:hAnsi="Candara"/>
        </w:rPr>
        <w:t>propisano</w:t>
      </w:r>
      <w:proofErr w:type="spellEnd"/>
      <w:r w:rsidRPr="004E174D">
        <w:rPr>
          <w:rFonts w:ascii="Candara" w:hAnsi="Candara"/>
        </w:rPr>
        <w:t xml:space="preserve"> je da </w:t>
      </w:r>
      <w:proofErr w:type="spellStart"/>
      <w:r w:rsidRPr="004E174D">
        <w:rPr>
          <w:rFonts w:ascii="Candara" w:hAnsi="Candara"/>
        </w:rPr>
        <w:t>bli</w:t>
      </w:r>
      <w:r w:rsidRPr="004E174D">
        <w:rPr>
          <w:rFonts w:ascii="Candara" w:hAnsi="Candara" w:cs="Candara"/>
        </w:rPr>
        <w:t>ž</w:t>
      </w:r>
      <w:r w:rsidRPr="004E174D">
        <w:rPr>
          <w:rFonts w:ascii="Candara" w:hAnsi="Candara"/>
        </w:rPr>
        <w:t>e</w:t>
      </w:r>
      <w:proofErr w:type="spellEnd"/>
      <w:r w:rsidRPr="004E174D">
        <w:rPr>
          <w:rFonts w:ascii="Candara" w:hAnsi="Candara"/>
        </w:rPr>
        <w:t xml:space="preserve"> </w:t>
      </w:r>
      <w:proofErr w:type="spellStart"/>
      <w:r w:rsidRPr="004E174D">
        <w:rPr>
          <w:rFonts w:ascii="Candara" w:hAnsi="Candara"/>
        </w:rPr>
        <w:t>kriterijume</w:t>
      </w:r>
      <w:proofErr w:type="spellEnd"/>
      <w:r w:rsidRPr="004E174D">
        <w:rPr>
          <w:rFonts w:ascii="Candara" w:hAnsi="Candara"/>
        </w:rPr>
        <w:t xml:space="preserve"> i </w:t>
      </w:r>
      <w:proofErr w:type="spellStart"/>
      <w:r w:rsidRPr="004E174D">
        <w:rPr>
          <w:rFonts w:ascii="Candara" w:hAnsi="Candara"/>
        </w:rPr>
        <w:t>metodologiju</w:t>
      </w:r>
      <w:proofErr w:type="spellEnd"/>
      <w:r w:rsidRPr="004E174D">
        <w:rPr>
          <w:rFonts w:ascii="Candara" w:hAnsi="Candara"/>
        </w:rPr>
        <w:t xml:space="preserve"> za </w:t>
      </w:r>
      <w:proofErr w:type="spellStart"/>
      <w:r w:rsidRPr="004E174D">
        <w:rPr>
          <w:rFonts w:ascii="Candara" w:hAnsi="Candara"/>
        </w:rPr>
        <w:t>odre</w:t>
      </w:r>
      <w:r w:rsidRPr="004E174D">
        <w:rPr>
          <w:rFonts w:ascii="Candara" w:hAnsi="Candara" w:cs="Candara"/>
        </w:rPr>
        <w:t>đ</w:t>
      </w:r>
      <w:r w:rsidRPr="004E174D">
        <w:rPr>
          <w:rFonts w:ascii="Candara" w:hAnsi="Candara"/>
        </w:rPr>
        <w:t>ivanje</w:t>
      </w:r>
      <w:proofErr w:type="spellEnd"/>
      <w:r w:rsidRPr="004E174D">
        <w:rPr>
          <w:rFonts w:ascii="Candara" w:hAnsi="Candara"/>
        </w:rPr>
        <w:t xml:space="preserve"> </w:t>
      </w:r>
      <w:proofErr w:type="spellStart"/>
      <w:r w:rsidRPr="004E174D">
        <w:rPr>
          <w:rFonts w:ascii="Candara" w:hAnsi="Candara"/>
        </w:rPr>
        <w:t>tr</w:t>
      </w:r>
      <w:r w:rsidRPr="004E174D">
        <w:rPr>
          <w:rFonts w:ascii="Candara" w:hAnsi="Candara" w:cs="Candara"/>
        </w:rPr>
        <w:t>ž</w:t>
      </w:r>
      <w:r w:rsidRPr="004E174D">
        <w:rPr>
          <w:rFonts w:ascii="Candara" w:hAnsi="Candara"/>
        </w:rPr>
        <w:t>i</w:t>
      </w:r>
      <w:r w:rsidRPr="004E174D">
        <w:rPr>
          <w:rFonts w:ascii="Candara" w:hAnsi="Candara" w:cs="Candara"/>
        </w:rPr>
        <w:t>š</w:t>
      </w:r>
      <w:r w:rsidRPr="004E174D">
        <w:rPr>
          <w:rFonts w:ascii="Candara" w:hAnsi="Candara"/>
        </w:rPr>
        <w:t>ne</w:t>
      </w:r>
      <w:proofErr w:type="spellEnd"/>
      <w:r w:rsidRPr="004E174D">
        <w:rPr>
          <w:rFonts w:ascii="Candara" w:hAnsi="Candara"/>
        </w:rPr>
        <w:t xml:space="preserve"> </w:t>
      </w:r>
      <w:proofErr w:type="spellStart"/>
      <w:r w:rsidRPr="004E174D">
        <w:rPr>
          <w:rFonts w:ascii="Candara" w:hAnsi="Candara"/>
        </w:rPr>
        <w:t>vrijednosti</w:t>
      </w:r>
      <w:proofErr w:type="spellEnd"/>
      <w:r w:rsidRPr="004E174D">
        <w:rPr>
          <w:rFonts w:ascii="Candara" w:hAnsi="Candara"/>
        </w:rPr>
        <w:t xml:space="preserve"> </w:t>
      </w:r>
      <w:proofErr w:type="spellStart"/>
      <w:r w:rsidRPr="004E174D">
        <w:rPr>
          <w:rFonts w:ascii="Candara" w:hAnsi="Candara"/>
        </w:rPr>
        <w:t>nepokretnosti</w:t>
      </w:r>
      <w:proofErr w:type="spellEnd"/>
      <w:r w:rsidRPr="004E174D">
        <w:rPr>
          <w:rFonts w:ascii="Candara" w:hAnsi="Candara"/>
        </w:rPr>
        <w:t xml:space="preserve"> </w:t>
      </w:r>
      <w:proofErr w:type="spellStart"/>
      <w:r w:rsidRPr="004E174D">
        <w:rPr>
          <w:rFonts w:ascii="Candara" w:hAnsi="Candara"/>
        </w:rPr>
        <w:t>propisuje</w:t>
      </w:r>
      <w:proofErr w:type="spellEnd"/>
      <w:r w:rsidRPr="004E174D">
        <w:rPr>
          <w:rFonts w:ascii="Candara" w:hAnsi="Candara"/>
        </w:rPr>
        <w:t xml:space="preserve"> Vlada Crne Gore, </w:t>
      </w:r>
      <w:proofErr w:type="spellStart"/>
      <w:r w:rsidRPr="004E174D">
        <w:rPr>
          <w:rFonts w:ascii="Candara" w:hAnsi="Candara"/>
        </w:rPr>
        <w:t>na</w:t>
      </w:r>
      <w:proofErr w:type="spellEnd"/>
      <w:r w:rsidRPr="004E174D">
        <w:rPr>
          <w:rFonts w:ascii="Candara" w:hAnsi="Candara"/>
        </w:rPr>
        <w:t xml:space="preserve"> </w:t>
      </w:r>
      <w:proofErr w:type="spellStart"/>
      <w:r w:rsidRPr="004E174D">
        <w:rPr>
          <w:rFonts w:ascii="Candara" w:hAnsi="Candara"/>
        </w:rPr>
        <w:t>predlog</w:t>
      </w:r>
      <w:proofErr w:type="spellEnd"/>
      <w:r w:rsidRPr="004E174D">
        <w:rPr>
          <w:rFonts w:ascii="Candara" w:hAnsi="Candara"/>
        </w:rPr>
        <w:t xml:space="preserve"> organa </w:t>
      </w:r>
      <w:proofErr w:type="spellStart"/>
      <w:r w:rsidRPr="004E174D">
        <w:rPr>
          <w:rFonts w:ascii="Candara" w:hAnsi="Candara"/>
        </w:rPr>
        <w:t>dr</w:t>
      </w:r>
      <w:r w:rsidRPr="004E174D">
        <w:rPr>
          <w:rFonts w:ascii="Candara" w:hAnsi="Candara" w:cs="Candara"/>
        </w:rPr>
        <w:t>ž</w:t>
      </w:r>
      <w:r w:rsidRPr="004E174D">
        <w:rPr>
          <w:rFonts w:ascii="Candara" w:hAnsi="Candara"/>
        </w:rPr>
        <w:t>avne</w:t>
      </w:r>
      <w:proofErr w:type="spellEnd"/>
      <w:r w:rsidRPr="004E174D">
        <w:rPr>
          <w:rFonts w:ascii="Candara" w:hAnsi="Candara"/>
        </w:rPr>
        <w:t xml:space="preserve"> uprave </w:t>
      </w:r>
      <w:proofErr w:type="spellStart"/>
      <w:r w:rsidRPr="004E174D">
        <w:rPr>
          <w:rFonts w:ascii="Candara" w:hAnsi="Candara"/>
        </w:rPr>
        <w:t>nadle</w:t>
      </w:r>
      <w:r w:rsidRPr="004E174D">
        <w:rPr>
          <w:rFonts w:ascii="Candara" w:hAnsi="Candara" w:cs="Candara"/>
        </w:rPr>
        <w:t>ž</w:t>
      </w:r>
      <w:r w:rsidRPr="004E174D">
        <w:rPr>
          <w:rFonts w:ascii="Candara" w:hAnsi="Candara"/>
        </w:rPr>
        <w:t>nog</w:t>
      </w:r>
      <w:proofErr w:type="spellEnd"/>
      <w:r w:rsidRPr="004E174D">
        <w:rPr>
          <w:rFonts w:ascii="Candara" w:hAnsi="Candara"/>
        </w:rPr>
        <w:t xml:space="preserve"> za </w:t>
      </w:r>
      <w:proofErr w:type="spellStart"/>
      <w:r w:rsidRPr="004E174D">
        <w:rPr>
          <w:rFonts w:ascii="Candara" w:hAnsi="Candara"/>
        </w:rPr>
        <w:t>poslove</w:t>
      </w:r>
      <w:proofErr w:type="spellEnd"/>
      <w:r w:rsidRPr="004E174D">
        <w:rPr>
          <w:rFonts w:ascii="Candara" w:hAnsi="Candara"/>
        </w:rPr>
        <w:t xml:space="preserve"> </w:t>
      </w:r>
      <w:proofErr w:type="spellStart"/>
      <w:r w:rsidRPr="004E174D">
        <w:rPr>
          <w:rFonts w:ascii="Candara" w:hAnsi="Candara"/>
        </w:rPr>
        <w:t>finansija</w:t>
      </w:r>
      <w:proofErr w:type="spellEnd"/>
      <w:r w:rsidRPr="004E174D">
        <w:rPr>
          <w:rFonts w:ascii="Candara" w:hAnsi="Candara"/>
        </w:rPr>
        <w:t xml:space="preserve">, </w:t>
      </w:r>
      <w:proofErr w:type="spellStart"/>
      <w:r w:rsidRPr="004E174D">
        <w:rPr>
          <w:rFonts w:ascii="Candara" w:hAnsi="Candara"/>
        </w:rPr>
        <w:t>dok</w:t>
      </w:r>
      <w:proofErr w:type="spellEnd"/>
      <w:r w:rsidRPr="004E174D">
        <w:rPr>
          <w:rFonts w:ascii="Candara" w:hAnsi="Candara"/>
        </w:rPr>
        <w:t xml:space="preserve"> je </w:t>
      </w:r>
      <w:proofErr w:type="spellStart"/>
      <w:r w:rsidRPr="004E174D">
        <w:rPr>
          <w:rFonts w:ascii="Candara" w:hAnsi="Candara" w:cs="Candara"/>
        </w:rPr>
        <w:t>č</w:t>
      </w:r>
      <w:r w:rsidRPr="004E174D">
        <w:rPr>
          <w:rFonts w:ascii="Candara" w:hAnsi="Candara"/>
        </w:rPr>
        <w:t>lanom</w:t>
      </w:r>
      <w:proofErr w:type="spellEnd"/>
      <w:r w:rsidRPr="004E174D">
        <w:rPr>
          <w:rFonts w:ascii="Candara" w:hAnsi="Candara"/>
        </w:rPr>
        <w:t xml:space="preserve"> 26 </w:t>
      </w:r>
      <w:proofErr w:type="spellStart"/>
      <w:r w:rsidRPr="004E174D">
        <w:rPr>
          <w:rFonts w:ascii="Candara" w:hAnsi="Candara"/>
        </w:rPr>
        <w:t>istog</w:t>
      </w:r>
      <w:proofErr w:type="spellEnd"/>
      <w:r w:rsidRPr="004E174D">
        <w:rPr>
          <w:rFonts w:ascii="Candara" w:hAnsi="Candara"/>
        </w:rPr>
        <w:t xml:space="preserve"> </w:t>
      </w:r>
      <w:proofErr w:type="spellStart"/>
      <w:r w:rsidRPr="004E174D">
        <w:rPr>
          <w:rFonts w:ascii="Candara" w:hAnsi="Candara"/>
        </w:rPr>
        <w:t>zakona</w:t>
      </w:r>
      <w:proofErr w:type="spellEnd"/>
      <w:r w:rsidRPr="004E174D">
        <w:rPr>
          <w:rFonts w:ascii="Candara" w:hAnsi="Candara"/>
        </w:rPr>
        <w:t xml:space="preserve"> </w:t>
      </w:r>
      <w:proofErr w:type="spellStart"/>
      <w:r w:rsidRPr="004E174D">
        <w:rPr>
          <w:rFonts w:ascii="Candara" w:hAnsi="Candara"/>
        </w:rPr>
        <w:t>odre</w:t>
      </w:r>
      <w:r w:rsidRPr="004E174D">
        <w:rPr>
          <w:rFonts w:ascii="Candara" w:hAnsi="Candara" w:cs="Candara"/>
        </w:rPr>
        <w:t>đ</w:t>
      </w:r>
      <w:r w:rsidRPr="004E174D">
        <w:rPr>
          <w:rFonts w:ascii="Candara" w:hAnsi="Candara"/>
        </w:rPr>
        <w:t>eno</w:t>
      </w:r>
      <w:proofErr w:type="spellEnd"/>
      <w:r w:rsidRPr="004E174D">
        <w:rPr>
          <w:rFonts w:ascii="Candara" w:hAnsi="Candara"/>
        </w:rPr>
        <w:t xml:space="preserve"> da </w:t>
      </w:r>
      <w:proofErr w:type="spellStart"/>
      <w:r w:rsidRPr="004E174D">
        <w:rPr>
          <w:rFonts w:ascii="Candara" w:hAnsi="Candara" w:cs="Candara"/>
        </w:rPr>
        <w:t>ć</w:t>
      </w:r>
      <w:r w:rsidRPr="004E174D">
        <w:rPr>
          <w:rFonts w:ascii="Candara" w:hAnsi="Candara"/>
        </w:rPr>
        <w:t>e</w:t>
      </w:r>
      <w:proofErr w:type="spellEnd"/>
      <w:r w:rsidRPr="004E174D">
        <w:rPr>
          <w:rFonts w:ascii="Candara" w:hAnsi="Candara"/>
        </w:rPr>
        <w:t xml:space="preserve"> se </w:t>
      </w:r>
      <w:proofErr w:type="spellStart"/>
      <w:r w:rsidRPr="004E174D">
        <w:rPr>
          <w:rFonts w:ascii="Candara" w:hAnsi="Candara"/>
        </w:rPr>
        <w:t>propisi</w:t>
      </w:r>
      <w:proofErr w:type="spellEnd"/>
      <w:r w:rsidRPr="004E174D">
        <w:rPr>
          <w:rFonts w:ascii="Candara" w:hAnsi="Candara"/>
        </w:rPr>
        <w:t xml:space="preserve"> za </w:t>
      </w:r>
      <w:proofErr w:type="spellStart"/>
      <w:r w:rsidRPr="004E174D">
        <w:rPr>
          <w:rFonts w:ascii="Candara" w:hAnsi="Candara"/>
        </w:rPr>
        <w:t>njegovo</w:t>
      </w:r>
      <w:proofErr w:type="spellEnd"/>
      <w:r w:rsidRPr="004E174D">
        <w:rPr>
          <w:rFonts w:ascii="Candara" w:hAnsi="Candara"/>
        </w:rPr>
        <w:t xml:space="preserve"> </w:t>
      </w:r>
      <w:proofErr w:type="spellStart"/>
      <w:r w:rsidRPr="004E174D">
        <w:rPr>
          <w:rFonts w:ascii="Candara" w:hAnsi="Candara"/>
        </w:rPr>
        <w:t>sprovo</w:t>
      </w:r>
      <w:r w:rsidRPr="004E174D">
        <w:rPr>
          <w:rFonts w:ascii="Candara" w:hAnsi="Candara" w:cs="Candara"/>
        </w:rPr>
        <w:t>đ</w:t>
      </w:r>
      <w:r w:rsidRPr="004E174D">
        <w:rPr>
          <w:rFonts w:ascii="Candara" w:hAnsi="Candara"/>
        </w:rPr>
        <w:t>enje</w:t>
      </w:r>
      <w:proofErr w:type="spellEnd"/>
      <w:r w:rsidRPr="004E174D">
        <w:rPr>
          <w:rFonts w:ascii="Candara" w:hAnsi="Candara"/>
        </w:rPr>
        <w:t xml:space="preserve"> </w:t>
      </w:r>
      <w:proofErr w:type="spellStart"/>
      <w:r w:rsidRPr="004E174D">
        <w:rPr>
          <w:rFonts w:ascii="Candara" w:hAnsi="Candara"/>
        </w:rPr>
        <w:t>donijeti</w:t>
      </w:r>
      <w:proofErr w:type="spellEnd"/>
      <w:r w:rsidRPr="004E174D">
        <w:rPr>
          <w:rFonts w:ascii="Candara" w:hAnsi="Candara"/>
        </w:rPr>
        <w:t xml:space="preserve"> </w:t>
      </w:r>
      <w:proofErr w:type="spellStart"/>
      <w:r w:rsidRPr="004E174D">
        <w:rPr>
          <w:rFonts w:ascii="Candara" w:hAnsi="Candara"/>
        </w:rPr>
        <w:t>najkasnije</w:t>
      </w:r>
      <w:proofErr w:type="spellEnd"/>
      <w:r w:rsidRPr="004E174D">
        <w:rPr>
          <w:rFonts w:ascii="Candara" w:hAnsi="Candara"/>
        </w:rPr>
        <w:t xml:space="preserve"> u </w:t>
      </w:r>
      <w:proofErr w:type="spellStart"/>
      <w:r w:rsidRPr="004E174D">
        <w:rPr>
          <w:rFonts w:ascii="Candara" w:hAnsi="Candara"/>
        </w:rPr>
        <w:t>roku</w:t>
      </w:r>
      <w:proofErr w:type="spellEnd"/>
      <w:r w:rsidRPr="004E174D">
        <w:rPr>
          <w:rFonts w:ascii="Candara" w:hAnsi="Candara"/>
        </w:rPr>
        <w:t xml:space="preserve"> od </w:t>
      </w:r>
      <w:proofErr w:type="spellStart"/>
      <w:r w:rsidRPr="004E174D">
        <w:rPr>
          <w:rFonts w:ascii="Candara" w:hAnsi="Candara" w:cs="Candara"/>
        </w:rPr>
        <w:t>š</w:t>
      </w:r>
      <w:r w:rsidRPr="004E174D">
        <w:rPr>
          <w:rFonts w:ascii="Candara" w:hAnsi="Candara"/>
        </w:rPr>
        <w:t>est</w:t>
      </w:r>
      <w:proofErr w:type="spellEnd"/>
      <w:r w:rsidRPr="004E174D">
        <w:rPr>
          <w:rFonts w:ascii="Candara" w:hAnsi="Candara"/>
        </w:rPr>
        <w:t xml:space="preserve"> </w:t>
      </w:r>
      <w:proofErr w:type="spellStart"/>
      <w:r w:rsidRPr="004E174D">
        <w:rPr>
          <w:rFonts w:ascii="Candara" w:hAnsi="Candara"/>
        </w:rPr>
        <w:t>mjeseci</w:t>
      </w:r>
      <w:proofErr w:type="spellEnd"/>
      <w:r w:rsidRPr="004E174D">
        <w:rPr>
          <w:rFonts w:ascii="Candara" w:hAnsi="Candara"/>
        </w:rPr>
        <w:t xml:space="preserve"> od dana </w:t>
      </w:r>
      <w:proofErr w:type="spellStart"/>
      <w:r w:rsidRPr="004E174D">
        <w:rPr>
          <w:rFonts w:ascii="Candara" w:hAnsi="Candara"/>
        </w:rPr>
        <w:t>stupanja</w:t>
      </w:r>
      <w:proofErr w:type="spellEnd"/>
      <w:r w:rsidRPr="004E174D">
        <w:rPr>
          <w:rFonts w:ascii="Candara" w:hAnsi="Candara"/>
        </w:rPr>
        <w:t xml:space="preserve"> </w:t>
      </w:r>
      <w:proofErr w:type="spellStart"/>
      <w:r w:rsidRPr="004E174D">
        <w:rPr>
          <w:rFonts w:ascii="Candara" w:hAnsi="Candara"/>
        </w:rPr>
        <w:t>na</w:t>
      </w:r>
      <w:proofErr w:type="spellEnd"/>
      <w:r w:rsidRPr="004E174D">
        <w:rPr>
          <w:rFonts w:ascii="Candara" w:hAnsi="Candara"/>
        </w:rPr>
        <w:t xml:space="preserve"> </w:t>
      </w:r>
      <w:proofErr w:type="spellStart"/>
      <w:r w:rsidRPr="004E174D">
        <w:rPr>
          <w:rFonts w:ascii="Candara" w:hAnsi="Candara"/>
        </w:rPr>
        <w:t>snagu</w:t>
      </w:r>
      <w:proofErr w:type="spellEnd"/>
      <w:r w:rsidRPr="004E174D">
        <w:rPr>
          <w:rFonts w:ascii="Candara" w:hAnsi="Candara"/>
        </w:rPr>
        <w:t xml:space="preserve"> </w:t>
      </w:r>
      <w:proofErr w:type="spellStart"/>
      <w:r w:rsidRPr="004E174D">
        <w:rPr>
          <w:rFonts w:ascii="Candara" w:hAnsi="Candara"/>
        </w:rPr>
        <w:t>ovog</w:t>
      </w:r>
      <w:proofErr w:type="spellEnd"/>
      <w:r w:rsidRPr="004E174D">
        <w:rPr>
          <w:rFonts w:ascii="Candara" w:hAnsi="Candara"/>
        </w:rPr>
        <w:t xml:space="preserve"> </w:t>
      </w:r>
      <w:proofErr w:type="spellStart"/>
      <w:r w:rsidRPr="004E174D">
        <w:rPr>
          <w:rFonts w:ascii="Candara" w:hAnsi="Candara"/>
        </w:rPr>
        <w:t>zakona</w:t>
      </w:r>
      <w:proofErr w:type="spellEnd"/>
      <w:r w:rsidRPr="004E174D">
        <w:rPr>
          <w:rFonts w:ascii="Candara" w:hAnsi="Candara"/>
        </w:rPr>
        <w:t>.</w:t>
      </w:r>
    </w:p>
    <w:p w14:paraId="614414A5" w14:textId="52675C81" w:rsidR="004E174D" w:rsidRPr="004E174D" w:rsidRDefault="004E174D" w:rsidP="004E174D">
      <w:pPr>
        <w:autoSpaceDE w:val="0"/>
        <w:autoSpaceDN w:val="0"/>
        <w:adjustRightInd w:val="0"/>
        <w:jc w:val="both"/>
        <w:rPr>
          <w:rFonts w:ascii="Candara" w:hAnsi="Candara"/>
        </w:rPr>
      </w:pPr>
      <w:r w:rsidRPr="004E174D">
        <w:rPr>
          <w:rFonts w:ascii="Candara" w:hAnsi="Candara"/>
        </w:rPr>
        <w:t xml:space="preserve">             Kako u </w:t>
      </w:r>
      <w:proofErr w:type="spellStart"/>
      <w:r w:rsidRPr="004E174D">
        <w:rPr>
          <w:rFonts w:ascii="Candara" w:hAnsi="Candara"/>
        </w:rPr>
        <w:t>navedenom</w:t>
      </w:r>
      <w:proofErr w:type="spellEnd"/>
      <w:r w:rsidRPr="004E174D">
        <w:rPr>
          <w:rFonts w:ascii="Candara" w:hAnsi="Candara"/>
        </w:rPr>
        <w:t xml:space="preserve"> </w:t>
      </w:r>
      <w:proofErr w:type="spellStart"/>
      <w:r w:rsidRPr="004E174D">
        <w:rPr>
          <w:rFonts w:ascii="Candara" w:hAnsi="Candara"/>
        </w:rPr>
        <w:t>roku</w:t>
      </w:r>
      <w:proofErr w:type="spellEnd"/>
      <w:r w:rsidRPr="004E174D">
        <w:rPr>
          <w:rFonts w:ascii="Candara" w:hAnsi="Candara"/>
        </w:rPr>
        <w:t xml:space="preserve"> </w:t>
      </w:r>
      <w:proofErr w:type="spellStart"/>
      <w:r w:rsidRPr="004E174D">
        <w:rPr>
          <w:rFonts w:ascii="Candara" w:hAnsi="Candara"/>
        </w:rPr>
        <w:t>nije</w:t>
      </w:r>
      <w:proofErr w:type="spellEnd"/>
      <w:r w:rsidRPr="004E174D">
        <w:rPr>
          <w:rFonts w:ascii="Candara" w:hAnsi="Candara"/>
        </w:rPr>
        <w:t xml:space="preserve"> </w:t>
      </w:r>
      <w:proofErr w:type="spellStart"/>
      <w:r w:rsidRPr="004E174D">
        <w:rPr>
          <w:rFonts w:ascii="Candara" w:hAnsi="Candara"/>
        </w:rPr>
        <w:t>donijeta</w:t>
      </w:r>
      <w:proofErr w:type="spellEnd"/>
      <w:r w:rsidRPr="004E174D">
        <w:rPr>
          <w:rFonts w:ascii="Candara" w:hAnsi="Candara"/>
        </w:rPr>
        <w:t xml:space="preserve"> nova </w:t>
      </w:r>
      <w:proofErr w:type="spellStart"/>
      <w:r w:rsidRPr="004E174D">
        <w:rPr>
          <w:rFonts w:ascii="Candara" w:hAnsi="Candara"/>
        </w:rPr>
        <w:t>Uredba</w:t>
      </w:r>
      <w:proofErr w:type="spellEnd"/>
      <w:r w:rsidRPr="004E174D">
        <w:rPr>
          <w:rFonts w:ascii="Candara" w:hAnsi="Candara"/>
        </w:rPr>
        <w:t xml:space="preserve"> o </w:t>
      </w:r>
      <w:proofErr w:type="spellStart"/>
      <w:r w:rsidRPr="004E174D">
        <w:rPr>
          <w:rFonts w:ascii="Candara" w:hAnsi="Candara"/>
        </w:rPr>
        <w:t>bližim</w:t>
      </w:r>
      <w:proofErr w:type="spellEnd"/>
      <w:r w:rsidRPr="004E174D">
        <w:rPr>
          <w:rFonts w:ascii="Candara" w:hAnsi="Candara"/>
        </w:rPr>
        <w:t xml:space="preserve"> </w:t>
      </w:r>
      <w:proofErr w:type="spellStart"/>
      <w:r w:rsidRPr="004E174D">
        <w:rPr>
          <w:rFonts w:ascii="Candara" w:hAnsi="Candara"/>
        </w:rPr>
        <w:t>kriterijumima</w:t>
      </w:r>
      <w:proofErr w:type="spellEnd"/>
      <w:r w:rsidRPr="004E174D">
        <w:rPr>
          <w:rFonts w:ascii="Candara" w:hAnsi="Candara"/>
        </w:rPr>
        <w:t xml:space="preserve"> i </w:t>
      </w:r>
      <w:proofErr w:type="spellStart"/>
      <w:r w:rsidRPr="004E174D">
        <w:rPr>
          <w:rFonts w:ascii="Candara" w:hAnsi="Candara"/>
        </w:rPr>
        <w:t>metodologiji</w:t>
      </w:r>
      <w:proofErr w:type="spellEnd"/>
      <w:r w:rsidRPr="004E174D">
        <w:rPr>
          <w:rFonts w:ascii="Candara" w:hAnsi="Candara"/>
        </w:rPr>
        <w:t xml:space="preserve"> za </w:t>
      </w:r>
      <w:proofErr w:type="spellStart"/>
      <w:r w:rsidRPr="004E174D">
        <w:rPr>
          <w:rFonts w:ascii="Candara" w:hAnsi="Candara"/>
        </w:rPr>
        <w:t>određivanje</w:t>
      </w:r>
      <w:proofErr w:type="spellEnd"/>
      <w:r w:rsidRPr="004E174D">
        <w:rPr>
          <w:rFonts w:ascii="Candara" w:hAnsi="Candara"/>
        </w:rPr>
        <w:t xml:space="preserve"> </w:t>
      </w:r>
      <w:proofErr w:type="spellStart"/>
      <w:r w:rsidRPr="004E174D">
        <w:rPr>
          <w:rFonts w:ascii="Candara" w:hAnsi="Candara"/>
        </w:rPr>
        <w:t>tržišne</w:t>
      </w:r>
      <w:proofErr w:type="spellEnd"/>
      <w:r w:rsidRPr="004E174D">
        <w:rPr>
          <w:rFonts w:ascii="Candara" w:hAnsi="Candara"/>
        </w:rPr>
        <w:t xml:space="preserve"> </w:t>
      </w:r>
      <w:proofErr w:type="spellStart"/>
      <w:r w:rsidRPr="004E174D">
        <w:rPr>
          <w:rFonts w:ascii="Candara" w:hAnsi="Candara"/>
        </w:rPr>
        <w:t>vrijednosti</w:t>
      </w:r>
      <w:proofErr w:type="spellEnd"/>
      <w:r w:rsidRPr="004E174D">
        <w:rPr>
          <w:rFonts w:ascii="Candara" w:hAnsi="Candara"/>
        </w:rPr>
        <w:t xml:space="preserve"> </w:t>
      </w:r>
      <w:proofErr w:type="spellStart"/>
      <w:r w:rsidRPr="004E174D">
        <w:rPr>
          <w:rFonts w:ascii="Candara" w:hAnsi="Candara"/>
        </w:rPr>
        <w:t>nepokretnosti</w:t>
      </w:r>
      <w:proofErr w:type="spellEnd"/>
      <w:r w:rsidRPr="004E174D">
        <w:rPr>
          <w:rFonts w:ascii="Candara" w:hAnsi="Candara"/>
        </w:rPr>
        <w:t xml:space="preserve">, </w:t>
      </w:r>
      <w:proofErr w:type="spellStart"/>
      <w:r w:rsidRPr="004E174D">
        <w:rPr>
          <w:rFonts w:ascii="Candara" w:hAnsi="Candara"/>
        </w:rPr>
        <w:t>te</w:t>
      </w:r>
      <w:proofErr w:type="spellEnd"/>
      <w:r w:rsidRPr="004E174D">
        <w:rPr>
          <w:rFonts w:ascii="Candara" w:hAnsi="Candara"/>
        </w:rPr>
        <w:t xml:space="preserve"> je </w:t>
      </w:r>
      <w:proofErr w:type="spellStart"/>
      <w:r w:rsidRPr="004E174D">
        <w:rPr>
          <w:rFonts w:ascii="Candara" w:hAnsi="Candara"/>
        </w:rPr>
        <w:t>na</w:t>
      </w:r>
      <w:proofErr w:type="spellEnd"/>
      <w:r w:rsidRPr="004E174D">
        <w:rPr>
          <w:rFonts w:ascii="Candara" w:hAnsi="Candara"/>
        </w:rPr>
        <w:t xml:space="preserve"> </w:t>
      </w:r>
      <w:proofErr w:type="spellStart"/>
      <w:r w:rsidRPr="004E174D">
        <w:rPr>
          <w:rFonts w:ascii="Candara" w:hAnsi="Candara"/>
        </w:rPr>
        <w:t>ovaj</w:t>
      </w:r>
      <w:proofErr w:type="spellEnd"/>
      <w:r w:rsidRPr="004E174D">
        <w:rPr>
          <w:rFonts w:ascii="Candara" w:hAnsi="Candara"/>
        </w:rPr>
        <w:t xml:space="preserve"> </w:t>
      </w:r>
      <w:proofErr w:type="spellStart"/>
      <w:r w:rsidRPr="004E174D">
        <w:rPr>
          <w:rFonts w:ascii="Candara" w:hAnsi="Candara"/>
        </w:rPr>
        <w:t>način</w:t>
      </w:r>
      <w:proofErr w:type="spellEnd"/>
      <w:r w:rsidRPr="004E174D">
        <w:rPr>
          <w:rFonts w:ascii="Candara" w:hAnsi="Candara"/>
        </w:rPr>
        <w:t xml:space="preserve"> </w:t>
      </w:r>
      <w:proofErr w:type="spellStart"/>
      <w:r w:rsidRPr="004E174D">
        <w:rPr>
          <w:rFonts w:ascii="Candara" w:hAnsi="Candara"/>
        </w:rPr>
        <w:t>povrijeđeno</w:t>
      </w:r>
      <w:proofErr w:type="spellEnd"/>
      <w:r w:rsidRPr="004E174D">
        <w:rPr>
          <w:rFonts w:ascii="Candara" w:hAnsi="Candara"/>
        </w:rPr>
        <w:t xml:space="preserve"> </w:t>
      </w:r>
      <w:proofErr w:type="spellStart"/>
      <w:r w:rsidRPr="004E174D">
        <w:rPr>
          <w:rFonts w:ascii="Candara" w:hAnsi="Candara"/>
        </w:rPr>
        <w:t>načelo</w:t>
      </w:r>
      <w:proofErr w:type="spellEnd"/>
      <w:r w:rsidRPr="004E174D">
        <w:rPr>
          <w:rFonts w:ascii="Candara" w:hAnsi="Candara"/>
        </w:rPr>
        <w:t xml:space="preserve"> </w:t>
      </w:r>
      <w:proofErr w:type="spellStart"/>
      <w:r w:rsidRPr="004E174D">
        <w:rPr>
          <w:rFonts w:ascii="Candara" w:hAnsi="Candara"/>
        </w:rPr>
        <w:t>vladavine</w:t>
      </w:r>
      <w:proofErr w:type="spellEnd"/>
      <w:r w:rsidRPr="004E174D">
        <w:rPr>
          <w:rFonts w:ascii="Candara" w:hAnsi="Candara"/>
        </w:rPr>
        <w:t xml:space="preserve"> </w:t>
      </w:r>
      <w:proofErr w:type="spellStart"/>
      <w:r w:rsidRPr="004E174D">
        <w:rPr>
          <w:rFonts w:ascii="Candara" w:hAnsi="Candara"/>
        </w:rPr>
        <w:t>prava</w:t>
      </w:r>
      <w:proofErr w:type="spellEnd"/>
      <w:r w:rsidRPr="004E174D">
        <w:rPr>
          <w:rFonts w:ascii="Candara" w:hAnsi="Candara"/>
        </w:rPr>
        <w:t xml:space="preserve"> </w:t>
      </w:r>
      <w:proofErr w:type="spellStart"/>
      <w:r w:rsidRPr="004E174D">
        <w:rPr>
          <w:rFonts w:ascii="Candara" w:hAnsi="Candara"/>
        </w:rPr>
        <w:t>iz</w:t>
      </w:r>
      <w:proofErr w:type="spellEnd"/>
      <w:r w:rsidRPr="004E174D">
        <w:rPr>
          <w:rFonts w:ascii="Candara" w:hAnsi="Candara"/>
        </w:rPr>
        <w:t xml:space="preserve"> </w:t>
      </w:r>
      <w:proofErr w:type="spellStart"/>
      <w:r w:rsidRPr="004E174D">
        <w:rPr>
          <w:rFonts w:ascii="Candara" w:hAnsi="Candara"/>
        </w:rPr>
        <w:t>člana</w:t>
      </w:r>
      <w:proofErr w:type="spellEnd"/>
      <w:r w:rsidRPr="004E174D">
        <w:rPr>
          <w:rFonts w:ascii="Candara" w:hAnsi="Candara"/>
        </w:rPr>
        <w:t xml:space="preserve"> 1 </w:t>
      </w:r>
      <w:proofErr w:type="spellStart"/>
      <w:r w:rsidRPr="004E174D">
        <w:rPr>
          <w:rFonts w:ascii="Candara" w:hAnsi="Candara"/>
        </w:rPr>
        <w:t>stav</w:t>
      </w:r>
      <w:proofErr w:type="spellEnd"/>
      <w:r w:rsidRPr="004E174D">
        <w:rPr>
          <w:rFonts w:ascii="Candara" w:hAnsi="Candara"/>
        </w:rPr>
        <w:t xml:space="preserve"> 2 </w:t>
      </w:r>
      <w:proofErr w:type="spellStart"/>
      <w:r w:rsidRPr="004E174D">
        <w:rPr>
          <w:rFonts w:ascii="Candara" w:hAnsi="Candara"/>
        </w:rPr>
        <w:t>Ustava</w:t>
      </w:r>
      <w:proofErr w:type="spellEnd"/>
      <w:r w:rsidRPr="004E174D">
        <w:rPr>
          <w:rFonts w:ascii="Candara" w:hAnsi="Candara"/>
        </w:rPr>
        <w:t xml:space="preserve">, </w:t>
      </w:r>
      <w:proofErr w:type="spellStart"/>
      <w:r w:rsidRPr="004E174D">
        <w:rPr>
          <w:rFonts w:ascii="Candara" w:hAnsi="Candara"/>
        </w:rPr>
        <w:t>koje</w:t>
      </w:r>
      <w:proofErr w:type="spellEnd"/>
      <w:r w:rsidRPr="004E174D">
        <w:rPr>
          <w:rFonts w:ascii="Candara" w:hAnsi="Candara"/>
        </w:rPr>
        <w:t xml:space="preserve"> </w:t>
      </w:r>
      <w:proofErr w:type="spellStart"/>
      <w:r w:rsidRPr="004E174D">
        <w:rPr>
          <w:rFonts w:ascii="Candara" w:hAnsi="Candara"/>
        </w:rPr>
        <w:t>podrazumijeva</w:t>
      </w:r>
      <w:proofErr w:type="spellEnd"/>
      <w:r w:rsidRPr="004E174D">
        <w:rPr>
          <w:rFonts w:ascii="Candara" w:hAnsi="Candara"/>
        </w:rPr>
        <w:t xml:space="preserve"> da je </w:t>
      </w:r>
      <w:proofErr w:type="spellStart"/>
      <w:r w:rsidRPr="004E174D">
        <w:rPr>
          <w:rFonts w:ascii="Candara" w:hAnsi="Candara"/>
        </w:rPr>
        <w:t>pravni</w:t>
      </w:r>
      <w:proofErr w:type="spellEnd"/>
      <w:r w:rsidRPr="004E174D">
        <w:rPr>
          <w:rFonts w:ascii="Candara" w:hAnsi="Candara"/>
        </w:rPr>
        <w:t xml:space="preserve"> </w:t>
      </w:r>
      <w:proofErr w:type="spellStart"/>
      <w:r w:rsidRPr="004E174D">
        <w:rPr>
          <w:rFonts w:ascii="Candara" w:hAnsi="Candara"/>
        </w:rPr>
        <w:t>sistem</w:t>
      </w:r>
      <w:proofErr w:type="spellEnd"/>
      <w:r w:rsidRPr="004E174D">
        <w:rPr>
          <w:rFonts w:ascii="Candara" w:hAnsi="Candara"/>
        </w:rPr>
        <w:t xml:space="preserve"> </w:t>
      </w:r>
      <w:proofErr w:type="spellStart"/>
      <w:r w:rsidRPr="004E174D">
        <w:rPr>
          <w:rFonts w:ascii="Candara" w:hAnsi="Candara"/>
        </w:rPr>
        <w:t>harmonična</w:t>
      </w:r>
      <w:proofErr w:type="spellEnd"/>
      <w:r w:rsidRPr="004E174D">
        <w:rPr>
          <w:rFonts w:ascii="Candara" w:hAnsi="Candara"/>
        </w:rPr>
        <w:t xml:space="preserve"> </w:t>
      </w:r>
      <w:proofErr w:type="spellStart"/>
      <w:r w:rsidRPr="004E174D">
        <w:rPr>
          <w:rFonts w:ascii="Candara" w:hAnsi="Candara"/>
        </w:rPr>
        <w:t>pravna</w:t>
      </w:r>
      <w:proofErr w:type="spellEnd"/>
      <w:r w:rsidRPr="004E174D">
        <w:rPr>
          <w:rFonts w:ascii="Candara" w:hAnsi="Candara"/>
        </w:rPr>
        <w:t xml:space="preserve"> </w:t>
      </w:r>
      <w:proofErr w:type="spellStart"/>
      <w:r w:rsidRPr="004E174D">
        <w:rPr>
          <w:rFonts w:ascii="Candara" w:hAnsi="Candara"/>
        </w:rPr>
        <w:t>cjelina</w:t>
      </w:r>
      <w:proofErr w:type="spellEnd"/>
      <w:r w:rsidRPr="004E174D">
        <w:rPr>
          <w:rFonts w:ascii="Candara" w:hAnsi="Candara"/>
        </w:rPr>
        <w:t xml:space="preserve"> i da je </w:t>
      </w:r>
      <w:proofErr w:type="spellStart"/>
      <w:r w:rsidRPr="004E174D">
        <w:rPr>
          <w:rFonts w:ascii="Candara" w:hAnsi="Candara"/>
        </w:rPr>
        <w:t>osnovni</w:t>
      </w:r>
      <w:proofErr w:type="spellEnd"/>
      <w:r w:rsidRPr="004E174D">
        <w:rPr>
          <w:rFonts w:ascii="Candara" w:hAnsi="Candara"/>
        </w:rPr>
        <w:t xml:space="preserve"> </w:t>
      </w:r>
      <w:proofErr w:type="spellStart"/>
      <w:r w:rsidRPr="004E174D">
        <w:rPr>
          <w:rFonts w:ascii="Candara" w:hAnsi="Candara"/>
        </w:rPr>
        <w:t>princip</w:t>
      </w:r>
      <w:proofErr w:type="spellEnd"/>
      <w:r w:rsidRPr="004E174D">
        <w:rPr>
          <w:rFonts w:ascii="Candara" w:hAnsi="Candara"/>
        </w:rPr>
        <w:t xml:space="preserve"> </w:t>
      </w:r>
      <w:proofErr w:type="spellStart"/>
      <w:r w:rsidRPr="004E174D">
        <w:rPr>
          <w:rFonts w:ascii="Candara" w:hAnsi="Candara"/>
        </w:rPr>
        <w:t>poštovanje</w:t>
      </w:r>
      <w:proofErr w:type="spellEnd"/>
      <w:r w:rsidRPr="004E174D">
        <w:rPr>
          <w:rFonts w:ascii="Candara" w:hAnsi="Candara"/>
        </w:rPr>
        <w:t xml:space="preserve"> </w:t>
      </w:r>
      <w:proofErr w:type="spellStart"/>
      <w:r w:rsidRPr="004E174D">
        <w:rPr>
          <w:rFonts w:ascii="Candara" w:hAnsi="Candara"/>
        </w:rPr>
        <w:t>načela</w:t>
      </w:r>
      <w:proofErr w:type="spellEnd"/>
      <w:r w:rsidRPr="004E174D">
        <w:rPr>
          <w:rFonts w:ascii="Candara" w:hAnsi="Candara"/>
        </w:rPr>
        <w:t xml:space="preserve"> </w:t>
      </w:r>
      <w:proofErr w:type="spellStart"/>
      <w:r w:rsidRPr="004E174D">
        <w:rPr>
          <w:rFonts w:ascii="Candara" w:hAnsi="Candara"/>
        </w:rPr>
        <w:t>ustavnosti</w:t>
      </w:r>
      <w:proofErr w:type="spellEnd"/>
      <w:r w:rsidRPr="004E174D">
        <w:rPr>
          <w:rFonts w:ascii="Candara" w:hAnsi="Candara"/>
        </w:rPr>
        <w:t xml:space="preserve"> i </w:t>
      </w:r>
      <w:proofErr w:type="spellStart"/>
      <w:r w:rsidRPr="004E174D">
        <w:rPr>
          <w:rFonts w:ascii="Candara" w:hAnsi="Candara"/>
        </w:rPr>
        <w:t>zakonitosti</w:t>
      </w:r>
      <w:proofErr w:type="spellEnd"/>
      <w:r w:rsidRPr="004E174D">
        <w:rPr>
          <w:rFonts w:ascii="Candara" w:hAnsi="Candara"/>
        </w:rPr>
        <w:t xml:space="preserve"> (</w:t>
      </w:r>
      <w:proofErr w:type="spellStart"/>
      <w:r w:rsidRPr="004E174D">
        <w:rPr>
          <w:rFonts w:ascii="Candara" w:hAnsi="Candara"/>
        </w:rPr>
        <w:t>član</w:t>
      </w:r>
      <w:proofErr w:type="spellEnd"/>
      <w:r w:rsidRPr="004E174D">
        <w:rPr>
          <w:rFonts w:ascii="Candara" w:hAnsi="Candara"/>
        </w:rPr>
        <w:t xml:space="preserve"> 145 </w:t>
      </w:r>
      <w:proofErr w:type="spellStart"/>
      <w:r w:rsidRPr="004E174D">
        <w:rPr>
          <w:rFonts w:ascii="Candara" w:hAnsi="Candara"/>
        </w:rPr>
        <w:t>Ustava</w:t>
      </w:r>
      <w:proofErr w:type="spellEnd"/>
      <w:r w:rsidRPr="004E174D">
        <w:rPr>
          <w:rFonts w:ascii="Candara" w:hAnsi="Candara"/>
        </w:rPr>
        <w:t xml:space="preserve">), </w:t>
      </w:r>
      <w:proofErr w:type="spellStart"/>
      <w:r w:rsidRPr="004E174D">
        <w:rPr>
          <w:rFonts w:ascii="Candara" w:hAnsi="Candara"/>
        </w:rPr>
        <w:t>prema</w:t>
      </w:r>
      <w:proofErr w:type="spellEnd"/>
      <w:r w:rsidRPr="004E174D">
        <w:rPr>
          <w:rFonts w:ascii="Candara" w:hAnsi="Candara"/>
        </w:rPr>
        <w:t xml:space="preserve"> </w:t>
      </w:r>
      <w:proofErr w:type="spellStart"/>
      <w:r w:rsidRPr="004E174D">
        <w:rPr>
          <w:rFonts w:ascii="Candara" w:hAnsi="Candara"/>
        </w:rPr>
        <w:t>kojem</w:t>
      </w:r>
      <w:proofErr w:type="spellEnd"/>
      <w:r w:rsidRPr="004E174D">
        <w:rPr>
          <w:rFonts w:ascii="Candara" w:hAnsi="Candara"/>
        </w:rPr>
        <w:t xml:space="preserve"> Zakon mora </w:t>
      </w:r>
      <w:proofErr w:type="spellStart"/>
      <w:r w:rsidRPr="004E174D">
        <w:rPr>
          <w:rFonts w:ascii="Candara" w:hAnsi="Candara"/>
        </w:rPr>
        <w:t>biti</w:t>
      </w:r>
      <w:proofErr w:type="spellEnd"/>
      <w:r w:rsidRPr="004E174D">
        <w:rPr>
          <w:rFonts w:ascii="Candara" w:hAnsi="Candara"/>
        </w:rPr>
        <w:t xml:space="preserve"> </w:t>
      </w:r>
      <w:proofErr w:type="spellStart"/>
      <w:r w:rsidRPr="004E174D">
        <w:rPr>
          <w:rFonts w:ascii="Candara" w:hAnsi="Candara"/>
        </w:rPr>
        <w:t>saglasan</w:t>
      </w:r>
      <w:proofErr w:type="spellEnd"/>
      <w:r w:rsidRPr="004E174D">
        <w:rPr>
          <w:rFonts w:ascii="Candara" w:hAnsi="Candara"/>
        </w:rPr>
        <w:t xml:space="preserve"> </w:t>
      </w:r>
      <w:proofErr w:type="spellStart"/>
      <w:r w:rsidRPr="004E174D">
        <w:rPr>
          <w:rFonts w:ascii="Candara" w:hAnsi="Candara"/>
        </w:rPr>
        <w:t>sa</w:t>
      </w:r>
      <w:proofErr w:type="spellEnd"/>
      <w:r w:rsidRPr="004E174D">
        <w:rPr>
          <w:rFonts w:ascii="Candara" w:hAnsi="Candara"/>
        </w:rPr>
        <w:t xml:space="preserve"> </w:t>
      </w:r>
      <w:proofErr w:type="spellStart"/>
      <w:r w:rsidRPr="004E174D">
        <w:rPr>
          <w:rFonts w:ascii="Candara" w:hAnsi="Candara"/>
        </w:rPr>
        <w:t>Ustavom</w:t>
      </w:r>
      <w:proofErr w:type="spellEnd"/>
      <w:r w:rsidRPr="004E174D">
        <w:rPr>
          <w:rFonts w:ascii="Candara" w:hAnsi="Candara"/>
        </w:rPr>
        <w:t xml:space="preserve"> i </w:t>
      </w:r>
      <w:proofErr w:type="spellStart"/>
      <w:r w:rsidRPr="004E174D">
        <w:rPr>
          <w:rFonts w:ascii="Candara" w:hAnsi="Candara"/>
        </w:rPr>
        <w:t>potvrđenim</w:t>
      </w:r>
      <w:proofErr w:type="spellEnd"/>
      <w:r w:rsidRPr="004E174D">
        <w:rPr>
          <w:rFonts w:ascii="Candara" w:hAnsi="Candara"/>
        </w:rPr>
        <w:t xml:space="preserve"> </w:t>
      </w:r>
      <w:proofErr w:type="spellStart"/>
      <w:r w:rsidRPr="004E174D">
        <w:rPr>
          <w:rFonts w:ascii="Candara" w:hAnsi="Candara"/>
        </w:rPr>
        <w:t>međunarodnim</w:t>
      </w:r>
      <w:proofErr w:type="spellEnd"/>
      <w:r w:rsidRPr="004E174D">
        <w:rPr>
          <w:rFonts w:ascii="Candara" w:hAnsi="Candara"/>
        </w:rPr>
        <w:t xml:space="preserve"> </w:t>
      </w:r>
      <w:proofErr w:type="spellStart"/>
      <w:r w:rsidRPr="004E174D">
        <w:rPr>
          <w:rFonts w:ascii="Candara" w:hAnsi="Candara"/>
        </w:rPr>
        <w:t>ugovorima</w:t>
      </w:r>
      <w:proofErr w:type="spellEnd"/>
      <w:r w:rsidRPr="004E174D">
        <w:rPr>
          <w:rFonts w:ascii="Candara" w:hAnsi="Candara"/>
        </w:rPr>
        <w:t xml:space="preserve">, a </w:t>
      </w:r>
      <w:proofErr w:type="spellStart"/>
      <w:r w:rsidRPr="004E174D">
        <w:rPr>
          <w:rFonts w:ascii="Candara" w:hAnsi="Candara"/>
        </w:rPr>
        <w:t>drugi</w:t>
      </w:r>
      <w:proofErr w:type="spellEnd"/>
      <w:r w:rsidRPr="004E174D">
        <w:rPr>
          <w:rFonts w:ascii="Candara" w:hAnsi="Candara"/>
        </w:rPr>
        <w:t xml:space="preserve"> </w:t>
      </w:r>
      <w:proofErr w:type="spellStart"/>
      <w:r w:rsidRPr="004E174D">
        <w:rPr>
          <w:rFonts w:ascii="Candara" w:hAnsi="Candara"/>
        </w:rPr>
        <w:t>propis</w:t>
      </w:r>
      <w:proofErr w:type="spellEnd"/>
      <w:r w:rsidRPr="004E174D">
        <w:rPr>
          <w:rFonts w:ascii="Candara" w:hAnsi="Candara"/>
        </w:rPr>
        <w:t xml:space="preserve"> mora </w:t>
      </w:r>
      <w:proofErr w:type="spellStart"/>
      <w:r w:rsidRPr="004E174D">
        <w:rPr>
          <w:rFonts w:ascii="Candara" w:hAnsi="Candara"/>
        </w:rPr>
        <w:t>biti</w:t>
      </w:r>
      <w:proofErr w:type="spellEnd"/>
      <w:r w:rsidRPr="004E174D">
        <w:rPr>
          <w:rFonts w:ascii="Candara" w:hAnsi="Candara"/>
        </w:rPr>
        <w:t xml:space="preserve"> </w:t>
      </w:r>
      <w:proofErr w:type="spellStart"/>
      <w:r w:rsidRPr="004E174D">
        <w:rPr>
          <w:rFonts w:ascii="Candara" w:hAnsi="Candara"/>
        </w:rPr>
        <w:t>saglasan</w:t>
      </w:r>
      <w:proofErr w:type="spellEnd"/>
      <w:r w:rsidRPr="004E174D">
        <w:rPr>
          <w:rFonts w:ascii="Candara" w:hAnsi="Candara"/>
        </w:rPr>
        <w:t xml:space="preserve"> </w:t>
      </w:r>
      <w:proofErr w:type="spellStart"/>
      <w:r w:rsidRPr="004E174D">
        <w:rPr>
          <w:rFonts w:ascii="Candara" w:hAnsi="Candara"/>
        </w:rPr>
        <w:t>sa</w:t>
      </w:r>
      <w:proofErr w:type="spellEnd"/>
      <w:r w:rsidRPr="004E174D">
        <w:rPr>
          <w:rFonts w:ascii="Candara" w:hAnsi="Candara"/>
        </w:rPr>
        <w:t xml:space="preserve"> </w:t>
      </w:r>
      <w:proofErr w:type="spellStart"/>
      <w:r w:rsidRPr="004E174D">
        <w:rPr>
          <w:rFonts w:ascii="Candara" w:hAnsi="Candara"/>
        </w:rPr>
        <w:t>Ustavom</w:t>
      </w:r>
      <w:proofErr w:type="spellEnd"/>
      <w:r w:rsidRPr="004E174D">
        <w:rPr>
          <w:rFonts w:ascii="Candara" w:hAnsi="Candara"/>
        </w:rPr>
        <w:t xml:space="preserve"> i </w:t>
      </w:r>
      <w:proofErr w:type="spellStart"/>
      <w:r w:rsidRPr="004E174D">
        <w:rPr>
          <w:rFonts w:ascii="Candara" w:hAnsi="Candara"/>
        </w:rPr>
        <w:t>zakonom</w:t>
      </w:r>
      <w:proofErr w:type="spellEnd"/>
      <w:r w:rsidRPr="004E174D">
        <w:rPr>
          <w:rFonts w:ascii="Candara" w:hAnsi="Candara"/>
        </w:rPr>
        <w:t xml:space="preserve">, to </w:t>
      </w:r>
      <w:proofErr w:type="spellStart"/>
      <w:r w:rsidRPr="004E174D">
        <w:rPr>
          <w:rFonts w:ascii="Candara" w:hAnsi="Candara"/>
        </w:rPr>
        <w:t>su</w:t>
      </w:r>
      <w:proofErr w:type="spellEnd"/>
      <w:r w:rsidRPr="004E174D">
        <w:rPr>
          <w:rFonts w:ascii="Candara" w:hAnsi="Candara"/>
        </w:rPr>
        <w:t xml:space="preserve"> se po </w:t>
      </w:r>
      <w:proofErr w:type="spellStart"/>
      <w:r w:rsidRPr="004E174D">
        <w:rPr>
          <w:rFonts w:ascii="Candara" w:hAnsi="Candara"/>
        </w:rPr>
        <w:t>ocjeni</w:t>
      </w:r>
      <w:proofErr w:type="spellEnd"/>
      <w:r w:rsidRPr="004E174D">
        <w:rPr>
          <w:rFonts w:ascii="Candara" w:hAnsi="Candara"/>
        </w:rPr>
        <w:t xml:space="preserve"> </w:t>
      </w:r>
      <w:proofErr w:type="spellStart"/>
      <w:r w:rsidRPr="004E174D">
        <w:rPr>
          <w:rFonts w:ascii="Candara" w:hAnsi="Candara"/>
        </w:rPr>
        <w:t>suda</w:t>
      </w:r>
      <w:proofErr w:type="spellEnd"/>
      <w:r w:rsidRPr="004E174D">
        <w:rPr>
          <w:rFonts w:ascii="Candara" w:hAnsi="Candara"/>
        </w:rPr>
        <w:t xml:space="preserve"> </w:t>
      </w:r>
      <w:proofErr w:type="spellStart"/>
      <w:r w:rsidRPr="004E174D">
        <w:rPr>
          <w:rFonts w:ascii="Candara" w:hAnsi="Candara"/>
        </w:rPr>
        <w:t>stekli</w:t>
      </w:r>
      <w:proofErr w:type="spellEnd"/>
      <w:r w:rsidRPr="004E174D">
        <w:rPr>
          <w:rFonts w:ascii="Candara" w:hAnsi="Candara"/>
        </w:rPr>
        <w:t xml:space="preserve"> </w:t>
      </w:r>
      <w:proofErr w:type="spellStart"/>
      <w:r w:rsidRPr="004E174D">
        <w:rPr>
          <w:rFonts w:ascii="Candara" w:hAnsi="Candara"/>
        </w:rPr>
        <w:t>uslovi</w:t>
      </w:r>
      <w:proofErr w:type="spellEnd"/>
      <w:r w:rsidRPr="004E174D">
        <w:rPr>
          <w:rFonts w:ascii="Candara" w:hAnsi="Candara"/>
        </w:rPr>
        <w:t xml:space="preserve"> za </w:t>
      </w:r>
      <w:proofErr w:type="spellStart"/>
      <w:r w:rsidRPr="004E174D">
        <w:rPr>
          <w:rFonts w:ascii="Candara" w:hAnsi="Candara"/>
        </w:rPr>
        <w:t>ukidanje</w:t>
      </w:r>
      <w:proofErr w:type="spellEnd"/>
      <w:r w:rsidRPr="004E174D">
        <w:rPr>
          <w:rFonts w:ascii="Candara" w:hAnsi="Candara"/>
        </w:rPr>
        <w:t xml:space="preserve"> </w:t>
      </w:r>
      <w:proofErr w:type="spellStart"/>
      <w:r w:rsidRPr="004E174D">
        <w:rPr>
          <w:rFonts w:ascii="Candara" w:hAnsi="Candara"/>
        </w:rPr>
        <w:t>Uredbe</w:t>
      </w:r>
      <w:proofErr w:type="spellEnd"/>
      <w:r w:rsidRPr="004E174D">
        <w:rPr>
          <w:rFonts w:ascii="Candara" w:hAnsi="Candara"/>
        </w:rPr>
        <w:t xml:space="preserve"> o </w:t>
      </w:r>
      <w:proofErr w:type="spellStart"/>
      <w:r w:rsidRPr="004E174D">
        <w:rPr>
          <w:rFonts w:ascii="Candara" w:hAnsi="Candara"/>
        </w:rPr>
        <w:t>bližim</w:t>
      </w:r>
      <w:proofErr w:type="spellEnd"/>
      <w:r w:rsidRPr="004E174D">
        <w:rPr>
          <w:rFonts w:ascii="Candara" w:hAnsi="Candara"/>
        </w:rPr>
        <w:t xml:space="preserve"> </w:t>
      </w:r>
      <w:proofErr w:type="spellStart"/>
      <w:r w:rsidRPr="004E174D">
        <w:rPr>
          <w:rFonts w:ascii="Candara" w:hAnsi="Candara"/>
        </w:rPr>
        <w:t>kriterijumima</w:t>
      </w:r>
      <w:proofErr w:type="spellEnd"/>
      <w:r w:rsidRPr="004E174D">
        <w:rPr>
          <w:rFonts w:ascii="Candara" w:hAnsi="Candara"/>
        </w:rPr>
        <w:t xml:space="preserve"> i </w:t>
      </w:r>
      <w:proofErr w:type="spellStart"/>
      <w:r w:rsidRPr="004E174D">
        <w:rPr>
          <w:rFonts w:ascii="Candara" w:hAnsi="Candara"/>
        </w:rPr>
        <w:t>metodologiji</w:t>
      </w:r>
      <w:proofErr w:type="spellEnd"/>
      <w:r w:rsidRPr="004E174D">
        <w:rPr>
          <w:rFonts w:ascii="Candara" w:hAnsi="Candara"/>
        </w:rPr>
        <w:t xml:space="preserve"> za </w:t>
      </w:r>
      <w:proofErr w:type="spellStart"/>
      <w:r w:rsidRPr="004E174D">
        <w:rPr>
          <w:rFonts w:ascii="Candara" w:hAnsi="Candara"/>
        </w:rPr>
        <w:t>određivanje</w:t>
      </w:r>
      <w:proofErr w:type="spellEnd"/>
      <w:r w:rsidRPr="004E174D">
        <w:rPr>
          <w:rFonts w:ascii="Candara" w:hAnsi="Candara"/>
        </w:rPr>
        <w:t xml:space="preserve"> </w:t>
      </w:r>
      <w:proofErr w:type="spellStart"/>
      <w:r w:rsidRPr="004E174D">
        <w:rPr>
          <w:rFonts w:ascii="Candara" w:hAnsi="Candara"/>
        </w:rPr>
        <w:t>tržišne</w:t>
      </w:r>
      <w:proofErr w:type="spellEnd"/>
      <w:r w:rsidRPr="004E174D">
        <w:rPr>
          <w:rFonts w:ascii="Candara" w:hAnsi="Candara"/>
        </w:rPr>
        <w:t xml:space="preserve"> </w:t>
      </w:r>
      <w:proofErr w:type="spellStart"/>
      <w:r w:rsidRPr="004E174D">
        <w:rPr>
          <w:rFonts w:ascii="Candara" w:hAnsi="Candara"/>
        </w:rPr>
        <w:t>vrijednosti</w:t>
      </w:r>
      <w:proofErr w:type="spellEnd"/>
      <w:r w:rsidRPr="004E174D">
        <w:rPr>
          <w:rFonts w:ascii="Candara" w:hAnsi="Candara"/>
        </w:rPr>
        <w:t xml:space="preserve"> </w:t>
      </w:r>
      <w:proofErr w:type="spellStart"/>
      <w:r w:rsidRPr="004E174D">
        <w:rPr>
          <w:rFonts w:ascii="Candara" w:hAnsi="Candara"/>
        </w:rPr>
        <w:t>nepokretnosti</w:t>
      </w:r>
      <w:proofErr w:type="spellEnd"/>
      <w:r w:rsidRPr="004E174D">
        <w:rPr>
          <w:rFonts w:ascii="Candara" w:hAnsi="Candara"/>
        </w:rPr>
        <w:t xml:space="preserve"> ("</w:t>
      </w:r>
      <w:proofErr w:type="spellStart"/>
      <w:r w:rsidRPr="004E174D">
        <w:rPr>
          <w:rFonts w:ascii="Candara" w:hAnsi="Candara"/>
        </w:rPr>
        <w:t>Službeni</w:t>
      </w:r>
      <w:proofErr w:type="spellEnd"/>
      <w:r w:rsidRPr="004E174D">
        <w:rPr>
          <w:rFonts w:ascii="Candara" w:hAnsi="Candara"/>
        </w:rPr>
        <w:t xml:space="preserve"> list Crne Gore", br. 36/</w:t>
      </w:r>
      <w:r w:rsidRPr="004E174D">
        <w:rPr>
          <w:rFonts w:ascii="Arial" w:hAnsi="Arial" w:cs="Arial"/>
        </w:rPr>
        <w:t>​</w:t>
      </w:r>
      <w:r w:rsidRPr="004E174D">
        <w:rPr>
          <w:rFonts w:ascii="Candara" w:hAnsi="Candara"/>
        </w:rPr>
        <w:t>11, 66/</w:t>
      </w:r>
      <w:r w:rsidRPr="004E174D">
        <w:rPr>
          <w:rFonts w:ascii="Arial" w:hAnsi="Arial" w:cs="Arial"/>
        </w:rPr>
        <w:t>​</w:t>
      </w:r>
      <w:r w:rsidRPr="004E174D">
        <w:rPr>
          <w:rFonts w:ascii="Candara" w:hAnsi="Candara"/>
        </w:rPr>
        <w:t>15, 39/</w:t>
      </w:r>
      <w:r w:rsidRPr="004E174D">
        <w:rPr>
          <w:rFonts w:ascii="Arial" w:hAnsi="Arial" w:cs="Arial"/>
        </w:rPr>
        <w:t>​</w:t>
      </w:r>
      <w:r w:rsidRPr="004E174D">
        <w:rPr>
          <w:rFonts w:ascii="Candara" w:hAnsi="Candara"/>
        </w:rPr>
        <w:t>17)."</w:t>
      </w:r>
    </w:p>
    <w:p w14:paraId="0BD8E6EB" w14:textId="5AE032A5" w:rsidR="004E174D" w:rsidRPr="004E174D" w:rsidRDefault="004E174D" w:rsidP="004E174D">
      <w:pPr>
        <w:ind w:firstLine="720"/>
        <w:jc w:val="both"/>
        <w:rPr>
          <w:rFonts w:ascii="Candara" w:eastAsia="Arial Unicode MS" w:hAnsi="Candara"/>
          <w:lang w:val="sr-Latn-CS"/>
        </w:rPr>
      </w:pPr>
      <w:r w:rsidRPr="004E174D">
        <w:rPr>
          <w:rFonts w:ascii="Candara" w:eastAsia="Arial Unicode MS" w:hAnsi="Candara"/>
          <w:lang w:val="sr-Latn-CS"/>
        </w:rPr>
        <w:t>Pravne posledice ovakve Odluke Ustavnog suda ogledaju se u tome da, zakon ili drugi propis, odnosno pojedine njihove odredbe, za koje je odlukom Ustavnog suda utvrđeno da nijesu saglasne sa Ustavom ili zakonom</w:t>
      </w:r>
      <w:r>
        <w:rPr>
          <w:rFonts w:ascii="Candara" w:eastAsia="Arial Unicode MS" w:hAnsi="Candara"/>
          <w:lang w:val="sr-Latn-CS"/>
        </w:rPr>
        <w:t>,</w:t>
      </w:r>
      <w:r w:rsidRPr="004E174D">
        <w:rPr>
          <w:rFonts w:ascii="Candara" w:eastAsia="Arial Unicode MS" w:hAnsi="Candara"/>
          <w:lang w:val="sr-Latn-CS"/>
        </w:rPr>
        <w:t xml:space="preserve"> ne mogu se primjenjivati na odnose koji su nastali prije objavljivanja odluke Ustavnog suda</w:t>
      </w:r>
      <w:r>
        <w:rPr>
          <w:rFonts w:ascii="Candara" w:eastAsia="Arial Unicode MS" w:hAnsi="Candara"/>
          <w:lang w:val="sr-Latn-CS"/>
        </w:rPr>
        <w:t>,</w:t>
      </w:r>
      <w:r w:rsidRPr="004E174D">
        <w:rPr>
          <w:rFonts w:ascii="Candara" w:eastAsia="Arial Unicode MS" w:hAnsi="Candara"/>
          <w:lang w:val="sr-Latn-CS"/>
        </w:rPr>
        <w:t xml:space="preserve"> ako do tog dana nijesu pravosnažno riješeni shodno članu 152 stav 2 Ustava Crne Gore.</w:t>
      </w:r>
    </w:p>
    <w:p w14:paraId="1B1F8B35" w14:textId="6603BA42" w:rsidR="004E174D" w:rsidRPr="004E174D" w:rsidRDefault="004E174D" w:rsidP="004E174D">
      <w:pPr>
        <w:ind w:firstLine="720"/>
        <w:jc w:val="both"/>
        <w:rPr>
          <w:rFonts w:ascii="Candara" w:eastAsia="Arial Unicode MS" w:hAnsi="Candara"/>
          <w:lang w:val="sr-Latn-CS"/>
        </w:rPr>
      </w:pPr>
      <w:r w:rsidRPr="004E174D">
        <w:rPr>
          <w:rFonts w:ascii="Candara" w:eastAsia="Arial Unicode MS" w:hAnsi="Candara"/>
          <w:lang w:val="sr-Latn-CS"/>
        </w:rPr>
        <w:t>S obzirom da se radilo o predmetima, koji nijesu pravosnažno okončani, odnosno o predmetima protiv kojih je bio pokrenut upravni spor, to je Upravni sud, uzimajući u obzir Odluku Ustavnog suda Crne Gore („Službeni list Crne Gore“, broj 026/22 od 11.03.2022. godine) kojom je ukinuta Uredba o bližim kriterijumima i metodologiji za određivanje tržišne vrijednosti nepokretnosti</w:t>
      </w:r>
      <w:r>
        <w:rPr>
          <w:rFonts w:ascii="Candara" w:eastAsia="Arial Unicode MS" w:hAnsi="Candara"/>
          <w:lang w:val="sr-Latn-CS"/>
        </w:rPr>
        <w:t xml:space="preserve"> </w:t>
      </w:r>
      <w:r w:rsidRPr="004E174D">
        <w:rPr>
          <w:rFonts w:ascii="Candara" w:eastAsia="Arial Unicode MS" w:hAnsi="Candara"/>
          <w:lang w:val="sr-Latn-CS"/>
        </w:rPr>
        <w:t>(„Službeni list Crne Gore“, broj 36/11, 66/15, 39/17), kao i član 152 Ustava Crne Gore, usvojio tužbeni zahtjev i poništio rješenja donijeta na osnovu naznačene Uredbe.</w:t>
      </w:r>
    </w:p>
    <w:p w14:paraId="242C2ED2" w14:textId="77777777" w:rsidR="004E174D" w:rsidRPr="004E174D" w:rsidRDefault="004E174D" w:rsidP="004E174D">
      <w:pPr>
        <w:ind w:firstLine="720"/>
        <w:jc w:val="both"/>
        <w:rPr>
          <w:rFonts w:ascii="Candara" w:eastAsia="Arial Unicode MS" w:hAnsi="Candara"/>
          <w:lang w:val="sr-Latn-CS"/>
        </w:rPr>
      </w:pPr>
      <w:r w:rsidRPr="004E174D">
        <w:rPr>
          <w:rFonts w:ascii="Candara" w:eastAsia="Arial Unicode MS" w:hAnsi="Candara"/>
          <w:lang w:val="sr-Latn-CS"/>
        </w:rPr>
        <w:t xml:space="preserve">U 2025. godini na rješenja Glavnog administratora izjavljeno je 25 tužbi, od kojih dvije  tužbe na rješenja donijeta u 2024. godini, 23 tužbe na rješenja iz 2025. godine. Na sve tužbe u </w:t>
      </w:r>
      <w:r w:rsidRPr="004E174D">
        <w:rPr>
          <w:rFonts w:ascii="Candara" w:eastAsia="Arial Unicode MS" w:hAnsi="Candara"/>
          <w:lang w:val="sr-Latn-CS"/>
        </w:rPr>
        <w:lastRenderedPageBreak/>
        <w:t xml:space="preserve">zakonom propisanom roku dati su odgovori. U ovim predmetima Upravni sud još uvijek nije donio odluke. </w:t>
      </w:r>
    </w:p>
    <w:p w14:paraId="6317E184" w14:textId="65AC4EC5" w:rsidR="004E174D" w:rsidRPr="004E174D" w:rsidRDefault="004E174D" w:rsidP="006C1CF6">
      <w:pPr>
        <w:ind w:firstLine="720"/>
        <w:jc w:val="both"/>
        <w:rPr>
          <w:rFonts w:ascii="Candara" w:eastAsia="Arial Unicode MS" w:hAnsi="Candara"/>
          <w:lang w:val="sr-Latn-CS"/>
        </w:rPr>
      </w:pPr>
      <w:r w:rsidRPr="004E174D">
        <w:rPr>
          <w:rFonts w:ascii="Candara" w:eastAsia="Arial Unicode MS" w:hAnsi="Candara"/>
          <w:lang w:val="sr-Latn-CS"/>
        </w:rPr>
        <w:t>Najčešći razlog zbog čega su stranke izjavljivale žalbe, jesu bitne povrede pravila postupka, odnosno stranci nije pružena mogućnost da učestvuje u postupku, odnosno nije joj omogućeno da se izjasni na rezultate ispitnog postupka, a takođe stranke su često izjavljivale žalbe i zbog pogrešne primjene materijalnog prava i pogrešno i nepotpuno utvrđenog činjeničnog stanja. Drugostepenim rješenjima kojima su poništene odluke prvostepenog organa, ukazano je na nepravilnosti koje treba da se otklone u ponovnom postupku, kako bi se donijele na zakonu zasnovane odluke.</w:t>
      </w:r>
    </w:p>
    <w:p w14:paraId="26336444" w14:textId="77777777" w:rsidR="004E174D" w:rsidRPr="004E174D" w:rsidRDefault="004E174D" w:rsidP="004E174D">
      <w:pPr>
        <w:ind w:firstLine="720"/>
        <w:jc w:val="both"/>
        <w:rPr>
          <w:rFonts w:ascii="Candara" w:eastAsia="Arial Unicode MS" w:hAnsi="Candara"/>
          <w:lang w:val="sr-Latn-CS"/>
        </w:rPr>
      </w:pPr>
      <w:r w:rsidRPr="004E174D">
        <w:rPr>
          <w:rFonts w:ascii="Candara" w:eastAsia="Arial Unicode MS" w:hAnsi="Candara"/>
          <w:lang w:val="sr-Latn-CS"/>
        </w:rPr>
        <w:t>Rješavanje upravnih predmeta po organima i službama prikazano je na način dat u tabeli:</w:t>
      </w:r>
    </w:p>
    <w:p w14:paraId="1C9A39FB" w14:textId="77777777" w:rsidR="004E174D" w:rsidRPr="004E174D" w:rsidRDefault="004E174D" w:rsidP="004E174D">
      <w:pPr>
        <w:ind w:firstLine="720"/>
        <w:jc w:val="both"/>
        <w:rPr>
          <w:rFonts w:ascii="Candara" w:eastAsia="Arial Unicode MS" w:hAnsi="Candara" w:cs="Arial"/>
          <w:lang w:val="sr-Latn-CS"/>
        </w:rPr>
      </w:pPr>
    </w:p>
    <w:tbl>
      <w:tblPr>
        <w:tblW w:w="9483" w:type="dxa"/>
        <w:tblInd w:w="93" w:type="dxa"/>
        <w:tblLook w:val="04A0" w:firstRow="1" w:lastRow="0" w:firstColumn="1" w:lastColumn="0" w:noHBand="0" w:noVBand="1"/>
      </w:tblPr>
      <w:tblGrid>
        <w:gridCol w:w="3255"/>
        <w:gridCol w:w="990"/>
        <w:gridCol w:w="900"/>
        <w:gridCol w:w="900"/>
        <w:gridCol w:w="720"/>
        <w:gridCol w:w="810"/>
        <w:gridCol w:w="693"/>
        <w:gridCol w:w="979"/>
        <w:gridCol w:w="226"/>
        <w:gridCol w:w="10"/>
      </w:tblGrid>
      <w:tr w:rsidR="004E174D" w:rsidRPr="004E174D" w14:paraId="5DDC3E8C" w14:textId="77777777" w:rsidTr="000E000D">
        <w:trPr>
          <w:gridAfter w:val="1"/>
          <w:wAfter w:w="10" w:type="dxa"/>
          <w:cantSplit/>
          <w:trHeight w:val="1970"/>
        </w:trPr>
        <w:tc>
          <w:tcPr>
            <w:tcW w:w="3255" w:type="dxa"/>
            <w:tcBorders>
              <w:top w:val="single" w:sz="4" w:space="0" w:color="auto"/>
              <w:left w:val="single" w:sz="4" w:space="0" w:color="auto"/>
              <w:bottom w:val="single" w:sz="4" w:space="0" w:color="auto"/>
              <w:right w:val="single" w:sz="4" w:space="0" w:color="auto"/>
            </w:tcBorders>
            <w:textDirection w:val="btLr"/>
            <w:vAlign w:val="center"/>
            <w:hideMark/>
          </w:tcPr>
          <w:p w14:paraId="63AF0B47" w14:textId="732BC60B" w:rsidR="004E174D" w:rsidRPr="004E174D" w:rsidRDefault="004E174D" w:rsidP="004E174D">
            <w:pPr>
              <w:jc w:val="both"/>
              <w:rPr>
                <w:rFonts w:ascii="Candara" w:hAnsi="Candara"/>
                <w:b/>
                <w:bCs/>
                <w:color w:val="000000"/>
              </w:rPr>
            </w:pPr>
            <w:bookmarkStart w:id="15" w:name="_Hlk186532759"/>
            <w:proofErr w:type="spellStart"/>
            <w:r w:rsidRPr="004E174D">
              <w:rPr>
                <w:rFonts w:ascii="Candara" w:hAnsi="Candara"/>
                <w:b/>
                <w:bCs/>
                <w:color w:val="000000"/>
              </w:rPr>
              <w:t>Organi</w:t>
            </w:r>
            <w:proofErr w:type="spellEnd"/>
            <w:r w:rsidRPr="004E174D">
              <w:rPr>
                <w:rFonts w:ascii="Candara" w:hAnsi="Candara"/>
                <w:b/>
                <w:bCs/>
                <w:color w:val="000000"/>
              </w:rPr>
              <w:t xml:space="preserve"> </w:t>
            </w:r>
            <w:proofErr w:type="spellStart"/>
            <w:r w:rsidRPr="004E174D">
              <w:rPr>
                <w:rFonts w:ascii="Candara" w:hAnsi="Candara"/>
                <w:b/>
                <w:bCs/>
                <w:color w:val="000000"/>
              </w:rPr>
              <w:t>lokalne</w:t>
            </w:r>
            <w:proofErr w:type="spellEnd"/>
            <w:r w:rsidRPr="004E174D">
              <w:rPr>
                <w:rFonts w:ascii="Candara" w:hAnsi="Candara"/>
                <w:b/>
                <w:bCs/>
                <w:color w:val="000000"/>
              </w:rPr>
              <w:t xml:space="preserve"> uprave </w:t>
            </w:r>
            <w:proofErr w:type="spellStart"/>
            <w:r w:rsidRPr="004E174D">
              <w:rPr>
                <w:rFonts w:ascii="Candara" w:hAnsi="Candara"/>
                <w:b/>
                <w:bCs/>
                <w:color w:val="000000"/>
              </w:rPr>
              <w:t>na</w:t>
            </w:r>
            <w:proofErr w:type="spellEnd"/>
            <w:r w:rsidRPr="004E174D">
              <w:rPr>
                <w:rFonts w:ascii="Candara" w:hAnsi="Candara"/>
                <w:b/>
                <w:bCs/>
                <w:color w:val="000000"/>
              </w:rPr>
              <w:t xml:space="preserve"> </w:t>
            </w:r>
            <w:proofErr w:type="spellStart"/>
            <w:r w:rsidRPr="004E174D">
              <w:rPr>
                <w:rFonts w:ascii="Candara" w:hAnsi="Candara"/>
                <w:b/>
                <w:bCs/>
                <w:color w:val="000000"/>
              </w:rPr>
              <w:t>čija</w:t>
            </w:r>
            <w:proofErr w:type="spellEnd"/>
            <w:r w:rsidRPr="004E174D">
              <w:rPr>
                <w:rFonts w:ascii="Candara" w:hAnsi="Candara"/>
                <w:b/>
                <w:bCs/>
                <w:color w:val="000000"/>
              </w:rPr>
              <w:t xml:space="preserve"> </w:t>
            </w:r>
            <w:proofErr w:type="spellStart"/>
            <w:r w:rsidRPr="004E174D">
              <w:rPr>
                <w:rFonts w:ascii="Candara" w:hAnsi="Candara"/>
                <w:b/>
                <w:bCs/>
                <w:color w:val="000000"/>
              </w:rPr>
              <w:t>su</w:t>
            </w:r>
            <w:proofErr w:type="spellEnd"/>
            <w:r w:rsidRPr="004E174D">
              <w:rPr>
                <w:rFonts w:ascii="Candara" w:hAnsi="Candara"/>
                <w:b/>
                <w:bCs/>
                <w:color w:val="000000"/>
              </w:rPr>
              <w:t xml:space="preserve"> </w:t>
            </w:r>
            <w:proofErr w:type="spellStart"/>
            <w:r w:rsidRPr="004E174D">
              <w:rPr>
                <w:rFonts w:ascii="Candara" w:hAnsi="Candara"/>
                <w:b/>
                <w:bCs/>
                <w:color w:val="000000"/>
              </w:rPr>
              <w:t>rješenja</w:t>
            </w:r>
            <w:proofErr w:type="spellEnd"/>
            <w:r w:rsidRPr="004E174D">
              <w:rPr>
                <w:rFonts w:ascii="Candara" w:hAnsi="Candara"/>
                <w:b/>
                <w:bCs/>
                <w:color w:val="000000"/>
              </w:rPr>
              <w:t xml:space="preserve"> </w:t>
            </w:r>
            <w:proofErr w:type="spellStart"/>
            <w:r w:rsidRPr="004E174D">
              <w:rPr>
                <w:rFonts w:ascii="Candara" w:hAnsi="Candara"/>
                <w:b/>
                <w:bCs/>
                <w:color w:val="000000"/>
              </w:rPr>
              <w:t>izjavljene</w:t>
            </w:r>
            <w:proofErr w:type="spellEnd"/>
            <w:r w:rsidRPr="004E174D">
              <w:rPr>
                <w:rFonts w:ascii="Candara" w:hAnsi="Candara"/>
                <w:b/>
                <w:bCs/>
                <w:color w:val="000000"/>
              </w:rPr>
              <w:t xml:space="preserve"> </w:t>
            </w:r>
            <w:proofErr w:type="spellStart"/>
            <w:r w:rsidRPr="004E174D">
              <w:rPr>
                <w:rFonts w:ascii="Candara" w:hAnsi="Candara"/>
                <w:b/>
                <w:bCs/>
                <w:color w:val="000000"/>
              </w:rPr>
              <w:t>žalbe</w:t>
            </w:r>
            <w:proofErr w:type="spellEnd"/>
            <w:r w:rsidRPr="004E174D">
              <w:rPr>
                <w:rFonts w:ascii="Candara" w:hAnsi="Candara"/>
                <w:b/>
                <w:bCs/>
                <w:color w:val="000000"/>
              </w:rPr>
              <w:t xml:space="preserve"> u 202</w:t>
            </w:r>
            <w:r>
              <w:rPr>
                <w:rFonts w:ascii="Candara" w:hAnsi="Candara"/>
                <w:b/>
                <w:bCs/>
                <w:color w:val="000000"/>
              </w:rPr>
              <w:t>5</w:t>
            </w:r>
            <w:r w:rsidRPr="004E174D">
              <w:rPr>
                <w:rFonts w:ascii="Candara" w:hAnsi="Candara"/>
                <w:b/>
                <w:bCs/>
                <w:color w:val="000000"/>
              </w:rPr>
              <w:t>.godini</w:t>
            </w:r>
          </w:p>
        </w:tc>
        <w:tc>
          <w:tcPr>
            <w:tcW w:w="990" w:type="dxa"/>
            <w:tcBorders>
              <w:top w:val="single" w:sz="4" w:space="0" w:color="auto"/>
              <w:left w:val="nil"/>
              <w:bottom w:val="single" w:sz="4" w:space="0" w:color="auto"/>
              <w:right w:val="single" w:sz="4" w:space="0" w:color="auto"/>
            </w:tcBorders>
            <w:textDirection w:val="btLr"/>
            <w:vAlign w:val="center"/>
            <w:hideMark/>
          </w:tcPr>
          <w:p w14:paraId="4D508C5E" w14:textId="77777777" w:rsidR="004E174D" w:rsidRPr="004E174D" w:rsidRDefault="004E174D" w:rsidP="004E174D">
            <w:pPr>
              <w:jc w:val="both"/>
              <w:rPr>
                <w:rFonts w:ascii="Candara" w:hAnsi="Candara"/>
                <w:b/>
                <w:bCs/>
                <w:color w:val="000000"/>
              </w:rPr>
            </w:pPr>
            <w:proofErr w:type="spellStart"/>
            <w:r w:rsidRPr="004E174D">
              <w:rPr>
                <w:rFonts w:ascii="Candara" w:hAnsi="Candara"/>
                <w:b/>
                <w:bCs/>
                <w:color w:val="000000"/>
              </w:rPr>
              <w:t>Usvojeno</w:t>
            </w:r>
            <w:proofErr w:type="spellEnd"/>
          </w:p>
        </w:tc>
        <w:tc>
          <w:tcPr>
            <w:tcW w:w="900" w:type="dxa"/>
            <w:tcBorders>
              <w:top w:val="single" w:sz="4" w:space="0" w:color="auto"/>
              <w:left w:val="nil"/>
              <w:bottom w:val="single" w:sz="4" w:space="0" w:color="auto"/>
              <w:right w:val="single" w:sz="4" w:space="0" w:color="auto"/>
            </w:tcBorders>
            <w:textDirection w:val="btLr"/>
            <w:vAlign w:val="center"/>
            <w:hideMark/>
          </w:tcPr>
          <w:p w14:paraId="2625C95E" w14:textId="77777777" w:rsidR="004E174D" w:rsidRPr="004E174D" w:rsidRDefault="004E174D" w:rsidP="004E174D">
            <w:pPr>
              <w:jc w:val="both"/>
              <w:rPr>
                <w:rFonts w:ascii="Candara" w:hAnsi="Candara"/>
                <w:b/>
                <w:bCs/>
                <w:color w:val="000000"/>
              </w:rPr>
            </w:pPr>
            <w:proofErr w:type="spellStart"/>
            <w:r w:rsidRPr="004E174D">
              <w:rPr>
                <w:rFonts w:ascii="Candara" w:hAnsi="Candara"/>
                <w:b/>
                <w:bCs/>
                <w:color w:val="000000"/>
              </w:rPr>
              <w:t>Odbijeno</w:t>
            </w:r>
            <w:proofErr w:type="spellEnd"/>
          </w:p>
        </w:tc>
        <w:tc>
          <w:tcPr>
            <w:tcW w:w="900" w:type="dxa"/>
            <w:tcBorders>
              <w:top w:val="single" w:sz="4" w:space="0" w:color="auto"/>
              <w:left w:val="nil"/>
              <w:bottom w:val="single" w:sz="4" w:space="0" w:color="auto"/>
              <w:right w:val="single" w:sz="4" w:space="0" w:color="auto"/>
            </w:tcBorders>
            <w:textDirection w:val="btLr"/>
            <w:vAlign w:val="center"/>
            <w:hideMark/>
          </w:tcPr>
          <w:p w14:paraId="12AADF1D" w14:textId="77777777" w:rsidR="004E174D" w:rsidRPr="004E174D" w:rsidRDefault="004E174D" w:rsidP="004E174D">
            <w:pPr>
              <w:jc w:val="both"/>
              <w:rPr>
                <w:rFonts w:ascii="Candara" w:hAnsi="Candara"/>
                <w:b/>
                <w:bCs/>
                <w:color w:val="000000"/>
              </w:rPr>
            </w:pPr>
            <w:proofErr w:type="spellStart"/>
            <w:r w:rsidRPr="004E174D">
              <w:rPr>
                <w:rFonts w:ascii="Candara" w:hAnsi="Candara"/>
                <w:b/>
                <w:bCs/>
                <w:color w:val="000000"/>
              </w:rPr>
              <w:t>Riješeno</w:t>
            </w:r>
            <w:proofErr w:type="spellEnd"/>
            <w:r w:rsidRPr="004E174D">
              <w:rPr>
                <w:rFonts w:ascii="Candara" w:hAnsi="Candara"/>
                <w:b/>
                <w:bCs/>
                <w:color w:val="000000"/>
              </w:rPr>
              <w:t xml:space="preserve"> </w:t>
            </w:r>
            <w:proofErr w:type="spellStart"/>
            <w:r w:rsidRPr="004E174D">
              <w:rPr>
                <w:rFonts w:ascii="Candara" w:hAnsi="Candara"/>
                <w:b/>
                <w:bCs/>
                <w:color w:val="000000"/>
              </w:rPr>
              <w:t>prvostepeni</w:t>
            </w:r>
            <w:proofErr w:type="spellEnd"/>
          </w:p>
        </w:tc>
        <w:tc>
          <w:tcPr>
            <w:tcW w:w="720" w:type="dxa"/>
            <w:tcBorders>
              <w:top w:val="single" w:sz="4" w:space="0" w:color="auto"/>
              <w:left w:val="nil"/>
              <w:bottom w:val="single" w:sz="4" w:space="0" w:color="auto"/>
              <w:right w:val="single" w:sz="4" w:space="0" w:color="auto"/>
            </w:tcBorders>
            <w:textDirection w:val="btLr"/>
            <w:vAlign w:val="center"/>
            <w:hideMark/>
          </w:tcPr>
          <w:p w14:paraId="403E0558" w14:textId="77777777" w:rsidR="004E174D" w:rsidRPr="004E174D" w:rsidRDefault="004E174D" w:rsidP="004E174D">
            <w:pPr>
              <w:jc w:val="both"/>
              <w:rPr>
                <w:rFonts w:ascii="Candara" w:hAnsi="Candara"/>
                <w:b/>
                <w:bCs/>
                <w:color w:val="000000"/>
              </w:rPr>
            </w:pPr>
            <w:proofErr w:type="spellStart"/>
            <w:r w:rsidRPr="004E174D">
              <w:rPr>
                <w:rFonts w:ascii="Candara" w:hAnsi="Candara"/>
                <w:b/>
                <w:bCs/>
                <w:color w:val="000000"/>
              </w:rPr>
              <w:t>Obustavljeno</w:t>
            </w:r>
            <w:proofErr w:type="spellEnd"/>
            <w:r w:rsidRPr="004E174D">
              <w:rPr>
                <w:rFonts w:ascii="Candara" w:hAnsi="Candara"/>
                <w:b/>
                <w:bCs/>
                <w:color w:val="000000"/>
              </w:rPr>
              <w:t xml:space="preserve"> </w:t>
            </w:r>
            <w:proofErr w:type="spellStart"/>
            <w:r w:rsidRPr="004E174D">
              <w:rPr>
                <w:rFonts w:ascii="Candara" w:hAnsi="Candara"/>
                <w:b/>
                <w:bCs/>
                <w:color w:val="000000"/>
              </w:rPr>
              <w:t>drugostepeni</w:t>
            </w:r>
            <w:proofErr w:type="spellEnd"/>
          </w:p>
        </w:tc>
        <w:tc>
          <w:tcPr>
            <w:tcW w:w="810" w:type="dxa"/>
            <w:tcBorders>
              <w:top w:val="single" w:sz="4" w:space="0" w:color="auto"/>
              <w:left w:val="nil"/>
              <w:bottom w:val="single" w:sz="4" w:space="0" w:color="auto"/>
              <w:right w:val="single" w:sz="4" w:space="0" w:color="auto"/>
            </w:tcBorders>
            <w:textDirection w:val="btLr"/>
            <w:vAlign w:val="center"/>
            <w:hideMark/>
          </w:tcPr>
          <w:p w14:paraId="265FE872" w14:textId="77777777" w:rsidR="004E174D" w:rsidRPr="004E174D" w:rsidRDefault="004E174D" w:rsidP="004E174D">
            <w:pPr>
              <w:jc w:val="both"/>
              <w:rPr>
                <w:rFonts w:ascii="Candara" w:hAnsi="Candara"/>
                <w:b/>
                <w:bCs/>
                <w:color w:val="000000"/>
              </w:rPr>
            </w:pPr>
            <w:proofErr w:type="spellStart"/>
            <w:r w:rsidRPr="004E174D">
              <w:rPr>
                <w:rFonts w:ascii="Candara" w:hAnsi="Candara"/>
                <w:b/>
                <w:bCs/>
                <w:color w:val="000000"/>
              </w:rPr>
              <w:t>Neriješeno</w:t>
            </w:r>
            <w:proofErr w:type="spellEnd"/>
          </w:p>
        </w:tc>
        <w:tc>
          <w:tcPr>
            <w:tcW w:w="774" w:type="dxa"/>
            <w:tcBorders>
              <w:top w:val="single" w:sz="4" w:space="0" w:color="auto"/>
              <w:left w:val="nil"/>
              <w:bottom w:val="single" w:sz="4" w:space="0" w:color="auto"/>
              <w:right w:val="single" w:sz="4" w:space="0" w:color="auto"/>
            </w:tcBorders>
            <w:textDirection w:val="btLr"/>
          </w:tcPr>
          <w:p w14:paraId="48653155" w14:textId="77777777" w:rsidR="004E174D" w:rsidRPr="004E174D" w:rsidRDefault="004E174D" w:rsidP="004E174D">
            <w:pPr>
              <w:ind w:left="113" w:right="113"/>
              <w:jc w:val="both"/>
              <w:rPr>
                <w:rFonts w:ascii="Candara" w:hAnsi="Candara"/>
                <w:b/>
                <w:bCs/>
                <w:color w:val="000000"/>
              </w:rPr>
            </w:pPr>
            <w:proofErr w:type="spellStart"/>
            <w:r w:rsidRPr="004E174D">
              <w:rPr>
                <w:rFonts w:ascii="Candara" w:hAnsi="Candara"/>
                <w:b/>
                <w:bCs/>
                <w:color w:val="000000"/>
              </w:rPr>
              <w:t>Dostavljeno</w:t>
            </w:r>
            <w:proofErr w:type="spellEnd"/>
            <w:r w:rsidRPr="004E174D">
              <w:rPr>
                <w:rFonts w:ascii="Candara" w:hAnsi="Candara"/>
                <w:b/>
                <w:bCs/>
                <w:color w:val="000000"/>
              </w:rPr>
              <w:t xml:space="preserve"> </w:t>
            </w:r>
            <w:proofErr w:type="spellStart"/>
            <w:r w:rsidRPr="004E174D">
              <w:rPr>
                <w:rFonts w:ascii="Candara" w:hAnsi="Candara"/>
                <w:b/>
                <w:bCs/>
                <w:color w:val="000000"/>
              </w:rPr>
              <w:t>nadležnom</w:t>
            </w:r>
            <w:proofErr w:type="spellEnd"/>
            <w:r w:rsidRPr="004E174D">
              <w:rPr>
                <w:rFonts w:ascii="Candara" w:hAnsi="Candara"/>
                <w:b/>
                <w:bCs/>
                <w:color w:val="000000"/>
              </w:rPr>
              <w:t xml:space="preserve"> </w:t>
            </w:r>
            <w:proofErr w:type="spellStart"/>
            <w:r w:rsidRPr="004E174D">
              <w:rPr>
                <w:rFonts w:ascii="Candara" w:hAnsi="Candara"/>
                <w:b/>
                <w:bCs/>
                <w:color w:val="000000"/>
              </w:rPr>
              <w:t>organu</w:t>
            </w:r>
            <w:proofErr w:type="spellEnd"/>
            <w:r w:rsidRPr="004E174D">
              <w:rPr>
                <w:rFonts w:ascii="Candara" w:hAnsi="Candara"/>
                <w:b/>
                <w:bCs/>
                <w:color w:val="000000"/>
              </w:rPr>
              <w:t xml:space="preserve"> </w:t>
            </w:r>
            <w:proofErr w:type="spellStart"/>
            <w:r w:rsidRPr="004E174D">
              <w:rPr>
                <w:rFonts w:ascii="Candara" w:hAnsi="Candara"/>
                <w:b/>
                <w:bCs/>
                <w:color w:val="000000"/>
              </w:rPr>
              <w:t>na</w:t>
            </w:r>
            <w:proofErr w:type="spellEnd"/>
            <w:r w:rsidRPr="004E174D">
              <w:rPr>
                <w:rFonts w:ascii="Candara" w:hAnsi="Candara"/>
                <w:b/>
                <w:bCs/>
                <w:color w:val="000000"/>
              </w:rPr>
              <w:t xml:space="preserve"> </w:t>
            </w:r>
            <w:proofErr w:type="spellStart"/>
            <w:r w:rsidRPr="004E174D">
              <w:rPr>
                <w:rFonts w:ascii="Candara" w:hAnsi="Candara"/>
                <w:b/>
                <w:bCs/>
                <w:color w:val="000000"/>
              </w:rPr>
              <w:t>odlučivanje</w:t>
            </w:r>
            <w:proofErr w:type="spellEnd"/>
          </w:p>
        </w:tc>
        <w:tc>
          <w:tcPr>
            <w:tcW w:w="112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D227480" w14:textId="77777777" w:rsidR="004E174D" w:rsidRPr="004E174D" w:rsidRDefault="004E174D" w:rsidP="004E174D">
            <w:pPr>
              <w:jc w:val="both"/>
              <w:rPr>
                <w:rFonts w:ascii="Candara" w:hAnsi="Candara"/>
                <w:b/>
                <w:bCs/>
                <w:color w:val="000000"/>
              </w:rPr>
            </w:pPr>
            <w:r w:rsidRPr="004E174D">
              <w:rPr>
                <w:rFonts w:ascii="Candara" w:hAnsi="Candara"/>
                <w:b/>
                <w:bCs/>
                <w:color w:val="000000"/>
              </w:rPr>
              <w:t>UKUPNO</w:t>
            </w:r>
          </w:p>
        </w:tc>
      </w:tr>
      <w:bookmarkEnd w:id="15"/>
      <w:tr w:rsidR="004E174D" w:rsidRPr="004E174D" w14:paraId="5BDD39ED" w14:textId="77777777" w:rsidTr="000E000D">
        <w:trPr>
          <w:gridAfter w:val="1"/>
          <w:wAfter w:w="10" w:type="dxa"/>
          <w:trHeight w:val="300"/>
        </w:trPr>
        <w:tc>
          <w:tcPr>
            <w:tcW w:w="3255" w:type="dxa"/>
            <w:tcBorders>
              <w:top w:val="nil"/>
              <w:left w:val="single" w:sz="4" w:space="0" w:color="auto"/>
              <w:bottom w:val="single" w:sz="4" w:space="0" w:color="auto"/>
              <w:right w:val="single" w:sz="4" w:space="0" w:color="auto"/>
            </w:tcBorders>
            <w:noWrap/>
            <w:vAlign w:val="center"/>
            <w:hideMark/>
          </w:tcPr>
          <w:p w14:paraId="65585800" w14:textId="77777777" w:rsidR="004E174D" w:rsidRPr="004E174D" w:rsidRDefault="004E174D" w:rsidP="004E174D">
            <w:pPr>
              <w:jc w:val="both"/>
              <w:rPr>
                <w:rFonts w:ascii="Candara" w:hAnsi="Candara"/>
                <w:b/>
                <w:bCs/>
                <w:color w:val="000000"/>
              </w:rPr>
            </w:pPr>
            <w:r w:rsidRPr="004E174D">
              <w:rPr>
                <w:rFonts w:ascii="Candara" w:eastAsia="Arial Unicode MS" w:hAnsi="Candara"/>
                <w:b/>
                <w:lang w:val="sr-Latn-CS"/>
              </w:rPr>
              <w:t xml:space="preserve">Sekretarijat za finansije </w:t>
            </w:r>
          </w:p>
        </w:tc>
        <w:tc>
          <w:tcPr>
            <w:tcW w:w="990" w:type="dxa"/>
            <w:tcBorders>
              <w:top w:val="nil"/>
              <w:left w:val="nil"/>
              <w:bottom w:val="single" w:sz="4" w:space="0" w:color="auto"/>
              <w:right w:val="single" w:sz="4" w:space="0" w:color="auto"/>
            </w:tcBorders>
            <w:noWrap/>
            <w:vAlign w:val="center"/>
            <w:hideMark/>
          </w:tcPr>
          <w:p w14:paraId="0934DB5C"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900" w:type="dxa"/>
            <w:tcBorders>
              <w:top w:val="nil"/>
              <w:left w:val="nil"/>
              <w:bottom w:val="single" w:sz="4" w:space="0" w:color="auto"/>
              <w:right w:val="single" w:sz="4" w:space="0" w:color="auto"/>
            </w:tcBorders>
            <w:noWrap/>
            <w:vAlign w:val="center"/>
            <w:hideMark/>
          </w:tcPr>
          <w:p w14:paraId="4BD0065A" w14:textId="77777777" w:rsidR="004E174D" w:rsidRPr="004E174D" w:rsidRDefault="004E174D" w:rsidP="004E174D">
            <w:pPr>
              <w:jc w:val="center"/>
              <w:rPr>
                <w:rFonts w:ascii="Candara" w:hAnsi="Candara"/>
                <w:color w:val="000000"/>
              </w:rPr>
            </w:pPr>
            <w:r w:rsidRPr="004E174D">
              <w:rPr>
                <w:rFonts w:ascii="Candara" w:hAnsi="Candara"/>
                <w:color w:val="000000"/>
              </w:rPr>
              <w:t>1</w:t>
            </w:r>
          </w:p>
        </w:tc>
        <w:tc>
          <w:tcPr>
            <w:tcW w:w="900" w:type="dxa"/>
            <w:tcBorders>
              <w:top w:val="nil"/>
              <w:left w:val="nil"/>
              <w:bottom w:val="single" w:sz="4" w:space="0" w:color="auto"/>
              <w:right w:val="single" w:sz="4" w:space="0" w:color="auto"/>
            </w:tcBorders>
            <w:noWrap/>
            <w:vAlign w:val="center"/>
            <w:hideMark/>
          </w:tcPr>
          <w:p w14:paraId="069091CD"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720" w:type="dxa"/>
            <w:tcBorders>
              <w:top w:val="nil"/>
              <w:left w:val="nil"/>
              <w:bottom w:val="single" w:sz="4" w:space="0" w:color="auto"/>
              <w:right w:val="single" w:sz="4" w:space="0" w:color="auto"/>
            </w:tcBorders>
            <w:noWrap/>
            <w:vAlign w:val="center"/>
            <w:hideMark/>
          </w:tcPr>
          <w:p w14:paraId="7336168C" w14:textId="715976F9" w:rsidR="004E174D" w:rsidRPr="004E174D" w:rsidRDefault="004E174D" w:rsidP="004E174D">
            <w:pPr>
              <w:jc w:val="center"/>
              <w:rPr>
                <w:rFonts w:ascii="Candara" w:hAnsi="Candara"/>
                <w:color w:val="000000"/>
              </w:rPr>
            </w:pPr>
            <w:r w:rsidRPr="004E174D">
              <w:rPr>
                <w:rFonts w:ascii="Candara" w:hAnsi="Candara"/>
                <w:color w:val="000000"/>
              </w:rPr>
              <w:t>0</w:t>
            </w:r>
          </w:p>
        </w:tc>
        <w:tc>
          <w:tcPr>
            <w:tcW w:w="810" w:type="dxa"/>
            <w:tcBorders>
              <w:top w:val="nil"/>
              <w:left w:val="nil"/>
              <w:bottom w:val="single" w:sz="4" w:space="0" w:color="auto"/>
              <w:right w:val="single" w:sz="4" w:space="0" w:color="auto"/>
            </w:tcBorders>
            <w:noWrap/>
            <w:vAlign w:val="center"/>
            <w:hideMark/>
          </w:tcPr>
          <w:p w14:paraId="7D0BF816"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774" w:type="dxa"/>
            <w:tcBorders>
              <w:top w:val="single" w:sz="4" w:space="0" w:color="auto"/>
              <w:left w:val="nil"/>
              <w:bottom w:val="single" w:sz="4" w:space="0" w:color="auto"/>
              <w:right w:val="single" w:sz="4" w:space="0" w:color="auto"/>
            </w:tcBorders>
          </w:tcPr>
          <w:p w14:paraId="4F394E51" w14:textId="77777777" w:rsidR="004E174D" w:rsidRPr="004E174D" w:rsidRDefault="004E174D" w:rsidP="004E174D">
            <w:pPr>
              <w:jc w:val="center"/>
              <w:rPr>
                <w:rFonts w:ascii="Candara" w:hAnsi="Candara"/>
                <w:color w:val="000000"/>
              </w:rPr>
            </w:pPr>
          </w:p>
        </w:tc>
        <w:tc>
          <w:tcPr>
            <w:tcW w:w="1124" w:type="dxa"/>
            <w:gridSpan w:val="2"/>
            <w:tcBorders>
              <w:top w:val="nil"/>
              <w:left w:val="single" w:sz="4" w:space="0" w:color="auto"/>
              <w:bottom w:val="single" w:sz="4" w:space="0" w:color="auto"/>
              <w:right w:val="single" w:sz="4" w:space="0" w:color="auto"/>
            </w:tcBorders>
            <w:shd w:val="clear" w:color="auto" w:fill="D9D9D9"/>
            <w:noWrap/>
            <w:vAlign w:val="center"/>
            <w:hideMark/>
          </w:tcPr>
          <w:p w14:paraId="647E49AC" w14:textId="77777777" w:rsidR="004E174D" w:rsidRPr="004E174D" w:rsidRDefault="004E174D" w:rsidP="004E174D">
            <w:pPr>
              <w:jc w:val="center"/>
              <w:rPr>
                <w:rFonts w:ascii="Candara" w:hAnsi="Candara"/>
                <w:color w:val="000000"/>
              </w:rPr>
            </w:pPr>
            <w:r w:rsidRPr="004E174D">
              <w:rPr>
                <w:rFonts w:ascii="Candara" w:hAnsi="Candara"/>
                <w:color w:val="000000"/>
              </w:rPr>
              <w:t>1</w:t>
            </w:r>
          </w:p>
        </w:tc>
      </w:tr>
      <w:tr w:rsidR="004E174D" w:rsidRPr="004E174D" w14:paraId="70307CF0" w14:textId="77777777" w:rsidTr="000E000D">
        <w:trPr>
          <w:gridAfter w:val="1"/>
          <w:wAfter w:w="10" w:type="dxa"/>
          <w:trHeight w:val="300"/>
        </w:trPr>
        <w:tc>
          <w:tcPr>
            <w:tcW w:w="3255" w:type="dxa"/>
            <w:tcBorders>
              <w:top w:val="nil"/>
              <w:left w:val="single" w:sz="4" w:space="0" w:color="auto"/>
              <w:bottom w:val="single" w:sz="4" w:space="0" w:color="auto"/>
              <w:right w:val="single" w:sz="4" w:space="0" w:color="auto"/>
            </w:tcBorders>
            <w:noWrap/>
            <w:vAlign w:val="center"/>
            <w:hideMark/>
          </w:tcPr>
          <w:p w14:paraId="51042F42" w14:textId="77777777" w:rsidR="004E174D" w:rsidRPr="004E174D" w:rsidRDefault="004E174D" w:rsidP="004E174D">
            <w:pPr>
              <w:jc w:val="both"/>
              <w:rPr>
                <w:rFonts w:ascii="Candara" w:hAnsi="Candara"/>
                <w:b/>
                <w:bCs/>
                <w:color w:val="000000"/>
              </w:rPr>
            </w:pPr>
            <w:r w:rsidRPr="004E174D">
              <w:rPr>
                <w:rFonts w:ascii="Candara" w:eastAsia="Arial Unicode MS" w:hAnsi="Candara"/>
                <w:b/>
                <w:lang w:val="sr-Latn-CS"/>
              </w:rPr>
              <w:t>Sekretarijat za planiranje i  uređenje prostora</w:t>
            </w:r>
          </w:p>
        </w:tc>
        <w:tc>
          <w:tcPr>
            <w:tcW w:w="990" w:type="dxa"/>
            <w:tcBorders>
              <w:top w:val="nil"/>
              <w:left w:val="nil"/>
              <w:bottom w:val="single" w:sz="4" w:space="0" w:color="auto"/>
              <w:right w:val="single" w:sz="4" w:space="0" w:color="auto"/>
            </w:tcBorders>
            <w:noWrap/>
            <w:vAlign w:val="center"/>
            <w:hideMark/>
          </w:tcPr>
          <w:p w14:paraId="2895E1FA" w14:textId="77777777" w:rsidR="004E174D" w:rsidRPr="004E174D" w:rsidRDefault="004E174D" w:rsidP="004E174D">
            <w:pPr>
              <w:jc w:val="center"/>
              <w:rPr>
                <w:rFonts w:ascii="Candara" w:hAnsi="Candara"/>
                <w:color w:val="000000"/>
              </w:rPr>
            </w:pPr>
            <w:r w:rsidRPr="004E174D">
              <w:rPr>
                <w:rFonts w:ascii="Candara" w:hAnsi="Candara"/>
                <w:color w:val="000000"/>
              </w:rPr>
              <w:t>1</w:t>
            </w:r>
          </w:p>
        </w:tc>
        <w:tc>
          <w:tcPr>
            <w:tcW w:w="900" w:type="dxa"/>
            <w:tcBorders>
              <w:top w:val="nil"/>
              <w:left w:val="nil"/>
              <w:bottom w:val="single" w:sz="4" w:space="0" w:color="auto"/>
              <w:right w:val="single" w:sz="4" w:space="0" w:color="auto"/>
            </w:tcBorders>
            <w:noWrap/>
            <w:vAlign w:val="center"/>
            <w:hideMark/>
          </w:tcPr>
          <w:p w14:paraId="190AF5FC" w14:textId="77777777" w:rsidR="004E174D" w:rsidRPr="004E174D" w:rsidRDefault="004E174D" w:rsidP="004E174D">
            <w:pPr>
              <w:jc w:val="center"/>
              <w:rPr>
                <w:rFonts w:ascii="Candara" w:hAnsi="Candara"/>
                <w:color w:val="000000"/>
              </w:rPr>
            </w:pPr>
            <w:r w:rsidRPr="004E174D">
              <w:rPr>
                <w:rFonts w:ascii="Candara" w:hAnsi="Candara"/>
                <w:color w:val="000000"/>
              </w:rPr>
              <w:t>1</w:t>
            </w:r>
          </w:p>
        </w:tc>
        <w:tc>
          <w:tcPr>
            <w:tcW w:w="900" w:type="dxa"/>
            <w:tcBorders>
              <w:top w:val="nil"/>
              <w:left w:val="nil"/>
              <w:bottom w:val="single" w:sz="4" w:space="0" w:color="auto"/>
              <w:right w:val="single" w:sz="4" w:space="0" w:color="auto"/>
            </w:tcBorders>
            <w:noWrap/>
            <w:vAlign w:val="center"/>
            <w:hideMark/>
          </w:tcPr>
          <w:p w14:paraId="548B86EF" w14:textId="10362CB7" w:rsidR="004E174D" w:rsidRPr="004E174D" w:rsidRDefault="004E174D" w:rsidP="004E174D">
            <w:pPr>
              <w:jc w:val="center"/>
              <w:rPr>
                <w:rFonts w:ascii="Candara" w:hAnsi="Candara"/>
                <w:color w:val="000000"/>
              </w:rPr>
            </w:pPr>
            <w:r w:rsidRPr="004E174D">
              <w:rPr>
                <w:rFonts w:ascii="Candara" w:hAnsi="Candara"/>
                <w:color w:val="000000"/>
              </w:rPr>
              <w:t>0</w:t>
            </w:r>
          </w:p>
        </w:tc>
        <w:tc>
          <w:tcPr>
            <w:tcW w:w="720" w:type="dxa"/>
            <w:tcBorders>
              <w:top w:val="nil"/>
              <w:left w:val="nil"/>
              <w:bottom w:val="single" w:sz="4" w:space="0" w:color="auto"/>
              <w:right w:val="single" w:sz="4" w:space="0" w:color="auto"/>
            </w:tcBorders>
            <w:noWrap/>
            <w:vAlign w:val="center"/>
            <w:hideMark/>
          </w:tcPr>
          <w:p w14:paraId="07C4561F"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810" w:type="dxa"/>
            <w:tcBorders>
              <w:top w:val="nil"/>
              <w:left w:val="nil"/>
              <w:bottom w:val="single" w:sz="4" w:space="0" w:color="auto"/>
              <w:right w:val="single" w:sz="4" w:space="0" w:color="auto"/>
            </w:tcBorders>
            <w:noWrap/>
            <w:vAlign w:val="center"/>
            <w:hideMark/>
          </w:tcPr>
          <w:p w14:paraId="122887D4" w14:textId="095E1E82" w:rsidR="004E174D" w:rsidRPr="004E174D" w:rsidRDefault="004E174D" w:rsidP="004E174D">
            <w:pPr>
              <w:jc w:val="center"/>
              <w:rPr>
                <w:rFonts w:ascii="Candara" w:hAnsi="Candara"/>
                <w:color w:val="000000"/>
              </w:rPr>
            </w:pPr>
            <w:r w:rsidRPr="004E174D">
              <w:rPr>
                <w:rFonts w:ascii="Candara" w:hAnsi="Candara"/>
                <w:color w:val="000000"/>
              </w:rPr>
              <w:t>0</w:t>
            </w:r>
          </w:p>
        </w:tc>
        <w:tc>
          <w:tcPr>
            <w:tcW w:w="774" w:type="dxa"/>
            <w:tcBorders>
              <w:top w:val="single" w:sz="4" w:space="0" w:color="auto"/>
              <w:left w:val="nil"/>
              <w:bottom w:val="single" w:sz="4" w:space="0" w:color="auto"/>
              <w:right w:val="single" w:sz="4" w:space="0" w:color="auto"/>
            </w:tcBorders>
          </w:tcPr>
          <w:p w14:paraId="37EF9C12" w14:textId="77777777" w:rsidR="004E174D" w:rsidRPr="004E174D" w:rsidRDefault="004E174D" w:rsidP="004E174D">
            <w:pPr>
              <w:jc w:val="center"/>
              <w:rPr>
                <w:rFonts w:ascii="Candara" w:hAnsi="Candara"/>
                <w:color w:val="000000"/>
              </w:rPr>
            </w:pPr>
          </w:p>
        </w:tc>
        <w:tc>
          <w:tcPr>
            <w:tcW w:w="1124" w:type="dxa"/>
            <w:gridSpan w:val="2"/>
            <w:tcBorders>
              <w:top w:val="nil"/>
              <w:left w:val="single" w:sz="4" w:space="0" w:color="auto"/>
              <w:bottom w:val="single" w:sz="4" w:space="0" w:color="auto"/>
              <w:right w:val="single" w:sz="4" w:space="0" w:color="auto"/>
            </w:tcBorders>
            <w:shd w:val="clear" w:color="auto" w:fill="D9D9D9"/>
            <w:noWrap/>
            <w:vAlign w:val="center"/>
            <w:hideMark/>
          </w:tcPr>
          <w:p w14:paraId="7E432006" w14:textId="77777777" w:rsidR="004E174D" w:rsidRPr="004E174D" w:rsidRDefault="004E174D" w:rsidP="004E174D">
            <w:pPr>
              <w:jc w:val="center"/>
              <w:rPr>
                <w:rFonts w:ascii="Candara" w:hAnsi="Candara"/>
                <w:color w:val="000000"/>
              </w:rPr>
            </w:pPr>
            <w:r w:rsidRPr="004E174D">
              <w:rPr>
                <w:rFonts w:ascii="Candara" w:hAnsi="Candara"/>
                <w:color w:val="000000"/>
              </w:rPr>
              <w:t>2</w:t>
            </w:r>
          </w:p>
        </w:tc>
      </w:tr>
      <w:tr w:rsidR="004E174D" w:rsidRPr="004E174D" w14:paraId="52D47B3D" w14:textId="77777777" w:rsidTr="000E000D">
        <w:trPr>
          <w:gridAfter w:val="1"/>
          <w:wAfter w:w="10" w:type="dxa"/>
          <w:trHeight w:val="300"/>
        </w:trPr>
        <w:tc>
          <w:tcPr>
            <w:tcW w:w="3255" w:type="dxa"/>
            <w:tcBorders>
              <w:top w:val="nil"/>
              <w:left w:val="single" w:sz="4" w:space="0" w:color="auto"/>
              <w:bottom w:val="single" w:sz="4" w:space="0" w:color="auto"/>
              <w:right w:val="single" w:sz="4" w:space="0" w:color="auto"/>
            </w:tcBorders>
            <w:noWrap/>
            <w:vAlign w:val="center"/>
            <w:hideMark/>
          </w:tcPr>
          <w:p w14:paraId="0F35FFA6" w14:textId="77777777" w:rsidR="004E174D" w:rsidRPr="004E174D" w:rsidRDefault="004E174D" w:rsidP="004E174D">
            <w:pPr>
              <w:jc w:val="both"/>
              <w:rPr>
                <w:rFonts w:ascii="Candara" w:hAnsi="Candara"/>
                <w:b/>
                <w:bCs/>
                <w:color w:val="000000"/>
              </w:rPr>
            </w:pPr>
            <w:r w:rsidRPr="004E174D">
              <w:rPr>
                <w:rFonts w:ascii="Candara" w:eastAsia="Arial Unicode MS" w:hAnsi="Candara"/>
                <w:b/>
                <w:lang w:val="sr-Latn-CS"/>
              </w:rPr>
              <w:t>Sekretarijat za inspekcijske poslove</w:t>
            </w:r>
          </w:p>
        </w:tc>
        <w:tc>
          <w:tcPr>
            <w:tcW w:w="990" w:type="dxa"/>
            <w:tcBorders>
              <w:top w:val="nil"/>
              <w:left w:val="nil"/>
              <w:bottom w:val="single" w:sz="4" w:space="0" w:color="auto"/>
              <w:right w:val="single" w:sz="4" w:space="0" w:color="auto"/>
            </w:tcBorders>
            <w:noWrap/>
            <w:vAlign w:val="center"/>
            <w:hideMark/>
          </w:tcPr>
          <w:p w14:paraId="259D2B8B" w14:textId="7AC51347" w:rsidR="004E174D" w:rsidRPr="004E174D" w:rsidRDefault="004E174D" w:rsidP="004E174D">
            <w:pPr>
              <w:jc w:val="center"/>
              <w:rPr>
                <w:rFonts w:ascii="Candara" w:hAnsi="Candara"/>
                <w:color w:val="000000"/>
              </w:rPr>
            </w:pPr>
            <w:r w:rsidRPr="004E174D">
              <w:rPr>
                <w:rFonts w:ascii="Candara" w:hAnsi="Candara"/>
                <w:color w:val="000000"/>
              </w:rPr>
              <w:t>4</w:t>
            </w:r>
          </w:p>
        </w:tc>
        <w:tc>
          <w:tcPr>
            <w:tcW w:w="900" w:type="dxa"/>
            <w:tcBorders>
              <w:top w:val="nil"/>
              <w:left w:val="nil"/>
              <w:bottom w:val="single" w:sz="4" w:space="0" w:color="auto"/>
              <w:right w:val="single" w:sz="4" w:space="0" w:color="auto"/>
            </w:tcBorders>
            <w:noWrap/>
            <w:vAlign w:val="center"/>
            <w:hideMark/>
          </w:tcPr>
          <w:p w14:paraId="199C3BBB" w14:textId="77777777" w:rsidR="004E174D" w:rsidRPr="004E174D" w:rsidRDefault="004E174D" w:rsidP="004E174D">
            <w:pPr>
              <w:jc w:val="center"/>
              <w:rPr>
                <w:rFonts w:ascii="Candara" w:hAnsi="Candara"/>
                <w:color w:val="000000"/>
              </w:rPr>
            </w:pPr>
            <w:r w:rsidRPr="004E174D">
              <w:rPr>
                <w:rFonts w:ascii="Candara" w:hAnsi="Candara"/>
                <w:color w:val="000000"/>
              </w:rPr>
              <w:t>5</w:t>
            </w:r>
          </w:p>
        </w:tc>
        <w:tc>
          <w:tcPr>
            <w:tcW w:w="900" w:type="dxa"/>
            <w:tcBorders>
              <w:top w:val="nil"/>
              <w:left w:val="nil"/>
              <w:bottom w:val="single" w:sz="4" w:space="0" w:color="auto"/>
              <w:right w:val="single" w:sz="4" w:space="0" w:color="auto"/>
            </w:tcBorders>
            <w:noWrap/>
            <w:vAlign w:val="center"/>
            <w:hideMark/>
          </w:tcPr>
          <w:p w14:paraId="19AC2C4F" w14:textId="75817184" w:rsidR="004E174D" w:rsidRPr="004E174D" w:rsidRDefault="004E174D" w:rsidP="004E174D">
            <w:pPr>
              <w:jc w:val="center"/>
              <w:rPr>
                <w:rFonts w:ascii="Candara" w:hAnsi="Candara"/>
                <w:color w:val="000000"/>
              </w:rPr>
            </w:pPr>
            <w:r w:rsidRPr="004E174D">
              <w:rPr>
                <w:rFonts w:ascii="Candara" w:hAnsi="Candara"/>
                <w:color w:val="000000"/>
              </w:rPr>
              <w:t>0</w:t>
            </w:r>
          </w:p>
        </w:tc>
        <w:tc>
          <w:tcPr>
            <w:tcW w:w="720" w:type="dxa"/>
            <w:tcBorders>
              <w:top w:val="nil"/>
              <w:left w:val="nil"/>
              <w:bottom w:val="single" w:sz="4" w:space="0" w:color="auto"/>
              <w:right w:val="single" w:sz="4" w:space="0" w:color="auto"/>
            </w:tcBorders>
            <w:noWrap/>
            <w:vAlign w:val="center"/>
            <w:hideMark/>
          </w:tcPr>
          <w:p w14:paraId="7D2C8F17" w14:textId="01ECD65C" w:rsidR="004E174D" w:rsidRPr="004E174D" w:rsidRDefault="004E174D" w:rsidP="004E174D">
            <w:pPr>
              <w:jc w:val="center"/>
              <w:rPr>
                <w:rFonts w:ascii="Candara" w:hAnsi="Candara"/>
                <w:color w:val="000000"/>
              </w:rPr>
            </w:pPr>
            <w:r w:rsidRPr="004E174D">
              <w:rPr>
                <w:rFonts w:ascii="Candara" w:hAnsi="Candara"/>
                <w:color w:val="000000"/>
              </w:rPr>
              <w:t>0</w:t>
            </w:r>
          </w:p>
        </w:tc>
        <w:tc>
          <w:tcPr>
            <w:tcW w:w="810" w:type="dxa"/>
            <w:tcBorders>
              <w:top w:val="nil"/>
              <w:left w:val="nil"/>
              <w:bottom w:val="single" w:sz="4" w:space="0" w:color="auto"/>
              <w:right w:val="single" w:sz="4" w:space="0" w:color="auto"/>
            </w:tcBorders>
            <w:noWrap/>
            <w:vAlign w:val="center"/>
            <w:hideMark/>
          </w:tcPr>
          <w:p w14:paraId="317A4EA2"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774" w:type="dxa"/>
            <w:tcBorders>
              <w:top w:val="single" w:sz="4" w:space="0" w:color="auto"/>
              <w:left w:val="nil"/>
              <w:bottom w:val="single" w:sz="4" w:space="0" w:color="auto"/>
              <w:right w:val="single" w:sz="4" w:space="0" w:color="auto"/>
            </w:tcBorders>
          </w:tcPr>
          <w:p w14:paraId="3C275845" w14:textId="77777777" w:rsidR="004E174D" w:rsidRPr="004E174D" w:rsidRDefault="004E174D" w:rsidP="004E174D">
            <w:pPr>
              <w:jc w:val="center"/>
              <w:rPr>
                <w:rFonts w:ascii="Candara" w:hAnsi="Candara"/>
                <w:color w:val="000000"/>
              </w:rPr>
            </w:pPr>
          </w:p>
        </w:tc>
        <w:tc>
          <w:tcPr>
            <w:tcW w:w="1124" w:type="dxa"/>
            <w:gridSpan w:val="2"/>
            <w:tcBorders>
              <w:top w:val="nil"/>
              <w:left w:val="single" w:sz="4" w:space="0" w:color="auto"/>
              <w:bottom w:val="single" w:sz="4" w:space="0" w:color="auto"/>
              <w:right w:val="single" w:sz="4" w:space="0" w:color="auto"/>
            </w:tcBorders>
            <w:shd w:val="clear" w:color="auto" w:fill="D9D9D9"/>
            <w:noWrap/>
            <w:vAlign w:val="center"/>
            <w:hideMark/>
          </w:tcPr>
          <w:p w14:paraId="4C722A7A" w14:textId="77777777" w:rsidR="004E174D" w:rsidRPr="004E174D" w:rsidRDefault="004E174D" w:rsidP="004E174D">
            <w:pPr>
              <w:jc w:val="center"/>
              <w:rPr>
                <w:rFonts w:ascii="Candara" w:hAnsi="Candara"/>
                <w:color w:val="000000"/>
              </w:rPr>
            </w:pPr>
            <w:r w:rsidRPr="004E174D">
              <w:rPr>
                <w:rFonts w:ascii="Candara" w:hAnsi="Candara"/>
                <w:color w:val="000000"/>
              </w:rPr>
              <w:t>9</w:t>
            </w:r>
          </w:p>
        </w:tc>
      </w:tr>
      <w:tr w:rsidR="004E174D" w:rsidRPr="004E174D" w14:paraId="6D40971F" w14:textId="77777777" w:rsidTr="000E000D">
        <w:trPr>
          <w:gridAfter w:val="1"/>
          <w:wAfter w:w="10" w:type="dxa"/>
          <w:trHeight w:val="300"/>
        </w:trPr>
        <w:tc>
          <w:tcPr>
            <w:tcW w:w="3255" w:type="dxa"/>
            <w:tcBorders>
              <w:top w:val="nil"/>
              <w:left w:val="single" w:sz="4" w:space="0" w:color="auto"/>
              <w:bottom w:val="single" w:sz="4" w:space="0" w:color="auto"/>
              <w:right w:val="single" w:sz="4" w:space="0" w:color="auto"/>
            </w:tcBorders>
            <w:noWrap/>
            <w:vAlign w:val="center"/>
            <w:hideMark/>
          </w:tcPr>
          <w:p w14:paraId="3C88A2BC" w14:textId="77777777" w:rsidR="004E174D" w:rsidRPr="004E174D" w:rsidRDefault="004E174D" w:rsidP="004E174D">
            <w:pPr>
              <w:jc w:val="both"/>
              <w:rPr>
                <w:rFonts w:ascii="Candara" w:hAnsi="Candara"/>
                <w:b/>
                <w:bCs/>
                <w:color w:val="000000"/>
              </w:rPr>
            </w:pPr>
            <w:proofErr w:type="spellStart"/>
            <w:r w:rsidRPr="004E174D">
              <w:rPr>
                <w:rFonts w:ascii="Candara" w:hAnsi="Candara"/>
                <w:b/>
                <w:bCs/>
                <w:color w:val="000000"/>
              </w:rPr>
              <w:t>Sekretarijat</w:t>
            </w:r>
            <w:proofErr w:type="spellEnd"/>
            <w:r w:rsidRPr="004E174D">
              <w:rPr>
                <w:rFonts w:ascii="Candara" w:hAnsi="Candara"/>
                <w:b/>
                <w:bCs/>
                <w:color w:val="000000"/>
              </w:rPr>
              <w:t xml:space="preserve"> za </w:t>
            </w:r>
            <w:proofErr w:type="spellStart"/>
            <w:r w:rsidRPr="004E174D">
              <w:rPr>
                <w:rFonts w:ascii="Candara" w:hAnsi="Candara"/>
                <w:b/>
                <w:bCs/>
                <w:color w:val="000000"/>
              </w:rPr>
              <w:t>ruralni</w:t>
            </w:r>
            <w:proofErr w:type="spellEnd"/>
            <w:r w:rsidRPr="004E174D">
              <w:rPr>
                <w:rFonts w:ascii="Candara" w:hAnsi="Candara"/>
                <w:b/>
                <w:bCs/>
                <w:color w:val="000000"/>
              </w:rPr>
              <w:t xml:space="preserve"> i </w:t>
            </w:r>
            <w:proofErr w:type="spellStart"/>
            <w:r w:rsidRPr="004E174D">
              <w:rPr>
                <w:rFonts w:ascii="Candara" w:hAnsi="Candara"/>
                <w:b/>
                <w:bCs/>
                <w:color w:val="000000"/>
              </w:rPr>
              <w:t>održivi</w:t>
            </w:r>
            <w:proofErr w:type="spellEnd"/>
            <w:r w:rsidRPr="004E174D">
              <w:rPr>
                <w:rFonts w:ascii="Candara" w:hAnsi="Candara"/>
                <w:b/>
                <w:bCs/>
                <w:color w:val="000000"/>
              </w:rPr>
              <w:t xml:space="preserve"> </w:t>
            </w:r>
            <w:proofErr w:type="spellStart"/>
            <w:r w:rsidRPr="004E174D">
              <w:rPr>
                <w:rFonts w:ascii="Candara" w:hAnsi="Candara"/>
                <w:b/>
                <w:bCs/>
                <w:color w:val="000000"/>
              </w:rPr>
              <w:t>razvoj</w:t>
            </w:r>
            <w:proofErr w:type="spellEnd"/>
          </w:p>
        </w:tc>
        <w:tc>
          <w:tcPr>
            <w:tcW w:w="990" w:type="dxa"/>
            <w:tcBorders>
              <w:top w:val="nil"/>
              <w:left w:val="nil"/>
              <w:bottom w:val="single" w:sz="4" w:space="0" w:color="auto"/>
              <w:right w:val="single" w:sz="4" w:space="0" w:color="auto"/>
            </w:tcBorders>
            <w:noWrap/>
            <w:vAlign w:val="center"/>
            <w:hideMark/>
          </w:tcPr>
          <w:p w14:paraId="60D7DC63" w14:textId="77777777" w:rsidR="004E174D" w:rsidRPr="004E174D" w:rsidRDefault="004E174D" w:rsidP="004E174D">
            <w:pPr>
              <w:jc w:val="center"/>
              <w:rPr>
                <w:rFonts w:ascii="Candara" w:hAnsi="Candara"/>
                <w:color w:val="000000"/>
              </w:rPr>
            </w:pPr>
            <w:r w:rsidRPr="004E174D">
              <w:rPr>
                <w:rFonts w:ascii="Candara" w:hAnsi="Candara"/>
                <w:color w:val="000000"/>
              </w:rPr>
              <w:t>1</w:t>
            </w:r>
          </w:p>
        </w:tc>
        <w:tc>
          <w:tcPr>
            <w:tcW w:w="900" w:type="dxa"/>
            <w:tcBorders>
              <w:top w:val="nil"/>
              <w:left w:val="nil"/>
              <w:bottom w:val="single" w:sz="4" w:space="0" w:color="auto"/>
              <w:right w:val="single" w:sz="4" w:space="0" w:color="auto"/>
            </w:tcBorders>
            <w:noWrap/>
            <w:vAlign w:val="center"/>
            <w:hideMark/>
          </w:tcPr>
          <w:p w14:paraId="542EB6DA" w14:textId="75E82F35" w:rsidR="004E174D" w:rsidRPr="004E174D" w:rsidRDefault="004E174D" w:rsidP="004E174D">
            <w:pPr>
              <w:jc w:val="center"/>
              <w:rPr>
                <w:rFonts w:ascii="Candara" w:hAnsi="Candara"/>
                <w:color w:val="000000"/>
              </w:rPr>
            </w:pPr>
            <w:r w:rsidRPr="004E174D">
              <w:rPr>
                <w:rFonts w:ascii="Candara" w:hAnsi="Candara"/>
                <w:color w:val="000000"/>
              </w:rPr>
              <w:t>1</w:t>
            </w:r>
          </w:p>
        </w:tc>
        <w:tc>
          <w:tcPr>
            <w:tcW w:w="900" w:type="dxa"/>
            <w:tcBorders>
              <w:top w:val="nil"/>
              <w:left w:val="nil"/>
              <w:bottom w:val="single" w:sz="4" w:space="0" w:color="auto"/>
              <w:right w:val="single" w:sz="4" w:space="0" w:color="auto"/>
            </w:tcBorders>
            <w:noWrap/>
            <w:vAlign w:val="center"/>
            <w:hideMark/>
          </w:tcPr>
          <w:p w14:paraId="1F29B0D3"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720" w:type="dxa"/>
            <w:tcBorders>
              <w:top w:val="nil"/>
              <w:left w:val="nil"/>
              <w:bottom w:val="single" w:sz="4" w:space="0" w:color="auto"/>
              <w:right w:val="single" w:sz="4" w:space="0" w:color="auto"/>
            </w:tcBorders>
            <w:noWrap/>
            <w:vAlign w:val="center"/>
            <w:hideMark/>
          </w:tcPr>
          <w:p w14:paraId="1D714A26" w14:textId="6767EF67" w:rsidR="004E174D" w:rsidRPr="004E174D" w:rsidRDefault="004E174D" w:rsidP="004E174D">
            <w:pPr>
              <w:jc w:val="center"/>
              <w:rPr>
                <w:rFonts w:ascii="Candara" w:hAnsi="Candara"/>
                <w:color w:val="000000"/>
              </w:rPr>
            </w:pPr>
            <w:r w:rsidRPr="004E174D">
              <w:rPr>
                <w:rFonts w:ascii="Candara" w:hAnsi="Candara"/>
                <w:color w:val="000000"/>
              </w:rPr>
              <w:t>0</w:t>
            </w:r>
          </w:p>
        </w:tc>
        <w:tc>
          <w:tcPr>
            <w:tcW w:w="810" w:type="dxa"/>
            <w:tcBorders>
              <w:top w:val="nil"/>
              <w:left w:val="nil"/>
              <w:bottom w:val="single" w:sz="4" w:space="0" w:color="auto"/>
              <w:right w:val="single" w:sz="4" w:space="0" w:color="auto"/>
            </w:tcBorders>
            <w:noWrap/>
            <w:vAlign w:val="center"/>
            <w:hideMark/>
          </w:tcPr>
          <w:p w14:paraId="1E364FD3" w14:textId="19582999" w:rsidR="004E174D" w:rsidRPr="004E174D" w:rsidRDefault="004E174D" w:rsidP="004E174D">
            <w:pPr>
              <w:jc w:val="center"/>
              <w:rPr>
                <w:rFonts w:ascii="Candara" w:hAnsi="Candara"/>
                <w:color w:val="000000"/>
              </w:rPr>
            </w:pPr>
            <w:r w:rsidRPr="004E174D">
              <w:rPr>
                <w:rFonts w:ascii="Candara" w:hAnsi="Candara"/>
                <w:color w:val="000000"/>
              </w:rPr>
              <w:t>0</w:t>
            </w:r>
          </w:p>
        </w:tc>
        <w:tc>
          <w:tcPr>
            <w:tcW w:w="774" w:type="dxa"/>
            <w:tcBorders>
              <w:top w:val="single" w:sz="4" w:space="0" w:color="auto"/>
              <w:left w:val="nil"/>
              <w:bottom w:val="single" w:sz="4" w:space="0" w:color="auto"/>
              <w:right w:val="single" w:sz="4" w:space="0" w:color="auto"/>
            </w:tcBorders>
          </w:tcPr>
          <w:p w14:paraId="24A11816" w14:textId="77777777" w:rsidR="004E174D" w:rsidRPr="004E174D" w:rsidRDefault="004E174D" w:rsidP="004E174D">
            <w:pPr>
              <w:jc w:val="center"/>
              <w:rPr>
                <w:rFonts w:ascii="Candara" w:hAnsi="Candara"/>
                <w:color w:val="000000"/>
              </w:rPr>
            </w:pPr>
          </w:p>
        </w:tc>
        <w:tc>
          <w:tcPr>
            <w:tcW w:w="1124" w:type="dxa"/>
            <w:gridSpan w:val="2"/>
            <w:tcBorders>
              <w:top w:val="nil"/>
              <w:left w:val="single" w:sz="4" w:space="0" w:color="auto"/>
              <w:bottom w:val="single" w:sz="4" w:space="0" w:color="auto"/>
              <w:right w:val="single" w:sz="4" w:space="0" w:color="auto"/>
            </w:tcBorders>
            <w:shd w:val="clear" w:color="auto" w:fill="D9D9D9"/>
            <w:noWrap/>
            <w:vAlign w:val="center"/>
            <w:hideMark/>
          </w:tcPr>
          <w:p w14:paraId="5325D3F1" w14:textId="77777777" w:rsidR="004E174D" w:rsidRPr="004E174D" w:rsidRDefault="004E174D" w:rsidP="004E174D">
            <w:pPr>
              <w:jc w:val="center"/>
              <w:rPr>
                <w:rFonts w:ascii="Candara" w:hAnsi="Candara"/>
                <w:color w:val="000000"/>
              </w:rPr>
            </w:pPr>
            <w:r w:rsidRPr="004E174D">
              <w:rPr>
                <w:rFonts w:ascii="Candara" w:hAnsi="Candara"/>
                <w:color w:val="000000"/>
              </w:rPr>
              <w:t>2</w:t>
            </w:r>
          </w:p>
        </w:tc>
      </w:tr>
      <w:tr w:rsidR="004E174D" w:rsidRPr="004E174D" w14:paraId="7D6B15AE" w14:textId="77777777" w:rsidTr="000E000D">
        <w:trPr>
          <w:gridAfter w:val="1"/>
          <w:wAfter w:w="10" w:type="dxa"/>
          <w:trHeight w:val="300"/>
        </w:trPr>
        <w:tc>
          <w:tcPr>
            <w:tcW w:w="3255" w:type="dxa"/>
            <w:tcBorders>
              <w:top w:val="nil"/>
              <w:left w:val="single" w:sz="4" w:space="0" w:color="auto"/>
              <w:bottom w:val="single" w:sz="4" w:space="0" w:color="auto"/>
              <w:right w:val="single" w:sz="4" w:space="0" w:color="auto"/>
            </w:tcBorders>
            <w:noWrap/>
            <w:vAlign w:val="center"/>
            <w:hideMark/>
          </w:tcPr>
          <w:p w14:paraId="61F2608B" w14:textId="77777777" w:rsidR="004E174D" w:rsidRPr="004E174D" w:rsidRDefault="004E174D" w:rsidP="004E174D">
            <w:pPr>
              <w:jc w:val="both"/>
              <w:rPr>
                <w:rFonts w:ascii="Candara" w:hAnsi="Candara"/>
                <w:b/>
                <w:bCs/>
                <w:color w:val="000000"/>
              </w:rPr>
            </w:pPr>
            <w:proofErr w:type="spellStart"/>
            <w:r w:rsidRPr="004E174D">
              <w:rPr>
                <w:rFonts w:ascii="Candara" w:hAnsi="Candara"/>
                <w:b/>
                <w:bCs/>
                <w:color w:val="000000"/>
              </w:rPr>
              <w:t>Sekretarijat</w:t>
            </w:r>
            <w:proofErr w:type="spellEnd"/>
            <w:r w:rsidRPr="004E174D">
              <w:rPr>
                <w:rFonts w:ascii="Candara" w:hAnsi="Candara"/>
                <w:b/>
                <w:bCs/>
                <w:color w:val="000000"/>
              </w:rPr>
              <w:t xml:space="preserve"> za </w:t>
            </w:r>
            <w:proofErr w:type="spellStart"/>
            <w:r w:rsidRPr="004E174D">
              <w:rPr>
                <w:rFonts w:ascii="Candara" w:hAnsi="Candara"/>
                <w:b/>
                <w:bCs/>
                <w:color w:val="000000"/>
              </w:rPr>
              <w:t>lokalnu</w:t>
            </w:r>
            <w:proofErr w:type="spellEnd"/>
            <w:r w:rsidRPr="004E174D">
              <w:rPr>
                <w:rFonts w:ascii="Candara" w:hAnsi="Candara"/>
                <w:b/>
                <w:bCs/>
                <w:color w:val="000000"/>
              </w:rPr>
              <w:t xml:space="preserve"> </w:t>
            </w:r>
            <w:proofErr w:type="spellStart"/>
            <w:r w:rsidRPr="004E174D">
              <w:rPr>
                <w:rFonts w:ascii="Candara" w:hAnsi="Candara"/>
                <w:b/>
                <w:bCs/>
                <w:color w:val="000000"/>
              </w:rPr>
              <w:t>samoupravu</w:t>
            </w:r>
            <w:proofErr w:type="spellEnd"/>
          </w:p>
        </w:tc>
        <w:tc>
          <w:tcPr>
            <w:tcW w:w="990" w:type="dxa"/>
            <w:tcBorders>
              <w:top w:val="nil"/>
              <w:left w:val="nil"/>
              <w:bottom w:val="single" w:sz="4" w:space="0" w:color="auto"/>
              <w:right w:val="single" w:sz="4" w:space="0" w:color="auto"/>
            </w:tcBorders>
            <w:noWrap/>
            <w:vAlign w:val="center"/>
            <w:hideMark/>
          </w:tcPr>
          <w:p w14:paraId="2A6E9E12" w14:textId="77777777" w:rsidR="004E174D" w:rsidRPr="004E174D" w:rsidRDefault="004E174D" w:rsidP="004E174D">
            <w:pPr>
              <w:jc w:val="center"/>
              <w:rPr>
                <w:rFonts w:ascii="Candara" w:hAnsi="Candara"/>
                <w:color w:val="000000"/>
              </w:rPr>
            </w:pPr>
            <w:r w:rsidRPr="004E174D">
              <w:rPr>
                <w:rFonts w:ascii="Candara" w:hAnsi="Candara"/>
                <w:color w:val="000000"/>
              </w:rPr>
              <w:t>2</w:t>
            </w:r>
          </w:p>
        </w:tc>
        <w:tc>
          <w:tcPr>
            <w:tcW w:w="900" w:type="dxa"/>
            <w:tcBorders>
              <w:top w:val="nil"/>
              <w:left w:val="nil"/>
              <w:bottom w:val="single" w:sz="4" w:space="0" w:color="auto"/>
              <w:right w:val="single" w:sz="4" w:space="0" w:color="auto"/>
            </w:tcBorders>
            <w:noWrap/>
            <w:vAlign w:val="center"/>
            <w:hideMark/>
          </w:tcPr>
          <w:p w14:paraId="70B2EFC1" w14:textId="66408AA0" w:rsidR="004E174D" w:rsidRPr="004E174D" w:rsidRDefault="004E174D" w:rsidP="004E174D">
            <w:pPr>
              <w:jc w:val="center"/>
              <w:rPr>
                <w:rFonts w:ascii="Candara" w:hAnsi="Candara"/>
                <w:color w:val="000000"/>
              </w:rPr>
            </w:pPr>
            <w:r w:rsidRPr="004E174D">
              <w:rPr>
                <w:rFonts w:ascii="Candara" w:hAnsi="Candara"/>
                <w:color w:val="000000"/>
              </w:rPr>
              <w:t>2</w:t>
            </w:r>
          </w:p>
        </w:tc>
        <w:tc>
          <w:tcPr>
            <w:tcW w:w="900" w:type="dxa"/>
            <w:tcBorders>
              <w:top w:val="nil"/>
              <w:left w:val="nil"/>
              <w:bottom w:val="single" w:sz="4" w:space="0" w:color="auto"/>
              <w:right w:val="single" w:sz="4" w:space="0" w:color="auto"/>
            </w:tcBorders>
            <w:noWrap/>
            <w:vAlign w:val="center"/>
            <w:hideMark/>
          </w:tcPr>
          <w:p w14:paraId="1BA4A970" w14:textId="5513173B" w:rsidR="004E174D" w:rsidRPr="004E174D" w:rsidRDefault="004E174D" w:rsidP="004E174D">
            <w:pPr>
              <w:jc w:val="center"/>
              <w:rPr>
                <w:rFonts w:ascii="Candara" w:hAnsi="Candara"/>
                <w:color w:val="000000"/>
              </w:rPr>
            </w:pPr>
            <w:r w:rsidRPr="004E174D">
              <w:rPr>
                <w:rFonts w:ascii="Candara" w:hAnsi="Candara"/>
                <w:color w:val="000000"/>
              </w:rPr>
              <w:t>0</w:t>
            </w:r>
          </w:p>
        </w:tc>
        <w:tc>
          <w:tcPr>
            <w:tcW w:w="720" w:type="dxa"/>
            <w:tcBorders>
              <w:top w:val="nil"/>
              <w:left w:val="nil"/>
              <w:bottom w:val="single" w:sz="4" w:space="0" w:color="auto"/>
              <w:right w:val="single" w:sz="4" w:space="0" w:color="auto"/>
            </w:tcBorders>
            <w:noWrap/>
            <w:vAlign w:val="center"/>
            <w:hideMark/>
          </w:tcPr>
          <w:p w14:paraId="1704FDF0"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810" w:type="dxa"/>
            <w:tcBorders>
              <w:top w:val="nil"/>
              <w:left w:val="nil"/>
              <w:bottom w:val="single" w:sz="4" w:space="0" w:color="auto"/>
              <w:right w:val="single" w:sz="4" w:space="0" w:color="auto"/>
            </w:tcBorders>
            <w:noWrap/>
            <w:vAlign w:val="center"/>
            <w:hideMark/>
          </w:tcPr>
          <w:p w14:paraId="358EA845" w14:textId="586F1CFB" w:rsidR="004E174D" w:rsidRPr="004E174D" w:rsidRDefault="004E174D" w:rsidP="004E174D">
            <w:pPr>
              <w:jc w:val="center"/>
              <w:rPr>
                <w:rFonts w:ascii="Candara" w:hAnsi="Candara"/>
                <w:color w:val="000000"/>
              </w:rPr>
            </w:pPr>
            <w:r w:rsidRPr="004E174D">
              <w:rPr>
                <w:rFonts w:ascii="Candara" w:hAnsi="Candara"/>
                <w:color w:val="000000"/>
              </w:rPr>
              <w:t>0</w:t>
            </w:r>
          </w:p>
        </w:tc>
        <w:tc>
          <w:tcPr>
            <w:tcW w:w="774" w:type="dxa"/>
            <w:tcBorders>
              <w:top w:val="single" w:sz="4" w:space="0" w:color="auto"/>
              <w:left w:val="nil"/>
              <w:bottom w:val="single" w:sz="4" w:space="0" w:color="auto"/>
              <w:right w:val="single" w:sz="4" w:space="0" w:color="auto"/>
            </w:tcBorders>
          </w:tcPr>
          <w:p w14:paraId="3CDA2EDE" w14:textId="77777777" w:rsidR="004E174D" w:rsidRPr="004E174D" w:rsidRDefault="004E174D" w:rsidP="004E174D">
            <w:pPr>
              <w:jc w:val="center"/>
              <w:rPr>
                <w:rFonts w:ascii="Candara" w:hAnsi="Candara"/>
                <w:color w:val="000000"/>
              </w:rPr>
            </w:pPr>
          </w:p>
        </w:tc>
        <w:tc>
          <w:tcPr>
            <w:tcW w:w="1124" w:type="dxa"/>
            <w:gridSpan w:val="2"/>
            <w:tcBorders>
              <w:top w:val="nil"/>
              <w:left w:val="single" w:sz="4" w:space="0" w:color="auto"/>
              <w:bottom w:val="single" w:sz="4" w:space="0" w:color="auto"/>
              <w:right w:val="single" w:sz="4" w:space="0" w:color="auto"/>
            </w:tcBorders>
            <w:shd w:val="clear" w:color="auto" w:fill="D9D9D9"/>
            <w:noWrap/>
            <w:vAlign w:val="center"/>
            <w:hideMark/>
          </w:tcPr>
          <w:p w14:paraId="1944BF49" w14:textId="77777777" w:rsidR="004E174D" w:rsidRPr="004E174D" w:rsidRDefault="004E174D" w:rsidP="004E174D">
            <w:pPr>
              <w:jc w:val="center"/>
              <w:rPr>
                <w:rFonts w:ascii="Candara" w:hAnsi="Candara"/>
                <w:color w:val="000000"/>
              </w:rPr>
            </w:pPr>
            <w:r w:rsidRPr="004E174D">
              <w:rPr>
                <w:rFonts w:ascii="Candara" w:hAnsi="Candara"/>
                <w:color w:val="000000"/>
              </w:rPr>
              <w:t>4</w:t>
            </w:r>
          </w:p>
        </w:tc>
      </w:tr>
      <w:tr w:rsidR="004E174D" w:rsidRPr="004E174D" w14:paraId="7FC8A788" w14:textId="77777777" w:rsidTr="000E000D">
        <w:trPr>
          <w:gridAfter w:val="1"/>
          <w:wAfter w:w="10" w:type="dxa"/>
          <w:trHeight w:val="300"/>
        </w:trPr>
        <w:tc>
          <w:tcPr>
            <w:tcW w:w="3255" w:type="dxa"/>
            <w:tcBorders>
              <w:top w:val="nil"/>
              <w:left w:val="single" w:sz="4" w:space="0" w:color="auto"/>
              <w:bottom w:val="single" w:sz="4" w:space="0" w:color="auto"/>
              <w:right w:val="single" w:sz="4" w:space="0" w:color="auto"/>
            </w:tcBorders>
            <w:noWrap/>
            <w:vAlign w:val="center"/>
            <w:hideMark/>
          </w:tcPr>
          <w:p w14:paraId="102B9CF7" w14:textId="77777777" w:rsidR="004E174D" w:rsidRPr="004E174D" w:rsidRDefault="004E174D" w:rsidP="004E174D">
            <w:pPr>
              <w:jc w:val="both"/>
              <w:rPr>
                <w:rFonts w:ascii="Candara" w:hAnsi="Candara"/>
                <w:b/>
                <w:bCs/>
                <w:color w:val="000000"/>
              </w:rPr>
            </w:pPr>
            <w:proofErr w:type="spellStart"/>
            <w:r w:rsidRPr="004E174D">
              <w:rPr>
                <w:rFonts w:ascii="Candara" w:hAnsi="Candara"/>
                <w:b/>
                <w:bCs/>
                <w:color w:val="000000"/>
              </w:rPr>
              <w:t>Sekretarijat</w:t>
            </w:r>
            <w:proofErr w:type="spellEnd"/>
            <w:r w:rsidRPr="004E174D">
              <w:rPr>
                <w:rFonts w:ascii="Candara" w:hAnsi="Candara"/>
                <w:b/>
                <w:bCs/>
                <w:color w:val="000000"/>
              </w:rPr>
              <w:t xml:space="preserve"> za </w:t>
            </w:r>
            <w:proofErr w:type="spellStart"/>
            <w:r w:rsidRPr="004E174D">
              <w:rPr>
                <w:rFonts w:ascii="Candara" w:hAnsi="Candara"/>
                <w:b/>
                <w:bCs/>
                <w:color w:val="000000"/>
              </w:rPr>
              <w:t>stambeno</w:t>
            </w:r>
            <w:proofErr w:type="spellEnd"/>
            <w:r w:rsidRPr="004E174D">
              <w:rPr>
                <w:rFonts w:ascii="Candara" w:hAnsi="Candara"/>
                <w:b/>
                <w:bCs/>
                <w:color w:val="000000"/>
              </w:rPr>
              <w:t xml:space="preserve"> </w:t>
            </w:r>
            <w:proofErr w:type="spellStart"/>
            <w:r w:rsidRPr="004E174D">
              <w:rPr>
                <w:rFonts w:ascii="Candara" w:hAnsi="Candara"/>
                <w:b/>
                <w:bCs/>
                <w:color w:val="000000"/>
              </w:rPr>
              <w:t>komunalne</w:t>
            </w:r>
            <w:proofErr w:type="spellEnd"/>
            <w:r w:rsidRPr="004E174D">
              <w:rPr>
                <w:rFonts w:ascii="Candara" w:hAnsi="Candara"/>
                <w:b/>
                <w:bCs/>
                <w:color w:val="000000"/>
              </w:rPr>
              <w:t xml:space="preserve"> </w:t>
            </w:r>
            <w:proofErr w:type="spellStart"/>
            <w:r w:rsidRPr="004E174D">
              <w:rPr>
                <w:rFonts w:ascii="Candara" w:hAnsi="Candara"/>
                <w:b/>
                <w:bCs/>
                <w:color w:val="000000"/>
              </w:rPr>
              <w:t>poslove</w:t>
            </w:r>
            <w:proofErr w:type="spellEnd"/>
            <w:r w:rsidRPr="004E174D">
              <w:rPr>
                <w:rFonts w:ascii="Candara" w:hAnsi="Candara"/>
                <w:b/>
                <w:bCs/>
                <w:color w:val="000000"/>
              </w:rPr>
              <w:t xml:space="preserve"> i </w:t>
            </w:r>
            <w:proofErr w:type="spellStart"/>
            <w:r w:rsidRPr="004E174D">
              <w:rPr>
                <w:rFonts w:ascii="Candara" w:hAnsi="Candara"/>
                <w:b/>
                <w:bCs/>
                <w:color w:val="000000"/>
              </w:rPr>
              <w:t>saobraćaj</w:t>
            </w:r>
            <w:proofErr w:type="spellEnd"/>
          </w:p>
        </w:tc>
        <w:tc>
          <w:tcPr>
            <w:tcW w:w="990" w:type="dxa"/>
            <w:tcBorders>
              <w:top w:val="nil"/>
              <w:left w:val="nil"/>
              <w:bottom w:val="single" w:sz="4" w:space="0" w:color="auto"/>
              <w:right w:val="single" w:sz="4" w:space="0" w:color="auto"/>
            </w:tcBorders>
            <w:noWrap/>
            <w:vAlign w:val="center"/>
            <w:hideMark/>
          </w:tcPr>
          <w:p w14:paraId="743160CE" w14:textId="77777777" w:rsidR="004E174D" w:rsidRPr="004E174D" w:rsidRDefault="004E174D" w:rsidP="004E174D">
            <w:pPr>
              <w:jc w:val="center"/>
              <w:rPr>
                <w:rFonts w:ascii="Candara" w:hAnsi="Candara"/>
                <w:color w:val="000000"/>
              </w:rPr>
            </w:pPr>
            <w:r w:rsidRPr="004E174D">
              <w:rPr>
                <w:rFonts w:ascii="Candara" w:hAnsi="Candara"/>
                <w:color w:val="000000"/>
              </w:rPr>
              <w:t>2</w:t>
            </w:r>
          </w:p>
        </w:tc>
        <w:tc>
          <w:tcPr>
            <w:tcW w:w="900" w:type="dxa"/>
            <w:tcBorders>
              <w:top w:val="nil"/>
              <w:left w:val="nil"/>
              <w:bottom w:val="single" w:sz="4" w:space="0" w:color="auto"/>
              <w:right w:val="single" w:sz="4" w:space="0" w:color="auto"/>
            </w:tcBorders>
            <w:noWrap/>
            <w:vAlign w:val="center"/>
            <w:hideMark/>
          </w:tcPr>
          <w:p w14:paraId="255BBE11" w14:textId="77777777" w:rsidR="004E174D" w:rsidRPr="004E174D" w:rsidRDefault="004E174D" w:rsidP="004E174D">
            <w:pPr>
              <w:jc w:val="center"/>
              <w:rPr>
                <w:rFonts w:ascii="Candara" w:hAnsi="Candara"/>
                <w:color w:val="000000"/>
              </w:rPr>
            </w:pPr>
            <w:r w:rsidRPr="004E174D">
              <w:rPr>
                <w:rFonts w:ascii="Candara" w:hAnsi="Candara"/>
                <w:color w:val="000000"/>
              </w:rPr>
              <w:t>4</w:t>
            </w:r>
          </w:p>
        </w:tc>
        <w:tc>
          <w:tcPr>
            <w:tcW w:w="900" w:type="dxa"/>
            <w:tcBorders>
              <w:top w:val="nil"/>
              <w:left w:val="nil"/>
              <w:bottom w:val="single" w:sz="4" w:space="0" w:color="auto"/>
              <w:right w:val="single" w:sz="4" w:space="0" w:color="auto"/>
            </w:tcBorders>
            <w:noWrap/>
            <w:vAlign w:val="center"/>
            <w:hideMark/>
          </w:tcPr>
          <w:p w14:paraId="4B975623" w14:textId="39B7AE43" w:rsidR="004E174D" w:rsidRPr="004E174D" w:rsidRDefault="004E174D" w:rsidP="004E174D">
            <w:pPr>
              <w:jc w:val="center"/>
              <w:rPr>
                <w:rFonts w:ascii="Candara" w:hAnsi="Candara"/>
                <w:color w:val="000000"/>
              </w:rPr>
            </w:pPr>
            <w:r w:rsidRPr="004E174D">
              <w:rPr>
                <w:rFonts w:ascii="Candara" w:hAnsi="Candara"/>
                <w:color w:val="000000"/>
              </w:rPr>
              <w:t>0</w:t>
            </w:r>
          </w:p>
        </w:tc>
        <w:tc>
          <w:tcPr>
            <w:tcW w:w="720" w:type="dxa"/>
            <w:tcBorders>
              <w:top w:val="nil"/>
              <w:left w:val="nil"/>
              <w:bottom w:val="single" w:sz="4" w:space="0" w:color="auto"/>
              <w:right w:val="single" w:sz="4" w:space="0" w:color="auto"/>
            </w:tcBorders>
            <w:noWrap/>
            <w:vAlign w:val="center"/>
            <w:hideMark/>
          </w:tcPr>
          <w:p w14:paraId="07D04CE4" w14:textId="56A51B74" w:rsidR="004E174D" w:rsidRPr="004E174D" w:rsidRDefault="004E174D" w:rsidP="004E174D">
            <w:pPr>
              <w:jc w:val="center"/>
              <w:rPr>
                <w:rFonts w:ascii="Candara" w:hAnsi="Candara"/>
                <w:color w:val="000000"/>
              </w:rPr>
            </w:pPr>
            <w:r w:rsidRPr="004E174D">
              <w:rPr>
                <w:rFonts w:ascii="Candara" w:hAnsi="Candara"/>
                <w:color w:val="000000"/>
              </w:rPr>
              <w:t>0</w:t>
            </w:r>
          </w:p>
        </w:tc>
        <w:tc>
          <w:tcPr>
            <w:tcW w:w="810" w:type="dxa"/>
            <w:tcBorders>
              <w:top w:val="nil"/>
              <w:left w:val="nil"/>
              <w:bottom w:val="single" w:sz="4" w:space="0" w:color="auto"/>
              <w:right w:val="single" w:sz="4" w:space="0" w:color="auto"/>
            </w:tcBorders>
            <w:noWrap/>
            <w:vAlign w:val="center"/>
            <w:hideMark/>
          </w:tcPr>
          <w:p w14:paraId="5D2287F0" w14:textId="171B0630" w:rsidR="004E174D" w:rsidRPr="004E174D" w:rsidRDefault="004E174D" w:rsidP="004E174D">
            <w:pPr>
              <w:jc w:val="center"/>
              <w:rPr>
                <w:rFonts w:ascii="Candara" w:hAnsi="Candara"/>
                <w:color w:val="000000"/>
              </w:rPr>
            </w:pPr>
            <w:r w:rsidRPr="004E174D">
              <w:rPr>
                <w:rFonts w:ascii="Candara" w:hAnsi="Candara"/>
                <w:color w:val="000000"/>
              </w:rPr>
              <w:t>0</w:t>
            </w:r>
          </w:p>
        </w:tc>
        <w:tc>
          <w:tcPr>
            <w:tcW w:w="774" w:type="dxa"/>
            <w:tcBorders>
              <w:top w:val="single" w:sz="4" w:space="0" w:color="auto"/>
              <w:left w:val="nil"/>
              <w:bottom w:val="single" w:sz="4" w:space="0" w:color="auto"/>
              <w:right w:val="single" w:sz="4" w:space="0" w:color="auto"/>
            </w:tcBorders>
          </w:tcPr>
          <w:p w14:paraId="10C5FC79" w14:textId="77777777" w:rsidR="004E174D" w:rsidRPr="004E174D" w:rsidRDefault="004E174D" w:rsidP="004E174D">
            <w:pPr>
              <w:jc w:val="center"/>
              <w:rPr>
                <w:rFonts w:ascii="Candara" w:hAnsi="Candara"/>
                <w:color w:val="000000"/>
              </w:rPr>
            </w:pPr>
          </w:p>
          <w:p w14:paraId="16737238" w14:textId="77777777" w:rsidR="004E174D" w:rsidRPr="004E174D" w:rsidRDefault="004E174D" w:rsidP="004E174D">
            <w:pPr>
              <w:jc w:val="center"/>
              <w:rPr>
                <w:rFonts w:ascii="Candara" w:hAnsi="Candara"/>
                <w:color w:val="000000"/>
              </w:rPr>
            </w:pPr>
            <w:r w:rsidRPr="004E174D">
              <w:rPr>
                <w:rFonts w:ascii="Candara" w:hAnsi="Candara"/>
                <w:color w:val="000000"/>
              </w:rPr>
              <w:t>1</w:t>
            </w:r>
          </w:p>
        </w:tc>
        <w:tc>
          <w:tcPr>
            <w:tcW w:w="1124" w:type="dxa"/>
            <w:gridSpan w:val="2"/>
            <w:tcBorders>
              <w:top w:val="nil"/>
              <w:left w:val="single" w:sz="4" w:space="0" w:color="auto"/>
              <w:bottom w:val="single" w:sz="4" w:space="0" w:color="auto"/>
              <w:right w:val="single" w:sz="4" w:space="0" w:color="auto"/>
            </w:tcBorders>
            <w:shd w:val="clear" w:color="auto" w:fill="D9D9D9"/>
            <w:noWrap/>
            <w:vAlign w:val="center"/>
            <w:hideMark/>
          </w:tcPr>
          <w:p w14:paraId="65F19406" w14:textId="77777777" w:rsidR="004E174D" w:rsidRPr="004E174D" w:rsidRDefault="004E174D" w:rsidP="004E174D">
            <w:pPr>
              <w:jc w:val="center"/>
              <w:rPr>
                <w:rFonts w:ascii="Candara" w:hAnsi="Candara"/>
                <w:color w:val="000000"/>
              </w:rPr>
            </w:pPr>
            <w:r w:rsidRPr="004E174D">
              <w:rPr>
                <w:rFonts w:ascii="Candara" w:hAnsi="Candara"/>
                <w:color w:val="000000"/>
              </w:rPr>
              <w:t>7</w:t>
            </w:r>
          </w:p>
        </w:tc>
      </w:tr>
      <w:tr w:rsidR="004E174D" w:rsidRPr="004E174D" w14:paraId="526C4C2A" w14:textId="77777777" w:rsidTr="000E000D">
        <w:trPr>
          <w:gridAfter w:val="1"/>
          <w:wAfter w:w="10" w:type="dxa"/>
          <w:trHeight w:val="300"/>
        </w:trPr>
        <w:tc>
          <w:tcPr>
            <w:tcW w:w="3255" w:type="dxa"/>
            <w:tcBorders>
              <w:top w:val="nil"/>
              <w:left w:val="single" w:sz="4" w:space="0" w:color="auto"/>
              <w:bottom w:val="single" w:sz="4" w:space="0" w:color="auto"/>
              <w:right w:val="single" w:sz="4" w:space="0" w:color="auto"/>
            </w:tcBorders>
            <w:noWrap/>
            <w:vAlign w:val="center"/>
            <w:hideMark/>
          </w:tcPr>
          <w:p w14:paraId="4FD00830" w14:textId="77777777" w:rsidR="004E174D" w:rsidRPr="004E174D" w:rsidRDefault="004E174D" w:rsidP="004E174D">
            <w:pPr>
              <w:jc w:val="both"/>
              <w:rPr>
                <w:rFonts w:ascii="Candara" w:hAnsi="Candara"/>
                <w:b/>
                <w:bCs/>
                <w:color w:val="000000"/>
              </w:rPr>
            </w:pPr>
            <w:proofErr w:type="spellStart"/>
            <w:r w:rsidRPr="004E174D">
              <w:rPr>
                <w:rFonts w:ascii="Candara" w:hAnsi="Candara"/>
                <w:b/>
                <w:bCs/>
                <w:color w:val="000000"/>
              </w:rPr>
              <w:t>Služba</w:t>
            </w:r>
            <w:proofErr w:type="spellEnd"/>
            <w:r w:rsidRPr="004E174D">
              <w:rPr>
                <w:rFonts w:ascii="Candara" w:hAnsi="Candara"/>
                <w:b/>
                <w:bCs/>
                <w:color w:val="000000"/>
              </w:rPr>
              <w:t xml:space="preserve"> </w:t>
            </w:r>
            <w:proofErr w:type="spellStart"/>
            <w:r w:rsidRPr="004E174D">
              <w:rPr>
                <w:rFonts w:ascii="Candara" w:hAnsi="Candara"/>
                <w:b/>
                <w:bCs/>
                <w:color w:val="000000"/>
              </w:rPr>
              <w:t>komunalne</w:t>
            </w:r>
            <w:proofErr w:type="spellEnd"/>
            <w:r w:rsidRPr="004E174D">
              <w:rPr>
                <w:rFonts w:ascii="Candara" w:hAnsi="Candara"/>
                <w:b/>
                <w:bCs/>
                <w:color w:val="000000"/>
              </w:rPr>
              <w:t xml:space="preserve"> </w:t>
            </w:r>
            <w:proofErr w:type="spellStart"/>
            <w:r w:rsidRPr="004E174D">
              <w:rPr>
                <w:rFonts w:ascii="Candara" w:hAnsi="Candara"/>
                <w:b/>
                <w:bCs/>
                <w:color w:val="000000"/>
              </w:rPr>
              <w:t>policije</w:t>
            </w:r>
            <w:proofErr w:type="spellEnd"/>
          </w:p>
        </w:tc>
        <w:tc>
          <w:tcPr>
            <w:tcW w:w="990" w:type="dxa"/>
            <w:tcBorders>
              <w:top w:val="nil"/>
              <w:left w:val="nil"/>
              <w:bottom w:val="single" w:sz="4" w:space="0" w:color="auto"/>
              <w:right w:val="single" w:sz="4" w:space="0" w:color="auto"/>
            </w:tcBorders>
            <w:noWrap/>
            <w:vAlign w:val="center"/>
            <w:hideMark/>
          </w:tcPr>
          <w:p w14:paraId="7AD6F5F8" w14:textId="77777777" w:rsidR="004E174D" w:rsidRPr="004E174D" w:rsidRDefault="004E174D" w:rsidP="004E174D">
            <w:pPr>
              <w:jc w:val="center"/>
              <w:rPr>
                <w:rFonts w:ascii="Candara" w:hAnsi="Candara"/>
                <w:color w:val="000000"/>
              </w:rPr>
            </w:pPr>
            <w:r w:rsidRPr="004E174D">
              <w:rPr>
                <w:rFonts w:ascii="Candara" w:hAnsi="Candara"/>
                <w:color w:val="000000"/>
              </w:rPr>
              <w:t>1</w:t>
            </w:r>
          </w:p>
        </w:tc>
        <w:tc>
          <w:tcPr>
            <w:tcW w:w="900" w:type="dxa"/>
            <w:tcBorders>
              <w:top w:val="nil"/>
              <w:left w:val="nil"/>
              <w:bottom w:val="single" w:sz="4" w:space="0" w:color="auto"/>
              <w:right w:val="single" w:sz="4" w:space="0" w:color="auto"/>
            </w:tcBorders>
            <w:noWrap/>
            <w:vAlign w:val="center"/>
            <w:hideMark/>
          </w:tcPr>
          <w:p w14:paraId="23A737D0"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900" w:type="dxa"/>
            <w:tcBorders>
              <w:top w:val="nil"/>
              <w:left w:val="nil"/>
              <w:bottom w:val="single" w:sz="4" w:space="0" w:color="auto"/>
              <w:right w:val="single" w:sz="4" w:space="0" w:color="auto"/>
            </w:tcBorders>
            <w:noWrap/>
            <w:vAlign w:val="center"/>
            <w:hideMark/>
          </w:tcPr>
          <w:p w14:paraId="6114DED5"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720" w:type="dxa"/>
            <w:tcBorders>
              <w:top w:val="nil"/>
              <w:left w:val="nil"/>
              <w:bottom w:val="single" w:sz="4" w:space="0" w:color="auto"/>
              <w:right w:val="single" w:sz="4" w:space="0" w:color="auto"/>
            </w:tcBorders>
            <w:noWrap/>
            <w:vAlign w:val="center"/>
            <w:hideMark/>
          </w:tcPr>
          <w:p w14:paraId="78B57B06"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810" w:type="dxa"/>
            <w:tcBorders>
              <w:top w:val="nil"/>
              <w:left w:val="nil"/>
              <w:bottom w:val="single" w:sz="4" w:space="0" w:color="auto"/>
              <w:right w:val="single" w:sz="4" w:space="0" w:color="auto"/>
            </w:tcBorders>
            <w:noWrap/>
            <w:vAlign w:val="center"/>
            <w:hideMark/>
          </w:tcPr>
          <w:p w14:paraId="653D99BA"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774" w:type="dxa"/>
            <w:tcBorders>
              <w:top w:val="single" w:sz="4" w:space="0" w:color="auto"/>
              <w:left w:val="nil"/>
              <w:bottom w:val="single" w:sz="4" w:space="0" w:color="auto"/>
              <w:right w:val="single" w:sz="4" w:space="0" w:color="auto"/>
            </w:tcBorders>
          </w:tcPr>
          <w:p w14:paraId="073F5ADA" w14:textId="77777777" w:rsidR="004E174D" w:rsidRPr="004E174D" w:rsidRDefault="004E174D" w:rsidP="004E174D">
            <w:pPr>
              <w:jc w:val="center"/>
              <w:rPr>
                <w:rFonts w:ascii="Candara" w:hAnsi="Candara"/>
                <w:color w:val="000000"/>
              </w:rPr>
            </w:pPr>
          </w:p>
        </w:tc>
        <w:tc>
          <w:tcPr>
            <w:tcW w:w="1124" w:type="dxa"/>
            <w:gridSpan w:val="2"/>
            <w:tcBorders>
              <w:top w:val="nil"/>
              <w:left w:val="single" w:sz="4" w:space="0" w:color="auto"/>
              <w:bottom w:val="single" w:sz="4" w:space="0" w:color="auto"/>
              <w:right w:val="single" w:sz="4" w:space="0" w:color="auto"/>
            </w:tcBorders>
            <w:shd w:val="clear" w:color="auto" w:fill="D9D9D9"/>
            <w:noWrap/>
            <w:vAlign w:val="center"/>
            <w:hideMark/>
          </w:tcPr>
          <w:p w14:paraId="248D0E5A" w14:textId="77777777" w:rsidR="004E174D" w:rsidRPr="004E174D" w:rsidRDefault="004E174D" w:rsidP="004E174D">
            <w:pPr>
              <w:jc w:val="center"/>
              <w:rPr>
                <w:rFonts w:ascii="Candara" w:hAnsi="Candara"/>
                <w:color w:val="000000"/>
              </w:rPr>
            </w:pPr>
            <w:r w:rsidRPr="004E174D">
              <w:rPr>
                <w:rFonts w:ascii="Candara" w:hAnsi="Candara"/>
                <w:color w:val="000000"/>
              </w:rPr>
              <w:t>1</w:t>
            </w:r>
          </w:p>
        </w:tc>
      </w:tr>
      <w:tr w:rsidR="004E174D" w:rsidRPr="004E174D" w14:paraId="62DB758F" w14:textId="77777777" w:rsidTr="000E000D">
        <w:trPr>
          <w:gridAfter w:val="1"/>
          <w:wAfter w:w="10" w:type="dxa"/>
          <w:trHeight w:val="300"/>
        </w:trPr>
        <w:tc>
          <w:tcPr>
            <w:tcW w:w="3255" w:type="dxa"/>
            <w:tcBorders>
              <w:top w:val="nil"/>
              <w:left w:val="single" w:sz="4" w:space="0" w:color="auto"/>
              <w:bottom w:val="single" w:sz="4" w:space="0" w:color="auto"/>
              <w:right w:val="single" w:sz="4" w:space="0" w:color="auto"/>
            </w:tcBorders>
            <w:noWrap/>
            <w:vAlign w:val="center"/>
            <w:hideMark/>
          </w:tcPr>
          <w:p w14:paraId="1FB2CD50" w14:textId="77777777" w:rsidR="004E174D" w:rsidRPr="004E174D" w:rsidRDefault="004E174D" w:rsidP="004E174D">
            <w:pPr>
              <w:jc w:val="both"/>
              <w:rPr>
                <w:rFonts w:ascii="Candara" w:hAnsi="Candara"/>
                <w:b/>
                <w:bCs/>
                <w:color w:val="000000"/>
              </w:rPr>
            </w:pPr>
            <w:r w:rsidRPr="004E174D">
              <w:rPr>
                <w:rFonts w:ascii="Candara" w:hAnsi="Candara"/>
                <w:b/>
                <w:bCs/>
                <w:color w:val="000000"/>
              </w:rPr>
              <w:t xml:space="preserve">Uprava </w:t>
            </w:r>
            <w:proofErr w:type="spellStart"/>
            <w:r w:rsidRPr="004E174D">
              <w:rPr>
                <w:rFonts w:ascii="Candara" w:hAnsi="Candara"/>
                <w:b/>
                <w:bCs/>
                <w:color w:val="000000"/>
              </w:rPr>
              <w:t>javnih</w:t>
            </w:r>
            <w:proofErr w:type="spellEnd"/>
            <w:r w:rsidRPr="004E174D">
              <w:rPr>
                <w:rFonts w:ascii="Candara" w:hAnsi="Candara"/>
                <w:b/>
                <w:bCs/>
                <w:color w:val="000000"/>
              </w:rPr>
              <w:t xml:space="preserve"> </w:t>
            </w:r>
            <w:proofErr w:type="spellStart"/>
            <w:r w:rsidRPr="004E174D">
              <w:rPr>
                <w:rFonts w:ascii="Candara" w:hAnsi="Candara"/>
                <w:b/>
                <w:bCs/>
                <w:color w:val="000000"/>
              </w:rPr>
              <w:t>prihoda</w:t>
            </w:r>
            <w:proofErr w:type="spellEnd"/>
          </w:p>
        </w:tc>
        <w:tc>
          <w:tcPr>
            <w:tcW w:w="990" w:type="dxa"/>
            <w:tcBorders>
              <w:top w:val="nil"/>
              <w:left w:val="nil"/>
              <w:bottom w:val="single" w:sz="4" w:space="0" w:color="auto"/>
              <w:right w:val="single" w:sz="4" w:space="0" w:color="auto"/>
            </w:tcBorders>
            <w:noWrap/>
            <w:vAlign w:val="center"/>
            <w:hideMark/>
          </w:tcPr>
          <w:p w14:paraId="297B38AD" w14:textId="77777777" w:rsidR="004E174D" w:rsidRPr="004E174D" w:rsidRDefault="004E174D" w:rsidP="004E174D">
            <w:pPr>
              <w:jc w:val="center"/>
              <w:rPr>
                <w:rFonts w:ascii="Candara" w:hAnsi="Candara"/>
                <w:color w:val="000000"/>
              </w:rPr>
            </w:pPr>
            <w:r w:rsidRPr="004E174D">
              <w:rPr>
                <w:rFonts w:ascii="Candara" w:hAnsi="Candara"/>
                <w:color w:val="000000"/>
              </w:rPr>
              <w:t>38</w:t>
            </w:r>
          </w:p>
        </w:tc>
        <w:tc>
          <w:tcPr>
            <w:tcW w:w="900" w:type="dxa"/>
            <w:tcBorders>
              <w:top w:val="nil"/>
              <w:left w:val="nil"/>
              <w:bottom w:val="single" w:sz="4" w:space="0" w:color="auto"/>
              <w:right w:val="single" w:sz="4" w:space="0" w:color="auto"/>
            </w:tcBorders>
            <w:noWrap/>
            <w:vAlign w:val="center"/>
            <w:hideMark/>
          </w:tcPr>
          <w:p w14:paraId="773A0AAE" w14:textId="77777777" w:rsidR="004E174D" w:rsidRPr="004E174D" w:rsidRDefault="004E174D" w:rsidP="004E174D">
            <w:pPr>
              <w:jc w:val="center"/>
              <w:rPr>
                <w:rFonts w:ascii="Candara" w:hAnsi="Candara"/>
                <w:color w:val="000000"/>
              </w:rPr>
            </w:pPr>
            <w:r w:rsidRPr="004E174D">
              <w:rPr>
                <w:rFonts w:ascii="Candara" w:hAnsi="Candara"/>
                <w:color w:val="000000"/>
              </w:rPr>
              <w:t>34</w:t>
            </w:r>
          </w:p>
        </w:tc>
        <w:tc>
          <w:tcPr>
            <w:tcW w:w="900" w:type="dxa"/>
            <w:tcBorders>
              <w:top w:val="nil"/>
              <w:left w:val="nil"/>
              <w:bottom w:val="single" w:sz="4" w:space="0" w:color="auto"/>
              <w:right w:val="single" w:sz="4" w:space="0" w:color="auto"/>
            </w:tcBorders>
            <w:noWrap/>
            <w:vAlign w:val="center"/>
            <w:hideMark/>
          </w:tcPr>
          <w:p w14:paraId="08B89A25"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720" w:type="dxa"/>
            <w:tcBorders>
              <w:top w:val="nil"/>
              <w:left w:val="nil"/>
              <w:bottom w:val="single" w:sz="4" w:space="0" w:color="auto"/>
              <w:right w:val="single" w:sz="4" w:space="0" w:color="auto"/>
            </w:tcBorders>
            <w:noWrap/>
            <w:vAlign w:val="center"/>
            <w:hideMark/>
          </w:tcPr>
          <w:p w14:paraId="2CFE2455"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810" w:type="dxa"/>
            <w:tcBorders>
              <w:top w:val="nil"/>
              <w:left w:val="nil"/>
              <w:bottom w:val="single" w:sz="4" w:space="0" w:color="auto"/>
              <w:right w:val="single" w:sz="4" w:space="0" w:color="auto"/>
            </w:tcBorders>
            <w:noWrap/>
            <w:vAlign w:val="center"/>
            <w:hideMark/>
          </w:tcPr>
          <w:p w14:paraId="2CC48EC5"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774" w:type="dxa"/>
            <w:tcBorders>
              <w:top w:val="single" w:sz="4" w:space="0" w:color="auto"/>
              <w:left w:val="nil"/>
              <w:bottom w:val="single" w:sz="4" w:space="0" w:color="auto"/>
              <w:right w:val="single" w:sz="4" w:space="0" w:color="auto"/>
            </w:tcBorders>
          </w:tcPr>
          <w:p w14:paraId="0BA5F6C2" w14:textId="77777777" w:rsidR="004E174D" w:rsidRPr="004E174D" w:rsidRDefault="004E174D" w:rsidP="004E174D">
            <w:pPr>
              <w:jc w:val="center"/>
              <w:rPr>
                <w:rFonts w:ascii="Candara" w:hAnsi="Candara"/>
                <w:color w:val="000000"/>
              </w:rPr>
            </w:pPr>
            <w:r w:rsidRPr="004E174D">
              <w:rPr>
                <w:rFonts w:ascii="Candara" w:hAnsi="Candara"/>
                <w:color w:val="000000"/>
              </w:rPr>
              <w:t>1</w:t>
            </w:r>
          </w:p>
        </w:tc>
        <w:tc>
          <w:tcPr>
            <w:tcW w:w="1124" w:type="dxa"/>
            <w:gridSpan w:val="2"/>
            <w:tcBorders>
              <w:top w:val="nil"/>
              <w:left w:val="single" w:sz="4" w:space="0" w:color="auto"/>
              <w:bottom w:val="single" w:sz="4" w:space="0" w:color="auto"/>
              <w:right w:val="single" w:sz="4" w:space="0" w:color="auto"/>
            </w:tcBorders>
            <w:shd w:val="clear" w:color="auto" w:fill="D9D9D9"/>
            <w:noWrap/>
            <w:vAlign w:val="center"/>
            <w:hideMark/>
          </w:tcPr>
          <w:p w14:paraId="78F8261F" w14:textId="77777777" w:rsidR="004E174D" w:rsidRPr="004E174D" w:rsidRDefault="004E174D" w:rsidP="004E174D">
            <w:pPr>
              <w:jc w:val="center"/>
              <w:rPr>
                <w:rFonts w:ascii="Candara" w:hAnsi="Candara"/>
                <w:color w:val="000000"/>
              </w:rPr>
            </w:pPr>
            <w:r w:rsidRPr="004E174D">
              <w:rPr>
                <w:rFonts w:ascii="Candara" w:hAnsi="Candara"/>
                <w:color w:val="000000"/>
              </w:rPr>
              <w:t>73</w:t>
            </w:r>
          </w:p>
        </w:tc>
      </w:tr>
      <w:tr w:rsidR="004E174D" w:rsidRPr="004E174D" w14:paraId="48B95859" w14:textId="77777777" w:rsidTr="000E000D">
        <w:trPr>
          <w:gridAfter w:val="1"/>
          <w:wAfter w:w="10" w:type="dxa"/>
          <w:trHeight w:val="300"/>
        </w:trPr>
        <w:tc>
          <w:tcPr>
            <w:tcW w:w="3255" w:type="dxa"/>
            <w:tcBorders>
              <w:top w:val="nil"/>
              <w:left w:val="single" w:sz="4" w:space="0" w:color="auto"/>
              <w:bottom w:val="single" w:sz="4" w:space="0" w:color="auto"/>
              <w:right w:val="single" w:sz="4" w:space="0" w:color="auto"/>
            </w:tcBorders>
            <w:noWrap/>
            <w:vAlign w:val="center"/>
          </w:tcPr>
          <w:p w14:paraId="1839EA5C" w14:textId="77777777" w:rsidR="004E174D" w:rsidRPr="004E174D" w:rsidRDefault="004E174D" w:rsidP="004E174D">
            <w:pPr>
              <w:jc w:val="both"/>
              <w:rPr>
                <w:rFonts w:ascii="Candara" w:hAnsi="Candara"/>
                <w:b/>
                <w:bCs/>
                <w:color w:val="000000"/>
              </w:rPr>
            </w:pPr>
            <w:proofErr w:type="spellStart"/>
            <w:r w:rsidRPr="004E174D">
              <w:rPr>
                <w:rFonts w:ascii="Candara" w:hAnsi="Candara"/>
                <w:b/>
                <w:bCs/>
                <w:color w:val="000000"/>
              </w:rPr>
              <w:t>Sekretarijat</w:t>
            </w:r>
            <w:proofErr w:type="spellEnd"/>
            <w:r w:rsidRPr="004E174D">
              <w:rPr>
                <w:rFonts w:ascii="Candara" w:hAnsi="Candara"/>
                <w:b/>
                <w:bCs/>
                <w:color w:val="000000"/>
              </w:rPr>
              <w:t xml:space="preserve"> za </w:t>
            </w:r>
            <w:proofErr w:type="spellStart"/>
            <w:r w:rsidRPr="004E174D">
              <w:rPr>
                <w:rFonts w:ascii="Candara" w:hAnsi="Candara"/>
                <w:b/>
                <w:bCs/>
                <w:color w:val="000000"/>
              </w:rPr>
              <w:t>poljoprivredu</w:t>
            </w:r>
            <w:proofErr w:type="spellEnd"/>
          </w:p>
        </w:tc>
        <w:tc>
          <w:tcPr>
            <w:tcW w:w="990" w:type="dxa"/>
            <w:tcBorders>
              <w:top w:val="nil"/>
              <w:left w:val="nil"/>
              <w:bottom w:val="single" w:sz="4" w:space="0" w:color="auto"/>
              <w:right w:val="single" w:sz="4" w:space="0" w:color="auto"/>
            </w:tcBorders>
            <w:noWrap/>
            <w:vAlign w:val="center"/>
          </w:tcPr>
          <w:p w14:paraId="00E0851F" w14:textId="77777777" w:rsidR="004E174D" w:rsidRPr="004E174D" w:rsidRDefault="004E174D" w:rsidP="004E174D">
            <w:pPr>
              <w:jc w:val="center"/>
              <w:rPr>
                <w:rFonts w:ascii="Candara" w:hAnsi="Candara"/>
                <w:color w:val="000000"/>
              </w:rPr>
            </w:pPr>
            <w:r w:rsidRPr="004E174D">
              <w:rPr>
                <w:rFonts w:ascii="Candara" w:hAnsi="Candara"/>
                <w:color w:val="000000"/>
              </w:rPr>
              <w:t>3</w:t>
            </w:r>
          </w:p>
        </w:tc>
        <w:tc>
          <w:tcPr>
            <w:tcW w:w="900" w:type="dxa"/>
            <w:tcBorders>
              <w:top w:val="nil"/>
              <w:left w:val="nil"/>
              <w:bottom w:val="single" w:sz="4" w:space="0" w:color="auto"/>
              <w:right w:val="single" w:sz="4" w:space="0" w:color="auto"/>
            </w:tcBorders>
            <w:noWrap/>
            <w:vAlign w:val="center"/>
          </w:tcPr>
          <w:p w14:paraId="405FA47E" w14:textId="77777777" w:rsidR="004E174D" w:rsidRPr="004E174D" w:rsidRDefault="004E174D" w:rsidP="004E174D">
            <w:pPr>
              <w:jc w:val="center"/>
              <w:rPr>
                <w:rFonts w:ascii="Candara" w:hAnsi="Candara"/>
                <w:color w:val="000000"/>
              </w:rPr>
            </w:pPr>
            <w:r w:rsidRPr="004E174D">
              <w:rPr>
                <w:rFonts w:ascii="Candara" w:hAnsi="Candara"/>
                <w:color w:val="000000"/>
              </w:rPr>
              <w:t>1</w:t>
            </w:r>
          </w:p>
        </w:tc>
        <w:tc>
          <w:tcPr>
            <w:tcW w:w="900" w:type="dxa"/>
            <w:tcBorders>
              <w:top w:val="nil"/>
              <w:left w:val="nil"/>
              <w:bottom w:val="single" w:sz="4" w:space="0" w:color="auto"/>
              <w:right w:val="single" w:sz="4" w:space="0" w:color="auto"/>
            </w:tcBorders>
            <w:noWrap/>
            <w:vAlign w:val="center"/>
          </w:tcPr>
          <w:p w14:paraId="30365263"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720" w:type="dxa"/>
            <w:tcBorders>
              <w:top w:val="nil"/>
              <w:left w:val="nil"/>
              <w:bottom w:val="single" w:sz="4" w:space="0" w:color="auto"/>
              <w:right w:val="single" w:sz="4" w:space="0" w:color="auto"/>
            </w:tcBorders>
            <w:noWrap/>
            <w:vAlign w:val="center"/>
          </w:tcPr>
          <w:p w14:paraId="2F037263"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810" w:type="dxa"/>
            <w:tcBorders>
              <w:top w:val="nil"/>
              <w:left w:val="nil"/>
              <w:bottom w:val="single" w:sz="4" w:space="0" w:color="auto"/>
              <w:right w:val="single" w:sz="4" w:space="0" w:color="auto"/>
            </w:tcBorders>
            <w:noWrap/>
            <w:vAlign w:val="center"/>
          </w:tcPr>
          <w:p w14:paraId="32481250"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774" w:type="dxa"/>
            <w:tcBorders>
              <w:top w:val="single" w:sz="4" w:space="0" w:color="auto"/>
              <w:left w:val="nil"/>
              <w:bottom w:val="single" w:sz="4" w:space="0" w:color="auto"/>
              <w:right w:val="single" w:sz="4" w:space="0" w:color="auto"/>
            </w:tcBorders>
          </w:tcPr>
          <w:p w14:paraId="11F35272" w14:textId="77777777" w:rsidR="004E174D" w:rsidRPr="004E174D" w:rsidRDefault="004E174D" w:rsidP="004E174D">
            <w:pPr>
              <w:jc w:val="center"/>
              <w:rPr>
                <w:rFonts w:ascii="Candara" w:hAnsi="Candara"/>
                <w:color w:val="000000"/>
              </w:rPr>
            </w:pPr>
          </w:p>
        </w:tc>
        <w:tc>
          <w:tcPr>
            <w:tcW w:w="1124" w:type="dxa"/>
            <w:gridSpan w:val="2"/>
            <w:tcBorders>
              <w:top w:val="nil"/>
              <w:left w:val="single" w:sz="4" w:space="0" w:color="auto"/>
              <w:bottom w:val="single" w:sz="4" w:space="0" w:color="auto"/>
              <w:right w:val="single" w:sz="4" w:space="0" w:color="auto"/>
            </w:tcBorders>
            <w:shd w:val="clear" w:color="auto" w:fill="D9D9D9"/>
            <w:noWrap/>
            <w:vAlign w:val="center"/>
          </w:tcPr>
          <w:p w14:paraId="3EAE888D" w14:textId="77777777" w:rsidR="004E174D" w:rsidRPr="004E174D" w:rsidRDefault="004E174D" w:rsidP="004E174D">
            <w:pPr>
              <w:jc w:val="center"/>
              <w:rPr>
                <w:rFonts w:ascii="Candara" w:hAnsi="Candara"/>
                <w:color w:val="000000"/>
              </w:rPr>
            </w:pPr>
            <w:r w:rsidRPr="004E174D">
              <w:rPr>
                <w:rFonts w:ascii="Candara" w:hAnsi="Candara"/>
                <w:color w:val="000000"/>
              </w:rPr>
              <w:t>4</w:t>
            </w:r>
          </w:p>
        </w:tc>
      </w:tr>
      <w:tr w:rsidR="004E174D" w:rsidRPr="004E174D" w14:paraId="21C43E6A" w14:textId="77777777" w:rsidTr="000E000D">
        <w:trPr>
          <w:gridAfter w:val="1"/>
          <w:wAfter w:w="10" w:type="dxa"/>
          <w:trHeight w:val="300"/>
        </w:trPr>
        <w:tc>
          <w:tcPr>
            <w:tcW w:w="3255" w:type="dxa"/>
            <w:tcBorders>
              <w:top w:val="nil"/>
              <w:left w:val="single" w:sz="4" w:space="0" w:color="auto"/>
              <w:bottom w:val="single" w:sz="4" w:space="0" w:color="auto"/>
              <w:right w:val="single" w:sz="4" w:space="0" w:color="auto"/>
            </w:tcBorders>
            <w:noWrap/>
            <w:vAlign w:val="center"/>
          </w:tcPr>
          <w:p w14:paraId="097F20FB" w14:textId="77777777" w:rsidR="004E174D" w:rsidRPr="004E174D" w:rsidRDefault="004E174D" w:rsidP="004E174D">
            <w:pPr>
              <w:jc w:val="both"/>
              <w:rPr>
                <w:rFonts w:ascii="Candara" w:hAnsi="Candara"/>
                <w:b/>
                <w:bCs/>
                <w:color w:val="000000"/>
              </w:rPr>
            </w:pPr>
            <w:proofErr w:type="spellStart"/>
            <w:r w:rsidRPr="004E174D">
              <w:rPr>
                <w:rFonts w:ascii="Candara" w:hAnsi="Candara"/>
                <w:b/>
                <w:bCs/>
                <w:color w:val="000000"/>
              </w:rPr>
              <w:t>Direkcija</w:t>
            </w:r>
            <w:proofErr w:type="spellEnd"/>
            <w:r w:rsidRPr="004E174D">
              <w:rPr>
                <w:rFonts w:ascii="Candara" w:hAnsi="Candara"/>
                <w:b/>
                <w:bCs/>
                <w:color w:val="000000"/>
              </w:rPr>
              <w:t xml:space="preserve"> za </w:t>
            </w:r>
            <w:proofErr w:type="spellStart"/>
            <w:r w:rsidRPr="004E174D">
              <w:rPr>
                <w:rFonts w:ascii="Candara" w:hAnsi="Candara"/>
                <w:b/>
                <w:bCs/>
                <w:color w:val="000000"/>
              </w:rPr>
              <w:t>imovinu</w:t>
            </w:r>
            <w:proofErr w:type="spellEnd"/>
            <w:r w:rsidRPr="004E174D">
              <w:rPr>
                <w:rFonts w:ascii="Candara" w:hAnsi="Candara"/>
                <w:b/>
                <w:bCs/>
                <w:color w:val="000000"/>
              </w:rPr>
              <w:t xml:space="preserve"> i </w:t>
            </w:r>
            <w:proofErr w:type="spellStart"/>
            <w:r w:rsidRPr="004E174D">
              <w:rPr>
                <w:rFonts w:ascii="Candara" w:hAnsi="Candara"/>
                <w:b/>
                <w:bCs/>
                <w:color w:val="000000"/>
              </w:rPr>
              <w:t>zaštitu</w:t>
            </w:r>
            <w:proofErr w:type="spellEnd"/>
            <w:r w:rsidRPr="004E174D">
              <w:rPr>
                <w:rFonts w:ascii="Candara" w:hAnsi="Candara"/>
                <w:b/>
                <w:bCs/>
                <w:color w:val="000000"/>
              </w:rPr>
              <w:t xml:space="preserve"> </w:t>
            </w:r>
            <w:proofErr w:type="spellStart"/>
            <w:r w:rsidRPr="004E174D">
              <w:rPr>
                <w:rFonts w:ascii="Candara" w:hAnsi="Candara"/>
                <w:b/>
                <w:bCs/>
                <w:color w:val="000000"/>
              </w:rPr>
              <w:t>prava</w:t>
            </w:r>
            <w:proofErr w:type="spellEnd"/>
            <w:r w:rsidRPr="004E174D">
              <w:rPr>
                <w:rFonts w:ascii="Candara" w:hAnsi="Candara"/>
                <w:b/>
                <w:bCs/>
                <w:color w:val="000000"/>
              </w:rPr>
              <w:t xml:space="preserve"> Opštine</w:t>
            </w:r>
          </w:p>
        </w:tc>
        <w:tc>
          <w:tcPr>
            <w:tcW w:w="990" w:type="dxa"/>
            <w:tcBorders>
              <w:top w:val="nil"/>
              <w:left w:val="nil"/>
              <w:bottom w:val="single" w:sz="4" w:space="0" w:color="auto"/>
              <w:right w:val="single" w:sz="4" w:space="0" w:color="auto"/>
            </w:tcBorders>
            <w:noWrap/>
            <w:vAlign w:val="center"/>
          </w:tcPr>
          <w:p w14:paraId="6D20FE12" w14:textId="77777777" w:rsidR="004E174D" w:rsidRPr="004E174D" w:rsidRDefault="004E174D" w:rsidP="004E174D">
            <w:pPr>
              <w:jc w:val="center"/>
              <w:rPr>
                <w:rFonts w:ascii="Candara" w:hAnsi="Candara"/>
                <w:color w:val="000000"/>
              </w:rPr>
            </w:pPr>
            <w:r w:rsidRPr="004E174D">
              <w:rPr>
                <w:rFonts w:ascii="Candara" w:hAnsi="Candara"/>
                <w:color w:val="000000"/>
              </w:rPr>
              <w:t>1</w:t>
            </w:r>
          </w:p>
        </w:tc>
        <w:tc>
          <w:tcPr>
            <w:tcW w:w="900" w:type="dxa"/>
            <w:tcBorders>
              <w:top w:val="nil"/>
              <w:left w:val="nil"/>
              <w:bottom w:val="single" w:sz="4" w:space="0" w:color="auto"/>
              <w:right w:val="single" w:sz="4" w:space="0" w:color="auto"/>
            </w:tcBorders>
            <w:noWrap/>
            <w:vAlign w:val="center"/>
          </w:tcPr>
          <w:p w14:paraId="25BFDDEB"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900" w:type="dxa"/>
            <w:tcBorders>
              <w:top w:val="nil"/>
              <w:left w:val="nil"/>
              <w:bottom w:val="single" w:sz="4" w:space="0" w:color="auto"/>
              <w:right w:val="single" w:sz="4" w:space="0" w:color="auto"/>
            </w:tcBorders>
            <w:noWrap/>
            <w:vAlign w:val="center"/>
          </w:tcPr>
          <w:p w14:paraId="4CB15112"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720" w:type="dxa"/>
            <w:tcBorders>
              <w:top w:val="nil"/>
              <w:left w:val="nil"/>
              <w:bottom w:val="single" w:sz="4" w:space="0" w:color="auto"/>
              <w:right w:val="single" w:sz="4" w:space="0" w:color="auto"/>
            </w:tcBorders>
            <w:noWrap/>
            <w:vAlign w:val="center"/>
          </w:tcPr>
          <w:p w14:paraId="497FEB11"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810" w:type="dxa"/>
            <w:tcBorders>
              <w:top w:val="nil"/>
              <w:left w:val="nil"/>
              <w:bottom w:val="single" w:sz="4" w:space="0" w:color="auto"/>
              <w:right w:val="single" w:sz="4" w:space="0" w:color="auto"/>
            </w:tcBorders>
            <w:noWrap/>
            <w:vAlign w:val="center"/>
          </w:tcPr>
          <w:p w14:paraId="4B69C89C"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774" w:type="dxa"/>
            <w:tcBorders>
              <w:top w:val="single" w:sz="4" w:space="0" w:color="auto"/>
              <w:left w:val="nil"/>
              <w:bottom w:val="single" w:sz="4" w:space="0" w:color="auto"/>
              <w:right w:val="single" w:sz="4" w:space="0" w:color="auto"/>
            </w:tcBorders>
          </w:tcPr>
          <w:p w14:paraId="3441F5EB" w14:textId="77777777" w:rsidR="004E174D" w:rsidRPr="004E174D" w:rsidRDefault="004E174D" w:rsidP="004E174D">
            <w:pPr>
              <w:jc w:val="center"/>
              <w:rPr>
                <w:rFonts w:ascii="Candara" w:hAnsi="Candara"/>
                <w:color w:val="000000"/>
              </w:rPr>
            </w:pPr>
          </w:p>
        </w:tc>
        <w:tc>
          <w:tcPr>
            <w:tcW w:w="1124" w:type="dxa"/>
            <w:gridSpan w:val="2"/>
            <w:tcBorders>
              <w:top w:val="nil"/>
              <w:left w:val="single" w:sz="4" w:space="0" w:color="auto"/>
              <w:bottom w:val="single" w:sz="4" w:space="0" w:color="auto"/>
              <w:right w:val="single" w:sz="4" w:space="0" w:color="auto"/>
            </w:tcBorders>
            <w:shd w:val="clear" w:color="auto" w:fill="D9D9D9"/>
            <w:noWrap/>
            <w:vAlign w:val="center"/>
          </w:tcPr>
          <w:p w14:paraId="61840BC4" w14:textId="77777777" w:rsidR="004E174D" w:rsidRPr="004E174D" w:rsidRDefault="004E174D" w:rsidP="004E174D">
            <w:pPr>
              <w:jc w:val="center"/>
              <w:rPr>
                <w:rFonts w:ascii="Candara" w:hAnsi="Candara"/>
                <w:color w:val="000000"/>
              </w:rPr>
            </w:pPr>
            <w:r w:rsidRPr="004E174D">
              <w:rPr>
                <w:rFonts w:ascii="Candara" w:hAnsi="Candara"/>
                <w:color w:val="000000"/>
              </w:rPr>
              <w:t>1</w:t>
            </w:r>
          </w:p>
        </w:tc>
      </w:tr>
      <w:tr w:rsidR="004E174D" w:rsidRPr="004E174D" w14:paraId="2E4C1D81" w14:textId="77777777" w:rsidTr="000E000D">
        <w:trPr>
          <w:trHeight w:val="323"/>
        </w:trPr>
        <w:tc>
          <w:tcPr>
            <w:tcW w:w="3255" w:type="dxa"/>
            <w:tcBorders>
              <w:top w:val="nil"/>
              <w:left w:val="nil"/>
              <w:bottom w:val="nil"/>
              <w:right w:val="single" w:sz="4" w:space="0" w:color="auto"/>
            </w:tcBorders>
            <w:noWrap/>
            <w:vAlign w:val="center"/>
            <w:hideMark/>
          </w:tcPr>
          <w:p w14:paraId="009B24AE" w14:textId="77777777" w:rsidR="004E174D" w:rsidRPr="004E174D" w:rsidRDefault="004E174D" w:rsidP="004E174D">
            <w:pPr>
              <w:jc w:val="both"/>
              <w:rPr>
                <w:rFonts w:ascii="Candara" w:hAnsi="Candara"/>
                <w:b/>
                <w:bCs/>
                <w:color w:val="000000"/>
              </w:rPr>
            </w:pPr>
            <w:r w:rsidRPr="004E174D">
              <w:rPr>
                <w:rFonts w:ascii="Candara" w:hAnsi="Candara"/>
                <w:b/>
                <w:bCs/>
                <w:color w:val="000000"/>
              </w:rPr>
              <w:t>UKUPNO</w:t>
            </w:r>
          </w:p>
        </w:tc>
        <w:tc>
          <w:tcPr>
            <w:tcW w:w="990" w:type="dxa"/>
            <w:tcBorders>
              <w:top w:val="nil"/>
              <w:left w:val="single" w:sz="4" w:space="0" w:color="auto"/>
              <w:bottom w:val="single" w:sz="4" w:space="0" w:color="auto"/>
              <w:right w:val="single" w:sz="4" w:space="0" w:color="auto"/>
            </w:tcBorders>
            <w:shd w:val="clear" w:color="auto" w:fill="D9D9D9"/>
            <w:noWrap/>
            <w:vAlign w:val="center"/>
            <w:hideMark/>
          </w:tcPr>
          <w:p w14:paraId="5ADAD537" w14:textId="77777777" w:rsidR="004E174D" w:rsidRPr="004E174D" w:rsidRDefault="004E174D" w:rsidP="004E174D">
            <w:pPr>
              <w:jc w:val="center"/>
              <w:rPr>
                <w:rFonts w:ascii="Candara" w:hAnsi="Candara"/>
                <w:color w:val="000000"/>
              </w:rPr>
            </w:pPr>
            <w:r w:rsidRPr="004E174D">
              <w:rPr>
                <w:rFonts w:ascii="Candara" w:hAnsi="Candara"/>
                <w:color w:val="000000"/>
              </w:rPr>
              <w:t>53</w:t>
            </w:r>
          </w:p>
        </w:tc>
        <w:tc>
          <w:tcPr>
            <w:tcW w:w="900" w:type="dxa"/>
            <w:tcBorders>
              <w:top w:val="nil"/>
              <w:left w:val="single" w:sz="4" w:space="0" w:color="auto"/>
              <w:bottom w:val="single" w:sz="4" w:space="0" w:color="auto"/>
              <w:right w:val="single" w:sz="4" w:space="0" w:color="auto"/>
            </w:tcBorders>
            <w:shd w:val="clear" w:color="auto" w:fill="D9D9D9"/>
            <w:noWrap/>
            <w:vAlign w:val="center"/>
            <w:hideMark/>
          </w:tcPr>
          <w:p w14:paraId="18328D0E" w14:textId="77777777" w:rsidR="004E174D" w:rsidRPr="004E174D" w:rsidRDefault="004E174D" w:rsidP="004E174D">
            <w:pPr>
              <w:jc w:val="center"/>
              <w:rPr>
                <w:rFonts w:ascii="Candara" w:hAnsi="Candara"/>
                <w:color w:val="000000"/>
              </w:rPr>
            </w:pPr>
            <w:r w:rsidRPr="004E174D">
              <w:rPr>
                <w:rFonts w:ascii="Candara" w:hAnsi="Candara"/>
                <w:color w:val="000000"/>
              </w:rPr>
              <w:t>49</w:t>
            </w:r>
          </w:p>
        </w:tc>
        <w:tc>
          <w:tcPr>
            <w:tcW w:w="900" w:type="dxa"/>
            <w:tcBorders>
              <w:top w:val="nil"/>
              <w:left w:val="single" w:sz="4" w:space="0" w:color="auto"/>
              <w:bottom w:val="single" w:sz="4" w:space="0" w:color="auto"/>
              <w:right w:val="single" w:sz="4" w:space="0" w:color="auto"/>
            </w:tcBorders>
            <w:shd w:val="clear" w:color="auto" w:fill="D9D9D9"/>
            <w:noWrap/>
            <w:vAlign w:val="center"/>
            <w:hideMark/>
          </w:tcPr>
          <w:p w14:paraId="665A0A81"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720" w:type="dxa"/>
            <w:tcBorders>
              <w:top w:val="nil"/>
              <w:left w:val="single" w:sz="4" w:space="0" w:color="auto"/>
              <w:bottom w:val="single" w:sz="4" w:space="0" w:color="auto"/>
              <w:right w:val="single" w:sz="4" w:space="0" w:color="auto"/>
            </w:tcBorders>
            <w:shd w:val="clear" w:color="auto" w:fill="D9D9D9"/>
            <w:noWrap/>
            <w:vAlign w:val="center"/>
            <w:hideMark/>
          </w:tcPr>
          <w:p w14:paraId="2751EE73"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810" w:type="dxa"/>
            <w:tcBorders>
              <w:top w:val="nil"/>
              <w:left w:val="single" w:sz="4" w:space="0" w:color="auto"/>
              <w:bottom w:val="single" w:sz="4" w:space="0" w:color="auto"/>
              <w:right w:val="single" w:sz="4" w:space="0" w:color="auto"/>
            </w:tcBorders>
            <w:shd w:val="clear" w:color="auto" w:fill="D9D9D9"/>
            <w:noWrap/>
            <w:vAlign w:val="center"/>
            <w:hideMark/>
          </w:tcPr>
          <w:p w14:paraId="0D3587B9" w14:textId="77777777" w:rsidR="004E174D" w:rsidRPr="004E174D" w:rsidRDefault="004E174D" w:rsidP="004E174D">
            <w:pPr>
              <w:jc w:val="center"/>
              <w:rPr>
                <w:rFonts w:ascii="Candara" w:hAnsi="Candara"/>
                <w:color w:val="000000"/>
              </w:rPr>
            </w:pPr>
            <w:r w:rsidRPr="004E174D">
              <w:rPr>
                <w:rFonts w:ascii="Candara" w:hAnsi="Candara"/>
                <w:color w:val="000000"/>
              </w:rPr>
              <w:t>0</w:t>
            </w:r>
          </w:p>
        </w:tc>
        <w:tc>
          <w:tcPr>
            <w:tcW w:w="774" w:type="dxa"/>
            <w:tcBorders>
              <w:top w:val="nil"/>
              <w:left w:val="single" w:sz="4" w:space="0" w:color="auto"/>
              <w:bottom w:val="single" w:sz="4" w:space="0" w:color="auto"/>
              <w:right w:val="single" w:sz="4" w:space="0" w:color="auto"/>
            </w:tcBorders>
            <w:shd w:val="clear" w:color="auto" w:fill="D9D9D9"/>
          </w:tcPr>
          <w:p w14:paraId="59A484CB" w14:textId="77777777" w:rsidR="004E174D" w:rsidRPr="004E174D" w:rsidRDefault="004E174D" w:rsidP="004E174D">
            <w:pPr>
              <w:jc w:val="center"/>
              <w:rPr>
                <w:rFonts w:ascii="Candara" w:hAnsi="Candara"/>
                <w:color w:val="000000"/>
              </w:rPr>
            </w:pPr>
            <w:r w:rsidRPr="004E174D">
              <w:rPr>
                <w:rFonts w:ascii="Candara" w:hAnsi="Candara"/>
                <w:color w:val="000000"/>
              </w:rPr>
              <w:t>2</w:t>
            </w:r>
          </w:p>
        </w:tc>
        <w:tc>
          <w:tcPr>
            <w:tcW w:w="898" w:type="dxa"/>
            <w:tcBorders>
              <w:top w:val="nil"/>
              <w:left w:val="single" w:sz="4" w:space="0" w:color="auto"/>
              <w:bottom w:val="single" w:sz="4" w:space="0" w:color="auto"/>
            </w:tcBorders>
            <w:shd w:val="clear" w:color="auto" w:fill="D9D9D9"/>
          </w:tcPr>
          <w:p w14:paraId="17874F9E" w14:textId="02C91923" w:rsidR="004E174D" w:rsidRPr="004E174D" w:rsidRDefault="004E174D" w:rsidP="004E174D">
            <w:pPr>
              <w:jc w:val="center"/>
              <w:rPr>
                <w:rFonts w:ascii="Candara" w:hAnsi="Candara"/>
                <w:color w:val="000000"/>
              </w:rPr>
            </w:pPr>
            <w:r w:rsidRPr="004E174D">
              <w:rPr>
                <w:rFonts w:ascii="Candara" w:hAnsi="Candara"/>
                <w:color w:val="000000"/>
              </w:rPr>
              <w:t>104</w:t>
            </w:r>
          </w:p>
        </w:tc>
        <w:tc>
          <w:tcPr>
            <w:tcW w:w="236" w:type="dxa"/>
            <w:gridSpan w:val="2"/>
            <w:tcBorders>
              <w:top w:val="nil"/>
              <w:left w:val="nil"/>
              <w:bottom w:val="single" w:sz="4" w:space="0" w:color="auto"/>
              <w:right w:val="single" w:sz="4" w:space="0" w:color="auto"/>
            </w:tcBorders>
            <w:shd w:val="clear" w:color="auto" w:fill="D9D9D9"/>
            <w:noWrap/>
            <w:vAlign w:val="center"/>
            <w:hideMark/>
          </w:tcPr>
          <w:p w14:paraId="3D061B25" w14:textId="77777777" w:rsidR="004E174D" w:rsidRPr="004E174D" w:rsidRDefault="004E174D" w:rsidP="004E174D">
            <w:pPr>
              <w:jc w:val="both"/>
              <w:rPr>
                <w:rFonts w:ascii="Candara" w:hAnsi="Candara"/>
                <w:color w:val="000000"/>
              </w:rPr>
            </w:pPr>
          </w:p>
        </w:tc>
      </w:tr>
    </w:tbl>
    <w:p w14:paraId="3914A725" w14:textId="77777777" w:rsidR="004E174D" w:rsidRPr="004E174D" w:rsidRDefault="004E174D" w:rsidP="004E174D">
      <w:pPr>
        <w:ind w:firstLine="720"/>
        <w:jc w:val="both"/>
        <w:rPr>
          <w:rFonts w:ascii="Candara" w:eastAsia="Arial Unicode MS" w:hAnsi="Candara"/>
          <w:lang w:val="sr-Latn-CS"/>
        </w:rPr>
      </w:pPr>
    </w:p>
    <w:p w14:paraId="685D02A4" w14:textId="77777777" w:rsidR="004E174D" w:rsidRPr="004E174D" w:rsidRDefault="004E174D" w:rsidP="004E174D">
      <w:pPr>
        <w:tabs>
          <w:tab w:val="left" w:pos="0"/>
          <w:tab w:val="left" w:pos="142"/>
        </w:tabs>
        <w:jc w:val="both"/>
        <w:rPr>
          <w:rFonts w:ascii="Candara" w:eastAsia="Arial Unicode MS" w:hAnsi="Candara"/>
          <w:lang w:val="sr-Latn-CS"/>
        </w:rPr>
      </w:pPr>
    </w:p>
    <w:p w14:paraId="533B435D" w14:textId="77D601F1" w:rsidR="004E174D" w:rsidRPr="004E174D" w:rsidRDefault="004E174D" w:rsidP="004E174D">
      <w:pPr>
        <w:tabs>
          <w:tab w:val="left" w:pos="0"/>
          <w:tab w:val="left" w:pos="142"/>
        </w:tabs>
        <w:jc w:val="both"/>
        <w:rPr>
          <w:rFonts w:ascii="Candara" w:eastAsia="Arial Unicode MS" w:hAnsi="Candara"/>
          <w:lang w:val="sr-Latn-CS"/>
        </w:rPr>
      </w:pPr>
      <w:r w:rsidRPr="004E174D">
        <w:rPr>
          <w:rFonts w:ascii="Candara" w:eastAsia="Arial Unicode MS" w:hAnsi="Candara"/>
          <w:lang w:val="sr-Latn-CS"/>
        </w:rPr>
        <w:tab/>
      </w:r>
      <w:r w:rsidRPr="004E174D">
        <w:rPr>
          <w:rFonts w:ascii="Candara" w:eastAsia="Arial Unicode MS" w:hAnsi="Candara"/>
          <w:lang w:val="sr-Latn-CS"/>
        </w:rPr>
        <w:tab/>
        <w:t>Osim poslova koji se odnose na drugostepeni postupak</w:t>
      </w:r>
      <w:r>
        <w:rPr>
          <w:rFonts w:ascii="Candara" w:eastAsia="Arial Unicode MS" w:hAnsi="Candara"/>
          <w:lang w:val="sr-Latn-CS"/>
        </w:rPr>
        <w:t>,</w:t>
      </w:r>
      <w:r w:rsidRPr="004E174D">
        <w:rPr>
          <w:rFonts w:ascii="Candara" w:eastAsia="Arial Unicode MS" w:hAnsi="Candara"/>
          <w:lang w:val="sr-Latn-CS"/>
        </w:rPr>
        <w:t xml:space="preserve"> Glavni administrator je postupao po dostavljenim podnescima od strane zaposlenih, građana,  pravnih lica,  starješina organa lokalne uprave i javnih službi čiji je osnivač Opština (pritužbe, zahtjevi, prigovori, mišljenja i sl).</w:t>
      </w:r>
    </w:p>
    <w:p w14:paraId="2394354E" w14:textId="77777777" w:rsidR="004E174D" w:rsidRPr="004E174D" w:rsidRDefault="004E174D" w:rsidP="004E174D">
      <w:pPr>
        <w:ind w:firstLine="720"/>
        <w:jc w:val="both"/>
        <w:rPr>
          <w:rFonts w:ascii="Candara" w:eastAsia="Arial Unicode MS" w:hAnsi="Candara"/>
          <w:lang w:val="sr-Latn-CS"/>
        </w:rPr>
      </w:pPr>
      <w:r w:rsidRPr="004E174D">
        <w:rPr>
          <w:rFonts w:ascii="Candara" w:eastAsia="Arial Unicode MS" w:hAnsi="Candara"/>
          <w:lang w:val="sr-Latn-CS"/>
        </w:rPr>
        <w:lastRenderedPageBreak/>
        <w:t xml:space="preserve">U 2025. godini donijeto je 13 Pravilniika o izmjenama i dopunama pravilnika o unutrašnjoj organizaciji i sistematizaciji radnih mjesta na koja je Glavni administrator dao  pozitivno mišljenje.  </w:t>
      </w:r>
    </w:p>
    <w:p w14:paraId="07CDC81B" w14:textId="68157D87" w:rsidR="004E174D" w:rsidRPr="004E174D" w:rsidRDefault="004E174D" w:rsidP="004E174D">
      <w:pPr>
        <w:ind w:firstLine="720"/>
        <w:jc w:val="both"/>
        <w:rPr>
          <w:rFonts w:ascii="Candara" w:eastAsia="Arial Unicode MS" w:hAnsi="Candara"/>
          <w:lang w:val="sr-Latn-CS"/>
        </w:rPr>
      </w:pPr>
      <w:r w:rsidRPr="004E174D">
        <w:rPr>
          <w:rFonts w:ascii="Candara" w:eastAsia="Arial Unicode MS" w:hAnsi="Candara"/>
          <w:lang w:val="sr-Latn-CS"/>
        </w:rPr>
        <w:t>Takođe, Glavni administrator je postupao po dostavljenim dopisima Zajednice Opština Crne Gore i davao izjašnjenja na predlog Zakona o lokalnoj samoupravi, nacrt Zakona o lokalnim funkcionerima, lokalnim službenicima i namještenicima</w:t>
      </w:r>
      <w:r>
        <w:rPr>
          <w:rFonts w:ascii="Candara" w:eastAsia="Arial Unicode MS" w:hAnsi="Candara"/>
          <w:lang w:val="sr-Latn-CS"/>
        </w:rPr>
        <w:t>,</w:t>
      </w:r>
      <w:r w:rsidRPr="004E174D">
        <w:rPr>
          <w:rFonts w:ascii="Candara" w:eastAsia="Arial Unicode MS" w:hAnsi="Candara"/>
          <w:lang w:val="sr-Latn-CS"/>
        </w:rPr>
        <w:t xml:space="preserve"> kao i na </w:t>
      </w:r>
      <w:proofErr w:type="spellStart"/>
      <w:r w:rsidRPr="004E174D">
        <w:rPr>
          <w:rFonts w:ascii="Candara" w:hAnsi="Candara"/>
        </w:rPr>
        <w:t>nacrt</w:t>
      </w:r>
      <w:proofErr w:type="spellEnd"/>
      <w:r w:rsidRPr="004E174D">
        <w:rPr>
          <w:rFonts w:ascii="Candara" w:hAnsi="Candara"/>
        </w:rPr>
        <w:t xml:space="preserve"> </w:t>
      </w:r>
      <w:proofErr w:type="spellStart"/>
      <w:r w:rsidRPr="004E174D">
        <w:rPr>
          <w:rFonts w:ascii="Candara" w:hAnsi="Candara"/>
        </w:rPr>
        <w:t>izmjena</w:t>
      </w:r>
      <w:proofErr w:type="spellEnd"/>
      <w:r w:rsidRPr="004E174D">
        <w:rPr>
          <w:rFonts w:ascii="Candara" w:hAnsi="Candara"/>
        </w:rPr>
        <w:t xml:space="preserve"> i </w:t>
      </w:r>
      <w:proofErr w:type="spellStart"/>
      <w:r w:rsidRPr="004E174D">
        <w:rPr>
          <w:rFonts w:ascii="Candara" w:hAnsi="Candara"/>
        </w:rPr>
        <w:t>dopuna</w:t>
      </w:r>
      <w:proofErr w:type="spellEnd"/>
      <w:r w:rsidRPr="004E174D">
        <w:rPr>
          <w:rFonts w:ascii="Candara" w:hAnsi="Candara"/>
        </w:rPr>
        <w:t xml:space="preserve"> </w:t>
      </w:r>
      <w:proofErr w:type="spellStart"/>
      <w:r w:rsidRPr="004E174D">
        <w:rPr>
          <w:rFonts w:ascii="Candara" w:hAnsi="Candara"/>
        </w:rPr>
        <w:t>Zakona</w:t>
      </w:r>
      <w:proofErr w:type="spellEnd"/>
      <w:r w:rsidRPr="004E174D">
        <w:rPr>
          <w:rFonts w:ascii="Candara" w:hAnsi="Candara"/>
        </w:rPr>
        <w:t xml:space="preserve"> o </w:t>
      </w:r>
      <w:proofErr w:type="spellStart"/>
      <w:r w:rsidRPr="004E174D">
        <w:rPr>
          <w:rFonts w:ascii="Candara" w:hAnsi="Candara"/>
        </w:rPr>
        <w:t>sprečavanju</w:t>
      </w:r>
      <w:proofErr w:type="spellEnd"/>
      <w:r w:rsidRPr="004E174D">
        <w:rPr>
          <w:rFonts w:ascii="Candara" w:hAnsi="Candara"/>
        </w:rPr>
        <w:t xml:space="preserve"> </w:t>
      </w:r>
      <w:proofErr w:type="spellStart"/>
      <w:r w:rsidRPr="004E174D">
        <w:rPr>
          <w:rFonts w:ascii="Candara" w:hAnsi="Candara"/>
        </w:rPr>
        <w:t>korupcije</w:t>
      </w:r>
      <w:proofErr w:type="spellEnd"/>
      <w:r w:rsidRPr="004E174D">
        <w:rPr>
          <w:rFonts w:ascii="Candara" w:hAnsi="Candara"/>
        </w:rPr>
        <w:t xml:space="preserve">. </w:t>
      </w:r>
    </w:p>
    <w:p w14:paraId="7C827452" w14:textId="13DFFA7D" w:rsidR="004E174D" w:rsidRPr="004E174D" w:rsidRDefault="004E174D" w:rsidP="004E174D">
      <w:pPr>
        <w:ind w:firstLine="720"/>
        <w:jc w:val="both"/>
        <w:rPr>
          <w:rFonts w:ascii="Candara" w:eastAsia="Arial Unicode MS" w:hAnsi="Candara"/>
          <w:lang w:val="sr-Latn-CS"/>
        </w:rPr>
      </w:pPr>
      <w:r w:rsidRPr="004E174D">
        <w:rPr>
          <w:rFonts w:ascii="Candara" w:eastAsia="Arial Unicode MS" w:hAnsi="Candara"/>
          <w:lang w:val="sr-Latn-CS"/>
        </w:rPr>
        <w:t>U okviru organizovanja rada, rukovođenja i koordiniranja radom organa lokalne uprave,  Glavni administrator je zakazivao i održavao sastanke sa starješinama</w:t>
      </w:r>
      <w:r>
        <w:rPr>
          <w:rFonts w:ascii="Candara" w:eastAsia="Arial Unicode MS" w:hAnsi="Candara"/>
          <w:lang w:val="sr-Latn-CS"/>
        </w:rPr>
        <w:t xml:space="preserve"> opštinskih organa. </w:t>
      </w:r>
      <w:r w:rsidRPr="004E174D">
        <w:rPr>
          <w:rFonts w:ascii="Candara" w:eastAsia="Arial Unicode MS" w:hAnsi="Candara"/>
          <w:lang w:val="sr-Latn-CS"/>
        </w:rPr>
        <w:t xml:space="preserve"> Na sastancima </w:t>
      </w:r>
      <w:r>
        <w:rPr>
          <w:rFonts w:ascii="Candara" w:eastAsia="Arial Unicode MS" w:hAnsi="Candara"/>
          <w:lang w:val="sr-Latn-CS"/>
        </w:rPr>
        <w:t xml:space="preserve">su </w:t>
      </w:r>
      <w:r w:rsidRPr="004E174D">
        <w:rPr>
          <w:rFonts w:ascii="Candara" w:eastAsia="Arial Unicode MS" w:hAnsi="Candara"/>
          <w:lang w:val="sr-Latn-CS"/>
        </w:rPr>
        <w:t>davana upustva i mišljenja o radu organa i službi, i na taj način su razriješeni određeni problemi, usaglašeni stavovi, otklonjene nepravilnosti i dileme.</w:t>
      </w:r>
    </w:p>
    <w:p w14:paraId="33B556B1" w14:textId="77777777" w:rsidR="004E174D" w:rsidRPr="004E174D" w:rsidRDefault="004E174D" w:rsidP="004E174D">
      <w:pPr>
        <w:ind w:firstLine="720"/>
        <w:jc w:val="both"/>
        <w:rPr>
          <w:rFonts w:ascii="Candara" w:eastAsia="Arial Unicode MS" w:hAnsi="Candara"/>
          <w:lang w:val="sr-Latn-CS"/>
        </w:rPr>
      </w:pPr>
      <w:r w:rsidRPr="004E174D">
        <w:rPr>
          <w:rFonts w:ascii="Candara" w:eastAsia="Arial Unicode MS" w:hAnsi="Candara"/>
          <w:lang w:val="sr-Latn-CS"/>
        </w:rPr>
        <w:t xml:space="preserve">  Posvećena je pažnja i redovnom praćenju rada organa lokalne uprave i javnih službi po pitanju obezbjeđenja javnosti i transparentnosti u radu lokalne uprave u skladu sa zakonom, a naročito da li su isti omogućili na pogodan način neposredan uvid građana u akte i druge službene spise, koji se tiču ostvarivanja funkcije lokalne samouprave i ostvarivanja prava i obaveza i pravnih interesa građana.</w:t>
      </w:r>
    </w:p>
    <w:p w14:paraId="2381AEEE" w14:textId="77777777" w:rsidR="008B637E" w:rsidRPr="00AA61EB" w:rsidRDefault="008B637E" w:rsidP="00AA61EB">
      <w:pPr>
        <w:ind w:firstLine="720"/>
        <w:jc w:val="both"/>
        <w:rPr>
          <w:rFonts w:ascii="Candara" w:eastAsia="Arial Unicode MS" w:hAnsi="Candara"/>
          <w:lang w:val="sr-Latn-CS"/>
        </w:rPr>
      </w:pPr>
    </w:p>
    <w:p w14:paraId="3959CA04" w14:textId="0731E902" w:rsidR="002B2B59" w:rsidRPr="00B73FB1" w:rsidRDefault="005145E3">
      <w:pPr>
        <w:pStyle w:val="ListParagraph"/>
        <w:numPr>
          <w:ilvl w:val="1"/>
          <w:numId w:val="8"/>
        </w:numPr>
        <w:rPr>
          <w:rFonts w:ascii="Candara" w:hAnsi="Candara" w:cs="Arial"/>
          <w:b/>
          <w:i/>
          <w:sz w:val="24"/>
          <w:szCs w:val="24"/>
          <w:lang w:val="pl-PL"/>
        </w:rPr>
      </w:pPr>
      <w:r w:rsidRPr="00B73FB1">
        <w:rPr>
          <w:rFonts w:ascii="Candara" w:hAnsi="Candara" w:cs="Arial"/>
          <w:b/>
          <w:i/>
          <w:sz w:val="24"/>
          <w:szCs w:val="24"/>
          <w:lang w:val="pl-PL"/>
        </w:rPr>
        <w:t>MENADŽER OPŠTINE -SLUŽBA PREDSJEDNIKA</w:t>
      </w:r>
    </w:p>
    <w:p w14:paraId="12363DC7" w14:textId="7F3479D3" w:rsidR="00FF0CEC" w:rsidRPr="00AA61EB" w:rsidRDefault="002B2B59" w:rsidP="00AA61EB">
      <w:pPr>
        <w:ind w:firstLine="720"/>
        <w:jc w:val="both"/>
        <w:rPr>
          <w:rFonts w:ascii="Candara" w:hAnsi="Candara" w:cs="Arial"/>
        </w:rPr>
      </w:pPr>
      <w:bookmarkStart w:id="16" w:name="_Hlk157428458"/>
      <w:proofErr w:type="spellStart"/>
      <w:r w:rsidRPr="00AA61EB">
        <w:rPr>
          <w:rFonts w:ascii="Candara" w:hAnsi="Candara" w:cs="Arial"/>
        </w:rPr>
        <w:t>Menadžer</w:t>
      </w:r>
      <w:proofErr w:type="spellEnd"/>
      <w:r w:rsidRPr="00AA61EB">
        <w:rPr>
          <w:rFonts w:ascii="Candara" w:hAnsi="Candara" w:cs="Arial"/>
        </w:rPr>
        <w:t xml:space="preserve"> Opštine je </w:t>
      </w:r>
      <w:proofErr w:type="spellStart"/>
      <w:r w:rsidRPr="00AA61EB">
        <w:rPr>
          <w:rFonts w:ascii="Candara" w:hAnsi="Candara" w:cs="Arial"/>
        </w:rPr>
        <w:t>tokom</w:t>
      </w:r>
      <w:proofErr w:type="spellEnd"/>
      <w:r w:rsidRPr="00AA61EB">
        <w:rPr>
          <w:rFonts w:ascii="Candara" w:hAnsi="Candara" w:cs="Arial"/>
        </w:rPr>
        <w:t xml:space="preserve"> 202</w:t>
      </w:r>
      <w:r w:rsidR="00B73FB1">
        <w:rPr>
          <w:rFonts w:ascii="Candara" w:hAnsi="Candara" w:cs="Arial"/>
        </w:rPr>
        <w:t>5</w:t>
      </w:r>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009D054F" w:rsidRPr="00AA61EB">
        <w:rPr>
          <w:rFonts w:ascii="Candara" w:hAnsi="Candara" w:cs="Arial"/>
        </w:rPr>
        <w:t>kao</w:t>
      </w:r>
      <w:proofErr w:type="spellEnd"/>
      <w:r w:rsidR="009D054F" w:rsidRPr="00AA61EB">
        <w:rPr>
          <w:rFonts w:ascii="Candara" w:hAnsi="Candara" w:cs="Arial"/>
        </w:rPr>
        <w:t xml:space="preserve"> </w:t>
      </w:r>
      <w:proofErr w:type="spellStart"/>
      <w:r w:rsidRPr="00AA61EB">
        <w:rPr>
          <w:rFonts w:ascii="Candara" w:hAnsi="Candara" w:cs="Arial"/>
        </w:rPr>
        <w:t>koordinator</w:t>
      </w:r>
      <w:proofErr w:type="spellEnd"/>
      <w:r w:rsidRPr="00AA61EB">
        <w:rPr>
          <w:rFonts w:ascii="Candara" w:hAnsi="Candara" w:cs="Arial"/>
        </w:rPr>
        <w:t xml:space="preserve"> </w:t>
      </w:r>
      <w:proofErr w:type="spellStart"/>
      <w:r w:rsidRPr="00AA61EB">
        <w:rPr>
          <w:rFonts w:ascii="Candara" w:hAnsi="Candara" w:cs="Arial"/>
        </w:rPr>
        <w:t>Konsultativne</w:t>
      </w:r>
      <w:proofErr w:type="spellEnd"/>
      <w:r w:rsidRPr="00AA61EB">
        <w:rPr>
          <w:rFonts w:ascii="Candara" w:hAnsi="Candara" w:cs="Arial"/>
        </w:rPr>
        <w:t xml:space="preserve"> </w:t>
      </w:r>
      <w:proofErr w:type="spellStart"/>
      <w:r w:rsidRPr="00AA61EB">
        <w:rPr>
          <w:rFonts w:ascii="Candara" w:hAnsi="Candara" w:cs="Arial"/>
        </w:rPr>
        <w:t>grupe</w:t>
      </w:r>
      <w:proofErr w:type="spellEnd"/>
      <w:r w:rsidRPr="00AA61EB">
        <w:rPr>
          <w:rFonts w:ascii="Candara" w:hAnsi="Candara" w:cs="Arial"/>
        </w:rPr>
        <w:t xml:space="preserve"> za </w:t>
      </w:r>
      <w:proofErr w:type="spellStart"/>
      <w:r w:rsidRPr="00AA61EB">
        <w:rPr>
          <w:rFonts w:ascii="Candara" w:hAnsi="Candara" w:cs="Arial"/>
        </w:rPr>
        <w:t>praćenje</w:t>
      </w:r>
      <w:proofErr w:type="spellEnd"/>
      <w:r w:rsidRPr="00AA61EB">
        <w:rPr>
          <w:rFonts w:ascii="Candara" w:hAnsi="Candara" w:cs="Arial"/>
        </w:rPr>
        <w:t xml:space="preserve"> </w:t>
      </w:r>
      <w:proofErr w:type="spellStart"/>
      <w:r w:rsidRPr="00AA61EB">
        <w:rPr>
          <w:rFonts w:ascii="Candara" w:hAnsi="Candara" w:cs="Arial"/>
        </w:rPr>
        <w:t>sprovođenja</w:t>
      </w:r>
      <w:proofErr w:type="spellEnd"/>
      <w:r w:rsidRPr="00AA61EB">
        <w:rPr>
          <w:rFonts w:ascii="Candara" w:hAnsi="Candara" w:cs="Arial"/>
        </w:rPr>
        <w:t xml:space="preserve"> </w:t>
      </w:r>
      <w:proofErr w:type="spellStart"/>
      <w:r w:rsidRPr="00AA61EB">
        <w:rPr>
          <w:rFonts w:ascii="Candara" w:hAnsi="Candara" w:cs="Arial"/>
        </w:rPr>
        <w:t>Strateškog</w:t>
      </w:r>
      <w:proofErr w:type="spellEnd"/>
      <w:r w:rsidRPr="00AA61EB">
        <w:rPr>
          <w:rFonts w:ascii="Candara" w:hAnsi="Candara" w:cs="Arial"/>
        </w:rPr>
        <w:t xml:space="preserve"> plana </w:t>
      </w:r>
      <w:proofErr w:type="spellStart"/>
      <w:r w:rsidRPr="00AA61EB">
        <w:rPr>
          <w:rFonts w:ascii="Candara" w:hAnsi="Candara" w:cs="Arial"/>
        </w:rPr>
        <w:t>razvoja</w:t>
      </w:r>
      <w:proofErr w:type="spellEnd"/>
      <w:r w:rsidRPr="00AA61EB">
        <w:rPr>
          <w:rFonts w:ascii="Candara" w:hAnsi="Candara" w:cs="Arial"/>
        </w:rPr>
        <w:t xml:space="preserve"> Opštine </w:t>
      </w:r>
      <w:proofErr w:type="spellStart"/>
      <w:r w:rsidRPr="00AA61EB">
        <w:rPr>
          <w:rFonts w:ascii="Candara" w:hAnsi="Candara" w:cs="Arial"/>
        </w:rPr>
        <w:t>Bijelo</w:t>
      </w:r>
      <w:proofErr w:type="spellEnd"/>
      <w:r w:rsidRPr="00AA61EB">
        <w:rPr>
          <w:rFonts w:ascii="Candara" w:hAnsi="Candara" w:cs="Arial"/>
        </w:rPr>
        <w:t xml:space="preserve"> Polje za period 2022-2026 </w:t>
      </w:r>
      <w:proofErr w:type="spellStart"/>
      <w:r w:rsidRPr="00AA61EB">
        <w:rPr>
          <w:rFonts w:ascii="Candara" w:hAnsi="Candara" w:cs="Arial"/>
        </w:rPr>
        <w:t>godina</w:t>
      </w:r>
      <w:proofErr w:type="spellEnd"/>
      <w:r w:rsidRPr="00AA61EB">
        <w:rPr>
          <w:rFonts w:ascii="Candara" w:hAnsi="Candara" w:cs="Arial"/>
        </w:rPr>
        <w:t xml:space="preserve">, </w:t>
      </w:r>
      <w:proofErr w:type="spellStart"/>
      <w:r w:rsidRPr="00AA61EB">
        <w:rPr>
          <w:rFonts w:ascii="Candara" w:hAnsi="Candara" w:cs="Arial"/>
        </w:rPr>
        <w:t>učestvovao</w:t>
      </w:r>
      <w:proofErr w:type="spellEnd"/>
      <w:r w:rsidRPr="00AA61EB">
        <w:rPr>
          <w:rFonts w:ascii="Candara" w:hAnsi="Candara" w:cs="Arial"/>
        </w:rPr>
        <w:t xml:space="preserve"> u </w:t>
      </w:r>
      <w:proofErr w:type="spellStart"/>
      <w:r w:rsidRPr="00AA61EB">
        <w:rPr>
          <w:rFonts w:ascii="Candara" w:hAnsi="Candara" w:cs="Arial"/>
        </w:rPr>
        <w:t>pripremi</w:t>
      </w:r>
      <w:proofErr w:type="spellEnd"/>
      <w:r w:rsidRPr="00AA61EB">
        <w:rPr>
          <w:rFonts w:ascii="Candara" w:hAnsi="Candara" w:cs="Arial"/>
        </w:rPr>
        <w:t xml:space="preserve"> </w:t>
      </w:r>
      <w:proofErr w:type="spellStart"/>
      <w:r w:rsidRPr="00AA61EB">
        <w:rPr>
          <w:rFonts w:ascii="Candara" w:hAnsi="Candara" w:cs="Arial"/>
        </w:rPr>
        <w:t>Izvještaja</w:t>
      </w:r>
      <w:proofErr w:type="spellEnd"/>
      <w:r w:rsidRPr="00AA61EB">
        <w:rPr>
          <w:rFonts w:ascii="Candara" w:hAnsi="Candara" w:cs="Arial"/>
        </w:rPr>
        <w:t xml:space="preserve"> o </w:t>
      </w:r>
      <w:proofErr w:type="spellStart"/>
      <w:r w:rsidRPr="00AA61EB">
        <w:rPr>
          <w:rFonts w:ascii="Candara" w:hAnsi="Candara" w:cs="Arial"/>
        </w:rPr>
        <w:t>sprovođenju</w:t>
      </w:r>
      <w:proofErr w:type="spellEnd"/>
      <w:r w:rsidRPr="00AA61EB">
        <w:rPr>
          <w:rFonts w:ascii="Candara" w:hAnsi="Candara" w:cs="Arial"/>
        </w:rPr>
        <w:t xml:space="preserve"> </w:t>
      </w:r>
      <w:proofErr w:type="spellStart"/>
      <w:r w:rsidRPr="00AA61EB">
        <w:rPr>
          <w:rFonts w:ascii="Candara" w:hAnsi="Candara" w:cs="Arial"/>
        </w:rPr>
        <w:t>Strateškog</w:t>
      </w:r>
      <w:proofErr w:type="spellEnd"/>
      <w:r w:rsidRPr="00AA61EB">
        <w:rPr>
          <w:rFonts w:ascii="Candara" w:hAnsi="Candara" w:cs="Arial"/>
        </w:rPr>
        <w:t xml:space="preserve"> plana </w:t>
      </w:r>
      <w:proofErr w:type="spellStart"/>
      <w:r w:rsidRPr="00AA61EB">
        <w:rPr>
          <w:rFonts w:ascii="Candara" w:hAnsi="Candara" w:cs="Arial"/>
        </w:rPr>
        <w:t>razvoja</w:t>
      </w:r>
      <w:proofErr w:type="spellEnd"/>
      <w:r w:rsidRPr="00AA61EB">
        <w:rPr>
          <w:rFonts w:ascii="Candara" w:hAnsi="Candara" w:cs="Arial"/>
        </w:rPr>
        <w:t xml:space="preserve"> Opštine </w:t>
      </w:r>
      <w:proofErr w:type="spellStart"/>
      <w:r w:rsidRPr="00AA61EB">
        <w:rPr>
          <w:rFonts w:ascii="Candara" w:hAnsi="Candara" w:cs="Arial"/>
        </w:rPr>
        <w:t>Bijelo</w:t>
      </w:r>
      <w:proofErr w:type="spellEnd"/>
      <w:r w:rsidRPr="00AA61EB">
        <w:rPr>
          <w:rFonts w:ascii="Candara" w:hAnsi="Candara" w:cs="Arial"/>
        </w:rPr>
        <w:t xml:space="preserve"> Polje za 202</w:t>
      </w:r>
      <w:r w:rsidR="00B73FB1">
        <w:rPr>
          <w:rFonts w:ascii="Candara" w:hAnsi="Candara" w:cs="Arial"/>
        </w:rPr>
        <w:t>4</w:t>
      </w:r>
      <w:r w:rsidR="00041F9F" w:rsidRPr="00AA61EB">
        <w:rPr>
          <w:rFonts w:ascii="Candara" w:hAnsi="Candara" w:cs="Arial"/>
        </w:rPr>
        <w:t>.</w:t>
      </w:r>
      <w:r w:rsidRPr="00AA61EB">
        <w:rPr>
          <w:rFonts w:ascii="Candara" w:hAnsi="Candara" w:cs="Arial"/>
        </w:rPr>
        <w:t xml:space="preserve"> </w:t>
      </w:r>
      <w:proofErr w:type="spellStart"/>
      <w:r w:rsidR="00922606" w:rsidRPr="00AA61EB">
        <w:rPr>
          <w:rFonts w:ascii="Candara" w:hAnsi="Candara" w:cs="Arial"/>
        </w:rPr>
        <w:t>g</w:t>
      </w:r>
      <w:r w:rsidRPr="00AA61EB">
        <w:rPr>
          <w:rFonts w:ascii="Candara" w:hAnsi="Candara" w:cs="Arial"/>
        </w:rPr>
        <w:t>odinu</w:t>
      </w:r>
      <w:proofErr w:type="spellEnd"/>
      <w:r w:rsidR="00FF0CEC" w:rsidRPr="00AA61EB">
        <w:rPr>
          <w:rFonts w:ascii="Candara" w:hAnsi="Candara" w:cs="Arial"/>
        </w:rPr>
        <w:t xml:space="preserve">, koji je </w:t>
      </w:r>
      <w:proofErr w:type="spellStart"/>
      <w:r w:rsidR="00FF0CEC" w:rsidRPr="00AA61EB">
        <w:rPr>
          <w:rFonts w:ascii="Candara" w:hAnsi="Candara" w:cs="Arial"/>
        </w:rPr>
        <w:t>usvojen</w:t>
      </w:r>
      <w:proofErr w:type="spellEnd"/>
      <w:r w:rsidR="00FF0CEC" w:rsidRPr="00AA61EB">
        <w:rPr>
          <w:rFonts w:ascii="Candara" w:hAnsi="Candara" w:cs="Arial"/>
        </w:rPr>
        <w:t xml:space="preserve"> </w:t>
      </w:r>
      <w:proofErr w:type="spellStart"/>
      <w:r w:rsidR="00FF0CEC" w:rsidRPr="00AA61EB">
        <w:rPr>
          <w:rFonts w:ascii="Candara" w:hAnsi="Candara" w:cs="Arial"/>
        </w:rPr>
        <w:t>na</w:t>
      </w:r>
      <w:proofErr w:type="spellEnd"/>
      <w:r w:rsidR="00FF0CEC" w:rsidRPr="00AA61EB">
        <w:rPr>
          <w:rFonts w:ascii="Candara" w:hAnsi="Candara" w:cs="Arial"/>
        </w:rPr>
        <w:t xml:space="preserve"> </w:t>
      </w:r>
      <w:proofErr w:type="spellStart"/>
      <w:r w:rsidR="00FF0CEC" w:rsidRPr="00AA61EB">
        <w:rPr>
          <w:rFonts w:ascii="Candara" w:hAnsi="Candara" w:cs="Arial"/>
        </w:rPr>
        <w:t>sjednici</w:t>
      </w:r>
      <w:proofErr w:type="spellEnd"/>
      <w:r w:rsidR="00FF0CEC" w:rsidRPr="00AA61EB">
        <w:rPr>
          <w:rFonts w:ascii="Candara" w:hAnsi="Candara" w:cs="Arial"/>
        </w:rPr>
        <w:t xml:space="preserve"> SO.</w:t>
      </w:r>
    </w:p>
    <w:p w14:paraId="64B5C790" w14:textId="77777777" w:rsidR="00B73FB1" w:rsidRDefault="002B2B59" w:rsidP="00B73FB1">
      <w:pPr>
        <w:ind w:firstLine="720"/>
        <w:jc w:val="both"/>
        <w:rPr>
          <w:rFonts w:ascii="Candara" w:hAnsi="Candara" w:cs="Arial"/>
        </w:rPr>
      </w:pPr>
      <w:proofErr w:type="spellStart"/>
      <w:r w:rsidRPr="00AA61EB">
        <w:rPr>
          <w:rFonts w:ascii="Candara" w:hAnsi="Candara" w:cs="Arial"/>
        </w:rPr>
        <w:t>Takođe</w:t>
      </w:r>
      <w:proofErr w:type="spellEnd"/>
      <w:r w:rsidRPr="00AA61EB">
        <w:rPr>
          <w:rFonts w:ascii="Candara" w:hAnsi="Candara" w:cs="Arial"/>
        </w:rPr>
        <w:t xml:space="preserve"> je </w:t>
      </w:r>
      <w:proofErr w:type="spellStart"/>
      <w:r w:rsidRPr="00AA61EB">
        <w:rPr>
          <w:rFonts w:ascii="Candara" w:hAnsi="Candara" w:cs="Arial"/>
        </w:rPr>
        <w:t>učestvovao</w:t>
      </w:r>
      <w:proofErr w:type="spellEnd"/>
      <w:r w:rsidRPr="00AA61EB">
        <w:rPr>
          <w:rFonts w:ascii="Candara" w:hAnsi="Candara" w:cs="Arial"/>
        </w:rPr>
        <w:t xml:space="preserve"> </w:t>
      </w:r>
      <w:proofErr w:type="gramStart"/>
      <w:r w:rsidRPr="00AA61EB">
        <w:rPr>
          <w:rFonts w:ascii="Candara" w:hAnsi="Candara" w:cs="Arial"/>
        </w:rPr>
        <w:t xml:space="preserve">u  </w:t>
      </w:r>
      <w:proofErr w:type="spellStart"/>
      <w:r w:rsidRPr="00AA61EB">
        <w:rPr>
          <w:rFonts w:ascii="Candara" w:hAnsi="Candara" w:cs="Arial"/>
        </w:rPr>
        <w:t>pripremi</w:t>
      </w:r>
      <w:proofErr w:type="spellEnd"/>
      <w:proofErr w:type="gramEnd"/>
      <w:r w:rsidRPr="00AA61EB">
        <w:rPr>
          <w:rFonts w:ascii="Candara" w:hAnsi="Candara" w:cs="Arial"/>
        </w:rPr>
        <w:t xml:space="preserve">  </w:t>
      </w:r>
      <w:proofErr w:type="spellStart"/>
      <w:r w:rsidR="00041F9F" w:rsidRPr="00AA61EB">
        <w:rPr>
          <w:rFonts w:ascii="Candara" w:hAnsi="Candara" w:cs="Arial"/>
        </w:rPr>
        <w:t>I</w:t>
      </w:r>
      <w:r w:rsidRPr="00AA61EB">
        <w:rPr>
          <w:rFonts w:ascii="Candara" w:hAnsi="Candara" w:cs="Arial"/>
        </w:rPr>
        <w:t>zvješta</w:t>
      </w:r>
      <w:r w:rsidR="00041F9F" w:rsidRPr="00AA61EB">
        <w:rPr>
          <w:rFonts w:ascii="Candara" w:hAnsi="Candara" w:cs="Arial"/>
        </w:rPr>
        <w:t>ja</w:t>
      </w:r>
      <w:proofErr w:type="spellEnd"/>
      <w:r w:rsidRPr="00AA61EB">
        <w:rPr>
          <w:rFonts w:ascii="Candara" w:hAnsi="Candara" w:cs="Arial"/>
        </w:rPr>
        <w:t xml:space="preserve"> o </w:t>
      </w:r>
      <w:proofErr w:type="spellStart"/>
      <w:proofErr w:type="gramStart"/>
      <w:r w:rsidRPr="00AA61EB">
        <w:rPr>
          <w:rFonts w:ascii="Candara" w:hAnsi="Candara" w:cs="Arial"/>
        </w:rPr>
        <w:t>realizaciji</w:t>
      </w:r>
      <w:proofErr w:type="spellEnd"/>
      <w:r w:rsidRPr="00AA61EB">
        <w:rPr>
          <w:rFonts w:ascii="Candara" w:hAnsi="Candara" w:cs="Arial"/>
        </w:rPr>
        <w:t xml:space="preserve">  Plana</w:t>
      </w:r>
      <w:proofErr w:type="gramEnd"/>
      <w:r w:rsidRPr="00AA61EB">
        <w:rPr>
          <w:rFonts w:ascii="Candara" w:hAnsi="Candara" w:cs="Arial"/>
        </w:rPr>
        <w:t xml:space="preserve"> </w:t>
      </w:r>
      <w:proofErr w:type="spellStart"/>
      <w:r w:rsidRPr="00AA61EB">
        <w:rPr>
          <w:rFonts w:ascii="Candara" w:hAnsi="Candara" w:cs="Arial"/>
        </w:rPr>
        <w:t>kapitalnih</w:t>
      </w:r>
      <w:proofErr w:type="spellEnd"/>
      <w:r w:rsidRPr="00AA61EB">
        <w:rPr>
          <w:rFonts w:ascii="Candara" w:hAnsi="Candara" w:cs="Arial"/>
        </w:rPr>
        <w:t xml:space="preserve"> </w:t>
      </w:r>
      <w:proofErr w:type="spellStart"/>
      <w:r w:rsidRPr="00AA61EB">
        <w:rPr>
          <w:rFonts w:ascii="Candara" w:hAnsi="Candara" w:cs="Arial"/>
        </w:rPr>
        <w:t>investicija</w:t>
      </w:r>
      <w:proofErr w:type="spellEnd"/>
      <w:r w:rsidRPr="00AA61EB">
        <w:rPr>
          <w:rFonts w:ascii="Candara" w:hAnsi="Candara" w:cs="Arial"/>
        </w:rPr>
        <w:t xml:space="preserve"> Opštine </w:t>
      </w:r>
      <w:proofErr w:type="spellStart"/>
      <w:r w:rsidRPr="00AA61EB">
        <w:rPr>
          <w:rFonts w:ascii="Candara" w:hAnsi="Candara" w:cs="Arial"/>
        </w:rPr>
        <w:t>Bijelo</w:t>
      </w:r>
      <w:proofErr w:type="spellEnd"/>
      <w:r w:rsidRPr="00AA61EB">
        <w:rPr>
          <w:rFonts w:ascii="Candara" w:hAnsi="Candara" w:cs="Arial"/>
        </w:rPr>
        <w:t xml:space="preserve"> Polje </w:t>
      </w:r>
      <w:r w:rsidR="00543A69" w:rsidRPr="00AA61EB">
        <w:rPr>
          <w:rFonts w:ascii="Candara" w:hAnsi="Candara" w:cs="Arial"/>
        </w:rPr>
        <w:t>za 202</w:t>
      </w:r>
      <w:r w:rsidR="00B73FB1">
        <w:rPr>
          <w:rFonts w:ascii="Candara" w:hAnsi="Candara" w:cs="Arial"/>
        </w:rPr>
        <w:t>4</w:t>
      </w:r>
      <w:r w:rsidR="00543A69" w:rsidRPr="00AA61EB">
        <w:rPr>
          <w:rFonts w:ascii="Candara" w:hAnsi="Candara" w:cs="Arial"/>
        </w:rPr>
        <w:t>.</w:t>
      </w:r>
      <w:r w:rsidRPr="00AA61EB">
        <w:rPr>
          <w:rFonts w:ascii="Candara" w:hAnsi="Candara" w:cs="Arial"/>
        </w:rPr>
        <w:t xml:space="preserve"> </w:t>
      </w:r>
      <w:proofErr w:type="spellStart"/>
      <w:r w:rsidR="00922606" w:rsidRPr="00AA61EB">
        <w:rPr>
          <w:rFonts w:ascii="Candara" w:hAnsi="Candara" w:cs="Arial"/>
        </w:rPr>
        <w:t>g</w:t>
      </w:r>
      <w:r w:rsidRPr="00AA61EB">
        <w:rPr>
          <w:rFonts w:ascii="Candara" w:hAnsi="Candara" w:cs="Arial"/>
        </w:rPr>
        <w:t>odin</w:t>
      </w:r>
      <w:r w:rsidR="00041F9F" w:rsidRPr="00AA61EB">
        <w:rPr>
          <w:rFonts w:ascii="Candara" w:hAnsi="Candara" w:cs="Arial"/>
        </w:rPr>
        <w:t>e</w:t>
      </w:r>
      <w:proofErr w:type="spellEnd"/>
      <w:r w:rsidR="00041F9F" w:rsidRPr="00AA61EB">
        <w:rPr>
          <w:rFonts w:ascii="Candara" w:hAnsi="Candara" w:cs="Arial"/>
        </w:rPr>
        <w:t>.</w:t>
      </w:r>
    </w:p>
    <w:p w14:paraId="5B06AF3B" w14:textId="70480497" w:rsidR="00620255" w:rsidRDefault="00FF0CEC" w:rsidP="00620255">
      <w:pPr>
        <w:ind w:firstLine="720"/>
        <w:jc w:val="both"/>
        <w:rPr>
          <w:rFonts w:ascii="Candara" w:hAnsi="Candara" w:cs="Arial"/>
          <w:lang w:val="sr-Latn-CS"/>
        </w:rPr>
      </w:pPr>
      <w:r w:rsidRPr="00AA61EB">
        <w:rPr>
          <w:rFonts w:ascii="Candara" w:hAnsi="Candara" w:cs="Arial"/>
          <w:lang w:val="sr-Latn-CS"/>
        </w:rPr>
        <w:t xml:space="preserve">Opština Bijelo Polje u prethodnom periodu, u saradnji sa Ministarstvom finanasija,  Ministarstvom održivog razvoja i </w:t>
      </w:r>
      <w:r w:rsidR="00707C0A">
        <w:rPr>
          <w:rFonts w:ascii="Candara" w:hAnsi="Candara" w:cs="Arial"/>
          <w:lang w:val="sr-Latn-CS"/>
        </w:rPr>
        <w:t>turizma</w:t>
      </w:r>
      <w:r w:rsidRPr="00AA61EB">
        <w:rPr>
          <w:rFonts w:ascii="Candara" w:hAnsi="Candara" w:cs="Arial"/>
          <w:lang w:val="sr-Latn-CS"/>
        </w:rPr>
        <w:t xml:space="preserve"> i DOO “Project - Consulting”  - Podgorica, obezbijedila 70% potrebnih novčanih sredstava za </w:t>
      </w:r>
      <w:bookmarkStart w:id="17" w:name="_Hlk188605490"/>
      <w:r w:rsidRPr="00AA61EB">
        <w:rPr>
          <w:rFonts w:ascii="Candara" w:hAnsi="Candara" w:cs="Arial"/>
          <w:lang w:val="sr-Latn-CS"/>
        </w:rPr>
        <w:t>realizaciju projekta  Postrojenja za  prečišćavanja otpadnih voda (PPOV)</w:t>
      </w:r>
      <w:r w:rsidRPr="00AA61EB">
        <w:rPr>
          <w:rFonts w:ascii="Candara" w:hAnsi="Candara" w:cs="Arial"/>
          <w:b/>
          <w:lang w:val="sr-Latn-CS"/>
        </w:rPr>
        <w:t xml:space="preserve"> </w:t>
      </w:r>
      <w:r w:rsidRPr="00AA61EB">
        <w:rPr>
          <w:rFonts w:ascii="Candara" w:hAnsi="Candara" w:cs="Arial"/>
          <w:lang w:val="sr-Latn-CS"/>
        </w:rPr>
        <w:t xml:space="preserve"> i izgradnju prve faze</w:t>
      </w:r>
      <w:bookmarkEnd w:id="17"/>
      <w:r w:rsidRPr="00AA61EB">
        <w:rPr>
          <w:rFonts w:ascii="Candara" w:hAnsi="Candara" w:cs="Arial"/>
          <w:lang w:val="sr-Latn-CS"/>
        </w:rPr>
        <w:t xml:space="preserve">  iz kredita Evropske investicione banke i grant novčanih sredstava Zapadnobalkanskog investicionog okvira - WBIF. Tokom 202</w:t>
      </w:r>
      <w:r w:rsidR="00B73FB1">
        <w:rPr>
          <w:rFonts w:ascii="Candara" w:hAnsi="Candara" w:cs="Arial"/>
          <w:lang w:val="sr-Latn-CS"/>
        </w:rPr>
        <w:t>5</w:t>
      </w:r>
      <w:r w:rsidRPr="00AA61EB">
        <w:rPr>
          <w:rFonts w:ascii="Candara" w:hAnsi="Candara" w:cs="Arial"/>
          <w:lang w:val="sr-Latn-CS"/>
        </w:rPr>
        <w:t>. godine, Skupština Opštine Bijelo Polje je donijela Odluku za obezbjeđivanje nedostajućih 30% novčanih sredstava kroz dodatno kreditno zaduženje kod Evropske investicione banke.</w:t>
      </w:r>
      <w:r w:rsidR="00B73FB1" w:rsidRPr="00B73FB1">
        <w:rPr>
          <w:rFonts w:ascii="Arial" w:hAnsi="Arial" w:cs="Arial"/>
          <w:lang w:val="sr-Latn-CS"/>
        </w:rPr>
        <w:t xml:space="preserve"> </w:t>
      </w:r>
      <w:r w:rsidR="00B73FB1" w:rsidRPr="00B73FB1">
        <w:rPr>
          <w:rFonts w:ascii="Candara" w:hAnsi="Candara" w:cs="Arial"/>
          <w:lang w:val="sr-Latn-CS"/>
        </w:rPr>
        <w:t xml:space="preserve">U decembru 2025.godine Opština je dobila odobrenje i saglasnost  Ministarstva finanasija i  Ministarstva </w:t>
      </w:r>
      <w:r w:rsidR="00707C0A">
        <w:rPr>
          <w:rFonts w:ascii="Candara" w:hAnsi="Candara" w:cs="Arial"/>
          <w:lang w:val="sr-Latn-CS"/>
        </w:rPr>
        <w:t>ekologije, održivog razvoja i razvoja sjevera</w:t>
      </w:r>
      <w:r w:rsidR="00B73FB1" w:rsidRPr="00B73FB1">
        <w:rPr>
          <w:rFonts w:ascii="Candara" w:hAnsi="Candara" w:cs="Arial"/>
          <w:lang w:val="sr-Latn-CS"/>
        </w:rPr>
        <w:t xml:space="preserve"> za potpisivanje Ugovora sa EIB-om za nedostajuć</w:t>
      </w:r>
      <w:r w:rsidR="00B73FB1">
        <w:rPr>
          <w:rFonts w:ascii="Candara" w:hAnsi="Candara" w:cs="Arial"/>
          <w:lang w:val="sr-Latn-CS"/>
        </w:rPr>
        <w:t>ih</w:t>
      </w:r>
      <w:r w:rsidR="00B73FB1" w:rsidRPr="00B73FB1">
        <w:rPr>
          <w:rFonts w:ascii="Candara" w:hAnsi="Candara" w:cs="Arial"/>
          <w:lang w:val="sr-Latn-CS"/>
        </w:rPr>
        <w:t xml:space="preserve"> 30% novčananih sredstava za realizaciju Projekta projektovanje i izgradnja  Postrojenja za  prečišćavanja otpadnih voda (PPOV)</w:t>
      </w:r>
      <w:r w:rsidR="00B73FB1" w:rsidRPr="00B73FB1">
        <w:rPr>
          <w:rFonts w:ascii="Candara" w:hAnsi="Candara" w:cs="Arial"/>
          <w:b/>
          <w:lang w:val="sr-Latn-CS"/>
        </w:rPr>
        <w:t xml:space="preserve"> </w:t>
      </w:r>
      <w:r w:rsidR="00B73FB1" w:rsidRPr="00B73FB1">
        <w:rPr>
          <w:rFonts w:ascii="Candara" w:hAnsi="Candara" w:cs="Arial"/>
          <w:lang w:val="sr-Latn-CS"/>
        </w:rPr>
        <w:t xml:space="preserve">  prve faze.Ugovor je potpisan krajem decembra 2025.godine. </w:t>
      </w:r>
    </w:p>
    <w:p w14:paraId="57B20788" w14:textId="37F39928" w:rsidR="00620255" w:rsidRDefault="00B73FB1" w:rsidP="00620255">
      <w:pPr>
        <w:ind w:firstLine="720"/>
        <w:jc w:val="both"/>
        <w:rPr>
          <w:rFonts w:ascii="Candara" w:hAnsi="Candara" w:cs="Arial"/>
          <w:lang w:val="sr-Latn-CS"/>
        </w:rPr>
      </w:pPr>
      <w:r w:rsidRPr="00AA61EB">
        <w:rPr>
          <w:rFonts w:ascii="Candara" w:hAnsi="Candara" w:cs="Arial"/>
          <w:lang w:val="sr-Latn-CS"/>
        </w:rPr>
        <w:t xml:space="preserve">Menadžer Opštine je </w:t>
      </w:r>
      <w:r w:rsidR="00620255">
        <w:rPr>
          <w:rFonts w:ascii="Candara" w:hAnsi="Candara" w:cs="Arial"/>
          <w:lang w:val="sr-Latn-CS"/>
        </w:rPr>
        <w:t>č</w:t>
      </w:r>
      <w:r w:rsidRPr="00AA61EB">
        <w:rPr>
          <w:rFonts w:ascii="Candara" w:hAnsi="Candara" w:cs="Arial"/>
          <w:lang w:val="sr-Latn-CS"/>
        </w:rPr>
        <w:t>lan Jedinice za implementaciju Projekta PPOV-a i Komisije za evaluaciju ponuda tokom tenderskog postupka, gdje je zajedno sa drugim članovima predstavnicima Opštine,</w:t>
      </w:r>
      <w:r w:rsidRPr="00AA61EB">
        <w:rPr>
          <w:rFonts w:ascii="Candara" w:hAnsi="Candara" w:cs="Arial"/>
          <w:color w:val="0070C0"/>
          <w:lang w:val="sr-Latn-CS"/>
        </w:rPr>
        <w:t xml:space="preserve"> </w:t>
      </w:r>
      <w:r w:rsidRPr="00AA61EB">
        <w:rPr>
          <w:rFonts w:ascii="Candara" w:hAnsi="Candara" w:cs="Arial"/>
          <w:lang w:val="sr-Latn-CS"/>
        </w:rPr>
        <w:t xml:space="preserve">Ministarstva ekologije, </w:t>
      </w:r>
      <w:r w:rsidR="00707C0A">
        <w:rPr>
          <w:rFonts w:ascii="Candara" w:hAnsi="Candara" w:cs="Arial"/>
          <w:lang w:val="sr-Latn-CS"/>
        </w:rPr>
        <w:t>prostornog planiranja i uurbanizma</w:t>
      </w:r>
      <w:r w:rsidRPr="00AA61EB">
        <w:rPr>
          <w:rFonts w:ascii="Candara" w:hAnsi="Candara" w:cs="Arial"/>
          <w:lang w:val="sr-Latn-CS"/>
        </w:rPr>
        <w:t xml:space="preserve">  i DOO “Project – Consulting Podgorica, vršio inicijalnu selekciju kandidata u fazi pretkvalifikacije</w:t>
      </w:r>
      <w:r w:rsidR="00620255">
        <w:rPr>
          <w:rFonts w:ascii="Candara" w:hAnsi="Candara" w:cs="Arial"/>
          <w:lang w:val="sr-Latn-CS"/>
        </w:rPr>
        <w:t xml:space="preserve">. </w:t>
      </w:r>
      <w:r w:rsidR="00620255" w:rsidRPr="00620255">
        <w:rPr>
          <w:rFonts w:ascii="Candara" w:hAnsi="Candara" w:cs="Arial"/>
          <w:lang w:val="sr-Latn-CS"/>
        </w:rPr>
        <w:t xml:space="preserve">U toku su tenderske procedure  za izbor najpovoljnije Ponude za Projekat </w:t>
      </w:r>
      <w:bookmarkStart w:id="18" w:name="_Hlk219285011"/>
      <w:r w:rsidR="00620255" w:rsidRPr="00620255">
        <w:rPr>
          <w:rFonts w:ascii="Candara" w:hAnsi="Candara" w:cs="Arial"/>
          <w:lang w:val="sr-Latn-CS"/>
        </w:rPr>
        <w:t>,,Postrojenja za prečišćavanje otpadnih voda-prva faza“ po sistemu</w:t>
      </w:r>
      <w:r w:rsidR="00620255">
        <w:rPr>
          <w:rFonts w:ascii="Candara" w:hAnsi="Candara" w:cs="Arial"/>
          <w:lang w:val="sr-Latn-CS"/>
        </w:rPr>
        <w:t xml:space="preserve"> </w:t>
      </w:r>
      <w:r w:rsidR="00620255" w:rsidRPr="00620255">
        <w:rPr>
          <w:rFonts w:ascii="Candara" w:hAnsi="Candara" w:cs="Arial"/>
          <w:lang w:val="sr-Latn-CS"/>
        </w:rPr>
        <w:t xml:space="preserve">,,projektuj-izgradi“ </w:t>
      </w:r>
      <w:bookmarkEnd w:id="18"/>
      <w:r w:rsidR="00620255" w:rsidRPr="00620255">
        <w:rPr>
          <w:rFonts w:ascii="Candara" w:hAnsi="Candara" w:cs="Arial"/>
          <w:lang w:val="sr-Latn-CS"/>
        </w:rPr>
        <w:t>i sprovođenj</w:t>
      </w:r>
      <w:r w:rsidR="00620255">
        <w:rPr>
          <w:rFonts w:ascii="Candara" w:hAnsi="Candara" w:cs="Arial"/>
          <w:lang w:val="sr-Latn-CS"/>
        </w:rPr>
        <w:t>e</w:t>
      </w:r>
      <w:r w:rsidR="00620255" w:rsidRPr="00620255">
        <w:rPr>
          <w:rFonts w:ascii="Candara" w:hAnsi="Candara" w:cs="Arial"/>
          <w:lang w:val="sr-Latn-CS"/>
        </w:rPr>
        <w:t xml:space="preserve"> procedura za otvaranje finansijskih ponuda za ponuđače koj</w:t>
      </w:r>
      <w:r w:rsidR="00620255">
        <w:rPr>
          <w:rFonts w:ascii="Candara" w:hAnsi="Candara" w:cs="Arial"/>
          <w:lang w:val="sr-Latn-CS"/>
        </w:rPr>
        <w:t>i</w:t>
      </w:r>
      <w:r w:rsidR="00620255" w:rsidRPr="00620255">
        <w:rPr>
          <w:rFonts w:ascii="Candara" w:hAnsi="Candara" w:cs="Arial"/>
          <w:lang w:val="sr-Latn-CS"/>
        </w:rPr>
        <w:t xml:space="preserve"> su ispunil</w:t>
      </w:r>
      <w:r w:rsidR="00620255">
        <w:rPr>
          <w:rFonts w:ascii="Candara" w:hAnsi="Candara" w:cs="Arial"/>
          <w:lang w:val="sr-Latn-CS"/>
        </w:rPr>
        <w:t>i</w:t>
      </w:r>
      <w:r w:rsidR="00620255" w:rsidRPr="00620255">
        <w:rPr>
          <w:rFonts w:ascii="Candara" w:hAnsi="Candara" w:cs="Arial"/>
          <w:lang w:val="sr-Latn-CS"/>
        </w:rPr>
        <w:t xml:space="preserve"> uslove u tehničkom dijelu ponuda.</w:t>
      </w:r>
    </w:p>
    <w:p w14:paraId="6FF52641" w14:textId="10BDE550" w:rsidR="00620255" w:rsidRPr="00620255" w:rsidRDefault="00620255" w:rsidP="00620255">
      <w:pPr>
        <w:ind w:firstLine="720"/>
        <w:jc w:val="both"/>
        <w:rPr>
          <w:rFonts w:ascii="Candara" w:hAnsi="Candara" w:cs="Arial"/>
          <w:lang w:val="sr-Latn-CS"/>
        </w:rPr>
      </w:pPr>
      <w:r w:rsidRPr="00AA61EB">
        <w:rPr>
          <w:rFonts w:ascii="Candara" w:hAnsi="Candara" w:cs="Arial"/>
          <w:lang w:val="sr-Latn-CS"/>
        </w:rPr>
        <w:lastRenderedPageBreak/>
        <w:t xml:space="preserve">Menadžer Opštine je </w:t>
      </w:r>
      <w:r w:rsidRPr="00620255">
        <w:rPr>
          <w:rFonts w:ascii="Candara" w:hAnsi="Candara" w:cs="Arial"/>
          <w:lang w:val="sr-Latn-CS"/>
        </w:rPr>
        <w:t>učestvovao</w:t>
      </w:r>
      <w:r>
        <w:rPr>
          <w:rFonts w:ascii="Candara" w:hAnsi="Candara" w:cs="Arial"/>
          <w:lang w:val="sr-Latn-CS"/>
        </w:rPr>
        <w:t xml:space="preserve"> i</w:t>
      </w:r>
      <w:r w:rsidRPr="00620255">
        <w:rPr>
          <w:rFonts w:ascii="Candara" w:hAnsi="Candara" w:cs="Arial"/>
          <w:lang w:val="sr-Latn-CS"/>
        </w:rPr>
        <w:t xml:space="preserve"> u radu Komisije za evaluaciju ponuda tokom tenderskog postupka za reviziju glavnih projekata i nadzor na</w:t>
      </w:r>
      <w:r>
        <w:rPr>
          <w:rFonts w:ascii="Candara" w:hAnsi="Candara" w:cs="Arial"/>
          <w:lang w:val="sr-Latn-CS"/>
        </w:rPr>
        <w:t>d</w:t>
      </w:r>
      <w:r w:rsidRPr="00620255">
        <w:rPr>
          <w:rFonts w:ascii="Candara" w:hAnsi="Candara" w:cs="Arial"/>
          <w:lang w:val="sr-Latn-CS"/>
        </w:rPr>
        <w:t xml:space="preserve"> izvođenjem radova za Projekat projektovanje i </w:t>
      </w:r>
      <w:bookmarkStart w:id="19" w:name="_Hlk219285533"/>
      <w:r w:rsidRPr="00620255">
        <w:rPr>
          <w:rFonts w:ascii="Candara" w:hAnsi="Candara" w:cs="Arial"/>
          <w:lang w:val="sr-Latn-CS"/>
        </w:rPr>
        <w:t>izgradnja</w:t>
      </w:r>
      <w:r>
        <w:rPr>
          <w:rFonts w:ascii="Candara" w:hAnsi="Candara" w:cs="Arial"/>
          <w:lang w:val="sr-Latn-CS"/>
        </w:rPr>
        <w:t xml:space="preserve"> </w:t>
      </w:r>
      <w:r w:rsidRPr="00620255">
        <w:rPr>
          <w:rFonts w:ascii="Candara" w:hAnsi="Candara" w:cs="Arial"/>
          <w:lang w:val="sr-Latn-CS"/>
        </w:rPr>
        <w:t>,,Postrojenja za prečišćavanje otpadnih voda-prva faza“ po sistemu</w:t>
      </w:r>
      <w:r>
        <w:rPr>
          <w:rFonts w:ascii="Candara" w:hAnsi="Candara" w:cs="Arial"/>
          <w:lang w:val="sr-Latn-CS"/>
        </w:rPr>
        <w:t xml:space="preserve"> </w:t>
      </w:r>
      <w:r w:rsidRPr="00620255">
        <w:rPr>
          <w:rFonts w:ascii="Candara" w:hAnsi="Candara" w:cs="Arial"/>
          <w:lang w:val="sr-Latn-CS"/>
        </w:rPr>
        <w:t>,,projektuj-izgradi“</w:t>
      </w:r>
      <w:bookmarkEnd w:id="19"/>
      <w:r w:rsidRPr="00620255">
        <w:rPr>
          <w:rFonts w:ascii="Candara" w:hAnsi="Candara" w:cs="Arial"/>
          <w:lang w:val="sr-Latn-CS"/>
        </w:rPr>
        <w:t>.</w:t>
      </w:r>
      <w:r>
        <w:rPr>
          <w:rFonts w:ascii="Candara" w:hAnsi="Candara" w:cs="Arial"/>
          <w:lang w:val="sr-Latn-CS"/>
        </w:rPr>
        <w:t xml:space="preserve"> </w:t>
      </w:r>
      <w:r w:rsidRPr="00620255">
        <w:rPr>
          <w:rFonts w:ascii="Candara" w:hAnsi="Candara" w:cs="Arial"/>
          <w:lang w:val="sr-Latn-CS"/>
        </w:rPr>
        <w:t>U toku su procedure i priprema Nacrta Ugovora sa odabranim ponuđačem (Revident/Nadzor) na Projektu izgradnja</w:t>
      </w:r>
      <w:r>
        <w:rPr>
          <w:rFonts w:ascii="Candara" w:hAnsi="Candara" w:cs="Arial"/>
          <w:lang w:val="sr-Latn-CS"/>
        </w:rPr>
        <w:t xml:space="preserve"> </w:t>
      </w:r>
      <w:r w:rsidRPr="00620255">
        <w:rPr>
          <w:rFonts w:ascii="Candara" w:hAnsi="Candara" w:cs="Arial"/>
          <w:lang w:val="sr-Latn-CS"/>
        </w:rPr>
        <w:t>,,Postrojenja za prečišćavanje otpadnih voda-prva faza“</w:t>
      </w:r>
      <w:r>
        <w:rPr>
          <w:rFonts w:ascii="Candara" w:hAnsi="Candara" w:cs="Arial"/>
          <w:lang w:val="sr-Latn-CS"/>
        </w:rPr>
        <w:t xml:space="preserve"> </w:t>
      </w:r>
      <w:r w:rsidRPr="00620255">
        <w:rPr>
          <w:rFonts w:ascii="Candara" w:hAnsi="Candara" w:cs="Arial"/>
          <w:lang w:val="sr-Latn-CS"/>
        </w:rPr>
        <w:t>po sistemu</w:t>
      </w:r>
      <w:r>
        <w:rPr>
          <w:rFonts w:ascii="Candara" w:hAnsi="Candara" w:cs="Arial"/>
          <w:lang w:val="sr-Latn-CS"/>
        </w:rPr>
        <w:t xml:space="preserve"> </w:t>
      </w:r>
      <w:r w:rsidRPr="00620255">
        <w:rPr>
          <w:rFonts w:ascii="Candara" w:hAnsi="Candara" w:cs="Arial"/>
          <w:lang w:val="sr-Latn-CS"/>
        </w:rPr>
        <w:t>,,projektuj-izgradi“.</w:t>
      </w:r>
      <w:r w:rsidRPr="00D26716">
        <w:rPr>
          <w:rFonts w:ascii="Arial" w:hAnsi="Arial" w:cs="Arial"/>
          <w:lang w:val="sr-Latn-CS"/>
        </w:rPr>
        <w:t xml:space="preserve">  </w:t>
      </w:r>
    </w:p>
    <w:p w14:paraId="788EA546" w14:textId="17419966" w:rsidR="006526AE" w:rsidRPr="00AA61EB" w:rsidRDefault="002B2B59" w:rsidP="00620255">
      <w:pPr>
        <w:ind w:firstLine="720"/>
        <w:jc w:val="both"/>
        <w:rPr>
          <w:rFonts w:ascii="Candara" w:hAnsi="Candara" w:cs="Arial"/>
        </w:rPr>
      </w:pPr>
      <w:r w:rsidRPr="00AA61EB">
        <w:rPr>
          <w:rFonts w:ascii="Candara" w:hAnsi="Candara" w:cs="Arial"/>
        </w:rPr>
        <w:t xml:space="preserve">U </w:t>
      </w:r>
      <w:proofErr w:type="spellStart"/>
      <w:r w:rsidR="006526AE" w:rsidRPr="00AA61EB">
        <w:rPr>
          <w:rFonts w:ascii="Candara" w:hAnsi="Candara" w:cs="Arial"/>
        </w:rPr>
        <w:t>izvještajnom</w:t>
      </w:r>
      <w:proofErr w:type="spellEnd"/>
      <w:r w:rsidRPr="00AA61EB">
        <w:rPr>
          <w:rFonts w:ascii="Candara" w:hAnsi="Candara" w:cs="Arial"/>
        </w:rPr>
        <w:t xml:space="preserve"> </w:t>
      </w:r>
      <w:proofErr w:type="spellStart"/>
      <w:r w:rsidRPr="00AA61EB">
        <w:rPr>
          <w:rFonts w:ascii="Candara" w:hAnsi="Candara" w:cs="Arial"/>
        </w:rPr>
        <w:t>periodu</w:t>
      </w:r>
      <w:proofErr w:type="spellEnd"/>
      <w:r w:rsidRPr="00AA61EB">
        <w:rPr>
          <w:rFonts w:ascii="Candara" w:hAnsi="Candara" w:cs="Arial"/>
        </w:rPr>
        <w:t xml:space="preserve">, u </w:t>
      </w:r>
      <w:proofErr w:type="spellStart"/>
      <w:r w:rsidRPr="00AA61EB">
        <w:rPr>
          <w:rFonts w:ascii="Candara" w:hAnsi="Candara" w:cs="Arial"/>
        </w:rPr>
        <w:t>saradnji</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nadležnim</w:t>
      </w:r>
      <w:proofErr w:type="spellEnd"/>
      <w:r w:rsidRPr="00AA61EB">
        <w:rPr>
          <w:rFonts w:ascii="Candara" w:hAnsi="Candara" w:cs="Arial"/>
        </w:rPr>
        <w:t xml:space="preserve"> </w:t>
      </w:r>
      <w:proofErr w:type="spellStart"/>
      <w:r w:rsidRPr="00AA61EB">
        <w:rPr>
          <w:rFonts w:ascii="Candara" w:hAnsi="Candara" w:cs="Arial"/>
        </w:rPr>
        <w:t>opštinskim</w:t>
      </w:r>
      <w:proofErr w:type="spellEnd"/>
      <w:r w:rsidRPr="00AA61EB">
        <w:rPr>
          <w:rFonts w:ascii="Candara" w:hAnsi="Candara" w:cs="Arial"/>
        </w:rPr>
        <w:t xml:space="preserve"> i </w:t>
      </w:r>
      <w:proofErr w:type="spellStart"/>
      <w:r w:rsidRPr="00AA61EB">
        <w:rPr>
          <w:rFonts w:ascii="Candara" w:hAnsi="Candara" w:cs="Arial"/>
        </w:rPr>
        <w:t>državnim</w:t>
      </w:r>
      <w:proofErr w:type="spellEnd"/>
      <w:r w:rsidRPr="00AA61EB">
        <w:rPr>
          <w:rFonts w:ascii="Candara" w:hAnsi="Candara" w:cs="Arial"/>
        </w:rPr>
        <w:t xml:space="preserve"> </w:t>
      </w:r>
      <w:proofErr w:type="spellStart"/>
      <w:r w:rsidRPr="00AA61EB">
        <w:rPr>
          <w:rFonts w:ascii="Candara" w:hAnsi="Candara" w:cs="Arial"/>
        </w:rPr>
        <w:t>organima</w:t>
      </w:r>
      <w:proofErr w:type="spellEnd"/>
      <w:r w:rsidR="00041F9F" w:rsidRPr="00AA61EB">
        <w:rPr>
          <w:rFonts w:ascii="Candara" w:hAnsi="Candara" w:cs="Arial"/>
        </w:rPr>
        <w:t>,</w:t>
      </w:r>
      <w:r w:rsidRPr="00AA61EB">
        <w:rPr>
          <w:rFonts w:ascii="Candara" w:hAnsi="Candara" w:cs="Arial"/>
        </w:rPr>
        <w:t xml:space="preserve"> </w:t>
      </w:r>
      <w:proofErr w:type="spellStart"/>
      <w:r w:rsidRPr="00AA61EB">
        <w:rPr>
          <w:rFonts w:ascii="Candara" w:hAnsi="Candara" w:cs="Arial"/>
        </w:rPr>
        <w:t>učestvovao</w:t>
      </w:r>
      <w:proofErr w:type="spellEnd"/>
      <w:r w:rsidRPr="00AA61EB">
        <w:rPr>
          <w:rFonts w:ascii="Candara" w:hAnsi="Candara" w:cs="Arial"/>
        </w:rPr>
        <w:t xml:space="preserve"> </w:t>
      </w:r>
      <w:r w:rsidR="006526AE" w:rsidRPr="00AA61EB">
        <w:rPr>
          <w:rFonts w:ascii="Candara" w:hAnsi="Candara" w:cs="Arial"/>
        </w:rPr>
        <w:t>je</w:t>
      </w:r>
      <w:r w:rsidRPr="00AA61EB">
        <w:rPr>
          <w:rFonts w:ascii="Candara" w:hAnsi="Candara" w:cs="Arial"/>
        </w:rPr>
        <w:t xml:space="preserve"> </w:t>
      </w:r>
      <w:proofErr w:type="gramStart"/>
      <w:r w:rsidRPr="00AA61EB">
        <w:rPr>
          <w:rFonts w:ascii="Candara" w:hAnsi="Candara" w:cs="Arial"/>
        </w:rPr>
        <w:t xml:space="preserve">u  </w:t>
      </w:r>
      <w:proofErr w:type="spellStart"/>
      <w:r w:rsidRPr="00AA61EB">
        <w:rPr>
          <w:rFonts w:ascii="Candara" w:hAnsi="Candara" w:cs="Arial"/>
        </w:rPr>
        <w:t>aktivnostima</w:t>
      </w:r>
      <w:proofErr w:type="spellEnd"/>
      <w:proofErr w:type="gramEnd"/>
      <w:r w:rsidRPr="00AA61EB">
        <w:rPr>
          <w:rFonts w:ascii="Candara" w:hAnsi="Candara" w:cs="Arial"/>
        </w:rPr>
        <w:t xml:space="preserve"> </w:t>
      </w:r>
      <w:r w:rsidR="006526AE" w:rsidRPr="00AA61EB">
        <w:rPr>
          <w:rFonts w:ascii="Candara" w:hAnsi="Candara" w:cs="Arial"/>
        </w:rPr>
        <w:t xml:space="preserve">u </w:t>
      </w:r>
      <w:proofErr w:type="spellStart"/>
      <w:r w:rsidR="006526AE" w:rsidRPr="00AA61EB">
        <w:rPr>
          <w:rFonts w:ascii="Candara" w:hAnsi="Candara" w:cs="Arial"/>
        </w:rPr>
        <w:t>vezi</w:t>
      </w:r>
      <w:proofErr w:type="spellEnd"/>
      <w:r w:rsidRPr="00AA61EB">
        <w:rPr>
          <w:rFonts w:ascii="Candara" w:hAnsi="Candara" w:cs="Arial"/>
        </w:rPr>
        <w:t xml:space="preserve"> </w:t>
      </w:r>
      <w:proofErr w:type="spellStart"/>
      <w:r w:rsidRPr="00AA61EB">
        <w:rPr>
          <w:rFonts w:ascii="Candara" w:hAnsi="Candara" w:cs="Arial"/>
        </w:rPr>
        <w:t>kapitalnih</w:t>
      </w:r>
      <w:proofErr w:type="spellEnd"/>
      <w:r w:rsidRPr="00AA61EB">
        <w:rPr>
          <w:rFonts w:ascii="Candara" w:hAnsi="Candara" w:cs="Arial"/>
        </w:rPr>
        <w:t xml:space="preserve"> </w:t>
      </w:r>
      <w:proofErr w:type="spellStart"/>
      <w:r w:rsidRPr="00AA61EB">
        <w:rPr>
          <w:rFonts w:ascii="Candara" w:hAnsi="Candara" w:cs="Arial"/>
        </w:rPr>
        <w:t>projekata</w:t>
      </w:r>
      <w:proofErr w:type="spellEnd"/>
      <w:r w:rsidRPr="00AA61EB">
        <w:rPr>
          <w:rFonts w:ascii="Candara" w:hAnsi="Candara" w:cs="Arial"/>
        </w:rPr>
        <w:t>,</w:t>
      </w:r>
      <w:r w:rsidR="006526AE" w:rsidRPr="00AA61EB">
        <w:rPr>
          <w:rFonts w:ascii="Candara" w:hAnsi="Candara" w:cs="Arial"/>
        </w:rPr>
        <w:t xml:space="preserve"> Ski</w:t>
      </w:r>
      <w:r w:rsidRPr="00AA61EB">
        <w:rPr>
          <w:rFonts w:ascii="Candara" w:hAnsi="Candara" w:cs="Arial"/>
        </w:rPr>
        <w:t xml:space="preserve"> centra </w:t>
      </w:r>
      <w:proofErr w:type="spellStart"/>
      <w:r w:rsidRPr="00AA61EB">
        <w:rPr>
          <w:rFonts w:ascii="Candara" w:hAnsi="Candara" w:cs="Arial"/>
        </w:rPr>
        <w:t>Bjelasica</w:t>
      </w:r>
      <w:proofErr w:type="spellEnd"/>
      <w:r w:rsidRPr="00AA61EB">
        <w:rPr>
          <w:rFonts w:ascii="Candara" w:hAnsi="Candara" w:cs="Arial"/>
        </w:rPr>
        <w:t xml:space="preserve"> i </w:t>
      </w:r>
      <w:proofErr w:type="spellStart"/>
      <w:r w:rsidRPr="00AA61EB">
        <w:rPr>
          <w:rFonts w:ascii="Candara" w:hAnsi="Candara" w:cs="Arial"/>
        </w:rPr>
        <w:t>Đalovića</w:t>
      </w:r>
      <w:proofErr w:type="spellEnd"/>
      <w:r w:rsidRPr="00AA61EB">
        <w:rPr>
          <w:rFonts w:ascii="Candara" w:hAnsi="Candara" w:cs="Arial"/>
        </w:rPr>
        <w:t xml:space="preserve"> </w:t>
      </w:r>
      <w:proofErr w:type="spellStart"/>
      <w:r w:rsidRPr="00AA61EB">
        <w:rPr>
          <w:rFonts w:ascii="Candara" w:hAnsi="Candara" w:cs="Arial"/>
        </w:rPr>
        <w:t>pećina</w:t>
      </w:r>
      <w:proofErr w:type="spellEnd"/>
      <w:r w:rsidR="00041F9F" w:rsidRPr="00AA61EB">
        <w:rPr>
          <w:rFonts w:ascii="Candara" w:hAnsi="Candara" w:cs="Arial"/>
        </w:rPr>
        <w:t xml:space="preserve">. </w:t>
      </w:r>
    </w:p>
    <w:p w14:paraId="7C1887B1" w14:textId="08856E49" w:rsidR="00620255" w:rsidRPr="00620255" w:rsidRDefault="00C95880" w:rsidP="00620255">
      <w:pPr>
        <w:ind w:firstLine="720"/>
        <w:jc w:val="both"/>
        <w:rPr>
          <w:rFonts w:ascii="Candara" w:hAnsi="Candara" w:cs="Arial"/>
        </w:rPr>
      </w:pPr>
      <w:proofErr w:type="spellStart"/>
      <w:r w:rsidRPr="00AA61EB">
        <w:rPr>
          <w:rFonts w:ascii="Candara" w:hAnsi="Candara" w:cs="Arial"/>
        </w:rPr>
        <w:t>Menadžer</w:t>
      </w:r>
      <w:proofErr w:type="spellEnd"/>
      <w:r w:rsidRPr="00AA61EB">
        <w:rPr>
          <w:rFonts w:ascii="Candara" w:hAnsi="Candara" w:cs="Arial"/>
        </w:rPr>
        <w:t xml:space="preserve"> Opštine je</w:t>
      </w:r>
      <w:r w:rsidR="002B2B59" w:rsidRPr="00AA61EB">
        <w:rPr>
          <w:rFonts w:ascii="Candara" w:hAnsi="Candara" w:cs="Arial"/>
        </w:rPr>
        <w:t>,</w:t>
      </w:r>
      <w:r w:rsidRPr="00AA61EB">
        <w:rPr>
          <w:rFonts w:ascii="Candara" w:hAnsi="Candara" w:cs="Arial"/>
        </w:rPr>
        <w:t xml:space="preserve"> </w:t>
      </w:r>
      <w:proofErr w:type="spellStart"/>
      <w:r w:rsidR="002B2B59" w:rsidRPr="00AA61EB">
        <w:rPr>
          <w:rFonts w:ascii="Candara" w:hAnsi="Candara" w:cs="Arial"/>
        </w:rPr>
        <w:t>kao</w:t>
      </w:r>
      <w:proofErr w:type="spellEnd"/>
      <w:r w:rsidR="002B2B59" w:rsidRPr="00AA61EB">
        <w:rPr>
          <w:rFonts w:ascii="Candara" w:hAnsi="Candara" w:cs="Arial"/>
        </w:rPr>
        <w:t xml:space="preserve"> </w:t>
      </w:r>
      <w:proofErr w:type="spellStart"/>
      <w:r w:rsidR="002B2B59" w:rsidRPr="00AA61EB">
        <w:rPr>
          <w:rFonts w:ascii="Candara" w:hAnsi="Candara" w:cs="Arial"/>
        </w:rPr>
        <w:t>koordinator</w:t>
      </w:r>
      <w:proofErr w:type="spellEnd"/>
      <w:r w:rsidR="002B2B59" w:rsidRPr="00AA61EB">
        <w:rPr>
          <w:rFonts w:ascii="Candara" w:hAnsi="Candara" w:cs="Arial"/>
        </w:rPr>
        <w:t xml:space="preserve"> Tima za </w:t>
      </w:r>
      <w:proofErr w:type="spellStart"/>
      <w:r w:rsidR="002B2B59" w:rsidRPr="00AA61EB">
        <w:rPr>
          <w:rFonts w:ascii="Candara" w:hAnsi="Candara" w:cs="Arial"/>
        </w:rPr>
        <w:t>sertifikaciju</w:t>
      </w:r>
      <w:proofErr w:type="spellEnd"/>
      <w:r w:rsidR="002B2B59" w:rsidRPr="00AA61EB">
        <w:rPr>
          <w:rFonts w:ascii="Candara" w:hAnsi="Candara" w:cs="Arial"/>
        </w:rPr>
        <w:t xml:space="preserve"> BFC SEE </w:t>
      </w:r>
      <w:proofErr w:type="spellStart"/>
      <w:r w:rsidR="002B2B59" w:rsidRPr="00AA61EB">
        <w:rPr>
          <w:rFonts w:ascii="Candara" w:hAnsi="Candara" w:cs="Arial"/>
        </w:rPr>
        <w:t>standarda</w:t>
      </w:r>
      <w:proofErr w:type="spellEnd"/>
      <w:r w:rsidR="002B2B59" w:rsidRPr="00AA61EB">
        <w:rPr>
          <w:rFonts w:ascii="Candara" w:hAnsi="Candara" w:cs="Arial"/>
        </w:rPr>
        <w:t>,</w:t>
      </w:r>
      <w:r w:rsidRPr="00AA61EB">
        <w:rPr>
          <w:rFonts w:ascii="Candara" w:hAnsi="Candara" w:cs="Arial"/>
        </w:rPr>
        <w:t xml:space="preserve"> </w:t>
      </w:r>
      <w:proofErr w:type="spellStart"/>
      <w:r w:rsidR="002B2B59" w:rsidRPr="00AA61EB">
        <w:rPr>
          <w:rFonts w:ascii="Candara" w:hAnsi="Candara" w:cs="Arial"/>
        </w:rPr>
        <w:t>edicija</w:t>
      </w:r>
      <w:proofErr w:type="spellEnd"/>
      <w:r w:rsidR="002B2B59" w:rsidRPr="00AA61EB">
        <w:rPr>
          <w:rFonts w:ascii="Candara" w:hAnsi="Candara" w:cs="Arial"/>
        </w:rPr>
        <w:t xml:space="preserve"> IV, </w:t>
      </w:r>
      <w:proofErr w:type="spellStart"/>
      <w:r w:rsidR="002B2B59" w:rsidRPr="00AA61EB">
        <w:rPr>
          <w:rFonts w:ascii="Candara" w:hAnsi="Candara" w:cs="Arial"/>
        </w:rPr>
        <w:t>učestv</w:t>
      </w:r>
      <w:r w:rsidRPr="00AA61EB">
        <w:rPr>
          <w:rFonts w:ascii="Candara" w:hAnsi="Candara" w:cs="Arial"/>
        </w:rPr>
        <w:t>ovao</w:t>
      </w:r>
      <w:proofErr w:type="spellEnd"/>
      <w:r w:rsidR="002B2B59" w:rsidRPr="00AA61EB">
        <w:rPr>
          <w:rFonts w:ascii="Candara" w:hAnsi="Candara" w:cs="Arial"/>
        </w:rPr>
        <w:t xml:space="preserve"> </w:t>
      </w:r>
      <w:proofErr w:type="gramStart"/>
      <w:r w:rsidR="002B2B59" w:rsidRPr="00AA61EB">
        <w:rPr>
          <w:rFonts w:ascii="Candara" w:hAnsi="Candara" w:cs="Arial"/>
        </w:rPr>
        <w:t xml:space="preserve">u  </w:t>
      </w:r>
      <w:proofErr w:type="spellStart"/>
      <w:r w:rsidR="002B2B59" w:rsidRPr="00AA61EB">
        <w:rPr>
          <w:rFonts w:ascii="Candara" w:hAnsi="Candara" w:cs="Arial"/>
        </w:rPr>
        <w:t>sprovođenju</w:t>
      </w:r>
      <w:proofErr w:type="spellEnd"/>
      <w:proofErr w:type="gramEnd"/>
      <w:r w:rsidR="002B2B59" w:rsidRPr="00AA61EB">
        <w:rPr>
          <w:rFonts w:ascii="Candara" w:hAnsi="Candara" w:cs="Arial"/>
        </w:rPr>
        <w:t xml:space="preserve"> </w:t>
      </w:r>
      <w:proofErr w:type="spellStart"/>
      <w:r w:rsidR="002B2B59" w:rsidRPr="00AA61EB">
        <w:rPr>
          <w:rFonts w:ascii="Candara" w:hAnsi="Candara" w:cs="Arial"/>
        </w:rPr>
        <w:t>aktivnosti</w:t>
      </w:r>
      <w:proofErr w:type="spellEnd"/>
      <w:r w:rsidR="002B2B59" w:rsidRPr="00AA61EB">
        <w:rPr>
          <w:rFonts w:ascii="Candara" w:hAnsi="Candara" w:cs="Arial"/>
        </w:rPr>
        <w:t xml:space="preserve"> za </w:t>
      </w:r>
      <w:proofErr w:type="spellStart"/>
      <w:r w:rsidR="002B2B59" w:rsidRPr="00AA61EB">
        <w:rPr>
          <w:rFonts w:ascii="Candara" w:hAnsi="Candara" w:cs="Arial"/>
        </w:rPr>
        <w:t>obnovu</w:t>
      </w:r>
      <w:proofErr w:type="spellEnd"/>
      <w:r w:rsidR="002B2B59" w:rsidRPr="00AA61EB">
        <w:rPr>
          <w:rFonts w:ascii="Candara" w:hAnsi="Candara" w:cs="Arial"/>
        </w:rPr>
        <w:t xml:space="preserve"> BFC SEE </w:t>
      </w:r>
      <w:proofErr w:type="spellStart"/>
      <w:r w:rsidR="002B2B59" w:rsidRPr="00AA61EB">
        <w:rPr>
          <w:rFonts w:ascii="Candara" w:hAnsi="Candara" w:cs="Arial"/>
        </w:rPr>
        <w:t>sertifikata</w:t>
      </w:r>
      <w:proofErr w:type="spellEnd"/>
      <w:r w:rsidR="00620255">
        <w:rPr>
          <w:rFonts w:ascii="Candara" w:hAnsi="Candara" w:cs="Arial"/>
        </w:rPr>
        <w:t xml:space="preserve">. </w:t>
      </w:r>
      <w:proofErr w:type="spellStart"/>
      <w:r w:rsidR="00620255" w:rsidRPr="00620255">
        <w:rPr>
          <w:rFonts w:ascii="Candara" w:hAnsi="Candara" w:cs="Arial"/>
        </w:rPr>
        <w:t>Opština</w:t>
      </w:r>
      <w:proofErr w:type="spellEnd"/>
      <w:r w:rsidR="00620255" w:rsidRPr="00620255">
        <w:rPr>
          <w:rFonts w:ascii="Candara" w:hAnsi="Candara" w:cs="Arial"/>
        </w:rPr>
        <w:t xml:space="preserve"> </w:t>
      </w:r>
      <w:proofErr w:type="spellStart"/>
      <w:r w:rsidR="00620255" w:rsidRPr="00620255">
        <w:rPr>
          <w:rFonts w:ascii="Candara" w:hAnsi="Candara" w:cs="Arial"/>
        </w:rPr>
        <w:t>Bijelo</w:t>
      </w:r>
      <w:proofErr w:type="spellEnd"/>
      <w:r w:rsidR="00620255" w:rsidRPr="00620255">
        <w:rPr>
          <w:rFonts w:ascii="Candara" w:hAnsi="Candara" w:cs="Arial"/>
        </w:rPr>
        <w:t xml:space="preserve"> Polje je </w:t>
      </w:r>
      <w:proofErr w:type="spellStart"/>
      <w:r w:rsidR="00620255" w:rsidRPr="00620255">
        <w:rPr>
          <w:rFonts w:ascii="Candara" w:hAnsi="Candara" w:cs="Arial"/>
        </w:rPr>
        <w:t>ispunila</w:t>
      </w:r>
      <w:proofErr w:type="spellEnd"/>
      <w:r w:rsidR="00620255" w:rsidRPr="00620255">
        <w:rPr>
          <w:rFonts w:ascii="Candara" w:hAnsi="Candara" w:cs="Arial"/>
        </w:rPr>
        <w:t xml:space="preserve"> </w:t>
      </w:r>
      <w:proofErr w:type="spellStart"/>
      <w:r w:rsidR="00620255" w:rsidRPr="00620255">
        <w:rPr>
          <w:rFonts w:ascii="Candara" w:hAnsi="Candara" w:cs="Arial"/>
        </w:rPr>
        <w:t>kriterijume</w:t>
      </w:r>
      <w:proofErr w:type="spellEnd"/>
      <w:r w:rsidR="00620255" w:rsidRPr="00620255">
        <w:rPr>
          <w:rFonts w:ascii="Candara" w:hAnsi="Candara" w:cs="Arial"/>
        </w:rPr>
        <w:t xml:space="preserve"> i </w:t>
      </w:r>
      <w:proofErr w:type="spellStart"/>
      <w:r w:rsidR="00620255" w:rsidRPr="00620255">
        <w:rPr>
          <w:rFonts w:ascii="Candara" w:hAnsi="Candara" w:cs="Arial"/>
        </w:rPr>
        <w:t>potkriterijume</w:t>
      </w:r>
      <w:proofErr w:type="spellEnd"/>
      <w:r w:rsidR="00620255" w:rsidRPr="00620255">
        <w:rPr>
          <w:rFonts w:ascii="Candara" w:hAnsi="Candara" w:cs="Arial"/>
        </w:rPr>
        <w:t xml:space="preserve"> </w:t>
      </w:r>
      <w:proofErr w:type="spellStart"/>
      <w:r w:rsidR="00620255" w:rsidRPr="00620255">
        <w:rPr>
          <w:rFonts w:ascii="Candara" w:hAnsi="Candara" w:cs="Arial"/>
        </w:rPr>
        <w:t>prema</w:t>
      </w:r>
      <w:proofErr w:type="spellEnd"/>
      <w:r w:rsidR="00620255" w:rsidRPr="00620255">
        <w:rPr>
          <w:rFonts w:ascii="Candara" w:hAnsi="Candara" w:cs="Arial"/>
        </w:rPr>
        <w:t xml:space="preserve"> </w:t>
      </w:r>
      <w:proofErr w:type="spellStart"/>
      <w:r w:rsidR="00620255" w:rsidRPr="00620255">
        <w:rPr>
          <w:rFonts w:ascii="Candara" w:hAnsi="Candara" w:cs="Arial"/>
        </w:rPr>
        <w:t>novoj</w:t>
      </w:r>
      <w:proofErr w:type="spellEnd"/>
      <w:r w:rsidR="00620255" w:rsidRPr="00620255">
        <w:rPr>
          <w:rFonts w:ascii="Candara" w:hAnsi="Candara" w:cs="Arial"/>
        </w:rPr>
        <w:t xml:space="preserve"> </w:t>
      </w:r>
      <w:proofErr w:type="spellStart"/>
      <w:r w:rsidR="00620255" w:rsidRPr="00620255">
        <w:rPr>
          <w:rFonts w:ascii="Candara" w:hAnsi="Candara" w:cs="Arial"/>
        </w:rPr>
        <w:t>metodologiji</w:t>
      </w:r>
      <w:proofErr w:type="spellEnd"/>
      <w:r w:rsidR="00620255" w:rsidRPr="00620255">
        <w:rPr>
          <w:rFonts w:ascii="Candara" w:hAnsi="Candara" w:cs="Arial"/>
        </w:rPr>
        <w:t xml:space="preserve"> za </w:t>
      </w:r>
      <w:proofErr w:type="spellStart"/>
      <w:r w:rsidR="00620255" w:rsidRPr="00620255">
        <w:rPr>
          <w:rFonts w:ascii="Candara" w:hAnsi="Candara" w:cs="Arial"/>
        </w:rPr>
        <w:t>resertifikaciju</w:t>
      </w:r>
      <w:proofErr w:type="spellEnd"/>
      <w:r w:rsidR="00620255" w:rsidRPr="00620255">
        <w:rPr>
          <w:rFonts w:ascii="Candara" w:hAnsi="Candara" w:cs="Arial"/>
        </w:rPr>
        <w:t xml:space="preserve"> BFC SEE </w:t>
      </w:r>
      <w:proofErr w:type="gramStart"/>
      <w:r w:rsidR="00620255" w:rsidRPr="00620255">
        <w:rPr>
          <w:rFonts w:ascii="Candara" w:hAnsi="Candara" w:cs="Arial"/>
        </w:rPr>
        <w:t>standard ,</w:t>
      </w:r>
      <w:proofErr w:type="gramEnd"/>
      <w:r w:rsidR="00620255" w:rsidRPr="00620255">
        <w:rPr>
          <w:rFonts w:ascii="Candara" w:hAnsi="Candara" w:cs="Arial"/>
        </w:rPr>
        <w:t xml:space="preserve"> </w:t>
      </w:r>
      <w:proofErr w:type="spellStart"/>
      <w:r w:rsidR="00620255" w:rsidRPr="00620255">
        <w:rPr>
          <w:rFonts w:ascii="Candara" w:hAnsi="Candara" w:cs="Arial"/>
        </w:rPr>
        <w:t>ediciji</w:t>
      </w:r>
      <w:proofErr w:type="spellEnd"/>
      <w:r w:rsidR="00620255" w:rsidRPr="00620255">
        <w:rPr>
          <w:rFonts w:ascii="Candara" w:hAnsi="Candara" w:cs="Arial"/>
        </w:rPr>
        <w:t xml:space="preserve"> IV. </w:t>
      </w:r>
      <w:proofErr w:type="spellStart"/>
      <w:r w:rsidR="00620255" w:rsidRPr="00620255">
        <w:rPr>
          <w:rFonts w:ascii="Candara" w:hAnsi="Candara" w:cs="Arial"/>
        </w:rPr>
        <w:t>Odlukom</w:t>
      </w:r>
      <w:proofErr w:type="spellEnd"/>
      <w:r w:rsidR="00620255" w:rsidRPr="00620255">
        <w:rPr>
          <w:rFonts w:ascii="Candara" w:hAnsi="Candara" w:cs="Arial"/>
        </w:rPr>
        <w:t xml:space="preserve"> </w:t>
      </w:r>
      <w:proofErr w:type="spellStart"/>
      <w:r w:rsidR="00620255" w:rsidRPr="00620255">
        <w:rPr>
          <w:rFonts w:ascii="Candara" w:hAnsi="Candara" w:cs="Arial"/>
        </w:rPr>
        <w:t>Regionalnog</w:t>
      </w:r>
      <w:proofErr w:type="spellEnd"/>
      <w:r w:rsidR="00620255" w:rsidRPr="00620255">
        <w:rPr>
          <w:rFonts w:ascii="Candara" w:hAnsi="Candara" w:cs="Arial"/>
        </w:rPr>
        <w:t xml:space="preserve"> </w:t>
      </w:r>
      <w:proofErr w:type="spellStart"/>
      <w:proofErr w:type="gramStart"/>
      <w:r w:rsidR="00620255" w:rsidRPr="00620255">
        <w:rPr>
          <w:rFonts w:ascii="Candara" w:hAnsi="Candara" w:cs="Arial"/>
        </w:rPr>
        <w:t>savjeta</w:t>
      </w:r>
      <w:proofErr w:type="spellEnd"/>
      <w:r w:rsidR="00620255" w:rsidRPr="00620255">
        <w:rPr>
          <w:rFonts w:ascii="Candara" w:hAnsi="Candara" w:cs="Arial"/>
        </w:rPr>
        <w:t xml:space="preserve">  u</w:t>
      </w:r>
      <w:proofErr w:type="gramEnd"/>
      <w:r w:rsidR="00620255" w:rsidRPr="00620255">
        <w:rPr>
          <w:rFonts w:ascii="Candara" w:hAnsi="Candara" w:cs="Arial"/>
        </w:rPr>
        <w:t xml:space="preserve"> </w:t>
      </w:r>
      <w:proofErr w:type="spellStart"/>
      <w:r w:rsidR="00620255" w:rsidRPr="00620255">
        <w:rPr>
          <w:rFonts w:ascii="Candara" w:hAnsi="Candara" w:cs="Arial"/>
        </w:rPr>
        <w:t>avgustu</w:t>
      </w:r>
      <w:proofErr w:type="spellEnd"/>
      <w:r w:rsidR="00620255" w:rsidRPr="00620255">
        <w:rPr>
          <w:rFonts w:ascii="Candara" w:hAnsi="Candara" w:cs="Arial"/>
        </w:rPr>
        <w:t xml:space="preserve"> 2025.godine </w:t>
      </w:r>
      <w:proofErr w:type="spellStart"/>
      <w:r w:rsidR="00620255" w:rsidRPr="00620255">
        <w:rPr>
          <w:rFonts w:ascii="Candara" w:hAnsi="Candara" w:cs="Arial"/>
        </w:rPr>
        <w:t>ponovo</w:t>
      </w:r>
      <w:proofErr w:type="spellEnd"/>
      <w:r w:rsidR="00620255" w:rsidRPr="00620255">
        <w:rPr>
          <w:rFonts w:ascii="Candara" w:hAnsi="Candara" w:cs="Arial"/>
        </w:rPr>
        <w:t xml:space="preserve"> je </w:t>
      </w:r>
      <w:proofErr w:type="spellStart"/>
      <w:r w:rsidR="00620255" w:rsidRPr="00620255">
        <w:rPr>
          <w:rFonts w:ascii="Candara" w:hAnsi="Candara" w:cs="Arial"/>
        </w:rPr>
        <w:t>dobila</w:t>
      </w:r>
      <w:proofErr w:type="spellEnd"/>
      <w:r w:rsidR="00620255" w:rsidRPr="00620255">
        <w:rPr>
          <w:rFonts w:ascii="Candara" w:hAnsi="Candara" w:cs="Arial"/>
        </w:rPr>
        <w:t xml:space="preserve"> </w:t>
      </w:r>
      <w:proofErr w:type="spellStart"/>
      <w:r w:rsidR="00620255" w:rsidRPr="00620255">
        <w:rPr>
          <w:rFonts w:ascii="Candara" w:hAnsi="Candara" w:cs="Arial"/>
        </w:rPr>
        <w:t>Sertifikat</w:t>
      </w:r>
      <w:proofErr w:type="spellEnd"/>
      <w:r w:rsidR="00620255" w:rsidRPr="00620255">
        <w:rPr>
          <w:rFonts w:ascii="Candara" w:hAnsi="Candara" w:cs="Arial"/>
        </w:rPr>
        <w:t xml:space="preserve"> BFC </w:t>
      </w:r>
      <w:proofErr w:type="gramStart"/>
      <w:r w:rsidR="00620255" w:rsidRPr="00620255">
        <w:rPr>
          <w:rFonts w:ascii="Candara" w:hAnsi="Candara" w:cs="Arial"/>
        </w:rPr>
        <w:t>SEE(</w:t>
      </w:r>
      <w:proofErr w:type="gramEnd"/>
      <w:r w:rsidR="00620255" w:rsidRPr="00620255">
        <w:rPr>
          <w:rFonts w:ascii="Candara" w:hAnsi="Candara" w:cs="Arial"/>
        </w:rPr>
        <w:t xml:space="preserve">„Povoljno </w:t>
      </w:r>
      <w:proofErr w:type="spellStart"/>
      <w:r w:rsidR="00620255" w:rsidRPr="00620255">
        <w:rPr>
          <w:rFonts w:ascii="Candara" w:hAnsi="Candara" w:cs="Arial"/>
        </w:rPr>
        <w:t>poslovno</w:t>
      </w:r>
      <w:proofErr w:type="spellEnd"/>
      <w:r w:rsidR="00620255" w:rsidRPr="00620255">
        <w:rPr>
          <w:rFonts w:ascii="Candara" w:hAnsi="Candara" w:cs="Arial"/>
        </w:rPr>
        <w:t xml:space="preserve"> </w:t>
      </w:r>
      <w:proofErr w:type="spellStart"/>
      <w:r w:rsidR="00620255" w:rsidRPr="00620255">
        <w:rPr>
          <w:rFonts w:ascii="Candara" w:hAnsi="Candara" w:cs="Arial"/>
        </w:rPr>
        <w:t>okruženje</w:t>
      </w:r>
      <w:proofErr w:type="spellEnd"/>
      <w:r w:rsidR="00620255" w:rsidRPr="00620255">
        <w:rPr>
          <w:rFonts w:ascii="Candara" w:hAnsi="Candara" w:cs="Arial"/>
        </w:rPr>
        <w:t xml:space="preserve"> - Business Friendly </w:t>
      </w:r>
      <w:proofErr w:type="gramStart"/>
      <w:r w:rsidR="00620255" w:rsidRPr="00620255">
        <w:rPr>
          <w:rFonts w:ascii="Candara" w:hAnsi="Candara" w:cs="Arial"/>
        </w:rPr>
        <w:t>Community“</w:t>
      </w:r>
      <w:proofErr w:type="gramEnd"/>
      <w:r w:rsidR="00620255" w:rsidRPr="00620255">
        <w:rPr>
          <w:rFonts w:ascii="Candara" w:hAnsi="Candara" w:cs="Arial"/>
        </w:rPr>
        <w:t xml:space="preserve">) </w:t>
      </w:r>
      <w:proofErr w:type="spellStart"/>
      <w:r w:rsidR="00620255" w:rsidRPr="00620255">
        <w:rPr>
          <w:rFonts w:ascii="Candara" w:hAnsi="Candara" w:cs="Arial"/>
        </w:rPr>
        <w:t>namijenjen</w:t>
      </w:r>
      <w:proofErr w:type="spellEnd"/>
      <w:r w:rsidR="00620255" w:rsidRPr="00620255">
        <w:rPr>
          <w:rFonts w:ascii="Candara" w:hAnsi="Candara" w:cs="Arial"/>
        </w:rPr>
        <w:t xml:space="preserve"> </w:t>
      </w:r>
      <w:proofErr w:type="spellStart"/>
      <w:r w:rsidR="00620255" w:rsidRPr="00620255">
        <w:rPr>
          <w:rFonts w:ascii="Candara" w:hAnsi="Candara" w:cs="Arial"/>
        </w:rPr>
        <w:t>gradovima</w:t>
      </w:r>
      <w:proofErr w:type="spellEnd"/>
      <w:r w:rsidR="00620255" w:rsidRPr="00620255">
        <w:rPr>
          <w:rFonts w:ascii="Candara" w:hAnsi="Candara" w:cs="Arial"/>
        </w:rPr>
        <w:t xml:space="preserve"> i </w:t>
      </w:r>
      <w:proofErr w:type="spellStart"/>
      <w:r w:rsidR="00620255" w:rsidRPr="00620255">
        <w:rPr>
          <w:rFonts w:ascii="Candara" w:hAnsi="Candara" w:cs="Arial"/>
        </w:rPr>
        <w:t>opštinama</w:t>
      </w:r>
      <w:proofErr w:type="spellEnd"/>
      <w:r w:rsidR="00620255" w:rsidRPr="00620255">
        <w:rPr>
          <w:rFonts w:ascii="Candara" w:hAnsi="Candara" w:cs="Arial"/>
        </w:rPr>
        <w:t xml:space="preserve"> </w:t>
      </w:r>
      <w:proofErr w:type="spellStart"/>
      <w:r w:rsidR="00620255" w:rsidRPr="00620255">
        <w:rPr>
          <w:rFonts w:ascii="Candara" w:hAnsi="Candara" w:cs="Arial"/>
        </w:rPr>
        <w:t>koje</w:t>
      </w:r>
      <w:proofErr w:type="spellEnd"/>
      <w:r w:rsidR="00620255" w:rsidRPr="00620255">
        <w:rPr>
          <w:rFonts w:ascii="Candara" w:hAnsi="Candara" w:cs="Arial"/>
        </w:rPr>
        <w:t xml:space="preserve"> </w:t>
      </w:r>
      <w:proofErr w:type="spellStart"/>
      <w:r w:rsidR="00620255" w:rsidRPr="00620255">
        <w:rPr>
          <w:rFonts w:ascii="Candara" w:hAnsi="Candara" w:cs="Arial"/>
        </w:rPr>
        <w:t>imaju</w:t>
      </w:r>
      <w:proofErr w:type="spellEnd"/>
      <w:r w:rsidR="00620255" w:rsidRPr="00620255">
        <w:rPr>
          <w:rFonts w:ascii="Candara" w:hAnsi="Candara" w:cs="Arial"/>
        </w:rPr>
        <w:t xml:space="preserve"> </w:t>
      </w:r>
      <w:proofErr w:type="spellStart"/>
      <w:r w:rsidR="00620255" w:rsidRPr="00620255">
        <w:rPr>
          <w:rFonts w:ascii="Candara" w:hAnsi="Candara" w:cs="Arial"/>
        </w:rPr>
        <w:t>kapacitete</w:t>
      </w:r>
      <w:proofErr w:type="spellEnd"/>
      <w:r w:rsidR="00620255" w:rsidRPr="00620255">
        <w:rPr>
          <w:rFonts w:ascii="Candara" w:hAnsi="Candara" w:cs="Arial"/>
        </w:rPr>
        <w:t xml:space="preserve"> i </w:t>
      </w:r>
      <w:proofErr w:type="spellStart"/>
      <w:r w:rsidR="00620255" w:rsidRPr="00620255">
        <w:rPr>
          <w:rFonts w:ascii="Candara" w:hAnsi="Candara" w:cs="Arial"/>
        </w:rPr>
        <w:t>strateški</w:t>
      </w:r>
      <w:proofErr w:type="spellEnd"/>
      <w:r w:rsidR="00620255" w:rsidRPr="00620255">
        <w:rPr>
          <w:rFonts w:ascii="Candara" w:hAnsi="Candara" w:cs="Arial"/>
        </w:rPr>
        <w:t xml:space="preserve"> </w:t>
      </w:r>
      <w:proofErr w:type="spellStart"/>
      <w:r w:rsidR="00620255" w:rsidRPr="00620255">
        <w:rPr>
          <w:rFonts w:ascii="Candara" w:hAnsi="Candara" w:cs="Arial"/>
        </w:rPr>
        <w:t>su</w:t>
      </w:r>
      <w:proofErr w:type="spellEnd"/>
      <w:r w:rsidR="00620255" w:rsidRPr="00620255">
        <w:rPr>
          <w:rFonts w:ascii="Candara" w:hAnsi="Candara" w:cs="Arial"/>
        </w:rPr>
        <w:t xml:space="preserve"> </w:t>
      </w:r>
      <w:proofErr w:type="spellStart"/>
      <w:r w:rsidR="00620255" w:rsidRPr="00620255">
        <w:rPr>
          <w:rFonts w:ascii="Candara" w:hAnsi="Candara" w:cs="Arial"/>
        </w:rPr>
        <w:t>opredijeljene</w:t>
      </w:r>
      <w:proofErr w:type="spellEnd"/>
      <w:r w:rsidR="00620255" w:rsidRPr="00620255">
        <w:rPr>
          <w:rFonts w:ascii="Candara" w:hAnsi="Candara" w:cs="Arial"/>
        </w:rPr>
        <w:t xml:space="preserve"> da </w:t>
      </w:r>
      <w:proofErr w:type="spellStart"/>
      <w:r w:rsidR="00620255" w:rsidRPr="00620255">
        <w:rPr>
          <w:rFonts w:ascii="Candara" w:hAnsi="Candara" w:cs="Arial"/>
        </w:rPr>
        <w:t>unaprijede</w:t>
      </w:r>
      <w:proofErr w:type="spellEnd"/>
      <w:r w:rsidR="00620255" w:rsidRPr="00620255">
        <w:rPr>
          <w:rFonts w:ascii="Candara" w:hAnsi="Candara" w:cs="Arial"/>
        </w:rPr>
        <w:t xml:space="preserve"> </w:t>
      </w:r>
      <w:proofErr w:type="spellStart"/>
      <w:proofErr w:type="gramStart"/>
      <w:r w:rsidR="00620255" w:rsidRPr="00620255">
        <w:rPr>
          <w:rFonts w:ascii="Candara" w:hAnsi="Candara" w:cs="Arial"/>
        </w:rPr>
        <w:t>ambijent</w:t>
      </w:r>
      <w:proofErr w:type="spellEnd"/>
      <w:r w:rsidR="00620255" w:rsidRPr="00620255">
        <w:rPr>
          <w:rFonts w:ascii="Candara" w:hAnsi="Candara" w:cs="Arial"/>
        </w:rPr>
        <w:t xml:space="preserve"> ,</w:t>
      </w:r>
      <w:proofErr w:type="spellStart"/>
      <w:r w:rsidR="00620255" w:rsidRPr="00620255">
        <w:rPr>
          <w:rFonts w:ascii="Candara" w:hAnsi="Candara" w:cs="Arial"/>
        </w:rPr>
        <w:t>privuku</w:t>
      </w:r>
      <w:proofErr w:type="spellEnd"/>
      <w:proofErr w:type="gramEnd"/>
      <w:r w:rsidR="00620255" w:rsidRPr="00620255">
        <w:rPr>
          <w:rFonts w:ascii="Candara" w:hAnsi="Candara" w:cs="Arial"/>
        </w:rPr>
        <w:t xml:space="preserve"> investiture i </w:t>
      </w:r>
      <w:proofErr w:type="spellStart"/>
      <w:r w:rsidR="00620255" w:rsidRPr="00620255">
        <w:rPr>
          <w:rFonts w:ascii="Candara" w:hAnsi="Candara" w:cs="Arial"/>
        </w:rPr>
        <w:t>podstaknu</w:t>
      </w:r>
      <w:proofErr w:type="spellEnd"/>
      <w:r w:rsidR="00620255" w:rsidRPr="00620255">
        <w:rPr>
          <w:rFonts w:ascii="Candara" w:hAnsi="Candara" w:cs="Arial"/>
        </w:rPr>
        <w:t xml:space="preserve"> </w:t>
      </w:r>
      <w:proofErr w:type="spellStart"/>
      <w:r w:rsidR="00620255" w:rsidRPr="00620255">
        <w:rPr>
          <w:rFonts w:ascii="Candara" w:hAnsi="Candara" w:cs="Arial"/>
        </w:rPr>
        <w:t>razvoj</w:t>
      </w:r>
      <w:proofErr w:type="spellEnd"/>
      <w:r w:rsidR="00620255" w:rsidRPr="00620255">
        <w:rPr>
          <w:rFonts w:ascii="Candara" w:hAnsi="Candara" w:cs="Arial"/>
        </w:rPr>
        <w:t xml:space="preserve"> </w:t>
      </w:r>
      <w:proofErr w:type="spellStart"/>
      <w:r w:rsidR="00620255" w:rsidRPr="00620255">
        <w:rPr>
          <w:rFonts w:ascii="Candara" w:hAnsi="Candara" w:cs="Arial"/>
        </w:rPr>
        <w:t>privrede</w:t>
      </w:r>
      <w:proofErr w:type="spellEnd"/>
      <w:r w:rsidR="00620255" w:rsidRPr="00620255">
        <w:rPr>
          <w:rFonts w:ascii="Candara" w:hAnsi="Candara" w:cs="Arial"/>
        </w:rPr>
        <w:t xml:space="preserve"> u </w:t>
      </w:r>
      <w:proofErr w:type="spellStart"/>
      <w:r w:rsidR="00620255" w:rsidRPr="00620255">
        <w:rPr>
          <w:rFonts w:ascii="Candara" w:hAnsi="Candara" w:cs="Arial"/>
        </w:rPr>
        <w:t>svim</w:t>
      </w:r>
      <w:proofErr w:type="spellEnd"/>
      <w:r w:rsidR="00620255" w:rsidRPr="00620255">
        <w:rPr>
          <w:rFonts w:ascii="Candara" w:hAnsi="Candara" w:cs="Arial"/>
        </w:rPr>
        <w:t xml:space="preserve"> </w:t>
      </w:r>
      <w:proofErr w:type="spellStart"/>
      <w:r w:rsidR="00620255" w:rsidRPr="00620255">
        <w:rPr>
          <w:rFonts w:ascii="Candara" w:hAnsi="Candara" w:cs="Arial"/>
        </w:rPr>
        <w:t>oblastima</w:t>
      </w:r>
      <w:proofErr w:type="spellEnd"/>
      <w:r w:rsidR="00620255" w:rsidRPr="00620255">
        <w:rPr>
          <w:rFonts w:ascii="Candara" w:hAnsi="Candara" w:cs="Arial"/>
        </w:rPr>
        <w:t>.</w:t>
      </w:r>
    </w:p>
    <w:p w14:paraId="5ECC3EDD" w14:textId="661FA263" w:rsidR="00707C0A" w:rsidRPr="00617477" w:rsidRDefault="009D054F" w:rsidP="00617477">
      <w:pPr>
        <w:ind w:firstLine="720"/>
        <w:jc w:val="both"/>
        <w:rPr>
          <w:rFonts w:ascii="Candara" w:hAnsi="Candara" w:cs="Arial"/>
        </w:rPr>
      </w:pPr>
      <w:proofErr w:type="spellStart"/>
      <w:r w:rsidRPr="00AA61EB">
        <w:rPr>
          <w:rFonts w:ascii="Candara" w:hAnsi="Candara" w:cs="Arial"/>
        </w:rPr>
        <w:t>Takođe</w:t>
      </w:r>
      <w:proofErr w:type="spellEnd"/>
      <w:r w:rsidRPr="00AA61EB">
        <w:rPr>
          <w:rFonts w:ascii="Candara" w:hAnsi="Candara" w:cs="Arial"/>
        </w:rPr>
        <w:t xml:space="preserve"> je, u </w:t>
      </w:r>
      <w:proofErr w:type="spellStart"/>
      <w:r w:rsidRPr="00AA61EB">
        <w:rPr>
          <w:rFonts w:ascii="Candara" w:hAnsi="Candara" w:cs="Arial"/>
        </w:rPr>
        <w:t>izvještajnom</w:t>
      </w:r>
      <w:proofErr w:type="spellEnd"/>
      <w:r w:rsidRPr="00AA61EB">
        <w:rPr>
          <w:rFonts w:ascii="Candara" w:hAnsi="Candara" w:cs="Arial"/>
        </w:rPr>
        <w:t xml:space="preserve"> </w:t>
      </w:r>
      <w:proofErr w:type="spellStart"/>
      <w:proofErr w:type="gramStart"/>
      <w:r w:rsidRPr="00AA61EB">
        <w:rPr>
          <w:rFonts w:ascii="Candara" w:hAnsi="Candara" w:cs="Arial"/>
        </w:rPr>
        <w:t>periodu</w:t>
      </w:r>
      <w:proofErr w:type="spellEnd"/>
      <w:r w:rsidRPr="00AA61EB">
        <w:rPr>
          <w:rFonts w:ascii="Candara" w:hAnsi="Candara" w:cs="Arial"/>
        </w:rPr>
        <w:t xml:space="preserve">, </w:t>
      </w:r>
      <w:bookmarkEnd w:id="16"/>
      <w:r w:rsidR="00174F0A">
        <w:rPr>
          <w:rFonts w:ascii="Arial" w:hAnsi="Arial" w:cs="Arial"/>
        </w:rPr>
        <w:t xml:space="preserve"> </w:t>
      </w:r>
      <w:proofErr w:type="spellStart"/>
      <w:r w:rsidR="00174F0A" w:rsidRPr="00174F0A">
        <w:rPr>
          <w:rFonts w:ascii="Candara" w:hAnsi="Candara" w:cs="Arial"/>
        </w:rPr>
        <w:t>menadžer</w:t>
      </w:r>
      <w:proofErr w:type="spellEnd"/>
      <w:proofErr w:type="gramEnd"/>
      <w:r w:rsidR="00174F0A" w:rsidRPr="00174F0A">
        <w:rPr>
          <w:rFonts w:ascii="Candara" w:hAnsi="Candara" w:cs="Arial"/>
        </w:rPr>
        <w:t xml:space="preserve"> </w:t>
      </w:r>
      <w:proofErr w:type="spellStart"/>
      <w:r w:rsidR="00174F0A" w:rsidRPr="00174F0A">
        <w:rPr>
          <w:rFonts w:ascii="Candara" w:hAnsi="Candara" w:cs="Arial"/>
        </w:rPr>
        <w:t>učestvovao</w:t>
      </w:r>
      <w:proofErr w:type="spellEnd"/>
      <w:r w:rsidR="00174F0A" w:rsidRPr="00174F0A">
        <w:rPr>
          <w:rFonts w:ascii="Candara" w:hAnsi="Candara" w:cs="Arial"/>
        </w:rPr>
        <w:t xml:space="preserve"> </w:t>
      </w:r>
      <w:r w:rsidR="00174F0A" w:rsidRPr="00174F0A">
        <w:rPr>
          <w:rFonts w:ascii="Candara" w:hAnsi="Candara" w:cs="Arial"/>
          <w:lang w:val="sr-Latn-CS"/>
        </w:rPr>
        <w:t>na a</w:t>
      </w:r>
      <w:r w:rsidR="000E675C">
        <w:rPr>
          <w:rFonts w:ascii="Candara" w:hAnsi="Candara" w:cs="Arial"/>
          <w:lang w:val="sr-Latn-CS"/>
        </w:rPr>
        <w:t>ž</w:t>
      </w:r>
      <w:r w:rsidR="00174F0A" w:rsidRPr="00174F0A">
        <w:rPr>
          <w:rFonts w:ascii="Candara" w:hAnsi="Candara" w:cs="Arial"/>
          <w:lang w:val="sr-Latn-CS"/>
        </w:rPr>
        <w:t>uriranju Projektnih identifikacionih formulara</w:t>
      </w:r>
      <w:r w:rsidR="000E675C">
        <w:rPr>
          <w:rFonts w:ascii="Candara" w:hAnsi="Candara" w:cs="Arial"/>
          <w:lang w:val="sr-Latn-CS"/>
        </w:rPr>
        <w:t xml:space="preserve"> </w:t>
      </w:r>
      <w:r w:rsidR="00174F0A" w:rsidRPr="00174F0A">
        <w:rPr>
          <w:rFonts w:ascii="Candara" w:hAnsi="Candara" w:cs="Arial"/>
          <w:lang w:val="sr-Latn-CS"/>
        </w:rPr>
        <w:t>(</w:t>
      </w:r>
      <w:proofErr w:type="gramStart"/>
      <w:r w:rsidR="00174F0A" w:rsidRPr="00174F0A">
        <w:rPr>
          <w:rFonts w:ascii="Candara" w:hAnsi="Candara" w:cs="Arial"/>
          <w:lang w:val="sr-Latn-CS"/>
        </w:rPr>
        <w:t>PIF)  opštine</w:t>
      </w:r>
      <w:proofErr w:type="gramEnd"/>
      <w:r w:rsidR="00174F0A" w:rsidRPr="00174F0A">
        <w:rPr>
          <w:rFonts w:ascii="Candara" w:hAnsi="Candara" w:cs="Arial"/>
          <w:lang w:val="sr-Latn-CS"/>
        </w:rPr>
        <w:t xml:space="preserve"> Bijelo Polje za ažuriranje Jedinstvene liste prioritetnih infrastrukturnih projekata u oblasti zaštite životne sredine.</w:t>
      </w:r>
      <w:r w:rsidR="00174F0A" w:rsidRPr="00174F0A">
        <w:rPr>
          <w:rFonts w:ascii="Candara" w:hAnsi="Candara" w:cs="Arial"/>
        </w:rPr>
        <w:t xml:space="preserve"> </w:t>
      </w:r>
      <w:proofErr w:type="spellStart"/>
      <w:r w:rsidR="00174F0A" w:rsidRPr="00174F0A">
        <w:rPr>
          <w:rFonts w:ascii="Candara" w:hAnsi="Candara" w:cs="Arial"/>
        </w:rPr>
        <w:t>Jedinstvena</w:t>
      </w:r>
      <w:proofErr w:type="spellEnd"/>
      <w:r w:rsidR="00174F0A" w:rsidRPr="00174F0A">
        <w:rPr>
          <w:rFonts w:ascii="Candara" w:hAnsi="Candara" w:cs="Arial"/>
        </w:rPr>
        <w:t xml:space="preserve"> </w:t>
      </w:r>
      <w:proofErr w:type="spellStart"/>
      <w:r w:rsidR="00174F0A" w:rsidRPr="00174F0A">
        <w:rPr>
          <w:rFonts w:ascii="Candara" w:hAnsi="Candara" w:cs="Arial"/>
        </w:rPr>
        <w:t>lista</w:t>
      </w:r>
      <w:proofErr w:type="spellEnd"/>
      <w:r w:rsidR="00174F0A" w:rsidRPr="00174F0A">
        <w:rPr>
          <w:rFonts w:ascii="Candara" w:hAnsi="Candara" w:cs="Arial"/>
        </w:rPr>
        <w:t xml:space="preserve"> </w:t>
      </w:r>
      <w:proofErr w:type="spellStart"/>
      <w:r w:rsidR="00174F0A" w:rsidRPr="00174F0A">
        <w:rPr>
          <w:rFonts w:ascii="Candara" w:hAnsi="Candara" w:cs="Arial"/>
        </w:rPr>
        <w:t>prioritetnih</w:t>
      </w:r>
      <w:proofErr w:type="spellEnd"/>
      <w:r w:rsidR="00174F0A" w:rsidRPr="00174F0A">
        <w:rPr>
          <w:rFonts w:ascii="Candara" w:hAnsi="Candara" w:cs="Arial"/>
        </w:rPr>
        <w:t xml:space="preserve"> </w:t>
      </w:r>
      <w:proofErr w:type="spellStart"/>
      <w:r w:rsidR="00174F0A" w:rsidRPr="00174F0A">
        <w:rPr>
          <w:rFonts w:ascii="Candara" w:hAnsi="Candara" w:cs="Arial"/>
        </w:rPr>
        <w:t>infrastrukturnih</w:t>
      </w:r>
      <w:proofErr w:type="spellEnd"/>
      <w:r w:rsidR="00174F0A" w:rsidRPr="00174F0A">
        <w:rPr>
          <w:rFonts w:ascii="Candara" w:hAnsi="Candara" w:cs="Arial"/>
        </w:rPr>
        <w:t xml:space="preserve"> </w:t>
      </w:r>
      <w:proofErr w:type="spellStart"/>
      <w:r w:rsidR="00174F0A" w:rsidRPr="00174F0A">
        <w:rPr>
          <w:rFonts w:ascii="Candara" w:hAnsi="Candara" w:cs="Arial"/>
        </w:rPr>
        <w:t>projekata</w:t>
      </w:r>
      <w:proofErr w:type="spellEnd"/>
      <w:r w:rsidR="00174F0A" w:rsidRPr="00174F0A">
        <w:rPr>
          <w:rFonts w:ascii="Candara" w:hAnsi="Candara" w:cs="Arial"/>
        </w:rPr>
        <w:t xml:space="preserve"> je </w:t>
      </w:r>
      <w:proofErr w:type="spellStart"/>
      <w:r w:rsidR="00174F0A" w:rsidRPr="00174F0A">
        <w:rPr>
          <w:rFonts w:ascii="Candara" w:hAnsi="Candara" w:cs="Arial"/>
        </w:rPr>
        <w:t>preduslov</w:t>
      </w:r>
      <w:proofErr w:type="spellEnd"/>
      <w:r w:rsidR="00174F0A" w:rsidRPr="00174F0A">
        <w:rPr>
          <w:rFonts w:ascii="Candara" w:hAnsi="Candara" w:cs="Arial"/>
        </w:rPr>
        <w:t xml:space="preserve"> za </w:t>
      </w:r>
      <w:proofErr w:type="spellStart"/>
      <w:r w:rsidR="00174F0A" w:rsidRPr="00174F0A">
        <w:rPr>
          <w:rFonts w:ascii="Candara" w:hAnsi="Candara" w:cs="Arial"/>
        </w:rPr>
        <w:t>finansiranje</w:t>
      </w:r>
      <w:proofErr w:type="spellEnd"/>
      <w:r w:rsidR="00174F0A" w:rsidRPr="00174F0A">
        <w:rPr>
          <w:rFonts w:ascii="Candara" w:hAnsi="Candara" w:cs="Arial"/>
        </w:rPr>
        <w:t xml:space="preserve"> </w:t>
      </w:r>
      <w:proofErr w:type="spellStart"/>
      <w:r w:rsidR="00174F0A" w:rsidRPr="00174F0A">
        <w:rPr>
          <w:rFonts w:ascii="Candara" w:hAnsi="Candara" w:cs="Arial"/>
        </w:rPr>
        <w:t>projekata</w:t>
      </w:r>
      <w:proofErr w:type="spellEnd"/>
      <w:r w:rsidR="00174F0A" w:rsidRPr="00174F0A">
        <w:rPr>
          <w:rFonts w:ascii="Candara" w:hAnsi="Candara" w:cs="Arial"/>
        </w:rPr>
        <w:t xml:space="preserve"> </w:t>
      </w:r>
      <w:proofErr w:type="spellStart"/>
      <w:r w:rsidR="00174F0A" w:rsidRPr="00174F0A">
        <w:rPr>
          <w:rFonts w:ascii="Candara" w:hAnsi="Candara" w:cs="Arial"/>
        </w:rPr>
        <w:t>od</w:t>
      </w:r>
      <w:proofErr w:type="spellEnd"/>
      <w:r w:rsidR="00174F0A" w:rsidRPr="00174F0A">
        <w:rPr>
          <w:rFonts w:ascii="Candara" w:hAnsi="Candara" w:cs="Arial"/>
        </w:rPr>
        <w:t xml:space="preserve"> </w:t>
      </w:r>
      <w:proofErr w:type="spellStart"/>
      <w:r w:rsidR="00174F0A" w:rsidRPr="00174F0A">
        <w:rPr>
          <w:rFonts w:ascii="Candara" w:hAnsi="Candara" w:cs="Arial"/>
        </w:rPr>
        <w:t>strane</w:t>
      </w:r>
      <w:proofErr w:type="spellEnd"/>
      <w:r w:rsidR="00174F0A" w:rsidRPr="00174F0A">
        <w:rPr>
          <w:rFonts w:ascii="Candara" w:hAnsi="Candara" w:cs="Arial"/>
        </w:rPr>
        <w:t xml:space="preserve"> </w:t>
      </w:r>
      <w:proofErr w:type="spellStart"/>
      <w:r w:rsidR="00174F0A" w:rsidRPr="00174F0A">
        <w:rPr>
          <w:rFonts w:ascii="Candara" w:hAnsi="Candara" w:cs="Arial"/>
        </w:rPr>
        <w:t>međunarodnih</w:t>
      </w:r>
      <w:proofErr w:type="spellEnd"/>
      <w:r w:rsidR="00174F0A" w:rsidRPr="00174F0A">
        <w:rPr>
          <w:rFonts w:ascii="Candara" w:hAnsi="Candara" w:cs="Arial"/>
        </w:rPr>
        <w:t xml:space="preserve"> </w:t>
      </w:r>
      <w:proofErr w:type="spellStart"/>
      <w:r w:rsidR="00174F0A" w:rsidRPr="00174F0A">
        <w:rPr>
          <w:rFonts w:ascii="Candara" w:hAnsi="Candara" w:cs="Arial"/>
        </w:rPr>
        <w:t>finansijskih</w:t>
      </w:r>
      <w:proofErr w:type="spellEnd"/>
      <w:r w:rsidR="00174F0A" w:rsidRPr="00174F0A">
        <w:rPr>
          <w:rFonts w:ascii="Candara" w:hAnsi="Candara" w:cs="Arial"/>
        </w:rPr>
        <w:t xml:space="preserve"> </w:t>
      </w:r>
      <w:proofErr w:type="spellStart"/>
      <w:r w:rsidR="00174F0A" w:rsidRPr="00174F0A">
        <w:rPr>
          <w:rFonts w:ascii="Candara" w:hAnsi="Candara" w:cs="Arial"/>
        </w:rPr>
        <w:t>institucija</w:t>
      </w:r>
      <w:proofErr w:type="spellEnd"/>
      <w:r w:rsidR="00174F0A" w:rsidRPr="00174F0A">
        <w:rPr>
          <w:rFonts w:ascii="Candara" w:hAnsi="Candara" w:cs="Arial"/>
        </w:rPr>
        <w:t xml:space="preserve">, </w:t>
      </w:r>
      <w:proofErr w:type="spellStart"/>
      <w:r w:rsidR="00174F0A" w:rsidRPr="00174F0A">
        <w:rPr>
          <w:rFonts w:ascii="Candara" w:hAnsi="Candara" w:cs="Arial"/>
        </w:rPr>
        <w:t>Evropske</w:t>
      </w:r>
      <w:proofErr w:type="spellEnd"/>
      <w:r w:rsidR="00174F0A" w:rsidRPr="00174F0A">
        <w:rPr>
          <w:rFonts w:ascii="Candara" w:hAnsi="Candara" w:cs="Arial"/>
        </w:rPr>
        <w:t xml:space="preserve"> </w:t>
      </w:r>
      <w:proofErr w:type="spellStart"/>
      <w:r w:rsidR="00174F0A" w:rsidRPr="00174F0A">
        <w:rPr>
          <w:rFonts w:ascii="Candara" w:hAnsi="Candara" w:cs="Arial"/>
        </w:rPr>
        <w:t>komisije</w:t>
      </w:r>
      <w:proofErr w:type="spellEnd"/>
      <w:r w:rsidR="00174F0A" w:rsidRPr="00174F0A">
        <w:rPr>
          <w:rFonts w:ascii="Candara" w:hAnsi="Candara" w:cs="Arial"/>
        </w:rPr>
        <w:t xml:space="preserve">, </w:t>
      </w:r>
      <w:proofErr w:type="spellStart"/>
      <w:r w:rsidR="00174F0A" w:rsidRPr="00174F0A">
        <w:rPr>
          <w:rFonts w:ascii="Candara" w:hAnsi="Candara" w:cs="Arial"/>
        </w:rPr>
        <w:t>Zapadnobalkanskog</w:t>
      </w:r>
      <w:proofErr w:type="spellEnd"/>
      <w:r w:rsidR="00174F0A" w:rsidRPr="00174F0A">
        <w:rPr>
          <w:rFonts w:ascii="Candara" w:hAnsi="Candara" w:cs="Arial"/>
        </w:rPr>
        <w:t xml:space="preserve"> </w:t>
      </w:r>
      <w:proofErr w:type="spellStart"/>
      <w:r w:rsidR="00174F0A" w:rsidRPr="00174F0A">
        <w:rPr>
          <w:rFonts w:ascii="Candara" w:hAnsi="Candara" w:cs="Arial"/>
        </w:rPr>
        <w:t>investicionog</w:t>
      </w:r>
      <w:proofErr w:type="spellEnd"/>
      <w:r w:rsidR="00174F0A" w:rsidRPr="00174F0A">
        <w:rPr>
          <w:rFonts w:ascii="Candara" w:hAnsi="Candara" w:cs="Arial"/>
        </w:rPr>
        <w:t xml:space="preserve"> </w:t>
      </w:r>
      <w:proofErr w:type="spellStart"/>
      <w:r w:rsidR="00174F0A" w:rsidRPr="00174F0A">
        <w:rPr>
          <w:rFonts w:ascii="Candara" w:hAnsi="Candara" w:cs="Arial"/>
        </w:rPr>
        <w:t>okvira</w:t>
      </w:r>
      <w:proofErr w:type="spellEnd"/>
      <w:r w:rsidR="00174F0A" w:rsidRPr="00174F0A">
        <w:rPr>
          <w:rFonts w:ascii="Candara" w:hAnsi="Candara" w:cs="Arial"/>
        </w:rPr>
        <w:t xml:space="preserve"> i </w:t>
      </w:r>
      <w:proofErr w:type="spellStart"/>
      <w:r w:rsidR="00174F0A" w:rsidRPr="00174F0A">
        <w:rPr>
          <w:rFonts w:ascii="Candara" w:hAnsi="Candara" w:cs="Arial"/>
        </w:rPr>
        <w:t>drugih</w:t>
      </w:r>
      <w:proofErr w:type="spellEnd"/>
      <w:r w:rsidR="00174F0A" w:rsidRPr="00174F0A">
        <w:rPr>
          <w:rFonts w:ascii="Candara" w:hAnsi="Candara" w:cs="Arial"/>
        </w:rPr>
        <w:t xml:space="preserve"> </w:t>
      </w:r>
      <w:proofErr w:type="spellStart"/>
      <w:r w:rsidR="00174F0A" w:rsidRPr="00174F0A">
        <w:rPr>
          <w:rFonts w:ascii="Candara" w:hAnsi="Candara" w:cs="Arial"/>
        </w:rPr>
        <w:t>mehanizama</w:t>
      </w:r>
      <w:proofErr w:type="spellEnd"/>
      <w:r w:rsidR="00174F0A" w:rsidRPr="00174F0A">
        <w:rPr>
          <w:rFonts w:ascii="Candara" w:hAnsi="Candara" w:cs="Arial"/>
        </w:rPr>
        <w:t xml:space="preserve"> </w:t>
      </w:r>
      <w:proofErr w:type="spellStart"/>
      <w:r w:rsidR="00174F0A" w:rsidRPr="00174F0A">
        <w:rPr>
          <w:rFonts w:ascii="Candara" w:hAnsi="Candara" w:cs="Arial"/>
        </w:rPr>
        <w:t>finansijske</w:t>
      </w:r>
      <w:proofErr w:type="spellEnd"/>
      <w:r w:rsidR="00174F0A" w:rsidRPr="00174F0A">
        <w:rPr>
          <w:rFonts w:ascii="Candara" w:hAnsi="Candara" w:cs="Arial"/>
        </w:rPr>
        <w:t xml:space="preserve"> </w:t>
      </w:r>
      <w:proofErr w:type="spellStart"/>
      <w:r w:rsidR="00174F0A" w:rsidRPr="00174F0A">
        <w:rPr>
          <w:rFonts w:ascii="Candara" w:hAnsi="Candara" w:cs="Arial"/>
        </w:rPr>
        <w:t>podrške</w:t>
      </w:r>
      <w:proofErr w:type="spellEnd"/>
      <w:r w:rsidR="00174F0A" w:rsidRPr="00174F0A">
        <w:rPr>
          <w:rFonts w:ascii="Candara" w:hAnsi="Candara" w:cs="Arial"/>
        </w:rPr>
        <w:t xml:space="preserve">.  </w:t>
      </w:r>
    </w:p>
    <w:p w14:paraId="4A6C2421" w14:textId="77777777" w:rsidR="00707C0A" w:rsidRPr="00174F0A" w:rsidRDefault="00707C0A" w:rsidP="00174F0A">
      <w:pPr>
        <w:ind w:firstLine="720"/>
        <w:jc w:val="both"/>
        <w:rPr>
          <w:rFonts w:ascii="Candara" w:eastAsia="Calibri" w:hAnsi="Candara"/>
          <w:noProof/>
          <w:sz w:val="28"/>
          <w:szCs w:val="28"/>
        </w:rPr>
      </w:pPr>
    </w:p>
    <w:p w14:paraId="216ED1B1" w14:textId="77D8708B" w:rsidR="00563086" w:rsidRPr="0030355F" w:rsidRDefault="00563086">
      <w:pPr>
        <w:pStyle w:val="ListParagraph"/>
        <w:numPr>
          <w:ilvl w:val="1"/>
          <w:numId w:val="8"/>
        </w:numPr>
        <w:rPr>
          <w:rFonts w:ascii="Candara" w:hAnsi="Candara" w:cs="Arial"/>
          <w:b/>
          <w:i/>
          <w:sz w:val="24"/>
          <w:szCs w:val="24"/>
          <w:lang w:val="pl-PL"/>
        </w:rPr>
      </w:pPr>
      <w:r w:rsidRPr="0030355F">
        <w:rPr>
          <w:rFonts w:ascii="Candara" w:hAnsi="Candara" w:cs="Arial"/>
          <w:b/>
          <w:i/>
          <w:sz w:val="24"/>
          <w:szCs w:val="24"/>
          <w:lang w:val="pl-PL"/>
        </w:rPr>
        <w:t>KANCELARIJA ZA EVROPSKE PROJEKTE -SLUŽBA PREDSJEDNIKA</w:t>
      </w:r>
    </w:p>
    <w:p w14:paraId="336F4439" w14:textId="4399A262" w:rsidR="00563086" w:rsidRDefault="00563086" w:rsidP="00AA61EB">
      <w:pPr>
        <w:ind w:firstLine="720"/>
        <w:jc w:val="both"/>
        <w:rPr>
          <w:rFonts w:ascii="Candara" w:eastAsia="Book Antiqua" w:hAnsi="Candara" w:cs="Arial"/>
          <w:lang w:val="pl-PL"/>
        </w:rPr>
      </w:pPr>
      <w:bookmarkStart w:id="20" w:name="_Hlk157428270"/>
      <w:r w:rsidRPr="00AA61EB">
        <w:rPr>
          <w:rFonts w:ascii="Candara" w:eastAsia="Book Antiqua" w:hAnsi="Candara" w:cs="Arial"/>
          <w:lang w:val="pl-PL"/>
        </w:rPr>
        <w:t>Kancelarija za EU projekte</w:t>
      </w:r>
      <w:r w:rsidR="0055572A" w:rsidRPr="00AA61EB">
        <w:rPr>
          <w:rFonts w:ascii="Candara" w:eastAsia="Book Antiqua" w:hAnsi="Candara" w:cs="Arial"/>
          <w:lang w:val="pl-PL"/>
        </w:rPr>
        <w:t>,</w:t>
      </w:r>
      <w:r w:rsidRPr="00AA61EB">
        <w:rPr>
          <w:rFonts w:ascii="Candara" w:eastAsia="Book Antiqua" w:hAnsi="Candara" w:cs="Arial"/>
          <w:lang w:val="pl-PL"/>
        </w:rPr>
        <w:t xml:space="preserve"> u koordinaciji sa ostalim organima Opštine Bijelo Polje</w:t>
      </w:r>
      <w:r w:rsidR="0055572A" w:rsidRPr="00AA61EB">
        <w:rPr>
          <w:rFonts w:ascii="Candara" w:eastAsia="Book Antiqua" w:hAnsi="Candara" w:cs="Arial"/>
          <w:lang w:val="pl-PL"/>
        </w:rPr>
        <w:t>,</w:t>
      </w:r>
      <w:r w:rsidRPr="00AA61EB">
        <w:rPr>
          <w:rFonts w:ascii="Candara" w:eastAsia="Book Antiqua" w:hAnsi="Candara" w:cs="Arial"/>
          <w:lang w:val="pl-PL"/>
        </w:rPr>
        <w:t xml:space="preserve"> sprovela je sljedeće aktivnosti tokom 202</w:t>
      </w:r>
      <w:r w:rsidR="00DB76F1">
        <w:rPr>
          <w:rFonts w:ascii="Candara" w:eastAsia="Book Antiqua" w:hAnsi="Candara" w:cs="Arial"/>
          <w:lang w:val="pl-PL"/>
        </w:rPr>
        <w:t>5</w:t>
      </w:r>
      <w:r w:rsidRPr="00AA61EB">
        <w:rPr>
          <w:rFonts w:ascii="Candara" w:eastAsia="Book Antiqua" w:hAnsi="Candara" w:cs="Arial"/>
          <w:lang w:val="pl-PL"/>
        </w:rPr>
        <w:t>. godine:</w:t>
      </w:r>
    </w:p>
    <w:p w14:paraId="4E991F24" w14:textId="77777777" w:rsidR="00563086" w:rsidRPr="00501338" w:rsidRDefault="00563086">
      <w:pPr>
        <w:pStyle w:val="ListParagraph"/>
        <w:numPr>
          <w:ilvl w:val="0"/>
          <w:numId w:val="13"/>
        </w:numPr>
        <w:spacing w:line="240" w:lineRule="auto"/>
        <w:ind w:left="360"/>
        <w:jc w:val="both"/>
        <w:rPr>
          <w:rFonts w:ascii="Candara" w:hAnsi="Candara" w:cs="Arial"/>
          <w:sz w:val="24"/>
          <w:szCs w:val="24"/>
          <w:lang w:val="pl-PL"/>
        </w:rPr>
      </w:pPr>
      <w:proofErr w:type="spellStart"/>
      <w:r w:rsidRPr="00501338">
        <w:rPr>
          <w:rFonts w:ascii="Candara" w:eastAsia="Book Antiqua" w:hAnsi="Candara" w:cs="Arial"/>
          <w:sz w:val="24"/>
          <w:szCs w:val="24"/>
        </w:rPr>
        <w:t>Priprema</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kandidovanje</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projektnih</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prijedloga</w:t>
      </w:r>
      <w:proofErr w:type="spellEnd"/>
      <w:r w:rsidRPr="00501338">
        <w:rPr>
          <w:rFonts w:ascii="Candara" w:eastAsia="Book Antiqua" w:hAnsi="Candara" w:cs="Arial"/>
          <w:sz w:val="24"/>
          <w:szCs w:val="24"/>
        </w:rPr>
        <w:t xml:space="preserve"> za </w:t>
      </w:r>
      <w:proofErr w:type="spellStart"/>
      <w:r w:rsidRPr="00501338">
        <w:rPr>
          <w:rFonts w:ascii="Candara" w:eastAsia="Book Antiqua" w:hAnsi="Candara" w:cs="Arial"/>
          <w:sz w:val="24"/>
          <w:szCs w:val="24"/>
        </w:rPr>
        <w:t>dobijanje</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bespovratnih</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sredstava</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iz</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pretpristupnih</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drugih</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fondova</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Evropske</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unije</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njihova</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implementacija</w:t>
      </w:r>
      <w:proofErr w:type="spellEnd"/>
      <w:r w:rsidRPr="00501338">
        <w:rPr>
          <w:rFonts w:ascii="Candara" w:eastAsia="Book Antiqua" w:hAnsi="Candara" w:cs="Arial"/>
          <w:sz w:val="24"/>
          <w:szCs w:val="24"/>
        </w:rPr>
        <w:t>;</w:t>
      </w:r>
    </w:p>
    <w:p w14:paraId="634C7926" w14:textId="77777777" w:rsidR="00563086" w:rsidRPr="00501338" w:rsidRDefault="00563086">
      <w:pPr>
        <w:pStyle w:val="ListParagraph"/>
        <w:numPr>
          <w:ilvl w:val="0"/>
          <w:numId w:val="13"/>
        </w:numPr>
        <w:spacing w:line="240" w:lineRule="auto"/>
        <w:ind w:left="360"/>
        <w:jc w:val="both"/>
        <w:rPr>
          <w:rFonts w:ascii="Candara" w:hAnsi="Candara" w:cs="Arial"/>
          <w:sz w:val="24"/>
          <w:szCs w:val="24"/>
          <w:lang w:val="pl-PL"/>
        </w:rPr>
      </w:pPr>
      <w:proofErr w:type="spellStart"/>
      <w:r w:rsidRPr="00501338">
        <w:rPr>
          <w:rFonts w:ascii="Candara" w:eastAsia="Book Antiqua" w:hAnsi="Candara" w:cs="Arial"/>
          <w:sz w:val="24"/>
          <w:szCs w:val="24"/>
        </w:rPr>
        <w:t>Pružanje</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ekspertske</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tehničke</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podrške</w:t>
      </w:r>
      <w:proofErr w:type="spellEnd"/>
      <w:r w:rsidRPr="00501338">
        <w:rPr>
          <w:rFonts w:ascii="Candara" w:eastAsia="Book Antiqua" w:hAnsi="Candara" w:cs="Arial"/>
          <w:b/>
          <w:bCs/>
          <w:sz w:val="24"/>
          <w:szCs w:val="24"/>
        </w:rPr>
        <w:t xml:space="preserve"> </w:t>
      </w:r>
      <w:proofErr w:type="spellStart"/>
      <w:r w:rsidRPr="00501338">
        <w:rPr>
          <w:rFonts w:ascii="Candara" w:eastAsia="Book Antiqua" w:hAnsi="Candara" w:cs="Arial"/>
          <w:sz w:val="24"/>
          <w:szCs w:val="24"/>
        </w:rPr>
        <w:t>organima</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lokalne</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državne</w:t>
      </w:r>
      <w:proofErr w:type="spellEnd"/>
      <w:r w:rsidRPr="00501338">
        <w:rPr>
          <w:rFonts w:ascii="Candara" w:eastAsia="Book Antiqua" w:hAnsi="Candara" w:cs="Arial"/>
          <w:sz w:val="24"/>
          <w:szCs w:val="24"/>
        </w:rPr>
        <w:t xml:space="preserve"> uprave,</w:t>
      </w:r>
      <w:r w:rsidRPr="00501338">
        <w:rPr>
          <w:rFonts w:ascii="Candara" w:eastAsia="Book Antiqua" w:hAnsi="Candara" w:cs="Arial"/>
          <w:b/>
          <w:bCs/>
          <w:sz w:val="24"/>
          <w:szCs w:val="24"/>
        </w:rPr>
        <w:t xml:space="preserve"> </w:t>
      </w:r>
      <w:proofErr w:type="spellStart"/>
      <w:r w:rsidRPr="00501338">
        <w:rPr>
          <w:rFonts w:ascii="Candara" w:eastAsia="Book Antiqua" w:hAnsi="Candara" w:cs="Arial"/>
          <w:sz w:val="24"/>
          <w:szCs w:val="24"/>
        </w:rPr>
        <w:t>nevladinim</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ogranizacijama</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međunarodnim</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organizacijama</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drugim</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subjektima</w:t>
      </w:r>
      <w:proofErr w:type="spellEnd"/>
      <w:r w:rsidRPr="00501338">
        <w:rPr>
          <w:rFonts w:ascii="Candara" w:eastAsia="Book Antiqua" w:hAnsi="Candara" w:cs="Arial"/>
          <w:sz w:val="24"/>
          <w:szCs w:val="24"/>
        </w:rPr>
        <w:t xml:space="preserve">, u </w:t>
      </w:r>
      <w:proofErr w:type="spellStart"/>
      <w:r w:rsidRPr="00501338">
        <w:rPr>
          <w:rFonts w:ascii="Candara" w:eastAsia="Book Antiqua" w:hAnsi="Candara" w:cs="Arial"/>
          <w:sz w:val="24"/>
          <w:szCs w:val="24"/>
        </w:rPr>
        <w:t>pripremi</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realizaciji</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evaluaciji</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monitoringu</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projektnih</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prijedloga</w:t>
      </w:r>
      <w:proofErr w:type="spellEnd"/>
      <w:r w:rsidRPr="00501338">
        <w:rPr>
          <w:rFonts w:ascii="Candara" w:eastAsia="Book Antiqua" w:hAnsi="Candara" w:cs="Arial"/>
          <w:sz w:val="24"/>
          <w:szCs w:val="24"/>
        </w:rPr>
        <w:t>;</w:t>
      </w:r>
    </w:p>
    <w:p w14:paraId="07D0952E" w14:textId="77777777" w:rsidR="00563086" w:rsidRPr="00501338" w:rsidRDefault="00563086">
      <w:pPr>
        <w:pStyle w:val="ListParagraph"/>
        <w:numPr>
          <w:ilvl w:val="0"/>
          <w:numId w:val="13"/>
        </w:numPr>
        <w:spacing w:line="240" w:lineRule="auto"/>
        <w:ind w:left="360"/>
        <w:jc w:val="both"/>
        <w:rPr>
          <w:rFonts w:ascii="Candara" w:hAnsi="Candara" w:cs="Arial"/>
          <w:sz w:val="24"/>
          <w:szCs w:val="24"/>
          <w:lang w:val="pl-PL"/>
        </w:rPr>
      </w:pPr>
      <w:proofErr w:type="spellStart"/>
      <w:r w:rsidRPr="00501338">
        <w:rPr>
          <w:rFonts w:ascii="Candara" w:eastAsia="Book Antiqua" w:hAnsi="Candara" w:cs="Arial"/>
          <w:sz w:val="24"/>
          <w:szCs w:val="24"/>
        </w:rPr>
        <w:t>Učešće</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na</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treninzima</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radionicama</w:t>
      </w:r>
      <w:proofErr w:type="spellEnd"/>
      <w:r w:rsidRPr="00501338">
        <w:rPr>
          <w:rFonts w:ascii="Candara" w:eastAsia="Book Antiqua" w:hAnsi="Candara" w:cs="Arial"/>
          <w:sz w:val="24"/>
          <w:szCs w:val="24"/>
        </w:rPr>
        <w:t xml:space="preserve"> za </w:t>
      </w:r>
      <w:proofErr w:type="spellStart"/>
      <w:r w:rsidRPr="00501338">
        <w:rPr>
          <w:rFonts w:ascii="Candara" w:eastAsia="Book Antiqua" w:hAnsi="Candara" w:cs="Arial"/>
          <w:sz w:val="24"/>
          <w:szCs w:val="24"/>
        </w:rPr>
        <w:t>pripremu</w:t>
      </w:r>
      <w:proofErr w:type="spellEnd"/>
      <w:r w:rsidRPr="00501338">
        <w:rPr>
          <w:rFonts w:ascii="Candara" w:eastAsia="Book Antiqua" w:hAnsi="Candara" w:cs="Arial"/>
          <w:sz w:val="24"/>
          <w:szCs w:val="24"/>
        </w:rPr>
        <w:t xml:space="preserve"> EU </w:t>
      </w:r>
      <w:proofErr w:type="spellStart"/>
      <w:r w:rsidRPr="00501338">
        <w:rPr>
          <w:rFonts w:ascii="Candara" w:eastAsia="Book Antiqua" w:hAnsi="Candara" w:cs="Arial"/>
          <w:sz w:val="24"/>
          <w:szCs w:val="24"/>
        </w:rPr>
        <w:t>projektnih</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prijedloga</w:t>
      </w:r>
      <w:proofErr w:type="spellEnd"/>
      <w:r w:rsidRPr="00501338">
        <w:rPr>
          <w:rFonts w:ascii="Candara" w:eastAsia="Book Antiqua" w:hAnsi="Candara" w:cs="Arial"/>
          <w:sz w:val="24"/>
          <w:szCs w:val="24"/>
        </w:rPr>
        <w:t xml:space="preserve">, u </w:t>
      </w:r>
      <w:proofErr w:type="spellStart"/>
      <w:r w:rsidRPr="00501338">
        <w:rPr>
          <w:rFonts w:ascii="Candara" w:eastAsia="Book Antiqua" w:hAnsi="Candara" w:cs="Arial"/>
          <w:sz w:val="24"/>
          <w:szCs w:val="24"/>
        </w:rPr>
        <w:t>cilju</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poboljšanja</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sopstvenih</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intelektualnih</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kapaciteta</w:t>
      </w:r>
      <w:proofErr w:type="spellEnd"/>
      <w:r w:rsidRPr="00501338">
        <w:rPr>
          <w:rFonts w:ascii="Candara" w:eastAsia="Book Antiqua" w:hAnsi="Candara" w:cs="Arial"/>
          <w:sz w:val="24"/>
          <w:szCs w:val="24"/>
        </w:rPr>
        <w:t xml:space="preserve"> u </w:t>
      </w:r>
      <w:proofErr w:type="spellStart"/>
      <w:r w:rsidRPr="00501338">
        <w:rPr>
          <w:rFonts w:ascii="Candara" w:eastAsia="Book Antiqua" w:hAnsi="Candara" w:cs="Arial"/>
          <w:sz w:val="24"/>
          <w:szCs w:val="24"/>
        </w:rPr>
        <w:t>pripremi</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realizaciji</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evaluaciji</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monitoringu</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projektnih</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prijedloga</w:t>
      </w:r>
      <w:proofErr w:type="spellEnd"/>
      <w:r w:rsidRPr="00501338">
        <w:rPr>
          <w:rFonts w:ascii="Candara" w:eastAsia="Book Antiqua" w:hAnsi="Candara" w:cs="Arial"/>
          <w:b/>
          <w:bCs/>
          <w:sz w:val="24"/>
          <w:szCs w:val="24"/>
        </w:rPr>
        <w:t>;</w:t>
      </w:r>
    </w:p>
    <w:p w14:paraId="67F7A82D" w14:textId="6949F0BD" w:rsidR="00563086" w:rsidRDefault="00563086" w:rsidP="00AA61EB">
      <w:pPr>
        <w:ind w:firstLine="720"/>
        <w:jc w:val="both"/>
        <w:rPr>
          <w:rFonts w:ascii="Candara" w:eastAsia="Book Antiqua" w:hAnsi="Candara" w:cs="Arial"/>
        </w:rPr>
      </w:pPr>
      <w:proofErr w:type="spellStart"/>
      <w:r w:rsidRPr="00AA61EB">
        <w:rPr>
          <w:rFonts w:ascii="Candara" w:eastAsia="Book Antiqua" w:hAnsi="Candara" w:cs="Arial"/>
        </w:rPr>
        <w:t>Kancelarija</w:t>
      </w:r>
      <w:proofErr w:type="spellEnd"/>
      <w:r w:rsidRPr="00AA61EB">
        <w:rPr>
          <w:rFonts w:ascii="Candara" w:eastAsia="Book Antiqua" w:hAnsi="Candara" w:cs="Arial"/>
        </w:rPr>
        <w:t xml:space="preserve"> za EU projekte je u 202</w:t>
      </w:r>
      <w:r w:rsidR="00DB76F1">
        <w:rPr>
          <w:rFonts w:ascii="Candara" w:eastAsia="Book Antiqua" w:hAnsi="Candara" w:cs="Arial"/>
        </w:rPr>
        <w:t>5</w:t>
      </w:r>
      <w:r w:rsidRPr="00AA61EB">
        <w:rPr>
          <w:rFonts w:ascii="Candara" w:eastAsia="Book Antiqua" w:hAnsi="Candara" w:cs="Arial"/>
        </w:rPr>
        <w:t xml:space="preserve">.godini </w:t>
      </w:r>
      <w:proofErr w:type="spellStart"/>
      <w:r w:rsidRPr="00AA61EB">
        <w:rPr>
          <w:rFonts w:ascii="Candara" w:eastAsia="Book Antiqua" w:hAnsi="Candara" w:cs="Arial"/>
        </w:rPr>
        <w:t>realizovala</w:t>
      </w:r>
      <w:proofErr w:type="spellEnd"/>
      <w:r w:rsidRPr="00AA61EB">
        <w:rPr>
          <w:rFonts w:ascii="Candara" w:eastAsia="Book Antiqua" w:hAnsi="Candara" w:cs="Arial"/>
        </w:rPr>
        <w:t>:</w:t>
      </w:r>
    </w:p>
    <w:bookmarkEnd w:id="20"/>
    <w:p w14:paraId="194125EA" w14:textId="77777777" w:rsidR="00DB76F1" w:rsidRPr="00DB76F1" w:rsidRDefault="00DB76F1">
      <w:pPr>
        <w:pStyle w:val="ListParagraph"/>
        <w:numPr>
          <w:ilvl w:val="0"/>
          <w:numId w:val="42"/>
        </w:numPr>
        <w:spacing w:line="240" w:lineRule="auto"/>
        <w:jc w:val="both"/>
        <w:rPr>
          <w:rFonts w:ascii="Candara" w:eastAsia="Book Antiqua" w:hAnsi="Candara" w:cs="Arial"/>
          <w:sz w:val="24"/>
          <w:szCs w:val="24"/>
        </w:rPr>
      </w:pPr>
      <w:proofErr w:type="spellStart"/>
      <w:r w:rsidRPr="00DB76F1">
        <w:rPr>
          <w:rFonts w:ascii="Candara" w:eastAsia="Book Antiqua" w:hAnsi="Candara" w:cs="Book Antiqua"/>
          <w:sz w:val="24"/>
          <w:szCs w:val="24"/>
        </w:rPr>
        <w:t>Kompletiranje</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dokumentacije</w:t>
      </w:r>
      <w:proofErr w:type="spellEnd"/>
      <w:r w:rsidRPr="00DB76F1">
        <w:rPr>
          <w:rFonts w:ascii="Candara" w:eastAsia="Book Antiqua" w:hAnsi="Candara" w:cs="Book Antiqua"/>
          <w:sz w:val="24"/>
          <w:szCs w:val="24"/>
        </w:rPr>
        <w:t xml:space="preserve"> za </w:t>
      </w:r>
      <w:proofErr w:type="spellStart"/>
      <w:r w:rsidRPr="00DB76F1">
        <w:rPr>
          <w:rFonts w:ascii="Candara" w:eastAsia="Book Antiqua" w:hAnsi="Candara" w:cs="Book Antiqua"/>
          <w:sz w:val="24"/>
          <w:szCs w:val="24"/>
        </w:rPr>
        <w:t>kapitalni</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projekat</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Izgradnja</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gradskog</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vodovoda-cjevovoda</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na</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potezu</w:t>
      </w:r>
      <w:proofErr w:type="spellEnd"/>
      <w:r w:rsidRPr="00DB76F1">
        <w:rPr>
          <w:rFonts w:ascii="Candara" w:eastAsia="Book Antiqua" w:hAnsi="Candara" w:cs="Book Antiqua"/>
          <w:sz w:val="24"/>
          <w:szCs w:val="24"/>
        </w:rPr>
        <w:t xml:space="preserve"> Bistrica-</w:t>
      </w:r>
      <w:proofErr w:type="spellStart"/>
      <w:proofErr w:type="gramStart"/>
      <w:r w:rsidRPr="00DB76F1">
        <w:rPr>
          <w:rFonts w:ascii="Candara" w:eastAsia="Book Antiqua" w:hAnsi="Candara" w:cs="Book Antiqua"/>
          <w:sz w:val="24"/>
          <w:szCs w:val="24"/>
        </w:rPr>
        <w:t>Pobrnjica</w:t>
      </w:r>
      <w:proofErr w:type="spellEnd"/>
      <w:r w:rsidRPr="00DB76F1">
        <w:rPr>
          <w:rFonts w:ascii="Candara" w:eastAsia="Book Antiqua" w:hAnsi="Candara" w:cs="Book Antiqua"/>
          <w:sz w:val="24"/>
          <w:szCs w:val="24"/>
        </w:rPr>
        <w:t>“ za</w:t>
      </w:r>
      <w:proofErr w:type="gramEnd"/>
      <w:r w:rsidRPr="00DB76F1">
        <w:rPr>
          <w:rFonts w:ascii="Candara" w:eastAsia="Book Antiqua" w:hAnsi="Candara" w:cs="Book Antiqua"/>
          <w:sz w:val="24"/>
          <w:szCs w:val="24"/>
        </w:rPr>
        <w:t xml:space="preserve"> EU </w:t>
      </w:r>
      <w:proofErr w:type="spellStart"/>
      <w:r w:rsidRPr="00DB76F1">
        <w:rPr>
          <w:rFonts w:ascii="Candara" w:eastAsia="Book Antiqua" w:hAnsi="Candara" w:cs="Book Antiqua"/>
          <w:sz w:val="24"/>
          <w:szCs w:val="24"/>
        </w:rPr>
        <w:t>sredstva</w:t>
      </w:r>
      <w:proofErr w:type="spellEnd"/>
      <w:r w:rsidRPr="00DB76F1">
        <w:rPr>
          <w:rFonts w:ascii="Candara" w:eastAsia="Book Antiqua" w:hAnsi="Candara" w:cs="Book Antiqua"/>
          <w:sz w:val="24"/>
          <w:szCs w:val="24"/>
        </w:rPr>
        <w:t>.</w:t>
      </w:r>
    </w:p>
    <w:p w14:paraId="735838C7" w14:textId="45C7D562" w:rsidR="00DB76F1" w:rsidRPr="00DB76F1" w:rsidRDefault="00DB76F1">
      <w:pPr>
        <w:pStyle w:val="ListParagraph"/>
        <w:numPr>
          <w:ilvl w:val="0"/>
          <w:numId w:val="42"/>
        </w:numPr>
        <w:spacing w:line="240" w:lineRule="auto"/>
        <w:jc w:val="both"/>
        <w:rPr>
          <w:rFonts w:ascii="Candara" w:eastAsia="Book Antiqua" w:hAnsi="Candara" w:cs="Arial"/>
          <w:sz w:val="24"/>
          <w:szCs w:val="24"/>
        </w:rPr>
      </w:pPr>
      <w:proofErr w:type="spellStart"/>
      <w:r w:rsidRPr="00DB76F1">
        <w:rPr>
          <w:rFonts w:ascii="Candara" w:eastAsia="Book Antiqua" w:hAnsi="Candara" w:cs="Book Antiqua"/>
          <w:sz w:val="24"/>
          <w:szCs w:val="24"/>
        </w:rPr>
        <w:t>Kompletiranje</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dokumentacije</w:t>
      </w:r>
      <w:proofErr w:type="spellEnd"/>
      <w:r w:rsidRPr="00DB76F1">
        <w:rPr>
          <w:rFonts w:ascii="Candara" w:eastAsia="Book Antiqua" w:hAnsi="Candara" w:cs="Book Antiqua"/>
          <w:sz w:val="24"/>
          <w:szCs w:val="24"/>
        </w:rPr>
        <w:t xml:space="preserve"> za </w:t>
      </w:r>
      <w:proofErr w:type="spellStart"/>
      <w:r w:rsidRPr="00DB76F1">
        <w:rPr>
          <w:rFonts w:ascii="Candara" w:eastAsia="Book Antiqua" w:hAnsi="Candara" w:cs="Book Antiqua"/>
          <w:sz w:val="24"/>
          <w:szCs w:val="24"/>
        </w:rPr>
        <w:t>kapitalni</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projekat</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Izgradnja</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sekundarne</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kanalizacijone</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mreže</w:t>
      </w:r>
      <w:proofErr w:type="spellEnd"/>
      <w:r w:rsidRPr="00DB76F1">
        <w:rPr>
          <w:rFonts w:ascii="Candara" w:eastAsia="Book Antiqua" w:hAnsi="Candara" w:cs="Book Antiqua"/>
          <w:sz w:val="24"/>
          <w:szCs w:val="24"/>
        </w:rPr>
        <w:t xml:space="preserve"> “za EU </w:t>
      </w:r>
      <w:proofErr w:type="spellStart"/>
      <w:r w:rsidRPr="00DB76F1">
        <w:rPr>
          <w:rFonts w:ascii="Candara" w:eastAsia="Book Antiqua" w:hAnsi="Candara" w:cs="Book Antiqua"/>
          <w:sz w:val="24"/>
          <w:szCs w:val="24"/>
        </w:rPr>
        <w:t>sredstva</w:t>
      </w:r>
      <w:proofErr w:type="spellEnd"/>
      <w:r w:rsidRPr="00DB76F1">
        <w:rPr>
          <w:rFonts w:ascii="Candara" w:eastAsia="Book Antiqua" w:hAnsi="Candara" w:cs="Book Antiqua"/>
          <w:sz w:val="24"/>
          <w:szCs w:val="24"/>
        </w:rPr>
        <w:t xml:space="preserve">. </w:t>
      </w:r>
    </w:p>
    <w:p w14:paraId="4D314A92" w14:textId="0F0A98E8" w:rsidR="00DB76F1" w:rsidRPr="00DB76F1" w:rsidRDefault="00DB76F1">
      <w:pPr>
        <w:pStyle w:val="ListParagraph"/>
        <w:numPr>
          <w:ilvl w:val="0"/>
          <w:numId w:val="42"/>
        </w:numPr>
        <w:spacing w:line="240" w:lineRule="auto"/>
        <w:jc w:val="both"/>
        <w:rPr>
          <w:rFonts w:ascii="Candara" w:eastAsia="Book Antiqua" w:hAnsi="Candara" w:cs="Arial"/>
          <w:sz w:val="24"/>
          <w:szCs w:val="24"/>
        </w:rPr>
      </w:pPr>
      <w:proofErr w:type="spellStart"/>
      <w:r w:rsidRPr="00DB76F1">
        <w:rPr>
          <w:rFonts w:ascii="Candara" w:eastAsia="Book Antiqua" w:hAnsi="Candara" w:cs="Book Antiqua"/>
          <w:sz w:val="24"/>
          <w:szCs w:val="24"/>
        </w:rPr>
        <w:t>Projekat</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finansiranja</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izrade</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projektne</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dokumentacije</w:t>
      </w:r>
      <w:proofErr w:type="spellEnd"/>
      <w:r w:rsidRPr="00DB76F1">
        <w:rPr>
          <w:rFonts w:ascii="Candara" w:eastAsia="Book Antiqua" w:hAnsi="Candara" w:cs="Book Antiqua"/>
          <w:sz w:val="24"/>
          <w:szCs w:val="24"/>
        </w:rPr>
        <w:t xml:space="preserve"> za </w:t>
      </w:r>
      <w:proofErr w:type="spellStart"/>
      <w:r w:rsidRPr="00DB76F1">
        <w:rPr>
          <w:rFonts w:ascii="Candara" w:eastAsia="Book Antiqua" w:hAnsi="Candara" w:cs="Book Antiqua"/>
          <w:sz w:val="24"/>
          <w:szCs w:val="24"/>
        </w:rPr>
        <w:t>realizaciju</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infrastrukturnih</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projekata</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iz</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oblasti</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zaštite</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životne</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sredine</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Glavni</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projekat</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atmosferske</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kanalizacione</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mreže</w:t>
      </w:r>
      <w:proofErr w:type="spellEnd"/>
      <w:r w:rsidRPr="00DB76F1">
        <w:rPr>
          <w:rFonts w:ascii="Candara" w:eastAsia="Book Antiqua" w:hAnsi="Candara" w:cs="Book Antiqua"/>
          <w:sz w:val="24"/>
          <w:szCs w:val="24"/>
        </w:rPr>
        <w:t xml:space="preserve"> za </w:t>
      </w:r>
      <w:proofErr w:type="spellStart"/>
      <w:r w:rsidRPr="00DB76F1">
        <w:rPr>
          <w:rFonts w:ascii="Candara" w:eastAsia="Book Antiqua" w:hAnsi="Candara" w:cs="Book Antiqua"/>
          <w:sz w:val="24"/>
          <w:szCs w:val="24"/>
        </w:rPr>
        <w:t>Opštinu</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Bijelo</w:t>
      </w:r>
      <w:proofErr w:type="spellEnd"/>
      <w:r w:rsidRPr="00DB76F1">
        <w:rPr>
          <w:rFonts w:ascii="Candara" w:eastAsia="Book Antiqua" w:hAnsi="Candara" w:cs="Book Antiqua"/>
          <w:sz w:val="24"/>
          <w:szCs w:val="24"/>
        </w:rPr>
        <w:t xml:space="preserve"> Polje, 50.000</w:t>
      </w:r>
      <w:r>
        <w:rPr>
          <w:rFonts w:ascii="Candara" w:eastAsia="Book Antiqua" w:hAnsi="Candara" w:cs="Book Antiqua"/>
          <w:sz w:val="24"/>
          <w:szCs w:val="24"/>
        </w:rPr>
        <w:t xml:space="preserve"> </w:t>
      </w:r>
      <w:r w:rsidRPr="00DB76F1">
        <w:rPr>
          <w:rFonts w:ascii="Candara" w:eastAsia="Book Antiqua" w:hAnsi="Candara" w:cs="Book Antiqua"/>
          <w:sz w:val="24"/>
          <w:szCs w:val="24"/>
        </w:rPr>
        <w:t>€.</w:t>
      </w:r>
    </w:p>
    <w:p w14:paraId="7706AFAF" w14:textId="77CCE0E7" w:rsidR="00DB76F1" w:rsidRPr="00DB76F1" w:rsidRDefault="00DB76F1">
      <w:pPr>
        <w:pStyle w:val="ListParagraph"/>
        <w:numPr>
          <w:ilvl w:val="0"/>
          <w:numId w:val="42"/>
        </w:numPr>
        <w:spacing w:line="240" w:lineRule="auto"/>
        <w:jc w:val="both"/>
        <w:rPr>
          <w:rFonts w:ascii="Candara" w:eastAsia="Book Antiqua" w:hAnsi="Candara" w:cs="Arial"/>
          <w:sz w:val="24"/>
          <w:szCs w:val="24"/>
        </w:rPr>
      </w:pPr>
      <w:r w:rsidRPr="00DB76F1">
        <w:rPr>
          <w:rFonts w:ascii="Candara" w:eastAsia="Book Antiqua" w:hAnsi="Candara" w:cs="Book Antiqua"/>
          <w:sz w:val="24"/>
          <w:szCs w:val="24"/>
        </w:rPr>
        <w:t xml:space="preserve">EU </w:t>
      </w:r>
      <w:proofErr w:type="spellStart"/>
      <w:r w:rsidRPr="00DB76F1">
        <w:rPr>
          <w:rFonts w:ascii="Candara" w:eastAsia="Book Antiqua" w:hAnsi="Candara" w:cs="Book Antiqua"/>
          <w:sz w:val="24"/>
          <w:szCs w:val="24"/>
        </w:rPr>
        <w:t>projekat</w:t>
      </w:r>
      <w:proofErr w:type="spellEnd"/>
      <w:r w:rsidRPr="00DB76F1">
        <w:rPr>
          <w:rFonts w:ascii="Candara" w:eastAsia="Book Antiqua" w:hAnsi="Candara" w:cs="Book Antiqua"/>
          <w:sz w:val="24"/>
          <w:szCs w:val="24"/>
        </w:rPr>
        <w:t xml:space="preserve"> „Breaking social </w:t>
      </w:r>
      <w:proofErr w:type="gramStart"/>
      <w:r w:rsidRPr="00DB76F1">
        <w:rPr>
          <w:rFonts w:ascii="Candara" w:eastAsia="Book Antiqua" w:hAnsi="Candara" w:cs="Book Antiqua"/>
          <w:sz w:val="24"/>
          <w:szCs w:val="24"/>
        </w:rPr>
        <w:t>isolation“</w:t>
      </w:r>
      <w:proofErr w:type="gram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vrijednosti</w:t>
      </w:r>
      <w:proofErr w:type="spellEnd"/>
      <w:r w:rsidRPr="00DB76F1">
        <w:rPr>
          <w:rFonts w:ascii="Candara" w:eastAsia="Book Antiqua" w:hAnsi="Candara" w:cs="Book Antiqua"/>
          <w:sz w:val="24"/>
          <w:szCs w:val="24"/>
        </w:rPr>
        <w:t xml:space="preserve"> </w:t>
      </w:r>
      <w:r w:rsidRPr="00DB76F1">
        <w:rPr>
          <w:rFonts w:ascii="Candara" w:eastAsia="Book Antiqua" w:hAnsi="Candara" w:cs="Book Antiqua"/>
          <w:bCs/>
          <w:sz w:val="24"/>
          <w:szCs w:val="24"/>
        </w:rPr>
        <w:t>72.200,00</w:t>
      </w:r>
      <w:r w:rsidRPr="00DB76F1">
        <w:rPr>
          <w:rFonts w:ascii="Candara" w:eastAsia="Book Antiqua" w:hAnsi="Candara" w:cs="Book Antiqua"/>
          <w:b/>
          <w:bCs/>
          <w:sz w:val="24"/>
          <w:szCs w:val="24"/>
        </w:rPr>
        <w:t xml:space="preserve"> </w:t>
      </w:r>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Urbact</w:t>
      </w:r>
      <w:proofErr w:type="spellEnd"/>
      <w:r w:rsidRPr="00DB76F1">
        <w:rPr>
          <w:rFonts w:ascii="Candara" w:eastAsia="Book Antiqua" w:hAnsi="Candara" w:cs="Book Antiqua"/>
          <w:sz w:val="24"/>
          <w:szCs w:val="24"/>
        </w:rPr>
        <w:t xml:space="preserve"> IV </w:t>
      </w:r>
      <w:proofErr w:type="spellStart"/>
      <w:r w:rsidRPr="00DB76F1">
        <w:rPr>
          <w:rFonts w:ascii="Candara" w:eastAsia="Book Antiqua" w:hAnsi="Candara" w:cs="Book Antiqua"/>
          <w:sz w:val="24"/>
          <w:szCs w:val="24"/>
        </w:rPr>
        <w:t>mreža</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evropskih</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gradova</w:t>
      </w:r>
      <w:proofErr w:type="spellEnd"/>
      <w:r w:rsidRPr="00DB76F1">
        <w:rPr>
          <w:rFonts w:ascii="Candara" w:eastAsia="Book Antiqua" w:hAnsi="Candara" w:cs="Book Antiqua"/>
          <w:sz w:val="24"/>
          <w:szCs w:val="24"/>
        </w:rPr>
        <w:t>.</w:t>
      </w:r>
    </w:p>
    <w:p w14:paraId="568EB4F3" w14:textId="7CC60BC0" w:rsidR="00DB76F1" w:rsidRPr="00DB76F1" w:rsidRDefault="00DB76F1">
      <w:pPr>
        <w:pStyle w:val="ListParagraph"/>
        <w:numPr>
          <w:ilvl w:val="0"/>
          <w:numId w:val="42"/>
        </w:numPr>
        <w:spacing w:line="240" w:lineRule="auto"/>
        <w:jc w:val="both"/>
        <w:rPr>
          <w:rFonts w:ascii="Candara" w:eastAsia="Book Antiqua" w:hAnsi="Candara" w:cs="Arial"/>
          <w:sz w:val="24"/>
          <w:szCs w:val="24"/>
        </w:rPr>
      </w:pPr>
      <w:r w:rsidRPr="00DB76F1">
        <w:rPr>
          <w:rFonts w:ascii="Candara" w:eastAsia="Book Antiqua" w:hAnsi="Candara" w:cs="Book Antiqua"/>
          <w:sz w:val="24"/>
          <w:szCs w:val="24"/>
        </w:rPr>
        <w:lastRenderedPageBreak/>
        <w:t xml:space="preserve">EU </w:t>
      </w:r>
      <w:proofErr w:type="spellStart"/>
      <w:r w:rsidRPr="00DB76F1">
        <w:rPr>
          <w:rFonts w:ascii="Candara" w:eastAsia="Book Antiqua" w:hAnsi="Candara" w:cs="Book Antiqua"/>
          <w:sz w:val="24"/>
          <w:szCs w:val="24"/>
        </w:rPr>
        <w:t>projekat</w:t>
      </w:r>
      <w:proofErr w:type="spellEnd"/>
      <w:r w:rsidRPr="00DB76F1">
        <w:rPr>
          <w:rFonts w:ascii="Candara" w:eastAsia="Book Antiqua" w:hAnsi="Candara" w:cs="Book Antiqua"/>
          <w:sz w:val="24"/>
          <w:szCs w:val="24"/>
        </w:rPr>
        <w:t xml:space="preserve"> „In4Green “, </w:t>
      </w:r>
      <w:proofErr w:type="spellStart"/>
      <w:r w:rsidRPr="00DB76F1">
        <w:rPr>
          <w:rFonts w:ascii="Candara" w:eastAsia="Book Antiqua" w:hAnsi="Candara" w:cs="Book Antiqua"/>
          <w:sz w:val="24"/>
          <w:szCs w:val="24"/>
        </w:rPr>
        <w:t>vrijednosti</w:t>
      </w:r>
      <w:proofErr w:type="spellEnd"/>
      <w:r w:rsidRPr="00DB76F1">
        <w:rPr>
          <w:rFonts w:ascii="Candara" w:eastAsia="Book Antiqua" w:hAnsi="Candara" w:cs="Book Antiqua"/>
          <w:sz w:val="24"/>
          <w:szCs w:val="24"/>
        </w:rPr>
        <w:t xml:space="preserve"> </w:t>
      </w:r>
      <w:r w:rsidRPr="00DB76F1">
        <w:rPr>
          <w:rFonts w:ascii="Candara" w:eastAsia="Book Antiqua" w:hAnsi="Candara" w:cs="Book Antiqua"/>
          <w:bCs/>
          <w:sz w:val="24"/>
          <w:szCs w:val="24"/>
        </w:rPr>
        <w:t>65.435,00</w:t>
      </w:r>
      <w:r w:rsidRPr="00DB76F1">
        <w:rPr>
          <w:rFonts w:ascii="Candara" w:eastAsia="Book Antiqua" w:hAnsi="Candara" w:cs="Book Antiqua"/>
          <w:b/>
          <w:bCs/>
          <w:sz w:val="24"/>
          <w:szCs w:val="24"/>
        </w:rPr>
        <w:t xml:space="preserve"> </w:t>
      </w:r>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Urbact</w:t>
      </w:r>
      <w:proofErr w:type="spellEnd"/>
      <w:r w:rsidRPr="00DB76F1">
        <w:rPr>
          <w:rFonts w:ascii="Candara" w:eastAsia="Book Antiqua" w:hAnsi="Candara" w:cs="Book Antiqua"/>
          <w:sz w:val="24"/>
          <w:szCs w:val="24"/>
        </w:rPr>
        <w:t xml:space="preserve"> IV </w:t>
      </w:r>
      <w:proofErr w:type="spellStart"/>
      <w:r w:rsidRPr="00DB76F1">
        <w:rPr>
          <w:rFonts w:ascii="Candara" w:eastAsia="Book Antiqua" w:hAnsi="Candara" w:cs="Book Antiqua"/>
          <w:sz w:val="24"/>
          <w:szCs w:val="24"/>
        </w:rPr>
        <w:t>mreža</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evropskih</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gradova</w:t>
      </w:r>
      <w:proofErr w:type="spellEnd"/>
      <w:r w:rsidRPr="00DB76F1">
        <w:rPr>
          <w:rFonts w:ascii="Candara" w:eastAsia="Book Antiqua" w:hAnsi="Candara" w:cs="Book Antiqua"/>
          <w:sz w:val="24"/>
          <w:szCs w:val="24"/>
        </w:rPr>
        <w:t>.</w:t>
      </w:r>
    </w:p>
    <w:p w14:paraId="3BC0A92A" w14:textId="0BDE1CFC" w:rsidR="00DB76F1" w:rsidRPr="00DB76F1" w:rsidRDefault="00DB76F1">
      <w:pPr>
        <w:pStyle w:val="ListParagraph"/>
        <w:numPr>
          <w:ilvl w:val="0"/>
          <w:numId w:val="42"/>
        </w:numPr>
        <w:spacing w:line="240" w:lineRule="auto"/>
        <w:jc w:val="both"/>
        <w:rPr>
          <w:rFonts w:ascii="Candara" w:eastAsia="Book Antiqua" w:hAnsi="Candara" w:cs="Arial"/>
          <w:sz w:val="24"/>
          <w:szCs w:val="24"/>
        </w:rPr>
      </w:pPr>
      <w:r w:rsidRPr="00DB76F1">
        <w:rPr>
          <w:rFonts w:ascii="Candara" w:eastAsia="Book Antiqua" w:hAnsi="Candara" w:cs="Book Antiqua"/>
          <w:sz w:val="24"/>
          <w:szCs w:val="24"/>
        </w:rPr>
        <w:t xml:space="preserve">EU </w:t>
      </w:r>
      <w:proofErr w:type="spellStart"/>
      <w:r w:rsidRPr="00DB76F1">
        <w:rPr>
          <w:rFonts w:ascii="Candara" w:eastAsia="Book Antiqua" w:hAnsi="Candara" w:cs="Book Antiqua"/>
          <w:sz w:val="24"/>
          <w:szCs w:val="24"/>
        </w:rPr>
        <w:t>projekat</w:t>
      </w:r>
      <w:proofErr w:type="spellEnd"/>
      <w:r w:rsidRPr="00DB76F1">
        <w:rPr>
          <w:rFonts w:ascii="Candara" w:eastAsia="Book Antiqua" w:hAnsi="Candara" w:cs="Book Antiqua"/>
          <w:sz w:val="24"/>
          <w:szCs w:val="24"/>
        </w:rPr>
        <w:t xml:space="preserve"> „ SitFlexi “, </w:t>
      </w:r>
      <w:proofErr w:type="spellStart"/>
      <w:r w:rsidRPr="00DB76F1">
        <w:rPr>
          <w:rFonts w:ascii="Candara" w:eastAsia="Book Antiqua" w:hAnsi="Candara" w:cs="Book Antiqua"/>
          <w:sz w:val="24"/>
          <w:szCs w:val="24"/>
        </w:rPr>
        <w:t>vrijednosti</w:t>
      </w:r>
      <w:proofErr w:type="spellEnd"/>
      <w:r w:rsidRPr="00DB76F1">
        <w:rPr>
          <w:rFonts w:ascii="Candara" w:eastAsia="Book Antiqua" w:hAnsi="Candara" w:cs="Book Antiqua"/>
          <w:sz w:val="24"/>
          <w:szCs w:val="24"/>
        </w:rPr>
        <w:t xml:space="preserve"> </w:t>
      </w:r>
      <w:r w:rsidRPr="00DB76F1">
        <w:rPr>
          <w:rFonts w:ascii="Candara" w:eastAsia="Book Antiqua" w:hAnsi="Candara" w:cs="Book Antiqua"/>
          <w:bCs/>
          <w:sz w:val="24"/>
          <w:szCs w:val="24"/>
        </w:rPr>
        <w:t>77.000,00</w:t>
      </w:r>
      <w:r w:rsidRPr="00DB76F1">
        <w:rPr>
          <w:rFonts w:ascii="Candara" w:eastAsia="Book Antiqua" w:hAnsi="Candara" w:cs="Book Antiqua"/>
          <w:b/>
          <w:bCs/>
          <w:sz w:val="24"/>
          <w:szCs w:val="24"/>
        </w:rPr>
        <w:t xml:space="preserve"> </w:t>
      </w:r>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Urbact</w:t>
      </w:r>
      <w:proofErr w:type="spellEnd"/>
      <w:r w:rsidRPr="00DB76F1">
        <w:rPr>
          <w:rFonts w:ascii="Candara" w:eastAsia="Book Antiqua" w:hAnsi="Candara" w:cs="Book Antiqua"/>
          <w:sz w:val="24"/>
          <w:szCs w:val="24"/>
        </w:rPr>
        <w:t xml:space="preserve"> IV </w:t>
      </w:r>
      <w:proofErr w:type="spellStart"/>
      <w:r w:rsidRPr="00DB76F1">
        <w:rPr>
          <w:rFonts w:ascii="Candara" w:eastAsia="Book Antiqua" w:hAnsi="Candara" w:cs="Book Antiqua"/>
          <w:sz w:val="24"/>
          <w:szCs w:val="24"/>
        </w:rPr>
        <w:t>mreža</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evropskih</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gradova</w:t>
      </w:r>
      <w:proofErr w:type="spellEnd"/>
      <w:r w:rsidRPr="00DB76F1">
        <w:rPr>
          <w:rFonts w:ascii="Candara" w:eastAsia="Book Antiqua" w:hAnsi="Candara" w:cs="Book Antiqua"/>
          <w:sz w:val="24"/>
          <w:szCs w:val="24"/>
        </w:rPr>
        <w:t>.</w:t>
      </w:r>
    </w:p>
    <w:p w14:paraId="692696C2" w14:textId="2ABB07BD" w:rsidR="00DB76F1" w:rsidRPr="00DB76F1" w:rsidRDefault="00DB76F1">
      <w:pPr>
        <w:pStyle w:val="ListParagraph"/>
        <w:numPr>
          <w:ilvl w:val="0"/>
          <w:numId w:val="42"/>
        </w:numPr>
        <w:spacing w:line="240" w:lineRule="auto"/>
        <w:jc w:val="both"/>
        <w:rPr>
          <w:rFonts w:ascii="Candara" w:eastAsia="Book Antiqua" w:hAnsi="Candara" w:cs="Arial"/>
          <w:sz w:val="24"/>
          <w:szCs w:val="24"/>
        </w:rPr>
      </w:pPr>
      <w:proofErr w:type="spellStart"/>
      <w:r w:rsidRPr="00DB76F1">
        <w:rPr>
          <w:rFonts w:ascii="Candara" w:eastAsia="Book Antiqua" w:hAnsi="Candara" w:cs="Book Antiqua"/>
          <w:sz w:val="24"/>
          <w:szCs w:val="24"/>
        </w:rPr>
        <w:t>Sprovođenje</w:t>
      </w:r>
      <w:proofErr w:type="spellEnd"/>
      <w:r w:rsidRPr="00DB76F1">
        <w:rPr>
          <w:rFonts w:ascii="Candara" w:eastAsia="Book Antiqua" w:hAnsi="Candara" w:cs="Book Antiqua"/>
          <w:sz w:val="24"/>
          <w:szCs w:val="24"/>
        </w:rPr>
        <w:t xml:space="preserve"> EU </w:t>
      </w:r>
      <w:proofErr w:type="spellStart"/>
      <w:r w:rsidRPr="00DB76F1">
        <w:rPr>
          <w:rFonts w:ascii="Candara" w:eastAsia="Book Antiqua" w:hAnsi="Candara" w:cs="Book Antiqua"/>
          <w:sz w:val="24"/>
          <w:szCs w:val="24"/>
        </w:rPr>
        <w:t>projekta</w:t>
      </w:r>
      <w:proofErr w:type="spellEnd"/>
      <w:r w:rsidRPr="00DB76F1">
        <w:rPr>
          <w:rFonts w:ascii="Candara" w:eastAsia="Book Antiqua" w:hAnsi="Candara" w:cs="Book Antiqua"/>
          <w:sz w:val="24"/>
          <w:szCs w:val="24"/>
        </w:rPr>
        <w:t xml:space="preserve"> u </w:t>
      </w:r>
      <w:proofErr w:type="spellStart"/>
      <w:r w:rsidRPr="00DB76F1">
        <w:rPr>
          <w:rFonts w:ascii="Candara" w:eastAsia="Book Antiqua" w:hAnsi="Candara" w:cs="Book Antiqua"/>
          <w:sz w:val="24"/>
          <w:szCs w:val="24"/>
        </w:rPr>
        <w:t>programu</w:t>
      </w:r>
      <w:proofErr w:type="spellEnd"/>
      <w:r w:rsidRPr="00DB76F1">
        <w:rPr>
          <w:rFonts w:ascii="Candara" w:eastAsia="Book Antiqua" w:hAnsi="Candara" w:cs="Book Antiqua"/>
          <w:sz w:val="24"/>
          <w:szCs w:val="24"/>
        </w:rPr>
        <w:t xml:space="preserve"> Horizon „</w:t>
      </w:r>
      <w:proofErr w:type="spellStart"/>
      <w:r w:rsidRPr="00DB76F1">
        <w:rPr>
          <w:rFonts w:ascii="Candara" w:hAnsi="Candara"/>
          <w:sz w:val="24"/>
          <w:szCs w:val="24"/>
        </w:rPr>
        <w:t>Climaax</w:t>
      </w:r>
      <w:proofErr w:type="spellEnd"/>
      <w:r w:rsidRPr="00DB76F1">
        <w:rPr>
          <w:rFonts w:ascii="Candara" w:hAnsi="Candara"/>
          <w:sz w:val="24"/>
          <w:szCs w:val="24"/>
        </w:rPr>
        <w:t>”</w:t>
      </w:r>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vrijednosti</w:t>
      </w:r>
      <w:proofErr w:type="spellEnd"/>
      <w:r w:rsidRPr="00DB76F1">
        <w:rPr>
          <w:rFonts w:ascii="Candara" w:eastAsia="Book Antiqua" w:hAnsi="Candara" w:cs="Book Antiqua"/>
          <w:sz w:val="24"/>
          <w:szCs w:val="24"/>
        </w:rPr>
        <w:t xml:space="preserve"> </w:t>
      </w:r>
      <w:r w:rsidRPr="00DB76F1">
        <w:rPr>
          <w:rFonts w:ascii="Candara" w:eastAsia="Book Antiqua" w:hAnsi="Candara" w:cs="Book Antiqua"/>
          <w:bCs/>
          <w:sz w:val="24"/>
          <w:szCs w:val="24"/>
        </w:rPr>
        <w:t>110.125,00</w:t>
      </w:r>
      <w:r w:rsidRPr="00DB76F1">
        <w:rPr>
          <w:rFonts w:ascii="Candara" w:eastAsia="Book Antiqua" w:hAnsi="Candara" w:cs="Book Antiqua"/>
          <w:b/>
          <w:bCs/>
          <w:sz w:val="24"/>
          <w:szCs w:val="24"/>
        </w:rPr>
        <w:t xml:space="preserve"> </w:t>
      </w:r>
      <w:r w:rsidRPr="00DB76F1">
        <w:rPr>
          <w:rFonts w:ascii="Candara" w:eastAsia="Book Antiqua" w:hAnsi="Candara" w:cs="Book Antiqua"/>
          <w:sz w:val="24"/>
          <w:szCs w:val="24"/>
        </w:rPr>
        <w:t>€</w:t>
      </w:r>
      <w:r w:rsidRPr="00DB76F1">
        <w:rPr>
          <w:rFonts w:ascii="Candara" w:eastAsia="Book Antiqua" w:hAnsi="Candara" w:cs="Book Antiqua"/>
          <w:bCs/>
          <w:sz w:val="24"/>
          <w:szCs w:val="24"/>
        </w:rPr>
        <w:t>.</w:t>
      </w:r>
    </w:p>
    <w:p w14:paraId="08727CE7" w14:textId="701655DE" w:rsidR="00DB76F1" w:rsidRPr="00DB76F1" w:rsidRDefault="00DB76F1">
      <w:pPr>
        <w:pStyle w:val="ListParagraph"/>
        <w:numPr>
          <w:ilvl w:val="0"/>
          <w:numId w:val="42"/>
        </w:numPr>
        <w:spacing w:line="240" w:lineRule="auto"/>
        <w:jc w:val="both"/>
        <w:rPr>
          <w:rFonts w:ascii="Candara" w:eastAsia="Book Antiqua" w:hAnsi="Candara" w:cs="Arial"/>
          <w:sz w:val="24"/>
          <w:szCs w:val="24"/>
        </w:rPr>
      </w:pPr>
      <w:proofErr w:type="spellStart"/>
      <w:r w:rsidRPr="00DB76F1">
        <w:rPr>
          <w:rFonts w:ascii="Candara" w:eastAsia="Book Antiqua" w:hAnsi="Candara" w:cs="Book Antiqua"/>
          <w:bCs/>
          <w:sz w:val="24"/>
          <w:szCs w:val="24"/>
        </w:rPr>
        <w:t>Sprovođenje</w:t>
      </w:r>
      <w:proofErr w:type="spellEnd"/>
      <w:r w:rsidRPr="00DB76F1">
        <w:rPr>
          <w:rFonts w:ascii="Candara" w:eastAsia="Book Antiqua" w:hAnsi="Candara" w:cs="Book Antiqua"/>
          <w:bCs/>
          <w:sz w:val="24"/>
          <w:szCs w:val="24"/>
        </w:rPr>
        <w:t xml:space="preserve"> EU </w:t>
      </w:r>
      <w:proofErr w:type="spellStart"/>
      <w:r w:rsidRPr="00DB76F1">
        <w:rPr>
          <w:rFonts w:ascii="Candara" w:eastAsia="Book Antiqua" w:hAnsi="Candara" w:cs="Book Antiqua"/>
          <w:bCs/>
          <w:sz w:val="24"/>
          <w:szCs w:val="24"/>
        </w:rPr>
        <w:t>projekta</w:t>
      </w:r>
      <w:proofErr w:type="spellEnd"/>
      <w:r w:rsidRPr="00DB76F1">
        <w:rPr>
          <w:rFonts w:ascii="Candara" w:eastAsia="Book Antiqua" w:hAnsi="Candara" w:cs="Book Antiqua"/>
          <w:bCs/>
          <w:sz w:val="24"/>
          <w:szCs w:val="24"/>
        </w:rPr>
        <w:t xml:space="preserve"> u </w:t>
      </w:r>
      <w:proofErr w:type="spellStart"/>
      <w:r w:rsidRPr="00DB76F1">
        <w:rPr>
          <w:rFonts w:ascii="Candara" w:eastAsia="Book Antiqua" w:hAnsi="Candara" w:cs="Book Antiqua"/>
          <w:bCs/>
          <w:sz w:val="24"/>
          <w:szCs w:val="24"/>
        </w:rPr>
        <w:t>programu</w:t>
      </w:r>
      <w:proofErr w:type="spellEnd"/>
      <w:r w:rsidRPr="00DB76F1">
        <w:rPr>
          <w:rFonts w:ascii="Candara" w:eastAsia="Book Antiqua" w:hAnsi="Candara" w:cs="Book Antiqua"/>
          <w:bCs/>
          <w:sz w:val="24"/>
          <w:szCs w:val="24"/>
        </w:rPr>
        <w:t xml:space="preserve"> CREA-CULT-2025-COOP „ ARTINGREEN”, </w:t>
      </w:r>
      <w:proofErr w:type="spellStart"/>
      <w:r w:rsidRPr="00DB76F1">
        <w:rPr>
          <w:rFonts w:ascii="Candara" w:eastAsia="Book Antiqua" w:hAnsi="Candara" w:cs="Book Antiqua"/>
          <w:bCs/>
          <w:sz w:val="24"/>
          <w:szCs w:val="24"/>
        </w:rPr>
        <w:t>vrijednosti</w:t>
      </w:r>
      <w:proofErr w:type="spellEnd"/>
      <w:r w:rsidRPr="00DB76F1">
        <w:rPr>
          <w:rFonts w:ascii="Candara" w:eastAsia="Book Antiqua" w:hAnsi="Candara" w:cs="Book Antiqua"/>
          <w:bCs/>
          <w:sz w:val="24"/>
          <w:szCs w:val="24"/>
        </w:rPr>
        <w:t xml:space="preserve"> 31.000,00</w:t>
      </w:r>
      <w:r w:rsidRPr="00DB76F1">
        <w:rPr>
          <w:rFonts w:ascii="Candara" w:eastAsia="Book Antiqua" w:hAnsi="Candara" w:cs="Book Antiqua"/>
          <w:b/>
          <w:bCs/>
          <w:sz w:val="24"/>
          <w:szCs w:val="24"/>
        </w:rPr>
        <w:t xml:space="preserve"> </w:t>
      </w:r>
      <w:r w:rsidRPr="00DB76F1">
        <w:rPr>
          <w:rFonts w:ascii="Candara" w:eastAsia="Book Antiqua" w:hAnsi="Candara" w:cs="Book Antiqua"/>
          <w:sz w:val="24"/>
          <w:szCs w:val="24"/>
        </w:rPr>
        <w:t>€</w:t>
      </w:r>
      <w:r w:rsidRPr="00DB76F1">
        <w:rPr>
          <w:rFonts w:ascii="Candara" w:eastAsia="Book Antiqua" w:hAnsi="Candara" w:cs="Book Antiqua"/>
          <w:bCs/>
          <w:sz w:val="24"/>
          <w:szCs w:val="24"/>
        </w:rPr>
        <w:t>.</w:t>
      </w:r>
    </w:p>
    <w:p w14:paraId="2B2E5707" w14:textId="3FF9A990" w:rsidR="00DB76F1" w:rsidRPr="00DB76F1" w:rsidRDefault="00DB76F1">
      <w:pPr>
        <w:pStyle w:val="ListParagraph"/>
        <w:numPr>
          <w:ilvl w:val="0"/>
          <w:numId w:val="42"/>
        </w:numPr>
        <w:spacing w:line="240" w:lineRule="auto"/>
        <w:jc w:val="both"/>
        <w:rPr>
          <w:rFonts w:ascii="Candara" w:eastAsia="Book Antiqua" w:hAnsi="Candara" w:cs="Arial"/>
          <w:sz w:val="24"/>
          <w:szCs w:val="24"/>
        </w:rPr>
      </w:pPr>
      <w:proofErr w:type="spellStart"/>
      <w:r w:rsidRPr="00DB76F1">
        <w:rPr>
          <w:rFonts w:ascii="Candara" w:eastAsia="Book Antiqua" w:hAnsi="Candara" w:cs="Book Antiqua"/>
          <w:bCs/>
          <w:sz w:val="24"/>
          <w:szCs w:val="24"/>
        </w:rPr>
        <w:t>Sprovođenje</w:t>
      </w:r>
      <w:proofErr w:type="spellEnd"/>
      <w:r w:rsidRPr="00DB76F1">
        <w:rPr>
          <w:rFonts w:ascii="Candara" w:eastAsia="Book Antiqua" w:hAnsi="Candara" w:cs="Book Antiqua"/>
          <w:bCs/>
          <w:sz w:val="24"/>
          <w:szCs w:val="24"/>
        </w:rPr>
        <w:t xml:space="preserve"> EU </w:t>
      </w:r>
      <w:proofErr w:type="spellStart"/>
      <w:r w:rsidRPr="00DB76F1">
        <w:rPr>
          <w:rFonts w:ascii="Candara" w:eastAsia="Book Antiqua" w:hAnsi="Candara" w:cs="Book Antiqua"/>
          <w:bCs/>
          <w:sz w:val="24"/>
          <w:szCs w:val="24"/>
        </w:rPr>
        <w:t>projekta</w:t>
      </w:r>
      <w:proofErr w:type="spellEnd"/>
      <w:r w:rsidRPr="00DB76F1">
        <w:rPr>
          <w:rFonts w:ascii="Candara" w:eastAsia="Book Antiqua" w:hAnsi="Candara" w:cs="Book Antiqua"/>
          <w:bCs/>
          <w:sz w:val="24"/>
          <w:szCs w:val="24"/>
        </w:rPr>
        <w:t xml:space="preserve"> u </w:t>
      </w:r>
      <w:proofErr w:type="spellStart"/>
      <w:r w:rsidRPr="00DB76F1">
        <w:rPr>
          <w:rFonts w:ascii="Candara" w:eastAsia="Book Antiqua" w:hAnsi="Candara" w:cs="Book Antiqua"/>
          <w:bCs/>
          <w:sz w:val="24"/>
          <w:szCs w:val="24"/>
        </w:rPr>
        <w:t>programu</w:t>
      </w:r>
      <w:proofErr w:type="spellEnd"/>
      <w:r w:rsidRPr="00DB76F1">
        <w:rPr>
          <w:rFonts w:ascii="Candara" w:eastAsia="Book Antiqua" w:hAnsi="Candara" w:cs="Book Antiqua"/>
          <w:bCs/>
          <w:sz w:val="24"/>
          <w:szCs w:val="24"/>
        </w:rPr>
        <w:t xml:space="preserve"> CERV-2025- “CITIZENS-TOWN-</w:t>
      </w:r>
      <w:proofErr w:type="gramStart"/>
      <w:r w:rsidRPr="00DB76F1">
        <w:rPr>
          <w:rFonts w:ascii="Candara" w:eastAsia="Book Antiqua" w:hAnsi="Candara" w:cs="Book Antiqua"/>
          <w:bCs/>
          <w:sz w:val="24"/>
          <w:szCs w:val="24"/>
        </w:rPr>
        <w:t xml:space="preserve">NT,  </w:t>
      </w:r>
      <w:proofErr w:type="spellStart"/>
      <w:r w:rsidRPr="00DB76F1">
        <w:rPr>
          <w:rFonts w:ascii="Candara" w:eastAsia="Book Antiqua" w:hAnsi="Candara" w:cs="Book Antiqua"/>
          <w:bCs/>
          <w:sz w:val="24"/>
          <w:szCs w:val="24"/>
        </w:rPr>
        <w:t>vrijednosti</w:t>
      </w:r>
      <w:proofErr w:type="spellEnd"/>
      <w:proofErr w:type="gramEnd"/>
      <w:r w:rsidRPr="00DB76F1">
        <w:rPr>
          <w:rFonts w:ascii="Candara" w:eastAsia="Book Antiqua" w:hAnsi="Candara" w:cs="Book Antiqua"/>
          <w:bCs/>
          <w:sz w:val="24"/>
          <w:szCs w:val="24"/>
        </w:rPr>
        <w:t xml:space="preserve"> 18.000,00</w:t>
      </w:r>
      <w:r w:rsidRPr="00DB76F1">
        <w:rPr>
          <w:rFonts w:ascii="Candara" w:eastAsia="Book Antiqua" w:hAnsi="Candara" w:cs="Book Antiqua"/>
          <w:b/>
          <w:bCs/>
          <w:sz w:val="24"/>
          <w:szCs w:val="24"/>
        </w:rPr>
        <w:t xml:space="preserve"> </w:t>
      </w:r>
      <w:r w:rsidRPr="00DB76F1">
        <w:rPr>
          <w:rFonts w:ascii="Candara" w:eastAsia="Book Antiqua" w:hAnsi="Candara" w:cs="Book Antiqua"/>
          <w:sz w:val="24"/>
          <w:szCs w:val="24"/>
        </w:rPr>
        <w:t>€</w:t>
      </w:r>
      <w:r w:rsidRPr="00DB76F1">
        <w:rPr>
          <w:rFonts w:ascii="Candara" w:eastAsia="Book Antiqua" w:hAnsi="Candara" w:cs="Book Antiqua"/>
          <w:bCs/>
          <w:sz w:val="24"/>
          <w:szCs w:val="24"/>
        </w:rPr>
        <w:t>.</w:t>
      </w:r>
    </w:p>
    <w:p w14:paraId="2BCD685C" w14:textId="38096173" w:rsidR="00DB76F1" w:rsidRPr="00DB76F1" w:rsidRDefault="00DB76F1">
      <w:pPr>
        <w:pStyle w:val="ListParagraph"/>
        <w:numPr>
          <w:ilvl w:val="0"/>
          <w:numId w:val="42"/>
        </w:numPr>
        <w:spacing w:line="240" w:lineRule="auto"/>
        <w:jc w:val="both"/>
        <w:rPr>
          <w:rFonts w:ascii="Candara" w:eastAsia="Book Antiqua" w:hAnsi="Candara" w:cs="Arial"/>
          <w:sz w:val="24"/>
          <w:szCs w:val="24"/>
        </w:rPr>
      </w:pPr>
      <w:proofErr w:type="spellStart"/>
      <w:r w:rsidRPr="00DB76F1">
        <w:rPr>
          <w:rFonts w:ascii="Candara" w:eastAsia="Book Antiqua" w:hAnsi="Candara" w:cs="Book Antiqua"/>
          <w:bCs/>
          <w:sz w:val="24"/>
          <w:szCs w:val="24"/>
        </w:rPr>
        <w:t>Finalizacija</w:t>
      </w:r>
      <w:proofErr w:type="spellEnd"/>
      <w:r w:rsidRPr="00DB76F1">
        <w:rPr>
          <w:rFonts w:ascii="Candara" w:eastAsia="Book Antiqua" w:hAnsi="Candara" w:cs="Book Antiqua"/>
          <w:bCs/>
          <w:sz w:val="24"/>
          <w:szCs w:val="24"/>
        </w:rPr>
        <w:t xml:space="preserve"> </w:t>
      </w:r>
      <w:proofErr w:type="spellStart"/>
      <w:r w:rsidRPr="00DB76F1">
        <w:rPr>
          <w:rFonts w:ascii="Candara" w:eastAsia="Book Antiqua" w:hAnsi="Candara" w:cs="Book Antiqua"/>
          <w:bCs/>
          <w:sz w:val="24"/>
          <w:szCs w:val="24"/>
        </w:rPr>
        <w:t>projekta</w:t>
      </w:r>
      <w:proofErr w:type="spellEnd"/>
      <w:r w:rsidRPr="00DB76F1">
        <w:rPr>
          <w:rFonts w:ascii="Candara" w:eastAsia="Book Antiqua" w:hAnsi="Candara" w:cs="Book Antiqua"/>
          <w:bCs/>
          <w:sz w:val="24"/>
          <w:szCs w:val="24"/>
        </w:rPr>
        <w:t xml:space="preserve"> za </w:t>
      </w:r>
      <w:proofErr w:type="spellStart"/>
      <w:r w:rsidRPr="00DB76F1">
        <w:rPr>
          <w:rFonts w:ascii="Candara" w:eastAsia="Book Antiqua" w:hAnsi="Candara" w:cs="Book Antiqua"/>
          <w:bCs/>
          <w:sz w:val="24"/>
          <w:szCs w:val="24"/>
        </w:rPr>
        <w:t>Službu</w:t>
      </w:r>
      <w:proofErr w:type="spellEnd"/>
      <w:r w:rsidRPr="00DB76F1">
        <w:rPr>
          <w:rFonts w:ascii="Candara" w:eastAsia="Book Antiqua" w:hAnsi="Candara" w:cs="Book Antiqua"/>
          <w:bCs/>
          <w:sz w:val="24"/>
          <w:szCs w:val="24"/>
        </w:rPr>
        <w:t xml:space="preserve"> </w:t>
      </w:r>
      <w:proofErr w:type="spellStart"/>
      <w:r w:rsidRPr="00DB76F1">
        <w:rPr>
          <w:rFonts w:ascii="Candara" w:eastAsia="Book Antiqua" w:hAnsi="Candara" w:cs="Book Antiqua"/>
          <w:bCs/>
          <w:sz w:val="24"/>
          <w:szCs w:val="24"/>
        </w:rPr>
        <w:t>zaštite</w:t>
      </w:r>
      <w:proofErr w:type="spellEnd"/>
      <w:r w:rsidRPr="00DB76F1">
        <w:rPr>
          <w:rFonts w:ascii="Candara" w:eastAsia="Book Antiqua" w:hAnsi="Candara" w:cs="Book Antiqua"/>
          <w:bCs/>
          <w:sz w:val="24"/>
          <w:szCs w:val="24"/>
        </w:rPr>
        <w:t xml:space="preserve"> ka </w:t>
      </w:r>
      <w:proofErr w:type="spellStart"/>
      <w:r w:rsidRPr="00DB76F1">
        <w:rPr>
          <w:rFonts w:ascii="Candara" w:eastAsia="Book Antiqua" w:hAnsi="Candara" w:cs="Book Antiqua"/>
          <w:bCs/>
          <w:sz w:val="24"/>
          <w:szCs w:val="24"/>
        </w:rPr>
        <w:t>bugarskoj</w:t>
      </w:r>
      <w:proofErr w:type="spellEnd"/>
      <w:r w:rsidRPr="00DB76F1">
        <w:rPr>
          <w:rFonts w:ascii="Candara" w:eastAsia="Book Antiqua" w:hAnsi="Candara" w:cs="Book Antiqua"/>
          <w:bCs/>
          <w:sz w:val="24"/>
          <w:szCs w:val="24"/>
        </w:rPr>
        <w:t xml:space="preserve"> </w:t>
      </w:r>
      <w:proofErr w:type="spellStart"/>
      <w:r w:rsidRPr="00DB76F1">
        <w:rPr>
          <w:rFonts w:ascii="Candara" w:eastAsia="Book Antiqua" w:hAnsi="Candara" w:cs="Book Antiqua"/>
          <w:bCs/>
          <w:sz w:val="24"/>
          <w:szCs w:val="24"/>
        </w:rPr>
        <w:t>ambasadi</w:t>
      </w:r>
      <w:proofErr w:type="spellEnd"/>
      <w:r w:rsidRPr="00DB76F1">
        <w:rPr>
          <w:rFonts w:ascii="Candara" w:eastAsia="Book Antiqua" w:hAnsi="Candara" w:cs="Book Antiqua"/>
          <w:bCs/>
          <w:sz w:val="24"/>
          <w:szCs w:val="24"/>
        </w:rPr>
        <w:t xml:space="preserve"> „</w:t>
      </w:r>
      <w:proofErr w:type="spellStart"/>
      <w:r w:rsidRPr="00DB76F1">
        <w:rPr>
          <w:rFonts w:ascii="Candara" w:eastAsia="Book Antiqua" w:hAnsi="Candara" w:cs="Book Antiqua"/>
          <w:bCs/>
          <w:sz w:val="24"/>
          <w:szCs w:val="24"/>
        </w:rPr>
        <w:t>Poboljšanje</w:t>
      </w:r>
      <w:proofErr w:type="spellEnd"/>
      <w:r w:rsidRPr="00DB76F1">
        <w:rPr>
          <w:rFonts w:ascii="Candara" w:eastAsia="Book Antiqua" w:hAnsi="Candara" w:cs="Book Antiqua"/>
          <w:bCs/>
          <w:sz w:val="24"/>
          <w:szCs w:val="24"/>
        </w:rPr>
        <w:t xml:space="preserve"> </w:t>
      </w:r>
      <w:proofErr w:type="spellStart"/>
      <w:r w:rsidRPr="00DB76F1">
        <w:rPr>
          <w:rFonts w:ascii="Candara" w:eastAsia="Book Antiqua" w:hAnsi="Candara" w:cs="Book Antiqua"/>
          <w:bCs/>
          <w:sz w:val="24"/>
          <w:szCs w:val="24"/>
        </w:rPr>
        <w:t>opremljenosti</w:t>
      </w:r>
      <w:proofErr w:type="spellEnd"/>
      <w:r w:rsidRPr="00DB76F1">
        <w:rPr>
          <w:rFonts w:ascii="Candara" w:eastAsia="Book Antiqua" w:hAnsi="Candara" w:cs="Book Antiqua"/>
          <w:bCs/>
          <w:sz w:val="24"/>
          <w:szCs w:val="24"/>
        </w:rPr>
        <w:t xml:space="preserve"> </w:t>
      </w:r>
      <w:proofErr w:type="spellStart"/>
      <w:r w:rsidRPr="00DB76F1">
        <w:rPr>
          <w:rFonts w:ascii="Candara" w:eastAsia="Book Antiqua" w:hAnsi="Candara" w:cs="Book Antiqua"/>
          <w:bCs/>
          <w:sz w:val="24"/>
          <w:szCs w:val="24"/>
        </w:rPr>
        <w:t>Službe</w:t>
      </w:r>
      <w:proofErr w:type="spellEnd"/>
      <w:r w:rsidRPr="00DB76F1">
        <w:rPr>
          <w:rFonts w:ascii="Candara" w:eastAsia="Book Antiqua" w:hAnsi="Candara" w:cs="Book Antiqua"/>
          <w:bCs/>
          <w:sz w:val="24"/>
          <w:szCs w:val="24"/>
        </w:rPr>
        <w:t xml:space="preserve"> </w:t>
      </w:r>
      <w:proofErr w:type="spellStart"/>
      <w:r w:rsidRPr="00DB76F1">
        <w:rPr>
          <w:rFonts w:ascii="Candara" w:eastAsia="Book Antiqua" w:hAnsi="Candara" w:cs="Book Antiqua"/>
          <w:bCs/>
          <w:sz w:val="24"/>
          <w:szCs w:val="24"/>
        </w:rPr>
        <w:t>zaštite</w:t>
      </w:r>
      <w:proofErr w:type="spellEnd"/>
      <w:r w:rsidRPr="00DB76F1">
        <w:rPr>
          <w:rFonts w:ascii="Candara" w:eastAsia="Book Antiqua" w:hAnsi="Candara" w:cs="Book Antiqua"/>
          <w:bCs/>
          <w:sz w:val="24"/>
          <w:szCs w:val="24"/>
        </w:rPr>
        <w:t xml:space="preserve"> </w:t>
      </w:r>
      <w:proofErr w:type="spellStart"/>
      <w:r w:rsidRPr="00DB76F1">
        <w:rPr>
          <w:rFonts w:ascii="Candara" w:eastAsia="Book Antiqua" w:hAnsi="Candara" w:cs="Book Antiqua"/>
          <w:bCs/>
          <w:sz w:val="24"/>
          <w:szCs w:val="24"/>
        </w:rPr>
        <w:t>opštine</w:t>
      </w:r>
      <w:proofErr w:type="spellEnd"/>
      <w:r w:rsidRPr="00DB76F1">
        <w:rPr>
          <w:rFonts w:ascii="Candara" w:eastAsia="Book Antiqua" w:hAnsi="Candara" w:cs="Book Antiqua"/>
          <w:bCs/>
          <w:sz w:val="24"/>
          <w:szCs w:val="24"/>
        </w:rPr>
        <w:t xml:space="preserve"> </w:t>
      </w:r>
      <w:proofErr w:type="spellStart"/>
      <w:r w:rsidRPr="00DB76F1">
        <w:rPr>
          <w:rFonts w:ascii="Candara" w:eastAsia="Book Antiqua" w:hAnsi="Candara" w:cs="Book Antiqua"/>
          <w:bCs/>
          <w:sz w:val="24"/>
          <w:szCs w:val="24"/>
        </w:rPr>
        <w:t>Bijelo</w:t>
      </w:r>
      <w:proofErr w:type="spellEnd"/>
      <w:r w:rsidRPr="00DB76F1">
        <w:rPr>
          <w:rFonts w:ascii="Candara" w:eastAsia="Book Antiqua" w:hAnsi="Candara" w:cs="Book Antiqua"/>
          <w:bCs/>
          <w:sz w:val="24"/>
          <w:szCs w:val="24"/>
        </w:rPr>
        <w:t xml:space="preserve"> Polje “, </w:t>
      </w:r>
      <w:proofErr w:type="spellStart"/>
      <w:r w:rsidRPr="00DB76F1">
        <w:rPr>
          <w:rFonts w:ascii="Candara" w:eastAsia="Book Antiqua" w:hAnsi="Candara" w:cs="Book Antiqua"/>
          <w:bCs/>
          <w:sz w:val="24"/>
          <w:szCs w:val="24"/>
        </w:rPr>
        <w:t>vrijednosti</w:t>
      </w:r>
      <w:proofErr w:type="spellEnd"/>
      <w:r w:rsidRPr="00DB76F1">
        <w:rPr>
          <w:rFonts w:ascii="Candara" w:eastAsia="Book Antiqua" w:hAnsi="Candara" w:cs="Book Antiqua"/>
          <w:bCs/>
          <w:sz w:val="24"/>
          <w:szCs w:val="24"/>
        </w:rPr>
        <w:t xml:space="preserve"> 34.500,00</w:t>
      </w:r>
      <w:r w:rsidRPr="00DB76F1">
        <w:rPr>
          <w:rFonts w:ascii="Candara" w:eastAsia="Book Antiqua" w:hAnsi="Candara" w:cs="Book Antiqua"/>
          <w:b/>
          <w:bCs/>
          <w:sz w:val="24"/>
          <w:szCs w:val="24"/>
        </w:rPr>
        <w:t xml:space="preserve"> </w:t>
      </w:r>
      <w:r w:rsidRPr="00DB76F1">
        <w:rPr>
          <w:rFonts w:ascii="Candara" w:eastAsia="Book Antiqua" w:hAnsi="Candara" w:cs="Book Antiqua"/>
          <w:sz w:val="24"/>
          <w:szCs w:val="24"/>
        </w:rPr>
        <w:t>€</w:t>
      </w:r>
      <w:r w:rsidRPr="00DB76F1">
        <w:rPr>
          <w:rFonts w:ascii="Candara" w:eastAsia="Book Antiqua" w:hAnsi="Candara" w:cs="Book Antiqua"/>
          <w:bCs/>
          <w:sz w:val="24"/>
          <w:szCs w:val="24"/>
        </w:rPr>
        <w:t>.</w:t>
      </w:r>
    </w:p>
    <w:p w14:paraId="02294979" w14:textId="39B786AB" w:rsidR="00DB76F1" w:rsidRPr="00DB76F1" w:rsidRDefault="00DB76F1">
      <w:pPr>
        <w:pStyle w:val="ListParagraph"/>
        <w:numPr>
          <w:ilvl w:val="0"/>
          <w:numId w:val="42"/>
        </w:numPr>
        <w:spacing w:line="240" w:lineRule="auto"/>
        <w:jc w:val="both"/>
        <w:rPr>
          <w:rFonts w:ascii="Candara" w:eastAsia="Book Antiqua" w:hAnsi="Candara" w:cs="Arial"/>
          <w:sz w:val="24"/>
          <w:szCs w:val="24"/>
        </w:rPr>
      </w:pPr>
      <w:proofErr w:type="spellStart"/>
      <w:r w:rsidRPr="00DB76F1">
        <w:rPr>
          <w:rFonts w:ascii="Candara" w:eastAsia="Book Antiqua" w:hAnsi="Candara" w:cs="Book Antiqua"/>
          <w:sz w:val="24"/>
          <w:szCs w:val="24"/>
        </w:rPr>
        <w:t>Priprema</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dokumentacije</w:t>
      </w:r>
      <w:proofErr w:type="spellEnd"/>
      <w:r w:rsidRPr="00DB76F1">
        <w:rPr>
          <w:rFonts w:ascii="Candara" w:eastAsia="Book Antiqua" w:hAnsi="Candara" w:cs="Book Antiqua"/>
          <w:sz w:val="24"/>
          <w:szCs w:val="24"/>
        </w:rPr>
        <w:t xml:space="preserve"> za </w:t>
      </w:r>
      <w:proofErr w:type="spellStart"/>
      <w:r w:rsidRPr="00DB76F1">
        <w:rPr>
          <w:rFonts w:ascii="Candara" w:eastAsia="Book Antiqua" w:hAnsi="Candara" w:cs="Book Antiqua"/>
          <w:sz w:val="24"/>
          <w:szCs w:val="24"/>
        </w:rPr>
        <w:t>učešće</w:t>
      </w:r>
      <w:proofErr w:type="spellEnd"/>
      <w:r w:rsidRPr="00DB76F1">
        <w:rPr>
          <w:rFonts w:ascii="Candara" w:eastAsia="Book Antiqua" w:hAnsi="Candara" w:cs="Book Antiqua"/>
          <w:sz w:val="24"/>
          <w:szCs w:val="24"/>
        </w:rPr>
        <w:t xml:space="preserve"> </w:t>
      </w:r>
      <w:proofErr w:type="spellStart"/>
      <w:r w:rsidRPr="00DB76F1">
        <w:rPr>
          <w:rFonts w:ascii="Candara" w:eastAsia="Book Antiqua" w:hAnsi="Candara" w:cs="Book Antiqua"/>
          <w:sz w:val="24"/>
          <w:szCs w:val="24"/>
        </w:rPr>
        <w:t>na</w:t>
      </w:r>
      <w:proofErr w:type="spellEnd"/>
      <w:r w:rsidRPr="00DB76F1">
        <w:rPr>
          <w:rFonts w:ascii="Candara" w:eastAsia="Book Antiqua" w:hAnsi="Candara" w:cs="Book Antiqua"/>
          <w:sz w:val="24"/>
          <w:szCs w:val="24"/>
        </w:rPr>
        <w:t xml:space="preserve"> CBC </w:t>
      </w:r>
      <w:proofErr w:type="spellStart"/>
      <w:r w:rsidRPr="00DB76F1">
        <w:rPr>
          <w:rFonts w:ascii="Candara" w:eastAsia="Book Antiqua" w:hAnsi="Candara" w:cs="Book Antiqua"/>
          <w:sz w:val="24"/>
          <w:szCs w:val="24"/>
        </w:rPr>
        <w:t>programu</w:t>
      </w:r>
      <w:proofErr w:type="spellEnd"/>
      <w:r w:rsidRPr="00DB76F1">
        <w:rPr>
          <w:rFonts w:ascii="Candara" w:eastAsia="Book Antiqua" w:hAnsi="Candara" w:cs="Book Antiqua"/>
          <w:sz w:val="24"/>
          <w:szCs w:val="24"/>
        </w:rPr>
        <w:t xml:space="preserve"> Bosna i Hercegovina – </w:t>
      </w:r>
      <w:proofErr w:type="spellStart"/>
      <w:r w:rsidRPr="00DB76F1">
        <w:rPr>
          <w:rFonts w:ascii="Candara" w:eastAsia="Book Antiqua" w:hAnsi="Candara" w:cs="Book Antiqua"/>
          <w:sz w:val="24"/>
          <w:szCs w:val="24"/>
        </w:rPr>
        <w:t>Crna</w:t>
      </w:r>
      <w:proofErr w:type="spellEnd"/>
      <w:r w:rsidRPr="00DB76F1">
        <w:rPr>
          <w:rFonts w:ascii="Candara" w:eastAsia="Book Antiqua" w:hAnsi="Candara" w:cs="Book Antiqua"/>
          <w:sz w:val="24"/>
          <w:szCs w:val="24"/>
        </w:rPr>
        <w:t xml:space="preserve"> Gora.</w:t>
      </w:r>
    </w:p>
    <w:p w14:paraId="2C7AAECB" w14:textId="1E743056" w:rsidR="00DB76F1" w:rsidRPr="00EF3FA3" w:rsidRDefault="00DB76F1" w:rsidP="00707C0A">
      <w:pPr>
        <w:pStyle w:val="ListParagraph"/>
        <w:numPr>
          <w:ilvl w:val="0"/>
          <w:numId w:val="42"/>
        </w:numPr>
        <w:spacing w:line="240" w:lineRule="auto"/>
        <w:jc w:val="both"/>
        <w:rPr>
          <w:rFonts w:ascii="Candara" w:eastAsia="Book Antiqua" w:hAnsi="Candara" w:cs="Arial"/>
          <w:sz w:val="24"/>
          <w:szCs w:val="24"/>
        </w:rPr>
      </w:pPr>
      <w:proofErr w:type="spellStart"/>
      <w:r w:rsidRPr="00DB76F1">
        <w:rPr>
          <w:rFonts w:ascii="Candara" w:hAnsi="Candara"/>
          <w:sz w:val="24"/>
          <w:szCs w:val="24"/>
        </w:rPr>
        <w:t>Priprema</w:t>
      </w:r>
      <w:proofErr w:type="spellEnd"/>
      <w:r w:rsidRPr="00DB76F1">
        <w:rPr>
          <w:rFonts w:ascii="Candara" w:hAnsi="Candara"/>
          <w:sz w:val="24"/>
          <w:szCs w:val="24"/>
        </w:rPr>
        <w:t xml:space="preserve"> </w:t>
      </w:r>
      <w:proofErr w:type="spellStart"/>
      <w:r w:rsidRPr="00DB76F1">
        <w:rPr>
          <w:rFonts w:ascii="Candara" w:hAnsi="Candara"/>
          <w:sz w:val="24"/>
          <w:szCs w:val="24"/>
        </w:rPr>
        <w:t>dokumentacije</w:t>
      </w:r>
      <w:proofErr w:type="spellEnd"/>
      <w:r w:rsidRPr="00DB76F1">
        <w:rPr>
          <w:rFonts w:ascii="Candara" w:hAnsi="Candara"/>
          <w:sz w:val="24"/>
          <w:szCs w:val="24"/>
        </w:rPr>
        <w:t xml:space="preserve"> za </w:t>
      </w:r>
      <w:proofErr w:type="spellStart"/>
      <w:r w:rsidRPr="00DB76F1">
        <w:rPr>
          <w:rFonts w:ascii="Candara" w:hAnsi="Candara"/>
          <w:sz w:val="24"/>
          <w:szCs w:val="24"/>
        </w:rPr>
        <w:t>učešće</w:t>
      </w:r>
      <w:proofErr w:type="spellEnd"/>
      <w:r w:rsidRPr="00DB76F1">
        <w:rPr>
          <w:rFonts w:ascii="Candara" w:hAnsi="Candara"/>
          <w:sz w:val="24"/>
          <w:szCs w:val="24"/>
        </w:rPr>
        <w:t xml:space="preserve"> </w:t>
      </w:r>
      <w:proofErr w:type="spellStart"/>
      <w:r w:rsidRPr="00DB76F1">
        <w:rPr>
          <w:rFonts w:ascii="Candara" w:hAnsi="Candara"/>
          <w:sz w:val="24"/>
          <w:szCs w:val="24"/>
        </w:rPr>
        <w:t>na</w:t>
      </w:r>
      <w:proofErr w:type="spellEnd"/>
      <w:r w:rsidRPr="00DB76F1">
        <w:rPr>
          <w:rFonts w:ascii="Candara" w:hAnsi="Candara"/>
          <w:sz w:val="24"/>
          <w:szCs w:val="24"/>
        </w:rPr>
        <w:t xml:space="preserve"> CBC </w:t>
      </w:r>
      <w:proofErr w:type="spellStart"/>
      <w:r w:rsidRPr="00DB76F1">
        <w:rPr>
          <w:rFonts w:ascii="Candara" w:hAnsi="Candara"/>
          <w:sz w:val="24"/>
          <w:szCs w:val="24"/>
        </w:rPr>
        <w:t>programu</w:t>
      </w:r>
      <w:proofErr w:type="spellEnd"/>
      <w:r w:rsidRPr="00DB76F1">
        <w:rPr>
          <w:rFonts w:ascii="Candara" w:hAnsi="Candara"/>
          <w:sz w:val="24"/>
          <w:szCs w:val="24"/>
        </w:rPr>
        <w:t xml:space="preserve"> </w:t>
      </w:r>
      <w:proofErr w:type="spellStart"/>
      <w:r w:rsidRPr="00DB76F1">
        <w:rPr>
          <w:rFonts w:ascii="Candara" w:hAnsi="Candara"/>
          <w:sz w:val="24"/>
          <w:szCs w:val="24"/>
        </w:rPr>
        <w:t>Crna</w:t>
      </w:r>
      <w:proofErr w:type="spellEnd"/>
      <w:r w:rsidRPr="00DB76F1">
        <w:rPr>
          <w:rFonts w:ascii="Candara" w:hAnsi="Candara"/>
          <w:sz w:val="24"/>
          <w:szCs w:val="24"/>
        </w:rPr>
        <w:t xml:space="preserve"> Gora – Kosovo.</w:t>
      </w:r>
    </w:p>
    <w:p w14:paraId="0E8797C4" w14:textId="75A3B326" w:rsidR="00563086" w:rsidRPr="00AA61EB" w:rsidRDefault="00563086" w:rsidP="00AA61EB">
      <w:pPr>
        <w:ind w:firstLine="576"/>
        <w:rPr>
          <w:rFonts w:ascii="Candara" w:hAnsi="Candara" w:cs="Arial"/>
          <w:b/>
          <w:i/>
          <w:lang w:val="pl-PL"/>
        </w:rPr>
      </w:pPr>
      <w:r w:rsidRPr="00AA61EB">
        <w:rPr>
          <w:rFonts w:ascii="Candara" w:hAnsi="Candara" w:cs="Arial"/>
          <w:b/>
          <w:i/>
          <w:lang w:val="pl-PL"/>
        </w:rPr>
        <w:t>2.</w:t>
      </w:r>
      <w:r w:rsidR="005145E3" w:rsidRPr="00AA61EB">
        <w:rPr>
          <w:rFonts w:ascii="Candara" w:hAnsi="Candara" w:cs="Arial"/>
          <w:b/>
          <w:i/>
          <w:lang w:val="pl-PL"/>
        </w:rPr>
        <w:t>3</w:t>
      </w:r>
      <w:r w:rsidRPr="00AA61EB">
        <w:rPr>
          <w:rFonts w:ascii="Candara" w:hAnsi="Candara" w:cs="Arial"/>
          <w:b/>
          <w:i/>
          <w:lang w:val="pl-PL"/>
        </w:rPr>
        <w:t xml:space="preserve">. </w:t>
      </w:r>
      <w:r w:rsidRPr="005047E6">
        <w:rPr>
          <w:rFonts w:ascii="Candara" w:hAnsi="Candara" w:cs="Arial"/>
          <w:b/>
          <w:i/>
          <w:lang w:val="pl-PL"/>
        </w:rPr>
        <w:t>KANCELARIJA ZA LOKALNI EKONOMSKI RAZVOJ ( KLER)-SLUŽBA PREDSJEDNIKA</w:t>
      </w:r>
    </w:p>
    <w:p w14:paraId="02D5EA89" w14:textId="77777777" w:rsidR="00563086" w:rsidRPr="00AA61EB" w:rsidRDefault="00563086" w:rsidP="00AA61EB">
      <w:pPr>
        <w:rPr>
          <w:rFonts w:ascii="Candara" w:hAnsi="Candara" w:cs="Arial"/>
          <w:b/>
          <w:i/>
          <w:lang w:val="pl-PL"/>
        </w:rPr>
      </w:pPr>
    </w:p>
    <w:p w14:paraId="01D3B77C" w14:textId="77777777" w:rsidR="005047E6" w:rsidRPr="005047E6" w:rsidRDefault="005047E6" w:rsidP="005047E6">
      <w:pPr>
        <w:pStyle w:val="ListParagraph"/>
        <w:spacing w:after="60" w:line="240" w:lineRule="auto"/>
        <w:ind w:left="0" w:firstLine="576"/>
        <w:jc w:val="both"/>
        <w:rPr>
          <w:rFonts w:ascii="Candara" w:hAnsi="Candara"/>
          <w:sz w:val="24"/>
          <w:szCs w:val="24"/>
          <w:lang w:val="sr-Latn-CS"/>
        </w:rPr>
      </w:pPr>
      <w:bookmarkStart w:id="21" w:name="_Hlk157428316"/>
      <w:r w:rsidRPr="005047E6">
        <w:rPr>
          <w:rFonts w:ascii="Candara" w:hAnsi="Candara"/>
          <w:sz w:val="24"/>
          <w:szCs w:val="24"/>
          <w:lang w:val="sr-Latn-CS"/>
        </w:rPr>
        <w:t xml:space="preserve">Opština Bijelo Polje je započela proces BFC SEE re-sertifikacije (produženja važenja sertifikata u naredne 3 godine) prema novom modelu edicije IV standarda koji predviđa dosta noviteta. Treba pomenuti da je prema novom modelu standarda definisano ukupno 62 potkriterijuma koji su grupisani u 10 oblasti. Od noviteta uvedene su nove oblasti i to: Zaštita životne sredine, cirkularna ekonomija i digitalizacija. Takođe potrebno je bilo priložiti dokaz o inovativnim rješenjima u radu lokalne samouprave kroz 6 oblasti kao i određene numeričke podatke kroz svih 10 oblasti. </w:t>
      </w:r>
    </w:p>
    <w:p w14:paraId="3232BFED" w14:textId="77777777" w:rsidR="005047E6" w:rsidRPr="005047E6" w:rsidRDefault="005047E6" w:rsidP="005047E6">
      <w:pPr>
        <w:pStyle w:val="ListParagraph"/>
        <w:spacing w:after="60" w:line="240" w:lineRule="auto"/>
        <w:ind w:left="0"/>
        <w:jc w:val="both"/>
        <w:rPr>
          <w:rFonts w:ascii="Candara" w:hAnsi="Candara"/>
          <w:sz w:val="24"/>
          <w:szCs w:val="24"/>
          <w:lang w:val="sr-Latn-CS"/>
        </w:rPr>
      </w:pPr>
      <w:r w:rsidRPr="005047E6">
        <w:rPr>
          <w:rFonts w:ascii="Candara" w:hAnsi="Candara"/>
          <w:sz w:val="24"/>
          <w:szCs w:val="24"/>
          <w:lang w:val="sr-Latn-CS"/>
        </w:rPr>
        <w:tab/>
        <w:t xml:space="preserve">Tokom 2025. godine Kancelarija je koordinirala procesom i u saradnji sa ostalim organima lokalne uprave uspješno realizovala sve tri faze sertifikacije, implementirala uputstva iz Preliminarnog kao i Finalnog izvještaja evaluatora u traženim kriterijumima. U konačnom Opština je </w:t>
      </w:r>
      <w:proofErr w:type="spellStart"/>
      <w:r w:rsidRPr="005047E6">
        <w:rPr>
          <w:rFonts w:ascii="Candara" w:hAnsi="Candara"/>
          <w:sz w:val="24"/>
          <w:szCs w:val="24"/>
        </w:rPr>
        <w:t>Odlukom</w:t>
      </w:r>
      <w:proofErr w:type="spellEnd"/>
      <w:r w:rsidRPr="005047E6">
        <w:rPr>
          <w:rFonts w:ascii="Candara" w:hAnsi="Candara"/>
          <w:sz w:val="24"/>
          <w:szCs w:val="24"/>
        </w:rPr>
        <w:t xml:space="preserve"> </w:t>
      </w:r>
      <w:proofErr w:type="spellStart"/>
      <w:r w:rsidRPr="005047E6">
        <w:rPr>
          <w:rFonts w:ascii="Candara" w:hAnsi="Candara"/>
          <w:sz w:val="24"/>
          <w:szCs w:val="24"/>
        </w:rPr>
        <w:t>Regionalnog</w:t>
      </w:r>
      <w:proofErr w:type="spellEnd"/>
      <w:r w:rsidRPr="005047E6">
        <w:rPr>
          <w:rFonts w:ascii="Candara" w:hAnsi="Candara"/>
          <w:sz w:val="24"/>
          <w:szCs w:val="24"/>
        </w:rPr>
        <w:t xml:space="preserve"> </w:t>
      </w:r>
      <w:proofErr w:type="spellStart"/>
      <w:r w:rsidRPr="005047E6">
        <w:rPr>
          <w:rFonts w:ascii="Candara" w:hAnsi="Candara"/>
          <w:sz w:val="24"/>
          <w:szCs w:val="24"/>
        </w:rPr>
        <w:t>savjeta</w:t>
      </w:r>
      <w:proofErr w:type="spellEnd"/>
      <w:r w:rsidRPr="005047E6">
        <w:rPr>
          <w:rFonts w:ascii="Candara" w:hAnsi="Candara"/>
          <w:sz w:val="24"/>
          <w:szCs w:val="24"/>
          <w:lang w:val="sr-Latn-CS"/>
        </w:rPr>
        <w:t xml:space="preserve"> zvanično sertifikovana 20.08.2025. godine sa oocjenom od 88,35% ispunjenosti standarda </w:t>
      </w:r>
      <w:r w:rsidRPr="005047E6">
        <w:rPr>
          <w:rFonts w:ascii="Candara" w:hAnsi="Candara"/>
          <w:sz w:val="24"/>
          <w:szCs w:val="24"/>
        </w:rPr>
        <w:t xml:space="preserve">i time </w:t>
      </w:r>
      <w:proofErr w:type="spellStart"/>
      <w:r w:rsidRPr="005047E6">
        <w:rPr>
          <w:rFonts w:ascii="Candara" w:hAnsi="Candara"/>
          <w:sz w:val="24"/>
          <w:szCs w:val="24"/>
        </w:rPr>
        <w:t>stekla</w:t>
      </w:r>
      <w:proofErr w:type="spellEnd"/>
      <w:r w:rsidRPr="005047E6">
        <w:rPr>
          <w:rFonts w:ascii="Candara" w:hAnsi="Candara"/>
          <w:sz w:val="24"/>
          <w:szCs w:val="24"/>
        </w:rPr>
        <w:t xml:space="preserve"> </w:t>
      </w:r>
      <w:proofErr w:type="spellStart"/>
      <w:r w:rsidRPr="005047E6">
        <w:rPr>
          <w:rFonts w:ascii="Candara" w:hAnsi="Candara"/>
          <w:sz w:val="24"/>
          <w:szCs w:val="24"/>
        </w:rPr>
        <w:t>pravo</w:t>
      </w:r>
      <w:proofErr w:type="spellEnd"/>
      <w:r w:rsidRPr="005047E6">
        <w:rPr>
          <w:rFonts w:ascii="Candara" w:hAnsi="Candara"/>
          <w:sz w:val="24"/>
          <w:szCs w:val="24"/>
        </w:rPr>
        <w:t xml:space="preserve"> </w:t>
      </w:r>
      <w:proofErr w:type="spellStart"/>
      <w:r w:rsidRPr="005047E6">
        <w:rPr>
          <w:rFonts w:ascii="Candara" w:hAnsi="Candara"/>
          <w:sz w:val="24"/>
          <w:szCs w:val="24"/>
        </w:rPr>
        <w:t>na</w:t>
      </w:r>
      <w:proofErr w:type="spellEnd"/>
      <w:r w:rsidRPr="005047E6">
        <w:rPr>
          <w:rFonts w:ascii="Candara" w:hAnsi="Candara"/>
          <w:sz w:val="24"/>
          <w:szCs w:val="24"/>
        </w:rPr>
        <w:t xml:space="preserve"> </w:t>
      </w:r>
      <w:proofErr w:type="spellStart"/>
      <w:r w:rsidRPr="005047E6">
        <w:rPr>
          <w:rFonts w:ascii="Candara" w:hAnsi="Candara"/>
          <w:sz w:val="24"/>
          <w:szCs w:val="24"/>
        </w:rPr>
        <w:t>korišćenje</w:t>
      </w:r>
      <w:proofErr w:type="spellEnd"/>
      <w:r w:rsidRPr="005047E6">
        <w:rPr>
          <w:rFonts w:ascii="Candara" w:hAnsi="Candara"/>
          <w:sz w:val="24"/>
          <w:szCs w:val="24"/>
        </w:rPr>
        <w:t xml:space="preserve"> </w:t>
      </w:r>
      <w:proofErr w:type="spellStart"/>
      <w:r w:rsidRPr="005047E6">
        <w:rPr>
          <w:rFonts w:ascii="Candara" w:hAnsi="Candara"/>
          <w:sz w:val="24"/>
          <w:szCs w:val="24"/>
        </w:rPr>
        <w:t>naziva</w:t>
      </w:r>
      <w:proofErr w:type="spellEnd"/>
      <w:r w:rsidRPr="005047E6">
        <w:rPr>
          <w:rFonts w:ascii="Candara" w:hAnsi="Candara"/>
          <w:sz w:val="24"/>
          <w:szCs w:val="24"/>
        </w:rPr>
        <w:t xml:space="preserve"> „Povoljno </w:t>
      </w:r>
      <w:proofErr w:type="spellStart"/>
      <w:r w:rsidRPr="005047E6">
        <w:rPr>
          <w:rFonts w:ascii="Candara" w:hAnsi="Candara"/>
          <w:sz w:val="24"/>
          <w:szCs w:val="24"/>
        </w:rPr>
        <w:t>poslovno</w:t>
      </w:r>
      <w:proofErr w:type="spellEnd"/>
      <w:r w:rsidRPr="005047E6">
        <w:rPr>
          <w:rFonts w:ascii="Candara" w:hAnsi="Candara"/>
          <w:sz w:val="24"/>
          <w:szCs w:val="24"/>
        </w:rPr>
        <w:t xml:space="preserve"> </w:t>
      </w:r>
      <w:proofErr w:type="spellStart"/>
      <w:r w:rsidRPr="005047E6">
        <w:rPr>
          <w:rFonts w:ascii="Candara" w:hAnsi="Candara"/>
          <w:sz w:val="24"/>
          <w:szCs w:val="24"/>
        </w:rPr>
        <w:t>okruženje</w:t>
      </w:r>
      <w:proofErr w:type="spellEnd"/>
      <w:r w:rsidRPr="005047E6">
        <w:rPr>
          <w:rFonts w:ascii="Candara" w:hAnsi="Candara"/>
          <w:sz w:val="24"/>
          <w:szCs w:val="24"/>
        </w:rPr>
        <w:t xml:space="preserve"> - Business Friendly Community“ i </w:t>
      </w:r>
      <w:proofErr w:type="spellStart"/>
      <w:r w:rsidRPr="005047E6">
        <w:rPr>
          <w:rFonts w:ascii="Candara" w:hAnsi="Candara"/>
          <w:sz w:val="24"/>
          <w:szCs w:val="24"/>
        </w:rPr>
        <w:t>isticanje</w:t>
      </w:r>
      <w:proofErr w:type="spellEnd"/>
      <w:r w:rsidRPr="005047E6">
        <w:rPr>
          <w:rFonts w:ascii="Candara" w:hAnsi="Candara"/>
          <w:sz w:val="24"/>
          <w:szCs w:val="24"/>
        </w:rPr>
        <w:t xml:space="preserve"> </w:t>
      </w:r>
      <w:proofErr w:type="spellStart"/>
      <w:r w:rsidRPr="005047E6">
        <w:rPr>
          <w:rFonts w:ascii="Candara" w:hAnsi="Candara"/>
          <w:sz w:val="24"/>
          <w:szCs w:val="24"/>
        </w:rPr>
        <w:t>zaštićenog</w:t>
      </w:r>
      <w:proofErr w:type="spellEnd"/>
      <w:r w:rsidRPr="005047E6">
        <w:rPr>
          <w:rFonts w:ascii="Candara" w:hAnsi="Candara"/>
          <w:sz w:val="24"/>
          <w:szCs w:val="24"/>
        </w:rPr>
        <w:t xml:space="preserve"> </w:t>
      </w:r>
      <w:proofErr w:type="spellStart"/>
      <w:r w:rsidRPr="005047E6">
        <w:rPr>
          <w:rFonts w:ascii="Candara" w:hAnsi="Candara"/>
          <w:sz w:val="24"/>
          <w:szCs w:val="24"/>
        </w:rPr>
        <w:t>znaka</w:t>
      </w:r>
      <w:proofErr w:type="spellEnd"/>
      <w:r w:rsidRPr="005047E6">
        <w:rPr>
          <w:rFonts w:ascii="Candara" w:hAnsi="Candara"/>
          <w:sz w:val="24"/>
          <w:szCs w:val="24"/>
        </w:rPr>
        <w:t xml:space="preserve"> </w:t>
      </w:r>
      <w:proofErr w:type="spellStart"/>
      <w:r w:rsidRPr="005047E6">
        <w:rPr>
          <w:rFonts w:ascii="Candara" w:hAnsi="Candara"/>
          <w:sz w:val="24"/>
          <w:szCs w:val="24"/>
        </w:rPr>
        <w:t>Sertifikacije</w:t>
      </w:r>
      <w:proofErr w:type="spellEnd"/>
      <w:r w:rsidRPr="005047E6">
        <w:rPr>
          <w:rFonts w:ascii="Candara" w:hAnsi="Candara"/>
          <w:sz w:val="24"/>
          <w:szCs w:val="24"/>
        </w:rPr>
        <w:t xml:space="preserve"> u </w:t>
      </w:r>
      <w:proofErr w:type="spellStart"/>
      <w:r w:rsidRPr="005047E6">
        <w:rPr>
          <w:rFonts w:ascii="Candara" w:hAnsi="Candara"/>
          <w:sz w:val="24"/>
          <w:szCs w:val="24"/>
        </w:rPr>
        <w:t>skladu</w:t>
      </w:r>
      <w:proofErr w:type="spellEnd"/>
      <w:r w:rsidRPr="005047E6">
        <w:rPr>
          <w:rFonts w:ascii="Candara" w:hAnsi="Candara"/>
          <w:sz w:val="24"/>
          <w:szCs w:val="24"/>
        </w:rPr>
        <w:t xml:space="preserve"> </w:t>
      </w:r>
      <w:proofErr w:type="spellStart"/>
      <w:r w:rsidRPr="005047E6">
        <w:rPr>
          <w:rFonts w:ascii="Candara" w:hAnsi="Candara"/>
          <w:sz w:val="24"/>
          <w:szCs w:val="24"/>
        </w:rPr>
        <w:t>sa</w:t>
      </w:r>
      <w:proofErr w:type="spellEnd"/>
      <w:r w:rsidRPr="005047E6">
        <w:rPr>
          <w:rFonts w:ascii="Candara" w:hAnsi="Candara"/>
          <w:sz w:val="24"/>
          <w:szCs w:val="24"/>
        </w:rPr>
        <w:t xml:space="preserve"> </w:t>
      </w:r>
      <w:proofErr w:type="spellStart"/>
      <w:r w:rsidRPr="005047E6">
        <w:rPr>
          <w:rFonts w:ascii="Candara" w:hAnsi="Candara"/>
          <w:sz w:val="24"/>
          <w:szCs w:val="24"/>
        </w:rPr>
        <w:t>knjigom</w:t>
      </w:r>
      <w:proofErr w:type="spellEnd"/>
      <w:r w:rsidRPr="005047E6">
        <w:rPr>
          <w:rFonts w:ascii="Candara" w:hAnsi="Candara"/>
          <w:sz w:val="24"/>
          <w:szCs w:val="24"/>
        </w:rPr>
        <w:t xml:space="preserve"> </w:t>
      </w:r>
      <w:proofErr w:type="spellStart"/>
      <w:r w:rsidRPr="005047E6">
        <w:rPr>
          <w:rFonts w:ascii="Candara" w:hAnsi="Candara"/>
          <w:sz w:val="24"/>
          <w:szCs w:val="24"/>
        </w:rPr>
        <w:t>standarda</w:t>
      </w:r>
      <w:proofErr w:type="spellEnd"/>
      <w:r w:rsidRPr="005047E6">
        <w:rPr>
          <w:rFonts w:ascii="Candara" w:hAnsi="Candara"/>
          <w:sz w:val="24"/>
          <w:szCs w:val="24"/>
        </w:rPr>
        <w:t xml:space="preserve"> u </w:t>
      </w:r>
      <w:proofErr w:type="spellStart"/>
      <w:r w:rsidRPr="005047E6">
        <w:rPr>
          <w:rFonts w:ascii="Candara" w:hAnsi="Candara"/>
          <w:sz w:val="24"/>
          <w:szCs w:val="24"/>
        </w:rPr>
        <w:t>naredne</w:t>
      </w:r>
      <w:proofErr w:type="spellEnd"/>
      <w:r w:rsidRPr="005047E6">
        <w:rPr>
          <w:rFonts w:ascii="Candara" w:hAnsi="Candara"/>
          <w:sz w:val="24"/>
          <w:szCs w:val="24"/>
        </w:rPr>
        <w:t xml:space="preserve"> 3 </w:t>
      </w:r>
      <w:proofErr w:type="spellStart"/>
      <w:r w:rsidRPr="005047E6">
        <w:rPr>
          <w:rFonts w:ascii="Candara" w:hAnsi="Candara"/>
          <w:sz w:val="24"/>
          <w:szCs w:val="24"/>
        </w:rPr>
        <w:t>godine</w:t>
      </w:r>
      <w:proofErr w:type="spellEnd"/>
      <w:r w:rsidRPr="005047E6">
        <w:rPr>
          <w:rFonts w:ascii="Candara" w:hAnsi="Candara"/>
          <w:sz w:val="24"/>
          <w:szCs w:val="24"/>
        </w:rPr>
        <w:t>.</w:t>
      </w:r>
      <w:r w:rsidRPr="005047E6">
        <w:rPr>
          <w:rFonts w:ascii="Candara" w:hAnsi="Candara"/>
          <w:sz w:val="24"/>
          <w:szCs w:val="24"/>
          <w:lang w:val="sr-Latn-CS"/>
        </w:rPr>
        <w:t xml:space="preserve"> Ovo je svojevrsna potvrda da Opština i dalje ostaje posvećenja unaprjeđenju poslovnog ambijenta.</w:t>
      </w:r>
    </w:p>
    <w:p w14:paraId="5FF9C38F" w14:textId="77777777" w:rsidR="005047E6" w:rsidRPr="005047E6" w:rsidRDefault="005047E6" w:rsidP="005047E6">
      <w:pPr>
        <w:pStyle w:val="ListParagraph"/>
        <w:spacing w:after="60" w:line="240" w:lineRule="auto"/>
        <w:ind w:left="0"/>
        <w:jc w:val="both"/>
        <w:rPr>
          <w:rFonts w:ascii="Candara" w:hAnsi="Candara"/>
          <w:sz w:val="24"/>
          <w:szCs w:val="24"/>
          <w:lang w:val="sr-Latn-CS"/>
        </w:rPr>
      </w:pPr>
      <w:r w:rsidRPr="005047E6">
        <w:rPr>
          <w:rFonts w:ascii="Candara" w:hAnsi="Candara"/>
          <w:sz w:val="24"/>
          <w:szCs w:val="24"/>
          <w:lang w:val="sr-Latn-CS"/>
        </w:rPr>
        <w:tab/>
        <w:t>Kancelarija za lokalni ekonomski razvoj je tokom 2025. godine pratila realizaciju projekata od značaja za ekonomski razvoj Opštine Bijelo Polje i informisala sve organe lokalne uprave preko redovnih izvještaja. Detaljne informacije koje su prikupljene o projektima date su kroz Izvještaj o izvršenju Plana kapitalnih investicija Opštine Bijelo Polje 2022-2026. god. za 2024. god. i Izvještaj o sprovođenju Strateškog plana razvoja opštine Bijelo Polje 2022-2026. god. za 2024. godinu.</w:t>
      </w:r>
    </w:p>
    <w:p w14:paraId="6F6B8096" w14:textId="37BDF501" w:rsidR="008D1591" w:rsidRPr="00AA61EB" w:rsidRDefault="008D1591" w:rsidP="00AA61EB">
      <w:pPr>
        <w:jc w:val="both"/>
        <w:rPr>
          <w:rFonts w:ascii="Candara" w:hAnsi="Candara"/>
          <w:lang w:val="sr-Latn-CS"/>
        </w:rPr>
      </w:pPr>
      <w:r w:rsidRPr="00AA61EB">
        <w:rPr>
          <w:rFonts w:ascii="Candara" w:hAnsi="Candara"/>
          <w:color w:val="FF0000"/>
          <w:lang w:val="sr-Latn-CS"/>
        </w:rPr>
        <w:tab/>
      </w:r>
      <w:r w:rsidRPr="00AA61EB">
        <w:rPr>
          <w:rFonts w:ascii="Candara" w:hAnsi="Candara"/>
          <w:lang w:val="sr-Latn-CS"/>
        </w:rPr>
        <w:t>Tokom 202</w:t>
      </w:r>
      <w:r w:rsidR="005047E6">
        <w:rPr>
          <w:rFonts w:ascii="Candara" w:hAnsi="Candara"/>
          <w:lang w:val="sr-Latn-CS"/>
        </w:rPr>
        <w:t>5</w:t>
      </w:r>
      <w:r w:rsidRPr="00AA61EB">
        <w:rPr>
          <w:rFonts w:ascii="Candara" w:hAnsi="Candara"/>
          <w:lang w:val="sr-Latn-CS"/>
        </w:rPr>
        <w:t>. godine KLER je učestvovao  u radu Savjeta za ekonomski razvoj Opštine Bijelo Polje</w:t>
      </w:r>
      <w:r w:rsidR="00A10296" w:rsidRPr="00AA61EB">
        <w:rPr>
          <w:rFonts w:ascii="Candara" w:hAnsi="Candara"/>
          <w:lang w:val="sr-Latn-CS"/>
        </w:rPr>
        <w:t>, koji</w:t>
      </w:r>
      <w:r w:rsidRPr="00AA61EB">
        <w:rPr>
          <w:rFonts w:ascii="Candara" w:hAnsi="Candara"/>
          <w:lang w:val="sr-Latn-CS"/>
        </w:rPr>
        <w:t xml:space="preserve"> je održao </w:t>
      </w:r>
      <w:r w:rsidR="005047E6">
        <w:rPr>
          <w:rFonts w:ascii="Candara" w:hAnsi="Candara"/>
          <w:lang w:val="sr-Latn-CS"/>
        </w:rPr>
        <w:t>četiri</w:t>
      </w:r>
      <w:r w:rsidRPr="00AA61EB">
        <w:rPr>
          <w:rFonts w:ascii="Candara" w:hAnsi="Candara"/>
          <w:lang w:val="sr-Latn-CS"/>
        </w:rPr>
        <w:t xml:space="preserve"> redovne sjednice gdje je usvojeno </w:t>
      </w:r>
      <w:r w:rsidR="005E0C04" w:rsidRPr="00AA61EB">
        <w:rPr>
          <w:rFonts w:ascii="Candara" w:hAnsi="Candara"/>
          <w:lang w:val="sr-Latn-CS"/>
        </w:rPr>
        <w:t>2</w:t>
      </w:r>
      <w:r w:rsidR="005047E6">
        <w:rPr>
          <w:rFonts w:ascii="Candara" w:hAnsi="Candara"/>
          <w:lang w:val="sr-Latn-CS"/>
        </w:rPr>
        <w:t>4</w:t>
      </w:r>
      <w:r w:rsidRPr="00AA61EB">
        <w:rPr>
          <w:rFonts w:ascii="Candara" w:hAnsi="Candara"/>
          <w:lang w:val="sr-Latn-CS"/>
        </w:rPr>
        <w:t xml:space="preserve"> zaključka. </w:t>
      </w:r>
    </w:p>
    <w:p w14:paraId="78C45A47" w14:textId="77777777" w:rsidR="005047E6" w:rsidRPr="005047E6" w:rsidRDefault="008D1591" w:rsidP="005047E6">
      <w:pPr>
        <w:spacing w:after="60"/>
        <w:jc w:val="both"/>
        <w:rPr>
          <w:rFonts w:ascii="Candara" w:hAnsi="Candara"/>
          <w:color w:val="FF0000"/>
          <w:lang w:val="sr-Latn-CS"/>
        </w:rPr>
      </w:pPr>
      <w:r w:rsidRPr="00AA61EB">
        <w:rPr>
          <w:rFonts w:ascii="Candara" w:hAnsi="Candara"/>
          <w:color w:val="FF0000"/>
          <w:lang w:val="sr-Latn-CS"/>
        </w:rPr>
        <w:tab/>
      </w:r>
      <w:bookmarkStart w:id="22" w:name="_Hlk157428360"/>
      <w:bookmarkEnd w:id="21"/>
      <w:r w:rsidR="005047E6" w:rsidRPr="005047E6">
        <w:rPr>
          <w:rFonts w:ascii="Candara" w:hAnsi="Candara"/>
          <w:lang w:val="sr-Latn-CS"/>
        </w:rPr>
        <w:t xml:space="preserve">Kancelarija je tokom 2025. godine redovno ažurirala baze podataka o stanju privrede u Bijelom Polju. Ažurirane su baze podatka o broju zaposlenih i broju nezaposlenih, ekonomski profil zajednice. </w:t>
      </w:r>
    </w:p>
    <w:p w14:paraId="1FC8455D" w14:textId="77777777" w:rsidR="005047E6" w:rsidRPr="005047E6" w:rsidRDefault="005047E6" w:rsidP="005047E6">
      <w:pPr>
        <w:spacing w:after="60"/>
        <w:ind w:firstLine="709"/>
        <w:jc w:val="both"/>
        <w:rPr>
          <w:rFonts w:ascii="Candara" w:hAnsi="Candara"/>
          <w:color w:val="FF0000"/>
          <w:lang w:val="sr-Latn-CS"/>
        </w:rPr>
      </w:pPr>
      <w:r w:rsidRPr="005047E6">
        <w:rPr>
          <w:rFonts w:ascii="Candara" w:hAnsi="Candara"/>
          <w:color w:val="FF0000"/>
          <w:lang w:val="sr-Latn-CS"/>
        </w:rPr>
        <w:tab/>
      </w:r>
      <w:r w:rsidRPr="005047E6">
        <w:rPr>
          <w:rFonts w:ascii="Candara" w:hAnsi="Candara"/>
          <w:lang w:val="sr-Latn-CS"/>
        </w:rPr>
        <w:t xml:space="preserve">Kancelarija je tokom 2025. godine pružala stručnu i tehničku podršku u implementaciji opštinskih EU projekata koji se odnose na lokalni ekonomski razvoj i promociju zelene ekonomije. </w:t>
      </w:r>
      <w:r w:rsidRPr="005047E6">
        <w:rPr>
          <w:rFonts w:ascii="Candara" w:hAnsi="Candara"/>
          <w:color w:val="FF0000"/>
          <w:lang w:val="sr-Latn-CS"/>
        </w:rPr>
        <w:t xml:space="preserve"> </w:t>
      </w:r>
    </w:p>
    <w:p w14:paraId="6119C618" w14:textId="64BA1B75" w:rsidR="005047E6" w:rsidRPr="005047E6" w:rsidRDefault="005047E6" w:rsidP="005047E6">
      <w:pPr>
        <w:spacing w:after="60"/>
        <w:ind w:firstLine="709"/>
        <w:jc w:val="both"/>
        <w:rPr>
          <w:rFonts w:ascii="Candara" w:hAnsi="Candara"/>
        </w:rPr>
      </w:pPr>
      <w:r w:rsidRPr="005047E6">
        <w:rPr>
          <w:rFonts w:ascii="Candara" w:hAnsi="Candara"/>
          <w:lang w:val="sr-Latn-CS"/>
        </w:rPr>
        <w:lastRenderedPageBreak/>
        <w:t xml:space="preserve">U septembru </w:t>
      </w:r>
      <w:r>
        <w:rPr>
          <w:rFonts w:ascii="Candara" w:hAnsi="Candara"/>
          <w:lang w:val="sr-Latn-CS"/>
        </w:rPr>
        <w:t>2025. godine</w:t>
      </w:r>
      <w:r w:rsidRPr="005047E6">
        <w:rPr>
          <w:rFonts w:ascii="Candara" w:hAnsi="Candara"/>
          <w:lang w:val="sr-Latn-CS"/>
        </w:rPr>
        <w:t xml:space="preserve"> je održan 5. Regionalni biznis forum Bijelo Polje, koji je ove godine KLER kancelarija organizovala u saradnji sa Sekretarijatom za preduzetništvo Opštine, Privrednom komorom Crne Gore i Agencijom Ujedinjenih nacija za razvoj u Crnoj Gori (UNDP). Biznis forum je bio koncipiran kao dvodnevni događaj koji je aktuelizovao ključne ekonomske i političke teme, kao i promociju ženskog preduzetništva. Tokom prvog dana biznis foruma diskutovano je o kapitalnim projektima na Sjeveru Crne Gore koji su u fazi realizacije, šansama i izazovima u saradnji sa dijasporom, mogućnostima za zelenu ekonomiju itd., a uručena su i priznanja najzaslužnijim učesnicima (Bjelopoljska povelja). Tokom drugog dana foruma promovisan je projekat UNDP-a pod nazivom „EmpowHER“ koji ima za cilj osnaživanje preduzetničkih inicijativa posebno među ženama preduzetnicama </w:t>
      </w:r>
      <w:proofErr w:type="spellStart"/>
      <w:r w:rsidRPr="005047E6">
        <w:rPr>
          <w:rFonts w:ascii="Candara" w:hAnsi="Candara"/>
        </w:rPr>
        <w:t>iz</w:t>
      </w:r>
      <w:proofErr w:type="spellEnd"/>
      <w:r w:rsidRPr="005047E6">
        <w:rPr>
          <w:rFonts w:ascii="Candara" w:hAnsi="Candara"/>
        </w:rPr>
        <w:t xml:space="preserve"> </w:t>
      </w:r>
      <w:proofErr w:type="spellStart"/>
      <w:r w:rsidRPr="005047E6">
        <w:rPr>
          <w:rFonts w:ascii="Candara" w:hAnsi="Candara"/>
        </w:rPr>
        <w:t>ruralnih</w:t>
      </w:r>
      <w:proofErr w:type="spellEnd"/>
      <w:r w:rsidRPr="005047E6">
        <w:rPr>
          <w:rFonts w:ascii="Candara" w:hAnsi="Candara"/>
        </w:rPr>
        <w:t xml:space="preserve"> </w:t>
      </w:r>
      <w:proofErr w:type="spellStart"/>
      <w:r w:rsidRPr="005047E6">
        <w:rPr>
          <w:rFonts w:ascii="Candara" w:hAnsi="Candara"/>
        </w:rPr>
        <w:t>sredina</w:t>
      </w:r>
      <w:proofErr w:type="spellEnd"/>
      <w:r w:rsidRPr="005047E6">
        <w:rPr>
          <w:rFonts w:ascii="Candara" w:hAnsi="Candara"/>
        </w:rPr>
        <w:t xml:space="preserve"> u </w:t>
      </w:r>
      <w:proofErr w:type="spellStart"/>
      <w:r w:rsidRPr="005047E6">
        <w:rPr>
          <w:rFonts w:ascii="Candara" w:hAnsi="Candara"/>
        </w:rPr>
        <w:t>sticanju</w:t>
      </w:r>
      <w:proofErr w:type="spellEnd"/>
      <w:r w:rsidRPr="005047E6">
        <w:rPr>
          <w:rFonts w:ascii="Candara" w:hAnsi="Candara"/>
        </w:rPr>
        <w:t xml:space="preserve"> </w:t>
      </w:r>
      <w:proofErr w:type="spellStart"/>
      <w:r w:rsidRPr="005047E6">
        <w:rPr>
          <w:rFonts w:ascii="Candara" w:hAnsi="Candara"/>
        </w:rPr>
        <w:t>potrebnih</w:t>
      </w:r>
      <w:proofErr w:type="spellEnd"/>
      <w:r w:rsidRPr="005047E6">
        <w:rPr>
          <w:rFonts w:ascii="Candara" w:hAnsi="Candara"/>
        </w:rPr>
        <w:t xml:space="preserve"> </w:t>
      </w:r>
      <w:proofErr w:type="spellStart"/>
      <w:r w:rsidRPr="005047E6">
        <w:rPr>
          <w:rFonts w:ascii="Candara" w:hAnsi="Candara"/>
        </w:rPr>
        <w:t>vještina</w:t>
      </w:r>
      <w:proofErr w:type="spellEnd"/>
      <w:r w:rsidRPr="005047E6">
        <w:rPr>
          <w:rFonts w:ascii="Candara" w:hAnsi="Candara"/>
        </w:rPr>
        <w:t xml:space="preserve">, alata i </w:t>
      </w:r>
      <w:proofErr w:type="spellStart"/>
      <w:r w:rsidRPr="005047E6">
        <w:rPr>
          <w:rFonts w:ascii="Candara" w:hAnsi="Candara"/>
        </w:rPr>
        <w:t>resursa</w:t>
      </w:r>
      <w:proofErr w:type="spellEnd"/>
      <w:r w:rsidRPr="005047E6">
        <w:rPr>
          <w:rFonts w:ascii="Candara" w:hAnsi="Candara"/>
        </w:rPr>
        <w:t xml:space="preserve"> za </w:t>
      </w:r>
      <w:proofErr w:type="spellStart"/>
      <w:r w:rsidRPr="005047E6">
        <w:rPr>
          <w:rFonts w:ascii="Candara" w:hAnsi="Candara"/>
        </w:rPr>
        <w:t>unaprjeđenje</w:t>
      </w:r>
      <w:proofErr w:type="spellEnd"/>
      <w:r w:rsidRPr="005047E6">
        <w:rPr>
          <w:rFonts w:ascii="Candara" w:hAnsi="Candara"/>
        </w:rPr>
        <w:t xml:space="preserve"> </w:t>
      </w:r>
      <w:proofErr w:type="spellStart"/>
      <w:r w:rsidRPr="005047E6">
        <w:rPr>
          <w:rFonts w:ascii="Candara" w:hAnsi="Candara"/>
        </w:rPr>
        <w:t>njihovih</w:t>
      </w:r>
      <w:proofErr w:type="spellEnd"/>
      <w:r w:rsidRPr="005047E6">
        <w:rPr>
          <w:rFonts w:ascii="Candara" w:hAnsi="Candara"/>
        </w:rPr>
        <w:t xml:space="preserve"> </w:t>
      </w:r>
      <w:proofErr w:type="spellStart"/>
      <w:r w:rsidRPr="005047E6">
        <w:rPr>
          <w:rFonts w:ascii="Candara" w:hAnsi="Candara"/>
        </w:rPr>
        <w:t>sredstava</w:t>
      </w:r>
      <w:proofErr w:type="spellEnd"/>
      <w:r w:rsidRPr="005047E6">
        <w:rPr>
          <w:rFonts w:ascii="Candara" w:hAnsi="Candara"/>
        </w:rPr>
        <w:t xml:space="preserve"> za </w:t>
      </w:r>
      <w:proofErr w:type="spellStart"/>
      <w:r w:rsidRPr="005047E6">
        <w:rPr>
          <w:rFonts w:ascii="Candara" w:hAnsi="Candara"/>
        </w:rPr>
        <w:t>život</w:t>
      </w:r>
      <w:proofErr w:type="spellEnd"/>
      <w:r w:rsidRPr="005047E6">
        <w:rPr>
          <w:rFonts w:ascii="Candara" w:hAnsi="Candara"/>
        </w:rPr>
        <w:t xml:space="preserve"> i </w:t>
      </w:r>
      <w:proofErr w:type="spellStart"/>
      <w:r w:rsidRPr="005047E6">
        <w:rPr>
          <w:rFonts w:ascii="Candara" w:hAnsi="Candara"/>
        </w:rPr>
        <w:t>poboljšanje</w:t>
      </w:r>
      <w:proofErr w:type="spellEnd"/>
      <w:r w:rsidRPr="005047E6">
        <w:rPr>
          <w:rFonts w:ascii="Candara" w:hAnsi="Candara"/>
        </w:rPr>
        <w:t xml:space="preserve"> </w:t>
      </w:r>
      <w:proofErr w:type="spellStart"/>
      <w:r w:rsidRPr="005047E6">
        <w:rPr>
          <w:rFonts w:ascii="Candara" w:hAnsi="Candara"/>
        </w:rPr>
        <w:t>njihovog</w:t>
      </w:r>
      <w:proofErr w:type="spellEnd"/>
      <w:r w:rsidRPr="005047E6">
        <w:rPr>
          <w:rFonts w:ascii="Candara" w:hAnsi="Candara"/>
        </w:rPr>
        <w:t xml:space="preserve"> socio-</w:t>
      </w:r>
      <w:proofErr w:type="spellStart"/>
      <w:r w:rsidRPr="005047E6">
        <w:rPr>
          <w:rFonts w:ascii="Candara" w:hAnsi="Candara"/>
        </w:rPr>
        <w:t>ekonomskog</w:t>
      </w:r>
      <w:proofErr w:type="spellEnd"/>
      <w:r w:rsidRPr="005047E6">
        <w:rPr>
          <w:rFonts w:ascii="Candara" w:hAnsi="Candara"/>
        </w:rPr>
        <w:t xml:space="preserve"> </w:t>
      </w:r>
      <w:proofErr w:type="spellStart"/>
      <w:r w:rsidRPr="005047E6">
        <w:rPr>
          <w:rFonts w:ascii="Candara" w:hAnsi="Candara"/>
        </w:rPr>
        <w:t>statusa</w:t>
      </w:r>
      <w:proofErr w:type="spellEnd"/>
      <w:r w:rsidRPr="005047E6">
        <w:rPr>
          <w:rFonts w:ascii="Candara" w:hAnsi="Candara"/>
        </w:rPr>
        <w:t>.</w:t>
      </w:r>
    </w:p>
    <w:p w14:paraId="34D1613C" w14:textId="77777777" w:rsidR="005047E6" w:rsidRPr="005047E6" w:rsidRDefault="005047E6" w:rsidP="005047E6">
      <w:pPr>
        <w:spacing w:after="60"/>
        <w:ind w:firstLine="709"/>
        <w:jc w:val="both"/>
        <w:rPr>
          <w:rFonts w:ascii="Candara" w:hAnsi="Candara"/>
          <w:lang w:val="sr-Latn-CS"/>
        </w:rPr>
      </w:pPr>
      <w:r w:rsidRPr="005047E6">
        <w:rPr>
          <w:rFonts w:ascii="Candara" w:hAnsi="Candara"/>
        </w:rPr>
        <w:t xml:space="preserve">Kroz </w:t>
      </w:r>
      <w:proofErr w:type="spellStart"/>
      <w:r w:rsidRPr="005047E6">
        <w:rPr>
          <w:rFonts w:ascii="Candara" w:hAnsi="Candara"/>
        </w:rPr>
        <w:t>organizovanje</w:t>
      </w:r>
      <w:proofErr w:type="spellEnd"/>
      <w:r w:rsidRPr="005047E6">
        <w:rPr>
          <w:rFonts w:ascii="Candara" w:hAnsi="Candara"/>
        </w:rPr>
        <w:t xml:space="preserve"> </w:t>
      </w:r>
      <w:proofErr w:type="spellStart"/>
      <w:r w:rsidRPr="005047E6">
        <w:rPr>
          <w:rFonts w:ascii="Candara" w:hAnsi="Candara"/>
        </w:rPr>
        <w:t>šest</w:t>
      </w:r>
      <w:proofErr w:type="spellEnd"/>
      <w:r w:rsidRPr="005047E6">
        <w:rPr>
          <w:rFonts w:ascii="Candara" w:hAnsi="Candara"/>
        </w:rPr>
        <w:t xml:space="preserve"> panel </w:t>
      </w:r>
      <w:proofErr w:type="spellStart"/>
      <w:r w:rsidRPr="005047E6">
        <w:rPr>
          <w:rFonts w:ascii="Candara" w:hAnsi="Candara"/>
        </w:rPr>
        <w:t>diskusija</w:t>
      </w:r>
      <w:proofErr w:type="spellEnd"/>
      <w:r w:rsidRPr="005047E6">
        <w:rPr>
          <w:rFonts w:ascii="Candara" w:hAnsi="Candara"/>
        </w:rPr>
        <w:t xml:space="preserve">, </w:t>
      </w:r>
      <w:proofErr w:type="spellStart"/>
      <w:r w:rsidRPr="005047E6">
        <w:rPr>
          <w:rFonts w:ascii="Candara" w:hAnsi="Candara"/>
        </w:rPr>
        <w:t>organizovanjem</w:t>
      </w:r>
      <w:proofErr w:type="spellEnd"/>
      <w:r w:rsidRPr="005047E6">
        <w:rPr>
          <w:rFonts w:ascii="Candara" w:hAnsi="Candara"/>
        </w:rPr>
        <w:t xml:space="preserve"> B2B </w:t>
      </w:r>
      <w:proofErr w:type="spellStart"/>
      <w:r w:rsidRPr="005047E6">
        <w:rPr>
          <w:rFonts w:ascii="Candara" w:hAnsi="Candara"/>
        </w:rPr>
        <w:t>sastanka</w:t>
      </w:r>
      <w:proofErr w:type="spellEnd"/>
      <w:r w:rsidRPr="005047E6">
        <w:rPr>
          <w:rFonts w:ascii="Candara" w:hAnsi="Candara"/>
        </w:rPr>
        <w:t xml:space="preserve"> </w:t>
      </w:r>
      <w:proofErr w:type="spellStart"/>
      <w:r w:rsidRPr="005047E6">
        <w:rPr>
          <w:rFonts w:ascii="Candara" w:hAnsi="Candara"/>
        </w:rPr>
        <w:t>između</w:t>
      </w:r>
      <w:proofErr w:type="spellEnd"/>
      <w:r w:rsidRPr="005047E6">
        <w:rPr>
          <w:rFonts w:ascii="Candara" w:hAnsi="Candara"/>
        </w:rPr>
        <w:t xml:space="preserve"> </w:t>
      </w:r>
      <w:proofErr w:type="spellStart"/>
      <w:r w:rsidRPr="005047E6">
        <w:rPr>
          <w:rFonts w:ascii="Candara" w:hAnsi="Candara"/>
        </w:rPr>
        <w:t>gostujućih</w:t>
      </w:r>
      <w:proofErr w:type="spellEnd"/>
      <w:r w:rsidRPr="005047E6">
        <w:rPr>
          <w:rFonts w:ascii="Candara" w:hAnsi="Candara"/>
        </w:rPr>
        <w:t xml:space="preserve"> i </w:t>
      </w:r>
      <w:proofErr w:type="spellStart"/>
      <w:r w:rsidRPr="005047E6">
        <w:rPr>
          <w:rFonts w:ascii="Candara" w:hAnsi="Candara"/>
        </w:rPr>
        <w:t>lokalnih</w:t>
      </w:r>
      <w:proofErr w:type="spellEnd"/>
      <w:r w:rsidRPr="005047E6">
        <w:rPr>
          <w:rFonts w:ascii="Candara" w:hAnsi="Candara"/>
        </w:rPr>
        <w:t xml:space="preserve"> </w:t>
      </w:r>
      <w:proofErr w:type="spellStart"/>
      <w:r w:rsidRPr="005047E6">
        <w:rPr>
          <w:rFonts w:ascii="Candara" w:hAnsi="Candara"/>
        </w:rPr>
        <w:t>privrednika</w:t>
      </w:r>
      <w:proofErr w:type="spellEnd"/>
      <w:r w:rsidRPr="005047E6">
        <w:rPr>
          <w:rFonts w:ascii="Candara" w:hAnsi="Candara"/>
        </w:rPr>
        <w:t xml:space="preserve">, </w:t>
      </w:r>
      <w:proofErr w:type="spellStart"/>
      <w:r w:rsidRPr="005047E6">
        <w:rPr>
          <w:rFonts w:ascii="Candara" w:hAnsi="Candara"/>
        </w:rPr>
        <w:t>kao</w:t>
      </w:r>
      <w:proofErr w:type="spellEnd"/>
      <w:r w:rsidRPr="005047E6">
        <w:rPr>
          <w:rFonts w:ascii="Candara" w:hAnsi="Candara"/>
        </w:rPr>
        <w:t xml:space="preserve"> i </w:t>
      </w:r>
      <w:proofErr w:type="spellStart"/>
      <w:r w:rsidRPr="005047E6">
        <w:rPr>
          <w:rFonts w:ascii="Candara" w:hAnsi="Candara"/>
        </w:rPr>
        <w:t>medijskom</w:t>
      </w:r>
      <w:proofErr w:type="spellEnd"/>
      <w:r w:rsidRPr="005047E6">
        <w:rPr>
          <w:rFonts w:ascii="Candara" w:hAnsi="Candara"/>
        </w:rPr>
        <w:t xml:space="preserve"> </w:t>
      </w:r>
      <w:proofErr w:type="spellStart"/>
      <w:r w:rsidRPr="005047E6">
        <w:rPr>
          <w:rFonts w:ascii="Candara" w:hAnsi="Candara"/>
        </w:rPr>
        <w:t>kampanjom</w:t>
      </w:r>
      <w:proofErr w:type="spellEnd"/>
      <w:r w:rsidRPr="005047E6">
        <w:rPr>
          <w:rFonts w:ascii="Candara" w:hAnsi="Candara"/>
        </w:rPr>
        <w:t xml:space="preserve"> </w:t>
      </w:r>
      <w:proofErr w:type="spellStart"/>
      <w:r w:rsidRPr="005047E6">
        <w:rPr>
          <w:rFonts w:ascii="Candara" w:hAnsi="Candara"/>
        </w:rPr>
        <w:t>ovog</w:t>
      </w:r>
      <w:proofErr w:type="spellEnd"/>
      <w:r w:rsidRPr="005047E6">
        <w:rPr>
          <w:rFonts w:ascii="Candara" w:hAnsi="Candara"/>
        </w:rPr>
        <w:t xml:space="preserve"> puta </w:t>
      </w:r>
      <w:proofErr w:type="spellStart"/>
      <w:r w:rsidRPr="005047E6">
        <w:rPr>
          <w:rFonts w:ascii="Candara" w:hAnsi="Candara"/>
        </w:rPr>
        <w:t>smo</w:t>
      </w:r>
      <w:proofErr w:type="spellEnd"/>
      <w:r w:rsidRPr="005047E6">
        <w:rPr>
          <w:rFonts w:ascii="Candara" w:hAnsi="Candara"/>
        </w:rPr>
        <w:t xml:space="preserve"> </w:t>
      </w:r>
      <w:proofErr w:type="spellStart"/>
      <w:r w:rsidRPr="005047E6">
        <w:rPr>
          <w:rFonts w:ascii="Candara" w:hAnsi="Candara"/>
        </w:rPr>
        <w:t>fokus</w:t>
      </w:r>
      <w:proofErr w:type="spellEnd"/>
      <w:r w:rsidRPr="005047E6">
        <w:rPr>
          <w:rFonts w:ascii="Candara" w:hAnsi="Candara"/>
        </w:rPr>
        <w:t xml:space="preserve"> </w:t>
      </w:r>
      <w:proofErr w:type="spellStart"/>
      <w:r w:rsidRPr="005047E6">
        <w:rPr>
          <w:rFonts w:ascii="Candara" w:hAnsi="Candara"/>
        </w:rPr>
        <w:t>dešavanja</w:t>
      </w:r>
      <w:proofErr w:type="spellEnd"/>
      <w:r w:rsidRPr="005047E6">
        <w:rPr>
          <w:rFonts w:ascii="Candara" w:hAnsi="Candara"/>
        </w:rPr>
        <w:t xml:space="preserve"> </w:t>
      </w:r>
      <w:proofErr w:type="spellStart"/>
      <w:r w:rsidRPr="005047E6">
        <w:rPr>
          <w:rFonts w:ascii="Candara" w:hAnsi="Candara"/>
        </w:rPr>
        <w:t>usmjerili</w:t>
      </w:r>
      <w:proofErr w:type="spellEnd"/>
      <w:r w:rsidRPr="005047E6">
        <w:rPr>
          <w:rFonts w:ascii="Candara" w:hAnsi="Candara"/>
        </w:rPr>
        <w:t xml:space="preserve"> ka </w:t>
      </w:r>
      <w:proofErr w:type="spellStart"/>
      <w:r w:rsidRPr="005047E6">
        <w:rPr>
          <w:rFonts w:ascii="Candara" w:hAnsi="Candara"/>
        </w:rPr>
        <w:t>Bijelom</w:t>
      </w:r>
      <w:proofErr w:type="spellEnd"/>
      <w:r w:rsidRPr="005047E6">
        <w:rPr>
          <w:rFonts w:ascii="Candara" w:hAnsi="Candara"/>
        </w:rPr>
        <w:t xml:space="preserve"> </w:t>
      </w:r>
      <w:proofErr w:type="spellStart"/>
      <w:r w:rsidRPr="005047E6">
        <w:rPr>
          <w:rFonts w:ascii="Candara" w:hAnsi="Candara"/>
        </w:rPr>
        <w:t>Polju</w:t>
      </w:r>
      <w:proofErr w:type="spellEnd"/>
      <w:r w:rsidRPr="005047E6">
        <w:rPr>
          <w:rFonts w:ascii="Candara" w:hAnsi="Candara"/>
        </w:rPr>
        <w:t xml:space="preserve"> i </w:t>
      </w:r>
      <w:proofErr w:type="spellStart"/>
      <w:r w:rsidRPr="005047E6">
        <w:rPr>
          <w:rFonts w:ascii="Candara" w:hAnsi="Candara"/>
        </w:rPr>
        <w:t>okolnim</w:t>
      </w:r>
      <w:proofErr w:type="spellEnd"/>
      <w:r w:rsidRPr="005047E6">
        <w:rPr>
          <w:rFonts w:ascii="Candara" w:hAnsi="Candara"/>
        </w:rPr>
        <w:t xml:space="preserve"> </w:t>
      </w:r>
      <w:proofErr w:type="spellStart"/>
      <w:r w:rsidRPr="005047E6">
        <w:rPr>
          <w:rFonts w:ascii="Candara" w:hAnsi="Candara"/>
        </w:rPr>
        <w:t>Opštinama</w:t>
      </w:r>
      <w:proofErr w:type="spellEnd"/>
      <w:r w:rsidRPr="005047E6">
        <w:rPr>
          <w:rFonts w:ascii="Candara" w:hAnsi="Candara"/>
        </w:rPr>
        <w:t xml:space="preserve"> i </w:t>
      </w:r>
      <w:proofErr w:type="spellStart"/>
      <w:r w:rsidRPr="005047E6">
        <w:rPr>
          <w:rFonts w:ascii="Candara" w:hAnsi="Candara"/>
        </w:rPr>
        <w:t>ukazali</w:t>
      </w:r>
      <w:proofErr w:type="spellEnd"/>
      <w:r w:rsidRPr="005047E6">
        <w:rPr>
          <w:rFonts w:ascii="Candara" w:hAnsi="Candara"/>
        </w:rPr>
        <w:t xml:space="preserve"> </w:t>
      </w:r>
      <w:proofErr w:type="spellStart"/>
      <w:r w:rsidRPr="005047E6">
        <w:rPr>
          <w:rFonts w:ascii="Candara" w:hAnsi="Candara"/>
        </w:rPr>
        <w:t>na</w:t>
      </w:r>
      <w:proofErr w:type="spellEnd"/>
      <w:r w:rsidRPr="005047E6">
        <w:rPr>
          <w:rFonts w:ascii="Candara" w:hAnsi="Candara"/>
        </w:rPr>
        <w:t xml:space="preserve"> </w:t>
      </w:r>
      <w:proofErr w:type="spellStart"/>
      <w:r w:rsidRPr="005047E6">
        <w:rPr>
          <w:rFonts w:ascii="Candara" w:hAnsi="Candara"/>
        </w:rPr>
        <w:t>ključne</w:t>
      </w:r>
      <w:proofErr w:type="spellEnd"/>
      <w:r w:rsidRPr="005047E6">
        <w:rPr>
          <w:rFonts w:ascii="Candara" w:hAnsi="Candara"/>
        </w:rPr>
        <w:t xml:space="preserve"> </w:t>
      </w:r>
      <w:proofErr w:type="spellStart"/>
      <w:r w:rsidRPr="005047E6">
        <w:rPr>
          <w:rFonts w:ascii="Candara" w:hAnsi="Candara"/>
        </w:rPr>
        <w:t>razvojne</w:t>
      </w:r>
      <w:proofErr w:type="spellEnd"/>
      <w:r w:rsidRPr="005047E6">
        <w:rPr>
          <w:rFonts w:ascii="Candara" w:hAnsi="Candara"/>
        </w:rPr>
        <w:t xml:space="preserve"> </w:t>
      </w:r>
      <w:proofErr w:type="spellStart"/>
      <w:r w:rsidRPr="005047E6">
        <w:rPr>
          <w:rFonts w:ascii="Candara" w:hAnsi="Candara"/>
        </w:rPr>
        <w:t>šanse</w:t>
      </w:r>
      <w:proofErr w:type="spellEnd"/>
      <w:r w:rsidRPr="005047E6">
        <w:rPr>
          <w:rFonts w:ascii="Candara" w:hAnsi="Candara"/>
        </w:rPr>
        <w:t xml:space="preserve"> </w:t>
      </w:r>
      <w:proofErr w:type="spellStart"/>
      <w:r w:rsidRPr="005047E6">
        <w:rPr>
          <w:rFonts w:ascii="Candara" w:hAnsi="Candara"/>
        </w:rPr>
        <w:t>Sjevera</w:t>
      </w:r>
      <w:proofErr w:type="spellEnd"/>
      <w:r w:rsidRPr="005047E6">
        <w:rPr>
          <w:rFonts w:ascii="Candara" w:hAnsi="Candara"/>
        </w:rPr>
        <w:t xml:space="preserve">. Na </w:t>
      </w:r>
      <w:proofErr w:type="spellStart"/>
      <w:r w:rsidRPr="005047E6">
        <w:rPr>
          <w:rFonts w:ascii="Candara" w:hAnsi="Candara"/>
        </w:rPr>
        <w:t>biznis</w:t>
      </w:r>
      <w:proofErr w:type="spellEnd"/>
      <w:r w:rsidRPr="005047E6">
        <w:rPr>
          <w:rFonts w:ascii="Candara" w:hAnsi="Candara"/>
        </w:rPr>
        <w:t xml:space="preserve"> </w:t>
      </w:r>
      <w:proofErr w:type="spellStart"/>
      <w:r w:rsidRPr="005047E6">
        <w:rPr>
          <w:rFonts w:ascii="Candara" w:hAnsi="Candara"/>
        </w:rPr>
        <w:t>forumu</w:t>
      </w:r>
      <w:proofErr w:type="spellEnd"/>
      <w:r w:rsidRPr="005047E6">
        <w:rPr>
          <w:rFonts w:ascii="Candara" w:hAnsi="Candara"/>
        </w:rPr>
        <w:t xml:space="preserve"> </w:t>
      </w:r>
      <w:proofErr w:type="spellStart"/>
      <w:r w:rsidRPr="005047E6">
        <w:rPr>
          <w:rFonts w:ascii="Candara" w:hAnsi="Candara"/>
        </w:rPr>
        <w:t>su</w:t>
      </w:r>
      <w:proofErr w:type="spellEnd"/>
      <w:r w:rsidRPr="005047E6">
        <w:rPr>
          <w:rFonts w:ascii="Candara" w:hAnsi="Candara"/>
        </w:rPr>
        <w:t xml:space="preserve"> pored </w:t>
      </w:r>
      <w:proofErr w:type="spellStart"/>
      <w:r w:rsidRPr="005047E6">
        <w:rPr>
          <w:rFonts w:ascii="Candara" w:hAnsi="Candara"/>
        </w:rPr>
        <w:t>državnih</w:t>
      </w:r>
      <w:proofErr w:type="spellEnd"/>
      <w:r w:rsidRPr="005047E6">
        <w:rPr>
          <w:rFonts w:ascii="Candara" w:hAnsi="Candara"/>
        </w:rPr>
        <w:t xml:space="preserve"> </w:t>
      </w:r>
      <w:proofErr w:type="spellStart"/>
      <w:r w:rsidRPr="005047E6">
        <w:rPr>
          <w:rFonts w:ascii="Candara" w:hAnsi="Candara"/>
        </w:rPr>
        <w:t>zvaničnika</w:t>
      </w:r>
      <w:proofErr w:type="spellEnd"/>
      <w:r w:rsidRPr="005047E6">
        <w:rPr>
          <w:rFonts w:ascii="Candara" w:hAnsi="Candara"/>
        </w:rPr>
        <w:t xml:space="preserve"> </w:t>
      </w:r>
      <w:proofErr w:type="spellStart"/>
      <w:r w:rsidRPr="005047E6">
        <w:rPr>
          <w:rFonts w:ascii="Candara" w:hAnsi="Candara"/>
        </w:rPr>
        <w:t>prisustvovali</w:t>
      </w:r>
      <w:proofErr w:type="spellEnd"/>
      <w:r w:rsidRPr="005047E6">
        <w:rPr>
          <w:rFonts w:ascii="Candara" w:hAnsi="Candara"/>
        </w:rPr>
        <w:t xml:space="preserve"> i </w:t>
      </w:r>
      <w:proofErr w:type="spellStart"/>
      <w:r w:rsidRPr="005047E6">
        <w:rPr>
          <w:rFonts w:ascii="Candara" w:hAnsi="Candara"/>
        </w:rPr>
        <w:t>predstavnici</w:t>
      </w:r>
      <w:proofErr w:type="spellEnd"/>
      <w:r w:rsidRPr="005047E6">
        <w:rPr>
          <w:rFonts w:ascii="Candara" w:hAnsi="Candara"/>
        </w:rPr>
        <w:t xml:space="preserve"> </w:t>
      </w:r>
      <w:proofErr w:type="spellStart"/>
      <w:r w:rsidRPr="005047E6">
        <w:rPr>
          <w:rFonts w:ascii="Candara" w:hAnsi="Candara"/>
        </w:rPr>
        <w:t>stranih</w:t>
      </w:r>
      <w:proofErr w:type="spellEnd"/>
      <w:r w:rsidRPr="005047E6">
        <w:rPr>
          <w:rFonts w:ascii="Candara" w:hAnsi="Candara"/>
        </w:rPr>
        <w:t xml:space="preserve"> </w:t>
      </w:r>
      <w:proofErr w:type="spellStart"/>
      <w:r w:rsidRPr="005047E6">
        <w:rPr>
          <w:rFonts w:ascii="Candara" w:hAnsi="Candara"/>
        </w:rPr>
        <w:t>ambasada</w:t>
      </w:r>
      <w:proofErr w:type="spellEnd"/>
      <w:r w:rsidRPr="005047E6">
        <w:rPr>
          <w:rFonts w:ascii="Candara" w:hAnsi="Candara"/>
        </w:rPr>
        <w:t xml:space="preserve"> u Crnoj Gori, </w:t>
      </w:r>
      <w:proofErr w:type="spellStart"/>
      <w:r w:rsidRPr="005047E6">
        <w:rPr>
          <w:rFonts w:ascii="Candara" w:hAnsi="Candara"/>
        </w:rPr>
        <w:t>strani</w:t>
      </w:r>
      <w:proofErr w:type="spellEnd"/>
      <w:r w:rsidRPr="005047E6">
        <w:rPr>
          <w:rFonts w:ascii="Candara" w:hAnsi="Candara"/>
        </w:rPr>
        <w:t xml:space="preserve"> i </w:t>
      </w:r>
      <w:proofErr w:type="spellStart"/>
      <w:r w:rsidRPr="005047E6">
        <w:rPr>
          <w:rFonts w:ascii="Candara" w:hAnsi="Candara"/>
        </w:rPr>
        <w:t>domaći</w:t>
      </w:r>
      <w:proofErr w:type="spellEnd"/>
      <w:r w:rsidRPr="005047E6">
        <w:rPr>
          <w:rFonts w:ascii="Candara" w:hAnsi="Candara"/>
        </w:rPr>
        <w:t xml:space="preserve"> </w:t>
      </w:r>
      <w:proofErr w:type="spellStart"/>
      <w:r w:rsidRPr="005047E6">
        <w:rPr>
          <w:rFonts w:ascii="Candara" w:hAnsi="Candara"/>
        </w:rPr>
        <w:t>investitori</w:t>
      </w:r>
      <w:proofErr w:type="spellEnd"/>
      <w:r w:rsidRPr="005047E6">
        <w:rPr>
          <w:rFonts w:ascii="Candara" w:hAnsi="Candara"/>
        </w:rPr>
        <w:t xml:space="preserve"> </w:t>
      </w:r>
      <w:proofErr w:type="spellStart"/>
      <w:r w:rsidRPr="005047E6">
        <w:rPr>
          <w:rFonts w:ascii="Candara" w:hAnsi="Candara"/>
        </w:rPr>
        <w:t>kao</w:t>
      </w:r>
      <w:proofErr w:type="spellEnd"/>
      <w:r w:rsidRPr="005047E6">
        <w:rPr>
          <w:rFonts w:ascii="Candara" w:hAnsi="Candara"/>
        </w:rPr>
        <w:t xml:space="preserve"> i </w:t>
      </w:r>
      <w:proofErr w:type="spellStart"/>
      <w:r w:rsidRPr="005047E6">
        <w:rPr>
          <w:rFonts w:ascii="Candara" w:hAnsi="Candara"/>
        </w:rPr>
        <w:t>predstavnici</w:t>
      </w:r>
      <w:proofErr w:type="spellEnd"/>
      <w:r w:rsidRPr="005047E6">
        <w:rPr>
          <w:rFonts w:ascii="Candara" w:hAnsi="Candara"/>
        </w:rPr>
        <w:t xml:space="preserve"> </w:t>
      </w:r>
      <w:proofErr w:type="spellStart"/>
      <w:r w:rsidRPr="005047E6">
        <w:rPr>
          <w:rFonts w:ascii="Candara" w:hAnsi="Candara"/>
        </w:rPr>
        <w:t>drugih</w:t>
      </w:r>
      <w:proofErr w:type="spellEnd"/>
      <w:r w:rsidRPr="005047E6">
        <w:rPr>
          <w:rFonts w:ascii="Candara" w:hAnsi="Candara"/>
        </w:rPr>
        <w:t xml:space="preserve"> </w:t>
      </w:r>
      <w:proofErr w:type="spellStart"/>
      <w:r w:rsidRPr="005047E6">
        <w:rPr>
          <w:rFonts w:ascii="Candara" w:hAnsi="Candara"/>
        </w:rPr>
        <w:t>opština</w:t>
      </w:r>
      <w:proofErr w:type="spellEnd"/>
      <w:r w:rsidRPr="005047E6">
        <w:rPr>
          <w:rFonts w:ascii="Candara" w:hAnsi="Candara"/>
        </w:rPr>
        <w:t>.</w:t>
      </w:r>
    </w:p>
    <w:p w14:paraId="5F8BFE75" w14:textId="77777777" w:rsidR="005047E6" w:rsidRPr="005047E6" w:rsidRDefault="005047E6" w:rsidP="005047E6">
      <w:pPr>
        <w:spacing w:after="60"/>
        <w:jc w:val="both"/>
        <w:rPr>
          <w:rFonts w:ascii="Candara" w:hAnsi="Candara"/>
          <w:color w:val="FF0000"/>
          <w:lang w:val="sr-Latn-CS"/>
        </w:rPr>
      </w:pPr>
      <w:r w:rsidRPr="005047E6">
        <w:rPr>
          <w:rFonts w:ascii="Candara" w:hAnsi="Candara"/>
          <w:color w:val="FF0000"/>
          <w:lang w:val="sr-Latn-CS"/>
        </w:rPr>
        <w:tab/>
      </w:r>
      <w:r w:rsidRPr="005047E6">
        <w:rPr>
          <w:rFonts w:ascii="Candara" w:hAnsi="Candara"/>
          <w:lang w:val="sr-Latn-CS"/>
        </w:rPr>
        <w:t>Kancelarija je ažurirala investicionu ponudu za strane investitore koji su iskazali interesovanje za ulaganje. Ažurirane su prezentacije i brošure o investicionim potencijalima Bijelog Polja, kako na domaćem tako i na engleskom jeziku, koje su distribuirane zainteresovanim investitorima. Kancelarija je tokom 2025. godine aktivno obavještavala lokalna privredna društva i preduzetnike o mogućnostima za finansiranje kako iz domaćih tako i stranih izvora finansiranja, kako putem elektronske pošte tako i telefonskim putem, uslovima korišćenja olakšica u biznis zonama itd.</w:t>
      </w:r>
      <w:r w:rsidRPr="005047E6">
        <w:rPr>
          <w:rFonts w:ascii="Candara" w:hAnsi="Candara"/>
          <w:color w:val="FF0000"/>
          <w:lang w:val="sr-Latn-CS"/>
        </w:rPr>
        <w:t xml:space="preserve">  </w:t>
      </w:r>
    </w:p>
    <w:p w14:paraId="18ADA92B" w14:textId="77777777" w:rsidR="005047E6" w:rsidRPr="005047E6" w:rsidRDefault="005047E6" w:rsidP="005047E6">
      <w:pPr>
        <w:spacing w:after="60"/>
        <w:jc w:val="both"/>
        <w:rPr>
          <w:rFonts w:ascii="Candara" w:hAnsi="Candara"/>
          <w:color w:val="FF0000"/>
          <w:lang w:val="sr-Latn-CS"/>
        </w:rPr>
      </w:pPr>
      <w:r w:rsidRPr="005047E6">
        <w:rPr>
          <w:rFonts w:ascii="Candara" w:hAnsi="Candara"/>
          <w:color w:val="FF0000"/>
          <w:lang w:val="sr-Latn-CS"/>
        </w:rPr>
        <w:tab/>
      </w:r>
      <w:r w:rsidRPr="005047E6">
        <w:rPr>
          <w:rFonts w:ascii="Candara" w:hAnsi="Candara"/>
          <w:lang w:val="sr-Latn-CS"/>
        </w:rPr>
        <w:t>Kancelarija je sredinom godine sprovela anketu privrednih subjekata i prikupljala podatke o pitanjima od značaja za privredni sektor na nivou opštine, i o rezultatima ankete obavijestila nadležne opštinske organe.</w:t>
      </w:r>
    </w:p>
    <w:p w14:paraId="593FA837" w14:textId="77777777" w:rsidR="005047E6" w:rsidRPr="005047E6" w:rsidRDefault="005047E6" w:rsidP="005047E6">
      <w:pPr>
        <w:spacing w:after="60"/>
        <w:jc w:val="both"/>
        <w:rPr>
          <w:rFonts w:ascii="Candara" w:hAnsi="Candara"/>
          <w:color w:val="FF0000"/>
          <w:lang w:val="sr-Latn-CS"/>
        </w:rPr>
      </w:pPr>
      <w:r w:rsidRPr="005047E6">
        <w:rPr>
          <w:rFonts w:ascii="Candara" w:hAnsi="Candara"/>
          <w:color w:val="FF0000"/>
          <w:lang w:val="sr-Latn-CS"/>
        </w:rPr>
        <w:tab/>
      </w:r>
      <w:r w:rsidRPr="005047E6">
        <w:rPr>
          <w:rFonts w:ascii="Candara" w:hAnsi="Candara"/>
          <w:lang w:val="sr-Latn-CS"/>
        </w:rPr>
        <w:t xml:space="preserve">U pogledu saradnje sa institucijama na državnom nivou koje su zadužene za ekonomski razvoj i promociju Crne Gore kao investicione destinacije, u kontinuitetu postoji saradnja i razmjena podataka sa Privrednom komorom Crne Gore, Agencijom za investicije Crne Gore, Ministarstvom ekonomskog razvoja, Zajednicom opština Crne Gore itd. </w:t>
      </w:r>
    </w:p>
    <w:p w14:paraId="7A253EC3" w14:textId="77777777" w:rsidR="005047E6" w:rsidRPr="005047E6" w:rsidRDefault="005047E6" w:rsidP="005047E6">
      <w:pPr>
        <w:spacing w:after="60"/>
        <w:jc w:val="both"/>
        <w:rPr>
          <w:rFonts w:ascii="Candara" w:hAnsi="Candara"/>
          <w:color w:val="FF0000"/>
          <w:lang w:val="sr-Latn-CS"/>
        </w:rPr>
      </w:pPr>
      <w:r w:rsidRPr="005047E6">
        <w:rPr>
          <w:rFonts w:ascii="Candara" w:hAnsi="Candara"/>
          <w:color w:val="FF0000"/>
          <w:lang w:val="sr-Latn-CS"/>
        </w:rPr>
        <w:tab/>
      </w:r>
      <w:r w:rsidRPr="005047E6">
        <w:rPr>
          <w:rFonts w:ascii="Candara" w:hAnsi="Candara"/>
          <w:lang w:val="sr-Latn-CS"/>
        </w:rPr>
        <w:t>Tokom 2025. godine Kancelarija je aktivno administrirala web sajt koji je namijenjen za investitore i privredu :„</w:t>
      </w:r>
      <w:r>
        <w:fldChar w:fldCharType="begin"/>
      </w:r>
      <w:r>
        <w:instrText>HYPERLINK "http://Www.invest.bijelopolje.co.me"</w:instrText>
      </w:r>
      <w:r>
        <w:fldChar w:fldCharType="separate"/>
      </w:r>
      <w:r w:rsidRPr="005047E6">
        <w:rPr>
          <w:rStyle w:val="Hyperlink"/>
          <w:rFonts w:ascii="Candara" w:hAnsi="Candara"/>
          <w:color w:val="auto"/>
          <w:lang w:val="sr-Latn-CS"/>
        </w:rPr>
        <w:t>Www.invest.bijelopolje.co.me</w:t>
      </w:r>
      <w:r>
        <w:fldChar w:fldCharType="end"/>
      </w:r>
      <w:r w:rsidRPr="005047E6">
        <w:rPr>
          <w:rFonts w:ascii="Candara" w:hAnsi="Candara"/>
          <w:lang w:val="sr-Latn-CS"/>
        </w:rPr>
        <w:t>“. Pripremani su podaci za objavljivanje i ažurirane su novosti u vezi sa aktuelnim temama od značaja za lokalni ekonomski razvoj u opštini. U skladu sa preporukama BFC evaluacione komisije ažurirani su mnogi sadržaji na glavnom web sajtu Opštine kao i na posebnom web sajtu.</w:t>
      </w:r>
    </w:p>
    <w:p w14:paraId="734CF026" w14:textId="77777777" w:rsidR="006C1CF6" w:rsidRDefault="006C1CF6" w:rsidP="005047E6">
      <w:pPr>
        <w:jc w:val="center"/>
        <w:rPr>
          <w:rFonts w:ascii="Candara" w:hAnsi="Candara" w:cs="Arial"/>
          <w:b/>
          <w:i/>
          <w:lang w:val="pl-PL"/>
        </w:rPr>
      </w:pPr>
    </w:p>
    <w:p w14:paraId="5813E8FB" w14:textId="4DDB5B5D" w:rsidR="00EB6B99" w:rsidRPr="001E0A03" w:rsidRDefault="005047E6" w:rsidP="005047E6">
      <w:pPr>
        <w:jc w:val="center"/>
        <w:rPr>
          <w:rFonts w:ascii="Candara" w:hAnsi="Candara" w:cs="Arial"/>
          <w:b/>
          <w:i/>
          <w:color w:val="EE0000"/>
          <w:lang w:val="pl-PL"/>
        </w:rPr>
      </w:pPr>
      <w:r w:rsidRPr="006C1CF6">
        <w:rPr>
          <w:rFonts w:ascii="Candara" w:hAnsi="Candara" w:cs="Arial"/>
          <w:b/>
          <w:i/>
          <w:lang w:val="pl-PL"/>
        </w:rPr>
        <w:t xml:space="preserve">2.4 </w:t>
      </w:r>
      <w:r w:rsidR="00A10296" w:rsidRPr="006C1CF6">
        <w:rPr>
          <w:rFonts w:ascii="Candara" w:hAnsi="Candara" w:cs="Arial"/>
          <w:b/>
          <w:i/>
          <w:lang w:val="pl-PL"/>
        </w:rPr>
        <w:t>KANCELARIJA ZA MEĐUNARODNU SARADNJU</w:t>
      </w:r>
      <w:r w:rsidR="0068231C" w:rsidRPr="006C1CF6">
        <w:rPr>
          <w:rFonts w:ascii="Candara" w:hAnsi="Candara" w:cs="Arial"/>
          <w:b/>
          <w:i/>
          <w:lang w:val="pl-PL"/>
        </w:rPr>
        <w:t xml:space="preserve"> </w:t>
      </w:r>
      <w:r w:rsidR="00A10296" w:rsidRPr="006C1CF6">
        <w:rPr>
          <w:rFonts w:ascii="Candara" w:hAnsi="Candara" w:cs="Arial"/>
          <w:b/>
          <w:i/>
          <w:lang w:val="pl-PL"/>
        </w:rPr>
        <w:t>-</w:t>
      </w:r>
      <w:r w:rsidR="0068231C" w:rsidRPr="006C1CF6">
        <w:rPr>
          <w:rFonts w:ascii="Candara" w:hAnsi="Candara" w:cs="Arial"/>
          <w:b/>
          <w:i/>
          <w:lang w:val="pl-PL"/>
        </w:rPr>
        <w:t xml:space="preserve"> </w:t>
      </w:r>
      <w:r w:rsidR="00A10296" w:rsidRPr="006C1CF6">
        <w:rPr>
          <w:rFonts w:ascii="Candara" w:hAnsi="Candara" w:cs="Arial"/>
          <w:b/>
          <w:i/>
          <w:lang w:val="pl-PL"/>
        </w:rPr>
        <w:t>SLUŽBA PREDSJEDNIKA</w:t>
      </w:r>
    </w:p>
    <w:p w14:paraId="1525F597" w14:textId="77777777" w:rsidR="0030355F" w:rsidRDefault="0030355F" w:rsidP="00AA61EB">
      <w:pPr>
        <w:ind w:firstLine="720"/>
        <w:jc w:val="both"/>
        <w:rPr>
          <w:rFonts w:ascii="Candara" w:hAnsi="Candara"/>
          <w:lang w:val="it-IT"/>
        </w:rPr>
      </w:pPr>
    </w:p>
    <w:bookmarkEnd w:id="22"/>
    <w:p w14:paraId="19BB8631" w14:textId="77777777" w:rsidR="006C1CF6" w:rsidRPr="006C1CF6" w:rsidRDefault="006C1CF6" w:rsidP="006C1CF6">
      <w:pPr>
        <w:ind w:firstLine="720"/>
        <w:jc w:val="both"/>
        <w:rPr>
          <w:rFonts w:ascii="Candara" w:hAnsi="Candara"/>
          <w:lang w:val="it-IT"/>
        </w:rPr>
      </w:pPr>
      <w:r w:rsidRPr="006C1CF6">
        <w:rPr>
          <w:rFonts w:ascii="Candara" w:hAnsi="Candara"/>
          <w:lang w:val="it-IT"/>
        </w:rPr>
        <w:t>Izvještaj o radu Kancelarije za međunarodnu saradnju Opštine Bijelo Polje za 2025. godinu daje pregled aktivnosti koje su realizovane u cilju unapređenja međunarodnih odnosa i jačanja saradnje sa inostranim partnerima.</w:t>
      </w:r>
    </w:p>
    <w:p w14:paraId="4A17D693" w14:textId="6903373E" w:rsidR="006C1CF6" w:rsidRPr="006C1CF6" w:rsidRDefault="006C1CF6" w:rsidP="006C1CF6">
      <w:pPr>
        <w:ind w:firstLine="720"/>
        <w:jc w:val="both"/>
        <w:rPr>
          <w:rFonts w:ascii="Candara" w:hAnsi="Candara"/>
          <w:lang w:val="it-IT"/>
        </w:rPr>
      </w:pPr>
      <w:r w:rsidRPr="006C1CF6">
        <w:rPr>
          <w:rFonts w:ascii="Candara" w:hAnsi="Candara"/>
          <w:lang w:val="it-IT"/>
        </w:rPr>
        <w:t xml:space="preserve">U savremenom društvenom i ekonomskom okruženju, međunarodna saradnja predstavlja važan segment ukupnog razvoja lokalne samouprave. U tom kontekstu, </w:t>
      </w:r>
      <w:r w:rsidRPr="006C1CF6">
        <w:rPr>
          <w:rFonts w:ascii="Candara" w:hAnsi="Candara"/>
          <w:lang w:val="it-IT"/>
        </w:rPr>
        <w:lastRenderedPageBreak/>
        <w:t>Kancelarija za međunarodnu saradnju je</w:t>
      </w:r>
      <w:r>
        <w:rPr>
          <w:rFonts w:ascii="Candara" w:hAnsi="Candara"/>
          <w:lang w:val="it-IT"/>
        </w:rPr>
        <w:t>,</w:t>
      </w:r>
      <w:r w:rsidRPr="006C1CF6">
        <w:rPr>
          <w:rFonts w:ascii="Candara" w:hAnsi="Candara"/>
          <w:lang w:val="it-IT"/>
        </w:rPr>
        <w:t xml:space="preserve"> tokom 2025. </w:t>
      </w:r>
      <w:r>
        <w:rPr>
          <w:rFonts w:ascii="Candara" w:hAnsi="Candara"/>
          <w:lang w:val="it-IT"/>
        </w:rPr>
        <w:t>g</w:t>
      </w:r>
      <w:r w:rsidRPr="006C1CF6">
        <w:rPr>
          <w:rFonts w:ascii="Candara" w:hAnsi="Candara"/>
          <w:lang w:val="it-IT"/>
        </w:rPr>
        <w:t>odine</w:t>
      </w:r>
      <w:r>
        <w:rPr>
          <w:rFonts w:ascii="Candara" w:hAnsi="Candara"/>
          <w:lang w:val="it-IT"/>
        </w:rPr>
        <w:t>,</w:t>
      </w:r>
      <w:r w:rsidRPr="006C1CF6">
        <w:rPr>
          <w:rFonts w:ascii="Candara" w:hAnsi="Candara"/>
          <w:lang w:val="it-IT"/>
        </w:rPr>
        <w:t xml:space="preserve"> imala značajnu ulogu u predstavljanju Opštine Bijelo Polje na međunarodnom nivou, kako kroz posjete dijaspori u Luksemburgu, tako i kroz radnu posjetu šefa Kancelarije Sofiji, na poziv Ministarstva vanjskih poslova Bugarske, posvećenu jačanju kulturne diplomatije i regionalne saradnje u kontekstu evropskih integracija i perspektive Zapadnog Balkana.</w:t>
      </w:r>
    </w:p>
    <w:p w14:paraId="0F8F97E7" w14:textId="77777777" w:rsidR="006C1CF6" w:rsidRPr="006C1CF6" w:rsidRDefault="006C1CF6" w:rsidP="006C1CF6">
      <w:pPr>
        <w:ind w:firstLine="720"/>
        <w:jc w:val="both"/>
        <w:rPr>
          <w:rFonts w:ascii="Candara" w:hAnsi="Candara"/>
          <w:lang w:val="it-IT"/>
        </w:rPr>
      </w:pPr>
      <w:r w:rsidRPr="006C1CF6">
        <w:rPr>
          <w:rFonts w:ascii="Candara" w:hAnsi="Candara"/>
          <w:lang w:val="it-IT"/>
        </w:rPr>
        <w:t>Poseban akcenat stavljen je na iniciranje novih partnerskih odnosa, kao i na nastavak i unapređenje već uspostavljene saradnje sa međunarodnim institucijama, ambasadama, stranim organizacijama i pobratimskim gradovima. Kancelarija je aktivno učestvovala u pripremi i realizaciji projektnih ideja, pružajući podršku u procesu povezivanja Opštine sa potencijalnim donatorima i investitorima.</w:t>
      </w:r>
    </w:p>
    <w:p w14:paraId="12C32BDF" w14:textId="77777777" w:rsidR="006C1CF6" w:rsidRPr="006C1CF6" w:rsidRDefault="006C1CF6" w:rsidP="006C1CF6">
      <w:pPr>
        <w:ind w:firstLine="720"/>
        <w:jc w:val="both"/>
        <w:rPr>
          <w:rFonts w:ascii="Candara" w:hAnsi="Candara"/>
          <w:lang w:val="it-IT"/>
        </w:rPr>
      </w:pPr>
      <w:r w:rsidRPr="006C1CF6">
        <w:rPr>
          <w:rFonts w:ascii="Candara" w:hAnsi="Candara"/>
          <w:lang w:val="it-IT"/>
        </w:rPr>
        <w:t>U okviru međunarodnih aktivnosti tokom 2025. godine, Kancelarija je pripremila i realizovala kandidaturu Opštine Bijelo Polje za evropsku nagradu koju dodjeljuje Parlamentarna skupština Savjeta Evrope, čime je dodatno afirmisan rad Opštine i njeno opredjeljenje ka promociji evropskih vrijednosti, demokratije i međunarodne saradnje.</w:t>
      </w:r>
    </w:p>
    <w:p w14:paraId="3D4713F1" w14:textId="77777777" w:rsidR="006C1CF6" w:rsidRDefault="006C1CF6" w:rsidP="001D5804">
      <w:pPr>
        <w:ind w:firstLine="720"/>
        <w:jc w:val="both"/>
        <w:rPr>
          <w:rFonts w:ascii="Candara" w:hAnsi="Candara"/>
          <w:lang w:val="it-IT"/>
        </w:rPr>
      </w:pPr>
      <w:r w:rsidRPr="006C1CF6">
        <w:rPr>
          <w:rFonts w:ascii="Candara" w:hAnsi="Candara"/>
          <w:lang w:val="it-IT"/>
        </w:rPr>
        <w:t>Kancelarija je održavala kontinuiranu pisanu i usmenu komunikaciju sa međunarodnim partnerima, pripremala zvaničnu dokumentaciju i učestvovala u organizaciji radnih i protokolarnih susreta. Posebna pažnja posvećena je pripremi sastanaka predsjednika Opštine sa potencijalnim stranim investitorima, međunarodnim institucijama i drugim relevantnim subjektima, u cilju stvaranja povoljnog ambijenta za buduću saradnju i ulaganja.</w:t>
      </w:r>
    </w:p>
    <w:p w14:paraId="62B80076" w14:textId="3FA51B7F" w:rsidR="00873C2F" w:rsidRPr="006C1CF6" w:rsidRDefault="00873C2F" w:rsidP="00873C2F">
      <w:pPr>
        <w:ind w:firstLine="720"/>
        <w:jc w:val="both"/>
        <w:rPr>
          <w:rFonts w:ascii="Candara" w:hAnsi="Candara"/>
          <w:lang w:val="it-IT"/>
        </w:rPr>
      </w:pPr>
      <w:r w:rsidRPr="00873C2F">
        <w:rPr>
          <w:rFonts w:ascii="Candara" w:hAnsi="Candara"/>
          <w:lang w:val="it-IT"/>
        </w:rPr>
        <w:t xml:space="preserve">Šef Kancelarije za međunarodnu saradnju, na poziv Ministarstva vanjskih poslova Bugarske, učestvovao je u radnoj posjeti Sofiji (6–10. </w:t>
      </w:r>
      <w:r>
        <w:rPr>
          <w:rFonts w:ascii="Candara" w:hAnsi="Candara"/>
          <w:lang w:val="it-IT"/>
        </w:rPr>
        <w:t>o</w:t>
      </w:r>
      <w:r w:rsidRPr="00873C2F">
        <w:rPr>
          <w:rFonts w:ascii="Candara" w:hAnsi="Candara"/>
          <w:lang w:val="it-IT"/>
        </w:rPr>
        <w:t>ktobar</w:t>
      </w:r>
      <w:r>
        <w:rPr>
          <w:rFonts w:ascii="Candara" w:hAnsi="Candara"/>
          <w:lang w:val="it-IT"/>
        </w:rPr>
        <w:t xml:space="preserve"> 2025. godine</w:t>
      </w:r>
      <w:r w:rsidRPr="00873C2F">
        <w:rPr>
          <w:rFonts w:ascii="Candara" w:hAnsi="Candara"/>
          <w:lang w:val="it-IT"/>
        </w:rPr>
        <w:t xml:space="preserve">). </w:t>
      </w:r>
      <w:r w:rsidRPr="006C1CF6">
        <w:rPr>
          <w:rFonts w:ascii="Candara" w:hAnsi="Candara"/>
          <w:lang w:val="it-IT"/>
        </w:rPr>
        <w:t>Posjeta je bila posvećena jačanju kulturne diplomatije i regionalne saradnje, sa fokusom na promociju i razvoj transnacionalne saradnje u regionu Zapadnog Balkana, u kontekstu evropske integracije i perspektive regiona.</w:t>
      </w:r>
    </w:p>
    <w:p w14:paraId="422D7816" w14:textId="207C75F2" w:rsidR="001D5804" w:rsidRPr="006C1CF6" w:rsidRDefault="001D5804" w:rsidP="00873C2F">
      <w:pPr>
        <w:ind w:firstLine="720"/>
        <w:jc w:val="both"/>
        <w:rPr>
          <w:rFonts w:ascii="Candara" w:hAnsi="Candara"/>
          <w:lang w:val="it-IT"/>
        </w:rPr>
      </w:pPr>
      <w:r w:rsidRPr="006C1CF6">
        <w:rPr>
          <w:rFonts w:ascii="Candara" w:hAnsi="Candara"/>
          <w:lang w:val="it-IT"/>
        </w:rPr>
        <w:t>Tokom 2025. godine, Kancelarija je pružala podršku kroz pripremu i koordinaciju sastanaka</w:t>
      </w:r>
      <w:r>
        <w:rPr>
          <w:rFonts w:ascii="Candara" w:hAnsi="Candara"/>
          <w:lang w:val="it-IT"/>
        </w:rPr>
        <w:t xml:space="preserve"> predsjednika Opštine</w:t>
      </w:r>
      <w:r w:rsidRPr="006C1CF6">
        <w:rPr>
          <w:rFonts w:ascii="Candara" w:hAnsi="Candara"/>
          <w:lang w:val="it-IT"/>
        </w:rPr>
        <w:t xml:space="preserve"> sa predstavnicima diplomatsko-konzularnih predstavništava, međunarodnih organizacija i stranih delegacija koje su boravile u Opštini Bijelo Polje. Takođe, pratila je realizaciju dogovorenih aktivnosti i obaveza proisteklih iz održanih sastanaka.</w:t>
      </w:r>
    </w:p>
    <w:p w14:paraId="28FA1C96" w14:textId="275E7950" w:rsidR="001D5804" w:rsidRPr="006C1CF6" w:rsidRDefault="001D5804" w:rsidP="001D5804">
      <w:pPr>
        <w:ind w:firstLine="720"/>
        <w:jc w:val="both"/>
        <w:rPr>
          <w:rFonts w:ascii="Candara" w:hAnsi="Candara"/>
          <w:lang w:val="it-IT"/>
        </w:rPr>
      </w:pPr>
      <w:r w:rsidRPr="00AA61EB">
        <w:rPr>
          <w:rFonts w:ascii="Candara" w:hAnsi="Candara"/>
          <w:lang w:val="it-IT"/>
        </w:rPr>
        <w:t>Povodom obilježavanja 2</w:t>
      </w:r>
      <w:r>
        <w:rPr>
          <w:rFonts w:ascii="Candara" w:hAnsi="Candara"/>
          <w:lang w:val="it-IT"/>
        </w:rPr>
        <w:t>1</w:t>
      </w:r>
      <w:r w:rsidRPr="00AA61EB">
        <w:rPr>
          <w:rFonts w:ascii="Candara" w:hAnsi="Candara"/>
          <w:lang w:val="it-IT"/>
        </w:rPr>
        <w:t>. godin</w:t>
      </w:r>
      <w:r>
        <w:rPr>
          <w:rFonts w:ascii="Candara" w:hAnsi="Candara"/>
          <w:lang w:val="it-IT"/>
        </w:rPr>
        <w:t>e</w:t>
      </w:r>
      <w:r w:rsidRPr="00AA61EB">
        <w:rPr>
          <w:rFonts w:ascii="Candara" w:hAnsi="Candara"/>
          <w:lang w:val="it-IT"/>
        </w:rPr>
        <w:t xml:space="preserve"> od saobraćajne nesreće na Limu u u mjestu Gostun, Kancelarija za međunarodnu saradnju je</w:t>
      </w:r>
      <w:r>
        <w:rPr>
          <w:rFonts w:ascii="Candara" w:hAnsi="Candara"/>
          <w:lang w:val="it-IT"/>
        </w:rPr>
        <w:t xml:space="preserve"> organizovala polaganje vijenaca</w:t>
      </w:r>
      <w:r w:rsidRPr="00AA61EB">
        <w:rPr>
          <w:rFonts w:ascii="Candara" w:hAnsi="Candara"/>
          <w:lang w:val="it-IT"/>
        </w:rPr>
        <w:t xml:space="preserve"> </w:t>
      </w:r>
      <w:r w:rsidRPr="006C1CF6">
        <w:rPr>
          <w:rFonts w:ascii="Candara" w:hAnsi="Candara"/>
          <w:lang w:val="it-IT"/>
        </w:rPr>
        <w:t>na spomen-obilježja „12 ruža“</w:t>
      </w:r>
      <w:r>
        <w:rPr>
          <w:rFonts w:ascii="Candara" w:hAnsi="Candara"/>
          <w:lang w:val="it-IT"/>
        </w:rPr>
        <w:t xml:space="preserve"> u Bijelom Polju</w:t>
      </w:r>
      <w:r w:rsidRPr="006C1CF6">
        <w:rPr>
          <w:rFonts w:ascii="Candara" w:hAnsi="Candara"/>
          <w:lang w:val="it-IT"/>
        </w:rPr>
        <w:t xml:space="preserve"> i „Anđeli sa Lima“ u Gostunu</w:t>
      </w:r>
      <w:r>
        <w:rPr>
          <w:rFonts w:ascii="Candara" w:hAnsi="Candara"/>
          <w:lang w:val="it-IT"/>
        </w:rPr>
        <w:t xml:space="preserve">. Događaju su prisustvovali </w:t>
      </w:r>
      <w:r w:rsidRPr="006C1CF6">
        <w:rPr>
          <w:rFonts w:ascii="Candara" w:hAnsi="Candara"/>
          <w:lang w:val="it-IT"/>
        </w:rPr>
        <w:t>ambasador Bugarske u Crnoj Gori, ambasador Bugarske u Republici Srbiji, kao i delegacija Opštine Prijepolje.</w:t>
      </w:r>
    </w:p>
    <w:p w14:paraId="04AED611" w14:textId="60760672" w:rsidR="006C1CF6" w:rsidRPr="006C1CF6" w:rsidRDefault="006C1CF6" w:rsidP="001D5804">
      <w:pPr>
        <w:ind w:firstLine="720"/>
        <w:jc w:val="both"/>
        <w:rPr>
          <w:rFonts w:ascii="Candara" w:hAnsi="Candara"/>
          <w:lang w:val="it-IT"/>
        </w:rPr>
      </w:pPr>
      <w:r w:rsidRPr="006C1CF6">
        <w:rPr>
          <w:rFonts w:ascii="Candara" w:hAnsi="Candara"/>
          <w:lang w:val="it-IT"/>
        </w:rPr>
        <w:t xml:space="preserve">Tokom posjete ambasadora </w:t>
      </w:r>
      <w:r w:rsidR="001D5804">
        <w:rPr>
          <w:rFonts w:ascii="Candara" w:hAnsi="Candara"/>
          <w:lang w:val="it-IT"/>
        </w:rPr>
        <w:t xml:space="preserve">Bugarske u Crnoj Gori </w:t>
      </w:r>
      <w:r w:rsidRPr="006C1CF6">
        <w:rPr>
          <w:rFonts w:ascii="Candara" w:hAnsi="Candara"/>
          <w:lang w:val="it-IT"/>
        </w:rPr>
        <w:t>Opštini Bijelo Polje, dogovoreno je da se proslava Dana oslobođenja Republike Bugarske 2026. godine organizuje u Bijelom Polju, što predstavlja značajan doprinos daljem jačanju prijateljskih odnosa i kulturne saradnje između dvije države.</w:t>
      </w:r>
    </w:p>
    <w:p w14:paraId="0EF5E068" w14:textId="57C1DAA3" w:rsidR="006C1CF6" w:rsidRPr="006C1CF6" w:rsidRDefault="001D5804" w:rsidP="00A81140">
      <w:pPr>
        <w:ind w:firstLine="720"/>
        <w:jc w:val="both"/>
        <w:rPr>
          <w:rFonts w:ascii="Candara" w:hAnsi="Candara"/>
          <w:lang w:val="it-IT"/>
        </w:rPr>
      </w:pPr>
      <w:r>
        <w:rPr>
          <w:rFonts w:ascii="Candara" w:hAnsi="Candara"/>
          <w:lang w:val="it-IT"/>
        </w:rPr>
        <w:t xml:space="preserve">Prilikom </w:t>
      </w:r>
      <w:r w:rsidR="00A81140">
        <w:rPr>
          <w:rFonts w:ascii="Candara" w:hAnsi="Candara"/>
          <w:lang w:val="it-IT"/>
        </w:rPr>
        <w:t xml:space="preserve">zvanične </w:t>
      </w:r>
      <w:r>
        <w:rPr>
          <w:rFonts w:ascii="Candara" w:hAnsi="Candara"/>
          <w:lang w:val="it-IT"/>
        </w:rPr>
        <w:t xml:space="preserve">posjete </w:t>
      </w:r>
      <w:r w:rsidR="00A81140" w:rsidRPr="006C1CF6">
        <w:rPr>
          <w:rFonts w:ascii="Candara" w:hAnsi="Candara"/>
          <w:lang w:val="it-IT"/>
        </w:rPr>
        <w:t xml:space="preserve">Opštini Bijelo Polje </w:t>
      </w:r>
      <w:r w:rsidR="006C1CF6" w:rsidRPr="006C1CF6">
        <w:rPr>
          <w:rFonts w:ascii="Candara" w:hAnsi="Candara"/>
          <w:lang w:val="it-IT"/>
        </w:rPr>
        <w:t>Britansk</w:t>
      </w:r>
      <w:r>
        <w:rPr>
          <w:rFonts w:ascii="Candara" w:hAnsi="Candara"/>
          <w:lang w:val="it-IT"/>
        </w:rPr>
        <w:t>e</w:t>
      </w:r>
      <w:r w:rsidR="006C1CF6" w:rsidRPr="006C1CF6">
        <w:rPr>
          <w:rFonts w:ascii="Candara" w:hAnsi="Candara"/>
          <w:lang w:val="it-IT"/>
        </w:rPr>
        <w:t xml:space="preserve"> ambasadork</w:t>
      </w:r>
      <w:r w:rsidR="00A81140">
        <w:rPr>
          <w:rFonts w:ascii="Candara" w:hAnsi="Candara"/>
          <w:lang w:val="it-IT"/>
        </w:rPr>
        <w:t>e</w:t>
      </w:r>
      <w:r w:rsidR="006C1CF6" w:rsidRPr="006C1CF6">
        <w:rPr>
          <w:rFonts w:ascii="Candara" w:hAnsi="Candara"/>
          <w:lang w:val="it-IT"/>
        </w:rPr>
        <w:t xml:space="preserve"> u Crnoj Gori, Nj.E. Dawn McKen, raz</w:t>
      </w:r>
      <w:r w:rsidR="00A81140">
        <w:rPr>
          <w:rFonts w:ascii="Candara" w:hAnsi="Candara"/>
          <w:lang w:val="it-IT"/>
        </w:rPr>
        <w:t>matralo se</w:t>
      </w:r>
      <w:r w:rsidR="006C1CF6" w:rsidRPr="006C1CF6">
        <w:rPr>
          <w:rFonts w:ascii="Candara" w:hAnsi="Candara"/>
          <w:lang w:val="it-IT"/>
        </w:rPr>
        <w:t xml:space="preserve"> o unapređenju bilateralne saradnje, razvojnim potencijalima Opštine, geografskom položaju, mogućnostima za investicije i budućim zajedničkim inicijativama.</w:t>
      </w:r>
      <w:r w:rsidR="00A81140">
        <w:rPr>
          <w:rFonts w:ascii="Candara" w:hAnsi="Candara"/>
          <w:lang w:val="it-IT"/>
        </w:rPr>
        <w:t xml:space="preserve"> </w:t>
      </w:r>
      <w:r w:rsidR="006C1CF6" w:rsidRPr="006C1CF6">
        <w:rPr>
          <w:rFonts w:ascii="Candara" w:hAnsi="Candara"/>
          <w:lang w:val="it-IT"/>
        </w:rPr>
        <w:t>U okviru posjete, ambasadorka je obišla Kuću Rista Ratkovića, kao i Službu zaštite i spašavanja Opštine Bijelo Polje, kojoj je, u saradnji sa britanskom organizacijom „Florijan“, Savezom vatrogasaca Crne Gore i Ambasade Ujedinjenog Kraljevstva, donirano vatrogasno vozilo sa kompletnom opremom.</w:t>
      </w:r>
    </w:p>
    <w:p w14:paraId="3491F2AA" w14:textId="4F59D5E4" w:rsidR="006C1CF6" w:rsidRPr="006C1CF6" w:rsidRDefault="00A81140" w:rsidP="00A81140">
      <w:pPr>
        <w:ind w:firstLine="720"/>
        <w:jc w:val="both"/>
        <w:rPr>
          <w:rFonts w:ascii="Candara" w:hAnsi="Candara"/>
          <w:lang w:val="it-IT"/>
        </w:rPr>
      </w:pPr>
      <w:r w:rsidRPr="00AA61EB">
        <w:rPr>
          <w:rFonts w:ascii="Candara" w:hAnsi="Candara"/>
          <w:lang w:val="it-IT"/>
        </w:rPr>
        <w:lastRenderedPageBreak/>
        <w:t>Tokom 202</w:t>
      </w:r>
      <w:r>
        <w:rPr>
          <w:rFonts w:ascii="Candara" w:hAnsi="Candara"/>
          <w:lang w:val="it-IT"/>
        </w:rPr>
        <w:t>5</w:t>
      </w:r>
      <w:r w:rsidRPr="00AA61EB">
        <w:rPr>
          <w:rFonts w:ascii="Candara" w:hAnsi="Candara"/>
          <w:lang w:val="it-IT"/>
        </w:rPr>
        <w:t>. godine, Kancelarija je organizovala sastanak predsjednika Opštine sa</w:t>
      </w:r>
      <w:r w:rsidRPr="00AA61EB">
        <w:rPr>
          <w:rFonts w:ascii="Candara" w:hAnsi="Candara"/>
          <w:sz w:val="32"/>
          <w:szCs w:val="32"/>
          <w:lang w:val="it-IT"/>
        </w:rPr>
        <w:t xml:space="preserve"> </w:t>
      </w:r>
      <w:r w:rsidRPr="00AA61EB">
        <w:rPr>
          <w:rFonts w:ascii="Candara" w:hAnsi="Candara"/>
          <w:lang w:val="it-IT"/>
        </w:rPr>
        <w:t>ambasador</w:t>
      </w:r>
      <w:r>
        <w:rPr>
          <w:rFonts w:ascii="Candara" w:hAnsi="Candara"/>
          <w:lang w:val="it-IT"/>
        </w:rPr>
        <w:t xml:space="preserve">om </w:t>
      </w:r>
      <w:r w:rsidR="006C1CF6" w:rsidRPr="00A81140">
        <w:rPr>
          <w:rFonts w:ascii="Candara" w:hAnsi="Candara"/>
          <w:lang w:val="it-IT"/>
        </w:rPr>
        <w:t>Slovačke u Crnoj Gori</w:t>
      </w:r>
      <w:r>
        <w:rPr>
          <w:rFonts w:ascii="Candara" w:hAnsi="Candara"/>
          <w:lang w:val="it-IT"/>
        </w:rPr>
        <w:t xml:space="preserve"> NJ.E </w:t>
      </w:r>
      <w:r w:rsidR="006C1CF6" w:rsidRPr="006C1CF6">
        <w:rPr>
          <w:rFonts w:ascii="Candara" w:hAnsi="Candara"/>
          <w:lang w:val="it-IT"/>
        </w:rPr>
        <w:t>Boris</w:t>
      </w:r>
      <w:r>
        <w:rPr>
          <w:rFonts w:ascii="Candara" w:hAnsi="Candara"/>
          <w:lang w:val="it-IT"/>
        </w:rPr>
        <w:t>om</w:t>
      </w:r>
      <w:r w:rsidR="006C1CF6" w:rsidRPr="006C1CF6">
        <w:rPr>
          <w:rFonts w:ascii="Candara" w:hAnsi="Candara"/>
          <w:lang w:val="it-IT"/>
        </w:rPr>
        <w:t xml:space="preserve"> Gandel</w:t>
      </w:r>
      <w:r>
        <w:rPr>
          <w:rFonts w:ascii="Candara" w:hAnsi="Candara"/>
          <w:lang w:val="it-IT"/>
        </w:rPr>
        <w:t>om</w:t>
      </w:r>
      <w:r w:rsidR="006C1CF6" w:rsidRPr="006C1CF6">
        <w:rPr>
          <w:rFonts w:ascii="Candara" w:hAnsi="Candara"/>
          <w:lang w:val="it-IT"/>
        </w:rPr>
        <w:t xml:space="preserve">, </w:t>
      </w:r>
      <w:r>
        <w:rPr>
          <w:rFonts w:ascii="Candara" w:hAnsi="Candara"/>
          <w:lang w:val="it-IT"/>
        </w:rPr>
        <w:t>koji je</w:t>
      </w:r>
      <w:r w:rsidR="006C1CF6" w:rsidRPr="006C1CF6">
        <w:rPr>
          <w:rFonts w:ascii="Candara" w:hAnsi="Candara"/>
          <w:lang w:val="it-IT"/>
        </w:rPr>
        <w:t xml:space="preserve"> sa predsjednikom Opštine razgovarao o mogućnostima ekonomske i kulturne saradnje, kao i o realizaciji kapitalnih projekata.</w:t>
      </w:r>
      <w:r>
        <w:rPr>
          <w:rFonts w:ascii="Candara" w:hAnsi="Candara"/>
          <w:lang w:val="it-IT"/>
        </w:rPr>
        <w:t xml:space="preserve"> Razmatrano je</w:t>
      </w:r>
      <w:r w:rsidR="006C1CF6" w:rsidRPr="006C1CF6">
        <w:rPr>
          <w:rFonts w:ascii="Candara" w:hAnsi="Candara"/>
          <w:lang w:val="it-IT"/>
        </w:rPr>
        <w:t xml:space="preserve"> uspostavljanje bratimskih odnosa sa slovačkim gradom Kežmarok, te upu</w:t>
      </w:r>
      <w:r>
        <w:rPr>
          <w:rFonts w:ascii="Candara" w:hAnsi="Candara"/>
          <w:lang w:val="it-IT"/>
        </w:rPr>
        <w:t>ćen</w:t>
      </w:r>
      <w:r w:rsidR="006C1CF6" w:rsidRPr="006C1CF6">
        <w:rPr>
          <w:rFonts w:ascii="Candara" w:hAnsi="Candara"/>
          <w:lang w:val="it-IT"/>
        </w:rPr>
        <w:t xml:space="preserve"> poziv predsjedniku Opštine za učešće na slovačko-crnogorskom biznis forumu.</w:t>
      </w:r>
    </w:p>
    <w:p w14:paraId="24A23694" w14:textId="3E1AD216" w:rsidR="006C1CF6" w:rsidRPr="006C1CF6" w:rsidRDefault="00A81140" w:rsidP="00A81140">
      <w:pPr>
        <w:ind w:firstLine="720"/>
        <w:jc w:val="both"/>
        <w:rPr>
          <w:rFonts w:ascii="Candara" w:hAnsi="Candara"/>
          <w:lang w:val="it-IT"/>
        </w:rPr>
      </w:pPr>
      <w:r>
        <w:rPr>
          <w:rFonts w:ascii="Candara" w:hAnsi="Candara"/>
          <w:lang w:val="it-IT"/>
        </w:rPr>
        <w:t xml:space="preserve">Kancelarija je </w:t>
      </w:r>
      <w:r w:rsidRPr="00AA61EB">
        <w:rPr>
          <w:rFonts w:ascii="Candara" w:hAnsi="Candara"/>
          <w:lang w:val="it-IT"/>
        </w:rPr>
        <w:t>organizovala sastanak predsjednika Opštine sa</w:t>
      </w:r>
      <w:r>
        <w:rPr>
          <w:rFonts w:ascii="Candara" w:hAnsi="Candara"/>
          <w:lang w:val="it-IT"/>
        </w:rPr>
        <w:t xml:space="preserve"> </w:t>
      </w:r>
      <w:r w:rsidR="006C1CF6" w:rsidRPr="00A81140">
        <w:rPr>
          <w:rFonts w:ascii="Candara" w:hAnsi="Candara"/>
          <w:lang w:val="it-IT"/>
        </w:rPr>
        <w:t>zamjenik</w:t>
      </w:r>
      <w:r>
        <w:rPr>
          <w:rFonts w:ascii="Candara" w:hAnsi="Candara"/>
          <w:lang w:val="it-IT"/>
        </w:rPr>
        <w:t>om</w:t>
      </w:r>
      <w:r w:rsidR="006C1CF6" w:rsidRPr="00A81140">
        <w:rPr>
          <w:rFonts w:ascii="Candara" w:hAnsi="Candara"/>
          <w:lang w:val="it-IT"/>
        </w:rPr>
        <w:t xml:space="preserve"> šefa misije Ambasade Savezne Republike Njemačke</w:t>
      </w:r>
      <w:r>
        <w:rPr>
          <w:rFonts w:ascii="Candara" w:hAnsi="Candara"/>
          <w:lang w:val="it-IT"/>
        </w:rPr>
        <w:t xml:space="preserve"> u Crnoj Gori, gdje se r</w:t>
      </w:r>
      <w:r w:rsidR="006C1CF6" w:rsidRPr="006C1CF6">
        <w:rPr>
          <w:rFonts w:ascii="Candara" w:hAnsi="Candara"/>
          <w:lang w:val="it-IT"/>
        </w:rPr>
        <w:t>azgovara</w:t>
      </w:r>
      <w:r>
        <w:rPr>
          <w:rFonts w:ascii="Candara" w:hAnsi="Candara"/>
          <w:lang w:val="it-IT"/>
        </w:rPr>
        <w:t>lo</w:t>
      </w:r>
      <w:r w:rsidR="006C1CF6" w:rsidRPr="006C1CF6">
        <w:rPr>
          <w:rFonts w:ascii="Candara" w:hAnsi="Candara"/>
          <w:lang w:val="it-IT"/>
        </w:rPr>
        <w:t xml:space="preserve"> je o razvojnim izazovima sjevera Crne Gore, mogućnostima privredne i kulturne saradnje, vezama sa dijasporom u Njemačkoj, kao i potencijalima za bratimljenje sa gradovima sličnog profila.</w:t>
      </w:r>
    </w:p>
    <w:p w14:paraId="0F1894BD" w14:textId="77777777" w:rsidR="00873C2F" w:rsidRDefault="00A81140" w:rsidP="00873C2F">
      <w:pPr>
        <w:jc w:val="both"/>
        <w:rPr>
          <w:rFonts w:ascii="Candara" w:hAnsi="Candara"/>
          <w:lang w:val="it-IT"/>
        </w:rPr>
      </w:pPr>
      <w:r>
        <w:rPr>
          <w:rFonts w:ascii="Candara" w:hAnsi="Candara"/>
          <w:lang w:val="it-IT"/>
        </w:rPr>
        <w:tab/>
        <w:t xml:space="preserve">Takođe je učestvovala u organizaciji sastanka predsjednika Opštine sa </w:t>
      </w:r>
      <w:r w:rsidR="006C1CF6" w:rsidRPr="00A81140">
        <w:rPr>
          <w:rFonts w:ascii="Candara" w:hAnsi="Candara"/>
          <w:lang w:val="it-IT"/>
        </w:rPr>
        <w:t>delegacij</w:t>
      </w:r>
      <w:r>
        <w:rPr>
          <w:rFonts w:ascii="Candara" w:hAnsi="Candara"/>
          <w:lang w:val="it-IT"/>
        </w:rPr>
        <w:t>om</w:t>
      </w:r>
      <w:r w:rsidR="006C1CF6" w:rsidRPr="00A81140">
        <w:rPr>
          <w:rFonts w:ascii="Candara" w:hAnsi="Candara"/>
          <w:lang w:val="it-IT"/>
        </w:rPr>
        <w:t xml:space="preserve"> Zavičajnog udruženja „Bihor“ iz Luksemburga</w:t>
      </w:r>
      <w:r>
        <w:rPr>
          <w:rFonts w:ascii="Candara" w:hAnsi="Candara"/>
          <w:lang w:val="it-IT"/>
        </w:rPr>
        <w:t xml:space="preserve">. </w:t>
      </w:r>
      <w:r w:rsidR="006C1CF6" w:rsidRPr="006C1CF6">
        <w:rPr>
          <w:rFonts w:ascii="Candara" w:hAnsi="Candara"/>
          <w:lang w:val="it-IT"/>
        </w:rPr>
        <w:t>Na sastanku je izražena obostrana spremnost za unapređenje kulturne, privredne i humanitarne saradnje sa dijasporom</w:t>
      </w:r>
      <w:r w:rsidR="00873C2F">
        <w:rPr>
          <w:rFonts w:ascii="Candara" w:hAnsi="Candara"/>
          <w:lang w:val="it-IT"/>
        </w:rPr>
        <w:t xml:space="preserve">. </w:t>
      </w:r>
    </w:p>
    <w:p w14:paraId="167A9B93" w14:textId="77777777" w:rsidR="00873C2F" w:rsidRDefault="006C1CF6" w:rsidP="00873C2F">
      <w:pPr>
        <w:ind w:firstLine="720"/>
        <w:jc w:val="both"/>
        <w:rPr>
          <w:rFonts w:ascii="Candara" w:hAnsi="Candara"/>
          <w:lang w:val="it-IT"/>
        </w:rPr>
      </w:pPr>
      <w:r w:rsidRPr="006C1CF6">
        <w:rPr>
          <w:rFonts w:ascii="Candara" w:hAnsi="Candara"/>
          <w:lang w:val="it-IT"/>
        </w:rPr>
        <w:t>Predsjednik Opštine i šef Kancelarije za međunarodnu saradnju prisustvovali su tradicionalnim prvomajskim susretima dijaspore u Luksemburgu, organizovanim od strane Zavičajnog udruženja „Bihor“.</w:t>
      </w:r>
      <w:r w:rsidR="00873C2F">
        <w:rPr>
          <w:rFonts w:ascii="Candara" w:hAnsi="Candara"/>
          <w:lang w:val="it-IT"/>
        </w:rPr>
        <w:t xml:space="preserve"> </w:t>
      </w:r>
      <w:r w:rsidRPr="006C1CF6">
        <w:rPr>
          <w:rFonts w:ascii="Candara" w:hAnsi="Candara"/>
          <w:lang w:val="it-IT"/>
        </w:rPr>
        <w:t>Tom prilikom ostvareni su kontakti sa predstavnicima grada Esch-sur-Alzette, u kojem živi veliki broj građana porijeklom iz Bijelog Polja, a vođeni su razgovori o mogućnosti uspostavljanja bratimskih odnosa i daljeg unapređenja saradnje.</w:t>
      </w:r>
    </w:p>
    <w:p w14:paraId="6618139F" w14:textId="2FC4B1E8" w:rsidR="006C1CF6" w:rsidRPr="006C1CF6" w:rsidRDefault="00873C2F" w:rsidP="00873C2F">
      <w:pPr>
        <w:ind w:firstLine="720"/>
        <w:jc w:val="both"/>
        <w:rPr>
          <w:rFonts w:ascii="Candara" w:hAnsi="Candara"/>
          <w:lang w:val="it-IT"/>
        </w:rPr>
      </w:pPr>
      <w:r w:rsidRPr="00873C2F">
        <w:rPr>
          <w:rFonts w:ascii="Candara" w:hAnsi="Candara"/>
          <w:lang w:val="it-IT"/>
        </w:rPr>
        <w:t xml:space="preserve">U izvještajnom periodu, ova Kancelarija je pripremila i sastanak predsjednika opštine sa </w:t>
      </w:r>
      <w:r w:rsidR="006C1CF6" w:rsidRPr="006C1CF6">
        <w:rPr>
          <w:rFonts w:ascii="Candara" w:hAnsi="Candara"/>
          <w:lang w:val="it-IT"/>
        </w:rPr>
        <w:t>ambasador</w:t>
      </w:r>
      <w:r>
        <w:rPr>
          <w:rFonts w:ascii="Candara" w:hAnsi="Candara"/>
          <w:lang w:val="it-IT"/>
        </w:rPr>
        <w:t>om</w:t>
      </w:r>
      <w:r w:rsidR="006C1CF6" w:rsidRPr="006C1CF6">
        <w:rPr>
          <w:rFonts w:ascii="Candara" w:hAnsi="Candara"/>
          <w:lang w:val="it-IT"/>
        </w:rPr>
        <w:t xml:space="preserve"> Republike Turske, </w:t>
      </w:r>
      <w:r w:rsidRPr="005F56D6">
        <w:rPr>
          <w:rFonts w:ascii="Candara" w:hAnsi="Candara" w:cs="Arial"/>
        </w:rPr>
        <w:t>NJ.E</w:t>
      </w:r>
      <w:r>
        <w:rPr>
          <w:rFonts w:ascii="Candara" w:hAnsi="Candara" w:cs="Arial"/>
        </w:rPr>
        <w:t xml:space="preserve"> </w:t>
      </w:r>
      <w:proofErr w:type="spellStart"/>
      <w:r w:rsidRPr="005F56D6">
        <w:rPr>
          <w:rFonts w:ascii="Candara" w:hAnsi="Candara" w:cs="Arial"/>
        </w:rPr>
        <w:t>Bariš</w:t>
      </w:r>
      <w:r>
        <w:rPr>
          <w:rFonts w:ascii="Candara" w:hAnsi="Candara" w:cs="Arial"/>
        </w:rPr>
        <w:t>om</w:t>
      </w:r>
      <w:proofErr w:type="spellEnd"/>
      <w:r w:rsidRPr="005F56D6">
        <w:rPr>
          <w:rFonts w:ascii="Candara" w:hAnsi="Candara" w:cs="Arial"/>
        </w:rPr>
        <w:t xml:space="preserve"> </w:t>
      </w:r>
      <w:proofErr w:type="spellStart"/>
      <w:r w:rsidRPr="005F56D6">
        <w:rPr>
          <w:rFonts w:ascii="Candara" w:hAnsi="Candara" w:cs="Arial"/>
        </w:rPr>
        <w:t>Kalkavanom</w:t>
      </w:r>
      <w:proofErr w:type="spellEnd"/>
      <w:r w:rsidR="006C1CF6" w:rsidRPr="006C1CF6">
        <w:rPr>
          <w:rFonts w:ascii="Candara" w:hAnsi="Candara"/>
          <w:lang w:val="it-IT"/>
        </w:rPr>
        <w:t xml:space="preserve">, boravio je u </w:t>
      </w:r>
      <w:r>
        <w:rPr>
          <w:rFonts w:ascii="Candara" w:hAnsi="Candara"/>
          <w:lang w:val="it-IT"/>
        </w:rPr>
        <w:t xml:space="preserve">oproštajnoj </w:t>
      </w:r>
      <w:r w:rsidR="006C1CF6" w:rsidRPr="006C1CF6">
        <w:rPr>
          <w:rFonts w:ascii="Candara" w:hAnsi="Candara"/>
          <w:lang w:val="it-IT"/>
        </w:rPr>
        <w:t>radnoj posjeti Opštini Bijelo Polje.</w:t>
      </w:r>
      <w:r>
        <w:rPr>
          <w:rFonts w:ascii="Candara" w:hAnsi="Candara"/>
          <w:lang w:val="it-IT"/>
        </w:rPr>
        <w:t xml:space="preserve"> </w:t>
      </w:r>
      <w:r w:rsidR="006C1CF6" w:rsidRPr="006C1CF6">
        <w:rPr>
          <w:rFonts w:ascii="Candara" w:hAnsi="Candara"/>
          <w:lang w:val="it-IT"/>
        </w:rPr>
        <w:t>Tokom sastanka sa predsjednikom Opštine istaknuti su prijateljski odnosi, dosadašnja saradnja i podrška koju je Republika Turska pružala Bijelom Polju</w:t>
      </w:r>
      <w:r>
        <w:rPr>
          <w:rFonts w:ascii="Candara" w:hAnsi="Candara"/>
          <w:lang w:val="it-IT"/>
        </w:rPr>
        <w:t xml:space="preserve">, te je </w:t>
      </w:r>
      <w:r w:rsidR="006C1CF6" w:rsidRPr="006C1CF6">
        <w:rPr>
          <w:rFonts w:ascii="Candara" w:hAnsi="Candara"/>
          <w:lang w:val="it-IT"/>
        </w:rPr>
        <w:t>tom prilikom</w:t>
      </w:r>
      <w:r>
        <w:rPr>
          <w:rFonts w:ascii="Candara" w:hAnsi="Candara"/>
          <w:lang w:val="it-IT"/>
        </w:rPr>
        <w:t>, ambasadoru</w:t>
      </w:r>
      <w:r w:rsidR="006C1CF6" w:rsidRPr="006C1CF6">
        <w:rPr>
          <w:rFonts w:ascii="Candara" w:hAnsi="Candara"/>
          <w:lang w:val="it-IT"/>
        </w:rPr>
        <w:t xml:space="preserve"> uručena Zahvalnica Opštine Bijelo Polje za lični doprinos unapređenju bilateralne saradnje.</w:t>
      </w:r>
    </w:p>
    <w:p w14:paraId="450B3A29" w14:textId="6F20D123" w:rsidR="006C1CF6" w:rsidRPr="006C1CF6" w:rsidRDefault="00873C2F" w:rsidP="00FB1C6E">
      <w:pPr>
        <w:jc w:val="both"/>
        <w:rPr>
          <w:rFonts w:ascii="Candara" w:hAnsi="Candara"/>
          <w:lang w:val="it-IT"/>
        </w:rPr>
      </w:pPr>
      <w:r>
        <w:rPr>
          <w:rFonts w:ascii="Candara" w:hAnsi="Candara"/>
          <w:lang w:val="it-IT"/>
        </w:rPr>
        <w:tab/>
        <w:t>Kancelarija je učestvovala u organizaciji sastanka prilikom p</w:t>
      </w:r>
      <w:r w:rsidR="006C1CF6" w:rsidRPr="00873C2F">
        <w:rPr>
          <w:rFonts w:ascii="Candara" w:hAnsi="Candara"/>
          <w:lang w:val="it-IT"/>
        </w:rPr>
        <w:t>rv</w:t>
      </w:r>
      <w:r>
        <w:rPr>
          <w:rFonts w:ascii="Candara" w:hAnsi="Candara"/>
          <w:lang w:val="it-IT"/>
        </w:rPr>
        <w:t>e</w:t>
      </w:r>
      <w:r w:rsidR="006C1CF6" w:rsidRPr="00873C2F">
        <w:rPr>
          <w:rFonts w:ascii="Candara" w:hAnsi="Candara"/>
          <w:lang w:val="it-IT"/>
        </w:rPr>
        <w:t xml:space="preserve"> zvanična posjet</w:t>
      </w:r>
      <w:r>
        <w:rPr>
          <w:rFonts w:ascii="Candara" w:hAnsi="Candara"/>
          <w:lang w:val="it-IT"/>
        </w:rPr>
        <w:t>e</w:t>
      </w:r>
      <w:r w:rsidR="006C1CF6" w:rsidRPr="00873C2F">
        <w:rPr>
          <w:rFonts w:ascii="Candara" w:hAnsi="Candara"/>
          <w:lang w:val="it-IT"/>
        </w:rPr>
        <w:t xml:space="preserve"> </w:t>
      </w:r>
      <w:r w:rsidR="00FB1C6E">
        <w:rPr>
          <w:rFonts w:ascii="Candara" w:hAnsi="Candara"/>
          <w:lang w:val="it-IT"/>
        </w:rPr>
        <w:t>Opštini Bijelo Polje</w:t>
      </w:r>
      <w:r w:rsidR="00FB1C6E" w:rsidRPr="00873C2F">
        <w:rPr>
          <w:rFonts w:ascii="Candara" w:hAnsi="Candara"/>
          <w:lang w:val="it-IT"/>
        </w:rPr>
        <w:t xml:space="preserve"> </w:t>
      </w:r>
      <w:r w:rsidR="006C1CF6" w:rsidRPr="00873C2F">
        <w:rPr>
          <w:rFonts w:ascii="Candara" w:hAnsi="Candara"/>
          <w:lang w:val="it-IT"/>
        </w:rPr>
        <w:t>delegacije Opštine Novi Grad Sarajevo</w:t>
      </w:r>
      <w:r w:rsidR="00FB1C6E">
        <w:rPr>
          <w:rFonts w:ascii="Candara" w:hAnsi="Candara"/>
          <w:lang w:val="it-IT"/>
        </w:rPr>
        <w:t xml:space="preserve"> na čelu sa </w:t>
      </w:r>
      <w:r w:rsidR="006C1CF6" w:rsidRPr="006C1CF6">
        <w:rPr>
          <w:rFonts w:ascii="Candara" w:hAnsi="Candara"/>
          <w:lang w:val="it-IT"/>
        </w:rPr>
        <w:t>načelnikom Semirom Efendićem.</w:t>
      </w:r>
      <w:r w:rsidR="00FB1C6E">
        <w:rPr>
          <w:rFonts w:ascii="Candara" w:hAnsi="Candara"/>
          <w:lang w:val="it-IT"/>
        </w:rPr>
        <w:t xml:space="preserve"> </w:t>
      </w:r>
      <w:r w:rsidR="006C1CF6" w:rsidRPr="006C1CF6">
        <w:rPr>
          <w:rFonts w:ascii="Candara" w:hAnsi="Candara"/>
          <w:lang w:val="it-IT"/>
        </w:rPr>
        <w:t>Tokom sastanka potpisan je Sporazum o saradnji, čime su postavljeni temelji za razvoj partnerskih odnosa, razmjenu iskustava i realizaciju zajedničkih projekata</w:t>
      </w:r>
      <w:r w:rsidR="00FB1C6E">
        <w:rPr>
          <w:rFonts w:ascii="Candara" w:hAnsi="Candara"/>
          <w:lang w:val="it-IT"/>
        </w:rPr>
        <w:t xml:space="preserve">, </w:t>
      </w:r>
      <w:r w:rsidR="006C1CF6" w:rsidRPr="006C1CF6">
        <w:rPr>
          <w:rFonts w:ascii="Candara" w:hAnsi="Candara"/>
          <w:lang w:val="it-IT"/>
        </w:rPr>
        <w:t xml:space="preserve">uz izražena očekivanja da će proces bratimljenja </w:t>
      </w:r>
      <w:r w:rsidR="00FB1C6E">
        <w:rPr>
          <w:rFonts w:ascii="Candara" w:hAnsi="Candara"/>
          <w:lang w:val="it-IT"/>
        </w:rPr>
        <w:t xml:space="preserve">između ova dva grada </w:t>
      </w:r>
      <w:r w:rsidR="006C1CF6" w:rsidRPr="006C1CF6">
        <w:rPr>
          <w:rFonts w:ascii="Candara" w:hAnsi="Candara"/>
          <w:lang w:val="it-IT"/>
        </w:rPr>
        <w:t>biti realizovan tokom 2026. godine.</w:t>
      </w:r>
    </w:p>
    <w:p w14:paraId="4668B18E" w14:textId="351E3A2A" w:rsidR="006C1CF6" w:rsidRPr="006C1CF6" w:rsidRDefault="00FB1C6E" w:rsidP="00FB1C6E">
      <w:pPr>
        <w:spacing w:line="276" w:lineRule="auto"/>
        <w:ind w:firstLine="720"/>
        <w:jc w:val="both"/>
        <w:rPr>
          <w:rFonts w:ascii="Candara" w:hAnsi="Candara"/>
          <w:lang w:val="it-IT"/>
        </w:rPr>
      </w:pPr>
      <w:r>
        <w:rPr>
          <w:rFonts w:ascii="Candara" w:hAnsi="Candara"/>
          <w:lang w:val="it-IT"/>
        </w:rPr>
        <w:t>Takođe je ova Kancelarija učestvovala na aktivnostima oko o</w:t>
      </w:r>
      <w:r w:rsidR="006C1CF6" w:rsidRPr="00FB1C6E">
        <w:rPr>
          <w:rFonts w:ascii="Candara" w:hAnsi="Candara"/>
          <w:lang w:val="it-IT"/>
        </w:rPr>
        <w:t xml:space="preserve">tvaranje Evropske kuće </w:t>
      </w:r>
      <w:r>
        <w:rPr>
          <w:rFonts w:ascii="Candara" w:hAnsi="Candara"/>
          <w:lang w:val="it-IT"/>
        </w:rPr>
        <w:t>u Bijelom Polju.</w:t>
      </w:r>
    </w:p>
    <w:p w14:paraId="39706D14" w14:textId="7DF73A3B" w:rsidR="006C1CF6" w:rsidRPr="006C1CF6" w:rsidRDefault="00FB1C6E" w:rsidP="00FB1C6E">
      <w:pPr>
        <w:tabs>
          <w:tab w:val="left" w:pos="6735"/>
        </w:tabs>
        <w:jc w:val="both"/>
        <w:rPr>
          <w:rFonts w:ascii="Candara" w:hAnsi="Candara"/>
          <w:lang w:val="it-IT"/>
        </w:rPr>
      </w:pPr>
      <w:r>
        <w:rPr>
          <w:rFonts w:ascii="Candara" w:hAnsi="Candara"/>
          <w:lang w:val="it-IT"/>
        </w:rPr>
        <w:t xml:space="preserve">              </w:t>
      </w:r>
      <w:r w:rsidR="006C1CF6" w:rsidRPr="006C1CF6">
        <w:rPr>
          <w:rFonts w:ascii="Candara" w:hAnsi="Candara"/>
          <w:lang w:val="it-IT"/>
        </w:rPr>
        <w:t>Tokom 2025. godine, Kancelarija za međunarodnu saradnju nastavila je da aktivno promoviše međunarodne aktivnosti Opštine Bijelo Polje, koristeći koordinisane komunikacione kanale, uključujući medije i društvene mreže, kao i direktne kontakte sa međunarodnim partnerima. Ostvareni su značajni rezultati u jačanju postojećih partnerstava, otvaranju novih međunarodnih veza i stvaranju prilika za ekonomski, kulturni i obrazovni razvoj.</w:t>
      </w:r>
    </w:p>
    <w:p w14:paraId="065D2C0C" w14:textId="20BBCE48" w:rsidR="006C1CF6" w:rsidRPr="006C1CF6" w:rsidRDefault="00FB1C6E" w:rsidP="00FB1C6E">
      <w:pPr>
        <w:tabs>
          <w:tab w:val="left" w:pos="6735"/>
        </w:tabs>
        <w:jc w:val="both"/>
        <w:rPr>
          <w:rFonts w:ascii="Candara" w:hAnsi="Candara"/>
          <w:lang w:val="it-IT"/>
        </w:rPr>
      </w:pPr>
      <w:r>
        <w:rPr>
          <w:rFonts w:ascii="Candara" w:hAnsi="Candara"/>
          <w:lang w:val="it-IT"/>
        </w:rPr>
        <w:t xml:space="preserve">              </w:t>
      </w:r>
      <w:r w:rsidR="006C1CF6" w:rsidRPr="006C1CF6">
        <w:rPr>
          <w:rFonts w:ascii="Candara" w:hAnsi="Candara"/>
          <w:lang w:val="it-IT"/>
        </w:rPr>
        <w:t>U narednom periodu, Kancelarija planira da dodatno osnaži saradnju sa stranim institucijama i organizacijama, unaprijedi koordinaciju i razmjenu informacija, te kontinuirano razvija projekte koji doprinose strateškim ciljevima Opštine Bijelo Polje. Prepoznat je prostor za unapređenje efikasnosti u sprovođenju međunarodnih inicijativa i komunikaciji sa partnerima, a posebno se očekuje uspostavljanje bratimskih odnosa sa više gradova u 2026. godini, što će dodatno ojačati međunarodni ugled i saradnju Opštine Bijelo Polje.</w:t>
      </w:r>
    </w:p>
    <w:p w14:paraId="632D53A9" w14:textId="77777777" w:rsidR="00C21CD8" w:rsidRDefault="00C21CD8" w:rsidP="00AA61EB">
      <w:pPr>
        <w:jc w:val="both"/>
        <w:rPr>
          <w:rFonts w:ascii="Candara" w:hAnsi="Candara"/>
          <w:lang w:val="sr-Latn-CS"/>
        </w:rPr>
      </w:pPr>
    </w:p>
    <w:p w14:paraId="7925A42D" w14:textId="77777777" w:rsidR="00617477" w:rsidRDefault="00617477" w:rsidP="00AA61EB">
      <w:pPr>
        <w:jc w:val="both"/>
        <w:rPr>
          <w:rFonts w:ascii="Candara" w:hAnsi="Candara"/>
          <w:lang w:val="sr-Latn-CS"/>
        </w:rPr>
      </w:pPr>
    </w:p>
    <w:p w14:paraId="21CDD7DF" w14:textId="77777777" w:rsidR="00617477" w:rsidRPr="00AA61EB" w:rsidRDefault="00617477" w:rsidP="00AA61EB">
      <w:pPr>
        <w:jc w:val="both"/>
        <w:rPr>
          <w:rFonts w:ascii="Candara" w:hAnsi="Candara"/>
          <w:lang w:val="sr-Latn-CS"/>
        </w:rPr>
      </w:pPr>
    </w:p>
    <w:p w14:paraId="47618CCB" w14:textId="00C84721" w:rsidR="00563086" w:rsidRPr="00F05951" w:rsidRDefault="0030355F" w:rsidP="0030355F">
      <w:pPr>
        <w:pStyle w:val="ListParagraph"/>
        <w:ind w:left="360"/>
        <w:rPr>
          <w:rFonts w:ascii="Candara" w:hAnsi="Candara" w:cs="Arial"/>
          <w:b/>
          <w:i/>
          <w:sz w:val="24"/>
          <w:szCs w:val="24"/>
          <w:lang w:val="pl-PL"/>
        </w:rPr>
      </w:pPr>
      <w:r>
        <w:rPr>
          <w:rFonts w:ascii="Candara" w:hAnsi="Candara" w:cs="Arial"/>
          <w:b/>
          <w:i/>
          <w:lang w:val="pl-PL"/>
        </w:rPr>
        <w:lastRenderedPageBreak/>
        <w:t xml:space="preserve">   </w:t>
      </w:r>
      <w:r w:rsidRPr="0030355F">
        <w:rPr>
          <w:rFonts w:ascii="Candara" w:hAnsi="Candara" w:cs="Arial"/>
          <w:b/>
          <w:i/>
          <w:sz w:val="24"/>
          <w:szCs w:val="24"/>
          <w:lang w:val="pl-PL"/>
        </w:rPr>
        <w:t>3.</w:t>
      </w:r>
      <w:r w:rsidR="00501338">
        <w:rPr>
          <w:rFonts w:ascii="Candara" w:hAnsi="Candara" w:cs="Arial"/>
          <w:b/>
          <w:i/>
          <w:sz w:val="24"/>
          <w:szCs w:val="24"/>
          <w:lang w:val="pl-PL"/>
        </w:rPr>
        <w:t xml:space="preserve"> </w:t>
      </w:r>
      <w:r w:rsidR="00563086" w:rsidRPr="00F05951">
        <w:rPr>
          <w:rFonts w:ascii="Candara" w:hAnsi="Candara" w:cs="Arial"/>
          <w:b/>
          <w:i/>
          <w:sz w:val="24"/>
          <w:szCs w:val="24"/>
          <w:lang w:val="pl-PL"/>
        </w:rPr>
        <w:t>SEKRETARIJAT ZA</w:t>
      </w:r>
      <w:r w:rsidR="0068231C" w:rsidRPr="00F05951">
        <w:rPr>
          <w:rFonts w:ascii="Candara" w:hAnsi="Candara" w:cs="Arial"/>
          <w:b/>
          <w:i/>
          <w:sz w:val="24"/>
          <w:szCs w:val="24"/>
          <w:lang w:val="pl-PL"/>
        </w:rPr>
        <w:t xml:space="preserve"> PLANIRANJE I</w:t>
      </w:r>
      <w:r w:rsidR="00563086" w:rsidRPr="00F05951">
        <w:rPr>
          <w:rFonts w:ascii="Candara" w:hAnsi="Candara" w:cs="Arial"/>
          <w:b/>
          <w:i/>
          <w:sz w:val="24"/>
          <w:szCs w:val="24"/>
          <w:lang w:val="pl-PL"/>
        </w:rPr>
        <w:t xml:space="preserve"> UREĐENJE PROSTORA</w:t>
      </w:r>
    </w:p>
    <w:p w14:paraId="04631560" w14:textId="744AD39B" w:rsidR="00563086" w:rsidRPr="00AA61EB" w:rsidRDefault="00563086" w:rsidP="00AA61EB">
      <w:pPr>
        <w:ind w:firstLine="576"/>
        <w:jc w:val="both"/>
        <w:rPr>
          <w:rFonts w:ascii="Candara" w:hAnsi="Candara"/>
          <w:lang w:val="sr-Latn-RS"/>
        </w:rPr>
      </w:pPr>
      <w:r w:rsidRPr="00AA61EB">
        <w:rPr>
          <w:rFonts w:ascii="Candara" w:hAnsi="Candara"/>
          <w:lang w:val="sr-Latn-RS"/>
        </w:rPr>
        <w:t xml:space="preserve">U Sekretarijatu za </w:t>
      </w:r>
      <w:r w:rsidR="0068231C" w:rsidRPr="00AA61EB">
        <w:rPr>
          <w:rFonts w:ascii="Candara" w:hAnsi="Candara"/>
          <w:lang w:val="sr-Latn-RS"/>
        </w:rPr>
        <w:t xml:space="preserve">planiranje i </w:t>
      </w:r>
      <w:r w:rsidRPr="00AA61EB">
        <w:rPr>
          <w:rFonts w:ascii="Candara" w:hAnsi="Candara"/>
          <w:lang w:val="sr-Latn-RS"/>
        </w:rPr>
        <w:t>uređenje prostora se utvrđuju poslovi i zadaci za zaposlene u dvije</w:t>
      </w:r>
      <w:r w:rsidRPr="00AA61EB">
        <w:rPr>
          <w:rFonts w:ascii="Candara" w:hAnsi="Candara"/>
          <w:b/>
          <w:lang w:val="sr-Latn-RS"/>
        </w:rPr>
        <w:t xml:space="preserve"> </w:t>
      </w:r>
      <w:r w:rsidRPr="00AA61EB">
        <w:rPr>
          <w:rFonts w:ascii="Candara" w:hAnsi="Candara"/>
          <w:lang w:val="sr-Latn-RS"/>
        </w:rPr>
        <w:t>unutrašnje organizacione jedinice:</w:t>
      </w:r>
      <w:r w:rsidRPr="00AA61EB">
        <w:rPr>
          <w:rFonts w:ascii="Candara" w:hAnsi="Candara"/>
          <w:b/>
          <w:lang w:val="sr-Latn-RS"/>
        </w:rPr>
        <w:t xml:space="preserve"> </w:t>
      </w:r>
      <w:r w:rsidRPr="00AA61EB">
        <w:rPr>
          <w:rFonts w:ascii="Candara" w:hAnsi="Candara"/>
          <w:lang w:val="sr-Latn-RS"/>
        </w:rPr>
        <w:t>Sektor za planiranje prostora i  Sektor za sprovođenje planske dokumentacije i građevinarstvo.</w:t>
      </w:r>
    </w:p>
    <w:p w14:paraId="6837BE3E" w14:textId="77777777" w:rsidR="00563086" w:rsidRPr="00AA61EB" w:rsidRDefault="00563086" w:rsidP="00AA61EB">
      <w:pPr>
        <w:ind w:firstLine="576"/>
        <w:jc w:val="both"/>
        <w:rPr>
          <w:rFonts w:ascii="Candara" w:hAnsi="Candara" w:cs="Arial"/>
          <w:b/>
          <w:bCs/>
          <w:i/>
          <w:lang w:val="sr-Latn-CS"/>
        </w:rPr>
      </w:pPr>
      <w:r w:rsidRPr="00AA61EB">
        <w:rPr>
          <w:rFonts w:ascii="Candara" w:hAnsi="Candara" w:cs="Arial"/>
          <w:b/>
          <w:bCs/>
          <w:i/>
          <w:lang w:val="sr-Latn-CS"/>
        </w:rPr>
        <w:t>Planiranje prostora</w:t>
      </w:r>
    </w:p>
    <w:p w14:paraId="3D8A3D78" w14:textId="77777777" w:rsidR="00563086" w:rsidRPr="00AA61EB" w:rsidRDefault="00563086" w:rsidP="00AA61EB">
      <w:pPr>
        <w:pStyle w:val="BodyText2"/>
        <w:ind w:firstLine="576"/>
        <w:rPr>
          <w:rFonts w:ascii="Candara" w:hAnsi="Candara" w:cs="Arial"/>
          <w:b w:val="0"/>
        </w:rPr>
      </w:pPr>
      <w:proofErr w:type="spellStart"/>
      <w:r w:rsidRPr="00AA61EB">
        <w:rPr>
          <w:rFonts w:ascii="Candara" w:hAnsi="Candara" w:cs="Arial"/>
          <w:b w:val="0"/>
        </w:rPr>
        <w:t>Planiranje</w:t>
      </w:r>
      <w:proofErr w:type="spellEnd"/>
      <w:r w:rsidRPr="00AA61EB">
        <w:rPr>
          <w:rFonts w:ascii="Candara" w:hAnsi="Candara" w:cs="Arial"/>
          <w:b w:val="0"/>
        </w:rPr>
        <w:t xml:space="preserve"> </w:t>
      </w:r>
      <w:proofErr w:type="spellStart"/>
      <w:r w:rsidRPr="00AA61EB">
        <w:rPr>
          <w:rFonts w:ascii="Candara" w:hAnsi="Candara" w:cs="Arial"/>
          <w:b w:val="0"/>
        </w:rPr>
        <w:t>prostora</w:t>
      </w:r>
      <w:proofErr w:type="spellEnd"/>
      <w:r w:rsidRPr="00AA61EB">
        <w:rPr>
          <w:rFonts w:ascii="Candara" w:hAnsi="Candara" w:cs="Arial"/>
          <w:b w:val="0"/>
        </w:rPr>
        <w:t xml:space="preserve"> je </w:t>
      </w:r>
      <w:proofErr w:type="spellStart"/>
      <w:r w:rsidRPr="00AA61EB">
        <w:rPr>
          <w:rFonts w:ascii="Candara" w:hAnsi="Candara" w:cs="Arial"/>
          <w:b w:val="0"/>
        </w:rPr>
        <w:t>utvrđivanje</w:t>
      </w:r>
      <w:proofErr w:type="spellEnd"/>
      <w:r w:rsidRPr="00AA61EB">
        <w:rPr>
          <w:rFonts w:ascii="Candara" w:hAnsi="Candara" w:cs="Arial"/>
          <w:b w:val="0"/>
        </w:rPr>
        <w:t xml:space="preserve"> </w:t>
      </w:r>
      <w:proofErr w:type="spellStart"/>
      <w:r w:rsidRPr="00AA61EB">
        <w:rPr>
          <w:rFonts w:ascii="Candara" w:hAnsi="Candara" w:cs="Arial"/>
          <w:b w:val="0"/>
        </w:rPr>
        <w:t>politike</w:t>
      </w:r>
      <w:proofErr w:type="spellEnd"/>
      <w:r w:rsidRPr="00AA61EB">
        <w:rPr>
          <w:rFonts w:ascii="Candara" w:hAnsi="Candara" w:cs="Arial"/>
          <w:b w:val="0"/>
        </w:rPr>
        <w:t xml:space="preserve"> </w:t>
      </w:r>
      <w:proofErr w:type="spellStart"/>
      <w:r w:rsidRPr="00AA61EB">
        <w:rPr>
          <w:rFonts w:ascii="Candara" w:hAnsi="Candara" w:cs="Arial"/>
          <w:b w:val="0"/>
        </w:rPr>
        <w:t>namjene</w:t>
      </w:r>
      <w:proofErr w:type="spellEnd"/>
      <w:r w:rsidRPr="00AA61EB">
        <w:rPr>
          <w:rFonts w:ascii="Candara" w:hAnsi="Candara" w:cs="Arial"/>
          <w:b w:val="0"/>
        </w:rPr>
        <w:t xml:space="preserve"> i </w:t>
      </w:r>
      <w:proofErr w:type="spellStart"/>
      <w:r w:rsidRPr="00AA61EB">
        <w:rPr>
          <w:rFonts w:ascii="Candara" w:hAnsi="Candara" w:cs="Arial"/>
          <w:b w:val="0"/>
        </w:rPr>
        <w:t>korišćenja</w:t>
      </w:r>
      <w:proofErr w:type="spellEnd"/>
      <w:r w:rsidRPr="00AA61EB">
        <w:rPr>
          <w:rFonts w:ascii="Candara" w:hAnsi="Candara" w:cs="Arial"/>
          <w:b w:val="0"/>
        </w:rPr>
        <w:t xml:space="preserve"> </w:t>
      </w:r>
      <w:proofErr w:type="spellStart"/>
      <w:r w:rsidRPr="00AA61EB">
        <w:rPr>
          <w:rFonts w:ascii="Candara" w:hAnsi="Candara" w:cs="Arial"/>
          <w:b w:val="0"/>
        </w:rPr>
        <w:t>prostora</w:t>
      </w:r>
      <w:proofErr w:type="spellEnd"/>
      <w:r w:rsidRPr="00AA61EB">
        <w:rPr>
          <w:rFonts w:ascii="Candara" w:hAnsi="Candara" w:cs="Arial"/>
          <w:b w:val="0"/>
        </w:rPr>
        <w:t xml:space="preserve">, </w:t>
      </w:r>
      <w:proofErr w:type="spellStart"/>
      <w:r w:rsidRPr="00AA61EB">
        <w:rPr>
          <w:rFonts w:ascii="Candara" w:hAnsi="Candara" w:cs="Arial"/>
          <w:b w:val="0"/>
        </w:rPr>
        <w:t>donošenje</w:t>
      </w:r>
      <w:proofErr w:type="spellEnd"/>
      <w:r w:rsidRPr="00AA61EB">
        <w:rPr>
          <w:rFonts w:ascii="Candara" w:hAnsi="Candara" w:cs="Arial"/>
          <w:b w:val="0"/>
        </w:rPr>
        <w:t xml:space="preserve"> </w:t>
      </w:r>
      <w:proofErr w:type="spellStart"/>
      <w:r w:rsidRPr="00AA61EB">
        <w:rPr>
          <w:rFonts w:ascii="Candara" w:hAnsi="Candara" w:cs="Arial"/>
          <w:b w:val="0"/>
        </w:rPr>
        <w:t>urbanističkih</w:t>
      </w:r>
      <w:proofErr w:type="spellEnd"/>
      <w:r w:rsidRPr="00AA61EB">
        <w:rPr>
          <w:rFonts w:ascii="Candara" w:hAnsi="Candara" w:cs="Arial"/>
          <w:b w:val="0"/>
        </w:rPr>
        <w:t xml:space="preserve"> </w:t>
      </w:r>
      <w:proofErr w:type="spellStart"/>
      <w:r w:rsidRPr="00AA61EB">
        <w:rPr>
          <w:rFonts w:ascii="Candara" w:hAnsi="Candara" w:cs="Arial"/>
          <w:b w:val="0"/>
        </w:rPr>
        <w:t>planova</w:t>
      </w:r>
      <w:proofErr w:type="spellEnd"/>
      <w:r w:rsidRPr="00AA61EB">
        <w:rPr>
          <w:rFonts w:ascii="Candara" w:hAnsi="Candara" w:cs="Arial"/>
          <w:b w:val="0"/>
        </w:rPr>
        <w:t xml:space="preserve">, </w:t>
      </w:r>
      <w:proofErr w:type="spellStart"/>
      <w:r w:rsidRPr="00AA61EB">
        <w:rPr>
          <w:rFonts w:ascii="Candara" w:hAnsi="Candara" w:cs="Arial"/>
          <w:b w:val="0"/>
        </w:rPr>
        <w:t>kao</w:t>
      </w:r>
      <w:proofErr w:type="spellEnd"/>
      <w:r w:rsidRPr="00AA61EB">
        <w:rPr>
          <w:rFonts w:ascii="Candara" w:hAnsi="Candara" w:cs="Arial"/>
          <w:b w:val="0"/>
        </w:rPr>
        <w:t xml:space="preserve"> i </w:t>
      </w:r>
      <w:proofErr w:type="spellStart"/>
      <w:r w:rsidRPr="00AA61EB">
        <w:rPr>
          <w:rFonts w:ascii="Candara" w:hAnsi="Candara" w:cs="Arial"/>
          <w:b w:val="0"/>
        </w:rPr>
        <w:t>praćenje</w:t>
      </w:r>
      <w:proofErr w:type="spellEnd"/>
      <w:r w:rsidRPr="00AA61EB">
        <w:rPr>
          <w:rFonts w:ascii="Candara" w:hAnsi="Candara" w:cs="Arial"/>
          <w:b w:val="0"/>
        </w:rPr>
        <w:t xml:space="preserve"> </w:t>
      </w:r>
      <w:proofErr w:type="spellStart"/>
      <w:r w:rsidRPr="00AA61EB">
        <w:rPr>
          <w:rFonts w:ascii="Candara" w:hAnsi="Candara" w:cs="Arial"/>
          <w:b w:val="0"/>
        </w:rPr>
        <w:t>njihovog</w:t>
      </w:r>
      <w:proofErr w:type="spellEnd"/>
      <w:r w:rsidRPr="00AA61EB">
        <w:rPr>
          <w:rFonts w:ascii="Candara" w:hAnsi="Candara" w:cs="Arial"/>
          <w:b w:val="0"/>
        </w:rPr>
        <w:t xml:space="preserve"> </w:t>
      </w:r>
      <w:proofErr w:type="spellStart"/>
      <w:r w:rsidRPr="00AA61EB">
        <w:rPr>
          <w:rFonts w:ascii="Candara" w:hAnsi="Candara" w:cs="Arial"/>
          <w:b w:val="0"/>
        </w:rPr>
        <w:t>ostvarenja</w:t>
      </w:r>
      <w:proofErr w:type="spellEnd"/>
      <w:r w:rsidRPr="00AA61EB">
        <w:rPr>
          <w:rFonts w:ascii="Candara" w:hAnsi="Candara" w:cs="Arial"/>
          <w:b w:val="0"/>
        </w:rPr>
        <w:t>.</w:t>
      </w:r>
    </w:p>
    <w:p w14:paraId="7B65027A" w14:textId="1173AB3A" w:rsidR="00563086" w:rsidRPr="00AA61EB" w:rsidRDefault="00563086" w:rsidP="00AA61EB">
      <w:pPr>
        <w:pStyle w:val="BodyText2"/>
        <w:ind w:firstLine="576"/>
        <w:rPr>
          <w:rFonts w:ascii="Candara" w:hAnsi="Candara" w:cs="Arial"/>
          <w:b w:val="0"/>
        </w:rPr>
      </w:pPr>
      <w:r w:rsidRPr="00AA61EB">
        <w:rPr>
          <w:rFonts w:ascii="Candara" w:hAnsi="Candara" w:cs="Arial"/>
          <w:b w:val="0"/>
        </w:rPr>
        <w:t>U 202</w:t>
      </w:r>
      <w:r w:rsidR="00F05951">
        <w:rPr>
          <w:rFonts w:ascii="Candara" w:hAnsi="Candara" w:cs="Arial"/>
          <w:b w:val="0"/>
        </w:rPr>
        <w:t>5</w:t>
      </w:r>
      <w:r w:rsidRPr="00AA61EB">
        <w:rPr>
          <w:rFonts w:ascii="Candara" w:hAnsi="Candara" w:cs="Arial"/>
          <w:b w:val="0"/>
        </w:rPr>
        <w:t>.</w:t>
      </w:r>
      <w:r w:rsidR="00C93E05" w:rsidRPr="00AA61EB">
        <w:rPr>
          <w:rFonts w:ascii="Candara" w:hAnsi="Candara" w:cs="Arial"/>
          <w:b w:val="0"/>
        </w:rPr>
        <w:t xml:space="preserve"> </w:t>
      </w:r>
      <w:proofErr w:type="spellStart"/>
      <w:r w:rsidRPr="00AA61EB">
        <w:rPr>
          <w:rFonts w:ascii="Candara" w:hAnsi="Candara" w:cs="Arial"/>
          <w:b w:val="0"/>
        </w:rPr>
        <w:t>godini</w:t>
      </w:r>
      <w:proofErr w:type="spellEnd"/>
      <w:r w:rsidRPr="00AA61EB">
        <w:rPr>
          <w:rFonts w:ascii="Candara" w:hAnsi="Candara" w:cs="Arial"/>
          <w:b w:val="0"/>
        </w:rPr>
        <w:t xml:space="preserve"> </w:t>
      </w:r>
      <w:proofErr w:type="spellStart"/>
      <w:r w:rsidRPr="00AA61EB">
        <w:rPr>
          <w:rFonts w:ascii="Candara" w:hAnsi="Candara" w:cs="Arial"/>
          <w:b w:val="0"/>
        </w:rPr>
        <w:t>planiranje</w:t>
      </w:r>
      <w:proofErr w:type="spellEnd"/>
      <w:r w:rsidRPr="00AA61EB">
        <w:rPr>
          <w:rFonts w:ascii="Candara" w:hAnsi="Candara" w:cs="Arial"/>
          <w:b w:val="0"/>
        </w:rPr>
        <w:t xml:space="preserve"> </w:t>
      </w:r>
      <w:proofErr w:type="spellStart"/>
      <w:r w:rsidRPr="00AA61EB">
        <w:rPr>
          <w:rFonts w:ascii="Candara" w:hAnsi="Candara" w:cs="Arial"/>
          <w:b w:val="0"/>
        </w:rPr>
        <w:t>prostora</w:t>
      </w:r>
      <w:proofErr w:type="spellEnd"/>
      <w:r w:rsidRPr="00AA61EB">
        <w:rPr>
          <w:rFonts w:ascii="Candara" w:hAnsi="Candara" w:cs="Arial"/>
          <w:b w:val="0"/>
        </w:rPr>
        <w:t xml:space="preserve"> </w:t>
      </w:r>
      <w:proofErr w:type="spellStart"/>
      <w:r w:rsidRPr="00AA61EB">
        <w:rPr>
          <w:rFonts w:ascii="Candara" w:hAnsi="Candara" w:cs="Arial"/>
          <w:b w:val="0"/>
        </w:rPr>
        <w:t>odvijalo</w:t>
      </w:r>
      <w:proofErr w:type="spellEnd"/>
      <w:r w:rsidRPr="00AA61EB">
        <w:rPr>
          <w:rFonts w:ascii="Candara" w:hAnsi="Candara" w:cs="Arial"/>
          <w:b w:val="0"/>
        </w:rPr>
        <w:t xml:space="preserve"> se </w:t>
      </w:r>
      <w:proofErr w:type="spellStart"/>
      <w:r w:rsidRPr="00AA61EB">
        <w:rPr>
          <w:rFonts w:ascii="Candara" w:hAnsi="Candara" w:cs="Arial"/>
          <w:b w:val="0"/>
        </w:rPr>
        <w:t>kroz</w:t>
      </w:r>
      <w:proofErr w:type="spellEnd"/>
      <w:r w:rsidRPr="00AA61EB">
        <w:rPr>
          <w:rFonts w:ascii="Candara" w:hAnsi="Candara" w:cs="Arial"/>
          <w:b w:val="0"/>
        </w:rPr>
        <w:t xml:space="preserve"> </w:t>
      </w:r>
      <w:proofErr w:type="spellStart"/>
      <w:r w:rsidRPr="00AA61EB">
        <w:rPr>
          <w:rFonts w:ascii="Candara" w:hAnsi="Candara" w:cs="Arial"/>
          <w:b w:val="0"/>
        </w:rPr>
        <w:t>praćenje</w:t>
      </w:r>
      <w:proofErr w:type="spellEnd"/>
      <w:r w:rsidRPr="00AA61EB">
        <w:rPr>
          <w:rFonts w:ascii="Candara" w:hAnsi="Candara" w:cs="Arial"/>
          <w:b w:val="0"/>
        </w:rPr>
        <w:t xml:space="preserve"> </w:t>
      </w:r>
      <w:proofErr w:type="spellStart"/>
      <w:r w:rsidRPr="00AA61EB">
        <w:rPr>
          <w:rFonts w:ascii="Candara" w:hAnsi="Candara" w:cs="Arial"/>
          <w:b w:val="0"/>
        </w:rPr>
        <w:t>ostvarivanja</w:t>
      </w:r>
      <w:proofErr w:type="spellEnd"/>
      <w:r w:rsidRPr="00AA61EB">
        <w:rPr>
          <w:rFonts w:ascii="Candara" w:hAnsi="Candara" w:cs="Arial"/>
          <w:b w:val="0"/>
        </w:rPr>
        <w:t xml:space="preserve"> </w:t>
      </w:r>
      <w:proofErr w:type="spellStart"/>
      <w:r w:rsidRPr="00AA61EB">
        <w:rPr>
          <w:rFonts w:ascii="Candara" w:hAnsi="Candara" w:cs="Arial"/>
          <w:b w:val="0"/>
        </w:rPr>
        <w:t>donesenih</w:t>
      </w:r>
      <w:proofErr w:type="spellEnd"/>
      <w:r w:rsidRPr="00AA61EB">
        <w:rPr>
          <w:rFonts w:ascii="Candara" w:hAnsi="Candara" w:cs="Arial"/>
          <w:b w:val="0"/>
        </w:rPr>
        <w:t xml:space="preserve"> </w:t>
      </w:r>
      <w:proofErr w:type="spellStart"/>
      <w:r w:rsidRPr="00AA61EB">
        <w:rPr>
          <w:rFonts w:ascii="Candara" w:hAnsi="Candara" w:cs="Arial"/>
          <w:b w:val="0"/>
        </w:rPr>
        <w:t>urbanističkih</w:t>
      </w:r>
      <w:proofErr w:type="spellEnd"/>
      <w:r w:rsidRPr="00AA61EB">
        <w:rPr>
          <w:rFonts w:ascii="Candara" w:hAnsi="Candara" w:cs="Arial"/>
          <w:b w:val="0"/>
        </w:rPr>
        <w:t xml:space="preserve"> </w:t>
      </w:r>
      <w:proofErr w:type="spellStart"/>
      <w:r w:rsidRPr="00AA61EB">
        <w:rPr>
          <w:rFonts w:ascii="Candara" w:hAnsi="Candara" w:cs="Arial"/>
          <w:b w:val="0"/>
        </w:rPr>
        <w:t>planova</w:t>
      </w:r>
      <w:proofErr w:type="spellEnd"/>
      <w:r w:rsidRPr="00AA61EB">
        <w:rPr>
          <w:rFonts w:ascii="Candara" w:hAnsi="Candara" w:cs="Arial"/>
          <w:b w:val="0"/>
        </w:rPr>
        <w:t xml:space="preserve"> </w:t>
      </w:r>
      <w:proofErr w:type="spellStart"/>
      <w:r w:rsidRPr="00AA61EB">
        <w:rPr>
          <w:rFonts w:ascii="Candara" w:hAnsi="Candara" w:cs="Arial"/>
          <w:b w:val="0"/>
        </w:rPr>
        <w:t>kao</w:t>
      </w:r>
      <w:proofErr w:type="spellEnd"/>
      <w:r w:rsidRPr="00AA61EB">
        <w:rPr>
          <w:rFonts w:ascii="Candara" w:hAnsi="Candara" w:cs="Arial"/>
          <w:b w:val="0"/>
        </w:rPr>
        <w:t xml:space="preserve"> i </w:t>
      </w:r>
      <w:proofErr w:type="spellStart"/>
      <w:r w:rsidRPr="00AA61EB">
        <w:rPr>
          <w:rFonts w:ascii="Candara" w:hAnsi="Candara" w:cs="Arial"/>
          <w:b w:val="0"/>
        </w:rPr>
        <w:t>izradu</w:t>
      </w:r>
      <w:proofErr w:type="spellEnd"/>
      <w:r w:rsidRPr="00AA61EB">
        <w:rPr>
          <w:rFonts w:ascii="Candara" w:hAnsi="Candara" w:cs="Arial"/>
          <w:b w:val="0"/>
        </w:rPr>
        <w:t xml:space="preserve"> </w:t>
      </w:r>
      <w:proofErr w:type="spellStart"/>
      <w:r w:rsidRPr="00AA61EB">
        <w:rPr>
          <w:rFonts w:ascii="Candara" w:hAnsi="Candara" w:cs="Arial"/>
          <w:b w:val="0"/>
        </w:rPr>
        <w:t>novih</w:t>
      </w:r>
      <w:proofErr w:type="spellEnd"/>
      <w:r w:rsidRPr="00AA61EB">
        <w:rPr>
          <w:rFonts w:ascii="Candara" w:hAnsi="Candara" w:cs="Arial"/>
          <w:b w:val="0"/>
        </w:rPr>
        <w:t xml:space="preserve">. </w:t>
      </w:r>
    </w:p>
    <w:p w14:paraId="271BF6CF" w14:textId="7D413B95" w:rsidR="00AC070C" w:rsidRPr="00707C0A" w:rsidRDefault="00563086" w:rsidP="00707C0A">
      <w:pPr>
        <w:pStyle w:val="BodyText2"/>
        <w:ind w:firstLine="576"/>
        <w:rPr>
          <w:rFonts w:ascii="Candara" w:hAnsi="Candara" w:cs="Arial"/>
          <w:b w:val="0"/>
        </w:rPr>
      </w:pPr>
      <w:r w:rsidRPr="00AA61EB">
        <w:rPr>
          <w:rFonts w:ascii="Candara" w:hAnsi="Candara" w:cs="Arial"/>
          <w:b w:val="0"/>
          <w:lang w:val="sl-SI"/>
        </w:rPr>
        <w:t xml:space="preserve">Sekretarijat za </w:t>
      </w:r>
      <w:r w:rsidR="00C93E05" w:rsidRPr="00AA61EB">
        <w:rPr>
          <w:rFonts w:ascii="Candara" w:hAnsi="Candara" w:cs="Arial"/>
          <w:b w:val="0"/>
          <w:lang w:val="sl-SI"/>
        </w:rPr>
        <w:t xml:space="preserve">planiranje i </w:t>
      </w:r>
      <w:r w:rsidRPr="00AA61EB">
        <w:rPr>
          <w:rFonts w:ascii="Candara" w:hAnsi="Candara" w:cs="Arial"/>
          <w:b w:val="0"/>
          <w:lang w:val="sl-SI"/>
        </w:rPr>
        <w:t>uređenje prostora sproveo je javnu raspravu nacrta Programa uređenja prostora za 202</w:t>
      </w:r>
      <w:r w:rsidR="00F05951">
        <w:rPr>
          <w:rFonts w:ascii="Candara" w:hAnsi="Candara" w:cs="Arial"/>
          <w:b w:val="0"/>
          <w:lang w:val="sl-SI"/>
        </w:rPr>
        <w:t>6</w:t>
      </w:r>
      <w:r w:rsidRPr="00AA61EB">
        <w:rPr>
          <w:rFonts w:ascii="Candara" w:hAnsi="Candara" w:cs="Arial"/>
          <w:b w:val="0"/>
          <w:lang w:val="sl-SI"/>
        </w:rPr>
        <w:t xml:space="preserve">. </w:t>
      </w:r>
      <w:r w:rsidRPr="00AA61EB">
        <w:rPr>
          <w:rFonts w:ascii="Candara" w:hAnsi="Candara" w:cs="Arial"/>
          <w:b w:val="0"/>
        </w:rPr>
        <w:t xml:space="preserve"> </w:t>
      </w:r>
      <w:proofErr w:type="spellStart"/>
      <w:r w:rsidRPr="00AA61EB">
        <w:rPr>
          <w:rFonts w:ascii="Candara" w:hAnsi="Candara" w:cs="Arial"/>
          <w:b w:val="0"/>
        </w:rPr>
        <w:t>godinu</w:t>
      </w:r>
      <w:proofErr w:type="spellEnd"/>
      <w:r w:rsidRPr="00AA61EB">
        <w:rPr>
          <w:rFonts w:ascii="Candara" w:hAnsi="Candara" w:cs="Arial"/>
          <w:b w:val="0"/>
        </w:rPr>
        <w:t xml:space="preserve">. </w:t>
      </w:r>
    </w:p>
    <w:p w14:paraId="4182D6CB" w14:textId="449F1CAD" w:rsidR="00563086" w:rsidRPr="00AA61EB" w:rsidRDefault="00563086" w:rsidP="00AA61EB">
      <w:pPr>
        <w:ind w:firstLine="576"/>
        <w:jc w:val="both"/>
        <w:rPr>
          <w:rFonts w:ascii="Candara" w:hAnsi="Candara" w:cs="Arial"/>
          <w:b/>
          <w:bCs/>
          <w:i/>
          <w:lang w:val="sr-Latn-CS"/>
        </w:rPr>
      </w:pPr>
      <w:r w:rsidRPr="00AA61EB">
        <w:rPr>
          <w:rFonts w:ascii="Candara" w:hAnsi="Candara" w:cs="Arial"/>
          <w:b/>
          <w:bCs/>
          <w:i/>
          <w:lang w:val="sr-Latn-CS"/>
        </w:rPr>
        <w:t>Uređenje  prostora</w:t>
      </w:r>
    </w:p>
    <w:p w14:paraId="5376FE1D" w14:textId="77777777" w:rsidR="00563086" w:rsidRPr="00AA61EB" w:rsidRDefault="00563086" w:rsidP="00AA61EB">
      <w:pPr>
        <w:pStyle w:val="BodyText2"/>
        <w:ind w:firstLine="576"/>
        <w:rPr>
          <w:rFonts w:ascii="Candara" w:hAnsi="Candara" w:cs="Arial"/>
          <w:b w:val="0"/>
        </w:rPr>
      </w:pPr>
      <w:proofErr w:type="spellStart"/>
      <w:r w:rsidRPr="00AA61EB">
        <w:rPr>
          <w:rFonts w:ascii="Candara" w:hAnsi="Candara" w:cs="Arial"/>
          <w:b w:val="0"/>
        </w:rPr>
        <w:t>Uređenjem</w:t>
      </w:r>
      <w:proofErr w:type="spellEnd"/>
      <w:r w:rsidRPr="00AA61EB">
        <w:rPr>
          <w:rFonts w:ascii="Candara" w:hAnsi="Candara" w:cs="Arial"/>
          <w:b w:val="0"/>
        </w:rPr>
        <w:t xml:space="preserve"> </w:t>
      </w:r>
      <w:proofErr w:type="spellStart"/>
      <w:r w:rsidRPr="00AA61EB">
        <w:rPr>
          <w:rFonts w:ascii="Candara" w:hAnsi="Candara" w:cs="Arial"/>
          <w:b w:val="0"/>
        </w:rPr>
        <w:t>prostora</w:t>
      </w:r>
      <w:proofErr w:type="spellEnd"/>
      <w:r w:rsidRPr="00AA61EB">
        <w:rPr>
          <w:rFonts w:ascii="Candara" w:hAnsi="Candara" w:cs="Arial"/>
          <w:b w:val="0"/>
        </w:rPr>
        <w:t xml:space="preserve"> </w:t>
      </w:r>
      <w:proofErr w:type="spellStart"/>
      <w:r w:rsidRPr="00AA61EB">
        <w:rPr>
          <w:rFonts w:ascii="Candara" w:hAnsi="Candara" w:cs="Arial"/>
          <w:b w:val="0"/>
        </w:rPr>
        <w:t>smatra</w:t>
      </w:r>
      <w:proofErr w:type="spellEnd"/>
      <w:r w:rsidRPr="00AA61EB">
        <w:rPr>
          <w:rFonts w:ascii="Candara" w:hAnsi="Candara" w:cs="Arial"/>
          <w:b w:val="0"/>
        </w:rPr>
        <w:t xml:space="preserve"> se </w:t>
      </w:r>
      <w:proofErr w:type="spellStart"/>
      <w:r w:rsidRPr="00AA61EB">
        <w:rPr>
          <w:rFonts w:ascii="Candara" w:hAnsi="Candara" w:cs="Arial"/>
          <w:b w:val="0"/>
        </w:rPr>
        <w:t>privođenje</w:t>
      </w:r>
      <w:proofErr w:type="spellEnd"/>
      <w:r w:rsidRPr="00AA61EB">
        <w:rPr>
          <w:rFonts w:ascii="Candara" w:hAnsi="Candara" w:cs="Arial"/>
          <w:b w:val="0"/>
        </w:rPr>
        <w:t xml:space="preserve"> </w:t>
      </w:r>
      <w:proofErr w:type="spellStart"/>
      <w:r w:rsidRPr="00AA61EB">
        <w:rPr>
          <w:rFonts w:ascii="Candara" w:hAnsi="Candara" w:cs="Arial"/>
          <w:b w:val="0"/>
        </w:rPr>
        <w:t>prostora</w:t>
      </w:r>
      <w:proofErr w:type="spellEnd"/>
      <w:r w:rsidRPr="00AA61EB">
        <w:rPr>
          <w:rFonts w:ascii="Candara" w:hAnsi="Candara" w:cs="Arial"/>
          <w:b w:val="0"/>
        </w:rPr>
        <w:t xml:space="preserve"> </w:t>
      </w:r>
      <w:proofErr w:type="spellStart"/>
      <w:r w:rsidRPr="00AA61EB">
        <w:rPr>
          <w:rFonts w:ascii="Candara" w:hAnsi="Candara" w:cs="Arial"/>
          <w:b w:val="0"/>
        </w:rPr>
        <w:t>namjenama</w:t>
      </w:r>
      <w:proofErr w:type="spellEnd"/>
      <w:r w:rsidRPr="00AA61EB">
        <w:rPr>
          <w:rFonts w:ascii="Candara" w:hAnsi="Candara" w:cs="Arial"/>
          <w:b w:val="0"/>
        </w:rPr>
        <w:t xml:space="preserve"> </w:t>
      </w:r>
      <w:proofErr w:type="spellStart"/>
      <w:r w:rsidRPr="00AA61EB">
        <w:rPr>
          <w:rFonts w:ascii="Candara" w:hAnsi="Candara" w:cs="Arial"/>
          <w:b w:val="0"/>
        </w:rPr>
        <w:t>utvrđenim</w:t>
      </w:r>
      <w:proofErr w:type="spellEnd"/>
      <w:r w:rsidRPr="00AA61EB">
        <w:rPr>
          <w:rFonts w:ascii="Candara" w:hAnsi="Candara" w:cs="Arial"/>
          <w:b w:val="0"/>
        </w:rPr>
        <w:t xml:space="preserve"> </w:t>
      </w:r>
      <w:proofErr w:type="spellStart"/>
      <w:r w:rsidRPr="00AA61EB">
        <w:rPr>
          <w:rFonts w:ascii="Candara" w:hAnsi="Candara" w:cs="Arial"/>
          <w:b w:val="0"/>
        </w:rPr>
        <w:t>prostornim</w:t>
      </w:r>
      <w:proofErr w:type="spellEnd"/>
      <w:r w:rsidRPr="00AA61EB">
        <w:rPr>
          <w:rFonts w:ascii="Candara" w:hAnsi="Candara" w:cs="Arial"/>
          <w:b w:val="0"/>
        </w:rPr>
        <w:t xml:space="preserve"> i </w:t>
      </w:r>
      <w:proofErr w:type="spellStart"/>
      <w:r w:rsidRPr="00AA61EB">
        <w:rPr>
          <w:rFonts w:ascii="Candara" w:hAnsi="Candara" w:cs="Arial"/>
          <w:b w:val="0"/>
        </w:rPr>
        <w:t>urbanističkim</w:t>
      </w:r>
      <w:proofErr w:type="spellEnd"/>
      <w:r w:rsidRPr="00AA61EB">
        <w:rPr>
          <w:rFonts w:ascii="Candara" w:hAnsi="Candara" w:cs="Arial"/>
          <w:b w:val="0"/>
        </w:rPr>
        <w:t xml:space="preserve"> </w:t>
      </w:r>
      <w:proofErr w:type="spellStart"/>
      <w:r w:rsidRPr="00AA61EB">
        <w:rPr>
          <w:rFonts w:ascii="Candara" w:hAnsi="Candara" w:cs="Arial"/>
          <w:b w:val="0"/>
        </w:rPr>
        <w:t>planovima</w:t>
      </w:r>
      <w:proofErr w:type="spellEnd"/>
      <w:r w:rsidRPr="00AA61EB">
        <w:rPr>
          <w:rFonts w:ascii="Candara" w:hAnsi="Candara" w:cs="Arial"/>
          <w:b w:val="0"/>
        </w:rPr>
        <w:t>.</w:t>
      </w:r>
      <w:r w:rsidRPr="00AA61EB">
        <w:rPr>
          <w:rFonts w:ascii="Candara" w:hAnsi="Candara" w:cs="Arial"/>
          <w:b w:val="0"/>
        </w:rPr>
        <w:tab/>
      </w:r>
    </w:p>
    <w:p w14:paraId="16FF8C9C" w14:textId="77777777" w:rsidR="00563086" w:rsidRPr="00AA61EB" w:rsidRDefault="00563086" w:rsidP="00AA61EB">
      <w:pPr>
        <w:ind w:firstLine="576"/>
        <w:jc w:val="both"/>
        <w:rPr>
          <w:rFonts w:ascii="Candara" w:hAnsi="Candara" w:cs="Arial"/>
          <w:i/>
          <w:u w:val="single"/>
          <w:lang w:val="sl-SI"/>
        </w:rPr>
      </w:pPr>
      <w:r w:rsidRPr="00AA61EB">
        <w:rPr>
          <w:rFonts w:ascii="Candara" w:hAnsi="Candara" w:cs="Arial"/>
          <w:i/>
          <w:u w:val="single"/>
          <w:lang w:val="sl-SI"/>
        </w:rPr>
        <w:t>Urbanističko-tehnički uslovi:</w:t>
      </w:r>
    </w:p>
    <w:p w14:paraId="1AF9A25C" w14:textId="0EE194A4" w:rsidR="00C93E05" w:rsidRPr="00AA61EB" w:rsidRDefault="00C93E05" w:rsidP="00AA61EB">
      <w:pPr>
        <w:pStyle w:val="BodyText2"/>
        <w:ind w:firstLine="576"/>
        <w:rPr>
          <w:rFonts w:ascii="Candara" w:hAnsi="Candara" w:cs="Arial"/>
          <w:b w:val="0"/>
          <w:lang w:val="sl-SI"/>
        </w:rPr>
      </w:pPr>
      <w:r w:rsidRPr="00AA61EB">
        <w:rPr>
          <w:rFonts w:ascii="Candara" w:hAnsi="Candara" w:cs="Arial"/>
          <w:b w:val="0"/>
          <w:lang w:val="sl-SI"/>
        </w:rPr>
        <w:t>U 202</w:t>
      </w:r>
      <w:r w:rsidR="00F05951">
        <w:rPr>
          <w:rFonts w:ascii="Candara" w:hAnsi="Candara" w:cs="Arial"/>
          <w:b w:val="0"/>
          <w:lang w:val="sl-SI"/>
        </w:rPr>
        <w:t>5</w:t>
      </w:r>
      <w:r w:rsidRPr="00AA61EB">
        <w:rPr>
          <w:rFonts w:ascii="Candara" w:hAnsi="Candara" w:cs="Arial"/>
          <w:b w:val="0"/>
          <w:lang w:val="sl-SI"/>
        </w:rPr>
        <w:t xml:space="preserve">. godini propisani su urbanističko-tehnički uslovi za izgradnju i rekonstrukciju </w:t>
      </w:r>
      <w:r w:rsidR="00195D93" w:rsidRPr="00AA61EB">
        <w:rPr>
          <w:rFonts w:ascii="Candara" w:hAnsi="Candara" w:cs="Arial"/>
          <w:b w:val="0"/>
          <w:lang w:val="sl-SI"/>
        </w:rPr>
        <w:t xml:space="preserve">za </w:t>
      </w:r>
      <w:r w:rsidR="00F05951">
        <w:rPr>
          <w:rFonts w:ascii="Candara" w:hAnsi="Candara" w:cs="Arial"/>
          <w:b w:val="0"/>
          <w:lang w:val="sl-SI"/>
        </w:rPr>
        <w:t>169</w:t>
      </w:r>
      <w:r w:rsidRPr="00AA61EB">
        <w:rPr>
          <w:rFonts w:ascii="Candara" w:hAnsi="Candara" w:cs="Arial"/>
          <w:b w:val="0"/>
          <w:color w:val="FF0000"/>
          <w:lang w:val="sl-SI"/>
        </w:rPr>
        <w:t xml:space="preserve"> </w:t>
      </w:r>
      <w:r w:rsidRPr="00AA61EB">
        <w:rPr>
          <w:rFonts w:ascii="Candara" w:hAnsi="Candara" w:cs="Arial"/>
          <w:b w:val="0"/>
          <w:lang w:val="sl-SI"/>
        </w:rPr>
        <w:t>objek</w:t>
      </w:r>
      <w:r w:rsidR="00195D93" w:rsidRPr="00AA61EB">
        <w:rPr>
          <w:rFonts w:ascii="Candara" w:hAnsi="Candara" w:cs="Arial"/>
          <w:b w:val="0"/>
          <w:lang w:val="sl-SI"/>
        </w:rPr>
        <w:t>at</w:t>
      </w:r>
      <w:r w:rsidR="00F05951">
        <w:rPr>
          <w:rFonts w:ascii="Candara" w:hAnsi="Candara" w:cs="Arial"/>
          <w:b w:val="0"/>
          <w:lang w:val="sl-SI"/>
        </w:rPr>
        <w:t>a</w:t>
      </w:r>
      <w:r w:rsidR="00195D93" w:rsidRPr="00AA61EB">
        <w:rPr>
          <w:rFonts w:ascii="Candara" w:hAnsi="Candara" w:cs="Arial"/>
          <w:b w:val="0"/>
          <w:lang w:val="sl-SI"/>
        </w:rPr>
        <w:t>,</w:t>
      </w:r>
      <w:r w:rsidRPr="00AA61EB">
        <w:rPr>
          <w:rFonts w:ascii="Candara" w:hAnsi="Candara" w:cs="Arial"/>
          <w:b w:val="0"/>
          <w:lang w:val="sl-SI"/>
        </w:rPr>
        <w:t xml:space="preserve"> kao i </w:t>
      </w:r>
      <w:r w:rsidR="00F05951">
        <w:rPr>
          <w:rFonts w:ascii="Candara" w:hAnsi="Candara" w:cs="Arial"/>
          <w:b w:val="0"/>
          <w:lang w:val="sl-SI"/>
        </w:rPr>
        <w:t>29</w:t>
      </w:r>
      <w:r w:rsidRPr="00AA61EB">
        <w:rPr>
          <w:rFonts w:ascii="Candara" w:hAnsi="Candara" w:cs="Arial"/>
          <w:b w:val="0"/>
          <w:lang w:val="sl-SI"/>
        </w:rPr>
        <w:t xml:space="preserve"> uslova za izgradnju pomoćnih objekata.</w:t>
      </w:r>
    </w:p>
    <w:p w14:paraId="3A4C4D2D" w14:textId="18FC7BB8" w:rsidR="00C93E05" w:rsidRPr="00AA61EB" w:rsidRDefault="00C93E05" w:rsidP="00501338">
      <w:pPr>
        <w:pStyle w:val="BodyText2"/>
        <w:ind w:firstLine="576"/>
        <w:rPr>
          <w:rFonts w:ascii="Candara" w:hAnsi="Candara" w:cs="Arial"/>
          <w:b w:val="0"/>
          <w:lang w:val="sl-SI"/>
        </w:rPr>
      </w:pPr>
      <w:r w:rsidRPr="00AA61EB">
        <w:rPr>
          <w:rFonts w:ascii="Candara" w:hAnsi="Candara" w:cs="Arial"/>
          <w:b w:val="0"/>
          <w:lang w:val="sl-SI"/>
        </w:rPr>
        <w:t xml:space="preserve">Po zahtjevima stranaka iz ove oblasti izdato je </w:t>
      </w:r>
      <w:r w:rsidR="00195D93" w:rsidRPr="00AA61EB">
        <w:rPr>
          <w:rFonts w:ascii="Candara" w:hAnsi="Candara" w:cs="Arial"/>
          <w:b w:val="0"/>
          <w:lang w:val="sl-SI"/>
        </w:rPr>
        <w:t>1</w:t>
      </w:r>
      <w:r w:rsidR="00F05951">
        <w:rPr>
          <w:rFonts w:ascii="Candara" w:hAnsi="Candara" w:cs="Arial"/>
          <w:b w:val="0"/>
          <w:lang w:val="sl-SI"/>
        </w:rPr>
        <w:t>0</w:t>
      </w:r>
      <w:r w:rsidRPr="00AA61EB">
        <w:rPr>
          <w:rFonts w:ascii="Candara" w:hAnsi="Candara" w:cs="Arial"/>
          <w:b w:val="0"/>
          <w:lang w:val="sl-SI"/>
        </w:rPr>
        <w:t xml:space="preserve"> saglasnosti  za  parcelaciju, </w:t>
      </w:r>
      <w:r w:rsidR="00F05951">
        <w:rPr>
          <w:rFonts w:ascii="Candara" w:hAnsi="Candara" w:cs="Arial"/>
          <w:b w:val="0"/>
          <w:lang w:val="sl-SI"/>
        </w:rPr>
        <w:t>5</w:t>
      </w:r>
      <w:r w:rsidRPr="00AA61EB">
        <w:rPr>
          <w:rFonts w:ascii="Candara" w:hAnsi="Candara" w:cs="Arial"/>
          <w:b w:val="0"/>
          <w:lang w:val="sl-SI"/>
        </w:rPr>
        <w:t xml:space="preserve"> rješenja za izgradnju pomoćnih objekata i doneseno </w:t>
      </w:r>
      <w:r w:rsidR="00195D93" w:rsidRPr="00AA61EB">
        <w:rPr>
          <w:rFonts w:ascii="Candara" w:hAnsi="Candara" w:cs="Arial"/>
          <w:b w:val="0"/>
          <w:lang w:val="sl-SI"/>
        </w:rPr>
        <w:t xml:space="preserve">je </w:t>
      </w:r>
      <w:r w:rsidRPr="00AA61EB">
        <w:rPr>
          <w:rFonts w:ascii="Candara" w:hAnsi="Candara" w:cs="Arial"/>
          <w:b w:val="0"/>
          <w:lang w:val="sl-SI"/>
        </w:rPr>
        <w:t>3</w:t>
      </w:r>
      <w:r w:rsidR="00F05951">
        <w:rPr>
          <w:rFonts w:ascii="Candara" w:hAnsi="Candara" w:cs="Arial"/>
          <w:b w:val="0"/>
          <w:lang w:val="sl-SI"/>
        </w:rPr>
        <w:t>2</w:t>
      </w:r>
      <w:r w:rsidRPr="00AA61EB">
        <w:rPr>
          <w:rFonts w:ascii="Candara" w:hAnsi="Candara" w:cs="Arial"/>
          <w:b w:val="0"/>
          <w:lang w:val="sl-SI"/>
        </w:rPr>
        <w:t xml:space="preserve"> rješenja o naknadi za komunalno opremanje građevinskog zemljišta.</w:t>
      </w:r>
    </w:p>
    <w:p w14:paraId="1C398E7E" w14:textId="039EC41E" w:rsidR="00C93E05" w:rsidRPr="00617477" w:rsidRDefault="00C93E05" w:rsidP="00501338">
      <w:pPr>
        <w:pStyle w:val="BodyText2"/>
        <w:ind w:firstLine="576"/>
        <w:rPr>
          <w:rFonts w:ascii="Candara" w:hAnsi="Candara" w:cs="Arial"/>
          <w:b w:val="0"/>
          <w:lang w:val="sl-SI"/>
        </w:rPr>
      </w:pPr>
      <w:r w:rsidRPr="00AA61EB">
        <w:rPr>
          <w:rFonts w:ascii="Candara" w:hAnsi="Candara" w:cs="Arial"/>
          <w:b w:val="0"/>
          <w:lang w:val="sl-SI"/>
        </w:rPr>
        <w:t>Po osnovu naknade za komunalno opremanje građevinskog zemljišta za izgradnju objekata u 202</w:t>
      </w:r>
      <w:r w:rsidR="00F05951">
        <w:rPr>
          <w:rFonts w:ascii="Candara" w:hAnsi="Candara" w:cs="Arial"/>
          <w:b w:val="0"/>
          <w:lang w:val="sl-SI"/>
        </w:rPr>
        <w:t>5</w:t>
      </w:r>
      <w:r w:rsidRPr="00AA61EB">
        <w:rPr>
          <w:rFonts w:ascii="Candara" w:hAnsi="Candara" w:cs="Arial"/>
          <w:b w:val="0"/>
          <w:lang w:val="sl-SI"/>
        </w:rPr>
        <w:t xml:space="preserve">. godini obračunato je </w:t>
      </w:r>
      <w:r w:rsidR="00F05951" w:rsidRPr="00F05951">
        <w:rPr>
          <w:rFonts w:ascii="Candara" w:hAnsi="Candara" w:cs="Arial"/>
          <w:b w:val="0"/>
          <w:sz w:val="22"/>
          <w:szCs w:val="22"/>
          <w:lang w:val="sl-SI"/>
        </w:rPr>
        <w:t>204</w:t>
      </w:r>
      <w:r w:rsidR="00F05951">
        <w:rPr>
          <w:rFonts w:ascii="Candara" w:hAnsi="Candara" w:cs="Arial"/>
          <w:b w:val="0"/>
          <w:sz w:val="22"/>
          <w:szCs w:val="22"/>
          <w:lang w:val="sl-SI"/>
        </w:rPr>
        <w:t>.</w:t>
      </w:r>
      <w:r w:rsidR="00F05951" w:rsidRPr="00F05951">
        <w:rPr>
          <w:rFonts w:ascii="Candara" w:hAnsi="Candara" w:cs="Arial"/>
          <w:b w:val="0"/>
          <w:sz w:val="22"/>
          <w:szCs w:val="22"/>
          <w:lang w:val="sl-SI"/>
        </w:rPr>
        <w:t xml:space="preserve">979,87 </w:t>
      </w:r>
      <w:r w:rsidR="00F05951" w:rsidRPr="00617477">
        <w:rPr>
          <w:rFonts w:ascii="Candara" w:hAnsi="Candara" w:cs="Arial"/>
          <w:b w:val="0"/>
          <w:lang w:val="sr-Latn-RS"/>
        </w:rPr>
        <w:t>€,  a</w:t>
      </w:r>
      <w:r w:rsidR="00F05951" w:rsidRPr="00617477">
        <w:rPr>
          <w:rFonts w:ascii="Candara" w:hAnsi="Candara" w:cs="Arial"/>
          <w:lang w:val="sr-Latn-RS"/>
        </w:rPr>
        <w:t xml:space="preserve"> </w:t>
      </w:r>
      <w:r w:rsidR="00F05951" w:rsidRPr="00617477">
        <w:rPr>
          <w:rFonts w:ascii="Candara" w:hAnsi="Candara" w:cs="Arial"/>
          <w:b w:val="0"/>
          <w:lang w:val="sl-SI"/>
        </w:rPr>
        <w:t xml:space="preserve">naplaćeno 310.267,61 </w:t>
      </w:r>
      <w:r w:rsidR="00F05951" w:rsidRPr="00617477">
        <w:rPr>
          <w:rFonts w:ascii="Candara" w:hAnsi="Candara" w:cs="Arial"/>
          <w:b w:val="0"/>
          <w:lang w:val="sr-Latn-RS"/>
        </w:rPr>
        <w:t>€</w:t>
      </w:r>
      <w:r w:rsidR="00617477" w:rsidRPr="00617477">
        <w:rPr>
          <w:rFonts w:ascii="Candara" w:hAnsi="Candara" w:cs="Arial"/>
          <w:b w:val="0"/>
          <w:lang w:val="sl-SI"/>
        </w:rPr>
        <w:t xml:space="preserve"> (sa naplatom iz prethodnih godina).</w:t>
      </w:r>
    </w:p>
    <w:p w14:paraId="69F75AD9" w14:textId="77777777" w:rsidR="00563086" w:rsidRPr="00AA61EB" w:rsidRDefault="00563086" w:rsidP="00501338">
      <w:pPr>
        <w:pStyle w:val="BodyText2"/>
        <w:ind w:firstLine="576"/>
        <w:rPr>
          <w:rFonts w:ascii="Candara" w:hAnsi="Candara" w:cs="Arial"/>
          <w:b w:val="0"/>
          <w:i/>
          <w:u w:val="single"/>
          <w:lang w:val="sl-SI"/>
        </w:rPr>
      </w:pPr>
      <w:r w:rsidRPr="00AA61EB">
        <w:rPr>
          <w:rFonts w:ascii="Candara" w:hAnsi="Candara" w:cs="Arial"/>
          <w:b w:val="0"/>
          <w:i/>
          <w:u w:val="single"/>
          <w:lang w:val="sl-SI"/>
        </w:rPr>
        <w:t>Izgradnja i upotreba:</w:t>
      </w:r>
    </w:p>
    <w:p w14:paraId="032B1E93" w14:textId="6C75C5C6" w:rsidR="00F05951" w:rsidRDefault="00C93E05" w:rsidP="00F05951">
      <w:pPr>
        <w:pStyle w:val="BodyText2"/>
        <w:ind w:firstLine="576"/>
        <w:rPr>
          <w:rFonts w:ascii="Candara" w:hAnsi="Candara" w:cs="Arial"/>
          <w:b w:val="0"/>
          <w:lang w:val="sl-SI"/>
        </w:rPr>
      </w:pPr>
      <w:r w:rsidRPr="00AA61EB">
        <w:rPr>
          <w:rFonts w:ascii="Candara" w:hAnsi="Candara" w:cs="Arial"/>
          <w:b w:val="0"/>
          <w:lang w:val="sl-SI"/>
        </w:rPr>
        <w:t>U 202</w:t>
      </w:r>
      <w:r w:rsidR="00F05951">
        <w:rPr>
          <w:rFonts w:ascii="Candara" w:hAnsi="Candara" w:cs="Arial"/>
          <w:b w:val="0"/>
          <w:lang w:val="sl-SI"/>
        </w:rPr>
        <w:t>5</w:t>
      </w:r>
      <w:r w:rsidRPr="00AA61EB">
        <w:rPr>
          <w:rFonts w:ascii="Candara" w:hAnsi="Candara" w:cs="Arial"/>
          <w:b w:val="0"/>
          <w:lang w:val="sl-SI"/>
        </w:rPr>
        <w:t xml:space="preserve">.godini podneseno je  </w:t>
      </w:r>
      <w:r w:rsidR="00195D93" w:rsidRPr="00AA61EB">
        <w:rPr>
          <w:rFonts w:ascii="Candara" w:hAnsi="Candara" w:cs="Arial"/>
          <w:b w:val="0"/>
          <w:lang w:val="sl-SI"/>
        </w:rPr>
        <w:t>5</w:t>
      </w:r>
      <w:r w:rsidR="00F05951">
        <w:rPr>
          <w:rFonts w:ascii="Candara" w:hAnsi="Candara" w:cs="Arial"/>
          <w:b w:val="0"/>
          <w:lang w:val="sl-SI"/>
        </w:rPr>
        <w:t>8</w:t>
      </w:r>
      <w:r w:rsidRPr="00AA61EB">
        <w:rPr>
          <w:rFonts w:ascii="Candara" w:hAnsi="Candara" w:cs="Arial"/>
          <w:b w:val="0"/>
          <w:color w:val="FF0000"/>
          <w:lang w:val="sl-SI"/>
        </w:rPr>
        <w:t xml:space="preserve"> </w:t>
      </w:r>
      <w:r w:rsidRPr="00AA61EB">
        <w:rPr>
          <w:rFonts w:ascii="Candara" w:hAnsi="Candara" w:cs="Arial"/>
          <w:b w:val="0"/>
          <w:lang w:val="sl-SI"/>
        </w:rPr>
        <w:t xml:space="preserve">zahtjeva za izdavanje </w:t>
      </w:r>
      <w:r w:rsidR="00F05951">
        <w:rPr>
          <w:rFonts w:ascii="Candara" w:hAnsi="Candara" w:cs="Arial"/>
          <w:b w:val="0"/>
          <w:lang w:val="sl-SI"/>
        </w:rPr>
        <w:t>građevinske</w:t>
      </w:r>
      <w:r w:rsidRPr="00AA61EB">
        <w:rPr>
          <w:rFonts w:ascii="Candara" w:hAnsi="Candara" w:cs="Arial"/>
          <w:b w:val="0"/>
          <w:lang w:val="sl-SI"/>
        </w:rPr>
        <w:t xml:space="preserve"> dozvole, </w:t>
      </w:r>
      <w:r w:rsidR="00F05951" w:rsidRPr="00F05951">
        <w:rPr>
          <w:rFonts w:ascii="Candara" w:hAnsi="Candara" w:cs="Arial"/>
          <w:b w:val="0"/>
          <w:lang w:val="sl-SI"/>
        </w:rPr>
        <w:t>od čega je riješeno 27 zahtjeva</w:t>
      </w:r>
      <w:r w:rsidR="00F05951">
        <w:rPr>
          <w:rFonts w:ascii="Candara" w:hAnsi="Candara" w:cs="Arial"/>
          <w:b w:val="0"/>
          <w:lang w:val="sl-SI"/>
        </w:rPr>
        <w:t>,</w:t>
      </w:r>
      <w:r w:rsidR="00F05951" w:rsidRPr="00F05951">
        <w:rPr>
          <w:rFonts w:ascii="Candara" w:hAnsi="Candara" w:cs="Arial"/>
          <w:b w:val="0"/>
          <w:lang w:val="sl-SI"/>
        </w:rPr>
        <w:t xml:space="preserve"> a 31 zahtjev je prenesen u 2026.godinu.</w:t>
      </w:r>
    </w:p>
    <w:p w14:paraId="3CC84EC0" w14:textId="09E79E40" w:rsidR="00F05951" w:rsidRPr="00F05951" w:rsidRDefault="00F05951" w:rsidP="00F05951">
      <w:pPr>
        <w:pStyle w:val="BodyText2"/>
        <w:ind w:firstLine="576"/>
        <w:rPr>
          <w:rFonts w:ascii="Candara" w:hAnsi="Candara" w:cs="Arial"/>
          <w:b w:val="0"/>
          <w:lang w:val="sl-SI"/>
        </w:rPr>
      </w:pPr>
      <w:r w:rsidRPr="00F05951">
        <w:rPr>
          <w:rFonts w:ascii="Candara" w:hAnsi="Candara" w:cs="Arial"/>
          <w:b w:val="0"/>
          <w:lang w:val="sl-SI"/>
        </w:rPr>
        <w:t>U 2025.godini podneseno je 19 zahtjeva za izdavanje upotrebne dozvole</w:t>
      </w:r>
      <w:r>
        <w:rPr>
          <w:rFonts w:ascii="Candara" w:hAnsi="Candara" w:cs="Arial"/>
          <w:b w:val="0"/>
          <w:lang w:val="sl-SI"/>
        </w:rPr>
        <w:t>,</w:t>
      </w:r>
      <w:r w:rsidRPr="00F05951">
        <w:rPr>
          <w:rFonts w:ascii="Candara" w:hAnsi="Candara" w:cs="Arial"/>
          <w:b w:val="0"/>
          <w:lang w:val="sl-SI"/>
        </w:rPr>
        <w:t xml:space="preserve"> a 6 je preneseno iz 2024.godine.  Od ukupno 25 zahtjeva za izdavanje upotrebne dozvole</w:t>
      </w:r>
      <w:r>
        <w:rPr>
          <w:rFonts w:ascii="Candara" w:hAnsi="Candara" w:cs="Arial"/>
          <w:b w:val="0"/>
          <w:lang w:val="sl-SI"/>
        </w:rPr>
        <w:t>,</w:t>
      </w:r>
      <w:r w:rsidRPr="00F05951">
        <w:rPr>
          <w:rFonts w:ascii="Candara" w:hAnsi="Candara" w:cs="Arial"/>
          <w:b w:val="0"/>
          <w:lang w:val="sl-SI"/>
        </w:rPr>
        <w:t xml:space="preserve"> riješeno je 13</w:t>
      </w:r>
      <w:r>
        <w:rPr>
          <w:rFonts w:ascii="Candara" w:hAnsi="Candara" w:cs="Arial"/>
          <w:b w:val="0"/>
          <w:lang w:val="sl-SI"/>
        </w:rPr>
        <w:t>,</w:t>
      </w:r>
      <w:r w:rsidRPr="00F05951">
        <w:rPr>
          <w:rFonts w:ascii="Candara" w:hAnsi="Candara" w:cs="Arial"/>
          <w:b w:val="0"/>
          <w:lang w:val="sl-SI"/>
        </w:rPr>
        <w:t xml:space="preserve"> a 12</w:t>
      </w:r>
      <w:r>
        <w:rPr>
          <w:rFonts w:ascii="Candara" w:hAnsi="Candara" w:cs="Arial"/>
          <w:b w:val="0"/>
          <w:lang w:val="sl-SI"/>
        </w:rPr>
        <w:t xml:space="preserve"> zahtjeva</w:t>
      </w:r>
      <w:r w:rsidRPr="00F05951">
        <w:rPr>
          <w:rFonts w:ascii="Candara" w:hAnsi="Candara" w:cs="Arial"/>
          <w:b w:val="0"/>
          <w:lang w:val="sl-SI"/>
        </w:rPr>
        <w:t xml:space="preserve"> je preneseno u 2026.godinu.</w:t>
      </w:r>
    </w:p>
    <w:p w14:paraId="32E3471B" w14:textId="2840A932" w:rsidR="00563086" w:rsidRPr="00AA61EB" w:rsidRDefault="00563086" w:rsidP="00501338">
      <w:pPr>
        <w:pStyle w:val="BodyText2"/>
        <w:ind w:firstLine="576"/>
        <w:rPr>
          <w:rFonts w:ascii="Candara" w:hAnsi="Candara" w:cs="Arial"/>
          <w:b w:val="0"/>
          <w:lang w:val="sl-SI"/>
        </w:rPr>
      </w:pPr>
      <w:r w:rsidRPr="00AA61EB">
        <w:rPr>
          <w:rFonts w:ascii="Candara" w:hAnsi="Candara" w:cs="Arial"/>
          <w:b w:val="0"/>
          <w:i/>
          <w:u w:val="single"/>
          <w:lang w:val="sl-SI"/>
        </w:rPr>
        <w:t xml:space="preserve"> Legalizacija:</w:t>
      </w:r>
    </w:p>
    <w:p w14:paraId="06A402FC" w14:textId="04B1CDE7" w:rsidR="00F05951" w:rsidRPr="00F05951" w:rsidRDefault="00C93E05" w:rsidP="00F05951">
      <w:pPr>
        <w:jc w:val="both"/>
        <w:rPr>
          <w:rFonts w:ascii="Candara" w:hAnsi="Candara" w:cs="Arial"/>
          <w:lang w:val="sr-Latn-RS"/>
        </w:rPr>
      </w:pPr>
      <w:r w:rsidRPr="00AA61EB">
        <w:rPr>
          <w:rFonts w:ascii="Candara" w:hAnsi="Candara" w:cs="Arial"/>
          <w:lang w:val="sr-Latn-RS"/>
        </w:rPr>
        <w:t>U toku 2018. i 2019.  godine podneseno je ukupno 1.402 zahtjeva za legalizaciju bespravnih objekata, a nakon stupanja na snagu I</w:t>
      </w:r>
      <w:proofErr w:type="spellStart"/>
      <w:r w:rsidRPr="00AA61EB">
        <w:rPr>
          <w:rFonts w:ascii="Candara" w:hAnsi="Candara" w:cs="Arial"/>
        </w:rPr>
        <w:t>zmjena</w:t>
      </w:r>
      <w:proofErr w:type="spellEnd"/>
      <w:r w:rsidRPr="00AA61EB">
        <w:rPr>
          <w:rFonts w:ascii="Candara" w:hAnsi="Candara" w:cs="Arial"/>
        </w:rPr>
        <w:t xml:space="preserve"> i </w:t>
      </w:r>
      <w:proofErr w:type="spellStart"/>
      <w:r w:rsidRPr="00AA61EB">
        <w:rPr>
          <w:rFonts w:ascii="Candara" w:hAnsi="Candara" w:cs="Arial"/>
        </w:rPr>
        <w:t>dopuna</w:t>
      </w:r>
      <w:proofErr w:type="spellEnd"/>
      <w:r w:rsidRPr="00AA61EB">
        <w:rPr>
          <w:rFonts w:ascii="Candara" w:hAnsi="Candara" w:cs="Arial"/>
        </w:rPr>
        <w:t xml:space="preserve"> </w:t>
      </w:r>
      <w:r w:rsidRPr="00AA61EB">
        <w:rPr>
          <w:rFonts w:ascii="Candara" w:hAnsi="Candara" w:cs="Arial"/>
          <w:lang w:val="sr-Latn-RS"/>
        </w:rPr>
        <w:t>Zakona o planiranju prostora i izgradnji objekata (’’</w:t>
      </w:r>
      <w:proofErr w:type="spellStart"/>
      <w:r w:rsidRPr="00AA61EB">
        <w:rPr>
          <w:rFonts w:ascii="Candara" w:hAnsi="Candara" w:cs="Arial"/>
        </w:rPr>
        <w:t>Sl.list</w:t>
      </w:r>
      <w:proofErr w:type="spellEnd"/>
      <w:r w:rsidRPr="00AA61EB">
        <w:rPr>
          <w:rFonts w:ascii="Candara" w:hAnsi="Candara" w:cs="Arial"/>
        </w:rPr>
        <w:t xml:space="preserve"> CG“, br.82/20)  </w:t>
      </w:r>
      <w:r w:rsidRPr="00AA61EB">
        <w:rPr>
          <w:rFonts w:ascii="Candara" w:hAnsi="Candara" w:cs="Arial"/>
          <w:lang w:val="sr-Latn-RS"/>
        </w:rPr>
        <w:t xml:space="preserve">u toku 2020. godine,  </w:t>
      </w:r>
      <w:proofErr w:type="spellStart"/>
      <w:r w:rsidRPr="00AA61EB">
        <w:rPr>
          <w:rFonts w:ascii="Candara" w:hAnsi="Candara" w:cs="Arial"/>
        </w:rPr>
        <w:t>podneseno</w:t>
      </w:r>
      <w:proofErr w:type="spellEnd"/>
      <w:r w:rsidRPr="00AA61EB">
        <w:rPr>
          <w:rFonts w:ascii="Candara" w:hAnsi="Candara" w:cs="Arial"/>
        </w:rPr>
        <w:t xml:space="preserve"> je </w:t>
      </w:r>
      <w:r w:rsidRPr="00AA61EB">
        <w:rPr>
          <w:rFonts w:ascii="Candara" w:hAnsi="Candara" w:cs="Arial"/>
          <w:lang w:val="sr-Latn-RS"/>
        </w:rPr>
        <w:t>16 zahtjeva. U toku 2021. godine podnesena su 82 zahtjeva za legalizaciju bespravnih objekata, u toku 2022. godine podneseno je  89 zahtjeva</w:t>
      </w:r>
      <w:r w:rsidR="00FB0A76" w:rsidRPr="00AA61EB">
        <w:rPr>
          <w:rFonts w:ascii="Candara" w:hAnsi="Candara" w:cs="Arial"/>
          <w:lang w:val="sr-Latn-RS"/>
        </w:rPr>
        <w:t xml:space="preserve">, </w:t>
      </w:r>
      <w:r w:rsidRPr="00AA61EB">
        <w:rPr>
          <w:rFonts w:ascii="Candara" w:hAnsi="Candara" w:cs="Arial"/>
          <w:lang w:val="sr-Latn-RS"/>
        </w:rPr>
        <w:t xml:space="preserve"> u toku 2023. godine podneseno je  60 zahtjeva</w:t>
      </w:r>
      <w:r w:rsidR="00195D93" w:rsidRPr="00AA61EB">
        <w:rPr>
          <w:rFonts w:ascii="Candara" w:hAnsi="Candara" w:cs="Arial"/>
          <w:lang w:val="sr-Latn-RS"/>
        </w:rPr>
        <w:t>, tokom 2024. godine podnešeno je 210 zahtjeva</w:t>
      </w:r>
      <w:r w:rsidR="00F05951">
        <w:rPr>
          <w:rFonts w:ascii="Candara" w:hAnsi="Candara" w:cs="Arial"/>
          <w:lang w:val="sr-Latn-RS"/>
        </w:rPr>
        <w:t>,</w:t>
      </w:r>
      <w:r w:rsidR="00195D93" w:rsidRPr="00AA61EB">
        <w:rPr>
          <w:rFonts w:ascii="Candara" w:hAnsi="Candara" w:cs="Arial"/>
          <w:lang w:val="sr-Latn-RS"/>
        </w:rPr>
        <w:t xml:space="preserve"> </w:t>
      </w:r>
      <w:r w:rsidR="00F05951" w:rsidRPr="00F05951">
        <w:rPr>
          <w:rFonts w:ascii="Candara" w:hAnsi="Candara" w:cs="Arial"/>
          <w:lang w:val="sr-Latn-RS"/>
        </w:rPr>
        <w:t>a u toku 2025.dodine podneseno je 162 zahtjeva za  legalizaciju. Po podnesenim zahtjevima  doneseno je ukupno rješenja o legalizaciji 421</w:t>
      </w:r>
      <w:r w:rsidR="00F05951">
        <w:rPr>
          <w:rFonts w:ascii="Candara" w:hAnsi="Candara" w:cs="Arial"/>
          <w:lang w:val="sr-Latn-RS"/>
        </w:rPr>
        <w:t>,</w:t>
      </w:r>
      <w:r w:rsidR="00F05951" w:rsidRPr="00F05951">
        <w:rPr>
          <w:rFonts w:ascii="Candara" w:hAnsi="Candara" w:cs="Arial"/>
          <w:lang w:val="sr-Latn-RS"/>
        </w:rPr>
        <w:t xml:space="preserve"> od čega 30 u 2025. godini, </w:t>
      </w:r>
      <w:r w:rsidR="00F05951">
        <w:rPr>
          <w:rFonts w:ascii="Candara" w:hAnsi="Candara" w:cs="Arial"/>
          <w:lang w:val="sr-Latn-RS"/>
        </w:rPr>
        <w:t xml:space="preserve">rješenja o </w:t>
      </w:r>
      <w:r w:rsidR="00F05951" w:rsidRPr="00F05951">
        <w:rPr>
          <w:rFonts w:ascii="Candara" w:hAnsi="Candara" w:cs="Arial"/>
          <w:lang w:val="sr-Latn-RS"/>
        </w:rPr>
        <w:t xml:space="preserve">prekidu postupka </w:t>
      </w:r>
      <w:r w:rsidR="00F05951">
        <w:rPr>
          <w:rFonts w:ascii="Candara" w:hAnsi="Candara" w:cs="Arial"/>
          <w:lang w:val="sr-Latn-RS"/>
        </w:rPr>
        <w:t xml:space="preserve">ukupno </w:t>
      </w:r>
      <w:r w:rsidR="00F05951" w:rsidRPr="00F05951">
        <w:rPr>
          <w:rFonts w:ascii="Candara" w:hAnsi="Candara" w:cs="Arial"/>
          <w:lang w:val="sr-Latn-RS"/>
        </w:rPr>
        <w:t>52</w:t>
      </w:r>
      <w:r w:rsidR="00F05951">
        <w:rPr>
          <w:rFonts w:ascii="Candara" w:hAnsi="Candara" w:cs="Arial"/>
          <w:lang w:val="sr-Latn-RS"/>
        </w:rPr>
        <w:t xml:space="preserve">, </w:t>
      </w:r>
      <w:r w:rsidR="00F05951" w:rsidRPr="00F05951">
        <w:rPr>
          <w:rFonts w:ascii="Candara" w:hAnsi="Candara" w:cs="Arial"/>
          <w:lang w:val="sr-Latn-RS"/>
        </w:rPr>
        <w:t xml:space="preserve"> od čega 4</w:t>
      </w:r>
      <w:r w:rsidR="00F05951" w:rsidRPr="00F05951">
        <w:rPr>
          <w:rFonts w:ascii="Candara" w:hAnsi="Candara" w:cs="Arial"/>
          <w:color w:val="FF0000"/>
          <w:lang w:val="sr-Latn-RS"/>
        </w:rPr>
        <w:t xml:space="preserve"> </w:t>
      </w:r>
      <w:r w:rsidR="00F05951" w:rsidRPr="00F05951">
        <w:rPr>
          <w:rFonts w:ascii="Candara" w:hAnsi="Candara" w:cs="Arial"/>
          <w:lang w:val="sr-Latn-RS"/>
        </w:rPr>
        <w:t xml:space="preserve">u 2025.godini, </w:t>
      </w:r>
      <w:r w:rsidR="00F05951">
        <w:rPr>
          <w:rFonts w:ascii="Candara" w:hAnsi="Candara" w:cs="Arial"/>
          <w:lang w:val="sr-Latn-RS"/>
        </w:rPr>
        <w:t xml:space="preserve">rješenja o </w:t>
      </w:r>
      <w:r w:rsidR="00F05951" w:rsidRPr="00F05951">
        <w:rPr>
          <w:rFonts w:ascii="Candara" w:hAnsi="Candara" w:cs="Arial"/>
          <w:lang w:val="sr-Latn-RS"/>
        </w:rPr>
        <w:t xml:space="preserve">obustavi postupka </w:t>
      </w:r>
      <w:r w:rsidR="00F05951">
        <w:rPr>
          <w:rFonts w:ascii="Candara" w:hAnsi="Candara" w:cs="Arial"/>
          <w:lang w:val="sr-Latn-RS"/>
        </w:rPr>
        <w:t>ukupno</w:t>
      </w:r>
      <w:r w:rsidR="00F05951" w:rsidRPr="00F05951">
        <w:rPr>
          <w:rFonts w:ascii="Candara" w:hAnsi="Candara" w:cs="Arial"/>
          <w:lang w:val="sr-Latn-RS"/>
        </w:rPr>
        <w:t>55</w:t>
      </w:r>
      <w:r w:rsidR="00F05951">
        <w:rPr>
          <w:rFonts w:ascii="Candara" w:hAnsi="Candara" w:cs="Arial"/>
          <w:lang w:val="sr-Latn-RS"/>
        </w:rPr>
        <w:t xml:space="preserve">, </w:t>
      </w:r>
      <w:r w:rsidR="00F05951" w:rsidRPr="00F05951">
        <w:rPr>
          <w:rFonts w:ascii="Candara" w:hAnsi="Candara" w:cs="Arial"/>
          <w:lang w:val="sr-Latn-RS"/>
        </w:rPr>
        <w:t>od čega 1 u 2025.godini</w:t>
      </w:r>
      <w:r w:rsidR="00F05951" w:rsidRPr="00F05951">
        <w:rPr>
          <w:rFonts w:ascii="Candara" w:hAnsi="Candara" w:cs="Arial"/>
          <w:color w:val="FF0000"/>
          <w:lang w:val="sr-Latn-RS"/>
        </w:rPr>
        <w:t xml:space="preserve"> </w:t>
      </w:r>
      <w:r w:rsidR="00F05951" w:rsidRPr="00F05951">
        <w:rPr>
          <w:rFonts w:ascii="Candara" w:hAnsi="Candara" w:cs="Arial"/>
          <w:lang w:val="sr-Latn-RS"/>
        </w:rPr>
        <w:t xml:space="preserve">, </w:t>
      </w:r>
      <w:r w:rsidR="00F05951">
        <w:rPr>
          <w:rFonts w:ascii="Candara" w:hAnsi="Candara" w:cs="Arial"/>
          <w:lang w:val="sr-Latn-RS"/>
        </w:rPr>
        <w:t xml:space="preserve">rješenja o </w:t>
      </w:r>
      <w:r w:rsidR="00F05951" w:rsidRPr="00F05951">
        <w:rPr>
          <w:rFonts w:ascii="Candara" w:hAnsi="Candara" w:cs="Arial"/>
          <w:lang w:val="sr-Latn-RS"/>
        </w:rPr>
        <w:t xml:space="preserve">odbijanju </w:t>
      </w:r>
      <w:r w:rsidR="00F05951">
        <w:rPr>
          <w:rFonts w:ascii="Candara" w:hAnsi="Candara" w:cs="Arial"/>
          <w:lang w:val="sr-Latn-RS"/>
        </w:rPr>
        <w:t xml:space="preserve">ukupno </w:t>
      </w:r>
      <w:r w:rsidR="00F05951" w:rsidRPr="00F05951">
        <w:rPr>
          <w:rFonts w:ascii="Candara" w:hAnsi="Candara" w:cs="Arial"/>
          <w:lang w:val="sr-Latn-RS"/>
        </w:rPr>
        <w:t>1</w:t>
      </w:r>
      <w:r w:rsidR="00F05951">
        <w:rPr>
          <w:rFonts w:ascii="Candara" w:hAnsi="Candara" w:cs="Arial"/>
          <w:lang w:val="sr-Latn-RS"/>
        </w:rPr>
        <w:t>.</w:t>
      </w:r>
      <w:r w:rsidR="00F05951" w:rsidRPr="00F05951">
        <w:rPr>
          <w:rFonts w:ascii="Candara" w:hAnsi="Candara" w:cs="Arial"/>
          <w:lang w:val="sr-Latn-RS"/>
        </w:rPr>
        <w:t>728</w:t>
      </w:r>
      <w:r w:rsidR="00F05951">
        <w:rPr>
          <w:rFonts w:ascii="Candara" w:hAnsi="Candara" w:cs="Arial"/>
          <w:lang w:val="sr-Latn-RS"/>
        </w:rPr>
        <w:t>,</w:t>
      </w:r>
      <w:r w:rsidR="00F05951" w:rsidRPr="00F05951">
        <w:rPr>
          <w:rFonts w:ascii="Candara" w:hAnsi="Candara" w:cs="Arial"/>
          <w:lang w:val="sr-Latn-RS"/>
        </w:rPr>
        <w:t xml:space="preserve"> od čega 57</w:t>
      </w:r>
      <w:r w:rsidR="00F05951" w:rsidRPr="00F05951">
        <w:rPr>
          <w:rFonts w:ascii="Candara" w:hAnsi="Candara" w:cs="Arial"/>
          <w:color w:val="FF0000"/>
          <w:lang w:val="sr-Latn-RS"/>
        </w:rPr>
        <w:t xml:space="preserve"> </w:t>
      </w:r>
      <w:r w:rsidR="00F05951" w:rsidRPr="00F05951">
        <w:rPr>
          <w:rFonts w:ascii="Candara" w:hAnsi="Candara" w:cs="Arial"/>
          <w:lang w:val="sr-Latn-RS"/>
        </w:rPr>
        <w:t xml:space="preserve">u 2025.godini.  </w:t>
      </w:r>
    </w:p>
    <w:p w14:paraId="5D133F2F" w14:textId="087FB5CE" w:rsidR="00F05951" w:rsidRPr="00F05951" w:rsidRDefault="00F05951" w:rsidP="00533328">
      <w:pPr>
        <w:pStyle w:val="ListParagraph"/>
        <w:spacing w:after="0" w:line="240" w:lineRule="auto"/>
        <w:ind w:left="0" w:firstLine="720"/>
        <w:jc w:val="both"/>
        <w:rPr>
          <w:rFonts w:ascii="Candara" w:hAnsi="Candara" w:cs="Arial"/>
          <w:sz w:val="24"/>
          <w:szCs w:val="24"/>
        </w:rPr>
      </w:pPr>
      <w:r w:rsidRPr="00F05951">
        <w:rPr>
          <w:rFonts w:ascii="Candara" w:hAnsi="Candara" w:cs="Arial"/>
          <w:sz w:val="24"/>
          <w:szCs w:val="24"/>
          <w:lang w:val="sr-Latn-RS"/>
        </w:rPr>
        <w:t>U toku 2025.godine obračunato je 60</w:t>
      </w:r>
      <w:r w:rsidR="00533328">
        <w:rPr>
          <w:rFonts w:ascii="Candara" w:hAnsi="Candara" w:cs="Arial"/>
          <w:sz w:val="24"/>
          <w:szCs w:val="24"/>
          <w:lang w:val="sr-Latn-RS"/>
        </w:rPr>
        <w:t>.</w:t>
      </w:r>
      <w:r w:rsidRPr="00F05951">
        <w:rPr>
          <w:rFonts w:ascii="Candara" w:hAnsi="Candara" w:cs="Arial"/>
          <w:sz w:val="24"/>
          <w:szCs w:val="24"/>
          <w:lang w:val="sr-Latn-RS"/>
        </w:rPr>
        <w:t>237,94€ naknade za  urbanu sanaciju</w:t>
      </w:r>
      <w:r w:rsidR="00533328">
        <w:rPr>
          <w:rFonts w:ascii="Candara" w:hAnsi="Candara" w:cs="Arial"/>
          <w:sz w:val="24"/>
          <w:szCs w:val="24"/>
          <w:lang w:val="sr-Latn-RS"/>
        </w:rPr>
        <w:t xml:space="preserve">, </w:t>
      </w:r>
      <w:r w:rsidRPr="00F05951">
        <w:rPr>
          <w:rFonts w:ascii="Candara" w:hAnsi="Candara" w:cs="Arial"/>
          <w:sz w:val="24"/>
          <w:szCs w:val="24"/>
          <w:lang w:val="sr-Latn-RS"/>
        </w:rPr>
        <w:t>a  naplaćeno je  54</w:t>
      </w:r>
      <w:r w:rsidR="00533328">
        <w:rPr>
          <w:rFonts w:ascii="Candara" w:hAnsi="Candara" w:cs="Arial"/>
          <w:sz w:val="24"/>
          <w:szCs w:val="24"/>
          <w:lang w:val="sr-Latn-RS"/>
        </w:rPr>
        <w:t>.</w:t>
      </w:r>
      <w:r w:rsidRPr="00F05951">
        <w:rPr>
          <w:rFonts w:ascii="Candara" w:hAnsi="Candara" w:cs="Arial"/>
          <w:sz w:val="24"/>
          <w:szCs w:val="24"/>
          <w:lang w:val="sr-Latn-RS"/>
        </w:rPr>
        <w:t xml:space="preserve">629,84 </w:t>
      </w:r>
      <w:r w:rsidRPr="00F05951">
        <w:rPr>
          <w:rFonts w:ascii="Candara" w:hAnsi="Candara" w:cs="Arial"/>
          <w:sz w:val="24"/>
          <w:szCs w:val="24"/>
        </w:rPr>
        <w:t>€.</w:t>
      </w:r>
    </w:p>
    <w:p w14:paraId="466BCC69" w14:textId="19FAE8A5" w:rsidR="00F05951" w:rsidRPr="00F05951" w:rsidRDefault="00F05951" w:rsidP="00533328">
      <w:pPr>
        <w:ind w:firstLine="576"/>
        <w:jc w:val="both"/>
        <w:rPr>
          <w:rFonts w:ascii="Candara" w:hAnsi="Candara" w:cs="Arial"/>
          <w:bCs/>
          <w:lang w:val="sl-SI"/>
        </w:rPr>
      </w:pPr>
      <w:r w:rsidRPr="00F05951">
        <w:rPr>
          <w:rFonts w:ascii="Candara" w:hAnsi="Candara" w:cs="Arial"/>
          <w:bCs/>
          <w:lang w:val="sl-SI"/>
        </w:rPr>
        <w:t>Od početka postupka legalizacije</w:t>
      </w:r>
      <w:r w:rsidR="00533328">
        <w:rPr>
          <w:rFonts w:ascii="Candara" w:hAnsi="Candara" w:cs="Arial"/>
          <w:bCs/>
          <w:lang w:val="sl-SI"/>
        </w:rPr>
        <w:t xml:space="preserve">, </w:t>
      </w:r>
      <w:r w:rsidRPr="00F05951">
        <w:rPr>
          <w:rFonts w:ascii="Candara" w:hAnsi="Candara" w:cs="Arial"/>
          <w:bCs/>
          <w:lang w:val="sl-SI"/>
        </w:rPr>
        <w:t>po osnovu naknade za komunalno opremanje zemljišta za nelegalne objekte i urbanu sanaciju</w:t>
      </w:r>
      <w:r w:rsidR="00533328">
        <w:rPr>
          <w:rFonts w:ascii="Candara" w:hAnsi="Candara" w:cs="Arial"/>
          <w:bCs/>
          <w:lang w:val="sl-SI"/>
        </w:rPr>
        <w:t xml:space="preserve">, </w:t>
      </w:r>
      <w:r w:rsidR="00533328" w:rsidRPr="00F05951">
        <w:rPr>
          <w:rFonts w:ascii="Candara" w:hAnsi="Candara" w:cs="Arial"/>
          <w:bCs/>
          <w:lang w:val="sl-SI"/>
        </w:rPr>
        <w:t>naplaćeno je</w:t>
      </w:r>
      <w:r w:rsidRPr="00F05951">
        <w:rPr>
          <w:rFonts w:ascii="Candara" w:hAnsi="Candara" w:cs="Arial"/>
          <w:bCs/>
          <w:lang w:val="sl-SI"/>
        </w:rPr>
        <w:t xml:space="preserve"> ukupno  757</w:t>
      </w:r>
      <w:r w:rsidR="00533328">
        <w:rPr>
          <w:rFonts w:ascii="Candara" w:hAnsi="Candara" w:cs="Arial"/>
          <w:bCs/>
          <w:lang w:val="sl-SI"/>
        </w:rPr>
        <w:t>.</w:t>
      </w:r>
      <w:r w:rsidRPr="00F05951">
        <w:rPr>
          <w:rFonts w:ascii="Candara" w:hAnsi="Candara" w:cs="Arial"/>
          <w:bCs/>
          <w:lang w:val="sl-SI"/>
        </w:rPr>
        <w:t>084,76 eura.</w:t>
      </w:r>
    </w:p>
    <w:p w14:paraId="32002A2E" w14:textId="308DA5EC" w:rsidR="00563086" w:rsidRPr="00AA61EB" w:rsidRDefault="00563086" w:rsidP="00F05951">
      <w:pPr>
        <w:ind w:firstLine="576"/>
        <w:jc w:val="both"/>
        <w:rPr>
          <w:rFonts w:ascii="Candara" w:hAnsi="Candara" w:cs="Arial"/>
          <w:b/>
          <w:i/>
          <w:u w:val="single"/>
          <w:lang w:val="sl-SI"/>
        </w:rPr>
      </w:pPr>
      <w:r w:rsidRPr="00AA61EB">
        <w:rPr>
          <w:rFonts w:ascii="Candara" w:hAnsi="Candara" w:cs="Arial"/>
          <w:i/>
          <w:u w:val="single"/>
          <w:lang w:val="sl-SI"/>
        </w:rPr>
        <w:lastRenderedPageBreak/>
        <w:t>Ostali postupci:</w:t>
      </w:r>
    </w:p>
    <w:p w14:paraId="46B786E2" w14:textId="7ECE0047" w:rsidR="00533328" w:rsidRDefault="00533328" w:rsidP="00AA61EB">
      <w:pPr>
        <w:pStyle w:val="ListParagraph"/>
        <w:spacing w:after="0" w:line="240" w:lineRule="auto"/>
        <w:ind w:left="0" w:firstLine="576"/>
        <w:jc w:val="both"/>
        <w:rPr>
          <w:rFonts w:ascii="Candara" w:hAnsi="Candara" w:cs="Arial"/>
          <w:sz w:val="24"/>
          <w:szCs w:val="24"/>
        </w:rPr>
      </w:pPr>
      <w:r w:rsidRPr="00533328">
        <w:rPr>
          <w:rFonts w:ascii="Candara" w:hAnsi="Candara" w:cs="Arial"/>
          <w:sz w:val="24"/>
          <w:szCs w:val="24"/>
          <w:lang w:val="sl-SI"/>
        </w:rPr>
        <w:t>U 2025</w:t>
      </w:r>
      <w:r>
        <w:rPr>
          <w:rFonts w:ascii="Candara" w:hAnsi="Candara" w:cs="Arial"/>
          <w:sz w:val="24"/>
          <w:szCs w:val="24"/>
          <w:lang w:val="sl-SI"/>
        </w:rPr>
        <w:t>.</w:t>
      </w:r>
      <w:r w:rsidRPr="00533328">
        <w:rPr>
          <w:rFonts w:ascii="Candara" w:hAnsi="Candara" w:cs="Arial"/>
          <w:sz w:val="24"/>
          <w:szCs w:val="24"/>
          <w:lang w:val="sl-SI"/>
        </w:rPr>
        <w:t>godini</w:t>
      </w:r>
      <w:r>
        <w:rPr>
          <w:rFonts w:ascii="Candara" w:hAnsi="Candara" w:cs="Arial"/>
          <w:sz w:val="24"/>
          <w:szCs w:val="24"/>
          <w:lang w:val="sl-SI"/>
        </w:rPr>
        <w:t>,</w:t>
      </w:r>
      <w:r w:rsidRPr="00533328">
        <w:rPr>
          <w:rFonts w:ascii="Candara" w:hAnsi="Candara" w:cs="Arial"/>
          <w:sz w:val="24"/>
          <w:szCs w:val="24"/>
          <w:lang w:val="sl-SI"/>
        </w:rPr>
        <w:t xml:space="preserve"> na zahtjev stranaka</w:t>
      </w:r>
      <w:r>
        <w:rPr>
          <w:rFonts w:ascii="Candara" w:hAnsi="Candara" w:cs="Arial"/>
          <w:sz w:val="24"/>
          <w:szCs w:val="24"/>
          <w:lang w:val="sl-SI"/>
        </w:rPr>
        <w:t>,</w:t>
      </w:r>
      <w:r w:rsidRPr="00533328">
        <w:rPr>
          <w:rFonts w:ascii="Candara" w:hAnsi="Candara" w:cs="Arial"/>
          <w:sz w:val="24"/>
          <w:szCs w:val="24"/>
          <w:lang w:val="sl-SI"/>
        </w:rPr>
        <w:t xml:space="preserve"> izdato je 242 uvjerenja na osnovu podataka iz službene evidencije, izdato je 159 izvoda iz planskih dokumenata</w:t>
      </w:r>
      <w:r>
        <w:rPr>
          <w:rFonts w:ascii="Candara" w:hAnsi="Candara" w:cs="Arial"/>
          <w:sz w:val="24"/>
          <w:szCs w:val="24"/>
          <w:lang w:val="sl-SI"/>
        </w:rPr>
        <w:t>,</w:t>
      </w:r>
      <w:r w:rsidRPr="00533328">
        <w:rPr>
          <w:rFonts w:ascii="Candara" w:hAnsi="Candara" w:cs="Arial"/>
          <w:sz w:val="24"/>
          <w:szCs w:val="24"/>
          <w:lang w:val="sl-SI"/>
        </w:rPr>
        <w:t xml:space="preserve">  a na osnvu 154  zahtjeva su izdata razna mišljenja, obavještenja i sl.</w:t>
      </w:r>
    </w:p>
    <w:p w14:paraId="152C63D7" w14:textId="7FA2E527" w:rsidR="00563086" w:rsidRDefault="00563086" w:rsidP="00AA61EB">
      <w:pPr>
        <w:pStyle w:val="ListParagraph"/>
        <w:spacing w:after="0" w:line="240" w:lineRule="auto"/>
        <w:ind w:left="0" w:firstLine="576"/>
        <w:jc w:val="both"/>
        <w:rPr>
          <w:rFonts w:ascii="Candara" w:hAnsi="Candara" w:cs="Arial"/>
          <w:sz w:val="24"/>
          <w:szCs w:val="24"/>
        </w:rPr>
      </w:pPr>
      <w:proofErr w:type="spellStart"/>
      <w:r w:rsidRPr="00AA61EB">
        <w:rPr>
          <w:rFonts w:ascii="Candara" w:hAnsi="Candara" w:cs="Arial"/>
          <w:sz w:val="24"/>
          <w:szCs w:val="24"/>
        </w:rPr>
        <w:t>Dakle</w:t>
      </w:r>
      <w:proofErr w:type="spellEnd"/>
      <w:r w:rsidRPr="00AA61EB">
        <w:rPr>
          <w:rFonts w:ascii="Candara" w:hAnsi="Candara" w:cs="Arial"/>
          <w:sz w:val="24"/>
          <w:szCs w:val="24"/>
        </w:rPr>
        <w:t xml:space="preserve">, u </w:t>
      </w:r>
      <w:proofErr w:type="spellStart"/>
      <w:r w:rsidRPr="00AA61EB">
        <w:rPr>
          <w:rFonts w:ascii="Candara" w:hAnsi="Candara" w:cs="Arial"/>
          <w:sz w:val="24"/>
          <w:szCs w:val="24"/>
        </w:rPr>
        <w:t>toku</w:t>
      </w:r>
      <w:proofErr w:type="spellEnd"/>
      <w:r w:rsidRPr="00AA61EB">
        <w:rPr>
          <w:rFonts w:ascii="Candara" w:hAnsi="Candara" w:cs="Arial"/>
          <w:sz w:val="24"/>
          <w:szCs w:val="24"/>
        </w:rPr>
        <w:t xml:space="preserve"> 202</w:t>
      </w:r>
      <w:r w:rsidR="00533328">
        <w:rPr>
          <w:rFonts w:ascii="Candara" w:hAnsi="Candara" w:cs="Arial"/>
          <w:sz w:val="24"/>
          <w:szCs w:val="24"/>
        </w:rPr>
        <w:t>5</w:t>
      </w:r>
      <w:r w:rsidRPr="00AA61EB">
        <w:rPr>
          <w:rFonts w:ascii="Candara" w:hAnsi="Candara" w:cs="Arial"/>
          <w:sz w:val="24"/>
          <w:szCs w:val="24"/>
        </w:rPr>
        <w:t xml:space="preserve">. </w:t>
      </w:r>
      <w:proofErr w:type="spellStart"/>
      <w:r w:rsidRPr="00AA61EB">
        <w:rPr>
          <w:rFonts w:ascii="Candara" w:hAnsi="Candara" w:cs="Arial"/>
          <w:sz w:val="24"/>
          <w:szCs w:val="24"/>
        </w:rPr>
        <w:t>godine</w:t>
      </w:r>
      <w:proofErr w:type="spellEnd"/>
      <w:r w:rsidRPr="00AA61EB">
        <w:rPr>
          <w:rFonts w:ascii="Candara" w:hAnsi="Candara" w:cs="Arial"/>
          <w:sz w:val="24"/>
          <w:szCs w:val="24"/>
        </w:rPr>
        <w:t xml:space="preserve"> u </w:t>
      </w:r>
      <w:proofErr w:type="spellStart"/>
      <w:r w:rsidRPr="00AA61EB">
        <w:rPr>
          <w:rFonts w:ascii="Candara" w:hAnsi="Candara" w:cs="Arial"/>
          <w:sz w:val="24"/>
          <w:szCs w:val="24"/>
        </w:rPr>
        <w:t>Sekretarijatu</w:t>
      </w:r>
      <w:proofErr w:type="spellEnd"/>
      <w:r w:rsidRPr="00AA61EB">
        <w:rPr>
          <w:rFonts w:ascii="Candara" w:hAnsi="Candara" w:cs="Arial"/>
          <w:sz w:val="24"/>
          <w:szCs w:val="24"/>
        </w:rPr>
        <w:t xml:space="preserve"> za </w:t>
      </w:r>
      <w:proofErr w:type="spellStart"/>
      <w:r w:rsidR="00C93E05" w:rsidRPr="00AA61EB">
        <w:rPr>
          <w:rFonts w:ascii="Candara" w:hAnsi="Candara" w:cs="Arial"/>
          <w:sz w:val="24"/>
          <w:szCs w:val="24"/>
        </w:rPr>
        <w:t>planiranje</w:t>
      </w:r>
      <w:proofErr w:type="spellEnd"/>
      <w:r w:rsidR="00C93E05" w:rsidRPr="00AA61EB">
        <w:rPr>
          <w:rFonts w:ascii="Candara" w:hAnsi="Candara" w:cs="Arial"/>
          <w:sz w:val="24"/>
          <w:szCs w:val="24"/>
        </w:rPr>
        <w:t xml:space="preserve"> </w:t>
      </w:r>
      <w:r w:rsidR="00195D93" w:rsidRPr="00AA61EB">
        <w:rPr>
          <w:rFonts w:ascii="Candara" w:hAnsi="Candara" w:cs="Arial"/>
          <w:sz w:val="24"/>
          <w:szCs w:val="24"/>
        </w:rPr>
        <w:t>i</w:t>
      </w:r>
      <w:r w:rsidR="00C93E05" w:rsidRPr="00AA61EB">
        <w:rPr>
          <w:rFonts w:ascii="Candara" w:hAnsi="Candara" w:cs="Arial"/>
          <w:sz w:val="24"/>
          <w:szCs w:val="24"/>
        </w:rPr>
        <w:t xml:space="preserve"> </w:t>
      </w:r>
      <w:proofErr w:type="spellStart"/>
      <w:r w:rsidRPr="00AA61EB">
        <w:rPr>
          <w:rFonts w:ascii="Candara" w:hAnsi="Candara" w:cs="Arial"/>
          <w:sz w:val="24"/>
          <w:szCs w:val="24"/>
        </w:rPr>
        <w:t>uređenje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prostora</w:t>
      </w:r>
      <w:proofErr w:type="spellEnd"/>
      <w:r w:rsidR="00195D93" w:rsidRPr="00AA61EB">
        <w:rPr>
          <w:rFonts w:ascii="Candara" w:hAnsi="Candara" w:cs="Arial"/>
          <w:sz w:val="24"/>
          <w:szCs w:val="24"/>
        </w:rPr>
        <w:t xml:space="preserve">, </w:t>
      </w:r>
      <w:proofErr w:type="spellStart"/>
      <w:r w:rsidR="00533328">
        <w:rPr>
          <w:rFonts w:ascii="Candara" w:hAnsi="Candara" w:cs="Arial"/>
          <w:sz w:val="24"/>
          <w:szCs w:val="24"/>
        </w:rPr>
        <w:t>ukupno</w:t>
      </w:r>
      <w:proofErr w:type="spellEnd"/>
      <w:r w:rsidR="00533328">
        <w:rPr>
          <w:rFonts w:ascii="Candara" w:hAnsi="Candara" w:cs="Arial"/>
          <w:sz w:val="24"/>
          <w:szCs w:val="24"/>
        </w:rPr>
        <w:t xml:space="preserve"> je </w:t>
      </w:r>
      <w:proofErr w:type="spellStart"/>
      <w:r w:rsidR="00533328">
        <w:rPr>
          <w:rFonts w:ascii="Candara" w:hAnsi="Candara" w:cs="Arial"/>
          <w:sz w:val="24"/>
          <w:szCs w:val="24"/>
        </w:rPr>
        <w:t>obrađeno</w:t>
      </w:r>
      <w:proofErr w:type="spellEnd"/>
      <w:r w:rsidRPr="00AA61EB">
        <w:rPr>
          <w:rFonts w:ascii="Candara" w:hAnsi="Candara" w:cs="Arial"/>
          <w:sz w:val="24"/>
          <w:szCs w:val="24"/>
        </w:rPr>
        <w:t>:</w:t>
      </w:r>
    </w:p>
    <w:p w14:paraId="2571DA1B" w14:textId="77777777" w:rsidR="00786C88" w:rsidRDefault="00786C88" w:rsidP="00AA61EB">
      <w:pPr>
        <w:pStyle w:val="ListParagraph"/>
        <w:spacing w:after="0" w:line="240" w:lineRule="auto"/>
        <w:ind w:left="0" w:firstLine="576"/>
        <w:jc w:val="both"/>
        <w:rPr>
          <w:rFonts w:ascii="Candara" w:hAnsi="Candara" w:cs="Arial"/>
          <w:sz w:val="24"/>
          <w:szCs w:val="24"/>
        </w:rPr>
      </w:pPr>
    </w:p>
    <w:tbl>
      <w:tblPr>
        <w:tblStyle w:val="TableGrid"/>
        <w:tblW w:w="0" w:type="auto"/>
        <w:tblLook w:val="04A0" w:firstRow="1" w:lastRow="0" w:firstColumn="1" w:lastColumn="0" w:noHBand="0" w:noVBand="1"/>
      </w:tblPr>
      <w:tblGrid>
        <w:gridCol w:w="7465"/>
        <w:gridCol w:w="1885"/>
      </w:tblGrid>
      <w:tr w:rsidR="00501338" w14:paraId="289109CA" w14:textId="77777777" w:rsidTr="00501338">
        <w:tc>
          <w:tcPr>
            <w:tcW w:w="7465" w:type="dxa"/>
          </w:tcPr>
          <w:p w14:paraId="07DE6296" w14:textId="469CC8F4" w:rsidR="00501338" w:rsidRDefault="00501338" w:rsidP="00501338">
            <w:pPr>
              <w:jc w:val="both"/>
              <w:rPr>
                <w:rFonts w:ascii="Candara" w:hAnsi="Candara" w:cs="Arial"/>
              </w:rPr>
            </w:pPr>
            <w:proofErr w:type="spellStart"/>
            <w:r w:rsidRPr="00AA61EB">
              <w:rPr>
                <w:rFonts w:ascii="Candara" w:hAnsi="Candara" w:cs="Arial"/>
              </w:rPr>
              <w:t>urbanističko</w:t>
            </w:r>
            <w:proofErr w:type="spellEnd"/>
            <w:r w:rsidRPr="00AA61EB">
              <w:rPr>
                <w:rFonts w:ascii="Candara" w:hAnsi="Candara" w:cs="Arial"/>
              </w:rPr>
              <w:t xml:space="preserve"> </w:t>
            </w:r>
            <w:proofErr w:type="spellStart"/>
            <w:r w:rsidRPr="00AA61EB">
              <w:rPr>
                <w:rFonts w:ascii="Candara" w:hAnsi="Candara" w:cs="Arial"/>
              </w:rPr>
              <w:t>tehničkih</w:t>
            </w:r>
            <w:proofErr w:type="spellEnd"/>
            <w:r w:rsidRPr="00AA61EB">
              <w:rPr>
                <w:rFonts w:ascii="Candara" w:hAnsi="Candara" w:cs="Arial"/>
              </w:rPr>
              <w:t xml:space="preserve"> </w:t>
            </w:r>
            <w:proofErr w:type="spellStart"/>
            <w:r w:rsidRPr="00AA61EB">
              <w:rPr>
                <w:rFonts w:ascii="Candara" w:hAnsi="Candara" w:cs="Arial"/>
              </w:rPr>
              <w:t>uslova</w:t>
            </w:r>
            <w:proofErr w:type="spellEnd"/>
          </w:p>
        </w:tc>
        <w:tc>
          <w:tcPr>
            <w:tcW w:w="1885" w:type="dxa"/>
          </w:tcPr>
          <w:p w14:paraId="7978C100" w14:textId="4A8749A6" w:rsidR="00501338" w:rsidRDefault="00501338" w:rsidP="00501338">
            <w:pPr>
              <w:jc w:val="center"/>
              <w:rPr>
                <w:rFonts w:ascii="Candara" w:hAnsi="Candara" w:cs="Arial"/>
              </w:rPr>
            </w:pPr>
            <w:r>
              <w:rPr>
                <w:rFonts w:ascii="Candara" w:hAnsi="Candara" w:cs="Arial"/>
              </w:rPr>
              <w:t>1</w:t>
            </w:r>
            <w:r w:rsidR="00533328">
              <w:rPr>
                <w:rFonts w:ascii="Candara" w:hAnsi="Candara" w:cs="Arial"/>
              </w:rPr>
              <w:t>69</w:t>
            </w:r>
          </w:p>
        </w:tc>
      </w:tr>
      <w:tr w:rsidR="00501338" w14:paraId="0E432B26" w14:textId="77777777" w:rsidTr="00501338">
        <w:tc>
          <w:tcPr>
            <w:tcW w:w="7465" w:type="dxa"/>
          </w:tcPr>
          <w:p w14:paraId="5F314B32" w14:textId="5AAFD93E" w:rsidR="00501338" w:rsidRDefault="00501338" w:rsidP="00501338">
            <w:pPr>
              <w:jc w:val="both"/>
              <w:rPr>
                <w:rFonts w:ascii="Candara" w:hAnsi="Candara" w:cs="Arial"/>
              </w:rPr>
            </w:pPr>
            <w:r w:rsidRPr="00AA61EB">
              <w:rPr>
                <w:rFonts w:ascii="Candara" w:hAnsi="Candara" w:cs="Arial"/>
                <w:lang w:val="sl-SI"/>
              </w:rPr>
              <w:t>uslova za izgradnju pomoćnih objekata</w:t>
            </w:r>
          </w:p>
        </w:tc>
        <w:tc>
          <w:tcPr>
            <w:tcW w:w="1885" w:type="dxa"/>
          </w:tcPr>
          <w:p w14:paraId="011E9B94" w14:textId="4138D28F" w:rsidR="00501338" w:rsidRDefault="00533328" w:rsidP="00501338">
            <w:pPr>
              <w:jc w:val="center"/>
              <w:rPr>
                <w:rFonts w:ascii="Candara" w:hAnsi="Candara" w:cs="Arial"/>
              </w:rPr>
            </w:pPr>
            <w:r>
              <w:rPr>
                <w:rFonts w:ascii="Candara" w:hAnsi="Candara" w:cs="Arial"/>
              </w:rPr>
              <w:t>29</w:t>
            </w:r>
          </w:p>
        </w:tc>
      </w:tr>
      <w:tr w:rsidR="00501338" w14:paraId="1BB9C48C" w14:textId="77777777" w:rsidTr="00501338">
        <w:tc>
          <w:tcPr>
            <w:tcW w:w="7465" w:type="dxa"/>
          </w:tcPr>
          <w:p w14:paraId="60D73A2F" w14:textId="2A45BA99" w:rsidR="00501338" w:rsidRPr="00AA61EB" w:rsidRDefault="00501338" w:rsidP="00501338">
            <w:pPr>
              <w:jc w:val="both"/>
              <w:rPr>
                <w:rFonts w:ascii="Candara" w:hAnsi="Candara" w:cs="Arial"/>
                <w:lang w:val="sl-SI"/>
              </w:rPr>
            </w:pPr>
            <w:r w:rsidRPr="00AA61EB">
              <w:rPr>
                <w:rFonts w:ascii="Candara" w:hAnsi="Candara" w:cs="Arial"/>
                <w:lang w:val="sl-SI"/>
              </w:rPr>
              <w:t>odobrenja za izgradnju pomoćnih objekata</w:t>
            </w:r>
          </w:p>
        </w:tc>
        <w:tc>
          <w:tcPr>
            <w:tcW w:w="1885" w:type="dxa"/>
          </w:tcPr>
          <w:p w14:paraId="3BE00201" w14:textId="61F85943" w:rsidR="00501338" w:rsidRDefault="00533328" w:rsidP="00501338">
            <w:pPr>
              <w:jc w:val="center"/>
              <w:rPr>
                <w:rFonts w:ascii="Candara" w:hAnsi="Candara" w:cs="Arial"/>
              </w:rPr>
            </w:pPr>
            <w:r>
              <w:rPr>
                <w:rFonts w:ascii="Candara" w:hAnsi="Candara" w:cs="Arial"/>
              </w:rPr>
              <w:t>5</w:t>
            </w:r>
          </w:p>
        </w:tc>
      </w:tr>
      <w:tr w:rsidR="00533328" w14:paraId="799E4BCA" w14:textId="77777777" w:rsidTr="00501338">
        <w:tc>
          <w:tcPr>
            <w:tcW w:w="7465" w:type="dxa"/>
          </w:tcPr>
          <w:p w14:paraId="793BA218" w14:textId="2347AF70" w:rsidR="00533328" w:rsidRPr="00AA61EB" w:rsidRDefault="00533328" w:rsidP="00501338">
            <w:pPr>
              <w:jc w:val="both"/>
              <w:rPr>
                <w:rFonts w:ascii="Candara" w:hAnsi="Candara" w:cs="Arial"/>
                <w:lang w:val="sl-SI"/>
              </w:rPr>
            </w:pPr>
            <w:r>
              <w:rPr>
                <w:rFonts w:ascii="Candara" w:hAnsi="Candara" w:cs="Arial"/>
                <w:lang w:val="sl-SI"/>
              </w:rPr>
              <w:t>građevinskih dozvola</w:t>
            </w:r>
          </w:p>
        </w:tc>
        <w:tc>
          <w:tcPr>
            <w:tcW w:w="1885" w:type="dxa"/>
          </w:tcPr>
          <w:p w14:paraId="7FC6685A" w14:textId="06700724" w:rsidR="00533328" w:rsidRDefault="00533328" w:rsidP="00501338">
            <w:pPr>
              <w:jc w:val="center"/>
              <w:rPr>
                <w:rFonts w:ascii="Candara" w:hAnsi="Candara" w:cs="Arial"/>
              </w:rPr>
            </w:pPr>
            <w:r>
              <w:rPr>
                <w:rFonts w:ascii="Candara" w:hAnsi="Candara" w:cs="Arial"/>
              </w:rPr>
              <w:t>27</w:t>
            </w:r>
          </w:p>
        </w:tc>
      </w:tr>
      <w:tr w:rsidR="00501338" w14:paraId="641E0103" w14:textId="77777777" w:rsidTr="00501338">
        <w:tc>
          <w:tcPr>
            <w:tcW w:w="7465" w:type="dxa"/>
          </w:tcPr>
          <w:p w14:paraId="3D1C9F3A" w14:textId="4C55BDED" w:rsidR="00501338" w:rsidRPr="00AA61EB" w:rsidRDefault="00501338" w:rsidP="00501338">
            <w:pPr>
              <w:jc w:val="both"/>
              <w:rPr>
                <w:rFonts w:ascii="Candara" w:hAnsi="Candara" w:cs="Arial"/>
                <w:lang w:val="sl-SI"/>
              </w:rPr>
            </w:pPr>
            <w:proofErr w:type="spellStart"/>
            <w:r w:rsidRPr="00AA61EB">
              <w:rPr>
                <w:rFonts w:ascii="Candara" w:hAnsi="Candara" w:cs="Arial"/>
              </w:rPr>
              <w:t>upotrebnih</w:t>
            </w:r>
            <w:proofErr w:type="spellEnd"/>
            <w:r w:rsidRPr="00AA61EB">
              <w:rPr>
                <w:rFonts w:ascii="Candara" w:hAnsi="Candara" w:cs="Arial"/>
              </w:rPr>
              <w:t xml:space="preserve"> </w:t>
            </w:r>
            <w:proofErr w:type="spellStart"/>
            <w:r w:rsidRPr="00AA61EB">
              <w:rPr>
                <w:rFonts w:ascii="Candara" w:hAnsi="Candara" w:cs="Arial"/>
              </w:rPr>
              <w:t>dozvola</w:t>
            </w:r>
            <w:proofErr w:type="spellEnd"/>
            <w:r w:rsidRPr="00AA61EB">
              <w:rPr>
                <w:rFonts w:ascii="Candara" w:hAnsi="Candara" w:cs="Arial"/>
              </w:rPr>
              <w:t xml:space="preserve">  </w:t>
            </w:r>
          </w:p>
        </w:tc>
        <w:tc>
          <w:tcPr>
            <w:tcW w:w="1885" w:type="dxa"/>
          </w:tcPr>
          <w:p w14:paraId="0E1559AD" w14:textId="2D35CB14" w:rsidR="00501338" w:rsidRDefault="00533328" w:rsidP="00501338">
            <w:pPr>
              <w:jc w:val="center"/>
              <w:rPr>
                <w:rFonts w:ascii="Candara" w:hAnsi="Candara" w:cs="Arial"/>
              </w:rPr>
            </w:pPr>
            <w:r>
              <w:rPr>
                <w:rFonts w:ascii="Candara" w:hAnsi="Candara" w:cs="Arial"/>
              </w:rPr>
              <w:t>13</w:t>
            </w:r>
          </w:p>
        </w:tc>
      </w:tr>
      <w:tr w:rsidR="00501338" w14:paraId="0FCB944E" w14:textId="77777777" w:rsidTr="00501338">
        <w:tc>
          <w:tcPr>
            <w:tcW w:w="7465" w:type="dxa"/>
          </w:tcPr>
          <w:p w14:paraId="07C821BE" w14:textId="40D94207" w:rsidR="00501338" w:rsidRPr="00AA61EB" w:rsidRDefault="00501338" w:rsidP="00501338">
            <w:pPr>
              <w:jc w:val="both"/>
              <w:rPr>
                <w:rFonts w:ascii="Candara" w:hAnsi="Candara" w:cs="Arial"/>
              </w:rPr>
            </w:pPr>
            <w:proofErr w:type="spellStart"/>
            <w:r w:rsidRPr="00AA61EB">
              <w:rPr>
                <w:rFonts w:ascii="Candara" w:hAnsi="Candara" w:cs="Arial"/>
              </w:rPr>
              <w:t>rješenja</w:t>
            </w:r>
            <w:proofErr w:type="spellEnd"/>
            <w:r w:rsidRPr="00AA61EB">
              <w:rPr>
                <w:rFonts w:ascii="Candara" w:hAnsi="Candara" w:cs="Arial"/>
              </w:rPr>
              <w:t xml:space="preserve"> o </w:t>
            </w:r>
            <w:proofErr w:type="spellStart"/>
            <w:r w:rsidRPr="00AA61EB">
              <w:rPr>
                <w:rFonts w:ascii="Candara" w:hAnsi="Candara" w:cs="Arial"/>
              </w:rPr>
              <w:t>legalizaciji</w:t>
            </w:r>
            <w:proofErr w:type="spellEnd"/>
          </w:p>
        </w:tc>
        <w:tc>
          <w:tcPr>
            <w:tcW w:w="1885" w:type="dxa"/>
          </w:tcPr>
          <w:p w14:paraId="23C320BC" w14:textId="6E93509F" w:rsidR="00501338" w:rsidRDefault="00533328" w:rsidP="00501338">
            <w:pPr>
              <w:jc w:val="center"/>
              <w:rPr>
                <w:rFonts w:ascii="Candara" w:hAnsi="Candara" w:cs="Arial"/>
              </w:rPr>
            </w:pPr>
            <w:r>
              <w:rPr>
                <w:rFonts w:ascii="Candara" w:hAnsi="Candara" w:cs="Arial"/>
              </w:rPr>
              <w:t>30</w:t>
            </w:r>
          </w:p>
        </w:tc>
      </w:tr>
      <w:tr w:rsidR="00501338" w14:paraId="3A75BC83" w14:textId="77777777" w:rsidTr="00501338">
        <w:tc>
          <w:tcPr>
            <w:tcW w:w="7465" w:type="dxa"/>
          </w:tcPr>
          <w:p w14:paraId="0A1924B5" w14:textId="794BF017" w:rsidR="00501338" w:rsidRPr="00AA61EB" w:rsidRDefault="00501338" w:rsidP="00501338">
            <w:pPr>
              <w:jc w:val="both"/>
              <w:rPr>
                <w:rFonts w:ascii="Candara" w:hAnsi="Candara" w:cs="Arial"/>
              </w:rPr>
            </w:pPr>
            <w:proofErr w:type="spellStart"/>
            <w:r w:rsidRPr="00AA61EB">
              <w:rPr>
                <w:rFonts w:ascii="Candara" w:hAnsi="Candara" w:cs="Arial"/>
              </w:rPr>
              <w:t>rješenja</w:t>
            </w:r>
            <w:proofErr w:type="spellEnd"/>
            <w:r w:rsidRPr="00AA61EB">
              <w:rPr>
                <w:rFonts w:ascii="Candara" w:hAnsi="Candara" w:cs="Arial"/>
              </w:rPr>
              <w:t xml:space="preserve"> o </w:t>
            </w:r>
            <w:proofErr w:type="spellStart"/>
            <w:r w:rsidRPr="00AA61EB">
              <w:rPr>
                <w:rFonts w:ascii="Candara" w:hAnsi="Candara" w:cs="Arial"/>
              </w:rPr>
              <w:t>odbijanju</w:t>
            </w:r>
            <w:proofErr w:type="spellEnd"/>
            <w:r w:rsidRPr="00AA61EB">
              <w:rPr>
                <w:rFonts w:ascii="Candara" w:hAnsi="Candara" w:cs="Arial"/>
              </w:rPr>
              <w:t xml:space="preserve"> </w:t>
            </w:r>
            <w:proofErr w:type="spellStart"/>
            <w:r w:rsidRPr="00AA61EB">
              <w:rPr>
                <w:rFonts w:ascii="Candara" w:hAnsi="Candara" w:cs="Arial"/>
              </w:rPr>
              <w:t>zahtjeva</w:t>
            </w:r>
            <w:proofErr w:type="spellEnd"/>
            <w:r w:rsidRPr="00AA61EB">
              <w:rPr>
                <w:rFonts w:ascii="Candara" w:hAnsi="Candara" w:cs="Arial"/>
              </w:rPr>
              <w:t xml:space="preserve"> za </w:t>
            </w:r>
            <w:proofErr w:type="spellStart"/>
            <w:r w:rsidRPr="00AA61EB">
              <w:rPr>
                <w:rFonts w:ascii="Candara" w:hAnsi="Candara" w:cs="Arial"/>
              </w:rPr>
              <w:t>legalizaciju</w:t>
            </w:r>
            <w:proofErr w:type="spellEnd"/>
          </w:p>
        </w:tc>
        <w:tc>
          <w:tcPr>
            <w:tcW w:w="1885" w:type="dxa"/>
          </w:tcPr>
          <w:p w14:paraId="01A1E25D" w14:textId="3F96E55A" w:rsidR="00501338" w:rsidRDefault="00533328" w:rsidP="00501338">
            <w:pPr>
              <w:jc w:val="center"/>
              <w:rPr>
                <w:rFonts w:ascii="Candara" w:hAnsi="Candara" w:cs="Arial"/>
              </w:rPr>
            </w:pPr>
            <w:r>
              <w:rPr>
                <w:rFonts w:ascii="Candara" w:hAnsi="Candara" w:cs="Arial"/>
              </w:rPr>
              <w:t>57</w:t>
            </w:r>
          </w:p>
        </w:tc>
      </w:tr>
      <w:tr w:rsidR="00501338" w14:paraId="2A9241D1" w14:textId="77777777" w:rsidTr="00501338">
        <w:tc>
          <w:tcPr>
            <w:tcW w:w="7465" w:type="dxa"/>
          </w:tcPr>
          <w:p w14:paraId="2772E1D0" w14:textId="36EF3AE2" w:rsidR="00501338" w:rsidRPr="00AA61EB" w:rsidRDefault="00501338" w:rsidP="00501338">
            <w:pPr>
              <w:jc w:val="both"/>
              <w:rPr>
                <w:rFonts w:ascii="Candara" w:hAnsi="Candara" w:cs="Arial"/>
              </w:rPr>
            </w:pPr>
            <w:proofErr w:type="spellStart"/>
            <w:r w:rsidRPr="00AA61EB">
              <w:rPr>
                <w:rFonts w:ascii="Candara" w:hAnsi="Candara" w:cs="Arial"/>
              </w:rPr>
              <w:t>rješenja</w:t>
            </w:r>
            <w:proofErr w:type="spellEnd"/>
            <w:r w:rsidRPr="00AA61EB">
              <w:rPr>
                <w:rFonts w:ascii="Candara" w:hAnsi="Candara" w:cs="Arial"/>
              </w:rPr>
              <w:t xml:space="preserve"> o </w:t>
            </w:r>
            <w:proofErr w:type="spellStart"/>
            <w:r w:rsidRPr="00AA61EB">
              <w:rPr>
                <w:rFonts w:ascii="Candara" w:hAnsi="Candara" w:cs="Arial"/>
              </w:rPr>
              <w:t>prekidu</w:t>
            </w:r>
            <w:proofErr w:type="spellEnd"/>
            <w:r w:rsidRPr="00AA61EB">
              <w:rPr>
                <w:rFonts w:ascii="Candara" w:hAnsi="Candara" w:cs="Arial"/>
              </w:rPr>
              <w:t xml:space="preserve"> </w:t>
            </w:r>
            <w:proofErr w:type="spellStart"/>
            <w:r w:rsidRPr="00AA61EB">
              <w:rPr>
                <w:rFonts w:ascii="Candara" w:hAnsi="Candara" w:cs="Arial"/>
              </w:rPr>
              <w:t>postupka</w:t>
            </w:r>
            <w:proofErr w:type="spellEnd"/>
            <w:r w:rsidRPr="00AA61EB">
              <w:rPr>
                <w:rFonts w:ascii="Candara" w:hAnsi="Candara" w:cs="Arial"/>
              </w:rPr>
              <w:t xml:space="preserve"> za </w:t>
            </w:r>
            <w:proofErr w:type="spellStart"/>
            <w:r w:rsidRPr="00AA61EB">
              <w:rPr>
                <w:rFonts w:ascii="Candara" w:hAnsi="Candara" w:cs="Arial"/>
              </w:rPr>
              <w:t>legalizaciju</w:t>
            </w:r>
            <w:proofErr w:type="spellEnd"/>
          </w:p>
        </w:tc>
        <w:tc>
          <w:tcPr>
            <w:tcW w:w="1885" w:type="dxa"/>
          </w:tcPr>
          <w:p w14:paraId="7D4DBE80" w14:textId="12B2B88F" w:rsidR="00501338" w:rsidRDefault="00501338" w:rsidP="00501338">
            <w:pPr>
              <w:jc w:val="center"/>
              <w:rPr>
                <w:rFonts w:ascii="Candara" w:hAnsi="Candara" w:cs="Arial"/>
              </w:rPr>
            </w:pPr>
            <w:r>
              <w:rPr>
                <w:rFonts w:ascii="Candara" w:hAnsi="Candara" w:cs="Arial"/>
              </w:rPr>
              <w:t>4</w:t>
            </w:r>
          </w:p>
        </w:tc>
      </w:tr>
      <w:tr w:rsidR="00501338" w14:paraId="3D988C96" w14:textId="77777777" w:rsidTr="00501338">
        <w:tc>
          <w:tcPr>
            <w:tcW w:w="7465" w:type="dxa"/>
          </w:tcPr>
          <w:p w14:paraId="21E9C658" w14:textId="297EF62C" w:rsidR="00501338" w:rsidRPr="00AA61EB" w:rsidRDefault="00501338" w:rsidP="00501338">
            <w:pPr>
              <w:jc w:val="both"/>
              <w:rPr>
                <w:rFonts w:ascii="Candara" w:hAnsi="Candara" w:cs="Arial"/>
              </w:rPr>
            </w:pPr>
            <w:proofErr w:type="spellStart"/>
            <w:r w:rsidRPr="00AA61EB">
              <w:rPr>
                <w:rFonts w:ascii="Candara" w:hAnsi="Candara" w:cs="Arial"/>
              </w:rPr>
              <w:t>rješenja</w:t>
            </w:r>
            <w:proofErr w:type="spellEnd"/>
            <w:r w:rsidRPr="00AA61EB">
              <w:rPr>
                <w:rFonts w:ascii="Candara" w:hAnsi="Candara" w:cs="Arial"/>
              </w:rPr>
              <w:t xml:space="preserve"> o </w:t>
            </w:r>
            <w:proofErr w:type="spellStart"/>
            <w:r w:rsidRPr="00AA61EB">
              <w:rPr>
                <w:rFonts w:ascii="Candara" w:hAnsi="Candara" w:cs="Arial"/>
              </w:rPr>
              <w:t>utvrđivanju</w:t>
            </w:r>
            <w:proofErr w:type="spellEnd"/>
            <w:r w:rsidRPr="00AA61EB">
              <w:rPr>
                <w:rFonts w:ascii="Candara" w:hAnsi="Candara" w:cs="Arial"/>
              </w:rPr>
              <w:t xml:space="preserve"> </w:t>
            </w:r>
            <w:proofErr w:type="spellStart"/>
            <w:r w:rsidRPr="00AA61EB">
              <w:rPr>
                <w:rFonts w:ascii="Candara" w:hAnsi="Candara" w:cs="Arial"/>
              </w:rPr>
              <w:t>naknade</w:t>
            </w:r>
            <w:proofErr w:type="spellEnd"/>
            <w:r w:rsidRPr="00AA61EB">
              <w:rPr>
                <w:rFonts w:ascii="Candara" w:hAnsi="Candara" w:cs="Arial"/>
              </w:rPr>
              <w:t xml:space="preserve"> za </w:t>
            </w:r>
            <w:proofErr w:type="spellStart"/>
            <w:proofErr w:type="gramStart"/>
            <w:r w:rsidRPr="00AA61EB">
              <w:rPr>
                <w:rFonts w:ascii="Candara" w:hAnsi="Candara" w:cs="Arial"/>
              </w:rPr>
              <w:t>kom.opremanje</w:t>
            </w:r>
            <w:proofErr w:type="spellEnd"/>
            <w:proofErr w:type="gramEnd"/>
            <w:r w:rsidRPr="00AA61EB">
              <w:rPr>
                <w:rFonts w:ascii="Candara" w:hAnsi="Candara" w:cs="Arial"/>
              </w:rPr>
              <w:t xml:space="preserve"> </w:t>
            </w:r>
            <w:proofErr w:type="spellStart"/>
            <w:r w:rsidRPr="00AA61EB">
              <w:rPr>
                <w:rFonts w:ascii="Candara" w:hAnsi="Candara" w:cs="Arial"/>
              </w:rPr>
              <w:t>građ</w:t>
            </w:r>
            <w:proofErr w:type="spellEnd"/>
            <w:r w:rsidRPr="00AA61EB">
              <w:rPr>
                <w:rFonts w:ascii="Candara" w:hAnsi="Candara" w:cs="Arial"/>
              </w:rPr>
              <w:t xml:space="preserve">. </w:t>
            </w:r>
            <w:proofErr w:type="spellStart"/>
            <w:r w:rsidRPr="00AA61EB">
              <w:rPr>
                <w:rFonts w:ascii="Candara" w:hAnsi="Candara" w:cs="Arial"/>
              </w:rPr>
              <w:t>zemljišta</w:t>
            </w:r>
            <w:proofErr w:type="spellEnd"/>
          </w:p>
        </w:tc>
        <w:tc>
          <w:tcPr>
            <w:tcW w:w="1885" w:type="dxa"/>
          </w:tcPr>
          <w:p w14:paraId="206AD5CB" w14:textId="0BC2274A" w:rsidR="00501338" w:rsidRDefault="00501338" w:rsidP="00501338">
            <w:pPr>
              <w:jc w:val="center"/>
              <w:rPr>
                <w:rFonts w:ascii="Candara" w:hAnsi="Candara" w:cs="Arial"/>
              </w:rPr>
            </w:pPr>
            <w:r>
              <w:rPr>
                <w:rFonts w:ascii="Candara" w:hAnsi="Candara" w:cs="Arial"/>
              </w:rPr>
              <w:t>3</w:t>
            </w:r>
            <w:r w:rsidR="00533328">
              <w:rPr>
                <w:rFonts w:ascii="Candara" w:hAnsi="Candara" w:cs="Arial"/>
              </w:rPr>
              <w:t>2</w:t>
            </w:r>
          </w:p>
        </w:tc>
      </w:tr>
      <w:tr w:rsidR="00501338" w14:paraId="751CC51E" w14:textId="77777777" w:rsidTr="00501338">
        <w:tc>
          <w:tcPr>
            <w:tcW w:w="7465" w:type="dxa"/>
          </w:tcPr>
          <w:p w14:paraId="05D49CFE" w14:textId="39B50865" w:rsidR="00501338" w:rsidRPr="00AA61EB" w:rsidRDefault="00501338" w:rsidP="00501338">
            <w:pPr>
              <w:jc w:val="both"/>
              <w:rPr>
                <w:rFonts w:ascii="Candara" w:hAnsi="Candara" w:cs="Arial"/>
              </w:rPr>
            </w:pPr>
            <w:proofErr w:type="spellStart"/>
            <w:r w:rsidRPr="00AA61EB">
              <w:rPr>
                <w:rFonts w:ascii="Candara" w:hAnsi="Candara" w:cs="Arial"/>
              </w:rPr>
              <w:t>uvjerenja</w:t>
            </w:r>
            <w:proofErr w:type="spellEnd"/>
          </w:p>
        </w:tc>
        <w:tc>
          <w:tcPr>
            <w:tcW w:w="1885" w:type="dxa"/>
          </w:tcPr>
          <w:p w14:paraId="489772D2" w14:textId="766B4AE4" w:rsidR="00501338" w:rsidRDefault="00501338" w:rsidP="00501338">
            <w:pPr>
              <w:jc w:val="center"/>
              <w:rPr>
                <w:rFonts w:ascii="Candara" w:hAnsi="Candara" w:cs="Arial"/>
              </w:rPr>
            </w:pPr>
            <w:r>
              <w:rPr>
                <w:rFonts w:ascii="Candara" w:hAnsi="Candara" w:cs="Arial"/>
              </w:rPr>
              <w:t>2</w:t>
            </w:r>
            <w:r w:rsidR="00533328">
              <w:rPr>
                <w:rFonts w:ascii="Candara" w:hAnsi="Candara" w:cs="Arial"/>
              </w:rPr>
              <w:t>42</w:t>
            </w:r>
          </w:p>
        </w:tc>
      </w:tr>
      <w:tr w:rsidR="00501338" w14:paraId="5665B0BD" w14:textId="77777777" w:rsidTr="00501338">
        <w:tc>
          <w:tcPr>
            <w:tcW w:w="7465" w:type="dxa"/>
          </w:tcPr>
          <w:p w14:paraId="578D0C1E" w14:textId="7DDF3903" w:rsidR="00501338" w:rsidRPr="00AA61EB" w:rsidRDefault="00501338" w:rsidP="00501338">
            <w:pPr>
              <w:jc w:val="both"/>
              <w:rPr>
                <w:rFonts w:ascii="Candara" w:hAnsi="Candara" w:cs="Arial"/>
              </w:rPr>
            </w:pPr>
            <w:proofErr w:type="spellStart"/>
            <w:r w:rsidRPr="00AA61EB">
              <w:rPr>
                <w:rFonts w:ascii="Candara" w:hAnsi="Candara" w:cs="Arial"/>
              </w:rPr>
              <w:t>izvoda</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planskih</w:t>
            </w:r>
            <w:proofErr w:type="spellEnd"/>
            <w:r w:rsidRPr="00AA61EB">
              <w:rPr>
                <w:rFonts w:ascii="Candara" w:hAnsi="Candara" w:cs="Arial"/>
              </w:rPr>
              <w:t xml:space="preserve"> </w:t>
            </w:r>
            <w:proofErr w:type="spellStart"/>
            <w:r w:rsidRPr="00AA61EB">
              <w:rPr>
                <w:rFonts w:ascii="Candara" w:hAnsi="Candara" w:cs="Arial"/>
              </w:rPr>
              <w:t>dokumenata</w:t>
            </w:r>
            <w:proofErr w:type="spellEnd"/>
            <w:r w:rsidRPr="00AA61EB">
              <w:rPr>
                <w:rFonts w:ascii="Candara" w:hAnsi="Candara" w:cs="Arial"/>
              </w:rPr>
              <w:t xml:space="preserve">  </w:t>
            </w:r>
          </w:p>
        </w:tc>
        <w:tc>
          <w:tcPr>
            <w:tcW w:w="1885" w:type="dxa"/>
          </w:tcPr>
          <w:p w14:paraId="5916AFDE" w14:textId="6212B669" w:rsidR="00501338" w:rsidRDefault="00501338" w:rsidP="00501338">
            <w:pPr>
              <w:jc w:val="center"/>
              <w:rPr>
                <w:rFonts w:ascii="Candara" w:hAnsi="Candara" w:cs="Arial"/>
              </w:rPr>
            </w:pPr>
            <w:r>
              <w:rPr>
                <w:rFonts w:ascii="Candara" w:hAnsi="Candara" w:cs="Arial"/>
              </w:rPr>
              <w:t>15</w:t>
            </w:r>
            <w:r w:rsidR="00533328">
              <w:rPr>
                <w:rFonts w:ascii="Candara" w:hAnsi="Candara" w:cs="Arial"/>
              </w:rPr>
              <w:t>9</w:t>
            </w:r>
          </w:p>
        </w:tc>
      </w:tr>
      <w:tr w:rsidR="00501338" w14:paraId="06FF4762" w14:textId="77777777" w:rsidTr="00501338">
        <w:tc>
          <w:tcPr>
            <w:tcW w:w="7465" w:type="dxa"/>
          </w:tcPr>
          <w:p w14:paraId="759E6187" w14:textId="43710DA9" w:rsidR="00501338" w:rsidRPr="00AA61EB" w:rsidRDefault="00501338" w:rsidP="00501338">
            <w:pPr>
              <w:jc w:val="both"/>
              <w:rPr>
                <w:rFonts w:ascii="Candara" w:hAnsi="Candara" w:cs="Arial"/>
              </w:rPr>
            </w:pPr>
            <w:proofErr w:type="spellStart"/>
            <w:r w:rsidRPr="00AA61EB">
              <w:rPr>
                <w:rFonts w:ascii="Candara" w:hAnsi="Candara" w:cs="Arial"/>
              </w:rPr>
              <w:t>saglasnosti</w:t>
            </w:r>
            <w:proofErr w:type="spellEnd"/>
            <w:r w:rsidRPr="00AA61EB">
              <w:rPr>
                <w:rFonts w:ascii="Candara" w:hAnsi="Candara" w:cs="Arial"/>
              </w:rPr>
              <w:t xml:space="preserve"> za </w:t>
            </w:r>
            <w:proofErr w:type="spellStart"/>
            <w:r w:rsidRPr="00AA61EB">
              <w:rPr>
                <w:rFonts w:ascii="Candara" w:hAnsi="Candara" w:cs="Arial"/>
              </w:rPr>
              <w:t>parcelaciju</w:t>
            </w:r>
            <w:proofErr w:type="spellEnd"/>
          </w:p>
        </w:tc>
        <w:tc>
          <w:tcPr>
            <w:tcW w:w="1885" w:type="dxa"/>
          </w:tcPr>
          <w:p w14:paraId="58105E52" w14:textId="4EA4B200" w:rsidR="00501338" w:rsidRDefault="00501338" w:rsidP="00501338">
            <w:pPr>
              <w:jc w:val="center"/>
              <w:rPr>
                <w:rFonts w:ascii="Candara" w:hAnsi="Candara" w:cs="Arial"/>
              </w:rPr>
            </w:pPr>
            <w:r>
              <w:rPr>
                <w:rFonts w:ascii="Candara" w:hAnsi="Candara" w:cs="Arial"/>
              </w:rPr>
              <w:t>1</w:t>
            </w:r>
            <w:r w:rsidR="00533328">
              <w:rPr>
                <w:rFonts w:ascii="Candara" w:hAnsi="Candara" w:cs="Arial"/>
              </w:rPr>
              <w:t>0</w:t>
            </w:r>
          </w:p>
        </w:tc>
      </w:tr>
      <w:tr w:rsidR="00501338" w14:paraId="3AF962FF" w14:textId="77777777" w:rsidTr="00501338">
        <w:tc>
          <w:tcPr>
            <w:tcW w:w="7465" w:type="dxa"/>
          </w:tcPr>
          <w:p w14:paraId="050FAB7C" w14:textId="0D9AEF30" w:rsidR="00501338" w:rsidRPr="00AA61EB" w:rsidRDefault="00501338" w:rsidP="00501338">
            <w:pPr>
              <w:jc w:val="both"/>
              <w:rPr>
                <w:rFonts w:ascii="Candara" w:hAnsi="Candara" w:cs="Arial"/>
              </w:rPr>
            </w:pPr>
            <w:proofErr w:type="spellStart"/>
            <w:r w:rsidRPr="00AA61EB">
              <w:rPr>
                <w:rFonts w:ascii="Candara" w:hAnsi="Candara" w:cs="Arial"/>
              </w:rPr>
              <w:t>raznih</w:t>
            </w:r>
            <w:proofErr w:type="spellEnd"/>
            <w:r w:rsidRPr="00AA61EB">
              <w:rPr>
                <w:rFonts w:ascii="Candara" w:hAnsi="Candara" w:cs="Arial"/>
              </w:rPr>
              <w:t xml:space="preserve"> </w:t>
            </w:r>
            <w:proofErr w:type="spellStart"/>
            <w:r w:rsidRPr="00AA61EB">
              <w:rPr>
                <w:rFonts w:ascii="Candara" w:hAnsi="Candara" w:cs="Arial"/>
              </w:rPr>
              <w:t>mišljenja</w:t>
            </w:r>
            <w:proofErr w:type="spellEnd"/>
            <w:r w:rsidRPr="00AA61EB">
              <w:rPr>
                <w:rFonts w:ascii="Candara" w:hAnsi="Candara" w:cs="Arial"/>
              </w:rPr>
              <w:t xml:space="preserve">, </w:t>
            </w:r>
            <w:proofErr w:type="spellStart"/>
            <w:r w:rsidR="00533328">
              <w:rPr>
                <w:rFonts w:ascii="Candara" w:hAnsi="Candara" w:cs="Arial"/>
              </w:rPr>
              <w:t>tumačenja</w:t>
            </w:r>
            <w:proofErr w:type="spellEnd"/>
            <w:r w:rsidR="00533328">
              <w:rPr>
                <w:rFonts w:ascii="Candara" w:hAnsi="Candara" w:cs="Arial"/>
              </w:rPr>
              <w:t xml:space="preserve">, </w:t>
            </w:r>
            <w:proofErr w:type="spellStart"/>
            <w:proofErr w:type="gramStart"/>
            <w:r w:rsidRPr="00AA61EB">
              <w:rPr>
                <w:rFonts w:ascii="Candara" w:hAnsi="Candara" w:cs="Arial"/>
              </w:rPr>
              <w:t>obavještenja</w:t>
            </w:r>
            <w:proofErr w:type="spellEnd"/>
            <w:r w:rsidRPr="00AA61EB">
              <w:rPr>
                <w:rFonts w:ascii="Candara" w:hAnsi="Candara" w:cs="Arial"/>
              </w:rPr>
              <w:t xml:space="preserve">  i</w:t>
            </w:r>
            <w:proofErr w:type="gramEnd"/>
            <w:r w:rsidRPr="00AA61EB">
              <w:rPr>
                <w:rFonts w:ascii="Candara" w:hAnsi="Candara" w:cs="Arial"/>
              </w:rPr>
              <w:t xml:space="preserve"> sl.</w:t>
            </w:r>
          </w:p>
        </w:tc>
        <w:tc>
          <w:tcPr>
            <w:tcW w:w="1885" w:type="dxa"/>
          </w:tcPr>
          <w:p w14:paraId="45326FD7" w14:textId="4DF3476B" w:rsidR="00501338" w:rsidRDefault="00533328" w:rsidP="00501338">
            <w:pPr>
              <w:jc w:val="center"/>
              <w:rPr>
                <w:rFonts w:ascii="Candara" w:hAnsi="Candara" w:cs="Arial"/>
              </w:rPr>
            </w:pPr>
            <w:r>
              <w:rPr>
                <w:rFonts w:ascii="Candara" w:hAnsi="Candara" w:cs="Arial"/>
              </w:rPr>
              <w:t>154</w:t>
            </w:r>
          </w:p>
        </w:tc>
      </w:tr>
    </w:tbl>
    <w:p w14:paraId="26F37ADD" w14:textId="77777777" w:rsidR="009C42E0" w:rsidRDefault="009C42E0" w:rsidP="00AA61EB">
      <w:pPr>
        <w:pStyle w:val="ListParagraph"/>
        <w:spacing w:after="0" w:line="240" w:lineRule="auto"/>
        <w:ind w:left="0"/>
        <w:jc w:val="both"/>
        <w:rPr>
          <w:rFonts w:ascii="Candara" w:hAnsi="Candara" w:cs="Arial"/>
          <w:sz w:val="24"/>
          <w:szCs w:val="24"/>
        </w:rPr>
      </w:pPr>
    </w:p>
    <w:p w14:paraId="3D104FE6" w14:textId="77777777" w:rsidR="00707C0A" w:rsidRPr="00AA61EB" w:rsidRDefault="00707C0A" w:rsidP="00AA61EB">
      <w:pPr>
        <w:pStyle w:val="ListParagraph"/>
        <w:spacing w:after="0" w:line="240" w:lineRule="auto"/>
        <w:ind w:left="0"/>
        <w:jc w:val="both"/>
        <w:rPr>
          <w:rFonts w:ascii="Candara" w:hAnsi="Candara" w:cs="Arial"/>
          <w:sz w:val="24"/>
          <w:szCs w:val="24"/>
        </w:rPr>
      </w:pPr>
    </w:p>
    <w:p w14:paraId="3543201A" w14:textId="4754BB33" w:rsidR="00563086" w:rsidRPr="00786C88" w:rsidRDefault="00563086">
      <w:pPr>
        <w:pStyle w:val="ListParagraph"/>
        <w:numPr>
          <w:ilvl w:val="0"/>
          <w:numId w:val="6"/>
        </w:numPr>
        <w:rPr>
          <w:rFonts w:ascii="Candara" w:hAnsi="Candara" w:cs="Arial"/>
          <w:b/>
          <w:i/>
          <w:sz w:val="24"/>
          <w:szCs w:val="24"/>
          <w:lang w:val="sr-Latn-CS"/>
        </w:rPr>
      </w:pPr>
      <w:r w:rsidRPr="00786C88">
        <w:rPr>
          <w:rFonts w:ascii="Candara" w:hAnsi="Candara" w:cs="Arial"/>
          <w:b/>
          <w:i/>
          <w:sz w:val="24"/>
          <w:szCs w:val="24"/>
          <w:lang w:val="sr-Latn-CS"/>
        </w:rPr>
        <w:t xml:space="preserve">SEKRETARIJAT ZA FINANSIJE </w:t>
      </w:r>
    </w:p>
    <w:p w14:paraId="6B334F19" w14:textId="77777777" w:rsidR="00563086" w:rsidRPr="00AA61EB" w:rsidRDefault="00563086" w:rsidP="00AA61EB">
      <w:pPr>
        <w:ind w:firstLine="720"/>
        <w:jc w:val="both"/>
        <w:rPr>
          <w:rFonts w:ascii="Candara" w:hAnsi="Candara"/>
          <w:bCs/>
          <w:lang w:val="sr-Latn-RS"/>
        </w:rPr>
      </w:pPr>
      <w:r w:rsidRPr="00AA61EB">
        <w:rPr>
          <w:rFonts w:ascii="Candara" w:hAnsi="Candara"/>
          <w:lang w:val="sr-Latn-RS"/>
        </w:rPr>
        <w:t>U Sekretarijatu za finansije se utvrđuju poslovi i zadaci za zaposlene u tri unutrašnje organizacione jedinice:</w:t>
      </w:r>
      <w:r w:rsidRPr="00AA61EB">
        <w:rPr>
          <w:rFonts w:ascii="Candara" w:hAnsi="Candara"/>
          <w:b/>
          <w:lang w:val="sr-Latn-RS"/>
        </w:rPr>
        <w:t xml:space="preserve"> </w:t>
      </w:r>
      <w:r w:rsidRPr="00AA61EB">
        <w:rPr>
          <w:rFonts w:ascii="Candara" w:hAnsi="Candara"/>
          <w:bCs/>
          <w:lang w:val="sr-Latn-RS"/>
        </w:rPr>
        <w:t>Odjeljenje za budžet, Odjeljenje trezora lokalne samouprave i     Odjeljenje za javne nabavke.</w:t>
      </w:r>
    </w:p>
    <w:p w14:paraId="6B242BBD" w14:textId="77777777" w:rsidR="00786C88" w:rsidRDefault="00786C88" w:rsidP="00AA61EB">
      <w:pPr>
        <w:ind w:firstLine="720"/>
        <w:jc w:val="both"/>
        <w:rPr>
          <w:rFonts w:ascii="Candara" w:hAnsi="Candara" w:cs="Arial"/>
          <w:b/>
          <w:bCs/>
        </w:rPr>
      </w:pPr>
    </w:p>
    <w:p w14:paraId="363F76A1" w14:textId="0611923F" w:rsidR="00B945A3" w:rsidRPr="00AA61EB" w:rsidRDefault="00B945A3" w:rsidP="00AA61EB">
      <w:pPr>
        <w:ind w:firstLine="720"/>
        <w:jc w:val="both"/>
        <w:rPr>
          <w:rFonts w:ascii="Candara" w:hAnsi="Candara"/>
          <w:bCs/>
          <w:lang w:val="sr-Latn-RS"/>
        </w:rPr>
      </w:pPr>
      <w:proofErr w:type="spellStart"/>
      <w:r w:rsidRPr="00AA61EB">
        <w:rPr>
          <w:rFonts w:ascii="Candara" w:hAnsi="Candara" w:cs="Arial"/>
          <w:b/>
          <w:bCs/>
        </w:rPr>
        <w:t>Odjeljenje</w:t>
      </w:r>
      <w:proofErr w:type="spellEnd"/>
      <w:r w:rsidRPr="00AA61EB">
        <w:rPr>
          <w:rFonts w:ascii="Candara" w:hAnsi="Candara" w:cs="Arial"/>
          <w:b/>
          <w:bCs/>
        </w:rPr>
        <w:t xml:space="preserve"> za </w:t>
      </w:r>
      <w:proofErr w:type="spellStart"/>
      <w:r w:rsidRPr="00AA61EB">
        <w:rPr>
          <w:rFonts w:ascii="Candara" w:hAnsi="Candara" w:cs="Arial"/>
          <w:b/>
          <w:bCs/>
        </w:rPr>
        <w:t>budžet</w:t>
      </w:r>
      <w:proofErr w:type="spellEnd"/>
    </w:p>
    <w:p w14:paraId="036231ED" w14:textId="4759EA95" w:rsidR="005145E3" w:rsidRDefault="005145E3" w:rsidP="00AA61EB">
      <w:pPr>
        <w:ind w:firstLine="720"/>
        <w:jc w:val="both"/>
        <w:rPr>
          <w:rFonts w:ascii="Candara" w:hAnsi="Candara" w:cs="Arial"/>
        </w:rPr>
      </w:pPr>
      <w:r w:rsidRPr="00AA61EB">
        <w:rPr>
          <w:rFonts w:ascii="Candara" w:hAnsi="Candara" w:cs="Arial"/>
        </w:rPr>
        <w:t xml:space="preserve">U I </w:t>
      </w:r>
      <w:proofErr w:type="spellStart"/>
      <w:r w:rsidRPr="00AA61EB">
        <w:rPr>
          <w:rFonts w:ascii="Candara" w:hAnsi="Candara" w:cs="Arial"/>
        </w:rPr>
        <w:t>kvartalu</w:t>
      </w:r>
      <w:proofErr w:type="spellEnd"/>
      <w:r w:rsidRPr="00AA61EB">
        <w:rPr>
          <w:rFonts w:ascii="Candara" w:hAnsi="Candara" w:cs="Arial"/>
        </w:rPr>
        <w:t xml:space="preserve"> 202</w:t>
      </w:r>
      <w:r w:rsidR="0076603A">
        <w:rPr>
          <w:rFonts w:ascii="Candara" w:hAnsi="Candara" w:cs="Arial"/>
        </w:rPr>
        <w:t>5</w:t>
      </w:r>
      <w:r w:rsidRPr="00AA61EB">
        <w:rPr>
          <w:rFonts w:ascii="Candara" w:hAnsi="Candara" w:cs="Arial"/>
        </w:rPr>
        <w:t xml:space="preserve">.godine </w:t>
      </w:r>
      <w:proofErr w:type="spellStart"/>
      <w:r w:rsidRPr="00AA61EB">
        <w:rPr>
          <w:rFonts w:ascii="Candara" w:hAnsi="Candara" w:cs="Arial"/>
        </w:rPr>
        <w:t>pristupilo</w:t>
      </w:r>
      <w:proofErr w:type="spellEnd"/>
      <w:r w:rsidRPr="00AA61EB">
        <w:rPr>
          <w:rFonts w:ascii="Candara" w:hAnsi="Candara" w:cs="Arial"/>
        </w:rPr>
        <w:t xml:space="preserve"> se </w:t>
      </w:r>
      <w:proofErr w:type="spellStart"/>
      <w:r w:rsidRPr="00AA61EB">
        <w:rPr>
          <w:rFonts w:ascii="Candara" w:hAnsi="Candara" w:cs="Arial"/>
        </w:rPr>
        <w:t>zaključivanju</w:t>
      </w:r>
      <w:proofErr w:type="spellEnd"/>
      <w:r w:rsidRPr="00AA61EB">
        <w:rPr>
          <w:rFonts w:ascii="Candara" w:hAnsi="Candara" w:cs="Arial"/>
        </w:rPr>
        <w:t xml:space="preserve"> </w:t>
      </w:r>
      <w:proofErr w:type="spellStart"/>
      <w:r w:rsidRPr="00AA61EB">
        <w:rPr>
          <w:rFonts w:ascii="Candara" w:hAnsi="Candara" w:cs="Arial"/>
        </w:rPr>
        <w:t>knjiženja</w:t>
      </w:r>
      <w:proofErr w:type="spellEnd"/>
      <w:r w:rsidRPr="00AA61EB">
        <w:rPr>
          <w:rFonts w:ascii="Candara" w:hAnsi="Candara" w:cs="Arial"/>
        </w:rPr>
        <w:t xml:space="preserve"> za </w:t>
      </w:r>
      <w:proofErr w:type="spellStart"/>
      <w:r w:rsidRPr="00AA61EB">
        <w:rPr>
          <w:rFonts w:ascii="Candara" w:hAnsi="Candara" w:cs="Arial"/>
        </w:rPr>
        <w:t>poslovnu</w:t>
      </w:r>
      <w:proofErr w:type="spellEnd"/>
      <w:r w:rsidRPr="00AA61EB">
        <w:rPr>
          <w:rFonts w:ascii="Candara" w:hAnsi="Candara" w:cs="Arial"/>
        </w:rPr>
        <w:t xml:space="preserve"> 202</w:t>
      </w:r>
      <w:r w:rsidR="0076603A">
        <w:rPr>
          <w:rFonts w:ascii="Candara" w:hAnsi="Candara" w:cs="Arial"/>
        </w:rPr>
        <w:t>4</w:t>
      </w:r>
      <w:r w:rsidRPr="00AA61EB">
        <w:rPr>
          <w:rFonts w:ascii="Candara" w:hAnsi="Candara" w:cs="Arial"/>
        </w:rPr>
        <w:t xml:space="preserve">.godinu i </w:t>
      </w:r>
      <w:proofErr w:type="spellStart"/>
      <w:r w:rsidRPr="00AA61EB">
        <w:rPr>
          <w:rFonts w:ascii="Candara" w:hAnsi="Candara" w:cs="Arial"/>
        </w:rPr>
        <w:t>ažuriranju</w:t>
      </w:r>
      <w:proofErr w:type="spellEnd"/>
      <w:r w:rsidRPr="00AA61EB">
        <w:rPr>
          <w:rFonts w:ascii="Candara" w:hAnsi="Candara" w:cs="Arial"/>
        </w:rPr>
        <w:t xml:space="preserve"> i </w:t>
      </w:r>
      <w:proofErr w:type="spellStart"/>
      <w:r w:rsidRPr="00AA61EB">
        <w:rPr>
          <w:rFonts w:ascii="Candara" w:hAnsi="Candara" w:cs="Arial"/>
        </w:rPr>
        <w:t>pripremi</w:t>
      </w:r>
      <w:proofErr w:type="spellEnd"/>
      <w:r w:rsidRPr="00AA61EB">
        <w:rPr>
          <w:rFonts w:ascii="Candara" w:hAnsi="Candara" w:cs="Arial"/>
        </w:rPr>
        <w:t xml:space="preserve"> </w:t>
      </w:r>
      <w:proofErr w:type="spellStart"/>
      <w:r w:rsidRPr="00AA61EB">
        <w:rPr>
          <w:rFonts w:ascii="Candara" w:hAnsi="Candara" w:cs="Arial"/>
        </w:rPr>
        <w:t>dokumentacije</w:t>
      </w:r>
      <w:proofErr w:type="spellEnd"/>
      <w:r w:rsidRPr="00AA61EB">
        <w:rPr>
          <w:rFonts w:ascii="Candara" w:hAnsi="Candara" w:cs="Arial"/>
        </w:rPr>
        <w:t xml:space="preserve"> za </w:t>
      </w:r>
      <w:proofErr w:type="spellStart"/>
      <w:r w:rsidRPr="00AA61EB">
        <w:rPr>
          <w:rFonts w:ascii="Candara" w:hAnsi="Candara" w:cs="Arial"/>
        </w:rPr>
        <w:t>izradu</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Završnom</w:t>
      </w:r>
      <w:proofErr w:type="spellEnd"/>
      <w:r w:rsidRPr="00AA61EB">
        <w:rPr>
          <w:rFonts w:ascii="Candara" w:hAnsi="Candara" w:cs="Arial"/>
        </w:rPr>
        <w:t xml:space="preserve"> </w:t>
      </w:r>
      <w:proofErr w:type="spellStart"/>
      <w:r w:rsidRPr="00AA61EB">
        <w:rPr>
          <w:rFonts w:ascii="Candara" w:hAnsi="Candara" w:cs="Arial"/>
        </w:rPr>
        <w:t>računu</w:t>
      </w:r>
      <w:proofErr w:type="spellEnd"/>
      <w:r w:rsidRPr="00AA61EB">
        <w:rPr>
          <w:rFonts w:ascii="Candara" w:hAnsi="Candara" w:cs="Arial"/>
        </w:rPr>
        <w:t xml:space="preserve"> </w:t>
      </w:r>
      <w:proofErr w:type="spellStart"/>
      <w:r w:rsidRPr="00AA61EB">
        <w:rPr>
          <w:rFonts w:ascii="Candara" w:hAnsi="Candara" w:cs="Arial"/>
        </w:rPr>
        <w:t>budžeta</w:t>
      </w:r>
      <w:proofErr w:type="spellEnd"/>
      <w:r w:rsidRPr="00AA61EB">
        <w:rPr>
          <w:rFonts w:ascii="Candara" w:hAnsi="Candara" w:cs="Arial"/>
        </w:rPr>
        <w:t xml:space="preserve"> </w:t>
      </w:r>
      <w:proofErr w:type="spellStart"/>
      <w:r w:rsidRPr="00AA61EB">
        <w:rPr>
          <w:rFonts w:ascii="Candara" w:hAnsi="Candara" w:cs="Arial"/>
        </w:rPr>
        <w:t>opštine</w:t>
      </w:r>
      <w:proofErr w:type="spellEnd"/>
      <w:r w:rsidRPr="00AA61EB">
        <w:rPr>
          <w:rFonts w:ascii="Candara" w:hAnsi="Candara" w:cs="Arial"/>
        </w:rPr>
        <w:t xml:space="preserve"> za 202</w:t>
      </w:r>
      <w:r w:rsidR="0076603A">
        <w:rPr>
          <w:rFonts w:ascii="Candara" w:hAnsi="Candara" w:cs="Arial"/>
        </w:rPr>
        <w:t>4</w:t>
      </w:r>
      <w:r w:rsidRPr="00AA61EB">
        <w:rPr>
          <w:rFonts w:ascii="Candara" w:hAnsi="Candara" w:cs="Arial"/>
        </w:rPr>
        <w:t xml:space="preserve">.godinu, </w:t>
      </w:r>
      <w:proofErr w:type="spellStart"/>
      <w:r w:rsidRPr="00AA61EB">
        <w:rPr>
          <w:rFonts w:ascii="Candara" w:hAnsi="Candara" w:cs="Arial"/>
        </w:rPr>
        <w:t>dostavljena</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obavještenja</w:t>
      </w:r>
      <w:proofErr w:type="spellEnd"/>
      <w:r w:rsidRPr="00AA61EB">
        <w:rPr>
          <w:rFonts w:ascii="Candara" w:hAnsi="Candara" w:cs="Arial"/>
        </w:rPr>
        <w:t xml:space="preserve"> </w:t>
      </w:r>
      <w:proofErr w:type="spellStart"/>
      <w:r w:rsidRPr="00AA61EB">
        <w:rPr>
          <w:rFonts w:ascii="Candara" w:hAnsi="Candara" w:cs="Arial"/>
        </w:rPr>
        <w:t>potrošačkim</w:t>
      </w:r>
      <w:proofErr w:type="spellEnd"/>
      <w:r w:rsidRPr="00AA61EB">
        <w:rPr>
          <w:rFonts w:ascii="Candara" w:hAnsi="Candara" w:cs="Arial"/>
        </w:rPr>
        <w:t xml:space="preserve"> </w:t>
      </w:r>
      <w:proofErr w:type="spellStart"/>
      <w:r w:rsidRPr="00AA61EB">
        <w:rPr>
          <w:rFonts w:ascii="Candara" w:hAnsi="Candara" w:cs="Arial"/>
        </w:rPr>
        <w:t>jedinicama</w:t>
      </w:r>
      <w:proofErr w:type="spellEnd"/>
      <w:r w:rsidRPr="00AA61EB">
        <w:rPr>
          <w:rFonts w:ascii="Candara" w:hAnsi="Candara" w:cs="Arial"/>
        </w:rPr>
        <w:t xml:space="preserve"> za </w:t>
      </w:r>
      <w:proofErr w:type="spellStart"/>
      <w:r w:rsidRPr="00AA61EB">
        <w:rPr>
          <w:rFonts w:ascii="Candara" w:hAnsi="Candara" w:cs="Arial"/>
        </w:rPr>
        <w:t>planirane</w:t>
      </w:r>
      <w:proofErr w:type="spellEnd"/>
      <w:r w:rsidRPr="00AA61EB">
        <w:rPr>
          <w:rFonts w:ascii="Candara" w:hAnsi="Candara" w:cs="Arial"/>
        </w:rPr>
        <w:t xml:space="preserve"> javne </w:t>
      </w:r>
      <w:proofErr w:type="spellStart"/>
      <w:r w:rsidRPr="00AA61EB">
        <w:rPr>
          <w:rFonts w:ascii="Candara" w:hAnsi="Candara" w:cs="Arial"/>
        </w:rPr>
        <w:t>nabavke</w:t>
      </w:r>
      <w:proofErr w:type="spellEnd"/>
      <w:r w:rsidRPr="00AA61EB">
        <w:rPr>
          <w:rFonts w:ascii="Candara" w:hAnsi="Candara" w:cs="Arial"/>
        </w:rPr>
        <w:t xml:space="preserve"> </w:t>
      </w:r>
      <w:proofErr w:type="spellStart"/>
      <w:r w:rsidRPr="00AA61EB">
        <w:rPr>
          <w:rFonts w:ascii="Candara" w:hAnsi="Candara" w:cs="Arial"/>
        </w:rPr>
        <w:t>radi</w:t>
      </w:r>
      <w:proofErr w:type="spellEnd"/>
      <w:r w:rsidRPr="00AA61EB">
        <w:rPr>
          <w:rFonts w:ascii="Candara" w:hAnsi="Candara" w:cs="Arial"/>
        </w:rPr>
        <w:t xml:space="preserve"> </w:t>
      </w:r>
      <w:proofErr w:type="spellStart"/>
      <w:r w:rsidRPr="00AA61EB">
        <w:rPr>
          <w:rFonts w:ascii="Candara" w:hAnsi="Candara" w:cs="Arial"/>
        </w:rPr>
        <w:t>izrade</w:t>
      </w:r>
      <w:proofErr w:type="spellEnd"/>
      <w:r w:rsidRPr="00AA61EB">
        <w:rPr>
          <w:rFonts w:ascii="Candara" w:hAnsi="Candara" w:cs="Arial"/>
        </w:rPr>
        <w:t xml:space="preserve"> Plana </w:t>
      </w:r>
      <w:proofErr w:type="spellStart"/>
      <w:r w:rsidRPr="00AA61EB">
        <w:rPr>
          <w:rFonts w:ascii="Candara" w:hAnsi="Candara" w:cs="Arial"/>
        </w:rPr>
        <w:t>javnih</w:t>
      </w:r>
      <w:proofErr w:type="spellEnd"/>
      <w:r w:rsidRPr="00AA61EB">
        <w:rPr>
          <w:rFonts w:ascii="Candara" w:hAnsi="Candara" w:cs="Arial"/>
        </w:rPr>
        <w:t xml:space="preserve"> </w:t>
      </w:r>
      <w:proofErr w:type="spellStart"/>
      <w:r w:rsidRPr="00AA61EB">
        <w:rPr>
          <w:rFonts w:ascii="Candara" w:hAnsi="Candara" w:cs="Arial"/>
        </w:rPr>
        <w:t>nabavki</w:t>
      </w:r>
      <w:proofErr w:type="spellEnd"/>
      <w:r w:rsidRPr="00AA61EB">
        <w:rPr>
          <w:rFonts w:ascii="Candara" w:hAnsi="Candara" w:cs="Arial"/>
        </w:rPr>
        <w:t xml:space="preserve"> za 202</w:t>
      </w:r>
      <w:r w:rsidR="0076603A">
        <w:rPr>
          <w:rFonts w:ascii="Candara" w:hAnsi="Candara" w:cs="Arial"/>
        </w:rPr>
        <w:t>5</w:t>
      </w:r>
      <w:r w:rsidRPr="00AA61EB">
        <w:rPr>
          <w:rFonts w:ascii="Candara" w:hAnsi="Candara" w:cs="Arial"/>
        </w:rPr>
        <w:t>.godinu.</w:t>
      </w:r>
      <w:r w:rsidR="0076603A">
        <w:rPr>
          <w:rFonts w:ascii="Candara" w:hAnsi="Candara" w:cs="Arial"/>
        </w:rPr>
        <w:t xml:space="preserve"> </w:t>
      </w:r>
    </w:p>
    <w:p w14:paraId="2F6EF2D5" w14:textId="28B00576" w:rsidR="0076603A" w:rsidRPr="00AA61EB" w:rsidRDefault="0076603A" w:rsidP="0076603A">
      <w:pPr>
        <w:ind w:firstLine="720"/>
        <w:jc w:val="both"/>
        <w:rPr>
          <w:rFonts w:ascii="Candara" w:hAnsi="Candara" w:cs="Arial"/>
        </w:rPr>
      </w:pPr>
      <w:proofErr w:type="spellStart"/>
      <w:r w:rsidRPr="0076603A">
        <w:rPr>
          <w:rFonts w:ascii="Candara" w:hAnsi="Candara" w:cs="Arial"/>
        </w:rPr>
        <w:t>Shodno</w:t>
      </w:r>
      <w:proofErr w:type="spellEnd"/>
      <w:r w:rsidRPr="0076603A">
        <w:rPr>
          <w:rFonts w:ascii="Candara" w:hAnsi="Candara" w:cs="Arial"/>
        </w:rPr>
        <w:t xml:space="preserve"> </w:t>
      </w:r>
      <w:proofErr w:type="spellStart"/>
      <w:r w:rsidRPr="0076603A">
        <w:rPr>
          <w:rFonts w:ascii="Candara" w:hAnsi="Candara" w:cs="Arial"/>
        </w:rPr>
        <w:t>čl</w:t>
      </w:r>
      <w:r>
        <w:rPr>
          <w:rFonts w:ascii="Candara" w:hAnsi="Candara" w:cs="Arial"/>
        </w:rPr>
        <w:t>anu</w:t>
      </w:r>
      <w:proofErr w:type="spellEnd"/>
      <w:r>
        <w:rPr>
          <w:rFonts w:ascii="Candara" w:hAnsi="Candara" w:cs="Arial"/>
        </w:rPr>
        <w:t xml:space="preserve"> </w:t>
      </w:r>
      <w:r w:rsidRPr="0076603A">
        <w:rPr>
          <w:rFonts w:ascii="Candara" w:hAnsi="Candara" w:cs="Arial"/>
        </w:rPr>
        <w:t xml:space="preserve">55 </w:t>
      </w:r>
      <w:proofErr w:type="spellStart"/>
      <w:r w:rsidRPr="0076603A">
        <w:rPr>
          <w:rFonts w:ascii="Candara" w:hAnsi="Candara" w:cs="Arial"/>
        </w:rPr>
        <w:t>Zakona</w:t>
      </w:r>
      <w:proofErr w:type="spellEnd"/>
      <w:r w:rsidRPr="0076603A">
        <w:rPr>
          <w:rFonts w:ascii="Candara" w:hAnsi="Candara" w:cs="Arial"/>
        </w:rPr>
        <w:t xml:space="preserve"> o </w:t>
      </w:r>
      <w:proofErr w:type="spellStart"/>
      <w:r w:rsidRPr="0076603A">
        <w:rPr>
          <w:rFonts w:ascii="Candara" w:hAnsi="Candara" w:cs="Arial"/>
        </w:rPr>
        <w:t>finansiranju</w:t>
      </w:r>
      <w:proofErr w:type="spellEnd"/>
      <w:r w:rsidRPr="0076603A">
        <w:rPr>
          <w:rFonts w:ascii="Candara" w:hAnsi="Candara" w:cs="Arial"/>
        </w:rPr>
        <w:t xml:space="preserve"> </w:t>
      </w:r>
      <w:proofErr w:type="spellStart"/>
      <w:r w:rsidRPr="0076603A">
        <w:rPr>
          <w:rFonts w:ascii="Candara" w:hAnsi="Candara" w:cs="Arial"/>
        </w:rPr>
        <w:t>lokalne</w:t>
      </w:r>
      <w:proofErr w:type="spellEnd"/>
      <w:r w:rsidRPr="0076603A">
        <w:rPr>
          <w:rFonts w:ascii="Candara" w:hAnsi="Candara" w:cs="Arial"/>
        </w:rPr>
        <w:t xml:space="preserve"> </w:t>
      </w:r>
      <w:proofErr w:type="spellStart"/>
      <w:r w:rsidRPr="0076603A">
        <w:rPr>
          <w:rFonts w:ascii="Candara" w:hAnsi="Candara" w:cs="Arial"/>
        </w:rPr>
        <w:t>samouprave</w:t>
      </w:r>
      <w:proofErr w:type="spellEnd"/>
      <w:r>
        <w:rPr>
          <w:rFonts w:ascii="Candara" w:hAnsi="Candara" w:cs="Arial"/>
        </w:rPr>
        <w:t xml:space="preserve">, </w:t>
      </w:r>
      <w:proofErr w:type="spellStart"/>
      <w:r w:rsidRPr="0076603A">
        <w:rPr>
          <w:rFonts w:ascii="Candara" w:hAnsi="Candara" w:cs="Arial"/>
        </w:rPr>
        <w:t>Ministarstvu</w:t>
      </w:r>
      <w:proofErr w:type="spellEnd"/>
      <w:r w:rsidRPr="0076603A">
        <w:rPr>
          <w:rFonts w:ascii="Candara" w:hAnsi="Candara" w:cs="Arial"/>
        </w:rPr>
        <w:t xml:space="preserve"> </w:t>
      </w:r>
      <w:proofErr w:type="spellStart"/>
      <w:r w:rsidRPr="0076603A">
        <w:rPr>
          <w:rFonts w:ascii="Candara" w:hAnsi="Candara" w:cs="Arial"/>
        </w:rPr>
        <w:t>finansija</w:t>
      </w:r>
      <w:proofErr w:type="spellEnd"/>
      <w:r w:rsidRPr="0076603A">
        <w:rPr>
          <w:rFonts w:ascii="Candara" w:hAnsi="Candara" w:cs="Arial"/>
        </w:rPr>
        <w:t xml:space="preserve"> je </w:t>
      </w:r>
      <w:proofErr w:type="spellStart"/>
      <w:r w:rsidRPr="0076603A">
        <w:rPr>
          <w:rFonts w:ascii="Candara" w:hAnsi="Candara" w:cs="Arial"/>
        </w:rPr>
        <w:t>dostavljen</w:t>
      </w:r>
      <w:proofErr w:type="spellEnd"/>
      <w:r w:rsidRPr="0076603A">
        <w:rPr>
          <w:rFonts w:ascii="Candara" w:hAnsi="Candara" w:cs="Arial"/>
        </w:rPr>
        <w:t xml:space="preserve"> </w:t>
      </w:r>
      <w:proofErr w:type="spellStart"/>
      <w:r w:rsidRPr="0076603A">
        <w:rPr>
          <w:rFonts w:ascii="Candara" w:hAnsi="Candara" w:cs="Arial"/>
        </w:rPr>
        <w:t>Izvještaj</w:t>
      </w:r>
      <w:proofErr w:type="spellEnd"/>
      <w:r w:rsidRPr="0076603A">
        <w:rPr>
          <w:rFonts w:ascii="Candara" w:hAnsi="Candara" w:cs="Arial"/>
        </w:rPr>
        <w:t xml:space="preserve"> o </w:t>
      </w:r>
      <w:proofErr w:type="spellStart"/>
      <w:r w:rsidRPr="0076603A">
        <w:rPr>
          <w:rFonts w:ascii="Candara" w:hAnsi="Candara" w:cs="Arial"/>
        </w:rPr>
        <w:t>neizmirenim</w:t>
      </w:r>
      <w:proofErr w:type="spellEnd"/>
      <w:r w:rsidRPr="0076603A">
        <w:rPr>
          <w:rFonts w:ascii="Candara" w:hAnsi="Candara" w:cs="Arial"/>
        </w:rPr>
        <w:t xml:space="preserve"> </w:t>
      </w:r>
      <w:proofErr w:type="spellStart"/>
      <w:r w:rsidRPr="0076603A">
        <w:rPr>
          <w:rFonts w:ascii="Candara" w:hAnsi="Candara" w:cs="Arial"/>
        </w:rPr>
        <w:t>obavezama</w:t>
      </w:r>
      <w:proofErr w:type="spellEnd"/>
      <w:r w:rsidRPr="0076603A">
        <w:rPr>
          <w:rFonts w:ascii="Candara" w:hAnsi="Candara" w:cs="Arial"/>
        </w:rPr>
        <w:t xml:space="preserve"> i </w:t>
      </w:r>
      <w:proofErr w:type="spellStart"/>
      <w:r w:rsidRPr="0076603A">
        <w:rPr>
          <w:rFonts w:ascii="Candara" w:hAnsi="Candara" w:cs="Arial"/>
        </w:rPr>
        <w:t>budžetskom</w:t>
      </w:r>
      <w:proofErr w:type="spellEnd"/>
      <w:r w:rsidRPr="0076603A">
        <w:rPr>
          <w:rFonts w:ascii="Candara" w:hAnsi="Candara" w:cs="Arial"/>
        </w:rPr>
        <w:t xml:space="preserve"> </w:t>
      </w:r>
      <w:proofErr w:type="spellStart"/>
      <w:r w:rsidRPr="0076603A">
        <w:rPr>
          <w:rFonts w:ascii="Candara" w:hAnsi="Candara" w:cs="Arial"/>
        </w:rPr>
        <w:t>zaduženju</w:t>
      </w:r>
      <w:proofErr w:type="spellEnd"/>
      <w:r w:rsidRPr="0076603A">
        <w:rPr>
          <w:rFonts w:ascii="Candara" w:hAnsi="Candara" w:cs="Arial"/>
        </w:rPr>
        <w:t xml:space="preserve"> za I </w:t>
      </w:r>
      <w:proofErr w:type="spellStart"/>
      <w:r w:rsidRPr="0076603A">
        <w:rPr>
          <w:rFonts w:ascii="Candara" w:hAnsi="Candara" w:cs="Arial"/>
        </w:rPr>
        <w:t>kvartal</w:t>
      </w:r>
      <w:proofErr w:type="spellEnd"/>
      <w:r w:rsidRPr="0076603A">
        <w:rPr>
          <w:rFonts w:ascii="Candara" w:hAnsi="Candara" w:cs="Arial"/>
        </w:rPr>
        <w:t>.</w:t>
      </w:r>
    </w:p>
    <w:p w14:paraId="5B60B2B1" w14:textId="4279AB05" w:rsidR="005145E3" w:rsidRPr="00AA61EB" w:rsidRDefault="005145E3" w:rsidP="00AA61EB">
      <w:pPr>
        <w:ind w:firstLine="720"/>
        <w:jc w:val="both"/>
        <w:rPr>
          <w:rFonts w:ascii="Candara" w:hAnsi="Candara" w:cs="Arial"/>
        </w:rPr>
      </w:pPr>
      <w:r w:rsidRPr="00AA61EB">
        <w:rPr>
          <w:rFonts w:ascii="Candara" w:hAnsi="Candara" w:cs="Arial"/>
        </w:rPr>
        <w:t xml:space="preserve">U II </w:t>
      </w:r>
      <w:proofErr w:type="spellStart"/>
      <w:r w:rsidRPr="00AA61EB">
        <w:rPr>
          <w:rFonts w:ascii="Candara" w:hAnsi="Candara" w:cs="Arial"/>
        </w:rPr>
        <w:t>kvartalu</w:t>
      </w:r>
      <w:proofErr w:type="spellEnd"/>
      <w:r w:rsidRPr="00AA61EB">
        <w:rPr>
          <w:rFonts w:ascii="Candara" w:hAnsi="Candara" w:cs="Arial"/>
        </w:rPr>
        <w:t xml:space="preserve"> je </w:t>
      </w:r>
      <w:proofErr w:type="spellStart"/>
      <w:r w:rsidRPr="00AA61EB">
        <w:rPr>
          <w:rFonts w:ascii="Candara" w:hAnsi="Candara" w:cs="Arial"/>
        </w:rPr>
        <w:t>dostavljena</w:t>
      </w:r>
      <w:proofErr w:type="spellEnd"/>
      <w:r w:rsidRPr="00AA61EB">
        <w:rPr>
          <w:rFonts w:ascii="Candara" w:hAnsi="Candara" w:cs="Arial"/>
        </w:rPr>
        <w:t xml:space="preserve"> </w:t>
      </w:r>
      <w:proofErr w:type="spellStart"/>
      <w:r w:rsidRPr="00AA61EB">
        <w:rPr>
          <w:rFonts w:ascii="Candara" w:hAnsi="Candara" w:cs="Arial"/>
        </w:rPr>
        <w:t>dokumentacija</w:t>
      </w:r>
      <w:proofErr w:type="spellEnd"/>
      <w:r w:rsidRPr="00AA61EB">
        <w:rPr>
          <w:rFonts w:ascii="Candara" w:hAnsi="Candara" w:cs="Arial"/>
        </w:rPr>
        <w:t xml:space="preserve"> za </w:t>
      </w:r>
      <w:proofErr w:type="spellStart"/>
      <w:r w:rsidRPr="00AA61EB">
        <w:rPr>
          <w:rFonts w:ascii="Candara" w:hAnsi="Candara" w:cs="Arial"/>
        </w:rPr>
        <w:t>reviziju</w:t>
      </w:r>
      <w:proofErr w:type="spellEnd"/>
      <w:r w:rsidRPr="00AA61EB">
        <w:rPr>
          <w:rFonts w:ascii="Candara" w:hAnsi="Candara" w:cs="Arial"/>
        </w:rPr>
        <w:t xml:space="preserve"> </w:t>
      </w:r>
      <w:proofErr w:type="spellStart"/>
      <w:r w:rsidRPr="00AA61EB">
        <w:rPr>
          <w:rFonts w:ascii="Candara" w:hAnsi="Candara" w:cs="Arial"/>
        </w:rPr>
        <w:t>Završnog</w:t>
      </w:r>
      <w:proofErr w:type="spellEnd"/>
      <w:r w:rsidRPr="00AA61EB">
        <w:rPr>
          <w:rFonts w:ascii="Candara" w:hAnsi="Candara" w:cs="Arial"/>
        </w:rPr>
        <w:t xml:space="preserve"> </w:t>
      </w:r>
      <w:proofErr w:type="spellStart"/>
      <w:r w:rsidRPr="00AA61EB">
        <w:rPr>
          <w:rFonts w:ascii="Candara" w:hAnsi="Candara" w:cs="Arial"/>
        </w:rPr>
        <w:t>računa</w:t>
      </w:r>
      <w:proofErr w:type="spellEnd"/>
      <w:r w:rsidRPr="00AA61EB">
        <w:rPr>
          <w:rFonts w:ascii="Candara" w:hAnsi="Candara" w:cs="Arial"/>
        </w:rPr>
        <w:t xml:space="preserve"> </w:t>
      </w:r>
      <w:proofErr w:type="spellStart"/>
      <w:r w:rsidRPr="00AA61EB">
        <w:rPr>
          <w:rFonts w:ascii="Candara" w:hAnsi="Candara" w:cs="Arial"/>
        </w:rPr>
        <w:t>budžeta</w:t>
      </w:r>
      <w:proofErr w:type="spellEnd"/>
      <w:r w:rsidRPr="00AA61EB">
        <w:rPr>
          <w:rFonts w:ascii="Candara" w:hAnsi="Candara" w:cs="Arial"/>
        </w:rPr>
        <w:t xml:space="preserve"> za 202</w:t>
      </w:r>
      <w:r w:rsidR="00F25864" w:rsidRPr="00AA61EB">
        <w:rPr>
          <w:rFonts w:ascii="Candara" w:hAnsi="Candara" w:cs="Arial"/>
        </w:rPr>
        <w:t>3</w:t>
      </w:r>
      <w:r w:rsidRPr="00AA61EB">
        <w:rPr>
          <w:rFonts w:ascii="Candara" w:hAnsi="Candara" w:cs="Arial"/>
        </w:rPr>
        <w:t xml:space="preserve">.godinu, </w:t>
      </w:r>
      <w:proofErr w:type="spellStart"/>
      <w:r w:rsidRPr="00AA61EB">
        <w:rPr>
          <w:rFonts w:ascii="Candara" w:hAnsi="Candara" w:cs="Arial"/>
        </w:rPr>
        <w:t>izabranom</w:t>
      </w:r>
      <w:proofErr w:type="spellEnd"/>
      <w:r w:rsidRPr="00AA61EB">
        <w:rPr>
          <w:rFonts w:ascii="Candara" w:hAnsi="Candara" w:cs="Arial"/>
        </w:rPr>
        <w:t xml:space="preserve"> </w:t>
      </w:r>
      <w:proofErr w:type="spellStart"/>
      <w:r w:rsidRPr="00AA61EB">
        <w:rPr>
          <w:rFonts w:ascii="Candara" w:hAnsi="Candara" w:cs="Arial"/>
        </w:rPr>
        <w:t>nezavisnom</w:t>
      </w:r>
      <w:proofErr w:type="spellEnd"/>
      <w:r w:rsidRPr="00AA61EB">
        <w:rPr>
          <w:rFonts w:ascii="Candara" w:hAnsi="Candara" w:cs="Arial"/>
        </w:rPr>
        <w:t xml:space="preserve"> </w:t>
      </w:r>
      <w:proofErr w:type="spellStart"/>
      <w:r w:rsidRPr="00AA61EB">
        <w:rPr>
          <w:rFonts w:ascii="Candara" w:hAnsi="Candara" w:cs="Arial"/>
        </w:rPr>
        <w:t>revizoru</w:t>
      </w:r>
      <w:proofErr w:type="spellEnd"/>
      <w:r w:rsidRPr="00AA61EB">
        <w:rPr>
          <w:rFonts w:ascii="Candara" w:hAnsi="Candara" w:cs="Arial"/>
        </w:rPr>
        <w:t>.</w:t>
      </w:r>
    </w:p>
    <w:p w14:paraId="13B5918E" w14:textId="77777777" w:rsidR="0076603A" w:rsidRPr="0076603A" w:rsidRDefault="0076603A" w:rsidP="0076603A">
      <w:pPr>
        <w:ind w:firstLine="720"/>
        <w:jc w:val="both"/>
        <w:rPr>
          <w:rFonts w:ascii="Candara" w:hAnsi="Candara" w:cs="Arial"/>
        </w:rPr>
      </w:pPr>
      <w:r w:rsidRPr="0076603A">
        <w:rPr>
          <w:rFonts w:ascii="Candara" w:hAnsi="Candara" w:cs="Arial"/>
        </w:rPr>
        <w:t>Dana 02.</w:t>
      </w:r>
      <w:proofErr w:type="gramStart"/>
      <w:r w:rsidRPr="0076603A">
        <w:rPr>
          <w:rFonts w:ascii="Candara" w:hAnsi="Candara" w:cs="Arial"/>
        </w:rPr>
        <w:t>06.2025.godine</w:t>
      </w:r>
      <w:proofErr w:type="gramEnd"/>
      <w:r w:rsidRPr="0076603A">
        <w:rPr>
          <w:rFonts w:ascii="Candara" w:hAnsi="Candara" w:cs="Arial"/>
        </w:rPr>
        <w:t xml:space="preserve"> </w:t>
      </w:r>
      <w:proofErr w:type="spellStart"/>
      <w:r w:rsidRPr="0076603A">
        <w:rPr>
          <w:rFonts w:ascii="Candara" w:hAnsi="Candara" w:cs="Arial"/>
        </w:rPr>
        <w:t>održana</w:t>
      </w:r>
      <w:proofErr w:type="spellEnd"/>
      <w:r w:rsidRPr="0076603A">
        <w:rPr>
          <w:rFonts w:ascii="Candara" w:hAnsi="Candara" w:cs="Arial"/>
        </w:rPr>
        <w:t xml:space="preserve"> je </w:t>
      </w:r>
      <w:proofErr w:type="spellStart"/>
      <w:r w:rsidRPr="0076603A">
        <w:rPr>
          <w:rFonts w:ascii="Candara" w:hAnsi="Candara" w:cs="Arial"/>
        </w:rPr>
        <w:t>sjednica</w:t>
      </w:r>
      <w:proofErr w:type="spellEnd"/>
      <w:r w:rsidRPr="0076603A">
        <w:rPr>
          <w:rFonts w:ascii="Candara" w:hAnsi="Candara" w:cs="Arial"/>
        </w:rPr>
        <w:t xml:space="preserve"> </w:t>
      </w:r>
      <w:proofErr w:type="spellStart"/>
      <w:r w:rsidRPr="0076603A">
        <w:rPr>
          <w:rFonts w:ascii="Candara" w:hAnsi="Candara" w:cs="Arial"/>
        </w:rPr>
        <w:t>Skupštine</w:t>
      </w:r>
      <w:proofErr w:type="spellEnd"/>
      <w:r w:rsidRPr="0076603A">
        <w:rPr>
          <w:rFonts w:ascii="Candara" w:hAnsi="Candara" w:cs="Arial"/>
        </w:rPr>
        <w:t xml:space="preserve"> Opštine </w:t>
      </w:r>
      <w:proofErr w:type="spellStart"/>
      <w:r w:rsidRPr="0076603A">
        <w:rPr>
          <w:rFonts w:ascii="Candara" w:hAnsi="Candara" w:cs="Arial"/>
        </w:rPr>
        <w:t>na</w:t>
      </w:r>
      <w:proofErr w:type="spellEnd"/>
      <w:r w:rsidRPr="0076603A">
        <w:rPr>
          <w:rFonts w:ascii="Candara" w:hAnsi="Candara" w:cs="Arial"/>
        </w:rPr>
        <w:t xml:space="preserve"> </w:t>
      </w:r>
      <w:proofErr w:type="spellStart"/>
      <w:r w:rsidRPr="0076603A">
        <w:rPr>
          <w:rFonts w:ascii="Candara" w:hAnsi="Candara" w:cs="Arial"/>
        </w:rPr>
        <w:t>kojoj</w:t>
      </w:r>
      <w:proofErr w:type="spellEnd"/>
      <w:r w:rsidRPr="0076603A">
        <w:rPr>
          <w:rFonts w:ascii="Candara" w:hAnsi="Candara" w:cs="Arial"/>
        </w:rPr>
        <w:t xml:space="preserve"> je </w:t>
      </w:r>
      <w:proofErr w:type="spellStart"/>
      <w:r w:rsidRPr="0076603A">
        <w:rPr>
          <w:rFonts w:ascii="Candara" w:hAnsi="Candara" w:cs="Arial"/>
        </w:rPr>
        <w:t>usvojen</w:t>
      </w:r>
      <w:proofErr w:type="spellEnd"/>
      <w:r w:rsidRPr="0076603A">
        <w:rPr>
          <w:rFonts w:ascii="Candara" w:hAnsi="Candara" w:cs="Arial"/>
        </w:rPr>
        <w:t xml:space="preserve"> </w:t>
      </w:r>
      <w:proofErr w:type="spellStart"/>
      <w:r w:rsidRPr="0076603A">
        <w:rPr>
          <w:rFonts w:ascii="Candara" w:hAnsi="Candara" w:cs="Arial"/>
        </w:rPr>
        <w:t>Završni</w:t>
      </w:r>
      <w:proofErr w:type="spellEnd"/>
      <w:r w:rsidRPr="0076603A">
        <w:rPr>
          <w:rFonts w:ascii="Candara" w:hAnsi="Candara" w:cs="Arial"/>
        </w:rPr>
        <w:t xml:space="preserve"> </w:t>
      </w:r>
      <w:proofErr w:type="spellStart"/>
      <w:r w:rsidRPr="0076603A">
        <w:rPr>
          <w:rFonts w:ascii="Candara" w:hAnsi="Candara" w:cs="Arial"/>
        </w:rPr>
        <w:t>račun</w:t>
      </w:r>
      <w:proofErr w:type="spellEnd"/>
      <w:r w:rsidRPr="0076603A">
        <w:rPr>
          <w:rFonts w:ascii="Candara" w:hAnsi="Candara" w:cs="Arial"/>
        </w:rPr>
        <w:t xml:space="preserve"> </w:t>
      </w:r>
      <w:proofErr w:type="spellStart"/>
      <w:r w:rsidRPr="0076603A">
        <w:rPr>
          <w:rFonts w:ascii="Candara" w:hAnsi="Candara" w:cs="Arial"/>
        </w:rPr>
        <w:t>budžeta</w:t>
      </w:r>
      <w:proofErr w:type="spellEnd"/>
      <w:r w:rsidRPr="0076603A">
        <w:rPr>
          <w:rFonts w:ascii="Candara" w:hAnsi="Candara" w:cs="Arial"/>
        </w:rPr>
        <w:t xml:space="preserve"> Opštine </w:t>
      </w:r>
      <w:proofErr w:type="spellStart"/>
      <w:r w:rsidRPr="0076603A">
        <w:rPr>
          <w:rFonts w:ascii="Candara" w:hAnsi="Candara" w:cs="Arial"/>
        </w:rPr>
        <w:t>Bijelo</w:t>
      </w:r>
      <w:proofErr w:type="spellEnd"/>
      <w:r w:rsidRPr="0076603A">
        <w:rPr>
          <w:rFonts w:ascii="Candara" w:hAnsi="Candara" w:cs="Arial"/>
        </w:rPr>
        <w:t xml:space="preserve"> Polje za 2024.godinu.</w:t>
      </w:r>
    </w:p>
    <w:p w14:paraId="379DBE3E" w14:textId="77777777" w:rsidR="0076603A" w:rsidRPr="0076603A" w:rsidRDefault="0076603A" w:rsidP="0076603A">
      <w:pPr>
        <w:ind w:firstLine="720"/>
        <w:jc w:val="both"/>
        <w:rPr>
          <w:rFonts w:ascii="Candara" w:hAnsi="Candara" w:cs="Arial"/>
        </w:rPr>
      </w:pPr>
      <w:proofErr w:type="spellStart"/>
      <w:r w:rsidRPr="0076603A">
        <w:rPr>
          <w:rFonts w:ascii="Candara" w:hAnsi="Candara" w:cs="Arial"/>
        </w:rPr>
        <w:t>Reviziju</w:t>
      </w:r>
      <w:proofErr w:type="spellEnd"/>
      <w:r w:rsidRPr="0076603A">
        <w:rPr>
          <w:rFonts w:ascii="Candara" w:hAnsi="Candara" w:cs="Arial"/>
        </w:rPr>
        <w:t xml:space="preserve"> </w:t>
      </w:r>
      <w:proofErr w:type="spellStart"/>
      <w:r w:rsidRPr="0076603A">
        <w:rPr>
          <w:rFonts w:ascii="Candara" w:hAnsi="Candara" w:cs="Arial"/>
        </w:rPr>
        <w:t>Završnog</w:t>
      </w:r>
      <w:proofErr w:type="spellEnd"/>
      <w:r w:rsidRPr="0076603A">
        <w:rPr>
          <w:rFonts w:ascii="Candara" w:hAnsi="Candara" w:cs="Arial"/>
        </w:rPr>
        <w:t xml:space="preserve"> </w:t>
      </w:r>
      <w:proofErr w:type="spellStart"/>
      <w:r w:rsidRPr="0076603A">
        <w:rPr>
          <w:rFonts w:ascii="Candara" w:hAnsi="Candara" w:cs="Arial"/>
        </w:rPr>
        <w:t>računa</w:t>
      </w:r>
      <w:proofErr w:type="spellEnd"/>
      <w:r w:rsidRPr="0076603A">
        <w:rPr>
          <w:rFonts w:ascii="Candara" w:hAnsi="Candara" w:cs="Arial"/>
        </w:rPr>
        <w:t xml:space="preserve"> </w:t>
      </w:r>
      <w:proofErr w:type="spellStart"/>
      <w:r w:rsidRPr="0076603A">
        <w:rPr>
          <w:rFonts w:ascii="Candara" w:hAnsi="Candara" w:cs="Arial"/>
        </w:rPr>
        <w:t>budžeta</w:t>
      </w:r>
      <w:proofErr w:type="spellEnd"/>
      <w:r w:rsidRPr="0076603A">
        <w:rPr>
          <w:rFonts w:ascii="Candara" w:hAnsi="Candara" w:cs="Arial"/>
        </w:rPr>
        <w:t xml:space="preserve"> za 2024.godinu </w:t>
      </w:r>
      <w:proofErr w:type="spellStart"/>
      <w:r w:rsidRPr="0076603A">
        <w:rPr>
          <w:rFonts w:ascii="Candara" w:hAnsi="Candara" w:cs="Arial"/>
        </w:rPr>
        <w:t>radila</w:t>
      </w:r>
      <w:proofErr w:type="spellEnd"/>
      <w:r w:rsidRPr="0076603A">
        <w:rPr>
          <w:rFonts w:ascii="Candara" w:hAnsi="Candara" w:cs="Arial"/>
        </w:rPr>
        <w:t xml:space="preserve"> je </w:t>
      </w:r>
      <w:proofErr w:type="spellStart"/>
      <w:r w:rsidRPr="0076603A">
        <w:rPr>
          <w:rFonts w:ascii="Candara" w:hAnsi="Candara" w:cs="Arial"/>
        </w:rPr>
        <w:t>nezavisna</w:t>
      </w:r>
      <w:proofErr w:type="spellEnd"/>
      <w:r w:rsidRPr="0076603A">
        <w:rPr>
          <w:rFonts w:ascii="Candara" w:hAnsi="Candara" w:cs="Arial"/>
        </w:rPr>
        <w:t xml:space="preserve"> </w:t>
      </w:r>
      <w:proofErr w:type="spellStart"/>
      <w:r w:rsidRPr="0076603A">
        <w:rPr>
          <w:rFonts w:ascii="Candara" w:hAnsi="Candara" w:cs="Arial"/>
        </w:rPr>
        <w:t>revizorska</w:t>
      </w:r>
      <w:proofErr w:type="spellEnd"/>
      <w:r w:rsidRPr="0076603A">
        <w:rPr>
          <w:rFonts w:ascii="Candara" w:hAnsi="Candara" w:cs="Arial"/>
        </w:rPr>
        <w:t xml:space="preserve"> </w:t>
      </w:r>
      <w:proofErr w:type="spellStart"/>
      <w:r w:rsidRPr="0076603A">
        <w:rPr>
          <w:rFonts w:ascii="Candara" w:hAnsi="Candara" w:cs="Arial"/>
        </w:rPr>
        <w:t>kuća</w:t>
      </w:r>
      <w:proofErr w:type="spellEnd"/>
      <w:r w:rsidRPr="0076603A">
        <w:rPr>
          <w:rFonts w:ascii="Candara" w:hAnsi="Candara" w:cs="Arial"/>
        </w:rPr>
        <w:t xml:space="preserve"> HLB Mont audit </w:t>
      </w:r>
      <w:proofErr w:type="spellStart"/>
      <w:r w:rsidRPr="0076603A">
        <w:rPr>
          <w:rFonts w:ascii="Candara" w:hAnsi="Candara" w:cs="Arial"/>
        </w:rPr>
        <w:t>iz</w:t>
      </w:r>
      <w:proofErr w:type="spellEnd"/>
      <w:r w:rsidRPr="0076603A">
        <w:rPr>
          <w:rFonts w:ascii="Candara" w:hAnsi="Candara" w:cs="Arial"/>
        </w:rPr>
        <w:t xml:space="preserve"> </w:t>
      </w:r>
      <w:proofErr w:type="spellStart"/>
      <w:r w:rsidRPr="0076603A">
        <w:rPr>
          <w:rFonts w:ascii="Candara" w:hAnsi="Candara" w:cs="Arial"/>
        </w:rPr>
        <w:t>Podgorice</w:t>
      </w:r>
      <w:proofErr w:type="spellEnd"/>
      <w:r w:rsidRPr="0076603A">
        <w:rPr>
          <w:rFonts w:ascii="Candara" w:hAnsi="Candara" w:cs="Arial"/>
        </w:rPr>
        <w:t>.</w:t>
      </w:r>
    </w:p>
    <w:p w14:paraId="39981934" w14:textId="77777777" w:rsidR="0076603A" w:rsidRPr="0076603A" w:rsidRDefault="0076603A" w:rsidP="0076603A">
      <w:pPr>
        <w:ind w:firstLine="720"/>
        <w:jc w:val="both"/>
        <w:rPr>
          <w:rFonts w:ascii="Candara" w:hAnsi="Candara" w:cs="Arial"/>
        </w:rPr>
      </w:pPr>
      <w:proofErr w:type="spellStart"/>
      <w:r w:rsidRPr="0076603A">
        <w:rPr>
          <w:rFonts w:ascii="Candara" w:hAnsi="Candara" w:cs="Arial"/>
        </w:rPr>
        <w:t>Budžet</w:t>
      </w:r>
      <w:proofErr w:type="spellEnd"/>
      <w:r w:rsidRPr="0076603A">
        <w:rPr>
          <w:rFonts w:ascii="Candara" w:hAnsi="Candara" w:cs="Arial"/>
        </w:rPr>
        <w:t xml:space="preserve"> Opštine za 2024.godinu je bio </w:t>
      </w:r>
      <w:proofErr w:type="spellStart"/>
      <w:proofErr w:type="gramStart"/>
      <w:r w:rsidRPr="0076603A">
        <w:rPr>
          <w:rFonts w:ascii="Candara" w:hAnsi="Candara" w:cs="Arial"/>
        </w:rPr>
        <w:t>planiran</w:t>
      </w:r>
      <w:proofErr w:type="spellEnd"/>
      <w:r w:rsidRPr="0076603A">
        <w:rPr>
          <w:rFonts w:ascii="Candara" w:hAnsi="Candara" w:cs="Arial"/>
        </w:rPr>
        <w:t xml:space="preserve">  u</w:t>
      </w:r>
      <w:proofErr w:type="gramEnd"/>
      <w:r w:rsidRPr="0076603A">
        <w:rPr>
          <w:rFonts w:ascii="Candara" w:hAnsi="Candara" w:cs="Arial"/>
        </w:rPr>
        <w:t xml:space="preserve"> </w:t>
      </w:r>
      <w:proofErr w:type="spellStart"/>
      <w:r w:rsidRPr="0076603A">
        <w:rPr>
          <w:rFonts w:ascii="Candara" w:hAnsi="Candara" w:cs="Arial"/>
        </w:rPr>
        <w:t>iznosu</w:t>
      </w:r>
      <w:proofErr w:type="spellEnd"/>
      <w:r w:rsidRPr="0076603A">
        <w:rPr>
          <w:rFonts w:ascii="Candara" w:hAnsi="Candara" w:cs="Arial"/>
        </w:rPr>
        <w:t xml:space="preserve"> od 21.286.000,00€ a </w:t>
      </w:r>
      <w:proofErr w:type="spellStart"/>
      <w:r w:rsidRPr="0076603A">
        <w:rPr>
          <w:rFonts w:ascii="Candara" w:hAnsi="Candara" w:cs="Arial"/>
        </w:rPr>
        <w:t>realizovan</w:t>
      </w:r>
      <w:proofErr w:type="spellEnd"/>
      <w:r w:rsidRPr="0076603A">
        <w:rPr>
          <w:rFonts w:ascii="Candara" w:hAnsi="Candara" w:cs="Arial"/>
        </w:rPr>
        <w:t xml:space="preserve"> u </w:t>
      </w:r>
      <w:proofErr w:type="spellStart"/>
      <w:r w:rsidRPr="0076603A">
        <w:rPr>
          <w:rFonts w:ascii="Candara" w:hAnsi="Candara" w:cs="Arial"/>
        </w:rPr>
        <w:t>dijelu</w:t>
      </w:r>
      <w:proofErr w:type="spellEnd"/>
      <w:r w:rsidRPr="0076603A">
        <w:rPr>
          <w:rFonts w:ascii="Candara" w:hAnsi="Candara" w:cs="Arial"/>
        </w:rPr>
        <w:t xml:space="preserve"> </w:t>
      </w:r>
      <w:proofErr w:type="spellStart"/>
      <w:r w:rsidRPr="0076603A">
        <w:rPr>
          <w:rFonts w:ascii="Candara" w:hAnsi="Candara" w:cs="Arial"/>
        </w:rPr>
        <w:t>prihoda</w:t>
      </w:r>
      <w:proofErr w:type="spellEnd"/>
      <w:r w:rsidRPr="0076603A">
        <w:rPr>
          <w:rFonts w:ascii="Candara" w:hAnsi="Candara" w:cs="Arial"/>
        </w:rPr>
        <w:t xml:space="preserve"> u </w:t>
      </w:r>
      <w:proofErr w:type="spellStart"/>
      <w:r w:rsidRPr="0076603A">
        <w:rPr>
          <w:rFonts w:ascii="Candara" w:hAnsi="Candara" w:cs="Arial"/>
        </w:rPr>
        <w:t>iznosu</w:t>
      </w:r>
      <w:proofErr w:type="spellEnd"/>
      <w:r w:rsidRPr="0076603A">
        <w:rPr>
          <w:rFonts w:ascii="Candara" w:hAnsi="Candara" w:cs="Arial"/>
        </w:rPr>
        <w:t xml:space="preserve"> od 24.222.448,49€ </w:t>
      </w:r>
      <w:proofErr w:type="spellStart"/>
      <w:r w:rsidRPr="0076603A">
        <w:rPr>
          <w:rFonts w:ascii="Candara" w:hAnsi="Candara" w:cs="Arial"/>
        </w:rPr>
        <w:t>ili</w:t>
      </w:r>
      <w:proofErr w:type="spellEnd"/>
      <w:r w:rsidRPr="0076603A">
        <w:rPr>
          <w:rFonts w:ascii="Candara" w:hAnsi="Candara" w:cs="Arial"/>
        </w:rPr>
        <w:t xml:space="preserve"> 113.80%.</w:t>
      </w:r>
    </w:p>
    <w:p w14:paraId="1B0BC113" w14:textId="0A53A21D" w:rsidR="0076603A" w:rsidRPr="0076603A" w:rsidRDefault="0076603A" w:rsidP="0076603A">
      <w:pPr>
        <w:ind w:firstLine="720"/>
        <w:jc w:val="both"/>
        <w:rPr>
          <w:rFonts w:ascii="Candara" w:hAnsi="Candara" w:cs="Arial"/>
        </w:rPr>
      </w:pPr>
      <w:proofErr w:type="spellStart"/>
      <w:r w:rsidRPr="0076603A">
        <w:rPr>
          <w:rFonts w:ascii="Candara" w:hAnsi="Candara" w:cs="Arial"/>
        </w:rPr>
        <w:t>Shodno</w:t>
      </w:r>
      <w:proofErr w:type="spellEnd"/>
      <w:r w:rsidRPr="0076603A">
        <w:rPr>
          <w:rFonts w:ascii="Candara" w:hAnsi="Candara" w:cs="Arial"/>
        </w:rPr>
        <w:t xml:space="preserve"> </w:t>
      </w:r>
      <w:proofErr w:type="spellStart"/>
      <w:r w:rsidRPr="0076603A">
        <w:rPr>
          <w:rFonts w:ascii="Candara" w:hAnsi="Candara" w:cs="Arial"/>
        </w:rPr>
        <w:t>čl</w:t>
      </w:r>
      <w:r>
        <w:rPr>
          <w:rFonts w:ascii="Candara" w:hAnsi="Candara" w:cs="Arial"/>
        </w:rPr>
        <w:t>anu</w:t>
      </w:r>
      <w:proofErr w:type="spellEnd"/>
      <w:r>
        <w:rPr>
          <w:rFonts w:ascii="Candara" w:hAnsi="Candara" w:cs="Arial"/>
        </w:rPr>
        <w:t xml:space="preserve"> </w:t>
      </w:r>
      <w:r w:rsidRPr="0076603A">
        <w:rPr>
          <w:rFonts w:ascii="Candara" w:hAnsi="Candara" w:cs="Arial"/>
        </w:rPr>
        <w:t xml:space="preserve">55 </w:t>
      </w:r>
      <w:proofErr w:type="spellStart"/>
      <w:r w:rsidRPr="0076603A">
        <w:rPr>
          <w:rFonts w:ascii="Candara" w:hAnsi="Candara" w:cs="Arial"/>
        </w:rPr>
        <w:t>Zakona</w:t>
      </w:r>
      <w:proofErr w:type="spellEnd"/>
      <w:r w:rsidRPr="0076603A">
        <w:rPr>
          <w:rFonts w:ascii="Candara" w:hAnsi="Candara" w:cs="Arial"/>
        </w:rPr>
        <w:t xml:space="preserve"> o </w:t>
      </w:r>
      <w:proofErr w:type="spellStart"/>
      <w:r w:rsidRPr="0076603A">
        <w:rPr>
          <w:rFonts w:ascii="Candara" w:hAnsi="Candara" w:cs="Arial"/>
        </w:rPr>
        <w:t>finansiranju</w:t>
      </w:r>
      <w:proofErr w:type="spellEnd"/>
      <w:r w:rsidRPr="0076603A">
        <w:rPr>
          <w:rFonts w:ascii="Candara" w:hAnsi="Candara" w:cs="Arial"/>
        </w:rPr>
        <w:t xml:space="preserve"> </w:t>
      </w:r>
      <w:proofErr w:type="spellStart"/>
      <w:r w:rsidRPr="0076603A">
        <w:rPr>
          <w:rFonts w:ascii="Candara" w:hAnsi="Candara" w:cs="Arial"/>
        </w:rPr>
        <w:t>lokalne</w:t>
      </w:r>
      <w:proofErr w:type="spellEnd"/>
      <w:r w:rsidRPr="0076603A">
        <w:rPr>
          <w:rFonts w:ascii="Candara" w:hAnsi="Candara" w:cs="Arial"/>
        </w:rPr>
        <w:t xml:space="preserve"> </w:t>
      </w:r>
      <w:proofErr w:type="spellStart"/>
      <w:r w:rsidRPr="0076603A">
        <w:rPr>
          <w:rFonts w:ascii="Candara" w:hAnsi="Candara" w:cs="Arial"/>
        </w:rPr>
        <w:t>samouprave</w:t>
      </w:r>
      <w:proofErr w:type="spellEnd"/>
      <w:r>
        <w:rPr>
          <w:rFonts w:ascii="Candara" w:hAnsi="Candara" w:cs="Arial"/>
        </w:rPr>
        <w:t xml:space="preserve">, </w:t>
      </w:r>
      <w:proofErr w:type="spellStart"/>
      <w:r w:rsidRPr="0076603A">
        <w:rPr>
          <w:rFonts w:ascii="Candara" w:hAnsi="Candara" w:cs="Arial"/>
        </w:rPr>
        <w:t>Ministarstvu</w:t>
      </w:r>
      <w:proofErr w:type="spellEnd"/>
      <w:r w:rsidRPr="0076603A">
        <w:rPr>
          <w:rFonts w:ascii="Candara" w:hAnsi="Candara" w:cs="Arial"/>
        </w:rPr>
        <w:t xml:space="preserve"> </w:t>
      </w:r>
      <w:proofErr w:type="spellStart"/>
      <w:r w:rsidRPr="0076603A">
        <w:rPr>
          <w:rFonts w:ascii="Candara" w:hAnsi="Candara" w:cs="Arial"/>
        </w:rPr>
        <w:t>finansija</w:t>
      </w:r>
      <w:proofErr w:type="spellEnd"/>
      <w:r w:rsidRPr="0076603A">
        <w:rPr>
          <w:rFonts w:ascii="Candara" w:hAnsi="Candara" w:cs="Arial"/>
        </w:rPr>
        <w:t xml:space="preserve"> je </w:t>
      </w:r>
      <w:proofErr w:type="spellStart"/>
      <w:r w:rsidRPr="0076603A">
        <w:rPr>
          <w:rFonts w:ascii="Candara" w:hAnsi="Candara" w:cs="Arial"/>
        </w:rPr>
        <w:t>dostavljen</w:t>
      </w:r>
      <w:proofErr w:type="spellEnd"/>
      <w:r w:rsidRPr="0076603A">
        <w:rPr>
          <w:rFonts w:ascii="Candara" w:hAnsi="Candara" w:cs="Arial"/>
        </w:rPr>
        <w:t xml:space="preserve"> </w:t>
      </w:r>
      <w:proofErr w:type="spellStart"/>
      <w:r w:rsidRPr="0076603A">
        <w:rPr>
          <w:rFonts w:ascii="Candara" w:hAnsi="Candara" w:cs="Arial"/>
        </w:rPr>
        <w:t>Izvještaj</w:t>
      </w:r>
      <w:proofErr w:type="spellEnd"/>
      <w:r w:rsidRPr="0076603A">
        <w:rPr>
          <w:rFonts w:ascii="Candara" w:hAnsi="Candara" w:cs="Arial"/>
        </w:rPr>
        <w:t xml:space="preserve"> o </w:t>
      </w:r>
      <w:proofErr w:type="spellStart"/>
      <w:r w:rsidRPr="0076603A">
        <w:rPr>
          <w:rFonts w:ascii="Candara" w:hAnsi="Candara" w:cs="Arial"/>
        </w:rPr>
        <w:t>neizmirenim</w:t>
      </w:r>
      <w:proofErr w:type="spellEnd"/>
      <w:r w:rsidRPr="0076603A">
        <w:rPr>
          <w:rFonts w:ascii="Candara" w:hAnsi="Candara" w:cs="Arial"/>
        </w:rPr>
        <w:t xml:space="preserve"> </w:t>
      </w:r>
      <w:proofErr w:type="spellStart"/>
      <w:r w:rsidRPr="0076603A">
        <w:rPr>
          <w:rFonts w:ascii="Candara" w:hAnsi="Candara" w:cs="Arial"/>
        </w:rPr>
        <w:t>obavezama</w:t>
      </w:r>
      <w:proofErr w:type="spellEnd"/>
      <w:r w:rsidRPr="0076603A">
        <w:rPr>
          <w:rFonts w:ascii="Candara" w:hAnsi="Candara" w:cs="Arial"/>
        </w:rPr>
        <w:t xml:space="preserve"> i </w:t>
      </w:r>
      <w:proofErr w:type="spellStart"/>
      <w:r w:rsidRPr="0076603A">
        <w:rPr>
          <w:rFonts w:ascii="Candara" w:hAnsi="Candara" w:cs="Arial"/>
        </w:rPr>
        <w:t>budžetskom</w:t>
      </w:r>
      <w:proofErr w:type="spellEnd"/>
      <w:r w:rsidRPr="0076603A">
        <w:rPr>
          <w:rFonts w:ascii="Candara" w:hAnsi="Candara" w:cs="Arial"/>
        </w:rPr>
        <w:t xml:space="preserve"> </w:t>
      </w:r>
      <w:proofErr w:type="spellStart"/>
      <w:r w:rsidRPr="0076603A">
        <w:rPr>
          <w:rFonts w:ascii="Candara" w:hAnsi="Candara" w:cs="Arial"/>
        </w:rPr>
        <w:t>zaduženju</w:t>
      </w:r>
      <w:proofErr w:type="spellEnd"/>
      <w:r w:rsidRPr="0076603A">
        <w:rPr>
          <w:rFonts w:ascii="Candara" w:hAnsi="Candara" w:cs="Arial"/>
        </w:rPr>
        <w:t xml:space="preserve"> za II </w:t>
      </w:r>
      <w:proofErr w:type="spellStart"/>
      <w:r w:rsidRPr="0076603A">
        <w:rPr>
          <w:rFonts w:ascii="Candara" w:hAnsi="Candara" w:cs="Arial"/>
        </w:rPr>
        <w:t>kvartal</w:t>
      </w:r>
      <w:proofErr w:type="spellEnd"/>
      <w:r w:rsidRPr="0076603A">
        <w:rPr>
          <w:rFonts w:ascii="Candara" w:hAnsi="Candara" w:cs="Arial"/>
        </w:rPr>
        <w:t>.</w:t>
      </w:r>
    </w:p>
    <w:p w14:paraId="2CC50A1D" w14:textId="2E387AA0" w:rsidR="005145E3" w:rsidRPr="00AA61EB" w:rsidRDefault="005145E3" w:rsidP="00AA61EB">
      <w:pPr>
        <w:ind w:firstLine="720"/>
        <w:jc w:val="both"/>
        <w:rPr>
          <w:rFonts w:ascii="Candara" w:hAnsi="Candara" w:cs="Arial"/>
        </w:rPr>
      </w:pPr>
      <w:r w:rsidRPr="00AA61EB">
        <w:rPr>
          <w:rFonts w:ascii="Candara" w:hAnsi="Candara" w:cs="Arial"/>
        </w:rPr>
        <w:lastRenderedPageBreak/>
        <w:t xml:space="preserve">U III </w:t>
      </w:r>
      <w:proofErr w:type="spellStart"/>
      <w:r w:rsidRPr="00AA61EB">
        <w:rPr>
          <w:rFonts w:ascii="Candara" w:hAnsi="Candara" w:cs="Arial"/>
        </w:rPr>
        <w:t>kvartalu</w:t>
      </w:r>
      <w:proofErr w:type="spellEnd"/>
      <w:r w:rsidRPr="00AA61EB">
        <w:rPr>
          <w:rFonts w:ascii="Candara" w:hAnsi="Candara" w:cs="Arial"/>
        </w:rPr>
        <w:t xml:space="preserve"> se </w:t>
      </w:r>
      <w:proofErr w:type="spellStart"/>
      <w:r w:rsidRPr="00AA61EB">
        <w:rPr>
          <w:rFonts w:ascii="Candara" w:hAnsi="Candara" w:cs="Arial"/>
        </w:rPr>
        <w:t>pristupilo</w:t>
      </w:r>
      <w:proofErr w:type="spellEnd"/>
      <w:r w:rsidRPr="00AA61EB">
        <w:rPr>
          <w:rFonts w:ascii="Candara" w:hAnsi="Candara" w:cs="Arial"/>
        </w:rPr>
        <w:t xml:space="preserve"> </w:t>
      </w:r>
      <w:proofErr w:type="spellStart"/>
      <w:r w:rsidRPr="00AA61EB">
        <w:rPr>
          <w:rFonts w:ascii="Candara" w:hAnsi="Candara" w:cs="Arial"/>
        </w:rPr>
        <w:t>izradi</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izmjeni</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budžetu</w:t>
      </w:r>
      <w:proofErr w:type="spellEnd"/>
      <w:r w:rsidRPr="00AA61EB">
        <w:rPr>
          <w:rFonts w:ascii="Candara" w:hAnsi="Candara" w:cs="Arial"/>
        </w:rPr>
        <w:t xml:space="preserve"> za 202</w:t>
      </w:r>
      <w:r w:rsidR="0076603A">
        <w:rPr>
          <w:rFonts w:ascii="Candara" w:hAnsi="Candara" w:cs="Arial"/>
        </w:rPr>
        <w:t>5</w:t>
      </w:r>
      <w:r w:rsidRPr="00AA61EB">
        <w:rPr>
          <w:rFonts w:ascii="Candara" w:hAnsi="Candara" w:cs="Arial"/>
        </w:rPr>
        <w:t>.godinu.</w:t>
      </w:r>
    </w:p>
    <w:p w14:paraId="3BE9C62C" w14:textId="77777777" w:rsidR="0076603A" w:rsidRPr="0076603A" w:rsidRDefault="0076603A" w:rsidP="0076603A">
      <w:pPr>
        <w:ind w:firstLine="720"/>
        <w:jc w:val="both"/>
        <w:rPr>
          <w:rFonts w:ascii="Candara" w:hAnsi="Candara" w:cs="Arial"/>
        </w:rPr>
      </w:pPr>
      <w:proofErr w:type="spellStart"/>
      <w:r w:rsidRPr="0076603A">
        <w:rPr>
          <w:rFonts w:ascii="Candara" w:hAnsi="Candara" w:cs="Arial"/>
        </w:rPr>
        <w:t>Budžet</w:t>
      </w:r>
      <w:proofErr w:type="spellEnd"/>
      <w:r w:rsidRPr="0076603A">
        <w:rPr>
          <w:rFonts w:ascii="Candara" w:hAnsi="Candara" w:cs="Arial"/>
        </w:rPr>
        <w:t xml:space="preserve"> za 2025.god. je bio </w:t>
      </w:r>
      <w:proofErr w:type="spellStart"/>
      <w:r w:rsidRPr="0076603A">
        <w:rPr>
          <w:rFonts w:ascii="Candara" w:hAnsi="Candara" w:cs="Arial"/>
        </w:rPr>
        <w:t>planiran</w:t>
      </w:r>
      <w:proofErr w:type="spellEnd"/>
      <w:r w:rsidRPr="0076603A">
        <w:rPr>
          <w:rFonts w:ascii="Candara" w:hAnsi="Candara" w:cs="Arial"/>
        </w:rPr>
        <w:t xml:space="preserve"> u </w:t>
      </w:r>
      <w:proofErr w:type="spellStart"/>
      <w:r w:rsidRPr="0076603A">
        <w:rPr>
          <w:rFonts w:ascii="Candara" w:hAnsi="Candara" w:cs="Arial"/>
        </w:rPr>
        <w:t>iznosu</w:t>
      </w:r>
      <w:proofErr w:type="spellEnd"/>
      <w:r w:rsidRPr="0076603A">
        <w:rPr>
          <w:rFonts w:ascii="Candara" w:hAnsi="Candara" w:cs="Arial"/>
        </w:rPr>
        <w:t xml:space="preserve"> od 25.471.000,00€.</w:t>
      </w:r>
    </w:p>
    <w:p w14:paraId="12646A8B" w14:textId="0030EAE2" w:rsidR="0076603A" w:rsidRPr="0076603A" w:rsidRDefault="0076603A" w:rsidP="0076603A">
      <w:pPr>
        <w:ind w:firstLine="720"/>
        <w:jc w:val="both"/>
        <w:rPr>
          <w:rFonts w:ascii="Candara" w:hAnsi="Candara" w:cs="Arial"/>
        </w:rPr>
      </w:pPr>
      <w:proofErr w:type="spellStart"/>
      <w:r w:rsidRPr="0076603A">
        <w:rPr>
          <w:rFonts w:ascii="Candara" w:hAnsi="Candara" w:cs="Arial"/>
        </w:rPr>
        <w:t>Najvažniji</w:t>
      </w:r>
      <w:proofErr w:type="spellEnd"/>
      <w:r w:rsidRPr="0076603A">
        <w:rPr>
          <w:rFonts w:ascii="Candara" w:hAnsi="Candara" w:cs="Arial"/>
        </w:rPr>
        <w:t xml:space="preserve"> </w:t>
      </w:r>
      <w:proofErr w:type="spellStart"/>
      <w:r w:rsidRPr="0076603A">
        <w:rPr>
          <w:rFonts w:ascii="Candara" w:hAnsi="Candara" w:cs="Arial"/>
        </w:rPr>
        <w:t>razlozi</w:t>
      </w:r>
      <w:proofErr w:type="spellEnd"/>
      <w:r w:rsidRPr="0076603A">
        <w:rPr>
          <w:rFonts w:ascii="Candara" w:hAnsi="Candara" w:cs="Arial"/>
        </w:rPr>
        <w:t xml:space="preserve"> za </w:t>
      </w:r>
      <w:proofErr w:type="spellStart"/>
      <w:r w:rsidRPr="0076603A">
        <w:rPr>
          <w:rFonts w:ascii="Candara" w:hAnsi="Candara" w:cs="Arial"/>
        </w:rPr>
        <w:t>izradu</w:t>
      </w:r>
      <w:proofErr w:type="spellEnd"/>
      <w:r w:rsidRPr="0076603A">
        <w:rPr>
          <w:rFonts w:ascii="Candara" w:hAnsi="Candara" w:cs="Arial"/>
        </w:rPr>
        <w:t xml:space="preserve"> </w:t>
      </w:r>
      <w:proofErr w:type="spellStart"/>
      <w:r w:rsidRPr="0076603A">
        <w:rPr>
          <w:rFonts w:ascii="Candara" w:hAnsi="Candara" w:cs="Arial"/>
        </w:rPr>
        <w:t>Odluke</w:t>
      </w:r>
      <w:proofErr w:type="spellEnd"/>
      <w:r w:rsidRPr="0076603A">
        <w:rPr>
          <w:rFonts w:ascii="Candara" w:hAnsi="Candara" w:cs="Arial"/>
        </w:rPr>
        <w:t xml:space="preserve"> o </w:t>
      </w:r>
      <w:proofErr w:type="spellStart"/>
      <w:r w:rsidRPr="0076603A">
        <w:rPr>
          <w:rFonts w:ascii="Candara" w:hAnsi="Candara" w:cs="Arial"/>
        </w:rPr>
        <w:t>izmjeni</w:t>
      </w:r>
      <w:proofErr w:type="spellEnd"/>
      <w:r w:rsidRPr="0076603A">
        <w:rPr>
          <w:rFonts w:ascii="Candara" w:hAnsi="Candara" w:cs="Arial"/>
        </w:rPr>
        <w:t xml:space="preserve"> </w:t>
      </w:r>
      <w:proofErr w:type="spellStart"/>
      <w:r w:rsidRPr="0076603A">
        <w:rPr>
          <w:rFonts w:ascii="Candara" w:hAnsi="Candara" w:cs="Arial"/>
        </w:rPr>
        <w:t>Odluke</w:t>
      </w:r>
      <w:proofErr w:type="spellEnd"/>
      <w:r w:rsidRPr="0076603A">
        <w:rPr>
          <w:rFonts w:ascii="Candara" w:hAnsi="Candara" w:cs="Arial"/>
        </w:rPr>
        <w:t xml:space="preserve"> o </w:t>
      </w:r>
      <w:proofErr w:type="spellStart"/>
      <w:r w:rsidRPr="0076603A">
        <w:rPr>
          <w:rFonts w:ascii="Candara" w:hAnsi="Candara" w:cs="Arial"/>
        </w:rPr>
        <w:t>budžetu</w:t>
      </w:r>
      <w:proofErr w:type="spellEnd"/>
      <w:r w:rsidRPr="0076603A">
        <w:rPr>
          <w:rFonts w:ascii="Candara" w:hAnsi="Candara" w:cs="Arial"/>
        </w:rPr>
        <w:t xml:space="preserve"> za </w:t>
      </w:r>
      <w:proofErr w:type="gramStart"/>
      <w:r w:rsidRPr="0076603A">
        <w:rPr>
          <w:rFonts w:ascii="Candara" w:hAnsi="Candara" w:cs="Arial"/>
        </w:rPr>
        <w:t xml:space="preserve">2025.godinu  </w:t>
      </w:r>
      <w:proofErr w:type="spellStart"/>
      <w:r w:rsidRPr="0076603A">
        <w:rPr>
          <w:rFonts w:ascii="Candara" w:hAnsi="Candara" w:cs="Arial"/>
        </w:rPr>
        <w:t>su</w:t>
      </w:r>
      <w:proofErr w:type="spellEnd"/>
      <w:proofErr w:type="gramEnd"/>
      <w:r w:rsidRPr="0076603A">
        <w:rPr>
          <w:rFonts w:ascii="Candara" w:hAnsi="Candara" w:cs="Arial"/>
        </w:rPr>
        <w:t xml:space="preserve"> </w:t>
      </w:r>
      <w:proofErr w:type="spellStart"/>
      <w:proofErr w:type="gramStart"/>
      <w:r w:rsidRPr="0076603A">
        <w:rPr>
          <w:rFonts w:ascii="Candara" w:hAnsi="Candara" w:cs="Arial"/>
        </w:rPr>
        <w:t>bili</w:t>
      </w:r>
      <w:proofErr w:type="spellEnd"/>
      <w:r w:rsidRPr="0076603A">
        <w:rPr>
          <w:rFonts w:ascii="Candara" w:hAnsi="Candara" w:cs="Arial"/>
        </w:rPr>
        <w:t xml:space="preserve"> :</w:t>
      </w:r>
      <w:proofErr w:type="gramEnd"/>
      <w:r w:rsidRPr="0076603A">
        <w:rPr>
          <w:rFonts w:ascii="Candara" w:hAnsi="Candara" w:cs="Arial"/>
        </w:rPr>
        <w:t xml:space="preserve"> </w:t>
      </w:r>
    </w:p>
    <w:p w14:paraId="315800D5" w14:textId="77777777" w:rsidR="0076603A" w:rsidRPr="0076603A" w:rsidRDefault="0076603A">
      <w:pPr>
        <w:numPr>
          <w:ilvl w:val="0"/>
          <w:numId w:val="4"/>
        </w:numPr>
        <w:jc w:val="both"/>
        <w:rPr>
          <w:rFonts w:ascii="Candara" w:hAnsi="Candara" w:cs="Arial"/>
          <w:lang w:val="sr-Latn-RS"/>
        </w:rPr>
      </w:pPr>
      <w:r w:rsidRPr="0076603A">
        <w:rPr>
          <w:rFonts w:ascii="Candara" w:hAnsi="Candara" w:cs="Arial"/>
          <w:lang w:val="sr-Latn-RS"/>
        </w:rPr>
        <w:t>Više prenešena sredstva iz 2024.godine u 2025.godinu ( sredstva zatečena na žiro računima opštine na dan 31.12.2024.godine). Odlukom o budžetu Oštine Bijelo Polje početni depozit je bio planiran u iznosu od 3.200.000,00€ a isti je realizovan u iznosu od 7.055.000,00€ ili 120,47% više od plana.</w:t>
      </w:r>
    </w:p>
    <w:p w14:paraId="1824B6E9" w14:textId="1B281535" w:rsidR="0076603A" w:rsidRPr="0076603A" w:rsidRDefault="0076603A">
      <w:pPr>
        <w:numPr>
          <w:ilvl w:val="0"/>
          <w:numId w:val="4"/>
        </w:numPr>
        <w:jc w:val="both"/>
        <w:rPr>
          <w:rFonts w:ascii="Candara" w:hAnsi="Candara" w:cs="Arial"/>
          <w:lang w:val="sr-Latn-RS"/>
        </w:rPr>
      </w:pPr>
      <w:r w:rsidRPr="0076603A">
        <w:rPr>
          <w:rFonts w:ascii="Candara" w:hAnsi="Candara" w:cs="Arial"/>
          <w:lang w:val="sr-Latn-RS"/>
        </w:rPr>
        <w:t xml:space="preserve">Osnivanje </w:t>
      </w:r>
      <w:r>
        <w:rPr>
          <w:rFonts w:ascii="Candara" w:hAnsi="Candara" w:cs="Arial"/>
          <w:lang w:val="sr-Latn-RS"/>
        </w:rPr>
        <w:t xml:space="preserve">DOO </w:t>
      </w:r>
      <w:r w:rsidRPr="0076603A">
        <w:rPr>
          <w:rFonts w:ascii="Candara" w:hAnsi="Candara" w:cs="Arial"/>
          <w:lang w:val="sr-Latn-RS"/>
        </w:rPr>
        <w:t>Agencija za prostorno planiranje - Bijelo Polje</w:t>
      </w:r>
      <w:r>
        <w:rPr>
          <w:rFonts w:ascii="Candara" w:hAnsi="Candara" w:cs="Arial"/>
          <w:lang w:val="sr-Latn-RS"/>
        </w:rPr>
        <w:t>,</w:t>
      </w:r>
      <w:r w:rsidRPr="0076603A">
        <w:rPr>
          <w:rFonts w:ascii="Candara" w:hAnsi="Candara" w:cs="Arial"/>
          <w:lang w:val="sr-Latn-RS"/>
        </w:rPr>
        <w:t xml:space="preserve"> čije </w:t>
      </w:r>
      <w:r>
        <w:rPr>
          <w:rFonts w:ascii="Candara" w:hAnsi="Candara" w:cs="Arial"/>
          <w:lang w:val="sr-Latn-RS"/>
        </w:rPr>
        <w:t xml:space="preserve">je </w:t>
      </w:r>
      <w:r w:rsidRPr="0076603A">
        <w:rPr>
          <w:rFonts w:ascii="Candara" w:hAnsi="Candara" w:cs="Arial"/>
          <w:lang w:val="sr-Latn-RS"/>
        </w:rPr>
        <w:t>finansiranje jednim dijelom planirano iz budžeta osnivača.</w:t>
      </w:r>
    </w:p>
    <w:p w14:paraId="4A8BC2A8" w14:textId="018B2CCC" w:rsidR="005145E3" w:rsidRPr="00AA61EB" w:rsidRDefault="005145E3" w:rsidP="00AA61EB">
      <w:pPr>
        <w:ind w:firstLine="720"/>
        <w:jc w:val="both"/>
        <w:rPr>
          <w:rFonts w:ascii="Candara" w:hAnsi="Candara" w:cs="Arial"/>
        </w:rPr>
      </w:pPr>
      <w:proofErr w:type="spellStart"/>
      <w:r w:rsidRPr="00AA61EB">
        <w:rPr>
          <w:rFonts w:ascii="Candara" w:hAnsi="Candara" w:cs="Arial"/>
        </w:rPr>
        <w:t>Nakon</w:t>
      </w:r>
      <w:proofErr w:type="spellEnd"/>
      <w:r w:rsidRPr="00AA61EB">
        <w:rPr>
          <w:rFonts w:ascii="Candara" w:hAnsi="Candara" w:cs="Arial"/>
        </w:rPr>
        <w:t xml:space="preserve"> </w:t>
      </w:r>
      <w:proofErr w:type="spellStart"/>
      <w:r w:rsidRPr="00AA61EB">
        <w:rPr>
          <w:rFonts w:ascii="Candara" w:hAnsi="Candara" w:cs="Arial"/>
        </w:rPr>
        <w:t>sprovedene</w:t>
      </w:r>
      <w:proofErr w:type="spellEnd"/>
      <w:r w:rsidRPr="00AA61EB">
        <w:rPr>
          <w:rFonts w:ascii="Candara" w:hAnsi="Candara" w:cs="Arial"/>
        </w:rPr>
        <w:t xml:space="preserve"> javne </w:t>
      </w:r>
      <w:proofErr w:type="spellStart"/>
      <w:r w:rsidRPr="00AA61EB">
        <w:rPr>
          <w:rFonts w:ascii="Candara" w:hAnsi="Candara" w:cs="Arial"/>
        </w:rPr>
        <w:t>rasprave</w:t>
      </w:r>
      <w:proofErr w:type="spellEnd"/>
      <w:r w:rsidRPr="00AA61EB">
        <w:rPr>
          <w:rFonts w:ascii="Candara" w:hAnsi="Candara" w:cs="Arial"/>
        </w:rPr>
        <w:t xml:space="preserve"> i </w:t>
      </w:r>
      <w:proofErr w:type="spellStart"/>
      <w:r w:rsidRPr="00AA61EB">
        <w:rPr>
          <w:rFonts w:ascii="Candara" w:hAnsi="Candara" w:cs="Arial"/>
        </w:rPr>
        <w:t>dostavljenih</w:t>
      </w:r>
      <w:proofErr w:type="spellEnd"/>
      <w:r w:rsidRPr="00AA61EB">
        <w:rPr>
          <w:rFonts w:ascii="Candara" w:hAnsi="Candara" w:cs="Arial"/>
        </w:rPr>
        <w:t xml:space="preserve"> </w:t>
      </w:r>
      <w:proofErr w:type="spellStart"/>
      <w:r w:rsidRPr="00AA61EB">
        <w:rPr>
          <w:rFonts w:ascii="Candara" w:hAnsi="Candara" w:cs="Arial"/>
        </w:rPr>
        <w:t>predloga</w:t>
      </w:r>
      <w:proofErr w:type="spellEnd"/>
      <w:r w:rsidRPr="00AA61EB">
        <w:rPr>
          <w:rFonts w:ascii="Candara" w:hAnsi="Candara" w:cs="Arial"/>
        </w:rPr>
        <w:t xml:space="preserve"> </w:t>
      </w:r>
      <w:proofErr w:type="spellStart"/>
      <w:r w:rsidRPr="00AA61EB">
        <w:rPr>
          <w:rFonts w:ascii="Candara" w:hAnsi="Candara" w:cs="Arial"/>
        </w:rPr>
        <w:t>utvrđen</w:t>
      </w:r>
      <w:proofErr w:type="spellEnd"/>
      <w:r w:rsidRPr="00AA61EB">
        <w:rPr>
          <w:rFonts w:ascii="Candara" w:hAnsi="Candara" w:cs="Arial"/>
        </w:rPr>
        <w:t xml:space="preserve"> je </w:t>
      </w:r>
      <w:proofErr w:type="spellStart"/>
      <w:r w:rsidRPr="00AA61EB">
        <w:rPr>
          <w:rFonts w:ascii="Candara" w:hAnsi="Candara" w:cs="Arial"/>
        </w:rPr>
        <w:t>Predlog</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izmjenama</w:t>
      </w:r>
      <w:proofErr w:type="spellEnd"/>
      <w:r w:rsidRPr="00AA61EB">
        <w:rPr>
          <w:rFonts w:ascii="Candara" w:hAnsi="Candara" w:cs="Arial"/>
        </w:rPr>
        <w:t xml:space="preserve"> i </w:t>
      </w:r>
      <w:proofErr w:type="spellStart"/>
      <w:r w:rsidRPr="00AA61EB">
        <w:rPr>
          <w:rFonts w:ascii="Candara" w:hAnsi="Candara" w:cs="Arial"/>
        </w:rPr>
        <w:t>dopunama</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budžetu</w:t>
      </w:r>
      <w:proofErr w:type="spellEnd"/>
      <w:r w:rsidRPr="00AA61EB">
        <w:rPr>
          <w:rFonts w:ascii="Candara" w:hAnsi="Candara" w:cs="Arial"/>
        </w:rPr>
        <w:t xml:space="preserve"> za 202</w:t>
      </w:r>
      <w:r w:rsidR="0076603A">
        <w:rPr>
          <w:rFonts w:ascii="Candara" w:hAnsi="Candara" w:cs="Arial"/>
        </w:rPr>
        <w:t>5</w:t>
      </w:r>
      <w:r w:rsidRPr="00AA61EB">
        <w:rPr>
          <w:rFonts w:ascii="Candara" w:hAnsi="Candara" w:cs="Arial"/>
        </w:rPr>
        <w:t xml:space="preserve">.godinu u </w:t>
      </w:r>
      <w:proofErr w:type="spellStart"/>
      <w:r w:rsidRPr="00AA61EB">
        <w:rPr>
          <w:rFonts w:ascii="Candara" w:hAnsi="Candara" w:cs="Arial"/>
        </w:rPr>
        <w:t>iznosu</w:t>
      </w:r>
      <w:proofErr w:type="spellEnd"/>
      <w:r w:rsidRPr="00AA61EB">
        <w:rPr>
          <w:rFonts w:ascii="Candara" w:hAnsi="Candara" w:cs="Arial"/>
        </w:rPr>
        <w:t xml:space="preserve"> od </w:t>
      </w:r>
      <w:r w:rsidR="008F2E3C" w:rsidRPr="008F2E3C">
        <w:rPr>
          <w:rFonts w:ascii="Candara" w:hAnsi="Candara" w:cs="Arial"/>
        </w:rPr>
        <w:t>28.811.000,00€</w:t>
      </w:r>
      <w:r w:rsidR="008F2E3C">
        <w:rPr>
          <w:rFonts w:ascii="Arial" w:hAnsi="Arial" w:cs="Arial"/>
        </w:rPr>
        <w:t xml:space="preserve"> </w:t>
      </w:r>
      <w:r w:rsidRPr="00AA61EB">
        <w:rPr>
          <w:rFonts w:ascii="Candara" w:hAnsi="Candara" w:cs="Arial"/>
        </w:rPr>
        <w:t xml:space="preserve">i </w:t>
      </w:r>
      <w:proofErr w:type="spellStart"/>
      <w:r w:rsidR="00944350" w:rsidRPr="00AA61EB">
        <w:rPr>
          <w:rFonts w:ascii="Candara" w:hAnsi="Candara" w:cs="Arial"/>
        </w:rPr>
        <w:t>na</w:t>
      </w:r>
      <w:proofErr w:type="spellEnd"/>
      <w:r w:rsidR="00944350" w:rsidRPr="00AA61EB">
        <w:rPr>
          <w:rFonts w:ascii="Candara" w:hAnsi="Candara" w:cs="Arial"/>
        </w:rPr>
        <w:t xml:space="preserve"> </w:t>
      </w:r>
      <w:proofErr w:type="spellStart"/>
      <w:r w:rsidRPr="00AA61EB">
        <w:rPr>
          <w:rFonts w:ascii="Candara" w:hAnsi="Candara" w:cs="Arial"/>
        </w:rPr>
        <w:t>isti</w:t>
      </w:r>
      <w:proofErr w:type="spellEnd"/>
      <w:r w:rsidRPr="00AA61EB">
        <w:rPr>
          <w:rFonts w:ascii="Candara" w:hAnsi="Candara" w:cs="Arial"/>
        </w:rPr>
        <w:t xml:space="preserve"> je </w:t>
      </w:r>
      <w:proofErr w:type="spellStart"/>
      <w:r w:rsidRPr="00AA61EB">
        <w:rPr>
          <w:rFonts w:ascii="Candara" w:hAnsi="Candara" w:cs="Arial"/>
        </w:rPr>
        <w:t>do</w:t>
      </w:r>
      <w:r w:rsidR="00944350" w:rsidRPr="00AA61EB">
        <w:rPr>
          <w:rFonts w:ascii="Candara" w:hAnsi="Candara" w:cs="Arial"/>
        </w:rPr>
        <w:t>bijena</w:t>
      </w:r>
      <w:proofErr w:type="spellEnd"/>
      <w:r w:rsidR="00944350" w:rsidRPr="00AA61EB">
        <w:rPr>
          <w:rFonts w:ascii="Candara" w:hAnsi="Candara" w:cs="Arial"/>
        </w:rPr>
        <w:t xml:space="preserve"> </w:t>
      </w:r>
      <w:proofErr w:type="spellStart"/>
      <w:r w:rsidR="00944350" w:rsidRPr="00AA61EB">
        <w:rPr>
          <w:rFonts w:ascii="Candara" w:hAnsi="Candara" w:cs="Arial"/>
        </w:rPr>
        <w:t>saglasnost</w:t>
      </w:r>
      <w:proofErr w:type="spellEnd"/>
      <w:r w:rsidRPr="00AA61EB">
        <w:rPr>
          <w:rFonts w:ascii="Candara" w:hAnsi="Candara" w:cs="Arial"/>
        </w:rPr>
        <w:t xml:space="preserve"> </w:t>
      </w:r>
      <w:proofErr w:type="spellStart"/>
      <w:r w:rsidRPr="00AA61EB">
        <w:rPr>
          <w:rFonts w:ascii="Candara" w:hAnsi="Candara" w:cs="Arial"/>
        </w:rPr>
        <w:t>Ministarstvu</w:t>
      </w:r>
      <w:proofErr w:type="spellEnd"/>
      <w:r w:rsidRPr="00AA61EB">
        <w:rPr>
          <w:rFonts w:ascii="Candara" w:hAnsi="Candara" w:cs="Arial"/>
        </w:rPr>
        <w:t xml:space="preserve"> </w:t>
      </w:r>
      <w:proofErr w:type="spellStart"/>
      <w:r w:rsidRPr="00AA61EB">
        <w:rPr>
          <w:rFonts w:ascii="Candara" w:hAnsi="Candara" w:cs="Arial"/>
        </w:rPr>
        <w:t>finansija</w:t>
      </w:r>
      <w:proofErr w:type="spellEnd"/>
      <w:r w:rsidRPr="00AA61EB">
        <w:rPr>
          <w:rFonts w:ascii="Candara" w:hAnsi="Candara" w:cs="Arial"/>
        </w:rPr>
        <w:t>.</w:t>
      </w:r>
    </w:p>
    <w:p w14:paraId="25D941BE" w14:textId="77777777" w:rsidR="008F2E3C" w:rsidRPr="008F2E3C" w:rsidRDefault="00F25864" w:rsidP="008F2E3C">
      <w:pPr>
        <w:ind w:firstLine="720"/>
        <w:jc w:val="both"/>
        <w:rPr>
          <w:rFonts w:ascii="Candara" w:hAnsi="Candara" w:cs="Arial"/>
        </w:rPr>
      </w:pPr>
      <w:proofErr w:type="spellStart"/>
      <w:r w:rsidRPr="00AA61EB">
        <w:rPr>
          <w:rFonts w:ascii="Candara" w:hAnsi="Candara" w:cs="Arial"/>
        </w:rPr>
        <w:t>Rebalansom</w:t>
      </w:r>
      <w:proofErr w:type="spellEnd"/>
      <w:r w:rsidR="00A9037C" w:rsidRPr="00AA61EB">
        <w:rPr>
          <w:rFonts w:ascii="Candara" w:hAnsi="Candara" w:cs="Arial"/>
        </w:rPr>
        <w:t xml:space="preserve"> (</w:t>
      </w:r>
      <w:proofErr w:type="spellStart"/>
      <w:r w:rsidR="00A9037C" w:rsidRPr="00AA61EB">
        <w:rPr>
          <w:rFonts w:ascii="Candara" w:hAnsi="Candara" w:cs="Arial"/>
        </w:rPr>
        <w:t>Odlukom</w:t>
      </w:r>
      <w:proofErr w:type="spellEnd"/>
      <w:r w:rsidR="00A9037C" w:rsidRPr="00AA61EB">
        <w:rPr>
          <w:rFonts w:ascii="Candara" w:hAnsi="Candara" w:cs="Arial"/>
        </w:rPr>
        <w:t xml:space="preserve"> o </w:t>
      </w:r>
      <w:proofErr w:type="spellStart"/>
      <w:r w:rsidR="00A9037C" w:rsidRPr="00AA61EB">
        <w:rPr>
          <w:rFonts w:ascii="Candara" w:hAnsi="Candara" w:cs="Arial"/>
        </w:rPr>
        <w:t>izmjeni</w:t>
      </w:r>
      <w:proofErr w:type="spellEnd"/>
      <w:r w:rsidR="00A9037C" w:rsidRPr="00AA61EB">
        <w:rPr>
          <w:rFonts w:ascii="Candara" w:hAnsi="Candara" w:cs="Arial"/>
        </w:rPr>
        <w:t xml:space="preserve"> </w:t>
      </w:r>
      <w:proofErr w:type="spellStart"/>
      <w:r w:rsidR="00A9037C" w:rsidRPr="00AA61EB">
        <w:rPr>
          <w:rFonts w:ascii="Candara" w:hAnsi="Candara" w:cs="Arial"/>
        </w:rPr>
        <w:t>Odluke</w:t>
      </w:r>
      <w:proofErr w:type="spellEnd"/>
      <w:r w:rsidR="00A9037C" w:rsidRPr="00AA61EB">
        <w:rPr>
          <w:rFonts w:ascii="Candara" w:hAnsi="Candara" w:cs="Arial"/>
        </w:rPr>
        <w:t xml:space="preserve"> o </w:t>
      </w:r>
      <w:proofErr w:type="spellStart"/>
      <w:r w:rsidR="00A9037C" w:rsidRPr="00AA61EB">
        <w:rPr>
          <w:rFonts w:ascii="Candara" w:hAnsi="Candara" w:cs="Arial"/>
        </w:rPr>
        <w:t>budžetu</w:t>
      </w:r>
      <w:proofErr w:type="spellEnd"/>
      <w:r w:rsidR="00A9037C" w:rsidRPr="00AA61EB">
        <w:rPr>
          <w:rFonts w:ascii="Candara" w:hAnsi="Candara" w:cs="Arial"/>
        </w:rPr>
        <w:t xml:space="preserve">) </w:t>
      </w:r>
      <w:r w:rsidRPr="00AA61EB">
        <w:rPr>
          <w:rFonts w:ascii="Candara" w:hAnsi="Candara" w:cs="Arial"/>
        </w:rPr>
        <w:t xml:space="preserve">za </w:t>
      </w:r>
      <w:proofErr w:type="gramStart"/>
      <w:r w:rsidRPr="00AA61EB">
        <w:rPr>
          <w:rFonts w:ascii="Candara" w:hAnsi="Candara" w:cs="Arial"/>
        </w:rPr>
        <w:t>202</w:t>
      </w:r>
      <w:r w:rsidR="008F2E3C">
        <w:rPr>
          <w:rFonts w:ascii="Candara" w:hAnsi="Candara" w:cs="Arial"/>
        </w:rPr>
        <w:t>5</w:t>
      </w:r>
      <w:r w:rsidRPr="00AA61EB">
        <w:rPr>
          <w:rFonts w:ascii="Candara" w:hAnsi="Candara" w:cs="Arial"/>
        </w:rPr>
        <w:t xml:space="preserve">.godinu  </w:t>
      </w:r>
      <w:proofErr w:type="spellStart"/>
      <w:r w:rsidR="008F2E3C" w:rsidRPr="008F2E3C">
        <w:rPr>
          <w:rFonts w:ascii="Candara" w:hAnsi="Candara" w:cs="Arial"/>
        </w:rPr>
        <w:t>ukupno</w:t>
      </w:r>
      <w:proofErr w:type="spellEnd"/>
      <w:proofErr w:type="gramEnd"/>
      <w:r w:rsidR="008F2E3C" w:rsidRPr="008F2E3C">
        <w:rPr>
          <w:rFonts w:ascii="Candara" w:hAnsi="Candara" w:cs="Arial"/>
        </w:rPr>
        <w:t xml:space="preserve"> </w:t>
      </w:r>
      <w:proofErr w:type="spellStart"/>
      <w:r w:rsidR="008F2E3C" w:rsidRPr="008F2E3C">
        <w:rPr>
          <w:rFonts w:ascii="Candara" w:hAnsi="Candara" w:cs="Arial"/>
        </w:rPr>
        <w:t>planirani</w:t>
      </w:r>
      <w:proofErr w:type="spellEnd"/>
      <w:r w:rsidR="008F2E3C" w:rsidRPr="008F2E3C">
        <w:rPr>
          <w:rFonts w:ascii="Candara" w:hAnsi="Candara" w:cs="Arial"/>
        </w:rPr>
        <w:t xml:space="preserve"> </w:t>
      </w:r>
      <w:proofErr w:type="spellStart"/>
      <w:r w:rsidR="008F2E3C" w:rsidRPr="008F2E3C">
        <w:rPr>
          <w:rFonts w:ascii="Candara" w:hAnsi="Candara" w:cs="Arial"/>
        </w:rPr>
        <w:t>primici</w:t>
      </w:r>
      <w:proofErr w:type="spellEnd"/>
      <w:r w:rsidR="008F2E3C" w:rsidRPr="008F2E3C">
        <w:rPr>
          <w:rFonts w:ascii="Candara" w:hAnsi="Candara" w:cs="Arial"/>
        </w:rPr>
        <w:t xml:space="preserve"> u </w:t>
      </w:r>
      <w:proofErr w:type="spellStart"/>
      <w:r w:rsidR="008F2E3C" w:rsidRPr="008F2E3C">
        <w:rPr>
          <w:rFonts w:ascii="Candara" w:hAnsi="Candara" w:cs="Arial"/>
        </w:rPr>
        <w:t>iznosu</w:t>
      </w:r>
      <w:proofErr w:type="spellEnd"/>
      <w:r w:rsidR="008F2E3C" w:rsidRPr="008F2E3C">
        <w:rPr>
          <w:rFonts w:ascii="Candara" w:hAnsi="Candara" w:cs="Arial"/>
        </w:rPr>
        <w:t xml:space="preserve"> od 28.811.000,00€ </w:t>
      </w:r>
      <w:proofErr w:type="spellStart"/>
      <w:r w:rsidR="008F2E3C" w:rsidRPr="008F2E3C">
        <w:rPr>
          <w:rFonts w:ascii="Candara" w:hAnsi="Candara" w:cs="Arial"/>
        </w:rPr>
        <w:t>raspoređeni</w:t>
      </w:r>
      <w:proofErr w:type="spellEnd"/>
      <w:r w:rsidR="008F2E3C" w:rsidRPr="008F2E3C">
        <w:rPr>
          <w:rFonts w:ascii="Candara" w:hAnsi="Candara" w:cs="Arial"/>
        </w:rPr>
        <w:t xml:space="preserve"> </w:t>
      </w:r>
      <w:proofErr w:type="spellStart"/>
      <w:r w:rsidR="008F2E3C" w:rsidRPr="008F2E3C">
        <w:rPr>
          <w:rFonts w:ascii="Candara" w:hAnsi="Candara" w:cs="Arial"/>
        </w:rPr>
        <w:t>su</w:t>
      </w:r>
      <w:proofErr w:type="spellEnd"/>
      <w:r w:rsidR="008F2E3C" w:rsidRPr="008F2E3C">
        <w:rPr>
          <w:rFonts w:ascii="Candara" w:hAnsi="Candara" w:cs="Arial"/>
        </w:rPr>
        <w:t xml:space="preserve"> </w:t>
      </w:r>
      <w:proofErr w:type="spellStart"/>
      <w:r w:rsidR="008F2E3C" w:rsidRPr="008F2E3C">
        <w:rPr>
          <w:rFonts w:ascii="Candara" w:hAnsi="Candara" w:cs="Arial"/>
        </w:rPr>
        <w:t>na</w:t>
      </w:r>
      <w:proofErr w:type="spellEnd"/>
      <w:r w:rsidR="008F2E3C" w:rsidRPr="008F2E3C">
        <w:rPr>
          <w:rFonts w:ascii="Candara" w:hAnsi="Candara" w:cs="Arial"/>
        </w:rPr>
        <w:t xml:space="preserve"> </w:t>
      </w:r>
      <w:proofErr w:type="spellStart"/>
      <w:r w:rsidR="008F2E3C" w:rsidRPr="008F2E3C">
        <w:rPr>
          <w:rFonts w:ascii="Candara" w:hAnsi="Candara" w:cs="Arial"/>
        </w:rPr>
        <w:t>tekuću</w:t>
      </w:r>
      <w:proofErr w:type="spellEnd"/>
      <w:r w:rsidR="008F2E3C" w:rsidRPr="008F2E3C">
        <w:rPr>
          <w:rFonts w:ascii="Candara" w:hAnsi="Candara" w:cs="Arial"/>
        </w:rPr>
        <w:t xml:space="preserve"> </w:t>
      </w:r>
      <w:proofErr w:type="spellStart"/>
      <w:r w:rsidR="008F2E3C" w:rsidRPr="008F2E3C">
        <w:rPr>
          <w:rFonts w:ascii="Candara" w:hAnsi="Candara" w:cs="Arial"/>
        </w:rPr>
        <w:t>budžetsku</w:t>
      </w:r>
      <w:proofErr w:type="spellEnd"/>
      <w:r w:rsidR="008F2E3C" w:rsidRPr="008F2E3C">
        <w:rPr>
          <w:rFonts w:ascii="Candara" w:hAnsi="Candara" w:cs="Arial"/>
        </w:rPr>
        <w:t xml:space="preserve"> </w:t>
      </w:r>
      <w:proofErr w:type="spellStart"/>
      <w:r w:rsidR="008F2E3C" w:rsidRPr="008F2E3C">
        <w:rPr>
          <w:rFonts w:ascii="Candara" w:hAnsi="Candara" w:cs="Arial"/>
        </w:rPr>
        <w:t>potrošnju</w:t>
      </w:r>
      <w:proofErr w:type="spellEnd"/>
      <w:r w:rsidR="008F2E3C" w:rsidRPr="008F2E3C">
        <w:rPr>
          <w:rFonts w:ascii="Candara" w:hAnsi="Candara" w:cs="Arial"/>
        </w:rPr>
        <w:t xml:space="preserve"> u </w:t>
      </w:r>
      <w:proofErr w:type="spellStart"/>
      <w:r w:rsidR="008F2E3C" w:rsidRPr="008F2E3C">
        <w:rPr>
          <w:rFonts w:ascii="Candara" w:hAnsi="Candara" w:cs="Arial"/>
        </w:rPr>
        <w:t>iznosu</w:t>
      </w:r>
      <w:proofErr w:type="spellEnd"/>
      <w:r w:rsidR="008F2E3C" w:rsidRPr="008F2E3C">
        <w:rPr>
          <w:rFonts w:ascii="Candara" w:hAnsi="Candara" w:cs="Arial"/>
        </w:rPr>
        <w:t xml:space="preserve"> od 15.006.200,00€, </w:t>
      </w:r>
      <w:proofErr w:type="spellStart"/>
      <w:r w:rsidR="008F2E3C" w:rsidRPr="008F2E3C">
        <w:rPr>
          <w:rFonts w:ascii="Candara" w:hAnsi="Candara" w:cs="Arial"/>
        </w:rPr>
        <w:t>otplatu</w:t>
      </w:r>
      <w:proofErr w:type="spellEnd"/>
      <w:r w:rsidR="008F2E3C" w:rsidRPr="008F2E3C">
        <w:rPr>
          <w:rFonts w:ascii="Candara" w:hAnsi="Candara" w:cs="Arial"/>
        </w:rPr>
        <w:t xml:space="preserve"> </w:t>
      </w:r>
      <w:proofErr w:type="spellStart"/>
      <w:r w:rsidR="008F2E3C" w:rsidRPr="008F2E3C">
        <w:rPr>
          <w:rFonts w:ascii="Candara" w:hAnsi="Candara" w:cs="Arial"/>
        </w:rPr>
        <w:t>duga</w:t>
      </w:r>
      <w:proofErr w:type="spellEnd"/>
      <w:r w:rsidR="008F2E3C" w:rsidRPr="008F2E3C">
        <w:rPr>
          <w:rFonts w:ascii="Candara" w:hAnsi="Candara" w:cs="Arial"/>
        </w:rPr>
        <w:t xml:space="preserve"> 4.212.000,00€ i </w:t>
      </w:r>
      <w:proofErr w:type="spellStart"/>
      <w:r w:rsidR="008F2E3C" w:rsidRPr="008F2E3C">
        <w:rPr>
          <w:rFonts w:ascii="Candara" w:hAnsi="Candara" w:cs="Arial"/>
        </w:rPr>
        <w:t>kapitalni</w:t>
      </w:r>
      <w:proofErr w:type="spellEnd"/>
      <w:r w:rsidR="008F2E3C" w:rsidRPr="008F2E3C">
        <w:rPr>
          <w:rFonts w:ascii="Candara" w:hAnsi="Candara" w:cs="Arial"/>
        </w:rPr>
        <w:t xml:space="preserve"> </w:t>
      </w:r>
      <w:proofErr w:type="spellStart"/>
      <w:r w:rsidR="008F2E3C" w:rsidRPr="008F2E3C">
        <w:rPr>
          <w:rFonts w:ascii="Candara" w:hAnsi="Candara" w:cs="Arial"/>
        </w:rPr>
        <w:t>budžet</w:t>
      </w:r>
      <w:proofErr w:type="spellEnd"/>
      <w:r w:rsidR="008F2E3C" w:rsidRPr="008F2E3C">
        <w:rPr>
          <w:rFonts w:ascii="Candara" w:hAnsi="Candara" w:cs="Arial"/>
        </w:rPr>
        <w:t xml:space="preserve"> u </w:t>
      </w:r>
      <w:proofErr w:type="spellStart"/>
      <w:r w:rsidR="008F2E3C" w:rsidRPr="008F2E3C">
        <w:rPr>
          <w:rFonts w:ascii="Candara" w:hAnsi="Candara" w:cs="Arial"/>
        </w:rPr>
        <w:t>iznosu</w:t>
      </w:r>
      <w:proofErr w:type="spellEnd"/>
      <w:r w:rsidR="008F2E3C" w:rsidRPr="008F2E3C">
        <w:rPr>
          <w:rFonts w:ascii="Candara" w:hAnsi="Candara" w:cs="Arial"/>
        </w:rPr>
        <w:t xml:space="preserve"> od 9.592.800,00€. </w:t>
      </w:r>
    </w:p>
    <w:p w14:paraId="0832306D" w14:textId="1ABBEDEB" w:rsidR="00A9037C" w:rsidRPr="00AA61EB" w:rsidRDefault="00A9037C" w:rsidP="00AA61EB">
      <w:pPr>
        <w:ind w:firstLine="720"/>
        <w:jc w:val="both"/>
        <w:rPr>
          <w:rFonts w:ascii="Candara" w:hAnsi="Candara" w:cs="Arial"/>
        </w:rPr>
      </w:pPr>
      <w:proofErr w:type="spellStart"/>
      <w:r w:rsidRPr="00AA61EB">
        <w:rPr>
          <w:rFonts w:ascii="Candara" w:hAnsi="Candara" w:cs="Arial"/>
        </w:rPr>
        <w:t>Sredstva</w:t>
      </w:r>
      <w:proofErr w:type="spellEnd"/>
      <w:r w:rsidRPr="00AA61EB">
        <w:rPr>
          <w:rFonts w:ascii="Candara" w:hAnsi="Candara" w:cs="Arial"/>
        </w:rPr>
        <w:t xml:space="preserve"> </w:t>
      </w:r>
      <w:proofErr w:type="spellStart"/>
      <w:r w:rsidRPr="00AA61EB">
        <w:rPr>
          <w:rFonts w:ascii="Candara" w:hAnsi="Candara" w:cs="Arial"/>
        </w:rPr>
        <w:t>planirana</w:t>
      </w:r>
      <w:proofErr w:type="spellEnd"/>
      <w:r w:rsidRPr="00AA61EB">
        <w:rPr>
          <w:rFonts w:ascii="Candara" w:hAnsi="Candara" w:cs="Arial"/>
        </w:rPr>
        <w:t xml:space="preserve"> </w:t>
      </w:r>
      <w:proofErr w:type="spellStart"/>
      <w:r w:rsidRPr="00AA61EB">
        <w:rPr>
          <w:rFonts w:ascii="Candara" w:hAnsi="Candara" w:cs="Arial"/>
        </w:rPr>
        <w:t>Rebalansom</w:t>
      </w:r>
      <w:proofErr w:type="spellEnd"/>
      <w:r w:rsidRPr="00AA61EB">
        <w:rPr>
          <w:rFonts w:ascii="Candara" w:hAnsi="Candara" w:cs="Arial"/>
        </w:rPr>
        <w:t xml:space="preserve"> </w:t>
      </w:r>
      <w:proofErr w:type="spellStart"/>
      <w:r w:rsidRPr="00AA61EB">
        <w:rPr>
          <w:rFonts w:ascii="Candara" w:hAnsi="Candara" w:cs="Arial"/>
        </w:rPr>
        <w:t>budžeta</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namijenjena</w:t>
      </w:r>
      <w:proofErr w:type="spellEnd"/>
      <w:r w:rsidRPr="00AA61EB">
        <w:rPr>
          <w:rFonts w:ascii="Candara" w:hAnsi="Candara" w:cs="Arial"/>
        </w:rPr>
        <w:t xml:space="preserve"> za </w:t>
      </w:r>
      <w:proofErr w:type="spellStart"/>
      <w:r w:rsidRPr="00AA61EB">
        <w:rPr>
          <w:rFonts w:ascii="Candara" w:hAnsi="Candara" w:cs="Arial"/>
        </w:rPr>
        <w:t>sve</w:t>
      </w:r>
      <w:proofErr w:type="spellEnd"/>
      <w:r w:rsidRPr="00AA61EB">
        <w:rPr>
          <w:rFonts w:ascii="Candara" w:hAnsi="Candara" w:cs="Arial"/>
        </w:rPr>
        <w:t xml:space="preserve"> </w:t>
      </w:r>
      <w:proofErr w:type="spellStart"/>
      <w:r w:rsidRPr="00AA61EB">
        <w:rPr>
          <w:rFonts w:ascii="Candara" w:hAnsi="Candara" w:cs="Arial"/>
        </w:rPr>
        <w:t>zakonom</w:t>
      </w:r>
      <w:proofErr w:type="spellEnd"/>
      <w:r w:rsidRPr="00AA61EB">
        <w:rPr>
          <w:rFonts w:ascii="Candara" w:hAnsi="Candara" w:cs="Arial"/>
        </w:rPr>
        <w:t xml:space="preserve"> </w:t>
      </w:r>
      <w:proofErr w:type="spellStart"/>
      <w:r w:rsidRPr="00AA61EB">
        <w:rPr>
          <w:rFonts w:ascii="Candara" w:hAnsi="Candara" w:cs="Arial"/>
        </w:rPr>
        <w:t>propisane</w:t>
      </w:r>
      <w:proofErr w:type="spellEnd"/>
      <w:r w:rsidRPr="00AA61EB">
        <w:rPr>
          <w:rFonts w:ascii="Candara" w:hAnsi="Candara" w:cs="Arial"/>
        </w:rPr>
        <w:t xml:space="preserve"> </w:t>
      </w:r>
      <w:proofErr w:type="spellStart"/>
      <w:r w:rsidRPr="00AA61EB">
        <w:rPr>
          <w:rFonts w:ascii="Candara" w:hAnsi="Candara" w:cs="Arial"/>
        </w:rPr>
        <w:t>obaveze</w:t>
      </w:r>
      <w:proofErr w:type="spellEnd"/>
      <w:r w:rsidRPr="00AA61EB">
        <w:rPr>
          <w:rFonts w:ascii="Candara" w:hAnsi="Candara" w:cs="Arial"/>
        </w:rPr>
        <w:t xml:space="preserve"> do </w:t>
      </w:r>
      <w:proofErr w:type="spellStart"/>
      <w:r w:rsidRPr="00AA61EB">
        <w:rPr>
          <w:rFonts w:ascii="Candara" w:hAnsi="Candara" w:cs="Arial"/>
        </w:rPr>
        <w:t>kraja</w:t>
      </w:r>
      <w:proofErr w:type="spellEnd"/>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prioritetno</w:t>
      </w:r>
      <w:proofErr w:type="spellEnd"/>
      <w:r w:rsidRPr="00AA61EB">
        <w:rPr>
          <w:rFonts w:ascii="Candara" w:hAnsi="Candara" w:cs="Arial"/>
        </w:rPr>
        <w:t xml:space="preserve"> </w:t>
      </w:r>
      <w:proofErr w:type="spellStart"/>
      <w:r w:rsidRPr="00AA61EB">
        <w:rPr>
          <w:rFonts w:ascii="Candara" w:hAnsi="Candara" w:cs="Arial"/>
        </w:rPr>
        <w:t>plaćanje</w:t>
      </w:r>
      <w:proofErr w:type="spellEnd"/>
      <w:r w:rsidRPr="00AA61EB">
        <w:rPr>
          <w:rFonts w:ascii="Candara" w:hAnsi="Candara" w:cs="Arial"/>
        </w:rPr>
        <w:t xml:space="preserve"> </w:t>
      </w:r>
      <w:proofErr w:type="spellStart"/>
      <w:r w:rsidRPr="00AA61EB">
        <w:rPr>
          <w:rFonts w:ascii="Candara" w:hAnsi="Candara" w:cs="Arial"/>
        </w:rPr>
        <w:t>ugovorenih</w:t>
      </w:r>
      <w:proofErr w:type="spellEnd"/>
      <w:r w:rsidRPr="00AA61EB">
        <w:rPr>
          <w:rFonts w:ascii="Candara" w:hAnsi="Candara" w:cs="Arial"/>
        </w:rPr>
        <w:t xml:space="preserve"> </w:t>
      </w:r>
      <w:proofErr w:type="spellStart"/>
      <w:r w:rsidRPr="00AA61EB">
        <w:rPr>
          <w:rFonts w:ascii="Candara" w:hAnsi="Candara" w:cs="Arial"/>
        </w:rPr>
        <w:t>obaveza</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prethodne</w:t>
      </w:r>
      <w:proofErr w:type="spellEnd"/>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izmirivanje</w:t>
      </w:r>
      <w:proofErr w:type="spellEnd"/>
      <w:r w:rsidRPr="00AA61EB">
        <w:rPr>
          <w:rFonts w:ascii="Candara" w:hAnsi="Candara" w:cs="Arial"/>
        </w:rPr>
        <w:t xml:space="preserve"> </w:t>
      </w:r>
      <w:proofErr w:type="spellStart"/>
      <w:r w:rsidRPr="00AA61EB">
        <w:rPr>
          <w:rFonts w:ascii="Candara" w:hAnsi="Candara" w:cs="Arial"/>
        </w:rPr>
        <w:t>obaveza</w:t>
      </w:r>
      <w:proofErr w:type="spellEnd"/>
      <w:r w:rsidRPr="00AA61EB">
        <w:rPr>
          <w:rFonts w:ascii="Candara" w:hAnsi="Candara" w:cs="Arial"/>
        </w:rPr>
        <w:t xml:space="preserve"> po </w:t>
      </w:r>
      <w:proofErr w:type="spellStart"/>
      <w:r w:rsidRPr="00AA61EB">
        <w:rPr>
          <w:rFonts w:ascii="Candara" w:hAnsi="Candara" w:cs="Arial"/>
        </w:rPr>
        <w:t>osnovu</w:t>
      </w:r>
      <w:proofErr w:type="spellEnd"/>
      <w:r w:rsidRPr="00AA61EB">
        <w:rPr>
          <w:rFonts w:ascii="Candara" w:hAnsi="Candara" w:cs="Arial"/>
        </w:rPr>
        <w:t xml:space="preserve"> </w:t>
      </w:r>
      <w:proofErr w:type="spellStart"/>
      <w:r w:rsidRPr="00AA61EB">
        <w:rPr>
          <w:rFonts w:ascii="Candara" w:hAnsi="Candara" w:cs="Arial"/>
        </w:rPr>
        <w:t>reprograma</w:t>
      </w:r>
      <w:proofErr w:type="spellEnd"/>
      <w:r w:rsidRPr="00AA61EB">
        <w:rPr>
          <w:rFonts w:ascii="Candara" w:hAnsi="Candara" w:cs="Arial"/>
        </w:rPr>
        <w:t xml:space="preserve"> </w:t>
      </w:r>
      <w:proofErr w:type="spellStart"/>
      <w:r w:rsidRPr="00AA61EB">
        <w:rPr>
          <w:rFonts w:ascii="Candara" w:hAnsi="Candara" w:cs="Arial"/>
        </w:rPr>
        <w:t>poreskog</w:t>
      </w:r>
      <w:proofErr w:type="spellEnd"/>
      <w:r w:rsidRPr="00AA61EB">
        <w:rPr>
          <w:rFonts w:ascii="Candara" w:hAnsi="Candara" w:cs="Arial"/>
        </w:rPr>
        <w:t xml:space="preserve"> </w:t>
      </w:r>
      <w:proofErr w:type="spellStart"/>
      <w:r w:rsidRPr="00AA61EB">
        <w:rPr>
          <w:rFonts w:ascii="Candara" w:hAnsi="Candara" w:cs="Arial"/>
        </w:rPr>
        <w:t>duga</w:t>
      </w:r>
      <w:proofErr w:type="spellEnd"/>
      <w:r w:rsidRPr="00AA61EB">
        <w:rPr>
          <w:rFonts w:ascii="Candara" w:hAnsi="Candara" w:cs="Arial"/>
        </w:rPr>
        <w:t xml:space="preserve">. </w:t>
      </w:r>
    </w:p>
    <w:p w14:paraId="0E6BFB70" w14:textId="7065A71D" w:rsidR="00A9037C" w:rsidRPr="00AA61EB" w:rsidRDefault="00A9037C" w:rsidP="00AA61EB">
      <w:pPr>
        <w:ind w:firstLine="720"/>
        <w:jc w:val="both"/>
        <w:rPr>
          <w:rFonts w:ascii="Candara" w:hAnsi="Candara" w:cs="Arial"/>
        </w:rPr>
      </w:pPr>
      <w:r w:rsidRPr="00AA61EB">
        <w:rPr>
          <w:rFonts w:ascii="Candara" w:hAnsi="Candara" w:cs="Arial"/>
        </w:rPr>
        <w:t xml:space="preserve">Na </w:t>
      </w:r>
      <w:proofErr w:type="spellStart"/>
      <w:r w:rsidRPr="00AA61EB">
        <w:rPr>
          <w:rFonts w:ascii="Candara" w:hAnsi="Candara" w:cs="Arial"/>
        </w:rPr>
        <w:t>sjednici</w:t>
      </w:r>
      <w:proofErr w:type="spellEnd"/>
      <w:r w:rsidRPr="00AA61EB">
        <w:rPr>
          <w:rFonts w:ascii="Candara" w:hAnsi="Candara" w:cs="Arial"/>
        </w:rPr>
        <w:t xml:space="preserve"> </w:t>
      </w:r>
      <w:proofErr w:type="spellStart"/>
      <w:r w:rsidRPr="00AA61EB">
        <w:rPr>
          <w:rFonts w:ascii="Candara" w:hAnsi="Candara" w:cs="Arial"/>
        </w:rPr>
        <w:t>Skupštine</w:t>
      </w:r>
      <w:proofErr w:type="spellEnd"/>
      <w:r w:rsidRPr="00AA61EB">
        <w:rPr>
          <w:rFonts w:ascii="Candara" w:hAnsi="Candara" w:cs="Arial"/>
        </w:rPr>
        <w:t xml:space="preserve"> Opštine </w:t>
      </w:r>
      <w:proofErr w:type="spellStart"/>
      <w:r w:rsidRPr="00AA61EB">
        <w:rPr>
          <w:rFonts w:ascii="Candara" w:hAnsi="Candara" w:cs="Arial"/>
        </w:rPr>
        <w:t>održanoj</w:t>
      </w:r>
      <w:proofErr w:type="spellEnd"/>
      <w:r w:rsidRPr="00AA61EB">
        <w:rPr>
          <w:rFonts w:ascii="Candara" w:hAnsi="Candara" w:cs="Arial"/>
        </w:rPr>
        <w:t xml:space="preserve"> dana </w:t>
      </w:r>
      <w:r w:rsidR="008F2E3C">
        <w:rPr>
          <w:rFonts w:ascii="Candara" w:hAnsi="Candara" w:cs="Arial"/>
        </w:rPr>
        <w:t>25</w:t>
      </w:r>
      <w:r w:rsidRPr="00AA61EB">
        <w:rPr>
          <w:rFonts w:ascii="Candara" w:hAnsi="Candara" w:cs="Arial"/>
        </w:rPr>
        <w:t>.</w:t>
      </w:r>
      <w:proofErr w:type="gramStart"/>
      <w:r w:rsidRPr="00AA61EB">
        <w:rPr>
          <w:rFonts w:ascii="Candara" w:hAnsi="Candara" w:cs="Arial"/>
        </w:rPr>
        <w:t>10.202</w:t>
      </w:r>
      <w:r w:rsidR="008F2E3C">
        <w:rPr>
          <w:rFonts w:ascii="Candara" w:hAnsi="Candara" w:cs="Arial"/>
        </w:rPr>
        <w:t>5</w:t>
      </w:r>
      <w:r w:rsidRPr="00AA61EB">
        <w:rPr>
          <w:rFonts w:ascii="Candara" w:hAnsi="Candara" w:cs="Arial"/>
        </w:rPr>
        <w:t>.godine</w:t>
      </w:r>
      <w:proofErr w:type="gramEnd"/>
      <w:r w:rsidRPr="00AA61EB">
        <w:rPr>
          <w:rFonts w:ascii="Candara" w:hAnsi="Candara" w:cs="Arial"/>
        </w:rPr>
        <w:t xml:space="preserve"> </w:t>
      </w:r>
      <w:proofErr w:type="spellStart"/>
      <w:r w:rsidRPr="00AA61EB">
        <w:rPr>
          <w:rFonts w:ascii="Candara" w:hAnsi="Candara" w:cs="Arial"/>
        </w:rPr>
        <w:t>usvojena</w:t>
      </w:r>
      <w:proofErr w:type="spellEnd"/>
      <w:r w:rsidRPr="00AA61EB">
        <w:rPr>
          <w:rFonts w:ascii="Candara" w:hAnsi="Candara" w:cs="Arial"/>
        </w:rPr>
        <w:t xml:space="preserve"> je </w:t>
      </w:r>
      <w:proofErr w:type="spellStart"/>
      <w:r w:rsidRPr="00AA61EB">
        <w:rPr>
          <w:rFonts w:ascii="Candara" w:hAnsi="Candara" w:cs="Arial"/>
        </w:rPr>
        <w:t>Odluka</w:t>
      </w:r>
      <w:proofErr w:type="spellEnd"/>
      <w:r w:rsidRPr="00AA61EB">
        <w:rPr>
          <w:rFonts w:ascii="Candara" w:hAnsi="Candara" w:cs="Arial"/>
        </w:rPr>
        <w:t xml:space="preserve"> o </w:t>
      </w:r>
      <w:proofErr w:type="spellStart"/>
      <w:r w:rsidRPr="00AA61EB">
        <w:rPr>
          <w:rFonts w:ascii="Candara" w:hAnsi="Candara" w:cs="Arial"/>
        </w:rPr>
        <w:t>izmjenama</w:t>
      </w:r>
      <w:proofErr w:type="spellEnd"/>
      <w:r w:rsidRPr="00AA61EB">
        <w:rPr>
          <w:rFonts w:ascii="Candara" w:hAnsi="Candara" w:cs="Arial"/>
        </w:rPr>
        <w:t xml:space="preserve"> i </w:t>
      </w:r>
      <w:proofErr w:type="spellStart"/>
      <w:r w:rsidRPr="00AA61EB">
        <w:rPr>
          <w:rFonts w:ascii="Candara" w:hAnsi="Candara" w:cs="Arial"/>
        </w:rPr>
        <w:t>dopunama</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budžetu</w:t>
      </w:r>
      <w:proofErr w:type="spellEnd"/>
      <w:r w:rsidRPr="00AA61EB">
        <w:rPr>
          <w:rFonts w:ascii="Candara" w:hAnsi="Candara" w:cs="Arial"/>
        </w:rPr>
        <w:t xml:space="preserve"> Opštine </w:t>
      </w:r>
      <w:proofErr w:type="spellStart"/>
      <w:r w:rsidRPr="00AA61EB">
        <w:rPr>
          <w:rFonts w:ascii="Candara" w:hAnsi="Candara" w:cs="Arial"/>
        </w:rPr>
        <w:t>Bijelo</w:t>
      </w:r>
      <w:proofErr w:type="spellEnd"/>
      <w:r w:rsidRPr="00AA61EB">
        <w:rPr>
          <w:rFonts w:ascii="Candara" w:hAnsi="Candara" w:cs="Arial"/>
        </w:rPr>
        <w:t xml:space="preserve"> Polje za 202</w:t>
      </w:r>
      <w:r w:rsidR="008F2E3C">
        <w:rPr>
          <w:rFonts w:ascii="Candara" w:hAnsi="Candara" w:cs="Arial"/>
        </w:rPr>
        <w:t>5</w:t>
      </w:r>
      <w:r w:rsidRPr="00AA61EB">
        <w:rPr>
          <w:rFonts w:ascii="Candara" w:hAnsi="Candara" w:cs="Arial"/>
        </w:rPr>
        <w:t xml:space="preserve">.godinu u </w:t>
      </w:r>
      <w:proofErr w:type="spellStart"/>
      <w:r w:rsidRPr="00AA61EB">
        <w:rPr>
          <w:rFonts w:ascii="Candara" w:hAnsi="Candara" w:cs="Arial"/>
        </w:rPr>
        <w:t>iznosu</w:t>
      </w:r>
      <w:proofErr w:type="spellEnd"/>
      <w:r w:rsidRPr="00AA61EB">
        <w:rPr>
          <w:rFonts w:ascii="Candara" w:hAnsi="Candara" w:cs="Arial"/>
        </w:rPr>
        <w:t xml:space="preserve"> 2</w:t>
      </w:r>
      <w:r w:rsidR="008F2E3C">
        <w:rPr>
          <w:rFonts w:ascii="Candara" w:hAnsi="Candara" w:cs="Arial"/>
        </w:rPr>
        <w:t>8</w:t>
      </w:r>
      <w:r w:rsidRPr="00AA61EB">
        <w:rPr>
          <w:rFonts w:ascii="Candara" w:hAnsi="Candara" w:cs="Arial"/>
        </w:rPr>
        <w:t>.</w:t>
      </w:r>
      <w:r w:rsidR="008F2E3C">
        <w:rPr>
          <w:rFonts w:ascii="Candara" w:hAnsi="Candara" w:cs="Arial"/>
        </w:rPr>
        <w:t>811</w:t>
      </w:r>
      <w:r w:rsidRPr="00AA61EB">
        <w:rPr>
          <w:rFonts w:ascii="Candara" w:hAnsi="Candara" w:cs="Arial"/>
        </w:rPr>
        <w:t>.000,00€.</w:t>
      </w:r>
    </w:p>
    <w:p w14:paraId="642EEE9E" w14:textId="3D43A02C" w:rsidR="008F2E3C" w:rsidRPr="008F2E3C" w:rsidRDefault="008F2E3C" w:rsidP="008F2E3C">
      <w:pPr>
        <w:ind w:firstLine="720"/>
        <w:jc w:val="both"/>
        <w:rPr>
          <w:rFonts w:ascii="Candara" w:hAnsi="Candara" w:cs="Arial"/>
        </w:rPr>
      </w:pPr>
      <w:r w:rsidRPr="008F2E3C">
        <w:rPr>
          <w:rFonts w:ascii="Candara" w:hAnsi="Candara" w:cs="Arial"/>
        </w:rPr>
        <w:t>P</w:t>
      </w:r>
      <w:r>
        <w:rPr>
          <w:rFonts w:ascii="Candara" w:hAnsi="Candara" w:cs="Arial"/>
        </w:rPr>
        <w:t>rema</w:t>
      </w:r>
      <w:r w:rsidRPr="008F2E3C">
        <w:rPr>
          <w:rFonts w:ascii="Candara" w:hAnsi="Candara" w:cs="Arial"/>
        </w:rPr>
        <w:t xml:space="preserve"> </w:t>
      </w:r>
      <w:proofErr w:type="spellStart"/>
      <w:r w:rsidRPr="008F2E3C">
        <w:rPr>
          <w:rFonts w:ascii="Candara" w:hAnsi="Candara" w:cs="Arial"/>
        </w:rPr>
        <w:t>raspoloživim</w:t>
      </w:r>
      <w:proofErr w:type="spellEnd"/>
      <w:r w:rsidRPr="008F2E3C">
        <w:rPr>
          <w:rFonts w:ascii="Candara" w:hAnsi="Candara" w:cs="Arial"/>
        </w:rPr>
        <w:t xml:space="preserve"> </w:t>
      </w:r>
      <w:proofErr w:type="spellStart"/>
      <w:r w:rsidRPr="008F2E3C">
        <w:rPr>
          <w:rFonts w:ascii="Candara" w:hAnsi="Candara" w:cs="Arial"/>
        </w:rPr>
        <w:t>podacima</w:t>
      </w:r>
      <w:proofErr w:type="spellEnd"/>
      <w:r w:rsidRPr="008F2E3C">
        <w:rPr>
          <w:rFonts w:ascii="Candara" w:hAnsi="Candara" w:cs="Arial"/>
        </w:rPr>
        <w:t xml:space="preserve"> </w:t>
      </w:r>
      <w:proofErr w:type="spellStart"/>
      <w:r w:rsidRPr="008F2E3C">
        <w:rPr>
          <w:rFonts w:ascii="Candara" w:hAnsi="Candara" w:cs="Arial"/>
        </w:rPr>
        <w:t>na</w:t>
      </w:r>
      <w:proofErr w:type="spellEnd"/>
      <w:r w:rsidRPr="008F2E3C">
        <w:rPr>
          <w:rFonts w:ascii="Candara" w:hAnsi="Candara" w:cs="Arial"/>
        </w:rPr>
        <w:t xml:space="preserve"> dan 05.</w:t>
      </w:r>
      <w:proofErr w:type="gramStart"/>
      <w:r w:rsidRPr="008F2E3C">
        <w:rPr>
          <w:rFonts w:ascii="Candara" w:hAnsi="Candara" w:cs="Arial"/>
        </w:rPr>
        <w:t>01.2026.godine</w:t>
      </w:r>
      <w:proofErr w:type="gramEnd"/>
      <w:r>
        <w:rPr>
          <w:rFonts w:ascii="Candara" w:hAnsi="Candara" w:cs="Arial"/>
        </w:rPr>
        <w:t>,</w:t>
      </w:r>
      <w:r w:rsidRPr="008F2E3C">
        <w:rPr>
          <w:rFonts w:ascii="Candara" w:hAnsi="Candara" w:cs="Arial"/>
        </w:rPr>
        <w:t xml:space="preserve"> </w:t>
      </w:r>
      <w:proofErr w:type="spellStart"/>
      <w:r w:rsidRPr="008F2E3C">
        <w:rPr>
          <w:rFonts w:ascii="Candara" w:hAnsi="Candara" w:cs="Arial"/>
        </w:rPr>
        <w:t>utvrđeno</w:t>
      </w:r>
      <w:proofErr w:type="spellEnd"/>
      <w:r w:rsidRPr="008F2E3C">
        <w:rPr>
          <w:rFonts w:ascii="Candara" w:hAnsi="Candara" w:cs="Arial"/>
        </w:rPr>
        <w:t xml:space="preserve"> je da je </w:t>
      </w:r>
      <w:proofErr w:type="spellStart"/>
      <w:r w:rsidRPr="008F2E3C">
        <w:rPr>
          <w:rFonts w:ascii="Candara" w:hAnsi="Candara" w:cs="Arial"/>
        </w:rPr>
        <w:t>budžet</w:t>
      </w:r>
      <w:proofErr w:type="spellEnd"/>
      <w:r w:rsidRPr="008F2E3C">
        <w:rPr>
          <w:rFonts w:ascii="Candara" w:hAnsi="Candara" w:cs="Arial"/>
        </w:rPr>
        <w:t xml:space="preserve"> za 2025.godinu </w:t>
      </w:r>
      <w:proofErr w:type="spellStart"/>
      <w:r w:rsidRPr="008F2E3C">
        <w:rPr>
          <w:rFonts w:ascii="Candara" w:hAnsi="Candara" w:cs="Arial"/>
        </w:rPr>
        <w:t>realizovan</w:t>
      </w:r>
      <w:proofErr w:type="spellEnd"/>
      <w:r w:rsidRPr="008F2E3C">
        <w:rPr>
          <w:rFonts w:ascii="Candara" w:hAnsi="Candara" w:cs="Arial"/>
        </w:rPr>
        <w:t xml:space="preserve"> u </w:t>
      </w:r>
      <w:proofErr w:type="spellStart"/>
      <w:r w:rsidRPr="008F2E3C">
        <w:rPr>
          <w:rFonts w:ascii="Candara" w:hAnsi="Candara" w:cs="Arial"/>
        </w:rPr>
        <w:t>dijelu</w:t>
      </w:r>
      <w:proofErr w:type="spellEnd"/>
      <w:r w:rsidRPr="008F2E3C">
        <w:rPr>
          <w:rFonts w:ascii="Candara" w:hAnsi="Candara" w:cs="Arial"/>
        </w:rPr>
        <w:t xml:space="preserve"> </w:t>
      </w:r>
      <w:proofErr w:type="spellStart"/>
      <w:r w:rsidRPr="008F2E3C">
        <w:rPr>
          <w:rFonts w:ascii="Candara" w:hAnsi="Candara" w:cs="Arial"/>
        </w:rPr>
        <w:t>prihoda</w:t>
      </w:r>
      <w:proofErr w:type="spellEnd"/>
      <w:r w:rsidRPr="008F2E3C">
        <w:rPr>
          <w:rFonts w:ascii="Candara" w:hAnsi="Candara" w:cs="Arial"/>
        </w:rPr>
        <w:t xml:space="preserve"> u </w:t>
      </w:r>
      <w:proofErr w:type="spellStart"/>
      <w:r w:rsidRPr="008F2E3C">
        <w:rPr>
          <w:rFonts w:ascii="Candara" w:hAnsi="Candara" w:cs="Arial"/>
        </w:rPr>
        <w:t>iznosu</w:t>
      </w:r>
      <w:proofErr w:type="spellEnd"/>
      <w:r w:rsidRPr="008F2E3C">
        <w:rPr>
          <w:rFonts w:ascii="Candara" w:hAnsi="Candara" w:cs="Arial"/>
        </w:rPr>
        <w:t xml:space="preserve"> od 28.962.656,47</w:t>
      </w:r>
      <w:proofErr w:type="gramStart"/>
      <w:r w:rsidRPr="008F2E3C">
        <w:rPr>
          <w:rFonts w:ascii="Candara" w:hAnsi="Candara" w:cs="Arial"/>
        </w:rPr>
        <w:t xml:space="preserve">€  </w:t>
      </w:r>
      <w:proofErr w:type="spellStart"/>
      <w:r w:rsidRPr="008F2E3C">
        <w:rPr>
          <w:rFonts w:ascii="Candara" w:hAnsi="Candara" w:cs="Arial"/>
        </w:rPr>
        <w:t>ili</w:t>
      </w:r>
      <w:proofErr w:type="spellEnd"/>
      <w:proofErr w:type="gramEnd"/>
      <w:r w:rsidRPr="008F2E3C">
        <w:rPr>
          <w:rFonts w:ascii="Candara" w:hAnsi="Candara" w:cs="Arial"/>
        </w:rPr>
        <w:t xml:space="preserve"> 100,52%</w:t>
      </w:r>
      <w:r>
        <w:rPr>
          <w:rFonts w:ascii="Candara" w:hAnsi="Candara" w:cs="Arial"/>
        </w:rPr>
        <w:t xml:space="preserve">. Ovi </w:t>
      </w:r>
      <w:proofErr w:type="spellStart"/>
      <w:r>
        <w:rPr>
          <w:rFonts w:ascii="Candara" w:hAnsi="Candara" w:cs="Arial"/>
        </w:rPr>
        <w:t>podaci</w:t>
      </w:r>
      <w:proofErr w:type="spellEnd"/>
      <w:r>
        <w:rPr>
          <w:rFonts w:ascii="Candara" w:hAnsi="Candara" w:cs="Arial"/>
        </w:rPr>
        <w:t xml:space="preserve"> </w:t>
      </w:r>
      <w:proofErr w:type="spellStart"/>
      <w:r>
        <w:rPr>
          <w:rFonts w:ascii="Candara" w:hAnsi="Candara" w:cs="Arial"/>
        </w:rPr>
        <w:t>nijesu</w:t>
      </w:r>
      <w:proofErr w:type="spellEnd"/>
      <w:r>
        <w:rPr>
          <w:rFonts w:ascii="Candara" w:hAnsi="Candara" w:cs="Arial"/>
        </w:rPr>
        <w:t xml:space="preserve"> </w:t>
      </w:r>
      <w:proofErr w:type="spellStart"/>
      <w:r>
        <w:rPr>
          <w:rFonts w:ascii="Candara" w:hAnsi="Candara" w:cs="Arial"/>
        </w:rPr>
        <w:t>konačni</w:t>
      </w:r>
      <w:proofErr w:type="spellEnd"/>
      <w:r>
        <w:rPr>
          <w:rFonts w:ascii="Candara" w:hAnsi="Candara" w:cs="Arial"/>
        </w:rPr>
        <w:t>,</w:t>
      </w:r>
      <w:r w:rsidRPr="008F2E3C">
        <w:rPr>
          <w:rFonts w:ascii="Candara" w:hAnsi="Candara" w:cs="Arial"/>
        </w:rPr>
        <w:t xml:space="preserve"> </w:t>
      </w:r>
      <w:proofErr w:type="spellStart"/>
      <w:r w:rsidRPr="008F2E3C">
        <w:rPr>
          <w:rFonts w:ascii="Candara" w:hAnsi="Candara" w:cs="Arial"/>
        </w:rPr>
        <w:t>imajući</w:t>
      </w:r>
      <w:proofErr w:type="spellEnd"/>
      <w:r w:rsidRPr="008F2E3C">
        <w:rPr>
          <w:rFonts w:ascii="Candara" w:hAnsi="Candara" w:cs="Arial"/>
        </w:rPr>
        <w:t xml:space="preserve"> u </w:t>
      </w:r>
      <w:proofErr w:type="spellStart"/>
      <w:r w:rsidRPr="008F2E3C">
        <w:rPr>
          <w:rFonts w:ascii="Candara" w:hAnsi="Candara" w:cs="Arial"/>
        </w:rPr>
        <w:t>vidu</w:t>
      </w:r>
      <w:proofErr w:type="spellEnd"/>
      <w:r w:rsidRPr="008F2E3C">
        <w:rPr>
          <w:rFonts w:ascii="Candara" w:hAnsi="Candara" w:cs="Arial"/>
        </w:rPr>
        <w:t xml:space="preserve"> da </w:t>
      </w:r>
      <w:proofErr w:type="gramStart"/>
      <w:r w:rsidRPr="008F2E3C">
        <w:rPr>
          <w:rFonts w:ascii="Candara" w:hAnsi="Candara" w:cs="Arial"/>
        </w:rPr>
        <w:t xml:space="preserve">se  </w:t>
      </w:r>
      <w:proofErr w:type="spellStart"/>
      <w:r w:rsidRPr="008F2E3C">
        <w:rPr>
          <w:rFonts w:ascii="Candara" w:hAnsi="Candara" w:cs="Arial"/>
        </w:rPr>
        <w:t>Odluka</w:t>
      </w:r>
      <w:proofErr w:type="spellEnd"/>
      <w:proofErr w:type="gramEnd"/>
      <w:r w:rsidRPr="008F2E3C">
        <w:rPr>
          <w:rFonts w:ascii="Candara" w:hAnsi="Candara" w:cs="Arial"/>
        </w:rPr>
        <w:t xml:space="preserve"> o </w:t>
      </w:r>
      <w:proofErr w:type="spellStart"/>
      <w:r w:rsidRPr="008F2E3C">
        <w:rPr>
          <w:rFonts w:ascii="Candara" w:hAnsi="Candara" w:cs="Arial"/>
        </w:rPr>
        <w:t>završnom</w:t>
      </w:r>
      <w:proofErr w:type="spellEnd"/>
      <w:r w:rsidRPr="008F2E3C">
        <w:rPr>
          <w:rFonts w:ascii="Candara" w:hAnsi="Candara" w:cs="Arial"/>
        </w:rPr>
        <w:t xml:space="preserve"> </w:t>
      </w:r>
      <w:proofErr w:type="spellStart"/>
      <w:r w:rsidRPr="008F2E3C">
        <w:rPr>
          <w:rFonts w:ascii="Candara" w:hAnsi="Candara" w:cs="Arial"/>
        </w:rPr>
        <w:t>računu</w:t>
      </w:r>
      <w:proofErr w:type="spellEnd"/>
      <w:r w:rsidRPr="008F2E3C">
        <w:rPr>
          <w:rFonts w:ascii="Candara" w:hAnsi="Candara" w:cs="Arial"/>
        </w:rPr>
        <w:t xml:space="preserve"> </w:t>
      </w:r>
      <w:proofErr w:type="spellStart"/>
      <w:proofErr w:type="gramStart"/>
      <w:r w:rsidRPr="008F2E3C">
        <w:rPr>
          <w:rFonts w:ascii="Candara" w:hAnsi="Candara" w:cs="Arial"/>
        </w:rPr>
        <w:t>budžeta</w:t>
      </w:r>
      <w:proofErr w:type="spellEnd"/>
      <w:r w:rsidRPr="008F2E3C">
        <w:rPr>
          <w:rFonts w:ascii="Candara" w:hAnsi="Candara" w:cs="Arial"/>
        </w:rPr>
        <w:t xml:space="preserve">  </w:t>
      </w:r>
      <w:proofErr w:type="spellStart"/>
      <w:r w:rsidRPr="008F2E3C">
        <w:rPr>
          <w:rFonts w:ascii="Candara" w:hAnsi="Candara" w:cs="Arial"/>
        </w:rPr>
        <w:t>donosi</w:t>
      </w:r>
      <w:proofErr w:type="spellEnd"/>
      <w:proofErr w:type="gramEnd"/>
      <w:r w:rsidRPr="008F2E3C">
        <w:rPr>
          <w:rFonts w:ascii="Candara" w:hAnsi="Candara" w:cs="Arial"/>
        </w:rPr>
        <w:t xml:space="preserve"> do </w:t>
      </w:r>
      <w:proofErr w:type="spellStart"/>
      <w:r w:rsidRPr="008F2E3C">
        <w:rPr>
          <w:rFonts w:ascii="Candara" w:hAnsi="Candara" w:cs="Arial"/>
        </w:rPr>
        <w:t>kraja</w:t>
      </w:r>
      <w:proofErr w:type="spellEnd"/>
      <w:r w:rsidRPr="008F2E3C">
        <w:rPr>
          <w:rFonts w:ascii="Candara" w:hAnsi="Candara" w:cs="Arial"/>
        </w:rPr>
        <w:t xml:space="preserve"> maja </w:t>
      </w:r>
      <w:proofErr w:type="spellStart"/>
      <w:r w:rsidRPr="008F2E3C">
        <w:rPr>
          <w:rFonts w:ascii="Candara" w:hAnsi="Candara" w:cs="Arial"/>
        </w:rPr>
        <w:t>tekuće</w:t>
      </w:r>
      <w:proofErr w:type="spellEnd"/>
      <w:r w:rsidRPr="008F2E3C">
        <w:rPr>
          <w:rFonts w:ascii="Candara" w:hAnsi="Candara" w:cs="Arial"/>
        </w:rPr>
        <w:t xml:space="preserve"> </w:t>
      </w:r>
      <w:proofErr w:type="spellStart"/>
      <w:r w:rsidRPr="008F2E3C">
        <w:rPr>
          <w:rFonts w:ascii="Candara" w:hAnsi="Candara" w:cs="Arial"/>
        </w:rPr>
        <w:t>godine</w:t>
      </w:r>
      <w:proofErr w:type="spellEnd"/>
      <w:r w:rsidRPr="008F2E3C">
        <w:rPr>
          <w:rFonts w:ascii="Candara" w:hAnsi="Candara" w:cs="Arial"/>
        </w:rPr>
        <w:t xml:space="preserve"> </w:t>
      </w:r>
      <w:proofErr w:type="spellStart"/>
      <w:r w:rsidRPr="008F2E3C">
        <w:rPr>
          <w:rFonts w:ascii="Candara" w:hAnsi="Candara" w:cs="Arial"/>
        </w:rPr>
        <w:t>shodno</w:t>
      </w:r>
      <w:proofErr w:type="spellEnd"/>
      <w:r w:rsidRPr="008F2E3C">
        <w:rPr>
          <w:rFonts w:ascii="Candara" w:hAnsi="Candara" w:cs="Arial"/>
        </w:rPr>
        <w:t xml:space="preserve"> </w:t>
      </w:r>
      <w:proofErr w:type="spellStart"/>
      <w:r w:rsidRPr="008F2E3C">
        <w:rPr>
          <w:rFonts w:ascii="Candara" w:hAnsi="Candara" w:cs="Arial"/>
        </w:rPr>
        <w:t>Zakonu</w:t>
      </w:r>
      <w:proofErr w:type="spellEnd"/>
      <w:r w:rsidRPr="008F2E3C">
        <w:rPr>
          <w:rFonts w:ascii="Candara" w:hAnsi="Candara" w:cs="Arial"/>
        </w:rPr>
        <w:t xml:space="preserve"> o </w:t>
      </w:r>
      <w:proofErr w:type="spellStart"/>
      <w:r w:rsidRPr="008F2E3C">
        <w:rPr>
          <w:rFonts w:ascii="Candara" w:hAnsi="Candara" w:cs="Arial"/>
        </w:rPr>
        <w:t>finansiranju</w:t>
      </w:r>
      <w:proofErr w:type="spellEnd"/>
      <w:r w:rsidRPr="008F2E3C">
        <w:rPr>
          <w:rFonts w:ascii="Candara" w:hAnsi="Candara" w:cs="Arial"/>
        </w:rPr>
        <w:t xml:space="preserve"> </w:t>
      </w:r>
      <w:proofErr w:type="spellStart"/>
      <w:r w:rsidRPr="008F2E3C">
        <w:rPr>
          <w:rFonts w:ascii="Candara" w:hAnsi="Candara" w:cs="Arial"/>
        </w:rPr>
        <w:t>lokalne</w:t>
      </w:r>
      <w:proofErr w:type="spellEnd"/>
      <w:r w:rsidRPr="008F2E3C">
        <w:rPr>
          <w:rFonts w:ascii="Candara" w:hAnsi="Candara" w:cs="Arial"/>
        </w:rPr>
        <w:t xml:space="preserve"> </w:t>
      </w:r>
      <w:proofErr w:type="spellStart"/>
      <w:r w:rsidRPr="008F2E3C">
        <w:rPr>
          <w:rFonts w:ascii="Candara" w:hAnsi="Candara" w:cs="Arial"/>
        </w:rPr>
        <w:t>samouprave</w:t>
      </w:r>
      <w:proofErr w:type="spellEnd"/>
      <w:r w:rsidRPr="008F2E3C">
        <w:rPr>
          <w:rFonts w:ascii="Candara" w:hAnsi="Candara" w:cs="Arial"/>
        </w:rPr>
        <w:t xml:space="preserve"> i </w:t>
      </w:r>
      <w:proofErr w:type="spellStart"/>
      <w:r w:rsidRPr="008F2E3C">
        <w:rPr>
          <w:rFonts w:ascii="Candara" w:hAnsi="Candara" w:cs="Arial"/>
        </w:rPr>
        <w:t>Zakonu</w:t>
      </w:r>
      <w:proofErr w:type="spellEnd"/>
      <w:r w:rsidRPr="008F2E3C">
        <w:rPr>
          <w:rFonts w:ascii="Candara" w:hAnsi="Candara" w:cs="Arial"/>
        </w:rPr>
        <w:t xml:space="preserve"> o </w:t>
      </w:r>
      <w:proofErr w:type="spellStart"/>
      <w:r w:rsidRPr="008F2E3C">
        <w:rPr>
          <w:rFonts w:ascii="Candara" w:hAnsi="Candara" w:cs="Arial"/>
        </w:rPr>
        <w:t>budžetu</w:t>
      </w:r>
      <w:proofErr w:type="spellEnd"/>
      <w:r w:rsidRPr="008F2E3C">
        <w:rPr>
          <w:rFonts w:ascii="Candara" w:hAnsi="Candara" w:cs="Arial"/>
        </w:rPr>
        <w:t xml:space="preserve"> i </w:t>
      </w:r>
      <w:proofErr w:type="spellStart"/>
      <w:r w:rsidRPr="008F2E3C">
        <w:rPr>
          <w:rFonts w:ascii="Candara" w:hAnsi="Candara" w:cs="Arial"/>
        </w:rPr>
        <w:t>fiskalnoj</w:t>
      </w:r>
      <w:proofErr w:type="spellEnd"/>
      <w:r w:rsidRPr="008F2E3C">
        <w:rPr>
          <w:rFonts w:ascii="Candara" w:hAnsi="Candara" w:cs="Arial"/>
        </w:rPr>
        <w:t xml:space="preserve"> </w:t>
      </w:r>
      <w:proofErr w:type="spellStart"/>
      <w:r w:rsidRPr="008F2E3C">
        <w:rPr>
          <w:rFonts w:ascii="Candara" w:hAnsi="Candara" w:cs="Arial"/>
        </w:rPr>
        <w:t>odgovornosti</w:t>
      </w:r>
      <w:proofErr w:type="spellEnd"/>
      <w:r w:rsidRPr="008F2E3C">
        <w:rPr>
          <w:rFonts w:ascii="Candara" w:hAnsi="Candara" w:cs="Arial"/>
        </w:rPr>
        <w:t>.</w:t>
      </w:r>
    </w:p>
    <w:p w14:paraId="2708A7C2" w14:textId="1318E631" w:rsidR="00A9037C" w:rsidRPr="00AA61EB" w:rsidRDefault="00A9037C" w:rsidP="00AA61EB">
      <w:pPr>
        <w:ind w:firstLine="720"/>
        <w:jc w:val="both"/>
        <w:rPr>
          <w:rFonts w:ascii="Candara" w:hAnsi="Candara" w:cs="Arial"/>
        </w:rPr>
      </w:pPr>
      <w:proofErr w:type="spellStart"/>
      <w:r w:rsidRPr="00AA61EB">
        <w:rPr>
          <w:rFonts w:ascii="Candara" w:hAnsi="Candara" w:cs="Arial"/>
        </w:rPr>
        <w:t>Shodno</w:t>
      </w:r>
      <w:proofErr w:type="spellEnd"/>
      <w:r w:rsidRPr="00AA61EB">
        <w:rPr>
          <w:rFonts w:ascii="Candara" w:hAnsi="Candara" w:cs="Arial"/>
        </w:rPr>
        <w:t xml:space="preserve"> </w:t>
      </w:r>
      <w:proofErr w:type="spellStart"/>
      <w:r w:rsidRPr="00AA61EB">
        <w:rPr>
          <w:rFonts w:ascii="Candara" w:hAnsi="Candara" w:cs="Arial"/>
        </w:rPr>
        <w:t>čl</w:t>
      </w:r>
      <w:r w:rsidR="008F2E3C">
        <w:rPr>
          <w:rFonts w:ascii="Candara" w:hAnsi="Candara" w:cs="Arial"/>
        </w:rPr>
        <w:t>anu</w:t>
      </w:r>
      <w:proofErr w:type="spellEnd"/>
      <w:r w:rsidR="008F2E3C">
        <w:rPr>
          <w:rFonts w:ascii="Candara" w:hAnsi="Candara" w:cs="Arial"/>
        </w:rPr>
        <w:t xml:space="preserve"> </w:t>
      </w:r>
      <w:r w:rsidRPr="00AA61EB">
        <w:rPr>
          <w:rFonts w:ascii="Candara" w:hAnsi="Candara" w:cs="Arial"/>
        </w:rPr>
        <w:t xml:space="preserve">55 </w:t>
      </w:r>
      <w:proofErr w:type="spellStart"/>
      <w:r w:rsidRPr="00AA61EB">
        <w:rPr>
          <w:rFonts w:ascii="Candara" w:hAnsi="Candara" w:cs="Arial"/>
        </w:rPr>
        <w:t>Zakona</w:t>
      </w:r>
      <w:proofErr w:type="spellEnd"/>
      <w:r w:rsidRPr="00AA61EB">
        <w:rPr>
          <w:rFonts w:ascii="Candara" w:hAnsi="Candara" w:cs="Arial"/>
        </w:rPr>
        <w:t xml:space="preserve"> o </w:t>
      </w:r>
      <w:proofErr w:type="spellStart"/>
      <w:r w:rsidRPr="00AA61EB">
        <w:rPr>
          <w:rFonts w:ascii="Candara" w:hAnsi="Candara" w:cs="Arial"/>
        </w:rPr>
        <w:t>finansiranju</w:t>
      </w:r>
      <w:proofErr w:type="spellEnd"/>
      <w:r w:rsidRPr="00AA61EB">
        <w:rPr>
          <w:rFonts w:ascii="Candara" w:hAnsi="Candara" w:cs="Arial"/>
        </w:rPr>
        <w:t xml:space="preserve"> </w:t>
      </w:r>
      <w:proofErr w:type="spellStart"/>
      <w:r w:rsidRPr="00AA61EB">
        <w:rPr>
          <w:rFonts w:ascii="Candara" w:hAnsi="Candara" w:cs="Arial"/>
        </w:rPr>
        <w:t>lokalne</w:t>
      </w:r>
      <w:proofErr w:type="spellEnd"/>
      <w:r w:rsidRPr="00AA61EB">
        <w:rPr>
          <w:rFonts w:ascii="Candara" w:hAnsi="Candara" w:cs="Arial"/>
        </w:rPr>
        <w:t xml:space="preserve"> </w:t>
      </w:r>
      <w:proofErr w:type="spellStart"/>
      <w:proofErr w:type="gramStart"/>
      <w:r w:rsidRPr="00AA61EB">
        <w:rPr>
          <w:rFonts w:ascii="Candara" w:hAnsi="Candara" w:cs="Arial"/>
        </w:rPr>
        <w:t>samouprave</w:t>
      </w:r>
      <w:proofErr w:type="spellEnd"/>
      <w:r w:rsidRPr="00AA61EB">
        <w:rPr>
          <w:rFonts w:ascii="Candara" w:hAnsi="Candara" w:cs="Arial"/>
        </w:rPr>
        <w:t xml:space="preserve">  </w:t>
      </w:r>
      <w:proofErr w:type="spellStart"/>
      <w:r w:rsidRPr="00AA61EB">
        <w:rPr>
          <w:rFonts w:ascii="Candara" w:hAnsi="Candara" w:cs="Arial"/>
        </w:rPr>
        <w:t>Ministarstvu</w:t>
      </w:r>
      <w:proofErr w:type="spellEnd"/>
      <w:proofErr w:type="gramEnd"/>
      <w:r w:rsidRPr="00AA61EB">
        <w:rPr>
          <w:rFonts w:ascii="Candara" w:hAnsi="Candara" w:cs="Arial"/>
        </w:rPr>
        <w:t xml:space="preserve"> </w:t>
      </w:r>
      <w:proofErr w:type="spellStart"/>
      <w:r w:rsidRPr="00AA61EB">
        <w:rPr>
          <w:rFonts w:ascii="Candara" w:hAnsi="Candara" w:cs="Arial"/>
        </w:rPr>
        <w:t>finansija</w:t>
      </w:r>
      <w:proofErr w:type="spellEnd"/>
      <w:r w:rsidRPr="00AA61EB">
        <w:rPr>
          <w:rFonts w:ascii="Candara" w:hAnsi="Candara" w:cs="Arial"/>
        </w:rPr>
        <w:t xml:space="preserve"> je </w:t>
      </w:r>
      <w:proofErr w:type="spellStart"/>
      <w:r w:rsidRPr="00AA61EB">
        <w:rPr>
          <w:rFonts w:ascii="Candara" w:hAnsi="Candara" w:cs="Arial"/>
        </w:rPr>
        <w:t>dostavljen</w:t>
      </w:r>
      <w:proofErr w:type="spellEnd"/>
      <w:r w:rsidRPr="00AA61EB">
        <w:rPr>
          <w:rFonts w:ascii="Candara" w:hAnsi="Candara" w:cs="Arial"/>
        </w:rPr>
        <w:t xml:space="preserve"> </w:t>
      </w:r>
      <w:proofErr w:type="spellStart"/>
      <w:r w:rsidRPr="00AA61EB">
        <w:rPr>
          <w:rFonts w:ascii="Candara" w:hAnsi="Candara" w:cs="Arial"/>
        </w:rPr>
        <w:t>Izvještaj</w:t>
      </w:r>
      <w:proofErr w:type="spellEnd"/>
      <w:r w:rsidRPr="00AA61EB">
        <w:rPr>
          <w:rFonts w:ascii="Candara" w:hAnsi="Candara" w:cs="Arial"/>
        </w:rPr>
        <w:t xml:space="preserve"> o </w:t>
      </w:r>
      <w:proofErr w:type="spellStart"/>
      <w:r w:rsidRPr="00AA61EB">
        <w:rPr>
          <w:rFonts w:ascii="Candara" w:hAnsi="Candara" w:cs="Arial"/>
        </w:rPr>
        <w:t>neizmirenim</w:t>
      </w:r>
      <w:proofErr w:type="spellEnd"/>
      <w:r w:rsidRPr="00AA61EB">
        <w:rPr>
          <w:rFonts w:ascii="Candara" w:hAnsi="Candara" w:cs="Arial"/>
        </w:rPr>
        <w:t xml:space="preserve"> </w:t>
      </w:r>
      <w:proofErr w:type="spellStart"/>
      <w:r w:rsidRPr="00AA61EB">
        <w:rPr>
          <w:rFonts w:ascii="Candara" w:hAnsi="Candara" w:cs="Arial"/>
        </w:rPr>
        <w:t>obavezama</w:t>
      </w:r>
      <w:proofErr w:type="spellEnd"/>
      <w:r w:rsidRPr="00AA61EB">
        <w:rPr>
          <w:rFonts w:ascii="Candara" w:hAnsi="Candara" w:cs="Arial"/>
        </w:rPr>
        <w:t xml:space="preserve"> i </w:t>
      </w:r>
      <w:proofErr w:type="spellStart"/>
      <w:r w:rsidRPr="00AA61EB">
        <w:rPr>
          <w:rFonts w:ascii="Candara" w:hAnsi="Candara" w:cs="Arial"/>
        </w:rPr>
        <w:t>budžetskom</w:t>
      </w:r>
      <w:proofErr w:type="spellEnd"/>
      <w:r w:rsidRPr="00AA61EB">
        <w:rPr>
          <w:rFonts w:ascii="Candara" w:hAnsi="Candara" w:cs="Arial"/>
        </w:rPr>
        <w:t xml:space="preserve"> </w:t>
      </w:r>
      <w:proofErr w:type="spellStart"/>
      <w:r w:rsidRPr="00AA61EB">
        <w:rPr>
          <w:rFonts w:ascii="Candara" w:hAnsi="Candara" w:cs="Arial"/>
        </w:rPr>
        <w:t>zaduženju</w:t>
      </w:r>
      <w:proofErr w:type="spellEnd"/>
      <w:r w:rsidRPr="00AA61EB">
        <w:rPr>
          <w:rFonts w:ascii="Candara" w:hAnsi="Candara" w:cs="Arial"/>
        </w:rPr>
        <w:t xml:space="preserve"> za III </w:t>
      </w:r>
      <w:proofErr w:type="spellStart"/>
      <w:r w:rsidRPr="00AA61EB">
        <w:rPr>
          <w:rFonts w:ascii="Candara" w:hAnsi="Candara" w:cs="Arial"/>
        </w:rPr>
        <w:t>kvartal</w:t>
      </w:r>
      <w:proofErr w:type="spellEnd"/>
      <w:r w:rsidRPr="00AA61EB">
        <w:rPr>
          <w:rFonts w:ascii="Candara" w:hAnsi="Candara" w:cs="Arial"/>
        </w:rPr>
        <w:t>.</w:t>
      </w:r>
    </w:p>
    <w:p w14:paraId="1E731F51" w14:textId="38585E90" w:rsidR="005145E3" w:rsidRPr="00AA61EB" w:rsidRDefault="005145E3" w:rsidP="00AA61EB">
      <w:pPr>
        <w:ind w:firstLine="720"/>
        <w:jc w:val="both"/>
        <w:rPr>
          <w:rFonts w:ascii="Candara" w:hAnsi="Candara" w:cs="Arial"/>
        </w:rPr>
      </w:pPr>
      <w:r w:rsidRPr="00AA61EB">
        <w:rPr>
          <w:rFonts w:ascii="Candara" w:hAnsi="Candara" w:cs="Arial"/>
        </w:rPr>
        <w:t xml:space="preserve">U IV </w:t>
      </w:r>
      <w:proofErr w:type="spellStart"/>
      <w:r w:rsidRPr="00AA61EB">
        <w:rPr>
          <w:rFonts w:ascii="Candara" w:hAnsi="Candara" w:cs="Arial"/>
        </w:rPr>
        <w:t>kvartalu</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razmatrani</w:t>
      </w:r>
      <w:proofErr w:type="spellEnd"/>
      <w:r w:rsidRPr="00AA61EB">
        <w:rPr>
          <w:rFonts w:ascii="Candara" w:hAnsi="Candara" w:cs="Arial"/>
        </w:rPr>
        <w:t xml:space="preserve"> </w:t>
      </w:r>
      <w:proofErr w:type="spellStart"/>
      <w:r w:rsidRPr="00AA61EB">
        <w:rPr>
          <w:rFonts w:ascii="Candara" w:hAnsi="Candara" w:cs="Arial"/>
        </w:rPr>
        <w:t>zahtjevi</w:t>
      </w:r>
      <w:proofErr w:type="spellEnd"/>
      <w:r w:rsidRPr="00AA61EB">
        <w:rPr>
          <w:rFonts w:ascii="Candara" w:hAnsi="Candara" w:cs="Arial"/>
        </w:rPr>
        <w:t xml:space="preserve"> </w:t>
      </w:r>
      <w:proofErr w:type="spellStart"/>
      <w:r w:rsidRPr="00AA61EB">
        <w:rPr>
          <w:rFonts w:ascii="Candara" w:hAnsi="Candara" w:cs="Arial"/>
        </w:rPr>
        <w:t>potrošačkih</w:t>
      </w:r>
      <w:proofErr w:type="spellEnd"/>
      <w:r w:rsidRPr="00AA61EB">
        <w:rPr>
          <w:rFonts w:ascii="Candara" w:hAnsi="Candara" w:cs="Arial"/>
        </w:rPr>
        <w:t xml:space="preserve"> </w:t>
      </w:r>
      <w:proofErr w:type="spellStart"/>
      <w:r w:rsidRPr="00AA61EB">
        <w:rPr>
          <w:rFonts w:ascii="Candara" w:hAnsi="Candara" w:cs="Arial"/>
        </w:rPr>
        <w:t>jedinica</w:t>
      </w:r>
      <w:proofErr w:type="spellEnd"/>
      <w:r w:rsidRPr="00AA61EB">
        <w:rPr>
          <w:rFonts w:ascii="Candara" w:hAnsi="Candara" w:cs="Arial"/>
        </w:rPr>
        <w:t xml:space="preserve"> za </w:t>
      </w:r>
      <w:proofErr w:type="spellStart"/>
      <w:r w:rsidRPr="00AA61EB">
        <w:rPr>
          <w:rFonts w:ascii="Candara" w:hAnsi="Candara" w:cs="Arial"/>
        </w:rPr>
        <w:t>izradu</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budžetu</w:t>
      </w:r>
      <w:proofErr w:type="spellEnd"/>
      <w:r w:rsidRPr="00AA61EB">
        <w:rPr>
          <w:rFonts w:ascii="Candara" w:hAnsi="Candara" w:cs="Arial"/>
        </w:rPr>
        <w:t xml:space="preserve"> za 202</w:t>
      </w:r>
      <w:r w:rsidR="008F2E3C">
        <w:rPr>
          <w:rFonts w:ascii="Candara" w:hAnsi="Candara" w:cs="Arial"/>
        </w:rPr>
        <w:t>6</w:t>
      </w:r>
      <w:r w:rsidRPr="00AA61EB">
        <w:rPr>
          <w:rFonts w:ascii="Candara" w:hAnsi="Candara" w:cs="Arial"/>
        </w:rPr>
        <w:t>.godinu.</w:t>
      </w:r>
    </w:p>
    <w:p w14:paraId="41852EA8" w14:textId="04C3DABB" w:rsidR="005145E3" w:rsidRPr="008F2E3C" w:rsidRDefault="005145E3" w:rsidP="00AA61EB">
      <w:pPr>
        <w:ind w:firstLine="720"/>
        <w:jc w:val="both"/>
        <w:rPr>
          <w:rFonts w:ascii="Candara" w:hAnsi="Candara" w:cs="Arial"/>
        </w:rPr>
      </w:pPr>
      <w:proofErr w:type="spellStart"/>
      <w:r w:rsidRPr="00AA61EB">
        <w:rPr>
          <w:rFonts w:ascii="Candara" w:hAnsi="Candara" w:cs="Arial"/>
        </w:rPr>
        <w:t>Nakon</w:t>
      </w:r>
      <w:proofErr w:type="spellEnd"/>
      <w:r w:rsidRPr="00AA61EB">
        <w:rPr>
          <w:rFonts w:ascii="Candara" w:hAnsi="Candara" w:cs="Arial"/>
        </w:rPr>
        <w:t xml:space="preserve"> </w:t>
      </w:r>
      <w:proofErr w:type="spellStart"/>
      <w:r w:rsidRPr="00AA61EB">
        <w:rPr>
          <w:rFonts w:ascii="Candara" w:hAnsi="Candara" w:cs="Arial"/>
        </w:rPr>
        <w:t>sprovedene</w:t>
      </w:r>
      <w:proofErr w:type="spellEnd"/>
      <w:r w:rsidRPr="00AA61EB">
        <w:rPr>
          <w:rFonts w:ascii="Candara" w:hAnsi="Candara" w:cs="Arial"/>
        </w:rPr>
        <w:t xml:space="preserve"> javne </w:t>
      </w:r>
      <w:proofErr w:type="spellStart"/>
      <w:r w:rsidRPr="00AA61EB">
        <w:rPr>
          <w:rFonts w:ascii="Candara" w:hAnsi="Candara" w:cs="Arial"/>
        </w:rPr>
        <w:t>rasprave</w:t>
      </w:r>
      <w:proofErr w:type="spellEnd"/>
      <w:r w:rsidRPr="00AA61EB">
        <w:rPr>
          <w:rFonts w:ascii="Candara" w:hAnsi="Candara" w:cs="Arial"/>
        </w:rPr>
        <w:t xml:space="preserve"> i </w:t>
      </w:r>
      <w:proofErr w:type="spellStart"/>
      <w:r w:rsidRPr="00AA61EB">
        <w:rPr>
          <w:rFonts w:ascii="Candara" w:hAnsi="Candara" w:cs="Arial"/>
        </w:rPr>
        <w:t>razmatranja</w:t>
      </w:r>
      <w:proofErr w:type="spellEnd"/>
      <w:r w:rsidRPr="00AA61EB">
        <w:rPr>
          <w:rFonts w:ascii="Candara" w:hAnsi="Candara" w:cs="Arial"/>
        </w:rPr>
        <w:t xml:space="preserve"> </w:t>
      </w:r>
      <w:proofErr w:type="spellStart"/>
      <w:r w:rsidRPr="00AA61EB">
        <w:rPr>
          <w:rFonts w:ascii="Candara" w:hAnsi="Candara" w:cs="Arial"/>
        </w:rPr>
        <w:t>dostavljenih</w:t>
      </w:r>
      <w:proofErr w:type="spellEnd"/>
      <w:r w:rsidRPr="00AA61EB">
        <w:rPr>
          <w:rFonts w:ascii="Candara" w:hAnsi="Candara" w:cs="Arial"/>
        </w:rPr>
        <w:t xml:space="preserve"> </w:t>
      </w:r>
      <w:proofErr w:type="spellStart"/>
      <w:proofErr w:type="gramStart"/>
      <w:r w:rsidRPr="00AA61EB">
        <w:rPr>
          <w:rFonts w:ascii="Candara" w:hAnsi="Candara" w:cs="Arial"/>
        </w:rPr>
        <w:t>predloga</w:t>
      </w:r>
      <w:proofErr w:type="spellEnd"/>
      <w:r w:rsidRPr="00AA61EB">
        <w:rPr>
          <w:rFonts w:ascii="Candara" w:hAnsi="Candara" w:cs="Arial"/>
        </w:rPr>
        <w:t xml:space="preserve">,  </w:t>
      </w:r>
      <w:proofErr w:type="spellStart"/>
      <w:r w:rsidRPr="00AA61EB">
        <w:rPr>
          <w:rFonts w:ascii="Candara" w:hAnsi="Candara" w:cs="Arial"/>
        </w:rPr>
        <w:t>rukovodeći</w:t>
      </w:r>
      <w:proofErr w:type="spellEnd"/>
      <w:proofErr w:type="gramEnd"/>
      <w:r w:rsidRPr="00AA61EB">
        <w:rPr>
          <w:rFonts w:ascii="Candara" w:hAnsi="Candara" w:cs="Arial"/>
        </w:rPr>
        <w:t xml:space="preserve">  se </w:t>
      </w:r>
      <w:proofErr w:type="spellStart"/>
      <w:r w:rsidRPr="00AA61EB">
        <w:rPr>
          <w:rFonts w:ascii="Candara" w:hAnsi="Candara" w:cs="Arial"/>
        </w:rPr>
        <w:t>Smjernicama</w:t>
      </w:r>
      <w:proofErr w:type="spellEnd"/>
      <w:r w:rsidRPr="00AA61EB">
        <w:rPr>
          <w:rFonts w:ascii="Candara" w:hAnsi="Candara" w:cs="Arial"/>
        </w:rPr>
        <w:t xml:space="preserve"> za </w:t>
      </w:r>
      <w:proofErr w:type="spellStart"/>
      <w:r w:rsidRPr="00AA61EB">
        <w:rPr>
          <w:rFonts w:ascii="Candara" w:hAnsi="Candara" w:cs="Arial"/>
        </w:rPr>
        <w:t>pripremu</w:t>
      </w:r>
      <w:proofErr w:type="spellEnd"/>
      <w:r w:rsidRPr="00AA61EB">
        <w:rPr>
          <w:rFonts w:ascii="Candara" w:hAnsi="Candara" w:cs="Arial"/>
        </w:rPr>
        <w:t xml:space="preserve"> </w:t>
      </w:r>
      <w:proofErr w:type="spellStart"/>
      <w:r w:rsidRPr="00AA61EB">
        <w:rPr>
          <w:rFonts w:ascii="Candara" w:hAnsi="Candara" w:cs="Arial"/>
        </w:rPr>
        <w:t>budžeta</w:t>
      </w:r>
      <w:proofErr w:type="spellEnd"/>
      <w:r w:rsidRPr="00AA61EB">
        <w:rPr>
          <w:rFonts w:ascii="Candara" w:hAnsi="Candara" w:cs="Arial"/>
        </w:rPr>
        <w:t xml:space="preserve"> </w:t>
      </w:r>
      <w:proofErr w:type="spellStart"/>
      <w:r w:rsidRPr="00AA61EB">
        <w:rPr>
          <w:rFonts w:ascii="Candara" w:hAnsi="Candara" w:cs="Arial"/>
        </w:rPr>
        <w:t>jedinica</w:t>
      </w:r>
      <w:proofErr w:type="spellEnd"/>
      <w:r w:rsidRPr="00AA61EB">
        <w:rPr>
          <w:rFonts w:ascii="Candara" w:hAnsi="Candara" w:cs="Arial"/>
        </w:rPr>
        <w:t xml:space="preserve"> </w:t>
      </w:r>
      <w:proofErr w:type="spellStart"/>
      <w:r w:rsidRPr="00AA61EB">
        <w:rPr>
          <w:rFonts w:ascii="Candara" w:hAnsi="Candara" w:cs="Arial"/>
        </w:rPr>
        <w:t>lokalne</w:t>
      </w:r>
      <w:proofErr w:type="spellEnd"/>
      <w:r w:rsidRPr="00AA61EB">
        <w:rPr>
          <w:rFonts w:ascii="Candara" w:hAnsi="Candara" w:cs="Arial"/>
        </w:rPr>
        <w:t xml:space="preserve"> </w:t>
      </w:r>
      <w:proofErr w:type="spellStart"/>
      <w:r w:rsidRPr="00AA61EB">
        <w:rPr>
          <w:rFonts w:ascii="Candara" w:hAnsi="Candara" w:cs="Arial"/>
        </w:rPr>
        <w:t>samouprave</w:t>
      </w:r>
      <w:proofErr w:type="spellEnd"/>
      <w:r w:rsidRPr="00AA61EB">
        <w:rPr>
          <w:rFonts w:ascii="Candara" w:hAnsi="Candara" w:cs="Arial"/>
        </w:rPr>
        <w:t xml:space="preserve"> za 202</w:t>
      </w:r>
      <w:r w:rsidR="008F2E3C">
        <w:rPr>
          <w:rFonts w:ascii="Candara" w:hAnsi="Candara" w:cs="Arial"/>
        </w:rPr>
        <w:t>6</w:t>
      </w:r>
      <w:r w:rsidRPr="00AA61EB">
        <w:rPr>
          <w:rFonts w:ascii="Candara" w:hAnsi="Candara" w:cs="Arial"/>
        </w:rPr>
        <w:t xml:space="preserve">.godinu </w:t>
      </w:r>
      <w:proofErr w:type="spellStart"/>
      <w:r w:rsidRPr="00AA61EB">
        <w:rPr>
          <w:rFonts w:ascii="Candara" w:hAnsi="Candara" w:cs="Arial"/>
        </w:rPr>
        <w:t>koje</w:t>
      </w:r>
      <w:proofErr w:type="spellEnd"/>
      <w:r w:rsidRPr="00AA61EB">
        <w:rPr>
          <w:rFonts w:ascii="Candara" w:hAnsi="Candara" w:cs="Arial"/>
        </w:rPr>
        <w:t xml:space="preserve"> je </w:t>
      </w:r>
      <w:proofErr w:type="spellStart"/>
      <w:r w:rsidRPr="00AA61EB">
        <w:rPr>
          <w:rFonts w:ascii="Candara" w:hAnsi="Candara" w:cs="Arial"/>
        </w:rPr>
        <w:t>pripremilo</w:t>
      </w:r>
      <w:proofErr w:type="spellEnd"/>
      <w:r w:rsidRPr="00AA61EB">
        <w:rPr>
          <w:rFonts w:ascii="Candara" w:hAnsi="Candara" w:cs="Arial"/>
        </w:rPr>
        <w:t xml:space="preserve"> </w:t>
      </w:r>
      <w:proofErr w:type="spellStart"/>
      <w:r w:rsidRPr="00AA61EB">
        <w:rPr>
          <w:rFonts w:ascii="Candara" w:hAnsi="Candara" w:cs="Arial"/>
        </w:rPr>
        <w:t>Ministarstvo</w:t>
      </w:r>
      <w:proofErr w:type="spellEnd"/>
      <w:r w:rsidRPr="00AA61EB">
        <w:rPr>
          <w:rFonts w:ascii="Candara" w:hAnsi="Candara" w:cs="Arial"/>
        </w:rPr>
        <w:t xml:space="preserve"> </w:t>
      </w:r>
      <w:proofErr w:type="spellStart"/>
      <w:r w:rsidRPr="00AA61EB">
        <w:rPr>
          <w:rFonts w:ascii="Candara" w:hAnsi="Candara" w:cs="Arial"/>
        </w:rPr>
        <w:t>finansija</w:t>
      </w:r>
      <w:proofErr w:type="spellEnd"/>
      <w:r w:rsidRPr="00AA61EB">
        <w:rPr>
          <w:rFonts w:ascii="Candara" w:hAnsi="Candara" w:cs="Arial"/>
        </w:rPr>
        <w:t xml:space="preserve">, </w:t>
      </w:r>
      <w:proofErr w:type="spellStart"/>
      <w:r w:rsidRPr="00AA61EB">
        <w:rPr>
          <w:rFonts w:ascii="Candara" w:hAnsi="Candara" w:cs="Arial"/>
        </w:rPr>
        <w:t>budžet</w:t>
      </w:r>
      <w:proofErr w:type="spellEnd"/>
      <w:r w:rsidRPr="00AA61EB">
        <w:rPr>
          <w:rFonts w:ascii="Candara" w:hAnsi="Candara" w:cs="Arial"/>
        </w:rPr>
        <w:t xml:space="preserve"> za 202</w:t>
      </w:r>
      <w:r w:rsidR="008F2E3C">
        <w:rPr>
          <w:rFonts w:ascii="Candara" w:hAnsi="Candara" w:cs="Arial"/>
        </w:rPr>
        <w:t>6</w:t>
      </w:r>
      <w:r w:rsidRPr="00AA61EB">
        <w:rPr>
          <w:rFonts w:ascii="Candara" w:hAnsi="Candara" w:cs="Arial"/>
        </w:rPr>
        <w:t xml:space="preserve">.godinu </w:t>
      </w:r>
      <w:proofErr w:type="spellStart"/>
      <w:r w:rsidRPr="00AA61EB">
        <w:rPr>
          <w:rFonts w:ascii="Candara" w:hAnsi="Candara" w:cs="Arial"/>
        </w:rPr>
        <w:t>smo</w:t>
      </w:r>
      <w:proofErr w:type="spellEnd"/>
      <w:r w:rsidRPr="00AA61EB">
        <w:rPr>
          <w:rFonts w:ascii="Candara" w:hAnsi="Candara" w:cs="Arial"/>
        </w:rPr>
        <w:t xml:space="preserve"> </w:t>
      </w:r>
      <w:proofErr w:type="spellStart"/>
      <w:r w:rsidRPr="00AA61EB">
        <w:rPr>
          <w:rFonts w:ascii="Candara" w:hAnsi="Candara" w:cs="Arial"/>
        </w:rPr>
        <w:t>planirali</w:t>
      </w:r>
      <w:proofErr w:type="spellEnd"/>
      <w:r w:rsidRPr="00AA61EB">
        <w:rPr>
          <w:rFonts w:ascii="Candara" w:hAnsi="Candara" w:cs="Arial"/>
        </w:rPr>
        <w:t xml:space="preserve"> u </w:t>
      </w:r>
      <w:proofErr w:type="spellStart"/>
      <w:r w:rsidRPr="00AA61EB">
        <w:rPr>
          <w:rFonts w:ascii="Candara" w:hAnsi="Candara" w:cs="Arial"/>
        </w:rPr>
        <w:t>iznosu</w:t>
      </w:r>
      <w:proofErr w:type="spellEnd"/>
      <w:r w:rsidRPr="00AA61EB">
        <w:rPr>
          <w:rFonts w:ascii="Candara" w:hAnsi="Candara" w:cs="Arial"/>
        </w:rPr>
        <w:t xml:space="preserve"> od </w:t>
      </w:r>
      <w:r w:rsidR="008F2E3C" w:rsidRPr="008F2E3C">
        <w:rPr>
          <w:rFonts w:ascii="Candara" w:hAnsi="Candara" w:cs="Arial"/>
        </w:rPr>
        <w:t>32.501.000,00€.</w:t>
      </w:r>
    </w:p>
    <w:p w14:paraId="251E8762" w14:textId="77777777" w:rsidR="008F2E3C" w:rsidRPr="008F2E3C" w:rsidRDefault="008F2E3C" w:rsidP="008F2E3C">
      <w:pPr>
        <w:ind w:firstLine="720"/>
        <w:jc w:val="both"/>
        <w:rPr>
          <w:rFonts w:ascii="Candara" w:hAnsi="Candara" w:cs="Arial"/>
        </w:rPr>
      </w:pPr>
      <w:proofErr w:type="spellStart"/>
      <w:r w:rsidRPr="008F2E3C">
        <w:rPr>
          <w:rFonts w:ascii="Candara" w:hAnsi="Candara" w:cs="Arial"/>
        </w:rPr>
        <w:t>Ukupno</w:t>
      </w:r>
      <w:proofErr w:type="spellEnd"/>
      <w:r w:rsidRPr="008F2E3C">
        <w:rPr>
          <w:rFonts w:ascii="Candara" w:hAnsi="Candara" w:cs="Arial"/>
        </w:rPr>
        <w:t xml:space="preserve"> </w:t>
      </w:r>
      <w:proofErr w:type="spellStart"/>
      <w:r w:rsidRPr="008F2E3C">
        <w:rPr>
          <w:rFonts w:ascii="Candara" w:hAnsi="Candara" w:cs="Arial"/>
        </w:rPr>
        <w:t>planirani</w:t>
      </w:r>
      <w:proofErr w:type="spellEnd"/>
      <w:r w:rsidRPr="008F2E3C">
        <w:rPr>
          <w:rFonts w:ascii="Candara" w:hAnsi="Candara" w:cs="Arial"/>
        </w:rPr>
        <w:t xml:space="preserve"> </w:t>
      </w:r>
      <w:proofErr w:type="spellStart"/>
      <w:r w:rsidRPr="008F2E3C">
        <w:rPr>
          <w:rFonts w:ascii="Candara" w:hAnsi="Candara" w:cs="Arial"/>
        </w:rPr>
        <w:t>primici</w:t>
      </w:r>
      <w:proofErr w:type="spellEnd"/>
      <w:r w:rsidRPr="008F2E3C">
        <w:rPr>
          <w:rFonts w:ascii="Candara" w:hAnsi="Candara" w:cs="Arial"/>
        </w:rPr>
        <w:t xml:space="preserve"> u </w:t>
      </w:r>
      <w:proofErr w:type="spellStart"/>
      <w:r w:rsidRPr="008F2E3C">
        <w:rPr>
          <w:rFonts w:ascii="Candara" w:hAnsi="Candara" w:cs="Arial"/>
        </w:rPr>
        <w:t>iznosu</w:t>
      </w:r>
      <w:proofErr w:type="spellEnd"/>
      <w:r w:rsidRPr="008F2E3C">
        <w:rPr>
          <w:rFonts w:ascii="Candara" w:hAnsi="Candara" w:cs="Arial"/>
        </w:rPr>
        <w:t xml:space="preserve"> od 32.501.000,00€ </w:t>
      </w:r>
      <w:proofErr w:type="spellStart"/>
      <w:r w:rsidRPr="008F2E3C">
        <w:rPr>
          <w:rFonts w:ascii="Candara" w:hAnsi="Candara" w:cs="Arial"/>
        </w:rPr>
        <w:t>raspoređeni</w:t>
      </w:r>
      <w:proofErr w:type="spellEnd"/>
      <w:r w:rsidRPr="008F2E3C">
        <w:rPr>
          <w:rFonts w:ascii="Candara" w:hAnsi="Candara" w:cs="Arial"/>
        </w:rPr>
        <w:t xml:space="preserve"> </w:t>
      </w:r>
      <w:proofErr w:type="spellStart"/>
      <w:r w:rsidRPr="008F2E3C">
        <w:rPr>
          <w:rFonts w:ascii="Candara" w:hAnsi="Candara" w:cs="Arial"/>
        </w:rPr>
        <w:t>su</w:t>
      </w:r>
      <w:proofErr w:type="spellEnd"/>
      <w:r w:rsidRPr="008F2E3C">
        <w:rPr>
          <w:rFonts w:ascii="Candara" w:hAnsi="Candara" w:cs="Arial"/>
        </w:rPr>
        <w:t xml:space="preserve"> </w:t>
      </w:r>
      <w:proofErr w:type="spellStart"/>
      <w:r w:rsidRPr="008F2E3C">
        <w:rPr>
          <w:rFonts w:ascii="Candara" w:hAnsi="Candara" w:cs="Arial"/>
        </w:rPr>
        <w:t>na</w:t>
      </w:r>
      <w:proofErr w:type="spellEnd"/>
      <w:r w:rsidRPr="008F2E3C">
        <w:rPr>
          <w:rFonts w:ascii="Candara" w:hAnsi="Candara" w:cs="Arial"/>
        </w:rPr>
        <w:t xml:space="preserve"> </w:t>
      </w:r>
      <w:proofErr w:type="spellStart"/>
      <w:r w:rsidRPr="008F2E3C">
        <w:rPr>
          <w:rFonts w:ascii="Candara" w:hAnsi="Candara" w:cs="Arial"/>
        </w:rPr>
        <w:t>tekuću</w:t>
      </w:r>
      <w:proofErr w:type="spellEnd"/>
      <w:r w:rsidRPr="008F2E3C">
        <w:rPr>
          <w:rFonts w:ascii="Candara" w:hAnsi="Candara" w:cs="Arial"/>
        </w:rPr>
        <w:t xml:space="preserve"> </w:t>
      </w:r>
      <w:proofErr w:type="spellStart"/>
      <w:r w:rsidRPr="008F2E3C">
        <w:rPr>
          <w:rFonts w:ascii="Candara" w:hAnsi="Candara" w:cs="Arial"/>
        </w:rPr>
        <w:t>budžetsku</w:t>
      </w:r>
      <w:proofErr w:type="spellEnd"/>
      <w:r w:rsidRPr="008F2E3C">
        <w:rPr>
          <w:rFonts w:ascii="Candara" w:hAnsi="Candara" w:cs="Arial"/>
        </w:rPr>
        <w:t xml:space="preserve"> </w:t>
      </w:r>
      <w:proofErr w:type="spellStart"/>
      <w:r w:rsidRPr="008F2E3C">
        <w:rPr>
          <w:rFonts w:ascii="Candara" w:hAnsi="Candara" w:cs="Arial"/>
        </w:rPr>
        <w:t>potrošnju</w:t>
      </w:r>
      <w:proofErr w:type="spellEnd"/>
      <w:r w:rsidRPr="008F2E3C">
        <w:rPr>
          <w:rFonts w:ascii="Candara" w:hAnsi="Candara" w:cs="Arial"/>
        </w:rPr>
        <w:t xml:space="preserve"> u </w:t>
      </w:r>
      <w:proofErr w:type="spellStart"/>
      <w:r w:rsidRPr="008F2E3C">
        <w:rPr>
          <w:rFonts w:ascii="Candara" w:hAnsi="Candara" w:cs="Arial"/>
        </w:rPr>
        <w:t>iznosu</w:t>
      </w:r>
      <w:proofErr w:type="spellEnd"/>
      <w:r w:rsidRPr="008F2E3C">
        <w:rPr>
          <w:rFonts w:ascii="Candara" w:hAnsi="Candara" w:cs="Arial"/>
        </w:rPr>
        <w:t xml:space="preserve"> od 17.066.700,00€, </w:t>
      </w:r>
      <w:proofErr w:type="spellStart"/>
      <w:r w:rsidRPr="008F2E3C">
        <w:rPr>
          <w:rFonts w:ascii="Candara" w:hAnsi="Candara" w:cs="Arial"/>
        </w:rPr>
        <w:t>otplatu</w:t>
      </w:r>
      <w:proofErr w:type="spellEnd"/>
      <w:r w:rsidRPr="008F2E3C">
        <w:rPr>
          <w:rFonts w:ascii="Candara" w:hAnsi="Candara" w:cs="Arial"/>
        </w:rPr>
        <w:t xml:space="preserve"> </w:t>
      </w:r>
      <w:proofErr w:type="spellStart"/>
      <w:r w:rsidRPr="008F2E3C">
        <w:rPr>
          <w:rFonts w:ascii="Candara" w:hAnsi="Candara" w:cs="Arial"/>
        </w:rPr>
        <w:t>duga</w:t>
      </w:r>
      <w:proofErr w:type="spellEnd"/>
      <w:r w:rsidRPr="008F2E3C">
        <w:rPr>
          <w:rFonts w:ascii="Candara" w:hAnsi="Candara" w:cs="Arial"/>
        </w:rPr>
        <w:t xml:space="preserve"> 2.577.000,00€ i </w:t>
      </w:r>
      <w:proofErr w:type="spellStart"/>
      <w:r w:rsidRPr="008F2E3C">
        <w:rPr>
          <w:rFonts w:ascii="Candara" w:hAnsi="Candara" w:cs="Arial"/>
        </w:rPr>
        <w:t>kapitalni</w:t>
      </w:r>
      <w:proofErr w:type="spellEnd"/>
      <w:r w:rsidRPr="008F2E3C">
        <w:rPr>
          <w:rFonts w:ascii="Candara" w:hAnsi="Candara" w:cs="Arial"/>
        </w:rPr>
        <w:t xml:space="preserve"> </w:t>
      </w:r>
      <w:proofErr w:type="spellStart"/>
      <w:r w:rsidRPr="008F2E3C">
        <w:rPr>
          <w:rFonts w:ascii="Candara" w:hAnsi="Candara" w:cs="Arial"/>
        </w:rPr>
        <w:t>budžet</w:t>
      </w:r>
      <w:proofErr w:type="spellEnd"/>
      <w:r w:rsidRPr="008F2E3C">
        <w:rPr>
          <w:rFonts w:ascii="Candara" w:hAnsi="Candara" w:cs="Arial"/>
        </w:rPr>
        <w:t xml:space="preserve"> u </w:t>
      </w:r>
      <w:proofErr w:type="spellStart"/>
      <w:r w:rsidRPr="008F2E3C">
        <w:rPr>
          <w:rFonts w:ascii="Candara" w:hAnsi="Candara" w:cs="Arial"/>
        </w:rPr>
        <w:t>iznosu</w:t>
      </w:r>
      <w:proofErr w:type="spellEnd"/>
      <w:r w:rsidRPr="008F2E3C">
        <w:rPr>
          <w:rFonts w:ascii="Candara" w:hAnsi="Candara" w:cs="Arial"/>
        </w:rPr>
        <w:t xml:space="preserve"> od 12.857.300,00€.</w:t>
      </w:r>
    </w:p>
    <w:p w14:paraId="088123E3" w14:textId="46AD93F3" w:rsidR="00A9037C" w:rsidRPr="00AA61EB" w:rsidRDefault="00A9037C" w:rsidP="00AA61EB">
      <w:pPr>
        <w:ind w:firstLine="720"/>
        <w:jc w:val="both"/>
        <w:rPr>
          <w:rFonts w:ascii="Candara" w:hAnsi="Candara" w:cs="Arial"/>
        </w:rPr>
      </w:pPr>
      <w:r w:rsidRPr="00AA61EB">
        <w:rPr>
          <w:rFonts w:ascii="Candara" w:hAnsi="Candara" w:cs="Arial"/>
        </w:rPr>
        <w:t xml:space="preserve">Na </w:t>
      </w:r>
      <w:proofErr w:type="spellStart"/>
      <w:r w:rsidRPr="00AA61EB">
        <w:rPr>
          <w:rFonts w:ascii="Candara" w:hAnsi="Candara" w:cs="Arial"/>
        </w:rPr>
        <w:t>predloženu</w:t>
      </w:r>
      <w:proofErr w:type="spellEnd"/>
      <w:r w:rsidRPr="00AA61EB">
        <w:rPr>
          <w:rFonts w:ascii="Candara" w:hAnsi="Candara" w:cs="Arial"/>
        </w:rPr>
        <w:t xml:space="preserve"> </w:t>
      </w:r>
      <w:proofErr w:type="spellStart"/>
      <w:r w:rsidRPr="00AA61EB">
        <w:rPr>
          <w:rFonts w:ascii="Candara" w:hAnsi="Candara" w:cs="Arial"/>
        </w:rPr>
        <w:t>Odluku</w:t>
      </w:r>
      <w:proofErr w:type="spellEnd"/>
      <w:r w:rsidRPr="00AA61EB">
        <w:rPr>
          <w:rFonts w:ascii="Candara" w:hAnsi="Candara" w:cs="Arial"/>
        </w:rPr>
        <w:t xml:space="preserve"> o </w:t>
      </w:r>
      <w:proofErr w:type="spellStart"/>
      <w:r w:rsidRPr="00AA61EB">
        <w:rPr>
          <w:rFonts w:ascii="Candara" w:hAnsi="Candara" w:cs="Arial"/>
        </w:rPr>
        <w:t>bužetu</w:t>
      </w:r>
      <w:proofErr w:type="spellEnd"/>
      <w:r w:rsidRPr="00AA61EB">
        <w:rPr>
          <w:rFonts w:ascii="Candara" w:hAnsi="Candara" w:cs="Arial"/>
        </w:rPr>
        <w:t xml:space="preserve"> za 202</w:t>
      </w:r>
      <w:r w:rsidR="008F2E3C">
        <w:rPr>
          <w:rFonts w:ascii="Candara" w:hAnsi="Candara" w:cs="Arial"/>
        </w:rPr>
        <w:t>6</w:t>
      </w:r>
      <w:r w:rsidRPr="00AA61EB">
        <w:rPr>
          <w:rFonts w:ascii="Candara" w:hAnsi="Candara" w:cs="Arial"/>
        </w:rPr>
        <w:t xml:space="preserve">.godinu </w:t>
      </w:r>
      <w:proofErr w:type="spellStart"/>
      <w:r w:rsidRPr="00AA61EB">
        <w:rPr>
          <w:rFonts w:ascii="Candara" w:hAnsi="Candara" w:cs="Arial"/>
        </w:rPr>
        <w:t>dobijeno</w:t>
      </w:r>
      <w:proofErr w:type="spellEnd"/>
      <w:r w:rsidRPr="00AA61EB">
        <w:rPr>
          <w:rFonts w:ascii="Candara" w:hAnsi="Candara" w:cs="Arial"/>
        </w:rPr>
        <w:t xml:space="preserve"> je </w:t>
      </w:r>
      <w:proofErr w:type="spellStart"/>
      <w:r w:rsidRPr="00AA61EB">
        <w:rPr>
          <w:rFonts w:ascii="Candara" w:hAnsi="Candara" w:cs="Arial"/>
        </w:rPr>
        <w:t>mišljenje</w:t>
      </w:r>
      <w:proofErr w:type="spellEnd"/>
      <w:r w:rsidRPr="00AA61EB">
        <w:rPr>
          <w:rFonts w:ascii="Candara" w:hAnsi="Candara" w:cs="Arial"/>
        </w:rPr>
        <w:t xml:space="preserve"> Ministarstva </w:t>
      </w:r>
      <w:proofErr w:type="spellStart"/>
      <w:r w:rsidRPr="00AA61EB">
        <w:rPr>
          <w:rFonts w:ascii="Candara" w:hAnsi="Candara" w:cs="Arial"/>
        </w:rPr>
        <w:t>finansija</w:t>
      </w:r>
      <w:proofErr w:type="spellEnd"/>
      <w:r w:rsidRPr="00AA61EB">
        <w:rPr>
          <w:rFonts w:ascii="Candara" w:hAnsi="Candara" w:cs="Arial"/>
        </w:rPr>
        <w:t xml:space="preserve"> </w:t>
      </w:r>
      <w:proofErr w:type="spellStart"/>
      <w:r w:rsidRPr="00AA61EB">
        <w:rPr>
          <w:rFonts w:ascii="Candara" w:hAnsi="Candara" w:cs="Arial"/>
        </w:rPr>
        <w:t>koje</w:t>
      </w:r>
      <w:proofErr w:type="spellEnd"/>
      <w:r w:rsidRPr="00AA61EB">
        <w:rPr>
          <w:rFonts w:ascii="Candara" w:hAnsi="Candara" w:cs="Arial"/>
        </w:rPr>
        <w:t xml:space="preserve"> </w:t>
      </w:r>
      <w:proofErr w:type="spellStart"/>
      <w:r w:rsidRPr="00AA61EB">
        <w:rPr>
          <w:rFonts w:ascii="Candara" w:hAnsi="Candara" w:cs="Arial"/>
        </w:rPr>
        <w:t>nije</w:t>
      </w:r>
      <w:proofErr w:type="spellEnd"/>
      <w:r w:rsidRPr="00AA61EB">
        <w:rPr>
          <w:rFonts w:ascii="Candara" w:hAnsi="Candara" w:cs="Arial"/>
        </w:rPr>
        <w:t xml:space="preserve"> </w:t>
      </w:r>
      <w:proofErr w:type="spellStart"/>
      <w:r w:rsidRPr="00AA61EB">
        <w:rPr>
          <w:rFonts w:ascii="Candara" w:hAnsi="Candara" w:cs="Arial"/>
        </w:rPr>
        <w:t>imalo</w:t>
      </w:r>
      <w:proofErr w:type="spellEnd"/>
      <w:r w:rsidRPr="00AA61EB">
        <w:rPr>
          <w:rFonts w:ascii="Candara" w:hAnsi="Candara" w:cs="Arial"/>
        </w:rPr>
        <w:t xml:space="preserve"> </w:t>
      </w:r>
      <w:proofErr w:type="spellStart"/>
      <w:r w:rsidRPr="00AA61EB">
        <w:rPr>
          <w:rFonts w:ascii="Candara" w:hAnsi="Candara" w:cs="Arial"/>
        </w:rPr>
        <w:t>primjedbi</w:t>
      </w:r>
      <w:proofErr w:type="spellEnd"/>
      <w:r w:rsidRPr="00AA61EB">
        <w:rPr>
          <w:rFonts w:ascii="Candara" w:hAnsi="Candara" w:cs="Arial"/>
        </w:rPr>
        <w:t xml:space="preserve"> </w:t>
      </w:r>
      <w:proofErr w:type="spellStart"/>
      <w:r w:rsidRPr="00AA61EB">
        <w:rPr>
          <w:rFonts w:ascii="Candara" w:hAnsi="Candara" w:cs="Arial"/>
        </w:rPr>
        <w:t>imajući</w:t>
      </w:r>
      <w:proofErr w:type="spellEnd"/>
      <w:r w:rsidRPr="00AA61EB">
        <w:rPr>
          <w:rFonts w:ascii="Candara" w:hAnsi="Candara" w:cs="Arial"/>
        </w:rPr>
        <w:t xml:space="preserve"> u </w:t>
      </w:r>
      <w:proofErr w:type="spellStart"/>
      <w:r w:rsidRPr="00AA61EB">
        <w:rPr>
          <w:rFonts w:ascii="Candara" w:hAnsi="Candara" w:cs="Arial"/>
        </w:rPr>
        <w:t>vidu</w:t>
      </w:r>
      <w:proofErr w:type="spellEnd"/>
      <w:r w:rsidRPr="00AA61EB">
        <w:rPr>
          <w:rFonts w:ascii="Candara" w:hAnsi="Candara" w:cs="Arial"/>
        </w:rPr>
        <w:t xml:space="preserve"> da je </w:t>
      </w:r>
      <w:proofErr w:type="spellStart"/>
      <w:r w:rsidRPr="00AA61EB">
        <w:rPr>
          <w:rFonts w:ascii="Candara" w:hAnsi="Candara" w:cs="Arial"/>
        </w:rPr>
        <w:t>predmetnom</w:t>
      </w:r>
      <w:proofErr w:type="spellEnd"/>
      <w:r w:rsidRPr="00AA61EB">
        <w:rPr>
          <w:rFonts w:ascii="Candara" w:hAnsi="Candara" w:cs="Arial"/>
        </w:rPr>
        <w:t xml:space="preserve"> </w:t>
      </w:r>
      <w:proofErr w:type="spellStart"/>
      <w:r w:rsidRPr="00AA61EB">
        <w:rPr>
          <w:rFonts w:ascii="Candara" w:hAnsi="Candara" w:cs="Arial"/>
        </w:rPr>
        <w:t>Odlukom</w:t>
      </w:r>
      <w:proofErr w:type="spellEnd"/>
      <w:r w:rsidRPr="00AA61EB">
        <w:rPr>
          <w:rFonts w:ascii="Candara" w:hAnsi="Candara" w:cs="Arial"/>
        </w:rPr>
        <w:t xml:space="preserve"> </w:t>
      </w:r>
      <w:proofErr w:type="spellStart"/>
      <w:r w:rsidRPr="00AA61EB">
        <w:rPr>
          <w:rFonts w:ascii="Candara" w:hAnsi="Candara" w:cs="Arial"/>
        </w:rPr>
        <w:t>planirano</w:t>
      </w:r>
      <w:proofErr w:type="spellEnd"/>
      <w:r w:rsidRPr="00AA61EB">
        <w:rPr>
          <w:rFonts w:ascii="Candara" w:hAnsi="Candara" w:cs="Arial"/>
        </w:rPr>
        <w:t xml:space="preserve"> da se </w:t>
      </w:r>
      <w:proofErr w:type="spellStart"/>
      <w:r w:rsidRPr="00AA61EB">
        <w:rPr>
          <w:rFonts w:ascii="Candara" w:hAnsi="Candara" w:cs="Arial"/>
        </w:rPr>
        <w:t>tekući</w:t>
      </w:r>
      <w:proofErr w:type="spellEnd"/>
      <w:r w:rsidRPr="00AA61EB">
        <w:rPr>
          <w:rFonts w:ascii="Candara" w:hAnsi="Candara" w:cs="Arial"/>
        </w:rPr>
        <w:t xml:space="preserve"> </w:t>
      </w:r>
      <w:proofErr w:type="spellStart"/>
      <w:r w:rsidRPr="00AA61EB">
        <w:rPr>
          <w:rFonts w:ascii="Candara" w:hAnsi="Candara" w:cs="Arial"/>
        </w:rPr>
        <w:t>rashodi</w:t>
      </w:r>
      <w:proofErr w:type="spellEnd"/>
      <w:r w:rsidRPr="00AA61EB">
        <w:rPr>
          <w:rFonts w:ascii="Candara" w:hAnsi="Candara" w:cs="Arial"/>
        </w:rPr>
        <w:t xml:space="preserve"> i </w:t>
      </w:r>
      <w:proofErr w:type="spellStart"/>
      <w:r w:rsidRPr="00AA61EB">
        <w:rPr>
          <w:rFonts w:ascii="Candara" w:hAnsi="Candara" w:cs="Arial"/>
        </w:rPr>
        <w:t>otplata</w:t>
      </w:r>
      <w:proofErr w:type="spellEnd"/>
      <w:r w:rsidRPr="00AA61EB">
        <w:rPr>
          <w:rFonts w:ascii="Candara" w:hAnsi="Candara" w:cs="Arial"/>
        </w:rPr>
        <w:t xml:space="preserve"> </w:t>
      </w:r>
      <w:proofErr w:type="spellStart"/>
      <w:r w:rsidRPr="00AA61EB">
        <w:rPr>
          <w:rFonts w:ascii="Candara" w:hAnsi="Candara" w:cs="Arial"/>
        </w:rPr>
        <w:t>duga</w:t>
      </w:r>
      <w:proofErr w:type="spellEnd"/>
      <w:r w:rsidRPr="00AA61EB">
        <w:rPr>
          <w:rFonts w:ascii="Candara" w:hAnsi="Candara" w:cs="Arial"/>
        </w:rPr>
        <w:t xml:space="preserve"> </w:t>
      </w:r>
      <w:proofErr w:type="spellStart"/>
      <w:r w:rsidRPr="00AA61EB">
        <w:rPr>
          <w:rFonts w:ascii="Candara" w:hAnsi="Candara" w:cs="Arial"/>
        </w:rPr>
        <w:t>finansiraju</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tekućih</w:t>
      </w:r>
      <w:proofErr w:type="spellEnd"/>
      <w:r w:rsidRPr="00AA61EB">
        <w:rPr>
          <w:rFonts w:ascii="Candara" w:hAnsi="Candara" w:cs="Arial"/>
        </w:rPr>
        <w:t xml:space="preserve"> </w:t>
      </w:r>
      <w:proofErr w:type="spellStart"/>
      <w:r w:rsidRPr="00AA61EB">
        <w:rPr>
          <w:rFonts w:ascii="Candara" w:hAnsi="Candara" w:cs="Arial"/>
        </w:rPr>
        <w:t>prihoda</w:t>
      </w:r>
      <w:proofErr w:type="spellEnd"/>
      <w:r w:rsidRPr="00AA61EB">
        <w:rPr>
          <w:rFonts w:ascii="Candara" w:hAnsi="Candara" w:cs="Arial"/>
        </w:rPr>
        <w:t xml:space="preserve"> </w:t>
      </w:r>
      <w:proofErr w:type="spellStart"/>
      <w:r w:rsidRPr="00AA61EB">
        <w:rPr>
          <w:rFonts w:ascii="Candara" w:hAnsi="Candara" w:cs="Arial"/>
        </w:rPr>
        <w:t>čime</w:t>
      </w:r>
      <w:proofErr w:type="spellEnd"/>
      <w:r w:rsidRPr="00AA61EB">
        <w:rPr>
          <w:rFonts w:ascii="Candara" w:hAnsi="Candara" w:cs="Arial"/>
        </w:rPr>
        <w:t xml:space="preserve"> je </w:t>
      </w:r>
      <w:proofErr w:type="spellStart"/>
      <w:r w:rsidRPr="00AA61EB">
        <w:rPr>
          <w:rFonts w:ascii="Candara" w:hAnsi="Candara" w:cs="Arial"/>
        </w:rPr>
        <w:t>obezbijeđena</w:t>
      </w:r>
      <w:proofErr w:type="spellEnd"/>
      <w:r w:rsidRPr="00AA61EB">
        <w:rPr>
          <w:rFonts w:ascii="Candara" w:hAnsi="Candara" w:cs="Arial"/>
        </w:rPr>
        <w:t xml:space="preserve"> </w:t>
      </w:r>
      <w:proofErr w:type="spellStart"/>
      <w:r w:rsidRPr="00AA61EB">
        <w:rPr>
          <w:rFonts w:ascii="Candara" w:hAnsi="Candara" w:cs="Arial"/>
        </w:rPr>
        <w:t>održivost</w:t>
      </w:r>
      <w:proofErr w:type="spellEnd"/>
      <w:r w:rsidRPr="00AA61EB">
        <w:rPr>
          <w:rFonts w:ascii="Candara" w:hAnsi="Candara" w:cs="Arial"/>
        </w:rPr>
        <w:t xml:space="preserve"> </w:t>
      </w:r>
      <w:proofErr w:type="spellStart"/>
      <w:r w:rsidRPr="00AA61EB">
        <w:rPr>
          <w:rFonts w:ascii="Candara" w:hAnsi="Candara" w:cs="Arial"/>
        </w:rPr>
        <w:t>budžeta</w:t>
      </w:r>
      <w:proofErr w:type="spellEnd"/>
      <w:r w:rsidRPr="00AA61EB">
        <w:rPr>
          <w:rFonts w:ascii="Candara" w:hAnsi="Candara" w:cs="Arial"/>
        </w:rPr>
        <w:t>.</w:t>
      </w:r>
    </w:p>
    <w:p w14:paraId="31E05E20" w14:textId="46DE237C" w:rsidR="00EE695F" w:rsidRPr="00EE695F" w:rsidRDefault="00EE695F" w:rsidP="00EE695F">
      <w:pPr>
        <w:ind w:firstLine="720"/>
        <w:jc w:val="both"/>
        <w:rPr>
          <w:rFonts w:ascii="Candara" w:hAnsi="Candara" w:cs="Arial"/>
        </w:rPr>
      </w:pPr>
      <w:proofErr w:type="spellStart"/>
      <w:r w:rsidRPr="00EE695F">
        <w:rPr>
          <w:rFonts w:ascii="Candara" w:hAnsi="Candara" w:cs="Arial"/>
        </w:rPr>
        <w:t>Skupština</w:t>
      </w:r>
      <w:proofErr w:type="spellEnd"/>
      <w:r w:rsidRPr="00EE695F">
        <w:rPr>
          <w:rFonts w:ascii="Candara" w:hAnsi="Candara" w:cs="Arial"/>
        </w:rPr>
        <w:t xml:space="preserve"> Opštine </w:t>
      </w:r>
      <w:proofErr w:type="spellStart"/>
      <w:r w:rsidRPr="00EE695F">
        <w:rPr>
          <w:rFonts w:ascii="Candara" w:hAnsi="Candara" w:cs="Arial"/>
        </w:rPr>
        <w:t>Bijelo</w:t>
      </w:r>
      <w:proofErr w:type="spellEnd"/>
      <w:r w:rsidRPr="00EE695F">
        <w:rPr>
          <w:rFonts w:ascii="Candara" w:hAnsi="Candara" w:cs="Arial"/>
        </w:rPr>
        <w:t xml:space="preserve"> Polje</w:t>
      </w:r>
      <w:r>
        <w:rPr>
          <w:rFonts w:ascii="Candara" w:hAnsi="Candara" w:cs="Arial"/>
        </w:rPr>
        <w:t>,</w:t>
      </w:r>
      <w:r w:rsidRPr="00EE695F">
        <w:rPr>
          <w:rFonts w:ascii="Candara" w:hAnsi="Candara" w:cs="Arial"/>
        </w:rPr>
        <w:t xml:space="preserve"> </w:t>
      </w:r>
      <w:proofErr w:type="spellStart"/>
      <w:r w:rsidRPr="00EE695F">
        <w:rPr>
          <w:rFonts w:ascii="Candara" w:hAnsi="Candara" w:cs="Arial"/>
        </w:rPr>
        <w:t>zaključno</w:t>
      </w:r>
      <w:proofErr w:type="spellEnd"/>
      <w:r w:rsidRPr="00EE695F">
        <w:rPr>
          <w:rFonts w:ascii="Candara" w:hAnsi="Candara" w:cs="Arial"/>
        </w:rPr>
        <w:t xml:space="preserve"> </w:t>
      </w:r>
      <w:proofErr w:type="spellStart"/>
      <w:r w:rsidRPr="00EE695F">
        <w:rPr>
          <w:rFonts w:ascii="Candara" w:hAnsi="Candara" w:cs="Arial"/>
        </w:rPr>
        <w:t>sa</w:t>
      </w:r>
      <w:proofErr w:type="spellEnd"/>
      <w:r w:rsidRPr="00EE695F">
        <w:rPr>
          <w:rFonts w:ascii="Candara" w:hAnsi="Candara" w:cs="Arial"/>
        </w:rPr>
        <w:t xml:space="preserve"> 31.</w:t>
      </w:r>
      <w:proofErr w:type="gramStart"/>
      <w:r w:rsidRPr="00EE695F">
        <w:rPr>
          <w:rFonts w:ascii="Candara" w:hAnsi="Candara" w:cs="Arial"/>
        </w:rPr>
        <w:t>12.2025.godine</w:t>
      </w:r>
      <w:proofErr w:type="gramEnd"/>
      <w:r>
        <w:rPr>
          <w:rFonts w:ascii="Candara" w:hAnsi="Candara" w:cs="Arial"/>
        </w:rPr>
        <w:t>,</w:t>
      </w:r>
      <w:r w:rsidRPr="00EE695F">
        <w:rPr>
          <w:rFonts w:ascii="Candara" w:hAnsi="Candara" w:cs="Arial"/>
        </w:rPr>
        <w:t xml:space="preserve"> </w:t>
      </w:r>
      <w:proofErr w:type="spellStart"/>
      <w:r w:rsidRPr="00EE695F">
        <w:rPr>
          <w:rFonts w:ascii="Candara" w:hAnsi="Candara" w:cs="Arial"/>
        </w:rPr>
        <w:t>nije</w:t>
      </w:r>
      <w:proofErr w:type="spellEnd"/>
      <w:r w:rsidRPr="00EE695F">
        <w:rPr>
          <w:rFonts w:ascii="Candara" w:hAnsi="Candara" w:cs="Arial"/>
        </w:rPr>
        <w:t xml:space="preserve"> </w:t>
      </w:r>
      <w:proofErr w:type="spellStart"/>
      <w:r w:rsidRPr="00EE695F">
        <w:rPr>
          <w:rFonts w:ascii="Candara" w:hAnsi="Candara" w:cs="Arial"/>
        </w:rPr>
        <w:t>usvojila</w:t>
      </w:r>
      <w:proofErr w:type="spellEnd"/>
      <w:r w:rsidRPr="00EE695F">
        <w:rPr>
          <w:rFonts w:ascii="Candara" w:hAnsi="Candara" w:cs="Arial"/>
        </w:rPr>
        <w:t xml:space="preserve"> </w:t>
      </w:r>
      <w:proofErr w:type="spellStart"/>
      <w:r w:rsidRPr="00EE695F">
        <w:rPr>
          <w:rFonts w:ascii="Candara" w:hAnsi="Candara" w:cs="Arial"/>
        </w:rPr>
        <w:t>Odluku</w:t>
      </w:r>
      <w:proofErr w:type="spellEnd"/>
      <w:r w:rsidRPr="00EE695F">
        <w:rPr>
          <w:rFonts w:ascii="Candara" w:hAnsi="Candara" w:cs="Arial"/>
        </w:rPr>
        <w:t xml:space="preserve"> o </w:t>
      </w:r>
      <w:proofErr w:type="spellStart"/>
      <w:r w:rsidRPr="00EE695F">
        <w:rPr>
          <w:rFonts w:ascii="Candara" w:hAnsi="Candara" w:cs="Arial"/>
        </w:rPr>
        <w:t>budžetu</w:t>
      </w:r>
      <w:proofErr w:type="spellEnd"/>
      <w:r w:rsidRPr="00EE695F">
        <w:rPr>
          <w:rFonts w:ascii="Candara" w:hAnsi="Candara" w:cs="Arial"/>
        </w:rPr>
        <w:t xml:space="preserve"> za 2026.godinu. </w:t>
      </w:r>
    </w:p>
    <w:p w14:paraId="0787B823" w14:textId="51D7418B" w:rsidR="00EE695F" w:rsidRPr="00EE695F" w:rsidRDefault="00EE695F" w:rsidP="00EE695F">
      <w:pPr>
        <w:jc w:val="both"/>
        <w:rPr>
          <w:rFonts w:ascii="Candara" w:hAnsi="Candara" w:cs="Arial"/>
        </w:rPr>
      </w:pPr>
      <w:r w:rsidRPr="00EE695F">
        <w:rPr>
          <w:rFonts w:ascii="Candara" w:hAnsi="Candara" w:cs="Arial"/>
        </w:rPr>
        <w:tab/>
        <w:t xml:space="preserve">Predsjednik </w:t>
      </w:r>
      <w:r>
        <w:rPr>
          <w:rFonts w:ascii="Candara" w:hAnsi="Candara" w:cs="Arial"/>
        </w:rPr>
        <w:t>O</w:t>
      </w:r>
      <w:r w:rsidRPr="00EE695F">
        <w:rPr>
          <w:rFonts w:ascii="Candara" w:hAnsi="Candara" w:cs="Arial"/>
        </w:rPr>
        <w:t>pštine je</w:t>
      </w:r>
      <w:r>
        <w:rPr>
          <w:rFonts w:ascii="Candara" w:hAnsi="Candara" w:cs="Arial"/>
        </w:rPr>
        <w:t xml:space="preserve">, </w:t>
      </w:r>
      <w:proofErr w:type="spellStart"/>
      <w:r w:rsidRPr="00EE695F">
        <w:rPr>
          <w:rFonts w:ascii="Candara" w:hAnsi="Candara" w:cs="Arial"/>
        </w:rPr>
        <w:t>n</w:t>
      </w:r>
      <w:r w:rsidRPr="00EE695F">
        <w:rPr>
          <w:rFonts w:ascii="Candara" w:hAnsi="Candara"/>
        </w:rPr>
        <w:t>a</w:t>
      </w:r>
      <w:proofErr w:type="spellEnd"/>
      <w:r w:rsidRPr="00EE695F">
        <w:rPr>
          <w:rFonts w:ascii="Candara" w:hAnsi="Candara"/>
        </w:rPr>
        <w:t xml:space="preserve"> </w:t>
      </w:r>
      <w:proofErr w:type="spellStart"/>
      <w:r w:rsidRPr="00EE695F">
        <w:rPr>
          <w:rFonts w:ascii="Candara" w:hAnsi="Candara"/>
        </w:rPr>
        <w:t>osnovu</w:t>
      </w:r>
      <w:proofErr w:type="spellEnd"/>
      <w:r w:rsidRPr="00EE695F">
        <w:rPr>
          <w:rFonts w:ascii="Candara" w:hAnsi="Candara"/>
        </w:rPr>
        <w:t xml:space="preserve"> </w:t>
      </w:r>
      <w:proofErr w:type="spellStart"/>
      <w:r w:rsidRPr="00EE695F">
        <w:rPr>
          <w:rFonts w:ascii="Candara" w:hAnsi="Candara"/>
        </w:rPr>
        <w:t>člana</w:t>
      </w:r>
      <w:proofErr w:type="spellEnd"/>
      <w:r w:rsidRPr="00EE695F">
        <w:rPr>
          <w:rFonts w:ascii="Candara" w:hAnsi="Candara"/>
        </w:rPr>
        <w:t xml:space="preserve"> 30 </w:t>
      </w:r>
      <w:proofErr w:type="spellStart"/>
      <w:r w:rsidRPr="00EE695F">
        <w:rPr>
          <w:rFonts w:ascii="Candara" w:hAnsi="Candara"/>
        </w:rPr>
        <w:t>stav</w:t>
      </w:r>
      <w:proofErr w:type="spellEnd"/>
      <w:r w:rsidRPr="00EE695F">
        <w:rPr>
          <w:rFonts w:ascii="Candara" w:hAnsi="Candara"/>
        </w:rPr>
        <w:t xml:space="preserve"> 2 i 3 </w:t>
      </w:r>
      <w:proofErr w:type="spellStart"/>
      <w:r w:rsidRPr="00EE695F">
        <w:rPr>
          <w:rFonts w:ascii="Candara" w:hAnsi="Candara"/>
        </w:rPr>
        <w:t>Zakona</w:t>
      </w:r>
      <w:proofErr w:type="spellEnd"/>
      <w:r w:rsidRPr="00EE695F">
        <w:rPr>
          <w:rFonts w:ascii="Candara" w:hAnsi="Candara"/>
        </w:rPr>
        <w:t xml:space="preserve"> o </w:t>
      </w:r>
      <w:proofErr w:type="spellStart"/>
      <w:r w:rsidRPr="00EE695F">
        <w:rPr>
          <w:rFonts w:ascii="Candara" w:hAnsi="Candara"/>
        </w:rPr>
        <w:t>finansiranju</w:t>
      </w:r>
      <w:proofErr w:type="spellEnd"/>
      <w:r w:rsidRPr="00EE695F">
        <w:rPr>
          <w:rFonts w:ascii="Candara" w:hAnsi="Candara"/>
        </w:rPr>
        <w:t xml:space="preserve"> </w:t>
      </w:r>
      <w:proofErr w:type="spellStart"/>
      <w:r w:rsidRPr="00EE695F">
        <w:rPr>
          <w:rFonts w:ascii="Candara" w:hAnsi="Candara"/>
        </w:rPr>
        <w:t>lokalne</w:t>
      </w:r>
      <w:proofErr w:type="spellEnd"/>
      <w:r w:rsidRPr="00EE695F">
        <w:rPr>
          <w:rFonts w:ascii="Candara" w:hAnsi="Candara"/>
        </w:rPr>
        <w:t xml:space="preserve"> </w:t>
      </w:r>
      <w:proofErr w:type="spellStart"/>
      <w:r w:rsidRPr="00EE695F">
        <w:rPr>
          <w:rFonts w:ascii="Candara" w:hAnsi="Candara"/>
        </w:rPr>
        <w:t>samouprave</w:t>
      </w:r>
      <w:proofErr w:type="spellEnd"/>
      <w:r w:rsidRPr="00EE695F">
        <w:rPr>
          <w:rFonts w:ascii="Candara" w:hAnsi="Candara"/>
        </w:rPr>
        <w:t xml:space="preserve"> </w:t>
      </w:r>
      <w:r>
        <w:rPr>
          <w:rFonts w:ascii="Candara" w:hAnsi="Candara"/>
        </w:rPr>
        <w:t>i</w:t>
      </w:r>
      <w:r w:rsidRPr="00EE695F">
        <w:rPr>
          <w:rFonts w:ascii="Candara" w:hAnsi="Candara"/>
        </w:rPr>
        <w:t xml:space="preserve"> </w:t>
      </w:r>
      <w:bookmarkStart w:id="23" w:name="_Hlk217819059"/>
      <w:proofErr w:type="spellStart"/>
      <w:r w:rsidRPr="00EE695F">
        <w:rPr>
          <w:rFonts w:ascii="Candara" w:hAnsi="Candara"/>
        </w:rPr>
        <w:t>člana</w:t>
      </w:r>
      <w:proofErr w:type="spellEnd"/>
      <w:r w:rsidRPr="00EE695F">
        <w:rPr>
          <w:rFonts w:ascii="Candara" w:hAnsi="Candara"/>
        </w:rPr>
        <w:t xml:space="preserve"> 37 </w:t>
      </w:r>
      <w:proofErr w:type="spellStart"/>
      <w:r w:rsidRPr="00EE695F">
        <w:rPr>
          <w:rFonts w:ascii="Candara" w:hAnsi="Candara"/>
        </w:rPr>
        <w:t>Zakona</w:t>
      </w:r>
      <w:proofErr w:type="spellEnd"/>
      <w:r w:rsidRPr="00EE695F">
        <w:rPr>
          <w:rFonts w:ascii="Candara" w:hAnsi="Candara"/>
        </w:rPr>
        <w:t xml:space="preserve"> o </w:t>
      </w:r>
      <w:proofErr w:type="spellStart"/>
      <w:r w:rsidRPr="00EE695F">
        <w:rPr>
          <w:rFonts w:ascii="Candara" w:hAnsi="Candara"/>
        </w:rPr>
        <w:t>Budžetu</w:t>
      </w:r>
      <w:proofErr w:type="spellEnd"/>
      <w:r w:rsidRPr="00EE695F">
        <w:rPr>
          <w:rFonts w:ascii="Candara" w:hAnsi="Candara"/>
        </w:rPr>
        <w:t xml:space="preserve"> i </w:t>
      </w:r>
      <w:proofErr w:type="spellStart"/>
      <w:r w:rsidRPr="00EE695F">
        <w:rPr>
          <w:rFonts w:ascii="Candara" w:hAnsi="Candara"/>
        </w:rPr>
        <w:t>fiskalnoj</w:t>
      </w:r>
      <w:proofErr w:type="spellEnd"/>
      <w:r w:rsidRPr="00EE695F">
        <w:rPr>
          <w:rFonts w:ascii="Candara" w:hAnsi="Candara"/>
        </w:rPr>
        <w:t xml:space="preserve"> </w:t>
      </w:r>
      <w:proofErr w:type="spellStart"/>
      <w:r w:rsidRPr="00EE695F">
        <w:rPr>
          <w:rFonts w:ascii="Candara" w:hAnsi="Candara"/>
        </w:rPr>
        <w:t>odgovornosti</w:t>
      </w:r>
      <w:bookmarkEnd w:id="23"/>
      <w:proofErr w:type="spellEnd"/>
      <w:r>
        <w:rPr>
          <w:rFonts w:ascii="Candara" w:hAnsi="Candara"/>
        </w:rPr>
        <w:t>,</w:t>
      </w:r>
      <w:r w:rsidRPr="00EE695F">
        <w:rPr>
          <w:rFonts w:ascii="Candara" w:hAnsi="Candara" w:cs="Arial"/>
        </w:rPr>
        <w:t xml:space="preserve"> dana 31.</w:t>
      </w:r>
      <w:proofErr w:type="gramStart"/>
      <w:r w:rsidRPr="00EE695F">
        <w:rPr>
          <w:rFonts w:ascii="Candara" w:hAnsi="Candara" w:cs="Arial"/>
        </w:rPr>
        <w:t>12.2025.godine</w:t>
      </w:r>
      <w:proofErr w:type="gramEnd"/>
      <w:r w:rsidRPr="00EE695F">
        <w:rPr>
          <w:rFonts w:ascii="Candara" w:hAnsi="Candara" w:cs="Arial"/>
        </w:rPr>
        <w:t xml:space="preserve"> </w:t>
      </w:r>
      <w:proofErr w:type="spellStart"/>
      <w:r w:rsidRPr="00EE695F">
        <w:rPr>
          <w:rFonts w:ascii="Candara" w:hAnsi="Candara" w:cs="Arial"/>
        </w:rPr>
        <w:lastRenderedPageBreak/>
        <w:t>donio</w:t>
      </w:r>
      <w:proofErr w:type="spellEnd"/>
      <w:r w:rsidRPr="00EE695F">
        <w:rPr>
          <w:rFonts w:ascii="Candara" w:hAnsi="Candara" w:cs="Arial"/>
        </w:rPr>
        <w:t xml:space="preserve"> </w:t>
      </w:r>
      <w:proofErr w:type="spellStart"/>
      <w:r w:rsidRPr="00EE695F">
        <w:rPr>
          <w:rFonts w:ascii="Candara" w:hAnsi="Candara" w:cs="Arial"/>
        </w:rPr>
        <w:t>Odluku</w:t>
      </w:r>
      <w:proofErr w:type="spellEnd"/>
      <w:r w:rsidRPr="00EE695F">
        <w:rPr>
          <w:rFonts w:ascii="Candara" w:hAnsi="Candara" w:cs="Arial"/>
        </w:rPr>
        <w:t xml:space="preserve"> o </w:t>
      </w:r>
      <w:proofErr w:type="spellStart"/>
      <w:r w:rsidRPr="00EE695F">
        <w:rPr>
          <w:rFonts w:ascii="Candara" w:hAnsi="Candara" w:cs="Arial"/>
        </w:rPr>
        <w:t>privremenom</w:t>
      </w:r>
      <w:proofErr w:type="spellEnd"/>
      <w:r w:rsidRPr="00EE695F">
        <w:rPr>
          <w:rFonts w:ascii="Candara" w:hAnsi="Candara" w:cs="Arial"/>
        </w:rPr>
        <w:t xml:space="preserve"> </w:t>
      </w:r>
      <w:proofErr w:type="spellStart"/>
      <w:r w:rsidRPr="00EE695F">
        <w:rPr>
          <w:rFonts w:ascii="Candara" w:hAnsi="Candara" w:cs="Arial"/>
        </w:rPr>
        <w:t>finansiranju</w:t>
      </w:r>
      <w:proofErr w:type="spellEnd"/>
      <w:r>
        <w:rPr>
          <w:rFonts w:ascii="Candara" w:hAnsi="Candara" w:cs="Arial"/>
        </w:rPr>
        <w:t xml:space="preserve"> Opštine </w:t>
      </w:r>
      <w:proofErr w:type="spellStart"/>
      <w:r>
        <w:rPr>
          <w:rFonts w:ascii="Candara" w:hAnsi="Candara" w:cs="Arial"/>
        </w:rPr>
        <w:t>Bijelo</w:t>
      </w:r>
      <w:proofErr w:type="spellEnd"/>
      <w:r>
        <w:rPr>
          <w:rFonts w:ascii="Candara" w:hAnsi="Candara" w:cs="Arial"/>
        </w:rPr>
        <w:t xml:space="preserve"> Polje</w:t>
      </w:r>
      <w:r w:rsidRPr="00EE695F">
        <w:rPr>
          <w:rFonts w:ascii="Candara" w:hAnsi="Candara" w:cs="Arial"/>
        </w:rPr>
        <w:t xml:space="preserve"> br.01-018/25-1825</w:t>
      </w:r>
      <w:r>
        <w:rPr>
          <w:rFonts w:ascii="Candara" w:hAnsi="Candara" w:cs="Arial"/>
        </w:rPr>
        <w:t>,</w:t>
      </w:r>
      <w:r w:rsidRPr="00EE695F">
        <w:rPr>
          <w:rFonts w:ascii="Candara" w:hAnsi="Candara" w:cs="Arial"/>
        </w:rPr>
        <w:t xml:space="preserve"> za period </w:t>
      </w:r>
      <w:proofErr w:type="spellStart"/>
      <w:r w:rsidRPr="00EE695F">
        <w:rPr>
          <w:rFonts w:ascii="Candara" w:hAnsi="Candara" w:cs="Arial"/>
        </w:rPr>
        <w:t>od</w:t>
      </w:r>
      <w:proofErr w:type="spellEnd"/>
      <w:r w:rsidRPr="00EE695F">
        <w:rPr>
          <w:rFonts w:ascii="Candara" w:hAnsi="Candara" w:cs="Arial"/>
        </w:rPr>
        <w:t xml:space="preserve"> 01.01-31.</w:t>
      </w:r>
      <w:proofErr w:type="gramStart"/>
      <w:r w:rsidRPr="00EE695F">
        <w:rPr>
          <w:rFonts w:ascii="Candara" w:hAnsi="Candara" w:cs="Arial"/>
        </w:rPr>
        <w:t>03.2026.godine</w:t>
      </w:r>
      <w:proofErr w:type="gramEnd"/>
      <w:r w:rsidRPr="00EE695F">
        <w:rPr>
          <w:rFonts w:ascii="Candara" w:hAnsi="Candara" w:cs="Arial"/>
        </w:rPr>
        <w:t>.</w:t>
      </w:r>
    </w:p>
    <w:p w14:paraId="6D552A96" w14:textId="483769FB" w:rsidR="005145E3" w:rsidRPr="00AA61EB" w:rsidRDefault="005145E3" w:rsidP="00AA61EB">
      <w:pPr>
        <w:jc w:val="both"/>
        <w:rPr>
          <w:rFonts w:ascii="Candara" w:hAnsi="Candara" w:cs="Arial"/>
        </w:rPr>
      </w:pPr>
      <w:r w:rsidRPr="00AA61EB">
        <w:rPr>
          <w:rFonts w:ascii="Candara" w:hAnsi="Candara" w:cs="Arial"/>
        </w:rPr>
        <w:tab/>
        <w:t>U 202</w:t>
      </w:r>
      <w:r w:rsidR="00A9037C" w:rsidRPr="00AA61EB">
        <w:rPr>
          <w:rFonts w:ascii="Candara" w:hAnsi="Candara" w:cs="Arial"/>
        </w:rPr>
        <w:t>4</w:t>
      </w:r>
      <w:r w:rsidR="00690214" w:rsidRPr="00AA61EB">
        <w:rPr>
          <w:rFonts w:ascii="Candara" w:hAnsi="Candara" w:cs="Arial"/>
        </w:rPr>
        <w:t>.</w:t>
      </w:r>
      <w:r w:rsidRPr="00AA61EB">
        <w:rPr>
          <w:rFonts w:ascii="Candara" w:hAnsi="Candara" w:cs="Arial"/>
        </w:rPr>
        <w:t xml:space="preserve"> </w:t>
      </w:r>
      <w:proofErr w:type="spellStart"/>
      <w:r w:rsidRPr="00AA61EB">
        <w:rPr>
          <w:rFonts w:ascii="Candara" w:hAnsi="Candara" w:cs="Arial"/>
        </w:rPr>
        <w:t>godini</w:t>
      </w:r>
      <w:proofErr w:type="spellEnd"/>
      <w:r w:rsidRPr="00AA61EB">
        <w:rPr>
          <w:rFonts w:ascii="Candara" w:hAnsi="Candara" w:cs="Arial"/>
        </w:rPr>
        <w:t xml:space="preserve"> </w:t>
      </w:r>
      <w:proofErr w:type="spellStart"/>
      <w:r w:rsidRPr="00AA61EB">
        <w:rPr>
          <w:rFonts w:ascii="Candara" w:hAnsi="Candara" w:cs="Arial"/>
        </w:rPr>
        <w:t>zaposlenima</w:t>
      </w:r>
      <w:proofErr w:type="spellEnd"/>
      <w:r w:rsidRPr="00AA61EB">
        <w:rPr>
          <w:rFonts w:ascii="Candara" w:hAnsi="Candara" w:cs="Arial"/>
        </w:rPr>
        <w:t xml:space="preserve"> u </w:t>
      </w:r>
      <w:proofErr w:type="spellStart"/>
      <w:r w:rsidRPr="00AA61EB">
        <w:rPr>
          <w:rFonts w:ascii="Candara" w:hAnsi="Candara" w:cs="Arial"/>
        </w:rPr>
        <w:t>organima</w:t>
      </w:r>
      <w:proofErr w:type="spellEnd"/>
      <w:r w:rsidRPr="00AA61EB">
        <w:rPr>
          <w:rFonts w:ascii="Candara" w:hAnsi="Candara" w:cs="Arial"/>
        </w:rPr>
        <w:t xml:space="preserve"> </w:t>
      </w:r>
      <w:proofErr w:type="spellStart"/>
      <w:r w:rsidRPr="00AA61EB">
        <w:rPr>
          <w:rFonts w:ascii="Candara" w:hAnsi="Candara" w:cs="Arial"/>
        </w:rPr>
        <w:t>lokalne</w:t>
      </w:r>
      <w:proofErr w:type="spellEnd"/>
      <w:r w:rsidRPr="00AA61EB">
        <w:rPr>
          <w:rFonts w:ascii="Candara" w:hAnsi="Candara" w:cs="Arial"/>
        </w:rPr>
        <w:t xml:space="preserve"> </w:t>
      </w:r>
      <w:proofErr w:type="gramStart"/>
      <w:r w:rsidRPr="00AA61EB">
        <w:rPr>
          <w:rFonts w:ascii="Candara" w:hAnsi="Candara" w:cs="Arial"/>
        </w:rPr>
        <w:t xml:space="preserve">uprave  </w:t>
      </w:r>
      <w:proofErr w:type="spellStart"/>
      <w:r w:rsidRPr="00AA61EB">
        <w:rPr>
          <w:rFonts w:ascii="Candara" w:hAnsi="Candara" w:cs="Arial"/>
        </w:rPr>
        <w:t>isplaćeno</w:t>
      </w:r>
      <w:proofErr w:type="spellEnd"/>
      <w:proofErr w:type="gramEnd"/>
      <w:r w:rsidRPr="00AA61EB">
        <w:rPr>
          <w:rFonts w:ascii="Candara" w:hAnsi="Candara" w:cs="Arial"/>
        </w:rPr>
        <w:t xml:space="preserve"> je 1</w:t>
      </w:r>
      <w:r w:rsidR="00EE695F">
        <w:rPr>
          <w:rFonts w:ascii="Candara" w:hAnsi="Candara" w:cs="Arial"/>
        </w:rPr>
        <w:t>3</w:t>
      </w:r>
      <w:r w:rsidRPr="00AA61EB">
        <w:rPr>
          <w:rFonts w:ascii="Candara" w:hAnsi="Candara" w:cs="Arial"/>
        </w:rPr>
        <w:t xml:space="preserve"> </w:t>
      </w:r>
      <w:proofErr w:type="spellStart"/>
      <w:r w:rsidRPr="00AA61EB">
        <w:rPr>
          <w:rFonts w:ascii="Candara" w:hAnsi="Candara" w:cs="Arial"/>
        </w:rPr>
        <w:t>zarada</w:t>
      </w:r>
      <w:proofErr w:type="spellEnd"/>
      <w:r w:rsidRPr="00AA61EB">
        <w:rPr>
          <w:rFonts w:ascii="Candara" w:hAnsi="Candara" w:cs="Arial"/>
        </w:rPr>
        <w:t xml:space="preserve"> i to: 1 </w:t>
      </w:r>
      <w:proofErr w:type="spellStart"/>
      <w:r w:rsidRPr="00AA61EB">
        <w:rPr>
          <w:rFonts w:ascii="Candara" w:hAnsi="Candara" w:cs="Arial"/>
        </w:rPr>
        <w:t>zarada</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prethodne</w:t>
      </w:r>
      <w:proofErr w:type="spellEnd"/>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i 1</w:t>
      </w:r>
      <w:r w:rsidR="00EE695F">
        <w:rPr>
          <w:rFonts w:ascii="Candara" w:hAnsi="Candara" w:cs="Arial"/>
        </w:rPr>
        <w:t>2</w:t>
      </w:r>
      <w:r w:rsidRPr="00AA61EB">
        <w:rPr>
          <w:rFonts w:ascii="Candara" w:hAnsi="Candara" w:cs="Arial"/>
        </w:rPr>
        <w:t xml:space="preserve"> </w:t>
      </w:r>
      <w:proofErr w:type="spellStart"/>
      <w:r w:rsidRPr="00AA61EB">
        <w:rPr>
          <w:rFonts w:ascii="Candara" w:hAnsi="Candara" w:cs="Arial"/>
        </w:rPr>
        <w:t>zarada</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202</w:t>
      </w:r>
      <w:r w:rsidR="00EE695F">
        <w:rPr>
          <w:rFonts w:ascii="Candara" w:hAnsi="Candara" w:cs="Arial"/>
        </w:rPr>
        <w:t>5</w:t>
      </w:r>
      <w:r w:rsidR="00690214" w:rsidRPr="00AA61EB">
        <w:rPr>
          <w:rFonts w:ascii="Candara" w:hAnsi="Candara" w:cs="Arial"/>
        </w:rPr>
        <w:t>.</w:t>
      </w:r>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w:t>
      </w:r>
    </w:p>
    <w:p w14:paraId="476E9CC6" w14:textId="6B10DB00" w:rsidR="005145E3" w:rsidRPr="00AA61EB" w:rsidRDefault="005145E3" w:rsidP="00AA61EB">
      <w:pPr>
        <w:jc w:val="both"/>
        <w:rPr>
          <w:rFonts w:ascii="Candara" w:hAnsi="Candara" w:cs="Arial"/>
        </w:rPr>
      </w:pPr>
      <w:r w:rsidRPr="00AA61EB">
        <w:rPr>
          <w:rFonts w:ascii="Candara" w:hAnsi="Candara" w:cs="Arial"/>
        </w:rPr>
        <w:tab/>
      </w:r>
      <w:proofErr w:type="spellStart"/>
      <w:r w:rsidRPr="00AA61EB">
        <w:rPr>
          <w:rFonts w:ascii="Candara" w:hAnsi="Candara" w:cs="Arial"/>
        </w:rPr>
        <w:t>Reprogramirani</w:t>
      </w:r>
      <w:proofErr w:type="spellEnd"/>
      <w:r w:rsidRPr="00AA61EB">
        <w:rPr>
          <w:rFonts w:ascii="Candara" w:hAnsi="Candara" w:cs="Arial"/>
        </w:rPr>
        <w:t xml:space="preserve"> </w:t>
      </w:r>
      <w:proofErr w:type="spellStart"/>
      <w:r w:rsidRPr="00AA61EB">
        <w:rPr>
          <w:rFonts w:ascii="Candara" w:hAnsi="Candara" w:cs="Arial"/>
        </w:rPr>
        <w:t>poreski</w:t>
      </w:r>
      <w:proofErr w:type="spellEnd"/>
      <w:r w:rsidRPr="00AA61EB">
        <w:rPr>
          <w:rFonts w:ascii="Candara" w:hAnsi="Candara" w:cs="Arial"/>
        </w:rPr>
        <w:t xml:space="preserve"> dug se </w:t>
      </w:r>
      <w:proofErr w:type="spellStart"/>
      <w:r w:rsidRPr="00AA61EB">
        <w:rPr>
          <w:rFonts w:ascii="Candara" w:hAnsi="Candara" w:cs="Arial"/>
        </w:rPr>
        <w:t>redovno</w:t>
      </w:r>
      <w:proofErr w:type="spellEnd"/>
      <w:r w:rsidRPr="00AA61EB">
        <w:rPr>
          <w:rFonts w:ascii="Candara" w:hAnsi="Candara" w:cs="Arial"/>
        </w:rPr>
        <w:t xml:space="preserve"> </w:t>
      </w:r>
      <w:proofErr w:type="spellStart"/>
      <w:r w:rsidRPr="00AA61EB">
        <w:rPr>
          <w:rFonts w:ascii="Candara" w:hAnsi="Candara" w:cs="Arial"/>
        </w:rPr>
        <w:t>izmirvao</w:t>
      </w:r>
      <w:proofErr w:type="spellEnd"/>
      <w:r w:rsidRPr="00AA61EB">
        <w:rPr>
          <w:rFonts w:ascii="Candara" w:hAnsi="Candara" w:cs="Arial"/>
        </w:rPr>
        <w:t xml:space="preserve"> i u 202</w:t>
      </w:r>
      <w:r w:rsidR="00EE695F">
        <w:rPr>
          <w:rFonts w:ascii="Candara" w:hAnsi="Candara" w:cs="Arial"/>
        </w:rPr>
        <w:t>5</w:t>
      </w:r>
      <w:r w:rsidR="00690214" w:rsidRPr="00AA61EB">
        <w:rPr>
          <w:rFonts w:ascii="Candara" w:hAnsi="Candara" w:cs="Arial"/>
        </w:rPr>
        <w:t xml:space="preserve">. </w:t>
      </w:r>
      <w:proofErr w:type="spellStart"/>
      <w:r w:rsidRPr="00AA61EB">
        <w:rPr>
          <w:rFonts w:ascii="Candara" w:hAnsi="Candara" w:cs="Arial"/>
        </w:rPr>
        <w:t>godini</w:t>
      </w:r>
      <w:proofErr w:type="spellEnd"/>
      <w:r w:rsidRPr="00AA61EB">
        <w:rPr>
          <w:rFonts w:ascii="Candara" w:hAnsi="Candara" w:cs="Arial"/>
        </w:rPr>
        <w:t xml:space="preserve"> </w:t>
      </w:r>
      <w:proofErr w:type="spellStart"/>
      <w:r w:rsidRPr="00AA61EB">
        <w:rPr>
          <w:rFonts w:ascii="Candara" w:hAnsi="Candara" w:cs="Arial"/>
        </w:rPr>
        <w:t>shodno</w:t>
      </w:r>
      <w:proofErr w:type="spellEnd"/>
      <w:r w:rsidRPr="00AA61EB">
        <w:rPr>
          <w:rFonts w:ascii="Candara" w:hAnsi="Candara" w:cs="Arial"/>
        </w:rPr>
        <w:t xml:space="preserve"> </w:t>
      </w:r>
      <w:proofErr w:type="spellStart"/>
      <w:r w:rsidRPr="00AA61EB">
        <w:rPr>
          <w:rFonts w:ascii="Candara" w:hAnsi="Candara" w:cs="Arial"/>
        </w:rPr>
        <w:t>Ugovoru</w:t>
      </w:r>
      <w:proofErr w:type="spellEnd"/>
      <w:r w:rsidRPr="00AA61EB">
        <w:rPr>
          <w:rFonts w:ascii="Candara" w:hAnsi="Candara" w:cs="Arial"/>
        </w:rPr>
        <w:t xml:space="preserve"> o </w:t>
      </w:r>
      <w:proofErr w:type="spellStart"/>
      <w:r w:rsidRPr="00AA61EB">
        <w:rPr>
          <w:rFonts w:ascii="Candara" w:hAnsi="Candara" w:cs="Arial"/>
        </w:rPr>
        <w:t>reprogramu</w:t>
      </w:r>
      <w:proofErr w:type="spellEnd"/>
      <w:r w:rsidRPr="00AA61EB">
        <w:rPr>
          <w:rFonts w:ascii="Candara" w:hAnsi="Candara" w:cs="Arial"/>
        </w:rPr>
        <w:t xml:space="preserve"> </w:t>
      </w:r>
      <w:proofErr w:type="spellStart"/>
      <w:r w:rsidRPr="00AA61EB">
        <w:rPr>
          <w:rFonts w:ascii="Candara" w:hAnsi="Candara" w:cs="Arial"/>
        </w:rPr>
        <w:t>poreskog</w:t>
      </w:r>
      <w:proofErr w:type="spellEnd"/>
      <w:r w:rsidRPr="00AA61EB">
        <w:rPr>
          <w:rFonts w:ascii="Candara" w:hAnsi="Candara" w:cs="Arial"/>
        </w:rPr>
        <w:t xml:space="preserve"> </w:t>
      </w:r>
      <w:proofErr w:type="spellStart"/>
      <w:r w:rsidRPr="00AA61EB">
        <w:rPr>
          <w:rFonts w:ascii="Candara" w:hAnsi="Candara" w:cs="Arial"/>
        </w:rPr>
        <w:t>duga</w:t>
      </w:r>
      <w:proofErr w:type="spellEnd"/>
      <w:r w:rsidR="00B945A3" w:rsidRPr="00AA61EB">
        <w:rPr>
          <w:rFonts w:ascii="Candara" w:hAnsi="Candara" w:cs="Arial"/>
        </w:rPr>
        <w:t>,</w:t>
      </w:r>
      <w:r w:rsidRPr="00AA61EB">
        <w:rPr>
          <w:rFonts w:ascii="Candara" w:hAnsi="Candara" w:cs="Arial"/>
        </w:rPr>
        <w:t xml:space="preserve"> </w:t>
      </w:r>
      <w:proofErr w:type="spellStart"/>
      <w:r w:rsidRPr="00AA61EB">
        <w:rPr>
          <w:rFonts w:ascii="Candara" w:hAnsi="Candara" w:cs="Arial"/>
        </w:rPr>
        <w:t>kao</w:t>
      </w:r>
      <w:proofErr w:type="spellEnd"/>
      <w:r w:rsidRPr="00AA61EB">
        <w:rPr>
          <w:rFonts w:ascii="Candara" w:hAnsi="Candara" w:cs="Arial"/>
        </w:rPr>
        <w:t xml:space="preserve"> </w:t>
      </w:r>
      <w:proofErr w:type="spellStart"/>
      <w:r w:rsidRPr="00AA61EB">
        <w:rPr>
          <w:rFonts w:ascii="Candara" w:hAnsi="Candara" w:cs="Arial"/>
        </w:rPr>
        <w:t>sanacioni</w:t>
      </w:r>
      <w:proofErr w:type="spellEnd"/>
      <w:r w:rsidRPr="00AA61EB">
        <w:rPr>
          <w:rFonts w:ascii="Candara" w:hAnsi="Candara" w:cs="Arial"/>
        </w:rPr>
        <w:t xml:space="preserve"> </w:t>
      </w:r>
      <w:proofErr w:type="spellStart"/>
      <w:r w:rsidRPr="00AA61EB">
        <w:rPr>
          <w:rFonts w:ascii="Candara" w:hAnsi="Candara" w:cs="Arial"/>
        </w:rPr>
        <w:t>krediti</w:t>
      </w:r>
      <w:proofErr w:type="spellEnd"/>
      <w:r w:rsidRPr="00AA61EB">
        <w:rPr>
          <w:rFonts w:ascii="Candara" w:hAnsi="Candara" w:cs="Arial"/>
        </w:rPr>
        <w:t xml:space="preserve"> </w:t>
      </w:r>
      <w:proofErr w:type="spellStart"/>
      <w:r w:rsidRPr="00AA61EB">
        <w:rPr>
          <w:rFonts w:ascii="Candara" w:hAnsi="Candara" w:cs="Arial"/>
        </w:rPr>
        <w:t>prema</w:t>
      </w:r>
      <w:proofErr w:type="spellEnd"/>
      <w:r w:rsidRPr="00AA61EB">
        <w:rPr>
          <w:rFonts w:ascii="Candara" w:hAnsi="Candara" w:cs="Arial"/>
        </w:rPr>
        <w:t xml:space="preserve"> </w:t>
      </w:r>
      <w:proofErr w:type="spellStart"/>
      <w:r w:rsidRPr="00AA61EB">
        <w:rPr>
          <w:rFonts w:ascii="Candara" w:hAnsi="Candara" w:cs="Arial"/>
        </w:rPr>
        <w:t>komercijalnim</w:t>
      </w:r>
      <w:proofErr w:type="spellEnd"/>
      <w:r w:rsidRPr="00AA61EB">
        <w:rPr>
          <w:rFonts w:ascii="Candara" w:hAnsi="Candara" w:cs="Arial"/>
        </w:rPr>
        <w:t xml:space="preserve"> </w:t>
      </w:r>
      <w:proofErr w:type="spellStart"/>
      <w:r w:rsidRPr="00AA61EB">
        <w:rPr>
          <w:rFonts w:ascii="Candara" w:hAnsi="Candara" w:cs="Arial"/>
        </w:rPr>
        <w:t>bankama</w:t>
      </w:r>
      <w:proofErr w:type="spellEnd"/>
      <w:r w:rsidRPr="00AA61EB">
        <w:rPr>
          <w:rFonts w:ascii="Candara" w:hAnsi="Candara" w:cs="Arial"/>
        </w:rPr>
        <w:t xml:space="preserve">. </w:t>
      </w:r>
    </w:p>
    <w:p w14:paraId="7981421A" w14:textId="5F7279A7" w:rsidR="005145E3" w:rsidRPr="00AA61EB" w:rsidRDefault="005145E3" w:rsidP="00AA61EB">
      <w:pPr>
        <w:ind w:firstLine="720"/>
        <w:jc w:val="both"/>
        <w:rPr>
          <w:rFonts w:ascii="Candara" w:hAnsi="Candara" w:cs="Arial"/>
        </w:rPr>
      </w:pPr>
      <w:r w:rsidRPr="00AA61EB">
        <w:rPr>
          <w:rFonts w:ascii="Candara" w:hAnsi="Candara" w:cs="Arial"/>
        </w:rPr>
        <w:t>U 202</w:t>
      </w:r>
      <w:r w:rsidR="00EE695F">
        <w:rPr>
          <w:rFonts w:ascii="Candara" w:hAnsi="Candara" w:cs="Arial"/>
        </w:rPr>
        <w:t>5</w:t>
      </w:r>
      <w:r w:rsidR="00690214" w:rsidRPr="00AA61EB">
        <w:rPr>
          <w:rFonts w:ascii="Candara" w:hAnsi="Candara" w:cs="Arial"/>
        </w:rPr>
        <w:t>.</w:t>
      </w:r>
      <w:r w:rsidRPr="00AA61EB">
        <w:rPr>
          <w:rFonts w:ascii="Candara" w:hAnsi="Candara" w:cs="Arial"/>
        </w:rPr>
        <w:t xml:space="preserve"> </w:t>
      </w:r>
      <w:proofErr w:type="spellStart"/>
      <w:r w:rsidRPr="00AA61EB">
        <w:rPr>
          <w:rFonts w:ascii="Candara" w:hAnsi="Candara" w:cs="Arial"/>
        </w:rPr>
        <w:t>godini</w:t>
      </w:r>
      <w:proofErr w:type="spellEnd"/>
      <w:r w:rsidRPr="00AA61EB">
        <w:rPr>
          <w:rFonts w:ascii="Candara" w:hAnsi="Candara" w:cs="Arial"/>
        </w:rPr>
        <w:t xml:space="preserve"> </w:t>
      </w:r>
      <w:proofErr w:type="spellStart"/>
      <w:r w:rsidRPr="00AA61EB">
        <w:rPr>
          <w:rFonts w:ascii="Candara" w:hAnsi="Candara" w:cs="Arial"/>
        </w:rPr>
        <w:t>isplaćene</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sve</w:t>
      </w:r>
      <w:proofErr w:type="spellEnd"/>
      <w:r w:rsidRPr="00AA61EB">
        <w:rPr>
          <w:rFonts w:ascii="Candara" w:hAnsi="Candara" w:cs="Arial"/>
        </w:rPr>
        <w:t xml:space="preserve"> </w:t>
      </w:r>
      <w:proofErr w:type="spellStart"/>
      <w:r w:rsidRPr="00AA61EB">
        <w:rPr>
          <w:rFonts w:ascii="Candara" w:hAnsi="Candara" w:cs="Arial"/>
        </w:rPr>
        <w:t>obaveze</w:t>
      </w:r>
      <w:proofErr w:type="spellEnd"/>
      <w:r w:rsidRPr="00AA61EB">
        <w:rPr>
          <w:rFonts w:ascii="Candara" w:hAnsi="Candara" w:cs="Arial"/>
        </w:rPr>
        <w:t xml:space="preserve"> po </w:t>
      </w:r>
      <w:proofErr w:type="spellStart"/>
      <w:r w:rsidRPr="00AA61EB">
        <w:rPr>
          <w:rFonts w:ascii="Candara" w:hAnsi="Candara" w:cs="Arial"/>
        </w:rPr>
        <w:t>osnovu</w:t>
      </w:r>
      <w:proofErr w:type="spellEnd"/>
      <w:r w:rsidRPr="00AA61EB">
        <w:rPr>
          <w:rFonts w:ascii="Candara" w:hAnsi="Candara" w:cs="Arial"/>
        </w:rPr>
        <w:t xml:space="preserve"> </w:t>
      </w:r>
      <w:proofErr w:type="spellStart"/>
      <w:r w:rsidRPr="00AA61EB">
        <w:rPr>
          <w:rFonts w:ascii="Candara" w:hAnsi="Candara" w:cs="Arial"/>
        </w:rPr>
        <w:t>transfera</w:t>
      </w:r>
      <w:proofErr w:type="spellEnd"/>
      <w:r w:rsidRPr="00AA61EB">
        <w:rPr>
          <w:rFonts w:ascii="Candara" w:hAnsi="Candara" w:cs="Arial"/>
        </w:rPr>
        <w:t xml:space="preserve"> </w:t>
      </w:r>
      <w:proofErr w:type="spellStart"/>
      <w:r w:rsidRPr="00AA61EB">
        <w:rPr>
          <w:rFonts w:ascii="Candara" w:hAnsi="Candara" w:cs="Arial"/>
        </w:rPr>
        <w:t>Javnim</w:t>
      </w:r>
      <w:proofErr w:type="spellEnd"/>
      <w:r w:rsidRPr="00AA61EB">
        <w:rPr>
          <w:rFonts w:ascii="Candara" w:hAnsi="Candara" w:cs="Arial"/>
        </w:rPr>
        <w:t xml:space="preserve"> </w:t>
      </w:r>
      <w:proofErr w:type="spellStart"/>
      <w:r w:rsidRPr="00AA61EB">
        <w:rPr>
          <w:rFonts w:ascii="Candara" w:hAnsi="Candara" w:cs="Arial"/>
        </w:rPr>
        <w:t>ustanovama</w:t>
      </w:r>
      <w:proofErr w:type="spellEnd"/>
      <w:r w:rsidRPr="00AA61EB">
        <w:rPr>
          <w:rFonts w:ascii="Candara" w:hAnsi="Candara" w:cs="Arial"/>
        </w:rPr>
        <w:t xml:space="preserve">, </w:t>
      </w:r>
      <w:proofErr w:type="spellStart"/>
      <w:r w:rsidRPr="00AA61EB">
        <w:rPr>
          <w:rFonts w:ascii="Candara" w:hAnsi="Candara" w:cs="Arial"/>
        </w:rPr>
        <w:t>studentske</w:t>
      </w:r>
      <w:proofErr w:type="spellEnd"/>
      <w:r w:rsidRPr="00AA61EB">
        <w:rPr>
          <w:rFonts w:ascii="Candara" w:hAnsi="Candara" w:cs="Arial"/>
        </w:rPr>
        <w:t xml:space="preserve"> </w:t>
      </w:r>
      <w:proofErr w:type="spellStart"/>
      <w:r w:rsidRPr="00AA61EB">
        <w:rPr>
          <w:rFonts w:ascii="Candara" w:hAnsi="Candara" w:cs="Arial"/>
        </w:rPr>
        <w:t>stipendije</w:t>
      </w:r>
      <w:proofErr w:type="spellEnd"/>
      <w:r w:rsidRPr="00AA61EB">
        <w:rPr>
          <w:rFonts w:ascii="Candara" w:hAnsi="Candara" w:cs="Arial"/>
        </w:rPr>
        <w:t xml:space="preserve"> po </w:t>
      </w:r>
      <w:proofErr w:type="spellStart"/>
      <w:r w:rsidRPr="00AA61EB">
        <w:rPr>
          <w:rFonts w:ascii="Candara" w:hAnsi="Candara" w:cs="Arial"/>
        </w:rPr>
        <w:t>konkursu</w:t>
      </w:r>
      <w:proofErr w:type="spellEnd"/>
      <w:r w:rsidRPr="00AA61EB">
        <w:rPr>
          <w:rFonts w:ascii="Candara" w:hAnsi="Candara" w:cs="Arial"/>
        </w:rPr>
        <w:t xml:space="preserve"> za 202</w:t>
      </w:r>
      <w:r w:rsidR="00EE695F">
        <w:rPr>
          <w:rFonts w:ascii="Candara" w:hAnsi="Candara" w:cs="Arial"/>
        </w:rPr>
        <w:t>4</w:t>
      </w:r>
      <w:r w:rsidRPr="00AA61EB">
        <w:rPr>
          <w:rFonts w:ascii="Candara" w:hAnsi="Candara" w:cs="Arial"/>
        </w:rPr>
        <w:t>/2</w:t>
      </w:r>
      <w:r w:rsidR="00EE695F">
        <w:rPr>
          <w:rFonts w:ascii="Candara" w:hAnsi="Candara" w:cs="Arial"/>
        </w:rPr>
        <w:t>5</w:t>
      </w:r>
      <w:r w:rsidRPr="00AA61EB">
        <w:rPr>
          <w:rFonts w:ascii="Candara" w:hAnsi="Candara" w:cs="Arial"/>
        </w:rPr>
        <w:t xml:space="preserve"> </w:t>
      </w:r>
      <w:proofErr w:type="spellStart"/>
      <w:r w:rsidRPr="00AA61EB">
        <w:rPr>
          <w:rFonts w:ascii="Candara" w:hAnsi="Candara" w:cs="Arial"/>
        </w:rPr>
        <w:t>godinu</w:t>
      </w:r>
      <w:proofErr w:type="spellEnd"/>
      <w:r w:rsidRPr="00AA61EB">
        <w:rPr>
          <w:rFonts w:ascii="Candara" w:hAnsi="Candara" w:cs="Arial"/>
        </w:rPr>
        <w:t xml:space="preserve"> </w:t>
      </w:r>
      <w:proofErr w:type="spellStart"/>
      <w:r w:rsidRPr="00AA61EB">
        <w:rPr>
          <w:rFonts w:ascii="Candara" w:hAnsi="Candara" w:cs="Arial"/>
        </w:rPr>
        <w:t>kao</w:t>
      </w:r>
      <w:proofErr w:type="spellEnd"/>
      <w:r w:rsidRPr="00AA61EB">
        <w:rPr>
          <w:rFonts w:ascii="Candara" w:hAnsi="Candara" w:cs="Arial"/>
        </w:rPr>
        <w:t xml:space="preserve"> i </w:t>
      </w:r>
      <w:proofErr w:type="spellStart"/>
      <w:r w:rsidRPr="00AA61EB">
        <w:rPr>
          <w:rFonts w:ascii="Candara" w:hAnsi="Candara" w:cs="Arial"/>
        </w:rPr>
        <w:t>prva</w:t>
      </w:r>
      <w:proofErr w:type="spellEnd"/>
      <w:r w:rsidRPr="00AA61EB">
        <w:rPr>
          <w:rFonts w:ascii="Candara" w:hAnsi="Candara" w:cs="Arial"/>
        </w:rPr>
        <w:t xml:space="preserve"> rata po </w:t>
      </w:r>
      <w:proofErr w:type="spellStart"/>
      <w:r w:rsidRPr="00AA61EB">
        <w:rPr>
          <w:rFonts w:ascii="Candara" w:hAnsi="Candara" w:cs="Arial"/>
        </w:rPr>
        <w:t>konkursu</w:t>
      </w:r>
      <w:proofErr w:type="spellEnd"/>
      <w:r w:rsidRPr="00AA61EB">
        <w:rPr>
          <w:rFonts w:ascii="Candara" w:hAnsi="Candara" w:cs="Arial"/>
        </w:rPr>
        <w:t xml:space="preserve"> za 202</w:t>
      </w:r>
      <w:r w:rsidR="00EE695F">
        <w:rPr>
          <w:rFonts w:ascii="Candara" w:hAnsi="Candara" w:cs="Arial"/>
        </w:rPr>
        <w:t>5</w:t>
      </w:r>
      <w:r w:rsidRPr="00AA61EB">
        <w:rPr>
          <w:rFonts w:ascii="Candara" w:hAnsi="Candara" w:cs="Arial"/>
        </w:rPr>
        <w:t>/2</w:t>
      </w:r>
      <w:r w:rsidR="00EE695F">
        <w:rPr>
          <w:rFonts w:ascii="Candara" w:hAnsi="Candara" w:cs="Arial"/>
        </w:rPr>
        <w:t>6</w:t>
      </w:r>
      <w:r w:rsidRPr="00AA61EB">
        <w:rPr>
          <w:rFonts w:ascii="Candara" w:hAnsi="Candara" w:cs="Arial"/>
        </w:rPr>
        <w:t xml:space="preserve"> </w:t>
      </w:r>
      <w:proofErr w:type="spellStart"/>
      <w:r w:rsidRPr="00AA61EB">
        <w:rPr>
          <w:rFonts w:ascii="Candara" w:hAnsi="Candara" w:cs="Arial"/>
        </w:rPr>
        <w:t>godinu</w:t>
      </w:r>
      <w:proofErr w:type="spellEnd"/>
      <w:r w:rsidRPr="00AA61EB">
        <w:rPr>
          <w:rFonts w:ascii="Candara" w:hAnsi="Candara" w:cs="Arial"/>
        </w:rPr>
        <w:t xml:space="preserve">, </w:t>
      </w:r>
      <w:proofErr w:type="spellStart"/>
      <w:r w:rsidRPr="00AA61EB">
        <w:rPr>
          <w:rFonts w:ascii="Candara" w:hAnsi="Candara" w:cs="Arial"/>
        </w:rPr>
        <w:t>podsticajne</w:t>
      </w:r>
      <w:proofErr w:type="spellEnd"/>
      <w:r w:rsidRPr="00AA61EB">
        <w:rPr>
          <w:rFonts w:ascii="Candara" w:hAnsi="Candara" w:cs="Arial"/>
        </w:rPr>
        <w:t xml:space="preserve"> </w:t>
      </w:r>
      <w:proofErr w:type="spellStart"/>
      <w:r w:rsidRPr="00AA61EB">
        <w:rPr>
          <w:rFonts w:ascii="Candara" w:hAnsi="Candara" w:cs="Arial"/>
        </w:rPr>
        <w:t>mjere</w:t>
      </w:r>
      <w:proofErr w:type="spellEnd"/>
      <w:r w:rsidRPr="00AA61EB">
        <w:rPr>
          <w:rFonts w:ascii="Candara" w:hAnsi="Candara" w:cs="Arial"/>
        </w:rPr>
        <w:t xml:space="preserve"> </w:t>
      </w:r>
      <w:proofErr w:type="spellStart"/>
      <w:r w:rsidRPr="00AA61EB">
        <w:rPr>
          <w:rFonts w:ascii="Candara" w:hAnsi="Candara" w:cs="Arial"/>
        </w:rPr>
        <w:t>Sekretarijata</w:t>
      </w:r>
      <w:proofErr w:type="spellEnd"/>
      <w:r w:rsidRPr="00AA61EB">
        <w:rPr>
          <w:rFonts w:ascii="Candara" w:hAnsi="Candara" w:cs="Arial"/>
        </w:rPr>
        <w:t xml:space="preserve"> za </w:t>
      </w:r>
      <w:proofErr w:type="spellStart"/>
      <w:r w:rsidRPr="00AA61EB">
        <w:rPr>
          <w:rFonts w:ascii="Candara" w:hAnsi="Candara" w:cs="Arial"/>
        </w:rPr>
        <w:t>preduzetništvo</w:t>
      </w:r>
      <w:proofErr w:type="spellEnd"/>
      <w:r w:rsidRPr="00AA61EB">
        <w:rPr>
          <w:rFonts w:ascii="Candara" w:hAnsi="Candara" w:cs="Arial"/>
        </w:rPr>
        <w:t xml:space="preserve">, </w:t>
      </w:r>
      <w:proofErr w:type="spellStart"/>
      <w:r w:rsidRPr="00AA61EB">
        <w:rPr>
          <w:rFonts w:ascii="Candara" w:hAnsi="Candara" w:cs="Arial"/>
        </w:rPr>
        <w:t>Sekretarijata</w:t>
      </w:r>
      <w:proofErr w:type="spellEnd"/>
      <w:r w:rsidRPr="00AA61EB">
        <w:rPr>
          <w:rFonts w:ascii="Candara" w:hAnsi="Candara" w:cs="Arial"/>
        </w:rPr>
        <w:t xml:space="preserve"> za </w:t>
      </w:r>
      <w:proofErr w:type="spellStart"/>
      <w:r w:rsidRPr="00AA61EB">
        <w:rPr>
          <w:rFonts w:ascii="Candara" w:hAnsi="Candara" w:cs="Arial"/>
        </w:rPr>
        <w:t>poljoprivredu</w:t>
      </w:r>
      <w:proofErr w:type="spellEnd"/>
      <w:r w:rsidRPr="00AA61EB">
        <w:rPr>
          <w:rFonts w:ascii="Candara" w:hAnsi="Candara" w:cs="Arial"/>
        </w:rPr>
        <w:t xml:space="preserve"> i </w:t>
      </w:r>
      <w:proofErr w:type="spellStart"/>
      <w:r w:rsidRPr="00AA61EB">
        <w:rPr>
          <w:rFonts w:ascii="Candara" w:hAnsi="Candara" w:cs="Arial"/>
        </w:rPr>
        <w:t>Sekretarijata</w:t>
      </w:r>
      <w:proofErr w:type="spellEnd"/>
      <w:r w:rsidRPr="00AA61EB">
        <w:rPr>
          <w:rFonts w:ascii="Candara" w:hAnsi="Candara" w:cs="Arial"/>
        </w:rPr>
        <w:t xml:space="preserve"> za </w:t>
      </w:r>
      <w:proofErr w:type="spellStart"/>
      <w:r w:rsidRPr="00AA61EB">
        <w:rPr>
          <w:rFonts w:ascii="Candara" w:hAnsi="Candara" w:cs="Arial"/>
        </w:rPr>
        <w:t>ruralni</w:t>
      </w:r>
      <w:proofErr w:type="spellEnd"/>
      <w:r w:rsidRPr="00AA61EB">
        <w:rPr>
          <w:rFonts w:ascii="Candara" w:hAnsi="Candara" w:cs="Arial"/>
        </w:rPr>
        <w:t xml:space="preserve"> i </w:t>
      </w:r>
      <w:proofErr w:type="spellStart"/>
      <w:r w:rsidRPr="00AA61EB">
        <w:rPr>
          <w:rFonts w:ascii="Candara" w:hAnsi="Candara" w:cs="Arial"/>
        </w:rPr>
        <w:t>održivi</w:t>
      </w:r>
      <w:proofErr w:type="spellEnd"/>
      <w:r w:rsidRPr="00AA61EB">
        <w:rPr>
          <w:rFonts w:ascii="Candara" w:hAnsi="Candara" w:cs="Arial"/>
        </w:rPr>
        <w:t xml:space="preserve"> </w:t>
      </w:r>
      <w:proofErr w:type="spellStart"/>
      <w:r w:rsidRPr="00AA61EB">
        <w:rPr>
          <w:rFonts w:ascii="Candara" w:hAnsi="Candara" w:cs="Arial"/>
        </w:rPr>
        <w:t>razvoj</w:t>
      </w:r>
      <w:proofErr w:type="spellEnd"/>
      <w:r w:rsidRPr="00AA61EB">
        <w:rPr>
          <w:rFonts w:ascii="Candara" w:hAnsi="Candara" w:cs="Arial"/>
        </w:rPr>
        <w:t xml:space="preserve">, </w:t>
      </w:r>
      <w:proofErr w:type="spellStart"/>
      <w:r w:rsidRPr="00AA61EB">
        <w:rPr>
          <w:rFonts w:ascii="Candara" w:hAnsi="Candara" w:cs="Arial"/>
        </w:rPr>
        <w:t>rješenja</w:t>
      </w:r>
      <w:proofErr w:type="spellEnd"/>
      <w:r w:rsidRPr="00AA61EB">
        <w:rPr>
          <w:rFonts w:ascii="Candara" w:hAnsi="Candara" w:cs="Arial"/>
        </w:rPr>
        <w:t xml:space="preserve"> za </w:t>
      </w:r>
      <w:proofErr w:type="spellStart"/>
      <w:r w:rsidRPr="00AA61EB">
        <w:rPr>
          <w:rFonts w:ascii="Candara" w:hAnsi="Candara" w:cs="Arial"/>
        </w:rPr>
        <w:t>novorođenčad</w:t>
      </w:r>
      <w:proofErr w:type="spellEnd"/>
      <w:r w:rsidRPr="00AA61EB">
        <w:rPr>
          <w:rFonts w:ascii="Candara" w:hAnsi="Candara" w:cs="Arial"/>
        </w:rPr>
        <w:t xml:space="preserve"> </w:t>
      </w:r>
      <w:proofErr w:type="spellStart"/>
      <w:r w:rsidRPr="00AA61EB">
        <w:rPr>
          <w:rFonts w:ascii="Candara" w:hAnsi="Candara" w:cs="Arial"/>
        </w:rPr>
        <w:t>kao</w:t>
      </w:r>
      <w:proofErr w:type="spellEnd"/>
      <w:r w:rsidRPr="00AA61EB">
        <w:rPr>
          <w:rFonts w:ascii="Candara" w:hAnsi="Candara" w:cs="Arial"/>
        </w:rPr>
        <w:t xml:space="preserve"> i </w:t>
      </w:r>
      <w:proofErr w:type="spellStart"/>
      <w:r w:rsidRPr="00AA61EB">
        <w:rPr>
          <w:rFonts w:ascii="Candara" w:hAnsi="Candara" w:cs="Arial"/>
        </w:rPr>
        <w:t>rješenja</w:t>
      </w:r>
      <w:proofErr w:type="spellEnd"/>
      <w:r w:rsidRPr="00AA61EB">
        <w:rPr>
          <w:rFonts w:ascii="Candara" w:hAnsi="Candara" w:cs="Arial"/>
        </w:rPr>
        <w:t xml:space="preserve"> za </w:t>
      </w:r>
      <w:proofErr w:type="spellStart"/>
      <w:r w:rsidRPr="00AA61EB">
        <w:rPr>
          <w:rFonts w:ascii="Candara" w:hAnsi="Candara" w:cs="Arial"/>
        </w:rPr>
        <w:t>socijalnu</w:t>
      </w:r>
      <w:proofErr w:type="spellEnd"/>
      <w:r w:rsidRPr="00AA61EB">
        <w:rPr>
          <w:rFonts w:ascii="Candara" w:hAnsi="Candara" w:cs="Arial"/>
        </w:rPr>
        <w:t xml:space="preserve"> </w:t>
      </w:r>
      <w:proofErr w:type="spellStart"/>
      <w:r w:rsidRPr="00AA61EB">
        <w:rPr>
          <w:rFonts w:ascii="Candara" w:hAnsi="Candara" w:cs="Arial"/>
        </w:rPr>
        <w:t>zaštitu</w:t>
      </w:r>
      <w:proofErr w:type="spellEnd"/>
      <w:r w:rsidRPr="00AA61EB">
        <w:rPr>
          <w:rFonts w:ascii="Candara" w:hAnsi="Candara" w:cs="Arial"/>
        </w:rPr>
        <w:t xml:space="preserve">, </w:t>
      </w:r>
      <w:proofErr w:type="spellStart"/>
      <w:r w:rsidRPr="00AA61EB">
        <w:rPr>
          <w:rFonts w:ascii="Candara" w:hAnsi="Candara" w:cs="Arial"/>
        </w:rPr>
        <w:t>obaveze</w:t>
      </w:r>
      <w:proofErr w:type="spellEnd"/>
      <w:r w:rsidRPr="00AA61EB">
        <w:rPr>
          <w:rFonts w:ascii="Candara" w:hAnsi="Candara" w:cs="Arial"/>
        </w:rPr>
        <w:t xml:space="preserve"> </w:t>
      </w:r>
      <w:proofErr w:type="spellStart"/>
      <w:r w:rsidRPr="00AA61EB">
        <w:rPr>
          <w:rFonts w:ascii="Candara" w:hAnsi="Candara" w:cs="Arial"/>
        </w:rPr>
        <w:t>prema</w:t>
      </w:r>
      <w:proofErr w:type="spellEnd"/>
      <w:r w:rsidRPr="00AA61EB">
        <w:rPr>
          <w:rFonts w:ascii="Candara" w:hAnsi="Candara" w:cs="Arial"/>
        </w:rPr>
        <w:t xml:space="preserve"> </w:t>
      </w:r>
      <w:proofErr w:type="spellStart"/>
      <w:r w:rsidRPr="00AA61EB">
        <w:rPr>
          <w:rFonts w:ascii="Candara" w:hAnsi="Candara" w:cs="Arial"/>
        </w:rPr>
        <w:t>političkim</w:t>
      </w:r>
      <w:proofErr w:type="spellEnd"/>
      <w:r w:rsidRPr="00AA61EB">
        <w:rPr>
          <w:rFonts w:ascii="Candara" w:hAnsi="Candara" w:cs="Arial"/>
        </w:rPr>
        <w:t xml:space="preserve"> </w:t>
      </w:r>
      <w:proofErr w:type="spellStart"/>
      <w:proofErr w:type="gramStart"/>
      <w:r w:rsidRPr="00AA61EB">
        <w:rPr>
          <w:rFonts w:ascii="Candara" w:hAnsi="Candara" w:cs="Arial"/>
        </w:rPr>
        <w:t>subjektima</w:t>
      </w:r>
      <w:proofErr w:type="spellEnd"/>
      <w:r w:rsidRPr="00AA61EB">
        <w:rPr>
          <w:rFonts w:ascii="Candara" w:hAnsi="Candara" w:cs="Arial"/>
        </w:rPr>
        <w:t xml:space="preserve"> ,</w:t>
      </w:r>
      <w:proofErr w:type="gramEnd"/>
      <w:r w:rsidRPr="00AA61EB">
        <w:rPr>
          <w:rFonts w:ascii="Candara" w:hAnsi="Candara" w:cs="Arial"/>
        </w:rPr>
        <w:t xml:space="preserve"> </w:t>
      </w:r>
      <w:proofErr w:type="spellStart"/>
      <w:r w:rsidRPr="00AA61EB">
        <w:rPr>
          <w:rFonts w:ascii="Candara" w:hAnsi="Candara" w:cs="Arial"/>
        </w:rPr>
        <w:t>dobavljačima</w:t>
      </w:r>
      <w:proofErr w:type="spellEnd"/>
      <w:r w:rsidRPr="00AA61EB">
        <w:rPr>
          <w:rFonts w:ascii="Candara" w:hAnsi="Candara" w:cs="Arial"/>
        </w:rPr>
        <w:t>.</w:t>
      </w:r>
    </w:p>
    <w:p w14:paraId="49140848" w14:textId="55668AB9" w:rsidR="00CF50E2" w:rsidRPr="00AA61EB" w:rsidRDefault="00A9037C" w:rsidP="00AA61EB">
      <w:pPr>
        <w:ind w:firstLine="720"/>
        <w:jc w:val="both"/>
        <w:rPr>
          <w:rFonts w:ascii="Candara" w:hAnsi="Candara" w:cs="Arial"/>
        </w:rPr>
      </w:pPr>
      <w:proofErr w:type="spellStart"/>
      <w:r w:rsidRPr="00AA61EB">
        <w:rPr>
          <w:rFonts w:ascii="Candara" w:hAnsi="Candara" w:cs="Arial"/>
        </w:rPr>
        <w:t>Budžet</w:t>
      </w:r>
      <w:proofErr w:type="spellEnd"/>
      <w:r w:rsidRPr="00AA61EB">
        <w:rPr>
          <w:rFonts w:ascii="Candara" w:hAnsi="Candara" w:cs="Arial"/>
        </w:rPr>
        <w:t xml:space="preserve"> za 202</w:t>
      </w:r>
      <w:r w:rsidR="00EE695F">
        <w:rPr>
          <w:rFonts w:ascii="Candara" w:hAnsi="Candara" w:cs="Arial"/>
        </w:rPr>
        <w:t>5</w:t>
      </w:r>
      <w:r w:rsidRPr="00AA61EB">
        <w:rPr>
          <w:rFonts w:ascii="Candara" w:hAnsi="Candara" w:cs="Arial"/>
        </w:rPr>
        <w:t xml:space="preserve">.godinu je </w:t>
      </w:r>
      <w:proofErr w:type="spellStart"/>
      <w:r w:rsidRPr="00AA61EB">
        <w:rPr>
          <w:rFonts w:ascii="Candara" w:hAnsi="Candara" w:cs="Arial"/>
        </w:rPr>
        <w:t>prikazao</w:t>
      </w:r>
      <w:proofErr w:type="spellEnd"/>
      <w:r w:rsidRPr="00AA61EB">
        <w:rPr>
          <w:rFonts w:ascii="Candara" w:hAnsi="Candara" w:cs="Arial"/>
        </w:rPr>
        <w:t xml:space="preserve"> </w:t>
      </w:r>
      <w:proofErr w:type="spellStart"/>
      <w:r w:rsidRPr="00AA61EB">
        <w:rPr>
          <w:rFonts w:ascii="Candara" w:hAnsi="Candara" w:cs="Arial"/>
        </w:rPr>
        <w:t>odgovoran</w:t>
      </w:r>
      <w:proofErr w:type="spellEnd"/>
      <w:r w:rsidRPr="00AA61EB">
        <w:rPr>
          <w:rFonts w:ascii="Candara" w:hAnsi="Candara" w:cs="Arial"/>
        </w:rPr>
        <w:t xml:space="preserve"> </w:t>
      </w:r>
      <w:proofErr w:type="spellStart"/>
      <w:r w:rsidRPr="00AA61EB">
        <w:rPr>
          <w:rFonts w:ascii="Candara" w:hAnsi="Candara" w:cs="Arial"/>
        </w:rPr>
        <w:t>odnos</w:t>
      </w:r>
      <w:proofErr w:type="spellEnd"/>
      <w:r w:rsidRPr="00AA61EB">
        <w:rPr>
          <w:rFonts w:ascii="Candara" w:hAnsi="Candara" w:cs="Arial"/>
        </w:rPr>
        <w:t xml:space="preserve"> </w:t>
      </w:r>
      <w:proofErr w:type="spellStart"/>
      <w:r w:rsidRPr="00AA61EB">
        <w:rPr>
          <w:rFonts w:ascii="Candara" w:hAnsi="Candara" w:cs="Arial"/>
        </w:rPr>
        <w:t>prema</w:t>
      </w:r>
      <w:proofErr w:type="spellEnd"/>
      <w:r w:rsidRPr="00AA61EB">
        <w:rPr>
          <w:rFonts w:ascii="Candara" w:hAnsi="Candara" w:cs="Arial"/>
        </w:rPr>
        <w:t xml:space="preserve"> </w:t>
      </w:r>
      <w:proofErr w:type="spellStart"/>
      <w:r w:rsidRPr="00AA61EB">
        <w:rPr>
          <w:rFonts w:ascii="Candara" w:hAnsi="Candara" w:cs="Arial"/>
        </w:rPr>
        <w:t>svim</w:t>
      </w:r>
      <w:proofErr w:type="spellEnd"/>
      <w:r w:rsidRPr="00AA61EB">
        <w:rPr>
          <w:rFonts w:ascii="Candara" w:hAnsi="Candara" w:cs="Arial"/>
        </w:rPr>
        <w:t xml:space="preserve"> </w:t>
      </w:r>
      <w:proofErr w:type="spellStart"/>
      <w:r w:rsidRPr="00AA61EB">
        <w:rPr>
          <w:rFonts w:ascii="Candara" w:hAnsi="Candara" w:cs="Arial"/>
        </w:rPr>
        <w:t>potrošačkim</w:t>
      </w:r>
      <w:proofErr w:type="spellEnd"/>
      <w:r w:rsidRPr="00AA61EB">
        <w:rPr>
          <w:rFonts w:ascii="Candara" w:hAnsi="Candara" w:cs="Arial"/>
        </w:rPr>
        <w:t xml:space="preserve"> </w:t>
      </w:r>
      <w:proofErr w:type="spellStart"/>
      <w:r w:rsidRPr="00AA61EB">
        <w:rPr>
          <w:rFonts w:ascii="Candara" w:hAnsi="Candara" w:cs="Arial"/>
        </w:rPr>
        <w:t>jedinicama</w:t>
      </w:r>
      <w:proofErr w:type="spellEnd"/>
      <w:r w:rsidRPr="00AA61EB">
        <w:rPr>
          <w:rFonts w:ascii="Candara" w:hAnsi="Candara" w:cs="Arial"/>
        </w:rPr>
        <w:t xml:space="preserve">, </w:t>
      </w:r>
      <w:proofErr w:type="spellStart"/>
      <w:r w:rsidRPr="00AA61EB">
        <w:rPr>
          <w:rFonts w:ascii="Candara" w:hAnsi="Candara" w:cs="Arial"/>
        </w:rPr>
        <w:t>realno</w:t>
      </w:r>
      <w:proofErr w:type="spellEnd"/>
      <w:r w:rsidRPr="00AA61EB">
        <w:rPr>
          <w:rFonts w:ascii="Candara" w:hAnsi="Candara" w:cs="Arial"/>
        </w:rPr>
        <w:t xml:space="preserve"> </w:t>
      </w:r>
      <w:proofErr w:type="spellStart"/>
      <w:r w:rsidRPr="00AA61EB">
        <w:rPr>
          <w:rFonts w:ascii="Candara" w:hAnsi="Candara" w:cs="Arial"/>
        </w:rPr>
        <w:t>sagledao</w:t>
      </w:r>
      <w:proofErr w:type="spellEnd"/>
      <w:r w:rsidRPr="00AA61EB">
        <w:rPr>
          <w:rFonts w:ascii="Candara" w:hAnsi="Candara" w:cs="Arial"/>
        </w:rPr>
        <w:t xml:space="preserve"> </w:t>
      </w:r>
      <w:proofErr w:type="spellStart"/>
      <w:r w:rsidRPr="00AA61EB">
        <w:rPr>
          <w:rFonts w:ascii="Candara" w:hAnsi="Candara" w:cs="Arial"/>
        </w:rPr>
        <w:t>finansijsku</w:t>
      </w:r>
      <w:proofErr w:type="spellEnd"/>
      <w:r w:rsidRPr="00AA61EB">
        <w:rPr>
          <w:rFonts w:ascii="Candara" w:hAnsi="Candara" w:cs="Arial"/>
        </w:rPr>
        <w:t xml:space="preserve"> </w:t>
      </w:r>
      <w:proofErr w:type="spellStart"/>
      <w:r w:rsidRPr="00AA61EB">
        <w:rPr>
          <w:rFonts w:ascii="Candara" w:hAnsi="Candara" w:cs="Arial"/>
        </w:rPr>
        <w:t>situaciju</w:t>
      </w:r>
      <w:proofErr w:type="spellEnd"/>
      <w:r w:rsidRPr="00AA61EB">
        <w:rPr>
          <w:rFonts w:ascii="Candara" w:hAnsi="Candara" w:cs="Arial"/>
        </w:rPr>
        <w:t xml:space="preserve"> i </w:t>
      </w:r>
      <w:proofErr w:type="spellStart"/>
      <w:r w:rsidRPr="00AA61EB">
        <w:rPr>
          <w:rFonts w:ascii="Candara" w:hAnsi="Candara" w:cs="Arial"/>
        </w:rPr>
        <w:t>potrebu</w:t>
      </w:r>
      <w:proofErr w:type="spellEnd"/>
      <w:r w:rsidRPr="00AA61EB">
        <w:rPr>
          <w:rFonts w:ascii="Candara" w:hAnsi="Candara" w:cs="Arial"/>
        </w:rPr>
        <w:t xml:space="preserve"> da se </w:t>
      </w:r>
      <w:proofErr w:type="spellStart"/>
      <w:r w:rsidRPr="00AA61EB">
        <w:rPr>
          <w:rFonts w:ascii="Candara" w:hAnsi="Candara" w:cs="Arial"/>
        </w:rPr>
        <w:t>nastavi</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finansijskom</w:t>
      </w:r>
      <w:proofErr w:type="spellEnd"/>
      <w:r w:rsidRPr="00AA61EB">
        <w:rPr>
          <w:rFonts w:ascii="Candara" w:hAnsi="Candara" w:cs="Arial"/>
        </w:rPr>
        <w:t xml:space="preserve"> </w:t>
      </w:r>
      <w:proofErr w:type="spellStart"/>
      <w:r w:rsidRPr="00AA61EB">
        <w:rPr>
          <w:rFonts w:ascii="Candara" w:hAnsi="Candara" w:cs="Arial"/>
        </w:rPr>
        <w:t>konsolidacijom</w:t>
      </w:r>
      <w:proofErr w:type="spellEnd"/>
      <w:r w:rsidRPr="00AA61EB">
        <w:rPr>
          <w:rFonts w:ascii="Candara" w:hAnsi="Candara" w:cs="Arial"/>
        </w:rPr>
        <w:t>.</w:t>
      </w:r>
    </w:p>
    <w:p w14:paraId="132F5CCC" w14:textId="77777777" w:rsidR="0030355F" w:rsidRDefault="0030355F" w:rsidP="0030355F">
      <w:pPr>
        <w:ind w:firstLine="720"/>
        <w:jc w:val="both"/>
        <w:rPr>
          <w:rFonts w:ascii="Candara" w:hAnsi="Candara" w:cs="Arial"/>
          <w:b/>
          <w:bCs/>
        </w:rPr>
      </w:pPr>
    </w:p>
    <w:p w14:paraId="61FE7304" w14:textId="189E7D08" w:rsidR="005145E3" w:rsidRPr="00AA61EB" w:rsidRDefault="005145E3" w:rsidP="0030355F">
      <w:pPr>
        <w:ind w:firstLine="720"/>
        <w:jc w:val="both"/>
        <w:rPr>
          <w:rFonts w:ascii="Candara" w:hAnsi="Candara" w:cs="Arial"/>
          <w:b/>
          <w:bCs/>
        </w:rPr>
      </w:pPr>
      <w:proofErr w:type="spellStart"/>
      <w:r w:rsidRPr="00AA61EB">
        <w:rPr>
          <w:rFonts w:ascii="Candara" w:hAnsi="Candara" w:cs="Arial"/>
          <w:b/>
          <w:bCs/>
        </w:rPr>
        <w:t>Odjeljenje</w:t>
      </w:r>
      <w:proofErr w:type="spellEnd"/>
      <w:r w:rsidRPr="00AA61EB">
        <w:rPr>
          <w:rFonts w:ascii="Candara" w:hAnsi="Candara" w:cs="Arial"/>
          <w:b/>
          <w:bCs/>
        </w:rPr>
        <w:t xml:space="preserve"> </w:t>
      </w:r>
      <w:proofErr w:type="spellStart"/>
      <w:r w:rsidRPr="00AA61EB">
        <w:rPr>
          <w:rFonts w:ascii="Candara" w:hAnsi="Candara" w:cs="Arial"/>
          <w:b/>
          <w:bCs/>
        </w:rPr>
        <w:t>trezora</w:t>
      </w:r>
      <w:proofErr w:type="spellEnd"/>
      <w:r w:rsidRPr="00AA61EB">
        <w:rPr>
          <w:rFonts w:ascii="Candara" w:hAnsi="Candara" w:cs="Arial"/>
          <w:b/>
          <w:bCs/>
        </w:rPr>
        <w:t xml:space="preserve"> </w:t>
      </w:r>
      <w:proofErr w:type="spellStart"/>
      <w:r w:rsidRPr="00AA61EB">
        <w:rPr>
          <w:rFonts w:ascii="Candara" w:hAnsi="Candara" w:cs="Arial"/>
          <w:b/>
          <w:bCs/>
        </w:rPr>
        <w:t>lokalne</w:t>
      </w:r>
      <w:proofErr w:type="spellEnd"/>
      <w:r w:rsidRPr="00AA61EB">
        <w:rPr>
          <w:rFonts w:ascii="Candara" w:hAnsi="Candara" w:cs="Arial"/>
          <w:b/>
          <w:bCs/>
        </w:rPr>
        <w:t xml:space="preserve"> </w:t>
      </w:r>
      <w:proofErr w:type="spellStart"/>
      <w:r w:rsidRPr="00AA61EB">
        <w:rPr>
          <w:rFonts w:ascii="Candara" w:hAnsi="Candara" w:cs="Arial"/>
          <w:b/>
          <w:bCs/>
        </w:rPr>
        <w:t>samouprave</w:t>
      </w:r>
      <w:proofErr w:type="spellEnd"/>
    </w:p>
    <w:p w14:paraId="75DE572C" w14:textId="34AF2E4B" w:rsidR="005145E3" w:rsidRPr="00AA61EB" w:rsidRDefault="005145E3" w:rsidP="00AA61EB">
      <w:pPr>
        <w:ind w:firstLine="720"/>
        <w:jc w:val="both"/>
        <w:rPr>
          <w:rFonts w:ascii="Candara" w:hAnsi="Candara" w:cs="Arial"/>
        </w:rPr>
      </w:pPr>
      <w:proofErr w:type="spellStart"/>
      <w:r w:rsidRPr="00AA61EB">
        <w:rPr>
          <w:rFonts w:ascii="Candara" w:hAnsi="Candara" w:cs="Arial"/>
        </w:rPr>
        <w:t>Tokom</w:t>
      </w:r>
      <w:proofErr w:type="spellEnd"/>
      <w:r w:rsidRPr="00AA61EB">
        <w:rPr>
          <w:rFonts w:ascii="Candara" w:hAnsi="Candara" w:cs="Arial"/>
        </w:rPr>
        <w:t xml:space="preserve"> 202</w:t>
      </w:r>
      <w:r w:rsidR="00EE695F">
        <w:rPr>
          <w:rFonts w:ascii="Candara" w:hAnsi="Candara" w:cs="Arial"/>
        </w:rPr>
        <w:t>5</w:t>
      </w:r>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vođena</w:t>
      </w:r>
      <w:proofErr w:type="spellEnd"/>
      <w:r w:rsidRPr="00AA61EB">
        <w:rPr>
          <w:rFonts w:ascii="Candara" w:hAnsi="Candara" w:cs="Arial"/>
        </w:rPr>
        <w:t xml:space="preserve"> je </w:t>
      </w:r>
      <w:proofErr w:type="spellStart"/>
      <w:r w:rsidRPr="00AA61EB">
        <w:rPr>
          <w:rFonts w:ascii="Candara" w:hAnsi="Candara" w:cs="Arial"/>
        </w:rPr>
        <w:t>glavna</w:t>
      </w:r>
      <w:proofErr w:type="spellEnd"/>
      <w:r w:rsidRPr="00AA61EB">
        <w:rPr>
          <w:rFonts w:ascii="Candara" w:hAnsi="Candara" w:cs="Arial"/>
        </w:rPr>
        <w:t xml:space="preserve"> </w:t>
      </w:r>
      <w:proofErr w:type="spellStart"/>
      <w:r w:rsidRPr="00AA61EB">
        <w:rPr>
          <w:rFonts w:ascii="Candara" w:hAnsi="Candara" w:cs="Arial"/>
        </w:rPr>
        <w:t>knjiga</w:t>
      </w:r>
      <w:proofErr w:type="spellEnd"/>
      <w:r w:rsidRPr="00AA61EB">
        <w:rPr>
          <w:rFonts w:ascii="Candara" w:hAnsi="Candara" w:cs="Arial"/>
        </w:rPr>
        <w:t xml:space="preserve"> </w:t>
      </w:r>
      <w:proofErr w:type="spellStart"/>
      <w:r w:rsidRPr="00AA61EB">
        <w:rPr>
          <w:rFonts w:ascii="Candara" w:hAnsi="Candara" w:cs="Arial"/>
        </w:rPr>
        <w:t>trezora</w:t>
      </w:r>
      <w:proofErr w:type="spellEnd"/>
      <w:r w:rsidRPr="00AA61EB">
        <w:rPr>
          <w:rFonts w:ascii="Candara" w:hAnsi="Candara" w:cs="Arial"/>
        </w:rPr>
        <w:t xml:space="preserve"> i </w:t>
      </w:r>
      <w:proofErr w:type="spellStart"/>
      <w:r w:rsidRPr="00AA61EB">
        <w:rPr>
          <w:rFonts w:ascii="Candara" w:hAnsi="Candara" w:cs="Arial"/>
        </w:rPr>
        <w:t>kontrola</w:t>
      </w:r>
      <w:proofErr w:type="spellEnd"/>
      <w:r w:rsidRPr="00AA61EB">
        <w:rPr>
          <w:rFonts w:ascii="Candara" w:hAnsi="Candara" w:cs="Arial"/>
        </w:rPr>
        <w:t xml:space="preserve"> </w:t>
      </w:r>
      <w:proofErr w:type="spellStart"/>
      <w:r w:rsidRPr="00AA61EB">
        <w:rPr>
          <w:rFonts w:ascii="Candara" w:hAnsi="Candara" w:cs="Arial"/>
        </w:rPr>
        <w:t>svih</w:t>
      </w:r>
      <w:proofErr w:type="spellEnd"/>
      <w:r w:rsidRPr="00AA61EB">
        <w:rPr>
          <w:rFonts w:ascii="Candara" w:hAnsi="Candara" w:cs="Arial"/>
        </w:rPr>
        <w:t xml:space="preserve"> </w:t>
      </w:r>
      <w:proofErr w:type="spellStart"/>
      <w:r w:rsidRPr="00AA61EB">
        <w:rPr>
          <w:rFonts w:ascii="Candara" w:hAnsi="Candara" w:cs="Arial"/>
        </w:rPr>
        <w:t>podataka</w:t>
      </w:r>
      <w:proofErr w:type="spellEnd"/>
      <w:r w:rsidRPr="00AA61EB">
        <w:rPr>
          <w:rFonts w:ascii="Candara" w:hAnsi="Candara" w:cs="Arial"/>
        </w:rPr>
        <w:t xml:space="preserve"> </w:t>
      </w:r>
      <w:proofErr w:type="spellStart"/>
      <w:r w:rsidRPr="00AA61EB">
        <w:rPr>
          <w:rFonts w:ascii="Candara" w:hAnsi="Candara" w:cs="Arial"/>
        </w:rPr>
        <w:t>dostavljenih</w:t>
      </w:r>
      <w:proofErr w:type="spellEnd"/>
      <w:r w:rsidRPr="00AA61EB">
        <w:rPr>
          <w:rFonts w:ascii="Candara" w:hAnsi="Candara" w:cs="Arial"/>
        </w:rPr>
        <w:t xml:space="preserve"> </w:t>
      </w:r>
      <w:proofErr w:type="spellStart"/>
      <w:r w:rsidRPr="00AA61EB">
        <w:rPr>
          <w:rFonts w:ascii="Candara" w:hAnsi="Candara" w:cs="Arial"/>
        </w:rPr>
        <w:t>trezoru</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knjiženje</w:t>
      </w:r>
      <w:proofErr w:type="spellEnd"/>
      <w:r w:rsidRPr="00AA61EB">
        <w:rPr>
          <w:rFonts w:ascii="Candara" w:hAnsi="Candara" w:cs="Arial"/>
        </w:rPr>
        <w:t xml:space="preserve">. </w:t>
      </w:r>
      <w:proofErr w:type="spellStart"/>
      <w:r w:rsidRPr="00AA61EB">
        <w:rPr>
          <w:rFonts w:ascii="Candara" w:hAnsi="Candara" w:cs="Arial"/>
        </w:rPr>
        <w:t>Vršena</w:t>
      </w:r>
      <w:proofErr w:type="spellEnd"/>
      <w:r w:rsidRPr="00AA61EB">
        <w:rPr>
          <w:rFonts w:ascii="Candara" w:hAnsi="Candara" w:cs="Arial"/>
        </w:rPr>
        <w:t xml:space="preserve"> je </w:t>
      </w:r>
      <w:proofErr w:type="spellStart"/>
      <w:r w:rsidRPr="00AA61EB">
        <w:rPr>
          <w:rFonts w:ascii="Candara" w:hAnsi="Candara" w:cs="Arial"/>
        </w:rPr>
        <w:t>obrada</w:t>
      </w:r>
      <w:proofErr w:type="spellEnd"/>
      <w:r w:rsidRPr="00AA61EB">
        <w:rPr>
          <w:rFonts w:ascii="Candara" w:hAnsi="Candara" w:cs="Arial"/>
        </w:rPr>
        <w:t xml:space="preserve"> </w:t>
      </w:r>
      <w:proofErr w:type="spellStart"/>
      <w:r w:rsidRPr="00AA61EB">
        <w:rPr>
          <w:rFonts w:ascii="Candara" w:hAnsi="Candara" w:cs="Arial"/>
        </w:rPr>
        <w:t>svih</w:t>
      </w:r>
      <w:proofErr w:type="spellEnd"/>
      <w:r w:rsidRPr="00AA61EB">
        <w:rPr>
          <w:rFonts w:ascii="Candara" w:hAnsi="Candara" w:cs="Arial"/>
        </w:rPr>
        <w:t xml:space="preserve"> </w:t>
      </w:r>
      <w:proofErr w:type="spellStart"/>
      <w:r w:rsidRPr="00AA61EB">
        <w:rPr>
          <w:rFonts w:ascii="Candara" w:hAnsi="Candara" w:cs="Arial"/>
        </w:rPr>
        <w:t>zahtjeva</w:t>
      </w:r>
      <w:proofErr w:type="spellEnd"/>
      <w:r w:rsidRPr="00AA61EB">
        <w:rPr>
          <w:rFonts w:ascii="Candara" w:hAnsi="Candara" w:cs="Arial"/>
        </w:rPr>
        <w:t xml:space="preserve"> za </w:t>
      </w:r>
      <w:proofErr w:type="spellStart"/>
      <w:r w:rsidRPr="00AA61EB">
        <w:rPr>
          <w:rFonts w:ascii="Candara" w:hAnsi="Candara" w:cs="Arial"/>
        </w:rPr>
        <w:t>plaćanje</w:t>
      </w:r>
      <w:proofErr w:type="spellEnd"/>
      <w:r w:rsidRPr="00AA61EB">
        <w:rPr>
          <w:rFonts w:ascii="Candara" w:hAnsi="Candara" w:cs="Arial"/>
        </w:rPr>
        <w:t xml:space="preserve">, </w:t>
      </w:r>
      <w:proofErr w:type="spellStart"/>
      <w:r w:rsidRPr="00AA61EB">
        <w:rPr>
          <w:rFonts w:ascii="Candara" w:hAnsi="Candara" w:cs="Arial"/>
        </w:rPr>
        <w:t>vođena</w:t>
      </w:r>
      <w:proofErr w:type="spellEnd"/>
      <w:r w:rsidRPr="00AA61EB">
        <w:rPr>
          <w:rFonts w:ascii="Candara" w:hAnsi="Candara" w:cs="Arial"/>
        </w:rPr>
        <w:t xml:space="preserve"> </w:t>
      </w:r>
      <w:proofErr w:type="spellStart"/>
      <w:r w:rsidRPr="00AA61EB">
        <w:rPr>
          <w:rFonts w:ascii="Candara" w:hAnsi="Candara" w:cs="Arial"/>
        </w:rPr>
        <w:t>evidencija</w:t>
      </w:r>
      <w:proofErr w:type="spellEnd"/>
      <w:r w:rsidRPr="00AA61EB">
        <w:rPr>
          <w:rFonts w:ascii="Candara" w:hAnsi="Candara" w:cs="Arial"/>
        </w:rPr>
        <w:t xml:space="preserve"> o </w:t>
      </w:r>
      <w:proofErr w:type="spellStart"/>
      <w:r w:rsidRPr="00AA61EB">
        <w:rPr>
          <w:rFonts w:ascii="Candara" w:hAnsi="Candara" w:cs="Arial"/>
        </w:rPr>
        <w:t>postojećem</w:t>
      </w:r>
      <w:proofErr w:type="spellEnd"/>
      <w:r w:rsidRPr="00AA61EB">
        <w:rPr>
          <w:rFonts w:ascii="Candara" w:hAnsi="Candara" w:cs="Arial"/>
        </w:rPr>
        <w:t xml:space="preserve"> </w:t>
      </w:r>
      <w:proofErr w:type="spellStart"/>
      <w:r w:rsidRPr="00AA61EB">
        <w:rPr>
          <w:rFonts w:ascii="Candara" w:hAnsi="Candara" w:cs="Arial"/>
        </w:rPr>
        <w:t>dugu</w:t>
      </w:r>
      <w:proofErr w:type="spellEnd"/>
      <w:r w:rsidRPr="00AA61EB">
        <w:rPr>
          <w:rFonts w:ascii="Candara" w:hAnsi="Candara" w:cs="Arial"/>
        </w:rPr>
        <w:t xml:space="preserve"> </w:t>
      </w:r>
      <w:proofErr w:type="spellStart"/>
      <w:r w:rsidRPr="00AA61EB">
        <w:rPr>
          <w:rFonts w:ascii="Candara" w:hAnsi="Candara" w:cs="Arial"/>
        </w:rPr>
        <w:t>opštine</w:t>
      </w:r>
      <w:proofErr w:type="spellEnd"/>
      <w:r w:rsidRPr="00AA61EB">
        <w:rPr>
          <w:rFonts w:ascii="Candara" w:hAnsi="Candara" w:cs="Arial"/>
        </w:rPr>
        <w:t xml:space="preserve">, </w:t>
      </w:r>
      <w:proofErr w:type="spellStart"/>
      <w:r w:rsidRPr="00AA61EB">
        <w:rPr>
          <w:rFonts w:ascii="Candara" w:hAnsi="Candara" w:cs="Arial"/>
        </w:rPr>
        <w:t>vršen</w:t>
      </w:r>
      <w:proofErr w:type="spellEnd"/>
      <w:r w:rsidRPr="00AA61EB">
        <w:rPr>
          <w:rFonts w:ascii="Candara" w:hAnsi="Candara" w:cs="Arial"/>
        </w:rPr>
        <w:t xml:space="preserve"> je </w:t>
      </w:r>
      <w:proofErr w:type="spellStart"/>
      <w:r w:rsidRPr="00AA61EB">
        <w:rPr>
          <w:rFonts w:ascii="Candara" w:hAnsi="Candara" w:cs="Arial"/>
        </w:rPr>
        <w:t>obračun</w:t>
      </w:r>
      <w:proofErr w:type="spellEnd"/>
      <w:r w:rsidRPr="00AA61EB">
        <w:rPr>
          <w:rFonts w:ascii="Candara" w:hAnsi="Candara" w:cs="Arial"/>
        </w:rPr>
        <w:t xml:space="preserve"> </w:t>
      </w:r>
      <w:proofErr w:type="spellStart"/>
      <w:r w:rsidRPr="00AA61EB">
        <w:rPr>
          <w:rFonts w:ascii="Candara" w:hAnsi="Candara" w:cs="Arial"/>
        </w:rPr>
        <w:t>zarada</w:t>
      </w:r>
      <w:proofErr w:type="spellEnd"/>
      <w:r w:rsidRPr="00AA61EB">
        <w:rPr>
          <w:rFonts w:ascii="Candara" w:hAnsi="Candara" w:cs="Arial"/>
        </w:rPr>
        <w:t xml:space="preserve"> i </w:t>
      </w:r>
      <w:proofErr w:type="spellStart"/>
      <w:r w:rsidRPr="00AA61EB">
        <w:rPr>
          <w:rFonts w:ascii="Candara" w:hAnsi="Candara" w:cs="Arial"/>
        </w:rPr>
        <w:t>naknada</w:t>
      </w:r>
      <w:proofErr w:type="spellEnd"/>
      <w:r w:rsidRPr="00AA61EB">
        <w:rPr>
          <w:rFonts w:ascii="Candara" w:hAnsi="Candara" w:cs="Arial"/>
        </w:rPr>
        <w:t xml:space="preserve"> </w:t>
      </w:r>
      <w:proofErr w:type="spellStart"/>
      <w:r w:rsidRPr="00AA61EB">
        <w:rPr>
          <w:rFonts w:ascii="Candara" w:hAnsi="Candara" w:cs="Arial"/>
        </w:rPr>
        <w:t>službenika</w:t>
      </w:r>
      <w:proofErr w:type="spellEnd"/>
      <w:r w:rsidRPr="00AA61EB">
        <w:rPr>
          <w:rFonts w:ascii="Candara" w:hAnsi="Candara" w:cs="Arial"/>
        </w:rPr>
        <w:t xml:space="preserve"> i </w:t>
      </w:r>
      <w:proofErr w:type="spellStart"/>
      <w:r w:rsidRPr="00AA61EB">
        <w:rPr>
          <w:rFonts w:ascii="Candara" w:hAnsi="Candara" w:cs="Arial"/>
        </w:rPr>
        <w:t>namještenika</w:t>
      </w:r>
      <w:proofErr w:type="spellEnd"/>
      <w:r w:rsidRPr="00AA61EB">
        <w:rPr>
          <w:rFonts w:ascii="Candara" w:hAnsi="Candara" w:cs="Arial"/>
        </w:rPr>
        <w:t xml:space="preserve"> organa </w:t>
      </w:r>
      <w:proofErr w:type="spellStart"/>
      <w:r w:rsidRPr="00AA61EB">
        <w:rPr>
          <w:rFonts w:ascii="Candara" w:hAnsi="Candara" w:cs="Arial"/>
        </w:rPr>
        <w:t>opštine</w:t>
      </w:r>
      <w:proofErr w:type="spellEnd"/>
      <w:r w:rsidRPr="00AA61EB">
        <w:rPr>
          <w:rFonts w:ascii="Candara" w:hAnsi="Candara" w:cs="Arial"/>
        </w:rPr>
        <w:t xml:space="preserve">, </w:t>
      </w:r>
      <w:proofErr w:type="spellStart"/>
      <w:r w:rsidRPr="00AA61EB">
        <w:rPr>
          <w:rFonts w:ascii="Candara" w:hAnsi="Candara" w:cs="Arial"/>
        </w:rPr>
        <w:t>isplata</w:t>
      </w:r>
      <w:proofErr w:type="spellEnd"/>
      <w:r w:rsidRPr="00AA61EB">
        <w:rPr>
          <w:rFonts w:ascii="Candara" w:hAnsi="Candara" w:cs="Arial"/>
        </w:rPr>
        <w:t xml:space="preserve"> </w:t>
      </w:r>
      <w:proofErr w:type="spellStart"/>
      <w:r w:rsidRPr="00AA61EB">
        <w:rPr>
          <w:rFonts w:ascii="Candara" w:hAnsi="Candara" w:cs="Arial"/>
        </w:rPr>
        <w:t>zarada</w:t>
      </w:r>
      <w:proofErr w:type="spellEnd"/>
      <w:r w:rsidRPr="00AA61EB">
        <w:rPr>
          <w:rFonts w:ascii="Candara" w:hAnsi="Candara" w:cs="Arial"/>
        </w:rPr>
        <w:t xml:space="preserve"> i </w:t>
      </w:r>
      <w:proofErr w:type="spellStart"/>
      <w:r w:rsidRPr="00AA61EB">
        <w:rPr>
          <w:rFonts w:ascii="Candara" w:hAnsi="Candara" w:cs="Arial"/>
        </w:rPr>
        <w:t>naknada</w:t>
      </w:r>
      <w:proofErr w:type="spellEnd"/>
      <w:r w:rsidRPr="00AA61EB">
        <w:rPr>
          <w:rFonts w:ascii="Candara" w:hAnsi="Candara" w:cs="Arial"/>
        </w:rPr>
        <w:t xml:space="preserve"> </w:t>
      </w:r>
      <w:proofErr w:type="spellStart"/>
      <w:r w:rsidRPr="00AA61EB">
        <w:rPr>
          <w:rFonts w:ascii="Candara" w:hAnsi="Candara" w:cs="Arial"/>
        </w:rPr>
        <w:t>zaposlenih</w:t>
      </w:r>
      <w:proofErr w:type="spellEnd"/>
      <w:r w:rsidRPr="00AA61EB">
        <w:rPr>
          <w:rFonts w:ascii="Candara" w:hAnsi="Candara" w:cs="Arial"/>
        </w:rPr>
        <w:t xml:space="preserve"> u </w:t>
      </w:r>
      <w:proofErr w:type="spellStart"/>
      <w:r w:rsidRPr="00AA61EB">
        <w:rPr>
          <w:rFonts w:ascii="Candara" w:hAnsi="Candara" w:cs="Arial"/>
        </w:rPr>
        <w:t>lokalnoj</w:t>
      </w:r>
      <w:proofErr w:type="spellEnd"/>
      <w:r w:rsidRPr="00AA61EB">
        <w:rPr>
          <w:rFonts w:ascii="Candara" w:hAnsi="Candara" w:cs="Arial"/>
        </w:rPr>
        <w:t xml:space="preserve"> </w:t>
      </w:r>
      <w:proofErr w:type="spellStart"/>
      <w:r w:rsidRPr="00AA61EB">
        <w:rPr>
          <w:rFonts w:ascii="Candara" w:hAnsi="Candara" w:cs="Arial"/>
        </w:rPr>
        <w:t>upravi</w:t>
      </w:r>
      <w:proofErr w:type="spellEnd"/>
      <w:r w:rsidRPr="00AA61EB">
        <w:rPr>
          <w:rFonts w:ascii="Candara" w:hAnsi="Candara" w:cs="Arial"/>
        </w:rPr>
        <w:t xml:space="preserve">. </w:t>
      </w:r>
      <w:proofErr w:type="spellStart"/>
      <w:r w:rsidRPr="00AA61EB">
        <w:rPr>
          <w:rFonts w:ascii="Candara" w:hAnsi="Candara" w:cs="Arial"/>
        </w:rPr>
        <w:t>Priremali</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se </w:t>
      </w:r>
      <w:proofErr w:type="spellStart"/>
      <w:r w:rsidRPr="00AA61EB">
        <w:rPr>
          <w:rFonts w:ascii="Candara" w:hAnsi="Candara" w:cs="Arial"/>
        </w:rPr>
        <w:t>izvještaji</w:t>
      </w:r>
      <w:proofErr w:type="spellEnd"/>
      <w:r w:rsidRPr="00AA61EB">
        <w:rPr>
          <w:rFonts w:ascii="Candara" w:hAnsi="Candara" w:cs="Arial"/>
        </w:rPr>
        <w:t xml:space="preserve"> </w:t>
      </w:r>
      <w:proofErr w:type="spellStart"/>
      <w:r w:rsidRPr="00AA61EB">
        <w:rPr>
          <w:rFonts w:ascii="Candara" w:hAnsi="Candara" w:cs="Arial"/>
        </w:rPr>
        <w:t>resornom</w:t>
      </w:r>
      <w:proofErr w:type="spellEnd"/>
      <w:r w:rsidRPr="00AA61EB">
        <w:rPr>
          <w:rFonts w:ascii="Candara" w:hAnsi="Candara" w:cs="Arial"/>
        </w:rPr>
        <w:t xml:space="preserve"> </w:t>
      </w:r>
      <w:proofErr w:type="spellStart"/>
      <w:r w:rsidRPr="00AA61EB">
        <w:rPr>
          <w:rFonts w:ascii="Candara" w:hAnsi="Candara" w:cs="Arial"/>
        </w:rPr>
        <w:t>ministarstvu</w:t>
      </w:r>
      <w:proofErr w:type="spellEnd"/>
      <w:r w:rsidRPr="00AA61EB">
        <w:rPr>
          <w:rFonts w:ascii="Candara" w:hAnsi="Candara" w:cs="Arial"/>
        </w:rPr>
        <w:t xml:space="preserve"> o </w:t>
      </w:r>
      <w:proofErr w:type="spellStart"/>
      <w:r w:rsidRPr="00AA61EB">
        <w:rPr>
          <w:rFonts w:ascii="Candara" w:hAnsi="Candara" w:cs="Arial"/>
        </w:rPr>
        <w:t>stanju</w:t>
      </w:r>
      <w:proofErr w:type="spellEnd"/>
      <w:r w:rsidRPr="00AA61EB">
        <w:rPr>
          <w:rFonts w:ascii="Candara" w:hAnsi="Candara" w:cs="Arial"/>
        </w:rPr>
        <w:t xml:space="preserve"> u </w:t>
      </w:r>
      <w:proofErr w:type="spellStart"/>
      <w:r w:rsidRPr="00AA61EB">
        <w:rPr>
          <w:rFonts w:ascii="Candara" w:hAnsi="Candara" w:cs="Arial"/>
        </w:rPr>
        <w:t>oblasti</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nadležnosti</w:t>
      </w:r>
      <w:proofErr w:type="spellEnd"/>
      <w:r w:rsidRPr="00AA61EB">
        <w:rPr>
          <w:rFonts w:ascii="Candara" w:hAnsi="Candara" w:cs="Arial"/>
        </w:rPr>
        <w:t xml:space="preserve"> </w:t>
      </w:r>
      <w:proofErr w:type="spellStart"/>
      <w:r w:rsidRPr="00AA61EB">
        <w:rPr>
          <w:rFonts w:ascii="Candara" w:hAnsi="Candara" w:cs="Arial"/>
        </w:rPr>
        <w:t>Sekretarijata</w:t>
      </w:r>
      <w:proofErr w:type="spellEnd"/>
      <w:r w:rsidRPr="00AA61EB">
        <w:rPr>
          <w:rFonts w:ascii="Candara" w:hAnsi="Candara" w:cs="Arial"/>
        </w:rPr>
        <w:t xml:space="preserve"> </w:t>
      </w:r>
      <w:proofErr w:type="spellStart"/>
      <w:r w:rsidRPr="00AA61EB">
        <w:rPr>
          <w:rFonts w:ascii="Candara" w:hAnsi="Candara" w:cs="Arial"/>
        </w:rPr>
        <w:t>kao</w:t>
      </w:r>
      <w:proofErr w:type="spellEnd"/>
      <w:r w:rsidRPr="00AA61EB">
        <w:rPr>
          <w:rFonts w:ascii="Candara" w:hAnsi="Candara" w:cs="Arial"/>
        </w:rPr>
        <w:t xml:space="preserve"> i </w:t>
      </w:r>
      <w:proofErr w:type="spellStart"/>
      <w:r w:rsidRPr="00AA61EB">
        <w:rPr>
          <w:rFonts w:ascii="Candara" w:hAnsi="Candara" w:cs="Arial"/>
        </w:rPr>
        <w:t>drugi</w:t>
      </w:r>
      <w:proofErr w:type="spellEnd"/>
      <w:r w:rsidRPr="00AA61EB">
        <w:rPr>
          <w:rFonts w:ascii="Candara" w:hAnsi="Candara" w:cs="Arial"/>
        </w:rPr>
        <w:t xml:space="preserve"> </w:t>
      </w:r>
      <w:proofErr w:type="spellStart"/>
      <w:r w:rsidRPr="00AA61EB">
        <w:rPr>
          <w:rFonts w:ascii="Candara" w:hAnsi="Candara" w:cs="Arial"/>
        </w:rPr>
        <w:t>stručni</w:t>
      </w:r>
      <w:proofErr w:type="spellEnd"/>
      <w:r w:rsidRPr="00AA61EB">
        <w:rPr>
          <w:rFonts w:ascii="Candara" w:hAnsi="Candara" w:cs="Arial"/>
        </w:rPr>
        <w:t xml:space="preserve"> </w:t>
      </w:r>
      <w:proofErr w:type="spellStart"/>
      <w:r w:rsidRPr="00AA61EB">
        <w:rPr>
          <w:rFonts w:ascii="Candara" w:hAnsi="Candara" w:cs="Arial"/>
        </w:rPr>
        <w:t>materijali</w:t>
      </w:r>
      <w:proofErr w:type="spellEnd"/>
      <w:r w:rsidRPr="00AA61EB">
        <w:rPr>
          <w:rFonts w:ascii="Candara" w:hAnsi="Candara" w:cs="Arial"/>
        </w:rPr>
        <w:t xml:space="preserve"> za </w:t>
      </w:r>
      <w:proofErr w:type="spellStart"/>
      <w:r w:rsidRPr="00AA61EB">
        <w:rPr>
          <w:rFonts w:ascii="Candara" w:hAnsi="Candara" w:cs="Arial"/>
        </w:rPr>
        <w:t>potrebe</w:t>
      </w:r>
      <w:proofErr w:type="spellEnd"/>
      <w:r w:rsidRPr="00AA61EB">
        <w:rPr>
          <w:rFonts w:ascii="Candara" w:hAnsi="Candara" w:cs="Arial"/>
        </w:rPr>
        <w:t xml:space="preserve"> </w:t>
      </w:r>
      <w:proofErr w:type="spellStart"/>
      <w:r w:rsidRPr="00AA61EB">
        <w:rPr>
          <w:rFonts w:ascii="Candara" w:hAnsi="Candara" w:cs="Arial"/>
        </w:rPr>
        <w:t>predsjednika</w:t>
      </w:r>
      <w:proofErr w:type="spellEnd"/>
      <w:r w:rsidRPr="00AA61EB">
        <w:rPr>
          <w:rFonts w:ascii="Candara" w:hAnsi="Candara" w:cs="Arial"/>
        </w:rPr>
        <w:t xml:space="preserve"> i organa </w:t>
      </w:r>
      <w:proofErr w:type="spellStart"/>
      <w:r w:rsidRPr="00AA61EB">
        <w:rPr>
          <w:rFonts w:ascii="Candara" w:hAnsi="Candara" w:cs="Arial"/>
        </w:rPr>
        <w:t>lokalne</w:t>
      </w:r>
      <w:proofErr w:type="spellEnd"/>
      <w:r w:rsidRPr="00AA61EB">
        <w:rPr>
          <w:rFonts w:ascii="Candara" w:hAnsi="Candara" w:cs="Arial"/>
        </w:rPr>
        <w:t xml:space="preserve"> uprave. </w:t>
      </w:r>
      <w:proofErr w:type="spellStart"/>
      <w:r w:rsidRPr="00AA61EB">
        <w:rPr>
          <w:rFonts w:ascii="Candara" w:hAnsi="Candara" w:cs="Arial"/>
        </w:rPr>
        <w:t>Rađeno</w:t>
      </w:r>
      <w:proofErr w:type="spellEnd"/>
      <w:r w:rsidRPr="00AA61EB">
        <w:rPr>
          <w:rFonts w:ascii="Candara" w:hAnsi="Candara" w:cs="Arial"/>
        </w:rPr>
        <w:t xml:space="preserve"> je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poslovima</w:t>
      </w:r>
      <w:proofErr w:type="spellEnd"/>
      <w:r w:rsidRPr="00AA61EB">
        <w:rPr>
          <w:rFonts w:ascii="Candara" w:hAnsi="Candara" w:cs="Arial"/>
        </w:rPr>
        <w:t xml:space="preserve"> </w:t>
      </w:r>
      <w:proofErr w:type="spellStart"/>
      <w:r w:rsidRPr="00AA61EB">
        <w:rPr>
          <w:rFonts w:ascii="Candara" w:hAnsi="Candara" w:cs="Arial"/>
        </w:rPr>
        <w:t>likvidature</w:t>
      </w:r>
      <w:proofErr w:type="spellEnd"/>
      <w:r w:rsidRPr="00AA61EB">
        <w:rPr>
          <w:rFonts w:ascii="Candara" w:hAnsi="Candara" w:cs="Arial"/>
        </w:rPr>
        <w:t xml:space="preserve">, </w:t>
      </w:r>
      <w:proofErr w:type="spellStart"/>
      <w:r w:rsidRPr="00AA61EB">
        <w:rPr>
          <w:rFonts w:ascii="Candara" w:hAnsi="Candara" w:cs="Arial"/>
        </w:rPr>
        <w:t>preuzimanju</w:t>
      </w:r>
      <w:proofErr w:type="spellEnd"/>
      <w:r w:rsidRPr="00AA61EB">
        <w:rPr>
          <w:rFonts w:ascii="Candara" w:hAnsi="Candara" w:cs="Arial"/>
        </w:rPr>
        <w:t xml:space="preserve"> </w:t>
      </w:r>
      <w:proofErr w:type="spellStart"/>
      <w:r w:rsidRPr="00AA61EB">
        <w:rPr>
          <w:rFonts w:ascii="Candara" w:hAnsi="Candara" w:cs="Arial"/>
        </w:rPr>
        <w:t>pristiglih</w:t>
      </w:r>
      <w:proofErr w:type="spellEnd"/>
      <w:r w:rsidRPr="00AA61EB">
        <w:rPr>
          <w:rFonts w:ascii="Candara" w:hAnsi="Candara" w:cs="Arial"/>
        </w:rPr>
        <w:t xml:space="preserve"> faktura, </w:t>
      </w:r>
      <w:proofErr w:type="spellStart"/>
      <w:r w:rsidRPr="00AA61EB">
        <w:rPr>
          <w:rFonts w:ascii="Candara" w:hAnsi="Candara" w:cs="Arial"/>
        </w:rPr>
        <w:t>vođena</w:t>
      </w:r>
      <w:proofErr w:type="spellEnd"/>
      <w:r w:rsidRPr="00AA61EB">
        <w:rPr>
          <w:rFonts w:ascii="Candara" w:hAnsi="Candara" w:cs="Arial"/>
        </w:rPr>
        <w:t xml:space="preserve"> je </w:t>
      </w:r>
      <w:proofErr w:type="spellStart"/>
      <w:r w:rsidRPr="00AA61EB">
        <w:rPr>
          <w:rFonts w:ascii="Candara" w:hAnsi="Candara" w:cs="Arial"/>
        </w:rPr>
        <w:t>knjiga</w:t>
      </w:r>
      <w:proofErr w:type="spellEnd"/>
      <w:r w:rsidRPr="00AA61EB">
        <w:rPr>
          <w:rFonts w:ascii="Candara" w:hAnsi="Candara" w:cs="Arial"/>
        </w:rPr>
        <w:t xml:space="preserve"> </w:t>
      </w:r>
      <w:proofErr w:type="spellStart"/>
      <w:r w:rsidRPr="00AA61EB">
        <w:rPr>
          <w:rFonts w:ascii="Candara" w:hAnsi="Candara" w:cs="Arial"/>
        </w:rPr>
        <w:t>ulaznih</w:t>
      </w:r>
      <w:proofErr w:type="spellEnd"/>
      <w:r w:rsidRPr="00AA61EB">
        <w:rPr>
          <w:rFonts w:ascii="Candara" w:hAnsi="Candara" w:cs="Arial"/>
        </w:rPr>
        <w:t xml:space="preserve"> faktura. </w:t>
      </w:r>
      <w:proofErr w:type="spellStart"/>
      <w:r w:rsidRPr="00AA61EB">
        <w:rPr>
          <w:rFonts w:ascii="Candara" w:hAnsi="Candara" w:cs="Arial"/>
        </w:rPr>
        <w:t>Dostavljani</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podaci</w:t>
      </w:r>
      <w:proofErr w:type="spellEnd"/>
      <w:r w:rsidRPr="00AA61EB">
        <w:rPr>
          <w:rFonts w:ascii="Candara" w:hAnsi="Candara" w:cs="Arial"/>
        </w:rPr>
        <w:t xml:space="preserve"> </w:t>
      </w:r>
      <w:proofErr w:type="spellStart"/>
      <w:r w:rsidRPr="00AA61EB">
        <w:rPr>
          <w:rFonts w:ascii="Candara" w:hAnsi="Candara" w:cs="Arial"/>
        </w:rPr>
        <w:t>Agenciji</w:t>
      </w:r>
      <w:proofErr w:type="spellEnd"/>
      <w:r w:rsidRPr="00AA61EB">
        <w:rPr>
          <w:rFonts w:ascii="Candara" w:hAnsi="Candara" w:cs="Arial"/>
        </w:rPr>
        <w:t xml:space="preserve"> za </w:t>
      </w:r>
      <w:proofErr w:type="spellStart"/>
      <w:r w:rsidRPr="00AA61EB">
        <w:rPr>
          <w:rFonts w:ascii="Candara" w:hAnsi="Candara" w:cs="Arial"/>
        </w:rPr>
        <w:t>sprječavanje</w:t>
      </w:r>
      <w:proofErr w:type="spellEnd"/>
      <w:r w:rsidRPr="00AA61EB">
        <w:rPr>
          <w:rFonts w:ascii="Candara" w:hAnsi="Candara" w:cs="Arial"/>
        </w:rPr>
        <w:t xml:space="preserve"> </w:t>
      </w:r>
      <w:proofErr w:type="spellStart"/>
      <w:r w:rsidRPr="00AA61EB">
        <w:rPr>
          <w:rFonts w:ascii="Candara" w:hAnsi="Candara" w:cs="Arial"/>
        </w:rPr>
        <w:t>korupcije</w:t>
      </w:r>
      <w:proofErr w:type="spellEnd"/>
      <w:r w:rsidRPr="00AA61EB">
        <w:rPr>
          <w:rFonts w:ascii="Candara" w:hAnsi="Candara" w:cs="Arial"/>
        </w:rPr>
        <w:t xml:space="preserve"> </w:t>
      </w:r>
      <w:proofErr w:type="spellStart"/>
      <w:r w:rsidRPr="00AA61EB">
        <w:rPr>
          <w:rFonts w:ascii="Candara" w:hAnsi="Candara" w:cs="Arial"/>
        </w:rPr>
        <w:t>shodno</w:t>
      </w:r>
      <w:proofErr w:type="spellEnd"/>
      <w:r w:rsidRPr="00AA61EB">
        <w:rPr>
          <w:rFonts w:ascii="Candara" w:hAnsi="Candara" w:cs="Arial"/>
        </w:rPr>
        <w:t xml:space="preserve"> </w:t>
      </w:r>
      <w:proofErr w:type="spellStart"/>
      <w:r w:rsidRPr="00AA61EB">
        <w:rPr>
          <w:rFonts w:ascii="Candara" w:hAnsi="Candara" w:cs="Arial"/>
        </w:rPr>
        <w:t>Zakonu</w:t>
      </w:r>
      <w:proofErr w:type="spellEnd"/>
      <w:r w:rsidRPr="00AA61EB">
        <w:rPr>
          <w:rFonts w:ascii="Candara" w:hAnsi="Candara" w:cs="Arial"/>
        </w:rPr>
        <w:t xml:space="preserve"> o </w:t>
      </w:r>
      <w:proofErr w:type="spellStart"/>
      <w:r w:rsidRPr="00AA61EB">
        <w:rPr>
          <w:rFonts w:ascii="Candara" w:hAnsi="Candara" w:cs="Arial"/>
        </w:rPr>
        <w:t>finansiranju</w:t>
      </w:r>
      <w:proofErr w:type="spellEnd"/>
      <w:r w:rsidRPr="00AA61EB">
        <w:rPr>
          <w:rFonts w:ascii="Candara" w:hAnsi="Candara" w:cs="Arial"/>
        </w:rPr>
        <w:t xml:space="preserve"> </w:t>
      </w:r>
      <w:proofErr w:type="spellStart"/>
      <w:r w:rsidRPr="00AA61EB">
        <w:rPr>
          <w:rFonts w:ascii="Candara" w:hAnsi="Candara" w:cs="Arial"/>
        </w:rPr>
        <w:t>političkih</w:t>
      </w:r>
      <w:proofErr w:type="spellEnd"/>
      <w:r w:rsidRPr="00AA61EB">
        <w:rPr>
          <w:rFonts w:ascii="Candara" w:hAnsi="Candara" w:cs="Arial"/>
        </w:rPr>
        <w:t xml:space="preserve"> </w:t>
      </w:r>
      <w:proofErr w:type="spellStart"/>
      <w:r w:rsidRPr="00AA61EB">
        <w:rPr>
          <w:rFonts w:ascii="Candara" w:hAnsi="Candara" w:cs="Arial"/>
        </w:rPr>
        <w:t>subjekata</w:t>
      </w:r>
      <w:proofErr w:type="spellEnd"/>
      <w:r w:rsidRPr="00AA61EB">
        <w:rPr>
          <w:rFonts w:ascii="Candara" w:hAnsi="Candara" w:cs="Arial"/>
        </w:rPr>
        <w:t xml:space="preserve"> i </w:t>
      </w:r>
      <w:proofErr w:type="spellStart"/>
      <w:r w:rsidRPr="00AA61EB">
        <w:rPr>
          <w:rFonts w:ascii="Candara" w:hAnsi="Candara" w:cs="Arial"/>
        </w:rPr>
        <w:t>izbornih</w:t>
      </w:r>
      <w:proofErr w:type="spellEnd"/>
      <w:r w:rsidRPr="00AA61EB">
        <w:rPr>
          <w:rFonts w:ascii="Candara" w:hAnsi="Candara" w:cs="Arial"/>
        </w:rPr>
        <w:t xml:space="preserve"> </w:t>
      </w:r>
      <w:proofErr w:type="spellStart"/>
      <w:r w:rsidRPr="00AA61EB">
        <w:rPr>
          <w:rFonts w:ascii="Candara" w:hAnsi="Candara" w:cs="Arial"/>
        </w:rPr>
        <w:t>kampanja</w:t>
      </w:r>
      <w:proofErr w:type="spellEnd"/>
      <w:r w:rsidRPr="00AA61EB">
        <w:rPr>
          <w:rFonts w:ascii="Candara" w:hAnsi="Candara" w:cs="Arial"/>
        </w:rPr>
        <w:t xml:space="preserve"> i </w:t>
      </w:r>
      <w:proofErr w:type="spellStart"/>
      <w:r w:rsidRPr="00AA61EB">
        <w:rPr>
          <w:rFonts w:ascii="Candara" w:hAnsi="Candara" w:cs="Arial"/>
        </w:rPr>
        <w:t>isti</w:t>
      </w:r>
      <w:proofErr w:type="spellEnd"/>
      <w:r w:rsidRPr="00AA61EB">
        <w:rPr>
          <w:rFonts w:ascii="Candara" w:hAnsi="Candara" w:cs="Arial"/>
        </w:rPr>
        <w:t xml:space="preserve"> </w:t>
      </w:r>
      <w:proofErr w:type="spellStart"/>
      <w:r w:rsidRPr="00AA61EB">
        <w:rPr>
          <w:rFonts w:ascii="Candara" w:hAnsi="Candara" w:cs="Arial"/>
        </w:rPr>
        <w:t>objavljivani</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sajtu</w:t>
      </w:r>
      <w:proofErr w:type="spellEnd"/>
      <w:r w:rsidRPr="00AA61EB">
        <w:rPr>
          <w:rFonts w:ascii="Candara" w:hAnsi="Candara" w:cs="Arial"/>
        </w:rPr>
        <w:t xml:space="preserve"> Opštine.</w:t>
      </w:r>
    </w:p>
    <w:p w14:paraId="26580677" w14:textId="51A1FC6C" w:rsidR="00EE695F" w:rsidRPr="00EE695F" w:rsidRDefault="00A9037C" w:rsidP="00EE695F">
      <w:pPr>
        <w:ind w:firstLine="720"/>
        <w:jc w:val="both"/>
        <w:rPr>
          <w:rFonts w:ascii="Candara" w:hAnsi="Candara" w:cs="Arial"/>
        </w:rPr>
      </w:pPr>
      <w:r w:rsidRPr="00AA61EB">
        <w:rPr>
          <w:rFonts w:ascii="Candara" w:hAnsi="Candara" w:cs="Arial"/>
        </w:rPr>
        <w:t xml:space="preserve">U </w:t>
      </w:r>
      <w:proofErr w:type="spellStart"/>
      <w:r w:rsidRPr="00AA61EB">
        <w:rPr>
          <w:rFonts w:ascii="Candara" w:hAnsi="Candara" w:cs="Arial"/>
        </w:rPr>
        <w:t>toku</w:t>
      </w:r>
      <w:proofErr w:type="spellEnd"/>
      <w:r w:rsidRPr="00AA61EB">
        <w:rPr>
          <w:rFonts w:ascii="Candara" w:hAnsi="Candara" w:cs="Arial"/>
        </w:rPr>
        <w:t xml:space="preserve"> 202</w:t>
      </w:r>
      <w:r w:rsidR="00EE695F">
        <w:rPr>
          <w:rFonts w:ascii="Candara" w:hAnsi="Candara" w:cs="Arial"/>
        </w:rPr>
        <w:t>5</w:t>
      </w:r>
      <w:r w:rsidRPr="00AA61EB">
        <w:rPr>
          <w:rFonts w:ascii="Candara" w:hAnsi="Candara" w:cs="Arial"/>
        </w:rPr>
        <w:t xml:space="preserve">.godine </w:t>
      </w:r>
      <w:proofErr w:type="spellStart"/>
      <w:r w:rsidR="00EE695F" w:rsidRPr="00EE695F">
        <w:rPr>
          <w:rFonts w:ascii="Candara" w:hAnsi="Candara" w:cs="Arial"/>
        </w:rPr>
        <w:t>primljeno</w:t>
      </w:r>
      <w:proofErr w:type="spellEnd"/>
      <w:r w:rsidR="00EE695F" w:rsidRPr="00EE695F">
        <w:rPr>
          <w:rFonts w:ascii="Candara" w:hAnsi="Candara" w:cs="Arial"/>
        </w:rPr>
        <w:t xml:space="preserve"> je i </w:t>
      </w:r>
      <w:proofErr w:type="spellStart"/>
      <w:r w:rsidR="00EE695F" w:rsidRPr="00EE695F">
        <w:rPr>
          <w:rFonts w:ascii="Candara" w:hAnsi="Candara" w:cs="Arial"/>
        </w:rPr>
        <w:t>obrađeno</w:t>
      </w:r>
      <w:proofErr w:type="spellEnd"/>
      <w:r w:rsidR="00EE695F" w:rsidRPr="00EE695F">
        <w:rPr>
          <w:rFonts w:ascii="Candara" w:hAnsi="Candara" w:cs="Arial"/>
        </w:rPr>
        <w:t xml:space="preserve"> 4</w:t>
      </w:r>
      <w:r w:rsidR="00EE695F">
        <w:rPr>
          <w:rFonts w:ascii="Candara" w:hAnsi="Candara" w:cs="Arial"/>
        </w:rPr>
        <w:t>.</w:t>
      </w:r>
      <w:r w:rsidR="00EE695F" w:rsidRPr="00EE695F">
        <w:rPr>
          <w:rFonts w:ascii="Candara" w:hAnsi="Candara" w:cs="Arial"/>
        </w:rPr>
        <w:t>241</w:t>
      </w:r>
      <w:r w:rsidR="00EE695F" w:rsidRPr="00EE695F">
        <w:rPr>
          <w:rFonts w:ascii="Candara" w:hAnsi="Candara" w:cs="Arial"/>
          <w:b/>
          <w:bCs/>
        </w:rPr>
        <w:t xml:space="preserve"> </w:t>
      </w:r>
      <w:proofErr w:type="spellStart"/>
      <w:r w:rsidR="00EE695F" w:rsidRPr="00EE695F">
        <w:rPr>
          <w:rFonts w:ascii="Candara" w:hAnsi="Candara" w:cs="Arial"/>
        </w:rPr>
        <w:t>predmeta</w:t>
      </w:r>
      <w:proofErr w:type="spellEnd"/>
      <w:r w:rsidR="00EE695F" w:rsidRPr="00EE695F">
        <w:rPr>
          <w:rFonts w:ascii="Candara" w:hAnsi="Candara" w:cs="Arial"/>
        </w:rPr>
        <w:t xml:space="preserve"> u </w:t>
      </w:r>
      <w:proofErr w:type="spellStart"/>
      <w:r w:rsidR="00EE695F" w:rsidRPr="00EE695F">
        <w:rPr>
          <w:rFonts w:ascii="Candara" w:hAnsi="Candara" w:cs="Arial"/>
        </w:rPr>
        <w:t>internoj</w:t>
      </w:r>
      <w:proofErr w:type="spellEnd"/>
      <w:r w:rsidR="00EE695F" w:rsidRPr="00EE695F">
        <w:rPr>
          <w:rFonts w:ascii="Candara" w:hAnsi="Candara" w:cs="Arial"/>
        </w:rPr>
        <w:t xml:space="preserve"> </w:t>
      </w:r>
      <w:proofErr w:type="spellStart"/>
      <w:r w:rsidR="00EE695F" w:rsidRPr="00EE695F">
        <w:rPr>
          <w:rFonts w:ascii="Candara" w:hAnsi="Candara" w:cs="Arial"/>
        </w:rPr>
        <w:t>dostavnoj</w:t>
      </w:r>
      <w:proofErr w:type="spellEnd"/>
      <w:r w:rsidR="00EE695F" w:rsidRPr="00EE695F">
        <w:rPr>
          <w:rFonts w:ascii="Candara" w:hAnsi="Candara" w:cs="Arial"/>
        </w:rPr>
        <w:t xml:space="preserve"> </w:t>
      </w:r>
      <w:proofErr w:type="spellStart"/>
      <w:r w:rsidR="00EE695F" w:rsidRPr="00EE695F">
        <w:rPr>
          <w:rFonts w:ascii="Candara" w:hAnsi="Candara" w:cs="Arial"/>
        </w:rPr>
        <w:t>knjizi</w:t>
      </w:r>
      <w:proofErr w:type="spellEnd"/>
      <w:r w:rsidR="00EE695F">
        <w:rPr>
          <w:rFonts w:ascii="Candara" w:hAnsi="Candara" w:cs="Arial"/>
        </w:rPr>
        <w:t>,</w:t>
      </w:r>
      <w:r w:rsidR="00EE695F" w:rsidRPr="00EE695F">
        <w:rPr>
          <w:rFonts w:ascii="Candara" w:hAnsi="Candara" w:cs="Arial"/>
        </w:rPr>
        <w:t xml:space="preserve"> 2.538 </w:t>
      </w:r>
      <w:proofErr w:type="spellStart"/>
      <w:r w:rsidR="00EE695F" w:rsidRPr="00EE695F">
        <w:rPr>
          <w:rFonts w:ascii="Candara" w:hAnsi="Candara" w:cs="Arial"/>
        </w:rPr>
        <w:t>računa</w:t>
      </w:r>
      <w:proofErr w:type="spellEnd"/>
      <w:r w:rsidR="00EE695F" w:rsidRPr="00EE695F">
        <w:rPr>
          <w:rFonts w:ascii="Candara" w:hAnsi="Candara" w:cs="Arial"/>
        </w:rPr>
        <w:t xml:space="preserve"> u </w:t>
      </w:r>
      <w:proofErr w:type="spellStart"/>
      <w:r w:rsidR="00EE695F" w:rsidRPr="00EE695F">
        <w:rPr>
          <w:rFonts w:ascii="Candara" w:hAnsi="Candara" w:cs="Arial"/>
        </w:rPr>
        <w:t>knjizi</w:t>
      </w:r>
      <w:proofErr w:type="spellEnd"/>
      <w:r w:rsidR="00EE695F" w:rsidRPr="00EE695F">
        <w:rPr>
          <w:rFonts w:ascii="Candara" w:hAnsi="Candara" w:cs="Arial"/>
        </w:rPr>
        <w:t xml:space="preserve"> </w:t>
      </w:r>
      <w:proofErr w:type="spellStart"/>
      <w:r w:rsidR="00EE695F" w:rsidRPr="00EE695F">
        <w:rPr>
          <w:rFonts w:ascii="Candara" w:hAnsi="Candara" w:cs="Arial"/>
        </w:rPr>
        <w:t>primljenih</w:t>
      </w:r>
      <w:proofErr w:type="spellEnd"/>
      <w:r w:rsidR="00EE695F" w:rsidRPr="00EE695F">
        <w:rPr>
          <w:rFonts w:ascii="Candara" w:hAnsi="Candara" w:cs="Arial"/>
        </w:rPr>
        <w:t xml:space="preserve"> </w:t>
      </w:r>
      <w:proofErr w:type="spellStart"/>
      <w:r w:rsidR="00EE695F" w:rsidRPr="00EE695F">
        <w:rPr>
          <w:rFonts w:ascii="Candara" w:hAnsi="Candara" w:cs="Arial"/>
        </w:rPr>
        <w:t>računa</w:t>
      </w:r>
      <w:proofErr w:type="spellEnd"/>
      <w:r w:rsidR="00EE695F" w:rsidRPr="00EE695F">
        <w:rPr>
          <w:rFonts w:ascii="Candara" w:hAnsi="Candara" w:cs="Arial"/>
        </w:rPr>
        <w:t xml:space="preserve">, </w:t>
      </w:r>
      <w:proofErr w:type="spellStart"/>
      <w:r w:rsidR="00EE695F" w:rsidRPr="00EE695F">
        <w:rPr>
          <w:rFonts w:ascii="Candara" w:hAnsi="Candara" w:cs="Arial"/>
        </w:rPr>
        <w:t>odrađeno</w:t>
      </w:r>
      <w:proofErr w:type="spellEnd"/>
      <w:r w:rsidR="00EE695F" w:rsidRPr="00EE695F">
        <w:rPr>
          <w:rFonts w:ascii="Candara" w:hAnsi="Candara" w:cs="Arial"/>
        </w:rPr>
        <w:t xml:space="preserve"> je 278 </w:t>
      </w:r>
      <w:proofErr w:type="spellStart"/>
      <w:r w:rsidR="00EE695F" w:rsidRPr="00EE695F">
        <w:rPr>
          <w:rFonts w:ascii="Candara" w:hAnsi="Candara" w:cs="Arial"/>
        </w:rPr>
        <w:t>kompenzcija</w:t>
      </w:r>
      <w:proofErr w:type="spellEnd"/>
      <w:r w:rsidR="00EE695F" w:rsidRPr="00EE695F">
        <w:rPr>
          <w:rFonts w:ascii="Candara" w:hAnsi="Candara" w:cs="Arial"/>
        </w:rPr>
        <w:t xml:space="preserve"> </w:t>
      </w:r>
      <w:proofErr w:type="spellStart"/>
      <w:r w:rsidR="00EE695F" w:rsidRPr="00EE695F">
        <w:rPr>
          <w:rFonts w:ascii="Candara" w:hAnsi="Candara" w:cs="Arial"/>
        </w:rPr>
        <w:t>sa</w:t>
      </w:r>
      <w:proofErr w:type="spellEnd"/>
      <w:r w:rsidR="00EE695F" w:rsidRPr="00EE695F">
        <w:rPr>
          <w:rFonts w:ascii="Candara" w:hAnsi="Candara" w:cs="Arial"/>
        </w:rPr>
        <w:t xml:space="preserve"> </w:t>
      </w:r>
      <w:proofErr w:type="spellStart"/>
      <w:r w:rsidR="00EE695F" w:rsidRPr="00EE695F">
        <w:rPr>
          <w:rFonts w:ascii="Candara" w:hAnsi="Candara" w:cs="Arial"/>
        </w:rPr>
        <w:t>pratećom</w:t>
      </w:r>
      <w:proofErr w:type="spellEnd"/>
      <w:r w:rsidR="00EE695F" w:rsidRPr="00EE695F">
        <w:rPr>
          <w:rFonts w:ascii="Candara" w:hAnsi="Candara" w:cs="Arial"/>
        </w:rPr>
        <w:t xml:space="preserve"> </w:t>
      </w:r>
      <w:proofErr w:type="spellStart"/>
      <w:r w:rsidR="00EE695F" w:rsidRPr="00EE695F">
        <w:rPr>
          <w:rFonts w:ascii="Candara" w:hAnsi="Candara" w:cs="Arial"/>
        </w:rPr>
        <w:t>dokumentacijom</w:t>
      </w:r>
      <w:proofErr w:type="spellEnd"/>
      <w:r w:rsidR="00EE695F" w:rsidRPr="00EE695F">
        <w:rPr>
          <w:rFonts w:ascii="Candara" w:hAnsi="Candara" w:cs="Arial"/>
        </w:rPr>
        <w:t xml:space="preserve"> </w:t>
      </w:r>
      <w:proofErr w:type="spellStart"/>
      <w:r w:rsidR="00EE695F" w:rsidRPr="00EE695F">
        <w:rPr>
          <w:rFonts w:ascii="Candara" w:hAnsi="Candara" w:cs="Arial"/>
        </w:rPr>
        <w:t>između</w:t>
      </w:r>
      <w:proofErr w:type="spellEnd"/>
      <w:r w:rsidR="00EE695F" w:rsidRPr="00EE695F">
        <w:rPr>
          <w:rFonts w:ascii="Candara" w:hAnsi="Candara" w:cs="Arial"/>
        </w:rPr>
        <w:t xml:space="preserve"> </w:t>
      </w:r>
      <w:proofErr w:type="spellStart"/>
      <w:r w:rsidR="00EE695F" w:rsidRPr="00EE695F">
        <w:rPr>
          <w:rFonts w:ascii="Candara" w:hAnsi="Candara" w:cs="Arial"/>
        </w:rPr>
        <w:t>opštine</w:t>
      </w:r>
      <w:proofErr w:type="spellEnd"/>
      <w:r w:rsidR="00EE695F" w:rsidRPr="00EE695F">
        <w:rPr>
          <w:rFonts w:ascii="Candara" w:hAnsi="Candara" w:cs="Arial"/>
        </w:rPr>
        <w:t xml:space="preserve"> i </w:t>
      </w:r>
      <w:proofErr w:type="spellStart"/>
      <w:r w:rsidR="00EE695F" w:rsidRPr="00EE695F">
        <w:rPr>
          <w:rFonts w:ascii="Candara" w:hAnsi="Candara" w:cs="Arial"/>
        </w:rPr>
        <w:t>ostalih</w:t>
      </w:r>
      <w:proofErr w:type="spellEnd"/>
      <w:r w:rsidR="00EE695F" w:rsidRPr="00EE695F">
        <w:rPr>
          <w:rFonts w:ascii="Candara" w:hAnsi="Candara" w:cs="Arial"/>
        </w:rPr>
        <w:t xml:space="preserve"> </w:t>
      </w:r>
      <w:proofErr w:type="spellStart"/>
      <w:r w:rsidR="00EE695F" w:rsidRPr="00EE695F">
        <w:rPr>
          <w:rFonts w:ascii="Candara" w:hAnsi="Candara" w:cs="Arial"/>
        </w:rPr>
        <w:t>budžetskih</w:t>
      </w:r>
      <w:proofErr w:type="spellEnd"/>
      <w:r w:rsidR="00EE695F" w:rsidRPr="00EE695F">
        <w:rPr>
          <w:rFonts w:ascii="Candara" w:hAnsi="Candara" w:cs="Arial"/>
        </w:rPr>
        <w:t xml:space="preserve"> </w:t>
      </w:r>
      <w:proofErr w:type="spellStart"/>
      <w:r w:rsidR="00EE695F" w:rsidRPr="00EE695F">
        <w:rPr>
          <w:rFonts w:ascii="Candara" w:hAnsi="Candara" w:cs="Arial"/>
        </w:rPr>
        <w:t>korisnika</w:t>
      </w:r>
      <w:proofErr w:type="spellEnd"/>
      <w:r w:rsidR="00EE695F" w:rsidRPr="00EE695F">
        <w:rPr>
          <w:rFonts w:ascii="Candara" w:hAnsi="Candara" w:cs="Arial"/>
        </w:rPr>
        <w:t xml:space="preserve"> i </w:t>
      </w:r>
      <w:proofErr w:type="spellStart"/>
      <w:r w:rsidR="00EE695F" w:rsidRPr="00EE695F">
        <w:rPr>
          <w:rFonts w:ascii="Candara" w:hAnsi="Candara" w:cs="Arial"/>
        </w:rPr>
        <w:t>dobavljača</w:t>
      </w:r>
      <w:proofErr w:type="spellEnd"/>
      <w:r w:rsidR="00EE695F" w:rsidRPr="00EE695F">
        <w:rPr>
          <w:rFonts w:ascii="Candara" w:hAnsi="Candara" w:cs="Arial"/>
        </w:rPr>
        <w:t xml:space="preserve">. </w:t>
      </w:r>
      <w:proofErr w:type="spellStart"/>
      <w:r w:rsidR="00EE695F" w:rsidRPr="00EE695F">
        <w:rPr>
          <w:rFonts w:ascii="Candara" w:hAnsi="Candara" w:cs="Arial"/>
        </w:rPr>
        <w:t>Najvećim</w:t>
      </w:r>
      <w:proofErr w:type="spellEnd"/>
      <w:r w:rsidR="00EE695F" w:rsidRPr="00EE695F">
        <w:rPr>
          <w:rFonts w:ascii="Candara" w:hAnsi="Candara" w:cs="Arial"/>
        </w:rPr>
        <w:t xml:space="preserve"> </w:t>
      </w:r>
      <w:proofErr w:type="spellStart"/>
      <w:r w:rsidR="00EE695F" w:rsidRPr="00EE695F">
        <w:rPr>
          <w:rFonts w:ascii="Candara" w:hAnsi="Candara" w:cs="Arial"/>
        </w:rPr>
        <w:t>dijelom</w:t>
      </w:r>
      <w:proofErr w:type="spellEnd"/>
      <w:r w:rsidR="00EE695F" w:rsidRPr="00EE695F">
        <w:rPr>
          <w:rFonts w:ascii="Candara" w:hAnsi="Candara" w:cs="Arial"/>
        </w:rPr>
        <w:t xml:space="preserve"> </w:t>
      </w:r>
      <w:proofErr w:type="spellStart"/>
      <w:r w:rsidR="00EE695F" w:rsidRPr="00EE695F">
        <w:rPr>
          <w:rFonts w:ascii="Candara" w:hAnsi="Candara" w:cs="Arial"/>
        </w:rPr>
        <w:t>su</w:t>
      </w:r>
      <w:proofErr w:type="spellEnd"/>
      <w:r w:rsidR="00EE695F" w:rsidRPr="00EE695F">
        <w:rPr>
          <w:rFonts w:ascii="Candara" w:hAnsi="Candara" w:cs="Arial"/>
        </w:rPr>
        <w:t xml:space="preserve"> </w:t>
      </w:r>
      <w:proofErr w:type="spellStart"/>
      <w:r w:rsidR="00EE695F" w:rsidRPr="00EE695F">
        <w:rPr>
          <w:rFonts w:ascii="Candara" w:hAnsi="Candara" w:cs="Arial"/>
        </w:rPr>
        <w:t>rađene</w:t>
      </w:r>
      <w:proofErr w:type="spellEnd"/>
      <w:r w:rsidR="00EE695F" w:rsidRPr="00EE695F">
        <w:rPr>
          <w:rFonts w:ascii="Candara" w:hAnsi="Candara" w:cs="Arial"/>
        </w:rPr>
        <w:t xml:space="preserve"> </w:t>
      </w:r>
      <w:proofErr w:type="spellStart"/>
      <w:r w:rsidR="00EE695F" w:rsidRPr="00EE695F">
        <w:rPr>
          <w:rFonts w:ascii="Candara" w:hAnsi="Candara" w:cs="Arial"/>
        </w:rPr>
        <w:t>kompenzacije</w:t>
      </w:r>
      <w:proofErr w:type="spellEnd"/>
      <w:r w:rsidR="00EE695F" w:rsidRPr="00EE695F">
        <w:rPr>
          <w:rFonts w:ascii="Candara" w:hAnsi="Candara" w:cs="Arial"/>
        </w:rPr>
        <w:t xml:space="preserve"> </w:t>
      </w:r>
      <w:proofErr w:type="spellStart"/>
      <w:r w:rsidR="00EE695F" w:rsidRPr="00EE695F">
        <w:rPr>
          <w:rFonts w:ascii="Candara" w:hAnsi="Candara" w:cs="Arial"/>
        </w:rPr>
        <w:t>sa</w:t>
      </w:r>
      <w:proofErr w:type="spellEnd"/>
      <w:r w:rsidR="00EE695F" w:rsidRPr="00EE695F">
        <w:rPr>
          <w:rFonts w:ascii="Candara" w:hAnsi="Candara" w:cs="Arial"/>
        </w:rPr>
        <w:t xml:space="preserve"> </w:t>
      </w:r>
      <w:proofErr w:type="spellStart"/>
      <w:r w:rsidR="00EE695F" w:rsidRPr="00EE695F">
        <w:rPr>
          <w:rFonts w:ascii="Candara" w:hAnsi="Candara" w:cs="Arial"/>
        </w:rPr>
        <w:t>korisnicima</w:t>
      </w:r>
      <w:proofErr w:type="spellEnd"/>
      <w:r w:rsidR="00EE695F" w:rsidRPr="00EE695F">
        <w:rPr>
          <w:rFonts w:ascii="Candara" w:hAnsi="Candara" w:cs="Arial"/>
        </w:rPr>
        <w:t xml:space="preserve"> </w:t>
      </w:r>
      <w:proofErr w:type="spellStart"/>
      <w:r w:rsidR="00EE695F" w:rsidRPr="00EE695F">
        <w:rPr>
          <w:rFonts w:ascii="Candara" w:hAnsi="Candara" w:cs="Arial"/>
        </w:rPr>
        <w:t>podsticajnih</w:t>
      </w:r>
      <w:proofErr w:type="spellEnd"/>
      <w:r w:rsidR="00EE695F" w:rsidRPr="00EE695F">
        <w:rPr>
          <w:rFonts w:ascii="Candara" w:hAnsi="Candara" w:cs="Arial"/>
        </w:rPr>
        <w:t xml:space="preserve"> </w:t>
      </w:r>
      <w:proofErr w:type="spellStart"/>
      <w:r w:rsidR="00EE695F" w:rsidRPr="00EE695F">
        <w:rPr>
          <w:rFonts w:ascii="Candara" w:hAnsi="Candara" w:cs="Arial"/>
        </w:rPr>
        <w:t>mjera</w:t>
      </w:r>
      <w:proofErr w:type="spellEnd"/>
      <w:r w:rsidR="00EE695F" w:rsidRPr="00EE695F">
        <w:rPr>
          <w:rFonts w:ascii="Candara" w:hAnsi="Candara" w:cs="Arial"/>
        </w:rPr>
        <w:t xml:space="preserve"> </w:t>
      </w:r>
      <w:proofErr w:type="spellStart"/>
      <w:r w:rsidR="00EE695F" w:rsidRPr="00EE695F">
        <w:rPr>
          <w:rFonts w:ascii="Candara" w:hAnsi="Candara" w:cs="Arial"/>
        </w:rPr>
        <w:t>kod</w:t>
      </w:r>
      <w:proofErr w:type="spellEnd"/>
      <w:r w:rsidR="00EE695F" w:rsidRPr="00EE695F">
        <w:rPr>
          <w:rFonts w:ascii="Candara" w:hAnsi="Candara" w:cs="Arial"/>
        </w:rPr>
        <w:t xml:space="preserve"> </w:t>
      </w:r>
      <w:proofErr w:type="spellStart"/>
      <w:r w:rsidR="00EE695F" w:rsidRPr="00EE695F">
        <w:rPr>
          <w:rFonts w:ascii="Candara" w:hAnsi="Candara" w:cs="Arial"/>
        </w:rPr>
        <w:t>Sekretarijata</w:t>
      </w:r>
      <w:proofErr w:type="spellEnd"/>
      <w:r w:rsidR="00EE695F" w:rsidRPr="00EE695F">
        <w:rPr>
          <w:rFonts w:ascii="Candara" w:hAnsi="Candara" w:cs="Arial"/>
        </w:rPr>
        <w:t xml:space="preserve"> za </w:t>
      </w:r>
      <w:proofErr w:type="spellStart"/>
      <w:r w:rsidR="00EE695F" w:rsidRPr="00EE695F">
        <w:rPr>
          <w:rFonts w:ascii="Candara" w:hAnsi="Candara" w:cs="Arial"/>
        </w:rPr>
        <w:t>poljoprivredu</w:t>
      </w:r>
      <w:proofErr w:type="spellEnd"/>
      <w:r w:rsidR="00EE695F" w:rsidRPr="00EE695F">
        <w:rPr>
          <w:rFonts w:ascii="Candara" w:hAnsi="Candara" w:cs="Arial"/>
        </w:rPr>
        <w:t xml:space="preserve"> i </w:t>
      </w:r>
      <w:proofErr w:type="spellStart"/>
      <w:r w:rsidR="00EE695F" w:rsidRPr="00EE695F">
        <w:rPr>
          <w:rFonts w:ascii="Candara" w:hAnsi="Candara" w:cs="Arial"/>
        </w:rPr>
        <w:t>Sekretarijata</w:t>
      </w:r>
      <w:proofErr w:type="spellEnd"/>
      <w:r w:rsidR="00EE695F" w:rsidRPr="00EE695F">
        <w:rPr>
          <w:rFonts w:ascii="Candara" w:hAnsi="Candara" w:cs="Arial"/>
        </w:rPr>
        <w:t xml:space="preserve"> za </w:t>
      </w:r>
      <w:proofErr w:type="spellStart"/>
      <w:r w:rsidR="00EE695F" w:rsidRPr="00EE695F">
        <w:rPr>
          <w:rFonts w:ascii="Candara" w:hAnsi="Candara" w:cs="Arial"/>
        </w:rPr>
        <w:t>ruralni</w:t>
      </w:r>
      <w:proofErr w:type="spellEnd"/>
      <w:r w:rsidR="00EE695F" w:rsidRPr="00EE695F">
        <w:rPr>
          <w:rFonts w:ascii="Candara" w:hAnsi="Candara" w:cs="Arial"/>
        </w:rPr>
        <w:t xml:space="preserve"> i </w:t>
      </w:r>
      <w:proofErr w:type="spellStart"/>
      <w:r w:rsidR="00EE695F" w:rsidRPr="00EE695F">
        <w:rPr>
          <w:rFonts w:ascii="Candara" w:hAnsi="Candara" w:cs="Arial"/>
        </w:rPr>
        <w:t>održivi</w:t>
      </w:r>
      <w:proofErr w:type="spellEnd"/>
      <w:r w:rsidR="00EE695F" w:rsidRPr="00EE695F">
        <w:rPr>
          <w:rFonts w:ascii="Candara" w:hAnsi="Candara" w:cs="Arial"/>
        </w:rPr>
        <w:t xml:space="preserve"> </w:t>
      </w:r>
      <w:proofErr w:type="spellStart"/>
      <w:r w:rsidR="00EE695F" w:rsidRPr="00EE695F">
        <w:rPr>
          <w:rFonts w:ascii="Candara" w:hAnsi="Candara" w:cs="Arial"/>
        </w:rPr>
        <w:t>razvoj</w:t>
      </w:r>
      <w:proofErr w:type="spellEnd"/>
      <w:r w:rsidR="00EE695F" w:rsidRPr="00EE695F">
        <w:rPr>
          <w:rFonts w:ascii="Candara" w:hAnsi="Candara" w:cs="Arial"/>
        </w:rPr>
        <w:t>.</w:t>
      </w:r>
    </w:p>
    <w:p w14:paraId="12EF4540" w14:textId="19FCD4D4" w:rsidR="0030355F" w:rsidRDefault="0030355F" w:rsidP="0030355F">
      <w:pPr>
        <w:ind w:firstLine="720"/>
        <w:jc w:val="both"/>
        <w:rPr>
          <w:rFonts w:ascii="Candara" w:hAnsi="Candara" w:cs="Arial"/>
          <w:b/>
          <w:bCs/>
        </w:rPr>
      </w:pPr>
    </w:p>
    <w:p w14:paraId="562B81A0" w14:textId="1B07BD20" w:rsidR="005145E3" w:rsidRPr="00AA61EB" w:rsidRDefault="005145E3" w:rsidP="0030355F">
      <w:pPr>
        <w:ind w:firstLine="720"/>
        <w:jc w:val="both"/>
        <w:rPr>
          <w:rFonts w:ascii="Candara" w:hAnsi="Candara" w:cs="Arial"/>
          <w:b/>
          <w:bCs/>
        </w:rPr>
      </w:pPr>
      <w:proofErr w:type="spellStart"/>
      <w:r w:rsidRPr="00AA61EB">
        <w:rPr>
          <w:rFonts w:ascii="Candara" w:hAnsi="Candara" w:cs="Arial"/>
          <w:b/>
          <w:bCs/>
        </w:rPr>
        <w:t>Odjeljenje</w:t>
      </w:r>
      <w:proofErr w:type="spellEnd"/>
      <w:r w:rsidRPr="00AA61EB">
        <w:rPr>
          <w:rFonts w:ascii="Candara" w:hAnsi="Candara" w:cs="Arial"/>
          <w:b/>
          <w:bCs/>
        </w:rPr>
        <w:t xml:space="preserve"> za javne </w:t>
      </w:r>
      <w:proofErr w:type="spellStart"/>
      <w:r w:rsidRPr="00AA61EB">
        <w:rPr>
          <w:rFonts w:ascii="Candara" w:hAnsi="Candara" w:cs="Arial"/>
          <w:b/>
          <w:bCs/>
        </w:rPr>
        <w:t>nabavke</w:t>
      </w:r>
      <w:proofErr w:type="spellEnd"/>
    </w:p>
    <w:p w14:paraId="5E2D2EF1" w14:textId="31C5A827" w:rsidR="00CE5B39" w:rsidRPr="00CE5B39" w:rsidRDefault="00CE5B39" w:rsidP="00CE5B39">
      <w:pPr>
        <w:ind w:firstLine="720"/>
        <w:jc w:val="both"/>
        <w:rPr>
          <w:rFonts w:ascii="Candara" w:hAnsi="Candara" w:cs="Arial"/>
        </w:rPr>
      </w:pPr>
      <w:r w:rsidRPr="00CE5B39">
        <w:rPr>
          <w:rFonts w:ascii="Candara" w:hAnsi="Candara" w:cs="Arial"/>
        </w:rPr>
        <w:t xml:space="preserve">U </w:t>
      </w:r>
      <w:proofErr w:type="spellStart"/>
      <w:r w:rsidRPr="00CE5B39">
        <w:rPr>
          <w:rFonts w:ascii="Candara" w:hAnsi="Candara" w:cs="Arial"/>
        </w:rPr>
        <w:t>Odjeljenju</w:t>
      </w:r>
      <w:proofErr w:type="spellEnd"/>
      <w:r w:rsidRPr="00CE5B39">
        <w:rPr>
          <w:rFonts w:ascii="Candara" w:hAnsi="Candara" w:cs="Arial"/>
        </w:rPr>
        <w:t xml:space="preserve"> za javne </w:t>
      </w:r>
      <w:proofErr w:type="spellStart"/>
      <w:r w:rsidRPr="00CE5B39">
        <w:rPr>
          <w:rFonts w:ascii="Candara" w:hAnsi="Candara" w:cs="Arial"/>
        </w:rPr>
        <w:t>nabavke</w:t>
      </w:r>
      <w:proofErr w:type="spellEnd"/>
      <w:r w:rsidRPr="00CE5B39">
        <w:rPr>
          <w:rFonts w:ascii="Candara" w:hAnsi="Candara" w:cs="Arial"/>
        </w:rPr>
        <w:t xml:space="preserve"> u 2025.godini </w:t>
      </w:r>
      <w:proofErr w:type="spellStart"/>
      <w:r w:rsidRPr="00CE5B39">
        <w:rPr>
          <w:rFonts w:ascii="Candara" w:hAnsi="Candara" w:cs="Arial"/>
        </w:rPr>
        <w:t>sprovedeno</w:t>
      </w:r>
      <w:proofErr w:type="spellEnd"/>
      <w:r w:rsidRPr="00CE5B39">
        <w:rPr>
          <w:rFonts w:ascii="Candara" w:hAnsi="Candara" w:cs="Arial"/>
        </w:rPr>
        <w:t xml:space="preserve"> je 20 </w:t>
      </w:r>
      <w:proofErr w:type="spellStart"/>
      <w:r w:rsidRPr="00CE5B39">
        <w:rPr>
          <w:rFonts w:ascii="Candara" w:hAnsi="Candara" w:cs="Arial"/>
        </w:rPr>
        <w:t>otvorenih</w:t>
      </w:r>
      <w:proofErr w:type="spellEnd"/>
      <w:r w:rsidRPr="00CE5B39">
        <w:rPr>
          <w:rFonts w:ascii="Candara" w:hAnsi="Candara" w:cs="Arial"/>
        </w:rPr>
        <w:t xml:space="preserve"> </w:t>
      </w:r>
      <w:proofErr w:type="spellStart"/>
      <w:r w:rsidRPr="00CE5B39">
        <w:rPr>
          <w:rFonts w:ascii="Candara" w:hAnsi="Candara" w:cs="Arial"/>
        </w:rPr>
        <w:t>postupaka</w:t>
      </w:r>
      <w:proofErr w:type="spellEnd"/>
      <w:r w:rsidRPr="00CE5B39">
        <w:rPr>
          <w:rFonts w:ascii="Candara" w:hAnsi="Candara" w:cs="Arial"/>
        </w:rPr>
        <w:t xml:space="preserve"> </w:t>
      </w:r>
      <w:proofErr w:type="spellStart"/>
      <w:r w:rsidRPr="00CE5B39">
        <w:rPr>
          <w:rFonts w:ascii="Candara" w:hAnsi="Candara" w:cs="Arial"/>
        </w:rPr>
        <w:t>javnih</w:t>
      </w:r>
      <w:proofErr w:type="spellEnd"/>
      <w:r w:rsidRPr="00CE5B39">
        <w:rPr>
          <w:rFonts w:ascii="Candara" w:hAnsi="Candara" w:cs="Arial"/>
        </w:rPr>
        <w:t xml:space="preserve"> </w:t>
      </w:r>
      <w:proofErr w:type="spellStart"/>
      <w:r w:rsidRPr="00CE5B39">
        <w:rPr>
          <w:rFonts w:ascii="Candara" w:hAnsi="Candara" w:cs="Arial"/>
        </w:rPr>
        <w:t>nabavke</w:t>
      </w:r>
      <w:proofErr w:type="spellEnd"/>
      <w:r w:rsidRPr="00CE5B39">
        <w:rPr>
          <w:rFonts w:ascii="Candara" w:hAnsi="Candara" w:cs="Arial"/>
        </w:rPr>
        <w:t xml:space="preserve"> </w:t>
      </w:r>
      <w:proofErr w:type="spellStart"/>
      <w:r w:rsidRPr="00CE5B39">
        <w:rPr>
          <w:rFonts w:ascii="Candara" w:hAnsi="Candara" w:cs="Arial"/>
        </w:rPr>
        <w:t>od</w:t>
      </w:r>
      <w:proofErr w:type="spellEnd"/>
      <w:r w:rsidRPr="00CE5B39">
        <w:rPr>
          <w:rFonts w:ascii="Candara" w:hAnsi="Candara" w:cs="Arial"/>
        </w:rPr>
        <w:t xml:space="preserve"> </w:t>
      </w:r>
      <w:proofErr w:type="spellStart"/>
      <w:r w:rsidRPr="00CE5B39">
        <w:rPr>
          <w:rFonts w:ascii="Candara" w:hAnsi="Candara" w:cs="Arial"/>
        </w:rPr>
        <w:t>čega</w:t>
      </w:r>
      <w:proofErr w:type="spellEnd"/>
      <w:r w:rsidRPr="00CE5B39">
        <w:rPr>
          <w:rFonts w:ascii="Candara" w:hAnsi="Candara" w:cs="Arial"/>
        </w:rPr>
        <w:t xml:space="preserve"> je 12 </w:t>
      </w:r>
      <w:proofErr w:type="spellStart"/>
      <w:r w:rsidRPr="00CE5B39">
        <w:rPr>
          <w:rFonts w:ascii="Candara" w:hAnsi="Candara" w:cs="Arial"/>
        </w:rPr>
        <w:t>postupaka</w:t>
      </w:r>
      <w:proofErr w:type="spellEnd"/>
      <w:r w:rsidRPr="00CE5B39">
        <w:rPr>
          <w:rFonts w:ascii="Candara" w:hAnsi="Candara" w:cs="Arial"/>
        </w:rPr>
        <w:t xml:space="preserve"> </w:t>
      </w:r>
      <w:proofErr w:type="spellStart"/>
      <w:r w:rsidRPr="00CE5B39">
        <w:rPr>
          <w:rFonts w:ascii="Candara" w:hAnsi="Candara" w:cs="Arial"/>
        </w:rPr>
        <w:t>uspješno</w:t>
      </w:r>
      <w:proofErr w:type="spellEnd"/>
      <w:r w:rsidRPr="00CE5B39">
        <w:rPr>
          <w:rFonts w:ascii="Candara" w:hAnsi="Candara" w:cs="Arial"/>
        </w:rPr>
        <w:t xml:space="preserve"> </w:t>
      </w:r>
      <w:proofErr w:type="spellStart"/>
      <w:r w:rsidRPr="00CE5B39">
        <w:rPr>
          <w:rFonts w:ascii="Candara" w:hAnsi="Candara" w:cs="Arial"/>
        </w:rPr>
        <w:t>realizovano</w:t>
      </w:r>
      <w:proofErr w:type="spellEnd"/>
      <w:r w:rsidRPr="00CE5B39">
        <w:rPr>
          <w:rFonts w:ascii="Candara" w:hAnsi="Candara" w:cs="Arial"/>
        </w:rPr>
        <w:t xml:space="preserve">, 6 </w:t>
      </w:r>
      <w:proofErr w:type="spellStart"/>
      <w:r w:rsidRPr="00CE5B39">
        <w:rPr>
          <w:rFonts w:ascii="Candara" w:hAnsi="Candara" w:cs="Arial"/>
        </w:rPr>
        <w:t>postupaka</w:t>
      </w:r>
      <w:proofErr w:type="spellEnd"/>
      <w:r w:rsidRPr="00CE5B39">
        <w:rPr>
          <w:rFonts w:ascii="Candara" w:hAnsi="Candara" w:cs="Arial"/>
        </w:rPr>
        <w:t xml:space="preserve"> je </w:t>
      </w:r>
      <w:proofErr w:type="spellStart"/>
      <w:r w:rsidRPr="00CE5B39">
        <w:rPr>
          <w:rFonts w:ascii="Candara" w:hAnsi="Candara" w:cs="Arial"/>
        </w:rPr>
        <w:t>poništeno</w:t>
      </w:r>
      <w:proofErr w:type="spellEnd"/>
      <w:r w:rsidRPr="00CE5B39">
        <w:rPr>
          <w:rFonts w:ascii="Candara" w:hAnsi="Candara" w:cs="Arial"/>
        </w:rPr>
        <w:t xml:space="preserve"> i 2 </w:t>
      </w:r>
      <w:proofErr w:type="spellStart"/>
      <w:r w:rsidRPr="00CE5B39">
        <w:rPr>
          <w:rFonts w:ascii="Candara" w:hAnsi="Candara" w:cs="Arial"/>
        </w:rPr>
        <w:t>postupka</w:t>
      </w:r>
      <w:proofErr w:type="spellEnd"/>
      <w:r w:rsidRPr="00CE5B39">
        <w:rPr>
          <w:rFonts w:ascii="Candara" w:hAnsi="Candara" w:cs="Arial"/>
        </w:rPr>
        <w:t xml:space="preserve"> </w:t>
      </w:r>
      <w:proofErr w:type="spellStart"/>
      <w:r w:rsidRPr="00CE5B39">
        <w:rPr>
          <w:rFonts w:ascii="Candara" w:hAnsi="Candara" w:cs="Arial"/>
        </w:rPr>
        <w:t>su</w:t>
      </w:r>
      <w:proofErr w:type="spellEnd"/>
      <w:r w:rsidRPr="00CE5B39">
        <w:rPr>
          <w:rFonts w:ascii="Candara" w:hAnsi="Candara" w:cs="Arial"/>
        </w:rPr>
        <w:t xml:space="preserve"> u </w:t>
      </w:r>
      <w:proofErr w:type="spellStart"/>
      <w:r w:rsidRPr="00CE5B39">
        <w:rPr>
          <w:rFonts w:ascii="Candara" w:hAnsi="Candara" w:cs="Arial"/>
        </w:rPr>
        <w:t>toku</w:t>
      </w:r>
      <w:proofErr w:type="spellEnd"/>
      <w:r>
        <w:rPr>
          <w:rFonts w:ascii="Candara" w:hAnsi="Candara" w:cs="Arial"/>
        </w:rPr>
        <w:t xml:space="preserve">. </w:t>
      </w:r>
      <w:proofErr w:type="spellStart"/>
      <w:r>
        <w:rPr>
          <w:rFonts w:ascii="Candara" w:hAnsi="Candara" w:cs="Arial"/>
        </w:rPr>
        <w:t>Sprovedeno</w:t>
      </w:r>
      <w:proofErr w:type="spellEnd"/>
      <w:r>
        <w:rPr>
          <w:rFonts w:ascii="Candara" w:hAnsi="Candara" w:cs="Arial"/>
        </w:rPr>
        <w:t xml:space="preserve"> je</w:t>
      </w:r>
      <w:r w:rsidRPr="00CE5B39">
        <w:rPr>
          <w:rFonts w:ascii="Candara" w:hAnsi="Candara" w:cs="Arial"/>
        </w:rPr>
        <w:t xml:space="preserve"> </w:t>
      </w:r>
      <w:proofErr w:type="gramStart"/>
      <w:r w:rsidRPr="00CE5B39">
        <w:rPr>
          <w:rFonts w:ascii="Candara" w:hAnsi="Candara" w:cs="Arial"/>
        </w:rPr>
        <w:t xml:space="preserve">58  </w:t>
      </w:r>
      <w:proofErr w:type="spellStart"/>
      <w:r w:rsidRPr="00CE5B39">
        <w:rPr>
          <w:rFonts w:ascii="Candara" w:hAnsi="Candara" w:cs="Arial"/>
        </w:rPr>
        <w:t>postupaka</w:t>
      </w:r>
      <w:proofErr w:type="spellEnd"/>
      <w:proofErr w:type="gramEnd"/>
      <w:r w:rsidRPr="00CE5B39">
        <w:rPr>
          <w:rFonts w:ascii="Candara" w:hAnsi="Candara" w:cs="Arial"/>
        </w:rPr>
        <w:t xml:space="preserve"> </w:t>
      </w:r>
      <w:proofErr w:type="spellStart"/>
      <w:r w:rsidRPr="00CE5B39">
        <w:rPr>
          <w:rFonts w:ascii="Candara" w:hAnsi="Candara" w:cs="Arial"/>
        </w:rPr>
        <w:t>jednostavnih</w:t>
      </w:r>
      <w:proofErr w:type="spellEnd"/>
      <w:r w:rsidRPr="00CE5B39">
        <w:rPr>
          <w:rFonts w:ascii="Candara" w:hAnsi="Candara" w:cs="Arial"/>
        </w:rPr>
        <w:t xml:space="preserve"> </w:t>
      </w:r>
      <w:proofErr w:type="spellStart"/>
      <w:r w:rsidRPr="00CE5B39">
        <w:rPr>
          <w:rFonts w:ascii="Candara" w:hAnsi="Candara" w:cs="Arial"/>
        </w:rPr>
        <w:t>nabavk</w:t>
      </w:r>
      <w:r>
        <w:rPr>
          <w:rFonts w:ascii="Candara" w:hAnsi="Candara" w:cs="Arial"/>
        </w:rPr>
        <w:t>i</w:t>
      </w:r>
      <w:proofErr w:type="spellEnd"/>
      <w:r w:rsidRPr="00CE5B39">
        <w:rPr>
          <w:rFonts w:ascii="Candara" w:hAnsi="Candara" w:cs="Arial"/>
        </w:rPr>
        <w:t xml:space="preserve"> </w:t>
      </w:r>
      <w:proofErr w:type="spellStart"/>
      <w:r w:rsidRPr="00CE5B39">
        <w:rPr>
          <w:rFonts w:ascii="Candara" w:hAnsi="Candara" w:cs="Arial"/>
        </w:rPr>
        <w:t>od</w:t>
      </w:r>
      <w:proofErr w:type="spellEnd"/>
      <w:r w:rsidRPr="00CE5B39">
        <w:rPr>
          <w:rFonts w:ascii="Candara" w:hAnsi="Candara" w:cs="Arial"/>
        </w:rPr>
        <w:t xml:space="preserve"> </w:t>
      </w:r>
      <w:proofErr w:type="spellStart"/>
      <w:r w:rsidRPr="00CE5B39">
        <w:rPr>
          <w:rFonts w:ascii="Candara" w:hAnsi="Candara" w:cs="Arial"/>
        </w:rPr>
        <w:t>čega</w:t>
      </w:r>
      <w:proofErr w:type="spellEnd"/>
      <w:r w:rsidRPr="00CE5B39">
        <w:rPr>
          <w:rFonts w:ascii="Candara" w:hAnsi="Candara" w:cs="Arial"/>
        </w:rPr>
        <w:t xml:space="preserve"> je 36 </w:t>
      </w:r>
      <w:proofErr w:type="spellStart"/>
      <w:r w:rsidRPr="00CE5B39">
        <w:rPr>
          <w:rFonts w:ascii="Candara" w:hAnsi="Candara" w:cs="Arial"/>
        </w:rPr>
        <w:t>postupaka</w:t>
      </w:r>
      <w:proofErr w:type="spellEnd"/>
      <w:r w:rsidRPr="00CE5B39">
        <w:rPr>
          <w:rFonts w:ascii="Candara" w:hAnsi="Candara" w:cs="Arial"/>
        </w:rPr>
        <w:t xml:space="preserve"> </w:t>
      </w:r>
      <w:proofErr w:type="spellStart"/>
      <w:r w:rsidRPr="00CE5B39">
        <w:rPr>
          <w:rFonts w:ascii="Candara" w:hAnsi="Candara" w:cs="Arial"/>
        </w:rPr>
        <w:t>uspješno</w:t>
      </w:r>
      <w:proofErr w:type="spellEnd"/>
      <w:r w:rsidRPr="00CE5B39">
        <w:rPr>
          <w:rFonts w:ascii="Candara" w:hAnsi="Candara" w:cs="Arial"/>
        </w:rPr>
        <w:t xml:space="preserve"> </w:t>
      </w:r>
      <w:proofErr w:type="spellStart"/>
      <w:r w:rsidRPr="00CE5B39">
        <w:rPr>
          <w:rFonts w:ascii="Candara" w:hAnsi="Candara" w:cs="Arial"/>
        </w:rPr>
        <w:t>realizovano</w:t>
      </w:r>
      <w:proofErr w:type="spellEnd"/>
      <w:r>
        <w:rPr>
          <w:rFonts w:ascii="Candara" w:hAnsi="Candara" w:cs="Arial"/>
        </w:rPr>
        <w:t xml:space="preserve">, a </w:t>
      </w:r>
      <w:r w:rsidRPr="00CE5B39">
        <w:rPr>
          <w:rFonts w:ascii="Candara" w:hAnsi="Candara" w:cs="Arial"/>
        </w:rPr>
        <w:t xml:space="preserve">22 </w:t>
      </w:r>
      <w:proofErr w:type="spellStart"/>
      <w:r w:rsidRPr="00CE5B39">
        <w:rPr>
          <w:rFonts w:ascii="Candara" w:hAnsi="Candara" w:cs="Arial"/>
        </w:rPr>
        <w:t>postupka</w:t>
      </w:r>
      <w:proofErr w:type="spellEnd"/>
      <w:r w:rsidRPr="00CE5B39">
        <w:rPr>
          <w:rFonts w:ascii="Candara" w:hAnsi="Candara" w:cs="Arial"/>
        </w:rPr>
        <w:t xml:space="preserve"> </w:t>
      </w:r>
      <w:proofErr w:type="spellStart"/>
      <w:r>
        <w:rPr>
          <w:rFonts w:ascii="Candara" w:hAnsi="Candara" w:cs="Arial"/>
        </w:rPr>
        <w:t>su</w:t>
      </w:r>
      <w:proofErr w:type="spellEnd"/>
      <w:r w:rsidRPr="00CE5B39">
        <w:rPr>
          <w:rFonts w:ascii="Candara" w:hAnsi="Candara" w:cs="Arial"/>
        </w:rPr>
        <w:t xml:space="preserve"> </w:t>
      </w:r>
      <w:proofErr w:type="spellStart"/>
      <w:r w:rsidRPr="00CE5B39">
        <w:rPr>
          <w:rFonts w:ascii="Candara" w:hAnsi="Candara" w:cs="Arial"/>
        </w:rPr>
        <w:t>poništen</w:t>
      </w:r>
      <w:r>
        <w:rPr>
          <w:rFonts w:ascii="Candara" w:hAnsi="Candara" w:cs="Arial"/>
        </w:rPr>
        <w:t>a</w:t>
      </w:r>
      <w:proofErr w:type="spellEnd"/>
      <w:r>
        <w:rPr>
          <w:rFonts w:ascii="Candara" w:hAnsi="Candara" w:cs="Arial"/>
        </w:rPr>
        <w:t xml:space="preserve">. </w:t>
      </w:r>
      <w:proofErr w:type="spellStart"/>
      <w:r>
        <w:rPr>
          <w:rFonts w:ascii="Candara" w:hAnsi="Candara" w:cs="Arial"/>
        </w:rPr>
        <w:t>Takođe</w:t>
      </w:r>
      <w:proofErr w:type="spellEnd"/>
      <w:r>
        <w:rPr>
          <w:rFonts w:ascii="Candara" w:hAnsi="Candara" w:cs="Arial"/>
        </w:rPr>
        <w:t xml:space="preserve"> je </w:t>
      </w:r>
      <w:proofErr w:type="spellStart"/>
      <w:proofErr w:type="gramStart"/>
      <w:r>
        <w:rPr>
          <w:rFonts w:ascii="Candara" w:hAnsi="Candara" w:cs="Arial"/>
        </w:rPr>
        <w:t>sprovedeno</w:t>
      </w:r>
      <w:proofErr w:type="spellEnd"/>
      <w:r w:rsidRPr="00CE5B39">
        <w:rPr>
          <w:rFonts w:ascii="Candara" w:hAnsi="Candara" w:cs="Arial"/>
        </w:rPr>
        <w:t xml:space="preserve">  i</w:t>
      </w:r>
      <w:proofErr w:type="gramEnd"/>
      <w:r w:rsidRPr="00CE5B39">
        <w:rPr>
          <w:rFonts w:ascii="Candara" w:hAnsi="Candara" w:cs="Arial"/>
        </w:rPr>
        <w:t xml:space="preserve"> 59 </w:t>
      </w:r>
      <w:proofErr w:type="spellStart"/>
      <w:r w:rsidRPr="00CE5B39">
        <w:rPr>
          <w:rFonts w:ascii="Candara" w:hAnsi="Candara" w:cs="Arial"/>
        </w:rPr>
        <w:t>postupaka</w:t>
      </w:r>
      <w:proofErr w:type="spellEnd"/>
      <w:r w:rsidRPr="00CE5B39">
        <w:rPr>
          <w:rFonts w:ascii="Candara" w:hAnsi="Candara" w:cs="Arial"/>
        </w:rPr>
        <w:t xml:space="preserve"> </w:t>
      </w:r>
      <w:proofErr w:type="spellStart"/>
      <w:r w:rsidRPr="00CE5B39">
        <w:rPr>
          <w:rFonts w:ascii="Candara" w:hAnsi="Candara" w:cs="Arial"/>
        </w:rPr>
        <w:t>jednostavnih</w:t>
      </w:r>
      <w:proofErr w:type="spellEnd"/>
      <w:r w:rsidRPr="00CE5B39">
        <w:rPr>
          <w:rFonts w:ascii="Candara" w:hAnsi="Candara" w:cs="Arial"/>
        </w:rPr>
        <w:t xml:space="preserve"> </w:t>
      </w:r>
      <w:proofErr w:type="spellStart"/>
      <w:r w:rsidRPr="00CE5B39">
        <w:rPr>
          <w:rFonts w:ascii="Candara" w:hAnsi="Candara" w:cs="Arial"/>
        </w:rPr>
        <w:t>nabavki</w:t>
      </w:r>
      <w:proofErr w:type="spellEnd"/>
      <w:r w:rsidRPr="00CE5B39">
        <w:rPr>
          <w:rFonts w:ascii="Candara" w:hAnsi="Candara" w:cs="Arial"/>
        </w:rPr>
        <w:t xml:space="preserve"> </w:t>
      </w:r>
      <w:proofErr w:type="spellStart"/>
      <w:r w:rsidRPr="00CE5B39">
        <w:rPr>
          <w:rFonts w:ascii="Candara" w:hAnsi="Candara" w:cs="Arial"/>
        </w:rPr>
        <w:t>roba</w:t>
      </w:r>
      <w:proofErr w:type="spellEnd"/>
      <w:r w:rsidRPr="00CE5B39">
        <w:rPr>
          <w:rFonts w:ascii="Candara" w:hAnsi="Candara" w:cs="Arial"/>
        </w:rPr>
        <w:t xml:space="preserve">, </w:t>
      </w:r>
      <w:proofErr w:type="spellStart"/>
      <w:r w:rsidRPr="00CE5B39">
        <w:rPr>
          <w:rFonts w:ascii="Candara" w:hAnsi="Candara" w:cs="Arial"/>
        </w:rPr>
        <w:t>usluga</w:t>
      </w:r>
      <w:proofErr w:type="spellEnd"/>
      <w:r w:rsidRPr="00CE5B39">
        <w:rPr>
          <w:rFonts w:ascii="Candara" w:hAnsi="Candara" w:cs="Arial"/>
        </w:rPr>
        <w:t xml:space="preserve"> i </w:t>
      </w:r>
      <w:proofErr w:type="spellStart"/>
      <w:r w:rsidRPr="00CE5B39">
        <w:rPr>
          <w:rFonts w:ascii="Candara" w:hAnsi="Candara" w:cs="Arial"/>
        </w:rPr>
        <w:t>radova</w:t>
      </w:r>
      <w:proofErr w:type="spellEnd"/>
      <w:r w:rsidRPr="00CE5B39">
        <w:rPr>
          <w:rFonts w:ascii="Candara" w:hAnsi="Candara" w:cs="Arial"/>
        </w:rPr>
        <w:t xml:space="preserve"> </w:t>
      </w:r>
      <w:proofErr w:type="spellStart"/>
      <w:r w:rsidRPr="00CE5B39">
        <w:rPr>
          <w:rFonts w:ascii="Candara" w:hAnsi="Candara" w:cs="Arial"/>
        </w:rPr>
        <w:t>procijenjene</w:t>
      </w:r>
      <w:proofErr w:type="spellEnd"/>
      <w:r w:rsidRPr="00CE5B39">
        <w:rPr>
          <w:rFonts w:ascii="Candara" w:hAnsi="Candara" w:cs="Arial"/>
        </w:rPr>
        <w:t xml:space="preserve"> </w:t>
      </w:r>
      <w:proofErr w:type="spellStart"/>
      <w:proofErr w:type="gramStart"/>
      <w:r w:rsidRPr="00CE5B39">
        <w:rPr>
          <w:rFonts w:ascii="Candara" w:hAnsi="Candara" w:cs="Arial"/>
        </w:rPr>
        <w:t>vrijednosti</w:t>
      </w:r>
      <w:proofErr w:type="spellEnd"/>
      <w:r w:rsidRPr="00CE5B39">
        <w:rPr>
          <w:rFonts w:ascii="Candara" w:hAnsi="Candara" w:cs="Arial"/>
        </w:rPr>
        <w:t xml:space="preserve">  </w:t>
      </w:r>
      <w:proofErr w:type="spellStart"/>
      <w:r w:rsidRPr="00CE5B39">
        <w:rPr>
          <w:rFonts w:ascii="Candara" w:hAnsi="Candara" w:cs="Arial"/>
        </w:rPr>
        <w:t>ispod</w:t>
      </w:r>
      <w:proofErr w:type="spellEnd"/>
      <w:proofErr w:type="gramEnd"/>
      <w:r w:rsidRPr="00CE5B39">
        <w:rPr>
          <w:rFonts w:ascii="Candara" w:hAnsi="Candara" w:cs="Arial"/>
        </w:rPr>
        <w:t xml:space="preserve">  8.000,00€.</w:t>
      </w:r>
    </w:p>
    <w:p w14:paraId="066EB70F" w14:textId="7E004D60" w:rsidR="00CE5B39" w:rsidRPr="00CE5B39" w:rsidRDefault="00CE5B39" w:rsidP="00CE5B39">
      <w:pPr>
        <w:ind w:firstLine="720"/>
        <w:jc w:val="both"/>
        <w:rPr>
          <w:rFonts w:ascii="Candara" w:hAnsi="Candara" w:cs="Arial"/>
        </w:rPr>
      </w:pPr>
      <w:proofErr w:type="spellStart"/>
      <w:r w:rsidRPr="00CE5B39">
        <w:rPr>
          <w:rFonts w:ascii="Candara" w:hAnsi="Candara" w:cs="Arial"/>
        </w:rPr>
        <w:t>Kontinuirano</w:t>
      </w:r>
      <w:proofErr w:type="spellEnd"/>
      <w:r w:rsidRPr="00CE5B39">
        <w:rPr>
          <w:rFonts w:ascii="Candara" w:hAnsi="Candara" w:cs="Arial"/>
        </w:rPr>
        <w:t xml:space="preserve"> je </w:t>
      </w:r>
      <w:proofErr w:type="spellStart"/>
      <w:r w:rsidRPr="00CE5B39">
        <w:rPr>
          <w:rFonts w:ascii="Candara" w:hAnsi="Candara" w:cs="Arial"/>
        </w:rPr>
        <w:t>praćen</w:t>
      </w:r>
      <w:proofErr w:type="spellEnd"/>
      <w:r w:rsidRPr="00CE5B39">
        <w:rPr>
          <w:rFonts w:ascii="Candara" w:hAnsi="Candara" w:cs="Arial"/>
        </w:rPr>
        <w:t xml:space="preserve"> </w:t>
      </w:r>
      <w:proofErr w:type="spellStart"/>
      <w:r w:rsidRPr="00CE5B39">
        <w:rPr>
          <w:rFonts w:ascii="Candara" w:hAnsi="Candara" w:cs="Arial"/>
        </w:rPr>
        <w:t>postupak</w:t>
      </w:r>
      <w:proofErr w:type="spellEnd"/>
      <w:r w:rsidRPr="00CE5B39">
        <w:rPr>
          <w:rFonts w:ascii="Candara" w:hAnsi="Candara" w:cs="Arial"/>
        </w:rPr>
        <w:t xml:space="preserve"> </w:t>
      </w:r>
      <w:proofErr w:type="spellStart"/>
      <w:r w:rsidRPr="00CE5B39">
        <w:rPr>
          <w:rFonts w:ascii="Candara" w:hAnsi="Candara" w:cs="Arial"/>
        </w:rPr>
        <w:t>izmjene</w:t>
      </w:r>
      <w:proofErr w:type="spellEnd"/>
      <w:r w:rsidRPr="00CE5B39">
        <w:rPr>
          <w:rFonts w:ascii="Candara" w:hAnsi="Candara" w:cs="Arial"/>
        </w:rPr>
        <w:t xml:space="preserve"> Plana </w:t>
      </w:r>
      <w:proofErr w:type="spellStart"/>
      <w:r w:rsidRPr="00CE5B39">
        <w:rPr>
          <w:rFonts w:ascii="Candara" w:hAnsi="Candara" w:cs="Arial"/>
        </w:rPr>
        <w:t>Javnih</w:t>
      </w:r>
      <w:proofErr w:type="spellEnd"/>
      <w:r w:rsidRPr="00CE5B39">
        <w:rPr>
          <w:rFonts w:ascii="Candara" w:hAnsi="Candara" w:cs="Arial"/>
        </w:rPr>
        <w:t xml:space="preserve"> </w:t>
      </w:r>
      <w:proofErr w:type="spellStart"/>
      <w:r w:rsidRPr="00CE5B39">
        <w:rPr>
          <w:rFonts w:ascii="Candara" w:hAnsi="Candara" w:cs="Arial"/>
        </w:rPr>
        <w:t>nabavki</w:t>
      </w:r>
      <w:proofErr w:type="spellEnd"/>
      <w:r w:rsidRPr="00CE5B39">
        <w:rPr>
          <w:rFonts w:ascii="Candara" w:hAnsi="Candara" w:cs="Arial"/>
        </w:rPr>
        <w:t xml:space="preserve"> </w:t>
      </w:r>
      <w:proofErr w:type="spellStart"/>
      <w:r w:rsidRPr="00CE5B39">
        <w:rPr>
          <w:rFonts w:ascii="Candara" w:hAnsi="Candara" w:cs="Arial"/>
        </w:rPr>
        <w:t>shodno</w:t>
      </w:r>
      <w:proofErr w:type="spellEnd"/>
      <w:r w:rsidRPr="00CE5B39">
        <w:rPr>
          <w:rFonts w:ascii="Candara" w:hAnsi="Candara" w:cs="Arial"/>
        </w:rPr>
        <w:t xml:space="preserve"> </w:t>
      </w:r>
      <w:proofErr w:type="spellStart"/>
      <w:r w:rsidRPr="00CE5B39">
        <w:rPr>
          <w:rFonts w:ascii="Candara" w:hAnsi="Candara" w:cs="Arial"/>
        </w:rPr>
        <w:t>potrebama</w:t>
      </w:r>
      <w:proofErr w:type="spellEnd"/>
      <w:r w:rsidRPr="00CE5B39">
        <w:rPr>
          <w:rFonts w:ascii="Candara" w:hAnsi="Candara" w:cs="Arial"/>
        </w:rPr>
        <w:t xml:space="preserve"> </w:t>
      </w:r>
      <w:proofErr w:type="spellStart"/>
      <w:r w:rsidRPr="00CE5B39">
        <w:rPr>
          <w:rFonts w:ascii="Candara" w:hAnsi="Candara" w:cs="Arial"/>
        </w:rPr>
        <w:t>pojedinih</w:t>
      </w:r>
      <w:proofErr w:type="spellEnd"/>
      <w:r w:rsidRPr="00CE5B39">
        <w:rPr>
          <w:rFonts w:ascii="Candara" w:hAnsi="Candara" w:cs="Arial"/>
        </w:rPr>
        <w:t xml:space="preserve"> </w:t>
      </w:r>
      <w:proofErr w:type="spellStart"/>
      <w:r>
        <w:rPr>
          <w:rFonts w:ascii="Candara" w:hAnsi="Candara" w:cs="Arial"/>
        </w:rPr>
        <w:t>opštinskih</w:t>
      </w:r>
      <w:proofErr w:type="spellEnd"/>
      <w:r>
        <w:rPr>
          <w:rFonts w:ascii="Candara" w:hAnsi="Candara" w:cs="Arial"/>
        </w:rPr>
        <w:t xml:space="preserve"> organa</w:t>
      </w:r>
      <w:r w:rsidRPr="00CE5B39">
        <w:rPr>
          <w:rFonts w:ascii="Candara" w:hAnsi="Candara" w:cs="Arial"/>
        </w:rPr>
        <w:t>.</w:t>
      </w:r>
    </w:p>
    <w:p w14:paraId="1DEFC40A" w14:textId="68CF785E" w:rsidR="005145E3" w:rsidRPr="00AA61EB" w:rsidRDefault="005145E3" w:rsidP="00AA61EB">
      <w:pPr>
        <w:ind w:firstLine="720"/>
        <w:jc w:val="both"/>
        <w:rPr>
          <w:rFonts w:ascii="Candara" w:hAnsi="Candara" w:cs="Arial"/>
        </w:rPr>
      </w:pPr>
      <w:r w:rsidRPr="00AA61EB">
        <w:rPr>
          <w:rFonts w:ascii="Candara" w:hAnsi="Candara" w:cs="Arial"/>
        </w:rPr>
        <w:t xml:space="preserve">Pored </w:t>
      </w:r>
      <w:proofErr w:type="spellStart"/>
      <w:r w:rsidRPr="00AA61EB">
        <w:rPr>
          <w:rFonts w:ascii="Candara" w:hAnsi="Candara" w:cs="Arial"/>
        </w:rPr>
        <w:t>navedenog</w:t>
      </w:r>
      <w:proofErr w:type="spellEnd"/>
      <w:r w:rsidRPr="00AA61EB">
        <w:rPr>
          <w:rFonts w:ascii="Candara" w:hAnsi="Candara" w:cs="Arial"/>
        </w:rPr>
        <w:t xml:space="preserve"> u </w:t>
      </w:r>
      <w:proofErr w:type="spellStart"/>
      <w:r w:rsidRPr="00AA61EB">
        <w:rPr>
          <w:rFonts w:ascii="Candara" w:hAnsi="Candara" w:cs="Arial"/>
        </w:rPr>
        <w:t>Sekretarijatu</w:t>
      </w:r>
      <w:proofErr w:type="spellEnd"/>
      <w:r w:rsidRPr="00AA61EB">
        <w:rPr>
          <w:rFonts w:ascii="Candara" w:hAnsi="Candara" w:cs="Arial"/>
        </w:rPr>
        <w:t xml:space="preserve"> za </w:t>
      </w:r>
      <w:proofErr w:type="spellStart"/>
      <w:r w:rsidRPr="00AA61EB">
        <w:rPr>
          <w:rFonts w:ascii="Candara" w:hAnsi="Candara" w:cs="Arial"/>
        </w:rPr>
        <w:t>finansije</w:t>
      </w:r>
      <w:proofErr w:type="spellEnd"/>
      <w:r w:rsidRPr="00AA61EB">
        <w:rPr>
          <w:rFonts w:ascii="Candara" w:hAnsi="Candara" w:cs="Arial"/>
        </w:rPr>
        <w:t xml:space="preserve"> </w:t>
      </w:r>
      <w:proofErr w:type="spellStart"/>
      <w:r w:rsidRPr="00AA61EB">
        <w:rPr>
          <w:rFonts w:ascii="Candara" w:hAnsi="Candara" w:cs="Arial"/>
        </w:rPr>
        <w:t>obavljali</w:t>
      </w:r>
      <w:proofErr w:type="spellEnd"/>
      <w:r w:rsidRPr="00AA61EB">
        <w:rPr>
          <w:rFonts w:ascii="Candara" w:hAnsi="Candara" w:cs="Arial"/>
        </w:rPr>
        <w:t xml:space="preserve"> </w:t>
      </w:r>
      <w:proofErr w:type="spellStart"/>
      <w:r w:rsidRPr="00AA61EB">
        <w:rPr>
          <w:rFonts w:ascii="Candara" w:hAnsi="Candara" w:cs="Arial"/>
        </w:rPr>
        <w:t>su</w:t>
      </w:r>
      <w:proofErr w:type="spellEnd"/>
      <w:r w:rsidR="00690214" w:rsidRPr="00AA61EB">
        <w:rPr>
          <w:rFonts w:ascii="Candara" w:hAnsi="Candara" w:cs="Arial"/>
        </w:rPr>
        <w:t xml:space="preserve"> se </w:t>
      </w:r>
      <w:proofErr w:type="spellStart"/>
      <w:r w:rsidR="00690214" w:rsidRPr="00AA61EB">
        <w:rPr>
          <w:rFonts w:ascii="Candara" w:hAnsi="Candara" w:cs="Arial"/>
        </w:rPr>
        <w:t>kontinuirano</w:t>
      </w:r>
      <w:proofErr w:type="spellEnd"/>
      <w:r w:rsidR="00690214" w:rsidRPr="00AA61EB">
        <w:rPr>
          <w:rFonts w:ascii="Candara" w:hAnsi="Candara" w:cs="Arial"/>
        </w:rPr>
        <w:t xml:space="preserve"> </w:t>
      </w:r>
      <w:proofErr w:type="spellStart"/>
      <w:r w:rsidR="00690214" w:rsidRPr="00AA61EB">
        <w:rPr>
          <w:rFonts w:ascii="Candara" w:hAnsi="Candara" w:cs="Arial"/>
        </w:rPr>
        <w:t>administrativno</w:t>
      </w:r>
      <w:proofErr w:type="spellEnd"/>
      <w:r w:rsidR="00690214" w:rsidRPr="00AA61EB">
        <w:rPr>
          <w:rFonts w:ascii="Candara" w:hAnsi="Candara" w:cs="Arial"/>
        </w:rPr>
        <w:t xml:space="preserve"> - </w:t>
      </w:r>
      <w:proofErr w:type="spellStart"/>
      <w:r w:rsidR="00690214" w:rsidRPr="00AA61EB">
        <w:rPr>
          <w:rFonts w:ascii="Candara" w:hAnsi="Candara" w:cs="Arial"/>
        </w:rPr>
        <w:t>tehnički</w:t>
      </w:r>
      <w:proofErr w:type="spellEnd"/>
      <w:r w:rsidR="00690214" w:rsidRPr="00AA61EB">
        <w:rPr>
          <w:rFonts w:ascii="Candara" w:hAnsi="Candara" w:cs="Arial"/>
        </w:rPr>
        <w:t xml:space="preserve"> </w:t>
      </w:r>
      <w:proofErr w:type="spellStart"/>
      <w:r w:rsidR="00690214" w:rsidRPr="00AA61EB">
        <w:rPr>
          <w:rFonts w:ascii="Candara" w:hAnsi="Candara" w:cs="Arial"/>
        </w:rPr>
        <w:t>poslovi</w:t>
      </w:r>
      <w:proofErr w:type="spellEnd"/>
      <w:r w:rsidR="00690214" w:rsidRPr="00AA61EB">
        <w:rPr>
          <w:rFonts w:ascii="Candara" w:hAnsi="Candara" w:cs="Arial"/>
        </w:rPr>
        <w:t xml:space="preserve">, </w:t>
      </w:r>
      <w:proofErr w:type="spellStart"/>
      <w:r w:rsidR="00690214" w:rsidRPr="00AA61EB">
        <w:rPr>
          <w:rFonts w:ascii="Candara" w:hAnsi="Candara" w:cs="Arial"/>
        </w:rPr>
        <w:t>vršio</w:t>
      </w:r>
      <w:proofErr w:type="spellEnd"/>
      <w:r w:rsidR="00690214" w:rsidRPr="00AA61EB">
        <w:rPr>
          <w:rFonts w:ascii="Candara" w:hAnsi="Candara" w:cs="Arial"/>
        </w:rPr>
        <w:t xml:space="preserve"> </w:t>
      </w:r>
      <w:proofErr w:type="spellStart"/>
      <w:r w:rsidR="00690214" w:rsidRPr="00AA61EB">
        <w:rPr>
          <w:rFonts w:ascii="Candara" w:hAnsi="Candara" w:cs="Arial"/>
        </w:rPr>
        <w:t>prijem</w:t>
      </w:r>
      <w:proofErr w:type="spellEnd"/>
      <w:r w:rsidR="00690214" w:rsidRPr="00AA61EB">
        <w:rPr>
          <w:rFonts w:ascii="Candara" w:hAnsi="Candara" w:cs="Arial"/>
        </w:rPr>
        <w:t xml:space="preserve"> </w:t>
      </w:r>
      <w:proofErr w:type="spellStart"/>
      <w:r w:rsidR="00690214" w:rsidRPr="00AA61EB">
        <w:rPr>
          <w:rFonts w:ascii="Candara" w:hAnsi="Candara" w:cs="Arial"/>
        </w:rPr>
        <w:t>pošte</w:t>
      </w:r>
      <w:proofErr w:type="spellEnd"/>
      <w:r w:rsidR="00690214" w:rsidRPr="00AA61EB">
        <w:rPr>
          <w:rFonts w:ascii="Candara" w:hAnsi="Candara" w:cs="Arial"/>
        </w:rPr>
        <w:t xml:space="preserve"> i </w:t>
      </w:r>
      <w:proofErr w:type="spellStart"/>
      <w:r w:rsidR="00690214" w:rsidRPr="00AA61EB">
        <w:rPr>
          <w:rFonts w:ascii="Candara" w:hAnsi="Candara" w:cs="Arial"/>
        </w:rPr>
        <w:t>distribucija</w:t>
      </w:r>
      <w:proofErr w:type="spellEnd"/>
      <w:r w:rsidR="00690214" w:rsidRPr="00AA61EB">
        <w:rPr>
          <w:rFonts w:ascii="Candara" w:hAnsi="Candara" w:cs="Arial"/>
        </w:rPr>
        <w:t xml:space="preserve"> </w:t>
      </w:r>
      <w:proofErr w:type="spellStart"/>
      <w:r w:rsidR="00690214" w:rsidRPr="00AA61EB">
        <w:rPr>
          <w:rFonts w:ascii="Candara" w:hAnsi="Candara" w:cs="Arial"/>
        </w:rPr>
        <w:t>iste</w:t>
      </w:r>
      <w:proofErr w:type="spellEnd"/>
      <w:r w:rsidR="00690214" w:rsidRPr="00AA61EB">
        <w:rPr>
          <w:rFonts w:ascii="Candara" w:hAnsi="Candara" w:cs="Arial"/>
        </w:rPr>
        <w:t xml:space="preserve">, </w:t>
      </w:r>
      <w:proofErr w:type="spellStart"/>
      <w:r w:rsidR="00690214" w:rsidRPr="00AA61EB">
        <w:rPr>
          <w:rFonts w:ascii="Candara" w:hAnsi="Candara" w:cs="Arial"/>
        </w:rPr>
        <w:t>stalna</w:t>
      </w:r>
      <w:proofErr w:type="spellEnd"/>
      <w:r w:rsidR="00690214" w:rsidRPr="00AA61EB">
        <w:rPr>
          <w:rFonts w:ascii="Candara" w:hAnsi="Candara" w:cs="Arial"/>
        </w:rPr>
        <w:t xml:space="preserve"> </w:t>
      </w:r>
      <w:proofErr w:type="spellStart"/>
      <w:r w:rsidR="00690214" w:rsidRPr="00AA61EB">
        <w:rPr>
          <w:rFonts w:ascii="Candara" w:hAnsi="Candara" w:cs="Arial"/>
        </w:rPr>
        <w:t>komunikacija</w:t>
      </w:r>
      <w:proofErr w:type="spellEnd"/>
      <w:r w:rsidR="00690214" w:rsidRPr="00AA61EB">
        <w:rPr>
          <w:rFonts w:ascii="Candara" w:hAnsi="Candara" w:cs="Arial"/>
        </w:rPr>
        <w:t xml:space="preserve"> </w:t>
      </w:r>
      <w:proofErr w:type="spellStart"/>
      <w:r w:rsidR="00690214" w:rsidRPr="00AA61EB">
        <w:rPr>
          <w:rFonts w:ascii="Candara" w:hAnsi="Candara" w:cs="Arial"/>
        </w:rPr>
        <w:t>sa</w:t>
      </w:r>
      <w:proofErr w:type="spellEnd"/>
      <w:r w:rsidR="00690214" w:rsidRPr="00AA61EB">
        <w:rPr>
          <w:rFonts w:ascii="Candara" w:hAnsi="Candara" w:cs="Arial"/>
        </w:rPr>
        <w:t xml:space="preserve"> </w:t>
      </w:r>
      <w:proofErr w:type="spellStart"/>
      <w:r w:rsidR="00690214" w:rsidRPr="00AA61EB">
        <w:rPr>
          <w:rFonts w:ascii="Candara" w:hAnsi="Candara" w:cs="Arial"/>
        </w:rPr>
        <w:t>strankama</w:t>
      </w:r>
      <w:proofErr w:type="spellEnd"/>
      <w:r w:rsidR="00690214" w:rsidRPr="00AA61EB">
        <w:rPr>
          <w:rFonts w:ascii="Candara" w:hAnsi="Candara" w:cs="Arial"/>
        </w:rPr>
        <w:t>,</w:t>
      </w:r>
      <w:r w:rsidRPr="00AA61EB">
        <w:rPr>
          <w:rFonts w:ascii="Candara" w:hAnsi="Candara" w:cs="Arial"/>
        </w:rPr>
        <w:t xml:space="preserve"> </w:t>
      </w:r>
      <w:proofErr w:type="spellStart"/>
      <w:r w:rsidRPr="00AA61EB">
        <w:rPr>
          <w:rFonts w:ascii="Candara" w:hAnsi="Candara" w:cs="Arial"/>
        </w:rPr>
        <w:t>obrađivali</w:t>
      </w:r>
      <w:proofErr w:type="spellEnd"/>
      <w:r w:rsidRPr="00AA61EB">
        <w:rPr>
          <w:rFonts w:ascii="Candara" w:hAnsi="Candara" w:cs="Arial"/>
        </w:rPr>
        <w:t xml:space="preserve"> </w:t>
      </w:r>
      <w:proofErr w:type="spellStart"/>
      <w:r w:rsidRPr="00AA61EB">
        <w:rPr>
          <w:rFonts w:ascii="Candara" w:hAnsi="Candara" w:cs="Arial"/>
        </w:rPr>
        <w:t>Zahtjevi</w:t>
      </w:r>
      <w:proofErr w:type="spellEnd"/>
      <w:r w:rsidRPr="00AA61EB">
        <w:rPr>
          <w:rFonts w:ascii="Candara" w:hAnsi="Candara" w:cs="Arial"/>
        </w:rPr>
        <w:t xml:space="preserve"> za </w:t>
      </w:r>
      <w:proofErr w:type="spellStart"/>
      <w:r w:rsidRPr="00AA61EB">
        <w:rPr>
          <w:rFonts w:ascii="Candara" w:hAnsi="Candara" w:cs="Arial"/>
        </w:rPr>
        <w:t>slobodan</w:t>
      </w:r>
      <w:proofErr w:type="spellEnd"/>
      <w:r w:rsidRPr="00AA61EB">
        <w:rPr>
          <w:rFonts w:ascii="Candara" w:hAnsi="Candara" w:cs="Arial"/>
        </w:rPr>
        <w:t xml:space="preserve"> </w:t>
      </w:r>
      <w:proofErr w:type="spellStart"/>
      <w:r w:rsidRPr="00AA61EB">
        <w:rPr>
          <w:rFonts w:ascii="Candara" w:hAnsi="Candara" w:cs="Arial"/>
        </w:rPr>
        <w:t>pristup</w:t>
      </w:r>
      <w:proofErr w:type="spellEnd"/>
      <w:r w:rsidRPr="00AA61EB">
        <w:rPr>
          <w:rFonts w:ascii="Candara" w:hAnsi="Candara" w:cs="Arial"/>
        </w:rPr>
        <w:t xml:space="preserve"> </w:t>
      </w:r>
      <w:proofErr w:type="spellStart"/>
      <w:r w:rsidRPr="00AA61EB">
        <w:rPr>
          <w:rFonts w:ascii="Candara" w:hAnsi="Candara" w:cs="Arial"/>
        </w:rPr>
        <w:t>informacijama</w:t>
      </w:r>
      <w:proofErr w:type="spellEnd"/>
      <w:r w:rsidRPr="00AA61EB">
        <w:rPr>
          <w:rFonts w:ascii="Candara" w:hAnsi="Candara" w:cs="Arial"/>
        </w:rPr>
        <w:t xml:space="preserve">, </w:t>
      </w:r>
      <w:proofErr w:type="spellStart"/>
      <w:r w:rsidRPr="00AA61EB">
        <w:rPr>
          <w:rFonts w:ascii="Candara" w:hAnsi="Candara" w:cs="Arial"/>
        </w:rPr>
        <w:t>sarađivalo</w:t>
      </w:r>
      <w:proofErr w:type="spellEnd"/>
      <w:r w:rsidRPr="00AA61EB">
        <w:rPr>
          <w:rFonts w:ascii="Candara" w:hAnsi="Candara" w:cs="Arial"/>
        </w:rPr>
        <w:t xml:space="preserve"> se </w:t>
      </w:r>
      <w:proofErr w:type="spellStart"/>
      <w:r w:rsidRPr="00AA61EB">
        <w:rPr>
          <w:rFonts w:ascii="Candara" w:hAnsi="Candara" w:cs="Arial"/>
        </w:rPr>
        <w:t>sa</w:t>
      </w:r>
      <w:proofErr w:type="spellEnd"/>
      <w:r w:rsidRPr="00AA61EB">
        <w:rPr>
          <w:rFonts w:ascii="Candara" w:hAnsi="Candara" w:cs="Arial"/>
        </w:rPr>
        <w:t xml:space="preserve"> </w:t>
      </w:r>
      <w:proofErr w:type="spellStart"/>
      <w:r w:rsidR="00690214" w:rsidRPr="00AA61EB">
        <w:rPr>
          <w:rFonts w:ascii="Candara" w:hAnsi="Candara" w:cs="Arial"/>
        </w:rPr>
        <w:t>svim</w:t>
      </w:r>
      <w:proofErr w:type="spellEnd"/>
      <w:r w:rsidR="00690214" w:rsidRPr="00AA61EB">
        <w:rPr>
          <w:rFonts w:ascii="Candara" w:hAnsi="Candara" w:cs="Arial"/>
        </w:rPr>
        <w:t xml:space="preserve"> </w:t>
      </w:r>
      <w:proofErr w:type="spellStart"/>
      <w:r w:rsidR="00690214" w:rsidRPr="00AA61EB">
        <w:rPr>
          <w:rFonts w:ascii="Candara" w:hAnsi="Candara" w:cs="Arial"/>
        </w:rPr>
        <w:t>potrošačkim</w:t>
      </w:r>
      <w:proofErr w:type="spellEnd"/>
      <w:r w:rsidR="00690214" w:rsidRPr="00AA61EB">
        <w:rPr>
          <w:rFonts w:ascii="Candara" w:hAnsi="Candara" w:cs="Arial"/>
        </w:rPr>
        <w:t xml:space="preserve"> </w:t>
      </w:r>
      <w:proofErr w:type="spellStart"/>
      <w:r w:rsidR="00690214" w:rsidRPr="00AA61EB">
        <w:rPr>
          <w:rFonts w:ascii="Candara" w:hAnsi="Candara" w:cs="Arial"/>
        </w:rPr>
        <w:t>jednicima</w:t>
      </w:r>
      <w:proofErr w:type="spellEnd"/>
      <w:r w:rsidR="00690214" w:rsidRPr="00AA61EB">
        <w:rPr>
          <w:rFonts w:ascii="Candara" w:hAnsi="Candara" w:cs="Arial"/>
        </w:rPr>
        <w:t xml:space="preserve">, </w:t>
      </w:r>
      <w:proofErr w:type="spellStart"/>
      <w:r w:rsidRPr="00AA61EB">
        <w:rPr>
          <w:rFonts w:ascii="Candara" w:hAnsi="Candara" w:cs="Arial"/>
        </w:rPr>
        <w:t>Ministarstvom</w:t>
      </w:r>
      <w:proofErr w:type="spellEnd"/>
      <w:r w:rsidRPr="00AA61EB">
        <w:rPr>
          <w:rFonts w:ascii="Candara" w:hAnsi="Candara" w:cs="Arial"/>
        </w:rPr>
        <w:t xml:space="preserve"> </w:t>
      </w:r>
      <w:proofErr w:type="spellStart"/>
      <w:r w:rsidRPr="00AA61EB">
        <w:rPr>
          <w:rFonts w:ascii="Candara" w:hAnsi="Candara" w:cs="Arial"/>
        </w:rPr>
        <w:t>finansija</w:t>
      </w:r>
      <w:proofErr w:type="spellEnd"/>
      <w:r w:rsidRPr="00AA61EB">
        <w:rPr>
          <w:rFonts w:ascii="Candara" w:hAnsi="Candara" w:cs="Arial"/>
        </w:rPr>
        <w:t xml:space="preserve">, </w:t>
      </w:r>
      <w:proofErr w:type="spellStart"/>
      <w:r w:rsidRPr="00AA61EB">
        <w:rPr>
          <w:rFonts w:ascii="Candara" w:hAnsi="Candara" w:cs="Arial"/>
        </w:rPr>
        <w:t>bankama</w:t>
      </w:r>
      <w:proofErr w:type="spellEnd"/>
      <w:r w:rsidRPr="00AA61EB">
        <w:rPr>
          <w:rFonts w:ascii="Candara" w:hAnsi="Candara" w:cs="Arial"/>
        </w:rPr>
        <w:t xml:space="preserve"> i </w:t>
      </w:r>
      <w:proofErr w:type="spellStart"/>
      <w:r w:rsidRPr="00AA61EB">
        <w:rPr>
          <w:rFonts w:ascii="Candara" w:hAnsi="Candara" w:cs="Arial"/>
        </w:rPr>
        <w:t>drugim</w:t>
      </w:r>
      <w:proofErr w:type="spellEnd"/>
      <w:r w:rsidRPr="00AA61EB">
        <w:rPr>
          <w:rFonts w:ascii="Candara" w:hAnsi="Candara" w:cs="Arial"/>
        </w:rPr>
        <w:t xml:space="preserve"> </w:t>
      </w:r>
      <w:proofErr w:type="spellStart"/>
      <w:r w:rsidRPr="00AA61EB">
        <w:rPr>
          <w:rFonts w:ascii="Candara" w:hAnsi="Candara" w:cs="Arial"/>
        </w:rPr>
        <w:t>finansijskim</w:t>
      </w:r>
      <w:proofErr w:type="spellEnd"/>
      <w:r w:rsidRPr="00AA61EB">
        <w:rPr>
          <w:rFonts w:ascii="Candara" w:hAnsi="Candara" w:cs="Arial"/>
        </w:rPr>
        <w:t xml:space="preserve"> </w:t>
      </w:r>
      <w:proofErr w:type="spellStart"/>
      <w:r w:rsidRPr="00AA61EB">
        <w:rPr>
          <w:rFonts w:ascii="Candara" w:hAnsi="Candara" w:cs="Arial"/>
        </w:rPr>
        <w:t>institucijama</w:t>
      </w:r>
      <w:proofErr w:type="spellEnd"/>
      <w:r w:rsidR="00B945A3" w:rsidRPr="00AA61EB">
        <w:rPr>
          <w:rFonts w:ascii="Candara" w:hAnsi="Candara" w:cs="Arial"/>
        </w:rPr>
        <w:t>.</w:t>
      </w:r>
    </w:p>
    <w:p w14:paraId="3270AB8D" w14:textId="77777777" w:rsidR="00AC070C" w:rsidRDefault="00AC070C" w:rsidP="00AA61EB">
      <w:pPr>
        <w:jc w:val="both"/>
        <w:rPr>
          <w:rFonts w:ascii="Candara" w:hAnsi="Candara" w:cs="Arial"/>
        </w:rPr>
      </w:pPr>
    </w:p>
    <w:p w14:paraId="6F288037" w14:textId="77777777" w:rsidR="00707C0A" w:rsidRPr="00AA61EB" w:rsidRDefault="00707C0A" w:rsidP="00AA61EB">
      <w:pPr>
        <w:jc w:val="both"/>
        <w:rPr>
          <w:rFonts w:ascii="Candara" w:hAnsi="Candara" w:cs="Arial"/>
        </w:rPr>
      </w:pPr>
    </w:p>
    <w:p w14:paraId="05800168" w14:textId="0EA9F2AD" w:rsidR="00563086" w:rsidRPr="00AC070C" w:rsidRDefault="00563086">
      <w:pPr>
        <w:pStyle w:val="ListParagraph"/>
        <w:numPr>
          <w:ilvl w:val="0"/>
          <w:numId w:val="6"/>
        </w:numPr>
        <w:rPr>
          <w:rFonts w:ascii="Candara" w:hAnsi="Candara" w:cs="Arial"/>
          <w:b/>
          <w:bCs/>
          <w:i/>
          <w:sz w:val="24"/>
          <w:szCs w:val="24"/>
          <w:lang w:val="pl-PL"/>
        </w:rPr>
      </w:pPr>
      <w:r w:rsidRPr="00AC070C">
        <w:rPr>
          <w:rFonts w:ascii="Candara" w:hAnsi="Candara" w:cs="Arial"/>
          <w:b/>
          <w:bCs/>
          <w:i/>
          <w:sz w:val="24"/>
          <w:szCs w:val="24"/>
          <w:lang w:val="pl-PL"/>
        </w:rPr>
        <w:t xml:space="preserve">SEKRETARIJAT ZA PREDUZETNIŠTVO </w:t>
      </w:r>
    </w:p>
    <w:p w14:paraId="1AC2ADAD" w14:textId="189D2AC3" w:rsidR="00563086" w:rsidRPr="00AA61EB" w:rsidRDefault="00563086" w:rsidP="00AA61EB">
      <w:pPr>
        <w:ind w:firstLine="576"/>
        <w:jc w:val="both"/>
        <w:rPr>
          <w:rFonts w:ascii="Candara" w:hAnsi="Candara" w:cs="Arial"/>
          <w:b/>
          <w:bCs/>
          <w:i/>
          <w:lang w:val="pl-PL"/>
        </w:rPr>
      </w:pPr>
      <w:r w:rsidRPr="00AA61EB">
        <w:rPr>
          <w:rFonts w:ascii="Candara" w:hAnsi="Candara"/>
          <w:lang w:val="pl-PL"/>
        </w:rPr>
        <w:t>U izvještajnom periodu ključne aktivnosti Sekretarijata za preduzetništvo, odvijale su se u pravcu ispunjavanja ciljeva i poslova definisanih Programom rada Sekretarijata za 202</w:t>
      </w:r>
      <w:r w:rsidR="009E216F">
        <w:rPr>
          <w:rFonts w:ascii="Candara" w:hAnsi="Candara"/>
          <w:lang w:val="pl-PL"/>
        </w:rPr>
        <w:t>5</w:t>
      </w:r>
      <w:r w:rsidRPr="00AA61EB">
        <w:rPr>
          <w:rFonts w:ascii="Candara" w:hAnsi="Candara"/>
          <w:lang w:val="pl-PL"/>
        </w:rPr>
        <w:t xml:space="preserve">. godinu, kao i tekućih aktivnosti Sekretarijata. </w:t>
      </w:r>
      <w:r w:rsidRPr="00AA61EB">
        <w:rPr>
          <w:rFonts w:ascii="Candara" w:hAnsi="Candara"/>
          <w:lang w:val="sr-Latn-RS"/>
        </w:rPr>
        <w:t xml:space="preserve">     </w:t>
      </w:r>
    </w:p>
    <w:p w14:paraId="07E0C3E0" w14:textId="69E1928D" w:rsidR="00563086" w:rsidRPr="00AA61EB" w:rsidRDefault="00563086" w:rsidP="00AA61EB">
      <w:pPr>
        <w:ind w:firstLine="576"/>
        <w:jc w:val="both"/>
        <w:rPr>
          <w:rFonts w:ascii="Candara" w:hAnsi="Candara"/>
          <w:b/>
          <w:lang w:val="sr-Latn-RS"/>
        </w:rPr>
      </w:pPr>
      <w:r w:rsidRPr="00AA61EB">
        <w:rPr>
          <w:rFonts w:ascii="Candara" w:hAnsi="Candara"/>
          <w:lang w:val="sr-Latn-RS"/>
        </w:rPr>
        <w:t xml:space="preserve">U Sekretarijatu se utvrđuju poslovi i zadaci za zaposlene u </w:t>
      </w:r>
      <w:r w:rsidR="001A6C5E" w:rsidRPr="00AA61EB">
        <w:rPr>
          <w:rFonts w:ascii="Candara" w:hAnsi="Candara"/>
          <w:lang w:val="sr-Latn-RS"/>
        </w:rPr>
        <w:t xml:space="preserve">dvije </w:t>
      </w:r>
      <w:r w:rsidRPr="00AA61EB">
        <w:rPr>
          <w:rFonts w:ascii="Candara" w:hAnsi="Candara"/>
          <w:lang w:val="sr-Latn-RS"/>
        </w:rPr>
        <w:t>unutrašnje organizacione jedinice:</w:t>
      </w:r>
      <w:r w:rsidRPr="00AA61EB">
        <w:rPr>
          <w:rFonts w:ascii="Candara" w:hAnsi="Candara"/>
          <w:b/>
          <w:lang w:val="sr-Latn-RS"/>
        </w:rPr>
        <w:t xml:space="preserve"> </w:t>
      </w:r>
      <w:r w:rsidRPr="00AA61EB">
        <w:rPr>
          <w:rFonts w:ascii="Candara" w:hAnsi="Candara"/>
          <w:lang w:val="sr-Latn-RS"/>
        </w:rPr>
        <w:t>Sektor za preduzetništvo i turizam</w:t>
      </w:r>
      <w:r w:rsidR="001A6C5E" w:rsidRPr="00AA61EB">
        <w:rPr>
          <w:rFonts w:ascii="Candara" w:hAnsi="Candara"/>
          <w:lang w:val="sr-Latn-RS"/>
        </w:rPr>
        <w:t xml:space="preserve"> </w:t>
      </w:r>
      <w:r w:rsidRPr="00AA61EB">
        <w:rPr>
          <w:rFonts w:ascii="Candara" w:hAnsi="Candara"/>
          <w:lang w:val="sr-Latn-RS"/>
        </w:rPr>
        <w:t>i Sektor biznis zona.</w:t>
      </w:r>
    </w:p>
    <w:p w14:paraId="5D445846" w14:textId="77777777" w:rsidR="00786C88" w:rsidRPr="00AA61EB" w:rsidRDefault="00786C88" w:rsidP="00AA61EB">
      <w:pPr>
        <w:ind w:firstLine="576"/>
        <w:jc w:val="both"/>
        <w:rPr>
          <w:rFonts w:ascii="Candara" w:hAnsi="Candara"/>
          <w:b/>
          <w:i/>
          <w:lang w:val="sr-Latn-CS"/>
        </w:rPr>
      </w:pPr>
    </w:p>
    <w:p w14:paraId="54C70EF6" w14:textId="0DC01FBD" w:rsidR="00563086" w:rsidRPr="00AA61EB" w:rsidRDefault="00563086" w:rsidP="00AA61EB">
      <w:pPr>
        <w:ind w:firstLine="576"/>
        <w:jc w:val="both"/>
        <w:rPr>
          <w:rFonts w:ascii="Candara" w:hAnsi="Candara"/>
          <w:b/>
          <w:i/>
          <w:lang w:val="sr-Latn-CS"/>
        </w:rPr>
      </w:pPr>
      <w:r w:rsidRPr="00AA61EB">
        <w:rPr>
          <w:rFonts w:ascii="Candara" w:hAnsi="Candara"/>
          <w:b/>
          <w:i/>
          <w:lang w:val="sr-Latn-CS"/>
        </w:rPr>
        <w:t xml:space="preserve">Sektor za  preduzetništvo i turizam </w:t>
      </w:r>
    </w:p>
    <w:p w14:paraId="7395E21C" w14:textId="77777777" w:rsidR="00563086" w:rsidRPr="00AA61EB" w:rsidRDefault="00563086" w:rsidP="00AA61EB">
      <w:pPr>
        <w:ind w:firstLine="576"/>
        <w:jc w:val="both"/>
        <w:rPr>
          <w:rFonts w:ascii="Candara" w:hAnsi="Candara"/>
          <w:lang w:val="sr-Latn-CS"/>
        </w:rPr>
      </w:pPr>
      <w:r w:rsidRPr="00AA61EB">
        <w:rPr>
          <w:rFonts w:ascii="Candara" w:hAnsi="Candara"/>
          <w:lang w:val="sr-Latn-CS"/>
        </w:rPr>
        <w:t>Poslovi i zadaci koje su obavljali službenici  Sektora za preduzetništvo odnose se na rješavanje po zahtjevima osnivača privrednih društava i poslovnih jedinica,  a vezani su za početak rada novih privrednih društava ili promjenu obavljanja djelatnosti postojećih, proširenje djelatnosti ili rad poslovnih jedinica u skladu sa određenim zakonima.</w:t>
      </w:r>
    </w:p>
    <w:p w14:paraId="3F9DE56F" w14:textId="2771FCC4" w:rsidR="0030355F" w:rsidRPr="00AC070C" w:rsidRDefault="00563086" w:rsidP="00AC070C">
      <w:pPr>
        <w:ind w:firstLine="576"/>
        <w:jc w:val="both"/>
        <w:rPr>
          <w:rFonts w:ascii="Candara" w:hAnsi="Candara"/>
          <w:lang w:val="sr-Latn-CS"/>
        </w:rPr>
      </w:pP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izvje</w:t>
      </w:r>
      <w:proofErr w:type="spellEnd"/>
      <w:r w:rsidRPr="00AA61EB">
        <w:rPr>
          <w:rFonts w:ascii="Candara" w:hAnsi="Candara"/>
          <w:lang w:val="sr-Latn-CS"/>
        </w:rPr>
        <w:t>š</w:t>
      </w:r>
      <w:proofErr w:type="spellStart"/>
      <w:r w:rsidRPr="00AA61EB">
        <w:rPr>
          <w:rFonts w:ascii="Candara" w:hAnsi="Candara"/>
        </w:rPr>
        <w:t>tajnom</w:t>
      </w:r>
      <w:proofErr w:type="spellEnd"/>
      <w:r w:rsidRPr="00AA61EB">
        <w:rPr>
          <w:rFonts w:ascii="Candara" w:hAnsi="Candara"/>
          <w:lang w:val="sr-Latn-CS"/>
        </w:rPr>
        <w:t xml:space="preserve"> </w:t>
      </w:r>
      <w:proofErr w:type="spellStart"/>
      <w:r w:rsidRPr="00AA61EB">
        <w:rPr>
          <w:rFonts w:ascii="Candara" w:hAnsi="Candara"/>
        </w:rPr>
        <w:t>periodu</w:t>
      </w:r>
      <w:proofErr w:type="spellEnd"/>
      <w:r w:rsidRPr="00AA61EB">
        <w:rPr>
          <w:rFonts w:ascii="Candara" w:hAnsi="Candara"/>
          <w:lang w:val="sr-Latn-CS"/>
        </w:rPr>
        <w:t xml:space="preserve"> </w:t>
      </w:r>
      <w:proofErr w:type="spellStart"/>
      <w:r w:rsidR="001A6C5E" w:rsidRPr="00AA61EB">
        <w:rPr>
          <w:rFonts w:ascii="Candara" w:hAnsi="Candara"/>
        </w:rPr>
        <w:t>izdato</w:t>
      </w:r>
      <w:proofErr w:type="spellEnd"/>
      <w:r w:rsidRPr="00AA61EB">
        <w:rPr>
          <w:rFonts w:ascii="Candara" w:hAnsi="Candara"/>
          <w:lang w:val="sr-Latn-CS"/>
        </w:rPr>
        <w:t xml:space="preserve"> </w:t>
      </w:r>
      <w:r w:rsidRPr="00AA61EB">
        <w:rPr>
          <w:rFonts w:ascii="Candara" w:hAnsi="Candara"/>
        </w:rPr>
        <w:t>je</w:t>
      </w:r>
      <w:r w:rsidRPr="00AA61EB">
        <w:rPr>
          <w:rFonts w:ascii="Candara" w:hAnsi="Candara"/>
          <w:lang w:val="sr-Latn-CS"/>
        </w:rPr>
        <w:t xml:space="preserve"> </w:t>
      </w:r>
      <w:r w:rsidR="009E216F">
        <w:rPr>
          <w:rFonts w:ascii="Candara" w:hAnsi="Candara"/>
          <w:lang w:val="sr-Latn-CS"/>
        </w:rPr>
        <w:t>552</w:t>
      </w:r>
      <w:r w:rsidRPr="00AA61EB">
        <w:rPr>
          <w:rFonts w:ascii="Candara" w:hAnsi="Candara"/>
          <w:lang w:val="sr-Latn-CS"/>
        </w:rPr>
        <w:t xml:space="preserve"> </w:t>
      </w:r>
      <w:proofErr w:type="spellStart"/>
      <w:r w:rsidRPr="00AA61EB">
        <w:rPr>
          <w:rFonts w:ascii="Candara" w:hAnsi="Candara"/>
        </w:rPr>
        <w:t>rje</w:t>
      </w:r>
      <w:proofErr w:type="spellEnd"/>
      <w:r w:rsidRPr="00AA61EB">
        <w:rPr>
          <w:rFonts w:ascii="Candara" w:hAnsi="Candara"/>
          <w:lang w:val="sr-Latn-CS"/>
        </w:rPr>
        <w:t>š</w:t>
      </w:r>
      <w:proofErr w:type="spellStart"/>
      <w:r w:rsidRPr="00AA61EB">
        <w:rPr>
          <w:rFonts w:ascii="Candara" w:hAnsi="Candara"/>
        </w:rPr>
        <w:t>enja</w:t>
      </w:r>
      <w:proofErr w:type="spellEnd"/>
      <w:r w:rsidRPr="00AA61EB">
        <w:rPr>
          <w:rFonts w:ascii="Candara" w:hAnsi="Candara"/>
          <w:lang w:val="sr-Latn-CS"/>
        </w:rPr>
        <w:t xml:space="preserve">, </w:t>
      </w:r>
      <w:proofErr w:type="spellStart"/>
      <w:r w:rsidRPr="00AA61EB">
        <w:rPr>
          <w:rFonts w:ascii="Candara" w:hAnsi="Candara"/>
        </w:rPr>
        <w:t>prijava</w:t>
      </w:r>
      <w:proofErr w:type="spellEnd"/>
      <w:r w:rsidRPr="00AA61EB">
        <w:rPr>
          <w:rFonts w:ascii="Candara" w:hAnsi="Candara"/>
          <w:lang w:val="sr-Latn-CS"/>
        </w:rPr>
        <w:t xml:space="preserve">, </w:t>
      </w:r>
      <w:proofErr w:type="spellStart"/>
      <w:r w:rsidRPr="00AA61EB">
        <w:rPr>
          <w:rFonts w:ascii="Candara" w:hAnsi="Candara"/>
        </w:rPr>
        <w:t>uvjerenja</w:t>
      </w:r>
      <w:proofErr w:type="spellEnd"/>
      <w:r w:rsidRPr="00AA61EB">
        <w:rPr>
          <w:rFonts w:ascii="Candara" w:hAnsi="Candara"/>
          <w:lang w:val="sr-Latn-CS"/>
        </w:rPr>
        <w:t xml:space="preserve">, </w:t>
      </w:r>
      <w:proofErr w:type="spellStart"/>
      <w:r w:rsidRPr="00AA61EB">
        <w:rPr>
          <w:rFonts w:ascii="Candara" w:hAnsi="Candara"/>
        </w:rPr>
        <w:t>obavje</w:t>
      </w:r>
      <w:proofErr w:type="spellEnd"/>
      <w:r w:rsidRPr="00AA61EB">
        <w:rPr>
          <w:rFonts w:ascii="Candara" w:hAnsi="Candara"/>
          <w:lang w:val="sr-Latn-CS"/>
        </w:rPr>
        <w:t>š</w:t>
      </w:r>
      <w:proofErr w:type="spellStart"/>
      <w:r w:rsidRPr="00AA61EB">
        <w:rPr>
          <w:rFonts w:ascii="Candara" w:hAnsi="Candara"/>
        </w:rPr>
        <w:t>tenja</w:t>
      </w:r>
      <w:proofErr w:type="spellEnd"/>
      <w:r w:rsidRPr="00AA61EB">
        <w:rPr>
          <w:rFonts w:ascii="Candara" w:hAnsi="Candara"/>
          <w:lang w:val="sr-Latn-CS"/>
        </w:rPr>
        <w:t xml:space="preserve">, </w:t>
      </w:r>
      <w:r w:rsidRPr="00AA61EB">
        <w:rPr>
          <w:rFonts w:ascii="Candara" w:hAnsi="Candara"/>
        </w:rPr>
        <w:t>od</w:t>
      </w:r>
      <w:r w:rsidRPr="00AA61EB">
        <w:rPr>
          <w:rFonts w:ascii="Candara" w:hAnsi="Candara"/>
          <w:lang w:val="sr-Latn-CS"/>
        </w:rPr>
        <w:t xml:space="preserve"> č</w:t>
      </w:r>
      <w:proofErr w:type="spellStart"/>
      <w:r w:rsidRPr="00AA61EB">
        <w:rPr>
          <w:rFonts w:ascii="Candara" w:hAnsi="Candara"/>
        </w:rPr>
        <w:t>ega</w:t>
      </w:r>
      <w:proofErr w:type="spellEnd"/>
      <w:r w:rsidRPr="00AA61EB">
        <w:rPr>
          <w:rFonts w:ascii="Candara" w:hAnsi="Candara"/>
          <w:lang w:val="sr-Latn-CS"/>
        </w:rPr>
        <w:t xml:space="preserve"> </w:t>
      </w:r>
      <w:r w:rsidRPr="00AA61EB">
        <w:rPr>
          <w:rFonts w:ascii="Candara" w:hAnsi="Candara"/>
        </w:rPr>
        <w:t>se</w:t>
      </w:r>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postupku</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dalje</w:t>
      </w:r>
      <w:proofErr w:type="spellEnd"/>
      <w:r w:rsidRPr="00AA61EB">
        <w:rPr>
          <w:rFonts w:ascii="Candara" w:hAnsi="Candara"/>
          <w:lang w:val="sr-Latn-CS"/>
        </w:rPr>
        <w:t xml:space="preserve"> </w:t>
      </w:r>
      <w:proofErr w:type="spellStart"/>
      <w:r w:rsidRPr="00AA61EB">
        <w:rPr>
          <w:rFonts w:ascii="Candara" w:hAnsi="Candara"/>
        </w:rPr>
        <w:t>nalaz</w:t>
      </w:r>
      <w:r w:rsidR="009E216F">
        <w:rPr>
          <w:rFonts w:ascii="Candara" w:hAnsi="Candara"/>
        </w:rPr>
        <w:t>i</w:t>
      </w:r>
      <w:proofErr w:type="spellEnd"/>
      <w:r w:rsidRPr="00AA61EB">
        <w:rPr>
          <w:rFonts w:ascii="Candara" w:hAnsi="Candara"/>
          <w:lang w:val="sr-Latn-CS"/>
        </w:rPr>
        <w:t xml:space="preserve"> </w:t>
      </w:r>
      <w:r w:rsidR="009E216F">
        <w:rPr>
          <w:rFonts w:ascii="Candara" w:hAnsi="Candara"/>
          <w:lang w:val="sr-Latn-CS"/>
        </w:rPr>
        <w:t>1</w:t>
      </w:r>
      <w:r w:rsidRPr="00AA61EB">
        <w:rPr>
          <w:rFonts w:ascii="Candara" w:hAnsi="Candara"/>
          <w:lang w:val="sr-Latn-CS"/>
        </w:rPr>
        <w:t xml:space="preserve"> </w:t>
      </w:r>
      <w:proofErr w:type="spellStart"/>
      <w:r w:rsidRPr="00AA61EB">
        <w:rPr>
          <w:rFonts w:ascii="Candara" w:hAnsi="Candara"/>
        </w:rPr>
        <w:t>zahtjev</w:t>
      </w:r>
      <w:proofErr w:type="spellEnd"/>
      <w:r w:rsidRPr="00AA61EB">
        <w:rPr>
          <w:rFonts w:ascii="Candara" w:hAnsi="Candara"/>
          <w:lang w:val="sr-Latn-CS"/>
        </w:rPr>
        <w:t xml:space="preserve">. </w:t>
      </w:r>
    </w:p>
    <w:p w14:paraId="78D60EE2" w14:textId="28CF9BEF" w:rsidR="001A6C5E" w:rsidRPr="00AA61EB" w:rsidRDefault="001A6C5E" w:rsidP="00AA61EB">
      <w:pPr>
        <w:ind w:firstLine="576"/>
        <w:jc w:val="both"/>
        <w:rPr>
          <w:rFonts w:ascii="Candara" w:hAnsi="Candara"/>
          <w:b/>
          <w:bCs/>
        </w:rPr>
      </w:pPr>
      <w:proofErr w:type="spellStart"/>
      <w:r w:rsidRPr="00AA61EB">
        <w:rPr>
          <w:rFonts w:ascii="Candara" w:hAnsi="Candara"/>
          <w:b/>
          <w:bCs/>
        </w:rPr>
        <w:t>Pravna</w:t>
      </w:r>
      <w:proofErr w:type="spellEnd"/>
      <w:r w:rsidRPr="00AA61EB">
        <w:rPr>
          <w:rFonts w:ascii="Candara" w:hAnsi="Candara"/>
          <w:b/>
          <w:bCs/>
        </w:rPr>
        <w:t xml:space="preserve"> </w:t>
      </w:r>
      <w:proofErr w:type="spellStart"/>
      <w:r w:rsidRPr="00AA61EB">
        <w:rPr>
          <w:rFonts w:ascii="Candara" w:hAnsi="Candara"/>
          <w:b/>
          <w:bCs/>
        </w:rPr>
        <w:t>lica</w:t>
      </w:r>
      <w:proofErr w:type="spellEnd"/>
      <w:r w:rsidRPr="00AA61EB">
        <w:rPr>
          <w:rFonts w:ascii="Candara" w:hAnsi="Candara"/>
          <w:b/>
          <w:bCs/>
        </w:rPr>
        <w:t>:</w:t>
      </w:r>
    </w:p>
    <w:p w14:paraId="62EBE66B" w14:textId="68279887" w:rsidR="008F74A7" w:rsidRPr="00AA61EB" w:rsidRDefault="00563086" w:rsidP="00AA61EB">
      <w:pPr>
        <w:ind w:firstLine="576"/>
        <w:jc w:val="both"/>
        <w:rPr>
          <w:rFonts w:ascii="Candara" w:hAnsi="Candara"/>
          <w:lang w:val="sr-Latn-CS"/>
        </w:rPr>
      </w:pPr>
      <w:proofErr w:type="spellStart"/>
      <w:r w:rsidRPr="00AA61EB">
        <w:rPr>
          <w:rFonts w:ascii="Candara" w:hAnsi="Candara"/>
        </w:rPr>
        <w:t>Zahtjevi</w:t>
      </w:r>
      <w:proofErr w:type="spellEnd"/>
      <w:r w:rsidRPr="00AA61EB">
        <w:rPr>
          <w:rFonts w:ascii="Candara" w:hAnsi="Candara"/>
          <w:lang w:val="sr-Latn-CS"/>
        </w:rPr>
        <w:t xml:space="preserve"> </w:t>
      </w:r>
      <w:proofErr w:type="spellStart"/>
      <w:r w:rsidRPr="00AA61EB">
        <w:rPr>
          <w:rFonts w:ascii="Candara" w:hAnsi="Candara"/>
        </w:rPr>
        <w:t>iz</w:t>
      </w:r>
      <w:proofErr w:type="spellEnd"/>
      <w:r w:rsidRPr="00AA61EB">
        <w:rPr>
          <w:rFonts w:ascii="Candara" w:hAnsi="Candara"/>
          <w:lang w:val="sr-Latn-CS"/>
        </w:rPr>
        <w:t xml:space="preserve"> </w:t>
      </w:r>
      <w:proofErr w:type="spellStart"/>
      <w:r w:rsidRPr="00AA61EB">
        <w:rPr>
          <w:rFonts w:ascii="Candara" w:hAnsi="Candara"/>
        </w:rPr>
        <w:t>oblasti</w:t>
      </w:r>
      <w:proofErr w:type="spellEnd"/>
      <w:r w:rsidRPr="00AA61EB">
        <w:rPr>
          <w:rFonts w:ascii="Candara" w:hAnsi="Candara"/>
          <w:lang w:val="sr-Latn-CS"/>
        </w:rPr>
        <w:t xml:space="preserve"> </w:t>
      </w:r>
      <w:proofErr w:type="spellStart"/>
      <w:r w:rsidRPr="00AA61EB">
        <w:rPr>
          <w:rFonts w:ascii="Candara" w:hAnsi="Candara"/>
        </w:rPr>
        <w:t>saobra</w:t>
      </w:r>
      <w:proofErr w:type="spellEnd"/>
      <w:r w:rsidRPr="00AA61EB">
        <w:rPr>
          <w:rFonts w:ascii="Candara" w:hAnsi="Candara"/>
          <w:lang w:val="sr-Latn-CS"/>
        </w:rPr>
        <w:t>ć</w:t>
      </w:r>
      <w:proofErr w:type="spellStart"/>
      <w:r w:rsidRPr="00AA61EB">
        <w:rPr>
          <w:rFonts w:ascii="Candara" w:hAnsi="Candara"/>
        </w:rPr>
        <w:t>aja</w:t>
      </w:r>
      <w:proofErr w:type="spellEnd"/>
      <w:r w:rsidRPr="00AA61EB">
        <w:rPr>
          <w:rFonts w:ascii="Candara" w:hAnsi="Candara"/>
          <w:lang w:val="sr-Latn-CS"/>
        </w:rPr>
        <w:t xml:space="preserve"> </w:t>
      </w:r>
      <w:proofErr w:type="spellStart"/>
      <w:r w:rsidRPr="00AA61EB">
        <w:rPr>
          <w:rFonts w:ascii="Candara" w:hAnsi="Candara"/>
        </w:rPr>
        <w:t>podnešeni</w:t>
      </w:r>
      <w:proofErr w:type="spellEnd"/>
      <w:r w:rsidRPr="00AA61EB">
        <w:rPr>
          <w:rFonts w:ascii="Candara" w:hAnsi="Candara"/>
        </w:rPr>
        <w:t xml:space="preserve"> u 202</w:t>
      </w:r>
      <w:r w:rsidR="009E216F">
        <w:rPr>
          <w:rFonts w:ascii="Candara" w:hAnsi="Candara"/>
        </w:rPr>
        <w:t>5</w:t>
      </w:r>
      <w:r w:rsidRPr="00AA61EB">
        <w:rPr>
          <w:rFonts w:ascii="Candara" w:hAnsi="Candara"/>
        </w:rPr>
        <w:t xml:space="preserve">. </w:t>
      </w:r>
      <w:proofErr w:type="spellStart"/>
      <w:r w:rsidRPr="00AA61EB">
        <w:rPr>
          <w:rFonts w:ascii="Candara" w:hAnsi="Candara"/>
        </w:rPr>
        <w:t>godini</w:t>
      </w:r>
      <w:proofErr w:type="spellEnd"/>
      <w:r w:rsidRPr="00AA61EB">
        <w:rPr>
          <w:rFonts w:ascii="Candara" w:hAnsi="Candara"/>
          <w:lang w:val="sr-Latn-CS"/>
        </w:rPr>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1"/>
        <w:gridCol w:w="2914"/>
      </w:tblGrid>
      <w:tr w:rsidR="008F74A7" w:rsidRPr="00AA61EB" w14:paraId="78CC3311" w14:textId="77777777" w:rsidTr="00CF50E2">
        <w:trPr>
          <w:trHeight w:val="233"/>
        </w:trPr>
        <w:tc>
          <w:tcPr>
            <w:tcW w:w="6441" w:type="dxa"/>
          </w:tcPr>
          <w:p w14:paraId="0EF373EF" w14:textId="77777777" w:rsidR="008F74A7" w:rsidRPr="00AA61EB" w:rsidRDefault="008F74A7" w:rsidP="00AA61EB">
            <w:pPr>
              <w:jc w:val="both"/>
              <w:rPr>
                <w:rFonts w:ascii="Candara" w:hAnsi="Candara" w:cs="Calibri"/>
                <w:b/>
              </w:rPr>
            </w:pPr>
            <w:proofErr w:type="spellStart"/>
            <w:r w:rsidRPr="00AA61EB">
              <w:rPr>
                <w:rFonts w:ascii="Candara" w:hAnsi="Candara" w:cs="Calibri"/>
                <w:b/>
              </w:rPr>
              <w:t>Rješenja</w:t>
            </w:r>
            <w:proofErr w:type="spellEnd"/>
            <w:r w:rsidRPr="00AA61EB">
              <w:rPr>
                <w:rFonts w:ascii="Candara" w:hAnsi="Candara" w:cs="Calibri"/>
                <w:b/>
              </w:rPr>
              <w:t xml:space="preserve"> </w:t>
            </w:r>
          </w:p>
        </w:tc>
        <w:tc>
          <w:tcPr>
            <w:tcW w:w="2914" w:type="dxa"/>
          </w:tcPr>
          <w:p w14:paraId="2CB3623B" w14:textId="77777777" w:rsidR="008F74A7" w:rsidRPr="00AA61EB" w:rsidRDefault="008F74A7" w:rsidP="00AA61EB">
            <w:pPr>
              <w:jc w:val="center"/>
              <w:rPr>
                <w:rFonts w:ascii="Candara" w:hAnsi="Candara" w:cs="Calibri"/>
                <w:b/>
              </w:rPr>
            </w:pPr>
            <w:r w:rsidRPr="00AA61EB">
              <w:rPr>
                <w:rFonts w:ascii="Candara" w:hAnsi="Candara" w:cs="Calibri"/>
                <w:b/>
              </w:rPr>
              <w:t>BROJ</w:t>
            </w:r>
          </w:p>
        </w:tc>
      </w:tr>
      <w:tr w:rsidR="008F74A7" w:rsidRPr="00AA61EB" w14:paraId="76651257" w14:textId="77777777" w:rsidTr="00CF50E2">
        <w:trPr>
          <w:trHeight w:val="356"/>
        </w:trPr>
        <w:tc>
          <w:tcPr>
            <w:tcW w:w="6441" w:type="dxa"/>
          </w:tcPr>
          <w:p w14:paraId="4CD017E0" w14:textId="4F24EA77" w:rsidR="008F74A7" w:rsidRPr="00AA61EB" w:rsidRDefault="008F74A7" w:rsidP="00AA61EB">
            <w:pPr>
              <w:jc w:val="both"/>
              <w:rPr>
                <w:rFonts w:ascii="Candara" w:hAnsi="Candara" w:cs="Calibri"/>
              </w:rPr>
            </w:pPr>
            <w:proofErr w:type="spellStart"/>
            <w:r w:rsidRPr="00AA61EB">
              <w:rPr>
                <w:rFonts w:ascii="Candara" w:hAnsi="Candara" w:cs="Calibri"/>
              </w:rPr>
              <w:t>Prenešeno</w:t>
            </w:r>
            <w:proofErr w:type="spellEnd"/>
            <w:r w:rsidRPr="00AA61EB">
              <w:rPr>
                <w:rFonts w:ascii="Candara" w:hAnsi="Candara" w:cs="Calibri"/>
              </w:rPr>
              <w:t xml:space="preserve"> </w:t>
            </w:r>
            <w:proofErr w:type="spellStart"/>
            <w:r w:rsidRPr="00AA61EB">
              <w:rPr>
                <w:rFonts w:ascii="Candara" w:hAnsi="Candara" w:cs="Calibri"/>
              </w:rPr>
              <w:t>iz</w:t>
            </w:r>
            <w:proofErr w:type="spellEnd"/>
            <w:r w:rsidRPr="00AA61EB">
              <w:rPr>
                <w:rFonts w:ascii="Candara" w:hAnsi="Candara" w:cs="Calibri"/>
              </w:rPr>
              <w:t xml:space="preserve"> 202</w:t>
            </w:r>
            <w:r w:rsidR="009E216F">
              <w:rPr>
                <w:rFonts w:ascii="Candara" w:hAnsi="Candara" w:cs="Calibri"/>
              </w:rPr>
              <w:t>4</w:t>
            </w:r>
            <w:r w:rsidRPr="00AA61EB">
              <w:rPr>
                <w:rFonts w:ascii="Candara" w:hAnsi="Candara" w:cs="Calibri"/>
              </w:rPr>
              <w:t>.godine</w:t>
            </w:r>
          </w:p>
        </w:tc>
        <w:tc>
          <w:tcPr>
            <w:tcW w:w="2914" w:type="dxa"/>
            <w:vAlign w:val="center"/>
          </w:tcPr>
          <w:p w14:paraId="6630BA39" w14:textId="7C6E8268" w:rsidR="008F74A7" w:rsidRPr="00AA61EB" w:rsidRDefault="009E216F" w:rsidP="00AA61EB">
            <w:pPr>
              <w:jc w:val="center"/>
              <w:rPr>
                <w:rFonts w:ascii="Candara" w:hAnsi="Candara" w:cs="Calibri"/>
                <w:highlight w:val="yellow"/>
              </w:rPr>
            </w:pPr>
            <w:r>
              <w:rPr>
                <w:rFonts w:ascii="Candara" w:hAnsi="Candara" w:cs="Calibri"/>
              </w:rPr>
              <w:t>/</w:t>
            </w:r>
          </w:p>
        </w:tc>
      </w:tr>
      <w:tr w:rsidR="008F74A7" w:rsidRPr="00AA61EB" w14:paraId="13C2876F" w14:textId="77777777" w:rsidTr="00CF50E2">
        <w:trPr>
          <w:trHeight w:val="356"/>
        </w:trPr>
        <w:tc>
          <w:tcPr>
            <w:tcW w:w="6441" w:type="dxa"/>
          </w:tcPr>
          <w:p w14:paraId="1E7D9A8E" w14:textId="1DD17A42" w:rsidR="008F74A7" w:rsidRPr="00AA61EB" w:rsidRDefault="009E216F" w:rsidP="00AA61EB">
            <w:pPr>
              <w:jc w:val="both"/>
              <w:rPr>
                <w:rFonts w:ascii="Candara" w:hAnsi="Candara" w:cs="Calibri"/>
              </w:rPr>
            </w:pPr>
            <w:proofErr w:type="spellStart"/>
            <w:r>
              <w:rPr>
                <w:rFonts w:ascii="Candara" w:hAnsi="Candara" w:cs="Calibri"/>
              </w:rPr>
              <w:t>Zahtjev</w:t>
            </w:r>
            <w:proofErr w:type="spellEnd"/>
            <w:r>
              <w:rPr>
                <w:rFonts w:ascii="Candara" w:hAnsi="Candara" w:cs="Calibri"/>
              </w:rPr>
              <w:t xml:space="preserve"> za </w:t>
            </w:r>
            <w:proofErr w:type="spellStart"/>
            <w:r>
              <w:rPr>
                <w:rFonts w:ascii="Candara" w:hAnsi="Candara" w:cs="Calibri"/>
              </w:rPr>
              <w:t>i</w:t>
            </w:r>
            <w:r w:rsidR="008F74A7" w:rsidRPr="00AA61EB">
              <w:rPr>
                <w:rFonts w:ascii="Candara" w:hAnsi="Candara" w:cs="Calibri"/>
              </w:rPr>
              <w:t>zdavanje</w:t>
            </w:r>
            <w:proofErr w:type="spellEnd"/>
            <w:r w:rsidR="008F74A7" w:rsidRPr="00AA61EB">
              <w:rPr>
                <w:rFonts w:ascii="Candara" w:hAnsi="Candara" w:cs="Calibri"/>
              </w:rPr>
              <w:t xml:space="preserve"> </w:t>
            </w:r>
            <w:proofErr w:type="spellStart"/>
            <w:r w:rsidR="008F74A7" w:rsidRPr="00AA61EB">
              <w:rPr>
                <w:rFonts w:ascii="Candara" w:hAnsi="Candara" w:cs="Calibri"/>
              </w:rPr>
              <w:t>rješenja</w:t>
            </w:r>
            <w:proofErr w:type="spellEnd"/>
            <w:r w:rsidR="008F74A7" w:rsidRPr="00AA61EB">
              <w:rPr>
                <w:rFonts w:ascii="Candara" w:hAnsi="Candara" w:cs="Calibri"/>
              </w:rPr>
              <w:t xml:space="preserve"> za </w:t>
            </w:r>
            <w:proofErr w:type="spellStart"/>
            <w:r w:rsidR="008F74A7" w:rsidRPr="00AA61EB">
              <w:rPr>
                <w:rFonts w:ascii="Candara" w:hAnsi="Candara" w:cs="Calibri"/>
              </w:rPr>
              <w:t>licencu</w:t>
            </w:r>
            <w:proofErr w:type="spellEnd"/>
          </w:p>
        </w:tc>
        <w:tc>
          <w:tcPr>
            <w:tcW w:w="2914" w:type="dxa"/>
            <w:vAlign w:val="center"/>
          </w:tcPr>
          <w:p w14:paraId="539EF24E" w14:textId="7B0615FB" w:rsidR="008F74A7" w:rsidRPr="00AA61EB" w:rsidRDefault="009E216F" w:rsidP="00AA61EB">
            <w:pPr>
              <w:jc w:val="center"/>
              <w:rPr>
                <w:rFonts w:ascii="Candara" w:hAnsi="Candara" w:cs="Calibri"/>
                <w:highlight w:val="yellow"/>
              </w:rPr>
            </w:pPr>
            <w:r>
              <w:rPr>
                <w:rFonts w:ascii="Candara" w:hAnsi="Candara" w:cs="Calibri"/>
              </w:rPr>
              <w:t>7</w:t>
            </w:r>
          </w:p>
        </w:tc>
      </w:tr>
      <w:tr w:rsidR="009E216F" w:rsidRPr="00AA61EB" w14:paraId="04680113" w14:textId="77777777" w:rsidTr="00CF50E2">
        <w:trPr>
          <w:trHeight w:val="356"/>
        </w:trPr>
        <w:tc>
          <w:tcPr>
            <w:tcW w:w="6441" w:type="dxa"/>
          </w:tcPr>
          <w:p w14:paraId="032C0063" w14:textId="5B1FB693" w:rsidR="009E216F" w:rsidRDefault="009E216F" w:rsidP="00AA61EB">
            <w:pPr>
              <w:jc w:val="both"/>
              <w:rPr>
                <w:rFonts w:ascii="Candara" w:hAnsi="Candara" w:cs="Calibri"/>
              </w:rPr>
            </w:pPr>
            <w:proofErr w:type="spellStart"/>
            <w:r>
              <w:rPr>
                <w:rFonts w:ascii="Candara" w:hAnsi="Candara" w:cs="Calibri"/>
              </w:rPr>
              <w:t>Zahtjev</w:t>
            </w:r>
            <w:proofErr w:type="spellEnd"/>
            <w:r>
              <w:rPr>
                <w:rFonts w:ascii="Candara" w:hAnsi="Candara" w:cs="Calibri"/>
              </w:rPr>
              <w:t xml:space="preserve"> za </w:t>
            </w:r>
            <w:proofErr w:type="spellStart"/>
            <w:r>
              <w:rPr>
                <w:rFonts w:ascii="Candara" w:hAnsi="Candara" w:cs="Calibri"/>
              </w:rPr>
              <w:t>ukidanje</w:t>
            </w:r>
            <w:proofErr w:type="spellEnd"/>
            <w:r>
              <w:rPr>
                <w:rFonts w:ascii="Candara" w:hAnsi="Candara" w:cs="Calibri"/>
              </w:rPr>
              <w:t xml:space="preserve"> licence</w:t>
            </w:r>
          </w:p>
        </w:tc>
        <w:tc>
          <w:tcPr>
            <w:tcW w:w="2914" w:type="dxa"/>
            <w:vAlign w:val="center"/>
          </w:tcPr>
          <w:p w14:paraId="4A178C23" w14:textId="6AAC139F" w:rsidR="009E216F" w:rsidRDefault="009E216F" w:rsidP="00AA61EB">
            <w:pPr>
              <w:jc w:val="center"/>
              <w:rPr>
                <w:rFonts w:ascii="Candara" w:hAnsi="Candara" w:cs="Calibri"/>
              </w:rPr>
            </w:pPr>
            <w:r>
              <w:rPr>
                <w:rFonts w:ascii="Candara" w:hAnsi="Candara" w:cs="Calibri"/>
              </w:rPr>
              <w:t>1</w:t>
            </w:r>
          </w:p>
        </w:tc>
      </w:tr>
      <w:tr w:rsidR="008F74A7" w:rsidRPr="00AA61EB" w14:paraId="5F6AD869" w14:textId="77777777" w:rsidTr="00CF50E2">
        <w:trPr>
          <w:trHeight w:val="356"/>
        </w:trPr>
        <w:tc>
          <w:tcPr>
            <w:tcW w:w="6441" w:type="dxa"/>
          </w:tcPr>
          <w:p w14:paraId="7A6B7844" w14:textId="0001AB31" w:rsidR="008F74A7" w:rsidRPr="00AA61EB" w:rsidRDefault="009E216F" w:rsidP="00AA61EB">
            <w:pPr>
              <w:jc w:val="both"/>
              <w:rPr>
                <w:rFonts w:ascii="Candara" w:hAnsi="Candara" w:cs="Calibri"/>
                <w:lang w:val="pl-PL"/>
              </w:rPr>
            </w:pPr>
            <w:r>
              <w:rPr>
                <w:rFonts w:ascii="Candara" w:hAnsi="Candara" w:cs="Calibri"/>
                <w:lang w:val="pl-PL"/>
              </w:rPr>
              <w:t>Zahtjev za i</w:t>
            </w:r>
            <w:r w:rsidR="008F74A7" w:rsidRPr="00AA61EB">
              <w:rPr>
                <w:rFonts w:ascii="Candara" w:hAnsi="Candara" w:cs="Calibri"/>
                <w:lang w:val="pl-PL"/>
              </w:rPr>
              <w:t>zdavanje rješenja za sopstveni prevoz robe</w:t>
            </w:r>
          </w:p>
        </w:tc>
        <w:tc>
          <w:tcPr>
            <w:tcW w:w="2914" w:type="dxa"/>
            <w:vAlign w:val="center"/>
          </w:tcPr>
          <w:p w14:paraId="07F1B9A0" w14:textId="56E9E1A9" w:rsidR="008F74A7" w:rsidRPr="00AA61EB" w:rsidRDefault="009E216F" w:rsidP="00AA61EB">
            <w:pPr>
              <w:jc w:val="center"/>
              <w:rPr>
                <w:rFonts w:ascii="Candara" w:hAnsi="Candara" w:cs="Calibri"/>
                <w:highlight w:val="yellow"/>
              </w:rPr>
            </w:pPr>
            <w:r>
              <w:rPr>
                <w:rFonts w:ascii="Candara" w:hAnsi="Candara" w:cs="Calibri"/>
              </w:rPr>
              <w:t>28</w:t>
            </w:r>
          </w:p>
        </w:tc>
      </w:tr>
      <w:tr w:rsidR="008F74A7" w:rsidRPr="00AA61EB" w14:paraId="70AF5D07" w14:textId="77777777" w:rsidTr="00CF50E2">
        <w:trPr>
          <w:trHeight w:val="314"/>
        </w:trPr>
        <w:tc>
          <w:tcPr>
            <w:tcW w:w="6441" w:type="dxa"/>
          </w:tcPr>
          <w:p w14:paraId="20FD1135" w14:textId="511E79F8" w:rsidR="008F74A7" w:rsidRPr="00AA61EB" w:rsidRDefault="009E216F" w:rsidP="00AA61EB">
            <w:pPr>
              <w:jc w:val="both"/>
              <w:rPr>
                <w:rFonts w:ascii="Candara" w:hAnsi="Candara" w:cs="Calibri"/>
                <w:lang w:val="pl-PL"/>
              </w:rPr>
            </w:pPr>
            <w:r>
              <w:rPr>
                <w:rFonts w:ascii="Candara" w:hAnsi="Candara" w:cs="Calibri"/>
                <w:lang w:val="pl-PL"/>
              </w:rPr>
              <w:t>Zahtjev za i</w:t>
            </w:r>
            <w:r w:rsidR="008F74A7" w:rsidRPr="00AA61EB">
              <w:rPr>
                <w:rFonts w:ascii="Candara" w:hAnsi="Candara" w:cs="Calibri"/>
                <w:lang w:val="pl-PL"/>
              </w:rPr>
              <w:t>zdavanje rješenja - izvod licence za linijski prevoz putnika</w:t>
            </w:r>
          </w:p>
        </w:tc>
        <w:tc>
          <w:tcPr>
            <w:tcW w:w="2914" w:type="dxa"/>
            <w:vAlign w:val="center"/>
          </w:tcPr>
          <w:p w14:paraId="2789E8A9" w14:textId="3282D2E2" w:rsidR="008F74A7" w:rsidRPr="00AA61EB" w:rsidRDefault="009E216F" w:rsidP="00AA61EB">
            <w:pPr>
              <w:jc w:val="center"/>
              <w:rPr>
                <w:rFonts w:ascii="Candara" w:hAnsi="Candara" w:cs="Calibri"/>
              </w:rPr>
            </w:pPr>
            <w:r>
              <w:rPr>
                <w:rFonts w:ascii="Candara" w:hAnsi="Candara" w:cs="Calibri"/>
              </w:rPr>
              <w:t>8</w:t>
            </w:r>
          </w:p>
        </w:tc>
      </w:tr>
      <w:tr w:rsidR="008F74A7" w:rsidRPr="00AA61EB" w14:paraId="40B6E257" w14:textId="77777777" w:rsidTr="00CF50E2">
        <w:trPr>
          <w:trHeight w:val="310"/>
        </w:trPr>
        <w:tc>
          <w:tcPr>
            <w:tcW w:w="6441" w:type="dxa"/>
          </w:tcPr>
          <w:p w14:paraId="0B216413" w14:textId="076E960F" w:rsidR="008F74A7" w:rsidRPr="00AA61EB" w:rsidRDefault="009E216F" w:rsidP="00AA61EB">
            <w:pPr>
              <w:jc w:val="both"/>
              <w:rPr>
                <w:rFonts w:ascii="Candara" w:hAnsi="Candara" w:cs="Calibri"/>
              </w:rPr>
            </w:pPr>
            <w:proofErr w:type="spellStart"/>
            <w:r>
              <w:rPr>
                <w:rFonts w:ascii="Candara" w:hAnsi="Candara" w:cs="Calibri"/>
              </w:rPr>
              <w:t>Zahtjev</w:t>
            </w:r>
            <w:proofErr w:type="spellEnd"/>
            <w:r>
              <w:rPr>
                <w:rFonts w:ascii="Candara" w:hAnsi="Candara" w:cs="Calibri"/>
              </w:rPr>
              <w:t xml:space="preserve"> za </w:t>
            </w:r>
            <w:proofErr w:type="spellStart"/>
            <w:r>
              <w:rPr>
                <w:rFonts w:ascii="Candara" w:hAnsi="Candara" w:cs="Calibri"/>
              </w:rPr>
              <w:t>i</w:t>
            </w:r>
            <w:r w:rsidR="008F74A7" w:rsidRPr="00AA61EB">
              <w:rPr>
                <w:rFonts w:ascii="Candara" w:hAnsi="Candara" w:cs="Calibri"/>
              </w:rPr>
              <w:t>zdavanje</w:t>
            </w:r>
            <w:proofErr w:type="spellEnd"/>
            <w:r w:rsidR="008F74A7" w:rsidRPr="00AA61EB">
              <w:rPr>
                <w:rFonts w:ascii="Candara" w:hAnsi="Candara" w:cs="Calibri"/>
              </w:rPr>
              <w:t xml:space="preserve"> </w:t>
            </w:r>
            <w:proofErr w:type="spellStart"/>
            <w:r w:rsidR="008F74A7" w:rsidRPr="00AA61EB">
              <w:rPr>
                <w:rFonts w:ascii="Candara" w:hAnsi="Candara" w:cs="Calibri"/>
              </w:rPr>
              <w:t>rješenja</w:t>
            </w:r>
            <w:proofErr w:type="spellEnd"/>
            <w:r w:rsidR="008F74A7" w:rsidRPr="00AA61EB">
              <w:rPr>
                <w:rFonts w:ascii="Candara" w:hAnsi="Candara" w:cs="Calibri"/>
              </w:rPr>
              <w:t xml:space="preserve"> - </w:t>
            </w:r>
            <w:proofErr w:type="spellStart"/>
            <w:r w:rsidR="008F74A7" w:rsidRPr="00AA61EB">
              <w:rPr>
                <w:rFonts w:ascii="Candara" w:hAnsi="Candara" w:cs="Calibri"/>
              </w:rPr>
              <w:t>izvodi</w:t>
            </w:r>
            <w:proofErr w:type="spellEnd"/>
            <w:r w:rsidR="008F74A7" w:rsidRPr="00AA61EB">
              <w:rPr>
                <w:rFonts w:ascii="Candara" w:hAnsi="Candara" w:cs="Calibri"/>
              </w:rPr>
              <w:t xml:space="preserve"> </w:t>
            </w:r>
            <w:proofErr w:type="spellStart"/>
            <w:r w:rsidR="008F74A7" w:rsidRPr="00AA61EB">
              <w:rPr>
                <w:rFonts w:ascii="Candara" w:hAnsi="Candara" w:cs="Calibri"/>
              </w:rPr>
              <w:t>licenci</w:t>
            </w:r>
            <w:proofErr w:type="spellEnd"/>
            <w:r w:rsidR="008F74A7" w:rsidRPr="00AA61EB">
              <w:rPr>
                <w:rFonts w:ascii="Candara" w:hAnsi="Candara" w:cs="Calibri"/>
              </w:rPr>
              <w:t xml:space="preserve"> za taxi </w:t>
            </w:r>
            <w:proofErr w:type="spellStart"/>
            <w:r w:rsidR="008F74A7" w:rsidRPr="00AA61EB">
              <w:rPr>
                <w:rFonts w:ascii="Candara" w:hAnsi="Candara" w:cs="Calibri"/>
              </w:rPr>
              <w:t>prevoz</w:t>
            </w:r>
            <w:proofErr w:type="spellEnd"/>
          </w:p>
        </w:tc>
        <w:tc>
          <w:tcPr>
            <w:tcW w:w="2914" w:type="dxa"/>
            <w:vAlign w:val="center"/>
          </w:tcPr>
          <w:p w14:paraId="1B08EE9E" w14:textId="12608DBE" w:rsidR="008F74A7" w:rsidRPr="00AA61EB" w:rsidRDefault="009E216F" w:rsidP="00AA61EB">
            <w:pPr>
              <w:jc w:val="center"/>
              <w:rPr>
                <w:rFonts w:ascii="Candara" w:hAnsi="Candara" w:cs="Calibri"/>
              </w:rPr>
            </w:pPr>
            <w:r>
              <w:rPr>
                <w:rFonts w:ascii="Candara" w:hAnsi="Candara" w:cs="Calibri"/>
              </w:rPr>
              <w:t>32</w:t>
            </w:r>
          </w:p>
        </w:tc>
      </w:tr>
      <w:tr w:rsidR="008F74A7" w:rsidRPr="00AA61EB" w14:paraId="04DA5D01" w14:textId="77777777" w:rsidTr="00CF50E2">
        <w:trPr>
          <w:trHeight w:val="310"/>
        </w:trPr>
        <w:tc>
          <w:tcPr>
            <w:tcW w:w="6441" w:type="dxa"/>
          </w:tcPr>
          <w:p w14:paraId="4315ED43" w14:textId="00BD78F0" w:rsidR="008F74A7" w:rsidRPr="00AA61EB" w:rsidRDefault="009E216F" w:rsidP="00AA61EB">
            <w:pPr>
              <w:jc w:val="both"/>
              <w:rPr>
                <w:rFonts w:ascii="Candara" w:hAnsi="Candara" w:cs="Calibri"/>
                <w:lang w:val="pl-PL"/>
              </w:rPr>
            </w:pPr>
            <w:r>
              <w:rPr>
                <w:rFonts w:ascii="Candara" w:hAnsi="Candara" w:cs="Calibri"/>
                <w:lang w:val="pl-PL"/>
              </w:rPr>
              <w:t>Zahtjev za i</w:t>
            </w:r>
            <w:r w:rsidR="008F74A7" w:rsidRPr="00AA61EB">
              <w:rPr>
                <w:rFonts w:ascii="Candara" w:hAnsi="Candara" w:cs="Calibri"/>
                <w:lang w:val="pl-PL"/>
              </w:rPr>
              <w:t>zdavanje rješenja za auto taxi legitimaciju</w:t>
            </w:r>
          </w:p>
        </w:tc>
        <w:tc>
          <w:tcPr>
            <w:tcW w:w="2914" w:type="dxa"/>
            <w:vAlign w:val="center"/>
          </w:tcPr>
          <w:p w14:paraId="3B3BEC05" w14:textId="214A0952" w:rsidR="008F74A7" w:rsidRPr="00AA61EB" w:rsidRDefault="009E216F" w:rsidP="00AA61EB">
            <w:pPr>
              <w:jc w:val="center"/>
              <w:rPr>
                <w:rFonts w:ascii="Candara" w:hAnsi="Candara" w:cs="Calibri"/>
              </w:rPr>
            </w:pPr>
            <w:r>
              <w:rPr>
                <w:rFonts w:ascii="Candara" w:hAnsi="Candara" w:cs="Calibri"/>
              </w:rPr>
              <w:t>44</w:t>
            </w:r>
          </w:p>
        </w:tc>
      </w:tr>
      <w:tr w:rsidR="008F74A7" w:rsidRPr="00AA61EB" w14:paraId="08F774CB" w14:textId="77777777" w:rsidTr="00CF50E2">
        <w:trPr>
          <w:trHeight w:val="351"/>
        </w:trPr>
        <w:tc>
          <w:tcPr>
            <w:tcW w:w="6441" w:type="dxa"/>
          </w:tcPr>
          <w:p w14:paraId="419D4704" w14:textId="5521BB03" w:rsidR="008F74A7" w:rsidRPr="00AA61EB" w:rsidRDefault="009E216F" w:rsidP="00AA61EB">
            <w:pPr>
              <w:jc w:val="both"/>
              <w:rPr>
                <w:rFonts w:ascii="Candara" w:hAnsi="Candara" w:cs="Calibri"/>
              </w:rPr>
            </w:pPr>
            <w:proofErr w:type="spellStart"/>
            <w:r>
              <w:rPr>
                <w:rFonts w:ascii="Candara" w:hAnsi="Candara" w:cs="Calibri"/>
              </w:rPr>
              <w:t>Zahtjev</w:t>
            </w:r>
            <w:proofErr w:type="spellEnd"/>
            <w:r>
              <w:rPr>
                <w:rFonts w:ascii="Candara" w:hAnsi="Candara" w:cs="Calibri"/>
              </w:rPr>
              <w:t xml:space="preserve"> za </w:t>
            </w:r>
            <w:proofErr w:type="spellStart"/>
            <w:r>
              <w:rPr>
                <w:rFonts w:ascii="Candara" w:hAnsi="Candara" w:cs="Calibri"/>
              </w:rPr>
              <w:t>i</w:t>
            </w:r>
            <w:r w:rsidR="008F74A7" w:rsidRPr="00AA61EB">
              <w:rPr>
                <w:rFonts w:ascii="Candara" w:hAnsi="Candara" w:cs="Calibri"/>
              </w:rPr>
              <w:t>zdavanje</w:t>
            </w:r>
            <w:proofErr w:type="spellEnd"/>
            <w:r w:rsidR="008F74A7" w:rsidRPr="00AA61EB">
              <w:rPr>
                <w:rFonts w:ascii="Candara" w:hAnsi="Candara" w:cs="Calibri"/>
              </w:rPr>
              <w:t xml:space="preserve"> </w:t>
            </w:r>
            <w:proofErr w:type="spellStart"/>
            <w:r w:rsidR="008F74A7" w:rsidRPr="00AA61EB">
              <w:rPr>
                <w:rFonts w:ascii="Candara" w:hAnsi="Candara" w:cs="Calibri"/>
              </w:rPr>
              <w:t>rješenja</w:t>
            </w:r>
            <w:proofErr w:type="spellEnd"/>
            <w:r w:rsidR="008F74A7" w:rsidRPr="00AA61EB">
              <w:rPr>
                <w:rFonts w:ascii="Candara" w:hAnsi="Candara" w:cs="Calibri"/>
              </w:rPr>
              <w:t xml:space="preserve"> o </w:t>
            </w:r>
            <w:proofErr w:type="spellStart"/>
            <w:r w:rsidR="008F74A7" w:rsidRPr="00AA61EB">
              <w:rPr>
                <w:rFonts w:ascii="Candara" w:hAnsi="Candara" w:cs="Calibri"/>
              </w:rPr>
              <w:t>ukidanju</w:t>
            </w:r>
            <w:proofErr w:type="spellEnd"/>
            <w:r w:rsidR="008F74A7" w:rsidRPr="00AA61EB">
              <w:rPr>
                <w:rFonts w:ascii="Candara" w:hAnsi="Candara" w:cs="Calibri"/>
              </w:rPr>
              <w:t xml:space="preserve"> </w:t>
            </w:r>
            <w:proofErr w:type="spellStart"/>
            <w:r w:rsidR="008F74A7" w:rsidRPr="00AA61EB">
              <w:rPr>
                <w:rFonts w:ascii="Candara" w:hAnsi="Candara" w:cs="Calibri"/>
              </w:rPr>
              <w:t>izvoda</w:t>
            </w:r>
            <w:proofErr w:type="spellEnd"/>
            <w:r w:rsidR="008F74A7" w:rsidRPr="00AA61EB">
              <w:rPr>
                <w:rFonts w:ascii="Candara" w:hAnsi="Candara" w:cs="Calibri"/>
              </w:rPr>
              <w:t xml:space="preserve"> licence za taxi </w:t>
            </w:r>
            <w:proofErr w:type="spellStart"/>
            <w:r w:rsidR="008F74A7" w:rsidRPr="00AA61EB">
              <w:rPr>
                <w:rFonts w:ascii="Candara" w:hAnsi="Candara" w:cs="Calibri"/>
              </w:rPr>
              <w:t>prevoz</w:t>
            </w:r>
            <w:proofErr w:type="spellEnd"/>
            <w:r w:rsidR="008F74A7" w:rsidRPr="00AA61EB">
              <w:rPr>
                <w:rFonts w:ascii="Candara" w:hAnsi="Candara" w:cs="Calibri"/>
              </w:rPr>
              <w:t xml:space="preserve"> </w:t>
            </w:r>
            <w:proofErr w:type="spellStart"/>
            <w:r w:rsidR="008F74A7" w:rsidRPr="00AA61EB">
              <w:rPr>
                <w:rFonts w:ascii="Candara" w:hAnsi="Candara" w:cs="Calibri"/>
              </w:rPr>
              <w:t>putnika</w:t>
            </w:r>
            <w:proofErr w:type="spellEnd"/>
          </w:p>
        </w:tc>
        <w:tc>
          <w:tcPr>
            <w:tcW w:w="2914" w:type="dxa"/>
            <w:vAlign w:val="center"/>
          </w:tcPr>
          <w:p w14:paraId="49BA3E5E" w14:textId="1F441C62" w:rsidR="008F74A7" w:rsidRPr="00AA61EB" w:rsidRDefault="009E216F" w:rsidP="00AA61EB">
            <w:pPr>
              <w:jc w:val="center"/>
              <w:rPr>
                <w:rFonts w:ascii="Candara" w:hAnsi="Candara" w:cs="Calibri"/>
              </w:rPr>
            </w:pPr>
            <w:r>
              <w:rPr>
                <w:rFonts w:ascii="Candara" w:hAnsi="Candara" w:cs="Calibri"/>
              </w:rPr>
              <w:t>33</w:t>
            </w:r>
          </w:p>
        </w:tc>
      </w:tr>
      <w:tr w:rsidR="008F74A7" w:rsidRPr="00AA61EB" w14:paraId="3DF22E4C" w14:textId="77777777" w:rsidTr="00CF50E2">
        <w:trPr>
          <w:trHeight w:val="351"/>
        </w:trPr>
        <w:tc>
          <w:tcPr>
            <w:tcW w:w="6441" w:type="dxa"/>
          </w:tcPr>
          <w:p w14:paraId="18483EA7" w14:textId="5D8B9CCC" w:rsidR="008F74A7" w:rsidRPr="00AA61EB" w:rsidRDefault="009E216F" w:rsidP="00AA61EB">
            <w:pPr>
              <w:jc w:val="both"/>
              <w:rPr>
                <w:rFonts w:ascii="Candara" w:hAnsi="Candara" w:cs="Calibri"/>
              </w:rPr>
            </w:pPr>
            <w:proofErr w:type="spellStart"/>
            <w:r>
              <w:rPr>
                <w:rFonts w:ascii="Candara" w:hAnsi="Candara" w:cs="Calibri"/>
              </w:rPr>
              <w:t>Zahtjev</w:t>
            </w:r>
            <w:proofErr w:type="spellEnd"/>
            <w:r>
              <w:rPr>
                <w:rFonts w:ascii="Candara" w:hAnsi="Candara" w:cs="Calibri"/>
              </w:rPr>
              <w:t xml:space="preserve"> za </w:t>
            </w:r>
            <w:proofErr w:type="spellStart"/>
            <w:r>
              <w:rPr>
                <w:rFonts w:ascii="Candara" w:hAnsi="Candara" w:cs="Calibri"/>
              </w:rPr>
              <w:t>i</w:t>
            </w:r>
            <w:r w:rsidR="008F74A7" w:rsidRPr="00AA61EB">
              <w:rPr>
                <w:rFonts w:ascii="Candara" w:hAnsi="Candara" w:cs="Calibri"/>
              </w:rPr>
              <w:t>zdavanje</w:t>
            </w:r>
            <w:proofErr w:type="spellEnd"/>
            <w:r w:rsidR="008F74A7" w:rsidRPr="00AA61EB">
              <w:rPr>
                <w:rFonts w:ascii="Candara" w:hAnsi="Candara" w:cs="Calibri"/>
              </w:rPr>
              <w:t xml:space="preserve"> </w:t>
            </w:r>
            <w:proofErr w:type="spellStart"/>
            <w:r w:rsidR="008F74A7" w:rsidRPr="00AA61EB">
              <w:rPr>
                <w:rFonts w:ascii="Candara" w:hAnsi="Candara" w:cs="Calibri"/>
              </w:rPr>
              <w:t>rješenja</w:t>
            </w:r>
            <w:proofErr w:type="spellEnd"/>
            <w:r w:rsidR="008F74A7" w:rsidRPr="00AA61EB">
              <w:rPr>
                <w:rFonts w:ascii="Candara" w:hAnsi="Candara" w:cs="Calibri"/>
              </w:rPr>
              <w:t xml:space="preserve"> o </w:t>
            </w:r>
            <w:proofErr w:type="spellStart"/>
            <w:r w:rsidR="008F74A7" w:rsidRPr="00AA61EB">
              <w:rPr>
                <w:rFonts w:ascii="Candara" w:hAnsi="Candara" w:cs="Calibri"/>
              </w:rPr>
              <w:t>ukidanju</w:t>
            </w:r>
            <w:proofErr w:type="spellEnd"/>
            <w:r w:rsidR="008F74A7" w:rsidRPr="00AA61EB">
              <w:rPr>
                <w:rFonts w:ascii="Candara" w:hAnsi="Candara" w:cs="Calibri"/>
              </w:rPr>
              <w:t xml:space="preserve"> taxi </w:t>
            </w:r>
            <w:proofErr w:type="spellStart"/>
            <w:r w:rsidR="008F74A7" w:rsidRPr="00AA61EB">
              <w:rPr>
                <w:rFonts w:ascii="Candara" w:hAnsi="Candara" w:cs="Calibri"/>
              </w:rPr>
              <w:t>legitimacije</w:t>
            </w:r>
            <w:proofErr w:type="spellEnd"/>
            <w:r w:rsidR="008F74A7" w:rsidRPr="00AA61EB">
              <w:rPr>
                <w:rFonts w:ascii="Candara" w:hAnsi="Candara" w:cs="Calibri"/>
              </w:rPr>
              <w:t xml:space="preserve"> za taxi </w:t>
            </w:r>
            <w:proofErr w:type="spellStart"/>
            <w:r w:rsidR="008F74A7" w:rsidRPr="00AA61EB">
              <w:rPr>
                <w:rFonts w:ascii="Candara" w:hAnsi="Candara" w:cs="Calibri"/>
              </w:rPr>
              <w:t>prevoz</w:t>
            </w:r>
            <w:proofErr w:type="spellEnd"/>
            <w:r w:rsidR="008F74A7" w:rsidRPr="00AA61EB">
              <w:rPr>
                <w:rFonts w:ascii="Candara" w:hAnsi="Candara" w:cs="Calibri"/>
              </w:rPr>
              <w:t xml:space="preserve"> </w:t>
            </w:r>
            <w:proofErr w:type="spellStart"/>
            <w:r w:rsidR="008F74A7" w:rsidRPr="00AA61EB">
              <w:rPr>
                <w:rFonts w:ascii="Candara" w:hAnsi="Candara" w:cs="Calibri"/>
              </w:rPr>
              <w:t>putnika</w:t>
            </w:r>
            <w:proofErr w:type="spellEnd"/>
          </w:p>
        </w:tc>
        <w:tc>
          <w:tcPr>
            <w:tcW w:w="2914" w:type="dxa"/>
            <w:vAlign w:val="center"/>
          </w:tcPr>
          <w:p w14:paraId="26985B45" w14:textId="432DDFE4" w:rsidR="008F74A7" w:rsidRPr="00AA61EB" w:rsidRDefault="009E216F" w:rsidP="00AA61EB">
            <w:pPr>
              <w:jc w:val="center"/>
              <w:rPr>
                <w:rFonts w:ascii="Candara" w:hAnsi="Candara" w:cs="Calibri"/>
              </w:rPr>
            </w:pPr>
            <w:r>
              <w:rPr>
                <w:rFonts w:ascii="Candara" w:hAnsi="Candara" w:cs="Calibri"/>
              </w:rPr>
              <w:t>35</w:t>
            </w:r>
          </w:p>
        </w:tc>
      </w:tr>
      <w:tr w:rsidR="009E216F" w:rsidRPr="00AA61EB" w14:paraId="2D743DA7" w14:textId="77777777" w:rsidTr="00CF50E2">
        <w:trPr>
          <w:trHeight w:val="351"/>
        </w:trPr>
        <w:tc>
          <w:tcPr>
            <w:tcW w:w="6441" w:type="dxa"/>
          </w:tcPr>
          <w:p w14:paraId="39B6832F" w14:textId="116943BC" w:rsidR="009E216F" w:rsidRDefault="009E216F" w:rsidP="00AA61EB">
            <w:pPr>
              <w:jc w:val="both"/>
              <w:rPr>
                <w:rFonts w:ascii="Candara" w:hAnsi="Candara" w:cs="Calibri"/>
              </w:rPr>
            </w:pPr>
            <w:proofErr w:type="spellStart"/>
            <w:r>
              <w:rPr>
                <w:rFonts w:ascii="Candara" w:hAnsi="Candara" w:cs="Calibri"/>
              </w:rPr>
              <w:t>Zahtjev</w:t>
            </w:r>
            <w:proofErr w:type="spellEnd"/>
            <w:r>
              <w:rPr>
                <w:rFonts w:ascii="Candara" w:hAnsi="Candara" w:cs="Calibri"/>
              </w:rPr>
              <w:t xml:space="preserve"> za </w:t>
            </w:r>
            <w:proofErr w:type="spellStart"/>
            <w:r>
              <w:rPr>
                <w:rFonts w:ascii="Candara" w:hAnsi="Candara" w:cs="Calibri"/>
              </w:rPr>
              <w:t>promjenu</w:t>
            </w:r>
            <w:proofErr w:type="spellEnd"/>
            <w:r>
              <w:rPr>
                <w:rFonts w:ascii="Candara" w:hAnsi="Candara" w:cs="Calibri"/>
              </w:rPr>
              <w:t xml:space="preserve"> </w:t>
            </w:r>
            <w:proofErr w:type="spellStart"/>
            <w:r>
              <w:rPr>
                <w:rFonts w:ascii="Candara" w:hAnsi="Candara" w:cs="Calibri"/>
              </w:rPr>
              <w:t>odgovornog</w:t>
            </w:r>
            <w:proofErr w:type="spellEnd"/>
            <w:r>
              <w:rPr>
                <w:rFonts w:ascii="Candara" w:hAnsi="Candara" w:cs="Calibri"/>
              </w:rPr>
              <w:t xml:space="preserve"> </w:t>
            </w:r>
            <w:proofErr w:type="spellStart"/>
            <w:r>
              <w:rPr>
                <w:rFonts w:ascii="Candara" w:hAnsi="Candara" w:cs="Calibri"/>
              </w:rPr>
              <w:t>lica</w:t>
            </w:r>
            <w:proofErr w:type="spellEnd"/>
            <w:r>
              <w:rPr>
                <w:rFonts w:ascii="Candara" w:hAnsi="Candara" w:cs="Calibri"/>
              </w:rPr>
              <w:t xml:space="preserve"> za </w:t>
            </w:r>
            <w:proofErr w:type="spellStart"/>
            <w:r>
              <w:rPr>
                <w:rFonts w:ascii="Candara" w:hAnsi="Candara" w:cs="Calibri"/>
              </w:rPr>
              <w:t>prevoz</w:t>
            </w:r>
            <w:proofErr w:type="spellEnd"/>
          </w:p>
        </w:tc>
        <w:tc>
          <w:tcPr>
            <w:tcW w:w="2914" w:type="dxa"/>
            <w:vAlign w:val="center"/>
          </w:tcPr>
          <w:p w14:paraId="29D36270" w14:textId="0E584AB5" w:rsidR="009E216F" w:rsidRDefault="009E216F" w:rsidP="00AA61EB">
            <w:pPr>
              <w:jc w:val="center"/>
              <w:rPr>
                <w:rFonts w:ascii="Candara" w:hAnsi="Candara" w:cs="Calibri"/>
              </w:rPr>
            </w:pPr>
            <w:r>
              <w:rPr>
                <w:rFonts w:ascii="Candara" w:hAnsi="Candara" w:cs="Calibri"/>
              </w:rPr>
              <w:t>1</w:t>
            </w:r>
          </w:p>
        </w:tc>
      </w:tr>
      <w:tr w:rsidR="008F74A7" w:rsidRPr="00AA61EB" w14:paraId="0A196905" w14:textId="77777777" w:rsidTr="00CF50E2">
        <w:trPr>
          <w:trHeight w:val="321"/>
        </w:trPr>
        <w:tc>
          <w:tcPr>
            <w:tcW w:w="6441" w:type="dxa"/>
          </w:tcPr>
          <w:p w14:paraId="652446A8" w14:textId="10A0D668" w:rsidR="008F74A7" w:rsidRPr="00AA61EB" w:rsidRDefault="008F74A7" w:rsidP="00AA61EB">
            <w:pPr>
              <w:jc w:val="both"/>
              <w:rPr>
                <w:rFonts w:ascii="Candara" w:hAnsi="Candara" w:cs="Calibri"/>
              </w:rPr>
            </w:pPr>
            <w:proofErr w:type="spellStart"/>
            <w:r w:rsidRPr="00AA61EB">
              <w:rPr>
                <w:rFonts w:ascii="Candara" w:hAnsi="Candara" w:cs="Calibri"/>
              </w:rPr>
              <w:t>Odbij</w:t>
            </w:r>
            <w:r w:rsidR="009E216F">
              <w:rPr>
                <w:rFonts w:ascii="Candara" w:hAnsi="Candara" w:cs="Calibri"/>
              </w:rPr>
              <w:t>eni</w:t>
            </w:r>
            <w:proofErr w:type="spellEnd"/>
            <w:r w:rsidRPr="00AA61EB">
              <w:rPr>
                <w:rFonts w:ascii="Candara" w:hAnsi="Candara" w:cs="Calibri"/>
              </w:rPr>
              <w:t xml:space="preserve"> </w:t>
            </w:r>
            <w:proofErr w:type="spellStart"/>
            <w:r w:rsidRPr="00AA61EB">
              <w:rPr>
                <w:rFonts w:ascii="Candara" w:hAnsi="Candara" w:cs="Calibri"/>
              </w:rPr>
              <w:t>zahtjev</w:t>
            </w:r>
            <w:r w:rsidR="009E216F">
              <w:rPr>
                <w:rFonts w:ascii="Candara" w:hAnsi="Candara" w:cs="Calibri"/>
              </w:rPr>
              <w:t>i</w:t>
            </w:r>
            <w:proofErr w:type="spellEnd"/>
          </w:p>
        </w:tc>
        <w:tc>
          <w:tcPr>
            <w:tcW w:w="2914" w:type="dxa"/>
            <w:vAlign w:val="center"/>
          </w:tcPr>
          <w:p w14:paraId="3BB78295" w14:textId="00584CBF" w:rsidR="008F74A7" w:rsidRPr="00AA61EB" w:rsidRDefault="009E216F" w:rsidP="00AA61EB">
            <w:pPr>
              <w:jc w:val="center"/>
              <w:rPr>
                <w:rFonts w:ascii="Candara" w:hAnsi="Candara" w:cs="Calibri"/>
              </w:rPr>
            </w:pPr>
            <w:r>
              <w:rPr>
                <w:rFonts w:ascii="Candara" w:hAnsi="Candara" w:cs="Calibri"/>
              </w:rPr>
              <w:t>10</w:t>
            </w:r>
          </w:p>
        </w:tc>
      </w:tr>
      <w:tr w:rsidR="008F74A7" w:rsidRPr="00AA61EB" w14:paraId="617A6648" w14:textId="77777777" w:rsidTr="00CF50E2">
        <w:trPr>
          <w:trHeight w:val="321"/>
        </w:trPr>
        <w:tc>
          <w:tcPr>
            <w:tcW w:w="6441" w:type="dxa"/>
          </w:tcPr>
          <w:p w14:paraId="0BDEA4F5" w14:textId="77777777" w:rsidR="008F74A7" w:rsidRPr="00AA61EB" w:rsidRDefault="008F74A7" w:rsidP="00AA61EB">
            <w:pPr>
              <w:jc w:val="both"/>
              <w:rPr>
                <w:rFonts w:ascii="Candara" w:hAnsi="Candara" w:cs="Calibri"/>
              </w:rPr>
            </w:pPr>
            <w:proofErr w:type="spellStart"/>
            <w:r w:rsidRPr="00AA61EB">
              <w:rPr>
                <w:rFonts w:ascii="Candara" w:hAnsi="Candara" w:cs="Calibri"/>
              </w:rPr>
              <w:t>Obustavljanje</w:t>
            </w:r>
            <w:proofErr w:type="spellEnd"/>
            <w:r w:rsidRPr="00AA61EB">
              <w:rPr>
                <w:rFonts w:ascii="Candara" w:hAnsi="Candara" w:cs="Calibri"/>
              </w:rPr>
              <w:t xml:space="preserve"> </w:t>
            </w:r>
            <w:proofErr w:type="spellStart"/>
            <w:r w:rsidRPr="00AA61EB">
              <w:rPr>
                <w:rFonts w:ascii="Candara" w:hAnsi="Candara" w:cs="Calibri"/>
              </w:rPr>
              <w:t>postupka</w:t>
            </w:r>
            <w:proofErr w:type="spellEnd"/>
          </w:p>
        </w:tc>
        <w:tc>
          <w:tcPr>
            <w:tcW w:w="2914" w:type="dxa"/>
            <w:vAlign w:val="center"/>
          </w:tcPr>
          <w:p w14:paraId="776B110F" w14:textId="45E0598B" w:rsidR="008F74A7" w:rsidRPr="00AA61EB" w:rsidRDefault="009E216F" w:rsidP="00AA61EB">
            <w:pPr>
              <w:jc w:val="center"/>
              <w:rPr>
                <w:rFonts w:ascii="Candara" w:hAnsi="Candara" w:cs="Calibri"/>
              </w:rPr>
            </w:pPr>
            <w:r>
              <w:rPr>
                <w:rFonts w:ascii="Candara" w:hAnsi="Candara" w:cs="Calibri"/>
              </w:rPr>
              <w:t>3</w:t>
            </w:r>
          </w:p>
        </w:tc>
      </w:tr>
      <w:tr w:rsidR="005732A4" w:rsidRPr="00AA61EB" w14:paraId="0DCBA0CC" w14:textId="77777777" w:rsidTr="00CF50E2">
        <w:trPr>
          <w:trHeight w:val="321"/>
        </w:trPr>
        <w:tc>
          <w:tcPr>
            <w:tcW w:w="6441" w:type="dxa"/>
          </w:tcPr>
          <w:p w14:paraId="38D761A5" w14:textId="722AE55E" w:rsidR="005732A4" w:rsidRPr="00AA61EB" w:rsidRDefault="005732A4"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ovjeru</w:t>
            </w:r>
            <w:proofErr w:type="spellEnd"/>
            <w:r w:rsidRPr="00AA61EB">
              <w:rPr>
                <w:rFonts w:ascii="Candara" w:hAnsi="Candara" w:cs="Calibri"/>
              </w:rPr>
              <w:t xml:space="preserve"> </w:t>
            </w:r>
            <w:proofErr w:type="spellStart"/>
            <w:r w:rsidRPr="00AA61EB">
              <w:rPr>
                <w:rFonts w:ascii="Candara" w:hAnsi="Candara" w:cs="Calibri"/>
              </w:rPr>
              <w:t>cjenovnika</w:t>
            </w:r>
            <w:proofErr w:type="spellEnd"/>
            <w:r w:rsidRPr="00AA61EB">
              <w:rPr>
                <w:rFonts w:ascii="Candara" w:hAnsi="Candara" w:cs="Calibri"/>
              </w:rPr>
              <w:t xml:space="preserve"> za taxi </w:t>
            </w:r>
            <w:proofErr w:type="spellStart"/>
            <w:r w:rsidRPr="00AA61EB">
              <w:rPr>
                <w:rFonts w:ascii="Candara" w:hAnsi="Candara" w:cs="Calibri"/>
              </w:rPr>
              <w:t>prevoz</w:t>
            </w:r>
            <w:proofErr w:type="spellEnd"/>
            <w:r w:rsidRPr="00AA61EB">
              <w:rPr>
                <w:rFonts w:ascii="Candara" w:hAnsi="Candara" w:cs="Calibri"/>
              </w:rPr>
              <w:t xml:space="preserve"> </w:t>
            </w:r>
            <w:proofErr w:type="spellStart"/>
            <w:r w:rsidRPr="00AA61EB">
              <w:rPr>
                <w:rFonts w:ascii="Candara" w:hAnsi="Candara" w:cs="Calibri"/>
              </w:rPr>
              <w:t>putnika</w:t>
            </w:r>
            <w:proofErr w:type="spellEnd"/>
          </w:p>
        </w:tc>
        <w:tc>
          <w:tcPr>
            <w:tcW w:w="2914" w:type="dxa"/>
            <w:vAlign w:val="center"/>
          </w:tcPr>
          <w:p w14:paraId="39C9CD09" w14:textId="19248359" w:rsidR="005732A4" w:rsidRPr="00AA61EB" w:rsidRDefault="005732A4" w:rsidP="00AA61EB">
            <w:pPr>
              <w:jc w:val="center"/>
              <w:rPr>
                <w:rFonts w:ascii="Candara" w:hAnsi="Candara" w:cs="Calibri"/>
              </w:rPr>
            </w:pPr>
            <w:r w:rsidRPr="00AA61EB">
              <w:rPr>
                <w:rFonts w:ascii="Candara" w:hAnsi="Candara" w:cs="Calibri"/>
              </w:rPr>
              <w:t>3</w:t>
            </w:r>
          </w:p>
        </w:tc>
      </w:tr>
      <w:tr w:rsidR="005732A4" w:rsidRPr="00AA61EB" w14:paraId="729C5AD5" w14:textId="77777777" w:rsidTr="00CF50E2">
        <w:trPr>
          <w:trHeight w:val="321"/>
        </w:trPr>
        <w:tc>
          <w:tcPr>
            <w:tcW w:w="6441" w:type="dxa"/>
          </w:tcPr>
          <w:p w14:paraId="088473D8" w14:textId="59CA51A9" w:rsidR="005732A4" w:rsidRPr="00AA61EB" w:rsidRDefault="005732A4"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ovjeru</w:t>
            </w:r>
            <w:proofErr w:type="spellEnd"/>
            <w:r w:rsidRPr="00AA61EB">
              <w:rPr>
                <w:rFonts w:ascii="Candara" w:hAnsi="Candara" w:cs="Calibri"/>
              </w:rPr>
              <w:t xml:space="preserve"> </w:t>
            </w:r>
            <w:proofErr w:type="spellStart"/>
            <w:r w:rsidRPr="00AA61EB">
              <w:rPr>
                <w:rFonts w:ascii="Candara" w:hAnsi="Candara" w:cs="Calibri"/>
              </w:rPr>
              <w:t>cjenovnika</w:t>
            </w:r>
            <w:proofErr w:type="spellEnd"/>
            <w:r w:rsidRPr="00AA61EB">
              <w:rPr>
                <w:rFonts w:ascii="Candara" w:hAnsi="Candara" w:cs="Calibri"/>
              </w:rPr>
              <w:t xml:space="preserve"> i </w:t>
            </w:r>
            <w:proofErr w:type="spellStart"/>
            <w:r w:rsidRPr="00AA61EB">
              <w:rPr>
                <w:rFonts w:ascii="Candara" w:hAnsi="Candara" w:cs="Calibri"/>
              </w:rPr>
              <w:t>reda</w:t>
            </w:r>
            <w:proofErr w:type="spellEnd"/>
            <w:r w:rsidRPr="00AA61EB">
              <w:rPr>
                <w:rFonts w:ascii="Candara" w:hAnsi="Candara" w:cs="Calibri"/>
              </w:rPr>
              <w:t xml:space="preserve"> </w:t>
            </w:r>
            <w:proofErr w:type="spellStart"/>
            <w:r w:rsidRPr="00AA61EB">
              <w:rPr>
                <w:rFonts w:ascii="Candara" w:hAnsi="Candara" w:cs="Calibri"/>
              </w:rPr>
              <w:t>vožnje</w:t>
            </w:r>
            <w:proofErr w:type="spellEnd"/>
            <w:r w:rsidRPr="00AA61EB">
              <w:rPr>
                <w:rFonts w:ascii="Candara" w:hAnsi="Candara" w:cs="Calibri"/>
              </w:rPr>
              <w:t xml:space="preserve"> za </w:t>
            </w:r>
            <w:proofErr w:type="spellStart"/>
            <w:r w:rsidRPr="00AA61EB">
              <w:rPr>
                <w:rFonts w:ascii="Candara" w:hAnsi="Candara" w:cs="Calibri"/>
              </w:rPr>
              <w:t>linijski</w:t>
            </w:r>
            <w:proofErr w:type="spellEnd"/>
            <w:r w:rsidRPr="00AA61EB">
              <w:rPr>
                <w:rFonts w:ascii="Candara" w:hAnsi="Candara" w:cs="Calibri"/>
              </w:rPr>
              <w:t xml:space="preserve"> </w:t>
            </w:r>
            <w:proofErr w:type="spellStart"/>
            <w:r w:rsidRPr="00AA61EB">
              <w:rPr>
                <w:rFonts w:ascii="Candara" w:hAnsi="Candara" w:cs="Calibri"/>
              </w:rPr>
              <w:t>prevoz</w:t>
            </w:r>
            <w:proofErr w:type="spellEnd"/>
            <w:r w:rsidRPr="00AA61EB">
              <w:rPr>
                <w:rFonts w:ascii="Candara" w:hAnsi="Candara" w:cs="Calibri"/>
              </w:rPr>
              <w:t xml:space="preserve"> </w:t>
            </w:r>
            <w:proofErr w:type="spellStart"/>
            <w:r w:rsidRPr="00AA61EB">
              <w:rPr>
                <w:rFonts w:ascii="Candara" w:hAnsi="Candara" w:cs="Calibri"/>
              </w:rPr>
              <w:t>putnika</w:t>
            </w:r>
            <w:proofErr w:type="spellEnd"/>
            <w:r w:rsidRPr="00AA61EB">
              <w:rPr>
                <w:rFonts w:ascii="Candara" w:hAnsi="Candara" w:cs="Calibri"/>
              </w:rPr>
              <w:t xml:space="preserve"> </w:t>
            </w:r>
          </w:p>
        </w:tc>
        <w:tc>
          <w:tcPr>
            <w:tcW w:w="2914" w:type="dxa"/>
            <w:vAlign w:val="center"/>
          </w:tcPr>
          <w:p w14:paraId="5C5CE3CF" w14:textId="5C4F888D" w:rsidR="005732A4" w:rsidRPr="00AA61EB" w:rsidRDefault="009E216F" w:rsidP="00AA61EB">
            <w:pPr>
              <w:jc w:val="center"/>
              <w:rPr>
                <w:rFonts w:ascii="Candara" w:hAnsi="Candara" w:cs="Calibri"/>
              </w:rPr>
            </w:pPr>
            <w:r>
              <w:rPr>
                <w:rFonts w:ascii="Candara" w:hAnsi="Candara" w:cs="Calibri"/>
              </w:rPr>
              <w:t>3</w:t>
            </w:r>
          </w:p>
        </w:tc>
      </w:tr>
      <w:tr w:rsidR="005732A4" w:rsidRPr="00AA61EB" w14:paraId="04DA0B33" w14:textId="77777777" w:rsidTr="00CF50E2">
        <w:trPr>
          <w:trHeight w:val="321"/>
        </w:trPr>
        <w:tc>
          <w:tcPr>
            <w:tcW w:w="6441" w:type="dxa"/>
          </w:tcPr>
          <w:p w14:paraId="3EC3881A" w14:textId="745418B9" w:rsidR="005732A4" w:rsidRPr="00AA61EB" w:rsidRDefault="005732A4"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ovjeru</w:t>
            </w:r>
            <w:proofErr w:type="spellEnd"/>
            <w:r w:rsidRPr="00AA61EB">
              <w:rPr>
                <w:rFonts w:ascii="Candara" w:hAnsi="Candara" w:cs="Calibri"/>
              </w:rPr>
              <w:t xml:space="preserve"> </w:t>
            </w:r>
            <w:proofErr w:type="spellStart"/>
            <w:r w:rsidRPr="00AA61EB">
              <w:rPr>
                <w:rFonts w:ascii="Candara" w:hAnsi="Candara" w:cs="Calibri"/>
              </w:rPr>
              <w:t>cjenovnika</w:t>
            </w:r>
            <w:proofErr w:type="spellEnd"/>
            <w:r w:rsidRPr="00AA61EB">
              <w:rPr>
                <w:rFonts w:ascii="Candara" w:hAnsi="Candara" w:cs="Calibri"/>
              </w:rPr>
              <w:t xml:space="preserve"> </w:t>
            </w:r>
            <w:proofErr w:type="spellStart"/>
            <w:r w:rsidRPr="00AA61EB">
              <w:rPr>
                <w:rFonts w:ascii="Candara" w:hAnsi="Candara" w:cs="Calibri"/>
              </w:rPr>
              <w:t>linijski</w:t>
            </w:r>
            <w:proofErr w:type="spellEnd"/>
            <w:r w:rsidRPr="00AA61EB">
              <w:rPr>
                <w:rFonts w:ascii="Candara" w:hAnsi="Candara" w:cs="Calibri"/>
              </w:rPr>
              <w:t xml:space="preserve"> </w:t>
            </w:r>
            <w:proofErr w:type="spellStart"/>
            <w:r w:rsidRPr="00AA61EB">
              <w:rPr>
                <w:rFonts w:ascii="Candara" w:hAnsi="Candara" w:cs="Calibri"/>
              </w:rPr>
              <w:t>prevoz</w:t>
            </w:r>
            <w:proofErr w:type="spellEnd"/>
            <w:r w:rsidRPr="00AA61EB">
              <w:rPr>
                <w:rFonts w:ascii="Candara" w:hAnsi="Candara" w:cs="Calibri"/>
              </w:rPr>
              <w:t xml:space="preserve"> </w:t>
            </w:r>
            <w:proofErr w:type="spellStart"/>
            <w:r w:rsidRPr="00AA61EB">
              <w:rPr>
                <w:rFonts w:ascii="Candara" w:hAnsi="Candara" w:cs="Calibri"/>
              </w:rPr>
              <w:t>putnika</w:t>
            </w:r>
            <w:proofErr w:type="spellEnd"/>
          </w:p>
        </w:tc>
        <w:tc>
          <w:tcPr>
            <w:tcW w:w="2914" w:type="dxa"/>
            <w:vAlign w:val="center"/>
          </w:tcPr>
          <w:p w14:paraId="6E4915E6" w14:textId="2CA2A18E" w:rsidR="005732A4" w:rsidRPr="00AA61EB" w:rsidRDefault="009E216F" w:rsidP="00AA61EB">
            <w:pPr>
              <w:jc w:val="center"/>
              <w:rPr>
                <w:rFonts w:ascii="Candara" w:hAnsi="Candara" w:cs="Calibri"/>
              </w:rPr>
            </w:pPr>
            <w:r>
              <w:rPr>
                <w:rFonts w:ascii="Candara" w:hAnsi="Candara" w:cs="Calibri"/>
              </w:rPr>
              <w:t>/</w:t>
            </w:r>
          </w:p>
        </w:tc>
      </w:tr>
      <w:tr w:rsidR="005732A4" w:rsidRPr="00AA61EB" w14:paraId="25170BC0" w14:textId="77777777" w:rsidTr="00CF50E2">
        <w:trPr>
          <w:trHeight w:val="321"/>
        </w:trPr>
        <w:tc>
          <w:tcPr>
            <w:tcW w:w="6441" w:type="dxa"/>
          </w:tcPr>
          <w:p w14:paraId="68CFD907" w14:textId="0D6429A0" w:rsidR="005732A4" w:rsidRPr="00AA61EB" w:rsidRDefault="005732A4"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ovjeru</w:t>
            </w:r>
            <w:proofErr w:type="spellEnd"/>
            <w:r w:rsidRPr="00AA61EB">
              <w:rPr>
                <w:rFonts w:ascii="Candara" w:hAnsi="Candara" w:cs="Calibri"/>
              </w:rPr>
              <w:t xml:space="preserve"> </w:t>
            </w:r>
            <w:proofErr w:type="spellStart"/>
            <w:r w:rsidRPr="00AA61EB">
              <w:rPr>
                <w:rFonts w:ascii="Candara" w:hAnsi="Candara" w:cs="Calibri"/>
              </w:rPr>
              <w:t>reda</w:t>
            </w:r>
            <w:proofErr w:type="spellEnd"/>
            <w:r w:rsidRPr="00AA61EB">
              <w:rPr>
                <w:rFonts w:ascii="Candara" w:hAnsi="Candara" w:cs="Calibri"/>
              </w:rPr>
              <w:t xml:space="preserve"> </w:t>
            </w:r>
            <w:proofErr w:type="spellStart"/>
            <w:r w:rsidRPr="00AA61EB">
              <w:rPr>
                <w:rFonts w:ascii="Candara" w:hAnsi="Candara" w:cs="Calibri"/>
              </w:rPr>
              <w:t>vožnje</w:t>
            </w:r>
            <w:proofErr w:type="spellEnd"/>
            <w:r w:rsidRPr="00AA61EB">
              <w:rPr>
                <w:rFonts w:ascii="Candara" w:hAnsi="Candara" w:cs="Calibri"/>
              </w:rPr>
              <w:t xml:space="preserve"> </w:t>
            </w:r>
            <w:proofErr w:type="spellStart"/>
            <w:r w:rsidRPr="00AA61EB">
              <w:rPr>
                <w:rFonts w:ascii="Candara" w:hAnsi="Candara" w:cs="Calibri"/>
              </w:rPr>
              <w:t>linijski</w:t>
            </w:r>
            <w:proofErr w:type="spellEnd"/>
            <w:r w:rsidRPr="00AA61EB">
              <w:rPr>
                <w:rFonts w:ascii="Candara" w:hAnsi="Candara" w:cs="Calibri"/>
              </w:rPr>
              <w:t xml:space="preserve"> </w:t>
            </w:r>
            <w:proofErr w:type="spellStart"/>
            <w:r w:rsidRPr="00AA61EB">
              <w:rPr>
                <w:rFonts w:ascii="Candara" w:hAnsi="Candara" w:cs="Calibri"/>
              </w:rPr>
              <w:t>prevoz</w:t>
            </w:r>
            <w:proofErr w:type="spellEnd"/>
            <w:r w:rsidRPr="00AA61EB">
              <w:rPr>
                <w:rFonts w:ascii="Candara" w:hAnsi="Candara" w:cs="Calibri"/>
              </w:rPr>
              <w:t xml:space="preserve"> </w:t>
            </w:r>
            <w:proofErr w:type="spellStart"/>
            <w:r w:rsidRPr="00AA61EB">
              <w:rPr>
                <w:rFonts w:ascii="Candara" w:hAnsi="Candara" w:cs="Calibri"/>
              </w:rPr>
              <w:t>putnika</w:t>
            </w:r>
            <w:proofErr w:type="spellEnd"/>
          </w:p>
        </w:tc>
        <w:tc>
          <w:tcPr>
            <w:tcW w:w="2914" w:type="dxa"/>
            <w:vAlign w:val="center"/>
          </w:tcPr>
          <w:p w14:paraId="08C5BE02" w14:textId="75E088BD" w:rsidR="005732A4" w:rsidRPr="00AA61EB" w:rsidRDefault="005732A4" w:rsidP="00AA61EB">
            <w:pPr>
              <w:jc w:val="center"/>
              <w:rPr>
                <w:rFonts w:ascii="Candara" w:hAnsi="Candara" w:cs="Calibri"/>
              </w:rPr>
            </w:pPr>
            <w:r w:rsidRPr="00AA61EB">
              <w:rPr>
                <w:rFonts w:ascii="Candara" w:hAnsi="Candara" w:cs="Calibri"/>
              </w:rPr>
              <w:t>4</w:t>
            </w:r>
          </w:p>
        </w:tc>
      </w:tr>
      <w:tr w:rsidR="005732A4" w:rsidRPr="00AA61EB" w14:paraId="4649EE76" w14:textId="77777777" w:rsidTr="00CF50E2">
        <w:trPr>
          <w:trHeight w:val="321"/>
        </w:trPr>
        <w:tc>
          <w:tcPr>
            <w:tcW w:w="6441" w:type="dxa"/>
          </w:tcPr>
          <w:p w14:paraId="5C9E6B98" w14:textId="6D56295B" w:rsidR="005732A4" w:rsidRPr="00AA61EB" w:rsidRDefault="00675E3D" w:rsidP="00AA61EB">
            <w:pPr>
              <w:jc w:val="both"/>
              <w:rPr>
                <w:rFonts w:ascii="Candara" w:hAnsi="Candara" w:cs="Calibri"/>
              </w:rPr>
            </w:pPr>
            <w:r w:rsidRPr="00AA61EB">
              <w:rPr>
                <w:rFonts w:ascii="Candara" w:hAnsi="Candara" w:cs="Calibri"/>
                <w:lang w:val="it-IT"/>
              </w:rPr>
              <w:t>Saglasnost za privremenu obustavu polazaka / linijski prevoz putnika</w:t>
            </w:r>
          </w:p>
        </w:tc>
        <w:tc>
          <w:tcPr>
            <w:tcW w:w="2914" w:type="dxa"/>
            <w:vAlign w:val="center"/>
          </w:tcPr>
          <w:p w14:paraId="44929423" w14:textId="3EA6BEEE" w:rsidR="005732A4" w:rsidRPr="00AA61EB" w:rsidRDefault="009E216F" w:rsidP="00AA61EB">
            <w:pPr>
              <w:jc w:val="center"/>
              <w:rPr>
                <w:rFonts w:ascii="Candara" w:hAnsi="Candara" w:cs="Calibri"/>
              </w:rPr>
            </w:pPr>
            <w:r>
              <w:rPr>
                <w:rFonts w:ascii="Candara" w:hAnsi="Candara" w:cs="Calibri"/>
              </w:rPr>
              <w:t>1</w:t>
            </w:r>
          </w:p>
        </w:tc>
      </w:tr>
      <w:tr w:rsidR="00675E3D" w:rsidRPr="00AA61EB" w14:paraId="3DF8694C" w14:textId="77777777" w:rsidTr="00CF50E2">
        <w:trPr>
          <w:trHeight w:val="321"/>
        </w:trPr>
        <w:tc>
          <w:tcPr>
            <w:tcW w:w="6441" w:type="dxa"/>
          </w:tcPr>
          <w:p w14:paraId="429F25B2" w14:textId="5CB29FCE" w:rsidR="00675E3D" w:rsidRPr="00AA61EB" w:rsidRDefault="00675E3D" w:rsidP="00AA61EB">
            <w:pPr>
              <w:jc w:val="both"/>
              <w:rPr>
                <w:rFonts w:ascii="Candara" w:hAnsi="Candara" w:cs="Calibri"/>
                <w:lang w:val="it-IT"/>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uvjerenja</w:t>
            </w:r>
            <w:proofErr w:type="spellEnd"/>
            <w:r w:rsidRPr="00AA61EB">
              <w:rPr>
                <w:rFonts w:ascii="Candara" w:hAnsi="Candara" w:cs="Calibri"/>
              </w:rPr>
              <w:t xml:space="preserve"> za </w:t>
            </w:r>
            <w:proofErr w:type="spellStart"/>
            <w:r w:rsidRPr="00AA61EB">
              <w:rPr>
                <w:rFonts w:ascii="Candara" w:hAnsi="Candara" w:cs="Calibri"/>
              </w:rPr>
              <w:t>produženje</w:t>
            </w:r>
            <w:proofErr w:type="spellEnd"/>
            <w:r w:rsidRPr="00AA61EB">
              <w:rPr>
                <w:rFonts w:ascii="Candara" w:hAnsi="Candara" w:cs="Calibri"/>
              </w:rPr>
              <w:t xml:space="preserve"> </w:t>
            </w:r>
            <w:proofErr w:type="spellStart"/>
            <w:r w:rsidRPr="00AA61EB">
              <w:rPr>
                <w:rFonts w:ascii="Candara" w:hAnsi="Candara" w:cs="Calibri"/>
              </w:rPr>
              <w:t>saobraćajne</w:t>
            </w:r>
            <w:proofErr w:type="spellEnd"/>
            <w:r w:rsidRPr="00AA61EB">
              <w:rPr>
                <w:rFonts w:ascii="Candara" w:hAnsi="Candara" w:cs="Calibri"/>
              </w:rPr>
              <w:t xml:space="preserve"> </w:t>
            </w:r>
            <w:proofErr w:type="spellStart"/>
            <w:r w:rsidRPr="00AA61EB">
              <w:rPr>
                <w:rFonts w:ascii="Candara" w:hAnsi="Candara" w:cs="Calibri"/>
              </w:rPr>
              <w:t>dozvole</w:t>
            </w:r>
            <w:proofErr w:type="spellEnd"/>
            <w:r w:rsidRPr="00AA61EB">
              <w:rPr>
                <w:rFonts w:ascii="Candara" w:hAnsi="Candara" w:cs="Calibri"/>
              </w:rPr>
              <w:t xml:space="preserve"> </w:t>
            </w:r>
            <w:proofErr w:type="spellStart"/>
            <w:r w:rsidRPr="00AA61EB">
              <w:rPr>
                <w:rFonts w:ascii="Candara" w:hAnsi="Candara" w:cs="Calibri"/>
              </w:rPr>
              <w:t>sa</w:t>
            </w:r>
            <w:proofErr w:type="spellEnd"/>
            <w:r w:rsidRPr="00AA61EB">
              <w:rPr>
                <w:rFonts w:ascii="Candara" w:hAnsi="Candara" w:cs="Calibri"/>
              </w:rPr>
              <w:t xml:space="preserve"> TX </w:t>
            </w:r>
            <w:proofErr w:type="spellStart"/>
            <w:r w:rsidRPr="00AA61EB">
              <w:rPr>
                <w:rFonts w:ascii="Candara" w:hAnsi="Candara" w:cs="Calibri"/>
              </w:rPr>
              <w:t>tablama</w:t>
            </w:r>
            <w:proofErr w:type="spellEnd"/>
            <w:r w:rsidRPr="00AA61EB">
              <w:rPr>
                <w:rFonts w:ascii="Candara" w:hAnsi="Candara" w:cs="Calibri"/>
              </w:rPr>
              <w:t xml:space="preserve"> (za </w:t>
            </w:r>
            <w:proofErr w:type="spellStart"/>
            <w:r w:rsidRPr="00AA61EB">
              <w:rPr>
                <w:rFonts w:ascii="Candara" w:hAnsi="Candara" w:cs="Calibri"/>
              </w:rPr>
              <w:t>vozila</w:t>
            </w:r>
            <w:proofErr w:type="spellEnd"/>
            <w:r w:rsidRPr="00AA61EB">
              <w:rPr>
                <w:rFonts w:ascii="Candara" w:hAnsi="Candara" w:cs="Calibri"/>
              </w:rPr>
              <w:t xml:space="preserve"> </w:t>
            </w:r>
            <w:proofErr w:type="spellStart"/>
            <w:r w:rsidRPr="00AA61EB">
              <w:rPr>
                <w:rFonts w:ascii="Candara" w:hAnsi="Candara" w:cs="Calibri"/>
              </w:rPr>
              <w:t>na</w:t>
            </w:r>
            <w:proofErr w:type="spellEnd"/>
            <w:r w:rsidRPr="00AA61EB">
              <w:rPr>
                <w:rFonts w:ascii="Candara" w:hAnsi="Candara" w:cs="Calibri"/>
              </w:rPr>
              <w:t xml:space="preserve"> </w:t>
            </w:r>
            <w:proofErr w:type="spellStart"/>
            <w:r w:rsidRPr="00AA61EB">
              <w:rPr>
                <w:rFonts w:ascii="Candara" w:hAnsi="Candara" w:cs="Calibri"/>
              </w:rPr>
              <w:t>evidenciji</w:t>
            </w:r>
            <w:proofErr w:type="spellEnd"/>
            <w:r w:rsidRPr="00AA61EB">
              <w:rPr>
                <w:rFonts w:ascii="Candara" w:hAnsi="Candara" w:cs="Calibri"/>
              </w:rPr>
              <w:t>)</w:t>
            </w:r>
          </w:p>
        </w:tc>
        <w:tc>
          <w:tcPr>
            <w:tcW w:w="2914" w:type="dxa"/>
            <w:vAlign w:val="center"/>
          </w:tcPr>
          <w:p w14:paraId="6E75F301" w14:textId="3DE5ED9C" w:rsidR="00675E3D" w:rsidRPr="00AA61EB" w:rsidRDefault="009E216F" w:rsidP="00AA61EB">
            <w:pPr>
              <w:jc w:val="center"/>
              <w:rPr>
                <w:rFonts w:ascii="Candara" w:hAnsi="Candara" w:cs="Calibri"/>
              </w:rPr>
            </w:pPr>
            <w:r>
              <w:rPr>
                <w:rFonts w:ascii="Candara" w:hAnsi="Candara" w:cs="Calibri"/>
              </w:rPr>
              <w:t>6</w:t>
            </w:r>
            <w:r w:rsidR="00675E3D" w:rsidRPr="00AA61EB">
              <w:rPr>
                <w:rFonts w:ascii="Candara" w:hAnsi="Candara" w:cs="Calibri"/>
              </w:rPr>
              <w:t>1</w:t>
            </w:r>
          </w:p>
        </w:tc>
      </w:tr>
      <w:tr w:rsidR="00675E3D" w:rsidRPr="00AA61EB" w14:paraId="2DDFB6E5" w14:textId="77777777" w:rsidTr="00CF50E2">
        <w:trPr>
          <w:trHeight w:val="321"/>
        </w:trPr>
        <w:tc>
          <w:tcPr>
            <w:tcW w:w="6441" w:type="dxa"/>
          </w:tcPr>
          <w:p w14:paraId="13BF0F5E" w14:textId="18FDDCED" w:rsidR="00675E3D" w:rsidRPr="00AA61EB" w:rsidRDefault="00675E3D" w:rsidP="00AA61EB">
            <w:pPr>
              <w:jc w:val="both"/>
              <w:rPr>
                <w:rFonts w:ascii="Candara" w:hAnsi="Candara" w:cs="Calibri"/>
              </w:rPr>
            </w:pPr>
            <w:proofErr w:type="spellStart"/>
            <w:r w:rsidRPr="00AA61EB">
              <w:rPr>
                <w:rFonts w:ascii="Candara" w:hAnsi="Candara" w:cs="Calibri"/>
              </w:rPr>
              <w:lastRenderedPageBreak/>
              <w:t>Zahtjev</w:t>
            </w:r>
            <w:proofErr w:type="spellEnd"/>
            <w:r w:rsidRPr="00AA61EB">
              <w:rPr>
                <w:rFonts w:ascii="Candara" w:hAnsi="Candara" w:cs="Calibri"/>
              </w:rPr>
              <w:t xml:space="preserve"> za </w:t>
            </w: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uvjerenja</w:t>
            </w:r>
            <w:proofErr w:type="spellEnd"/>
            <w:r w:rsidRPr="00AA61EB">
              <w:rPr>
                <w:rFonts w:ascii="Candara" w:hAnsi="Candara" w:cs="Calibri"/>
              </w:rPr>
              <w:t xml:space="preserve"> da je u </w:t>
            </w:r>
            <w:proofErr w:type="spellStart"/>
            <w:r w:rsidRPr="00AA61EB">
              <w:rPr>
                <w:rFonts w:ascii="Candara" w:hAnsi="Candara" w:cs="Calibri"/>
              </w:rPr>
              <w:t>toku</w:t>
            </w:r>
            <w:proofErr w:type="spellEnd"/>
            <w:r w:rsidRPr="00AA61EB">
              <w:rPr>
                <w:rFonts w:ascii="Candara" w:hAnsi="Candara" w:cs="Calibri"/>
              </w:rPr>
              <w:t xml:space="preserve"> </w:t>
            </w:r>
            <w:proofErr w:type="spellStart"/>
            <w:r w:rsidRPr="00AA61EB">
              <w:rPr>
                <w:rFonts w:ascii="Candara" w:hAnsi="Candara" w:cs="Calibri"/>
              </w:rPr>
              <w:t>postupak</w:t>
            </w:r>
            <w:proofErr w:type="spellEnd"/>
            <w:r w:rsidRPr="00AA61EB">
              <w:rPr>
                <w:rFonts w:ascii="Candara" w:hAnsi="Candara" w:cs="Calibri"/>
              </w:rPr>
              <w:t xml:space="preserve"> za </w:t>
            </w: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izvoda</w:t>
            </w:r>
            <w:proofErr w:type="spellEnd"/>
            <w:r w:rsidRPr="00AA61EB">
              <w:rPr>
                <w:rFonts w:ascii="Candara" w:hAnsi="Candara" w:cs="Calibri"/>
              </w:rPr>
              <w:t xml:space="preserve"> licence </w:t>
            </w:r>
          </w:p>
        </w:tc>
        <w:tc>
          <w:tcPr>
            <w:tcW w:w="2914" w:type="dxa"/>
            <w:vAlign w:val="center"/>
          </w:tcPr>
          <w:p w14:paraId="23BD3D27" w14:textId="03F5F2B2" w:rsidR="00675E3D" w:rsidRPr="00AA61EB" w:rsidRDefault="009E216F" w:rsidP="00AA61EB">
            <w:pPr>
              <w:jc w:val="center"/>
              <w:rPr>
                <w:rFonts w:ascii="Candara" w:hAnsi="Candara" w:cs="Calibri"/>
              </w:rPr>
            </w:pPr>
            <w:r>
              <w:rPr>
                <w:rFonts w:ascii="Candara" w:hAnsi="Candara" w:cs="Calibri"/>
              </w:rPr>
              <w:t>31</w:t>
            </w:r>
          </w:p>
        </w:tc>
      </w:tr>
      <w:tr w:rsidR="00675E3D" w:rsidRPr="00AA61EB" w14:paraId="4B2BB1CA" w14:textId="77777777" w:rsidTr="00CF50E2">
        <w:trPr>
          <w:trHeight w:val="321"/>
        </w:trPr>
        <w:tc>
          <w:tcPr>
            <w:tcW w:w="6441" w:type="dxa"/>
          </w:tcPr>
          <w:p w14:paraId="53352B0D" w14:textId="3429D157" w:rsidR="00675E3D" w:rsidRPr="00AA61EB" w:rsidRDefault="00675E3D"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uvjerenja</w:t>
            </w:r>
            <w:proofErr w:type="spellEnd"/>
            <w:r w:rsidRPr="00AA61EB">
              <w:rPr>
                <w:rFonts w:ascii="Candara" w:hAnsi="Candara" w:cs="Calibri"/>
              </w:rPr>
              <w:t xml:space="preserve"> da </w:t>
            </w:r>
            <w:proofErr w:type="spellStart"/>
            <w:r w:rsidRPr="00AA61EB">
              <w:rPr>
                <w:rFonts w:ascii="Candara" w:hAnsi="Candara" w:cs="Calibri"/>
              </w:rPr>
              <w:t>nema</w:t>
            </w:r>
            <w:proofErr w:type="spellEnd"/>
            <w:r w:rsidRPr="00AA61EB">
              <w:rPr>
                <w:rFonts w:ascii="Candara" w:hAnsi="Candara" w:cs="Calibri"/>
              </w:rPr>
              <w:t xml:space="preserve"> </w:t>
            </w:r>
            <w:proofErr w:type="spellStart"/>
            <w:r w:rsidRPr="00AA61EB">
              <w:rPr>
                <w:rFonts w:ascii="Candara" w:hAnsi="Candara" w:cs="Calibri"/>
              </w:rPr>
              <w:t>registovanu</w:t>
            </w:r>
            <w:proofErr w:type="spellEnd"/>
            <w:r w:rsidRPr="00AA61EB">
              <w:rPr>
                <w:rFonts w:ascii="Candara" w:hAnsi="Candara" w:cs="Calibri"/>
              </w:rPr>
              <w:t xml:space="preserve"> </w:t>
            </w:r>
            <w:proofErr w:type="spellStart"/>
            <w:r w:rsidRPr="00AA61EB">
              <w:rPr>
                <w:rFonts w:ascii="Candara" w:hAnsi="Candara" w:cs="Calibri"/>
              </w:rPr>
              <w:t>privrednu</w:t>
            </w:r>
            <w:proofErr w:type="spellEnd"/>
            <w:r w:rsidRPr="00AA61EB">
              <w:rPr>
                <w:rFonts w:ascii="Candara" w:hAnsi="Candara" w:cs="Calibri"/>
              </w:rPr>
              <w:t xml:space="preserve"> </w:t>
            </w:r>
            <w:proofErr w:type="spellStart"/>
            <w:r w:rsidRPr="00AA61EB">
              <w:rPr>
                <w:rFonts w:ascii="Candara" w:hAnsi="Candara" w:cs="Calibri"/>
              </w:rPr>
              <w:t>djelatnost</w:t>
            </w:r>
            <w:proofErr w:type="spellEnd"/>
            <w:r w:rsidRPr="00AA61EB">
              <w:rPr>
                <w:rFonts w:ascii="Candara" w:hAnsi="Candara" w:cs="Calibri"/>
              </w:rPr>
              <w:t xml:space="preserve"> </w:t>
            </w:r>
            <w:proofErr w:type="spellStart"/>
            <w:r w:rsidRPr="00AA61EB">
              <w:rPr>
                <w:rFonts w:ascii="Candara" w:hAnsi="Candara" w:cs="Calibri"/>
              </w:rPr>
              <w:t>radi</w:t>
            </w:r>
            <w:proofErr w:type="spellEnd"/>
            <w:r w:rsidRPr="00AA61EB">
              <w:rPr>
                <w:rFonts w:ascii="Candara" w:hAnsi="Candara" w:cs="Calibri"/>
              </w:rPr>
              <w:t xml:space="preserve"> </w:t>
            </w:r>
            <w:proofErr w:type="spellStart"/>
            <w:r w:rsidRPr="00AA61EB">
              <w:rPr>
                <w:rFonts w:ascii="Candara" w:hAnsi="Candara" w:cs="Calibri"/>
              </w:rPr>
              <w:t>ostvarivanja</w:t>
            </w:r>
            <w:proofErr w:type="spellEnd"/>
            <w:r w:rsidRPr="00AA61EB">
              <w:rPr>
                <w:rFonts w:ascii="Candara" w:hAnsi="Candara" w:cs="Calibri"/>
              </w:rPr>
              <w:t xml:space="preserve"> </w:t>
            </w:r>
            <w:proofErr w:type="spellStart"/>
            <w:r w:rsidRPr="00AA61EB">
              <w:rPr>
                <w:rFonts w:ascii="Candara" w:hAnsi="Candara" w:cs="Calibri"/>
              </w:rPr>
              <w:t>socijalnog</w:t>
            </w:r>
            <w:proofErr w:type="spellEnd"/>
            <w:r w:rsidRPr="00AA61EB">
              <w:rPr>
                <w:rFonts w:ascii="Candara" w:hAnsi="Candara" w:cs="Calibri"/>
              </w:rPr>
              <w:t xml:space="preserve"> </w:t>
            </w:r>
            <w:proofErr w:type="spellStart"/>
            <w:r w:rsidRPr="00AA61EB">
              <w:rPr>
                <w:rFonts w:ascii="Candara" w:hAnsi="Candara" w:cs="Calibri"/>
              </w:rPr>
              <w:t>primanja</w:t>
            </w:r>
            <w:proofErr w:type="spellEnd"/>
          </w:p>
        </w:tc>
        <w:tc>
          <w:tcPr>
            <w:tcW w:w="2914" w:type="dxa"/>
            <w:vAlign w:val="center"/>
          </w:tcPr>
          <w:p w14:paraId="39C16425" w14:textId="0D76837D" w:rsidR="00675E3D" w:rsidRPr="00AA61EB" w:rsidRDefault="009E216F" w:rsidP="00AA61EB">
            <w:pPr>
              <w:jc w:val="center"/>
              <w:rPr>
                <w:rFonts w:ascii="Candara" w:hAnsi="Candara" w:cs="Calibri"/>
              </w:rPr>
            </w:pPr>
            <w:r>
              <w:rPr>
                <w:rFonts w:ascii="Candara" w:hAnsi="Candara" w:cs="Calibri"/>
              </w:rPr>
              <w:t>/</w:t>
            </w:r>
          </w:p>
        </w:tc>
      </w:tr>
      <w:tr w:rsidR="00675E3D" w:rsidRPr="00AA61EB" w14:paraId="1663606F" w14:textId="77777777" w:rsidTr="00CF50E2">
        <w:trPr>
          <w:trHeight w:val="321"/>
        </w:trPr>
        <w:tc>
          <w:tcPr>
            <w:tcW w:w="6441" w:type="dxa"/>
          </w:tcPr>
          <w:p w14:paraId="0AE52A35" w14:textId="0394A503" w:rsidR="00675E3D" w:rsidRPr="00AA61EB" w:rsidRDefault="009E216F" w:rsidP="00AA61EB">
            <w:pPr>
              <w:jc w:val="both"/>
              <w:rPr>
                <w:rFonts w:ascii="Candara" w:hAnsi="Candara" w:cs="Calibri"/>
              </w:rPr>
            </w:pPr>
            <w:proofErr w:type="spellStart"/>
            <w:r>
              <w:rPr>
                <w:rFonts w:ascii="Candara" w:hAnsi="Candara" w:cs="Calibri"/>
              </w:rPr>
              <w:t>Obavještenja</w:t>
            </w:r>
            <w:proofErr w:type="spellEnd"/>
            <w:r>
              <w:rPr>
                <w:rFonts w:ascii="Candara" w:hAnsi="Candara" w:cs="Calibri"/>
              </w:rPr>
              <w:t xml:space="preserve"> </w:t>
            </w:r>
          </w:p>
        </w:tc>
        <w:tc>
          <w:tcPr>
            <w:tcW w:w="2914" w:type="dxa"/>
            <w:vAlign w:val="center"/>
          </w:tcPr>
          <w:p w14:paraId="1490E9BB" w14:textId="788B2487" w:rsidR="00675E3D" w:rsidRPr="00AA61EB" w:rsidRDefault="00675E3D" w:rsidP="00AA61EB">
            <w:pPr>
              <w:jc w:val="center"/>
              <w:rPr>
                <w:rFonts w:ascii="Candara" w:hAnsi="Candara" w:cs="Calibri"/>
              </w:rPr>
            </w:pPr>
            <w:r w:rsidRPr="00AA61EB">
              <w:rPr>
                <w:rFonts w:ascii="Candara" w:hAnsi="Candara" w:cs="Calibri"/>
              </w:rPr>
              <w:t>1</w:t>
            </w:r>
            <w:r w:rsidR="009E216F">
              <w:rPr>
                <w:rFonts w:ascii="Candara" w:hAnsi="Candara" w:cs="Calibri"/>
              </w:rPr>
              <w:t>6</w:t>
            </w:r>
          </w:p>
        </w:tc>
      </w:tr>
      <w:tr w:rsidR="00675E3D" w:rsidRPr="00AA61EB" w14:paraId="26D82F02" w14:textId="77777777" w:rsidTr="00CF50E2">
        <w:trPr>
          <w:trHeight w:val="321"/>
        </w:trPr>
        <w:tc>
          <w:tcPr>
            <w:tcW w:w="6441" w:type="dxa"/>
          </w:tcPr>
          <w:p w14:paraId="716C87F0" w14:textId="1186F215" w:rsidR="00675E3D" w:rsidRPr="00AA61EB" w:rsidRDefault="00675E3D"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uvjerenja</w:t>
            </w:r>
            <w:proofErr w:type="spellEnd"/>
            <w:r w:rsidRPr="00AA61EB">
              <w:rPr>
                <w:rFonts w:ascii="Candara" w:hAnsi="Candara" w:cs="Calibri"/>
              </w:rPr>
              <w:t xml:space="preserve"> za </w:t>
            </w:r>
            <w:proofErr w:type="spellStart"/>
            <w:r w:rsidRPr="00AA61EB">
              <w:rPr>
                <w:rFonts w:ascii="Candara" w:hAnsi="Candara" w:cs="Calibri"/>
              </w:rPr>
              <w:t>linijski</w:t>
            </w:r>
            <w:proofErr w:type="spellEnd"/>
            <w:r w:rsidRPr="00AA61EB">
              <w:rPr>
                <w:rFonts w:ascii="Candara" w:hAnsi="Candara" w:cs="Calibri"/>
              </w:rPr>
              <w:t xml:space="preserve"> </w:t>
            </w:r>
            <w:proofErr w:type="spellStart"/>
            <w:r w:rsidRPr="00AA61EB">
              <w:rPr>
                <w:rFonts w:ascii="Candara" w:hAnsi="Candara" w:cs="Calibri"/>
              </w:rPr>
              <w:t>prevoz</w:t>
            </w:r>
            <w:proofErr w:type="spellEnd"/>
            <w:r w:rsidRPr="00AA61EB">
              <w:rPr>
                <w:rFonts w:ascii="Candara" w:hAnsi="Candara" w:cs="Calibri"/>
              </w:rPr>
              <w:t xml:space="preserve"> </w:t>
            </w:r>
            <w:proofErr w:type="spellStart"/>
            <w:r w:rsidRPr="00AA61EB">
              <w:rPr>
                <w:rFonts w:ascii="Candara" w:hAnsi="Candara" w:cs="Calibri"/>
              </w:rPr>
              <w:t>putnika</w:t>
            </w:r>
            <w:proofErr w:type="spellEnd"/>
          </w:p>
        </w:tc>
        <w:tc>
          <w:tcPr>
            <w:tcW w:w="2914" w:type="dxa"/>
            <w:vAlign w:val="center"/>
          </w:tcPr>
          <w:p w14:paraId="6BA7FE6B" w14:textId="24FC7E36" w:rsidR="00675E3D" w:rsidRPr="00AA61EB" w:rsidRDefault="009E216F" w:rsidP="00AA61EB">
            <w:pPr>
              <w:jc w:val="center"/>
              <w:rPr>
                <w:rFonts w:ascii="Candara" w:hAnsi="Candara" w:cs="Calibri"/>
              </w:rPr>
            </w:pPr>
            <w:r>
              <w:rPr>
                <w:rFonts w:ascii="Candara" w:hAnsi="Candara" w:cs="Calibri"/>
              </w:rPr>
              <w:t>28</w:t>
            </w:r>
          </w:p>
        </w:tc>
      </w:tr>
      <w:tr w:rsidR="00675E3D" w:rsidRPr="00AA61EB" w14:paraId="5EDFF16A" w14:textId="77777777" w:rsidTr="00CF50E2">
        <w:trPr>
          <w:trHeight w:val="321"/>
        </w:trPr>
        <w:tc>
          <w:tcPr>
            <w:tcW w:w="6441" w:type="dxa"/>
          </w:tcPr>
          <w:p w14:paraId="3E5C5621" w14:textId="0046B1E4" w:rsidR="00675E3D" w:rsidRPr="00AA61EB" w:rsidRDefault="00675E3D" w:rsidP="00AA61EB">
            <w:pPr>
              <w:jc w:val="both"/>
              <w:rPr>
                <w:rFonts w:ascii="Candara" w:hAnsi="Candara" w:cs="Calibri"/>
              </w:rPr>
            </w:pPr>
            <w:proofErr w:type="spellStart"/>
            <w:r w:rsidRPr="00AA61EB">
              <w:rPr>
                <w:rFonts w:ascii="Candara" w:hAnsi="Candara" w:cs="Calibri"/>
              </w:rPr>
              <w:t>Prenešeno</w:t>
            </w:r>
            <w:proofErr w:type="spellEnd"/>
            <w:r w:rsidRPr="00AA61EB">
              <w:rPr>
                <w:rFonts w:ascii="Candara" w:hAnsi="Candara" w:cs="Calibri"/>
              </w:rPr>
              <w:t xml:space="preserve"> u 202</w:t>
            </w:r>
            <w:r w:rsidR="009E216F">
              <w:rPr>
                <w:rFonts w:ascii="Candara" w:hAnsi="Candara" w:cs="Calibri"/>
              </w:rPr>
              <w:t>6</w:t>
            </w:r>
            <w:r w:rsidRPr="00AA61EB">
              <w:rPr>
                <w:rFonts w:ascii="Candara" w:hAnsi="Candara" w:cs="Calibri"/>
              </w:rPr>
              <w:t>.godinu</w:t>
            </w:r>
          </w:p>
        </w:tc>
        <w:tc>
          <w:tcPr>
            <w:tcW w:w="2914" w:type="dxa"/>
            <w:vAlign w:val="center"/>
          </w:tcPr>
          <w:p w14:paraId="7760FD3C" w14:textId="664FABDF" w:rsidR="00675E3D" w:rsidRPr="00AA61EB" w:rsidRDefault="009E216F" w:rsidP="00AA61EB">
            <w:pPr>
              <w:jc w:val="center"/>
              <w:rPr>
                <w:rFonts w:ascii="Candara" w:hAnsi="Candara" w:cs="Calibri"/>
              </w:rPr>
            </w:pPr>
            <w:r>
              <w:rPr>
                <w:rFonts w:ascii="Candara" w:hAnsi="Candara" w:cs="Calibri"/>
              </w:rPr>
              <w:t>1</w:t>
            </w:r>
          </w:p>
        </w:tc>
      </w:tr>
      <w:tr w:rsidR="00675E3D" w:rsidRPr="00AA61EB" w14:paraId="084F0569" w14:textId="77777777" w:rsidTr="00CF50E2">
        <w:trPr>
          <w:trHeight w:val="321"/>
        </w:trPr>
        <w:tc>
          <w:tcPr>
            <w:tcW w:w="6441" w:type="dxa"/>
          </w:tcPr>
          <w:p w14:paraId="2FB2BF7C" w14:textId="77777777" w:rsidR="00675E3D" w:rsidRPr="00AA61EB" w:rsidRDefault="00675E3D" w:rsidP="00AA61EB">
            <w:pPr>
              <w:jc w:val="both"/>
              <w:rPr>
                <w:rFonts w:ascii="Candara" w:hAnsi="Candara" w:cs="Calibri"/>
                <w:b/>
              </w:rPr>
            </w:pPr>
            <w:proofErr w:type="spellStart"/>
            <w:r w:rsidRPr="00AA61EB">
              <w:rPr>
                <w:rFonts w:ascii="Candara" w:hAnsi="Candara" w:cs="Calibri"/>
                <w:b/>
              </w:rPr>
              <w:t>Ukupno</w:t>
            </w:r>
            <w:proofErr w:type="spellEnd"/>
          </w:p>
        </w:tc>
        <w:tc>
          <w:tcPr>
            <w:tcW w:w="2914" w:type="dxa"/>
            <w:vAlign w:val="center"/>
          </w:tcPr>
          <w:p w14:paraId="7768BE07" w14:textId="36C2FD1E" w:rsidR="00675E3D" w:rsidRPr="00AA61EB" w:rsidRDefault="009E216F" w:rsidP="00AA61EB">
            <w:pPr>
              <w:jc w:val="center"/>
              <w:rPr>
                <w:rFonts w:ascii="Candara" w:hAnsi="Candara" w:cs="Calibri"/>
                <w:b/>
              </w:rPr>
            </w:pPr>
            <w:r>
              <w:rPr>
                <w:rFonts w:ascii="Candara" w:hAnsi="Candara" w:cs="Calibri"/>
                <w:b/>
              </w:rPr>
              <w:t>350</w:t>
            </w:r>
          </w:p>
        </w:tc>
      </w:tr>
    </w:tbl>
    <w:p w14:paraId="33C266DF" w14:textId="77777777" w:rsidR="0030355F" w:rsidRDefault="0030355F" w:rsidP="00AA61EB">
      <w:pPr>
        <w:jc w:val="both"/>
        <w:rPr>
          <w:rFonts w:ascii="Candara" w:hAnsi="Candara"/>
        </w:rPr>
      </w:pPr>
    </w:p>
    <w:p w14:paraId="463CE3D9" w14:textId="395F4D3B" w:rsidR="00CD0225" w:rsidRPr="00AA61EB" w:rsidRDefault="00675E3D" w:rsidP="00AA61EB">
      <w:pPr>
        <w:jc w:val="both"/>
        <w:rPr>
          <w:rFonts w:ascii="Candara" w:hAnsi="Candara" w:cs="Calibri"/>
          <w:lang w:val="sr-Latn-CS"/>
        </w:rPr>
      </w:pPr>
      <w:proofErr w:type="spellStart"/>
      <w:r w:rsidRPr="00AA61EB">
        <w:rPr>
          <w:rFonts w:ascii="Candara" w:hAnsi="Candara"/>
        </w:rPr>
        <w:t>Zahtjevi</w:t>
      </w:r>
      <w:proofErr w:type="spellEnd"/>
      <w:r w:rsidRPr="00AA61EB">
        <w:rPr>
          <w:rFonts w:ascii="Candara" w:hAnsi="Candara"/>
        </w:rPr>
        <w:t xml:space="preserve"> </w:t>
      </w:r>
      <w:proofErr w:type="spellStart"/>
      <w:r w:rsidRPr="00AA61EB">
        <w:rPr>
          <w:rFonts w:ascii="Candara" w:hAnsi="Candara"/>
        </w:rPr>
        <w:t>iz</w:t>
      </w:r>
      <w:proofErr w:type="spellEnd"/>
      <w:r w:rsidR="00563086" w:rsidRPr="00AA61EB">
        <w:rPr>
          <w:rFonts w:ascii="Candara" w:hAnsi="Candara"/>
          <w:lang w:val="sr-Latn-ME"/>
        </w:rPr>
        <w:t xml:space="preserve"> </w:t>
      </w:r>
      <w:proofErr w:type="spellStart"/>
      <w:r w:rsidR="00563086" w:rsidRPr="00AA61EB">
        <w:rPr>
          <w:rFonts w:ascii="Candara" w:hAnsi="Candara"/>
        </w:rPr>
        <w:t>oblasti</w:t>
      </w:r>
      <w:proofErr w:type="spellEnd"/>
      <w:r w:rsidR="00563086" w:rsidRPr="00AA61EB">
        <w:rPr>
          <w:rFonts w:ascii="Candara" w:hAnsi="Candara"/>
          <w:b/>
          <w:lang w:val="sr-Latn-ME"/>
        </w:rPr>
        <w:t xml:space="preserve"> </w:t>
      </w:r>
      <w:proofErr w:type="spellStart"/>
      <w:r w:rsidR="00563086" w:rsidRPr="00AA61EB">
        <w:rPr>
          <w:rFonts w:ascii="Candara" w:hAnsi="Candara"/>
        </w:rPr>
        <w:t>ugostiteljs</w:t>
      </w:r>
      <w:r w:rsidRPr="00AA61EB">
        <w:rPr>
          <w:rFonts w:ascii="Candara" w:hAnsi="Candara"/>
        </w:rPr>
        <w:t>tva</w:t>
      </w:r>
      <w:proofErr w:type="spellEnd"/>
      <w:r w:rsidRPr="00AA61EB">
        <w:rPr>
          <w:rFonts w:ascii="Candara" w:hAnsi="Candara"/>
        </w:rPr>
        <w:t xml:space="preserve"> </w:t>
      </w:r>
      <w:proofErr w:type="spellStart"/>
      <w:r w:rsidRPr="00AA61EB">
        <w:rPr>
          <w:rFonts w:ascii="Candara" w:hAnsi="Candara"/>
        </w:rPr>
        <w:t>podnešeni</w:t>
      </w:r>
      <w:proofErr w:type="spellEnd"/>
      <w:r w:rsidRPr="00AA61EB">
        <w:rPr>
          <w:rFonts w:ascii="Candara" w:hAnsi="Candara"/>
        </w:rPr>
        <w:t xml:space="preserve"> u 202</w:t>
      </w:r>
      <w:r w:rsidR="009E216F">
        <w:rPr>
          <w:rFonts w:ascii="Candara" w:hAnsi="Candara"/>
        </w:rPr>
        <w:t>5</w:t>
      </w:r>
      <w:r w:rsidRPr="00AA61EB">
        <w:rPr>
          <w:rFonts w:ascii="Candara" w:hAnsi="Candara"/>
        </w:rPr>
        <w:t xml:space="preserve">. </w:t>
      </w:r>
      <w:proofErr w:type="spellStart"/>
      <w:r w:rsidRPr="00AA61EB">
        <w:rPr>
          <w:rFonts w:ascii="Candara" w:hAnsi="Candara"/>
        </w:rPr>
        <w:t>godini</w:t>
      </w:r>
      <w:proofErr w:type="spellEnd"/>
      <w:r w:rsidR="00563086" w:rsidRPr="00AA61EB">
        <w:rPr>
          <w:rFonts w:ascii="Candara" w:hAnsi="Candara"/>
          <w:bCs/>
        </w:rPr>
        <w:t xml:space="preserve">: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8"/>
        <w:gridCol w:w="2887"/>
      </w:tblGrid>
      <w:tr w:rsidR="00CD0225" w:rsidRPr="00AA61EB" w14:paraId="0DDB3CA4" w14:textId="77777777" w:rsidTr="00CF50E2">
        <w:tc>
          <w:tcPr>
            <w:tcW w:w="6468" w:type="dxa"/>
          </w:tcPr>
          <w:p w14:paraId="28FDD320" w14:textId="75C9ACE7" w:rsidR="00CD0225" w:rsidRPr="00AA61EB" w:rsidRDefault="00CD0225" w:rsidP="00AA61EB">
            <w:pPr>
              <w:jc w:val="both"/>
              <w:rPr>
                <w:rFonts w:ascii="Candara" w:hAnsi="Candara" w:cs="Calibri"/>
                <w:b/>
              </w:rPr>
            </w:pPr>
            <w:r w:rsidRPr="00AA61EB">
              <w:rPr>
                <w:rFonts w:ascii="Candara" w:hAnsi="Candara" w:cs="Calibri"/>
                <w:b/>
              </w:rPr>
              <w:t xml:space="preserve">ZAHTJEVI </w:t>
            </w:r>
          </w:p>
        </w:tc>
        <w:tc>
          <w:tcPr>
            <w:tcW w:w="2887" w:type="dxa"/>
          </w:tcPr>
          <w:p w14:paraId="2C993D8E" w14:textId="77777777" w:rsidR="00CD0225" w:rsidRPr="00AA61EB" w:rsidRDefault="00CD0225" w:rsidP="00AA61EB">
            <w:pPr>
              <w:jc w:val="center"/>
              <w:rPr>
                <w:rFonts w:ascii="Candara" w:hAnsi="Candara" w:cs="Calibri"/>
                <w:b/>
              </w:rPr>
            </w:pPr>
            <w:r w:rsidRPr="00AA61EB">
              <w:rPr>
                <w:rFonts w:ascii="Candara" w:hAnsi="Candara" w:cs="Calibri"/>
                <w:b/>
              </w:rPr>
              <w:t>BROJ</w:t>
            </w:r>
          </w:p>
        </w:tc>
      </w:tr>
      <w:tr w:rsidR="00CD0225" w:rsidRPr="00AA61EB" w14:paraId="0298326D" w14:textId="77777777" w:rsidTr="00CF50E2">
        <w:tc>
          <w:tcPr>
            <w:tcW w:w="6468" w:type="dxa"/>
          </w:tcPr>
          <w:p w14:paraId="2EB22111" w14:textId="3CE45A0D" w:rsidR="00CD0225" w:rsidRPr="00AA61EB" w:rsidRDefault="00CD0225" w:rsidP="00AA61EB">
            <w:pPr>
              <w:jc w:val="both"/>
              <w:rPr>
                <w:rFonts w:ascii="Candara" w:hAnsi="Candara" w:cs="Calibri"/>
              </w:rPr>
            </w:pPr>
            <w:proofErr w:type="spellStart"/>
            <w:r w:rsidRPr="00AA61EB">
              <w:rPr>
                <w:rFonts w:ascii="Candara" w:hAnsi="Candara" w:cs="Calibri"/>
              </w:rPr>
              <w:t>Prenešeno</w:t>
            </w:r>
            <w:proofErr w:type="spellEnd"/>
            <w:r w:rsidRPr="00AA61EB">
              <w:rPr>
                <w:rFonts w:ascii="Candara" w:hAnsi="Candara" w:cs="Calibri"/>
              </w:rPr>
              <w:t xml:space="preserve"> </w:t>
            </w:r>
            <w:proofErr w:type="spellStart"/>
            <w:r w:rsidRPr="00AA61EB">
              <w:rPr>
                <w:rFonts w:ascii="Candara" w:hAnsi="Candara" w:cs="Calibri"/>
              </w:rPr>
              <w:t>iz</w:t>
            </w:r>
            <w:proofErr w:type="spellEnd"/>
            <w:r w:rsidRPr="00AA61EB">
              <w:rPr>
                <w:rFonts w:ascii="Candara" w:hAnsi="Candara" w:cs="Calibri"/>
              </w:rPr>
              <w:t xml:space="preserve"> 202</w:t>
            </w:r>
            <w:r w:rsidR="009E216F">
              <w:rPr>
                <w:rFonts w:ascii="Candara" w:hAnsi="Candara" w:cs="Calibri"/>
              </w:rPr>
              <w:t>4</w:t>
            </w:r>
            <w:r w:rsidRPr="00AA61EB">
              <w:rPr>
                <w:rFonts w:ascii="Candara" w:hAnsi="Candara" w:cs="Calibri"/>
              </w:rPr>
              <w:t>.godine</w:t>
            </w:r>
          </w:p>
        </w:tc>
        <w:tc>
          <w:tcPr>
            <w:tcW w:w="2887" w:type="dxa"/>
          </w:tcPr>
          <w:p w14:paraId="02AB5994" w14:textId="025A75BD" w:rsidR="00CD0225" w:rsidRPr="00AA61EB" w:rsidRDefault="00675E3D" w:rsidP="00AA61EB">
            <w:pPr>
              <w:jc w:val="center"/>
              <w:rPr>
                <w:rFonts w:ascii="Candara" w:hAnsi="Candara" w:cs="Calibri"/>
              </w:rPr>
            </w:pPr>
            <w:r w:rsidRPr="00AA61EB">
              <w:rPr>
                <w:rFonts w:ascii="Candara" w:hAnsi="Candara" w:cs="Calibri"/>
              </w:rPr>
              <w:t>3</w:t>
            </w:r>
          </w:p>
        </w:tc>
      </w:tr>
      <w:tr w:rsidR="00CD0225" w:rsidRPr="00AA61EB" w14:paraId="45DF0AC3" w14:textId="77777777" w:rsidTr="00CF50E2">
        <w:trPr>
          <w:trHeight w:val="393"/>
        </w:trPr>
        <w:tc>
          <w:tcPr>
            <w:tcW w:w="6468" w:type="dxa"/>
          </w:tcPr>
          <w:p w14:paraId="23D320CC" w14:textId="5E7EC266" w:rsidR="00CD0225" w:rsidRPr="00AA61EB" w:rsidRDefault="00BE45BC" w:rsidP="00AA61EB">
            <w:pPr>
              <w:jc w:val="both"/>
              <w:rPr>
                <w:rFonts w:ascii="Candara" w:hAnsi="Candara" w:cs="Calibri"/>
                <w:lang w:val="pl-PL"/>
              </w:rPr>
            </w:pPr>
            <w:r>
              <w:rPr>
                <w:rFonts w:ascii="Candara" w:hAnsi="Candara" w:cs="Calibri"/>
                <w:lang w:val="pl-PL"/>
              </w:rPr>
              <w:t>Zahtjev za i</w:t>
            </w:r>
            <w:r w:rsidR="00CD0225" w:rsidRPr="00AA61EB">
              <w:rPr>
                <w:rFonts w:ascii="Candara" w:hAnsi="Candara" w:cs="Calibri"/>
                <w:lang w:val="pl-PL"/>
              </w:rPr>
              <w:t>zdavanje rješenja za rad novih ugostiteljskih objekata</w:t>
            </w:r>
          </w:p>
        </w:tc>
        <w:tc>
          <w:tcPr>
            <w:tcW w:w="2887" w:type="dxa"/>
          </w:tcPr>
          <w:p w14:paraId="759DE820" w14:textId="26F46633" w:rsidR="00CD0225" w:rsidRPr="00AA61EB" w:rsidRDefault="00675E3D" w:rsidP="00AA61EB">
            <w:pPr>
              <w:jc w:val="center"/>
              <w:rPr>
                <w:rFonts w:ascii="Candara" w:hAnsi="Candara" w:cs="Calibri"/>
              </w:rPr>
            </w:pPr>
            <w:r w:rsidRPr="00AA61EB">
              <w:rPr>
                <w:rFonts w:ascii="Candara" w:hAnsi="Candara" w:cs="Calibri"/>
              </w:rPr>
              <w:t>1</w:t>
            </w:r>
            <w:r w:rsidR="00BE45BC">
              <w:rPr>
                <w:rFonts w:ascii="Candara" w:hAnsi="Candara" w:cs="Calibri"/>
              </w:rPr>
              <w:t>6</w:t>
            </w:r>
          </w:p>
        </w:tc>
      </w:tr>
      <w:tr w:rsidR="00CD0225" w:rsidRPr="00AA61EB" w14:paraId="103D29FE" w14:textId="77777777" w:rsidTr="00CF50E2">
        <w:tc>
          <w:tcPr>
            <w:tcW w:w="6468" w:type="dxa"/>
          </w:tcPr>
          <w:p w14:paraId="18ACAD7D" w14:textId="43C3DCC5" w:rsidR="00CD0225" w:rsidRPr="00AA61EB" w:rsidRDefault="00BE45BC" w:rsidP="00AA61EB">
            <w:pPr>
              <w:jc w:val="both"/>
              <w:rPr>
                <w:rFonts w:ascii="Candara" w:hAnsi="Candara" w:cs="Calibri"/>
              </w:rPr>
            </w:pPr>
            <w:proofErr w:type="spellStart"/>
            <w:r>
              <w:rPr>
                <w:rFonts w:ascii="Candara" w:hAnsi="Candara" w:cs="Calibri"/>
              </w:rPr>
              <w:t>Zahtjev</w:t>
            </w:r>
            <w:proofErr w:type="spellEnd"/>
            <w:r>
              <w:rPr>
                <w:rFonts w:ascii="Candara" w:hAnsi="Candara" w:cs="Calibri"/>
              </w:rPr>
              <w:t xml:space="preserve"> za </w:t>
            </w:r>
            <w:proofErr w:type="spellStart"/>
            <w:r>
              <w:rPr>
                <w:rFonts w:ascii="Candara" w:hAnsi="Candara" w:cs="Calibri"/>
              </w:rPr>
              <w:t>i</w:t>
            </w:r>
            <w:r w:rsidR="00CD0225" w:rsidRPr="00AA61EB">
              <w:rPr>
                <w:rFonts w:ascii="Candara" w:hAnsi="Candara" w:cs="Calibri"/>
              </w:rPr>
              <w:t>zdavanje</w:t>
            </w:r>
            <w:proofErr w:type="spellEnd"/>
            <w:r w:rsidR="00CD0225" w:rsidRPr="00AA61EB">
              <w:rPr>
                <w:rFonts w:ascii="Candara" w:hAnsi="Candara" w:cs="Calibri"/>
              </w:rPr>
              <w:t xml:space="preserve"> </w:t>
            </w:r>
            <w:proofErr w:type="spellStart"/>
            <w:r w:rsidR="00CD0225" w:rsidRPr="00AA61EB">
              <w:rPr>
                <w:rFonts w:ascii="Candara" w:hAnsi="Candara" w:cs="Calibri"/>
              </w:rPr>
              <w:t>rješenja</w:t>
            </w:r>
            <w:proofErr w:type="spellEnd"/>
            <w:r w:rsidR="00CD0225" w:rsidRPr="00AA61EB">
              <w:rPr>
                <w:rFonts w:ascii="Candara" w:hAnsi="Candara" w:cs="Calibri"/>
              </w:rPr>
              <w:t xml:space="preserve"> za </w:t>
            </w:r>
            <w:proofErr w:type="spellStart"/>
            <w:r w:rsidR="00CD0225" w:rsidRPr="00AA61EB">
              <w:rPr>
                <w:rFonts w:ascii="Candara" w:hAnsi="Candara" w:cs="Calibri"/>
              </w:rPr>
              <w:t>nastavak</w:t>
            </w:r>
            <w:proofErr w:type="spellEnd"/>
            <w:r w:rsidR="00CD0225" w:rsidRPr="00AA61EB">
              <w:rPr>
                <w:rFonts w:ascii="Candara" w:hAnsi="Candara" w:cs="Calibri"/>
              </w:rPr>
              <w:t xml:space="preserve"> </w:t>
            </w:r>
            <w:proofErr w:type="spellStart"/>
            <w:r w:rsidR="00CD0225" w:rsidRPr="00AA61EB">
              <w:rPr>
                <w:rFonts w:ascii="Candara" w:hAnsi="Candara" w:cs="Calibri"/>
              </w:rPr>
              <w:t>obavljanja</w:t>
            </w:r>
            <w:proofErr w:type="spellEnd"/>
            <w:r w:rsidR="00CD0225" w:rsidRPr="00AA61EB">
              <w:rPr>
                <w:rFonts w:ascii="Candara" w:hAnsi="Candara" w:cs="Calibri"/>
              </w:rPr>
              <w:t xml:space="preserve"> </w:t>
            </w:r>
            <w:proofErr w:type="spellStart"/>
            <w:r w:rsidR="00CD0225" w:rsidRPr="00AA61EB">
              <w:rPr>
                <w:rFonts w:ascii="Candara" w:hAnsi="Candara" w:cs="Calibri"/>
              </w:rPr>
              <w:t>ugostiteljske</w:t>
            </w:r>
            <w:proofErr w:type="spellEnd"/>
            <w:r w:rsidR="00CD0225" w:rsidRPr="00AA61EB">
              <w:rPr>
                <w:rFonts w:ascii="Candara" w:hAnsi="Candara" w:cs="Calibri"/>
              </w:rPr>
              <w:t xml:space="preserve"> </w:t>
            </w:r>
            <w:proofErr w:type="spellStart"/>
            <w:r w:rsidR="00CD0225" w:rsidRPr="00AA61EB">
              <w:rPr>
                <w:rFonts w:ascii="Candara" w:hAnsi="Candara" w:cs="Calibri"/>
              </w:rPr>
              <w:t>djelatnosti</w:t>
            </w:r>
            <w:proofErr w:type="spellEnd"/>
            <w:r w:rsidR="00CD0225" w:rsidRPr="00AA61EB">
              <w:rPr>
                <w:rFonts w:ascii="Candara" w:hAnsi="Candara" w:cs="Calibri"/>
              </w:rPr>
              <w:t xml:space="preserve"> </w:t>
            </w:r>
            <w:proofErr w:type="spellStart"/>
            <w:r w:rsidR="00CD0225" w:rsidRPr="00AA61EB">
              <w:rPr>
                <w:rFonts w:ascii="Candara" w:hAnsi="Candara" w:cs="Calibri"/>
              </w:rPr>
              <w:t>postojećih</w:t>
            </w:r>
            <w:proofErr w:type="spellEnd"/>
            <w:r w:rsidR="00CD0225" w:rsidRPr="00AA61EB">
              <w:rPr>
                <w:rFonts w:ascii="Candara" w:hAnsi="Candara" w:cs="Calibri"/>
              </w:rPr>
              <w:t xml:space="preserve"> </w:t>
            </w:r>
            <w:proofErr w:type="spellStart"/>
            <w:r w:rsidR="00CD0225" w:rsidRPr="00AA61EB">
              <w:rPr>
                <w:rFonts w:ascii="Candara" w:hAnsi="Candara" w:cs="Calibri"/>
              </w:rPr>
              <w:t>objekata</w:t>
            </w:r>
            <w:proofErr w:type="spellEnd"/>
            <w:r w:rsidR="00CD0225" w:rsidRPr="00AA61EB">
              <w:rPr>
                <w:rFonts w:ascii="Candara" w:hAnsi="Candara" w:cs="Calibri"/>
              </w:rPr>
              <w:t xml:space="preserve">, za rad </w:t>
            </w:r>
            <w:proofErr w:type="spellStart"/>
            <w:r w:rsidR="00CD0225" w:rsidRPr="00AA61EB">
              <w:rPr>
                <w:rFonts w:ascii="Candara" w:hAnsi="Candara" w:cs="Calibri"/>
              </w:rPr>
              <w:t>postojećih</w:t>
            </w:r>
            <w:proofErr w:type="spellEnd"/>
            <w:r w:rsidR="00CD0225" w:rsidRPr="00AA61EB">
              <w:rPr>
                <w:rFonts w:ascii="Candara" w:hAnsi="Candara" w:cs="Calibri"/>
              </w:rPr>
              <w:t xml:space="preserve"> </w:t>
            </w:r>
            <w:proofErr w:type="spellStart"/>
            <w:r w:rsidR="00CD0225" w:rsidRPr="00AA61EB">
              <w:rPr>
                <w:rFonts w:ascii="Candara" w:hAnsi="Candara" w:cs="Calibri"/>
              </w:rPr>
              <w:t>objekata</w:t>
            </w:r>
            <w:proofErr w:type="spellEnd"/>
            <w:r w:rsidR="00CD0225" w:rsidRPr="00AA61EB">
              <w:rPr>
                <w:rFonts w:ascii="Candara" w:hAnsi="Candara" w:cs="Calibri"/>
              </w:rPr>
              <w:t xml:space="preserve"> </w:t>
            </w:r>
            <w:proofErr w:type="spellStart"/>
            <w:r w:rsidR="00CD0225" w:rsidRPr="00AA61EB">
              <w:rPr>
                <w:rFonts w:ascii="Candara" w:hAnsi="Candara" w:cs="Calibri"/>
              </w:rPr>
              <w:t>usled</w:t>
            </w:r>
            <w:proofErr w:type="spellEnd"/>
            <w:r w:rsidR="00CD0225" w:rsidRPr="00AA61EB">
              <w:rPr>
                <w:rFonts w:ascii="Candara" w:hAnsi="Candara" w:cs="Calibri"/>
              </w:rPr>
              <w:t xml:space="preserve"> </w:t>
            </w:r>
            <w:proofErr w:type="spellStart"/>
            <w:r w:rsidR="00CD0225" w:rsidRPr="00AA61EB">
              <w:rPr>
                <w:rFonts w:ascii="Candara" w:hAnsi="Candara" w:cs="Calibri"/>
              </w:rPr>
              <w:t>proširenja</w:t>
            </w:r>
            <w:proofErr w:type="spellEnd"/>
            <w:r w:rsidR="00CD0225" w:rsidRPr="00AA61EB">
              <w:rPr>
                <w:rFonts w:ascii="Candara" w:hAnsi="Candara" w:cs="Calibri"/>
              </w:rPr>
              <w:t xml:space="preserve"> </w:t>
            </w:r>
            <w:proofErr w:type="spellStart"/>
            <w:r w:rsidR="00CD0225" w:rsidRPr="00AA61EB">
              <w:rPr>
                <w:rFonts w:ascii="Candara" w:hAnsi="Candara" w:cs="Calibri"/>
              </w:rPr>
              <w:t>kvadrature</w:t>
            </w:r>
            <w:proofErr w:type="spellEnd"/>
            <w:r w:rsidR="00CD0225" w:rsidRPr="00AA61EB">
              <w:rPr>
                <w:rFonts w:ascii="Candara" w:hAnsi="Candara" w:cs="Calibri"/>
              </w:rPr>
              <w:t xml:space="preserve">, </w:t>
            </w:r>
            <w:proofErr w:type="spellStart"/>
            <w:r w:rsidR="00CD0225" w:rsidRPr="00AA61EB">
              <w:rPr>
                <w:rFonts w:ascii="Candara" w:hAnsi="Candara" w:cs="Calibri"/>
              </w:rPr>
              <w:t>izmjene</w:t>
            </w:r>
            <w:proofErr w:type="spellEnd"/>
            <w:r w:rsidR="00CD0225" w:rsidRPr="00AA61EB">
              <w:rPr>
                <w:rFonts w:ascii="Candara" w:hAnsi="Candara" w:cs="Calibri"/>
              </w:rPr>
              <w:t xml:space="preserve"> </w:t>
            </w:r>
            <w:proofErr w:type="spellStart"/>
            <w:r w:rsidR="00CD0225" w:rsidRPr="00AA61EB">
              <w:rPr>
                <w:rFonts w:ascii="Candara" w:hAnsi="Candara" w:cs="Calibri"/>
              </w:rPr>
              <w:t>naziva</w:t>
            </w:r>
            <w:proofErr w:type="spellEnd"/>
            <w:r w:rsidR="00CD0225" w:rsidRPr="00AA61EB">
              <w:rPr>
                <w:rFonts w:ascii="Candara" w:hAnsi="Candara" w:cs="Calibri"/>
              </w:rPr>
              <w:t xml:space="preserve">, </w:t>
            </w:r>
            <w:proofErr w:type="spellStart"/>
            <w:r w:rsidR="00CD0225" w:rsidRPr="00AA61EB">
              <w:rPr>
                <w:rFonts w:ascii="Candara" w:hAnsi="Candara" w:cs="Calibri"/>
              </w:rPr>
              <w:t>promjena</w:t>
            </w:r>
            <w:proofErr w:type="spellEnd"/>
            <w:r w:rsidR="00CD0225" w:rsidRPr="00AA61EB">
              <w:rPr>
                <w:rFonts w:ascii="Candara" w:hAnsi="Candara" w:cs="Calibri"/>
              </w:rPr>
              <w:t xml:space="preserve"> </w:t>
            </w:r>
            <w:proofErr w:type="spellStart"/>
            <w:r w:rsidR="00CD0225" w:rsidRPr="00AA61EB">
              <w:rPr>
                <w:rFonts w:ascii="Candara" w:hAnsi="Candara" w:cs="Calibri"/>
              </w:rPr>
              <w:t>ovlašćenog</w:t>
            </w:r>
            <w:proofErr w:type="spellEnd"/>
            <w:r w:rsidR="00CD0225" w:rsidRPr="00AA61EB">
              <w:rPr>
                <w:rFonts w:ascii="Candara" w:hAnsi="Candara" w:cs="Calibri"/>
              </w:rPr>
              <w:t xml:space="preserve"> </w:t>
            </w:r>
            <w:proofErr w:type="spellStart"/>
            <w:proofErr w:type="gramStart"/>
            <w:r w:rsidR="00CD0225" w:rsidRPr="00AA61EB">
              <w:rPr>
                <w:rFonts w:ascii="Candara" w:hAnsi="Candara" w:cs="Calibri"/>
              </w:rPr>
              <w:t>lica,promjena</w:t>
            </w:r>
            <w:proofErr w:type="spellEnd"/>
            <w:proofErr w:type="gramEnd"/>
            <w:r w:rsidR="00CD0225" w:rsidRPr="00AA61EB">
              <w:rPr>
                <w:rFonts w:ascii="Candara" w:hAnsi="Candara" w:cs="Calibri"/>
              </w:rPr>
              <w:t xml:space="preserve"> </w:t>
            </w:r>
            <w:proofErr w:type="spellStart"/>
            <w:proofErr w:type="gramStart"/>
            <w:r w:rsidR="00CD0225" w:rsidRPr="00AA61EB">
              <w:rPr>
                <w:rFonts w:ascii="Candara" w:hAnsi="Candara" w:cs="Calibri"/>
              </w:rPr>
              <w:t>vrste</w:t>
            </w:r>
            <w:proofErr w:type="spellEnd"/>
            <w:r w:rsidR="00CD0225" w:rsidRPr="00AA61EB">
              <w:rPr>
                <w:rFonts w:ascii="Candara" w:hAnsi="Candara" w:cs="Calibri"/>
              </w:rPr>
              <w:t>..</w:t>
            </w:r>
            <w:proofErr w:type="gramEnd"/>
            <w:r w:rsidR="00CD0225" w:rsidRPr="00AA61EB">
              <w:rPr>
                <w:rFonts w:ascii="Candara" w:hAnsi="Candara" w:cs="Calibri"/>
              </w:rPr>
              <w:t xml:space="preserve"> </w:t>
            </w:r>
            <w:proofErr w:type="spellStart"/>
            <w:proofErr w:type="gramStart"/>
            <w:r w:rsidR="00CD0225" w:rsidRPr="00AA61EB">
              <w:rPr>
                <w:rFonts w:ascii="Candara" w:hAnsi="Candara" w:cs="Calibri"/>
              </w:rPr>
              <w:t>ug.djelatnosti</w:t>
            </w:r>
            <w:proofErr w:type="spellEnd"/>
            <w:proofErr w:type="gramEnd"/>
            <w:r w:rsidR="00CD0225" w:rsidRPr="00AA61EB">
              <w:rPr>
                <w:rFonts w:ascii="Candara" w:hAnsi="Candara" w:cs="Calibri"/>
              </w:rPr>
              <w:t xml:space="preserve"> i sl.</w:t>
            </w:r>
          </w:p>
        </w:tc>
        <w:tc>
          <w:tcPr>
            <w:tcW w:w="2887" w:type="dxa"/>
          </w:tcPr>
          <w:p w14:paraId="3388554D" w14:textId="30170DC2" w:rsidR="00CD0225" w:rsidRPr="00AA61EB" w:rsidRDefault="00BE45BC" w:rsidP="00AA61EB">
            <w:pPr>
              <w:jc w:val="center"/>
              <w:rPr>
                <w:rFonts w:ascii="Candara" w:hAnsi="Candara" w:cs="Calibri"/>
              </w:rPr>
            </w:pPr>
            <w:r>
              <w:rPr>
                <w:rFonts w:ascii="Candara" w:hAnsi="Candara" w:cs="Calibri"/>
              </w:rPr>
              <w:t>41</w:t>
            </w:r>
          </w:p>
        </w:tc>
      </w:tr>
      <w:tr w:rsidR="00CD0225" w:rsidRPr="00AA61EB" w14:paraId="5FD9EB12" w14:textId="77777777" w:rsidTr="00CF50E2">
        <w:tc>
          <w:tcPr>
            <w:tcW w:w="6468" w:type="dxa"/>
          </w:tcPr>
          <w:p w14:paraId="15809F89" w14:textId="4E4DE0AD" w:rsidR="00CD0225" w:rsidRPr="00AA61EB" w:rsidRDefault="00BE45BC" w:rsidP="00AA61EB">
            <w:pPr>
              <w:jc w:val="both"/>
              <w:rPr>
                <w:rFonts w:ascii="Candara" w:hAnsi="Candara" w:cs="Calibri"/>
              </w:rPr>
            </w:pPr>
            <w:proofErr w:type="spellStart"/>
            <w:r>
              <w:rPr>
                <w:rFonts w:ascii="Candara" w:hAnsi="Candara" w:cs="Calibri"/>
              </w:rPr>
              <w:t>Zahtjev</w:t>
            </w:r>
            <w:proofErr w:type="spellEnd"/>
            <w:r>
              <w:rPr>
                <w:rFonts w:ascii="Candara" w:hAnsi="Candara" w:cs="Calibri"/>
              </w:rPr>
              <w:t xml:space="preserve"> za </w:t>
            </w:r>
            <w:proofErr w:type="spellStart"/>
            <w:r>
              <w:rPr>
                <w:rFonts w:ascii="Candara" w:hAnsi="Candara" w:cs="Calibri"/>
              </w:rPr>
              <w:t>i</w:t>
            </w:r>
            <w:r w:rsidR="00CD0225" w:rsidRPr="00AA61EB">
              <w:rPr>
                <w:rFonts w:ascii="Candara" w:hAnsi="Candara" w:cs="Calibri"/>
              </w:rPr>
              <w:t>zdavanje</w:t>
            </w:r>
            <w:proofErr w:type="spellEnd"/>
            <w:r w:rsidR="00CD0225" w:rsidRPr="00AA61EB">
              <w:rPr>
                <w:rFonts w:ascii="Candara" w:hAnsi="Candara" w:cs="Calibri"/>
              </w:rPr>
              <w:t xml:space="preserve"> </w:t>
            </w:r>
            <w:proofErr w:type="spellStart"/>
            <w:r w:rsidR="00CD0225" w:rsidRPr="00AA61EB">
              <w:rPr>
                <w:rFonts w:ascii="Candara" w:hAnsi="Candara" w:cs="Calibri"/>
              </w:rPr>
              <w:t>rješenja</w:t>
            </w:r>
            <w:proofErr w:type="spellEnd"/>
            <w:r w:rsidR="00CD0225" w:rsidRPr="00AA61EB">
              <w:rPr>
                <w:rFonts w:ascii="Candara" w:hAnsi="Candara" w:cs="Calibri"/>
              </w:rPr>
              <w:t xml:space="preserve"> za </w:t>
            </w:r>
            <w:proofErr w:type="spellStart"/>
            <w:r w:rsidR="00CD0225" w:rsidRPr="00AA61EB">
              <w:rPr>
                <w:rFonts w:ascii="Candara" w:hAnsi="Candara" w:cs="Calibri"/>
              </w:rPr>
              <w:t>odjavu</w:t>
            </w:r>
            <w:proofErr w:type="spellEnd"/>
            <w:r w:rsidR="00CD0225" w:rsidRPr="00AA61EB">
              <w:rPr>
                <w:rFonts w:ascii="Candara" w:hAnsi="Candara" w:cs="Calibri"/>
              </w:rPr>
              <w:t xml:space="preserve"> </w:t>
            </w:r>
            <w:proofErr w:type="spellStart"/>
            <w:r w:rsidR="00CD0225" w:rsidRPr="00AA61EB">
              <w:rPr>
                <w:rFonts w:ascii="Candara" w:hAnsi="Candara" w:cs="Calibri"/>
              </w:rPr>
              <w:t>ugostiteljske</w:t>
            </w:r>
            <w:proofErr w:type="spellEnd"/>
            <w:r w:rsidR="00CD0225" w:rsidRPr="00AA61EB">
              <w:rPr>
                <w:rFonts w:ascii="Candara" w:hAnsi="Candara" w:cs="Calibri"/>
              </w:rPr>
              <w:t xml:space="preserve"> </w:t>
            </w:r>
            <w:proofErr w:type="spellStart"/>
            <w:r w:rsidR="00CD0225" w:rsidRPr="00AA61EB">
              <w:rPr>
                <w:rFonts w:ascii="Candara" w:hAnsi="Candara" w:cs="Calibri"/>
              </w:rPr>
              <w:t>djelatnosti</w:t>
            </w:r>
            <w:proofErr w:type="spellEnd"/>
          </w:p>
        </w:tc>
        <w:tc>
          <w:tcPr>
            <w:tcW w:w="2887" w:type="dxa"/>
          </w:tcPr>
          <w:p w14:paraId="02750F55" w14:textId="7786CCF1" w:rsidR="00CD0225" w:rsidRPr="00AA61EB" w:rsidRDefault="00675E3D" w:rsidP="00AA61EB">
            <w:pPr>
              <w:jc w:val="center"/>
              <w:rPr>
                <w:rFonts w:ascii="Candara" w:hAnsi="Candara" w:cs="Calibri"/>
              </w:rPr>
            </w:pPr>
            <w:r w:rsidRPr="00AA61EB">
              <w:rPr>
                <w:rFonts w:ascii="Candara" w:hAnsi="Candara" w:cs="Calibri"/>
              </w:rPr>
              <w:t>9</w:t>
            </w:r>
          </w:p>
        </w:tc>
      </w:tr>
      <w:tr w:rsidR="00CD0225" w:rsidRPr="00AA61EB" w14:paraId="6E35818F" w14:textId="77777777" w:rsidTr="00CF50E2">
        <w:tc>
          <w:tcPr>
            <w:tcW w:w="6468" w:type="dxa"/>
          </w:tcPr>
          <w:p w14:paraId="461BFE6A" w14:textId="272E3BC0" w:rsidR="00CD0225" w:rsidRPr="00AA61EB" w:rsidRDefault="00BE45BC" w:rsidP="00AA61EB">
            <w:pPr>
              <w:jc w:val="both"/>
              <w:rPr>
                <w:rFonts w:ascii="Candara" w:hAnsi="Candara" w:cs="Calibri"/>
                <w:lang w:val="pl-PL"/>
              </w:rPr>
            </w:pPr>
            <w:r>
              <w:rPr>
                <w:rFonts w:ascii="Candara" w:hAnsi="Candara" w:cs="Calibri"/>
                <w:lang w:val="pl-PL"/>
              </w:rPr>
              <w:t>Zahtjev za i</w:t>
            </w:r>
            <w:r w:rsidR="00CD0225" w:rsidRPr="00AA61EB">
              <w:rPr>
                <w:rFonts w:ascii="Candara" w:hAnsi="Candara" w:cs="Calibri"/>
                <w:lang w:val="pl-PL"/>
              </w:rPr>
              <w:t>zdavanje rješenja za rad-rent-a car</w:t>
            </w:r>
            <w:r>
              <w:rPr>
                <w:rFonts w:ascii="Candara" w:hAnsi="Candara" w:cs="Calibri"/>
                <w:lang w:val="pl-PL"/>
              </w:rPr>
              <w:t xml:space="preserve"> (bez vozača)</w:t>
            </w:r>
          </w:p>
        </w:tc>
        <w:tc>
          <w:tcPr>
            <w:tcW w:w="2887" w:type="dxa"/>
          </w:tcPr>
          <w:p w14:paraId="3AFBF011" w14:textId="0DDD6961" w:rsidR="00CD0225" w:rsidRPr="00AA61EB" w:rsidRDefault="00BE45BC" w:rsidP="00AA61EB">
            <w:pPr>
              <w:jc w:val="center"/>
              <w:rPr>
                <w:rFonts w:ascii="Candara" w:hAnsi="Candara" w:cs="Calibri"/>
              </w:rPr>
            </w:pPr>
            <w:r>
              <w:rPr>
                <w:rFonts w:ascii="Candara" w:hAnsi="Candara" w:cs="Calibri"/>
              </w:rPr>
              <w:t>3</w:t>
            </w:r>
          </w:p>
        </w:tc>
      </w:tr>
      <w:tr w:rsidR="00CD0225" w:rsidRPr="00AA61EB" w14:paraId="2B59A232" w14:textId="77777777" w:rsidTr="00CF50E2">
        <w:tc>
          <w:tcPr>
            <w:tcW w:w="6468" w:type="dxa"/>
          </w:tcPr>
          <w:p w14:paraId="15B82C6F" w14:textId="5311A98C" w:rsidR="00CD0225" w:rsidRPr="00AA61EB" w:rsidRDefault="00BE45BC" w:rsidP="00AA61EB">
            <w:pPr>
              <w:jc w:val="both"/>
              <w:rPr>
                <w:rFonts w:ascii="Candara" w:hAnsi="Candara" w:cs="Calibri"/>
                <w:lang w:val="pl-PL"/>
              </w:rPr>
            </w:pPr>
            <w:r>
              <w:rPr>
                <w:rFonts w:ascii="Candara" w:hAnsi="Candara" w:cs="Calibri"/>
                <w:lang w:val="pl-PL"/>
              </w:rPr>
              <w:t>Zahtjev za i</w:t>
            </w:r>
            <w:r w:rsidR="00CD0225" w:rsidRPr="00AA61EB">
              <w:rPr>
                <w:rFonts w:ascii="Candara" w:hAnsi="Candara" w:cs="Calibri"/>
                <w:lang w:val="pl-PL"/>
              </w:rPr>
              <w:t>zdavanje rješenja za rad-rent-a car-dopuna vozila</w:t>
            </w:r>
          </w:p>
        </w:tc>
        <w:tc>
          <w:tcPr>
            <w:tcW w:w="2887" w:type="dxa"/>
          </w:tcPr>
          <w:p w14:paraId="558D5DF0" w14:textId="5478661D" w:rsidR="00CD0225" w:rsidRPr="00AA61EB" w:rsidRDefault="00BE45BC" w:rsidP="00AA61EB">
            <w:pPr>
              <w:jc w:val="center"/>
              <w:rPr>
                <w:rFonts w:ascii="Candara" w:hAnsi="Candara" w:cs="Calibri"/>
              </w:rPr>
            </w:pPr>
            <w:r>
              <w:rPr>
                <w:rFonts w:ascii="Candara" w:hAnsi="Candara" w:cs="Calibri"/>
              </w:rPr>
              <w:t>3</w:t>
            </w:r>
          </w:p>
        </w:tc>
      </w:tr>
      <w:tr w:rsidR="00CD0225" w:rsidRPr="00AA61EB" w14:paraId="5E85DBD6" w14:textId="77777777" w:rsidTr="00CF50E2">
        <w:tc>
          <w:tcPr>
            <w:tcW w:w="6468" w:type="dxa"/>
          </w:tcPr>
          <w:p w14:paraId="28B0221F" w14:textId="3395745E" w:rsidR="00CD0225" w:rsidRPr="00AA61EB" w:rsidRDefault="00BE45BC" w:rsidP="00AA61EB">
            <w:pPr>
              <w:jc w:val="both"/>
              <w:rPr>
                <w:rFonts w:ascii="Candara" w:hAnsi="Candara" w:cs="Calibri"/>
              </w:rPr>
            </w:pPr>
            <w:proofErr w:type="spellStart"/>
            <w:r>
              <w:rPr>
                <w:rFonts w:ascii="Candara" w:hAnsi="Candara" w:cs="Calibri"/>
              </w:rPr>
              <w:t>Zahtjev</w:t>
            </w:r>
            <w:proofErr w:type="spellEnd"/>
            <w:r>
              <w:rPr>
                <w:rFonts w:ascii="Candara" w:hAnsi="Candara" w:cs="Calibri"/>
              </w:rPr>
              <w:t xml:space="preserve"> za </w:t>
            </w:r>
            <w:proofErr w:type="spellStart"/>
            <w:r>
              <w:rPr>
                <w:rFonts w:ascii="Candara" w:hAnsi="Candara" w:cs="Calibri"/>
              </w:rPr>
              <w:t>i</w:t>
            </w:r>
            <w:r w:rsidR="00CD0225" w:rsidRPr="00AA61EB">
              <w:rPr>
                <w:rFonts w:ascii="Candara" w:hAnsi="Candara" w:cs="Calibri"/>
              </w:rPr>
              <w:t>zdavanje</w:t>
            </w:r>
            <w:proofErr w:type="spellEnd"/>
            <w:r w:rsidR="00CD0225" w:rsidRPr="00AA61EB">
              <w:rPr>
                <w:rFonts w:ascii="Candara" w:hAnsi="Candara" w:cs="Calibri"/>
              </w:rPr>
              <w:t xml:space="preserve"> </w:t>
            </w:r>
            <w:proofErr w:type="spellStart"/>
            <w:r w:rsidR="00CD0225" w:rsidRPr="00AA61EB">
              <w:rPr>
                <w:rFonts w:ascii="Candara" w:hAnsi="Candara" w:cs="Calibri"/>
              </w:rPr>
              <w:t>odobrenja</w:t>
            </w:r>
            <w:proofErr w:type="spellEnd"/>
            <w:r w:rsidR="00CD0225" w:rsidRPr="00AA61EB">
              <w:rPr>
                <w:rFonts w:ascii="Candara" w:hAnsi="Candara" w:cs="Calibri"/>
              </w:rPr>
              <w:t xml:space="preserve"> za </w:t>
            </w:r>
            <w:proofErr w:type="spellStart"/>
            <w:r w:rsidR="00CD0225" w:rsidRPr="00AA61EB">
              <w:rPr>
                <w:rFonts w:ascii="Candara" w:hAnsi="Candara" w:cs="Calibri"/>
              </w:rPr>
              <w:t>obavljanje</w:t>
            </w:r>
            <w:proofErr w:type="spellEnd"/>
            <w:r w:rsidR="00CD0225" w:rsidRPr="00AA61EB">
              <w:rPr>
                <w:rFonts w:ascii="Candara" w:hAnsi="Candara" w:cs="Calibri"/>
              </w:rPr>
              <w:t xml:space="preserve"> </w:t>
            </w:r>
            <w:proofErr w:type="spellStart"/>
            <w:r w:rsidR="00CD0225" w:rsidRPr="00AA61EB">
              <w:rPr>
                <w:rFonts w:ascii="Candara" w:hAnsi="Candara" w:cs="Calibri"/>
              </w:rPr>
              <w:t>djelatnosti-iznajmljivanje</w:t>
            </w:r>
            <w:proofErr w:type="spellEnd"/>
            <w:r w:rsidR="00CD0225" w:rsidRPr="00AA61EB">
              <w:rPr>
                <w:rFonts w:ascii="Candara" w:hAnsi="Candara" w:cs="Calibri"/>
              </w:rPr>
              <w:t xml:space="preserve"> </w:t>
            </w:r>
            <w:proofErr w:type="spellStart"/>
            <w:r w:rsidR="00CD0225" w:rsidRPr="00AA61EB">
              <w:rPr>
                <w:rFonts w:ascii="Candara" w:hAnsi="Candara" w:cs="Calibri"/>
              </w:rPr>
              <w:t>ostalih</w:t>
            </w:r>
            <w:proofErr w:type="spellEnd"/>
            <w:r w:rsidR="00CD0225" w:rsidRPr="00AA61EB">
              <w:rPr>
                <w:rFonts w:ascii="Candara" w:hAnsi="Candara" w:cs="Calibri"/>
              </w:rPr>
              <w:t xml:space="preserve"> </w:t>
            </w:r>
            <w:proofErr w:type="spellStart"/>
            <w:r w:rsidR="00CD0225" w:rsidRPr="00AA61EB">
              <w:rPr>
                <w:rFonts w:ascii="Candara" w:hAnsi="Candara" w:cs="Calibri"/>
              </w:rPr>
              <w:t>prevoznih</w:t>
            </w:r>
            <w:proofErr w:type="spellEnd"/>
            <w:r w:rsidR="00CD0225" w:rsidRPr="00AA61EB">
              <w:rPr>
                <w:rFonts w:ascii="Candara" w:hAnsi="Candara" w:cs="Calibri"/>
              </w:rPr>
              <w:t xml:space="preserve"> </w:t>
            </w:r>
            <w:proofErr w:type="spellStart"/>
            <w:r w:rsidR="00CD0225" w:rsidRPr="00AA61EB">
              <w:rPr>
                <w:rFonts w:ascii="Candara" w:hAnsi="Candara" w:cs="Calibri"/>
              </w:rPr>
              <w:t>sredstava</w:t>
            </w:r>
            <w:proofErr w:type="spellEnd"/>
            <w:r>
              <w:rPr>
                <w:rFonts w:ascii="Candara" w:hAnsi="Candara" w:cs="Calibri"/>
              </w:rPr>
              <w:t>/</w:t>
            </w:r>
            <w:proofErr w:type="spellStart"/>
            <w:r>
              <w:rPr>
                <w:rFonts w:ascii="Candara" w:hAnsi="Candara" w:cs="Calibri"/>
              </w:rPr>
              <w:t>vozila</w:t>
            </w:r>
            <w:proofErr w:type="spellEnd"/>
          </w:p>
        </w:tc>
        <w:tc>
          <w:tcPr>
            <w:tcW w:w="2887" w:type="dxa"/>
          </w:tcPr>
          <w:p w14:paraId="0819BD75" w14:textId="525E3187" w:rsidR="00CD0225" w:rsidRPr="00AA61EB" w:rsidRDefault="00BE45BC" w:rsidP="00AA61EB">
            <w:pPr>
              <w:jc w:val="center"/>
              <w:rPr>
                <w:rFonts w:ascii="Candara" w:hAnsi="Candara" w:cs="Calibri"/>
              </w:rPr>
            </w:pPr>
            <w:r>
              <w:rPr>
                <w:rFonts w:ascii="Candara" w:hAnsi="Candara" w:cs="Calibri"/>
              </w:rPr>
              <w:t>/</w:t>
            </w:r>
          </w:p>
        </w:tc>
      </w:tr>
      <w:tr w:rsidR="00CD0225" w:rsidRPr="00AA61EB" w14:paraId="363193C4" w14:textId="77777777" w:rsidTr="00CF50E2">
        <w:tc>
          <w:tcPr>
            <w:tcW w:w="6468" w:type="dxa"/>
          </w:tcPr>
          <w:p w14:paraId="504F92A2" w14:textId="105EADBF" w:rsidR="00CD0225" w:rsidRPr="00AA61EB" w:rsidRDefault="00BE45BC" w:rsidP="00AA61EB">
            <w:pPr>
              <w:jc w:val="both"/>
              <w:rPr>
                <w:rFonts w:ascii="Candara" w:hAnsi="Candara" w:cs="Calibri"/>
              </w:rPr>
            </w:pPr>
            <w:proofErr w:type="spellStart"/>
            <w:r>
              <w:rPr>
                <w:rFonts w:ascii="Candara" w:hAnsi="Candara" w:cs="Calibri"/>
              </w:rPr>
              <w:t>Zahtjev</w:t>
            </w:r>
            <w:proofErr w:type="spellEnd"/>
            <w:r>
              <w:rPr>
                <w:rFonts w:ascii="Candara" w:hAnsi="Candara" w:cs="Calibri"/>
              </w:rPr>
              <w:t xml:space="preserve"> za </w:t>
            </w:r>
            <w:proofErr w:type="spellStart"/>
            <w:r>
              <w:rPr>
                <w:rFonts w:ascii="Candara" w:hAnsi="Candara" w:cs="Calibri"/>
              </w:rPr>
              <w:t>i</w:t>
            </w:r>
            <w:r w:rsidR="00CD0225" w:rsidRPr="00AA61EB">
              <w:rPr>
                <w:rFonts w:ascii="Candara" w:hAnsi="Candara" w:cs="Calibri"/>
              </w:rPr>
              <w:t>zdavanje</w:t>
            </w:r>
            <w:proofErr w:type="spellEnd"/>
            <w:r w:rsidR="00CD0225" w:rsidRPr="00AA61EB">
              <w:rPr>
                <w:rFonts w:ascii="Candara" w:hAnsi="Candara" w:cs="Calibri"/>
              </w:rPr>
              <w:t xml:space="preserve"> </w:t>
            </w:r>
            <w:proofErr w:type="spellStart"/>
            <w:r w:rsidR="00CD0225" w:rsidRPr="00AA61EB">
              <w:rPr>
                <w:rFonts w:ascii="Candara" w:hAnsi="Candara" w:cs="Calibri"/>
              </w:rPr>
              <w:t>odobrenja</w:t>
            </w:r>
            <w:proofErr w:type="spellEnd"/>
            <w:r w:rsidR="00CD0225" w:rsidRPr="00AA61EB">
              <w:rPr>
                <w:rFonts w:ascii="Candara" w:hAnsi="Candara" w:cs="Calibri"/>
              </w:rPr>
              <w:t xml:space="preserve"> za </w:t>
            </w:r>
            <w:proofErr w:type="spellStart"/>
            <w:r w:rsidR="00CD0225" w:rsidRPr="00AA61EB">
              <w:rPr>
                <w:rFonts w:ascii="Candara" w:hAnsi="Candara" w:cs="Calibri"/>
              </w:rPr>
              <w:t>obavljanje</w:t>
            </w:r>
            <w:proofErr w:type="spellEnd"/>
            <w:r w:rsidR="00CD0225" w:rsidRPr="00AA61EB">
              <w:rPr>
                <w:rFonts w:ascii="Candara" w:hAnsi="Candara" w:cs="Calibri"/>
              </w:rPr>
              <w:t xml:space="preserve"> </w:t>
            </w:r>
            <w:proofErr w:type="spellStart"/>
            <w:r w:rsidR="00CD0225" w:rsidRPr="00AA61EB">
              <w:rPr>
                <w:rFonts w:ascii="Candara" w:hAnsi="Candara" w:cs="Calibri"/>
              </w:rPr>
              <w:t>djelatnosti-iznajmljivanje</w:t>
            </w:r>
            <w:proofErr w:type="spellEnd"/>
            <w:r w:rsidR="00CD0225" w:rsidRPr="00AA61EB">
              <w:rPr>
                <w:rFonts w:ascii="Candara" w:hAnsi="Candara" w:cs="Calibri"/>
              </w:rPr>
              <w:t xml:space="preserve"> </w:t>
            </w:r>
            <w:proofErr w:type="spellStart"/>
            <w:r w:rsidR="00CD0225" w:rsidRPr="00AA61EB">
              <w:rPr>
                <w:rFonts w:ascii="Candara" w:hAnsi="Candara" w:cs="Calibri"/>
              </w:rPr>
              <w:t>ostalih</w:t>
            </w:r>
            <w:proofErr w:type="spellEnd"/>
            <w:r w:rsidR="00CD0225" w:rsidRPr="00AA61EB">
              <w:rPr>
                <w:rFonts w:ascii="Candara" w:hAnsi="Candara" w:cs="Calibri"/>
              </w:rPr>
              <w:t xml:space="preserve"> </w:t>
            </w:r>
            <w:proofErr w:type="spellStart"/>
            <w:r w:rsidR="00CD0225" w:rsidRPr="00AA61EB">
              <w:rPr>
                <w:rFonts w:ascii="Candara" w:hAnsi="Candara" w:cs="Calibri"/>
              </w:rPr>
              <w:t>prevoznih</w:t>
            </w:r>
            <w:proofErr w:type="spellEnd"/>
            <w:r w:rsidR="00CD0225" w:rsidRPr="00AA61EB">
              <w:rPr>
                <w:rFonts w:ascii="Candara" w:hAnsi="Candara" w:cs="Calibri"/>
              </w:rPr>
              <w:t xml:space="preserve"> </w:t>
            </w:r>
            <w:proofErr w:type="spellStart"/>
            <w:r w:rsidR="00CD0225" w:rsidRPr="00AA61EB">
              <w:rPr>
                <w:rFonts w:ascii="Candara" w:hAnsi="Candara" w:cs="Calibri"/>
              </w:rPr>
              <w:t>sredstava</w:t>
            </w:r>
            <w:proofErr w:type="spellEnd"/>
            <w:r>
              <w:rPr>
                <w:rFonts w:ascii="Candara" w:hAnsi="Candara" w:cs="Calibri"/>
              </w:rPr>
              <w:t>/</w:t>
            </w:r>
            <w:proofErr w:type="spellStart"/>
            <w:r>
              <w:rPr>
                <w:rFonts w:ascii="Candara" w:hAnsi="Candara" w:cs="Calibri"/>
              </w:rPr>
              <w:t>vozila</w:t>
            </w:r>
            <w:proofErr w:type="spellEnd"/>
            <w:r>
              <w:rPr>
                <w:rFonts w:ascii="Candara" w:hAnsi="Candara" w:cs="Calibri"/>
              </w:rPr>
              <w:t xml:space="preserve"> </w:t>
            </w:r>
            <w:r w:rsidR="00CD0225" w:rsidRPr="00AA61EB">
              <w:rPr>
                <w:rFonts w:ascii="Candara" w:hAnsi="Candara" w:cs="Calibri"/>
              </w:rPr>
              <w:t>-</w:t>
            </w:r>
            <w:proofErr w:type="spellStart"/>
            <w:r w:rsidR="00CD0225" w:rsidRPr="00AA61EB">
              <w:rPr>
                <w:rFonts w:ascii="Candara" w:hAnsi="Candara" w:cs="Calibri"/>
              </w:rPr>
              <w:t>dopuna</w:t>
            </w:r>
            <w:proofErr w:type="spellEnd"/>
            <w:r w:rsidR="00CD0225" w:rsidRPr="00AA61EB">
              <w:rPr>
                <w:rFonts w:ascii="Candara" w:hAnsi="Candara" w:cs="Calibri"/>
              </w:rPr>
              <w:t xml:space="preserve"> </w:t>
            </w:r>
            <w:proofErr w:type="spellStart"/>
            <w:r w:rsidR="00CD0225" w:rsidRPr="00AA61EB">
              <w:rPr>
                <w:rFonts w:ascii="Candara" w:hAnsi="Candara" w:cs="Calibri"/>
              </w:rPr>
              <w:t>vozila</w:t>
            </w:r>
            <w:proofErr w:type="spellEnd"/>
          </w:p>
        </w:tc>
        <w:tc>
          <w:tcPr>
            <w:tcW w:w="2887" w:type="dxa"/>
          </w:tcPr>
          <w:p w14:paraId="17B92E4A" w14:textId="7045D99E" w:rsidR="00CD0225" w:rsidRPr="00AA61EB" w:rsidRDefault="00BE45BC" w:rsidP="00AA61EB">
            <w:pPr>
              <w:jc w:val="center"/>
              <w:rPr>
                <w:rFonts w:ascii="Candara" w:hAnsi="Candara" w:cs="Calibri"/>
              </w:rPr>
            </w:pPr>
            <w:r>
              <w:rPr>
                <w:rFonts w:ascii="Candara" w:hAnsi="Candara" w:cs="Calibri"/>
              </w:rPr>
              <w:t>/</w:t>
            </w:r>
          </w:p>
        </w:tc>
      </w:tr>
      <w:tr w:rsidR="00CD0225" w:rsidRPr="00AA61EB" w14:paraId="0375C1EB" w14:textId="77777777" w:rsidTr="00CF50E2">
        <w:tc>
          <w:tcPr>
            <w:tcW w:w="6468" w:type="dxa"/>
          </w:tcPr>
          <w:p w14:paraId="26FE999A" w14:textId="0D049EB7" w:rsidR="00CD0225" w:rsidRPr="00AA61EB" w:rsidRDefault="00CD0225" w:rsidP="00AA61EB">
            <w:pPr>
              <w:jc w:val="both"/>
              <w:rPr>
                <w:rFonts w:ascii="Candara" w:hAnsi="Candara" w:cs="Calibri"/>
              </w:rPr>
            </w:pPr>
            <w:proofErr w:type="spellStart"/>
            <w:r w:rsidRPr="00AA61EB">
              <w:rPr>
                <w:rFonts w:ascii="Candara" w:hAnsi="Candara" w:cs="Calibri"/>
              </w:rPr>
              <w:t>Odbij</w:t>
            </w:r>
            <w:r w:rsidR="00BE45BC">
              <w:rPr>
                <w:rFonts w:ascii="Candara" w:hAnsi="Candara" w:cs="Calibri"/>
              </w:rPr>
              <w:t>eni</w:t>
            </w:r>
            <w:proofErr w:type="spellEnd"/>
            <w:r w:rsidRPr="00AA61EB">
              <w:rPr>
                <w:rFonts w:ascii="Candara" w:hAnsi="Candara" w:cs="Calibri"/>
              </w:rPr>
              <w:t xml:space="preserve"> </w:t>
            </w:r>
            <w:proofErr w:type="spellStart"/>
            <w:r w:rsidRPr="00AA61EB">
              <w:rPr>
                <w:rFonts w:ascii="Candara" w:hAnsi="Candara" w:cs="Calibri"/>
              </w:rPr>
              <w:t>zahtjev</w:t>
            </w:r>
            <w:r w:rsidR="00BE45BC">
              <w:rPr>
                <w:rFonts w:ascii="Candara" w:hAnsi="Candara" w:cs="Calibri"/>
              </w:rPr>
              <w:t>i</w:t>
            </w:r>
            <w:proofErr w:type="spellEnd"/>
          </w:p>
        </w:tc>
        <w:tc>
          <w:tcPr>
            <w:tcW w:w="2887" w:type="dxa"/>
          </w:tcPr>
          <w:p w14:paraId="105762CB" w14:textId="5636DFEF" w:rsidR="00CD0225" w:rsidRPr="00AA61EB" w:rsidRDefault="00BE45BC" w:rsidP="00AA61EB">
            <w:pPr>
              <w:jc w:val="center"/>
              <w:rPr>
                <w:rFonts w:ascii="Candara" w:hAnsi="Candara" w:cs="Calibri"/>
              </w:rPr>
            </w:pPr>
            <w:r>
              <w:rPr>
                <w:rFonts w:ascii="Candara" w:hAnsi="Candara" w:cs="Calibri"/>
              </w:rPr>
              <w:t>11</w:t>
            </w:r>
          </w:p>
        </w:tc>
      </w:tr>
      <w:tr w:rsidR="00CD0225" w:rsidRPr="00AA61EB" w14:paraId="34BDB93C" w14:textId="77777777" w:rsidTr="00CF50E2">
        <w:tc>
          <w:tcPr>
            <w:tcW w:w="6468" w:type="dxa"/>
          </w:tcPr>
          <w:p w14:paraId="579D0260" w14:textId="77777777" w:rsidR="00CD0225" w:rsidRPr="00AA61EB" w:rsidRDefault="00CD0225" w:rsidP="00AA61EB">
            <w:pPr>
              <w:jc w:val="both"/>
              <w:rPr>
                <w:rFonts w:ascii="Candara" w:hAnsi="Candara" w:cs="Calibri"/>
              </w:rPr>
            </w:pPr>
            <w:proofErr w:type="spellStart"/>
            <w:r w:rsidRPr="00AA61EB">
              <w:rPr>
                <w:rFonts w:ascii="Candara" w:hAnsi="Candara" w:cs="Calibri"/>
              </w:rPr>
              <w:t>Obustavljanje</w:t>
            </w:r>
            <w:proofErr w:type="spellEnd"/>
            <w:r w:rsidRPr="00AA61EB">
              <w:rPr>
                <w:rFonts w:ascii="Candara" w:hAnsi="Candara" w:cs="Calibri"/>
              </w:rPr>
              <w:t xml:space="preserve"> </w:t>
            </w:r>
            <w:proofErr w:type="spellStart"/>
            <w:r w:rsidRPr="00AA61EB">
              <w:rPr>
                <w:rFonts w:ascii="Candara" w:hAnsi="Candara" w:cs="Calibri"/>
              </w:rPr>
              <w:t>postupka</w:t>
            </w:r>
            <w:proofErr w:type="spellEnd"/>
            <w:r w:rsidRPr="00AA61EB">
              <w:rPr>
                <w:rFonts w:ascii="Candara" w:hAnsi="Candara" w:cs="Calibri"/>
              </w:rPr>
              <w:t xml:space="preserve"> </w:t>
            </w:r>
          </w:p>
        </w:tc>
        <w:tc>
          <w:tcPr>
            <w:tcW w:w="2887" w:type="dxa"/>
          </w:tcPr>
          <w:p w14:paraId="3D710AF2" w14:textId="49F6225C" w:rsidR="00CD0225" w:rsidRPr="00AA61EB" w:rsidRDefault="00BE45BC" w:rsidP="00AA61EB">
            <w:pPr>
              <w:jc w:val="center"/>
              <w:rPr>
                <w:rFonts w:ascii="Candara" w:hAnsi="Candara" w:cs="Calibri"/>
              </w:rPr>
            </w:pPr>
            <w:r>
              <w:rPr>
                <w:rFonts w:ascii="Candara" w:hAnsi="Candara" w:cs="Calibri"/>
              </w:rPr>
              <w:t>/</w:t>
            </w:r>
          </w:p>
        </w:tc>
      </w:tr>
      <w:tr w:rsidR="00CD0225" w:rsidRPr="00AA61EB" w14:paraId="14D480E2" w14:textId="77777777" w:rsidTr="00CF50E2">
        <w:tc>
          <w:tcPr>
            <w:tcW w:w="6468" w:type="dxa"/>
          </w:tcPr>
          <w:p w14:paraId="6D780C09" w14:textId="4D586062" w:rsidR="00CD0225" w:rsidRPr="00AA61EB" w:rsidRDefault="00BE45BC" w:rsidP="00AA61EB">
            <w:pPr>
              <w:jc w:val="both"/>
              <w:rPr>
                <w:rFonts w:ascii="Candara" w:hAnsi="Candara" w:cs="Calibri"/>
              </w:rPr>
            </w:pPr>
            <w:proofErr w:type="spellStart"/>
            <w:r>
              <w:rPr>
                <w:rFonts w:ascii="Candara" w:hAnsi="Candara" w:cs="Calibri"/>
              </w:rPr>
              <w:t>Zahtjev</w:t>
            </w:r>
            <w:proofErr w:type="spellEnd"/>
            <w:r>
              <w:rPr>
                <w:rFonts w:ascii="Candara" w:hAnsi="Candara" w:cs="Calibri"/>
              </w:rPr>
              <w:t xml:space="preserve"> za </w:t>
            </w:r>
            <w:proofErr w:type="spellStart"/>
            <w:r>
              <w:rPr>
                <w:rFonts w:ascii="Candara" w:hAnsi="Candara" w:cs="Calibri"/>
              </w:rPr>
              <w:t>izdavanje</w:t>
            </w:r>
            <w:proofErr w:type="spellEnd"/>
            <w:r>
              <w:rPr>
                <w:rFonts w:ascii="Candara" w:hAnsi="Candara" w:cs="Calibri"/>
              </w:rPr>
              <w:t xml:space="preserve"> </w:t>
            </w:r>
            <w:proofErr w:type="spellStart"/>
            <w:r>
              <w:rPr>
                <w:rFonts w:ascii="Candara" w:hAnsi="Candara" w:cs="Calibri"/>
              </w:rPr>
              <w:t>r</w:t>
            </w:r>
            <w:r w:rsidR="00CD0225" w:rsidRPr="00AA61EB">
              <w:rPr>
                <w:rFonts w:ascii="Candara" w:hAnsi="Candara" w:cs="Calibri"/>
              </w:rPr>
              <w:t>ješenj</w:t>
            </w:r>
            <w:r>
              <w:rPr>
                <w:rFonts w:ascii="Candara" w:hAnsi="Candara" w:cs="Calibri"/>
              </w:rPr>
              <w:t>a</w:t>
            </w:r>
            <w:proofErr w:type="spellEnd"/>
            <w:r w:rsidR="00CD0225" w:rsidRPr="00AA61EB">
              <w:rPr>
                <w:rFonts w:ascii="Candara" w:hAnsi="Candara" w:cs="Calibri"/>
              </w:rPr>
              <w:t xml:space="preserve"> o</w:t>
            </w:r>
            <w:r w:rsidR="00675E3D" w:rsidRPr="00AA61EB">
              <w:rPr>
                <w:rFonts w:ascii="Candara" w:hAnsi="Candara" w:cs="Calibri"/>
              </w:rPr>
              <w:t xml:space="preserve"> </w:t>
            </w:r>
            <w:proofErr w:type="spellStart"/>
            <w:r w:rsidR="00675E3D" w:rsidRPr="00AA61EB">
              <w:rPr>
                <w:rFonts w:ascii="Candara" w:hAnsi="Candara" w:cs="Calibri"/>
              </w:rPr>
              <w:t>kategorizaciji</w:t>
            </w:r>
            <w:proofErr w:type="spellEnd"/>
            <w:r w:rsidR="00675E3D" w:rsidRPr="00AA61EB">
              <w:rPr>
                <w:rFonts w:ascii="Candara" w:hAnsi="Candara" w:cs="Calibri"/>
              </w:rPr>
              <w:t>/</w:t>
            </w:r>
            <w:r w:rsidR="00CD0225" w:rsidRPr="00AA61EB">
              <w:rPr>
                <w:rFonts w:ascii="Candara" w:hAnsi="Candara" w:cs="Calibri"/>
              </w:rPr>
              <w:t xml:space="preserve"> </w:t>
            </w:r>
            <w:proofErr w:type="spellStart"/>
            <w:r w:rsidR="00CD0225" w:rsidRPr="00AA61EB">
              <w:rPr>
                <w:rFonts w:ascii="Candara" w:hAnsi="Candara" w:cs="Calibri"/>
              </w:rPr>
              <w:t>rekategorizaciji</w:t>
            </w:r>
            <w:proofErr w:type="spellEnd"/>
          </w:p>
        </w:tc>
        <w:tc>
          <w:tcPr>
            <w:tcW w:w="2887" w:type="dxa"/>
          </w:tcPr>
          <w:p w14:paraId="31729BEC" w14:textId="6DF58FA4" w:rsidR="00CD0225" w:rsidRPr="00AA61EB" w:rsidRDefault="00675E3D" w:rsidP="00AA61EB">
            <w:pPr>
              <w:jc w:val="center"/>
              <w:rPr>
                <w:rFonts w:ascii="Candara" w:hAnsi="Candara" w:cs="Calibri"/>
              </w:rPr>
            </w:pPr>
            <w:r w:rsidRPr="00AA61EB">
              <w:rPr>
                <w:rFonts w:ascii="Candara" w:hAnsi="Candara" w:cs="Calibri"/>
              </w:rPr>
              <w:t>3</w:t>
            </w:r>
          </w:p>
        </w:tc>
      </w:tr>
      <w:tr w:rsidR="00675E3D" w:rsidRPr="00AA61EB" w14:paraId="0A69C359" w14:textId="77777777" w:rsidTr="00CF50E2">
        <w:tc>
          <w:tcPr>
            <w:tcW w:w="6468" w:type="dxa"/>
          </w:tcPr>
          <w:p w14:paraId="26ED4359" w14:textId="6BE9134D" w:rsidR="00675E3D" w:rsidRPr="00AA61EB" w:rsidRDefault="00675E3D" w:rsidP="00AA61EB">
            <w:pPr>
              <w:jc w:val="both"/>
              <w:rPr>
                <w:rFonts w:ascii="Candara" w:hAnsi="Candara" w:cs="Calibri"/>
              </w:rPr>
            </w:pPr>
            <w:proofErr w:type="spellStart"/>
            <w:r w:rsidRPr="00AA61EB">
              <w:rPr>
                <w:rFonts w:ascii="Candara" w:hAnsi="Candara" w:cs="Calibri"/>
              </w:rPr>
              <w:t>Ukidanje</w:t>
            </w:r>
            <w:proofErr w:type="spellEnd"/>
            <w:r w:rsidRPr="00AA61EB">
              <w:rPr>
                <w:rFonts w:ascii="Candara" w:hAnsi="Candara" w:cs="Calibri"/>
              </w:rPr>
              <w:t xml:space="preserve"> </w:t>
            </w:r>
            <w:proofErr w:type="spellStart"/>
            <w:r w:rsidRPr="00AA61EB">
              <w:rPr>
                <w:rFonts w:ascii="Candara" w:hAnsi="Candara" w:cs="Calibri"/>
              </w:rPr>
              <w:t>odobrenja</w:t>
            </w:r>
            <w:proofErr w:type="spellEnd"/>
            <w:r w:rsidRPr="00AA61EB">
              <w:rPr>
                <w:rFonts w:ascii="Candara" w:hAnsi="Candara" w:cs="Calibri"/>
              </w:rPr>
              <w:t xml:space="preserve"> za rad po </w:t>
            </w:r>
            <w:proofErr w:type="spellStart"/>
            <w:r w:rsidRPr="00AA61EB">
              <w:rPr>
                <w:rFonts w:ascii="Candara" w:hAnsi="Candara" w:cs="Calibri"/>
              </w:rPr>
              <w:t>službenoj</w:t>
            </w:r>
            <w:proofErr w:type="spellEnd"/>
            <w:r w:rsidRPr="00AA61EB">
              <w:rPr>
                <w:rFonts w:ascii="Candara" w:hAnsi="Candara" w:cs="Calibri"/>
              </w:rPr>
              <w:t xml:space="preserve"> </w:t>
            </w:r>
            <w:proofErr w:type="spellStart"/>
            <w:r w:rsidRPr="00AA61EB">
              <w:rPr>
                <w:rFonts w:ascii="Candara" w:hAnsi="Candara" w:cs="Calibri"/>
              </w:rPr>
              <w:t>dužnosti</w:t>
            </w:r>
            <w:proofErr w:type="spellEnd"/>
          </w:p>
        </w:tc>
        <w:tc>
          <w:tcPr>
            <w:tcW w:w="2887" w:type="dxa"/>
          </w:tcPr>
          <w:p w14:paraId="773D6C1E" w14:textId="22001983" w:rsidR="00675E3D" w:rsidRPr="00AA61EB" w:rsidRDefault="00BE45BC" w:rsidP="00AA61EB">
            <w:pPr>
              <w:jc w:val="center"/>
              <w:rPr>
                <w:rFonts w:ascii="Candara" w:hAnsi="Candara" w:cs="Calibri"/>
              </w:rPr>
            </w:pPr>
            <w:r>
              <w:rPr>
                <w:rFonts w:ascii="Candara" w:hAnsi="Candara" w:cs="Calibri"/>
              </w:rPr>
              <w:t>1</w:t>
            </w:r>
          </w:p>
        </w:tc>
      </w:tr>
      <w:tr w:rsidR="00675E3D" w:rsidRPr="00AA61EB" w14:paraId="73113DBF" w14:textId="77777777" w:rsidTr="00CF50E2">
        <w:tc>
          <w:tcPr>
            <w:tcW w:w="6468" w:type="dxa"/>
          </w:tcPr>
          <w:p w14:paraId="756117A0" w14:textId="7AA2C06B" w:rsidR="00675E3D" w:rsidRPr="00AA61EB" w:rsidRDefault="00675E3D" w:rsidP="00AA61EB">
            <w:pPr>
              <w:jc w:val="both"/>
              <w:rPr>
                <w:rFonts w:ascii="Candara" w:hAnsi="Candara" w:cs="Calibri"/>
              </w:rPr>
            </w:pP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rješenja</w:t>
            </w:r>
            <w:proofErr w:type="spellEnd"/>
            <w:r w:rsidRPr="00AA61EB">
              <w:rPr>
                <w:rFonts w:ascii="Candara" w:hAnsi="Candara" w:cs="Calibri"/>
              </w:rPr>
              <w:t xml:space="preserve"> za rad-</w:t>
            </w:r>
            <w:proofErr w:type="spellStart"/>
            <w:r w:rsidRPr="00AA61EB">
              <w:rPr>
                <w:rFonts w:ascii="Candara" w:hAnsi="Candara" w:cs="Calibri"/>
              </w:rPr>
              <w:t>planinrski</w:t>
            </w:r>
            <w:proofErr w:type="spellEnd"/>
            <w:r w:rsidRPr="00AA61EB">
              <w:rPr>
                <w:rFonts w:ascii="Candara" w:hAnsi="Candara" w:cs="Calibri"/>
              </w:rPr>
              <w:t xml:space="preserve"> </w:t>
            </w:r>
            <w:proofErr w:type="spellStart"/>
            <w:r w:rsidRPr="00AA61EB">
              <w:rPr>
                <w:rFonts w:ascii="Candara" w:hAnsi="Candara" w:cs="Calibri"/>
              </w:rPr>
              <w:t>dom</w:t>
            </w:r>
            <w:proofErr w:type="spellEnd"/>
          </w:p>
        </w:tc>
        <w:tc>
          <w:tcPr>
            <w:tcW w:w="2887" w:type="dxa"/>
          </w:tcPr>
          <w:p w14:paraId="28D4496A" w14:textId="3064A3C9" w:rsidR="00675E3D" w:rsidRPr="00AA61EB" w:rsidRDefault="00BE45BC" w:rsidP="00AA61EB">
            <w:pPr>
              <w:jc w:val="center"/>
              <w:rPr>
                <w:rFonts w:ascii="Candara" w:hAnsi="Candara" w:cs="Calibri"/>
              </w:rPr>
            </w:pPr>
            <w:r>
              <w:rPr>
                <w:rFonts w:ascii="Candara" w:hAnsi="Candara" w:cs="Calibri"/>
              </w:rPr>
              <w:t>/</w:t>
            </w:r>
          </w:p>
        </w:tc>
      </w:tr>
      <w:tr w:rsidR="00675E3D" w:rsidRPr="00AA61EB" w14:paraId="441BB4A4" w14:textId="77777777" w:rsidTr="00CF50E2">
        <w:tc>
          <w:tcPr>
            <w:tcW w:w="6468" w:type="dxa"/>
          </w:tcPr>
          <w:p w14:paraId="2BF90003" w14:textId="395F960B" w:rsidR="00675E3D" w:rsidRPr="00AA61EB" w:rsidRDefault="00675E3D" w:rsidP="00AA61EB">
            <w:pPr>
              <w:jc w:val="both"/>
              <w:rPr>
                <w:rFonts w:ascii="Candara" w:hAnsi="Candara" w:cs="Arial"/>
              </w:rPr>
            </w:pPr>
            <w:r w:rsidRPr="00AA61EB">
              <w:rPr>
                <w:rFonts w:ascii="Candara" w:hAnsi="Candara" w:cs="Arial"/>
                <w:lang w:val="it-IT"/>
              </w:rPr>
              <w:t>Izdavanje rješenja za upis u Centralni turistički registar/ prenoćište</w:t>
            </w:r>
          </w:p>
        </w:tc>
        <w:tc>
          <w:tcPr>
            <w:tcW w:w="2887" w:type="dxa"/>
          </w:tcPr>
          <w:p w14:paraId="0A824EF5" w14:textId="411D71CE" w:rsidR="00675E3D" w:rsidRPr="00AA61EB" w:rsidRDefault="00BE45BC" w:rsidP="00AA61EB">
            <w:pPr>
              <w:jc w:val="center"/>
              <w:rPr>
                <w:rFonts w:ascii="Candara" w:hAnsi="Candara" w:cs="Calibri"/>
              </w:rPr>
            </w:pPr>
            <w:r>
              <w:rPr>
                <w:rFonts w:ascii="Candara" w:hAnsi="Candara" w:cs="Calibri"/>
              </w:rPr>
              <w:t>3</w:t>
            </w:r>
          </w:p>
        </w:tc>
      </w:tr>
      <w:tr w:rsidR="00675E3D" w:rsidRPr="00AA61EB" w14:paraId="6D08436A" w14:textId="77777777" w:rsidTr="00CF50E2">
        <w:tc>
          <w:tcPr>
            <w:tcW w:w="6468" w:type="dxa"/>
          </w:tcPr>
          <w:p w14:paraId="1681FF8F" w14:textId="1CD24642" w:rsidR="00675E3D" w:rsidRPr="00AA61EB" w:rsidRDefault="00675E3D" w:rsidP="00AA61EB">
            <w:pPr>
              <w:jc w:val="both"/>
              <w:rPr>
                <w:rFonts w:ascii="Candara" w:hAnsi="Candara" w:cs="Arial"/>
                <w:lang w:val="it-IT"/>
              </w:rPr>
            </w:pPr>
            <w:r w:rsidRPr="00AA61EB">
              <w:rPr>
                <w:rFonts w:ascii="Candara" w:hAnsi="Candara" w:cs="Calibri"/>
                <w:lang w:val="it-IT"/>
              </w:rPr>
              <w:t>Izdavanje rješenja za upis u Centralni turistički registar prenoćište/dopuna kapaciteta</w:t>
            </w:r>
          </w:p>
        </w:tc>
        <w:tc>
          <w:tcPr>
            <w:tcW w:w="2887" w:type="dxa"/>
          </w:tcPr>
          <w:p w14:paraId="1435BFB5" w14:textId="1826F4DA" w:rsidR="00675E3D" w:rsidRPr="00AA61EB" w:rsidRDefault="00675E3D" w:rsidP="00AA61EB">
            <w:pPr>
              <w:jc w:val="center"/>
              <w:rPr>
                <w:rFonts w:ascii="Candara" w:hAnsi="Candara" w:cs="Calibri"/>
              </w:rPr>
            </w:pPr>
            <w:r w:rsidRPr="00AA61EB">
              <w:rPr>
                <w:rFonts w:ascii="Candara" w:hAnsi="Candara" w:cs="Calibri"/>
              </w:rPr>
              <w:t>1</w:t>
            </w:r>
          </w:p>
        </w:tc>
      </w:tr>
      <w:tr w:rsidR="00675E3D" w:rsidRPr="00AA61EB" w14:paraId="0F3743FF" w14:textId="77777777" w:rsidTr="00CF50E2">
        <w:tc>
          <w:tcPr>
            <w:tcW w:w="6468" w:type="dxa"/>
          </w:tcPr>
          <w:p w14:paraId="273BD8A0" w14:textId="4ADF1C8F" w:rsidR="00675E3D" w:rsidRPr="00AA61EB" w:rsidRDefault="00675E3D" w:rsidP="00AA61EB">
            <w:pPr>
              <w:jc w:val="both"/>
              <w:rPr>
                <w:rFonts w:ascii="Candara" w:hAnsi="Candara" w:cs="Calibri"/>
                <w:lang w:val="it-IT"/>
              </w:rPr>
            </w:pP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rješenja</w:t>
            </w:r>
            <w:proofErr w:type="spellEnd"/>
            <w:r w:rsidRPr="00AA61EB">
              <w:rPr>
                <w:rFonts w:ascii="Candara" w:hAnsi="Candara" w:cs="Calibri"/>
              </w:rPr>
              <w:t xml:space="preserve"> za </w:t>
            </w:r>
            <w:proofErr w:type="spellStart"/>
            <w:r w:rsidRPr="00AA61EB">
              <w:rPr>
                <w:rFonts w:ascii="Candara" w:hAnsi="Candara" w:cs="Calibri"/>
              </w:rPr>
              <w:t>upis</w:t>
            </w:r>
            <w:proofErr w:type="spellEnd"/>
            <w:r w:rsidRPr="00AA61EB">
              <w:rPr>
                <w:rFonts w:ascii="Candara" w:hAnsi="Candara" w:cs="Calibri"/>
              </w:rPr>
              <w:t xml:space="preserve"> u </w:t>
            </w:r>
            <w:proofErr w:type="spellStart"/>
            <w:r w:rsidRPr="00AA61EB">
              <w:rPr>
                <w:rFonts w:ascii="Candara" w:hAnsi="Candara" w:cs="Calibri"/>
              </w:rPr>
              <w:t>Centralni</w:t>
            </w:r>
            <w:proofErr w:type="spellEnd"/>
            <w:r w:rsidRPr="00AA61EB">
              <w:rPr>
                <w:rFonts w:ascii="Candara" w:hAnsi="Candara" w:cs="Calibri"/>
              </w:rPr>
              <w:t xml:space="preserve"> </w:t>
            </w:r>
            <w:proofErr w:type="spellStart"/>
            <w:r w:rsidRPr="00AA61EB">
              <w:rPr>
                <w:rFonts w:ascii="Candara" w:hAnsi="Candara" w:cs="Calibri"/>
              </w:rPr>
              <w:t>turistički</w:t>
            </w:r>
            <w:proofErr w:type="spellEnd"/>
            <w:r w:rsidRPr="00AA61EB">
              <w:rPr>
                <w:rFonts w:ascii="Candara" w:hAnsi="Candara" w:cs="Calibri"/>
              </w:rPr>
              <w:t xml:space="preserve"> </w:t>
            </w:r>
            <w:proofErr w:type="spellStart"/>
            <w:r w:rsidRPr="00AA61EB">
              <w:rPr>
                <w:rFonts w:ascii="Candara" w:hAnsi="Candara" w:cs="Calibri"/>
              </w:rPr>
              <w:t>registar</w:t>
            </w:r>
            <w:proofErr w:type="spellEnd"/>
            <w:r w:rsidRPr="00AA61EB">
              <w:rPr>
                <w:rFonts w:ascii="Candara" w:hAnsi="Candara" w:cs="Calibri"/>
              </w:rPr>
              <w:t xml:space="preserve">/ </w:t>
            </w:r>
            <w:proofErr w:type="spellStart"/>
            <w:r w:rsidRPr="00AA61EB">
              <w:rPr>
                <w:rFonts w:ascii="Candara" w:hAnsi="Candara" w:cs="Calibri"/>
              </w:rPr>
              <w:t>kuća</w:t>
            </w:r>
            <w:proofErr w:type="spellEnd"/>
            <w:r w:rsidRPr="00AA61EB">
              <w:rPr>
                <w:rFonts w:ascii="Candara" w:hAnsi="Candara" w:cs="Calibri"/>
              </w:rPr>
              <w:t xml:space="preserve"> za </w:t>
            </w:r>
            <w:proofErr w:type="spellStart"/>
            <w:r w:rsidRPr="00AA61EB">
              <w:rPr>
                <w:rFonts w:ascii="Candara" w:hAnsi="Candara" w:cs="Calibri"/>
              </w:rPr>
              <w:t>iznajmljivanje</w:t>
            </w:r>
            <w:proofErr w:type="spellEnd"/>
          </w:p>
        </w:tc>
        <w:tc>
          <w:tcPr>
            <w:tcW w:w="2887" w:type="dxa"/>
          </w:tcPr>
          <w:p w14:paraId="3DF23064" w14:textId="209EA9A5" w:rsidR="00675E3D" w:rsidRPr="00AA61EB" w:rsidRDefault="00BE45BC" w:rsidP="00AA61EB">
            <w:pPr>
              <w:jc w:val="center"/>
              <w:rPr>
                <w:rFonts w:ascii="Candara" w:hAnsi="Candara" w:cs="Calibri"/>
              </w:rPr>
            </w:pPr>
            <w:r>
              <w:rPr>
                <w:rFonts w:ascii="Candara" w:hAnsi="Candara" w:cs="Calibri"/>
              </w:rPr>
              <w:t>/</w:t>
            </w:r>
          </w:p>
        </w:tc>
      </w:tr>
      <w:tr w:rsidR="00CD0225" w:rsidRPr="00AA61EB" w14:paraId="76C88908" w14:textId="77777777" w:rsidTr="00CF50E2">
        <w:tc>
          <w:tcPr>
            <w:tcW w:w="6468" w:type="dxa"/>
          </w:tcPr>
          <w:p w14:paraId="561CBF23" w14:textId="7BFBE852" w:rsidR="00CD0225" w:rsidRPr="00AA61EB" w:rsidRDefault="00CD0225"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ovjeru</w:t>
            </w:r>
            <w:proofErr w:type="spellEnd"/>
            <w:r w:rsidRPr="00AA61EB">
              <w:rPr>
                <w:rFonts w:ascii="Candara" w:hAnsi="Candara" w:cs="Calibri"/>
              </w:rPr>
              <w:t xml:space="preserve"> </w:t>
            </w:r>
            <w:proofErr w:type="spellStart"/>
            <w:r w:rsidRPr="00AA61EB">
              <w:rPr>
                <w:rFonts w:ascii="Candara" w:hAnsi="Candara" w:cs="Calibri"/>
              </w:rPr>
              <w:t>knjige</w:t>
            </w:r>
            <w:proofErr w:type="spellEnd"/>
            <w:r w:rsidRPr="00AA61EB">
              <w:rPr>
                <w:rFonts w:ascii="Candara" w:hAnsi="Candara" w:cs="Calibri"/>
              </w:rPr>
              <w:t xml:space="preserve"> </w:t>
            </w:r>
            <w:proofErr w:type="spellStart"/>
            <w:r w:rsidRPr="00AA61EB">
              <w:rPr>
                <w:rFonts w:ascii="Candara" w:hAnsi="Candara" w:cs="Calibri"/>
              </w:rPr>
              <w:t>prigovora</w:t>
            </w:r>
            <w:proofErr w:type="spellEnd"/>
            <w:r w:rsidR="00675E3D" w:rsidRPr="00AA61EB">
              <w:rPr>
                <w:rFonts w:ascii="Candara" w:hAnsi="Candara" w:cs="Calibri"/>
              </w:rPr>
              <w:t xml:space="preserve"> za </w:t>
            </w:r>
            <w:proofErr w:type="spellStart"/>
            <w:r w:rsidR="00675E3D" w:rsidRPr="00AA61EB">
              <w:rPr>
                <w:rFonts w:ascii="Candara" w:hAnsi="Candara" w:cs="Calibri"/>
              </w:rPr>
              <w:t>ugostiteljske</w:t>
            </w:r>
            <w:proofErr w:type="spellEnd"/>
            <w:r w:rsidR="00675E3D" w:rsidRPr="00AA61EB">
              <w:rPr>
                <w:rFonts w:ascii="Candara" w:hAnsi="Candara" w:cs="Calibri"/>
              </w:rPr>
              <w:t xml:space="preserve"> </w:t>
            </w:r>
            <w:proofErr w:type="spellStart"/>
            <w:r w:rsidR="00675E3D" w:rsidRPr="00AA61EB">
              <w:rPr>
                <w:rFonts w:ascii="Candara" w:hAnsi="Candara" w:cs="Calibri"/>
              </w:rPr>
              <w:t>objekte</w:t>
            </w:r>
            <w:proofErr w:type="spellEnd"/>
          </w:p>
        </w:tc>
        <w:tc>
          <w:tcPr>
            <w:tcW w:w="2887" w:type="dxa"/>
          </w:tcPr>
          <w:p w14:paraId="27DD7B1B" w14:textId="602EF705" w:rsidR="00CD0225" w:rsidRPr="00AA61EB" w:rsidRDefault="006D2C53" w:rsidP="00AA61EB">
            <w:pPr>
              <w:jc w:val="center"/>
              <w:rPr>
                <w:rFonts w:ascii="Candara" w:hAnsi="Candara" w:cs="Calibri"/>
              </w:rPr>
            </w:pPr>
            <w:r w:rsidRPr="00AA61EB">
              <w:rPr>
                <w:rFonts w:ascii="Candara" w:hAnsi="Candara" w:cs="Calibri"/>
              </w:rPr>
              <w:t>1</w:t>
            </w:r>
            <w:r w:rsidR="00BE45BC">
              <w:rPr>
                <w:rFonts w:ascii="Candara" w:hAnsi="Candara" w:cs="Calibri"/>
              </w:rPr>
              <w:t>3</w:t>
            </w:r>
          </w:p>
        </w:tc>
      </w:tr>
      <w:tr w:rsidR="00CD0225" w:rsidRPr="00AA61EB" w14:paraId="29DA2349" w14:textId="77777777" w:rsidTr="00CF50E2">
        <w:tc>
          <w:tcPr>
            <w:tcW w:w="6468" w:type="dxa"/>
          </w:tcPr>
          <w:p w14:paraId="063DEA07" w14:textId="1E614D63" w:rsidR="00CD0225" w:rsidRPr="00AA61EB" w:rsidRDefault="00CD0225"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ovjeru</w:t>
            </w:r>
            <w:proofErr w:type="spellEnd"/>
            <w:r w:rsidRPr="00AA61EB">
              <w:rPr>
                <w:rFonts w:ascii="Candara" w:hAnsi="Candara" w:cs="Calibri"/>
              </w:rPr>
              <w:t xml:space="preserve"> </w:t>
            </w:r>
            <w:proofErr w:type="spellStart"/>
            <w:r w:rsidRPr="00AA61EB">
              <w:rPr>
                <w:rFonts w:ascii="Candara" w:hAnsi="Candara" w:cs="Calibri"/>
              </w:rPr>
              <w:t>knjige</w:t>
            </w:r>
            <w:proofErr w:type="spellEnd"/>
            <w:r w:rsidRPr="00AA61EB">
              <w:rPr>
                <w:rFonts w:ascii="Candara" w:hAnsi="Candara" w:cs="Calibri"/>
              </w:rPr>
              <w:t xml:space="preserve"> </w:t>
            </w:r>
            <w:proofErr w:type="spellStart"/>
            <w:r w:rsidRPr="00AA61EB">
              <w:rPr>
                <w:rFonts w:ascii="Candara" w:hAnsi="Candara" w:cs="Calibri"/>
              </w:rPr>
              <w:t>domaćih</w:t>
            </w:r>
            <w:proofErr w:type="spellEnd"/>
            <w:r w:rsidRPr="00AA61EB">
              <w:rPr>
                <w:rFonts w:ascii="Candara" w:hAnsi="Candara" w:cs="Calibri"/>
              </w:rPr>
              <w:t xml:space="preserve"> </w:t>
            </w:r>
            <w:proofErr w:type="spellStart"/>
            <w:r w:rsidRPr="00AA61EB">
              <w:rPr>
                <w:rFonts w:ascii="Candara" w:hAnsi="Candara" w:cs="Calibri"/>
              </w:rPr>
              <w:t>gostiju</w:t>
            </w:r>
            <w:proofErr w:type="spellEnd"/>
            <w:r w:rsidR="00BE45BC">
              <w:rPr>
                <w:rFonts w:ascii="Candara" w:hAnsi="Candara" w:cs="Calibri"/>
              </w:rPr>
              <w:t xml:space="preserve"> za </w:t>
            </w:r>
            <w:proofErr w:type="spellStart"/>
            <w:r w:rsidR="00BE45BC">
              <w:rPr>
                <w:rFonts w:ascii="Candara" w:hAnsi="Candara" w:cs="Calibri"/>
              </w:rPr>
              <w:t>smještaj</w:t>
            </w:r>
            <w:proofErr w:type="spellEnd"/>
          </w:p>
        </w:tc>
        <w:tc>
          <w:tcPr>
            <w:tcW w:w="2887" w:type="dxa"/>
          </w:tcPr>
          <w:p w14:paraId="1047B43C" w14:textId="2D6B1DF5" w:rsidR="00CD0225" w:rsidRPr="00AA61EB" w:rsidRDefault="00BE45BC" w:rsidP="00AA61EB">
            <w:pPr>
              <w:jc w:val="center"/>
              <w:rPr>
                <w:rFonts w:ascii="Candara" w:hAnsi="Candara" w:cs="Calibri"/>
              </w:rPr>
            </w:pPr>
            <w:r>
              <w:rPr>
                <w:rFonts w:ascii="Candara" w:hAnsi="Candara" w:cs="Calibri"/>
              </w:rPr>
              <w:t>2</w:t>
            </w:r>
          </w:p>
        </w:tc>
      </w:tr>
      <w:tr w:rsidR="006D2C53" w:rsidRPr="00AA61EB" w14:paraId="04FF2189" w14:textId="77777777" w:rsidTr="00CF50E2">
        <w:tc>
          <w:tcPr>
            <w:tcW w:w="6468" w:type="dxa"/>
          </w:tcPr>
          <w:p w14:paraId="3A012C9A" w14:textId="1921B65F" w:rsidR="006D2C53" w:rsidRPr="00AA61EB" w:rsidRDefault="00BE45BC" w:rsidP="00AA61EB">
            <w:pPr>
              <w:jc w:val="both"/>
              <w:rPr>
                <w:rFonts w:ascii="Candara" w:hAnsi="Candara" w:cs="Calibri"/>
              </w:rPr>
            </w:pPr>
            <w:proofErr w:type="spellStart"/>
            <w:r>
              <w:rPr>
                <w:rFonts w:ascii="Candara" w:hAnsi="Candara" w:cs="Calibri"/>
              </w:rPr>
              <w:t>Zahtjev</w:t>
            </w:r>
            <w:proofErr w:type="spellEnd"/>
            <w:r>
              <w:rPr>
                <w:rFonts w:ascii="Candara" w:hAnsi="Candara" w:cs="Calibri"/>
              </w:rPr>
              <w:t xml:space="preserve"> za </w:t>
            </w:r>
            <w:proofErr w:type="spellStart"/>
            <w:r>
              <w:rPr>
                <w:rFonts w:ascii="Candara" w:hAnsi="Candara" w:cs="Calibri"/>
              </w:rPr>
              <w:t>dostavu</w:t>
            </w:r>
            <w:proofErr w:type="spellEnd"/>
            <w:r>
              <w:rPr>
                <w:rFonts w:ascii="Candara" w:hAnsi="Candara" w:cs="Calibri"/>
              </w:rPr>
              <w:t xml:space="preserve"> </w:t>
            </w:r>
            <w:proofErr w:type="spellStart"/>
            <w:r>
              <w:rPr>
                <w:rFonts w:ascii="Candara" w:hAnsi="Candara" w:cs="Calibri"/>
              </w:rPr>
              <w:t>podataka</w:t>
            </w:r>
            <w:proofErr w:type="spellEnd"/>
          </w:p>
        </w:tc>
        <w:tc>
          <w:tcPr>
            <w:tcW w:w="2887" w:type="dxa"/>
          </w:tcPr>
          <w:p w14:paraId="5A18D062" w14:textId="41C68006" w:rsidR="006D2C53" w:rsidRPr="00AA61EB" w:rsidRDefault="00BE45BC" w:rsidP="00AA61EB">
            <w:pPr>
              <w:jc w:val="center"/>
              <w:rPr>
                <w:rFonts w:ascii="Candara" w:hAnsi="Candara" w:cs="Calibri"/>
              </w:rPr>
            </w:pPr>
            <w:r>
              <w:rPr>
                <w:rFonts w:ascii="Candara" w:hAnsi="Candara" w:cs="Calibri"/>
              </w:rPr>
              <w:t>7</w:t>
            </w:r>
          </w:p>
        </w:tc>
      </w:tr>
      <w:tr w:rsidR="00BE45BC" w:rsidRPr="00AA61EB" w14:paraId="7FA95932" w14:textId="77777777" w:rsidTr="00CF50E2">
        <w:tc>
          <w:tcPr>
            <w:tcW w:w="6468" w:type="dxa"/>
          </w:tcPr>
          <w:p w14:paraId="14094B48" w14:textId="4EA6BF93" w:rsidR="00BE45BC" w:rsidRDefault="00BE45BC" w:rsidP="00AA61EB">
            <w:pPr>
              <w:jc w:val="both"/>
              <w:rPr>
                <w:rFonts w:ascii="Candara" w:hAnsi="Candara" w:cs="Calibri"/>
              </w:rPr>
            </w:pPr>
            <w:proofErr w:type="spellStart"/>
            <w:r>
              <w:rPr>
                <w:rFonts w:ascii="Candara" w:hAnsi="Candara" w:cs="Calibri"/>
              </w:rPr>
              <w:t>Obavještenja</w:t>
            </w:r>
            <w:proofErr w:type="spellEnd"/>
            <w:r>
              <w:rPr>
                <w:rFonts w:ascii="Candara" w:hAnsi="Candara" w:cs="Calibri"/>
              </w:rPr>
              <w:t xml:space="preserve"> </w:t>
            </w:r>
          </w:p>
        </w:tc>
        <w:tc>
          <w:tcPr>
            <w:tcW w:w="2887" w:type="dxa"/>
          </w:tcPr>
          <w:p w14:paraId="4399D5BC" w14:textId="01560D5B" w:rsidR="00BE45BC" w:rsidRDefault="00BE45BC" w:rsidP="00AA61EB">
            <w:pPr>
              <w:jc w:val="center"/>
              <w:rPr>
                <w:rFonts w:ascii="Candara" w:hAnsi="Candara" w:cs="Calibri"/>
              </w:rPr>
            </w:pPr>
            <w:r>
              <w:rPr>
                <w:rFonts w:ascii="Candara" w:hAnsi="Candara" w:cs="Calibri"/>
              </w:rPr>
              <w:t>17</w:t>
            </w:r>
          </w:p>
        </w:tc>
      </w:tr>
      <w:tr w:rsidR="00CD0225" w:rsidRPr="00AA61EB" w14:paraId="417EEBE3" w14:textId="77777777" w:rsidTr="00CF50E2">
        <w:trPr>
          <w:trHeight w:val="273"/>
        </w:trPr>
        <w:tc>
          <w:tcPr>
            <w:tcW w:w="6468" w:type="dxa"/>
            <w:tcBorders>
              <w:bottom w:val="single" w:sz="4" w:space="0" w:color="auto"/>
            </w:tcBorders>
          </w:tcPr>
          <w:p w14:paraId="308877EB" w14:textId="2C65204A" w:rsidR="00CD0225" w:rsidRPr="00AA61EB" w:rsidRDefault="006D2C53" w:rsidP="00AA61EB">
            <w:pPr>
              <w:jc w:val="both"/>
              <w:rPr>
                <w:rFonts w:ascii="Candara" w:hAnsi="Candara" w:cs="Calibri"/>
                <w:lang w:val="pl-PL"/>
              </w:rPr>
            </w:pPr>
            <w:proofErr w:type="spellStart"/>
            <w:r w:rsidRPr="00AA61EB">
              <w:rPr>
                <w:rFonts w:ascii="Candara" w:hAnsi="Candara" w:cs="Calibri"/>
              </w:rPr>
              <w:t>Prenešeno</w:t>
            </w:r>
            <w:proofErr w:type="spellEnd"/>
            <w:r w:rsidRPr="00AA61EB">
              <w:rPr>
                <w:rFonts w:ascii="Candara" w:hAnsi="Candara" w:cs="Calibri"/>
              </w:rPr>
              <w:t xml:space="preserve"> u 202</w:t>
            </w:r>
            <w:r w:rsidR="00BE45BC">
              <w:rPr>
                <w:rFonts w:ascii="Candara" w:hAnsi="Candara" w:cs="Calibri"/>
              </w:rPr>
              <w:t>6</w:t>
            </w:r>
            <w:r w:rsidRPr="00AA61EB">
              <w:rPr>
                <w:rFonts w:ascii="Candara" w:hAnsi="Candara" w:cs="Calibri"/>
              </w:rPr>
              <w:t>.godinu</w:t>
            </w:r>
          </w:p>
        </w:tc>
        <w:tc>
          <w:tcPr>
            <w:tcW w:w="2887" w:type="dxa"/>
            <w:tcBorders>
              <w:bottom w:val="single" w:sz="4" w:space="0" w:color="auto"/>
            </w:tcBorders>
          </w:tcPr>
          <w:p w14:paraId="7E6D4863" w14:textId="62CBEE89" w:rsidR="00CD0225" w:rsidRPr="00AA61EB" w:rsidRDefault="00BE45BC" w:rsidP="00AA61EB">
            <w:pPr>
              <w:jc w:val="center"/>
              <w:rPr>
                <w:rFonts w:ascii="Candara" w:hAnsi="Candara" w:cs="Calibri"/>
              </w:rPr>
            </w:pPr>
            <w:r>
              <w:rPr>
                <w:rFonts w:ascii="Candara" w:hAnsi="Candara" w:cs="Calibri"/>
              </w:rPr>
              <w:t>/</w:t>
            </w:r>
          </w:p>
        </w:tc>
      </w:tr>
      <w:tr w:rsidR="00CD0225" w:rsidRPr="00AA61EB" w14:paraId="08B2E7AB" w14:textId="77777777" w:rsidTr="00CF50E2">
        <w:trPr>
          <w:trHeight w:val="207"/>
        </w:trPr>
        <w:tc>
          <w:tcPr>
            <w:tcW w:w="6468" w:type="dxa"/>
          </w:tcPr>
          <w:p w14:paraId="462426F9" w14:textId="77777777" w:rsidR="00CD0225" w:rsidRPr="00AA61EB" w:rsidRDefault="00CD0225" w:rsidP="00AA61EB">
            <w:pPr>
              <w:jc w:val="both"/>
              <w:rPr>
                <w:rFonts w:ascii="Candara" w:hAnsi="Candara" w:cs="Calibri"/>
                <w:b/>
              </w:rPr>
            </w:pPr>
            <w:r w:rsidRPr="00AA61EB">
              <w:rPr>
                <w:rFonts w:ascii="Candara" w:hAnsi="Candara" w:cs="Calibri"/>
                <w:b/>
              </w:rPr>
              <w:t xml:space="preserve"> UKUPNO</w:t>
            </w:r>
          </w:p>
        </w:tc>
        <w:tc>
          <w:tcPr>
            <w:tcW w:w="2887" w:type="dxa"/>
          </w:tcPr>
          <w:p w14:paraId="73F7E902" w14:textId="1F4FF865" w:rsidR="00CD0225" w:rsidRPr="00AA61EB" w:rsidRDefault="006D2C53" w:rsidP="00AA61EB">
            <w:pPr>
              <w:jc w:val="center"/>
              <w:rPr>
                <w:rFonts w:ascii="Candara" w:hAnsi="Candara" w:cs="Calibri"/>
                <w:b/>
                <w:highlight w:val="yellow"/>
              </w:rPr>
            </w:pPr>
            <w:r w:rsidRPr="00AA61EB">
              <w:rPr>
                <w:rFonts w:ascii="Candara" w:hAnsi="Candara" w:cs="Calibri"/>
                <w:b/>
              </w:rPr>
              <w:t>13</w:t>
            </w:r>
            <w:r w:rsidR="00BE45BC">
              <w:rPr>
                <w:rFonts w:ascii="Candara" w:hAnsi="Candara" w:cs="Calibri"/>
                <w:b/>
              </w:rPr>
              <w:t>3</w:t>
            </w:r>
          </w:p>
        </w:tc>
      </w:tr>
    </w:tbl>
    <w:p w14:paraId="4DD7B2DC" w14:textId="77777777" w:rsidR="00CD0225" w:rsidRPr="00AA61EB" w:rsidRDefault="00CD0225" w:rsidP="00AA61EB">
      <w:pPr>
        <w:jc w:val="both"/>
        <w:rPr>
          <w:rFonts w:ascii="Candara" w:hAnsi="Candara"/>
          <w:bCs/>
          <w:lang w:val="sr-Latn-CS"/>
        </w:rPr>
      </w:pPr>
    </w:p>
    <w:p w14:paraId="1F014210" w14:textId="759EA75C" w:rsidR="00CD0225" w:rsidRPr="00AA61EB" w:rsidRDefault="00BE45BC" w:rsidP="00AA61EB">
      <w:pPr>
        <w:jc w:val="both"/>
        <w:rPr>
          <w:rFonts w:ascii="Candara" w:hAnsi="Candara"/>
          <w:bCs/>
          <w:lang w:val="sr-Latn-CS"/>
        </w:rPr>
      </w:pPr>
      <w:r>
        <w:rPr>
          <w:rFonts w:ascii="Candara" w:hAnsi="Candara"/>
          <w:bCs/>
          <w:lang w:val="sr-Latn-CS"/>
        </w:rPr>
        <w:lastRenderedPageBreak/>
        <w:t>Zahtjevi i</w:t>
      </w:r>
      <w:r w:rsidR="00CD0225" w:rsidRPr="00AA61EB">
        <w:rPr>
          <w:rFonts w:ascii="Candara" w:hAnsi="Candara"/>
          <w:bCs/>
          <w:lang w:val="sr-Latn-CS"/>
        </w:rPr>
        <w:t>z oblasti zanatstva</w:t>
      </w:r>
      <w:r>
        <w:rPr>
          <w:rFonts w:ascii="Candara" w:hAnsi="Candara"/>
          <w:bCs/>
          <w:lang w:val="sr-Latn-CS"/>
        </w:rPr>
        <w:t xml:space="preserve"> podnešeni u toku 2025. godine</w:t>
      </w:r>
      <w:r w:rsidR="00CD0225" w:rsidRPr="00AA61EB">
        <w:rPr>
          <w:rFonts w:ascii="Candara" w:hAnsi="Candara"/>
          <w:bCs/>
          <w:lang w:val="sr-Latn-CS"/>
        </w:rPr>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8"/>
        <w:gridCol w:w="2887"/>
      </w:tblGrid>
      <w:tr w:rsidR="00CD0225" w:rsidRPr="00AA61EB" w14:paraId="24C6B6E6" w14:textId="77777777" w:rsidTr="00CF50E2">
        <w:tc>
          <w:tcPr>
            <w:tcW w:w="6468" w:type="dxa"/>
          </w:tcPr>
          <w:p w14:paraId="0E500FEB" w14:textId="77777777" w:rsidR="00CD0225" w:rsidRPr="00AA61EB" w:rsidRDefault="00CD0225" w:rsidP="00AA61EB">
            <w:pPr>
              <w:jc w:val="both"/>
              <w:rPr>
                <w:rFonts w:ascii="Candara" w:hAnsi="Candara" w:cs="Calibri"/>
                <w:b/>
              </w:rPr>
            </w:pPr>
            <w:r w:rsidRPr="00AA61EB">
              <w:rPr>
                <w:rFonts w:ascii="Candara" w:hAnsi="Candara" w:cs="Calibri"/>
                <w:b/>
              </w:rPr>
              <w:t>PRIJAVE ZANATSTVA</w:t>
            </w:r>
          </w:p>
        </w:tc>
        <w:tc>
          <w:tcPr>
            <w:tcW w:w="2887" w:type="dxa"/>
          </w:tcPr>
          <w:p w14:paraId="307F7560" w14:textId="77777777" w:rsidR="00CD0225" w:rsidRPr="00AA61EB" w:rsidRDefault="00CD0225" w:rsidP="00AA61EB">
            <w:pPr>
              <w:jc w:val="center"/>
              <w:rPr>
                <w:rFonts w:ascii="Candara" w:hAnsi="Candara" w:cs="Calibri"/>
                <w:b/>
              </w:rPr>
            </w:pPr>
            <w:r w:rsidRPr="00AA61EB">
              <w:rPr>
                <w:rFonts w:ascii="Candara" w:hAnsi="Candara" w:cs="Calibri"/>
                <w:b/>
              </w:rPr>
              <w:t>BROJ</w:t>
            </w:r>
          </w:p>
        </w:tc>
      </w:tr>
      <w:tr w:rsidR="00CD0225" w:rsidRPr="00AA61EB" w14:paraId="17FA65E0" w14:textId="77777777" w:rsidTr="00CF50E2">
        <w:tc>
          <w:tcPr>
            <w:tcW w:w="6468" w:type="dxa"/>
          </w:tcPr>
          <w:p w14:paraId="766352EB" w14:textId="77777777" w:rsidR="00CD0225" w:rsidRPr="00AA61EB" w:rsidRDefault="00CD0225" w:rsidP="00AA61EB">
            <w:pPr>
              <w:jc w:val="both"/>
              <w:rPr>
                <w:rFonts w:ascii="Candara" w:hAnsi="Candara" w:cs="Calibri"/>
              </w:rPr>
            </w:pPr>
            <w:proofErr w:type="spellStart"/>
            <w:r w:rsidRPr="00AA61EB">
              <w:rPr>
                <w:rFonts w:ascii="Candara" w:hAnsi="Candara" w:cs="Calibri"/>
              </w:rPr>
              <w:t>Otvaranje</w:t>
            </w:r>
            <w:proofErr w:type="spellEnd"/>
            <w:r w:rsidRPr="00AA61EB">
              <w:rPr>
                <w:rFonts w:ascii="Candara" w:hAnsi="Candara" w:cs="Calibri"/>
              </w:rPr>
              <w:t xml:space="preserve"> </w:t>
            </w:r>
            <w:proofErr w:type="spellStart"/>
            <w:r w:rsidRPr="00AA61EB">
              <w:rPr>
                <w:rFonts w:ascii="Candara" w:hAnsi="Candara" w:cs="Calibri"/>
              </w:rPr>
              <w:t>novih</w:t>
            </w:r>
            <w:proofErr w:type="spellEnd"/>
            <w:r w:rsidRPr="00AA61EB">
              <w:rPr>
                <w:rFonts w:ascii="Candara" w:hAnsi="Candara" w:cs="Calibri"/>
              </w:rPr>
              <w:t xml:space="preserve"> </w:t>
            </w:r>
            <w:proofErr w:type="spellStart"/>
            <w:r w:rsidRPr="00AA61EB">
              <w:rPr>
                <w:rFonts w:ascii="Candara" w:hAnsi="Candara" w:cs="Calibri"/>
              </w:rPr>
              <w:t>objekata</w:t>
            </w:r>
            <w:proofErr w:type="spellEnd"/>
          </w:p>
        </w:tc>
        <w:tc>
          <w:tcPr>
            <w:tcW w:w="2887" w:type="dxa"/>
          </w:tcPr>
          <w:p w14:paraId="5B70F881" w14:textId="7F4A6A0C" w:rsidR="00CD0225" w:rsidRPr="00AA61EB" w:rsidRDefault="00CD0225" w:rsidP="00AA61EB">
            <w:pPr>
              <w:jc w:val="center"/>
              <w:rPr>
                <w:rFonts w:ascii="Candara" w:hAnsi="Candara" w:cs="Calibri"/>
              </w:rPr>
            </w:pPr>
            <w:r w:rsidRPr="00AA61EB">
              <w:rPr>
                <w:rFonts w:ascii="Candara" w:hAnsi="Candara" w:cs="Calibri"/>
              </w:rPr>
              <w:t>4</w:t>
            </w:r>
            <w:r w:rsidR="00BE45BC">
              <w:rPr>
                <w:rFonts w:ascii="Candara" w:hAnsi="Candara" w:cs="Calibri"/>
              </w:rPr>
              <w:t>6</w:t>
            </w:r>
          </w:p>
        </w:tc>
      </w:tr>
      <w:tr w:rsidR="00CD0225" w:rsidRPr="00AA61EB" w14:paraId="67AB918A" w14:textId="77777777" w:rsidTr="00CF50E2">
        <w:tc>
          <w:tcPr>
            <w:tcW w:w="6468" w:type="dxa"/>
          </w:tcPr>
          <w:p w14:paraId="7C230342" w14:textId="77777777" w:rsidR="00CD0225" w:rsidRPr="00AA61EB" w:rsidRDefault="00CD0225" w:rsidP="00AA61EB">
            <w:pPr>
              <w:jc w:val="both"/>
              <w:rPr>
                <w:rFonts w:ascii="Candara" w:hAnsi="Candara" w:cs="Calibri"/>
                <w:lang w:val="pl-PL"/>
              </w:rPr>
            </w:pPr>
            <w:r w:rsidRPr="00AA61EB">
              <w:rPr>
                <w:rFonts w:ascii="Candara" w:hAnsi="Candara" w:cs="Calibri"/>
                <w:lang w:val="pl-PL"/>
              </w:rPr>
              <w:t xml:space="preserve">Početak rada novih poslovnih jedinica </w:t>
            </w:r>
          </w:p>
        </w:tc>
        <w:tc>
          <w:tcPr>
            <w:tcW w:w="2887" w:type="dxa"/>
          </w:tcPr>
          <w:p w14:paraId="664106B7" w14:textId="184BE9B7" w:rsidR="00CD0225" w:rsidRPr="00AA61EB" w:rsidRDefault="00BE45BC" w:rsidP="00AA61EB">
            <w:pPr>
              <w:jc w:val="center"/>
              <w:rPr>
                <w:rFonts w:ascii="Candara" w:hAnsi="Candara" w:cs="Calibri"/>
              </w:rPr>
            </w:pPr>
            <w:r>
              <w:rPr>
                <w:rFonts w:ascii="Candara" w:hAnsi="Candara" w:cs="Calibri"/>
              </w:rPr>
              <w:t>2</w:t>
            </w:r>
          </w:p>
        </w:tc>
      </w:tr>
      <w:tr w:rsidR="00CD0225" w:rsidRPr="00AA61EB" w14:paraId="0D3EC049" w14:textId="77777777" w:rsidTr="00CF50E2">
        <w:tc>
          <w:tcPr>
            <w:tcW w:w="6468" w:type="dxa"/>
          </w:tcPr>
          <w:p w14:paraId="3BFB4D06" w14:textId="77777777" w:rsidR="00CD0225" w:rsidRPr="00AA61EB" w:rsidRDefault="00CD0225" w:rsidP="00AA61EB">
            <w:pPr>
              <w:jc w:val="both"/>
              <w:rPr>
                <w:rFonts w:ascii="Candara" w:hAnsi="Candara" w:cs="Calibri"/>
                <w:lang w:val="pl-PL"/>
              </w:rPr>
            </w:pPr>
            <w:r w:rsidRPr="00AA61EB">
              <w:rPr>
                <w:rFonts w:ascii="Candara" w:hAnsi="Candara" w:cs="Calibri"/>
                <w:lang w:val="pl-PL"/>
              </w:rPr>
              <w:t>Promjena poslovnog prostora , adrese i izvr.direktora</w:t>
            </w:r>
          </w:p>
        </w:tc>
        <w:tc>
          <w:tcPr>
            <w:tcW w:w="2887" w:type="dxa"/>
          </w:tcPr>
          <w:p w14:paraId="32C6BC9E" w14:textId="669E32E7" w:rsidR="00CD0225" w:rsidRPr="00AA61EB" w:rsidRDefault="00BE45BC" w:rsidP="00AA61EB">
            <w:pPr>
              <w:jc w:val="center"/>
              <w:rPr>
                <w:rFonts w:ascii="Candara" w:hAnsi="Candara" w:cs="Calibri"/>
              </w:rPr>
            </w:pPr>
            <w:r>
              <w:rPr>
                <w:rFonts w:ascii="Candara" w:hAnsi="Candara" w:cs="Calibri"/>
              </w:rPr>
              <w:t>/</w:t>
            </w:r>
          </w:p>
        </w:tc>
      </w:tr>
      <w:tr w:rsidR="00CD0225" w:rsidRPr="00AA61EB" w14:paraId="624AC07D" w14:textId="77777777" w:rsidTr="00CF50E2">
        <w:tc>
          <w:tcPr>
            <w:tcW w:w="6468" w:type="dxa"/>
          </w:tcPr>
          <w:p w14:paraId="3B635D8D" w14:textId="77777777" w:rsidR="00CD0225" w:rsidRPr="00AA61EB" w:rsidRDefault="00CD0225" w:rsidP="00AA61EB">
            <w:pPr>
              <w:jc w:val="both"/>
              <w:rPr>
                <w:rFonts w:ascii="Candara" w:hAnsi="Candara" w:cs="Calibri"/>
              </w:rPr>
            </w:pPr>
            <w:proofErr w:type="spellStart"/>
            <w:r w:rsidRPr="00AA61EB">
              <w:rPr>
                <w:rFonts w:ascii="Candara" w:hAnsi="Candara" w:cs="Calibri"/>
              </w:rPr>
              <w:t>Odjava</w:t>
            </w:r>
            <w:proofErr w:type="spellEnd"/>
            <w:r w:rsidRPr="00AA61EB">
              <w:rPr>
                <w:rFonts w:ascii="Candara" w:hAnsi="Candara" w:cs="Calibri"/>
              </w:rPr>
              <w:t xml:space="preserve"> </w:t>
            </w:r>
            <w:proofErr w:type="spellStart"/>
            <w:r w:rsidRPr="00AA61EB">
              <w:rPr>
                <w:rFonts w:ascii="Candara" w:hAnsi="Candara" w:cs="Calibri"/>
              </w:rPr>
              <w:t>zanatske</w:t>
            </w:r>
            <w:proofErr w:type="spellEnd"/>
            <w:r w:rsidRPr="00AA61EB">
              <w:rPr>
                <w:rFonts w:ascii="Candara" w:hAnsi="Candara" w:cs="Calibri"/>
              </w:rPr>
              <w:t xml:space="preserve"> </w:t>
            </w:r>
            <w:proofErr w:type="spellStart"/>
            <w:r w:rsidRPr="00AA61EB">
              <w:rPr>
                <w:rFonts w:ascii="Candara" w:hAnsi="Candara" w:cs="Calibri"/>
              </w:rPr>
              <w:t>djelatnosti</w:t>
            </w:r>
            <w:proofErr w:type="spellEnd"/>
          </w:p>
        </w:tc>
        <w:tc>
          <w:tcPr>
            <w:tcW w:w="2887" w:type="dxa"/>
          </w:tcPr>
          <w:p w14:paraId="6E08CA6E" w14:textId="2522DA12" w:rsidR="00CD0225" w:rsidRPr="00AA61EB" w:rsidRDefault="006D2C53" w:rsidP="00AA61EB">
            <w:pPr>
              <w:jc w:val="center"/>
              <w:rPr>
                <w:rFonts w:ascii="Candara" w:hAnsi="Candara" w:cs="Calibri"/>
              </w:rPr>
            </w:pPr>
            <w:r w:rsidRPr="00AA61EB">
              <w:rPr>
                <w:rFonts w:ascii="Candara" w:hAnsi="Candara" w:cs="Calibri"/>
              </w:rPr>
              <w:t>3</w:t>
            </w:r>
          </w:p>
        </w:tc>
      </w:tr>
      <w:tr w:rsidR="00BE45BC" w:rsidRPr="00AA61EB" w14:paraId="7AEFDEF7" w14:textId="77777777" w:rsidTr="00CF50E2">
        <w:tc>
          <w:tcPr>
            <w:tcW w:w="6468" w:type="dxa"/>
          </w:tcPr>
          <w:p w14:paraId="0FA384E6" w14:textId="13F37D15" w:rsidR="00BE45BC" w:rsidRPr="00AA61EB" w:rsidRDefault="00BE45BC" w:rsidP="00AA61EB">
            <w:pPr>
              <w:jc w:val="both"/>
              <w:rPr>
                <w:rFonts w:ascii="Candara" w:hAnsi="Candara" w:cs="Calibri"/>
              </w:rPr>
            </w:pPr>
            <w:proofErr w:type="spellStart"/>
            <w:r>
              <w:rPr>
                <w:rFonts w:ascii="Candara" w:hAnsi="Candara" w:cs="Calibri"/>
              </w:rPr>
              <w:t>Obavještenja</w:t>
            </w:r>
            <w:proofErr w:type="spellEnd"/>
            <w:r>
              <w:rPr>
                <w:rFonts w:ascii="Candara" w:hAnsi="Candara" w:cs="Calibri"/>
              </w:rPr>
              <w:t xml:space="preserve"> </w:t>
            </w:r>
          </w:p>
        </w:tc>
        <w:tc>
          <w:tcPr>
            <w:tcW w:w="2887" w:type="dxa"/>
          </w:tcPr>
          <w:p w14:paraId="0F2E3690" w14:textId="7A033D0A" w:rsidR="00BE45BC" w:rsidRPr="00AA61EB" w:rsidRDefault="00BE45BC" w:rsidP="00AA61EB">
            <w:pPr>
              <w:jc w:val="center"/>
              <w:rPr>
                <w:rFonts w:ascii="Candara" w:hAnsi="Candara" w:cs="Calibri"/>
              </w:rPr>
            </w:pPr>
            <w:r>
              <w:rPr>
                <w:rFonts w:ascii="Candara" w:hAnsi="Candara" w:cs="Calibri"/>
              </w:rPr>
              <w:t>18</w:t>
            </w:r>
          </w:p>
        </w:tc>
      </w:tr>
      <w:tr w:rsidR="00CD0225" w:rsidRPr="00AA61EB" w14:paraId="280CBC04" w14:textId="77777777" w:rsidTr="00CF50E2">
        <w:trPr>
          <w:trHeight w:val="435"/>
        </w:trPr>
        <w:tc>
          <w:tcPr>
            <w:tcW w:w="6468" w:type="dxa"/>
          </w:tcPr>
          <w:p w14:paraId="68C77637" w14:textId="77777777" w:rsidR="00CD0225" w:rsidRPr="00AA61EB" w:rsidRDefault="00CD0225" w:rsidP="00AA61EB">
            <w:pPr>
              <w:jc w:val="both"/>
              <w:rPr>
                <w:rFonts w:ascii="Candara" w:hAnsi="Candara" w:cs="Calibri"/>
                <w:b/>
              </w:rPr>
            </w:pPr>
            <w:r w:rsidRPr="00AA61EB">
              <w:rPr>
                <w:rFonts w:ascii="Candara" w:hAnsi="Candara" w:cs="Calibri"/>
                <w:b/>
              </w:rPr>
              <w:t xml:space="preserve">UKUPNO                                                                                                     </w:t>
            </w:r>
          </w:p>
        </w:tc>
        <w:tc>
          <w:tcPr>
            <w:tcW w:w="2887" w:type="dxa"/>
          </w:tcPr>
          <w:p w14:paraId="470F1105" w14:textId="593FA29A" w:rsidR="00CD0225" w:rsidRPr="00AA61EB" w:rsidRDefault="00BE45BC" w:rsidP="00AA61EB">
            <w:pPr>
              <w:jc w:val="center"/>
              <w:rPr>
                <w:rFonts w:ascii="Candara" w:hAnsi="Candara" w:cs="Calibri"/>
                <w:b/>
              </w:rPr>
            </w:pPr>
            <w:r>
              <w:rPr>
                <w:rFonts w:ascii="Candara" w:hAnsi="Candara" w:cs="Calibri"/>
                <w:b/>
              </w:rPr>
              <w:t>69</w:t>
            </w:r>
          </w:p>
        </w:tc>
      </w:tr>
    </w:tbl>
    <w:p w14:paraId="0FBBE64D" w14:textId="77777777" w:rsidR="00563086" w:rsidRPr="00AA61EB" w:rsidRDefault="00563086" w:rsidP="00AA61EB">
      <w:pPr>
        <w:ind w:firstLine="708"/>
        <w:jc w:val="both"/>
        <w:rPr>
          <w:rFonts w:ascii="Candara" w:hAnsi="Candara"/>
          <w:lang w:val="sr-Latn-CS"/>
        </w:rPr>
      </w:pPr>
      <w:proofErr w:type="spellStart"/>
      <w:r w:rsidRPr="00AA61EB">
        <w:rPr>
          <w:rFonts w:ascii="Candara" w:hAnsi="Candara"/>
        </w:rPr>
        <w:t>Stupanjem</w:t>
      </w:r>
      <w:proofErr w:type="spellEnd"/>
      <w:r w:rsidRPr="00AA61EB">
        <w:rPr>
          <w:rFonts w:ascii="Candara" w:hAnsi="Candara"/>
          <w:lang w:val="sr-Latn-CS"/>
        </w:rPr>
        <w:t xml:space="preserve"> </w:t>
      </w:r>
      <w:proofErr w:type="spellStart"/>
      <w:r w:rsidRPr="00AA61EB">
        <w:rPr>
          <w:rFonts w:ascii="Candara" w:hAnsi="Candara"/>
        </w:rPr>
        <w:t>na</w:t>
      </w:r>
      <w:proofErr w:type="spellEnd"/>
      <w:r w:rsidRPr="00AA61EB">
        <w:rPr>
          <w:rFonts w:ascii="Candara" w:hAnsi="Candara"/>
          <w:lang w:val="sr-Latn-CS"/>
        </w:rPr>
        <w:t xml:space="preserve"> </w:t>
      </w:r>
      <w:proofErr w:type="spellStart"/>
      <w:r w:rsidRPr="00AA61EB">
        <w:rPr>
          <w:rFonts w:ascii="Candara" w:hAnsi="Candara"/>
        </w:rPr>
        <w:t>snagu</w:t>
      </w:r>
      <w:proofErr w:type="spellEnd"/>
      <w:r w:rsidRPr="00AA61EB">
        <w:rPr>
          <w:rFonts w:ascii="Candara" w:hAnsi="Candara"/>
          <w:lang w:val="sr-Latn-CS"/>
        </w:rPr>
        <w:t xml:space="preserve"> </w:t>
      </w:r>
      <w:proofErr w:type="spellStart"/>
      <w:r w:rsidRPr="00AA61EB">
        <w:rPr>
          <w:rFonts w:ascii="Candara" w:hAnsi="Candara"/>
        </w:rPr>
        <w:t>Zakona</w:t>
      </w:r>
      <w:proofErr w:type="spellEnd"/>
      <w:r w:rsidRPr="00AA61EB">
        <w:rPr>
          <w:rFonts w:ascii="Candara" w:hAnsi="Candara"/>
          <w:lang w:val="sr-Latn-CS"/>
        </w:rPr>
        <w:t xml:space="preserve"> </w:t>
      </w:r>
      <w:r w:rsidRPr="00AA61EB">
        <w:rPr>
          <w:rFonts w:ascii="Candara" w:hAnsi="Candara"/>
        </w:rPr>
        <w:t>o</w:t>
      </w:r>
      <w:r w:rsidRPr="00AA61EB">
        <w:rPr>
          <w:rFonts w:ascii="Candara" w:hAnsi="Candara"/>
          <w:lang w:val="sr-Latn-CS"/>
        </w:rPr>
        <w:t xml:space="preserve"> </w:t>
      </w:r>
      <w:proofErr w:type="spellStart"/>
      <w:r w:rsidRPr="00AA61EB">
        <w:rPr>
          <w:rFonts w:ascii="Candara" w:hAnsi="Candara"/>
        </w:rPr>
        <w:t>unutra</w:t>
      </w:r>
      <w:proofErr w:type="spellEnd"/>
      <w:r w:rsidRPr="00AA61EB">
        <w:rPr>
          <w:rFonts w:ascii="Candara" w:hAnsi="Candara"/>
          <w:lang w:val="sr-Latn-CS"/>
        </w:rPr>
        <w:t>š</w:t>
      </w:r>
      <w:proofErr w:type="spellStart"/>
      <w:r w:rsidRPr="00AA61EB">
        <w:rPr>
          <w:rFonts w:ascii="Candara" w:hAnsi="Candara"/>
        </w:rPr>
        <w:t>njoj</w:t>
      </w:r>
      <w:proofErr w:type="spellEnd"/>
      <w:r w:rsidRPr="00AA61EB">
        <w:rPr>
          <w:rFonts w:ascii="Candara" w:hAnsi="Candara"/>
          <w:lang w:val="sr-Latn-CS"/>
        </w:rPr>
        <w:t xml:space="preserve"> </w:t>
      </w:r>
      <w:proofErr w:type="spellStart"/>
      <w:proofErr w:type="gramStart"/>
      <w:r w:rsidRPr="00AA61EB">
        <w:rPr>
          <w:rFonts w:ascii="Candara" w:hAnsi="Candara"/>
        </w:rPr>
        <w:t>trgovini</w:t>
      </w:r>
      <w:proofErr w:type="spellEnd"/>
      <w:r w:rsidRPr="00AA61EB">
        <w:rPr>
          <w:rFonts w:ascii="Candara" w:hAnsi="Candara"/>
          <w:lang w:val="sr-Latn-CS"/>
        </w:rPr>
        <w:t xml:space="preserve">,  </w:t>
      </w:r>
      <w:proofErr w:type="spellStart"/>
      <w:r w:rsidRPr="00AA61EB">
        <w:rPr>
          <w:rFonts w:ascii="Candara" w:hAnsi="Candara"/>
        </w:rPr>
        <w:t>trgovac</w:t>
      </w:r>
      <w:proofErr w:type="spellEnd"/>
      <w:proofErr w:type="gramEnd"/>
      <w:r w:rsidRPr="00AA61EB">
        <w:rPr>
          <w:rFonts w:ascii="Candara" w:hAnsi="Candara"/>
          <w:lang w:val="sr-Latn-CS"/>
        </w:rPr>
        <w:t xml:space="preserve"> </w:t>
      </w:r>
      <w:r w:rsidRPr="00AA61EB">
        <w:rPr>
          <w:rFonts w:ascii="Candara" w:hAnsi="Candara"/>
        </w:rPr>
        <w:t>je</w:t>
      </w:r>
      <w:r w:rsidRPr="00AA61EB">
        <w:rPr>
          <w:rFonts w:ascii="Candara" w:hAnsi="Candara"/>
          <w:lang w:val="sr-Latn-CS"/>
        </w:rPr>
        <w:t xml:space="preserve"> </w:t>
      </w:r>
      <w:r w:rsidRPr="00AA61EB">
        <w:rPr>
          <w:rFonts w:ascii="Candara" w:hAnsi="Candara"/>
        </w:rPr>
        <w:t>du</w:t>
      </w:r>
      <w:r w:rsidRPr="00AA61EB">
        <w:rPr>
          <w:rFonts w:ascii="Candara" w:hAnsi="Candara"/>
          <w:lang w:val="sr-Latn-CS"/>
        </w:rPr>
        <w:t>ž</w:t>
      </w:r>
      <w:proofErr w:type="spellStart"/>
      <w:r w:rsidRPr="00AA61EB">
        <w:rPr>
          <w:rFonts w:ascii="Candara" w:hAnsi="Candara"/>
        </w:rPr>
        <w:t>an</w:t>
      </w:r>
      <w:r w:rsidRPr="00AA61EB">
        <w:rPr>
          <w:rFonts w:ascii="Candara" w:hAnsi="Candara"/>
          <w:lang w:val="sr-Latn-CS"/>
        </w:rPr>
        <w:t xml:space="preserve"> </w:t>
      </w:r>
      <w:r w:rsidRPr="00AA61EB">
        <w:rPr>
          <w:rFonts w:ascii="Candara" w:hAnsi="Candara"/>
        </w:rPr>
        <w:t>da</w:t>
      </w:r>
      <w:proofErr w:type="spellEnd"/>
      <w:r w:rsidRPr="00AA61EB">
        <w:rPr>
          <w:rFonts w:ascii="Candara" w:hAnsi="Candara"/>
          <w:lang w:val="sr-Latn-CS"/>
        </w:rPr>
        <w:t xml:space="preserve"> </w:t>
      </w:r>
      <w:r w:rsidRPr="00AA61EB">
        <w:rPr>
          <w:rFonts w:ascii="Candara" w:hAnsi="Candara"/>
        </w:rPr>
        <w:t>o</w:t>
      </w:r>
      <w:r w:rsidRPr="00AA61EB">
        <w:rPr>
          <w:rFonts w:ascii="Candara" w:hAnsi="Candara"/>
          <w:lang w:val="sr-Latn-CS"/>
        </w:rPr>
        <w:t xml:space="preserve"> </w:t>
      </w:r>
      <w:r w:rsidRPr="00AA61EB">
        <w:rPr>
          <w:rFonts w:ascii="Candara" w:hAnsi="Candara"/>
        </w:rPr>
        <w:t>po</w:t>
      </w:r>
      <w:r w:rsidRPr="00AA61EB">
        <w:rPr>
          <w:rFonts w:ascii="Candara" w:hAnsi="Candara"/>
          <w:lang w:val="sr-Latn-CS"/>
        </w:rPr>
        <w:t>č</w:t>
      </w:r>
      <w:proofErr w:type="spellStart"/>
      <w:r w:rsidRPr="00AA61EB">
        <w:rPr>
          <w:rFonts w:ascii="Candara" w:hAnsi="Candara"/>
        </w:rPr>
        <w:t>etku</w:t>
      </w:r>
      <w:proofErr w:type="spellEnd"/>
      <w:r w:rsidRPr="00AA61EB">
        <w:rPr>
          <w:rFonts w:ascii="Candara" w:hAnsi="Candara"/>
          <w:lang w:val="sr-Latn-CS"/>
        </w:rPr>
        <w:t xml:space="preserve"> </w:t>
      </w:r>
      <w:proofErr w:type="spellStart"/>
      <w:r w:rsidRPr="00AA61EB">
        <w:rPr>
          <w:rFonts w:ascii="Candara" w:hAnsi="Candara"/>
        </w:rPr>
        <w:t>obavljanja</w:t>
      </w:r>
      <w:proofErr w:type="spellEnd"/>
      <w:r w:rsidRPr="00AA61EB">
        <w:rPr>
          <w:rFonts w:ascii="Candara" w:hAnsi="Candara"/>
          <w:lang w:val="sr-Latn-CS"/>
        </w:rPr>
        <w:t xml:space="preserve"> </w:t>
      </w:r>
      <w:proofErr w:type="spellStart"/>
      <w:r w:rsidRPr="00AA61EB">
        <w:rPr>
          <w:rFonts w:ascii="Candara" w:hAnsi="Candara"/>
        </w:rPr>
        <w:t>djelatnosti</w:t>
      </w:r>
      <w:proofErr w:type="spellEnd"/>
      <w:r w:rsidRPr="00AA61EB">
        <w:rPr>
          <w:rFonts w:ascii="Candara" w:hAnsi="Candara"/>
          <w:lang w:val="sr-Latn-CS"/>
        </w:rPr>
        <w:t xml:space="preserve"> </w:t>
      </w:r>
      <w:proofErr w:type="spellStart"/>
      <w:r w:rsidRPr="00AA61EB">
        <w:rPr>
          <w:rFonts w:ascii="Candara" w:hAnsi="Candara"/>
        </w:rPr>
        <w:t>trgovine</w:t>
      </w:r>
      <w:proofErr w:type="spellEnd"/>
      <w:r w:rsidRPr="00AA61EB">
        <w:rPr>
          <w:rFonts w:ascii="Candara" w:hAnsi="Candara"/>
          <w:lang w:val="sr-Latn-CS"/>
        </w:rPr>
        <w:t xml:space="preserve"> </w:t>
      </w:r>
      <w:proofErr w:type="spellStart"/>
      <w:r w:rsidRPr="00AA61EB">
        <w:rPr>
          <w:rFonts w:ascii="Candara" w:hAnsi="Candara"/>
        </w:rPr>
        <w:t>podnese</w:t>
      </w:r>
      <w:proofErr w:type="spellEnd"/>
      <w:r w:rsidRPr="00AA61EB">
        <w:rPr>
          <w:rFonts w:ascii="Candara" w:hAnsi="Candara"/>
          <w:lang w:val="sr-Latn-CS"/>
        </w:rPr>
        <w:t xml:space="preserve"> </w:t>
      </w:r>
      <w:proofErr w:type="spellStart"/>
      <w:r w:rsidRPr="00AA61EB">
        <w:rPr>
          <w:rFonts w:ascii="Candara" w:hAnsi="Candara"/>
        </w:rPr>
        <w:t>prijavu</w:t>
      </w:r>
      <w:proofErr w:type="spellEnd"/>
      <w:r w:rsidRPr="00AA61EB">
        <w:rPr>
          <w:rFonts w:ascii="Candara" w:hAnsi="Candara"/>
          <w:lang w:val="sr-Latn-CS"/>
        </w:rPr>
        <w:t xml:space="preserve"> </w:t>
      </w:r>
      <w:proofErr w:type="spellStart"/>
      <w:r w:rsidRPr="00AA61EB">
        <w:rPr>
          <w:rFonts w:ascii="Candara" w:hAnsi="Candara"/>
        </w:rPr>
        <w:t>organu</w:t>
      </w:r>
      <w:proofErr w:type="spellEnd"/>
      <w:r w:rsidRPr="00AA61EB">
        <w:rPr>
          <w:rFonts w:ascii="Candara" w:hAnsi="Candara"/>
          <w:lang w:val="sr-Latn-CS"/>
        </w:rPr>
        <w:t xml:space="preserve"> </w:t>
      </w:r>
      <w:proofErr w:type="spellStart"/>
      <w:r w:rsidRPr="00AA61EB">
        <w:rPr>
          <w:rFonts w:ascii="Candara" w:hAnsi="Candara"/>
        </w:rPr>
        <w:t>nadle</w:t>
      </w:r>
      <w:proofErr w:type="spellEnd"/>
      <w:r w:rsidRPr="00AA61EB">
        <w:rPr>
          <w:rFonts w:ascii="Candara" w:hAnsi="Candara"/>
          <w:lang w:val="sr-Latn-CS"/>
        </w:rPr>
        <w:t>ž</w:t>
      </w:r>
      <w:r w:rsidRPr="00AA61EB">
        <w:rPr>
          <w:rFonts w:ascii="Candara" w:hAnsi="Candara"/>
        </w:rPr>
        <w:t>nom</w:t>
      </w:r>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proofErr w:type="spellStart"/>
      <w:r w:rsidRPr="00AA61EB">
        <w:rPr>
          <w:rFonts w:ascii="Candara" w:hAnsi="Candara"/>
        </w:rPr>
        <w:t>poslove</w:t>
      </w:r>
      <w:proofErr w:type="spellEnd"/>
      <w:r w:rsidRPr="00AA61EB">
        <w:rPr>
          <w:rFonts w:ascii="Candara" w:hAnsi="Candara"/>
          <w:lang w:val="sr-Latn-CS"/>
        </w:rPr>
        <w:t xml:space="preserve"> </w:t>
      </w:r>
      <w:proofErr w:type="spellStart"/>
      <w:r w:rsidRPr="00AA61EB">
        <w:rPr>
          <w:rFonts w:ascii="Candara" w:hAnsi="Candara"/>
        </w:rPr>
        <w:t>inspekcijskog</w:t>
      </w:r>
      <w:proofErr w:type="spellEnd"/>
      <w:r w:rsidRPr="00AA61EB">
        <w:rPr>
          <w:rFonts w:ascii="Candara" w:hAnsi="Candara"/>
          <w:lang w:val="sr-Latn-CS"/>
        </w:rPr>
        <w:t xml:space="preserve"> </w:t>
      </w:r>
      <w:proofErr w:type="spellStart"/>
      <w:r w:rsidRPr="00AA61EB">
        <w:rPr>
          <w:rFonts w:ascii="Candara" w:hAnsi="Candara"/>
        </w:rPr>
        <w:t>nazora</w:t>
      </w:r>
      <w:proofErr w:type="spellEnd"/>
      <w:r w:rsidRPr="00AA61EB">
        <w:rPr>
          <w:rFonts w:ascii="Candara" w:hAnsi="Candara"/>
          <w:lang w:val="sr-Latn-CS"/>
        </w:rPr>
        <w:t xml:space="preserve"> – </w:t>
      </w:r>
      <w:proofErr w:type="spellStart"/>
      <w:r w:rsidRPr="00AA61EB">
        <w:rPr>
          <w:rFonts w:ascii="Candara" w:hAnsi="Candara"/>
        </w:rPr>
        <w:t>nadle</w:t>
      </w:r>
      <w:proofErr w:type="spellEnd"/>
      <w:r w:rsidRPr="00AA61EB">
        <w:rPr>
          <w:rFonts w:ascii="Candara" w:hAnsi="Candara"/>
          <w:lang w:val="sr-Latn-CS"/>
        </w:rPr>
        <w:t>ž</w:t>
      </w:r>
      <w:proofErr w:type="spellStart"/>
      <w:r w:rsidRPr="00AA61EB">
        <w:rPr>
          <w:rFonts w:ascii="Candara" w:hAnsi="Candara"/>
        </w:rPr>
        <w:t>noj</w:t>
      </w:r>
      <w:proofErr w:type="spellEnd"/>
      <w:r w:rsidRPr="00AA61EB">
        <w:rPr>
          <w:rFonts w:ascii="Candara" w:hAnsi="Candara"/>
          <w:lang w:val="sr-Latn-CS"/>
        </w:rPr>
        <w:t xml:space="preserve"> </w:t>
      </w:r>
      <w:proofErr w:type="spellStart"/>
      <w:r w:rsidRPr="00AA61EB">
        <w:rPr>
          <w:rFonts w:ascii="Candara" w:hAnsi="Candara"/>
        </w:rPr>
        <w:t>inspekciji</w:t>
      </w:r>
      <w:proofErr w:type="spellEnd"/>
      <w:r w:rsidRPr="00AA61EB">
        <w:rPr>
          <w:rFonts w:ascii="Candara" w:hAnsi="Candara"/>
          <w:lang w:val="sr-Latn-CS"/>
        </w:rPr>
        <w:t xml:space="preserve">, </w:t>
      </w:r>
      <w:proofErr w:type="spellStart"/>
      <w:r w:rsidRPr="00AA61EB">
        <w:rPr>
          <w:rFonts w:ascii="Candara" w:hAnsi="Candara"/>
        </w:rPr>
        <w:t>tako</w:t>
      </w:r>
      <w:proofErr w:type="spellEnd"/>
      <w:r w:rsidRPr="00AA61EB">
        <w:rPr>
          <w:rFonts w:ascii="Candara" w:hAnsi="Candara"/>
          <w:lang w:val="sr-Latn-CS"/>
        </w:rPr>
        <w:t xml:space="preserve"> </w:t>
      </w:r>
      <w:r w:rsidRPr="00AA61EB">
        <w:rPr>
          <w:rFonts w:ascii="Candara" w:hAnsi="Candara"/>
        </w:rPr>
        <w:t>da</w:t>
      </w:r>
      <w:r w:rsidRPr="00AA61EB">
        <w:rPr>
          <w:rFonts w:ascii="Candara" w:hAnsi="Candara"/>
          <w:lang w:val="sr-Latn-CS"/>
        </w:rPr>
        <w:t xml:space="preserve"> </w:t>
      </w:r>
      <w:r w:rsidRPr="00AA61EB">
        <w:rPr>
          <w:rFonts w:ascii="Candara" w:hAnsi="Candara"/>
        </w:rPr>
        <w:t>je</w:t>
      </w:r>
      <w:r w:rsidRPr="00AA61EB">
        <w:rPr>
          <w:rFonts w:ascii="Candara" w:hAnsi="Candara"/>
          <w:lang w:val="sr-Latn-CS"/>
        </w:rPr>
        <w:t xml:space="preserve"> </w:t>
      </w:r>
      <w:proofErr w:type="spellStart"/>
      <w:r w:rsidRPr="00AA61EB">
        <w:rPr>
          <w:rFonts w:ascii="Candara" w:hAnsi="Candara"/>
        </w:rPr>
        <w:t>nadle</w:t>
      </w:r>
      <w:proofErr w:type="spellEnd"/>
      <w:r w:rsidRPr="00AA61EB">
        <w:rPr>
          <w:rFonts w:ascii="Candara" w:hAnsi="Candara"/>
          <w:lang w:val="sr-Latn-CS"/>
        </w:rPr>
        <w:t>ž</w:t>
      </w:r>
      <w:proofErr w:type="spellStart"/>
      <w:r w:rsidRPr="00AA61EB">
        <w:rPr>
          <w:rFonts w:ascii="Candara" w:hAnsi="Candara"/>
        </w:rPr>
        <w:t>nost</w:t>
      </w:r>
      <w:proofErr w:type="spellEnd"/>
      <w:r w:rsidRPr="00AA61EB">
        <w:rPr>
          <w:rFonts w:ascii="Candara" w:hAnsi="Candara"/>
          <w:lang w:val="sr-Latn-CS"/>
        </w:rPr>
        <w:t xml:space="preserve"> </w:t>
      </w:r>
      <w:proofErr w:type="spellStart"/>
      <w:r w:rsidRPr="00AA61EB">
        <w:rPr>
          <w:rFonts w:ascii="Candara" w:hAnsi="Candara"/>
        </w:rPr>
        <w:t>trgovine</w:t>
      </w:r>
      <w:proofErr w:type="spellEnd"/>
      <w:r w:rsidRPr="00AA61EB">
        <w:rPr>
          <w:rFonts w:ascii="Candara" w:hAnsi="Candara"/>
          <w:lang w:val="sr-Latn-CS"/>
        </w:rPr>
        <w:t xml:space="preserve"> </w:t>
      </w:r>
      <w:proofErr w:type="spellStart"/>
      <w:r w:rsidRPr="00AA61EB">
        <w:rPr>
          <w:rFonts w:ascii="Candara" w:hAnsi="Candara"/>
        </w:rPr>
        <w:t>sada</w:t>
      </w:r>
      <w:proofErr w:type="spellEnd"/>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nadle</w:t>
      </w:r>
      <w:proofErr w:type="spellEnd"/>
      <w:r w:rsidRPr="00AA61EB">
        <w:rPr>
          <w:rFonts w:ascii="Candara" w:hAnsi="Candara"/>
          <w:lang w:val="sr-Latn-CS"/>
        </w:rPr>
        <w:t>ž</w:t>
      </w:r>
      <w:proofErr w:type="spellStart"/>
      <w:r w:rsidRPr="00AA61EB">
        <w:rPr>
          <w:rFonts w:ascii="Candara" w:hAnsi="Candara"/>
        </w:rPr>
        <w:t>nosti</w:t>
      </w:r>
      <w:proofErr w:type="spellEnd"/>
      <w:r w:rsidRPr="00AA61EB">
        <w:rPr>
          <w:rFonts w:ascii="Candara" w:hAnsi="Candara"/>
          <w:lang w:val="sr-Latn-CS"/>
        </w:rPr>
        <w:t xml:space="preserve"> </w:t>
      </w:r>
      <w:proofErr w:type="spellStart"/>
      <w:r w:rsidRPr="00AA61EB">
        <w:rPr>
          <w:rFonts w:ascii="Candara" w:hAnsi="Candara"/>
        </w:rPr>
        <w:t>pomenute</w:t>
      </w:r>
      <w:proofErr w:type="spellEnd"/>
      <w:r w:rsidRPr="00AA61EB">
        <w:rPr>
          <w:rFonts w:ascii="Candara" w:hAnsi="Candara"/>
          <w:lang w:val="sr-Latn-CS"/>
        </w:rPr>
        <w:t xml:space="preserve"> </w:t>
      </w:r>
      <w:proofErr w:type="spellStart"/>
      <w:r w:rsidRPr="00AA61EB">
        <w:rPr>
          <w:rFonts w:ascii="Candara" w:hAnsi="Candara"/>
        </w:rPr>
        <w:t>inspekcije</w:t>
      </w:r>
      <w:proofErr w:type="spellEnd"/>
      <w:r w:rsidRPr="00AA61EB">
        <w:rPr>
          <w:rFonts w:ascii="Candara" w:hAnsi="Candara"/>
          <w:lang w:val="sr-Latn-CS"/>
        </w:rPr>
        <w:t xml:space="preserve">.                                                                                                                             </w:t>
      </w:r>
    </w:p>
    <w:p w14:paraId="1A89E025" w14:textId="31FDD49D" w:rsidR="0030355F" w:rsidRPr="0048633F" w:rsidRDefault="00563086" w:rsidP="0048633F">
      <w:pPr>
        <w:ind w:firstLine="576"/>
        <w:jc w:val="both"/>
        <w:rPr>
          <w:rFonts w:ascii="Candara" w:hAnsi="Candara"/>
          <w:lang w:val="sr-Latn-CS"/>
        </w:rPr>
      </w:pPr>
      <w:r w:rsidRPr="00AA61EB">
        <w:rPr>
          <w:rFonts w:ascii="Candara" w:hAnsi="Candara"/>
        </w:rPr>
        <w:t>Pored</w:t>
      </w:r>
      <w:r w:rsidRPr="00AA61EB">
        <w:rPr>
          <w:rFonts w:ascii="Candara" w:hAnsi="Candara"/>
          <w:lang w:val="sr-Latn-CS"/>
        </w:rPr>
        <w:t xml:space="preserve"> </w:t>
      </w:r>
      <w:proofErr w:type="spellStart"/>
      <w:r w:rsidRPr="00AA61EB">
        <w:rPr>
          <w:rFonts w:ascii="Candara" w:hAnsi="Candara"/>
        </w:rPr>
        <w:t>ovih</w:t>
      </w:r>
      <w:proofErr w:type="spellEnd"/>
      <w:r w:rsidRPr="00AA61EB">
        <w:rPr>
          <w:rFonts w:ascii="Candara" w:hAnsi="Candara"/>
          <w:lang w:val="sr-Latn-CS"/>
        </w:rPr>
        <w:t xml:space="preserve"> </w:t>
      </w:r>
      <w:proofErr w:type="spellStart"/>
      <w:r w:rsidRPr="00AA61EB">
        <w:rPr>
          <w:rFonts w:ascii="Candara" w:hAnsi="Candara"/>
        </w:rPr>
        <w:t>redovnih</w:t>
      </w:r>
      <w:proofErr w:type="spellEnd"/>
      <w:r w:rsidRPr="00AA61EB">
        <w:rPr>
          <w:rFonts w:ascii="Candara" w:hAnsi="Candara"/>
          <w:lang w:val="sr-Latn-CS"/>
        </w:rPr>
        <w:t xml:space="preserve"> </w:t>
      </w:r>
      <w:proofErr w:type="spellStart"/>
      <w:r w:rsidRPr="00AA61EB">
        <w:rPr>
          <w:rFonts w:ascii="Candara" w:hAnsi="Candara"/>
        </w:rPr>
        <w:t>poslova</w:t>
      </w:r>
      <w:proofErr w:type="spellEnd"/>
      <w:r w:rsidRPr="00AA61EB">
        <w:rPr>
          <w:rFonts w:ascii="Candara" w:hAnsi="Candara"/>
          <w:lang w:val="sr-Latn-CS"/>
        </w:rPr>
        <w:t xml:space="preserve"> </w:t>
      </w:r>
      <w:proofErr w:type="spellStart"/>
      <w:r w:rsidRPr="00AA61EB">
        <w:rPr>
          <w:rFonts w:ascii="Candara" w:hAnsi="Candara"/>
        </w:rPr>
        <w:t>pru</w:t>
      </w:r>
      <w:proofErr w:type="spellEnd"/>
      <w:r w:rsidRPr="00AA61EB">
        <w:rPr>
          <w:rFonts w:ascii="Candara" w:hAnsi="Candara"/>
          <w:lang w:val="sr-Latn-CS"/>
        </w:rPr>
        <w:t>ž</w:t>
      </w:r>
      <w:r w:rsidRPr="00AA61EB">
        <w:rPr>
          <w:rFonts w:ascii="Candara" w:hAnsi="Candara"/>
        </w:rPr>
        <w:t>ani</w:t>
      </w:r>
      <w:r w:rsidRPr="00AA61EB">
        <w:rPr>
          <w:rFonts w:ascii="Candara" w:hAnsi="Candara"/>
          <w:lang w:val="sr-Latn-CS"/>
        </w:rPr>
        <w:t xml:space="preserve"> </w:t>
      </w:r>
      <w:proofErr w:type="spellStart"/>
      <w:r w:rsidRPr="00AA61EB">
        <w:rPr>
          <w:rFonts w:ascii="Candara" w:hAnsi="Candara"/>
        </w:rPr>
        <w:t>su</w:t>
      </w:r>
      <w:proofErr w:type="spellEnd"/>
      <w:r w:rsidRPr="00AA61EB">
        <w:rPr>
          <w:rFonts w:ascii="Candara" w:hAnsi="Candara"/>
          <w:lang w:val="sr-Latn-CS"/>
        </w:rPr>
        <w:t xml:space="preserve"> </w:t>
      </w:r>
      <w:proofErr w:type="spellStart"/>
      <w:r w:rsidRPr="00AA61EB">
        <w:rPr>
          <w:rFonts w:ascii="Candara" w:hAnsi="Candara"/>
        </w:rPr>
        <w:t>podaci</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informacije</w:t>
      </w:r>
      <w:proofErr w:type="spellEnd"/>
      <w:r w:rsidRPr="00AA61EB">
        <w:rPr>
          <w:rFonts w:ascii="Candara" w:hAnsi="Candara"/>
          <w:lang w:val="sr-Latn-CS"/>
        </w:rPr>
        <w:t xml:space="preserve"> </w:t>
      </w:r>
      <w:proofErr w:type="spellStart"/>
      <w:r w:rsidRPr="00AA61EB">
        <w:rPr>
          <w:rFonts w:ascii="Candara" w:hAnsi="Candara"/>
        </w:rPr>
        <w:t>vezane</w:t>
      </w:r>
      <w:proofErr w:type="spellEnd"/>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r w:rsidRPr="00AA61EB">
        <w:rPr>
          <w:rFonts w:ascii="Candara" w:hAnsi="Candara"/>
        </w:rPr>
        <w:t>rad</w:t>
      </w:r>
      <w:r w:rsidRPr="00AA61EB">
        <w:rPr>
          <w:rFonts w:ascii="Candara" w:hAnsi="Candara"/>
          <w:lang w:val="sr-Latn-CS"/>
        </w:rPr>
        <w:t xml:space="preserve"> </w:t>
      </w:r>
      <w:proofErr w:type="spellStart"/>
      <w:r w:rsidRPr="00AA61EB">
        <w:rPr>
          <w:rFonts w:ascii="Candara" w:hAnsi="Candara"/>
        </w:rPr>
        <w:t>privrednih</w:t>
      </w:r>
      <w:proofErr w:type="spellEnd"/>
      <w:r w:rsidRPr="00AA61EB">
        <w:rPr>
          <w:rFonts w:ascii="Candara" w:hAnsi="Candara"/>
          <w:lang w:val="sr-Latn-CS"/>
        </w:rPr>
        <w:t xml:space="preserve"> </w:t>
      </w:r>
      <w:proofErr w:type="spellStart"/>
      <w:r w:rsidRPr="00AA61EB">
        <w:rPr>
          <w:rFonts w:ascii="Candara" w:hAnsi="Candara"/>
        </w:rPr>
        <w:t>dru</w:t>
      </w:r>
      <w:proofErr w:type="spellEnd"/>
      <w:r w:rsidRPr="00AA61EB">
        <w:rPr>
          <w:rFonts w:ascii="Candara" w:hAnsi="Candara"/>
          <w:lang w:val="sr-Latn-CS"/>
        </w:rPr>
        <w:t>š</w:t>
      </w:r>
      <w:proofErr w:type="spellStart"/>
      <w:r w:rsidRPr="00AA61EB">
        <w:rPr>
          <w:rFonts w:ascii="Candara" w:hAnsi="Candara"/>
        </w:rPr>
        <w:t>tava</w:t>
      </w:r>
      <w:proofErr w:type="spellEnd"/>
      <w:r w:rsidRPr="00AA61EB">
        <w:rPr>
          <w:rFonts w:ascii="Candara" w:hAnsi="Candara"/>
          <w:lang w:val="sr-Latn-CS"/>
        </w:rPr>
        <w:t xml:space="preserve"> </w:t>
      </w:r>
      <w:proofErr w:type="spellStart"/>
      <w:r w:rsidRPr="00AA61EB">
        <w:rPr>
          <w:rFonts w:ascii="Candara" w:hAnsi="Candara"/>
        </w:rPr>
        <w:t>Komunalnoj</w:t>
      </w:r>
      <w:proofErr w:type="spellEnd"/>
      <w:r w:rsidRPr="00AA61EB">
        <w:rPr>
          <w:rFonts w:ascii="Candara" w:hAnsi="Candara"/>
          <w:lang w:val="sr-Latn-CS"/>
        </w:rPr>
        <w:t xml:space="preserve"> </w:t>
      </w:r>
      <w:proofErr w:type="spellStart"/>
      <w:r w:rsidRPr="00AA61EB">
        <w:rPr>
          <w:rFonts w:ascii="Candara" w:hAnsi="Candara"/>
        </w:rPr>
        <w:t>policiji</w:t>
      </w:r>
      <w:proofErr w:type="spellEnd"/>
      <w:r w:rsidRPr="00AA61EB">
        <w:rPr>
          <w:rFonts w:ascii="Candara" w:hAnsi="Candara"/>
          <w:lang w:val="sr-Latn-CS"/>
        </w:rPr>
        <w:t xml:space="preserve">, </w:t>
      </w:r>
      <w:proofErr w:type="spellStart"/>
      <w:r w:rsidRPr="00AA61EB">
        <w:rPr>
          <w:rFonts w:ascii="Candara" w:hAnsi="Candara"/>
        </w:rPr>
        <w:t>Sekretarijatu</w:t>
      </w:r>
      <w:proofErr w:type="spellEnd"/>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proofErr w:type="spellStart"/>
      <w:r w:rsidRPr="00AA61EB">
        <w:rPr>
          <w:rFonts w:ascii="Candara" w:hAnsi="Candara"/>
        </w:rPr>
        <w:t>inspekci</w:t>
      </w:r>
      <w:r w:rsidR="006D2C53" w:rsidRPr="00AA61EB">
        <w:rPr>
          <w:rFonts w:ascii="Candara" w:hAnsi="Candara"/>
        </w:rPr>
        <w:t>j</w:t>
      </w:r>
      <w:r w:rsidRPr="00AA61EB">
        <w:rPr>
          <w:rFonts w:ascii="Candara" w:hAnsi="Candara"/>
        </w:rPr>
        <w:t>ske</w:t>
      </w:r>
      <w:proofErr w:type="spellEnd"/>
      <w:r w:rsidRPr="00AA61EB">
        <w:rPr>
          <w:rFonts w:ascii="Candara" w:hAnsi="Candara"/>
          <w:lang w:val="sr-Latn-CS"/>
        </w:rPr>
        <w:t xml:space="preserve"> </w:t>
      </w:r>
      <w:proofErr w:type="spellStart"/>
      <w:r w:rsidRPr="00AA61EB">
        <w:rPr>
          <w:rFonts w:ascii="Candara" w:hAnsi="Candara"/>
        </w:rPr>
        <w:t>poslove</w:t>
      </w:r>
      <w:proofErr w:type="spellEnd"/>
      <w:r w:rsidRPr="00AA61EB">
        <w:rPr>
          <w:rFonts w:ascii="Candara" w:hAnsi="Candara"/>
          <w:lang w:val="sr-Latn-CS"/>
        </w:rPr>
        <w:t xml:space="preserve">, </w:t>
      </w:r>
      <w:proofErr w:type="spellStart"/>
      <w:r w:rsidRPr="00AA61EB">
        <w:rPr>
          <w:rFonts w:ascii="Candara" w:hAnsi="Candara"/>
        </w:rPr>
        <w:t>Turis</w:t>
      </w:r>
      <w:r w:rsidR="006D2C53" w:rsidRPr="00AA61EB">
        <w:rPr>
          <w:rFonts w:ascii="Candara" w:hAnsi="Candara"/>
        </w:rPr>
        <w:t>t</w:t>
      </w:r>
      <w:r w:rsidRPr="00AA61EB">
        <w:rPr>
          <w:rFonts w:ascii="Candara" w:hAnsi="Candara"/>
        </w:rPr>
        <w:t>i</w:t>
      </w:r>
      <w:proofErr w:type="spellEnd"/>
      <w:r w:rsidRPr="00AA61EB">
        <w:rPr>
          <w:rFonts w:ascii="Candara" w:hAnsi="Candara"/>
          <w:lang w:val="sr-Latn-CS"/>
        </w:rPr>
        <w:t>č</w:t>
      </w:r>
      <w:proofErr w:type="spellStart"/>
      <w:r w:rsidRPr="00AA61EB">
        <w:rPr>
          <w:rFonts w:ascii="Candara" w:hAnsi="Candara"/>
        </w:rPr>
        <w:t>koj</w:t>
      </w:r>
      <w:proofErr w:type="spellEnd"/>
      <w:r w:rsidRPr="00AA61EB">
        <w:rPr>
          <w:rFonts w:ascii="Candara" w:hAnsi="Candara"/>
          <w:lang w:val="sr-Latn-CS"/>
        </w:rPr>
        <w:t xml:space="preserve"> </w:t>
      </w:r>
      <w:proofErr w:type="spellStart"/>
      <w:r w:rsidRPr="00AA61EB">
        <w:rPr>
          <w:rFonts w:ascii="Candara" w:hAnsi="Candara"/>
        </w:rPr>
        <w:t>inspekciji</w:t>
      </w:r>
      <w:proofErr w:type="spellEnd"/>
      <w:r w:rsidRPr="00AA61EB">
        <w:rPr>
          <w:rFonts w:ascii="Candara" w:hAnsi="Candara"/>
          <w:lang w:val="sr-Latn-CS"/>
        </w:rPr>
        <w:t xml:space="preserve">, </w:t>
      </w:r>
      <w:r w:rsidRPr="00AA61EB">
        <w:rPr>
          <w:rFonts w:ascii="Candara" w:hAnsi="Candara"/>
        </w:rPr>
        <w:t>DOO</w:t>
      </w:r>
      <w:r w:rsidRPr="00AA61EB">
        <w:rPr>
          <w:rFonts w:ascii="Candara" w:hAnsi="Candara"/>
          <w:lang w:val="sr-Latn-CS"/>
        </w:rPr>
        <w:t xml:space="preserve"> “</w:t>
      </w:r>
      <w:proofErr w:type="spellStart"/>
      <w:r w:rsidRPr="00AA61EB">
        <w:rPr>
          <w:rFonts w:ascii="Candara" w:hAnsi="Candara"/>
        </w:rPr>
        <w:t>Komunalno</w:t>
      </w:r>
      <w:proofErr w:type="spellEnd"/>
      <w:r w:rsidRPr="00AA61EB">
        <w:rPr>
          <w:rFonts w:ascii="Candara" w:hAnsi="Candara"/>
          <w:lang w:val="sr-Latn-CS"/>
        </w:rPr>
        <w:t xml:space="preserve"> </w:t>
      </w:r>
      <w:r w:rsidRPr="00AA61EB">
        <w:rPr>
          <w:rFonts w:ascii="Candara" w:hAnsi="Candara"/>
        </w:rPr>
        <w:t>Lim</w:t>
      </w:r>
      <w:r w:rsidRPr="00AA61EB">
        <w:rPr>
          <w:rFonts w:ascii="Candara" w:hAnsi="Candara"/>
          <w:lang w:val="sr-Latn-CS"/>
        </w:rPr>
        <w:t xml:space="preserve">”. </w:t>
      </w:r>
    </w:p>
    <w:p w14:paraId="3CB6C544" w14:textId="45A65EA6" w:rsidR="00563086" w:rsidRPr="00AA61EB" w:rsidRDefault="00563086" w:rsidP="00AA61EB">
      <w:pPr>
        <w:ind w:firstLine="576"/>
        <w:jc w:val="both"/>
        <w:rPr>
          <w:rFonts w:ascii="Candara" w:hAnsi="Candara"/>
          <w:b/>
          <w:i/>
          <w:lang w:val="sr-Latn-CS"/>
        </w:rPr>
      </w:pPr>
      <w:r w:rsidRPr="00AA61EB">
        <w:rPr>
          <w:rFonts w:ascii="Candara" w:hAnsi="Candara"/>
          <w:b/>
          <w:i/>
          <w:lang w:val="sr-Latn-CS"/>
        </w:rPr>
        <w:t xml:space="preserve">Preduzetnici i fizička lica </w:t>
      </w:r>
    </w:p>
    <w:p w14:paraId="4ABA860A" w14:textId="47A0055B" w:rsidR="00563086" w:rsidRPr="00AA61EB" w:rsidRDefault="00563086" w:rsidP="00AA61EB">
      <w:pPr>
        <w:ind w:firstLine="576"/>
        <w:jc w:val="both"/>
        <w:rPr>
          <w:rFonts w:ascii="Candara" w:hAnsi="Candara"/>
          <w:lang w:val="sr-Latn-CS"/>
        </w:rPr>
      </w:pPr>
      <w:r w:rsidRPr="00AA61EB">
        <w:rPr>
          <w:rFonts w:ascii="Candara" w:hAnsi="Candara"/>
          <w:lang w:val="sr-Latn-CS"/>
        </w:rPr>
        <w:t>Shodno zakonskim propisima, u toku 202</w:t>
      </w:r>
      <w:r w:rsidR="00BE45BC">
        <w:rPr>
          <w:rFonts w:ascii="Candara" w:hAnsi="Candara"/>
          <w:lang w:val="sr-Latn-CS"/>
        </w:rPr>
        <w:t>5</w:t>
      </w:r>
      <w:r w:rsidRPr="00AA61EB">
        <w:rPr>
          <w:rFonts w:ascii="Candara" w:hAnsi="Candara"/>
          <w:lang w:val="sr-Latn-CS"/>
        </w:rPr>
        <w:t xml:space="preserve">.godine, obavljene su sve radnje po zahtjevima preduzetnika i fizičkih lica, u vezi davanja objašnjenja, stručnih uputstava i instrukcija za primjenu zakona i drugih propisa i posebnih postupanja u obavljanju privrednih djelatnosti  preduzetnika i fizičkih lica. </w:t>
      </w:r>
    </w:p>
    <w:p w14:paraId="70B4FA48" w14:textId="77777777" w:rsidR="00563086" w:rsidRPr="00AA61EB" w:rsidRDefault="00563086" w:rsidP="00AA61EB">
      <w:pPr>
        <w:ind w:firstLine="576"/>
        <w:jc w:val="both"/>
        <w:rPr>
          <w:rFonts w:ascii="Candara" w:hAnsi="Candara"/>
          <w:lang w:val="sr-Latn-CS"/>
        </w:rPr>
      </w:pPr>
      <w:r w:rsidRPr="00AA61EB">
        <w:rPr>
          <w:rFonts w:ascii="Candara" w:hAnsi="Candara"/>
          <w:lang w:val="sr-Latn-CS"/>
        </w:rPr>
        <w:t>U minulom periodu svi zahtjevi su riješeni blagovremeno u skladu sa zakonom propisanim odredbama.</w:t>
      </w:r>
    </w:p>
    <w:p w14:paraId="006DA69F" w14:textId="21176670" w:rsidR="00563086" w:rsidRPr="00AA61EB" w:rsidRDefault="00563086" w:rsidP="00AA61EB">
      <w:pPr>
        <w:ind w:firstLine="576"/>
        <w:jc w:val="both"/>
        <w:rPr>
          <w:rFonts w:ascii="Candara" w:hAnsi="Candara"/>
          <w:lang w:val="sr-Latn-CS"/>
        </w:rPr>
      </w:pPr>
      <w:r w:rsidRPr="00AA61EB">
        <w:rPr>
          <w:rFonts w:ascii="Candara" w:hAnsi="Candara"/>
          <w:lang w:val="sr-Latn-CS"/>
        </w:rPr>
        <w:t>Unešeni su svi podaci u Registe preduzetnika na lokalnom nivou u pisanoj i elektrons</w:t>
      </w:r>
      <w:r w:rsidR="006D2C53" w:rsidRPr="00AA61EB">
        <w:rPr>
          <w:rFonts w:ascii="Candara" w:hAnsi="Candara"/>
          <w:lang w:val="sr-Latn-CS"/>
        </w:rPr>
        <w:t>k</w:t>
      </w:r>
      <w:r w:rsidRPr="00AA61EB">
        <w:rPr>
          <w:rFonts w:ascii="Candara" w:hAnsi="Candara"/>
          <w:lang w:val="sr-Latn-CS"/>
        </w:rPr>
        <w:t>oj formi</w:t>
      </w:r>
      <w:r w:rsidR="006C0690" w:rsidRPr="00AA61EB">
        <w:rPr>
          <w:rFonts w:ascii="Candara" w:hAnsi="Candara"/>
          <w:lang w:val="sr-Latn-CS"/>
        </w:rPr>
        <w:t xml:space="preserve"> i to</w:t>
      </w:r>
      <w:r w:rsidRPr="00AA61EB">
        <w:rPr>
          <w:rFonts w:ascii="Candara" w:hAnsi="Candara"/>
          <w:lang w:val="sr-Latn-CS"/>
        </w:rPr>
        <w:t xml:space="preserve"> za</w:t>
      </w:r>
      <w:r w:rsidR="006C0690" w:rsidRPr="00AA61EB">
        <w:rPr>
          <w:rFonts w:ascii="Candara" w:hAnsi="Candara"/>
          <w:lang w:val="sr-Latn-CS"/>
        </w:rPr>
        <w:t xml:space="preserve"> </w:t>
      </w:r>
      <w:r w:rsidRPr="00AA61EB">
        <w:rPr>
          <w:rFonts w:ascii="Candara" w:hAnsi="Candara"/>
          <w:lang w:val="sr-Latn-CS"/>
        </w:rPr>
        <w:t>turizam i ugostiteljstvo</w:t>
      </w:r>
      <w:r w:rsidR="006C0690" w:rsidRPr="00AA61EB">
        <w:rPr>
          <w:rFonts w:ascii="Candara" w:hAnsi="Candara"/>
          <w:lang w:val="sr-Latn-CS"/>
        </w:rPr>
        <w:t xml:space="preserve">, za </w:t>
      </w:r>
      <w:r w:rsidRPr="00AA61EB">
        <w:rPr>
          <w:rFonts w:ascii="Candara" w:hAnsi="Candara"/>
          <w:lang w:val="sr-Latn-CS"/>
        </w:rPr>
        <w:t>trgovinu</w:t>
      </w:r>
      <w:r w:rsidR="006C0690" w:rsidRPr="00AA61EB">
        <w:rPr>
          <w:rFonts w:ascii="Candara" w:hAnsi="Candara"/>
          <w:lang w:val="sr-Latn-CS"/>
        </w:rPr>
        <w:t xml:space="preserve">, za </w:t>
      </w:r>
      <w:r w:rsidRPr="00AA61EB">
        <w:rPr>
          <w:rFonts w:ascii="Candara" w:hAnsi="Candara"/>
          <w:lang w:val="sr-Latn-CS"/>
        </w:rPr>
        <w:t>zanatstvo</w:t>
      </w:r>
      <w:r w:rsidR="006C0690" w:rsidRPr="00AA61EB">
        <w:rPr>
          <w:rFonts w:ascii="Candara" w:hAnsi="Candara"/>
          <w:lang w:val="sr-Latn-CS"/>
        </w:rPr>
        <w:t xml:space="preserve"> i za </w:t>
      </w:r>
      <w:r w:rsidRPr="00AA61EB">
        <w:rPr>
          <w:rFonts w:ascii="Candara" w:hAnsi="Candara"/>
          <w:lang w:val="sr-Latn-CS"/>
        </w:rPr>
        <w:t>uslužne djelatnosti</w:t>
      </w:r>
      <w:r w:rsidR="006C0690" w:rsidRPr="00AA61EB">
        <w:rPr>
          <w:rFonts w:ascii="Candara" w:hAnsi="Candara"/>
          <w:lang w:val="sr-Latn-CS"/>
        </w:rPr>
        <w:t>.</w:t>
      </w:r>
    </w:p>
    <w:p w14:paraId="099DC4AF" w14:textId="77777777" w:rsidR="00563086" w:rsidRPr="00AA61EB" w:rsidRDefault="00563086" w:rsidP="00AA61EB">
      <w:pPr>
        <w:ind w:firstLine="576"/>
        <w:jc w:val="both"/>
        <w:rPr>
          <w:rFonts w:ascii="Candara" w:hAnsi="Candara"/>
          <w:lang w:val="sr-Latn-CS"/>
        </w:rPr>
      </w:pPr>
      <w:r w:rsidRPr="00AA61EB">
        <w:rPr>
          <w:rFonts w:ascii="Candara" w:hAnsi="Candara"/>
          <w:lang w:val="sr-Latn-CS"/>
        </w:rPr>
        <w:t>Unešeni su podaci u Evidenciju preduzetnika za prevozničku djelatnost-evidencija licenci, izvoda licenci i taxi legitimacija.</w:t>
      </w:r>
    </w:p>
    <w:p w14:paraId="11FC55C6" w14:textId="7CBAFD33" w:rsidR="006C0690" w:rsidRPr="00AA61EB" w:rsidRDefault="00563086" w:rsidP="00AA61EB">
      <w:pPr>
        <w:ind w:firstLine="576"/>
        <w:jc w:val="both"/>
        <w:rPr>
          <w:rFonts w:ascii="Candara" w:hAnsi="Candara"/>
          <w:lang w:val="sr-Latn-CS"/>
        </w:rPr>
      </w:pPr>
      <w:r w:rsidRPr="00AA61EB">
        <w:rPr>
          <w:rFonts w:ascii="Candara" w:hAnsi="Candara"/>
          <w:lang w:val="sr-Latn-CS"/>
        </w:rPr>
        <w:t xml:space="preserve">U toku izvještajnog perioda podneseno je </w:t>
      </w:r>
      <w:r w:rsidR="00BE45BC">
        <w:rPr>
          <w:rFonts w:ascii="Candara" w:hAnsi="Candara"/>
          <w:b/>
          <w:lang w:val="sr-Latn-CS"/>
        </w:rPr>
        <w:t>8</w:t>
      </w:r>
      <w:r w:rsidR="006D2C53" w:rsidRPr="00AA61EB">
        <w:rPr>
          <w:rFonts w:ascii="Candara" w:hAnsi="Candara"/>
          <w:b/>
          <w:lang w:val="sr-Latn-CS"/>
        </w:rPr>
        <w:t>6</w:t>
      </w:r>
      <w:r w:rsidRPr="00AA61EB">
        <w:rPr>
          <w:rFonts w:ascii="Candara" w:hAnsi="Candara"/>
          <w:lang w:val="sr-Latn-CS"/>
        </w:rPr>
        <w:t xml:space="preserve"> zahtjeva (u pisanoj formi i na usmeni zahtjev), i </w:t>
      </w:r>
      <w:r w:rsidR="00CD0225" w:rsidRPr="00AA61EB">
        <w:rPr>
          <w:rFonts w:ascii="Candara" w:hAnsi="Candara"/>
          <w:b/>
          <w:lang w:val="sr-Latn-CS"/>
        </w:rPr>
        <w:t>1</w:t>
      </w:r>
      <w:r w:rsidR="00BE45BC">
        <w:rPr>
          <w:rFonts w:ascii="Candara" w:hAnsi="Candara"/>
          <w:b/>
          <w:lang w:val="sr-Latn-CS"/>
        </w:rPr>
        <w:t>2</w:t>
      </w:r>
      <w:r w:rsidRPr="00AA61EB">
        <w:rPr>
          <w:rFonts w:ascii="Candara" w:hAnsi="Candara"/>
          <w:lang w:val="sr-Latn-CS"/>
        </w:rPr>
        <w:t xml:space="preserve"> prijav</w:t>
      </w:r>
      <w:r w:rsidR="00CD0225" w:rsidRPr="00AA61EB">
        <w:rPr>
          <w:rFonts w:ascii="Candara" w:hAnsi="Candara"/>
          <w:lang w:val="sr-Latn-CS"/>
        </w:rPr>
        <w:t>a</w:t>
      </w:r>
      <w:r w:rsidRPr="00AA61EB">
        <w:rPr>
          <w:rFonts w:ascii="Candara" w:hAnsi="Candara"/>
          <w:lang w:val="sr-Latn-CS"/>
        </w:rPr>
        <w:t xml:space="preserve"> zanatstva. </w:t>
      </w:r>
    </w:p>
    <w:p w14:paraId="72278AFC" w14:textId="71D250DE" w:rsidR="00786C88" w:rsidRPr="00AA61EB" w:rsidRDefault="00563086" w:rsidP="0048633F">
      <w:pPr>
        <w:ind w:firstLine="576"/>
        <w:jc w:val="both"/>
        <w:rPr>
          <w:rFonts w:ascii="Candara" w:hAnsi="Candara"/>
          <w:lang w:val="sr-Latn-CS"/>
        </w:rPr>
      </w:pPr>
      <w:r w:rsidRPr="00AA61EB">
        <w:rPr>
          <w:rFonts w:ascii="Candara" w:hAnsi="Candara"/>
          <w:lang w:val="sr-Latn-CS"/>
        </w:rPr>
        <w:t xml:space="preserve">Od ukupno podnešenih zahtjeva, </w:t>
      </w:r>
      <w:r w:rsidR="00BE45BC">
        <w:rPr>
          <w:rFonts w:ascii="Candara" w:hAnsi="Candara"/>
          <w:lang w:val="sr-Latn-CS"/>
        </w:rPr>
        <w:t>21 zahtjev</w:t>
      </w:r>
      <w:r w:rsidRPr="00AA61EB">
        <w:rPr>
          <w:rFonts w:ascii="Candara" w:hAnsi="Candara"/>
          <w:lang w:val="sr-Latn-CS"/>
        </w:rPr>
        <w:t xml:space="preserve"> se odnosi na oblast saobraćaja</w:t>
      </w:r>
      <w:r w:rsidR="006C0690" w:rsidRPr="00AA61EB">
        <w:rPr>
          <w:rFonts w:ascii="Candara" w:hAnsi="Candara"/>
          <w:lang w:val="sr-Latn-CS"/>
        </w:rPr>
        <w:t xml:space="preserve">, </w:t>
      </w:r>
      <w:r w:rsidR="001A3B03">
        <w:rPr>
          <w:rFonts w:ascii="Candara" w:hAnsi="Candara"/>
          <w:lang w:val="sr-Latn-CS"/>
        </w:rPr>
        <w:t xml:space="preserve">svi su riješeni u zakonskom roku, </w:t>
      </w:r>
      <w:r w:rsidRPr="00AA61EB">
        <w:rPr>
          <w:rFonts w:ascii="Candara" w:hAnsi="Candara"/>
          <w:lang w:val="sr-Latn-CS"/>
        </w:rPr>
        <w:t>od čega:</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5"/>
        <w:gridCol w:w="2070"/>
      </w:tblGrid>
      <w:tr w:rsidR="00563086" w:rsidRPr="00AA61EB" w14:paraId="5387CF15" w14:textId="77777777" w:rsidTr="00CF50E2">
        <w:trPr>
          <w:trHeight w:val="280"/>
        </w:trPr>
        <w:tc>
          <w:tcPr>
            <w:tcW w:w="7285" w:type="dxa"/>
            <w:tcBorders>
              <w:top w:val="single" w:sz="4" w:space="0" w:color="auto"/>
              <w:left w:val="single" w:sz="4" w:space="0" w:color="auto"/>
              <w:bottom w:val="single" w:sz="4" w:space="0" w:color="auto"/>
              <w:right w:val="single" w:sz="4" w:space="0" w:color="auto"/>
            </w:tcBorders>
            <w:hideMark/>
          </w:tcPr>
          <w:p w14:paraId="1AF90D22" w14:textId="4E8D9B5A" w:rsidR="00563086" w:rsidRPr="00AA61EB" w:rsidRDefault="00563086" w:rsidP="00AA61EB">
            <w:pPr>
              <w:jc w:val="both"/>
              <w:rPr>
                <w:rFonts w:ascii="Candara" w:hAnsi="Candara"/>
                <w:b/>
              </w:rPr>
            </w:pPr>
            <w:r w:rsidRPr="00AA61EB">
              <w:rPr>
                <w:rFonts w:ascii="Candara" w:hAnsi="Candara"/>
                <w:b/>
              </w:rPr>
              <w:t>ZAHTJEVI</w:t>
            </w:r>
            <w:r w:rsidR="001A3B03">
              <w:rPr>
                <w:rFonts w:ascii="Candara" w:hAnsi="Candara"/>
                <w:b/>
              </w:rPr>
              <w:t xml:space="preserve"> ZA</w:t>
            </w:r>
          </w:p>
        </w:tc>
        <w:tc>
          <w:tcPr>
            <w:tcW w:w="2070" w:type="dxa"/>
            <w:tcBorders>
              <w:top w:val="single" w:sz="4" w:space="0" w:color="auto"/>
              <w:left w:val="single" w:sz="4" w:space="0" w:color="auto"/>
              <w:bottom w:val="single" w:sz="4" w:space="0" w:color="auto"/>
              <w:right w:val="single" w:sz="4" w:space="0" w:color="auto"/>
            </w:tcBorders>
            <w:hideMark/>
          </w:tcPr>
          <w:p w14:paraId="5F798247" w14:textId="77777777" w:rsidR="00563086" w:rsidRPr="00AA61EB" w:rsidRDefault="00563086" w:rsidP="00AA61EB">
            <w:pPr>
              <w:jc w:val="center"/>
              <w:rPr>
                <w:rFonts w:ascii="Candara" w:hAnsi="Candara"/>
                <w:b/>
              </w:rPr>
            </w:pPr>
            <w:r w:rsidRPr="00AA61EB">
              <w:rPr>
                <w:rFonts w:ascii="Candara" w:hAnsi="Candara"/>
                <w:b/>
              </w:rPr>
              <w:t>BROJ</w:t>
            </w:r>
          </w:p>
        </w:tc>
      </w:tr>
      <w:tr w:rsidR="00563086" w:rsidRPr="00AA61EB" w14:paraId="7A1E713A" w14:textId="77777777" w:rsidTr="00CF50E2">
        <w:trPr>
          <w:trHeight w:val="280"/>
        </w:trPr>
        <w:tc>
          <w:tcPr>
            <w:tcW w:w="7285" w:type="dxa"/>
            <w:tcBorders>
              <w:top w:val="single" w:sz="4" w:space="0" w:color="auto"/>
              <w:left w:val="single" w:sz="4" w:space="0" w:color="auto"/>
              <w:bottom w:val="single" w:sz="4" w:space="0" w:color="auto"/>
              <w:right w:val="single" w:sz="4" w:space="0" w:color="auto"/>
            </w:tcBorders>
            <w:hideMark/>
          </w:tcPr>
          <w:p w14:paraId="1C204B0C" w14:textId="77777777"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i </w:t>
            </w:r>
            <w:proofErr w:type="spellStart"/>
            <w:r w:rsidRPr="00AA61EB">
              <w:rPr>
                <w:rFonts w:ascii="Candara" w:hAnsi="Candara"/>
              </w:rPr>
              <w:t>izvoda</w:t>
            </w:r>
            <w:proofErr w:type="spellEnd"/>
            <w:r w:rsidRPr="00AA61EB">
              <w:rPr>
                <w:rFonts w:ascii="Candara" w:hAnsi="Candara"/>
              </w:rPr>
              <w:t xml:space="preserve"> licence (</w:t>
            </w:r>
            <w:proofErr w:type="spellStart"/>
            <w:r w:rsidRPr="00AA61EB">
              <w:rPr>
                <w:rFonts w:ascii="Candara" w:hAnsi="Candara"/>
              </w:rPr>
              <w:t>zamjena</w:t>
            </w:r>
            <w:proofErr w:type="spellEnd"/>
            <w:r w:rsidRPr="00AA61EB">
              <w:rPr>
                <w:rFonts w:ascii="Candara" w:hAnsi="Candara"/>
              </w:rPr>
              <w:t xml:space="preserve"> </w:t>
            </w:r>
            <w:proofErr w:type="spellStart"/>
            <w:r w:rsidRPr="00AA61EB">
              <w:rPr>
                <w:rFonts w:ascii="Candara" w:hAnsi="Candara"/>
              </w:rPr>
              <w:t>vozila</w:t>
            </w:r>
            <w:proofErr w:type="spellEnd"/>
            <w:r w:rsidRPr="00AA61EB">
              <w:rPr>
                <w:rFonts w:ascii="Candara" w:hAnsi="Candara"/>
              </w:rPr>
              <w:t>)</w:t>
            </w:r>
          </w:p>
        </w:tc>
        <w:tc>
          <w:tcPr>
            <w:tcW w:w="2070" w:type="dxa"/>
            <w:tcBorders>
              <w:top w:val="single" w:sz="4" w:space="0" w:color="auto"/>
              <w:left w:val="single" w:sz="4" w:space="0" w:color="auto"/>
              <w:bottom w:val="single" w:sz="4" w:space="0" w:color="auto"/>
              <w:right w:val="single" w:sz="4" w:space="0" w:color="auto"/>
            </w:tcBorders>
            <w:hideMark/>
          </w:tcPr>
          <w:p w14:paraId="1DEBCCD9" w14:textId="727ED65C" w:rsidR="00563086" w:rsidRPr="00AA61EB" w:rsidRDefault="006D2C53" w:rsidP="00AA61EB">
            <w:pPr>
              <w:jc w:val="center"/>
              <w:rPr>
                <w:rFonts w:ascii="Candara" w:hAnsi="Candara"/>
              </w:rPr>
            </w:pPr>
            <w:r w:rsidRPr="00AA61EB">
              <w:rPr>
                <w:rFonts w:ascii="Candara" w:hAnsi="Candara"/>
              </w:rPr>
              <w:t>6</w:t>
            </w:r>
          </w:p>
        </w:tc>
      </w:tr>
      <w:tr w:rsidR="00563086" w:rsidRPr="00AA61EB" w14:paraId="14D0877D" w14:textId="77777777" w:rsidTr="00CF50E2">
        <w:trPr>
          <w:trHeight w:val="280"/>
        </w:trPr>
        <w:tc>
          <w:tcPr>
            <w:tcW w:w="7285" w:type="dxa"/>
            <w:tcBorders>
              <w:top w:val="single" w:sz="4" w:space="0" w:color="auto"/>
              <w:left w:val="single" w:sz="4" w:space="0" w:color="auto"/>
              <w:bottom w:val="single" w:sz="4" w:space="0" w:color="auto"/>
              <w:right w:val="single" w:sz="4" w:space="0" w:color="auto"/>
            </w:tcBorders>
            <w:hideMark/>
          </w:tcPr>
          <w:p w14:paraId="7CEABA73" w14:textId="02135260"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za </w:t>
            </w:r>
            <w:proofErr w:type="spellStart"/>
            <w:r w:rsidRPr="00AA61EB">
              <w:rPr>
                <w:rFonts w:ascii="Candara" w:hAnsi="Candara"/>
              </w:rPr>
              <w:t>produžetak</w:t>
            </w:r>
            <w:proofErr w:type="spellEnd"/>
            <w:r w:rsidRPr="00AA61EB">
              <w:rPr>
                <w:rFonts w:ascii="Candara" w:hAnsi="Candara"/>
              </w:rPr>
              <w:t xml:space="preserve"> licenc</w:t>
            </w:r>
            <w:r w:rsidR="006D2C53" w:rsidRPr="00AA61EB">
              <w:rPr>
                <w:rFonts w:ascii="Candara" w:hAnsi="Candara"/>
              </w:rPr>
              <w:t>e</w:t>
            </w:r>
          </w:p>
        </w:tc>
        <w:tc>
          <w:tcPr>
            <w:tcW w:w="2070" w:type="dxa"/>
            <w:tcBorders>
              <w:top w:val="single" w:sz="4" w:space="0" w:color="auto"/>
              <w:left w:val="single" w:sz="4" w:space="0" w:color="auto"/>
              <w:bottom w:val="single" w:sz="4" w:space="0" w:color="auto"/>
              <w:right w:val="single" w:sz="4" w:space="0" w:color="auto"/>
            </w:tcBorders>
            <w:hideMark/>
          </w:tcPr>
          <w:p w14:paraId="53FFBBB2" w14:textId="3A6A8690" w:rsidR="00563086" w:rsidRPr="00AA61EB" w:rsidRDefault="001A3B03" w:rsidP="00AA61EB">
            <w:pPr>
              <w:jc w:val="center"/>
              <w:rPr>
                <w:rFonts w:ascii="Candara" w:hAnsi="Candara"/>
              </w:rPr>
            </w:pPr>
            <w:r>
              <w:rPr>
                <w:rFonts w:ascii="Candara" w:hAnsi="Candara"/>
              </w:rPr>
              <w:t>4</w:t>
            </w:r>
          </w:p>
        </w:tc>
      </w:tr>
      <w:tr w:rsidR="00563086" w:rsidRPr="00AA61EB" w14:paraId="16EA7FC9" w14:textId="77777777" w:rsidTr="00CF50E2">
        <w:trPr>
          <w:trHeight w:val="274"/>
        </w:trPr>
        <w:tc>
          <w:tcPr>
            <w:tcW w:w="7285" w:type="dxa"/>
            <w:tcBorders>
              <w:top w:val="single" w:sz="4" w:space="0" w:color="auto"/>
              <w:left w:val="single" w:sz="4" w:space="0" w:color="auto"/>
              <w:bottom w:val="single" w:sz="4" w:space="0" w:color="auto"/>
              <w:right w:val="single" w:sz="4" w:space="0" w:color="auto"/>
            </w:tcBorders>
            <w:hideMark/>
          </w:tcPr>
          <w:p w14:paraId="1EEA8880" w14:textId="59721E45"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za </w:t>
            </w:r>
            <w:proofErr w:type="spellStart"/>
            <w:r w:rsidRPr="00AA61EB">
              <w:rPr>
                <w:rFonts w:ascii="Candara" w:hAnsi="Candara"/>
              </w:rPr>
              <w:t>produ</w:t>
            </w:r>
            <w:r w:rsidR="006D2C53" w:rsidRPr="00AA61EB">
              <w:rPr>
                <w:rFonts w:ascii="Candara" w:hAnsi="Candara"/>
              </w:rPr>
              <w:t>ž</w:t>
            </w:r>
            <w:r w:rsidRPr="00AA61EB">
              <w:rPr>
                <w:rFonts w:ascii="Candara" w:hAnsi="Candara"/>
              </w:rPr>
              <w:t>etak</w:t>
            </w:r>
            <w:proofErr w:type="spellEnd"/>
            <w:r w:rsidRPr="00AA61EB">
              <w:rPr>
                <w:rFonts w:ascii="Candara" w:hAnsi="Candara"/>
              </w:rPr>
              <w:t xml:space="preserve"> </w:t>
            </w:r>
            <w:proofErr w:type="spellStart"/>
            <w:r w:rsidRPr="00AA61EB">
              <w:rPr>
                <w:rFonts w:ascii="Candara" w:hAnsi="Candara"/>
              </w:rPr>
              <w:t>taksi</w:t>
            </w:r>
            <w:proofErr w:type="spellEnd"/>
            <w:r w:rsidRPr="00AA61EB">
              <w:rPr>
                <w:rFonts w:ascii="Candara" w:hAnsi="Candara"/>
              </w:rPr>
              <w:t xml:space="preserve"> </w:t>
            </w:r>
            <w:proofErr w:type="spellStart"/>
            <w:r w:rsidRPr="00AA61EB">
              <w:rPr>
                <w:rFonts w:ascii="Candara" w:hAnsi="Candara"/>
              </w:rPr>
              <w:t>legitimacuje</w:t>
            </w:r>
            <w:proofErr w:type="spellEnd"/>
            <w:r w:rsidRPr="00AA61EB">
              <w:rPr>
                <w:rFonts w:ascii="Candara" w:hAnsi="Candara"/>
              </w:rPr>
              <w:t xml:space="preserve"> - </w:t>
            </w:r>
            <w:proofErr w:type="spellStart"/>
            <w:r w:rsidRPr="00AA61EB">
              <w:rPr>
                <w:rFonts w:ascii="Candara" w:hAnsi="Candara"/>
              </w:rPr>
              <w:t>taksi</w:t>
            </w:r>
            <w:proofErr w:type="spellEnd"/>
            <w:r w:rsidRPr="00AA61EB">
              <w:rPr>
                <w:rFonts w:ascii="Candara" w:hAnsi="Candara"/>
              </w:rPr>
              <w:t xml:space="preserve"> </w:t>
            </w:r>
            <w:proofErr w:type="spellStart"/>
            <w:r w:rsidRPr="00AA61EB">
              <w:rPr>
                <w:rFonts w:ascii="Candara" w:hAnsi="Candara"/>
              </w:rPr>
              <w:t>legitimacija</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268351EC" w14:textId="0E20E55D" w:rsidR="00563086" w:rsidRPr="00AA61EB" w:rsidRDefault="001A3B03" w:rsidP="00AA61EB">
            <w:pPr>
              <w:jc w:val="center"/>
              <w:rPr>
                <w:rFonts w:ascii="Candara" w:hAnsi="Candara"/>
              </w:rPr>
            </w:pPr>
            <w:r>
              <w:rPr>
                <w:rFonts w:ascii="Candara" w:hAnsi="Candara"/>
              </w:rPr>
              <w:t>4</w:t>
            </w:r>
          </w:p>
        </w:tc>
      </w:tr>
      <w:tr w:rsidR="006D2C53" w:rsidRPr="00AA61EB" w14:paraId="53A8BFF8" w14:textId="77777777" w:rsidTr="00CF50E2">
        <w:trPr>
          <w:trHeight w:val="274"/>
        </w:trPr>
        <w:tc>
          <w:tcPr>
            <w:tcW w:w="7285" w:type="dxa"/>
            <w:tcBorders>
              <w:top w:val="single" w:sz="4" w:space="0" w:color="auto"/>
              <w:left w:val="single" w:sz="4" w:space="0" w:color="auto"/>
              <w:bottom w:val="single" w:sz="4" w:space="0" w:color="auto"/>
              <w:right w:val="single" w:sz="4" w:space="0" w:color="auto"/>
            </w:tcBorders>
          </w:tcPr>
          <w:p w14:paraId="53E3EC7B" w14:textId="51ADAAA9" w:rsidR="006D2C53" w:rsidRPr="00AA61EB" w:rsidRDefault="006D2C53" w:rsidP="00AA61EB">
            <w:pPr>
              <w:jc w:val="both"/>
              <w:rPr>
                <w:rFonts w:ascii="Candara" w:hAnsi="Candara"/>
              </w:rPr>
            </w:pP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rješenja</w:t>
            </w:r>
            <w:proofErr w:type="spellEnd"/>
            <w:r w:rsidRPr="00AA61EB">
              <w:rPr>
                <w:rFonts w:ascii="Candara" w:hAnsi="Candara" w:cs="Calibri"/>
              </w:rPr>
              <w:t xml:space="preserve"> za </w:t>
            </w:r>
            <w:proofErr w:type="spellStart"/>
            <w:r w:rsidRPr="00AA61EB">
              <w:rPr>
                <w:rFonts w:ascii="Candara" w:hAnsi="Candara" w:cs="Calibri"/>
              </w:rPr>
              <w:t>produžetak</w:t>
            </w:r>
            <w:proofErr w:type="spellEnd"/>
            <w:r w:rsidRPr="00AA61EB">
              <w:rPr>
                <w:rFonts w:ascii="Candara" w:hAnsi="Candara" w:cs="Calibri"/>
              </w:rPr>
              <w:t xml:space="preserve"> </w:t>
            </w:r>
            <w:proofErr w:type="spellStart"/>
            <w:r w:rsidRPr="00AA61EB">
              <w:rPr>
                <w:rFonts w:ascii="Candara" w:hAnsi="Candara" w:cs="Calibri"/>
              </w:rPr>
              <w:t>izvoda</w:t>
            </w:r>
            <w:proofErr w:type="spellEnd"/>
            <w:r w:rsidRPr="00AA61EB">
              <w:rPr>
                <w:rFonts w:ascii="Candara" w:hAnsi="Candara" w:cs="Calibri"/>
              </w:rPr>
              <w:t xml:space="preserve"> licence - </w:t>
            </w:r>
            <w:proofErr w:type="spellStart"/>
            <w:r w:rsidRPr="00AA61EB">
              <w:rPr>
                <w:rFonts w:ascii="Candara" w:hAnsi="Candara" w:cs="Calibri"/>
              </w:rPr>
              <w:t>izvod</w:t>
            </w:r>
            <w:proofErr w:type="spellEnd"/>
            <w:r w:rsidRPr="00AA61EB">
              <w:rPr>
                <w:rFonts w:ascii="Candara" w:hAnsi="Candara" w:cs="Calibri"/>
              </w:rPr>
              <w:t xml:space="preserve"> licence</w:t>
            </w:r>
          </w:p>
        </w:tc>
        <w:tc>
          <w:tcPr>
            <w:tcW w:w="2070" w:type="dxa"/>
            <w:tcBorders>
              <w:top w:val="single" w:sz="4" w:space="0" w:color="auto"/>
              <w:left w:val="single" w:sz="4" w:space="0" w:color="auto"/>
              <w:bottom w:val="single" w:sz="4" w:space="0" w:color="auto"/>
              <w:right w:val="single" w:sz="4" w:space="0" w:color="auto"/>
            </w:tcBorders>
          </w:tcPr>
          <w:p w14:paraId="69F413CE" w14:textId="2328A808" w:rsidR="006D2C53" w:rsidRPr="00AA61EB" w:rsidRDefault="001A3B03" w:rsidP="00AA61EB">
            <w:pPr>
              <w:jc w:val="center"/>
              <w:rPr>
                <w:rFonts w:ascii="Candara" w:hAnsi="Candara"/>
              </w:rPr>
            </w:pPr>
            <w:r>
              <w:rPr>
                <w:rFonts w:ascii="Candara" w:hAnsi="Candara"/>
              </w:rPr>
              <w:t>4</w:t>
            </w:r>
          </w:p>
        </w:tc>
      </w:tr>
      <w:tr w:rsidR="00563086" w:rsidRPr="00AA61EB" w14:paraId="4F2076EA" w14:textId="77777777" w:rsidTr="00CF50E2">
        <w:trPr>
          <w:trHeight w:val="280"/>
        </w:trPr>
        <w:tc>
          <w:tcPr>
            <w:tcW w:w="7285" w:type="dxa"/>
            <w:tcBorders>
              <w:top w:val="single" w:sz="4" w:space="0" w:color="auto"/>
              <w:left w:val="single" w:sz="4" w:space="0" w:color="auto"/>
              <w:bottom w:val="single" w:sz="4" w:space="0" w:color="auto"/>
              <w:right w:val="single" w:sz="4" w:space="0" w:color="auto"/>
            </w:tcBorders>
            <w:hideMark/>
          </w:tcPr>
          <w:p w14:paraId="3D350C93" w14:textId="70731348"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za</w:t>
            </w:r>
            <w:r w:rsidR="001A3B03">
              <w:rPr>
                <w:rFonts w:ascii="Candara" w:hAnsi="Candara"/>
              </w:rPr>
              <w:t xml:space="preserve"> </w:t>
            </w:r>
            <w:proofErr w:type="spellStart"/>
            <w:r w:rsidR="001A3B03">
              <w:rPr>
                <w:rFonts w:ascii="Candara" w:hAnsi="Candara"/>
              </w:rPr>
              <w:t>izvod</w:t>
            </w:r>
            <w:proofErr w:type="spellEnd"/>
            <w:r w:rsidRPr="00AA61EB">
              <w:rPr>
                <w:rFonts w:ascii="Candara" w:hAnsi="Candara"/>
              </w:rPr>
              <w:t xml:space="preserve"> licenc</w:t>
            </w:r>
            <w:r w:rsidR="001A3B03">
              <w:rPr>
                <w:rFonts w:ascii="Candara" w:hAnsi="Candara"/>
              </w:rPr>
              <w:t>e</w:t>
            </w:r>
            <w:r w:rsidRPr="00AA61EB">
              <w:rPr>
                <w:rFonts w:ascii="Candara" w:hAnsi="Candara"/>
              </w:rPr>
              <w:t xml:space="preserve"> - </w:t>
            </w:r>
            <w:proofErr w:type="spellStart"/>
            <w:r w:rsidRPr="00AA61EB">
              <w:rPr>
                <w:rFonts w:ascii="Candara" w:hAnsi="Candara"/>
              </w:rPr>
              <w:t>linijski</w:t>
            </w:r>
            <w:proofErr w:type="spellEnd"/>
            <w:r w:rsidRPr="00AA61EB">
              <w:rPr>
                <w:rFonts w:ascii="Candara" w:hAnsi="Candara"/>
              </w:rPr>
              <w:t xml:space="preserve"> </w:t>
            </w:r>
            <w:proofErr w:type="spellStart"/>
            <w:r w:rsidRPr="00AA61EB">
              <w:rPr>
                <w:rFonts w:ascii="Candara" w:hAnsi="Candara"/>
              </w:rPr>
              <w:t>prevoz</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373032FA" w14:textId="4B1D8B89" w:rsidR="00563086" w:rsidRPr="00AA61EB" w:rsidRDefault="00CD0225" w:rsidP="00AA61EB">
            <w:pPr>
              <w:jc w:val="center"/>
              <w:rPr>
                <w:rFonts w:ascii="Candara" w:hAnsi="Candara"/>
              </w:rPr>
            </w:pPr>
            <w:r w:rsidRPr="00AA61EB">
              <w:rPr>
                <w:rFonts w:ascii="Candara" w:hAnsi="Candara"/>
              </w:rPr>
              <w:t>0</w:t>
            </w:r>
          </w:p>
        </w:tc>
      </w:tr>
      <w:tr w:rsidR="00563086" w:rsidRPr="00AA61EB" w14:paraId="2567CB08" w14:textId="77777777" w:rsidTr="00CF50E2">
        <w:trPr>
          <w:trHeight w:val="322"/>
        </w:trPr>
        <w:tc>
          <w:tcPr>
            <w:tcW w:w="7285" w:type="dxa"/>
            <w:tcBorders>
              <w:top w:val="single" w:sz="4" w:space="0" w:color="auto"/>
              <w:left w:val="single" w:sz="4" w:space="0" w:color="auto"/>
              <w:bottom w:val="single" w:sz="4" w:space="0" w:color="auto"/>
              <w:right w:val="single" w:sz="4" w:space="0" w:color="auto"/>
            </w:tcBorders>
            <w:hideMark/>
          </w:tcPr>
          <w:p w14:paraId="0168613A" w14:textId="56DE82BD"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za </w:t>
            </w:r>
            <w:proofErr w:type="spellStart"/>
            <w:r w:rsidRPr="00AA61EB">
              <w:rPr>
                <w:rFonts w:ascii="Candara" w:hAnsi="Candara"/>
              </w:rPr>
              <w:t>licencu</w:t>
            </w:r>
            <w:proofErr w:type="spellEnd"/>
            <w:r w:rsidR="001A3B03">
              <w:rPr>
                <w:rFonts w:ascii="Candara" w:hAnsi="Candara"/>
              </w:rPr>
              <w:t xml:space="preserve"> </w:t>
            </w:r>
            <w:r w:rsidRPr="00AA61EB">
              <w:rPr>
                <w:rFonts w:ascii="Candara" w:hAnsi="Candara"/>
              </w:rPr>
              <w:t xml:space="preserve">- taxi </w:t>
            </w:r>
            <w:proofErr w:type="spellStart"/>
            <w:r w:rsidRPr="00AA61EB">
              <w:rPr>
                <w:rFonts w:ascii="Candara" w:hAnsi="Candara"/>
              </w:rPr>
              <w:t>prevoza</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1C668E24" w14:textId="0F818035" w:rsidR="00563086" w:rsidRPr="00AA61EB" w:rsidRDefault="001A3B03" w:rsidP="00AA61EB">
            <w:pPr>
              <w:jc w:val="center"/>
              <w:rPr>
                <w:rFonts w:ascii="Candara" w:hAnsi="Candara"/>
              </w:rPr>
            </w:pPr>
            <w:r>
              <w:rPr>
                <w:rFonts w:ascii="Candara" w:hAnsi="Candara"/>
              </w:rPr>
              <w:t>1</w:t>
            </w:r>
          </w:p>
        </w:tc>
      </w:tr>
      <w:tr w:rsidR="00563086" w:rsidRPr="00AA61EB" w14:paraId="1D1C1FA5" w14:textId="77777777" w:rsidTr="00CF50E2">
        <w:trPr>
          <w:trHeight w:val="314"/>
        </w:trPr>
        <w:tc>
          <w:tcPr>
            <w:tcW w:w="7285" w:type="dxa"/>
            <w:tcBorders>
              <w:top w:val="single" w:sz="4" w:space="0" w:color="auto"/>
              <w:left w:val="single" w:sz="4" w:space="0" w:color="auto"/>
              <w:bottom w:val="single" w:sz="4" w:space="0" w:color="auto"/>
              <w:right w:val="single" w:sz="4" w:space="0" w:color="auto"/>
            </w:tcBorders>
            <w:hideMark/>
          </w:tcPr>
          <w:p w14:paraId="19E4A99E" w14:textId="77777777"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za </w:t>
            </w:r>
            <w:proofErr w:type="spellStart"/>
            <w:r w:rsidRPr="00AA61EB">
              <w:rPr>
                <w:rFonts w:ascii="Candara" w:hAnsi="Candara"/>
              </w:rPr>
              <w:t>taksi</w:t>
            </w:r>
            <w:proofErr w:type="spellEnd"/>
            <w:r w:rsidRPr="00AA61EB">
              <w:rPr>
                <w:rFonts w:ascii="Candara" w:hAnsi="Candara"/>
              </w:rPr>
              <w:t xml:space="preserve"> </w:t>
            </w:r>
            <w:proofErr w:type="spellStart"/>
            <w:r w:rsidRPr="00AA61EB">
              <w:rPr>
                <w:rFonts w:ascii="Candara" w:hAnsi="Candara"/>
              </w:rPr>
              <w:t>legitimaciju-taksi</w:t>
            </w:r>
            <w:proofErr w:type="spellEnd"/>
            <w:r w:rsidRPr="00AA61EB">
              <w:rPr>
                <w:rFonts w:ascii="Candara" w:hAnsi="Candara"/>
              </w:rPr>
              <w:t xml:space="preserve"> </w:t>
            </w:r>
            <w:proofErr w:type="spellStart"/>
            <w:r w:rsidRPr="00AA61EB">
              <w:rPr>
                <w:rFonts w:ascii="Candara" w:hAnsi="Candara"/>
              </w:rPr>
              <w:t>legitimacija</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744BDAF7" w14:textId="4C671200" w:rsidR="00563086" w:rsidRPr="00AA61EB" w:rsidRDefault="001A3B03" w:rsidP="00AA61EB">
            <w:pPr>
              <w:jc w:val="center"/>
              <w:rPr>
                <w:rFonts w:ascii="Candara" w:hAnsi="Candara"/>
              </w:rPr>
            </w:pPr>
            <w:r>
              <w:rPr>
                <w:rFonts w:ascii="Candara" w:hAnsi="Candara"/>
              </w:rPr>
              <w:t>1</w:t>
            </w:r>
          </w:p>
        </w:tc>
      </w:tr>
      <w:tr w:rsidR="001A3B03" w:rsidRPr="00AA61EB" w14:paraId="3FEF6C18" w14:textId="77777777" w:rsidTr="00CF50E2">
        <w:trPr>
          <w:trHeight w:val="314"/>
        </w:trPr>
        <w:tc>
          <w:tcPr>
            <w:tcW w:w="7285" w:type="dxa"/>
            <w:tcBorders>
              <w:top w:val="single" w:sz="4" w:space="0" w:color="auto"/>
              <w:left w:val="single" w:sz="4" w:space="0" w:color="auto"/>
              <w:bottom w:val="single" w:sz="4" w:space="0" w:color="auto"/>
              <w:right w:val="single" w:sz="4" w:space="0" w:color="auto"/>
            </w:tcBorders>
          </w:tcPr>
          <w:p w14:paraId="45D56334" w14:textId="5F12AD48" w:rsidR="001A3B03" w:rsidRPr="00AA61EB" w:rsidRDefault="001A3B03"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za </w:t>
            </w:r>
            <w:proofErr w:type="spellStart"/>
            <w:r>
              <w:rPr>
                <w:rFonts w:ascii="Candara" w:hAnsi="Candara"/>
              </w:rPr>
              <w:t>izvod</w:t>
            </w:r>
            <w:proofErr w:type="spellEnd"/>
            <w:r w:rsidRPr="00AA61EB">
              <w:rPr>
                <w:rFonts w:ascii="Candara" w:hAnsi="Candara"/>
              </w:rPr>
              <w:t xml:space="preserve"> licenc</w:t>
            </w:r>
            <w:r>
              <w:rPr>
                <w:rFonts w:ascii="Candara" w:hAnsi="Candara"/>
              </w:rPr>
              <w:t>e</w:t>
            </w:r>
            <w:r w:rsidRPr="00AA61EB">
              <w:rPr>
                <w:rFonts w:ascii="Candara" w:hAnsi="Candara"/>
              </w:rPr>
              <w:t xml:space="preserve">- taxi </w:t>
            </w:r>
            <w:proofErr w:type="spellStart"/>
            <w:r w:rsidRPr="00AA61EB">
              <w:rPr>
                <w:rFonts w:ascii="Candara" w:hAnsi="Candara"/>
              </w:rPr>
              <w:t>prevoza</w:t>
            </w:r>
            <w:proofErr w:type="spellEnd"/>
          </w:p>
        </w:tc>
        <w:tc>
          <w:tcPr>
            <w:tcW w:w="2070" w:type="dxa"/>
            <w:tcBorders>
              <w:top w:val="single" w:sz="4" w:space="0" w:color="auto"/>
              <w:left w:val="single" w:sz="4" w:space="0" w:color="auto"/>
              <w:bottom w:val="single" w:sz="4" w:space="0" w:color="auto"/>
              <w:right w:val="single" w:sz="4" w:space="0" w:color="auto"/>
            </w:tcBorders>
          </w:tcPr>
          <w:p w14:paraId="264BAB18" w14:textId="6A8E97D1" w:rsidR="001A3B03" w:rsidRDefault="001A3B03" w:rsidP="00AA61EB">
            <w:pPr>
              <w:jc w:val="center"/>
              <w:rPr>
                <w:rFonts w:ascii="Candara" w:hAnsi="Candara"/>
              </w:rPr>
            </w:pPr>
            <w:r>
              <w:rPr>
                <w:rFonts w:ascii="Candara" w:hAnsi="Candara"/>
              </w:rPr>
              <w:t>1</w:t>
            </w:r>
          </w:p>
        </w:tc>
      </w:tr>
      <w:tr w:rsidR="00563086" w:rsidRPr="00AA61EB" w14:paraId="3BCE01E4" w14:textId="77777777" w:rsidTr="00CF50E2">
        <w:trPr>
          <w:trHeight w:val="291"/>
        </w:trPr>
        <w:tc>
          <w:tcPr>
            <w:tcW w:w="7285" w:type="dxa"/>
            <w:tcBorders>
              <w:top w:val="single" w:sz="4" w:space="0" w:color="auto"/>
              <w:left w:val="single" w:sz="4" w:space="0" w:color="auto"/>
              <w:bottom w:val="single" w:sz="4" w:space="0" w:color="auto"/>
              <w:right w:val="single" w:sz="4" w:space="0" w:color="auto"/>
            </w:tcBorders>
            <w:hideMark/>
          </w:tcPr>
          <w:p w14:paraId="5AF6BA02" w14:textId="77777777"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o </w:t>
            </w:r>
            <w:proofErr w:type="spellStart"/>
            <w:r w:rsidRPr="00AA61EB">
              <w:rPr>
                <w:rFonts w:ascii="Candara" w:hAnsi="Candara"/>
              </w:rPr>
              <w:t>prestanku</w:t>
            </w:r>
            <w:proofErr w:type="spellEnd"/>
            <w:r w:rsidRPr="00AA61EB">
              <w:rPr>
                <w:rFonts w:ascii="Candara" w:hAnsi="Candara"/>
              </w:rPr>
              <w:t xml:space="preserve"> </w:t>
            </w:r>
            <w:proofErr w:type="spellStart"/>
            <w:r w:rsidRPr="00AA61EB">
              <w:rPr>
                <w:rFonts w:ascii="Candara" w:hAnsi="Candara"/>
              </w:rPr>
              <w:t>obavljanja</w:t>
            </w:r>
            <w:proofErr w:type="spellEnd"/>
            <w:r w:rsidRPr="00AA61EB">
              <w:rPr>
                <w:rFonts w:ascii="Candara" w:hAnsi="Candara"/>
              </w:rPr>
              <w:t xml:space="preserve"> auto </w:t>
            </w:r>
            <w:proofErr w:type="spellStart"/>
            <w:r w:rsidRPr="00AA61EB">
              <w:rPr>
                <w:rFonts w:ascii="Candara" w:hAnsi="Candara"/>
              </w:rPr>
              <w:t>taksi</w:t>
            </w:r>
            <w:proofErr w:type="spellEnd"/>
            <w:r w:rsidRPr="00AA61EB">
              <w:rPr>
                <w:rFonts w:ascii="Candara" w:hAnsi="Candara"/>
              </w:rPr>
              <w:t xml:space="preserve"> </w:t>
            </w:r>
            <w:proofErr w:type="spellStart"/>
            <w:r w:rsidRPr="00AA61EB">
              <w:rPr>
                <w:rFonts w:ascii="Candara" w:hAnsi="Candara"/>
              </w:rPr>
              <w:t>djelatnosti</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464AB9FD" w14:textId="25B608F3" w:rsidR="00563086" w:rsidRPr="00AA61EB" w:rsidRDefault="001A3B03" w:rsidP="00AA61EB">
            <w:pPr>
              <w:jc w:val="center"/>
              <w:rPr>
                <w:rFonts w:ascii="Candara" w:hAnsi="Candara"/>
              </w:rPr>
            </w:pPr>
            <w:r>
              <w:rPr>
                <w:rFonts w:ascii="Candara" w:hAnsi="Candara"/>
              </w:rPr>
              <w:t>0</w:t>
            </w:r>
          </w:p>
        </w:tc>
      </w:tr>
      <w:tr w:rsidR="00563086" w:rsidRPr="00AA61EB" w14:paraId="40AFE5D7" w14:textId="77777777" w:rsidTr="00CF50E2">
        <w:trPr>
          <w:trHeight w:val="314"/>
        </w:trPr>
        <w:tc>
          <w:tcPr>
            <w:tcW w:w="7285" w:type="dxa"/>
            <w:tcBorders>
              <w:top w:val="single" w:sz="4" w:space="0" w:color="auto"/>
              <w:left w:val="single" w:sz="4" w:space="0" w:color="auto"/>
              <w:bottom w:val="single" w:sz="4" w:space="0" w:color="auto"/>
              <w:right w:val="single" w:sz="4" w:space="0" w:color="auto"/>
            </w:tcBorders>
            <w:hideMark/>
          </w:tcPr>
          <w:p w14:paraId="73384676" w14:textId="77777777" w:rsidR="00563086" w:rsidRPr="00AA61EB" w:rsidRDefault="00563086" w:rsidP="00AA61EB">
            <w:pPr>
              <w:jc w:val="both"/>
              <w:rPr>
                <w:rFonts w:ascii="Candara" w:hAnsi="Candara"/>
              </w:rPr>
            </w:pPr>
            <w:proofErr w:type="spellStart"/>
            <w:r w:rsidRPr="00AA61EB">
              <w:rPr>
                <w:rFonts w:ascii="Candara" w:hAnsi="Candara"/>
                <w:b/>
              </w:rPr>
              <w:t>Ukupno</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50F42157" w14:textId="2B770151" w:rsidR="00563086" w:rsidRPr="00AA61EB" w:rsidRDefault="001A3B03" w:rsidP="00AA61EB">
            <w:pPr>
              <w:jc w:val="center"/>
              <w:rPr>
                <w:rFonts w:ascii="Candara" w:hAnsi="Candara"/>
                <w:b/>
              </w:rPr>
            </w:pPr>
            <w:r>
              <w:rPr>
                <w:rFonts w:ascii="Candara" w:hAnsi="Candara"/>
                <w:b/>
              </w:rPr>
              <w:t>21</w:t>
            </w:r>
          </w:p>
        </w:tc>
      </w:tr>
    </w:tbl>
    <w:p w14:paraId="370CDDB0" w14:textId="77777777" w:rsidR="007C4CC5" w:rsidRPr="00AA61EB" w:rsidRDefault="007C4CC5" w:rsidP="00AA61EB">
      <w:pPr>
        <w:jc w:val="both"/>
        <w:rPr>
          <w:rFonts w:ascii="Candara" w:hAnsi="Candara"/>
        </w:rPr>
      </w:pPr>
    </w:p>
    <w:p w14:paraId="4AED45C7" w14:textId="2C753994" w:rsidR="00786C88" w:rsidRPr="00AA61EB" w:rsidRDefault="00563086" w:rsidP="00AA61EB">
      <w:pPr>
        <w:jc w:val="both"/>
        <w:rPr>
          <w:rFonts w:ascii="Candara" w:hAnsi="Candara"/>
          <w:lang w:val="sr-Latn-RS"/>
        </w:rPr>
      </w:pPr>
      <w:r w:rsidRPr="00AA61EB">
        <w:rPr>
          <w:rFonts w:ascii="Candara" w:hAnsi="Candara"/>
        </w:rPr>
        <w:t xml:space="preserve">U </w:t>
      </w:r>
      <w:proofErr w:type="spellStart"/>
      <w:r w:rsidRPr="00AA61EB">
        <w:rPr>
          <w:rFonts w:ascii="Candara" w:hAnsi="Candara"/>
        </w:rPr>
        <w:t>oblasti</w:t>
      </w:r>
      <w:proofErr w:type="spellEnd"/>
      <w:r w:rsidRPr="00AA61EB">
        <w:rPr>
          <w:rFonts w:ascii="Candara" w:hAnsi="Candara"/>
        </w:rPr>
        <w:t xml:space="preserve"> </w:t>
      </w:r>
      <w:proofErr w:type="spellStart"/>
      <w:r w:rsidRPr="00AA61EB">
        <w:rPr>
          <w:rFonts w:ascii="Candara" w:hAnsi="Candara"/>
        </w:rPr>
        <w:t>ugostiteljskih</w:t>
      </w:r>
      <w:proofErr w:type="spellEnd"/>
      <w:r w:rsidRPr="00AA61EB">
        <w:rPr>
          <w:rFonts w:ascii="Candara" w:hAnsi="Candara"/>
        </w:rPr>
        <w:t xml:space="preserve"> </w:t>
      </w:r>
      <w:proofErr w:type="spellStart"/>
      <w:r w:rsidRPr="00AA61EB">
        <w:rPr>
          <w:rFonts w:ascii="Candara" w:hAnsi="Candara"/>
        </w:rPr>
        <w:t>usluga</w:t>
      </w:r>
      <w:proofErr w:type="spellEnd"/>
      <w:r w:rsidRPr="00AA61EB">
        <w:rPr>
          <w:rFonts w:ascii="Candara" w:hAnsi="Candara"/>
          <w:lang w:val="sr-Latn-CS"/>
        </w:rPr>
        <w:t xml:space="preserve"> podnešeno je</w:t>
      </w:r>
      <w:r w:rsidR="00B4796E" w:rsidRPr="00AA61EB">
        <w:rPr>
          <w:rFonts w:ascii="Candara" w:hAnsi="Candara"/>
          <w:lang w:val="sr-Latn-CS"/>
        </w:rPr>
        <w:t xml:space="preserve"> </w:t>
      </w:r>
      <w:r w:rsidR="001A3B03">
        <w:rPr>
          <w:rFonts w:ascii="Candara" w:hAnsi="Candara"/>
          <w:lang w:val="sr-Latn-CS"/>
        </w:rPr>
        <w:t>6</w:t>
      </w:r>
      <w:r w:rsidRPr="00AA61EB">
        <w:rPr>
          <w:rFonts w:ascii="Candara" w:hAnsi="Candara"/>
          <w:lang w:val="sr-Latn-CS"/>
        </w:rPr>
        <w:t xml:space="preserve"> zahtjeva, </w:t>
      </w:r>
      <w:r w:rsidR="006C0690" w:rsidRPr="00AA61EB">
        <w:rPr>
          <w:rFonts w:ascii="Candara" w:hAnsi="Candara"/>
          <w:lang w:val="sr-Latn-CS"/>
        </w:rPr>
        <w:t xml:space="preserve">svi su riješeni pozitivno u zakonskom roku, </w:t>
      </w:r>
      <w:r w:rsidRPr="00AA61EB">
        <w:rPr>
          <w:rFonts w:ascii="Candara" w:hAnsi="Candara"/>
          <w:lang w:val="sr-Latn-CS"/>
        </w:rPr>
        <w:t xml:space="preserve">od </w:t>
      </w:r>
      <w:r w:rsidRPr="00AA61EB">
        <w:rPr>
          <w:rFonts w:ascii="Candara" w:hAnsi="Candara"/>
          <w:lang w:val="sr-Latn-RS"/>
        </w:rPr>
        <w:t>čega:</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5"/>
        <w:gridCol w:w="2070"/>
      </w:tblGrid>
      <w:tr w:rsidR="00563086" w:rsidRPr="00AA61EB" w14:paraId="746C9E7F"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07B4FC57" w14:textId="479BEFB3" w:rsidR="00563086" w:rsidRPr="00AA61EB" w:rsidRDefault="00563086" w:rsidP="00AA61EB">
            <w:pPr>
              <w:jc w:val="both"/>
              <w:rPr>
                <w:rFonts w:ascii="Candara" w:hAnsi="Candara"/>
                <w:b/>
              </w:rPr>
            </w:pPr>
            <w:r w:rsidRPr="00AA61EB">
              <w:rPr>
                <w:rFonts w:ascii="Candara" w:hAnsi="Candara"/>
                <w:b/>
              </w:rPr>
              <w:lastRenderedPageBreak/>
              <w:t xml:space="preserve">ZAHTJEVI </w:t>
            </w:r>
            <w:r w:rsidR="001A3B03">
              <w:rPr>
                <w:rFonts w:ascii="Candara" w:hAnsi="Candara"/>
                <w:b/>
              </w:rPr>
              <w:t>ZA</w:t>
            </w:r>
          </w:p>
        </w:tc>
        <w:tc>
          <w:tcPr>
            <w:tcW w:w="2070" w:type="dxa"/>
            <w:tcBorders>
              <w:top w:val="single" w:sz="4" w:space="0" w:color="auto"/>
              <w:left w:val="single" w:sz="4" w:space="0" w:color="auto"/>
              <w:bottom w:val="single" w:sz="4" w:space="0" w:color="auto"/>
              <w:right w:val="single" w:sz="4" w:space="0" w:color="auto"/>
            </w:tcBorders>
            <w:hideMark/>
          </w:tcPr>
          <w:p w14:paraId="454147CF" w14:textId="77777777" w:rsidR="00563086" w:rsidRPr="00AA61EB" w:rsidRDefault="00563086" w:rsidP="00AA61EB">
            <w:pPr>
              <w:jc w:val="center"/>
              <w:rPr>
                <w:rFonts w:ascii="Candara" w:hAnsi="Candara"/>
                <w:b/>
              </w:rPr>
            </w:pPr>
            <w:r w:rsidRPr="00AA61EB">
              <w:rPr>
                <w:rFonts w:ascii="Candara" w:hAnsi="Candara"/>
                <w:b/>
              </w:rPr>
              <w:t>BROJ</w:t>
            </w:r>
          </w:p>
        </w:tc>
      </w:tr>
      <w:tr w:rsidR="00563086" w:rsidRPr="00AA61EB" w14:paraId="237A1E92"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0609673A" w14:textId="77777777"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za </w:t>
            </w:r>
            <w:proofErr w:type="spellStart"/>
            <w:r w:rsidRPr="00AA61EB">
              <w:rPr>
                <w:rFonts w:ascii="Candara" w:hAnsi="Candara"/>
              </w:rPr>
              <w:t>početak</w:t>
            </w:r>
            <w:proofErr w:type="spellEnd"/>
            <w:r w:rsidRPr="00AA61EB">
              <w:rPr>
                <w:rFonts w:ascii="Candara" w:hAnsi="Candara"/>
              </w:rPr>
              <w:t xml:space="preserve"> </w:t>
            </w:r>
            <w:proofErr w:type="spellStart"/>
            <w:r w:rsidRPr="00AA61EB">
              <w:rPr>
                <w:rFonts w:ascii="Candara" w:hAnsi="Candara"/>
              </w:rPr>
              <w:t>obavljanja</w:t>
            </w:r>
            <w:proofErr w:type="spellEnd"/>
            <w:r w:rsidRPr="00AA61EB">
              <w:rPr>
                <w:rFonts w:ascii="Candara" w:hAnsi="Candara"/>
              </w:rPr>
              <w:t xml:space="preserve"> </w:t>
            </w:r>
            <w:proofErr w:type="spellStart"/>
            <w:r w:rsidRPr="00AA61EB">
              <w:rPr>
                <w:rFonts w:ascii="Candara" w:hAnsi="Candara"/>
              </w:rPr>
              <w:t>ugostiteljske</w:t>
            </w:r>
            <w:proofErr w:type="spellEnd"/>
            <w:r w:rsidRPr="00AA61EB">
              <w:rPr>
                <w:rFonts w:ascii="Candara" w:hAnsi="Candara"/>
              </w:rPr>
              <w:t xml:space="preserve"> </w:t>
            </w:r>
            <w:proofErr w:type="spellStart"/>
            <w:r w:rsidRPr="00AA61EB">
              <w:rPr>
                <w:rFonts w:ascii="Candara" w:hAnsi="Candara"/>
              </w:rPr>
              <w:t>djelatnosti</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31C9BD91" w14:textId="0599BDFB" w:rsidR="00563086" w:rsidRPr="00AA61EB" w:rsidRDefault="001A3B03" w:rsidP="00AA61EB">
            <w:pPr>
              <w:jc w:val="center"/>
              <w:rPr>
                <w:rFonts w:ascii="Candara" w:hAnsi="Candara"/>
              </w:rPr>
            </w:pPr>
            <w:r>
              <w:rPr>
                <w:rFonts w:ascii="Candara" w:hAnsi="Candara"/>
              </w:rPr>
              <w:t>0</w:t>
            </w:r>
          </w:p>
        </w:tc>
      </w:tr>
      <w:tr w:rsidR="00563086" w:rsidRPr="00AA61EB" w14:paraId="194E2B70"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1EF3980A" w14:textId="77777777"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o </w:t>
            </w:r>
            <w:proofErr w:type="spellStart"/>
            <w:r w:rsidRPr="00AA61EB">
              <w:rPr>
                <w:rFonts w:ascii="Candara" w:hAnsi="Candara"/>
              </w:rPr>
              <w:t>prestanaku</w:t>
            </w:r>
            <w:proofErr w:type="spellEnd"/>
            <w:r w:rsidRPr="00AA61EB">
              <w:rPr>
                <w:rFonts w:ascii="Candara" w:hAnsi="Candara"/>
              </w:rPr>
              <w:t xml:space="preserve"> </w:t>
            </w:r>
            <w:proofErr w:type="spellStart"/>
            <w:r w:rsidRPr="00AA61EB">
              <w:rPr>
                <w:rFonts w:ascii="Candara" w:hAnsi="Candara"/>
              </w:rPr>
              <w:t>obavljanja</w:t>
            </w:r>
            <w:proofErr w:type="spellEnd"/>
            <w:r w:rsidRPr="00AA61EB">
              <w:rPr>
                <w:rFonts w:ascii="Candara" w:hAnsi="Candara"/>
              </w:rPr>
              <w:t xml:space="preserve"> </w:t>
            </w:r>
            <w:proofErr w:type="spellStart"/>
            <w:r w:rsidRPr="00AA61EB">
              <w:rPr>
                <w:rFonts w:ascii="Candara" w:hAnsi="Candara"/>
              </w:rPr>
              <w:t>ugostiteljske</w:t>
            </w:r>
            <w:proofErr w:type="spellEnd"/>
            <w:r w:rsidRPr="00AA61EB">
              <w:rPr>
                <w:rFonts w:ascii="Candara" w:hAnsi="Candara"/>
              </w:rPr>
              <w:t xml:space="preserve"> </w:t>
            </w:r>
            <w:proofErr w:type="spellStart"/>
            <w:r w:rsidRPr="00AA61EB">
              <w:rPr>
                <w:rFonts w:ascii="Candara" w:hAnsi="Candara"/>
              </w:rPr>
              <w:t>djelatnosti</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021C78AD" w14:textId="01C223CB" w:rsidR="00563086" w:rsidRPr="00AA61EB" w:rsidRDefault="00B4796E" w:rsidP="00AA61EB">
            <w:pPr>
              <w:jc w:val="center"/>
              <w:rPr>
                <w:rFonts w:ascii="Candara" w:hAnsi="Candara"/>
              </w:rPr>
            </w:pPr>
            <w:r w:rsidRPr="00AA61EB">
              <w:rPr>
                <w:rFonts w:ascii="Candara" w:hAnsi="Candara"/>
              </w:rPr>
              <w:t>3</w:t>
            </w:r>
          </w:p>
        </w:tc>
      </w:tr>
      <w:tr w:rsidR="00563086" w:rsidRPr="00AA61EB" w14:paraId="0D4AC2A5"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66E53012" w14:textId="77777777"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o </w:t>
            </w:r>
            <w:proofErr w:type="spellStart"/>
            <w:r w:rsidRPr="00AA61EB">
              <w:rPr>
                <w:rFonts w:ascii="Candara" w:hAnsi="Candara"/>
              </w:rPr>
              <w:t>kategorizaciji</w:t>
            </w:r>
            <w:proofErr w:type="spellEnd"/>
            <w:r w:rsidRPr="00AA61EB">
              <w:rPr>
                <w:rFonts w:ascii="Candara" w:hAnsi="Candara"/>
              </w:rPr>
              <w:t xml:space="preserve"> ug. </w:t>
            </w:r>
            <w:proofErr w:type="spellStart"/>
            <w:r w:rsidRPr="00AA61EB">
              <w:rPr>
                <w:rFonts w:ascii="Candara" w:hAnsi="Candara"/>
              </w:rPr>
              <w:t>objekta</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0171FEDB" w14:textId="5CB6E3A3" w:rsidR="00563086" w:rsidRPr="00AA61EB" w:rsidRDefault="001A3B03" w:rsidP="00AA61EB">
            <w:pPr>
              <w:jc w:val="center"/>
              <w:rPr>
                <w:rFonts w:ascii="Candara" w:hAnsi="Candara"/>
              </w:rPr>
            </w:pPr>
            <w:r>
              <w:rPr>
                <w:rFonts w:ascii="Candara" w:hAnsi="Candara"/>
              </w:rPr>
              <w:t>0</w:t>
            </w:r>
          </w:p>
        </w:tc>
      </w:tr>
      <w:tr w:rsidR="00563086" w:rsidRPr="00AA61EB" w14:paraId="5C036037"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0819F86E" w14:textId="5205E63B"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o </w:t>
            </w:r>
            <w:proofErr w:type="spellStart"/>
            <w:r w:rsidRPr="00AA61EB">
              <w:rPr>
                <w:rFonts w:ascii="Candara" w:hAnsi="Candara"/>
              </w:rPr>
              <w:t>upisu</w:t>
            </w:r>
            <w:proofErr w:type="spellEnd"/>
            <w:r w:rsidRPr="00AA61EB">
              <w:rPr>
                <w:rFonts w:ascii="Candara" w:hAnsi="Candara"/>
              </w:rPr>
              <w:t xml:space="preserve"> u CTR</w:t>
            </w:r>
            <w:r w:rsidR="00B4796E" w:rsidRPr="00AA61EB">
              <w:rPr>
                <w:rFonts w:ascii="Candara" w:hAnsi="Candara"/>
              </w:rPr>
              <w:t>-</w:t>
            </w:r>
            <w:r w:rsidR="00B4796E" w:rsidRPr="00AA61EB">
              <w:rPr>
                <w:rFonts w:ascii="Candara" w:hAnsi="Candara" w:cs="Calibri"/>
                <w:lang w:val="sr-Latn-RS"/>
              </w:rPr>
              <w:t xml:space="preserve"> prijave za pružanje smještaja fizičkih lica</w:t>
            </w:r>
          </w:p>
        </w:tc>
        <w:tc>
          <w:tcPr>
            <w:tcW w:w="2070" w:type="dxa"/>
            <w:tcBorders>
              <w:top w:val="single" w:sz="4" w:space="0" w:color="auto"/>
              <w:left w:val="single" w:sz="4" w:space="0" w:color="auto"/>
              <w:bottom w:val="single" w:sz="4" w:space="0" w:color="auto"/>
              <w:right w:val="single" w:sz="4" w:space="0" w:color="auto"/>
            </w:tcBorders>
            <w:hideMark/>
          </w:tcPr>
          <w:p w14:paraId="675C53AF" w14:textId="333393A8" w:rsidR="00563086" w:rsidRPr="00AA61EB" w:rsidRDefault="00B4796E" w:rsidP="00AA61EB">
            <w:pPr>
              <w:jc w:val="center"/>
              <w:rPr>
                <w:rFonts w:ascii="Candara" w:hAnsi="Candara"/>
              </w:rPr>
            </w:pPr>
            <w:r w:rsidRPr="00AA61EB">
              <w:rPr>
                <w:rFonts w:ascii="Candara" w:hAnsi="Candara"/>
              </w:rPr>
              <w:t>2</w:t>
            </w:r>
          </w:p>
        </w:tc>
      </w:tr>
      <w:tr w:rsidR="00563086" w:rsidRPr="00AA61EB" w14:paraId="4DFF0905"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088EF4E7" w14:textId="1F126301"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zamjene</w:t>
            </w:r>
            <w:proofErr w:type="spellEnd"/>
            <w:r w:rsidRPr="00AA61EB">
              <w:rPr>
                <w:rFonts w:ascii="Candara" w:hAnsi="Candara"/>
              </w:rPr>
              <w:t xml:space="preserve"> </w:t>
            </w:r>
            <w:proofErr w:type="spellStart"/>
            <w:r w:rsidRPr="00AA61EB">
              <w:rPr>
                <w:rFonts w:ascii="Candara" w:hAnsi="Candara"/>
              </w:rPr>
              <w:t>rješenja</w:t>
            </w:r>
            <w:proofErr w:type="spellEnd"/>
            <w:r w:rsidR="00B4796E" w:rsidRPr="00AA61EB">
              <w:rPr>
                <w:rFonts w:ascii="Candara" w:hAnsi="Candara"/>
              </w:rPr>
              <w:t xml:space="preserve">, </w:t>
            </w:r>
            <w:proofErr w:type="spellStart"/>
            <w:r w:rsidR="00B4796E" w:rsidRPr="00AA61EB">
              <w:rPr>
                <w:rFonts w:ascii="Candara" w:hAnsi="Candara"/>
              </w:rPr>
              <w:t>produžetak</w:t>
            </w:r>
            <w:proofErr w:type="spellEnd"/>
            <w:r w:rsidR="00B4796E" w:rsidRPr="00AA61EB">
              <w:rPr>
                <w:rFonts w:ascii="Candara" w:hAnsi="Candara"/>
              </w:rPr>
              <w:t xml:space="preserve"> rada</w:t>
            </w:r>
            <w:r w:rsidR="00C42577">
              <w:rPr>
                <w:rFonts w:ascii="Candara" w:hAnsi="Candara"/>
              </w:rPr>
              <w:t xml:space="preserve"> za </w:t>
            </w:r>
            <w:proofErr w:type="spellStart"/>
            <w:r w:rsidR="00C42577">
              <w:rPr>
                <w:rFonts w:ascii="Candara" w:hAnsi="Candara"/>
              </w:rPr>
              <w:t>fizičko</w:t>
            </w:r>
            <w:proofErr w:type="spellEnd"/>
            <w:r w:rsidR="00C42577">
              <w:rPr>
                <w:rFonts w:ascii="Candara" w:hAnsi="Candara"/>
              </w:rPr>
              <w:t xml:space="preserve"> lice</w:t>
            </w:r>
          </w:p>
        </w:tc>
        <w:tc>
          <w:tcPr>
            <w:tcW w:w="2070" w:type="dxa"/>
            <w:tcBorders>
              <w:top w:val="single" w:sz="4" w:space="0" w:color="auto"/>
              <w:left w:val="single" w:sz="4" w:space="0" w:color="auto"/>
              <w:bottom w:val="single" w:sz="4" w:space="0" w:color="auto"/>
              <w:right w:val="single" w:sz="4" w:space="0" w:color="auto"/>
            </w:tcBorders>
            <w:hideMark/>
          </w:tcPr>
          <w:p w14:paraId="6F55EA01" w14:textId="3A0F6BDB" w:rsidR="00563086" w:rsidRPr="00AA61EB" w:rsidRDefault="00B4796E" w:rsidP="00AA61EB">
            <w:pPr>
              <w:jc w:val="center"/>
              <w:rPr>
                <w:rFonts w:ascii="Candara" w:hAnsi="Candara"/>
              </w:rPr>
            </w:pPr>
            <w:r w:rsidRPr="00AA61EB">
              <w:rPr>
                <w:rFonts w:ascii="Candara" w:hAnsi="Candara"/>
              </w:rPr>
              <w:t>1</w:t>
            </w:r>
          </w:p>
        </w:tc>
      </w:tr>
      <w:tr w:rsidR="00563086" w:rsidRPr="00AA61EB" w14:paraId="5F6A3CD9" w14:textId="77777777" w:rsidTr="00CF50E2">
        <w:trPr>
          <w:trHeight w:val="299"/>
        </w:trPr>
        <w:tc>
          <w:tcPr>
            <w:tcW w:w="7285" w:type="dxa"/>
            <w:tcBorders>
              <w:top w:val="single" w:sz="4" w:space="0" w:color="auto"/>
              <w:left w:val="single" w:sz="4" w:space="0" w:color="auto"/>
              <w:bottom w:val="single" w:sz="4" w:space="0" w:color="auto"/>
              <w:right w:val="single" w:sz="4" w:space="0" w:color="auto"/>
            </w:tcBorders>
            <w:hideMark/>
          </w:tcPr>
          <w:p w14:paraId="4C09EAF1" w14:textId="77777777" w:rsidR="00563086" w:rsidRPr="00AA61EB" w:rsidRDefault="00563086" w:rsidP="00AA61EB">
            <w:pPr>
              <w:jc w:val="both"/>
              <w:rPr>
                <w:rFonts w:ascii="Candara" w:hAnsi="Candara"/>
              </w:rPr>
            </w:pPr>
            <w:proofErr w:type="spellStart"/>
            <w:r w:rsidRPr="00AA61EB">
              <w:rPr>
                <w:rFonts w:ascii="Candara" w:hAnsi="Candara"/>
                <w:b/>
              </w:rPr>
              <w:t>Ukupno</w:t>
            </w:r>
            <w:proofErr w:type="spellEnd"/>
            <w:r w:rsidRPr="00AA61EB">
              <w:rPr>
                <w:rFonts w:ascii="Candara" w:hAnsi="Candara"/>
              </w:rPr>
              <w:tab/>
            </w:r>
          </w:p>
        </w:tc>
        <w:tc>
          <w:tcPr>
            <w:tcW w:w="2070" w:type="dxa"/>
            <w:tcBorders>
              <w:top w:val="single" w:sz="4" w:space="0" w:color="auto"/>
              <w:left w:val="single" w:sz="4" w:space="0" w:color="auto"/>
              <w:bottom w:val="single" w:sz="4" w:space="0" w:color="auto"/>
              <w:right w:val="single" w:sz="4" w:space="0" w:color="auto"/>
            </w:tcBorders>
            <w:hideMark/>
          </w:tcPr>
          <w:p w14:paraId="33870F7F" w14:textId="00F816C1" w:rsidR="00563086" w:rsidRPr="00AA61EB" w:rsidRDefault="00C42577" w:rsidP="00AA61EB">
            <w:pPr>
              <w:jc w:val="center"/>
              <w:rPr>
                <w:rFonts w:ascii="Candara" w:hAnsi="Candara"/>
              </w:rPr>
            </w:pPr>
            <w:r>
              <w:rPr>
                <w:rFonts w:ascii="Candara" w:hAnsi="Candara"/>
              </w:rPr>
              <w:t>6</w:t>
            </w:r>
          </w:p>
        </w:tc>
      </w:tr>
    </w:tbl>
    <w:p w14:paraId="09AD3624" w14:textId="77777777" w:rsidR="00563086" w:rsidRPr="00AA61EB" w:rsidRDefault="00563086" w:rsidP="00AA61EB">
      <w:pPr>
        <w:jc w:val="both"/>
        <w:rPr>
          <w:rFonts w:ascii="Candara" w:hAnsi="Candara"/>
        </w:rPr>
      </w:pPr>
    </w:p>
    <w:p w14:paraId="4C7E7A31" w14:textId="373D461D" w:rsidR="00786C88" w:rsidRDefault="00563086" w:rsidP="00786C88">
      <w:pPr>
        <w:ind w:firstLine="720"/>
        <w:jc w:val="both"/>
        <w:rPr>
          <w:rFonts w:ascii="Candara" w:hAnsi="Candara"/>
          <w:bCs/>
        </w:rPr>
      </w:pPr>
      <w:r w:rsidRPr="00AA61EB">
        <w:rPr>
          <w:rFonts w:ascii="Candara" w:hAnsi="Candara"/>
          <w:bCs/>
        </w:rPr>
        <w:t xml:space="preserve">Osim </w:t>
      </w:r>
      <w:proofErr w:type="spellStart"/>
      <w:r w:rsidRPr="00AA61EB">
        <w:rPr>
          <w:rFonts w:ascii="Candara" w:hAnsi="Candara"/>
          <w:bCs/>
        </w:rPr>
        <w:t>navedenog</w:t>
      </w:r>
      <w:proofErr w:type="spellEnd"/>
      <w:r w:rsidRPr="00AA61EB">
        <w:rPr>
          <w:rFonts w:ascii="Candara" w:hAnsi="Candara"/>
          <w:bCs/>
        </w:rPr>
        <w:t xml:space="preserve">, </w:t>
      </w:r>
      <w:proofErr w:type="spellStart"/>
      <w:r w:rsidR="006C0690" w:rsidRPr="00AA61EB">
        <w:rPr>
          <w:rFonts w:ascii="Candara" w:hAnsi="Candara"/>
          <w:bCs/>
        </w:rPr>
        <w:t>tokom</w:t>
      </w:r>
      <w:proofErr w:type="spellEnd"/>
      <w:r w:rsidR="006C0690" w:rsidRPr="00AA61EB">
        <w:rPr>
          <w:rFonts w:ascii="Candara" w:hAnsi="Candara"/>
          <w:bCs/>
        </w:rPr>
        <w:t xml:space="preserve"> 202</w:t>
      </w:r>
      <w:r w:rsidR="00C42577">
        <w:rPr>
          <w:rFonts w:ascii="Candara" w:hAnsi="Candara"/>
          <w:bCs/>
        </w:rPr>
        <w:t>5</w:t>
      </w:r>
      <w:r w:rsidR="006C0690" w:rsidRPr="00AA61EB">
        <w:rPr>
          <w:rFonts w:ascii="Candara" w:hAnsi="Candara"/>
          <w:bCs/>
        </w:rPr>
        <w:t xml:space="preserve">. </w:t>
      </w:r>
      <w:proofErr w:type="spellStart"/>
      <w:r w:rsidR="00CF50E2" w:rsidRPr="00AA61EB">
        <w:rPr>
          <w:rFonts w:ascii="Candara" w:hAnsi="Candara"/>
          <w:bCs/>
        </w:rPr>
        <w:t>g</w:t>
      </w:r>
      <w:r w:rsidR="006C0690" w:rsidRPr="00AA61EB">
        <w:rPr>
          <w:rFonts w:ascii="Candara" w:hAnsi="Candara"/>
          <w:bCs/>
        </w:rPr>
        <w:t>odine</w:t>
      </w:r>
      <w:proofErr w:type="spellEnd"/>
      <w:r w:rsidR="006C0690" w:rsidRPr="00AA61EB">
        <w:rPr>
          <w:rFonts w:ascii="Candara" w:hAnsi="Candara"/>
          <w:bCs/>
        </w:rPr>
        <w:t xml:space="preserve"> </w:t>
      </w:r>
      <w:proofErr w:type="spellStart"/>
      <w:r w:rsidR="00C42577">
        <w:rPr>
          <w:rFonts w:ascii="Candara" w:hAnsi="Candara"/>
          <w:bCs/>
        </w:rPr>
        <w:t>obrađeno</w:t>
      </w:r>
      <w:proofErr w:type="spellEnd"/>
      <w:r w:rsidRPr="00AA61EB">
        <w:rPr>
          <w:rFonts w:ascii="Candara" w:hAnsi="Candara"/>
          <w:bCs/>
        </w:rPr>
        <w:t xml:space="preserve"> je i:</w:t>
      </w:r>
    </w:p>
    <w:tbl>
      <w:tblPr>
        <w:tblStyle w:val="TableGrid"/>
        <w:tblW w:w="0" w:type="auto"/>
        <w:tblLook w:val="04A0" w:firstRow="1" w:lastRow="0" w:firstColumn="1" w:lastColumn="0" w:noHBand="0" w:noVBand="1"/>
      </w:tblPr>
      <w:tblGrid>
        <w:gridCol w:w="7285"/>
        <w:gridCol w:w="2065"/>
      </w:tblGrid>
      <w:tr w:rsidR="00786C88" w14:paraId="396F725D" w14:textId="77777777" w:rsidTr="00786C88">
        <w:tc>
          <w:tcPr>
            <w:tcW w:w="7285" w:type="dxa"/>
          </w:tcPr>
          <w:p w14:paraId="10A24119" w14:textId="44B79C07" w:rsidR="00786C88" w:rsidRDefault="00786C88" w:rsidP="00786C88">
            <w:pPr>
              <w:jc w:val="both"/>
              <w:rPr>
                <w:rFonts w:ascii="Candara" w:hAnsi="Candara"/>
                <w:bCs/>
              </w:rPr>
            </w:pPr>
            <w:r w:rsidRPr="00AA61EB">
              <w:rPr>
                <w:rFonts w:ascii="Candara" w:hAnsi="Candara"/>
                <w:b/>
              </w:rPr>
              <w:t xml:space="preserve">ZAHTJEV </w:t>
            </w:r>
          </w:p>
        </w:tc>
        <w:tc>
          <w:tcPr>
            <w:tcW w:w="2065" w:type="dxa"/>
          </w:tcPr>
          <w:p w14:paraId="3BA80FB5" w14:textId="774C3CE9" w:rsidR="00786C88" w:rsidRDefault="00786C88" w:rsidP="00786C88">
            <w:pPr>
              <w:jc w:val="center"/>
              <w:rPr>
                <w:rFonts w:ascii="Candara" w:hAnsi="Candara"/>
                <w:bCs/>
              </w:rPr>
            </w:pPr>
            <w:r w:rsidRPr="00AA61EB">
              <w:rPr>
                <w:rFonts w:ascii="Candara" w:hAnsi="Candara"/>
                <w:b/>
              </w:rPr>
              <w:t>BROJ</w:t>
            </w:r>
          </w:p>
        </w:tc>
      </w:tr>
      <w:tr w:rsidR="00786C88" w14:paraId="216D3A2F" w14:textId="77777777" w:rsidTr="00786C88">
        <w:tc>
          <w:tcPr>
            <w:tcW w:w="7285" w:type="dxa"/>
          </w:tcPr>
          <w:p w14:paraId="03832AF0" w14:textId="52E99C0C" w:rsidR="00786C88" w:rsidRDefault="00786C88" w:rsidP="00786C88">
            <w:pPr>
              <w:jc w:val="both"/>
              <w:rPr>
                <w:rFonts w:ascii="Candara" w:hAnsi="Candara"/>
                <w:bCs/>
              </w:rPr>
            </w:pPr>
            <w:proofErr w:type="spellStart"/>
            <w:r w:rsidRPr="00AA61EB">
              <w:rPr>
                <w:rFonts w:ascii="Candara" w:hAnsi="Candara"/>
              </w:rPr>
              <w:t>zahtjev</w:t>
            </w:r>
            <w:proofErr w:type="spellEnd"/>
            <w:r w:rsidRPr="00AA61EB">
              <w:rPr>
                <w:rFonts w:ascii="Candara" w:hAnsi="Candara"/>
              </w:rPr>
              <w:t xml:space="preserve"> za </w:t>
            </w:r>
            <w:proofErr w:type="spellStart"/>
            <w:r w:rsidRPr="00AA61EB">
              <w:rPr>
                <w:rFonts w:ascii="Candara" w:hAnsi="Candara"/>
              </w:rPr>
              <w:t>izdavanje</w:t>
            </w:r>
            <w:proofErr w:type="spellEnd"/>
            <w:r w:rsidRPr="00AA61EB">
              <w:rPr>
                <w:rFonts w:ascii="Candara" w:hAnsi="Candara"/>
                <w:b/>
              </w:rPr>
              <w:t xml:space="preserve"> </w:t>
            </w:r>
            <w:proofErr w:type="spellStart"/>
            <w:r w:rsidRPr="00AA61EB">
              <w:rPr>
                <w:rFonts w:ascii="Candara" w:hAnsi="Candara"/>
                <w:bCs/>
              </w:rPr>
              <w:t>uvjerenja</w:t>
            </w:r>
            <w:proofErr w:type="spellEnd"/>
            <w:r w:rsidRPr="00AA61EB">
              <w:rPr>
                <w:rFonts w:ascii="Candara" w:hAnsi="Candara"/>
                <w:b/>
              </w:rPr>
              <w:t xml:space="preserve"> </w:t>
            </w:r>
            <w:r w:rsidRPr="00AA61EB">
              <w:rPr>
                <w:rFonts w:ascii="Candara" w:hAnsi="Candara"/>
              </w:rPr>
              <w:t xml:space="preserve">po </w:t>
            </w:r>
            <w:proofErr w:type="spellStart"/>
            <w:r w:rsidRPr="00AA61EB">
              <w:rPr>
                <w:rFonts w:ascii="Candara" w:hAnsi="Candara"/>
              </w:rPr>
              <w:t>raznim</w:t>
            </w:r>
            <w:proofErr w:type="spellEnd"/>
            <w:r w:rsidRPr="00AA61EB">
              <w:rPr>
                <w:rFonts w:ascii="Candara" w:hAnsi="Candara"/>
              </w:rPr>
              <w:t xml:space="preserve"> </w:t>
            </w:r>
            <w:proofErr w:type="spellStart"/>
            <w:r w:rsidRPr="00AA61EB">
              <w:rPr>
                <w:rFonts w:ascii="Candara" w:hAnsi="Candara"/>
              </w:rPr>
              <w:t>osnovima</w:t>
            </w:r>
            <w:proofErr w:type="spellEnd"/>
          </w:p>
        </w:tc>
        <w:tc>
          <w:tcPr>
            <w:tcW w:w="2065" w:type="dxa"/>
          </w:tcPr>
          <w:p w14:paraId="5A12E1CC" w14:textId="27D41366" w:rsidR="00786C88" w:rsidRDefault="00C42577" w:rsidP="00786C88">
            <w:pPr>
              <w:jc w:val="center"/>
              <w:rPr>
                <w:rFonts w:ascii="Candara" w:hAnsi="Candara"/>
                <w:bCs/>
              </w:rPr>
            </w:pPr>
            <w:r>
              <w:rPr>
                <w:rFonts w:ascii="Candara" w:hAnsi="Candara"/>
                <w:bCs/>
              </w:rPr>
              <w:t>42</w:t>
            </w:r>
          </w:p>
        </w:tc>
      </w:tr>
      <w:tr w:rsidR="00786C88" w14:paraId="68470C5D" w14:textId="77777777" w:rsidTr="00786C88">
        <w:tc>
          <w:tcPr>
            <w:tcW w:w="7285" w:type="dxa"/>
          </w:tcPr>
          <w:p w14:paraId="3F99FEAF" w14:textId="67145A97" w:rsidR="00786C88" w:rsidRPr="00AA61EB" w:rsidRDefault="00786C88" w:rsidP="00786C88">
            <w:pPr>
              <w:jc w:val="both"/>
              <w:rPr>
                <w:rFonts w:ascii="Candara" w:hAnsi="Candara"/>
              </w:rPr>
            </w:pPr>
            <w:proofErr w:type="spellStart"/>
            <w:r w:rsidRPr="00AA61EB">
              <w:rPr>
                <w:rFonts w:ascii="Candara" w:hAnsi="Candara"/>
              </w:rPr>
              <w:t>zahtjev</w:t>
            </w:r>
            <w:proofErr w:type="spellEnd"/>
            <w:r w:rsidRPr="00AA61EB">
              <w:rPr>
                <w:rFonts w:ascii="Candara" w:hAnsi="Candara"/>
              </w:rPr>
              <w:t xml:space="preserve"> za</w:t>
            </w:r>
            <w:r w:rsidRPr="00AA61EB">
              <w:rPr>
                <w:rFonts w:ascii="Candara" w:hAnsi="Candara"/>
                <w:b/>
              </w:rPr>
              <w:t xml:space="preserve"> </w:t>
            </w:r>
            <w:proofErr w:type="spellStart"/>
            <w:r w:rsidRPr="00AA61EB">
              <w:rPr>
                <w:rFonts w:ascii="Candara" w:hAnsi="Candara"/>
                <w:bCs/>
              </w:rPr>
              <w:t>ovjeru</w:t>
            </w:r>
            <w:proofErr w:type="spellEnd"/>
            <w:r w:rsidRPr="00AA61EB">
              <w:rPr>
                <w:rFonts w:ascii="Candara" w:hAnsi="Candara"/>
                <w:bCs/>
              </w:rPr>
              <w:t xml:space="preserve"> </w:t>
            </w:r>
            <w:proofErr w:type="spellStart"/>
            <w:r w:rsidRPr="00AA61EB">
              <w:rPr>
                <w:rFonts w:ascii="Candara" w:hAnsi="Candara"/>
                <w:bCs/>
              </w:rPr>
              <w:t>knjige</w:t>
            </w:r>
            <w:proofErr w:type="spellEnd"/>
            <w:r w:rsidRPr="00AA61EB">
              <w:rPr>
                <w:rFonts w:ascii="Candara" w:hAnsi="Candara"/>
                <w:bCs/>
              </w:rPr>
              <w:t xml:space="preserve"> </w:t>
            </w:r>
            <w:proofErr w:type="spellStart"/>
            <w:r w:rsidRPr="00AA61EB">
              <w:rPr>
                <w:rFonts w:ascii="Candara" w:hAnsi="Candara"/>
                <w:bCs/>
              </w:rPr>
              <w:t>prigovora</w:t>
            </w:r>
            <w:proofErr w:type="spellEnd"/>
          </w:p>
        </w:tc>
        <w:tc>
          <w:tcPr>
            <w:tcW w:w="2065" w:type="dxa"/>
          </w:tcPr>
          <w:p w14:paraId="11CC5E37" w14:textId="23CCE115" w:rsidR="00786C88" w:rsidRDefault="00C42577" w:rsidP="00786C88">
            <w:pPr>
              <w:jc w:val="center"/>
              <w:rPr>
                <w:rFonts w:ascii="Candara" w:hAnsi="Candara"/>
                <w:bCs/>
              </w:rPr>
            </w:pPr>
            <w:r>
              <w:rPr>
                <w:rFonts w:ascii="Candara" w:hAnsi="Candara"/>
                <w:bCs/>
              </w:rPr>
              <w:t>2</w:t>
            </w:r>
          </w:p>
        </w:tc>
      </w:tr>
      <w:tr w:rsidR="00C42577" w14:paraId="6AC70D6D" w14:textId="77777777" w:rsidTr="00786C88">
        <w:tc>
          <w:tcPr>
            <w:tcW w:w="7285" w:type="dxa"/>
          </w:tcPr>
          <w:p w14:paraId="520E1F73" w14:textId="12E431B8" w:rsidR="00C42577" w:rsidRPr="00AA61EB" w:rsidRDefault="00C42577" w:rsidP="00C42577">
            <w:pPr>
              <w:jc w:val="both"/>
              <w:rPr>
                <w:rFonts w:ascii="Candara" w:hAnsi="Candara"/>
              </w:rPr>
            </w:pPr>
            <w:r w:rsidRPr="00AA61EB">
              <w:rPr>
                <w:rFonts w:ascii="Candara" w:hAnsi="Candara" w:cs="Calibri"/>
                <w:lang w:val="pl-PL"/>
              </w:rPr>
              <w:t>zahtjev za</w:t>
            </w:r>
            <w:r w:rsidRPr="00AA61EB">
              <w:rPr>
                <w:rFonts w:ascii="Candara" w:hAnsi="Candara" w:cs="Calibri"/>
                <w:b/>
                <w:lang w:val="pl-PL"/>
              </w:rPr>
              <w:t xml:space="preserve"> </w:t>
            </w:r>
            <w:r w:rsidRPr="00AA61EB">
              <w:rPr>
                <w:rFonts w:ascii="Candara" w:hAnsi="Candara" w:cs="Calibri"/>
                <w:bCs/>
                <w:lang w:val="sr-Latn-RS"/>
              </w:rPr>
              <w:t>ovjeru knjige domaćih gostiju</w:t>
            </w:r>
          </w:p>
        </w:tc>
        <w:tc>
          <w:tcPr>
            <w:tcW w:w="2065" w:type="dxa"/>
          </w:tcPr>
          <w:p w14:paraId="02D970BF" w14:textId="57F28534" w:rsidR="00C42577" w:rsidRDefault="00C42577" w:rsidP="00C42577">
            <w:pPr>
              <w:jc w:val="center"/>
              <w:rPr>
                <w:rFonts w:ascii="Candara" w:hAnsi="Candara"/>
                <w:bCs/>
              </w:rPr>
            </w:pPr>
            <w:r>
              <w:rPr>
                <w:rFonts w:ascii="Candara" w:hAnsi="Candara"/>
                <w:bCs/>
              </w:rPr>
              <w:t>2</w:t>
            </w:r>
          </w:p>
        </w:tc>
      </w:tr>
      <w:tr w:rsidR="00C42577" w14:paraId="3A770A72" w14:textId="77777777" w:rsidTr="00786C88">
        <w:tc>
          <w:tcPr>
            <w:tcW w:w="7285" w:type="dxa"/>
          </w:tcPr>
          <w:p w14:paraId="6A723C62" w14:textId="575411AC" w:rsidR="00C42577" w:rsidRPr="00AA61EB" w:rsidRDefault="00C42577" w:rsidP="00C42577">
            <w:pPr>
              <w:jc w:val="both"/>
              <w:rPr>
                <w:rFonts w:ascii="Candara" w:hAnsi="Candara"/>
              </w:rPr>
            </w:pPr>
            <w:proofErr w:type="spellStart"/>
            <w:r w:rsidRPr="00AA61EB">
              <w:rPr>
                <w:rFonts w:ascii="Candara" w:hAnsi="Candara"/>
              </w:rPr>
              <w:t>zahtjev</w:t>
            </w:r>
            <w:proofErr w:type="spellEnd"/>
            <w:r w:rsidRPr="00AA61EB">
              <w:rPr>
                <w:rFonts w:ascii="Candara" w:hAnsi="Candara"/>
              </w:rPr>
              <w:t xml:space="preserve"> za</w:t>
            </w:r>
            <w:r w:rsidRPr="00AA61EB">
              <w:rPr>
                <w:rFonts w:ascii="Candara" w:hAnsi="Candara"/>
                <w:b/>
              </w:rPr>
              <w:t xml:space="preserve"> </w:t>
            </w:r>
            <w:proofErr w:type="spellStart"/>
            <w:r w:rsidRPr="00AA61EB">
              <w:rPr>
                <w:rFonts w:ascii="Candara" w:hAnsi="Candara"/>
                <w:bCs/>
              </w:rPr>
              <w:t>dostavu</w:t>
            </w:r>
            <w:proofErr w:type="spellEnd"/>
            <w:r w:rsidRPr="00AA61EB">
              <w:rPr>
                <w:rFonts w:ascii="Candara" w:hAnsi="Candara"/>
                <w:bCs/>
              </w:rPr>
              <w:t xml:space="preserve"> </w:t>
            </w:r>
            <w:proofErr w:type="spellStart"/>
            <w:r w:rsidRPr="00AA61EB">
              <w:rPr>
                <w:rFonts w:ascii="Candara" w:hAnsi="Candara"/>
                <w:bCs/>
              </w:rPr>
              <w:t>podataka</w:t>
            </w:r>
            <w:proofErr w:type="spellEnd"/>
          </w:p>
        </w:tc>
        <w:tc>
          <w:tcPr>
            <w:tcW w:w="2065" w:type="dxa"/>
          </w:tcPr>
          <w:p w14:paraId="3B8362EE" w14:textId="0C633D89" w:rsidR="00C42577" w:rsidRDefault="00C42577" w:rsidP="00C42577">
            <w:pPr>
              <w:jc w:val="center"/>
              <w:rPr>
                <w:rFonts w:ascii="Candara" w:hAnsi="Candara"/>
                <w:bCs/>
              </w:rPr>
            </w:pPr>
            <w:r>
              <w:rPr>
                <w:rFonts w:ascii="Candara" w:hAnsi="Candara"/>
                <w:bCs/>
              </w:rPr>
              <w:t>1</w:t>
            </w:r>
          </w:p>
        </w:tc>
      </w:tr>
      <w:tr w:rsidR="00C42577" w14:paraId="01CE2E4B" w14:textId="77777777" w:rsidTr="00786C88">
        <w:tc>
          <w:tcPr>
            <w:tcW w:w="7285" w:type="dxa"/>
          </w:tcPr>
          <w:p w14:paraId="30556C1A" w14:textId="4F36C54E" w:rsidR="00C42577" w:rsidRPr="00AA61EB" w:rsidRDefault="00C42577" w:rsidP="00C42577">
            <w:pPr>
              <w:jc w:val="both"/>
              <w:rPr>
                <w:rFonts w:ascii="Candara" w:hAnsi="Candara"/>
              </w:rPr>
            </w:pPr>
            <w:proofErr w:type="spellStart"/>
            <w:r w:rsidRPr="00AA61EB">
              <w:rPr>
                <w:rFonts w:ascii="Candara" w:hAnsi="Candara"/>
              </w:rPr>
              <w:t>zahtjev</w:t>
            </w:r>
            <w:proofErr w:type="spellEnd"/>
            <w:r w:rsidRPr="00AA61EB">
              <w:rPr>
                <w:rFonts w:ascii="Candara" w:hAnsi="Candara"/>
              </w:rPr>
              <w:t xml:space="preserve"> za</w:t>
            </w:r>
            <w:r w:rsidRPr="00AA61EB">
              <w:rPr>
                <w:rFonts w:ascii="Candara" w:hAnsi="Candara"/>
                <w:b/>
              </w:rPr>
              <w:t xml:space="preserve"> </w:t>
            </w:r>
            <w:proofErr w:type="spellStart"/>
            <w:r w:rsidRPr="00AA61EB">
              <w:rPr>
                <w:rFonts w:ascii="Candara" w:hAnsi="Candara"/>
                <w:bCs/>
              </w:rPr>
              <w:t>ovjeru</w:t>
            </w:r>
            <w:proofErr w:type="spellEnd"/>
            <w:r w:rsidRPr="00AA61EB">
              <w:rPr>
                <w:rFonts w:ascii="Candara" w:hAnsi="Candara"/>
                <w:bCs/>
              </w:rPr>
              <w:t xml:space="preserve"> </w:t>
            </w:r>
            <w:proofErr w:type="spellStart"/>
            <w:r w:rsidRPr="00AA61EB">
              <w:rPr>
                <w:rFonts w:ascii="Candara" w:hAnsi="Candara"/>
                <w:bCs/>
              </w:rPr>
              <w:t>cjenovnika</w:t>
            </w:r>
            <w:proofErr w:type="spellEnd"/>
            <w:r w:rsidRPr="00AA61EB">
              <w:rPr>
                <w:rFonts w:ascii="Candara" w:hAnsi="Candara"/>
                <w:bCs/>
              </w:rPr>
              <w:t xml:space="preserve"> za taxi-</w:t>
            </w:r>
            <w:proofErr w:type="spellStart"/>
            <w:r w:rsidRPr="00AA61EB">
              <w:rPr>
                <w:rFonts w:ascii="Candara" w:hAnsi="Candara"/>
                <w:bCs/>
              </w:rPr>
              <w:t>prevoz</w:t>
            </w:r>
            <w:proofErr w:type="spellEnd"/>
          </w:p>
        </w:tc>
        <w:tc>
          <w:tcPr>
            <w:tcW w:w="2065" w:type="dxa"/>
          </w:tcPr>
          <w:p w14:paraId="5820EA6D" w14:textId="275E7B80" w:rsidR="00C42577" w:rsidRDefault="00C42577" w:rsidP="00C42577">
            <w:pPr>
              <w:jc w:val="center"/>
              <w:rPr>
                <w:rFonts w:ascii="Candara" w:hAnsi="Candara"/>
                <w:bCs/>
              </w:rPr>
            </w:pPr>
            <w:r>
              <w:rPr>
                <w:rFonts w:ascii="Candara" w:hAnsi="Candara"/>
                <w:bCs/>
              </w:rPr>
              <w:t>9</w:t>
            </w:r>
          </w:p>
        </w:tc>
      </w:tr>
      <w:tr w:rsidR="00C42577" w14:paraId="10B353A2" w14:textId="77777777" w:rsidTr="00786C88">
        <w:tc>
          <w:tcPr>
            <w:tcW w:w="7285" w:type="dxa"/>
          </w:tcPr>
          <w:p w14:paraId="58749771" w14:textId="033C28AB" w:rsidR="00C42577" w:rsidRPr="00AA61EB" w:rsidRDefault="00C42577" w:rsidP="00C42577">
            <w:pPr>
              <w:jc w:val="both"/>
              <w:rPr>
                <w:rFonts w:ascii="Candara" w:hAnsi="Candara"/>
              </w:rPr>
            </w:pPr>
            <w:proofErr w:type="spellStart"/>
            <w:r w:rsidRPr="00AA61EB">
              <w:rPr>
                <w:rFonts w:ascii="Candara" w:hAnsi="Candara"/>
              </w:rPr>
              <w:t>zahtjev</w:t>
            </w:r>
            <w:proofErr w:type="spellEnd"/>
            <w:r w:rsidRPr="00AA61EB">
              <w:rPr>
                <w:rFonts w:ascii="Candara" w:hAnsi="Candara"/>
              </w:rPr>
              <w:t xml:space="preserve"> za</w:t>
            </w:r>
            <w:r w:rsidRPr="00AA61EB">
              <w:rPr>
                <w:rFonts w:ascii="Candara" w:hAnsi="Candara"/>
                <w:b/>
              </w:rPr>
              <w:t xml:space="preserve"> </w:t>
            </w:r>
            <w:proofErr w:type="spellStart"/>
            <w:r w:rsidRPr="00AA61EB">
              <w:rPr>
                <w:rFonts w:ascii="Candara" w:hAnsi="Candara"/>
                <w:bCs/>
              </w:rPr>
              <w:t>ovjeru</w:t>
            </w:r>
            <w:proofErr w:type="spellEnd"/>
            <w:r w:rsidRPr="00AA61EB">
              <w:rPr>
                <w:rFonts w:ascii="Candara" w:hAnsi="Candara"/>
                <w:bCs/>
              </w:rPr>
              <w:t xml:space="preserve"> </w:t>
            </w:r>
            <w:proofErr w:type="spellStart"/>
            <w:r w:rsidRPr="00AA61EB">
              <w:rPr>
                <w:rFonts w:ascii="Candara" w:hAnsi="Candara"/>
                <w:bCs/>
              </w:rPr>
              <w:t>cjenovnika</w:t>
            </w:r>
            <w:proofErr w:type="spellEnd"/>
            <w:r w:rsidRPr="00AA61EB">
              <w:rPr>
                <w:rFonts w:ascii="Candara" w:hAnsi="Candara"/>
                <w:bCs/>
              </w:rPr>
              <w:t xml:space="preserve"> za </w:t>
            </w:r>
            <w:proofErr w:type="spellStart"/>
            <w:r>
              <w:rPr>
                <w:rFonts w:ascii="Candara" w:hAnsi="Candara"/>
                <w:bCs/>
              </w:rPr>
              <w:t>linijski</w:t>
            </w:r>
            <w:proofErr w:type="spellEnd"/>
            <w:r>
              <w:rPr>
                <w:rFonts w:ascii="Candara" w:hAnsi="Candara"/>
                <w:bCs/>
              </w:rPr>
              <w:t xml:space="preserve"> </w:t>
            </w:r>
            <w:proofErr w:type="spellStart"/>
            <w:r w:rsidRPr="00AA61EB">
              <w:rPr>
                <w:rFonts w:ascii="Candara" w:hAnsi="Candara"/>
                <w:bCs/>
              </w:rPr>
              <w:t>prevoz</w:t>
            </w:r>
            <w:proofErr w:type="spellEnd"/>
          </w:p>
        </w:tc>
        <w:tc>
          <w:tcPr>
            <w:tcW w:w="2065" w:type="dxa"/>
          </w:tcPr>
          <w:p w14:paraId="0BE2A3D2" w14:textId="3C17F8DB" w:rsidR="00C42577" w:rsidRDefault="00C42577" w:rsidP="00C42577">
            <w:pPr>
              <w:jc w:val="center"/>
              <w:rPr>
                <w:rFonts w:ascii="Candara" w:hAnsi="Candara"/>
                <w:bCs/>
              </w:rPr>
            </w:pPr>
            <w:r>
              <w:rPr>
                <w:rFonts w:ascii="Candara" w:hAnsi="Candara"/>
                <w:bCs/>
              </w:rPr>
              <w:t>1</w:t>
            </w:r>
          </w:p>
        </w:tc>
      </w:tr>
      <w:tr w:rsidR="00C42577" w14:paraId="0BE71122" w14:textId="77777777" w:rsidTr="00786C88">
        <w:tc>
          <w:tcPr>
            <w:tcW w:w="7285" w:type="dxa"/>
          </w:tcPr>
          <w:p w14:paraId="2F5466FB" w14:textId="6C946FFF" w:rsidR="00C42577" w:rsidRPr="00AA61EB" w:rsidRDefault="00C42577" w:rsidP="00C42577">
            <w:pPr>
              <w:jc w:val="both"/>
              <w:rPr>
                <w:rFonts w:ascii="Candara" w:hAnsi="Candara"/>
              </w:rPr>
            </w:pPr>
            <w:proofErr w:type="spellStart"/>
            <w:r>
              <w:rPr>
                <w:rFonts w:ascii="Candara" w:hAnsi="Candara"/>
              </w:rPr>
              <w:t>Zahtjev</w:t>
            </w:r>
            <w:proofErr w:type="spellEnd"/>
            <w:r>
              <w:rPr>
                <w:rFonts w:ascii="Candara" w:hAnsi="Candara"/>
              </w:rPr>
              <w:t xml:space="preserve"> </w:t>
            </w:r>
            <w:proofErr w:type="spellStart"/>
            <w:r>
              <w:rPr>
                <w:rFonts w:ascii="Candara" w:hAnsi="Candara"/>
              </w:rPr>
              <w:t>upućen</w:t>
            </w:r>
            <w:proofErr w:type="spellEnd"/>
            <w:r>
              <w:rPr>
                <w:rFonts w:ascii="Candara" w:hAnsi="Candara"/>
              </w:rPr>
              <w:t xml:space="preserve"> </w:t>
            </w:r>
            <w:proofErr w:type="spellStart"/>
            <w:r>
              <w:rPr>
                <w:rFonts w:ascii="Candara" w:hAnsi="Candara"/>
              </w:rPr>
              <w:t>Ministarstvu</w:t>
            </w:r>
            <w:proofErr w:type="spellEnd"/>
            <w:r>
              <w:rPr>
                <w:rFonts w:ascii="Candara" w:hAnsi="Candara"/>
              </w:rPr>
              <w:t xml:space="preserve"> </w:t>
            </w:r>
            <w:proofErr w:type="spellStart"/>
            <w:r>
              <w:rPr>
                <w:rFonts w:ascii="Candara" w:hAnsi="Candara"/>
              </w:rPr>
              <w:t>pravde</w:t>
            </w:r>
            <w:proofErr w:type="spellEnd"/>
            <w:r>
              <w:rPr>
                <w:rFonts w:ascii="Candara" w:hAnsi="Candara"/>
              </w:rPr>
              <w:t xml:space="preserve"> za </w:t>
            </w:r>
            <w:proofErr w:type="spellStart"/>
            <w:r>
              <w:rPr>
                <w:rFonts w:ascii="Candara" w:hAnsi="Candara"/>
              </w:rPr>
              <w:t>dostavu</w:t>
            </w:r>
            <w:proofErr w:type="spellEnd"/>
            <w:r>
              <w:rPr>
                <w:rFonts w:ascii="Candara" w:hAnsi="Candara"/>
              </w:rPr>
              <w:t xml:space="preserve"> </w:t>
            </w:r>
            <w:proofErr w:type="spellStart"/>
            <w:r>
              <w:rPr>
                <w:rFonts w:ascii="Candara" w:hAnsi="Candara"/>
              </w:rPr>
              <w:t>podataka</w:t>
            </w:r>
            <w:proofErr w:type="spellEnd"/>
            <w:r>
              <w:rPr>
                <w:rFonts w:ascii="Candara" w:hAnsi="Candara"/>
              </w:rPr>
              <w:t xml:space="preserve"> </w:t>
            </w:r>
            <w:proofErr w:type="spellStart"/>
            <w:r>
              <w:rPr>
                <w:rFonts w:ascii="Candara" w:hAnsi="Candara"/>
              </w:rPr>
              <w:t>iz</w:t>
            </w:r>
            <w:proofErr w:type="spellEnd"/>
            <w:r>
              <w:rPr>
                <w:rFonts w:ascii="Candara" w:hAnsi="Candara"/>
              </w:rPr>
              <w:t xml:space="preserve"> </w:t>
            </w:r>
            <w:proofErr w:type="spellStart"/>
            <w:r>
              <w:rPr>
                <w:rFonts w:ascii="Candara" w:hAnsi="Candara"/>
              </w:rPr>
              <w:t>kaznene</w:t>
            </w:r>
            <w:proofErr w:type="spellEnd"/>
            <w:r>
              <w:rPr>
                <w:rFonts w:ascii="Candara" w:hAnsi="Candara"/>
              </w:rPr>
              <w:t xml:space="preserve"> </w:t>
            </w:r>
            <w:proofErr w:type="spellStart"/>
            <w:r>
              <w:rPr>
                <w:rFonts w:ascii="Candara" w:hAnsi="Candara"/>
              </w:rPr>
              <w:t>evidencije</w:t>
            </w:r>
            <w:proofErr w:type="spellEnd"/>
          </w:p>
        </w:tc>
        <w:tc>
          <w:tcPr>
            <w:tcW w:w="2065" w:type="dxa"/>
          </w:tcPr>
          <w:p w14:paraId="53FF803A" w14:textId="1599832C" w:rsidR="00C42577" w:rsidRDefault="00C42577" w:rsidP="00C42577">
            <w:pPr>
              <w:jc w:val="center"/>
              <w:rPr>
                <w:rFonts w:ascii="Candara" w:hAnsi="Candara"/>
                <w:bCs/>
              </w:rPr>
            </w:pPr>
            <w:r>
              <w:rPr>
                <w:rFonts w:ascii="Candara" w:hAnsi="Candara"/>
                <w:bCs/>
              </w:rPr>
              <w:t>5</w:t>
            </w:r>
          </w:p>
        </w:tc>
      </w:tr>
    </w:tbl>
    <w:p w14:paraId="4AA8DD5E" w14:textId="77777777" w:rsidR="00786C88" w:rsidRPr="00AA61EB" w:rsidRDefault="00786C88" w:rsidP="00786C88">
      <w:pPr>
        <w:jc w:val="both"/>
        <w:rPr>
          <w:rFonts w:ascii="Candara" w:hAnsi="Candara"/>
          <w:bCs/>
        </w:rPr>
      </w:pPr>
    </w:p>
    <w:p w14:paraId="6F6A31E8" w14:textId="2BA948F8" w:rsidR="008B6601" w:rsidRPr="00AA61EB" w:rsidRDefault="00563086" w:rsidP="00786C88">
      <w:pPr>
        <w:autoSpaceDE w:val="0"/>
        <w:autoSpaceDN w:val="0"/>
        <w:adjustRightInd w:val="0"/>
        <w:ind w:firstLine="720"/>
        <w:jc w:val="both"/>
        <w:rPr>
          <w:rFonts w:ascii="Candara" w:hAnsi="Candara" w:cs="Calibri"/>
          <w:lang w:val="sr-Latn-CS"/>
        </w:rPr>
      </w:pPr>
      <w:r w:rsidRPr="00AA61EB">
        <w:rPr>
          <w:rFonts w:ascii="Candara" w:hAnsi="Candara"/>
          <w:lang w:val="sr-Latn-RS"/>
        </w:rPr>
        <w:t>Stupanjem na snagu Zakona o unutrašnjoj trgovini</w:t>
      </w:r>
      <w:r w:rsidRPr="00AA61EB">
        <w:rPr>
          <w:rFonts w:ascii="Candara" w:hAnsi="Candara"/>
          <w:lang w:val="sr-Latn-CS"/>
        </w:rPr>
        <w:t xml:space="preserve"> i Pravilnika o sadržini prijave trgovine i registra za vođenje evidencije trgovaca, promijenio se način izdavanja odobrenja za obavljanje i prestanak obavljanja te vrste djelatnosti. Naime, </w:t>
      </w:r>
      <w:proofErr w:type="spellStart"/>
      <w:r w:rsidRPr="00AA61EB">
        <w:rPr>
          <w:rFonts w:ascii="Candara" w:hAnsi="Candara"/>
        </w:rPr>
        <w:t>kopiju</w:t>
      </w:r>
      <w:proofErr w:type="spellEnd"/>
      <w:r w:rsidRPr="00AA61EB">
        <w:rPr>
          <w:rFonts w:ascii="Candara" w:hAnsi="Candara"/>
          <w:lang w:val="sr-Latn-CS"/>
        </w:rPr>
        <w:t xml:space="preserve"> </w:t>
      </w:r>
      <w:proofErr w:type="spellStart"/>
      <w:r w:rsidRPr="00AA61EB">
        <w:rPr>
          <w:rFonts w:ascii="Candara" w:hAnsi="Candara"/>
        </w:rPr>
        <w:t>prijave</w:t>
      </w:r>
      <w:proofErr w:type="spellEnd"/>
      <w:r w:rsidRPr="00AA61EB">
        <w:rPr>
          <w:rFonts w:ascii="Candara" w:hAnsi="Candara"/>
          <w:lang w:val="sr-Latn-CS"/>
        </w:rPr>
        <w:t xml:space="preserve">, </w:t>
      </w:r>
      <w:proofErr w:type="spellStart"/>
      <w:r w:rsidRPr="00AA61EB">
        <w:rPr>
          <w:rFonts w:ascii="Candara" w:hAnsi="Candara"/>
        </w:rPr>
        <w:t>odnosno</w:t>
      </w:r>
      <w:proofErr w:type="spellEnd"/>
      <w:r w:rsidRPr="00AA61EB">
        <w:rPr>
          <w:rFonts w:ascii="Candara" w:hAnsi="Candara"/>
          <w:lang w:val="sr-Latn-CS"/>
        </w:rPr>
        <w:t xml:space="preserve"> </w:t>
      </w:r>
      <w:proofErr w:type="spellStart"/>
      <w:r w:rsidRPr="00AA61EB">
        <w:rPr>
          <w:rFonts w:ascii="Candara" w:hAnsi="Candara"/>
        </w:rPr>
        <w:t>obavje</w:t>
      </w:r>
      <w:proofErr w:type="spellEnd"/>
      <w:r w:rsidRPr="00AA61EB">
        <w:rPr>
          <w:rFonts w:ascii="Candara" w:hAnsi="Candara"/>
          <w:lang w:val="sr-Latn-CS"/>
        </w:rPr>
        <w:t>š</w:t>
      </w:r>
      <w:proofErr w:type="spellStart"/>
      <w:r w:rsidRPr="00AA61EB">
        <w:rPr>
          <w:rFonts w:ascii="Candara" w:hAnsi="Candara"/>
        </w:rPr>
        <w:t>tenja</w:t>
      </w:r>
      <w:proofErr w:type="spellEnd"/>
      <w:r w:rsidRPr="00AA61EB">
        <w:rPr>
          <w:rFonts w:ascii="Candara" w:hAnsi="Candara"/>
          <w:lang w:val="sr-Latn-CS"/>
        </w:rPr>
        <w:t xml:space="preserve">, </w:t>
      </w:r>
      <w:proofErr w:type="spellStart"/>
      <w:r w:rsidRPr="00AA61EB">
        <w:rPr>
          <w:rFonts w:ascii="Candara" w:hAnsi="Candara"/>
        </w:rPr>
        <w:t>nadle</w:t>
      </w:r>
      <w:proofErr w:type="spellEnd"/>
      <w:r w:rsidRPr="00AA61EB">
        <w:rPr>
          <w:rFonts w:ascii="Candara" w:hAnsi="Candara"/>
          <w:lang w:val="sr-Latn-CS"/>
        </w:rPr>
        <w:t>ž</w:t>
      </w:r>
      <w:proofErr w:type="spellStart"/>
      <w:r w:rsidRPr="00AA61EB">
        <w:rPr>
          <w:rFonts w:ascii="Candara" w:hAnsi="Candara"/>
        </w:rPr>
        <w:t>ni</w:t>
      </w:r>
      <w:proofErr w:type="spellEnd"/>
      <w:r w:rsidRPr="00AA61EB">
        <w:rPr>
          <w:rFonts w:ascii="Candara" w:hAnsi="Candara"/>
          <w:lang w:val="sr-Latn-CS"/>
        </w:rPr>
        <w:t xml:space="preserve"> </w:t>
      </w:r>
      <w:r w:rsidRPr="00AA61EB">
        <w:rPr>
          <w:rFonts w:ascii="Candara" w:hAnsi="Candara"/>
        </w:rPr>
        <w:t>organ</w:t>
      </w:r>
      <w:r w:rsidRPr="00AA61EB">
        <w:rPr>
          <w:rFonts w:ascii="Candara" w:hAnsi="Candara"/>
          <w:lang w:val="sr-Latn-CS"/>
        </w:rPr>
        <w:t xml:space="preserve"> </w:t>
      </w:r>
      <w:r w:rsidRPr="00AA61EB">
        <w:rPr>
          <w:rFonts w:ascii="Candara" w:hAnsi="Candara"/>
        </w:rPr>
        <w:t>je</w:t>
      </w:r>
      <w:r w:rsidRPr="00AA61EB">
        <w:rPr>
          <w:rFonts w:ascii="Candara" w:hAnsi="Candara"/>
          <w:lang w:val="sr-Latn-CS"/>
        </w:rPr>
        <w:t xml:space="preserve"> </w:t>
      </w:r>
      <w:r w:rsidRPr="00AA61EB">
        <w:rPr>
          <w:rFonts w:ascii="Candara" w:hAnsi="Candara"/>
        </w:rPr>
        <w:t>du</w:t>
      </w:r>
      <w:r w:rsidRPr="00AA61EB">
        <w:rPr>
          <w:rFonts w:ascii="Candara" w:hAnsi="Candara"/>
          <w:lang w:val="sr-Latn-CS"/>
        </w:rPr>
        <w:t>ž</w:t>
      </w:r>
      <w:r w:rsidRPr="00AA61EB">
        <w:rPr>
          <w:rFonts w:ascii="Candara" w:hAnsi="Candara"/>
        </w:rPr>
        <w:t>an</w:t>
      </w:r>
      <w:r w:rsidRPr="00AA61EB">
        <w:rPr>
          <w:rFonts w:ascii="Candara" w:hAnsi="Candara"/>
          <w:lang w:val="sr-Latn-CS"/>
        </w:rPr>
        <w:t xml:space="preserve"> </w:t>
      </w:r>
      <w:r w:rsidRPr="00AA61EB">
        <w:rPr>
          <w:rFonts w:ascii="Candara" w:hAnsi="Candara"/>
        </w:rPr>
        <w:t>da</w:t>
      </w:r>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roku</w:t>
      </w:r>
      <w:proofErr w:type="spellEnd"/>
      <w:r w:rsidRPr="00AA61EB">
        <w:rPr>
          <w:rFonts w:ascii="Candara" w:hAnsi="Candara"/>
          <w:lang w:val="sr-Latn-CS"/>
        </w:rPr>
        <w:t xml:space="preserve"> </w:t>
      </w:r>
      <w:r w:rsidRPr="00AA61EB">
        <w:rPr>
          <w:rFonts w:ascii="Candara" w:hAnsi="Candara"/>
        </w:rPr>
        <w:t>od</w:t>
      </w:r>
      <w:r w:rsidRPr="00AA61EB">
        <w:rPr>
          <w:rFonts w:ascii="Candara" w:hAnsi="Candara"/>
          <w:lang w:val="sr-Latn-CS"/>
        </w:rPr>
        <w:t xml:space="preserve"> </w:t>
      </w:r>
      <w:r w:rsidRPr="00AA61EB">
        <w:rPr>
          <w:rFonts w:ascii="Candara" w:hAnsi="Candara"/>
        </w:rPr>
        <w:t>tri</w:t>
      </w:r>
      <w:r w:rsidRPr="00AA61EB">
        <w:rPr>
          <w:rFonts w:ascii="Candara" w:hAnsi="Candara"/>
          <w:lang w:val="sr-Latn-CS"/>
        </w:rPr>
        <w:t xml:space="preserve"> </w:t>
      </w:r>
      <w:r w:rsidRPr="00AA61EB">
        <w:rPr>
          <w:rFonts w:ascii="Candara" w:hAnsi="Candara"/>
        </w:rPr>
        <w:t>dana</w:t>
      </w:r>
      <w:r w:rsidRPr="00AA61EB">
        <w:rPr>
          <w:rFonts w:ascii="Candara" w:hAnsi="Candara"/>
          <w:lang w:val="sr-Latn-CS"/>
        </w:rPr>
        <w:t xml:space="preserve"> </w:t>
      </w:r>
      <w:r w:rsidRPr="00AA61EB">
        <w:rPr>
          <w:rFonts w:ascii="Candara" w:hAnsi="Candara"/>
        </w:rPr>
        <w:t>od</w:t>
      </w:r>
      <w:r w:rsidRPr="00AA61EB">
        <w:rPr>
          <w:rFonts w:ascii="Candara" w:hAnsi="Candara"/>
          <w:lang w:val="sr-Latn-CS"/>
        </w:rPr>
        <w:t xml:space="preserve"> </w:t>
      </w:r>
      <w:r w:rsidRPr="00AA61EB">
        <w:rPr>
          <w:rFonts w:ascii="Candara" w:hAnsi="Candara"/>
        </w:rPr>
        <w:t>dana</w:t>
      </w:r>
      <w:r w:rsidRPr="00AA61EB">
        <w:rPr>
          <w:rFonts w:ascii="Candara" w:hAnsi="Candara"/>
          <w:lang w:val="sr-Latn-CS"/>
        </w:rPr>
        <w:t xml:space="preserve"> </w:t>
      </w:r>
      <w:proofErr w:type="spellStart"/>
      <w:r w:rsidRPr="00AA61EB">
        <w:rPr>
          <w:rFonts w:ascii="Candara" w:hAnsi="Candara"/>
        </w:rPr>
        <w:t>podno</w:t>
      </w:r>
      <w:proofErr w:type="spellEnd"/>
      <w:r w:rsidRPr="00AA61EB">
        <w:rPr>
          <w:rFonts w:ascii="Candara" w:hAnsi="Candara"/>
          <w:lang w:val="sr-Latn-CS"/>
        </w:rPr>
        <w:t>š</w:t>
      </w:r>
      <w:proofErr w:type="spellStart"/>
      <w:r w:rsidRPr="00AA61EB">
        <w:rPr>
          <w:rFonts w:ascii="Candara" w:hAnsi="Candara"/>
        </w:rPr>
        <w:t>enja</w:t>
      </w:r>
      <w:proofErr w:type="spellEnd"/>
      <w:r w:rsidRPr="00AA61EB">
        <w:rPr>
          <w:rFonts w:ascii="Candara" w:hAnsi="Candara"/>
          <w:lang w:val="sr-Latn-CS"/>
        </w:rPr>
        <w:t xml:space="preserve"> </w:t>
      </w:r>
      <w:proofErr w:type="spellStart"/>
      <w:r w:rsidRPr="00AA61EB">
        <w:rPr>
          <w:rFonts w:ascii="Candara" w:hAnsi="Candara"/>
        </w:rPr>
        <w:t>prijave</w:t>
      </w:r>
      <w:proofErr w:type="spellEnd"/>
      <w:r w:rsidRPr="00AA61EB">
        <w:rPr>
          <w:rFonts w:ascii="Candara" w:hAnsi="Candara"/>
          <w:lang w:val="sr-Latn-CS"/>
        </w:rPr>
        <w:t xml:space="preserve">, </w:t>
      </w:r>
      <w:proofErr w:type="spellStart"/>
      <w:r w:rsidRPr="00AA61EB">
        <w:rPr>
          <w:rFonts w:ascii="Candara" w:hAnsi="Candara"/>
        </w:rPr>
        <w:t>odnosno</w:t>
      </w:r>
      <w:proofErr w:type="spellEnd"/>
      <w:r w:rsidRPr="00AA61EB">
        <w:rPr>
          <w:rFonts w:ascii="Candara" w:hAnsi="Candara"/>
          <w:lang w:val="sr-Latn-CS"/>
        </w:rPr>
        <w:t xml:space="preserve"> </w:t>
      </w:r>
      <w:proofErr w:type="spellStart"/>
      <w:r w:rsidRPr="00AA61EB">
        <w:rPr>
          <w:rFonts w:ascii="Candara" w:hAnsi="Candara"/>
        </w:rPr>
        <w:t>prijema</w:t>
      </w:r>
      <w:proofErr w:type="spellEnd"/>
      <w:r w:rsidRPr="00AA61EB">
        <w:rPr>
          <w:rFonts w:ascii="Candara" w:hAnsi="Candara"/>
          <w:lang w:val="sr-Latn-CS"/>
        </w:rPr>
        <w:t xml:space="preserve"> </w:t>
      </w:r>
      <w:proofErr w:type="spellStart"/>
      <w:r w:rsidRPr="00AA61EB">
        <w:rPr>
          <w:rFonts w:ascii="Candara" w:hAnsi="Candara"/>
        </w:rPr>
        <w:t>obavje</w:t>
      </w:r>
      <w:proofErr w:type="spellEnd"/>
      <w:r w:rsidRPr="00AA61EB">
        <w:rPr>
          <w:rFonts w:ascii="Candara" w:hAnsi="Candara"/>
          <w:lang w:val="sr-Latn-CS"/>
        </w:rPr>
        <w:t>š</w:t>
      </w:r>
      <w:proofErr w:type="spellStart"/>
      <w:r w:rsidRPr="00AA61EB">
        <w:rPr>
          <w:rFonts w:ascii="Candara" w:hAnsi="Candara"/>
        </w:rPr>
        <w:t>tenja</w:t>
      </w:r>
      <w:proofErr w:type="spellEnd"/>
      <w:r w:rsidRPr="00AA61EB">
        <w:rPr>
          <w:rFonts w:ascii="Candara" w:hAnsi="Candara"/>
          <w:lang w:val="sr-Latn-CS"/>
        </w:rPr>
        <w:t xml:space="preserve">, </w:t>
      </w:r>
      <w:proofErr w:type="spellStart"/>
      <w:r w:rsidRPr="00AA61EB">
        <w:rPr>
          <w:rFonts w:ascii="Candara" w:hAnsi="Candara"/>
        </w:rPr>
        <w:t>dostavi</w:t>
      </w:r>
      <w:proofErr w:type="spellEnd"/>
      <w:r w:rsidRPr="00AA61EB">
        <w:rPr>
          <w:rFonts w:ascii="Candara" w:hAnsi="Candara"/>
          <w:lang w:val="sr-Latn-CS"/>
        </w:rPr>
        <w:t xml:space="preserve"> </w:t>
      </w:r>
      <w:proofErr w:type="spellStart"/>
      <w:r w:rsidRPr="00AA61EB">
        <w:rPr>
          <w:rFonts w:ascii="Candara" w:hAnsi="Candara"/>
        </w:rPr>
        <w:t>organu</w:t>
      </w:r>
      <w:proofErr w:type="spellEnd"/>
      <w:r w:rsidRPr="00AA61EB">
        <w:rPr>
          <w:rFonts w:ascii="Candara" w:hAnsi="Candara"/>
          <w:lang w:val="sr-Latn-CS"/>
        </w:rPr>
        <w:t xml:space="preserve"> </w:t>
      </w:r>
      <w:proofErr w:type="spellStart"/>
      <w:r w:rsidRPr="00AA61EB">
        <w:rPr>
          <w:rFonts w:ascii="Candara" w:hAnsi="Candara"/>
        </w:rPr>
        <w:t>lokalne</w:t>
      </w:r>
      <w:proofErr w:type="spellEnd"/>
      <w:r w:rsidRPr="00AA61EB">
        <w:rPr>
          <w:rFonts w:ascii="Candara" w:hAnsi="Candara"/>
          <w:lang w:val="sr-Latn-CS"/>
        </w:rPr>
        <w:t xml:space="preserve"> </w:t>
      </w:r>
      <w:r w:rsidRPr="00AA61EB">
        <w:rPr>
          <w:rFonts w:ascii="Candara" w:hAnsi="Candara"/>
        </w:rPr>
        <w:t>uprave</w:t>
      </w:r>
      <w:r w:rsidRPr="00AA61EB">
        <w:rPr>
          <w:rFonts w:ascii="Candara" w:hAnsi="Candara"/>
          <w:lang w:val="sr-Latn-CS"/>
        </w:rPr>
        <w:t xml:space="preserve"> </w:t>
      </w:r>
      <w:proofErr w:type="spellStart"/>
      <w:r w:rsidRPr="00AA61EB">
        <w:rPr>
          <w:rFonts w:ascii="Candara" w:hAnsi="Candara"/>
        </w:rPr>
        <w:t>nadle</w:t>
      </w:r>
      <w:proofErr w:type="spellEnd"/>
      <w:r w:rsidRPr="00AA61EB">
        <w:rPr>
          <w:rFonts w:ascii="Candara" w:hAnsi="Candara"/>
          <w:lang w:val="sr-Latn-CS"/>
        </w:rPr>
        <w:t>ž</w:t>
      </w:r>
      <w:r w:rsidRPr="00AA61EB">
        <w:rPr>
          <w:rFonts w:ascii="Candara" w:hAnsi="Candara"/>
        </w:rPr>
        <w:t>nom</w:t>
      </w:r>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proofErr w:type="spellStart"/>
      <w:r w:rsidRPr="00AA61EB">
        <w:rPr>
          <w:rFonts w:ascii="Candara" w:hAnsi="Candara"/>
        </w:rPr>
        <w:t>poslove</w:t>
      </w:r>
      <w:proofErr w:type="spellEnd"/>
      <w:r w:rsidRPr="00AA61EB">
        <w:rPr>
          <w:rFonts w:ascii="Candara" w:hAnsi="Candara"/>
          <w:lang w:val="sr-Latn-CS"/>
        </w:rPr>
        <w:t xml:space="preserve"> </w:t>
      </w:r>
      <w:proofErr w:type="spellStart"/>
      <w:r w:rsidRPr="00AA61EB">
        <w:rPr>
          <w:rFonts w:ascii="Candara" w:hAnsi="Candara"/>
        </w:rPr>
        <w:t>preduzetni</w:t>
      </w:r>
      <w:proofErr w:type="spellEnd"/>
      <w:r w:rsidRPr="00AA61EB">
        <w:rPr>
          <w:rFonts w:ascii="Candara" w:hAnsi="Candara"/>
          <w:lang w:val="sr-Latn-CS"/>
        </w:rPr>
        <w:t>š</w:t>
      </w:r>
      <w:proofErr w:type="spellStart"/>
      <w:r w:rsidRPr="00AA61EB">
        <w:rPr>
          <w:rFonts w:ascii="Candara" w:hAnsi="Candara"/>
        </w:rPr>
        <w:t>tva</w:t>
      </w:r>
      <w:proofErr w:type="spellEnd"/>
      <w:r w:rsidRPr="00AA61EB">
        <w:rPr>
          <w:rFonts w:ascii="Candara" w:hAnsi="Candara"/>
          <w:lang w:val="sr-Latn-CS"/>
        </w:rPr>
        <w:t xml:space="preserve">, </w:t>
      </w:r>
      <w:proofErr w:type="spellStart"/>
      <w:r w:rsidRPr="00AA61EB">
        <w:rPr>
          <w:rFonts w:ascii="Candara" w:hAnsi="Candara"/>
        </w:rPr>
        <w:t>radi</w:t>
      </w:r>
      <w:proofErr w:type="spellEnd"/>
      <w:r w:rsidRPr="00AA61EB">
        <w:rPr>
          <w:rFonts w:ascii="Candara" w:hAnsi="Candara"/>
          <w:lang w:val="sr-Latn-CS"/>
        </w:rPr>
        <w:t xml:space="preserve"> </w:t>
      </w:r>
      <w:proofErr w:type="spellStart"/>
      <w:r w:rsidRPr="00AA61EB">
        <w:rPr>
          <w:rFonts w:ascii="Candara" w:hAnsi="Candara"/>
        </w:rPr>
        <w:t>vo</w:t>
      </w:r>
      <w:proofErr w:type="spellEnd"/>
      <w:r w:rsidRPr="00AA61EB">
        <w:rPr>
          <w:rFonts w:ascii="Candara" w:hAnsi="Candara"/>
          <w:lang w:val="sr-Latn-CS"/>
        </w:rPr>
        <w:t>đ</w:t>
      </w:r>
      <w:proofErr w:type="spellStart"/>
      <w:r w:rsidRPr="00AA61EB">
        <w:rPr>
          <w:rFonts w:ascii="Candara" w:hAnsi="Candara"/>
        </w:rPr>
        <w:t>enja</w:t>
      </w:r>
      <w:proofErr w:type="spellEnd"/>
      <w:r w:rsidRPr="00AA61EB">
        <w:rPr>
          <w:rFonts w:ascii="Candara" w:hAnsi="Candara"/>
          <w:lang w:val="sr-Latn-CS"/>
        </w:rPr>
        <w:t xml:space="preserve"> </w:t>
      </w:r>
      <w:proofErr w:type="spellStart"/>
      <w:r w:rsidRPr="00AA61EB">
        <w:rPr>
          <w:rFonts w:ascii="Candara" w:hAnsi="Candara"/>
        </w:rPr>
        <w:t>evidencije</w:t>
      </w:r>
      <w:proofErr w:type="spellEnd"/>
      <w:r w:rsidR="00B4796E" w:rsidRPr="00AA61EB">
        <w:rPr>
          <w:rFonts w:ascii="Candara" w:hAnsi="Candara"/>
          <w:lang w:val="sr-Latn-CS"/>
        </w:rPr>
        <w:t xml:space="preserve">. </w:t>
      </w:r>
      <w:r w:rsidR="00B4796E" w:rsidRPr="00AA61EB">
        <w:rPr>
          <w:rFonts w:ascii="Candara" w:hAnsi="Candara" w:cs="Calibri"/>
        </w:rPr>
        <w:t>Tr</w:t>
      </w:r>
      <w:r w:rsidR="00B4796E" w:rsidRPr="00AA61EB">
        <w:rPr>
          <w:rFonts w:ascii="Candara" w:hAnsi="Candara" w:cs="Calibri"/>
          <w:lang w:val="sr-Latn-CS"/>
        </w:rPr>
        <w:t>ž</w:t>
      </w:r>
      <w:r w:rsidR="00B4796E" w:rsidRPr="00AA61EB">
        <w:rPr>
          <w:rFonts w:ascii="Candara" w:hAnsi="Candara" w:cs="Calibri"/>
        </w:rPr>
        <w:t>i</w:t>
      </w:r>
      <w:r w:rsidR="00B4796E" w:rsidRPr="00AA61EB">
        <w:rPr>
          <w:rFonts w:ascii="Candara" w:hAnsi="Candara" w:cs="Calibri"/>
          <w:lang w:val="sr-Latn-CS"/>
        </w:rPr>
        <w:t>š</w:t>
      </w:r>
      <w:proofErr w:type="spellStart"/>
      <w:r w:rsidR="00B4796E" w:rsidRPr="00AA61EB">
        <w:rPr>
          <w:rFonts w:ascii="Candara" w:hAnsi="Candara" w:cs="Calibri"/>
        </w:rPr>
        <w:t>na</w:t>
      </w:r>
      <w:proofErr w:type="spellEnd"/>
      <w:r w:rsidR="00B4796E" w:rsidRPr="00AA61EB">
        <w:rPr>
          <w:rFonts w:ascii="Candara" w:hAnsi="Candara" w:cs="Calibri"/>
          <w:lang w:val="sr-Latn-CS"/>
        </w:rPr>
        <w:t xml:space="preserve"> </w:t>
      </w:r>
      <w:proofErr w:type="spellStart"/>
      <w:r w:rsidR="00B4796E" w:rsidRPr="00AA61EB">
        <w:rPr>
          <w:rFonts w:ascii="Candara" w:hAnsi="Candara" w:cs="Calibri"/>
        </w:rPr>
        <w:t>inspekcija</w:t>
      </w:r>
      <w:proofErr w:type="spellEnd"/>
      <w:r w:rsidR="00B4796E" w:rsidRPr="00AA61EB">
        <w:rPr>
          <w:rFonts w:ascii="Candara" w:hAnsi="Candara" w:cs="Calibri"/>
          <w:lang w:val="sr-Latn-CS"/>
        </w:rPr>
        <w:t xml:space="preserve"> </w:t>
      </w:r>
      <w:proofErr w:type="spellStart"/>
      <w:r w:rsidR="00B4796E" w:rsidRPr="00AA61EB">
        <w:rPr>
          <w:rFonts w:ascii="Candara" w:hAnsi="Candara" w:cs="Calibri"/>
        </w:rPr>
        <w:t>nije</w:t>
      </w:r>
      <w:proofErr w:type="spellEnd"/>
      <w:r w:rsidR="00B4796E" w:rsidRPr="00AA61EB">
        <w:rPr>
          <w:rFonts w:ascii="Candara" w:hAnsi="Candara" w:cs="Calibri"/>
          <w:lang w:val="sr-Latn-CS"/>
        </w:rPr>
        <w:t xml:space="preserve"> </w:t>
      </w:r>
      <w:proofErr w:type="spellStart"/>
      <w:r w:rsidR="00B4796E" w:rsidRPr="00AA61EB">
        <w:rPr>
          <w:rFonts w:ascii="Candara" w:hAnsi="Candara" w:cs="Calibri"/>
        </w:rPr>
        <w:t>dostavila</w:t>
      </w:r>
      <w:proofErr w:type="spellEnd"/>
      <w:r w:rsidR="00B4796E" w:rsidRPr="00AA61EB">
        <w:rPr>
          <w:rFonts w:ascii="Candara" w:hAnsi="Candara" w:cs="Calibri"/>
          <w:lang w:val="sr-Latn-CS"/>
        </w:rPr>
        <w:t xml:space="preserve"> </w:t>
      </w:r>
      <w:proofErr w:type="spellStart"/>
      <w:r w:rsidR="00B4796E" w:rsidRPr="00AA61EB">
        <w:rPr>
          <w:rFonts w:ascii="Candara" w:hAnsi="Candara" w:cs="Calibri"/>
        </w:rPr>
        <w:t>nijednu</w:t>
      </w:r>
      <w:proofErr w:type="spellEnd"/>
      <w:r w:rsidR="00B4796E" w:rsidRPr="00AA61EB">
        <w:rPr>
          <w:rFonts w:ascii="Candara" w:hAnsi="Candara" w:cs="Calibri"/>
          <w:lang w:val="sr-Latn-CS"/>
        </w:rPr>
        <w:t xml:space="preserve"> </w:t>
      </w:r>
      <w:proofErr w:type="spellStart"/>
      <w:r w:rsidR="00B4796E" w:rsidRPr="00AA61EB">
        <w:rPr>
          <w:rFonts w:ascii="Candara" w:hAnsi="Candara" w:cs="Calibri"/>
        </w:rPr>
        <w:t>prijavu</w:t>
      </w:r>
      <w:proofErr w:type="spellEnd"/>
      <w:r w:rsidR="00B4796E" w:rsidRPr="00AA61EB">
        <w:rPr>
          <w:rFonts w:ascii="Candara" w:hAnsi="Candara" w:cs="Calibri"/>
          <w:lang w:val="sr-Latn-CS"/>
        </w:rPr>
        <w:t>/</w:t>
      </w:r>
      <w:proofErr w:type="spellStart"/>
      <w:r w:rsidR="00B4796E" w:rsidRPr="00AA61EB">
        <w:rPr>
          <w:rFonts w:ascii="Candara" w:hAnsi="Candara" w:cs="Calibri"/>
        </w:rPr>
        <w:t>odjavu</w:t>
      </w:r>
      <w:proofErr w:type="spellEnd"/>
      <w:r w:rsidR="00B4796E" w:rsidRPr="00AA61EB">
        <w:rPr>
          <w:rFonts w:ascii="Candara" w:hAnsi="Candara" w:cs="Calibri"/>
          <w:lang w:val="sr-Latn-CS"/>
        </w:rPr>
        <w:t xml:space="preserve"> </w:t>
      </w:r>
      <w:r w:rsidR="00B4796E" w:rsidRPr="00AA61EB">
        <w:rPr>
          <w:rFonts w:ascii="Candara" w:hAnsi="Candara" w:cs="Calibri"/>
        </w:rPr>
        <w:t>u</w:t>
      </w:r>
      <w:r w:rsidR="00B4796E" w:rsidRPr="00AA61EB">
        <w:rPr>
          <w:rFonts w:ascii="Candara" w:hAnsi="Candara" w:cs="Calibri"/>
          <w:lang w:val="sr-Latn-CS"/>
        </w:rPr>
        <w:t xml:space="preserve"> </w:t>
      </w:r>
      <w:proofErr w:type="spellStart"/>
      <w:r w:rsidR="00B4796E" w:rsidRPr="00AA61EB">
        <w:rPr>
          <w:rFonts w:ascii="Candara" w:hAnsi="Candara" w:cs="Calibri"/>
        </w:rPr>
        <w:t>izvje</w:t>
      </w:r>
      <w:proofErr w:type="spellEnd"/>
      <w:r w:rsidR="00B4796E" w:rsidRPr="00AA61EB">
        <w:rPr>
          <w:rFonts w:ascii="Candara" w:hAnsi="Candara" w:cs="Calibri"/>
          <w:lang w:val="sr-Latn-CS"/>
        </w:rPr>
        <w:t>š</w:t>
      </w:r>
      <w:proofErr w:type="spellStart"/>
      <w:r w:rsidR="00B4796E" w:rsidRPr="00AA61EB">
        <w:rPr>
          <w:rFonts w:ascii="Candara" w:hAnsi="Candara" w:cs="Calibri"/>
        </w:rPr>
        <w:t>tajnom</w:t>
      </w:r>
      <w:proofErr w:type="spellEnd"/>
      <w:r w:rsidR="00B4796E" w:rsidRPr="00AA61EB">
        <w:rPr>
          <w:rFonts w:ascii="Candara" w:hAnsi="Candara" w:cs="Calibri"/>
          <w:lang w:val="sr-Latn-CS"/>
        </w:rPr>
        <w:t xml:space="preserve"> </w:t>
      </w:r>
      <w:proofErr w:type="spellStart"/>
      <w:r w:rsidR="00B4796E" w:rsidRPr="00AA61EB">
        <w:rPr>
          <w:rFonts w:ascii="Candara" w:hAnsi="Candara" w:cs="Calibri"/>
        </w:rPr>
        <w:t>periodu</w:t>
      </w:r>
      <w:proofErr w:type="spellEnd"/>
      <w:r w:rsidR="00B4796E" w:rsidRPr="00AA61EB">
        <w:rPr>
          <w:rFonts w:ascii="Candara" w:hAnsi="Candara" w:cs="Calibri"/>
          <w:lang w:val="sr-Latn-CS"/>
        </w:rPr>
        <w:t xml:space="preserve">. </w:t>
      </w:r>
    </w:p>
    <w:p w14:paraId="002AEA4D" w14:textId="282EB005" w:rsidR="008B6601" w:rsidRPr="00AA61EB" w:rsidRDefault="00563086" w:rsidP="0048633F">
      <w:pPr>
        <w:ind w:firstLine="720"/>
        <w:jc w:val="both"/>
        <w:rPr>
          <w:rFonts w:ascii="Candara" w:hAnsi="Candara"/>
          <w:lang w:val="sr-Latn-CS"/>
        </w:rPr>
      </w:pPr>
      <w:proofErr w:type="spellStart"/>
      <w:r w:rsidRPr="00AA61EB">
        <w:rPr>
          <w:rFonts w:ascii="Candara" w:hAnsi="Candara"/>
        </w:rPr>
        <w:t>Takođe</w:t>
      </w:r>
      <w:proofErr w:type="spellEnd"/>
      <w:r w:rsidRPr="00AA61EB">
        <w:rPr>
          <w:rFonts w:ascii="Candara" w:hAnsi="Candara"/>
        </w:rPr>
        <w:t>,</w:t>
      </w:r>
      <w:r w:rsidRPr="00AA61EB">
        <w:rPr>
          <w:rFonts w:ascii="Candara" w:hAnsi="Candara"/>
          <w:lang w:val="sr-Latn-RS"/>
        </w:rPr>
        <w:t xml:space="preserve"> shodno Zakonu o zanatstvu </w:t>
      </w:r>
      <w:r w:rsidRPr="00AA61EB">
        <w:rPr>
          <w:rFonts w:ascii="Candara" w:hAnsi="Candara"/>
          <w:lang w:val="sr-Latn-CS"/>
        </w:rPr>
        <w:t xml:space="preserve">i Pravilniku o sadržini prijave zanatstva i registra za vođenje evidencije djelatnosti, promijenio se način izdavanja odobrenja za obavljanje te vrste djelatnosti. Naime, podnose se prijave kojim se obavještava ovaj organ da se obavlja ta djelatnost, prijave se zavode u registar zanatlija i unose se u registar u elektronskoj formi. U ovom izvještajnom periodu podnešeno je </w:t>
      </w:r>
      <w:r w:rsidR="00B4796E" w:rsidRPr="00AA61EB">
        <w:rPr>
          <w:rFonts w:ascii="Candara" w:hAnsi="Candara"/>
          <w:lang w:val="sr-Latn-CS"/>
        </w:rPr>
        <w:t>1</w:t>
      </w:r>
      <w:r w:rsidR="00BA25F9">
        <w:rPr>
          <w:rFonts w:ascii="Candara" w:hAnsi="Candara"/>
          <w:lang w:val="sr-Latn-CS"/>
        </w:rPr>
        <w:t>2</w:t>
      </w:r>
      <w:r w:rsidRPr="00AA61EB">
        <w:rPr>
          <w:rFonts w:ascii="Candara" w:hAnsi="Candara"/>
          <w:lang w:val="sr-Latn-CS"/>
        </w:rPr>
        <w:t xml:space="preserve"> </w:t>
      </w:r>
      <w:r w:rsidR="007C4CC5" w:rsidRPr="00AA61EB">
        <w:rPr>
          <w:rFonts w:ascii="Candara" w:hAnsi="Candara"/>
          <w:lang w:val="sr-Latn-CS"/>
        </w:rPr>
        <w:t>zahtjeva</w:t>
      </w:r>
      <w:r w:rsidRPr="00AA61EB">
        <w:rPr>
          <w:rFonts w:ascii="Candara" w:hAnsi="Candara"/>
          <w:lang w:val="sr-Latn-CS"/>
        </w:rPr>
        <w:t xml:space="preserve"> od čega:</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0"/>
        <w:gridCol w:w="1980"/>
      </w:tblGrid>
      <w:tr w:rsidR="00563086" w:rsidRPr="00AA61EB" w14:paraId="32B5ECCB" w14:textId="77777777" w:rsidTr="00CF50E2">
        <w:tc>
          <w:tcPr>
            <w:tcW w:w="7380" w:type="dxa"/>
            <w:tcBorders>
              <w:top w:val="single" w:sz="4" w:space="0" w:color="auto"/>
              <w:left w:val="single" w:sz="4" w:space="0" w:color="auto"/>
              <w:bottom w:val="single" w:sz="4" w:space="0" w:color="auto"/>
              <w:right w:val="single" w:sz="4" w:space="0" w:color="auto"/>
            </w:tcBorders>
            <w:hideMark/>
          </w:tcPr>
          <w:p w14:paraId="7328198D" w14:textId="77777777" w:rsidR="00563086" w:rsidRPr="00AA61EB" w:rsidRDefault="00563086" w:rsidP="00AA61EB">
            <w:pPr>
              <w:jc w:val="both"/>
              <w:rPr>
                <w:rFonts w:ascii="Candara" w:hAnsi="Candara"/>
                <w:b/>
              </w:rPr>
            </w:pPr>
            <w:r w:rsidRPr="00AA61EB">
              <w:rPr>
                <w:rFonts w:ascii="Candara" w:hAnsi="Candara"/>
                <w:b/>
              </w:rPr>
              <w:t>PRIJAVE ZANATSTVA</w:t>
            </w:r>
          </w:p>
        </w:tc>
        <w:tc>
          <w:tcPr>
            <w:tcW w:w="1980" w:type="dxa"/>
            <w:tcBorders>
              <w:top w:val="single" w:sz="4" w:space="0" w:color="auto"/>
              <w:left w:val="single" w:sz="4" w:space="0" w:color="auto"/>
              <w:bottom w:val="single" w:sz="4" w:space="0" w:color="auto"/>
              <w:right w:val="single" w:sz="4" w:space="0" w:color="auto"/>
            </w:tcBorders>
            <w:hideMark/>
          </w:tcPr>
          <w:p w14:paraId="64693227" w14:textId="77777777" w:rsidR="00563086" w:rsidRPr="00AA61EB" w:rsidRDefault="00563086" w:rsidP="00AA61EB">
            <w:pPr>
              <w:jc w:val="center"/>
              <w:rPr>
                <w:rFonts w:ascii="Candara" w:hAnsi="Candara"/>
                <w:b/>
              </w:rPr>
            </w:pPr>
            <w:r w:rsidRPr="00AA61EB">
              <w:rPr>
                <w:rFonts w:ascii="Candara" w:hAnsi="Candara"/>
                <w:b/>
              </w:rPr>
              <w:t>BROJ</w:t>
            </w:r>
          </w:p>
        </w:tc>
      </w:tr>
      <w:tr w:rsidR="00563086" w:rsidRPr="00AA61EB" w14:paraId="3808450F" w14:textId="77777777" w:rsidTr="00CF50E2">
        <w:tc>
          <w:tcPr>
            <w:tcW w:w="7380" w:type="dxa"/>
            <w:tcBorders>
              <w:top w:val="single" w:sz="4" w:space="0" w:color="auto"/>
              <w:left w:val="single" w:sz="4" w:space="0" w:color="auto"/>
              <w:bottom w:val="single" w:sz="4" w:space="0" w:color="auto"/>
              <w:right w:val="single" w:sz="4" w:space="0" w:color="auto"/>
            </w:tcBorders>
            <w:hideMark/>
          </w:tcPr>
          <w:p w14:paraId="0849ED6F" w14:textId="77777777" w:rsidR="00563086" w:rsidRPr="00AA61EB" w:rsidRDefault="00563086" w:rsidP="00AA61EB">
            <w:pPr>
              <w:jc w:val="both"/>
              <w:rPr>
                <w:rFonts w:ascii="Candara" w:hAnsi="Candara"/>
              </w:rPr>
            </w:pPr>
            <w:proofErr w:type="spellStart"/>
            <w:r w:rsidRPr="00AA61EB">
              <w:rPr>
                <w:rFonts w:ascii="Candara" w:hAnsi="Candara"/>
              </w:rPr>
              <w:t>Prijava</w:t>
            </w:r>
            <w:proofErr w:type="spellEnd"/>
            <w:r w:rsidRPr="00AA61EB">
              <w:rPr>
                <w:rFonts w:ascii="Candara" w:hAnsi="Candara"/>
              </w:rPr>
              <w:t xml:space="preserve"> </w:t>
            </w:r>
            <w:proofErr w:type="spellStart"/>
            <w:r w:rsidRPr="00AA61EB">
              <w:rPr>
                <w:rFonts w:ascii="Candara" w:hAnsi="Candara"/>
              </w:rPr>
              <w:t>zanatstva</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7266BF5" w14:textId="7B29B242" w:rsidR="00563086" w:rsidRPr="00AA61EB" w:rsidRDefault="00BA25F9" w:rsidP="00AA61EB">
            <w:pPr>
              <w:jc w:val="center"/>
              <w:rPr>
                <w:rFonts w:ascii="Candara" w:hAnsi="Candara"/>
              </w:rPr>
            </w:pPr>
            <w:r>
              <w:rPr>
                <w:rFonts w:ascii="Candara" w:hAnsi="Candara"/>
              </w:rPr>
              <w:t>9</w:t>
            </w:r>
          </w:p>
        </w:tc>
      </w:tr>
      <w:tr w:rsidR="00563086" w:rsidRPr="00AA61EB" w14:paraId="79894709" w14:textId="77777777" w:rsidTr="00CF50E2">
        <w:tc>
          <w:tcPr>
            <w:tcW w:w="7380" w:type="dxa"/>
            <w:tcBorders>
              <w:top w:val="single" w:sz="4" w:space="0" w:color="auto"/>
              <w:left w:val="single" w:sz="4" w:space="0" w:color="auto"/>
              <w:bottom w:val="single" w:sz="4" w:space="0" w:color="auto"/>
              <w:right w:val="single" w:sz="4" w:space="0" w:color="auto"/>
            </w:tcBorders>
            <w:hideMark/>
          </w:tcPr>
          <w:p w14:paraId="304E2CFD" w14:textId="77777777" w:rsidR="00563086" w:rsidRPr="00AA61EB" w:rsidRDefault="00563086" w:rsidP="00AA61EB">
            <w:pPr>
              <w:jc w:val="both"/>
              <w:rPr>
                <w:rFonts w:ascii="Candara" w:hAnsi="Candara"/>
              </w:rPr>
            </w:pPr>
            <w:proofErr w:type="spellStart"/>
            <w:r w:rsidRPr="00AA61EB">
              <w:rPr>
                <w:rFonts w:ascii="Candara" w:hAnsi="Candara"/>
              </w:rPr>
              <w:t>Odjava</w:t>
            </w:r>
            <w:proofErr w:type="spellEnd"/>
            <w:r w:rsidRPr="00AA61EB">
              <w:rPr>
                <w:rFonts w:ascii="Candara" w:hAnsi="Candara"/>
              </w:rPr>
              <w:t xml:space="preserve"> </w:t>
            </w:r>
            <w:proofErr w:type="spellStart"/>
            <w:r w:rsidRPr="00AA61EB">
              <w:rPr>
                <w:rFonts w:ascii="Candara" w:hAnsi="Candara"/>
              </w:rPr>
              <w:t>zanatstva</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220A5E6" w14:textId="22D0878C" w:rsidR="00563086" w:rsidRPr="00AA61EB" w:rsidRDefault="00BA25F9" w:rsidP="00AA61EB">
            <w:pPr>
              <w:jc w:val="center"/>
              <w:rPr>
                <w:rFonts w:ascii="Candara" w:hAnsi="Candara"/>
              </w:rPr>
            </w:pPr>
            <w:r>
              <w:rPr>
                <w:rFonts w:ascii="Candara" w:hAnsi="Candara"/>
              </w:rPr>
              <w:t>3</w:t>
            </w:r>
          </w:p>
        </w:tc>
      </w:tr>
      <w:tr w:rsidR="00563086" w:rsidRPr="00AA61EB" w14:paraId="3374DC25" w14:textId="77777777" w:rsidTr="00CF50E2">
        <w:tc>
          <w:tcPr>
            <w:tcW w:w="7380" w:type="dxa"/>
            <w:tcBorders>
              <w:top w:val="single" w:sz="4" w:space="0" w:color="auto"/>
              <w:left w:val="single" w:sz="4" w:space="0" w:color="auto"/>
              <w:bottom w:val="single" w:sz="4" w:space="0" w:color="auto"/>
              <w:right w:val="single" w:sz="4" w:space="0" w:color="auto"/>
            </w:tcBorders>
            <w:hideMark/>
          </w:tcPr>
          <w:p w14:paraId="22772659" w14:textId="77777777" w:rsidR="00563086" w:rsidRPr="00AA61EB" w:rsidRDefault="00563086" w:rsidP="00AA61EB">
            <w:pPr>
              <w:jc w:val="both"/>
              <w:rPr>
                <w:rFonts w:ascii="Candara" w:hAnsi="Candara"/>
              </w:rPr>
            </w:pPr>
            <w:proofErr w:type="spellStart"/>
            <w:r w:rsidRPr="00AA61EB">
              <w:rPr>
                <w:rFonts w:ascii="Candara" w:hAnsi="Candara"/>
              </w:rPr>
              <w:t>Promjena</w:t>
            </w:r>
            <w:proofErr w:type="spellEnd"/>
            <w:r w:rsidRPr="00AA61EB">
              <w:rPr>
                <w:rFonts w:ascii="Candara" w:hAnsi="Candara"/>
              </w:rPr>
              <w:t xml:space="preserve"> </w:t>
            </w:r>
            <w:proofErr w:type="spellStart"/>
            <w:r w:rsidRPr="00AA61EB">
              <w:rPr>
                <w:rFonts w:ascii="Candara" w:hAnsi="Candara"/>
              </w:rPr>
              <w:t>podataka</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006E465" w14:textId="40FC69D2" w:rsidR="00563086" w:rsidRPr="00AA61EB" w:rsidRDefault="00B4796E" w:rsidP="00AA61EB">
            <w:pPr>
              <w:jc w:val="center"/>
              <w:rPr>
                <w:rFonts w:ascii="Candara" w:hAnsi="Candara"/>
              </w:rPr>
            </w:pPr>
            <w:r w:rsidRPr="00AA61EB">
              <w:rPr>
                <w:rFonts w:ascii="Candara" w:hAnsi="Candara"/>
              </w:rPr>
              <w:t>0</w:t>
            </w:r>
          </w:p>
        </w:tc>
      </w:tr>
      <w:tr w:rsidR="00563086" w:rsidRPr="00AA61EB" w14:paraId="59AC1DAF" w14:textId="77777777" w:rsidTr="00CF50E2">
        <w:trPr>
          <w:trHeight w:val="291"/>
        </w:trPr>
        <w:tc>
          <w:tcPr>
            <w:tcW w:w="7380" w:type="dxa"/>
            <w:tcBorders>
              <w:top w:val="single" w:sz="4" w:space="0" w:color="auto"/>
              <w:left w:val="single" w:sz="4" w:space="0" w:color="auto"/>
              <w:bottom w:val="single" w:sz="4" w:space="0" w:color="auto"/>
              <w:right w:val="single" w:sz="4" w:space="0" w:color="auto"/>
            </w:tcBorders>
            <w:hideMark/>
          </w:tcPr>
          <w:p w14:paraId="252E4F09" w14:textId="77777777" w:rsidR="00563086" w:rsidRPr="00786C88" w:rsidRDefault="00563086" w:rsidP="00AA61EB">
            <w:pPr>
              <w:jc w:val="both"/>
              <w:rPr>
                <w:rFonts w:ascii="Candara" w:hAnsi="Candara"/>
                <w:bCs/>
              </w:rPr>
            </w:pPr>
            <w:proofErr w:type="spellStart"/>
            <w:r w:rsidRPr="00786C88">
              <w:rPr>
                <w:rFonts w:ascii="Candara" w:hAnsi="Candara"/>
                <w:bCs/>
              </w:rPr>
              <w:t>Ukupno</w:t>
            </w:r>
            <w:proofErr w:type="spellEnd"/>
            <w:r w:rsidRPr="00786C88">
              <w:rPr>
                <w:rFonts w:ascii="Candara" w:hAnsi="Candara"/>
                <w:bCs/>
              </w:rPr>
              <w:tab/>
            </w:r>
          </w:p>
        </w:tc>
        <w:tc>
          <w:tcPr>
            <w:tcW w:w="1980" w:type="dxa"/>
            <w:tcBorders>
              <w:top w:val="single" w:sz="4" w:space="0" w:color="auto"/>
              <w:left w:val="single" w:sz="4" w:space="0" w:color="auto"/>
              <w:bottom w:val="single" w:sz="4" w:space="0" w:color="auto"/>
              <w:right w:val="single" w:sz="4" w:space="0" w:color="auto"/>
            </w:tcBorders>
            <w:hideMark/>
          </w:tcPr>
          <w:p w14:paraId="7C9ACCB4" w14:textId="79104417" w:rsidR="00563086" w:rsidRPr="00786C88" w:rsidRDefault="00B4796E" w:rsidP="00AA61EB">
            <w:pPr>
              <w:jc w:val="center"/>
              <w:rPr>
                <w:rFonts w:ascii="Candara" w:hAnsi="Candara"/>
                <w:bCs/>
              </w:rPr>
            </w:pPr>
            <w:r w:rsidRPr="00786C88">
              <w:rPr>
                <w:rFonts w:ascii="Candara" w:hAnsi="Candara"/>
                <w:bCs/>
              </w:rPr>
              <w:t>1</w:t>
            </w:r>
            <w:r w:rsidR="00BA25F9">
              <w:rPr>
                <w:rFonts w:ascii="Candara" w:hAnsi="Candara"/>
                <w:bCs/>
              </w:rPr>
              <w:t>2</w:t>
            </w:r>
          </w:p>
        </w:tc>
      </w:tr>
    </w:tbl>
    <w:p w14:paraId="724AFBEF" w14:textId="26579DA7" w:rsidR="007C4CC5" w:rsidRPr="00BA25F9" w:rsidRDefault="007C4CC5" w:rsidP="00BA25F9">
      <w:pPr>
        <w:ind w:firstLine="720"/>
        <w:jc w:val="both"/>
        <w:rPr>
          <w:rFonts w:ascii="Candara" w:hAnsi="Candara" w:cs="Calibri"/>
          <w:lang w:val="sr-Latn-CS"/>
        </w:rPr>
      </w:pPr>
      <w:r w:rsidRPr="00AA61EB">
        <w:rPr>
          <w:rFonts w:ascii="Candara" w:hAnsi="Candara" w:cs="Calibri"/>
          <w:lang w:val="pl-PL"/>
        </w:rPr>
        <w:t xml:space="preserve">Komisija za kategorizaciju ugostiteljsih objekata </w:t>
      </w:r>
      <w:r w:rsidRPr="00AA61EB">
        <w:rPr>
          <w:rFonts w:ascii="Candara" w:hAnsi="Candara" w:cs="Calibri"/>
          <w:lang w:val="sr-Latn-CS"/>
        </w:rPr>
        <w:t xml:space="preserve">obrazovana  od strane Sekretarijata za preduzetništvo, kategorisala je </w:t>
      </w:r>
      <w:r w:rsidR="00BA25F9">
        <w:rPr>
          <w:rFonts w:ascii="Candara" w:hAnsi="Candara" w:cs="Calibri"/>
          <w:bCs/>
          <w:lang w:val="sr-Latn-CS"/>
        </w:rPr>
        <w:t>1</w:t>
      </w:r>
      <w:r w:rsidRPr="00AA61EB">
        <w:rPr>
          <w:rFonts w:ascii="Candara" w:hAnsi="Candara" w:cs="Calibri"/>
          <w:bCs/>
          <w:lang w:val="sr-Latn-CS"/>
        </w:rPr>
        <w:t xml:space="preserve"> ugostiteljsk</w:t>
      </w:r>
      <w:r w:rsidR="00BA25F9">
        <w:rPr>
          <w:rFonts w:ascii="Candara" w:hAnsi="Candara" w:cs="Calibri"/>
          <w:bCs/>
          <w:lang w:val="sr-Latn-CS"/>
        </w:rPr>
        <w:t>i</w:t>
      </w:r>
      <w:r w:rsidRPr="00AA61EB">
        <w:rPr>
          <w:rFonts w:ascii="Candara" w:hAnsi="Candara" w:cs="Calibri"/>
          <w:bCs/>
          <w:lang w:val="sr-Latn-CS"/>
        </w:rPr>
        <w:t xml:space="preserve"> objek</w:t>
      </w:r>
      <w:r w:rsidR="00BA25F9">
        <w:rPr>
          <w:rFonts w:ascii="Candara" w:hAnsi="Candara" w:cs="Calibri"/>
          <w:bCs/>
          <w:lang w:val="sr-Latn-CS"/>
        </w:rPr>
        <w:t>a</w:t>
      </w:r>
      <w:r w:rsidRPr="00AA61EB">
        <w:rPr>
          <w:rFonts w:ascii="Candara" w:hAnsi="Candara" w:cs="Calibri"/>
          <w:bCs/>
          <w:lang w:val="sr-Latn-CS"/>
        </w:rPr>
        <w:t>t,</w:t>
      </w:r>
      <w:r w:rsidRPr="00AA61EB">
        <w:rPr>
          <w:rFonts w:ascii="Candara" w:hAnsi="Candara" w:cs="Calibri"/>
          <w:lang w:val="sr-Latn-CS"/>
        </w:rPr>
        <w:t xml:space="preserve"> </w:t>
      </w:r>
      <w:r w:rsidR="00BA25F9">
        <w:rPr>
          <w:rFonts w:ascii="Candara" w:hAnsi="Candara" w:cs="Calibri"/>
          <w:lang w:val="sr-Latn-CS"/>
        </w:rPr>
        <w:t xml:space="preserve">za </w:t>
      </w:r>
      <w:r w:rsidRPr="00BA25F9">
        <w:rPr>
          <w:rFonts w:ascii="Candara" w:hAnsi="Candara" w:cs="Calibri"/>
          <w:lang w:val="sr-Latn-CS"/>
        </w:rPr>
        <w:t>smještaj (sobe za iznajmljivanje)</w:t>
      </w:r>
      <w:r w:rsidR="00BA25F9">
        <w:rPr>
          <w:rFonts w:ascii="Candara" w:hAnsi="Candara" w:cs="Calibri"/>
          <w:lang w:val="sr-Latn-CS"/>
        </w:rPr>
        <w:t>-DOO.</w:t>
      </w:r>
    </w:p>
    <w:p w14:paraId="06EECE06" w14:textId="46249BDB" w:rsidR="00C90DDE" w:rsidRPr="00AA61EB" w:rsidRDefault="00C90DDE" w:rsidP="00AA61EB">
      <w:pPr>
        <w:ind w:firstLine="720"/>
        <w:jc w:val="both"/>
        <w:rPr>
          <w:rFonts w:ascii="Candara" w:hAnsi="Candara" w:cs="Calibri"/>
          <w:lang w:val="sr-Latn-CS"/>
        </w:rPr>
      </w:pPr>
      <w:r w:rsidRPr="00AA61EB">
        <w:rPr>
          <w:rFonts w:ascii="Candara" w:hAnsi="Candara" w:cs="Calibri"/>
          <w:lang w:val="sr-Latn-CS"/>
        </w:rPr>
        <w:t>U toku 202</w:t>
      </w:r>
      <w:r w:rsidR="00BA25F9">
        <w:rPr>
          <w:rFonts w:ascii="Candara" w:hAnsi="Candara" w:cs="Calibri"/>
          <w:lang w:val="sr-Latn-CS"/>
        </w:rPr>
        <w:t>5</w:t>
      </w:r>
      <w:r w:rsidRPr="00AA61EB">
        <w:rPr>
          <w:rFonts w:ascii="Candara" w:hAnsi="Candara" w:cs="Calibri"/>
          <w:lang w:val="sr-Latn-CS"/>
        </w:rPr>
        <w:t xml:space="preserve">.godine, takođe je vršeno pribavljanje raznih podataka i dokaza u saradnji sa državnim i drugim organima po pitanju rada privrednih subjekata, kao i pojašnjavanja i rješavanja  Zakonom nejasnih i nedorečenih pitanja, davanje raznih podataka nadležnim </w:t>
      </w:r>
      <w:r w:rsidRPr="00AA61EB">
        <w:rPr>
          <w:rFonts w:ascii="Candara" w:hAnsi="Candara" w:cs="Calibri"/>
          <w:lang w:val="sr-Latn-CS"/>
        </w:rPr>
        <w:lastRenderedPageBreak/>
        <w:t>organima vezanim za rad privrednih subjekata-preduzetnika, nadležnim inspekcijama i drugim organima.</w:t>
      </w:r>
    </w:p>
    <w:p w14:paraId="4BB15040" w14:textId="015E8AFE" w:rsidR="0048633F" w:rsidRPr="00463B46" w:rsidRDefault="00C90DDE" w:rsidP="00463B46">
      <w:pPr>
        <w:ind w:firstLine="720"/>
        <w:jc w:val="both"/>
        <w:rPr>
          <w:rFonts w:ascii="Candara" w:hAnsi="Candara" w:cs="Calibri"/>
          <w:lang w:val="sr-Latn-CS"/>
        </w:rPr>
      </w:pPr>
      <w:r w:rsidRPr="00AA61EB">
        <w:rPr>
          <w:rFonts w:ascii="Candara" w:hAnsi="Candara" w:cs="Calibri"/>
          <w:lang w:val="sr-Latn-CS"/>
        </w:rPr>
        <w:t>Izvršeni su svi poslovi u saradnji sa Poreskom upravom u vezi obračuna poreza i doprinosa za preduzetnike, kao i poslovi u vezi upisa penzijskog staža preduzetnika.</w:t>
      </w:r>
    </w:p>
    <w:p w14:paraId="4628A75C" w14:textId="6DC1A342" w:rsidR="00563086" w:rsidRPr="00AA61EB" w:rsidRDefault="0030355F" w:rsidP="00AA61EB">
      <w:pPr>
        <w:pStyle w:val="ListParagraph"/>
        <w:spacing w:after="0" w:line="240" w:lineRule="auto"/>
        <w:ind w:left="0" w:firstLine="576"/>
        <w:jc w:val="both"/>
        <w:rPr>
          <w:rFonts w:ascii="Candara" w:hAnsi="Candara"/>
          <w:b/>
          <w:i/>
          <w:sz w:val="24"/>
          <w:szCs w:val="24"/>
          <w:lang w:val="sr-Latn-CS"/>
        </w:rPr>
      </w:pPr>
      <w:r>
        <w:rPr>
          <w:rFonts w:ascii="Candara" w:hAnsi="Candara"/>
          <w:b/>
          <w:i/>
          <w:sz w:val="24"/>
          <w:szCs w:val="24"/>
          <w:lang w:val="sr-Latn-CS"/>
        </w:rPr>
        <w:t xml:space="preserve"> </w:t>
      </w:r>
      <w:r w:rsidR="00563086" w:rsidRPr="00AA61EB">
        <w:rPr>
          <w:rFonts w:ascii="Candara" w:hAnsi="Candara"/>
          <w:b/>
          <w:i/>
          <w:sz w:val="24"/>
          <w:szCs w:val="24"/>
          <w:lang w:val="sr-Latn-CS"/>
        </w:rPr>
        <w:t>Javni prevoz</w:t>
      </w:r>
    </w:p>
    <w:p w14:paraId="4C4BF7AD" w14:textId="332E5CF7" w:rsidR="00563086" w:rsidRPr="00AA61EB" w:rsidRDefault="00563086" w:rsidP="00AA61EB">
      <w:pPr>
        <w:tabs>
          <w:tab w:val="left" w:pos="937"/>
        </w:tabs>
        <w:jc w:val="both"/>
        <w:rPr>
          <w:rFonts w:ascii="Candara" w:hAnsi="Candara"/>
          <w:lang w:val="sr-Latn-CS"/>
        </w:rPr>
      </w:pPr>
      <w:r w:rsidRPr="00AA61EB">
        <w:rPr>
          <w:rFonts w:ascii="Candara" w:hAnsi="Candara"/>
          <w:lang w:val="sr-Latn-CS"/>
        </w:rPr>
        <w:t xml:space="preserve">            </w:t>
      </w:r>
      <w:proofErr w:type="spellStart"/>
      <w:r w:rsidRPr="00AA61EB">
        <w:rPr>
          <w:rFonts w:ascii="Candara" w:hAnsi="Candara"/>
        </w:rPr>
        <w:t>Shodno</w:t>
      </w:r>
      <w:proofErr w:type="spellEnd"/>
      <w:r w:rsidRPr="00AA61EB">
        <w:rPr>
          <w:rFonts w:ascii="Candara" w:hAnsi="Candara"/>
          <w:lang w:val="sr-Latn-CS"/>
        </w:rPr>
        <w:t xml:space="preserve"> č</w:t>
      </w:r>
      <w:proofErr w:type="spellStart"/>
      <w:r w:rsidRPr="00AA61EB">
        <w:rPr>
          <w:rFonts w:ascii="Candara" w:hAnsi="Candara"/>
        </w:rPr>
        <w:t>lanu</w:t>
      </w:r>
      <w:proofErr w:type="spellEnd"/>
      <w:r w:rsidRPr="00AA61EB">
        <w:rPr>
          <w:rFonts w:ascii="Candara" w:hAnsi="Candara"/>
          <w:lang w:val="sr-Latn-CS"/>
        </w:rPr>
        <w:t xml:space="preserve"> 89 </w:t>
      </w:r>
      <w:proofErr w:type="spellStart"/>
      <w:r w:rsidRPr="00AA61EB">
        <w:rPr>
          <w:rFonts w:ascii="Candara" w:hAnsi="Candara"/>
        </w:rPr>
        <w:t>Zakona</w:t>
      </w:r>
      <w:proofErr w:type="spellEnd"/>
      <w:r w:rsidRPr="00AA61EB">
        <w:rPr>
          <w:rFonts w:ascii="Candara" w:hAnsi="Candara"/>
          <w:lang w:val="sr-Latn-CS"/>
        </w:rPr>
        <w:t xml:space="preserve"> </w:t>
      </w:r>
      <w:r w:rsidRPr="00AA61EB">
        <w:rPr>
          <w:rFonts w:ascii="Candara" w:hAnsi="Candara"/>
        </w:rPr>
        <w:t>o</w:t>
      </w:r>
      <w:r w:rsidRPr="00AA61EB">
        <w:rPr>
          <w:rFonts w:ascii="Candara" w:hAnsi="Candara"/>
          <w:lang w:val="sr-Latn-CS"/>
        </w:rPr>
        <w:t xml:space="preserve"> </w:t>
      </w:r>
      <w:proofErr w:type="spellStart"/>
      <w:r w:rsidRPr="00AA61EB">
        <w:rPr>
          <w:rFonts w:ascii="Candara" w:hAnsi="Candara"/>
        </w:rPr>
        <w:t>prevozu</w:t>
      </w:r>
      <w:proofErr w:type="spellEnd"/>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drumskom</w:t>
      </w:r>
      <w:proofErr w:type="spellEnd"/>
      <w:r w:rsidRPr="00AA61EB">
        <w:rPr>
          <w:rFonts w:ascii="Candara" w:hAnsi="Candara"/>
          <w:lang w:val="sr-Latn-CS"/>
        </w:rPr>
        <w:t xml:space="preserve"> </w:t>
      </w:r>
      <w:proofErr w:type="spellStart"/>
      <w:r w:rsidRPr="00AA61EB">
        <w:rPr>
          <w:rFonts w:ascii="Candara" w:hAnsi="Candara"/>
        </w:rPr>
        <w:t>saobra</w:t>
      </w:r>
      <w:proofErr w:type="spellEnd"/>
      <w:r w:rsidRPr="00AA61EB">
        <w:rPr>
          <w:rFonts w:ascii="Candara" w:hAnsi="Candara"/>
          <w:lang w:val="sr-Latn-CS"/>
        </w:rPr>
        <w:t>ć</w:t>
      </w:r>
      <w:proofErr w:type="spellStart"/>
      <w:r w:rsidRPr="00AA61EB">
        <w:rPr>
          <w:rFonts w:ascii="Candara" w:hAnsi="Candara"/>
        </w:rPr>
        <w:t>aju</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skladu</w:t>
      </w:r>
      <w:proofErr w:type="spellEnd"/>
      <w:r w:rsidRPr="00AA61EB">
        <w:rPr>
          <w:rFonts w:ascii="Candara" w:hAnsi="Candara"/>
          <w:lang w:val="sr-Latn-CS"/>
        </w:rPr>
        <w:t xml:space="preserve"> </w:t>
      </w:r>
      <w:proofErr w:type="spellStart"/>
      <w:r w:rsidRPr="00AA61EB">
        <w:rPr>
          <w:rFonts w:ascii="Candara" w:hAnsi="Candara"/>
        </w:rPr>
        <w:t>sa</w:t>
      </w:r>
      <w:proofErr w:type="spellEnd"/>
      <w:r w:rsidRPr="00AA61EB">
        <w:rPr>
          <w:rFonts w:ascii="Candara" w:hAnsi="Candara"/>
          <w:lang w:val="sr-Latn-CS"/>
        </w:rPr>
        <w:t xml:space="preserve"> č</w:t>
      </w:r>
      <w:proofErr w:type="spellStart"/>
      <w:r w:rsidRPr="00AA61EB">
        <w:rPr>
          <w:rFonts w:ascii="Candara" w:hAnsi="Candara"/>
        </w:rPr>
        <w:t>lanom</w:t>
      </w:r>
      <w:proofErr w:type="spellEnd"/>
      <w:r w:rsidRPr="00AA61EB">
        <w:rPr>
          <w:rFonts w:ascii="Candara" w:hAnsi="Candara"/>
          <w:lang w:val="sr-Latn-CS"/>
        </w:rPr>
        <w:t xml:space="preserve"> 16 </w:t>
      </w:r>
      <w:proofErr w:type="spellStart"/>
      <w:r w:rsidRPr="00AA61EB">
        <w:rPr>
          <w:rFonts w:ascii="Candara" w:hAnsi="Candara"/>
        </w:rPr>
        <w:t>Odluke</w:t>
      </w:r>
      <w:proofErr w:type="spellEnd"/>
      <w:r w:rsidRPr="00AA61EB">
        <w:rPr>
          <w:rFonts w:ascii="Candara" w:hAnsi="Candara"/>
          <w:lang w:val="sr-Latn-CS"/>
        </w:rPr>
        <w:t xml:space="preserve"> </w:t>
      </w:r>
      <w:r w:rsidRPr="00AA61EB">
        <w:rPr>
          <w:rFonts w:ascii="Candara" w:hAnsi="Candara"/>
        </w:rPr>
        <w:t>o</w:t>
      </w:r>
      <w:r w:rsidRPr="00AA61EB">
        <w:rPr>
          <w:rFonts w:ascii="Candara" w:hAnsi="Candara"/>
          <w:lang w:val="sr-Latn-CS"/>
        </w:rPr>
        <w:t xml:space="preserve"> </w:t>
      </w:r>
      <w:r w:rsidRPr="00AA61EB">
        <w:rPr>
          <w:rFonts w:ascii="Candara" w:hAnsi="Candara"/>
        </w:rPr>
        <w:t>auto</w:t>
      </w:r>
      <w:r w:rsidRPr="00AA61EB">
        <w:rPr>
          <w:rFonts w:ascii="Candara" w:hAnsi="Candara"/>
          <w:lang w:val="sr-Latn-CS"/>
        </w:rPr>
        <w:t>-</w:t>
      </w:r>
      <w:proofErr w:type="spellStart"/>
      <w:r w:rsidRPr="00AA61EB">
        <w:rPr>
          <w:rFonts w:ascii="Candara" w:hAnsi="Candara"/>
        </w:rPr>
        <w:t>taksi</w:t>
      </w:r>
      <w:proofErr w:type="spellEnd"/>
      <w:r w:rsidRPr="00AA61EB">
        <w:rPr>
          <w:rFonts w:ascii="Candara" w:hAnsi="Candara"/>
          <w:lang w:val="sr-Latn-CS"/>
        </w:rPr>
        <w:t xml:space="preserve"> </w:t>
      </w:r>
      <w:proofErr w:type="spellStart"/>
      <w:r w:rsidRPr="00AA61EB">
        <w:rPr>
          <w:rFonts w:ascii="Candara" w:hAnsi="Candara"/>
        </w:rPr>
        <w:t>prevozu</w:t>
      </w:r>
      <w:proofErr w:type="spellEnd"/>
      <w:r w:rsidRPr="00AA61EB">
        <w:rPr>
          <w:rFonts w:ascii="Candara" w:hAnsi="Candara"/>
          <w:lang w:val="sr-Latn-CS"/>
        </w:rPr>
        <w:t xml:space="preserve"> </w:t>
      </w:r>
      <w:proofErr w:type="spellStart"/>
      <w:r w:rsidRPr="00AA61EB">
        <w:rPr>
          <w:rFonts w:ascii="Candara" w:hAnsi="Candara"/>
        </w:rPr>
        <w:t>na</w:t>
      </w:r>
      <w:proofErr w:type="spellEnd"/>
      <w:r w:rsidRPr="00AA61EB">
        <w:rPr>
          <w:rFonts w:ascii="Candara" w:hAnsi="Candara"/>
          <w:lang w:val="sr-Latn-CS"/>
        </w:rPr>
        <w:t xml:space="preserve"> </w:t>
      </w:r>
      <w:proofErr w:type="spellStart"/>
      <w:r w:rsidRPr="00AA61EB">
        <w:rPr>
          <w:rFonts w:ascii="Candara" w:hAnsi="Candara"/>
        </w:rPr>
        <w:t>teritoriji</w:t>
      </w:r>
      <w:proofErr w:type="spellEnd"/>
      <w:r w:rsidRPr="00AA61EB">
        <w:rPr>
          <w:rFonts w:ascii="Candara" w:hAnsi="Candara"/>
          <w:lang w:val="sr-Latn-CS"/>
        </w:rPr>
        <w:t xml:space="preserve"> </w:t>
      </w:r>
      <w:r w:rsidRPr="00AA61EB">
        <w:rPr>
          <w:rFonts w:ascii="Candara" w:hAnsi="Candara"/>
        </w:rPr>
        <w:t>Op</w:t>
      </w:r>
      <w:r w:rsidRPr="00AA61EB">
        <w:rPr>
          <w:rFonts w:ascii="Candara" w:hAnsi="Candara"/>
          <w:lang w:val="sr-Latn-CS"/>
        </w:rPr>
        <w:t>š</w:t>
      </w:r>
      <w:r w:rsidRPr="00AA61EB">
        <w:rPr>
          <w:rFonts w:ascii="Candara" w:hAnsi="Candara"/>
        </w:rPr>
        <w:t>tine</w:t>
      </w:r>
      <w:r w:rsidRPr="00AA61EB">
        <w:rPr>
          <w:rFonts w:ascii="Candara" w:hAnsi="Candara"/>
          <w:lang w:val="sr-Latn-CS"/>
        </w:rPr>
        <w:t xml:space="preserve"> </w:t>
      </w:r>
      <w:proofErr w:type="spellStart"/>
      <w:r w:rsidRPr="00AA61EB">
        <w:rPr>
          <w:rFonts w:ascii="Candara" w:hAnsi="Candara"/>
        </w:rPr>
        <w:t>Bijelo</w:t>
      </w:r>
      <w:proofErr w:type="spellEnd"/>
      <w:r w:rsidRPr="00AA61EB">
        <w:rPr>
          <w:rFonts w:ascii="Candara" w:hAnsi="Candara"/>
          <w:lang w:val="sr-Latn-CS"/>
        </w:rPr>
        <w:t xml:space="preserve"> </w:t>
      </w:r>
      <w:r w:rsidRPr="00AA61EB">
        <w:rPr>
          <w:rFonts w:ascii="Candara" w:hAnsi="Candara"/>
        </w:rPr>
        <w:t>Polje</w:t>
      </w:r>
      <w:r w:rsidRPr="00AA61EB">
        <w:rPr>
          <w:rFonts w:ascii="Candara" w:hAnsi="Candara"/>
          <w:lang w:val="sr-Latn-CS"/>
        </w:rPr>
        <w:t xml:space="preserve"> („</w:t>
      </w:r>
      <w:r w:rsidRPr="00AA61EB">
        <w:rPr>
          <w:rFonts w:ascii="Candara" w:hAnsi="Candara"/>
        </w:rPr>
        <w:t>Sl</w:t>
      </w:r>
      <w:r w:rsidR="00FB0A76" w:rsidRPr="00AA61EB">
        <w:rPr>
          <w:rFonts w:ascii="Candara" w:hAnsi="Candara"/>
        </w:rPr>
        <w:t>.</w:t>
      </w:r>
      <w:r w:rsidRPr="00AA61EB">
        <w:rPr>
          <w:rFonts w:ascii="Candara" w:hAnsi="Candara"/>
          <w:lang w:val="sr-Latn-CS"/>
        </w:rPr>
        <w:t xml:space="preserve"> </w:t>
      </w:r>
      <w:r w:rsidRPr="00AA61EB">
        <w:rPr>
          <w:rFonts w:ascii="Candara" w:hAnsi="Candara"/>
        </w:rPr>
        <w:t>list</w:t>
      </w:r>
      <w:r w:rsidRPr="00AA61EB">
        <w:rPr>
          <w:rFonts w:ascii="Candara" w:hAnsi="Candara"/>
          <w:lang w:val="sr-Latn-CS"/>
        </w:rPr>
        <w:t xml:space="preserve"> </w:t>
      </w:r>
      <w:r w:rsidRPr="00AA61EB">
        <w:rPr>
          <w:rFonts w:ascii="Candara" w:hAnsi="Candara"/>
        </w:rPr>
        <w:t>C</w:t>
      </w:r>
      <w:r w:rsidR="00FB0A76" w:rsidRPr="00AA61EB">
        <w:rPr>
          <w:rFonts w:ascii="Candara" w:hAnsi="Candara"/>
        </w:rPr>
        <w:t>G</w:t>
      </w:r>
      <w:r w:rsidRPr="00AA61EB">
        <w:rPr>
          <w:rFonts w:ascii="Candara" w:hAnsi="Candara"/>
          <w:lang w:val="sr-Latn-CS"/>
        </w:rPr>
        <w:t>-</w:t>
      </w:r>
      <w:r w:rsidRPr="00AA61EB">
        <w:rPr>
          <w:rFonts w:ascii="Candara" w:hAnsi="Candara"/>
        </w:rPr>
        <w:t>op</w:t>
      </w:r>
      <w:r w:rsidRPr="00AA61EB">
        <w:rPr>
          <w:rFonts w:ascii="Candara" w:hAnsi="Candara"/>
          <w:lang w:val="sr-Latn-CS"/>
        </w:rPr>
        <w:t>š</w:t>
      </w:r>
      <w:proofErr w:type="spellStart"/>
      <w:r w:rsidRPr="00AA61EB">
        <w:rPr>
          <w:rFonts w:ascii="Candara" w:hAnsi="Candara"/>
        </w:rPr>
        <w:t>tinski</w:t>
      </w:r>
      <w:proofErr w:type="spellEnd"/>
      <w:r w:rsidRPr="00AA61EB">
        <w:rPr>
          <w:rFonts w:ascii="Candara" w:hAnsi="Candara"/>
          <w:lang w:val="sr-Latn-CS"/>
        </w:rPr>
        <w:t xml:space="preserve"> </w:t>
      </w:r>
      <w:proofErr w:type="spellStart"/>
      <w:proofErr w:type="gramStart"/>
      <w:r w:rsidRPr="00AA61EB">
        <w:rPr>
          <w:rFonts w:ascii="Candara" w:hAnsi="Candara"/>
        </w:rPr>
        <w:t>propisi</w:t>
      </w:r>
      <w:proofErr w:type="spellEnd"/>
      <w:r w:rsidRPr="00AA61EB">
        <w:rPr>
          <w:rFonts w:ascii="Candara" w:hAnsi="Candara"/>
          <w:lang w:val="sr-Latn-CS"/>
        </w:rPr>
        <w:t>“</w:t>
      </w:r>
      <w:proofErr w:type="gramEnd"/>
      <w:r w:rsidRPr="00AA61EB">
        <w:rPr>
          <w:rFonts w:ascii="Candara" w:hAnsi="Candara"/>
          <w:lang w:val="sr-Latn-CS"/>
        </w:rPr>
        <w:t xml:space="preserve">, </w:t>
      </w:r>
      <w:proofErr w:type="spellStart"/>
      <w:r w:rsidRPr="00AA61EB">
        <w:rPr>
          <w:rFonts w:ascii="Candara" w:hAnsi="Candara"/>
        </w:rPr>
        <w:t>br</w:t>
      </w:r>
      <w:proofErr w:type="spellEnd"/>
      <w:r w:rsidRPr="00AA61EB">
        <w:rPr>
          <w:rFonts w:ascii="Candara" w:hAnsi="Candara"/>
          <w:lang w:val="sr-Latn-CS"/>
        </w:rPr>
        <w:t xml:space="preserve">. 01/21), </w:t>
      </w:r>
      <w:proofErr w:type="spellStart"/>
      <w:r w:rsidRPr="00AA61EB">
        <w:rPr>
          <w:rFonts w:ascii="Candara" w:hAnsi="Candara"/>
        </w:rPr>
        <w:t>taksi</w:t>
      </w:r>
      <w:proofErr w:type="spellEnd"/>
      <w:r w:rsidRPr="00AA61EB">
        <w:rPr>
          <w:rFonts w:ascii="Candara" w:hAnsi="Candara"/>
          <w:lang w:val="sr-Latn-CS"/>
        </w:rPr>
        <w:t xml:space="preserve"> </w:t>
      </w:r>
      <w:proofErr w:type="spellStart"/>
      <w:r w:rsidRPr="00AA61EB">
        <w:rPr>
          <w:rFonts w:ascii="Candara" w:hAnsi="Candara"/>
        </w:rPr>
        <w:t>prevoznici</w:t>
      </w:r>
      <w:proofErr w:type="spellEnd"/>
      <w:r w:rsidRPr="00AA61EB">
        <w:rPr>
          <w:rFonts w:ascii="Candara" w:hAnsi="Candara"/>
          <w:lang w:val="sr-Latn-CS"/>
        </w:rPr>
        <w:t xml:space="preserve"> </w:t>
      </w:r>
      <w:proofErr w:type="spellStart"/>
      <w:r w:rsidRPr="00AA61EB">
        <w:rPr>
          <w:rFonts w:ascii="Candara" w:hAnsi="Candara"/>
        </w:rPr>
        <w:t>moraju</w:t>
      </w:r>
      <w:proofErr w:type="spellEnd"/>
      <w:r w:rsidRPr="00AA61EB">
        <w:rPr>
          <w:rFonts w:ascii="Candara" w:hAnsi="Candara"/>
          <w:lang w:val="sr-Latn-CS"/>
        </w:rPr>
        <w:t xml:space="preserve"> </w:t>
      </w:r>
      <w:proofErr w:type="spellStart"/>
      <w:r w:rsidRPr="00AA61EB">
        <w:rPr>
          <w:rFonts w:ascii="Candara" w:hAnsi="Candara"/>
        </w:rPr>
        <w:t>imati</w:t>
      </w:r>
      <w:proofErr w:type="spellEnd"/>
      <w:r w:rsidRPr="00AA61EB">
        <w:rPr>
          <w:rFonts w:ascii="Candara" w:hAnsi="Candara"/>
          <w:lang w:val="sr-Latn-CS"/>
        </w:rPr>
        <w:t xml:space="preserve"> </w:t>
      </w:r>
      <w:r w:rsidRPr="00AA61EB">
        <w:rPr>
          <w:rFonts w:ascii="Candara" w:hAnsi="Candara"/>
        </w:rPr>
        <w:t>polo</w:t>
      </w:r>
      <w:r w:rsidRPr="00AA61EB">
        <w:rPr>
          <w:rFonts w:ascii="Candara" w:hAnsi="Candara"/>
          <w:lang w:val="sr-Latn-CS"/>
        </w:rPr>
        <w:t>ž</w:t>
      </w:r>
      <w:proofErr w:type="spellStart"/>
      <w:r w:rsidRPr="00AA61EB">
        <w:rPr>
          <w:rFonts w:ascii="Candara" w:hAnsi="Candara"/>
        </w:rPr>
        <w:t>en</w:t>
      </w:r>
      <w:proofErr w:type="spellEnd"/>
      <w:r w:rsidRPr="00AA61EB">
        <w:rPr>
          <w:rFonts w:ascii="Candara" w:hAnsi="Candara"/>
          <w:lang w:val="sr-Latn-CS"/>
        </w:rPr>
        <w:t xml:space="preserve"> </w:t>
      </w:r>
      <w:proofErr w:type="spellStart"/>
      <w:r w:rsidRPr="00AA61EB">
        <w:rPr>
          <w:rFonts w:ascii="Candara" w:hAnsi="Candara"/>
        </w:rPr>
        <w:t>ispit</w:t>
      </w:r>
      <w:proofErr w:type="spellEnd"/>
      <w:r w:rsidRPr="00AA61EB">
        <w:rPr>
          <w:rFonts w:ascii="Candara" w:hAnsi="Candara"/>
          <w:lang w:val="sr-Latn-CS"/>
        </w:rPr>
        <w:t xml:space="preserve"> </w:t>
      </w:r>
      <w:r w:rsidRPr="00AA61EB">
        <w:rPr>
          <w:rFonts w:ascii="Candara" w:hAnsi="Candara"/>
        </w:rPr>
        <w:t>o</w:t>
      </w:r>
      <w:r w:rsidRPr="00AA61EB">
        <w:rPr>
          <w:rFonts w:ascii="Candara" w:hAnsi="Candara"/>
          <w:lang w:val="sr-Latn-CS"/>
        </w:rPr>
        <w:t xml:space="preserve"> </w:t>
      </w:r>
      <w:proofErr w:type="spellStart"/>
      <w:r w:rsidRPr="00AA61EB">
        <w:rPr>
          <w:rFonts w:ascii="Candara" w:hAnsi="Candara"/>
        </w:rPr>
        <w:t>poznavanju</w:t>
      </w:r>
      <w:proofErr w:type="spellEnd"/>
      <w:r w:rsidRPr="00AA61EB">
        <w:rPr>
          <w:rFonts w:ascii="Candara" w:hAnsi="Candara"/>
          <w:lang w:val="sr-Latn-CS"/>
        </w:rPr>
        <w:t xml:space="preserve"> </w:t>
      </w:r>
      <w:proofErr w:type="spellStart"/>
      <w:r w:rsidRPr="00AA61EB">
        <w:rPr>
          <w:rFonts w:ascii="Candara" w:hAnsi="Candara"/>
        </w:rPr>
        <w:t>grada</w:t>
      </w:r>
      <w:proofErr w:type="spellEnd"/>
      <w:r w:rsidR="008B6601" w:rsidRPr="00AA61EB">
        <w:rPr>
          <w:rFonts w:ascii="Candara" w:hAnsi="Candara"/>
        </w:rPr>
        <w:t xml:space="preserve">. </w:t>
      </w:r>
      <w:proofErr w:type="spellStart"/>
      <w:r w:rsidRPr="00AA61EB">
        <w:rPr>
          <w:rFonts w:ascii="Candara" w:hAnsi="Candara"/>
        </w:rPr>
        <w:t>Ispit</w:t>
      </w:r>
      <w:proofErr w:type="spellEnd"/>
      <w:r w:rsidRPr="00AA61EB">
        <w:rPr>
          <w:rFonts w:ascii="Candara" w:hAnsi="Candara"/>
          <w:lang w:val="sr-Latn-CS"/>
        </w:rPr>
        <w:t xml:space="preserve"> </w:t>
      </w:r>
      <w:r w:rsidRPr="00AA61EB">
        <w:rPr>
          <w:rFonts w:ascii="Candara" w:hAnsi="Candara"/>
        </w:rPr>
        <w:t>o</w:t>
      </w:r>
      <w:r w:rsidRPr="00AA61EB">
        <w:rPr>
          <w:rFonts w:ascii="Candara" w:hAnsi="Candara"/>
          <w:lang w:val="sr-Latn-CS"/>
        </w:rPr>
        <w:t xml:space="preserve"> </w:t>
      </w:r>
      <w:proofErr w:type="spellStart"/>
      <w:r w:rsidRPr="00AA61EB">
        <w:rPr>
          <w:rFonts w:ascii="Candara" w:hAnsi="Candara"/>
        </w:rPr>
        <w:t>poznavanju</w:t>
      </w:r>
      <w:proofErr w:type="spellEnd"/>
      <w:r w:rsidRPr="00AA61EB">
        <w:rPr>
          <w:rFonts w:ascii="Candara" w:hAnsi="Candara"/>
          <w:lang w:val="sr-Latn-CS"/>
        </w:rPr>
        <w:t xml:space="preserve"> </w:t>
      </w:r>
      <w:proofErr w:type="spellStart"/>
      <w:r w:rsidRPr="00AA61EB">
        <w:rPr>
          <w:rFonts w:ascii="Candara" w:hAnsi="Candara"/>
        </w:rPr>
        <w:t>grada</w:t>
      </w:r>
      <w:proofErr w:type="spellEnd"/>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proofErr w:type="spellStart"/>
      <w:r w:rsidRPr="00AA61EB">
        <w:rPr>
          <w:rFonts w:ascii="Candara" w:hAnsi="Candara"/>
        </w:rPr>
        <w:t>voza</w:t>
      </w:r>
      <w:proofErr w:type="spellEnd"/>
      <w:r w:rsidRPr="00AA61EB">
        <w:rPr>
          <w:rFonts w:ascii="Candara" w:hAnsi="Candara"/>
          <w:lang w:val="sr-Latn-CS"/>
        </w:rPr>
        <w:t>č</w:t>
      </w:r>
      <w:r w:rsidRPr="00AA61EB">
        <w:rPr>
          <w:rFonts w:ascii="Candara" w:hAnsi="Candara"/>
        </w:rPr>
        <w:t>e</w:t>
      </w:r>
      <w:r w:rsidRPr="00AA61EB">
        <w:rPr>
          <w:rFonts w:ascii="Candara" w:hAnsi="Candara"/>
          <w:lang w:val="sr-Latn-CS"/>
        </w:rPr>
        <w:t xml:space="preserve"> </w:t>
      </w:r>
      <w:r w:rsidRPr="00AA61EB">
        <w:rPr>
          <w:rFonts w:ascii="Candara" w:hAnsi="Candara"/>
        </w:rPr>
        <w:t>auto</w:t>
      </w:r>
      <w:r w:rsidRPr="00AA61EB">
        <w:rPr>
          <w:rFonts w:ascii="Candara" w:hAnsi="Candara"/>
          <w:lang w:val="sr-Latn-CS"/>
        </w:rPr>
        <w:t>-</w:t>
      </w:r>
      <w:proofErr w:type="spellStart"/>
      <w:r w:rsidRPr="00AA61EB">
        <w:rPr>
          <w:rFonts w:ascii="Candara" w:hAnsi="Candara"/>
        </w:rPr>
        <w:t>taksi</w:t>
      </w:r>
      <w:proofErr w:type="spellEnd"/>
      <w:r w:rsidRPr="00AA61EB">
        <w:rPr>
          <w:rFonts w:ascii="Candara" w:hAnsi="Candara"/>
          <w:lang w:val="sr-Latn-CS"/>
        </w:rPr>
        <w:t xml:space="preserve"> </w:t>
      </w:r>
      <w:proofErr w:type="spellStart"/>
      <w:r w:rsidRPr="00AA61EB">
        <w:rPr>
          <w:rFonts w:ascii="Candara" w:hAnsi="Candara"/>
        </w:rPr>
        <w:t>vozila</w:t>
      </w:r>
      <w:proofErr w:type="spellEnd"/>
      <w:r w:rsidRPr="00AA61EB">
        <w:rPr>
          <w:rFonts w:ascii="Candara" w:hAnsi="Candara"/>
          <w:lang w:val="sr-Latn-CS"/>
        </w:rPr>
        <w:t xml:space="preserve"> </w:t>
      </w:r>
      <w:proofErr w:type="spellStart"/>
      <w:r w:rsidRPr="00AA61EB">
        <w:rPr>
          <w:rFonts w:ascii="Candara" w:hAnsi="Candara"/>
        </w:rPr>
        <w:t>pola</w:t>
      </w:r>
      <w:proofErr w:type="spellEnd"/>
      <w:r w:rsidRPr="00AA61EB">
        <w:rPr>
          <w:rFonts w:ascii="Candara" w:hAnsi="Candara"/>
          <w:lang w:val="sr-Latn-CS"/>
        </w:rPr>
        <w:t>ž</w:t>
      </w:r>
      <w:r w:rsidRPr="00AA61EB">
        <w:rPr>
          <w:rFonts w:ascii="Candara" w:hAnsi="Candara"/>
        </w:rPr>
        <w:t>e</w:t>
      </w:r>
      <w:r w:rsidRPr="00AA61EB">
        <w:rPr>
          <w:rFonts w:ascii="Candara" w:hAnsi="Candara"/>
          <w:lang w:val="sr-Latn-CS"/>
        </w:rPr>
        <w:t xml:space="preserve"> </w:t>
      </w:r>
      <w:r w:rsidRPr="00AA61EB">
        <w:rPr>
          <w:rFonts w:ascii="Candara" w:hAnsi="Candara"/>
        </w:rPr>
        <w:t>se</w:t>
      </w:r>
      <w:r w:rsidRPr="00AA61EB">
        <w:rPr>
          <w:rFonts w:ascii="Candara" w:hAnsi="Candara"/>
          <w:lang w:val="sr-Latn-CS"/>
        </w:rPr>
        <w:t xml:space="preserve"> </w:t>
      </w:r>
      <w:r w:rsidRPr="00AA61EB">
        <w:rPr>
          <w:rFonts w:ascii="Candara" w:hAnsi="Candara"/>
        </w:rPr>
        <w:t>pred</w:t>
      </w:r>
      <w:r w:rsidRPr="00AA61EB">
        <w:rPr>
          <w:rFonts w:ascii="Candara" w:hAnsi="Candara"/>
          <w:lang w:val="sr-Latn-CS"/>
        </w:rPr>
        <w:t xml:space="preserve"> </w:t>
      </w:r>
      <w:proofErr w:type="spellStart"/>
      <w:r w:rsidRPr="00AA61EB">
        <w:rPr>
          <w:rFonts w:ascii="Candara" w:hAnsi="Candara"/>
        </w:rPr>
        <w:t>Komisijom</w:t>
      </w:r>
      <w:proofErr w:type="spellEnd"/>
      <w:r w:rsidRPr="00AA61EB">
        <w:rPr>
          <w:rFonts w:ascii="Candara" w:hAnsi="Candara"/>
          <w:lang w:val="sr-Latn-CS"/>
        </w:rPr>
        <w:t xml:space="preserve"> </w:t>
      </w:r>
      <w:proofErr w:type="spellStart"/>
      <w:r w:rsidRPr="00AA61EB">
        <w:rPr>
          <w:rFonts w:ascii="Candara" w:hAnsi="Candara"/>
        </w:rPr>
        <w:t>koju</w:t>
      </w:r>
      <w:proofErr w:type="spellEnd"/>
      <w:r w:rsidRPr="00AA61EB">
        <w:rPr>
          <w:rFonts w:ascii="Candara" w:hAnsi="Candara"/>
          <w:lang w:val="sr-Latn-CS"/>
        </w:rPr>
        <w:t xml:space="preserve"> </w:t>
      </w:r>
      <w:r w:rsidRPr="00AA61EB">
        <w:rPr>
          <w:rFonts w:ascii="Candara" w:hAnsi="Candara"/>
        </w:rPr>
        <w:t>je</w:t>
      </w:r>
      <w:r w:rsidRPr="00AA61EB">
        <w:rPr>
          <w:rFonts w:ascii="Candara" w:hAnsi="Candara"/>
          <w:lang w:val="sr-Latn-CS"/>
        </w:rPr>
        <w:t xml:space="preserve"> </w:t>
      </w:r>
      <w:proofErr w:type="spellStart"/>
      <w:proofErr w:type="gramStart"/>
      <w:r w:rsidRPr="00AA61EB">
        <w:rPr>
          <w:rFonts w:ascii="Candara" w:hAnsi="Candara"/>
        </w:rPr>
        <w:t>rje</w:t>
      </w:r>
      <w:proofErr w:type="spellEnd"/>
      <w:r w:rsidRPr="00AA61EB">
        <w:rPr>
          <w:rFonts w:ascii="Candara" w:hAnsi="Candara"/>
          <w:lang w:val="sr-Latn-CS"/>
        </w:rPr>
        <w:t>š</w:t>
      </w:r>
      <w:proofErr w:type="spellStart"/>
      <w:r w:rsidRPr="00AA61EB">
        <w:rPr>
          <w:rFonts w:ascii="Candara" w:hAnsi="Candara"/>
        </w:rPr>
        <w:t>enjem</w:t>
      </w:r>
      <w:proofErr w:type="spellEnd"/>
      <w:r w:rsidRPr="00AA61EB">
        <w:rPr>
          <w:rFonts w:ascii="Candara" w:hAnsi="Candara"/>
          <w:lang w:val="sr-Latn-CS"/>
        </w:rPr>
        <w:t xml:space="preserve">  </w:t>
      </w:r>
      <w:proofErr w:type="spellStart"/>
      <w:r w:rsidRPr="00AA61EB">
        <w:rPr>
          <w:rFonts w:ascii="Candara" w:hAnsi="Candara"/>
        </w:rPr>
        <w:t>broj</w:t>
      </w:r>
      <w:proofErr w:type="spellEnd"/>
      <w:proofErr w:type="gramEnd"/>
      <w:r w:rsidRPr="00AA61EB">
        <w:rPr>
          <w:rFonts w:ascii="Candara" w:hAnsi="Candara"/>
          <w:lang w:val="sr-Latn-CS"/>
        </w:rPr>
        <w:t xml:space="preserve"> 01-018/21-202 </w:t>
      </w:r>
      <w:r w:rsidRPr="00AA61EB">
        <w:rPr>
          <w:rFonts w:ascii="Candara" w:hAnsi="Candara"/>
        </w:rPr>
        <w:t>od</w:t>
      </w:r>
      <w:r w:rsidRPr="00AA61EB">
        <w:rPr>
          <w:rFonts w:ascii="Candara" w:hAnsi="Candara"/>
          <w:lang w:val="sr-Latn-CS"/>
        </w:rPr>
        <w:t xml:space="preserve"> 15.03.2021</w:t>
      </w:r>
      <w:r w:rsidR="009A6FE3" w:rsidRPr="00AA61EB">
        <w:rPr>
          <w:rFonts w:ascii="Candara" w:hAnsi="Candara"/>
          <w:lang w:val="sr-Latn-CS"/>
        </w:rPr>
        <w:t>.</w:t>
      </w:r>
      <w:r w:rsidRPr="00AA61EB">
        <w:rPr>
          <w:rFonts w:ascii="Candara" w:hAnsi="Candara"/>
          <w:lang w:val="sr-Latn-CS"/>
        </w:rPr>
        <w:t xml:space="preserve"> </w:t>
      </w:r>
      <w:proofErr w:type="spellStart"/>
      <w:r w:rsidRPr="00AA61EB">
        <w:rPr>
          <w:rFonts w:ascii="Candara" w:hAnsi="Candara"/>
        </w:rPr>
        <w:t>godine</w:t>
      </w:r>
      <w:proofErr w:type="spellEnd"/>
      <w:r w:rsidRPr="00AA61EB">
        <w:rPr>
          <w:rFonts w:ascii="Candara" w:hAnsi="Candara"/>
          <w:lang w:val="sr-Latn-CS"/>
        </w:rPr>
        <w:t xml:space="preserve"> </w:t>
      </w:r>
      <w:proofErr w:type="spellStart"/>
      <w:r w:rsidRPr="00AA61EB">
        <w:rPr>
          <w:rFonts w:ascii="Candara" w:hAnsi="Candara"/>
        </w:rPr>
        <w:t>formirao</w:t>
      </w:r>
      <w:proofErr w:type="spellEnd"/>
      <w:r w:rsidRPr="00AA61EB">
        <w:rPr>
          <w:rFonts w:ascii="Candara" w:hAnsi="Candara"/>
          <w:lang w:val="sr-Latn-CS"/>
        </w:rPr>
        <w:t xml:space="preserve"> </w:t>
      </w:r>
      <w:proofErr w:type="spellStart"/>
      <w:r w:rsidRPr="00AA61EB">
        <w:rPr>
          <w:rFonts w:ascii="Candara" w:hAnsi="Candara"/>
        </w:rPr>
        <w:t>predsjednik</w:t>
      </w:r>
      <w:proofErr w:type="spellEnd"/>
      <w:r w:rsidRPr="00AA61EB">
        <w:rPr>
          <w:rFonts w:ascii="Candara" w:hAnsi="Candara"/>
          <w:lang w:val="sr-Latn-CS"/>
        </w:rPr>
        <w:t xml:space="preserve"> </w:t>
      </w:r>
      <w:r w:rsidRPr="00AA61EB">
        <w:rPr>
          <w:rFonts w:ascii="Candara" w:hAnsi="Candara"/>
        </w:rPr>
        <w:t>Op</w:t>
      </w:r>
      <w:r w:rsidRPr="00AA61EB">
        <w:rPr>
          <w:rFonts w:ascii="Candara" w:hAnsi="Candara"/>
          <w:lang w:val="sr-Latn-CS"/>
        </w:rPr>
        <w:t>š</w:t>
      </w:r>
      <w:r w:rsidRPr="00AA61EB">
        <w:rPr>
          <w:rFonts w:ascii="Candara" w:hAnsi="Candara"/>
        </w:rPr>
        <w:t>tine</w:t>
      </w:r>
      <w:r w:rsidRPr="00AA61EB">
        <w:rPr>
          <w:rFonts w:ascii="Candara" w:hAnsi="Candara"/>
          <w:lang w:val="sr-Latn-CS"/>
        </w:rPr>
        <w:t xml:space="preserve"> </w:t>
      </w:r>
      <w:proofErr w:type="spellStart"/>
      <w:r w:rsidRPr="00AA61EB">
        <w:rPr>
          <w:rFonts w:ascii="Candara" w:hAnsi="Candara"/>
        </w:rPr>
        <w:t>Bijelo</w:t>
      </w:r>
      <w:proofErr w:type="spellEnd"/>
      <w:r w:rsidRPr="00AA61EB">
        <w:rPr>
          <w:rFonts w:ascii="Candara" w:hAnsi="Candara"/>
          <w:lang w:val="sr-Latn-CS"/>
        </w:rPr>
        <w:t xml:space="preserve"> </w:t>
      </w:r>
      <w:r w:rsidRPr="00AA61EB">
        <w:rPr>
          <w:rFonts w:ascii="Candara" w:hAnsi="Candara"/>
        </w:rPr>
        <w:t>Polje</w:t>
      </w:r>
      <w:r w:rsidRPr="00AA61EB">
        <w:rPr>
          <w:rFonts w:ascii="Candara" w:hAnsi="Candara"/>
          <w:lang w:val="sr-Latn-CS"/>
        </w:rPr>
        <w:t>.</w:t>
      </w:r>
    </w:p>
    <w:p w14:paraId="53332FE7" w14:textId="19019E4D" w:rsidR="0030355F" w:rsidRPr="0048633F" w:rsidRDefault="00563086" w:rsidP="0048633F">
      <w:pPr>
        <w:tabs>
          <w:tab w:val="left" w:pos="937"/>
        </w:tabs>
        <w:jc w:val="both"/>
        <w:rPr>
          <w:rFonts w:ascii="Candara" w:hAnsi="Candara"/>
        </w:rPr>
      </w:pPr>
      <w:r w:rsidRPr="00AA61EB">
        <w:rPr>
          <w:rFonts w:ascii="Candara" w:hAnsi="Candara"/>
          <w:lang w:val="sr-Latn-CS"/>
        </w:rPr>
        <w:t xml:space="preserve">           </w:t>
      </w:r>
      <w:r w:rsidR="00786C88">
        <w:rPr>
          <w:rFonts w:ascii="Candara" w:hAnsi="Candara"/>
          <w:lang w:val="sr-Latn-CS"/>
        </w:rPr>
        <w:t xml:space="preserve">  </w:t>
      </w:r>
      <w:r w:rsidRPr="00AA61EB">
        <w:rPr>
          <w:rFonts w:ascii="Candara" w:hAnsi="Candara"/>
        </w:rPr>
        <w:t xml:space="preserve">U </w:t>
      </w:r>
      <w:proofErr w:type="spellStart"/>
      <w:r w:rsidR="009A6FE3" w:rsidRPr="00AA61EB">
        <w:rPr>
          <w:rFonts w:ascii="Candara" w:hAnsi="Candara"/>
        </w:rPr>
        <w:t>izvještajnom</w:t>
      </w:r>
      <w:proofErr w:type="spellEnd"/>
      <w:r w:rsidR="009A6FE3" w:rsidRPr="00AA61EB">
        <w:rPr>
          <w:rFonts w:ascii="Candara" w:hAnsi="Candara"/>
        </w:rPr>
        <w:t xml:space="preserve"> </w:t>
      </w:r>
      <w:proofErr w:type="spellStart"/>
      <w:r w:rsidRPr="00AA61EB">
        <w:rPr>
          <w:rFonts w:ascii="Candara" w:hAnsi="Candara"/>
        </w:rPr>
        <w:t>periodu</w:t>
      </w:r>
      <w:proofErr w:type="spellEnd"/>
      <w:r w:rsidRPr="00AA61EB">
        <w:rPr>
          <w:rFonts w:ascii="Candara" w:hAnsi="Candara"/>
        </w:rPr>
        <w:t>,</w:t>
      </w:r>
      <w:r w:rsidR="00F603CB" w:rsidRPr="00AA61EB">
        <w:rPr>
          <w:rFonts w:ascii="Candara" w:hAnsi="Candara"/>
        </w:rPr>
        <w:t xml:space="preserve"> 2</w:t>
      </w:r>
      <w:r w:rsidR="00BA25F9">
        <w:rPr>
          <w:rFonts w:ascii="Candara" w:hAnsi="Candara"/>
        </w:rPr>
        <w:t>7</w:t>
      </w:r>
      <w:r w:rsidRPr="00AA61EB">
        <w:rPr>
          <w:rFonts w:ascii="Candara" w:hAnsi="Candara"/>
        </w:rPr>
        <w:t xml:space="preserve"> </w:t>
      </w:r>
      <w:proofErr w:type="spellStart"/>
      <w:r w:rsidRPr="00AA61EB">
        <w:rPr>
          <w:rFonts w:ascii="Candara" w:hAnsi="Candara"/>
        </w:rPr>
        <w:t>kandidata</w:t>
      </w:r>
      <w:proofErr w:type="spellEnd"/>
      <w:r w:rsidR="009A6FE3" w:rsidRPr="00AA61EB">
        <w:rPr>
          <w:rFonts w:ascii="Candara" w:hAnsi="Candara"/>
        </w:rPr>
        <w:t xml:space="preserve"> </w:t>
      </w:r>
      <w:proofErr w:type="spellStart"/>
      <w:r w:rsidR="009A6FE3" w:rsidRPr="00AA61EB">
        <w:rPr>
          <w:rFonts w:ascii="Candara" w:hAnsi="Candara"/>
        </w:rPr>
        <w:t>su</w:t>
      </w:r>
      <w:proofErr w:type="spellEnd"/>
      <w:r w:rsidRPr="00AA61EB">
        <w:rPr>
          <w:rFonts w:ascii="Candara" w:hAnsi="Candara"/>
        </w:rPr>
        <w:t xml:space="preserve"> </w:t>
      </w:r>
      <w:proofErr w:type="spellStart"/>
      <w:proofErr w:type="gramStart"/>
      <w:r w:rsidRPr="00AA61EB">
        <w:rPr>
          <w:rFonts w:ascii="Candara" w:hAnsi="Candara"/>
        </w:rPr>
        <w:t>podnijel</w:t>
      </w:r>
      <w:r w:rsidR="009A6FE3" w:rsidRPr="00AA61EB">
        <w:rPr>
          <w:rFonts w:ascii="Candara" w:hAnsi="Candara"/>
        </w:rPr>
        <w:t>a</w:t>
      </w:r>
      <w:proofErr w:type="spellEnd"/>
      <w:r w:rsidRPr="00AA61EB">
        <w:rPr>
          <w:rFonts w:ascii="Candara" w:hAnsi="Candara"/>
        </w:rPr>
        <w:t xml:space="preserve">  </w:t>
      </w:r>
      <w:proofErr w:type="spellStart"/>
      <w:r w:rsidRPr="00AA61EB">
        <w:rPr>
          <w:rFonts w:ascii="Candara" w:hAnsi="Candara"/>
        </w:rPr>
        <w:t>zahtjev</w:t>
      </w:r>
      <w:proofErr w:type="spellEnd"/>
      <w:proofErr w:type="gramEnd"/>
      <w:r w:rsidRPr="00AA61EB">
        <w:rPr>
          <w:rFonts w:ascii="Candara" w:hAnsi="Candara"/>
        </w:rPr>
        <w:t xml:space="preserve"> za </w:t>
      </w:r>
      <w:proofErr w:type="spellStart"/>
      <w:r w:rsidRPr="00AA61EB">
        <w:rPr>
          <w:rFonts w:ascii="Candara" w:hAnsi="Candara"/>
        </w:rPr>
        <w:t>polaganje</w:t>
      </w:r>
      <w:proofErr w:type="spellEnd"/>
      <w:r w:rsidRPr="00AA61EB">
        <w:rPr>
          <w:rFonts w:ascii="Candara" w:hAnsi="Candara"/>
        </w:rPr>
        <w:t xml:space="preserve"> </w:t>
      </w:r>
      <w:proofErr w:type="spellStart"/>
      <w:r w:rsidRPr="00AA61EB">
        <w:rPr>
          <w:rFonts w:ascii="Candara" w:hAnsi="Candara"/>
        </w:rPr>
        <w:t>ovog</w:t>
      </w:r>
      <w:proofErr w:type="spellEnd"/>
      <w:r w:rsidRPr="00AA61EB">
        <w:rPr>
          <w:rFonts w:ascii="Candara" w:hAnsi="Candara"/>
        </w:rPr>
        <w:t xml:space="preserve"> </w:t>
      </w:r>
      <w:proofErr w:type="spellStart"/>
      <w:r w:rsidRPr="00AA61EB">
        <w:rPr>
          <w:rFonts w:ascii="Candara" w:hAnsi="Candara"/>
        </w:rPr>
        <w:t>ispita</w:t>
      </w:r>
      <w:proofErr w:type="spellEnd"/>
      <w:r w:rsidRPr="00AA61EB">
        <w:rPr>
          <w:rFonts w:ascii="Candara" w:hAnsi="Candara"/>
        </w:rPr>
        <w:t xml:space="preserve">, </w:t>
      </w:r>
      <w:proofErr w:type="spellStart"/>
      <w:r w:rsidRPr="00AA61EB">
        <w:rPr>
          <w:rFonts w:ascii="Candara" w:hAnsi="Candara"/>
        </w:rPr>
        <w:t>komisija</w:t>
      </w:r>
      <w:proofErr w:type="spellEnd"/>
      <w:r w:rsidRPr="00AA61EB">
        <w:rPr>
          <w:rFonts w:ascii="Candara" w:hAnsi="Candara"/>
        </w:rPr>
        <w:t xml:space="preserve"> je </w:t>
      </w:r>
      <w:proofErr w:type="spellStart"/>
      <w:r w:rsidRPr="00AA61EB">
        <w:rPr>
          <w:rFonts w:ascii="Candara" w:hAnsi="Candara"/>
        </w:rPr>
        <w:t>organizovala</w:t>
      </w:r>
      <w:proofErr w:type="spellEnd"/>
      <w:r w:rsidRPr="00AA61EB">
        <w:rPr>
          <w:rFonts w:ascii="Candara" w:hAnsi="Candara"/>
        </w:rPr>
        <w:t xml:space="preserve"> </w:t>
      </w:r>
      <w:r w:rsidR="00BA25F9">
        <w:rPr>
          <w:rFonts w:ascii="Candara" w:hAnsi="Candara"/>
        </w:rPr>
        <w:t>12</w:t>
      </w:r>
      <w:r w:rsidRPr="00AA61EB">
        <w:rPr>
          <w:rFonts w:ascii="Candara" w:hAnsi="Candara"/>
        </w:rPr>
        <w:t xml:space="preserve"> </w:t>
      </w:r>
      <w:proofErr w:type="spellStart"/>
      <w:r w:rsidRPr="00AA61EB">
        <w:rPr>
          <w:rFonts w:ascii="Candara" w:hAnsi="Candara"/>
        </w:rPr>
        <w:t>polaganja</w:t>
      </w:r>
      <w:proofErr w:type="spellEnd"/>
      <w:r w:rsidRPr="00AA61EB">
        <w:rPr>
          <w:rFonts w:ascii="Candara" w:hAnsi="Candara"/>
        </w:rPr>
        <w:t xml:space="preserve"> </w:t>
      </w:r>
      <w:proofErr w:type="spellStart"/>
      <w:r w:rsidRPr="00AA61EB">
        <w:rPr>
          <w:rFonts w:ascii="Candara" w:hAnsi="Candara"/>
        </w:rPr>
        <w:t>ispita</w:t>
      </w:r>
      <w:proofErr w:type="spellEnd"/>
      <w:r w:rsidRPr="00AA61EB">
        <w:rPr>
          <w:rFonts w:ascii="Candara" w:hAnsi="Candara"/>
        </w:rPr>
        <w:t xml:space="preserve">, i </w:t>
      </w:r>
      <w:proofErr w:type="spellStart"/>
      <w:r w:rsidRPr="00AA61EB">
        <w:rPr>
          <w:rFonts w:ascii="Candara" w:hAnsi="Candara"/>
        </w:rPr>
        <w:t>redovno</w:t>
      </w:r>
      <w:proofErr w:type="spellEnd"/>
      <w:r w:rsidRPr="00AA61EB">
        <w:rPr>
          <w:rFonts w:ascii="Candara" w:hAnsi="Candara"/>
        </w:rPr>
        <w:t xml:space="preserve"> </w:t>
      </w:r>
      <w:proofErr w:type="spellStart"/>
      <w:r w:rsidRPr="00AA61EB">
        <w:rPr>
          <w:rFonts w:ascii="Candara" w:hAnsi="Candara"/>
        </w:rPr>
        <w:t>dostavljala</w:t>
      </w:r>
      <w:proofErr w:type="spellEnd"/>
      <w:r w:rsidRPr="00AA61EB">
        <w:rPr>
          <w:rFonts w:ascii="Candara" w:hAnsi="Candara"/>
        </w:rPr>
        <w:t xml:space="preserve"> </w:t>
      </w:r>
      <w:proofErr w:type="spellStart"/>
      <w:r w:rsidRPr="00AA61EB">
        <w:rPr>
          <w:rFonts w:ascii="Candara" w:hAnsi="Candara"/>
        </w:rPr>
        <w:t>predsjedniku</w:t>
      </w:r>
      <w:proofErr w:type="spellEnd"/>
      <w:r w:rsidRPr="00AA61EB">
        <w:rPr>
          <w:rFonts w:ascii="Candara" w:hAnsi="Candara"/>
        </w:rPr>
        <w:t xml:space="preserve"> Opštine </w:t>
      </w:r>
      <w:proofErr w:type="spellStart"/>
      <w:r w:rsidRPr="00AA61EB">
        <w:rPr>
          <w:rFonts w:ascii="Candara" w:hAnsi="Candara"/>
        </w:rPr>
        <w:t>izvještaje</w:t>
      </w:r>
      <w:proofErr w:type="spellEnd"/>
      <w:r w:rsidRPr="00AA61EB">
        <w:rPr>
          <w:rFonts w:ascii="Candara" w:hAnsi="Candara"/>
        </w:rPr>
        <w:t xml:space="preserve"> o </w:t>
      </w:r>
      <w:proofErr w:type="spellStart"/>
      <w:proofErr w:type="gramStart"/>
      <w:r w:rsidRPr="00AA61EB">
        <w:rPr>
          <w:rFonts w:ascii="Candara" w:hAnsi="Candara"/>
        </w:rPr>
        <w:t>radu</w:t>
      </w:r>
      <w:proofErr w:type="spellEnd"/>
      <w:r w:rsidRPr="00AA61EB">
        <w:rPr>
          <w:rFonts w:ascii="Candara" w:hAnsi="Candara"/>
        </w:rPr>
        <w:t xml:space="preserve">  </w:t>
      </w:r>
      <w:proofErr w:type="spellStart"/>
      <w:r w:rsidRPr="00AA61EB">
        <w:rPr>
          <w:rFonts w:ascii="Candara" w:hAnsi="Candara"/>
        </w:rPr>
        <w:t>komisije</w:t>
      </w:r>
      <w:proofErr w:type="spellEnd"/>
      <w:proofErr w:type="gramEnd"/>
      <w:r w:rsidRPr="00AA61EB">
        <w:rPr>
          <w:rFonts w:ascii="Candara" w:hAnsi="Candara"/>
        </w:rPr>
        <w:t xml:space="preserve">.  </w:t>
      </w:r>
    </w:p>
    <w:p w14:paraId="39615303" w14:textId="5CC0E06E" w:rsidR="00A57F34" w:rsidRPr="00786C88" w:rsidRDefault="00563086" w:rsidP="00786C88">
      <w:pPr>
        <w:ind w:firstLine="720"/>
        <w:jc w:val="both"/>
        <w:rPr>
          <w:rFonts w:ascii="Candara" w:hAnsi="Candara"/>
          <w:b/>
          <w:i/>
          <w:lang w:val="sr-Latn-CS"/>
        </w:rPr>
      </w:pPr>
      <w:r w:rsidRPr="00786C88">
        <w:rPr>
          <w:rFonts w:ascii="Candara" w:hAnsi="Candara"/>
          <w:b/>
          <w:i/>
          <w:lang w:val="sr-Latn-CS"/>
        </w:rPr>
        <w:t>Mentoring preduzeća</w:t>
      </w:r>
    </w:p>
    <w:p w14:paraId="591F8CAA" w14:textId="77777777" w:rsidR="00F603CB" w:rsidRPr="00AA61EB" w:rsidRDefault="00563086" w:rsidP="00786C88">
      <w:pPr>
        <w:pStyle w:val="ListParagraph"/>
        <w:spacing w:after="0" w:line="240" w:lineRule="auto"/>
        <w:ind w:left="0" w:firstLine="720"/>
        <w:jc w:val="both"/>
        <w:rPr>
          <w:rFonts w:ascii="Candara" w:hAnsi="Candara"/>
          <w:sz w:val="24"/>
          <w:szCs w:val="24"/>
          <w:lang w:val="sr-Latn-CS"/>
        </w:rPr>
      </w:pPr>
      <w:r w:rsidRPr="00AA61EB">
        <w:rPr>
          <w:rFonts w:ascii="Candara" w:hAnsi="Candara"/>
          <w:sz w:val="24"/>
          <w:szCs w:val="24"/>
          <w:lang w:val="sr-Latn-CS"/>
        </w:rPr>
        <w:t xml:space="preserve"> </w:t>
      </w:r>
      <w:proofErr w:type="spellStart"/>
      <w:r w:rsidRPr="00AA61EB">
        <w:rPr>
          <w:rFonts w:ascii="Candara" w:hAnsi="Candara"/>
          <w:sz w:val="24"/>
          <w:szCs w:val="24"/>
        </w:rPr>
        <w:t>Sekretarijat</w:t>
      </w:r>
      <w:proofErr w:type="spellEnd"/>
      <w:r w:rsidRPr="00AA61EB">
        <w:rPr>
          <w:rFonts w:ascii="Candara" w:hAnsi="Candara"/>
          <w:sz w:val="24"/>
          <w:szCs w:val="24"/>
          <w:lang w:val="sr-Latn-CS"/>
        </w:rPr>
        <w:t xml:space="preserve"> </w:t>
      </w:r>
      <w:r w:rsidRPr="00AA61EB">
        <w:rPr>
          <w:rFonts w:ascii="Candara" w:hAnsi="Candara"/>
          <w:sz w:val="24"/>
          <w:szCs w:val="24"/>
        </w:rPr>
        <w:t>za</w:t>
      </w:r>
      <w:r w:rsidRPr="00AA61EB">
        <w:rPr>
          <w:rFonts w:ascii="Candara" w:hAnsi="Candara"/>
          <w:sz w:val="24"/>
          <w:szCs w:val="24"/>
          <w:lang w:val="sr-Latn-CS"/>
        </w:rPr>
        <w:t xml:space="preserve"> </w:t>
      </w:r>
      <w:proofErr w:type="spellStart"/>
      <w:r w:rsidRPr="00AA61EB">
        <w:rPr>
          <w:rFonts w:ascii="Candara" w:hAnsi="Candara"/>
          <w:sz w:val="24"/>
          <w:szCs w:val="24"/>
        </w:rPr>
        <w:t>preduzetni</w:t>
      </w:r>
      <w:proofErr w:type="spellEnd"/>
      <w:r w:rsidRPr="00AA61EB">
        <w:rPr>
          <w:rFonts w:ascii="Candara" w:hAnsi="Candara"/>
          <w:sz w:val="24"/>
          <w:szCs w:val="24"/>
          <w:lang w:val="sr-Latn-CS"/>
        </w:rPr>
        <w:t>š</w:t>
      </w:r>
      <w:proofErr w:type="spellStart"/>
      <w:r w:rsidRPr="00AA61EB">
        <w:rPr>
          <w:rFonts w:ascii="Candara" w:hAnsi="Candara"/>
          <w:sz w:val="24"/>
          <w:szCs w:val="24"/>
        </w:rPr>
        <w:t>tvo</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realizuje</w:t>
      </w:r>
      <w:proofErr w:type="spellEnd"/>
      <w:r w:rsidRPr="00AA61EB">
        <w:rPr>
          <w:rFonts w:ascii="Candara" w:hAnsi="Candara"/>
          <w:sz w:val="24"/>
          <w:szCs w:val="24"/>
          <w:lang w:val="sr-Latn-CS"/>
        </w:rPr>
        <w:t xml:space="preserve"> </w:t>
      </w:r>
      <w:r w:rsidRPr="00AA61EB">
        <w:rPr>
          <w:rFonts w:ascii="Candara" w:hAnsi="Candara"/>
          <w:sz w:val="24"/>
          <w:szCs w:val="24"/>
        </w:rPr>
        <w:t>i</w:t>
      </w:r>
      <w:r w:rsidRPr="00AA61EB">
        <w:rPr>
          <w:rFonts w:ascii="Candara" w:hAnsi="Candara"/>
          <w:sz w:val="24"/>
          <w:szCs w:val="24"/>
          <w:lang w:val="sr-Latn-CS"/>
        </w:rPr>
        <w:t xml:space="preserve"> </w:t>
      </w:r>
      <w:r w:rsidRPr="00AA61EB">
        <w:rPr>
          <w:rFonts w:ascii="Candara" w:hAnsi="Candara"/>
          <w:sz w:val="24"/>
          <w:szCs w:val="24"/>
        </w:rPr>
        <w:t>program</w:t>
      </w:r>
      <w:r w:rsidRPr="00AA61EB">
        <w:rPr>
          <w:rFonts w:ascii="Candara" w:hAnsi="Candara"/>
          <w:b/>
          <w:sz w:val="24"/>
          <w:szCs w:val="24"/>
          <w:lang w:val="sr-Latn-CS"/>
        </w:rPr>
        <w:t xml:space="preserve"> </w:t>
      </w:r>
      <w:proofErr w:type="spellStart"/>
      <w:r w:rsidRPr="00AA61EB">
        <w:rPr>
          <w:rFonts w:ascii="Candara" w:hAnsi="Candara"/>
          <w:sz w:val="24"/>
          <w:szCs w:val="24"/>
        </w:rPr>
        <w:t>mentoringa</w:t>
      </w:r>
      <w:proofErr w:type="spellEnd"/>
      <w:r w:rsidRPr="00AA61EB">
        <w:rPr>
          <w:rFonts w:ascii="Candara" w:hAnsi="Candara"/>
          <w:sz w:val="24"/>
          <w:szCs w:val="24"/>
          <w:lang w:val="sr-Latn-CS"/>
        </w:rPr>
        <w:t xml:space="preserve"> </w:t>
      </w:r>
      <w:r w:rsidRPr="00AA61EB">
        <w:rPr>
          <w:rFonts w:ascii="Candara" w:hAnsi="Candara"/>
          <w:sz w:val="24"/>
          <w:szCs w:val="24"/>
        </w:rPr>
        <w:t>za</w:t>
      </w:r>
      <w:r w:rsidRPr="00AA61EB">
        <w:rPr>
          <w:rFonts w:ascii="Candara" w:hAnsi="Candara"/>
          <w:sz w:val="24"/>
          <w:szCs w:val="24"/>
          <w:lang w:val="sr-Latn-CS"/>
        </w:rPr>
        <w:t xml:space="preserve"> </w:t>
      </w:r>
      <w:r w:rsidRPr="00AA61EB">
        <w:rPr>
          <w:rFonts w:ascii="Candara" w:hAnsi="Candara"/>
          <w:sz w:val="24"/>
          <w:szCs w:val="24"/>
        </w:rPr>
        <w:t>mala</w:t>
      </w:r>
      <w:r w:rsidRPr="00AA61EB">
        <w:rPr>
          <w:rFonts w:ascii="Candara" w:hAnsi="Candara"/>
          <w:sz w:val="24"/>
          <w:szCs w:val="24"/>
          <w:lang w:val="sr-Latn-CS"/>
        </w:rPr>
        <w:t xml:space="preserve"> </w:t>
      </w:r>
      <w:r w:rsidRPr="00AA61EB">
        <w:rPr>
          <w:rFonts w:ascii="Candara" w:hAnsi="Candara"/>
          <w:sz w:val="24"/>
          <w:szCs w:val="24"/>
        </w:rPr>
        <w:t>i</w:t>
      </w:r>
      <w:r w:rsidRPr="00AA61EB">
        <w:rPr>
          <w:rFonts w:ascii="Candara" w:hAnsi="Candara"/>
          <w:sz w:val="24"/>
          <w:szCs w:val="24"/>
          <w:lang w:val="sr-Latn-CS"/>
        </w:rPr>
        <w:t xml:space="preserve"> </w:t>
      </w:r>
      <w:proofErr w:type="spellStart"/>
      <w:r w:rsidRPr="00AA61EB">
        <w:rPr>
          <w:rFonts w:ascii="Candara" w:hAnsi="Candara"/>
          <w:sz w:val="24"/>
          <w:szCs w:val="24"/>
        </w:rPr>
        <w:t>srednja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preduze</w:t>
      </w:r>
      <w:proofErr w:type="spellEnd"/>
      <w:r w:rsidRPr="00AA61EB">
        <w:rPr>
          <w:rFonts w:ascii="Candara" w:hAnsi="Candara"/>
          <w:sz w:val="24"/>
          <w:szCs w:val="24"/>
          <w:lang w:val="sr-Latn-CS"/>
        </w:rPr>
        <w:t>ć</w:t>
      </w:r>
      <w:r w:rsidRPr="00AA61EB">
        <w:rPr>
          <w:rFonts w:ascii="Candara" w:hAnsi="Candara"/>
          <w:sz w:val="24"/>
          <w:szCs w:val="24"/>
        </w:rPr>
        <w:t>a</w:t>
      </w:r>
      <w:r w:rsidRPr="00AA61EB">
        <w:rPr>
          <w:rFonts w:ascii="Candara" w:hAnsi="Candara"/>
          <w:sz w:val="24"/>
          <w:szCs w:val="24"/>
          <w:lang w:val="sr-Latn-CS"/>
        </w:rPr>
        <w:t xml:space="preserve">, </w:t>
      </w:r>
      <w:proofErr w:type="spellStart"/>
      <w:r w:rsidRPr="00AA61EB">
        <w:rPr>
          <w:rFonts w:ascii="Candara" w:hAnsi="Candara"/>
          <w:sz w:val="24"/>
          <w:szCs w:val="24"/>
        </w:rPr>
        <w:t>na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na</w:t>
      </w:r>
      <w:proofErr w:type="spellEnd"/>
      <w:r w:rsidRPr="00AA61EB">
        <w:rPr>
          <w:rFonts w:ascii="Candara" w:hAnsi="Candara"/>
          <w:sz w:val="24"/>
          <w:szCs w:val="24"/>
          <w:lang w:val="sr-Latn-CS"/>
        </w:rPr>
        <w:t>č</w:t>
      </w:r>
      <w:r w:rsidRPr="00AA61EB">
        <w:rPr>
          <w:rFonts w:ascii="Candara" w:hAnsi="Candara"/>
          <w:sz w:val="24"/>
          <w:szCs w:val="24"/>
        </w:rPr>
        <w:t>in</w:t>
      </w:r>
      <w:r w:rsidRPr="00AA61EB">
        <w:rPr>
          <w:rFonts w:ascii="Candara" w:hAnsi="Candara"/>
          <w:sz w:val="24"/>
          <w:szCs w:val="24"/>
          <w:lang w:val="sr-Latn-CS"/>
        </w:rPr>
        <w:t xml:space="preserve"> š</w:t>
      </w:r>
      <w:r w:rsidRPr="00AA61EB">
        <w:rPr>
          <w:rFonts w:ascii="Candara" w:hAnsi="Candara"/>
          <w:sz w:val="24"/>
          <w:szCs w:val="24"/>
        </w:rPr>
        <w:t>to</w:t>
      </w:r>
      <w:r w:rsidRPr="00AA61EB">
        <w:rPr>
          <w:rFonts w:ascii="Candara" w:hAnsi="Candara"/>
          <w:sz w:val="24"/>
          <w:szCs w:val="24"/>
          <w:lang w:val="sr-Latn-CS"/>
        </w:rPr>
        <w:t xml:space="preserve"> </w:t>
      </w:r>
      <w:r w:rsidRPr="00AA61EB">
        <w:rPr>
          <w:rFonts w:ascii="Candara" w:hAnsi="Candara"/>
          <w:sz w:val="24"/>
          <w:szCs w:val="24"/>
        </w:rPr>
        <w:t>je</w:t>
      </w:r>
      <w:r w:rsidRPr="00AA61EB">
        <w:rPr>
          <w:rFonts w:ascii="Candara" w:hAnsi="Candara"/>
          <w:sz w:val="24"/>
          <w:szCs w:val="24"/>
          <w:lang w:val="sr-Latn-CS"/>
        </w:rPr>
        <w:t xml:space="preserve"> </w:t>
      </w:r>
      <w:proofErr w:type="spellStart"/>
      <w:r w:rsidRPr="00AA61EB">
        <w:rPr>
          <w:rFonts w:ascii="Candara" w:hAnsi="Candara"/>
          <w:sz w:val="24"/>
          <w:szCs w:val="24"/>
        </w:rPr>
        <w:t>slu</w:t>
      </w:r>
      <w:proofErr w:type="spellEnd"/>
      <w:r w:rsidRPr="00AA61EB">
        <w:rPr>
          <w:rFonts w:ascii="Candara" w:hAnsi="Candara"/>
          <w:sz w:val="24"/>
          <w:szCs w:val="24"/>
          <w:lang w:val="sr-Latn-CS"/>
        </w:rPr>
        <w:t>ž</w:t>
      </w:r>
      <w:proofErr w:type="spellStart"/>
      <w:r w:rsidRPr="00AA61EB">
        <w:rPr>
          <w:rFonts w:ascii="Candara" w:hAnsi="Candara"/>
          <w:sz w:val="24"/>
          <w:szCs w:val="24"/>
        </w:rPr>
        <w:t>benik</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ovog</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sekretarijata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kroz</w:t>
      </w:r>
      <w:proofErr w:type="spellEnd"/>
      <w:r w:rsidRPr="00AA61EB">
        <w:rPr>
          <w:rFonts w:ascii="Candara" w:hAnsi="Candara"/>
          <w:sz w:val="24"/>
          <w:szCs w:val="24"/>
          <w:lang w:val="sr-Latn-CS"/>
        </w:rPr>
        <w:t xml:space="preserve"> </w:t>
      </w:r>
      <w:r w:rsidRPr="00AA61EB">
        <w:rPr>
          <w:rFonts w:ascii="Candara" w:hAnsi="Candara"/>
          <w:sz w:val="24"/>
          <w:szCs w:val="24"/>
        </w:rPr>
        <w:t>mentoring</w:t>
      </w:r>
      <w:r w:rsidRPr="00AA61EB">
        <w:rPr>
          <w:rFonts w:ascii="Candara" w:hAnsi="Candara"/>
          <w:sz w:val="24"/>
          <w:szCs w:val="24"/>
          <w:lang w:val="sr-Latn-CS"/>
        </w:rPr>
        <w:t xml:space="preserve"> </w:t>
      </w:r>
      <w:proofErr w:type="spellStart"/>
      <w:r w:rsidRPr="00AA61EB">
        <w:rPr>
          <w:rFonts w:ascii="Candara" w:hAnsi="Candara"/>
          <w:sz w:val="24"/>
          <w:szCs w:val="24"/>
        </w:rPr>
        <w:t>treninge</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organizovane</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od</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strane</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sertifikovanih</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mentora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iz</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Japanske</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agencije</w:t>
      </w:r>
      <w:proofErr w:type="spellEnd"/>
      <w:r w:rsidRPr="00AA61EB">
        <w:rPr>
          <w:rFonts w:ascii="Candara" w:hAnsi="Candara"/>
          <w:sz w:val="24"/>
          <w:szCs w:val="24"/>
          <w:lang w:val="sr-Latn-CS"/>
        </w:rPr>
        <w:t xml:space="preserve"> </w:t>
      </w:r>
      <w:r w:rsidRPr="00AA61EB">
        <w:rPr>
          <w:rFonts w:ascii="Candara" w:hAnsi="Candara"/>
          <w:sz w:val="24"/>
          <w:szCs w:val="24"/>
        </w:rPr>
        <w:t>za</w:t>
      </w:r>
      <w:r w:rsidRPr="00AA61EB">
        <w:rPr>
          <w:rFonts w:ascii="Candara" w:hAnsi="Candara"/>
          <w:sz w:val="24"/>
          <w:szCs w:val="24"/>
          <w:lang w:val="sr-Latn-CS"/>
        </w:rPr>
        <w:t xml:space="preserve"> </w:t>
      </w:r>
      <w:proofErr w:type="spellStart"/>
      <w:r w:rsidRPr="00AA61EB">
        <w:rPr>
          <w:rFonts w:ascii="Candara" w:hAnsi="Candara"/>
          <w:sz w:val="24"/>
          <w:szCs w:val="24"/>
        </w:rPr>
        <w:t>medjunarodnu</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saradnju</w:t>
      </w:r>
      <w:proofErr w:type="spellEnd"/>
      <w:r w:rsidRPr="00AA61EB">
        <w:rPr>
          <w:rFonts w:ascii="Candara" w:hAnsi="Candara"/>
          <w:sz w:val="24"/>
          <w:szCs w:val="24"/>
          <w:lang w:val="sr-Latn-CS"/>
        </w:rPr>
        <w:t xml:space="preserve"> (</w:t>
      </w:r>
      <w:r w:rsidRPr="00AA61EB">
        <w:rPr>
          <w:rFonts w:ascii="Candara" w:hAnsi="Candara"/>
          <w:sz w:val="24"/>
          <w:szCs w:val="24"/>
        </w:rPr>
        <w:t>JICA</w:t>
      </w:r>
      <w:r w:rsidRPr="00AA61EB">
        <w:rPr>
          <w:rFonts w:ascii="Candara" w:hAnsi="Candara"/>
          <w:sz w:val="24"/>
          <w:szCs w:val="24"/>
          <w:lang w:val="sr-Latn-CS"/>
        </w:rPr>
        <w:t xml:space="preserve">) </w:t>
      </w:r>
      <w:proofErr w:type="spellStart"/>
      <w:r w:rsidRPr="00AA61EB">
        <w:rPr>
          <w:rFonts w:ascii="Candara" w:hAnsi="Candara"/>
          <w:sz w:val="24"/>
          <w:szCs w:val="24"/>
        </w:rPr>
        <w:t>iz</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oblasti</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dijagnostifikovanja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preduze</w:t>
      </w:r>
      <w:proofErr w:type="spellEnd"/>
      <w:r w:rsidRPr="00AA61EB">
        <w:rPr>
          <w:rFonts w:ascii="Candara" w:hAnsi="Candara"/>
          <w:sz w:val="24"/>
          <w:szCs w:val="24"/>
          <w:lang w:val="sr-Latn-CS"/>
        </w:rPr>
        <w:t>ć</w:t>
      </w:r>
      <w:r w:rsidRPr="00AA61EB">
        <w:rPr>
          <w:rFonts w:ascii="Candara" w:hAnsi="Candara"/>
          <w:sz w:val="24"/>
          <w:szCs w:val="24"/>
        </w:rPr>
        <w:t>a</w:t>
      </w:r>
      <w:r w:rsidRPr="00AA61EB">
        <w:rPr>
          <w:rFonts w:ascii="Candara" w:hAnsi="Candara"/>
          <w:sz w:val="24"/>
          <w:szCs w:val="24"/>
          <w:lang w:val="sr-Latn-CS"/>
        </w:rPr>
        <w:t xml:space="preserve">, </w:t>
      </w:r>
      <w:proofErr w:type="spellStart"/>
      <w:r w:rsidRPr="00AA61EB">
        <w:rPr>
          <w:rFonts w:ascii="Candara" w:hAnsi="Candara"/>
          <w:sz w:val="24"/>
          <w:szCs w:val="24"/>
        </w:rPr>
        <w:t>finansijskog</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menad</w:t>
      </w:r>
      <w:proofErr w:type="spellEnd"/>
      <w:r w:rsidRPr="00AA61EB">
        <w:rPr>
          <w:rFonts w:ascii="Candara" w:hAnsi="Candara"/>
          <w:sz w:val="24"/>
          <w:szCs w:val="24"/>
          <w:lang w:val="sr-Latn-CS"/>
        </w:rPr>
        <w:t>ž</w:t>
      </w:r>
      <w:r w:rsidRPr="00AA61EB">
        <w:rPr>
          <w:rFonts w:ascii="Candara" w:hAnsi="Candara"/>
          <w:sz w:val="24"/>
          <w:szCs w:val="24"/>
        </w:rPr>
        <w:t>menta</w:t>
      </w:r>
      <w:r w:rsidRPr="00AA61EB">
        <w:rPr>
          <w:rFonts w:ascii="Candara" w:hAnsi="Candara"/>
          <w:sz w:val="24"/>
          <w:szCs w:val="24"/>
          <w:lang w:val="sr-Latn-CS"/>
        </w:rPr>
        <w:t xml:space="preserve">, </w:t>
      </w:r>
      <w:proofErr w:type="spellStart"/>
      <w:r w:rsidRPr="00AA61EB">
        <w:rPr>
          <w:rFonts w:ascii="Candara" w:hAnsi="Candara"/>
          <w:sz w:val="24"/>
          <w:szCs w:val="24"/>
        </w:rPr>
        <w:t>marketinga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pisanja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biznis</w:t>
      </w:r>
      <w:proofErr w:type="spellEnd"/>
      <w:r w:rsidRPr="00AA61EB">
        <w:rPr>
          <w:rFonts w:ascii="Candara" w:hAnsi="Candara"/>
          <w:sz w:val="24"/>
          <w:szCs w:val="24"/>
          <w:lang w:val="sr-Latn-CS"/>
        </w:rPr>
        <w:t xml:space="preserve"> </w:t>
      </w:r>
      <w:r w:rsidRPr="00AA61EB">
        <w:rPr>
          <w:rFonts w:ascii="Candara" w:hAnsi="Candara"/>
          <w:sz w:val="24"/>
          <w:szCs w:val="24"/>
        </w:rPr>
        <w:t>plana</w:t>
      </w:r>
      <w:r w:rsidRPr="00AA61EB">
        <w:rPr>
          <w:rFonts w:ascii="Candara" w:hAnsi="Candara"/>
          <w:sz w:val="24"/>
          <w:szCs w:val="24"/>
          <w:lang w:val="sr-Latn-CS"/>
        </w:rPr>
        <w:t xml:space="preserve">, </w:t>
      </w:r>
      <w:proofErr w:type="spellStart"/>
      <w:r w:rsidRPr="00AA61EB">
        <w:rPr>
          <w:rFonts w:ascii="Candara" w:hAnsi="Candara"/>
          <w:sz w:val="24"/>
          <w:szCs w:val="24"/>
        </w:rPr>
        <w:t>proizvodnog</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menad</w:t>
      </w:r>
      <w:proofErr w:type="spellEnd"/>
      <w:r w:rsidRPr="00AA61EB">
        <w:rPr>
          <w:rFonts w:ascii="Candara" w:hAnsi="Candara"/>
          <w:sz w:val="24"/>
          <w:szCs w:val="24"/>
          <w:lang w:val="sr-Latn-CS"/>
        </w:rPr>
        <w:t>ž</w:t>
      </w:r>
      <w:r w:rsidRPr="00AA61EB">
        <w:rPr>
          <w:rFonts w:ascii="Candara" w:hAnsi="Candara"/>
          <w:sz w:val="24"/>
          <w:szCs w:val="24"/>
        </w:rPr>
        <w:t>menta</w:t>
      </w:r>
      <w:r w:rsidRPr="00AA61EB">
        <w:rPr>
          <w:rFonts w:ascii="Candara" w:hAnsi="Candara"/>
          <w:sz w:val="24"/>
          <w:szCs w:val="24"/>
          <w:lang w:val="sr-Latn-CS"/>
        </w:rPr>
        <w:t xml:space="preserve">, </w:t>
      </w:r>
      <w:proofErr w:type="spellStart"/>
      <w:r w:rsidRPr="00AA61EB">
        <w:rPr>
          <w:rFonts w:ascii="Candara" w:hAnsi="Candara"/>
          <w:sz w:val="24"/>
          <w:szCs w:val="24"/>
        </w:rPr>
        <w:t>poslovne</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komunikacije</w:t>
      </w:r>
      <w:proofErr w:type="spellEnd"/>
      <w:r w:rsidRPr="00AA61EB">
        <w:rPr>
          <w:rFonts w:ascii="Candara" w:hAnsi="Candara"/>
          <w:sz w:val="24"/>
          <w:szCs w:val="24"/>
          <w:lang w:val="sr-Latn-CS"/>
        </w:rPr>
        <w:t xml:space="preserve"> </w:t>
      </w:r>
      <w:r w:rsidRPr="00AA61EB">
        <w:rPr>
          <w:rFonts w:ascii="Candara" w:hAnsi="Candara"/>
          <w:sz w:val="24"/>
          <w:szCs w:val="24"/>
        </w:rPr>
        <w:t>i</w:t>
      </w:r>
      <w:r w:rsidRPr="00AA61EB">
        <w:rPr>
          <w:rFonts w:ascii="Candara" w:hAnsi="Candara"/>
          <w:sz w:val="24"/>
          <w:szCs w:val="24"/>
          <w:lang w:val="sr-Latn-CS"/>
        </w:rPr>
        <w:t xml:space="preserve"> </w:t>
      </w:r>
      <w:proofErr w:type="spellStart"/>
      <w:r w:rsidRPr="00AA61EB">
        <w:rPr>
          <w:rFonts w:ascii="Candara" w:hAnsi="Candara"/>
          <w:sz w:val="24"/>
          <w:szCs w:val="24"/>
        </w:rPr>
        <w:t>razvoja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ljudskih</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resursa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dobio</w:t>
      </w:r>
      <w:proofErr w:type="spellEnd"/>
      <w:r w:rsidRPr="00AA61EB">
        <w:rPr>
          <w:rFonts w:ascii="Candara" w:hAnsi="Candara"/>
          <w:b/>
          <w:sz w:val="24"/>
          <w:szCs w:val="24"/>
          <w:lang w:val="sr-Latn-CS"/>
        </w:rPr>
        <w:t xml:space="preserve"> </w:t>
      </w:r>
      <w:proofErr w:type="spellStart"/>
      <w:r w:rsidRPr="00AA61EB">
        <w:rPr>
          <w:rFonts w:ascii="Candara" w:hAnsi="Candara"/>
          <w:sz w:val="24"/>
          <w:szCs w:val="24"/>
        </w:rPr>
        <w:t>sertifikat</w:t>
      </w:r>
      <w:proofErr w:type="spellEnd"/>
      <w:r w:rsidRPr="00AA61EB">
        <w:rPr>
          <w:rFonts w:ascii="Candara" w:hAnsi="Candara"/>
          <w:sz w:val="24"/>
          <w:szCs w:val="24"/>
          <w:lang w:val="sr-Latn-CS"/>
        </w:rPr>
        <w:t xml:space="preserve"> </w:t>
      </w:r>
      <w:r w:rsidRPr="00AA61EB">
        <w:rPr>
          <w:rFonts w:ascii="Candara" w:hAnsi="Candara"/>
          <w:sz w:val="24"/>
          <w:szCs w:val="24"/>
        </w:rPr>
        <w:t>za</w:t>
      </w:r>
      <w:r w:rsidRPr="00AA61EB">
        <w:rPr>
          <w:rFonts w:ascii="Candara" w:hAnsi="Candara"/>
          <w:sz w:val="24"/>
          <w:szCs w:val="24"/>
          <w:lang w:val="sr-Latn-CS"/>
        </w:rPr>
        <w:t xml:space="preserve"> </w:t>
      </w:r>
      <w:proofErr w:type="spellStart"/>
      <w:r w:rsidRPr="00AA61EB">
        <w:rPr>
          <w:rFonts w:ascii="Candara" w:hAnsi="Candara"/>
          <w:sz w:val="24"/>
          <w:szCs w:val="24"/>
        </w:rPr>
        <w:t>zvanje</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mentora</w:t>
      </w:r>
      <w:proofErr w:type="spellEnd"/>
      <w:r w:rsidRPr="00AA61EB">
        <w:rPr>
          <w:rFonts w:ascii="Candara" w:hAnsi="Candara"/>
          <w:sz w:val="24"/>
          <w:szCs w:val="24"/>
          <w:lang w:val="sr-Latn-CS"/>
        </w:rPr>
        <w:t xml:space="preserve"> </w:t>
      </w:r>
      <w:r w:rsidRPr="00AA61EB">
        <w:rPr>
          <w:rFonts w:ascii="Candara" w:hAnsi="Candara"/>
          <w:sz w:val="24"/>
          <w:szCs w:val="24"/>
        </w:rPr>
        <w:t>za</w:t>
      </w:r>
      <w:r w:rsidRPr="00AA61EB">
        <w:rPr>
          <w:rFonts w:ascii="Candara" w:hAnsi="Candara"/>
          <w:sz w:val="24"/>
          <w:szCs w:val="24"/>
          <w:lang w:val="sr-Latn-CS"/>
        </w:rPr>
        <w:t xml:space="preserve"> </w:t>
      </w:r>
      <w:r w:rsidRPr="00AA61EB">
        <w:rPr>
          <w:rFonts w:ascii="Candara" w:hAnsi="Candara"/>
          <w:sz w:val="24"/>
          <w:szCs w:val="24"/>
        </w:rPr>
        <w:t>mala</w:t>
      </w:r>
      <w:r w:rsidRPr="00AA61EB">
        <w:rPr>
          <w:rFonts w:ascii="Candara" w:hAnsi="Candara"/>
          <w:sz w:val="24"/>
          <w:szCs w:val="24"/>
          <w:lang w:val="sr-Latn-CS"/>
        </w:rPr>
        <w:t xml:space="preserve">, </w:t>
      </w:r>
      <w:proofErr w:type="spellStart"/>
      <w:r w:rsidRPr="00AA61EB">
        <w:rPr>
          <w:rFonts w:ascii="Candara" w:hAnsi="Candara"/>
          <w:sz w:val="24"/>
          <w:szCs w:val="24"/>
        </w:rPr>
        <w:t>srednja</w:t>
      </w:r>
      <w:proofErr w:type="spellEnd"/>
      <w:r w:rsidRPr="00AA61EB">
        <w:rPr>
          <w:rFonts w:ascii="Candara" w:hAnsi="Candara"/>
          <w:sz w:val="24"/>
          <w:szCs w:val="24"/>
          <w:lang w:val="sr-Latn-CS"/>
        </w:rPr>
        <w:t xml:space="preserve"> </w:t>
      </w:r>
      <w:r w:rsidRPr="00AA61EB">
        <w:rPr>
          <w:rFonts w:ascii="Candara" w:hAnsi="Candara"/>
          <w:sz w:val="24"/>
          <w:szCs w:val="24"/>
        </w:rPr>
        <w:t>i</w:t>
      </w:r>
      <w:r w:rsidRPr="00AA61EB">
        <w:rPr>
          <w:rFonts w:ascii="Candara" w:hAnsi="Candara"/>
          <w:sz w:val="24"/>
          <w:szCs w:val="24"/>
          <w:lang w:val="sr-Latn-CS"/>
        </w:rPr>
        <w:t xml:space="preserve"> </w:t>
      </w:r>
      <w:proofErr w:type="spellStart"/>
      <w:r w:rsidRPr="00AA61EB">
        <w:rPr>
          <w:rFonts w:ascii="Candara" w:hAnsi="Candara"/>
          <w:sz w:val="24"/>
          <w:szCs w:val="24"/>
        </w:rPr>
        <w:t>mikro</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preduze</w:t>
      </w:r>
      <w:proofErr w:type="spellEnd"/>
      <w:r w:rsidRPr="00AA61EB">
        <w:rPr>
          <w:rFonts w:ascii="Candara" w:hAnsi="Candara"/>
          <w:sz w:val="24"/>
          <w:szCs w:val="24"/>
          <w:lang w:val="sr-Latn-CS"/>
        </w:rPr>
        <w:t>ć</w:t>
      </w:r>
      <w:r w:rsidRPr="00AA61EB">
        <w:rPr>
          <w:rFonts w:ascii="Candara" w:hAnsi="Candara"/>
          <w:sz w:val="24"/>
          <w:szCs w:val="24"/>
        </w:rPr>
        <w:t>a</w:t>
      </w:r>
      <w:r w:rsidRPr="00AA61EB">
        <w:rPr>
          <w:rFonts w:ascii="Candara" w:hAnsi="Candara"/>
          <w:sz w:val="24"/>
          <w:szCs w:val="24"/>
          <w:lang w:val="sr-Latn-CS"/>
        </w:rPr>
        <w:t xml:space="preserve">. </w:t>
      </w:r>
    </w:p>
    <w:p w14:paraId="3F00CC81" w14:textId="6B4BA4D4" w:rsidR="003577FC" w:rsidRPr="00BA25F9" w:rsidRDefault="00F603CB" w:rsidP="00BA25F9">
      <w:pPr>
        <w:jc w:val="both"/>
        <w:rPr>
          <w:rFonts w:ascii="Candara" w:hAnsi="Candara" w:cs="Calibri"/>
          <w:lang w:val="sr-Latn-CS"/>
        </w:rPr>
      </w:pPr>
      <w:r w:rsidRPr="00AA61EB">
        <w:rPr>
          <w:rFonts w:ascii="Candara" w:hAnsi="Candara" w:cs="Calibri"/>
          <w:lang w:val="pl-PL"/>
        </w:rPr>
        <w:t>U trećem i četvrtom</w:t>
      </w:r>
      <w:r w:rsidRPr="00AA61EB">
        <w:rPr>
          <w:rFonts w:ascii="Candara" w:hAnsi="Candara" w:cs="Calibri"/>
          <w:lang w:val="sr-Latn-CS"/>
        </w:rPr>
        <w:t xml:space="preserve">  </w:t>
      </w:r>
      <w:r w:rsidRPr="00AA61EB">
        <w:rPr>
          <w:rFonts w:ascii="Candara" w:hAnsi="Candara" w:cs="Calibri"/>
          <w:lang w:val="pl-PL"/>
        </w:rPr>
        <w:t>kvartalu</w:t>
      </w:r>
      <w:r w:rsidRPr="00AA61EB">
        <w:rPr>
          <w:rFonts w:ascii="Candara" w:hAnsi="Candara" w:cs="Calibri"/>
          <w:lang w:val="sr-Latn-CS"/>
        </w:rPr>
        <w:t xml:space="preserve"> 202</w:t>
      </w:r>
      <w:r w:rsidR="00BA25F9">
        <w:rPr>
          <w:rFonts w:ascii="Candara" w:hAnsi="Candara" w:cs="Calibri"/>
          <w:lang w:val="sr-Latn-CS"/>
        </w:rPr>
        <w:t>5</w:t>
      </w:r>
      <w:r w:rsidRPr="00AA61EB">
        <w:rPr>
          <w:rFonts w:ascii="Candara" w:hAnsi="Candara" w:cs="Calibri"/>
          <w:lang w:val="sr-Latn-CS"/>
        </w:rPr>
        <w:t xml:space="preserve">. </w:t>
      </w:r>
      <w:proofErr w:type="spellStart"/>
      <w:r w:rsidRPr="00AA61EB">
        <w:rPr>
          <w:rFonts w:ascii="Candara" w:hAnsi="Candara" w:cs="Calibri"/>
        </w:rPr>
        <w:t>godine</w:t>
      </w:r>
      <w:proofErr w:type="spellEnd"/>
      <w:r w:rsidRPr="00AA61EB">
        <w:rPr>
          <w:rFonts w:ascii="Candara" w:hAnsi="Candara" w:cs="Calibri"/>
          <w:lang w:val="sr-Latn-CS"/>
        </w:rPr>
        <w:t>,</w:t>
      </w:r>
      <w:r w:rsidRPr="00AA61EB">
        <w:rPr>
          <w:rFonts w:ascii="Candara" w:hAnsi="Candara"/>
          <w:lang w:val="sr-Latn-CS"/>
        </w:rPr>
        <w:t xml:space="preserve"> </w:t>
      </w:r>
      <w:r w:rsidRPr="00AA61EB">
        <w:rPr>
          <w:rFonts w:ascii="Candara" w:hAnsi="Candara" w:cs="Calibri"/>
          <w:lang w:val="sr-Latn-CS"/>
        </w:rPr>
        <w:t xml:space="preserve">kao nefinansijska podrška u okviru Programa podrške </w:t>
      </w:r>
      <w:proofErr w:type="gramStart"/>
      <w:r w:rsidRPr="00AA61EB">
        <w:rPr>
          <w:rFonts w:ascii="Candara" w:hAnsi="Candara" w:cs="Calibri"/>
          <w:lang w:val="sr-Latn-CS"/>
        </w:rPr>
        <w:t>preduzetništvu,  obezbijeđen</w:t>
      </w:r>
      <w:proofErr w:type="gramEnd"/>
      <w:r w:rsidRPr="00AA61EB">
        <w:rPr>
          <w:rFonts w:ascii="Candara" w:hAnsi="Candara" w:cs="Calibri"/>
          <w:lang w:val="sr-Latn-CS"/>
        </w:rPr>
        <w:t xml:space="preserve"> je mentoring u trajanju od 25 sati besplatnog mentorskog rada sa vlasnikom/odgovornim licem u preduzećima</w:t>
      </w:r>
      <w:r w:rsidR="00BA25F9" w:rsidRPr="00BA25F9">
        <w:rPr>
          <w:rFonts w:ascii="Calibri" w:hAnsi="Calibri" w:cs="Calibri"/>
          <w:lang w:val="sr-Latn-CS"/>
        </w:rPr>
        <w:t xml:space="preserve"> </w:t>
      </w:r>
      <w:r w:rsidR="00BA25F9" w:rsidRPr="00BA25F9">
        <w:rPr>
          <w:rFonts w:ascii="Candara" w:hAnsi="Candara" w:cs="Calibri"/>
          <w:lang w:val="sr-Latn-CS"/>
        </w:rPr>
        <w:t xml:space="preserve">STOMATOLOŠKA AMBULANTA SA ORTODONCIJOM "DENTAL ART" BIJELO </w:t>
      </w:r>
      <w:proofErr w:type="gramStart"/>
      <w:r w:rsidR="00BA25F9" w:rsidRPr="00BA25F9">
        <w:rPr>
          <w:rFonts w:ascii="Candara" w:hAnsi="Candara" w:cs="Calibri"/>
          <w:lang w:val="sr-Latn-CS"/>
        </w:rPr>
        <w:t>POLJE ,</w:t>
      </w:r>
      <w:proofErr w:type="gramEnd"/>
      <w:r w:rsidR="00BA25F9" w:rsidRPr="00BA25F9">
        <w:rPr>
          <w:rFonts w:ascii="Candara" w:hAnsi="Candara" w:cs="Calibri"/>
          <w:lang w:val="sr-Latn-CS"/>
        </w:rPr>
        <w:t xml:space="preserve"> OPŠTA STOMATOLOŠKA AMBULANTA " STOMADENT" BIJELO POLJE, D</w:t>
      </w:r>
      <w:r w:rsidR="00BA25F9">
        <w:rPr>
          <w:rFonts w:ascii="Candara" w:hAnsi="Candara" w:cs="Calibri"/>
          <w:lang w:val="sr-Latn-CS"/>
        </w:rPr>
        <w:t xml:space="preserve">OO </w:t>
      </w:r>
      <w:r w:rsidR="00BA25F9" w:rsidRPr="00BA25F9">
        <w:rPr>
          <w:rFonts w:ascii="Candara" w:hAnsi="Candara" w:cs="Calibri"/>
          <w:lang w:val="sr-Latn-CS"/>
        </w:rPr>
        <w:t>"MEDIPAN" BIJELO POLJE.</w:t>
      </w:r>
    </w:p>
    <w:p w14:paraId="31FA06B2" w14:textId="113CB49C" w:rsidR="00F603CB" w:rsidRPr="00DD18D1" w:rsidRDefault="00F603CB" w:rsidP="00AA61EB">
      <w:pPr>
        <w:ind w:firstLine="720"/>
        <w:jc w:val="both"/>
        <w:rPr>
          <w:rFonts w:ascii="Candara" w:hAnsi="Candara" w:cs="Calibri"/>
          <w:bCs/>
          <w:lang w:val="sr-Latn-CS"/>
        </w:rPr>
      </w:pPr>
      <w:r w:rsidRPr="00DD18D1">
        <w:rPr>
          <w:rFonts w:ascii="Candara" w:hAnsi="Candara" w:cs="Calibri"/>
          <w:bCs/>
          <w:lang w:val="sr-Latn-CS"/>
        </w:rPr>
        <w:t>U skladu sa Odlukom o dodjeli subvencija za troškove prevoza putnika lokalnog stanovništva i dodjeli subvencija za troškova djačkih mjesečenih karata prevoza srednjoškolaca na teritoriji Opštine Bijelo Polje za 202</w:t>
      </w:r>
      <w:r w:rsidR="00BA25F9" w:rsidRPr="00DD18D1">
        <w:rPr>
          <w:rFonts w:ascii="Candara" w:hAnsi="Candara" w:cs="Calibri"/>
          <w:bCs/>
          <w:lang w:val="sr-Latn-CS"/>
        </w:rPr>
        <w:t>5</w:t>
      </w:r>
      <w:r w:rsidRPr="00DD18D1">
        <w:rPr>
          <w:rFonts w:ascii="Candara" w:hAnsi="Candara" w:cs="Calibri"/>
          <w:bCs/>
          <w:lang w:val="sr-Latn-CS"/>
        </w:rPr>
        <w:t>. godinu, realizovane su slijedeće mjere:</w:t>
      </w:r>
    </w:p>
    <w:p w14:paraId="35538ADF" w14:textId="77777777" w:rsidR="00DD18D1" w:rsidRDefault="0065197F">
      <w:pPr>
        <w:pStyle w:val="ListParagraph"/>
        <w:numPr>
          <w:ilvl w:val="0"/>
          <w:numId w:val="51"/>
        </w:numPr>
        <w:spacing w:line="240" w:lineRule="auto"/>
        <w:jc w:val="both"/>
        <w:rPr>
          <w:rFonts w:ascii="Candara" w:hAnsi="Candara" w:cs="Calibri"/>
          <w:sz w:val="24"/>
          <w:szCs w:val="24"/>
          <w:lang w:val="sr-Latn-CS"/>
        </w:rPr>
      </w:pPr>
      <w:r w:rsidRPr="00DD18D1">
        <w:rPr>
          <w:rFonts w:ascii="Candara" w:hAnsi="Candara" w:cs="Calibri"/>
          <w:b/>
          <w:bCs/>
          <w:sz w:val="24"/>
          <w:szCs w:val="24"/>
          <w:lang w:val="sr-Latn-CS"/>
        </w:rPr>
        <w:t xml:space="preserve">Subvencija troškova prevoza putnika seoskog stanovništva - </w:t>
      </w:r>
      <w:r w:rsidR="00BA25F9" w:rsidRPr="00DD18D1">
        <w:rPr>
          <w:rFonts w:ascii="Candara" w:hAnsi="Candara" w:cs="Calibri"/>
          <w:sz w:val="24"/>
          <w:szCs w:val="24"/>
          <w:lang w:val="sr-Latn-CS"/>
        </w:rPr>
        <w:t xml:space="preserve">Kroz ovu mjeru podržan je javni lokalni prevoz na način da je isplaćena subvencija za 8 prevoznika kojim je povjeren posao prevoza putnika na teritoriji opštine Bijelo Polje.  Mjera je realizovana dva puta godišnje i ista je u potpunosti isplaćena u prošloj budžetskoj godini. Ista je realizovana na način da je prethodno obračunat broj pređenih kilometara za svakog prevoznika i isplaćena subvencija od 0,05 eura po pređenom kilometru na udaljenosti do 30 kilometara, 0,06 eur po predjenom kilometru na udaljenosti od 31 do 40 kilometara, 0,07 eur po predjenom kilometaru na udaljenosti od 40 kilometara. Shodno </w:t>
      </w:r>
      <w:bookmarkStart w:id="24" w:name="_Hlk188963868"/>
      <w:r w:rsidR="00BA25F9" w:rsidRPr="00DD18D1">
        <w:rPr>
          <w:rFonts w:ascii="Candara" w:hAnsi="Candara" w:cs="Calibri"/>
          <w:sz w:val="24"/>
          <w:szCs w:val="24"/>
          <w:lang w:val="sr-Latn-CS"/>
        </w:rPr>
        <w:t>Odluci o budžetu Opštine Bijelo Polje za 2025. godinu („Službeni list Crne Gore – Opštinski propisi“, br.63/23)</w:t>
      </w:r>
      <w:bookmarkEnd w:id="24"/>
      <w:r w:rsidR="00BA25F9" w:rsidRPr="00DD18D1">
        <w:rPr>
          <w:rFonts w:ascii="Candara" w:hAnsi="Candara" w:cs="Calibri"/>
          <w:sz w:val="24"/>
          <w:szCs w:val="24"/>
          <w:lang w:val="sr-Latn-CS"/>
        </w:rPr>
        <w:t xml:space="preserve">,  realizovano je </w:t>
      </w:r>
      <w:r w:rsidR="00BA25F9" w:rsidRPr="00DD18D1">
        <w:rPr>
          <w:rFonts w:ascii="Candara" w:hAnsi="Candara" w:cs="Calibri"/>
          <w:b/>
          <w:bCs/>
          <w:sz w:val="24"/>
          <w:szCs w:val="24"/>
          <w:lang w:val="sr-Latn-CS"/>
        </w:rPr>
        <w:t>49.072,97 eura</w:t>
      </w:r>
      <w:r w:rsidR="00BA25F9" w:rsidRPr="00DD18D1">
        <w:rPr>
          <w:rFonts w:ascii="Candara" w:hAnsi="Candara" w:cs="Calibri"/>
          <w:sz w:val="24"/>
          <w:szCs w:val="24"/>
          <w:lang w:val="sr-Latn-CS"/>
        </w:rPr>
        <w:t>.</w:t>
      </w:r>
    </w:p>
    <w:p w14:paraId="301D3135" w14:textId="6A8617FF" w:rsidR="00BA25F9" w:rsidRPr="00DD18D1" w:rsidRDefault="00BA25F9" w:rsidP="00A13A94">
      <w:pPr>
        <w:pStyle w:val="ListParagraph"/>
        <w:spacing w:line="240" w:lineRule="auto"/>
        <w:ind w:left="360"/>
        <w:jc w:val="both"/>
        <w:rPr>
          <w:rFonts w:ascii="Candara" w:hAnsi="Candara" w:cs="Calibri"/>
          <w:sz w:val="24"/>
          <w:szCs w:val="24"/>
          <w:lang w:val="sr-Latn-CS"/>
        </w:rPr>
      </w:pPr>
      <w:r w:rsidRPr="00DD18D1">
        <w:rPr>
          <w:rFonts w:ascii="Candara" w:hAnsi="Candara" w:cs="Calibri"/>
          <w:sz w:val="24"/>
          <w:szCs w:val="24"/>
          <w:lang w:val="sr-Latn-CS"/>
        </w:rPr>
        <w:t>Usljed čestih promjena i poskupljenja goriva, ova podrška je u velikoj mjeri doprinijela da se prevoz prevoz putnika sa ruralnog i prigradskog dijela teritorije opštine obavlja redovno i u skladu sa predviđenim planom linija. Obzirom na to da opština vrši isplatu subvencija i da su Ugovorom povjereni poslovi prevoznicima, dopisom prema komunalnoj inspekciji u dva navrata smo se obratili kako bi ista izvršila kontrolu redovnosti saobraćanja shodno predviđenom redu vožnje.</w:t>
      </w:r>
    </w:p>
    <w:p w14:paraId="0B3994D9" w14:textId="463BD0B7" w:rsidR="00B05F6F" w:rsidRPr="00DD18D1" w:rsidRDefault="0065197F">
      <w:pPr>
        <w:pStyle w:val="ListParagraph"/>
        <w:numPr>
          <w:ilvl w:val="0"/>
          <w:numId w:val="51"/>
        </w:numPr>
        <w:spacing w:line="240" w:lineRule="auto"/>
        <w:jc w:val="both"/>
        <w:rPr>
          <w:rFonts w:ascii="Candara" w:hAnsi="Candara" w:cs="Calibri"/>
          <w:b/>
          <w:bCs/>
          <w:color w:val="000000"/>
          <w:sz w:val="24"/>
          <w:szCs w:val="24"/>
          <w:lang w:val="sr-Latn-CS"/>
        </w:rPr>
      </w:pPr>
      <w:r w:rsidRPr="00DD18D1">
        <w:rPr>
          <w:rFonts w:ascii="Candara" w:hAnsi="Candara" w:cs="Calibri"/>
          <w:b/>
          <w:sz w:val="24"/>
          <w:szCs w:val="24"/>
          <w:lang w:val="sr-Latn-CS"/>
        </w:rPr>
        <w:lastRenderedPageBreak/>
        <w:t>Subvencija troškova đačkih mjesečnih karata prevoza srednjoškolaca na teritoriji opštine Bijelo Polje</w:t>
      </w:r>
      <w:r w:rsidR="00D0754C" w:rsidRPr="00DD18D1">
        <w:rPr>
          <w:rFonts w:ascii="Candara" w:hAnsi="Candara" w:cs="Calibri"/>
          <w:b/>
          <w:sz w:val="24"/>
          <w:szCs w:val="24"/>
          <w:lang w:val="sr-Latn-CS"/>
        </w:rPr>
        <w:t xml:space="preserve"> - </w:t>
      </w:r>
      <w:r w:rsidR="00DD18D1" w:rsidRPr="00DD18D1">
        <w:rPr>
          <w:rFonts w:ascii="Candara" w:hAnsi="Candara" w:cs="Calibri"/>
          <w:sz w:val="24"/>
          <w:szCs w:val="24"/>
          <w:lang w:val="sr-Latn-CS"/>
        </w:rPr>
        <w:t xml:space="preserve">Odlukom o budžetu Opštine Bijelo Polje za 2025. godinu  </w:t>
      </w:r>
      <w:r w:rsidR="00DD18D1" w:rsidRPr="00DD18D1">
        <w:rPr>
          <w:rFonts w:ascii="Candara" w:hAnsi="Candara" w:cs="Calibri"/>
          <w:color w:val="000000"/>
          <w:sz w:val="24"/>
          <w:szCs w:val="24"/>
          <w:lang w:val="sr-Latn-CS"/>
        </w:rPr>
        <w:t xml:space="preserve">odobrena su značajno veća sredstva koja su se koristila za gore navedenu mjeru. Takođe, odlukom o izmjeni budžeta su odobrena dodatna sredstva za navedenu mjeru. Ovom mjerom smo uspjeli da srednjoškolcima na teritoriji opštine Bijelo Polje omogućimo povoljnije mjesečne karte za period januar-jun i septembar-decembar 2025. godine. </w:t>
      </w:r>
      <w:r w:rsidR="00DD18D1">
        <w:rPr>
          <w:rFonts w:ascii="Candara" w:hAnsi="Candara" w:cs="Calibri"/>
          <w:color w:val="000000"/>
          <w:sz w:val="24"/>
          <w:szCs w:val="24"/>
          <w:lang w:val="sr-Latn-CS"/>
        </w:rPr>
        <w:t>S o</w:t>
      </w:r>
      <w:r w:rsidR="00DD18D1" w:rsidRPr="00DD18D1">
        <w:rPr>
          <w:rFonts w:ascii="Candara" w:hAnsi="Candara" w:cs="Calibri"/>
          <w:color w:val="000000"/>
          <w:sz w:val="24"/>
          <w:szCs w:val="24"/>
          <w:lang w:val="sr-Latn-CS"/>
        </w:rPr>
        <w:t xml:space="preserve">bzirom na rast cijena goriva, povećanje troškova zaposlenih u preduzećima koja se bave prevozom putnika, isti su planirali povećanje osnovne i mjesečne karte prevoza, što je naišlo na negodovanje nekoliko predstavnika mjesnih zajednica opštine Bijelo Polje. Kako bi spriječili negativne efekte, na predlog Sekretarijata i predsjednika Opštine, Skupština Opštine Bijelo Polje je donijela odluku da se mjesečna karta srednjoškolaca subvencuioniše u iznosu od 50% cijene mjesečne karte za prvi period, dok je za drugi period godine izmjenom odluke odobrena subvencija u iznosu od 80% mjesečne karte. Ova Odluka je naišla na vrlo pozitivne reakcije mještana Mjesnih zajednica i uz subvenciju od 20% od Ministarstva prosvjete značajno smanjila troškove seoskih i prigradskih domaćinstava. Dakle, na ovaj način su učenici srednjih škola, kao i učenici koji pohađaju srednju školi u susjednoj opštini Berane u potpunosti oslobođeni plaćanja mjesečne karte. Mjera je realizovana u iznosu od </w:t>
      </w:r>
      <w:r w:rsidR="00DD18D1" w:rsidRPr="00A13A94">
        <w:rPr>
          <w:rFonts w:ascii="Candara" w:hAnsi="Candara" w:cs="Calibri"/>
          <w:color w:val="000000"/>
          <w:sz w:val="24"/>
          <w:szCs w:val="24"/>
          <w:lang w:val="sr-Latn-CS"/>
        </w:rPr>
        <w:t>101.289,40 eura.</w:t>
      </w:r>
    </w:p>
    <w:p w14:paraId="734FFE8A" w14:textId="77777777" w:rsidR="00B05F6F" w:rsidRPr="00AA61EB" w:rsidRDefault="00B05F6F" w:rsidP="00AA61EB">
      <w:pPr>
        <w:pStyle w:val="ListParagraph"/>
        <w:spacing w:after="0" w:line="240" w:lineRule="auto"/>
        <w:ind w:left="0"/>
        <w:jc w:val="both"/>
        <w:rPr>
          <w:rFonts w:ascii="Candara" w:hAnsi="Candara"/>
          <w:b/>
          <w:i/>
          <w:color w:val="000000"/>
          <w:sz w:val="24"/>
          <w:szCs w:val="24"/>
        </w:rPr>
      </w:pPr>
    </w:p>
    <w:p w14:paraId="4E42F575" w14:textId="77777777" w:rsidR="00B05F6F" w:rsidRPr="00AA61EB" w:rsidRDefault="00563086" w:rsidP="0030355F">
      <w:pPr>
        <w:pStyle w:val="ListParagraph"/>
        <w:spacing w:after="0" w:line="240" w:lineRule="auto"/>
        <w:ind w:left="0" w:firstLine="708"/>
        <w:jc w:val="both"/>
        <w:rPr>
          <w:rFonts w:ascii="Candara" w:hAnsi="Candara"/>
          <w:b/>
          <w:i/>
          <w:color w:val="000000"/>
          <w:sz w:val="24"/>
          <w:szCs w:val="24"/>
          <w:lang w:val="sr-Latn-CS"/>
        </w:rPr>
      </w:pPr>
      <w:r w:rsidRPr="00AA61EB">
        <w:rPr>
          <w:rFonts w:ascii="Candara" w:hAnsi="Candara"/>
          <w:b/>
          <w:i/>
          <w:color w:val="000000"/>
          <w:sz w:val="24"/>
          <w:szCs w:val="24"/>
        </w:rPr>
        <w:t>Sektor</w:t>
      </w:r>
      <w:r w:rsidRPr="00AA61EB">
        <w:rPr>
          <w:rFonts w:ascii="Candara" w:hAnsi="Candara"/>
          <w:b/>
          <w:i/>
          <w:color w:val="000000"/>
          <w:sz w:val="24"/>
          <w:szCs w:val="24"/>
          <w:lang w:val="sr-Latn-CS"/>
        </w:rPr>
        <w:t xml:space="preserve"> </w:t>
      </w:r>
      <w:proofErr w:type="spellStart"/>
      <w:r w:rsidRPr="00AA61EB">
        <w:rPr>
          <w:rFonts w:ascii="Candara" w:hAnsi="Candara"/>
          <w:b/>
          <w:i/>
          <w:color w:val="000000"/>
          <w:sz w:val="24"/>
          <w:szCs w:val="24"/>
        </w:rPr>
        <w:t>biznis</w:t>
      </w:r>
      <w:proofErr w:type="spellEnd"/>
      <w:r w:rsidRPr="00AA61EB">
        <w:rPr>
          <w:rFonts w:ascii="Candara" w:hAnsi="Candara"/>
          <w:b/>
          <w:i/>
          <w:color w:val="000000"/>
          <w:sz w:val="24"/>
          <w:szCs w:val="24"/>
          <w:lang w:val="sr-Latn-CS"/>
        </w:rPr>
        <w:t xml:space="preserve"> </w:t>
      </w:r>
      <w:r w:rsidRPr="00AA61EB">
        <w:rPr>
          <w:rFonts w:ascii="Candara" w:hAnsi="Candara"/>
          <w:b/>
          <w:i/>
          <w:color w:val="000000"/>
          <w:sz w:val="24"/>
          <w:szCs w:val="24"/>
        </w:rPr>
        <w:t>zona</w:t>
      </w:r>
      <w:r w:rsidRPr="00AA61EB">
        <w:rPr>
          <w:rFonts w:ascii="Candara" w:hAnsi="Candara"/>
          <w:b/>
          <w:i/>
          <w:color w:val="000000"/>
          <w:sz w:val="24"/>
          <w:szCs w:val="24"/>
          <w:lang w:val="sr-Latn-CS"/>
        </w:rPr>
        <w:t xml:space="preserve"> </w:t>
      </w:r>
    </w:p>
    <w:p w14:paraId="7503B336" w14:textId="10FCD34D" w:rsidR="00DB7495" w:rsidRPr="00AA61EB" w:rsidRDefault="00DB7495" w:rsidP="00AA61EB">
      <w:pPr>
        <w:ind w:firstLine="708"/>
        <w:jc w:val="both"/>
        <w:rPr>
          <w:rFonts w:ascii="Candara" w:hAnsi="Candara" w:cs="Calibri"/>
          <w:b/>
          <w:lang w:val="sr-Latn-CS"/>
        </w:rPr>
      </w:pPr>
      <w:r w:rsidRPr="00AA61EB">
        <w:rPr>
          <w:rFonts w:ascii="Candara" w:hAnsi="Candara" w:cs="Calibri"/>
          <w:lang w:val="sr-Latn-RS"/>
        </w:rPr>
        <w:t>Biznis zona je prostor namijenjen za plansko korišćenje od strane većeg broja privrednih društava i preduzetnika iz oblasti proizvodnje ili usluga koja osim zajedničkog prostora, pruža i dodatne olakšice.</w:t>
      </w:r>
    </w:p>
    <w:p w14:paraId="6E8DDC69" w14:textId="441F2A2B" w:rsidR="00DB7495" w:rsidRPr="00AA61EB" w:rsidRDefault="00DB7495" w:rsidP="00AA61EB">
      <w:pPr>
        <w:shd w:val="clear" w:color="auto" w:fill="FCFCFC"/>
        <w:ind w:firstLine="708"/>
        <w:jc w:val="both"/>
        <w:textAlignment w:val="baseline"/>
        <w:rPr>
          <w:rFonts w:ascii="Candara" w:hAnsi="Candara" w:cs="Calibri"/>
          <w:lang w:val="sr-Latn-RS"/>
        </w:rPr>
      </w:pPr>
      <w:r w:rsidRPr="00AA61EB">
        <w:rPr>
          <w:rFonts w:ascii="Candara" w:eastAsia="TimesNewRoman" w:hAnsi="Candara" w:cs="Calibri"/>
          <w:lang w:val="sr-Latn-RS" w:eastAsia="en-GB"/>
        </w:rPr>
        <w:t xml:space="preserve">Biznis zone “Nedakusi” i “Cerovo” su u potpunosti infrastrukturno opremljene, dok su Biznis zone </w:t>
      </w:r>
      <w:r w:rsidRPr="00AA61EB">
        <w:rPr>
          <w:rFonts w:ascii="Candara" w:hAnsi="Candara" w:cs="Calibri"/>
          <w:bCs/>
          <w:lang w:val="sr-Latn-RS" w:eastAsia="en-GB"/>
        </w:rPr>
        <w:t>„Vraneška dolina“, „Bistrička dolina“, „Rakonje – Ravna Rijeka“ i „Ribarevine –Poda“ opremljene saobraćajnom infrastrukturom, a izgradnju vodovodne, kanalizacione, energetske i telekomunikacione infrastrukture Osnivač može povjeriti korisniku biznis zone ugovorom o poslovanju u biznis zoni u skladu sa posebnim propisima kojima se uređuje državna pomoć (član 6 Odluke o osnivanju  biznis zona).</w:t>
      </w:r>
    </w:p>
    <w:p w14:paraId="231015CA" w14:textId="77777777" w:rsidR="00DB7495" w:rsidRPr="00AA61EB" w:rsidRDefault="00DB7495" w:rsidP="00AA61EB">
      <w:pPr>
        <w:ind w:firstLine="708"/>
        <w:rPr>
          <w:rFonts w:ascii="Candara" w:hAnsi="Candara" w:cs="Calibri"/>
          <w:bCs/>
          <w:lang w:val="pl-PL" w:eastAsia="en-GB"/>
        </w:rPr>
      </w:pPr>
      <w:r w:rsidRPr="00AA61EB">
        <w:rPr>
          <w:rFonts w:ascii="Candara" w:hAnsi="Candara" w:cs="Calibri"/>
          <w:bCs/>
          <w:lang w:val="pl-PL" w:eastAsia="en-GB"/>
        </w:rPr>
        <w:t>Trenutno nemamo korisnika olakšica u Biznis zonama.</w:t>
      </w:r>
    </w:p>
    <w:p w14:paraId="456004B5" w14:textId="1D885251" w:rsidR="00D0754C" w:rsidRDefault="00DB7495" w:rsidP="00AA61EB">
      <w:pPr>
        <w:ind w:firstLine="708"/>
        <w:jc w:val="both"/>
        <w:rPr>
          <w:rFonts w:ascii="Candara" w:hAnsi="Candara" w:cs="Calibri"/>
          <w:bCs/>
          <w:lang w:val="pl-PL"/>
        </w:rPr>
      </w:pPr>
      <w:r w:rsidRPr="00AA61EB">
        <w:rPr>
          <w:rFonts w:ascii="Candara" w:hAnsi="Candara" w:cs="Calibri"/>
          <w:bCs/>
          <w:lang w:val="pl-PL"/>
        </w:rPr>
        <w:t xml:space="preserve">Zaposleni u </w:t>
      </w:r>
      <w:r w:rsidR="00D0754C" w:rsidRPr="00AA61EB">
        <w:rPr>
          <w:rFonts w:ascii="Candara" w:hAnsi="Candara" w:cs="Calibri"/>
          <w:bCs/>
          <w:lang w:val="pl-PL"/>
        </w:rPr>
        <w:t>Sektor</w:t>
      </w:r>
      <w:r w:rsidRPr="00AA61EB">
        <w:rPr>
          <w:rFonts w:ascii="Candara" w:hAnsi="Candara" w:cs="Calibri"/>
          <w:bCs/>
          <w:lang w:val="pl-PL"/>
        </w:rPr>
        <w:t>u</w:t>
      </w:r>
      <w:r w:rsidR="00D0754C" w:rsidRPr="00AA61EB">
        <w:rPr>
          <w:rFonts w:ascii="Candara" w:hAnsi="Candara" w:cs="Calibri"/>
          <w:bCs/>
          <w:lang w:val="pl-PL"/>
        </w:rPr>
        <w:t xml:space="preserve"> biznis zona</w:t>
      </w:r>
      <w:r w:rsidRPr="00AA61EB">
        <w:rPr>
          <w:rFonts w:ascii="Candara" w:hAnsi="Candara" w:cs="Calibri"/>
          <w:bCs/>
          <w:lang w:val="pl-PL"/>
        </w:rPr>
        <w:t>,</w:t>
      </w:r>
      <w:r w:rsidR="00D0754C" w:rsidRPr="00AA61EB">
        <w:rPr>
          <w:rFonts w:ascii="Candara" w:hAnsi="Candara" w:cs="Calibri"/>
          <w:bCs/>
          <w:lang w:val="pl-PL"/>
        </w:rPr>
        <w:t xml:space="preserve"> u izvještajnom periodu</w:t>
      </w:r>
      <w:r w:rsidRPr="00AA61EB">
        <w:rPr>
          <w:rFonts w:ascii="Candara" w:hAnsi="Candara" w:cs="Calibri"/>
          <w:bCs/>
          <w:lang w:val="pl-PL"/>
        </w:rPr>
        <w:t xml:space="preserve"> su</w:t>
      </w:r>
      <w:r w:rsidR="00D0754C" w:rsidRPr="00AA61EB">
        <w:rPr>
          <w:rFonts w:ascii="Candara" w:hAnsi="Candara" w:cs="Calibri"/>
          <w:bCs/>
          <w:lang w:val="pl-PL"/>
        </w:rPr>
        <w:t>:</w:t>
      </w:r>
    </w:p>
    <w:p w14:paraId="401BC184" w14:textId="219DE2E2" w:rsidR="00786C88" w:rsidRDefault="00D0754C">
      <w:pPr>
        <w:pStyle w:val="ListParagraph"/>
        <w:numPr>
          <w:ilvl w:val="0"/>
          <w:numId w:val="14"/>
        </w:numPr>
        <w:spacing w:line="240" w:lineRule="auto"/>
        <w:ind w:left="360"/>
        <w:jc w:val="both"/>
        <w:rPr>
          <w:rFonts w:ascii="Candara" w:hAnsi="Candara" w:cs="Calibri"/>
          <w:bCs/>
          <w:sz w:val="24"/>
          <w:szCs w:val="24"/>
          <w:lang w:val="pl-PL"/>
        </w:rPr>
      </w:pPr>
      <w:r w:rsidRPr="00786C88">
        <w:rPr>
          <w:rFonts w:ascii="Candara" w:hAnsi="Candara" w:cs="Calibri"/>
          <w:bCs/>
          <w:sz w:val="24"/>
          <w:szCs w:val="24"/>
          <w:lang w:val="pl-PL"/>
        </w:rPr>
        <w:t>ostvarili komunikaciju sa zainteresovanim za uslove za dobijanje olakšica za  poslovanje u Biznis zonama i istima prosleđivali propise putem e – maila,</w:t>
      </w:r>
      <w:r w:rsidR="00DD18D1">
        <w:rPr>
          <w:rFonts w:ascii="Candara" w:hAnsi="Candara" w:cs="Calibri"/>
          <w:bCs/>
          <w:sz w:val="24"/>
          <w:szCs w:val="24"/>
          <w:lang w:val="pl-PL"/>
        </w:rPr>
        <w:t xml:space="preserve"> davali informacije o načinu osnivanja kompanija u Crnoj Gori i opštim uslovima poslovanja</w:t>
      </w:r>
    </w:p>
    <w:p w14:paraId="3ADFB627" w14:textId="77777777" w:rsidR="00DD18D1" w:rsidRPr="00786C88" w:rsidRDefault="00DD18D1">
      <w:pPr>
        <w:pStyle w:val="ListParagraph"/>
        <w:numPr>
          <w:ilvl w:val="0"/>
          <w:numId w:val="14"/>
        </w:numPr>
        <w:spacing w:line="240" w:lineRule="auto"/>
        <w:ind w:left="360"/>
        <w:jc w:val="both"/>
        <w:rPr>
          <w:rFonts w:ascii="Candara" w:hAnsi="Candara" w:cs="Calibri"/>
          <w:bCs/>
          <w:sz w:val="24"/>
          <w:szCs w:val="24"/>
          <w:lang w:val="pl-PL"/>
        </w:rPr>
      </w:pPr>
      <w:r w:rsidRPr="00786C88">
        <w:rPr>
          <w:rFonts w:ascii="Candara" w:hAnsi="Candara" w:cs="Calibri"/>
          <w:bCs/>
          <w:sz w:val="24"/>
          <w:szCs w:val="24"/>
          <w:lang w:val="pl-PL"/>
        </w:rPr>
        <w:t>pružali neophodnu administrativnu pomoć potencijalnim investitorima;</w:t>
      </w:r>
    </w:p>
    <w:p w14:paraId="79B723AA" w14:textId="77777777" w:rsidR="00DD18D1" w:rsidRPr="00786C88" w:rsidRDefault="00DD18D1">
      <w:pPr>
        <w:pStyle w:val="ListParagraph"/>
        <w:numPr>
          <w:ilvl w:val="0"/>
          <w:numId w:val="14"/>
        </w:numPr>
        <w:spacing w:line="240" w:lineRule="auto"/>
        <w:ind w:left="360"/>
        <w:jc w:val="both"/>
        <w:rPr>
          <w:rFonts w:ascii="Candara" w:hAnsi="Candara" w:cs="Calibri"/>
          <w:bCs/>
          <w:sz w:val="24"/>
          <w:szCs w:val="24"/>
          <w:lang w:val="pl-PL"/>
        </w:rPr>
      </w:pPr>
      <w:r w:rsidRPr="00786C88">
        <w:rPr>
          <w:rFonts w:ascii="Candara" w:hAnsi="Candara" w:cs="Calibri"/>
          <w:bCs/>
          <w:sz w:val="24"/>
          <w:szCs w:val="24"/>
          <w:lang w:val="pl-PL"/>
        </w:rPr>
        <w:t>davali informacije i usmjeravali investitore shodno njihovim planovima i programima investiranja;</w:t>
      </w:r>
    </w:p>
    <w:p w14:paraId="0F560F77" w14:textId="77777777" w:rsidR="00DD18D1" w:rsidRDefault="00DD18D1">
      <w:pPr>
        <w:pStyle w:val="ListParagraph"/>
        <w:numPr>
          <w:ilvl w:val="0"/>
          <w:numId w:val="14"/>
        </w:numPr>
        <w:spacing w:line="240" w:lineRule="auto"/>
        <w:ind w:left="360"/>
        <w:jc w:val="both"/>
        <w:rPr>
          <w:rFonts w:ascii="Candara" w:hAnsi="Candara" w:cs="Calibri"/>
          <w:bCs/>
          <w:sz w:val="24"/>
          <w:szCs w:val="24"/>
          <w:lang w:val="pl-PL"/>
        </w:rPr>
      </w:pPr>
      <w:r w:rsidRPr="00786C88">
        <w:rPr>
          <w:rFonts w:ascii="Candara" w:hAnsi="Candara" w:cs="Calibri"/>
          <w:bCs/>
          <w:sz w:val="24"/>
          <w:szCs w:val="24"/>
          <w:lang w:val="pl-PL"/>
        </w:rPr>
        <w:t>pripremali  i prikupljali određene ekonomsko-finansijske pokazatelje sa područja biznis zona koji mogu biti interesantni potencijalnim investitorima;</w:t>
      </w:r>
    </w:p>
    <w:p w14:paraId="45B4ADA8" w14:textId="77777777" w:rsidR="00DD18D1" w:rsidRPr="00DD18D1" w:rsidRDefault="00DD18D1">
      <w:pPr>
        <w:pStyle w:val="ListParagraph"/>
        <w:numPr>
          <w:ilvl w:val="0"/>
          <w:numId w:val="14"/>
        </w:numPr>
        <w:spacing w:line="240" w:lineRule="auto"/>
        <w:ind w:left="360"/>
        <w:jc w:val="both"/>
        <w:rPr>
          <w:rFonts w:ascii="Candara" w:hAnsi="Candara" w:cs="Calibri"/>
          <w:bCs/>
          <w:sz w:val="24"/>
          <w:szCs w:val="24"/>
          <w:lang w:val="pl-PL"/>
        </w:rPr>
      </w:pPr>
      <w:r w:rsidRPr="00DD18D1">
        <w:rPr>
          <w:rFonts w:ascii="Candara" w:hAnsi="Candara" w:cs="Calibri"/>
          <w:bCs/>
          <w:color w:val="000000"/>
          <w:sz w:val="24"/>
          <w:szCs w:val="24"/>
          <w:lang w:val="sr-Latn-ME"/>
        </w:rPr>
        <w:t>ostvarivali  neophodnu korespodenciju i konverzaciju sa međunarodnim organizacijama i drugim subjektima radi obezbeđenja uslova za dovođenje investitora i realizacije investicionih projekata;</w:t>
      </w:r>
    </w:p>
    <w:p w14:paraId="4E9351EA" w14:textId="78E5BED4" w:rsidR="00D0754C" w:rsidRDefault="00D0754C">
      <w:pPr>
        <w:pStyle w:val="ListParagraph"/>
        <w:numPr>
          <w:ilvl w:val="0"/>
          <w:numId w:val="14"/>
        </w:numPr>
        <w:spacing w:line="240" w:lineRule="auto"/>
        <w:ind w:left="360"/>
        <w:jc w:val="both"/>
        <w:rPr>
          <w:rFonts w:ascii="Candara" w:hAnsi="Candara" w:cs="Calibri"/>
          <w:bCs/>
          <w:sz w:val="24"/>
          <w:szCs w:val="24"/>
          <w:lang w:val="pl-PL"/>
        </w:rPr>
      </w:pPr>
      <w:r w:rsidRPr="00DD18D1">
        <w:rPr>
          <w:rFonts w:ascii="Candara" w:hAnsi="Candara" w:cs="Calibri"/>
          <w:bCs/>
          <w:sz w:val="24"/>
          <w:szCs w:val="24"/>
          <w:lang w:val="pl-PL"/>
        </w:rPr>
        <w:t>ostvarivali i imali korektnu saradnju sa nadležnim organima i službama lokalne i državne uprave;</w:t>
      </w:r>
    </w:p>
    <w:p w14:paraId="2D433E77" w14:textId="3036AA54" w:rsidR="00A333FE" w:rsidRPr="00A333FE" w:rsidRDefault="00A333FE">
      <w:pPr>
        <w:pStyle w:val="ListParagraph"/>
        <w:numPr>
          <w:ilvl w:val="0"/>
          <w:numId w:val="14"/>
        </w:numPr>
        <w:spacing w:line="240" w:lineRule="auto"/>
        <w:ind w:left="360"/>
        <w:jc w:val="both"/>
        <w:rPr>
          <w:rFonts w:ascii="Candara" w:hAnsi="Candara" w:cs="Calibri"/>
          <w:bCs/>
          <w:sz w:val="24"/>
          <w:szCs w:val="24"/>
          <w:lang w:val="pl-PL"/>
        </w:rPr>
      </w:pPr>
      <w:r w:rsidRPr="00A333FE">
        <w:rPr>
          <w:rFonts w:ascii="Candara" w:hAnsi="Candara" w:cs="Calibri"/>
          <w:bCs/>
          <w:color w:val="000000"/>
          <w:sz w:val="24"/>
          <w:szCs w:val="24"/>
          <w:lang w:val="sr-Latn-ME"/>
        </w:rPr>
        <w:lastRenderedPageBreak/>
        <w:t>intenzivno i kontinuirano radili na promociji biznis zona i animiranju investitora da svoj kapital ulažu na tom geografski određenom prostoru, te kao rezultat toga imamo tri zahtjeva naših sugrađana koji su istovremeno osnivači i vlasnici respektabilnih  privrednih subjekata za upis parcela koje se nalaze u njihovom privatnom vlasništvu u Biznis zon</w:t>
      </w:r>
      <w:r>
        <w:rPr>
          <w:rFonts w:ascii="Candara" w:hAnsi="Candara" w:cs="Calibri"/>
          <w:bCs/>
          <w:color w:val="000000"/>
          <w:sz w:val="24"/>
          <w:szCs w:val="24"/>
          <w:lang w:val="sr-Latn-ME"/>
        </w:rPr>
        <w:t>i</w:t>
      </w:r>
      <w:r w:rsidRPr="00A333FE">
        <w:rPr>
          <w:rFonts w:ascii="Candara" w:hAnsi="Candara" w:cs="Calibri"/>
          <w:bCs/>
          <w:color w:val="000000"/>
          <w:sz w:val="24"/>
          <w:szCs w:val="24"/>
          <w:lang w:val="sr-Latn-ME"/>
        </w:rPr>
        <w:t xml:space="preserve"> „Nedakusi”;</w:t>
      </w:r>
    </w:p>
    <w:p w14:paraId="452C4CD4" w14:textId="63AC0F05" w:rsidR="00A333FE" w:rsidRPr="00A333FE" w:rsidRDefault="00A333FE">
      <w:pPr>
        <w:pStyle w:val="ListParagraph"/>
        <w:numPr>
          <w:ilvl w:val="0"/>
          <w:numId w:val="14"/>
        </w:numPr>
        <w:spacing w:line="240" w:lineRule="auto"/>
        <w:ind w:left="360"/>
        <w:jc w:val="both"/>
        <w:rPr>
          <w:rFonts w:ascii="Candara" w:hAnsi="Candara" w:cs="Calibri"/>
          <w:bCs/>
          <w:sz w:val="24"/>
          <w:szCs w:val="24"/>
          <w:lang w:val="pl-PL"/>
        </w:rPr>
      </w:pPr>
      <w:r w:rsidRPr="00A333FE">
        <w:rPr>
          <w:rFonts w:ascii="Candara" w:hAnsi="Candara" w:cs="Calibri"/>
          <w:bCs/>
          <w:color w:val="000000"/>
          <w:sz w:val="24"/>
          <w:szCs w:val="24"/>
          <w:lang w:val="sr-Latn-ME"/>
        </w:rPr>
        <w:t>pripremali nacrt izmjena i dopunama Odluke o osnivanju biznis zona „Nedakusi”, „Cerovo”, „Vraneška dolina”, „Bistrička dolina”, „Rakonje- Ravna Rijeka” i „Ribarevine – Poda” u dijelu uvećanja Biznis zone „Nedakusi” gdje bi se ista uvećala za 9 novih katastarskih parcela ukupne površine 14.189m2, dobili pozitivno mišljenje Agencije za zaštitu konkurencije</w:t>
      </w:r>
      <w:r>
        <w:rPr>
          <w:rFonts w:ascii="Candara" w:hAnsi="Candara" w:cs="Calibri"/>
          <w:bCs/>
          <w:color w:val="000000"/>
          <w:sz w:val="24"/>
          <w:szCs w:val="24"/>
          <w:lang w:val="sr-Latn-ME"/>
        </w:rPr>
        <w:t xml:space="preserve">, </w:t>
      </w:r>
      <w:r w:rsidRPr="00A333FE">
        <w:rPr>
          <w:rFonts w:ascii="Candara" w:hAnsi="Candara" w:cs="Calibri"/>
          <w:bCs/>
          <w:color w:val="000000"/>
          <w:sz w:val="24"/>
          <w:szCs w:val="24"/>
          <w:lang w:val="sr-Latn-ME"/>
        </w:rPr>
        <w:t>nakon čega će se predloženi nacrt teksta naći u lokalnoj skupštinskoj proceduri;</w:t>
      </w:r>
    </w:p>
    <w:p w14:paraId="1E998CB2" w14:textId="439AF951" w:rsidR="00DD18D1" w:rsidRPr="00A333FE" w:rsidRDefault="00A333FE">
      <w:pPr>
        <w:pStyle w:val="ListParagraph"/>
        <w:numPr>
          <w:ilvl w:val="0"/>
          <w:numId w:val="14"/>
        </w:numPr>
        <w:spacing w:after="0" w:line="240" w:lineRule="auto"/>
        <w:ind w:left="360"/>
        <w:jc w:val="both"/>
        <w:rPr>
          <w:rFonts w:ascii="Candara" w:hAnsi="Candara" w:cs="Calibri"/>
          <w:bCs/>
          <w:sz w:val="24"/>
          <w:szCs w:val="24"/>
          <w:lang w:val="pl-PL"/>
        </w:rPr>
      </w:pPr>
      <w:r w:rsidRPr="00A333FE">
        <w:rPr>
          <w:rFonts w:ascii="Candara" w:hAnsi="Candara" w:cs="Calibri"/>
          <w:bCs/>
          <w:color w:val="000000"/>
          <w:sz w:val="24"/>
          <w:szCs w:val="24"/>
          <w:lang w:val="sr-Latn-ME"/>
        </w:rPr>
        <w:t>započeli prikupljanje statističkih podataka za svaku biznis zonu ponaosob o broju privrednih subjekata koji posluju unutar graničnih područja biznis zona kao i brojem zaposlenih.</w:t>
      </w:r>
    </w:p>
    <w:p w14:paraId="4554451B" w14:textId="77777777" w:rsidR="00A333FE" w:rsidRPr="00A333FE" w:rsidRDefault="00A333FE" w:rsidP="0048633F">
      <w:pPr>
        <w:ind w:firstLine="720"/>
        <w:jc w:val="both"/>
        <w:rPr>
          <w:rFonts w:ascii="Candara" w:hAnsi="Candara" w:cs="Calibri"/>
          <w:bCs/>
          <w:color w:val="000000"/>
          <w:lang w:val="sr-Latn-ME"/>
        </w:rPr>
      </w:pPr>
      <w:r w:rsidRPr="00A333FE">
        <w:rPr>
          <w:rFonts w:ascii="Candara" w:hAnsi="Candara" w:cs="Calibri"/>
          <w:bCs/>
          <w:color w:val="000000"/>
          <w:lang w:val="sr-Latn-ME"/>
        </w:rPr>
        <w:t>Na tri ključna putna pravca ( Ribarevine-Poda; Ribarevine-Ravna Rijeka i Gubavač- Bistrica) bili  su u toku radovi na rekonstrukciji saobraćajnica, što je značajno uticalo na usporavanje planiranih aktivnosti u izvještajnom periodu.  Ipak riječ je o konkretnim i sveobuhvatnim  infrastrukturnim zahvatima od suštinskog značaja za unapređenje saobraćajne povezanosti i dugoročni razvoj opštine, te se očekuje da će njihova realizacija stvoriti stabilnije pretpostavke za efikasnije sprovođenje budućih projekata.</w:t>
      </w:r>
    </w:p>
    <w:p w14:paraId="4CEBF05A" w14:textId="77777777" w:rsidR="00A333FE" w:rsidRPr="00A333FE" w:rsidRDefault="00A333FE" w:rsidP="00A333FE">
      <w:pPr>
        <w:ind w:firstLine="720"/>
        <w:jc w:val="both"/>
        <w:rPr>
          <w:rFonts w:cs="Calibri"/>
          <w:bCs/>
          <w:color w:val="000000"/>
          <w:lang w:val="sr-Latn-ME"/>
        </w:rPr>
      </w:pPr>
      <w:r w:rsidRPr="00A333FE">
        <w:rPr>
          <w:rFonts w:ascii="Candara" w:hAnsi="Candara" w:cs="Calibri"/>
          <w:bCs/>
          <w:color w:val="000000"/>
          <w:lang w:val="sr-Latn-ME"/>
        </w:rPr>
        <w:t>I pored navedenog intenzitet investicionog ulaganja bio je u određenoj mjeri izražen, pa su u graničnom području Biznis zone “Ribarevine-Poda“, u protekloj godini realizovane  dvije značajne investicije, jedna koja se odnosi na izgradnju i početak rada prve fabrike za proizvodnju smrznutog pomfrita kompanije „MD Trans“, dok se druga tiče savremenog energetskog  objekta -solarne elektrane kapaciteta 5 megavata, čija procijenjena vrijednost investicije iznosi oko 4 miliona eura, kompanije „Solar Sign“. Realizacija ove  dvije značajne investicije imaće pozitivan uticaj na ukupni privredni ambijent i predstavlja podsticaj drugim privrednim subjektima da svoj kapital  ulažu upravo na ovom geografskom području</w:t>
      </w:r>
      <w:r w:rsidRPr="00A333FE">
        <w:rPr>
          <w:rFonts w:cs="Calibri"/>
          <w:bCs/>
          <w:color w:val="000000"/>
          <w:lang w:val="sr-Latn-ME"/>
        </w:rPr>
        <w:t xml:space="preserve">. </w:t>
      </w:r>
    </w:p>
    <w:p w14:paraId="12709AD8" w14:textId="77777777" w:rsidR="00A333FE" w:rsidRPr="00A333FE" w:rsidRDefault="00A333FE" w:rsidP="00A333FE">
      <w:pPr>
        <w:ind w:firstLine="720"/>
        <w:jc w:val="both"/>
        <w:rPr>
          <w:rFonts w:ascii="Candara" w:hAnsi="Candara" w:cs="Calibri"/>
          <w:bCs/>
          <w:color w:val="000000"/>
          <w:lang w:val="sr-Latn-ME"/>
        </w:rPr>
      </w:pPr>
      <w:r w:rsidRPr="00A333FE">
        <w:rPr>
          <w:rFonts w:ascii="Candara" w:hAnsi="Candara" w:cs="Calibri"/>
          <w:bCs/>
          <w:color w:val="000000"/>
          <w:lang w:val="sr-Latn-ME"/>
        </w:rPr>
        <w:t>Treba posebno naglasiti da je  unutar graničnog područja Biznis zone „Nedakusi“ u protekloj godini realizovana vrlo značajna investicija. Otvoren najvećeg retail park u Crnoj Gori „Bravera City“, investicija vrijedna preko 7 miliona eura, sa oko 240 zaposlenih, što predstavlja čvrst temelj za snažan privredni zamah i pozicioniranje ovog područja kao važnog regionalno-ekonomskog centra, naročito ako se ima u vidu činjenica da su na jednom relativno malom, u geografskom smislu malom prostoru obezbijeđeni svu ključni sadržaji, čineći ovo područje funkcionalnom cjelinom.</w:t>
      </w:r>
    </w:p>
    <w:p w14:paraId="682ECB39" w14:textId="4CA931AA" w:rsidR="00A333FE" w:rsidRPr="0048633F" w:rsidRDefault="00A333FE" w:rsidP="0048633F">
      <w:pPr>
        <w:ind w:firstLine="720"/>
        <w:jc w:val="both"/>
        <w:rPr>
          <w:rFonts w:ascii="Candara" w:hAnsi="Candara" w:cs="Calibri"/>
          <w:bCs/>
          <w:color w:val="000000"/>
          <w:lang w:val="sr-Latn-ME"/>
        </w:rPr>
      </w:pPr>
      <w:r w:rsidRPr="00A333FE">
        <w:rPr>
          <w:rFonts w:ascii="Candara" w:hAnsi="Candara" w:cs="Calibri"/>
          <w:bCs/>
          <w:color w:val="000000"/>
          <w:lang w:val="sr-Latn-ME"/>
        </w:rPr>
        <w:t>Sve navedeno nam potvrđuje da biznis zone predstavljaju snažan razvojni potencijal koji uz adekvatnu sistemsku, institucionalnu podršku (stvaranje povoljnog poslovnog ambijenta i uklananje administrativnih barijera), može biti ključan generator novih investicija i održivog ekonomskog rasta, pa samim tim doprinijeti kontinuiranom povećanju broja zaposlenih.</w:t>
      </w:r>
    </w:p>
    <w:p w14:paraId="50FE6021" w14:textId="2E6C92F7" w:rsidR="00D0754C" w:rsidRPr="00AA61EB" w:rsidRDefault="00D0754C" w:rsidP="00AA61EB">
      <w:pPr>
        <w:ind w:firstLine="720"/>
        <w:jc w:val="both"/>
        <w:rPr>
          <w:rFonts w:ascii="Candara" w:hAnsi="Candara" w:cs="Calibri"/>
          <w:bCs/>
          <w:lang w:val="it-IT"/>
        </w:rPr>
      </w:pPr>
      <w:r w:rsidRPr="00AA61EB">
        <w:rPr>
          <w:rFonts w:ascii="Candara" w:hAnsi="Candara" w:cs="Calibri"/>
          <w:bCs/>
          <w:lang w:val="it-IT"/>
        </w:rPr>
        <w:t>U skladu sa  Zakonom  o slobodnom pristupu informacijama Sekretarijatu za preduzetništvo u toku 202</w:t>
      </w:r>
      <w:r w:rsidR="00A333FE">
        <w:rPr>
          <w:rFonts w:ascii="Candara" w:hAnsi="Candara" w:cs="Calibri"/>
          <w:bCs/>
          <w:lang w:val="it-IT"/>
        </w:rPr>
        <w:t>5</w:t>
      </w:r>
      <w:r w:rsidRPr="00AA61EB">
        <w:rPr>
          <w:rFonts w:ascii="Candara" w:hAnsi="Candara" w:cs="Calibri"/>
          <w:bCs/>
          <w:lang w:val="it-IT"/>
        </w:rPr>
        <w:t xml:space="preserve">. godine podnešen je 1 zahtjev za pristup informacijama.  Sekretarijat je, kao prvostepeni organ, riješio zahtjev i donio  jedno rješenje o usvajanju. </w:t>
      </w:r>
    </w:p>
    <w:p w14:paraId="49BAAF59" w14:textId="7EDE13EF" w:rsidR="00D0754C" w:rsidRPr="00AA61EB" w:rsidRDefault="00D0754C" w:rsidP="00AA61EB">
      <w:pPr>
        <w:autoSpaceDE w:val="0"/>
        <w:autoSpaceDN w:val="0"/>
        <w:adjustRightInd w:val="0"/>
        <w:ind w:firstLine="720"/>
        <w:jc w:val="both"/>
        <w:rPr>
          <w:rFonts w:ascii="Candara" w:hAnsi="Candara" w:cs="Calibri"/>
          <w:bCs/>
          <w:lang w:val="it-IT"/>
        </w:rPr>
      </w:pPr>
      <w:r w:rsidRPr="00AA61EB">
        <w:rPr>
          <w:rFonts w:ascii="Candara" w:hAnsi="Candara" w:cs="Calibri"/>
          <w:bCs/>
          <w:lang w:val="it-IT"/>
        </w:rPr>
        <w:t>Pored pomenutih aktivnosti, U Sekretarijatu za preduzetništvo</w:t>
      </w:r>
      <w:r w:rsidR="00467A79" w:rsidRPr="00AA61EB">
        <w:rPr>
          <w:rFonts w:ascii="Candara" w:hAnsi="Candara" w:cs="Calibri"/>
          <w:bCs/>
          <w:lang w:val="it-IT"/>
        </w:rPr>
        <w:t xml:space="preserve"> </w:t>
      </w:r>
      <w:r w:rsidRPr="00AA61EB">
        <w:rPr>
          <w:rFonts w:ascii="Candara" w:hAnsi="Candara" w:cs="Calibri"/>
          <w:bCs/>
          <w:lang w:val="it-IT"/>
        </w:rPr>
        <w:t xml:space="preserve">realizovane su i tekuće aktivnosti kao prijem stranaka vezano za pitanja pokretanja biznisa, registracije, izrade biznis </w:t>
      </w:r>
      <w:r w:rsidRPr="00AA61EB">
        <w:rPr>
          <w:rFonts w:ascii="Candara" w:hAnsi="Candara" w:cs="Calibri"/>
          <w:bCs/>
          <w:lang w:val="it-IT"/>
        </w:rPr>
        <w:lastRenderedPageBreak/>
        <w:t>planova, kreditiranja i upućivanje na određene adrese, prosleđivanje zainteresovanim preduzetnicima potrebne dokumentacije, metodologije, aplikativne forme za apliciranje za kreditna sredstva i druge usluge</w:t>
      </w:r>
      <w:r w:rsidR="00467A79" w:rsidRPr="00AA61EB">
        <w:rPr>
          <w:rFonts w:ascii="Candara" w:hAnsi="Candara" w:cs="Calibri"/>
          <w:bCs/>
          <w:lang w:val="it-IT"/>
        </w:rPr>
        <w:t>,</w:t>
      </w:r>
      <w:r w:rsidRPr="00AA61EB">
        <w:rPr>
          <w:rFonts w:ascii="Candara" w:hAnsi="Candara" w:cs="Calibri"/>
          <w:bCs/>
          <w:lang w:val="it-IT"/>
        </w:rPr>
        <w:t xml:space="preserve"> kao i  infromisanje preduzetnika o aktuelnim  projektima.</w:t>
      </w:r>
    </w:p>
    <w:p w14:paraId="2E0D5574" w14:textId="77777777" w:rsidR="006A6F71" w:rsidRPr="00AA61EB" w:rsidRDefault="006A6F71" w:rsidP="00AA61EB">
      <w:pPr>
        <w:rPr>
          <w:rFonts w:ascii="Candara" w:hAnsi="Candara" w:cs="Arial"/>
          <w:b/>
          <w:bCs/>
          <w:i/>
          <w:color w:val="FF0000"/>
          <w:lang w:val="pl-PL"/>
        </w:rPr>
      </w:pPr>
    </w:p>
    <w:p w14:paraId="3604EE1F" w14:textId="3E8A490F" w:rsidR="006A6F71" w:rsidRPr="00BA33D5" w:rsidRDefault="006A6F71">
      <w:pPr>
        <w:pStyle w:val="ListParagraph"/>
        <w:numPr>
          <w:ilvl w:val="0"/>
          <w:numId w:val="6"/>
        </w:numPr>
        <w:spacing w:after="0" w:line="240" w:lineRule="auto"/>
        <w:rPr>
          <w:rFonts w:ascii="Candara" w:hAnsi="Candara" w:cs="Arial"/>
          <w:b/>
          <w:bCs/>
          <w:i/>
          <w:sz w:val="24"/>
          <w:szCs w:val="24"/>
          <w:lang w:val="pl-PL"/>
        </w:rPr>
      </w:pPr>
      <w:r w:rsidRPr="00BA33D5">
        <w:rPr>
          <w:rFonts w:ascii="Candara" w:hAnsi="Candara" w:cs="Arial"/>
          <w:b/>
          <w:bCs/>
          <w:i/>
          <w:sz w:val="24"/>
          <w:szCs w:val="24"/>
          <w:lang w:val="pl-PL"/>
        </w:rPr>
        <w:t>SEKRETARIJAT ZA POLJOPRIVREDU</w:t>
      </w:r>
    </w:p>
    <w:p w14:paraId="36BD72F2" w14:textId="77777777" w:rsidR="0030355F" w:rsidRPr="0030355F" w:rsidRDefault="0030355F" w:rsidP="0030355F">
      <w:pPr>
        <w:pStyle w:val="ListParagraph"/>
        <w:spacing w:after="0" w:line="240" w:lineRule="auto"/>
        <w:ind w:left="936"/>
        <w:rPr>
          <w:rFonts w:ascii="Candara" w:hAnsi="Candara" w:cs="Arial"/>
          <w:b/>
          <w:bCs/>
          <w:i/>
          <w:sz w:val="24"/>
          <w:szCs w:val="24"/>
          <w:lang w:val="pl-PL"/>
        </w:rPr>
      </w:pPr>
    </w:p>
    <w:p w14:paraId="7C0E122C" w14:textId="74B13DF1" w:rsidR="00277A08" w:rsidRPr="00AA61EB" w:rsidRDefault="00B414BB" w:rsidP="00AA61EB">
      <w:pPr>
        <w:ind w:firstLine="720"/>
        <w:jc w:val="both"/>
        <w:rPr>
          <w:rFonts w:ascii="Candara" w:hAnsi="Candara" w:cs="Arial"/>
          <w:bCs/>
          <w:iCs/>
          <w:lang w:val="pl-PL"/>
        </w:rPr>
      </w:pPr>
      <w:r w:rsidRPr="00AA61EB">
        <w:rPr>
          <w:rFonts w:ascii="Candara" w:hAnsi="Candara"/>
          <w:lang w:val="sr-Latn-RS"/>
        </w:rPr>
        <w:t>U Sekretarijatu za poljoprivr</w:t>
      </w:r>
      <w:r w:rsidR="0044456F" w:rsidRPr="00AA61EB">
        <w:rPr>
          <w:rFonts w:ascii="Candara" w:hAnsi="Candara"/>
          <w:lang w:val="sr-Latn-RS"/>
        </w:rPr>
        <w:t>edu,</w:t>
      </w:r>
      <w:r w:rsidRPr="00AA61EB">
        <w:rPr>
          <w:rFonts w:ascii="Candara" w:hAnsi="Candara"/>
          <w:lang w:val="sr-Latn-RS"/>
        </w:rPr>
        <w:t xml:space="preserve"> poslovi i zadaci određeni Odlukom o organizaciji i načinu rada lokalne uprave Opštine Bijelo </w:t>
      </w:r>
      <w:r w:rsidR="0044456F" w:rsidRPr="00AA61EB">
        <w:rPr>
          <w:rFonts w:ascii="Candara" w:hAnsi="Candara"/>
          <w:lang w:val="sr-Latn-RS"/>
        </w:rPr>
        <w:t>P</w:t>
      </w:r>
      <w:r w:rsidRPr="00AA61EB">
        <w:rPr>
          <w:rFonts w:ascii="Candara" w:hAnsi="Candara"/>
          <w:lang w:val="sr-Latn-RS"/>
        </w:rPr>
        <w:t>olje</w:t>
      </w:r>
      <w:r w:rsidR="0044456F" w:rsidRPr="00AA61EB">
        <w:rPr>
          <w:rFonts w:ascii="Candara" w:hAnsi="Candara"/>
          <w:lang w:val="sr-Latn-RS"/>
        </w:rPr>
        <w:t xml:space="preserve">, obavljaju se </w:t>
      </w:r>
      <w:r w:rsidRPr="00AA61EB">
        <w:rPr>
          <w:rFonts w:ascii="Candara" w:hAnsi="Candara"/>
          <w:lang w:val="sr-Latn-RS"/>
        </w:rPr>
        <w:t xml:space="preserve"> u dvije</w:t>
      </w:r>
      <w:r w:rsidRPr="00AA61EB">
        <w:rPr>
          <w:rFonts w:ascii="Candara" w:hAnsi="Candara"/>
          <w:b/>
          <w:lang w:val="sr-Latn-RS"/>
        </w:rPr>
        <w:t xml:space="preserve"> </w:t>
      </w:r>
      <w:r w:rsidRPr="00AA61EB">
        <w:rPr>
          <w:rFonts w:ascii="Candara" w:hAnsi="Candara"/>
          <w:bCs/>
          <w:lang w:val="sr-Latn-RS"/>
        </w:rPr>
        <w:t>organizacione jedinice –  Sektor za poljoprivredu i Sektor za vodoprivredu</w:t>
      </w:r>
      <w:r w:rsidR="0044456F" w:rsidRPr="00AA61EB">
        <w:rPr>
          <w:rFonts w:ascii="Candara" w:hAnsi="Candara"/>
          <w:bCs/>
          <w:lang w:val="sr-Latn-RS"/>
        </w:rPr>
        <w:t>.</w:t>
      </w:r>
    </w:p>
    <w:p w14:paraId="11F0276C" w14:textId="77777777" w:rsidR="007866CA" w:rsidRDefault="007866CA" w:rsidP="007866CA">
      <w:pPr>
        <w:pStyle w:val="ListParagraph"/>
        <w:spacing w:after="0" w:line="240" w:lineRule="auto"/>
        <w:ind w:left="0" w:firstLine="360"/>
        <w:jc w:val="both"/>
        <w:rPr>
          <w:rFonts w:ascii="Candara" w:eastAsia="Times New Roman" w:hAnsi="Candara"/>
          <w:b/>
          <w:sz w:val="24"/>
          <w:szCs w:val="24"/>
          <w:lang w:val="sr-Latn-RS"/>
        </w:rPr>
      </w:pPr>
    </w:p>
    <w:p w14:paraId="3925009E" w14:textId="30784B5E" w:rsidR="008B637E" w:rsidRPr="00AA61EB" w:rsidRDefault="0044456F" w:rsidP="007866CA">
      <w:pPr>
        <w:pStyle w:val="ListParagraph"/>
        <w:spacing w:after="0" w:line="240" w:lineRule="auto"/>
        <w:ind w:left="0" w:firstLine="360"/>
        <w:jc w:val="both"/>
        <w:rPr>
          <w:rFonts w:ascii="Candara" w:eastAsia="Times New Roman" w:hAnsi="Candara"/>
          <w:b/>
          <w:sz w:val="24"/>
          <w:szCs w:val="24"/>
          <w:lang w:val="sr-Latn-RS"/>
        </w:rPr>
      </w:pPr>
      <w:r w:rsidRPr="00AA61EB">
        <w:rPr>
          <w:rFonts w:ascii="Candara" w:eastAsia="Times New Roman" w:hAnsi="Candara"/>
          <w:b/>
          <w:sz w:val="24"/>
          <w:szCs w:val="24"/>
          <w:lang w:val="sr-Latn-RS"/>
        </w:rPr>
        <w:t>Sektor za poljoprivredu</w:t>
      </w:r>
    </w:p>
    <w:p w14:paraId="72049436" w14:textId="737783F4" w:rsidR="0044456F" w:rsidRDefault="0044456F" w:rsidP="004943B6">
      <w:pPr>
        <w:pStyle w:val="ListParagraph"/>
        <w:spacing w:after="0" w:line="240" w:lineRule="auto"/>
        <w:ind w:left="0" w:firstLine="720"/>
        <w:jc w:val="both"/>
        <w:rPr>
          <w:rFonts w:ascii="Candara" w:hAnsi="Candara"/>
          <w:bCs/>
          <w:sz w:val="24"/>
          <w:szCs w:val="24"/>
          <w:lang w:val="sr-Latn-CS"/>
        </w:rPr>
      </w:pPr>
      <w:r w:rsidRPr="00AA61EB">
        <w:rPr>
          <w:rFonts w:ascii="Candara" w:hAnsi="Candara"/>
          <w:bCs/>
          <w:sz w:val="24"/>
          <w:szCs w:val="24"/>
          <w:lang w:val="sr-Latn-CS"/>
        </w:rPr>
        <w:t>U  I  kvartalu 202</w:t>
      </w:r>
      <w:r w:rsidR="00BA33D5">
        <w:rPr>
          <w:rFonts w:ascii="Candara" w:hAnsi="Candara"/>
          <w:bCs/>
          <w:sz w:val="24"/>
          <w:szCs w:val="24"/>
          <w:lang w:val="sr-Latn-CS"/>
        </w:rPr>
        <w:t>5</w:t>
      </w:r>
      <w:r w:rsidRPr="00AA61EB">
        <w:rPr>
          <w:rFonts w:ascii="Candara" w:hAnsi="Candara"/>
          <w:bCs/>
          <w:sz w:val="24"/>
          <w:szCs w:val="24"/>
          <w:lang w:val="sr-Latn-CS"/>
        </w:rPr>
        <w:t xml:space="preserve">. godine </w:t>
      </w:r>
      <w:r w:rsidR="008B637E" w:rsidRPr="00AA61EB">
        <w:rPr>
          <w:rFonts w:ascii="Candara" w:hAnsi="Candara"/>
          <w:bCs/>
          <w:sz w:val="24"/>
          <w:szCs w:val="24"/>
          <w:lang w:val="sr-Latn-CS"/>
        </w:rPr>
        <w:t>o</w:t>
      </w:r>
      <w:r w:rsidR="008E6CB2" w:rsidRPr="00AA61EB">
        <w:rPr>
          <w:rFonts w:ascii="Candara" w:hAnsi="Candara"/>
          <w:bCs/>
          <w:sz w:val="24"/>
          <w:szCs w:val="24"/>
          <w:lang w:val="sr-Latn-CS"/>
        </w:rPr>
        <w:t>vaj Sektor uradio je sledeće</w:t>
      </w:r>
      <w:r w:rsidRPr="00AA61EB">
        <w:rPr>
          <w:rFonts w:ascii="Candara" w:hAnsi="Candara"/>
          <w:bCs/>
          <w:sz w:val="24"/>
          <w:szCs w:val="24"/>
          <w:lang w:val="sr-Latn-CS"/>
        </w:rPr>
        <w:t xml:space="preserve"> poslov</w:t>
      </w:r>
      <w:r w:rsidR="008E6CB2" w:rsidRPr="00AA61EB">
        <w:rPr>
          <w:rFonts w:ascii="Candara" w:hAnsi="Candara"/>
          <w:bCs/>
          <w:sz w:val="24"/>
          <w:szCs w:val="24"/>
          <w:lang w:val="sr-Latn-CS"/>
        </w:rPr>
        <w:t>e</w:t>
      </w:r>
      <w:r w:rsidRPr="00AA61EB">
        <w:rPr>
          <w:rFonts w:ascii="Candara" w:hAnsi="Candara"/>
          <w:bCs/>
          <w:sz w:val="24"/>
          <w:szCs w:val="24"/>
          <w:lang w:val="sr-Latn-CS"/>
        </w:rPr>
        <w:t xml:space="preserve">: </w:t>
      </w:r>
    </w:p>
    <w:p w14:paraId="392BB871" w14:textId="7A298F0E" w:rsidR="00317EB5" w:rsidRPr="00317EB5" w:rsidRDefault="0044456F">
      <w:pPr>
        <w:pStyle w:val="ListParagraph"/>
        <w:numPr>
          <w:ilvl w:val="0"/>
          <w:numId w:val="15"/>
        </w:numPr>
        <w:spacing w:line="240" w:lineRule="auto"/>
        <w:ind w:left="360"/>
        <w:jc w:val="both"/>
        <w:rPr>
          <w:rFonts w:ascii="Candara" w:hAnsi="Candara" w:cs="Arial"/>
          <w:bCs/>
          <w:iCs/>
          <w:lang w:val="pl-PL"/>
        </w:rPr>
      </w:pPr>
      <w:r w:rsidRPr="00317EB5">
        <w:rPr>
          <w:rFonts w:ascii="Candara" w:hAnsi="Candara"/>
          <w:sz w:val="24"/>
          <w:szCs w:val="24"/>
          <w:lang w:val="sr-Latn-CS"/>
        </w:rPr>
        <w:t>Izvještaj  o radu  za 202</w:t>
      </w:r>
      <w:r w:rsidR="00BA33D5">
        <w:rPr>
          <w:rFonts w:ascii="Candara" w:hAnsi="Candara"/>
          <w:sz w:val="24"/>
          <w:szCs w:val="24"/>
          <w:lang w:val="sr-Latn-CS"/>
        </w:rPr>
        <w:t>4</w:t>
      </w:r>
      <w:r w:rsidRPr="00317EB5">
        <w:rPr>
          <w:rFonts w:ascii="Candara" w:hAnsi="Candara"/>
          <w:sz w:val="24"/>
          <w:szCs w:val="24"/>
          <w:lang w:val="sr-Latn-CS"/>
        </w:rPr>
        <w:t>.godinu</w:t>
      </w:r>
      <w:r w:rsidR="00C6480C" w:rsidRPr="00317EB5">
        <w:rPr>
          <w:rFonts w:ascii="Candara" w:hAnsi="Candara"/>
          <w:sz w:val="24"/>
          <w:szCs w:val="24"/>
          <w:lang w:val="sr-Latn-CS"/>
        </w:rPr>
        <w:t>;</w:t>
      </w:r>
    </w:p>
    <w:p w14:paraId="3BAF90F1" w14:textId="77E89FC4" w:rsidR="0044456F" w:rsidRPr="00317EB5" w:rsidRDefault="0044456F">
      <w:pPr>
        <w:pStyle w:val="ListParagraph"/>
        <w:numPr>
          <w:ilvl w:val="0"/>
          <w:numId w:val="15"/>
        </w:numPr>
        <w:spacing w:line="240" w:lineRule="auto"/>
        <w:ind w:left="360"/>
        <w:jc w:val="both"/>
        <w:rPr>
          <w:rFonts w:ascii="Candara" w:hAnsi="Candara" w:cs="Arial"/>
          <w:bCs/>
          <w:iCs/>
          <w:lang w:val="pl-PL"/>
        </w:rPr>
      </w:pPr>
      <w:r w:rsidRPr="00317EB5">
        <w:rPr>
          <w:rFonts w:ascii="Candara" w:hAnsi="Candara"/>
          <w:sz w:val="24"/>
          <w:szCs w:val="24"/>
          <w:lang w:val="sr-Latn-CS"/>
        </w:rPr>
        <w:t>Izvještaj o realizaciji Programa mjera za podsticaj razvoja poljoprivrede za 202</w:t>
      </w:r>
      <w:r w:rsidR="00BA33D5">
        <w:rPr>
          <w:rFonts w:ascii="Candara" w:hAnsi="Candara"/>
          <w:sz w:val="24"/>
          <w:szCs w:val="24"/>
          <w:lang w:val="sr-Latn-CS"/>
        </w:rPr>
        <w:t>4</w:t>
      </w:r>
      <w:r w:rsidRPr="00317EB5">
        <w:rPr>
          <w:rFonts w:ascii="Candara" w:hAnsi="Candara"/>
          <w:sz w:val="24"/>
          <w:szCs w:val="24"/>
          <w:lang w:val="sr-Latn-CS"/>
        </w:rPr>
        <w:t>.godinu</w:t>
      </w:r>
      <w:r w:rsidR="00C6480C" w:rsidRPr="00317EB5">
        <w:rPr>
          <w:rFonts w:ascii="Candara" w:hAnsi="Candara"/>
          <w:sz w:val="24"/>
          <w:szCs w:val="24"/>
          <w:lang w:val="sr-Latn-CS"/>
        </w:rPr>
        <w:t>;</w:t>
      </w:r>
    </w:p>
    <w:p w14:paraId="59584B23" w14:textId="47B6E0B3" w:rsidR="0044456F" w:rsidRPr="00317EB5" w:rsidRDefault="0044456F">
      <w:pPr>
        <w:pStyle w:val="ListParagraph"/>
        <w:numPr>
          <w:ilvl w:val="0"/>
          <w:numId w:val="15"/>
        </w:numPr>
        <w:spacing w:line="240" w:lineRule="auto"/>
        <w:ind w:left="360"/>
        <w:jc w:val="both"/>
        <w:rPr>
          <w:rFonts w:ascii="Candara" w:hAnsi="Candara" w:cs="Arial"/>
          <w:bCs/>
          <w:iCs/>
          <w:lang w:val="pl-PL"/>
        </w:rPr>
      </w:pPr>
      <w:bookmarkStart w:id="25" w:name="_Hlk156471523"/>
      <w:r w:rsidRPr="00317EB5">
        <w:rPr>
          <w:rFonts w:ascii="Candara" w:hAnsi="Candara"/>
          <w:sz w:val="24"/>
          <w:szCs w:val="24"/>
          <w:lang w:val="sr-Latn-CS"/>
        </w:rPr>
        <w:t xml:space="preserve">Osmišljen i izrađen predlog </w:t>
      </w:r>
      <w:bookmarkEnd w:id="25"/>
      <w:r w:rsidRPr="00317EB5">
        <w:rPr>
          <w:rFonts w:ascii="Candara" w:hAnsi="Candara"/>
          <w:sz w:val="24"/>
          <w:szCs w:val="24"/>
          <w:lang w:val="sr-Latn-CS"/>
        </w:rPr>
        <w:t>Programa mjera za podsticaj razvoja poljoprivrede za 202</w:t>
      </w:r>
      <w:r w:rsidR="00BA33D5">
        <w:rPr>
          <w:rFonts w:ascii="Candara" w:hAnsi="Candara"/>
          <w:sz w:val="24"/>
          <w:szCs w:val="24"/>
          <w:lang w:val="sr-Latn-CS"/>
        </w:rPr>
        <w:t>5</w:t>
      </w:r>
      <w:r w:rsidRPr="00317EB5">
        <w:rPr>
          <w:rFonts w:ascii="Candara" w:hAnsi="Candara"/>
          <w:sz w:val="24"/>
          <w:szCs w:val="24"/>
          <w:lang w:val="sr-Latn-CS"/>
        </w:rPr>
        <w:t>.godinu, koji je dorađivan i u drugom kvartalu 202</w:t>
      </w:r>
      <w:r w:rsidR="00C6480C" w:rsidRPr="00317EB5">
        <w:rPr>
          <w:rFonts w:ascii="Candara" w:hAnsi="Candara"/>
          <w:sz w:val="24"/>
          <w:szCs w:val="24"/>
          <w:lang w:val="sr-Latn-CS"/>
        </w:rPr>
        <w:t>4</w:t>
      </w:r>
      <w:r w:rsidRPr="00317EB5">
        <w:rPr>
          <w:rFonts w:ascii="Candara" w:hAnsi="Candara"/>
          <w:sz w:val="24"/>
          <w:szCs w:val="24"/>
          <w:lang w:val="sr-Latn-CS"/>
        </w:rPr>
        <w:t>.godine</w:t>
      </w:r>
      <w:r w:rsidR="00C6480C" w:rsidRPr="00317EB5">
        <w:rPr>
          <w:rFonts w:ascii="Candara" w:hAnsi="Candara"/>
          <w:sz w:val="24"/>
          <w:szCs w:val="24"/>
          <w:lang w:val="sr-Latn-CS"/>
        </w:rPr>
        <w:t>;</w:t>
      </w:r>
    </w:p>
    <w:p w14:paraId="13388748" w14:textId="62804643" w:rsidR="00C6480C" w:rsidRPr="00317EB5" w:rsidRDefault="00C6480C">
      <w:pPr>
        <w:pStyle w:val="ListParagraph"/>
        <w:numPr>
          <w:ilvl w:val="0"/>
          <w:numId w:val="15"/>
        </w:numPr>
        <w:spacing w:after="0" w:line="240" w:lineRule="auto"/>
        <w:ind w:left="360"/>
        <w:jc w:val="both"/>
        <w:rPr>
          <w:rFonts w:ascii="Candara" w:hAnsi="Candara" w:cs="Arial"/>
          <w:bCs/>
          <w:iCs/>
          <w:lang w:val="pl-PL"/>
        </w:rPr>
      </w:pPr>
      <w:r w:rsidRPr="00317EB5">
        <w:rPr>
          <w:rFonts w:ascii="Candara" w:hAnsi="Candara"/>
          <w:sz w:val="24"/>
          <w:szCs w:val="24"/>
          <w:lang w:val="sr-Latn-CS"/>
        </w:rPr>
        <w:t>Popis arhivske građe.</w:t>
      </w:r>
    </w:p>
    <w:p w14:paraId="1BB7D74C" w14:textId="4BC82CD5" w:rsidR="00317EB5" w:rsidRDefault="0044456F" w:rsidP="004943B6">
      <w:pPr>
        <w:ind w:firstLine="720"/>
        <w:jc w:val="both"/>
        <w:rPr>
          <w:rFonts w:ascii="Candara" w:hAnsi="Candara"/>
          <w:bCs/>
          <w:lang w:val="sr-Latn-CS"/>
        </w:rPr>
      </w:pPr>
      <w:r w:rsidRPr="00AA61EB">
        <w:rPr>
          <w:rFonts w:ascii="Candara" w:hAnsi="Candara"/>
          <w:bCs/>
          <w:lang w:val="sr-Latn-CS"/>
        </w:rPr>
        <w:t>U II kvartalu</w:t>
      </w:r>
      <w:r w:rsidR="008E6CB2" w:rsidRPr="00AA61EB">
        <w:rPr>
          <w:rFonts w:ascii="Candara" w:hAnsi="Candara"/>
          <w:bCs/>
          <w:lang w:val="sr-Latn-CS"/>
        </w:rPr>
        <w:t xml:space="preserve"> 202</w:t>
      </w:r>
      <w:r w:rsidR="00BA33D5">
        <w:rPr>
          <w:rFonts w:ascii="Candara" w:hAnsi="Candara"/>
          <w:bCs/>
          <w:lang w:val="sr-Latn-CS"/>
        </w:rPr>
        <w:t>5</w:t>
      </w:r>
      <w:r w:rsidR="008E6CB2" w:rsidRPr="00AA61EB">
        <w:rPr>
          <w:rFonts w:ascii="Candara" w:hAnsi="Candara"/>
          <w:bCs/>
          <w:lang w:val="sr-Latn-CS"/>
        </w:rPr>
        <w:t>. godine</w:t>
      </w:r>
      <w:r w:rsidRPr="00AA61EB">
        <w:rPr>
          <w:rFonts w:ascii="Candara" w:hAnsi="Candara"/>
          <w:bCs/>
          <w:lang w:val="sr-Latn-CS"/>
        </w:rPr>
        <w:t xml:space="preserve"> obavljeni su slijedeći poslovi:</w:t>
      </w:r>
    </w:p>
    <w:p w14:paraId="46969B41" w14:textId="3C4BB25F" w:rsidR="0044456F" w:rsidRPr="00317EB5" w:rsidRDefault="0044456F">
      <w:pPr>
        <w:pStyle w:val="ListParagraph"/>
        <w:numPr>
          <w:ilvl w:val="0"/>
          <w:numId w:val="16"/>
        </w:numPr>
        <w:spacing w:after="0" w:line="240" w:lineRule="auto"/>
        <w:ind w:left="360"/>
        <w:jc w:val="both"/>
        <w:rPr>
          <w:rFonts w:ascii="Candara" w:hAnsi="Candara"/>
          <w:bCs/>
          <w:lang w:val="sr-Latn-CS"/>
        </w:rPr>
      </w:pPr>
      <w:r w:rsidRPr="00317EB5">
        <w:rPr>
          <w:rFonts w:ascii="Candara" w:hAnsi="Candara"/>
          <w:sz w:val="24"/>
          <w:szCs w:val="24"/>
          <w:lang w:val="sr-Latn-CS"/>
        </w:rPr>
        <w:t>Dorađivan predlog Programa mjera za podsticaj razvoja poljoprivrede za 202</w:t>
      </w:r>
      <w:r w:rsidR="00BA33D5">
        <w:rPr>
          <w:rFonts w:ascii="Candara" w:hAnsi="Candara"/>
          <w:sz w:val="24"/>
          <w:szCs w:val="24"/>
          <w:lang w:val="sr-Latn-CS"/>
        </w:rPr>
        <w:t>5</w:t>
      </w:r>
      <w:r w:rsidRPr="00317EB5">
        <w:rPr>
          <w:rFonts w:ascii="Candara" w:hAnsi="Candara"/>
          <w:sz w:val="24"/>
          <w:szCs w:val="24"/>
          <w:lang w:val="sr-Latn-CS"/>
        </w:rPr>
        <w:t>.godinu</w:t>
      </w:r>
      <w:r w:rsidR="00C6480C" w:rsidRPr="00317EB5">
        <w:rPr>
          <w:rFonts w:ascii="Candara" w:hAnsi="Candara"/>
          <w:sz w:val="24"/>
          <w:szCs w:val="24"/>
          <w:lang w:val="sr-Latn-CS"/>
        </w:rPr>
        <w:t>;</w:t>
      </w:r>
    </w:p>
    <w:p w14:paraId="1ACEDA3E" w14:textId="7DE652B4" w:rsidR="0044456F" w:rsidRPr="00317EB5" w:rsidRDefault="00317EB5">
      <w:pPr>
        <w:pStyle w:val="ListParagraph"/>
        <w:numPr>
          <w:ilvl w:val="0"/>
          <w:numId w:val="16"/>
        </w:numPr>
        <w:spacing w:after="0" w:line="240" w:lineRule="auto"/>
        <w:ind w:left="360"/>
        <w:jc w:val="both"/>
        <w:rPr>
          <w:rFonts w:ascii="Candara" w:hAnsi="Candara"/>
          <w:bCs/>
          <w:lang w:val="sr-Latn-CS"/>
        </w:rPr>
      </w:pPr>
      <w:r>
        <w:rPr>
          <w:rFonts w:ascii="Candara" w:eastAsia="Times New Roman" w:hAnsi="Candara"/>
          <w:sz w:val="24"/>
          <w:szCs w:val="24"/>
          <w:lang w:val="sr-Latn-CS"/>
        </w:rPr>
        <w:t>I</w:t>
      </w:r>
      <w:r w:rsidR="0044456F" w:rsidRPr="00317EB5">
        <w:rPr>
          <w:rFonts w:ascii="Candara" w:eastAsia="Times New Roman" w:hAnsi="Candara"/>
          <w:sz w:val="24"/>
          <w:szCs w:val="24"/>
          <w:lang w:val="sr-Latn-CS"/>
        </w:rPr>
        <w:t xml:space="preserve">zrađen predlog </w:t>
      </w:r>
      <w:proofErr w:type="spellStart"/>
      <w:r w:rsidR="0044456F" w:rsidRPr="00317EB5">
        <w:rPr>
          <w:rFonts w:ascii="Candara" w:hAnsi="Candara"/>
          <w:bCs/>
          <w:sz w:val="24"/>
          <w:szCs w:val="24"/>
        </w:rPr>
        <w:t>Odluke</w:t>
      </w:r>
      <w:proofErr w:type="spellEnd"/>
      <w:r w:rsidR="0044456F" w:rsidRPr="00317EB5">
        <w:rPr>
          <w:rFonts w:ascii="Candara" w:hAnsi="Candara"/>
          <w:bCs/>
          <w:sz w:val="24"/>
          <w:szCs w:val="24"/>
        </w:rPr>
        <w:t xml:space="preserve"> </w:t>
      </w:r>
      <w:bookmarkStart w:id="26" w:name="_Hlk134605937"/>
      <w:r w:rsidR="0044456F" w:rsidRPr="00317EB5">
        <w:rPr>
          <w:rFonts w:ascii="Candara" w:hAnsi="Candara"/>
          <w:bCs/>
          <w:sz w:val="24"/>
          <w:szCs w:val="24"/>
        </w:rPr>
        <w:t xml:space="preserve">o </w:t>
      </w:r>
      <w:proofErr w:type="spellStart"/>
      <w:r w:rsidR="0044456F" w:rsidRPr="00317EB5">
        <w:rPr>
          <w:rFonts w:ascii="Candara" w:hAnsi="Candara"/>
          <w:bCs/>
          <w:sz w:val="24"/>
          <w:szCs w:val="24"/>
        </w:rPr>
        <w:t>raspodjeli</w:t>
      </w:r>
      <w:proofErr w:type="spellEnd"/>
      <w:r w:rsidR="0044456F" w:rsidRPr="00317EB5">
        <w:rPr>
          <w:rFonts w:ascii="Candara" w:hAnsi="Candara"/>
          <w:bCs/>
          <w:sz w:val="24"/>
          <w:szCs w:val="24"/>
        </w:rPr>
        <w:t xml:space="preserve"> </w:t>
      </w:r>
      <w:proofErr w:type="spellStart"/>
      <w:r w:rsidR="0044456F" w:rsidRPr="00317EB5">
        <w:rPr>
          <w:rFonts w:ascii="Candara" w:hAnsi="Candara"/>
          <w:bCs/>
          <w:sz w:val="24"/>
          <w:szCs w:val="24"/>
        </w:rPr>
        <w:t>sredstava</w:t>
      </w:r>
      <w:proofErr w:type="spellEnd"/>
      <w:r w:rsidR="0044456F" w:rsidRPr="00317EB5">
        <w:rPr>
          <w:rFonts w:ascii="Candara" w:hAnsi="Candara"/>
          <w:bCs/>
          <w:sz w:val="24"/>
          <w:szCs w:val="24"/>
        </w:rPr>
        <w:t xml:space="preserve"> za </w:t>
      </w:r>
      <w:proofErr w:type="spellStart"/>
      <w:r w:rsidR="0044456F" w:rsidRPr="00317EB5">
        <w:rPr>
          <w:rFonts w:ascii="Candara" w:hAnsi="Candara"/>
          <w:bCs/>
          <w:sz w:val="24"/>
          <w:szCs w:val="24"/>
        </w:rPr>
        <w:t>obezbjeđivanje</w:t>
      </w:r>
      <w:proofErr w:type="spellEnd"/>
      <w:r w:rsidR="0044456F" w:rsidRPr="00317EB5">
        <w:rPr>
          <w:rFonts w:ascii="Candara" w:hAnsi="Candara"/>
          <w:bCs/>
          <w:sz w:val="24"/>
          <w:szCs w:val="24"/>
        </w:rPr>
        <w:t xml:space="preserve"> </w:t>
      </w:r>
      <w:proofErr w:type="spellStart"/>
      <w:r w:rsidR="0044456F" w:rsidRPr="00317EB5">
        <w:rPr>
          <w:rFonts w:ascii="Candara" w:hAnsi="Candara"/>
          <w:bCs/>
          <w:sz w:val="24"/>
          <w:szCs w:val="24"/>
        </w:rPr>
        <w:t>uslova</w:t>
      </w:r>
      <w:proofErr w:type="spellEnd"/>
      <w:r w:rsidR="0044456F" w:rsidRPr="00317EB5">
        <w:rPr>
          <w:rFonts w:ascii="Candara" w:hAnsi="Candara"/>
          <w:bCs/>
          <w:sz w:val="24"/>
          <w:szCs w:val="24"/>
        </w:rPr>
        <w:t xml:space="preserve"> za </w:t>
      </w:r>
      <w:proofErr w:type="spellStart"/>
      <w:r w:rsidR="0044456F" w:rsidRPr="00317EB5">
        <w:rPr>
          <w:rFonts w:ascii="Candara" w:hAnsi="Candara"/>
          <w:bCs/>
          <w:sz w:val="24"/>
          <w:szCs w:val="24"/>
        </w:rPr>
        <w:t>sprovođenje</w:t>
      </w:r>
      <w:proofErr w:type="spellEnd"/>
      <w:r w:rsidR="0044456F" w:rsidRPr="00317EB5">
        <w:rPr>
          <w:rFonts w:ascii="Candara" w:hAnsi="Candara"/>
          <w:bCs/>
          <w:sz w:val="24"/>
          <w:szCs w:val="24"/>
        </w:rPr>
        <w:t xml:space="preserve"> </w:t>
      </w:r>
      <w:proofErr w:type="spellStart"/>
      <w:r w:rsidR="0044456F" w:rsidRPr="00317EB5">
        <w:rPr>
          <w:rFonts w:ascii="Candara" w:hAnsi="Candara"/>
          <w:bCs/>
          <w:sz w:val="24"/>
          <w:szCs w:val="24"/>
        </w:rPr>
        <w:t>mjera</w:t>
      </w:r>
      <w:proofErr w:type="spellEnd"/>
      <w:r w:rsidR="0044456F" w:rsidRPr="00317EB5">
        <w:rPr>
          <w:rFonts w:ascii="Candara" w:hAnsi="Candara"/>
          <w:bCs/>
          <w:sz w:val="24"/>
          <w:szCs w:val="24"/>
        </w:rPr>
        <w:t xml:space="preserve"> za </w:t>
      </w:r>
      <w:proofErr w:type="spellStart"/>
      <w:r w:rsidR="0044456F" w:rsidRPr="00317EB5">
        <w:rPr>
          <w:rFonts w:ascii="Candara" w:hAnsi="Candara"/>
          <w:bCs/>
          <w:sz w:val="24"/>
          <w:szCs w:val="24"/>
        </w:rPr>
        <w:t>uzgoj</w:t>
      </w:r>
      <w:proofErr w:type="spellEnd"/>
      <w:r w:rsidR="0044456F" w:rsidRPr="00317EB5">
        <w:rPr>
          <w:rFonts w:ascii="Candara" w:hAnsi="Candara"/>
          <w:bCs/>
          <w:sz w:val="24"/>
          <w:szCs w:val="24"/>
        </w:rPr>
        <w:t xml:space="preserve">, </w:t>
      </w:r>
      <w:proofErr w:type="spellStart"/>
      <w:r w:rsidR="0044456F" w:rsidRPr="00317EB5">
        <w:rPr>
          <w:rFonts w:ascii="Candara" w:hAnsi="Candara"/>
          <w:bCs/>
          <w:sz w:val="24"/>
          <w:szCs w:val="24"/>
        </w:rPr>
        <w:t>zaštitu</w:t>
      </w:r>
      <w:proofErr w:type="spellEnd"/>
      <w:r w:rsidR="0044456F" w:rsidRPr="00317EB5">
        <w:rPr>
          <w:rFonts w:ascii="Candara" w:hAnsi="Candara"/>
          <w:bCs/>
          <w:sz w:val="24"/>
          <w:szCs w:val="24"/>
        </w:rPr>
        <w:t xml:space="preserve"> i </w:t>
      </w:r>
      <w:proofErr w:type="spellStart"/>
      <w:r w:rsidR="0044456F" w:rsidRPr="00317EB5">
        <w:rPr>
          <w:rFonts w:ascii="Candara" w:hAnsi="Candara"/>
          <w:bCs/>
          <w:sz w:val="24"/>
          <w:szCs w:val="24"/>
        </w:rPr>
        <w:t>lov</w:t>
      </w:r>
      <w:proofErr w:type="spellEnd"/>
      <w:r w:rsidR="0044456F" w:rsidRPr="00317EB5">
        <w:rPr>
          <w:rFonts w:ascii="Candara" w:hAnsi="Candara"/>
          <w:bCs/>
          <w:sz w:val="24"/>
          <w:szCs w:val="24"/>
        </w:rPr>
        <w:t xml:space="preserve"> </w:t>
      </w:r>
      <w:proofErr w:type="spellStart"/>
      <w:r w:rsidR="0044456F" w:rsidRPr="00317EB5">
        <w:rPr>
          <w:rFonts w:ascii="Candara" w:hAnsi="Candara"/>
          <w:bCs/>
          <w:sz w:val="24"/>
          <w:szCs w:val="24"/>
        </w:rPr>
        <w:t>divljači</w:t>
      </w:r>
      <w:proofErr w:type="spellEnd"/>
      <w:r w:rsidR="0044456F" w:rsidRPr="00317EB5">
        <w:rPr>
          <w:rFonts w:ascii="Candara" w:hAnsi="Candara"/>
          <w:bCs/>
          <w:sz w:val="24"/>
          <w:szCs w:val="24"/>
        </w:rPr>
        <w:t xml:space="preserve"> </w:t>
      </w:r>
      <w:proofErr w:type="spellStart"/>
      <w:r w:rsidR="0044456F" w:rsidRPr="00317EB5">
        <w:rPr>
          <w:rFonts w:ascii="Candara" w:hAnsi="Candara"/>
          <w:bCs/>
          <w:sz w:val="24"/>
          <w:szCs w:val="24"/>
        </w:rPr>
        <w:t>na</w:t>
      </w:r>
      <w:proofErr w:type="spellEnd"/>
      <w:r w:rsidR="0044456F" w:rsidRPr="00317EB5">
        <w:rPr>
          <w:rFonts w:ascii="Candara" w:hAnsi="Candara"/>
          <w:bCs/>
          <w:sz w:val="24"/>
          <w:szCs w:val="24"/>
        </w:rPr>
        <w:t xml:space="preserve"> </w:t>
      </w:r>
      <w:proofErr w:type="spellStart"/>
      <w:r w:rsidR="0044456F" w:rsidRPr="00317EB5">
        <w:rPr>
          <w:rFonts w:ascii="Candara" w:hAnsi="Candara"/>
          <w:bCs/>
          <w:sz w:val="24"/>
          <w:szCs w:val="24"/>
        </w:rPr>
        <w:t>teritoriji</w:t>
      </w:r>
      <w:proofErr w:type="spellEnd"/>
      <w:r w:rsidR="0044456F" w:rsidRPr="00317EB5">
        <w:rPr>
          <w:rFonts w:ascii="Candara" w:hAnsi="Candara"/>
          <w:bCs/>
          <w:sz w:val="24"/>
          <w:szCs w:val="24"/>
        </w:rPr>
        <w:t xml:space="preserve"> </w:t>
      </w:r>
      <w:proofErr w:type="spellStart"/>
      <w:r w:rsidR="0044456F" w:rsidRPr="00317EB5">
        <w:rPr>
          <w:rFonts w:ascii="Candara" w:hAnsi="Candara"/>
          <w:bCs/>
          <w:sz w:val="24"/>
          <w:szCs w:val="24"/>
        </w:rPr>
        <w:t>opštine</w:t>
      </w:r>
      <w:proofErr w:type="spellEnd"/>
      <w:r w:rsidR="0044456F" w:rsidRPr="00317EB5">
        <w:rPr>
          <w:rFonts w:ascii="Candara" w:hAnsi="Candara"/>
          <w:bCs/>
          <w:sz w:val="24"/>
          <w:szCs w:val="24"/>
        </w:rPr>
        <w:t xml:space="preserve"> </w:t>
      </w:r>
      <w:proofErr w:type="spellStart"/>
      <w:r w:rsidR="0044456F" w:rsidRPr="00317EB5">
        <w:rPr>
          <w:rFonts w:ascii="Candara" w:hAnsi="Candara"/>
          <w:bCs/>
          <w:sz w:val="24"/>
          <w:szCs w:val="24"/>
        </w:rPr>
        <w:t>Bijelo</w:t>
      </w:r>
      <w:proofErr w:type="spellEnd"/>
      <w:r w:rsidR="0044456F" w:rsidRPr="00317EB5">
        <w:rPr>
          <w:rFonts w:ascii="Candara" w:hAnsi="Candara"/>
          <w:bCs/>
          <w:sz w:val="24"/>
          <w:szCs w:val="24"/>
        </w:rPr>
        <w:t xml:space="preserve"> Polje za 202</w:t>
      </w:r>
      <w:r w:rsidR="00BA33D5">
        <w:rPr>
          <w:rFonts w:ascii="Candara" w:hAnsi="Candara"/>
          <w:bCs/>
          <w:sz w:val="24"/>
          <w:szCs w:val="24"/>
        </w:rPr>
        <w:t>5</w:t>
      </w:r>
      <w:r w:rsidR="0044456F" w:rsidRPr="00317EB5">
        <w:rPr>
          <w:rFonts w:ascii="Candara" w:hAnsi="Candara"/>
          <w:bCs/>
          <w:sz w:val="24"/>
          <w:szCs w:val="24"/>
        </w:rPr>
        <w:t>.g</w:t>
      </w:r>
      <w:bookmarkEnd w:id="26"/>
      <w:r w:rsidR="0044456F" w:rsidRPr="00317EB5">
        <w:rPr>
          <w:rFonts w:ascii="Candara" w:hAnsi="Candara"/>
          <w:bCs/>
          <w:sz w:val="24"/>
          <w:szCs w:val="24"/>
        </w:rPr>
        <w:t>odine</w:t>
      </w:r>
      <w:r w:rsidR="008E6CB2" w:rsidRPr="00317EB5">
        <w:rPr>
          <w:rFonts w:ascii="Candara" w:hAnsi="Candara"/>
          <w:bCs/>
          <w:sz w:val="24"/>
          <w:szCs w:val="24"/>
        </w:rPr>
        <w:t>,</w:t>
      </w:r>
    </w:p>
    <w:p w14:paraId="1B250E5E" w14:textId="4ACAAFC4" w:rsidR="00C6480C" w:rsidRPr="00BA33D5" w:rsidRDefault="0044456F">
      <w:pPr>
        <w:pStyle w:val="ListParagraph"/>
        <w:numPr>
          <w:ilvl w:val="0"/>
          <w:numId w:val="16"/>
        </w:numPr>
        <w:spacing w:after="0" w:line="240" w:lineRule="auto"/>
        <w:ind w:left="360"/>
        <w:jc w:val="both"/>
        <w:rPr>
          <w:rFonts w:ascii="Candara" w:hAnsi="Candara"/>
          <w:bCs/>
          <w:lang w:val="sr-Latn-CS"/>
        </w:rPr>
      </w:pPr>
      <w:r w:rsidRPr="00317EB5">
        <w:rPr>
          <w:rFonts w:ascii="Candara" w:hAnsi="Candara"/>
          <w:sz w:val="24"/>
          <w:szCs w:val="24"/>
          <w:lang w:val="sr-Latn-CS"/>
        </w:rPr>
        <w:t>Vršeno je komisijsko licenciranje priplodnih bikova i pastuva na području opštine Bijelo Polje,</w:t>
      </w:r>
      <w:r w:rsidRPr="00317EB5">
        <w:rPr>
          <w:rFonts w:ascii="Candara" w:hAnsi="Candara"/>
          <w:color w:val="FF0000"/>
          <w:sz w:val="24"/>
          <w:szCs w:val="24"/>
          <w:lang w:val="sr-Latn-CS"/>
        </w:rPr>
        <w:t xml:space="preserve"> </w:t>
      </w:r>
      <w:r w:rsidRPr="00317EB5">
        <w:rPr>
          <w:rFonts w:ascii="Candara" w:hAnsi="Candara"/>
          <w:sz w:val="24"/>
          <w:szCs w:val="24"/>
          <w:lang w:val="sr-Latn-CS"/>
        </w:rPr>
        <w:t xml:space="preserve">licencirana </w:t>
      </w:r>
      <w:r w:rsidR="00C6480C" w:rsidRPr="00317EB5">
        <w:rPr>
          <w:rFonts w:ascii="Candara" w:hAnsi="Candara"/>
          <w:sz w:val="24"/>
          <w:szCs w:val="24"/>
          <w:lang w:val="sr-Latn-CS"/>
        </w:rPr>
        <w:t>3</w:t>
      </w:r>
      <w:r w:rsidR="00BA33D5">
        <w:rPr>
          <w:rFonts w:ascii="Candara" w:hAnsi="Candara"/>
          <w:sz w:val="24"/>
          <w:szCs w:val="24"/>
          <w:lang w:val="sr-Latn-CS"/>
        </w:rPr>
        <w:t>8</w:t>
      </w:r>
      <w:r w:rsidRPr="00317EB5">
        <w:rPr>
          <w:rFonts w:ascii="Candara" w:hAnsi="Candara"/>
          <w:sz w:val="24"/>
          <w:szCs w:val="24"/>
          <w:lang w:val="sr-Latn-CS"/>
        </w:rPr>
        <w:t xml:space="preserve"> priplodna bika i </w:t>
      </w:r>
      <w:r w:rsidR="00C6480C" w:rsidRPr="00317EB5">
        <w:rPr>
          <w:rFonts w:ascii="Candara" w:hAnsi="Candara"/>
          <w:sz w:val="24"/>
          <w:szCs w:val="24"/>
          <w:lang w:val="sr-Latn-CS"/>
        </w:rPr>
        <w:t>2</w:t>
      </w:r>
      <w:r w:rsidR="00BA33D5">
        <w:rPr>
          <w:rFonts w:ascii="Candara" w:hAnsi="Candara"/>
          <w:sz w:val="24"/>
          <w:szCs w:val="24"/>
          <w:lang w:val="sr-Latn-CS"/>
        </w:rPr>
        <w:t>4</w:t>
      </w:r>
      <w:r w:rsidRPr="00317EB5">
        <w:rPr>
          <w:rFonts w:ascii="Candara" w:hAnsi="Candara"/>
          <w:color w:val="FF0000"/>
          <w:sz w:val="24"/>
          <w:szCs w:val="24"/>
          <w:lang w:val="sr-Latn-CS"/>
        </w:rPr>
        <w:t xml:space="preserve"> </w:t>
      </w:r>
      <w:r w:rsidRPr="00317EB5">
        <w:rPr>
          <w:rFonts w:ascii="Candara" w:hAnsi="Candara"/>
          <w:sz w:val="24"/>
          <w:szCs w:val="24"/>
          <w:lang w:val="sr-Latn-CS"/>
        </w:rPr>
        <w:t>priplodn</w:t>
      </w:r>
      <w:r w:rsidR="00C6480C" w:rsidRPr="00317EB5">
        <w:rPr>
          <w:rFonts w:ascii="Candara" w:hAnsi="Candara"/>
          <w:sz w:val="24"/>
          <w:szCs w:val="24"/>
          <w:lang w:val="sr-Latn-CS"/>
        </w:rPr>
        <w:t>a</w:t>
      </w:r>
      <w:r w:rsidRPr="00317EB5">
        <w:rPr>
          <w:rFonts w:ascii="Candara" w:hAnsi="Candara"/>
          <w:sz w:val="24"/>
          <w:szCs w:val="24"/>
          <w:lang w:val="sr-Latn-CS"/>
        </w:rPr>
        <w:t xml:space="preserve"> pastuva</w:t>
      </w:r>
      <w:r w:rsidR="008E6CB2" w:rsidRPr="00317EB5">
        <w:rPr>
          <w:rFonts w:ascii="Candara" w:hAnsi="Candara"/>
          <w:sz w:val="24"/>
          <w:szCs w:val="24"/>
          <w:lang w:val="sr-Latn-CS"/>
        </w:rPr>
        <w:t>,</w:t>
      </w:r>
    </w:p>
    <w:p w14:paraId="33DD70D7" w14:textId="77777777" w:rsidR="00BA33D5" w:rsidRPr="00BA33D5" w:rsidRDefault="00BA33D5">
      <w:pPr>
        <w:pStyle w:val="ListParagraph"/>
        <w:numPr>
          <w:ilvl w:val="0"/>
          <w:numId w:val="16"/>
        </w:numPr>
        <w:spacing w:after="0" w:line="240" w:lineRule="auto"/>
        <w:ind w:left="360"/>
        <w:jc w:val="both"/>
        <w:rPr>
          <w:rFonts w:ascii="Candara" w:hAnsi="Candara"/>
          <w:bCs/>
          <w:sz w:val="24"/>
          <w:szCs w:val="24"/>
          <w:lang w:val="sr-Latn-CS"/>
        </w:rPr>
      </w:pPr>
      <w:r w:rsidRPr="00BA33D5">
        <w:rPr>
          <w:rFonts w:ascii="Candara" w:hAnsi="Candara"/>
          <w:bCs/>
          <w:sz w:val="24"/>
          <w:szCs w:val="24"/>
          <w:lang w:val="sr-Latn-CS"/>
        </w:rPr>
        <w:t>Urađeno i odštampano</w:t>
      </w:r>
      <w:r w:rsidRPr="00BA33D5">
        <w:rPr>
          <w:rFonts w:ascii="Candara" w:hAnsi="Candara"/>
          <w:bCs/>
          <w:color w:val="FF0000"/>
          <w:sz w:val="24"/>
          <w:szCs w:val="24"/>
          <w:lang w:val="sr-Latn-CS"/>
        </w:rPr>
        <w:t xml:space="preserve"> </w:t>
      </w:r>
      <w:r w:rsidRPr="00BA33D5">
        <w:rPr>
          <w:rFonts w:ascii="Candara" w:hAnsi="Candara"/>
          <w:bCs/>
          <w:sz w:val="24"/>
          <w:szCs w:val="24"/>
          <w:lang w:val="sr-Latn-CS"/>
        </w:rPr>
        <w:t>500 komada brošura dokumenta</w:t>
      </w:r>
      <w:r w:rsidRPr="00BA33D5">
        <w:rPr>
          <w:rFonts w:ascii="Candara" w:hAnsi="Candara"/>
          <w:b/>
          <w:sz w:val="24"/>
          <w:szCs w:val="24"/>
          <w:lang w:val="sr-Latn-CS"/>
        </w:rPr>
        <w:t xml:space="preserve"> </w:t>
      </w:r>
      <w:r w:rsidRPr="00BA33D5">
        <w:rPr>
          <w:rFonts w:ascii="Candara" w:hAnsi="Candara"/>
          <w:sz w:val="24"/>
          <w:szCs w:val="24"/>
          <w:lang w:val="sr-Latn-CS"/>
        </w:rPr>
        <w:t>Program mjera za podsticaj razvoja poljoprivrede za 2025.godinu</w:t>
      </w:r>
    </w:p>
    <w:p w14:paraId="720DFE40" w14:textId="234EA538" w:rsidR="0044456F" w:rsidRDefault="0044456F" w:rsidP="00AA61EB">
      <w:pPr>
        <w:ind w:firstLine="720"/>
        <w:jc w:val="both"/>
        <w:rPr>
          <w:rFonts w:ascii="Candara" w:hAnsi="Candara"/>
          <w:bCs/>
          <w:lang w:val="sr-Latn-CS"/>
        </w:rPr>
      </w:pPr>
      <w:r w:rsidRPr="00AA61EB">
        <w:rPr>
          <w:rFonts w:ascii="Candara" w:hAnsi="Candara"/>
          <w:bCs/>
          <w:lang w:val="sr-Latn-CS"/>
        </w:rPr>
        <w:t>U III kvartalu urađeni su slijedeći poslovi:</w:t>
      </w:r>
    </w:p>
    <w:p w14:paraId="690EA653" w14:textId="13752F88" w:rsidR="0044456F" w:rsidRPr="00317EB5" w:rsidRDefault="0044456F">
      <w:pPr>
        <w:pStyle w:val="ListParagraph"/>
        <w:numPr>
          <w:ilvl w:val="0"/>
          <w:numId w:val="17"/>
        </w:numPr>
        <w:spacing w:after="0" w:line="240" w:lineRule="auto"/>
        <w:ind w:left="360"/>
        <w:jc w:val="both"/>
        <w:rPr>
          <w:rFonts w:ascii="Candara" w:hAnsi="Candara"/>
          <w:bCs/>
          <w:lang w:val="sr-Latn-CS"/>
        </w:rPr>
      </w:pPr>
      <w:r w:rsidRPr="00317EB5">
        <w:rPr>
          <w:rFonts w:ascii="Candara" w:hAnsi="Candara"/>
          <w:sz w:val="24"/>
          <w:szCs w:val="24"/>
          <w:lang w:val="sr-Latn-CS"/>
        </w:rPr>
        <w:t xml:space="preserve">U okviru </w:t>
      </w:r>
      <w:bookmarkStart w:id="27" w:name="_Hlk156549860"/>
      <w:r w:rsidRPr="00317EB5">
        <w:rPr>
          <w:rFonts w:ascii="Candara" w:hAnsi="Candara"/>
          <w:sz w:val="24"/>
          <w:szCs w:val="24"/>
          <w:lang w:val="sr-Latn-CS"/>
        </w:rPr>
        <w:t>Programa mjera za podsticaj razvoja poljoprivrede za 202</w:t>
      </w:r>
      <w:r w:rsidR="00BA33D5">
        <w:rPr>
          <w:rFonts w:ascii="Candara" w:hAnsi="Candara"/>
          <w:sz w:val="24"/>
          <w:szCs w:val="24"/>
          <w:lang w:val="sr-Latn-CS"/>
        </w:rPr>
        <w:t>5</w:t>
      </w:r>
      <w:r w:rsidRPr="00317EB5">
        <w:rPr>
          <w:rFonts w:ascii="Candara" w:hAnsi="Candara"/>
          <w:sz w:val="24"/>
          <w:szCs w:val="24"/>
          <w:lang w:val="sr-Latn-CS"/>
        </w:rPr>
        <w:t>.godinu</w:t>
      </w:r>
      <w:bookmarkEnd w:id="27"/>
      <w:r w:rsidRPr="00317EB5">
        <w:rPr>
          <w:rFonts w:ascii="Candara" w:hAnsi="Candara"/>
          <w:sz w:val="24"/>
          <w:szCs w:val="24"/>
          <w:lang w:val="sr-Latn-CS"/>
        </w:rPr>
        <w:t>, vršena prezentacija pomenutog Programa, putem društvenih mreža i zvaničnog web – sajta Opštine B</w:t>
      </w:r>
      <w:r w:rsidR="00CA6CB0">
        <w:rPr>
          <w:rFonts w:ascii="Candara" w:hAnsi="Candara"/>
          <w:sz w:val="24"/>
          <w:szCs w:val="24"/>
          <w:lang w:val="sr-Latn-CS"/>
        </w:rPr>
        <w:t xml:space="preserve">ijelo </w:t>
      </w:r>
      <w:r w:rsidRPr="00317EB5">
        <w:rPr>
          <w:rFonts w:ascii="Candara" w:hAnsi="Candara"/>
          <w:sz w:val="24"/>
          <w:szCs w:val="24"/>
          <w:lang w:val="sr-Latn-CS"/>
        </w:rPr>
        <w:t>Polje, kao i neposrednim radom sa strankama u prostorijama ovog organa</w:t>
      </w:r>
      <w:r w:rsidR="008E6CB2" w:rsidRPr="00317EB5">
        <w:rPr>
          <w:rFonts w:ascii="Candara" w:hAnsi="Candara"/>
          <w:sz w:val="24"/>
          <w:szCs w:val="24"/>
          <w:lang w:val="sr-Latn-CS"/>
        </w:rPr>
        <w:t>,</w:t>
      </w:r>
    </w:p>
    <w:p w14:paraId="720FAC38" w14:textId="41D03D88" w:rsidR="0044456F" w:rsidRPr="00317EB5" w:rsidRDefault="0044456F">
      <w:pPr>
        <w:pStyle w:val="ListParagraph"/>
        <w:numPr>
          <w:ilvl w:val="0"/>
          <w:numId w:val="17"/>
        </w:numPr>
        <w:spacing w:after="0" w:line="240" w:lineRule="auto"/>
        <w:ind w:left="360"/>
        <w:jc w:val="both"/>
        <w:rPr>
          <w:rFonts w:ascii="Candara" w:hAnsi="Candara"/>
          <w:bCs/>
          <w:lang w:val="sr-Latn-CS"/>
        </w:rPr>
      </w:pPr>
      <w:bookmarkStart w:id="28" w:name="_Hlk61602242"/>
      <w:r w:rsidRPr="00317EB5">
        <w:rPr>
          <w:rFonts w:ascii="Candara" w:hAnsi="Candara"/>
          <w:sz w:val="24"/>
          <w:szCs w:val="24"/>
          <w:lang w:val="sr-Latn-CS"/>
        </w:rPr>
        <w:t>Vršena realizacija Programa mjera za podsticaj razvoja poljoprivrede za 202</w:t>
      </w:r>
      <w:r w:rsidR="00BA33D5">
        <w:rPr>
          <w:rFonts w:ascii="Candara" w:hAnsi="Candara"/>
          <w:sz w:val="24"/>
          <w:szCs w:val="24"/>
          <w:lang w:val="sr-Latn-CS"/>
        </w:rPr>
        <w:t>5</w:t>
      </w:r>
      <w:r w:rsidRPr="00317EB5">
        <w:rPr>
          <w:rFonts w:ascii="Candara" w:hAnsi="Candara"/>
          <w:sz w:val="24"/>
          <w:szCs w:val="24"/>
          <w:lang w:val="sr-Latn-CS"/>
        </w:rPr>
        <w:t>.godinu</w:t>
      </w:r>
      <w:r w:rsidR="008E6CB2" w:rsidRPr="00317EB5">
        <w:rPr>
          <w:rFonts w:ascii="Candara" w:hAnsi="Candara"/>
          <w:sz w:val="24"/>
          <w:szCs w:val="24"/>
          <w:lang w:val="sr-Latn-CS"/>
        </w:rPr>
        <w:t>,</w:t>
      </w:r>
    </w:p>
    <w:bookmarkEnd w:id="28"/>
    <w:p w14:paraId="2E5A6BF9" w14:textId="77777777" w:rsidR="00BA33D5" w:rsidRPr="00BA33D5" w:rsidRDefault="00BA33D5">
      <w:pPr>
        <w:pStyle w:val="ListParagraph"/>
        <w:numPr>
          <w:ilvl w:val="0"/>
          <w:numId w:val="17"/>
        </w:numPr>
        <w:spacing w:after="0" w:line="240" w:lineRule="auto"/>
        <w:ind w:left="360"/>
        <w:jc w:val="both"/>
        <w:rPr>
          <w:rFonts w:ascii="Candara" w:hAnsi="Candara"/>
          <w:bCs/>
          <w:lang w:val="sr-Latn-CS"/>
        </w:rPr>
      </w:pPr>
      <w:r w:rsidRPr="00BA33D5">
        <w:rPr>
          <w:rFonts w:ascii="Candara" w:hAnsi="Candara"/>
          <w:bCs/>
          <w:color w:val="000000"/>
          <w:sz w:val="24"/>
          <w:szCs w:val="24"/>
          <w:lang w:val="sr-Latn-RS"/>
        </w:rPr>
        <w:t>Urađen izvještaj o štetama u poljoprivredi usled suše i visokih temperatura u opštini B</w:t>
      </w:r>
      <w:r>
        <w:rPr>
          <w:rFonts w:ascii="Candara" w:hAnsi="Candara"/>
          <w:bCs/>
          <w:color w:val="000000"/>
          <w:sz w:val="24"/>
          <w:szCs w:val="24"/>
          <w:lang w:val="sr-Latn-RS"/>
        </w:rPr>
        <w:t xml:space="preserve">ijelo </w:t>
      </w:r>
      <w:r w:rsidRPr="00BA33D5">
        <w:rPr>
          <w:rFonts w:ascii="Candara" w:hAnsi="Candara"/>
          <w:bCs/>
          <w:color w:val="000000"/>
          <w:sz w:val="24"/>
          <w:szCs w:val="24"/>
          <w:lang w:val="sr-Latn-RS"/>
        </w:rPr>
        <w:t>Polje</w:t>
      </w:r>
      <w:r>
        <w:rPr>
          <w:rFonts w:ascii="Candara" w:hAnsi="Candara"/>
          <w:bCs/>
          <w:color w:val="000000"/>
          <w:sz w:val="24"/>
          <w:szCs w:val="24"/>
          <w:lang w:val="sr-Latn-RS"/>
        </w:rPr>
        <w:t xml:space="preserve"> u</w:t>
      </w:r>
      <w:r w:rsidRPr="00BA33D5">
        <w:rPr>
          <w:rFonts w:ascii="Candara" w:hAnsi="Candara"/>
          <w:bCs/>
          <w:color w:val="000000"/>
          <w:sz w:val="24"/>
          <w:szCs w:val="24"/>
          <w:lang w:val="sr-Latn-RS"/>
        </w:rPr>
        <w:t xml:space="preserve"> 2025. godin</w:t>
      </w:r>
      <w:r>
        <w:rPr>
          <w:rFonts w:ascii="Candara" w:hAnsi="Candara"/>
          <w:bCs/>
          <w:color w:val="000000"/>
          <w:sz w:val="24"/>
          <w:szCs w:val="24"/>
          <w:lang w:val="sr-Latn-RS"/>
        </w:rPr>
        <w:t>i.</w:t>
      </w:r>
      <w:r w:rsidRPr="00317EB5">
        <w:rPr>
          <w:rFonts w:ascii="Candara" w:hAnsi="Candara"/>
          <w:sz w:val="24"/>
          <w:szCs w:val="24"/>
          <w:lang w:val="sr-Latn-CS"/>
        </w:rPr>
        <w:t xml:space="preserve"> </w:t>
      </w:r>
    </w:p>
    <w:p w14:paraId="68103A4E" w14:textId="2B6DCCE6" w:rsidR="0044456F" w:rsidRPr="00BA33D5" w:rsidRDefault="0044456F" w:rsidP="00BA33D5">
      <w:pPr>
        <w:pStyle w:val="ListParagraph"/>
        <w:spacing w:after="0" w:line="240" w:lineRule="auto"/>
        <w:ind w:left="360" w:firstLine="360"/>
        <w:jc w:val="both"/>
        <w:rPr>
          <w:rFonts w:ascii="Candara" w:hAnsi="Candara"/>
          <w:bCs/>
          <w:sz w:val="24"/>
          <w:szCs w:val="24"/>
          <w:lang w:val="sr-Latn-CS"/>
        </w:rPr>
      </w:pPr>
      <w:r w:rsidRPr="00BA33D5">
        <w:rPr>
          <w:rFonts w:ascii="Candara" w:hAnsi="Candara"/>
          <w:bCs/>
          <w:sz w:val="24"/>
          <w:szCs w:val="24"/>
          <w:lang w:val="sr-Latn-CS"/>
        </w:rPr>
        <w:t>U IV kvartalu urađeni su slijedeći poslovi:</w:t>
      </w:r>
    </w:p>
    <w:p w14:paraId="11E8C3E5" w14:textId="78738194" w:rsidR="0044456F" w:rsidRPr="00BA33D5" w:rsidRDefault="0044456F">
      <w:pPr>
        <w:pStyle w:val="ListParagraph"/>
        <w:numPr>
          <w:ilvl w:val="0"/>
          <w:numId w:val="18"/>
        </w:numPr>
        <w:spacing w:line="240" w:lineRule="auto"/>
        <w:ind w:left="360"/>
        <w:jc w:val="both"/>
        <w:rPr>
          <w:rFonts w:ascii="Candara" w:hAnsi="Candara"/>
          <w:bCs/>
          <w:lang w:val="sr-Latn-CS"/>
        </w:rPr>
      </w:pPr>
      <w:r w:rsidRPr="00317EB5">
        <w:rPr>
          <w:rFonts w:ascii="Candara" w:hAnsi="Candara"/>
          <w:sz w:val="24"/>
          <w:szCs w:val="24"/>
          <w:lang w:val="sr-Latn-CS"/>
        </w:rPr>
        <w:t>Vršena realizacija Programa mjera za podsticaj razvoja poljoprivrede za 202</w:t>
      </w:r>
      <w:r w:rsidR="00BA33D5">
        <w:rPr>
          <w:rFonts w:ascii="Candara" w:hAnsi="Candara"/>
          <w:sz w:val="24"/>
          <w:szCs w:val="24"/>
          <w:lang w:val="sr-Latn-CS"/>
        </w:rPr>
        <w:t>5</w:t>
      </w:r>
      <w:r w:rsidRPr="00317EB5">
        <w:rPr>
          <w:rFonts w:ascii="Candara" w:hAnsi="Candara"/>
          <w:sz w:val="24"/>
          <w:szCs w:val="24"/>
          <w:lang w:val="sr-Latn-CS"/>
        </w:rPr>
        <w:t>.godinu</w:t>
      </w:r>
      <w:r w:rsidR="008E6CB2" w:rsidRPr="00317EB5">
        <w:rPr>
          <w:rFonts w:ascii="Candara" w:hAnsi="Candara"/>
          <w:sz w:val="24"/>
          <w:szCs w:val="24"/>
          <w:lang w:val="sr-Latn-CS"/>
        </w:rPr>
        <w:t>,</w:t>
      </w:r>
    </w:p>
    <w:p w14:paraId="4760BCD1" w14:textId="4FCC4275" w:rsidR="00BA33D5" w:rsidRDefault="00BA33D5">
      <w:pPr>
        <w:pStyle w:val="ListParagraph"/>
        <w:numPr>
          <w:ilvl w:val="0"/>
          <w:numId w:val="18"/>
        </w:numPr>
        <w:spacing w:line="240" w:lineRule="auto"/>
        <w:ind w:left="360"/>
        <w:jc w:val="both"/>
        <w:rPr>
          <w:rFonts w:ascii="Candara" w:hAnsi="Candara"/>
          <w:bCs/>
          <w:sz w:val="24"/>
          <w:szCs w:val="24"/>
          <w:lang w:val="sr-Latn-CS"/>
        </w:rPr>
      </w:pPr>
      <w:r w:rsidRPr="00BA33D5">
        <w:rPr>
          <w:rFonts w:ascii="Candara" w:hAnsi="Candara"/>
          <w:bCs/>
          <w:sz w:val="24"/>
          <w:szCs w:val="24"/>
          <w:lang w:val="sr-Latn-CS"/>
        </w:rPr>
        <w:t>Urađen Program rada Sektora za poljoprivredu za 2025.godinu</w:t>
      </w:r>
      <w:r>
        <w:rPr>
          <w:rFonts w:ascii="Candara" w:hAnsi="Candara"/>
          <w:bCs/>
          <w:sz w:val="24"/>
          <w:szCs w:val="24"/>
          <w:lang w:val="sr-Latn-CS"/>
        </w:rPr>
        <w:t>,</w:t>
      </w:r>
    </w:p>
    <w:p w14:paraId="2CA66CAA" w14:textId="3E236506" w:rsidR="00BA33D5" w:rsidRPr="00BA33D5" w:rsidRDefault="00BA33D5">
      <w:pPr>
        <w:pStyle w:val="ListParagraph"/>
        <w:numPr>
          <w:ilvl w:val="0"/>
          <w:numId w:val="18"/>
        </w:numPr>
        <w:spacing w:after="0" w:line="240" w:lineRule="auto"/>
        <w:ind w:left="360"/>
        <w:jc w:val="both"/>
        <w:rPr>
          <w:rFonts w:ascii="Candara" w:hAnsi="Candara"/>
          <w:bCs/>
          <w:sz w:val="24"/>
          <w:szCs w:val="24"/>
          <w:lang w:val="sr-Latn-CS"/>
        </w:rPr>
      </w:pPr>
      <w:r w:rsidRPr="00BA33D5">
        <w:rPr>
          <w:rFonts w:ascii="Candara" w:hAnsi="Candara"/>
          <w:sz w:val="24"/>
          <w:szCs w:val="24"/>
          <w:lang w:val="sr-Latn-CS"/>
        </w:rPr>
        <w:t>Urađeno rješenje za NVO Lovačka organizacija „Bijelo Polje“, o dodjeli novčanih sredstava za obezbjeđivanje uslova za sprovođenje mjera za uzgoj, zaštitu i lov divljači na teritoriji opštine Bijelo Polje za 2025.godinu</w:t>
      </w:r>
      <w:r>
        <w:rPr>
          <w:rFonts w:ascii="Candara" w:hAnsi="Candara"/>
          <w:sz w:val="24"/>
          <w:szCs w:val="24"/>
          <w:lang w:val="sr-Latn-CS"/>
        </w:rPr>
        <w:t>.</w:t>
      </w:r>
    </w:p>
    <w:p w14:paraId="0B5A1A0A" w14:textId="43560567" w:rsidR="0044456F" w:rsidRPr="00AA61EB" w:rsidRDefault="0044456F" w:rsidP="004943B6">
      <w:pPr>
        <w:ind w:firstLine="720"/>
        <w:jc w:val="both"/>
        <w:rPr>
          <w:rFonts w:ascii="Candara" w:hAnsi="Candara"/>
          <w:bCs/>
          <w:lang w:val="sr-Latn-CS"/>
        </w:rPr>
      </w:pPr>
      <w:r w:rsidRPr="00AA61EB">
        <w:rPr>
          <w:rFonts w:ascii="Candara" w:hAnsi="Candara"/>
          <w:bCs/>
          <w:lang w:val="sr-Latn-CS"/>
        </w:rPr>
        <w:t xml:space="preserve">Osim navedenih poslova, </w:t>
      </w:r>
      <w:r w:rsidR="008E6CB2" w:rsidRPr="00AA61EB">
        <w:rPr>
          <w:rFonts w:ascii="Candara" w:hAnsi="Candara"/>
          <w:bCs/>
          <w:lang w:val="sr-Latn-CS"/>
        </w:rPr>
        <w:t>tokom izvještajnog perioda</w:t>
      </w:r>
      <w:r w:rsidR="00E80AF8" w:rsidRPr="00AA61EB">
        <w:rPr>
          <w:rFonts w:ascii="Candara" w:hAnsi="Candara"/>
          <w:bCs/>
          <w:lang w:val="sr-Latn-CS"/>
        </w:rPr>
        <w:t>,</w:t>
      </w:r>
      <w:r w:rsidR="008E6CB2" w:rsidRPr="00AA61EB">
        <w:rPr>
          <w:rFonts w:ascii="Candara" w:hAnsi="Candara"/>
          <w:bCs/>
          <w:lang w:val="sr-Latn-CS"/>
        </w:rPr>
        <w:t xml:space="preserve"> Sektor</w:t>
      </w:r>
      <w:r w:rsidR="00E80AF8" w:rsidRPr="00AA61EB">
        <w:rPr>
          <w:rFonts w:ascii="Candara" w:hAnsi="Candara"/>
          <w:bCs/>
          <w:lang w:val="sr-Latn-CS"/>
        </w:rPr>
        <w:t>u</w:t>
      </w:r>
      <w:r w:rsidR="008E6CB2" w:rsidRPr="00AA61EB">
        <w:rPr>
          <w:rFonts w:ascii="Candara" w:hAnsi="Candara"/>
          <w:bCs/>
          <w:lang w:val="sr-Latn-CS"/>
        </w:rPr>
        <w:t xml:space="preserve"> za poljoprivredu </w:t>
      </w:r>
      <w:r w:rsidRPr="00AA61EB">
        <w:rPr>
          <w:rFonts w:ascii="Candara" w:hAnsi="Candara"/>
          <w:lang w:val="sr-Latn-CS"/>
        </w:rPr>
        <w:t xml:space="preserve"> podnešen</w:t>
      </w:r>
      <w:r w:rsidR="00BA33D5">
        <w:rPr>
          <w:rFonts w:ascii="Candara" w:hAnsi="Candara"/>
          <w:lang w:val="sr-Latn-CS"/>
        </w:rPr>
        <w:t>o</w:t>
      </w:r>
      <w:r w:rsidRPr="00AA61EB">
        <w:rPr>
          <w:rFonts w:ascii="Candara" w:hAnsi="Candara"/>
          <w:lang w:val="sr-Latn-CS"/>
        </w:rPr>
        <w:t xml:space="preserve"> je </w:t>
      </w:r>
      <w:r w:rsidR="00BA33D5">
        <w:rPr>
          <w:rFonts w:ascii="Candara" w:hAnsi="Candara"/>
          <w:lang w:val="sr-Latn-CS"/>
        </w:rPr>
        <w:t>736</w:t>
      </w:r>
      <w:r w:rsidRPr="00AA61EB">
        <w:rPr>
          <w:rFonts w:ascii="Candara" w:hAnsi="Candara"/>
          <w:lang w:val="sr-Latn-CS"/>
        </w:rPr>
        <w:t xml:space="preserve"> zahtjev</w:t>
      </w:r>
      <w:r w:rsidR="00573C3A" w:rsidRPr="00AA61EB">
        <w:rPr>
          <w:rFonts w:ascii="Candara" w:hAnsi="Candara"/>
          <w:lang w:val="sr-Latn-CS"/>
        </w:rPr>
        <w:t>a</w:t>
      </w:r>
      <w:r w:rsidRPr="00AA61EB">
        <w:rPr>
          <w:rFonts w:ascii="Candara" w:hAnsi="Candara"/>
          <w:lang w:val="sr-Latn-CS"/>
        </w:rPr>
        <w:t xml:space="preserve"> za izdavanje uvjerenja o bavljenju poljoprivredom. Usvojen</w:t>
      </w:r>
      <w:r w:rsidR="00573C3A" w:rsidRPr="00AA61EB">
        <w:rPr>
          <w:rFonts w:ascii="Candara" w:hAnsi="Candara"/>
          <w:lang w:val="sr-Latn-CS"/>
        </w:rPr>
        <w:t>o</w:t>
      </w:r>
      <w:r w:rsidRPr="00AA61EB">
        <w:rPr>
          <w:rFonts w:ascii="Candara" w:hAnsi="Candara"/>
          <w:lang w:val="sr-Latn-CS"/>
        </w:rPr>
        <w:t xml:space="preserve"> je </w:t>
      </w:r>
      <w:r w:rsidR="00BA33D5">
        <w:rPr>
          <w:rFonts w:ascii="Candara" w:hAnsi="Candara"/>
          <w:lang w:val="sr-Latn-CS"/>
        </w:rPr>
        <w:t>729</w:t>
      </w:r>
      <w:r w:rsidRPr="00AA61EB">
        <w:rPr>
          <w:rFonts w:ascii="Candara" w:hAnsi="Candara"/>
          <w:lang w:val="sr-Latn-CS"/>
        </w:rPr>
        <w:t xml:space="preserve"> zahtjev</w:t>
      </w:r>
      <w:r w:rsidR="00573C3A" w:rsidRPr="00AA61EB">
        <w:rPr>
          <w:rFonts w:ascii="Candara" w:hAnsi="Candara"/>
          <w:lang w:val="sr-Latn-CS"/>
        </w:rPr>
        <w:t>a</w:t>
      </w:r>
      <w:r w:rsidRPr="00AA61EB">
        <w:rPr>
          <w:rFonts w:ascii="Candara" w:hAnsi="Candara"/>
          <w:lang w:val="sr-Latn-CS"/>
        </w:rPr>
        <w:t>, odbijen</w:t>
      </w:r>
      <w:r w:rsidR="00573C3A" w:rsidRPr="00AA61EB">
        <w:rPr>
          <w:rFonts w:ascii="Candara" w:hAnsi="Candara"/>
          <w:lang w:val="sr-Latn-CS"/>
        </w:rPr>
        <w:t>o</w:t>
      </w:r>
      <w:r w:rsidR="00E80AF8" w:rsidRPr="00AA61EB">
        <w:rPr>
          <w:rFonts w:ascii="Candara" w:hAnsi="Candara"/>
          <w:lang w:val="sr-Latn-CS"/>
        </w:rPr>
        <w:t xml:space="preserve"> </w:t>
      </w:r>
      <w:r w:rsidR="00573C3A" w:rsidRPr="00AA61EB">
        <w:rPr>
          <w:rFonts w:ascii="Candara" w:hAnsi="Candara"/>
          <w:lang w:val="sr-Latn-CS"/>
        </w:rPr>
        <w:t xml:space="preserve">je </w:t>
      </w:r>
      <w:r w:rsidR="00BA33D5">
        <w:rPr>
          <w:rFonts w:ascii="Candara" w:hAnsi="Candara"/>
          <w:lang w:val="sr-Latn-CS"/>
        </w:rPr>
        <w:t>5</w:t>
      </w:r>
      <w:r w:rsidRPr="00AA61EB">
        <w:rPr>
          <w:rFonts w:ascii="Candara" w:hAnsi="Candara"/>
          <w:lang w:val="sr-Latn-CS"/>
        </w:rPr>
        <w:t xml:space="preserve"> zahtjeva</w:t>
      </w:r>
      <w:r w:rsidR="00BA33D5">
        <w:rPr>
          <w:rFonts w:ascii="Candara" w:hAnsi="Candara"/>
          <w:lang w:val="sr-Latn-CS"/>
        </w:rPr>
        <w:t>, a za 2 zahtjeva obustavljen postupak</w:t>
      </w:r>
      <w:r w:rsidR="00573C3A" w:rsidRPr="00AA61EB">
        <w:rPr>
          <w:rFonts w:ascii="Candara" w:hAnsi="Candara"/>
          <w:lang w:val="sr-Latn-CS"/>
        </w:rPr>
        <w:t xml:space="preserve">. </w:t>
      </w:r>
      <w:r w:rsidR="00E80AF8" w:rsidRPr="00AA61EB">
        <w:rPr>
          <w:rFonts w:ascii="Candara" w:hAnsi="Candara"/>
          <w:lang w:val="sr-Latn-CS"/>
        </w:rPr>
        <w:t xml:space="preserve">Poslato je </w:t>
      </w:r>
      <w:r w:rsidR="00BA33D5">
        <w:rPr>
          <w:rFonts w:ascii="Candara" w:hAnsi="Candara"/>
          <w:lang w:val="sr-Latn-CS"/>
        </w:rPr>
        <w:t xml:space="preserve">280 </w:t>
      </w:r>
      <w:r w:rsidR="00E80AF8" w:rsidRPr="00AA61EB">
        <w:rPr>
          <w:rFonts w:ascii="Candara" w:hAnsi="Candara"/>
          <w:lang w:val="sr-Latn-CS"/>
        </w:rPr>
        <w:t>obavještenja strankama. U kontinuitetu je vršen rad i komunikacija sa strankama,  kao i redovni obilazak terena tokom cijele godine.</w:t>
      </w:r>
    </w:p>
    <w:p w14:paraId="1B9080F1" w14:textId="3EC4BBD8" w:rsidR="00317EB5" w:rsidRDefault="0044456F" w:rsidP="00AA61EB">
      <w:pPr>
        <w:ind w:firstLine="720"/>
        <w:jc w:val="both"/>
        <w:rPr>
          <w:rFonts w:ascii="Candara" w:hAnsi="Candara"/>
          <w:bCs/>
          <w:lang w:val="sr-Latn-CS"/>
        </w:rPr>
      </w:pPr>
      <w:r w:rsidRPr="00AA61EB">
        <w:rPr>
          <w:rFonts w:ascii="Candara" w:hAnsi="Candara"/>
          <w:bCs/>
          <w:lang w:val="sr-Latn-CS"/>
        </w:rPr>
        <w:t>U okviru Programa mjera za podsticaj razvoja poljoprivrede za 202</w:t>
      </w:r>
      <w:r w:rsidR="001916EA">
        <w:rPr>
          <w:rFonts w:ascii="Candara" w:hAnsi="Candara"/>
          <w:bCs/>
          <w:lang w:val="sr-Latn-CS"/>
        </w:rPr>
        <w:t>5</w:t>
      </w:r>
      <w:r w:rsidRPr="00AA61EB">
        <w:rPr>
          <w:rFonts w:ascii="Candara" w:hAnsi="Candara"/>
          <w:bCs/>
          <w:lang w:val="sr-Latn-CS"/>
        </w:rPr>
        <w:t>.</w:t>
      </w:r>
      <w:r w:rsidR="001916EA">
        <w:rPr>
          <w:rFonts w:ascii="Candara" w:hAnsi="Candara"/>
          <w:bCs/>
          <w:lang w:val="sr-Latn-CS"/>
        </w:rPr>
        <w:t xml:space="preserve"> </w:t>
      </w:r>
      <w:r w:rsidRPr="00AA61EB">
        <w:rPr>
          <w:rFonts w:ascii="Candara" w:hAnsi="Candara"/>
          <w:bCs/>
          <w:lang w:val="sr-Latn-CS"/>
        </w:rPr>
        <w:t>godinu realizovane su sledeće mjere:</w:t>
      </w:r>
    </w:p>
    <w:p w14:paraId="626F1512" w14:textId="6BFBEC43" w:rsidR="00B70FCE" w:rsidRPr="00317EB5" w:rsidRDefault="0044456F">
      <w:pPr>
        <w:pStyle w:val="ListParagraph"/>
        <w:numPr>
          <w:ilvl w:val="0"/>
          <w:numId w:val="1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lastRenderedPageBreak/>
        <w:t>Mjera</w:t>
      </w:r>
      <w:proofErr w:type="spellEnd"/>
      <w:r w:rsidRPr="00317EB5">
        <w:rPr>
          <w:rFonts w:ascii="Candara" w:hAnsi="Candara"/>
          <w:b/>
          <w:bCs/>
          <w:sz w:val="24"/>
          <w:szCs w:val="24"/>
        </w:rPr>
        <w:t xml:space="preserve"> br.1. </w:t>
      </w:r>
      <w:proofErr w:type="spellStart"/>
      <w:r w:rsidRPr="00317EB5">
        <w:rPr>
          <w:rFonts w:ascii="Candara" w:hAnsi="Candara"/>
          <w:b/>
          <w:bCs/>
          <w:sz w:val="24"/>
          <w:szCs w:val="24"/>
        </w:rPr>
        <w:t>Upravljanje</w:t>
      </w:r>
      <w:proofErr w:type="spellEnd"/>
      <w:r w:rsidRPr="00317EB5">
        <w:rPr>
          <w:rFonts w:ascii="Candara" w:hAnsi="Candara"/>
          <w:b/>
          <w:bCs/>
          <w:sz w:val="24"/>
          <w:szCs w:val="24"/>
        </w:rPr>
        <w:t xml:space="preserve"> </w:t>
      </w:r>
      <w:proofErr w:type="spellStart"/>
      <w:r w:rsidRPr="00317EB5">
        <w:rPr>
          <w:rFonts w:ascii="Candara" w:hAnsi="Candara"/>
          <w:b/>
          <w:bCs/>
          <w:sz w:val="24"/>
          <w:szCs w:val="24"/>
        </w:rPr>
        <w:t>rizicima</w:t>
      </w:r>
      <w:proofErr w:type="spellEnd"/>
      <w:r w:rsidRPr="00317EB5">
        <w:rPr>
          <w:rFonts w:ascii="Candara" w:hAnsi="Candara"/>
          <w:b/>
          <w:bCs/>
          <w:sz w:val="24"/>
          <w:szCs w:val="24"/>
        </w:rPr>
        <w:t xml:space="preserve"> u </w:t>
      </w:r>
      <w:proofErr w:type="spellStart"/>
      <w:r w:rsidRPr="00317EB5">
        <w:rPr>
          <w:rFonts w:ascii="Candara" w:hAnsi="Candara"/>
          <w:b/>
          <w:bCs/>
          <w:sz w:val="24"/>
          <w:szCs w:val="24"/>
        </w:rPr>
        <w:t>poljoprivredi</w:t>
      </w:r>
      <w:proofErr w:type="spellEnd"/>
      <w:r w:rsidRPr="00317EB5">
        <w:rPr>
          <w:rFonts w:ascii="Candara" w:hAnsi="Candara"/>
          <w:b/>
          <w:bCs/>
          <w:spacing w:val="-1"/>
          <w:sz w:val="24"/>
          <w:szCs w:val="24"/>
        </w:rPr>
        <w:t>:</w:t>
      </w:r>
      <w:r w:rsidRPr="00317EB5">
        <w:rPr>
          <w:rFonts w:ascii="Candara" w:hAnsi="Candara"/>
          <w:spacing w:val="-1"/>
          <w:sz w:val="24"/>
          <w:szCs w:val="24"/>
        </w:rPr>
        <w:t xml:space="preserve"> </w:t>
      </w:r>
      <w:proofErr w:type="spellStart"/>
      <w:r w:rsidRPr="00317EB5">
        <w:rPr>
          <w:rFonts w:ascii="Candara" w:hAnsi="Candara"/>
          <w:spacing w:val="-1"/>
          <w:sz w:val="24"/>
          <w:szCs w:val="24"/>
        </w:rPr>
        <w:t>Predviđeno</w:t>
      </w:r>
      <w:proofErr w:type="spellEnd"/>
      <w:r w:rsidRPr="00317EB5">
        <w:rPr>
          <w:rFonts w:ascii="Candara" w:hAnsi="Candara"/>
          <w:spacing w:val="-1"/>
          <w:sz w:val="24"/>
          <w:szCs w:val="24"/>
        </w:rPr>
        <w:t xml:space="preserve"> za </w:t>
      </w:r>
      <w:proofErr w:type="spellStart"/>
      <w:r w:rsidRPr="00317EB5">
        <w:rPr>
          <w:rFonts w:ascii="Candara" w:hAnsi="Candara"/>
          <w:spacing w:val="-1"/>
          <w:sz w:val="24"/>
          <w:szCs w:val="24"/>
        </w:rPr>
        <w:t>realizaciju</w:t>
      </w:r>
      <w:proofErr w:type="spellEnd"/>
      <w:r w:rsidRPr="00317EB5">
        <w:rPr>
          <w:rFonts w:ascii="Candara" w:hAnsi="Candara"/>
          <w:spacing w:val="-1"/>
          <w:sz w:val="24"/>
          <w:szCs w:val="24"/>
        </w:rPr>
        <w:t xml:space="preserve"> </w:t>
      </w:r>
      <w:r w:rsidR="001916EA">
        <w:rPr>
          <w:rFonts w:ascii="Candara" w:hAnsi="Candara"/>
          <w:spacing w:val="-1"/>
          <w:sz w:val="24"/>
          <w:szCs w:val="24"/>
        </w:rPr>
        <w:t>5</w:t>
      </w:r>
      <w:r w:rsidR="00E80AF8" w:rsidRPr="00317EB5">
        <w:rPr>
          <w:rFonts w:ascii="Candara" w:hAnsi="Candara"/>
          <w:spacing w:val="-1"/>
          <w:sz w:val="24"/>
          <w:szCs w:val="24"/>
        </w:rPr>
        <w:t>.</w:t>
      </w:r>
      <w:r w:rsidRPr="00317EB5">
        <w:rPr>
          <w:rFonts w:ascii="Candara" w:hAnsi="Candara"/>
          <w:spacing w:val="-1"/>
          <w:sz w:val="24"/>
          <w:szCs w:val="24"/>
        </w:rPr>
        <w:t xml:space="preserve">000,00€, </w:t>
      </w:r>
      <w:proofErr w:type="spellStart"/>
      <w:r w:rsidR="00B70FCE" w:rsidRPr="00317EB5">
        <w:rPr>
          <w:rFonts w:ascii="Candara" w:hAnsi="Candara"/>
          <w:spacing w:val="-1"/>
          <w:sz w:val="24"/>
          <w:szCs w:val="24"/>
        </w:rPr>
        <w:t>realizovani</w:t>
      </w:r>
      <w:proofErr w:type="spellEnd"/>
      <w:r w:rsidR="00B70FCE" w:rsidRPr="00317EB5">
        <w:rPr>
          <w:rFonts w:ascii="Candara" w:hAnsi="Candara"/>
          <w:spacing w:val="-1"/>
          <w:sz w:val="24"/>
          <w:szCs w:val="24"/>
        </w:rPr>
        <w:t xml:space="preserve"> </w:t>
      </w:r>
      <w:proofErr w:type="spellStart"/>
      <w:r w:rsidR="00B70FCE" w:rsidRPr="00317EB5">
        <w:rPr>
          <w:rFonts w:ascii="Candara" w:hAnsi="Candara"/>
          <w:spacing w:val="-1"/>
          <w:sz w:val="24"/>
          <w:szCs w:val="24"/>
        </w:rPr>
        <w:t>iznos</w:t>
      </w:r>
      <w:proofErr w:type="spellEnd"/>
      <w:r w:rsidR="00B70FCE" w:rsidRPr="00317EB5">
        <w:rPr>
          <w:rFonts w:ascii="Candara" w:hAnsi="Candara"/>
          <w:spacing w:val="-1"/>
          <w:sz w:val="24"/>
          <w:szCs w:val="24"/>
        </w:rPr>
        <w:t xml:space="preserve"> je </w:t>
      </w:r>
      <w:r w:rsidR="001916EA">
        <w:rPr>
          <w:rFonts w:ascii="Candara" w:hAnsi="Candara"/>
          <w:spacing w:val="-1"/>
          <w:sz w:val="24"/>
          <w:szCs w:val="24"/>
        </w:rPr>
        <w:t>4.100,87</w:t>
      </w:r>
      <w:r w:rsidR="00B70FCE" w:rsidRPr="00317EB5">
        <w:rPr>
          <w:rFonts w:ascii="Candara" w:hAnsi="Candara"/>
          <w:spacing w:val="-1"/>
          <w:sz w:val="24"/>
          <w:szCs w:val="24"/>
        </w:rPr>
        <w:t xml:space="preserve"> €, </w:t>
      </w:r>
      <w:proofErr w:type="spellStart"/>
      <w:r w:rsidR="00B70FCE" w:rsidRPr="00317EB5">
        <w:rPr>
          <w:rFonts w:ascii="Candara" w:hAnsi="Candara"/>
          <w:spacing w:val="-1"/>
          <w:sz w:val="24"/>
          <w:szCs w:val="24"/>
        </w:rPr>
        <w:t>realizacija</w:t>
      </w:r>
      <w:proofErr w:type="spellEnd"/>
      <w:r w:rsidR="00B70FCE" w:rsidRPr="00317EB5">
        <w:rPr>
          <w:rFonts w:ascii="Candara" w:hAnsi="Candara"/>
          <w:spacing w:val="-1"/>
          <w:sz w:val="24"/>
          <w:szCs w:val="24"/>
        </w:rPr>
        <w:t xml:space="preserve"> </w:t>
      </w:r>
      <w:r w:rsidR="001916EA">
        <w:rPr>
          <w:rFonts w:ascii="Candara" w:hAnsi="Candara"/>
          <w:spacing w:val="-1"/>
          <w:sz w:val="24"/>
          <w:szCs w:val="24"/>
        </w:rPr>
        <w:t xml:space="preserve">82,02 </w:t>
      </w:r>
      <w:r w:rsidR="00B70FCE" w:rsidRPr="00317EB5">
        <w:rPr>
          <w:rFonts w:ascii="Candara" w:hAnsi="Candara"/>
          <w:spacing w:val="-1"/>
          <w:sz w:val="24"/>
          <w:szCs w:val="24"/>
        </w:rPr>
        <w:t xml:space="preserve">%, </w:t>
      </w:r>
      <w:proofErr w:type="spellStart"/>
      <w:r w:rsidR="00B70FCE" w:rsidRPr="00317EB5">
        <w:rPr>
          <w:rFonts w:ascii="Candara" w:hAnsi="Candara"/>
          <w:spacing w:val="-1"/>
          <w:sz w:val="24"/>
          <w:szCs w:val="24"/>
        </w:rPr>
        <w:t>subvencionisano</w:t>
      </w:r>
      <w:proofErr w:type="spellEnd"/>
      <w:r w:rsidR="00B70FCE" w:rsidRPr="00317EB5">
        <w:rPr>
          <w:rFonts w:ascii="Candara" w:hAnsi="Candara"/>
          <w:spacing w:val="-1"/>
          <w:sz w:val="24"/>
          <w:szCs w:val="24"/>
        </w:rPr>
        <w:t xml:space="preserve"> 1</w:t>
      </w:r>
      <w:r w:rsidR="001916EA">
        <w:rPr>
          <w:rFonts w:ascii="Candara" w:hAnsi="Candara"/>
          <w:spacing w:val="-1"/>
          <w:sz w:val="24"/>
          <w:szCs w:val="24"/>
        </w:rPr>
        <w:t>7</w:t>
      </w:r>
      <w:r w:rsidR="00B70FCE" w:rsidRPr="00317EB5">
        <w:rPr>
          <w:rFonts w:ascii="Candara" w:hAnsi="Candara"/>
          <w:spacing w:val="-1"/>
          <w:sz w:val="24"/>
          <w:szCs w:val="24"/>
        </w:rPr>
        <w:t xml:space="preserve"> </w:t>
      </w:r>
      <w:proofErr w:type="spellStart"/>
      <w:r w:rsidR="00B70FCE" w:rsidRPr="00317EB5">
        <w:rPr>
          <w:rFonts w:ascii="Candara" w:hAnsi="Candara"/>
          <w:spacing w:val="-1"/>
          <w:sz w:val="24"/>
          <w:szCs w:val="24"/>
        </w:rPr>
        <w:t>korisnika</w:t>
      </w:r>
      <w:proofErr w:type="spellEnd"/>
      <w:r w:rsidR="00B70FCE" w:rsidRPr="00317EB5">
        <w:rPr>
          <w:rFonts w:ascii="Candara" w:hAnsi="Candara"/>
          <w:spacing w:val="-1"/>
          <w:sz w:val="24"/>
          <w:szCs w:val="24"/>
        </w:rPr>
        <w:t>,</w:t>
      </w:r>
      <w:r w:rsidR="00B70FCE" w:rsidRPr="00317EB5">
        <w:rPr>
          <w:rFonts w:ascii="Candara" w:hAnsi="Candara"/>
          <w:sz w:val="24"/>
          <w:szCs w:val="24"/>
        </w:rPr>
        <w:t xml:space="preserve"> </w:t>
      </w:r>
      <w:proofErr w:type="spellStart"/>
      <w:r w:rsidR="00B70FCE" w:rsidRPr="00317EB5">
        <w:rPr>
          <w:rFonts w:ascii="Candara" w:hAnsi="Candara"/>
          <w:sz w:val="24"/>
          <w:szCs w:val="24"/>
        </w:rPr>
        <w:t>obustavljen</w:t>
      </w:r>
      <w:r w:rsidR="001916EA">
        <w:rPr>
          <w:rFonts w:ascii="Candara" w:hAnsi="Candara"/>
          <w:sz w:val="24"/>
          <w:szCs w:val="24"/>
        </w:rPr>
        <w:t>a</w:t>
      </w:r>
      <w:proofErr w:type="spellEnd"/>
      <w:r w:rsidR="00B70FCE" w:rsidRPr="00317EB5">
        <w:rPr>
          <w:rFonts w:ascii="Candara" w:hAnsi="Candara"/>
          <w:sz w:val="24"/>
          <w:szCs w:val="24"/>
        </w:rPr>
        <w:t xml:space="preserve"> </w:t>
      </w:r>
      <w:r w:rsidR="001916EA">
        <w:rPr>
          <w:rFonts w:ascii="Candara" w:hAnsi="Candara"/>
          <w:sz w:val="24"/>
          <w:szCs w:val="24"/>
        </w:rPr>
        <w:t>3</w:t>
      </w:r>
      <w:r w:rsidR="00B70FCE" w:rsidRPr="00317EB5">
        <w:rPr>
          <w:rFonts w:ascii="Candara" w:hAnsi="Candara"/>
          <w:sz w:val="24"/>
          <w:szCs w:val="24"/>
        </w:rPr>
        <w:t xml:space="preserve"> </w:t>
      </w:r>
      <w:proofErr w:type="spellStart"/>
      <w:r w:rsidR="00B70FCE" w:rsidRPr="00317EB5">
        <w:rPr>
          <w:rFonts w:ascii="Candara" w:hAnsi="Candara"/>
          <w:sz w:val="24"/>
          <w:szCs w:val="24"/>
        </w:rPr>
        <w:t>postua</w:t>
      </w:r>
      <w:r w:rsidR="001916EA">
        <w:rPr>
          <w:rFonts w:ascii="Candara" w:hAnsi="Candara"/>
          <w:sz w:val="24"/>
          <w:szCs w:val="24"/>
        </w:rPr>
        <w:t>a</w:t>
      </w:r>
      <w:r w:rsidR="00B70FCE" w:rsidRPr="00317EB5">
        <w:rPr>
          <w:rFonts w:ascii="Candara" w:hAnsi="Candara"/>
          <w:sz w:val="24"/>
          <w:szCs w:val="24"/>
        </w:rPr>
        <w:t>k</w:t>
      </w:r>
      <w:proofErr w:type="spellEnd"/>
      <w:r w:rsidR="00B70FCE" w:rsidRPr="00317EB5">
        <w:rPr>
          <w:rFonts w:ascii="Candara" w:hAnsi="Candara"/>
          <w:sz w:val="24"/>
          <w:szCs w:val="24"/>
        </w:rPr>
        <w:t xml:space="preserve"> (</w:t>
      </w:r>
      <w:proofErr w:type="spellStart"/>
      <w:r w:rsidR="00B70FCE" w:rsidRPr="00317EB5">
        <w:rPr>
          <w:rFonts w:ascii="Candara" w:hAnsi="Candara"/>
          <w:sz w:val="24"/>
          <w:szCs w:val="24"/>
        </w:rPr>
        <w:t>ukupno</w:t>
      </w:r>
      <w:proofErr w:type="spellEnd"/>
      <w:r w:rsidR="00B70FCE" w:rsidRPr="00317EB5">
        <w:rPr>
          <w:rFonts w:ascii="Candara" w:hAnsi="Candara"/>
          <w:sz w:val="24"/>
          <w:szCs w:val="24"/>
        </w:rPr>
        <w:t xml:space="preserve"> </w:t>
      </w:r>
      <w:proofErr w:type="spellStart"/>
      <w:r w:rsidR="00B70FCE" w:rsidRPr="00317EB5">
        <w:rPr>
          <w:rFonts w:ascii="Candara" w:hAnsi="Candara"/>
          <w:sz w:val="24"/>
          <w:szCs w:val="24"/>
        </w:rPr>
        <w:t>donešeno</w:t>
      </w:r>
      <w:proofErr w:type="spellEnd"/>
      <w:r w:rsidR="00B70FCE" w:rsidRPr="00317EB5">
        <w:rPr>
          <w:rFonts w:ascii="Candara" w:hAnsi="Candara"/>
          <w:sz w:val="24"/>
          <w:szCs w:val="24"/>
        </w:rPr>
        <w:t xml:space="preserve"> </w:t>
      </w:r>
      <w:r w:rsidR="001916EA">
        <w:rPr>
          <w:rFonts w:ascii="Candara" w:hAnsi="Candara"/>
          <w:sz w:val="24"/>
          <w:szCs w:val="24"/>
        </w:rPr>
        <w:t>20</w:t>
      </w:r>
      <w:r w:rsidR="00B70FCE" w:rsidRPr="00317EB5">
        <w:rPr>
          <w:rFonts w:ascii="Candara" w:hAnsi="Candara"/>
          <w:sz w:val="24"/>
          <w:szCs w:val="24"/>
        </w:rPr>
        <w:t xml:space="preserve"> </w:t>
      </w:r>
      <w:proofErr w:type="spellStart"/>
      <w:r w:rsidR="00B70FCE" w:rsidRPr="00317EB5">
        <w:rPr>
          <w:rFonts w:ascii="Candara" w:hAnsi="Candara"/>
          <w:sz w:val="24"/>
          <w:szCs w:val="24"/>
        </w:rPr>
        <w:t>rješenja</w:t>
      </w:r>
      <w:proofErr w:type="spellEnd"/>
      <w:r w:rsidR="00B70FCE" w:rsidRPr="00317EB5">
        <w:rPr>
          <w:rFonts w:ascii="Candara" w:hAnsi="Candara"/>
          <w:sz w:val="24"/>
          <w:szCs w:val="24"/>
        </w:rPr>
        <w:t>).</w:t>
      </w:r>
    </w:p>
    <w:p w14:paraId="4D68D612" w14:textId="3AD70809" w:rsidR="00B70FCE" w:rsidRPr="00317EB5" w:rsidRDefault="0044456F">
      <w:pPr>
        <w:pStyle w:val="ListParagraph"/>
        <w:numPr>
          <w:ilvl w:val="0"/>
          <w:numId w:val="1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B70FCE" w:rsidRPr="00317EB5">
        <w:rPr>
          <w:rFonts w:ascii="Candara" w:hAnsi="Candara"/>
          <w:b/>
          <w:bCs/>
          <w:sz w:val="24"/>
          <w:szCs w:val="24"/>
        </w:rPr>
        <w:t>2</w:t>
      </w:r>
      <w:r w:rsidRPr="00317EB5">
        <w:rPr>
          <w:rFonts w:ascii="Candara" w:hAnsi="Candara"/>
          <w:b/>
          <w:bCs/>
          <w:sz w:val="24"/>
          <w:szCs w:val="24"/>
        </w:rPr>
        <w:t>.</w:t>
      </w:r>
      <w:r w:rsidR="00A93FA6">
        <w:rPr>
          <w:rFonts w:ascii="Candara" w:hAnsi="Candara"/>
          <w:b/>
          <w:bCs/>
          <w:sz w:val="24"/>
          <w:szCs w:val="24"/>
        </w:rPr>
        <w:t>1.</w:t>
      </w:r>
      <w:r w:rsidRPr="00317EB5">
        <w:rPr>
          <w:rFonts w:ascii="Candara" w:hAnsi="Candara"/>
          <w:b/>
          <w:bCs/>
          <w:sz w:val="24"/>
          <w:szCs w:val="24"/>
        </w:rPr>
        <w:t xml:space="preserve"> </w:t>
      </w:r>
      <w:proofErr w:type="spellStart"/>
      <w:r w:rsidR="001916EA" w:rsidRPr="001916EA">
        <w:rPr>
          <w:rFonts w:ascii="Candara" w:eastAsia="Times New Roman" w:hAnsi="Candara" w:cs="Arial"/>
          <w:b/>
          <w:bCs/>
          <w:spacing w:val="-1"/>
          <w:sz w:val="24"/>
          <w:szCs w:val="24"/>
        </w:rPr>
        <w:t>Direktna</w:t>
      </w:r>
      <w:proofErr w:type="spellEnd"/>
      <w:r w:rsidR="001916EA" w:rsidRPr="001916EA">
        <w:rPr>
          <w:rFonts w:ascii="Candara" w:eastAsia="Times New Roman" w:hAnsi="Candara" w:cs="Arial"/>
          <w:b/>
          <w:bCs/>
          <w:spacing w:val="-1"/>
          <w:sz w:val="24"/>
          <w:szCs w:val="24"/>
        </w:rPr>
        <w:t xml:space="preserve"> </w:t>
      </w:r>
      <w:proofErr w:type="spellStart"/>
      <w:r w:rsidR="001916EA" w:rsidRPr="001916EA">
        <w:rPr>
          <w:rFonts w:ascii="Candara" w:eastAsia="Times New Roman" w:hAnsi="Candara" w:cs="Arial"/>
          <w:b/>
          <w:bCs/>
          <w:spacing w:val="-1"/>
          <w:sz w:val="24"/>
          <w:szCs w:val="24"/>
        </w:rPr>
        <w:t>plaćanja</w:t>
      </w:r>
      <w:proofErr w:type="spellEnd"/>
      <w:r w:rsidR="001916EA" w:rsidRPr="001916EA">
        <w:rPr>
          <w:rFonts w:ascii="Candara" w:eastAsia="Times New Roman" w:hAnsi="Candara" w:cs="Arial"/>
          <w:b/>
          <w:bCs/>
          <w:spacing w:val="-1"/>
          <w:sz w:val="24"/>
          <w:szCs w:val="24"/>
        </w:rPr>
        <w:t xml:space="preserve"> po </w:t>
      </w:r>
      <w:proofErr w:type="spellStart"/>
      <w:r w:rsidR="001916EA" w:rsidRPr="001916EA">
        <w:rPr>
          <w:rFonts w:ascii="Candara" w:eastAsia="Times New Roman" w:hAnsi="Candara" w:cs="Arial"/>
          <w:b/>
          <w:bCs/>
          <w:spacing w:val="-1"/>
          <w:sz w:val="24"/>
          <w:szCs w:val="24"/>
        </w:rPr>
        <w:t>jedinici</w:t>
      </w:r>
      <w:proofErr w:type="spellEnd"/>
      <w:r w:rsidR="001916EA" w:rsidRPr="001916EA">
        <w:rPr>
          <w:rFonts w:ascii="Candara" w:eastAsia="Times New Roman" w:hAnsi="Candara" w:cs="Arial"/>
          <w:b/>
          <w:bCs/>
          <w:spacing w:val="-1"/>
          <w:sz w:val="24"/>
          <w:szCs w:val="24"/>
        </w:rPr>
        <w:t xml:space="preserve"> </w:t>
      </w:r>
      <w:proofErr w:type="spellStart"/>
      <w:r w:rsidR="001916EA" w:rsidRPr="001916EA">
        <w:rPr>
          <w:rFonts w:ascii="Candara" w:eastAsia="Times New Roman" w:hAnsi="Candara" w:cs="Arial"/>
          <w:b/>
          <w:bCs/>
          <w:spacing w:val="-1"/>
          <w:sz w:val="24"/>
          <w:szCs w:val="24"/>
        </w:rPr>
        <w:t>zasijane</w:t>
      </w:r>
      <w:proofErr w:type="spellEnd"/>
      <w:r w:rsidR="001916EA" w:rsidRPr="001916EA">
        <w:rPr>
          <w:rFonts w:ascii="Candara" w:eastAsia="Times New Roman" w:hAnsi="Candara" w:cs="Arial"/>
          <w:b/>
          <w:bCs/>
          <w:spacing w:val="-1"/>
          <w:sz w:val="24"/>
          <w:szCs w:val="24"/>
        </w:rPr>
        <w:t>/</w:t>
      </w:r>
      <w:proofErr w:type="spellStart"/>
      <w:r w:rsidR="001916EA" w:rsidRPr="001916EA">
        <w:rPr>
          <w:rFonts w:ascii="Candara" w:eastAsia="Times New Roman" w:hAnsi="Candara" w:cs="Arial"/>
          <w:b/>
          <w:bCs/>
          <w:spacing w:val="-1"/>
          <w:sz w:val="24"/>
          <w:szCs w:val="24"/>
        </w:rPr>
        <w:t>zasađene</w:t>
      </w:r>
      <w:proofErr w:type="spellEnd"/>
      <w:r w:rsidR="001916EA" w:rsidRPr="001916EA">
        <w:rPr>
          <w:rFonts w:ascii="Candara" w:eastAsia="Times New Roman" w:hAnsi="Candara" w:cs="Arial"/>
          <w:b/>
          <w:bCs/>
          <w:spacing w:val="-1"/>
          <w:sz w:val="24"/>
          <w:szCs w:val="24"/>
        </w:rPr>
        <w:t xml:space="preserve"> </w:t>
      </w:r>
      <w:proofErr w:type="spellStart"/>
      <w:r w:rsidR="001916EA" w:rsidRPr="001916EA">
        <w:rPr>
          <w:rFonts w:ascii="Candara" w:eastAsia="Times New Roman" w:hAnsi="Candara" w:cs="Arial"/>
          <w:b/>
          <w:bCs/>
          <w:spacing w:val="-1"/>
          <w:sz w:val="24"/>
          <w:szCs w:val="24"/>
        </w:rPr>
        <w:t>površine</w:t>
      </w:r>
      <w:proofErr w:type="spellEnd"/>
      <w:r w:rsidRPr="00317EB5">
        <w:rPr>
          <w:rFonts w:ascii="Candara" w:hAnsi="Candara"/>
          <w:b/>
          <w:bCs/>
          <w:sz w:val="24"/>
          <w:szCs w:val="24"/>
        </w:rPr>
        <w:t>:</w:t>
      </w:r>
      <w:r w:rsidRPr="00317EB5">
        <w:rPr>
          <w:rFonts w:ascii="Candara" w:hAnsi="Candara"/>
          <w:color w:val="FF0000"/>
          <w:sz w:val="24"/>
          <w:szCs w:val="24"/>
        </w:rPr>
        <w:t xml:space="preserve"> </w:t>
      </w:r>
      <w:proofErr w:type="spellStart"/>
      <w:r w:rsidRPr="00317EB5">
        <w:rPr>
          <w:rFonts w:ascii="Candara" w:hAnsi="Candara"/>
          <w:spacing w:val="-1"/>
          <w:sz w:val="24"/>
          <w:szCs w:val="24"/>
        </w:rPr>
        <w:t>Predviđeno</w:t>
      </w:r>
      <w:proofErr w:type="spellEnd"/>
      <w:r w:rsidRPr="00317EB5">
        <w:rPr>
          <w:rFonts w:ascii="Candara" w:hAnsi="Candara"/>
          <w:spacing w:val="-1"/>
          <w:sz w:val="24"/>
          <w:szCs w:val="24"/>
        </w:rPr>
        <w:t xml:space="preserve"> za </w:t>
      </w:r>
      <w:proofErr w:type="spellStart"/>
      <w:r w:rsidRPr="00317EB5">
        <w:rPr>
          <w:rFonts w:ascii="Candara" w:hAnsi="Candara"/>
          <w:spacing w:val="-1"/>
          <w:sz w:val="24"/>
          <w:szCs w:val="24"/>
        </w:rPr>
        <w:t>realizaciju</w:t>
      </w:r>
      <w:proofErr w:type="spellEnd"/>
      <w:r w:rsidRPr="00317EB5">
        <w:rPr>
          <w:rFonts w:ascii="Candara" w:hAnsi="Candara"/>
          <w:spacing w:val="-1"/>
          <w:sz w:val="24"/>
          <w:szCs w:val="24"/>
        </w:rPr>
        <w:t xml:space="preserve"> </w:t>
      </w:r>
      <w:r w:rsidR="001916EA">
        <w:rPr>
          <w:rFonts w:ascii="Candara" w:hAnsi="Candara"/>
          <w:spacing w:val="-1"/>
          <w:sz w:val="24"/>
          <w:szCs w:val="24"/>
        </w:rPr>
        <w:t>2</w:t>
      </w:r>
      <w:r w:rsidR="00B70FCE" w:rsidRPr="00317EB5">
        <w:rPr>
          <w:rFonts w:ascii="Candara" w:hAnsi="Candara"/>
          <w:spacing w:val="-1"/>
          <w:sz w:val="24"/>
          <w:szCs w:val="24"/>
        </w:rPr>
        <w:t>0</w:t>
      </w:r>
      <w:r w:rsidRPr="00317EB5">
        <w:rPr>
          <w:rFonts w:ascii="Candara" w:hAnsi="Candara"/>
          <w:spacing w:val="-1"/>
          <w:sz w:val="24"/>
          <w:szCs w:val="24"/>
        </w:rPr>
        <w:t>.000,00€,</w:t>
      </w:r>
      <w:r w:rsidRPr="00317EB5">
        <w:rPr>
          <w:rFonts w:ascii="Candara" w:hAnsi="Candara"/>
          <w:color w:val="FF0000"/>
          <w:spacing w:val="-1"/>
          <w:sz w:val="24"/>
          <w:szCs w:val="24"/>
        </w:rPr>
        <w:t xml:space="preserve"> </w:t>
      </w:r>
      <w:proofErr w:type="spellStart"/>
      <w:r w:rsidR="00B70FCE" w:rsidRPr="00317EB5">
        <w:rPr>
          <w:rFonts w:ascii="Candara" w:hAnsi="Candara"/>
          <w:spacing w:val="-1"/>
          <w:sz w:val="24"/>
          <w:szCs w:val="24"/>
        </w:rPr>
        <w:t>r</w:t>
      </w:r>
      <w:r w:rsidR="00B70FCE" w:rsidRPr="00317EB5">
        <w:rPr>
          <w:rFonts w:ascii="Candara" w:hAnsi="Candara"/>
          <w:sz w:val="24"/>
          <w:szCs w:val="24"/>
        </w:rPr>
        <w:t>ealizovani</w:t>
      </w:r>
      <w:proofErr w:type="spellEnd"/>
      <w:r w:rsidR="00B70FCE" w:rsidRPr="00317EB5">
        <w:rPr>
          <w:rFonts w:ascii="Candara" w:hAnsi="Candara"/>
          <w:sz w:val="24"/>
          <w:szCs w:val="24"/>
        </w:rPr>
        <w:t xml:space="preserve"> i</w:t>
      </w:r>
      <w:r w:rsidR="00B70FCE" w:rsidRPr="00317EB5">
        <w:rPr>
          <w:rFonts w:ascii="Candara" w:hAnsi="Candara"/>
          <w:iCs/>
          <w:sz w:val="24"/>
          <w:szCs w:val="24"/>
          <w:lang w:val="sr-Latn-BA"/>
        </w:rPr>
        <w:t xml:space="preserve">znos je </w:t>
      </w:r>
      <w:r w:rsidR="001916EA">
        <w:rPr>
          <w:rFonts w:ascii="Candara" w:hAnsi="Candara"/>
          <w:iCs/>
          <w:sz w:val="24"/>
          <w:szCs w:val="24"/>
          <w:lang w:val="sr-Latn-BA"/>
        </w:rPr>
        <w:t>16.637,20</w:t>
      </w:r>
      <w:r w:rsidR="00B70FCE" w:rsidRPr="00317EB5">
        <w:rPr>
          <w:rFonts w:ascii="Candara" w:hAnsi="Candara"/>
          <w:iCs/>
          <w:sz w:val="24"/>
          <w:szCs w:val="24"/>
          <w:lang w:val="sr-Latn-BA"/>
        </w:rPr>
        <w:t xml:space="preserve"> €,</w:t>
      </w:r>
      <w:r w:rsidR="00B70FCE" w:rsidRPr="00317EB5">
        <w:rPr>
          <w:rFonts w:ascii="Candara" w:hAnsi="Candara"/>
          <w:iCs/>
          <w:color w:val="FF0000"/>
          <w:sz w:val="24"/>
          <w:szCs w:val="24"/>
          <w:lang w:val="sr-Latn-BA"/>
        </w:rPr>
        <w:t xml:space="preserve"> </w:t>
      </w:r>
      <w:r w:rsidR="00B70FCE" w:rsidRPr="00317EB5">
        <w:rPr>
          <w:rFonts w:ascii="Candara" w:hAnsi="Candara"/>
          <w:iCs/>
          <w:sz w:val="24"/>
          <w:szCs w:val="24"/>
          <w:lang w:val="sr-Latn-BA"/>
        </w:rPr>
        <w:t xml:space="preserve">realizacija </w:t>
      </w:r>
      <w:r w:rsidR="001916EA">
        <w:rPr>
          <w:rFonts w:ascii="Candara" w:hAnsi="Candara"/>
          <w:iCs/>
          <w:sz w:val="24"/>
          <w:szCs w:val="24"/>
          <w:lang w:val="sr-Latn-BA"/>
        </w:rPr>
        <w:t xml:space="preserve">83,19 </w:t>
      </w:r>
      <w:r w:rsidR="00B70FCE" w:rsidRPr="00317EB5">
        <w:rPr>
          <w:rFonts w:ascii="Candara" w:hAnsi="Candara"/>
          <w:iCs/>
          <w:sz w:val="24"/>
          <w:szCs w:val="24"/>
          <w:lang w:val="sr-Latn-BA"/>
        </w:rPr>
        <w:t>%,</w:t>
      </w:r>
      <w:r w:rsidR="00B70FCE" w:rsidRPr="00317EB5">
        <w:rPr>
          <w:rFonts w:ascii="Candara" w:hAnsi="Candara"/>
          <w:iCs/>
          <w:color w:val="FF0000"/>
          <w:sz w:val="24"/>
          <w:szCs w:val="24"/>
          <w:lang w:val="sr-Latn-BA"/>
        </w:rPr>
        <w:t xml:space="preserve"> </w:t>
      </w:r>
      <w:proofErr w:type="spellStart"/>
      <w:r w:rsidR="00B70FCE" w:rsidRPr="00317EB5">
        <w:rPr>
          <w:rFonts w:ascii="Candara" w:hAnsi="Candara"/>
          <w:sz w:val="24"/>
          <w:szCs w:val="24"/>
        </w:rPr>
        <w:t>subvencionisano</w:t>
      </w:r>
      <w:proofErr w:type="spellEnd"/>
      <w:r w:rsidR="00B70FCE" w:rsidRPr="00317EB5">
        <w:rPr>
          <w:rFonts w:ascii="Candara" w:hAnsi="Candara"/>
          <w:sz w:val="24"/>
          <w:szCs w:val="24"/>
        </w:rPr>
        <w:t xml:space="preserve"> </w:t>
      </w:r>
      <w:r w:rsidR="001916EA">
        <w:rPr>
          <w:rFonts w:ascii="Candara" w:hAnsi="Candara"/>
          <w:sz w:val="24"/>
          <w:szCs w:val="24"/>
        </w:rPr>
        <w:t>68</w:t>
      </w:r>
      <w:r w:rsidR="00B70FCE" w:rsidRPr="00317EB5">
        <w:rPr>
          <w:rFonts w:ascii="Candara" w:hAnsi="Candara"/>
          <w:sz w:val="24"/>
          <w:szCs w:val="24"/>
        </w:rPr>
        <w:t xml:space="preserve"> </w:t>
      </w:r>
      <w:proofErr w:type="spellStart"/>
      <w:r w:rsidR="00B70FCE" w:rsidRPr="00317EB5">
        <w:rPr>
          <w:rFonts w:ascii="Candara" w:hAnsi="Candara"/>
          <w:sz w:val="24"/>
          <w:szCs w:val="24"/>
        </w:rPr>
        <w:t>korisnika</w:t>
      </w:r>
      <w:proofErr w:type="spellEnd"/>
      <w:r w:rsidR="00B70FCE" w:rsidRPr="00317EB5">
        <w:rPr>
          <w:rFonts w:ascii="Candara" w:hAnsi="Candara"/>
          <w:sz w:val="24"/>
          <w:szCs w:val="24"/>
        </w:rPr>
        <w:t xml:space="preserve">, </w:t>
      </w:r>
      <w:proofErr w:type="spellStart"/>
      <w:r w:rsidR="00B70FCE" w:rsidRPr="00317EB5">
        <w:rPr>
          <w:rFonts w:ascii="Candara" w:hAnsi="Candara"/>
          <w:sz w:val="24"/>
          <w:szCs w:val="24"/>
        </w:rPr>
        <w:t>postupak</w:t>
      </w:r>
      <w:proofErr w:type="spellEnd"/>
      <w:r w:rsidR="00B70FCE" w:rsidRPr="00317EB5">
        <w:rPr>
          <w:rFonts w:ascii="Candara" w:hAnsi="Candara"/>
          <w:sz w:val="24"/>
          <w:szCs w:val="24"/>
        </w:rPr>
        <w:t xml:space="preserve"> </w:t>
      </w:r>
      <w:proofErr w:type="spellStart"/>
      <w:r w:rsidR="00B70FCE" w:rsidRPr="00317EB5">
        <w:rPr>
          <w:rFonts w:ascii="Candara" w:hAnsi="Candara"/>
          <w:sz w:val="24"/>
          <w:szCs w:val="24"/>
        </w:rPr>
        <w:t>obustavljen</w:t>
      </w:r>
      <w:proofErr w:type="spellEnd"/>
      <w:r w:rsidR="00B70FCE" w:rsidRPr="00317EB5">
        <w:rPr>
          <w:rFonts w:ascii="Candara" w:hAnsi="Candara"/>
          <w:sz w:val="24"/>
          <w:szCs w:val="24"/>
        </w:rPr>
        <w:t xml:space="preserve"> za </w:t>
      </w:r>
      <w:r w:rsidR="001916EA">
        <w:rPr>
          <w:rFonts w:ascii="Candara" w:hAnsi="Candara"/>
          <w:sz w:val="24"/>
          <w:szCs w:val="24"/>
        </w:rPr>
        <w:t>1</w:t>
      </w:r>
      <w:r w:rsidR="00B70FCE" w:rsidRPr="00317EB5">
        <w:rPr>
          <w:rFonts w:ascii="Candara" w:hAnsi="Candara"/>
          <w:sz w:val="24"/>
          <w:szCs w:val="24"/>
        </w:rPr>
        <w:t xml:space="preserve">5 </w:t>
      </w:r>
      <w:proofErr w:type="spellStart"/>
      <w:r w:rsidR="00B70FCE" w:rsidRPr="00317EB5">
        <w:rPr>
          <w:rFonts w:ascii="Candara" w:hAnsi="Candara"/>
          <w:sz w:val="24"/>
          <w:szCs w:val="24"/>
        </w:rPr>
        <w:t>zahtjeva</w:t>
      </w:r>
      <w:proofErr w:type="spellEnd"/>
      <w:r w:rsidR="00B70FCE" w:rsidRPr="00317EB5">
        <w:rPr>
          <w:rFonts w:ascii="Candara" w:hAnsi="Candara"/>
          <w:sz w:val="24"/>
          <w:szCs w:val="24"/>
        </w:rPr>
        <w:t xml:space="preserve">, </w:t>
      </w:r>
      <w:proofErr w:type="spellStart"/>
      <w:r w:rsidR="001916EA">
        <w:rPr>
          <w:rFonts w:ascii="Candara" w:hAnsi="Candara"/>
          <w:sz w:val="24"/>
          <w:szCs w:val="24"/>
        </w:rPr>
        <w:t>odbijeno</w:t>
      </w:r>
      <w:proofErr w:type="spellEnd"/>
      <w:r w:rsidR="001916EA">
        <w:rPr>
          <w:rFonts w:ascii="Candara" w:hAnsi="Candara"/>
          <w:sz w:val="24"/>
          <w:szCs w:val="24"/>
        </w:rPr>
        <w:t xml:space="preserve"> 8 </w:t>
      </w:r>
      <w:proofErr w:type="spellStart"/>
      <w:r w:rsidR="001916EA">
        <w:rPr>
          <w:rFonts w:ascii="Candara" w:hAnsi="Candara"/>
          <w:sz w:val="24"/>
          <w:szCs w:val="24"/>
        </w:rPr>
        <w:t>zahtjeva</w:t>
      </w:r>
      <w:proofErr w:type="spellEnd"/>
      <w:r w:rsidR="00B70FCE" w:rsidRPr="00317EB5">
        <w:rPr>
          <w:rFonts w:ascii="Candara" w:hAnsi="Candara"/>
          <w:color w:val="FF0000"/>
          <w:sz w:val="24"/>
          <w:szCs w:val="24"/>
        </w:rPr>
        <w:t xml:space="preserve"> </w:t>
      </w:r>
      <w:r w:rsidR="00B70FCE" w:rsidRPr="00317EB5">
        <w:rPr>
          <w:rFonts w:ascii="Candara" w:hAnsi="Candara"/>
          <w:sz w:val="24"/>
          <w:szCs w:val="24"/>
        </w:rPr>
        <w:t>(</w:t>
      </w:r>
      <w:proofErr w:type="spellStart"/>
      <w:r w:rsidR="00B70FCE" w:rsidRPr="00317EB5">
        <w:rPr>
          <w:rFonts w:ascii="Candara" w:hAnsi="Candara"/>
          <w:sz w:val="24"/>
          <w:szCs w:val="24"/>
        </w:rPr>
        <w:t>ukupno</w:t>
      </w:r>
      <w:proofErr w:type="spellEnd"/>
      <w:r w:rsidR="00B70FCE" w:rsidRPr="00317EB5">
        <w:rPr>
          <w:rFonts w:ascii="Candara" w:hAnsi="Candara"/>
          <w:sz w:val="24"/>
          <w:szCs w:val="24"/>
        </w:rPr>
        <w:t xml:space="preserve"> </w:t>
      </w:r>
      <w:proofErr w:type="spellStart"/>
      <w:r w:rsidR="00B70FCE" w:rsidRPr="00317EB5">
        <w:rPr>
          <w:rFonts w:ascii="Candara" w:hAnsi="Candara"/>
          <w:sz w:val="24"/>
          <w:szCs w:val="24"/>
        </w:rPr>
        <w:t>donešeno</w:t>
      </w:r>
      <w:proofErr w:type="spellEnd"/>
      <w:r w:rsidR="00B70FCE" w:rsidRPr="00317EB5">
        <w:rPr>
          <w:rFonts w:ascii="Candara" w:hAnsi="Candara"/>
          <w:sz w:val="24"/>
          <w:szCs w:val="24"/>
        </w:rPr>
        <w:t xml:space="preserve"> </w:t>
      </w:r>
      <w:r w:rsidR="001916EA">
        <w:rPr>
          <w:rFonts w:ascii="Candara" w:hAnsi="Candara"/>
          <w:sz w:val="24"/>
          <w:szCs w:val="24"/>
        </w:rPr>
        <w:t>91</w:t>
      </w:r>
      <w:r w:rsidR="00B70FCE" w:rsidRPr="00317EB5">
        <w:rPr>
          <w:rFonts w:ascii="Candara" w:hAnsi="Candara"/>
          <w:sz w:val="24"/>
          <w:szCs w:val="24"/>
        </w:rPr>
        <w:t xml:space="preserve"> </w:t>
      </w:r>
      <w:proofErr w:type="spellStart"/>
      <w:r w:rsidR="00B70FCE" w:rsidRPr="00317EB5">
        <w:rPr>
          <w:rFonts w:ascii="Candara" w:hAnsi="Candara"/>
          <w:sz w:val="24"/>
          <w:szCs w:val="24"/>
        </w:rPr>
        <w:t>rješenj</w:t>
      </w:r>
      <w:r w:rsidR="001916EA">
        <w:rPr>
          <w:rFonts w:ascii="Candara" w:hAnsi="Candara"/>
          <w:sz w:val="24"/>
          <w:szCs w:val="24"/>
        </w:rPr>
        <w:t>e</w:t>
      </w:r>
      <w:proofErr w:type="spellEnd"/>
      <w:r w:rsidR="00B70FCE" w:rsidRPr="00317EB5">
        <w:rPr>
          <w:rFonts w:ascii="Candara" w:hAnsi="Candara"/>
          <w:sz w:val="24"/>
          <w:szCs w:val="24"/>
        </w:rPr>
        <w:t>),</w:t>
      </w:r>
      <w:r w:rsidR="00B70FCE" w:rsidRPr="00317EB5">
        <w:rPr>
          <w:rFonts w:ascii="Candara" w:hAnsi="Candara"/>
          <w:color w:val="FF0000"/>
          <w:sz w:val="24"/>
          <w:szCs w:val="24"/>
        </w:rPr>
        <w:t xml:space="preserve"> </w:t>
      </w:r>
      <w:proofErr w:type="spellStart"/>
      <w:r w:rsidR="00B70FCE" w:rsidRPr="00317EB5">
        <w:rPr>
          <w:rFonts w:ascii="Candara" w:hAnsi="Candara"/>
          <w:sz w:val="24"/>
          <w:szCs w:val="24"/>
        </w:rPr>
        <w:t>subvencionisano</w:t>
      </w:r>
      <w:proofErr w:type="spellEnd"/>
      <w:r w:rsidR="00B70FCE" w:rsidRPr="00317EB5">
        <w:rPr>
          <w:rFonts w:ascii="Candara" w:hAnsi="Candara"/>
          <w:sz w:val="24"/>
          <w:szCs w:val="24"/>
        </w:rPr>
        <w:t xml:space="preserve"> </w:t>
      </w:r>
      <w:r w:rsidR="001916EA">
        <w:rPr>
          <w:rFonts w:ascii="Candara" w:hAnsi="Candara"/>
          <w:sz w:val="24"/>
          <w:szCs w:val="24"/>
        </w:rPr>
        <w:t>2</w:t>
      </w:r>
      <w:r w:rsidR="00B70FCE" w:rsidRPr="00317EB5">
        <w:rPr>
          <w:rFonts w:ascii="Candara" w:hAnsi="Candara"/>
          <w:sz w:val="24"/>
          <w:szCs w:val="24"/>
        </w:rPr>
        <w:t xml:space="preserve"> ha</w:t>
      </w:r>
      <w:r w:rsidR="00B70FCE" w:rsidRPr="00317EB5">
        <w:rPr>
          <w:rFonts w:ascii="Candara" w:hAnsi="Candara"/>
          <w:color w:val="FF0000"/>
          <w:sz w:val="24"/>
          <w:szCs w:val="24"/>
        </w:rPr>
        <w:t xml:space="preserve"> </w:t>
      </w:r>
      <w:proofErr w:type="spellStart"/>
      <w:r w:rsidR="001916EA">
        <w:rPr>
          <w:rFonts w:ascii="Candara" w:hAnsi="Candara"/>
          <w:sz w:val="24"/>
          <w:szCs w:val="24"/>
        </w:rPr>
        <w:t>plasteničke</w:t>
      </w:r>
      <w:proofErr w:type="spellEnd"/>
      <w:r w:rsidR="001916EA">
        <w:rPr>
          <w:rFonts w:ascii="Candara" w:hAnsi="Candara"/>
          <w:sz w:val="24"/>
          <w:szCs w:val="24"/>
        </w:rPr>
        <w:t xml:space="preserve"> </w:t>
      </w:r>
      <w:proofErr w:type="spellStart"/>
      <w:r w:rsidR="001916EA">
        <w:rPr>
          <w:rFonts w:ascii="Candara" w:hAnsi="Candara"/>
          <w:sz w:val="24"/>
          <w:szCs w:val="24"/>
        </w:rPr>
        <w:t>proizvodnje</w:t>
      </w:r>
      <w:proofErr w:type="spellEnd"/>
      <w:r w:rsidR="00B70FCE" w:rsidRPr="00317EB5">
        <w:rPr>
          <w:rFonts w:ascii="Candara" w:hAnsi="Candara"/>
          <w:color w:val="FF0000"/>
          <w:sz w:val="24"/>
          <w:szCs w:val="24"/>
        </w:rPr>
        <w:t xml:space="preserve"> </w:t>
      </w:r>
      <w:r w:rsidR="00B70FCE" w:rsidRPr="00317EB5">
        <w:rPr>
          <w:rFonts w:ascii="Candara" w:hAnsi="Candara"/>
          <w:sz w:val="24"/>
          <w:szCs w:val="24"/>
        </w:rPr>
        <w:t xml:space="preserve">i </w:t>
      </w:r>
      <w:r w:rsidR="001916EA">
        <w:rPr>
          <w:rFonts w:ascii="Candara" w:hAnsi="Candara"/>
          <w:sz w:val="24"/>
          <w:szCs w:val="24"/>
        </w:rPr>
        <w:t>4,10</w:t>
      </w:r>
      <w:r w:rsidR="00B70FCE" w:rsidRPr="00317EB5">
        <w:rPr>
          <w:rFonts w:ascii="Candara" w:hAnsi="Candara"/>
          <w:sz w:val="24"/>
          <w:szCs w:val="24"/>
        </w:rPr>
        <w:t xml:space="preserve"> ha</w:t>
      </w:r>
      <w:r w:rsidR="00B70FCE" w:rsidRPr="00317EB5">
        <w:rPr>
          <w:rFonts w:ascii="Candara" w:hAnsi="Candara"/>
          <w:color w:val="FF0000"/>
          <w:sz w:val="24"/>
          <w:szCs w:val="24"/>
        </w:rPr>
        <w:t xml:space="preserve"> </w:t>
      </w:r>
      <w:proofErr w:type="spellStart"/>
      <w:r w:rsidR="001916EA">
        <w:rPr>
          <w:rFonts w:ascii="Candara" w:hAnsi="Candara"/>
          <w:sz w:val="24"/>
          <w:szCs w:val="24"/>
        </w:rPr>
        <w:t>površine</w:t>
      </w:r>
      <w:proofErr w:type="spellEnd"/>
      <w:r w:rsidR="001916EA">
        <w:rPr>
          <w:rFonts w:ascii="Candara" w:hAnsi="Candara"/>
          <w:sz w:val="24"/>
          <w:szCs w:val="24"/>
        </w:rPr>
        <w:t xml:space="preserve"> </w:t>
      </w:r>
      <w:proofErr w:type="spellStart"/>
      <w:r w:rsidR="001916EA">
        <w:rPr>
          <w:rFonts w:ascii="Candara" w:hAnsi="Candara"/>
          <w:sz w:val="24"/>
          <w:szCs w:val="24"/>
        </w:rPr>
        <w:t>na</w:t>
      </w:r>
      <w:proofErr w:type="spellEnd"/>
      <w:r w:rsidR="001916EA">
        <w:rPr>
          <w:rFonts w:ascii="Candara" w:hAnsi="Candara"/>
          <w:sz w:val="24"/>
          <w:szCs w:val="24"/>
        </w:rPr>
        <w:t xml:space="preserve"> </w:t>
      </w:r>
      <w:proofErr w:type="spellStart"/>
      <w:r w:rsidR="001916EA">
        <w:rPr>
          <w:rFonts w:ascii="Candara" w:hAnsi="Candara"/>
          <w:sz w:val="24"/>
          <w:szCs w:val="24"/>
        </w:rPr>
        <w:t>otvorenom</w:t>
      </w:r>
      <w:proofErr w:type="spellEnd"/>
      <w:r w:rsidR="001916EA">
        <w:rPr>
          <w:rFonts w:ascii="Candara" w:hAnsi="Candara"/>
          <w:sz w:val="24"/>
          <w:szCs w:val="24"/>
        </w:rPr>
        <w:t>.</w:t>
      </w:r>
      <w:r w:rsidR="00B70FCE" w:rsidRPr="00317EB5">
        <w:rPr>
          <w:rFonts w:ascii="Candara" w:hAnsi="Candara"/>
          <w:sz w:val="24"/>
          <w:szCs w:val="24"/>
        </w:rPr>
        <w:t xml:space="preserve"> </w:t>
      </w:r>
    </w:p>
    <w:p w14:paraId="5A121C11" w14:textId="4F9468E6" w:rsidR="00FE594A" w:rsidRPr="00317EB5" w:rsidRDefault="0044456F">
      <w:pPr>
        <w:pStyle w:val="ListParagraph"/>
        <w:numPr>
          <w:ilvl w:val="0"/>
          <w:numId w:val="1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A93FA6">
        <w:rPr>
          <w:rFonts w:ascii="Candara" w:hAnsi="Candara"/>
          <w:b/>
          <w:bCs/>
          <w:sz w:val="24"/>
          <w:szCs w:val="24"/>
        </w:rPr>
        <w:t>2.2</w:t>
      </w:r>
      <w:r w:rsidRPr="00317EB5">
        <w:rPr>
          <w:rFonts w:ascii="Candara" w:hAnsi="Candara"/>
          <w:b/>
          <w:bCs/>
          <w:sz w:val="24"/>
          <w:szCs w:val="24"/>
        </w:rPr>
        <w:t>.</w:t>
      </w:r>
      <w:r w:rsidRPr="00317EB5">
        <w:rPr>
          <w:rFonts w:ascii="Candara" w:hAnsi="Candara"/>
          <w:b/>
          <w:bCs/>
          <w:color w:val="FF0000"/>
          <w:sz w:val="24"/>
          <w:szCs w:val="24"/>
        </w:rPr>
        <w:t xml:space="preserve"> </w:t>
      </w:r>
      <w:proofErr w:type="spellStart"/>
      <w:r w:rsidR="001916EA" w:rsidRPr="001916EA">
        <w:rPr>
          <w:rFonts w:ascii="Candara" w:hAnsi="Candara"/>
          <w:b/>
          <w:bCs/>
          <w:sz w:val="24"/>
          <w:szCs w:val="24"/>
        </w:rPr>
        <w:t>Podrška</w:t>
      </w:r>
      <w:proofErr w:type="spellEnd"/>
      <w:r w:rsidR="001916EA" w:rsidRPr="001916EA">
        <w:rPr>
          <w:rFonts w:ascii="Candara" w:hAnsi="Candara"/>
          <w:b/>
          <w:bCs/>
          <w:sz w:val="24"/>
          <w:szCs w:val="24"/>
        </w:rPr>
        <w:t xml:space="preserve"> </w:t>
      </w:r>
      <w:proofErr w:type="spellStart"/>
      <w:r w:rsidR="001916EA" w:rsidRPr="001916EA">
        <w:rPr>
          <w:rFonts w:ascii="Candara" w:hAnsi="Candara"/>
          <w:b/>
          <w:bCs/>
          <w:sz w:val="24"/>
          <w:szCs w:val="24"/>
        </w:rPr>
        <w:t>investicijama</w:t>
      </w:r>
      <w:proofErr w:type="spellEnd"/>
      <w:r w:rsidR="001916EA" w:rsidRPr="001916EA">
        <w:rPr>
          <w:rFonts w:ascii="Candara" w:hAnsi="Candara"/>
          <w:b/>
          <w:bCs/>
          <w:sz w:val="24"/>
          <w:szCs w:val="24"/>
        </w:rPr>
        <w:t xml:space="preserve"> za </w:t>
      </w:r>
      <w:proofErr w:type="spellStart"/>
      <w:r w:rsidR="001916EA" w:rsidRPr="001916EA">
        <w:rPr>
          <w:rFonts w:ascii="Candara" w:hAnsi="Candara"/>
          <w:b/>
          <w:bCs/>
          <w:sz w:val="24"/>
          <w:szCs w:val="24"/>
        </w:rPr>
        <w:t>plasteničku</w:t>
      </w:r>
      <w:proofErr w:type="spellEnd"/>
      <w:r w:rsidR="001916EA" w:rsidRPr="001916EA">
        <w:rPr>
          <w:rFonts w:ascii="Candara" w:hAnsi="Candara"/>
          <w:b/>
          <w:bCs/>
          <w:sz w:val="24"/>
          <w:szCs w:val="24"/>
        </w:rPr>
        <w:t xml:space="preserve"> </w:t>
      </w:r>
      <w:proofErr w:type="spellStart"/>
      <w:r w:rsidR="001916EA" w:rsidRPr="001916EA">
        <w:rPr>
          <w:rFonts w:ascii="Candara" w:hAnsi="Candara"/>
          <w:b/>
          <w:bCs/>
          <w:sz w:val="24"/>
          <w:szCs w:val="24"/>
        </w:rPr>
        <w:t>proizvodnju</w:t>
      </w:r>
      <w:proofErr w:type="spellEnd"/>
      <w:r w:rsidRPr="00317EB5">
        <w:rPr>
          <w:rFonts w:ascii="Candara" w:hAnsi="Candara"/>
          <w:sz w:val="24"/>
          <w:szCs w:val="24"/>
          <w:lang w:val="pl-PL"/>
        </w:rPr>
        <w:t>:</w:t>
      </w:r>
      <w:r w:rsidRPr="00317EB5">
        <w:rPr>
          <w:rFonts w:ascii="Candara" w:hAnsi="Candara"/>
          <w:color w:val="FF0000"/>
          <w:sz w:val="24"/>
          <w:szCs w:val="24"/>
          <w:lang w:val="pl-PL"/>
        </w:rPr>
        <w:t xml:space="preserve"> </w:t>
      </w:r>
      <w:proofErr w:type="spellStart"/>
      <w:r w:rsidRPr="00317EB5">
        <w:rPr>
          <w:rFonts w:ascii="Candara" w:hAnsi="Candara"/>
          <w:spacing w:val="-1"/>
          <w:sz w:val="24"/>
          <w:szCs w:val="24"/>
        </w:rPr>
        <w:t>Predviđeno</w:t>
      </w:r>
      <w:proofErr w:type="spellEnd"/>
      <w:r w:rsidRPr="00317EB5">
        <w:rPr>
          <w:rFonts w:ascii="Candara" w:hAnsi="Candara"/>
          <w:spacing w:val="-1"/>
          <w:sz w:val="24"/>
          <w:szCs w:val="24"/>
        </w:rPr>
        <w:t xml:space="preserve"> za </w:t>
      </w:r>
      <w:proofErr w:type="spellStart"/>
      <w:r w:rsidRPr="00317EB5">
        <w:rPr>
          <w:rFonts w:ascii="Candara" w:hAnsi="Candara"/>
          <w:spacing w:val="-1"/>
          <w:sz w:val="24"/>
          <w:szCs w:val="24"/>
        </w:rPr>
        <w:t>realizaciju</w:t>
      </w:r>
      <w:proofErr w:type="spellEnd"/>
      <w:r w:rsidRPr="00317EB5">
        <w:rPr>
          <w:rFonts w:ascii="Candara" w:hAnsi="Candara"/>
          <w:spacing w:val="-1"/>
          <w:sz w:val="24"/>
          <w:szCs w:val="24"/>
        </w:rPr>
        <w:t xml:space="preserve"> </w:t>
      </w:r>
      <w:r w:rsidR="001916EA">
        <w:rPr>
          <w:rFonts w:ascii="Candara" w:hAnsi="Candara"/>
          <w:spacing w:val="-1"/>
          <w:sz w:val="24"/>
          <w:szCs w:val="24"/>
        </w:rPr>
        <w:t>35</w:t>
      </w:r>
      <w:r w:rsidRPr="00317EB5">
        <w:rPr>
          <w:rFonts w:ascii="Candara" w:hAnsi="Candara"/>
          <w:spacing w:val="-1"/>
          <w:sz w:val="24"/>
          <w:szCs w:val="24"/>
        </w:rPr>
        <w:t>.000,00€,</w:t>
      </w:r>
      <w:r w:rsidRPr="00317EB5">
        <w:rPr>
          <w:rFonts w:ascii="Candara" w:hAnsi="Candara"/>
          <w:color w:val="FF0000"/>
          <w:spacing w:val="-1"/>
          <w:sz w:val="24"/>
          <w:szCs w:val="24"/>
        </w:rPr>
        <w:t xml:space="preserve"> </w:t>
      </w:r>
      <w:proofErr w:type="spellStart"/>
      <w:r w:rsidR="00FE594A" w:rsidRPr="00317EB5">
        <w:rPr>
          <w:rFonts w:ascii="Candara" w:hAnsi="Candara"/>
          <w:sz w:val="24"/>
          <w:szCs w:val="24"/>
        </w:rPr>
        <w:t>realizovani</w:t>
      </w:r>
      <w:proofErr w:type="spellEnd"/>
      <w:r w:rsidR="00FE594A" w:rsidRPr="00317EB5">
        <w:rPr>
          <w:rFonts w:ascii="Candara" w:hAnsi="Candara"/>
          <w:sz w:val="24"/>
          <w:szCs w:val="24"/>
        </w:rPr>
        <w:t xml:space="preserve"> i</w:t>
      </w:r>
      <w:r w:rsidR="00FE594A" w:rsidRPr="00317EB5">
        <w:rPr>
          <w:rFonts w:ascii="Candara" w:hAnsi="Candara"/>
          <w:iCs/>
          <w:sz w:val="24"/>
          <w:szCs w:val="24"/>
          <w:lang w:val="sr-Latn-BA"/>
        </w:rPr>
        <w:t xml:space="preserve">znos je </w:t>
      </w:r>
      <w:r w:rsidR="001916EA">
        <w:rPr>
          <w:rFonts w:ascii="Candara" w:hAnsi="Candara"/>
          <w:iCs/>
          <w:sz w:val="24"/>
          <w:szCs w:val="24"/>
          <w:lang w:val="sr-Latn-BA"/>
        </w:rPr>
        <w:t>31.282,20</w:t>
      </w:r>
      <w:r w:rsidR="00FE594A" w:rsidRPr="00317EB5">
        <w:rPr>
          <w:rFonts w:ascii="Candara" w:hAnsi="Candara"/>
          <w:iCs/>
          <w:sz w:val="24"/>
          <w:szCs w:val="24"/>
          <w:lang w:val="sr-Latn-BA"/>
        </w:rPr>
        <w:t xml:space="preserve"> €,</w:t>
      </w:r>
      <w:r w:rsidR="00FE594A" w:rsidRPr="00317EB5">
        <w:rPr>
          <w:rFonts w:ascii="Candara" w:hAnsi="Candara"/>
          <w:iCs/>
          <w:color w:val="FF0000"/>
          <w:sz w:val="24"/>
          <w:szCs w:val="24"/>
          <w:lang w:val="sr-Latn-BA"/>
        </w:rPr>
        <w:t xml:space="preserve"> </w:t>
      </w:r>
      <w:r w:rsidR="00FE594A" w:rsidRPr="00317EB5">
        <w:rPr>
          <w:rFonts w:ascii="Candara" w:hAnsi="Candara"/>
          <w:iCs/>
          <w:sz w:val="24"/>
          <w:szCs w:val="24"/>
          <w:lang w:val="sr-Latn-BA"/>
        </w:rPr>
        <w:t xml:space="preserve">realizacija </w:t>
      </w:r>
      <w:r w:rsidR="001916EA">
        <w:rPr>
          <w:rFonts w:ascii="Candara" w:hAnsi="Candara"/>
          <w:iCs/>
          <w:sz w:val="24"/>
          <w:szCs w:val="24"/>
          <w:lang w:val="sr-Latn-BA"/>
        </w:rPr>
        <w:t xml:space="preserve">89,38 </w:t>
      </w:r>
      <w:r w:rsidR="00FE594A" w:rsidRPr="00317EB5">
        <w:rPr>
          <w:rFonts w:ascii="Candara" w:hAnsi="Candara"/>
          <w:iCs/>
          <w:sz w:val="24"/>
          <w:szCs w:val="24"/>
          <w:lang w:val="sr-Latn-BA"/>
        </w:rPr>
        <w:t xml:space="preserve">% subvencionisana </w:t>
      </w:r>
      <w:r w:rsidR="001916EA">
        <w:rPr>
          <w:rFonts w:ascii="Candara" w:hAnsi="Candara"/>
          <w:iCs/>
          <w:sz w:val="24"/>
          <w:szCs w:val="24"/>
          <w:lang w:val="sr-Latn-BA"/>
        </w:rPr>
        <w:t>18</w:t>
      </w:r>
      <w:r w:rsidR="00FE594A" w:rsidRPr="00317EB5">
        <w:rPr>
          <w:rFonts w:ascii="Candara" w:hAnsi="Candara"/>
          <w:iCs/>
          <w:sz w:val="24"/>
          <w:szCs w:val="24"/>
          <w:lang w:val="sr-Latn-BA"/>
        </w:rPr>
        <w:t xml:space="preserve"> </w:t>
      </w:r>
      <w:proofErr w:type="spellStart"/>
      <w:r w:rsidR="00FE594A" w:rsidRPr="00317EB5">
        <w:rPr>
          <w:rFonts w:ascii="Candara" w:hAnsi="Candara"/>
          <w:sz w:val="24"/>
          <w:szCs w:val="24"/>
        </w:rPr>
        <w:t>korisnika</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odbijena</w:t>
      </w:r>
      <w:proofErr w:type="spellEnd"/>
      <w:r w:rsidR="00FE594A" w:rsidRPr="00317EB5">
        <w:rPr>
          <w:rFonts w:ascii="Candara" w:hAnsi="Candara"/>
          <w:sz w:val="24"/>
          <w:szCs w:val="24"/>
        </w:rPr>
        <w:t xml:space="preserve"> 2 </w:t>
      </w:r>
      <w:proofErr w:type="spellStart"/>
      <w:r w:rsidR="00FE594A" w:rsidRPr="00317EB5">
        <w:rPr>
          <w:rFonts w:ascii="Candara" w:hAnsi="Candara"/>
          <w:sz w:val="24"/>
          <w:szCs w:val="24"/>
        </w:rPr>
        <w:t>zahtjeva</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postupak</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obustavljen</w:t>
      </w:r>
      <w:proofErr w:type="spellEnd"/>
      <w:r w:rsidR="00FE594A" w:rsidRPr="00317EB5">
        <w:rPr>
          <w:rFonts w:ascii="Candara" w:hAnsi="Candara"/>
          <w:sz w:val="24"/>
          <w:szCs w:val="24"/>
        </w:rPr>
        <w:t xml:space="preserve"> za 1</w:t>
      </w:r>
      <w:r w:rsidR="001916EA">
        <w:rPr>
          <w:rFonts w:ascii="Candara" w:hAnsi="Candara"/>
          <w:sz w:val="24"/>
          <w:szCs w:val="24"/>
        </w:rPr>
        <w:t>2</w:t>
      </w:r>
      <w:r w:rsidR="00FE594A" w:rsidRPr="00317EB5">
        <w:rPr>
          <w:rFonts w:ascii="Candara" w:hAnsi="Candara"/>
          <w:sz w:val="24"/>
          <w:szCs w:val="24"/>
        </w:rPr>
        <w:t xml:space="preserve"> </w:t>
      </w:r>
      <w:proofErr w:type="spellStart"/>
      <w:r w:rsidR="00FE594A" w:rsidRPr="00317EB5">
        <w:rPr>
          <w:rFonts w:ascii="Candara" w:hAnsi="Candara"/>
          <w:sz w:val="24"/>
          <w:szCs w:val="24"/>
        </w:rPr>
        <w:t>zahjeva</w:t>
      </w:r>
      <w:proofErr w:type="spellEnd"/>
      <w:r w:rsidR="00FE594A" w:rsidRPr="00317EB5">
        <w:rPr>
          <w:rFonts w:ascii="Candara" w:hAnsi="Candara"/>
          <w:color w:val="FF0000"/>
          <w:sz w:val="24"/>
          <w:szCs w:val="24"/>
        </w:rPr>
        <w:t xml:space="preserve"> </w:t>
      </w:r>
      <w:r w:rsidR="00FE594A" w:rsidRPr="00317EB5">
        <w:rPr>
          <w:rFonts w:ascii="Candara" w:hAnsi="Candara"/>
          <w:sz w:val="24"/>
          <w:szCs w:val="24"/>
        </w:rPr>
        <w:t>(</w:t>
      </w:r>
      <w:proofErr w:type="spellStart"/>
      <w:r w:rsidR="00FE594A" w:rsidRPr="00317EB5">
        <w:rPr>
          <w:rFonts w:ascii="Candara" w:hAnsi="Candara"/>
          <w:sz w:val="24"/>
          <w:szCs w:val="24"/>
        </w:rPr>
        <w:t>ukupno</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donešeno</w:t>
      </w:r>
      <w:proofErr w:type="spellEnd"/>
      <w:r w:rsidR="00FE594A" w:rsidRPr="00317EB5">
        <w:rPr>
          <w:rFonts w:ascii="Candara" w:hAnsi="Candara"/>
          <w:sz w:val="24"/>
          <w:szCs w:val="24"/>
        </w:rPr>
        <w:t xml:space="preserve"> </w:t>
      </w:r>
      <w:r w:rsidR="001916EA">
        <w:rPr>
          <w:rFonts w:ascii="Candara" w:hAnsi="Candara"/>
          <w:sz w:val="24"/>
          <w:szCs w:val="24"/>
        </w:rPr>
        <w:t>32</w:t>
      </w:r>
      <w:r w:rsidR="00FE594A" w:rsidRPr="00317EB5">
        <w:rPr>
          <w:rFonts w:ascii="Candara" w:hAnsi="Candara"/>
          <w:sz w:val="24"/>
          <w:szCs w:val="24"/>
        </w:rPr>
        <w:t xml:space="preserve"> </w:t>
      </w:r>
      <w:proofErr w:type="spellStart"/>
      <w:r w:rsidR="00FE594A" w:rsidRPr="00317EB5">
        <w:rPr>
          <w:rFonts w:ascii="Candara" w:hAnsi="Candara"/>
          <w:sz w:val="24"/>
          <w:szCs w:val="24"/>
        </w:rPr>
        <w:t>rješenja</w:t>
      </w:r>
      <w:proofErr w:type="spellEnd"/>
      <w:r w:rsidR="00FE594A" w:rsidRPr="00317EB5">
        <w:rPr>
          <w:rFonts w:ascii="Candara" w:hAnsi="Candara"/>
          <w:sz w:val="24"/>
          <w:szCs w:val="24"/>
        </w:rPr>
        <w:t>).</w:t>
      </w:r>
    </w:p>
    <w:p w14:paraId="663FC756" w14:textId="7233CBEA" w:rsidR="00FE594A" w:rsidRPr="00317EB5" w:rsidRDefault="0044456F">
      <w:pPr>
        <w:pStyle w:val="ListParagraph"/>
        <w:numPr>
          <w:ilvl w:val="0"/>
          <w:numId w:val="1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A93FA6">
        <w:rPr>
          <w:rFonts w:ascii="Candara" w:hAnsi="Candara"/>
          <w:b/>
          <w:bCs/>
          <w:sz w:val="24"/>
          <w:szCs w:val="24"/>
        </w:rPr>
        <w:t>2.3</w:t>
      </w:r>
      <w:r w:rsidRPr="00317EB5">
        <w:rPr>
          <w:rFonts w:ascii="Candara" w:hAnsi="Candara"/>
          <w:b/>
          <w:bCs/>
          <w:sz w:val="24"/>
          <w:szCs w:val="24"/>
        </w:rPr>
        <w:t>.</w:t>
      </w:r>
      <w:r w:rsidRPr="00317EB5">
        <w:rPr>
          <w:rFonts w:ascii="Candara" w:hAnsi="Candara"/>
          <w:sz w:val="24"/>
          <w:szCs w:val="24"/>
        </w:rPr>
        <w:t xml:space="preserve"> </w:t>
      </w:r>
      <w:proofErr w:type="spellStart"/>
      <w:r w:rsidR="001916EA" w:rsidRPr="001916EA">
        <w:rPr>
          <w:rFonts w:ascii="Candara" w:eastAsia="Times New Roman" w:hAnsi="Candara"/>
          <w:b/>
          <w:sz w:val="24"/>
          <w:szCs w:val="24"/>
        </w:rPr>
        <w:t>Subvencija</w:t>
      </w:r>
      <w:proofErr w:type="spellEnd"/>
      <w:r w:rsidR="001916EA" w:rsidRPr="001916EA">
        <w:rPr>
          <w:rFonts w:ascii="Candara" w:eastAsia="Times New Roman" w:hAnsi="Candara"/>
          <w:b/>
          <w:sz w:val="24"/>
          <w:szCs w:val="24"/>
        </w:rPr>
        <w:t xml:space="preserve"> u </w:t>
      </w:r>
      <w:proofErr w:type="spellStart"/>
      <w:r w:rsidR="001916EA" w:rsidRPr="001916EA">
        <w:rPr>
          <w:rFonts w:ascii="Candara" w:eastAsia="Times New Roman" w:hAnsi="Candara"/>
          <w:b/>
          <w:sz w:val="24"/>
          <w:szCs w:val="24"/>
        </w:rPr>
        <w:t>nabavci</w:t>
      </w:r>
      <w:proofErr w:type="spellEnd"/>
      <w:r w:rsidR="001916EA" w:rsidRPr="001916EA">
        <w:rPr>
          <w:rFonts w:ascii="Candara" w:eastAsia="Times New Roman" w:hAnsi="Candara"/>
          <w:b/>
          <w:sz w:val="24"/>
          <w:szCs w:val="24"/>
        </w:rPr>
        <w:t xml:space="preserve"> </w:t>
      </w:r>
      <w:proofErr w:type="spellStart"/>
      <w:r w:rsidR="001916EA" w:rsidRPr="001916EA">
        <w:rPr>
          <w:rFonts w:ascii="Candara" w:eastAsia="Times New Roman" w:hAnsi="Candara"/>
          <w:b/>
          <w:sz w:val="24"/>
          <w:szCs w:val="24"/>
        </w:rPr>
        <w:t>zaštitne</w:t>
      </w:r>
      <w:proofErr w:type="spellEnd"/>
      <w:r w:rsidR="001916EA" w:rsidRPr="001916EA">
        <w:rPr>
          <w:rFonts w:ascii="Candara" w:eastAsia="Times New Roman" w:hAnsi="Candara"/>
          <w:b/>
          <w:sz w:val="24"/>
          <w:szCs w:val="24"/>
        </w:rPr>
        <w:t xml:space="preserve"> </w:t>
      </w:r>
      <w:proofErr w:type="spellStart"/>
      <w:r w:rsidR="001916EA" w:rsidRPr="001916EA">
        <w:rPr>
          <w:rFonts w:ascii="Candara" w:eastAsia="Times New Roman" w:hAnsi="Candara"/>
          <w:b/>
          <w:sz w:val="24"/>
          <w:szCs w:val="24"/>
        </w:rPr>
        <w:t>folije</w:t>
      </w:r>
      <w:proofErr w:type="spellEnd"/>
      <w:r w:rsidR="001916EA" w:rsidRPr="001916EA">
        <w:rPr>
          <w:rFonts w:ascii="Candara" w:eastAsia="Times New Roman" w:hAnsi="Candara"/>
          <w:b/>
          <w:sz w:val="24"/>
          <w:szCs w:val="24"/>
        </w:rPr>
        <w:t xml:space="preserve"> za </w:t>
      </w:r>
      <w:proofErr w:type="spellStart"/>
      <w:r w:rsidR="001916EA" w:rsidRPr="001916EA">
        <w:rPr>
          <w:rFonts w:ascii="Candara" w:eastAsia="Times New Roman" w:hAnsi="Candara"/>
          <w:b/>
          <w:sz w:val="24"/>
          <w:szCs w:val="24"/>
        </w:rPr>
        <w:t>plastenike</w:t>
      </w:r>
      <w:proofErr w:type="spellEnd"/>
      <w:r w:rsidR="00FE594A" w:rsidRPr="00317EB5">
        <w:rPr>
          <w:rFonts w:ascii="Candara" w:hAnsi="Candara"/>
          <w:b/>
          <w:bCs/>
          <w:sz w:val="24"/>
          <w:szCs w:val="24"/>
        </w:rPr>
        <w:t>:</w:t>
      </w:r>
      <w:r w:rsidR="00FE594A" w:rsidRPr="00317EB5">
        <w:rPr>
          <w:rFonts w:ascii="Candara" w:hAnsi="Candara"/>
          <w:color w:val="FF0000"/>
          <w:spacing w:val="-1"/>
          <w:sz w:val="24"/>
          <w:szCs w:val="24"/>
        </w:rPr>
        <w:t xml:space="preserve"> </w:t>
      </w:r>
      <w:proofErr w:type="spellStart"/>
      <w:r w:rsidR="00FE594A" w:rsidRPr="00317EB5">
        <w:rPr>
          <w:rFonts w:ascii="Candara" w:hAnsi="Candara"/>
          <w:spacing w:val="-1"/>
          <w:sz w:val="24"/>
          <w:szCs w:val="24"/>
        </w:rPr>
        <w:t>Predviđeno</w:t>
      </w:r>
      <w:proofErr w:type="spellEnd"/>
      <w:r w:rsidR="00FE594A" w:rsidRPr="00317EB5">
        <w:rPr>
          <w:rFonts w:ascii="Candara" w:hAnsi="Candara"/>
          <w:spacing w:val="-1"/>
          <w:sz w:val="24"/>
          <w:szCs w:val="24"/>
        </w:rPr>
        <w:t xml:space="preserve"> za </w:t>
      </w:r>
      <w:proofErr w:type="spellStart"/>
      <w:r w:rsidR="00FE594A" w:rsidRPr="00317EB5">
        <w:rPr>
          <w:rFonts w:ascii="Candara" w:hAnsi="Candara"/>
          <w:spacing w:val="-1"/>
          <w:sz w:val="24"/>
          <w:szCs w:val="24"/>
        </w:rPr>
        <w:t>realizaciju</w:t>
      </w:r>
      <w:proofErr w:type="spellEnd"/>
      <w:r w:rsidR="00FE594A" w:rsidRPr="00317EB5">
        <w:rPr>
          <w:rFonts w:ascii="Candara" w:hAnsi="Candara"/>
          <w:spacing w:val="-1"/>
          <w:sz w:val="24"/>
          <w:szCs w:val="24"/>
        </w:rPr>
        <w:t xml:space="preserve"> </w:t>
      </w:r>
      <w:r w:rsidR="001916EA">
        <w:rPr>
          <w:rFonts w:ascii="Candara" w:hAnsi="Candara"/>
          <w:spacing w:val="-1"/>
          <w:sz w:val="24"/>
          <w:szCs w:val="24"/>
        </w:rPr>
        <w:t>15</w:t>
      </w:r>
      <w:r w:rsidR="00FE594A" w:rsidRPr="00317EB5">
        <w:rPr>
          <w:rFonts w:ascii="Candara" w:hAnsi="Candara"/>
          <w:spacing w:val="-1"/>
          <w:sz w:val="24"/>
          <w:szCs w:val="24"/>
        </w:rPr>
        <w:t xml:space="preserve">.000,00€, </w:t>
      </w:r>
      <w:proofErr w:type="spellStart"/>
      <w:r w:rsidR="00FE594A" w:rsidRPr="00317EB5">
        <w:rPr>
          <w:rFonts w:ascii="Candara" w:hAnsi="Candara"/>
          <w:sz w:val="24"/>
          <w:szCs w:val="24"/>
        </w:rPr>
        <w:t>realizovani</w:t>
      </w:r>
      <w:proofErr w:type="spellEnd"/>
      <w:r w:rsidR="00FE594A" w:rsidRPr="00317EB5">
        <w:rPr>
          <w:rFonts w:ascii="Candara" w:hAnsi="Candara"/>
          <w:sz w:val="24"/>
          <w:szCs w:val="24"/>
        </w:rPr>
        <w:t xml:space="preserve"> i</w:t>
      </w:r>
      <w:r w:rsidR="00FE594A" w:rsidRPr="00317EB5">
        <w:rPr>
          <w:rFonts w:ascii="Candara" w:hAnsi="Candara"/>
          <w:iCs/>
          <w:sz w:val="24"/>
          <w:szCs w:val="24"/>
          <w:lang w:val="sr-Latn-BA"/>
        </w:rPr>
        <w:t>znos je</w:t>
      </w:r>
      <w:r w:rsidR="00FE594A" w:rsidRPr="00317EB5">
        <w:rPr>
          <w:rFonts w:ascii="Candara" w:hAnsi="Candara"/>
          <w:iCs/>
          <w:color w:val="FF0000"/>
          <w:sz w:val="24"/>
          <w:szCs w:val="24"/>
          <w:lang w:val="sr-Latn-BA"/>
        </w:rPr>
        <w:t xml:space="preserve"> </w:t>
      </w:r>
      <w:r w:rsidR="001916EA">
        <w:rPr>
          <w:rFonts w:ascii="Candara" w:hAnsi="Candara"/>
          <w:iCs/>
          <w:sz w:val="24"/>
          <w:szCs w:val="24"/>
          <w:lang w:val="sr-Latn-BA"/>
        </w:rPr>
        <w:t>10.049,41</w:t>
      </w:r>
      <w:r w:rsidR="00FE594A" w:rsidRPr="00317EB5">
        <w:rPr>
          <w:rFonts w:ascii="Candara" w:hAnsi="Candara"/>
          <w:iCs/>
          <w:sz w:val="24"/>
          <w:szCs w:val="24"/>
          <w:lang w:val="sr-Latn-BA"/>
        </w:rPr>
        <w:t xml:space="preserve"> €,</w:t>
      </w:r>
      <w:r w:rsidR="00FE594A" w:rsidRPr="00317EB5">
        <w:rPr>
          <w:rFonts w:ascii="Candara" w:hAnsi="Candara"/>
          <w:iCs/>
          <w:color w:val="FF0000"/>
          <w:sz w:val="24"/>
          <w:szCs w:val="24"/>
          <w:lang w:val="sr-Latn-BA"/>
        </w:rPr>
        <w:t xml:space="preserve"> </w:t>
      </w:r>
      <w:r w:rsidR="00FE594A" w:rsidRPr="00317EB5">
        <w:rPr>
          <w:rFonts w:ascii="Candara" w:hAnsi="Candara"/>
          <w:iCs/>
          <w:sz w:val="24"/>
          <w:szCs w:val="24"/>
          <w:lang w:val="sr-Latn-BA"/>
        </w:rPr>
        <w:t xml:space="preserve">realizacija </w:t>
      </w:r>
      <w:r w:rsidR="001916EA">
        <w:rPr>
          <w:rFonts w:ascii="Candara" w:hAnsi="Candara"/>
          <w:iCs/>
          <w:sz w:val="24"/>
          <w:szCs w:val="24"/>
          <w:lang w:val="sr-Latn-BA"/>
        </w:rPr>
        <w:t xml:space="preserve">67,00 </w:t>
      </w:r>
      <w:r w:rsidR="00FE594A" w:rsidRPr="00317EB5">
        <w:rPr>
          <w:rFonts w:ascii="Candara" w:hAnsi="Candara"/>
          <w:iCs/>
          <w:sz w:val="24"/>
          <w:szCs w:val="24"/>
          <w:lang w:val="sr-Latn-BA"/>
        </w:rPr>
        <w:t>%</w:t>
      </w:r>
      <w:r w:rsidR="00FE594A" w:rsidRPr="00317EB5">
        <w:rPr>
          <w:rFonts w:ascii="Candara" w:hAnsi="Candara"/>
          <w:iCs/>
          <w:color w:val="FF0000"/>
          <w:sz w:val="24"/>
          <w:szCs w:val="24"/>
          <w:lang w:val="sr-Latn-BA"/>
        </w:rPr>
        <w:t xml:space="preserve"> </w:t>
      </w:r>
      <w:proofErr w:type="spellStart"/>
      <w:r w:rsidR="00FE594A" w:rsidRPr="00317EB5">
        <w:rPr>
          <w:rFonts w:ascii="Candara" w:hAnsi="Candara"/>
          <w:sz w:val="24"/>
          <w:szCs w:val="24"/>
        </w:rPr>
        <w:t>subvencionisan</w:t>
      </w:r>
      <w:r w:rsidR="001916EA">
        <w:rPr>
          <w:rFonts w:ascii="Candara" w:hAnsi="Candara"/>
          <w:sz w:val="24"/>
          <w:szCs w:val="24"/>
        </w:rPr>
        <w:t>o</w:t>
      </w:r>
      <w:proofErr w:type="spellEnd"/>
      <w:r w:rsidR="00FE594A" w:rsidRPr="00317EB5">
        <w:rPr>
          <w:rFonts w:ascii="Candara" w:hAnsi="Candara"/>
          <w:sz w:val="24"/>
          <w:szCs w:val="24"/>
        </w:rPr>
        <w:t xml:space="preserve"> </w:t>
      </w:r>
      <w:r w:rsidR="001916EA">
        <w:rPr>
          <w:rFonts w:ascii="Candara" w:hAnsi="Candara"/>
          <w:sz w:val="24"/>
          <w:szCs w:val="24"/>
        </w:rPr>
        <w:t>26</w:t>
      </w:r>
      <w:r w:rsidR="00FE594A" w:rsidRPr="00317EB5">
        <w:rPr>
          <w:rFonts w:ascii="Candara" w:hAnsi="Candara"/>
          <w:sz w:val="24"/>
          <w:szCs w:val="24"/>
        </w:rPr>
        <w:t xml:space="preserve"> </w:t>
      </w:r>
      <w:proofErr w:type="spellStart"/>
      <w:r w:rsidR="00FE594A" w:rsidRPr="00317EB5">
        <w:rPr>
          <w:rFonts w:ascii="Candara" w:hAnsi="Candara"/>
          <w:sz w:val="24"/>
          <w:szCs w:val="24"/>
        </w:rPr>
        <w:t>korisnika</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odbijeno</w:t>
      </w:r>
      <w:proofErr w:type="spellEnd"/>
      <w:r w:rsidR="00FE594A" w:rsidRPr="00317EB5">
        <w:rPr>
          <w:rFonts w:ascii="Candara" w:hAnsi="Candara"/>
          <w:sz w:val="24"/>
          <w:szCs w:val="24"/>
        </w:rPr>
        <w:t xml:space="preserve"> </w:t>
      </w:r>
      <w:r w:rsidR="001916EA">
        <w:rPr>
          <w:rFonts w:ascii="Candara" w:hAnsi="Candara"/>
          <w:sz w:val="24"/>
          <w:szCs w:val="24"/>
        </w:rPr>
        <w:t>5</w:t>
      </w:r>
      <w:r w:rsidR="00FE594A" w:rsidRPr="00317EB5">
        <w:rPr>
          <w:rFonts w:ascii="Candara" w:hAnsi="Candara"/>
          <w:sz w:val="24"/>
          <w:szCs w:val="24"/>
        </w:rPr>
        <w:t xml:space="preserve"> </w:t>
      </w:r>
      <w:proofErr w:type="spellStart"/>
      <w:r w:rsidR="00FE594A" w:rsidRPr="00317EB5">
        <w:rPr>
          <w:rFonts w:ascii="Candara" w:hAnsi="Candara"/>
          <w:sz w:val="24"/>
          <w:szCs w:val="24"/>
        </w:rPr>
        <w:t>zahtjeva</w:t>
      </w:r>
      <w:proofErr w:type="spellEnd"/>
      <w:r w:rsidR="00FE594A" w:rsidRPr="00317EB5">
        <w:rPr>
          <w:rFonts w:ascii="Candara" w:hAnsi="Candara"/>
          <w:sz w:val="24"/>
          <w:szCs w:val="24"/>
        </w:rPr>
        <w:t>, (</w:t>
      </w:r>
      <w:proofErr w:type="spellStart"/>
      <w:r w:rsidR="00FE594A" w:rsidRPr="00317EB5">
        <w:rPr>
          <w:rFonts w:ascii="Candara" w:hAnsi="Candara"/>
          <w:sz w:val="24"/>
          <w:szCs w:val="24"/>
        </w:rPr>
        <w:t>ukupno</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donešen</w:t>
      </w:r>
      <w:r w:rsidR="001916EA">
        <w:rPr>
          <w:rFonts w:ascii="Candara" w:hAnsi="Candara"/>
          <w:sz w:val="24"/>
          <w:szCs w:val="24"/>
        </w:rPr>
        <w:t>o</w:t>
      </w:r>
      <w:proofErr w:type="spellEnd"/>
      <w:r w:rsidR="00FE594A" w:rsidRPr="00317EB5">
        <w:rPr>
          <w:rFonts w:ascii="Candara" w:hAnsi="Candara"/>
          <w:sz w:val="24"/>
          <w:szCs w:val="24"/>
        </w:rPr>
        <w:t xml:space="preserve"> </w:t>
      </w:r>
      <w:r w:rsidR="001916EA">
        <w:rPr>
          <w:rFonts w:ascii="Candara" w:hAnsi="Candara"/>
          <w:sz w:val="24"/>
          <w:szCs w:val="24"/>
        </w:rPr>
        <w:t>31</w:t>
      </w:r>
      <w:r w:rsidR="00FE594A" w:rsidRPr="00317EB5">
        <w:rPr>
          <w:rFonts w:ascii="Candara" w:hAnsi="Candara"/>
          <w:sz w:val="24"/>
          <w:szCs w:val="24"/>
        </w:rPr>
        <w:t xml:space="preserve"> </w:t>
      </w:r>
      <w:proofErr w:type="spellStart"/>
      <w:r w:rsidR="00FE594A" w:rsidRPr="00317EB5">
        <w:rPr>
          <w:rFonts w:ascii="Candara" w:hAnsi="Candara"/>
          <w:sz w:val="24"/>
          <w:szCs w:val="24"/>
        </w:rPr>
        <w:t>rješenj</w:t>
      </w:r>
      <w:r w:rsidR="001916EA">
        <w:rPr>
          <w:rFonts w:ascii="Candara" w:hAnsi="Candara"/>
          <w:sz w:val="24"/>
          <w:szCs w:val="24"/>
        </w:rPr>
        <w:t>e</w:t>
      </w:r>
      <w:proofErr w:type="spellEnd"/>
      <w:r w:rsidR="00FE594A" w:rsidRPr="00317EB5">
        <w:rPr>
          <w:rFonts w:ascii="Candara" w:hAnsi="Candara"/>
          <w:sz w:val="24"/>
          <w:szCs w:val="24"/>
        </w:rPr>
        <w:t>).</w:t>
      </w:r>
      <w:r w:rsidR="001916EA">
        <w:rPr>
          <w:rFonts w:ascii="Candara" w:hAnsi="Candara"/>
          <w:sz w:val="24"/>
          <w:szCs w:val="24"/>
        </w:rPr>
        <w:t xml:space="preserve"> </w:t>
      </w:r>
      <w:proofErr w:type="spellStart"/>
      <w:r w:rsidR="001916EA">
        <w:rPr>
          <w:rFonts w:ascii="Candara" w:hAnsi="Candara"/>
          <w:sz w:val="24"/>
          <w:szCs w:val="24"/>
        </w:rPr>
        <w:t>Subvencionisano</w:t>
      </w:r>
      <w:proofErr w:type="spellEnd"/>
      <w:r w:rsidR="001916EA">
        <w:rPr>
          <w:rFonts w:ascii="Candara" w:hAnsi="Candara"/>
          <w:sz w:val="24"/>
          <w:szCs w:val="24"/>
        </w:rPr>
        <w:t xml:space="preserve"> 0,55 ha </w:t>
      </w:r>
      <w:proofErr w:type="spellStart"/>
      <w:r w:rsidR="001916EA">
        <w:rPr>
          <w:rFonts w:ascii="Candara" w:hAnsi="Candara"/>
          <w:sz w:val="24"/>
          <w:szCs w:val="24"/>
        </w:rPr>
        <w:t>površine</w:t>
      </w:r>
      <w:proofErr w:type="spellEnd"/>
      <w:r w:rsidR="001916EA">
        <w:rPr>
          <w:rFonts w:ascii="Candara" w:hAnsi="Candara"/>
          <w:sz w:val="24"/>
          <w:szCs w:val="24"/>
        </w:rPr>
        <w:t xml:space="preserve"> </w:t>
      </w:r>
      <w:proofErr w:type="spellStart"/>
      <w:r w:rsidR="001916EA">
        <w:rPr>
          <w:rFonts w:ascii="Candara" w:hAnsi="Candara"/>
          <w:sz w:val="24"/>
          <w:szCs w:val="24"/>
        </w:rPr>
        <w:t>plastenika</w:t>
      </w:r>
      <w:proofErr w:type="spellEnd"/>
      <w:r w:rsidR="001916EA">
        <w:rPr>
          <w:rFonts w:ascii="Candara" w:hAnsi="Candara"/>
          <w:sz w:val="24"/>
          <w:szCs w:val="24"/>
        </w:rPr>
        <w:t>.</w:t>
      </w:r>
    </w:p>
    <w:p w14:paraId="58D21817" w14:textId="212CDD3B" w:rsidR="00FE594A" w:rsidRPr="00317EB5" w:rsidRDefault="0044456F">
      <w:pPr>
        <w:pStyle w:val="ListParagraph"/>
        <w:numPr>
          <w:ilvl w:val="0"/>
          <w:numId w:val="1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A93FA6">
        <w:rPr>
          <w:rFonts w:ascii="Candara" w:hAnsi="Candara"/>
          <w:b/>
          <w:bCs/>
          <w:sz w:val="24"/>
          <w:szCs w:val="24"/>
        </w:rPr>
        <w:t>3.1</w:t>
      </w:r>
      <w:r w:rsidRPr="00317EB5">
        <w:rPr>
          <w:rFonts w:ascii="Candara" w:hAnsi="Candara"/>
          <w:b/>
          <w:bCs/>
          <w:sz w:val="24"/>
          <w:szCs w:val="24"/>
        </w:rPr>
        <w:t>.</w:t>
      </w:r>
      <w:r w:rsidRPr="00317EB5">
        <w:rPr>
          <w:rFonts w:ascii="Candara" w:hAnsi="Candara"/>
          <w:bCs/>
          <w:color w:val="FF0000"/>
          <w:sz w:val="24"/>
          <w:szCs w:val="24"/>
        </w:rPr>
        <w:t xml:space="preserve"> </w:t>
      </w:r>
      <w:r w:rsidR="001916EA" w:rsidRPr="001916EA">
        <w:rPr>
          <w:rFonts w:ascii="Candara" w:eastAsia="Times New Roman" w:hAnsi="Candara"/>
          <w:b/>
          <w:bCs/>
          <w:sz w:val="24"/>
          <w:szCs w:val="24"/>
          <w:lang w:val="pl-PL"/>
        </w:rPr>
        <w:t>Podrška razvoju tržišne proizvodnje mlijeka</w:t>
      </w:r>
      <w:r w:rsidRPr="00317EB5">
        <w:rPr>
          <w:rFonts w:ascii="Candara" w:hAnsi="Candara"/>
          <w:b/>
          <w:sz w:val="24"/>
          <w:szCs w:val="24"/>
        </w:rPr>
        <w:t>:</w:t>
      </w:r>
      <w:r w:rsidR="00E80AF8" w:rsidRPr="00317EB5">
        <w:rPr>
          <w:rFonts w:ascii="Candara" w:hAnsi="Candara"/>
          <w:b/>
          <w:sz w:val="24"/>
          <w:szCs w:val="24"/>
        </w:rPr>
        <w:t xml:space="preserve"> </w:t>
      </w:r>
      <w:proofErr w:type="spellStart"/>
      <w:r w:rsidR="00FE594A" w:rsidRPr="00317EB5">
        <w:rPr>
          <w:rFonts w:ascii="Candara" w:hAnsi="Candara"/>
          <w:spacing w:val="-1"/>
          <w:sz w:val="24"/>
          <w:szCs w:val="24"/>
        </w:rPr>
        <w:t>Predviđeno</w:t>
      </w:r>
      <w:proofErr w:type="spellEnd"/>
      <w:r w:rsidR="00FE594A" w:rsidRPr="00317EB5">
        <w:rPr>
          <w:rFonts w:ascii="Candara" w:hAnsi="Candara"/>
          <w:spacing w:val="-1"/>
          <w:sz w:val="24"/>
          <w:szCs w:val="24"/>
        </w:rPr>
        <w:t xml:space="preserve"> za </w:t>
      </w:r>
      <w:proofErr w:type="spellStart"/>
      <w:r w:rsidR="00FE594A" w:rsidRPr="00317EB5">
        <w:rPr>
          <w:rFonts w:ascii="Candara" w:hAnsi="Candara"/>
          <w:spacing w:val="-1"/>
          <w:sz w:val="24"/>
          <w:szCs w:val="24"/>
        </w:rPr>
        <w:t>realizaciju</w:t>
      </w:r>
      <w:proofErr w:type="spellEnd"/>
      <w:r w:rsidR="00FE594A" w:rsidRPr="00317EB5">
        <w:rPr>
          <w:rFonts w:ascii="Candara" w:hAnsi="Candara"/>
          <w:spacing w:val="-1"/>
          <w:sz w:val="24"/>
          <w:szCs w:val="24"/>
        </w:rPr>
        <w:t xml:space="preserve"> </w:t>
      </w:r>
      <w:r w:rsidR="001916EA">
        <w:rPr>
          <w:rFonts w:ascii="Candara" w:hAnsi="Candara"/>
          <w:spacing w:val="-1"/>
          <w:sz w:val="24"/>
          <w:szCs w:val="24"/>
        </w:rPr>
        <w:t>200</w:t>
      </w:r>
      <w:r w:rsidR="00FE594A" w:rsidRPr="00317EB5">
        <w:rPr>
          <w:rFonts w:ascii="Candara" w:hAnsi="Candara"/>
          <w:spacing w:val="-1"/>
          <w:sz w:val="24"/>
          <w:szCs w:val="24"/>
        </w:rPr>
        <w:t>.000,00 €,</w:t>
      </w:r>
      <w:r w:rsidR="00FE594A" w:rsidRPr="00317EB5">
        <w:rPr>
          <w:rFonts w:ascii="Candara" w:hAnsi="Candara"/>
          <w:color w:val="FF0000"/>
          <w:sz w:val="24"/>
          <w:szCs w:val="24"/>
          <w:lang w:val="pl-PL"/>
        </w:rPr>
        <w:t xml:space="preserve"> </w:t>
      </w:r>
      <w:r w:rsidR="00FE594A" w:rsidRPr="00317EB5">
        <w:rPr>
          <w:rFonts w:ascii="Candara" w:hAnsi="Candara"/>
          <w:sz w:val="24"/>
          <w:szCs w:val="24"/>
          <w:lang w:val="pl-PL"/>
        </w:rPr>
        <w:t>realizovani i</w:t>
      </w:r>
      <w:r w:rsidR="00FE594A" w:rsidRPr="00317EB5">
        <w:rPr>
          <w:rFonts w:ascii="Candara" w:hAnsi="Candara"/>
          <w:iCs/>
          <w:sz w:val="24"/>
          <w:szCs w:val="24"/>
          <w:lang w:val="sr-Latn-BA"/>
        </w:rPr>
        <w:t xml:space="preserve">znos je </w:t>
      </w:r>
      <w:r w:rsidR="001916EA">
        <w:rPr>
          <w:rFonts w:ascii="Candara" w:hAnsi="Candara"/>
          <w:iCs/>
          <w:sz w:val="24"/>
          <w:szCs w:val="24"/>
          <w:lang w:val="sr-Latn-BA"/>
        </w:rPr>
        <w:t>195.303,03</w:t>
      </w:r>
      <w:r w:rsidR="00FE594A" w:rsidRPr="00317EB5">
        <w:rPr>
          <w:rFonts w:ascii="Candara" w:hAnsi="Candara"/>
          <w:iCs/>
          <w:sz w:val="24"/>
          <w:szCs w:val="24"/>
          <w:lang w:val="sr-Latn-BA"/>
        </w:rPr>
        <w:t xml:space="preserve"> €, </w:t>
      </w:r>
      <w:r w:rsidR="001916EA">
        <w:rPr>
          <w:rFonts w:ascii="Candara" w:hAnsi="Candara"/>
          <w:iCs/>
          <w:sz w:val="24"/>
          <w:szCs w:val="24"/>
          <w:lang w:val="sr-Latn-BA"/>
        </w:rPr>
        <w:t xml:space="preserve">(3.830,20 l mlijeka), </w:t>
      </w:r>
      <w:r w:rsidR="00FE594A" w:rsidRPr="00317EB5">
        <w:rPr>
          <w:rFonts w:ascii="Candara" w:hAnsi="Candara"/>
          <w:iCs/>
          <w:sz w:val="24"/>
          <w:szCs w:val="24"/>
          <w:lang w:val="sr-Latn-BA"/>
        </w:rPr>
        <w:t xml:space="preserve">realizacija </w:t>
      </w:r>
      <w:r w:rsidR="001916EA">
        <w:rPr>
          <w:rFonts w:ascii="Candara" w:hAnsi="Candara"/>
          <w:iCs/>
          <w:sz w:val="24"/>
          <w:szCs w:val="24"/>
          <w:lang w:val="sr-Latn-BA"/>
        </w:rPr>
        <w:t xml:space="preserve">97,65 </w:t>
      </w:r>
      <w:r w:rsidR="00FE594A" w:rsidRPr="00317EB5">
        <w:rPr>
          <w:rFonts w:ascii="Candara" w:hAnsi="Candara"/>
          <w:iCs/>
          <w:sz w:val="24"/>
          <w:szCs w:val="24"/>
          <w:lang w:val="sr-Latn-BA"/>
        </w:rPr>
        <w:t>%,</w:t>
      </w:r>
      <w:r w:rsidR="00FE594A" w:rsidRPr="00317EB5">
        <w:rPr>
          <w:rFonts w:ascii="Candara" w:hAnsi="Candara"/>
          <w:iCs/>
          <w:color w:val="FF0000"/>
          <w:sz w:val="24"/>
          <w:szCs w:val="24"/>
          <w:lang w:val="sr-Latn-BA"/>
        </w:rPr>
        <w:t xml:space="preserve"> </w:t>
      </w:r>
      <w:proofErr w:type="spellStart"/>
      <w:r w:rsidR="00FE594A" w:rsidRPr="00317EB5">
        <w:rPr>
          <w:rFonts w:ascii="Candara" w:hAnsi="Candara"/>
          <w:sz w:val="24"/>
          <w:szCs w:val="24"/>
        </w:rPr>
        <w:t>subvencionisan</w:t>
      </w:r>
      <w:r w:rsidR="001916EA">
        <w:rPr>
          <w:rFonts w:ascii="Candara" w:hAnsi="Candara"/>
          <w:sz w:val="24"/>
          <w:szCs w:val="24"/>
        </w:rPr>
        <w:t>o</w:t>
      </w:r>
      <w:proofErr w:type="spellEnd"/>
      <w:r w:rsidR="00FE594A" w:rsidRPr="00317EB5">
        <w:rPr>
          <w:rFonts w:ascii="Candara" w:hAnsi="Candara"/>
          <w:sz w:val="24"/>
          <w:szCs w:val="24"/>
        </w:rPr>
        <w:t xml:space="preserve"> </w:t>
      </w:r>
      <w:r w:rsidR="001916EA">
        <w:rPr>
          <w:rFonts w:ascii="Candara" w:hAnsi="Candara"/>
          <w:sz w:val="24"/>
          <w:szCs w:val="24"/>
        </w:rPr>
        <w:t>243</w:t>
      </w:r>
      <w:r w:rsidR="00FE594A" w:rsidRPr="00317EB5">
        <w:rPr>
          <w:rFonts w:ascii="Candara" w:hAnsi="Candara"/>
          <w:sz w:val="24"/>
          <w:szCs w:val="24"/>
        </w:rPr>
        <w:t xml:space="preserve"> </w:t>
      </w:r>
      <w:proofErr w:type="spellStart"/>
      <w:r w:rsidR="00FE594A" w:rsidRPr="00317EB5">
        <w:rPr>
          <w:rFonts w:ascii="Candara" w:hAnsi="Candara"/>
          <w:sz w:val="24"/>
          <w:szCs w:val="24"/>
        </w:rPr>
        <w:t>korisnik</w:t>
      </w:r>
      <w:r w:rsidR="001916EA">
        <w:rPr>
          <w:rFonts w:ascii="Candara" w:hAnsi="Candara"/>
          <w:sz w:val="24"/>
          <w:szCs w:val="24"/>
        </w:rPr>
        <w:t>a</w:t>
      </w:r>
      <w:proofErr w:type="spellEnd"/>
      <w:r w:rsidR="00A53499">
        <w:rPr>
          <w:rFonts w:ascii="Candara" w:hAnsi="Candara"/>
          <w:sz w:val="24"/>
          <w:szCs w:val="24"/>
        </w:rPr>
        <w:t xml:space="preserve">, </w:t>
      </w:r>
      <w:r w:rsidR="00FE594A" w:rsidRPr="00317EB5">
        <w:rPr>
          <w:rFonts w:ascii="Candara" w:hAnsi="Candara"/>
          <w:color w:val="FF0000"/>
          <w:sz w:val="24"/>
          <w:szCs w:val="24"/>
        </w:rPr>
        <w:t xml:space="preserve"> </w:t>
      </w:r>
      <w:proofErr w:type="spellStart"/>
      <w:r w:rsidR="00A53499">
        <w:rPr>
          <w:rFonts w:ascii="Candara" w:hAnsi="Candara"/>
          <w:sz w:val="24"/>
          <w:szCs w:val="24"/>
        </w:rPr>
        <w:t>usvojeno</w:t>
      </w:r>
      <w:proofErr w:type="spellEnd"/>
      <w:r w:rsidR="00A53499">
        <w:rPr>
          <w:rFonts w:ascii="Candara" w:hAnsi="Candara"/>
          <w:sz w:val="24"/>
          <w:szCs w:val="24"/>
        </w:rPr>
        <w:t xml:space="preserve"> 424 </w:t>
      </w:r>
      <w:proofErr w:type="spellStart"/>
      <w:r w:rsidR="00A53499">
        <w:rPr>
          <w:rFonts w:ascii="Candara" w:hAnsi="Candara"/>
          <w:sz w:val="24"/>
          <w:szCs w:val="24"/>
        </w:rPr>
        <w:t>zahtjeva</w:t>
      </w:r>
      <w:proofErr w:type="spellEnd"/>
      <w:r w:rsidR="00A53499">
        <w:rPr>
          <w:rFonts w:ascii="Candara" w:hAnsi="Candara"/>
          <w:sz w:val="24"/>
          <w:szCs w:val="24"/>
        </w:rPr>
        <w:t xml:space="preserve">, </w:t>
      </w:r>
      <w:proofErr w:type="spellStart"/>
      <w:r w:rsidR="00A53499">
        <w:rPr>
          <w:rFonts w:ascii="Candara" w:hAnsi="Candara"/>
          <w:sz w:val="24"/>
          <w:szCs w:val="24"/>
        </w:rPr>
        <w:t>odbijeno</w:t>
      </w:r>
      <w:proofErr w:type="spellEnd"/>
      <w:r w:rsidR="00A53499">
        <w:rPr>
          <w:rFonts w:ascii="Candara" w:hAnsi="Candara"/>
          <w:sz w:val="24"/>
          <w:szCs w:val="24"/>
        </w:rPr>
        <w:t xml:space="preserve"> 11 </w:t>
      </w:r>
      <w:proofErr w:type="spellStart"/>
      <w:r w:rsidR="00A53499">
        <w:rPr>
          <w:rFonts w:ascii="Candara" w:hAnsi="Candara"/>
          <w:sz w:val="24"/>
          <w:szCs w:val="24"/>
        </w:rPr>
        <w:t>zahtjeva</w:t>
      </w:r>
      <w:proofErr w:type="spellEnd"/>
      <w:r w:rsidR="00A53499">
        <w:rPr>
          <w:rFonts w:ascii="Candara" w:hAnsi="Candara"/>
          <w:sz w:val="24"/>
          <w:szCs w:val="24"/>
        </w:rPr>
        <w:t xml:space="preserve">, </w:t>
      </w:r>
      <w:r w:rsidR="00FE594A" w:rsidRPr="00317EB5">
        <w:rPr>
          <w:rFonts w:ascii="Candara" w:hAnsi="Candara"/>
          <w:sz w:val="24"/>
          <w:szCs w:val="24"/>
        </w:rPr>
        <w:t>,</w:t>
      </w:r>
      <w:r w:rsidR="00FE594A" w:rsidRPr="00317EB5">
        <w:rPr>
          <w:rFonts w:ascii="Candara" w:hAnsi="Candara"/>
          <w:color w:val="FF0000"/>
          <w:sz w:val="24"/>
          <w:szCs w:val="24"/>
        </w:rPr>
        <w:t xml:space="preserve"> </w:t>
      </w:r>
      <w:proofErr w:type="spellStart"/>
      <w:r w:rsidR="00FE594A" w:rsidRPr="00317EB5">
        <w:rPr>
          <w:rFonts w:ascii="Candara" w:hAnsi="Candara"/>
          <w:sz w:val="24"/>
          <w:szCs w:val="24"/>
        </w:rPr>
        <w:t>postupak</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obustavljen</w:t>
      </w:r>
      <w:proofErr w:type="spellEnd"/>
      <w:r w:rsidR="00FE594A" w:rsidRPr="00317EB5">
        <w:rPr>
          <w:rFonts w:ascii="Candara" w:hAnsi="Candara"/>
          <w:sz w:val="24"/>
          <w:szCs w:val="24"/>
        </w:rPr>
        <w:t xml:space="preserve"> </w:t>
      </w:r>
      <w:r w:rsidR="00A53499">
        <w:rPr>
          <w:rFonts w:ascii="Candara" w:hAnsi="Candara"/>
          <w:sz w:val="24"/>
          <w:szCs w:val="24"/>
        </w:rPr>
        <w:t xml:space="preserve">za 2 </w:t>
      </w:r>
      <w:proofErr w:type="spellStart"/>
      <w:r w:rsidR="00A53499">
        <w:rPr>
          <w:rFonts w:ascii="Candara" w:hAnsi="Candara"/>
          <w:sz w:val="24"/>
          <w:szCs w:val="24"/>
        </w:rPr>
        <w:t>zahtjeva</w:t>
      </w:r>
      <w:proofErr w:type="spellEnd"/>
      <w:r w:rsidR="00A53499">
        <w:rPr>
          <w:rFonts w:ascii="Candara" w:hAnsi="Candara"/>
          <w:sz w:val="24"/>
          <w:szCs w:val="24"/>
        </w:rPr>
        <w:t xml:space="preserve"> </w:t>
      </w:r>
      <w:r w:rsidR="00FE594A" w:rsidRPr="00317EB5">
        <w:rPr>
          <w:rFonts w:ascii="Candara" w:hAnsi="Candara"/>
          <w:sz w:val="24"/>
          <w:szCs w:val="24"/>
        </w:rPr>
        <w:t>(</w:t>
      </w:r>
      <w:proofErr w:type="spellStart"/>
      <w:r w:rsidR="00FE594A" w:rsidRPr="00317EB5">
        <w:rPr>
          <w:rFonts w:ascii="Candara" w:hAnsi="Candara"/>
          <w:sz w:val="24"/>
          <w:szCs w:val="24"/>
        </w:rPr>
        <w:t>ukupno</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donešeno</w:t>
      </w:r>
      <w:proofErr w:type="spellEnd"/>
      <w:r w:rsidR="00FE594A" w:rsidRPr="00317EB5">
        <w:rPr>
          <w:rFonts w:ascii="Candara" w:hAnsi="Candara"/>
          <w:sz w:val="24"/>
          <w:szCs w:val="24"/>
        </w:rPr>
        <w:t xml:space="preserve"> </w:t>
      </w:r>
      <w:r w:rsidR="00A53499">
        <w:rPr>
          <w:rFonts w:ascii="Candara" w:hAnsi="Candara"/>
          <w:sz w:val="24"/>
          <w:szCs w:val="24"/>
        </w:rPr>
        <w:t>437</w:t>
      </w:r>
      <w:r w:rsidR="00FE594A" w:rsidRPr="00317EB5">
        <w:rPr>
          <w:rFonts w:ascii="Candara" w:hAnsi="Candara"/>
          <w:sz w:val="24"/>
          <w:szCs w:val="24"/>
        </w:rPr>
        <w:t xml:space="preserve"> </w:t>
      </w:r>
      <w:proofErr w:type="spellStart"/>
      <w:r w:rsidR="00FE594A" w:rsidRPr="00317EB5">
        <w:rPr>
          <w:rFonts w:ascii="Candara" w:hAnsi="Candara"/>
          <w:sz w:val="24"/>
          <w:szCs w:val="24"/>
        </w:rPr>
        <w:t>rješenja</w:t>
      </w:r>
      <w:proofErr w:type="spellEnd"/>
      <w:r w:rsidR="00FE594A" w:rsidRPr="00317EB5">
        <w:rPr>
          <w:rFonts w:ascii="Candara" w:hAnsi="Candara"/>
          <w:sz w:val="24"/>
          <w:szCs w:val="24"/>
        </w:rPr>
        <w:t>).</w:t>
      </w:r>
    </w:p>
    <w:p w14:paraId="295FF31F" w14:textId="148FA18D" w:rsidR="00EC371B" w:rsidRPr="00317EB5" w:rsidRDefault="0044456F">
      <w:pPr>
        <w:pStyle w:val="ListParagraph"/>
        <w:numPr>
          <w:ilvl w:val="0"/>
          <w:numId w:val="1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A93FA6">
        <w:rPr>
          <w:rFonts w:ascii="Candara" w:hAnsi="Candara"/>
          <w:b/>
          <w:bCs/>
          <w:sz w:val="24"/>
          <w:szCs w:val="24"/>
        </w:rPr>
        <w:t>3.2</w:t>
      </w:r>
      <w:r w:rsidRPr="00317EB5">
        <w:rPr>
          <w:rFonts w:ascii="Candara" w:hAnsi="Candara"/>
          <w:b/>
          <w:bCs/>
          <w:sz w:val="24"/>
          <w:szCs w:val="24"/>
        </w:rPr>
        <w:t>.</w:t>
      </w:r>
      <w:r w:rsidRPr="00317EB5">
        <w:rPr>
          <w:rFonts w:ascii="Candara" w:hAnsi="Candara"/>
          <w:sz w:val="24"/>
          <w:szCs w:val="24"/>
        </w:rPr>
        <w:t xml:space="preserve"> </w:t>
      </w:r>
      <w:proofErr w:type="spellStart"/>
      <w:r w:rsidR="00A53499" w:rsidRPr="00A53499">
        <w:rPr>
          <w:rFonts w:ascii="Candara" w:eastAsia="Times New Roman" w:hAnsi="Candara"/>
          <w:b/>
          <w:sz w:val="24"/>
          <w:szCs w:val="24"/>
        </w:rPr>
        <w:t>Podrška</w:t>
      </w:r>
      <w:proofErr w:type="spellEnd"/>
      <w:r w:rsidR="00A53499" w:rsidRPr="00A53499">
        <w:rPr>
          <w:rFonts w:ascii="Candara" w:eastAsia="Times New Roman" w:hAnsi="Candara"/>
          <w:b/>
          <w:sz w:val="24"/>
          <w:szCs w:val="24"/>
        </w:rPr>
        <w:t xml:space="preserve"> </w:t>
      </w:r>
      <w:proofErr w:type="spellStart"/>
      <w:r w:rsidR="00A53499" w:rsidRPr="00A53499">
        <w:rPr>
          <w:rFonts w:ascii="Candara" w:eastAsia="Times New Roman" w:hAnsi="Candara"/>
          <w:b/>
          <w:sz w:val="24"/>
          <w:szCs w:val="24"/>
        </w:rPr>
        <w:t>preradi</w:t>
      </w:r>
      <w:proofErr w:type="spellEnd"/>
      <w:r w:rsidR="00A53499" w:rsidRPr="00A53499">
        <w:rPr>
          <w:rFonts w:ascii="Candara" w:eastAsia="Times New Roman" w:hAnsi="Candara"/>
          <w:b/>
          <w:sz w:val="24"/>
          <w:szCs w:val="24"/>
        </w:rPr>
        <w:t xml:space="preserve"> </w:t>
      </w:r>
      <w:proofErr w:type="spellStart"/>
      <w:r w:rsidR="00A53499" w:rsidRPr="00A53499">
        <w:rPr>
          <w:rFonts w:ascii="Candara" w:eastAsia="Times New Roman" w:hAnsi="Candara"/>
          <w:b/>
          <w:sz w:val="24"/>
          <w:szCs w:val="24"/>
        </w:rPr>
        <w:t>sirovog</w:t>
      </w:r>
      <w:proofErr w:type="spellEnd"/>
      <w:r w:rsidR="00A53499" w:rsidRPr="00A53499">
        <w:rPr>
          <w:rFonts w:ascii="Candara" w:eastAsia="Times New Roman" w:hAnsi="Candara"/>
          <w:b/>
          <w:sz w:val="24"/>
          <w:szCs w:val="24"/>
        </w:rPr>
        <w:t xml:space="preserve"> </w:t>
      </w:r>
      <w:proofErr w:type="spellStart"/>
      <w:r w:rsidR="00A53499" w:rsidRPr="00A53499">
        <w:rPr>
          <w:rFonts w:ascii="Candara" w:eastAsia="Times New Roman" w:hAnsi="Candara"/>
          <w:b/>
          <w:sz w:val="24"/>
          <w:szCs w:val="24"/>
        </w:rPr>
        <w:t>mlijeka</w:t>
      </w:r>
      <w:proofErr w:type="spellEnd"/>
      <w:r w:rsidR="00A53499" w:rsidRPr="00A53499">
        <w:rPr>
          <w:rFonts w:ascii="Candara" w:eastAsia="Times New Roman" w:hAnsi="Candara"/>
          <w:b/>
          <w:sz w:val="24"/>
          <w:szCs w:val="24"/>
        </w:rPr>
        <w:t xml:space="preserve"> </w:t>
      </w:r>
      <w:proofErr w:type="spellStart"/>
      <w:r w:rsidR="00A53499" w:rsidRPr="00A53499">
        <w:rPr>
          <w:rFonts w:ascii="Candara" w:eastAsia="Times New Roman" w:hAnsi="Candara"/>
          <w:b/>
          <w:sz w:val="24"/>
          <w:szCs w:val="24"/>
        </w:rPr>
        <w:t>na</w:t>
      </w:r>
      <w:proofErr w:type="spellEnd"/>
      <w:r w:rsidR="00A53499" w:rsidRPr="00A53499">
        <w:rPr>
          <w:rFonts w:ascii="Candara" w:eastAsia="Times New Roman" w:hAnsi="Candara"/>
          <w:b/>
          <w:sz w:val="24"/>
          <w:szCs w:val="24"/>
        </w:rPr>
        <w:t xml:space="preserve"> </w:t>
      </w:r>
      <w:proofErr w:type="spellStart"/>
      <w:r w:rsidR="00A53499" w:rsidRPr="00A53499">
        <w:rPr>
          <w:rFonts w:ascii="Candara" w:eastAsia="Times New Roman" w:hAnsi="Candara"/>
          <w:b/>
          <w:sz w:val="24"/>
          <w:szCs w:val="24"/>
        </w:rPr>
        <w:t>gazdinstvu</w:t>
      </w:r>
      <w:proofErr w:type="spellEnd"/>
      <w:r w:rsidR="00EC371B" w:rsidRPr="00317EB5">
        <w:rPr>
          <w:rFonts w:ascii="Candara" w:hAnsi="Candara"/>
          <w:b/>
          <w:bCs/>
          <w:sz w:val="24"/>
          <w:szCs w:val="24"/>
        </w:rPr>
        <w:t>:</w:t>
      </w:r>
      <w:r w:rsidR="00EC371B" w:rsidRPr="00317EB5">
        <w:rPr>
          <w:rFonts w:ascii="Candara" w:hAnsi="Candara"/>
          <w:spacing w:val="-1"/>
          <w:sz w:val="24"/>
          <w:szCs w:val="24"/>
        </w:rPr>
        <w:t xml:space="preserve"> </w:t>
      </w:r>
      <w:proofErr w:type="spellStart"/>
      <w:r w:rsidR="00EC371B" w:rsidRPr="00317EB5">
        <w:rPr>
          <w:rFonts w:ascii="Candara" w:hAnsi="Candara"/>
          <w:spacing w:val="-1"/>
          <w:sz w:val="24"/>
          <w:szCs w:val="24"/>
        </w:rPr>
        <w:t>Predviđeno</w:t>
      </w:r>
      <w:proofErr w:type="spellEnd"/>
      <w:r w:rsidR="00EC371B" w:rsidRPr="00317EB5">
        <w:rPr>
          <w:rFonts w:ascii="Candara" w:hAnsi="Candara"/>
          <w:spacing w:val="-1"/>
          <w:sz w:val="24"/>
          <w:szCs w:val="24"/>
        </w:rPr>
        <w:t xml:space="preserve"> za </w:t>
      </w:r>
      <w:proofErr w:type="spellStart"/>
      <w:r w:rsidR="00EC371B" w:rsidRPr="00317EB5">
        <w:rPr>
          <w:rFonts w:ascii="Candara" w:hAnsi="Candara"/>
          <w:spacing w:val="-1"/>
          <w:sz w:val="24"/>
          <w:szCs w:val="24"/>
        </w:rPr>
        <w:t>realizaciju</w:t>
      </w:r>
      <w:proofErr w:type="spellEnd"/>
      <w:r w:rsidR="00EC371B" w:rsidRPr="00317EB5">
        <w:rPr>
          <w:rFonts w:ascii="Candara" w:hAnsi="Candara"/>
          <w:spacing w:val="-1"/>
          <w:sz w:val="24"/>
          <w:szCs w:val="24"/>
        </w:rPr>
        <w:t xml:space="preserve"> </w:t>
      </w:r>
      <w:r w:rsidR="00A53499">
        <w:rPr>
          <w:rFonts w:ascii="Candara" w:hAnsi="Candara"/>
          <w:spacing w:val="-1"/>
          <w:sz w:val="24"/>
          <w:szCs w:val="24"/>
        </w:rPr>
        <w:t>10</w:t>
      </w:r>
      <w:r w:rsidR="00EC371B" w:rsidRPr="00317EB5">
        <w:rPr>
          <w:rFonts w:ascii="Candara" w:hAnsi="Candara"/>
          <w:spacing w:val="-1"/>
          <w:sz w:val="24"/>
          <w:szCs w:val="24"/>
        </w:rPr>
        <w:t>.000,00 €,</w:t>
      </w:r>
      <w:r w:rsidR="00EC371B" w:rsidRPr="00317EB5">
        <w:rPr>
          <w:rFonts w:ascii="Candara" w:hAnsi="Candara"/>
          <w:color w:val="FF0000"/>
          <w:sz w:val="24"/>
          <w:szCs w:val="24"/>
          <w:lang w:val="pl-PL"/>
        </w:rPr>
        <w:t xml:space="preserve"> </w:t>
      </w:r>
      <w:r w:rsidR="00EC371B" w:rsidRPr="00317EB5">
        <w:rPr>
          <w:rFonts w:ascii="Candara" w:hAnsi="Candara"/>
          <w:sz w:val="24"/>
          <w:szCs w:val="24"/>
          <w:lang w:val="pl-PL"/>
        </w:rPr>
        <w:t>realizovani i</w:t>
      </w:r>
      <w:r w:rsidR="00EC371B" w:rsidRPr="00317EB5">
        <w:rPr>
          <w:rFonts w:ascii="Candara" w:hAnsi="Candara"/>
          <w:iCs/>
          <w:sz w:val="24"/>
          <w:szCs w:val="24"/>
          <w:lang w:val="sr-Latn-BA"/>
        </w:rPr>
        <w:t xml:space="preserve">znos je </w:t>
      </w:r>
      <w:r w:rsidR="00A53499">
        <w:rPr>
          <w:rFonts w:ascii="Candara" w:hAnsi="Candara"/>
          <w:iCs/>
          <w:sz w:val="24"/>
          <w:szCs w:val="24"/>
          <w:lang w:val="sr-Latn-BA"/>
        </w:rPr>
        <w:t>6.565,65</w:t>
      </w:r>
      <w:r w:rsidR="00EC371B" w:rsidRPr="00317EB5">
        <w:rPr>
          <w:rFonts w:ascii="Candara" w:hAnsi="Candara"/>
          <w:iCs/>
          <w:sz w:val="24"/>
          <w:szCs w:val="24"/>
          <w:lang w:val="sr-Latn-BA"/>
        </w:rPr>
        <w:t xml:space="preserve"> €, realizacija </w:t>
      </w:r>
      <w:r w:rsidR="00A53499">
        <w:rPr>
          <w:rFonts w:ascii="Candara" w:hAnsi="Candara"/>
          <w:iCs/>
          <w:sz w:val="24"/>
          <w:szCs w:val="24"/>
          <w:lang w:val="sr-Latn-BA"/>
        </w:rPr>
        <w:t xml:space="preserve">65,66 </w:t>
      </w:r>
      <w:r w:rsidR="00EC371B" w:rsidRPr="00317EB5">
        <w:rPr>
          <w:rFonts w:ascii="Candara" w:hAnsi="Candara"/>
          <w:iCs/>
          <w:sz w:val="24"/>
          <w:szCs w:val="24"/>
          <w:lang w:val="sr-Latn-BA"/>
        </w:rPr>
        <w:t>%,</w:t>
      </w:r>
      <w:r w:rsidR="00EC371B" w:rsidRPr="00317EB5">
        <w:rPr>
          <w:rFonts w:ascii="Candara" w:hAnsi="Candara"/>
          <w:iCs/>
          <w:color w:val="FF0000"/>
          <w:sz w:val="24"/>
          <w:szCs w:val="24"/>
          <w:lang w:val="sr-Latn-BA"/>
        </w:rPr>
        <w:t xml:space="preserve"> </w:t>
      </w:r>
      <w:proofErr w:type="spellStart"/>
      <w:r w:rsidR="00EC371B" w:rsidRPr="00317EB5">
        <w:rPr>
          <w:rFonts w:ascii="Candara" w:hAnsi="Candara"/>
          <w:sz w:val="24"/>
          <w:szCs w:val="24"/>
        </w:rPr>
        <w:t>subvencionisano</w:t>
      </w:r>
      <w:proofErr w:type="spellEnd"/>
      <w:r w:rsidR="00EC371B" w:rsidRPr="00317EB5">
        <w:rPr>
          <w:rFonts w:ascii="Candara" w:hAnsi="Candara"/>
          <w:sz w:val="24"/>
          <w:szCs w:val="24"/>
        </w:rPr>
        <w:t xml:space="preserve"> 1</w:t>
      </w:r>
      <w:r w:rsidR="00A53499">
        <w:rPr>
          <w:rFonts w:ascii="Candara" w:hAnsi="Candara"/>
          <w:sz w:val="24"/>
          <w:szCs w:val="24"/>
        </w:rPr>
        <w:t>2</w:t>
      </w:r>
      <w:r w:rsidR="00EC371B" w:rsidRPr="00317EB5">
        <w:rPr>
          <w:rFonts w:ascii="Candara" w:hAnsi="Candara"/>
          <w:sz w:val="24"/>
          <w:szCs w:val="24"/>
        </w:rPr>
        <w:t xml:space="preserve"> </w:t>
      </w:r>
      <w:proofErr w:type="spellStart"/>
      <w:r w:rsidR="00EC371B" w:rsidRPr="00317EB5">
        <w:rPr>
          <w:rFonts w:ascii="Candara" w:hAnsi="Candara"/>
          <w:sz w:val="24"/>
          <w:szCs w:val="24"/>
        </w:rPr>
        <w:t>korisnika</w:t>
      </w:r>
      <w:proofErr w:type="spellEnd"/>
      <w:r w:rsidR="00A53499">
        <w:rPr>
          <w:rFonts w:ascii="Candara" w:hAnsi="Candara"/>
          <w:sz w:val="24"/>
          <w:szCs w:val="24"/>
        </w:rPr>
        <w:t>,</w:t>
      </w:r>
      <w:r w:rsidR="00EC371B" w:rsidRPr="00317EB5">
        <w:rPr>
          <w:rFonts w:ascii="Candara" w:hAnsi="Candara"/>
          <w:sz w:val="24"/>
          <w:szCs w:val="24"/>
        </w:rPr>
        <w:t xml:space="preserve"> </w:t>
      </w:r>
      <w:proofErr w:type="spellStart"/>
      <w:r w:rsidR="00EC371B" w:rsidRPr="00317EB5">
        <w:rPr>
          <w:rFonts w:ascii="Candara" w:hAnsi="Candara"/>
          <w:sz w:val="24"/>
          <w:szCs w:val="24"/>
        </w:rPr>
        <w:t>odbijen</w:t>
      </w:r>
      <w:r w:rsidR="00A53499">
        <w:rPr>
          <w:rFonts w:ascii="Candara" w:hAnsi="Candara"/>
          <w:sz w:val="24"/>
          <w:szCs w:val="24"/>
        </w:rPr>
        <w:t>o</w:t>
      </w:r>
      <w:proofErr w:type="spellEnd"/>
      <w:r w:rsidR="00EC371B" w:rsidRPr="00317EB5">
        <w:rPr>
          <w:rFonts w:ascii="Candara" w:hAnsi="Candara"/>
          <w:sz w:val="24"/>
          <w:szCs w:val="24"/>
        </w:rPr>
        <w:t xml:space="preserve"> </w:t>
      </w:r>
      <w:r w:rsidR="00A53499">
        <w:rPr>
          <w:rFonts w:ascii="Candara" w:hAnsi="Candara"/>
          <w:sz w:val="24"/>
          <w:szCs w:val="24"/>
        </w:rPr>
        <w:t>6</w:t>
      </w:r>
      <w:r w:rsidR="00EC371B" w:rsidRPr="00317EB5">
        <w:rPr>
          <w:rFonts w:ascii="Candara" w:hAnsi="Candara"/>
          <w:sz w:val="24"/>
          <w:szCs w:val="24"/>
        </w:rPr>
        <w:t xml:space="preserve"> </w:t>
      </w:r>
      <w:proofErr w:type="spellStart"/>
      <w:r w:rsidR="00EC371B" w:rsidRPr="00317EB5">
        <w:rPr>
          <w:rFonts w:ascii="Candara" w:hAnsi="Candara"/>
          <w:sz w:val="24"/>
          <w:szCs w:val="24"/>
        </w:rPr>
        <w:t>zahtjeva</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ukupno</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donešeno</w:t>
      </w:r>
      <w:proofErr w:type="spellEnd"/>
      <w:r w:rsidR="00EC371B" w:rsidRPr="00317EB5">
        <w:rPr>
          <w:rFonts w:ascii="Candara" w:hAnsi="Candara"/>
          <w:sz w:val="24"/>
          <w:szCs w:val="24"/>
        </w:rPr>
        <w:t xml:space="preserve"> 18 </w:t>
      </w:r>
      <w:proofErr w:type="spellStart"/>
      <w:r w:rsidR="00EC371B" w:rsidRPr="00317EB5">
        <w:rPr>
          <w:rFonts w:ascii="Candara" w:hAnsi="Candara"/>
          <w:sz w:val="24"/>
          <w:szCs w:val="24"/>
        </w:rPr>
        <w:t>rješenja</w:t>
      </w:r>
      <w:proofErr w:type="spellEnd"/>
      <w:r w:rsidR="00EC371B" w:rsidRPr="00317EB5">
        <w:rPr>
          <w:rFonts w:ascii="Candara" w:hAnsi="Candara"/>
          <w:sz w:val="24"/>
          <w:szCs w:val="24"/>
        </w:rPr>
        <w:t>).</w:t>
      </w:r>
    </w:p>
    <w:p w14:paraId="02D6D7CF" w14:textId="7C64005F" w:rsidR="00EC371B" w:rsidRPr="00317EB5" w:rsidRDefault="0044456F">
      <w:pPr>
        <w:pStyle w:val="ListParagraph"/>
        <w:numPr>
          <w:ilvl w:val="0"/>
          <w:numId w:val="1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A93FA6">
        <w:rPr>
          <w:rFonts w:ascii="Candara" w:hAnsi="Candara"/>
          <w:b/>
          <w:bCs/>
          <w:sz w:val="24"/>
          <w:szCs w:val="24"/>
        </w:rPr>
        <w:t>3.3</w:t>
      </w:r>
      <w:r w:rsidRPr="00317EB5">
        <w:rPr>
          <w:rFonts w:ascii="Candara" w:hAnsi="Candara"/>
          <w:b/>
          <w:bCs/>
          <w:sz w:val="24"/>
          <w:szCs w:val="24"/>
        </w:rPr>
        <w:t xml:space="preserve">. </w:t>
      </w:r>
      <w:r w:rsidR="00A53499" w:rsidRPr="00A53499">
        <w:rPr>
          <w:rFonts w:ascii="Candara" w:eastAsia="Times New Roman" w:hAnsi="Candara"/>
          <w:b/>
          <w:sz w:val="24"/>
          <w:szCs w:val="24"/>
        </w:rPr>
        <w:t xml:space="preserve">Nabavka </w:t>
      </w:r>
      <w:proofErr w:type="spellStart"/>
      <w:r w:rsidR="00A53499" w:rsidRPr="00A53499">
        <w:rPr>
          <w:rFonts w:ascii="Candara" w:eastAsia="Times New Roman" w:hAnsi="Candara"/>
          <w:b/>
          <w:sz w:val="24"/>
          <w:szCs w:val="24"/>
        </w:rPr>
        <w:t>priplodnih</w:t>
      </w:r>
      <w:proofErr w:type="spellEnd"/>
      <w:r w:rsidR="00A53499" w:rsidRPr="00A53499">
        <w:rPr>
          <w:rFonts w:ascii="Candara" w:eastAsia="Times New Roman" w:hAnsi="Candara"/>
          <w:b/>
          <w:sz w:val="24"/>
          <w:szCs w:val="24"/>
        </w:rPr>
        <w:t xml:space="preserve"> </w:t>
      </w:r>
      <w:proofErr w:type="spellStart"/>
      <w:r w:rsidR="00A53499" w:rsidRPr="00A53499">
        <w:rPr>
          <w:rFonts w:ascii="Candara" w:eastAsia="Times New Roman" w:hAnsi="Candara"/>
          <w:b/>
          <w:sz w:val="24"/>
          <w:szCs w:val="24"/>
        </w:rPr>
        <w:t>grla</w:t>
      </w:r>
      <w:proofErr w:type="spellEnd"/>
      <w:r w:rsidR="00A53499" w:rsidRPr="00A53499">
        <w:rPr>
          <w:rFonts w:ascii="Candara" w:eastAsia="Times New Roman" w:hAnsi="Candara"/>
          <w:b/>
          <w:sz w:val="24"/>
          <w:szCs w:val="24"/>
        </w:rPr>
        <w:t xml:space="preserve"> (</w:t>
      </w:r>
      <w:proofErr w:type="spellStart"/>
      <w:r w:rsidR="00A53499" w:rsidRPr="00A53499">
        <w:rPr>
          <w:rFonts w:ascii="Candara" w:eastAsia="Times New Roman" w:hAnsi="Candara"/>
          <w:b/>
          <w:sz w:val="24"/>
          <w:szCs w:val="24"/>
        </w:rPr>
        <w:t>junica</w:t>
      </w:r>
      <w:proofErr w:type="spellEnd"/>
      <w:r w:rsidR="00A53499" w:rsidRPr="00A53499">
        <w:rPr>
          <w:rFonts w:ascii="Candara" w:eastAsia="Times New Roman" w:hAnsi="Candara"/>
          <w:b/>
          <w:sz w:val="24"/>
          <w:szCs w:val="24"/>
        </w:rPr>
        <w:t xml:space="preserve">) u </w:t>
      </w:r>
      <w:proofErr w:type="spellStart"/>
      <w:r w:rsidR="00A53499" w:rsidRPr="00A53499">
        <w:rPr>
          <w:rFonts w:ascii="Candara" w:eastAsia="Times New Roman" w:hAnsi="Candara"/>
          <w:b/>
          <w:sz w:val="24"/>
          <w:szCs w:val="24"/>
        </w:rPr>
        <w:t>čistoj</w:t>
      </w:r>
      <w:proofErr w:type="spellEnd"/>
      <w:r w:rsidR="00A53499" w:rsidRPr="00A53499">
        <w:rPr>
          <w:rFonts w:ascii="Candara" w:eastAsia="Times New Roman" w:hAnsi="Candara"/>
          <w:b/>
          <w:sz w:val="24"/>
          <w:szCs w:val="24"/>
        </w:rPr>
        <w:t xml:space="preserve"> </w:t>
      </w:r>
      <w:proofErr w:type="spellStart"/>
      <w:r w:rsidR="00A53499" w:rsidRPr="00A53499">
        <w:rPr>
          <w:rFonts w:ascii="Candara" w:eastAsia="Times New Roman" w:hAnsi="Candara"/>
          <w:b/>
          <w:sz w:val="24"/>
          <w:szCs w:val="24"/>
        </w:rPr>
        <w:t>rasi</w:t>
      </w:r>
      <w:proofErr w:type="spellEnd"/>
      <w:r w:rsidR="00EC371B" w:rsidRPr="00317EB5">
        <w:rPr>
          <w:rFonts w:ascii="Candara" w:hAnsi="Candara"/>
          <w:b/>
          <w:bCs/>
          <w:sz w:val="24"/>
          <w:szCs w:val="24"/>
          <w:lang w:val="pl-PL"/>
        </w:rPr>
        <w:t>:</w:t>
      </w:r>
      <w:r w:rsidR="00EC371B" w:rsidRPr="00317EB5">
        <w:rPr>
          <w:rFonts w:ascii="Candara" w:hAnsi="Candara"/>
          <w:b/>
          <w:bCs/>
          <w:color w:val="FF0000"/>
          <w:sz w:val="24"/>
          <w:szCs w:val="24"/>
          <w:u w:val="single"/>
          <w:lang w:val="pl-PL"/>
        </w:rPr>
        <w:t xml:space="preserve"> </w:t>
      </w:r>
      <w:proofErr w:type="spellStart"/>
      <w:r w:rsidR="00EC371B" w:rsidRPr="00317EB5">
        <w:rPr>
          <w:rFonts w:ascii="Candara" w:hAnsi="Candara"/>
          <w:spacing w:val="-1"/>
          <w:sz w:val="24"/>
          <w:szCs w:val="24"/>
        </w:rPr>
        <w:t>Predviđeno</w:t>
      </w:r>
      <w:proofErr w:type="spellEnd"/>
      <w:r w:rsidR="00EC371B" w:rsidRPr="00317EB5">
        <w:rPr>
          <w:rFonts w:ascii="Candara" w:hAnsi="Candara"/>
          <w:spacing w:val="-1"/>
          <w:sz w:val="24"/>
          <w:szCs w:val="24"/>
        </w:rPr>
        <w:t xml:space="preserve"> za </w:t>
      </w:r>
      <w:proofErr w:type="spellStart"/>
      <w:r w:rsidR="00EC371B" w:rsidRPr="00317EB5">
        <w:rPr>
          <w:rFonts w:ascii="Candara" w:hAnsi="Candara"/>
          <w:spacing w:val="-1"/>
          <w:sz w:val="24"/>
          <w:szCs w:val="24"/>
        </w:rPr>
        <w:t>realizaciju</w:t>
      </w:r>
      <w:proofErr w:type="spellEnd"/>
      <w:r w:rsidR="00EC371B" w:rsidRPr="00317EB5">
        <w:rPr>
          <w:rFonts w:ascii="Candara" w:hAnsi="Candara"/>
          <w:spacing w:val="-1"/>
          <w:sz w:val="24"/>
          <w:szCs w:val="24"/>
        </w:rPr>
        <w:t xml:space="preserve"> </w:t>
      </w:r>
      <w:r w:rsidR="00A53499">
        <w:rPr>
          <w:rFonts w:ascii="Candara" w:hAnsi="Candara"/>
          <w:spacing w:val="-1"/>
          <w:sz w:val="24"/>
          <w:szCs w:val="24"/>
        </w:rPr>
        <w:t>115</w:t>
      </w:r>
      <w:r w:rsidR="00EC371B" w:rsidRPr="00317EB5">
        <w:rPr>
          <w:rFonts w:ascii="Candara" w:hAnsi="Candara"/>
          <w:spacing w:val="-1"/>
          <w:sz w:val="24"/>
          <w:szCs w:val="24"/>
        </w:rPr>
        <w:t>.000,00€,</w:t>
      </w:r>
      <w:r w:rsidR="00EC371B" w:rsidRPr="00317EB5">
        <w:rPr>
          <w:rFonts w:ascii="Candara" w:hAnsi="Candara"/>
          <w:sz w:val="24"/>
          <w:szCs w:val="24"/>
          <w:lang w:val="pl-PL"/>
        </w:rPr>
        <w:t xml:space="preserve"> </w:t>
      </w:r>
      <w:r w:rsidR="00A53499" w:rsidRPr="00A53499">
        <w:rPr>
          <w:rFonts w:ascii="Candara" w:eastAsia="Times New Roman" w:hAnsi="Candara"/>
          <w:sz w:val="24"/>
          <w:szCs w:val="24"/>
          <w:lang w:val="pl-PL"/>
        </w:rPr>
        <w:t>u toku je</w:t>
      </w:r>
      <w:r w:rsidR="00A53499" w:rsidRPr="00A53499">
        <w:rPr>
          <w:rFonts w:ascii="Candara" w:eastAsia="Times New Roman" w:hAnsi="Candara"/>
          <w:iCs/>
          <w:sz w:val="24"/>
          <w:szCs w:val="24"/>
          <w:lang w:val="sr-Latn-BA"/>
        </w:rPr>
        <w:t xml:space="preserve"> tenderska procedura, predviđena novčana sredstva prenešena u tekuću kalendarsku godinu. Podnešeno 65 zahtjeva, usvojeno 45 zahtjeva, odbijeno 20 zahtjeva</w:t>
      </w:r>
      <w:r w:rsidR="00A53499">
        <w:rPr>
          <w:rFonts w:ascii="Candara" w:eastAsia="Times New Roman" w:hAnsi="Candara"/>
          <w:iCs/>
          <w:sz w:val="24"/>
          <w:szCs w:val="24"/>
          <w:lang w:val="sr-Latn-BA"/>
        </w:rPr>
        <w:t>.</w:t>
      </w:r>
    </w:p>
    <w:p w14:paraId="7BAD42C0" w14:textId="7A542E6F" w:rsidR="00EC371B" w:rsidRPr="00317EB5" w:rsidRDefault="0044456F">
      <w:pPr>
        <w:pStyle w:val="ListParagraph"/>
        <w:numPr>
          <w:ilvl w:val="0"/>
          <w:numId w:val="1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A93FA6">
        <w:rPr>
          <w:rFonts w:ascii="Candara" w:hAnsi="Candara"/>
          <w:b/>
          <w:bCs/>
          <w:sz w:val="24"/>
          <w:szCs w:val="24"/>
        </w:rPr>
        <w:t>4</w:t>
      </w:r>
      <w:r w:rsidRPr="00317EB5">
        <w:rPr>
          <w:rFonts w:ascii="Candara" w:hAnsi="Candara"/>
          <w:b/>
          <w:bCs/>
          <w:sz w:val="24"/>
          <w:szCs w:val="24"/>
        </w:rPr>
        <w:t>.</w:t>
      </w:r>
      <w:r w:rsidRPr="00317EB5">
        <w:rPr>
          <w:rFonts w:ascii="Candara" w:hAnsi="Candara"/>
          <w:sz w:val="24"/>
          <w:szCs w:val="24"/>
        </w:rPr>
        <w:t xml:space="preserve"> </w:t>
      </w:r>
      <w:r w:rsidR="00A53499" w:rsidRPr="00A53499">
        <w:rPr>
          <w:rFonts w:ascii="Candara" w:eastAsia="Times New Roman" w:hAnsi="Candara"/>
          <w:b/>
          <w:bCs/>
          <w:sz w:val="24"/>
          <w:szCs w:val="24"/>
        </w:rPr>
        <w:t xml:space="preserve">Nabavka </w:t>
      </w:r>
      <w:proofErr w:type="spellStart"/>
      <w:r w:rsidR="00A53499" w:rsidRPr="00A53499">
        <w:rPr>
          <w:rFonts w:ascii="Candara" w:eastAsia="Times New Roman" w:hAnsi="Candara"/>
          <w:b/>
          <w:bCs/>
          <w:sz w:val="24"/>
          <w:szCs w:val="24"/>
        </w:rPr>
        <w:t>koka</w:t>
      </w:r>
      <w:proofErr w:type="spellEnd"/>
      <w:r w:rsidR="00A53499" w:rsidRPr="00A53499">
        <w:rPr>
          <w:rFonts w:ascii="Candara" w:eastAsia="Times New Roman" w:hAnsi="Candara"/>
          <w:b/>
          <w:bCs/>
          <w:sz w:val="24"/>
          <w:szCs w:val="24"/>
        </w:rPr>
        <w:t xml:space="preserve"> </w:t>
      </w:r>
      <w:proofErr w:type="spellStart"/>
      <w:r w:rsidR="00A53499" w:rsidRPr="00A53499">
        <w:rPr>
          <w:rFonts w:ascii="Candara" w:eastAsia="Times New Roman" w:hAnsi="Candara"/>
          <w:b/>
          <w:bCs/>
          <w:sz w:val="24"/>
          <w:szCs w:val="24"/>
        </w:rPr>
        <w:t>nosilja</w:t>
      </w:r>
      <w:proofErr w:type="spellEnd"/>
      <w:r w:rsidR="00A53499" w:rsidRPr="00A53499">
        <w:rPr>
          <w:rFonts w:ascii="Candara" w:eastAsia="Times New Roman" w:hAnsi="Candara"/>
          <w:b/>
          <w:bCs/>
          <w:sz w:val="24"/>
          <w:szCs w:val="24"/>
        </w:rPr>
        <w:t xml:space="preserve"> u </w:t>
      </w:r>
      <w:proofErr w:type="spellStart"/>
      <w:r w:rsidR="00A53499" w:rsidRPr="00A53499">
        <w:rPr>
          <w:rFonts w:ascii="Candara" w:eastAsia="Times New Roman" w:hAnsi="Candara"/>
          <w:b/>
          <w:bCs/>
          <w:sz w:val="24"/>
          <w:szCs w:val="24"/>
        </w:rPr>
        <w:t>čistom</w:t>
      </w:r>
      <w:proofErr w:type="spellEnd"/>
      <w:r w:rsidR="00A53499" w:rsidRPr="00A53499">
        <w:rPr>
          <w:rFonts w:ascii="Candara" w:eastAsia="Times New Roman" w:hAnsi="Candara"/>
          <w:b/>
          <w:bCs/>
          <w:sz w:val="24"/>
          <w:szCs w:val="24"/>
        </w:rPr>
        <w:t xml:space="preserve"> </w:t>
      </w:r>
      <w:proofErr w:type="spellStart"/>
      <w:r w:rsidR="00A53499" w:rsidRPr="00A53499">
        <w:rPr>
          <w:rFonts w:ascii="Candara" w:eastAsia="Times New Roman" w:hAnsi="Candara"/>
          <w:b/>
          <w:bCs/>
          <w:sz w:val="24"/>
          <w:szCs w:val="24"/>
        </w:rPr>
        <w:t>uzgoju</w:t>
      </w:r>
      <w:proofErr w:type="spellEnd"/>
      <w:r w:rsidR="00EC371B" w:rsidRPr="00317EB5">
        <w:rPr>
          <w:rFonts w:ascii="Candara" w:hAnsi="Candara"/>
          <w:b/>
          <w:bCs/>
          <w:sz w:val="24"/>
          <w:szCs w:val="24"/>
          <w:lang w:val="pl-PL"/>
        </w:rPr>
        <w:t>:</w:t>
      </w:r>
      <w:r w:rsidR="00EC371B" w:rsidRPr="00317EB5">
        <w:rPr>
          <w:rFonts w:ascii="Candara" w:hAnsi="Candara"/>
          <w:sz w:val="24"/>
          <w:szCs w:val="24"/>
          <w:lang w:val="pl-PL"/>
        </w:rPr>
        <w:t xml:space="preserve"> </w:t>
      </w:r>
      <w:proofErr w:type="spellStart"/>
      <w:r w:rsidR="00EC371B" w:rsidRPr="00317EB5">
        <w:rPr>
          <w:rFonts w:ascii="Candara" w:hAnsi="Candara"/>
          <w:spacing w:val="-1"/>
          <w:sz w:val="24"/>
          <w:szCs w:val="24"/>
        </w:rPr>
        <w:t>Predviđeno</w:t>
      </w:r>
      <w:proofErr w:type="spellEnd"/>
      <w:r w:rsidR="00EC371B" w:rsidRPr="00317EB5">
        <w:rPr>
          <w:rFonts w:ascii="Candara" w:hAnsi="Candara"/>
          <w:spacing w:val="-1"/>
          <w:sz w:val="24"/>
          <w:szCs w:val="24"/>
        </w:rPr>
        <w:t xml:space="preserve"> za </w:t>
      </w:r>
      <w:proofErr w:type="spellStart"/>
      <w:r w:rsidR="00EC371B" w:rsidRPr="00317EB5">
        <w:rPr>
          <w:rFonts w:ascii="Candara" w:hAnsi="Candara"/>
          <w:spacing w:val="-1"/>
          <w:sz w:val="24"/>
          <w:szCs w:val="24"/>
        </w:rPr>
        <w:t>realizaciju</w:t>
      </w:r>
      <w:proofErr w:type="spellEnd"/>
      <w:r w:rsidR="00EC371B" w:rsidRPr="00317EB5">
        <w:rPr>
          <w:rFonts w:ascii="Candara" w:hAnsi="Candara"/>
          <w:color w:val="FF0000"/>
          <w:spacing w:val="-1"/>
          <w:sz w:val="24"/>
          <w:szCs w:val="24"/>
        </w:rPr>
        <w:t xml:space="preserve"> </w:t>
      </w:r>
      <w:r w:rsidR="00A53499">
        <w:rPr>
          <w:rFonts w:ascii="Candara" w:hAnsi="Candara"/>
          <w:spacing w:val="-1"/>
          <w:sz w:val="24"/>
          <w:szCs w:val="24"/>
        </w:rPr>
        <w:t>2</w:t>
      </w:r>
      <w:r w:rsidR="00EC371B" w:rsidRPr="00317EB5">
        <w:rPr>
          <w:rFonts w:ascii="Candara" w:hAnsi="Candara"/>
          <w:spacing w:val="-1"/>
          <w:sz w:val="24"/>
          <w:szCs w:val="24"/>
        </w:rPr>
        <w:t>0.000,00€,</w:t>
      </w:r>
      <w:r w:rsidR="00EC371B" w:rsidRPr="00317EB5">
        <w:rPr>
          <w:rFonts w:ascii="Candara" w:hAnsi="Candara"/>
          <w:color w:val="FF0000"/>
          <w:spacing w:val="-1"/>
          <w:sz w:val="24"/>
          <w:szCs w:val="24"/>
        </w:rPr>
        <w:t xml:space="preserve"> </w:t>
      </w:r>
      <w:r w:rsidR="00EC371B" w:rsidRPr="00317EB5">
        <w:rPr>
          <w:rFonts w:ascii="Candara" w:hAnsi="Candara"/>
          <w:spacing w:val="-1"/>
          <w:sz w:val="24"/>
          <w:szCs w:val="24"/>
        </w:rPr>
        <w:t>r</w:t>
      </w:r>
      <w:r w:rsidR="00EC371B" w:rsidRPr="00317EB5">
        <w:rPr>
          <w:rFonts w:ascii="Candara" w:hAnsi="Candara"/>
          <w:sz w:val="24"/>
          <w:szCs w:val="24"/>
          <w:lang w:val="pl-PL"/>
        </w:rPr>
        <w:t>ealizovani i</w:t>
      </w:r>
      <w:r w:rsidR="00EC371B" w:rsidRPr="00317EB5">
        <w:rPr>
          <w:rFonts w:ascii="Candara" w:hAnsi="Candara"/>
          <w:iCs/>
          <w:sz w:val="24"/>
          <w:szCs w:val="24"/>
          <w:lang w:val="sr-Latn-BA"/>
        </w:rPr>
        <w:t xml:space="preserve">znos je </w:t>
      </w:r>
      <w:r w:rsidR="00A53499">
        <w:rPr>
          <w:rFonts w:ascii="Candara" w:hAnsi="Candara"/>
          <w:iCs/>
          <w:sz w:val="24"/>
          <w:szCs w:val="24"/>
          <w:lang w:val="sr-Latn-BA"/>
        </w:rPr>
        <w:t>18.644,75</w:t>
      </w:r>
      <w:r w:rsidR="00EC371B" w:rsidRPr="00317EB5">
        <w:rPr>
          <w:rFonts w:ascii="Candara" w:hAnsi="Candara"/>
          <w:iCs/>
          <w:sz w:val="24"/>
          <w:szCs w:val="24"/>
          <w:lang w:val="sr-Latn-BA"/>
        </w:rPr>
        <w:t xml:space="preserve"> €,</w:t>
      </w:r>
      <w:r w:rsidR="00EC371B" w:rsidRPr="00317EB5">
        <w:rPr>
          <w:rFonts w:ascii="Candara" w:hAnsi="Candara"/>
          <w:iCs/>
          <w:color w:val="FF0000"/>
          <w:sz w:val="24"/>
          <w:szCs w:val="24"/>
          <w:lang w:val="sr-Latn-BA"/>
        </w:rPr>
        <w:t xml:space="preserve"> </w:t>
      </w:r>
      <w:r w:rsidR="00EC371B" w:rsidRPr="00317EB5">
        <w:rPr>
          <w:rFonts w:ascii="Candara" w:hAnsi="Candara"/>
          <w:iCs/>
          <w:sz w:val="24"/>
          <w:szCs w:val="24"/>
          <w:lang w:val="sr-Latn-BA"/>
        </w:rPr>
        <w:t xml:space="preserve">realizacija </w:t>
      </w:r>
      <w:r w:rsidR="00A53499">
        <w:rPr>
          <w:rFonts w:ascii="Candara" w:hAnsi="Candara"/>
          <w:iCs/>
          <w:sz w:val="24"/>
          <w:szCs w:val="24"/>
          <w:lang w:val="sr-Latn-BA"/>
        </w:rPr>
        <w:t xml:space="preserve">93,22 </w:t>
      </w:r>
      <w:r w:rsidR="00EC371B" w:rsidRPr="00317EB5">
        <w:rPr>
          <w:rFonts w:ascii="Candara" w:hAnsi="Candara"/>
          <w:iCs/>
          <w:sz w:val="24"/>
          <w:szCs w:val="24"/>
          <w:lang w:val="sr-Latn-BA"/>
        </w:rPr>
        <w:t>%,</w:t>
      </w:r>
      <w:r w:rsidR="00EC371B" w:rsidRPr="00317EB5">
        <w:rPr>
          <w:rFonts w:ascii="Candara" w:hAnsi="Candara"/>
          <w:iCs/>
          <w:color w:val="FF0000"/>
          <w:sz w:val="24"/>
          <w:szCs w:val="24"/>
          <w:lang w:val="sr-Latn-BA"/>
        </w:rPr>
        <w:t xml:space="preserve"> </w:t>
      </w:r>
      <w:proofErr w:type="spellStart"/>
      <w:r w:rsidR="00EC371B" w:rsidRPr="00317EB5">
        <w:rPr>
          <w:rFonts w:ascii="Candara" w:hAnsi="Candara"/>
          <w:sz w:val="24"/>
          <w:szCs w:val="24"/>
        </w:rPr>
        <w:t>subvencionisano</w:t>
      </w:r>
      <w:proofErr w:type="spellEnd"/>
      <w:r w:rsidR="00EC371B" w:rsidRPr="00317EB5">
        <w:rPr>
          <w:rFonts w:ascii="Candara" w:hAnsi="Candara"/>
          <w:color w:val="FF0000"/>
          <w:sz w:val="24"/>
          <w:szCs w:val="24"/>
        </w:rPr>
        <w:t xml:space="preserve"> </w:t>
      </w:r>
      <w:r w:rsidR="00A53499">
        <w:rPr>
          <w:rFonts w:ascii="Candara" w:hAnsi="Candara"/>
          <w:sz w:val="24"/>
          <w:szCs w:val="24"/>
        </w:rPr>
        <w:t>25</w:t>
      </w:r>
      <w:r w:rsidR="00EC371B" w:rsidRPr="00317EB5">
        <w:rPr>
          <w:rFonts w:ascii="Candara" w:hAnsi="Candara"/>
          <w:sz w:val="24"/>
          <w:szCs w:val="24"/>
        </w:rPr>
        <w:t xml:space="preserve"> </w:t>
      </w:r>
      <w:proofErr w:type="spellStart"/>
      <w:r w:rsidR="00EC371B" w:rsidRPr="00317EB5">
        <w:rPr>
          <w:rFonts w:ascii="Candara" w:hAnsi="Candara"/>
          <w:sz w:val="24"/>
          <w:szCs w:val="24"/>
        </w:rPr>
        <w:t>korisnika</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odbijen</w:t>
      </w:r>
      <w:proofErr w:type="spellEnd"/>
      <w:r w:rsidR="00EC371B" w:rsidRPr="00317EB5">
        <w:rPr>
          <w:rFonts w:ascii="Candara" w:hAnsi="Candara"/>
          <w:sz w:val="24"/>
          <w:szCs w:val="24"/>
        </w:rPr>
        <w:t xml:space="preserve"> </w:t>
      </w:r>
      <w:r w:rsidR="00A53499">
        <w:rPr>
          <w:rFonts w:ascii="Candara" w:hAnsi="Candara"/>
          <w:sz w:val="24"/>
          <w:szCs w:val="24"/>
        </w:rPr>
        <w:t xml:space="preserve">1 </w:t>
      </w:r>
      <w:proofErr w:type="spellStart"/>
      <w:r w:rsidR="00EC371B" w:rsidRPr="00317EB5">
        <w:rPr>
          <w:rFonts w:ascii="Candara" w:hAnsi="Candara"/>
          <w:sz w:val="24"/>
          <w:szCs w:val="24"/>
        </w:rPr>
        <w:t>zahtjev</w:t>
      </w:r>
      <w:proofErr w:type="spellEnd"/>
      <w:r w:rsidR="00EC371B" w:rsidRPr="00317EB5">
        <w:rPr>
          <w:rFonts w:ascii="Candara" w:hAnsi="Candara"/>
          <w:sz w:val="24"/>
          <w:szCs w:val="24"/>
        </w:rPr>
        <w:t>,</w:t>
      </w:r>
      <w:r w:rsidR="00EC371B" w:rsidRPr="00317EB5">
        <w:rPr>
          <w:rFonts w:ascii="Candara" w:hAnsi="Candara"/>
          <w:color w:val="FF0000"/>
          <w:sz w:val="24"/>
          <w:szCs w:val="24"/>
        </w:rPr>
        <w:t xml:space="preserve"> </w:t>
      </w:r>
      <w:r w:rsidR="00EC371B" w:rsidRPr="00317EB5">
        <w:rPr>
          <w:rFonts w:ascii="Candara" w:hAnsi="Candara"/>
          <w:sz w:val="24"/>
          <w:szCs w:val="24"/>
        </w:rPr>
        <w:t>(</w:t>
      </w:r>
      <w:proofErr w:type="spellStart"/>
      <w:r w:rsidR="00EC371B" w:rsidRPr="00317EB5">
        <w:rPr>
          <w:rFonts w:ascii="Candara" w:hAnsi="Candara"/>
          <w:sz w:val="24"/>
          <w:szCs w:val="24"/>
        </w:rPr>
        <w:t>ukupno</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donešeno</w:t>
      </w:r>
      <w:proofErr w:type="spellEnd"/>
      <w:r w:rsidR="00EC371B" w:rsidRPr="00317EB5">
        <w:rPr>
          <w:rFonts w:ascii="Candara" w:hAnsi="Candara"/>
          <w:sz w:val="24"/>
          <w:szCs w:val="24"/>
        </w:rPr>
        <w:t xml:space="preserve"> </w:t>
      </w:r>
      <w:r w:rsidR="00A53499">
        <w:rPr>
          <w:rFonts w:ascii="Candara" w:hAnsi="Candara"/>
          <w:sz w:val="24"/>
          <w:szCs w:val="24"/>
        </w:rPr>
        <w:t>2</w:t>
      </w:r>
      <w:r w:rsidR="00EC371B" w:rsidRPr="00317EB5">
        <w:rPr>
          <w:rFonts w:ascii="Candara" w:hAnsi="Candara"/>
          <w:sz w:val="24"/>
          <w:szCs w:val="24"/>
        </w:rPr>
        <w:t xml:space="preserve">6 </w:t>
      </w:r>
      <w:proofErr w:type="spellStart"/>
      <w:r w:rsidR="00EC371B" w:rsidRPr="00317EB5">
        <w:rPr>
          <w:rFonts w:ascii="Candara" w:hAnsi="Candara"/>
          <w:sz w:val="24"/>
          <w:szCs w:val="24"/>
        </w:rPr>
        <w:t>rješenja</w:t>
      </w:r>
      <w:proofErr w:type="spellEnd"/>
      <w:r w:rsidR="00EC371B" w:rsidRPr="00317EB5">
        <w:rPr>
          <w:rFonts w:ascii="Candara" w:hAnsi="Candara"/>
          <w:sz w:val="24"/>
          <w:szCs w:val="24"/>
        </w:rPr>
        <w:t>).</w:t>
      </w:r>
    </w:p>
    <w:p w14:paraId="78320D2A" w14:textId="4AA40BC5" w:rsidR="00EC371B" w:rsidRPr="00317EB5" w:rsidRDefault="0044456F">
      <w:pPr>
        <w:pStyle w:val="ListParagraph"/>
        <w:numPr>
          <w:ilvl w:val="0"/>
          <w:numId w:val="1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A93FA6">
        <w:rPr>
          <w:rFonts w:ascii="Candara" w:hAnsi="Candara"/>
          <w:b/>
          <w:bCs/>
          <w:sz w:val="24"/>
          <w:szCs w:val="24"/>
        </w:rPr>
        <w:t>5.1</w:t>
      </w:r>
      <w:r w:rsidRPr="00317EB5">
        <w:rPr>
          <w:rFonts w:ascii="Candara" w:hAnsi="Candara"/>
          <w:b/>
          <w:bCs/>
          <w:sz w:val="24"/>
          <w:szCs w:val="24"/>
        </w:rPr>
        <w:t>.</w:t>
      </w:r>
      <w:r w:rsidRPr="00317EB5">
        <w:rPr>
          <w:rFonts w:ascii="Candara" w:hAnsi="Candara"/>
          <w:color w:val="FF0000"/>
          <w:sz w:val="24"/>
          <w:szCs w:val="24"/>
        </w:rPr>
        <w:t xml:space="preserve"> </w:t>
      </w:r>
      <w:proofErr w:type="spellStart"/>
      <w:r w:rsidR="00A53499" w:rsidRPr="00A53499">
        <w:rPr>
          <w:rFonts w:ascii="Candara" w:eastAsia="Times New Roman" w:hAnsi="Candara"/>
          <w:b/>
          <w:bCs/>
          <w:sz w:val="24"/>
          <w:szCs w:val="24"/>
        </w:rPr>
        <w:t>Subvencija</w:t>
      </w:r>
      <w:proofErr w:type="spellEnd"/>
      <w:r w:rsidR="00A53499" w:rsidRPr="00A53499">
        <w:rPr>
          <w:rFonts w:ascii="Candara" w:eastAsia="Times New Roman" w:hAnsi="Candara"/>
          <w:b/>
          <w:bCs/>
          <w:sz w:val="24"/>
          <w:szCs w:val="24"/>
        </w:rPr>
        <w:t xml:space="preserve"> u </w:t>
      </w:r>
      <w:proofErr w:type="spellStart"/>
      <w:r w:rsidR="00A53499" w:rsidRPr="00A53499">
        <w:rPr>
          <w:rFonts w:ascii="Candara" w:eastAsia="Times New Roman" w:hAnsi="Candara"/>
          <w:b/>
          <w:bCs/>
          <w:sz w:val="24"/>
          <w:szCs w:val="24"/>
        </w:rPr>
        <w:t>nabavci</w:t>
      </w:r>
      <w:proofErr w:type="spellEnd"/>
      <w:r w:rsidR="00A53499" w:rsidRPr="00A53499">
        <w:rPr>
          <w:rFonts w:ascii="Candara" w:eastAsia="Times New Roman" w:hAnsi="Candara"/>
          <w:b/>
          <w:bCs/>
          <w:sz w:val="24"/>
          <w:szCs w:val="24"/>
        </w:rPr>
        <w:t xml:space="preserve"> </w:t>
      </w:r>
      <w:proofErr w:type="spellStart"/>
      <w:r w:rsidR="00A53499" w:rsidRPr="00A53499">
        <w:rPr>
          <w:rFonts w:ascii="Candara" w:eastAsia="Times New Roman" w:hAnsi="Candara"/>
          <w:b/>
          <w:bCs/>
          <w:sz w:val="24"/>
          <w:szCs w:val="24"/>
        </w:rPr>
        <w:t>košnica</w:t>
      </w:r>
      <w:proofErr w:type="spellEnd"/>
      <w:r w:rsidR="00A53499" w:rsidRPr="00A53499">
        <w:rPr>
          <w:rFonts w:ascii="Candara" w:eastAsia="Times New Roman" w:hAnsi="Candara"/>
          <w:b/>
          <w:bCs/>
          <w:sz w:val="24"/>
          <w:szCs w:val="24"/>
        </w:rPr>
        <w:t xml:space="preserve">, </w:t>
      </w:r>
      <w:proofErr w:type="spellStart"/>
      <w:r w:rsidR="00A53499" w:rsidRPr="00A53499">
        <w:rPr>
          <w:rFonts w:ascii="Candara" w:eastAsia="Times New Roman" w:hAnsi="Candara"/>
          <w:b/>
          <w:bCs/>
          <w:sz w:val="24"/>
          <w:szCs w:val="24"/>
        </w:rPr>
        <w:t>dijelova</w:t>
      </w:r>
      <w:proofErr w:type="spellEnd"/>
      <w:r w:rsidR="00A53499" w:rsidRPr="00A53499">
        <w:rPr>
          <w:rFonts w:ascii="Candara" w:eastAsia="Times New Roman" w:hAnsi="Candara"/>
          <w:b/>
          <w:bCs/>
          <w:sz w:val="24"/>
          <w:szCs w:val="24"/>
        </w:rPr>
        <w:t xml:space="preserve"> i </w:t>
      </w:r>
      <w:proofErr w:type="spellStart"/>
      <w:r w:rsidR="00A53499" w:rsidRPr="00A53499">
        <w:rPr>
          <w:rFonts w:ascii="Candara" w:eastAsia="Times New Roman" w:hAnsi="Candara"/>
          <w:b/>
          <w:bCs/>
          <w:sz w:val="24"/>
          <w:szCs w:val="24"/>
        </w:rPr>
        <w:t>pčelarskog</w:t>
      </w:r>
      <w:proofErr w:type="spellEnd"/>
      <w:r w:rsidR="00A53499" w:rsidRPr="00A53499">
        <w:rPr>
          <w:rFonts w:ascii="Candara" w:eastAsia="Times New Roman" w:hAnsi="Candara"/>
          <w:b/>
          <w:bCs/>
          <w:sz w:val="24"/>
          <w:szCs w:val="24"/>
        </w:rPr>
        <w:t xml:space="preserve"> </w:t>
      </w:r>
      <w:proofErr w:type="spellStart"/>
      <w:r w:rsidR="00A53499" w:rsidRPr="00A53499">
        <w:rPr>
          <w:rFonts w:ascii="Candara" w:eastAsia="Times New Roman" w:hAnsi="Candara"/>
          <w:b/>
          <w:bCs/>
          <w:sz w:val="24"/>
          <w:szCs w:val="24"/>
        </w:rPr>
        <w:t>pribora</w:t>
      </w:r>
      <w:proofErr w:type="spellEnd"/>
      <w:r w:rsidR="00EC371B" w:rsidRPr="00317EB5">
        <w:rPr>
          <w:rFonts w:ascii="Candara" w:hAnsi="Candara"/>
          <w:b/>
          <w:bCs/>
          <w:iCs/>
          <w:sz w:val="24"/>
          <w:szCs w:val="24"/>
          <w:lang w:val="sr-Latn-BA"/>
        </w:rPr>
        <w:t>:</w:t>
      </w:r>
      <w:r w:rsidR="00EC371B" w:rsidRPr="00317EB5">
        <w:rPr>
          <w:rFonts w:ascii="Candara" w:hAnsi="Candara"/>
          <w:bCs/>
          <w:iCs/>
          <w:sz w:val="24"/>
          <w:szCs w:val="24"/>
          <w:lang w:val="sr-Latn-BA"/>
        </w:rPr>
        <w:t xml:space="preserve"> </w:t>
      </w:r>
      <w:proofErr w:type="spellStart"/>
      <w:r w:rsidR="00EC371B" w:rsidRPr="00317EB5">
        <w:rPr>
          <w:rFonts w:ascii="Candara" w:hAnsi="Candara"/>
          <w:spacing w:val="-1"/>
          <w:sz w:val="24"/>
          <w:szCs w:val="24"/>
        </w:rPr>
        <w:t>Predviđeno</w:t>
      </w:r>
      <w:proofErr w:type="spellEnd"/>
      <w:r w:rsidR="00EC371B" w:rsidRPr="00317EB5">
        <w:rPr>
          <w:rFonts w:ascii="Candara" w:hAnsi="Candara"/>
          <w:spacing w:val="-1"/>
          <w:sz w:val="24"/>
          <w:szCs w:val="24"/>
        </w:rPr>
        <w:t xml:space="preserve"> za </w:t>
      </w:r>
      <w:proofErr w:type="spellStart"/>
      <w:r w:rsidR="00EC371B" w:rsidRPr="00317EB5">
        <w:rPr>
          <w:rFonts w:ascii="Candara" w:hAnsi="Candara"/>
          <w:spacing w:val="-1"/>
          <w:sz w:val="24"/>
          <w:szCs w:val="24"/>
        </w:rPr>
        <w:t>realizaciju</w:t>
      </w:r>
      <w:proofErr w:type="spellEnd"/>
      <w:r w:rsidR="00EC371B" w:rsidRPr="00317EB5">
        <w:rPr>
          <w:rFonts w:ascii="Candara" w:hAnsi="Candara"/>
          <w:spacing w:val="-1"/>
          <w:sz w:val="24"/>
          <w:szCs w:val="24"/>
        </w:rPr>
        <w:t xml:space="preserve"> </w:t>
      </w:r>
      <w:r w:rsidR="00A53499">
        <w:rPr>
          <w:rFonts w:ascii="Candara" w:hAnsi="Candara"/>
          <w:spacing w:val="-1"/>
          <w:sz w:val="24"/>
          <w:szCs w:val="24"/>
        </w:rPr>
        <w:t>15</w:t>
      </w:r>
      <w:r w:rsidR="00EC371B" w:rsidRPr="00317EB5">
        <w:rPr>
          <w:rFonts w:ascii="Candara" w:hAnsi="Candara"/>
          <w:spacing w:val="-1"/>
          <w:sz w:val="24"/>
          <w:szCs w:val="24"/>
        </w:rPr>
        <w:t>.000,00€, r</w:t>
      </w:r>
      <w:r w:rsidR="00EC371B" w:rsidRPr="00317EB5">
        <w:rPr>
          <w:rFonts w:ascii="Candara" w:hAnsi="Candara"/>
          <w:iCs/>
          <w:sz w:val="24"/>
          <w:szCs w:val="24"/>
          <w:lang w:val="sr-Latn-BA"/>
        </w:rPr>
        <w:t xml:space="preserve">ealizovani iznos je </w:t>
      </w:r>
      <w:r w:rsidR="00A53499">
        <w:rPr>
          <w:rFonts w:ascii="Candara" w:hAnsi="Candara"/>
          <w:iCs/>
          <w:sz w:val="24"/>
          <w:szCs w:val="24"/>
          <w:lang w:val="sr-Latn-BA"/>
        </w:rPr>
        <w:t>9.165,64</w:t>
      </w:r>
      <w:r w:rsidR="00EC371B" w:rsidRPr="00317EB5">
        <w:rPr>
          <w:rFonts w:ascii="Candara" w:hAnsi="Candara"/>
          <w:iCs/>
          <w:sz w:val="24"/>
          <w:szCs w:val="24"/>
          <w:lang w:val="sr-Latn-BA"/>
        </w:rPr>
        <w:t xml:space="preserve"> €, realizacija </w:t>
      </w:r>
      <w:r w:rsidR="00A53499">
        <w:rPr>
          <w:rFonts w:ascii="Candara" w:hAnsi="Candara"/>
          <w:iCs/>
          <w:sz w:val="24"/>
          <w:szCs w:val="24"/>
          <w:lang w:val="sr-Latn-BA"/>
        </w:rPr>
        <w:t>61,10</w:t>
      </w:r>
      <w:r w:rsidR="00EC371B" w:rsidRPr="00317EB5">
        <w:rPr>
          <w:rFonts w:ascii="Candara" w:hAnsi="Candara"/>
          <w:iCs/>
          <w:sz w:val="24"/>
          <w:szCs w:val="24"/>
          <w:lang w:val="sr-Latn-BA"/>
        </w:rPr>
        <w:t xml:space="preserve"> %, </w:t>
      </w:r>
      <w:proofErr w:type="spellStart"/>
      <w:r w:rsidR="00EC371B" w:rsidRPr="00317EB5">
        <w:rPr>
          <w:rFonts w:ascii="Candara" w:hAnsi="Candara"/>
          <w:sz w:val="24"/>
          <w:szCs w:val="24"/>
        </w:rPr>
        <w:t>subvencionisano</w:t>
      </w:r>
      <w:proofErr w:type="spellEnd"/>
      <w:r w:rsidR="00EC371B" w:rsidRPr="00317EB5">
        <w:rPr>
          <w:rFonts w:ascii="Candara" w:hAnsi="Candara"/>
          <w:sz w:val="24"/>
          <w:szCs w:val="24"/>
        </w:rPr>
        <w:t xml:space="preserve"> </w:t>
      </w:r>
      <w:r w:rsidR="00A53499">
        <w:rPr>
          <w:rFonts w:ascii="Candara" w:hAnsi="Candara"/>
          <w:sz w:val="24"/>
          <w:szCs w:val="24"/>
        </w:rPr>
        <w:t>35</w:t>
      </w:r>
      <w:r w:rsidR="00EC371B" w:rsidRPr="00317EB5">
        <w:rPr>
          <w:rFonts w:ascii="Candara" w:hAnsi="Candara"/>
          <w:sz w:val="24"/>
          <w:szCs w:val="24"/>
        </w:rPr>
        <w:t xml:space="preserve"> </w:t>
      </w:r>
      <w:proofErr w:type="spellStart"/>
      <w:r w:rsidR="00EC371B" w:rsidRPr="00317EB5">
        <w:rPr>
          <w:rFonts w:ascii="Candara" w:hAnsi="Candara"/>
          <w:sz w:val="24"/>
          <w:szCs w:val="24"/>
        </w:rPr>
        <w:t>korisnika</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odbijen</w:t>
      </w:r>
      <w:proofErr w:type="spellEnd"/>
      <w:r w:rsidR="00EC371B" w:rsidRPr="00317EB5">
        <w:rPr>
          <w:rFonts w:ascii="Candara" w:hAnsi="Candara"/>
          <w:sz w:val="24"/>
          <w:szCs w:val="24"/>
        </w:rPr>
        <w:t xml:space="preserve"> </w:t>
      </w:r>
      <w:r w:rsidR="00A53499">
        <w:rPr>
          <w:rFonts w:ascii="Candara" w:hAnsi="Candara"/>
          <w:sz w:val="24"/>
          <w:szCs w:val="24"/>
        </w:rPr>
        <w:t>1</w:t>
      </w:r>
      <w:r w:rsidR="00EC371B" w:rsidRPr="00317EB5">
        <w:rPr>
          <w:rFonts w:ascii="Candara" w:hAnsi="Candara"/>
          <w:sz w:val="24"/>
          <w:szCs w:val="24"/>
        </w:rPr>
        <w:t xml:space="preserve"> </w:t>
      </w:r>
      <w:proofErr w:type="spellStart"/>
      <w:r w:rsidR="00EC371B" w:rsidRPr="00317EB5">
        <w:rPr>
          <w:rFonts w:ascii="Candara" w:hAnsi="Candara"/>
          <w:sz w:val="24"/>
          <w:szCs w:val="24"/>
        </w:rPr>
        <w:t>zahtjev</w:t>
      </w:r>
      <w:proofErr w:type="spellEnd"/>
      <w:r w:rsidR="00EC371B" w:rsidRPr="00317EB5">
        <w:rPr>
          <w:rFonts w:ascii="Candara" w:hAnsi="Candara"/>
          <w:sz w:val="24"/>
          <w:szCs w:val="24"/>
        </w:rPr>
        <w:t>, (</w:t>
      </w:r>
      <w:proofErr w:type="spellStart"/>
      <w:r w:rsidR="00EC371B" w:rsidRPr="00317EB5">
        <w:rPr>
          <w:rFonts w:ascii="Candara" w:hAnsi="Candara"/>
          <w:sz w:val="24"/>
          <w:szCs w:val="24"/>
        </w:rPr>
        <w:t>ukupno</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donešena</w:t>
      </w:r>
      <w:proofErr w:type="spellEnd"/>
      <w:r w:rsidR="00EC371B" w:rsidRPr="00317EB5">
        <w:rPr>
          <w:rFonts w:ascii="Candara" w:hAnsi="Candara"/>
          <w:sz w:val="24"/>
          <w:szCs w:val="24"/>
        </w:rPr>
        <w:t xml:space="preserve"> </w:t>
      </w:r>
      <w:r w:rsidR="00A53499">
        <w:rPr>
          <w:rFonts w:ascii="Candara" w:hAnsi="Candara"/>
          <w:sz w:val="24"/>
          <w:szCs w:val="24"/>
        </w:rPr>
        <w:t>36</w:t>
      </w:r>
      <w:r w:rsidR="00EC371B" w:rsidRPr="00317EB5">
        <w:rPr>
          <w:rFonts w:ascii="Candara" w:hAnsi="Candara"/>
          <w:sz w:val="24"/>
          <w:szCs w:val="24"/>
        </w:rPr>
        <w:t xml:space="preserve"> </w:t>
      </w:r>
      <w:proofErr w:type="spellStart"/>
      <w:r w:rsidR="00EC371B" w:rsidRPr="00317EB5">
        <w:rPr>
          <w:rFonts w:ascii="Candara" w:hAnsi="Candara"/>
          <w:sz w:val="24"/>
          <w:szCs w:val="24"/>
        </w:rPr>
        <w:t>rješenja</w:t>
      </w:r>
      <w:proofErr w:type="spellEnd"/>
      <w:r w:rsidR="00EC371B" w:rsidRPr="00317EB5">
        <w:rPr>
          <w:rFonts w:ascii="Candara" w:hAnsi="Candara"/>
          <w:sz w:val="24"/>
          <w:szCs w:val="24"/>
        </w:rPr>
        <w:t>).</w:t>
      </w:r>
    </w:p>
    <w:p w14:paraId="39C140EA" w14:textId="335EB380" w:rsidR="00EC371B" w:rsidRPr="00317EB5" w:rsidRDefault="0044456F">
      <w:pPr>
        <w:pStyle w:val="ListParagraph"/>
        <w:numPr>
          <w:ilvl w:val="0"/>
          <w:numId w:val="1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A93FA6">
        <w:rPr>
          <w:rFonts w:ascii="Candara" w:hAnsi="Candara"/>
          <w:b/>
          <w:bCs/>
          <w:sz w:val="24"/>
          <w:szCs w:val="24"/>
        </w:rPr>
        <w:t>5.2</w:t>
      </w:r>
      <w:r w:rsidRPr="00317EB5">
        <w:rPr>
          <w:rFonts w:ascii="Candara" w:hAnsi="Candara"/>
          <w:b/>
          <w:bCs/>
          <w:sz w:val="24"/>
          <w:szCs w:val="24"/>
        </w:rPr>
        <w:t>.</w:t>
      </w:r>
      <w:r w:rsidRPr="00317EB5">
        <w:rPr>
          <w:rFonts w:ascii="Candara" w:hAnsi="Candara"/>
          <w:sz w:val="24"/>
          <w:szCs w:val="24"/>
        </w:rPr>
        <w:t xml:space="preserve"> </w:t>
      </w:r>
      <w:r w:rsidR="00A53499" w:rsidRPr="00A53499">
        <w:rPr>
          <w:rFonts w:ascii="Candara" w:eastAsia="Times New Roman" w:hAnsi="Candara"/>
          <w:b/>
          <w:bCs/>
          <w:sz w:val="24"/>
          <w:szCs w:val="24"/>
        </w:rPr>
        <w:t xml:space="preserve">Nabavka </w:t>
      </w:r>
      <w:proofErr w:type="spellStart"/>
      <w:r w:rsidR="00A53499" w:rsidRPr="00A53499">
        <w:rPr>
          <w:rFonts w:ascii="Candara" w:eastAsia="Times New Roman" w:hAnsi="Candara"/>
          <w:b/>
          <w:bCs/>
          <w:sz w:val="24"/>
          <w:szCs w:val="24"/>
        </w:rPr>
        <w:t>košnica</w:t>
      </w:r>
      <w:proofErr w:type="spellEnd"/>
      <w:r w:rsidR="00A53499" w:rsidRPr="00A53499">
        <w:rPr>
          <w:rFonts w:ascii="Candara" w:eastAsia="Times New Roman" w:hAnsi="Candara"/>
          <w:b/>
          <w:bCs/>
          <w:sz w:val="24"/>
          <w:szCs w:val="24"/>
        </w:rPr>
        <w:t xml:space="preserve"> za </w:t>
      </w:r>
      <w:proofErr w:type="spellStart"/>
      <w:r w:rsidR="00A53499" w:rsidRPr="00A53499">
        <w:rPr>
          <w:rFonts w:ascii="Candara" w:eastAsia="Times New Roman" w:hAnsi="Candara"/>
          <w:b/>
          <w:bCs/>
          <w:sz w:val="24"/>
          <w:szCs w:val="24"/>
        </w:rPr>
        <w:t>pčelare</w:t>
      </w:r>
      <w:proofErr w:type="spellEnd"/>
      <w:r w:rsidR="00A53499" w:rsidRPr="00A53499">
        <w:rPr>
          <w:rFonts w:ascii="Candara" w:eastAsia="Times New Roman" w:hAnsi="Candara"/>
          <w:b/>
          <w:bCs/>
          <w:sz w:val="24"/>
          <w:szCs w:val="24"/>
        </w:rPr>
        <w:t xml:space="preserve"> </w:t>
      </w:r>
      <w:proofErr w:type="spellStart"/>
      <w:r w:rsidR="00A53499" w:rsidRPr="00A53499">
        <w:rPr>
          <w:rFonts w:ascii="Candara" w:eastAsia="Times New Roman" w:hAnsi="Candara"/>
          <w:b/>
          <w:bCs/>
          <w:sz w:val="24"/>
          <w:szCs w:val="24"/>
        </w:rPr>
        <w:t>početnike</w:t>
      </w:r>
      <w:proofErr w:type="spellEnd"/>
      <w:r w:rsidR="00EC371B" w:rsidRPr="00317EB5">
        <w:rPr>
          <w:rFonts w:ascii="Candara" w:hAnsi="Candara"/>
          <w:b/>
          <w:bCs/>
          <w:sz w:val="24"/>
          <w:szCs w:val="24"/>
        </w:rPr>
        <w:t>:</w:t>
      </w:r>
      <w:r w:rsidR="00EC371B" w:rsidRPr="00317EB5">
        <w:rPr>
          <w:rFonts w:ascii="Candara" w:hAnsi="Candara"/>
          <w:color w:val="FF0000"/>
          <w:sz w:val="24"/>
          <w:szCs w:val="24"/>
        </w:rPr>
        <w:t xml:space="preserve"> </w:t>
      </w:r>
      <w:proofErr w:type="spellStart"/>
      <w:r w:rsidR="00EC371B" w:rsidRPr="00317EB5">
        <w:rPr>
          <w:rFonts w:ascii="Candara" w:hAnsi="Candara"/>
          <w:spacing w:val="-1"/>
          <w:sz w:val="24"/>
          <w:szCs w:val="24"/>
        </w:rPr>
        <w:t>Predviđeno</w:t>
      </w:r>
      <w:proofErr w:type="spellEnd"/>
      <w:r w:rsidR="00EC371B" w:rsidRPr="00317EB5">
        <w:rPr>
          <w:rFonts w:ascii="Candara" w:hAnsi="Candara"/>
          <w:spacing w:val="-1"/>
          <w:sz w:val="24"/>
          <w:szCs w:val="24"/>
        </w:rPr>
        <w:t xml:space="preserve"> za </w:t>
      </w:r>
      <w:proofErr w:type="spellStart"/>
      <w:r w:rsidR="00EC371B" w:rsidRPr="00317EB5">
        <w:rPr>
          <w:rFonts w:ascii="Candara" w:hAnsi="Candara"/>
          <w:spacing w:val="-1"/>
          <w:sz w:val="24"/>
          <w:szCs w:val="24"/>
        </w:rPr>
        <w:t>realizaciju</w:t>
      </w:r>
      <w:proofErr w:type="spellEnd"/>
      <w:r w:rsidR="00EC371B" w:rsidRPr="00317EB5">
        <w:rPr>
          <w:rFonts w:ascii="Candara" w:hAnsi="Candara"/>
          <w:spacing w:val="-1"/>
          <w:sz w:val="24"/>
          <w:szCs w:val="24"/>
        </w:rPr>
        <w:t xml:space="preserve"> </w:t>
      </w:r>
      <w:r w:rsidR="00A53499">
        <w:rPr>
          <w:rFonts w:ascii="Candara" w:hAnsi="Candara"/>
          <w:spacing w:val="-1"/>
          <w:sz w:val="24"/>
          <w:szCs w:val="24"/>
        </w:rPr>
        <w:t>6</w:t>
      </w:r>
      <w:r w:rsidR="00EC371B" w:rsidRPr="00317EB5">
        <w:rPr>
          <w:rFonts w:ascii="Candara" w:hAnsi="Candara"/>
          <w:spacing w:val="-1"/>
          <w:sz w:val="24"/>
          <w:szCs w:val="24"/>
        </w:rPr>
        <w:t>.000,00 €,</w:t>
      </w:r>
      <w:r w:rsidR="00EC371B" w:rsidRPr="00317EB5">
        <w:rPr>
          <w:rFonts w:ascii="Candara" w:hAnsi="Candara"/>
          <w:color w:val="FF0000"/>
          <w:spacing w:val="-1"/>
          <w:sz w:val="24"/>
          <w:szCs w:val="24"/>
        </w:rPr>
        <w:t xml:space="preserve"> </w:t>
      </w:r>
      <w:r w:rsidR="00EC371B" w:rsidRPr="00317EB5">
        <w:rPr>
          <w:rFonts w:ascii="Candara" w:hAnsi="Candara"/>
          <w:spacing w:val="-1"/>
          <w:sz w:val="24"/>
          <w:szCs w:val="24"/>
        </w:rPr>
        <w:t>r</w:t>
      </w:r>
      <w:r w:rsidR="00EC371B" w:rsidRPr="00317EB5">
        <w:rPr>
          <w:rFonts w:ascii="Candara" w:hAnsi="Candara"/>
          <w:iCs/>
          <w:sz w:val="24"/>
          <w:szCs w:val="24"/>
          <w:lang w:val="sr-Latn-BA"/>
        </w:rPr>
        <w:t xml:space="preserve">ealizovani iznos </w:t>
      </w:r>
      <w:r w:rsidR="00A53499">
        <w:rPr>
          <w:rFonts w:ascii="Candara" w:hAnsi="Candara"/>
          <w:iCs/>
          <w:sz w:val="24"/>
          <w:szCs w:val="24"/>
          <w:lang w:val="sr-Latn-BA"/>
        </w:rPr>
        <w:t>5.700</w:t>
      </w:r>
      <w:r w:rsidR="00EC371B" w:rsidRPr="00317EB5">
        <w:rPr>
          <w:rFonts w:ascii="Candara" w:hAnsi="Candara"/>
          <w:iCs/>
          <w:sz w:val="24"/>
          <w:szCs w:val="24"/>
          <w:lang w:val="sr-Latn-BA"/>
        </w:rPr>
        <w:t xml:space="preserve">,00 €, realizacija </w:t>
      </w:r>
      <w:r w:rsidR="00A53499">
        <w:rPr>
          <w:rFonts w:ascii="Candara" w:hAnsi="Candara"/>
          <w:iCs/>
          <w:sz w:val="24"/>
          <w:szCs w:val="24"/>
          <w:lang w:val="sr-Latn-BA"/>
        </w:rPr>
        <w:t>95</w:t>
      </w:r>
      <w:r w:rsidR="00EC371B" w:rsidRPr="00317EB5">
        <w:rPr>
          <w:rFonts w:ascii="Candara" w:hAnsi="Candara"/>
          <w:iCs/>
          <w:sz w:val="24"/>
          <w:szCs w:val="24"/>
          <w:lang w:val="sr-Latn-BA"/>
        </w:rPr>
        <w:t xml:space="preserve"> %,</w:t>
      </w:r>
      <w:r w:rsidR="00EC371B" w:rsidRPr="00317EB5">
        <w:rPr>
          <w:rFonts w:ascii="Candara" w:hAnsi="Candara"/>
          <w:iCs/>
          <w:color w:val="FF0000"/>
          <w:sz w:val="24"/>
          <w:szCs w:val="24"/>
          <w:lang w:val="sr-Latn-BA"/>
        </w:rPr>
        <w:t xml:space="preserve"> </w:t>
      </w:r>
      <w:bookmarkStart w:id="29" w:name="_Hlk188256115"/>
      <w:proofErr w:type="spellStart"/>
      <w:r w:rsidR="00EC371B" w:rsidRPr="00317EB5">
        <w:rPr>
          <w:rFonts w:ascii="Candara" w:hAnsi="Candara"/>
          <w:sz w:val="24"/>
          <w:szCs w:val="24"/>
        </w:rPr>
        <w:t>subvencionisano</w:t>
      </w:r>
      <w:bookmarkEnd w:id="29"/>
      <w:proofErr w:type="spellEnd"/>
      <w:r w:rsidR="00EC371B" w:rsidRPr="00317EB5">
        <w:rPr>
          <w:rFonts w:ascii="Candara" w:hAnsi="Candara"/>
          <w:sz w:val="24"/>
          <w:szCs w:val="24"/>
        </w:rPr>
        <w:t xml:space="preserve"> </w:t>
      </w:r>
      <w:r w:rsidR="00A53499">
        <w:rPr>
          <w:rFonts w:ascii="Candara" w:hAnsi="Candara"/>
          <w:sz w:val="24"/>
          <w:szCs w:val="24"/>
        </w:rPr>
        <w:t>1</w:t>
      </w:r>
      <w:r w:rsidR="00EC371B" w:rsidRPr="00317EB5">
        <w:rPr>
          <w:rFonts w:ascii="Candara" w:hAnsi="Candara"/>
          <w:sz w:val="24"/>
          <w:szCs w:val="24"/>
        </w:rPr>
        <w:t xml:space="preserve">5 </w:t>
      </w:r>
      <w:proofErr w:type="spellStart"/>
      <w:r w:rsidR="00EC371B" w:rsidRPr="00317EB5">
        <w:rPr>
          <w:rFonts w:ascii="Candara" w:hAnsi="Candara"/>
          <w:sz w:val="24"/>
          <w:szCs w:val="24"/>
        </w:rPr>
        <w:t>korisnika</w:t>
      </w:r>
      <w:proofErr w:type="spellEnd"/>
      <w:r w:rsidR="00EC371B" w:rsidRPr="00317EB5">
        <w:rPr>
          <w:rFonts w:ascii="Candara" w:hAnsi="Candara"/>
          <w:sz w:val="24"/>
          <w:szCs w:val="24"/>
        </w:rPr>
        <w:t>,</w:t>
      </w:r>
      <w:r w:rsidR="00EC371B" w:rsidRPr="00317EB5">
        <w:rPr>
          <w:rFonts w:ascii="Candara" w:hAnsi="Candara"/>
          <w:color w:val="FF0000"/>
          <w:sz w:val="24"/>
          <w:szCs w:val="24"/>
        </w:rPr>
        <w:t xml:space="preserve"> </w:t>
      </w:r>
      <w:proofErr w:type="spellStart"/>
      <w:r w:rsidR="00EC371B" w:rsidRPr="00317EB5">
        <w:rPr>
          <w:rFonts w:ascii="Candara" w:hAnsi="Candara"/>
          <w:sz w:val="24"/>
          <w:szCs w:val="24"/>
        </w:rPr>
        <w:t>odbijen</w:t>
      </w:r>
      <w:proofErr w:type="spellEnd"/>
      <w:r w:rsidR="00EC371B" w:rsidRPr="00317EB5">
        <w:rPr>
          <w:rFonts w:ascii="Candara" w:hAnsi="Candara"/>
          <w:sz w:val="24"/>
          <w:szCs w:val="24"/>
        </w:rPr>
        <w:t xml:space="preserve"> </w:t>
      </w:r>
      <w:r w:rsidR="00A53499">
        <w:rPr>
          <w:rFonts w:ascii="Candara" w:hAnsi="Candara"/>
          <w:sz w:val="24"/>
          <w:szCs w:val="24"/>
        </w:rPr>
        <w:t>1</w:t>
      </w:r>
      <w:r w:rsidR="00EC371B" w:rsidRPr="00317EB5">
        <w:rPr>
          <w:rFonts w:ascii="Candara" w:hAnsi="Candara"/>
          <w:sz w:val="24"/>
          <w:szCs w:val="24"/>
        </w:rPr>
        <w:t xml:space="preserve"> </w:t>
      </w:r>
      <w:proofErr w:type="spellStart"/>
      <w:r w:rsidR="00EC371B" w:rsidRPr="00317EB5">
        <w:rPr>
          <w:rFonts w:ascii="Candara" w:hAnsi="Candara"/>
          <w:sz w:val="24"/>
          <w:szCs w:val="24"/>
        </w:rPr>
        <w:t>zahtjev</w:t>
      </w:r>
      <w:proofErr w:type="spellEnd"/>
      <w:r w:rsidR="00EC371B" w:rsidRPr="00317EB5">
        <w:rPr>
          <w:rFonts w:ascii="Candara" w:hAnsi="Candara"/>
          <w:sz w:val="24"/>
          <w:szCs w:val="24"/>
        </w:rPr>
        <w:t xml:space="preserve">, za </w:t>
      </w:r>
      <w:r w:rsidR="00A53499">
        <w:rPr>
          <w:rFonts w:ascii="Candara" w:hAnsi="Candara"/>
          <w:sz w:val="24"/>
          <w:szCs w:val="24"/>
        </w:rPr>
        <w:t>2</w:t>
      </w:r>
      <w:r w:rsidR="00EC371B" w:rsidRPr="00317EB5">
        <w:rPr>
          <w:rFonts w:ascii="Candara" w:hAnsi="Candara"/>
          <w:sz w:val="24"/>
          <w:szCs w:val="24"/>
        </w:rPr>
        <w:t xml:space="preserve"> </w:t>
      </w:r>
      <w:proofErr w:type="spellStart"/>
      <w:r w:rsidR="00EC371B" w:rsidRPr="00317EB5">
        <w:rPr>
          <w:rFonts w:ascii="Candara" w:hAnsi="Candara"/>
          <w:sz w:val="24"/>
          <w:szCs w:val="24"/>
        </w:rPr>
        <w:t>zahtjev</w:t>
      </w:r>
      <w:r w:rsidR="00A53499">
        <w:rPr>
          <w:rFonts w:ascii="Candara" w:hAnsi="Candara"/>
          <w:sz w:val="24"/>
          <w:szCs w:val="24"/>
        </w:rPr>
        <w:t>a</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obustavljen</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postupak</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ukupno</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donešeno</w:t>
      </w:r>
      <w:proofErr w:type="spellEnd"/>
      <w:r w:rsidR="00EC371B" w:rsidRPr="00317EB5">
        <w:rPr>
          <w:rFonts w:ascii="Candara" w:hAnsi="Candara"/>
          <w:sz w:val="24"/>
          <w:szCs w:val="24"/>
        </w:rPr>
        <w:t xml:space="preserve"> </w:t>
      </w:r>
      <w:r w:rsidR="00A53499">
        <w:rPr>
          <w:rFonts w:ascii="Candara" w:hAnsi="Candara"/>
          <w:sz w:val="24"/>
          <w:szCs w:val="24"/>
        </w:rPr>
        <w:t>1</w:t>
      </w:r>
      <w:r w:rsidR="00EC371B" w:rsidRPr="00317EB5">
        <w:rPr>
          <w:rFonts w:ascii="Candara" w:hAnsi="Candara"/>
          <w:sz w:val="24"/>
          <w:szCs w:val="24"/>
        </w:rPr>
        <w:t xml:space="preserve">8 </w:t>
      </w:r>
      <w:proofErr w:type="spellStart"/>
      <w:r w:rsidR="00EC371B" w:rsidRPr="00317EB5">
        <w:rPr>
          <w:rFonts w:ascii="Candara" w:hAnsi="Candara"/>
          <w:sz w:val="24"/>
          <w:szCs w:val="24"/>
        </w:rPr>
        <w:t>rješenja</w:t>
      </w:r>
      <w:proofErr w:type="spellEnd"/>
      <w:r w:rsidR="00EC371B" w:rsidRPr="00317EB5">
        <w:rPr>
          <w:rFonts w:ascii="Candara" w:hAnsi="Candara"/>
          <w:sz w:val="24"/>
          <w:szCs w:val="24"/>
        </w:rPr>
        <w:t>).</w:t>
      </w:r>
    </w:p>
    <w:p w14:paraId="319111C2" w14:textId="7057BD70" w:rsidR="00EC371B" w:rsidRPr="00317EB5" w:rsidRDefault="00EC371B">
      <w:pPr>
        <w:pStyle w:val="ListParagraph"/>
        <w:numPr>
          <w:ilvl w:val="0"/>
          <w:numId w:val="1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A93FA6">
        <w:rPr>
          <w:rFonts w:ascii="Candara" w:hAnsi="Candara"/>
          <w:b/>
          <w:bCs/>
          <w:sz w:val="24"/>
          <w:szCs w:val="24"/>
        </w:rPr>
        <w:t>6</w:t>
      </w:r>
      <w:r w:rsidRPr="00317EB5">
        <w:rPr>
          <w:rFonts w:ascii="Candara" w:hAnsi="Candara"/>
          <w:b/>
          <w:bCs/>
          <w:sz w:val="24"/>
          <w:szCs w:val="24"/>
        </w:rPr>
        <w:t>.</w:t>
      </w:r>
      <w:r w:rsidRPr="00317EB5">
        <w:rPr>
          <w:rFonts w:ascii="Candara" w:hAnsi="Candara"/>
          <w:sz w:val="24"/>
          <w:szCs w:val="24"/>
        </w:rPr>
        <w:t xml:space="preserve"> </w:t>
      </w:r>
      <w:r w:rsidR="00A53499" w:rsidRPr="00A53499">
        <w:rPr>
          <w:rFonts w:ascii="Candara" w:eastAsia="Times New Roman" w:hAnsi="Candara"/>
          <w:b/>
          <w:bCs/>
          <w:sz w:val="24"/>
          <w:szCs w:val="24"/>
          <w:lang w:val="pl-PL"/>
        </w:rPr>
        <w:t>Subvencija u nabavci opreme za navodnjavanje</w:t>
      </w:r>
      <w:r w:rsidRPr="00317EB5">
        <w:rPr>
          <w:rFonts w:ascii="Candara" w:hAnsi="Candara"/>
          <w:b/>
          <w:bCs/>
          <w:sz w:val="24"/>
          <w:szCs w:val="24"/>
        </w:rPr>
        <w:t xml:space="preserve">: </w:t>
      </w:r>
      <w:proofErr w:type="spellStart"/>
      <w:r w:rsidRPr="00317EB5">
        <w:rPr>
          <w:rFonts w:ascii="Candara" w:hAnsi="Candara"/>
          <w:spacing w:val="-1"/>
          <w:sz w:val="24"/>
          <w:szCs w:val="24"/>
        </w:rPr>
        <w:t>Predviđeno</w:t>
      </w:r>
      <w:proofErr w:type="spellEnd"/>
      <w:r w:rsidRPr="00317EB5">
        <w:rPr>
          <w:rFonts w:ascii="Candara" w:hAnsi="Candara"/>
          <w:spacing w:val="-1"/>
          <w:sz w:val="24"/>
          <w:szCs w:val="24"/>
        </w:rPr>
        <w:t xml:space="preserve"> za </w:t>
      </w:r>
      <w:proofErr w:type="spellStart"/>
      <w:r w:rsidRPr="00317EB5">
        <w:rPr>
          <w:rFonts w:ascii="Candara" w:hAnsi="Candara"/>
          <w:spacing w:val="-1"/>
          <w:sz w:val="24"/>
          <w:szCs w:val="24"/>
        </w:rPr>
        <w:t>realizaciju</w:t>
      </w:r>
      <w:proofErr w:type="spellEnd"/>
      <w:r w:rsidRPr="00317EB5">
        <w:rPr>
          <w:rFonts w:ascii="Candara" w:hAnsi="Candara"/>
          <w:spacing w:val="-1"/>
          <w:sz w:val="24"/>
          <w:szCs w:val="24"/>
        </w:rPr>
        <w:t xml:space="preserve"> 6.000,00 €,</w:t>
      </w:r>
      <w:r w:rsidRPr="00317EB5">
        <w:rPr>
          <w:rFonts w:ascii="Candara" w:hAnsi="Candara"/>
          <w:sz w:val="24"/>
          <w:szCs w:val="24"/>
          <w:lang w:val="pl-PL"/>
        </w:rPr>
        <w:t xml:space="preserve"> realizovani i</w:t>
      </w:r>
      <w:r w:rsidRPr="00317EB5">
        <w:rPr>
          <w:rFonts w:ascii="Candara" w:hAnsi="Candara"/>
          <w:iCs/>
          <w:sz w:val="24"/>
          <w:szCs w:val="24"/>
          <w:lang w:val="sr-Latn-BA"/>
        </w:rPr>
        <w:t xml:space="preserve">znos je </w:t>
      </w:r>
      <w:r w:rsidR="00A53499">
        <w:rPr>
          <w:rFonts w:ascii="Candara" w:hAnsi="Candara"/>
          <w:iCs/>
          <w:sz w:val="24"/>
          <w:szCs w:val="24"/>
          <w:lang w:val="sr-Latn-BA"/>
        </w:rPr>
        <w:t>5.281,99</w:t>
      </w:r>
      <w:r w:rsidRPr="00317EB5">
        <w:rPr>
          <w:rFonts w:ascii="Candara" w:hAnsi="Candara"/>
          <w:iCs/>
          <w:sz w:val="24"/>
          <w:szCs w:val="24"/>
          <w:lang w:val="sr-Latn-BA"/>
        </w:rPr>
        <w:t xml:space="preserve"> €, realizacija </w:t>
      </w:r>
      <w:r w:rsidR="00A53499">
        <w:rPr>
          <w:rFonts w:ascii="Candara" w:hAnsi="Candara"/>
          <w:iCs/>
          <w:sz w:val="24"/>
          <w:szCs w:val="24"/>
          <w:lang w:val="sr-Latn-BA"/>
        </w:rPr>
        <w:t xml:space="preserve">88,03 </w:t>
      </w:r>
      <w:r w:rsidRPr="00317EB5">
        <w:rPr>
          <w:rFonts w:ascii="Candara" w:hAnsi="Candara"/>
          <w:iCs/>
          <w:sz w:val="24"/>
          <w:szCs w:val="24"/>
          <w:lang w:val="sr-Latn-BA"/>
        </w:rPr>
        <w:t xml:space="preserve">%, </w:t>
      </w:r>
      <w:proofErr w:type="spellStart"/>
      <w:r w:rsidRPr="00317EB5">
        <w:rPr>
          <w:rFonts w:ascii="Candara" w:hAnsi="Candara"/>
          <w:sz w:val="24"/>
          <w:szCs w:val="24"/>
        </w:rPr>
        <w:t>subvencionisano</w:t>
      </w:r>
      <w:proofErr w:type="spellEnd"/>
      <w:r w:rsidRPr="00317EB5">
        <w:rPr>
          <w:rFonts w:ascii="Candara" w:hAnsi="Candara"/>
          <w:sz w:val="24"/>
          <w:szCs w:val="24"/>
        </w:rPr>
        <w:t xml:space="preserve"> </w:t>
      </w:r>
      <w:r w:rsidR="00A53499">
        <w:rPr>
          <w:rFonts w:ascii="Candara" w:hAnsi="Candara"/>
          <w:sz w:val="24"/>
          <w:szCs w:val="24"/>
        </w:rPr>
        <w:t>1</w:t>
      </w:r>
      <w:r w:rsidRPr="00317EB5">
        <w:rPr>
          <w:rFonts w:ascii="Candara" w:hAnsi="Candara"/>
          <w:sz w:val="24"/>
          <w:szCs w:val="24"/>
        </w:rPr>
        <w:t xml:space="preserve">6 </w:t>
      </w:r>
      <w:proofErr w:type="spellStart"/>
      <w:r w:rsidRPr="00317EB5">
        <w:rPr>
          <w:rFonts w:ascii="Candara" w:hAnsi="Candara"/>
          <w:sz w:val="24"/>
          <w:szCs w:val="24"/>
        </w:rPr>
        <w:t>korisnika</w:t>
      </w:r>
      <w:proofErr w:type="spellEnd"/>
      <w:r w:rsidRPr="00317EB5">
        <w:rPr>
          <w:rFonts w:ascii="Candara" w:hAnsi="Candara"/>
          <w:sz w:val="24"/>
          <w:szCs w:val="24"/>
        </w:rPr>
        <w:t xml:space="preserve">, </w:t>
      </w:r>
      <w:proofErr w:type="spellStart"/>
      <w:r w:rsidRPr="00317EB5">
        <w:rPr>
          <w:rFonts w:ascii="Candara" w:hAnsi="Candara"/>
          <w:sz w:val="24"/>
          <w:szCs w:val="24"/>
        </w:rPr>
        <w:t>odbijeno</w:t>
      </w:r>
      <w:proofErr w:type="spellEnd"/>
      <w:r w:rsidRPr="00317EB5">
        <w:rPr>
          <w:rFonts w:ascii="Candara" w:hAnsi="Candara"/>
          <w:sz w:val="24"/>
          <w:szCs w:val="24"/>
        </w:rPr>
        <w:t xml:space="preserve"> </w:t>
      </w:r>
      <w:r w:rsidR="00A53499">
        <w:rPr>
          <w:rFonts w:ascii="Candara" w:hAnsi="Candara"/>
          <w:sz w:val="24"/>
          <w:szCs w:val="24"/>
        </w:rPr>
        <w:t>14</w:t>
      </w:r>
      <w:r w:rsidRPr="00317EB5">
        <w:rPr>
          <w:rFonts w:ascii="Candara" w:hAnsi="Candara"/>
          <w:sz w:val="24"/>
          <w:szCs w:val="24"/>
        </w:rPr>
        <w:t xml:space="preserve"> </w:t>
      </w:r>
      <w:proofErr w:type="spellStart"/>
      <w:r w:rsidRPr="00317EB5">
        <w:rPr>
          <w:rFonts w:ascii="Candara" w:hAnsi="Candara"/>
          <w:sz w:val="24"/>
          <w:szCs w:val="24"/>
        </w:rPr>
        <w:t>zahtjeva</w:t>
      </w:r>
      <w:proofErr w:type="spellEnd"/>
      <w:r w:rsidRPr="00317EB5">
        <w:rPr>
          <w:rFonts w:ascii="Candara" w:hAnsi="Candara"/>
          <w:sz w:val="24"/>
          <w:szCs w:val="24"/>
        </w:rPr>
        <w:t xml:space="preserve"> (</w:t>
      </w:r>
      <w:proofErr w:type="spellStart"/>
      <w:r w:rsidRPr="00317EB5">
        <w:rPr>
          <w:rFonts w:ascii="Candara" w:hAnsi="Candara"/>
          <w:sz w:val="24"/>
          <w:szCs w:val="24"/>
        </w:rPr>
        <w:t>ukupno</w:t>
      </w:r>
      <w:proofErr w:type="spellEnd"/>
      <w:r w:rsidRPr="00317EB5">
        <w:rPr>
          <w:rFonts w:ascii="Candara" w:hAnsi="Candara"/>
          <w:sz w:val="24"/>
          <w:szCs w:val="24"/>
        </w:rPr>
        <w:t xml:space="preserve"> </w:t>
      </w:r>
      <w:proofErr w:type="spellStart"/>
      <w:r w:rsidRPr="00317EB5">
        <w:rPr>
          <w:rFonts w:ascii="Candara" w:hAnsi="Candara"/>
          <w:sz w:val="24"/>
          <w:szCs w:val="24"/>
        </w:rPr>
        <w:t>donešena</w:t>
      </w:r>
      <w:proofErr w:type="spellEnd"/>
      <w:r w:rsidRPr="00317EB5">
        <w:rPr>
          <w:rFonts w:ascii="Candara" w:hAnsi="Candara"/>
          <w:sz w:val="24"/>
          <w:szCs w:val="24"/>
        </w:rPr>
        <w:t xml:space="preserve"> 3</w:t>
      </w:r>
      <w:r w:rsidR="00A53499">
        <w:rPr>
          <w:rFonts w:ascii="Candara" w:hAnsi="Candara"/>
          <w:sz w:val="24"/>
          <w:szCs w:val="24"/>
        </w:rPr>
        <w:t>0</w:t>
      </w:r>
      <w:r w:rsidRPr="00317EB5">
        <w:rPr>
          <w:rFonts w:ascii="Candara" w:hAnsi="Candara"/>
          <w:sz w:val="24"/>
          <w:szCs w:val="24"/>
        </w:rPr>
        <w:t xml:space="preserve"> </w:t>
      </w:r>
      <w:proofErr w:type="spellStart"/>
      <w:r w:rsidRPr="00317EB5">
        <w:rPr>
          <w:rFonts w:ascii="Candara" w:hAnsi="Candara"/>
          <w:sz w:val="24"/>
          <w:szCs w:val="24"/>
        </w:rPr>
        <w:t>rješenja</w:t>
      </w:r>
      <w:proofErr w:type="spellEnd"/>
      <w:r w:rsidRPr="00317EB5">
        <w:rPr>
          <w:rFonts w:ascii="Candara" w:hAnsi="Candara"/>
          <w:sz w:val="24"/>
          <w:szCs w:val="24"/>
        </w:rPr>
        <w:t>).</w:t>
      </w:r>
    </w:p>
    <w:p w14:paraId="1E12EC93" w14:textId="710B62AD" w:rsidR="00EC371B" w:rsidRPr="00317EB5" w:rsidRDefault="00EC371B">
      <w:pPr>
        <w:pStyle w:val="ListParagraph"/>
        <w:numPr>
          <w:ilvl w:val="0"/>
          <w:numId w:val="1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A93FA6">
        <w:rPr>
          <w:rFonts w:ascii="Candara" w:hAnsi="Candara"/>
          <w:b/>
          <w:bCs/>
          <w:sz w:val="24"/>
          <w:szCs w:val="24"/>
        </w:rPr>
        <w:t>7</w:t>
      </w:r>
      <w:r w:rsidRPr="00317EB5">
        <w:rPr>
          <w:rFonts w:ascii="Candara" w:hAnsi="Candara"/>
          <w:b/>
          <w:bCs/>
          <w:sz w:val="24"/>
          <w:szCs w:val="24"/>
        </w:rPr>
        <w:t>.</w:t>
      </w:r>
      <w:r w:rsidRPr="00317EB5">
        <w:rPr>
          <w:rFonts w:ascii="Candara" w:hAnsi="Candara"/>
          <w:sz w:val="24"/>
          <w:szCs w:val="24"/>
        </w:rPr>
        <w:t xml:space="preserve"> </w:t>
      </w:r>
      <w:proofErr w:type="spellStart"/>
      <w:r w:rsidR="00A53499" w:rsidRPr="00A53499">
        <w:rPr>
          <w:rFonts w:ascii="Candara" w:eastAsia="Times New Roman" w:hAnsi="Candara"/>
          <w:b/>
          <w:bCs/>
          <w:sz w:val="24"/>
          <w:szCs w:val="24"/>
        </w:rPr>
        <w:t>Subvencija</w:t>
      </w:r>
      <w:proofErr w:type="spellEnd"/>
      <w:r w:rsidR="00A53499" w:rsidRPr="00A53499">
        <w:rPr>
          <w:rFonts w:ascii="Candara" w:eastAsia="Times New Roman" w:hAnsi="Candara"/>
          <w:b/>
          <w:bCs/>
          <w:sz w:val="24"/>
          <w:szCs w:val="24"/>
        </w:rPr>
        <w:t xml:space="preserve"> u </w:t>
      </w:r>
      <w:proofErr w:type="spellStart"/>
      <w:r w:rsidR="00A53499" w:rsidRPr="00A53499">
        <w:rPr>
          <w:rFonts w:ascii="Candara" w:eastAsia="Times New Roman" w:hAnsi="Candara"/>
          <w:b/>
          <w:bCs/>
          <w:sz w:val="24"/>
          <w:szCs w:val="24"/>
        </w:rPr>
        <w:t>nabavci</w:t>
      </w:r>
      <w:proofErr w:type="spellEnd"/>
      <w:r w:rsidR="00A53499" w:rsidRPr="00A53499">
        <w:rPr>
          <w:rFonts w:ascii="Candara" w:eastAsia="Times New Roman" w:hAnsi="Candara"/>
          <w:b/>
          <w:bCs/>
          <w:sz w:val="24"/>
          <w:szCs w:val="24"/>
        </w:rPr>
        <w:t xml:space="preserve"> </w:t>
      </w:r>
      <w:proofErr w:type="spellStart"/>
      <w:r w:rsidR="00A53499" w:rsidRPr="00A53499">
        <w:rPr>
          <w:rFonts w:ascii="Candara" w:eastAsia="Times New Roman" w:hAnsi="Candara"/>
          <w:b/>
          <w:bCs/>
          <w:sz w:val="24"/>
          <w:szCs w:val="24"/>
        </w:rPr>
        <w:t>deficitarne</w:t>
      </w:r>
      <w:proofErr w:type="spellEnd"/>
      <w:r w:rsidR="00A53499" w:rsidRPr="00A53499">
        <w:rPr>
          <w:rFonts w:ascii="Candara" w:eastAsia="Times New Roman" w:hAnsi="Candara"/>
          <w:b/>
          <w:bCs/>
          <w:sz w:val="24"/>
          <w:szCs w:val="24"/>
        </w:rPr>
        <w:t xml:space="preserve"> </w:t>
      </w:r>
      <w:proofErr w:type="spellStart"/>
      <w:r w:rsidR="00A53499" w:rsidRPr="00A53499">
        <w:rPr>
          <w:rFonts w:ascii="Candara" w:eastAsia="Times New Roman" w:hAnsi="Candara"/>
          <w:b/>
          <w:bCs/>
          <w:sz w:val="24"/>
          <w:szCs w:val="24"/>
        </w:rPr>
        <w:t>mehanizacije</w:t>
      </w:r>
      <w:proofErr w:type="spellEnd"/>
      <w:r w:rsidRPr="00317EB5">
        <w:rPr>
          <w:rFonts w:ascii="Candara" w:hAnsi="Candara"/>
          <w:b/>
          <w:bCs/>
          <w:sz w:val="24"/>
          <w:szCs w:val="24"/>
        </w:rPr>
        <w:t>:</w:t>
      </w:r>
      <w:r w:rsidRPr="00317EB5">
        <w:rPr>
          <w:rFonts w:ascii="Candara" w:hAnsi="Candara"/>
          <w:sz w:val="24"/>
          <w:szCs w:val="24"/>
        </w:rPr>
        <w:t xml:space="preserve"> </w:t>
      </w:r>
      <w:proofErr w:type="spellStart"/>
      <w:r w:rsidRPr="00317EB5">
        <w:rPr>
          <w:rFonts w:ascii="Candara" w:hAnsi="Candara"/>
          <w:spacing w:val="-1"/>
          <w:sz w:val="24"/>
          <w:szCs w:val="24"/>
        </w:rPr>
        <w:t>Predviđeno</w:t>
      </w:r>
      <w:proofErr w:type="spellEnd"/>
      <w:r w:rsidRPr="00317EB5">
        <w:rPr>
          <w:rFonts w:ascii="Candara" w:hAnsi="Candara"/>
          <w:spacing w:val="-1"/>
          <w:sz w:val="24"/>
          <w:szCs w:val="24"/>
        </w:rPr>
        <w:t xml:space="preserve"> za </w:t>
      </w:r>
      <w:proofErr w:type="spellStart"/>
      <w:r w:rsidRPr="00317EB5">
        <w:rPr>
          <w:rFonts w:ascii="Candara" w:hAnsi="Candara"/>
          <w:spacing w:val="-1"/>
          <w:sz w:val="24"/>
          <w:szCs w:val="24"/>
        </w:rPr>
        <w:t>realizaciju</w:t>
      </w:r>
      <w:proofErr w:type="spellEnd"/>
      <w:r w:rsidRPr="00317EB5">
        <w:rPr>
          <w:rFonts w:ascii="Candara" w:hAnsi="Candara"/>
          <w:spacing w:val="-1"/>
          <w:sz w:val="24"/>
          <w:szCs w:val="24"/>
        </w:rPr>
        <w:t xml:space="preserve"> </w:t>
      </w:r>
      <w:r w:rsidR="00A53499">
        <w:rPr>
          <w:rFonts w:ascii="Candara" w:hAnsi="Candara"/>
          <w:spacing w:val="-1"/>
          <w:sz w:val="24"/>
          <w:szCs w:val="24"/>
        </w:rPr>
        <w:t>25</w:t>
      </w:r>
      <w:r w:rsidRPr="00317EB5">
        <w:rPr>
          <w:rFonts w:ascii="Candara" w:hAnsi="Candara"/>
          <w:spacing w:val="-1"/>
          <w:sz w:val="24"/>
          <w:szCs w:val="24"/>
        </w:rPr>
        <w:t xml:space="preserve">.000,00€, </w:t>
      </w:r>
      <w:proofErr w:type="spellStart"/>
      <w:r w:rsidRPr="00317EB5">
        <w:rPr>
          <w:rFonts w:ascii="Candara" w:hAnsi="Candara"/>
          <w:spacing w:val="-1"/>
          <w:sz w:val="24"/>
          <w:szCs w:val="24"/>
        </w:rPr>
        <w:t>r</w:t>
      </w:r>
      <w:r w:rsidRPr="00317EB5">
        <w:rPr>
          <w:rFonts w:ascii="Candara" w:hAnsi="Candara"/>
          <w:sz w:val="24"/>
          <w:szCs w:val="24"/>
        </w:rPr>
        <w:t>ealizovani</w:t>
      </w:r>
      <w:proofErr w:type="spellEnd"/>
      <w:r w:rsidRPr="00317EB5">
        <w:rPr>
          <w:rFonts w:ascii="Candara" w:hAnsi="Candara"/>
          <w:sz w:val="24"/>
          <w:szCs w:val="24"/>
        </w:rPr>
        <w:t xml:space="preserve"> i</w:t>
      </w:r>
      <w:r w:rsidRPr="00317EB5">
        <w:rPr>
          <w:rFonts w:ascii="Candara" w:hAnsi="Candara"/>
          <w:iCs/>
          <w:sz w:val="24"/>
          <w:szCs w:val="24"/>
          <w:lang w:val="sr-Latn-BA"/>
        </w:rPr>
        <w:t xml:space="preserve">znos je </w:t>
      </w:r>
      <w:r w:rsidR="00A53499">
        <w:rPr>
          <w:rFonts w:ascii="Candara" w:hAnsi="Candara"/>
          <w:iCs/>
          <w:sz w:val="24"/>
          <w:szCs w:val="24"/>
          <w:lang w:val="sr-Latn-BA"/>
        </w:rPr>
        <w:t>37.067,86</w:t>
      </w:r>
      <w:r w:rsidRPr="00317EB5">
        <w:rPr>
          <w:rFonts w:ascii="Candara" w:hAnsi="Candara"/>
          <w:iCs/>
          <w:sz w:val="24"/>
          <w:szCs w:val="24"/>
          <w:lang w:val="sr-Latn-BA"/>
        </w:rPr>
        <w:t xml:space="preserve"> €, realizacija </w:t>
      </w:r>
      <w:r w:rsidR="00BE4CF3">
        <w:rPr>
          <w:rFonts w:ascii="Candara" w:hAnsi="Candara"/>
          <w:iCs/>
          <w:sz w:val="24"/>
          <w:szCs w:val="24"/>
          <w:lang w:val="sr-Latn-BA"/>
        </w:rPr>
        <w:t xml:space="preserve">148,27 </w:t>
      </w:r>
      <w:r w:rsidRPr="00317EB5">
        <w:rPr>
          <w:rFonts w:ascii="Candara" w:hAnsi="Candara"/>
          <w:iCs/>
          <w:sz w:val="24"/>
          <w:szCs w:val="24"/>
          <w:lang w:val="sr-Latn-BA"/>
        </w:rPr>
        <w:t xml:space="preserve">%, </w:t>
      </w:r>
      <w:proofErr w:type="spellStart"/>
      <w:r w:rsidRPr="00317EB5">
        <w:rPr>
          <w:rFonts w:ascii="Candara" w:hAnsi="Candara"/>
          <w:sz w:val="24"/>
          <w:szCs w:val="24"/>
        </w:rPr>
        <w:t>subvencionisan</w:t>
      </w:r>
      <w:r w:rsidR="00BE4CF3">
        <w:rPr>
          <w:rFonts w:ascii="Candara" w:hAnsi="Candara"/>
          <w:sz w:val="24"/>
          <w:szCs w:val="24"/>
        </w:rPr>
        <w:t>o</w:t>
      </w:r>
      <w:proofErr w:type="spellEnd"/>
      <w:r w:rsidRPr="00317EB5">
        <w:rPr>
          <w:rFonts w:ascii="Candara" w:hAnsi="Candara"/>
          <w:sz w:val="24"/>
          <w:szCs w:val="24"/>
        </w:rPr>
        <w:t xml:space="preserve"> </w:t>
      </w:r>
      <w:r w:rsidR="00BE4CF3">
        <w:rPr>
          <w:rFonts w:ascii="Candara" w:hAnsi="Candara"/>
          <w:sz w:val="24"/>
          <w:szCs w:val="24"/>
        </w:rPr>
        <w:t xml:space="preserve">119 </w:t>
      </w:r>
      <w:proofErr w:type="spellStart"/>
      <w:r w:rsidRPr="00317EB5">
        <w:rPr>
          <w:rFonts w:ascii="Candara" w:hAnsi="Candara"/>
          <w:sz w:val="24"/>
          <w:szCs w:val="24"/>
        </w:rPr>
        <w:t>korisnika</w:t>
      </w:r>
      <w:proofErr w:type="spellEnd"/>
      <w:r w:rsidRPr="00317EB5">
        <w:rPr>
          <w:rFonts w:ascii="Candara" w:hAnsi="Candara"/>
          <w:sz w:val="24"/>
          <w:szCs w:val="24"/>
        </w:rPr>
        <w:t xml:space="preserve">, </w:t>
      </w:r>
      <w:proofErr w:type="spellStart"/>
      <w:r w:rsidRPr="00317EB5">
        <w:rPr>
          <w:rFonts w:ascii="Candara" w:hAnsi="Candara"/>
          <w:sz w:val="24"/>
          <w:szCs w:val="24"/>
        </w:rPr>
        <w:t>odbijeno</w:t>
      </w:r>
      <w:proofErr w:type="spellEnd"/>
      <w:r w:rsidRPr="00317EB5">
        <w:rPr>
          <w:rFonts w:ascii="Candara" w:hAnsi="Candara"/>
          <w:sz w:val="24"/>
          <w:szCs w:val="24"/>
        </w:rPr>
        <w:t xml:space="preserve"> 1</w:t>
      </w:r>
      <w:r w:rsidR="00BE4CF3">
        <w:rPr>
          <w:rFonts w:ascii="Candara" w:hAnsi="Candara"/>
          <w:sz w:val="24"/>
          <w:szCs w:val="24"/>
        </w:rPr>
        <w:t>6</w:t>
      </w:r>
      <w:r w:rsidRPr="00317EB5">
        <w:rPr>
          <w:rFonts w:ascii="Candara" w:hAnsi="Candara"/>
          <w:sz w:val="24"/>
          <w:szCs w:val="24"/>
        </w:rPr>
        <w:t xml:space="preserve"> </w:t>
      </w:r>
      <w:proofErr w:type="spellStart"/>
      <w:r w:rsidRPr="00317EB5">
        <w:rPr>
          <w:rFonts w:ascii="Candara" w:hAnsi="Candara"/>
          <w:sz w:val="24"/>
          <w:szCs w:val="24"/>
        </w:rPr>
        <w:t>zahtjeva</w:t>
      </w:r>
      <w:proofErr w:type="spellEnd"/>
      <w:r w:rsidRPr="00317EB5">
        <w:rPr>
          <w:rFonts w:ascii="Candara" w:hAnsi="Candara"/>
          <w:sz w:val="24"/>
          <w:szCs w:val="24"/>
        </w:rPr>
        <w:t xml:space="preserve">, </w:t>
      </w:r>
      <w:r w:rsidR="00BE4CF3" w:rsidRPr="00317EB5">
        <w:rPr>
          <w:rFonts w:ascii="Candara" w:hAnsi="Candara"/>
          <w:sz w:val="24"/>
          <w:szCs w:val="24"/>
        </w:rPr>
        <w:t xml:space="preserve">za </w:t>
      </w:r>
      <w:r w:rsidR="00BE4CF3">
        <w:rPr>
          <w:rFonts w:ascii="Candara" w:hAnsi="Candara"/>
          <w:sz w:val="24"/>
          <w:szCs w:val="24"/>
        </w:rPr>
        <w:t>1</w:t>
      </w:r>
      <w:r w:rsidR="00BE4CF3" w:rsidRPr="00317EB5">
        <w:rPr>
          <w:rFonts w:ascii="Candara" w:hAnsi="Candara"/>
          <w:sz w:val="24"/>
          <w:szCs w:val="24"/>
        </w:rPr>
        <w:t xml:space="preserve"> </w:t>
      </w:r>
      <w:proofErr w:type="spellStart"/>
      <w:r w:rsidR="00BE4CF3" w:rsidRPr="00317EB5">
        <w:rPr>
          <w:rFonts w:ascii="Candara" w:hAnsi="Candara"/>
          <w:sz w:val="24"/>
          <w:szCs w:val="24"/>
        </w:rPr>
        <w:t>zahtjev</w:t>
      </w:r>
      <w:proofErr w:type="spellEnd"/>
      <w:r w:rsidR="00BE4CF3" w:rsidRPr="00317EB5">
        <w:rPr>
          <w:rFonts w:ascii="Candara" w:hAnsi="Candara"/>
          <w:sz w:val="24"/>
          <w:szCs w:val="24"/>
        </w:rPr>
        <w:t xml:space="preserve"> </w:t>
      </w:r>
      <w:proofErr w:type="spellStart"/>
      <w:r w:rsidR="00BE4CF3" w:rsidRPr="00317EB5">
        <w:rPr>
          <w:rFonts w:ascii="Candara" w:hAnsi="Candara"/>
          <w:sz w:val="24"/>
          <w:szCs w:val="24"/>
        </w:rPr>
        <w:t>obustavljen</w:t>
      </w:r>
      <w:proofErr w:type="spellEnd"/>
      <w:r w:rsidR="00BE4CF3" w:rsidRPr="00317EB5">
        <w:rPr>
          <w:rFonts w:ascii="Candara" w:hAnsi="Candara"/>
          <w:sz w:val="24"/>
          <w:szCs w:val="24"/>
        </w:rPr>
        <w:t xml:space="preserve"> </w:t>
      </w:r>
      <w:proofErr w:type="spellStart"/>
      <w:r w:rsidR="00BE4CF3" w:rsidRPr="00317EB5">
        <w:rPr>
          <w:rFonts w:ascii="Candara" w:hAnsi="Candara"/>
          <w:sz w:val="24"/>
          <w:szCs w:val="24"/>
        </w:rPr>
        <w:t>postupak</w:t>
      </w:r>
      <w:proofErr w:type="spellEnd"/>
      <w:r w:rsidR="00BE4CF3">
        <w:rPr>
          <w:rFonts w:ascii="Candara" w:hAnsi="Candara"/>
          <w:sz w:val="24"/>
          <w:szCs w:val="24"/>
        </w:rPr>
        <w:t>,</w:t>
      </w:r>
      <w:r w:rsidR="00BE4CF3" w:rsidRPr="00317EB5">
        <w:rPr>
          <w:rFonts w:ascii="Candara" w:hAnsi="Candara"/>
          <w:sz w:val="24"/>
          <w:szCs w:val="24"/>
        </w:rPr>
        <w:t xml:space="preserve"> </w:t>
      </w:r>
      <w:r w:rsidRPr="00317EB5">
        <w:rPr>
          <w:rFonts w:ascii="Candara" w:hAnsi="Candara"/>
          <w:sz w:val="24"/>
          <w:szCs w:val="24"/>
        </w:rPr>
        <w:t>(</w:t>
      </w:r>
      <w:proofErr w:type="spellStart"/>
      <w:r w:rsidRPr="00317EB5">
        <w:rPr>
          <w:rFonts w:ascii="Candara" w:hAnsi="Candara"/>
          <w:sz w:val="24"/>
          <w:szCs w:val="24"/>
        </w:rPr>
        <w:t>ukupno</w:t>
      </w:r>
      <w:proofErr w:type="spellEnd"/>
      <w:r w:rsidRPr="00317EB5">
        <w:rPr>
          <w:rFonts w:ascii="Candara" w:hAnsi="Candara"/>
          <w:sz w:val="24"/>
          <w:szCs w:val="24"/>
        </w:rPr>
        <w:t xml:space="preserve"> </w:t>
      </w:r>
      <w:proofErr w:type="spellStart"/>
      <w:r w:rsidRPr="00317EB5">
        <w:rPr>
          <w:rFonts w:ascii="Candara" w:hAnsi="Candara"/>
          <w:sz w:val="24"/>
          <w:szCs w:val="24"/>
        </w:rPr>
        <w:t>donešeno</w:t>
      </w:r>
      <w:proofErr w:type="spellEnd"/>
      <w:r w:rsidRPr="00317EB5">
        <w:rPr>
          <w:rFonts w:ascii="Candara" w:hAnsi="Candara"/>
          <w:sz w:val="24"/>
          <w:szCs w:val="24"/>
        </w:rPr>
        <w:t xml:space="preserve"> 1</w:t>
      </w:r>
      <w:r w:rsidR="00BE4CF3">
        <w:rPr>
          <w:rFonts w:ascii="Candara" w:hAnsi="Candara"/>
          <w:sz w:val="24"/>
          <w:szCs w:val="24"/>
        </w:rPr>
        <w:t>36</w:t>
      </w:r>
      <w:r w:rsidRPr="00317EB5">
        <w:rPr>
          <w:rFonts w:ascii="Candara" w:hAnsi="Candara"/>
          <w:sz w:val="24"/>
          <w:szCs w:val="24"/>
        </w:rPr>
        <w:t xml:space="preserve"> </w:t>
      </w:r>
      <w:proofErr w:type="spellStart"/>
      <w:r w:rsidRPr="00317EB5">
        <w:rPr>
          <w:rFonts w:ascii="Candara" w:hAnsi="Candara"/>
          <w:sz w:val="24"/>
          <w:szCs w:val="24"/>
        </w:rPr>
        <w:t>rješenja</w:t>
      </w:r>
      <w:proofErr w:type="spellEnd"/>
      <w:r w:rsidRPr="00317EB5">
        <w:rPr>
          <w:rFonts w:ascii="Candara" w:hAnsi="Candara"/>
          <w:sz w:val="24"/>
          <w:szCs w:val="24"/>
        </w:rPr>
        <w:t>).</w:t>
      </w:r>
    </w:p>
    <w:p w14:paraId="57735D9B" w14:textId="53C5175A" w:rsidR="00EC371B" w:rsidRPr="00BE4CF3" w:rsidRDefault="00EC371B">
      <w:pPr>
        <w:pStyle w:val="ListParagraph"/>
        <w:numPr>
          <w:ilvl w:val="0"/>
          <w:numId w:val="19"/>
        </w:numPr>
        <w:spacing w:line="240" w:lineRule="auto"/>
        <w:ind w:left="360"/>
        <w:jc w:val="both"/>
        <w:rPr>
          <w:rFonts w:ascii="Candara" w:hAnsi="Candara"/>
          <w:bCs/>
          <w:sz w:val="24"/>
          <w:szCs w:val="24"/>
          <w:lang w:val="sr-Latn-CS"/>
        </w:rPr>
      </w:pPr>
      <w:proofErr w:type="spellStart"/>
      <w:r w:rsidRPr="00317EB5">
        <w:rPr>
          <w:rFonts w:ascii="Candara" w:hAnsi="Candara"/>
          <w:b/>
          <w:sz w:val="24"/>
          <w:szCs w:val="24"/>
        </w:rPr>
        <w:lastRenderedPageBreak/>
        <w:t>Mjera</w:t>
      </w:r>
      <w:proofErr w:type="spellEnd"/>
      <w:r w:rsidRPr="00317EB5">
        <w:rPr>
          <w:rFonts w:ascii="Candara" w:hAnsi="Candara"/>
          <w:b/>
          <w:sz w:val="24"/>
          <w:szCs w:val="24"/>
        </w:rPr>
        <w:t xml:space="preserve"> br.</w:t>
      </w:r>
      <w:r w:rsidR="00A93FA6">
        <w:rPr>
          <w:rFonts w:ascii="Candara" w:hAnsi="Candara"/>
          <w:b/>
          <w:sz w:val="24"/>
          <w:szCs w:val="24"/>
        </w:rPr>
        <w:t>8.1</w:t>
      </w:r>
      <w:r w:rsidRPr="00317EB5">
        <w:rPr>
          <w:rFonts w:ascii="Candara" w:hAnsi="Candara"/>
          <w:b/>
          <w:sz w:val="24"/>
          <w:szCs w:val="24"/>
        </w:rPr>
        <w:t xml:space="preserve">. </w:t>
      </w:r>
      <w:proofErr w:type="spellStart"/>
      <w:r w:rsidR="00BE4CF3" w:rsidRPr="00BE4CF3">
        <w:rPr>
          <w:rFonts w:ascii="Candara" w:eastAsia="Times New Roman" w:hAnsi="Candara"/>
          <w:b/>
          <w:bCs/>
          <w:sz w:val="24"/>
          <w:szCs w:val="24"/>
        </w:rPr>
        <w:t>Podrška</w:t>
      </w:r>
      <w:proofErr w:type="spellEnd"/>
      <w:r w:rsidR="00BE4CF3" w:rsidRPr="00BE4CF3">
        <w:rPr>
          <w:rFonts w:ascii="Candara" w:eastAsia="Times New Roman" w:hAnsi="Candara"/>
          <w:b/>
          <w:bCs/>
          <w:sz w:val="24"/>
          <w:szCs w:val="24"/>
        </w:rPr>
        <w:t xml:space="preserve"> </w:t>
      </w:r>
      <w:proofErr w:type="spellStart"/>
      <w:r w:rsidR="00BE4CF3" w:rsidRPr="00BE4CF3">
        <w:rPr>
          <w:rFonts w:ascii="Candara" w:eastAsia="Times New Roman" w:hAnsi="Candara"/>
          <w:b/>
          <w:bCs/>
          <w:sz w:val="24"/>
          <w:szCs w:val="24"/>
        </w:rPr>
        <w:t>podizanju</w:t>
      </w:r>
      <w:proofErr w:type="spellEnd"/>
      <w:r w:rsidR="00BE4CF3" w:rsidRPr="00BE4CF3">
        <w:rPr>
          <w:rFonts w:ascii="Candara" w:eastAsia="Times New Roman" w:hAnsi="Candara"/>
          <w:b/>
          <w:bCs/>
          <w:sz w:val="24"/>
          <w:szCs w:val="24"/>
        </w:rPr>
        <w:t xml:space="preserve"> </w:t>
      </w:r>
      <w:proofErr w:type="spellStart"/>
      <w:r w:rsidR="00BE4CF3" w:rsidRPr="00BE4CF3">
        <w:rPr>
          <w:rFonts w:ascii="Candara" w:eastAsia="Times New Roman" w:hAnsi="Candara"/>
          <w:b/>
          <w:bCs/>
          <w:sz w:val="24"/>
          <w:szCs w:val="24"/>
        </w:rPr>
        <w:t>zasada</w:t>
      </w:r>
      <w:proofErr w:type="spellEnd"/>
      <w:r w:rsidR="00BE4CF3" w:rsidRPr="00BE4CF3">
        <w:rPr>
          <w:rFonts w:ascii="Candara" w:eastAsia="Times New Roman" w:hAnsi="Candara"/>
          <w:b/>
          <w:bCs/>
          <w:sz w:val="24"/>
          <w:szCs w:val="24"/>
        </w:rPr>
        <w:t xml:space="preserve"> </w:t>
      </w:r>
      <w:proofErr w:type="spellStart"/>
      <w:r w:rsidR="00BE4CF3" w:rsidRPr="00BE4CF3">
        <w:rPr>
          <w:rFonts w:ascii="Candara" w:eastAsia="Times New Roman" w:hAnsi="Candara"/>
          <w:b/>
          <w:bCs/>
          <w:sz w:val="24"/>
          <w:szCs w:val="24"/>
        </w:rPr>
        <w:t>voća</w:t>
      </w:r>
      <w:proofErr w:type="spellEnd"/>
      <w:r w:rsidRPr="00317EB5">
        <w:rPr>
          <w:rFonts w:ascii="Candara" w:hAnsi="Candara"/>
          <w:b/>
          <w:sz w:val="24"/>
          <w:szCs w:val="24"/>
        </w:rPr>
        <w:t xml:space="preserve">: </w:t>
      </w:r>
      <w:proofErr w:type="spellStart"/>
      <w:r w:rsidRPr="00317EB5">
        <w:rPr>
          <w:rFonts w:ascii="Candara" w:hAnsi="Candara"/>
          <w:spacing w:val="-1"/>
          <w:sz w:val="24"/>
          <w:szCs w:val="24"/>
        </w:rPr>
        <w:t>Predviđeno</w:t>
      </w:r>
      <w:proofErr w:type="spellEnd"/>
      <w:r w:rsidRPr="00317EB5">
        <w:rPr>
          <w:rFonts w:ascii="Candara" w:hAnsi="Candara"/>
          <w:spacing w:val="-1"/>
          <w:sz w:val="24"/>
          <w:szCs w:val="24"/>
        </w:rPr>
        <w:t xml:space="preserve"> za </w:t>
      </w:r>
      <w:proofErr w:type="spellStart"/>
      <w:r w:rsidRPr="00317EB5">
        <w:rPr>
          <w:rFonts w:ascii="Candara" w:hAnsi="Candara"/>
          <w:spacing w:val="-1"/>
          <w:sz w:val="24"/>
          <w:szCs w:val="24"/>
        </w:rPr>
        <w:t>realizaciju</w:t>
      </w:r>
      <w:proofErr w:type="spellEnd"/>
      <w:r w:rsidRPr="00317EB5">
        <w:rPr>
          <w:rFonts w:ascii="Candara" w:hAnsi="Candara"/>
          <w:spacing w:val="-1"/>
          <w:sz w:val="24"/>
          <w:szCs w:val="24"/>
        </w:rPr>
        <w:t xml:space="preserve"> </w:t>
      </w:r>
      <w:r w:rsidR="00BE4CF3">
        <w:rPr>
          <w:rFonts w:ascii="Candara" w:hAnsi="Candara"/>
          <w:spacing w:val="-1"/>
          <w:sz w:val="24"/>
          <w:szCs w:val="24"/>
        </w:rPr>
        <w:t>5</w:t>
      </w:r>
      <w:r w:rsidRPr="00317EB5">
        <w:rPr>
          <w:rFonts w:ascii="Candara" w:hAnsi="Candara"/>
          <w:spacing w:val="-1"/>
          <w:sz w:val="24"/>
          <w:szCs w:val="24"/>
        </w:rPr>
        <w:t xml:space="preserve">.000,00€, </w:t>
      </w:r>
      <w:proofErr w:type="spellStart"/>
      <w:r w:rsidRPr="00317EB5">
        <w:rPr>
          <w:rFonts w:ascii="Candara" w:hAnsi="Candara"/>
          <w:spacing w:val="-1"/>
          <w:sz w:val="24"/>
          <w:szCs w:val="24"/>
        </w:rPr>
        <w:t>r</w:t>
      </w:r>
      <w:r w:rsidRPr="00317EB5">
        <w:rPr>
          <w:rFonts w:ascii="Candara" w:hAnsi="Candara"/>
          <w:sz w:val="24"/>
          <w:szCs w:val="24"/>
        </w:rPr>
        <w:t>ealizovani</w:t>
      </w:r>
      <w:proofErr w:type="spellEnd"/>
      <w:r w:rsidRPr="00317EB5">
        <w:rPr>
          <w:rFonts w:ascii="Candara" w:hAnsi="Candara"/>
          <w:sz w:val="24"/>
          <w:szCs w:val="24"/>
        </w:rPr>
        <w:t xml:space="preserve"> i</w:t>
      </w:r>
      <w:r w:rsidRPr="00317EB5">
        <w:rPr>
          <w:rFonts w:ascii="Candara" w:hAnsi="Candara"/>
          <w:iCs/>
          <w:sz w:val="24"/>
          <w:szCs w:val="24"/>
          <w:lang w:val="sr-Latn-BA"/>
        </w:rPr>
        <w:t xml:space="preserve">znos je </w:t>
      </w:r>
      <w:r w:rsidR="00BE4CF3">
        <w:rPr>
          <w:rFonts w:ascii="Candara" w:hAnsi="Candara"/>
          <w:iCs/>
          <w:sz w:val="24"/>
          <w:szCs w:val="24"/>
          <w:lang w:val="sr-Latn-BA"/>
        </w:rPr>
        <w:t>1.357,00</w:t>
      </w:r>
      <w:r w:rsidRPr="00317EB5">
        <w:rPr>
          <w:rFonts w:ascii="Candara" w:hAnsi="Candara"/>
          <w:iCs/>
          <w:sz w:val="24"/>
          <w:szCs w:val="24"/>
          <w:lang w:val="sr-Latn-BA"/>
        </w:rPr>
        <w:t xml:space="preserve"> €, realizacija </w:t>
      </w:r>
      <w:r w:rsidR="00BE4CF3">
        <w:rPr>
          <w:rFonts w:ascii="Candara" w:hAnsi="Candara"/>
          <w:iCs/>
          <w:sz w:val="24"/>
          <w:szCs w:val="24"/>
          <w:lang w:val="sr-Latn-BA"/>
        </w:rPr>
        <w:t xml:space="preserve">27,14 </w:t>
      </w:r>
      <w:r w:rsidRPr="00317EB5">
        <w:rPr>
          <w:rFonts w:ascii="Candara" w:hAnsi="Candara"/>
          <w:iCs/>
          <w:sz w:val="24"/>
          <w:szCs w:val="24"/>
          <w:lang w:val="sr-Latn-BA"/>
        </w:rPr>
        <w:t xml:space="preserve">%, </w:t>
      </w:r>
      <w:proofErr w:type="spellStart"/>
      <w:r w:rsidRPr="00317EB5">
        <w:rPr>
          <w:rFonts w:ascii="Candara" w:hAnsi="Candara"/>
          <w:sz w:val="24"/>
          <w:szCs w:val="24"/>
        </w:rPr>
        <w:t>subvencionisano</w:t>
      </w:r>
      <w:proofErr w:type="spellEnd"/>
      <w:r w:rsidRPr="00317EB5">
        <w:rPr>
          <w:rFonts w:ascii="Candara" w:hAnsi="Candara"/>
          <w:sz w:val="24"/>
          <w:szCs w:val="24"/>
        </w:rPr>
        <w:t xml:space="preserve"> </w:t>
      </w:r>
      <w:r w:rsidR="00BE4CF3">
        <w:rPr>
          <w:rFonts w:ascii="Candara" w:hAnsi="Candara"/>
          <w:sz w:val="24"/>
          <w:szCs w:val="24"/>
        </w:rPr>
        <w:t>4</w:t>
      </w:r>
      <w:r w:rsidRPr="00317EB5">
        <w:rPr>
          <w:rFonts w:ascii="Candara" w:hAnsi="Candara"/>
          <w:sz w:val="24"/>
          <w:szCs w:val="24"/>
        </w:rPr>
        <w:t xml:space="preserve"> </w:t>
      </w:r>
      <w:proofErr w:type="spellStart"/>
      <w:r w:rsidRPr="00317EB5">
        <w:rPr>
          <w:rFonts w:ascii="Candara" w:hAnsi="Candara"/>
          <w:sz w:val="24"/>
          <w:szCs w:val="24"/>
        </w:rPr>
        <w:t>korisnika</w:t>
      </w:r>
      <w:proofErr w:type="spellEnd"/>
      <w:r w:rsidRPr="00317EB5">
        <w:rPr>
          <w:rFonts w:ascii="Candara" w:hAnsi="Candara"/>
          <w:sz w:val="24"/>
          <w:szCs w:val="24"/>
        </w:rPr>
        <w:t xml:space="preserve">, </w:t>
      </w:r>
      <w:proofErr w:type="spellStart"/>
      <w:r w:rsidR="00BE4CF3">
        <w:rPr>
          <w:rFonts w:ascii="Candara" w:hAnsi="Candara"/>
          <w:sz w:val="24"/>
          <w:szCs w:val="24"/>
        </w:rPr>
        <w:t>odbijena</w:t>
      </w:r>
      <w:proofErr w:type="spellEnd"/>
      <w:r w:rsidR="00BE4CF3">
        <w:rPr>
          <w:rFonts w:ascii="Candara" w:hAnsi="Candara"/>
          <w:sz w:val="24"/>
          <w:szCs w:val="24"/>
        </w:rPr>
        <w:t xml:space="preserve"> 2 </w:t>
      </w:r>
      <w:proofErr w:type="spellStart"/>
      <w:r w:rsidR="00BE4CF3">
        <w:rPr>
          <w:rFonts w:ascii="Candara" w:hAnsi="Candara"/>
          <w:sz w:val="24"/>
          <w:szCs w:val="24"/>
        </w:rPr>
        <w:t>zahtjeva</w:t>
      </w:r>
      <w:proofErr w:type="spellEnd"/>
      <w:r w:rsidR="00BE4CF3">
        <w:rPr>
          <w:rFonts w:ascii="Candara" w:hAnsi="Candara"/>
          <w:sz w:val="24"/>
          <w:szCs w:val="24"/>
        </w:rPr>
        <w:t xml:space="preserve">, </w:t>
      </w:r>
      <w:proofErr w:type="spellStart"/>
      <w:r w:rsidR="00BE4CF3">
        <w:rPr>
          <w:rFonts w:ascii="Candara" w:hAnsi="Candara"/>
          <w:sz w:val="24"/>
          <w:szCs w:val="24"/>
        </w:rPr>
        <w:t>subvencionisana</w:t>
      </w:r>
      <w:proofErr w:type="spellEnd"/>
      <w:r w:rsidR="00BE4CF3">
        <w:rPr>
          <w:rFonts w:ascii="Candara" w:hAnsi="Candara"/>
          <w:sz w:val="24"/>
          <w:szCs w:val="24"/>
        </w:rPr>
        <w:t xml:space="preserve"> </w:t>
      </w:r>
      <w:proofErr w:type="spellStart"/>
      <w:r w:rsidR="00BE4CF3">
        <w:rPr>
          <w:rFonts w:ascii="Candara" w:hAnsi="Candara"/>
          <w:sz w:val="24"/>
          <w:szCs w:val="24"/>
        </w:rPr>
        <w:t>površina</w:t>
      </w:r>
      <w:proofErr w:type="spellEnd"/>
      <w:r w:rsidR="00BE4CF3">
        <w:rPr>
          <w:rFonts w:ascii="Candara" w:hAnsi="Candara"/>
          <w:sz w:val="24"/>
          <w:szCs w:val="24"/>
        </w:rPr>
        <w:t xml:space="preserve"> 1,16 ha</w:t>
      </w:r>
      <w:r w:rsidRPr="00317EB5">
        <w:rPr>
          <w:rFonts w:ascii="Candara" w:hAnsi="Candara"/>
          <w:sz w:val="24"/>
          <w:szCs w:val="24"/>
        </w:rPr>
        <w:t xml:space="preserve"> (</w:t>
      </w:r>
      <w:proofErr w:type="spellStart"/>
      <w:r w:rsidRPr="00317EB5">
        <w:rPr>
          <w:rFonts w:ascii="Candara" w:hAnsi="Candara"/>
          <w:sz w:val="24"/>
          <w:szCs w:val="24"/>
        </w:rPr>
        <w:t>ukupno</w:t>
      </w:r>
      <w:proofErr w:type="spellEnd"/>
      <w:r w:rsidRPr="00317EB5">
        <w:rPr>
          <w:rFonts w:ascii="Candara" w:hAnsi="Candara"/>
          <w:sz w:val="24"/>
          <w:szCs w:val="24"/>
        </w:rPr>
        <w:t xml:space="preserve"> </w:t>
      </w:r>
      <w:proofErr w:type="spellStart"/>
      <w:r w:rsidRPr="00317EB5">
        <w:rPr>
          <w:rFonts w:ascii="Candara" w:hAnsi="Candara"/>
          <w:sz w:val="24"/>
          <w:szCs w:val="24"/>
        </w:rPr>
        <w:t>donešeno</w:t>
      </w:r>
      <w:proofErr w:type="spellEnd"/>
      <w:r w:rsidRPr="00317EB5">
        <w:rPr>
          <w:rFonts w:ascii="Candara" w:hAnsi="Candara"/>
          <w:sz w:val="24"/>
          <w:szCs w:val="24"/>
        </w:rPr>
        <w:t xml:space="preserve"> </w:t>
      </w:r>
      <w:r w:rsidR="00BE4CF3">
        <w:rPr>
          <w:rFonts w:ascii="Candara" w:hAnsi="Candara"/>
          <w:sz w:val="24"/>
          <w:szCs w:val="24"/>
        </w:rPr>
        <w:t>6</w:t>
      </w:r>
      <w:r w:rsidRPr="00317EB5">
        <w:rPr>
          <w:rFonts w:ascii="Candara" w:hAnsi="Candara"/>
          <w:sz w:val="24"/>
          <w:szCs w:val="24"/>
        </w:rPr>
        <w:t xml:space="preserve"> </w:t>
      </w:r>
      <w:proofErr w:type="spellStart"/>
      <w:r w:rsidRPr="00317EB5">
        <w:rPr>
          <w:rFonts w:ascii="Candara" w:hAnsi="Candara"/>
          <w:sz w:val="24"/>
          <w:szCs w:val="24"/>
        </w:rPr>
        <w:t>rješenja</w:t>
      </w:r>
      <w:proofErr w:type="spellEnd"/>
      <w:r w:rsidRPr="00317EB5">
        <w:rPr>
          <w:rFonts w:ascii="Candara" w:hAnsi="Candara"/>
          <w:sz w:val="24"/>
          <w:szCs w:val="24"/>
        </w:rPr>
        <w:t>).</w:t>
      </w:r>
    </w:p>
    <w:p w14:paraId="7CD9C4DD" w14:textId="7DDC01CE" w:rsidR="00BE4CF3" w:rsidRPr="00BE4CF3" w:rsidRDefault="00BE4CF3">
      <w:pPr>
        <w:pStyle w:val="ListParagraph"/>
        <w:numPr>
          <w:ilvl w:val="0"/>
          <w:numId w:val="19"/>
        </w:numPr>
        <w:spacing w:line="240" w:lineRule="auto"/>
        <w:ind w:left="360"/>
        <w:jc w:val="both"/>
        <w:rPr>
          <w:rFonts w:ascii="Candara" w:hAnsi="Candara"/>
          <w:bCs/>
          <w:sz w:val="24"/>
          <w:szCs w:val="24"/>
          <w:lang w:val="sr-Latn-CS"/>
        </w:rPr>
      </w:pPr>
      <w:proofErr w:type="spellStart"/>
      <w:r w:rsidRPr="00317EB5">
        <w:rPr>
          <w:rFonts w:ascii="Candara" w:hAnsi="Candara"/>
          <w:b/>
          <w:sz w:val="24"/>
          <w:szCs w:val="24"/>
        </w:rPr>
        <w:t>Mjera</w:t>
      </w:r>
      <w:proofErr w:type="spellEnd"/>
      <w:r w:rsidRPr="00317EB5">
        <w:rPr>
          <w:rFonts w:ascii="Candara" w:hAnsi="Candara"/>
          <w:b/>
          <w:sz w:val="24"/>
          <w:szCs w:val="24"/>
        </w:rPr>
        <w:t xml:space="preserve"> br.</w:t>
      </w:r>
      <w:r w:rsidR="00A93FA6">
        <w:rPr>
          <w:rFonts w:ascii="Candara" w:hAnsi="Candara"/>
          <w:b/>
          <w:sz w:val="24"/>
          <w:szCs w:val="24"/>
        </w:rPr>
        <w:t>8.2</w:t>
      </w:r>
      <w:r>
        <w:rPr>
          <w:rFonts w:ascii="Candara" w:hAnsi="Candara"/>
          <w:b/>
          <w:sz w:val="24"/>
          <w:szCs w:val="24"/>
        </w:rPr>
        <w:t xml:space="preserve">. </w:t>
      </w:r>
      <w:proofErr w:type="spellStart"/>
      <w:r w:rsidRPr="00BE4CF3">
        <w:rPr>
          <w:rFonts w:ascii="Candara" w:hAnsi="Candara"/>
          <w:b/>
          <w:bCs/>
          <w:sz w:val="24"/>
          <w:szCs w:val="24"/>
        </w:rPr>
        <w:t>Podrška</w:t>
      </w:r>
      <w:proofErr w:type="spellEnd"/>
      <w:r w:rsidRPr="00BE4CF3">
        <w:rPr>
          <w:rFonts w:ascii="Candara" w:hAnsi="Candara"/>
          <w:b/>
          <w:bCs/>
          <w:sz w:val="24"/>
          <w:szCs w:val="24"/>
        </w:rPr>
        <w:t xml:space="preserve"> </w:t>
      </w:r>
      <w:proofErr w:type="spellStart"/>
      <w:r w:rsidRPr="00BE4CF3">
        <w:rPr>
          <w:rFonts w:ascii="Candara" w:hAnsi="Candara"/>
          <w:b/>
          <w:bCs/>
          <w:sz w:val="24"/>
          <w:szCs w:val="24"/>
        </w:rPr>
        <w:t>razvoju</w:t>
      </w:r>
      <w:proofErr w:type="spellEnd"/>
      <w:r w:rsidRPr="00BE4CF3">
        <w:rPr>
          <w:rFonts w:ascii="Candara" w:hAnsi="Candara"/>
          <w:b/>
          <w:bCs/>
          <w:sz w:val="24"/>
          <w:szCs w:val="24"/>
        </w:rPr>
        <w:t xml:space="preserve"> </w:t>
      </w:r>
      <w:proofErr w:type="spellStart"/>
      <w:r w:rsidRPr="00BE4CF3">
        <w:rPr>
          <w:rFonts w:ascii="Candara" w:hAnsi="Candara"/>
          <w:b/>
          <w:bCs/>
          <w:sz w:val="24"/>
          <w:szCs w:val="24"/>
        </w:rPr>
        <w:t>voćarstva</w:t>
      </w:r>
      <w:proofErr w:type="spellEnd"/>
      <w:r w:rsidRPr="00BE4CF3">
        <w:rPr>
          <w:rFonts w:ascii="Candara" w:hAnsi="Candara"/>
          <w:b/>
          <w:bCs/>
          <w:sz w:val="24"/>
          <w:szCs w:val="24"/>
        </w:rPr>
        <w:t xml:space="preserve"> </w:t>
      </w:r>
      <w:proofErr w:type="spellStart"/>
      <w:r w:rsidRPr="00BE4CF3">
        <w:rPr>
          <w:rFonts w:ascii="Candara" w:hAnsi="Candara"/>
          <w:b/>
          <w:bCs/>
          <w:sz w:val="24"/>
          <w:szCs w:val="24"/>
        </w:rPr>
        <w:t>kroz</w:t>
      </w:r>
      <w:proofErr w:type="spellEnd"/>
      <w:r w:rsidRPr="00BE4CF3">
        <w:rPr>
          <w:rFonts w:ascii="Candara" w:hAnsi="Candara"/>
          <w:b/>
          <w:bCs/>
          <w:sz w:val="24"/>
          <w:szCs w:val="24"/>
        </w:rPr>
        <w:t xml:space="preserve"> </w:t>
      </w:r>
      <w:proofErr w:type="spellStart"/>
      <w:r w:rsidRPr="00BE4CF3">
        <w:rPr>
          <w:rFonts w:ascii="Candara" w:hAnsi="Candara"/>
          <w:b/>
          <w:bCs/>
          <w:sz w:val="24"/>
          <w:szCs w:val="24"/>
        </w:rPr>
        <w:t>dodjelu</w:t>
      </w:r>
      <w:proofErr w:type="spellEnd"/>
      <w:r w:rsidRPr="00BE4CF3">
        <w:rPr>
          <w:rFonts w:ascii="Candara" w:hAnsi="Candara"/>
          <w:b/>
          <w:bCs/>
          <w:sz w:val="24"/>
          <w:szCs w:val="24"/>
        </w:rPr>
        <w:t xml:space="preserve"> </w:t>
      </w:r>
      <w:proofErr w:type="spellStart"/>
      <w:r w:rsidRPr="00BE4CF3">
        <w:rPr>
          <w:rFonts w:ascii="Candara" w:hAnsi="Candara"/>
          <w:b/>
          <w:bCs/>
          <w:sz w:val="24"/>
          <w:szCs w:val="24"/>
        </w:rPr>
        <w:t>sadnica</w:t>
      </w:r>
      <w:proofErr w:type="spellEnd"/>
      <w:r>
        <w:rPr>
          <w:rFonts w:ascii="Candara" w:hAnsi="Candara"/>
          <w:b/>
          <w:bCs/>
          <w:sz w:val="24"/>
          <w:szCs w:val="24"/>
        </w:rPr>
        <w:t xml:space="preserve">: </w:t>
      </w:r>
      <w:proofErr w:type="spellStart"/>
      <w:r w:rsidRPr="00BE4CF3">
        <w:rPr>
          <w:rFonts w:ascii="Candara" w:eastAsia="Times New Roman" w:hAnsi="Candara"/>
          <w:spacing w:val="-1"/>
          <w:sz w:val="24"/>
          <w:szCs w:val="24"/>
        </w:rPr>
        <w:t>Predviđeno</w:t>
      </w:r>
      <w:proofErr w:type="spellEnd"/>
      <w:r w:rsidRPr="00BE4CF3">
        <w:rPr>
          <w:rFonts w:ascii="Candara" w:eastAsia="Times New Roman" w:hAnsi="Candara"/>
          <w:spacing w:val="-1"/>
          <w:sz w:val="24"/>
          <w:szCs w:val="24"/>
        </w:rPr>
        <w:t xml:space="preserve"> za </w:t>
      </w:r>
      <w:proofErr w:type="spellStart"/>
      <w:r w:rsidRPr="00BE4CF3">
        <w:rPr>
          <w:rFonts w:ascii="Candara" w:eastAsia="Times New Roman" w:hAnsi="Candara"/>
          <w:spacing w:val="-1"/>
          <w:sz w:val="24"/>
          <w:szCs w:val="24"/>
        </w:rPr>
        <w:t>realizaciju</w:t>
      </w:r>
      <w:proofErr w:type="spellEnd"/>
      <w:r w:rsidRPr="00BE4CF3">
        <w:rPr>
          <w:rFonts w:ascii="Candara" w:eastAsia="Times New Roman" w:hAnsi="Candara"/>
          <w:spacing w:val="-1"/>
          <w:sz w:val="24"/>
          <w:szCs w:val="24"/>
        </w:rPr>
        <w:t xml:space="preserve"> 10.000,00 €,</w:t>
      </w:r>
      <w:r w:rsidRPr="00BE4CF3">
        <w:rPr>
          <w:rFonts w:ascii="Candara" w:eastAsia="Times New Roman" w:hAnsi="Candara"/>
          <w:color w:val="EE0000"/>
          <w:sz w:val="24"/>
          <w:szCs w:val="24"/>
          <w:lang w:val="pl-PL"/>
        </w:rPr>
        <w:t xml:space="preserve"> </w:t>
      </w:r>
      <w:r w:rsidRPr="00BE4CF3">
        <w:rPr>
          <w:rFonts w:ascii="Candara" w:eastAsia="Times New Roman" w:hAnsi="Candara"/>
          <w:sz w:val="24"/>
          <w:szCs w:val="24"/>
          <w:lang w:val="pl-PL"/>
        </w:rPr>
        <w:t>realizovani i</w:t>
      </w:r>
      <w:r w:rsidRPr="00BE4CF3">
        <w:rPr>
          <w:rFonts w:ascii="Candara" w:eastAsia="Times New Roman" w:hAnsi="Candara"/>
          <w:iCs/>
          <w:sz w:val="24"/>
          <w:szCs w:val="24"/>
          <w:lang w:val="sr-Latn-BA"/>
        </w:rPr>
        <w:t>znos je 3.040,00 €,</w:t>
      </w:r>
      <w:r w:rsidRPr="00BE4CF3">
        <w:rPr>
          <w:rFonts w:ascii="Candara" w:eastAsia="Times New Roman" w:hAnsi="Candara"/>
          <w:iCs/>
          <w:color w:val="EE0000"/>
          <w:sz w:val="24"/>
          <w:szCs w:val="24"/>
          <w:lang w:val="sr-Latn-BA"/>
        </w:rPr>
        <w:t xml:space="preserve"> </w:t>
      </w:r>
      <w:r w:rsidRPr="00BE4CF3">
        <w:rPr>
          <w:rFonts w:ascii="Candara" w:eastAsia="Times New Roman" w:hAnsi="Candara"/>
          <w:iCs/>
          <w:sz w:val="24"/>
          <w:szCs w:val="24"/>
          <w:lang w:val="sr-Latn-BA"/>
        </w:rPr>
        <w:t>realizacija</w:t>
      </w:r>
      <w:r w:rsidRPr="00BE4CF3">
        <w:rPr>
          <w:rFonts w:ascii="Candara" w:eastAsia="Times New Roman" w:hAnsi="Candara"/>
          <w:iCs/>
          <w:color w:val="EE0000"/>
          <w:sz w:val="24"/>
          <w:szCs w:val="24"/>
          <w:lang w:val="sr-Latn-BA"/>
        </w:rPr>
        <w:t xml:space="preserve"> </w:t>
      </w:r>
      <w:r w:rsidRPr="00BE4CF3">
        <w:rPr>
          <w:rFonts w:ascii="Candara" w:eastAsia="Times New Roman" w:hAnsi="Candara"/>
          <w:iCs/>
          <w:sz w:val="24"/>
          <w:szCs w:val="24"/>
          <w:lang w:val="sr-Latn-BA"/>
        </w:rPr>
        <w:t>30,40 %,</w:t>
      </w:r>
      <w:r w:rsidRPr="00BE4CF3">
        <w:rPr>
          <w:rFonts w:ascii="Candara" w:eastAsia="Times New Roman" w:hAnsi="Candara"/>
          <w:iCs/>
          <w:color w:val="EE0000"/>
          <w:sz w:val="24"/>
          <w:szCs w:val="24"/>
          <w:lang w:val="sr-Latn-BA"/>
        </w:rPr>
        <w:t xml:space="preserve"> </w:t>
      </w:r>
      <w:proofErr w:type="spellStart"/>
      <w:r w:rsidRPr="00BE4CF3">
        <w:rPr>
          <w:rFonts w:ascii="Candara" w:eastAsia="Times New Roman" w:hAnsi="Candara"/>
          <w:sz w:val="24"/>
          <w:szCs w:val="24"/>
        </w:rPr>
        <w:t>subvencionisano</w:t>
      </w:r>
      <w:proofErr w:type="spellEnd"/>
      <w:r w:rsidRPr="00BE4CF3">
        <w:rPr>
          <w:rFonts w:ascii="Candara" w:eastAsia="Times New Roman" w:hAnsi="Candara"/>
          <w:sz w:val="24"/>
          <w:szCs w:val="24"/>
        </w:rPr>
        <w:t xml:space="preserve"> 12 </w:t>
      </w:r>
      <w:proofErr w:type="spellStart"/>
      <w:r w:rsidRPr="00BE4CF3">
        <w:rPr>
          <w:rFonts w:ascii="Candara" w:eastAsia="Times New Roman" w:hAnsi="Candara"/>
          <w:sz w:val="24"/>
          <w:szCs w:val="24"/>
        </w:rPr>
        <w:t>korisnika</w:t>
      </w:r>
      <w:proofErr w:type="spellEnd"/>
      <w:r w:rsidRPr="00BE4CF3">
        <w:rPr>
          <w:rFonts w:ascii="Candara" w:eastAsia="Times New Roman" w:hAnsi="Candara"/>
          <w:sz w:val="24"/>
          <w:szCs w:val="24"/>
        </w:rPr>
        <w:t xml:space="preserve">, </w:t>
      </w:r>
      <w:proofErr w:type="spellStart"/>
      <w:r w:rsidRPr="00BE4CF3">
        <w:rPr>
          <w:rFonts w:ascii="Candara" w:eastAsia="Times New Roman" w:hAnsi="Candara"/>
          <w:sz w:val="24"/>
          <w:szCs w:val="24"/>
        </w:rPr>
        <w:t>odbijena</w:t>
      </w:r>
      <w:proofErr w:type="spellEnd"/>
      <w:r w:rsidRPr="00BE4CF3">
        <w:rPr>
          <w:rFonts w:ascii="Candara" w:eastAsia="Times New Roman" w:hAnsi="Candara"/>
          <w:sz w:val="24"/>
          <w:szCs w:val="24"/>
        </w:rPr>
        <w:t xml:space="preserve"> 2 </w:t>
      </w:r>
      <w:proofErr w:type="spellStart"/>
      <w:r w:rsidRPr="00BE4CF3">
        <w:rPr>
          <w:rFonts w:ascii="Candara" w:eastAsia="Times New Roman" w:hAnsi="Candara"/>
          <w:sz w:val="24"/>
          <w:szCs w:val="24"/>
        </w:rPr>
        <w:t>zahtjeva</w:t>
      </w:r>
      <w:proofErr w:type="spellEnd"/>
      <w:r w:rsidRPr="00BE4CF3">
        <w:rPr>
          <w:rFonts w:ascii="Candara" w:eastAsia="Times New Roman" w:hAnsi="Candara"/>
          <w:sz w:val="24"/>
          <w:szCs w:val="24"/>
        </w:rPr>
        <w:t xml:space="preserve">, </w:t>
      </w:r>
      <w:proofErr w:type="spellStart"/>
      <w:r w:rsidRPr="00BE4CF3">
        <w:rPr>
          <w:rFonts w:ascii="Candara" w:eastAsia="Times New Roman" w:hAnsi="Candara"/>
          <w:sz w:val="24"/>
          <w:szCs w:val="24"/>
        </w:rPr>
        <w:t>obustavljena</w:t>
      </w:r>
      <w:proofErr w:type="spellEnd"/>
      <w:r w:rsidRPr="00BE4CF3">
        <w:rPr>
          <w:rFonts w:ascii="Candara" w:eastAsia="Times New Roman" w:hAnsi="Candara"/>
          <w:sz w:val="24"/>
          <w:szCs w:val="24"/>
        </w:rPr>
        <w:t xml:space="preserve"> 2 </w:t>
      </w:r>
      <w:proofErr w:type="spellStart"/>
      <w:r w:rsidRPr="00BE4CF3">
        <w:rPr>
          <w:rFonts w:ascii="Candara" w:eastAsia="Times New Roman" w:hAnsi="Candara"/>
          <w:sz w:val="24"/>
          <w:szCs w:val="24"/>
        </w:rPr>
        <w:t>postupka</w:t>
      </w:r>
      <w:proofErr w:type="spellEnd"/>
      <w:r w:rsidRPr="00BE4CF3">
        <w:rPr>
          <w:rFonts w:ascii="Candara" w:eastAsia="Times New Roman" w:hAnsi="Candara"/>
          <w:sz w:val="24"/>
          <w:szCs w:val="24"/>
        </w:rPr>
        <w:t xml:space="preserve"> (</w:t>
      </w:r>
      <w:proofErr w:type="spellStart"/>
      <w:r w:rsidRPr="00BE4CF3">
        <w:rPr>
          <w:rFonts w:ascii="Candara" w:eastAsia="Times New Roman" w:hAnsi="Candara"/>
          <w:sz w:val="24"/>
          <w:szCs w:val="24"/>
        </w:rPr>
        <w:t>ukupno</w:t>
      </w:r>
      <w:proofErr w:type="spellEnd"/>
      <w:r w:rsidRPr="00BE4CF3">
        <w:rPr>
          <w:rFonts w:ascii="Candara" w:eastAsia="Times New Roman" w:hAnsi="Candara"/>
          <w:sz w:val="24"/>
          <w:szCs w:val="24"/>
        </w:rPr>
        <w:t xml:space="preserve"> </w:t>
      </w:r>
      <w:proofErr w:type="spellStart"/>
      <w:r w:rsidRPr="00BE4CF3">
        <w:rPr>
          <w:rFonts w:ascii="Candara" w:eastAsia="Times New Roman" w:hAnsi="Candara"/>
          <w:sz w:val="24"/>
          <w:szCs w:val="24"/>
        </w:rPr>
        <w:t>donešeno</w:t>
      </w:r>
      <w:proofErr w:type="spellEnd"/>
      <w:r w:rsidRPr="00BE4CF3">
        <w:rPr>
          <w:rFonts w:ascii="Candara" w:eastAsia="Times New Roman" w:hAnsi="Candara"/>
          <w:sz w:val="24"/>
          <w:szCs w:val="24"/>
        </w:rPr>
        <w:t xml:space="preserve"> 16 </w:t>
      </w:r>
      <w:proofErr w:type="spellStart"/>
      <w:r w:rsidRPr="00BE4CF3">
        <w:rPr>
          <w:rFonts w:ascii="Candara" w:eastAsia="Times New Roman" w:hAnsi="Candara"/>
          <w:sz w:val="24"/>
          <w:szCs w:val="24"/>
        </w:rPr>
        <w:t>rješenja</w:t>
      </w:r>
      <w:proofErr w:type="spellEnd"/>
      <w:r w:rsidRPr="00BE4CF3">
        <w:rPr>
          <w:rFonts w:ascii="Candara" w:eastAsia="Times New Roman" w:hAnsi="Candara"/>
          <w:sz w:val="24"/>
          <w:szCs w:val="24"/>
        </w:rPr>
        <w:t>).</w:t>
      </w:r>
    </w:p>
    <w:p w14:paraId="7DE954B4" w14:textId="20FFDB5E" w:rsidR="00BE4CF3" w:rsidRPr="00BE4CF3" w:rsidRDefault="00BE4CF3">
      <w:pPr>
        <w:pStyle w:val="ListParagraph"/>
        <w:numPr>
          <w:ilvl w:val="0"/>
          <w:numId w:val="19"/>
        </w:numPr>
        <w:spacing w:line="240" w:lineRule="auto"/>
        <w:ind w:left="360"/>
        <w:jc w:val="both"/>
        <w:rPr>
          <w:rFonts w:ascii="Candara" w:hAnsi="Candara"/>
          <w:sz w:val="24"/>
          <w:szCs w:val="24"/>
          <w:lang w:val="sr-Latn-CS"/>
        </w:rPr>
      </w:pPr>
      <w:proofErr w:type="spellStart"/>
      <w:r w:rsidRPr="00BE4CF3">
        <w:rPr>
          <w:rFonts w:ascii="Candara" w:hAnsi="Candara"/>
          <w:b/>
          <w:sz w:val="24"/>
        </w:rPr>
        <w:t>Mjera</w:t>
      </w:r>
      <w:proofErr w:type="spellEnd"/>
      <w:r w:rsidRPr="00BE4CF3">
        <w:rPr>
          <w:rFonts w:ascii="Candara" w:hAnsi="Candara"/>
          <w:b/>
          <w:sz w:val="24"/>
        </w:rPr>
        <w:t xml:space="preserve"> br.</w:t>
      </w:r>
      <w:r w:rsidR="00A93FA6">
        <w:rPr>
          <w:rFonts w:ascii="Candara" w:hAnsi="Candara"/>
          <w:b/>
          <w:sz w:val="24"/>
        </w:rPr>
        <w:t>9</w:t>
      </w:r>
      <w:r w:rsidRPr="00BE4CF3">
        <w:rPr>
          <w:rFonts w:ascii="Candara" w:hAnsi="Candara"/>
          <w:b/>
          <w:sz w:val="24"/>
        </w:rPr>
        <w:t xml:space="preserve">. </w:t>
      </w:r>
      <w:proofErr w:type="spellStart"/>
      <w:r w:rsidRPr="00BE4CF3">
        <w:rPr>
          <w:rFonts w:ascii="Candara" w:hAnsi="Candara"/>
          <w:b/>
          <w:bCs/>
          <w:sz w:val="24"/>
          <w:szCs w:val="24"/>
        </w:rPr>
        <w:t>Podrška</w:t>
      </w:r>
      <w:proofErr w:type="spellEnd"/>
      <w:r w:rsidRPr="00BE4CF3">
        <w:rPr>
          <w:rFonts w:ascii="Candara" w:hAnsi="Candara"/>
          <w:b/>
          <w:bCs/>
          <w:sz w:val="24"/>
          <w:szCs w:val="24"/>
        </w:rPr>
        <w:t xml:space="preserve"> </w:t>
      </w:r>
      <w:proofErr w:type="spellStart"/>
      <w:r w:rsidRPr="00BE4CF3">
        <w:rPr>
          <w:rFonts w:ascii="Candara" w:hAnsi="Candara"/>
          <w:b/>
          <w:bCs/>
          <w:sz w:val="24"/>
          <w:szCs w:val="24"/>
        </w:rPr>
        <w:t>organskoj</w:t>
      </w:r>
      <w:proofErr w:type="spellEnd"/>
      <w:r w:rsidRPr="00BE4CF3">
        <w:rPr>
          <w:rFonts w:ascii="Candara" w:hAnsi="Candara"/>
          <w:b/>
          <w:bCs/>
          <w:sz w:val="24"/>
          <w:szCs w:val="24"/>
        </w:rPr>
        <w:t xml:space="preserve"> </w:t>
      </w:r>
      <w:proofErr w:type="spellStart"/>
      <w:r w:rsidRPr="00BE4CF3">
        <w:rPr>
          <w:rFonts w:ascii="Candara" w:hAnsi="Candara"/>
          <w:b/>
          <w:bCs/>
          <w:sz w:val="24"/>
          <w:szCs w:val="24"/>
        </w:rPr>
        <w:t>proizvodnji</w:t>
      </w:r>
      <w:proofErr w:type="spellEnd"/>
      <w:r w:rsidRPr="00BE4CF3">
        <w:rPr>
          <w:rFonts w:ascii="Candara" w:hAnsi="Candara"/>
          <w:b/>
          <w:bCs/>
          <w:sz w:val="24"/>
          <w:szCs w:val="24"/>
        </w:rPr>
        <w:t>:</w:t>
      </w:r>
      <w:r w:rsidRPr="00BE4CF3">
        <w:rPr>
          <w:color w:val="EE0000"/>
        </w:rPr>
        <w:t xml:space="preserve"> </w:t>
      </w:r>
      <w:proofErr w:type="spellStart"/>
      <w:r w:rsidRPr="00BE4CF3">
        <w:rPr>
          <w:rFonts w:ascii="Candara" w:hAnsi="Candara"/>
          <w:spacing w:val="-1"/>
          <w:sz w:val="24"/>
          <w:szCs w:val="24"/>
        </w:rPr>
        <w:t>Predviđeno</w:t>
      </w:r>
      <w:proofErr w:type="spellEnd"/>
      <w:r w:rsidRPr="00BE4CF3">
        <w:rPr>
          <w:rFonts w:ascii="Candara" w:hAnsi="Candara"/>
          <w:spacing w:val="-1"/>
          <w:sz w:val="24"/>
          <w:szCs w:val="24"/>
        </w:rPr>
        <w:t xml:space="preserve"> za </w:t>
      </w:r>
      <w:proofErr w:type="spellStart"/>
      <w:r w:rsidRPr="00BE4CF3">
        <w:rPr>
          <w:rFonts w:ascii="Candara" w:hAnsi="Candara"/>
          <w:spacing w:val="-1"/>
          <w:sz w:val="24"/>
          <w:szCs w:val="24"/>
        </w:rPr>
        <w:t>realizaciju</w:t>
      </w:r>
      <w:proofErr w:type="spellEnd"/>
      <w:r w:rsidRPr="00BE4CF3">
        <w:rPr>
          <w:rFonts w:ascii="Candara" w:hAnsi="Candara"/>
          <w:spacing w:val="-1"/>
          <w:sz w:val="24"/>
          <w:szCs w:val="24"/>
        </w:rPr>
        <w:t xml:space="preserve"> 10.000,00 €,</w:t>
      </w:r>
      <w:r w:rsidRPr="00BE4CF3">
        <w:rPr>
          <w:rFonts w:ascii="Candara" w:hAnsi="Candara"/>
          <w:color w:val="EE0000"/>
          <w:spacing w:val="-1"/>
          <w:sz w:val="24"/>
          <w:szCs w:val="24"/>
        </w:rPr>
        <w:t xml:space="preserve"> </w:t>
      </w:r>
      <w:proofErr w:type="spellStart"/>
      <w:r w:rsidRPr="00BE4CF3">
        <w:rPr>
          <w:rFonts w:ascii="Candara" w:hAnsi="Candara"/>
          <w:spacing w:val="-1"/>
          <w:sz w:val="24"/>
          <w:szCs w:val="24"/>
        </w:rPr>
        <w:t>r</w:t>
      </w:r>
      <w:r w:rsidRPr="00BE4CF3">
        <w:rPr>
          <w:rFonts w:ascii="Candara" w:hAnsi="Candara"/>
          <w:sz w:val="24"/>
          <w:szCs w:val="24"/>
        </w:rPr>
        <w:t>ealizovani</w:t>
      </w:r>
      <w:proofErr w:type="spellEnd"/>
      <w:r w:rsidRPr="00BE4CF3">
        <w:rPr>
          <w:rFonts w:ascii="Candara" w:hAnsi="Candara"/>
          <w:sz w:val="24"/>
          <w:szCs w:val="24"/>
        </w:rPr>
        <w:t xml:space="preserve"> i</w:t>
      </w:r>
      <w:r w:rsidRPr="00BE4CF3">
        <w:rPr>
          <w:rFonts w:ascii="Candara" w:hAnsi="Candara"/>
          <w:iCs/>
          <w:sz w:val="24"/>
          <w:szCs w:val="24"/>
          <w:lang w:val="sr-Latn-BA"/>
        </w:rPr>
        <w:t>znos je 14.191,88 €,</w:t>
      </w:r>
      <w:r w:rsidRPr="00BE4CF3">
        <w:rPr>
          <w:rFonts w:ascii="Candara" w:hAnsi="Candara"/>
          <w:iCs/>
          <w:color w:val="EE0000"/>
          <w:sz w:val="24"/>
          <w:szCs w:val="24"/>
          <w:lang w:val="sr-Latn-BA"/>
        </w:rPr>
        <w:t xml:space="preserve"> </w:t>
      </w:r>
      <w:r w:rsidRPr="00BE4CF3">
        <w:rPr>
          <w:rFonts w:ascii="Candara" w:hAnsi="Candara"/>
          <w:iCs/>
          <w:sz w:val="24"/>
          <w:szCs w:val="24"/>
          <w:lang w:val="sr-Latn-BA"/>
        </w:rPr>
        <w:t xml:space="preserve">realizacija 141,92 %, </w:t>
      </w:r>
      <w:proofErr w:type="spellStart"/>
      <w:r w:rsidRPr="00BE4CF3">
        <w:rPr>
          <w:rFonts w:ascii="Candara" w:hAnsi="Candara"/>
          <w:sz w:val="24"/>
          <w:szCs w:val="24"/>
        </w:rPr>
        <w:t>subvencionisano</w:t>
      </w:r>
      <w:proofErr w:type="spellEnd"/>
      <w:r w:rsidRPr="00BE4CF3">
        <w:rPr>
          <w:rFonts w:ascii="Candara" w:hAnsi="Candara"/>
          <w:sz w:val="24"/>
          <w:szCs w:val="24"/>
        </w:rPr>
        <w:t xml:space="preserve"> 100 </w:t>
      </w:r>
      <w:proofErr w:type="spellStart"/>
      <w:r w:rsidRPr="00BE4CF3">
        <w:rPr>
          <w:rFonts w:ascii="Candara" w:hAnsi="Candara"/>
          <w:sz w:val="24"/>
          <w:szCs w:val="24"/>
        </w:rPr>
        <w:t>korisnika</w:t>
      </w:r>
      <w:proofErr w:type="spellEnd"/>
      <w:r w:rsidRPr="00BE4CF3">
        <w:rPr>
          <w:rFonts w:ascii="Candara" w:hAnsi="Candara"/>
          <w:sz w:val="24"/>
          <w:szCs w:val="24"/>
        </w:rPr>
        <w:t>,</w:t>
      </w:r>
      <w:r w:rsidRPr="00BE4CF3">
        <w:rPr>
          <w:rFonts w:ascii="Candara" w:hAnsi="Candara"/>
          <w:color w:val="EE0000"/>
          <w:sz w:val="24"/>
          <w:szCs w:val="24"/>
        </w:rPr>
        <w:t xml:space="preserve"> </w:t>
      </w:r>
      <w:proofErr w:type="spellStart"/>
      <w:r w:rsidRPr="00BE4CF3">
        <w:rPr>
          <w:rFonts w:ascii="Candara" w:hAnsi="Candara"/>
          <w:sz w:val="24"/>
          <w:szCs w:val="24"/>
        </w:rPr>
        <w:t>odbijeno</w:t>
      </w:r>
      <w:proofErr w:type="spellEnd"/>
      <w:r w:rsidRPr="00BE4CF3">
        <w:rPr>
          <w:rFonts w:ascii="Candara" w:hAnsi="Candara"/>
          <w:sz w:val="24"/>
          <w:szCs w:val="24"/>
        </w:rPr>
        <w:t xml:space="preserve"> 15 </w:t>
      </w:r>
      <w:proofErr w:type="spellStart"/>
      <w:r w:rsidRPr="00BE4CF3">
        <w:rPr>
          <w:rFonts w:ascii="Candara" w:hAnsi="Candara"/>
          <w:sz w:val="24"/>
          <w:szCs w:val="24"/>
        </w:rPr>
        <w:t>zahtjeva</w:t>
      </w:r>
      <w:proofErr w:type="spellEnd"/>
      <w:r w:rsidRPr="00BE4CF3">
        <w:rPr>
          <w:rFonts w:ascii="Candara" w:hAnsi="Candara"/>
          <w:color w:val="EE0000"/>
          <w:sz w:val="24"/>
          <w:szCs w:val="24"/>
        </w:rPr>
        <w:t xml:space="preserve"> </w:t>
      </w:r>
      <w:r w:rsidRPr="00BE4CF3">
        <w:rPr>
          <w:rFonts w:ascii="Candara" w:hAnsi="Candara"/>
          <w:sz w:val="24"/>
          <w:szCs w:val="24"/>
        </w:rPr>
        <w:t>(</w:t>
      </w:r>
      <w:proofErr w:type="spellStart"/>
      <w:r w:rsidRPr="00BE4CF3">
        <w:rPr>
          <w:rFonts w:ascii="Candara" w:hAnsi="Candara"/>
          <w:sz w:val="24"/>
          <w:szCs w:val="24"/>
        </w:rPr>
        <w:t>ukupno</w:t>
      </w:r>
      <w:proofErr w:type="spellEnd"/>
      <w:r w:rsidRPr="00BE4CF3">
        <w:rPr>
          <w:rFonts w:ascii="Candara" w:hAnsi="Candara"/>
          <w:sz w:val="24"/>
          <w:szCs w:val="24"/>
        </w:rPr>
        <w:t xml:space="preserve"> </w:t>
      </w:r>
      <w:proofErr w:type="spellStart"/>
      <w:r w:rsidRPr="00BE4CF3">
        <w:rPr>
          <w:rFonts w:ascii="Candara" w:hAnsi="Candara"/>
          <w:sz w:val="24"/>
          <w:szCs w:val="24"/>
        </w:rPr>
        <w:t>donešeno</w:t>
      </w:r>
      <w:proofErr w:type="spellEnd"/>
      <w:r w:rsidRPr="00BE4CF3">
        <w:rPr>
          <w:rFonts w:ascii="Candara" w:hAnsi="Candara"/>
          <w:sz w:val="24"/>
          <w:szCs w:val="24"/>
        </w:rPr>
        <w:t xml:space="preserve"> 115 </w:t>
      </w:r>
      <w:proofErr w:type="spellStart"/>
      <w:r w:rsidRPr="00BE4CF3">
        <w:rPr>
          <w:rFonts w:ascii="Candara" w:hAnsi="Candara"/>
          <w:sz w:val="24"/>
          <w:szCs w:val="24"/>
        </w:rPr>
        <w:t>rješenja</w:t>
      </w:r>
      <w:proofErr w:type="spellEnd"/>
      <w:r w:rsidRPr="00BE4CF3">
        <w:rPr>
          <w:rFonts w:ascii="Candara" w:hAnsi="Candara"/>
          <w:sz w:val="24"/>
          <w:szCs w:val="24"/>
        </w:rPr>
        <w:t>)</w:t>
      </w:r>
      <w:r>
        <w:rPr>
          <w:rFonts w:ascii="Candara" w:hAnsi="Candara"/>
          <w:sz w:val="24"/>
          <w:szCs w:val="24"/>
        </w:rPr>
        <w:t>.</w:t>
      </w:r>
    </w:p>
    <w:p w14:paraId="13B1AF92" w14:textId="2116BA7D" w:rsidR="00BE4CF3" w:rsidRPr="00BE4CF3" w:rsidRDefault="00BE4CF3">
      <w:pPr>
        <w:pStyle w:val="ListParagraph"/>
        <w:numPr>
          <w:ilvl w:val="0"/>
          <w:numId w:val="19"/>
        </w:numPr>
        <w:spacing w:line="240" w:lineRule="auto"/>
        <w:ind w:left="360"/>
        <w:jc w:val="both"/>
        <w:rPr>
          <w:rFonts w:ascii="Candara" w:hAnsi="Candara"/>
          <w:sz w:val="24"/>
          <w:szCs w:val="24"/>
          <w:lang w:val="sr-Latn-CS"/>
        </w:rPr>
      </w:pPr>
      <w:proofErr w:type="spellStart"/>
      <w:r w:rsidRPr="00BE4CF3">
        <w:rPr>
          <w:rFonts w:ascii="Candara" w:hAnsi="Candara"/>
          <w:b/>
          <w:sz w:val="24"/>
        </w:rPr>
        <w:t>Mjera</w:t>
      </w:r>
      <w:proofErr w:type="spellEnd"/>
      <w:r w:rsidRPr="00BE4CF3">
        <w:rPr>
          <w:rFonts w:ascii="Candara" w:hAnsi="Candara"/>
          <w:b/>
          <w:sz w:val="24"/>
        </w:rPr>
        <w:t xml:space="preserve"> br.1</w:t>
      </w:r>
      <w:r w:rsidR="00A93FA6">
        <w:rPr>
          <w:rFonts w:ascii="Candara" w:hAnsi="Candara"/>
          <w:b/>
          <w:sz w:val="24"/>
        </w:rPr>
        <w:t>0</w:t>
      </w:r>
      <w:r w:rsidRPr="00BE4CF3">
        <w:rPr>
          <w:rFonts w:ascii="Candara" w:hAnsi="Candara"/>
          <w:b/>
          <w:sz w:val="24"/>
        </w:rPr>
        <w:t>.</w:t>
      </w:r>
      <w:r>
        <w:rPr>
          <w:b/>
        </w:rPr>
        <w:t xml:space="preserve"> </w:t>
      </w:r>
      <w:proofErr w:type="spellStart"/>
      <w:r w:rsidRPr="00BE4CF3">
        <w:rPr>
          <w:rFonts w:ascii="Candara" w:hAnsi="Candara"/>
          <w:b/>
          <w:sz w:val="24"/>
        </w:rPr>
        <w:t>Subvencija</w:t>
      </w:r>
      <w:proofErr w:type="spellEnd"/>
      <w:r w:rsidRPr="00BE4CF3">
        <w:rPr>
          <w:rFonts w:ascii="Candara" w:hAnsi="Candara"/>
          <w:b/>
          <w:sz w:val="24"/>
        </w:rPr>
        <w:t xml:space="preserve"> </w:t>
      </w:r>
      <w:proofErr w:type="spellStart"/>
      <w:r w:rsidRPr="00BE4CF3">
        <w:rPr>
          <w:rFonts w:ascii="Candara" w:hAnsi="Candara"/>
          <w:b/>
          <w:sz w:val="24"/>
        </w:rPr>
        <w:t>zakupa</w:t>
      </w:r>
      <w:proofErr w:type="spellEnd"/>
      <w:r w:rsidRPr="00BE4CF3">
        <w:rPr>
          <w:rFonts w:ascii="Candara" w:hAnsi="Candara"/>
          <w:b/>
          <w:sz w:val="24"/>
        </w:rPr>
        <w:t xml:space="preserve"> </w:t>
      </w:r>
      <w:proofErr w:type="spellStart"/>
      <w:r w:rsidRPr="00BE4CF3">
        <w:rPr>
          <w:rFonts w:ascii="Candara" w:hAnsi="Candara"/>
          <w:b/>
          <w:sz w:val="24"/>
        </w:rPr>
        <w:t>pijačnih</w:t>
      </w:r>
      <w:proofErr w:type="spellEnd"/>
      <w:r w:rsidRPr="00BE4CF3">
        <w:rPr>
          <w:rFonts w:ascii="Candara" w:hAnsi="Candara"/>
          <w:b/>
          <w:sz w:val="24"/>
        </w:rPr>
        <w:t xml:space="preserve"> </w:t>
      </w:r>
      <w:proofErr w:type="spellStart"/>
      <w:r w:rsidRPr="00BE4CF3">
        <w:rPr>
          <w:rFonts w:ascii="Candara" w:hAnsi="Candara"/>
          <w:b/>
          <w:sz w:val="24"/>
        </w:rPr>
        <w:t>tezgi</w:t>
      </w:r>
      <w:proofErr w:type="spellEnd"/>
      <w:r w:rsidRPr="00BE4CF3">
        <w:rPr>
          <w:rFonts w:ascii="Candara" w:hAnsi="Candara"/>
          <w:b/>
          <w:sz w:val="24"/>
        </w:rPr>
        <w:t xml:space="preserve">: </w:t>
      </w:r>
      <w:bookmarkStart w:id="30" w:name="_Hlk219898270"/>
      <w:proofErr w:type="spellStart"/>
      <w:r w:rsidRPr="00BE4CF3">
        <w:rPr>
          <w:rFonts w:ascii="Candara" w:hAnsi="Candara"/>
          <w:spacing w:val="-1"/>
          <w:sz w:val="24"/>
          <w:szCs w:val="24"/>
        </w:rPr>
        <w:t>Predviđeno</w:t>
      </w:r>
      <w:proofErr w:type="spellEnd"/>
      <w:r w:rsidRPr="00BE4CF3">
        <w:rPr>
          <w:rFonts w:ascii="Candara" w:hAnsi="Candara"/>
          <w:spacing w:val="-1"/>
          <w:sz w:val="24"/>
          <w:szCs w:val="24"/>
        </w:rPr>
        <w:t xml:space="preserve"> za </w:t>
      </w:r>
      <w:proofErr w:type="spellStart"/>
      <w:r w:rsidRPr="00BE4CF3">
        <w:rPr>
          <w:rFonts w:ascii="Candara" w:hAnsi="Candara"/>
          <w:spacing w:val="-1"/>
          <w:sz w:val="24"/>
          <w:szCs w:val="24"/>
        </w:rPr>
        <w:t>realizaciju</w:t>
      </w:r>
      <w:proofErr w:type="spellEnd"/>
      <w:r w:rsidRPr="00BE4CF3">
        <w:rPr>
          <w:rFonts w:ascii="Candara" w:hAnsi="Candara"/>
          <w:spacing w:val="-1"/>
          <w:sz w:val="24"/>
          <w:szCs w:val="24"/>
        </w:rPr>
        <w:t xml:space="preserve"> 5.000,00 €,</w:t>
      </w:r>
      <w:r w:rsidRPr="00BE4CF3">
        <w:rPr>
          <w:rFonts w:ascii="Candara" w:hAnsi="Candara"/>
          <w:color w:val="EE0000"/>
          <w:spacing w:val="-1"/>
          <w:sz w:val="24"/>
          <w:szCs w:val="24"/>
        </w:rPr>
        <w:t xml:space="preserve"> </w:t>
      </w:r>
      <w:proofErr w:type="spellStart"/>
      <w:r w:rsidRPr="00BE4CF3">
        <w:rPr>
          <w:rFonts w:ascii="Candara" w:hAnsi="Candara"/>
          <w:spacing w:val="-1"/>
          <w:sz w:val="24"/>
          <w:szCs w:val="24"/>
        </w:rPr>
        <w:t>r</w:t>
      </w:r>
      <w:r w:rsidRPr="00BE4CF3">
        <w:rPr>
          <w:rFonts w:ascii="Candara" w:hAnsi="Candara"/>
          <w:sz w:val="24"/>
          <w:szCs w:val="24"/>
        </w:rPr>
        <w:t>ealizovani</w:t>
      </w:r>
      <w:proofErr w:type="spellEnd"/>
      <w:r w:rsidRPr="00BE4CF3">
        <w:rPr>
          <w:rFonts w:ascii="Candara" w:hAnsi="Candara"/>
          <w:sz w:val="24"/>
          <w:szCs w:val="24"/>
        </w:rPr>
        <w:t xml:space="preserve"> i</w:t>
      </w:r>
      <w:r w:rsidRPr="00BE4CF3">
        <w:rPr>
          <w:rFonts w:ascii="Candara" w:hAnsi="Candara"/>
          <w:iCs/>
          <w:sz w:val="24"/>
          <w:szCs w:val="24"/>
          <w:lang w:val="sr-Latn-BA"/>
        </w:rPr>
        <w:t>znos je</w:t>
      </w:r>
      <w:r w:rsidRPr="00BE4CF3">
        <w:rPr>
          <w:rFonts w:ascii="Candara" w:hAnsi="Candara"/>
          <w:iCs/>
          <w:color w:val="EE0000"/>
          <w:sz w:val="24"/>
          <w:szCs w:val="24"/>
          <w:lang w:val="sr-Latn-BA"/>
        </w:rPr>
        <w:t xml:space="preserve"> </w:t>
      </w:r>
      <w:r w:rsidRPr="00BE4CF3">
        <w:rPr>
          <w:rFonts w:ascii="Candara" w:hAnsi="Candara"/>
          <w:iCs/>
          <w:sz w:val="24"/>
          <w:szCs w:val="24"/>
          <w:lang w:val="sr-Latn-BA"/>
        </w:rPr>
        <w:t>6.744,71 €,</w:t>
      </w:r>
      <w:r w:rsidRPr="00BE4CF3">
        <w:rPr>
          <w:rFonts w:ascii="Candara" w:hAnsi="Candara"/>
          <w:iCs/>
          <w:color w:val="EE0000"/>
          <w:sz w:val="24"/>
          <w:szCs w:val="24"/>
          <w:lang w:val="sr-Latn-BA"/>
        </w:rPr>
        <w:t xml:space="preserve"> </w:t>
      </w:r>
      <w:r w:rsidRPr="00BE4CF3">
        <w:rPr>
          <w:rFonts w:ascii="Candara" w:hAnsi="Candara"/>
          <w:iCs/>
          <w:sz w:val="24"/>
          <w:szCs w:val="24"/>
          <w:lang w:val="sr-Latn-BA"/>
        </w:rPr>
        <w:t>realizacija</w:t>
      </w:r>
      <w:r w:rsidRPr="00BE4CF3">
        <w:rPr>
          <w:rFonts w:ascii="Candara" w:hAnsi="Candara"/>
          <w:iCs/>
          <w:color w:val="EE0000"/>
          <w:sz w:val="24"/>
          <w:szCs w:val="24"/>
          <w:lang w:val="sr-Latn-BA"/>
        </w:rPr>
        <w:t xml:space="preserve"> </w:t>
      </w:r>
      <w:r w:rsidRPr="00BE4CF3">
        <w:rPr>
          <w:rFonts w:ascii="Candara" w:hAnsi="Candara"/>
          <w:iCs/>
          <w:sz w:val="24"/>
          <w:szCs w:val="24"/>
          <w:lang w:val="sr-Latn-BA"/>
        </w:rPr>
        <w:t>134,89 %</w:t>
      </w:r>
      <w:r w:rsidRPr="00BE4CF3">
        <w:rPr>
          <w:rFonts w:ascii="Candara" w:hAnsi="Candara"/>
          <w:iCs/>
          <w:color w:val="EE0000"/>
          <w:sz w:val="24"/>
          <w:szCs w:val="24"/>
          <w:lang w:val="sr-Latn-BA"/>
        </w:rPr>
        <w:t xml:space="preserve"> </w:t>
      </w:r>
      <w:proofErr w:type="spellStart"/>
      <w:r w:rsidRPr="00BE4CF3">
        <w:rPr>
          <w:rFonts w:ascii="Candara" w:hAnsi="Candara"/>
          <w:sz w:val="24"/>
          <w:szCs w:val="24"/>
        </w:rPr>
        <w:t>subvencionisano</w:t>
      </w:r>
      <w:proofErr w:type="spellEnd"/>
      <w:r w:rsidRPr="00BE4CF3">
        <w:rPr>
          <w:rFonts w:ascii="Candara" w:hAnsi="Candara"/>
          <w:sz w:val="24"/>
          <w:szCs w:val="24"/>
        </w:rPr>
        <w:t xml:space="preserve"> 37 </w:t>
      </w:r>
      <w:proofErr w:type="spellStart"/>
      <w:r w:rsidRPr="00BE4CF3">
        <w:rPr>
          <w:rFonts w:ascii="Candara" w:hAnsi="Candara"/>
          <w:sz w:val="24"/>
          <w:szCs w:val="24"/>
        </w:rPr>
        <w:t>korisnika</w:t>
      </w:r>
      <w:proofErr w:type="spellEnd"/>
      <w:r w:rsidRPr="00BE4CF3">
        <w:rPr>
          <w:rFonts w:ascii="Candara" w:hAnsi="Candara"/>
          <w:sz w:val="24"/>
          <w:szCs w:val="24"/>
        </w:rPr>
        <w:t>,</w:t>
      </w:r>
      <w:r w:rsidRPr="00BE4CF3">
        <w:rPr>
          <w:rFonts w:ascii="Candara" w:hAnsi="Candara"/>
          <w:color w:val="EE0000"/>
          <w:sz w:val="24"/>
          <w:szCs w:val="24"/>
        </w:rPr>
        <w:t xml:space="preserve"> </w:t>
      </w:r>
      <w:proofErr w:type="spellStart"/>
      <w:r w:rsidRPr="00BE4CF3">
        <w:rPr>
          <w:rFonts w:ascii="Candara" w:hAnsi="Candara"/>
          <w:sz w:val="24"/>
          <w:szCs w:val="24"/>
        </w:rPr>
        <w:t>odbijen</w:t>
      </w:r>
      <w:proofErr w:type="spellEnd"/>
      <w:r w:rsidRPr="00BE4CF3">
        <w:rPr>
          <w:rFonts w:ascii="Candara" w:hAnsi="Candara"/>
          <w:sz w:val="24"/>
          <w:szCs w:val="24"/>
        </w:rPr>
        <w:t xml:space="preserve"> 1 </w:t>
      </w:r>
      <w:proofErr w:type="spellStart"/>
      <w:r w:rsidRPr="00BE4CF3">
        <w:rPr>
          <w:rFonts w:ascii="Candara" w:hAnsi="Candara"/>
          <w:sz w:val="24"/>
          <w:szCs w:val="24"/>
        </w:rPr>
        <w:t>zahtjev</w:t>
      </w:r>
      <w:proofErr w:type="spellEnd"/>
      <w:r w:rsidRPr="00BE4CF3">
        <w:rPr>
          <w:rFonts w:ascii="Candara" w:hAnsi="Candara"/>
          <w:sz w:val="24"/>
          <w:szCs w:val="24"/>
        </w:rPr>
        <w:t xml:space="preserve"> (</w:t>
      </w:r>
      <w:proofErr w:type="spellStart"/>
      <w:r w:rsidRPr="00BE4CF3">
        <w:rPr>
          <w:rFonts w:ascii="Candara" w:hAnsi="Candara"/>
          <w:sz w:val="24"/>
          <w:szCs w:val="24"/>
        </w:rPr>
        <w:t>ukupno</w:t>
      </w:r>
      <w:proofErr w:type="spellEnd"/>
      <w:r w:rsidRPr="00BE4CF3">
        <w:rPr>
          <w:rFonts w:ascii="Candara" w:hAnsi="Candara"/>
          <w:sz w:val="24"/>
          <w:szCs w:val="24"/>
        </w:rPr>
        <w:t xml:space="preserve"> </w:t>
      </w:r>
      <w:proofErr w:type="spellStart"/>
      <w:r w:rsidRPr="00BE4CF3">
        <w:rPr>
          <w:rFonts w:ascii="Candara" w:hAnsi="Candara"/>
          <w:sz w:val="24"/>
          <w:szCs w:val="24"/>
        </w:rPr>
        <w:t>donešeno</w:t>
      </w:r>
      <w:proofErr w:type="spellEnd"/>
      <w:r w:rsidRPr="00BE4CF3">
        <w:rPr>
          <w:rFonts w:ascii="Candara" w:hAnsi="Candara"/>
          <w:sz w:val="24"/>
          <w:szCs w:val="24"/>
        </w:rPr>
        <w:t xml:space="preserve"> 38 </w:t>
      </w:r>
      <w:proofErr w:type="spellStart"/>
      <w:r w:rsidRPr="00BE4CF3">
        <w:rPr>
          <w:rFonts w:ascii="Candara" w:hAnsi="Candara"/>
          <w:sz w:val="24"/>
          <w:szCs w:val="24"/>
        </w:rPr>
        <w:t>rješenja</w:t>
      </w:r>
      <w:proofErr w:type="spellEnd"/>
      <w:r w:rsidRPr="00BE4CF3">
        <w:rPr>
          <w:rFonts w:ascii="Candara" w:hAnsi="Candara"/>
          <w:sz w:val="24"/>
          <w:szCs w:val="24"/>
        </w:rPr>
        <w:t>).</w:t>
      </w:r>
    </w:p>
    <w:bookmarkEnd w:id="30"/>
    <w:p w14:paraId="6C7A246E" w14:textId="298D8553" w:rsidR="00BE4CF3" w:rsidRPr="00BE4CF3" w:rsidRDefault="00BE4CF3">
      <w:pPr>
        <w:pStyle w:val="ListParagraph"/>
        <w:numPr>
          <w:ilvl w:val="0"/>
          <w:numId w:val="19"/>
        </w:numPr>
        <w:spacing w:line="240" w:lineRule="auto"/>
        <w:ind w:left="360"/>
        <w:jc w:val="both"/>
        <w:rPr>
          <w:rFonts w:ascii="Candara" w:hAnsi="Candara"/>
          <w:sz w:val="24"/>
          <w:szCs w:val="24"/>
          <w:lang w:val="sr-Latn-CS"/>
        </w:rPr>
      </w:pPr>
      <w:proofErr w:type="spellStart"/>
      <w:r w:rsidRPr="00BE4CF3">
        <w:rPr>
          <w:rFonts w:ascii="Candara" w:hAnsi="Candara"/>
          <w:b/>
          <w:sz w:val="24"/>
        </w:rPr>
        <w:t>Mjera</w:t>
      </w:r>
      <w:proofErr w:type="spellEnd"/>
      <w:r w:rsidRPr="00BE4CF3">
        <w:rPr>
          <w:rFonts w:ascii="Candara" w:hAnsi="Candara"/>
          <w:b/>
          <w:sz w:val="24"/>
        </w:rPr>
        <w:t xml:space="preserve"> br.1</w:t>
      </w:r>
      <w:r w:rsidR="00A93FA6">
        <w:rPr>
          <w:rFonts w:ascii="Candara" w:hAnsi="Candara"/>
          <w:b/>
          <w:sz w:val="24"/>
        </w:rPr>
        <w:t>1</w:t>
      </w:r>
      <w:r w:rsidRPr="00BE4CF3">
        <w:rPr>
          <w:rFonts w:ascii="Candara" w:hAnsi="Candara"/>
          <w:b/>
          <w:sz w:val="24"/>
        </w:rPr>
        <w:t xml:space="preserve">. </w:t>
      </w:r>
      <w:r w:rsidRPr="00BE4CF3">
        <w:rPr>
          <w:rFonts w:ascii="Candara" w:hAnsi="Candara"/>
          <w:b/>
          <w:sz w:val="24"/>
          <w:szCs w:val="24"/>
        </w:rPr>
        <w:t xml:space="preserve">Program </w:t>
      </w:r>
      <w:proofErr w:type="spellStart"/>
      <w:r w:rsidRPr="00BE4CF3">
        <w:rPr>
          <w:rFonts w:ascii="Candara" w:hAnsi="Candara"/>
          <w:b/>
          <w:sz w:val="24"/>
          <w:szCs w:val="24"/>
        </w:rPr>
        <w:t>unapeđenja</w:t>
      </w:r>
      <w:proofErr w:type="spellEnd"/>
      <w:r w:rsidRPr="00BE4CF3">
        <w:rPr>
          <w:rFonts w:ascii="Candara" w:hAnsi="Candara"/>
          <w:b/>
          <w:sz w:val="24"/>
          <w:szCs w:val="24"/>
        </w:rPr>
        <w:t xml:space="preserve"> </w:t>
      </w:r>
      <w:proofErr w:type="spellStart"/>
      <w:r w:rsidRPr="00BE4CF3">
        <w:rPr>
          <w:rFonts w:ascii="Candara" w:hAnsi="Candara"/>
          <w:b/>
          <w:sz w:val="24"/>
          <w:szCs w:val="24"/>
        </w:rPr>
        <w:t>ribarstva</w:t>
      </w:r>
      <w:proofErr w:type="spellEnd"/>
      <w:r w:rsidRPr="00BE4CF3">
        <w:rPr>
          <w:b/>
        </w:rPr>
        <w:t xml:space="preserve">: </w:t>
      </w:r>
      <w:bookmarkStart w:id="31" w:name="_Hlk219898349"/>
      <w:proofErr w:type="spellStart"/>
      <w:r w:rsidRPr="00BE4CF3">
        <w:rPr>
          <w:rFonts w:ascii="Candara" w:hAnsi="Candara"/>
          <w:spacing w:val="-1"/>
          <w:sz w:val="24"/>
          <w:szCs w:val="24"/>
        </w:rPr>
        <w:t>Predviđeno</w:t>
      </w:r>
      <w:proofErr w:type="spellEnd"/>
      <w:r w:rsidRPr="00BE4CF3">
        <w:rPr>
          <w:rFonts w:ascii="Candara" w:hAnsi="Candara"/>
          <w:spacing w:val="-1"/>
          <w:sz w:val="24"/>
          <w:szCs w:val="24"/>
        </w:rPr>
        <w:t xml:space="preserve"> za </w:t>
      </w:r>
      <w:proofErr w:type="spellStart"/>
      <w:r w:rsidRPr="00BE4CF3">
        <w:rPr>
          <w:rFonts w:ascii="Candara" w:hAnsi="Candara"/>
          <w:spacing w:val="-1"/>
          <w:sz w:val="24"/>
          <w:szCs w:val="24"/>
        </w:rPr>
        <w:t>realizaciju</w:t>
      </w:r>
      <w:proofErr w:type="spellEnd"/>
      <w:r w:rsidRPr="00BE4CF3">
        <w:rPr>
          <w:rFonts w:ascii="Candara" w:hAnsi="Candara"/>
          <w:spacing w:val="-1"/>
          <w:sz w:val="24"/>
          <w:szCs w:val="24"/>
        </w:rPr>
        <w:t xml:space="preserve"> 10.000,00 €,</w:t>
      </w:r>
      <w:r w:rsidRPr="00BE4CF3">
        <w:rPr>
          <w:rFonts w:ascii="Candara" w:hAnsi="Candara"/>
          <w:color w:val="EE0000"/>
          <w:spacing w:val="-1"/>
          <w:sz w:val="24"/>
          <w:szCs w:val="24"/>
        </w:rPr>
        <w:t xml:space="preserve"> </w:t>
      </w:r>
      <w:proofErr w:type="spellStart"/>
      <w:r w:rsidRPr="00BE4CF3">
        <w:rPr>
          <w:rFonts w:ascii="Candara" w:hAnsi="Candara"/>
          <w:spacing w:val="-1"/>
          <w:sz w:val="24"/>
          <w:szCs w:val="24"/>
        </w:rPr>
        <w:t>r</w:t>
      </w:r>
      <w:r w:rsidRPr="00BE4CF3">
        <w:rPr>
          <w:rFonts w:ascii="Candara" w:hAnsi="Candara"/>
          <w:sz w:val="24"/>
          <w:szCs w:val="24"/>
        </w:rPr>
        <w:t>ealizovani</w:t>
      </w:r>
      <w:proofErr w:type="spellEnd"/>
      <w:r w:rsidRPr="00BE4CF3">
        <w:rPr>
          <w:rFonts w:ascii="Candara" w:hAnsi="Candara"/>
          <w:sz w:val="24"/>
          <w:szCs w:val="24"/>
        </w:rPr>
        <w:t xml:space="preserve"> i</w:t>
      </w:r>
      <w:r w:rsidRPr="00BE4CF3">
        <w:rPr>
          <w:rFonts w:ascii="Candara" w:hAnsi="Candara"/>
          <w:iCs/>
          <w:sz w:val="24"/>
          <w:szCs w:val="24"/>
          <w:lang w:val="sr-Latn-BA"/>
        </w:rPr>
        <w:t xml:space="preserve">znos je 10.000,00 €, realizacija 100,00 %, </w:t>
      </w:r>
      <w:proofErr w:type="spellStart"/>
      <w:r w:rsidRPr="00BE4CF3">
        <w:rPr>
          <w:rFonts w:ascii="Candara" w:hAnsi="Candara"/>
          <w:sz w:val="24"/>
          <w:szCs w:val="24"/>
        </w:rPr>
        <w:t>subvencionisan</w:t>
      </w:r>
      <w:proofErr w:type="spellEnd"/>
      <w:r w:rsidRPr="00BE4CF3">
        <w:rPr>
          <w:rFonts w:ascii="Candara" w:hAnsi="Candara"/>
          <w:sz w:val="24"/>
          <w:szCs w:val="24"/>
        </w:rPr>
        <w:t xml:space="preserve"> 1 </w:t>
      </w:r>
      <w:proofErr w:type="spellStart"/>
      <w:r w:rsidRPr="00BE4CF3">
        <w:rPr>
          <w:rFonts w:ascii="Candara" w:hAnsi="Candara"/>
          <w:sz w:val="24"/>
          <w:szCs w:val="24"/>
        </w:rPr>
        <w:t>korisnik</w:t>
      </w:r>
      <w:proofErr w:type="spellEnd"/>
      <w:r w:rsidRPr="00BE4CF3">
        <w:rPr>
          <w:rFonts w:ascii="Candara" w:hAnsi="Candara"/>
          <w:sz w:val="24"/>
          <w:szCs w:val="24"/>
        </w:rPr>
        <w:t xml:space="preserve"> – </w:t>
      </w:r>
      <w:proofErr w:type="spellStart"/>
      <w:r w:rsidRPr="00BE4CF3">
        <w:rPr>
          <w:rFonts w:ascii="Candara" w:hAnsi="Candara"/>
          <w:sz w:val="24"/>
          <w:szCs w:val="24"/>
        </w:rPr>
        <w:t>kao</w:t>
      </w:r>
      <w:proofErr w:type="spellEnd"/>
      <w:r w:rsidRPr="00BE4CF3">
        <w:rPr>
          <w:rFonts w:ascii="Candara" w:hAnsi="Candara"/>
          <w:sz w:val="24"/>
          <w:szCs w:val="24"/>
        </w:rPr>
        <w:t xml:space="preserve"> </w:t>
      </w:r>
      <w:proofErr w:type="spellStart"/>
      <w:r w:rsidRPr="00BE4CF3">
        <w:rPr>
          <w:rFonts w:ascii="Candara" w:hAnsi="Candara"/>
          <w:sz w:val="24"/>
          <w:szCs w:val="24"/>
        </w:rPr>
        <w:t>direktni</w:t>
      </w:r>
      <w:proofErr w:type="spellEnd"/>
      <w:r w:rsidRPr="00BE4CF3">
        <w:rPr>
          <w:rFonts w:ascii="Candara" w:hAnsi="Candara"/>
          <w:sz w:val="24"/>
          <w:szCs w:val="24"/>
        </w:rPr>
        <w:t xml:space="preserve"> (</w:t>
      </w:r>
      <w:proofErr w:type="spellStart"/>
      <w:r w:rsidRPr="00BE4CF3">
        <w:rPr>
          <w:rFonts w:ascii="Candara" w:hAnsi="Candara"/>
          <w:sz w:val="24"/>
          <w:szCs w:val="24"/>
        </w:rPr>
        <w:t>donešeno</w:t>
      </w:r>
      <w:proofErr w:type="spellEnd"/>
      <w:r w:rsidRPr="00BE4CF3">
        <w:rPr>
          <w:rFonts w:ascii="Candara" w:hAnsi="Candara"/>
          <w:sz w:val="24"/>
          <w:szCs w:val="24"/>
        </w:rPr>
        <w:t xml:space="preserve"> 1 </w:t>
      </w:r>
      <w:proofErr w:type="spellStart"/>
      <w:r w:rsidRPr="00BE4CF3">
        <w:rPr>
          <w:rFonts w:ascii="Candara" w:hAnsi="Candara"/>
          <w:sz w:val="24"/>
          <w:szCs w:val="24"/>
        </w:rPr>
        <w:t>rješenje</w:t>
      </w:r>
      <w:proofErr w:type="spellEnd"/>
      <w:r w:rsidRPr="00BE4CF3">
        <w:rPr>
          <w:rFonts w:ascii="Candara" w:hAnsi="Candara"/>
          <w:sz w:val="24"/>
          <w:szCs w:val="24"/>
        </w:rPr>
        <w:t xml:space="preserve">) i 450 </w:t>
      </w:r>
      <w:proofErr w:type="spellStart"/>
      <w:r w:rsidRPr="00BE4CF3">
        <w:rPr>
          <w:rFonts w:ascii="Candara" w:hAnsi="Candara"/>
          <w:sz w:val="24"/>
          <w:szCs w:val="24"/>
        </w:rPr>
        <w:t>stalnih</w:t>
      </w:r>
      <w:proofErr w:type="spellEnd"/>
      <w:r w:rsidRPr="00BE4CF3">
        <w:rPr>
          <w:rFonts w:ascii="Candara" w:hAnsi="Candara"/>
          <w:sz w:val="24"/>
          <w:szCs w:val="24"/>
        </w:rPr>
        <w:t xml:space="preserve">, </w:t>
      </w:r>
      <w:proofErr w:type="spellStart"/>
      <w:r w:rsidRPr="00BE4CF3">
        <w:rPr>
          <w:rFonts w:ascii="Candara" w:hAnsi="Candara"/>
          <w:sz w:val="24"/>
          <w:szCs w:val="24"/>
        </w:rPr>
        <w:t>sa</w:t>
      </w:r>
      <w:proofErr w:type="spellEnd"/>
      <w:r w:rsidRPr="00BE4CF3">
        <w:rPr>
          <w:rFonts w:ascii="Candara" w:hAnsi="Candara"/>
          <w:sz w:val="24"/>
          <w:szCs w:val="24"/>
        </w:rPr>
        <w:t xml:space="preserve"> 100 – 200 </w:t>
      </w:r>
      <w:proofErr w:type="spellStart"/>
      <w:r w:rsidRPr="00BE4CF3">
        <w:rPr>
          <w:rFonts w:ascii="Candara" w:hAnsi="Candara"/>
          <w:sz w:val="24"/>
          <w:szCs w:val="24"/>
        </w:rPr>
        <w:t>povremenih</w:t>
      </w:r>
      <w:proofErr w:type="spellEnd"/>
      <w:r w:rsidRPr="00BE4CF3">
        <w:rPr>
          <w:rFonts w:ascii="Candara" w:hAnsi="Candara"/>
          <w:sz w:val="24"/>
          <w:szCs w:val="24"/>
        </w:rPr>
        <w:t xml:space="preserve"> </w:t>
      </w:r>
      <w:proofErr w:type="spellStart"/>
      <w:r w:rsidRPr="00BE4CF3">
        <w:rPr>
          <w:rFonts w:ascii="Candara" w:hAnsi="Candara"/>
          <w:sz w:val="24"/>
          <w:szCs w:val="24"/>
        </w:rPr>
        <w:t>članova</w:t>
      </w:r>
      <w:proofErr w:type="spellEnd"/>
      <w:r w:rsidRPr="00BE4CF3">
        <w:rPr>
          <w:rFonts w:ascii="Candara" w:hAnsi="Candara"/>
          <w:sz w:val="24"/>
          <w:szCs w:val="24"/>
        </w:rPr>
        <w:t xml:space="preserve"> SRK </w:t>
      </w:r>
      <w:proofErr w:type="spellStart"/>
      <w:r w:rsidRPr="00BE4CF3">
        <w:rPr>
          <w:rFonts w:ascii="Candara" w:hAnsi="Candara"/>
          <w:sz w:val="24"/>
          <w:szCs w:val="24"/>
        </w:rPr>
        <w:t>Sinjavac</w:t>
      </w:r>
      <w:proofErr w:type="spellEnd"/>
      <w:r w:rsidRPr="00BE4CF3">
        <w:rPr>
          <w:rFonts w:ascii="Candara" w:hAnsi="Candara"/>
          <w:sz w:val="24"/>
          <w:szCs w:val="24"/>
        </w:rPr>
        <w:t xml:space="preserve"> i </w:t>
      </w:r>
      <w:proofErr w:type="spellStart"/>
      <w:r w:rsidRPr="00BE4CF3">
        <w:rPr>
          <w:rFonts w:ascii="Candara" w:hAnsi="Candara"/>
          <w:sz w:val="24"/>
          <w:szCs w:val="24"/>
        </w:rPr>
        <w:t>ukupna</w:t>
      </w:r>
      <w:proofErr w:type="spellEnd"/>
      <w:r w:rsidRPr="00BE4CF3">
        <w:rPr>
          <w:rFonts w:ascii="Candara" w:hAnsi="Candara"/>
          <w:sz w:val="24"/>
          <w:szCs w:val="24"/>
        </w:rPr>
        <w:t xml:space="preserve"> </w:t>
      </w:r>
      <w:proofErr w:type="spellStart"/>
      <w:r w:rsidRPr="00BE4CF3">
        <w:rPr>
          <w:rFonts w:ascii="Candara" w:hAnsi="Candara"/>
          <w:sz w:val="24"/>
          <w:szCs w:val="24"/>
        </w:rPr>
        <w:t>populacija</w:t>
      </w:r>
      <w:proofErr w:type="spellEnd"/>
      <w:r w:rsidRPr="00BE4CF3">
        <w:rPr>
          <w:rFonts w:ascii="Candara" w:hAnsi="Candara"/>
          <w:sz w:val="24"/>
          <w:szCs w:val="24"/>
        </w:rPr>
        <w:t xml:space="preserve"> </w:t>
      </w:r>
      <w:proofErr w:type="spellStart"/>
      <w:r w:rsidRPr="00BE4CF3">
        <w:rPr>
          <w:rFonts w:ascii="Candara" w:hAnsi="Candara"/>
          <w:sz w:val="24"/>
          <w:szCs w:val="24"/>
        </w:rPr>
        <w:t>opštine</w:t>
      </w:r>
      <w:proofErr w:type="spellEnd"/>
      <w:r w:rsidRPr="00BE4CF3">
        <w:rPr>
          <w:rFonts w:ascii="Candara" w:hAnsi="Candara"/>
          <w:sz w:val="24"/>
          <w:szCs w:val="24"/>
        </w:rPr>
        <w:t xml:space="preserve"> </w:t>
      </w:r>
      <w:proofErr w:type="spellStart"/>
      <w:r w:rsidRPr="00BE4CF3">
        <w:rPr>
          <w:rFonts w:ascii="Candara" w:hAnsi="Candara"/>
          <w:sz w:val="24"/>
          <w:szCs w:val="24"/>
        </w:rPr>
        <w:t>Bijelo</w:t>
      </w:r>
      <w:proofErr w:type="spellEnd"/>
      <w:r w:rsidRPr="00BE4CF3">
        <w:rPr>
          <w:rFonts w:ascii="Candara" w:hAnsi="Candara"/>
          <w:sz w:val="24"/>
          <w:szCs w:val="24"/>
        </w:rPr>
        <w:t xml:space="preserve"> Polje – </w:t>
      </w:r>
      <w:proofErr w:type="spellStart"/>
      <w:r w:rsidRPr="00BE4CF3">
        <w:rPr>
          <w:rFonts w:ascii="Candara" w:hAnsi="Candara"/>
          <w:sz w:val="24"/>
          <w:szCs w:val="24"/>
        </w:rPr>
        <w:t>kao</w:t>
      </w:r>
      <w:proofErr w:type="spellEnd"/>
      <w:r w:rsidRPr="00BE4CF3">
        <w:rPr>
          <w:rFonts w:ascii="Candara" w:hAnsi="Candara"/>
          <w:sz w:val="24"/>
          <w:szCs w:val="24"/>
        </w:rPr>
        <w:t xml:space="preserve"> </w:t>
      </w:r>
      <w:proofErr w:type="spellStart"/>
      <w:r w:rsidRPr="00BE4CF3">
        <w:rPr>
          <w:rFonts w:ascii="Candara" w:hAnsi="Candara"/>
          <w:sz w:val="24"/>
          <w:szCs w:val="24"/>
        </w:rPr>
        <w:t>indirektni</w:t>
      </w:r>
      <w:proofErr w:type="spellEnd"/>
      <w:r w:rsidRPr="00BE4CF3">
        <w:rPr>
          <w:rFonts w:ascii="Candara" w:hAnsi="Candara"/>
          <w:sz w:val="24"/>
          <w:szCs w:val="24"/>
        </w:rPr>
        <w:t xml:space="preserve"> </w:t>
      </w:r>
      <w:proofErr w:type="spellStart"/>
      <w:r w:rsidRPr="00BE4CF3">
        <w:rPr>
          <w:rFonts w:ascii="Candara" w:hAnsi="Candara"/>
          <w:sz w:val="24"/>
          <w:szCs w:val="24"/>
        </w:rPr>
        <w:t>korisnik</w:t>
      </w:r>
      <w:proofErr w:type="spellEnd"/>
      <w:r w:rsidRPr="00BE4CF3">
        <w:rPr>
          <w:rFonts w:ascii="Candara" w:hAnsi="Candara"/>
          <w:sz w:val="24"/>
          <w:szCs w:val="24"/>
        </w:rPr>
        <w:t>.</w:t>
      </w:r>
    </w:p>
    <w:bookmarkEnd w:id="31"/>
    <w:p w14:paraId="32DD92F2" w14:textId="0AA95266" w:rsidR="00BE4CF3" w:rsidRPr="00BE4CF3" w:rsidRDefault="00BE4CF3">
      <w:pPr>
        <w:pStyle w:val="ListParagraph"/>
        <w:numPr>
          <w:ilvl w:val="0"/>
          <w:numId w:val="19"/>
        </w:numPr>
        <w:spacing w:line="240" w:lineRule="auto"/>
        <w:ind w:left="360"/>
        <w:jc w:val="both"/>
        <w:rPr>
          <w:rFonts w:ascii="Candara" w:hAnsi="Candara"/>
          <w:sz w:val="24"/>
          <w:szCs w:val="24"/>
          <w:lang w:val="sr-Latn-CS"/>
        </w:rPr>
      </w:pPr>
      <w:proofErr w:type="spellStart"/>
      <w:r w:rsidRPr="00BE4CF3">
        <w:rPr>
          <w:rFonts w:ascii="Candara" w:hAnsi="Candara"/>
          <w:b/>
          <w:sz w:val="24"/>
        </w:rPr>
        <w:t>Mjera</w:t>
      </w:r>
      <w:proofErr w:type="spellEnd"/>
      <w:r w:rsidRPr="00BE4CF3">
        <w:rPr>
          <w:rFonts w:ascii="Candara" w:hAnsi="Candara"/>
          <w:b/>
          <w:sz w:val="24"/>
        </w:rPr>
        <w:t xml:space="preserve"> br.1</w:t>
      </w:r>
      <w:r w:rsidR="00A93FA6">
        <w:rPr>
          <w:rFonts w:ascii="Candara" w:hAnsi="Candara"/>
          <w:b/>
          <w:sz w:val="24"/>
        </w:rPr>
        <w:t>2</w:t>
      </w:r>
      <w:r w:rsidRPr="00BE4CF3">
        <w:rPr>
          <w:rFonts w:ascii="Candara" w:hAnsi="Candara"/>
          <w:b/>
          <w:sz w:val="24"/>
        </w:rPr>
        <w:t xml:space="preserve">. </w:t>
      </w:r>
      <w:proofErr w:type="spellStart"/>
      <w:r w:rsidRPr="00BE4CF3">
        <w:rPr>
          <w:rFonts w:ascii="Candara" w:hAnsi="Candara"/>
          <w:b/>
          <w:sz w:val="24"/>
          <w:szCs w:val="24"/>
        </w:rPr>
        <w:t>Promocija</w:t>
      </w:r>
      <w:proofErr w:type="spellEnd"/>
      <w:r w:rsidRPr="00BE4CF3">
        <w:rPr>
          <w:rFonts w:ascii="Candara" w:hAnsi="Candara"/>
          <w:b/>
          <w:sz w:val="24"/>
          <w:szCs w:val="24"/>
        </w:rPr>
        <w:t xml:space="preserve"> </w:t>
      </w:r>
      <w:proofErr w:type="spellStart"/>
      <w:r w:rsidRPr="00BE4CF3">
        <w:rPr>
          <w:rFonts w:ascii="Candara" w:hAnsi="Candara"/>
          <w:b/>
          <w:sz w:val="24"/>
          <w:szCs w:val="24"/>
        </w:rPr>
        <w:t>poljoprivrednih</w:t>
      </w:r>
      <w:proofErr w:type="spellEnd"/>
      <w:r w:rsidRPr="00BE4CF3">
        <w:rPr>
          <w:rFonts w:ascii="Candara" w:hAnsi="Candara"/>
          <w:b/>
          <w:sz w:val="24"/>
          <w:szCs w:val="24"/>
        </w:rPr>
        <w:t xml:space="preserve"> </w:t>
      </w:r>
      <w:proofErr w:type="spellStart"/>
      <w:r w:rsidRPr="00BE4CF3">
        <w:rPr>
          <w:rFonts w:ascii="Candara" w:hAnsi="Candara"/>
          <w:b/>
          <w:sz w:val="24"/>
          <w:szCs w:val="24"/>
        </w:rPr>
        <w:t>proizvoda</w:t>
      </w:r>
      <w:proofErr w:type="spellEnd"/>
      <w:r w:rsidRPr="00BE4CF3">
        <w:rPr>
          <w:rFonts w:ascii="Candara" w:hAnsi="Candara"/>
          <w:b/>
          <w:sz w:val="24"/>
          <w:szCs w:val="24"/>
        </w:rPr>
        <w:t xml:space="preserve"> i poljoprivrede:</w:t>
      </w:r>
      <w:r w:rsidRPr="00BE4CF3">
        <w:rPr>
          <w:b/>
        </w:rPr>
        <w:t xml:space="preserve"> </w:t>
      </w:r>
      <w:proofErr w:type="spellStart"/>
      <w:r w:rsidRPr="00BE4CF3">
        <w:rPr>
          <w:rFonts w:ascii="Candara" w:hAnsi="Candara"/>
          <w:spacing w:val="-1"/>
          <w:sz w:val="24"/>
          <w:szCs w:val="24"/>
        </w:rPr>
        <w:t>Predviđeno</w:t>
      </w:r>
      <w:proofErr w:type="spellEnd"/>
      <w:r w:rsidRPr="00BE4CF3">
        <w:rPr>
          <w:rFonts w:ascii="Candara" w:hAnsi="Candara"/>
          <w:spacing w:val="-1"/>
          <w:sz w:val="24"/>
          <w:szCs w:val="24"/>
        </w:rPr>
        <w:t xml:space="preserve"> za </w:t>
      </w:r>
      <w:proofErr w:type="spellStart"/>
      <w:r w:rsidRPr="00BE4CF3">
        <w:rPr>
          <w:rFonts w:ascii="Candara" w:hAnsi="Candara"/>
          <w:spacing w:val="-1"/>
          <w:sz w:val="24"/>
          <w:szCs w:val="24"/>
        </w:rPr>
        <w:t>realizaciju</w:t>
      </w:r>
      <w:proofErr w:type="spellEnd"/>
      <w:r w:rsidRPr="00BE4CF3">
        <w:rPr>
          <w:rFonts w:ascii="Candara" w:hAnsi="Candara"/>
          <w:spacing w:val="-1"/>
          <w:sz w:val="24"/>
          <w:szCs w:val="24"/>
        </w:rPr>
        <w:t xml:space="preserve"> 3.000,00 €, </w:t>
      </w:r>
      <w:proofErr w:type="spellStart"/>
      <w:r w:rsidRPr="00BE4CF3">
        <w:rPr>
          <w:rFonts w:ascii="Candara" w:hAnsi="Candara"/>
          <w:spacing w:val="-1"/>
          <w:sz w:val="24"/>
          <w:szCs w:val="24"/>
        </w:rPr>
        <w:t>r</w:t>
      </w:r>
      <w:r w:rsidRPr="00BE4CF3">
        <w:rPr>
          <w:rFonts w:ascii="Candara" w:hAnsi="Candara"/>
          <w:sz w:val="24"/>
          <w:szCs w:val="24"/>
        </w:rPr>
        <w:t>ealizovani</w:t>
      </w:r>
      <w:proofErr w:type="spellEnd"/>
      <w:r w:rsidRPr="00BE4CF3">
        <w:rPr>
          <w:rFonts w:ascii="Candara" w:hAnsi="Candara"/>
          <w:sz w:val="24"/>
          <w:szCs w:val="24"/>
        </w:rPr>
        <w:t xml:space="preserve"> i</w:t>
      </w:r>
      <w:r w:rsidRPr="00BE4CF3">
        <w:rPr>
          <w:rFonts w:ascii="Candara" w:hAnsi="Candara"/>
          <w:iCs/>
          <w:sz w:val="24"/>
          <w:szCs w:val="24"/>
          <w:lang w:val="sr-Latn-BA"/>
        </w:rPr>
        <w:t xml:space="preserve">znos je 0,00 €, realizacija 0,00%, </w:t>
      </w:r>
      <w:proofErr w:type="spellStart"/>
      <w:r w:rsidRPr="00BE4CF3">
        <w:rPr>
          <w:rFonts w:ascii="Candara" w:hAnsi="Candara"/>
          <w:sz w:val="24"/>
          <w:szCs w:val="24"/>
        </w:rPr>
        <w:t>nije</w:t>
      </w:r>
      <w:proofErr w:type="spellEnd"/>
      <w:r w:rsidRPr="00BE4CF3">
        <w:rPr>
          <w:rFonts w:ascii="Candara" w:hAnsi="Candara"/>
          <w:sz w:val="24"/>
          <w:szCs w:val="24"/>
        </w:rPr>
        <w:t xml:space="preserve"> </w:t>
      </w:r>
      <w:proofErr w:type="spellStart"/>
      <w:r w:rsidRPr="00BE4CF3">
        <w:rPr>
          <w:rFonts w:ascii="Candara" w:hAnsi="Candara"/>
          <w:sz w:val="24"/>
          <w:szCs w:val="24"/>
        </w:rPr>
        <w:t>bilo</w:t>
      </w:r>
      <w:proofErr w:type="spellEnd"/>
      <w:r w:rsidRPr="00BE4CF3">
        <w:rPr>
          <w:rFonts w:ascii="Candara" w:hAnsi="Candara"/>
          <w:sz w:val="24"/>
          <w:szCs w:val="24"/>
        </w:rPr>
        <w:t xml:space="preserve"> </w:t>
      </w:r>
      <w:proofErr w:type="spellStart"/>
      <w:r w:rsidRPr="00BE4CF3">
        <w:rPr>
          <w:rFonts w:ascii="Candara" w:hAnsi="Candara"/>
          <w:sz w:val="24"/>
          <w:szCs w:val="24"/>
        </w:rPr>
        <w:t>podnešenih</w:t>
      </w:r>
      <w:proofErr w:type="spellEnd"/>
      <w:r w:rsidRPr="00BE4CF3">
        <w:rPr>
          <w:rFonts w:ascii="Candara" w:hAnsi="Candara"/>
          <w:sz w:val="24"/>
          <w:szCs w:val="24"/>
        </w:rPr>
        <w:t xml:space="preserve"> </w:t>
      </w:r>
      <w:proofErr w:type="spellStart"/>
      <w:r w:rsidRPr="00BE4CF3">
        <w:rPr>
          <w:rFonts w:ascii="Candara" w:hAnsi="Candara"/>
          <w:sz w:val="24"/>
          <w:szCs w:val="24"/>
        </w:rPr>
        <w:t>zahtjeva</w:t>
      </w:r>
      <w:proofErr w:type="spellEnd"/>
      <w:r w:rsidRPr="00BE4CF3">
        <w:rPr>
          <w:rFonts w:ascii="Candara" w:hAnsi="Candara"/>
          <w:sz w:val="24"/>
          <w:szCs w:val="24"/>
        </w:rPr>
        <w:t>.</w:t>
      </w:r>
    </w:p>
    <w:p w14:paraId="2F917C7C" w14:textId="45E42B72" w:rsidR="00DA3192" w:rsidRDefault="00DA3192" w:rsidP="00AA61EB">
      <w:pPr>
        <w:ind w:firstLine="360"/>
        <w:jc w:val="both"/>
        <w:rPr>
          <w:rFonts w:ascii="Candara" w:hAnsi="Candara"/>
          <w:b/>
          <w:bCs/>
          <w:lang w:val="en-US"/>
        </w:rPr>
      </w:pPr>
      <w:proofErr w:type="spellStart"/>
      <w:r w:rsidRPr="00AA61EB">
        <w:rPr>
          <w:rFonts w:ascii="Candara" w:hAnsi="Candara"/>
          <w:b/>
          <w:bCs/>
          <w:lang w:val="en-US"/>
        </w:rPr>
        <w:t>R</w:t>
      </w:r>
      <w:r w:rsidR="00A57F34" w:rsidRPr="00AA61EB">
        <w:rPr>
          <w:rFonts w:ascii="Candara" w:hAnsi="Candara"/>
          <w:b/>
          <w:bCs/>
          <w:lang w:val="en-US"/>
        </w:rPr>
        <w:t>ekapitulacija</w:t>
      </w:r>
      <w:proofErr w:type="spellEnd"/>
      <w:r w:rsidRPr="00AA61EB">
        <w:rPr>
          <w:rFonts w:ascii="Candara" w:hAnsi="Candara"/>
          <w:b/>
          <w:bCs/>
          <w:lang w:val="en-US"/>
        </w:rPr>
        <w:t xml:space="preserve">:  </w:t>
      </w:r>
    </w:p>
    <w:p w14:paraId="6B6464C3" w14:textId="5D836835" w:rsidR="0044456F" w:rsidRPr="00317EB5" w:rsidRDefault="00DA3192">
      <w:pPr>
        <w:pStyle w:val="ListParagraph"/>
        <w:numPr>
          <w:ilvl w:val="0"/>
          <w:numId w:val="20"/>
        </w:numPr>
        <w:spacing w:line="240" w:lineRule="auto"/>
        <w:ind w:left="360"/>
        <w:jc w:val="both"/>
        <w:rPr>
          <w:rFonts w:ascii="Candara" w:hAnsi="Candara"/>
          <w:b/>
          <w:bCs/>
        </w:rPr>
      </w:pPr>
      <w:proofErr w:type="spellStart"/>
      <w:r w:rsidRPr="00317EB5">
        <w:rPr>
          <w:rFonts w:ascii="Candara" w:hAnsi="Candara"/>
          <w:sz w:val="24"/>
          <w:szCs w:val="24"/>
        </w:rPr>
        <w:t>Ukupno</w:t>
      </w:r>
      <w:proofErr w:type="spellEnd"/>
      <w:r w:rsidRPr="00317EB5">
        <w:rPr>
          <w:rFonts w:ascii="Candara" w:hAnsi="Candara"/>
          <w:sz w:val="24"/>
          <w:szCs w:val="24"/>
        </w:rPr>
        <w:t xml:space="preserve"> </w:t>
      </w:r>
      <w:proofErr w:type="spellStart"/>
      <w:r w:rsidRPr="00317EB5">
        <w:rPr>
          <w:rFonts w:ascii="Candara" w:hAnsi="Candara"/>
          <w:sz w:val="24"/>
          <w:szCs w:val="24"/>
        </w:rPr>
        <w:t>dodjeljeno</w:t>
      </w:r>
      <w:proofErr w:type="spellEnd"/>
      <w:r w:rsidR="0044456F" w:rsidRPr="00317EB5">
        <w:rPr>
          <w:rFonts w:ascii="Candara" w:eastAsia="Times New Roman" w:hAnsi="Candara"/>
          <w:sz w:val="24"/>
          <w:szCs w:val="24"/>
        </w:rPr>
        <w:t>:</w:t>
      </w:r>
      <w:r w:rsidR="0044456F" w:rsidRPr="00317EB5">
        <w:rPr>
          <w:rFonts w:ascii="Candara" w:eastAsia="Times New Roman" w:hAnsi="Candara"/>
          <w:color w:val="FF0000"/>
          <w:sz w:val="24"/>
          <w:szCs w:val="24"/>
        </w:rPr>
        <w:t xml:space="preserve"> </w:t>
      </w:r>
      <w:r w:rsidR="00A93FA6">
        <w:rPr>
          <w:rFonts w:ascii="Candara" w:eastAsia="Times New Roman" w:hAnsi="Candara"/>
          <w:sz w:val="24"/>
          <w:szCs w:val="24"/>
        </w:rPr>
        <w:t>375.132,19</w:t>
      </w:r>
      <w:r w:rsidR="00EC371B" w:rsidRPr="00317EB5">
        <w:rPr>
          <w:rFonts w:ascii="Candara" w:eastAsia="Times New Roman" w:hAnsi="Candara"/>
          <w:b/>
          <w:bCs/>
          <w:szCs w:val="24"/>
        </w:rPr>
        <w:t xml:space="preserve"> </w:t>
      </w:r>
      <w:r w:rsidR="0044456F" w:rsidRPr="00317EB5">
        <w:rPr>
          <w:rFonts w:ascii="Candara" w:eastAsia="Times New Roman" w:hAnsi="Candara"/>
          <w:sz w:val="24"/>
          <w:szCs w:val="24"/>
        </w:rPr>
        <w:t>€</w:t>
      </w:r>
      <w:r w:rsidRPr="00317EB5">
        <w:rPr>
          <w:rFonts w:ascii="Candara" w:hAnsi="Candara"/>
          <w:sz w:val="24"/>
          <w:szCs w:val="24"/>
        </w:rPr>
        <w:t xml:space="preserve">, </w:t>
      </w:r>
      <w:proofErr w:type="spellStart"/>
      <w:r w:rsidRPr="00317EB5">
        <w:rPr>
          <w:rFonts w:ascii="Candara" w:hAnsi="Candara"/>
          <w:sz w:val="24"/>
          <w:szCs w:val="24"/>
        </w:rPr>
        <w:t>realizacija</w:t>
      </w:r>
      <w:proofErr w:type="spellEnd"/>
      <w:r w:rsidRPr="00317EB5">
        <w:rPr>
          <w:rFonts w:ascii="Candara" w:hAnsi="Candara"/>
          <w:sz w:val="24"/>
          <w:szCs w:val="24"/>
        </w:rPr>
        <w:t xml:space="preserve"> </w:t>
      </w:r>
      <w:r w:rsidR="00A93FA6">
        <w:rPr>
          <w:rFonts w:ascii="Candara" w:eastAsia="Times New Roman" w:hAnsi="Candara"/>
          <w:sz w:val="24"/>
          <w:szCs w:val="24"/>
        </w:rPr>
        <w:t xml:space="preserve">93,78 </w:t>
      </w:r>
      <w:r w:rsidR="0044456F" w:rsidRPr="00317EB5">
        <w:rPr>
          <w:rFonts w:ascii="Candara" w:eastAsia="Times New Roman" w:hAnsi="Candara"/>
          <w:sz w:val="24"/>
          <w:szCs w:val="24"/>
        </w:rPr>
        <w:t>%</w:t>
      </w:r>
    </w:p>
    <w:p w14:paraId="2947068A" w14:textId="2C1147CE" w:rsidR="0044456F" w:rsidRPr="00A93FA6" w:rsidRDefault="00DA3192">
      <w:pPr>
        <w:pStyle w:val="ListParagraph"/>
        <w:numPr>
          <w:ilvl w:val="0"/>
          <w:numId w:val="20"/>
        </w:numPr>
        <w:spacing w:line="240" w:lineRule="auto"/>
        <w:ind w:left="360"/>
        <w:jc w:val="both"/>
        <w:rPr>
          <w:rFonts w:ascii="Candara" w:hAnsi="Candara"/>
          <w:b/>
          <w:bCs/>
        </w:rPr>
      </w:pPr>
      <w:proofErr w:type="spellStart"/>
      <w:r w:rsidRPr="00317EB5">
        <w:rPr>
          <w:rFonts w:ascii="Candara" w:hAnsi="Candara"/>
          <w:sz w:val="24"/>
          <w:szCs w:val="24"/>
        </w:rPr>
        <w:t>Podnešeno</w:t>
      </w:r>
      <w:proofErr w:type="spellEnd"/>
      <w:r w:rsidRPr="00317EB5">
        <w:rPr>
          <w:rFonts w:ascii="Candara" w:hAnsi="Candara"/>
          <w:sz w:val="24"/>
          <w:szCs w:val="24"/>
        </w:rPr>
        <w:t xml:space="preserve"> </w:t>
      </w:r>
      <w:proofErr w:type="spellStart"/>
      <w:r w:rsidRPr="00317EB5">
        <w:rPr>
          <w:rFonts w:ascii="Candara" w:hAnsi="Candara"/>
          <w:sz w:val="24"/>
          <w:szCs w:val="24"/>
        </w:rPr>
        <w:t>ukupno</w:t>
      </w:r>
      <w:proofErr w:type="spellEnd"/>
      <w:r w:rsidRPr="00317EB5">
        <w:rPr>
          <w:rFonts w:ascii="Candara" w:hAnsi="Candara"/>
          <w:sz w:val="24"/>
          <w:szCs w:val="24"/>
        </w:rPr>
        <w:t xml:space="preserve"> </w:t>
      </w:r>
      <w:r w:rsidR="00EC371B" w:rsidRPr="00317EB5">
        <w:rPr>
          <w:rFonts w:ascii="Candara" w:hAnsi="Candara"/>
          <w:sz w:val="24"/>
          <w:szCs w:val="24"/>
        </w:rPr>
        <w:t>1.</w:t>
      </w:r>
      <w:r w:rsidR="00A93FA6">
        <w:rPr>
          <w:rFonts w:ascii="Candara" w:hAnsi="Candara"/>
          <w:sz w:val="24"/>
          <w:szCs w:val="24"/>
        </w:rPr>
        <w:t>116</w:t>
      </w:r>
      <w:r w:rsidRPr="00317EB5">
        <w:rPr>
          <w:rFonts w:ascii="Candara" w:hAnsi="Candara"/>
          <w:sz w:val="24"/>
          <w:szCs w:val="24"/>
        </w:rPr>
        <w:t xml:space="preserve"> </w:t>
      </w:r>
      <w:proofErr w:type="spellStart"/>
      <w:r w:rsidRPr="00317EB5">
        <w:rPr>
          <w:rFonts w:ascii="Candara" w:hAnsi="Candara"/>
          <w:sz w:val="24"/>
          <w:szCs w:val="24"/>
        </w:rPr>
        <w:t>zahtjeva</w:t>
      </w:r>
      <w:proofErr w:type="spellEnd"/>
      <w:r w:rsidRPr="00317EB5">
        <w:rPr>
          <w:rFonts w:ascii="Candara" w:hAnsi="Candara"/>
          <w:sz w:val="24"/>
          <w:szCs w:val="24"/>
        </w:rPr>
        <w:t xml:space="preserve">, </w:t>
      </w:r>
      <w:proofErr w:type="spellStart"/>
      <w:r w:rsidR="0044456F" w:rsidRPr="00317EB5">
        <w:rPr>
          <w:rFonts w:ascii="Candara" w:hAnsi="Candara"/>
          <w:sz w:val="24"/>
          <w:szCs w:val="24"/>
        </w:rPr>
        <w:t>usvojeno</w:t>
      </w:r>
      <w:proofErr w:type="spellEnd"/>
      <w:r w:rsidR="0044456F" w:rsidRPr="00317EB5">
        <w:rPr>
          <w:rFonts w:ascii="Candara" w:hAnsi="Candara"/>
          <w:sz w:val="24"/>
          <w:szCs w:val="24"/>
        </w:rPr>
        <w:t xml:space="preserve"> je </w:t>
      </w:r>
      <w:r w:rsidR="00EC371B" w:rsidRPr="00317EB5">
        <w:rPr>
          <w:rFonts w:ascii="Candara" w:hAnsi="Candara"/>
          <w:sz w:val="24"/>
          <w:szCs w:val="24"/>
        </w:rPr>
        <w:t>9</w:t>
      </w:r>
      <w:r w:rsidR="00A93FA6">
        <w:rPr>
          <w:rFonts w:ascii="Candara" w:hAnsi="Candara"/>
          <w:sz w:val="24"/>
          <w:szCs w:val="24"/>
        </w:rPr>
        <w:t>74</w:t>
      </w:r>
      <w:r w:rsidR="0044456F" w:rsidRPr="00317EB5">
        <w:rPr>
          <w:rFonts w:ascii="Candara" w:hAnsi="Candara"/>
          <w:sz w:val="24"/>
          <w:szCs w:val="24"/>
        </w:rPr>
        <w:t xml:space="preserve">, </w:t>
      </w:r>
      <w:proofErr w:type="spellStart"/>
      <w:r w:rsidR="0044456F" w:rsidRPr="00317EB5">
        <w:rPr>
          <w:rFonts w:ascii="Candara" w:hAnsi="Candara"/>
          <w:sz w:val="24"/>
          <w:szCs w:val="24"/>
        </w:rPr>
        <w:t>odbijeno</w:t>
      </w:r>
      <w:proofErr w:type="spellEnd"/>
      <w:r w:rsidR="0044456F" w:rsidRPr="00317EB5">
        <w:rPr>
          <w:rFonts w:ascii="Candara" w:hAnsi="Candara"/>
          <w:sz w:val="24"/>
          <w:szCs w:val="24"/>
        </w:rPr>
        <w:t xml:space="preserve"> </w:t>
      </w:r>
      <w:r w:rsidR="00A93FA6">
        <w:rPr>
          <w:rFonts w:ascii="Candara" w:hAnsi="Candara"/>
          <w:sz w:val="24"/>
          <w:szCs w:val="24"/>
        </w:rPr>
        <w:t>105</w:t>
      </w:r>
      <w:r w:rsidR="0044456F" w:rsidRPr="00317EB5">
        <w:rPr>
          <w:rFonts w:ascii="Candara" w:hAnsi="Candara"/>
          <w:sz w:val="24"/>
          <w:szCs w:val="24"/>
        </w:rPr>
        <w:t xml:space="preserve">, a za </w:t>
      </w:r>
      <w:r w:rsidR="00A93FA6">
        <w:rPr>
          <w:rFonts w:ascii="Candara" w:hAnsi="Candara"/>
          <w:sz w:val="24"/>
          <w:szCs w:val="24"/>
        </w:rPr>
        <w:t>37</w:t>
      </w:r>
      <w:r w:rsidR="0044456F" w:rsidRPr="00317EB5">
        <w:rPr>
          <w:rFonts w:ascii="Candara" w:hAnsi="Candara"/>
          <w:sz w:val="24"/>
          <w:szCs w:val="24"/>
        </w:rPr>
        <w:t xml:space="preserve"> </w:t>
      </w:r>
      <w:proofErr w:type="spellStart"/>
      <w:r w:rsidR="0044456F" w:rsidRPr="00317EB5">
        <w:rPr>
          <w:rFonts w:ascii="Candara" w:hAnsi="Candara"/>
          <w:sz w:val="24"/>
          <w:szCs w:val="24"/>
        </w:rPr>
        <w:t>zahtje</w:t>
      </w:r>
      <w:r w:rsidR="00EC371B" w:rsidRPr="00317EB5">
        <w:rPr>
          <w:rFonts w:ascii="Candara" w:hAnsi="Candara"/>
          <w:sz w:val="24"/>
          <w:szCs w:val="24"/>
        </w:rPr>
        <w:t>v</w:t>
      </w:r>
      <w:r w:rsidR="00A93FA6">
        <w:rPr>
          <w:rFonts w:ascii="Candara" w:hAnsi="Candara"/>
          <w:sz w:val="24"/>
          <w:szCs w:val="24"/>
        </w:rPr>
        <w:t>a</w:t>
      </w:r>
      <w:proofErr w:type="spellEnd"/>
      <w:r w:rsidR="0044456F" w:rsidRPr="00317EB5">
        <w:rPr>
          <w:rFonts w:ascii="Candara" w:hAnsi="Candara"/>
          <w:sz w:val="24"/>
          <w:szCs w:val="24"/>
        </w:rPr>
        <w:t xml:space="preserve"> </w:t>
      </w:r>
      <w:proofErr w:type="spellStart"/>
      <w:r w:rsidR="0044456F" w:rsidRPr="00317EB5">
        <w:rPr>
          <w:rFonts w:ascii="Candara" w:hAnsi="Candara"/>
          <w:sz w:val="24"/>
          <w:szCs w:val="24"/>
        </w:rPr>
        <w:t>postupak</w:t>
      </w:r>
      <w:proofErr w:type="spellEnd"/>
      <w:r w:rsidR="0044456F" w:rsidRPr="00317EB5">
        <w:rPr>
          <w:rFonts w:ascii="Candara" w:hAnsi="Candara"/>
          <w:sz w:val="24"/>
          <w:szCs w:val="24"/>
        </w:rPr>
        <w:t xml:space="preserve"> je </w:t>
      </w:r>
      <w:proofErr w:type="spellStart"/>
      <w:r w:rsidR="0044456F" w:rsidRPr="00317EB5">
        <w:rPr>
          <w:rFonts w:ascii="Candara" w:hAnsi="Candara"/>
          <w:sz w:val="24"/>
          <w:szCs w:val="24"/>
        </w:rPr>
        <w:t>obustavljen</w:t>
      </w:r>
      <w:proofErr w:type="spellEnd"/>
      <w:r w:rsidR="0044456F" w:rsidRPr="00317EB5">
        <w:rPr>
          <w:rFonts w:ascii="Candara" w:hAnsi="Candara"/>
          <w:sz w:val="24"/>
          <w:szCs w:val="24"/>
        </w:rPr>
        <w:t xml:space="preserve">. </w:t>
      </w:r>
    </w:p>
    <w:p w14:paraId="36EBBEA6" w14:textId="59A2C0BA" w:rsidR="00EC1A7D" w:rsidRPr="004943B6" w:rsidRDefault="00A93FA6">
      <w:pPr>
        <w:pStyle w:val="ListParagraph"/>
        <w:numPr>
          <w:ilvl w:val="0"/>
          <w:numId w:val="20"/>
        </w:numPr>
        <w:spacing w:line="240" w:lineRule="auto"/>
        <w:ind w:left="360"/>
        <w:jc w:val="both"/>
        <w:rPr>
          <w:rFonts w:ascii="Candara" w:hAnsi="Candara"/>
          <w:b/>
          <w:bCs/>
          <w:sz w:val="24"/>
          <w:szCs w:val="24"/>
        </w:rPr>
      </w:pPr>
      <w:proofErr w:type="spellStart"/>
      <w:r w:rsidRPr="00A93FA6">
        <w:rPr>
          <w:rFonts w:ascii="Candara" w:hAnsi="Candara"/>
          <w:sz w:val="24"/>
          <w:szCs w:val="24"/>
        </w:rPr>
        <w:t>Subvencionisano</w:t>
      </w:r>
      <w:proofErr w:type="spellEnd"/>
      <w:r w:rsidRPr="00A93FA6">
        <w:rPr>
          <w:rFonts w:ascii="Candara" w:hAnsi="Candara"/>
          <w:sz w:val="24"/>
          <w:szCs w:val="24"/>
        </w:rPr>
        <w:t xml:space="preserve"> </w:t>
      </w:r>
      <w:proofErr w:type="spellStart"/>
      <w:r w:rsidRPr="00A93FA6">
        <w:rPr>
          <w:rFonts w:ascii="Candara" w:hAnsi="Candara"/>
          <w:sz w:val="24"/>
          <w:szCs w:val="24"/>
        </w:rPr>
        <w:t>ukupno</w:t>
      </w:r>
      <w:proofErr w:type="spellEnd"/>
      <w:r w:rsidRPr="00A93FA6">
        <w:rPr>
          <w:rFonts w:ascii="Candara" w:hAnsi="Candara"/>
          <w:sz w:val="24"/>
          <w:szCs w:val="24"/>
        </w:rPr>
        <w:t xml:space="preserve"> 650 </w:t>
      </w:r>
      <w:proofErr w:type="spellStart"/>
      <w:r w:rsidRPr="00A93FA6">
        <w:rPr>
          <w:rFonts w:ascii="Candara" w:hAnsi="Candara"/>
          <w:sz w:val="24"/>
          <w:szCs w:val="24"/>
        </w:rPr>
        <w:t>korisnika</w:t>
      </w:r>
      <w:proofErr w:type="spellEnd"/>
      <w:r w:rsidRPr="00A93FA6">
        <w:rPr>
          <w:rFonts w:ascii="Candara" w:hAnsi="Candara"/>
          <w:sz w:val="24"/>
          <w:szCs w:val="24"/>
        </w:rPr>
        <w:t xml:space="preserve">; </w:t>
      </w:r>
      <w:r w:rsidR="0044456F" w:rsidRPr="00A93FA6">
        <w:rPr>
          <w:rFonts w:ascii="Candara" w:hAnsi="Candara"/>
          <w:sz w:val="24"/>
          <w:szCs w:val="24"/>
        </w:rPr>
        <w:t xml:space="preserve">Od </w:t>
      </w:r>
      <w:proofErr w:type="spellStart"/>
      <w:r w:rsidR="0044456F" w:rsidRPr="00A93FA6">
        <w:rPr>
          <w:rFonts w:ascii="Candara" w:hAnsi="Candara"/>
          <w:sz w:val="24"/>
          <w:szCs w:val="24"/>
        </w:rPr>
        <w:t>ukupnog</w:t>
      </w:r>
      <w:proofErr w:type="spellEnd"/>
      <w:r w:rsidR="0044456F" w:rsidRPr="00A93FA6">
        <w:rPr>
          <w:rFonts w:ascii="Candara" w:hAnsi="Candara"/>
          <w:sz w:val="24"/>
          <w:szCs w:val="24"/>
        </w:rPr>
        <w:t xml:space="preserve"> </w:t>
      </w:r>
      <w:proofErr w:type="spellStart"/>
      <w:r w:rsidR="0044456F" w:rsidRPr="00A93FA6">
        <w:rPr>
          <w:rFonts w:ascii="Candara" w:hAnsi="Candara"/>
          <w:sz w:val="24"/>
          <w:szCs w:val="24"/>
        </w:rPr>
        <w:t>broja</w:t>
      </w:r>
      <w:proofErr w:type="spellEnd"/>
      <w:r w:rsidR="0044456F" w:rsidRPr="00A93FA6">
        <w:rPr>
          <w:rFonts w:ascii="Candara" w:hAnsi="Candara"/>
          <w:sz w:val="24"/>
          <w:szCs w:val="24"/>
        </w:rPr>
        <w:t xml:space="preserve"> </w:t>
      </w:r>
      <w:proofErr w:type="spellStart"/>
      <w:r w:rsidR="0044456F" w:rsidRPr="00A93FA6">
        <w:rPr>
          <w:rFonts w:ascii="Candara" w:hAnsi="Candara"/>
          <w:sz w:val="24"/>
          <w:szCs w:val="24"/>
        </w:rPr>
        <w:t>korisnika</w:t>
      </w:r>
      <w:proofErr w:type="spellEnd"/>
      <w:r w:rsidR="0044456F" w:rsidRPr="00A93FA6">
        <w:rPr>
          <w:rFonts w:ascii="Candara" w:hAnsi="Candara"/>
          <w:sz w:val="24"/>
          <w:szCs w:val="24"/>
        </w:rPr>
        <w:t xml:space="preserve"> </w:t>
      </w:r>
      <w:r w:rsidRPr="00A93FA6">
        <w:rPr>
          <w:rFonts w:ascii="Candara" w:hAnsi="Candara"/>
          <w:sz w:val="24"/>
          <w:szCs w:val="24"/>
        </w:rPr>
        <w:t>126</w:t>
      </w:r>
      <w:r w:rsidR="0044456F" w:rsidRPr="00A93FA6">
        <w:rPr>
          <w:rFonts w:ascii="Candara" w:hAnsi="Candara"/>
          <w:sz w:val="24"/>
          <w:szCs w:val="24"/>
        </w:rPr>
        <w:t xml:space="preserve"> </w:t>
      </w:r>
      <w:proofErr w:type="spellStart"/>
      <w:r w:rsidR="0044456F" w:rsidRPr="00A93FA6">
        <w:rPr>
          <w:rFonts w:ascii="Candara" w:hAnsi="Candara"/>
          <w:sz w:val="24"/>
          <w:szCs w:val="24"/>
        </w:rPr>
        <w:t>su</w:t>
      </w:r>
      <w:proofErr w:type="spellEnd"/>
      <w:r w:rsidR="0044456F" w:rsidRPr="00A93FA6">
        <w:rPr>
          <w:rFonts w:ascii="Candara" w:hAnsi="Candara"/>
          <w:sz w:val="24"/>
          <w:szCs w:val="24"/>
        </w:rPr>
        <w:t xml:space="preserve"> </w:t>
      </w:r>
      <w:proofErr w:type="spellStart"/>
      <w:r w:rsidR="0044456F" w:rsidRPr="00A93FA6">
        <w:rPr>
          <w:rFonts w:ascii="Candara" w:hAnsi="Candara"/>
          <w:sz w:val="24"/>
          <w:szCs w:val="24"/>
        </w:rPr>
        <w:t>žene</w:t>
      </w:r>
      <w:proofErr w:type="spellEnd"/>
      <w:r w:rsidR="0044456F" w:rsidRPr="00A93FA6">
        <w:rPr>
          <w:rFonts w:ascii="Candara" w:hAnsi="Candara"/>
          <w:sz w:val="24"/>
          <w:szCs w:val="24"/>
        </w:rPr>
        <w:t xml:space="preserve">, a </w:t>
      </w:r>
      <w:r w:rsidRPr="00A93FA6">
        <w:rPr>
          <w:rFonts w:ascii="Candara" w:hAnsi="Candara"/>
          <w:sz w:val="24"/>
          <w:szCs w:val="24"/>
        </w:rPr>
        <w:t>118</w:t>
      </w:r>
      <w:r w:rsidR="0044456F" w:rsidRPr="00A93FA6">
        <w:rPr>
          <w:rFonts w:ascii="Candara" w:hAnsi="Candara"/>
          <w:sz w:val="24"/>
          <w:szCs w:val="24"/>
        </w:rPr>
        <w:t xml:space="preserve"> </w:t>
      </w:r>
      <w:proofErr w:type="spellStart"/>
      <w:r w:rsidR="0044456F" w:rsidRPr="00A93FA6">
        <w:rPr>
          <w:rFonts w:ascii="Candara" w:hAnsi="Candara"/>
          <w:sz w:val="24"/>
          <w:szCs w:val="24"/>
        </w:rPr>
        <w:t>korisnika</w:t>
      </w:r>
      <w:proofErr w:type="spellEnd"/>
      <w:r w:rsidR="0044456F" w:rsidRPr="00A93FA6">
        <w:rPr>
          <w:rFonts w:ascii="Candara" w:hAnsi="Candara"/>
          <w:sz w:val="24"/>
          <w:szCs w:val="24"/>
        </w:rPr>
        <w:t xml:space="preserve"> </w:t>
      </w:r>
      <w:proofErr w:type="spellStart"/>
      <w:r w:rsidR="0044456F" w:rsidRPr="00A93FA6">
        <w:rPr>
          <w:rFonts w:ascii="Candara" w:hAnsi="Candara"/>
          <w:sz w:val="24"/>
          <w:szCs w:val="24"/>
        </w:rPr>
        <w:t>su</w:t>
      </w:r>
      <w:proofErr w:type="spellEnd"/>
      <w:r w:rsidR="0044456F" w:rsidRPr="00A93FA6">
        <w:rPr>
          <w:rFonts w:ascii="Candara" w:hAnsi="Candara"/>
          <w:sz w:val="24"/>
          <w:szCs w:val="24"/>
        </w:rPr>
        <w:t xml:space="preserve"> </w:t>
      </w:r>
      <w:proofErr w:type="spellStart"/>
      <w:r w:rsidR="0044456F" w:rsidRPr="00A93FA6">
        <w:rPr>
          <w:rFonts w:ascii="Candara" w:hAnsi="Candara"/>
          <w:sz w:val="24"/>
          <w:szCs w:val="24"/>
        </w:rPr>
        <w:t>mladi</w:t>
      </w:r>
      <w:proofErr w:type="spellEnd"/>
      <w:r w:rsidRPr="00A93FA6">
        <w:rPr>
          <w:rFonts w:ascii="Candara" w:hAnsi="Candara"/>
          <w:sz w:val="24"/>
          <w:szCs w:val="24"/>
        </w:rPr>
        <w:t xml:space="preserve">. </w:t>
      </w:r>
      <w:r w:rsidR="0044456F" w:rsidRPr="00A93FA6">
        <w:rPr>
          <w:rFonts w:ascii="Candara" w:hAnsi="Candara"/>
          <w:sz w:val="24"/>
          <w:szCs w:val="24"/>
        </w:rPr>
        <w:t xml:space="preserve"> </w:t>
      </w:r>
    </w:p>
    <w:p w14:paraId="772B92DA" w14:textId="1CEF8F66" w:rsidR="0044456F" w:rsidRPr="00AA61EB" w:rsidRDefault="00DA3192" w:rsidP="0030355F">
      <w:pPr>
        <w:ind w:firstLine="709"/>
        <w:jc w:val="both"/>
        <w:rPr>
          <w:rFonts w:ascii="Candara" w:hAnsi="Candara"/>
          <w:b/>
          <w:lang w:val="en-US"/>
        </w:rPr>
      </w:pPr>
      <w:r w:rsidRPr="00AA61EB">
        <w:rPr>
          <w:rFonts w:ascii="Candara" w:hAnsi="Candara"/>
          <w:b/>
          <w:lang w:val="sr-Latn-RS"/>
        </w:rPr>
        <w:t>Sektor za vodoprivredu</w:t>
      </w:r>
    </w:p>
    <w:p w14:paraId="45ED2406" w14:textId="4269A54F" w:rsidR="005415AD" w:rsidRDefault="00DA3192" w:rsidP="00AA61EB">
      <w:pPr>
        <w:ind w:firstLine="709"/>
        <w:jc w:val="both"/>
        <w:rPr>
          <w:rFonts w:ascii="Candara" w:hAnsi="Candara"/>
          <w:lang w:val="sr-Latn-CS"/>
        </w:rPr>
      </w:pPr>
      <w:r w:rsidRPr="00AA61EB">
        <w:rPr>
          <w:rFonts w:ascii="Candara" w:hAnsi="Candara"/>
          <w:lang w:val="sr-Latn-CS"/>
        </w:rPr>
        <w:t>U 202</w:t>
      </w:r>
      <w:r w:rsidR="00A93FA6">
        <w:rPr>
          <w:rFonts w:ascii="Candara" w:hAnsi="Candara"/>
          <w:lang w:val="sr-Latn-CS"/>
        </w:rPr>
        <w:t>5</w:t>
      </w:r>
      <w:r w:rsidRPr="00AA61EB">
        <w:rPr>
          <w:rFonts w:ascii="Candara" w:hAnsi="Candara"/>
          <w:lang w:val="sr-Latn-CS"/>
        </w:rPr>
        <w:t xml:space="preserve">.godini </w:t>
      </w:r>
      <w:r w:rsidR="00070E08" w:rsidRPr="00AA61EB">
        <w:rPr>
          <w:rFonts w:ascii="Candara" w:hAnsi="Candara"/>
          <w:lang w:val="sr-Latn-CS"/>
        </w:rPr>
        <w:t xml:space="preserve">u Sektoru za vodoprivredu podnešeno je ukupno </w:t>
      </w:r>
      <w:r w:rsidR="00A93FA6">
        <w:rPr>
          <w:rFonts w:ascii="Candara" w:hAnsi="Candara"/>
          <w:lang w:val="sr-Latn-CS"/>
        </w:rPr>
        <w:t>72</w:t>
      </w:r>
      <w:r w:rsidR="00070E08" w:rsidRPr="00AA61EB">
        <w:rPr>
          <w:rFonts w:ascii="Candara" w:hAnsi="Candara"/>
          <w:lang w:val="sr-Latn-CS"/>
        </w:rPr>
        <w:t xml:space="preserve"> zahtjeva</w:t>
      </w:r>
      <w:r w:rsidR="005415AD" w:rsidRPr="00AA61EB">
        <w:rPr>
          <w:rFonts w:ascii="Candara" w:hAnsi="Candara"/>
          <w:lang w:val="sr-Latn-CS"/>
        </w:rPr>
        <w:t>, od čega:</w:t>
      </w:r>
    </w:p>
    <w:p w14:paraId="7EE64FEB" w14:textId="77777777" w:rsidR="00EC1A7D" w:rsidRPr="00AA61EB" w:rsidRDefault="00EC1A7D" w:rsidP="00AA61EB">
      <w:pPr>
        <w:ind w:firstLine="709"/>
        <w:jc w:val="both"/>
        <w:rPr>
          <w:rFonts w:ascii="Candara" w:hAnsi="Candara"/>
          <w:lang w:val="sr-Latn-CS"/>
        </w:rPr>
      </w:pPr>
    </w:p>
    <w:tbl>
      <w:tblPr>
        <w:tblStyle w:val="TableGrid"/>
        <w:tblW w:w="0" w:type="auto"/>
        <w:tblLook w:val="04A0" w:firstRow="1" w:lastRow="0" w:firstColumn="1" w:lastColumn="0" w:noHBand="0" w:noVBand="1"/>
      </w:tblPr>
      <w:tblGrid>
        <w:gridCol w:w="7555"/>
        <w:gridCol w:w="1795"/>
      </w:tblGrid>
      <w:tr w:rsidR="005415AD" w:rsidRPr="00AA61EB" w14:paraId="640C4B15" w14:textId="77777777" w:rsidTr="005415AD">
        <w:tc>
          <w:tcPr>
            <w:tcW w:w="7555" w:type="dxa"/>
          </w:tcPr>
          <w:p w14:paraId="73F593B3" w14:textId="6AB22197" w:rsidR="005415AD" w:rsidRPr="00AA61EB" w:rsidRDefault="005415AD" w:rsidP="00AA61EB">
            <w:pPr>
              <w:jc w:val="both"/>
              <w:rPr>
                <w:rFonts w:ascii="Candara" w:hAnsi="Candara"/>
                <w:lang w:val="sr-Latn-CS"/>
              </w:rPr>
            </w:pPr>
            <w:r w:rsidRPr="00AA61EB">
              <w:rPr>
                <w:rFonts w:ascii="Candara" w:hAnsi="Candara"/>
                <w:lang w:val="sr-Latn-CS"/>
              </w:rPr>
              <w:t>Broj usvojenih zahtjeva za vodne uslove</w:t>
            </w:r>
          </w:p>
        </w:tc>
        <w:tc>
          <w:tcPr>
            <w:tcW w:w="1795" w:type="dxa"/>
          </w:tcPr>
          <w:p w14:paraId="2F301E6F" w14:textId="4C9D97CB" w:rsidR="005415AD" w:rsidRPr="00AA61EB" w:rsidRDefault="005415AD" w:rsidP="00AA61EB">
            <w:pPr>
              <w:jc w:val="both"/>
              <w:rPr>
                <w:rFonts w:ascii="Candara" w:hAnsi="Candara"/>
                <w:lang w:val="sr-Latn-CS"/>
              </w:rPr>
            </w:pPr>
            <w:r w:rsidRPr="00AA61EB">
              <w:rPr>
                <w:rFonts w:ascii="Candara" w:hAnsi="Candara"/>
                <w:lang w:val="sr-Latn-CS"/>
              </w:rPr>
              <w:t xml:space="preserve">                       </w:t>
            </w:r>
            <w:r w:rsidR="00A93FA6">
              <w:rPr>
                <w:rFonts w:ascii="Candara" w:hAnsi="Candara"/>
                <w:lang w:val="sr-Latn-CS"/>
              </w:rPr>
              <w:t>28</w:t>
            </w:r>
          </w:p>
        </w:tc>
      </w:tr>
      <w:tr w:rsidR="005415AD" w:rsidRPr="00AA61EB" w14:paraId="5FE977F7" w14:textId="77777777" w:rsidTr="005415AD">
        <w:tc>
          <w:tcPr>
            <w:tcW w:w="7555" w:type="dxa"/>
          </w:tcPr>
          <w:p w14:paraId="46A95EC3" w14:textId="5B9BB016" w:rsidR="005415AD" w:rsidRPr="00AA61EB" w:rsidRDefault="005415AD" w:rsidP="00AA61EB">
            <w:pPr>
              <w:jc w:val="both"/>
              <w:rPr>
                <w:rFonts w:ascii="Candara" w:hAnsi="Candara"/>
                <w:lang w:val="sr-Latn-CS"/>
              </w:rPr>
            </w:pPr>
            <w:r w:rsidRPr="00AA61EB">
              <w:rPr>
                <w:rFonts w:ascii="Candara" w:hAnsi="Candara"/>
                <w:lang w:val="sr-Latn-CS"/>
              </w:rPr>
              <w:t>Broj usvojenih zahtjeva za vodnu saglasnost</w:t>
            </w:r>
          </w:p>
        </w:tc>
        <w:tc>
          <w:tcPr>
            <w:tcW w:w="1795" w:type="dxa"/>
          </w:tcPr>
          <w:p w14:paraId="6AA53B86" w14:textId="0FF0E4ED" w:rsidR="005415AD" w:rsidRPr="00AA61EB" w:rsidRDefault="005415AD" w:rsidP="00AA61EB">
            <w:pPr>
              <w:jc w:val="both"/>
              <w:rPr>
                <w:rFonts w:ascii="Candara" w:hAnsi="Candara"/>
                <w:lang w:val="sr-Latn-CS"/>
              </w:rPr>
            </w:pPr>
            <w:r w:rsidRPr="00AA61EB">
              <w:rPr>
                <w:rFonts w:ascii="Candara" w:hAnsi="Candara"/>
                <w:lang w:val="sr-Latn-CS"/>
              </w:rPr>
              <w:t xml:space="preserve">                         </w:t>
            </w:r>
            <w:r w:rsidR="00A93FA6">
              <w:rPr>
                <w:rFonts w:ascii="Candara" w:hAnsi="Candara"/>
                <w:lang w:val="sr-Latn-CS"/>
              </w:rPr>
              <w:t>4</w:t>
            </w:r>
          </w:p>
        </w:tc>
      </w:tr>
      <w:tr w:rsidR="005415AD" w:rsidRPr="00AA61EB" w14:paraId="2F2067E9" w14:textId="77777777" w:rsidTr="005415AD">
        <w:tc>
          <w:tcPr>
            <w:tcW w:w="7555" w:type="dxa"/>
          </w:tcPr>
          <w:p w14:paraId="474DA599" w14:textId="1E72BC12" w:rsidR="005415AD" w:rsidRPr="00AA61EB" w:rsidRDefault="005415AD" w:rsidP="00AA61EB">
            <w:pPr>
              <w:jc w:val="both"/>
              <w:rPr>
                <w:rFonts w:ascii="Candara" w:hAnsi="Candara"/>
                <w:lang w:val="sr-Latn-CS"/>
              </w:rPr>
            </w:pPr>
            <w:r w:rsidRPr="00AA61EB">
              <w:rPr>
                <w:rFonts w:ascii="Candara" w:hAnsi="Candara"/>
                <w:lang w:val="sr-Latn-CS"/>
              </w:rPr>
              <w:t>Broj usvojenih zahtjeva za vodnu dozvolu</w:t>
            </w:r>
          </w:p>
        </w:tc>
        <w:tc>
          <w:tcPr>
            <w:tcW w:w="1795" w:type="dxa"/>
          </w:tcPr>
          <w:p w14:paraId="08D6AFBC" w14:textId="1C1F99E3" w:rsidR="005415AD" w:rsidRPr="00AA61EB" w:rsidRDefault="005415AD" w:rsidP="00AA61EB">
            <w:pPr>
              <w:jc w:val="both"/>
              <w:rPr>
                <w:rFonts w:ascii="Candara" w:hAnsi="Candara"/>
                <w:lang w:val="sr-Latn-CS"/>
              </w:rPr>
            </w:pPr>
            <w:r w:rsidRPr="00AA61EB">
              <w:rPr>
                <w:rFonts w:ascii="Candara" w:hAnsi="Candara"/>
                <w:lang w:val="sr-Latn-CS"/>
              </w:rPr>
              <w:t xml:space="preserve">                         </w:t>
            </w:r>
            <w:r w:rsidR="00A93FA6">
              <w:rPr>
                <w:rFonts w:ascii="Candara" w:hAnsi="Candara"/>
                <w:lang w:val="sr-Latn-CS"/>
              </w:rPr>
              <w:t>0</w:t>
            </w:r>
          </w:p>
        </w:tc>
      </w:tr>
      <w:tr w:rsidR="005415AD" w:rsidRPr="00AA61EB" w14:paraId="08698CEA" w14:textId="77777777" w:rsidTr="005415AD">
        <w:tc>
          <w:tcPr>
            <w:tcW w:w="7555" w:type="dxa"/>
          </w:tcPr>
          <w:p w14:paraId="7AD17794" w14:textId="3381B17B" w:rsidR="005415AD" w:rsidRPr="00AA61EB" w:rsidRDefault="005415AD" w:rsidP="00AA61EB">
            <w:pPr>
              <w:jc w:val="both"/>
              <w:rPr>
                <w:rFonts w:ascii="Candara" w:hAnsi="Candara"/>
                <w:lang w:val="sr-Latn-CS"/>
              </w:rPr>
            </w:pPr>
            <w:r w:rsidRPr="00AA61EB">
              <w:rPr>
                <w:rFonts w:ascii="Candara" w:hAnsi="Candara"/>
                <w:lang w:val="sr-Latn-CS"/>
              </w:rPr>
              <w:t>Broj usvojenih zahtjeva za izdavanje saglasnosti revidentu u postupku revizije tehničke dokumentacije</w:t>
            </w:r>
          </w:p>
        </w:tc>
        <w:tc>
          <w:tcPr>
            <w:tcW w:w="1795" w:type="dxa"/>
          </w:tcPr>
          <w:p w14:paraId="50E55137" w14:textId="7CEBEAA1" w:rsidR="005415AD" w:rsidRPr="00AA61EB" w:rsidRDefault="005415AD" w:rsidP="00AA61EB">
            <w:pPr>
              <w:jc w:val="both"/>
              <w:rPr>
                <w:rFonts w:ascii="Candara" w:hAnsi="Candara"/>
                <w:lang w:val="sr-Latn-CS"/>
              </w:rPr>
            </w:pPr>
            <w:r w:rsidRPr="00AA61EB">
              <w:rPr>
                <w:rFonts w:ascii="Candara" w:hAnsi="Candara"/>
                <w:lang w:val="sr-Latn-CS"/>
              </w:rPr>
              <w:t xml:space="preserve">                         </w:t>
            </w:r>
            <w:r w:rsidR="00A93FA6">
              <w:rPr>
                <w:rFonts w:ascii="Candara" w:hAnsi="Candara"/>
                <w:lang w:val="sr-Latn-CS"/>
              </w:rPr>
              <w:t>1</w:t>
            </w:r>
          </w:p>
        </w:tc>
      </w:tr>
      <w:tr w:rsidR="005415AD" w:rsidRPr="00AA61EB" w14:paraId="0C307970" w14:textId="77777777" w:rsidTr="005415AD">
        <w:tc>
          <w:tcPr>
            <w:tcW w:w="7555" w:type="dxa"/>
          </w:tcPr>
          <w:p w14:paraId="26C4EB46" w14:textId="16C3EB2B" w:rsidR="005415AD" w:rsidRPr="00AA61EB" w:rsidRDefault="005415AD" w:rsidP="00AA61EB">
            <w:pPr>
              <w:jc w:val="both"/>
              <w:rPr>
                <w:rFonts w:ascii="Candara" w:hAnsi="Candara"/>
                <w:lang w:val="sr-Latn-CS"/>
              </w:rPr>
            </w:pPr>
            <w:r w:rsidRPr="00AA61EB">
              <w:rPr>
                <w:rFonts w:ascii="Candara" w:hAnsi="Candara"/>
                <w:lang w:val="sr-Latn-CS"/>
              </w:rPr>
              <w:t>Broj odbijenih zahtjeva</w:t>
            </w:r>
          </w:p>
        </w:tc>
        <w:tc>
          <w:tcPr>
            <w:tcW w:w="1795" w:type="dxa"/>
          </w:tcPr>
          <w:p w14:paraId="6B8298E5" w14:textId="50E7F77B" w:rsidR="005415AD" w:rsidRPr="00AA61EB" w:rsidRDefault="005415AD" w:rsidP="00AA61EB">
            <w:pPr>
              <w:jc w:val="both"/>
              <w:rPr>
                <w:rFonts w:ascii="Candara" w:hAnsi="Candara"/>
                <w:lang w:val="sr-Latn-CS"/>
              </w:rPr>
            </w:pPr>
            <w:r w:rsidRPr="00AA61EB">
              <w:rPr>
                <w:rFonts w:ascii="Candara" w:hAnsi="Candara"/>
                <w:lang w:val="sr-Latn-CS"/>
              </w:rPr>
              <w:t xml:space="preserve">                         </w:t>
            </w:r>
            <w:r w:rsidR="00A93FA6">
              <w:rPr>
                <w:rFonts w:ascii="Candara" w:hAnsi="Candara"/>
                <w:lang w:val="sr-Latn-CS"/>
              </w:rPr>
              <w:t>7</w:t>
            </w:r>
          </w:p>
        </w:tc>
      </w:tr>
      <w:tr w:rsidR="005415AD" w:rsidRPr="00AA61EB" w14:paraId="73BAA9AB" w14:textId="77777777" w:rsidTr="005415AD">
        <w:tc>
          <w:tcPr>
            <w:tcW w:w="7555" w:type="dxa"/>
          </w:tcPr>
          <w:p w14:paraId="7B890EF3" w14:textId="6473D100" w:rsidR="005415AD" w:rsidRPr="00AA61EB" w:rsidRDefault="005415AD" w:rsidP="00AA61EB">
            <w:pPr>
              <w:jc w:val="both"/>
              <w:rPr>
                <w:rFonts w:ascii="Candara" w:hAnsi="Candara"/>
                <w:lang w:val="sr-Latn-CS"/>
              </w:rPr>
            </w:pPr>
            <w:r w:rsidRPr="00AA61EB">
              <w:rPr>
                <w:rFonts w:ascii="Candara" w:hAnsi="Candara"/>
                <w:lang w:val="sr-Latn-CS"/>
              </w:rPr>
              <w:t>Broj zahtjeva okončanih obavještenjem</w:t>
            </w:r>
          </w:p>
        </w:tc>
        <w:tc>
          <w:tcPr>
            <w:tcW w:w="1795" w:type="dxa"/>
          </w:tcPr>
          <w:p w14:paraId="540F8DAB" w14:textId="28D57DE6" w:rsidR="005415AD" w:rsidRPr="00AA61EB" w:rsidRDefault="005415AD" w:rsidP="00AA61EB">
            <w:pPr>
              <w:jc w:val="both"/>
              <w:rPr>
                <w:rFonts w:ascii="Candara" w:hAnsi="Candara"/>
                <w:lang w:val="sr-Latn-CS"/>
              </w:rPr>
            </w:pPr>
            <w:r w:rsidRPr="00AA61EB">
              <w:rPr>
                <w:rFonts w:ascii="Candara" w:hAnsi="Candara"/>
                <w:lang w:val="sr-Latn-CS"/>
              </w:rPr>
              <w:t xml:space="preserve">                        1</w:t>
            </w:r>
            <w:r w:rsidR="00A93FA6">
              <w:rPr>
                <w:rFonts w:ascii="Candara" w:hAnsi="Candara"/>
                <w:lang w:val="sr-Latn-CS"/>
              </w:rPr>
              <w:t>8</w:t>
            </w:r>
          </w:p>
        </w:tc>
      </w:tr>
      <w:tr w:rsidR="005415AD" w:rsidRPr="00AA61EB" w14:paraId="55DB562F" w14:textId="77777777" w:rsidTr="005415AD">
        <w:tc>
          <w:tcPr>
            <w:tcW w:w="7555" w:type="dxa"/>
          </w:tcPr>
          <w:p w14:paraId="29B21D1C" w14:textId="325A5349" w:rsidR="005415AD" w:rsidRPr="00AA61EB" w:rsidRDefault="005415AD" w:rsidP="00AA61EB">
            <w:pPr>
              <w:jc w:val="both"/>
              <w:rPr>
                <w:rFonts w:ascii="Candara" w:hAnsi="Candara"/>
                <w:lang w:val="sr-Latn-CS"/>
              </w:rPr>
            </w:pPr>
            <w:r w:rsidRPr="00AA61EB">
              <w:rPr>
                <w:rFonts w:ascii="Candara" w:hAnsi="Candara"/>
                <w:lang w:val="sr-Latn-CS"/>
              </w:rPr>
              <w:t>Broj zahtjeva upućenih na dalju nadležnost nadležnim organima</w:t>
            </w:r>
          </w:p>
        </w:tc>
        <w:tc>
          <w:tcPr>
            <w:tcW w:w="1795" w:type="dxa"/>
          </w:tcPr>
          <w:p w14:paraId="31138B7F" w14:textId="2122E6FA" w:rsidR="005415AD" w:rsidRPr="00AA61EB" w:rsidRDefault="005415AD" w:rsidP="00AA61EB">
            <w:pPr>
              <w:jc w:val="both"/>
              <w:rPr>
                <w:rFonts w:ascii="Candara" w:hAnsi="Candara"/>
                <w:lang w:val="sr-Latn-CS"/>
              </w:rPr>
            </w:pPr>
            <w:r w:rsidRPr="00AA61EB">
              <w:rPr>
                <w:rFonts w:ascii="Candara" w:hAnsi="Candara"/>
                <w:lang w:val="sr-Latn-CS"/>
              </w:rPr>
              <w:t xml:space="preserve">                         </w:t>
            </w:r>
            <w:r w:rsidR="00A93FA6">
              <w:rPr>
                <w:rFonts w:ascii="Candara" w:hAnsi="Candara"/>
                <w:lang w:val="sr-Latn-CS"/>
              </w:rPr>
              <w:t>10</w:t>
            </w:r>
          </w:p>
        </w:tc>
      </w:tr>
      <w:tr w:rsidR="005415AD" w:rsidRPr="00AA61EB" w14:paraId="0A982FEB" w14:textId="77777777" w:rsidTr="005415AD">
        <w:tc>
          <w:tcPr>
            <w:tcW w:w="7555" w:type="dxa"/>
          </w:tcPr>
          <w:p w14:paraId="2272F2EA" w14:textId="5236EF76" w:rsidR="005415AD" w:rsidRPr="00AA61EB" w:rsidRDefault="005415AD" w:rsidP="00AA61EB">
            <w:pPr>
              <w:jc w:val="both"/>
              <w:rPr>
                <w:rFonts w:ascii="Candara" w:hAnsi="Candara"/>
                <w:lang w:val="sr-Latn-CS"/>
              </w:rPr>
            </w:pPr>
            <w:r w:rsidRPr="00AA61EB">
              <w:rPr>
                <w:rFonts w:ascii="Candara" w:hAnsi="Candara"/>
                <w:lang w:val="sr-Latn-CS"/>
              </w:rPr>
              <w:t>Broj rješenja o obustavi postupka</w:t>
            </w:r>
          </w:p>
        </w:tc>
        <w:tc>
          <w:tcPr>
            <w:tcW w:w="1795" w:type="dxa"/>
          </w:tcPr>
          <w:p w14:paraId="2EDDB5E7" w14:textId="43C2B887" w:rsidR="005415AD" w:rsidRPr="00AA61EB" w:rsidRDefault="005415AD" w:rsidP="00AA61EB">
            <w:pPr>
              <w:jc w:val="both"/>
              <w:rPr>
                <w:rFonts w:ascii="Candara" w:hAnsi="Candara"/>
                <w:lang w:val="sr-Latn-CS"/>
              </w:rPr>
            </w:pPr>
            <w:r w:rsidRPr="00AA61EB">
              <w:rPr>
                <w:rFonts w:ascii="Candara" w:hAnsi="Candara"/>
                <w:lang w:val="sr-Latn-CS"/>
              </w:rPr>
              <w:t xml:space="preserve">                         1</w:t>
            </w:r>
          </w:p>
        </w:tc>
      </w:tr>
      <w:tr w:rsidR="005415AD" w:rsidRPr="00AA61EB" w14:paraId="6708840C" w14:textId="77777777" w:rsidTr="005415AD">
        <w:tc>
          <w:tcPr>
            <w:tcW w:w="7555" w:type="dxa"/>
          </w:tcPr>
          <w:p w14:paraId="42551C38" w14:textId="6FA969F0" w:rsidR="005415AD" w:rsidRPr="00AA61EB" w:rsidRDefault="005415AD" w:rsidP="00AA61EB">
            <w:pPr>
              <w:jc w:val="both"/>
              <w:rPr>
                <w:rFonts w:ascii="Candara" w:hAnsi="Candara"/>
                <w:lang w:val="sr-Latn-CS"/>
              </w:rPr>
            </w:pPr>
            <w:r w:rsidRPr="00AA61EB">
              <w:rPr>
                <w:rFonts w:ascii="Candara" w:hAnsi="Candara"/>
                <w:lang w:val="sr-Latn-CS"/>
              </w:rPr>
              <w:t>Ostala rješenja</w:t>
            </w:r>
          </w:p>
        </w:tc>
        <w:tc>
          <w:tcPr>
            <w:tcW w:w="1795" w:type="dxa"/>
          </w:tcPr>
          <w:p w14:paraId="5628671C" w14:textId="5196C3B6" w:rsidR="005415AD" w:rsidRPr="00AA61EB" w:rsidRDefault="005415AD" w:rsidP="00AA61EB">
            <w:pPr>
              <w:jc w:val="both"/>
              <w:rPr>
                <w:rFonts w:ascii="Candara" w:hAnsi="Candara"/>
                <w:lang w:val="sr-Latn-CS"/>
              </w:rPr>
            </w:pPr>
            <w:r w:rsidRPr="00AA61EB">
              <w:rPr>
                <w:rFonts w:ascii="Candara" w:hAnsi="Candara"/>
                <w:lang w:val="sr-Latn-CS"/>
              </w:rPr>
              <w:t xml:space="preserve">                         </w:t>
            </w:r>
            <w:r w:rsidR="00A93FA6">
              <w:rPr>
                <w:rFonts w:ascii="Candara" w:hAnsi="Candara"/>
                <w:lang w:val="sr-Latn-CS"/>
              </w:rPr>
              <w:t>0</w:t>
            </w:r>
          </w:p>
        </w:tc>
      </w:tr>
      <w:tr w:rsidR="005415AD" w:rsidRPr="00AA61EB" w14:paraId="3CF92FE9" w14:textId="77777777" w:rsidTr="005415AD">
        <w:tc>
          <w:tcPr>
            <w:tcW w:w="7555" w:type="dxa"/>
          </w:tcPr>
          <w:p w14:paraId="5723F6DA" w14:textId="1BBC6C32" w:rsidR="005415AD" w:rsidRPr="00AA61EB" w:rsidRDefault="005415AD" w:rsidP="00AA61EB">
            <w:pPr>
              <w:jc w:val="both"/>
              <w:rPr>
                <w:rFonts w:ascii="Candara" w:hAnsi="Candara"/>
                <w:lang w:val="sr-Latn-CS"/>
              </w:rPr>
            </w:pPr>
            <w:r w:rsidRPr="00AA61EB">
              <w:rPr>
                <w:rFonts w:ascii="Candara" w:hAnsi="Candara"/>
                <w:lang w:val="sr-Latn-CS"/>
              </w:rPr>
              <w:t>Broj obavještenja</w:t>
            </w:r>
          </w:p>
        </w:tc>
        <w:tc>
          <w:tcPr>
            <w:tcW w:w="1795" w:type="dxa"/>
          </w:tcPr>
          <w:p w14:paraId="19C1DAF2" w14:textId="47EE6417" w:rsidR="005415AD" w:rsidRPr="00AA61EB" w:rsidRDefault="005415AD" w:rsidP="00AA61EB">
            <w:pPr>
              <w:jc w:val="both"/>
              <w:rPr>
                <w:rFonts w:ascii="Candara" w:hAnsi="Candara"/>
                <w:lang w:val="sr-Latn-CS"/>
              </w:rPr>
            </w:pPr>
            <w:r w:rsidRPr="00AA61EB">
              <w:rPr>
                <w:rFonts w:ascii="Candara" w:hAnsi="Candara"/>
                <w:lang w:val="sr-Latn-CS"/>
              </w:rPr>
              <w:t xml:space="preserve">                        1</w:t>
            </w:r>
            <w:r w:rsidR="00A93FA6">
              <w:rPr>
                <w:rFonts w:ascii="Candara" w:hAnsi="Candara"/>
                <w:lang w:val="sr-Latn-CS"/>
              </w:rPr>
              <w:t>4</w:t>
            </w:r>
          </w:p>
        </w:tc>
      </w:tr>
      <w:tr w:rsidR="005415AD" w:rsidRPr="00AA61EB" w14:paraId="4B621F6D" w14:textId="77777777" w:rsidTr="005415AD">
        <w:tc>
          <w:tcPr>
            <w:tcW w:w="7555" w:type="dxa"/>
          </w:tcPr>
          <w:p w14:paraId="29399E34" w14:textId="3B6F72C3" w:rsidR="005415AD" w:rsidRPr="00AA61EB" w:rsidRDefault="005415AD" w:rsidP="00AA61EB">
            <w:pPr>
              <w:jc w:val="both"/>
              <w:rPr>
                <w:rFonts w:ascii="Candara" w:hAnsi="Candara"/>
                <w:lang w:val="sr-Latn-CS"/>
              </w:rPr>
            </w:pPr>
            <w:r w:rsidRPr="00AA61EB">
              <w:rPr>
                <w:rFonts w:ascii="Candara" w:hAnsi="Candara"/>
                <w:lang w:val="sr-Latn-CS"/>
              </w:rPr>
              <w:t>Broj uviđaja</w:t>
            </w:r>
          </w:p>
        </w:tc>
        <w:tc>
          <w:tcPr>
            <w:tcW w:w="1795" w:type="dxa"/>
          </w:tcPr>
          <w:p w14:paraId="2277075C" w14:textId="705CBA70" w:rsidR="005415AD" w:rsidRPr="00AA61EB" w:rsidRDefault="005415AD" w:rsidP="00AA61EB">
            <w:pPr>
              <w:jc w:val="both"/>
              <w:rPr>
                <w:rFonts w:ascii="Candara" w:hAnsi="Candara"/>
                <w:lang w:val="sr-Latn-CS"/>
              </w:rPr>
            </w:pPr>
            <w:r w:rsidRPr="00AA61EB">
              <w:rPr>
                <w:rFonts w:ascii="Candara" w:hAnsi="Candara"/>
                <w:lang w:val="sr-Latn-CS"/>
              </w:rPr>
              <w:t xml:space="preserve">                         </w:t>
            </w:r>
            <w:r w:rsidR="00A93FA6">
              <w:rPr>
                <w:rFonts w:ascii="Candara" w:hAnsi="Candara"/>
                <w:lang w:val="sr-Latn-CS"/>
              </w:rPr>
              <w:t>4</w:t>
            </w:r>
          </w:p>
        </w:tc>
      </w:tr>
      <w:tr w:rsidR="005415AD" w:rsidRPr="00AA61EB" w14:paraId="03166677" w14:textId="77777777" w:rsidTr="005415AD">
        <w:tc>
          <w:tcPr>
            <w:tcW w:w="7555" w:type="dxa"/>
          </w:tcPr>
          <w:p w14:paraId="0E0EEB67" w14:textId="2A1616BB" w:rsidR="005415AD" w:rsidRPr="00AA61EB" w:rsidRDefault="005415AD" w:rsidP="00AA61EB">
            <w:pPr>
              <w:jc w:val="both"/>
              <w:rPr>
                <w:rFonts w:ascii="Candara" w:hAnsi="Candara"/>
                <w:lang w:val="sr-Latn-CS"/>
              </w:rPr>
            </w:pPr>
            <w:r w:rsidRPr="00AA61EB">
              <w:rPr>
                <w:rFonts w:ascii="Candara" w:hAnsi="Candara"/>
                <w:lang w:val="sr-Latn-CS"/>
              </w:rPr>
              <w:t>Broj zaključaka</w:t>
            </w:r>
          </w:p>
        </w:tc>
        <w:tc>
          <w:tcPr>
            <w:tcW w:w="1795" w:type="dxa"/>
          </w:tcPr>
          <w:p w14:paraId="6D697E12" w14:textId="53A5BC06" w:rsidR="005415AD" w:rsidRPr="00AA61EB" w:rsidRDefault="005415AD" w:rsidP="00AA61EB">
            <w:pPr>
              <w:jc w:val="both"/>
              <w:rPr>
                <w:rFonts w:ascii="Candara" w:hAnsi="Candara"/>
                <w:lang w:val="sr-Latn-CS"/>
              </w:rPr>
            </w:pPr>
            <w:r w:rsidRPr="00AA61EB">
              <w:rPr>
                <w:rFonts w:ascii="Candara" w:hAnsi="Candara"/>
                <w:lang w:val="sr-Latn-CS"/>
              </w:rPr>
              <w:t xml:space="preserve">                         </w:t>
            </w:r>
            <w:r w:rsidR="00A93FA6">
              <w:rPr>
                <w:rFonts w:ascii="Candara" w:hAnsi="Candara"/>
                <w:lang w:val="sr-Latn-CS"/>
              </w:rPr>
              <w:t>0</w:t>
            </w:r>
          </w:p>
        </w:tc>
      </w:tr>
      <w:tr w:rsidR="005415AD" w:rsidRPr="00AA61EB" w14:paraId="5D5CB458" w14:textId="77777777" w:rsidTr="005415AD">
        <w:tc>
          <w:tcPr>
            <w:tcW w:w="7555" w:type="dxa"/>
          </w:tcPr>
          <w:p w14:paraId="5040E285" w14:textId="3DD736B7" w:rsidR="005415AD" w:rsidRPr="00AA61EB" w:rsidRDefault="005415AD" w:rsidP="00AA61EB">
            <w:pPr>
              <w:jc w:val="both"/>
              <w:rPr>
                <w:rFonts w:ascii="Candara" w:hAnsi="Candara"/>
                <w:lang w:val="sr-Latn-CS"/>
              </w:rPr>
            </w:pPr>
            <w:r w:rsidRPr="00AA61EB">
              <w:rPr>
                <w:rFonts w:ascii="Candara" w:hAnsi="Candara"/>
                <w:lang w:val="sr-Latn-CS"/>
              </w:rPr>
              <w:t>Broj usmenih javnih rasprava</w:t>
            </w:r>
          </w:p>
        </w:tc>
        <w:tc>
          <w:tcPr>
            <w:tcW w:w="1795" w:type="dxa"/>
          </w:tcPr>
          <w:p w14:paraId="643EEED1" w14:textId="55B2332E" w:rsidR="005415AD" w:rsidRPr="00AA61EB" w:rsidRDefault="005415AD" w:rsidP="00AA61EB">
            <w:pPr>
              <w:jc w:val="both"/>
              <w:rPr>
                <w:rFonts w:ascii="Candara" w:hAnsi="Candara"/>
                <w:lang w:val="sr-Latn-CS"/>
              </w:rPr>
            </w:pPr>
            <w:r w:rsidRPr="00AA61EB">
              <w:rPr>
                <w:rFonts w:ascii="Candara" w:hAnsi="Candara"/>
                <w:lang w:val="sr-Latn-CS"/>
              </w:rPr>
              <w:t xml:space="preserve">                        </w:t>
            </w:r>
            <w:r w:rsidR="00A93FA6">
              <w:rPr>
                <w:rFonts w:ascii="Candara" w:hAnsi="Candara"/>
                <w:lang w:val="sr-Latn-CS"/>
              </w:rPr>
              <w:t xml:space="preserve"> 8</w:t>
            </w:r>
          </w:p>
        </w:tc>
      </w:tr>
      <w:tr w:rsidR="005415AD" w:rsidRPr="00AA61EB" w14:paraId="5276A02B" w14:textId="77777777" w:rsidTr="005415AD">
        <w:tc>
          <w:tcPr>
            <w:tcW w:w="7555" w:type="dxa"/>
          </w:tcPr>
          <w:p w14:paraId="742CC74D" w14:textId="48577E43" w:rsidR="005415AD" w:rsidRPr="00AA61EB" w:rsidRDefault="005415AD" w:rsidP="00AA61EB">
            <w:pPr>
              <w:jc w:val="both"/>
              <w:rPr>
                <w:rFonts w:ascii="Candara" w:hAnsi="Candara"/>
                <w:lang w:val="sr-Latn-CS"/>
              </w:rPr>
            </w:pPr>
            <w:r w:rsidRPr="00AA61EB">
              <w:rPr>
                <w:rFonts w:ascii="Candara" w:hAnsi="Candara"/>
                <w:lang w:val="sr-Latn-CS"/>
              </w:rPr>
              <w:t>Broj predmeta prenešenih u 202</w:t>
            </w:r>
            <w:r w:rsidR="00A93FA6">
              <w:rPr>
                <w:rFonts w:ascii="Candara" w:hAnsi="Candara"/>
                <w:lang w:val="sr-Latn-CS"/>
              </w:rPr>
              <w:t>6</w:t>
            </w:r>
            <w:r w:rsidRPr="00AA61EB">
              <w:rPr>
                <w:rFonts w:ascii="Candara" w:hAnsi="Candara"/>
                <w:lang w:val="sr-Latn-CS"/>
              </w:rPr>
              <w:t>. godinu</w:t>
            </w:r>
          </w:p>
        </w:tc>
        <w:tc>
          <w:tcPr>
            <w:tcW w:w="1795" w:type="dxa"/>
          </w:tcPr>
          <w:p w14:paraId="74E6B9E6" w14:textId="3D64EA5C" w:rsidR="005415AD" w:rsidRPr="00AA61EB" w:rsidRDefault="005415AD" w:rsidP="00AA61EB">
            <w:pPr>
              <w:jc w:val="both"/>
              <w:rPr>
                <w:rFonts w:ascii="Candara" w:hAnsi="Candara"/>
                <w:lang w:val="sr-Latn-CS"/>
              </w:rPr>
            </w:pPr>
            <w:r w:rsidRPr="00AA61EB">
              <w:rPr>
                <w:rFonts w:ascii="Candara" w:hAnsi="Candara"/>
                <w:lang w:val="sr-Latn-CS"/>
              </w:rPr>
              <w:t xml:space="preserve">                          </w:t>
            </w:r>
            <w:r w:rsidR="00A93FA6">
              <w:rPr>
                <w:rFonts w:ascii="Candara" w:hAnsi="Candara"/>
                <w:lang w:val="sr-Latn-CS"/>
              </w:rPr>
              <w:t>3</w:t>
            </w:r>
          </w:p>
        </w:tc>
      </w:tr>
    </w:tbl>
    <w:p w14:paraId="78E27409" w14:textId="68A06D7F" w:rsidR="00DA3192" w:rsidRPr="00AA61EB" w:rsidRDefault="00DA3192" w:rsidP="00AA61EB">
      <w:pPr>
        <w:ind w:firstLine="709"/>
        <w:jc w:val="both"/>
        <w:rPr>
          <w:rFonts w:ascii="Candara" w:hAnsi="Candara"/>
          <w:lang w:val="sr-Latn-CS"/>
        </w:rPr>
      </w:pPr>
      <w:r w:rsidRPr="00AA61EB">
        <w:rPr>
          <w:rFonts w:ascii="Candara" w:hAnsi="Candara"/>
          <w:lang w:val="sr-Latn-CS"/>
        </w:rPr>
        <w:lastRenderedPageBreak/>
        <w:t xml:space="preserve">U toku cijele godine vršena </w:t>
      </w:r>
      <w:r w:rsidR="00277A08" w:rsidRPr="00AA61EB">
        <w:rPr>
          <w:rFonts w:ascii="Candara" w:hAnsi="Candara"/>
          <w:lang w:val="sr-Latn-CS"/>
        </w:rPr>
        <w:t xml:space="preserve">je </w:t>
      </w:r>
      <w:r w:rsidRPr="00AA61EB">
        <w:rPr>
          <w:rFonts w:ascii="Candara" w:hAnsi="Candara"/>
          <w:lang w:val="sr-Latn-CS"/>
        </w:rPr>
        <w:t>komunikacija sa strankama, kao i saradnja i komunikacija sa drugim lokalnim samoupravama i državnim organima, prevashodno sa resornim Ministarstvom, u vidu dostave i potražnje službenih podataka i ostalih vidova komunikacije i saradnje.</w:t>
      </w:r>
      <w:r w:rsidRPr="00AA61EB">
        <w:rPr>
          <w:rFonts w:ascii="Candara" w:hAnsi="Candara"/>
          <w:b/>
          <w:color w:val="FF0000"/>
          <w:lang w:val="it-IT"/>
        </w:rPr>
        <w:t xml:space="preserve">                                                                                                                                         </w:t>
      </w:r>
    </w:p>
    <w:p w14:paraId="228A7C5A" w14:textId="1BFDEAC7" w:rsidR="00DA3192" w:rsidRPr="00AA61EB" w:rsidRDefault="00DA3192" w:rsidP="00AA61EB">
      <w:pPr>
        <w:jc w:val="both"/>
        <w:rPr>
          <w:rFonts w:ascii="Candara" w:hAnsi="Candara"/>
          <w:color w:val="FF0000"/>
          <w:lang w:val="it-IT"/>
        </w:rPr>
      </w:pPr>
      <w:r w:rsidRPr="00AA61EB">
        <w:rPr>
          <w:rFonts w:ascii="Candara" w:hAnsi="Candara"/>
          <w:b/>
          <w:color w:val="FF0000"/>
          <w:lang w:val="it-IT"/>
        </w:rPr>
        <w:tab/>
      </w:r>
      <w:r w:rsidRPr="00AA61EB">
        <w:rPr>
          <w:rFonts w:ascii="Candara" w:hAnsi="Candara"/>
          <w:lang w:val="it-IT"/>
        </w:rPr>
        <w:t xml:space="preserve">U skladu sa  Zakonom  o slobodnom pristupu informacijama </w:t>
      </w:r>
      <w:r w:rsidR="00BB4626" w:rsidRPr="00AA61EB">
        <w:rPr>
          <w:rFonts w:ascii="Candara" w:hAnsi="Candara"/>
          <w:lang w:val="it-IT"/>
        </w:rPr>
        <w:t>Sekretarijatu za poljoprivredu</w:t>
      </w:r>
      <w:r w:rsidRPr="00AA61EB">
        <w:rPr>
          <w:rFonts w:ascii="Candara" w:hAnsi="Candara"/>
          <w:lang w:val="it-IT"/>
        </w:rPr>
        <w:t xml:space="preserve"> u toku 202</w:t>
      </w:r>
      <w:r w:rsidR="002B467E">
        <w:rPr>
          <w:rFonts w:ascii="Candara" w:hAnsi="Candara"/>
          <w:lang w:val="it-IT"/>
        </w:rPr>
        <w:t>5</w:t>
      </w:r>
      <w:r w:rsidRPr="00AA61EB">
        <w:rPr>
          <w:rFonts w:ascii="Candara" w:hAnsi="Candara"/>
          <w:lang w:val="it-IT"/>
        </w:rPr>
        <w:t xml:space="preserve">. godine </w:t>
      </w:r>
      <w:r w:rsidRPr="002B467E">
        <w:rPr>
          <w:rFonts w:ascii="Candara" w:hAnsi="Candara"/>
          <w:lang w:val="it-IT"/>
        </w:rPr>
        <w:t>podnešen</w:t>
      </w:r>
      <w:r w:rsidR="002B467E">
        <w:rPr>
          <w:rFonts w:ascii="Candara" w:hAnsi="Candara"/>
          <w:lang w:val="it-IT"/>
        </w:rPr>
        <w:t>o</w:t>
      </w:r>
      <w:r w:rsidR="00353E50" w:rsidRPr="002B467E">
        <w:rPr>
          <w:rFonts w:ascii="Candara" w:hAnsi="Candara"/>
          <w:lang w:val="it-IT"/>
        </w:rPr>
        <w:t xml:space="preserve"> je</w:t>
      </w:r>
      <w:r w:rsidRPr="002B467E">
        <w:rPr>
          <w:rFonts w:ascii="Candara" w:hAnsi="Candara"/>
          <w:lang w:val="it-IT"/>
        </w:rPr>
        <w:t xml:space="preserve"> </w:t>
      </w:r>
      <w:r w:rsidR="002B467E">
        <w:rPr>
          <w:rFonts w:ascii="Candara" w:hAnsi="Candara"/>
          <w:lang w:val="it-IT"/>
        </w:rPr>
        <w:t>5</w:t>
      </w:r>
      <w:r w:rsidRPr="002B467E">
        <w:rPr>
          <w:rFonts w:ascii="Candara" w:hAnsi="Candara"/>
          <w:lang w:val="it-IT"/>
        </w:rPr>
        <w:t xml:space="preserve"> zahtjev</w:t>
      </w:r>
      <w:r w:rsidR="002B467E">
        <w:rPr>
          <w:rFonts w:ascii="Candara" w:hAnsi="Candara"/>
          <w:lang w:val="it-IT"/>
        </w:rPr>
        <w:t>a</w:t>
      </w:r>
      <w:r w:rsidRPr="002B467E">
        <w:rPr>
          <w:rFonts w:ascii="Candara" w:hAnsi="Candara"/>
          <w:lang w:val="it-IT"/>
        </w:rPr>
        <w:t xml:space="preserve"> za slobodan pristup informacijama. </w:t>
      </w:r>
      <w:r w:rsidR="002B467E">
        <w:rPr>
          <w:rFonts w:ascii="Candara" w:hAnsi="Candara"/>
          <w:lang w:val="it-IT"/>
        </w:rPr>
        <w:t>4 zahtjeva su riješena, a 1 proslijeđen na dalju nadležnost drugom organu.</w:t>
      </w:r>
    </w:p>
    <w:p w14:paraId="6E72942C" w14:textId="77777777" w:rsidR="002B467E" w:rsidRDefault="00353E50" w:rsidP="00AA61EB">
      <w:pPr>
        <w:ind w:firstLine="709"/>
        <w:jc w:val="both"/>
        <w:rPr>
          <w:rFonts w:ascii="Candara" w:hAnsi="Candara"/>
          <w:lang w:val="sr-Latn-CS"/>
        </w:rPr>
      </w:pPr>
      <w:r w:rsidRPr="00AA61EB">
        <w:rPr>
          <w:rFonts w:ascii="Candara" w:hAnsi="Candara"/>
          <w:lang w:val="sr-Latn-CS"/>
        </w:rPr>
        <w:t>Program rada Sekretarijata za poljoprivredu za 202</w:t>
      </w:r>
      <w:r w:rsidR="002B467E">
        <w:rPr>
          <w:rFonts w:ascii="Candara" w:hAnsi="Candara"/>
          <w:lang w:val="sr-Latn-CS"/>
        </w:rPr>
        <w:t>5</w:t>
      </w:r>
      <w:r w:rsidRPr="00AA61EB">
        <w:rPr>
          <w:rFonts w:ascii="Candara" w:hAnsi="Candara"/>
          <w:lang w:val="sr-Latn-CS"/>
        </w:rPr>
        <w:t>.godinu, realizovan</w:t>
      </w:r>
      <w:r w:rsidR="002B467E">
        <w:rPr>
          <w:rFonts w:ascii="Candara" w:hAnsi="Candara"/>
          <w:lang w:val="sr-Latn-CS"/>
        </w:rPr>
        <w:t xml:space="preserve"> je</w:t>
      </w:r>
      <w:r w:rsidRPr="00AA61EB">
        <w:rPr>
          <w:rFonts w:ascii="Candara" w:hAnsi="Candara"/>
          <w:lang w:val="sr-Latn-CS"/>
        </w:rPr>
        <w:t xml:space="preserve"> u </w:t>
      </w:r>
      <w:r w:rsidR="002B467E">
        <w:rPr>
          <w:rFonts w:ascii="Candara" w:hAnsi="Candara"/>
          <w:lang w:val="sr-Latn-CS"/>
        </w:rPr>
        <w:t>većem dijelu</w:t>
      </w:r>
      <w:r w:rsidRPr="00AA61EB">
        <w:rPr>
          <w:rFonts w:ascii="Candara" w:hAnsi="Candara"/>
          <w:lang w:val="sr-Latn-CS"/>
        </w:rPr>
        <w:t xml:space="preserve">, </w:t>
      </w:r>
      <w:r w:rsidR="002B467E">
        <w:rPr>
          <w:rFonts w:ascii="Candara" w:hAnsi="Candara"/>
          <w:lang w:val="sr-Latn-CS"/>
        </w:rPr>
        <w:t xml:space="preserve">jer je raelizacije jedne mjere iz Programa mjera za podsticaj razvoja poljoprivrede za 2025. godinu prenešena u 2026. godinu zbog nezavršene tenderske procedure. </w:t>
      </w:r>
    </w:p>
    <w:p w14:paraId="375A3185" w14:textId="3CAB4AA7" w:rsidR="00DA3192" w:rsidRPr="00AA61EB" w:rsidRDefault="00BB4626" w:rsidP="00AA61EB">
      <w:pPr>
        <w:ind w:firstLine="709"/>
        <w:jc w:val="both"/>
        <w:rPr>
          <w:rFonts w:ascii="Candara" w:hAnsi="Candara"/>
          <w:lang w:val="sr-Latn-CS"/>
        </w:rPr>
      </w:pPr>
      <w:r w:rsidRPr="00AA61EB">
        <w:rPr>
          <w:rFonts w:ascii="Candara" w:hAnsi="Candara"/>
          <w:lang w:val="sr-Latn-CS"/>
        </w:rPr>
        <w:t>Sekretarijat će u narednom periodu povećati konkurentnost i promovisati prirodne i komparativne prednosti opštine i na taj način doprinijeti bržem razvoju iste,  kroz privlačenje  novih investicija u poljoprivredi.</w:t>
      </w:r>
    </w:p>
    <w:p w14:paraId="4EBDC99F" w14:textId="15EEDF38" w:rsidR="00563086" w:rsidRPr="00AA61EB" w:rsidRDefault="00DA3192" w:rsidP="00AA61EB">
      <w:pPr>
        <w:tabs>
          <w:tab w:val="left" w:pos="7860"/>
        </w:tabs>
        <w:rPr>
          <w:rFonts w:ascii="Candara" w:hAnsi="Candara"/>
          <w:color w:val="FF0000"/>
          <w:lang w:val="sr-Latn-RS"/>
        </w:rPr>
      </w:pPr>
      <w:r w:rsidRPr="00AA61EB">
        <w:rPr>
          <w:rFonts w:ascii="Candara" w:hAnsi="Candara"/>
          <w:color w:val="FF0000"/>
          <w:lang w:val="sr-Latn-RS"/>
        </w:rPr>
        <w:t xml:space="preserve">                                                                                                                   </w:t>
      </w:r>
    </w:p>
    <w:p w14:paraId="61ECC781" w14:textId="05C8E842" w:rsidR="00563086" w:rsidRPr="00AA61EB" w:rsidRDefault="006A6F71" w:rsidP="00AA61EB">
      <w:pPr>
        <w:ind w:firstLine="576"/>
        <w:rPr>
          <w:rFonts w:ascii="Candara" w:hAnsi="Candara" w:cs="Arial"/>
          <w:b/>
          <w:i/>
          <w:color w:val="C00000"/>
          <w:lang w:val="sr-Latn-CS"/>
        </w:rPr>
      </w:pPr>
      <w:r w:rsidRPr="00AA61EB">
        <w:rPr>
          <w:rFonts w:ascii="Candara" w:hAnsi="Candara" w:cs="Arial"/>
          <w:b/>
          <w:i/>
          <w:lang w:val="sr-Latn-CS"/>
        </w:rPr>
        <w:t>7</w:t>
      </w:r>
      <w:r w:rsidR="00563086" w:rsidRPr="00AA61EB">
        <w:rPr>
          <w:rFonts w:ascii="Candara" w:hAnsi="Candara" w:cs="Arial"/>
          <w:b/>
          <w:i/>
          <w:lang w:val="sr-Latn-CS"/>
        </w:rPr>
        <w:t>.  SEKRETARIJAT ZA RURALNI I ODRŽIVI RAZVOJ</w:t>
      </w:r>
    </w:p>
    <w:p w14:paraId="53AE8B89" w14:textId="77777777" w:rsidR="00563086" w:rsidRPr="00AA61EB" w:rsidRDefault="00563086" w:rsidP="00AA61EB">
      <w:pPr>
        <w:jc w:val="both"/>
        <w:rPr>
          <w:rFonts w:ascii="Candara" w:hAnsi="Candara" w:cs="Arial"/>
          <w:b/>
          <w:i/>
          <w:lang w:val="sr-Latn-CS"/>
        </w:rPr>
      </w:pPr>
    </w:p>
    <w:p w14:paraId="6C6BB43B" w14:textId="77777777" w:rsidR="00A02DAA" w:rsidRDefault="00563086" w:rsidP="00A02DAA">
      <w:pPr>
        <w:ind w:firstLine="576"/>
        <w:jc w:val="both"/>
        <w:rPr>
          <w:rFonts w:ascii="Candara" w:hAnsi="Candara"/>
          <w:lang w:val="sr-Latn-CS"/>
        </w:rPr>
      </w:pP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sklopu</w:t>
      </w:r>
      <w:proofErr w:type="spellEnd"/>
      <w:r w:rsidRPr="00AA61EB">
        <w:rPr>
          <w:rFonts w:ascii="Candara" w:hAnsi="Candara"/>
          <w:lang w:val="sr-Latn-CS"/>
        </w:rPr>
        <w:t xml:space="preserve"> </w:t>
      </w:r>
      <w:proofErr w:type="spellStart"/>
      <w:r w:rsidRPr="00AA61EB">
        <w:rPr>
          <w:rFonts w:ascii="Candara" w:hAnsi="Candara"/>
        </w:rPr>
        <w:t>Sekretarijata</w:t>
      </w:r>
      <w:proofErr w:type="spellEnd"/>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proofErr w:type="spellStart"/>
      <w:r w:rsidRPr="00AA61EB">
        <w:rPr>
          <w:rFonts w:ascii="Candara" w:hAnsi="Candara"/>
        </w:rPr>
        <w:t>ruralni</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odr</w:t>
      </w:r>
      <w:proofErr w:type="spellEnd"/>
      <w:r w:rsidRPr="00AA61EB">
        <w:rPr>
          <w:rFonts w:ascii="Candara" w:hAnsi="Candara"/>
          <w:lang w:val="sr-Latn-CS"/>
        </w:rPr>
        <w:t>ž</w:t>
      </w:r>
      <w:proofErr w:type="spellStart"/>
      <w:r w:rsidRPr="00AA61EB">
        <w:rPr>
          <w:rFonts w:ascii="Candara" w:hAnsi="Candara"/>
        </w:rPr>
        <w:t>ivi</w:t>
      </w:r>
      <w:proofErr w:type="spellEnd"/>
      <w:r w:rsidRPr="00AA61EB">
        <w:rPr>
          <w:rFonts w:ascii="Candara" w:hAnsi="Candara"/>
          <w:lang w:val="sr-Latn-CS"/>
        </w:rPr>
        <w:t xml:space="preserve"> </w:t>
      </w:r>
      <w:proofErr w:type="spellStart"/>
      <w:r w:rsidRPr="00AA61EB">
        <w:rPr>
          <w:rFonts w:ascii="Candara" w:hAnsi="Candara"/>
        </w:rPr>
        <w:t>razvoj</w:t>
      </w:r>
      <w:proofErr w:type="spellEnd"/>
      <w:r w:rsidRPr="00AA61EB">
        <w:rPr>
          <w:rFonts w:ascii="Candara" w:hAnsi="Candara"/>
          <w:lang w:val="sr-Latn-CS"/>
        </w:rPr>
        <w:t xml:space="preserve"> </w:t>
      </w:r>
      <w:proofErr w:type="spellStart"/>
      <w:r w:rsidRPr="00AA61EB">
        <w:rPr>
          <w:rFonts w:ascii="Candara" w:hAnsi="Candara"/>
        </w:rPr>
        <w:t>poslovi</w:t>
      </w:r>
      <w:proofErr w:type="spellEnd"/>
      <w:r w:rsidRPr="00AA61EB">
        <w:rPr>
          <w:rFonts w:ascii="Candara" w:hAnsi="Candara"/>
          <w:lang w:val="sr-Latn-CS"/>
        </w:rPr>
        <w:t xml:space="preserve"> </w:t>
      </w:r>
      <w:r w:rsidRPr="00AA61EB">
        <w:rPr>
          <w:rFonts w:ascii="Candara" w:hAnsi="Candara"/>
        </w:rPr>
        <w:t>se</w:t>
      </w:r>
      <w:r w:rsidRPr="00AA61EB">
        <w:rPr>
          <w:rFonts w:ascii="Candara" w:hAnsi="Candara"/>
          <w:lang w:val="sr-Latn-CS"/>
        </w:rPr>
        <w:t xml:space="preserve"> </w:t>
      </w:r>
      <w:proofErr w:type="spellStart"/>
      <w:r w:rsidRPr="00AA61EB">
        <w:rPr>
          <w:rFonts w:ascii="Candara" w:hAnsi="Candara"/>
        </w:rPr>
        <w:t>obavljaju</w:t>
      </w:r>
      <w:proofErr w:type="spellEnd"/>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dvije</w:t>
      </w:r>
      <w:proofErr w:type="spellEnd"/>
      <w:r w:rsidRPr="00AA61EB">
        <w:rPr>
          <w:rFonts w:ascii="Candara" w:hAnsi="Candara"/>
          <w:lang w:val="sr-Latn-CS"/>
        </w:rPr>
        <w:t xml:space="preserve"> </w:t>
      </w:r>
      <w:proofErr w:type="spellStart"/>
      <w:proofErr w:type="gramStart"/>
      <w:r w:rsidRPr="00AA61EB">
        <w:rPr>
          <w:rFonts w:ascii="Candara" w:hAnsi="Candara"/>
        </w:rPr>
        <w:t>osnovne</w:t>
      </w:r>
      <w:proofErr w:type="spellEnd"/>
      <w:r w:rsidRPr="00AA61EB">
        <w:rPr>
          <w:rFonts w:ascii="Candara" w:hAnsi="Candara"/>
          <w:lang w:val="sr-Latn-CS"/>
        </w:rPr>
        <w:t xml:space="preserve">  </w:t>
      </w:r>
      <w:proofErr w:type="spellStart"/>
      <w:r w:rsidRPr="00AA61EB">
        <w:rPr>
          <w:rFonts w:ascii="Candara" w:hAnsi="Candara"/>
        </w:rPr>
        <w:t>unutra</w:t>
      </w:r>
      <w:proofErr w:type="spellEnd"/>
      <w:r w:rsidRPr="00AA61EB">
        <w:rPr>
          <w:rFonts w:ascii="Candara" w:hAnsi="Candara"/>
          <w:lang w:val="sr-Latn-CS"/>
        </w:rPr>
        <w:t>š</w:t>
      </w:r>
      <w:proofErr w:type="spellStart"/>
      <w:r w:rsidRPr="00AA61EB">
        <w:rPr>
          <w:rFonts w:ascii="Candara" w:hAnsi="Candara"/>
        </w:rPr>
        <w:t>nje</w:t>
      </w:r>
      <w:proofErr w:type="spellEnd"/>
      <w:proofErr w:type="gramEnd"/>
      <w:r w:rsidRPr="00AA61EB">
        <w:rPr>
          <w:rFonts w:ascii="Candara" w:hAnsi="Candara"/>
          <w:lang w:val="sr-Latn-CS"/>
        </w:rPr>
        <w:t xml:space="preserve"> </w:t>
      </w:r>
      <w:proofErr w:type="spellStart"/>
      <w:r w:rsidRPr="00AA61EB">
        <w:rPr>
          <w:rFonts w:ascii="Candara" w:hAnsi="Candara"/>
        </w:rPr>
        <w:t>organizacione</w:t>
      </w:r>
      <w:proofErr w:type="spellEnd"/>
      <w:r w:rsidRPr="00AA61EB">
        <w:rPr>
          <w:rFonts w:ascii="Candara" w:hAnsi="Candara"/>
          <w:lang w:val="sr-Latn-CS"/>
        </w:rPr>
        <w:t xml:space="preserve"> </w:t>
      </w:r>
      <w:proofErr w:type="spellStart"/>
      <w:r w:rsidRPr="00AA61EB">
        <w:rPr>
          <w:rFonts w:ascii="Candara" w:hAnsi="Candara"/>
        </w:rPr>
        <w:t>jedinice</w:t>
      </w:r>
      <w:proofErr w:type="spellEnd"/>
      <w:r w:rsidRPr="00AA61EB">
        <w:rPr>
          <w:rFonts w:ascii="Candara" w:hAnsi="Candara"/>
          <w:lang w:val="sr-Latn-CS"/>
        </w:rPr>
        <w:t xml:space="preserve">: </w:t>
      </w:r>
      <w:proofErr w:type="spellStart"/>
      <w:r w:rsidRPr="00AA61EB">
        <w:rPr>
          <w:rFonts w:ascii="Candara" w:hAnsi="Candara"/>
        </w:rPr>
        <w:t>Sektoru</w:t>
      </w:r>
      <w:proofErr w:type="spellEnd"/>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proofErr w:type="spellStart"/>
      <w:r w:rsidRPr="00AA61EB">
        <w:rPr>
          <w:rFonts w:ascii="Candara" w:hAnsi="Candara"/>
        </w:rPr>
        <w:t>ruralni</w:t>
      </w:r>
      <w:proofErr w:type="spellEnd"/>
      <w:r w:rsidRPr="00AA61EB">
        <w:rPr>
          <w:rFonts w:ascii="Candara" w:hAnsi="Candara"/>
          <w:lang w:val="sr-Latn-CS"/>
        </w:rPr>
        <w:t xml:space="preserve"> </w:t>
      </w:r>
      <w:proofErr w:type="spellStart"/>
      <w:r w:rsidRPr="00AA61EB">
        <w:rPr>
          <w:rFonts w:ascii="Candara" w:hAnsi="Candara"/>
        </w:rPr>
        <w:t>razvoj</w:t>
      </w:r>
      <w:proofErr w:type="spellEnd"/>
      <w:r w:rsidRPr="00AA61EB">
        <w:rPr>
          <w:rFonts w:ascii="Candara" w:hAnsi="Candara"/>
          <w:lang w:val="sr-Latn-CS"/>
        </w:rPr>
        <w:t xml:space="preserve"> </w:t>
      </w:r>
      <w:proofErr w:type="gramStart"/>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Sektoru</w:t>
      </w:r>
      <w:proofErr w:type="spellEnd"/>
      <w:proofErr w:type="gramEnd"/>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proofErr w:type="spellStart"/>
      <w:r w:rsidRPr="00AA61EB">
        <w:rPr>
          <w:rFonts w:ascii="Candara" w:hAnsi="Candara"/>
        </w:rPr>
        <w:t>odr</w:t>
      </w:r>
      <w:proofErr w:type="spellEnd"/>
      <w:r w:rsidRPr="00AA61EB">
        <w:rPr>
          <w:rFonts w:ascii="Candara" w:hAnsi="Candara"/>
          <w:lang w:val="sr-Latn-CS"/>
        </w:rPr>
        <w:t>ž</w:t>
      </w:r>
      <w:proofErr w:type="spellStart"/>
      <w:r w:rsidRPr="00AA61EB">
        <w:rPr>
          <w:rFonts w:ascii="Candara" w:hAnsi="Candara"/>
        </w:rPr>
        <w:t>ivi</w:t>
      </w:r>
      <w:proofErr w:type="spellEnd"/>
      <w:r w:rsidRPr="00AA61EB">
        <w:rPr>
          <w:rFonts w:ascii="Candara" w:hAnsi="Candara"/>
          <w:lang w:val="sr-Latn-CS"/>
        </w:rPr>
        <w:t xml:space="preserve"> </w:t>
      </w:r>
      <w:proofErr w:type="spellStart"/>
      <w:r w:rsidRPr="00AA61EB">
        <w:rPr>
          <w:rFonts w:ascii="Candara" w:hAnsi="Candara"/>
        </w:rPr>
        <w:t>razvoj</w:t>
      </w:r>
      <w:proofErr w:type="spellEnd"/>
      <w:r w:rsidRPr="00AA61EB">
        <w:rPr>
          <w:rFonts w:ascii="Candara" w:hAnsi="Candara"/>
          <w:lang w:val="sr-Latn-CS"/>
        </w:rPr>
        <w:t xml:space="preserve">. </w:t>
      </w:r>
    </w:p>
    <w:p w14:paraId="072B5D69" w14:textId="77777777" w:rsidR="00B916EB" w:rsidRDefault="00B916EB" w:rsidP="00A02DAA">
      <w:pPr>
        <w:ind w:firstLine="576"/>
        <w:jc w:val="both"/>
        <w:rPr>
          <w:rFonts w:ascii="Candara" w:hAnsi="Candara"/>
          <w:lang w:eastAsia="en-GB"/>
        </w:rPr>
      </w:pPr>
    </w:p>
    <w:p w14:paraId="15DFDB9F" w14:textId="68079D53" w:rsidR="00A02DAA" w:rsidRPr="00A02DAA" w:rsidRDefault="00A02DAA" w:rsidP="00A02DAA">
      <w:pPr>
        <w:ind w:firstLine="576"/>
        <w:jc w:val="both"/>
        <w:rPr>
          <w:rFonts w:ascii="Candara" w:hAnsi="Candara"/>
          <w:lang w:eastAsia="en-GB"/>
        </w:rPr>
      </w:pPr>
      <w:r w:rsidRPr="00A02DAA">
        <w:rPr>
          <w:rFonts w:ascii="Candara" w:hAnsi="Candara"/>
          <w:lang w:eastAsia="en-GB"/>
        </w:rPr>
        <w:t xml:space="preserve">U </w:t>
      </w:r>
      <w:proofErr w:type="spellStart"/>
      <w:r w:rsidRPr="00A02DAA">
        <w:rPr>
          <w:rFonts w:ascii="Candara" w:hAnsi="Candara"/>
          <w:lang w:eastAsia="en-GB"/>
        </w:rPr>
        <w:t>toku</w:t>
      </w:r>
      <w:proofErr w:type="spellEnd"/>
      <w:r w:rsidRPr="00A02DAA">
        <w:rPr>
          <w:rFonts w:ascii="Candara" w:hAnsi="Candara"/>
          <w:lang w:eastAsia="en-GB"/>
        </w:rPr>
        <w:t xml:space="preserve"> 2025. </w:t>
      </w:r>
      <w:proofErr w:type="spellStart"/>
      <w:r w:rsidRPr="00A02DAA">
        <w:rPr>
          <w:rFonts w:ascii="Candara" w:hAnsi="Candara"/>
          <w:lang w:eastAsia="en-GB"/>
        </w:rPr>
        <w:t>godine</w:t>
      </w:r>
      <w:proofErr w:type="spellEnd"/>
      <w:r w:rsidRPr="00A02DAA">
        <w:rPr>
          <w:rFonts w:ascii="Candara" w:hAnsi="Candara"/>
          <w:lang w:eastAsia="en-GB"/>
        </w:rPr>
        <w:t xml:space="preserve"> </w:t>
      </w:r>
      <w:proofErr w:type="spellStart"/>
      <w:r w:rsidRPr="00A02DAA">
        <w:rPr>
          <w:rFonts w:ascii="Candara" w:hAnsi="Candara"/>
          <w:lang w:eastAsia="en-GB"/>
        </w:rPr>
        <w:t>Sekretarijat</w:t>
      </w:r>
      <w:proofErr w:type="spellEnd"/>
      <w:r w:rsidRPr="00A02DAA">
        <w:rPr>
          <w:rFonts w:ascii="Candara" w:hAnsi="Candara"/>
          <w:lang w:eastAsia="en-GB"/>
        </w:rPr>
        <w:t xml:space="preserve"> je </w:t>
      </w:r>
      <w:proofErr w:type="spellStart"/>
      <w:r w:rsidRPr="00A02DAA">
        <w:rPr>
          <w:rFonts w:ascii="Candara" w:hAnsi="Candara"/>
          <w:lang w:eastAsia="en-GB"/>
        </w:rPr>
        <w:t>obradio</w:t>
      </w:r>
      <w:proofErr w:type="spellEnd"/>
      <w:r w:rsidRPr="00A02DAA">
        <w:rPr>
          <w:rFonts w:ascii="Candara" w:hAnsi="Candara"/>
          <w:lang w:eastAsia="en-GB"/>
        </w:rPr>
        <w:t xml:space="preserve"> </w:t>
      </w:r>
      <w:proofErr w:type="spellStart"/>
      <w:r w:rsidRPr="00A02DAA">
        <w:rPr>
          <w:rFonts w:ascii="Candara" w:hAnsi="Candara"/>
          <w:lang w:eastAsia="en-GB"/>
        </w:rPr>
        <w:t>ukupno</w:t>
      </w:r>
      <w:proofErr w:type="spellEnd"/>
      <w:r w:rsidRPr="00A02DAA">
        <w:rPr>
          <w:rFonts w:ascii="Candara" w:hAnsi="Candara"/>
          <w:lang w:eastAsia="en-GB"/>
        </w:rPr>
        <w:t xml:space="preserve"> 818 </w:t>
      </w:r>
      <w:proofErr w:type="spellStart"/>
      <w:r w:rsidRPr="00A02DAA">
        <w:rPr>
          <w:rFonts w:ascii="Candara" w:hAnsi="Candara"/>
          <w:lang w:eastAsia="en-GB"/>
        </w:rPr>
        <w:t>predmeta</w:t>
      </w:r>
      <w:proofErr w:type="spellEnd"/>
      <w:r w:rsidRPr="00A02DAA">
        <w:rPr>
          <w:rFonts w:ascii="Candara" w:hAnsi="Candara"/>
          <w:lang w:eastAsia="en-GB"/>
        </w:rPr>
        <w:t xml:space="preserve">, od </w:t>
      </w:r>
      <w:proofErr w:type="spellStart"/>
      <w:r w:rsidRPr="00A02DAA">
        <w:rPr>
          <w:rFonts w:ascii="Candara" w:hAnsi="Candara"/>
          <w:lang w:eastAsia="en-GB"/>
        </w:rPr>
        <w:t>čega</w:t>
      </w:r>
      <w:proofErr w:type="spellEnd"/>
      <w:r w:rsidRPr="00A02DAA">
        <w:rPr>
          <w:rFonts w:ascii="Candara" w:hAnsi="Candara"/>
          <w:lang w:eastAsia="en-GB"/>
        </w:rPr>
        <w:t>:</w:t>
      </w:r>
    </w:p>
    <w:p w14:paraId="47F90F58" w14:textId="77777777" w:rsidR="00A02DAA" w:rsidRPr="00A02DAA" w:rsidRDefault="00A02DAA">
      <w:pPr>
        <w:pStyle w:val="ListParagraph"/>
        <w:numPr>
          <w:ilvl w:val="0"/>
          <w:numId w:val="43"/>
        </w:numPr>
        <w:spacing w:line="240" w:lineRule="auto"/>
        <w:jc w:val="both"/>
        <w:rPr>
          <w:rFonts w:ascii="Candara" w:hAnsi="Candara"/>
          <w:sz w:val="24"/>
          <w:szCs w:val="24"/>
          <w:lang w:val="sr-Latn-CS"/>
        </w:rPr>
      </w:pPr>
      <w:r w:rsidRPr="00A02DAA">
        <w:rPr>
          <w:rFonts w:ascii="Candara" w:hAnsi="Candara"/>
          <w:sz w:val="24"/>
          <w:szCs w:val="24"/>
          <w:lang w:eastAsia="en-GB"/>
        </w:rPr>
        <w:t xml:space="preserve">481 </w:t>
      </w:r>
      <w:proofErr w:type="spellStart"/>
      <w:r w:rsidRPr="00A02DAA">
        <w:rPr>
          <w:rFonts w:ascii="Candara" w:hAnsi="Candara"/>
          <w:sz w:val="24"/>
          <w:szCs w:val="24"/>
          <w:lang w:eastAsia="en-GB"/>
        </w:rPr>
        <w:t>predmet</w:t>
      </w:r>
      <w:proofErr w:type="spellEnd"/>
      <w:r w:rsidRPr="00A02DAA">
        <w:rPr>
          <w:rFonts w:ascii="Candara" w:hAnsi="Candara"/>
          <w:sz w:val="24"/>
          <w:szCs w:val="24"/>
          <w:lang w:eastAsia="en-GB"/>
        </w:rPr>
        <w:t xml:space="preserve"> u </w:t>
      </w:r>
      <w:proofErr w:type="spellStart"/>
      <w:r w:rsidRPr="00A02DAA">
        <w:rPr>
          <w:rFonts w:ascii="Candara" w:hAnsi="Candara"/>
          <w:sz w:val="24"/>
          <w:szCs w:val="24"/>
          <w:lang w:eastAsia="en-GB"/>
        </w:rPr>
        <w:t>upravnom</w:t>
      </w:r>
      <w:proofErr w:type="spellEnd"/>
      <w:r w:rsidRPr="00A02DAA">
        <w:rPr>
          <w:rFonts w:ascii="Candara" w:hAnsi="Candara"/>
          <w:sz w:val="24"/>
          <w:szCs w:val="24"/>
          <w:lang w:eastAsia="en-GB"/>
        </w:rPr>
        <w:t xml:space="preserve"> </w:t>
      </w:r>
      <w:proofErr w:type="spellStart"/>
      <w:r w:rsidRPr="00A02DAA">
        <w:rPr>
          <w:rFonts w:ascii="Candara" w:hAnsi="Candara"/>
          <w:sz w:val="24"/>
          <w:szCs w:val="24"/>
          <w:lang w:eastAsia="en-GB"/>
        </w:rPr>
        <w:t>postupku</w:t>
      </w:r>
      <w:proofErr w:type="spellEnd"/>
      <w:r w:rsidRPr="00A02DAA">
        <w:rPr>
          <w:rFonts w:ascii="Candara" w:hAnsi="Candara"/>
          <w:sz w:val="24"/>
          <w:szCs w:val="24"/>
          <w:lang w:eastAsia="en-GB"/>
        </w:rPr>
        <w:t>,</w:t>
      </w:r>
    </w:p>
    <w:p w14:paraId="34218BF6" w14:textId="77777777" w:rsidR="00A02DAA" w:rsidRPr="00A02DAA" w:rsidRDefault="00A02DAA">
      <w:pPr>
        <w:pStyle w:val="ListParagraph"/>
        <w:numPr>
          <w:ilvl w:val="0"/>
          <w:numId w:val="43"/>
        </w:numPr>
        <w:spacing w:line="240" w:lineRule="auto"/>
        <w:jc w:val="both"/>
        <w:rPr>
          <w:rFonts w:ascii="Candara" w:hAnsi="Candara"/>
          <w:sz w:val="24"/>
          <w:szCs w:val="24"/>
          <w:lang w:val="sr-Latn-CS"/>
        </w:rPr>
      </w:pPr>
      <w:r w:rsidRPr="00A02DAA">
        <w:rPr>
          <w:rFonts w:ascii="Candara" w:hAnsi="Candara"/>
          <w:sz w:val="24"/>
          <w:szCs w:val="24"/>
          <w:lang w:eastAsia="en-GB"/>
        </w:rPr>
        <w:t xml:space="preserve">480 </w:t>
      </w:r>
      <w:proofErr w:type="spellStart"/>
      <w:r w:rsidRPr="00A02DAA">
        <w:rPr>
          <w:rFonts w:ascii="Candara" w:hAnsi="Candara"/>
          <w:sz w:val="24"/>
          <w:szCs w:val="24"/>
          <w:lang w:eastAsia="en-GB"/>
        </w:rPr>
        <w:t>zahtjeva</w:t>
      </w:r>
      <w:proofErr w:type="spellEnd"/>
      <w:r w:rsidRPr="00A02DAA">
        <w:rPr>
          <w:rFonts w:ascii="Candara" w:hAnsi="Candara"/>
          <w:sz w:val="24"/>
          <w:szCs w:val="24"/>
          <w:lang w:eastAsia="en-GB"/>
        </w:rPr>
        <w:t xml:space="preserve"> po </w:t>
      </w:r>
      <w:proofErr w:type="spellStart"/>
      <w:r w:rsidRPr="00A02DAA">
        <w:rPr>
          <w:rFonts w:ascii="Candara" w:hAnsi="Candara"/>
          <w:sz w:val="24"/>
          <w:szCs w:val="24"/>
          <w:lang w:eastAsia="en-GB"/>
        </w:rPr>
        <w:t>osnovu</w:t>
      </w:r>
      <w:proofErr w:type="spellEnd"/>
      <w:r w:rsidRPr="00A02DAA">
        <w:rPr>
          <w:rFonts w:ascii="Candara" w:hAnsi="Candara"/>
          <w:sz w:val="24"/>
          <w:szCs w:val="24"/>
          <w:lang w:eastAsia="en-GB"/>
        </w:rPr>
        <w:t xml:space="preserve"> </w:t>
      </w:r>
      <w:proofErr w:type="spellStart"/>
      <w:r w:rsidRPr="00A02DAA">
        <w:rPr>
          <w:rFonts w:ascii="Candara" w:hAnsi="Candara"/>
          <w:sz w:val="24"/>
          <w:szCs w:val="24"/>
          <w:lang w:eastAsia="en-GB"/>
        </w:rPr>
        <w:t>Programa</w:t>
      </w:r>
      <w:proofErr w:type="spellEnd"/>
      <w:r w:rsidRPr="00A02DAA">
        <w:rPr>
          <w:rFonts w:ascii="Candara" w:hAnsi="Candara"/>
          <w:sz w:val="24"/>
          <w:szCs w:val="24"/>
          <w:lang w:eastAsia="en-GB"/>
        </w:rPr>
        <w:t xml:space="preserve"> </w:t>
      </w:r>
      <w:proofErr w:type="spellStart"/>
      <w:r w:rsidRPr="00A02DAA">
        <w:rPr>
          <w:rFonts w:ascii="Candara" w:hAnsi="Candara"/>
          <w:sz w:val="24"/>
          <w:szCs w:val="24"/>
          <w:lang w:eastAsia="en-GB"/>
        </w:rPr>
        <w:t>podsticajnih</w:t>
      </w:r>
      <w:proofErr w:type="spellEnd"/>
      <w:r w:rsidRPr="00A02DAA">
        <w:rPr>
          <w:rFonts w:ascii="Candara" w:hAnsi="Candara"/>
          <w:sz w:val="24"/>
          <w:szCs w:val="24"/>
          <w:lang w:eastAsia="en-GB"/>
        </w:rPr>
        <w:t xml:space="preserve"> </w:t>
      </w:r>
      <w:proofErr w:type="spellStart"/>
      <w:r w:rsidRPr="00A02DAA">
        <w:rPr>
          <w:rFonts w:ascii="Candara" w:hAnsi="Candara"/>
          <w:sz w:val="24"/>
          <w:szCs w:val="24"/>
          <w:lang w:eastAsia="en-GB"/>
        </w:rPr>
        <w:t>mjera</w:t>
      </w:r>
      <w:proofErr w:type="spellEnd"/>
      <w:r w:rsidRPr="00A02DAA">
        <w:rPr>
          <w:rFonts w:ascii="Candara" w:hAnsi="Candara"/>
          <w:sz w:val="24"/>
          <w:szCs w:val="24"/>
          <w:lang w:eastAsia="en-GB"/>
        </w:rPr>
        <w:t>,</w:t>
      </w:r>
    </w:p>
    <w:p w14:paraId="61737B61" w14:textId="77777777" w:rsidR="00A02DAA" w:rsidRDefault="00A02DAA" w:rsidP="00FE2941">
      <w:pPr>
        <w:pStyle w:val="ListParagraph"/>
        <w:spacing w:line="240" w:lineRule="auto"/>
        <w:jc w:val="both"/>
        <w:rPr>
          <w:rFonts w:ascii="Candara" w:eastAsia="Times New Roman" w:hAnsi="Candara"/>
          <w:sz w:val="24"/>
          <w:szCs w:val="24"/>
          <w:lang w:eastAsia="en-GB"/>
        </w:rPr>
      </w:pPr>
      <w:r w:rsidRPr="00A02DAA">
        <w:rPr>
          <w:rFonts w:ascii="Candara" w:hAnsi="Candara"/>
          <w:sz w:val="24"/>
          <w:szCs w:val="24"/>
          <w:lang w:eastAsia="en-GB"/>
        </w:rPr>
        <w:t xml:space="preserve">Od </w:t>
      </w:r>
      <w:proofErr w:type="spellStart"/>
      <w:r w:rsidRPr="00A02DAA">
        <w:rPr>
          <w:rFonts w:ascii="Candara" w:hAnsi="Candara"/>
          <w:sz w:val="24"/>
          <w:szCs w:val="24"/>
          <w:lang w:eastAsia="en-GB"/>
        </w:rPr>
        <w:t>svih</w:t>
      </w:r>
      <w:proofErr w:type="spellEnd"/>
      <w:r w:rsidRPr="00A02DAA">
        <w:rPr>
          <w:rFonts w:ascii="Candara" w:hAnsi="Candara"/>
          <w:sz w:val="24"/>
          <w:szCs w:val="24"/>
          <w:lang w:eastAsia="en-GB"/>
        </w:rPr>
        <w:t xml:space="preserve"> </w:t>
      </w:r>
      <w:proofErr w:type="spellStart"/>
      <w:r w:rsidRPr="00A02DAA">
        <w:rPr>
          <w:rFonts w:ascii="Candara" w:hAnsi="Candara"/>
          <w:sz w:val="24"/>
          <w:szCs w:val="24"/>
          <w:lang w:eastAsia="en-GB"/>
        </w:rPr>
        <w:t>predmeta</w:t>
      </w:r>
      <w:proofErr w:type="spellEnd"/>
      <w:r w:rsidRPr="00A02DAA">
        <w:rPr>
          <w:rFonts w:ascii="Candara" w:hAnsi="Candara"/>
          <w:sz w:val="24"/>
          <w:szCs w:val="24"/>
          <w:lang w:eastAsia="en-GB"/>
        </w:rPr>
        <w:t xml:space="preserve"> 426 </w:t>
      </w:r>
      <w:proofErr w:type="spellStart"/>
      <w:r w:rsidRPr="00A02DAA">
        <w:rPr>
          <w:rFonts w:ascii="Candara" w:hAnsi="Candara"/>
          <w:sz w:val="24"/>
          <w:szCs w:val="24"/>
          <w:lang w:eastAsia="en-GB"/>
        </w:rPr>
        <w:t>zahtjeva</w:t>
      </w:r>
      <w:proofErr w:type="spellEnd"/>
      <w:r w:rsidRPr="00A02DAA">
        <w:rPr>
          <w:rFonts w:ascii="Candara" w:hAnsi="Candara"/>
          <w:sz w:val="24"/>
          <w:szCs w:val="24"/>
          <w:lang w:eastAsia="en-GB"/>
        </w:rPr>
        <w:t xml:space="preserve"> </w:t>
      </w:r>
      <w:proofErr w:type="gramStart"/>
      <w:r w:rsidRPr="00A02DAA">
        <w:rPr>
          <w:rFonts w:ascii="Candara" w:hAnsi="Candara"/>
          <w:sz w:val="24"/>
          <w:szCs w:val="24"/>
          <w:lang w:eastAsia="en-GB"/>
        </w:rPr>
        <w:t xml:space="preserve">je  </w:t>
      </w:r>
      <w:proofErr w:type="spellStart"/>
      <w:r w:rsidRPr="00A02DAA">
        <w:rPr>
          <w:rFonts w:ascii="Candara" w:hAnsi="Candara"/>
          <w:sz w:val="24"/>
          <w:szCs w:val="24"/>
          <w:lang w:eastAsia="en-GB"/>
        </w:rPr>
        <w:t>pozitivno</w:t>
      </w:r>
      <w:proofErr w:type="spellEnd"/>
      <w:proofErr w:type="gramEnd"/>
      <w:r w:rsidRPr="00A02DAA">
        <w:rPr>
          <w:rFonts w:ascii="Candara" w:hAnsi="Candara"/>
          <w:sz w:val="24"/>
          <w:szCs w:val="24"/>
          <w:lang w:eastAsia="en-GB"/>
        </w:rPr>
        <w:t xml:space="preserve"> </w:t>
      </w:r>
      <w:proofErr w:type="spellStart"/>
      <w:r w:rsidRPr="00A02DAA">
        <w:rPr>
          <w:rFonts w:ascii="Candara" w:hAnsi="Candara"/>
          <w:sz w:val="24"/>
          <w:szCs w:val="24"/>
          <w:lang w:eastAsia="en-GB"/>
        </w:rPr>
        <w:t>riješeno</w:t>
      </w:r>
      <w:proofErr w:type="spellEnd"/>
      <w:r w:rsidRPr="00A02DAA">
        <w:rPr>
          <w:rFonts w:ascii="Candara" w:hAnsi="Candara"/>
          <w:sz w:val="24"/>
          <w:szCs w:val="24"/>
          <w:lang w:eastAsia="en-GB"/>
        </w:rPr>
        <w:t xml:space="preserve">, a </w:t>
      </w:r>
      <w:r w:rsidRPr="00A02DAA">
        <w:rPr>
          <w:rFonts w:ascii="Candara" w:eastAsia="Times New Roman" w:hAnsi="Candara"/>
          <w:sz w:val="24"/>
          <w:szCs w:val="24"/>
          <w:lang w:eastAsia="en-GB"/>
        </w:rPr>
        <w:t xml:space="preserve">54 </w:t>
      </w:r>
      <w:proofErr w:type="spellStart"/>
      <w:proofErr w:type="gramStart"/>
      <w:r w:rsidRPr="00A02DAA">
        <w:rPr>
          <w:rFonts w:ascii="Candara" w:eastAsia="Times New Roman" w:hAnsi="Candara"/>
          <w:sz w:val="24"/>
          <w:szCs w:val="24"/>
          <w:lang w:eastAsia="en-GB"/>
        </w:rPr>
        <w:t>zahtjeva</w:t>
      </w:r>
      <w:proofErr w:type="spellEnd"/>
      <w:r w:rsidRPr="00A02DAA">
        <w:rPr>
          <w:rFonts w:ascii="Candara" w:eastAsia="Times New Roman" w:hAnsi="Candara"/>
          <w:sz w:val="24"/>
          <w:szCs w:val="24"/>
          <w:lang w:eastAsia="en-GB"/>
        </w:rPr>
        <w:t xml:space="preserve">  </w:t>
      </w:r>
      <w:proofErr w:type="spellStart"/>
      <w:r w:rsidRPr="00A02DAA">
        <w:rPr>
          <w:rFonts w:ascii="Candara" w:eastAsia="Times New Roman" w:hAnsi="Candara"/>
          <w:sz w:val="24"/>
          <w:szCs w:val="24"/>
          <w:lang w:eastAsia="en-GB"/>
        </w:rPr>
        <w:t>su</w:t>
      </w:r>
      <w:proofErr w:type="spellEnd"/>
      <w:proofErr w:type="gramEnd"/>
      <w:r w:rsidRPr="00A02DAA">
        <w:rPr>
          <w:rFonts w:ascii="Candara" w:eastAsia="Times New Roman" w:hAnsi="Candara"/>
          <w:sz w:val="24"/>
          <w:szCs w:val="24"/>
          <w:lang w:eastAsia="en-GB"/>
        </w:rPr>
        <w:t xml:space="preserve"> </w:t>
      </w:r>
      <w:proofErr w:type="spellStart"/>
      <w:r w:rsidRPr="00A02DAA">
        <w:rPr>
          <w:rFonts w:ascii="Candara" w:eastAsia="Times New Roman" w:hAnsi="Candara"/>
          <w:sz w:val="24"/>
          <w:szCs w:val="24"/>
          <w:lang w:eastAsia="en-GB"/>
        </w:rPr>
        <w:t>odbijena</w:t>
      </w:r>
      <w:proofErr w:type="spellEnd"/>
      <w:r w:rsidRPr="00A02DAA">
        <w:rPr>
          <w:rFonts w:ascii="Candara" w:eastAsia="Times New Roman" w:hAnsi="Candara"/>
          <w:sz w:val="24"/>
          <w:szCs w:val="24"/>
          <w:lang w:eastAsia="en-GB"/>
        </w:rPr>
        <w:t>.</w:t>
      </w:r>
    </w:p>
    <w:p w14:paraId="625307F0" w14:textId="70B2CF7C" w:rsidR="00A02DAA" w:rsidRDefault="00A02DAA" w:rsidP="00FE2941">
      <w:pPr>
        <w:pStyle w:val="ListParagraph"/>
        <w:spacing w:line="240" w:lineRule="auto"/>
        <w:jc w:val="both"/>
        <w:rPr>
          <w:rFonts w:ascii="Candara" w:eastAsia="Times New Roman" w:hAnsi="Candara"/>
          <w:sz w:val="24"/>
          <w:szCs w:val="24"/>
          <w:lang w:eastAsia="en-GB"/>
        </w:rPr>
      </w:pPr>
      <w:r w:rsidRPr="00A02DAA">
        <w:rPr>
          <w:rFonts w:ascii="Candara" w:eastAsia="Times New Roman" w:hAnsi="Candara"/>
          <w:sz w:val="24"/>
          <w:szCs w:val="24"/>
          <w:lang w:eastAsia="en-GB"/>
        </w:rPr>
        <w:t xml:space="preserve">U </w:t>
      </w:r>
      <w:proofErr w:type="spellStart"/>
      <w:r w:rsidRPr="00A02DAA">
        <w:rPr>
          <w:rFonts w:ascii="Candara" w:eastAsia="Times New Roman" w:hAnsi="Candara"/>
          <w:sz w:val="24"/>
          <w:szCs w:val="24"/>
          <w:lang w:eastAsia="en-GB"/>
        </w:rPr>
        <w:t>oblasti</w:t>
      </w:r>
      <w:proofErr w:type="spellEnd"/>
      <w:r w:rsidRPr="00A02DAA">
        <w:rPr>
          <w:rFonts w:ascii="Candara" w:eastAsia="Times New Roman" w:hAnsi="Candara"/>
          <w:sz w:val="24"/>
          <w:szCs w:val="24"/>
          <w:lang w:eastAsia="en-GB"/>
        </w:rPr>
        <w:t xml:space="preserve"> </w:t>
      </w:r>
      <w:proofErr w:type="spellStart"/>
      <w:r w:rsidRPr="00A02DAA">
        <w:rPr>
          <w:rFonts w:ascii="Candara" w:eastAsia="Times New Roman" w:hAnsi="Candara"/>
          <w:sz w:val="24"/>
          <w:szCs w:val="24"/>
          <w:lang w:eastAsia="en-GB"/>
        </w:rPr>
        <w:t>zaštite</w:t>
      </w:r>
      <w:proofErr w:type="spellEnd"/>
      <w:r w:rsidRPr="00A02DAA">
        <w:rPr>
          <w:rFonts w:ascii="Candara" w:eastAsia="Times New Roman" w:hAnsi="Candara"/>
          <w:sz w:val="24"/>
          <w:szCs w:val="24"/>
          <w:lang w:eastAsia="en-GB"/>
        </w:rPr>
        <w:t xml:space="preserve"> </w:t>
      </w:r>
      <w:proofErr w:type="spellStart"/>
      <w:r w:rsidRPr="00A02DAA">
        <w:rPr>
          <w:rFonts w:ascii="Candara" w:eastAsia="Times New Roman" w:hAnsi="Candara"/>
          <w:sz w:val="24"/>
          <w:szCs w:val="24"/>
          <w:lang w:eastAsia="en-GB"/>
        </w:rPr>
        <w:t>životne</w:t>
      </w:r>
      <w:proofErr w:type="spellEnd"/>
      <w:r w:rsidRPr="00A02DAA">
        <w:rPr>
          <w:rFonts w:ascii="Candara" w:eastAsia="Times New Roman" w:hAnsi="Candara"/>
          <w:sz w:val="24"/>
          <w:szCs w:val="24"/>
          <w:lang w:eastAsia="en-GB"/>
        </w:rPr>
        <w:t xml:space="preserve"> </w:t>
      </w:r>
      <w:proofErr w:type="spellStart"/>
      <w:r w:rsidRPr="00A02DAA">
        <w:rPr>
          <w:rFonts w:ascii="Candara" w:eastAsia="Times New Roman" w:hAnsi="Candara"/>
          <w:sz w:val="24"/>
          <w:szCs w:val="24"/>
          <w:lang w:eastAsia="en-GB"/>
        </w:rPr>
        <w:t>sredine</w:t>
      </w:r>
      <w:proofErr w:type="spellEnd"/>
      <w:r w:rsidRPr="00A02DAA">
        <w:rPr>
          <w:rFonts w:ascii="Candara" w:eastAsia="Times New Roman" w:hAnsi="Candara"/>
          <w:sz w:val="24"/>
          <w:szCs w:val="24"/>
          <w:lang w:eastAsia="en-GB"/>
        </w:rPr>
        <w:t xml:space="preserve"> </w:t>
      </w:r>
      <w:proofErr w:type="spellStart"/>
      <w:r w:rsidRPr="00A02DAA">
        <w:rPr>
          <w:rFonts w:ascii="Candara" w:eastAsia="Times New Roman" w:hAnsi="Candara"/>
          <w:sz w:val="24"/>
          <w:szCs w:val="24"/>
          <w:lang w:eastAsia="en-GB"/>
        </w:rPr>
        <w:t>donijeto</w:t>
      </w:r>
      <w:proofErr w:type="spellEnd"/>
      <w:r w:rsidRPr="00A02DAA">
        <w:rPr>
          <w:rFonts w:ascii="Candara" w:eastAsia="Times New Roman" w:hAnsi="Candara"/>
          <w:sz w:val="24"/>
          <w:szCs w:val="24"/>
          <w:lang w:eastAsia="en-GB"/>
        </w:rPr>
        <w:t xml:space="preserve"> je:</w:t>
      </w:r>
    </w:p>
    <w:p w14:paraId="01004C17" w14:textId="77777777" w:rsidR="00A02DAA" w:rsidRPr="00FE2941" w:rsidRDefault="00A02DAA">
      <w:pPr>
        <w:pStyle w:val="ListParagraph"/>
        <w:numPr>
          <w:ilvl w:val="0"/>
          <w:numId w:val="43"/>
        </w:numPr>
        <w:spacing w:line="240" w:lineRule="auto"/>
        <w:jc w:val="both"/>
        <w:rPr>
          <w:rFonts w:ascii="Candara" w:eastAsia="Times New Roman" w:hAnsi="Candara"/>
          <w:sz w:val="24"/>
          <w:szCs w:val="24"/>
          <w:lang w:eastAsia="en-GB"/>
        </w:rPr>
      </w:pPr>
      <w:r w:rsidRPr="00FE2941">
        <w:rPr>
          <w:rFonts w:ascii="Candara" w:hAnsi="Candara"/>
          <w:sz w:val="24"/>
          <w:szCs w:val="24"/>
          <w:lang w:eastAsia="en-GB"/>
        </w:rPr>
        <w:t xml:space="preserve">9 </w:t>
      </w:r>
      <w:proofErr w:type="spellStart"/>
      <w:r w:rsidRPr="00FE2941">
        <w:rPr>
          <w:rFonts w:ascii="Candara" w:hAnsi="Candara"/>
          <w:sz w:val="24"/>
          <w:szCs w:val="24"/>
          <w:lang w:eastAsia="en-GB"/>
        </w:rPr>
        <w:t>rješenja</w:t>
      </w:r>
      <w:proofErr w:type="spellEnd"/>
      <w:r w:rsidRPr="00FE2941">
        <w:rPr>
          <w:rFonts w:ascii="Candara" w:hAnsi="Candara"/>
          <w:sz w:val="24"/>
          <w:szCs w:val="24"/>
          <w:lang w:eastAsia="en-GB"/>
        </w:rPr>
        <w:t xml:space="preserve"> o </w:t>
      </w:r>
      <w:proofErr w:type="spellStart"/>
      <w:r w:rsidRPr="00FE2941">
        <w:rPr>
          <w:rFonts w:ascii="Candara" w:hAnsi="Candara"/>
          <w:sz w:val="24"/>
          <w:szCs w:val="24"/>
          <w:lang w:eastAsia="en-GB"/>
        </w:rPr>
        <w:t>potrebi</w:t>
      </w:r>
      <w:proofErr w:type="spellEnd"/>
      <w:r w:rsidRPr="00FE2941">
        <w:rPr>
          <w:rFonts w:ascii="Candara" w:hAnsi="Candara"/>
          <w:sz w:val="24"/>
          <w:szCs w:val="24"/>
          <w:lang w:eastAsia="en-GB"/>
        </w:rPr>
        <w:t xml:space="preserve"> </w:t>
      </w:r>
      <w:proofErr w:type="spellStart"/>
      <w:r w:rsidRPr="00FE2941">
        <w:rPr>
          <w:rFonts w:ascii="Candara" w:hAnsi="Candara"/>
          <w:sz w:val="24"/>
          <w:szCs w:val="24"/>
          <w:lang w:eastAsia="en-GB"/>
        </w:rPr>
        <w:t>izrade</w:t>
      </w:r>
      <w:proofErr w:type="spellEnd"/>
      <w:r w:rsidRPr="00FE2941">
        <w:rPr>
          <w:rFonts w:ascii="Candara" w:hAnsi="Candara"/>
          <w:sz w:val="24"/>
          <w:szCs w:val="24"/>
          <w:lang w:eastAsia="en-GB"/>
        </w:rPr>
        <w:t xml:space="preserve"> </w:t>
      </w:r>
      <w:proofErr w:type="spellStart"/>
      <w:r w:rsidRPr="00FE2941">
        <w:rPr>
          <w:rFonts w:ascii="Candara" w:hAnsi="Candara"/>
          <w:sz w:val="24"/>
          <w:szCs w:val="24"/>
          <w:lang w:eastAsia="en-GB"/>
        </w:rPr>
        <w:t>elaborata</w:t>
      </w:r>
      <w:proofErr w:type="spellEnd"/>
      <w:r w:rsidRPr="00FE2941">
        <w:rPr>
          <w:rFonts w:ascii="Candara" w:hAnsi="Candara"/>
          <w:sz w:val="24"/>
          <w:szCs w:val="24"/>
          <w:lang w:eastAsia="en-GB"/>
        </w:rPr>
        <w:t xml:space="preserve"> </w:t>
      </w:r>
      <w:proofErr w:type="spellStart"/>
      <w:r w:rsidRPr="00FE2941">
        <w:rPr>
          <w:rFonts w:ascii="Candara" w:hAnsi="Candara"/>
          <w:sz w:val="24"/>
          <w:szCs w:val="24"/>
          <w:lang w:eastAsia="en-GB"/>
        </w:rPr>
        <w:t>procjene</w:t>
      </w:r>
      <w:proofErr w:type="spellEnd"/>
      <w:r w:rsidRPr="00FE2941">
        <w:rPr>
          <w:rFonts w:ascii="Candara" w:hAnsi="Candara"/>
          <w:sz w:val="24"/>
          <w:szCs w:val="24"/>
          <w:lang w:eastAsia="en-GB"/>
        </w:rPr>
        <w:t xml:space="preserve"> </w:t>
      </w:r>
      <w:proofErr w:type="spellStart"/>
      <w:r w:rsidRPr="00FE2941">
        <w:rPr>
          <w:rFonts w:ascii="Candara" w:hAnsi="Candara"/>
          <w:sz w:val="24"/>
          <w:szCs w:val="24"/>
          <w:lang w:eastAsia="en-GB"/>
        </w:rPr>
        <w:t>uticaja</w:t>
      </w:r>
      <w:proofErr w:type="spellEnd"/>
      <w:r w:rsidRPr="00FE2941">
        <w:rPr>
          <w:rFonts w:ascii="Candara" w:hAnsi="Candara"/>
          <w:sz w:val="24"/>
          <w:szCs w:val="24"/>
          <w:lang w:eastAsia="en-GB"/>
        </w:rPr>
        <w:t>,</w:t>
      </w:r>
    </w:p>
    <w:p w14:paraId="0373B5FF" w14:textId="77777777" w:rsidR="00A02DAA" w:rsidRPr="00FE2941" w:rsidRDefault="00A02DAA">
      <w:pPr>
        <w:pStyle w:val="ListParagraph"/>
        <w:numPr>
          <w:ilvl w:val="0"/>
          <w:numId w:val="43"/>
        </w:numPr>
        <w:spacing w:line="240" w:lineRule="auto"/>
        <w:jc w:val="both"/>
        <w:rPr>
          <w:rFonts w:ascii="Candara" w:eastAsia="Times New Roman" w:hAnsi="Candara"/>
          <w:sz w:val="24"/>
          <w:szCs w:val="24"/>
          <w:lang w:eastAsia="en-GB"/>
        </w:rPr>
      </w:pPr>
      <w:r w:rsidRPr="00FE2941">
        <w:rPr>
          <w:rFonts w:ascii="Candara" w:hAnsi="Candara"/>
          <w:sz w:val="24"/>
          <w:szCs w:val="24"/>
          <w:lang w:eastAsia="en-GB"/>
        </w:rPr>
        <w:t xml:space="preserve">3 </w:t>
      </w:r>
      <w:proofErr w:type="spellStart"/>
      <w:r w:rsidRPr="00FE2941">
        <w:rPr>
          <w:rFonts w:ascii="Candara" w:hAnsi="Candara"/>
          <w:sz w:val="24"/>
          <w:szCs w:val="24"/>
          <w:lang w:eastAsia="en-GB"/>
        </w:rPr>
        <w:t>saglasnosti</w:t>
      </w:r>
      <w:proofErr w:type="spellEnd"/>
      <w:r w:rsidRPr="00FE2941">
        <w:rPr>
          <w:rFonts w:ascii="Candara" w:hAnsi="Candara"/>
          <w:sz w:val="24"/>
          <w:szCs w:val="24"/>
          <w:lang w:eastAsia="en-GB"/>
        </w:rPr>
        <w:t xml:space="preserve"> </w:t>
      </w:r>
      <w:proofErr w:type="spellStart"/>
      <w:r w:rsidRPr="00FE2941">
        <w:rPr>
          <w:rFonts w:ascii="Candara" w:hAnsi="Candara"/>
          <w:sz w:val="24"/>
          <w:szCs w:val="24"/>
          <w:lang w:eastAsia="en-GB"/>
        </w:rPr>
        <w:t>na</w:t>
      </w:r>
      <w:proofErr w:type="spellEnd"/>
      <w:r w:rsidRPr="00FE2941">
        <w:rPr>
          <w:rFonts w:ascii="Candara" w:hAnsi="Candara"/>
          <w:sz w:val="24"/>
          <w:szCs w:val="24"/>
          <w:lang w:eastAsia="en-GB"/>
        </w:rPr>
        <w:t xml:space="preserve"> elaborate </w:t>
      </w:r>
      <w:proofErr w:type="spellStart"/>
      <w:r w:rsidRPr="00FE2941">
        <w:rPr>
          <w:rFonts w:ascii="Candara" w:hAnsi="Candara"/>
          <w:sz w:val="24"/>
          <w:szCs w:val="24"/>
          <w:lang w:eastAsia="en-GB"/>
        </w:rPr>
        <w:t>procjene</w:t>
      </w:r>
      <w:proofErr w:type="spellEnd"/>
      <w:r w:rsidRPr="00FE2941">
        <w:rPr>
          <w:rFonts w:ascii="Candara" w:hAnsi="Candara"/>
          <w:sz w:val="24"/>
          <w:szCs w:val="24"/>
          <w:lang w:eastAsia="en-GB"/>
        </w:rPr>
        <w:t xml:space="preserve"> </w:t>
      </w:r>
      <w:proofErr w:type="spellStart"/>
      <w:r w:rsidRPr="00FE2941">
        <w:rPr>
          <w:rFonts w:ascii="Candara" w:hAnsi="Candara"/>
          <w:sz w:val="24"/>
          <w:szCs w:val="24"/>
          <w:lang w:eastAsia="en-GB"/>
        </w:rPr>
        <w:t>uticaja</w:t>
      </w:r>
      <w:proofErr w:type="spellEnd"/>
      <w:r w:rsidRPr="00FE2941">
        <w:rPr>
          <w:rFonts w:ascii="Candara" w:hAnsi="Candara"/>
          <w:sz w:val="24"/>
          <w:szCs w:val="24"/>
          <w:lang w:eastAsia="en-GB"/>
        </w:rPr>
        <w:t>,</w:t>
      </w:r>
    </w:p>
    <w:p w14:paraId="0919AE7D" w14:textId="77777777" w:rsidR="00A02DAA" w:rsidRPr="00FE2941" w:rsidRDefault="00A02DAA">
      <w:pPr>
        <w:pStyle w:val="ListParagraph"/>
        <w:numPr>
          <w:ilvl w:val="0"/>
          <w:numId w:val="43"/>
        </w:numPr>
        <w:spacing w:line="240" w:lineRule="auto"/>
        <w:jc w:val="both"/>
        <w:rPr>
          <w:rFonts w:ascii="Candara" w:eastAsia="Times New Roman" w:hAnsi="Candara"/>
          <w:sz w:val="24"/>
          <w:szCs w:val="24"/>
          <w:lang w:eastAsia="en-GB"/>
        </w:rPr>
      </w:pPr>
      <w:r w:rsidRPr="00FE2941">
        <w:rPr>
          <w:rFonts w:ascii="Candara" w:hAnsi="Candara"/>
          <w:sz w:val="24"/>
          <w:szCs w:val="24"/>
          <w:lang w:eastAsia="en-GB"/>
        </w:rPr>
        <w:t xml:space="preserve">23 </w:t>
      </w:r>
      <w:proofErr w:type="spellStart"/>
      <w:r w:rsidRPr="00FE2941">
        <w:rPr>
          <w:rFonts w:ascii="Candara" w:hAnsi="Candara"/>
          <w:sz w:val="24"/>
          <w:szCs w:val="24"/>
          <w:lang w:eastAsia="en-GB"/>
        </w:rPr>
        <w:t>mišljenja</w:t>
      </w:r>
      <w:proofErr w:type="spellEnd"/>
      <w:r w:rsidRPr="00FE2941">
        <w:rPr>
          <w:rFonts w:ascii="Candara" w:hAnsi="Candara"/>
          <w:sz w:val="24"/>
          <w:szCs w:val="24"/>
          <w:lang w:eastAsia="en-GB"/>
        </w:rPr>
        <w:t xml:space="preserve"> o </w:t>
      </w:r>
      <w:proofErr w:type="spellStart"/>
      <w:r w:rsidRPr="00FE2941">
        <w:rPr>
          <w:rFonts w:ascii="Candara" w:hAnsi="Candara"/>
          <w:sz w:val="24"/>
          <w:szCs w:val="24"/>
          <w:lang w:eastAsia="en-GB"/>
        </w:rPr>
        <w:t>potrebi</w:t>
      </w:r>
      <w:proofErr w:type="spellEnd"/>
      <w:r w:rsidRPr="00FE2941">
        <w:rPr>
          <w:rFonts w:ascii="Candara" w:hAnsi="Candara"/>
          <w:sz w:val="24"/>
          <w:szCs w:val="24"/>
          <w:lang w:eastAsia="en-GB"/>
        </w:rPr>
        <w:t xml:space="preserve"> </w:t>
      </w:r>
      <w:proofErr w:type="spellStart"/>
      <w:r w:rsidRPr="00FE2941">
        <w:rPr>
          <w:rFonts w:ascii="Candara" w:hAnsi="Candara"/>
          <w:sz w:val="24"/>
          <w:szCs w:val="24"/>
          <w:lang w:eastAsia="en-GB"/>
        </w:rPr>
        <w:t>procjene</w:t>
      </w:r>
      <w:proofErr w:type="spellEnd"/>
      <w:r w:rsidRPr="00FE2941">
        <w:rPr>
          <w:rFonts w:ascii="Candara" w:hAnsi="Candara"/>
          <w:sz w:val="24"/>
          <w:szCs w:val="24"/>
          <w:lang w:eastAsia="en-GB"/>
        </w:rPr>
        <w:t xml:space="preserve"> </w:t>
      </w:r>
      <w:proofErr w:type="spellStart"/>
      <w:r w:rsidRPr="00FE2941">
        <w:rPr>
          <w:rFonts w:ascii="Candara" w:hAnsi="Candara"/>
          <w:sz w:val="24"/>
          <w:szCs w:val="24"/>
          <w:lang w:eastAsia="en-GB"/>
        </w:rPr>
        <w:t>uticaja</w:t>
      </w:r>
      <w:proofErr w:type="spellEnd"/>
      <w:r w:rsidRPr="00FE2941">
        <w:rPr>
          <w:rFonts w:ascii="Candara" w:hAnsi="Candara"/>
          <w:sz w:val="24"/>
          <w:szCs w:val="24"/>
          <w:lang w:eastAsia="en-GB"/>
        </w:rPr>
        <w:t>,</w:t>
      </w:r>
    </w:p>
    <w:p w14:paraId="3947AEE3" w14:textId="77777777" w:rsidR="00A02DAA" w:rsidRPr="00FE2941" w:rsidRDefault="00A02DAA">
      <w:pPr>
        <w:pStyle w:val="ListParagraph"/>
        <w:numPr>
          <w:ilvl w:val="0"/>
          <w:numId w:val="43"/>
        </w:numPr>
        <w:spacing w:line="240" w:lineRule="auto"/>
        <w:jc w:val="both"/>
        <w:rPr>
          <w:rFonts w:ascii="Candara" w:eastAsia="Times New Roman" w:hAnsi="Candara"/>
          <w:sz w:val="24"/>
          <w:szCs w:val="24"/>
          <w:lang w:eastAsia="en-GB"/>
        </w:rPr>
      </w:pPr>
      <w:r w:rsidRPr="00FE2941">
        <w:rPr>
          <w:rFonts w:ascii="Candara" w:hAnsi="Candara"/>
          <w:sz w:val="24"/>
          <w:szCs w:val="24"/>
          <w:lang w:eastAsia="en-GB"/>
        </w:rPr>
        <w:t xml:space="preserve">9 </w:t>
      </w:r>
      <w:proofErr w:type="spellStart"/>
      <w:r w:rsidRPr="00FE2941">
        <w:rPr>
          <w:rFonts w:ascii="Candara" w:hAnsi="Candara"/>
          <w:sz w:val="24"/>
          <w:szCs w:val="24"/>
          <w:lang w:eastAsia="en-GB"/>
        </w:rPr>
        <w:t>saglasnosti</w:t>
      </w:r>
      <w:proofErr w:type="spellEnd"/>
      <w:r w:rsidRPr="00FE2941">
        <w:rPr>
          <w:rFonts w:ascii="Candara" w:hAnsi="Candara"/>
          <w:sz w:val="24"/>
          <w:szCs w:val="24"/>
          <w:lang w:eastAsia="en-GB"/>
        </w:rPr>
        <w:t xml:space="preserve"> za </w:t>
      </w:r>
      <w:proofErr w:type="spellStart"/>
      <w:r w:rsidRPr="00FE2941">
        <w:rPr>
          <w:rFonts w:ascii="Candara" w:hAnsi="Candara"/>
          <w:sz w:val="24"/>
          <w:szCs w:val="24"/>
          <w:lang w:eastAsia="en-GB"/>
        </w:rPr>
        <w:t>upravljanje</w:t>
      </w:r>
      <w:proofErr w:type="spellEnd"/>
      <w:r w:rsidRPr="00FE2941">
        <w:rPr>
          <w:rFonts w:ascii="Candara" w:hAnsi="Candara"/>
          <w:sz w:val="24"/>
          <w:szCs w:val="24"/>
          <w:lang w:eastAsia="en-GB"/>
        </w:rPr>
        <w:t xml:space="preserve"> </w:t>
      </w:r>
      <w:proofErr w:type="spellStart"/>
      <w:r w:rsidRPr="00FE2941">
        <w:rPr>
          <w:rFonts w:ascii="Candara" w:hAnsi="Candara"/>
          <w:sz w:val="24"/>
          <w:szCs w:val="24"/>
          <w:lang w:eastAsia="en-GB"/>
        </w:rPr>
        <w:t>građevinskim</w:t>
      </w:r>
      <w:proofErr w:type="spellEnd"/>
      <w:r w:rsidRPr="00FE2941">
        <w:rPr>
          <w:rFonts w:ascii="Candara" w:hAnsi="Candara"/>
          <w:sz w:val="24"/>
          <w:szCs w:val="24"/>
          <w:lang w:eastAsia="en-GB"/>
        </w:rPr>
        <w:t xml:space="preserve"> </w:t>
      </w:r>
      <w:proofErr w:type="spellStart"/>
      <w:r w:rsidRPr="00FE2941">
        <w:rPr>
          <w:rFonts w:ascii="Candara" w:hAnsi="Candara"/>
          <w:sz w:val="24"/>
          <w:szCs w:val="24"/>
          <w:lang w:eastAsia="en-GB"/>
        </w:rPr>
        <w:t>otpadom</w:t>
      </w:r>
      <w:proofErr w:type="spellEnd"/>
      <w:r w:rsidRPr="00FE2941">
        <w:rPr>
          <w:rFonts w:ascii="Candara" w:hAnsi="Candara"/>
          <w:sz w:val="24"/>
          <w:szCs w:val="24"/>
          <w:lang w:eastAsia="en-GB"/>
        </w:rPr>
        <w:t>,</w:t>
      </w:r>
    </w:p>
    <w:p w14:paraId="0E0CFAE3" w14:textId="77777777" w:rsidR="00A02DAA" w:rsidRPr="00FE2941" w:rsidRDefault="00A02DAA">
      <w:pPr>
        <w:pStyle w:val="ListParagraph"/>
        <w:numPr>
          <w:ilvl w:val="0"/>
          <w:numId w:val="43"/>
        </w:numPr>
        <w:spacing w:line="240" w:lineRule="auto"/>
        <w:jc w:val="both"/>
        <w:rPr>
          <w:rFonts w:ascii="Candara" w:eastAsia="Times New Roman" w:hAnsi="Candara"/>
          <w:sz w:val="24"/>
          <w:szCs w:val="24"/>
          <w:lang w:eastAsia="en-GB"/>
        </w:rPr>
      </w:pPr>
      <w:r w:rsidRPr="00FE2941">
        <w:rPr>
          <w:rFonts w:ascii="Candara" w:hAnsi="Candara"/>
          <w:sz w:val="24"/>
          <w:szCs w:val="24"/>
          <w:lang w:eastAsia="en-GB"/>
        </w:rPr>
        <w:t xml:space="preserve">7 </w:t>
      </w:r>
      <w:proofErr w:type="spellStart"/>
      <w:r w:rsidRPr="00FE2941">
        <w:rPr>
          <w:rFonts w:ascii="Candara" w:hAnsi="Candara"/>
          <w:sz w:val="24"/>
          <w:szCs w:val="24"/>
          <w:lang w:eastAsia="en-GB"/>
        </w:rPr>
        <w:t>mišljenja</w:t>
      </w:r>
      <w:proofErr w:type="spellEnd"/>
      <w:r w:rsidRPr="00FE2941">
        <w:rPr>
          <w:rFonts w:ascii="Candara" w:hAnsi="Candara"/>
          <w:sz w:val="24"/>
          <w:szCs w:val="24"/>
          <w:lang w:eastAsia="en-GB"/>
        </w:rPr>
        <w:t xml:space="preserve"> </w:t>
      </w:r>
      <w:proofErr w:type="spellStart"/>
      <w:r w:rsidRPr="00FE2941">
        <w:rPr>
          <w:rFonts w:ascii="Candara" w:hAnsi="Candara"/>
          <w:sz w:val="24"/>
          <w:szCs w:val="24"/>
          <w:lang w:eastAsia="en-GB"/>
        </w:rPr>
        <w:t>na</w:t>
      </w:r>
      <w:proofErr w:type="spellEnd"/>
      <w:r w:rsidRPr="00FE2941">
        <w:rPr>
          <w:rFonts w:ascii="Candara" w:hAnsi="Candara"/>
          <w:sz w:val="24"/>
          <w:szCs w:val="24"/>
          <w:lang w:eastAsia="en-GB"/>
        </w:rPr>
        <w:t xml:space="preserve"> </w:t>
      </w:r>
      <w:proofErr w:type="spellStart"/>
      <w:r w:rsidRPr="00FE2941">
        <w:rPr>
          <w:rFonts w:ascii="Candara" w:hAnsi="Candara"/>
          <w:sz w:val="24"/>
          <w:szCs w:val="24"/>
          <w:lang w:eastAsia="en-GB"/>
        </w:rPr>
        <w:t>planove</w:t>
      </w:r>
      <w:proofErr w:type="spellEnd"/>
      <w:r w:rsidRPr="00FE2941">
        <w:rPr>
          <w:rFonts w:ascii="Candara" w:hAnsi="Candara"/>
          <w:sz w:val="24"/>
          <w:szCs w:val="24"/>
          <w:lang w:eastAsia="en-GB"/>
        </w:rPr>
        <w:t xml:space="preserve"> </w:t>
      </w:r>
      <w:proofErr w:type="spellStart"/>
      <w:r w:rsidRPr="00FE2941">
        <w:rPr>
          <w:rFonts w:ascii="Candara" w:hAnsi="Candara"/>
          <w:sz w:val="24"/>
          <w:szCs w:val="24"/>
          <w:lang w:eastAsia="en-GB"/>
        </w:rPr>
        <w:t>upravljanja</w:t>
      </w:r>
      <w:proofErr w:type="spellEnd"/>
      <w:r w:rsidRPr="00FE2941">
        <w:rPr>
          <w:rFonts w:ascii="Candara" w:hAnsi="Candara"/>
          <w:sz w:val="24"/>
          <w:szCs w:val="24"/>
          <w:lang w:eastAsia="en-GB"/>
        </w:rPr>
        <w:t xml:space="preserve"> </w:t>
      </w:r>
      <w:proofErr w:type="spellStart"/>
      <w:r w:rsidRPr="00FE2941">
        <w:rPr>
          <w:rFonts w:ascii="Candara" w:hAnsi="Candara"/>
          <w:sz w:val="24"/>
          <w:szCs w:val="24"/>
          <w:lang w:eastAsia="en-GB"/>
        </w:rPr>
        <w:t>otpadom</w:t>
      </w:r>
      <w:proofErr w:type="spellEnd"/>
      <w:r w:rsidRPr="00FE2941">
        <w:rPr>
          <w:rFonts w:ascii="Candara" w:hAnsi="Candara"/>
          <w:sz w:val="24"/>
          <w:szCs w:val="24"/>
          <w:lang w:eastAsia="en-GB"/>
        </w:rPr>
        <w:t>.</w:t>
      </w:r>
    </w:p>
    <w:p w14:paraId="7CBDBBFB" w14:textId="77777777" w:rsidR="004943B6" w:rsidRDefault="00A02DAA" w:rsidP="00463B46">
      <w:pPr>
        <w:spacing w:before="240"/>
        <w:ind w:firstLine="720"/>
        <w:jc w:val="both"/>
        <w:rPr>
          <w:rFonts w:ascii="Candara" w:hAnsi="Candara"/>
          <w:lang w:eastAsia="en-GB"/>
        </w:rPr>
      </w:pPr>
      <w:r w:rsidRPr="00A02DAA">
        <w:rPr>
          <w:rFonts w:ascii="Candara" w:hAnsi="Candara"/>
          <w:lang w:eastAsia="en-GB"/>
        </w:rPr>
        <w:t xml:space="preserve">Ovi </w:t>
      </w:r>
      <w:proofErr w:type="spellStart"/>
      <w:r w:rsidRPr="00A02DAA">
        <w:rPr>
          <w:rFonts w:ascii="Candara" w:hAnsi="Candara"/>
          <w:lang w:eastAsia="en-GB"/>
        </w:rPr>
        <w:t>podaci</w:t>
      </w:r>
      <w:proofErr w:type="spellEnd"/>
      <w:r w:rsidRPr="00A02DAA">
        <w:rPr>
          <w:rFonts w:ascii="Candara" w:hAnsi="Candara"/>
          <w:lang w:eastAsia="en-GB"/>
        </w:rPr>
        <w:t xml:space="preserve"> </w:t>
      </w:r>
      <w:proofErr w:type="spellStart"/>
      <w:r w:rsidRPr="00A02DAA">
        <w:rPr>
          <w:rFonts w:ascii="Candara" w:hAnsi="Candara"/>
          <w:lang w:eastAsia="en-GB"/>
        </w:rPr>
        <w:t>ukazuju</w:t>
      </w:r>
      <w:proofErr w:type="spellEnd"/>
      <w:r w:rsidRPr="00A02DAA">
        <w:rPr>
          <w:rFonts w:ascii="Candara" w:hAnsi="Candara"/>
          <w:lang w:eastAsia="en-GB"/>
        </w:rPr>
        <w:t xml:space="preserve"> </w:t>
      </w:r>
      <w:proofErr w:type="spellStart"/>
      <w:r w:rsidRPr="00A02DAA">
        <w:rPr>
          <w:rFonts w:ascii="Candara" w:hAnsi="Candara"/>
          <w:lang w:eastAsia="en-GB"/>
        </w:rPr>
        <w:t>na</w:t>
      </w:r>
      <w:proofErr w:type="spellEnd"/>
      <w:r w:rsidRPr="00A02DAA">
        <w:rPr>
          <w:rFonts w:ascii="Candara" w:hAnsi="Candara"/>
          <w:lang w:eastAsia="en-GB"/>
        </w:rPr>
        <w:t xml:space="preserve"> </w:t>
      </w:r>
      <w:proofErr w:type="spellStart"/>
      <w:r w:rsidRPr="00A02DAA">
        <w:rPr>
          <w:rFonts w:ascii="Candara" w:hAnsi="Candara"/>
          <w:lang w:eastAsia="en-GB"/>
        </w:rPr>
        <w:t>kontinuiranu</w:t>
      </w:r>
      <w:proofErr w:type="spellEnd"/>
      <w:r w:rsidRPr="00A02DAA">
        <w:rPr>
          <w:rFonts w:ascii="Candara" w:hAnsi="Candara"/>
          <w:lang w:eastAsia="en-GB"/>
        </w:rPr>
        <w:t xml:space="preserve"> </w:t>
      </w:r>
      <w:proofErr w:type="spellStart"/>
      <w:r w:rsidRPr="00A02DAA">
        <w:rPr>
          <w:rFonts w:ascii="Candara" w:hAnsi="Candara"/>
          <w:lang w:eastAsia="en-GB"/>
        </w:rPr>
        <w:t>pažnju</w:t>
      </w:r>
      <w:proofErr w:type="spellEnd"/>
      <w:r w:rsidRPr="00A02DAA">
        <w:rPr>
          <w:rFonts w:ascii="Candara" w:hAnsi="Candara"/>
          <w:lang w:eastAsia="en-GB"/>
        </w:rPr>
        <w:t xml:space="preserve"> </w:t>
      </w:r>
      <w:proofErr w:type="spellStart"/>
      <w:r w:rsidRPr="00A02DAA">
        <w:rPr>
          <w:rFonts w:ascii="Candara" w:hAnsi="Candara"/>
          <w:lang w:eastAsia="en-GB"/>
        </w:rPr>
        <w:t>Sekretarijata</w:t>
      </w:r>
      <w:proofErr w:type="spellEnd"/>
      <w:r w:rsidRPr="00A02DAA">
        <w:rPr>
          <w:rFonts w:ascii="Candara" w:hAnsi="Candara"/>
          <w:lang w:eastAsia="en-GB"/>
        </w:rPr>
        <w:t xml:space="preserve"> </w:t>
      </w:r>
      <w:proofErr w:type="spellStart"/>
      <w:r w:rsidRPr="00A02DAA">
        <w:rPr>
          <w:rFonts w:ascii="Candara" w:hAnsi="Candara"/>
          <w:lang w:eastAsia="en-GB"/>
        </w:rPr>
        <w:t>prema</w:t>
      </w:r>
      <w:proofErr w:type="spellEnd"/>
      <w:r w:rsidRPr="00A02DAA">
        <w:rPr>
          <w:rFonts w:ascii="Candara" w:hAnsi="Candara"/>
          <w:lang w:eastAsia="en-GB"/>
        </w:rPr>
        <w:t xml:space="preserve"> </w:t>
      </w:r>
      <w:proofErr w:type="spellStart"/>
      <w:r w:rsidRPr="00A02DAA">
        <w:rPr>
          <w:rFonts w:ascii="Candara" w:hAnsi="Candara"/>
          <w:lang w:eastAsia="en-GB"/>
        </w:rPr>
        <w:t>kvalitetu</w:t>
      </w:r>
      <w:proofErr w:type="spellEnd"/>
      <w:r w:rsidRPr="00A02DAA">
        <w:rPr>
          <w:rFonts w:ascii="Candara" w:hAnsi="Candara"/>
          <w:lang w:eastAsia="en-GB"/>
        </w:rPr>
        <w:t xml:space="preserve"> </w:t>
      </w:r>
      <w:proofErr w:type="spellStart"/>
      <w:r w:rsidRPr="00A02DAA">
        <w:rPr>
          <w:rFonts w:ascii="Candara" w:hAnsi="Candara"/>
          <w:lang w:eastAsia="en-GB"/>
        </w:rPr>
        <w:t>upravnog</w:t>
      </w:r>
      <w:proofErr w:type="spellEnd"/>
      <w:r w:rsidRPr="00A02DAA">
        <w:rPr>
          <w:rFonts w:ascii="Candara" w:hAnsi="Candara"/>
          <w:lang w:eastAsia="en-GB"/>
        </w:rPr>
        <w:t xml:space="preserve"> </w:t>
      </w:r>
      <w:proofErr w:type="spellStart"/>
      <w:r w:rsidRPr="00A02DAA">
        <w:rPr>
          <w:rFonts w:ascii="Candara" w:hAnsi="Candara"/>
          <w:lang w:eastAsia="en-GB"/>
        </w:rPr>
        <w:t>procesa</w:t>
      </w:r>
      <w:proofErr w:type="spellEnd"/>
      <w:r w:rsidRPr="00A02DAA">
        <w:rPr>
          <w:rFonts w:ascii="Candara" w:hAnsi="Candara"/>
          <w:lang w:eastAsia="en-GB"/>
        </w:rPr>
        <w:t xml:space="preserve"> i </w:t>
      </w:r>
      <w:proofErr w:type="spellStart"/>
      <w:r w:rsidRPr="00A02DAA">
        <w:rPr>
          <w:rFonts w:ascii="Candara" w:hAnsi="Candara"/>
          <w:lang w:eastAsia="en-GB"/>
        </w:rPr>
        <w:t>zakonitosti</w:t>
      </w:r>
      <w:proofErr w:type="spellEnd"/>
      <w:r w:rsidRPr="00A02DAA">
        <w:rPr>
          <w:rFonts w:ascii="Candara" w:hAnsi="Candara"/>
          <w:lang w:eastAsia="en-GB"/>
        </w:rPr>
        <w:t xml:space="preserve"> </w:t>
      </w:r>
      <w:proofErr w:type="spellStart"/>
      <w:r w:rsidRPr="00A02DAA">
        <w:rPr>
          <w:rFonts w:ascii="Candara" w:hAnsi="Candara"/>
          <w:lang w:eastAsia="en-GB"/>
        </w:rPr>
        <w:t>aktivnosti</w:t>
      </w:r>
      <w:proofErr w:type="spellEnd"/>
      <w:r w:rsidRPr="00A02DAA">
        <w:rPr>
          <w:rFonts w:ascii="Candara" w:hAnsi="Candara"/>
          <w:lang w:eastAsia="en-GB"/>
        </w:rPr>
        <w:t xml:space="preserve"> u </w:t>
      </w:r>
      <w:proofErr w:type="spellStart"/>
      <w:r w:rsidRPr="00A02DAA">
        <w:rPr>
          <w:rFonts w:ascii="Candara" w:hAnsi="Candara"/>
          <w:lang w:eastAsia="en-GB"/>
        </w:rPr>
        <w:t>oblasti</w:t>
      </w:r>
      <w:proofErr w:type="spellEnd"/>
      <w:r w:rsidRPr="00A02DAA">
        <w:rPr>
          <w:rFonts w:ascii="Candara" w:hAnsi="Candara"/>
          <w:lang w:eastAsia="en-GB"/>
        </w:rPr>
        <w:t xml:space="preserve"> </w:t>
      </w:r>
      <w:proofErr w:type="spellStart"/>
      <w:r w:rsidRPr="00A02DAA">
        <w:rPr>
          <w:rFonts w:ascii="Candara" w:hAnsi="Candara"/>
          <w:lang w:eastAsia="en-GB"/>
        </w:rPr>
        <w:t>zaštite</w:t>
      </w:r>
      <w:proofErr w:type="spellEnd"/>
      <w:r w:rsidRPr="00A02DAA">
        <w:rPr>
          <w:rFonts w:ascii="Candara" w:hAnsi="Candara"/>
          <w:lang w:eastAsia="en-GB"/>
        </w:rPr>
        <w:t xml:space="preserve"> </w:t>
      </w:r>
      <w:proofErr w:type="spellStart"/>
      <w:r w:rsidRPr="00A02DAA">
        <w:rPr>
          <w:rFonts w:ascii="Candara" w:hAnsi="Candara"/>
          <w:lang w:eastAsia="en-GB"/>
        </w:rPr>
        <w:t>životne</w:t>
      </w:r>
      <w:proofErr w:type="spellEnd"/>
      <w:r w:rsidRPr="00A02DAA">
        <w:rPr>
          <w:rFonts w:ascii="Candara" w:hAnsi="Candara"/>
          <w:lang w:eastAsia="en-GB"/>
        </w:rPr>
        <w:t xml:space="preserve"> </w:t>
      </w:r>
      <w:proofErr w:type="spellStart"/>
      <w:r w:rsidRPr="00A02DAA">
        <w:rPr>
          <w:rFonts w:ascii="Candara" w:hAnsi="Candara"/>
          <w:lang w:eastAsia="en-GB"/>
        </w:rPr>
        <w:t>sredine</w:t>
      </w:r>
      <w:proofErr w:type="spellEnd"/>
      <w:r w:rsidRPr="00A02DAA">
        <w:rPr>
          <w:rFonts w:ascii="Candara" w:hAnsi="Candara"/>
          <w:lang w:eastAsia="en-GB"/>
        </w:rPr>
        <w:t>.</w:t>
      </w:r>
    </w:p>
    <w:p w14:paraId="39049B65" w14:textId="4A42B8F0" w:rsidR="00FE2941" w:rsidRPr="00FE2941" w:rsidRDefault="00FE2941" w:rsidP="00463B46">
      <w:pPr>
        <w:spacing w:before="240"/>
        <w:ind w:firstLine="720"/>
        <w:jc w:val="both"/>
        <w:rPr>
          <w:rFonts w:ascii="Candara" w:hAnsi="Candara"/>
          <w:lang w:eastAsia="en-GB"/>
        </w:rPr>
      </w:pPr>
      <w:r w:rsidRPr="00FE2941">
        <w:rPr>
          <w:rFonts w:ascii="Candara" w:hAnsi="Candara"/>
          <w:lang w:eastAsia="en-GB"/>
        </w:rPr>
        <w:t xml:space="preserve">Za </w:t>
      </w:r>
      <w:proofErr w:type="spellStart"/>
      <w:r w:rsidRPr="00FE2941">
        <w:rPr>
          <w:rFonts w:ascii="Candara" w:hAnsi="Candara"/>
          <w:lang w:eastAsia="en-GB"/>
        </w:rPr>
        <w:t>realizaciju</w:t>
      </w:r>
      <w:proofErr w:type="spellEnd"/>
      <w:r w:rsidRPr="00FE2941">
        <w:rPr>
          <w:rFonts w:ascii="Candara" w:hAnsi="Candara"/>
          <w:lang w:eastAsia="en-GB"/>
        </w:rPr>
        <w:t xml:space="preserve"> </w:t>
      </w:r>
      <w:proofErr w:type="spellStart"/>
      <w:r w:rsidRPr="00FE2941">
        <w:rPr>
          <w:rFonts w:ascii="Candara" w:hAnsi="Candara"/>
          <w:lang w:eastAsia="en-GB"/>
        </w:rPr>
        <w:t>Programa</w:t>
      </w:r>
      <w:proofErr w:type="spellEnd"/>
      <w:r w:rsidRPr="00FE2941">
        <w:rPr>
          <w:rFonts w:ascii="Candara" w:hAnsi="Candara"/>
          <w:lang w:eastAsia="en-GB"/>
        </w:rPr>
        <w:t xml:space="preserve"> </w:t>
      </w:r>
      <w:proofErr w:type="spellStart"/>
      <w:r w:rsidRPr="00FE2941">
        <w:rPr>
          <w:rFonts w:ascii="Candara" w:hAnsi="Candara"/>
          <w:lang w:eastAsia="en-GB"/>
        </w:rPr>
        <w:t>podsticajnih</w:t>
      </w:r>
      <w:proofErr w:type="spellEnd"/>
      <w:r w:rsidRPr="00FE2941">
        <w:rPr>
          <w:rFonts w:ascii="Candara" w:hAnsi="Candara"/>
          <w:lang w:eastAsia="en-GB"/>
        </w:rPr>
        <w:t xml:space="preserve"> </w:t>
      </w:r>
      <w:proofErr w:type="spellStart"/>
      <w:r w:rsidRPr="00FE2941">
        <w:rPr>
          <w:rFonts w:ascii="Candara" w:hAnsi="Candara"/>
          <w:lang w:eastAsia="en-GB"/>
        </w:rPr>
        <w:t>mjera</w:t>
      </w:r>
      <w:proofErr w:type="spellEnd"/>
      <w:r w:rsidRPr="00FE2941">
        <w:rPr>
          <w:rFonts w:ascii="Candara" w:hAnsi="Candara"/>
          <w:lang w:eastAsia="en-GB"/>
        </w:rPr>
        <w:t xml:space="preserve"> za </w:t>
      </w:r>
      <w:proofErr w:type="spellStart"/>
      <w:r w:rsidRPr="00FE2941">
        <w:rPr>
          <w:rFonts w:ascii="Candara" w:hAnsi="Candara"/>
          <w:lang w:eastAsia="en-GB"/>
        </w:rPr>
        <w:t>ruralni</w:t>
      </w:r>
      <w:proofErr w:type="spellEnd"/>
      <w:r w:rsidRPr="00FE2941">
        <w:rPr>
          <w:rFonts w:ascii="Candara" w:hAnsi="Candara"/>
          <w:lang w:eastAsia="en-GB"/>
        </w:rPr>
        <w:t xml:space="preserve"> i </w:t>
      </w:r>
      <w:proofErr w:type="spellStart"/>
      <w:r w:rsidRPr="00FE2941">
        <w:rPr>
          <w:rFonts w:ascii="Candara" w:hAnsi="Candara"/>
          <w:lang w:eastAsia="en-GB"/>
        </w:rPr>
        <w:t>održivi</w:t>
      </w:r>
      <w:proofErr w:type="spellEnd"/>
      <w:r w:rsidRPr="00FE2941">
        <w:rPr>
          <w:rFonts w:ascii="Candara" w:hAnsi="Candara"/>
          <w:lang w:eastAsia="en-GB"/>
        </w:rPr>
        <w:t xml:space="preserve"> </w:t>
      </w:r>
      <w:proofErr w:type="spellStart"/>
      <w:r w:rsidRPr="00FE2941">
        <w:rPr>
          <w:rFonts w:ascii="Candara" w:hAnsi="Candara"/>
          <w:lang w:eastAsia="en-GB"/>
        </w:rPr>
        <w:t>razvoj</w:t>
      </w:r>
      <w:proofErr w:type="spellEnd"/>
      <w:r w:rsidRPr="00FE2941">
        <w:rPr>
          <w:rFonts w:ascii="Candara" w:hAnsi="Candara"/>
          <w:lang w:eastAsia="en-GB"/>
        </w:rPr>
        <w:t xml:space="preserve"> za 2025. </w:t>
      </w:r>
      <w:proofErr w:type="spellStart"/>
      <w:r w:rsidRPr="00FE2941">
        <w:rPr>
          <w:rFonts w:ascii="Candara" w:hAnsi="Candara"/>
          <w:lang w:eastAsia="en-GB"/>
        </w:rPr>
        <w:t>godinu</w:t>
      </w:r>
      <w:proofErr w:type="spellEnd"/>
      <w:r w:rsidRPr="00FE2941">
        <w:rPr>
          <w:rFonts w:ascii="Candara" w:hAnsi="Candara"/>
          <w:lang w:eastAsia="en-GB"/>
        </w:rPr>
        <w:t xml:space="preserve"> </w:t>
      </w:r>
      <w:proofErr w:type="spellStart"/>
      <w:r w:rsidRPr="00FE2941">
        <w:rPr>
          <w:rFonts w:ascii="Candara" w:hAnsi="Candara"/>
          <w:lang w:eastAsia="en-GB"/>
        </w:rPr>
        <w:t>planirana</w:t>
      </w:r>
      <w:proofErr w:type="spellEnd"/>
      <w:r w:rsidRPr="00FE2941">
        <w:rPr>
          <w:rFonts w:ascii="Candara" w:hAnsi="Candara"/>
          <w:lang w:eastAsia="en-GB"/>
        </w:rPr>
        <w:t xml:space="preserve"> </w:t>
      </w:r>
      <w:proofErr w:type="spellStart"/>
      <w:r w:rsidRPr="00FE2941">
        <w:rPr>
          <w:rFonts w:ascii="Candara" w:hAnsi="Candara"/>
          <w:lang w:eastAsia="en-GB"/>
        </w:rPr>
        <w:t>su</w:t>
      </w:r>
      <w:proofErr w:type="spellEnd"/>
      <w:r w:rsidRPr="00FE2941">
        <w:rPr>
          <w:rFonts w:ascii="Candara" w:hAnsi="Candara"/>
          <w:lang w:eastAsia="en-GB"/>
        </w:rPr>
        <w:t xml:space="preserve"> </w:t>
      </w:r>
      <w:proofErr w:type="spellStart"/>
      <w:r w:rsidRPr="00FE2941">
        <w:rPr>
          <w:rFonts w:ascii="Candara" w:hAnsi="Candara"/>
          <w:lang w:eastAsia="en-GB"/>
        </w:rPr>
        <w:t>sredstva</w:t>
      </w:r>
      <w:proofErr w:type="spellEnd"/>
      <w:r w:rsidRPr="00FE2941">
        <w:rPr>
          <w:rFonts w:ascii="Candara" w:hAnsi="Candara"/>
          <w:lang w:eastAsia="en-GB"/>
        </w:rPr>
        <w:t xml:space="preserve"> u </w:t>
      </w:r>
      <w:proofErr w:type="spellStart"/>
      <w:r w:rsidRPr="00FE2941">
        <w:rPr>
          <w:rFonts w:ascii="Candara" w:hAnsi="Candara"/>
          <w:lang w:eastAsia="en-GB"/>
        </w:rPr>
        <w:t>iznosu</w:t>
      </w:r>
      <w:proofErr w:type="spellEnd"/>
      <w:r w:rsidRPr="00FE2941">
        <w:rPr>
          <w:rFonts w:ascii="Candara" w:hAnsi="Candara"/>
          <w:lang w:eastAsia="en-GB"/>
        </w:rPr>
        <w:t xml:space="preserve"> od 250.000 </w:t>
      </w:r>
      <w:proofErr w:type="spellStart"/>
      <w:r w:rsidRPr="00FE2941">
        <w:rPr>
          <w:rFonts w:ascii="Candara" w:hAnsi="Candara"/>
          <w:lang w:eastAsia="en-GB"/>
        </w:rPr>
        <w:t>eura</w:t>
      </w:r>
      <w:proofErr w:type="spellEnd"/>
      <w:r w:rsidRPr="00FE2941">
        <w:rPr>
          <w:rFonts w:ascii="Candara" w:hAnsi="Candara"/>
          <w:lang w:eastAsia="en-GB"/>
        </w:rPr>
        <w:t xml:space="preserve">, od </w:t>
      </w:r>
      <w:proofErr w:type="spellStart"/>
      <w:r w:rsidRPr="00FE2941">
        <w:rPr>
          <w:rFonts w:ascii="Candara" w:hAnsi="Candara"/>
          <w:lang w:eastAsia="en-GB"/>
        </w:rPr>
        <w:t>čega</w:t>
      </w:r>
      <w:proofErr w:type="spellEnd"/>
      <w:r w:rsidRPr="00FE2941">
        <w:rPr>
          <w:rFonts w:ascii="Candara" w:hAnsi="Candara"/>
          <w:lang w:eastAsia="en-GB"/>
        </w:rPr>
        <w:t xml:space="preserve"> je </w:t>
      </w:r>
      <w:proofErr w:type="spellStart"/>
      <w:r w:rsidRPr="00FE2941">
        <w:rPr>
          <w:rFonts w:ascii="Candara" w:hAnsi="Candara"/>
          <w:lang w:eastAsia="en-GB"/>
        </w:rPr>
        <w:t>realizovano</w:t>
      </w:r>
      <w:proofErr w:type="spellEnd"/>
      <w:r w:rsidRPr="00FE2941">
        <w:rPr>
          <w:rFonts w:ascii="Candara" w:hAnsi="Candara"/>
          <w:lang w:eastAsia="en-GB"/>
        </w:rPr>
        <w:t xml:space="preserve"> 249.900 </w:t>
      </w:r>
      <w:proofErr w:type="spellStart"/>
      <w:r w:rsidRPr="00FE2941">
        <w:rPr>
          <w:rFonts w:ascii="Candara" w:hAnsi="Candara"/>
          <w:lang w:eastAsia="en-GB"/>
        </w:rPr>
        <w:t>eura</w:t>
      </w:r>
      <w:proofErr w:type="spellEnd"/>
      <w:r w:rsidRPr="00FE2941">
        <w:rPr>
          <w:rFonts w:ascii="Candara" w:hAnsi="Candara"/>
          <w:lang w:eastAsia="en-GB"/>
        </w:rPr>
        <w:t xml:space="preserve">, </w:t>
      </w:r>
      <w:proofErr w:type="spellStart"/>
      <w:r w:rsidRPr="00FE2941">
        <w:rPr>
          <w:rFonts w:ascii="Candara" w:hAnsi="Candara"/>
          <w:lang w:eastAsia="en-GB"/>
        </w:rPr>
        <w:t>odnosno</w:t>
      </w:r>
      <w:proofErr w:type="spellEnd"/>
      <w:r w:rsidRPr="00FE2941">
        <w:rPr>
          <w:rFonts w:ascii="Candara" w:hAnsi="Candara"/>
          <w:lang w:eastAsia="en-GB"/>
        </w:rPr>
        <w:t xml:space="preserve"> 99,9 % </w:t>
      </w:r>
      <w:proofErr w:type="spellStart"/>
      <w:r w:rsidRPr="00FE2941">
        <w:rPr>
          <w:rFonts w:ascii="Candara" w:hAnsi="Candara"/>
          <w:lang w:eastAsia="en-GB"/>
        </w:rPr>
        <w:t>planiranih</w:t>
      </w:r>
      <w:proofErr w:type="spellEnd"/>
      <w:r w:rsidRPr="00FE2941">
        <w:rPr>
          <w:rFonts w:ascii="Candara" w:hAnsi="Candara"/>
          <w:lang w:eastAsia="en-GB"/>
        </w:rPr>
        <w:t xml:space="preserve"> </w:t>
      </w:r>
      <w:proofErr w:type="spellStart"/>
      <w:r w:rsidRPr="00FE2941">
        <w:rPr>
          <w:rFonts w:ascii="Candara" w:hAnsi="Candara"/>
          <w:lang w:eastAsia="en-GB"/>
        </w:rPr>
        <w:t>sredstava</w:t>
      </w:r>
      <w:proofErr w:type="spellEnd"/>
      <w:r w:rsidRPr="00FE2941">
        <w:rPr>
          <w:rFonts w:ascii="Candara" w:hAnsi="Candara"/>
          <w:lang w:eastAsia="en-GB"/>
        </w:rPr>
        <w:t>.</w:t>
      </w:r>
      <w:r>
        <w:rPr>
          <w:rFonts w:ascii="Candara" w:hAnsi="Candara"/>
          <w:lang w:eastAsia="en-GB"/>
        </w:rPr>
        <w:t xml:space="preserve"> </w:t>
      </w:r>
      <w:r w:rsidRPr="00FE2941">
        <w:rPr>
          <w:rFonts w:ascii="Candara" w:hAnsi="Candara"/>
          <w:lang w:eastAsia="en-GB"/>
        </w:rPr>
        <w:t xml:space="preserve">Program je </w:t>
      </w:r>
      <w:proofErr w:type="spellStart"/>
      <w:r w:rsidRPr="00FE2941">
        <w:rPr>
          <w:rFonts w:ascii="Candara" w:hAnsi="Candara"/>
          <w:lang w:eastAsia="en-GB"/>
        </w:rPr>
        <w:t>obuhvat</w:t>
      </w:r>
      <w:r>
        <w:rPr>
          <w:rFonts w:ascii="Candara" w:hAnsi="Candara"/>
          <w:lang w:eastAsia="en-GB"/>
        </w:rPr>
        <w:t>a</w:t>
      </w:r>
      <w:r w:rsidRPr="00FE2941">
        <w:rPr>
          <w:rFonts w:ascii="Candara" w:hAnsi="Candara"/>
          <w:lang w:eastAsia="en-GB"/>
        </w:rPr>
        <w:t>o</w:t>
      </w:r>
      <w:proofErr w:type="spellEnd"/>
      <w:r w:rsidRPr="00FE2941">
        <w:rPr>
          <w:rFonts w:ascii="Candara" w:hAnsi="Candara"/>
          <w:lang w:eastAsia="en-GB"/>
        </w:rPr>
        <w:t xml:space="preserve"> 7 </w:t>
      </w:r>
      <w:proofErr w:type="spellStart"/>
      <w:r w:rsidRPr="00FE2941">
        <w:rPr>
          <w:rFonts w:ascii="Candara" w:hAnsi="Candara"/>
          <w:lang w:eastAsia="en-GB"/>
        </w:rPr>
        <w:t>mjera</w:t>
      </w:r>
      <w:proofErr w:type="spellEnd"/>
      <w:r w:rsidRPr="00FE2941">
        <w:rPr>
          <w:rFonts w:ascii="Candara" w:hAnsi="Candara"/>
          <w:lang w:eastAsia="en-GB"/>
        </w:rPr>
        <w:t xml:space="preserve">, </w:t>
      </w:r>
      <w:proofErr w:type="spellStart"/>
      <w:r w:rsidRPr="00FE2941">
        <w:rPr>
          <w:rFonts w:ascii="Candara" w:hAnsi="Candara"/>
          <w:lang w:eastAsia="en-GB"/>
        </w:rPr>
        <w:t>razvrstanih</w:t>
      </w:r>
      <w:proofErr w:type="spellEnd"/>
      <w:r w:rsidRPr="00FE2941">
        <w:rPr>
          <w:rFonts w:ascii="Candara" w:hAnsi="Candara"/>
          <w:lang w:eastAsia="en-GB"/>
        </w:rPr>
        <w:t xml:space="preserve"> u </w:t>
      </w:r>
      <w:proofErr w:type="spellStart"/>
      <w:r w:rsidRPr="00FE2941">
        <w:rPr>
          <w:rFonts w:ascii="Candara" w:hAnsi="Candara"/>
          <w:lang w:eastAsia="en-GB"/>
        </w:rPr>
        <w:t>dvije</w:t>
      </w:r>
      <w:proofErr w:type="spellEnd"/>
      <w:r w:rsidRPr="00FE2941">
        <w:rPr>
          <w:rFonts w:ascii="Candara" w:hAnsi="Candara"/>
          <w:lang w:eastAsia="en-GB"/>
        </w:rPr>
        <w:t xml:space="preserve"> </w:t>
      </w:r>
      <w:proofErr w:type="spellStart"/>
      <w:r w:rsidRPr="00FE2941">
        <w:rPr>
          <w:rFonts w:ascii="Candara" w:hAnsi="Candara"/>
          <w:lang w:eastAsia="en-GB"/>
        </w:rPr>
        <w:t>programske</w:t>
      </w:r>
      <w:proofErr w:type="spellEnd"/>
      <w:r w:rsidRPr="00FE2941">
        <w:rPr>
          <w:rFonts w:ascii="Candara" w:hAnsi="Candara"/>
          <w:lang w:eastAsia="en-GB"/>
        </w:rPr>
        <w:t xml:space="preserve"> </w:t>
      </w:r>
      <w:proofErr w:type="spellStart"/>
      <w:r w:rsidRPr="00FE2941">
        <w:rPr>
          <w:rFonts w:ascii="Candara" w:hAnsi="Candara"/>
          <w:lang w:eastAsia="en-GB"/>
        </w:rPr>
        <w:t>cjeline</w:t>
      </w:r>
      <w:proofErr w:type="spellEnd"/>
      <w:r w:rsidRPr="00FE2941">
        <w:rPr>
          <w:rFonts w:ascii="Candara" w:hAnsi="Candara"/>
          <w:lang w:eastAsia="en-GB"/>
        </w:rPr>
        <w:t xml:space="preserve">: </w:t>
      </w:r>
      <w:proofErr w:type="spellStart"/>
      <w:r w:rsidRPr="00FE2941">
        <w:rPr>
          <w:rFonts w:ascii="Candara" w:hAnsi="Candara"/>
          <w:lang w:eastAsia="en-GB"/>
        </w:rPr>
        <w:t>Mjere</w:t>
      </w:r>
      <w:proofErr w:type="spellEnd"/>
      <w:r w:rsidRPr="00FE2941">
        <w:rPr>
          <w:rFonts w:ascii="Candara" w:hAnsi="Candara"/>
          <w:lang w:eastAsia="en-GB"/>
        </w:rPr>
        <w:t xml:space="preserve"> </w:t>
      </w:r>
      <w:proofErr w:type="spellStart"/>
      <w:r w:rsidRPr="00FE2941">
        <w:rPr>
          <w:rFonts w:ascii="Candara" w:hAnsi="Candara"/>
          <w:lang w:eastAsia="en-GB"/>
        </w:rPr>
        <w:t>ruralnog</w:t>
      </w:r>
      <w:proofErr w:type="spellEnd"/>
      <w:r w:rsidRPr="00FE2941">
        <w:rPr>
          <w:rFonts w:ascii="Candara" w:hAnsi="Candara"/>
          <w:lang w:eastAsia="en-GB"/>
        </w:rPr>
        <w:t xml:space="preserve"> </w:t>
      </w:r>
      <w:proofErr w:type="spellStart"/>
      <w:r w:rsidRPr="00FE2941">
        <w:rPr>
          <w:rFonts w:ascii="Candara" w:hAnsi="Candara"/>
          <w:lang w:eastAsia="en-GB"/>
        </w:rPr>
        <w:t>razvoja</w:t>
      </w:r>
      <w:proofErr w:type="spellEnd"/>
      <w:r w:rsidRPr="00FE2941">
        <w:rPr>
          <w:rFonts w:ascii="Candara" w:hAnsi="Candara"/>
          <w:lang w:eastAsia="en-GB"/>
        </w:rPr>
        <w:t xml:space="preserve"> i </w:t>
      </w:r>
      <w:proofErr w:type="spellStart"/>
      <w:r w:rsidRPr="00FE2941">
        <w:rPr>
          <w:rFonts w:ascii="Candara" w:hAnsi="Candara"/>
          <w:lang w:eastAsia="en-GB"/>
        </w:rPr>
        <w:t>Mjere</w:t>
      </w:r>
      <w:proofErr w:type="spellEnd"/>
      <w:r w:rsidRPr="00FE2941">
        <w:rPr>
          <w:rFonts w:ascii="Candara" w:hAnsi="Candara"/>
          <w:lang w:eastAsia="en-GB"/>
        </w:rPr>
        <w:t xml:space="preserve"> </w:t>
      </w:r>
      <w:proofErr w:type="spellStart"/>
      <w:r w:rsidRPr="00FE2941">
        <w:rPr>
          <w:rFonts w:ascii="Candara" w:hAnsi="Candara"/>
          <w:lang w:eastAsia="en-GB"/>
        </w:rPr>
        <w:t>održivog</w:t>
      </w:r>
      <w:proofErr w:type="spellEnd"/>
      <w:r w:rsidRPr="00FE2941">
        <w:rPr>
          <w:rFonts w:ascii="Candara" w:hAnsi="Candara"/>
          <w:lang w:eastAsia="en-GB"/>
        </w:rPr>
        <w:t xml:space="preserve"> </w:t>
      </w:r>
      <w:proofErr w:type="spellStart"/>
      <w:r w:rsidRPr="00FE2941">
        <w:rPr>
          <w:rFonts w:ascii="Candara" w:hAnsi="Candara"/>
          <w:lang w:eastAsia="en-GB"/>
        </w:rPr>
        <w:t>upravljanja</w:t>
      </w:r>
      <w:proofErr w:type="spellEnd"/>
      <w:r w:rsidRPr="00FE2941">
        <w:rPr>
          <w:rFonts w:ascii="Candara" w:hAnsi="Candara"/>
          <w:lang w:eastAsia="en-GB"/>
        </w:rPr>
        <w:t xml:space="preserve"> </w:t>
      </w:r>
      <w:proofErr w:type="spellStart"/>
      <w:r w:rsidRPr="00FE2941">
        <w:rPr>
          <w:rFonts w:ascii="Candara" w:hAnsi="Candara"/>
          <w:lang w:eastAsia="en-GB"/>
        </w:rPr>
        <w:t>prirodnim</w:t>
      </w:r>
      <w:proofErr w:type="spellEnd"/>
      <w:r w:rsidRPr="00FE2941">
        <w:rPr>
          <w:rFonts w:ascii="Candara" w:hAnsi="Candara"/>
          <w:lang w:eastAsia="en-GB"/>
        </w:rPr>
        <w:t xml:space="preserve"> </w:t>
      </w:r>
      <w:proofErr w:type="spellStart"/>
      <w:r w:rsidRPr="00FE2941">
        <w:rPr>
          <w:rFonts w:ascii="Candara" w:hAnsi="Candara"/>
          <w:lang w:eastAsia="en-GB"/>
        </w:rPr>
        <w:t>resursima</w:t>
      </w:r>
      <w:proofErr w:type="spellEnd"/>
      <w:r w:rsidRPr="00FE2941">
        <w:rPr>
          <w:rFonts w:ascii="Candara" w:hAnsi="Candara"/>
          <w:lang w:eastAsia="en-GB"/>
        </w:rPr>
        <w:t>.</w:t>
      </w:r>
    </w:p>
    <w:p w14:paraId="535025F2" w14:textId="76E26AC2" w:rsidR="00890017" w:rsidRDefault="00890017" w:rsidP="004943B6">
      <w:pPr>
        <w:ind w:firstLine="720"/>
        <w:jc w:val="both"/>
        <w:rPr>
          <w:rFonts w:ascii="Candara" w:hAnsi="Candara" w:cstheme="minorHAnsi"/>
        </w:rPr>
      </w:pPr>
      <w:proofErr w:type="spellStart"/>
      <w:r w:rsidRPr="00AA61EB">
        <w:rPr>
          <w:rFonts w:ascii="Candara" w:hAnsi="Candara" w:cstheme="minorHAnsi"/>
        </w:rPr>
        <w:t>Programom</w:t>
      </w:r>
      <w:proofErr w:type="spellEnd"/>
      <w:r w:rsidRPr="00AA61EB">
        <w:rPr>
          <w:rFonts w:ascii="Candara" w:hAnsi="Candara" w:cstheme="minorHAnsi"/>
        </w:rPr>
        <w:t xml:space="preserve"> </w:t>
      </w:r>
      <w:proofErr w:type="spellStart"/>
      <w:r w:rsidRPr="00AA61EB">
        <w:rPr>
          <w:rFonts w:ascii="Candara" w:hAnsi="Candara" w:cstheme="minorHAnsi"/>
        </w:rPr>
        <w:t>podsticajnih</w:t>
      </w:r>
      <w:proofErr w:type="spellEnd"/>
      <w:r w:rsidRPr="00AA61EB">
        <w:rPr>
          <w:rFonts w:ascii="Candara" w:hAnsi="Candara" w:cstheme="minorHAnsi"/>
        </w:rPr>
        <w:t xml:space="preserve"> </w:t>
      </w:r>
      <w:proofErr w:type="spellStart"/>
      <w:r w:rsidRPr="00AA61EB">
        <w:rPr>
          <w:rFonts w:ascii="Candara" w:hAnsi="Candara" w:cstheme="minorHAnsi"/>
        </w:rPr>
        <w:t>mjera</w:t>
      </w:r>
      <w:proofErr w:type="spellEnd"/>
      <w:r w:rsidRPr="00AA61EB">
        <w:rPr>
          <w:rFonts w:ascii="Candara" w:hAnsi="Candara" w:cstheme="minorHAnsi"/>
        </w:rPr>
        <w:t xml:space="preserve"> za </w:t>
      </w:r>
      <w:proofErr w:type="spellStart"/>
      <w:r w:rsidRPr="00AA61EB">
        <w:rPr>
          <w:rFonts w:ascii="Candara" w:hAnsi="Candara" w:cstheme="minorHAnsi"/>
        </w:rPr>
        <w:t>ruralni</w:t>
      </w:r>
      <w:proofErr w:type="spellEnd"/>
      <w:r w:rsidRPr="00AA61EB">
        <w:rPr>
          <w:rFonts w:ascii="Candara" w:hAnsi="Candara" w:cstheme="minorHAnsi"/>
        </w:rPr>
        <w:t xml:space="preserve"> i </w:t>
      </w:r>
      <w:proofErr w:type="spellStart"/>
      <w:r w:rsidRPr="00AA61EB">
        <w:rPr>
          <w:rFonts w:ascii="Candara" w:hAnsi="Candara" w:cstheme="minorHAnsi"/>
        </w:rPr>
        <w:t>održivi</w:t>
      </w:r>
      <w:proofErr w:type="spellEnd"/>
      <w:r w:rsidRPr="00AA61EB">
        <w:rPr>
          <w:rFonts w:ascii="Candara" w:hAnsi="Candara" w:cstheme="minorHAnsi"/>
        </w:rPr>
        <w:t xml:space="preserve"> </w:t>
      </w:r>
      <w:proofErr w:type="spellStart"/>
      <w:r w:rsidRPr="00AA61EB">
        <w:rPr>
          <w:rFonts w:ascii="Candara" w:hAnsi="Candara" w:cstheme="minorHAnsi"/>
        </w:rPr>
        <w:t>razvoj</w:t>
      </w:r>
      <w:proofErr w:type="spellEnd"/>
      <w:r w:rsidRPr="00AA61EB">
        <w:rPr>
          <w:rFonts w:ascii="Candara" w:hAnsi="Candara" w:cstheme="minorHAnsi"/>
        </w:rPr>
        <w:t xml:space="preserve"> </w:t>
      </w:r>
      <w:proofErr w:type="spellStart"/>
      <w:r w:rsidRPr="00AA61EB">
        <w:rPr>
          <w:rFonts w:ascii="Candara" w:hAnsi="Candara" w:cstheme="minorHAnsi"/>
        </w:rPr>
        <w:t>opštine</w:t>
      </w:r>
      <w:proofErr w:type="spellEnd"/>
      <w:r w:rsidRPr="00AA61EB">
        <w:rPr>
          <w:rFonts w:ascii="Candara" w:hAnsi="Candara" w:cstheme="minorHAnsi"/>
        </w:rPr>
        <w:t xml:space="preserve"> </w:t>
      </w:r>
      <w:proofErr w:type="spellStart"/>
      <w:r w:rsidRPr="00AA61EB">
        <w:rPr>
          <w:rFonts w:ascii="Candara" w:hAnsi="Candara" w:cstheme="minorHAnsi"/>
        </w:rPr>
        <w:t>Bijelo</w:t>
      </w:r>
      <w:proofErr w:type="spellEnd"/>
      <w:r w:rsidRPr="00AA61EB">
        <w:rPr>
          <w:rFonts w:ascii="Candara" w:hAnsi="Candara" w:cstheme="minorHAnsi"/>
        </w:rPr>
        <w:t xml:space="preserve"> Polje za 202</w:t>
      </w:r>
      <w:r w:rsidR="00FE2941">
        <w:rPr>
          <w:rFonts w:ascii="Candara" w:hAnsi="Candara" w:cstheme="minorHAnsi"/>
        </w:rPr>
        <w:t>5</w:t>
      </w:r>
      <w:r w:rsidRPr="00AA61EB">
        <w:rPr>
          <w:rFonts w:ascii="Candara" w:hAnsi="Candara" w:cstheme="minorHAnsi"/>
        </w:rPr>
        <w:t xml:space="preserve">. </w:t>
      </w:r>
      <w:proofErr w:type="spellStart"/>
      <w:proofErr w:type="gramStart"/>
      <w:r w:rsidRPr="00AA61EB">
        <w:rPr>
          <w:rFonts w:ascii="Candara" w:hAnsi="Candara" w:cstheme="minorHAnsi"/>
        </w:rPr>
        <w:t>godinu</w:t>
      </w:r>
      <w:proofErr w:type="spellEnd"/>
      <w:r w:rsidRPr="00AA61EB">
        <w:rPr>
          <w:rFonts w:ascii="Candara" w:hAnsi="Candara" w:cstheme="minorHAnsi"/>
        </w:rPr>
        <w:t xml:space="preserve">  </w:t>
      </w:r>
      <w:proofErr w:type="spellStart"/>
      <w:r w:rsidRPr="00AA61EB">
        <w:rPr>
          <w:rFonts w:ascii="Candara" w:hAnsi="Candara" w:cstheme="minorHAnsi"/>
        </w:rPr>
        <w:t>su</w:t>
      </w:r>
      <w:proofErr w:type="spellEnd"/>
      <w:proofErr w:type="gramEnd"/>
      <w:r w:rsidRPr="00AA61EB">
        <w:rPr>
          <w:rFonts w:ascii="Candara" w:hAnsi="Candara" w:cstheme="minorHAnsi"/>
        </w:rPr>
        <w:t xml:space="preserve"> </w:t>
      </w:r>
      <w:proofErr w:type="spellStart"/>
      <w:r w:rsidRPr="00AA61EB">
        <w:rPr>
          <w:rFonts w:ascii="Candara" w:hAnsi="Candara" w:cstheme="minorHAnsi"/>
        </w:rPr>
        <w:t>realizovane</w:t>
      </w:r>
      <w:proofErr w:type="spellEnd"/>
      <w:r w:rsidRPr="00AA61EB">
        <w:rPr>
          <w:rFonts w:ascii="Candara" w:hAnsi="Candara" w:cstheme="minorHAnsi"/>
        </w:rPr>
        <w:t xml:space="preserve"> </w:t>
      </w:r>
      <w:proofErr w:type="spellStart"/>
      <w:r w:rsidRPr="00AA61EB">
        <w:rPr>
          <w:rFonts w:ascii="Candara" w:hAnsi="Candara" w:cstheme="minorHAnsi"/>
        </w:rPr>
        <w:t>sljedeće</w:t>
      </w:r>
      <w:proofErr w:type="spellEnd"/>
      <w:r w:rsidRPr="00AA61EB">
        <w:rPr>
          <w:rFonts w:ascii="Candara" w:hAnsi="Candara" w:cstheme="minorHAnsi"/>
        </w:rPr>
        <w:t xml:space="preserve"> </w:t>
      </w:r>
      <w:proofErr w:type="spellStart"/>
      <w:r w:rsidRPr="00AA61EB">
        <w:rPr>
          <w:rFonts w:ascii="Candara" w:hAnsi="Candara" w:cstheme="minorHAnsi"/>
        </w:rPr>
        <w:t>mjere</w:t>
      </w:r>
      <w:proofErr w:type="spellEnd"/>
      <w:r w:rsidRPr="00AA61EB">
        <w:rPr>
          <w:rFonts w:ascii="Candara" w:hAnsi="Candara" w:cstheme="minorHAnsi"/>
        </w:rPr>
        <w:t>:</w:t>
      </w:r>
    </w:p>
    <w:p w14:paraId="4CAFD9B7" w14:textId="77777777" w:rsidR="004943B6" w:rsidRPr="004943B6" w:rsidRDefault="004943B6" w:rsidP="004943B6">
      <w:pPr>
        <w:ind w:firstLine="720"/>
        <w:jc w:val="both"/>
        <w:rPr>
          <w:rFonts w:ascii="Candara" w:hAnsi="Candara" w:cstheme="minorHAnsi"/>
        </w:rPr>
      </w:pPr>
    </w:p>
    <w:p w14:paraId="530C4CD4" w14:textId="1F2002E7" w:rsidR="00EC277D" w:rsidRDefault="00563086" w:rsidP="004943B6">
      <w:pPr>
        <w:spacing w:after="240"/>
        <w:ind w:firstLine="720"/>
        <w:jc w:val="center"/>
        <w:rPr>
          <w:rFonts w:ascii="Candara" w:hAnsi="Candara" w:cstheme="minorHAnsi"/>
          <w:b/>
          <w:bCs/>
        </w:rPr>
      </w:pPr>
      <w:r w:rsidRPr="00AA61EB">
        <w:rPr>
          <w:rFonts w:ascii="Candara" w:hAnsi="Candara" w:cstheme="minorHAnsi"/>
          <w:b/>
          <w:bCs/>
        </w:rPr>
        <w:t xml:space="preserve">SEKCIJA 1. – </w:t>
      </w:r>
      <w:proofErr w:type="spellStart"/>
      <w:r w:rsidRPr="00AA61EB">
        <w:rPr>
          <w:rFonts w:ascii="Candara" w:hAnsi="Candara" w:cstheme="minorHAnsi"/>
          <w:b/>
          <w:bCs/>
        </w:rPr>
        <w:t>Mjere</w:t>
      </w:r>
      <w:proofErr w:type="spellEnd"/>
      <w:r w:rsidRPr="00AA61EB">
        <w:rPr>
          <w:rFonts w:ascii="Candara" w:hAnsi="Candara" w:cstheme="minorHAnsi"/>
          <w:b/>
          <w:bCs/>
        </w:rPr>
        <w:t xml:space="preserve"> </w:t>
      </w:r>
      <w:proofErr w:type="spellStart"/>
      <w:r w:rsidRPr="00AA61EB">
        <w:rPr>
          <w:rFonts w:ascii="Candara" w:hAnsi="Candara" w:cstheme="minorHAnsi"/>
          <w:b/>
          <w:bCs/>
        </w:rPr>
        <w:t>ruralnog</w:t>
      </w:r>
      <w:proofErr w:type="spellEnd"/>
      <w:r w:rsidRPr="00AA61EB">
        <w:rPr>
          <w:rFonts w:ascii="Candara" w:hAnsi="Candara" w:cstheme="minorHAnsi"/>
          <w:b/>
          <w:bCs/>
        </w:rPr>
        <w:t xml:space="preserve"> </w:t>
      </w:r>
      <w:proofErr w:type="spellStart"/>
      <w:r w:rsidRPr="00AA61EB">
        <w:rPr>
          <w:rFonts w:ascii="Candara" w:hAnsi="Candara" w:cstheme="minorHAnsi"/>
          <w:b/>
          <w:bCs/>
        </w:rPr>
        <w:t>razvoja</w:t>
      </w:r>
      <w:proofErr w:type="spellEnd"/>
    </w:p>
    <w:p w14:paraId="0D5436EF" w14:textId="17D39A3D" w:rsidR="00FE2941" w:rsidRPr="00FE2941" w:rsidRDefault="00EC277D">
      <w:pPr>
        <w:pStyle w:val="ListParagraph"/>
        <w:numPr>
          <w:ilvl w:val="0"/>
          <w:numId w:val="44"/>
        </w:numPr>
        <w:spacing w:before="100" w:beforeAutospacing="1" w:after="240" w:line="240" w:lineRule="auto"/>
        <w:jc w:val="both"/>
        <w:rPr>
          <w:rFonts w:ascii="Candara" w:hAnsi="Candara"/>
          <w:bCs/>
          <w:sz w:val="24"/>
          <w:szCs w:val="24"/>
          <w:lang w:eastAsia="en-GB"/>
        </w:rPr>
      </w:pPr>
      <w:proofErr w:type="spellStart"/>
      <w:r w:rsidRPr="00FE2941">
        <w:rPr>
          <w:rFonts w:ascii="Candara" w:hAnsi="Candara" w:cstheme="minorHAnsi"/>
          <w:b/>
          <w:sz w:val="24"/>
          <w:szCs w:val="24"/>
        </w:rPr>
        <w:t>Mjera</w:t>
      </w:r>
      <w:proofErr w:type="spellEnd"/>
      <w:r w:rsidRPr="00FE2941">
        <w:rPr>
          <w:rFonts w:ascii="Candara" w:hAnsi="Candara" w:cstheme="minorHAnsi"/>
          <w:b/>
          <w:sz w:val="24"/>
          <w:szCs w:val="24"/>
        </w:rPr>
        <w:t xml:space="preserve"> 1.1.</w:t>
      </w:r>
      <w:r w:rsidRPr="00FE2941">
        <w:rPr>
          <w:rFonts w:ascii="Candara" w:hAnsi="Candara" w:cstheme="minorHAnsi"/>
          <w:sz w:val="24"/>
          <w:szCs w:val="24"/>
        </w:rPr>
        <w:t xml:space="preserve"> </w:t>
      </w:r>
      <w:proofErr w:type="spellStart"/>
      <w:r w:rsidRPr="00FE2941">
        <w:rPr>
          <w:rFonts w:ascii="Candara" w:hAnsi="Candara" w:cstheme="minorHAnsi"/>
          <w:b/>
          <w:sz w:val="24"/>
          <w:szCs w:val="24"/>
        </w:rPr>
        <w:t>Podsticaj</w:t>
      </w:r>
      <w:proofErr w:type="spellEnd"/>
      <w:r w:rsidRPr="00FE2941">
        <w:rPr>
          <w:rFonts w:ascii="Candara" w:hAnsi="Candara" w:cstheme="minorHAnsi"/>
          <w:b/>
          <w:sz w:val="24"/>
          <w:szCs w:val="24"/>
        </w:rPr>
        <w:t xml:space="preserve"> </w:t>
      </w:r>
      <w:proofErr w:type="spellStart"/>
      <w:r w:rsidRPr="00FE2941">
        <w:rPr>
          <w:rFonts w:ascii="Candara" w:hAnsi="Candara" w:cstheme="minorHAnsi"/>
          <w:b/>
          <w:sz w:val="24"/>
          <w:szCs w:val="24"/>
        </w:rPr>
        <w:t>razvoja</w:t>
      </w:r>
      <w:proofErr w:type="spellEnd"/>
      <w:r w:rsidRPr="00FE2941">
        <w:rPr>
          <w:rFonts w:ascii="Candara" w:hAnsi="Candara" w:cstheme="minorHAnsi"/>
          <w:b/>
          <w:sz w:val="24"/>
          <w:szCs w:val="24"/>
        </w:rPr>
        <w:t xml:space="preserve"> </w:t>
      </w:r>
      <w:proofErr w:type="spellStart"/>
      <w:r w:rsidRPr="00FE2941">
        <w:rPr>
          <w:rFonts w:ascii="Candara" w:hAnsi="Candara" w:cstheme="minorHAnsi"/>
          <w:b/>
          <w:sz w:val="24"/>
          <w:szCs w:val="24"/>
        </w:rPr>
        <w:t>ruralnog</w:t>
      </w:r>
      <w:proofErr w:type="spellEnd"/>
      <w:r w:rsidRPr="00FE2941">
        <w:rPr>
          <w:rFonts w:ascii="Candara" w:hAnsi="Candara" w:cstheme="minorHAnsi"/>
          <w:b/>
          <w:sz w:val="24"/>
          <w:szCs w:val="24"/>
        </w:rPr>
        <w:t xml:space="preserve"> turizma - </w:t>
      </w:r>
      <w:proofErr w:type="spellStart"/>
      <w:r w:rsidR="00FE2941" w:rsidRPr="00FE2941">
        <w:rPr>
          <w:rFonts w:ascii="Candara" w:hAnsi="Candara"/>
          <w:sz w:val="24"/>
          <w:szCs w:val="24"/>
          <w:lang w:eastAsia="en-GB"/>
        </w:rPr>
        <w:t>Cilj</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mjere</w:t>
      </w:r>
      <w:proofErr w:type="spellEnd"/>
      <w:r w:rsidR="00FE2941" w:rsidRPr="00FE2941">
        <w:rPr>
          <w:rFonts w:ascii="Candara" w:hAnsi="Candara"/>
          <w:sz w:val="24"/>
          <w:szCs w:val="24"/>
          <w:lang w:eastAsia="en-GB"/>
        </w:rPr>
        <w:t xml:space="preserve"> bio je </w:t>
      </w:r>
      <w:proofErr w:type="spellStart"/>
      <w:r w:rsidR="00FE2941" w:rsidRPr="00FE2941">
        <w:rPr>
          <w:rFonts w:ascii="Candara" w:hAnsi="Candara"/>
          <w:sz w:val="24"/>
          <w:szCs w:val="24"/>
          <w:lang w:eastAsia="en-GB"/>
        </w:rPr>
        <w:t>podsticanje</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dodatnih</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izvora</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prihoda</w:t>
      </w:r>
      <w:proofErr w:type="spellEnd"/>
      <w:r w:rsidR="00FE2941" w:rsidRPr="00FE2941">
        <w:rPr>
          <w:rFonts w:ascii="Candara" w:hAnsi="Candara"/>
          <w:sz w:val="24"/>
          <w:szCs w:val="24"/>
          <w:lang w:eastAsia="en-GB"/>
        </w:rPr>
        <w:t xml:space="preserve"> za </w:t>
      </w:r>
      <w:proofErr w:type="spellStart"/>
      <w:r w:rsidR="00FE2941" w:rsidRPr="00FE2941">
        <w:rPr>
          <w:rFonts w:ascii="Candara" w:hAnsi="Candara"/>
          <w:sz w:val="24"/>
          <w:szCs w:val="24"/>
          <w:lang w:eastAsia="en-GB"/>
        </w:rPr>
        <w:t>seoska</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domaćinstva</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kroz</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razvoj</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turističkih</w:t>
      </w:r>
      <w:proofErr w:type="spellEnd"/>
      <w:r w:rsidR="00FE2941" w:rsidRPr="00FE2941">
        <w:rPr>
          <w:rFonts w:ascii="Candara" w:hAnsi="Candara"/>
          <w:sz w:val="24"/>
          <w:szCs w:val="24"/>
          <w:lang w:eastAsia="en-GB"/>
        </w:rPr>
        <w:t xml:space="preserve"> i </w:t>
      </w:r>
      <w:proofErr w:type="spellStart"/>
      <w:r w:rsidR="00FE2941" w:rsidRPr="00FE2941">
        <w:rPr>
          <w:rFonts w:ascii="Candara" w:hAnsi="Candara"/>
          <w:sz w:val="24"/>
          <w:szCs w:val="24"/>
          <w:lang w:eastAsia="en-GB"/>
        </w:rPr>
        <w:t>ugostiteljskih</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usluga</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Rezultati</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mjere</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Podnijeto</w:t>
      </w:r>
      <w:proofErr w:type="spellEnd"/>
      <w:r w:rsidR="00FE2941" w:rsidRPr="00FE2941">
        <w:rPr>
          <w:rFonts w:ascii="Candara" w:hAnsi="Candara"/>
          <w:sz w:val="24"/>
          <w:szCs w:val="24"/>
          <w:lang w:eastAsia="en-GB"/>
        </w:rPr>
        <w:t xml:space="preserve"> 10 </w:t>
      </w:r>
      <w:proofErr w:type="spellStart"/>
      <w:r w:rsidR="00FE2941" w:rsidRPr="00FE2941">
        <w:rPr>
          <w:rFonts w:ascii="Candara" w:hAnsi="Candara"/>
          <w:sz w:val="24"/>
          <w:szCs w:val="24"/>
          <w:lang w:eastAsia="en-GB"/>
        </w:rPr>
        <w:t>zahtjeva</w:t>
      </w:r>
      <w:proofErr w:type="spellEnd"/>
      <w:r w:rsidR="00FE2941" w:rsidRPr="00FE2941">
        <w:rPr>
          <w:rFonts w:ascii="Candara" w:hAnsi="Candara"/>
          <w:sz w:val="24"/>
          <w:szCs w:val="24"/>
          <w:lang w:eastAsia="en-GB"/>
        </w:rPr>
        <w:t xml:space="preserve">, </w:t>
      </w:r>
      <w:proofErr w:type="spellStart"/>
      <w:proofErr w:type="gramStart"/>
      <w:r w:rsidR="00FE2941" w:rsidRPr="00FE2941">
        <w:rPr>
          <w:rFonts w:ascii="Candara" w:hAnsi="Candara"/>
          <w:sz w:val="24"/>
          <w:szCs w:val="24"/>
          <w:lang w:eastAsia="en-GB"/>
        </w:rPr>
        <w:t>odobreno</w:t>
      </w:r>
      <w:proofErr w:type="spellEnd"/>
      <w:r w:rsidR="00FE2941" w:rsidRPr="00FE2941">
        <w:rPr>
          <w:rFonts w:ascii="Candara" w:hAnsi="Candara"/>
          <w:sz w:val="24"/>
          <w:szCs w:val="24"/>
          <w:lang w:eastAsia="en-GB"/>
        </w:rPr>
        <w:t xml:space="preserve">  za</w:t>
      </w:r>
      <w:proofErr w:type="gramEnd"/>
      <w:r w:rsidR="00FE2941" w:rsidRPr="00FE2941">
        <w:rPr>
          <w:rFonts w:ascii="Candara" w:hAnsi="Candara"/>
          <w:sz w:val="24"/>
          <w:szCs w:val="24"/>
          <w:lang w:eastAsia="en-GB"/>
        </w:rPr>
        <w:t xml:space="preserve"> 9 </w:t>
      </w:r>
      <w:proofErr w:type="spellStart"/>
      <w:r w:rsidR="00FE2941" w:rsidRPr="00FE2941">
        <w:rPr>
          <w:rFonts w:ascii="Candara" w:hAnsi="Candara"/>
          <w:sz w:val="24"/>
          <w:szCs w:val="24"/>
          <w:lang w:eastAsia="en-GB"/>
        </w:rPr>
        <w:t>korisnika</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utrošeno</w:t>
      </w:r>
      <w:proofErr w:type="spellEnd"/>
      <w:r w:rsidR="00FE2941" w:rsidRPr="00FE2941">
        <w:rPr>
          <w:rFonts w:ascii="Candara" w:hAnsi="Candara"/>
          <w:sz w:val="24"/>
          <w:szCs w:val="24"/>
          <w:lang w:eastAsia="en-GB"/>
        </w:rPr>
        <w:t xml:space="preserve"> </w:t>
      </w:r>
      <w:r w:rsidR="00FE2941" w:rsidRPr="00FE2941">
        <w:rPr>
          <w:rFonts w:ascii="Candara" w:hAnsi="Candara"/>
          <w:bCs/>
          <w:sz w:val="24"/>
          <w:szCs w:val="24"/>
          <w:lang w:eastAsia="en-GB"/>
        </w:rPr>
        <w:t xml:space="preserve">12.000 </w:t>
      </w:r>
      <w:proofErr w:type="spellStart"/>
      <w:r w:rsidR="00FE2941" w:rsidRPr="00FE2941">
        <w:rPr>
          <w:rFonts w:ascii="Candara" w:hAnsi="Candara"/>
          <w:bCs/>
          <w:sz w:val="24"/>
          <w:szCs w:val="24"/>
          <w:lang w:eastAsia="en-GB"/>
        </w:rPr>
        <w:t>eura</w:t>
      </w:r>
      <w:proofErr w:type="spellEnd"/>
      <w:r w:rsidR="00FE2941" w:rsidRPr="00FE2941">
        <w:rPr>
          <w:rFonts w:ascii="Candara" w:hAnsi="Candara"/>
          <w:bCs/>
          <w:sz w:val="24"/>
          <w:szCs w:val="24"/>
          <w:lang w:eastAsia="en-GB"/>
        </w:rPr>
        <w:t xml:space="preserve">. </w:t>
      </w:r>
      <w:proofErr w:type="spellStart"/>
      <w:r w:rsidR="00FE2941" w:rsidRPr="00FE2941">
        <w:rPr>
          <w:rFonts w:ascii="Candara" w:hAnsi="Candara"/>
          <w:sz w:val="24"/>
          <w:szCs w:val="24"/>
          <w:lang w:eastAsia="en-GB"/>
        </w:rPr>
        <w:t>Pokazatelji</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lastRenderedPageBreak/>
        <w:t>uspješnosti</w:t>
      </w:r>
      <w:proofErr w:type="spellEnd"/>
      <w:r w:rsidR="00FE2941" w:rsidRPr="00FE2941">
        <w:rPr>
          <w:rFonts w:ascii="Candara" w:hAnsi="Candara"/>
          <w:sz w:val="24"/>
          <w:szCs w:val="24"/>
          <w:lang w:eastAsia="en-GB"/>
        </w:rPr>
        <w:t>:</w:t>
      </w:r>
      <w:r w:rsidR="00FE2941" w:rsidRPr="00FE2941">
        <w:rPr>
          <w:rFonts w:ascii="Candara" w:hAnsi="Candara"/>
          <w:bCs/>
          <w:sz w:val="24"/>
          <w:szCs w:val="24"/>
          <w:lang w:eastAsia="en-GB"/>
        </w:rPr>
        <w:t xml:space="preserve"> </w:t>
      </w:r>
      <w:proofErr w:type="spellStart"/>
      <w:r w:rsidR="00FE2941" w:rsidRPr="00FE2941">
        <w:rPr>
          <w:rFonts w:ascii="Candara" w:hAnsi="Candara"/>
          <w:sz w:val="24"/>
          <w:szCs w:val="24"/>
          <w:lang w:eastAsia="en-GB"/>
        </w:rPr>
        <w:t>Povećan</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broj</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domaćinstava</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uključenih</w:t>
      </w:r>
      <w:proofErr w:type="spellEnd"/>
      <w:r w:rsidR="00FE2941" w:rsidRPr="00FE2941">
        <w:rPr>
          <w:rFonts w:ascii="Candara" w:hAnsi="Candara"/>
          <w:sz w:val="24"/>
          <w:szCs w:val="24"/>
          <w:lang w:eastAsia="en-GB"/>
        </w:rPr>
        <w:t xml:space="preserve"> u </w:t>
      </w:r>
      <w:proofErr w:type="spellStart"/>
      <w:r w:rsidR="00FE2941" w:rsidRPr="00FE2941">
        <w:rPr>
          <w:rFonts w:ascii="Candara" w:hAnsi="Candara"/>
          <w:sz w:val="24"/>
          <w:szCs w:val="24"/>
          <w:lang w:eastAsia="en-GB"/>
        </w:rPr>
        <w:t>ruralni</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turizam</w:t>
      </w:r>
      <w:proofErr w:type="spellEnd"/>
      <w:r w:rsidR="00FE2941" w:rsidRPr="00FE2941">
        <w:rPr>
          <w:rFonts w:ascii="Candara" w:hAnsi="Candara"/>
          <w:sz w:val="24"/>
          <w:szCs w:val="24"/>
          <w:lang w:eastAsia="en-GB"/>
        </w:rPr>
        <w:t>,</w:t>
      </w:r>
      <w:r w:rsidR="00FE2941" w:rsidRPr="00FE2941">
        <w:rPr>
          <w:rFonts w:ascii="Candara" w:hAnsi="Candara"/>
          <w:bCs/>
          <w:sz w:val="24"/>
          <w:szCs w:val="24"/>
          <w:lang w:eastAsia="en-GB"/>
        </w:rPr>
        <w:t xml:space="preserve"> </w:t>
      </w:r>
      <w:proofErr w:type="spellStart"/>
      <w:r w:rsidR="00FE2941" w:rsidRPr="00FE2941">
        <w:rPr>
          <w:rFonts w:ascii="Candara" w:hAnsi="Candara"/>
          <w:sz w:val="24"/>
          <w:szCs w:val="24"/>
          <w:lang w:eastAsia="en-GB"/>
        </w:rPr>
        <w:t>unaprijeđeni</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smještajni</w:t>
      </w:r>
      <w:proofErr w:type="spellEnd"/>
      <w:r w:rsidR="00FE2941" w:rsidRPr="00FE2941">
        <w:rPr>
          <w:rFonts w:ascii="Candara" w:hAnsi="Candara"/>
          <w:sz w:val="24"/>
          <w:szCs w:val="24"/>
          <w:lang w:eastAsia="en-GB"/>
        </w:rPr>
        <w:t xml:space="preserve"> i </w:t>
      </w:r>
      <w:proofErr w:type="spellStart"/>
      <w:r w:rsidR="00FE2941" w:rsidRPr="00FE2941">
        <w:rPr>
          <w:rFonts w:ascii="Candara" w:hAnsi="Candara"/>
          <w:sz w:val="24"/>
          <w:szCs w:val="24"/>
          <w:lang w:eastAsia="en-GB"/>
        </w:rPr>
        <w:t>prateći</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kapaciteti</w:t>
      </w:r>
      <w:proofErr w:type="spellEnd"/>
      <w:r w:rsidR="00FE2941" w:rsidRPr="00FE2941">
        <w:rPr>
          <w:rFonts w:ascii="Candara" w:hAnsi="Candara"/>
          <w:sz w:val="24"/>
          <w:szCs w:val="24"/>
          <w:lang w:eastAsia="en-GB"/>
        </w:rPr>
        <w:t>,</w:t>
      </w:r>
      <w:r w:rsidR="00FE2941" w:rsidRPr="00FE2941">
        <w:rPr>
          <w:rFonts w:ascii="Candara" w:hAnsi="Candara"/>
          <w:bCs/>
          <w:sz w:val="24"/>
          <w:szCs w:val="24"/>
          <w:lang w:eastAsia="en-GB"/>
        </w:rPr>
        <w:t xml:space="preserve"> </w:t>
      </w:r>
      <w:proofErr w:type="spellStart"/>
      <w:r w:rsidR="00FE2941" w:rsidRPr="00FE2941">
        <w:rPr>
          <w:rFonts w:ascii="Candara" w:hAnsi="Candara"/>
          <w:sz w:val="24"/>
          <w:szCs w:val="24"/>
          <w:lang w:eastAsia="en-GB"/>
        </w:rPr>
        <w:t>stvaranje</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uslova</w:t>
      </w:r>
      <w:proofErr w:type="spellEnd"/>
      <w:r w:rsidR="00FE2941" w:rsidRPr="00FE2941">
        <w:rPr>
          <w:rFonts w:ascii="Candara" w:hAnsi="Candara"/>
          <w:sz w:val="24"/>
          <w:szCs w:val="24"/>
          <w:lang w:eastAsia="en-GB"/>
        </w:rPr>
        <w:t xml:space="preserve"> za </w:t>
      </w:r>
      <w:proofErr w:type="spellStart"/>
      <w:r w:rsidR="00FE2941" w:rsidRPr="00FE2941">
        <w:rPr>
          <w:rFonts w:ascii="Candara" w:hAnsi="Candara"/>
          <w:sz w:val="24"/>
          <w:szCs w:val="24"/>
          <w:lang w:eastAsia="en-GB"/>
        </w:rPr>
        <w:t>dodatno</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zapošljavanje</w:t>
      </w:r>
      <w:proofErr w:type="spellEnd"/>
      <w:r w:rsidR="00FE2941" w:rsidRPr="00FE2941">
        <w:rPr>
          <w:rFonts w:ascii="Candara" w:hAnsi="Candara"/>
          <w:sz w:val="24"/>
          <w:szCs w:val="24"/>
          <w:lang w:eastAsia="en-GB"/>
        </w:rPr>
        <w:t xml:space="preserve"> i </w:t>
      </w:r>
      <w:proofErr w:type="spellStart"/>
      <w:r w:rsidR="00FE2941" w:rsidRPr="00FE2941">
        <w:rPr>
          <w:rFonts w:ascii="Candara" w:hAnsi="Candara"/>
          <w:sz w:val="24"/>
          <w:szCs w:val="24"/>
          <w:lang w:eastAsia="en-GB"/>
        </w:rPr>
        <w:t>zadržavanje</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stanovništva</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na</w:t>
      </w:r>
      <w:proofErr w:type="spellEnd"/>
      <w:r w:rsidR="00FE2941" w:rsidRPr="00FE2941">
        <w:rPr>
          <w:rFonts w:ascii="Candara" w:hAnsi="Candara"/>
          <w:sz w:val="24"/>
          <w:szCs w:val="24"/>
          <w:lang w:eastAsia="en-GB"/>
        </w:rPr>
        <w:t xml:space="preserve"> </w:t>
      </w:r>
      <w:proofErr w:type="spellStart"/>
      <w:r w:rsidR="00FE2941" w:rsidRPr="00FE2941">
        <w:rPr>
          <w:rFonts w:ascii="Candara" w:hAnsi="Candara"/>
          <w:sz w:val="24"/>
          <w:szCs w:val="24"/>
          <w:lang w:eastAsia="en-GB"/>
        </w:rPr>
        <w:t>selu</w:t>
      </w:r>
      <w:proofErr w:type="spellEnd"/>
      <w:r w:rsidR="00FE2941" w:rsidRPr="00FE2941">
        <w:rPr>
          <w:rFonts w:ascii="Candara" w:hAnsi="Candara"/>
          <w:sz w:val="24"/>
          <w:szCs w:val="24"/>
          <w:lang w:eastAsia="en-GB"/>
        </w:rPr>
        <w:t>.</w:t>
      </w:r>
    </w:p>
    <w:p w14:paraId="304DE033" w14:textId="3BACB473" w:rsidR="00FE2941" w:rsidRPr="00E074E4" w:rsidRDefault="00890017">
      <w:pPr>
        <w:pStyle w:val="ListParagraph"/>
        <w:numPr>
          <w:ilvl w:val="0"/>
          <w:numId w:val="44"/>
        </w:numPr>
        <w:spacing w:before="100" w:beforeAutospacing="1" w:after="100" w:afterAutospacing="1" w:line="240" w:lineRule="auto"/>
        <w:jc w:val="both"/>
        <w:rPr>
          <w:rFonts w:ascii="Candara" w:hAnsi="Candara"/>
          <w:bCs/>
          <w:sz w:val="24"/>
          <w:szCs w:val="24"/>
          <w:lang w:eastAsia="en-GB"/>
        </w:rPr>
      </w:pPr>
      <w:proofErr w:type="spellStart"/>
      <w:r w:rsidRPr="00E074E4">
        <w:rPr>
          <w:rFonts w:ascii="Candara" w:hAnsi="Candara" w:cstheme="minorHAnsi"/>
          <w:b/>
          <w:sz w:val="24"/>
          <w:szCs w:val="24"/>
        </w:rPr>
        <w:t>Mjera</w:t>
      </w:r>
      <w:proofErr w:type="spellEnd"/>
      <w:r w:rsidRPr="00E074E4">
        <w:rPr>
          <w:rFonts w:ascii="Candara" w:hAnsi="Candara" w:cstheme="minorHAnsi"/>
          <w:b/>
          <w:sz w:val="24"/>
          <w:szCs w:val="24"/>
        </w:rPr>
        <w:t xml:space="preserve"> 1.</w:t>
      </w:r>
      <w:r w:rsidR="005F29BF" w:rsidRPr="00E074E4">
        <w:rPr>
          <w:rFonts w:ascii="Candara" w:hAnsi="Candara" w:cstheme="minorHAnsi"/>
          <w:b/>
          <w:sz w:val="24"/>
          <w:szCs w:val="24"/>
        </w:rPr>
        <w:t>2</w:t>
      </w:r>
      <w:r w:rsidRPr="00E074E4">
        <w:rPr>
          <w:rFonts w:ascii="Candara" w:hAnsi="Candara" w:cstheme="minorHAnsi"/>
          <w:b/>
          <w:sz w:val="24"/>
          <w:szCs w:val="24"/>
        </w:rPr>
        <w:t>.</w:t>
      </w:r>
      <w:r w:rsidR="00454CA6">
        <w:rPr>
          <w:rFonts w:ascii="Candara" w:hAnsi="Candara" w:cstheme="minorHAnsi"/>
          <w:sz w:val="24"/>
          <w:szCs w:val="24"/>
        </w:rPr>
        <w:t xml:space="preserve"> </w:t>
      </w:r>
      <w:proofErr w:type="spellStart"/>
      <w:r w:rsidR="00FE2941" w:rsidRPr="00E074E4">
        <w:rPr>
          <w:rFonts w:ascii="Candara" w:hAnsi="Candara"/>
          <w:b/>
          <w:bCs/>
          <w:sz w:val="24"/>
          <w:szCs w:val="24"/>
          <w:lang w:eastAsia="en-GB"/>
        </w:rPr>
        <w:t>Razvoj</w:t>
      </w:r>
      <w:proofErr w:type="spellEnd"/>
      <w:r w:rsidR="00FE2941" w:rsidRPr="00E074E4">
        <w:rPr>
          <w:rFonts w:ascii="Candara" w:hAnsi="Candara"/>
          <w:b/>
          <w:bCs/>
          <w:sz w:val="24"/>
          <w:szCs w:val="24"/>
          <w:lang w:eastAsia="en-GB"/>
        </w:rPr>
        <w:t xml:space="preserve"> </w:t>
      </w:r>
      <w:proofErr w:type="spellStart"/>
      <w:r w:rsidR="00FE2941" w:rsidRPr="00E074E4">
        <w:rPr>
          <w:rFonts w:ascii="Candara" w:hAnsi="Candara"/>
          <w:b/>
          <w:bCs/>
          <w:sz w:val="24"/>
          <w:szCs w:val="24"/>
          <w:lang w:eastAsia="en-GB"/>
        </w:rPr>
        <w:t>seoske</w:t>
      </w:r>
      <w:proofErr w:type="spellEnd"/>
      <w:r w:rsidR="00FE2941" w:rsidRPr="00E074E4">
        <w:rPr>
          <w:rFonts w:ascii="Candara" w:hAnsi="Candara"/>
          <w:b/>
          <w:bCs/>
          <w:sz w:val="24"/>
          <w:szCs w:val="24"/>
          <w:lang w:eastAsia="en-GB"/>
        </w:rPr>
        <w:t xml:space="preserve"> </w:t>
      </w:r>
      <w:proofErr w:type="spellStart"/>
      <w:r w:rsidR="00FE2941" w:rsidRPr="00E074E4">
        <w:rPr>
          <w:rFonts w:ascii="Candara" w:hAnsi="Candara"/>
          <w:b/>
          <w:bCs/>
          <w:sz w:val="24"/>
          <w:szCs w:val="24"/>
          <w:lang w:eastAsia="en-GB"/>
        </w:rPr>
        <w:t>infrastrukture</w:t>
      </w:r>
      <w:proofErr w:type="spellEnd"/>
      <w:r w:rsidR="00FE2941" w:rsidRPr="00E074E4">
        <w:rPr>
          <w:rFonts w:ascii="Candara" w:hAnsi="Candara" w:cstheme="minorHAnsi"/>
          <w:sz w:val="24"/>
          <w:szCs w:val="24"/>
        </w:rPr>
        <w:t xml:space="preserve"> - </w:t>
      </w:r>
      <w:proofErr w:type="spellStart"/>
      <w:r w:rsidR="00FE2941" w:rsidRPr="00E074E4">
        <w:rPr>
          <w:rFonts w:ascii="Candara" w:hAnsi="Candara"/>
          <w:sz w:val="24"/>
          <w:szCs w:val="24"/>
          <w:lang w:eastAsia="en-GB"/>
        </w:rPr>
        <w:t>Cilj</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mjere</w:t>
      </w:r>
      <w:proofErr w:type="spellEnd"/>
      <w:r w:rsidR="00FE2941" w:rsidRPr="00E074E4">
        <w:rPr>
          <w:rFonts w:ascii="Candara" w:hAnsi="Candara"/>
          <w:sz w:val="24"/>
          <w:szCs w:val="24"/>
          <w:lang w:eastAsia="en-GB"/>
        </w:rPr>
        <w:t xml:space="preserve"> bio je </w:t>
      </w:r>
      <w:proofErr w:type="spellStart"/>
      <w:r w:rsidR="00FE2941" w:rsidRPr="00E074E4">
        <w:rPr>
          <w:rFonts w:ascii="Candara" w:hAnsi="Candara"/>
          <w:sz w:val="24"/>
          <w:szCs w:val="24"/>
          <w:lang w:eastAsia="en-GB"/>
        </w:rPr>
        <w:t>rješavanje</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komunalnih</w:t>
      </w:r>
      <w:proofErr w:type="spellEnd"/>
      <w:r w:rsidR="00FE2941" w:rsidRPr="00E074E4">
        <w:rPr>
          <w:rFonts w:ascii="Candara" w:hAnsi="Candara"/>
          <w:sz w:val="24"/>
          <w:szCs w:val="24"/>
          <w:lang w:eastAsia="en-GB"/>
        </w:rPr>
        <w:t xml:space="preserve"> i </w:t>
      </w:r>
      <w:proofErr w:type="spellStart"/>
      <w:r w:rsidR="00FE2941" w:rsidRPr="00E074E4">
        <w:rPr>
          <w:rFonts w:ascii="Candara" w:hAnsi="Candara"/>
          <w:sz w:val="24"/>
          <w:szCs w:val="24"/>
          <w:lang w:eastAsia="en-GB"/>
        </w:rPr>
        <w:t>infrastrukturnih</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problema</w:t>
      </w:r>
      <w:proofErr w:type="spellEnd"/>
      <w:r w:rsidR="00FE2941" w:rsidRPr="00E074E4">
        <w:rPr>
          <w:rFonts w:ascii="Candara" w:hAnsi="Candara"/>
          <w:sz w:val="24"/>
          <w:szCs w:val="24"/>
          <w:lang w:eastAsia="en-GB"/>
        </w:rPr>
        <w:t xml:space="preserve"> u </w:t>
      </w:r>
      <w:proofErr w:type="spellStart"/>
      <w:r w:rsidR="00FE2941" w:rsidRPr="00E074E4">
        <w:rPr>
          <w:rFonts w:ascii="Candara" w:hAnsi="Candara"/>
          <w:sz w:val="24"/>
          <w:szCs w:val="24"/>
          <w:lang w:eastAsia="en-GB"/>
        </w:rPr>
        <w:t>mjesnim</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zajednicama</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Rezultati</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mjere</w:t>
      </w:r>
      <w:proofErr w:type="spellEnd"/>
      <w:r w:rsidR="00FE2941" w:rsidRPr="00E074E4">
        <w:rPr>
          <w:rFonts w:ascii="Candara" w:hAnsi="Candara"/>
          <w:sz w:val="24"/>
          <w:szCs w:val="24"/>
          <w:lang w:eastAsia="en-GB"/>
        </w:rPr>
        <w:t>:</w:t>
      </w:r>
      <w:r w:rsidR="00FE2941" w:rsidRPr="00E074E4">
        <w:rPr>
          <w:rFonts w:ascii="Candara" w:hAnsi="Candara"/>
          <w:b/>
          <w:bCs/>
          <w:sz w:val="24"/>
          <w:szCs w:val="24"/>
          <w:lang w:eastAsia="en-GB"/>
        </w:rPr>
        <w:t xml:space="preserve"> </w:t>
      </w:r>
      <w:proofErr w:type="spellStart"/>
      <w:r w:rsidR="00FE2941" w:rsidRPr="00E074E4">
        <w:rPr>
          <w:rFonts w:ascii="Candara" w:hAnsi="Candara"/>
          <w:sz w:val="24"/>
          <w:szCs w:val="24"/>
          <w:lang w:eastAsia="en-GB"/>
        </w:rPr>
        <w:t>Podnijeto</w:t>
      </w:r>
      <w:proofErr w:type="spellEnd"/>
      <w:r w:rsidR="00FE2941" w:rsidRPr="00E074E4">
        <w:rPr>
          <w:rFonts w:ascii="Candara" w:hAnsi="Candara"/>
          <w:sz w:val="24"/>
          <w:szCs w:val="24"/>
          <w:lang w:eastAsia="en-GB"/>
        </w:rPr>
        <w:t xml:space="preserve"> 20 </w:t>
      </w:r>
      <w:proofErr w:type="spellStart"/>
      <w:r w:rsidR="00FE2941" w:rsidRPr="00E074E4">
        <w:rPr>
          <w:rFonts w:ascii="Candara" w:hAnsi="Candara"/>
          <w:sz w:val="24"/>
          <w:szCs w:val="24"/>
          <w:lang w:eastAsia="en-GB"/>
        </w:rPr>
        <w:t>zahtjeva</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mjesnih</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zajednica</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odobreno</w:t>
      </w:r>
      <w:proofErr w:type="spellEnd"/>
      <w:r w:rsidR="00FE2941" w:rsidRPr="00E074E4">
        <w:rPr>
          <w:rFonts w:ascii="Candara" w:hAnsi="Candara"/>
          <w:sz w:val="24"/>
          <w:szCs w:val="24"/>
          <w:lang w:eastAsia="en-GB"/>
        </w:rPr>
        <w:t xml:space="preserve"> 13 </w:t>
      </w:r>
      <w:proofErr w:type="spellStart"/>
      <w:r w:rsidR="00FE2941" w:rsidRPr="00E074E4">
        <w:rPr>
          <w:rFonts w:ascii="Candara" w:hAnsi="Candara"/>
          <w:sz w:val="24"/>
          <w:szCs w:val="24"/>
          <w:lang w:eastAsia="en-GB"/>
        </w:rPr>
        <w:t>zahtjeva</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realizovano</w:t>
      </w:r>
      <w:proofErr w:type="spellEnd"/>
      <w:r w:rsidR="00FE2941" w:rsidRPr="00E074E4">
        <w:rPr>
          <w:rFonts w:ascii="Candara" w:hAnsi="Candara"/>
          <w:sz w:val="24"/>
          <w:szCs w:val="24"/>
          <w:lang w:eastAsia="en-GB"/>
        </w:rPr>
        <w:t xml:space="preserve"> </w:t>
      </w:r>
      <w:r w:rsidR="00FE2941" w:rsidRPr="00E074E4">
        <w:rPr>
          <w:rFonts w:ascii="Candara" w:hAnsi="Candara"/>
          <w:bCs/>
          <w:sz w:val="24"/>
          <w:szCs w:val="24"/>
          <w:lang w:eastAsia="en-GB"/>
        </w:rPr>
        <w:t xml:space="preserve">57.630 </w:t>
      </w:r>
      <w:proofErr w:type="spellStart"/>
      <w:r w:rsidR="00FE2941" w:rsidRPr="00E074E4">
        <w:rPr>
          <w:rFonts w:ascii="Candara" w:hAnsi="Candara"/>
          <w:bCs/>
          <w:sz w:val="24"/>
          <w:szCs w:val="24"/>
          <w:lang w:eastAsia="en-GB"/>
        </w:rPr>
        <w:t>eura</w:t>
      </w:r>
      <w:proofErr w:type="spellEnd"/>
      <w:r w:rsidR="00FE2941" w:rsidRPr="00E074E4">
        <w:rPr>
          <w:rFonts w:ascii="Candara" w:hAnsi="Candara"/>
          <w:bCs/>
          <w:sz w:val="24"/>
          <w:szCs w:val="24"/>
          <w:lang w:eastAsia="en-GB"/>
        </w:rPr>
        <w:t>.</w:t>
      </w:r>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Pokazatelji</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uspješnosti</w:t>
      </w:r>
      <w:proofErr w:type="spellEnd"/>
      <w:r w:rsidR="00FE2941" w:rsidRPr="00E074E4">
        <w:rPr>
          <w:rFonts w:ascii="Candara" w:hAnsi="Candara"/>
          <w:sz w:val="24"/>
          <w:szCs w:val="24"/>
          <w:lang w:eastAsia="en-GB"/>
        </w:rPr>
        <w:t>:</w:t>
      </w:r>
      <w:r w:rsidR="00FE2941" w:rsidRPr="00E074E4">
        <w:rPr>
          <w:rFonts w:ascii="Candara" w:hAnsi="Candara"/>
          <w:b/>
          <w:bCs/>
          <w:sz w:val="24"/>
          <w:szCs w:val="24"/>
          <w:lang w:eastAsia="en-GB"/>
        </w:rPr>
        <w:t xml:space="preserve"> </w:t>
      </w:r>
      <w:proofErr w:type="spellStart"/>
      <w:r w:rsidR="00FE2941" w:rsidRPr="00E074E4">
        <w:rPr>
          <w:rFonts w:ascii="Candara" w:hAnsi="Candara"/>
          <w:sz w:val="24"/>
          <w:szCs w:val="24"/>
          <w:lang w:eastAsia="en-GB"/>
        </w:rPr>
        <w:t>Poboljšani</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uslovi</w:t>
      </w:r>
      <w:proofErr w:type="spellEnd"/>
      <w:r w:rsidR="00FE2941" w:rsidRPr="00E074E4">
        <w:rPr>
          <w:rFonts w:ascii="Candara" w:hAnsi="Candara"/>
          <w:sz w:val="24"/>
          <w:szCs w:val="24"/>
          <w:lang w:eastAsia="en-GB"/>
        </w:rPr>
        <w:t xml:space="preserve"> za </w:t>
      </w:r>
      <w:proofErr w:type="spellStart"/>
      <w:r w:rsidR="00FE2941" w:rsidRPr="00E074E4">
        <w:rPr>
          <w:rFonts w:ascii="Candara" w:hAnsi="Candara"/>
          <w:sz w:val="24"/>
          <w:szCs w:val="24"/>
          <w:lang w:eastAsia="en-GB"/>
        </w:rPr>
        <w:t>svakodnevni</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život</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stanovništva</w:t>
      </w:r>
      <w:proofErr w:type="spellEnd"/>
      <w:r w:rsidR="00FE2941"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u</w:t>
      </w:r>
      <w:r w:rsidR="00FE2941" w:rsidRPr="00E074E4">
        <w:rPr>
          <w:rFonts w:ascii="Candara" w:hAnsi="Candara"/>
          <w:sz w:val="24"/>
          <w:szCs w:val="24"/>
          <w:lang w:eastAsia="en-GB"/>
        </w:rPr>
        <w:t>naprijeđena</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dostupnost</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javnih</w:t>
      </w:r>
      <w:proofErr w:type="spellEnd"/>
      <w:r w:rsidR="00FE2941" w:rsidRPr="00E074E4">
        <w:rPr>
          <w:rFonts w:ascii="Candara" w:hAnsi="Candara"/>
          <w:sz w:val="24"/>
          <w:szCs w:val="24"/>
          <w:lang w:eastAsia="en-GB"/>
        </w:rPr>
        <w:t xml:space="preserve"> i </w:t>
      </w:r>
      <w:proofErr w:type="spellStart"/>
      <w:r w:rsidR="00FE2941" w:rsidRPr="00E074E4">
        <w:rPr>
          <w:rFonts w:ascii="Candara" w:hAnsi="Candara"/>
          <w:sz w:val="24"/>
          <w:szCs w:val="24"/>
          <w:lang w:eastAsia="en-GB"/>
        </w:rPr>
        <w:t>vjerskih</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objekata</w:t>
      </w:r>
      <w:proofErr w:type="spellEnd"/>
      <w:r w:rsidR="00FE2941"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j</w:t>
      </w:r>
      <w:r w:rsidR="00FE2941" w:rsidRPr="00E074E4">
        <w:rPr>
          <w:rFonts w:ascii="Candara" w:hAnsi="Candara"/>
          <w:sz w:val="24"/>
          <w:szCs w:val="24"/>
          <w:lang w:eastAsia="en-GB"/>
        </w:rPr>
        <w:t>ačanje</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društvene</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kohezije</w:t>
      </w:r>
      <w:proofErr w:type="spellEnd"/>
      <w:r w:rsidR="00FE2941" w:rsidRPr="00E074E4">
        <w:rPr>
          <w:rFonts w:ascii="Candara" w:hAnsi="Candara"/>
          <w:sz w:val="24"/>
          <w:szCs w:val="24"/>
          <w:lang w:eastAsia="en-GB"/>
        </w:rPr>
        <w:t xml:space="preserve"> i </w:t>
      </w:r>
      <w:proofErr w:type="spellStart"/>
      <w:r w:rsidR="00FE2941" w:rsidRPr="00E074E4">
        <w:rPr>
          <w:rFonts w:ascii="Candara" w:hAnsi="Candara"/>
          <w:sz w:val="24"/>
          <w:szCs w:val="24"/>
          <w:lang w:eastAsia="en-GB"/>
        </w:rPr>
        <w:t>lokalnog</w:t>
      </w:r>
      <w:proofErr w:type="spellEnd"/>
      <w:r w:rsidR="00FE2941" w:rsidRPr="00E074E4">
        <w:rPr>
          <w:rFonts w:ascii="Candara" w:hAnsi="Candara"/>
          <w:sz w:val="24"/>
          <w:szCs w:val="24"/>
          <w:lang w:eastAsia="en-GB"/>
        </w:rPr>
        <w:t xml:space="preserve"> </w:t>
      </w:r>
      <w:proofErr w:type="spellStart"/>
      <w:r w:rsidR="00FE2941" w:rsidRPr="00E074E4">
        <w:rPr>
          <w:rFonts w:ascii="Candara" w:hAnsi="Candara"/>
          <w:sz w:val="24"/>
          <w:szCs w:val="24"/>
          <w:lang w:eastAsia="en-GB"/>
        </w:rPr>
        <w:t>zajedništva</w:t>
      </w:r>
      <w:proofErr w:type="spellEnd"/>
      <w:r w:rsidR="00FE2941" w:rsidRPr="00E074E4">
        <w:rPr>
          <w:rFonts w:ascii="Candara" w:hAnsi="Candara"/>
          <w:sz w:val="24"/>
          <w:szCs w:val="24"/>
          <w:lang w:eastAsia="en-GB"/>
        </w:rPr>
        <w:t>.</w:t>
      </w:r>
    </w:p>
    <w:p w14:paraId="53B92037" w14:textId="11630E75" w:rsidR="00E074E4" w:rsidRPr="00E074E4" w:rsidRDefault="00890017">
      <w:pPr>
        <w:pStyle w:val="ListParagraph"/>
        <w:numPr>
          <w:ilvl w:val="0"/>
          <w:numId w:val="44"/>
        </w:numPr>
        <w:spacing w:before="100" w:beforeAutospacing="1" w:after="100" w:afterAutospacing="1" w:line="240" w:lineRule="auto"/>
        <w:jc w:val="both"/>
        <w:rPr>
          <w:rFonts w:ascii="Candara" w:hAnsi="Candara"/>
          <w:bCs/>
          <w:sz w:val="24"/>
          <w:szCs w:val="24"/>
          <w:lang w:eastAsia="en-GB"/>
        </w:rPr>
      </w:pPr>
      <w:proofErr w:type="spellStart"/>
      <w:r w:rsidRPr="00E074E4">
        <w:rPr>
          <w:rFonts w:ascii="Candara" w:hAnsi="Candara" w:cstheme="minorHAnsi"/>
          <w:b/>
          <w:sz w:val="24"/>
          <w:szCs w:val="24"/>
        </w:rPr>
        <w:t>Mjera</w:t>
      </w:r>
      <w:proofErr w:type="spellEnd"/>
      <w:r w:rsidRPr="00E074E4">
        <w:rPr>
          <w:rFonts w:ascii="Candara" w:hAnsi="Candara" w:cstheme="minorHAnsi"/>
          <w:b/>
          <w:sz w:val="24"/>
          <w:szCs w:val="24"/>
        </w:rPr>
        <w:t xml:space="preserve"> 1.</w:t>
      </w:r>
      <w:r w:rsidR="005F29BF" w:rsidRPr="00E074E4">
        <w:rPr>
          <w:rFonts w:ascii="Candara" w:hAnsi="Candara" w:cstheme="minorHAnsi"/>
          <w:b/>
          <w:sz w:val="24"/>
          <w:szCs w:val="24"/>
        </w:rPr>
        <w:t>3</w:t>
      </w:r>
      <w:r w:rsidRPr="00E074E4">
        <w:rPr>
          <w:rFonts w:ascii="Candara" w:hAnsi="Candara" w:cstheme="minorHAnsi"/>
          <w:b/>
          <w:sz w:val="24"/>
          <w:szCs w:val="24"/>
        </w:rPr>
        <w:t>.</w:t>
      </w:r>
      <w:r w:rsidRPr="00E074E4">
        <w:rPr>
          <w:rFonts w:ascii="Candara" w:hAnsi="Candara" w:cstheme="minorHAnsi"/>
          <w:sz w:val="24"/>
          <w:szCs w:val="24"/>
        </w:rPr>
        <w:t xml:space="preserve"> </w:t>
      </w:r>
      <w:proofErr w:type="spellStart"/>
      <w:r w:rsidR="00E074E4" w:rsidRPr="00E074E4">
        <w:rPr>
          <w:rFonts w:ascii="Candara" w:hAnsi="Candara"/>
          <w:b/>
          <w:bCs/>
          <w:sz w:val="24"/>
          <w:szCs w:val="24"/>
          <w:lang w:eastAsia="en-GB"/>
        </w:rPr>
        <w:t>Podrška</w:t>
      </w:r>
      <w:proofErr w:type="spellEnd"/>
      <w:r w:rsidR="00E074E4" w:rsidRPr="00E074E4">
        <w:rPr>
          <w:rFonts w:ascii="Candara" w:hAnsi="Candara"/>
          <w:b/>
          <w:bCs/>
          <w:sz w:val="24"/>
          <w:szCs w:val="24"/>
          <w:lang w:eastAsia="en-GB"/>
        </w:rPr>
        <w:t xml:space="preserve"> </w:t>
      </w:r>
      <w:proofErr w:type="spellStart"/>
      <w:r w:rsidR="00E074E4" w:rsidRPr="00E074E4">
        <w:rPr>
          <w:rFonts w:ascii="Candara" w:hAnsi="Candara"/>
          <w:b/>
          <w:bCs/>
          <w:sz w:val="24"/>
          <w:szCs w:val="24"/>
          <w:lang w:eastAsia="en-GB"/>
        </w:rPr>
        <w:t>povrtarskoj</w:t>
      </w:r>
      <w:proofErr w:type="spellEnd"/>
      <w:r w:rsidR="00E074E4" w:rsidRPr="00E074E4">
        <w:rPr>
          <w:rFonts w:ascii="Candara" w:hAnsi="Candara"/>
          <w:b/>
          <w:bCs/>
          <w:sz w:val="24"/>
          <w:szCs w:val="24"/>
          <w:lang w:eastAsia="en-GB"/>
        </w:rPr>
        <w:t xml:space="preserve"> </w:t>
      </w:r>
      <w:proofErr w:type="spellStart"/>
      <w:r w:rsidR="00E074E4" w:rsidRPr="00E074E4">
        <w:rPr>
          <w:rFonts w:ascii="Candara" w:hAnsi="Candara"/>
          <w:b/>
          <w:bCs/>
          <w:sz w:val="24"/>
          <w:szCs w:val="24"/>
          <w:lang w:eastAsia="en-GB"/>
        </w:rPr>
        <w:t>proizvodnji</w:t>
      </w:r>
      <w:proofErr w:type="spellEnd"/>
      <w:r w:rsidR="00E074E4" w:rsidRPr="00E074E4">
        <w:rPr>
          <w:rFonts w:ascii="Candara" w:hAnsi="Candara"/>
          <w:b/>
          <w:bCs/>
          <w:sz w:val="24"/>
          <w:szCs w:val="24"/>
          <w:lang w:eastAsia="en-GB"/>
        </w:rPr>
        <w:t xml:space="preserve"> u </w:t>
      </w:r>
      <w:proofErr w:type="spellStart"/>
      <w:r w:rsidR="00E074E4" w:rsidRPr="00E074E4">
        <w:rPr>
          <w:rFonts w:ascii="Candara" w:hAnsi="Candara"/>
          <w:b/>
          <w:bCs/>
          <w:sz w:val="24"/>
          <w:szCs w:val="24"/>
          <w:lang w:eastAsia="en-GB"/>
        </w:rPr>
        <w:t>zaštićenim</w:t>
      </w:r>
      <w:proofErr w:type="spellEnd"/>
      <w:r w:rsidR="00E074E4" w:rsidRPr="00E074E4">
        <w:rPr>
          <w:rFonts w:ascii="Candara" w:hAnsi="Candara"/>
          <w:b/>
          <w:bCs/>
          <w:sz w:val="24"/>
          <w:szCs w:val="24"/>
          <w:lang w:eastAsia="en-GB"/>
        </w:rPr>
        <w:t xml:space="preserve"> </w:t>
      </w:r>
      <w:proofErr w:type="spellStart"/>
      <w:r w:rsidR="00E074E4" w:rsidRPr="00E074E4">
        <w:rPr>
          <w:rFonts w:ascii="Candara" w:hAnsi="Candara"/>
          <w:b/>
          <w:bCs/>
          <w:sz w:val="24"/>
          <w:szCs w:val="24"/>
          <w:lang w:eastAsia="en-GB"/>
        </w:rPr>
        <w:t>prostorima</w:t>
      </w:r>
      <w:proofErr w:type="spellEnd"/>
      <w:r w:rsidR="00E074E4" w:rsidRPr="00E074E4">
        <w:rPr>
          <w:rFonts w:ascii="Candara" w:hAnsi="Candara" w:cstheme="minorHAnsi"/>
          <w:sz w:val="24"/>
          <w:szCs w:val="24"/>
        </w:rPr>
        <w:t xml:space="preserve"> - </w:t>
      </w:r>
      <w:proofErr w:type="spellStart"/>
      <w:r w:rsidR="00E074E4" w:rsidRPr="00E074E4">
        <w:rPr>
          <w:rFonts w:ascii="Candara" w:hAnsi="Candara"/>
          <w:sz w:val="24"/>
          <w:szCs w:val="24"/>
          <w:lang w:eastAsia="en-GB"/>
        </w:rPr>
        <w:t>Cilj</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mjere</w:t>
      </w:r>
      <w:proofErr w:type="spellEnd"/>
      <w:r w:rsidR="00E074E4" w:rsidRPr="00E074E4">
        <w:rPr>
          <w:rFonts w:ascii="Candara" w:hAnsi="Candara"/>
          <w:sz w:val="24"/>
          <w:szCs w:val="24"/>
          <w:lang w:eastAsia="en-GB"/>
        </w:rPr>
        <w:t xml:space="preserve"> bio je </w:t>
      </w:r>
      <w:proofErr w:type="spellStart"/>
      <w:r w:rsidR="00E074E4" w:rsidRPr="00E074E4">
        <w:rPr>
          <w:rFonts w:ascii="Candara" w:hAnsi="Candara"/>
          <w:sz w:val="24"/>
          <w:szCs w:val="24"/>
          <w:lang w:eastAsia="en-GB"/>
        </w:rPr>
        <w:t>povećanje</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obima</w:t>
      </w:r>
      <w:proofErr w:type="spellEnd"/>
      <w:r w:rsidR="00E074E4" w:rsidRPr="00E074E4">
        <w:rPr>
          <w:rFonts w:ascii="Candara" w:hAnsi="Candara"/>
          <w:sz w:val="24"/>
          <w:szCs w:val="24"/>
          <w:lang w:eastAsia="en-GB"/>
        </w:rPr>
        <w:t xml:space="preserve"> i </w:t>
      </w:r>
      <w:proofErr w:type="spellStart"/>
      <w:r w:rsidR="00E074E4" w:rsidRPr="00E074E4">
        <w:rPr>
          <w:rFonts w:ascii="Candara" w:hAnsi="Candara"/>
          <w:sz w:val="24"/>
          <w:szCs w:val="24"/>
          <w:lang w:eastAsia="en-GB"/>
        </w:rPr>
        <w:t>sigurnosti</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povrtarske</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proizvodnje</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kroz</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dodjelu</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plastenika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Rezultati</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mjere</w:t>
      </w:r>
      <w:proofErr w:type="spellEnd"/>
      <w:r w:rsidR="00E074E4" w:rsidRPr="00E074E4">
        <w:rPr>
          <w:rFonts w:ascii="Candara" w:hAnsi="Candara"/>
          <w:sz w:val="24"/>
          <w:szCs w:val="24"/>
          <w:lang w:eastAsia="en-GB"/>
        </w:rPr>
        <w:t>:</w:t>
      </w:r>
      <w:r w:rsidR="00E074E4" w:rsidRPr="00E074E4">
        <w:rPr>
          <w:rFonts w:ascii="Candara" w:hAnsi="Candara"/>
          <w:b/>
          <w:bCs/>
          <w:sz w:val="24"/>
          <w:szCs w:val="24"/>
          <w:lang w:eastAsia="en-GB"/>
        </w:rPr>
        <w:t xml:space="preserve"> </w:t>
      </w:r>
      <w:proofErr w:type="spellStart"/>
      <w:r w:rsidR="00E074E4" w:rsidRPr="00E074E4">
        <w:rPr>
          <w:rFonts w:ascii="Candara" w:hAnsi="Candara"/>
          <w:sz w:val="24"/>
          <w:szCs w:val="24"/>
          <w:lang w:eastAsia="en-GB"/>
        </w:rPr>
        <w:t>Dodijeljena</w:t>
      </w:r>
      <w:proofErr w:type="spellEnd"/>
      <w:r w:rsidR="00E074E4" w:rsidRPr="00E074E4">
        <w:rPr>
          <w:rFonts w:ascii="Candara" w:hAnsi="Candara"/>
          <w:sz w:val="24"/>
          <w:szCs w:val="24"/>
          <w:lang w:eastAsia="en-GB"/>
        </w:rPr>
        <w:t xml:space="preserve"> 23 </w:t>
      </w:r>
      <w:proofErr w:type="spellStart"/>
      <w:r w:rsidR="00E074E4" w:rsidRPr="00E074E4">
        <w:rPr>
          <w:rFonts w:ascii="Candara" w:hAnsi="Candara"/>
          <w:sz w:val="24"/>
          <w:szCs w:val="24"/>
          <w:lang w:eastAsia="en-GB"/>
        </w:rPr>
        <w:t>plastenika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Ukupno</w:t>
      </w:r>
      <w:proofErr w:type="spellEnd"/>
      <w:r w:rsidR="00E074E4" w:rsidRPr="00E074E4">
        <w:rPr>
          <w:rFonts w:ascii="Candara" w:hAnsi="Candara"/>
          <w:sz w:val="24"/>
          <w:szCs w:val="24"/>
          <w:lang w:eastAsia="en-GB"/>
        </w:rPr>
        <w:t xml:space="preserve"> 2.300 m² </w:t>
      </w:r>
      <w:proofErr w:type="spellStart"/>
      <w:r w:rsidR="00E074E4" w:rsidRPr="00E074E4">
        <w:rPr>
          <w:rFonts w:ascii="Candara" w:hAnsi="Candara"/>
          <w:sz w:val="24"/>
          <w:szCs w:val="24"/>
          <w:lang w:eastAsia="en-GB"/>
        </w:rPr>
        <w:t>plasteničkog</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prostora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Vrijednost</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mjere</w:t>
      </w:r>
      <w:proofErr w:type="spellEnd"/>
      <w:r w:rsidR="00E074E4" w:rsidRPr="00E074E4">
        <w:rPr>
          <w:rFonts w:ascii="Candara" w:hAnsi="Candara"/>
          <w:sz w:val="24"/>
          <w:szCs w:val="24"/>
          <w:lang w:eastAsia="en-GB"/>
        </w:rPr>
        <w:t xml:space="preserve"> </w:t>
      </w:r>
      <w:r w:rsidR="00E074E4" w:rsidRPr="00E074E4">
        <w:rPr>
          <w:rFonts w:ascii="Candara" w:hAnsi="Candara"/>
          <w:bCs/>
          <w:sz w:val="24"/>
          <w:szCs w:val="24"/>
          <w:lang w:eastAsia="en-GB"/>
        </w:rPr>
        <w:t xml:space="preserve">60.000 </w:t>
      </w:r>
      <w:proofErr w:type="spellStart"/>
      <w:r w:rsidR="00E074E4" w:rsidRPr="00E074E4">
        <w:rPr>
          <w:rFonts w:ascii="Candara" w:hAnsi="Candara"/>
          <w:bCs/>
          <w:sz w:val="24"/>
          <w:szCs w:val="24"/>
          <w:lang w:eastAsia="en-GB"/>
        </w:rPr>
        <w:t>eura</w:t>
      </w:r>
      <w:proofErr w:type="spellEnd"/>
      <w:r w:rsidR="00E074E4" w:rsidRPr="00E074E4">
        <w:rPr>
          <w:rFonts w:ascii="Candara" w:hAnsi="Candara"/>
          <w:bCs/>
          <w:sz w:val="24"/>
          <w:szCs w:val="24"/>
          <w:lang w:eastAsia="en-GB"/>
        </w:rPr>
        <w:t>.</w:t>
      </w:r>
      <w:r w:rsidR="00E074E4" w:rsidRPr="00E074E4">
        <w:rPr>
          <w:rFonts w:ascii="Candara" w:hAnsi="Candara"/>
          <w:b/>
          <w:bCs/>
          <w:sz w:val="24"/>
          <w:szCs w:val="24"/>
          <w:lang w:eastAsia="en-GB"/>
        </w:rPr>
        <w:t xml:space="preserve"> </w:t>
      </w:r>
      <w:proofErr w:type="spellStart"/>
      <w:r w:rsidR="00E074E4" w:rsidRPr="00E074E4">
        <w:rPr>
          <w:rFonts w:ascii="Candara" w:hAnsi="Candara"/>
          <w:sz w:val="24"/>
          <w:szCs w:val="24"/>
          <w:lang w:eastAsia="en-GB"/>
        </w:rPr>
        <w:t>Pokazatelji</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uspješnosti</w:t>
      </w:r>
      <w:proofErr w:type="spellEnd"/>
      <w:r w:rsidR="00E074E4" w:rsidRPr="00E074E4">
        <w:rPr>
          <w:rFonts w:ascii="Candara" w:hAnsi="Candara"/>
          <w:sz w:val="24"/>
          <w:szCs w:val="24"/>
          <w:lang w:eastAsia="en-GB"/>
        </w:rPr>
        <w:t>:</w:t>
      </w:r>
      <w:r w:rsidR="00E074E4" w:rsidRPr="00E074E4">
        <w:rPr>
          <w:rFonts w:ascii="Candara" w:hAnsi="Candara"/>
          <w:b/>
          <w:bCs/>
          <w:sz w:val="24"/>
          <w:szCs w:val="24"/>
          <w:lang w:eastAsia="en-GB"/>
        </w:rPr>
        <w:t xml:space="preserve"> </w:t>
      </w:r>
      <w:proofErr w:type="spellStart"/>
      <w:r w:rsidR="00E074E4" w:rsidRPr="00E074E4">
        <w:rPr>
          <w:rFonts w:ascii="Candara" w:hAnsi="Candara"/>
          <w:sz w:val="24"/>
          <w:szCs w:val="24"/>
          <w:lang w:eastAsia="en-GB"/>
        </w:rPr>
        <w:t>Produžena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sezona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proizvodnje</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povećana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stabilnost</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prihoda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proizvođača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veća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ponuda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svježih</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poljoprivrednih</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proizvoda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na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lokalnom</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tržištu</w:t>
      </w:r>
      <w:proofErr w:type="spellEnd"/>
      <w:r w:rsidR="00E074E4" w:rsidRPr="00E074E4">
        <w:rPr>
          <w:rFonts w:ascii="Candara" w:hAnsi="Candara"/>
          <w:sz w:val="24"/>
          <w:szCs w:val="24"/>
          <w:lang w:eastAsia="en-GB"/>
        </w:rPr>
        <w:t>.</w:t>
      </w:r>
    </w:p>
    <w:p w14:paraId="77FD22BF" w14:textId="2B81E211" w:rsidR="00E074E4" w:rsidRPr="00E074E4" w:rsidRDefault="00F658A7">
      <w:pPr>
        <w:pStyle w:val="ListParagraph"/>
        <w:numPr>
          <w:ilvl w:val="0"/>
          <w:numId w:val="44"/>
        </w:numPr>
        <w:spacing w:before="100" w:beforeAutospacing="1" w:after="100" w:afterAutospacing="1" w:line="240" w:lineRule="auto"/>
        <w:jc w:val="both"/>
        <w:rPr>
          <w:rFonts w:ascii="Candara" w:hAnsi="Candara"/>
          <w:bCs/>
          <w:sz w:val="24"/>
          <w:szCs w:val="24"/>
          <w:lang w:eastAsia="en-GB"/>
        </w:rPr>
      </w:pPr>
      <w:proofErr w:type="spellStart"/>
      <w:r w:rsidRPr="00E074E4">
        <w:rPr>
          <w:rFonts w:ascii="Candara" w:hAnsi="Candara" w:cstheme="minorHAnsi"/>
          <w:b/>
          <w:sz w:val="24"/>
          <w:szCs w:val="24"/>
        </w:rPr>
        <w:t>Mjera</w:t>
      </w:r>
      <w:proofErr w:type="spellEnd"/>
      <w:r w:rsidRPr="00E074E4">
        <w:rPr>
          <w:rFonts w:ascii="Candara" w:hAnsi="Candara" w:cstheme="minorHAnsi"/>
          <w:b/>
          <w:sz w:val="24"/>
          <w:szCs w:val="24"/>
        </w:rPr>
        <w:t xml:space="preserve"> 1.</w:t>
      </w:r>
      <w:r w:rsidR="005F29BF" w:rsidRPr="00E074E4">
        <w:rPr>
          <w:rFonts w:ascii="Candara" w:hAnsi="Candara" w:cstheme="minorHAnsi"/>
          <w:b/>
          <w:sz w:val="24"/>
          <w:szCs w:val="24"/>
        </w:rPr>
        <w:t>4</w:t>
      </w:r>
      <w:r w:rsidRPr="00E074E4">
        <w:rPr>
          <w:rFonts w:ascii="Candara" w:hAnsi="Candara" w:cstheme="minorHAnsi"/>
          <w:b/>
          <w:sz w:val="24"/>
          <w:szCs w:val="24"/>
        </w:rPr>
        <w:t xml:space="preserve">. </w:t>
      </w:r>
      <w:proofErr w:type="spellStart"/>
      <w:r w:rsidR="00E074E4" w:rsidRPr="00E074E4">
        <w:rPr>
          <w:rFonts w:ascii="Candara" w:hAnsi="Candara"/>
          <w:b/>
          <w:bCs/>
          <w:sz w:val="24"/>
          <w:szCs w:val="24"/>
          <w:lang w:eastAsia="en-GB"/>
        </w:rPr>
        <w:t>Promocija</w:t>
      </w:r>
      <w:proofErr w:type="spellEnd"/>
      <w:r w:rsidR="00E074E4" w:rsidRPr="00E074E4">
        <w:rPr>
          <w:rFonts w:ascii="Candara" w:hAnsi="Candara"/>
          <w:b/>
          <w:bCs/>
          <w:sz w:val="24"/>
          <w:szCs w:val="24"/>
          <w:lang w:eastAsia="en-GB"/>
        </w:rPr>
        <w:t xml:space="preserve"> i </w:t>
      </w:r>
      <w:proofErr w:type="spellStart"/>
      <w:r w:rsidR="00E074E4" w:rsidRPr="00E074E4">
        <w:rPr>
          <w:rFonts w:ascii="Candara" w:hAnsi="Candara"/>
          <w:b/>
          <w:bCs/>
          <w:sz w:val="24"/>
          <w:szCs w:val="24"/>
          <w:lang w:eastAsia="en-GB"/>
        </w:rPr>
        <w:t>edukacija</w:t>
      </w:r>
      <w:proofErr w:type="spellEnd"/>
      <w:r w:rsidR="00E074E4" w:rsidRPr="00E074E4">
        <w:rPr>
          <w:rFonts w:ascii="Candara" w:hAnsi="Candara"/>
          <w:b/>
          <w:bCs/>
          <w:sz w:val="24"/>
          <w:szCs w:val="24"/>
          <w:lang w:eastAsia="en-GB"/>
        </w:rPr>
        <w:t xml:space="preserve"> u </w:t>
      </w:r>
      <w:proofErr w:type="spellStart"/>
      <w:r w:rsidR="00E074E4" w:rsidRPr="00E074E4">
        <w:rPr>
          <w:rFonts w:ascii="Candara" w:hAnsi="Candara"/>
          <w:b/>
          <w:bCs/>
          <w:sz w:val="24"/>
          <w:szCs w:val="24"/>
          <w:lang w:eastAsia="en-GB"/>
        </w:rPr>
        <w:t>oblasti</w:t>
      </w:r>
      <w:proofErr w:type="spellEnd"/>
      <w:r w:rsidR="00E074E4" w:rsidRPr="00E074E4">
        <w:rPr>
          <w:rFonts w:ascii="Candara" w:hAnsi="Candara"/>
          <w:b/>
          <w:bCs/>
          <w:sz w:val="24"/>
          <w:szCs w:val="24"/>
          <w:lang w:eastAsia="en-GB"/>
        </w:rPr>
        <w:t xml:space="preserve"> </w:t>
      </w:r>
      <w:proofErr w:type="spellStart"/>
      <w:r w:rsidR="00E074E4" w:rsidRPr="00E074E4">
        <w:rPr>
          <w:rFonts w:ascii="Candara" w:hAnsi="Candara"/>
          <w:b/>
          <w:bCs/>
          <w:sz w:val="24"/>
          <w:szCs w:val="24"/>
          <w:lang w:eastAsia="en-GB"/>
        </w:rPr>
        <w:t>ruralnog</w:t>
      </w:r>
      <w:proofErr w:type="spellEnd"/>
      <w:r w:rsidR="00E074E4" w:rsidRPr="00E074E4">
        <w:rPr>
          <w:rFonts w:ascii="Candara" w:hAnsi="Candara"/>
          <w:b/>
          <w:bCs/>
          <w:sz w:val="24"/>
          <w:szCs w:val="24"/>
          <w:lang w:eastAsia="en-GB"/>
        </w:rPr>
        <w:t xml:space="preserve"> i </w:t>
      </w:r>
      <w:proofErr w:type="spellStart"/>
      <w:r w:rsidR="00E074E4" w:rsidRPr="00E074E4">
        <w:rPr>
          <w:rFonts w:ascii="Candara" w:hAnsi="Candara"/>
          <w:b/>
          <w:bCs/>
          <w:sz w:val="24"/>
          <w:szCs w:val="24"/>
          <w:lang w:eastAsia="en-GB"/>
        </w:rPr>
        <w:t>održivog</w:t>
      </w:r>
      <w:proofErr w:type="spellEnd"/>
      <w:r w:rsidR="00E074E4" w:rsidRPr="00E074E4">
        <w:rPr>
          <w:rFonts w:ascii="Candara" w:hAnsi="Candara"/>
          <w:b/>
          <w:bCs/>
          <w:sz w:val="24"/>
          <w:szCs w:val="24"/>
          <w:lang w:eastAsia="en-GB"/>
        </w:rPr>
        <w:t xml:space="preserve"> </w:t>
      </w:r>
      <w:proofErr w:type="spellStart"/>
      <w:r w:rsidR="00E074E4" w:rsidRPr="00E074E4">
        <w:rPr>
          <w:rFonts w:ascii="Candara" w:hAnsi="Candara"/>
          <w:b/>
          <w:bCs/>
          <w:sz w:val="24"/>
          <w:szCs w:val="24"/>
          <w:lang w:eastAsia="en-GB"/>
        </w:rPr>
        <w:t>razvoja</w:t>
      </w:r>
      <w:proofErr w:type="spellEnd"/>
      <w:r w:rsidR="00E074E4" w:rsidRPr="00E074E4">
        <w:rPr>
          <w:rFonts w:ascii="Candara" w:hAnsi="Candara"/>
          <w:b/>
          <w:bCs/>
          <w:sz w:val="24"/>
          <w:szCs w:val="24"/>
          <w:lang w:eastAsia="en-GB"/>
        </w:rPr>
        <w:t xml:space="preserve"> </w:t>
      </w:r>
      <w:proofErr w:type="gramStart"/>
      <w:r w:rsidR="00E074E4" w:rsidRPr="00E074E4">
        <w:rPr>
          <w:rFonts w:ascii="Candara" w:hAnsi="Candara"/>
          <w:b/>
          <w:bCs/>
          <w:sz w:val="24"/>
          <w:szCs w:val="24"/>
          <w:lang w:eastAsia="en-GB"/>
        </w:rPr>
        <w:t xml:space="preserve">- </w:t>
      </w:r>
      <w:r w:rsidRPr="00E074E4">
        <w:rPr>
          <w:rFonts w:ascii="Candara" w:hAnsi="Candara"/>
          <w:sz w:val="24"/>
          <w:szCs w:val="24"/>
        </w:rPr>
        <w:t xml:space="preserve"> </w:t>
      </w:r>
      <w:proofErr w:type="spellStart"/>
      <w:r w:rsidR="00E074E4" w:rsidRPr="00E074E4">
        <w:rPr>
          <w:rFonts w:ascii="Candara" w:hAnsi="Candara"/>
          <w:sz w:val="24"/>
          <w:szCs w:val="24"/>
          <w:lang w:eastAsia="en-GB"/>
        </w:rPr>
        <w:t>Cilj</w:t>
      </w:r>
      <w:proofErr w:type="spellEnd"/>
      <w:proofErr w:type="gram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mjere</w:t>
      </w:r>
      <w:proofErr w:type="spellEnd"/>
      <w:r w:rsidR="00E074E4" w:rsidRPr="00E074E4">
        <w:rPr>
          <w:rFonts w:ascii="Candara" w:hAnsi="Candara"/>
          <w:sz w:val="24"/>
          <w:szCs w:val="24"/>
          <w:lang w:eastAsia="en-GB"/>
        </w:rPr>
        <w:t xml:space="preserve"> bio je </w:t>
      </w:r>
      <w:proofErr w:type="spellStart"/>
      <w:r w:rsidR="00E074E4" w:rsidRPr="00E074E4">
        <w:rPr>
          <w:rFonts w:ascii="Candara" w:hAnsi="Candara"/>
          <w:sz w:val="24"/>
          <w:szCs w:val="24"/>
          <w:lang w:eastAsia="en-GB"/>
        </w:rPr>
        <w:t>unapređenje</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znanja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proizvođača</w:t>
      </w:r>
      <w:proofErr w:type="spellEnd"/>
      <w:r w:rsidR="00E074E4" w:rsidRPr="00E074E4">
        <w:rPr>
          <w:rFonts w:ascii="Candara" w:hAnsi="Candara"/>
          <w:sz w:val="24"/>
          <w:szCs w:val="24"/>
          <w:lang w:eastAsia="en-GB"/>
        </w:rPr>
        <w:t xml:space="preserve"> i </w:t>
      </w:r>
      <w:proofErr w:type="spellStart"/>
      <w:r w:rsidR="00E074E4" w:rsidRPr="00E074E4">
        <w:rPr>
          <w:rFonts w:ascii="Candara" w:hAnsi="Candara"/>
          <w:sz w:val="24"/>
          <w:szCs w:val="24"/>
          <w:lang w:eastAsia="en-GB"/>
        </w:rPr>
        <w:t>promocija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lokalnih</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proizvoda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Rezultati</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mjere</w:t>
      </w:r>
      <w:proofErr w:type="spellEnd"/>
      <w:r w:rsidR="00E074E4" w:rsidRPr="00E074E4">
        <w:rPr>
          <w:rFonts w:ascii="Candara" w:hAnsi="Candara"/>
          <w:sz w:val="24"/>
          <w:szCs w:val="24"/>
          <w:lang w:eastAsia="en-GB"/>
        </w:rPr>
        <w:t>:</w:t>
      </w:r>
      <w:r w:rsidR="00E074E4" w:rsidRPr="00E074E4">
        <w:rPr>
          <w:rFonts w:ascii="Candara" w:hAnsi="Candara"/>
          <w:b/>
          <w:bCs/>
          <w:sz w:val="24"/>
          <w:szCs w:val="24"/>
          <w:lang w:eastAsia="en-GB"/>
        </w:rPr>
        <w:t xml:space="preserve"> </w:t>
      </w:r>
      <w:proofErr w:type="spellStart"/>
      <w:r w:rsidR="00E074E4" w:rsidRPr="00E074E4">
        <w:rPr>
          <w:rFonts w:ascii="Candara" w:hAnsi="Candara"/>
          <w:sz w:val="24"/>
          <w:szCs w:val="24"/>
          <w:lang w:eastAsia="en-GB"/>
        </w:rPr>
        <w:t>Podnijeto</w:t>
      </w:r>
      <w:proofErr w:type="spellEnd"/>
      <w:r w:rsidR="00E074E4" w:rsidRPr="00E074E4">
        <w:rPr>
          <w:rFonts w:ascii="Candara" w:hAnsi="Candara"/>
          <w:sz w:val="24"/>
          <w:szCs w:val="24"/>
          <w:lang w:eastAsia="en-GB"/>
        </w:rPr>
        <w:t xml:space="preserve"> 13 </w:t>
      </w:r>
      <w:proofErr w:type="spellStart"/>
      <w:r w:rsidR="00E074E4" w:rsidRPr="00E074E4">
        <w:rPr>
          <w:rFonts w:ascii="Candara" w:hAnsi="Candara"/>
          <w:sz w:val="24"/>
          <w:szCs w:val="24"/>
          <w:lang w:eastAsia="en-GB"/>
        </w:rPr>
        <w:t>zahtjeva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Odobreno</w:t>
      </w:r>
      <w:proofErr w:type="spellEnd"/>
      <w:r w:rsidR="00E074E4" w:rsidRPr="00E074E4">
        <w:rPr>
          <w:rFonts w:ascii="Candara" w:hAnsi="Candara"/>
          <w:sz w:val="24"/>
          <w:szCs w:val="24"/>
          <w:lang w:eastAsia="en-GB"/>
        </w:rPr>
        <w:t xml:space="preserve"> za 7 </w:t>
      </w:r>
      <w:proofErr w:type="spellStart"/>
      <w:r w:rsidR="00E074E4" w:rsidRPr="00E074E4">
        <w:rPr>
          <w:rFonts w:ascii="Candara" w:hAnsi="Candara"/>
          <w:sz w:val="24"/>
          <w:szCs w:val="24"/>
          <w:lang w:eastAsia="en-GB"/>
        </w:rPr>
        <w:t>korisnika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Realizovano</w:t>
      </w:r>
      <w:proofErr w:type="spellEnd"/>
      <w:r w:rsidR="00E074E4" w:rsidRPr="00E074E4">
        <w:rPr>
          <w:rFonts w:ascii="Candara" w:hAnsi="Candara"/>
          <w:sz w:val="24"/>
          <w:szCs w:val="24"/>
          <w:lang w:eastAsia="en-GB"/>
        </w:rPr>
        <w:t xml:space="preserve"> </w:t>
      </w:r>
      <w:r w:rsidR="00E074E4" w:rsidRPr="00E074E4">
        <w:rPr>
          <w:rFonts w:ascii="Candara" w:hAnsi="Candara"/>
          <w:bCs/>
          <w:sz w:val="24"/>
          <w:szCs w:val="24"/>
          <w:lang w:eastAsia="en-GB"/>
        </w:rPr>
        <w:t xml:space="preserve">11.000 </w:t>
      </w:r>
      <w:proofErr w:type="spellStart"/>
      <w:r w:rsidR="00E074E4" w:rsidRPr="00E074E4">
        <w:rPr>
          <w:rFonts w:ascii="Candara" w:hAnsi="Candara"/>
          <w:bCs/>
          <w:sz w:val="24"/>
          <w:szCs w:val="24"/>
          <w:lang w:eastAsia="en-GB"/>
        </w:rPr>
        <w:t>eura</w:t>
      </w:r>
      <w:proofErr w:type="spellEnd"/>
      <w:r w:rsidR="00E074E4" w:rsidRPr="00E074E4">
        <w:rPr>
          <w:rFonts w:ascii="Candara" w:hAnsi="Candara"/>
          <w:bCs/>
          <w:sz w:val="24"/>
          <w:szCs w:val="24"/>
          <w:lang w:eastAsia="en-GB"/>
        </w:rPr>
        <w:t xml:space="preserve">. </w:t>
      </w:r>
      <w:proofErr w:type="spellStart"/>
      <w:r w:rsidR="00E074E4" w:rsidRPr="00E074E4">
        <w:rPr>
          <w:rFonts w:ascii="Candara" w:hAnsi="Candara"/>
          <w:bCs/>
          <w:sz w:val="24"/>
          <w:szCs w:val="24"/>
          <w:lang w:eastAsia="en-GB"/>
        </w:rPr>
        <w:t>Pokazatelji</w:t>
      </w:r>
      <w:proofErr w:type="spellEnd"/>
      <w:r w:rsidR="00E074E4" w:rsidRPr="00E074E4">
        <w:rPr>
          <w:rFonts w:ascii="Candara" w:hAnsi="Candara"/>
          <w:bCs/>
          <w:sz w:val="24"/>
          <w:szCs w:val="24"/>
          <w:lang w:eastAsia="en-GB"/>
        </w:rPr>
        <w:t xml:space="preserve"> </w:t>
      </w:r>
      <w:proofErr w:type="spellStart"/>
      <w:r w:rsidR="00E074E4" w:rsidRPr="00E074E4">
        <w:rPr>
          <w:rFonts w:ascii="Candara" w:hAnsi="Candara"/>
          <w:bCs/>
          <w:sz w:val="24"/>
          <w:szCs w:val="24"/>
          <w:lang w:eastAsia="en-GB"/>
        </w:rPr>
        <w:t>uspješnosti</w:t>
      </w:r>
      <w:proofErr w:type="spellEnd"/>
      <w:r w:rsidR="00E074E4" w:rsidRPr="00E074E4">
        <w:rPr>
          <w:rFonts w:ascii="Candara" w:hAnsi="Candara"/>
          <w:bCs/>
          <w:sz w:val="24"/>
          <w:szCs w:val="24"/>
          <w:lang w:eastAsia="en-GB"/>
        </w:rPr>
        <w:t>:</w:t>
      </w:r>
      <w:r w:rsidR="00E074E4" w:rsidRPr="00E074E4">
        <w:rPr>
          <w:rFonts w:ascii="Candara" w:hAnsi="Candara"/>
          <w:b/>
          <w:bCs/>
          <w:sz w:val="24"/>
          <w:szCs w:val="24"/>
          <w:lang w:eastAsia="en-GB"/>
        </w:rPr>
        <w:t xml:space="preserve"> </w:t>
      </w:r>
      <w:proofErr w:type="spellStart"/>
      <w:r w:rsidR="00E074E4" w:rsidRPr="00E074E4">
        <w:rPr>
          <w:rFonts w:ascii="Candara" w:hAnsi="Candara"/>
          <w:sz w:val="24"/>
          <w:szCs w:val="24"/>
          <w:lang w:eastAsia="en-GB"/>
        </w:rPr>
        <w:t>Povećana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vidljivost</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poljoprivrednih</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proizvoda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unaprijeđeno</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znanje</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proizvođača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jačanje</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prepoznatljivosti</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Bijelog</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Polja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kao</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poljoprivredne</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sredine</w:t>
      </w:r>
      <w:proofErr w:type="spellEnd"/>
      <w:r w:rsidR="00E074E4" w:rsidRPr="00E074E4">
        <w:rPr>
          <w:rFonts w:ascii="Candara" w:hAnsi="Candara"/>
          <w:sz w:val="24"/>
          <w:szCs w:val="24"/>
          <w:lang w:eastAsia="en-GB"/>
        </w:rPr>
        <w:t>.</w:t>
      </w:r>
    </w:p>
    <w:p w14:paraId="2B6BFAEC" w14:textId="77777777" w:rsidR="00563086" w:rsidRPr="00AA61EB" w:rsidRDefault="00563086" w:rsidP="00AA61EB">
      <w:pPr>
        <w:pStyle w:val="ListParagraph"/>
        <w:spacing w:after="0" w:line="240" w:lineRule="auto"/>
        <w:ind w:left="0"/>
        <w:jc w:val="both"/>
        <w:rPr>
          <w:rFonts w:ascii="Candara" w:hAnsi="Candara" w:cstheme="minorHAnsi"/>
          <w:b/>
          <w:bCs/>
          <w:sz w:val="24"/>
          <w:szCs w:val="24"/>
        </w:rPr>
      </w:pPr>
    </w:p>
    <w:p w14:paraId="6885FEA2" w14:textId="77777777" w:rsidR="00563086" w:rsidRDefault="00563086" w:rsidP="00AA61EB">
      <w:pPr>
        <w:pStyle w:val="ListParagraph"/>
        <w:spacing w:after="0" w:line="240" w:lineRule="auto"/>
        <w:ind w:left="0"/>
        <w:jc w:val="center"/>
        <w:rPr>
          <w:rFonts w:ascii="Candara" w:hAnsi="Candara" w:cstheme="minorHAnsi"/>
          <w:b/>
          <w:bCs/>
          <w:sz w:val="24"/>
          <w:szCs w:val="24"/>
        </w:rPr>
      </w:pPr>
      <w:r w:rsidRPr="00AA61EB">
        <w:rPr>
          <w:rFonts w:ascii="Candara" w:hAnsi="Candara" w:cstheme="minorHAnsi"/>
          <w:b/>
          <w:bCs/>
          <w:sz w:val="24"/>
          <w:szCs w:val="24"/>
        </w:rPr>
        <w:t xml:space="preserve">SEKCIJA 2. - </w:t>
      </w:r>
      <w:proofErr w:type="spellStart"/>
      <w:r w:rsidRPr="00AA61EB">
        <w:rPr>
          <w:rFonts w:ascii="Candara" w:hAnsi="Candara" w:cstheme="minorHAnsi"/>
          <w:b/>
          <w:bCs/>
          <w:sz w:val="24"/>
          <w:szCs w:val="24"/>
        </w:rPr>
        <w:t>Održivo</w:t>
      </w:r>
      <w:proofErr w:type="spellEnd"/>
      <w:r w:rsidRPr="00AA61EB">
        <w:rPr>
          <w:rFonts w:ascii="Candara" w:hAnsi="Candara" w:cstheme="minorHAnsi"/>
          <w:b/>
          <w:bCs/>
          <w:sz w:val="24"/>
          <w:szCs w:val="24"/>
        </w:rPr>
        <w:t xml:space="preserve"> </w:t>
      </w:r>
      <w:proofErr w:type="spellStart"/>
      <w:r w:rsidRPr="00AA61EB">
        <w:rPr>
          <w:rFonts w:ascii="Candara" w:hAnsi="Candara" w:cstheme="minorHAnsi"/>
          <w:b/>
          <w:bCs/>
          <w:sz w:val="24"/>
          <w:szCs w:val="24"/>
        </w:rPr>
        <w:t>upravljanje</w:t>
      </w:r>
      <w:proofErr w:type="spellEnd"/>
      <w:r w:rsidRPr="00AA61EB">
        <w:rPr>
          <w:rFonts w:ascii="Candara" w:hAnsi="Candara" w:cstheme="minorHAnsi"/>
          <w:b/>
          <w:bCs/>
          <w:sz w:val="24"/>
          <w:szCs w:val="24"/>
        </w:rPr>
        <w:t xml:space="preserve"> </w:t>
      </w:r>
      <w:proofErr w:type="spellStart"/>
      <w:r w:rsidRPr="00AA61EB">
        <w:rPr>
          <w:rFonts w:ascii="Candara" w:hAnsi="Candara" w:cstheme="minorHAnsi"/>
          <w:b/>
          <w:bCs/>
          <w:sz w:val="24"/>
          <w:szCs w:val="24"/>
        </w:rPr>
        <w:t>prirodnim</w:t>
      </w:r>
      <w:proofErr w:type="spellEnd"/>
      <w:r w:rsidRPr="00AA61EB">
        <w:rPr>
          <w:rFonts w:ascii="Candara" w:hAnsi="Candara" w:cstheme="minorHAnsi"/>
          <w:b/>
          <w:bCs/>
          <w:sz w:val="24"/>
          <w:szCs w:val="24"/>
        </w:rPr>
        <w:t xml:space="preserve"> </w:t>
      </w:r>
      <w:proofErr w:type="spellStart"/>
      <w:r w:rsidRPr="00AA61EB">
        <w:rPr>
          <w:rFonts w:ascii="Candara" w:hAnsi="Candara" w:cstheme="minorHAnsi"/>
          <w:b/>
          <w:bCs/>
          <w:sz w:val="24"/>
          <w:szCs w:val="24"/>
        </w:rPr>
        <w:t>resursima</w:t>
      </w:r>
      <w:proofErr w:type="spellEnd"/>
    </w:p>
    <w:p w14:paraId="039695F8" w14:textId="33360F1E" w:rsidR="00E074E4" w:rsidRDefault="00F658A7">
      <w:pPr>
        <w:pStyle w:val="ListParagraph"/>
        <w:numPr>
          <w:ilvl w:val="0"/>
          <w:numId w:val="45"/>
        </w:numPr>
        <w:spacing w:before="100" w:beforeAutospacing="1" w:after="100" w:afterAutospacing="1" w:line="240" w:lineRule="auto"/>
        <w:jc w:val="both"/>
        <w:rPr>
          <w:rFonts w:ascii="Candara" w:hAnsi="Candara"/>
          <w:sz w:val="24"/>
          <w:szCs w:val="24"/>
          <w:lang w:eastAsia="en-GB"/>
        </w:rPr>
      </w:pPr>
      <w:proofErr w:type="spellStart"/>
      <w:r w:rsidRPr="00E074E4">
        <w:rPr>
          <w:rFonts w:ascii="Candara" w:hAnsi="Candara" w:cstheme="minorHAnsi"/>
          <w:b/>
          <w:sz w:val="24"/>
          <w:szCs w:val="24"/>
        </w:rPr>
        <w:t>Mjera</w:t>
      </w:r>
      <w:proofErr w:type="spellEnd"/>
      <w:r w:rsidRPr="00E074E4">
        <w:rPr>
          <w:rFonts w:ascii="Candara" w:hAnsi="Candara" w:cstheme="minorHAnsi"/>
          <w:b/>
          <w:sz w:val="24"/>
          <w:szCs w:val="24"/>
        </w:rPr>
        <w:t xml:space="preserve"> 2.1.</w:t>
      </w:r>
      <w:r w:rsidRPr="00E074E4">
        <w:rPr>
          <w:rFonts w:ascii="Candara" w:hAnsi="Candara" w:cstheme="minorHAnsi"/>
          <w:sz w:val="24"/>
          <w:szCs w:val="24"/>
        </w:rPr>
        <w:t xml:space="preserve"> </w:t>
      </w:r>
      <w:proofErr w:type="spellStart"/>
      <w:r w:rsidRPr="00E074E4">
        <w:rPr>
          <w:rFonts w:ascii="Candara" w:hAnsi="Candara" w:cstheme="minorHAnsi"/>
          <w:b/>
          <w:sz w:val="24"/>
          <w:szCs w:val="24"/>
        </w:rPr>
        <w:t>Podrška</w:t>
      </w:r>
      <w:proofErr w:type="spellEnd"/>
      <w:r w:rsidRPr="00E074E4">
        <w:rPr>
          <w:rFonts w:ascii="Candara" w:hAnsi="Candara" w:cstheme="minorHAnsi"/>
          <w:b/>
          <w:sz w:val="24"/>
          <w:szCs w:val="24"/>
        </w:rPr>
        <w:t xml:space="preserve"> </w:t>
      </w:r>
      <w:proofErr w:type="spellStart"/>
      <w:r w:rsidRPr="00E074E4">
        <w:rPr>
          <w:rFonts w:ascii="Candara" w:hAnsi="Candara" w:cstheme="minorHAnsi"/>
          <w:b/>
          <w:sz w:val="24"/>
          <w:szCs w:val="24"/>
        </w:rPr>
        <w:t>izgradnji</w:t>
      </w:r>
      <w:proofErr w:type="spellEnd"/>
      <w:r w:rsidRPr="00E074E4">
        <w:rPr>
          <w:rFonts w:ascii="Candara" w:hAnsi="Candara" w:cstheme="minorHAnsi"/>
          <w:b/>
          <w:sz w:val="24"/>
          <w:szCs w:val="24"/>
        </w:rPr>
        <w:t xml:space="preserve"> </w:t>
      </w:r>
      <w:proofErr w:type="spellStart"/>
      <w:r w:rsidRPr="00E074E4">
        <w:rPr>
          <w:rFonts w:ascii="Candara" w:hAnsi="Candara" w:cstheme="minorHAnsi"/>
          <w:b/>
          <w:sz w:val="24"/>
          <w:szCs w:val="24"/>
        </w:rPr>
        <w:t>eksploatacionih</w:t>
      </w:r>
      <w:proofErr w:type="spellEnd"/>
      <w:r w:rsidRPr="00E074E4">
        <w:rPr>
          <w:rFonts w:ascii="Candara" w:hAnsi="Candara" w:cstheme="minorHAnsi"/>
          <w:b/>
          <w:sz w:val="24"/>
          <w:szCs w:val="24"/>
        </w:rPr>
        <w:t xml:space="preserve"> </w:t>
      </w:r>
      <w:proofErr w:type="spellStart"/>
      <w:r w:rsidRPr="00E074E4">
        <w:rPr>
          <w:rFonts w:ascii="Candara" w:hAnsi="Candara" w:cstheme="minorHAnsi"/>
          <w:b/>
          <w:sz w:val="24"/>
          <w:szCs w:val="24"/>
        </w:rPr>
        <w:t>bunara</w:t>
      </w:r>
      <w:proofErr w:type="spellEnd"/>
      <w:r w:rsidR="00E074E4" w:rsidRPr="00E074E4">
        <w:rPr>
          <w:rFonts w:ascii="Candara" w:hAnsi="Candara" w:cstheme="minorHAnsi"/>
          <w:b/>
          <w:sz w:val="24"/>
          <w:szCs w:val="24"/>
        </w:rPr>
        <w:t xml:space="preserve"> </w:t>
      </w:r>
      <w:proofErr w:type="gramStart"/>
      <w:r w:rsidR="00E074E4" w:rsidRPr="00E074E4">
        <w:rPr>
          <w:rFonts w:ascii="Candara" w:hAnsi="Candara" w:cstheme="minorHAnsi"/>
          <w:b/>
          <w:sz w:val="24"/>
          <w:szCs w:val="24"/>
        </w:rPr>
        <w:t xml:space="preserve">- </w:t>
      </w:r>
      <w:r w:rsidRPr="00E074E4">
        <w:rPr>
          <w:rFonts w:ascii="Candara" w:hAnsi="Candara" w:cstheme="minorHAnsi"/>
          <w:sz w:val="24"/>
          <w:szCs w:val="24"/>
        </w:rPr>
        <w:t xml:space="preserve"> </w:t>
      </w:r>
      <w:proofErr w:type="spellStart"/>
      <w:r w:rsidR="00E074E4" w:rsidRPr="00E074E4">
        <w:rPr>
          <w:rFonts w:ascii="Candara" w:hAnsi="Candara"/>
          <w:sz w:val="24"/>
          <w:szCs w:val="24"/>
          <w:lang w:eastAsia="en-GB"/>
        </w:rPr>
        <w:t>Rezultati</w:t>
      </w:r>
      <w:proofErr w:type="spellEnd"/>
      <w:proofErr w:type="gram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mjere</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Podnijeto</w:t>
      </w:r>
      <w:proofErr w:type="spellEnd"/>
      <w:r w:rsidR="00E074E4" w:rsidRPr="00E074E4">
        <w:rPr>
          <w:rFonts w:ascii="Candara" w:hAnsi="Candara"/>
          <w:sz w:val="24"/>
          <w:szCs w:val="24"/>
          <w:lang w:eastAsia="en-GB"/>
        </w:rPr>
        <w:t xml:space="preserve"> 50 </w:t>
      </w:r>
      <w:proofErr w:type="spellStart"/>
      <w:r w:rsidR="00E074E4" w:rsidRPr="00E074E4">
        <w:rPr>
          <w:rFonts w:ascii="Candara" w:hAnsi="Candara"/>
          <w:sz w:val="24"/>
          <w:szCs w:val="24"/>
          <w:lang w:eastAsia="en-GB"/>
        </w:rPr>
        <w:t>zahtjeva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odobreno</w:t>
      </w:r>
      <w:proofErr w:type="spellEnd"/>
      <w:r w:rsidR="00E074E4" w:rsidRPr="00E074E4">
        <w:rPr>
          <w:rFonts w:ascii="Candara" w:hAnsi="Candara"/>
          <w:sz w:val="24"/>
          <w:szCs w:val="24"/>
          <w:lang w:eastAsia="en-GB"/>
        </w:rPr>
        <w:t xml:space="preserve"> za 39 </w:t>
      </w:r>
      <w:proofErr w:type="spellStart"/>
      <w:r w:rsidR="00E074E4" w:rsidRPr="00E074E4">
        <w:rPr>
          <w:rFonts w:ascii="Candara" w:hAnsi="Candara"/>
          <w:sz w:val="24"/>
          <w:szCs w:val="24"/>
          <w:lang w:eastAsia="en-GB"/>
        </w:rPr>
        <w:t>korisnika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isplaćeno</w:t>
      </w:r>
      <w:proofErr w:type="spellEnd"/>
      <w:r w:rsidR="00E074E4" w:rsidRPr="00E074E4">
        <w:rPr>
          <w:rFonts w:ascii="Candara" w:hAnsi="Candara"/>
          <w:sz w:val="24"/>
          <w:szCs w:val="24"/>
          <w:lang w:eastAsia="en-GB"/>
        </w:rPr>
        <w:t xml:space="preserve"> </w:t>
      </w:r>
      <w:r w:rsidR="00E074E4" w:rsidRPr="00E074E4">
        <w:rPr>
          <w:rFonts w:ascii="Candara" w:hAnsi="Candara"/>
          <w:bCs/>
          <w:sz w:val="24"/>
          <w:szCs w:val="24"/>
          <w:lang w:eastAsia="en-GB"/>
        </w:rPr>
        <w:t xml:space="preserve">30.559 </w:t>
      </w:r>
      <w:proofErr w:type="spellStart"/>
      <w:r w:rsidR="00E074E4" w:rsidRPr="00E074E4">
        <w:rPr>
          <w:rFonts w:ascii="Candara" w:hAnsi="Candara"/>
          <w:bCs/>
          <w:sz w:val="24"/>
          <w:szCs w:val="24"/>
          <w:lang w:eastAsia="en-GB"/>
        </w:rPr>
        <w:t>eura</w:t>
      </w:r>
      <w:proofErr w:type="spellEnd"/>
      <w:r w:rsidR="00E074E4" w:rsidRPr="00E074E4">
        <w:rPr>
          <w:rFonts w:ascii="Candara" w:hAnsi="Candara"/>
          <w:bCs/>
          <w:sz w:val="24"/>
          <w:szCs w:val="24"/>
          <w:lang w:eastAsia="en-GB"/>
        </w:rPr>
        <w:t xml:space="preserve">. </w:t>
      </w:r>
      <w:proofErr w:type="spellStart"/>
      <w:r w:rsidR="00E074E4" w:rsidRPr="00E074E4">
        <w:rPr>
          <w:rFonts w:ascii="Candara" w:hAnsi="Candara"/>
          <w:bCs/>
          <w:sz w:val="24"/>
          <w:szCs w:val="24"/>
          <w:lang w:eastAsia="en-GB"/>
        </w:rPr>
        <w:t>Pokazatelji</w:t>
      </w:r>
      <w:proofErr w:type="spellEnd"/>
      <w:r w:rsidR="00E074E4" w:rsidRPr="00E074E4">
        <w:rPr>
          <w:rFonts w:ascii="Candara" w:hAnsi="Candara"/>
          <w:bCs/>
          <w:sz w:val="24"/>
          <w:szCs w:val="24"/>
          <w:lang w:eastAsia="en-GB"/>
        </w:rPr>
        <w:t xml:space="preserve"> </w:t>
      </w:r>
      <w:proofErr w:type="spellStart"/>
      <w:r w:rsidR="00E074E4" w:rsidRPr="00E074E4">
        <w:rPr>
          <w:rFonts w:ascii="Candara" w:hAnsi="Candara"/>
          <w:bCs/>
          <w:sz w:val="24"/>
          <w:szCs w:val="24"/>
          <w:lang w:eastAsia="en-GB"/>
        </w:rPr>
        <w:t>uspješnosti</w:t>
      </w:r>
      <w:proofErr w:type="spellEnd"/>
      <w:r w:rsidR="00E074E4" w:rsidRPr="00E074E4">
        <w:rPr>
          <w:rFonts w:ascii="Candara" w:hAnsi="Candara"/>
          <w:bCs/>
          <w:sz w:val="24"/>
          <w:szCs w:val="24"/>
          <w:lang w:eastAsia="en-GB"/>
        </w:rPr>
        <w:t>:</w:t>
      </w:r>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Obezbijeđeno</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stabilnije</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vodosnabdijevanje</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poboljšani</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uslovi</w:t>
      </w:r>
      <w:proofErr w:type="spellEnd"/>
      <w:r w:rsidR="00E074E4" w:rsidRPr="00E074E4">
        <w:rPr>
          <w:rFonts w:ascii="Candara" w:hAnsi="Candara"/>
          <w:sz w:val="24"/>
          <w:szCs w:val="24"/>
          <w:lang w:eastAsia="en-GB"/>
        </w:rPr>
        <w:t xml:space="preserve"> za </w:t>
      </w:r>
      <w:proofErr w:type="spellStart"/>
      <w:r w:rsidR="00E074E4" w:rsidRPr="00E074E4">
        <w:rPr>
          <w:rFonts w:ascii="Candara" w:hAnsi="Candara"/>
          <w:sz w:val="24"/>
          <w:szCs w:val="24"/>
          <w:lang w:eastAsia="en-GB"/>
        </w:rPr>
        <w:t>navodnjavanje</w:t>
      </w:r>
      <w:proofErr w:type="spellEnd"/>
      <w:r w:rsidR="00E074E4" w:rsidRPr="00E074E4">
        <w:rPr>
          <w:rFonts w:ascii="Candara" w:hAnsi="Candara"/>
          <w:sz w:val="24"/>
          <w:szCs w:val="24"/>
          <w:lang w:eastAsia="en-GB"/>
        </w:rPr>
        <w:t xml:space="preserve"> i </w:t>
      </w:r>
      <w:proofErr w:type="spellStart"/>
      <w:r w:rsidR="00E074E4" w:rsidRPr="00E074E4">
        <w:rPr>
          <w:rFonts w:ascii="Candara" w:hAnsi="Candara"/>
          <w:sz w:val="24"/>
          <w:szCs w:val="24"/>
          <w:lang w:eastAsia="en-GB"/>
        </w:rPr>
        <w:t>stočarstvo</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veća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otpornost</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poljoprivrednih</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gazdinstava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na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sušne</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periode</w:t>
      </w:r>
      <w:proofErr w:type="spellEnd"/>
      <w:r w:rsidR="00E074E4" w:rsidRPr="00E074E4">
        <w:rPr>
          <w:rFonts w:ascii="Candara" w:hAnsi="Candara"/>
          <w:sz w:val="24"/>
          <w:szCs w:val="24"/>
          <w:lang w:eastAsia="en-GB"/>
        </w:rPr>
        <w:t>.</w:t>
      </w:r>
    </w:p>
    <w:p w14:paraId="4EA013CF" w14:textId="52D165EB" w:rsidR="00E074E4" w:rsidRPr="00E074E4" w:rsidRDefault="00F17546">
      <w:pPr>
        <w:pStyle w:val="ListParagraph"/>
        <w:numPr>
          <w:ilvl w:val="0"/>
          <w:numId w:val="45"/>
        </w:numPr>
        <w:spacing w:before="100" w:beforeAutospacing="1" w:after="100" w:afterAutospacing="1" w:line="240" w:lineRule="auto"/>
        <w:jc w:val="both"/>
        <w:rPr>
          <w:rFonts w:ascii="Candara" w:hAnsi="Candara"/>
          <w:sz w:val="24"/>
          <w:szCs w:val="24"/>
          <w:lang w:eastAsia="en-GB"/>
        </w:rPr>
      </w:pPr>
      <w:proofErr w:type="spellStart"/>
      <w:r w:rsidRPr="00E074E4">
        <w:rPr>
          <w:rFonts w:ascii="Candara" w:hAnsi="Candara" w:cstheme="minorHAnsi"/>
          <w:b/>
          <w:sz w:val="24"/>
          <w:szCs w:val="24"/>
        </w:rPr>
        <w:t>Mjera</w:t>
      </w:r>
      <w:proofErr w:type="spellEnd"/>
      <w:r w:rsidRPr="00E074E4">
        <w:rPr>
          <w:rFonts w:ascii="Candara" w:hAnsi="Candara" w:cstheme="minorHAnsi"/>
          <w:b/>
          <w:sz w:val="24"/>
          <w:szCs w:val="24"/>
        </w:rPr>
        <w:t xml:space="preserve"> 2.2.</w:t>
      </w:r>
      <w:r w:rsidRPr="00E074E4">
        <w:rPr>
          <w:rFonts w:ascii="Candara" w:hAnsi="Candara" w:cstheme="minorHAnsi"/>
          <w:sz w:val="24"/>
          <w:szCs w:val="24"/>
        </w:rPr>
        <w:t xml:space="preserve"> </w:t>
      </w:r>
      <w:proofErr w:type="spellStart"/>
      <w:r w:rsidR="00E074E4" w:rsidRPr="00E074E4">
        <w:rPr>
          <w:rFonts w:ascii="Candara" w:hAnsi="Candara"/>
          <w:b/>
          <w:bCs/>
          <w:sz w:val="24"/>
          <w:szCs w:val="24"/>
          <w:lang w:eastAsia="en-GB"/>
        </w:rPr>
        <w:t>Zaštita</w:t>
      </w:r>
      <w:proofErr w:type="spellEnd"/>
      <w:r w:rsidR="00E074E4" w:rsidRPr="00E074E4">
        <w:rPr>
          <w:rFonts w:ascii="Candara" w:hAnsi="Candara"/>
          <w:b/>
          <w:bCs/>
          <w:sz w:val="24"/>
          <w:szCs w:val="24"/>
          <w:lang w:eastAsia="en-GB"/>
        </w:rPr>
        <w:t xml:space="preserve"> </w:t>
      </w:r>
      <w:proofErr w:type="spellStart"/>
      <w:r w:rsidR="00E074E4" w:rsidRPr="00E074E4">
        <w:rPr>
          <w:rFonts w:ascii="Candara" w:hAnsi="Candara"/>
          <w:b/>
          <w:bCs/>
          <w:sz w:val="24"/>
          <w:szCs w:val="24"/>
          <w:lang w:eastAsia="en-GB"/>
        </w:rPr>
        <w:t>kvaliteta</w:t>
      </w:r>
      <w:proofErr w:type="spellEnd"/>
      <w:r w:rsidR="00E074E4" w:rsidRPr="00E074E4">
        <w:rPr>
          <w:rFonts w:ascii="Candara" w:hAnsi="Candara"/>
          <w:b/>
          <w:bCs/>
          <w:sz w:val="24"/>
          <w:szCs w:val="24"/>
          <w:lang w:eastAsia="en-GB"/>
        </w:rPr>
        <w:t xml:space="preserve"> </w:t>
      </w:r>
      <w:proofErr w:type="spellStart"/>
      <w:r w:rsidR="00E074E4" w:rsidRPr="00E074E4">
        <w:rPr>
          <w:rFonts w:ascii="Candara" w:hAnsi="Candara"/>
          <w:b/>
          <w:bCs/>
          <w:sz w:val="24"/>
          <w:szCs w:val="24"/>
          <w:lang w:eastAsia="en-GB"/>
        </w:rPr>
        <w:t>vazduha</w:t>
      </w:r>
      <w:proofErr w:type="spellEnd"/>
      <w:r w:rsidR="00E074E4" w:rsidRPr="00E074E4">
        <w:rPr>
          <w:rFonts w:ascii="Candara" w:hAnsi="Candara"/>
          <w:b/>
          <w:bCs/>
          <w:sz w:val="24"/>
          <w:szCs w:val="24"/>
          <w:lang w:eastAsia="en-GB"/>
        </w:rPr>
        <w:t xml:space="preserve"> </w:t>
      </w:r>
      <w:proofErr w:type="spellStart"/>
      <w:r w:rsidR="00E074E4" w:rsidRPr="00E074E4">
        <w:rPr>
          <w:rFonts w:ascii="Candara" w:hAnsi="Candara"/>
          <w:b/>
          <w:bCs/>
          <w:sz w:val="24"/>
          <w:szCs w:val="24"/>
          <w:lang w:eastAsia="en-GB"/>
        </w:rPr>
        <w:t>kroz</w:t>
      </w:r>
      <w:proofErr w:type="spellEnd"/>
      <w:r w:rsidR="00E074E4" w:rsidRPr="00E074E4">
        <w:rPr>
          <w:rFonts w:ascii="Candara" w:hAnsi="Candara"/>
          <w:b/>
          <w:bCs/>
          <w:sz w:val="24"/>
          <w:szCs w:val="24"/>
          <w:lang w:eastAsia="en-GB"/>
        </w:rPr>
        <w:t xml:space="preserve"> </w:t>
      </w:r>
      <w:proofErr w:type="spellStart"/>
      <w:r w:rsidR="00E074E4" w:rsidRPr="00E074E4">
        <w:rPr>
          <w:rFonts w:ascii="Candara" w:hAnsi="Candara"/>
          <w:b/>
          <w:bCs/>
          <w:sz w:val="24"/>
          <w:szCs w:val="24"/>
          <w:lang w:eastAsia="en-GB"/>
        </w:rPr>
        <w:t>nabavku</w:t>
      </w:r>
      <w:proofErr w:type="spellEnd"/>
      <w:r w:rsidR="00E074E4" w:rsidRPr="00E074E4">
        <w:rPr>
          <w:rFonts w:ascii="Candara" w:hAnsi="Candara"/>
          <w:b/>
          <w:bCs/>
          <w:sz w:val="24"/>
          <w:szCs w:val="24"/>
          <w:lang w:eastAsia="en-GB"/>
        </w:rPr>
        <w:t xml:space="preserve"> </w:t>
      </w:r>
      <w:proofErr w:type="spellStart"/>
      <w:r w:rsidR="00E074E4" w:rsidRPr="00E074E4">
        <w:rPr>
          <w:rFonts w:ascii="Candara" w:hAnsi="Candara"/>
          <w:b/>
          <w:bCs/>
          <w:sz w:val="24"/>
          <w:szCs w:val="24"/>
          <w:lang w:eastAsia="en-GB"/>
        </w:rPr>
        <w:t>energetski</w:t>
      </w:r>
      <w:proofErr w:type="spellEnd"/>
      <w:r w:rsidR="00E074E4" w:rsidRPr="00E074E4">
        <w:rPr>
          <w:rFonts w:ascii="Candara" w:hAnsi="Candara"/>
          <w:b/>
          <w:bCs/>
          <w:sz w:val="24"/>
          <w:szCs w:val="24"/>
          <w:lang w:eastAsia="en-GB"/>
        </w:rPr>
        <w:t xml:space="preserve"> </w:t>
      </w:r>
      <w:proofErr w:type="spellStart"/>
      <w:r w:rsidR="00E074E4" w:rsidRPr="00E074E4">
        <w:rPr>
          <w:rFonts w:ascii="Candara" w:hAnsi="Candara"/>
          <w:b/>
          <w:bCs/>
          <w:sz w:val="24"/>
          <w:szCs w:val="24"/>
          <w:lang w:eastAsia="en-GB"/>
        </w:rPr>
        <w:t>efikasnih</w:t>
      </w:r>
      <w:proofErr w:type="spellEnd"/>
      <w:r w:rsidR="00E074E4" w:rsidRPr="00E074E4">
        <w:rPr>
          <w:rFonts w:ascii="Candara" w:hAnsi="Candara"/>
          <w:b/>
          <w:bCs/>
          <w:sz w:val="24"/>
          <w:szCs w:val="24"/>
          <w:lang w:eastAsia="en-GB"/>
        </w:rPr>
        <w:t xml:space="preserve"> </w:t>
      </w:r>
      <w:proofErr w:type="spellStart"/>
      <w:r w:rsidR="00E074E4" w:rsidRPr="00E074E4">
        <w:rPr>
          <w:rFonts w:ascii="Candara" w:hAnsi="Candara"/>
          <w:b/>
          <w:bCs/>
          <w:sz w:val="24"/>
          <w:szCs w:val="24"/>
          <w:lang w:eastAsia="en-GB"/>
        </w:rPr>
        <w:t>klima</w:t>
      </w:r>
      <w:proofErr w:type="spellEnd"/>
      <w:r w:rsidR="00E074E4" w:rsidRPr="00E074E4">
        <w:rPr>
          <w:rFonts w:ascii="Candara" w:hAnsi="Candara"/>
          <w:b/>
          <w:bCs/>
          <w:sz w:val="24"/>
          <w:szCs w:val="24"/>
          <w:lang w:eastAsia="en-GB"/>
        </w:rPr>
        <w:t xml:space="preserve"> </w:t>
      </w:r>
      <w:proofErr w:type="spellStart"/>
      <w:r w:rsidR="00E074E4" w:rsidRPr="00E074E4">
        <w:rPr>
          <w:rFonts w:ascii="Candara" w:hAnsi="Candara"/>
          <w:b/>
          <w:bCs/>
          <w:sz w:val="24"/>
          <w:szCs w:val="24"/>
          <w:lang w:eastAsia="en-GB"/>
        </w:rPr>
        <w:t>uređaja</w:t>
      </w:r>
      <w:proofErr w:type="spellEnd"/>
      <w:r w:rsidR="00E074E4" w:rsidRPr="00E074E4">
        <w:rPr>
          <w:rFonts w:ascii="Candara" w:hAnsi="Candara"/>
          <w:b/>
          <w:bCs/>
          <w:sz w:val="24"/>
          <w:szCs w:val="24"/>
          <w:lang w:eastAsia="en-GB"/>
        </w:rPr>
        <w:t xml:space="preserve"> -</w:t>
      </w:r>
      <w:r w:rsidR="00E074E4" w:rsidRPr="00E074E4">
        <w:rPr>
          <w:rFonts w:ascii="Candara" w:hAnsi="Candara"/>
          <w:sz w:val="24"/>
          <w:szCs w:val="24"/>
          <w:lang w:eastAsia="en-GB"/>
        </w:rPr>
        <w:t xml:space="preserve"> </w:t>
      </w:r>
      <w:proofErr w:type="spellStart"/>
      <w:r w:rsidR="00E074E4" w:rsidRPr="00E074E4">
        <w:rPr>
          <w:rFonts w:ascii="Candara" w:eastAsia="Times New Roman" w:hAnsi="Candara"/>
          <w:sz w:val="24"/>
          <w:szCs w:val="24"/>
          <w:lang w:eastAsia="en-GB"/>
        </w:rPr>
        <w:t>Rezultati</w:t>
      </w:r>
      <w:proofErr w:type="spellEnd"/>
      <w:r w:rsidR="00E074E4" w:rsidRPr="00E074E4">
        <w:rPr>
          <w:rFonts w:ascii="Candara" w:eastAsia="Times New Roman" w:hAnsi="Candara"/>
          <w:sz w:val="24"/>
          <w:szCs w:val="24"/>
          <w:lang w:eastAsia="en-GB"/>
        </w:rPr>
        <w:t xml:space="preserve"> </w:t>
      </w:r>
      <w:proofErr w:type="spellStart"/>
      <w:r w:rsidR="00E074E4" w:rsidRPr="00E074E4">
        <w:rPr>
          <w:rFonts w:ascii="Candara" w:eastAsia="Times New Roman" w:hAnsi="Candara"/>
          <w:sz w:val="24"/>
          <w:szCs w:val="24"/>
          <w:lang w:eastAsia="en-GB"/>
        </w:rPr>
        <w:t>mjere</w:t>
      </w:r>
      <w:proofErr w:type="spellEnd"/>
      <w:r w:rsidR="00E074E4" w:rsidRPr="00E074E4">
        <w:rPr>
          <w:rFonts w:ascii="Candara" w:eastAsia="Times New Roman" w:hAnsi="Candara"/>
          <w:sz w:val="24"/>
          <w:szCs w:val="24"/>
          <w:lang w:eastAsia="en-GB"/>
        </w:rPr>
        <w:t xml:space="preserve">: </w:t>
      </w:r>
      <w:proofErr w:type="spellStart"/>
      <w:r w:rsidR="00E074E4" w:rsidRPr="00E074E4">
        <w:rPr>
          <w:rFonts w:ascii="Candara" w:hAnsi="Candara"/>
          <w:sz w:val="24"/>
          <w:szCs w:val="24"/>
          <w:lang w:eastAsia="en-GB"/>
        </w:rPr>
        <w:t>Podnijeto</w:t>
      </w:r>
      <w:proofErr w:type="spellEnd"/>
      <w:r w:rsidR="00E074E4" w:rsidRPr="00E074E4">
        <w:rPr>
          <w:rFonts w:ascii="Candara" w:hAnsi="Candara"/>
          <w:sz w:val="24"/>
          <w:szCs w:val="24"/>
          <w:lang w:eastAsia="en-GB"/>
        </w:rPr>
        <w:t xml:space="preserve"> 269 </w:t>
      </w:r>
      <w:proofErr w:type="spellStart"/>
      <w:r w:rsidR="00E074E4" w:rsidRPr="00E074E4">
        <w:rPr>
          <w:rFonts w:ascii="Candara" w:hAnsi="Candara"/>
          <w:sz w:val="24"/>
          <w:szCs w:val="24"/>
          <w:lang w:eastAsia="en-GB"/>
        </w:rPr>
        <w:t>zahtjeva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odobreno</w:t>
      </w:r>
      <w:proofErr w:type="spellEnd"/>
      <w:r w:rsidR="00E074E4" w:rsidRPr="00E074E4">
        <w:rPr>
          <w:rFonts w:ascii="Candara" w:hAnsi="Candara"/>
          <w:sz w:val="24"/>
          <w:szCs w:val="24"/>
          <w:lang w:eastAsia="en-GB"/>
        </w:rPr>
        <w:t xml:space="preserve"> za 257 </w:t>
      </w:r>
      <w:proofErr w:type="spellStart"/>
      <w:r w:rsidR="00E074E4" w:rsidRPr="00E074E4">
        <w:rPr>
          <w:rFonts w:ascii="Candara" w:hAnsi="Candara"/>
          <w:sz w:val="24"/>
          <w:szCs w:val="24"/>
          <w:lang w:eastAsia="en-GB"/>
        </w:rPr>
        <w:t>korisnika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realizovano</w:t>
      </w:r>
      <w:proofErr w:type="spellEnd"/>
      <w:r w:rsidR="00E074E4" w:rsidRPr="00E074E4">
        <w:rPr>
          <w:rFonts w:ascii="Candara" w:hAnsi="Candara"/>
          <w:sz w:val="24"/>
          <w:szCs w:val="24"/>
          <w:lang w:eastAsia="en-GB"/>
        </w:rPr>
        <w:t xml:space="preserve"> </w:t>
      </w:r>
      <w:r w:rsidR="00E074E4" w:rsidRPr="00E074E4">
        <w:rPr>
          <w:rFonts w:ascii="Candara" w:hAnsi="Candara"/>
          <w:bCs/>
          <w:sz w:val="24"/>
          <w:szCs w:val="24"/>
          <w:lang w:eastAsia="en-GB"/>
        </w:rPr>
        <w:t xml:space="preserve">51.400 </w:t>
      </w:r>
      <w:proofErr w:type="spellStart"/>
      <w:r w:rsidR="00E074E4" w:rsidRPr="00E074E4">
        <w:rPr>
          <w:rFonts w:ascii="Candara" w:hAnsi="Candara"/>
          <w:bCs/>
          <w:sz w:val="24"/>
          <w:szCs w:val="24"/>
          <w:lang w:eastAsia="en-GB"/>
        </w:rPr>
        <w:t>eura</w:t>
      </w:r>
      <w:proofErr w:type="spellEnd"/>
      <w:r w:rsidR="00E074E4" w:rsidRPr="00E074E4">
        <w:rPr>
          <w:rFonts w:ascii="Candara" w:hAnsi="Candara"/>
          <w:bCs/>
          <w:sz w:val="24"/>
          <w:szCs w:val="24"/>
          <w:lang w:eastAsia="en-GB"/>
        </w:rPr>
        <w:t xml:space="preserve">. </w:t>
      </w:r>
      <w:proofErr w:type="spellStart"/>
      <w:r w:rsidR="00E074E4" w:rsidRPr="00E074E4">
        <w:rPr>
          <w:rFonts w:ascii="Candara" w:hAnsi="Candara"/>
          <w:bCs/>
          <w:sz w:val="24"/>
          <w:szCs w:val="24"/>
          <w:lang w:eastAsia="en-GB"/>
        </w:rPr>
        <w:t>Pokazatelji</w:t>
      </w:r>
      <w:proofErr w:type="spellEnd"/>
      <w:r w:rsidR="00E074E4" w:rsidRPr="00E074E4">
        <w:rPr>
          <w:rFonts w:ascii="Candara" w:hAnsi="Candara"/>
          <w:bCs/>
          <w:sz w:val="24"/>
          <w:szCs w:val="24"/>
          <w:lang w:eastAsia="en-GB"/>
        </w:rPr>
        <w:t xml:space="preserve"> </w:t>
      </w:r>
      <w:proofErr w:type="spellStart"/>
      <w:r w:rsidR="00E074E4" w:rsidRPr="00E074E4">
        <w:rPr>
          <w:rFonts w:ascii="Candara" w:hAnsi="Candara"/>
          <w:bCs/>
          <w:sz w:val="24"/>
          <w:szCs w:val="24"/>
          <w:lang w:eastAsia="en-GB"/>
        </w:rPr>
        <w:t>uspješnosti</w:t>
      </w:r>
      <w:proofErr w:type="spellEnd"/>
      <w:r w:rsidR="00E074E4" w:rsidRPr="00E074E4">
        <w:rPr>
          <w:rFonts w:ascii="Candara" w:hAnsi="Candara"/>
          <w:bCs/>
          <w:sz w:val="24"/>
          <w:szCs w:val="24"/>
          <w:lang w:eastAsia="en-GB"/>
        </w:rPr>
        <w:t>:</w:t>
      </w:r>
      <w:r w:rsidR="00E074E4" w:rsidRPr="00E074E4">
        <w:rPr>
          <w:rFonts w:ascii="Candara" w:hAnsi="Candara"/>
          <w:b/>
          <w:bCs/>
          <w:sz w:val="24"/>
          <w:szCs w:val="24"/>
          <w:lang w:eastAsia="en-GB"/>
        </w:rPr>
        <w:t xml:space="preserve"> </w:t>
      </w:r>
      <w:proofErr w:type="spellStart"/>
      <w:r w:rsidR="00E074E4" w:rsidRPr="00E074E4">
        <w:rPr>
          <w:rFonts w:ascii="Candara" w:hAnsi="Candara"/>
          <w:sz w:val="24"/>
          <w:szCs w:val="24"/>
          <w:lang w:eastAsia="en-GB"/>
        </w:rPr>
        <w:t>Smanjena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upotreba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uglja</w:t>
      </w:r>
      <w:proofErr w:type="spellEnd"/>
      <w:r w:rsidR="00E074E4" w:rsidRPr="00E074E4">
        <w:rPr>
          <w:rFonts w:ascii="Candara" w:hAnsi="Candara"/>
          <w:sz w:val="24"/>
          <w:szCs w:val="24"/>
          <w:lang w:eastAsia="en-GB"/>
        </w:rPr>
        <w:t xml:space="preserve"> i </w:t>
      </w:r>
      <w:proofErr w:type="spellStart"/>
      <w:r w:rsidR="00E074E4" w:rsidRPr="00E074E4">
        <w:rPr>
          <w:rFonts w:ascii="Candara" w:hAnsi="Candara"/>
          <w:sz w:val="24"/>
          <w:szCs w:val="24"/>
          <w:lang w:eastAsia="en-GB"/>
        </w:rPr>
        <w:t>drveta</w:t>
      </w:r>
      <w:proofErr w:type="spellEnd"/>
      <w:r w:rsidR="00E074E4" w:rsidRPr="00E074E4">
        <w:rPr>
          <w:rFonts w:ascii="Candara" w:hAnsi="Candara"/>
          <w:sz w:val="24"/>
          <w:szCs w:val="24"/>
          <w:lang w:eastAsia="en-GB"/>
        </w:rPr>
        <w:t xml:space="preserve"> za </w:t>
      </w:r>
      <w:proofErr w:type="spellStart"/>
      <w:r w:rsidR="00E074E4" w:rsidRPr="00E074E4">
        <w:rPr>
          <w:rFonts w:ascii="Candara" w:hAnsi="Candara"/>
          <w:sz w:val="24"/>
          <w:szCs w:val="24"/>
          <w:lang w:eastAsia="en-GB"/>
        </w:rPr>
        <w:t>grijanje</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smanjenje</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zagađenja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vazduha</w:t>
      </w:r>
      <w:proofErr w:type="spellEnd"/>
      <w:r w:rsidR="00E074E4" w:rsidRPr="00E074E4">
        <w:rPr>
          <w:rFonts w:ascii="Candara" w:hAnsi="Candara"/>
          <w:sz w:val="24"/>
          <w:szCs w:val="24"/>
          <w:lang w:eastAsia="en-GB"/>
        </w:rPr>
        <w:t xml:space="preserve"> u </w:t>
      </w:r>
      <w:proofErr w:type="spellStart"/>
      <w:r w:rsidR="00E074E4" w:rsidRPr="00E074E4">
        <w:rPr>
          <w:rFonts w:ascii="Candara" w:hAnsi="Candara"/>
          <w:sz w:val="24"/>
          <w:szCs w:val="24"/>
          <w:lang w:eastAsia="en-GB"/>
        </w:rPr>
        <w:t>zimskom</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periodu</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unapređenje</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zdravlja</w:t>
      </w:r>
      <w:proofErr w:type="spellEnd"/>
      <w:r w:rsidR="00E074E4" w:rsidRPr="00E074E4">
        <w:rPr>
          <w:rFonts w:ascii="Candara" w:hAnsi="Candara"/>
          <w:sz w:val="24"/>
          <w:szCs w:val="24"/>
          <w:lang w:eastAsia="en-GB"/>
        </w:rPr>
        <w:t xml:space="preserve"> </w:t>
      </w:r>
      <w:proofErr w:type="spellStart"/>
      <w:r w:rsidR="00E074E4" w:rsidRPr="00E074E4">
        <w:rPr>
          <w:rFonts w:ascii="Candara" w:hAnsi="Candara"/>
          <w:sz w:val="24"/>
          <w:szCs w:val="24"/>
          <w:lang w:eastAsia="en-GB"/>
        </w:rPr>
        <w:t>stanovništva</w:t>
      </w:r>
      <w:proofErr w:type="spellEnd"/>
      <w:r w:rsidR="00E074E4" w:rsidRPr="00E074E4">
        <w:rPr>
          <w:rFonts w:ascii="Candara" w:hAnsi="Candara"/>
          <w:sz w:val="24"/>
          <w:szCs w:val="24"/>
          <w:lang w:eastAsia="en-GB"/>
        </w:rPr>
        <w:t>.</w:t>
      </w:r>
    </w:p>
    <w:p w14:paraId="6EE46D6A" w14:textId="2114CE15" w:rsidR="00454CA6" w:rsidRPr="00454CA6" w:rsidRDefault="00F17546">
      <w:pPr>
        <w:pStyle w:val="ListParagraph"/>
        <w:numPr>
          <w:ilvl w:val="0"/>
          <w:numId w:val="45"/>
        </w:numPr>
        <w:spacing w:before="100" w:beforeAutospacing="1" w:after="0" w:line="240" w:lineRule="auto"/>
        <w:jc w:val="both"/>
        <w:rPr>
          <w:rFonts w:ascii="Candara" w:hAnsi="Candara"/>
          <w:sz w:val="24"/>
          <w:szCs w:val="24"/>
          <w:lang w:eastAsia="en-GB"/>
        </w:rPr>
      </w:pPr>
      <w:proofErr w:type="spellStart"/>
      <w:r w:rsidRPr="00454CA6">
        <w:rPr>
          <w:rFonts w:ascii="Candara" w:hAnsi="Candara" w:cstheme="minorHAnsi"/>
          <w:b/>
          <w:sz w:val="24"/>
          <w:szCs w:val="24"/>
        </w:rPr>
        <w:t>Mjera</w:t>
      </w:r>
      <w:proofErr w:type="spellEnd"/>
      <w:r w:rsidRPr="00454CA6">
        <w:rPr>
          <w:rFonts w:ascii="Candara" w:hAnsi="Candara" w:cstheme="minorHAnsi"/>
          <w:b/>
          <w:sz w:val="24"/>
          <w:szCs w:val="24"/>
        </w:rPr>
        <w:t xml:space="preserve"> 2.3</w:t>
      </w:r>
      <w:r w:rsidRPr="00454CA6">
        <w:rPr>
          <w:rFonts w:ascii="Candara" w:hAnsi="Candara" w:cstheme="minorHAnsi"/>
          <w:b/>
          <w:bCs/>
          <w:sz w:val="24"/>
          <w:szCs w:val="24"/>
        </w:rPr>
        <w:t xml:space="preserve">. </w:t>
      </w:r>
      <w:proofErr w:type="spellStart"/>
      <w:r w:rsidR="00454CA6" w:rsidRPr="00454CA6">
        <w:rPr>
          <w:rFonts w:ascii="Candara" w:hAnsi="Candara"/>
          <w:b/>
          <w:bCs/>
          <w:sz w:val="24"/>
          <w:szCs w:val="24"/>
          <w:lang w:eastAsia="en-GB"/>
        </w:rPr>
        <w:t>Ublažavanje</w:t>
      </w:r>
      <w:proofErr w:type="spellEnd"/>
      <w:r w:rsidR="00454CA6" w:rsidRPr="00454CA6">
        <w:rPr>
          <w:rFonts w:ascii="Candara" w:hAnsi="Candara"/>
          <w:b/>
          <w:bCs/>
          <w:sz w:val="24"/>
          <w:szCs w:val="24"/>
          <w:lang w:eastAsia="en-GB"/>
        </w:rPr>
        <w:t xml:space="preserve"> </w:t>
      </w:r>
      <w:proofErr w:type="spellStart"/>
      <w:r w:rsidR="00454CA6" w:rsidRPr="00454CA6">
        <w:rPr>
          <w:rFonts w:ascii="Candara" w:hAnsi="Candara"/>
          <w:b/>
          <w:bCs/>
          <w:sz w:val="24"/>
          <w:szCs w:val="24"/>
          <w:lang w:eastAsia="en-GB"/>
        </w:rPr>
        <w:t>posljedica</w:t>
      </w:r>
      <w:proofErr w:type="spellEnd"/>
      <w:r w:rsidR="00454CA6" w:rsidRPr="00454CA6">
        <w:rPr>
          <w:rFonts w:ascii="Candara" w:hAnsi="Candara"/>
          <w:b/>
          <w:bCs/>
          <w:sz w:val="24"/>
          <w:szCs w:val="24"/>
          <w:lang w:eastAsia="en-GB"/>
        </w:rPr>
        <w:t xml:space="preserve"> </w:t>
      </w:r>
      <w:proofErr w:type="spellStart"/>
      <w:r w:rsidR="00454CA6" w:rsidRPr="00454CA6">
        <w:rPr>
          <w:rFonts w:ascii="Candara" w:hAnsi="Candara"/>
          <w:b/>
          <w:bCs/>
          <w:sz w:val="24"/>
          <w:szCs w:val="24"/>
          <w:lang w:eastAsia="en-GB"/>
        </w:rPr>
        <w:t>prirodnih</w:t>
      </w:r>
      <w:proofErr w:type="spellEnd"/>
      <w:r w:rsidR="00454CA6" w:rsidRPr="00454CA6">
        <w:rPr>
          <w:rFonts w:ascii="Candara" w:hAnsi="Candara"/>
          <w:b/>
          <w:bCs/>
          <w:sz w:val="24"/>
          <w:szCs w:val="24"/>
          <w:lang w:eastAsia="en-GB"/>
        </w:rPr>
        <w:t xml:space="preserve"> </w:t>
      </w:r>
      <w:proofErr w:type="spellStart"/>
      <w:r w:rsidR="00454CA6" w:rsidRPr="00454CA6">
        <w:rPr>
          <w:rFonts w:ascii="Candara" w:hAnsi="Candara"/>
          <w:b/>
          <w:bCs/>
          <w:sz w:val="24"/>
          <w:szCs w:val="24"/>
          <w:lang w:eastAsia="en-GB"/>
        </w:rPr>
        <w:t>nepogoda</w:t>
      </w:r>
      <w:proofErr w:type="spellEnd"/>
      <w:r w:rsidR="00454CA6" w:rsidRPr="00454CA6">
        <w:rPr>
          <w:rFonts w:ascii="Candara" w:hAnsi="Candara"/>
          <w:b/>
          <w:bCs/>
          <w:sz w:val="24"/>
          <w:szCs w:val="24"/>
          <w:lang w:eastAsia="en-GB"/>
        </w:rPr>
        <w:t xml:space="preserve"> u </w:t>
      </w:r>
      <w:proofErr w:type="spellStart"/>
      <w:r w:rsidR="00454CA6" w:rsidRPr="00454CA6">
        <w:rPr>
          <w:rFonts w:ascii="Candara" w:hAnsi="Candara"/>
          <w:b/>
          <w:bCs/>
          <w:sz w:val="24"/>
          <w:szCs w:val="24"/>
          <w:lang w:eastAsia="en-GB"/>
        </w:rPr>
        <w:t>stočarstvu</w:t>
      </w:r>
      <w:proofErr w:type="spellEnd"/>
      <w:r w:rsidR="00454CA6" w:rsidRPr="00454CA6">
        <w:rPr>
          <w:rFonts w:ascii="Candara" w:hAnsi="Candara" w:cstheme="minorHAnsi"/>
          <w:sz w:val="24"/>
          <w:szCs w:val="24"/>
        </w:rPr>
        <w:t xml:space="preserve"> - </w:t>
      </w:r>
      <w:proofErr w:type="spellStart"/>
      <w:r w:rsidR="00454CA6" w:rsidRPr="00454CA6">
        <w:rPr>
          <w:rFonts w:ascii="Candara" w:hAnsi="Candara"/>
          <w:sz w:val="24"/>
          <w:szCs w:val="24"/>
          <w:lang w:eastAsia="en-GB"/>
        </w:rPr>
        <w:t>Rezultati</w:t>
      </w:r>
      <w:proofErr w:type="spellEnd"/>
      <w:r w:rsidR="00454CA6" w:rsidRPr="00454CA6">
        <w:rPr>
          <w:rFonts w:ascii="Candara" w:hAnsi="Candara"/>
          <w:sz w:val="24"/>
          <w:szCs w:val="24"/>
          <w:lang w:eastAsia="en-GB"/>
        </w:rPr>
        <w:t xml:space="preserve"> </w:t>
      </w:r>
      <w:proofErr w:type="spellStart"/>
      <w:r w:rsidR="00454CA6" w:rsidRPr="00454CA6">
        <w:rPr>
          <w:rFonts w:ascii="Candara" w:hAnsi="Candara"/>
          <w:sz w:val="24"/>
          <w:szCs w:val="24"/>
          <w:lang w:eastAsia="en-GB"/>
        </w:rPr>
        <w:t>mjere</w:t>
      </w:r>
      <w:proofErr w:type="spellEnd"/>
      <w:r w:rsidR="00454CA6" w:rsidRPr="00454CA6">
        <w:rPr>
          <w:rFonts w:ascii="Candara" w:hAnsi="Candara"/>
          <w:sz w:val="24"/>
          <w:szCs w:val="24"/>
          <w:lang w:eastAsia="en-GB"/>
        </w:rPr>
        <w:t xml:space="preserve">: </w:t>
      </w:r>
      <w:proofErr w:type="spellStart"/>
      <w:r w:rsidR="00454CA6" w:rsidRPr="00454CA6">
        <w:rPr>
          <w:rFonts w:ascii="Candara" w:hAnsi="Candara"/>
          <w:sz w:val="24"/>
          <w:szCs w:val="24"/>
          <w:lang w:eastAsia="en-GB"/>
        </w:rPr>
        <w:t>Podnijeto</w:t>
      </w:r>
      <w:proofErr w:type="spellEnd"/>
      <w:r w:rsidR="00454CA6" w:rsidRPr="00454CA6">
        <w:rPr>
          <w:rFonts w:ascii="Candara" w:hAnsi="Candara"/>
          <w:sz w:val="24"/>
          <w:szCs w:val="24"/>
          <w:lang w:eastAsia="en-GB"/>
        </w:rPr>
        <w:t xml:space="preserve"> 72 </w:t>
      </w:r>
      <w:proofErr w:type="spellStart"/>
      <w:r w:rsidR="00454CA6" w:rsidRPr="00454CA6">
        <w:rPr>
          <w:rFonts w:ascii="Candara" w:hAnsi="Candara"/>
          <w:sz w:val="24"/>
          <w:szCs w:val="24"/>
          <w:lang w:eastAsia="en-GB"/>
        </w:rPr>
        <w:t>zahtjeva</w:t>
      </w:r>
      <w:proofErr w:type="spellEnd"/>
      <w:r w:rsidR="00454CA6" w:rsidRPr="00454CA6">
        <w:rPr>
          <w:rFonts w:ascii="Candara" w:hAnsi="Candara"/>
          <w:sz w:val="24"/>
          <w:szCs w:val="24"/>
          <w:lang w:eastAsia="en-GB"/>
        </w:rPr>
        <w:t xml:space="preserve">, </w:t>
      </w:r>
      <w:proofErr w:type="spellStart"/>
      <w:r w:rsidR="00454CA6" w:rsidRPr="00454CA6">
        <w:rPr>
          <w:rFonts w:ascii="Candara" w:hAnsi="Candara"/>
          <w:sz w:val="24"/>
          <w:szCs w:val="24"/>
          <w:lang w:eastAsia="en-GB"/>
        </w:rPr>
        <w:t>odobreno</w:t>
      </w:r>
      <w:proofErr w:type="spellEnd"/>
      <w:r w:rsidR="00454CA6" w:rsidRPr="00454CA6">
        <w:rPr>
          <w:rFonts w:ascii="Candara" w:hAnsi="Candara"/>
          <w:sz w:val="24"/>
          <w:szCs w:val="24"/>
          <w:lang w:eastAsia="en-GB"/>
        </w:rPr>
        <w:t xml:space="preserve"> za 64 </w:t>
      </w:r>
      <w:proofErr w:type="spellStart"/>
      <w:r w:rsidR="00454CA6" w:rsidRPr="00454CA6">
        <w:rPr>
          <w:rFonts w:ascii="Candara" w:hAnsi="Candara"/>
          <w:sz w:val="24"/>
          <w:szCs w:val="24"/>
          <w:lang w:eastAsia="en-GB"/>
        </w:rPr>
        <w:t>korisnika</w:t>
      </w:r>
      <w:proofErr w:type="spellEnd"/>
      <w:r w:rsidR="00454CA6" w:rsidRPr="00454CA6">
        <w:rPr>
          <w:rFonts w:ascii="Candara" w:hAnsi="Candara"/>
          <w:sz w:val="24"/>
          <w:szCs w:val="24"/>
          <w:lang w:eastAsia="en-GB"/>
        </w:rPr>
        <w:t xml:space="preserve">, </w:t>
      </w:r>
      <w:proofErr w:type="spellStart"/>
      <w:r w:rsidR="00454CA6" w:rsidRPr="00454CA6">
        <w:rPr>
          <w:rFonts w:ascii="Candara" w:hAnsi="Candara"/>
          <w:sz w:val="24"/>
          <w:szCs w:val="24"/>
          <w:lang w:eastAsia="en-GB"/>
        </w:rPr>
        <w:t>isplaćeno</w:t>
      </w:r>
      <w:proofErr w:type="spellEnd"/>
      <w:r w:rsidR="00454CA6" w:rsidRPr="00454CA6">
        <w:rPr>
          <w:rFonts w:ascii="Candara" w:hAnsi="Candara"/>
          <w:sz w:val="24"/>
          <w:szCs w:val="24"/>
          <w:lang w:eastAsia="en-GB"/>
        </w:rPr>
        <w:t xml:space="preserve"> </w:t>
      </w:r>
      <w:proofErr w:type="spellStart"/>
      <w:r w:rsidR="00454CA6" w:rsidRPr="00454CA6">
        <w:rPr>
          <w:rFonts w:ascii="Candara" w:hAnsi="Candara"/>
          <w:sz w:val="24"/>
          <w:szCs w:val="24"/>
          <w:lang w:eastAsia="en-GB"/>
        </w:rPr>
        <w:t>oko</w:t>
      </w:r>
      <w:proofErr w:type="spellEnd"/>
      <w:r w:rsidR="00454CA6" w:rsidRPr="00454CA6">
        <w:rPr>
          <w:rFonts w:ascii="Candara" w:hAnsi="Candara"/>
          <w:sz w:val="24"/>
          <w:szCs w:val="24"/>
          <w:lang w:eastAsia="en-GB"/>
        </w:rPr>
        <w:t xml:space="preserve"> </w:t>
      </w:r>
      <w:r w:rsidR="00454CA6" w:rsidRPr="00454CA6">
        <w:rPr>
          <w:rFonts w:ascii="Candara" w:hAnsi="Candara"/>
          <w:bCs/>
          <w:sz w:val="24"/>
          <w:szCs w:val="24"/>
          <w:lang w:eastAsia="en-GB"/>
        </w:rPr>
        <w:t xml:space="preserve">31.000 </w:t>
      </w:r>
      <w:proofErr w:type="spellStart"/>
      <w:r w:rsidR="00454CA6" w:rsidRPr="00454CA6">
        <w:rPr>
          <w:rFonts w:ascii="Candara" w:hAnsi="Candara"/>
          <w:bCs/>
          <w:sz w:val="24"/>
          <w:szCs w:val="24"/>
          <w:lang w:eastAsia="en-GB"/>
        </w:rPr>
        <w:t>eura</w:t>
      </w:r>
      <w:proofErr w:type="spellEnd"/>
      <w:r w:rsidR="00454CA6" w:rsidRPr="00454CA6">
        <w:rPr>
          <w:rFonts w:ascii="Candara" w:hAnsi="Candara"/>
          <w:bCs/>
          <w:sz w:val="24"/>
          <w:szCs w:val="24"/>
          <w:lang w:eastAsia="en-GB"/>
        </w:rPr>
        <w:t xml:space="preserve">. </w:t>
      </w:r>
      <w:proofErr w:type="spellStart"/>
      <w:r w:rsidR="00454CA6" w:rsidRPr="00454CA6">
        <w:rPr>
          <w:rFonts w:ascii="Candara" w:hAnsi="Candara"/>
          <w:bCs/>
          <w:sz w:val="24"/>
          <w:szCs w:val="24"/>
          <w:lang w:eastAsia="en-GB"/>
        </w:rPr>
        <w:t>Pokazatelji</w:t>
      </w:r>
      <w:proofErr w:type="spellEnd"/>
      <w:r w:rsidR="00454CA6" w:rsidRPr="00454CA6">
        <w:rPr>
          <w:rFonts w:ascii="Candara" w:hAnsi="Candara"/>
          <w:bCs/>
          <w:sz w:val="24"/>
          <w:szCs w:val="24"/>
          <w:lang w:eastAsia="en-GB"/>
        </w:rPr>
        <w:t xml:space="preserve"> </w:t>
      </w:r>
      <w:proofErr w:type="spellStart"/>
      <w:r w:rsidR="00454CA6" w:rsidRPr="00454CA6">
        <w:rPr>
          <w:rFonts w:ascii="Candara" w:hAnsi="Candara"/>
          <w:bCs/>
          <w:sz w:val="24"/>
          <w:szCs w:val="24"/>
          <w:lang w:eastAsia="en-GB"/>
        </w:rPr>
        <w:t>uspješnosti</w:t>
      </w:r>
      <w:proofErr w:type="spellEnd"/>
      <w:r w:rsidR="00454CA6" w:rsidRPr="00454CA6">
        <w:rPr>
          <w:rFonts w:ascii="Candara" w:hAnsi="Candara"/>
          <w:bCs/>
          <w:sz w:val="24"/>
          <w:szCs w:val="24"/>
          <w:lang w:eastAsia="en-GB"/>
        </w:rPr>
        <w:t>:</w:t>
      </w:r>
      <w:r w:rsidR="00454CA6" w:rsidRPr="00454CA6">
        <w:rPr>
          <w:rFonts w:ascii="Candara" w:hAnsi="Candara"/>
          <w:sz w:val="24"/>
          <w:szCs w:val="24"/>
          <w:lang w:eastAsia="en-GB"/>
        </w:rPr>
        <w:t xml:space="preserve"> </w:t>
      </w:r>
      <w:proofErr w:type="spellStart"/>
      <w:r w:rsidR="00454CA6" w:rsidRPr="00454CA6">
        <w:rPr>
          <w:rFonts w:ascii="Candara" w:hAnsi="Candara"/>
          <w:sz w:val="24"/>
          <w:szCs w:val="24"/>
          <w:lang w:eastAsia="en-GB"/>
        </w:rPr>
        <w:t>Očuvan</w:t>
      </w:r>
      <w:proofErr w:type="spellEnd"/>
      <w:r w:rsidR="00454CA6" w:rsidRPr="00454CA6">
        <w:rPr>
          <w:rFonts w:ascii="Candara" w:hAnsi="Candara"/>
          <w:sz w:val="24"/>
          <w:szCs w:val="24"/>
          <w:lang w:eastAsia="en-GB"/>
        </w:rPr>
        <w:t xml:space="preserve"> </w:t>
      </w:r>
      <w:proofErr w:type="spellStart"/>
      <w:r w:rsidR="00454CA6" w:rsidRPr="00454CA6">
        <w:rPr>
          <w:rFonts w:ascii="Candara" w:hAnsi="Candara"/>
          <w:sz w:val="24"/>
          <w:szCs w:val="24"/>
          <w:lang w:eastAsia="en-GB"/>
        </w:rPr>
        <w:t>stočni</w:t>
      </w:r>
      <w:proofErr w:type="spellEnd"/>
      <w:r w:rsidR="00454CA6" w:rsidRPr="00454CA6">
        <w:rPr>
          <w:rFonts w:ascii="Candara" w:hAnsi="Candara"/>
          <w:sz w:val="24"/>
          <w:szCs w:val="24"/>
          <w:lang w:eastAsia="en-GB"/>
        </w:rPr>
        <w:t xml:space="preserve"> fond, </w:t>
      </w:r>
      <w:proofErr w:type="spellStart"/>
      <w:r w:rsidR="00454CA6" w:rsidRPr="00454CA6">
        <w:rPr>
          <w:rFonts w:ascii="Candara" w:hAnsi="Candara"/>
          <w:sz w:val="24"/>
          <w:szCs w:val="24"/>
          <w:lang w:eastAsia="en-GB"/>
        </w:rPr>
        <w:t>smanjeni</w:t>
      </w:r>
      <w:proofErr w:type="spellEnd"/>
      <w:r w:rsidR="00454CA6" w:rsidRPr="00454CA6">
        <w:rPr>
          <w:rFonts w:ascii="Candara" w:hAnsi="Candara"/>
          <w:sz w:val="24"/>
          <w:szCs w:val="24"/>
          <w:lang w:eastAsia="en-GB"/>
        </w:rPr>
        <w:t xml:space="preserve"> </w:t>
      </w:r>
      <w:proofErr w:type="spellStart"/>
      <w:r w:rsidR="00454CA6" w:rsidRPr="00454CA6">
        <w:rPr>
          <w:rFonts w:ascii="Candara" w:hAnsi="Candara"/>
          <w:sz w:val="24"/>
          <w:szCs w:val="24"/>
          <w:lang w:eastAsia="en-GB"/>
        </w:rPr>
        <w:t>gubici</w:t>
      </w:r>
      <w:proofErr w:type="spellEnd"/>
      <w:r w:rsidR="00454CA6" w:rsidRPr="00454CA6">
        <w:rPr>
          <w:rFonts w:ascii="Candara" w:hAnsi="Candara"/>
          <w:sz w:val="24"/>
          <w:szCs w:val="24"/>
          <w:lang w:eastAsia="en-GB"/>
        </w:rPr>
        <w:t xml:space="preserve"> </w:t>
      </w:r>
      <w:proofErr w:type="spellStart"/>
      <w:r w:rsidR="00454CA6" w:rsidRPr="00454CA6">
        <w:rPr>
          <w:rFonts w:ascii="Candara" w:hAnsi="Candara"/>
          <w:sz w:val="24"/>
          <w:szCs w:val="24"/>
          <w:lang w:eastAsia="en-GB"/>
        </w:rPr>
        <w:t>poljoprivrednih</w:t>
      </w:r>
      <w:proofErr w:type="spellEnd"/>
      <w:r w:rsidR="00454CA6" w:rsidRPr="00454CA6">
        <w:rPr>
          <w:rFonts w:ascii="Candara" w:hAnsi="Candara"/>
          <w:sz w:val="24"/>
          <w:szCs w:val="24"/>
          <w:lang w:eastAsia="en-GB"/>
        </w:rPr>
        <w:t xml:space="preserve"> </w:t>
      </w:r>
      <w:proofErr w:type="spellStart"/>
      <w:r w:rsidR="00454CA6" w:rsidRPr="00454CA6">
        <w:rPr>
          <w:rFonts w:ascii="Candara" w:hAnsi="Candara"/>
          <w:sz w:val="24"/>
          <w:szCs w:val="24"/>
          <w:lang w:eastAsia="en-GB"/>
        </w:rPr>
        <w:t>gazdinstava</w:t>
      </w:r>
      <w:proofErr w:type="spellEnd"/>
      <w:r w:rsidR="00454CA6" w:rsidRPr="00454CA6">
        <w:rPr>
          <w:rFonts w:ascii="Candara" w:hAnsi="Candara"/>
          <w:sz w:val="24"/>
          <w:szCs w:val="24"/>
          <w:lang w:eastAsia="en-GB"/>
        </w:rPr>
        <w:t xml:space="preserve">, </w:t>
      </w:r>
      <w:proofErr w:type="spellStart"/>
      <w:r w:rsidR="00454CA6" w:rsidRPr="00454CA6">
        <w:rPr>
          <w:rFonts w:ascii="Candara" w:hAnsi="Candara"/>
          <w:sz w:val="24"/>
          <w:szCs w:val="24"/>
          <w:lang w:eastAsia="en-GB"/>
        </w:rPr>
        <w:t>očuvana</w:t>
      </w:r>
      <w:proofErr w:type="spellEnd"/>
      <w:r w:rsidR="00454CA6" w:rsidRPr="00454CA6">
        <w:rPr>
          <w:rFonts w:ascii="Candara" w:hAnsi="Candara"/>
          <w:sz w:val="24"/>
          <w:szCs w:val="24"/>
          <w:lang w:eastAsia="en-GB"/>
        </w:rPr>
        <w:t xml:space="preserve"> </w:t>
      </w:r>
      <w:proofErr w:type="spellStart"/>
      <w:r w:rsidR="00454CA6" w:rsidRPr="00454CA6">
        <w:rPr>
          <w:rFonts w:ascii="Candara" w:hAnsi="Candara"/>
          <w:sz w:val="24"/>
          <w:szCs w:val="24"/>
          <w:lang w:eastAsia="en-GB"/>
        </w:rPr>
        <w:t>egzistencija</w:t>
      </w:r>
      <w:proofErr w:type="spellEnd"/>
      <w:r w:rsidR="00454CA6" w:rsidRPr="00454CA6">
        <w:rPr>
          <w:rFonts w:ascii="Candara" w:hAnsi="Candara"/>
          <w:sz w:val="24"/>
          <w:szCs w:val="24"/>
          <w:lang w:eastAsia="en-GB"/>
        </w:rPr>
        <w:t xml:space="preserve"> </w:t>
      </w:r>
      <w:proofErr w:type="spellStart"/>
      <w:r w:rsidR="00454CA6" w:rsidRPr="00454CA6">
        <w:rPr>
          <w:rFonts w:ascii="Candara" w:hAnsi="Candara"/>
          <w:sz w:val="24"/>
          <w:szCs w:val="24"/>
          <w:lang w:eastAsia="en-GB"/>
        </w:rPr>
        <w:t>porodica</w:t>
      </w:r>
      <w:proofErr w:type="spellEnd"/>
      <w:r w:rsidR="00454CA6" w:rsidRPr="00454CA6">
        <w:rPr>
          <w:rFonts w:ascii="Candara" w:hAnsi="Candara"/>
          <w:sz w:val="24"/>
          <w:szCs w:val="24"/>
          <w:lang w:eastAsia="en-GB"/>
        </w:rPr>
        <w:t xml:space="preserve"> </w:t>
      </w:r>
      <w:proofErr w:type="spellStart"/>
      <w:r w:rsidR="00454CA6" w:rsidRPr="00454CA6">
        <w:rPr>
          <w:rFonts w:ascii="Candara" w:hAnsi="Candara"/>
          <w:sz w:val="24"/>
          <w:szCs w:val="24"/>
          <w:lang w:eastAsia="en-GB"/>
        </w:rPr>
        <w:t>koje</w:t>
      </w:r>
      <w:proofErr w:type="spellEnd"/>
      <w:r w:rsidR="00454CA6" w:rsidRPr="00454CA6">
        <w:rPr>
          <w:rFonts w:ascii="Candara" w:hAnsi="Candara"/>
          <w:sz w:val="24"/>
          <w:szCs w:val="24"/>
          <w:lang w:eastAsia="en-GB"/>
        </w:rPr>
        <w:t xml:space="preserve"> se </w:t>
      </w:r>
      <w:proofErr w:type="spellStart"/>
      <w:r w:rsidR="00454CA6" w:rsidRPr="00454CA6">
        <w:rPr>
          <w:rFonts w:ascii="Candara" w:hAnsi="Candara"/>
          <w:sz w:val="24"/>
          <w:szCs w:val="24"/>
          <w:lang w:eastAsia="en-GB"/>
        </w:rPr>
        <w:t>bave</w:t>
      </w:r>
      <w:proofErr w:type="spellEnd"/>
      <w:r w:rsidR="00454CA6" w:rsidRPr="00454CA6">
        <w:rPr>
          <w:rFonts w:ascii="Candara" w:hAnsi="Candara"/>
          <w:sz w:val="24"/>
          <w:szCs w:val="24"/>
          <w:lang w:eastAsia="en-GB"/>
        </w:rPr>
        <w:t xml:space="preserve"> </w:t>
      </w:r>
      <w:proofErr w:type="spellStart"/>
      <w:r w:rsidR="00454CA6" w:rsidRPr="00454CA6">
        <w:rPr>
          <w:rFonts w:ascii="Candara" w:hAnsi="Candara"/>
          <w:sz w:val="24"/>
          <w:szCs w:val="24"/>
          <w:lang w:eastAsia="en-GB"/>
        </w:rPr>
        <w:t>stočarstvom</w:t>
      </w:r>
      <w:proofErr w:type="spellEnd"/>
      <w:r w:rsidR="00454CA6" w:rsidRPr="00454CA6">
        <w:rPr>
          <w:rFonts w:ascii="Candara" w:hAnsi="Candara"/>
          <w:sz w:val="24"/>
          <w:szCs w:val="24"/>
          <w:lang w:eastAsia="en-GB"/>
        </w:rPr>
        <w:t>.</w:t>
      </w:r>
    </w:p>
    <w:p w14:paraId="34DBBB1B" w14:textId="77777777" w:rsidR="00B916EB" w:rsidRDefault="00B916EB" w:rsidP="00D651B8">
      <w:pPr>
        <w:ind w:firstLine="720"/>
        <w:jc w:val="both"/>
        <w:rPr>
          <w:rFonts w:ascii="Candara" w:hAnsi="Candara"/>
          <w:lang w:eastAsia="en-GB"/>
        </w:rPr>
      </w:pPr>
    </w:p>
    <w:p w14:paraId="771B1490" w14:textId="25AB39F9" w:rsidR="00D651B8" w:rsidRDefault="00454CA6" w:rsidP="00D651B8">
      <w:pPr>
        <w:ind w:firstLine="720"/>
        <w:jc w:val="both"/>
        <w:rPr>
          <w:rFonts w:ascii="Candara" w:hAnsi="Candara"/>
          <w:lang w:eastAsia="en-GB"/>
        </w:rPr>
      </w:pPr>
      <w:proofErr w:type="spellStart"/>
      <w:r w:rsidRPr="00454CA6">
        <w:rPr>
          <w:rFonts w:ascii="Candara" w:hAnsi="Candara"/>
          <w:lang w:eastAsia="en-GB"/>
        </w:rPr>
        <w:t>Zaštita</w:t>
      </w:r>
      <w:proofErr w:type="spellEnd"/>
      <w:r w:rsidRPr="00454CA6">
        <w:rPr>
          <w:rFonts w:ascii="Candara" w:hAnsi="Candara"/>
          <w:lang w:eastAsia="en-GB"/>
        </w:rPr>
        <w:t xml:space="preserve"> </w:t>
      </w:r>
      <w:proofErr w:type="spellStart"/>
      <w:r w:rsidRPr="00454CA6">
        <w:rPr>
          <w:rFonts w:ascii="Candara" w:hAnsi="Candara"/>
          <w:lang w:eastAsia="en-GB"/>
        </w:rPr>
        <w:t>životne</w:t>
      </w:r>
      <w:proofErr w:type="spellEnd"/>
      <w:r w:rsidRPr="00454CA6">
        <w:rPr>
          <w:rFonts w:ascii="Candara" w:hAnsi="Candara"/>
          <w:lang w:eastAsia="en-GB"/>
        </w:rPr>
        <w:t xml:space="preserve"> </w:t>
      </w:r>
      <w:proofErr w:type="spellStart"/>
      <w:r w:rsidRPr="00454CA6">
        <w:rPr>
          <w:rFonts w:ascii="Candara" w:hAnsi="Candara"/>
          <w:lang w:eastAsia="en-GB"/>
        </w:rPr>
        <w:t>sredine</w:t>
      </w:r>
      <w:proofErr w:type="spellEnd"/>
      <w:r w:rsidRPr="00454CA6">
        <w:rPr>
          <w:rFonts w:ascii="Candara" w:hAnsi="Candara"/>
          <w:lang w:eastAsia="en-GB"/>
        </w:rPr>
        <w:t xml:space="preserve"> i </w:t>
      </w:r>
      <w:proofErr w:type="spellStart"/>
      <w:r w:rsidRPr="00454CA6">
        <w:rPr>
          <w:rFonts w:ascii="Candara" w:hAnsi="Candara"/>
          <w:lang w:eastAsia="en-GB"/>
        </w:rPr>
        <w:t>očuvanje</w:t>
      </w:r>
      <w:proofErr w:type="spellEnd"/>
      <w:r w:rsidRPr="00454CA6">
        <w:rPr>
          <w:rFonts w:ascii="Candara" w:hAnsi="Candara"/>
          <w:lang w:eastAsia="en-GB"/>
        </w:rPr>
        <w:t xml:space="preserve"> </w:t>
      </w:r>
      <w:proofErr w:type="spellStart"/>
      <w:r w:rsidRPr="00454CA6">
        <w:rPr>
          <w:rFonts w:ascii="Candara" w:hAnsi="Candara"/>
          <w:lang w:eastAsia="en-GB"/>
        </w:rPr>
        <w:t>prirodnih</w:t>
      </w:r>
      <w:proofErr w:type="spellEnd"/>
      <w:r w:rsidRPr="00454CA6">
        <w:rPr>
          <w:rFonts w:ascii="Candara" w:hAnsi="Candara"/>
          <w:lang w:eastAsia="en-GB"/>
        </w:rPr>
        <w:t xml:space="preserve"> </w:t>
      </w:r>
      <w:proofErr w:type="spellStart"/>
      <w:r w:rsidRPr="00454CA6">
        <w:rPr>
          <w:rFonts w:ascii="Candara" w:hAnsi="Candara"/>
          <w:lang w:eastAsia="en-GB"/>
        </w:rPr>
        <w:t>dobara</w:t>
      </w:r>
      <w:proofErr w:type="spellEnd"/>
      <w:r w:rsidRPr="00454CA6">
        <w:rPr>
          <w:rFonts w:ascii="Candara" w:hAnsi="Candara"/>
          <w:lang w:eastAsia="en-GB"/>
        </w:rPr>
        <w:t xml:space="preserve"> </w:t>
      </w:r>
      <w:proofErr w:type="spellStart"/>
      <w:r w:rsidRPr="00454CA6">
        <w:rPr>
          <w:rFonts w:ascii="Candara" w:hAnsi="Candara"/>
          <w:lang w:eastAsia="en-GB"/>
        </w:rPr>
        <w:t>predstavljali</w:t>
      </w:r>
      <w:proofErr w:type="spellEnd"/>
      <w:r w:rsidRPr="00454CA6">
        <w:rPr>
          <w:rFonts w:ascii="Candara" w:hAnsi="Candara"/>
          <w:lang w:eastAsia="en-GB"/>
        </w:rPr>
        <w:t xml:space="preserve"> </w:t>
      </w:r>
      <w:proofErr w:type="spellStart"/>
      <w:r w:rsidRPr="00454CA6">
        <w:rPr>
          <w:rFonts w:ascii="Candara" w:hAnsi="Candara"/>
          <w:lang w:eastAsia="en-GB"/>
        </w:rPr>
        <w:t>su</w:t>
      </w:r>
      <w:proofErr w:type="spellEnd"/>
      <w:r w:rsidRPr="00454CA6">
        <w:rPr>
          <w:rFonts w:ascii="Candara" w:hAnsi="Candara"/>
          <w:lang w:eastAsia="en-GB"/>
        </w:rPr>
        <w:t xml:space="preserve"> </w:t>
      </w:r>
      <w:proofErr w:type="spellStart"/>
      <w:r w:rsidRPr="00454CA6">
        <w:rPr>
          <w:rFonts w:ascii="Candara" w:hAnsi="Candara"/>
          <w:lang w:eastAsia="en-GB"/>
        </w:rPr>
        <w:t>jednu</w:t>
      </w:r>
      <w:proofErr w:type="spellEnd"/>
      <w:r w:rsidRPr="00454CA6">
        <w:rPr>
          <w:rFonts w:ascii="Candara" w:hAnsi="Candara"/>
          <w:lang w:eastAsia="en-GB"/>
        </w:rPr>
        <w:t xml:space="preserve"> od </w:t>
      </w:r>
      <w:proofErr w:type="spellStart"/>
      <w:r w:rsidRPr="00454CA6">
        <w:rPr>
          <w:rFonts w:ascii="Candara" w:hAnsi="Candara"/>
          <w:lang w:eastAsia="en-GB"/>
        </w:rPr>
        <w:t>prioritetnih</w:t>
      </w:r>
      <w:proofErr w:type="spellEnd"/>
      <w:r w:rsidRPr="00454CA6">
        <w:rPr>
          <w:rFonts w:ascii="Candara" w:hAnsi="Candara"/>
          <w:lang w:eastAsia="en-GB"/>
        </w:rPr>
        <w:t xml:space="preserve"> </w:t>
      </w:r>
      <w:proofErr w:type="spellStart"/>
      <w:r w:rsidRPr="00454CA6">
        <w:rPr>
          <w:rFonts w:ascii="Candara" w:hAnsi="Candara"/>
          <w:lang w:eastAsia="en-GB"/>
        </w:rPr>
        <w:t>oblasti</w:t>
      </w:r>
      <w:proofErr w:type="spellEnd"/>
      <w:r w:rsidRPr="00454CA6">
        <w:rPr>
          <w:rFonts w:ascii="Candara" w:hAnsi="Candara"/>
          <w:lang w:eastAsia="en-GB"/>
        </w:rPr>
        <w:t xml:space="preserve"> </w:t>
      </w:r>
      <w:proofErr w:type="spellStart"/>
      <w:r w:rsidRPr="00454CA6">
        <w:rPr>
          <w:rFonts w:ascii="Candara" w:hAnsi="Candara"/>
          <w:lang w:eastAsia="en-GB"/>
        </w:rPr>
        <w:t>djelovanja</w:t>
      </w:r>
      <w:proofErr w:type="spellEnd"/>
      <w:r w:rsidRPr="00454CA6">
        <w:rPr>
          <w:rFonts w:ascii="Candara" w:hAnsi="Candara"/>
          <w:lang w:eastAsia="en-GB"/>
        </w:rPr>
        <w:t xml:space="preserve"> </w:t>
      </w:r>
      <w:proofErr w:type="spellStart"/>
      <w:r>
        <w:rPr>
          <w:rFonts w:ascii="Candara" w:hAnsi="Candara"/>
          <w:lang w:eastAsia="en-GB"/>
        </w:rPr>
        <w:t>ovog</w:t>
      </w:r>
      <w:proofErr w:type="spellEnd"/>
      <w:r>
        <w:rPr>
          <w:rFonts w:ascii="Candara" w:hAnsi="Candara"/>
          <w:lang w:eastAsia="en-GB"/>
        </w:rPr>
        <w:t xml:space="preserve"> </w:t>
      </w:r>
      <w:proofErr w:type="spellStart"/>
      <w:r w:rsidRPr="00454CA6">
        <w:rPr>
          <w:rFonts w:ascii="Candara" w:hAnsi="Candara"/>
          <w:lang w:eastAsia="en-GB"/>
        </w:rPr>
        <w:t>Sekretarijata</w:t>
      </w:r>
      <w:proofErr w:type="spellEnd"/>
      <w:r w:rsidRPr="00454CA6">
        <w:rPr>
          <w:rFonts w:ascii="Candara" w:hAnsi="Candara"/>
          <w:lang w:eastAsia="en-GB"/>
        </w:rPr>
        <w:t xml:space="preserve"> </w:t>
      </w:r>
      <w:proofErr w:type="spellStart"/>
      <w:r w:rsidRPr="00454CA6">
        <w:rPr>
          <w:rFonts w:ascii="Candara" w:hAnsi="Candara"/>
          <w:lang w:eastAsia="en-GB"/>
        </w:rPr>
        <w:t>tokom</w:t>
      </w:r>
      <w:proofErr w:type="spellEnd"/>
      <w:r w:rsidRPr="00454CA6">
        <w:rPr>
          <w:rFonts w:ascii="Candara" w:hAnsi="Candara"/>
          <w:lang w:eastAsia="en-GB"/>
        </w:rPr>
        <w:t xml:space="preserve"> 2025. </w:t>
      </w:r>
      <w:proofErr w:type="spellStart"/>
      <w:r w:rsidRPr="00454CA6">
        <w:rPr>
          <w:rFonts w:ascii="Candara" w:hAnsi="Candara"/>
          <w:lang w:eastAsia="en-GB"/>
        </w:rPr>
        <w:t>godine</w:t>
      </w:r>
      <w:proofErr w:type="spellEnd"/>
      <w:r w:rsidRPr="00454CA6">
        <w:rPr>
          <w:rFonts w:ascii="Candara" w:hAnsi="Candara"/>
          <w:lang w:eastAsia="en-GB"/>
        </w:rPr>
        <w:t>.</w:t>
      </w:r>
      <w:r>
        <w:rPr>
          <w:rFonts w:ascii="Candara" w:hAnsi="Candara"/>
          <w:lang w:eastAsia="en-GB"/>
        </w:rPr>
        <w:t xml:space="preserve"> </w:t>
      </w:r>
      <w:proofErr w:type="spellStart"/>
      <w:r w:rsidRPr="00454CA6">
        <w:rPr>
          <w:rFonts w:ascii="Candara" w:hAnsi="Candara"/>
          <w:lang w:eastAsia="en-GB"/>
        </w:rPr>
        <w:t>Poseban</w:t>
      </w:r>
      <w:proofErr w:type="spellEnd"/>
      <w:r w:rsidRPr="00454CA6">
        <w:rPr>
          <w:rFonts w:ascii="Candara" w:hAnsi="Candara"/>
          <w:lang w:eastAsia="en-GB"/>
        </w:rPr>
        <w:t xml:space="preserve"> </w:t>
      </w:r>
      <w:proofErr w:type="spellStart"/>
      <w:r w:rsidRPr="00454CA6">
        <w:rPr>
          <w:rFonts w:ascii="Candara" w:hAnsi="Candara"/>
          <w:lang w:eastAsia="en-GB"/>
        </w:rPr>
        <w:t>akcenat</w:t>
      </w:r>
      <w:proofErr w:type="spellEnd"/>
      <w:r w:rsidRPr="00454CA6">
        <w:rPr>
          <w:rFonts w:ascii="Candara" w:hAnsi="Candara"/>
          <w:lang w:eastAsia="en-GB"/>
        </w:rPr>
        <w:t xml:space="preserve"> </w:t>
      </w:r>
      <w:proofErr w:type="spellStart"/>
      <w:r w:rsidRPr="00454CA6">
        <w:rPr>
          <w:rFonts w:ascii="Candara" w:hAnsi="Candara"/>
          <w:lang w:eastAsia="en-GB"/>
        </w:rPr>
        <w:t>stavljen</w:t>
      </w:r>
      <w:proofErr w:type="spellEnd"/>
      <w:r w:rsidRPr="00454CA6">
        <w:rPr>
          <w:rFonts w:ascii="Candara" w:hAnsi="Candara"/>
          <w:lang w:eastAsia="en-GB"/>
        </w:rPr>
        <w:t xml:space="preserve"> je </w:t>
      </w:r>
      <w:proofErr w:type="spellStart"/>
      <w:r w:rsidRPr="00454CA6">
        <w:rPr>
          <w:rFonts w:ascii="Candara" w:hAnsi="Candara"/>
          <w:lang w:eastAsia="en-GB"/>
        </w:rPr>
        <w:t>na</w:t>
      </w:r>
      <w:proofErr w:type="spellEnd"/>
      <w:r w:rsidRPr="00454CA6">
        <w:rPr>
          <w:rFonts w:ascii="Candara" w:hAnsi="Candara"/>
          <w:lang w:eastAsia="en-GB"/>
        </w:rPr>
        <w:t>:</w:t>
      </w:r>
      <w:r w:rsidR="00D651B8">
        <w:rPr>
          <w:rFonts w:ascii="Candara" w:hAnsi="Candara"/>
          <w:lang w:eastAsia="en-GB"/>
        </w:rPr>
        <w:t xml:space="preserve"> </w:t>
      </w:r>
      <w:proofErr w:type="spellStart"/>
      <w:r w:rsidR="00D651B8">
        <w:rPr>
          <w:rFonts w:ascii="Candara" w:hAnsi="Candara"/>
          <w:lang w:eastAsia="en-GB"/>
        </w:rPr>
        <w:t>u</w:t>
      </w:r>
      <w:r w:rsidRPr="00454CA6">
        <w:rPr>
          <w:rFonts w:ascii="Candara" w:hAnsi="Candara"/>
          <w:lang w:eastAsia="en-GB"/>
        </w:rPr>
        <w:t>napređenje</w:t>
      </w:r>
      <w:proofErr w:type="spellEnd"/>
      <w:r w:rsidRPr="00454CA6">
        <w:rPr>
          <w:rFonts w:ascii="Candara" w:hAnsi="Candara"/>
          <w:lang w:eastAsia="en-GB"/>
        </w:rPr>
        <w:t xml:space="preserve"> </w:t>
      </w:r>
      <w:proofErr w:type="spellStart"/>
      <w:r w:rsidRPr="00454CA6">
        <w:rPr>
          <w:rFonts w:ascii="Candara" w:hAnsi="Candara"/>
          <w:lang w:eastAsia="en-GB"/>
        </w:rPr>
        <w:t>kvaliteta</w:t>
      </w:r>
      <w:proofErr w:type="spellEnd"/>
      <w:r w:rsidRPr="00454CA6">
        <w:rPr>
          <w:rFonts w:ascii="Candara" w:hAnsi="Candara"/>
          <w:lang w:eastAsia="en-GB"/>
        </w:rPr>
        <w:t xml:space="preserve"> </w:t>
      </w:r>
      <w:proofErr w:type="spellStart"/>
      <w:r w:rsidRPr="00454CA6">
        <w:rPr>
          <w:rFonts w:ascii="Candara" w:hAnsi="Candara"/>
          <w:lang w:eastAsia="en-GB"/>
        </w:rPr>
        <w:t>vazduha</w:t>
      </w:r>
      <w:proofErr w:type="spellEnd"/>
      <w:r w:rsidRPr="00454CA6">
        <w:rPr>
          <w:rFonts w:ascii="Candara" w:hAnsi="Candara"/>
          <w:lang w:eastAsia="en-GB"/>
        </w:rPr>
        <w:t xml:space="preserve">, </w:t>
      </w:r>
      <w:proofErr w:type="spellStart"/>
      <w:r w:rsidRPr="00454CA6">
        <w:rPr>
          <w:rFonts w:ascii="Candara" w:hAnsi="Candara"/>
          <w:lang w:eastAsia="en-GB"/>
        </w:rPr>
        <w:t>voda</w:t>
      </w:r>
      <w:proofErr w:type="spellEnd"/>
      <w:r w:rsidRPr="00454CA6">
        <w:rPr>
          <w:rFonts w:ascii="Candara" w:hAnsi="Candara"/>
          <w:lang w:eastAsia="en-GB"/>
        </w:rPr>
        <w:t xml:space="preserve"> i </w:t>
      </w:r>
      <w:proofErr w:type="spellStart"/>
      <w:r w:rsidRPr="00454CA6">
        <w:rPr>
          <w:rFonts w:ascii="Candara" w:hAnsi="Candara"/>
          <w:lang w:eastAsia="en-GB"/>
        </w:rPr>
        <w:t>zemljišta</w:t>
      </w:r>
      <w:proofErr w:type="spellEnd"/>
      <w:r w:rsidRPr="00454CA6">
        <w:rPr>
          <w:rFonts w:ascii="Candara" w:hAnsi="Candara"/>
          <w:lang w:eastAsia="en-GB"/>
        </w:rPr>
        <w:t>,</w:t>
      </w:r>
      <w:r w:rsidR="00D651B8">
        <w:rPr>
          <w:rFonts w:ascii="Candara" w:hAnsi="Candara"/>
          <w:lang w:eastAsia="en-GB"/>
        </w:rPr>
        <w:t xml:space="preserve"> </w:t>
      </w:r>
      <w:proofErr w:type="spellStart"/>
      <w:r w:rsidR="00D651B8">
        <w:rPr>
          <w:rFonts w:ascii="Candara" w:hAnsi="Candara"/>
          <w:lang w:eastAsia="en-GB"/>
        </w:rPr>
        <w:t>o</w:t>
      </w:r>
      <w:r w:rsidRPr="00454CA6">
        <w:rPr>
          <w:rFonts w:ascii="Candara" w:hAnsi="Candara"/>
          <w:lang w:eastAsia="en-GB"/>
        </w:rPr>
        <w:t>čuvanje</w:t>
      </w:r>
      <w:proofErr w:type="spellEnd"/>
      <w:r w:rsidRPr="00454CA6">
        <w:rPr>
          <w:rFonts w:ascii="Candara" w:hAnsi="Candara"/>
          <w:lang w:eastAsia="en-GB"/>
        </w:rPr>
        <w:t xml:space="preserve"> </w:t>
      </w:r>
      <w:proofErr w:type="spellStart"/>
      <w:r w:rsidRPr="00454CA6">
        <w:rPr>
          <w:rFonts w:ascii="Candara" w:hAnsi="Candara"/>
          <w:lang w:eastAsia="en-GB"/>
        </w:rPr>
        <w:t>biodiverziteta</w:t>
      </w:r>
      <w:proofErr w:type="spellEnd"/>
      <w:r w:rsidR="00D651B8">
        <w:rPr>
          <w:rFonts w:ascii="Candara" w:hAnsi="Candara"/>
          <w:lang w:eastAsia="en-GB"/>
        </w:rPr>
        <w:t xml:space="preserve"> i </w:t>
      </w:r>
      <w:proofErr w:type="spellStart"/>
      <w:r w:rsidR="00D651B8">
        <w:rPr>
          <w:rFonts w:ascii="Candara" w:hAnsi="Candara"/>
          <w:lang w:eastAsia="en-GB"/>
        </w:rPr>
        <w:t>j</w:t>
      </w:r>
      <w:r w:rsidRPr="00454CA6">
        <w:rPr>
          <w:rFonts w:ascii="Candara" w:hAnsi="Candara"/>
          <w:lang w:eastAsia="en-GB"/>
        </w:rPr>
        <w:t>ačanje</w:t>
      </w:r>
      <w:proofErr w:type="spellEnd"/>
      <w:r w:rsidRPr="00454CA6">
        <w:rPr>
          <w:rFonts w:ascii="Candara" w:hAnsi="Candara"/>
          <w:lang w:eastAsia="en-GB"/>
        </w:rPr>
        <w:t xml:space="preserve"> </w:t>
      </w:r>
      <w:proofErr w:type="spellStart"/>
      <w:r w:rsidRPr="00454CA6">
        <w:rPr>
          <w:rFonts w:ascii="Candara" w:hAnsi="Candara"/>
          <w:lang w:eastAsia="en-GB"/>
        </w:rPr>
        <w:t>institucionalnog</w:t>
      </w:r>
      <w:proofErr w:type="spellEnd"/>
      <w:r w:rsidRPr="00454CA6">
        <w:rPr>
          <w:rFonts w:ascii="Candara" w:hAnsi="Candara"/>
          <w:lang w:eastAsia="en-GB"/>
        </w:rPr>
        <w:t xml:space="preserve"> </w:t>
      </w:r>
      <w:proofErr w:type="spellStart"/>
      <w:r w:rsidRPr="00454CA6">
        <w:rPr>
          <w:rFonts w:ascii="Candara" w:hAnsi="Candara"/>
          <w:lang w:eastAsia="en-GB"/>
        </w:rPr>
        <w:t>okvira</w:t>
      </w:r>
      <w:proofErr w:type="spellEnd"/>
      <w:r w:rsidRPr="00454CA6">
        <w:rPr>
          <w:rFonts w:ascii="Candara" w:hAnsi="Candara"/>
          <w:lang w:eastAsia="en-GB"/>
        </w:rPr>
        <w:t xml:space="preserve"> za </w:t>
      </w:r>
      <w:proofErr w:type="spellStart"/>
      <w:r w:rsidRPr="00454CA6">
        <w:rPr>
          <w:rFonts w:ascii="Candara" w:hAnsi="Candara"/>
          <w:lang w:eastAsia="en-GB"/>
        </w:rPr>
        <w:t>upravljanje</w:t>
      </w:r>
      <w:proofErr w:type="spellEnd"/>
      <w:r w:rsidRPr="00454CA6">
        <w:rPr>
          <w:rFonts w:ascii="Candara" w:hAnsi="Candara"/>
          <w:lang w:eastAsia="en-GB"/>
        </w:rPr>
        <w:t xml:space="preserve"> </w:t>
      </w:r>
      <w:proofErr w:type="spellStart"/>
      <w:r w:rsidRPr="00454CA6">
        <w:rPr>
          <w:rFonts w:ascii="Candara" w:hAnsi="Candara"/>
          <w:lang w:eastAsia="en-GB"/>
        </w:rPr>
        <w:t>prirodnim</w:t>
      </w:r>
      <w:proofErr w:type="spellEnd"/>
      <w:r w:rsidRPr="00454CA6">
        <w:rPr>
          <w:rFonts w:ascii="Candara" w:hAnsi="Candara"/>
          <w:lang w:eastAsia="en-GB"/>
        </w:rPr>
        <w:t xml:space="preserve"> </w:t>
      </w:r>
      <w:proofErr w:type="spellStart"/>
      <w:r w:rsidRPr="00454CA6">
        <w:rPr>
          <w:rFonts w:ascii="Candara" w:hAnsi="Candara"/>
          <w:lang w:eastAsia="en-GB"/>
        </w:rPr>
        <w:t>resursima</w:t>
      </w:r>
      <w:proofErr w:type="spellEnd"/>
      <w:r w:rsidRPr="00454CA6">
        <w:rPr>
          <w:rFonts w:ascii="Candara" w:hAnsi="Candara"/>
          <w:lang w:eastAsia="en-GB"/>
        </w:rPr>
        <w:t>.</w:t>
      </w:r>
    </w:p>
    <w:p w14:paraId="29B17897" w14:textId="77777777" w:rsidR="00D651B8" w:rsidRDefault="00454CA6" w:rsidP="00D651B8">
      <w:pPr>
        <w:ind w:firstLine="720"/>
        <w:jc w:val="both"/>
        <w:rPr>
          <w:rFonts w:ascii="Candara" w:hAnsi="Candara"/>
          <w:lang w:eastAsia="en-GB"/>
        </w:rPr>
      </w:pPr>
      <w:proofErr w:type="spellStart"/>
      <w:r w:rsidRPr="00454CA6">
        <w:rPr>
          <w:rFonts w:ascii="Candara" w:hAnsi="Candara"/>
          <w:lang w:eastAsia="en-GB"/>
        </w:rPr>
        <w:t>Opština</w:t>
      </w:r>
      <w:proofErr w:type="spellEnd"/>
      <w:r w:rsidRPr="00454CA6">
        <w:rPr>
          <w:rFonts w:ascii="Candara" w:hAnsi="Candara"/>
          <w:lang w:eastAsia="en-GB"/>
        </w:rPr>
        <w:t xml:space="preserve"> </w:t>
      </w:r>
      <w:proofErr w:type="spellStart"/>
      <w:r w:rsidRPr="00454CA6">
        <w:rPr>
          <w:rFonts w:ascii="Candara" w:hAnsi="Candara"/>
          <w:lang w:eastAsia="en-GB"/>
        </w:rPr>
        <w:t>Bijelo</w:t>
      </w:r>
      <w:proofErr w:type="spellEnd"/>
      <w:r w:rsidRPr="00454CA6">
        <w:rPr>
          <w:rFonts w:ascii="Candara" w:hAnsi="Candara"/>
          <w:lang w:eastAsia="en-GB"/>
        </w:rPr>
        <w:t xml:space="preserve"> Polje </w:t>
      </w:r>
      <w:proofErr w:type="spellStart"/>
      <w:r w:rsidRPr="00454CA6">
        <w:rPr>
          <w:rFonts w:ascii="Candara" w:hAnsi="Candara"/>
          <w:lang w:eastAsia="en-GB"/>
        </w:rPr>
        <w:t>obezbijedila</w:t>
      </w:r>
      <w:proofErr w:type="spellEnd"/>
      <w:r w:rsidRPr="00454CA6">
        <w:rPr>
          <w:rFonts w:ascii="Candara" w:hAnsi="Candara"/>
          <w:lang w:eastAsia="en-GB"/>
        </w:rPr>
        <w:t xml:space="preserve"> je </w:t>
      </w:r>
      <w:proofErr w:type="spellStart"/>
      <w:r w:rsidRPr="00454CA6">
        <w:rPr>
          <w:rFonts w:ascii="Candara" w:hAnsi="Candara"/>
          <w:lang w:eastAsia="en-GB"/>
        </w:rPr>
        <w:t>sredstva</w:t>
      </w:r>
      <w:proofErr w:type="spellEnd"/>
      <w:r w:rsidRPr="00454CA6">
        <w:rPr>
          <w:rFonts w:ascii="Candara" w:hAnsi="Candara"/>
          <w:lang w:eastAsia="en-GB"/>
        </w:rPr>
        <w:t xml:space="preserve"> za </w:t>
      </w:r>
      <w:proofErr w:type="spellStart"/>
      <w:r w:rsidRPr="00D651B8">
        <w:rPr>
          <w:rFonts w:ascii="Candara" w:hAnsi="Candara"/>
          <w:lang w:eastAsia="en-GB"/>
        </w:rPr>
        <w:t>zapošljavanje</w:t>
      </w:r>
      <w:proofErr w:type="spellEnd"/>
      <w:r w:rsidRPr="00D651B8">
        <w:rPr>
          <w:rFonts w:ascii="Candara" w:hAnsi="Candara"/>
          <w:lang w:eastAsia="en-GB"/>
        </w:rPr>
        <w:t xml:space="preserve"> </w:t>
      </w:r>
      <w:proofErr w:type="spellStart"/>
      <w:r w:rsidRPr="00D651B8">
        <w:rPr>
          <w:rFonts w:ascii="Candara" w:hAnsi="Candara"/>
          <w:lang w:eastAsia="en-GB"/>
        </w:rPr>
        <w:t>dva</w:t>
      </w:r>
      <w:proofErr w:type="spellEnd"/>
      <w:r w:rsidRPr="00D651B8">
        <w:rPr>
          <w:rFonts w:ascii="Candara" w:hAnsi="Candara"/>
          <w:lang w:eastAsia="en-GB"/>
        </w:rPr>
        <w:t xml:space="preserve"> </w:t>
      </w:r>
      <w:proofErr w:type="spellStart"/>
      <w:r w:rsidRPr="00D651B8">
        <w:rPr>
          <w:rFonts w:ascii="Candara" w:hAnsi="Candara"/>
          <w:lang w:eastAsia="en-GB"/>
        </w:rPr>
        <w:t>ribočuvara</w:t>
      </w:r>
      <w:proofErr w:type="spellEnd"/>
      <w:r w:rsidRPr="00D651B8">
        <w:rPr>
          <w:rFonts w:ascii="Candara" w:hAnsi="Candara"/>
          <w:lang w:eastAsia="en-GB"/>
        </w:rPr>
        <w:t>,</w:t>
      </w:r>
      <w:r w:rsidRPr="00454CA6">
        <w:rPr>
          <w:rFonts w:ascii="Candara" w:hAnsi="Candara"/>
          <w:lang w:eastAsia="en-GB"/>
        </w:rPr>
        <w:t xml:space="preserve"> koji </w:t>
      </w:r>
      <w:proofErr w:type="spellStart"/>
      <w:r w:rsidRPr="00454CA6">
        <w:rPr>
          <w:rFonts w:ascii="Candara" w:hAnsi="Candara"/>
          <w:lang w:eastAsia="en-GB"/>
        </w:rPr>
        <w:t>su</w:t>
      </w:r>
      <w:proofErr w:type="spellEnd"/>
      <w:r w:rsidRPr="00454CA6">
        <w:rPr>
          <w:rFonts w:ascii="Candara" w:hAnsi="Candara"/>
          <w:lang w:eastAsia="en-GB"/>
        </w:rPr>
        <w:t xml:space="preserve"> </w:t>
      </w:r>
      <w:proofErr w:type="spellStart"/>
      <w:r w:rsidRPr="00454CA6">
        <w:rPr>
          <w:rFonts w:ascii="Candara" w:hAnsi="Candara"/>
          <w:lang w:eastAsia="en-GB"/>
        </w:rPr>
        <w:t>vršili</w:t>
      </w:r>
      <w:proofErr w:type="spellEnd"/>
      <w:r w:rsidRPr="00454CA6">
        <w:rPr>
          <w:rFonts w:ascii="Candara" w:hAnsi="Candara"/>
          <w:lang w:eastAsia="en-GB"/>
        </w:rPr>
        <w:t xml:space="preserve"> </w:t>
      </w:r>
      <w:proofErr w:type="spellStart"/>
      <w:r w:rsidRPr="00454CA6">
        <w:rPr>
          <w:rFonts w:ascii="Candara" w:hAnsi="Candara"/>
          <w:lang w:eastAsia="en-GB"/>
        </w:rPr>
        <w:t>stalni</w:t>
      </w:r>
      <w:proofErr w:type="spellEnd"/>
      <w:r w:rsidRPr="00454CA6">
        <w:rPr>
          <w:rFonts w:ascii="Candara" w:hAnsi="Candara"/>
          <w:lang w:eastAsia="en-GB"/>
        </w:rPr>
        <w:t xml:space="preserve"> </w:t>
      </w:r>
      <w:proofErr w:type="spellStart"/>
      <w:r w:rsidRPr="00454CA6">
        <w:rPr>
          <w:rFonts w:ascii="Candara" w:hAnsi="Candara"/>
          <w:lang w:eastAsia="en-GB"/>
        </w:rPr>
        <w:t>nadzor</w:t>
      </w:r>
      <w:proofErr w:type="spellEnd"/>
      <w:r w:rsidRPr="00454CA6">
        <w:rPr>
          <w:rFonts w:ascii="Candara" w:hAnsi="Candara"/>
          <w:lang w:eastAsia="en-GB"/>
        </w:rPr>
        <w:t xml:space="preserve"> </w:t>
      </w:r>
      <w:proofErr w:type="spellStart"/>
      <w:r w:rsidRPr="00454CA6">
        <w:rPr>
          <w:rFonts w:ascii="Candara" w:hAnsi="Candara"/>
          <w:lang w:eastAsia="en-GB"/>
        </w:rPr>
        <w:t>nad</w:t>
      </w:r>
      <w:proofErr w:type="spellEnd"/>
      <w:r w:rsidRPr="00454CA6">
        <w:rPr>
          <w:rFonts w:ascii="Candara" w:hAnsi="Candara"/>
          <w:lang w:eastAsia="en-GB"/>
        </w:rPr>
        <w:t xml:space="preserve"> </w:t>
      </w:r>
      <w:proofErr w:type="spellStart"/>
      <w:r w:rsidRPr="00454CA6">
        <w:rPr>
          <w:rFonts w:ascii="Candara" w:hAnsi="Candara"/>
          <w:lang w:eastAsia="en-GB"/>
        </w:rPr>
        <w:t>rijekom</w:t>
      </w:r>
      <w:proofErr w:type="spellEnd"/>
      <w:r w:rsidRPr="00454CA6">
        <w:rPr>
          <w:rFonts w:ascii="Candara" w:hAnsi="Candara"/>
          <w:lang w:eastAsia="en-GB"/>
        </w:rPr>
        <w:t xml:space="preserve"> Lim, </w:t>
      </w:r>
      <w:proofErr w:type="spellStart"/>
      <w:r w:rsidRPr="00454CA6">
        <w:rPr>
          <w:rFonts w:ascii="Candara" w:hAnsi="Candara"/>
          <w:lang w:eastAsia="en-GB"/>
        </w:rPr>
        <w:t>Bistricom</w:t>
      </w:r>
      <w:proofErr w:type="spellEnd"/>
      <w:r w:rsidRPr="00454CA6">
        <w:rPr>
          <w:rFonts w:ascii="Candara" w:hAnsi="Candara"/>
          <w:lang w:eastAsia="en-GB"/>
        </w:rPr>
        <w:t xml:space="preserve"> i </w:t>
      </w:r>
      <w:proofErr w:type="spellStart"/>
      <w:r w:rsidRPr="00454CA6">
        <w:rPr>
          <w:rFonts w:ascii="Candara" w:hAnsi="Candara"/>
          <w:lang w:eastAsia="en-GB"/>
        </w:rPr>
        <w:t>Ljuboviđom</w:t>
      </w:r>
      <w:proofErr w:type="spellEnd"/>
      <w:r w:rsidRPr="00454CA6">
        <w:rPr>
          <w:rFonts w:ascii="Candara" w:hAnsi="Candara"/>
          <w:lang w:eastAsia="en-GB"/>
        </w:rPr>
        <w:t xml:space="preserve">, </w:t>
      </w:r>
      <w:proofErr w:type="spellStart"/>
      <w:r w:rsidRPr="00454CA6">
        <w:rPr>
          <w:rFonts w:ascii="Candara" w:hAnsi="Candara"/>
          <w:lang w:eastAsia="en-GB"/>
        </w:rPr>
        <w:t>doprinoseći</w:t>
      </w:r>
      <w:proofErr w:type="spellEnd"/>
      <w:r w:rsidRPr="00454CA6">
        <w:rPr>
          <w:rFonts w:ascii="Candara" w:hAnsi="Candara"/>
          <w:lang w:eastAsia="en-GB"/>
        </w:rPr>
        <w:t xml:space="preserve"> </w:t>
      </w:r>
      <w:proofErr w:type="spellStart"/>
      <w:r w:rsidRPr="00454CA6">
        <w:rPr>
          <w:rFonts w:ascii="Candara" w:hAnsi="Candara"/>
          <w:lang w:eastAsia="en-GB"/>
        </w:rPr>
        <w:t>očuvanju</w:t>
      </w:r>
      <w:proofErr w:type="spellEnd"/>
      <w:r w:rsidRPr="00454CA6">
        <w:rPr>
          <w:rFonts w:ascii="Candara" w:hAnsi="Candara"/>
          <w:lang w:eastAsia="en-GB"/>
        </w:rPr>
        <w:t xml:space="preserve"> </w:t>
      </w:r>
      <w:proofErr w:type="spellStart"/>
      <w:r w:rsidRPr="00454CA6">
        <w:rPr>
          <w:rFonts w:ascii="Candara" w:hAnsi="Candara"/>
          <w:lang w:eastAsia="en-GB"/>
        </w:rPr>
        <w:t>ribljeg</w:t>
      </w:r>
      <w:proofErr w:type="spellEnd"/>
      <w:r w:rsidRPr="00454CA6">
        <w:rPr>
          <w:rFonts w:ascii="Candara" w:hAnsi="Candara"/>
          <w:lang w:eastAsia="en-GB"/>
        </w:rPr>
        <w:t xml:space="preserve"> </w:t>
      </w:r>
      <w:proofErr w:type="spellStart"/>
      <w:r w:rsidRPr="00454CA6">
        <w:rPr>
          <w:rFonts w:ascii="Candara" w:hAnsi="Candara"/>
          <w:lang w:eastAsia="en-GB"/>
        </w:rPr>
        <w:t>fonda</w:t>
      </w:r>
      <w:proofErr w:type="spellEnd"/>
      <w:r w:rsidRPr="00454CA6">
        <w:rPr>
          <w:rFonts w:ascii="Candara" w:hAnsi="Candara"/>
          <w:lang w:eastAsia="en-GB"/>
        </w:rPr>
        <w:t xml:space="preserve"> i </w:t>
      </w:r>
      <w:proofErr w:type="spellStart"/>
      <w:r w:rsidRPr="00454CA6">
        <w:rPr>
          <w:rFonts w:ascii="Candara" w:hAnsi="Candara"/>
          <w:lang w:eastAsia="en-GB"/>
        </w:rPr>
        <w:t>smanjenju</w:t>
      </w:r>
      <w:proofErr w:type="spellEnd"/>
      <w:r w:rsidRPr="00454CA6">
        <w:rPr>
          <w:rFonts w:ascii="Candara" w:hAnsi="Candara"/>
          <w:lang w:eastAsia="en-GB"/>
        </w:rPr>
        <w:t xml:space="preserve"> </w:t>
      </w:r>
      <w:proofErr w:type="spellStart"/>
      <w:r w:rsidRPr="00454CA6">
        <w:rPr>
          <w:rFonts w:ascii="Candara" w:hAnsi="Candara"/>
          <w:lang w:eastAsia="en-GB"/>
        </w:rPr>
        <w:t>nelegalnog</w:t>
      </w:r>
      <w:proofErr w:type="spellEnd"/>
      <w:r w:rsidRPr="00454CA6">
        <w:rPr>
          <w:rFonts w:ascii="Candara" w:hAnsi="Candara"/>
          <w:lang w:eastAsia="en-GB"/>
        </w:rPr>
        <w:t xml:space="preserve"> </w:t>
      </w:r>
      <w:proofErr w:type="spellStart"/>
      <w:r w:rsidRPr="00454CA6">
        <w:rPr>
          <w:rFonts w:ascii="Candara" w:hAnsi="Candara"/>
          <w:lang w:eastAsia="en-GB"/>
        </w:rPr>
        <w:t>ribolova</w:t>
      </w:r>
      <w:proofErr w:type="spellEnd"/>
      <w:r w:rsidRPr="00454CA6">
        <w:rPr>
          <w:rFonts w:ascii="Candara" w:hAnsi="Candara"/>
          <w:lang w:eastAsia="en-GB"/>
        </w:rPr>
        <w:t>.</w:t>
      </w:r>
    </w:p>
    <w:p w14:paraId="2C19854B" w14:textId="77777777" w:rsidR="00D651B8" w:rsidRDefault="00454CA6" w:rsidP="00D651B8">
      <w:pPr>
        <w:ind w:firstLine="720"/>
        <w:jc w:val="both"/>
        <w:rPr>
          <w:rFonts w:ascii="Candara" w:hAnsi="Candara"/>
          <w:lang w:eastAsia="en-GB"/>
        </w:rPr>
      </w:pPr>
      <w:proofErr w:type="spellStart"/>
      <w:r w:rsidRPr="00454CA6">
        <w:rPr>
          <w:rFonts w:ascii="Candara" w:hAnsi="Candara"/>
          <w:lang w:eastAsia="en-GB"/>
        </w:rPr>
        <w:t>Zaštićena</w:t>
      </w:r>
      <w:proofErr w:type="spellEnd"/>
      <w:r w:rsidRPr="00454CA6">
        <w:rPr>
          <w:rFonts w:ascii="Candara" w:hAnsi="Candara"/>
          <w:lang w:eastAsia="en-GB"/>
        </w:rPr>
        <w:t xml:space="preserve"> </w:t>
      </w:r>
      <w:proofErr w:type="spellStart"/>
      <w:r w:rsidRPr="00454CA6">
        <w:rPr>
          <w:rFonts w:ascii="Candara" w:hAnsi="Candara"/>
          <w:lang w:eastAsia="en-GB"/>
        </w:rPr>
        <w:t>prirodna</w:t>
      </w:r>
      <w:proofErr w:type="spellEnd"/>
      <w:r w:rsidRPr="00454CA6">
        <w:rPr>
          <w:rFonts w:ascii="Candara" w:hAnsi="Candara"/>
          <w:lang w:eastAsia="en-GB"/>
        </w:rPr>
        <w:t xml:space="preserve"> dobra </w:t>
      </w:r>
      <w:proofErr w:type="spellStart"/>
      <w:r w:rsidRPr="00D651B8">
        <w:rPr>
          <w:rFonts w:ascii="Candara" w:hAnsi="Candara"/>
          <w:lang w:eastAsia="en-GB"/>
        </w:rPr>
        <w:t>Đalovića</w:t>
      </w:r>
      <w:proofErr w:type="spellEnd"/>
      <w:r w:rsidRPr="00D651B8">
        <w:rPr>
          <w:rFonts w:ascii="Candara" w:hAnsi="Candara"/>
          <w:lang w:eastAsia="en-GB"/>
        </w:rPr>
        <w:t xml:space="preserve"> </w:t>
      </w:r>
      <w:proofErr w:type="spellStart"/>
      <w:r w:rsidRPr="00D651B8">
        <w:rPr>
          <w:rFonts w:ascii="Candara" w:hAnsi="Candara"/>
          <w:lang w:eastAsia="en-GB"/>
        </w:rPr>
        <w:t>klisura</w:t>
      </w:r>
      <w:proofErr w:type="spellEnd"/>
      <w:r w:rsidRPr="00D651B8">
        <w:rPr>
          <w:rFonts w:ascii="Candara" w:hAnsi="Candara"/>
          <w:lang w:eastAsia="en-GB"/>
        </w:rPr>
        <w:t xml:space="preserve"> i </w:t>
      </w:r>
      <w:proofErr w:type="spellStart"/>
      <w:r w:rsidRPr="00D651B8">
        <w:rPr>
          <w:rFonts w:ascii="Candara" w:hAnsi="Candara"/>
          <w:lang w:eastAsia="en-GB"/>
        </w:rPr>
        <w:t>gornji</w:t>
      </w:r>
      <w:proofErr w:type="spellEnd"/>
      <w:r w:rsidRPr="00D651B8">
        <w:rPr>
          <w:rFonts w:ascii="Candara" w:hAnsi="Candara"/>
          <w:lang w:eastAsia="en-GB"/>
        </w:rPr>
        <w:t xml:space="preserve"> </w:t>
      </w:r>
      <w:proofErr w:type="spellStart"/>
      <w:r w:rsidRPr="00D651B8">
        <w:rPr>
          <w:rFonts w:ascii="Candara" w:hAnsi="Candara"/>
          <w:lang w:eastAsia="en-GB"/>
        </w:rPr>
        <w:t>tok</w:t>
      </w:r>
      <w:proofErr w:type="spellEnd"/>
      <w:r w:rsidRPr="00D651B8">
        <w:rPr>
          <w:rFonts w:ascii="Candara" w:hAnsi="Candara"/>
          <w:lang w:eastAsia="en-GB"/>
        </w:rPr>
        <w:t xml:space="preserve"> </w:t>
      </w:r>
      <w:proofErr w:type="spellStart"/>
      <w:r w:rsidRPr="00D651B8">
        <w:rPr>
          <w:rFonts w:ascii="Candara" w:hAnsi="Candara"/>
          <w:lang w:eastAsia="en-GB"/>
        </w:rPr>
        <w:t>rijeke</w:t>
      </w:r>
      <w:proofErr w:type="spellEnd"/>
      <w:r w:rsidRPr="00D651B8">
        <w:rPr>
          <w:rFonts w:ascii="Candara" w:hAnsi="Candara"/>
          <w:lang w:eastAsia="en-GB"/>
        </w:rPr>
        <w:t xml:space="preserve"> </w:t>
      </w:r>
      <w:proofErr w:type="spellStart"/>
      <w:r w:rsidRPr="00D651B8">
        <w:rPr>
          <w:rFonts w:ascii="Candara" w:hAnsi="Candara"/>
          <w:lang w:eastAsia="en-GB"/>
        </w:rPr>
        <w:t>Ćehotine</w:t>
      </w:r>
      <w:proofErr w:type="spellEnd"/>
      <w:r w:rsidRPr="00454CA6">
        <w:rPr>
          <w:rFonts w:ascii="Candara" w:hAnsi="Candara"/>
          <w:lang w:eastAsia="en-GB"/>
        </w:rPr>
        <w:t xml:space="preserve"> </w:t>
      </w:r>
      <w:proofErr w:type="spellStart"/>
      <w:r w:rsidRPr="00454CA6">
        <w:rPr>
          <w:rFonts w:ascii="Candara" w:hAnsi="Candara"/>
          <w:lang w:eastAsia="en-GB"/>
        </w:rPr>
        <w:t>imala</w:t>
      </w:r>
      <w:proofErr w:type="spellEnd"/>
      <w:r w:rsidRPr="00454CA6">
        <w:rPr>
          <w:rFonts w:ascii="Candara" w:hAnsi="Candara"/>
          <w:lang w:eastAsia="en-GB"/>
        </w:rPr>
        <w:t xml:space="preserve"> </w:t>
      </w:r>
      <w:proofErr w:type="spellStart"/>
      <w:r w:rsidRPr="00454CA6">
        <w:rPr>
          <w:rFonts w:ascii="Candara" w:hAnsi="Candara"/>
          <w:lang w:eastAsia="en-GB"/>
        </w:rPr>
        <w:t>su</w:t>
      </w:r>
      <w:proofErr w:type="spellEnd"/>
      <w:r w:rsidRPr="00454CA6">
        <w:rPr>
          <w:rFonts w:ascii="Candara" w:hAnsi="Candara"/>
          <w:lang w:eastAsia="en-GB"/>
        </w:rPr>
        <w:t xml:space="preserve"> </w:t>
      </w:r>
      <w:proofErr w:type="spellStart"/>
      <w:r w:rsidRPr="00454CA6">
        <w:rPr>
          <w:rFonts w:ascii="Candara" w:hAnsi="Candara"/>
          <w:lang w:eastAsia="en-GB"/>
        </w:rPr>
        <w:t>poseban</w:t>
      </w:r>
      <w:proofErr w:type="spellEnd"/>
      <w:r w:rsidRPr="00454CA6">
        <w:rPr>
          <w:rFonts w:ascii="Candara" w:hAnsi="Candara"/>
          <w:lang w:eastAsia="en-GB"/>
        </w:rPr>
        <w:t xml:space="preserve"> </w:t>
      </w:r>
      <w:proofErr w:type="spellStart"/>
      <w:r w:rsidRPr="00454CA6">
        <w:rPr>
          <w:rFonts w:ascii="Candara" w:hAnsi="Candara"/>
          <w:lang w:eastAsia="en-GB"/>
        </w:rPr>
        <w:t>fokus</w:t>
      </w:r>
      <w:proofErr w:type="spellEnd"/>
      <w:r w:rsidRPr="00454CA6">
        <w:rPr>
          <w:rFonts w:ascii="Candara" w:hAnsi="Candara"/>
          <w:lang w:eastAsia="en-GB"/>
        </w:rPr>
        <w:t xml:space="preserve">, s </w:t>
      </w:r>
      <w:proofErr w:type="spellStart"/>
      <w:r w:rsidRPr="00454CA6">
        <w:rPr>
          <w:rFonts w:ascii="Candara" w:hAnsi="Candara"/>
          <w:lang w:eastAsia="en-GB"/>
        </w:rPr>
        <w:t>obzirom</w:t>
      </w:r>
      <w:proofErr w:type="spellEnd"/>
      <w:r w:rsidRPr="00454CA6">
        <w:rPr>
          <w:rFonts w:ascii="Candara" w:hAnsi="Candara"/>
          <w:lang w:eastAsia="en-GB"/>
        </w:rPr>
        <w:t xml:space="preserve"> </w:t>
      </w:r>
      <w:proofErr w:type="spellStart"/>
      <w:r w:rsidRPr="00454CA6">
        <w:rPr>
          <w:rFonts w:ascii="Candara" w:hAnsi="Candara"/>
          <w:lang w:eastAsia="en-GB"/>
        </w:rPr>
        <w:t>na</w:t>
      </w:r>
      <w:proofErr w:type="spellEnd"/>
      <w:r w:rsidRPr="00454CA6">
        <w:rPr>
          <w:rFonts w:ascii="Candara" w:hAnsi="Candara"/>
          <w:lang w:eastAsia="en-GB"/>
        </w:rPr>
        <w:t xml:space="preserve"> </w:t>
      </w:r>
      <w:proofErr w:type="spellStart"/>
      <w:r w:rsidRPr="00454CA6">
        <w:rPr>
          <w:rFonts w:ascii="Candara" w:hAnsi="Candara"/>
          <w:lang w:eastAsia="en-GB"/>
        </w:rPr>
        <w:t>njihov</w:t>
      </w:r>
      <w:proofErr w:type="spellEnd"/>
      <w:r w:rsidRPr="00454CA6">
        <w:rPr>
          <w:rFonts w:ascii="Candara" w:hAnsi="Candara"/>
          <w:lang w:eastAsia="en-GB"/>
        </w:rPr>
        <w:t xml:space="preserve"> </w:t>
      </w:r>
      <w:proofErr w:type="spellStart"/>
      <w:r w:rsidRPr="00454CA6">
        <w:rPr>
          <w:rFonts w:ascii="Candara" w:hAnsi="Candara"/>
          <w:lang w:eastAsia="en-GB"/>
        </w:rPr>
        <w:t>ekološki</w:t>
      </w:r>
      <w:proofErr w:type="spellEnd"/>
      <w:r w:rsidRPr="00454CA6">
        <w:rPr>
          <w:rFonts w:ascii="Candara" w:hAnsi="Candara"/>
          <w:lang w:eastAsia="en-GB"/>
        </w:rPr>
        <w:t xml:space="preserve">, </w:t>
      </w:r>
      <w:proofErr w:type="spellStart"/>
      <w:r w:rsidRPr="00454CA6">
        <w:rPr>
          <w:rFonts w:ascii="Candara" w:hAnsi="Candara"/>
          <w:lang w:eastAsia="en-GB"/>
        </w:rPr>
        <w:t>pejzažni</w:t>
      </w:r>
      <w:proofErr w:type="spellEnd"/>
      <w:r w:rsidRPr="00454CA6">
        <w:rPr>
          <w:rFonts w:ascii="Candara" w:hAnsi="Candara"/>
          <w:lang w:eastAsia="en-GB"/>
        </w:rPr>
        <w:t xml:space="preserve"> i </w:t>
      </w:r>
      <w:proofErr w:type="spellStart"/>
      <w:r w:rsidRPr="00454CA6">
        <w:rPr>
          <w:rFonts w:ascii="Candara" w:hAnsi="Candara"/>
          <w:lang w:eastAsia="en-GB"/>
        </w:rPr>
        <w:t>edukativni</w:t>
      </w:r>
      <w:proofErr w:type="spellEnd"/>
      <w:r w:rsidRPr="00454CA6">
        <w:rPr>
          <w:rFonts w:ascii="Candara" w:hAnsi="Candara"/>
          <w:lang w:eastAsia="en-GB"/>
        </w:rPr>
        <w:t xml:space="preserve"> </w:t>
      </w:r>
      <w:proofErr w:type="spellStart"/>
      <w:r w:rsidRPr="00454CA6">
        <w:rPr>
          <w:rFonts w:ascii="Candara" w:hAnsi="Candara"/>
          <w:lang w:eastAsia="en-GB"/>
        </w:rPr>
        <w:t>značaj</w:t>
      </w:r>
      <w:proofErr w:type="spellEnd"/>
      <w:r w:rsidRPr="00454CA6">
        <w:rPr>
          <w:rFonts w:ascii="Candara" w:hAnsi="Candara"/>
          <w:lang w:eastAsia="en-GB"/>
        </w:rPr>
        <w:t xml:space="preserve">. Rad </w:t>
      </w:r>
      <w:proofErr w:type="spellStart"/>
      <w:r w:rsidRPr="00D651B8">
        <w:rPr>
          <w:rFonts w:ascii="Candara" w:hAnsi="Candara"/>
          <w:lang w:eastAsia="en-GB"/>
        </w:rPr>
        <w:t>Agencije</w:t>
      </w:r>
      <w:proofErr w:type="spellEnd"/>
      <w:r w:rsidRPr="00D651B8">
        <w:rPr>
          <w:rFonts w:ascii="Candara" w:hAnsi="Candara"/>
          <w:lang w:eastAsia="en-GB"/>
        </w:rPr>
        <w:t xml:space="preserve"> za </w:t>
      </w:r>
      <w:proofErr w:type="spellStart"/>
      <w:r w:rsidRPr="00D651B8">
        <w:rPr>
          <w:rFonts w:ascii="Candara" w:hAnsi="Candara"/>
          <w:lang w:eastAsia="en-GB"/>
        </w:rPr>
        <w:t>upravljanje</w:t>
      </w:r>
      <w:proofErr w:type="spellEnd"/>
      <w:r w:rsidRPr="00D651B8">
        <w:rPr>
          <w:rFonts w:ascii="Candara" w:hAnsi="Candara"/>
          <w:lang w:eastAsia="en-GB"/>
        </w:rPr>
        <w:t xml:space="preserve"> </w:t>
      </w:r>
      <w:proofErr w:type="spellStart"/>
      <w:r w:rsidRPr="00D651B8">
        <w:rPr>
          <w:rFonts w:ascii="Candara" w:hAnsi="Candara"/>
          <w:lang w:eastAsia="en-GB"/>
        </w:rPr>
        <w:t>zaštićenim</w:t>
      </w:r>
      <w:proofErr w:type="spellEnd"/>
      <w:r w:rsidRPr="00D651B8">
        <w:rPr>
          <w:rFonts w:ascii="Candara" w:hAnsi="Candara"/>
          <w:lang w:eastAsia="en-GB"/>
        </w:rPr>
        <w:t xml:space="preserve"> </w:t>
      </w:r>
      <w:proofErr w:type="spellStart"/>
      <w:r w:rsidRPr="00D651B8">
        <w:rPr>
          <w:rFonts w:ascii="Candara" w:hAnsi="Candara"/>
          <w:lang w:eastAsia="en-GB"/>
        </w:rPr>
        <w:t>područjima</w:t>
      </w:r>
      <w:proofErr w:type="spellEnd"/>
      <w:r w:rsidRPr="00D651B8">
        <w:rPr>
          <w:rFonts w:ascii="Candara" w:hAnsi="Candara"/>
          <w:lang w:eastAsia="en-GB"/>
        </w:rPr>
        <w:t xml:space="preserve"> Opštine </w:t>
      </w:r>
      <w:proofErr w:type="spellStart"/>
      <w:r w:rsidRPr="00D651B8">
        <w:rPr>
          <w:rFonts w:ascii="Candara" w:hAnsi="Candara"/>
          <w:lang w:eastAsia="en-GB"/>
        </w:rPr>
        <w:t>Bijelo</w:t>
      </w:r>
      <w:proofErr w:type="spellEnd"/>
      <w:r w:rsidRPr="00D651B8">
        <w:rPr>
          <w:rFonts w:ascii="Candara" w:hAnsi="Candara"/>
          <w:lang w:eastAsia="en-GB"/>
        </w:rPr>
        <w:t xml:space="preserve"> Polje</w:t>
      </w:r>
      <w:r w:rsidRPr="00454CA6">
        <w:rPr>
          <w:rFonts w:ascii="Candara" w:hAnsi="Candara"/>
          <w:lang w:eastAsia="en-GB"/>
        </w:rPr>
        <w:t xml:space="preserve"> </w:t>
      </w:r>
      <w:proofErr w:type="spellStart"/>
      <w:r w:rsidRPr="00454CA6">
        <w:rPr>
          <w:rFonts w:ascii="Candara" w:hAnsi="Candara"/>
          <w:lang w:eastAsia="en-GB"/>
        </w:rPr>
        <w:t>omogućio</w:t>
      </w:r>
      <w:proofErr w:type="spellEnd"/>
      <w:r w:rsidRPr="00454CA6">
        <w:rPr>
          <w:rFonts w:ascii="Candara" w:hAnsi="Candara"/>
          <w:lang w:eastAsia="en-GB"/>
        </w:rPr>
        <w:t xml:space="preserve"> je </w:t>
      </w:r>
      <w:proofErr w:type="spellStart"/>
      <w:r w:rsidRPr="00454CA6">
        <w:rPr>
          <w:rFonts w:ascii="Candara" w:hAnsi="Candara"/>
          <w:lang w:eastAsia="en-GB"/>
        </w:rPr>
        <w:t>efikasnu</w:t>
      </w:r>
      <w:proofErr w:type="spellEnd"/>
      <w:r w:rsidRPr="00454CA6">
        <w:rPr>
          <w:rFonts w:ascii="Candara" w:hAnsi="Candara"/>
          <w:lang w:eastAsia="en-GB"/>
        </w:rPr>
        <w:t xml:space="preserve"> </w:t>
      </w:r>
      <w:proofErr w:type="spellStart"/>
      <w:r w:rsidRPr="00454CA6">
        <w:rPr>
          <w:rFonts w:ascii="Candara" w:hAnsi="Candara"/>
          <w:lang w:eastAsia="en-GB"/>
        </w:rPr>
        <w:t>primjenu</w:t>
      </w:r>
      <w:proofErr w:type="spellEnd"/>
      <w:r w:rsidRPr="00454CA6">
        <w:rPr>
          <w:rFonts w:ascii="Candara" w:hAnsi="Candara"/>
          <w:lang w:eastAsia="en-GB"/>
        </w:rPr>
        <w:t xml:space="preserve"> </w:t>
      </w:r>
      <w:proofErr w:type="spellStart"/>
      <w:r w:rsidRPr="00454CA6">
        <w:rPr>
          <w:rFonts w:ascii="Candara" w:hAnsi="Candara"/>
          <w:lang w:eastAsia="en-GB"/>
        </w:rPr>
        <w:t>planova</w:t>
      </w:r>
      <w:proofErr w:type="spellEnd"/>
      <w:r w:rsidRPr="00454CA6">
        <w:rPr>
          <w:rFonts w:ascii="Candara" w:hAnsi="Candara"/>
          <w:lang w:eastAsia="en-GB"/>
        </w:rPr>
        <w:t xml:space="preserve"> </w:t>
      </w:r>
      <w:proofErr w:type="spellStart"/>
      <w:r w:rsidRPr="00454CA6">
        <w:rPr>
          <w:rFonts w:ascii="Candara" w:hAnsi="Candara"/>
          <w:lang w:eastAsia="en-GB"/>
        </w:rPr>
        <w:t>zaštite</w:t>
      </w:r>
      <w:proofErr w:type="spellEnd"/>
      <w:r w:rsidRPr="00454CA6">
        <w:rPr>
          <w:rFonts w:ascii="Candara" w:hAnsi="Candara"/>
          <w:lang w:eastAsia="en-GB"/>
        </w:rPr>
        <w:t xml:space="preserve">, </w:t>
      </w:r>
      <w:proofErr w:type="spellStart"/>
      <w:r w:rsidRPr="00454CA6">
        <w:rPr>
          <w:rFonts w:ascii="Candara" w:hAnsi="Candara"/>
          <w:lang w:eastAsia="en-GB"/>
        </w:rPr>
        <w:t>terenski</w:t>
      </w:r>
      <w:proofErr w:type="spellEnd"/>
      <w:r w:rsidRPr="00454CA6">
        <w:rPr>
          <w:rFonts w:ascii="Candara" w:hAnsi="Candara"/>
          <w:lang w:eastAsia="en-GB"/>
        </w:rPr>
        <w:t xml:space="preserve"> </w:t>
      </w:r>
      <w:proofErr w:type="spellStart"/>
      <w:r w:rsidRPr="00454CA6">
        <w:rPr>
          <w:rFonts w:ascii="Candara" w:hAnsi="Candara"/>
          <w:lang w:eastAsia="en-GB"/>
        </w:rPr>
        <w:t>nadzor</w:t>
      </w:r>
      <w:proofErr w:type="spellEnd"/>
      <w:r w:rsidRPr="00454CA6">
        <w:rPr>
          <w:rFonts w:ascii="Candara" w:hAnsi="Candara"/>
          <w:lang w:eastAsia="en-GB"/>
        </w:rPr>
        <w:t xml:space="preserve"> i </w:t>
      </w:r>
      <w:proofErr w:type="spellStart"/>
      <w:r w:rsidRPr="00454CA6">
        <w:rPr>
          <w:rFonts w:ascii="Candara" w:hAnsi="Candara"/>
          <w:lang w:eastAsia="en-GB"/>
        </w:rPr>
        <w:t>saradnju</w:t>
      </w:r>
      <w:proofErr w:type="spellEnd"/>
      <w:r w:rsidRPr="00454CA6">
        <w:rPr>
          <w:rFonts w:ascii="Candara" w:hAnsi="Candara"/>
          <w:lang w:eastAsia="en-GB"/>
        </w:rPr>
        <w:t xml:space="preserve"> </w:t>
      </w:r>
      <w:proofErr w:type="spellStart"/>
      <w:r w:rsidRPr="00454CA6">
        <w:rPr>
          <w:rFonts w:ascii="Candara" w:hAnsi="Candara"/>
          <w:lang w:eastAsia="en-GB"/>
        </w:rPr>
        <w:t>sa</w:t>
      </w:r>
      <w:proofErr w:type="spellEnd"/>
      <w:r w:rsidRPr="00454CA6">
        <w:rPr>
          <w:rFonts w:ascii="Candara" w:hAnsi="Candara"/>
          <w:lang w:eastAsia="en-GB"/>
        </w:rPr>
        <w:t xml:space="preserve"> </w:t>
      </w:r>
      <w:proofErr w:type="spellStart"/>
      <w:r w:rsidRPr="00454CA6">
        <w:rPr>
          <w:rFonts w:ascii="Candara" w:hAnsi="Candara"/>
          <w:lang w:eastAsia="en-GB"/>
        </w:rPr>
        <w:t>lokalnim</w:t>
      </w:r>
      <w:proofErr w:type="spellEnd"/>
      <w:r w:rsidRPr="00454CA6">
        <w:rPr>
          <w:rFonts w:ascii="Candara" w:hAnsi="Candara"/>
          <w:lang w:eastAsia="en-GB"/>
        </w:rPr>
        <w:t xml:space="preserve"> </w:t>
      </w:r>
      <w:proofErr w:type="spellStart"/>
      <w:r w:rsidRPr="00454CA6">
        <w:rPr>
          <w:rFonts w:ascii="Candara" w:hAnsi="Candara"/>
          <w:lang w:eastAsia="en-GB"/>
        </w:rPr>
        <w:t>stanovništvom</w:t>
      </w:r>
      <w:proofErr w:type="spellEnd"/>
      <w:r w:rsidRPr="00454CA6">
        <w:rPr>
          <w:rFonts w:ascii="Candara" w:hAnsi="Candara"/>
          <w:lang w:eastAsia="en-GB"/>
        </w:rPr>
        <w:t>.</w:t>
      </w:r>
    </w:p>
    <w:p w14:paraId="1E99538B" w14:textId="77777777" w:rsidR="00D651B8" w:rsidRDefault="00454CA6" w:rsidP="00D651B8">
      <w:pPr>
        <w:ind w:firstLine="720"/>
        <w:jc w:val="both"/>
        <w:rPr>
          <w:rFonts w:ascii="Candara" w:hAnsi="Candara"/>
          <w:lang w:eastAsia="en-GB"/>
        </w:rPr>
      </w:pPr>
      <w:proofErr w:type="spellStart"/>
      <w:r w:rsidRPr="00454CA6">
        <w:rPr>
          <w:rFonts w:ascii="Candara" w:hAnsi="Candara"/>
          <w:lang w:eastAsia="en-GB"/>
        </w:rPr>
        <w:lastRenderedPageBreak/>
        <w:t>Sve</w:t>
      </w:r>
      <w:proofErr w:type="spellEnd"/>
      <w:r w:rsidRPr="00454CA6">
        <w:rPr>
          <w:rFonts w:ascii="Candara" w:hAnsi="Candara"/>
          <w:lang w:eastAsia="en-GB"/>
        </w:rPr>
        <w:t xml:space="preserve"> </w:t>
      </w:r>
      <w:proofErr w:type="spellStart"/>
      <w:r w:rsidRPr="00454CA6">
        <w:rPr>
          <w:rFonts w:ascii="Candara" w:hAnsi="Candara"/>
          <w:lang w:eastAsia="en-GB"/>
        </w:rPr>
        <w:t>realizovane</w:t>
      </w:r>
      <w:proofErr w:type="spellEnd"/>
      <w:r w:rsidRPr="00454CA6">
        <w:rPr>
          <w:rFonts w:ascii="Candara" w:hAnsi="Candara"/>
          <w:lang w:eastAsia="en-GB"/>
        </w:rPr>
        <w:t xml:space="preserve"> </w:t>
      </w:r>
      <w:proofErr w:type="spellStart"/>
      <w:r w:rsidRPr="00454CA6">
        <w:rPr>
          <w:rFonts w:ascii="Candara" w:hAnsi="Candara"/>
          <w:lang w:eastAsia="en-GB"/>
        </w:rPr>
        <w:t>aktivnosti</w:t>
      </w:r>
      <w:proofErr w:type="spellEnd"/>
      <w:r w:rsidRPr="00454CA6">
        <w:rPr>
          <w:rFonts w:ascii="Candara" w:hAnsi="Candara"/>
          <w:lang w:eastAsia="en-GB"/>
        </w:rPr>
        <w:t xml:space="preserve"> u </w:t>
      </w:r>
      <w:proofErr w:type="spellStart"/>
      <w:r w:rsidRPr="00454CA6">
        <w:rPr>
          <w:rFonts w:ascii="Candara" w:hAnsi="Candara"/>
          <w:lang w:eastAsia="en-GB"/>
        </w:rPr>
        <w:t>oblasti</w:t>
      </w:r>
      <w:proofErr w:type="spellEnd"/>
      <w:r w:rsidRPr="00454CA6">
        <w:rPr>
          <w:rFonts w:ascii="Candara" w:hAnsi="Candara"/>
          <w:lang w:eastAsia="en-GB"/>
        </w:rPr>
        <w:t xml:space="preserve"> </w:t>
      </w:r>
      <w:proofErr w:type="spellStart"/>
      <w:r w:rsidRPr="00454CA6">
        <w:rPr>
          <w:rFonts w:ascii="Candara" w:hAnsi="Candara"/>
          <w:lang w:eastAsia="en-GB"/>
        </w:rPr>
        <w:t>zaštite</w:t>
      </w:r>
      <w:proofErr w:type="spellEnd"/>
      <w:r w:rsidRPr="00454CA6">
        <w:rPr>
          <w:rFonts w:ascii="Candara" w:hAnsi="Candara"/>
          <w:lang w:eastAsia="en-GB"/>
        </w:rPr>
        <w:t xml:space="preserve"> </w:t>
      </w:r>
      <w:proofErr w:type="spellStart"/>
      <w:r w:rsidRPr="00454CA6">
        <w:rPr>
          <w:rFonts w:ascii="Candara" w:hAnsi="Candara"/>
          <w:lang w:eastAsia="en-GB"/>
        </w:rPr>
        <w:t>životne</w:t>
      </w:r>
      <w:proofErr w:type="spellEnd"/>
      <w:r w:rsidRPr="00454CA6">
        <w:rPr>
          <w:rFonts w:ascii="Candara" w:hAnsi="Candara"/>
          <w:lang w:eastAsia="en-GB"/>
        </w:rPr>
        <w:t xml:space="preserve"> </w:t>
      </w:r>
      <w:proofErr w:type="spellStart"/>
      <w:r w:rsidRPr="00454CA6">
        <w:rPr>
          <w:rFonts w:ascii="Candara" w:hAnsi="Candara"/>
          <w:lang w:eastAsia="en-GB"/>
        </w:rPr>
        <w:t>sredine</w:t>
      </w:r>
      <w:proofErr w:type="spellEnd"/>
      <w:r w:rsidRPr="00454CA6">
        <w:rPr>
          <w:rFonts w:ascii="Candara" w:hAnsi="Candara"/>
          <w:lang w:eastAsia="en-GB"/>
        </w:rPr>
        <w:t xml:space="preserve"> </w:t>
      </w:r>
      <w:proofErr w:type="spellStart"/>
      <w:r w:rsidRPr="00454CA6">
        <w:rPr>
          <w:rFonts w:ascii="Candara" w:hAnsi="Candara"/>
          <w:lang w:eastAsia="en-GB"/>
        </w:rPr>
        <w:t>doprinijele</w:t>
      </w:r>
      <w:proofErr w:type="spellEnd"/>
      <w:r w:rsidRPr="00454CA6">
        <w:rPr>
          <w:rFonts w:ascii="Candara" w:hAnsi="Candara"/>
          <w:lang w:eastAsia="en-GB"/>
        </w:rPr>
        <w:t xml:space="preserve"> </w:t>
      </w:r>
      <w:proofErr w:type="spellStart"/>
      <w:r w:rsidRPr="00454CA6">
        <w:rPr>
          <w:rFonts w:ascii="Candara" w:hAnsi="Candara"/>
          <w:lang w:eastAsia="en-GB"/>
        </w:rPr>
        <w:t>su</w:t>
      </w:r>
      <w:proofErr w:type="spellEnd"/>
      <w:r w:rsidRPr="00454CA6">
        <w:rPr>
          <w:rFonts w:ascii="Candara" w:hAnsi="Candara"/>
          <w:lang w:eastAsia="en-GB"/>
        </w:rPr>
        <w:t xml:space="preserve"> </w:t>
      </w:r>
      <w:proofErr w:type="spellStart"/>
      <w:r w:rsidRPr="00454CA6">
        <w:rPr>
          <w:rFonts w:ascii="Candara" w:hAnsi="Candara"/>
          <w:lang w:eastAsia="en-GB"/>
        </w:rPr>
        <w:t>jačanju</w:t>
      </w:r>
      <w:proofErr w:type="spellEnd"/>
      <w:r w:rsidRPr="00454CA6">
        <w:rPr>
          <w:rFonts w:ascii="Candara" w:hAnsi="Candara"/>
          <w:lang w:eastAsia="en-GB"/>
        </w:rPr>
        <w:t xml:space="preserve"> </w:t>
      </w:r>
      <w:proofErr w:type="spellStart"/>
      <w:r w:rsidRPr="00454CA6">
        <w:rPr>
          <w:rFonts w:ascii="Candara" w:hAnsi="Candara"/>
          <w:lang w:eastAsia="en-GB"/>
        </w:rPr>
        <w:t>institucionalnih</w:t>
      </w:r>
      <w:proofErr w:type="spellEnd"/>
      <w:r w:rsidRPr="00454CA6">
        <w:rPr>
          <w:rFonts w:ascii="Candara" w:hAnsi="Candara"/>
          <w:lang w:eastAsia="en-GB"/>
        </w:rPr>
        <w:t xml:space="preserve"> </w:t>
      </w:r>
      <w:proofErr w:type="spellStart"/>
      <w:r w:rsidRPr="00454CA6">
        <w:rPr>
          <w:rFonts w:ascii="Candara" w:hAnsi="Candara"/>
          <w:lang w:eastAsia="en-GB"/>
        </w:rPr>
        <w:t>kapaciteta</w:t>
      </w:r>
      <w:proofErr w:type="spellEnd"/>
      <w:r w:rsidRPr="00454CA6">
        <w:rPr>
          <w:rFonts w:ascii="Candara" w:hAnsi="Candara"/>
          <w:lang w:eastAsia="en-GB"/>
        </w:rPr>
        <w:t xml:space="preserve">, </w:t>
      </w:r>
      <w:proofErr w:type="spellStart"/>
      <w:r w:rsidRPr="00454CA6">
        <w:rPr>
          <w:rFonts w:ascii="Candara" w:hAnsi="Candara"/>
          <w:lang w:eastAsia="en-GB"/>
        </w:rPr>
        <w:t>unapređenju</w:t>
      </w:r>
      <w:proofErr w:type="spellEnd"/>
      <w:r w:rsidRPr="00454CA6">
        <w:rPr>
          <w:rFonts w:ascii="Candara" w:hAnsi="Candara"/>
          <w:lang w:eastAsia="en-GB"/>
        </w:rPr>
        <w:t xml:space="preserve"> </w:t>
      </w:r>
      <w:proofErr w:type="spellStart"/>
      <w:r w:rsidRPr="00454CA6">
        <w:rPr>
          <w:rFonts w:ascii="Candara" w:hAnsi="Candara"/>
          <w:lang w:eastAsia="en-GB"/>
        </w:rPr>
        <w:t>stanja</w:t>
      </w:r>
      <w:proofErr w:type="spellEnd"/>
      <w:r w:rsidRPr="00454CA6">
        <w:rPr>
          <w:rFonts w:ascii="Candara" w:hAnsi="Candara"/>
          <w:lang w:eastAsia="en-GB"/>
        </w:rPr>
        <w:t xml:space="preserve"> </w:t>
      </w:r>
      <w:proofErr w:type="spellStart"/>
      <w:r w:rsidRPr="00454CA6">
        <w:rPr>
          <w:rFonts w:ascii="Candara" w:hAnsi="Candara"/>
          <w:lang w:eastAsia="en-GB"/>
        </w:rPr>
        <w:t>životne</w:t>
      </w:r>
      <w:proofErr w:type="spellEnd"/>
      <w:r w:rsidRPr="00454CA6">
        <w:rPr>
          <w:rFonts w:ascii="Candara" w:hAnsi="Candara"/>
          <w:lang w:eastAsia="en-GB"/>
        </w:rPr>
        <w:t xml:space="preserve"> </w:t>
      </w:r>
      <w:proofErr w:type="spellStart"/>
      <w:r w:rsidRPr="00454CA6">
        <w:rPr>
          <w:rFonts w:ascii="Candara" w:hAnsi="Candara"/>
          <w:lang w:eastAsia="en-GB"/>
        </w:rPr>
        <w:t>sredine</w:t>
      </w:r>
      <w:proofErr w:type="spellEnd"/>
      <w:r w:rsidRPr="00454CA6">
        <w:rPr>
          <w:rFonts w:ascii="Candara" w:hAnsi="Candara"/>
          <w:lang w:eastAsia="en-GB"/>
        </w:rPr>
        <w:t xml:space="preserve"> i </w:t>
      </w:r>
      <w:proofErr w:type="spellStart"/>
      <w:r w:rsidRPr="00454CA6">
        <w:rPr>
          <w:rFonts w:ascii="Candara" w:hAnsi="Candara"/>
          <w:lang w:eastAsia="en-GB"/>
        </w:rPr>
        <w:t>očuvanju</w:t>
      </w:r>
      <w:proofErr w:type="spellEnd"/>
      <w:r w:rsidRPr="00454CA6">
        <w:rPr>
          <w:rFonts w:ascii="Candara" w:hAnsi="Candara"/>
          <w:lang w:eastAsia="en-GB"/>
        </w:rPr>
        <w:t xml:space="preserve"> </w:t>
      </w:r>
      <w:proofErr w:type="spellStart"/>
      <w:r w:rsidRPr="00454CA6">
        <w:rPr>
          <w:rFonts w:ascii="Candara" w:hAnsi="Candara"/>
          <w:lang w:eastAsia="en-GB"/>
        </w:rPr>
        <w:t>prirodnih</w:t>
      </w:r>
      <w:proofErr w:type="spellEnd"/>
      <w:r w:rsidRPr="00454CA6">
        <w:rPr>
          <w:rFonts w:ascii="Candara" w:hAnsi="Candara"/>
          <w:lang w:eastAsia="en-GB"/>
        </w:rPr>
        <w:t xml:space="preserve"> </w:t>
      </w:r>
      <w:proofErr w:type="spellStart"/>
      <w:r w:rsidRPr="00454CA6">
        <w:rPr>
          <w:rFonts w:ascii="Candara" w:hAnsi="Candara"/>
          <w:lang w:eastAsia="en-GB"/>
        </w:rPr>
        <w:t>resursa</w:t>
      </w:r>
      <w:proofErr w:type="spellEnd"/>
      <w:r w:rsidRPr="00454CA6">
        <w:rPr>
          <w:rFonts w:ascii="Candara" w:hAnsi="Candara"/>
          <w:lang w:eastAsia="en-GB"/>
        </w:rPr>
        <w:t xml:space="preserve"> za </w:t>
      </w:r>
      <w:proofErr w:type="spellStart"/>
      <w:r w:rsidRPr="00454CA6">
        <w:rPr>
          <w:rFonts w:ascii="Candara" w:hAnsi="Candara"/>
          <w:lang w:eastAsia="en-GB"/>
        </w:rPr>
        <w:t>buduće</w:t>
      </w:r>
      <w:proofErr w:type="spellEnd"/>
      <w:r w:rsidRPr="00454CA6">
        <w:rPr>
          <w:rFonts w:ascii="Candara" w:hAnsi="Candara"/>
          <w:lang w:eastAsia="en-GB"/>
        </w:rPr>
        <w:t xml:space="preserve"> </w:t>
      </w:r>
      <w:proofErr w:type="spellStart"/>
      <w:r w:rsidRPr="00454CA6">
        <w:rPr>
          <w:rFonts w:ascii="Candara" w:hAnsi="Candara"/>
          <w:lang w:eastAsia="en-GB"/>
        </w:rPr>
        <w:t>generacije</w:t>
      </w:r>
      <w:proofErr w:type="spellEnd"/>
      <w:r w:rsidRPr="00454CA6">
        <w:rPr>
          <w:rFonts w:ascii="Candara" w:hAnsi="Candara"/>
          <w:lang w:eastAsia="en-GB"/>
        </w:rPr>
        <w:t>.</w:t>
      </w:r>
    </w:p>
    <w:p w14:paraId="74837797" w14:textId="77777777" w:rsidR="00D651B8" w:rsidRDefault="00D651B8" w:rsidP="00D651B8">
      <w:pPr>
        <w:ind w:firstLine="720"/>
        <w:jc w:val="both"/>
        <w:rPr>
          <w:rFonts w:ascii="Candara" w:hAnsi="Candara"/>
          <w:lang w:eastAsia="en-GB"/>
        </w:rPr>
      </w:pPr>
      <w:proofErr w:type="spellStart"/>
      <w:r w:rsidRPr="00D651B8">
        <w:rPr>
          <w:rFonts w:ascii="Candara" w:hAnsi="Candara"/>
          <w:lang w:eastAsia="en-GB"/>
        </w:rPr>
        <w:t>Tokom</w:t>
      </w:r>
      <w:proofErr w:type="spellEnd"/>
      <w:r w:rsidRPr="00D651B8">
        <w:rPr>
          <w:rFonts w:ascii="Candara" w:hAnsi="Candara"/>
          <w:lang w:eastAsia="en-GB"/>
        </w:rPr>
        <w:t xml:space="preserve"> 2025. </w:t>
      </w:r>
      <w:proofErr w:type="spellStart"/>
      <w:r w:rsidRPr="00D651B8">
        <w:rPr>
          <w:rFonts w:ascii="Candara" w:hAnsi="Candara"/>
          <w:lang w:eastAsia="en-GB"/>
        </w:rPr>
        <w:t>godine</w:t>
      </w:r>
      <w:proofErr w:type="spellEnd"/>
      <w:r w:rsidRPr="00D651B8">
        <w:rPr>
          <w:rFonts w:ascii="Candara" w:hAnsi="Candara"/>
          <w:lang w:eastAsia="en-GB"/>
        </w:rPr>
        <w:t xml:space="preserve">, </w:t>
      </w:r>
      <w:proofErr w:type="spellStart"/>
      <w:r w:rsidRPr="00D651B8">
        <w:rPr>
          <w:rFonts w:ascii="Candara" w:hAnsi="Candara"/>
          <w:lang w:eastAsia="en-GB"/>
        </w:rPr>
        <w:t>Sekretarijat</w:t>
      </w:r>
      <w:proofErr w:type="spellEnd"/>
      <w:r>
        <w:rPr>
          <w:rFonts w:ascii="Candara" w:hAnsi="Candara"/>
          <w:lang w:eastAsia="en-GB"/>
        </w:rPr>
        <w:t xml:space="preserve"> za </w:t>
      </w:r>
      <w:proofErr w:type="spellStart"/>
      <w:r>
        <w:rPr>
          <w:rFonts w:ascii="Candara" w:hAnsi="Candara"/>
          <w:lang w:eastAsia="en-GB"/>
        </w:rPr>
        <w:t>ruralni</w:t>
      </w:r>
      <w:proofErr w:type="spellEnd"/>
      <w:r>
        <w:rPr>
          <w:rFonts w:ascii="Candara" w:hAnsi="Candara"/>
          <w:lang w:eastAsia="en-GB"/>
        </w:rPr>
        <w:t xml:space="preserve"> i </w:t>
      </w:r>
      <w:proofErr w:type="spellStart"/>
      <w:r>
        <w:rPr>
          <w:rFonts w:ascii="Candara" w:hAnsi="Candara"/>
          <w:lang w:eastAsia="en-GB"/>
        </w:rPr>
        <w:t>održivi</w:t>
      </w:r>
      <w:proofErr w:type="spellEnd"/>
      <w:r>
        <w:rPr>
          <w:rFonts w:ascii="Candara" w:hAnsi="Candara"/>
          <w:lang w:eastAsia="en-GB"/>
        </w:rPr>
        <w:t xml:space="preserve"> </w:t>
      </w:r>
      <w:proofErr w:type="spellStart"/>
      <w:r>
        <w:rPr>
          <w:rFonts w:ascii="Candara" w:hAnsi="Candara"/>
          <w:lang w:eastAsia="en-GB"/>
        </w:rPr>
        <w:t>razvoj</w:t>
      </w:r>
      <w:proofErr w:type="spellEnd"/>
      <w:r w:rsidRPr="00D651B8">
        <w:rPr>
          <w:rFonts w:ascii="Candara" w:hAnsi="Candara"/>
          <w:lang w:eastAsia="en-GB"/>
        </w:rPr>
        <w:t xml:space="preserve"> je </w:t>
      </w:r>
      <w:proofErr w:type="spellStart"/>
      <w:r w:rsidRPr="00D651B8">
        <w:rPr>
          <w:rFonts w:ascii="Candara" w:hAnsi="Candara"/>
          <w:lang w:eastAsia="en-GB"/>
        </w:rPr>
        <w:t>ostvario</w:t>
      </w:r>
      <w:proofErr w:type="spellEnd"/>
      <w:r w:rsidRPr="00D651B8">
        <w:rPr>
          <w:rFonts w:ascii="Candara" w:hAnsi="Candara"/>
          <w:lang w:eastAsia="en-GB"/>
        </w:rPr>
        <w:t xml:space="preserve"> </w:t>
      </w:r>
      <w:proofErr w:type="spellStart"/>
      <w:r w:rsidRPr="00D651B8">
        <w:rPr>
          <w:rFonts w:ascii="Candara" w:hAnsi="Candara"/>
          <w:lang w:eastAsia="en-GB"/>
        </w:rPr>
        <w:t>značajne</w:t>
      </w:r>
      <w:proofErr w:type="spellEnd"/>
      <w:r w:rsidRPr="00D651B8">
        <w:rPr>
          <w:rFonts w:ascii="Candara" w:hAnsi="Candara"/>
          <w:lang w:eastAsia="en-GB"/>
        </w:rPr>
        <w:t xml:space="preserve"> </w:t>
      </w:r>
      <w:proofErr w:type="spellStart"/>
      <w:r w:rsidRPr="00D651B8">
        <w:rPr>
          <w:rFonts w:ascii="Candara" w:hAnsi="Candara"/>
          <w:lang w:eastAsia="en-GB"/>
        </w:rPr>
        <w:t>rezultate</w:t>
      </w:r>
      <w:proofErr w:type="spellEnd"/>
      <w:r w:rsidRPr="00D651B8">
        <w:rPr>
          <w:rFonts w:ascii="Candara" w:hAnsi="Candara"/>
          <w:lang w:eastAsia="en-GB"/>
        </w:rPr>
        <w:t xml:space="preserve"> u </w:t>
      </w:r>
      <w:proofErr w:type="spellStart"/>
      <w:r w:rsidRPr="00D651B8">
        <w:rPr>
          <w:rFonts w:ascii="Candara" w:hAnsi="Candara"/>
          <w:lang w:eastAsia="en-GB"/>
        </w:rPr>
        <w:t>oblasti</w:t>
      </w:r>
      <w:proofErr w:type="spellEnd"/>
      <w:r w:rsidRPr="00D651B8">
        <w:rPr>
          <w:rFonts w:ascii="Candara" w:hAnsi="Candara"/>
          <w:lang w:eastAsia="en-GB"/>
        </w:rPr>
        <w:t xml:space="preserve"> </w:t>
      </w:r>
      <w:proofErr w:type="spellStart"/>
      <w:r w:rsidRPr="00D651B8">
        <w:rPr>
          <w:rFonts w:ascii="Candara" w:hAnsi="Candara"/>
          <w:lang w:eastAsia="en-GB"/>
        </w:rPr>
        <w:t>ruralnog</w:t>
      </w:r>
      <w:proofErr w:type="spellEnd"/>
      <w:r w:rsidRPr="00D651B8">
        <w:rPr>
          <w:rFonts w:ascii="Candara" w:hAnsi="Candara"/>
          <w:lang w:eastAsia="en-GB"/>
        </w:rPr>
        <w:t xml:space="preserve"> </w:t>
      </w:r>
      <w:proofErr w:type="spellStart"/>
      <w:r w:rsidRPr="00D651B8">
        <w:rPr>
          <w:rFonts w:ascii="Candara" w:hAnsi="Candara"/>
          <w:lang w:eastAsia="en-GB"/>
        </w:rPr>
        <w:t>razvoja</w:t>
      </w:r>
      <w:proofErr w:type="spellEnd"/>
      <w:r w:rsidRPr="00D651B8">
        <w:rPr>
          <w:rFonts w:ascii="Candara" w:hAnsi="Candara"/>
          <w:lang w:eastAsia="en-GB"/>
        </w:rPr>
        <w:t xml:space="preserve">, </w:t>
      </w:r>
      <w:proofErr w:type="spellStart"/>
      <w:r w:rsidRPr="00D651B8">
        <w:rPr>
          <w:rFonts w:ascii="Candara" w:hAnsi="Candara"/>
          <w:lang w:eastAsia="en-GB"/>
        </w:rPr>
        <w:t>zaštite</w:t>
      </w:r>
      <w:proofErr w:type="spellEnd"/>
      <w:r w:rsidRPr="00D651B8">
        <w:rPr>
          <w:rFonts w:ascii="Candara" w:hAnsi="Candara"/>
          <w:lang w:eastAsia="en-GB"/>
        </w:rPr>
        <w:t xml:space="preserve"> </w:t>
      </w:r>
      <w:proofErr w:type="spellStart"/>
      <w:r w:rsidRPr="00D651B8">
        <w:rPr>
          <w:rFonts w:ascii="Candara" w:hAnsi="Candara"/>
          <w:lang w:eastAsia="en-GB"/>
        </w:rPr>
        <w:t>životne</w:t>
      </w:r>
      <w:proofErr w:type="spellEnd"/>
      <w:r w:rsidRPr="00D651B8">
        <w:rPr>
          <w:rFonts w:ascii="Candara" w:hAnsi="Candara"/>
          <w:lang w:eastAsia="en-GB"/>
        </w:rPr>
        <w:t xml:space="preserve"> </w:t>
      </w:r>
      <w:proofErr w:type="spellStart"/>
      <w:r w:rsidRPr="00D651B8">
        <w:rPr>
          <w:rFonts w:ascii="Candara" w:hAnsi="Candara"/>
          <w:lang w:eastAsia="en-GB"/>
        </w:rPr>
        <w:t>sredine</w:t>
      </w:r>
      <w:proofErr w:type="spellEnd"/>
      <w:r w:rsidRPr="00D651B8">
        <w:rPr>
          <w:rFonts w:ascii="Candara" w:hAnsi="Candara"/>
          <w:lang w:eastAsia="en-GB"/>
        </w:rPr>
        <w:t xml:space="preserve"> i </w:t>
      </w:r>
      <w:proofErr w:type="spellStart"/>
      <w:r w:rsidRPr="00D651B8">
        <w:rPr>
          <w:rFonts w:ascii="Candara" w:hAnsi="Candara"/>
          <w:lang w:eastAsia="en-GB"/>
        </w:rPr>
        <w:t>održivog</w:t>
      </w:r>
      <w:proofErr w:type="spellEnd"/>
      <w:r w:rsidRPr="00D651B8">
        <w:rPr>
          <w:rFonts w:ascii="Candara" w:hAnsi="Candara"/>
          <w:lang w:eastAsia="en-GB"/>
        </w:rPr>
        <w:t xml:space="preserve"> </w:t>
      </w:r>
      <w:proofErr w:type="spellStart"/>
      <w:r w:rsidRPr="00D651B8">
        <w:rPr>
          <w:rFonts w:ascii="Candara" w:hAnsi="Candara"/>
          <w:lang w:eastAsia="en-GB"/>
        </w:rPr>
        <w:t>korišćenja</w:t>
      </w:r>
      <w:proofErr w:type="spellEnd"/>
      <w:r w:rsidRPr="00D651B8">
        <w:rPr>
          <w:rFonts w:ascii="Candara" w:hAnsi="Candara"/>
          <w:lang w:eastAsia="en-GB"/>
        </w:rPr>
        <w:t xml:space="preserve"> </w:t>
      </w:r>
      <w:proofErr w:type="spellStart"/>
      <w:r w:rsidRPr="00D651B8">
        <w:rPr>
          <w:rFonts w:ascii="Candara" w:hAnsi="Candara"/>
          <w:lang w:eastAsia="en-GB"/>
        </w:rPr>
        <w:t>resursa</w:t>
      </w:r>
      <w:proofErr w:type="spellEnd"/>
      <w:r w:rsidRPr="00D651B8">
        <w:rPr>
          <w:rFonts w:ascii="Candara" w:hAnsi="Candara"/>
          <w:lang w:eastAsia="en-GB"/>
        </w:rPr>
        <w:t xml:space="preserve">. </w:t>
      </w:r>
      <w:proofErr w:type="spellStart"/>
      <w:r w:rsidRPr="00D651B8">
        <w:rPr>
          <w:rFonts w:ascii="Candara" w:hAnsi="Candara"/>
          <w:lang w:eastAsia="en-GB"/>
        </w:rPr>
        <w:t>Efikasno</w:t>
      </w:r>
      <w:proofErr w:type="spellEnd"/>
      <w:r w:rsidRPr="00D651B8">
        <w:rPr>
          <w:rFonts w:ascii="Candara" w:hAnsi="Candara"/>
          <w:lang w:eastAsia="en-GB"/>
        </w:rPr>
        <w:t xml:space="preserve"> </w:t>
      </w:r>
      <w:proofErr w:type="spellStart"/>
      <w:r w:rsidRPr="00D651B8">
        <w:rPr>
          <w:rFonts w:ascii="Candara" w:hAnsi="Candara"/>
          <w:lang w:eastAsia="en-GB"/>
        </w:rPr>
        <w:t>su</w:t>
      </w:r>
      <w:proofErr w:type="spellEnd"/>
      <w:r w:rsidRPr="00D651B8">
        <w:rPr>
          <w:rFonts w:ascii="Candara" w:hAnsi="Candara"/>
          <w:lang w:eastAsia="en-GB"/>
        </w:rPr>
        <w:t xml:space="preserve"> </w:t>
      </w:r>
      <w:proofErr w:type="spellStart"/>
      <w:r w:rsidRPr="00D651B8">
        <w:rPr>
          <w:rFonts w:ascii="Candara" w:hAnsi="Candara"/>
          <w:lang w:eastAsia="en-GB"/>
        </w:rPr>
        <w:t>provedene</w:t>
      </w:r>
      <w:proofErr w:type="spellEnd"/>
      <w:r w:rsidRPr="00D651B8">
        <w:rPr>
          <w:rFonts w:ascii="Candara" w:hAnsi="Candara"/>
          <w:lang w:eastAsia="en-GB"/>
        </w:rPr>
        <w:t xml:space="preserve"> </w:t>
      </w:r>
      <w:proofErr w:type="spellStart"/>
      <w:r w:rsidRPr="00D651B8">
        <w:rPr>
          <w:rFonts w:ascii="Candara" w:hAnsi="Candara"/>
          <w:lang w:eastAsia="en-GB"/>
        </w:rPr>
        <w:t>mjere</w:t>
      </w:r>
      <w:proofErr w:type="spellEnd"/>
      <w:r w:rsidRPr="00D651B8">
        <w:rPr>
          <w:rFonts w:ascii="Candara" w:hAnsi="Candara"/>
          <w:lang w:eastAsia="en-GB"/>
        </w:rPr>
        <w:t xml:space="preserve"> </w:t>
      </w:r>
      <w:proofErr w:type="spellStart"/>
      <w:r w:rsidRPr="00D651B8">
        <w:rPr>
          <w:rFonts w:ascii="Candara" w:hAnsi="Candara"/>
          <w:lang w:eastAsia="en-GB"/>
        </w:rPr>
        <w:t>podsticaja</w:t>
      </w:r>
      <w:proofErr w:type="spellEnd"/>
      <w:r w:rsidRPr="00D651B8">
        <w:rPr>
          <w:rFonts w:ascii="Candara" w:hAnsi="Candara"/>
          <w:lang w:eastAsia="en-GB"/>
        </w:rPr>
        <w:t xml:space="preserve"> i </w:t>
      </w:r>
      <w:proofErr w:type="spellStart"/>
      <w:r w:rsidRPr="00D651B8">
        <w:rPr>
          <w:rFonts w:ascii="Candara" w:hAnsi="Candara"/>
          <w:lang w:eastAsia="en-GB"/>
        </w:rPr>
        <w:t>upravni</w:t>
      </w:r>
      <w:proofErr w:type="spellEnd"/>
      <w:r w:rsidRPr="00D651B8">
        <w:rPr>
          <w:rFonts w:ascii="Candara" w:hAnsi="Candara"/>
          <w:lang w:eastAsia="en-GB"/>
        </w:rPr>
        <w:t xml:space="preserve"> </w:t>
      </w:r>
      <w:proofErr w:type="spellStart"/>
      <w:r w:rsidRPr="00D651B8">
        <w:rPr>
          <w:rFonts w:ascii="Candara" w:hAnsi="Candara"/>
          <w:lang w:eastAsia="en-GB"/>
        </w:rPr>
        <w:t>postupci</w:t>
      </w:r>
      <w:proofErr w:type="spellEnd"/>
      <w:r w:rsidRPr="00D651B8">
        <w:rPr>
          <w:rFonts w:ascii="Candara" w:hAnsi="Candara"/>
          <w:lang w:eastAsia="en-GB"/>
        </w:rPr>
        <w:t xml:space="preserve">, </w:t>
      </w:r>
      <w:proofErr w:type="spellStart"/>
      <w:r w:rsidRPr="00D651B8">
        <w:rPr>
          <w:rFonts w:ascii="Candara" w:hAnsi="Candara"/>
          <w:lang w:eastAsia="en-GB"/>
        </w:rPr>
        <w:t>pri</w:t>
      </w:r>
      <w:proofErr w:type="spellEnd"/>
      <w:r w:rsidRPr="00D651B8">
        <w:rPr>
          <w:rFonts w:ascii="Candara" w:hAnsi="Candara"/>
          <w:lang w:eastAsia="en-GB"/>
        </w:rPr>
        <w:t xml:space="preserve"> </w:t>
      </w:r>
      <w:proofErr w:type="spellStart"/>
      <w:r w:rsidRPr="00D651B8">
        <w:rPr>
          <w:rFonts w:ascii="Candara" w:hAnsi="Candara"/>
          <w:lang w:eastAsia="en-GB"/>
        </w:rPr>
        <w:t>čemu</w:t>
      </w:r>
      <w:proofErr w:type="spellEnd"/>
      <w:r w:rsidRPr="00D651B8">
        <w:rPr>
          <w:rFonts w:ascii="Candara" w:hAnsi="Candara"/>
          <w:lang w:eastAsia="en-GB"/>
        </w:rPr>
        <w:t xml:space="preserve"> je </w:t>
      </w:r>
      <w:proofErr w:type="spellStart"/>
      <w:r w:rsidRPr="00D651B8">
        <w:rPr>
          <w:rFonts w:ascii="Candara" w:hAnsi="Candara"/>
          <w:lang w:eastAsia="en-GB"/>
        </w:rPr>
        <w:t>veliki</w:t>
      </w:r>
      <w:proofErr w:type="spellEnd"/>
      <w:r w:rsidRPr="00D651B8">
        <w:rPr>
          <w:rFonts w:ascii="Candara" w:hAnsi="Candara"/>
          <w:lang w:eastAsia="en-GB"/>
        </w:rPr>
        <w:t xml:space="preserve"> </w:t>
      </w:r>
      <w:proofErr w:type="spellStart"/>
      <w:r w:rsidRPr="00D651B8">
        <w:rPr>
          <w:rFonts w:ascii="Candara" w:hAnsi="Candara"/>
          <w:lang w:eastAsia="en-GB"/>
        </w:rPr>
        <w:t>broj</w:t>
      </w:r>
      <w:proofErr w:type="spellEnd"/>
      <w:r w:rsidRPr="00D651B8">
        <w:rPr>
          <w:rFonts w:ascii="Candara" w:hAnsi="Candara"/>
          <w:lang w:eastAsia="en-GB"/>
        </w:rPr>
        <w:t xml:space="preserve"> </w:t>
      </w:r>
      <w:proofErr w:type="spellStart"/>
      <w:r w:rsidRPr="00D651B8">
        <w:rPr>
          <w:rFonts w:ascii="Candara" w:hAnsi="Candara"/>
          <w:lang w:eastAsia="en-GB"/>
        </w:rPr>
        <w:t>zahtjeva</w:t>
      </w:r>
      <w:proofErr w:type="spellEnd"/>
      <w:r w:rsidRPr="00D651B8">
        <w:rPr>
          <w:rFonts w:ascii="Candara" w:hAnsi="Candara"/>
          <w:lang w:eastAsia="en-GB"/>
        </w:rPr>
        <w:t xml:space="preserve"> </w:t>
      </w:r>
      <w:proofErr w:type="spellStart"/>
      <w:r w:rsidRPr="00D651B8">
        <w:rPr>
          <w:rFonts w:ascii="Candara" w:hAnsi="Candara"/>
          <w:lang w:eastAsia="en-GB"/>
        </w:rPr>
        <w:t>pozitivno</w:t>
      </w:r>
      <w:proofErr w:type="spellEnd"/>
      <w:r w:rsidRPr="00D651B8">
        <w:rPr>
          <w:rFonts w:ascii="Candara" w:hAnsi="Candara"/>
          <w:lang w:eastAsia="en-GB"/>
        </w:rPr>
        <w:t xml:space="preserve"> </w:t>
      </w:r>
      <w:proofErr w:type="spellStart"/>
      <w:r w:rsidRPr="00D651B8">
        <w:rPr>
          <w:rFonts w:ascii="Candara" w:hAnsi="Candara"/>
          <w:lang w:eastAsia="en-GB"/>
        </w:rPr>
        <w:t>riješen</w:t>
      </w:r>
      <w:proofErr w:type="spellEnd"/>
      <w:r w:rsidRPr="00D651B8">
        <w:rPr>
          <w:rFonts w:ascii="Candara" w:hAnsi="Candara"/>
          <w:lang w:eastAsia="en-GB"/>
        </w:rPr>
        <w:t>.</w:t>
      </w:r>
      <w:r>
        <w:rPr>
          <w:rFonts w:ascii="Candara" w:hAnsi="Candara"/>
          <w:lang w:eastAsia="en-GB"/>
        </w:rPr>
        <w:t xml:space="preserve"> </w:t>
      </w:r>
      <w:proofErr w:type="spellStart"/>
      <w:r>
        <w:rPr>
          <w:rFonts w:ascii="Candara" w:hAnsi="Candara"/>
          <w:lang w:eastAsia="en-GB"/>
        </w:rPr>
        <w:t>Postignuti</w:t>
      </w:r>
      <w:proofErr w:type="spellEnd"/>
      <w:r>
        <w:rPr>
          <w:rFonts w:ascii="Candara" w:hAnsi="Candara"/>
          <w:lang w:eastAsia="en-GB"/>
        </w:rPr>
        <w:t xml:space="preserve"> </w:t>
      </w:r>
      <w:proofErr w:type="spellStart"/>
      <w:proofErr w:type="gramStart"/>
      <w:r>
        <w:rPr>
          <w:rFonts w:ascii="Candara" w:hAnsi="Candara"/>
          <w:lang w:eastAsia="en-GB"/>
        </w:rPr>
        <w:t>r</w:t>
      </w:r>
      <w:r w:rsidRPr="00D651B8">
        <w:rPr>
          <w:rFonts w:ascii="Candara" w:hAnsi="Candara"/>
          <w:lang w:eastAsia="en-GB"/>
        </w:rPr>
        <w:t>ezultati</w:t>
      </w:r>
      <w:proofErr w:type="spellEnd"/>
      <w:r w:rsidRPr="00D651B8">
        <w:rPr>
          <w:rFonts w:ascii="Candara" w:hAnsi="Candara"/>
          <w:lang w:eastAsia="en-GB"/>
        </w:rPr>
        <w:t xml:space="preserve"> </w:t>
      </w:r>
      <w:r>
        <w:rPr>
          <w:rFonts w:ascii="Candara" w:hAnsi="Candara"/>
          <w:lang w:eastAsia="en-GB"/>
        </w:rPr>
        <w:t xml:space="preserve"> </w:t>
      </w:r>
      <w:proofErr w:type="spellStart"/>
      <w:r>
        <w:rPr>
          <w:rFonts w:ascii="Candara" w:hAnsi="Candara"/>
          <w:lang w:eastAsia="en-GB"/>
        </w:rPr>
        <w:t>su</w:t>
      </w:r>
      <w:proofErr w:type="spellEnd"/>
      <w:proofErr w:type="gramEnd"/>
      <w:r>
        <w:rPr>
          <w:rFonts w:ascii="Candara" w:hAnsi="Candara"/>
          <w:lang w:eastAsia="en-GB"/>
        </w:rPr>
        <w:t xml:space="preserve"> </w:t>
      </w:r>
      <w:proofErr w:type="spellStart"/>
      <w:r w:rsidRPr="00D651B8">
        <w:rPr>
          <w:rFonts w:ascii="Candara" w:hAnsi="Candara"/>
          <w:lang w:eastAsia="en-GB"/>
        </w:rPr>
        <w:t>doprinijeli</w:t>
      </w:r>
      <w:proofErr w:type="spellEnd"/>
      <w:r w:rsidRPr="00D651B8">
        <w:rPr>
          <w:rFonts w:ascii="Candara" w:hAnsi="Candara"/>
          <w:lang w:eastAsia="en-GB"/>
        </w:rPr>
        <w:t xml:space="preserve"> </w:t>
      </w:r>
      <w:proofErr w:type="spellStart"/>
      <w:r>
        <w:rPr>
          <w:rFonts w:ascii="Candara" w:hAnsi="Candara"/>
          <w:lang w:eastAsia="en-GB"/>
        </w:rPr>
        <w:t>p</w:t>
      </w:r>
      <w:r w:rsidRPr="00D651B8">
        <w:rPr>
          <w:rFonts w:ascii="Candara" w:hAnsi="Candara"/>
          <w:lang w:eastAsia="en-GB"/>
        </w:rPr>
        <w:t>oboljšanju</w:t>
      </w:r>
      <w:proofErr w:type="spellEnd"/>
      <w:r w:rsidRPr="00D651B8">
        <w:rPr>
          <w:rFonts w:ascii="Candara" w:hAnsi="Candara"/>
          <w:lang w:eastAsia="en-GB"/>
        </w:rPr>
        <w:t xml:space="preserve"> </w:t>
      </w:r>
      <w:proofErr w:type="spellStart"/>
      <w:r w:rsidRPr="00D651B8">
        <w:rPr>
          <w:rFonts w:ascii="Candara" w:hAnsi="Candara"/>
          <w:lang w:eastAsia="en-GB"/>
        </w:rPr>
        <w:t>životnih</w:t>
      </w:r>
      <w:proofErr w:type="spellEnd"/>
      <w:r w:rsidRPr="00D651B8">
        <w:rPr>
          <w:rFonts w:ascii="Candara" w:hAnsi="Candara"/>
          <w:lang w:eastAsia="en-GB"/>
        </w:rPr>
        <w:t xml:space="preserve"> </w:t>
      </w:r>
      <w:proofErr w:type="spellStart"/>
      <w:r w:rsidRPr="00D651B8">
        <w:rPr>
          <w:rFonts w:ascii="Candara" w:hAnsi="Candara"/>
          <w:lang w:eastAsia="en-GB"/>
        </w:rPr>
        <w:t>uslova</w:t>
      </w:r>
      <w:proofErr w:type="spellEnd"/>
      <w:r w:rsidRPr="00D651B8">
        <w:rPr>
          <w:rFonts w:ascii="Candara" w:hAnsi="Candara"/>
          <w:lang w:eastAsia="en-GB"/>
        </w:rPr>
        <w:t xml:space="preserve"> u </w:t>
      </w:r>
      <w:proofErr w:type="spellStart"/>
      <w:r w:rsidRPr="00D651B8">
        <w:rPr>
          <w:rFonts w:ascii="Candara" w:hAnsi="Candara"/>
          <w:lang w:eastAsia="en-GB"/>
        </w:rPr>
        <w:t>ruralnim</w:t>
      </w:r>
      <w:proofErr w:type="spellEnd"/>
      <w:r w:rsidRPr="00D651B8">
        <w:rPr>
          <w:rFonts w:ascii="Candara" w:hAnsi="Candara"/>
          <w:lang w:eastAsia="en-GB"/>
        </w:rPr>
        <w:t xml:space="preserve"> </w:t>
      </w:r>
      <w:proofErr w:type="spellStart"/>
      <w:r w:rsidRPr="00D651B8">
        <w:rPr>
          <w:rFonts w:ascii="Candara" w:hAnsi="Candara"/>
          <w:lang w:eastAsia="en-GB"/>
        </w:rPr>
        <w:t>područjima</w:t>
      </w:r>
      <w:proofErr w:type="spellEnd"/>
      <w:r w:rsidRPr="00D651B8">
        <w:rPr>
          <w:rFonts w:ascii="Candara" w:hAnsi="Candara"/>
          <w:lang w:eastAsia="en-GB"/>
        </w:rPr>
        <w:t>,</w:t>
      </w:r>
      <w:r>
        <w:rPr>
          <w:rFonts w:ascii="Candara" w:hAnsi="Candara"/>
          <w:lang w:eastAsia="en-GB"/>
        </w:rPr>
        <w:t xml:space="preserve"> </w:t>
      </w:r>
      <w:proofErr w:type="spellStart"/>
      <w:r>
        <w:rPr>
          <w:rFonts w:ascii="Candara" w:hAnsi="Candara"/>
          <w:lang w:eastAsia="en-GB"/>
        </w:rPr>
        <w:t>j</w:t>
      </w:r>
      <w:r w:rsidRPr="00D651B8">
        <w:rPr>
          <w:rFonts w:ascii="Candara" w:hAnsi="Candara"/>
          <w:lang w:eastAsia="en-GB"/>
        </w:rPr>
        <w:t>ačanju</w:t>
      </w:r>
      <w:proofErr w:type="spellEnd"/>
      <w:r w:rsidRPr="00D651B8">
        <w:rPr>
          <w:rFonts w:ascii="Candara" w:hAnsi="Candara"/>
          <w:lang w:eastAsia="en-GB"/>
        </w:rPr>
        <w:t xml:space="preserve"> </w:t>
      </w:r>
      <w:proofErr w:type="spellStart"/>
      <w:r w:rsidRPr="00D651B8">
        <w:rPr>
          <w:rFonts w:ascii="Candara" w:hAnsi="Candara"/>
          <w:lang w:eastAsia="en-GB"/>
        </w:rPr>
        <w:t>lokalne</w:t>
      </w:r>
      <w:proofErr w:type="spellEnd"/>
      <w:r w:rsidRPr="00D651B8">
        <w:rPr>
          <w:rFonts w:ascii="Candara" w:hAnsi="Candara"/>
          <w:lang w:eastAsia="en-GB"/>
        </w:rPr>
        <w:t xml:space="preserve"> </w:t>
      </w:r>
      <w:proofErr w:type="spellStart"/>
      <w:r w:rsidRPr="00D651B8">
        <w:rPr>
          <w:rFonts w:ascii="Candara" w:hAnsi="Candara"/>
          <w:lang w:eastAsia="en-GB"/>
        </w:rPr>
        <w:t>ekonomije</w:t>
      </w:r>
      <w:proofErr w:type="spellEnd"/>
      <w:r w:rsidRPr="00D651B8">
        <w:rPr>
          <w:rFonts w:ascii="Candara" w:hAnsi="Candara"/>
          <w:lang w:eastAsia="en-GB"/>
        </w:rPr>
        <w:t xml:space="preserve"> i poljoprivrede,</w:t>
      </w:r>
      <w:r>
        <w:rPr>
          <w:rFonts w:ascii="Candara" w:hAnsi="Candara"/>
          <w:lang w:eastAsia="en-GB"/>
        </w:rPr>
        <w:t xml:space="preserve"> </w:t>
      </w:r>
      <w:proofErr w:type="spellStart"/>
      <w:r>
        <w:rPr>
          <w:rFonts w:ascii="Candara" w:hAnsi="Candara"/>
          <w:lang w:eastAsia="en-GB"/>
        </w:rPr>
        <w:t>o</w:t>
      </w:r>
      <w:r w:rsidRPr="00D651B8">
        <w:rPr>
          <w:rFonts w:ascii="Candara" w:hAnsi="Candara"/>
          <w:lang w:eastAsia="en-GB"/>
        </w:rPr>
        <w:t>čuvanju</w:t>
      </w:r>
      <w:proofErr w:type="spellEnd"/>
      <w:r w:rsidRPr="00D651B8">
        <w:rPr>
          <w:rFonts w:ascii="Candara" w:hAnsi="Candara"/>
          <w:lang w:eastAsia="en-GB"/>
        </w:rPr>
        <w:t xml:space="preserve"> </w:t>
      </w:r>
      <w:proofErr w:type="spellStart"/>
      <w:r w:rsidRPr="00D651B8">
        <w:rPr>
          <w:rFonts w:ascii="Candara" w:hAnsi="Candara"/>
          <w:lang w:eastAsia="en-GB"/>
        </w:rPr>
        <w:t>prirodnih</w:t>
      </w:r>
      <w:proofErr w:type="spellEnd"/>
      <w:r w:rsidRPr="00D651B8">
        <w:rPr>
          <w:rFonts w:ascii="Candara" w:hAnsi="Candara"/>
          <w:lang w:eastAsia="en-GB"/>
        </w:rPr>
        <w:t xml:space="preserve"> </w:t>
      </w:r>
      <w:proofErr w:type="spellStart"/>
      <w:r w:rsidRPr="00D651B8">
        <w:rPr>
          <w:rFonts w:ascii="Candara" w:hAnsi="Candara"/>
          <w:lang w:eastAsia="en-GB"/>
        </w:rPr>
        <w:t>resursa</w:t>
      </w:r>
      <w:proofErr w:type="spellEnd"/>
      <w:r w:rsidRPr="00D651B8">
        <w:rPr>
          <w:rFonts w:ascii="Candara" w:hAnsi="Candara"/>
          <w:lang w:eastAsia="en-GB"/>
        </w:rPr>
        <w:t xml:space="preserve"> i </w:t>
      </w:r>
      <w:proofErr w:type="spellStart"/>
      <w:r w:rsidRPr="00D651B8">
        <w:rPr>
          <w:rFonts w:ascii="Candara" w:hAnsi="Candara"/>
          <w:lang w:eastAsia="en-GB"/>
        </w:rPr>
        <w:t>biodiverziteta</w:t>
      </w:r>
      <w:proofErr w:type="spellEnd"/>
      <w:r w:rsidRPr="00D651B8">
        <w:rPr>
          <w:rFonts w:ascii="Candara" w:hAnsi="Candara"/>
          <w:lang w:eastAsia="en-GB"/>
        </w:rPr>
        <w:t>,</w:t>
      </w:r>
      <w:r>
        <w:rPr>
          <w:rFonts w:ascii="Candara" w:hAnsi="Candara"/>
          <w:lang w:eastAsia="en-GB"/>
        </w:rPr>
        <w:t xml:space="preserve"> </w:t>
      </w:r>
      <w:proofErr w:type="spellStart"/>
      <w:r>
        <w:rPr>
          <w:rFonts w:ascii="Candara" w:hAnsi="Candara"/>
          <w:lang w:eastAsia="en-GB"/>
        </w:rPr>
        <w:t>j</w:t>
      </w:r>
      <w:r w:rsidRPr="00D651B8">
        <w:rPr>
          <w:rFonts w:ascii="Candara" w:hAnsi="Candara"/>
          <w:lang w:eastAsia="en-GB"/>
        </w:rPr>
        <w:t>ačanju</w:t>
      </w:r>
      <w:proofErr w:type="spellEnd"/>
      <w:r w:rsidRPr="00D651B8">
        <w:rPr>
          <w:rFonts w:ascii="Candara" w:hAnsi="Candara"/>
          <w:lang w:eastAsia="en-GB"/>
        </w:rPr>
        <w:t xml:space="preserve"> </w:t>
      </w:r>
      <w:proofErr w:type="spellStart"/>
      <w:r w:rsidRPr="00D651B8">
        <w:rPr>
          <w:rFonts w:ascii="Candara" w:hAnsi="Candara"/>
          <w:lang w:eastAsia="en-GB"/>
        </w:rPr>
        <w:t>institucionalnih</w:t>
      </w:r>
      <w:proofErr w:type="spellEnd"/>
      <w:r w:rsidRPr="00D651B8">
        <w:rPr>
          <w:rFonts w:ascii="Candara" w:hAnsi="Candara"/>
          <w:lang w:eastAsia="en-GB"/>
        </w:rPr>
        <w:t xml:space="preserve"> </w:t>
      </w:r>
      <w:proofErr w:type="spellStart"/>
      <w:r w:rsidRPr="00D651B8">
        <w:rPr>
          <w:rFonts w:ascii="Candara" w:hAnsi="Candara"/>
          <w:lang w:eastAsia="en-GB"/>
        </w:rPr>
        <w:t>kapaciteta</w:t>
      </w:r>
      <w:proofErr w:type="spellEnd"/>
      <w:r w:rsidRPr="00D651B8">
        <w:rPr>
          <w:rFonts w:ascii="Candara" w:hAnsi="Candara"/>
          <w:lang w:eastAsia="en-GB"/>
        </w:rPr>
        <w:t xml:space="preserve"> i </w:t>
      </w:r>
      <w:proofErr w:type="spellStart"/>
      <w:r w:rsidRPr="00D651B8">
        <w:rPr>
          <w:rFonts w:ascii="Candara" w:hAnsi="Candara"/>
          <w:lang w:eastAsia="en-GB"/>
        </w:rPr>
        <w:t>svijesti</w:t>
      </w:r>
      <w:proofErr w:type="spellEnd"/>
      <w:r w:rsidRPr="00D651B8">
        <w:rPr>
          <w:rFonts w:ascii="Candara" w:hAnsi="Candara"/>
          <w:lang w:eastAsia="en-GB"/>
        </w:rPr>
        <w:t xml:space="preserve"> </w:t>
      </w:r>
      <w:proofErr w:type="spellStart"/>
      <w:r w:rsidRPr="00D651B8">
        <w:rPr>
          <w:rFonts w:ascii="Candara" w:hAnsi="Candara"/>
          <w:lang w:eastAsia="en-GB"/>
        </w:rPr>
        <w:t>građana</w:t>
      </w:r>
      <w:proofErr w:type="spellEnd"/>
      <w:r w:rsidRPr="00D651B8">
        <w:rPr>
          <w:rFonts w:ascii="Candara" w:hAnsi="Candara"/>
          <w:lang w:eastAsia="en-GB"/>
        </w:rPr>
        <w:t xml:space="preserve"> o </w:t>
      </w:r>
      <w:proofErr w:type="spellStart"/>
      <w:r w:rsidRPr="00D651B8">
        <w:rPr>
          <w:rFonts w:ascii="Candara" w:hAnsi="Candara"/>
          <w:lang w:eastAsia="en-GB"/>
        </w:rPr>
        <w:t>održivom</w:t>
      </w:r>
      <w:proofErr w:type="spellEnd"/>
      <w:r w:rsidRPr="00D651B8">
        <w:rPr>
          <w:rFonts w:ascii="Candara" w:hAnsi="Candara"/>
          <w:lang w:eastAsia="en-GB"/>
        </w:rPr>
        <w:t xml:space="preserve"> </w:t>
      </w:r>
      <w:proofErr w:type="spellStart"/>
      <w:r w:rsidRPr="00D651B8">
        <w:rPr>
          <w:rFonts w:ascii="Candara" w:hAnsi="Candara"/>
          <w:lang w:eastAsia="en-GB"/>
        </w:rPr>
        <w:t>razvoju</w:t>
      </w:r>
      <w:proofErr w:type="spellEnd"/>
      <w:r w:rsidRPr="00D651B8">
        <w:rPr>
          <w:rFonts w:ascii="Candara" w:hAnsi="Candara"/>
          <w:lang w:eastAsia="en-GB"/>
        </w:rPr>
        <w:t>.</w:t>
      </w:r>
    </w:p>
    <w:p w14:paraId="47F6DA76" w14:textId="77777777" w:rsidR="00D651B8" w:rsidRDefault="00D651B8" w:rsidP="00D651B8">
      <w:pPr>
        <w:ind w:firstLine="720"/>
        <w:jc w:val="both"/>
        <w:rPr>
          <w:rFonts w:ascii="Candara" w:hAnsi="Candara"/>
          <w:lang w:eastAsia="en-GB"/>
        </w:rPr>
      </w:pPr>
      <w:proofErr w:type="spellStart"/>
      <w:r w:rsidRPr="00D651B8">
        <w:rPr>
          <w:rFonts w:ascii="Candara" w:hAnsi="Candara"/>
          <w:lang w:eastAsia="en-GB"/>
        </w:rPr>
        <w:t>Sekretarijat</w:t>
      </w:r>
      <w:proofErr w:type="spellEnd"/>
      <w:r w:rsidRPr="00D651B8">
        <w:rPr>
          <w:rFonts w:ascii="Candara" w:hAnsi="Candara"/>
          <w:lang w:eastAsia="en-GB"/>
        </w:rPr>
        <w:t xml:space="preserve"> </w:t>
      </w:r>
      <w:proofErr w:type="spellStart"/>
      <w:r w:rsidRPr="00D651B8">
        <w:rPr>
          <w:rFonts w:ascii="Candara" w:hAnsi="Candara"/>
          <w:lang w:eastAsia="en-GB"/>
        </w:rPr>
        <w:t>će</w:t>
      </w:r>
      <w:proofErr w:type="spellEnd"/>
      <w:r w:rsidRPr="00D651B8">
        <w:rPr>
          <w:rFonts w:ascii="Candara" w:hAnsi="Candara"/>
          <w:lang w:eastAsia="en-GB"/>
        </w:rPr>
        <w:t xml:space="preserve"> i </w:t>
      </w:r>
      <w:proofErr w:type="spellStart"/>
      <w:r w:rsidRPr="00D651B8">
        <w:rPr>
          <w:rFonts w:ascii="Candara" w:hAnsi="Candara"/>
          <w:lang w:eastAsia="en-GB"/>
        </w:rPr>
        <w:t>dalje</w:t>
      </w:r>
      <w:proofErr w:type="spellEnd"/>
      <w:r w:rsidRPr="00D651B8">
        <w:rPr>
          <w:rFonts w:ascii="Candara" w:hAnsi="Candara"/>
          <w:lang w:eastAsia="en-GB"/>
        </w:rPr>
        <w:t xml:space="preserve"> </w:t>
      </w:r>
      <w:proofErr w:type="spellStart"/>
      <w:r w:rsidRPr="00D651B8">
        <w:rPr>
          <w:rFonts w:ascii="Candara" w:hAnsi="Candara"/>
          <w:lang w:eastAsia="en-GB"/>
        </w:rPr>
        <w:t>raditi</w:t>
      </w:r>
      <w:proofErr w:type="spellEnd"/>
      <w:r w:rsidRPr="00D651B8">
        <w:rPr>
          <w:rFonts w:ascii="Candara" w:hAnsi="Candara"/>
          <w:lang w:eastAsia="en-GB"/>
        </w:rPr>
        <w:t xml:space="preserve"> </w:t>
      </w:r>
      <w:proofErr w:type="spellStart"/>
      <w:r w:rsidRPr="00D651B8">
        <w:rPr>
          <w:rFonts w:ascii="Candara" w:hAnsi="Candara"/>
          <w:lang w:eastAsia="en-GB"/>
        </w:rPr>
        <w:t>na</w:t>
      </w:r>
      <w:proofErr w:type="spellEnd"/>
      <w:r w:rsidRPr="00D651B8">
        <w:rPr>
          <w:rFonts w:ascii="Candara" w:hAnsi="Candara"/>
          <w:lang w:eastAsia="en-GB"/>
        </w:rPr>
        <w:t xml:space="preserve"> </w:t>
      </w:r>
      <w:proofErr w:type="spellStart"/>
      <w:r w:rsidRPr="00D651B8">
        <w:rPr>
          <w:rFonts w:ascii="Candara" w:hAnsi="Candara"/>
          <w:lang w:eastAsia="en-GB"/>
        </w:rPr>
        <w:t>unapređenju</w:t>
      </w:r>
      <w:proofErr w:type="spellEnd"/>
      <w:r w:rsidRPr="00D651B8">
        <w:rPr>
          <w:rFonts w:ascii="Candara" w:hAnsi="Candara"/>
          <w:lang w:eastAsia="en-GB"/>
        </w:rPr>
        <w:t xml:space="preserve"> </w:t>
      </w:r>
      <w:proofErr w:type="spellStart"/>
      <w:r w:rsidRPr="00D651B8">
        <w:rPr>
          <w:rFonts w:ascii="Candara" w:hAnsi="Candara"/>
          <w:lang w:eastAsia="en-GB"/>
        </w:rPr>
        <w:t>svih</w:t>
      </w:r>
      <w:proofErr w:type="spellEnd"/>
      <w:r w:rsidRPr="00D651B8">
        <w:rPr>
          <w:rFonts w:ascii="Candara" w:hAnsi="Candara"/>
          <w:lang w:eastAsia="en-GB"/>
        </w:rPr>
        <w:t xml:space="preserve"> </w:t>
      </w:r>
      <w:proofErr w:type="spellStart"/>
      <w:r w:rsidRPr="00D651B8">
        <w:rPr>
          <w:rFonts w:ascii="Candara" w:hAnsi="Candara"/>
          <w:lang w:eastAsia="en-GB"/>
        </w:rPr>
        <w:t>ovih</w:t>
      </w:r>
      <w:proofErr w:type="spellEnd"/>
      <w:r w:rsidRPr="00D651B8">
        <w:rPr>
          <w:rFonts w:ascii="Candara" w:hAnsi="Candara"/>
          <w:lang w:eastAsia="en-GB"/>
        </w:rPr>
        <w:t xml:space="preserve"> </w:t>
      </w:r>
      <w:proofErr w:type="spellStart"/>
      <w:r w:rsidRPr="00D651B8">
        <w:rPr>
          <w:rFonts w:ascii="Candara" w:hAnsi="Candara"/>
          <w:lang w:eastAsia="en-GB"/>
        </w:rPr>
        <w:t>oblasti</w:t>
      </w:r>
      <w:proofErr w:type="spellEnd"/>
      <w:r w:rsidRPr="00D651B8">
        <w:rPr>
          <w:rFonts w:ascii="Candara" w:hAnsi="Candara"/>
          <w:lang w:eastAsia="en-GB"/>
        </w:rPr>
        <w:t xml:space="preserve">, </w:t>
      </w:r>
      <w:proofErr w:type="spellStart"/>
      <w:r w:rsidRPr="00D651B8">
        <w:rPr>
          <w:rFonts w:ascii="Candara" w:hAnsi="Candara"/>
          <w:lang w:eastAsia="en-GB"/>
        </w:rPr>
        <w:t>uz</w:t>
      </w:r>
      <w:proofErr w:type="spellEnd"/>
      <w:r w:rsidRPr="00D651B8">
        <w:rPr>
          <w:rFonts w:ascii="Candara" w:hAnsi="Candara"/>
          <w:lang w:eastAsia="en-GB"/>
        </w:rPr>
        <w:t xml:space="preserve"> </w:t>
      </w:r>
      <w:proofErr w:type="spellStart"/>
      <w:r w:rsidRPr="00D651B8">
        <w:rPr>
          <w:rFonts w:ascii="Candara" w:hAnsi="Candara"/>
          <w:lang w:eastAsia="en-GB"/>
        </w:rPr>
        <w:t>kontinuirano</w:t>
      </w:r>
      <w:proofErr w:type="spellEnd"/>
      <w:r w:rsidRPr="00D651B8">
        <w:rPr>
          <w:rFonts w:ascii="Candara" w:hAnsi="Candara"/>
          <w:lang w:eastAsia="en-GB"/>
        </w:rPr>
        <w:t xml:space="preserve"> </w:t>
      </w:r>
      <w:proofErr w:type="spellStart"/>
      <w:r w:rsidRPr="00D651B8">
        <w:rPr>
          <w:rFonts w:ascii="Candara" w:hAnsi="Candara"/>
          <w:lang w:eastAsia="en-GB"/>
        </w:rPr>
        <w:t>jačanje</w:t>
      </w:r>
      <w:proofErr w:type="spellEnd"/>
      <w:r w:rsidRPr="00D651B8">
        <w:rPr>
          <w:rFonts w:ascii="Candara" w:hAnsi="Candara"/>
          <w:lang w:eastAsia="en-GB"/>
        </w:rPr>
        <w:t xml:space="preserve"> </w:t>
      </w:r>
      <w:proofErr w:type="spellStart"/>
      <w:r w:rsidRPr="00D651B8">
        <w:rPr>
          <w:rFonts w:ascii="Candara" w:hAnsi="Candara"/>
          <w:lang w:eastAsia="en-GB"/>
        </w:rPr>
        <w:t>kapaciteta</w:t>
      </w:r>
      <w:proofErr w:type="spellEnd"/>
      <w:r w:rsidRPr="00D651B8">
        <w:rPr>
          <w:rFonts w:ascii="Candara" w:hAnsi="Candara"/>
          <w:lang w:eastAsia="en-GB"/>
        </w:rPr>
        <w:t xml:space="preserve"> i </w:t>
      </w:r>
      <w:proofErr w:type="spellStart"/>
      <w:r w:rsidRPr="00D651B8">
        <w:rPr>
          <w:rFonts w:ascii="Candara" w:hAnsi="Candara"/>
          <w:lang w:eastAsia="en-GB"/>
        </w:rPr>
        <w:t>saradnje</w:t>
      </w:r>
      <w:proofErr w:type="spellEnd"/>
      <w:r w:rsidRPr="00D651B8">
        <w:rPr>
          <w:rFonts w:ascii="Candara" w:hAnsi="Candara"/>
          <w:lang w:eastAsia="en-GB"/>
        </w:rPr>
        <w:t xml:space="preserve"> </w:t>
      </w:r>
      <w:proofErr w:type="spellStart"/>
      <w:r w:rsidRPr="00D651B8">
        <w:rPr>
          <w:rFonts w:ascii="Candara" w:hAnsi="Candara"/>
          <w:lang w:eastAsia="en-GB"/>
        </w:rPr>
        <w:t>sa</w:t>
      </w:r>
      <w:proofErr w:type="spellEnd"/>
      <w:r w:rsidRPr="00D651B8">
        <w:rPr>
          <w:rFonts w:ascii="Candara" w:hAnsi="Candara"/>
          <w:lang w:eastAsia="en-GB"/>
        </w:rPr>
        <w:t xml:space="preserve"> </w:t>
      </w:r>
      <w:proofErr w:type="spellStart"/>
      <w:r w:rsidRPr="00D651B8">
        <w:rPr>
          <w:rFonts w:ascii="Candara" w:hAnsi="Candara"/>
          <w:lang w:eastAsia="en-GB"/>
        </w:rPr>
        <w:t>lokalnim</w:t>
      </w:r>
      <w:proofErr w:type="spellEnd"/>
      <w:r w:rsidRPr="00D651B8">
        <w:rPr>
          <w:rFonts w:ascii="Candara" w:hAnsi="Candara"/>
          <w:lang w:eastAsia="en-GB"/>
        </w:rPr>
        <w:t xml:space="preserve"> </w:t>
      </w:r>
      <w:proofErr w:type="spellStart"/>
      <w:r w:rsidRPr="00D651B8">
        <w:rPr>
          <w:rFonts w:ascii="Candara" w:hAnsi="Candara"/>
          <w:lang w:eastAsia="en-GB"/>
        </w:rPr>
        <w:t>zajednicama</w:t>
      </w:r>
      <w:proofErr w:type="spellEnd"/>
      <w:r w:rsidRPr="00D651B8">
        <w:rPr>
          <w:rFonts w:ascii="Candara" w:hAnsi="Candara"/>
          <w:lang w:eastAsia="en-GB"/>
        </w:rPr>
        <w:t>.</w:t>
      </w:r>
    </w:p>
    <w:p w14:paraId="7E3292EC" w14:textId="77777777" w:rsidR="00B916EB" w:rsidRPr="00B916EB" w:rsidRDefault="000807BF" w:rsidP="00B916EB">
      <w:pPr>
        <w:ind w:firstLine="720"/>
        <w:jc w:val="both"/>
        <w:rPr>
          <w:rFonts w:ascii="Candara" w:hAnsi="Candara"/>
          <w:lang w:eastAsia="en-GB"/>
        </w:rPr>
      </w:pPr>
      <w:r w:rsidRPr="00AA61EB">
        <w:rPr>
          <w:rFonts w:ascii="Candara" w:hAnsi="Candara"/>
          <w:lang w:val="sr-Latn-BA"/>
        </w:rPr>
        <w:t xml:space="preserve">U budućem periodu nastojaćemo da u našim mogućnostima na lokalnom nivou </w:t>
      </w:r>
      <w:proofErr w:type="spellStart"/>
      <w:r w:rsidR="00D651B8" w:rsidRPr="00B916EB">
        <w:rPr>
          <w:rFonts w:ascii="Candara" w:hAnsi="Candara"/>
          <w:lang w:eastAsia="en-GB"/>
        </w:rPr>
        <w:t>nastavimo</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podršku</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poljoprivrednicima</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kroz</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edukacije</w:t>
      </w:r>
      <w:proofErr w:type="spellEnd"/>
      <w:r w:rsidR="00D651B8" w:rsidRPr="00B916EB">
        <w:rPr>
          <w:rFonts w:ascii="Candara" w:hAnsi="Candara"/>
          <w:lang w:eastAsia="en-GB"/>
        </w:rPr>
        <w:t xml:space="preserve"> i </w:t>
      </w:r>
      <w:proofErr w:type="spellStart"/>
      <w:r w:rsidR="00D651B8" w:rsidRPr="00B916EB">
        <w:rPr>
          <w:rFonts w:ascii="Candara" w:hAnsi="Candara"/>
          <w:lang w:eastAsia="en-GB"/>
        </w:rPr>
        <w:t>promociju</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lokalnih</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proizvoda</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damo</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prioritet</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infrastrukturnim</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projektima</w:t>
      </w:r>
      <w:proofErr w:type="spellEnd"/>
      <w:r w:rsidR="00D651B8" w:rsidRPr="00B916EB">
        <w:rPr>
          <w:rFonts w:ascii="Candara" w:hAnsi="Candara"/>
          <w:lang w:eastAsia="en-GB"/>
        </w:rPr>
        <w:t xml:space="preserve"> u </w:t>
      </w:r>
      <w:proofErr w:type="spellStart"/>
      <w:r w:rsidR="00D651B8" w:rsidRPr="00B916EB">
        <w:rPr>
          <w:rFonts w:ascii="Candara" w:hAnsi="Candara"/>
          <w:lang w:eastAsia="en-GB"/>
        </w:rPr>
        <w:t>mjesnim</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zajednicama</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uključujući</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puteve</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vodovod</w:t>
      </w:r>
      <w:proofErr w:type="spellEnd"/>
      <w:r w:rsidR="00D651B8" w:rsidRPr="00B916EB">
        <w:rPr>
          <w:rFonts w:ascii="Candara" w:hAnsi="Candara"/>
          <w:lang w:eastAsia="en-GB"/>
        </w:rPr>
        <w:t xml:space="preserve"> i javne </w:t>
      </w:r>
      <w:proofErr w:type="spellStart"/>
      <w:r w:rsidR="00D651B8" w:rsidRPr="00B916EB">
        <w:rPr>
          <w:rFonts w:ascii="Candara" w:hAnsi="Candara"/>
          <w:lang w:eastAsia="en-GB"/>
        </w:rPr>
        <w:t>objekte</w:t>
      </w:r>
      <w:proofErr w:type="spellEnd"/>
      <w:r w:rsidR="00B916EB" w:rsidRPr="00B916EB">
        <w:rPr>
          <w:rFonts w:ascii="Candara" w:hAnsi="Candara"/>
          <w:lang w:eastAsia="en-GB"/>
        </w:rPr>
        <w:t xml:space="preserve">, </w:t>
      </w:r>
      <w:proofErr w:type="spellStart"/>
      <w:r w:rsidR="00B916EB" w:rsidRPr="00B916EB">
        <w:rPr>
          <w:rFonts w:ascii="Candara" w:hAnsi="Candara"/>
          <w:lang w:eastAsia="en-GB"/>
        </w:rPr>
        <w:t>o</w:t>
      </w:r>
      <w:r w:rsidR="00D651B8" w:rsidRPr="00B916EB">
        <w:rPr>
          <w:rFonts w:ascii="Candara" w:hAnsi="Candara"/>
          <w:lang w:eastAsia="en-GB"/>
        </w:rPr>
        <w:t>drž</w:t>
      </w:r>
      <w:r w:rsidR="00B916EB" w:rsidRPr="00B916EB">
        <w:rPr>
          <w:rFonts w:ascii="Candara" w:hAnsi="Candara"/>
          <w:lang w:eastAsia="en-GB"/>
        </w:rPr>
        <w:t>imo</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angažovanje</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ribočuvara</w:t>
      </w:r>
      <w:proofErr w:type="spellEnd"/>
      <w:r w:rsidR="00D651B8" w:rsidRPr="00B916EB">
        <w:rPr>
          <w:rFonts w:ascii="Candara" w:hAnsi="Candara"/>
          <w:lang w:eastAsia="en-GB"/>
        </w:rPr>
        <w:t xml:space="preserve"> i </w:t>
      </w:r>
      <w:proofErr w:type="spellStart"/>
      <w:r w:rsidR="00D651B8" w:rsidRPr="00B916EB">
        <w:rPr>
          <w:rFonts w:ascii="Candara" w:hAnsi="Candara"/>
          <w:lang w:eastAsia="en-GB"/>
        </w:rPr>
        <w:t>proširi</w:t>
      </w:r>
      <w:r w:rsidR="00B916EB" w:rsidRPr="00B916EB">
        <w:rPr>
          <w:rFonts w:ascii="Candara" w:hAnsi="Candara"/>
          <w:lang w:eastAsia="en-GB"/>
        </w:rPr>
        <w:t>mo</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nadzor</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na</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dodatne</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vodotoke</w:t>
      </w:r>
      <w:proofErr w:type="spellEnd"/>
      <w:r w:rsidR="00B916EB" w:rsidRPr="00B916EB">
        <w:rPr>
          <w:rFonts w:ascii="Candara" w:hAnsi="Candara"/>
          <w:lang w:eastAsia="en-GB"/>
        </w:rPr>
        <w:t xml:space="preserve">, </w:t>
      </w:r>
      <w:proofErr w:type="spellStart"/>
      <w:r w:rsidR="00B916EB" w:rsidRPr="00B916EB">
        <w:rPr>
          <w:rFonts w:ascii="Candara" w:hAnsi="Candara"/>
          <w:lang w:eastAsia="en-GB"/>
        </w:rPr>
        <w:t>n</w:t>
      </w:r>
      <w:r w:rsidR="00D651B8" w:rsidRPr="00B916EB">
        <w:rPr>
          <w:rFonts w:ascii="Candara" w:hAnsi="Candara"/>
          <w:lang w:eastAsia="en-GB"/>
        </w:rPr>
        <w:t>astavi</w:t>
      </w:r>
      <w:r w:rsidR="00B916EB" w:rsidRPr="00B916EB">
        <w:rPr>
          <w:rFonts w:ascii="Candara" w:hAnsi="Candara"/>
          <w:lang w:eastAsia="en-GB"/>
        </w:rPr>
        <w:t>mo</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edukativne</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kampanje</w:t>
      </w:r>
      <w:proofErr w:type="spellEnd"/>
      <w:r w:rsidR="00D651B8" w:rsidRPr="00B916EB">
        <w:rPr>
          <w:rFonts w:ascii="Candara" w:hAnsi="Candara"/>
          <w:lang w:eastAsia="en-GB"/>
        </w:rPr>
        <w:t xml:space="preserve"> o </w:t>
      </w:r>
      <w:proofErr w:type="spellStart"/>
      <w:r w:rsidR="00D651B8" w:rsidRPr="00B916EB">
        <w:rPr>
          <w:rFonts w:ascii="Candara" w:hAnsi="Candara"/>
          <w:lang w:eastAsia="en-GB"/>
        </w:rPr>
        <w:t>smanjenju</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zagađenja</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reciklaži</w:t>
      </w:r>
      <w:proofErr w:type="spellEnd"/>
      <w:r w:rsidR="00D651B8" w:rsidRPr="00B916EB">
        <w:rPr>
          <w:rFonts w:ascii="Candara" w:hAnsi="Candara"/>
          <w:lang w:eastAsia="en-GB"/>
        </w:rPr>
        <w:t xml:space="preserve"> i </w:t>
      </w:r>
      <w:proofErr w:type="spellStart"/>
      <w:r w:rsidR="00D651B8" w:rsidRPr="00B916EB">
        <w:rPr>
          <w:rFonts w:ascii="Candara" w:hAnsi="Candara"/>
          <w:lang w:eastAsia="en-GB"/>
        </w:rPr>
        <w:t>održivom</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korišćenju</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resursa</w:t>
      </w:r>
      <w:proofErr w:type="spellEnd"/>
      <w:r w:rsidR="00B916EB" w:rsidRPr="00B916EB">
        <w:rPr>
          <w:rFonts w:ascii="Candara" w:hAnsi="Candara"/>
          <w:lang w:eastAsia="en-GB"/>
        </w:rPr>
        <w:t xml:space="preserve">, </w:t>
      </w:r>
      <w:proofErr w:type="spellStart"/>
      <w:r w:rsidR="00B916EB" w:rsidRPr="00B916EB">
        <w:rPr>
          <w:rFonts w:ascii="Candara" w:hAnsi="Candara"/>
          <w:lang w:eastAsia="en-GB"/>
        </w:rPr>
        <w:t>r</w:t>
      </w:r>
      <w:r w:rsidR="00D651B8" w:rsidRPr="00B916EB">
        <w:rPr>
          <w:rFonts w:ascii="Candara" w:hAnsi="Candara"/>
          <w:lang w:eastAsia="en-GB"/>
        </w:rPr>
        <w:t>azvija</w:t>
      </w:r>
      <w:r w:rsidR="00B916EB" w:rsidRPr="00B916EB">
        <w:rPr>
          <w:rFonts w:ascii="Candara" w:hAnsi="Candara"/>
          <w:lang w:eastAsia="en-GB"/>
        </w:rPr>
        <w:t>mo</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planove</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upravljanja</w:t>
      </w:r>
      <w:proofErr w:type="spellEnd"/>
      <w:r w:rsidR="00D651B8" w:rsidRPr="00B916EB">
        <w:rPr>
          <w:rFonts w:ascii="Candara" w:hAnsi="Candara"/>
          <w:lang w:eastAsia="en-GB"/>
        </w:rPr>
        <w:t xml:space="preserve"> za </w:t>
      </w:r>
      <w:proofErr w:type="spellStart"/>
      <w:r w:rsidR="00D651B8" w:rsidRPr="00B916EB">
        <w:rPr>
          <w:rFonts w:ascii="Candara" w:hAnsi="Candara"/>
          <w:lang w:eastAsia="en-GB"/>
        </w:rPr>
        <w:t>zaštićena</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područja</w:t>
      </w:r>
      <w:proofErr w:type="spellEnd"/>
      <w:r w:rsidR="00D651B8" w:rsidRPr="00B916EB">
        <w:rPr>
          <w:rFonts w:ascii="Candara" w:hAnsi="Candara"/>
          <w:lang w:eastAsia="en-GB"/>
        </w:rPr>
        <w:t xml:space="preserve"> i </w:t>
      </w:r>
      <w:proofErr w:type="spellStart"/>
      <w:r w:rsidR="00D651B8" w:rsidRPr="00B916EB">
        <w:rPr>
          <w:rFonts w:ascii="Candara" w:hAnsi="Candara"/>
          <w:lang w:eastAsia="en-GB"/>
        </w:rPr>
        <w:t>uključ</w:t>
      </w:r>
      <w:r w:rsidR="00B916EB" w:rsidRPr="00B916EB">
        <w:rPr>
          <w:rFonts w:ascii="Candara" w:hAnsi="Candara"/>
          <w:lang w:eastAsia="en-GB"/>
        </w:rPr>
        <w:t>ujemo</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lokalne</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zajednice</w:t>
      </w:r>
      <w:proofErr w:type="spellEnd"/>
      <w:r w:rsidR="00D651B8" w:rsidRPr="00B916EB">
        <w:rPr>
          <w:rFonts w:ascii="Candara" w:hAnsi="Candara"/>
          <w:lang w:eastAsia="en-GB"/>
        </w:rPr>
        <w:t xml:space="preserve"> u </w:t>
      </w:r>
      <w:proofErr w:type="spellStart"/>
      <w:r w:rsidR="00D651B8" w:rsidRPr="00B916EB">
        <w:rPr>
          <w:rFonts w:ascii="Candara" w:hAnsi="Candara"/>
          <w:lang w:eastAsia="en-GB"/>
        </w:rPr>
        <w:t>očuvanje</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biodiverziteta</w:t>
      </w:r>
      <w:proofErr w:type="spellEnd"/>
      <w:r w:rsidR="00B916EB" w:rsidRPr="00B916EB">
        <w:rPr>
          <w:rFonts w:ascii="Candara" w:hAnsi="Candara"/>
          <w:lang w:eastAsia="en-GB"/>
        </w:rPr>
        <w:t xml:space="preserve">, </w:t>
      </w:r>
      <w:proofErr w:type="spellStart"/>
      <w:r w:rsidR="00B916EB" w:rsidRPr="00B916EB">
        <w:rPr>
          <w:rFonts w:ascii="Candara" w:hAnsi="Candara"/>
          <w:lang w:eastAsia="en-GB"/>
        </w:rPr>
        <w:t>p</w:t>
      </w:r>
      <w:r w:rsidR="00D651B8" w:rsidRPr="00B916EB">
        <w:rPr>
          <w:rFonts w:ascii="Candara" w:hAnsi="Candara"/>
          <w:lang w:eastAsia="en-GB"/>
        </w:rPr>
        <w:t>oboljša</w:t>
      </w:r>
      <w:r w:rsidR="00B916EB" w:rsidRPr="00B916EB">
        <w:rPr>
          <w:rFonts w:ascii="Candara" w:hAnsi="Candara"/>
          <w:lang w:eastAsia="en-GB"/>
        </w:rPr>
        <w:t>mo</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digitalizaciju</w:t>
      </w:r>
      <w:proofErr w:type="spellEnd"/>
      <w:r w:rsidR="00D651B8" w:rsidRPr="00B916EB">
        <w:rPr>
          <w:rFonts w:ascii="Candara" w:hAnsi="Candara"/>
          <w:lang w:eastAsia="en-GB"/>
        </w:rPr>
        <w:t xml:space="preserve"> i </w:t>
      </w:r>
      <w:proofErr w:type="spellStart"/>
      <w:r w:rsidR="00D651B8" w:rsidRPr="00B916EB">
        <w:rPr>
          <w:rFonts w:ascii="Candara" w:hAnsi="Candara"/>
          <w:lang w:eastAsia="en-GB"/>
        </w:rPr>
        <w:t>efikasnost</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upravnih</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procedura</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ubrza</w:t>
      </w:r>
      <w:r w:rsidR="00B916EB" w:rsidRPr="00B916EB">
        <w:rPr>
          <w:rFonts w:ascii="Candara" w:hAnsi="Candara"/>
          <w:lang w:eastAsia="en-GB"/>
        </w:rPr>
        <w:t>mo</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obradu</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zahtjeva</w:t>
      </w:r>
      <w:proofErr w:type="spellEnd"/>
      <w:r w:rsidR="00D651B8" w:rsidRPr="00B916EB">
        <w:rPr>
          <w:rFonts w:ascii="Candara" w:hAnsi="Candara"/>
          <w:lang w:eastAsia="en-GB"/>
        </w:rPr>
        <w:t xml:space="preserve"> i </w:t>
      </w:r>
      <w:proofErr w:type="spellStart"/>
      <w:r w:rsidR="00D651B8" w:rsidRPr="00B916EB">
        <w:rPr>
          <w:rFonts w:ascii="Candara" w:hAnsi="Candara"/>
          <w:lang w:eastAsia="en-GB"/>
        </w:rPr>
        <w:t>transparentnost</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raspodjele</w:t>
      </w:r>
      <w:proofErr w:type="spellEnd"/>
      <w:r w:rsidR="00D651B8" w:rsidRPr="00B916EB">
        <w:rPr>
          <w:rFonts w:ascii="Candara" w:hAnsi="Candara"/>
          <w:lang w:eastAsia="en-GB"/>
        </w:rPr>
        <w:t xml:space="preserve"> </w:t>
      </w:r>
      <w:proofErr w:type="spellStart"/>
      <w:r w:rsidR="00D651B8" w:rsidRPr="00B916EB">
        <w:rPr>
          <w:rFonts w:ascii="Candara" w:hAnsi="Candara"/>
          <w:lang w:eastAsia="en-GB"/>
        </w:rPr>
        <w:t>sredstava</w:t>
      </w:r>
      <w:proofErr w:type="spellEnd"/>
      <w:r w:rsidR="00D651B8" w:rsidRPr="00B916EB">
        <w:rPr>
          <w:rFonts w:ascii="Candara" w:hAnsi="Candara"/>
          <w:lang w:eastAsia="en-GB"/>
        </w:rPr>
        <w:t>.</w:t>
      </w:r>
    </w:p>
    <w:p w14:paraId="114E9906" w14:textId="147B59A6" w:rsidR="00463B46" w:rsidRPr="00617477" w:rsidRDefault="00D651B8" w:rsidP="00617477">
      <w:pPr>
        <w:ind w:firstLine="720"/>
        <w:jc w:val="both"/>
        <w:rPr>
          <w:rFonts w:ascii="Candara" w:hAnsi="Candara"/>
          <w:lang w:eastAsia="en-GB"/>
        </w:rPr>
      </w:pPr>
      <w:r w:rsidRPr="00B916EB">
        <w:rPr>
          <w:rFonts w:ascii="Candara" w:hAnsi="Candara"/>
          <w:lang w:eastAsia="en-GB"/>
        </w:rPr>
        <w:t xml:space="preserve">Ove </w:t>
      </w:r>
      <w:proofErr w:type="spellStart"/>
      <w:r w:rsidRPr="00B916EB">
        <w:rPr>
          <w:rFonts w:ascii="Candara" w:hAnsi="Candara"/>
          <w:lang w:eastAsia="en-GB"/>
        </w:rPr>
        <w:t>preporuke</w:t>
      </w:r>
      <w:proofErr w:type="spellEnd"/>
      <w:r w:rsidRPr="00B916EB">
        <w:rPr>
          <w:rFonts w:ascii="Candara" w:hAnsi="Candara"/>
          <w:lang w:eastAsia="en-GB"/>
        </w:rPr>
        <w:t xml:space="preserve"> </w:t>
      </w:r>
      <w:proofErr w:type="spellStart"/>
      <w:r w:rsidRPr="00B916EB">
        <w:rPr>
          <w:rFonts w:ascii="Candara" w:hAnsi="Candara"/>
          <w:lang w:eastAsia="en-GB"/>
        </w:rPr>
        <w:t>će</w:t>
      </w:r>
      <w:proofErr w:type="spellEnd"/>
      <w:r w:rsidRPr="00B916EB">
        <w:rPr>
          <w:rFonts w:ascii="Candara" w:hAnsi="Candara"/>
          <w:lang w:eastAsia="en-GB"/>
        </w:rPr>
        <w:t xml:space="preserve"> </w:t>
      </w:r>
      <w:proofErr w:type="spellStart"/>
      <w:r w:rsidRPr="00B916EB">
        <w:rPr>
          <w:rFonts w:ascii="Candara" w:hAnsi="Candara"/>
          <w:lang w:eastAsia="en-GB"/>
        </w:rPr>
        <w:t>omogućiti</w:t>
      </w:r>
      <w:proofErr w:type="spellEnd"/>
      <w:r w:rsidRPr="00B916EB">
        <w:rPr>
          <w:rFonts w:ascii="Candara" w:hAnsi="Candara"/>
          <w:lang w:eastAsia="en-GB"/>
        </w:rPr>
        <w:t xml:space="preserve"> </w:t>
      </w:r>
      <w:proofErr w:type="spellStart"/>
      <w:r w:rsidRPr="00B916EB">
        <w:rPr>
          <w:rFonts w:ascii="Candara" w:hAnsi="Candara"/>
          <w:lang w:eastAsia="en-GB"/>
        </w:rPr>
        <w:t>kontinuirani</w:t>
      </w:r>
      <w:proofErr w:type="spellEnd"/>
      <w:r w:rsidRPr="00B916EB">
        <w:rPr>
          <w:rFonts w:ascii="Candara" w:hAnsi="Candara"/>
          <w:lang w:eastAsia="en-GB"/>
        </w:rPr>
        <w:t xml:space="preserve"> </w:t>
      </w:r>
      <w:proofErr w:type="spellStart"/>
      <w:r w:rsidRPr="00B916EB">
        <w:rPr>
          <w:rFonts w:ascii="Candara" w:hAnsi="Candara"/>
          <w:lang w:eastAsia="en-GB"/>
        </w:rPr>
        <w:t>razvoj</w:t>
      </w:r>
      <w:proofErr w:type="spellEnd"/>
      <w:r w:rsidRPr="00B916EB">
        <w:rPr>
          <w:rFonts w:ascii="Candara" w:hAnsi="Candara"/>
          <w:lang w:eastAsia="en-GB"/>
        </w:rPr>
        <w:t xml:space="preserve"> </w:t>
      </w:r>
      <w:proofErr w:type="spellStart"/>
      <w:r w:rsidRPr="00B916EB">
        <w:rPr>
          <w:rFonts w:ascii="Candara" w:hAnsi="Candara"/>
          <w:lang w:eastAsia="en-GB"/>
        </w:rPr>
        <w:t>ruralnih</w:t>
      </w:r>
      <w:proofErr w:type="spellEnd"/>
      <w:r w:rsidRPr="00B916EB">
        <w:rPr>
          <w:rFonts w:ascii="Candara" w:hAnsi="Candara"/>
          <w:lang w:eastAsia="en-GB"/>
        </w:rPr>
        <w:t xml:space="preserve"> </w:t>
      </w:r>
      <w:proofErr w:type="spellStart"/>
      <w:r w:rsidRPr="00B916EB">
        <w:rPr>
          <w:rFonts w:ascii="Candara" w:hAnsi="Candara"/>
          <w:lang w:eastAsia="en-GB"/>
        </w:rPr>
        <w:t>područja</w:t>
      </w:r>
      <w:proofErr w:type="spellEnd"/>
      <w:r w:rsidRPr="00B916EB">
        <w:rPr>
          <w:rFonts w:ascii="Candara" w:hAnsi="Candara"/>
          <w:lang w:eastAsia="en-GB"/>
        </w:rPr>
        <w:t xml:space="preserve">, </w:t>
      </w:r>
      <w:proofErr w:type="spellStart"/>
      <w:r w:rsidRPr="00B916EB">
        <w:rPr>
          <w:rFonts w:ascii="Candara" w:hAnsi="Candara"/>
          <w:lang w:eastAsia="en-GB"/>
        </w:rPr>
        <w:t>očuvanje</w:t>
      </w:r>
      <w:proofErr w:type="spellEnd"/>
      <w:r w:rsidRPr="00B916EB">
        <w:rPr>
          <w:rFonts w:ascii="Candara" w:hAnsi="Candara"/>
          <w:lang w:eastAsia="en-GB"/>
        </w:rPr>
        <w:t xml:space="preserve"> </w:t>
      </w:r>
      <w:proofErr w:type="spellStart"/>
      <w:r w:rsidRPr="00B916EB">
        <w:rPr>
          <w:rFonts w:ascii="Candara" w:hAnsi="Candara"/>
          <w:lang w:eastAsia="en-GB"/>
        </w:rPr>
        <w:t>prirodnih</w:t>
      </w:r>
      <w:proofErr w:type="spellEnd"/>
      <w:r w:rsidRPr="00B916EB">
        <w:rPr>
          <w:rFonts w:ascii="Candara" w:hAnsi="Candara"/>
          <w:lang w:eastAsia="en-GB"/>
        </w:rPr>
        <w:t xml:space="preserve"> </w:t>
      </w:r>
      <w:proofErr w:type="spellStart"/>
      <w:r w:rsidRPr="00B916EB">
        <w:rPr>
          <w:rFonts w:ascii="Candara" w:hAnsi="Candara"/>
          <w:lang w:eastAsia="en-GB"/>
        </w:rPr>
        <w:t>resursa</w:t>
      </w:r>
      <w:proofErr w:type="spellEnd"/>
      <w:r w:rsidRPr="00B916EB">
        <w:rPr>
          <w:rFonts w:ascii="Candara" w:hAnsi="Candara"/>
          <w:lang w:eastAsia="en-GB"/>
        </w:rPr>
        <w:t xml:space="preserve"> i </w:t>
      </w:r>
      <w:proofErr w:type="spellStart"/>
      <w:r w:rsidRPr="00B916EB">
        <w:rPr>
          <w:rFonts w:ascii="Candara" w:hAnsi="Candara"/>
          <w:lang w:eastAsia="en-GB"/>
        </w:rPr>
        <w:t>jačanje</w:t>
      </w:r>
      <w:proofErr w:type="spellEnd"/>
      <w:r w:rsidRPr="00B916EB">
        <w:rPr>
          <w:rFonts w:ascii="Candara" w:hAnsi="Candara"/>
          <w:lang w:eastAsia="en-GB"/>
        </w:rPr>
        <w:t xml:space="preserve"> </w:t>
      </w:r>
      <w:proofErr w:type="spellStart"/>
      <w:r w:rsidRPr="00B916EB">
        <w:rPr>
          <w:rFonts w:ascii="Candara" w:hAnsi="Candara"/>
          <w:lang w:eastAsia="en-GB"/>
        </w:rPr>
        <w:t>održivog</w:t>
      </w:r>
      <w:proofErr w:type="spellEnd"/>
      <w:r w:rsidRPr="00B916EB">
        <w:rPr>
          <w:rFonts w:ascii="Candara" w:hAnsi="Candara"/>
          <w:lang w:eastAsia="en-GB"/>
        </w:rPr>
        <w:t xml:space="preserve"> </w:t>
      </w:r>
      <w:proofErr w:type="spellStart"/>
      <w:r w:rsidRPr="00B916EB">
        <w:rPr>
          <w:rFonts w:ascii="Candara" w:hAnsi="Candara"/>
          <w:lang w:eastAsia="en-GB"/>
        </w:rPr>
        <w:t>razvoja</w:t>
      </w:r>
      <w:proofErr w:type="spellEnd"/>
      <w:r w:rsidRPr="00B916EB">
        <w:rPr>
          <w:rFonts w:ascii="Candara" w:hAnsi="Candara"/>
          <w:lang w:eastAsia="en-GB"/>
        </w:rPr>
        <w:t xml:space="preserve"> u </w:t>
      </w:r>
      <w:proofErr w:type="spellStart"/>
      <w:r w:rsidRPr="00B916EB">
        <w:rPr>
          <w:rFonts w:ascii="Candara" w:hAnsi="Candara"/>
          <w:lang w:eastAsia="en-GB"/>
        </w:rPr>
        <w:t>Opštini</w:t>
      </w:r>
      <w:proofErr w:type="spellEnd"/>
      <w:r w:rsidRPr="00B916EB">
        <w:rPr>
          <w:rFonts w:ascii="Candara" w:hAnsi="Candara"/>
          <w:lang w:eastAsia="en-GB"/>
        </w:rPr>
        <w:t xml:space="preserve"> </w:t>
      </w:r>
      <w:proofErr w:type="spellStart"/>
      <w:r w:rsidRPr="00B916EB">
        <w:rPr>
          <w:rFonts w:ascii="Candara" w:hAnsi="Candara"/>
          <w:lang w:eastAsia="en-GB"/>
        </w:rPr>
        <w:t>Bijelo</w:t>
      </w:r>
      <w:proofErr w:type="spellEnd"/>
      <w:r w:rsidRPr="00B916EB">
        <w:rPr>
          <w:rFonts w:ascii="Candara" w:hAnsi="Candara"/>
          <w:lang w:eastAsia="en-GB"/>
        </w:rPr>
        <w:t xml:space="preserve"> Polje.</w:t>
      </w:r>
    </w:p>
    <w:p w14:paraId="398E8829" w14:textId="77777777" w:rsidR="00463B46" w:rsidRPr="00AA61EB" w:rsidRDefault="00463B46" w:rsidP="00D651B8">
      <w:pPr>
        <w:pStyle w:val="NoSpacing"/>
        <w:ind w:firstLine="720"/>
        <w:jc w:val="both"/>
        <w:rPr>
          <w:rFonts w:ascii="Candara" w:hAnsi="Candara" w:cs="Arial"/>
          <w:b/>
          <w:i/>
          <w:color w:val="FF0000"/>
          <w:sz w:val="24"/>
          <w:szCs w:val="24"/>
          <w:lang w:val="sr-Latn-CS"/>
        </w:rPr>
      </w:pPr>
    </w:p>
    <w:p w14:paraId="0B87E19E" w14:textId="5D65E111" w:rsidR="00563086" w:rsidRPr="00316D84" w:rsidRDefault="006A6F71">
      <w:pPr>
        <w:pStyle w:val="ListParagraph"/>
        <w:numPr>
          <w:ilvl w:val="0"/>
          <w:numId w:val="9"/>
        </w:numPr>
        <w:spacing w:after="0" w:line="240" w:lineRule="auto"/>
        <w:rPr>
          <w:rFonts w:ascii="Candara" w:hAnsi="Candara" w:cs="Arial"/>
          <w:b/>
          <w:i/>
          <w:sz w:val="24"/>
          <w:szCs w:val="24"/>
          <w:lang w:val="sr-Latn-CS"/>
        </w:rPr>
      </w:pPr>
      <w:r w:rsidRPr="00316D84">
        <w:rPr>
          <w:rFonts w:ascii="Candara" w:hAnsi="Candara" w:cs="Arial"/>
          <w:b/>
          <w:i/>
          <w:sz w:val="24"/>
          <w:szCs w:val="24"/>
          <w:lang w:val="sr-Latn-CS"/>
        </w:rPr>
        <w:t>SEKRETARIJAT ZA LOKALNU SAMOUPRAVU</w:t>
      </w:r>
    </w:p>
    <w:p w14:paraId="0346691E" w14:textId="77777777" w:rsidR="0030355F" w:rsidRPr="0030355F" w:rsidRDefault="0030355F" w:rsidP="0030355F">
      <w:pPr>
        <w:pStyle w:val="ListParagraph"/>
        <w:spacing w:after="0" w:line="240" w:lineRule="auto"/>
        <w:ind w:left="1260"/>
        <w:rPr>
          <w:rFonts w:ascii="Candara" w:hAnsi="Candara" w:cs="Arial"/>
          <w:b/>
          <w:i/>
          <w:color w:val="FF0000"/>
          <w:sz w:val="24"/>
          <w:szCs w:val="24"/>
          <w:lang w:val="sr-Latn-CS"/>
        </w:rPr>
      </w:pPr>
    </w:p>
    <w:p w14:paraId="6303EA81" w14:textId="5F1BC6DA" w:rsidR="0030355F" w:rsidRPr="009C0F9F" w:rsidRDefault="00563086" w:rsidP="009C0F9F">
      <w:pPr>
        <w:ind w:firstLine="576"/>
        <w:jc w:val="both"/>
        <w:rPr>
          <w:rFonts w:ascii="Candara" w:hAnsi="Candara" w:cs="Arial"/>
          <w:color w:val="000000"/>
          <w:lang w:val="sr-Latn-CS"/>
        </w:rPr>
      </w:pPr>
      <w:r w:rsidRPr="00AA61EB">
        <w:rPr>
          <w:rFonts w:ascii="Candara" w:hAnsi="Candara" w:cs="Arial"/>
          <w:color w:val="000000"/>
          <w:lang w:val="sr-Latn-CS"/>
        </w:rPr>
        <w:t xml:space="preserve">Poslovi iz djelokruga rada Sekretarijata obavljali su se u organizacionim jedinicama: Sektoru za opšte upravne poslove, Sektoru za društvene djelatnosti, Službi za ljudske resurse, Službi za Mjesne zajednice i Odjeljenju za </w:t>
      </w:r>
      <w:r w:rsidRPr="00AA61EB">
        <w:rPr>
          <w:rFonts w:ascii="Candara" w:hAnsi="Candara"/>
          <w:lang w:val="sr-Latn-CS"/>
        </w:rPr>
        <w:t>ljudska i manjinska prava i prevenciju bolesti zavisnosti</w:t>
      </w:r>
      <w:r w:rsidRPr="00AA61EB">
        <w:rPr>
          <w:rFonts w:ascii="Candara" w:hAnsi="Candara" w:cs="Arial"/>
          <w:color w:val="000000"/>
          <w:lang w:val="sr-Latn-CS"/>
        </w:rPr>
        <w:t>.</w:t>
      </w:r>
    </w:p>
    <w:p w14:paraId="7E7F62FE" w14:textId="3F3B5A4C" w:rsidR="00563086" w:rsidRPr="00AA61EB" w:rsidRDefault="00563086" w:rsidP="00AA61EB">
      <w:pPr>
        <w:ind w:firstLine="576"/>
        <w:jc w:val="both"/>
        <w:rPr>
          <w:rFonts w:ascii="Candara" w:hAnsi="Candara" w:cs="Arial"/>
          <w:b/>
          <w:i/>
          <w:color w:val="000000"/>
          <w:lang w:val="sr-Latn-CS"/>
        </w:rPr>
      </w:pPr>
      <w:r w:rsidRPr="00AA61EB">
        <w:rPr>
          <w:rFonts w:ascii="Candara" w:hAnsi="Candara" w:cs="Arial"/>
          <w:b/>
          <w:i/>
          <w:color w:val="000000"/>
          <w:lang w:val="sr-Latn-CS"/>
        </w:rPr>
        <w:t>Sektor za opšte upravne poslove</w:t>
      </w:r>
    </w:p>
    <w:p w14:paraId="26BBF623" w14:textId="60A462F7" w:rsidR="009C0F9F" w:rsidRDefault="00563086" w:rsidP="00995CD0">
      <w:pPr>
        <w:ind w:firstLine="576"/>
        <w:jc w:val="both"/>
        <w:rPr>
          <w:rFonts w:ascii="Candara" w:hAnsi="Candara"/>
        </w:rPr>
      </w:pPr>
      <w:r w:rsidRPr="00AA61EB">
        <w:rPr>
          <w:rFonts w:ascii="Candara" w:hAnsi="Candara" w:cs="Arial"/>
          <w:lang w:val="sr-Latn-CS"/>
        </w:rPr>
        <w:t xml:space="preserve">Djelokrug rada Sektora za opšte upravne poslove u izvještajnom periodu, odnosio se  na  izradu odluka i drugih opštih akata u vezi organizacije i rada lokalne uprave </w:t>
      </w:r>
      <w:proofErr w:type="spellStart"/>
      <w:r w:rsidRPr="00AA61EB">
        <w:rPr>
          <w:rFonts w:ascii="Candara" w:hAnsi="Candara"/>
        </w:rPr>
        <w:t>iz</w:t>
      </w:r>
      <w:proofErr w:type="spellEnd"/>
      <w:r w:rsidRPr="00AA61EB">
        <w:rPr>
          <w:rFonts w:ascii="Candara" w:hAnsi="Candara"/>
          <w:lang w:val="sr-Latn-CS"/>
        </w:rPr>
        <w:t xml:space="preserve"> </w:t>
      </w:r>
      <w:proofErr w:type="spellStart"/>
      <w:r w:rsidRPr="00AA61EB">
        <w:rPr>
          <w:rFonts w:ascii="Candara" w:hAnsi="Candara"/>
        </w:rPr>
        <w:t>svoje</w:t>
      </w:r>
      <w:proofErr w:type="spellEnd"/>
      <w:r w:rsidRPr="00AA61EB">
        <w:rPr>
          <w:rFonts w:ascii="Candara" w:hAnsi="Candara"/>
          <w:lang w:val="sr-Latn-CS"/>
        </w:rPr>
        <w:t xml:space="preserve"> </w:t>
      </w:r>
      <w:proofErr w:type="spellStart"/>
      <w:r w:rsidRPr="00AA61EB">
        <w:rPr>
          <w:rFonts w:ascii="Candara" w:hAnsi="Candara"/>
        </w:rPr>
        <w:t>nadle</w:t>
      </w:r>
      <w:proofErr w:type="spellEnd"/>
      <w:r w:rsidRPr="00AA61EB">
        <w:rPr>
          <w:rFonts w:ascii="Candara" w:hAnsi="Candara"/>
          <w:lang w:val="sr-Latn-CS"/>
        </w:rPr>
        <w:t>ž</w:t>
      </w:r>
      <w:proofErr w:type="spellStart"/>
      <w:r w:rsidRPr="00AA61EB">
        <w:rPr>
          <w:rFonts w:ascii="Candara" w:hAnsi="Candara"/>
        </w:rPr>
        <w:t>nosti</w:t>
      </w:r>
      <w:proofErr w:type="spellEnd"/>
      <w:r w:rsidRPr="00AA61EB">
        <w:rPr>
          <w:rFonts w:ascii="Candara" w:hAnsi="Candara"/>
          <w:lang w:val="sr-Latn-CS"/>
        </w:rPr>
        <w:t xml:space="preserve">, </w:t>
      </w:r>
      <w:proofErr w:type="spellStart"/>
      <w:r w:rsidRPr="00AA61EB">
        <w:rPr>
          <w:rFonts w:ascii="Candara" w:hAnsi="Candara"/>
        </w:rPr>
        <w:t>vo</w:t>
      </w:r>
      <w:proofErr w:type="spellEnd"/>
      <w:r w:rsidRPr="00AA61EB">
        <w:rPr>
          <w:rFonts w:ascii="Candara" w:hAnsi="Candara"/>
          <w:lang w:val="sr-Latn-CS"/>
        </w:rPr>
        <w:t>đ</w:t>
      </w:r>
      <w:proofErr w:type="spellStart"/>
      <w:r w:rsidRPr="00AA61EB">
        <w:rPr>
          <w:rFonts w:ascii="Candara" w:hAnsi="Candara"/>
        </w:rPr>
        <w:t>enje</w:t>
      </w:r>
      <w:proofErr w:type="spellEnd"/>
      <w:r w:rsidRPr="00AA61EB">
        <w:rPr>
          <w:rFonts w:ascii="Candara" w:hAnsi="Candara"/>
          <w:lang w:val="sr-Latn-CS"/>
        </w:rPr>
        <w:t xml:space="preserve"> </w:t>
      </w:r>
      <w:proofErr w:type="spellStart"/>
      <w:r w:rsidRPr="00AA61EB">
        <w:rPr>
          <w:rFonts w:ascii="Candara" w:hAnsi="Candara"/>
        </w:rPr>
        <w:t>mati</w:t>
      </w:r>
      <w:proofErr w:type="spellEnd"/>
      <w:r w:rsidRPr="00AA61EB">
        <w:rPr>
          <w:rFonts w:ascii="Candara" w:hAnsi="Candara"/>
          <w:lang w:val="sr-Latn-CS"/>
        </w:rPr>
        <w:t>č</w:t>
      </w:r>
      <w:proofErr w:type="spellStart"/>
      <w:r w:rsidRPr="00AA61EB">
        <w:rPr>
          <w:rFonts w:ascii="Candara" w:hAnsi="Candara"/>
        </w:rPr>
        <w:t>nog</w:t>
      </w:r>
      <w:proofErr w:type="spellEnd"/>
      <w:r w:rsidRPr="00AA61EB">
        <w:rPr>
          <w:rFonts w:ascii="Candara" w:hAnsi="Candara"/>
          <w:lang w:val="sr-Latn-CS"/>
        </w:rPr>
        <w:t xml:space="preserve"> </w:t>
      </w:r>
      <w:proofErr w:type="spellStart"/>
      <w:r w:rsidRPr="00AA61EB">
        <w:rPr>
          <w:rFonts w:ascii="Candara" w:hAnsi="Candara"/>
        </w:rPr>
        <w:t>registra</w:t>
      </w:r>
      <w:proofErr w:type="spellEnd"/>
      <w:r w:rsidRPr="00AA61EB">
        <w:rPr>
          <w:rFonts w:ascii="Candara" w:hAnsi="Candara"/>
          <w:lang w:val="sr-Latn-CS"/>
        </w:rPr>
        <w:t xml:space="preserve"> </w:t>
      </w:r>
      <w:proofErr w:type="spellStart"/>
      <w:r w:rsidRPr="00AA61EB">
        <w:rPr>
          <w:rFonts w:ascii="Candara" w:hAnsi="Candara"/>
        </w:rPr>
        <w:t>vjen</w:t>
      </w:r>
      <w:proofErr w:type="spellEnd"/>
      <w:r w:rsidRPr="00AA61EB">
        <w:rPr>
          <w:rFonts w:ascii="Candara" w:hAnsi="Candara"/>
          <w:lang w:val="sr-Latn-CS"/>
        </w:rPr>
        <w:t>č</w:t>
      </w:r>
      <w:proofErr w:type="spellStart"/>
      <w:r w:rsidRPr="00AA61EB">
        <w:rPr>
          <w:rFonts w:ascii="Candara" w:hAnsi="Candara"/>
        </w:rPr>
        <w:t>anih</w:t>
      </w:r>
      <w:proofErr w:type="spellEnd"/>
      <w:r w:rsidRPr="00AA61EB">
        <w:rPr>
          <w:rFonts w:ascii="Candara" w:hAnsi="Candara"/>
          <w:lang w:val="sr-Latn-CS"/>
        </w:rPr>
        <w:t xml:space="preserve">, </w:t>
      </w:r>
      <w:proofErr w:type="spellStart"/>
      <w:r w:rsidRPr="00AA61EB">
        <w:rPr>
          <w:rFonts w:ascii="Candara" w:hAnsi="Candara"/>
        </w:rPr>
        <w:t>poslove</w:t>
      </w:r>
      <w:proofErr w:type="spellEnd"/>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vezi</w:t>
      </w:r>
      <w:proofErr w:type="spellEnd"/>
      <w:r w:rsidRPr="00AA61EB">
        <w:rPr>
          <w:rFonts w:ascii="Candara" w:hAnsi="Candara"/>
          <w:lang w:val="sr-Latn-CS"/>
        </w:rPr>
        <w:t xml:space="preserve"> </w:t>
      </w:r>
      <w:proofErr w:type="spellStart"/>
      <w:r w:rsidRPr="00AA61EB">
        <w:rPr>
          <w:rFonts w:ascii="Candara" w:hAnsi="Candara"/>
        </w:rPr>
        <w:t>sklapanja</w:t>
      </w:r>
      <w:proofErr w:type="spellEnd"/>
      <w:r w:rsidRPr="00AA61EB">
        <w:rPr>
          <w:rFonts w:ascii="Candara" w:hAnsi="Candara"/>
          <w:lang w:val="sr-Latn-CS"/>
        </w:rPr>
        <w:t xml:space="preserve"> </w:t>
      </w:r>
      <w:proofErr w:type="spellStart"/>
      <w:r w:rsidRPr="00AA61EB">
        <w:rPr>
          <w:rFonts w:ascii="Candara" w:hAnsi="Candara"/>
        </w:rPr>
        <w:t>braka</w:t>
      </w:r>
      <w:proofErr w:type="spellEnd"/>
      <w:r w:rsidRPr="00AA61EB">
        <w:rPr>
          <w:rFonts w:ascii="Candara" w:hAnsi="Candara"/>
          <w:lang w:val="sr-Latn-CS"/>
        </w:rPr>
        <w:t xml:space="preserve">, </w:t>
      </w:r>
      <w:proofErr w:type="spellStart"/>
      <w:r w:rsidRPr="00AA61EB">
        <w:rPr>
          <w:rFonts w:ascii="Candara" w:hAnsi="Candara"/>
        </w:rPr>
        <w:t>izdavanje</w:t>
      </w:r>
      <w:proofErr w:type="spellEnd"/>
      <w:r w:rsidRPr="00AA61EB">
        <w:rPr>
          <w:rFonts w:ascii="Candara" w:hAnsi="Candara"/>
          <w:lang w:val="sr-Latn-CS"/>
        </w:rPr>
        <w:t xml:space="preserve"> </w:t>
      </w:r>
      <w:proofErr w:type="spellStart"/>
      <w:r w:rsidRPr="00AA61EB">
        <w:rPr>
          <w:rFonts w:ascii="Candara" w:hAnsi="Candara"/>
        </w:rPr>
        <w:t>izvoda</w:t>
      </w:r>
      <w:proofErr w:type="spellEnd"/>
      <w:r w:rsidRPr="00AA61EB">
        <w:rPr>
          <w:rFonts w:ascii="Candara" w:hAnsi="Candara"/>
          <w:lang w:val="sr-Latn-CS"/>
        </w:rPr>
        <w:t xml:space="preserve"> </w:t>
      </w:r>
      <w:proofErr w:type="spellStart"/>
      <w:r w:rsidRPr="00AA61EB">
        <w:rPr>
          <w:rFonts w:ascii="Candara" w:hAnsi="Candara"/>
        </w:rPr>
        <w:t>iz</w:t>
      </w:r>
      <w:proofErr w:type="spellEnd"/>
      <w:r w:rsidRPr="00AA61EB">
        <w:rPr>
          <w:rFonts w:ascii="Candara" w:hAnsi="Candara"/>
          <w:lang w:val="sr-Latn-CS"/>
        </w:rPr>
        <w:t xml:space="preserve"> </w:t>
      </w:r>
      <w:proofErr w:type="spellStart"/>
      <w:r w:rsidRPr="00AA61EB">
        <w:rPr>
          <w:rFonts w:ascii="Candara" w:hAnsi="Candara"/>
        </w:rPr>
        <w:t>mati</w:t>
      </w:r>
      <w:proofErr w:type="spellEnd"/>
      <w:r w:rsidRPr="00AA61EB">
        <w:rPr>
          <w:rFonts w:ascii="Candara" w:hAnsi="Candara"/>
          <w:lang w:val="sr-Latn-CS"/>
        </w:rPr>
        <w:t>č</w:t>
      </w:r>
      <w:proofErr w:type="spellStart"/>
      <w:r w:rsidRPr="00AA61EB">
        <w:rPr>
          <w:rFonts w:ascii="Candara" w:hAnsi="Candara"/>
        </w:rPr>
        <w:t>nog</w:t>
      </w:r>
      <w:proofErr w:type="spellEnd"/>
      <w:r w:rsidRPr="00AA61EB">
        <w:rPr>
          <w:rFonts w:ascii="Candara" w:hAnsi="Candara"/>
          <w:lang w:val="sr-Latn-CS"/>
        </w:rPr>
        <w:t xml:space="preserve"> </w:t>
      </w:r>
      <w:proofErr w:type="spellStart"/>
      <w:r w:rsidRPr="00AA61EB">
        <w:rPr>
          <w:rFonts w:ascii="Candara" w:hAnsi="Candara"/>
        </w:rPr>
        <w:t>registra</w:t>
      </w:r>
      <w:proofErr w:type="spellEnd"/>
      <w:r w:rsidRPr="00AA61EB">
        <w:rPr>
          <w:rFonts w:ascii="Candara" w:hAnsi="Candara"/>
          <w:lang w:val="sr-Latn-CS"/>
        </w:rPr>
        <w:t xml:space="preserve"> </w:t>
      </w:r>
      <w:proofErr w:type="spellStart"/>
      <w:r w:rsidRPr="00AA61EB">
        <w:rPr>
          <w:rFonts w:ascii="Candara" w:hAnsi="Candara"/>
        </w:rPr>
        <w:t>vjen</w:t>
      </w:r>
      <w:proofErr w:type="spellEnd"/>
      <w:r w:rsidRPr="00AA61EB">
        <w:rPr>
          <w:rFonts w:ascii="Candara" w:hAnsi="Candara"/>
          <w:lang w:val="sr-Latn-CS"/>
        </w:rPr>
        <w:t>č</w:t>
      </w:r>
      <w:proofErr w:type="spellStart"/>
      <w:r w:rsidRPr="00AA61EB">
        <w:rPr>
          <w:rFonts w:ascii="Candara" w:hAnsi="Candara"/>
        </w:rPr>
        <w:t>anih</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uvjerenja</w:t>
      </w:r>
      <w:proofErr w:type="spellEnd"/>
      <w:r w:rsidRPr="00AA61EB">
        <w:rPr>
          <w:rFonts w:ascii="Candara" w:hAnsi="Candara"/>
          <w:lang w:val="sr-Latn-CS"/>
        </w:rPr>
        <w:t xml:space="preserve"> </w:t>
      </w:r>
      <w:proofErr w:type="spellStart"/>
      <w:r w:rsidRPr="00AA61EB">
        <w:rPr>
          <w:rFonts w:ascii="Candara" w:hAnsi="Candara"/>
        </w:rPr>
        <w:t>na</w:t>
      </w:r>
      <w:proofErr w:type="spellEnd"/>
      <w:r w:rsidRPr="00AA61EB">
        <w:rPr>
          <w:rFonts w:ascii="Candara" w:hAnsi="Candara"/>
          <w:lang w:val="sr-Latn-CS"/>
        </w:rPr>
        <w:t xml:space="preserve"> </w:t>
      </w:r>
      <w:proofErr w:type="spellStart"/>
      <w:r w:rsidRPr="00AA61EB">
        <w:rPr>
          <w:rFonts w:ascii="Candara" w:hAnsi="Candara"/>
        </w:rPr>
        <w:t>osnovu</w:t>
      </w:r>
      <w:proofErr w:type="spellEnd"/>
      <w:r w:rsidRPr="00AA61EB">
        <w:rPr>
          <w:rFonts w:ascii="Candara" w:hAnsi="Candara"/>
          <w:lang w:val="sr-Latn-CS"/>
        </w:rPr>
        <w:t xml:space="preserve"> </w:t>
      </w:r>
      <w:proofErr w:type="spellStart"/>
      <w:r w:rsidRPr="00AA61EB">
        <w:rPr>
          <w:rFonts w:ascii="Candara" w:hAnsi="Candara"/>
        </w:rPr>
        <w:t>slu</w:t>
      </w:r>
      <w:proofErr w:type="spellEnd"/>
      <w:r w:rsidRPr="00AA61EB">
        <w:rPr>
          <w:rFonts w:ascii="Candara" w:hAnsi="Candara"/>
          <w:lang w:val="sr-Latn-CS"/>
        </w:rPr>
        <w:t>ž</w:t>
      </w:r>
      <w:proofErr w:type="spellStart"/>
      <w:r w:rsidRPr="00AA61EB">
        <w:rPr>
          <w:rFonts w:ascii="Candara" w:hAnsi="Candara"/>
        </w:rPr>
        <w:t>benih</w:t>
      </w:r>
      <w:proofErr w:type="spellEnd"/>
      <w:r w:rsidRPr="00AA61EB">
        <w:rPr>
          <w:rFonts w:ascii="Candara" w:hAnsi="Candara"/>
          <w:lang w:val="sr-Latn-CS"/>
        </w:rPr>
        <w:t xml:space="preserve"> </w:t>
      </w:r>
      <w:proofErr w:type="spellStart"/>
      <w:r w:rsidRPr="00AA61EB">
        <w:rPr>
          <w:rFonts w:ascii="Candara" w:hAnsi="Candara"/>
        </w:rPr>
        <w:t>evidencija</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obavljanje</w:t>
      </w:r>
      <w:proofErr w:type="spellEnd"/>
      <w:r w:rsidRPr="00AA61EB">
        <w:rPr>
          <w:rFonts w:ascii="Candara" w:hAnsi="Candara"/>
          <w:lang w:val="sr-Latn-CS"/>
        </w:rPr>
        <w:t xml:space="preserve"> </w:t>
      </w:r>
      <w:proofErr w:type="spellStart"/>
      <w:r w:rsidRPr="00AA61EB">
        <w:rPr>
          <w:rFonts w:ascii="Candara" w:hAnsi="Candara"/>
        </w:rPr>
        <w:t>drugih</w:t>
      </w:r>
      <w:proofErr w:type="spellEnd"/>
      <w:r w:rsidRPr="00AA61EB">
        <w:rPr>
          <w:rFonts w:ascii="Candara" w:hAnsi="Candara"/>
          <w:lang w:val="sr-Latn-CS"/>
        </w:rPr>
        <w:t xml:space="preserve"> </w:t>
      </w:r>
      <w:proofErr w:type="spellStart"/>
      <w:r w:rsidRPr="00AA61EB">
        <w:rPr>
          <w:rFonts w:ascii="Candara" w:hAnsi="Candara"/>
        </w:rPr>
        <w:t>poslova</w:t>
      </w:r>
      <w:proofErr w:type="spellEnd"/>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vezi</w:t>
      </w:r>
      <w:proofErr w:type="spellEnd"/>
      <w:r w:rsidRPr="00AA61EB">
        <w:rPr>
          <w:rFonts w:ascii="Candara" w:hAnsi="Candara"/>
          <w:lang w:val="sr-Latn-CS"/>
        </w:rPr>
        <w:t xml:space="preserve"> </w:t>
      </w:r>
      <w:proofErr w:type="spellStart"/>
      <w:r w:rsidRPr="00AA61EB">
        <w:rPr>
          <w:rFonts w:ascii="Candara" w:hAnsi="Candara"/>
        </w:rPr>
        <w:t>sa</w:t>
      </w:r>
      <w:proofErr w:type="spellEnd"/>
      <w:r w:rsidRPr="00AA61EB">
        <w:rPr>
          <w:rFonts w:ascii="Candara" w:hAnsi="Candara"/>
          <w:lang w:val="sr-Latn-CS"/>
        </w:rPr>
        <w:t xml:space="preserve"> </w:t>
      </w:r>
      <w:r w:rsidRPr="00AA61EB">
        <w:rPr>
          <w:rFonts w:ascii="Candara" w:hAnsi="Candara"/>
        </w:rPr>
        <w:t>li</w:t>
      </w:r>
      <w:r w:rsidRPr="00AA61EB">
        <w:rPr>
          <w:rFonts w:ascii="Candara" w:hAnsi="Candara"/>
          <w:lang w:val="sr-Latn-CS"/>
        </w:rPr>
        <w:t>č</w:t>
      </w:r>
      <w:r w:rsidRPr="00AA61EB">
        <w:rPr>
          <w:rFonts w:ascii="Candara" w:hAnsi="Candara"/>
        </w:rPr>
        <w:t>nim</w:t>
      </w:r>
      <w:r w:rsidRPr="00AA61EB">
        <w:rPr>
          <w:rFonts w:ascii="Candara" w:hAnsi="Candara"/>
          <w:lang w:val="sr-Latn-CS"/>
        </w:rPr>
        <w:t xml:space="preserve"> </w:t>
      </w:r>
      <w:proofErr w:type="spellStart"/>
      <w:r w:rsidRPr="00AA61EB">
        <w:rPr>
          <w:rFonts w:ascii="Candara" w:hAnsi="Candara"/>
        </w:rPr>
        <w:t>stanjima</w:t>
      </w:r>
      <w:proofErr w:type="spellEnd"/>
      <w:r w:rsidRPr="00AA61EB">
        <w:rPr>
          <w:rFonts w:ascii="Candara" w:hAnsi="Candara"/>
          <w:lang w:val="sr-Latn-CS"/>
        </w:rPr>
        <w:t xml:space="preserve"> </w:t>
      </w:r>
      <w:proofErr w:type="spellStart"/>
      <w:r w:rsidRPr="00AA61EB">
        <w:rPr>
          <w:rFonts w:ascii="Candara" w:hAnsi="Candara"/>
        </w:rPr>
        <w:t>gra</w:t>
      </w:r>
      <w:proofErr w:type="spellEnd"/>
      <w:r w:rsidRPr="00AA61EB">
        <w:rPr>
          <w:rFonts w:ascii="Candara" w:hAnsi="Candara"/>
          <w:lang w:val="sr-Latn-CS"/>
        </w:rPr>
        <w:t>đ</w:t>
      </w:r>
      <w:r w:rsidRPr="00AA61EB">
        <w:rPr>
          <w:rFonts w:ascii="Candara" w:hAnsi="Candara"/>
        </w:rPr>
        <w:t>ana</w:t>
      </w:r>
      <w:r w:rsidRPr="00AA61EB">
        <w:rPr>
          <w:rFonts w:ascii="Candara" w:hAnsi="Candara"/>
          <w:lang w:val="sr-Latn-CS"/>
        </w:rPr>
        <w:t xml:space="preserve">. </w:t>
      </w:r>
      <w:proofErr w:type="spellStart"/>
      <w:r w:rsidRPr="00AA61EB">
        <w:rPr>
          <w:rFonts w:ascii="Candara" w:hAnsi="Candara"/>
        </w:rPr>
        <w:t>Zatim</w:t>
      </w:r>
      <w:proofErr w:type="spellEnd"/>
      <w:r w:rsidRPr="00AA61EB">
        <w:rPr>
          <w:rFonts w:ascii="Candara" w:hAnsi="Candara"/>
          <w:lang w:val="sr-Latn-CS"/>
        </w:rPr>
        <w:t xml:space="preserve">, </w:t>
      </w:r>
      <w:proofErr w:type="spellStart"/>
      <w:r w:rsidRPr="00AA61EB">
        <w:rPr>
          <w:rFonts w:ascii="Candara" w:hAnsi="Candara"/>
        </w:rPr>
        <w:t>ovjeravanje</w:t>
      </w:r>
      <w:proofErr w:type="spellEnd"/>
      <w:r w:rsidRPr="00AA61EB">
        <w:rPr>
          <w:rFonts w:ascii="Candara" w:hAnsi="Candara"/>
          <w:lang w:val="sr-Latn-CS"/>
        </w:rPr>
        <w:t xml:space="preserve"> </w:t>
      </w:r>
      <w:proofErr w:type="spellStart"/>
      <w:r w:rsidRPr="00AA61EB">
        <w:rPr>
          <w:rFonts w:ascii="Candara" w:hAnsi="Candara"/>
        </w:rPr>
        <w:t>prepisa</w:t>
      </w:r>
      <w:proofErr w:type="spellEnd"/>
      <w:r w:rsidRPr="00AA61EB">
        <w:rPr>
          <w:rFonts w:ascii="Candara" w:hAnsi="Candara"/>
          <w:lang w:val="sr-Latn-CS"/>
        </w:rPr>
        <w:t xml:space="preserve"> (</w:t>
      </w:r>
      <w:proofErr w:type="spellStart"/>
      <w:r w:rsidRPr="00AA61EB">
        <w:rPr>
          <w:rFonts w:ascii="Candara" w:hAnsi="Candara"/>
        </w:rPr>
        <w:t>fotokopija</w:t>
      </w:r>
      <w:proofErr w:type="spellEnd"/>
      <w:r w:rsidRPr="00AA61EB">
        <w:rPr>
          <w:rFonts w:ascii="Candara" w:hAnsi="Candara"/>
          <w:lang w:val="sr-Latn-CS"/>
        </w:rPr>
        <w:t xml:space="preserve">), </w:t>
      </w:r>
      <w:proofErr w:type="spellStart"/>
      <w:r w:rsidRPr="00AA61EB">
        <w:rPr>
          <w:rFonts w:ascii="Candara" w:hAnsi="Candara"/>
        </w:rPr>
        <w:t>potpisa</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rukopisa</w:t>
      </w:r>
      <w:proofErr w:type="spellEnd"/>
      <w:r w:rsidRPr="00AA61EB">
        <w:rPr>
          <w:rFonts w:ascii="Candara" w:hAnsi="Candara"/>
          <w:lang w:val="sr-Latn-CS"/>
        </w:rPr>
        <w:t xml:space="preserve">, </w:t>
      </w:r>
      <w:proofErr w:type="spellStart"/>
      <w:r w:rsidRPr="00AA61EB">
        <w:rPr>
          <w:rFonts w:ascii="Candara" w:hAnsi="Candara"/>
        </w:rPr>
        <w:t>izdavanje</w:t>
      </w:r>
      <w:proofErr w:type="spellEnd"/>
      <w:r w:rsidRPr="00AA61EB">
        <w:rPr>
          <w:rFonts w:ascii="Candara" w:hAnsi="Candara"/>
          <w:lang w:val="sr-Latn-CS"/>
        </w:rPr>
        <w:t xml:space="preserve"> </w:t>
      </w:r>
      <w:proofErr w:type="spellStart"/>
      <w:r w:rsidRPr="00AA61EB">
        <w:rPr>
          <w:rFonts w:ascii="Candara" w:hAnsi="Candara"/>
        </w:rPr>
        <w:t>radnih</w:t>
      </w:r>
      <w:proofErr w:type="spellEnd"/>
      <w:r w:rsidRPr="00AA61EB">
        <w:rPr>
          <w:rFonts w:ascii="Candara" w:hAnsi="Candara"/>
          <w:lang w:val="sr-Latn-CS"/>
        </w:rPr>
        <w:t xml:space="preserve"> </w:t>
      </w:r>
      <w:proofErr w:type="spellStart"/>
      <w:r w:rsidRPr="00AA61EB">
        <w:rPr>
          <w:rFonts w:ascii="Candara" w:hAnsi="Candara"/>
        </w:rPr>
        <w:t>knji</w:t>
      </w:r>
      <w:proofErr w:type="spellEnd"/>
      <w:r w:rsidRPr="00AA61EB">
        <w:rPr>
          <w:rFonts w:ascii="Candara" w:hAnsi="Candara"/>
          <w:lang w:val="sr-Latn-CS"/>
        </w:rPr>
        <w:t>ž</w:t>
      </w:r>
      <w:proofErr w:type="spellStart"/>
      <w:r w:rsidRPr="00AA61EB">
        <w:rPr>
          <w:rFonts w:ascii="Candara" w:hAnsi="Candara"/>
        </w:rPr>
        <w:t>ica</w:t>
      </w:r>
      <w:proofErr w:type="spellEnd"/>
      <w:r w:rsidRPr="00AA61EB">
        <w:rPr>
          <w:rFonts w:ascii="Candara" w:hAnsi="Candara"/>
          <w:lang w:val="sr-Latn-CS"/>
        </w:rPr>
        <w:t xml:space="preserve">, </w:t>
      </w:r>
      <w:proofErr w:type="spellStart"/>
      <w:r w:rsidRPr="00AA61EB">
        <w:rPr>
          <w:rFonts w:ascii="Candara" w:hAnsi="Candara"/>
        </w:rPr>
        <w:t>upisivanje</w:t>
      </w:r>
      <w:proofErr w:type="spellEnd"/>
      <w:r w:rsidRPr="00AA61EB">
        <w:rPr>
          <w:rFonts w:ascii="Candara" w:hAnsi="Candara"/>
          <w:lang w:val="sr-Latn-CS"/>
        </w:rPr>
        <w:t xml:space="preserve"> </w:t>
      </w:r>
      <w:proofErr w:type="spellStart"/>
      <w:r w:rsidRPr="00AA61EB">
        <w:rPr>
          <w:rFonts w:ascii="Candara" w:hAnsi="Candara"/>
        </w:rPr>
        <w:t>podataka</w:t>
      </w:r>
      <w:proofErr w:type="spellEnd"/>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radnu</w:t>
      </w:r>
      <w:proofErr w:type="spellEnd"/>
      <w:r w:rsidRPr="00AA61EB">
        <w:rPr>
          <w:rFonts w:ascii="Candara" w:hAnsi="Candara"/>
          <w:lang w:val="sr-Latn-CS"/>
        </w:rPr>
        <w:t xml:space="preserve"> </w:t>
      </w:r>
      <w:proofErr w:type="spellStart"/>
      <w:r w:rsidRPr="00AA61EB">
        <w:rPr>
          <w:rFonts w:ascii="Candara" w:hAnsi="Candara"/>
        </w:rPr>
        <w:t>knji</w:t>
      </w:r>
      <w:proofErr w:type="spellEnd"/>
      <w:r w:rsidRPr="00AA61EB">
        <w:rPr>
          <w:rFonts w:ascii="Candara" w:hAnsi="Candara"/>
          <w:lang w:val="sr-Latn-CS"/>
        </w:rPr>
        <w:t>ž</w:t>
      </w:r>
      <w:proofErr w:type="spellStart"/>
      <w:r w:rsidRPr="00AA61EB">
        <w:rPr>
          <w:rFonts w:ascii="Candara" w:hAnsi="Candara"/>
        </w:rPr>
        <w:t>icu</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obavljanje</w:t>
      </w:r>
      <w:proofErr w:type="spellEnd"/>
      <w:r w:rsidRPr="00AA61EB">
        <w:rPr>
          <w:rFonts w:ascii="Candara" w:hAnsi="Candara"/>
          <w:lang w:val="sr-Latn-CS"/>
        </w:rPr>
        <w:t xml:space="preserve"> </w:t>
      </w:r>
      <w:proofErr w:type="spellStart"/>
      <w:r w:rsidRPr="00AA61EB">
        <w:rPr>
          <w:rFonts w:ascii="Candara" w:hAnsi="Candara"/>
        </w:rPr>
        <w:t>drugih</w:t>
      </w:r>
      <w:proofErr w:type="spellEnd"/>
      <w:r w:rsidRPr="00AA61EB">
        <w:rPr>
          <w:rFonts w:ascii="Candara" w:hAnsi="Candara"/>
          <w:lang w:val="sr-Latn-CS"/>
        </w:rPr>
        <w:t xml:space="preserve"> </w:t>
      </w:r>
      <w:proofErr w:type="spellStart"/>
      <w:r w:rsidRPr="00AA61EB">
        <w:rPr>
          <w:rFonts w:ascii="Candara" w:hAnsi="Candara"/>
        </w:rPr>
        <w:t>poslova</w:t>
      </w:r>
      <w:proofErr w:type="spellEnd"/>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vezi</w:t>
      </w:r>
      <w:proofErr w:type="spellEnd"/>
      <w:r w:rsidRPr="00AA61EB">
        <w:rPr>
          <w:rFonts w:ascii="Candara" w:hAnsi="Candara"/>
          <w:lang w:val="sr-Latn-CS"/>
        </w:rPr>
        <w:t xml:space="preserve"> </w:t>
      </w:r>
      <w:proofErr w:type="spellStart"/>
      <w:r w:rsidRPr="00AA61EB">
        <w:rPr>
          <w:rFonts w:ascii="Candara" w:hAnsi="Candara"/>
        </w:rPr>
        <w:t>sa</w:t>
      </w:r>
      <w:proofErr w:type="spellEnd"/>
      <w:r w:rsidRPr="00AA61EB">
        <w:rPr>
          <w:rFonts w:ascii="Candara" w:hAnsi="Candara"/>
          <w:lang w:val="sr-Latn-CS"/>
        </w:rPr>
        <w:t xml:space="preserve"> </w:t>
      </w:r>
      <w:proofErr w:type="spellStart"/>
      <w:r w:rsidRPr="00AA61EB">
        <w:rPr>
          <w:rFonts w:ascii="Candara" w:hAnsi="Candara"/>
        </w:rPr>
        <w:t>izdavanjem</w:t>
      </w:r>
      <w:proofErr w:type="spellEnd"/>
      <w:r w:rsidRPr="00AA61EB">
        <w:rPr>
          <w:rFonts w:ascii="Candara" w:hAnsi="Candara"/>
          <w:lang w:val="sr-Latn-CS"/>
        </w:rPr>
        <w:t xml:space="preserve"> </w:t>
      </w:r>
      <w:proofErr w:type="spellStart"/>
      <w:r w:rsidRPr="00AA61EB">
        <w:rPr>
          <w:rFonts w:ascii="Candara" w:hAnsi="Candara"/>
        </w:rPr>
        <w:t>radnih</w:t>
      </w:r>
      <w:proofErr w:type="spellEnd"/>
      <w:r w:rsidRPr="00AA61EB">
        <w:rPr>
          <w:rFonts w:ascii="Candara" w:hAnsi="Candara"/>
          <w:lang w:val="sr-Latn-CS"/>
        </w:rPr>
        <w:t xml:space="preserve"> </w:t>
      </w:r>
      <w:proofErr w:type="spellStart"/>
      <w:r w:rsidRPr="00AA61EB">
        <w:rPr>
          <w:rFonts w:ascii="Candara" w:hAnsi="Candara"/>
        </w:rPr>
        <w:t>knji</w:t>
      </w:r>
      <w:proofErr w:type="spellEnd"/>
      <w:r w:rsidRPr="00AA61EB">
        <w:rPr>
          <w:rFonts w:ascii="Candara" w:hAnsi="Candara"/>
          <w:lang w:val="sr-Latn-CS"/>
        </w:rPr>
        <w:t>ž</w:t>
      </w:r>
      <w:proofErr w:type="spellStart"/>
      <w:r w:rsidRPr="00AA61EB">
        <w:rPr>
          <w:rFonts w:ascii="Candara" w:hAnsi="Candara"/>
        </w:rPr>
        <w:t>ica</w:t>
      </w:r>
      <w:proofErr w:type="spellEnd"/>
      <w:r w:rsidRPr="00AA61EB">
        <w:rPr>
          <w:rFonts w:ascii="Candara" w:hAnsi="Candara"/>
          <w:lang w:val="sr-Latn-CS"/>
        </w:rPr>
        <w:t xml:space="preserve">. </w:t>
      </w:r>
      <w:proofErr w:type="spellStart"/>
      <w:r w:rsidRPr="00AA61EB">
        <w:rPr>
          <w:rFonts w:ascii="Candara" w:hAnsi="Candara"/>
        </w:rPr>
        <w:t>Pružala</w:t>
      </w:r>
      <w:proofErr w:type="spellEnd"/>
      <w:r w:rsidRPr="00AA61EB">
        <w:rPr>
          <w:rFonts w:ascii="Candara" w:hAnsi="Candara"/>
        </w:rPr>
        <w:t xml:space="preserve"> se </w:t>
      </w:r>
      <w:proofErr w:type="spellStart"/>
      <w:r w:rsidRPr="00AA61EB">
        <w:rPr>
          <w:rFonts w:ascii="Candara" w:hAnsi="Candara"/>
        </w:rPr>
        <w:t>besplatna</w:t>
      </w:r>
      <w:proofErr w:type="spellEnd"/>
      <w:r w:rsidRPr="00AA61EB">
        <w:rPr>
          <w:rFonts w:ascii="Candara" w:hAnsi="Candara"/>
        </w:rPr>
        <w:t xml:space="preserve"> </w:t>
      </w:r>
      <w:proofErr w:type="spellStart"/>
      <w:r w:rsidRPr="00AA61EB">
        <w:rPr>
          <w:rFonts w:ascii="Candara" w:hAnsi="Candara"/>
        </w:rPr>
        <w:t>pravna</w:t>
      </w:r>
      <w:proofErr w:type="spellEnd"/>
      <w:r w:rsidRPr="00AA61EB">
        <w:rPr>
          <w:rFonts w:ascii="Candara" w:hAnsi="Candara"/>
        </w:rPr>
        <w:t xml:space="preserve"> </w:t>
      </w:r>
      <w:proofErr w:type="spellStart"/>
      <w:r w:rsidRPr="00AA61EB">
        <w:rPr>
          <w:rFonts w:ascii="Candara" w:hAnsi="Candara"/>
        </w:rPr>
        <w:t>pomoć</w:t>
      </w:r>
      <w:proofErr w:type="spellEnd"/>
      <w:r w:rsidRPr="00AA61EB">
        <w:rPr>
          <w:rFonts w:ascii="Candara" w:hAnsi="Candara"/>
        </w:rPr>
        <w:t xml:space="preserve"> </w:t>
      </w:r>
      <w:proofErr w:type="spellStart"/>
      <w:r w:rsidRPr="00AA61EB">
        <w:rPr>
          <w:rFonts w:ascii="Candara" w:hAnsi="Candara"/>
        </w:rPr>
        <w:t>građanima</w:t>
      </w:r>
      <w:proofErr w:type="spellEnd"/>
      <w:r w:rsidRPr="00AA61EB">
        <w:rPr>
          <w:rFonts w:ascii="Candara" w:hAnsi="Candara"/>
        </w:rPr>
        <w:t xml:space="preserve"> u </w:t>
      </w:r>
      <w:proofErr w:type="spellStart"/>
      <w:r w:rsidRPr="00AA61EB">
        <w:rPr>
          <w:rFonts w:ascii="Candara" w:hAnsi="Candara"/>
        </w:rPr>
        <w:t>ostvarivanju</w:t>
      </w:r>
      <w:proofErr w:type="spellEnd"/>
      <w:r w:rsidRPr="00AA61EB">
        <w:rPr>
          <w:rFonts w:ascii="Candara" w:hAnsi="Candara"/>
        </w:rPr>
        <w:t xml:space="preserve"> </w:t>
      </w:r>
      <w:proofErr w:type="spellStart"/>
      <w:r w:rsidRPr="00AA61EB">
        <w:rPr>
          <w:rFonts w:ascii="Candara" w:hAnsi="Candara"/>
        </w:rPr>
        <w:t>prava</w:t>
      </w:r>
      <w:proofErr w:type="spellEnd"/>
      <w:r w:rsidRPr="00AA61EB">
        <w:rPr>
          <w:rFonts w:ascii="Candara" w:hAnsi="Candara"/>
        </w:rPr>
        <w:t xml:space="preserve"> i </w:t>
      </w:r>
      <w:proofErr w:type="spellStart"/>
      <w:r w:rsidRPr="00AA61EB">
        <w:rPr>
          <w:rFonts w:ascii="Candara" w:hAnsi="Candara"/>
        </w:rPr>
        <w:t>interesa</w:t>
      </w:r>
      <w:proofErr w:type="spellEnd"/>
      <w:r w:rsidRPr="00AA61EB">
        <w:rPr>
          <w:rFonts w:ascii="Candara" w:hAnsi="Candara"/>
        </w:rPr>
        <w:t xml:space="preserve"> pred </w:t>
      </w:r>
      <w:proofErr w:type="spellStart"/>
      <w:r w:rsidRPr="00AA61EB">
        <w:rPr>
          <w:rFonts w:ascii="Candara" w:hAnsi="Candara"/>
        </w:rPr>
        <w:t>nadležnim</w:t>
      </w:r>
      <w:proofErr w:type="spellEnd"/>
      <w:r w:rsidRPr="00AA61EB">
        <w:rPr>
          <w:rFonts w:ascii="Candara" w:hAnsi="Candara"/>
        </w:rPr>
        <w:t xml:space="preserve"> </w:t>
      </w:r>
      <w:proofErr w:type="spellStart"/>
      <w:r w:rsidRPr="00AA61EB">
        <w:rPr>
          <w:rFonts w:ascii="Candara" w:hAnsi="Candara"/>
        </w:rPr>
        <w:t>organima</w:t>
      </w:r>
      <w:proofErr w:type="spellEnd"/>
      <w:r w:rsidRPr="00AA61EB">
        <w:rPr>
          <w:rFonts w:ascii="Candara" w:hAnsi="Candara"/>
        </w:rPr>
        <w:t xml:space="preserve">.  </w:t>
      </w:r>
    </w:p>
    <w:p w14:paraId="5920EE0A" w14:textId="41616C37" w:rsidR="00E344B3" w:rsidRDefault="00563086" w:rsidP="009C0F9F">
      <w:pPr>
        <w:ind w:firstLine="540"/>
        <w:jc w:val="both"/>
        <w:rPr>
          <w:rFonts w:ascii="Candara" w:hAnsi="Candara"/>
        </w:rPr>
      </w:pPr>
      <w:r w:rsidRPr="00AA61EB">
        <w:rPr>
          <w:rFonts w:ascii="Candara" w:hAnsi="Candara"/>
        </w:rPr>
        <w:t xml:space="preserve">U </w:t>
      </w:r>
      <w:proofErr w:type="spellStart"/>
      <w:r w:rsidRPr="00AA61EB">
        <w:rPr>
          <w:rFonts w:ascii="Candara" w:hAnsi="Candara"/>
        </w:rPr>
        <w:t>izvještajnom</w:t>
      </w:r>
      <w:proofErr w:type="spellEnd"/>
      <w:r w:rsidRPr="00AA61EB">
        <w:rPr>
          <w:rFonts w:ascii="Candara" w:hAnsi="Candara"/>
        </w:rPr>
        <w:t xml:space="preserve"> </w:t>
      </w:r>
      <w:proofErr w:type="spellStart"/>
      <w:r w:rsidRPr="00AA61EB">
        <w:rPr>
          <w:rFonts w:ascii="Candara" w:hAnsi="Candara"/>
        </w:rPr>
        <w:t>periodu</w:t>
      </w:r>
      <w:proofErr w:type="spellEnd"/>
      <w:r w:rsidRPr="00AA61EB">
        <w:rPr>
          <w:rFonts w:ascii="Candara" w:hAnsi="Candara"/>
          <w:i/>
        </w:rPr>
        <w:t xml:space="preserve"> </w:t>
      </w:r>
      <w:proofErr w:type="spellStart"/>
      <w:r w:rsidR="00995CD0" w:rsidRPr="00995CD0">
        <w:rPr>
          <w:rFonts w:ascii="Candara" w:hAnsi="Candara"/>
          <w:iCs/>
        </w:rPr>
        <w:t>iz</w:t>
      </w:r>
      <w:r w:rsidRPr="00995CD0">
        <w:rPr>
          <w:rFonts w:ascii="Candara" w:hAnsi="Candara"/>
          <w:iCs/>
        </w:rPr>
        <w:t>v</w:t>
      </w:r>
      <w:r w:rsidRPr="00AA61EB">
        <w:rPr>
          <w:rFonts w:ascii="Candara" w:hAnsi="Candara"/>
        </w:rPr>
        <w:t>ršeno</w:t>
      </w:r>
      <w:proofErr w:type="spellEnd"/>
      <w:r w:rsidRPr="00AA61EB">
        <w:rPr>
          <w:rFonts w:ascii="Candara" w:hAnsi="Candara"/>
        </w:rPr>
        <w:t xml:space="preserve"> je:</w:t>
      </w:r>
    </w:p>
    <w:tbl>
      <w:tblPr>
        <w:tblStyle w:val="TableGrid"/>
        <w:tblW w:w="0" w:type="auto"/>
        <w:tblLook w:val="04A0" w:firstRow="1" w:lastRow="0" w:firstColumn="1" w:lastColumn="0" w:noHBand="0" w:noVBand="1"/>
      </w:tblPr>
      <w:tblGrid>
        <w:gridCol w:w="7915"/>
        <w:gridCol w:w="1435"/>
      </w:tblGrid>
      <w:tr w:rsidR="00E344B3" w14:paraId="1529C2D4" w14:textId="77777777" w:rsidTr="00E344B3">
        <w:tc>
          <w:tcPr>
            <w:tcW w:w="7915" w:type="dxa"/>
          </w:tcPr>
          <w:p w14:paraId="78EA7807" w14:textId="76FA0FB6" w:rsidR="00E344B3" w:rsidRPr="00E344B3" w:rsidRDefault="00E344B3">
            <w:pPr>
              <w:numPr>
                <w:ilvl w:val="0"/>
                <w:numId w:val="1"/>
              </w:numPr>
              <w:ind w:left="0"/>
              <w:jc w:val="both"/>
              <w:rPr>
                <w:rFonts w:ascii="Candara" w:hAnsi="Candara"/>
              </w:rPr>
            </w:pPr>
            <w:proofErr w:type="spellStart"/>
            <w:r w:rsidRPr="00AA61EB">
              <w:rPr>
                <w:rFonts w:ascii="Candara" w:hAnsi="Candara"/>
              </w:rPr>
              <w:t>Ispunjavanje</w:t>
            </w:r>
            <w:proofErr w:type="spellEnd"/>
            <w:r w:rsidRPr="00AA61EB">
              <w:rPr>
                <w:rFonts w:ascii="Candara" w:hAnsi="Candara"/>
              </w:rPr>
              <w:t xml:space="preserve"> </w:t>
            </w:r>
            <w:proofErr w:type="spellStart"/>
            <w:r w:rsidRPr="00AA61EB">
              <w:rPr>
                <w:rFonts w:ascii="Candara" w:hAnsi="Candara"/>
              </w:rPr>
              <w:t>radnih</w:t>
            </w:r>
            <w:proofErr w:type="spellEnd"/>
            <w:r w:rsidRPr="00AA61EB">
              <w:rPr>
                <w:rFonts w:ascii="Candara" w:hAnsi="Candara"/>
              </w:rPr>
              <w:t xml:space="preserve"> </w:t>
            </w:r>
            <w:proofErr w:type="spellStart"/>
            <w:r w:rsidRPr="00AA61EB">
              <w:rPr>
                <w:rFonts w:ascii="Candara" w:hAnsi="Candara"/>
              </w:rPr>
              <w:t>knjižica</w:t>
            </w:r>
            <w:proofErr w:type="spellEnd"/>
            <w:r w:rsidRPr="00AA61EB">
              <w:rPr>
                <w:rFonts w:ascii="Candara" w:hAnsi="Candara"/>
              </w:rPr>
              <w:t xml:space="preserve"> i </w:t>
            </w:r>
            <w:proofErr w:type="spellStart"/>
            <w:r w:rsidRPr="00AA61EB">
              <w:rPr>
                <w:rFonts w:ascii="Candara" w:hAnsi="Candara"/>
              </w:rPr>
              <w:t>upisivanje</w:t>
            </w:r>
            <w:proofErr w:type="spellEnd"/>
            <w:r w:rsidRPr="00AA61EB">
              <w:rPr>
                <w:rFonts w:ascii="Candara" w:hAnsi="Candara"/>
              </w:rPr>
              <w:t xml:space="preserve"> u </w:t>
            </w:r>
            <w:proofErr w:type="spellStart"/>
            <w:r w:rsidRPr="00AA61EB">
              <w:rPr>
                <w:rFonts w:ascii="Candara" w:hAnsi="Candara"/>
              </w:rPr>
              <w:t>registar</w:t>
            </w:r>
            <w:proofErr w:type="spellEnd"/>
            <w:r w:rsidRPr="00AA61EB">
              <w:rPr>
                <w:rFonts w:ascii="Candara" w:hAnsi="Candara"/>
              </w:rPr>
              <w:t xml:space="preserve"> za </w:t>
            </w:r>
            <w:proofErr w:type="spellStart"/>
            <w:proofErr w:type="gram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radnih</w:t>
            </w:r>
            <w:proofErr w:type="spellEnd"/>
            <w:proofErr w:type="gramEnd"/>
            <w:r w:rsidRPr="00AA61EB">
              <w:rPr>
                <w:rFonts w:ascii="Candara" w:hAnsi="Candara"/>
              </w:rPr>
              <w:t xml:space="preserve"> </w:t>
            </w:r>
            <w:proofErr w:type="spellStart"/>
            <w:r w:rsidRPr="00AA61EB">
              <w:rPr>
                <w:rFonts w:ascii="Candara" w:hAnsi="Candara"/>
              </w:rPr>
              <w:t>knjižica</w:t>
            </w:r>
            <w:proofErr w:type="spellEnd"/>
            <w:r w:rsidRPr="00AA61EB">
              <w:rPr>
                <w:rFonts w:ascii="Candara" w:hAnsi="Candara"/>
              </w:rPr>
              <w:t xml:space="preserve"> </w:t>
            </w:r>
            <w:r>
              <w:rPr>
                <w:rFonts w:ascii="Candara" w:hAnsi="Candara"/>
              </w:rPr>
              <w:t xml:space="preserve">I </w:t>
            </w:r>
            <w:r w:rsidRPr="00E344B3">
              <w:rPr>
                <w:rFonts w:ascii="Candara" w:hAnsi="Candara"/>
              </w:rPr>
              <w:t xml:space="preserve">u </w:t>
            </w:r>
            <w:proofErr w:type="spellStart"/>
            <w:r w:rsidRPr="00E344B3">
              <w:rPr>
                <w:rFonts w:ascii="Candara" w:hAnsi="Candara"/>
              </w:rPr>
              <w:t>abecednik</w:t>
            </w:r>
            <w:proofErr w:type="spellEnd"/>
            <w:r w:rsidRPr="00E344B3">
              <w:rPr>
                <w:rFonts w:ascii="Candara" w:hAnsi="Candara"/>
              </w:rPr>
              <w:t xml:space="preserve"> </w:t>
            </w:r>
            <w:proofErr w:type="gramStart"/>
            <w:r w:rsidRPr="00E344B3">
              <w:rPr>
                <w:rFonts w:ascii="Candara" w:hAnsi="Candara"/>
              </w:rPr>
              <w:t xml:space="preserve">o  </w:t>
            </w:r>
            <w:proofErr w:type="spellStart"/>
            <w:r w:rsidRPr="00E344B3">
              <w:rPr>
                <w:rFonts w:ascii="Candara" w:hAnsi="Candara"/>
              </w:rPr>
              <w:t>izdatim</w:t>
            </w:r>
            <w:proofErr w:type="spellEnd"/>
            <w:proofErr w:type="gramEnd"/>
            <w:r w:rsidRPr="00E344B3">
              <w:rPr>
                <w:rFonts w:ascii="Candara" w:hAnsi="Candara"/>
              </w:rPr>
              <w:t xml:space="preserve"> </w:t>
            </w:r>
            <w:proofErr w:type="spellStart"/>
            <w:r w:rsidRPr="00E344B3">
              <w:rPr>
                <w:rFonts w:ascii="Candara" w:hAnsi="Candara"/>
              </w:rPr>
              <w:t>radnim</w:t>
            </w:r>
            <w:proofErr w:type="spellEnd"/>
            <w:r w:rsidRPr="00E344B3">
              <w:rPr>
                <w:rFonts w:ascii="Candara" w:hAnsi="Candara"/>
              </w:rPr>
              <w:t xml:space="preserve"> </w:t>
            </w:r>
            <w:proofErr w:type="spellStart"/>
            <w:r w:rsidRPr="00E344B3">
              <w:rPr>
                <w:rFonts w:ascii="Candara" w:hAnsi="Candara"/>
              </w:rPr>
              <w:t>knjižicama</w:t>
            </w:r>
            <w:proofErr w:type="spellEnd"/>
          </w:p>
        </w:tc>
        <w:tc>
          <w:tcPr>
            <w:tcW w:w="1435" w:type="dxa"/>
          </w:tcPr>
          <w:p w14:paraId="560B9396" w14:textId="40F8AA5D" w:rsidR="00E344B3" w:rsidRDefault="00E344B3" w:rsidP="00E344B3">
            <w:pPr>
              <w:jc w:val="center"/>
              <w:rPr>
                <w:rFonts w:ascii="Candara" w:hAnsi="Candara"/>
              </w:rPr>
            </w:pPr>
            <w:r>
              <w:rPr>
                <w:rFonts w:ascii="Candara" w:hAnsi="Candara"/>
              </w:rPr>
              <w:t>83</w:t>
            </w:r>
            <w:r w:rsidR="00316D84">
              <w:rPr>
                <w:rFonts w:ascii="Candara" w:hAnsi="Candara"/>
              </w:rPr>
              <w:t>5</w:t>
            </w:r>
          </w:p>
        </w:tc>
      </w:tr>
      <w:tr w:rsidR="00E344B3" w14:paraId="0736A09E" w14:textId="77777777" w:rsidTr="00E344B3">
        <w:tc>
          <w:tcPr>
            <w:tcW w:w="7915" w:type="dxa"/>
          </w:tcPr>
          <w:p w14:paraId="7E23F09D" w14:textId="15041A29" w:rsidR="00E344B3" w:rsidRDefault="00E344B3" w:rsidP="00AA61EB">
            <w:pPr>
              <w:jc w:val="both"/>
              <w:rPr>
                <w:rFonts w:ascii="Candara" w:hAnsi="Candara"/>
              </w:rPr>
            </w:pPr>
            <w:proofErr w:type="spellStart"/>
            <w:r w:rsidRPr="00AA61EB">
              <w:rPr>
                <w:rFonts w:ascii="Candara" w:hAnsi="Candara"/>
              </w:rPr>
              <w:t>Naknadno</w:t>
            </w:r>
            <w:proofErr w:type="spellEnd"/>
            <w:r w:rsidRPr="00AA61EB">
              <w:rPr>
                <w:rFonts w:ascii="Candara" w:hAnsi="Candara"/>
              </w:rPr>
              <w:t xml:space="preserve"> </w:t>
            </w:r>
            <w:proofErr w:type="spellStart"/>
            <w:r w:rsidRPr="00AA61EB">
              <w:rPr>
                <w:rFonts w:ascii="Candara" w:hAnsi="Candara"/>
              </w:rPr>
              <w:t>izvršeno</w:t>
            </w:r>
            <w:proofErr w:type="spellEnd"/>
            <w:r w:rsidRPr="00AA61EB">
              <w:rPr>
                <w:rFonts w:ascii="Candara" w:hAnsi="Candara"/>
              </w:rPr>
              <w:t xml:space="preserve"> </w:t>
            </w:r>
            <w:proofErr w:type="spellStart"/>
            <w:r w:rsidRPr="00AA61EB">
              <w:rPr>
                <w:rFonts w:ascii="Candara" w:hAnsi="Candara"/>
              </w:rPr>
              <w:t>upisa</w:t>
            </w:r>
            <w:proofErr w:type="spellEnd"/>
            <w:r w:rsidRPr="00AA61EB">
              <w:rPr>
                <w:rFonts w:ascii="Candara" w:hAnsi="Candara"/>
              </w:rPr>
              <w:t xml:space="preserve"> diploma, </w:t>
            </w:r>
            <w:proofErr w:type="spellStart"/>
            <w:r w:rsidRPr="00AA61EB">
              <w:rPr>
                <w:rFonts w:ascii="Candara" w:hAnsi="Candara"/>
              </w:rPr>
              <w:t>uvjerenja</w:t>
            </w:r>
            <w:proofErr w:type="spellEnd"/>
            <w:r w:rsidRPr="00AA61EB">
              <w:rPr>
                <w:rFonts w:ascii="Candara" w:hAnsi="Candara"/>
              </w:rPr>
              <w:t xml:space="preserve"> i </w:t>
            </w:r>
            <w:proofErr w:type="spellStart"/>
            <w:r w:rsidRPr="00AA61EB">
              <w:rPr>
                <w:rFonts w:ascii="Candara" w:hAnsi="Candara"/>
              </w:rPr>
              <w:t>svjedočanstava</w:t>
            </w:r>
            <w:proofErr w:type="spellEnd"/>
          </w:p>
        </w:tc>
        <w:tc>
          <w:tcPr>
            <w:tcW w:w="1435" w:type="dxa"/>
          </w:tcPr>
          <w:p w14:paraId="43D2C0AE" w14:textId="556FB332" w:rsidR="00E344B3" w:rsidRDefault="00E344B3" w:rsidP="00E344B3">
            <w:pPr>
              <w:jc w:val="center"/>
              <w:rPr>
                <w:rFonts w:ascii="Candara" w:hAnsi="Candara"/>
              </w:rPr>
            </w:pPr>
            <w:r>
              <w:rPr>
                <w:rFonts w:ascii="Candara" w:hAnsi="Candara"/>
              </w:rPr>
              <w:t>4</w:t>
            </w:r>
            <w:r w:rsidR="00316D84">
              <w:rPr>
                <w:rFonts w:ascii="Candara" w:hAnsi="Candara"/>
              </w:rPr>
              <w:t>19</w:t>
            </w:r>
          </w:p>
        </w:tc>
      </w:tr>
      <w:tr w:rsidR="00E344B3" w14:paraId="3EE78AA9" w14:textId="77777777" w:rsidTr="00E344B3">
        <w:tc>
          <w:tcPr>
            <w:tcW w:w="7915" w:type="dxa"/>
          </w:tcPr>
          <w:p w14:paraId="26670184" w14:textId="7AD9E2C3" w:rsidR="00E344B3" w:rsidRPr="00AA61EB" w:rsidRDefault="00E344B3" w:rsidP="00AA61EB">
            <w:pPr>
              <w:jc w:val="both"/>
              <w:rPr>
                <w:rFonts w:ascii="Candara" w:hAnsi="Candara"/>
              </w:rPr>
            </w:pPr>
            <w:proofErr w:type="spellStart"/>
            <w:r w:rsidRPr="00AA61EB">
              <w:rPr>
                <w:rFonts w:ascii="Candara" w:hAnsi="Candara"/>
              </w:rPr>
              <w:t>Izvršeno</w:t>
            </w:r>
            <w:proofErr w:type="spellEnd"/>
            <w:r w:rsidRPr="00AA61EB">
              <w:rPr>
                <w:rFonts w:ascii="Candara" w:hAnsi="Candara"/>
              </w:rPr>
              <w:t xml:space="preserve"> </w:t>
            </w:r>
            <w:proofErr w:type="spellStart"/>
            <w:r w:rsidRPr="00AA61EB">
              <w:rPr>
                <w:rFonts w:ascii="Candara" w:hAnsi="Candara"/>
              </w:rPr>
              <w:t>promjena</w:t>
            </w:r>
            <w:proofErr w:type="spellEnd"/>
            <w:r w:rsidRPr="00AA61EB">
              <w:rPr>
                <w:rFonts w:ascii="Candara" w:hAnsi="Candara"/>
              </w:rPr>
              <w:t xml:space="preserve"> </w:t>
            </w:r>
            <w:proofErr w:type="spellStart"/>
            <w:r w:rsidRPr="00AA61EB">
              <w:rPr>
                <w:rFonts w:ascii="Candara" w:hAnsi="Candara"/>
              </w:rPr>
              <w:t>imena</w:t>
            </w:r>
            <w:proofErr w:type="spellEnd"/>
            <w:r w:rsidRPr="00AA61EB">
              <w:rPr>
                <w:rFonts w:ascii="Candara" w:hAnsi="Candara"/>
              </w:rPr>
              <w:t xml:space="preserve"> i </w:t>
            </w:r>
            <w:proofErr w:type="spellStart"/>
            <w:r w:rsidRPr="00AA61EB">
              <w:rPr>
                <w:rFonts w:ascii="Candara" w:hAnsi="Candara"/>
              </w:rPr>
              <w:t>prezimena</w:t>
            </w:r>
            <w:proofErr w:type="spellEnd"/>
            <w:r w:rsidRPr="00AA61EB">
              <w:rPr>
                <w:rFonts w:ascii="Candara" w:hAnsi="Candara"/>
              </w:rPr>
              <w:t xml:space="preserve"> po </w:t>
            </w:r>
            <w:proofErr w:type="spellStart"/>
            <w:r w:rsidRPr="00AA61EB">
              <w:rPr>
                <w:rFonts w:ascii="Candara" w:hAnsi="Candara"/>
              </w:rPr>
              <w:t>osnovu</w:t>
            </w:r>
            <w:proofErr w:type="spellEnd"/>
            <w:r w:rsidRPr="00AA61EB">
              <w:rPr>
                <w:rFonts w:ascii="Candara" w:hAnsi="Candara"/>
              </w:rPr>
              <w:t xml:space="preserve"> </w:t>
            </w:r>
            <w:proofErr w:type="spellStart"/>
            <w:r w:rsidRPr="00AA61EB">
              <w:rPr>
                <w:rFonts w:ascii="Candara" w:hAnsi="Candara"/>
              </w:rPr>
              <w:t>sklapanja</w:t>
            </w:r>
            <w:proofErr w:type="spellEnd"/>
            <w:r w:rsidRPr="00AA61EB">
              <w:rPr>
                <w:rFonts w:ascii="Candara" w:hAnsi="Candara"/>
              </w:rPr>
              <w:t xml:space="preserve"> i </w:t>
            </w:r>
            <w:proofErr w:type="spellStart"/>
            <w:r w:rsidRPr="00AA61EB">
              <w:rPr>
                <w:rFonts w:ascii="Candara" w:hAnsi="Candara"/>
              </w:rPr>
              <w:t>razvoda</w:t>
            </w:r>
            <w:proofErr w:type="spellEnd"/>
            <w:r w:rsidRPr="00AA61EB">
              <w:rPr>
                <w:rFonts w:ascii="Candara" w:hAnsi="Candara"/>
              </w:rPr>
              <w:t xml:space="preserve"> </w:t>
            </w:r>
            <w:proofErr w:type="spellStart"/>
            <w:r w:rsidRPr="00AA61EB">
              <w:rPr>
                <w:rFonts w:ascii="Candara" w:hAnsi="Candara"/>
              </w:rPr>
              <w:t>braka</w:t>
            </w:r>
            <w:proofErr w:type="spellEnd"/>
          </w:p>
        </w:tc>
        <w:tc>
          <w:tcPr>
            <w:tcW w:w="1435" w:type="dxa"/>
          </w:tcPr>
          <w:p w14:paraId="58B1FA98" w14:textId="7035EED7" w:rsidR="00E344B3" w:rsidRDefault="00316D84" w:rsidP="00E344B3">
            <w:pPr>
              <w:jc w:val="center"/>
              <w:rPr>
                <w:rFonts w:ascii="Candara" w:hAnsi="Candara"/>
              </w:rPr>
            </w:pPr>
            <w:r>
              <w:rPr>
                <w:rFonts w:ascii="Candara" w:hAnsi="Candara"/>
              </w:rPr>
              <w:t>77</w:t>
            </w:r>
          </w:p>
        </w:tc>
      </w:tr>
      <w:tr w:rsidR="00E344B3" w14:paraId="53A0AAE0" w14:textId="77777777" w:rsidTr="00E344B3">
        <w:tc>
          <w:tcPr>
            <w:tcW w:w="7915" w:type="dxa"/>
          </w:tcPr>
          <w:p w14:paraId="1C21B2D3" w14:textId="4C578D4B" w:rsidR="00E344B3" w:rsidRPr="00AA61EB" w:rsidRDefault="00E344B3" w:rsidP="00AA61EB">
            <w:pPr>
              <w:jc w:val="both"/>
              <w:rPr>
                <w:rFonts w:ascii="Candara" w:hAnsi="Candara"/>
              </w:rPr>
            </w:pPr>
            <w:proofErr w:type="spellStart"/>
            <w:r w:rsidRPr="00AA61EB">
              <w:rPr>
                <w:rFonts w:ascii="Candara" w:hAnsi="Candara"/>
              </w:rPr>
              <w:t>Izdato</w:t>
            </w:r>
            <w:proofErr w:type="spellEnd"/>
            <w:r w:rsidRPr="00AA61EB">
              <w:rPr>
                <w:rFonts w:ascii="Candara" w:hAnsi="Candara"/>
              </w:rPr>
              <w:t xml:space="preserve"> </w:t>
            </w:r>
            <w:proofErr w:type="spellStart"/>
            <w:r w:rsidRPr="00AA61EB">
              <w:rPr>
                <w:rFonts w:ascii="Candara" w:hAnsi="Candara"/>
              </w:rPr>
              <w:t>uvjerenja</w:t>
            </w:r>
            <w:proofErr w:type="spellEnd"/>
            <w:r w:rsidRPr="00AA61EB">
              <w:rPr>
                <w:rFonts w:ascii="Candara" w:hAnsi="Candara"/>
              </w:rPr>
              <w:t xml:space="preserve"> da </w:t>
            </w:r>
            <w:proofErr w:type="spellStart"/>
            <w:r w:rsidRPr="00AA61EB">
              <w:rPr>
                <w:rFonts w:ascii="Candara" w:hAnsi="Candara"/>
              </w:rPr>
              <w:t>nijesu</w:t>
            </w:r>
            <w:proofErr w:type="spellEnd"/>
            <w:r w:rsidRPr="00AA61EB">
              <w:rPr>
                <w:rFonts w:ascii="Candara" w:hAnsi="Candara"/>
              </w:rPr>
              <w:t xml:space="preserve"> </w:t>
            </w:r>
            <w:proofErr w:type="spellStart"/>
            <w:r w:rsidRPr="00AA61EB">
              <w:rPr>
                <w:rFonts w:ascii="Candara" w:hAnsi="Candara"/>
              </w:rPr>
              <w:t>upisani</w:t>
            </w:r>
            <w:proofErr w:type="spellEnd"/>
            <w:r w:rsidRPr="00AA61EB">
              <w:rPr>
                <w:rFonts w:ascii="Candara" w:hAnsi="Candara"/>
              </w:rPr>
              <w:t xml:space="preserve"> u </w:t>
            </w:r>
            <w:proofErr w:type="spellStart"/>
            <w:r w:rsidRPr="00AA61EB">
              <w:rPr>
                <w:rFonts w:ascii="Candara" w:hAnsi="Candara"/>
              </w:rPr>
              <w:t>registar</w:t>
            </w:r>
            <w:proofErr w:type="spellEnd"/>
            <w:r w:rsidRPr="00AA61EB">
              <w:rPr>
                <w:rFonts w:ascii="Candara" w:hAnsi="Candara"/>
              </w:rPr>
              <w:t xml:space="preserve"> o </w:t>
            </w:r>
            <w:proofErr w:type="spellStart"/>
            <w:r w:rsidRPr="00AA61EB">
              <w:rPr>
                <w:rFonts w:ascii="Candara" w:hAnsi="Candara"/>
              </w:rPr>
              <w:t>izdatim</w:t>
            </w:r>
            <w:proofErr w:type="spellEnd"/>
            <w:r w:rsidRPr="00AA61EB">
              <w:rPr>
                <w:rFonts w:ascii="Candara" w:hAnsi="Candara"/>
              </w:rPr>
              <w:t xml:space="preserve"> </w:t>
            </w:r>
            <w:proofErr w:type="spellStart"/>
            <w:r w:rsidRPr="00AA61EB">
              <w:rPr>
                <w:rFonts w:ascii="Candara" w:hAnsi="Candara"/>
              </w:rPr>
              <w:t>radnim</w:t>
            </w:r>
            <w:proofErr w:type="spellEnd"/>
            <w:r w:rsidRPr="00AA61EB">
              <w:rPr>
                <w:rFonts w:ascii="Candara" w:hAnsi="Candara"/>
              </w:rPr>
              <w:t xml:space="preserve"> </w:t>
            </w:r>
            <w:proofErr w:type="spellStart"/>
            <w:r w:rsidRPr="00AA61EB">
              <w:rPr>
                <w:rFonts w:ascii="Candara" w:hAnsi="Candara"/>
              </w:rPr>
              <w:t>knjižicama</w:t>
            </w:r>
            <w:proofErr w:type="spellEnd"/>
          </w:p>
        </w:tc>
        <w:tc>
          <w:tcPr>
            <w:tcW w:w="1435" w:type="dxa"/>
          </w:tcPr>
          <w:p w14:paraId="53D5FEE6" w14:textId="4DBB0B92" w:rsidR="00E344B3" w:rsidRDefault="00316D84" w:rsidP="00E344B3">
            <w:pPr>
              <w:jc w:val="center"/>
              <w:rPr>
                <w:rFonts w:ascii="Candara" w:hAnsi="Candara"/>
              </w:rPr>
            </w:pPr>
            <w:r>
              <w:rPr>
                <w:rFonts w:ascii="Candara" w:hAnsi="Candara"/>
              </w:rPr>
              <w:t>4</w:t>
            </w:r>
          </w:p>
        </w:tc>
      </w:tr>
      <w:tr w:rsidR="00E344B3" w14:paraId="0054A7DD" w14:textId="77777777" w:rsidTr="00E344B3">
        <w:tc>
          <w:tcPr>
            <w:tcW w:w="7915" w:type="dxa"/>
          </w:tcPr>
          <w:p w14:paraId="0459F578" w14:textId="77777777" w:rsidR="00E344B3" w:rsidRPr="00AA61EB" w:rsidRDefault="00E344B3">
            <w:pPr>
              <w:numPr>
                <w:ilvl w:val="0"/>
                <w:numId w:val="1"/>
              </w:numPr>
              <w:ind w:left="0"/>
              <w:jc w:val="both"/>
              <w:rPr>
                <w:rFonts w:ascii="Candara" w:hAnsi="Candara"/>
              </w:rPr>
            </w:pPr>
            <w:proofErr w:type="spellStart"/>
            <w:proofErr w:type="gramStart"/>
            <w:r w:rsidRPr="00AA61EB">
              <w:rPr>
                <w:rFonts w:ascii="Candara" w:hAnsi="Candara"/>
              </w:rPr>
              <w:t>Izdato</w:t>
            </w:r>
            <w:proofErr w:type="spellEnd"/>
            <w:r w:rsidRPr="00AA61EB">
              <w:rPr>
                <w:rFonts w:ascii="Candara" w:hAnsi="Candara"/>
              </w:rPr>
              <w:t xml:space="preserve">  </w:t>
            </w:r>
            <w:proofErr w:type="spellStart"/>
            <w:r w:rsidRPr="00AA61EB">
              <w:rPr>
                <w:rFonts w:ascii="Candara" w:hAnsi="Candara"/>
              </w:rPr>
              <w:t>potvrda</w:t>
            </w:r>
            <w:proofErr w:type="spellEnd"/>
            <w:proofErr w:type="gramEnd"/>
            <w:r w:rsidRPr="00AA61EB">
              <w:rPr>
                <w:rFonts w:ascii="Candara" w:hAnsi="Candara"/>
              </w:rPr>
              <w:t xml:space="preserve"> </w:t>
            </w:r>
            <w:proofErr w:type="gramStart"/>
            <w:r w:rsidRPr="00AA61EB">
              <w:rPr>
                <w:rFonts w:ascii="Candara" w:hAnsi="Candara"/>
              </w:rPr>
              <w:t xml:space="preserve">o  </w:t>
            </w:r>
            <w:proofErr w:type="spellStart"/>
            <w:r w:rsidRPr="00AA61EB">
              <w:rPr>
                <w:rFonts w:ascii="Candara" w:hAnsi="Candara"/>
              </w:rPr>
              <w:t>životu</w:t>
            </w:r>
            <w:proofErr w:type="spellEnd"/>
            <w:proofErr w:type="gramEnd"/>
            <w:r w:rsidRPr="00AA61EB">
              <w:rPr>
                <w:rFonts w:ascii="Candara" w:hAnsi="Candara"/>
              </w:rPr>
              <w:t xml:space="preserve"> i </w:t>
            </w:r>
            <w:proofErr w:type="spellStart"/>
            <w:r w:rsidRPr="00AA61EB">
              <w:rPr>
                <w:rFonts w:ascii="Candara" w:hAnsi="Candara"/>
              </w:rPr>
              <w:t>potvrda</w:t>
            </w:r>
            <w:proofErr w:type="spellEnd"/>
            <w:r w:rsidRPr="00AA61EB">
              <w:rPr>
                <w:rFonts w:ascii="Candara" w:hAnsi="Candara"/>
              </w:rPr>
              <w:t xml:space="preserve"> o </w:t>
            </w:r>
            <w:proofErr w:type="spellStart"/>
            <w:r w:rsidRPr="00AA61EB">
              <w:rPr>
                <w:rFonts w:ascii="Candara" w:hAnsi="Candara"/>
              </w:rPr>
              <w:t>izdržavanju</w:t>
            </w:r>
            <w:proofErr w:type="spellEnd"/>
            <w:r w:rsidRPr="00AA61EB">
              <w:rPr>
                <w:rFonts w:ascii="Candara" w:hAnsi="Candara"/>
              </w:rPr>
              <w:t xml:space="preserve"> </w:t>
            </w:r>
            <w:proofErr w:type="spellStart"/>
            <w:r w:rsidRPr="00AA61EB">
              <w:rPr>
                <w:rFonts w:ascii="Candara" w:hAnsi="Candara"/>
              </w:rPr>
              <w:t>porodica</w:t>
            </w:r>
            <w:proofErr w:type="spellEnd"/>
            <w:r w:rsidRPr="00AA61EB">
              <w:rPr>
                <w:rFonts w:ascii="Candara" w:hAnsi="Candara"/>
              </w:rPr>
              <w:t>,</w:t>
            </w:r>
            <w:r w:rsidRPr="00AA61EB">
              <w:rPr>
                <w:rFonts w:ascii="Candara" w:hAnsi="Candara"/>
                <w:b/>
              </w:rPr>
              <w:t xml:space="preserve"> </w:t>
            </w:r>
            <w:proofErr w:type="spellStart"/>
            <w:r w:rsidRPr="00AA61EB">
              <w:rPr>
                <w:rFonts w:ascii="Candara" w:hAnsi="Candara"/>
              </w:rPr>
              <w:t>potvrda</w:t>
            </w:r>
            <w:proofErr w:type="spellEnd"/>
            <w:r w:rsidRPr="00AA61EB">
              <w:rPr>
                <w:rFonts w:ascii="Candara" w:hAnsi="Candara"/>
              </w:rPr>
              <w:t xml:space="preserve"> o</w:t>
            </w:r>
          </w:p>
          <w:p w14:paraId="0A2AB65F" w14:textId="6DA748E6" w:rsidR="00E344B3" w:rsidRPr="00AA61EB" w:rsidRDefault="00E344B3" w:rsidP="00E344B3">
            <w:pPr>
              <w:jc w:val="both"/>
              <w:rPr>
                <w:rFonts w:ascii="Candara" w:hAnsi="Candara"/>
              </w:rPr>
            </w:pPr>
            <w:proofErr w:type="spellStart"/>
            <w:r w:rsidRPr="00AA61EB">
              <w:rPr>
                <w:rFonts w:ascii="Candara" w:hAnsi="Candara"/>
              </w:rPr>
              <w:t>izdržavanju</w:t>
            </w:r>
            <w:proofErr w:type="spellEnd"/>
            <w:r w:rsidRPr="00AA61EB">
              <w:rPr>
                <w:rFonts w:ascii="Candara" w:hAnsi="Candara"/>
              </w:rPr>
              <w:t xml:space="preserve"> </w:t>
            </w:r>
            <w:proofErr w:type="spellStart"/>
            <w:r w:rsidRPr="00AA61EB">
              <w:rPr>
                <w:rFonts w:ascii="Candara" w:hAnsi="Candara"/>
              </w:rPr>
              <w:t>porodica</w:t>
            </w:r>
            <w:proofErr w:type="spellEnd"/>
            <w:r w:rsidRPr="00AA61EB">
              <w:rPr>
                <w:rFonts w:ascii="Candara" w:hAnsi="Candara"/>
              </w:rPr>
              <w:t xml:space="preserve"> </w:t>
            </w:r>
            <w:proofErr w:type="spellStart"/>
            <w:r w:rsidRPr="00AA61EB">
              <w:rPr>
                <w:rFonts w:ascii="Candara" w:hAnsi="Candara"/>
              </w:rPr>
              <w:t>iz</w:t>
            </w:r>
            <w:proofErr w:type="spellEnd"/>
            <w:r w:rsidRPr="00AA61EB">
              <w:rPr>
                <w:rFonts w:ascii="Candara" w:hAnsi="Candara"/>
              </w:rPr>
              <w:t xml:space="preserve"> </w:t>
            </w:r>
            <w:proofErr w:type="spellStart"/>
            <w:r w:rsidRPr="00AA61EB">
              <w:rPr>
                <w:rFonts w:ascii="Candara" w:hAnsi="Candara"/>
              </w:rPr>
              <w:t>inostranstva</w:t>
            </w:r>
            <w:proofErr w:type="spellEnd"/>
            <w:r w:rsidRPr="00AA61EB">
              <w:rPr>
                <w:rFonts w:ascii="Candara" w:hAnsi="Candara"/>
              </w:rPr>
              <w:t>,</w:t>
            </w:r>
            <w:r w:rsidRPr="00AA61EB">
              <w:rPr>
                <w:rFonts w:ascii="Candara" w:hAnsi="Candara"/>
                <w:b/>
              </w:rPr>
              <w:t xml:space="preserve"> </w:t>
            </w:r>
            <w:proofErr w:type="spellStart"/>
            <w:r w:rsidRPr="00AA61EB">
              <w:rPr>
                <w:rFonts w:ascii="Candara" w:hAnsi="Candara"/>
              </w:rPr>
              <w:t>uvjerenja</w:t>
            </w:r>
            <w:proofErr w:type="spellEnd"/>
            <w:r w:rsidRPr="00AA61EB">
              <w:rPr>
                <w:rFonts w:ascii="Candara" w:hAnsi="Candara"/>
              </w:rPr>
              <w:t xml:space="preserve"> o </w:t>
            </w:r>
            <w:proofErr w:type="spellStart"/>
            <w:r w:rsidRPr="00AA61EB">
              <w:rPr>
                <w:rFonts w:ascii="Candara" w:hAnsi="Candara"/>
              </w:rPr>
              <w:t>porodičnom</w:t>
            </w:r>
            <w:proofErr w:type="spellEnd"/>
            <w:r w:rsidRPr="00AA61EB">
              <w:rPr>
                <w:rFonts w:ascii="Candara" w:hAnsi="Candara"/>
              </w:rPr>
              <w:t xml:space="preserve"> </w:t>
            </w:r>
            <w:proofErr w:type="spellStart"/>
            <w:r w:rsidRPr="00AA61EB">
              <w:rPr>
                <w:rFonts w:ascii="Candara" w:hAnsi="Candara"/>
              </w:rPr>
              <w:t>stanju</w:t>
            </w:r>
            <w:proofErr w:type="spellEnd"/>
            <w:r w:rsidRPr="00AA61EB">
              <w:rPr>
                <w:rFonts w:ascii="Candara" w:hAnsi="Candara"/>
              </w:rPr>
              <w:t xml:space="preserve"> za</w:t>
            </w:r>
          </w:p>
          <w:p w14:paraId="213D9662" w14:textId="0B2AA964" w:rsidR="00E344B3" w:rsidRPr="00AA61EB" w:rsidRDefault="00E344B3" w:rsidP="00E344B3">
            <w:pPr>
              <w:jc w:val="both"/>
              <w:rPr>
                <w:rFonts w:ascii="Candara" w:hAnsi="Candara"/>
              </w:rPr>
            </w:pPr>
            <w:proofErr w:type="spellStart"/>
            <w:r w:rsidRPr="00AA61EB">
              <w:rPr>
                <w:rFonts w:ascii="Candara" w:hAnsi="Candara"/>
              </w:rPr>
              <w:lastRenderedPageBreak/>
              <w:t>odobrenje</w:t>
            </w:r>
            <w:proofErr w:type="spellEnd"/>
            <w:r w:rsidRPr="00AA61EB">
              <w:rPr>
                <w:rFonts w:ascii="Candara" w:hAnsi="Candara"/>
              </w:rPr>
              <w:t xml:space="preserve"> </w:t>
            </w:r>
            <w:proofErr w:type="spellStart"/>
            <w:r w:rsidRPr="00AA61EB">
              <w:rPr>
                <w:rFonts w:ascii="Candara" w:hAnsi="Candara"/>
              </w:rPr>
              <w:t>dječijeg</w:t>
            </w:r>
            <w:proofErr w:type="spellEnd"/>
            <w:r w:rsidRPr="00AA61EB">
              <w:rPr>
                <w:rFonts w:ascii="Candara" w:hAnsi="Candara"/>
              </w:rPr>
              <w:t xml:space="preserve"> </w:t>
            </w:r>
            <w:proofErr w:type="spellStart"/>
            <w:r w:rsidRPr="00AA61EB">
              <w:rPr>
                <w:rFonts w:ascii="Candara" w:hAnsi="Candara"/>
              </w:rPr>
              <w:t>dodatka</w:t>
            </w:r>
            <w:proofErr w:type="spellEnd"/>
            <w:r w:rsidRPr="00AA61EB">
              <w:rPr>
                <w:rFonts w:ascii="Candara" w:hAnsi="Candara"/>
              </w:rPr>
              <w:t xml:space="preserve"> </w:t>
            </w:r>
            <w:proofErr w:type="spellStart"/>
            <w:r w:rsidRPr="00AA61EB">
              <w:rPr>
                <w:rFonts w:ascii="Candara" w:hAnsi="Candara"/>
              </w:rPr>
              <w:t>radnicima</w:t>
            </w:r>
            <w:proofErr w:type="spellEnd"/>
            <w:r w:rsidRPr="00AA61EB">
              <w:rPr>
                <w:rFonts w:ascii="Candara" w:hAnsi="Candara"/>
                <w:b/>
              </w:rPr>
              <w:t xml:space="preserve"> </w:t>
            </w:r>
            <w:proofErr w:type="spellStart"/>
            <w:r w:rsidRPr="00AA61EB">
              <w:rPr>
                <w:rFonts w:ascii="Candara" w:hAnsi="Candara"/>
              </w:rPr>
              <w:t>čija</w:t>
            </w:r>
            <w:proofErr w:type="spellEnd"/>
            <w:r w:rsidRPr="00AA61EB">
              <w:rPr>
                <w:rFonts w:ascii="Candara" w:hAnsi="Candara"/>
              </w:rPr>
              <w:t xml:space="preserve"> </w:t>
            </w:r>
            <w:proofErr w:type="spellStart"/>
            <w:r w:rsidRPr="00AA61EB">
              <w:rPr>
                <w:rFonts w:ascii="Candara" w:hAnsi="Candara"/>
              </w:rPr>
              <w:t>djeca</w:t>
            </w:r>
            <w:proofErr w:type="spellEnd"/>
            <w:r w:rsidRPr="00AA61EB">
              <w:rPr>
                <w:rFonts w:ascii="Candara" w:hAnsi="Candara"/>
              </w:rPr>
              <w:t xml:space="preserve"> </w:t>
            </w:r>
            <w:proofErr w:type="spellStart"/>
            <w:r w:rsidRPr="00AA61EB">
              <w:rPr>
                <w:rFonts w:ascii="Candara" w:hAnsi="Candara"/>
              </w:rPr>
              <w:t>stanuju</w:t>
            </w:r>
            <w:proofErr w:type="spellEnd"/>
            <w:r w:rsidRPr="00AA61EB">
              <w:rPr>
                <w:rFonts w:ascii="Candara" w:hAnsi="Candara"/>
              </w:rPr>
              <w:t xml:space="preserve"> u </w:t>
            </w:r>
            <w:proofErr w:type="spellStart"/>
            <w:r w:rsidRPr="00AA61EB">
              <w:rPr>
                <w:rFonts w:ascii="Candara" w:hAnsi="Candara"/>
              </w:rPr>
              <w:t>domovima</w:t>
            </w:r>
            <w:proofErr w:type="spellEnd"/>
          </w:p>
        </w:tc>
        <w:tc>
          <w:tcPr>
            <w:tcW w:w="1435" w:type="dxa"/>
          </w:tcPr>
          <w:p w14:paraId="52BEE499" w14:textId="65CC48B8" w:rsidR="00E344B3" w:rsidRDefault="00E344B3" w:rsidP="00E344B3">
            <w:pPr>
              <w:jc w:val="center"/>
              <w:rPr>
                <w:rFonts w:ascii="Candara" w:hAnsi="Candara"/>
              </w:rPr>
            </w:pPr>
            <w:r>
              <w:rPr>
                <w:rFonts w:ascii="Candara" w:hAnsi="Candara"/>
              </w:rPr>
              <w:lastRenderedPageBreak/>
              <w:t>8</w:t>
            </w:r>
            <w:r w:rsidR="00316D84">
              <w:rPr>
                <w:rFonts w:ascii="Candara" w:hAnsi="Candara"/>
              </w:rPr>
              <w:t>20</w:t>
            </w:r>
          </w:p>
        </w:tc>
      </w:tr>
      <w:tr w:rsidR="00E344B3" w14:paraId="455FCA1B" w14:textId="77777777" w:rsidTr="00E344B3">
        <w:tc>
          <w:tcPr>
            <w:tcW w:w="7915" w:type="dxa"/>
          </w:tcPr>
          <w:p w14:paraId="7495382A" w14:textId="2BCD4AC2" w:rsidR="00E344B3" w:rsidRPr="00AA61EB" w:rsidRDefault="00E344B3">
            <w:pPr>
              <w:numPr>
                <w:ilvl w:val="0"/>
                <w:numId w:val="1"/>
              </w:numPr>
              <w:ind w:left="0"/>
              <w:jc w:val="both"/>
              <w:rPr>
                <w:rFonts w:ascii="Candara" w:hAnsi="Candara"/>
              </w:rPr>
            </w:pPr>
            <w:proofErr w:type="spellStart"/>
            <w:r w:rsidRPr="00AA61EB">
              <w:rPr>
                <w:rFonts w:ascii="Candara" w:hAnsi="Candara"/>
              </w:rPr>
              <w:t>Izdato</w:t>
            </w:r>
            <w:proofErr w:type="spellEnd"/>
            <w:r w:rsidRPr="00AA61EB">
              <w:rPr>
                <w:rFonts w:ascii="Candara" w:hAnsi="Candara"/>
              </w:rPr>
              <w:t xml:space="preserve"> </w:t>
            </w:r>
            <w:proofErr w:type="spellStart"/>
            <w:r w:rsidRPr="00AA61EB">
              <w:rPr>
                <w:rFonts w:ascii="Candara" w:hAnsi="Candara"/>
              </w:rPr>
              <w:t>uvjerenja</w:t>
            </w:r>
            <w:proofErr w:type="spellEnd"/>
            <w:r w:rsidRPr="00AA61EB">
              <w:rPr>
                <w:rFonts w:ascii="Candara" w:hAnsi="Candara"/>
              </w:rPr>
              <w:t xml:space="preserve"> za </w:t>
            </w:r>
            <w:proofErr w:type="spellStart"/>
            <w:r w:rsidRPr="00AA61EB">
              <w:rPr>
                <w:rFonts w:ascii="Candara" w:hAnsi="Candara"/>
              </w:rPr>
              <w:t>zajedničko</w:t>
            </w:r>
            <w:proofErr w:type="spellEnd"/>
            <w:r w:rsidRPr="00AA61EB">
              <w:rPr>
                <w:rFonts w:ascii="Candara" w:hAnsi="Candara"/>
              </w:rPr>
              <w:t xml:space="preserve"> </w:t>
            </w:r>
            <w:proofErr w:type="spellStart"/>
            <w:r w:rsidRPr="00AA61EB">
              <w:rPr>
                <w:rFonts w:ascii="Candara" w:hAnsi="Candara"/>
              </w:rPr>
              <w:t>domaćinstvo</w:t>
            </w:r>
            <w:proofErr w:type="spellEnd"/>
          </w:p>
        </w:tc>
        <w:tc>
          <w:tcPr>
            <w:tcW w:w="1435" w:type="dxa"/>
          </w:tcPr>
          <w:p w14:paraId="1B98862A" w14:textId="208D2196" w:rsidR="00E344B3" w:rsidRDefault="00316D84" w:rsidP="00E344B3">
            <w:pPr>
              <w:jc w:val="center"/>
              <w:rPr>
                <w:rFonts w:ascii="Candara" w:hAnsi="Candara"/>
              </w:rPr>
            </w:pPr>
            <w:r>
              <w:rPr>
                <w:rFonts w:ascii="Candara" w:hAnsi="Candara"/>
              </w:rPr>
              <w:t>2.516</w:t>
            </w:r>
          </w:p>
        </w:tc>
      </w:tr>
      <w:tr w:rsidR="00E344B3" w14:paraId="6DC795DE" w14:textId="77777777" w:rsidTr="00E344B3">
        <w:tc>
          <w:tcPr>
            <w:tcW w:w="7915" w:type="dxa"/>
          </w:tcPr>
          <w:p w14:paraId="5A667298" w14:textId="59B226D9" w:rsidR="00E344B3" w:rsidRPr="00AA61EB" w:rsidRDefault="00E344B3">
            <w:pPr>
              <w:numPr>
                <w:ilvl w:val="0"/>
                <w:numId w:val="1"/>
              </w:numPr>
              <w:ind w:left="0"/>
              <w:jc w:val="both"/>
              <w:rPr>
                <w:rFonts w:ascii="Candara" w:hAnsi="Candara"/>
              </w:rPr>
            </w:pPr>
            <w:proofErr w:type="spellStart"/>
            <w:r w:rsidRPr="00AA61EB">
              <w:rPr>
                <w:rFonts w:ascii="Candara" w:hAnsi="Candara"/>
              </w:rPr>
              <w:t>Izdato</w:t>
            </w:r>
            <w:proofErr w:type="spellEnd"/>
            <w:r w:rsidRPr="00AA61EB">
              <w:rPr>
                <w:rFonts w:ascii="Candara" w:hAnsi="Candara"/>
              </w:rPr>
              <w:t xml:space="preserve"> </w:t>
            </w:r>
            <w:proofErr w:type="spellStart"/>
            <w:r w:rsidRPr="00AA61EB">
              <w:rPr>
                <w:rFonts w:ascii="Candara" w:hAnsi="Candara"/>
              </w:rPr>
              <w:t>volonterskih</w:t>
            </w:r>
            <w:proofErr w:type="spellEnd"/>
            <w:r w:rsidRPr="00AA61EB">
              <w:rPr>
                <w:rFonts w:ascii="Candara" w:hAnsi="Candara"/>
              </w:rPr>
              <w:t xml:space="preserve"> </w:t>
            </w:r>
            <w:proofErr w:type="spellStart"/>
            <w:r w:rsidRPr="00AA61EB">
              <w:rPr>
                <w:rFonts w:ascii="Candara" w:hAnsi="Candara"/>
              </w:rPr>
              <w:t>knjižica</w:t>
            </w:r>
            <w:proofErr w:type="spellEnd"/>
          </w:p>
        </w:tc>
        <w:tc>
          <w:tcPr>
            <w:tcW w:w="1435" w:type="dxa"/>
          </w:tcPr>
          <w:p w14:paraId="27471A45" w14:textId="4FDE18FD" w:rsidR="00E344B3" w:rsidRDefault="00316D84" w:rsidP="00E344B3">
            <w:pPr>
              <w:jc w:val="center"/>
              <w:rPr>
                <w:rFonts w:ascii="Candara" w:hAnsi="Candara"/>
              </w:rPr>
            </w:pPr>
            <w:r>
              <w:rPr>
                <w:rFonts w:ascii="Candara" w:hAnsi="Candara"/>
              </w:rPr>
              <w:t>11</w:t>
            </w:r>
          </w:p>
        </w:tc>
      </w:tr>
    </w:tbl>
    <w:p w14:paraId="114BBA1B" w14:textId="77777777" w:rsidR="00E344B3" w:rsidRPr="00AA61EB" w:rsidRDefault="00E344B3" w:rsidP="009C0F9F">
      <w:pPr>
        <w:jc w:val="both"/>
        <w:rPr>
          <w:rFonts w:ascii="Candara" w:hAnsi="Candara"/>
        </w:rPr>
      </w:pPr>
    </w:p>
    <w:p w14:paraId="62745460" w14:textId="68DBE691" w:rsidR="00D41D82" w:rsidRPr="00995CD0" w:rsidRDefault="00563086" w:rsidP="00995CD0">
      <w:pPr>
        <w:pStyle w:val="ListParagraph"/>
        <w:spacing w:after="0" w:line="240" w:lineRule="auto"/>
        <w:ind w:left="0" w:firstLine="540"/>
        <w:jc w:val="both"/>
        <w:rPr>
          <w:rFonts w:ascii="Candara" w:hAnsi="Candara"/>
          <w:sz w:val="24"/>
          <w:szCs w:val="24"/>
        </w:rPr>
      </w:pPr>
      <w:proofErr w:type="spellStart"/>
      <w:r w:rsidRPr="00AA61EB">
        <w:rPr>
          <w:rFonts w:ascii="Candara" w:hAnsi="Candara"/>
          <w:sz w:val="24"/>
          <w:szCs w:val="24"/>
        </w:rPr>
        <w:t>Sekretarijat</w:t>
      </w:r>
      <w:proofErr w:type="spellEnd"/>
      <w:r w:rsidRPr="00AA61EB">
        <w:rPr>
          <w:rFonts w:ascii="Candara" w:hAnsi="Candara"/>
          <w:sz w:val="24"/>
          <w:szCs w:val="24"/>
        </w:rPr>
        <w:t xml:space="preserve"> je </w:t>
      </w:r>
      <w:proofErr w:type="spellStart"/>
      <w:r w:rsidRPr="00AA61EB">
        <w:rPr>
          <w:rFonts w:ascii="Candara" w:hAnsi="Candara"/>
          <w:sz w:val="24"/>
          <w:szCs w:val="24"/>
        </w:rPr>
        <w:t>tokom</w:t>
      </w:r>
      <w:proofErr w:type="spellEnd"/>
      <w:r w:rsidRPr="00AA61EB">
        <w:rPr>
          <w:rFonts w:ascii="Candara" w:hAnsi="Candara"/>
          <w:sz w:val="24"/>
          <w:szCs w:val="24"/>
        </w:rPr>
        <w:t xml:space="preserve"> 202</w:t>
      </w:r>
      <w:r w:rsidR="00316D84">
        <w:rPr>
          <w:rFonts w:ascii="Candara" w:hAnsi="Candara"/>
          <w:sz w:val="24"/>
          <w:szCs w:val="24"/>
        </w:rPr>
        <w:t>5</w:t>
      </w:r>
      <w:r w:rsidRPr="00AA61EB">
        <w:rPr>
          <w:rFonts w:ascii="Candara" w:hAnsi="Candara"/>
          <w:sz w:val="24"/>
          <w:szCs w:val="24"/>
        </w:rPr>
        <w:t xml:space="preserve">. </w:t>
      </w:r>
      <w:proofErr w:type="spellStart"/>
      <w:r w:rsidRPr="00AA61EB">
        <w:rPr>
          <w:rFonts w:ascii="Candara" w:hAnsi="Candara"/>
          <w:sz w:val="24"/>
          <w:szCs w:val="24"/>
        </w:rPr>
        <w:t>godine</w:t>
      </w:r>
      <w:proofErr w:type="spellEnd"/>
      <w:r w:rsidRPr="00AA61EB">
        <w:rPr>
          <w:rFonts w:ascii="Candara" w:hAnsi="Candara"/>
          <w:sz w:val="24"/>
          <w:szCs w:val="24"/>
        </w:rPr>
        <w:t xml:space="preserve"> </w:t>
      </w:r>
      <w:proofErr w:type="spellStart"/>
      <w:r w:rsidRPr="00AA61EB">
        <w:rPr>
          <w:rFonts w:ascii="Candara" w:hAnsi="Candara"/>
          <w:sz w:val="24"/>
          <w:szCs w:val="24"/>
        </w:rPr>
        <w:t>kontinuirano</w:t>
      </w:r>
      <w:proofErr w:type="spellEnd"/>
      <w:r w:rsidRPr="00AA61EB">
        <w:rPr>
          <w:rFonts w:ascii="Candara" w:hAnsi="Candara"/>
          <w:sz w:val="24"/>
          <w:szCs w:val="24"/>
        </w:rPr>
        <w:t xml:space="preserve"> </w:t>
      </w:r>
      <w:proofErr w:type="spellStart"/>
      <w:r w:rsidRPr="00AA61EB">
        <w:rPr>
          <w:rFonts w:ascii="Candara" w:hAnsi="Candara"/>
          <w:sz w:val="24"/>
          <w:szCs w:val="24"/>
        </w:rPr>
        <w:t>vršio</w:t>
      </w:r>
      <w:proofErr w:type="spellEnd"/>
      <w:r w:rsidRPr="00AA61EB">
        <w:rPr>
          <w:rFonts w:ascii="Candara" w:hAnsi="Candara"/>
          <w:sz w:val="24"/>
          <w:szCs w:val="24"/>
        </w:rPr>
        <w:t xml:space="preserve"> </w:t>
      </w:r>
      <w:proofErr w:type="spellStart"/>
      <w:r w:rsidRPr="00AA61EB">
        <w:rPr>
          <w:rFonts w:ascii="Candara" w:hAnsi="Candara"/>
          <w:sz w:val="24"/>
          <w:szCs w:val="24"/>
        </w:rPr>
        <w:t>zaključivanje</w:t>
      </w:r>
      <w:proofErr w:type="spellEnd"/>
      <w:r w:rsidRPr="00AA61EB">
        <w:rPr>
          <w:rFonts w:ascii="Candara" w:hAnsi="Candara"/>
          <w:sz w:val="24"/>
          <w:szCs w:val="24"/>
        </w:rPr>
        <w:t xml:space="preserve"> </w:t>
      </w:r>
      <w:proofErr w:type="spellStart"/>
      <w:r w:rsidRPr="00AA61EB">
        <w:rPr>
          <w:rFonts w:ascii="Candara" w:hAnsi="Candara"/>
          <w:sz w:val="24"/>
          <w:szCs w:val="24"/>
        </w:rPr>
        <w:t>brakova</w:t>
      </w:r>
      <w:proofErr w:type="spellEnd"/>
      <w:r w:rsidRPr="00AA61EB">
        <w:rPr>
          <w:rFonts w:ascii="Candara" w:hAnsi="Candara"/>
          <w:sz w:val="24"/>
          <w:szCs w:val="24"/>
        </w:rPr>
        <w:t xml:space="preserve">, </w:t>
      </w:r>
      <w:proofErr w:type="spellStart"/>
      <w:r w:rsidRPr="00AA61EB">
        <w:rPr>
          <w:rFonts w:ascii="Candara" w:hAnsi="Candara"/>
          <w:sz w:val="24"/>
          <w:szCs w:val="24"/>
        </w:rPr>
        <w:t>ispravke</w:t>
      </w:r>
      <w:proofErr w:type="spellEnd"/>
      <w:r w:rsidRPr="00AA61EB">
        <w:rPr>
          <w:rFonts w:ascii="Candara" w:hAnsi="Candara"/>
          <w:sz w:val="24"/>
          <w:szCs w:val="24"/>
        </w:rPr>
        <w:t xml:space="preserve"> u </w:t>
      </w:r>
      <w:proofErr w:type="spellStart"/>
      <w:r w:rsidRPr="00AA61EB">
        <w:rPr>
          <w:rFonts w:ascii="Candara" w:hAnsi="Candara"/>
          <w:sz w:val="24"/>
          <w:szCs w:val="24"/>
        </w:rPr>
        <w:t>matičnom</w:t>
      </w:r>
      <w:proofErr w:type="spellEnd"/>
      <w:r w:rsidRPr="00AA61EB">
        <w:rPr>
          <w:rFonts w:ascii="Candara" w:hAnsi="Candara"/>
          <w:sz w:val="24"/>
          <w:szCs w:val="24"/>
        </w:rPr>
        <w:t xml:space="preserve"> </w:t>
      </w:r>
      <w:proofErr w:type="spellStart"/>
      <w:r w:rsidRPr="00AA61EB">
        <w:rPr>
          <w:rFonts w:ascii="Candara" w:hAnsi="Candara"/>
          <w:sz w:val="24"/>
          <w:szCs w:val="24"/>
        </w:rPr>
        <w:t>registru</w:t>
      </w:r>
      <w:proofErr w:type="spellEnd"/>
      <w:r w:rsidRPr="00AA61EB">
        <w:rPr>
          <w:rFonts w:ascii="Candara" w:hAnsi="Candara"/>
          <w:sz w:val="24"/>
          <w:szCs w:val="24"/>
        </w:rPr>
        <w:t xml:space="preserve">, </w:t>
      </w:r>
      <w:proofErr w:type="spellStart"/>
      <w:r w:rsidRPr="00AA61EB">
        <w:rPr>
          <w:rFonts w:ascii="Candara" w:hAnsi="Candara"/>
          <w:sz w:val="24"/>
          <w:szCs w:val="24"/>
        </w:rPr>
        <w:t>upis</w:t>
      </w:r>
      <w:proofErr w:type="spellEnd"/>
      <w:r w:rsidRPr="00AA61EB">
        <w:rPr>
          <w:rFonts w:ascii="Candara" w:hAnsi="Candara"/>
          <w:sz w:val="24"/>
          <w:szCs w:val="24"/>
        </w:rPr>
        <w:t xml:space="preserve"> </w:t>
      </w:r>
      <w:proofErr w:type="spellStart"/>
      <w:r w:rsidRPr="00AA61EB">
        <w:rPr>
          <w:rFonts w:ascii="Candara" w:hAnsi="Candara"/>
          <w:sz w:val="24"/>
          <w:szCs w:val="24"/>
        </w:rPr>
        <w:t>iz</w:t>
      </w:r>
      <w:proofErr w:type="spellEnd"/>
      <w:r w:rsidRPr="00AA61EB">
        <w:rPr>
          <w:rFonts w:ascii="Candara" w:hAnsi="Candara"/>
          <w:sz w:val="24"/>
          <w:szCs w:val="24"/>
        </w:rPr>
        <w:t xml:space="preserve"> </w:t>
      </w:r>
      <w:proofErr w:type="spellStart"/>
      <w:r w:rsidRPr="00AA61EB">
        <w:rPr>
          <w:rFonts w:ascii="Candara" w:hAnsi="Candara"/>
          <w:sz w:val="24"/>
          <w:szCs w:val="24"/>
        </w:rPr>
        <w:t>matičnog</w:t>
      </w:r>
      <w:proofErr w:type="spellEnd"/>
      <w:r w:rsidRPr="00AA61EB">
        <w:rPr>
          <w:rFonts w:ascii="Candara" w:hAnsi="Candara"/>
          <w:sz w:val="24"/>
          <w:szCs w:val="24"/>
        </w:rPr>
        <w:t xml:space="preserve"> </w:t>
      </w:r>
      <w:proofErr w:type="spellStart"/>
      <w:r w:rsidRPr="00AA61EB">
        <w:rPr>
          <w:rFonts w:ascii="Candara" w:hAnsi="Candara"/>
          <w:sz w:val="24"/>
          <w:szCs w:val="24"/>
        </w:rPr>
        <w:t>registra</w:t>
      </w:r>
      <w:proofErr w:type="spellEnd"/>
      <w:r w:rsidRPr="00AA61EB">
        <w:rPr>
          <w:rFonts w:ascii="Candara" w:hAnsi="Candara"/>
          <w:sz w:val="24"/>
          <w:szCs w:val="24"/>
        </w:rPr>
        <w:t xml:space="preserve"> u </w:t>
      </w:r>
      <w:proofErr w:type="spellStart"/>
      <w:r w:rsidRPr="00AA61EB">
        <w:rPr>
          <w:rFonts w:ascii="Candara" w:hAnsi="Candara"/>
          <w:sz w:val="24"/>
          <w:szCs w:val="24"/>
        </w:rPr>
        <w:t>sistem</w:t>
      </w:r>
      <w:proofErr w:type="spellEnd"/>
      <w:r w:rsidRPr="00AA61EB">
        <w:rPr>
          <w:rFonts w:ascii="Candara" w:hAnsi="Candara"/>
          <w:sz w:val="24"/>
          <w:szCs w:val="24"/>
        </w:rPr>
        <w:t xml:space="preserve"> </w:t>
      </w:r>
      <w:proofErr w:type="spellStart"/>
      <w:r w:rsidRPr="00AA61EB">
        <w:rPr>
          <w:rFonts w:ascii="Candara" w:hAnsi="Candara"/>
          <w:sz w:val="24"/>
          <w:szCs w:val="24"/>
        </w:rPr>
        <w:t>automatske</w:t>
      </w:r>
      <w:proofErr w:type="spellEnd"/>
      <w:r w:rsidRPr="00AA61EB">
        <w:rPr>
          <w:rFonts w:ascii="Candara" w:hAnsi="Candara"/>
          <w:sz w:val="24"/>
          <w:szCs w:val="24"/>
        </w:rPr>
        <w:t xml:space="preserve"> </w:t>
      </w:r>
      <w:proofErr w:type="spellStart"/>
      <w:r w:rsidRPr="00AA61EB">
        <w:rPr>
          <w:rFonts w:ascii="Candara" w:hAnsi="Candara"/>
          <w:sz w:val="24"/>
          <w:szCs w:val="24"/>
        </w:rPr>
        <w:t>obrade</w:t>
      </w:r>
      <w:proofErr w:type="spellEnd"/>
      <w:r w:rsidRPr="00AA61EB">
        <w:rPr>
          <w:rFonts w:ascii="Candara" w:hAnsi="Candara"/>
          <w:sz w:val="24"/>
          <w:szCs w:val="24"/>
        </w:rPr>
        <w:t xml:space="preserve">, </w:t>
      </w:r>
      <w:proofErr w:type="spellStart"/>
      <w:r w:rsidRPr="00AA61EB">
        <w:rPr>
          <w:rFonts w:ascii="Candara" w:hAnsi="Candara"/>
          <w:sz w:val="24"/>
          <w:szCs w:val="24"/>
        </w:rPr>
        <w:t>izdavao</w:t>
      </w:r>
      <w:proofErr w:type="spellEnd"/>
      <w:r w:rsidRPr="00AA61EB">
        <w:rPr>
          <w:rFonts w:ascii="Candara" w:hAnsi="Candara"/>
          <w:sz w:val="24"/>
          <w:szCs w:val="24"/>
        </w:rPr>
        <w:t xml:space="preserve"> </w:t>
      </w:r>
      <w:proofErr w:type="spellStart"/>
      <w:r w:rsidRPr="00AA61EB">
        <w:rPr>
          <w:rFonts w:ascii="Candara" w:hAnsi="Candara"/>
          <w:sz w:val="24"/>
          <w:szCs w:val="24"/>
        </w:rPr>
        <w:t>izvode</w:t>
      </w:r>
      <w:proofErr w:type="spellEnd"/>
      <w:r w:rsidRPr="00AA61EB">
        <w:rPr>
          <w:rFonts w:ascii="Candara" w:hAnsi="Candara"/>
          <w:sz w:val="24"/>
          <w:szCs w:val="24"/>
        </w:rPr>
        <w:t xml:space="preserve"> </w:t>
      </w:r>
      <w:proofErr w:type="spellStart"/>
      <w:r w:rsidRPr="00AA61EB">
        <w:rPr>
          <w:rFonts w:ascii="Candara" w:hAnsi="Candara"/>
          <w:sz w:val="24"/>
          <w:szCs w:val="24"/>
        </w:rPr>
        <w:t>iz</w:t>
      </w:r>
      <w:proofErr w:type="spellEnd"/>
      <w:r w:rsidRPr="00AA61EB">
        <w:rPr>
          <w:rFonts w:ascii="Candara" w:hAnsi="Candara"/>
          <w:sz w:val="24"/>
          <w:szCs w:val="24"/>
        </w:rPr>
        <w:t xml:space="preserve"> </w:t>
      </w:r>
      <w:proofErr w:type="spellStart"/>
      <w:r w:rsidRPr="00AA61EB">
        <w:rPr>
          <w:rFonts w:ascii="Candara" w:hAnsi="Candara"/>
          <w:sz w:val="24"/>
          <w:szCs w:val="24"/>
        </w:rPr>
        <w:t>matičnog</w:t>
      </w:r>
      <w:proofErr w:type="spellEnd"/>
      <w:r w:rsidRPr="00AA61EB">
        <w:rPr>
          <w:rFonts w:ascii="Candara" w:hAnsi="Candara"/>
          <w:sz w:val="24"/>
          <w:szCs w:val="24"/>
        </w:rPr>
        <w:t xml:space="preserve"> </w:t>
      </w:r>
      <w:proofErr w:type="spellStart"/>
      <w:r w:rsidRPr="00AA61EB">
        <w:rPr>
          <w:rFonts w:ascii="Candara" w:hAnsi="Candara"/>
          <w:sz w:val="24"/>
          <w:szCs w:val="24"/>
        </w:rPr>
        <w:t>registra</w:t>
      </w:r>
      <w:proofErr w:type="spellEnd"/>
      <w:r w:rsidRPr="00AA61EB">
        <w:rPr>
          <w:rFonts w:ascii="Candara" w:hAnsi="Candara"/>
          <w:sz w:val="24"/>
          <w:szCs w:val="24"/>
        </w:rPr>
        <w:t xml:space="preserve"> </w:t>
      </w:r>
      <w:proofErr w:type="spellStart"/>
      <w:r w:rsidRPr="00AA61EB">
        <w:rPr>
          <w:rFonts w:ascii="Candara" w:hAnsi="Candara"/>
          <w:sz w:val="24"/>
          <w:szCs w:val="24"/>
        </w:rPr>
        <w:t>vjenčanih</w:t>
      </w:r>
      <w:proofErr w:type="spellEnd"/>
      <w:r w:rsidRPr="00AA61EB">
        <w:rPr>
          <w:rFonts w:ascii="Candara" w:hAnsi="Candara"/>
          <w:sz w:val="24"/>
          <w:szCs w:val="24"/>
        </w:rPr>
        <w:t xml:space="preserve">, </w:t>
      </w:r>
      <w:proofErr w:type="spellStart"/>
      <w:r w:rsidRPr="00AA61EB">
        <w:rPr>
          <w:rFonts w:ascii="Candara" w:hAnsi="Candara"/>
          <w:sz w:val="24"/>
          <w:szCs w:val="24"/>
        </w:rPr>
        <w:t>kao</w:t>
      </w:r>
      <w:proofErr w:type="spellEnd"/>
      <w:r w:rsidRPr="00AA61EB">
        <w:rPr>
          <w:rFonts w:ascii="Candara" w:hAnsi="Candara"/>
          <w:sz w:val="24"/>
          <w:szCs w:val="24"/>
        </w:rPr>
        <w:t xml:space="preserve"> i </w:t>
      </w:r>
      <w:proofErr w:type="spellStart"/>
      <w:r w:rsidRPr="00AA61EB">
        <w:rPr>
          <w:rFonts w:ascii="Candara" w:hAnsi="Candara"/>
          <w:sz w:val="24"/>
          <w:szCs w:val="24"/>
        </w:rPr>
        <w:t>uvjerenja</w:t>
      </w:r>
      <w:proofErr w:type="spellEnd"/>
      <w:r w:rsidRPr="00AA61EB">
        <w:rPr>
          <w:rFonts w:ascii="Candara" w:hAnsi="Candara"/>
          <w:sz w:val="24"/>
          <w:szCs w:val="24"/>
        </w:rPr>
        <w:t xml:space="preserve"> o </w:t>
      </w:r>
      <w:proofErr w:type="spellStart"/>
      <w:r w:rsidRPr="00AA61EB">
        <w:rPr>
          <w:rFonts w:ascii="Candara" w:hAnsi="Candara"/>
          <w:sz w:val="24"/>
          <w:szCs w:val="24"/>
        </w:rPr>
        <w:t>pojedinim</w:t>
      </w:r>
      <w:proofErr w:type="spellEnd"/>
      <w:r w:rsidRPr="00AA61EB">
        <w:rPr>
          <w:rFonts w:ascii="Candara" w:hAnsi="Candara"/>
          <w:sz w:val="24"/>
          <w:szCs w:val="24"/>
        </w:rPr>
        <w:t xml:space="preserve"> </w:t>
      </w:r>
      <w:proofErr w:type="spellStart"/>
      <w:r w:rsidRPr="00AA61EB">
        <w:rPr>
          <w:rFonts w:ascii="Candara" w:hAnsi="Candara"/>
          <w:sz w:val="24"/>
          <w:szCs w:val="24"/>
        </w:rPr>
        <w:t>podacima</w:t>
      </w:r>
      <w:proofErr w:type="spellEnd"/>
      <w:r w:rsidRPr="00AA61EB">
        <w:rPr>
          <w:rFonts w:ascii="Candara" w:hAnsi="Candara"/>
          <w:sz w:val="24"/>
          <w:szCs w:val="24"/>
        </w:rPr>
        <w:t xml:space="preserve"> o </w:t>
      </w:r>
      <w:proofErr w:type="spellStart"/>
      <w:r w:rsidRPr="00AA61EB">
        <w:rPr>
          <w:rFonts w:ascii="Candara" w:hAnsi="Candara"/>
          <w:sz w:val="24"/>
          <w:szCs w:val="24"/>
        </w:rPr>
        <w:t>ličnim</w:t>
      </w:r>
      <w:proofErr w:type="spellEnd"/>
      <w:r w:rsidRPr="00AA61EB">
        <w:rPr>
          <w:rFonts w:ascii="Candara" w:hAnsi="Candara"/>
          <w:sz w:val="24"/>
          <w:szCs w:val="24"/>
        </w:rPr>
        <w:t xml:space="preserve"> </w:t>
      </w:r>
      <w:proofErr w:type="spellStart"/>
      <w:r w:rsidRPr="00AA61EB">
        <w:rPr>
          <w:rFonts w:ascii="Candara" w:hAnsi="Candara"/>
          <w:sz w:val="24"/>
          <w:szCs w:val="24"/>
        </w:rPr>
        <w:t>stanjima</w:t>
      </w:r>
      <w:proofErr w:type="spellEnd"/>
      <w:r w:rsidRPr="00AA61EB">
        <w:rPr>
          <w:rFonts w:ascii="Candara" w:hAnsi="Candara"/>
          <w:sz w:val="24"/>
          <w:szCs w:val="24"/>
        </w:rPr>
        <w:t xml:space="preserve"> </w:t>
      </w:r>
      <w:proofErr w:type="spellStart"/>
      <w:r w:rsidRPr="00AA61EB">
        <w:rPr>
          <w:rFonts w:ascii="Candara" w:hAnsi="Candara"/>
          <w:sz w:val="24"/>
          <w:szCs w:val="24"/>
        </w:rPr>
        <w:t>građana</w:t>
      </w:r>
      <w:proofErr w:type="spellEnd"/>
      <w:r w:rsidRPr="00AA61EB">
        <w:rPr>
          <w:rFonts w:ascii="Candara" w:hAnsi="Candara"/>
          <w:sz w:val="24"/>
          <w:szCs w:val="24"/>
        </w:rPr>
        <w:t xml:space="preserve"> </w:t>
      </w:r>
      <w:proofErr w:type="spellStart"/>
      <w:r w:rsidRPr="00AA61EB">
        <w:rPr>
          <w:rFonts w:ascii="Candara" w:hAnsi="Candara"/>
          <w:sz w:val="24"/>
          <w:szCs w:val="24"/>
        </w:rPr>
        <w:t>upisanih</w:t>
      </w:r>
      <w:proofErr w:type="spellEnd"/>
      <w:r w:rsidRPr="00AA61EB">
        <w:rPr>
          <w:rFonts w:ascii="Candara" w:hAnsi="Candara"/>
          <w:sz w:val="24"/>
          <w:szCs w:val="24"/>
        </w:rPr>
        <w:t xml:space="preserve"> u </w:t>
      </w:r>
      <w:proofErr w:type="spellStart"/>
      <w:r w:rsidRPr="00AA61EB">
        <w:rPr>
          <w:rFonts w:ascii="Candara" w:hAnsi="Candara"/>
          <w:sz w:val="24"/>
          <w:szCs w:val="24"/>
        </w:rPr>
        <w:t>matične</w:t>
      </w:r>
      <w:proofErr w:type="spellEnd"/>
      <w:r w:rsidRPr="00AA61EB">
        <w:rPr>
          <w:rFonts w:ascii="Candara" w:hAnsi="Candara"/>
          <w:sz w:val="24"/>
          <w:szCs w:val="24"/>
        </w:rPr>
        <w:t xml:space="preserve"> </w:t>
      </w:r>
      <w:proofErr w:type="spellStart"/>
      <w:r w:rsidRPr="00AA61EB">
        <w:rPr>
          <w:rFonts w:ascii="Candara" w:hAnsi="Candara"/>
          <w:sz w:val="24"/>
          <w:szCs w:val="24"/>
        </w:rPr>
        <w:t>registr</w:t>
      </w:r>
      <w:r w:rsidR="00E344B3">
        <w:rPr>
          <w:rFonts w:ascii="Candara" w:hAnsi="Candara"/>
          <w:sz w:val="24"/>
          <w:szCs w:val="24"/>
        </w:rPr>
        <w:t>e</w:t>
      </w:r>
      <w:proofErr w:type="spellEnd"/>
      <w:r w:rsidRPr="00AA61EB">
        <w:rPr>
          <w:rFonts w:ascii="Candara" w:hAnsi="Candara"/>
          <w:sz w:val="24"/>
          <w:szCs w:val="24"/>
        </w:rPr>
        <w:t xml:space="preserve"> </w:t>
      </w:r>
      <w:proofErr w:type="spellStart"/>
      <w:r w:rsidRPr="00AA61EB">
        <w:rPr>
          <w:rFonts w:ascii="Candara" w:hAnsi="Candara"/>
          <w:sz w:val="24"/>
          <w:szCs w:val="24"/>
        </w:rPr>
        <w:t>vjenčanih</w:t>
      </w:r>
      <w:proofErr w:type="spellEnd"/>
      <w:r w:rsidRPr="00AA61EB">
        <w:rPr>
          <w:rFonts w:ascii="Candara" w:hAnsi="Candara"/>
          <w:sz w:val="24"/>
          <w:szCs w:val="24"/>
        </w:rPr>
        <w:t xml:space="preserve"> i </w:t>
      </w:r>
      <w:proofErr w:type="spellStart"/>
      <w:r w:rsidRPr="00AA61EB">
        <w:rPr>
          <w:rFonts w:ascii="Candara" w:hAnsi="Candara"/>
          <w:sz w:val="24"/>
          <w:szCs w:val="24"/>
        </w:rPr>
        <w:t>primao</w:t>
      </w:r>
      <w:proofErr w:type="spellEnd"/>
      <w:r w:rsidRPr="00AA61EB">
        <w:rPr>
          <w:rFonts w:ascii="Candara" w:hAnsi="Candara"/>
          <w:sz w:val="24"/>
          <w:szCs w:val="24"/>
        </w:rPr>
        <w:t xml:space="preserve"> </w:t>
      </w:r>
      <w:proofErr w:type="spellStart"/>
      <w:r w:rsidRPr="00AA61EB">
        <w:rPr>
          <w:rFonts w:ascii="Candara" w:hAnsi="Candara"/>
          <w:sz w:val="24"/>
          <w:szCs w:val="24"/>
        </w:rPr>
        <w:t>zahtjeve</w:t>
      </w:r>
      <w:proofErr w:type="spellEnd"/>
      <w:r w:rsidRPr="00AA61EB">
        <w:rPr>
          <w:rFonts w:ascii="Candara" w:hAnsi="Candara"/>
          <w:sz w:val="24"/>
          <w:szCs w:val="24"/>
        </w:rPr>
        <w:t xml:space="preserve"> za </w:t>
      </w:r>
      <w:proofErr w:type="spellStart"/>
      <w:r w:rsidRPr="00AA61EB">
        <w:rPr>
          <w:rFonts w:ascii="Candara" w:hAnsi="Candara"/>
          <w:sz w:val="24"/>
          <w:szCs w:val="24"/>
        </w:rPr>
        <w:t>sklapanje</w:t>
      </w:r>
      <w:proofErr w:type="spellEnd"/>
      <w:r w:rsidRPr="00AA61EB">
        <w:rPr>
          <w:rFonts w:ascii="Candara" w:hAnsi="Candara"/>
          <w:sz w:val="24"/>
          <w:szCs w:val="24"/>
        </w:rPr>
        <w:t xml:space="preserve"> </w:t>
      </w:r>
      <w:proofErr w:type="spellStart"/>
      <w:r w:rsidRPr="00AA61EB">
        <w:rPr>
          <w:rFonts w:ascii="Candara" w:hAnsi="Candara"/>
          <w:sz w:val="24"/>
          <w:szCs w:val="24"/>
        </w:rPr>
        <w:t>braka</w:t>
      </w:r>
      <w:proofErr w:type="spellEnd"/>
      <w:r w:rsidRPr="00AA61EB">
        <w:rPr>
          <w:rFonts w:ascii="Candara" w:hAnsi="Candara"/>
          <w:sz w:val="24"/>
          <w:szCs w:val="24"/>
        </w:rPr>
        <w:t>.</w:t>
      </w:r>
    </w:p>
    <w:p w14:paraId="11F82233" w14:textId="065256FC" w:rsidR="00563086" w:rsidRPr="00AA61EB" w:rsidRDefault="00563086" w:rsidP="00AA61EB">
      <w:pPr>
        <w:pStyle w:val="ListParagraph"/>
        <w:spacing w:after="0" w:line="240" w:lineRule="auto"/>
        <w:ind w:left="0" w:firstLine="540"/>
        <w:jc w:val="both"/>
        <w:rPr>
          <w:rFonts w:ascii="Candara" w:hAnsi="Candara"/>
          <w:sz w:val="24"/>
          <w:szCs w:val="24"/>
        </w:rPr>
      </w:pPr>
      <w:r w:rsidRPr="00AA61EB">
        <w:rPr>
          <w:rFonts w:ascii="Candara" w:hAnsi="Candara"/>
          <w:sz w:val="24"/>
          <w:szCs w:val="24"/>
        </w:rPr>
        <w:t xml:space="preserve">U </w:t>
      </w:r>
      <w:proofErr w:type="spellStart"/>
      <w:r w:rsidRPr="00AA61EB">
        <w:rPr>
          <w:rFonts w:ascii="Candara" w:hAnsi="Candara"/>
          <w:sz w:val="24"/>
          <w:szCs w:val="24"/>
        </w:rPr>
        <w:t>toku</w:t>
      </w:r>
      <w:proofErr w:type="spellEnd"/>
      <w:r w:rsidRPr="00AA61EB">
        <w:rPr>
          <w:rFonts w:ascii="Candara" w:hAnsi="Candara"/>
          <w:sz w:val="24"/>
          <w:szCs w:val="24"/>
        </w:rPr>
        <w:t xml:space="preserve"> </w:t>
      </w:r>
      <w:proofErr w:type="spellStart"/>
      <w:r w:rsidRPr="00AA61EB">
        <w:rPr>
          <w:rFonts w:ascii="Candara" w:hAnsi="Candara"/>
          <w:sz w:val="24"/>
          <w:szCs w:val="24"/>
        </w:rPr>
        <w:t>izvještajnog</w:t>
      </w:r>
      <w:proofErr w:type="spellEnd"/>
      <w:r w:rsidRPr="00AA61EB">
        <w:rPr>
          <w:rFonts w:ascii="Candara" w:hAnsi="Candara"/>
          <w:sz w:val="24"/>
          <w:szCs w:val="24"/>
        </w:rPr>
        <w:t xml:space="preserve"> </w:t>
      </w:r>
      <w:proofErr w:type="spellStart"/>
      <w:r w:rsidRPr="00AA61EB">
        <w:rPr>
          <w:rFonts w:ascii="Candara" w:hAnsi="Candara"/>
          <w:sz w:val="24"/>
          <w:szCs w:val="24"/>
        </w:rPr>
        <w:t>perioda</w:t>
      </w:r>
      <w:proofErr w:type="spellEnd"/>
      <w:r w:rsidRPr="00AA61EB">
        <w:rPr>
          <w:rFonts w:ascii="Candara" w:hAnsi="Candara"/>
          <w:sz w:val="24"/>
          <w:szCs w:val="24"/>
        </w:rPr>
        <w:t xml:space="preserve"> </w:t>
      </w:r>
      <w:proofErr w:type="spellStart"/>
      <w:r w:rsidRPr="00AA61EB">
        <w:rPr>
          <w:rFonts w:ascii="Candara" w:hAnsi="Candara"/>
          <w:sz w:val="24"/>
          <w:szCs w:val="24"/>
        </w:rPr>
        <w:t>iz</w:t>
      </w:r>
      <w:r w:rsidR="00D14A4E">
        <w:rPr>
          <w:rFonts w:ascii="Candara" w:hAnsi="Candara"/>
          <w:sz w:val="24"/>
          <w:szCs w:val="24"/>
        </w:rPr>
        <w:t>vršeno</w:t>
      </w:r>
      <w:proofErr w:type="spellEnd"/>
      <w:r w:rsidRPr="00AA61EB">
        <w:rPr>
          <w:rFonts w:ascii="Candara" w:hAnsi="Candara"/>
          <w:sz w:val="24"/>
          <w:szCs w:val="24"/>
        </w:rPr>
        <w:t xml:space="preserve"> je: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0"/>
        <w:gridCol w:w="1440"/>
      </w:tblGrid>
      <w:tr w:rsidR="00563086" w:rsidRPr="00AA61EB" w14:paraId="6A358DE0" w14:textId="77777777" w:rsidTr="00D9499E">
        <w:tc>
          <w:tcPr>
            <w:tcW w:w="7920" w:type="dxa"/>
          </w:tcPr>
          <w:p w14:paraId="7744B812" w14:textId="7704A403" w:rsidR="00563086" w:rsidRPr="00AA61EB" w:rsidRDefault="00563086" w:rsidP="00AA61EB">
            <w:pPr>
              <w:jc w:val="both"/>
              <w:rPr>
                <w:rFonts w:ascii="Candara" w:hAnsi="Candara"/>
              </w:rPr>
            </w:pPr>
            <w:proofErr w:type="spellStart"/>
            <w:r w:rsidRPr="00AA61EB">
              <w:rPr>
                <w:rFonts w:ascii="Candara" w:hAnsi="Candara"/>
              </w:rPr>
              <w:t>upisano</w:t>
            </w:r>
            <w:proofErr w:type="spellEnd"/>
            <w:r w:rsidRPr="00AA61EB">
              <w:rPr>
                <w:rFonts w:ascii="Candara" w:hAnsi="Candara"/>
              </w:rPr>
              <w:t xml:space="preserve"> u </w:t>
            </w:r>
            <w:proofErr w:type="spellStart"/>
            <w:r w:rsidRPr="00AA61EB">
              <w:rPr>
                <w:rFonts w:ascii="Candara" w:hAnsi="Candara"/>
              </w:rPr>
              <w:t>matičnu</w:t>
            </w:r>
            <w:proofErr w:type="spellEnd"/>
            <w:r w:rsidRPr="00AA61EB">
              <w:rPr>
                <w:rFonts w:ascii="Candara" w:hAnsi="Candara"/>
              </w:rPr>
              <w:t xml:space="preserve"> </w:t>
            </w:r>
            <w:proofErr w:type="spellStart"/>
            <w:r w:rsidRPr="00AA61EB">
              <w:rPr>
                <w:rFonts w:ascii="Candara" w:hAnsi="Candara"/>
              </w:rPr>
              <w:t>knjigu</w:t>
            </w:r>
            <w:proofErr w:type="spellEnd"/>
            <w:r w:rsidRPr="00AA61EB">
              <w:rPr>
                <w:rFonts w:ascii="Candara" w:hAnsi="Candara"/>
              </w:rPr>
              <w:t xml:space="preserve"> </w:t>
            </w:r>
            <w:proofErr w:type="spellStart"/>
            <w:r w:rsidRPr="00AA61EB">
              <w:rPr>
                <w:rFonts w:ascii="Candara" w:hAnsi="Candara"/>
              </w:rPr>
              <w:t>v</w:t>
            </w:r>
            <w:r w:rsidR="00316D84">
              <w:rPr>
                <w:rFonts w:ascii="Candara" w:hAnsi="Candara"/>
              </w:rPr>
              <w:t>j</w:t>
            </w:r>
            <w:r w:rsidRPr="00AA61EB">
              <w:rPr>
                <w:rFonts w:ascii="Candara" w:hAnsi="Candara"/>
              </w:rPr>
              <w:t>enčanih</w:t>
            </w:r>
            <w:proofErr w:type="spellEnd"/>
          </w:p>
        </w:tc>
        <w:tc>
          <w:tcPr>
            <w:tcW w:w="1440" w:type="dxa"/>
          </w:tcPr>
          <w:p w14:paraId="22567790" w14:textId="7388C02B" w:rsidR="00563086" w:rsidRPr="00E344B3" w:rsidRDefault="00D14A4E" w:rsidP="00E344B3">
            <w:pPr>
              <w:jc w:val="center"/>
              <w:rPr>
                <w:rFonts w:ascii="Candara" w:hAnsi="Candara"/>
                <w:bCs/>
              </w:rPr>
            </w:pPr>
            <w:r>
              <w:rPr>
                <w:rFonts w:ascii="Candara" w:hAnsi="Candara"/>
                <w:bCs/>
              </w:rPr>
              <w:t>221</w:t>
            </w:r>
          </w:p>
        </w:tc>
      </w:tr>
      <w:tr w:rsidR="00563086" w:rsidRPr="00AA61EB" w14:paraId="6402F78E" w14:textId="77777777" w:rsidTr="00D9499E">
        <w:tc>
          <w:tcPr>
            <w:tcW w:w="7920" w:type="dxa"/>
          </w:tcPr>
          <w:p w14:paraId="2390BDEB" w14:textId="77777777" w:rsidR="00563086" w:rsidRPr="00AA61EB" w:rsidRDefault="00563086" w:rsidP="00AA61EB">
            <w:pPr>
              <w:jc w:val="both"/>
              <w:rPr>
                <w:rFonts w:ascii="Candara" w:hAnsi="Candara"/>
              </w:rPr>
            </w:pPr>
            <w:proofErr w:type="spellStart"/>
            <w:proofErr w:type="gramStart"/>
            <w:r w:rsidRPr="00AA61EB">
              <w:rPr>
                <w:rFonts w:ascii="Candara" w:hAnsi="Candara"/>
              </w:rPr>
              <w:t>izvršeno</w:t>
            </w:r>
            <w:proofErr w:type="spellEnd"/>
            <w:r w:rsidRPr="00AA61EB">
              <w:rPr>
                <w:rFonts w:ascii="Candara" w:hAnsi="Candara"/>
              </w:rPr>
              <w:t xml:space="preserve">  </w:t>
            </w:r>
            <w:proofErr w:type="spellStart"/>
            <w:r w:rsidRPr="00AA61EB">
              <w:rPr>
                <w:rFonts w:ascii="Candara" w:hAnsi="Candara"/>
              </w:rPr>
              <w:t>upisa</w:t>
            </w:r>
            <w:proofErr w:type="spellEnd"/>
            <w:proofErr w:type="gramEnd"/>
            <w:r w:rsidRPr="00AA61EB">
              <w:rPr>
                <w:rFonts w:ascii="Candara" w:hAnsi="Candara"/>
              </w:rPr>
              <w:t xml:space="preserve"> u </w:t>
            </w:r>
            <w:proofErr w:type="gramStart"/>
            <w:r w:rsidRPr="00AA61EB">
              <w:rPr>
                <w:rFonts w:ascii="Candara" w:hAnsi="Candara"/>
              </w:rPr>
              <w:t xml:space="preserve">MKV  </w:t>
            </w:r>
            <w:proofErr w:type="spellStart"/>
            <w:r w:rsidRPr="00AA61EB">
              <w:rPr>
                <w:rFonts w:ascii="Candara" w:hAnsi="Candara"/>
              </w:rPr>
              <w:t>naknadni</w:t>
            </w:r>
            <w:proofErr w:type="spellEnd"/>
            <w:proofErr w:type="gramEnd"/>
            <w:r w:rsidRPr="00AA61EB">
              <w:rPr>
                <w:rFonts w:ascii="Candara" w:hAnsi="Candara"/>
              </w:rPr>
              <w:t xml:space="preserve"> </w:t>
            </w:r>
            <w:proofErr w:type="spellStart"/>
            <w:r w:rsidRPr="00AA61EB">
              <w:rPr>
                <w:rFonts w:ascii="Candara" w:hAnsi="Candara"/>
              </w:rPr>
              <w:t>upisi</w:t>
            </w:r>
            <w:proofErr w:type="spellEnd"/>
            <w:r w:rsidRPr="00AA61EB">
              <w:rPr>
                <w:rFonts w:ascii="Candara" w:hAnsi="Candara"/>
              </w:rPr>
              <w:t xml:space="preserve"> </w:t>
            </w:r>
          </w:p>
        </w:tc>
        <w:tc>
          <w:tcPr>
            <w:tcW w:w="1440" w:type="dxa"/>
          </w:tcPr>
          <w:p w14:paraId="02D2974C" w14:textId="136D4B87" w:rsidR="00563086" w:rsidRPr="00E344B3" w:rsidRDefault="00316D84" w:rsidP="00E344B3">
            <w:pPr>
              <w:jc w:val="center"/>
              <w:rPr>
                <w:rFonts w:ascii="Candara" w:hAnsi="Candara"/>
                <w:bCs/>
              </w:rPr>
            </w:pPr>
            <w:r>
              <w:rPr>
                <w:rFonts w:ascii="Candara" w:hAnsi="Candara"/>
                <w:bCs/>
              </w:rPr>
              <w:t>74</w:t>
            </w:r>
          </w:p>
        </w:tc>
      </w:tr>
      <w:tr w:rsidR="00563086" w:rsidRPr="00AA61EB" w14:paraId="1BB47D22" w14:textId="77777777" w:rsidTr="00D9499E">
        <w:tc>
          <w:tcPr>
            <w:tcW w:w="7920" w:type="dxa"/>
          </w:tcPr>
          <w:p w14:paraId="60DFDE39" w14:textId="77777777" w:rsidR="00563086" w:rsidRPr="00AA61EB" w:rsidRDefault="00563086" w:rsidP="00AA61EB">
            <w:pPr>
              <w:jc w:val="both"/>
              <w:rPr>
                <w:rFonts w:ascii="Candara" w:hAnsi="Candara"/>
              </w:rPr>
            </w:pPr>
            <w:proofErr w:type="spellStart"/>
            <w:r w:rsidRPr="00AA61EB">
              <w:rPr>
                <w:rFonts w:ascii="Candara" w:hAnsi="Candara"/>
              </w:rPr>
              <w:t>sklopljeno</w:t>
            </w:r>
            <w:proofErr w:type="spellEnd"/>
            <w:r w:rsidRPr="00AA61EB">
              <w:rPr>
                <w:rFonts w:ascii="Candara" w:hAnsi="Candara"/>
              </w:rPr>
              <w:t xml:space="preserve"> </w:t>
            </w:r>
            <w:proofErr w:type="spellStart"/>
            <w:r w:rsidRPr="00AA61EB">
              <w:rPr>
                <w:rFonts w:ascii="Candara" w:hAnsi="Candara"/>
              </w:rPr>
              <w:t>brakova</w:t>
            </w:r>
            <w:proofErr w:type="spellEnd"/>
            <w:r w:rsidRPr="00AA61EB">
              <w:rPr>
                <w:rFonts w:ascii="Candara" w:hAnsi="Candara"/>
              </w:rPr>
              <w:t xml:space="preserve">  </w:t>
            </w:r>
          </w:p>
        </w:tc>
        <w:tc>
          <w:tcPr>
            <w:tcW w:w="1440" w:type="dxa"/>
          </w:tcPr>
          <w:p w14:paraId="075D272C" w14:textId="10A622D9" w:rsidR="00563086" w:rsidRPr="00E344B3" w:rsidRDefault="00316D84" w:rsidP="00E344B3">
            <w:pPr>
              <w:jc w:val="center"/>
              <w:rPr>
                <w:rFonts w:ascii="Candara" w:hAnsi="Candara"/>
                <w:bCs/>
              </w:rPr>
            </w:pPr>
            <w:r>
              <w:rPr>
                <w:rFonts w:ascii="Candara" w:hAnsi="Candara"/>
                <w:bCs/>
              </w:rPr>
              <w:t>147</w:t>
            </w:r>
          </w:p>
        </w:tc>
      </w:tr>
      <w:tr w:rsidR="00563086" w:rsidRPr="00AA61EB" w14:paraId="3EAF26A1" w14:textId="77777777" w:rsidTr="00D9499E">
        <w:tc>
          <w:tcPr>
            <w:tcW w:w="7920" w:type="dxa"/>
          </w:tcPr>
          <w:p w14:paraId="2246AAF5" w14:textId="77777777" w:rsidR="00563086" w:rsidRPr="00AA61EB" w:rsidRDefault="00563086" w:rsidP="00AA61EB">
            <w:pPr>
              <w:jc w:val="both"/>
              <w:rPr>
                <w:rFonts w:ascii="Candara" w:hAnsi="Candara"/>
              </w:rPr>
            </w:pPr>
            <w:proofErr w:type="spellStart"/>
            <w:r w:rsidRPr="00AA61EB">
              <w:rPr>
                <w:rFonts w:ascii="Candara" w:hAnsi="Candara"/>
              </w:rPr>
              <w:t>unešeno</w:t>
            </w:r>
            <w:proofErr w:type="spellEnd"/>
            <w:r w:rsidRPr="00AA61EB">
              <w:rPr>
                <w:rFonts w:ascii="Candara" w:hAnsi="Candara"/>
              </w:rPr>
              <w:t xml:space="preserve"> </w:t>
            </w:r>
            <w:proofErr w:type="spellStart"/>
            <w:r w:rsidRPr="00AA61EB">
              <w:rPr>
                <w:rFonts w:ascii="Candara" w:hAnsi="Candara"/>
              </w:rPr>
              <w:t>presuda</w:t>
            </w:r>
            <w:proofErr w:type="spellEnd"/>
            <w:r w:rsidRPr="00AA61EB">
              <w:rPr>
                <w:rFonts w:ascii="Candara" w:hAnsi="Candara"/>
              </w:rPr>
              <w:t xml:space="preserve"> o </w:t>
            </w:r>
            <w:proofErr w:type="spellStart"/>
            <w:r w:rsidRPr="00AA61EB">
              <w:rPr>
                <w:rFonts w:ascii="Candara" w:hAnsi="Candara"/>
              </w:rPr>
              <w:t>razvodu</w:t>
            </w:r>
            <w:proofErr w:type="spellEnd"/>
            <w:r w:rsidRPr="00AA61EB">
              <w:rPr>
                <w:rFonts w:ascii="Candara" w:hAnsi="Candara"/>
              </w:rPr>
              <w:t xml:space="preserve"> </w:t>
            </w:r>
            <w:proofErr w:type="spellStart"/>
            <w:r w:rsidRPr="00AA61EB">
              <w:rPr>
                <w:rFonts w:ascii="Candara" w:hAnsi="Candara"/>
              </w:rPr>
              <w:t>braka</w:t>
            </w:r>
            <w:proofErr w:type="spellEnd"/>
            <w:r w:rsidRPr="00AA61EB">
              <w:rPr>
                <w:rFonts w:ascii="Candara" w:hAnsi="Candara"/>
              </w:rPr>
              <w:t xml:space="preserve"> </w:t>
            </w:r>
          </w:p>
        </w:tc>
        <w:tc>
          <w:tcPr>
            <w:tcW w:w="1440" w:type="dxa"/>
          </w:tcPr>
          <w:p w14:paraId="0C193912" w14:textId="2CCD698B" w:rsidR="00563086" w:rsidRPr="00E344B3" w:rsidRDefault="00316D84" w:rsidP="00E344B3">
            <w:pPr>
              <w:jc w:val="center"/>
              <w:rPr>
                <w:rFonts w:ascii="Candara" w:hAnsi="Candara"/>
                <w:bCs/>
              </w:rPr>
            </w:pPr>
            <w:r>
              <w:rPr>
                <w:rFonts w:ascii="Candara" w:hAnsi="Candara"/>
                <w:bCs/>
              </w:rPr>
              <w:t>74</w:t>
            </w:r>
          </w:p>
        </w:tc>
      </w:tr>
      <w:tr w:rsidR="00563086" w:rsidRPr="00AA61EB" w14:paraId="4F844394" w14:textId="77777777" w:rsidTr="00D9499E">
        <w:tc>
          <w:tcPr>
            <w:tcW w:w="7920" w:type="dxa"/>
          </w:tcPr>
          <w:p w14:paraId="070A5F29" w14:textId="77777777" w:rsidR="00563086" w:rsidRPr="00AA61EB" w:rsidRDefault="00563086" w:rsidP="00AA61EB">
            <w:pPr>
              <w:jc w:val="both"/>
              <w:rPr>
                <w:rFonts w:ascii="Candara" w:hAnsi="Candara"/>
              </w:rPr>
            </w:pPr>
            <w:proofErr w:type="spellStart"/>
            <w:r w:rsidRPr="00AA61EB">
              <w:rPr>
                <w:rFonts w:ascii="Candara" w:hAnsi="Candara"/>
              </w:rPr>
              <w:t>unešeno</w:t>
            </w:r>
            <w:proofErr w:type="spellEnd"/>
            <w:r w:rsidRPr="00AA61EB">
              <w:rPr>
                <w:rFonts w:ascii="Candara" w:hAnsi="Candara"/>
              </w:rPr>
              <w:t xml:space="preserve"> </w:t>
            </w:r>
            <w:proofErr w:type="spellStart"/>
            <w:r w:rsidRPr="00AA61EB">
              <w:rPr>
                <w:rFonts w:ascii="Candara" w:hAnsi="Candara"/>
              </w:rPr>
              <w:t>izvještaja</w:t>
            </w:r>
            <w:proofErr w:type="spellEnd"/>
            <w:r w:rsidRPr="00AA61EB">
              <w:rPr>
                <w:rFonts w:ascii="Candara" w:hAnsi="Candara"/>
              </w:rPr>
              <w:t xml:space="preserve"> o </w:t>
            </w:r>
            <w:proofErr w:type="spellStart"/>
            <w:r w:rsidRPr="00AA61EB">
              <w:rPr>
                <w:rFonts w:ascii="Candara" w:hAnsi="Candara"/>
              </w:rPr>
              <w:t>smrti</w:t>
            </w:r>
            <w:proofErr w:type="spellEnd"/>
            <w:r w:rsidRPr="00AA61EB">
              <w:rPr>
                <w:rFonts w:ascii="Candara" w:hAnsi="Candara"/>
              </w:rPr>
              <w:t xml:space="preserve"> </w:t>
            </w:r>
          </w:p>
        </w:tc>
        <w:tc>
          <w:tcPr>
            <w:tcW w:w="1440" w:type="dxa"/>
          </w:tcPr>
          <w:p w14:paraId="33F16A35" w14:textId="27777D18" w:rsidR="00563086" w:rsidRPr="00E344B3" w:rsidRDefault="007A308E" w:rsidP="00E344B3">
            <w:pPr>
              <w:jc w:val="center"/>
              <w:rPr>
                <w:rFonts w:ascii="Candara" w:hAnsi="Candara"/>
                <w:bCs/>
              </w:rPr>
            </w:pPr>
            <w:r>
              <w:rPr>
                <w:rFonts w:ascii="Candara" w:hAnsi="Candara"/>
                <w:bCs/>
              </w:rPr>
              <w:t>173</w:t>
            </w:r>
          </w:p>
        </w:tc>
      </w:tr>
      <w:tr w:rsidR="00563086" w:rsidRPr="00AA61EB" w14:paraId="47E9B351" w14:textId="77777777" w:rsidTr="00D9499E">
        <w:tc>
          <w:tcPr>
            <w:tcW w:w="7920" w:type="dxa"/>
          </w:tcPr>
          <w:p w14:paraId="202153D1" w14:textId="04FAB8D1" w:rsidR="00563086" w:rsidRPr="00AA61EB" w:rsidRDefault="00563086" w:rsidP="00AA61EB">
            <w:pPr>
              <w:jc w:val="both"/>
              <w:rPr>
                <w:rFonts w:ascii="Candara" w:hAnsi="Candara"/>
              </w:rPr>
            </w:pPr>
            <w:proofErr w:type="spellStart"/>
            <w:r w:rsidRPr="00AA61EB">
              <w:rPr>
                <w:rFonts w:ascii="Candara" w:hAnsi="Candara"/>
              </w:rPr>
              <w:t>izdato</w:t>
            </w:r>
            <w:proofErr w:type="spellEnd"/>
            <w:r w:rsidRPr="00AA61EB">
              <w:rPr>
                <w:rFonts w:ascii="Candara" w:hAnsi="Candara"/>
              </w:rPr>
              <w:t xml:space="preserve"> </w:t>
            </w:r>
            <w:proofErr w:type="spellStart"/>
            <w:r w:rsidRPr="00AA61EB">
              <w:rPr>
                <w:rFonts w:ascii="Candara" w:hAnsi="Candara"/>
              </w:rPr>
              <w:t>izvoda</w:t>
            </w:r>
            <w:proofErr w:type="spellEnd"/>
            <w:r w:rsidRPr="00AA61EB">
              <w:rPr>
                <w:rFonts w:ascii="Candara" w:hAnsi="Candara"/>
              </w:rPr>
              <w:t xml:space="preserve"> </w:t>
            </w:r>
            <w:proofErr w:type="spellStart"/>
            <w:r w:rsidR="00316D84">
              <w:rPr>
                <w:rFonts w:ascii="Candara" w:hAnsi="Candara"/>
              </w:rPr>
              <w:t>iz</w:t>
            </w:r>
            <w:proofErr w:type="spellEnd"/>
            <w:r w:rsidR="00316D84">
              <w:rPr>
                <w:rFonts w:ascii="Candara" w:hAnsi="Candara"/>
              </w:rPr>
              <w:t xml:space="preserve"> MRV</w:t>
            </w:r>
            <w:r w:rsidRPr="00AA61EB">
              <w:rPr>
                <w:rFonts w:ascii="Candara" w:hAnsi="Candara"/>
              </w:rPr>
              <w:t xml:space="preserve"> </w:t>
            </w:r>
          </w:p>
        </w:tc>
        <w:tc>
          <w:tcPr>
            <w:tcW w:w="1440" w:type="dxa"/>
          </w:tcPr>
          <w:p w14:paraId="3999449B" w14:textId="2898F9E9" w:rsidR="00563086" w:rsidRPr="00E344B3" w:rsidRDefault="00563086" w:rsidP="00E344B3">
            <w:pPr>
              <w:jc w:val="center"/>
              <w:rPr>
                <w:rFonts w:ascii="Candara" w:hAnsi="Candara"/>
                <w:bCs/>
              </w:rPr>
            </w:pPr>
            <w:r w:rsidRPr="00E344B3">
              <w:rPr>
                <w:rFonts w:ascii="Candara" w:hAnsi="Candara"/>
                <w:bCs/>
              </w:rPr>
              <w:t>2.</w:t>
            </w:r>
            <w:r w:rsidR="007A308E">
              <w:rPr>
                <w:rFonts w:ascii="Candara" w:hAnsi="Candara"/>
                <w:bCs/>
              </w:rPr>
              <w:t>823</w:t>
            </w:r>
          </w:p>
        </w:tc>
      </w:tr>
      <w:tr w:rsidR="00563086" w:rsidRPr="00AA61EB" w14:paraId="0C8EBC0D" w14:textId="77777777" w:rsidTr="00D9499E">
        <w:tc>
          <w:tcPr>
            <w:tcW w:w="7920" w:type="dxa"/>
          </w:tcPr>
          <w:p w14:paraId="6B910F6D" w14:textId="0AD6E8E9" w:rsidR="00563086" w:rsidRPr="00AA61EB" w:rsidRDefault="007A308E" w:rsidP="00AA61EB">
            <w:pPr>
              <w:jc w:val="both"/>
              <w:rPr>
                <w:rFonts w:ascii="Candara" w:hAnsi="Candara"/>
              </w:rPr>
            </w:pPr>
            <w:proofErr w:type="spellStart"/>
            <w:r w:rsidRPr="00AA61EB">
              <w:rPr>
                <w:rFonts w:ascii="Candara" w:hAnsi="Candara"/>
              </w:rPr>
              <w:t>I</w:t>
            </w:r>
            <w:r w:rsidR="00563086" w:rsidRPr="00AA61EB">
              <w:rPr>
                <w:rFonts w:ascii="Candara" w:hAnsi="Candara"/>
              </w:rPr>
              <w:t>zdato</w:t>
            </w:r>
            <w:proofErr w:type="spellEnd"/>
            <w:r>
              <w:rPr>
                <w:rFonts w:ascii="Candara" w:hAnsi="Candara"/>
              </w:rPr>
              <w:t xml:space="preserve"> </w:t>
            </w:r>
            <w:proofErr w:type="spellStart"/>
            <w:r>
              <w:rPr>
                <w:rFonts w:ascii="Candara" w:hAnsi="Candara"/>
              </w:rPr>
              <w:t>međunarodnih</w:t>
            </w:r>
            <w:proofErr w:type="spellEnd"/>
            <w:r w:rsidR="00563086" w:rsidRPr="00AA61EB">
              <w:rPr>
                <w:rFonts w:ascii="Candara" w:hAnsi="Candara"/>
              </w:rPr>
              <w:t xml:space="preserve"> </w:t>
            </w:r>
            <w:proofErr w:type="spellStart"/>
            <w:r w:rsidR="00563086" w:rsidRPr="00AA61EB">
              <w:rPr>
                <w:rFonts w:ascii="Candara" w:hAnsi="Candara"/>
              </w:rPr>
              <w:t>izvoda</w:t>
            </w:r>
            <w:proofErr w:type="spellEnd"/>
            <w:r w:rsidR="00563086" w:rsidRPr="00AA61EB">
              <w:rPr>
                <w:rFonts w:ascii="Candara" w:hAnsi="Candara"/>
              </w:rPr>
              <w:t xml:space="preserve"> </w:t>
            </w:r>
          </w:p>
        </w:tc>
        <w:tc>
          <w:tcPr>
            <w:tcW w:w="1440" w:type="dxa"/>
          </w:tcPr>
          <w:p w14:paraId="3709C31B" w14:textId="061629EE" w:rsidR="00563086" w:rsidRPr="00E344B3" w:rsidRDefault="007A308E" w:rsidP="00E344B3">
            <w:pPr>
              <w:jc w:val="center"/>
              <w:rPr>
                <w:rFonts w:ascii="Candara" w:hAnsi="Candara"/>
                <w:bCs/>
              </w:rPr>
            </w:pPr>
            <w:r>
              <w:rPr>
                <w:rFonts w:ascii="Candara" w:hAnsi="Candara"/>
                <w:bCs/>
              </w:rPr>
              <w:t>187</w:t>
            </w:r>
          </w:p>
        </w:tc>
      </w:tr>
      <w:tr w:rsidR="00563086" w:rsidRPr="00AA61EB" w14:paraId="42C81938" w14:textId="77777777" w:rsidTr="00D9499E">
        <w:tc>
          <w:tcPr>
            <w:tcW w:w="7920" w:type="dxa"/>
          </w:tcPr>
          <w:p w14:paraId="5AD0FF03" w14:textId="5DD6E480" w:rsidR="00563086" w:rsidRPr="00AA61EB" w:rsidRDefault="007A308E" w:rsidP="00AA61EB">
            <w:pPr>
              <w:jc w:val="both"/>
              <w:rPr>
                <w:rFonts w:ascii="Candara" w:hAnsi="Candara"/>
              </w:rPr>
            </w:pPr>
            <w:proofErr w:type="spellStart"/>
            <w:r>
              <w:rPr>
                <w:rFonts w:ascii="Candara" w:hAnsi="Candara"/>
              </w:rPr>
              <w:t>urađeno</w:t>
            </w:r>
            <w:proofErr w:type="spellEnd"/>
            <w:r w:rsidR="00563086" w:rsidRPr="00AA61EB">
              <w:rPr>
                <w:rFonts w:ascii="Candara" w:hAnsi="Candara"/>
              </w:rPr>
              <w:t xml:space="preserve"> </w:t>
            </w:r>
            <w:proofErr w:type="spellStart"/>
            <w:r>
              <w:rPr>
                <w:rFonts w:ascii="Candara" w:hAnsi="Candara"/>
              </w:rPr>
              <w:t>dopisa</w:t>
            </w:r>
            <w:proofErr w:type="spellEnd"/>
            <w:r w:rsidR="00563086" w:rsidRPr="00AA61EB">
              <w:rPr>
                <w:rFonts w:ascii="Candara" w:hAnsi="Candara"/>
              </w:rPr>
              <w:t xml:space="preserve"> </w:t>
            </w:r>
            <w:proofErr w:type="spellStart"/>
            <w:r w:rsidR="00563086" w:rsidRPr="00AA61EB">
              <w:rPr>
                <w:rFonts w:ascii="Candara" w:hAnsi="Candara"/>
              </w:rPr>
              <w:t>svih</w:t>
            </w:r>
            <w:proofErr w:type="spellEnd"/>
            <w:r w:rsidR="00563086" w:rsidRPr="00AA61EB">
              <w:rPr>
                <w:rFonts w:ascii="Candara" w:hAnsi="Candara"/>
              </w:rPr>
              <w:t xml:space="preserve"> </w:t>
            </w:r>
            <w:proofErr w:type="spellStart"/>
            <w:r w:rsidR="00563086" w:rsidRPr="00AA61EB">
              <w:rPr>
                <w:rFonts w:ascii="Candara" w:hAnsi="Candara"/>
              </w:rPr>
              <w:t>vrsta</w:t>
            </w:r>
            <w:proofErr w:type="spellEnd"/>
            <w:r w:rsidR="00563086" w:rsidRPr="00AA61EB">
              <w:rPr>
                <w:rFonts w:ascii="Candara" w:hAnsi="Candara"/>
              </w:rPr>
              <w:t xml:space="preserve"> </w:t>
            </w:r>
          </w:p>
        </w:tc>
        <w:tc>
          <w:tcPr>
            <w:tcW w:w="1440" w:type="dxa"/>
          </w:tcPr>
          <w:p w14:paraId="1ED3EA16" w14:textId="40F1BEB1" w:rsidR="00563086" w:rsidRPr="00E344B3" w:rsidRDefault="00A866B1" w:rsidP="00E344B3">
            <w:pPr>
              <w:jc w:val="center"/>
              <w:rPr>
                <w:rFonts w:ascii="Candara" w:hAnsi="Candara"/>
                <w:bCs/>
              </w:rPr>
            </w:pPr>
            <w:r w:rsidRPr="00E344B3">
              <w:rPr>
                <w:rFonts w:ascii="Candara" w:hAnsi="Candara"/>
                <w:bCs/>
              </w:rPr>
              <w:t>1</w:t>
            </w:r>
            <w:r w:rsidR="007A308E">
              <w:rPr>
                <w:rFonts w:ascii="Candara" w:hAnsi="Candara"/>
                <w:bCs/>
              </w:rPr>
              <w:t>5</w:t>
            </w:r>
            <w:r w:rsidR="005D507F">
              <w:rPr>
                <w:rFonts w:ascii="Candara" w:hAnsi="Candara"/>
                <w:bCs/>
              </w:rPr>
              <w:t>0</w:t>
            </w:r>
          </w:p>
        </w:tc>
      </w:tr>
    </w:tbl>
    <w:p w14:paraId="02C21E5F" w14:textId="258C2060" w:rsidR="00563086" w:rsidRPr="00AA61EB" w:rsidRDefault="00563086" w:rsidP="0030355F">
      <w:pPr>
        <w:ind w:firstLine="576"/>
        <w:jc w:val="both"/>
        <w:rPr>
          <w:rFonts w:ascii="Candara" w:hAnsi="Candara"/>
          <w:lang w:val="sr-Latn-CS"/>
        </w:rPr>
      </w:pPr>
      <w:proofErr w:type="spellStart"/>
      <w:r w:rsidRPr="00AA61EB">
        <w:rPr>
          <w:rFonts w:ascii="Candara" w:hAnsi="Candara"/>
        </w:rPr>
        <w:t>Zaposleni</w:t>
      </w:r>
      <w:proofErr w:type="spellEnd"/>
      <w:r w:rsidRPr="00AA61EB">
        <w:rPr>
          <w:rFonts w:ascii="Candara" w:hAnsi="Candara"/>
        </w:rPr>
        <w:t xml:space="preserve"> u </w:t>
      </w:r>
      <w:proofErr w:type="spellStart"/>
      <w:r w:rsidRPr="00AA61EB">
        <w:rPr>
          <w:rFonts w:ascii="Candara" w:hAnsi="Candara"/>
        </w:rPr>
        <w:t>Sekretarijatu</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pružali</w:t>
      </w:r>
      <w:proofErr w:type="spellEnd"/>
      <w:r w:rsidRPr="00AA61EB">
        <w:rPr>
          <w:rFonts w:ascii="Candara" w:hAnsi="Candara"/>
        </w:rPr>
        <w:t xml:space="preserve"> </w:t>
      </w:r>
      <w:proofErr w:type="spellStart"/>
      <w:r w:rsidRPr="00AA61EB">
        <w:rPr>
          <w:rFonts w:ascii="Candara" w:hAnsi="Candara"/>
        </w:rPr>
        <w:t>pravnu</w:t>
      </w:r>
      <w:proofErr w:type="spellEnd"/>
      <w:r w:rsidRPr="00AA61EB">
        <w:rPr>
          <w:rFonts w:ascii="Candara" w:hAnsi="Candara"/>
        </w:rPr>
        <w:t xml:space="preserve"> </w:t>
      </w:r>
      <w:proofErr w:type="spellStart"/>
      <w:r w:rsidRPr="00AA61EB">
        <w:rPr>
          <w:rFonts w:ascii="Candara" w:hAnsi="Candara"/>
        </w:rPr>
        <w:t>pomoć</w:t>
      </w:r>
      <w:proofErr w:type="spellEnd"/>
      <w:r w:rsidRPr="00AA61EB">
        <w:rPr>
          <w:rFonts w:ascii="Candara" w:hAnsi="Candara"/>
        </w:rPr>
        <w:t xml:space="preserve"> </w:t>
      </w:r>
      <w:proofErr w:type="spellStart"/>
      <w:r w:rsidRPr="00AA61EB">
        <w:rPr>
          <w:rFonts w:ascii="Candara" w:hAnsi="Candara"/>
        </w:rPr>
        <w:t>građanima</w:t>
      </w:r>
      <w:proofErr w:type="spellEnd"/>
      <w:r w:rsidRPr="00AA61EB">
        <w:rPr>
          <w:rFonts w:ascii="Candara" w:hAnsi="Candara"/>
          <w:b/>
        </w:rPr>
        <w:t xml:space="preserve"> </w:t>
      </w:r>
      <w:r w:rsidRPr="00AA61EB">
        <w:rPr>
          <w:rFonts w:ascii="Candara" w:hAnsi="Candara"/>
          <w:lang w:val="sr-Latn-CS"/>
        </w:rPr>
        <w:t>u ostvarivanju njihovih prava i interesa pred nadležnim sudovima i drugim organima, pružali pomoć u pisanju zahtjeva stranaka, sastavljali razne podneske, ugovore, tužbe, žalbe i dr. Davali usmene savjete gradjanima</w:t>
      </w:r>
      <w:r w:rsidR="00FF3BF7" w:rsidRPr="00AA61EB">
        <w:rPr>
          <w:rFonts w:ascii="Candara" w:hAnsi="Candara"/>
          <w:lang w:val="sr-Latn-CS"/>
        </w:rPr>
        <w:t xml:space="preserve"> (</w:t>
      </w:r>
      <w:r w:rsidR="005D507F">
        <w:rPr>
          <w:rFonts w:ascii="Candara" w:hAnsi="Candara"/>
          <w:lang w:val="sr-Latn-CS"/>
        </w:rPr>
        <w:t>142</w:t>
      </w:r>
      <w:r w:rsidR="00FF3BF7" w:rsidRPr="00AA61EB">
        <w:rPr>
          <w:rFonts w:ascii="Candara" w:hAnsi="Candara"/>
          <w:lang w:val="sr-Latn-CS"/>
        </w:rPr>
        <w:t>),</w:t>
      </w:r>
      <w:r w:rsidRPr="00AA61EB">
        <w:rPr>
          <w:rFonts w:ascii="Candara" w:hAnsi="Candara"/>
          <w:lang w:val="sr-Latn-CS"/>
        </w:rPr>
        <w:t xml:space="preserve"> kao i druge poslove u cilju pružanja blagovremene i kvalitetne pomoći građanima. </w:t>
      </w:r>
      <w:r w:rsidR="00A866B1" w:rsidRPr="00AA61EB">
        <w:rPr>
          <w:rFonts w:ascii="Candara" w:hAnsi="Candara"/>
          <w:lang w:val="sr-Latn-CS"/>
        </w:rPr>
        <w:t xml:space="preserve">Za pravnu pomoć podnešeno je </w:t>
      </w:r>
      <w:proofErr w:type="spellStart"/>
      <w:r w:rsidR="00A866B1" w:rsidRPr="00AA61EB">
        <w:rPr>
          <w:rFonts w:ascii="Candara" w:hAnsi="Candara"/>
        </w:rPr>
        <w:t>u</w:t>
      </w:r>
      <w:r w:rsidRPr="00AA61EB">
        <w:rPr>
          <w:rFonts w:ascii="Candara" w:hAnsi="Candara"/>
        </w:rPr>
        <w:t>kupno</w:t>
      </w:r>
      <w:proofErr w:type="spellEnd"/>
      <w:r w:rsidRPr="00AA61EB">
        <w:rPr>
          <w:rFonts w:ascii="Candara" w:hAnsi="Candara"/>
          <w:lang w:val="sr-Latn-CS"/>
        </w:rPr>
        <w:t xml:space="preserve"> </w:t>
      </w:r>
      <w:r w:rsidR="005D507F">
        <w:rPr>
          <w:rFonts w:ascii="Candara" w:hAnsi="Candara"/>
        </w:rPr>
        <w:t>66</w:t>
      </w:r>
      <w:r w:rsidR="00A866B1" w:rsidRPr="00AA61EB">
        <w:rPr>
          <w:rFonts w:ascii="Candara" w:hAnsi="Candara"/>
        </w:rPr>
        <w:t xml:space="preserve"> </w:t>
      </w:r>
      <w:proofErr w:type="spellStart"/>
      <w:r w:rsidR="00A866B1" w:rsidRPr="00AA61EB">
        <w:rPr>
          <w:rFonts w:ascii="Candara" w:hAnsi="Candara"/>
        </w:rPr>
        <w:t>zahtjeva</w:t>
      </w:r>
      <w:proofErr w:type="spellEnd"/>
      <w:r w:rsidRPr="00AA61EB">
        <w:rPr>
          <w:rFonts w:ascii="Candara" w:hAnsi="Candara"/>
          <w:lang w:val="sr-Latn-CS"/>
        </w:rPr>
        <w:t xml:space="preserve">, </w:t>
      </w:r>
      <w:r w:rsidRPr="00AA61EB">
        <w:rPr>
          <w:rFonts w:ascii="Candara" w:hAnsi="Candara"/>
        </w:rPr>
        <w:t>od</w:t>
      </w:r>
      <w:r w:rsidRPr="00AA61EB">
        <w:rPr>
          <w:rFonts w:ascii="Candara" w:hAnsi="Candara"/>
          <w:lang w:val="sr-Latn-CS"/>
        </w:rPr>
        <w:t xml:space="preserve"> č</w:t>
      </w:r>
      <w:proofErr w:type="spellStart"/>
      <w:r w:rsidRPr="00AA61EB">
        <w:rPr>
          <w:rFonts w:ascii="Candara" w:hAnsi="Candara"/>
        </w:rPr>
        <w:t>ega</w:t>
      </w:r>
      <w:proofErr w:type="spellEnd"/>
      <w:r w:rsidRPr="00AA61EB">
        <w:rPr>
          <w:rFonts w:ascii="Candara" w:hAnsi="Candara"/>
          <w:lang w:val="sr-Latn-CS"/>
        </w:rPr>
        <w:t xml:space="preserve"> </w:t>
      </w:r>
      <w:r w:rsidR="00A866B1" w:rsidRPr="00AA61EB">
        <w:rPr>
          <w:rFonts w:ascii="Candara" w:hAnsi="Candara"/>
          <w:lang w:val="sr-Latn-CS"/>
        </w:rPr>
        <w:t xml:space="preserve"> je pružena pravna pomoć u izradi: </w:t>
      </w:r>
      <w:r w:rsidR="005D507F">
        <w:rPr>
          <w:rFonts w:ascii="Candara" w:hAnsi="Candara"/>
          <w:lang w:val="sr-Latn-CS"/>
        </w:rPr>
        <w:t>30</w:t>
      </w:r>
      <w:r w:rsidR="00A866B1" w:rsidRPr="00AA61EB">
        <w:rPr>
          <w:rFonts w:ascii="Candara" w:hAnsi="Candara"/>
          <w:lang w:val="sr-Latn-CS"/>
        </w:rPr>
        <w:t xml:space="preserve"> zahtjeva, </w:t>
      </w:r>
      <w:r w:rsidR="005D507F">
        <w:rPr>
          <w:rFonts w:ascii="Candara" w:hAnsi="Candara"/>
          <w:lang w:val="sr-Latn-CS"/>
        </w:rPr>
        <w:t>11</w:t>
      </w:r>
      <w:r w:rsidR="00A866B1" w:rsidRPr="00AA61EB">
        <w:rPr>
          <w:rFonts w:ascii="Candara" w:hAnsi="Candara"/>
          <w:lang w:val="sr-Latn-CS"/>
        </w:rPr>
        <w:t xml:space="preserve"> žalbi, </w:t>
      </w:r>
      <w:r w:rsidR="005D507F">
        <w:rPr>
          <w:rFonts w:ascii="Candara" w:hAnsi="Candara"/>
          <w:lang w:val="sr-Latn-CS"/>
        </w:rPr>
        <w:t>5</w:t>
      </w:r>
      <w:r w:rsidR="00A866B1" w:rsidRPr="00AA61EB">
        <w:rPr>
          <w:rFonts w:ascii="Candara" w:hAnsi="Candara"/>
          <w:lang w:val="sr-Latn-CS"/>
        </w:rPr>
        <w:t xml:space="preserve"> </w:t>
      </w:r>
      <w:proofErr w:type="spellStart"/>
      <w:r w:rsidRPr="00AA61EB">
        <w:rPr>
          <w:rFonts w:ascii="Candara" w:hAnsi="Candara"/>
        </w:rPr>
        <w:t>tu</w:t>
      </w:r>
      <w:proofErr w:type="spellEnd"/>
      <w:r w:rsidRPr="00AA61EB">
        <w:rPr>
          <w:rFonts w:ascii="Candara" w:hAnsi="Candara"/>
          <w:lang w:val="sr-Latn-CS"/>
        </w:rPr>
        <w:t>ž</w:t>
      </w:r>
      <w:r w:rsidRPr="00AA61EB">
        <w:rPr>
          <w:rFonts w:ascii="Candara" w:hAnsi="Candara"/>
        </w:rPr>
        <w:t>bi</w:t>
      </w:r>
      <w:r w:rsidR="00A866B1" w:rsidRPr="00AA61EB">
        <w:rPr>
          <w:rFonts w:ascii="Candara" w:hAnsi="Candara"/>
          <w:lang w:val="sr-Latn-CS"/>
        </w:rPr>
        <w:t xml:space="preserve">, </w:t>
      </w:r>
      <w:r w:rsidR="00FF3BF7" w:rsidRPr="00AA61EB">
        <w:rPr>
          <w:rFonts w:ascii="Candara" w:hAnsi="Candara"/>
          <w:lang w:val="sr-Latn-CS"/>
        </w:rPr>
        <w:t>3 dopis</w:t>
      </w:r>
      <w:r w:rsidR="005D507F">
        <w:rPr>
          <w:rFonts w:ascii="Candara" w:hAnsi="Candara"/>
          <w:lang w:val="sr-Latn-CS"/>
        </w:rPr>
        <w:t>a</w:t>
      </w:r>
      <w:r w:rsidRPr="00AA61EB">
        <w:rPr>
          <w:rFonts w:ascii="Candara" w:hAnsi="Candara"/>
          <w:lang w:val="sr-Latn-CS"/>
        </w:rPr>
        <w:t xml:space="preserve">, </w:t>
      </w:r>
      <w:r w:rsidR="00A866B1" w:rsidRPr="00AA61EB">
        <w:rPr>
          <w:rFonts w:ascii="Candara" w:hAnsi="Candara"/>
          <w:lang w:val="sr-Latn-CS"/>
        </w:rPr>
        <w:t xml:space="preserve"> </w:t>
      </w:r>
      <w:r w:rsidR="005D507F">
        <w:rPr>
          <w:rFonts w:ascii="Candara" w:hAnsi="Candara"/>
          <w:lang w:val="sr-Latn-CS"/>
        </w:rPr>
        <w:t>5</w:t>
      </w:r>
      <w:r w:rsidR="00A866B1" w:rsidRPr="00AA61EB">
        <w:rPr>
          <w:rFonts w:ascii="Candara" w:hAnsi="Candara"/>
          <w:lang w:val="sr-Latn-CS"/>
        </w:rPr>
        <w:t xml:space="preserve"> predloga, </w:t>
      </w:r>
      <w:r w:rsidR="005D507F">
        <w:rPr>
          <w:rFonts w:ascii="Candara" w:hAnsi="Candara"/>
          <w:lang w:val="sr-Latn-CS"/>
        </w:rPr>
        <w:t>5</w:t>
      </w:r>
      <w:r w:rsidR="00FF3BF7" w:rsidRPr="00AA61EB">
        <w:rPr>
          <w:rFonts w:ascii="Candara" w:hAnsi="Candara"/>
          <w:lang w:val="sr-Latn-CS"/>
        </w:rPr>
        <w:t xml:space="preserve"> prigovora</w:t>
      </w:r>
      <w:r w:rsidR="00A866B1" w:rsidRPr="00AA61EB">
        <w:rPr>
          <w:rFonts w:ascii="Candara" w:hAnsi="Candara"/>
          <w:lang w:val="sr-Latn-CS"/>
        </w:rPr>
        <w:t xml:space="preserve">, </w:t>
      </w:r>
      <w:r w:rsidR="00FF3BF7" w:rsidRPr="00AA61EB">
        <w:rPr>
          <w:rFonts w:ascii="Candara" w:hAnsi="Candara"/>
          <w:lang w:val="sr-Latn-CS"/>
        </w:rPr>
        <w:t>1</w:t>
      </w:r>
      <w:r w:rsidR="00A866B1" w:rsidRPr="00AA61EB">
        <w:rPr>
          <w:rFonts w:ascii="Candara" w:hAnsi="Candara"/>
          <w:lang w:val="sr-Latn-CS"/>
        </w:rPr>
        <w:t xml:space="preserve"> </w:t>
      </w:r>
      <w:r w:rsidR="005D507F">
        <w:rPr>
          <w:rFonts w:ascii="Candara" w:hAnsi="Candara"/>
          <w:lang w:val="sr-Latn-CS"/>
        </w:rPr>
        <w:t>odgovor na tužbu, 1 dopuna tužbe</w:t>
      </w:r>
      <w:r w:rsidR="00A866B1" w:rsidRPr="00AA61EB">
        <w:rPr>
          <w:rFonts w:ascii="Candara" w:hAnsi="Candara"/>
          <w:lang w:val="sr-Latn-CS"/>
        </w:rPr>
        <w:t xml:space="preserve">, </w:t>
      </w:r>
      <w:r w:rsidR="005D507F">
        <w:rPr>
          <w:rFonts w:ascii="Candara" w:hAnsi="Candara"/>
          <w:lang w:val="sr-Latn-CS"/>
        </w:rPr>
        <w:t>1</w:t>
      </w:r>
      <w:r w:rsidR="00FF3BF7" w:rsidRPr="00AA61EB">
        <w:rPr>
          <w:rFonts w:ascii="Candara" w:hAnsi="Candara"/>
          <w:lang w:val="sr-Latn-CS"/>
        </w:rPr>
        <w:t xml:space="preserve"> molb</w:t>
      </w:r>
      <w:r w:rsidR="005D507F">
        <w:rPr>
          <w:rFonts w:ascii="Candara" w:hAnsi="Candara"/>
          <w:lang w:val="sr-Latn-CS"/>
        </w:rPr>
        <w:t>a, 2 urgencije, 1 dopuna predloga</w:t>
      </w:r>
      <w:r w:rsidR="00FF3BF7" w:rsidRPr="00AA61EB">
        <w:rPr>
          <w:rFonts w:ascii="Candara" w:hAnsi="Candara"/>
          <w:lang w:val="sr-Latn-CS"/>
        </w:rPr>
        <w:t xml:space="preserve">. </w:t>
      </w:r>
    </w:p>
    <w:p w14:paraId="63BB89FB" w14:textId="77777777" w:rsidR="00995CD0" w:rsidRDefault="00995CD0" w:rsidP="00AA61EB">
      <w:pPr>
        <w:ind w:firstLine="576"/>
        <w:jc w:val="both"/>
        <w:rPr>
          <w:rFonts w:ascii="Candara" w:hAnsi="Candara"/>
          <w:b/>
          <w:i/>
        </w:rPr>
      </w:pPr>
    </w:p>
    <w:p w14:paraId="6C13D576" w14:textId="57293AA4" w:rsidR="00563086" w:rsidRPr="00AA61EB" w:rsidRDefault="00563086" w:rsidP="00AA61EB">
      <w:pPr>
        <w:ind w:firstLine="576"/>
        <w:jc w:val="both"/>
        <w:rPr>
          <w:rFonts w:ascii="Candara" w:hAnsi="Candara"/>
          <w:b/>
          <w:i/>
          <w:lang w:val="sr-Latn-CS"/>
        </w:rPr>
      </w:pPr>
      <w:proofErr w:type="gramStart"/>
      <w:r w:rsidRPr="00AA61EB">
        <w:rPr>
          <w:rFonts w:ascii="Candara" w:hAnsi="Candara"/>
          <w:b/>
          <w:i/>
        </w:rPr>
        <w:t>Sektor</w:t>
      </w:r>
      <w:r w:rsidRPr="00AA61EB">
        <w:rPr>
          <w:rFonts w:ascii="Candara" w:hAnsi="Candara"/>
          <w:b/>
          <w:i/>
          <w:lang w:val="sr-Latn-CS"/>
        </w:rPr>
        <w:t xml:space="preserve">  </w:t>
      </w:r>
      <w:r w:rsidRPr="00AA61EB">
        <w:rPr>
          <w:rFonts w:ascii="Candara" w:hAnsi="Candara"/>
          <w:b/>
          <w:i/>
        </w:rPr>
        <w:t>za</w:t>
      </w:r>
      <w:proofErr w:type="gramEnd"/>
      <w:r w:rsidRPr="00AA61EB">
        <w:rPr>
          <w:rFonts w:ascii="Candara" w:hAnsi="Candara"/>
          <w:b/>
          <w:i/>
          <w:lang w:val="sr-Latn-CS"/>
        </w:rPr>
        <w:t xml:space="preserve"> </w:t>
      </w:r>
      <w:proofErr w:type="spellStart"/>
      <w:r w:rsidRPr="00AA61EB">
        <w:rPr>
          <w:rFonts w:ascii="Candara" w:hAnsi="Candara"/>
          <w:b/>
          <w:i/>
        </w:rPr>
        <w:t>dru</w:t>
      </w:r>
      <w:proofErr w:type="spellEnd"/>
      <w:r w:rsidRPr="00AA61EB">
        <w:rPr>
          <w:rFonts w:ascii="Candara" w:hAnsi="Candara"/>
          <w:b/>
          <w:i/>
          <w:lang w:val="sr-Latn-CS"/>
        </w:rPr>
        <w:t>š</w:t>
      </w:r>
      <w:proofErr w:type="spellStart"/>
      <w:r w:rsidRPr="00AA61EB">
        <w:rPr>
          <w:rFonts w:ascii="Candara" w:hAnsi="Candara"/>
          <w:b/>
          <w:i/>
        </w:rPr>
        <w:t>tvene</w:t>
      </w:r>
      <w:proofErr w:type="spellEnd"/>
      <w:r w:rsidRPr="00AA61EB">
        <w:rPr>
          <w:rFonts w:ascii="Candara" w:hAnsi="Candara"/>
          <w:b/>
          <w:i/>
          <w:lang w:val="sr-Latn-CS"/>
        </w:rPr>
        <w:t xml:space="preserve"> </w:t>
      </w:r>
      <w:proofErr w:type="spellStart"/>
      <w:r w:rsidRPr="00AA61EB">
        <w:rPr>
          <w:rFonts w:ascii="Candara" w:hAnsi="Candara"/>
          <w:b/>
          <w:i/>
        </w:rPr>
        <w:t>djelatnosti</w:t>
      </w:r>
      <w:proofErr w:type="spellEnd"/>
      <w:r w:rsidRPr="00AA61EB">
        <w:rPr>
          <w:rFonts w:ascii="Candara" w:hAnsi="Candara"/>
          <w:b/>
          <w:i/>
          <w:lang w:val="sr-Latn-CS"/>
        </w:rPr>
        <w:t xml:space="preserve"> </w:t>
      </w:r>
      <w:r w:rsidRPr="00AA61EB">
        <w:rPr>
          <w:rFonts w:ascii="Candara" w:hAnsi="Candara"/>
          <w:b/>
          <w:lang w:val="sr-Latn-CS"/>
        </w:rPr>
        <w:t xml:space="preserve"> </w:t>
      </w:r>
    </w:p>
    <w:p w14:paraId="6E61B0D5" w14:textId="29316CB2" w:rsidR="005D507F" w:rsidRPr="005D507F" w:rsidRDefault="00563086" w:rsidP="005D507F">
      <w:pPr>
        <w:ind w:firstLine="576"/>
        <w:jc w:val="both"/>
        <w:rPr>
          <w:rFonts w:ascii="Candara" w:hAnsi="Candara"/>
          <w:lang w:val="sr-Latn-RS"/>
        </w:rPr>
      </w:pPr>
      <w:r w:rsidRPr="00AA61EB">
        <w:rPr>
          <w:rFonts w:ascii="Candara" w:hAnsi="Candara"/>
          <w:lang w:val="sr-Latn-RS"/>
        </w:rPr>
        <w:t xml:space="preserve">U Sektoru za društvene djelatnosti radilo se na pripremi sljedećih odluka:  </w:t>
      </w:r>
      <w:r w:rsidR="005527A0" w:rsidRPr="00AA61EB">
        <w:rPr>
          <w:rFonts w:ascii="Candara" w:hAnsi="Candara"/>
          <w:lang w:val="sr-Latn-RS"/>
        </w:rPr>
        <w:t>Odluke o finansiranju rada gerontodomaćica u 202</w:t>
      </w:r>
      <w:r w:rsidR="005D507F">
        <w:rPr>
          <w:rFonts w:ascii="Candara" w:hAnsi="Candara"/>
          <w:lang w:val="sr-Latn-RS"/>
        </w:rPr>
        <w:t>5</w:t>
      </w:r>
      <w:r w:rsidR="005527A0" w:rsidRPr="00AA61EB">
        <w:rPr>
          <w:rFonts w:ascii="Candara" w:hAnsi="Candara"/>
          <w:lang w:val="sr-Latn-RS"/>
        </w:rPr>
        <w:t xml:space="preserve">. godini, Poslovnika o radu komisija iz nadležnosti Sekretarijata,  </w:t>
      </w:r>
      <w:r w:rsidR="005D507F" w:rsidRPr="005D507F">
        <w:rPr>
          <w:rFonts w:ascii="Candara" w:hAnsi="Candara"/>
          <w:lang w:val="sr-Latn-RS"/>
        </w:rPr>
        <w:t>Odluke o oduzimanju književne nagrade „Risto Ratković“ Radovanu Karadžiću</w:t>
      </w:r>
      <w:r w:rsidR="005D507F">
        <w:rPr>
          <w:rFonts w:ascii="Candara" w:hAnsi="Candara"/>
          <w:lang w:val="sr-Latn-RS"/>
        </w:rPr>
        <w:t>.</w:t>
      </w:r>
    </w:p>
    <w:p w14:paraId="6B398B49" w14:textId="4FC54AA0" w:rsidR="00563086" w:rsidRDefault="005527A0" w:rsidP="00AA61EB">
      <w:pPr>
        <w:ind w:firstLine="576"/>
        <w:jc w:val="both"/>
        <w:rPr>
          <w:rFonts w:ascii="Candara" w:hAnsi="Candara"/>
          <w:lang w:val="sr-Latn-RS"/>
        </w:rPr>
      </w:pPr>
      <w:r w:rsidRPr="00AA61EB">
        <w:rPr>
          <w:rFonts w:ascii="Candara" w:hAnsi="Candara"/>
          <w:lang w:val="sr-Latn-RS"/>
        </w:rPr>
        <w:t>Radilo se na izradi rješenja o isplati budžetskih sredstava za NVO, pojedince, udruženja i ustanove iz oblasti koje su u nadležnosti Sekretarijata. ( 1</w:t>
      </w:r>
      <w:r w:rsidR="005D507F">
        <w:rPr>
          <w:rFonts w:ascii="Candara" w:hAnsi="Candara"/>
          <w:lang w:val="sr-Latn-RS"/>
        </w:rPr>
        <w:t>83</w:t>
      </w:r>
      <w:r w:rsidRPr="00AA61EB">
        <w:rPr>
          <w:rFonts w:ascii="Candara" w:hAnsi="Candara"/>
          <w:lang w:val="sr-Latn-RS"/>
        </w:rPr>
        <w:t xml:space="preserve"> rješenja), </w:t>
      </w:r>
      <w:r w:rsidR="00563086" w:rsidRPr="00AA61EB">
        <w:rPr>
          <w:rFonts w:ascii="Candara" w:hAnsi="Candara"/>
          <w:lang w:val="sr-Latn-RS"/>
        </w:rPr>
        <w:t>davana su mišljenja i sugestije u vezi sa radom upravnih odbora /savjeta javnih ustanova iz oblasti društevnih djelistnosti, obavljali poslovi u vezi boračko-invalidske zaštite, poslovi u vezi učeničkog i studentskog standarda, zatim poslovi u vezi saradnje sa NVO, poslovi u vezi spomen obilježja i bibliotečke djelatnosti, te poslove u vezi socijalne i dječije zaštite, kao i poslove u vezi sporta i fizičke kulture.</w:t>
      </w:r>
    </w:p>
    <w:p w14:paraId="7546308F" w14:textId="0667924A" w:rsidR="00D9499E" w:rsidRPr="009C0F9F" w:rsidRDefault="00D9499E" w:rsidP="009C0F9F">
      <w:pPr>
        <w:pStyle w:val="ListParagraph"/>
        <w:spacing w:after="0" w:line="240" w:lineRule="auto"/>
        <w:ind w:left="0" w:firstLine="540"/>
        <w:jc w:val="both"/>
        <w:rPr>
          <w:rFonts w:ascii="Candara" w:hAnsi="Candara"/>
          <w:sz w:val="24"/>
          <w:szCs w:val="24"/>
        </w:rPr>
      </w:pPr>
      <w:r w:rsidRPr="00AA61EB">
        <w:rPr>
          <w:rFonts w:ascii="Candara" w:hAnsi="Candara"/>
          <w:sz w:val="24"/>
          <w:szCs w:val="24"/>
        </w:rPr>
        <w:t xml:space="preserve">U </w:t>
      </w:r>
      <w:proofErr w:type="spellStart"/>
      <w:r w:rsidRPr="00AA61EB">
        <w:rPr>
          <w:rFonts w:ascii="Candara" w:hAnsi="Candara"/>
          <w:sz w:val="24"/>
          <w:szCs w:val="24"/>
        </w:rPr>
        <w:t>toku</w:t>
      </w:r>
      <w:proofErr w:type="spellEnd"/>
      <w:r w:rsidRPr="00AA61EB">
        <w:rPr>
          <w:rFonts w:ascii="Candara" w:hAnsi="Candara"/>
          <w:sz w:val="24"/>
          <w:szCs w:val="24"/>
        </w:rPr>
        <w:t xml:space="preserve"> </w:t>
      </w:r>
      <w:proofErr w:type="spellStart"/>
      <w:r w:rsidRPr="00AA61EB">
        <w:rPr>
          <w:rFonts w:ascii="Candara" w:hAnsi="Candara"/>
          <w:sz w:val="24"/>
          <w:szCs w:val="24"/>
        </w:rPr>
        <w:t>izvještajnog</w:t>
      </w:r>
      <w:proofErr w:type="spellEnd"/>
      <w:r w:rsidRPr="00AA61EB">
        <w:rPr>
          <w:rFonts w:ascii="Candara" w:hAnsi="Candara"/>
          <w:sz w:val="24"/>
          <w:szCs w:val="24"/>
        </w:rPr>
        <w:t xml:space="preserve"> </w:t>
      </w:r>
      <w:proofErr w:type="spellStart"/>
      <w:r w:rsidRPr="00AA61EB">
        <w:rPr>
          <w:rFonts w:ascii="Candara" w:hAnsi="Candara"/>
          <w:sz w:val="24"/>
          <w:szCs w:val="24"/>
        </w:rPr>
        <w:t>perioda</w:t>
      </w:r>
      <w:proofErr w:type="spellEnd"/>
      <w:r w:rsidRPr="00AA61EB">
        <w:rPr>
          <w:rFonts w:ascii="Candara" w:hAnsi="Candara"/>
          <w:sz w:val="24"/>
          <w:szCs w:val="24"/>
        </w:rPr>
        <w:t xml:space="preserve"> </w:t>
      </w:r>
      <w:proofErr w:type="spellStart"/>
      <w:r>
        <w:rPr>
          <w:rFonts w:ascii="Candara" w:hAnsi="Candara"/>
          <w:sz w:val="24"/>
          <w:szCs w:val="24"/>
        </w:rPr>
        <w:t>urađeno</w:t>
      </w:r>
      <w:proofErr w:type="spellEnd"/>
      <w:r w:rsidRPr="00AA61EB">
        <w:rPr>
          <w:rFonts w:ascii="Candara" w:hAnsi="Candara"/>
          <w:sz w:val="24"/>
          <w:szCs w:val="24"/>
        </w:rPr>
        <w:t xml:space="preserve"> je:</w:t>
      </w:r>
    </w:p>
    <w:tbl>
      <w:tblPr>
        <w:tblStyle w:val="TableGrid"/>
        <w:tblW w:w="0" w:type="auto"/>
        <w:tblLook w:val="04A0" w:firstRow="1" w:lastRow="0" w:firstColumn="1" w:lastColumn="0" w:noHBand="0" w:noVBand="1"/>
      </w:tblPr>
      <w:tblGrid>
        <w:gridCol w:w="7825"/>
        <w:gridCol w:w="1525"/>
      </w:tblGrid>
      <w:tr w:rsidR="00D9499E" w14:paraId="0CF635FB" w14:textId="77777777" w:rsidTr="00D9499E">
        <w:tc>
          <w:tcPr>
            <w:tcW w:w="7825" w:type="dxa"/>
          </w:tcPr>
          <w:p w14:paraId="49FE9FF5" w14:textId="06518A2C" w:rsidR="00D9499E" w:rsidRPr="00D9499E" w:rsidRDefault="00D9499E" w:rsidP="00D9499E">
            <w:pPr>
              <w:pStyle w:val="ListParagraph"/>
              <w:spacing w:after="0" w:line="240" w:lineRule="auto"/>
              <w:ind w:left="0"/>
              <w:jc w:val="both"/>
              <w:rPr>
                <w:rFonts w:ascii="Candara" w:hAnsi="Candara"/>
                <w:sz w:val="24"/>
                <w:szCs w:val="24"/>
              </w:rPr>
            </w:pPr>
            <w:r>
              <w:rPr>
                <w:rFonts w:ascii="Candara" w:hAnsi="Candara"/>
                <w:sz w:val="24"/>
                <w:szCs w:val="24"/>
                <w:lang w:val="sr-Latn-RS"/>
              </w:rPr>
              <w:t>rješenja</w:t>
            </w:r>
            <w:r w:rsidRPr="00D9499E">
              <w:rPr>
                <w:rFonts w:ascii="Candara" w:hAnsi="Candara"/>
                <w:sz w:val="24"/>
                <w:szCs w:val="24"/>
                <w:lang w:val="sr-Latn-RS"/>
              </w:rPr>
              <w:t xml:space="preserve"> za dodjelu jednokratne novčane pomoći socijalno ugroženim licima</w:t>
            </w:r>
          </w:p>
        </w:tc>
        <w:tc>
          <w:tcPr>
            <w:tcW w:w="1525" w:type="dxa"/>
          </w:tcPr>
          <w:p w14:paraId="484B5484" w14:textId="4A913019" w:rsidR="00D9499E" w:rsidRDefault="00E43607" w:rsidP="00D9499E">
            <w:pPr>
              <w:pStyle w:val="ListParagraph"/>
              <w:spacing w:after="0" w:line="240" w:lineRule="auto"/>
              <w:ind w:left="0"/>
              <w:jc w:val="center"/>
              <w:rPr>
                <w:rFonts w:ascii="Candara" w:hAnsi="Candara"/>
                <w:sz w:val="24"/>
                <w:szCs w:val="24"/>
              </w:rPr>
            </w:pPr>
            <w:r>
              <w:rPr>
                <w:rFonts w:ascii="Candara" w:hAnsi="Candara"/>
                <w:sz w:val="24"/>
                <w:szCs w:val="24"/>
              </w:rPr>
              <w:t>417</w:t>
            </w:r>
          </w:p>
        </w:tc>
      </w:tr>
      <w:tr w:rsidR="00D9499E" w14:paraId="57373C5D" w14:textId="77777777" w:rsidTr="00D9499E">
        <w:tc>
          <w:tcPr>
            <w:tcW w:w="7825" w:type="dxa"/>
          </w:tcPr>
          <w:p w14:paraId="5C81927B" w14:textId="718D3A8F" w:rsidR="00D9499E" w:rsidRDefault="00D9499E" w:rsidP="00D9499E">
            <w:pPr>
              <w:pStyle w:val="ListParagraph"/>
              <w:spacing w:after="0" w:line="240" w:lineRule="auto"/>
              <w:ind w:left="0"/>
              <w:jc w:val="both"/>
              <w:rPr>
                <w:rFonts w:ascii="Candara" w:hAnsi="Candara"/>
                <w:sz w:val="24"/>
                <w:szCs w:val="24"/>
              </w:rPr>
            </w:pPr>
            <w:r>
              <w:rPr>
                <w:rFonts w:ascii="Candara" w:hAnsi="Candara"/>
                <w:sz w:val="24"/>
                <w:szCs w:val="24"/>
                <w:lang w:val="sr-Latn-RS"/>
              </w:rPr>
              <w:t>rješenja</w:t>
            </w:r>
            <w:r w:rsidRPr="00D9499E">
              <w:rPr>
                <w:rFonts w:ascii="Candara" w:hAnsi="Candara"/>
                <w:sz w:val="24"/>
                <w:szCs w:val="24"/>
                <w:lang w:val="sr-Latn-RS"/>
              </w:rPr>
              <w:t xml:space="preserve"> </w:t>
            </w:r>
            <w:r>
              <w:rPr>
                <w:rFonts w:ascii="Candara" w:hAnsi="Candara"/>
                <w:sz w:val="24"/>
                <w:szCs w:val="24"/>
                <w:lang w:val="sr-Latn-RS"/>
              </w:rPr>
              <w:t>o odbijanju</w:t>
            </w:r>
            <w:r w:rsidRPr="00D9499E">
              <w:rPr>
                <w:rFonts w:ascii="Candara" w:hAnsi="Candara"/>
                <w:sz w:val="24"/>
                <w:szCs w:val="24"/>
                <w:lang w:val="sr-Latn-RS"/>
              </w:rPr>
              <w:t xml:space="preserve"> jednokratne novčane pomoći socijalno ugroženim licima</w:t>
            </w:r>
          </w:p>
        </w:tc>
        <w:tc>
          <w:tcPr>
            <w:tcW w:w="1525" w:type="dxa"/>
          </w:tcPr>
          <w:p w14:paraId="71DD70A4" w14:textId="53887D55" w:rsidR="00D9499E" w:rsidRDefault="00E43607" w:rsidP="00D9499E">
            <w:pPr>
              <w:pStyle w:val="ListParagraph"/>
              <w:spacing w:after="0" w:line="240" w:lineRule="auto"/>
              <w:ind w:left="0"/>
              <w:jc w:val="center"/>
              <w:rPr>
                <w:rFonts w:ascii="Candara" w:hAnsi="Candara"/>
                <w:sz w:val="24"/>
                <w:szCs w:val="24"/>
              </w:rPr>
            </w:pPr>
            <w:r>
              <w:rPr>
                <w:rFonts w:ascii="Candara" w:hAnsi="Candara"/>
                <w:sz w:val="24"/>
                <w:szCs w:val="24"/>
              </w:rPr>
              <w:t>96</w:t>
            </w:r>
          </w:p>
        </w:tc>
      </w:tr>
      <w:tr w:rsidR="00D9499E" w14:paraId="021BF521" w14:textId="77777777" w:rsidTr="00D9499E">
        <w:tc>
          <w:tcPr>
            <w:tcW w:w="7825" w:type="dxa"/>
          </w:tcPr>
          <w:p w14:paraId="7630F582" w14:textId="485E8B50" w:rsidR="00D9499E" w:rsidRPr="00D9499E" w:rsidRDefault="00E031EF" w:rsidP="00D9499E">
            <w:pPr>
              <w:pStyle w:val="ListParagraph"/>
              <w:spacing w:after="0" w:line="240" w:lineRule="auto"/>
              <w:ind w:left="0"/>
              <w:jc w:val="both"/>
              <w:rPr>
                <w:rFonts w:ascii="Candara" w:hAnsi="Candara"/>
                <w:sz w:val="24"/>
                <w:szCs w:val="24"/>
                <w:lang w:val="sr-Latn-RS"/>
              </w:rPr>
            </w:pPr>
            <w:r>
              <w:rPr>
                <w:rFonts w:ascii="Candara" w:hAnsi="Candara"/>
                <w:sz w:val="24"/>
                <w:szCs w:val="24"/>
                <w:lang w:val="sr-Latn-RS"/>
              </w:rPr>
              <w:t>rješenja</w:t>
            </w:r>
            <w:r w:rsidR="00D9499E">
              <w:rPr>
                <w:rFonts w:ascii="Candara" w:hAnsi="Candara"/>
                <w:sz w:val="24"/>
                <w:szCs w:val="24"/>
                <w:lang w:val="sr-Latn-RS"/>
              </w:rPr>
              <w:t xml:space="preserve"> </w:t>
            </w:r>
            <w:r>
              <w:rPr>
                <w:rFonts w:ascii="Candara" w:hAnsi="Candara"/>
                <w:sz w:val="24"/>
                <w:szCs w:val="24"/>
                <w:lang w:val="sr-Latn-RS"/>
              </w:rPr>
              <w:t>za isplatu</w:t>
            </w:r>
            <w:r w:rsidR="00D9499E">
              <w:rPr>
                <w:rFonts w:ascii="Candara" w:hAnsi="Candara"/>
                <w:sz w:val="24"/>
                <w:szCs w:val="24"/>
                <w:lang w:val="sr-Latn-RS"/>
              </w:rPr>
              <w:t xml:space="preserve"> </w:t>
            </w:r>
            <w:r w:rsidR="00D9499E" w:rsidRPr="00D9499E">
              <w:rPr>
                <w:rFonts w:ascii="Candara" w:hAnsi="Candara"/>
                <w:sz w:val="24"/>
                <w:szCs w:val="24"/>
                <w:lang w:val="sr-Latn-RS"/>
              </w:rPr>
              <w:t>jednokratne novčane pomoći za opremu novorođenom djetetu</w:t>
            </w:r>
          </w:p>
        </w:tc>
        <w:tc>
          <w:tcPr>
            <w:tcW w:w="1525" w:type="dxa"/>
          </w:tcPr>
          <w:p w14:paraId="4F476C8B" w14:textId="470EF271" w:rsidR="00D9499E" w:rsidRDefault="00E031EF" w:rsidP="00D9499E">
            <w:pPr>
              <w:pStyle w:val="ListParagraph"/>
              <w:spacing w:after="0" w:line="240" w:lineRule="auto"/>
              <w:ind w:left="0"/>
              <w:jc w:val="center"/>
              <w:rPr>
                <w:rFonts w:ascii="Candara" w:hAnsi="Candara"/>
                <w:sz w:val="24"/>
                <w:szCs w:val="24"/>
              </w:rPr>
            </w:pPr>
            <w:r>
              <w:rPr>
                <w:rFonts w:ascii="Candara" w:hAnsi="Candara"/>
                <w:sz w:val="24"/>
                <w:szCs w:val="24"/>
              </w:rPr>
              <w:t>364</w:t>
            </w:r>
          </w:p>
        </w:tc>
      </w:tr>
      <w:tr w:rsidR="00E031EF" w14:paraId="0165CEFA" w14:textId="77777777" w:rsidTr="00D9499E">
        <w:tc>
          <w:tcPr>
            <w:tcW w:w="7825" w:type="dxa"/>
          </w:tcPr>
          <w:p w14:paraId="0A2E9027" w14:textId="6469A012" w:rsidR="00E031EF" w:rsidRDefault="00E031EF" w:rsidP="00D9499E">
            <w:pPr>
              <w:pStyle w:val="ListParagraph"/>
              <w:spacing w:after="0" w:line="240" w:lineRule="auto"/>
              <w:ind w:left="0"/>
              <w:jc w:val="both"/>
              <w:rPr>
                <w:rFonts w:ascii="Candara" w:hAnsi="Candara"/>
                <w:sz w:val="24"/>
                <w:szCs w:val="24"/>
                <w:lang w:val="sr-Latn-RS"/>
              </w:rPr>
            </w:pPr>
            <w:r>
              <w:rPr>
                <w:rFonts w:ascii="Candara" w:hAnsi="Candara"/>
                <w:sz w:val="24"/>
                <w:szCs w:val="24"/>
                <w:lang w:val="sr-Latn-RS"/>
              </w:rPr>
              <w:t xml:space="preserve">uvjerenja u vezi </w:t>
            </w:r>
            <w:r w:rsidRPr="00D9499E">
              <w:rPr>
                <w:rFonts w:ascii="Candara" w:hAnsi="Candara"/>
                <w:sz w:val="24"/>
                <w:szCs w:val="24"/>
                <w:lang w:val="sr-Latn-RS"/>
              </w:rPr>
              <w:t>jednokratne novčane pomoći za opremu novorođenom djetetu</w:t>
            </w:r>
          </w:p>
        </w:tc>
        <w:tc>
          <w:tcPr>
            <w:tcW w:w="1525" w:type="dxa"/>
          </w:tcPr>
          <w:p w14:paraId="375CE263" w14:textId="3F9B6315" w:rsidR="00E031EF" w:rsidRDefault="00E031EF" w:rsidP="00D9499E">
            <w:pPr>
              <w:pStyle w:val="ListParagraph"/>
              <w:spacing w:after="0" w:line="240" w:lineRule="auto"/>
              <w:ind w:left="0"/>
              <w:jc w:val="center"/>
              <w:rPr>
                <w:rFonts w:ascii="Candara" w:hAnsi="Candara"/>
                <w:sz w:val="24"/>
                <w:szCs w:val="24"/>
              </w:rPr>
            </w:pPr>
            <w:r>
              <w:rPr>
                <w:rFonts w:ascii="Candara" w:hAnsi="Candara"/>
                <w:sz w:val="24"/>
                <w:szCs w:val="24"/>
              </w:rPr>
              <w:t>15</w:t>
            </w:r>
          </w:p>
        </w:tc>
      </w:tr>
      <w:tr w:rsidR="00D9499E" w14:paraId="6F4CCCEE" w14:textId="77777777" w:rsidTr="00D9499E">
        <w:tc>
          <w:tcPr>
            <w:tcW w:w="7825" w:type="dxa"/>
          </w:tcPr>
          <w:p w14:paraId="0A064933" w14:textId="259B9D84" w:rsidR="00D9499E" w:rsidRPr="00D9499E" w:rsidRDefault="00D9499E" w:rsidP="00D9499E">
            <w:pPr>
              <w:pStyle w:val="ListParagraph"/>
              <w:spacing w:after="0" w:line="240" w:lineRule="auto"/>
              <w:ind w:left="0"/>
              <w:jc w:val="both"/>
              <w:rPr>
                <w:rFonts w:ascii="Candara" w:hAnsi="Candara"/>
                <w:sz w:val="24"/>
                <w:szCs w:val="24"/>
                <w:lang w:val="sr-Latn-RS"/>
              </w:rPr>
            </w:pPr>
            <w:r w:rsidRPr="00D9499E">
              <w:rPr>
                <w:rFonts w:ascii="Candara" w:hAnsi="Candara"/>
                <w:sz w:val="24"/>
                <w:szCs w:val="24"/>
                <w:lang w:val="sr-Latn-RS"/>
              </w:rPr>
              <w:t>rješenja po zahtjevima stranaka - porodičnih invalida i učesnika NOR-a</w:t>
            </w:r>
          </w:p>
        </w:tc>
        <w:tc>
          <w:tcPr>
            <w:tcW w:w="1525" w:type="dxa"/>
          </w:tcPr>
          <w:p w14:paraId="2E32D61C" w14:textId="67B02D8C" w:rsidR="00D9499E" w:rsidRDefault="00D9499E" w:rsidP="00D9499E">
            <w:pPr>
              <w:pStyle w:val="ListParagraph"/>
              <w:spacing w:after="0" w:line="240" w:lineRule="auto"/>
              <w:ind w:left="0"/>
              <w:jc w:val="center"/>
              <w:rPr>
                <w:rFonts w:ascii="Candara" w:hAnsi="Candara"/>
                <w:sz w:val="24"/>
                <w:szCs w:val="24"/>
              </w:rPr>
            </w:pPr>
            <w:r>
              <w:rPr>
                <w:rFonts w:ascii="Candara" w:hAnsi="Candara"/>
                <w:sz w:val="24"/>
                <w:szCs w:val="24"/>
              </w:rPr>
              <w:t>1</w:t>
            </w:r>
            <w:r w:rsidR="00E43607">
              <w:rPr>
                <w:rFonts w:ascii="Candara" w:hAnsi="Candara"/>
                <w:sz w:val="24"/>
                <w:szCs w:val="24"/>
              </w:rPr>
              <w:t>5</w:t>
            </w:r>
            <w:r>
              <w:rPr>
                <w:rFonts w:ascii="Candara" w:hAnsi="Candara"/>
                <w:sz w:val="24"/>
                <w:szCs w:val="24"/>
              </w:rPr>
              <w:t>8</w:t>
            </w:r>
          </w:p>
        </w:tc>
      </w:tr>
      <w:tr w:rsidR="00D9499E" w14:paraId="49C3B347" w14:textId="77777777" w:rsidTr="00D9499E">
        <w:tc>
          <w:tcPr>
            <w:tcW w:w="7825" w:type="dxa"/>
          </w:tcPr>
          <w:p w14:paraId="2A103A34" w14:textId="4642DF28" w:rsidR="00D9499E" w:rsidRPr="00D9499E" w:rsidRDefault="00D9499E" w:rsidP="00D9499E">
            <w:pPr>
              <w:pStyle w:val="ListParagraph"/>
              <w:spacing w:after="0" w:line="240" w:lineRule="auto"/>
              <w:ind w:left="0"/>
              <w:jc w:val="both"/>
              <w:rPr>
                <w:rFonts w:ascii="Candara" w:hAnsi="Candara"/>
                <w:sz w:val="24"/>
                <w:szCs w:val="24"/>
                <w:lang w:val="sr-Latn-RS"/>
              </w:rPr>
            </w:pPr>
            <w:r w:rsidRPr="00D9499E">
              <w:rPr>
                <w:rFonts w:ascii="Candara" w:hAnsi="Candara"/>
                <w:sz w:val="24"/>
                <w:szCs w:val="24"/>
                <w:lang w:val="sr-Latn-RS"/>
              </w:rPr>
              <w:lastRenderedPageBreak/>
              <w:t>uvjerenja po zahtjevu  stranke, radi ostvarivanja prava na tuđu njegu i pomoć, staračku nadoknadu, pogrebne troškove</w:t>
            </w:r>
          </w:p>
        </w:tc>
        <w:tc>
          <w:tcPr>
            <w:tcW w:w="1525" w:type="dxa"/>
          </w:tcPr>
          <w:p w14:paraId="4B95B814" w14:textId="39B3AF01" w:rsidR="00D9499E" w:rsidRDefault="00D9499E" w:rsidP="00D9499E">
            <w:pPr>
              <w:pStyle w:val="ListParagraph"/>
              <w:spacing w:after="0" w:line="240" w:lineRule="auto"/>
              <w:ind w:left="0"/>
              <w:jc w:val="center"/>
              <w:rPr>
                <w:rFonts w:ascii="Candara" w:hAnsi="Candara"/>
                <w:sz w:val="24"/>
                <w:szCs w:val="24"/>
              </w:rPr>
            </w:pPr>
            <w:r>
              <w:rPr>
                <w:rFonts w:ascii="Candara" w:hAnsi="Candara"/>
                <w:sz w:val="24"/>
                <w:szCs w:val="24"/>
              </w:rPr>
              <w:t>2.</w:t>
            </w:r>
            <w:r w:rsidR="00E43607">
              <w:rPr>
                <w:rFonts w:ascii="Candara" w:hAnsi="Candara"/>
                <w:sz w:val="24"/>
                <w:szCs w:val="24"/>
              </w:rPr>
              <w:t>558</w:t>
            </w:r>
          </w:p>
        </w:tc>
      </w:tr>
      <w:tr w:rsidR="00D9499E" w14:paraId="70B2B301" w14:textId="77777777" w:rsidTr="00D9499E">
        <w:tc>
          <w:tcPr>
            <w:tcW w:w="7825" w:type="dxa"/>
          </w:tcPr>
          <w:p w14:paraId="0D38597A" w14:textId="72695575" w:rsidR="00D9499E" w:rsidRPr="00D9499E" w:rsidRDefault="00B7241C" w:rsidP="00D9499E">
            <w:pPr>
              <w:pStyle w:val="ListParagraph"/>
              <w:spacing w:after="0" w:line="240" w:lineRule="auto"/>
              <w:ind w:left="0"/>
              <w:jc w:val="both"/>
              <w:rPr>
                <w:rFonts w:ascii="Candara" w:hAnsi="Candara"/>
                <w:sz w:val="24"/>
                <w:szCs w:val="24"/>
                <w:lang w:val="sr-Latn-RS"/>
              </w:rPr>
            </w:pPr>
            <w:r>
              <w:rPr>
                <w:rFonts w:ascii="Candara" w:hAnsi="Candara"/>
                <w:sz w:val="24"/>
                <w:szCs w:val="24"/>
                <w:lang w:val="sr-Latn-RS"/>
              </w:rPr>
              <w:t>rješenja za studentske stipendije za školsku 202</w:t>
            </w:r>
            <w:r w:rsidR="00E43607">
              <w:rPr>
                <w:rFonts w:ascii="Candara" w:hAnsi="Candara"/>
                <w:sz w:val="24"/>
                <w:szCs w:val="24"/>
                <w:lang w:val="sr-Latn-RS"/>
              </w:rPr>
              <w:t>5</w:t>
            </w:r>
            <w:r>
              <w:rPr>
                <w:rFonts w:ascii="Candara" w:hAnsi="Candara"/>
                <w:sz w:val="24"/>
                <w:szCs w:val="24"/>
                <w:lang w:val="sr-Latn-RS"/>
              </w:rPr>
              <w:t>/2</w:t>
            </w:r>
            <w:r w:rsidR="00E43607">
              <w:rPr>
                <w:rFonts w:ascii="Candara" w:hAnsi="Candara"/>
                <w:sz w:val="24"/>
                <w:szCs w:val="24"/>
                <w:lang w:val="sr-Latn-RS"/>
              </w:rPr>
              <w:t>6</w:t>
            </w:r>
            <w:r>
              <w:rPr>
                <w:rFonts w:ascii="Candara" w:hAnsi="Candara"/>
                <w:sz w:val="24"/>
                <w:szCs w:val="24"/>
                <w:lang w:val="sr-Latn-RS"/>
              </w:rPr>
              <w:t xml:space="preserve"> godinu</w:t>
            </w:r>
          </w:p>
        </w:tc>
        <w:tc>
          <w:tcPr>
            <w:tcW w:w="1525" w:type="dxa"/>
          </w:tcPr>
          <w:p w14:paraId="45CD513F" w14:textId="3AD0FF2B" w:rsidR="00D9499E" w:rsidRDefault="00B7241C" w:rsidP="00D9499E">
            <w:pPr>
              <w:pStyle w:val="ListParagraph"/>
              <w:spacing w:after="0" w:line="240" w:lineRule="auto"/>
              <w:ind w:left="0"/>
              <w:jc w:val="center"/>
              <w:rPr>
                <w:rFonts w:ascii="Candara" w:hAnsi="Candara"/>
                <w:sz w:val="24"/>
                <w:szCs w:val="24"/>
              </w:rPr>
            </w:pPr>
            <w:r>
              <w:rPr>
                <w:rFonts w:ascii="Candara" w:hAnsi="Candara"/>
                <w:sz w:val="24"/>
                <w:szCs w:val="24"/>
              </w:rPr>
              <w:t>2</w:t>
            </w:r>
            <w:r w:rsidR="00E43607">
              <w:rPr>
                <w:rFonts w:ascii="Candara" w:hAnsi="Candara"/>
                <w:sz w:val="24"/>
                <w:szCs w:val="24"/>
              </w:rPr>
              <w:t>53</w:t>
            </w:r>
          </w:p>
        </w:tc>
      </w:tr>
      <w:tr w:rsidR="00B7241C" w14:paraId="45D2D3C9" w14:textId="77777777" w:rsidTr="00D9499E">
        <w:tc>
          <w:tcPr>
            <w:tcW w:w="7825" w:type="dxa"/>
          </w:tcPr>
          <w:p w14:paraId="2D379085" w14:textId="356ED3D8" w:rsidR="00B7241C" w:rsidRDefault="00B7241C" w:rsidP="00D9499E">
            <w:pPr>
              <w:pStyle w:val="ListParagraph"/>
              <w:spacing w:after="0" w:line="240" w:lineRule="auto"/>
              <w:ind w:left="0"/>
              <w:jc w:val="both"/>
              <w:rPr>
                <w:rFonts w:ascii="Candara" w:hAnsi="Candara"/>
                <w:sz w:val="24"/>
                <w:szCs w:val="24"/>
                <w:lang w:val="sr-Latn-RS"/>
              </w:rPr>
            </w:pPr>
            <w:r>
              <w:rPr>
                <w:rFonts w:ascii="Candara" w:hAnsi="Candara"/>
                <w:sz w:val="24"/>
                <w:szCs w:val="24"/>
                <w:lang w:val="sr-Latn-RS"/>
              </w:rPr>
              <w:t>rješenja za studentske nagrade za 3.januar</w:t>
            </w:r>
          </w:p>
        </w:tc>
        <w:tc>
          <w:tcPr>
            <w:tcW w:w="1525" w:type="dxa"/>
          </w:tcPr>
          <w:p w14:paraId="47AFFEE8" w14:textId="17EC5105" w:rsidR="00B7241C" w:rsidRDefault="00E43607" w:rsidP="00D9499E">
            <w:pPr>
              <w:pStyle w:val="ListParagraph"/>
              <w:spacing w:after="0" w:line="240" w:lineRule="auto"/>
              <w:ind w:left="0"/>
              <w:jc w:val="center"/>
              <w:rPr>
                <w:rFonts w:ascii="Candara" w:hAnsi="Candara"/>
                <w:sz w:val="24"/>
                <w:szCs w:val="24"/>
              </w:rPr>
            </w:pPr>
            <w:r>
              <w:rPr>
                <w:rFonts w:ascii="Candara" w:hAnsi="Candara"/>
                <w:sz w:val="24"/>
                <w:szCs w:val="24"/>
              </w:rPr>
              <w:t>13</w:t>
            </w:r>
          </w:p>
        </w:tc>
      </w:tr>
      <w:tr w:rsidR="00B7241C" w14:paraId="24ED46A8" w14:textId="77777777" w:rsidTr="00D9499E">
        <w:tc>
          <w:tcPr>
            <w:tcW w:w="7825" w:type="dxa"/>
          </w:tcPr>
          <w:p w14:paraId="7953315B" w14:textId="1C53901A" w:rsidR="00B7241C" w:rsidRPr="00B7241C" w:rsidRDefault="00B7241C" w:rsidP="00D9499E">
            <w:pPr>
              <w:pStyle w:val="ListParagraph"/>
              <w:spacing w:after="0" w:line="240" w:lineRule="auto"/>
              <w:ind w:left="0"/>
              <w:jc w:val="both"/>
              <w:rPr>
                <w:rFonts w:ascii="Candara" w:hAnsi="Candara"/>
                <w:sz w:val="24"/>
                <w:szCs w:val="24"/>
                <w:lang w:val="sr-Latn-RS"/>
              </w:rPr>
            </w:pPr>
            <w:r w:rsidRPr="00B7241C">
              <w:rPr>
                <w:rFonts w:ascii="Candara" w:hAnsi="Candara"/>
                <w:sz w:val="24"/>
                <w:szCs w:val="24"/>
                <w:lang w:val="sr-Latn-RS"/>
              </w:rPr>
              <w:t>uvjerenja o kućnoj zajednici sa prosjekom primanja, radi regulisanja studentskih domova za studente koji studiraju van Crne Gore</w:t>
            </w:r>
          </w:p>
        </w:tc>
        <w:tc>
          <w:tcPr>
            <w:tcW w:w="1525" w:type="dxa"/>
          </w:tcPr>
          <w:p w14:paraId="07997369" w14:textId="4E33EE1E" w:rsidR="00B7241C" w:rsidRDefault="00E43607" w:rsidP="00D9499E">
            <w:pPr>
              <w:pStyle w:val="ListParagraph"/>
              <w:spacing w:after="0" w:line="240" w:lineRule="auto"/>
              <w:ind w:left="0"/>
              <w:jc w:val="center"/>
              <w:rPr>
                <w:rFonts w:ascii="Candara" w:hAnsi="Candara"/>
                <w:sz w:val="24"/>
                <w:szCs w:val="24"/>
              </w:rPr>
            </w:pPr>
            <w:r>
              <w:rPr>
                <w:rFonts w:ascii="Candara" w:hAnsi="Candara"/>
                <w:sz w:val="24"/>
                <w:szCs w:val="24"/>
              </w:rPr>
              <w:t>56</w:t>
            </w:r>
          </w:p>
        </w:tc>
      </w:tr>
    </w:tbl>
    <w:p w14:paraId="1814721C" w14:textId="77777777" w:rsidR="00F43F29" w:rsidRPr="00AA61EB" w:rsidRDefault="00563086" w:rsidP="00AA61EB">
      <w:pPr>
        <w:ind w:firstLine="576"/>
        <w:jc w:val="both"/>
        <w:rPr>
          <w:rFonts w:ascii="Candara" w:hAnsi="Candara"/>
          <w:lang w:val="sr-Latn-RS"/>
        </w:rPr>
      </w:pPr>
      <w:r w:rsidRPr="00AA61EB">
        <w:rPr>
          <w:rFonts w:ascii="Candara" w:hAnsi="Candara"/>
          <w:lang w:val="sr-Latn-RS"/>
        </w:rPr>
        <w:t xml:space="preserve">Prikupljene su informacije i urađen spisak o učenicima osnovnih i srednjih škola dobitnicima diplome „Luča“ i učesnicima regionalih i državnog takmičenja i Olimpijadi znanja, koji su osvojili jedno od prva tri mjesta, radi dodjele nagrade od strane predsjednika Opštine. </w:t>
      </w:r>
      <w:r w:rsidR="00164F93" w:rsidRPr="00AA61EB">
        <w:rPr>
          <w:rFonts w:ascii="Candara" w:hAnsi="Candara"/>
          <w:lang w:val="sr-Latn-RS"/>
        </w:rPr>
        <w:t xml:space="preserve">  </w:t>
      </w:r>
      <w:r w:rsidR="00F43F29" w:rsidRPr="00AA61EB">
        <w:rPr>
          <w:rFonts w:ascii="Candara" w:hAnsi="Candara"/>
          <w:lang w:val="sr-Latn-RS"/>
        </w:rPr>
        <w:t xml:space="preserve">         </w:t>
      </w:r>
    </w:p>
    <w:p w14:paraId="4844D147" w14:textId="54509D3E" w:rsidR="00563086" w:rsidRPr="00AA61EB" w:rsidRDefault="00563086" w:rsidP="00AA61EB">
      <w:pPr>
        <w:ind w:firstLine="576"/>
        <w:jc w:val="both"/>
        <w:rPr>
          <w:rFonts w:ascii="Candara" w:hAnsi="Candara"/>
          <w:lang w:val="sr-Latn-RS"/>
        </w:rPr>
      </w:pPr>
      <w:r w:rsidRPr="00AA61EB">
        <w:rPr>
          <w:rFonts w:ascii="Candara" w:hAnsi="Candara"/>
          <w:lang w:val="sr-Latn-RS"/>
        </w:rPr>
        <w:t xml:space="preserve">Radilo se na sjednicama prvostepene Komisije za usmjeravanje djece sa posebnim obrazovnim potrebama u vaspitno-obrazovni program. Urađeno je </w:t>
      </w:r>
      <w:r w:rsidR="002A5760" w:rsidRPr="00AA61EB">
        <w:rPr>
          <w:rFonts w:ascii="Candara" w:hAnsi="Candara"/>
          <w:lang w:val="sr-Latn-RS"/>
        </w:rPr>
        <w:t>1</w:t>
      </w:r>
      <w:r w:rsidR="00E031EF">
        <w:rPr>
          <w:rFonts w:ascii="Candara" w:hAnsi="Candara"/>
          <w:lang w:val="sr-Latn-RS"/>
        </w:rPr>
        <w:t>9</w:t>
      </w:r>
      <w:r w:rsidRPr="00AA61EB">
        <w:rPr>
          <w:rFonts w:ascii="Candara" w:hAnsi="Candara"/>
          <w:lang w:val="sr-Latn-RS"/>
        </w:rPr>
        <w:t xml:space="preserve"> rješenja o kategorizaciji djece i usmjeravanju u određene vaspitno-obrazovne ustanove.</w:t>
      </w:r>
    </w:p>
    <w:p w14:paraId="131D5B80" w14:textId="4366DE60" w:rsidR="00563086" w:rsidRPr="00AA61EB" w:rsidRDefault="00563086" w:rsidP="00AA61EB">
      <w:pPr>
        <w:ind w:firstLine="576"/>
        <w:jc w:val="both"/>
        <w:rPr>
          <w:rFonts w:ascii="Candara" w:hAnsi="Candara"/>
          <w:lang w:val="sr-Latn-RS"/>
        </w:rPr>
      </w:pPr>
      <w:r w:rsidRPr="00AA61EB">
        <w:rPr>
          <w:rFonts w:ascii="Candara" w:hAnsi="Candara"/>
          <w:lang w:val="sr-Latn-RS"/>
        </w:rPr>
        <w:t>Tokom 202</w:t>
      </w:r>
      <w:r w:rsidR="00E031EF">
        <w:rPr>
          <w:rFonts w:ascii="Candara" w:hAnsi="Candara"/>
          <w:lang w:val="sr-Latn-RS"/>
        </w:rPr>
        <w:t>5</w:t>
      </w:r>
      <w:r w:rsidRPr="00AA61EB">
        <w:rPr>
          <w:rFonts w:ascii="Candara" w:hAnsi="Candara"/>
          <w:lang w:val="sr-Latn-RS"/>
        </w:rPr>
        <w:t>. godine radilo se na izdavanju preporuka i podrške za NVO koje su aplicirale svojim projektima prema Vladi.  Pružana je stručna pomoć NVO, pri osnivanju i registraciji NVO, davane smjernice pri pisanju projekata i u izradi finansijskih izvještaja.</w:t>
      </w:r>
    </w:p>
    <w:p w14:paraId="179DF37D" w14:textId="2192B643" w:rsidR="00E031EF" w:rsidRPr="00AA61EB" w:rsidRDefault="00563086" w:rsidP="00E031EF">
      <w:pPr>
        <w:ind w:firstLine="576"/>
        <w:jc w:val="both"/>
        <w:rPr>
          <w:rFonts w:ascii="Candara" w:hAnsi="Candara"/>
          <w:lang w:val="sr-Latn-RS"/>
        </w:rPr>
      </w:pPr>
      <w:r w:rsidRPr="00AA61EB">
        <w:rPr>
          <w:rFonts w:ascii="Candara" w:hAnsi="Candara"/>
          <w:lang w:val="sr-Latn-RS"/>
        </w:rPr>
        <w:t>Takođe su obavljani poslovi koji se odnose na izradu i uništavanje pečata i vođenje evidencije o istim. Tokom 202</w:t>
      </w:r>
      <w:r w:rsidR="00E031EF">
        <w:rPr>
          <w:rFonts w:ascii="Candara" w:hAnsi="Candara"/>
          <w:lang w:val="sr-Latn-RS"/>
        </w:rPr>
        <w:t>5</w:t>
      </w:r>
      <w:r w:rsidRPr="00AA61EB">
        <w:rPr>
          <w:rFonts w:ascii="Candara" w:hAnsi="Candara"/>
          <w:lang w:val="sr-Latn-RS"/>
        </w:rPr>
        <w:t>.</w:t>
      </w:r>
      <w:r w:rsidR="002A5760" w:rsidRPr="00AA61EB">
        <w:rPr>
          <w:rFonts w:ascii="Candara" w:hAnsi="Candara"/>
          <w:lang w:val="sr-Latn-RS"/>
        </w:rPr>
        <w:t>godine</w:t>
      </w:r>
      <w:r w:rsidRPr="00AA61EB">
        <w:rPr>
          <w:rFonts w:ascii="Candara" w:hAnsi="Candara"/>
          <w:lang w:val="sr-Latn-RS"/>
        </w:rPr>
        <w:t xml:space="preserve"> izrađeno je  </w:t>
      </w:r>
      <w:r w:rsidR="00E031EF">
        <w:rPr>
          <w:rFonts w:ascii="Candara" w:hAnsi="Candara"/>
          <w:lang w:val="sr-Latn-RS"/>
        </w:rPr>
        <w:t>10</w:t>
      </w:r>
      <w:r w:rsidRPr="00AA61EB">
        <w:rPr>
          <w:rFonts w:ascii="Candara" w:hAnsi="Candara"/>
          <w:lang w:val="sr-Latn-RS"/>
        </w:rPr>
        <w:t xml:space="preserve"> pečata</w:t>
      </w:r>
      <w:r w:rsidR="00F43F29" w:rsidRPr="00AA61EB">
        <w:rPr>
          <w:rFonts w:ascii="Candara" w:hAnsi="Candara"/>
          <w:lang w:val="sr-Latn-RS"/>
        </w:rPr>
        <w:t xml:space="preserve"> i</w:t>
      </w:r>
      <w:r w:rsidR="002A5760" w:rsidRPr="00AA61EB">
        <w:rPr>
          <w:rFonts w:ascii="Candara" w:hAnsi="Candara"/>
          <w:lang w:val="sr-Latn-RS"/>
        </w:rPr>
        <w:t xml:space="preserve"> štambilja</w:t>
      </w:r>
      <w:r w:rsidR="00F43F29" w:rsidRPr="00AA61EB">
        <w:rPr>
          <w:rFonts w:ascii="Candara" w:hAnsi="Candara"/>
          <w:lang w:val="sr-Latn-RS"/>
        </w:rPr>
        <w:t>.</w:t>
      </w:r>
    </w:p>
    <w:p w14:paraId="44F55228" w14:textId="4D0B048F" w:rsidR="00563086" w:rsidRPr="00AA61EB" w:rsidRDefault="00563086" w:rsidP="00B7241C">
      <w:pPr>
        <w:ind w:firstLine="576"/>
        <w:jc w:val="both"/>
        <w:rPr>
          <w:rFonts w:ascii="Candara" w:hAnsi="Candara"/>
          <w:lang w:val="sr-Latn-RS"/>
        </w:rPr>
      </w:pPr>
      <w:r w:rsidRPr="00AA61EB">
        <w:rPr>
          <w:rFonts w:ascii="Candara" w:hAnsi="Candara"/>
          <w:lang w:val="sr-Latn-RS"/>
        </w:rPr>
        <w:t>Iz oblasti sporta i fizičke kulture, u izvještajnom periodu praćen je rad sportskih klubova koje finansira Opština. Ostvarena je komunikacija sa nastavnicima fizičkog vaspitanja o stanju u školama, kao i postizanju kvalitetnijih uslova za razvoj sporta u školama.</w:t>
      </w:r>
      <w:r w:rsidR="00F43F29" w:rsidRPr="00AA61EB">
        <w:rPr>
          <w:rFonts w:ascii="Candara" w:hAnsi="Candara"/>
          <w:lang w:val="sr-Latn-RS"/>
        </w:rPr>
        <w:t xml:space="preserve"> Učestvovalo se u izboru i dodjeli nagrada i priznanja najboljim sportistima Bijelog Polja za 202</w:t>
      </w:r>
      <w:r w:rsidR="00E031EF">
        <w:rPr>
          <w:rFonts w:ascii="Candara" w:hAnsi="Candara"/>
          <w:lang w:val="sr-Latn-RS"/>
        </w:rPr>
        <w:t>5</w:t>
      </w:r>
      <w:r w:rsidR="00F43F29" w:rsidRPr="00AA61EB">
        <w:rPr>
          <w:rFonts w:ascii="Candara" w:hAnsi="Candara"/>
          <w:lang w:val="sr-Latn-RS"/>
        </w:rPr>
        <w:t>. godinu.</w:t>
      </w:r>
    </w:p>
    <w:p w14:paraId="5D0A5AB0" w14:textId="5EA03F28" w:rsidR="00E031EF" w:rsidRPr="00E031EF" w:rsidRDefault="00563086" w:rsidP="00E031EF">
      <w:pPr>
        <w:ind w:firstLine="720"/>
        <w:jc w:val="both"/>
        <w:rPr>
          <w:rFonts w:ascii="Candara" w:hAnsi="Candara"/>
          <w:lang w:val="sr-Latn-RS"/>
        </w:rPr>
      </w:pPr>
      <w:r w:rsidRPr="00AA61EB">
        <w:rPr>
          <w:rFonts w:ascii="Candara" w:hAnsi="Candara"/>
          <w:lang w:val="sr-Latn-RS"/>
        </w:rPr>
        <w:t xml:space="preserve">U izvještajnom periodu, pored </w:t>
      </w:r>
      <w:r w:rsidRPr="00AA61EB">
        <w:rPr>
          <w:rFonts w:ascii="Candara" w:hAnsi="Candara"/>
          <w:lang w:val="sr-Latn-CS"/>
        </w:rPr>
        <w:t>tekućih poslova vezanih za spomen-obilježja,</w:t>
      </w:r>
      <w:r w:rsidRPr="00AA61EB">
        <w:rPr>
          <w:rFonts w:ascii="Candara" w:hAnsi="Candara"/>
          <w:lang w:val="sr-Latn-RS"/>
        </w:rPr>
        <w:t xml:space="preserve"> </w:t>
      </w:r>
      <w:r w:rsidR="00E031EF">
        <w:rPr>
          <w:rFonts w:ascii="Candara" w:hAnsi="Candara"/>
          <w:lang w:val="sr-Latn-RS"/>
        </w:rPr>
        <w:t>r</w:t>
      </w:r>
      <w:r w:rsidR="00E031EF" w:rsidRPr="00E031EF">
        <w:rPr>
          <w:rFonts w:ascii="Candara" w:hAnsi="Candara"/>
          <w:lang w:val="sr-Latn-RS"/>
        </w:rPr>
        <w:t>adil</w:t>
      </w:r>
      <w:r w:rsidR="00E031EF">
        <w:rPr>
          <w:rFonts w:ascii="Candara" w:hAnsi="Candara"/>
          <w:lang w:val="sr-Latn-RS"/>
        </w:rPr>
        <w:t>o se</w:t>
      </w:r>
      <w:r w:rsidR="00E031EF" w:rsidRPr="00E031EF">
        <w:rPr>
          <w:rFonts w:ascii="Candara" w:hAnsi="Candara"/>
          <w:lang w:val="sr-Latn-RS"/>
        </w:rPr>
        <w:t xml:space="preserve"> na pripremanju dokumentacije za izradu Prijedloga programa podizanja spomen-obilježja u 2025. godini.</w:t>
      </w:r>
    </w:p>
    <w:p w14:paraId="69468CE3" w14:textId="7145FC2F" w:rsidR="00CF50E2" w:rsidRPr="00AA61EB" w:rsidRDefault="00563086" w:rsidP="00E031EF">
      <w:pPr>
        <w:ind w:firstLine="576"/>
        <w:jc w:val="both"/>
        <w:rPr>
          <w:rFonts w:ascii="Candara" w:hAnsi="Candara"/>
          <w:b/>
          <w:lang w:val="sr-Latn-CS"/>
        </w:rPr>
      </w:pPr>
      <w:r w:rsidRPr="00AA61EB">
        <w:rPr>
          <w:rFonts w:ascii="Candara" w:hAnsi="Candara"/>
          <w:b/>
          <w:lang w:val="sr-Latn-CS"/>
        </w:rPr>
        <w:tab/>
      </w:r>
    </w:p>
    <w:p w14:paraId="2551D9E2" w14:textId="77777777" w:rsidR="00563086" w:rsidRPr="00AA61EB" w:rsidRDefault="00563086" w:rsidP="00AA61EB">
      <w:pPr>
        <w:tabs>
          <w:tab w:val="left" w:pos="540"/>
        </w:tabs>
        <w:jc w:val="both"/>
        <w:rPr>
          <w:rFonts w:ascii="Candara" w:hAnsi="Candara"/>
          <w:b/>
          <w:i/>
          <w:lang w:val="sr-Latn-CS"/>
        </w:rPr>
      </w:pPr>
      <w:r w:rsidRPr="00AA61EB">
        <w:rPr>
          <w:rFonts w:ascii="Candara" w:hAnsi="Candara"/>
          <w:b/>
          <w:lang w:val="sr-Latn-CS"/>
        </w:rPr>
        <w:tab/>
      </w:r>
      <w:r w:rsidRPr="00AA61EB">
        <w:rPr>
          <w:rFonts w:ascii="Candara" w:hAnsi="Candara"/>
          <w:b/>
          <w:i/>
          <w:lang w:val="sr-Latn-CS"/>
        </w:rPr>
        <w:t>Služba za ljudske resurse</w:t>
      </w:r>
    </w:p>
    <w:p w14:paraId="397EDFB7" w14:textId="70F77DB4" w:rsidR="00E97987" w:rsidRPr="00AA61EB" w:rsidRDefault="00563086" w:rsidP="00AA61EB">
      <w:pPr>
        <w:tabs>
          <w:tab w:val="left" w:pos="540"/>
        </w:tabs>
        <w:jc w:val="both"/>
        <w:rPr>
          <w:rFonts w:ascii="Candara" w:hAnsi="Candara"/>
          <w:lang w:val="sr-Latn-CS"/>
        </w:rPr>
      </w:pPr>
      <w:r w:rsidRPr="00AA61EB">
        <w:rPr>
          <w:rFonts w:ascii="Candara" w:hAnsi="Candara"/>
          <w:lang w:val="sr-Latn-CS"/>
        </w:rPr>
        <w:tab/>
        <w:t>Služba za ljudske resurse je u 202</w:t>
      </w:r>
      <w:r w:rsidR="00421EC6">
        <w:rPr>
          <w:rFonts w:ascii="Candara" w:hAnsi="Candara"/>
          <w:lang w:val="sr-Latn-CS"/>
        </w:rPr>
        <w:t>5</w:t>
      </w:r>
      <w:r w:rsidRPr="00AA61EB">
        <w:rPr>
          <w:rFonts w:ascii="Candara" w:hAnsi="Candara"/>
          <w:lang w:val="sr-Latn-CS"/>
        </w:rPr>
        <w:t xml:space="preserve">. godini raspisivala interne i javne oglase, kao i konkurse za organe lokalne uprave. Po sprovedenom javnom oglasu ili konkursu Služba je obavljala sve zakonom predviđene postupke i procedure i nakon donošenja Odluke o izboru kandidata, Služba je pripremala rješenja o zasnivanju radnog odnosa. </w:t>
      </w:r>
      <w:r w:rsidR="00E97987" w:rsidRPr="00AA61EB">
        <w:rPr>
          <w:rFonts w:ascii="Candara" w:hAnsi="Candara"/>
          <w:lang w:val="sr-Latn-CS"/>
        </w:rPr>
        <w:t xml:space="preserve">Služba je primjenjivala elektronsko testiranje kandidata po sprovedenoj proceduri javnog oglašavanja. </w:t>
      </w:r>
    </w:p>
    <w:p w14:paraId="037C1C77" w14:textId="3A539A59" w:rsidR="001F024E" w:rsidRPr="00AA61EB" w:rsidRDefault="001F024E" w:rsidP="00AA61EB">
      <w:pPr>
        <w:tabs>
          <w:tab w:val="left" w:pos="540"/>
        </w:tabs>
        <w:jc w:val="both"/>
        <w:rPr>
          <w:rFonts w:ascii="Candara" w:hAnsi="Candara"/>
          <w:lang w:val="sr-Latn-CS"/>
        </w:rPr>
      </w:pPr>
      <w:r w:rsidRPr="00AA61EB">
        <w:rPr>
          <w:rFonts w:ascii="Candara" w:hAnsi="Candara"/>
          <w:lang w:val="sr-Latn-CS"/>
        </w:rPr>
        <w:tab/>
        <w:t xml:space="preserve">Služba za ljudske resurse je, shodno donešenim Pravilnicima </w:t>
      </w:r>
      <w:r w:rsidR="00C85C03" w:rsidRPr="00AA61EB">
        <w:rPr>
          <w:rFonts w:ascii="Candara" w:hAnsi="Candara"/>
          <w:lang w:val="sr-Latn-CS"/>
        </w:rPr>
        <w:t xml:space="preserve">o </w:t>
      </w:r>
      <w:r w:rsidRPr="00AA61EB">
        <w:rPr>
          <w:rFonts w:ascii="Candara" w:hAnsi="Candara"/>
          <w:lang w:val="sr-Latn-CS"/>
        </w:rPr>
        <w:t xml:space="preserve">unutrašnjoj organizaciji i sistematizaciji radnih mjesta pojedinih opštinskih organa i službi i njihovim izmjenama, pripremala rješenja o </w:t>
      </w:r>
      <w:r w:rsidR="00BA7FC7">
        <w:rPr>
          <w:rFonts w:ascii="Candara" w:hAnsi="Candara"/>
          <w:lang w:val="sr-Latn-CS"/>
        </w:rPr>
        <w:t xml:space="preserve">zasnivanju radnog odnosa, rješenja o </w:t>
      </w:r>
      <w:r w:rsidRPr="00AA61EB">
        <w:rPr>
          <w:rFonts w:ascii="Candara" w:hAnsi="Candara"/>
          <w:lang w:val="sr-Latn-CS"/>
        </w:rPr>
        <w:t>raspoređivanju za zaposlene</w:t>
      </w:r>
      <w:r w:rsidR="00C85C03" w:rsidRPr="00AA61EB">
        <w:rPr>
          <w:rFonts w:ascii="Candara" w:hAnsi="Candara"/>
          <w:lang w:val="sr-Latn-CS"/>
        </w:rPr>
        <w:t>, kao i rješenja o zaradama zaposlenih</w:t>
      </w:r>
      <w:r w:rsidRPr="00AA61EB">
        <w:rPr>
          <w:rFonts w:ascii="Candara" w:hAnsi="Candara"/>
          <w:lang w:val="sr-Latn-CS"/>
        </w:rPr>
        <w:t>.</w:t>
      </w:r>
      <w:r w:rsidRPr="00AA61EB">
        <w:rPr>
          <w:rFonts w:ascii="Candara" w:hAnsi="Candara"/>
          <w:lang w:val="sr-Latn-CS"/>
        </w:rPr>
        <w:tab/>
      </w:r>
    </w:p>
    <w:p w14:paraId="4F97920A" w14:textId="352428CA" w:rsidR="00563086" w:rsidRDefault="001F024E" w:rsidP="00421EC6">
      <w:pPr>
        <w:jc w:val="both"/>
        <w:rPr>
          <w:rFonts w:ascii="Candara" w:hAnsi="Candara"/>
          <w:lang w:val="sr-Latn-CS"/>
        </w:rPr>
      </w:pPr>
      <w:r w:rsidRPr="00AA61EB">
        <w:rPr>
          <w:rFonts w:ascii="Candara" w:hAnsi="Candara"/>
          <w:lang w:val="sr-Latn-CS"/>
        </w:rPr>
        <w:tab/>
      </w:r>
      <w:r w:rsidR="00E97987" w:rsidRPr="00AA61EB">
        <w:rPr>
          <w:rFonts w:ascii="Candara" w:hAnsi="Candara"/>
          <w:lang w:val="sr-Latn-CS"/>
        </w:rPr>
        <w:t>Službenicima i namještenicima kojima je prestao radni odnos Služba za  ljudske resurse je zaključila radne knjižice i uradila odjavu sa osiguranja</w:t>
      </w:r>
      <w:r w:rsidR="00421EC6">
        <w:rPr>
          <w:rFonts w:ascii="Candara" w:hAnsi="Candara"/>
          <w:lang w:val="sr-Latn-CS"/>
        </w:rPr>
        <w:t xml:space="preserve">, kao </w:t>
      </w:r>
      <w:r w:rsidR="00421EC6" w:rsidRPr="00421EC6">
        <w:rPr>
          <w:rFonts w:ascii="Candara" w:hAnsi="Candara"/>
          <w:lang w:val="sr-Latn-CS"/>
        </w:rPr>
        <w:t>i urad</w:t>
      </w:r>
      <w:r w:rsidR="00421EC6">
        <w:rPr>
          <w:rFonts w:ascii="Candara" w:hAnsi="Candara"/>
          <w:lang w:val="sr-Latn-CS"/>
        </w:rPr>
        <w:t>ila</w:t>
      </w:r>
      <w:r w:rsidR="00421EC6" w:rsidRPr="00421EC6">
        <w:rPr>
          <w:rFonts w:ascii="Candara" w:hAnsi="Candara"/>
          <w:lang w:val="sr-Latn-CS"/>
        </w:rPr>
        <w:t xml:space="preserve"> rješenja o isplati otpremnine.</w:t>
      </w:r>
    </w:p>
    <w:p w14:paraId="0156DD3F" w14:textId="1B88D75D" w:rsidR="00421EC6" w:rsidRPr="00AA61EB" w:rsidRDefault="00421EC6" w:rsidP="00421EC6">
      <w:pPr>
        <w:jc w:val="both"/>
        <w:rPr>
          <w:rFonts w:ascii="Candara" w:hAnsi="Candara"/>
          <w:lang w:val="sr-Latn-CS"/>
        </w:rPr>
      </w:pPr>
      <w:r>
        <w:rPr>
          <w:rFonts w:ascii="Candara" w:hAnsi="Candara"/>
          <w:lang w:val="sr-Latn-CS"/>
        </w:rPr>
        <w:t xml:space="preserve">           </w:t>
      </w:r>
      <w:r w:rsidRPr="00421EC6">
        <w:rPr>
          <w:rFonts w:ascii="Candara" w:hAnsi="Candara"/>
          <w:lang w:val="sr-Latn-CS"/>
        </w:rPr>
        <w:t>U 2025</w:t>
      </w:r>
      <w:r>
        <w:rPr>
          <w:rFonts w:ascii="Candara" w:hAnsi="Candara"/>
          <w:lang w:val="sr-Latn-CS"/>
        </w:rPr>
        <w:t>.</w:t>
      </w:r>
      <w:r w:rsidRPr="00421EC6">
        <w:rPr>
          <w:rFonts w:ascii="Candara" w:hAnsi="Candara"/>
          <w:lang w:val="sr-Latn-CS"/>
        </w:rPr>
        <w:t xml:space="preserve"> godini donijete su izmjene  Kolektivnog ugovor</w:t>
      </w:r>
      <w:r>
        <w:rPr>
          <w:rFonts w:ascii="Candara" w:hAnsi="Candara"/>
          <w:lang w:val="sr-Latn-CS"/>
        </w:rPr>
        <w:t>a</w:t>
      </w:r>
      <w:r w:rsidRPr="00421EC6">
        <w:rPr>
          <w:rFonts w:ascii="Candara" w:hAnsi="Candara"/>
          <w:lang w:val="sr-Latn-CS"/>
        </w:rPr>
        <w:t xml:space="preserve"> za zaposlene u </w:t>
      </w:r>
      <w:r>
        <w:rPr>
          <w:rFonts w:ascii="Candara" w:hAnsi="Candara"/>
          <w:lang w:val="sr-Latn-CS"/>
        </w:rPr>
        <w:t>O</w:t>
      </w:r>
      <w:r w:rsidRPr="00421EC6">
        <w:rPr>
          <w:rFonts w:ascii="Candara" w:hAnsi="Candara"/>
          <w:lang w:val="sr-Latn-CS"/>
        </w:rPr>
        <w:t>pštini Bijelo Poljke</w:t>
      </w:r>
      <w:r>
        <w:rPr>
          <w:rFonts w:ascii="Candara" w:hAnsi="Candara"/>
          <w:lang w:val="sr-Latn-CS"/>
        </w:rPr>
        <w:t>, te je s tim u vezi Služba radila na izradi rješenja o zaradama zaposlenih</w:t>
      </w:r>
      <w:r w:rsidRPr="00421EC6">
        <w:rPr>
          <w:rFonts w:ascii="Candara" w:hAnsi="Candara"/>
          <w:lang w:val="sr-Latn-CS"/>
        </w:rPr>
        <w:t xml:space="preserve"> u organima lokalne uprave. </w:t>
      </w:r>
    </w:p>
    <w:p w14:paraId="445465F2" w14:textId="127F84A3" w:rsidR="00C85C03" w:rsidRPr="00AA61EB" w:rsidRDefault="00563086" w:rsidP="00AA61EB">
      <w:pPr>
        <w:tabs>
          <w:tab w:val="left" w:pos="540"/>
        </w:tabs>
        <w:jc w:val="both"/>
        <w:rPr>
          <w:rFonts w:ascii="Candara" w:hAnsi="Candara"/>
          <w:lang w:val="sr-Latn-CS"/>
        </w:rPr>
      </w:pPr>
      <w:r w:rsidRPr="00AA61EB">
        <w:rPr>
          <w:rFonts w:ascii="Candara" w:hAnsi="Candara"/>
          <w:lang w:val="sr-Latn-CS"/>
        </w:rPr>
        <w:tab/>
        <w:t>Tokom izvještajnog perioda Služba je uradila 3</w:t>
      </w:r>
      <w:r w:rsidR="00421EC6">
        <w:rPr>
          <w:rFonts w:ascii="Candara" w:hAnsi="Candara"/>
          <w:lang w:val="sr-Latn-CS"/>
        </w:rPr>
        <w:t>31</w:t>
      </w:r>
      <w:r w:rsidRPr="00AA61EB">
        <w:rPr>
          <w:rFonts w:ascii="Candara" w:hAnsi="Candara"/>
          <w:lang w:val="sr-Latn-CS"/>
        </w:rPr>
        <w:t xml:space="preserve"> rješenj</w:t>
      </w:r>
      <w:r w:rsidR="00421EC6">
        <w:rPr>
          <w:rFonts w:ascii="Candara" w:hAnsi="Candara"/>
          <w:lang w:val="sr-Latn-CS"/>
        </w:rPr>
        <w:t>e</w:t>
      </w:r>
      <w:r w:rsidRPr="00AA61EB">
        <w:rPr>
          <w:rFonts w:ascii="Candara" w:hAnsi="Candara"/>
          <w:lang w:val="sr-Latn-CS"/>
        </w:rPr>
        <w:t xml:space="preserve"> o godišnjem odmoru, 3</w:t>
      </w:r>
      <w:r w:rsidR="00421EC6">
        <w:rPr>
          <w:rFonts w:ascii="Candara" w:hAnsi="Candara"/>
          <w:lang w:val="sr-Latn-CS"/>
        </w:rPr>
        <w:t>31</w:t>
      </w:r>
      <w:r w:rsidRPr="00AA61EB">
        <w:rPr>
          <w:rFonts w:ascii="Candara" w:hAnsi="Candara"/>
          <w:lang w:val="sr-Latn-CS"/>
        </w:rPr>
        <w:t xml:space="preserve"> rješenj</w:t>
      </w:r>
      <w:r w:rsidR="00421EC6">
        <w:rPr>
          <w:rFonts w:ascii="Candara" w:hAnsi="Candara"/>
          <w:lang w:val="sr-Latn-CS"/>
        </w:rPr>
        <w:t>e</w:t>
      </w:r>
      <w:r w:rsidRPr="00AA61EB">
        <w:rPr>
          <w:rFonts w:ascii="Candara" w:hAnsi="Candara"/>
          <w:lang w:val="sr-Latn-CS"/>
        </w:rPr>
        <w:t xml:space="preserve"> o ocjeni</w:t>
      </w:r>
      <w:r w:rsidR="00421EC6">
        <w:rPr>
          <w:rFonts w:ascii="Candara" w:hAnsi="Candara"/>
          <w:lang w:val="sr-Latn-CS"/>
        </w:rPr>
        <w:t xml:space="preserve"> rada</w:t>
      </w:r>
      <w:r w:rsidRPr="00AA61EB">
        <w:rPr>
          <w:rFonts w:ascii="Candara" w:hAnsi="Candara"/>
          <w:lang w:val="sr-Latn-CS"/>
        </w:rPr>
        <w:t xml:space="preserve"> za </w:t>
      </w:r>
      <w:r w:rsidR="001F024E" w:rsidRPr="00AA61EB">
        <w:rPr>
          <w:rFonts w:ascii="Candara" w:hAnsi="Candara"/>
          <w:lang w:val="sr-Latn-CS"/>
        </w:rPr>
        <w:t xml:space="preserve">sve </w:t>
      </w:r>
      <w:r w:rsidRPr="00AA61EB">
        <w:rPr>
          <w:rFonts w:ascii="Candara" w:hAnsi="Candara"/>
          <w:lang w:val="sr-Latn-CS"/>
        </w:rPr>
        <w:t>zaposlene.</w:t>
      </w:r>
    </w:p>
    <w:p w14:paraId="31EDD13B" w14:textId="74D7CE9A" w:rsidR="001F024E" w:rsidRPr="00AA61EB" w:rsidRDefault="00563086" w:rsidP="00AA61EB">
      <w:pPr>
        <w:tabs>
          <w:tab w:val="left" w:pos="540"/>
        </w:tabs>
        <w:jc w:val="both"/>
        <w:rPr>
          <w:rFonts w:ascii="Candara" w:hAnsi="Candara"/>
          <w:lang w:val="sr-Latn-CS"/>
        </w:rPr>
      </w:pPr>
      <w:r w:rsidRPr="00AA61EB">
        <w:rPr>
          <w:rFonts w:ascii="Candara" w:hAnsi="Candara"/>
          <w:lang w:val="sr-Latn-CS"/>
        </w:rPr>
        <w:t xml:space="preserve"> </w:t>
      </w:r>
      <w:r w:rsidR="00C85C03" w:rsidRPr="00AA61EB">
        <w:rPr>
          <w:rFonts w:ascii="Candara" w:hAnsi="Candara"/>
          <w:lang w:val="sr-Latn-CS"/>
        </w:rPr>
        <w:tab/>
      </w:r>
      <w:r w:rsidRPr="00AA61EB">
        <w:rPr>
          <w:rFonts w:ascii="Candara" w:hAnsi="Candara"/>
          <w:lang w:val="sr-Latn-CS"/>
        </w:rPr>
        <w:t>Služba je takođe radila na izradi rešenja o obrazovanju komisije za provjeru sposobnosti kandidata, te izdavala uvjerenja o radnom iskustvu.</w:t>
      </w:r>
    </w:p>
    <w:p w14:paraId="5CC834E1" w14:textId="021A4791" w:rsidR="0030355F" w:rsidRDefault="0030355F" w:rsidP="00AA61EB">
      <w:pPr>
        <w:tabs>
          <w:tab w:val="left" w:pos="540"/>
        </w:tabs>
        <w:jc w:val="both"/>
        <w:rPr>
          <w:rFonts w:ascii="Candara" w:hAnsi="Candara"/>
          <w:b/>
          <w:lang w:val="sr-Latn-CS"/>
        </w:rPr>
      </w:pPr>
    </w:p>
    <w:p w14:paraId="66846607" w14:textId="07A18325" w:rsidR="00563086" w:rsidRPr="00AA61EB" w:rsidRDefault="0030355F" w:rsidP="00AA61EB">
      <w:pPr>
        <w:tabs>
          <w:tab w:val="left" w:pos="540"/>
        </w:tabs>
        <w:jc w:val="both"/>
        <w:rPr>
          <w:rFonts w:ascii="Candara" w:hAnsi="Candara"/>
          <w:b/>
          <w:i/>
          <w:lang w:val="sr-Latn-CS"/>
        </w:rPr>
      </w:pPr>
      <w:r>
        <w:rPr>
          <w:rFonts w:ascii="Candara" w:hAnsi="Candara"/>
          <w:b/>
          <w:lang w:val="sr-Latn-CS"/>
        </w:rPr>
        <w:tab/>
      </w:r>
      <w:r w:rsidR="00563086" w:rsidRPr="00AA61EB">
        <w:rPr>
          <w:rFonts w:ascii="Candara" w:hAnsi="Candara"/>
          <w:b/>
          <w:i/>
          <w:lang w:val="sr-Latn-CS"/>
        </w:rPr>
        <w:t>Služba za Mjesne zajednice</w:t>
      </w:r>
    </w:p>
    <w:p w14:paraId="004B0AF1" w14:textId="0B44C73F" w:rsidR="00563086" w:rsidRPr="00AA61EB" w:rsidRDefault="00563086" w:rsidP="00AA61EB">
      <w:pPr>
        <w:ind w:firstLine="576"/>
        <w:jc w:val="both"/>
        <w:rPr>
          <w:rFonts w:ascii="Candara" w:hAnsi="Candara"/>
        </w:rPr>
      </w:pPr>
      <w:r w:rsidRPr="00AA61EB">
        <w:rPr>
          <w:rFonts w:ascii="Candara" w:hAnsi="Candara"/>
        </w:rPr>
        <w:t>Slu</w:t>
      </w:r>
      <w:r w:rsidRPr="00AA61EB">
        <w:rPr>
          <w:rFonts w:ascii="Candara" w:hAnsi="Candara"/>
          <w:lang w:val="sr-Latn-CS"/>
        </w:rPr>
        <w:t>ž</w:t>
      </w:r>
      <w:proofErr w:type="spellStart"/>
      <w:r w:rsidRPr="00AA61EB">
        <w:rPr>
          <w:rFonts w:ascii="Candara" w:hAnsi="Candara"/>
        </w:rPr>
        <w:t>ba</w:t>
      </w:r>
      <w:proofErr w:type="spellEnd"/>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proofErr w:type="spellStart"/>
      <w:r w:rsidRPr="00AA61EB">
        <w:rPr>
          <w:rFonts w:ascii="Candara" w:hAnsi="Candara"/>
        </w:rPr>
        <w:t>mjesne</w:t>
      </w:r>
      <w:proofErr w:type="spellEnd"/>
      <w:r w:rsidRPr="00AA61EB">
        <w:rPr>
          <w:rFonts w:ascii="Candara" w:hAnsi="Candara"/>
          <w:lang w:val="sr-Latn-CS"/>
        </w:rPr>
        <w:t xml:space="preserve"> </w:t>
      </w:r>
      <w:proofErr w:type="spellStart"/>
      <w:r w:rsidRPr="00AA61EB">
        <w:rPr>
          <w:rFonts w:ascii="Candara" w:hAnsi="Candara"/>
        </w:rPr>
        <w:t>zajednice</w:t>
      </w:r>
      <w:proofErr w:type="spellEnd"/>
      <w:r w:rsidRPr="00AA61EB">
        <w:rPr>
          <w:rFonts w:ascii="Candara" w:hAnsi="Candara"/>
          <w:lang w:val="sr-Latn-CS"/>
        </w:rPr>
        <w:t xml:space="preserve"> </w:t>
      </w:r>
      <w:r w:rsidRPr="00AA61EB">
        <w:rPr>
          <w:rFonts w:ascii="Candara" w:hAnsi="Candara"/>
        </w:rPr>
        <w:t>je</w:t>
      </w:r>
      <w:r w:rsidRPr="00AA61EB">
        <w:rPr>
          <w:rFonts w:ascii="Candara" w:hAnsi="Candara"/>
          <w:lang w:val="sr-Latn-CS"/>
        </w:rPr>
        <w:t xml:space="preserve"> </w:t>
      </w:r>
      <w:proofErr w:type="spellStart"/>
      <w:r w:rsidRPr="00AA61EB">
        <w:rPr>
          <w:rFonts w:ascii="Candara" w:hAnsi="Candara"/>
        </w:rPr>
        <w:t>obavljala</w:t>
      </w:r>
      <w:proofErr w:type="spellEnd"/>
      <w:r w:rsidRPr="00AA61EB">
        <w:rPr>
          <w:rFonts w:ascii="Candara" w:hAnsi="Candara"/>
          <w:lang w:val="sr-Latn-CS"/>
        </w:rPr>
        <w:t xml:space="preserve"> </w:t>
      </w:r>
      <w:proofErr w:type="spellStart"/>
      <w:r w:rsidRPr="00AA61EB">
        <w:rPr>
          <w:rFonts w:ascii="Candara" w:hAnsi="Candara"/>
        </w:rPr>
        <w:t>poslove</w:t>
      </w:r>
      <w:proofErr w:type="spellEnd"/>
      <w:r w:rsidRPr="00AA61EB">
        <w:rPr>
          <w:rFonts w:ascii="Candara" w:hAnsi="Candara"/>
          <w:lang w:val="sr-Latn-CS"/>
        </w:rPr>
        <w:t xml:space="preserve"> </w:t>
      </w:r>
      <w:proofErr w:type="spellStart"/>
      <w:r w:rsidRPr="00AA61EB">
        <w:rPr>
          <w:rFonts w:ascii="Candara" w:hAnsi="Candara"/>
        </w:rPr>
        <w:t>vezane</w:t>
      </w:r>
      <w:proofErr w:type="spellEnd"/>
      <w:r w:rsidRPr="00AA61EB">
        <w:rPr>
          <w:rFonts w:ascii="Candara" w:hAnsi="Candara"/>
          <w:lang w:val="sr-Latn-CS"/>
        </w:rPr>
        <w:t xml:space="preserve"> za </w:t>
      </w:r>
      <w:proofErr w:type="spellStart"/>
      <w:r w:rsidRPr="00AA61EB">
        <w:rPr>
          <w:rFonts w:ascii="Candara" w:hAnsi="Candara"/>
        </w:rPr>
        <w:t>pripremu</w:t>
      </w:r>
      <w:proofErr w:type="spellEnd"/>
      <w:r w:rsidRPr="00AA61EB">
        <w:rPr>
          <w:rFonts w:ascii="Candara" w:hAnsi="Candara"/>
        </w:rPr>
        <w:t xml:space="preserve"> </w:t>
      </w:r>
      <w:proofErr w:type="spellStart"/>
      <w:r w:rsidRPr="00AA61EB">
        <w:rPr>
          <w:rFonts w:ascii="Candara" w:hAnsi="Candara"/>
        </w:rPr>
        <w:t>akata</w:t>
      </w:r>
      <w:proofErr w:type="spellEnd"/>
      <w:r w:rsidRPr="00AA61EB">
        <w:rPr>
          <w:rFonts w:ascii="Candara" w:hAnsi="Candara"/>
        </w:rPr>
        <w:t xml:space="preserve"> za </w:t>
      </w:r>
      <w:proofErr w:type="spellStart"/>
      <w:r w:rsidRPr="00AA61EB">
        <w:rPr>
          <w:rFonts w:ascii="Candara" w:hAnsi="Candara"/>
        </w:rPr>
        <w:t>organe</w:t>
      </w:r>
      <w:proofErr w:type="spellEnd"/>
      <w:r w:rsidRPr="00AA61EB">
        <w:rPr>
          <w:rFonts w:ascii="Candara" w:hAnsi="Candara"/>
        </w:rPr>
        <w:t xml:space="preserve"> </w:t>
      </w:r>
      <w:proofErr w:type="spellStart"/>
      <w:r w:rsidRPr="00AA61EB">
        <w:rPr>
          <w:rFonts w:ascii="Candara" w:hAnsi="Candara"/>
        </w:rPr>
        <w:t>mjesne</w:t>
      </w:r>
      <w:proofErr w:type="spellEnd"/>
      <w:r w:rsidRPr="00AA61EB">
        <w:rPr>
          <w:rFonts w:ascii="Candara" w:hAnsi="Candara"/>
        </w:rPr>
        <w:t xml:space="preserve"> </w:t>
      </w:r>
      <w:proofErr w:type="spellStart"/>
      <w:r w:rsidRPr="00AA61EB">
        <w:rPr>
          <w:rFonts w:ascii="Candara" w:hAnsi="Candara"/>
        </w:rPr>
        <w:t>zajednice</w:t>
      </w:r>
      <w:proofErr w:type="spellEnd"/>
      <w:r w:rsidRPr="00AA61EB">
        <w:rPr>
          <w:rFonts w:ascii="Candara" w:hAnsi="Candara"/>
        </w:rPr>
        <w:t xml:space="preserve">, </w:t>
      </w:r>
      <w:proofErr w:type="spellStart"/>
      <w:r w:rsidRPr="00AA61EB">
        <w:rPr>
          <w:rFonts w:ascii="Candara" w:hAnsi="Candara"/>
        </w:rPr>
        <w:t>pripremu</w:t>
      </w:r>
      <w:proofErr w:type="spellEnd"/>
      <w:r w:rsidRPr="00AA61EB">
        <w:rPr>
          <w:rFonts w:ascii="Candara" w:hAnsi="Candara"/>
        </w:rPr>
        <w:t xml:space="preserve"> </w:t>
      </w:r>
      <w:proofErr w:type="spellStart"/>
      <w:r w:rsidRPr="00AA61EB">
        <w:rPr>
          <w:rFonts w:ascii="Candara" w:hAnsi="Candara"/>
        </w:rPr>
        <w:t>projekata</w:t>
      </w:r>
      <w:proofErr w:type="spellEnd"/>
      <w:r w:rsidRPr="00AA61EB">
        <w:rPr>
          <w:rFonts w:ascii="Candara" w:hAnsi="Candara"/>
        </w:rPr>
        <w:t xml:space="preserve"> </w:t>
      </w:r>
      <w:proofErr w:type="spellStart"/>
      <w:r w:rsidRPr="00AA61EB">
        <w:rPr>
          <w:rFonts w:ascii="Candara" w:hAnsi="Candara"/>
        </w:rPr>
        <w:t>od</w:t>
      </w:r>
      <w:proofErr w:type="spellEnd"/>
      <w:r w:rsidRPr="00AA61EB">
        <w:rPr>
          <w:rFonts w:ascii="Candara" w:hAnsi="Candara"/>
        </w:rPr>
        <w:t xml:space="preserve"> </w:t>
      </w:r>
      <w:proofErr w:type="spellStart"/>
      <w:r w:rsidRPr="00AA61EB">
        <w:rPr>
          <w:rFonts w:ascii="Candara" w:hAnsi="Candara"/>
        </w:rPr>
        <w:t>značaja</w:t>
      </w:r>
      <w:proofErr w:type="spellEnd"/>
      <w:r w:rsidRPr="00AA61EB">
        <w:rPr>
          <w:rFonts w:ascii="Candara" w:hAnsi="Candara"/>
        </w:rPr>
        <w:t xml:space="preserve"> za </w:t>
      </w:r>
      <w:proofErr w:type="spellStart"/>
      <w:r w:rsidRPr="00AA61EB">
        <w:rPr>
          <w:rFonts w:ascii="Candara" w:hAnsi="Candara"/>
        </w:rPr>
        <w:t>razvoj</w:t>
      </w:r>
      <w:proofErr w:type="spellEnd"/>
      <w:r w:rsidRPr="00AA61EB">
        <w:rPr>
          <w:rFonts w:ascii="Candara" w:hAnsi="Candara"/>
        </w:rPr>
        <w:t xml:space="preserve"> </w:t>
      </w:r>
      <w:proofErr w:type="spellStart"/>
      <w:r w:rsidRPr="00AA61EB">
        <w:rPr>
          <w:rFonts w:ascii="Candara" w:hAnsi="Candara"/>
        </w:rPr>
        <w:t>mjesne</w:t>
      </w:r>
      <w:proofErr w:type="spellEnd"/>
      <w:r w:rsidRPr="00AA61EB">
        <w:rPr>
          <w:rFonts w:ascii="Candara" w:hAnsi="Candara"/>
        </w:rPr>
        <w:t xml:space="preserve"> </w:t>
      </w:r>
      <w:proofErr w:type="spellStart"/>
      <w:r w:rsidRPr="00AA61EB">
        <w:rPr>
          <w:rFonts w:ascii="Candara" w:hAnsi="Candara"/>
        </w:rPr>
        <w:t>zajednice</w:t>
      </w:r>
      <w:proofErr w:type="spellEnd"/>
      <w:r w:rsidRPr="00AA61EB">
        <w:rPr>
          <w:rFonts w:ascii="Candara" w:hAnsi="Candara"/>
        </w:rPr>
        <w:t xml:space="preserve">, </w:t>
      </w:r>
      <w:proofErr w:type="spellStart"/>
      <w:r w:rsidRPr="00AA61EB">
        <w:rPr>
          <w:rFonts w:ascii="Candara" w:hAnsi="Candara"/>
        </w:rPr>
        <w:t>pripremu</w:t>
      </w:r>
      <w:proofErr w:type="spellEnd"/>
      <w:r w:rsidRPr="00AA61EB">
        <w:rPr>
          <w:rFonts w:ascii="Candara" w:hAnsi="Candara"/>
        </w:rPr>
        <w:t xml:space="preserve"> </w:t>
      </w:r>
      <w:proofErr w:type="spellStart"/>
      <w:proofErr w:type="gramStart"/>
      <w:r w:rsidRPr="00AA61EB">
        <w:rPr>
          <w:rFonts w:ascii="Candara" w:hAnsi="Candara"/>
        </w:rPr>
        <w:t>planova</w:t>
      </w:r>
      <w:proofErr w:type="spellEnd"/>
      <w:r w:rsidRPr="00AA61EB">
        <w:rPr>
          <w:rFonts w:ascii="Candara" w:hAnsi="Candara"/>
        </w:rPr>
        <w:t xml:space="preserve">  i</w:t>
      </w:r>
      <w:proofErr w:type="gramEnd"/>
      <w:r w:rsidRPr="00AA61EB">
        <w:rPr>
          <w:rFonts w:ascii="Candara" w:hAnsi="Candara"/>
        </w:rPr>
        <w:t xml:space="preserve"> </w:t>
      </w:r>
      <w:proofErr w:type="spellStart"/>
      <w:r w:rsidRPr="00AA61EB">
        <w:rPr>
          <w:rFonts w:ascii="Candara" w:hAnsi="Candara"/>
        </w:rPr>
        <w:t>programa</w:t>
      </w:r>
      <w:proofErr w:type="spellEnd"/>
      <w:r w:rsidRPr="00AA61EB">
        <w:rPr>
          <w:rFonts w:ascii="Candara" w:hAnsi="Candara"/>
        </w:rPr>
        <w:t xml:space="preserve"> </w:t>
      </w:r>
      <w:proofErr w:type="spellStart"/>
      <w:r w:rsidRPr="00AA61EB">
        <w:rPr>
          <w:rFonts w:ascii="Candara" w:hAnsi="Candara"/>
        </w:rPr>
        <w:t>mjesnih</w:t>
      </w:r>
      <w:proofErr w:type="spellEnd"/>
      <w:r w:rsidRPr="00AA61EB">
        <w:rPr>
          <w:rFonts w:ascii="Candara" w:hAnsi="Candara"/>
        </w:rPr>
        <w:t xml:space="preserve"> </w:t>
      </w:r>
      <w:proofErr w:type="spellStart"/>
      <w:r w:rsidRPr="00AA61EB">
        <w:rPr>
          <w:rFonts w:ascii="Candara" w:hAnsi="Candara"/>
        </w:rPr>
        <w:t>zajednica</w:t>
      </w:r>
      <w:proofErr w:type="spellEnd"/>
      <w:r w:rsidRPr="00AA61EB">
        <w:rPr>
          <w:rFonts w:ascii="Candara" w:hAnsi="Candara"/>
        </w:rPr>
        <w:t xml:space="preserve"> za </w:t>
      </w:r>
      <w:proofErr w:type="spellStart"/>
      <w:r w:rsidRPr="00AA61EB">
        <w:rPr>
          <w:rFonts w:ascii="Candara" w:hAnsi="Candara"/>
        </w:rPr>
        <w:t>konstituisanje</w:t>
      </w:r>
      <w:proofErr w:type="spellEnd"/>
      <w:r w:rsidRPr="00AA61EB">
        <w:rPr>
          <w:rFonts w:ascii="Candara" w:hAnsi="Candara"/>
        </w:rPr>
        <w:t xml:space="preserve"> </w:t>
      </w:r>
      <w:proofErr w:type="spellStart"/>
      <w:r w:rsidRPr="00AA61EB">
        <w:rPr>
          <w:rFonts w:ascii="Candara" w:hAnsi="Candara"/>
        </w:rPr>
        <w:t>Savjeta</w:t>
      </w:r>
      <w:proofErr w:type="spellEnd"/>
      <w:r w:rsidRPr="00AA61EB">
        <w:rPr>
          <w:rFonts w:ascii="Candara" w:hAnsi="Candara"/>
        </w:rPr>
        <w:t xml:space="preserve"> </w:t>
      </w:r>
      <w:proofErr w:type="spellStart"/>
      <w:r w:rsidRPr="00AA61EB">
        <w:rPr>
          <w:rFonts w:ascii="Candara" w:hAnsi="Candara"/>
        </w:rPr>
        <w:t>mjesnih</w:t>
      </w:r>
      <w:proofErr w:type="spellEnd"/>
      <w:r w:rsidRPr="00AA61EB">
        <w:rPr>
          <w:rFonts w:ascii="Candara" w:hAnsi="Candara"/>
        </w:rPr>
        <w:t xml:space="preserve"> </w:t>
      </w:r>
      <w:proofErr w:type="spellStart"/>
      <w:r w:rsidRPr="00AA61EB">
        <w:rPr>
          <w:rFonts w:ascii="Candara" w:hAnsi="Candara"/>
        </w:rPr>
        <w:t>zajednica</w:t>
      </w:r>
      <w:proofErr w:type="spellEnd"/>
      <w:r w:rsidRPr="00AA61EB">
        <w:rPr>
          <w:rFonts w:ascii="Candara" w:hAnsi="Candara"/>
        </w:rPr>
        <w:t xml:space="preserve">, </w:t>
      </w:r>
      <w:proofErr w:type="spellStart"/>
      <w:r w:rsidRPr="00AA61EB">
        <w:rPr>
          <w:rFonts w:ascii="Candara" w:hAnsi="Candara"/>
        </w:rPr>
        <w:t>kojima</w:t>
      </w:r>
      <w:proofErr w:type="spellEnd"/>
      <w:r w:rsidRPr="00AA61EB">
        <w:rPr>
          <w:rFonts w:ascii="Candara" w:hAnsi="Candara"/>
        </w:rPr>
        <w:t xml:space="preserve"> je </w:t>
      </w:r>
      <w:proofErr w:type="spellStart"/>
      <w:r w:rsidRPr="00AA61EB">
        <w:rPr>
          <w:rFonts w:ascii="Candara" w:hAnsi="Candara"/>
        </w:rPr>
        <w:t>istekao</w:t>
      </w:r>
      <w:proofErr w:type="spellEnd"/>
      <w:r w:rsidRPr="00AA61EB">
        <w:rPr>
          <w:rFonts w:ascii="Candara" w:hAnsi="Candara"/>
        </w:rPr>
        <w:t xml:space="preserve"> </w:t>
      </w:r>
      <w:proofErr w:type="spellStart"/>
      <w:r w:rsidRPr="00AA61EB">
        <w:rPr>
          <w:rFonts w:ascii="Candara" w:hAnsi="Candara"/>
        </w:rPr>
        <w:t>mandat</w:t>
      </w:r>
      <w:proofErr w:type="spellEnd"/>
      <w:r w:rsidRPr="00AA61EB">
        <w:rPr>
          <w:rFonts w:ascii="Candara" w:hAnsi="Candara"/>
        </w:rPr>
        <w:t xml:space="preserve">. </w:t>
      </w:r>
    </w:p>
    <w:p w14:paraId="6C7A012B" w14:textId="62290EAF" w:rsidR="00D3605F" w:rsidRPr="00D3605F" w:rsidRDefault="00D3605F" w:rsidP="00D3605F">
      <w:pPr>
        <w:ind w:firstLine="576"/>
        <w:jc w:val="both"/>
        <w:rPr>
          <w:rFonts w:ascii="Candara" w:hAnsi="Candara"/>
        </w:rPr>
      </w:pPr>
      <w:r w:rsidRPr="00D3605F">
        <w:rPr>
          <w:rFonts w:ascii="Candara" w:hAnsi="Candara"/>
        </w:rPr>
        <w:t xml:space="preserve">U </w:t>
      </w:r>
      <w:proofErr w:type="spellStart"/>
      <w:r>
        <w:rPr>
          <w:rFonts w:ascii="Candara" w:hAnsi="Candara"/>
        </w:rPr>
        <w:t>toku</w:t>
      </w:r>
      <w:proofErr w:type="spellEnd"/>
      <w:r w:rsidRPr="00D3605F">
        <w:rPr>
          <w:rFonts w:ascii="Candara" w:hAnsi="Candara"/>
        </w:rPr>
        <w:t xml:space="preserve"> 2025</w:t>
      </w:r>
      <w:r>
        <w:rPr>
          <w:rFonts w:ascii="Candara" w:hAnsi="Candara"/>
        </w:rPr>
        <w:t>.</w:t>
      </w:r>
      <w:r w:rsidRPr="00D3605F">
        <w:rPr>
          <w:rFonts w:ascii="Candara" w:hAnsi="Candara"/>
        </w:rPr>
        <w:t xml:space="preserve"> </w:t>
      </w:r>
      <w:proofErr w:type="spellStart"/>
      <w:r w:rsidRPr="00D3605F">
        <w:rPr>
          <w:rFonts w:ascii="Candara" w:hAnsi="Candara"/>
        </w:rPr>
        <w:t>godine</w:t>
      </w:r>
      <w:proofErr w:type="spellEnd"/>
      <w:r w:rsidRPr="00D3605F">
        <w:rPr>
          <w:rFonts w:ascii="Candara" w:hAnsi="Candara"/>
        </w:rPr>
        <w:t>,</w:t>
      </w:r>
      <w:r>
        <w:rPr>
          <w:rFonts w:ascii="Candara" w:hAnsi="Candara"/>
        </w:rPr>
        <w:t xml:space="preserve"> </w:t>
      </w:r>
      <w:proofErr w:type="spellStart"/>
      <w:r w:rsidRPr="00D3605F">
        <w:rPr>
          <w:rFonts w:ascii="Candara" w:hAnsi="Candara"/>
        </w:rPr>
        <w:t>Služba</w:t>
      </w:r>
      <w:proofErr w:type="spellEnd"/>
      <w:r w:rsidRPr="00D3605F">
        <w:rPr>
          <w:rFonts w:ascii="Candara" w:hAnsi="Candara"/>
        </w:rPr>
        <w:t xml:space="preserve"> za </w:t>
      </w:r>
      <w:proofErr w:type="spellStart"/>
      <w:r w:rsidRPr="00D3605F">
        <w:rPr>
          <w:rFonts w:ascii="Candara" w:hAnsi="Candara"/>
        </w:rPr>
        <w:t>mjesne</w:t>
      </w:r>
      <w:proofErr w:type="spellEnd"/>
      <w:r w:rsidRPr="00D3605F">
        <w:rPr>
          <w:rFonts w:ascii="Candara" w:hAnsi="Candara"/>
        </w:rPr>
        <w:t xml:space="preserve"> </w:t>
      </w:r>
      <w:proofErr w:type="spellStart"/>
      <w:r w:rsidRPr="00D3605F">
        <w:rPr>
          <w:rFonts w:ascii="Candara" w:hAnsi="Candara"/>
        </w:rPr>
        <w:t>zajednice</w:t>
      </w:r>
      <w:proofErr w:type="spellEnd"/>
      <w:r w:rsidRPr="00D3605F">
        <w:rPr>
          <w:rFonts w:ascii="Candara" w:hAnsi="Candara"/>
        </w:rPr>
        <w:t xml:space="preserve"> </w:t>
      </w:r>
      <w:r>
        <w:rPr>
          <w:rFonts w:ascii="Candara" w:hAnsi="Candara"/>
        </w:rPr>
        <w:t xml:space="preserve">je </w:t>
      </w:r>
      <w:proofErr w:type="spellStart"/>
      <w:r w:rsidRPr="00D3605F">
        <w:rPr>
          <w:rFonts w:ascii="Candara" w:hAnsi="Candara"/>
        </w:rPr>
        <w:t>sprovela</w:t>
      </w:r>
      <w:proofErr w:type="spellEnd"/>
      <w:r w:rsidRPr="00D3605F">
        <w:rPr>
          <w:rFonts w:ascii="Candara" w:hAnsi="Candara"/>
        </w:rPr>
        <w:t xml:space="preserve"> </w:t>
      </w:r>
      <w:proofErr w:type="spellStart"/>
      <w:r w:rsidRPr="00D3605F">
        <w:rPr>
          <w:rFonts w:ascii="Candara" w:hAnsi="Candara"/>
        </w:rPr>
        <w:t>više</w:t>
      </w:r>
      <w:proofErr w:type="spellEnd"/>
      <w:r w:rsidRPr="00D3605F">
        <w:rPr>
          <w:rFonts w:ascii="Candara" w:hAnsi="Candara"/>
        </w:rPr>
        <w:t xml:space="preserve"> </w:t>
      </w:r>
      <w:proofErr w:type="spellStart"/>
      <w:r w:rsidRPr="00D3605F">
        <w:rPr>
          <w:rFonts w:ascii="Candara" w:hAnsi="Candara"/>
        </w:rPr>
        <w:t>ativnosti</w:t>
      </w:r>
      <w:proofErr w:type="spellEnd"/>
      <w:r w:rsidRPr="00D3605F">
        <w:rPr>
          <w:rFonts w:ascii="Candara" w:hAnsi="Candara"/>
        </w:rPr>
        <w:t xml:space="preserve"> u </w:t>
      </w:r>
      <w:proofErr w:type="spellStart"/>
      <w:r w:rsidRPr="00D3605F">
        <w:rPr>
          <w:rFonts w:ascii="Candara" w:hAnsi="Candara"/>
        </w:rPr>
        <w:t>cilju</w:t>
      </w:r>
      <w:proofErr w:type="spellEnd"/>
      <w:r w:rsidRPr="00D3605F">
        <w:rPr>
          <w:rFonts w:ascii="Candara" w:hAnsi="Candara"/>
        </w:rPr>
        <w:t xml:space="preserve"> </w:t>
      </w:r>
      <w:proofErr w:type="spellStart"/>
      <w:r w:rsidRPr="00D3605F">
        <w:rPr>
          <w:rFonts w:ascii="Candara" w:hAnsi="Candara"/>
        </w:rPr>
        <w:t>unapređenja</w:t>
      </w:r>
      <w:proofErr w:type="spellEnd"/>
      <w:r w:rsidRPr="00D3605F">
        <w:rPr>
          <w:rFonts w:ascii="Candara" w:hAnsi="Candara"/>
        </w:rPr>
        <w:t xml:space="preserve"> rada </w:t>
      </w:r>
      <w:proofErr w:type="spellStart"/>
      <w:r w:rsidRPr="00D3605F">
        <w:rPr>
          <w:rFonts w:ascii="Candara" w:hAnsi="Candara"/>
        </w:rPr>
        <w:t>svih</w:t>
      </w:r>
      <w:proofErr w:type="spellEnd"/>
      <w:r w:rsidRPr="00D3605F">
        <w:rPr>
          <w:rFonts w:ascii="Candara" w:hAnsi="Candara"/>
        </w:rPr>
        <w:t xml:space="preserve"> </w:t>
      </w:r>
      <w:proofErr w:type="spellStart"/>
      <w:r w:rsidRPr="00D3605F">
        <w:rPr>
          <w:rFonts w:ascii="Candara" w:hAnsi="Candara"/>
        </w:rPr>
        <w:t>mjesnih</w:t>
      </w:r>
      <w:proofErr w:type="spellEnd"/>
      <w:r w:rsidRPr="00D3605F">
        <w:rPr>
          <w:rFonts w:ascii="Candara" w:hAnsi="Candara"/>
        </w:rPr>
        <w:t xml:space="preserve"> </w:t>
      </w:r>
      <w:proofErr w:type="spellStart"/>
      <w:r w:rsidRPr="00D3605F">
        <w:rPr>
          <w:rFonts w:ascii="Candara" w:hAnsi="Candara"/>
        </w:rPr>
        <w:t>zajednica</w:t>
      </w:r>
      <w:proofErr w:type="spellEnd"/>
      <w:r w:rsidRPr="00D3605F">
        <w:rPr>
          <w:rFonts w:ascii="Candara" w:hAnsi="Candara"/>
        </w:rPr>
        <w:t xml:space="preserve"> </w:t>
      </w:r>
      <w:proofErr w:type="spellStart"/>
      <w:r>
        <w:rPr>
          <w:rFonts w:ascii="Candara" w:hAnsi="Candara"/>
        </w:rPr>
        <w:t>na</w:t>
      </w:r>
      <w:proofErr w:type="spellEnd"/>
      <w:r>
        <w:rPr>
          <w:rFonts w:ascii="Candara" w:hAnsi="Candara"/>
        </w:rPr>
        <w:t xml:space="preserve"> </w:t>
      </w:r>
      <w:proofErr w:type="spellStart"/>
      <w:r>
        <w:rPr>
          <w:rFonts w:ascii="Candara" w:hAnsi="Candara"/>
        </w:rPr>
        <w:t>teritoriji</w:t>
      </w:r>
      <w:proofErr w:type="spellEnd"/>
      <w:r>
        <w:rPr>
          <w:rFonts w:ascii="Candara" w:hAnsi="Candara"/>
        </w:rPr>
        <w:t xml:space="preserve"> </w:t>
      </w:r>
      <w:proofErr w:type="spellStart"/>
      <w:r w:rsidRPr="00D3605F">
        <w:rPr>
          <w:rFonts w:ascii="Candara" w:hAnsi="Candara"/>
        </w:rPr>
        <w:t>opštine</w:t>
      </w:r>
      <w:proofErr w:type="spellEnd"/>
      <w:r w:rsidRPr="00D3605F">
        <w:rPr>
          <w:rFonts w:ascii="Candara" w:hAnsi="Candara"/>
        </w:rPr>
        <w:t xml:space="preserve"> </w:t>
      </w:r>
      <w:proofErr w:type="spellStart"/>
      <w:r w:rsidRPr="00D3605F">
        <w:rPr>
          <w:rFonts w:ascii="Candara" w:hAnsi="Candara"/>
        </w:rPr>
        <w:t>Bijelo</w:t>
      </w:r>
      <w:proofErr w:type="spellEnd"/>
      <w:r w:rsidRPr="00D3605F">
        <w:rPr>
          <w:rFonts w:ascii="Candara" w:hAnsi="Candara"/>
        </w:rPr>
        <w:t xml:space="preserve"> Polje. </w:t>
      </w:r>
      <w:proofErr w:type="spellStart"/>
      <w:r w:rsidRPr="00D3605F">
        <w:rPr>
          <w:rFonts w:ascii="Candara" w:hAnsi="Candara"/>
        </w:rPr>
        <w:t>Odžani</w:t>
      </w:r>
      <w:proofErr w:type="spellEnd"/>
      <w:r w:rsidRPr="00D3605F">
        <w:rPr>
          <w:rFonts w:ascii="Candara" w:hAnsi="Candara"/>
        </w:rPr>
        <w:t xml:space="preserve"> </w:t>
      </w:r>
      <w:proofErr w:type="spellStart"/>
      <w:r w:rsidRPr="00D3605F">
        <w:rPr>
          <w:rFonts w:ascii="Candara" w:hAnsi="Candara"/>
        </w:rPr>
        <w:t>su</w:t>
      </w:r>
      <w:proofErr w:type="spellEnd"/>
      <w:r w:rsidRPr="00D3605F">
        <w:rPr>
          <w:rFonts w:ascii="Candara" w:hAnsi="Candara"/>
        </w:rPr>
        <w:t xml:space="preserve"> </w:t>
      </w:r>
      <w:proofErr w:type="spellStart"/>
      <w:r w:rsidRPr="00D3605F">
        <w:rPr>
          <w:rFonts w:ascii="Candara" w:hAnsi="Candara"/>
        </w:rPr>
        <w:t>radni</w:t>
      </w:r>
      <w:proofErr w:type="spellEnd"/>
      <w:r w:rsidRPr="00D3605F">
        <w:rPr>
          <w:rFonts w:ascii="Candara" w:hAnsi="Candara"/>
        </w:rPr>
        <w:t xml:space="preserve"> </w:t>
      </w:r>
      <w:proofErr w:type="spellStart"/>
      <w:r w:rsidRPr="00D3605F">
        <w:rPr>
          <w:rFonts w:ascii="Candara" w:hAnsi="Candara"/>
        </w:rPr>
        <w:t>sastanci</w:t>
      </w:r>
      <w:proofErr w:type="spellEnd"/>
      <w:r w:rsidRPr="00D3605F">
        <w:rPr>
          <w:rFonts w:ascii="Candara" w:hAnsi="Candara"/>
        </w:rPr>
        <w:t xml:space="preserve"> </w:t>
      </w:r>
      <w:proofErr w:type="spellStart"/>
      <w:r w:rsidRPr="00D3605F">
        <w:rPr>
          <w:rFonts w:ascii="Candara" w:hAnsi="Candara"/>
        </w:rPr>
        <w:t>sa</w:t>
      </w:r>
      <w:proofErr w:type="spellEnd"/>
      <w:r w:rsidRPr="00D3605F">
        <w:rPr>
          <w:rFonts w:ascii="Candara" w:hAnsi="Candara"/>
        </w:rPr>
        <w:t xml:space="preserve"> </w:t>
      </w:r>
      <w:proofErr w:type="spellStart"/>
      <w:r w:rsidRPr="00D3605F">
        <w:rPr>
          <w:rFonts w:ascii="Candara" w:hAnsi="Candara"/>
        </w:rPr>
        <w:t>više</w:t>
      </w:r>
      <w:proofErr w:type="spellEnd"/>
      <w:r w:rsidRPr="00D3605F">
        <w:rPr>
          <w:rFonts w:ascii="Candara" w:hAnsi="Candara"/>
        </w:rPr>
        <w:t xml:space="preserve"> od 80% </w:t>
      </w:r>
      <w:proofErr w:type="spellStart"/>
      <w:r w:rsidRPr="00D3605F">
        <w:rPr>
          <w:rFonts w:ascii="Candara" w:hAnsi="Candara"/>
        </w:rPr>
        <w:t>Savjeta</w:t>
      </w:r>
      <w:proofErr w:type="spellEnd"/>
      <w:r w:rsidRPr="00D3605F">
        <w:rPr>
          <w:rFonts w:ascii="Candara" w:hAnsi="Candara"/>
        </w:rPr>
        <w:t xml:space="preserve"> </w:t>
      </w:r>
      <w:proofErr w:type="spellStart"/>
      <w:r w:rsidRPr="00D3605F">
        <w:rPr>
          <w:rFonts w:ascii="Candara" w:hAnsi="Candara"/>
        </w:rPr>
        <w:t>mjesnih</w:t>
      </w:r>
      <w:proofErr w:type="spellEnd"/>
      <w:r w:rsidRPr="00D3605F">
        <w:rPr>
          <w:rFonts w:ascii="Candara" w:hAnsi="Candara"/>
        </w:rPr>
        <w:t xml:space="preserve"> </w:t>
      </w:r>
      <w:proofErr w:type="spellStart"/>
      <w:r w:rsidRPr="00D3605F">
        <w:rPr>
          <w:rFonts w:ascii="Candara" w:hAnsi="Candara"/>
        </w:rPr>
        <w:t>zajednica</w:t>
      </w:r>
      <w:proofErr w:type="spellEnd"/>
      <w:r w:rsidRPr="00D3605F">
        <w:rPr>
          <w:rFonts w:ascii="Candara" w:hAnsi="Candara"/>
        </w:rPr>
        <w:t>,</w:t>
      </w:r>
      <w:r>
        <w:rPr>
          <w:rFonts w:ascii="Candara" w:hAnsi="Candara"/>
        </w:rPr>
        <w:t xml:space="preserve"> </w:t>
      </w:r>
      <w:proofErr w:type="spellStart"/>
      <w:r w:rsidRPr="00D3605F">
        <w:rPr>
          <w:rFonts w:ascii="Candara" w:hAnsi="Candara"/>
        </w:rPr>
        <w:t>uz</w:t>
      </w:r>
      <w:proofErr w:type="spellEnd"/>
      <w:r w:rsidRPr="00D3605F">
        <w:rPr>
          <w:rFonts w:ascii="Candara" w:hAnsi="Candara"/>
        </w:rPr>
        <w:t xml:space="preserve"> </w:t>
      </w:r>
      <w:proofErr w:type="spellStart"/>
      <w:r w:rsidRPr="00D3605F">
        <w:rPr>
          <w:rFonts w:ascii="Candara" w:hAnsi="Candara"/>
        </w:rPr>
        <w:t>uredno</w:t>
      </w:r>
      <w:proofErr w:type="spellEnd"/>
      <w:r w:rsidRPr="00D3605F">
        <w:rPr>
          <w:rFonts w:ascii="Candara" w:hAnsi="Candara"/>
        </w:rPr>
        <w:t xml:space="preserve"> </w:t>
      </w:r>
      <w:proofErr w:type="spellStart"/>
      <w:r w:rsidRPr="00D3605F">
        <w:rPr>
          <w:rFonts w:ascii="Candara" w:hAnsi="Candara"/>
        </w:rPr>
        <w:t>vođenje</w:t>
      </w:r>
      <w:proofErr w:type="spellEnd"/>
      <w:r w:rsidRPr="00D3605F">
        <w:rPr>
          <w:rFonts w:ascii="Candara" w:hAnsi="Candara"/>
        </w:rPr>
        <w:t xml:space="preserve"> </w:t>
      </w:r>
      <w:proofErr w:type="spellStart"/>
      <w:r w:rsidRPr="00D3605F">
        <w:rPr>
          <w:rFonts w:ascii="Candara" w:hAnsi="Candara"/>
        </w:rPr>
        <w:t>zapisnika</w:t>
      </w:r>
      <w:proofErr w:type="spellEnd"/>
      <w:r w:rsidRPr="00D3605F">
        <w:rPr>
          <w:rFonts w:ascii="Candara" w:hAnsi="Candara"/>
        </w:rPr>
        <w:t xml:space="preserve"> </w:t>
      </w:r>
      <w:proofErr w:type="spellStart"/>
      <w:r>
        <w:rPr>
          <w:rFonts w:ascii="Candara" w:hAnsi="Candara"/>
        </w:rPr>
        <w:t>sa</w:t>
      </w:r>
      <w:proofErr w:type="spellEnd"/>
      <w:r>
        <w:rPr>
          <w:rFonts w:ascii="Candara" w:hAnsi="Candara"/>
        </w:rPr>
        <w:t xml:space="preserve"> </w:t>
      </w:r>
      <w:proofErr w:type="spellStart"/>
      <w:r w:rsidRPr="00D3605F">
        <w:rPr>
          <w:rFonts w:ascii="Candara" w:hAnsi="Candara"/>
        </w:rPr>
        <w:t>svakog</w:t>
      </w:r>
      <w:proofErr w:type="spellEnd"/>
      <w:r w:rsidRPr="00D3605F">
        <w:rPr>
          <w:rFonts w:ascii="Candara" w:hAnsi="Candara"/>
        </w:rPr>
        <w:t xml:space="preserve"> </w:t>
      </w:r>
      <w:proofErr w:type="spellStart"/>
      <w:r w:rsidRPr="00D3605F">
        <w:rPr>
          <w:rFonts w:ascii="Candara" w:hAnsi="Candara"/>
        </w:rPr>
        <w:t>sastanka</w:t>
      </w:r>
      <w:proofErr w:type="spellEnd"/>
      <w:r w:rsidRPr="00D3605F">
        <w:rPr>
          <w:rFonts w:ascii="Candara" w:hAnsi="Candara"/>
        </w:rPr>
        <w:t>.</w:t>
      </w:r>
    </w:p>
    <w:p w14:paraId="1F8BB679" w14:textId="13B1A573" w:rsidR="00D3605F" w:rsidRPr="00D3605F" w:rsidRDefault="00D3605F" w:rsidP="00D3605F">
      <w:pPr>
        <w:ind w:firstLine="576"/>
        <w:jc w:val="both"/>
        <w:rPr>
          <w:rFonts w:ascii="Candara" w:hAnsi="Candara"/>
        </w:rPr>
      </w:pPr>
      <w:r>
        <w:rPr>
          <w:rFonts w:ascii="Candara" w:hAnsi="Candara"/>
        </w:rPr>
        <w:t>U</w:t>
      </w:r>
      <w:r w:rsidRPr="00D3605F">
        <w:rPr>
          <w:rFonts w:ascii="Candara" w:hAnsi="Candara"/>
        </w:rPr>
        <w:t xml:space="preserve"> </w:t>
      </w:r>
      <w:proofErr w:type="spellStart"/>
      <w:r w:rsidRPr="00D3605F">
        <w:rPr>
          <w:rFonts w:ascii="Candara" w:hAnsi="Candara"/>
        </w:rPr>
        <w:t>mjesni</w:t>
      </w:r>
      <w:r>
        <w:rPr>
          <w:rFonts w:ascii="Candara" w:hAnsi="Candara"/>
        </w:rPr>
        <w:t>m</w:t>
      </w:r>
      <w:proofErr w:type="spellEnd"/>
      <w:r w:rsidRPr="00D3605F">
        <w:rPr>
          <w:rFonts w:ascii="Candara" w:hAnsi="Candara"/>
        </w:rPr>
        <w:t xml:space="preserve"> </w:t>
      </w:r>
      <w:proofErr w:type="spellStart"/>
      <w:r w:rsidRPr="00D3605F">
        <w:rPr>
          <w:rFonts w:ascii="Candara" w:hAnsi="Candara"/>
        </w:rPr>
        <w:t>zajednica</w:t>
      </w:r>
      <w:r>
        <w:rPr>
          <w:rFonts w:ascii="Candara" w:hAnsi="Candara"/>
        </w:rPr>
        <w:t>ma</w:t>
      </w:r>
      <w:proofErr w:type="spellEnd"/>
      <w:r w:rsidRPr="00D3605F">
        <w:rPr>
          <w:rFonts w:ascii="Candara" w:hAnsi="Candara"/>
        </w:rPr>
        <w:t xml:space="preserve"> </w:t>
      </w:r>
      <w:proofErr w:type="spellStart"/>
      <w:r w:rsidRPr="00D3605F">
        <w:rPr>
          <w:rFonts w:ascii="Candara" w:hAnsi="Candara"/>
        </w:rPr>
        <w:t>čiji</w:t>
      </w:r>
      <w:proofErr w:type="spellEnd"/>
      <w:r w:rsidRPr="00D3605F">
        <w:rPr>
          <w:rFonts w:ascii="Candara" w:hAnsi="Candara"/>
        </w:rPr>
        <w:t xml:space="preserve"> </w:t>
      </w:r>
      <w:proofErr w:type="spellStart"/>
      <w:r w:rsidRPr="00D3605F">
        <w:rPr>
          <w:rFonts w:ascii="Candara" w:hAnsi="Candara"/>
        </w:rPr>
        <w:t>su</w:t>
      </w:r>
      <w:proofErr w:type="spellEnd"/>
      <w:r w:rsidRPr="00D3605F">
        <w:rPr>
          <w:rFonts w:ascii="Candara" w:hAnsi="Candara"/>
        </w:rPr>
        <w:t xml:space="preserve"> </w:t>
      </w:r>
      <w:proofErr w:type="spellStart"/>
      <w:r w:rsidRPr="00D3605F">
        <w:rPr>
          <w:rFonts w:ascii="Candara" w:hAnsi="Candara"/>
        </w:rPr>
        <w:t>predsjednici</w:t>
      </w:r>
      <w:proofErr w:type="spellEnd"/>
      <w:r w:rsidRPr="00D3605F">
        <w:rPr>
          <w:rFonts w:ascii="Candara" w:hAnsi="Candara"/>
        </w:rPr>
        <w:t xml:space="preserve"> </w:t>
      </w:r>
      <w:proofErr w:type="spellStart"/>
      <w:r w:rsidRPr="00D3605F">
        <w:rPr>
          <w:rFonts w:ascii="Candara" w:hAnsi="Candara"/>
        </w:rPr>
        <w:t>podnijeli</w:t>
      </w:r>
      <w:proofErr w:type="spellEnd"/>
      <w:r w:rsidRPr="00D3605F">
        <w:rPr>
          <w:rFonts w:ascii="Candara" w:hAnsi="Candara"/>
        </w:rPr>
        <w:t xml:space="preserve"> </w:t>
      </w:r>
      <w:proofErr w:type="spellStart"/>
      <w:r w:rsidRPr="00D3605F">
        <w:rPr>
          <w:rFonts w:ascii="Candara" w:hAnsi="Candara"/>
        </w:rPr>
        <w:t>ostavke</w:t>
      </w:r>
      <w:proofErr w:type="spellEnd"/>
      <w:r w:rsidRPr="00D3605F">
        <w:rPr>
          <w:rFonts w:ascii="Candara" w:hAnsi="Candara"/>
        </w:rPr>
        <w:t xml:space="preserve"> </w:t>
      </w:r>
      <w:proofErr w:type="gramStart"/>
      <w:r w:rsidRPr="00D3605F">
        <w:rPr>
          <w:rFonts w:ascii="Candara" w:hAnsi="Candara"/>
        </w:rPr>
        <w:t xml:space="preserve">i  </w:t>
      </w:r>
      <w:proofErr w:type="spellStart"/>
      <w:r w:rsidRPr="00D3605F">
        <w:rPr>
          <w:rFonts w:ascii="Candara" w:hAnsi="Candara"/>
        </w:rPr>
        <w:t>čiji</w:t>
      </w:r>
      <w:proofErr w:type="spellEnd"/>
      <w:proofErr w:type="gramEnd"/>
      <w:r w:rsidRPr="00D3605F">
        <w:rPr>
          <w:rFonts w:ascii="Candara" w:hAnsi="Candara"/>
        </w:rPr>
        <w:t xml:space="preserve"> </w:t>
      </w:r>
      <w:proofErr w:type="spellStart"/>
      <w:r w:rsidRPr="00D3605F">
        <w:rPr>
          <w:rFonts w:ascii="Candara" w:hAnsi="Candara"/>
        </w:rPr>
        <w:t>Savjeti</w:t>
      </w:r>
      <w:proofErr w:type="spellEnd"/>
      <w:r w:rsidRPr="00D3605F">
        <w:rPr>
          <w:rFonts w:ascii="Candara" w:hAnsi="Candara"/>
        </w:rPr>
        <w:t xml:space="preserve"> ne </w:t>
      </w:r>
      <w:proofErr w:type="spellStart"/>
      <w:r w:rsidRPr="00D3605F">
        <w:rPr>
          <w:rFonts w:ascii="Candara" w:hAnsi="Candara"/>
        </w:rPr>
        <w:t>funkcionišu</w:t>
      </w:r>
      <w:proofErr w:type="spellEnd"/>
      <w:r w:rsidRPr="00D3605F">
        <w:rPr>
          <w:rFonts w:ascii="Candara" w:hAnsi="Candara"/>
        </w:rPr>
        <w:t xml:space="preserve">, </w:t>
      </w:r>
      <w:proofErr w:type="spellStart"/>
      <w:r>
        <w:rPr>
          <w:rFonts w:ascii="Candara" w:hAnsi="Candara"/>
        </w:rPr>
        <w:t>Služba</w:t>
      </w:r>
      <w:proofErr w:type="spellEnd"/>
      <w:r>
        <w:rPr>
          <w:rFonts w:ascii="Candara" w:hAnsi="Candara"/>
        </w:rPr>
        <w:t xml:space="preserve"> je </w:t>
      </w:r>
      <w:proofErr w:type="spellStart"/>
      <w:r>
        <w:rPr>
          <w:rFonts w:ascii="Candara" w:hAnsi="Candara"/>
        </w:rPr>
        <w:t>bila</w:t>
      </w:r>
      <w:proofErr w:type="spellEnd"/>
      <w:r w:rsidRPr="00D3605F">
        <w:rPr>
          <w:rFonts w:ascii="Candara" w:hAnsi="Candara"/>
        </w:rPr>
        <w:t xml:space="preserve"> </w:t>
      </w:r>
      <w:proofErr w:type="spellStart"/>
      <w:r w:rsidRPr="00D3605F">
        <w:rPr>
          <w:rFonts w:ascii="Candara" w:hAnsi="Candara"/>
        </w:rPr>
        <w:t>na</w:t>
      </w:r>
      <w:proofErr w:type="spellEnd"/>
      <w:r w:rsidRPr="00D3605F">
        <w:rPr>
          <w:rFonts w:ascii="Candara" w:hAnsi="Candara"/>
        </w:rPr>
        <w:t xml:space="preserve"> </w:t>
      </w:r>
      <w:proofErr w:type="spellStart"/>
      <w:r w:rsidRPr="00D3605F">
        <w:rPr>
          <w:rFonts w:ascii="Candara" w:hAnsi="Candara"/>
        </w:rPr>
        <w:t>usluzi</w:t>
      </w:r>
      <w:proofErr w:type="spellEnd"/>
      <w:r w:rsidRPr="00D3605F">
        <w:rPr>
          <w:rFonts w:ascii="Candara" w:hAnsi="Candara"/>
        </w:rPr>
        <w:t xml:space="preserve"> </w:t>
      </w:r>
      <w:proofErr w:type="spellStart"/>
      <w:r w:rsidRPr="00D3605F">
        <w:rPr>
          <w:rFonts w:ascii="Candara" w:hAnsi="Candara"/>
        </w:rPr>
        <w:t>svim</w:t>
      </w:r>
      <w:proofErr w:type="spellEnd"/>
      <w:r w:rsidRPr="00D3605F">
        <w:rPr>
          <w:rFonts w:ascii="Candara" w:hAnsi="Candara"/>
        </w:rPr>
        <w:t xml:space="preserve"> </w:t>
      </w:r>
      <w:proofErr w:type="spellStart"/>
      <w:r w:rsidRPr="00D3605F">
        <w:rPr>
          <w:rFonts w:ascii="Candara" w:hAnsi="Candara"/>
        </w:rPr>
        <w:t>građanima</w:t>
      </w:r>
      <w:proofErr w:type="spellEnd"/>
      <w:r w:rsidRPr="00D3605F">
        <w:rPr>
          <w:rFonts w:ascii="Candara" w:hAnsi="Candara"/>
        </w:rPr>
        <w:t xml:space="preserve"> </w:t>
      </w:r>
      <w:proofErr w:type="spellStart"/>
      <w:r w:rsidRPr="00D3605F">
        <w:rPr>
          <w:rFonts w:ascii="Candara" w:hAnsi="Candara"/>
        </w:rPr>
        <w:t>sa</w:t>
      </w:r>
      <w:proofErr w:type="spellEnd"/>
      <w:r w:rsidRPr="00D3605F">
        <w:rPr>
          <w:rFonts w:ascii="Candara" w:hAnsi="Candara"/>
        </w:rPr>
        <w:t xml:space="preserve"> </w:t>
      </w:r>
      <w:proofErr w:type="spellStart"/>
      <w:r w:rsidRPr="00D3605F">
        <w:rPr>
          <w:rFonts w:ascii="Candara" w:hAnsi="Candara"/>
        </w:rPr>
        <w:t>teritorija</w:t>
      </w:r>
      <w:proofErr w:type="spellEnd"/>
      <w:r w:rsidRPr="00D3605F">
        <w:rPr>
          <w:rFonts w:ascii="Candara" w:hAnsi="Candara"/>
        </w:rPr>
        <w:t xml:space="preserve"> </w:t>
      </w:r>
      <w:proofErr w:type="spellStart"/>
      <w:r w:rsidRPr="00D3605F">
        <w:rPr>
          <w:rFonts w:ascii="Candara" w:hAnsi="Candara"/>
        </w:rPr>
        <w:t>tih</w:t>
      </w:r>
      <w:proofErr w:type="spellEnd"/>
      <w:r w:rsidRPr="00D3605F">
        <w:rPr>
          <w:rFonts w:ascii="Candara" w:hAnsi="Candara"/>
        </w:rPr>
        <w:t xml:space="preserve"> </w:t>
      </w:r>
      <w:proofErr w:type="spellStart"/>
      <w:r w:rsidRPr="00D3605F">
        <w:rPr>
          <w:rFonts w:ascii="Candara" w:hAnsi="Candara"/>
        </w:rPr>
        <w:t>mjesnih</w:t>
      </w:r>
      <w:proofErr w:type="spellEnd"/>
      <w:r w:rsidRPr="00D3605F">
        <w:rPr>
          <w:rFonts w:ascii="Candara" w:hAnsi="Candara"/>
        </w:rPr>
        <w:t xml:space="preserve"> </w:t>
      </w:r>
      <w:proofErr w:type="spellStart"/>
      <w:r w:rsidRPr="00D3605F">
        <w:rPr>
          <w:rFonts w:ascii="Candara" w:hAnsi="Candara"/>
        </w:rPr>
        <w:t>zajednica</w:t>
      </w:r>
      <w:proofErr w:type="spellEnd"/>
      <w:r w:rsidRPr="00D3605F">
        <w:rPr>
          <w:rFonts w:ascii="Candara" w:hAnsi="Candara"/>
        </w:rPr>
        <w:t xml:space="preserve"> u </w:t>
      </w:r>
      <w:proofErr w:type="spellStart"/>
      <w:r w:rsidRPr="00D3605F">
        <w:rPr>
          <w:rFonts w:ascii="Candara" w:hAnsi="Candara"/>
        </w:rPr>
        <w:t>cilju</w:t>
      </w:r>
      <w:proofErr w:type="spellEnd"/>
      <w:r w:rsidRPr="00D3605F">
        <w:rPr>
          <w:rFonts w:ascii="Candara" w:hAnsi="Candara"/>
        </w:rPr>
        <w:t xml:space="preserve"> </w:t>
      </w:r>
      <w:proofErr w:type="spellStart"/>
      <w:r w:rsidRPr="00D3605F">
        <w:rPr>
          <w:rFonts w:ascii="Candara" w:hAnsi="Candara"/>
        </w:rPr>
        <w:t>izdavanja</w:t>
      </w:r>
      <w:proofErr w:type="spellEnd"/>
      <w:r w:rsidRPr="00D3605F">
        <w:rPr>
          <w:rFonts w:ascii="Candara" w:hAnsi="Candara"/>
        </w:rPr>
        <w:t xml:space="preserve"> </w:t>
      </w:r>
      <w:proofErr w:type="spellStart"/>
      <w:r w:rsidRPr="00D3605F">
        <w:rPr>
          <w:rFonts w:ascii="Candara" w:hAnsi="Candara"/>
        </w:rPr>
        <w:t>potvrda</w:t>
      </w:r>
      <w:proofErr w:type="spellEnd"/>
      <w:r w:rsidRPr="00D3605F">
        <w:rPr>
          <w:rFonts w:ascii="Candara" w:hAnsi="Candara"/>
        </w:rPr>
        <w:t xml:space="preserve">, </w:t>
      </w:r>
      <w:proofErr w:type="spellStart"/>
      <w:r w:rsidRPr="00D3605F">
        <w:rPr>
          <w:rFonts w:ascii="Candara" w:hAnsi="Candara"/>
        </w:rPr>
        <w:t>uvjerenja</w:t>
      </w:r>
      <w:proofErr w:type="spellEnd"/>
      <w:r w:rsidRPr="00D3605F">
        <w:rPr>
          <w:rFonts w:ascii="Candara" w:hAnsi="Candara"/>
        </w:rPr>
        <w:t xml:space="preserve"> </w:t>
      </w:r>
      <w:r>
        <w:rPr>
          <w:rFonts w:ascii="Candara" w:hAnsi="Candara"/>
        </w:rPr>
        <w:t>i</w:t>
      </w:r>
      <w:r w:rsidRPr="00D3605F">
        <w:rPr>
          <w:rFonts w:ascii="Candara" w:hAnsi="Candara"/>
        </w:rPr>
        <w:t xml:space="preserve"> </w:t>
      </w:r>
      <w:proofErr w:type="spellStart"/>
      <w:r w:rsidRPr="00D3605F">
        <w:rPr>
          <w:rFonts w:ascii="Candara" w:hAnsi="Candara"/>
        </w:rPr>
        <w:t>drugih</w:t>
      </w:r>
      <w:proofErr w:type="spellEnd"/>
      <w:r w:rsidRPr="00D3605F">
        <w:rPr>
          <w:rFonts w:ascii="Candara" w:hAnsi="Candara"/>
        </w:rPr>
        <w:t xml:space="preserve"> </w:t>
      </w:r>
      <w:proofErr w:type="spellStart"/>
      <w:r w:rsidRPr="00D3605F">
        <w:rPr>
          <w:rFonts w:ascii="Candara" w:hAnsi="Candara"/>
        </w:rPr>
        <w:t>akata</w:t>
      </w:r>
      <w:proofErr w:type="spellEnd"/>
      <w:r w:rsidRPr="00D3605F">
        <w:rPr>
          <w:rFonts w:ascii="Candara" w:hAnsi="Candara"/>
        </w:rPr>
        <w:t xml:space="preserve"> koji </w:t>
      </w:r>
      <w:proofErr w:type="spellStart"/>
      <w:r>
        <w:rPr>
          <w:rFonts w:ascii="Candara" w:hAnsi="Candara"/>
        </w:rPr>
        <w:t>su</w:t>
      </w:r>
      <w:proofErr w:type="spellEnd"/>
      <w:r>
        <w:rPr>
          <w:rFonts w:ascii="Candara" w:hAnsi="Candara"/>
        </w:rPr>
        <w:t xml:space="preserve"> </w:t>
      </w:r>
      <w:proofErr w:type="spellStart"/>
      <w:r w:rsidRPr="00D3605F">
        <w:rPr>
          <w:rFonts w:ascii="Candara" w:hAnsi="Candara"/>
        </w:rPr>
        <w:t>bili</w:t>
      </w:r>
      <w:proofErr w:type="spellEnd"/>
      <w:r w:rsidRPr="00D3605F">
        <w:rPr>
          <w:rFonts w:ascii="Candara" w:hAnsi="Candara"/>
        </w:rPr>
        <w:t xml:space="preserve"> </w:t>
      </w:r>
      <w:proofErr w:type="spellStart"/>
      <w:r w:rsidRPr="00D3605F">
        <w:rPr>
          <w:rFonts w:ascii="Candara" w:hAnsi="Candara"/>
        </w:rPr>
        <w:t>potrebni</w:t>
      </w:r>
      <w:proofErr w:type="spellEnd"/>
      <w:r w:rsidRPr="00D3605F">
        <w:rPr>
          <w:rFonts w:ascii="Candara" w:hAnsi="Candara"/>
        </w:rPr>
        <w:t xml:space="preserve"> </w:t>
      </w:r>
      <w:proofErr w:type="spellStart"/>
      <w:r w:rsidRPr="00D3605F">
        <w:rPr>
          <w:rFonts w:ascii="Candara" w:hAnsi="Candara"/>
        </w:rPr>
        <w:t>strankama</w:t>
      </w:r>
      <w:proofErr w:type="spellEnd"/>
      <w:r w:rsidRPr="00D3605F">
        <w:rPr>
          <w:rFonts w:ascii="Candara" w:hAnsi="Candara"/>
        </w:rPr>
        <w:t>.</w:t>
      </w:r>
    </w:p>
    <w:p w14:paraId="2191533F" w14:textId="1F45E914" w:rsidR="00FE3BD1" w:rsidRPr="00AA61EB" w:rsidRDefault="00FE3BD1" w:rsidP="00AA61EB">
      <w:pPr>
        <w:ind w:firstLine="576"/>
        <w:jc w:val="both"/>
        <w:rPr>
          <w:rFonts w:ascii="Candara" w:eastAsia="Calibri" w:hAnsi="Candara"/>
          <w:lang w:val="en-US" w:eastAsia="en-US"/>
        </w:rPr>
      </w:pPr>
      <w:proofErr w:type="spellStart"/>
      <w:r w:rsidRPr="00AA61EB">
        <w:rPr>
          <w:rFonts w:ascii="Candara" w:eastAsia="Calibri" w:hAnsi="Candara"/>
          <w:lang w:val="en-US" w:eastAsia="en-US"/>
        </w:rPr>
        <w:t>Zaposleni</w:t>
      </w:r>
      <w:proofErr w:type="spellEnd"/>
      <w:r w:rsidRPr="00AA61EB">
        <w:rPr>
          <w:rFonts w:ascii="Candara" w:eastAsia="Calibri" w:hAnsi="Candara"/>
          <w:lang w:val="en-US" w:eastAsia="en-US"/>
        </w:rPr>
        <w:t xml:space="preserve"> u </w:t>
      </w:r>
      <w:proofErr w:type="spellStart"/>
      <w:r w:rsidRPr="00AA61EB">
        <w:rPr>
          <w:rFonts w:ascii="Candara" w:eastAsia="Calibri" w:hAnsi="Candara"/>
          <w:lang w:val="en-US" w:eastAsia="en-US"/>
        </w:rPr>
        <w:t>Službi</w:t>
      </w:r>
      <w:proofErr w:type="spellEnd"/>
      <w:r w:rsidRPr="00AA61EB">
        <w:rPr>
          <w:rFonts w:ascii="Candara" w:eastAsia="Calibri" w:hAnsi="Candara"/>
          <w:lang w:val="en-US" w:eastAsia="en-US"/>
        </w:rPr>
        <w:t xml:space="preserve"> za </w:t>
      </w:r>
      <w:proofErr w:type="spellStart"/>
      <w:r w:rsidRPr="00AA61EB">
        <w:rPr>
          <w:rFonts w:ascii="Candara" w:eastAsia="Calibri" w:hAnsi="Candara"/>
          <w:lang w:val="en-US" w:eastAsia="en-US"/>
        </w:rPr>
        <w:t>mjesne</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zajednice</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tokom</w:t>
      </w:r>
      <w:proofErr w:type="spellEnd"/>
      <w:r w:rsidRPr="00AA61EB">
        <w:rPr>
          <w:rFonts w:ascii="Candara" w:eastAsia="Calibri" w:hAnsi="Candara"/>
          <w:lang w:val="en-US" w:eastAsia="en-US"/>
        </w:rPr>
        <w:t xml:space="preserve"> 202</w:t>
      </w:r>
      <w:r w:rsidR="00D3605F">
        <w:rPr>
          <w:rFonts w:ascii="Candara" w:eastAsia="Calibri" w:hAnsi="Candara"/>
          <w:lang w:val="en-US" w:eastAsia="en-US"/>
        </w:rPr>
        <w:t>5</w:t>
      </w:r>
      <w:r w:rsidRPr="00AA61EB">
        <w:rPr>
          <w:rFonts w:ascii="Candara" w:eastAsia="Calibri" w:hAnsi="Candara"/>
          <w:lang w:val="en-US" w:eastAsia="en-US"/>
        </w:rPr>
        <w:t xml:space="preserve">. </w:t>
      </w:r>
      <w:proofErr w:type="spellStart"/>
      <w:r w:rsidRPr="00AA61EB">
        <w:rPr>
          <w:rFonts w:ascii="Candara" w:eastAsia="Calibri" w:hAnsi="Candara"/>
          <w:lang w:val="en-US" w:eastAsia="en-US"/>
        </w:rPr>
        <w:t>godine</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učestvovali</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su</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na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sljedećim</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okruglim</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stolovima</w:t>
      </w:r>
      <w:proofErr w:type="spellEnd"/>
      <w:r w:rsidRPr="00AA61EB">
        <w:rPr>
          <w:rFonts w:ascii="Candara" w:eastAsia="Calibri" w:hAnsi="Candara"/>
          <w:lang w:val="en-US" w:eastAsia="en-US"/>
        </w:rPr>
        <w:t xml:space="preserve"> i </w:t>
      </w:r>
      <w:proofErr w:type="spellStart"/>
      <w:r w:rsidRPr="00AA61EB">
        <w:rPr>
          <w:rFonts w:ascii="Candara" w:eastAsia="Calibri" w:hAnsi="Candara"/>
          <w:lang w:val="en-US" w:eastAsia="en-US"/>
        </w:rPr>
        <w:t>radionicama</w:t>
      </w:r>
      <w:proofErr w:type="spellEnd"/>
      <w:r w:rsidRPr="00AA61EB">
        <w:rPr>
          <w:rFonts w:ascii="Candara" w:eastAsia="Calibri" w:hAnsi="Candara"/>
          <w:lang w:val="en-US" w:eastAsia="en-US"/>
        </w:rPr>
        <w:t>:</w:t>
      </w:r>
    </w:p>
    <w:p w14:paraId="5F335973" w14:textId="6D1FF8F4" w:rsidR="00FE3BD1" w:rsidRPr="00AA61EB" w:rsidRDefault="00B74DA0" w:rsidP="00B74DA0">
      <w:pPr>
        <w:jc w:val="both"/>
        <w:rPr>
          <w:rFonts w:ascii="Candara" w:eastAsia="Calibri" w:hAnsi="Candara"/>
          <w:lang w:val="en-US" w:eastAsia="en-US"/>
        </w:rPr>
      </w:pPr>
      <w:r>
        <w:rPr>
          <w:rFonts w:ascii="Candara" w:eastAsia="Calibri" w:hAnsi="Candara"/>
          <w:lang w:val="en-US" w:eastAsia="en-US"/>
        </w:rPr>
        <w:t xml:space="preserve">-  </w:t>
      </w:r>
      <w:proofErr w:type="spellStart"/>
      <w:r w:rsidR="00FE3BD1" w:rsidRPr="00AA61EB">
        <w:rPr>
          <w:rFonts w:ascii="Candara" w:eastAsia="Calibri" w:hAnsi="Candara"/>
          <w:lang w:val="en-US" w:eastAsia="en-US"/>
        </w:rPr>
        <w:t>na</w:t>
      </w:r>
      <w:proofErr w:type="spellEnd"/>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okruglom</w:t>
      </w:r>
      <w:proofErr w:type="spellEnd"/>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stolu</w:t>
      </w:r>
      <w:proofErr w:type="spellEnd"/>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sa</w:t>
      </w:r>
      <w:proofErr w:type="spellEnd"/>
      <w:r w:rsidR="00FE3BD1" w:rsidRPr="00AA61EB">
        <w:rPr>
          <w:rFonts w:ascii="Candara" w:eastAsia="Calibri" w:hAnsi="Candara"/>
          <w:lang w:val="en-US" w:eastAsia="en-US"/>
        </w:rPr>
        <w:t xml:space="preserve"> NVO </w:t>
      </w:r>
      <w:r w:rsidR="00D3605F">
        <w:rPr>
          <w:rFonts w:ascii="Candara" w:eastAsia="Calibri" w:hAnsi="Candara"/>
          <w:lang w:val="en-US" w:eastAsia="en-US"/>
        </w:rPr>
        <w:t>IOM</w:t>
      </w:r>
      <w:r w:rsidR="00FE3BD1" w:rsidRPr="00AA61EB">
        <w:rPr>
          <w:rFonts w:ascii="Candara" w:eastAsia="Calibri" w:hAnsi="Candara"/>
          <w:lang w:val="en-US" w:eastAsia="en-US"/>
        </w:rPr>
        <w:t xml:space="preserve"> i </w:t>
      </w:r>
      <w:r w:rsidR="00D3605F">
        <w:rPr>
          <w:rFonts w:ascii="Candara" w:eastAsia="Calibri" w:hAnsi="Candara"/>
          <w:lang w:val="en-US" w:eastAsia="en-US"/>
        </w:rPr>
        <w:t>MUP-om</w:t>
      </w:r>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na</w:t>
      </w:r>
      <w:proofErr w:type="spellEnd"/>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temu</w:t>
      </w:r>
      <w:proofErr w:type="spellEnd"/>
      <w:r w:rsidR="00FE3BD1" w:rsidRPr="00AA61EB">
        <w:rPr>
          <w:rFonts w:ascii="Candara" w:eastAsia="Calibri" w:hAnsi="Candara"/>
          <w:lang w:val="en-US" w:eastAsia="en-US"/>
        </w:rPr>
        <w:t xml:space="preserve"> “</w:t>
      </w:r>
      <w:proofErr w:type="spellStart"/>
      <w:r w:rsidR="00D3605F">
        <w:rPr>
          <w:rFonts w:ascii="Candara" w:eastAsia="Calibri" w:hAnsi="Candara"/>
          <w:lang w:val="en-US" w:eastAsia="en-US"/>
        </w:rPr>
        <w:t>Multisektorski</w:t>
      </w:r>
      <w:proofErr w:type="spellEnd"/>
      <w:r w:rsidR="00D3605F">
        <w:rPr>
          <w:rFonts w:ascii="Candara" w:eastAsia="Calibri" w:hAnsi="Candara"/>
          <w:lang w:val="en-US" w:eastAsia="en-US"/>
        </w:rPr>
        <w:t xml:space="preserve"> </w:t>
      </w:r>
      <w:proofErr w:type="spellStart"/>
      <w:r w:rsidR="00D3605F">
        <w:rPr>
          <w:rFonts w:ascii="Candara" w:eastAsia="Calibri" w:hAnsi="Candara"/>
          <w:lang w:val="en-US" w:eastAsia="en-US"/>
        </w:rPr>
        <w:t>odgovor</w:t>
      </w:r>
      <w:proofErr w:type="spellEnd"/>
      <w:r w:rsidR="00D3605F">
        <w:rPr>
          <w:rFonts w:ascii="Candara" w:eastAsia="Calibri" w:hAnsi="Candara"/>
          <w:lang w:val="en-US" w:eastAsia="en-US"/>
        </w:rPr>
        <w:t xml:space="preserve"> </w:t>
      </w:r>
      <w:proofErr w:type="spellStart"/>
      <w:r w:rsidR="00D3605F">
        <w:rPr>
          <w:rFonts w:ascii="Candara" w:eastAsia="Calibri" w:hAnsi="Candara"/>
          <w:lang w:val="en-US" w:eastAsia="en-US"/>
        </w:rPr>
        <w:t>na</w:t>
      </w:r>
      <w:proofErr w:type="spellEnd"/>
      <w:r w:rsidR="00D3605F">
        <w:rPr>
          <w:rFonts w:ascii="Candara" w:eastAsia="Calibri" w:hAnsi="Candara"/>
          <w:lang w:val="en-US" w:eastAsia="en-US"/>
        </w:rPr>
        <w:t xml:space="preserve"> </w:t>
      </w:r>
      <w:proofErr w:type="spellStart"/>
      <w:r w:rsidR="00D3605F">
        <w:rPr>
          <w:rFonts w:ascii="Candara" w:eastAsia="Calibri" w:hAnsi="Candara"/>
          <w:lang w:val="en-US" w:eastAsia="en-US"/>
        </w:rPr>
        <w:t>trgovinu</w:t>
      </w:r>
      <w:proofErr w:type="spellEnd"/>
      <w:r w:rsidR="00D3605F">
        <w:rPr>
          <w:rFonts w:ascii="Candara" w:eastAsia="Calibri" w:hAnsi="Candara"/>
          <w:lang w:val="en-US" w:eastAsia="en-US"/>
        </w:rPr>
        <w:t xml:space="preserve"> </w:t>
      </w:r>
      <w:proofErr w:type="spellStart"/>
      <w:r w:rsidR="00D3605F">
        <w:rPr>
          <w:rFonts w:ascii="Candara" w:eastAsia="Calibri" w:hAnsi="Candara"/>
          <w:lang w:val="en-US" w:eastAsia="en-US"/>
        </w:rPr>
        <w:t>ljudima</w:t>
      </w:r>
      <w:proofErr w:type="spellEnd"/>
      <w:r w:rsidR="00FE3BD1" w:rsidRPr="00AA61EB">
        <w:rPr>
          <w:rFonts w:ascii="Candara" w:eastAsia="Calibri" w:hAnsi="Candara"/>
          <w:lang w:val="en-US" w:eastAsia="en-US"/>
        </w:rPr>
        <w:t>”;</w:t>
      </w:r>
    </w:p>
    <w:p w14:paraId="4FFB6825" w14:textId="065CAA8C" w:rsidR="00FE3BD1" w:rsidRPr="00AA61EB" w:rsidRDefault="00B74DA0" w:rsidP="00B74DA0">
      <w:pPr>
        <w:jc w:val="both"/>
        <w:rPr>
          <w:rFonts w:ascii="Candara" w:eastAsia="Calibri" w:hAnsi="Candara"/>
          <w:lang w:val="en-US" w:eastAsia="en-US"/>
        </w:rPr>
      </w:pPr>
      <w:r>
        <w:rPr>
          <w:rFonts w:ascii="Candara" w:eastAsia="Calibri" w:hAnsi="Candara"/>
          <w:lang w:val="en-US" w:eastAsia="en-US"/>
        </w:rPr>
        <w:t xml:space="preserve">-   </w:t>
      </w:r>
      <w:proofErr w:type="spellStart"/>
      <w:r w:rsidR="00FE3BD1" w:rsidRPr="00AA61EB">
        <w:rPr>
          <w:rFonts w:ascii="Candara" w:eastAsia="Calibri" w:hAnsi="Candara"/>
          <w:lang w:val="en-US" w:eastAsia="en-US"/>
        </w:rPr>
        <w:t>na</w:t>
      </w:r>
      <w:proofErr w:type="spellEnd"/>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radionici</w:t>
      </w:r>
      <w:proofErr w:type="spellEnd"/>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sa</w:t>
      </w:r>
      <w:proofErr w:type="spellEnd"/>
      <w:r w:rsidR="00FE3BD1" w:rsidRPr="00AA61EB">
        <w:rPr>
          <w:rFonts w:ascii="Candara" w:eastAsia="Calibri" w:hAnsi="Candara"/>
          <w:lang w:val="en-US" w:eastAsia="en-US"/>
        </w:rPr>
        <w:t xml:space="preserve"> </w:t>
      </w:r>
      <w:r w:rsidR="00D3605F">
        <w:rPr>
          <w:rFonts w:ascii="Candara" w:eastAsia="Calibri" w:hAnsi="Candara"/>
          <w:lang w:val="en-US" w:eastAsia="en-US"/>
        </w:rPr>
        <w:t>UNDP-om</w:t>
      </w:r>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na</w:t>
      </w:r>
      <w:proofErr w:type="spellEnd"/>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temu</w:t>
      </w:r>
      <w:proofErr w:type="spellEnd"/>
      <w:r w:rsidR="00FE3BD1" w:rsidRPr="00AA61EB">
        <w:rPr>
          <w:rFonts w:ascii="Candara" w:eastAsia="Calibri" w:hAnsi="Candara"/>
          <w:lang w:val="en-US" w:eastAsia="en-US"/>
        </w:rPr>
        <w:t xml:space="preserve"> “</w:t>
      </w:r>
      <w:proofErr w:type="spellStart"/>
      <w:r w:rsidR="00D3605F">
        <w:rPr>
          <w:rFonts w:ascii="Candara" w:eastAsia="Calibri" w:hAnsi="Candara"/>
          <w:lang w:val="en-US" w:eastAsia="en-US"/>
        </w:rPr>
        <w:t>Zajedno</w:t>
      </w:r>
      <w:proofErr w:type="spellEnd"/>
      <w:r w:rsidR="00D3605F">
        <w:rPr>
          <w:rFonts w:ascii="Candara" w:eastAsia="Calibri" w:hAnsi="Candara"/>
          <w:lang w:val="en-US" w:eastAsia="en-US"/>
        </w:rPr>
        <w:t xml:space="preserve"> za </w:t>
      </w:r>
      <w:proofErr w:type="spellStart"/>
      <w:r w:rsidR="00D3605F">
        <w:rPr>
          <w:rFonts w:ascii="Candara" w:eastAsia="Calibri" w:hAnsi="Candara"/>
          <w:lang w:val="en-US" w:eastAsia="en-US"/>
        </w:rPr>
        <w:t>opšte</w:t>
      </w:r>
      <w:proofErr w:type="spellEnd"/>
      <w:r w:rsidR="00D3605F">
        <w:rPr>
          <w:rFonts w:ascii="Candara" w:eastAsia="Calibri" w:hAnsi="Candara"/>
          <w:lang w:val="en-US" w:eastAsia="en-US"/>
        </w:rPr>
        <w:t xml:space="preserve"> dobro</w:t>
      </w:r>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koja</w:t>
      </w:r>
      <w:proofErr w:type="spellEnd"/>
      <w:r w:rsidR="00FE3BD1" w:rsidRPr="00AA61EB">
        <w:rPr>
          <w:rFonts w:ascii="Candara" w:eastAsia="Calibri" w:hAnsi="Candara"/>
          <w:lang w:val="en-US" w:eastAsia="en-US"/>
        </w:rPr>
        <w:t xml:space="preserve"> je </w:t>
      </w:r>
      <w:proofErr w:type="spellStart"/>
      <w:r w:rsidR="00FE3BD1" w:rsidRPr="00AA61EB">
        <w:rPr>
          <w:rFonts w:ascii="Candara" w:eastAsia="Calibri" w:hAnsi="Candara"/>
          <w:lang w:val="en-US" w:eastAsia="en-US"/>
        </w:rPr>
        <w:t>održana</w:t>
      </w:r>
      <w:proofErr w:type="spellEnd"/>
      <w:r w:rsidR="00FE3BD1" w:rsidRPr="00AA61EB">
        <w:rPr>
          <w:rFonts w:ascii="Candara" w:eastAsia="Calibri" w:hAnsi="Candara"/>
          <w:lang w:val="en-US" w:eastAsia="en-US"/>
        </w:rPr>
        <w:t xml:space="preserve"> u </w:t>
      </w:r>
      <w:proofErr w:type="spellStart"/>
      <w:r w:rsidR="00D3605F">
        <w:rPr>
          <w:rFonts w:ascii="Candara" w:eastAsia="Calibri" w:hAnsi="Candara"/>
          <w:lang w:val="en-US" w:eastAsia="en-US"/>
        </w:rPr>
        <w:t>Kolašinu</w:t>
      </w:r>
      <w:proofErr w:type="spellEnd"/>
      <w:r w:rsidR="00FE3BD1" w:rsidRPr="00AA61EB">
        <w:rPr>
          <w:rFonts w:ascii="Candara" w:eastAsia="Calibri" w:hAnsi="Candara"/>
          <w:lang w:val="en-US" w:eastAsia="en-US"/>
        </w:rPr>
        <w:t>;</w:t>
      </w:r>
    </w:p>
    <w:p w14:paraId="7AD72556" w14:textId="00AEF228" w:rsidR="00FE3BD1" w:rsidRPr="00AA61EB" w:rsidRDefault="00B74DA0" w:rsidP="00B74DA0">
      <w:pPr>
        <w:jc w:val="both"/>
        <w:rPr>
          <w:rFonts w:ascii="Candara" w:eastAsia="Calibri" w:hAnsi="Candara"/>
          <w:lang w:val="en-US" w:eastAsia="en-US"/>
        </w:rPr>
      </w:pPr>
      <w:r>
        <w:rPr>
          <w:rFonts w:ascii="Candara" w:eastAsia="Calibri" w:hAnsi="Candara"/>
          <w:lang w:val="en-US" w:eastAsia="en-US"/>
        </w:rPr>
        <w:t xml:space="preserve">-   </w:t>
      </w:r>
      <w:proofErr w:type="spellStart"/>
      <w:r w:rsidR="00FE3BD1" w:rsidRPr="00AA61EB">
        <w:rPr>
          <w:rFonts w:ascii="Candara" w:eastAsia="Calibri" w:hAnsi="Candara"/>
          <w:lang w:val="en-US" w:eastAsia="en-US"/>
        </w:rPr>
        <w:t>na</w:t>
      </w:r>
      <w:proofErr w:type="spellEnd"/>
      <w:r w:rsidR="00FE3BD1" w:rsidRPr="00AA61EB">
        <w:rPr>
          <w:rFonts w:ascii="Candara" w:eastAsia="Calibri" w:hAnsi="Candara"/>
          <w:lang w:val="en-US" w:eastAsia="en-US"/>
        </w:rPr>
        <w:t xml:space="preserve"> </w:t>
      </w:r>
      <w:proofErr w:type="spellStart"/>
      <w:r w:rsidR="00D3605F">
        <w:rPr>
          <w:rFonts w:ascii="Candara" w:eastAsia="Calibri" w:hAnsi="Candara"/>
          <w:lang w:val="en-US" w:eastAsia="en-US"/>
        </w:rPr>
        <w:t>dvodnevnom</w:t>
      </w:r>
      <w:proofErr w:type="spellEnd"/>
      <w:r w:rsidR="00D3605F">
        <w:rPr>
          <w:rFonts w:ascii="Candara" w:eastAsia="Calibri" w:hAnsi="Candara"/>
          <w:lang w:val="en-US" w:eastAsia="en-US"/>
        </w:rPr>
        <w:t xml:space="preserve"> </w:t>
      </w:r>
      <w:proofErr w:type="spellStart"/>
      <w:r w:rsidR="00D3605F">
        <w:rPr>
          <w:rFonts w:ascii="Candara" w:eastAsia="Calibri" w:hAnsi="Candara"/>
          <w:lang w:val="en-US" w:eastAsia="en-US"/>
        </w:rPr>
        <w:t>treningu</w:t>
      </w:r>
      <w:proofErr w:type="spellEnd"/>
      <w:r w:rsidR="00075CBD" w:rsidRPr="00AA61EB">
        <w:rPr>
          <w:rFonts w:ascii="Candara" w:eastAsia="Calibri" w:hAnsi="Candara"/>
          <w:lang w:val="en-US" w:eastAsia="en-US"/>
        </w:rPr>
        <w:t xml:space="preserve"> </w:t>
      </w:r>
      <w:r w:rsidR="00D3605F">
        <w:rPr>
          <w:rFonts w:ascii="Candara" w:eastAsia="Calibri" w:hAnsi="Candara"/>
          <w:lang w:val="en-US" w:eastAsia="en-US"/>
        </w:rPr>
        <w:t xml:space="preserve">u </w:t>
      </w:r>
      <w:proofErr w:type="spellStart"/>
      <w:r w:rsidR="00D3605F">
        <w:rPr>
          <w:rFonts w:ascii="Candara" w:eastAsia="Calibri" w:hAnsi="Candara"/>
          <w:lang w:val="en-US" w:eastAsia="en-US"/>
        </w:rPr>
        <w:t>Podgorici</w:t>
      </w:r>
      <w:proofErr w:type="spellEnd"/>
      <w:r w:rsidR="00D3605F">
        <w:rPr>
          <w:rFonts w:ascii="Candara" w:eastAsia="Calibri" w:hAnsi="Candara"/>
          <w:lang w:val="en-US" w:eastAsia="en-US"/>
        </w:rPr>
        <w:t xml:space="preserve"> </w:t>
      </w:r>
      <w:proofErr w:type="spellStart"/>
      <w:r w:rsidR="00075CBD" w:rsidRPr="00AA61EB">
        <w:rPr>
          <w:rFonts w:ascii="Candara" w:eastAsia="Calibri" w:hAnsi="Candara"/>
          <w:lang w:val="en-US" w:eastAsia="en-US"/>
        </w:rPr>
        <w:t>sa</w:t>
      </w:r>
      <w:proofErr w:type="spellEnd"/>
      <w:r w:rsidR="00075CBD" w:rsidRPr="00AA61EB">
        <w:rPr>
          <w:rFonts w:ascii="Candara" w:eastAsia="Calibri" w:hAnsi="Candara"/>
          <w:lang w:val="en-US" w:eastAsia="en-US"/>
        </w:rPr>
        <w:t xml:space="preserve"> </w:t>
      </w:r>
      <w:proofErr w:type="spellStart"/>
      <w:r w:rsidR="00D3605F">
        <w:rPr>
          <w:rFonts w:ascii="Candara" w:eastAsia="Calibri" w:hAnsi="Candara"/>
          <w:lang w:val="en-US" w:eastAsia="en-US"/>
        </w:rPr>
        <w:t>Ministarstvom</w:t>
      </w:r>
      <w:proofErr w:type="spellEnd"/>
      <w:r w:rsidR="00D3605F">
        <w:rPr>
          <w:rFonts w:ascii="Candara" w:eastAsia="Calibri" w:hAnsi="Candara"/>
          <w:lang w:val="en-US" w:eastAsia="en-US"/>
        </w:rPr>
        <w:t xml:space="preserve"> javne uprave</w:t>
      </w:r>
      <w:r w:rsidR="00075CBD" w:rsidRPr="00AA61EB">
        <w:rPr>
          <w:rFonts w:ascii="Candara" w:eastAsia="Calibri" w:hAnsi="Candara"/>
          <w:lang w:val="en-US" w:eastAsia="en-US"/>
        </w:rPr>
        <w:t xml:space="preserve">, </w:t>
      </w:r>
      <w:r w:rsidR="00D3605F">
        <w:rPr>
          <w:rFonts w:ascii="Candara" w:eastAsia="Calibri" w:hAnsi="Candara"/>
          <w:lang w:val="en-US" w:eastAsia="en-US"/>
        </w:rPr>
        <w:t xml:space="preserve">UNDP-om i </w:t>
      </w:r>
      <w:proofErr w:type="spellStart"/>
      <w:r w:rsidR="00D3605F">
        <w:rPr>
          <w:rFonts w:ascii="Candara" w:eastAsia="Calibri" w:hAnsi="Candara"/>
          <w:lang w:val="en-US" w:eastAsia="en-US"/>
        </w:rPr>
        <w:t>Britanskom</w:t>
      </w:r>
      <w:proofErr w:type="spellEnd"/>
      <w:r w:rsidR="00D3605F">
        <w:rPr>
          <w:rFonts w:ascii="Candara" w:eastAsia="Calibri" w:hAnsi="Candara"/>
          <w:lang w:val="en-US" w:eastAsia="en-US"/>
        </w:rPr>
        <w:t xml:space="preserve"> </w:t>
      </w:r>
      <w:proofErr w:type="spellStart"/>
      <w:r w:rsidR="00D3605F">
        <w:rPr>
          <w:rFonts w:ascii="Candara" w:eastAsia="Calibri" w:hAnsi="Candara"/>
          <w:lang w:val="en-US" w:eastAsia="en-US"/>
        </w:rPr>
        <w:t>Ambasadom</w:t>
      </w:r>
      <w:proofErr w:type="spellEnd"/>
      <w:r w:rsidR="00D3605F">
        <w:rPr>
          <w:rFonts w:ascii="Candara" w:eastAsia="Calibri" w:hAnsi="Candara"/>
          <w:lang w:val="en-US" w:eastAsia="en-US"/>
        </w:rPr>
        <w:t xml:space="preserve">, </w:t>
      </w:r>
      <w:proofErr w:type="spellStart"/>
      <w:r w:rsidR="00FE3BD1" w:rsidRPr="00AA61EB">
        <w:rPr>
          <w:rFonts w:ascii="Candara" w:eastAsia="Calibri" w:hAnsi="Candara"/>
          <w:lang w:val="en-US" w:eastAsia="en-US"/>
        </w:rPr>
        <w:t>na</w:t>
      </w:r>
      <w:proofErr w:type="spellEnd"/>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temu</w:t>
      </w:r>
      <w:proofErr w:type="spellEnd"/>
      <w:r w:rsidR="00FE3BD1" w:rsidRPr="00AA61EB">
        <w:rPr>
          <w:rFonts w:ascii="Candara" w:eastAsia="Calibri" w:hAnsi="Candara"/>
          <w:lang w:val="en-US" w:eastAsia="en-US"/>
        </w:rPr>
        <w:t xml:space="preserve"> </w:t>
      </w:r>
      <w:proofErr w:type="spellStart"/>
      <w:r w:rsidR="00D3605F">
        <w:rPr>
          <w:rFonts w:ascii="Candara" w:eastAsia="Calibri" w:hAnsi="Candara"/>
          <w:lang w:val="en-US" w:eastAsia="en-US"/>
        </w:rPr>
        <w:t>reforme</w:t>
      </w:r>
      <w:proofErr w:type="spellEnd"/>
      <w:r w:rsidR="00D3605F">
        <w:rPr>
          <w:rFonts w:ascii="Candara" w:eastAsia="Calibri" w:hAnsi="Candara"/>
          <w:lang w:val="en-US" w:eastAsia="en-US"/>
        </w:rPr>
        <w:t xml:space="preserve"> javne uprave;</w:t>
      </w:r>
    </w:p>
    <w:p w14:paraId="2AC0428A" w14:textId="3293162E" w:rsidR="00FE3BD1" w:rsidRPr="00AA61EB" w:rsidRDefault="00B74DA0" w:rsidP="00B74DA0">
      <w:pPr>
        <w:jc w:val="both"/>
        <w:rPr>
          <w:rFonts w:ascii="Candara" w:eastAsia="Calibri" w:hAnsi="Candara"/>
          <w:lang w:val="en-US" w:eastAsia="en-US"/>
        </w:rPr>
      </w:pPr>
      <w:r>
        <w:rPr>
          <w:rFonts w:ascii="Candara" w:eastAsia="Calibri" w:hAnsi="Candara"/>
          <w:lang w:val="en-US" w:eastAsia="en-US"/>
        </w:rPr>
        <w:t xml:space="preserve">-   </w:t>
      </w:r>
      <w:proofErr w:type="spellStart"/>
      <w:r w:rsidR="00075CBD" w:rsidRPr="00AA61EB">
        <w:rPr>
          <w:rFonts w:ascii="Candara" w:eastAsia="Calibri" w:hAnsi="Candara"/>
          <w:lang w:val="en-US" w:eastAsia="en-US"/>
        </w:rPr>
        <w:t>na</w:t>
      </w:r>
      <w:proofErr w:type="spellEnd"/>
      <w:r w:rsidR="00075CBD" w:rsidRPr="00AA61EB">
        <w:rPr>
          <w:rFonts w:ascii="Candara" w:eastAsia="Calibri" w:hAnsi="Candara"/>
          <w:lang w:val="en-US" w:eastAsia="en-US"/>
        </w:rPr>
        <w:t xml:space="preserve"> </w:t>
      </w:r>
      <w:proofErr w:type="spellStart"/>
      <w:r w:rsidR="008E43AC">
        <w:rPr>
          <w:rFonts w:ascii="Candara" w:eastAsia="Calibri" w:hAnsi="Candara"/>
          <w:lang w:val="en-US" w:eastAsia="en-US"/>
        </w:rPr>
        <w:t>dvodnevnom</w:t>
      </w:r>
      <w:proofErr w:type="spellEnd"/>
      <w:r w:rsidR="008E43AC">
        <w:rPr>
          <w:rFonts w:ascii="Candara" w:eastAsia="Calibri" w:hAnsi="Candara"/>
          <w:lang w:val="en-US" w:eastAsia="en-US"/>
        </w:rPr>
        <w:t xml:space="preserve"> </w:t>
      </w:r>
      <w:proofErr w:type="spellStart"/>
      <w:r w:rsidR="008E43AC">
        <w:rPr>
          <w:rFonts w:ascii="Candara" w:eastAsia="Calibri" w:hAnsi="Candara"/>
          <w:lang w:val="en-US" w:eastAsia="en-US"/>
        </w:rPr>
        <w:t>treningu</w:t>
      </w:r>
      <w:proofErr w:type="spellEnd"/>
      <w:r w:rsidR="008E43AC">
        <w:rPr>
          <w:rFonts w:ascii="Candara" w:eastAsia="Calibri" w:hAnsi="Candara"/>
          <w:lang w:val="en-US" w:eastAsia="en-US"/>
        </w:rPr>
        <w:t xml:space="preserve"> u </w:t>
      </w:r>
      <w:proofErr w:type="spellStart"/>
      <w:r w:rsidR="008E43AC">
        <w:rPr>
          <w:rFonts w:ascii="Candara" w:eastAsia="Calibri" w:hAnsi="Candara"/>
          <w:lang w:val="en-US" w:eastAsia="en-US"/>
        </w:rPr>
        <w:t>Kolašinu</w:t>
      </w:r>
      <w:proofErr w:type="spellEnd"/>
      <w:r w:rsidR="00075CBD" w:rsidRPr="00AA61EB">
        <w:rPr>
          <w:rFonts w:ascii="Candara" w:eastAsia="Calibri" w:hAnsi="Candara"/>
          <w:lang w:val="en-US" w:eastAsia="en-US"/>
        </w:rPr>
        <w:t xml:space="preserve"> </w:t>
      </w:r>
      <w:proofErr w:type="spellStart"/>
      <w:r w:rsidR="00075CBD" w:rsidRPr="00AA61EB">
        <w:rPr>
          <w:rFonts w:ascii="Candara" w:eastAsia="Calibri" w:hAnsi="Candara"/>
          <w:lang w:val="en-US" w:eastAsia="en-US"/>
        </w:rPr>
        <w:t>sa</w:t>
      </w:r>
      <w:proofErr w:type="spellEnd"/>
      <w:r w:rsidR="00075CBD" w:rsidRPr="00AA61EB">
        <w:rPr>
          <w:rFonts w:ascii="Candara" w:eastAsia="Calibri" w:hAnsi="Candara"/>
          <w:lang w:val="en-US" w:eastAsia="en-US"/>
        </w:rPr>
        <w:t xml:space="preserve"> </w:t>
      </w:r>
      <w:r w:rsidR="008E43AC">
        <w:rPr>
          <w:rFonts w:ascii="Candara" w:eastAsia="Calibri" w:hAnsi="Candara"/>
          <w:lang w:val="en-US" w:eastAsia="en-US"/>
        </w:rPr>
        <w:t xml:space="preserve">UNDP-om i </w:t>
      </w:r>
      <w:proofErr w:type="spellStart"/>
      <w:r w:rsidR="008E43AC">
        <w:rPr>
          <w:rFonts w:ascii="Candara" w:eastAsia="Calibri" w:hAnsi="Candara"/>
          <w:lang w:val="en-US" w:eastAsia="en-US"/>
        </w:rPr>
        <w:t>Fondom</w:t>
      </w:r>
      <w:proofErr w:type="spellEnd"/>
      <w:r w:rsidR="008E43AC">
        <w:rPr>
          <w:rFonts w:ascii="Candara" w:eastAsia="Calibri" w:hAnsi="Candara"/>
          <w:lang w:val="en-US" w:eastAsia="en-US"/>
        </w:rPr>
        <w:t xml:space="preserve"> za </w:t>
      </w:r>
      <w:proofErr w:type="spellStart"/>
      <w:r w:rsidR="008E43AC">
        <w:rPr>
          <w:rFonts w:ascii="Candara" w:eastAsia="Calibri" w:hAnsi="Candara"/>
          <w:lang w:val="en-US" w:eastAsia="en-US"/>
        </w:rPr>
        <w:t>ubrzani</w:t>
      </w:r>
      <w:proofErr w:type="spellEnd"/>
      <w:r w:rsidR="008E43AC">
        <w:rPr>
          <w:rFonts w:ascii="Candara" w:eastAsia="Calibri" w:hAnsi="Candara"/>
          <w:lang w:val="en-US" w:eastAsia="en-US"/>
        </w:rPr>
        <w:t xml:space="preserve"> </w:t>
      </w:r>
      <w:proofErr w:type="spellStart"/>
      <w:r w:rsidR="008E43AC">
        <w:rPr>
          <w:rFonts w:ascii="Candara" w:eastAsia="Calibri" w:hAnsi="Candara"/>
          <w:lang w:val="en-US" w:eastAsia="en-US"/>
        </w:rPr>
        <w:t>razvoj</w:t>
      </w:r>
      <w:proofErr w:type="spellEnd"/>
      <w:r w:rsidR="008E43AC">
        <w:rPr>
          <w:rFonts w:ascii="Candara" w:eastAsia="Calibri" w:hAnsi="Candara"/>
          <w:lang w:val="en-US" w:eastAsia="en-US"/>
        </w:rPr>
        <w:t xml:space="preserve"> Crne Gore</w:t>
      </w:r>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na</w:t>
      </w:r>
      <w:proofErr w:type="spellEnd"/>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temu</w:t>
      </w:r>
      <w:proofErr w:type="spellEnd"/>
      <w:r w:rsidR="00FE3BD1" w:rsidRPr="00AA61EB">
        <w:rPr>
          <w:rFonts w:ascii="Candara" w:eastAsia="Calibri" w:hAnsi="Candara"/>
          <w:lang w:val="en-US" w:eastAsia="en-US"/>
        </w:rPr>
        <w:t xml:space="preserve"> </w:t>
      </w:r>
      <w:proofErr w:type="spellStart"/>
      <w:r w:rsidR="008E43AC">
        <w:rPr>
          <w:rFonts w:ascii="Candara" w:eastAsia="Calibri" w:hAnsi="Candara"/>
          <w:lang w:val="en-US" w:eastAsia="en-US"/>
        </w:rPr>
        <w:t>rodne</w:t>
      </w:r>
      <w:proofErr w:type="spellEnd"/>
      <w:r w:rsidR="008E43AC">
        <w:rPr>
          <w:rFonts w:ascii="Candara" w:eastAsia="Calibri" w:hAnsi="Candara"/>
          <w:lang w:val="en-US" w:eastAsia="en-US"/>
        </w:rPr>
        <w:t xml:space="preserve"> </w:t>
      </w:r>
      <w:proofErr w:type="spellStart"/>
      <w:r w:rsidR="008E43AC">
        <w:rPr>
          <w:rFonts w:ascii="Candara" w:eastAsia="Calibri" w:hAnsi="Candara"/>
          <w:lang w:val="en-US" w:eastAsia="en-US"/>
        </w:rPr>
        <w:t>ravnopravnosti</w:t>
      </w:r>
      <w:proofErr w:type="spellEnd"/>
      <w:r w:rsidR="00075CBD" w:rsidRPr="00AA61EB">
        <w:rPr>
          <w:rFonts w:ascii="Candara" w:eastAsia="Calibri" w:hAnsi="Candara"/>
          <w:lang w:val="en-US" w:eastAsia="en-US"/>
        </w:rPr>
        <w:t>.</w:t>
      </w:r>
      <w:r w:rsidR="00FE3BD1" w:rsidRPr="00AA61EB">
        <w:rPr>
          <w:rFonts w:ascii="Candara" w:eastAsia="Calibri" w:hAnsi="Candara"/>
          <w:lang w:val="en-US" w:eastAsia="en-US"/>
        </w:rPr>
        <w:t xml:space="preserve"> </w:t>
      </w:r>
    </w:p>
    <w:p w14:paraId="4F0348E9" w14:textId="5DD86C18" w:rsidR="00563086" w:rsidRPr="00AA61EB" w:rsidRDefault="00563086" w:rsidP="00AA61EB">
      <w:pPr>
        <w:jc w:val="both"/>
        <w:rPr>
          <w:rFonts w:ascii="Candara" w:hAnsi="Candara"/>
          <w:lang w:val="sr-Latn-CS"/>
        </w:rPr>
      </w:pPr>
    </w:p>
    <w:p w14:paraId="4C10ECEF" w14:textId="77777777" w:rsidR="00563086" w:rsidRPr="00AA61EB" w:rsidRDefault="00563086" w:rsidP="00AA61EB">
      <w:pPr>
        <w:ind w:firstLine="576"/>
        <w:jc w:val="both"/>
        <w:rPr>
          <w:rFonts w:ascii="Candara" w:hAnsi="Candara"/>
          <w:b/>
          <w:i/>
          <w:lang w:val="sr-Latn-CS"/>
        </w:rPr>
      </w:pPr>
      <w:r w:rsidRPr="00AA61EB">
        <w:rPr>
          <w:rFonts w:ascii="Candara" w:hAnsi="Candara" w:cs="Arial"/>
          <w:b/>
          <w:i/>
          <w:color w:val="000000"/>
          <w:lang w:val="sr-Latn-CS"/>
        </w:rPr>
        <w:t xml:space="preserve">Odjeljenje za </w:t>
      </w:r>
      <w:r w:rsidRPr="00AA61EB">
        <w:rPr>
          <w:rFonts w:ascii="Candara" w:hAnsi="Candara"/>
          <w:b/>
          <w:i/>
          <w:lang w:val="sr-Latn-CS"/>
        </w:rPr>
        <w:t xml:space="preserve">ljudska i manjinska prava i prevenciju bolesti zavisnosti </w:t>
      </w:r>
    </w:p>
    <w:p w14:paraId="79A1AD82" w14:textId="74DDFF36" w:rsidR="008E43AC" w:rsidRDefault="00870490" w:rsidP="008E43AC">
      <w:pPr>
        <w:ind w:firstLine="576"/>
        <w:jc w:val="both"/>
        <w:rPr>
          <w:rFonts w:ascii="Candara" w:hAnsi="Candara"/>
          <w:lang w:val="sr-Latn-CS" w:eastAsia="en-US"/>
        </w:rPr>
      </w:pPr>
      <w:r w:rsidRPr="00AA61EB">
        <w:rPr>
          <w:rFonts w:ascii="Candara" w:hAnsi="Candara"/>
          <w:lang w:val="sr-Latn-CS"/>
        </w:rPr>
        <w:t>Rukovodilac ovog Odjeljenja je imenovan</w:t>
      </w:r>
      <w:r w:rsidR="006E7F5D" w:rsidRPr="00AA61EB">
        <w:rPr>
          <w:rFonts w:ascii="Candara" w:hAnsi="Candara"/>
          <w:lang w:val="sr-Latn-CS"/>
        </w:rPr>
        <w:t xml:space="preserve"> </w:t>
      </w:r>
      <w:r w:rsidRPr="00AA61EB">
        <w:rPr>
          <w:rFonts w:ascii="Candara" w:hAnsi="Candara"/>
          <w:lang w:val="sr-Latn-CS"/>
        </w:rPr>
        <w:t>da učestvuje u izradi</w:t>
      </w:r>
      <w:r w:rsidR="00075CBD" w:rsidRPr="00AA61EB">
        <w:rPr>
          <w:rFonts w:ascii="Candara" w:hAnsi="Candara"/>
          <w:lang w:val="sr-Latn-CS"/>
        </w:rPr>
        <w:t xml:space="preserve"> i</w:t>
      </w:r>
      <w:r w:rsidRPr="00AA61EB">
        <w:rPr>
          <w:rFonts w:ascii="Candara" w:hAnsi="Candara"/>
          <w:lang w:val="sr-Latn-CS"/>
        </w:rPr>
        <w:t xml:space="preserve"> </w:t>
      </w:r>
      <w:r w:rsidR="00075CBD" w:rsidRPr="00AA61EB">
        <w:rPr>
          <w:rFonts w:ascii="Candara" w:hAnsi="Candara"/>
          <w:bCs/>
          <w:iCs/>
          <w:lang w:val="sr-Latn-CS" w:eastAsia="en-US"/>
        </w:rPr>
        <w:t xml:space="preserve">praćenju Strategije socijalne inkluzije Roma i Egipćana za period 2021-2025 godina, </w:t>
      </w:r>
      <w:r w:rsidR="006E7F5D" w:rsidRPr="00AA61EB">
        <w:rPr>
          <w:rFonts w:ascii="Candara" w:hAnsi="Candara"/>
          <w:bCs/>
          <w:iCs/>
          <w:lang w:val="sr-Latn-CS" w:eastAsia="en-US"/>
        </w:rPr>
        <w:t xml:space="preserve">te je </w:t>
      </w:r>
      <w:r w:rsidR="008E43AC" w:rsidRPr="008E43AC">
        <w:rPr>
          <w:rFonts w:ascii="Candara" w:hAnsi="Candara"/>
          <w:lang w:val="sr-Latn-CS" w:eastAsia="en-US"/>
        </w:rPr>
        <w:t>pripremio Izvještaj za 2025</w:t>
      </w:r>
      <w:r w:rsidR="008E43AC">
        <w:rPr>
          <w:rFonts w:ascii="Candara" w:hAnsi="Candara"/>
          <w:lang w:val="sr-Latn-CS" w:eastAsia="en-US"/>
        </w:rPr>
        <w:t>.</w:t>
      </w:r>
      <w:r w:rsidR="008E43AC" w:rsidRPr="008E43AC">
        <w:rPr>
          <w:rFonts w:ascii="Candara" w:hAnsi="Candara"/>
          <w:lang w:val="sr-Latn-CS" w:eastAsia="en-US"/>
        </w:rPr>
        <w:t xml:space="preserve"> godinu za sve opštine </w:t>
      </w:r>
      <w:r w:rsidR="008E43AC">
        <w:rPr>
          <w:rFonts w:ascii="Candara" w:hAnsi="Candara"/>
          <w:lang w:val="sr-Latn-CS" w:eastAsia="en-US"/>
        </w:rPr>
        <w:t xml:space="preserve">u </w:t>
      </w:r>
      <w:r w:rsidR="008E43AC" w:rsidRPr="008E43AC">
        <w:rPr>
          <w:rFonts w:ascii="Candara" w:hAnsi="Candara"/>
          <w:lang w:val="sr-Latn-CS" w:eastAsia="en-US"/>
        </w:rPr>
        <w:t>Crn</w:t>
      </w:r>
      <w:r w:rsidR="008E43AC">
        <w:rPr>
          <w:rFonts w:ascii="Candara" w:hAnsi="Candara"/>
          <w:lang w:val="sr-Latn-CS" w:eastAsia="en-US"/>
        </w:rPr>
        <w:t>oj</w:t>
      </w:r>
      <w:r w:rsidR="008E43AC" w:rsidRPr="008E43AC">
        <w:rPr>
          <w:rFonts w:ascii="Candara" w:hAnsi="Candara"/>
          <w:lang w:val="sr-Latn-CS" w:eastAsia="en-US"/>
        </w:rPr>
        <w:t xml:space="preserve"> Gor</w:t>
      </w:r>
      <w:r w:rsidR="008E43AC">
        <w:rPr>
          <w:rFonts w:ascii="Candara" w:hAnsi="Candara"/>
          <w:lang w:val="sr-Latn-CS" w:eastAsia="en-US"/>
        </w:rPr>
        <w:t>i</w:t>
      </w:r>
      <w:r w:rsidR="008E43AC" w:rsidRPr="008E43AC">
        <w:rPr>
          <w:rFonts w:ascii="Candara" w:hAnsi="Candara"/>
          <w:lang w:val="sr-Latn-CS" w:eastAsia="en-US"/>
        </w:rPr>
        <w:t xml:space="preserve"> i isti prezentovao na sastanku održanom u Ministarstvu ljudskih i manjinskih prava u Podgorici</w:t>
      </w:r>
      <w:r w:rsidR="008E43AC">
        <w:rPr>
          <w:rFonts w:ascii="Candara" w:hAnsi="Candara"/>
          <w:lang w:val="sr-Latn-CS" w:eastAsia="en-US"/>
        </w:rPr>
        <w:t>.</w:t>
      </w:r>
    </w:p>
    <w:p w14:paraId="64084337" w14:textId="51438D06" w:rsidR="00BA7FC7" w:rsidRPr="00BA7FC7" w:rsidRDefault="00BA7FC7" w:rsidP="008E43AC">
      <w:pPr>
        <w:ind w:firstLine="576"/>
        <w:jc w:val="both"/>
        <w:rPr>
          <w:rFonts w:ascii="Candara" w:hAnsi="Candara"/>
          <w:lang w:val="sr-Latn-CS" w:eastAsia="en-US"/>
        </w:rPr>
      </w:pPr>
      <w:r>
        <w:rPr>
          <w:rFonts w:ascii="Candara" w:hAnsi="Candara"/>
          <w:lang w:val="sr-Latn-CS" w:eastAsia="en-US"/>
        </w:rPr>
        <w:t>Takođe je, kao</w:t>
      </w:r>
      <w:r w:rsidRPr="00BA6B45">
        <w:rPr>
          <w:sz w:val="28"/>
          <w:szCs w:val="28"/>
          <w:lang w:val="sr-Latn-CS" w:eastAsia="en-US"/>
        </w:rPr>
        <w:t xml:space="preserve"> </w:t>
      </w:r>
      <w:r w:rsidRPr="00BA7FC7">
        <w:rPr>
          <w:rFonts w:ascii="Candara" w:hAnsi="Candara"/>
          <w:lang w:val="sr-Latn-CS" w:eastAsia="en-US"/>
        </w:rPr>
        <w:t>član stručnog žirija ispred opštine Bijelo Polje, učestvovao u projektu UNDP-a Montenegro „Laboratorija za inovacije u oblasti društvene kohezije“ kojom su podržane i finansirane inovativne ideje u lokalnoj zajednici</w:t>
      </w:r>
      <w:r>
        <w:rPr>
          <w:rFonts w:ascii="Candara" w:hAnsi="Candara"/>
          <w:lang w:val="sr-Latn-CS" w:eastAsia="en-US"/>
        </w:rPr>
        <w:t xml:space="preserve">. </w:t>
      </w:r>
      <w:r w:rsidRPr="00BA7FC7">
        <w:rPr>
          <w:rFonts w:ascii="Candara" w:hAnsi="Candara"/>
          <w:lang w:val="sr-Latn-CS" w:eastAsia="en-US"/>
        </w:rPr>
        <w:t xml:space="preserve">Kao predstavnik tima opštine Bijelo Polje, učestvovao </w:t>
      </w:r>
      <w:r>
        <w:rPr>
          <w:rFonts w:ascii="Candara" w:hAnsi="Candara"/>
          <w:lang w:val="sr-Latn-CS" w:eastAsia="en-US"/>
        </w:rPr>
        <w:t xml:space="preserve">je </w:t>
      </w:r>
      <w:r w:rsidRPr="00BA7FC7">
        <w:rPr>
          <w:rFonts w:ascii="Candara" w:hAnsi="Candara"/>
          <w:lang w:val="sr-Latn-CS" w:eastAsia="en-US"/>
        </w:rPr>
        <w:t>na sastanku sa predstavnicima UNDP-a i članovima Resursne grupe, u kreiranju Povelje o društvenoj koheziji-Zajedno za opšte dobro</w:t>
      </w:r>
      <w:r>
        <w:rPr>
          <w:rFonts w:ascii="Candara" w:hAnsi="Candara"/>
          <w:lang w:val="sr-Latn-CS" w:eastAsia="en-US"/>
        </w:rPr>
        <w:t>.</w:t>
      </w:r>
    </w:p>
    <w:p w14:paraId="537141F7" w14:textId="2D674F90" w:rsidR="00E051AC" w:rsidRDefault="00870490" w:rsidP="00AA61EB">
      <w:pPr>
        <w:ind w:firstLine="576"/>
        <w:jc w:val="both"/>
        <w:rPr>
          <w:rFonts w:ascii="Candara" w:hAnsi="Candara"/>
          <w:lang w:val="sr-Latn-CS"/>
        </w:rPr>
      </w:pPr>
      <w:r w:rsidRPr="00AA61EB">
        <w:rPr>
          <w:rFonts w:ascii="Candara" w:hAnsi="Candara"/>
          <w:lang w:val="sr-Latn-CS"/>
        </w:rPr>
        <w:t xml:space="preserve">Rukovodilac </w:t>
      </w:r>
      <w:r w:rsidR="00563086" w:rsidRPr="00AA61EB">
        <w:rPr>
          <w:rFonts w:ascii="Candara" w:hAnsi="Candara"/>
          <w:lang w:val="sr-Latn-CS"/>
        </w:rPr>
        <w:t>Odjeljenja je, kao</w:t>
      </w:r>
      <w:r w:rsidRPr="00AA61EB">
        <w:rPr>
          <w:rFonts w:ascii="Candara" w:hAnsi="Candara"/>
          <w:lang w:val="sr-Latn-CS"/>
        </w:rPr>
        <w:t xml:space="preserve"> </w:t>
      </w:r>
      <w:r w:rsidR="008E43AC">
        <w:rPr>
          <w:rFonts w:ascii="Candara" w:hAnsi="Candara"/>
          <w:lang w:val="sr-Latn-CS"/>
        </w:rPr>
        <w:t>panel diskutant</w:t>
      </w:r>
      <w:r w:rsidR="001106F3">
        <w:rPr>
          <w:rFonts w:ascii="Candara" w:hAnsi="Candara"/>
          <w:lang w:val="sr-Latn-CS"/>
        </w:rPr>
        <w:t xml:space="preserve">, </w:t>
      </w:r>
      <w:r w:rsidR="008E43AC">
        <w:rPr>
          <w:rFonts w:ascii="Candara" w:hAnsi="Candara"/>
          <w:lang w:val="sr-Latn-CS"/>
        </w:rPr>
        <w:t xml:space="preserve"> učestvovao na sledećim </w:t>
      </w:r>
      <w:r w:rsidR="00B74DA0">
        <w:rPr>
          <w:rFonts w:ascii="Candara" w:hAnsi="Candara"/>
          <w:lang w:val="sr-Latn-CS"/>
        </w:rPr>
        <w:t>skupovima:</w:t>
      </w:r>
    </w:p>
    <w:p w14:paraId="2AFD9759" w14:textId="36CA6AB5" w:rsidR="00B74DA0" w:rsidRDefault="00B74DA0" w:rsidP="00B74DA0">
      <w:pPr>
        <w:jc w:val="both"/>
        <w:rPr>
          <w:rFonts w:ascii="Candara" w:hAnsi="Candara"/>
          <w:lang w:val="sr-Latn-CS" w:eastAsia="en-US"/>
        </w:rPr>
      </w:pPr>
      <w:r>
        <w:rPr>
          <w:rFonts w:ascii="Candara" w:hAnsi="Candara"/>
          <w:lang w:val="sr-Latn-CS"/>
        </w:rPr>
        <w:t>-</w:t>
      </w:r>
      <w:r w:rsidRPr="00B74DA0">
        <w:rPr>
          <w:sz w:val="28"/>
          <w:szCs w:val="28"/>
          <w:lang w:val="sr-Latn-CS" w:eastAsia="en-US"/>
        </w:rPr>
        <w:t xml:space="preserve"> </w:t>
      </w:r>
      <w:r>
        <w:rPr>
          <w:sz w:val="28"/>
          <w:szCs w:val="28"/>
          <w:lang w:val="sr-Latn-CS" w:eastAsia="en-US"/>
        </w:rPr>
        <w:t xml:space="preserve"> </w:t>
      </w:r>
      <w:r w:rsidRPr="00B74DA0">
        <w:rPr>
          <w:rFonts w:ascii="Candara" w:hAnsi="Candara"/>
          <w:lang w:val="sr-Latn-CS" w:eastAsia="en-US"/>
        </w:rPr>
        <w:t>na press konferenciji Udruženja paraplegičara za Bijelo Polje i Mojkovac, na projektu „Adekvatne usluge podrške za samostalni život osoba sa invaliditetom“ koj</w:t>
      </w:r>
      <w:r>
        <w:rPr>
          <w:rFonts w:ascii="Candara" w:hAnsi="Candara"/>
          <w:lang w:val="sr-Latn-CS" w:eastAsia="en-US"/>
        </w:rPr>
        <w:t>i</w:t>
      </w:r>
      <w:r w:rsidRPr="00B74DA0">
        <w:rPr>
          <w:rFonts w:ascii="Candara" w:hAnsi="Candara"/>
          <w:lang w:val="sr-Latn-CS" w:eastAsia="en-US"/>
        </w:rPr>
        <w:t xml:space="preserve"> je finansijski podržan od strane Ministarstva socijalnog staranja, brige o porodici i demografije;</w:t>
      </w:r>
    </w:p>
    <w:p w14:paraId="70AC5824" w14:textId="1E576BED" w:rsidR="00B74DA0" w:rsidRDefault="00B74DA0" w:rsidP="00B74DA0">
      <w:pPr>
        <w:jc w:val="both"/>
        <w:rPr>
          <w:rFonts w:ascii="Candara" w:hAnsi="Candara"/>
          <w:lang w:val="sr-Latn-CS" w:eastAsia="en-US"/>
        </w:rPr>
      </w:pPr>
      <w:r>
        <w:rPr>
          <w:rFonts w:ascii="Candara" w:hAnsi="Candara"/>
          <w:lang w:val="sr-Latn-CS" w:eastAsia="en-US"/>
        </w:rPr>
        <w:t xml:space="preserve">- </w:t>
      </w:r>
      <w:r w:rsidR="001106F3">
        <w:rPr>
          <w:rFonts w:ascii="Candara" w:hAnsi="Candara"/>
          <w:lang w:val="sr-Latn-CS" w:eastAsia="en-US"/>
        </w:rPr>
        <w:t xml:space="preserve">   </w:t>
      </w:r>
      <w:r w:rsidRPr="00B74DA0">
        <w:rPr>
          <w:rFonts w:ascii="Candara" w:hAnsi="Candara"/>
          <w:lang w:val="sr-Latn-CS" w:eastAsia="en-US"/>
        </w:rPr>
        <w:t>na tribini u okviru projekta „Razvoj preduzetničkih vještina i kompetencija za seoski biznis u sjevernim opštinama“ koji realizuje Udruženje za afirmaciju i podršku ženama sa invaliditetom „Nova Žena“ iz Bijelog Polja i NVO „Help“;</w:t>
      </w:r>
    </w:p>
    <w:p w14:paraId="12069008" w14:textId="2AD9B8D3" w:rsidR="001106F3" w:rsidRDefault="001106F3" w:rsidP="00B74DA0">
      <w:pPr>
        <w:jc w:val="both"/>
        <w:rPr>
          <w:rFonts w:ascii="Candara" w:hAnsi="Candara"/>
          <w:lang w:val="sr-Latn-CS" w:eastAsia="en-US"/>
        </w:rPr>
      </w:pPr>
      <w:r>
        <w:rPr>
          <w:rFonts w:ascii="Candara" w:hAnsi="Candara"/>
          <w:lang w:val="sr-Latn-CS" w:eastAsia="en-US"/>
        </w:rPr>
        <w:t xml:space="preserve">-    na okruglom stolu sa NVO „Oaza“ </w:t>
      </w:r>
      <w:r w:rsidRPr="001106F3">
        <w:rPr>
          <w:rFonts w:ascii="Candara" w:hAnsi="Candara"/>
          <w:lang w:val="sr-Latn-CS" w:eastAsia="en-US"/>
        </w:rPr>
        <w:t>na temu „Mogućnost i modeli zapošljavanja osoba sa invaliditetom sa akcentom na mlade i osobe sa intelektualnim smetnjama“;</w:t>
      </w:r>
      <w:r>
        <w:rPr>
          <w:rFonts w:ascii="Candara" w:hAnsi="Candara"/>
          <w:lang w:val="sr-Latn-CS" w:eastAsia="en-US"/>
        </w:rPr>
        <w:t xml:space="preserve"> </w:t>
      </w:r>
    </w:p>
    <w:p w14:paraId="6AA15D28" w14:textId="0A96A012" w:rsidR="001106F3" w:rsidRDefault="001106F3" w:rsidP="00B74DA0">
      <w:pPr>
        <w:jc w:val="both"/>
        <w:rPr>
          <w:rFonts w:ascii="Candara" w:hAnsi="Candara"/>
          <w:lang w:val="sr-Latn-CS" w:eastAsia="en-US"/>
        </w:rPr>
      </w:pPr>
      <w:r>
        <w:rPr>
          <w:rFonts w:ascii="Candara" w:hAnsi="Candara"/>
          <w:lang w:val="sr-Latn-CS" w:eastAsia="en-US"/>
        </w:rPr>
        <w:t xml:space="preserve">-     na dvodnevnom panelu u Podgorici </w:t>
      </w:r>
      <w:r w:rsidRPr="001106F3">
        <w:rPr>
          <w:rFonts w:ascii="Candara" w:hAnsi="Candara"/>
          <w:lang w:val="sr-Latn-CS" w:eastAsia="en-US"/>
        </w:rPr>
        <w:t>na Nacionalnom dijalogu o društvenoj koheziji UNDP-a programa „Zajedno za opšte dobro“</w:t>
      </w:r>
      <w:r>
        <w:rPr>
          <w:rFonts w:ascii="Candara" w:hAnsi="Candara"/>
          <w:lang w:val="sr-Latn-CS" w:eastAsia="en-US"/>
        </w:rPr>
        <w:t>;</w:t>
      </w:r>
    </w:p>
    <w:p w14:paraId="3EC39534" w14:textId="5A47BDDB" w:rsidR="001106F3" w:rsidRPr="001106F3" w:rsidRDefault="001106F3" w:rsidP="001106F3">
      <w:pPr>
        <w:jc w:val="both"/>
        <w:rPr>
          <w:rFonts w:ascii="Candara" w:hAnsi="Candara"/>
          <w:lang w:val="sr-Latn-CS" w:eastAsia="en-US"/>
        </w:rPr>
      </w:pPr>
      <w:r>
        <w:rPr>
          <w:rFonts w:ascii="Candara" w:hAnsi="Candara"/>
          <w:lang w:val="sr-Latn-CS" w:eastAsia="en-US"/>
        </w:rPr>
        <w:lastRenderedPageBreak/>
        <w:t xml:space="preserve">-      </w:t>
      </w:r>
      <w:r w:rsidRPr="001106F3">
        <w:rPr>
          <w:rFonts w:ascii="Candara" w:hAnsi="Candara"/>
          <w:lang w:val="sr-Latn-CS" w:eastAsia="en-US"/>
        </w:rPr>
        <w:t>na okruglom stolu „Integrisani pristup u podršci i njezi starih osoba“ kroz projekat Socijalne usluge podrške za starije u zajednici, koju sprovodi Crveni krst Crne Gore;</w:t>
      </w:r>
    </w:p>
    <w:p w14:paraId="506CD790" w14:textId="1B4C6D95" w:rsidR="001106F3" w:rsidRPr="00BA6B45" w:rsidRDefault="001106F3" w:rsidP="001106F3">
      <w:pPr>
        <w:jc w:val="both"/>
        <w:rPr>
          <w:sz w:val="28"/>
          <w:szCs w:val="28"/>
          <w:lang w:val="sr-Latn-CS" w:eastAsia="en-US"/>
        </w:rPr>
      </w:pPr>
      <w:r>
        <w:rPr>
          <w:rFonts w:ascii="Candara" w:hAnsi="Candara"/>
          <w:lang w:val="sr-Latn-CS" w:eastAsia="en-US"/>
        </w:rPr>
        <w:t xml:space="preserve">-    </w:t>
      </w:r>
      <w:r w:rsidRPr="001106F3">
        <w:rPr>
          <w:rFonts w:ascii="Candara" w:hAnsi="Candara"/>
          <w:lang w:val="sr-Latn-CS" w:eastAsia="en-US"/>
        </w:rPr>
        <w:t xml:space="preserve">na okruglom stolu „Informisana i osnažena, pravo Romkinja u zajednici“ koji je organizovalo Udruženje za razvoj civilnog društva uz podršku Evropske </w:t>
      </w:r>
      <w:r>
        <w:rPr>
          <w:rFonts w:ascii="Candara" w:hAnsi="Candara"/>
          <w:lang w:val="sr-Latn-CS" w:eastAsia="en-US"/>
        </w:rPr>
        <w:t>U</w:t>
      </w:r>
      <w:r w:rsidRPr="001106F3">
        <w:rPr>
          <w:rFonts w:ascii="Candara" w:hAnsi="Candara"/>
          <w:lang w:val="sr-Latn-CS" w:eastAsia="en-US"/>
        </w:rPr>
        <w:t>nije</w:t>
      </w:r>
      <w:r>
        <w:rPr>
          <w:rFonts w:ascii="Candara" w:hAnsi="Candara"/>
          <w:lang w:val="sr-Latn-CS" w:eastAsia="en-US"/>
        </w:rPr>
        <w:t>;</w:t>
      </w:r>
    </w:p>
    <w:p w14:paraId="1796D65E" w14:textId="345520F9" w:rsidR="001106F3" w:rsidRDefault="001106F3" w:rsidP="00B74DA0">
      <w:pPr>
        <w:jc w:val="both"/>
        <w:rPr>
          <w:rFonts w:ascii="Candara" w:hAnsi="Candara"/>
          <w:lang w:val="sr-Latn-CS" w:eastAsia="en-US"/>
        </w:rPr>
      </w:pPr>
      <w:r>
        <w:rPr>
          <w:rFonts w:ascii="Candara" w:hAnsi="Candara"/>
          <w:lang w:val="sr-Latn-CS" w:eastAsia="en-US"/>
        </w:rPr>
        <w:t xml:space="preserve">-    </w:t>
      </w:r>
      <w:r w:rsidRPr="001106F3">
        <w:rPr>
          <w:rFonts w:ascii="Candara" w:hAnsi="Candara"/>
          <w:lang w:val="sr-Latn-CS" w:eastAsia="en-US"/>
        </w:rPr>
        <w:t>na regionalnom događaju  „Garancija u praksi-zajedno za uspjeh mladih“</w:t>
      </w:r>
      <w:r>
        <w:rPr>
          <w:rFonts w:ascii="Candara" w:hAnsi="Candara"/>
          <w:lang w:val="sr-Latn-CS" w:eastAsia="en-US"/>
        </w:rPr>
        <w:t>,</w:t>
      </w:r>
      <w:r w:rsidRPr="001106F3">
        <w:rPr>
          <w:rFonts w:ascii="Candara" w:hAnsi="Candara"/>
          <w:lang w:val="sr-Latn-CS" w:eastAsia="en-US"/>
        </w:rPr>
        <w:t xml:space="preserve"> </w:t>
      </w:r>
      <w:r>
        <w:rPr>
          <w:rFonts w:ascii="Candara" w:hAnsi="Candara"/>
          <w:lang w:val="sr-Latn-CS" w:eastAsia="en-US"/>
        </w:rPr>
        <w:t>n</w:t>
      </w:r>
      <w:r w:rsidRPr="001106F3">
        <w:rPr>
          <w:rFonts w:ascii="Candara" w:hAnsi="Candara"/>
          <w:lang w:val="sr-Latn-CS" w:eastAsia="en-US"/>
        </w:rPr>
        <w:t xml:space="preserve">a poziv </w:t>
      </w:r>
      <w:r>
        <w:rPr>
          <w:rFonts w:ascii="Candara" w:hAnsi="Candara"/>
          <w:lang w:val="sr-Latn-CS" w:eastAsia="en-US"/>
        </w:rPr>
        <w:t>ZZZ</w:t>
      </w:r>
      <w:r w:rsidRPr="001106F3">
        <w:rPr>
          <w:rFonts w:ascii="Candara" w:hAnsi="Candara"/>
          <w:lang w:val="sr-Latn-CS" w:eastAsia="en-US"/>
        </w:rPr>
        <w:t xml:space="preserve"> Crne Gore i Ministarstva rada, zapo</w:t>
      </w:r>
      <w:r>
        <w:rPr>
          <w:rFonts w:ascii="Candara" w:hAnsi="Candara"/>
          <w:lang w:val="sr-Latn-CS" w:eastAsia="en-US"/>
        </w:rPr>
        <w:t>š</w:t>
      </w:r>
      <w:r w:rsidRPr="001106F3">
        <w:rPr>
          <w:rFonts w:ascii="Candara" w:hAnsi="Candara"/>
          <w:lang w:val="sr-Latn-CS" w:eastAsia="en-US"/>
        </w:rPr>
        <w:t>ljavanja i socijalnog dijaloga Crne Gore</w:t>
      </w:r>
      <w:r>
        <w:rPr>
          <w:rFonts w:ascii="Candara" w:hAnsi="Candara"/>
          <w:lang w:val="sr-Latn-CS" w:eastAsia="en-US"/>
        </w:rPr>
        <w:t>;</w:t>
      </w:r>
    </w:p>
    <w:p w14:paraId="2C7A1CDB" w14:textId="1A5ADEB6" w:rsidR="00B74DA0" w:rsidRPr="00151C7B" w:rsidRDefault="001106F3" w:rsidP="00B74DA0">
      <w:pPr>
        <w:jc w:val="both"/>
        <w:rPr>
          <w:rFonts w:ascii="Candara" w:hAnsi="Candara"/>
          <w:lang w:val="sr-Latn-CS"/>
        </w:rPr>
      </w:pPr>
      <w:r>
        <w:rPr>
          <w:rFonts w:ascii="Candara" w:hAnsi="Candara"/>
          <w:lang w:val="sr-Latn-CS"/>
        </w:rPr>
        <w:t>-</w:t>
      </w:r>
      <w:r w:rsidRPr="001106F3">
        <w:rPr>
          <w:sz w:val="28"/>
          <w:szCs w:val="28"/>
          <w:lang w:val="sr-Latn-CS" w:eastAsia="en-US"/>
        </w:rPr>
        <w:t xml:space="preserve"> </w:t>
      </w:r>
      <w:r w:rsidR="00151C7B">
        <w:rPr>
          <w:sz w:val="28"/>
          <w:szCs w:val="28"/>
          <w:lang w:val="sr-Latn-CS" w:eastAsia="en-US"/>
        </w:rPr>
        <w:t xml:space="preserve"> </w:t>
      </w:r>
      <w:r w:rsidRPr="001106F3">
        <w:rPr>
          <w:rFonts w:ascii="Candara" w:hAnsi="Candara"/>
          <w:lang w:val="sr-Latn-CS" w:eastAsia="en-US"/>
        </w:rPr>
        <w:t xml:space="preserve">na panel diskusiji </w:t>
      </w:r>
      <w:r>
        <w:rPr>
          <w:rFonts w:ascii="Candara" w:hAnsi="Candara"/>
          <w:lang w:val="sr-Latn-CS" w:eastAsia="en-US"/>
        </w:rPr>
        <w:t>p</w:t>
      </w:r>
      <w:r w:rsidRPr="001106F3">
        <w:rPr>
          <w:rFonts w:ascii="Candara" w:hAnsi="Candara"/>
          <w:lang w:val="sr-Latn-CS" w:eastAsia="en-US"/>
        </w:rPr>
        <w:t>ovodom Medjunarodnog dana borbe protiv HIV-a</w:t>
      </w:r>
      <w:r>
        <w:rPr>
          <w:rFonts w:ascii="Candara" w:hAnsi="Candara"/>
          <w:lang w:val="sr-Latn-CS" w:eastAsia="en-US"/>
        </w:rPr>
        <w:t>,</w:t>
      </w:r>
      <w:r w:rsidRPr="001106F3">
        <w:rPr>
          <w:rFonts w:ascii="Candara" w:hAnsi="Candara"/>
          <w:lang w:val="sr-Latn-CS" w:eastAsia="en-US"/>
        </w:rPr>
        <w:t xml:space="preserve"> organizovanoj u gimnaziji „Miloje Dobrašinovic“ a u sardnji sa JU Dom zdravlja Bijelo Polje i OO Crveni Krst Bijelo Polje</w:t>
      </w:r>
      <w:r w:rsidR="00151C7B">
        <w:rPr>
          <w:rFonts w:ascii="Candara" w:hAnsi="Candara"/>
          <w:lang w:val="sr-Latn-CS" w:eastAsia="en-US"/>
        </w:rPr>
        <w:t>.</w:t>
      </w:r>
    </w:p>
    <w:p w14:paraId="396D3B25" w14:textId="4EE582AD" w:rsidR="00870490" w:rsidRDefault="00870490" w:rsidP="00AA61EB">
      <w:pPr>
        <w:ind w:firstLine="576"/>
        <w:jc w:val="both"/>
        <w:rPr>
          <w:rFonts w:ascii="Candara" w:hAnsi="Candara"/>
          <w:lang w:val="sr-Latn-CS"/>
        </w:rPr>
      </w:pPr>
      <w:r w:rsidRPr="00AA61EB">
        <w:rPr>
          <w:rFonts w:ascii="Candara" w:hAnsi="Candara"/>
          <w:lang w:val="sr-Latn-CS"/>
        </w:rPr>
        <w:t>Zaposleni i šef ovog Odjeljenja su</w:t>
      </w:r>
      <w:r w:rsidR="00151C7B">
        <w:rPr>
          <w:rFonts w:ascii="Candara" w:hAnsi="Candara"/>
          <w:lang w:val="sr-Latn-CS"/>
        </w:rPr>
        <w:t xml:space="preserve">, tokom izvještajnog perioda, </w:t>
      </w:r>
      <w:r w:rsidRPr="00AA61EB">
        <w:rPr>
          <w:rFonts w:ascii="Candara" w:hAnsi="Candara"/>
          <w:lang w:val="sr-Latn-CS"/>
        </w:rPr>
        <w:t>učestvovali na raznim tribinama</w:t>
      </w:r>
      <w:r w:rsidR="00E051AC" w:rsidRPr="00AA61EB">
        <w:rPr>
          <w:rFonts w:ascii="Candara" w:hAnsi="Candara"/>
          <w:lang w:val="sr-Latn-CS"/>
        </w:rPr>
        <w:t xml:space="preserve">, </w:t>
      </w:r>
      <w:r w:rsidRPr="00AA61EB">
        <w:rPr>
          <w:rFonts w:ascii="Candara" w:hAnsi="Candara"/>
          <w:lang w:val="sr-Latn-CS"/>
        </w:rPr>
        <w:t>seminarima</w:t>
      </w:r>
      <w:r w:rsidR="00E051AC" w:rsidRPr="00AA61EB">
        <w:rPr>
          <w:rFonts w:ascii="Candara" w:hAnsi="Candara"/>
          <w:lang w:val="sr-Latn-CS"/>
        </w:rPr>
        <w:t xml:space="preserve"> i radionicama</w:t>
      </w:r>
      <w:r w:rsidR="00151C7B">
        <w:rPr>
          <w:rFonts w:ascii="Candara" w:hAnsi="Candara"/>
          <w:lang w:val="sr-Latn-CS"/>
        </w:rPr>
        <w:t xml:space="preserve"> i to</w:t>
      </w:r>
      <w:r w:rsidRPr="00AA61EB">
        <w:rPr>
          <w:rFonts w:ascii="Candara" w:hAnsi="Candara"/>
          <w:lang w:val="sr-Latn-CS"/>
        </w:rPr>
        <w:t>:</w:t>
      </w:r>
    </w:p>
    <w:p w14:paraId="2E63FD5D" w14:textId="59DDC397" w:rsidR="00151C7B" w:rsidRPr="00151C7B" w:rsidRDefault="00151C7B" w:rsidP="00151C7B">
      <w:pPr>
        <w:jc w:val="both"/>
        <w:rPr>
          <w:rFonts w:ascii="Candara" w:hAnsi="Candara"/>
          <w:lang w:val="sr-Latn-CS" w:eastAsia="en-US"/>
        </w:rPr>
      </w:pPr>
      <w:r>
        <w:rPr>
          <w:rFonts w:ascii="Candara" w:hAnsi="Candara"/>
          <w:lang w:val="sr-Latn-CS" w:eastAsia="en-US"/>
        </w:rPr>
        <w:t xml:space="preserve">-   na </w:t>
      </w:r>
      <w:r w:rsidRPr="00151C7B">
        <w:rPr>
          <w:rFonts w:ascii="Candara" w:hAnsi="Candara"/>
          <w:lang w:val="sr-Latn-CS" w:eastAsia="en-US"/>
        </w:rPr>
        <w:t xml:space="preserve">sastanku </w:t>
      </w:r>
      <w:r>
        <w:rPr>
          <w:rFonts w:ascii="Candara" w:hAnsi="Candara"/>
          <w:lang w:val="sr-Latn-CS" w:eastAsia="en-US"/>
        </w:rPr>
        <w:t>povodom</w:t>
      </w:r>
      <w:r w:rsidRPr="00151C7B">
        <w:rPr>
          <w:rFonts w:ascii="Candara" w:hAnsi="Candara"/>
          <w:lang w:val="sr-Latn-CS" w:eastAsia="en-US"/>
        </w:rPr>
        <w:t xml:space="preserve"> implement</w:t>
      </w:r>
      <w:r>
        <w:rPr>
          <w:rFonts w:ascii="Candara" w:hAnsi="Candara"/>
          <w:lang w:val="sr-Latn-CS" w:eastAsia="en-US"/>
        </w:rPr>
        <w:t>acije</w:t>
      </w:r>
      <w:r w:rsidRPr="00151C7B">
        <w:rPr>
          <w:rFonts w:ascii="Candara" w:hAnsi="Candara"/>
          <w:lang w:val="sr-Latn-CS" w:eastAsia="en-US"/>
        </w:rPr>
        <w:t xml:space="preserve"> projekta „Opštine za EU“ koji podrazumijeva obuku za lokalne službenike u kreiranju evropskih projekata i podršku opštinskoj Kancelariji za EU projekte;</w:t>
      </w:r>
    </w:p>
    <w:p w14:paraId="6C293684" w14:textId="2EAA466B" w:rsidR="00151C7B" w:rsidRPr="00151C7B" w:rsidRDefault="00151C7B" w:rsidP="00151C7B">
      <w:pPr>
        <w:jc w:val="both"/>
        <w:rPr>
          <w:rFonts w:ascii="Candara" w:hAnsi="Candara"/>
          <w:lang w:val="sr-Latn-CS" w:eastAsia="en-US"/>
        </w:rPr>
      </w:pPr>
      <w:r w:rsidRPr="00151C7B">
        <w:rPr>
          <w:rFonts w:ascii="Candara" w:hAnsi="Candara"/>
          <w:lang w:val="sr-Latn-CS" w:eastAsia="en-US"/>
        </w:rPr>
        <w:t xml:space="preserve">- </w:t>
      </w:r>
      <w:r>
        <w:rPr>
          <w:rFonts w:ascii="Candara" w:hAnsi="Candara"/>
          <w:lang w:val="sr-Latn-CS" w:eastAsia="en-US"/>
        </w:rPr>
        <w:t xml:space="preserve">  </w:t>
      </w:r>
      <w:r w:rsidRPr="00151C7B">
        <w:rPr>
          <w:rFonts w:ascii="Candara" w:hAnsi="Candara"/>
          <w:lang w:val="sr-Latn-CS" w:eastAsia="en-US"/>
        </w:rPr>
        <w:t>na tribini „Pink Shirt“ povodom Medjunarodnog dana borbe protiv vršnjačkog nasilja, koji je održan u prostorijama OO Crvenog krsta sa učenicima srednjih škola Bijelog Polja;</w:t>
      </w:r>
    </w:p>
    <w:p w14:paraId="041D462A" w14:textId="2AAEDBD8" w:rsidR="00151C7B" w:rsidRPr="00151C7B" w:rsidRDefault="00151C7B" w:rsidP="00151C7B">
      <w:pPr>
        <w:jc w:val="both"/>
        <w:rPr>
          <w:rFonts w:ascii="Candara" w:hAnsi="Candara"/>
          <w:lang w:val="sr-Latn-CS" w:eastAsia="en-US"/>
        </w:rPr>
      </w:pPr>
      <w:r w:rsidRPr="00151C7B">
        <w:rPr>
          <w:rFonts w:ascii="Candara" w:hAnsi="Candara"/>
          <w:lang w:val="sr-Latn-CS" w:eastAsia="en-US"/>
        </w:rPr>
        <w:t xml:space="preserve">- </w:t>
      </w:r>
      <w:r>
        <w:rPr>
          <w:rFonts w:ascii="Candara" w:hAnsi="Candara"/>
          <w:lang w:val="sr-Latn-CS" w:eastAsia="en-US"/>
        </w:rPr>
        <w:t xml:space="preserve">  na o</w:t>
      </w:r>
      <w:r w:rsidRPr="00151C7B">
        <w:rPr>
          <w:rFonts w:ascii="Candara" w:hAnsi="Candara"/>
          <w:lang w:val="sr-Latn-CS" w:eastAsia="en-US"/>
        </w:rPr>
        <w:t>kruglom stolu, Mreže lokalnih koordinatora za unapređenje položaja LGBTI koji je održan u Podgorici;</w:t>
      </w:r>
    </w:p>
    <w:p w14:paraId="7219756C" w14:textId="2ED9B60B" w:rsidR="00151C7B" w:rsidRPr="00151C7B" w:rsidRDefault="00151C7B" w:rsidP="00151C7B">
      <w:pPr>
        <w:jc w:val="both"/>
        <w:rPr>
          <w:rFonts w:ascii="Candara" w:hAnsi="Candara"/>
          <w:lang w:val="sr-Latn-CS" w:eastAsia="en-US"/>
        </w:rPr>
      </w:pPr>
      <w:r w:rsidRPr="00151C7B">
        <w:rPr>
          <w:rFonts w:ascii="Candara" w:hAnsi="Candara"/>
          <w:lang w:val="sr-Latn-CS" w:eastAsia="en-US"/>
        </w:rPr>
        <w:t xml:space="preserve">- </w:t>
      </w:r>
      <w:r>
        <w:rPr>
          <w:rFonts w:ascii="Candara" w:hAnsi="Candara"/>
          <w:lang w:val="sr-Latn-CS" w:eastAsia="en-US"/>
        </w:rPr>
        <w:t xml:space="preserve">   </w:t>
      </w:r>
      <w:r w:rsidRPr="00151C7B">
        <w:rPr>
          <w:rFonts w:ascii="Candara" w:hAnsi="Candara"/>
          <w:lang w:val="sr-Latn-CS" w:eastAsia="en-US"/>
        </w:rPr>
        <w:t>na informativnoj sesiji koju je organizovao Centar za romske inicijative u okviru projekta „Za unapređenje inkluzije i prava Romkinja i Egipćanki žrtava nasilja“ finansiran od strane Ministarstva rada, zapošljavanja i socijalnog dijaloga Crne Gore;</w:t>
      </w:r>
    </w:p>
    <w:p w14:paraId="5B2D5288" w14:textId="458A8305" w:rsidR="00151C7B" w:rsidRPr="00151C7B" w:rsidRDefault="00151C7B" w:rsidP="00151C7B">
      <w:pPr>
        <w:jc w:val="both"/>
        <w:rPr>
          <w:rFonts w:ascii="Candara" w:hAnsi="Candara"/>
          <w:lang w:val="sr-Latn-CS" w:eastAsia="en-US"/>
        </w:rPr>
      </w:pPr>
      <w:r w:rsidRPr="00151C7B">
        <w:rPr>
          <w:rFonts w:ascii="Candara" w:hAnsi="Candara"/>
          <w:lang w:val="sr-Latn-CS" w:eastAsia="en-US"/>
        </w:rPr>
        <w:t xml:space="preserve">- </w:t>
      </w:r>
      <w:r>
        <w:rPr>
          <w:rFonts w:ascii="Candara" w:hAnsi="Candara"/>
          <w:lang w:val="sr-Latn-CS" w:eastAsia="en-US"/>
        </w:rPr>
        <w:t xml:space="preserve">  </w:t>
      </w:r>
      <w:r w:rsidRPr="00151C7B">
        <w:rPr>
          <w:rFonts w:ascii="Candara" w:hAnsi="Candara"/>
          <w:lang w:val="sr-Latn-CS" w:eastAsia="en-US"/>
        </w:rPr>
        <w:t>na Living Lab radionici „Ruralni turizam-Bistrica, Bijelo Polje“ organizovanoj u saradnji sa opštinskim Sekretarijatom za preduzetništvo i Sekretarijatom za ruralni razvoj;</w:t>
      </w:r>
    </w:p>
    <w:p w14:paraId="74C422EA" w14:textId="1E6C23D9" w:rsidR="00151C7B" w:rsidRPr="00151C7B" w:rsidRDefault="00151C7B" w:rsidP="00151C7B">
      <w:pPr>
        <w:jc w:val="both"/>
        <w:rPr>
          <w:rFonts w:ascii="Candara" w:hAnsi="Candara"/>
          <w:lang w:val="sr-Latn-CS" w:eastAsia="en-US"/>
        </w:rPr>
      </w:pPr>
      <w:r w:rsidRPr="00151C7B">
        <w:rPr>
          <w:rFonts w:ascii="Candara" w:hAnsi="Candara"/>
          <w:lang w:val="sr-Latn-CS" w:eastAsia="en-US"/>
        </w:rPr>
        <w:t>-</w:t>
      </w:r>
      <w:r w:rsidRPr="00151C7B">
        <w:rPr>
          <w:rFonts w:ascii="Candara" w:hAnsi="Candara"/>
          <w:lang w:val="en-US" w:eastAsia="en-US"/>
        </w:rPr>
        <w:t xml:space="preserve"> </w:t>
      </w:r>
      <w:r>
        <w:rPr>
          <w:rFonts w:ascii="Candara" w:hAnsi="Candara"/>
          <w:lang w:val="sr-Latn-CS" w:eastAsia="en-US"/>
        </w:rPr>
        <w:t xml:space="preserve">  </w:t>
      </w:r>
      <w:r w:rsidRPr="00151C7B">
        <w:rPr>
          <w:rFonts w:ascii="Candara" w:hAnsi="Candara"/>
          <w:lang w:val="sr-Latn-CS" w:eastAsia="en-US"/>
        </w:rPr>
        <w:t>na Trećem zasijedanju Romskog parlamenta održanom u Skupštini Crne Gore</w:t>
      </w:r>
      <w:r>
        <w:rPr>
          <w:rFonts w:ascii="Candara" w:hAnsi="Candara"/>
          <w:lang w:val="sr-Latn-CS" w:eastAsia="en-US"/>
        </w:rPr>
        <w:t>, p</w:t>
      </w:r>
      <w:r w:rsidRPr="00151C7B">
        <w:rPr>
          <w:rFonts w:ascii="Candara" w:hAnsi="Candara"/>
          <w:lang w:val="sr-Latn-CS" w:eastAsia="en-US"/>
        </w:rPr>
        <w:t>ovodom 8. aprila-Medjunarodnog dana Roma;</w:t>
      </w:r>
    </w:p>
    <w:p w14:paraId="237C6059" w14:textId="1A2D8F44" w:rsidR="00151C7B" w:rsidRPr="00151C7B" w:rsidRDefault="00151C7B" w:rsidP="00151C7B">
      <w:pPr>
        <w:jc w:val="both"/>
        <w:rPr>
          <w:rFonts w:ascii="Candara" w:hAnsi="Candara"/>
          <w:lang w:val="sr-Latn-CS" w:eastAsia="en-US"/>
        </w:rPr>
      </w:pPr>
      <w:r w:rsidRPr="00151C7B">
        <w:rPr>
          <w:rFonts w:ascii="Candara" w:hAnsi="Candara"/>
          <w:lang w:val="sr-Latn-CS" w:eastAsia="en-US"/>
        </w:rPr>
        <w:t xml:space="preserve">-  </w:t>
      </w:r>
      <w:r>
        <w:rPr>
          <w:rFonts w:ascii="Candara" w:hAnsi="Candara"/>
          <w:lang w:val="sr-Latn-CS" w:eastAsia="en-US"/>
        </w:rPr>
        <w:t xml:space="preserve"> </w:t>
      </w:r>
      <w:r w:rsidRPr="00151C7B">
        <w:rPr>
          <w:rFonts w:ascii="Candara" w:hAnsi="Candara"/>
          <w:lang w:val="sr-Latn-CS" w:eastAsia="en-US"/>
        </w:rPr>
        <w:t>na okruglom stolu „Edukacija pripadnika manjinskih naroda i drugih manjinskih nacionalnih zajednica o značaju zajedničke istorije političke participacije“</w:t>
      </w:r>
      <w:r>
        <w:rPr>
          <w:rFonts w:ascii="Candara" w:hAnsi="Candara"/>
          <w:lang w:val="sr-Latn-CS" w:eastAsia="en-US"/>
        </w:rPr>
        <w:t>,</w:t>
      </w:r>
      <w:r w:rsidRPr="00151C7B">
        <w:rPr>
          <w:rFonts w:ascii="Candara" w:hAnsi="Candara"/>
          <w:lang w:val="sr-Latn-CS" w:eastAsia="en-US"/>
        </w:rPr>
        <w:t xml:space="preserve"> koji je organizovan od strane Ministarstva ljudskih i manjinskih prava Crne Gore;</w:t>
      </w:r>
    </w:p>
    <w:p w14:paraId="7588FB30" w14:textId="46F56CD5" w:rsidR="00151C7B" w:rsidRPr="00151C7B" w:rsidRDefault="00151C7B" w:rsidP="00151C7B">
      <w:pPr>
        <w:jc w:val="both"/>
        <w:rPr>
          <w:rFonts w:ascii="Candara" w:hAnsi="Candara"/>
          <w:lang w:val="sr-Latn-CS" w:eastAsia="en-US"/>
        </w:rPr>
      </w:pPr>
      <w:r w:rsidRPr="00151C7B">
        <w:rPr>
          <w:rFonts w:ascii="Candara" w:hAnsi="Candara"/>
          <w:lang w:val="sr-Latn-CS" w:eastAsia="en-US"/>
        </w:rPr>
        <w:t xml:space="preserve">- </w:t>
      </w:r>
      <w:r>
        <w:rPr>
          <w:rFonts w:ascii="Candara" w:hAnsi="Candara"/>
          <w:lang w:val="sr-Latn-CS" w:eastAsia="en-US"/>
        </w:rPr>
        <w:t xml:space="preserve">  na</w:t>
      </w:r>
      <w:r w:rsidRPr="00151C7B">
        <w:rPr>
          <w:rFonts w:ascii="Candara" w:hAnsi="Candara"/>
          <w:lang w:val="sr-Latn-CS" w:eastAsia="en-US"/>
        </w:rPr>
        <w:t xml:space="preserve"> treningu Ministarstva sporta i mladih Crne Gore, posvećen</w:t>
      </w:r>
      <w:r>
        <w:rPr>
          <w:rFonts w:ascii="Candara" w:hAnsi="Candara"/>
          <w:lang w:val="sr-Latn-CS" w:eastAsia="en-US"/>
        </w:rPr>
        <w:t>om</w:t>
      </w:r>
      <w:r w:rsidRPr="00151C7B">
        <w:rPr>
          <w:rFonts w:ascii="Candara" w:hAnsi="Candara"/>
          <w:lang w:val="sr-Latn-CS" w:eastAsia="en-US"/>
        </w:rPr>
        <w:t xml:space="preserve"> jačanju lokalnih kapaciteta za podršku učešća mladih pod nazivom „Umrežavanje i saradnja omladinskog sektora na lokalnom nivou</w:t>
      </w:r>
      <w:r>
        <w:rPr>
          <w:rFonts w:ascii="Candara" w:hAnsi="Candara"/>
          <w:lang w:val="sr-Latn-CS" w:eastAsia="en-US"/>
        </w:rPr>
        <w:t>“;</w:t>
      </w:r>
    </w:p>
    <w:p w14:paraId="1F32EA30" w14:textId="0052D097" w:rsidR="00151C7B" w:rsidRPr="00151C7B" w:rsidRDefault="00151C7B" w:rsidP="00151C7B">
      <w:pPr>
        <w:jc w:val="both"/>
        <w:rPr>
          <w:rFonts w:ascii="Candara" w:hAnsi="Candara"/>
          <w:lang w:val="sr-Latn-CS" w:eastAsia="en-US"/>
        </w:rPr>
      </w:pPr>
      <w:r w:rsidRPr="00151C7B">
        <w:rPr>
          <w:rFonts w:ascii="Candara" w:hAnsi="Candara"/>
          <w:lang w:val="sr-Latn-CS" w:eastAsia="en-US"/>
        </w:rPr>
        <w:t xml:space="preserve">- </w:t>
      </w:r>
      <w:r>
        <w:rPr>
          <w:rFonts w:ascii="Candara" w:hAnsi="Candara"/>
          <w:lang w:val="sr-Latn-CS" w:eastAsia="en-US"/>
        </w:rPr>
        <w:t xml:space="preserve">  </w:t>
      </w:r>
      <w:r w:rsidRPr="00151C7B">
        <w:rPr>
          <w:rFonts w:ascii="Candara" w:hAnsi="Candara"/>
          <w:lang w:val="sr-Latn-CS" w:eastAsia="en-US"/>
        </w:rPr>
        <w:t>na okruglom stolu „Diskriminacija osoba sa invaliditetom u saobraćaju“ koji je organizovao NVO „Ekvivalent“ u saradnji sa Ministarstvom saobraćaja Crne Gore, a predstavlja analizu stanja zakonodavnog okvira iz oblasti saobraćaja za lica sa invaliditetom;</w:t>
      </w:r>
    </w:p>
    <w:p w14:paraId="7F4EF36C" w14:textId="4954E7AE" w:rsidR="00151C7B" w:rsidRPr="00151C7B" w:rsidRDefault="00151C7B" w:rsidP="00151C7B">
      <w:pPr>
        <w:jc w:val="both"/>
        <w:rPr>
          <w:rFonts w:ascii="Candara" w:hAnsi="Candara"/>
          <w:lang w:val="sr-Latn-CS" w:eastAsia="en-US"/>
        </w:rPr>
      </w:pPr>
      <w:r w:rsidRPr="00151C7B">
        <w:rPr>
          <w:rFonts w:ascii="Candara" w:hAnsi="Candara"/>
          <w:lang w:val="sr-Latn-CS" w:eastAsia="en-US"/>
        </w:rPr>
        <w:t xml:space="preserve">- </w:t>
      </w:r>
      <w:r>
        <w:rPr>
          <w:rFonts w:ascii="Candara" w:hAnsi="Candara"/>
          <w:lang w:val="sr-Latn-CS" w:eastAsia="en-US"/>
        </w:rPr>
        <w:t xml:space="preserve">  </w:t>
      </w:r>
      <w:r w:rsidRPr="00151C7B">
        <w:rPr>
          <w:rFonts w:ascii="Candara" w:hAnsi="Candara"/>
          <w:lang w:val="sr-Latn-CS" w:eastAsia="en-US"/>
        </w:rPr>
        <w:t>na konsultativnom sastanku sa nevladinim organizacijama sjeverne regije, koja se odnosio na mjere protiv pranja novca i finansiranja terorizma, opravdanog nadzora i pritisaka na NVO u Crnoj Gori;</w:t>
      </w:r>
    </w:p>
    <w:p w14:paraId="12DD7B16" w14:textId="247E013F" w:rsidR="00151C7B" w:rsidRPr="00151C7B" w:rsidRDefault="00151C7B" w:rsidP="00151C7B">
      <w:pPr>
        <w:jc w:val="both"/>
        <w:rPr>
          <w:rFonts w:ascii="Candara" w:hAnsi="Candara"/>
          <w:lang w:val="sr-Latn-CS" w:eastAsia="en-US"/>
        </w:rPr>
      </w:pPr>
      <w:r w:rsidRPr="00151C7B">
        <w:rPr>
          <w:rFonts w:ascii="Candara" w:hAnsi="Candara"/>
          <w:lang w:val="sr-Latn-CS" w:eastAsia="en-US"/>
        </w:rPr>
        <w:t xml:space="preserve">- </w:t>
      </w:r>
      <w:r>
        <w:rPr>
          <w:rFonts w:ascii="Candara" w:hAnsi="Candara"/>
          <w:lang w:val="sr-Latn-CS" w:eastAsia="en-US"/>
        </w:rPr>
        <w:t xml:space="preserve"> na </w:t>
      </w:r>
      <w:r w:rsidRPr="00151C7B">
        <w:rPr>
          <w:rFonts w:ascii="Candara" w:hAnsi="Candara"/>
          <w:lang w:val="sr-Latn-CS" w:eastAsia="en-US"/>
        </w:rPr>
        <w:t>dvodnevnom treningu posvećen rodnoj ravnopravnosti koji je održan u Kolašinu u saradnji sa UNDP-om i Fondom za ubrzani razvoj Crne Gore;</w:t>
      </w:r>
    </w:p>
    <w:p w14:paraId="68C7BFE7" w14:textId="1C76530B" w:rsidR="00151C7B" w:rsidRPr="00151C7B" w:rsidRDefault="00151C7B" w:rsidP="00151C7B">
      <w:pPr>
        <w:jc w:val="both"/>
        <w:rPr>
          <w:rFonts w:ascii="Candara" w:hAnsi="Candara"/>
          <w:lang w:val="sr-Latn-CS" w:eastAsia="en-US"/>
        </w:rPr>
      </w:pPr>
      <w:r w:rsidRPr="00151C7B">
        <w:rPr>
          <w:rFonts w:ascii="Candara" w:hAnsi="Candara"/>
          <w:lang w:val="sr-Latn-CS" w:eastAsia="en-US"/>
        </w:rPr>
        <w:t xml:space="preserve">- </w:t>
      </w:r>
      <w:r>
        <w:rPr>
          <w:rFonts w:ascii="Candara" w:hAnsi="Candara"/>
          <w:lang w:val="sr-Latn-CS" w:eastAsia="en-US"/>
        </w:rPr>
        <w:t xml:space="preserve">  na</w:t>
      </w:r>
      <w:r w:rsidRPr="00151C7B">
        <w:rPr>
          <w:rFonts w:ascii="Candara" w:hAnsi="Candara"/>
          <w:lang w:val="sr-Latn-CS" w:eastAsia="en-US"/>
        </w:rPr>
        <w:t xml:space="preserve"> dvodnevnom treningu u organizaciji OEBS-a, koji je imao u fokusu mlade, umrežavanje i saradnj</w:t>
      </w:r>
      <w:r>
        <w:rPr>
          <w:rFonts w:ascii="Candara" w:hAnsi="Candara"/>
          <w:lang w:val="sr-Latn-CS" w:eastAsia="en-US"/>
        </w:rPr>
        <w:t>u</w:t>
      </w:r>
      <w:r w:rsidRPr="00151C7B">
        <w:rPr>
          <w:rFonts w:ascii="Candara" w:hAnsi="Candara"/>
          <w:lang w:val="sr-Latn-CS" w:eastAsia="en-US"/>
        </w:rPr>
        <w:t xml:space="preserve"> omladinskih sektora na lokalnom nivou;</w:t>
      </w:r>
    </w:p>
    <w:p w14:paraId="534B65AA" w14:textId="4B4A0540" w:rsidR="00151C7B" w:rsidRPr="00151C7B" w:rsidRDefault="00151C7B" w:rsidP="00151C7B">
      <w:pPr>
        <w:jc w:val="both"/>
        <w:rPr>
          <w:rFonts w:ascii="Candara" w:hAnsi="Candara"/>
          <w:lang w:val="sr-Latn-CS" w:eastAsia="en-US"/>
        </w:rPr>
      </w:pPr>
      <w:r w:rsidRPr="00151C7B">
        <w:rPr>
          <w:rFonts w:ascii="Candara" w:hAnsi="Candara"/>
          <w:lang w:val="sr-Latn-CS" w:eastAsia="en-US"/>
        </w:rPr>
        <w:t xml:space="preserve">- </w:t>
      </w:r>
      <w:r>
        <w:rPr>
          <w:rFonts w:ascii="Candara" w:hAnsi="Candara"/>
          <w:lang w:val="sr-Latn-CS" w:eastAsia="en-US"/>
        </w:rPr>
        <w:t xml:space="preserve">  </w:t>
      </w:r>
      <w:r w:rsidRPr="00151C7B">
        <w:rPr>
          <w:rFonts w:ascii="Candara" w:hAnsi="Candara"/>
          <w:lang w:val="sr-Latn-CS" w:eastAsia="en-US"/>
        </w:rPr>
        <w:t>na obuci u oblasti socijalne i dječije zaštite na temu  „Unaprjedjenje znanja i vještina stručnih radnika u radu sa potencijalnim korisnicima usluge podrška za život u zajednici-Svratište“</w:t>
      </w:r>
      <w:r>
        <w:rPr>
          <w:rFonts w:ascii="Candara" w:hAnsi="Candara"/>
          <w:lang w:val="sr-Latn-CS" w:eastAsia="en-US"/>
        </w:rPr>
        <w:t>,</w:t>
      </w:r>
      <w:r w:rsidRPr="00151C7B">
        <w:rPr>
          <w:rFonts w:ascii="Candara" w:hAnsi="Candara"/>
          <w:lang w:val="sr-Latn-CS" w:eastAsia="en-US"/>
        </w:rPr>
        <w:t xml:space="preserve"> koj</w:t>
      </w:r>
      <w:r>
        <w:rPr>
          <w:rFonts w:ascii="Candara" w:hAnsi="Candara"/>
          <w:lang w:val="sr-Latn-CS" w:eastAsia="en-US"/>
        </w:rPr>
        <w:t>a</w:t>
      </w:r>
      <w:r w:rsidRPr="00151C7B">
        <w:rPr>
          <w:rFonts w:ascii="Candara" w:hAnsi="Candara"/>
          <w:lang w:val="sr-Latn-CS" w:eastAsia="en-US"/>
        </w:rPr>
        <w:t xml:space="preserve"> je održan</w:t>
      </w:r>
      <w:r>
        <w:rPr>
          <w:rFonts w:ascii="Candara" w:hAnsi="Candara"/>
          <w:lang w:val="sr-Latn-CS" w:eastAsia="en-US"/>
        </w:rPr>
        <w:t>a</w:t>
      </w:r>
      <w:r w:rsidRPr="00151C7B">
        <w:rPr>
          <w:rFonts w:ascii="Candara" w:hAnsi="Candara"/>
          <w:lang w:val="sr-Latn-CS" w:eastAsia="en-US"/>
        </w:rPr>
        <w:t xml:space="preserve"> u Zavodu za socijalnu i dječiju zaštitu u Podgorici; </w:t>
      </w:r>
    </w:p>
    <w:p w14:paraId="04FC14A4" w14:textId="5091A7CA" w:rsidR="00151C7B" w:rsidRPr="00151C7B" w:rsidRDefault="00151C7B" w:rsidP="00151C7B">
      <w:pPr>
        <w:jc w:val="both"/>
        <w:rPr>
          <w:rFonts w:ascii="Candara" w:hAnsi="Candara"/>
          <w:lang w:val="sr-Latn-CS" w:eastAsia="en-US"/>
        </w:rPr>
      </w:pPr>
      <w:r w:rsidRPr="00151C7B">
        <w:rPr>
          <w:rFonts w:ascii="Candara" w:hAnsi="Candara"/>
          <w:lang w:val="sr-Latn-CS" w:eastAsia="en-US"/>
        </w:rPr>
        <w:lastRenderedPageBreak/>
        <w:t xml:space="preserve">- </w:t>
      </w:r>
      <w:r>
        <w:rPr>
          <w:rFonts w:ascii="Candara" w:hAnsi="Candara"/>
          <w:lang w:val="sr-Latn-CS" w:eastAsia="en-US"/>
        </w:rPr>
        <w:t xml:space="preserve">  </w:t>
      </w:r>
      <w:r w:rsidRPr="00151C7B">
        <w:rPr>
          <w:rFonts w:ascii="Candara" w:hAnsi="Candara"/>
          <w:lang w:val="sr-Latn-CS" w:eastAsia="en-US"/>
        </w:rPr>
        <w:t>na sastanku koji je organizovao NVO „CAZAS“ povodom smjernica za prevenciju upotrebe droga i unaprje</w:t>
      </w:r>
      <w:r>
        <w:rPr>
          <w:rFonts w:ascii="Candara" w:hAnsi="Candara"/>
          <w:lang w:val="sr-Latn-CS" w:eastAsia="en-US"/>
        </w:rPr>
        <w:t>đ</w:t>
      </w:r>
      <w:r w:rsidRPr="00151C7B">
        <w:rPr>
          <w:rFonts w:ascii="Candara" w:hAnsi="Candara"/>
          <w:lang w:val="sr-Latn-CS" w:eastAsia="en-US"/>
        </w:rPr>
        <w:t>enja sigurnosti u školama, u okviru projekta „Mladi i zdravlje u fokusu“.</w:t>
      </w:r>
    </w:p>
    <w:p w14:paraId="55B089A1" w14:textId="339AE94C" w:rsidR="00151C7B" w:rsidRPr="00151C7B" w:rsidRDefault="00151C7B" w:rsidP="00151C7B">
      <w:pPr>
        <w:jc w:val="both"/>
        <w:rPr>
          <w:rFonts w:ascii="Candara" w:hAnsi="Candara"/>
          <w:lang w:val="sr-Latn-CS" w:eastAsia="en-US"/>
        </w:rPr>
      </w:pPr>
      <w:r w:rsidRPr="00151C7B">
        <w:rPr>
          <w:rFonts w:ascii="Candara" w:hAnsi="Candara"/>
          <w:lang w:val="sr-Latn-CS" w:eastAsia="en-US"/>
        </w:rPr>
        <w:t xml:space="preserve">- </w:t>
      </w:r>
      <w:r w:rsidR="008D74BC">
        <w:rPr>
          <w:rFonts w:ascii="Candara" w:hAnsi="Candara"/>
          <w:lang w:val="sr-Latn-CS" w:eastAsia="en-US"/>
        </w:rPr>
        <w:t xml:space="preserve">  na</w:t>
      </w:r>
      <w:r w:rsidRPr="00151C7B">
        <w:rPr>
          <w:rFonts w:ascii="Candara" w:hAnsi="Candara"/>
          <w:lang w:val="sr-Latn-CS" w:eastAsia="en-US"/>
        </w:rPr>
        <w:t xml:space="preserve"> trodnevnoj obuci programa o sprovođenju Protokola o postupanju, prevenciji i zaštiti od nasilja nad ženama i nasilja u porodici, koji je kao akreditovani Program sproveo NVO SOS telefon za žene i djecu žrtve nasilja; </w:t>
      </w:r>
    </w:p>
    <w:p w14:paraId="4A5334F1" w14:textId="418CB665" w:rsidR="00151C7B" w:rsidRPr="00151C7B" w:rsidRDefault="00151C7B" w:rsidP="00151C7B">
      <w:pPr>
        <w:jc w:val="both"/>
        <w:rPr>
          <w:rFonts w:ascii="Candara" w:hAnsi="Candara"/>
          <w:lang w:val="sr-Latn-CS" w:eastAsia="en-US"/>
        </w:rPr>
      </w:pPr>
      <w:r w:rsidRPr="00151C7B">
        <w:rPr>
          <w:rFonts w:ascii="Candara" w:hAnsi="Candara"/>
          <w:lang w:val="sr-Latn-CS" w:eastAsia="en-US"/>
        </w:rPr>
        <w:t xml:space="preserve">- </w:t>
      </w:r>
      <w:r w:rsidR="008D74BC">
        <w:rPr>
          <w:rFonts w:ascii="Candara" w:hAnsi="Candara"/>
          <w:lang w:val="sr-Latn-CS" w:eastAsia="en-US"/>
        </w:rPr>
        <w:t xml:space="preserve"> </w:t>
      </w:r>
      <w:r w:rsidRPr="00151C7B">
        <w:rPr>
          <w:rFonts w:ascii="Candara" w:hAnsi="Candara"/>
          <w:lang w:val="sr-Latn-CS" w:eastAsia="en-US"/>
        </w:rPr>
        <w:t xml:space="preserve">na debati u vezi slučajeva nasilja u porodici i dječijih ugovorenih brakova u romskoj i egipćanskoj zajednici, koju je organizovao Centar za romske inicijative iz Nikšića, a u okviru projekta „Udruženi u borbi protiv nasilja i dječijih brakova“; </w:t>
      </w:r>
    </w:p>
    <w:p w14:paraId="7522EF2B" w14:textId="3512395E" w:rsidR="00151C7B" w:rsidRPr="00151C7B" w:rsidRDefault="008D74BC" w:rsidP="00151C7B">
      <w:pPr>
        <w:jc w:val="both"/>
        <w:rPr>
          <w:rFonts w:ascii="Candara" w:hAnsi="Candara"/>
          <w:lang w:val="sr-Latn-CS" w:eastAsia="en-US"/>
        </w:rPr>
      </w:pPr>
      <w:r>
        <w:rPr>
          <w:rFonts w:ascii="Candara" w:hAnsi="Candara"/>
          <w:lang w:val="sr-Latn-CS" w:eastAsia="en-US"/>
        </w:rPr>
        <w:t>-   na</w:t>
      </w:r>
      <w:r w:rsidR="00151C7B" w:rsidRPr="00151C7B">
        <w:rPr>
          <w:rFonts w:ascii="Candara" w:hAnsi="Candara"/>
          <w:lang w:val="sr-Latn-CS" w:eastAsia="en-US"/>
        </w:rPr>
        <w:t xml:space="preserve"> dvodnevnom okruglom stolu koji se odnosio na „Netoleranciju, etničku mržnju i govor mržnje na internet prostoru kao i ulozi digitalnih medija“ a u vezi Akcionog plana nacionalne Strategije manjinske politike  2024-2028.godine</w:t>
      </w:r>
      <w:r>
        <w:rPr>
          <w:rFonts w:ascii="Candara" w:hAnsi="Candara"/>
          <w:lang w:val="sr-Latn-CS" w:eastAsia="en-US"/>
        </w:rPr>
        <w:t>, n</w:t>
      </w:r>
      <w:r w:rsidRPr="00151C7B">
        <w:rPr>
          <w:rFonts w:ascii="Candara" w:hAnsi="Candara"/>
          <w:lang w:val="sr-Latn-CS" w:eastAsia="en-US"/>
        </w:rPr>
        <w:t>a poziv Ministarstva ljudskih i manjinskih prava Crne Gore</w:t>
      </w:r>
      <w:r w:rsidR="00151C7B" w:rsidRPr="00151C7B">
        <w:rPr>
          <w:rFonts w:ascii="Candara" w:hAnsi="Candara"/>
          <w:lang w:val="sr-Latn-CS" w:eastAsia="en-US"/>
        </w:rPr>
        <w:t>;</w:t>
      </w:r>
    </w:p>
    <w:p w14:paraId="14178C87" w14:textId="50853E59" w:rsidR="00151C7B" w:rsidRPr="00151C7B" w:rsidRDefault="00151C7B" w:rsidP="00151C7B">
      <w:pPr>
        <w:jc w:val="both"/>
        <w:rPr>
          <w:rFonts w:ascii="Candara" w:hAnsi="Candara"/>
          <w:lang w:val="sr-Latn-CS" w:eastAsia="en-US"/>
        </w:rPr>
      </w:pPr>
      <w:r w:rsidRPr="00151C7B">
        <w:rPr>
          <w:rFonts w:ascii="Candara" w:hAnsi="Candara"/>
          <w:lang w:val="sr-Latn-CS" w:eastAsia="en-US"/>
        </w:rPr>
        <w:t xml:space="preserve">- </w:t>
      </w:r>
      <w:r w:rsidR="008D74BC">
        <w:rPr>
          <w:rFonts w:ascii="Candara" w:hAnsi="Candara"/>
          <w:lang w:val="sr-Latn-CS" w:eastAsia="en-US"/>
        </w:rPr>
        <w:t xml:space="preserve">  </w:t>
      </w:r>
      <w:r w:rsidRPr="00151C7B">
        <w:rPr>
          <w:rFonts w:ascii="Candara" w:hAnsi="Candara"/>
          <w:lang w:val="sr-Latn-CS" w:eastAsia="en-US"/>
        </w:rPr>
        <w:t>na okruglom “Mogućnosti i modeli zapošljavanja osoba sa invaliditetom sa akcentom na mlade i osobe sa intelektualnim smetnjama“ koju je organizovalo Udruženje roditelja „ Oaza“.</w:t>
      </w:r>
    </w:p>
    <w:p w14:paraId="6676E21E" w14:textId="6D8E75D5" w:rsidR="00151C7B" w:rsidRPr="00151C7B" w:rsidRDefault="00151C7B" w:rsidP="00151C7B">
      <w:pPr>
        <w:jc w:val="both"/>
        <w:rPr>
          <w:rFonts w:ascii="Candara" w:hAnsi="Candara"/>
          <w:lang w:val="sr-Latn-CS" w:eastAsia="en-US"/>
        </w:rPr>
      </w:pPr>
      <w:r w:rsidRPr="00151C7B">
        <w:rPr>
          <w:rFonts w:ascii="Candara" w:hAnsi="Candara"/>
          <w:lang w:val="sr-Latn-CS" w:eastAsia="en-US"/>
        </w:rPr>
        <w:t xml:space="preserve">- </w:t>
      </w:r>
      <w:r w:rsidR="008D74BC">
        <w:rPr>
          <w:rFonts w:ascii="Candara" w:hAnsi="Candara"/>
          <w:lang w:val="sr-Latn-CS" w:eastAsia="en-US"/>
        </w:rPr>
        <w:t xml:space="preserve"> </w:t>
      </w:r>
      <w:r w:rsidRPr="00151C7B">
        <w:rPr>
          <w:rFonts w:ascii="Candara" w:hAnsi="Candara"/>
          <w:lang w:val="sr-Latn-CS" w:eastAsia="en-US"/>
        </w:rPr>
        <w:t>na dvodnevnom PAR Forumu posvećenom reformi Javne uprave, u organizaciji Britanske ambasade i Ministaratva Javne uprave Crne Gore</w:t>
      </w:r>
      <w:r w:rsidR="008D74BC">
        <w:rPr>
          <w:rFonts w:ascii="Candara" w:hAnsi="Candara"/>
          <w:lang w:val="sr-Latn-CS" w:eastAsia="en-US"/>
        </w:rPr>
        <w:t>.</w:t>
      </w:r>
    </w:p>
    <w:p w14:paraId="33448586" w14:textId="2A39C26D" w:rsidR="00563086" w:rsidRPr="00AA61EB" w:rsidRDefault="00563086" w:rsidP="00AA61EB">
      <w:pPr>
        <w:ind w:firstLine="576"/>
        <w:jc w:val="both"/>
        <w:rPr>
          <w:rFonts w:ascii="Candara" w:hAnsi="Candara"/>
          <w:lang w:val="sr-Latn-ME"/>
        </w:rPr>
      </w:pPr>
      <w:r w:rsidRPr="00AA61EB">
        <w:rPr>
          <w:rFonts w:ascii="Candara" w:hAnsi="Candara"/>
          <w:b/>
          <w:i/>
          <w:lang w:val="sr-Latn-CS"/>
        </w:rPr>
        <w:t>Kancelarija za osobe sa invaliditetom -</w:t>
      </w:r>
      <w:r w:rsidRPr="00AA61EB">
        <w:rPr>
          <w:rFonts w:ascii="Candara" w:hAnsi="Candara"/>
          <w:b/>
          <w:lang w:val="sr-Latn-CS"/>
        </w:rPr>
        <w:t xml:space="preserve"> </w:t>
      </w:r>
      <w:r w:rsidRPr="00AA61EB">
        <w:rPr>
          <w:rFonts w:ascii="Candara" w:hAnsi="Candara"/>
          <w:lang w:val="sr-Latn-ME"/>
        </w:rPr>
        <w:t>Kancelarija je, tokom 202</w:t>
      </w:r>
      <w:r w:rsidR="006954EC">
        <w:rPr>
          <w:rFonts w:ascii="Candara" w:hAnsi="Candara"/>
          <w:lang w:val="sr-Latn-ME"/>
        </w:rPr>
        <w:t>5</w:t>
      </w:r>
      <w:r w:rsidRPr="00AA61EB">
        <w:rPr>
          <w:rFonts w:ascii="Candara" w:hAnsi="Candara"/>
          <w:lang w:val="sr-Latn-ME"/>
        </w:rPr>
        <w:t xml:space="preserve">.godine izdala </w:t>
      </w:r>
      <w:r w:rsidR="006954EC">
        <w:rPr>
          <w:rFonts w:ascii="Candara" w:hAnsi="Candara"/>
          <w:lang w:val="sr-Latn-ME"/>
        </w:rPr>
        <w:t>32</w:t>
      </w:r>
      <w:r w:rsidRPr="00AA61EB">
        <w:rPr>
          <w:rFonts w:ascii="Candara" w:hAnsi="Candara"/>
          <w:lang w:val="sr-Latn-ME"/>
        </w:rPr>
        <w:t xml:space="preserve">  indetifikacion</w:t>
      </w:r>
      <w:r w:rsidR="00946DC4" w:rsidRPr="00AA61EB">
        <w:rPr>
          <w:rFonts w:ascii="Candara" w:hAnsi="Candara"/>
          <w:lang w:val="sr-Latn-ME"/>
        </w:rPr>
        <w:t>e</w:t>
      </w:r>
      <w:r w:rsidRPr="00AA61EB">
        <w:rPr>
          <w:rFonts w:ascii="Candara" w:hAnsi="Candara"/>
          <w:lang w:val="sr-Latn-ME"/>
        </w:rPr>
        <w:t xml:space="preserve"> kartic</w:t>
      </w:r>
      <w:r w:rsidR="00946DC4" w:rsidRPr="00AA61EB">
        <w:rPr>
          <w:rFonts w:ascii="Candara" w:hAnsi="Candara"/>
          <w:lang w:val="sr-Latn-ME"/>
        </w:rPr>
        <w:t>e</w:t>
      </w:r>
      <w:r w:rsidRPr="00AA61EB">
        <w:rPr>
          <w:rFonts w:ascii="Candara" w:hAnsi="Candara"/>
          <w:lang w:val="sr-Latn-ME"/>
        </w:rPr>
        <w:t xml:space="preserve"> (ID) za osobe sa invaliditetom, na osnovu kojih lica sa invaliditetom imaju prioritet u procesu ostvarivanja zdravstvene zaštite na primarnom i sekundarnom nivou u Bijelom Polju. Do sada je ukupno izdato </w:t>
      </w:r>
      <w:r w:rsidR="006954EC">
        <w:rPr>
          <w:rFonts w:ascii="Candara" w:hAnsi="Candara"/>
          <w:lang w:val="sr-Latn-ME"/>
        </w:rPr>
        <w:t>227</w:t>
      </w:r>
      <w:r w:rsidRPr="00AA61EB">
        <w:rPr>
          <w:rFonts w:ascii="Candara" w:hAnsi="Candara"/>
          <w:lang w:val="sr-Latn-ME"/>
        </w:rPr>
        <w:t xml:space="preserve"> ID kartica;</w:t>
      </w:r>
    </w:p>
    <w:p w14:paraId="28FA402A" w14:textId="2D4853DF" w:rsidR="006954EC" w:rsidRPr="006954EC" w:rsidRDefault="00946DC4" w:rsidP="006954EC">
      <w:pPr>
        <w:ind w:firstLine="576"/>
        <w:jc w:val="both"/>
        <w:rPr>
          <w:rFonts w:ascii="Candara" w:hAnsi="Candara"/>
          <w:lang w:val="sr-Latn-ME" w:eastAsia="en-US"/>
        </w:rPr>
      </w:pPr>
      <w:r w:rsidRPr="00AA61EB">
        <w:rPr>
          <w:rFonts w:ascii="Candara" w:hAnsi="Candara"/>
          <w:bCs/>
          <w:iCs/>
          <w:lang w:val="sr-Latn-ME" w:eastAsia="en-US"/>
        </w:rPr>
        <w:t xml:space="preserve">Zaposleni u Kancelariji su prisustvovali predstavljanju projekta </w:t>
      </w:r>
      <w:r w:rsidR="006954EC" w:rsidRPr="006954EC">
        <w:rPr>
          <w:rFonts w:ascii="Candara" w:hAnsi="Candara"/>
          <w:lang w:val="sr-Latn-ME" w:eastAsia="en-US"/>
        </w:rPr>
        <w:t>,,Jačanje civilnog društva za podršku održivom socio-ekonomskom razvoju Crne Gore“</w:t>
      </w:r>
      <w:r w:rsidR="006954EC">
        <w:rPr>
          <w:rFonts w:ascii="Candara" w:hAnsi="Candara"/>
          <w:lang w:val="sr-Latn-ME" w:eastAsia="en-US"/>
        </w:rPr>
        <w:t>, kao i</w:t>
      </w:r>
      <w:r w:rsidR="006954EC" w:rsidRPr="006954EC">
        <w:rPr>
          <w:rFonts w:ascii="Candara" w:hAnsi="Candara"/>
          <w:lang w:val="sr-Latn-ME" w:eastAsia="en-US"/>
        </w:rPr>
        <w:t xml:space="preserve"> </w:t>
      </w:r>
      <w:r w:rsidR="006954EC">
        <w:rPr>
          <w:rFonts w:ascii="Candara" w:hAnsi="Candara"/>
          <w:lang w:val="sr-Latn-ME" w:eastAsia="en-US"/>
        </w:rPr>
        <w:t>predstavljanju</w:t>
      </w:r>
      <w:r w:rsidR="006954EC" w:rsidRPr="006954EC">
        <w:rPr>
          <w:rFonts w:ascii="Candara" w:hAnsi="Candara"/>
          <w:lang w:val="sr-Latn-ME" w:eastAsia="en-US"/>
        </w:rPr>
        <w:t xml:space="preserve"> projekt</w:t>
      </w:r>
      <w:r w:rsidR="006954EC">
        <w:rPr>
          <w:rFonts w:ascii="Candara" w:hAnsi="Candara"/>
          <w:lang w:val="sr-Latn-ME" w:eastAsia="en-US"/>
        </w:rPr>
        <w:t>a</w:t>
      </w:r>
      <w:r w:rsidR="006954EC" w:rsidRPr="006954EC">
        <w:rPr>
          <w:rFonts w:ascii="Candara" w:hAnsi="Candara"/>
          <w:lang w:val="sr-Latn-ME" w:eastAsia="en-US"/>
        </w:rPr>
        <w:t xml:space="preserve"> koji je organizovalo Udruženje paraplegičara za opštine Bijelo Polje i Mojkovac, a u saradnji sa Udruženjem mladih volontera „Iskra“, pod nazivom „Podizanje nivoa svijesti, jednakosti i nediskriminacije osoba sa invaliditetom“</w:t>
      </w:r>
      <w:r w:rsidR="006954EC">
        <w:rPr>
          <w:rFonts w:ascii="Candara" w:hAnsi="Candara"/>
          <w:lang w:val="sr-Latn-ME" w:eastAsia="en-US"/>
        </w:rPr>
        <w:t>.</w:t>
      </w:r>
    </w:p>
    <w:p w14:paraId="0C7D3A9D" w14:textId="237C6001" w:rsidR="00946DC4" w:rsidRDefault="00946DC4" w:rsidP="00AA61EB">
      <w:pPr>
        <w:ind w:firstLine="576"/>
        <w:jc w:val="both"/>
        <w:rPr>
          <w:rFonts w:ascii="Candara" w:hAnsi="Candara"/>
          <w:lang w:val="sr-Latn-CS"/>
        </w:rPr>
      </w:pPr>
      <w:r w:rsidRPr="00AA61EB">
        <w:rPr>
          <w:rFonts w:ascii="Candara" w:hAnsi="Candara"/>
          <w:bCs/>
          <w:iCs/>
          <w:lang w:val="sr-Latn-ME" w:eastAsia="en-US"/>
        </w:rPr>
        <w:t xml:space="preserve">Takođe su učestvovali na sljedećim </w:t>
      </w:r>
      <w:r w:rsidRPr="00AA61EB">
        <w:rPr>
          <w:rFonts w:ascii="Candara" w:hAnsi="Candara"/>
          <w:lang w:val="sr-Latn-CS"/>
        </w:rPr>
        <w:t>tribinama, seminarima i radionicama:</w:t>
      </w:r>
    </w:p>
    <w:p w14:paraId="56C6310D" w14:textId="76C90C68" w:rsidR="006954EC" w:rsidRPr="006954EC" w:rsidRDefault="006954EC" w:rsidP="006954EC">
      <w:pPr>
        <w:jc w:val="both"/>
        <w:rPr>
          <w:rFonts w:ascii="Candara" w:hAnsi="Candara"/>
          <w:lang w:val="sr-Latn-ME" w:eastAsia="en-US"/>
        </w:rPr>
      </w:pPr>
      <w:r>
        <w:rPr>
          <w:rFonts w:ascii="Candara" w:hAnsi="Candara"/>
          <w:lang w:val="sr-Latn-ME" w:eastAsia="en-US"/>
        </w:rPr>
        <w:t xml:space="preserve">-   </w:t>
      </w:r>
      <w:r w:rsidRPr="006954EC">
        <w:rPr>
          <w:rFonts w:ascii="Candara" w:hAnsi="Candara"/>
          <w:lang w:val="sr-Latn-ME" w:eastAsia="en-US"/>
        </w:rPr>
        <w:t>medijskoj kampanji pod nazivom „Samostalan život osoba sa invaliditetom i uključenost u lokalnu zajednicu“ koju je organizovalo Udruženje paraplegičara Bijelo Polje i Mojkovac;</w:t>
      </w:r>
    </w:p>
    <w:p w14:paraId="0C54ACE6" w14:textId="2935BCA5" w:rsidR="006954EC" w:rsidRPr="006954EC" w:rsidRDefault="006954EC" w:rsidP="006954EC">
      <w:pPr>
        <w:jc w:val="both"/>
        <w:rPr>
          <w:rFonts w:ascii="Candara" w:hAnsi="Candara"/>
          <w:lang w:val="sr-Latn-ME" w:eastAsia="en-US"/>
        </w:rPr>
      </w:pPr>
      <w:r w:rsidRPr="006954EC">
        <w:rPr>
          <w:rFonts w:ascii="Candara" w:hAnsi="Candara"/>
          <w:lang w:val="sr-Latn-ME" w:eastAsia="en-US"/>
        </w:rPr>
        <w:t>-</w:t>
      </w:r>
      <w:r w:rsidRPr="006954EC">
        <w:rPr>
          <w:rFonts w:ascii="Candara" w:hAnsi="Candara"/>
          <w:lang w:val="en-US" w:eastAsia="en-US"/>
        </w:rPr>
        <w:t xml:space="preserve"> </w:t>
      </w:r>
      <w:r>
        <w:rPr>
          <w:rFonts w:ascii="Candara" w:hAnsi="Candara"/>
          <w:lang w:val="sr-Latn-ME" w:eastAsia="en-US"/>
        </w:rPr>
        <w:t xml:space="preserve">  </w:t>
      </w:r>
      <w:r w:rsidRPr="006954EC">
        <w:rPr>
          <w:rFonts w:ascii="Candara" w:hAnsi="Candara"/>
          <w:lang w:val="sr-Latn-ME" w:eastAsia="en-US"/>
        </w:rPr>
        <w:t>obilježavanju 3 decembra, Međunarodnog dana osoba sa invaliditetom;</w:t>
      </w:r>
    </w:p>
    <w:p w14:paraId="2779999F" w14:textId="13799991" w:rsidR="006954EC" w:rsidRPr="006954EC" w:rsidRDefault="006954EC" w:rsidP="006954EC">
      <w:pPr>
        <w:jc w:val="both"/>
        <w:rPr>
          <w:rFonts w:ascii="Candara" w:hAnsi="Candara"/>
          <w:lang w:val="sr-Latn-ME" w:eastAsia="en-US"/>
        </w:rPr>
      </w:pPr>
      <w:r w:rsidRPr="006954EC">
        <w:rPr>
          <w:rFonts w:ascii="Candara" w:hAnsi="Candara"/>
          <w:lang w:val="sr-Latn-ME" w:eastAsia="en-US"/>
        </w:rPr>
        <w:t xml:space="preserve">- </w:t>
      </w:r>
      <w:r>
        <w:rPr>
          <w:rFonts w:ascii="Candara" w:hAnsi="Candara"/>
          <w:lang w:val="sr-Latn-ME" w:eastAsia="en-US"/>
        </w:rPr>
        <w:t xml:space="preserve">  </w:t>
      </w:r>
      <w:r w:rsidRPr="006954EC">
        <w:rPr>
          <w:rFonts w:ascii="Candara" w:hAnsi="Candara"/>
          <w:lang w:val="sr-Latn-ME" w:eastAsia="en-US"/>
        </w:rPr>
        <w:t>obu</w:t>
      </w:r>
      <w:r>
        <w:rPr>
          <w:rFonts w:ascii="Candara" w:hAnsi="Candara"/>
          <w:lang w:val="sr-Latn-ME" w:eastAsia="en-US"/>
        </w:rPr>
        <w:t>ci</w:t>
      </w:r>
      <w:r w:rsidRPr="006954EC">
        <w:rPr>
          <w:rFonts w:ascii="Candara" w:hAnsi="Candara"/>
          <w:lang w:val="sr-Latn-ME" w:eastAsia="en-US"/>
        </w:rPr>
        <w:t xml:space="preserve"> pod nazivom „Zaštita od diskriminacije lica sa invaliditetom i promocija jednakosti“, na kojoj je predstavljen model Lokalnog akcionog plana za zaštitu lica sa invaliditetom od diskriminacije i promociju jednakosti za period 2024-2027.godine, a koji je pripremila Zajednica opština Crne Gore;</w:t>
      </w:r>
    </w:p>
    <w:p w14:paraId="7F0726B9" w14:textId="1A53BFFD" w:rsidR="006954EC" w:rsidRPr="006954EC" w:rsidRDefault="006954EC" w:rsidP="006954EC">
      <w:pPr>
        <w:jc w:val="both"/>
        <w:rPr>
          <w:rFonts w:ascii="Candara" w:hAnsi="Candara"/>
          <w:lang w:val="sr-Latn-ME" w:eastAsia="en-US"/>
        </w:rPr>
      </w:pPr>
      <w:r w:rsidRPr="006954EC">
        <w:rPr>
          <w:rFonts w:ascii="Candara" w:hAnsi="Candara"/>
          <w:lang w:val="sr-Latn-ME" w:eastAsia="en-US"/>
        </w:rPr>
        <w:t xml:space="preserve">- </w:t>
      </w:r>
      <w:r>
        <w:rPr>
          <w:rFonts w:ascii="Candara" w:hAnsi="Candara"/>
          <w:lang w:val="sr-Latn-ME" w:eastAsia="en-US"/>
        </w:rPr>
        <w:t xml:space="preserve">  </w:t>
      </w:r>
      <w:r w:rsidRPr="006954EC">
        <w:rPr>
          <w:rFonts w:ascii="Candara" w:hAnsi="Candara"/>
          <w:lang w:val="sr-Latn-ME" w:eastAsia="en-US"/>
        </w:rPr>
        <w:t>okruglom stolu na temu: „Glas žena sa invaliditetom: Prekinimo nasilje, gradimo sigurnost“;</w:t>
      </w:r>
    </w:p>
    <w:p w14:paraId="5DAC1E50" w14:textId="2C0A562D" w:rsidR="0030355F" w:rsidRPr="00463B46" w:rsidRDefault="00E4564E" w:rsidP="00463B46">
      <w:pPr>
        <w:ind w:firstLine="576"/>
        <w:jc w:val="both"/>
        <w:rPr>
          <w:rFonts w:ascii="Candara" w:hAnsi="Candara"/>
          <w:bCs/>
          <w:iCs/>
          <w:lang w:val="sr-Latn-ME" w:eastAsia="en-US"/>
        </w:rPr>
      </w:pPr>
      <w:r w:rsidRPr="00AA61EB">
        <w:rPr>
          <w:rFonts w:ascii="Candara" w:hAnsi="Candara"/>
          <w:bCs/>
          <w:iCs/>
          <w:lang w:val="sr-Latn-ME" w:eastAsia="en-US"/>
        </w:rPr>
        <w:t>Ova</w:t>
      </w:r>
      <w:r w:rsidR="00946DC4" w:rsidRPr="00AA61EB">
        <w:rPr>
          <w:rFonts w:ascii="Candara" w:hAnsi="Candara"/>
          <w:bCs/>
          <w:iCs/>
          <w:lang w:val="sr-Latn-ME" w:eastAsia="en-US"/>
        </w:rPr>
        <w:t xml:space="preserve"> Kancelarij</w:t>
      </w:r>
      <w:r w:rsidRPr="00AA61EB">
        <w:rPr>
          <w:rFonts w:ascii="Candara" w:hAnsi="Candara"/>
          <w:bCs/>
          <w:iCs/>
          <w:lang w:val="sr-Latn-ME" w:eastAsia="en-US"/>
        </w:rPr>
        <w:t xml:space="preserve">a je u kontinuitetu </w:t>
      </w:r>
      <w:r w:rsidR="00946DC4" w:rsidRPr="00AA61EB">
        <w:rPr>
          <w:rFonts w:ascii="Candara" w:hAnsi="Candara"/>
          <w:bCs/>
          <w:iCs/>
          <w:lang w:val="sr-Latn-ME" w:eastAsia="en-US"/>
        </w:rPr>
        <w:t>da</w:t>
      </w:r>
      <w:r w:rsidRPr="00AA61EB">
        <w:rPr>
          <w:rFonts w:ascii="Candara" w:hAnsi="Candara"/>
          <w:bCs/>
          <w:iCs/>
          <w:lang w:val="sr-Latn-ME" w:eastAsia="en-US"/>
        </w:rPr>
        <w:t>vala</w:t>
      </w:r>
      <w:r w:rsidR="00946DC4" w:rsidRPr="00AA61EB">
        <w:rPr>
          <w:rFonts w:ascii="Candara" w:hAnsi="Candara"/>
          <w:bCs/>
          <w:iCs/>
          <w:lang w:val="sr-Latn-ME" w:eastAsia="en-US"/>
        </w:rPr>
        <w:t xml:space="preserve"> informacije i savjete zainteresovanim licima sa invaliditetom u vezi ostvarivanja određenih prava i povlastica</w:t>
      </w:r>
      <w:r w:rsidRPr="00AA61EB">
        <w:rPr>
          <w:rFonts w:ascii="Candara" w:hAnsi="Candara"/>
          <w:bCs/>
          <w:iCs/>
          <w:lang w:val="sr-Latn-ME" w:eastAsia="en-US"/>
        </w:rPr>
        <w:t>, p</w:t>
      </w:r>
      <w:r w:rsidR="00946DC4" w:rsidRPr="00AA61EB">
        <w:rPr>
          <w:rFonts w:ascii="Candara" w:hAnsi="Candara"/>
          <w:bCs/>
          <w:iCs/>
          <w:lang w:val="sr-Latn-ME" w:eastAsia="en-US"/>
        </w:rPr>
        <w:t>osebno iz oblasti socijalne zaštite, Zakona o profesionalnoj rehabilitaciji i zapošljavanju lica sa invaliditetom, kao i o načinu i uslovima izdavanja identifikacionih kartica.</w:t>
      </w:r>
    </w:p>
    <w:p w14:paraId="4C65B032" w14:textId="2D86E0CF" w:rsidR="006954EC" w:rsidRPr="006954EC" w:rsidRDefault="00563086" w:rsidP="00463B46">
      <w:pPr>
        <w:ind w:firstLine="576"/>
        <w:jc w:val="both"/>
        <w:rPr>
          <w:rFonts w:ascii="Candara" w:hAnsi="Candara"/>
          <w:lang w:val="sr-Latn-CS" w:eastAsia="en-US"/>
        </w:rPr>
      </w:pPr>
      <w:r w:rsidRPr="00AA61EB">
        <w:rPr>
          <w:rFonts w:ascii="Candara" w:hAnsi="Candara"/>
          <w:b/>
          <w:i/>
          <w:lang w:val="sr-Latn-CS"/>
        </w:rPr>
        <w:t xml:space="preserve">Kancelarija za prevenciju bolesti zavisnosti </w:t>
      </w:r>
      <w:r w:rsidR="006954EC">
        <w:rPr>
          <w:rFonts w:ascii="Candara" w:hAnsi="Candara"/>
          <w:b/>
          <w:i/>
          <w:lang w:val="sr-Latn-CS"/>
        </w:rPr>
        <w:t>-</w:t>
      </w:r>
      <w:r w:rsidR="0035746A" w:rsidRPr="00AA61EB">
        <w:rPr>
          <w:rFonts w:ascii="Candara" w:hAnsi="Candara"/>
          <w:lang w:val="sr-Latn-CS" w:eastAsia="en-US"/>
        </w:rPr>
        <w:t xml:space="preserve"> tokom 202</w:t>
      </w:r>
      <w:r w:rsidR="006954EC">
        <w:rPr>
          <w:rFonts w:ascii="Candara" w:hAnsi="Candara"/>
          <w:lang w:val="sr-Latn-CS" w:eastAsia="en-US"/>
        </w:rPr>
        <w:t>5</w:t>
      </w:r>
      <w:r w:rsidR="00E4564E" w:rsidRPr="00AA61EB">
        <w:rPr>
          <w:rFonts w:ascii="Candara" w:hAnsi="Candara"/>
          <w:lang w:val="sr-Latn-CS" w:eastAsia="en-US"/>
        </w:rPr>
        <w:t xml:space="preserve"> </w:t>
      </w:r>
      <w:r w:rsidR="0035746A" w:rsidRPr="00AA61EB">
        <w:rPr>
          <w:rFonts w:ascii="Candara" w:hAnsi="Candara"/>
          <w:lang w:val="sr-Latn-CS" w:eastAsia="en-US"/>
        </w:rPr>
        <w:t>.godine</w:t>
      </w:r>
      <w:r w:rsidR="006954EC">
        <w:rPr>
          <w:rFonts w:ascii="Candara" w:hAnsi="Candara"/>
          <w:lang w:val="sr-Latn-CS" w:eastAsia="en-US"/>
        </w:rPr>
        <w:t>,</w:t>
      </w:r>
      <w:r w:rsidR="0035746A" w:rsidRPr="00AA61EB">
        <w:rPr>
          <w:rFonts w:ascii="Candara" w:hAnsi="Candara"/>
          <w:lang w:val="sr-Latn-CS" w:eastAsia="en-US"/>
        </w:rPr>
        <w:t xml:space="preserve"> </w:t>
      </w:r>
      <w:r w:rsidR="006954EC">
        <w:rPr>
          <w:rFonts w:ascii="Candara" w:hAnsi="Candara"/>
          <w:lang w:val="sr-Latn-CS" w:eastAsia="en-US"/>
        </w:rPr>
        <w:t>k</w:t>
      </w:r>
      <w:r w:rsidR="006954EC" w:rsidRPr="006954EC">
        <w:rPr>
          <w:rFonts w:ascii="Candara" w:hAnsi="Candara"/>
          <w:lang w:val="sr-Latn-CS" w:eastAsia="en-US"/>
        </w:rPr>
        <w:t xml:space="preserve">roz multidisciplinaran pristup na polju prevencije bolesti zavisnosti, a u isto vrijeme sprovodeći Akcioni plan za 2024-2025. godinu, Strategiju za droge, </w:t>
      </w:r>
      <w:r w:rsidR="00C135B4">
        <w:rPr>
          <w:rFonts w:ascii="Candara" w:hAnsi="Candara"/>
          <w:lang w:val="sr-Latn-CS" w:eastAsia="en-US"/>
        </w:rPr>
        <w:t xml:space="preserve">Kancelarija je, </w:t>
      </w:r>
      <w:r w:rsidR="006954EC" w:rsidRPr="006954EC">
        <w:rPr>
          <w:rFonts w:ascii="Candara" w:hAnsi="Candara"/>
          <w:lang w:val="sr-Latn-CS" w:eastAsia="en-US"/>
        </w:rPr>
        <w:t xml:space="preserve">u saradnji sa školama </w:t>
      </w:r>
      <w:r w:rsidR="00C135B4">
        <w:rPr>
          <w:rFonts w:ascii="Candara" w:hAnsi="Candara"/>
          <w:lang w:val="sr-Latn-CS" w:eastAsia="en-US"/>
        </w:rPr>
        <w:t xml:space="preserve">iz Bijelog Polja, </w:t>
      </w:r>
      <w:r w:rsidR="006954EC" w:rsidRPr="006954EC">
        <w:rPr>
          <w:rFonts w:ascii="Candara" w:hAnsi="Candara"/>
          <w:lang w:val="sr-Latn-CS" w:eastAsia="en-US"/>
        </w:rPr>
        <w:t>organizoval</w:t>
      </w:r>
      <w:r w:rsidR="00FC56E7">
        <w:rPr>
          <w:rFonts w:ascii="Candara" w:hAnsi="Candara"/>
          <w:lang w:val="sr-Latn-CS" w:eastAsia="en-US"/>
        </w:rPr>
        <w:t>a</w:t>
      </w:r>
      <w:r w:rsidR="006954EC" w:rsidRPr="006954EC">
        <w:rPr>
          <w:rFonts w:ascii="Candara" w:hAnsi="Candara"/>
          <w:lang w:val="sr-Latn-CS" w:eastAsia="en-US"/>
        </w:rPr>
        <w:t xml:space="preserve"> radionice i predavanja, kao dio aktivnosti koje psiho-pedagoške službe ili nastavnici sprovode samostalno u svojim školama. Ciljna grupa u radu Kancelarije bili su učenici sedmog, osmog i devetog razreda u osnovnim i prve i druge godine u srednjim školama. Učenicima </w:t>
      </w:r>
      <w:r w:rsidR="00C135B4">
        <w:rPr>
          <w:rFonts w:ascii="Candara" w:hAnsi="Candara"/>
          <w:lang w:val="sr-Latn-CS" w:eastAsia="en-US"/>
        </w:rPr>
        <w:t>se,</w:t>
      </w:r>
      <w:r w:rsidR="006954EC" w:rsidRPr="006954EC">
        <w:rPr>
          <w:rFonts w:ascii="Candara" w:hAnsi="Candara"/>
          <w:lang w:val="sr-Latn-CS" w:eastAsia="en-US"/>
        </w:rPr>
        <w:t xml:space="preserve"> kroz edukativne radionice i predavanja, nastojal</w:t>
      </w:r>
      <w:r w:rsidR="00C135B4">
        <w:rPr>
          <w:rFonts w:ascii="Candara" w:hAnsi="Candara"/>
          <w:lang w:val="sr-Latn-CS" w:eastAsia="en-US"/>
        </w:rPr>
        <w:t>o</w:t>
      </w:r>
      <w:r w:rsidR="006954EC" w:rsidRPr="006954EC">
        <w:rPr>
          <w:rFonts w:ascii="Candara" w:hAnsi="Candara"/>
          <w:lang w:val="sr-Latn-CS" w:eastAsia="en-US"/>
        </w:rPr>
        <w:t xml:space="preserve"> ukazati na sve </w:t>
      </w:r>
      <w:r w:rsidR="006954EC" w:rsidRPr="006954EC">
        <w:rPr>
          <w:rFonts w:ascii="Candara" w:hAnsi="Candara"/>
          <w:lang w:val="sr-Latn-CS" w:eastAsia="en-US"/>
        </w:rPr>
        <w:lastRenderedPageBreak/>
        <w:t xml:space="preserve">negativne posljedice eksperimentisanja i korišćenja psihoaktivnih supstanci i načina kako da se odupru eventualnom pritisku i kažu ne drogama. </w:t>
      </w:r>
      <w:r w:rsidR="00FC56E7">
        <w:rPr>
          <w:rFonts w:ascii="Candara" w:hAnsi="Candara"/>
          <w:lang w:val="sr-Latn-CS" w:eastAsia="en-US"/>
        </w:rPr>
        <w:t>Takođe</w:t>
      </w:r>
      <w:r w:rsidR="006954EC" w:rsidRPr="006954EC">
        <w:rPr>
          <w:rFonts w:ascii="Candara" w:hAnsi="Candara"/>
          <w:lang w:val="sr-Latn-CS" w:eastAsia="en-US"/>
        </w:rPr>
        <w:t xml:space="preserve"> im je </w:t>
      </w:r>
      <w:r w:rsidR="00FC56E7">
        <w:rPr>
          <w:rFonts w:ascii="Candara" w:hAnsi="Candara"/>
          <w:lang w:val="sr-Latn-CS" w:eastAsia="en-US"/>
        </w:rPr>
        <w:t>prezentovano o</w:t>
      </w:r>
      <w:r w:rsidR="006954EC" w:rsidRPr="006954EC">
        <w:rPr>
          <w:rFonts w:ascii="Candara" w:hAnsi="Candara"/>
          <w:lang w:val="sr-Latn-CS" w:eastAsia="en-US"/>
        </w:rPr>
        <w:t xml:space="preserve"> štetnosti prekomjerenog koriš</w:t>
      </w:r>
      <w:r w:rsidR="00C135B4">
        <w:rPr>
          <w:rFonts w:ascii="Candara" w:hAnsi="Candara"/>
          <w:lang w:val="sr-Latn-CS" w:eastAsia="en-US"/>
        </w:rPr>
        <w:t>ć</w:t>
      </w:r>
      <w:r w:rsidR="006954EC" w:rsidRPr="006954EC">
        <w:rPr>
          <w:rFonts w:ascii="Candara" w:hAnsi="Candara"/>
          <w:lang w:val="sr-Latn-CS" w:eastAsia="en-US"/>
        </w:rPr>
        <w:t>enja interneta, zloupotrebe koje se mogu pojaviti na društvenim mrežama i načina kako da se zaštite i budu bezbjedniji. Ukazano im je i na opasnost</w:t>
      </w:r>
      <w:r w:rsidR="00FC56E7">
        <w:rPr>
          <w:rFonts w:ascii="Candara" w:hAnsi="Candara"/>
          <w:lang w:val="sr-Latn-CS" w:eastAsia="en-US"/>
        </w:rPr>
        <w:t xml:space="preserve"> od zavisnosti</w:t>
      </w:r>
      <w:r w:rsidR="006954EC" w:rsidRPr="006954EC">
        <w:rPr>
          <w:rFonts w:ascii="Candara" w:hAnsi="Candara"/>
          <w:lang w:val="sr-Latn-CS" w:eastAsia="en-US"/>
        </w:rPr>
        <w:t xml:space="preserve"> koja može nastati u vezi </w:t>
      </w:r>
      <w:r w:rsidR="00FC56E7">
        <w:rPr>
          <w:rFonts w:ascii="Candara" w:hAnsi="Candara"/>
          <w:lang w:val="sr-Latn-CS" w:eastAsia="en-US"/>
        </w:rPr>
        <w:t>sa</w:t>
      </w:r>
      <w:r w:rsidR="006954EC" w:rsidRPr="006954EC">
        <w:rPr>
          <w:rFonts w:ascii="Candara" w:hAnsi="Candara"/>
          <w:lang w:val="sr-Latn-CS" w:eastAsia="en-US"/>
        </w:rPr>
        <w:t xml:space="preserve"> igara</w:t>
      </w:r>
      <w:r w:rsidR="00FC56E7">
        <w:rPr>
          <w:rFonts w:ascii="Candara" w:hAnsi="Candara"/>
          <w:lang w:val="sr-Latn-CS" w:eastAsia="en-US"/>
        </w:rPr>
        <w:t>ma</w:t>
      </w:r>
      <w:r w:rsidR="006954EC" w:rsidRPr="006954EC">
        <w:rPr>
          <w:rFonts w:ascii="Candara" w:hAnsi="Candara"/>
          <w:lang w:val="sr-Latn-CS" w:eastAsia="en-US"/>
        </w:rPr>
        <w:t xml:space="preserve"> na sreću</w:t>
      </w:r>
      <w:r w:rsidR="00FC56E7">
        <w:rPr>
          <w:rFonts w:ascii="Candara" w:hAnsi="Candara"/>
          <w:lang w:val="sr-Latn-CS" w:eastAsia="en-US"/>
        </w:rPr>
        <w:t xml:space="preserve"> i drugi</w:t>
      </w:r>
      <w:r w:rsidR="00C135B4">
        <w:rPr>
          <w:rFonts w:ascii="Candara" w:hAnsi="Candara"/>
          <w:lang w:val="sr-Latn-CS" w:eastAsia="en-US"/>
        </w:rPr>
        <w:t>m</w:t>
      </w:r>
      <w:r w:rsidR="00FC56E7">
        <w:rPr>
          <w:rFonts w:ascii="Candara" w:hAnsi="Candara"/>
          <w:lang w:val="sr-Latn-CS" w:eastAsia="en-US"/>
        </w:rPr>
        <w:t xml:space="preserve"> vrsta</w:t>
      </w:r>
      <w:r w:rsidR="00C135B4">
        <w:rPr>
          <w:rFonts w:ascii="Candara" w:hAnsi="Candara"/>
          <w:lang w:val="sr-Latn-CS" w:eastAsia="en-US"/>
        </w:rPr>
        <w:t>ma</w:t>
      </w:r>
      <w:r w:rsidR="00FC56E7">
        <w:rPr>
          <w:rFonts w:ascii="Candara" w:hAnsi="Candara"/>
          <w:lang w:val="sr-Latn-CS" w:eastAsia="en-US"/>
        </w:rPr>
        <w:t xml:space="preserve"> kocke</w:t>
      </w:r>
      <w:r w:rsidR="006954EC" w:rsidRPr="006954EC">
        <w:rPr>
          <w:rFonts w:ascii="Candara" w:hAnsi="Candara"/>
          <w:lang w:val="sr-Latn-CS" w:eastAsia="en-US"/>
        </w:rPr>
        <w:t xml:space="preserve">. </w:t>
      </w:r>
      <w:r w:rsidR="00FC56E7">
        <w:rPr>
          <w:rFonts w:ascii="Candara" w:hAnsi="Candara"/>
          <w:lang w:val="sr-Latn-CS" w:eastAsia="en-US"/>
        </w:rPr>
        <w:t>U</w:t>
      </w:r>
      <w:r w:rsidR="006954EC" w:rsidRPr="006954EC">
        <w:rPr>
          <w:rFonts w:ascii="Candara" w:hAnsi="Candara"/>
          <w:lang w:val="sr-Latn-CS" w:eastAsia="en-US"/>
        </w:rPr>
        <w:t xml:space="preserve"> održavanju </w:t>
      </w:r>
      <w:r w:rsidR="00FC56E7">
        <w:rPr>
          <w:rFonts w:ascii="Candara" w:hAnsi="Candara"/>
          <w:lang w:val="sr-Latn-CS" w:eastAsia="en-US"/>
        </w:rPr>
        <w:t>ovih</w:t>
      </w:r>
      <w:r w:rsidR="006954EC" w:rsidRPr="006954EC">
        <w:rPr>
          <w:rFonts w:ascii="Candara" w:hAnsi="Candara"/>
          <w:lang w:val="sr-Latn-CS" w:eastAsia="en-US"/>
        </w:rPr>
        <w:t xml:space="preserve"> radionica učestvovali su školski psiholog, pedagog i  predmetni nastavnici, a u jednom dijelu i predstavnici Centra bezbjednosti Bijelo Polje.</w:t>
      </w:r>
    </w:p>
    <w:p w14:paraId="74255616" w14:textId="4AD50DD8" w:rsidR="006954EC" w:rsidRPr="006954EC" w:rsidRDefault="006954EC" w:rsidP="00FC56E7">
      <w:pPr>
        <w:ind w:firstLine="720"/>
        <w:jc w:val="both"/>
        <w:rPr>
          <w:rFonts w:ascii="Candara" w:hAnsi="Candara"/>
          <w:lang w:val="sr-Latn-CS" w:eastAsia="en-US"/>
        </w:rPr>
      </w:pPr>
      <w:r w:rsidRPr="006954EC">
        <w:rPr>
          <w:rFonts w:ascii="Candara" w:hAnsi="Candara"/>
          <w:lang w:val="sr-Latn-CS" w:eastAsia="en-US"/>
        </w:rPr>
        <w:t xml:space="preserve">Aktivnosti koje su realizovane u </w:t>
      </w:r>
      <w:r w:rsidR="00FC56E7">
        <w:rPr>
          <w:rFonts w:ascii="Candara" w:hAnsi="Candara"/>
          <w:lang w:val="sr-Latn-CS" w:eastAsia="en-US"/>
        </w:rPr>
        <w:t>2025.</w:t>
      </w:r>
      <w:r w:rsidRPr="006954EC">
        <w:rPr>
          <w:rFonts w:ascii="Candara" w:hAnsi="Candara"/>
          <w:lang w:val="sr-Latn-CS" w:eastAsia="en-US"/>
        </w:rPr>
        <w:t xml:space="preserve"> godini su: 14 radionica i 8 predavanja, i ovom aktivnošću obuhvaćeno je ukupno 15 škola, odnosno 722 učenika, od toga 73 u srednjim i 649 u osnovnim školama.</w:t>
      </w:r>
    </w:p>
    <w:p w14:paraId="576487B9" w14:textId="2A6B372C" w:rsidR="006954EC" w:rsidRPr="006954EC" w:rsidRDefault="006954EC" w:rsidP="00FC56E7">
      <w:pPr>
        <w:ind w:firstLine="720"/>
        <w:jc w:val="both"/>
        <w:rPr>
          <w:rFonts w:ascii="Candara" w:hAnsi="Candara"/>
          <w:lang w:val="sr-Latn-CS" w:eastAsia="en-US"/>
        </w:rPr>
      </w:pPr>
      <w:r w:rsidRPr="006954EC">
        <w:rPr>
          <w:rFonts w:ascii="Candara" w:hAnsi="Candara"/>
          <w:lang w:val="sr-Latn-CS" w:eastAsia="en-US"/>
        </w:rPr>
        <w:t>U skladu sa pomenutim Akcionim planom, a u saradnji sa NVO “Euro Most“</w:t>
      </w:r>
      <w:r w:rsidR="00FC56E7">
        <w:rPr>
          <w:rFonts w:ascii="Candara" w:hAnsi="Candara"/>
          <w:lang w:val="sr-Latn-CS" w:eastAsia="en-US"/>
        </w:rPr>
        <w:t>, Kancelarija je</w:t>
      </w:r>
      <w:r w:rsidRPr="006954EC">
        <w:rPr>
          <w:rFonts w:ascii="Candara" w:hAnsi="Candara"/>
          <w:lang w:val="sr-Latn-CS" w:eastAsia="en-US"/>
        </w:rPr>
        <w:t xml:space="preserve"> realizova</w:t>
      </w:r>
      <w:r w:rsidR="00FC56E7">
        <w:rPr>
          <w:rFonts w:ascii="Candara" w:hAnsi="Candara"/>
          <w:lang w:val="sr-Latn-CS" w:eastAsia="en-US"/>
        </w:rPr>
        <w:t>la</w:t>
      </w:r>
      <w:r w:rsidRPr="006954EC">
        <w:rPr>
          <w:rFonts w:ascii="Candara" w:hAnsi="Candara"/>
          <w:lang w:val="sr-Latn-CS" w:eastAsia="en-US"/>
        </w:rPr>
        <w:t xml:space="preserve"> radionice za mlade iz Bijelog Polja, sa ciljem da se mladi osposobe da rade kasnije sa svojim vršnjacima i prenose im stečena znanja i vještine iz ove oblasti. U ovoj aktivnosti učestvovalo je 38 učenika srednjih škola. Takođe</w:t>
      </w:r>
      <w:r w:rsidR="00FC56E7">
        <w:rPr>
          <w:rFonts w:ascii="Candara" w:hAnsi="Candara"/>
          <w:lang w:val="sr-Latn-CS" w:eastAsia="en-US"/>
        </w:rPr>
        <w:t>,</w:t>
      </w:r>
      <w:r w:rsidRPr="006954EC">
        <w:rPr>
          <w:rFonts w:ascii="Candara" w:hAnsi="Candara"/>
          <w:lang w:val="sr-Latn-CS" w:eastAsia="en-US"/>
        </w:rPr>
        <w:t xml:space="preserve"> sa </w:t>
      </w:r>
      <w:r w:rsidR="00FC56E7">
        <w:rPr>
          <w:rFonts w:ascii="Candara" w:hAnsi="Candara"/>
          <w:lang w:val="sr-Latn-CS" w:eastAsia="en-US"/>
        </w:rPr>
        <w:t>istom</w:t>
      </w:r>
      <w:r w:rsidRPr="006954EC">
        <w:rPr>
          <w:rFonts w:ascii="Candara" w:hAnsi="Candara"/>
          <w:lang w:val="sr-Latn-CS" w:eastAsia="en-US"/>
        </w:rPr>
        <w:t xml:space="preserve"> NVO realizova</w:t>
      </w:r>
      <w:r w:rsidR="00FC56E7">
        <w:rPr>
          <w:rFonts w:ascii="Candara" w:hAnsi="Candara"/>
          <w:lang w:val="sr-Latn-CS" w:eastAsia="en-US"/>
        </w:rPr>
        <w:t>na je</w:t>
      </w:r>
      <w:r w:rsidRPr="006954EC">
        <w:rPr>
          <w:rFonts w:ascii="Candara" w:hAnsi="Candara"/>
          <w:lang w:val="sr-Latn-CS" w:eastAsia="en-US"/>
        </w:rPr>
        <w:t xml:space="preserve"> </w:t>
      </w:r>
      <w:r w:rsidR="00FC56E7">
        <w:rPr>
          <w:rFonts w:ascii="Candara" w:hAnsi="Candara"/>
          <w:lang w:val="sr-Latn-CS" w:eastAsia="en-US"/>
        </w:rPr>
        <w:t>i</w:t>
      </w:r>
      <w:r w:rsidRPr="006954EC">
        <w:rPr>
          <w:rFonts w:ascii="Candara" w:hAnsi="Candara"/>
          <w:lang w:val="sr-Latn-CS" w:eastAsia="en-US"/>
        </w:rPr>
        <w:t xml:space="preserve"> radionic</w:t>
      </w:r>
      <w:r w:rsidR="00FC56E7">
        <w:rPr>
          <w:rFonts w:ascii="Candara" w:hAnsi="Candara"/>
          <w:lang w:val="sr-Latn-CS" w:eastAsia="en-US"/>
        </w:rPr>
        <w:t>a</w:t>
      </w:r>
      <w:r w:rsidRPr="006954EC">
        <w:rPr>
          <w:rFonts w:ascii="Candara" w:hAnsi="Candara"/>
          <w:lang w:val="sr-Latn-CS" w:eastAsia="en-US"/>
        </w:rPr>
        <w:t xml:space="preserve"> za roditelje, na </w:t>
      </w:r>
      <w:r w:rsidR="00FC56E7">
        <w:rPr>
          <w:rFonts w:ascii="Candara" w:hAnsi="Candara"/>
          <w:lang w:val="sr-Latn-CS" w:eastAsia="en-US"/>
        </w:rPr>
        <w:t xml:space="preserve">kojoj </w:t>
      </w:r>
      <w:r w:rsidRPr="006954EC">
        <w:rPr>
          <w:rFonts w:ascii="Candara" w:hAnsi="Candara"/>
          <w:lang w:val="sr-Latn-CS" w:eastAsia="en-US"/>
        </w:rPr>
        <w:t>je bilo prisutno 29 učesnika</w:t>
      </w:r>
      <w:r w:rsidR="00C135B4">
        <w:rPr>
          <w:rFonts w:ascii="Candara" w:hAnsi="Candara"/>
          <w:lang w:val="sr-Latn-CS" w:eastAsia="en-US"/>
        </w:rPr>
        <w:t>,</w:t>
      </w:r>
      <w:r w:rsidR="00FC56E7">
        <w:rPr>
          <w:rFonts w:ascii="Candara" w:hAnsi="Candara"/>
          <w:lang w:val="sr-Latn-CS" w:eastAsia="en-US"/>
        </w:rPr>
        <w:t xml:space="preserve"> kojima je prezentovana </w:t>
      </w:r>
      <w:r w:rsidRPr="006954EC">
        <w:rPr>
          <w:rFonts w:ascii="Candara" w:hAnsi="Candara"/>
          <w:lang w:val="sr-Latn-CS" w:eastAsia="en-US"/>
        </w:rPr>
        <w:t>njihov</w:t>
      </w:r>
      <w:r w:rsidR="00FC56E7">
        <w:rPr>
          <w:rFonts w:ascii="Candara" w:hAnsi="Candara"/>
          <w:lang w:val="sr-Latn-CS" w:eastAsia="en-US"/>
        </w:rPr>
        <w:t>a</w:t>
      </w:r>
      <w:r w:rsidRPr="006954EC">
        <w:rPr>
          <w:rFonts w:ascii="Candara" w:hAnsi="Candara"/>
          <w:lang w:val="sr-Latn-CS" w:eastAsia="en-US"/>
        </w:rPr>
        <w:t xml:space="preserve"> značajn</w:t>
      </w:r>
      <w:r w:rsidR="00FC56E7">
        <w:rPr>
          <w:rFonts w:ascii="Candara" w:hAnsi="Candara"/>
          <w:lang w:val="sr-Latn-CS" w:eastAsia="en-US"/>
        </w:rPr>
        <w:t>a</w:t>
      </w:r>
      <w:r w:rsidRPr="006954EC">
        <w:rPr>
          <w:rFonts w:ascii="Candara" w:hAnsi="Candara"/>
          <w:lang w:val="sr-Latn-CS" w:eastAsia="en-US"/>
        </w:rPr>
        <w:t xml:space="preserve"> ulog</w:t>
      </w:r>
      <w:r w:rsidR="00FC56E7">
        <w:rPr>
          <w:rFonts w:ascii="Candara" w:hAnsi="Candara"/>
          <w:lang w:val="sr-Latn-CS" w:eastAsia="en-US"/>
        </w:rPr>
        <w:t>a</w:t>
      </w:r>
      <w:r w:rsidRPr="006954EC">
        <w:rPr>
          <w:rFonts w:ascii="Candara" w:hAnsi="Candara"/>
          <w:lang w:val="sr-Latn-CS" w:eastAsia="en-US"/>
        </w:rPr>
        <w:t xml:space="preserve"> u prevenciji i zaštiti svoje djece.</w:t>
      </w:r>
    </w:p>
    <w:p w14:paraId="46B79641" w14:textId="31659924" w:rsidR="006954EC" w:rsidRPr="006954EC" w:rsidRDefault="006954EC" w:rsidP="00FC56E7">
      <w:pPr>
        <w:ind w:firstLine="720"/>
        <w:jc w:val="both"/>
        <w:rPr>
          <w:rFonts w:ascii="Candara" w:hAnsi="Candara"/>
          <w:lang w:val="sr-Latn-CS" w:eastAsia="en-US"/>
        </w:rPr>
      </w:pPr>
      <w:r w:rsidRPr="006954EC">
        <w:rPr>
          <w:rFonts w:ascii="Candara" w:hAnsi="Candara"/>
          <w:lang w:val="sr-Latn-CS" w:eastAsia="en-US"/>
        </w:rPr>
        <w:t xml:space="preserve">Putem radionica ili javnih saopštenja, </w:t>
      </w:r>
      <w:r w:rsidR="00FC56E7">
        <w:rPr>
          <w:rFonts w:ascii="Candara" w:hAnsi="Candara"/>
          <w:lang w:val="sr-Latn-CS" w:eastAsia="en-US"/>
        </w:rPr>
        <w:t xml:space="preserve">Kancelarija je </w:t>
      </w:r>
      <w:r w:rsidRPr="006954EC">
        <w:rPr>
          <w:rFonts w:ascii="Candara" w:hAnsi="Candara"/>
          <w:lang w:val="sr-Latn-CS" w:eastAsia="en-US"/>
        </w:rPr>
        <w:t>obilježi</w:t>
      </w:r>
      <w:r w:rsidR="00FC56E7">
        <w:rPr>
          <w:rFonts w:ascii="Candara" w:hAnsi="Candara"/>
          <w:lang w:val="sr-Latn-CS" w:eastAsia="en-US"/>
        </w:rPr>
        <w:t>la</w:t>
      </w:r>
      <w:r w:rsidRPr="006954EC">
        <w:rPr>
          <w:rFonts w:ascii="Candara" w:hAnsi="Candara"/>
          <w:lang w:val="sr-Latn-CS" w:eastAsia="en-US"/>
        </w:rPr>
        <w:t xml:space="preserve"> sve važne datume iz ove oblasti i </w:t>
      </w:r>
      <w:r w:rsidR="00FC56E7">
        <w:rPr>
          <w:rFonts w:ascii="Candara" w:hAnsi="Candara"/>
          <w:lang w:val="sr-Latn-CS" w:eastAsia="en-US"/>
        </w:rPr>
        <w:t>na taj način</w:t>
      </w:r>
      <w:r w:rsidRPr="006954EC">
        <w:rPr>
          <w:rFonts w:ascii="Candara" w:hAnsi="Candara"/>
          <w:lang w:val="sr-Latn-CS" w:eastAsia="en-US"/>
        </w:rPr>
        <w:t xml:space="preserve"> skren</w:t>
      </w:r>
      <w:r w:rsidR="00FC56E7">
        <w:rPr>
          <w:rFonts w:ascii="Candara" w:hAnsi="Candara"/>
          <w:lang w:val="sr-Latn-CS" w:eastAsia="en-US"/>
        </w:rPr>
        <w:t>ula</w:t>
      </w:r>
      <w:r w:rsidRPr="006954EC">
        <w:rPr>
          <w:rFonts w:ascii="Candara" w:hAnsi="Candara"/>
          <w:lang w:val="sr-Latn-CS" w:eastAsia="en-US"/>
        </w:rPr>
        <w:t xml:space="preserve"> pažnju i uti</w:t>
      </w:r>
      <w:r w:rsidR="00FC56E7">
        <w:rPr>
          <w:rFonts w:ascii="Candara" w:hAnsi="Candara"/>
          <w:lang w:val="sr-Latn-CS" w:eastAsia="en-US"/>
        </w:rPr>
        <w:t>cala</w:t>
      </w:r>
      <w:r w:rsidRPr="006954EC">
        <w:rPr>
          <w:rFonts w:ascii="Candara" w:hAnsi="Candara"/>
          <w:lang w:val="sr-Latn-CS" w:eastAsia="en-US"/>
        </w:rPr>
        <w:t xml:space="preserve"> na svijest opšte populacije, na opasnosti koje postoje i prijete da ugroze zdravlje djece</w:t>
      </w:r>
      <w:r w:rsidR="00C135B4">
        <w:rPr>
          <w:rFonts w:ascii="Candara" w:hAnsi="Candara"/>
          <w:lang w:val="sr-Latn-CS" w:eastAsia="en-US"/>
        </w:rPr>
        <w:t xml:space="preserve"> i</w:t>
      </w:r>
      <w:r w:rsidRPr="006954EC">
        <w:rPr>
          <w:rFonts w:ascii="Candara" w:hAnsi="Candara"/>
          <w:lang w:val="sr-Latn-CS" w:eastAsia="en-US"/>
        </w:rPr>
        <w:t xml:space="preserve"> omladine.</w:t>
      </w:r>
    </w:p>
    <w:p w14:paraId="0C0C117C" w14:textId="013872EF" w:rsidR="006954EC" w:rsidRPr="006954EC" w:rsidRDefault="006954EC" w:rsidP="00C135B4">
      <w:pPr>
        <w:ind w:firstLine="720"/>
        <w:jc w:val="both"/>
        <w:rPr>
          <w:rFonts w:ascii="Candara" w:hAnsi="Candara"/>
          <w:lang w:val="sr-Latn-CS" w:eastAsia="en-US"/>
        </w:rPr>
      </w:pPr>
      <w:r w:rsidRPr="006954EC">
        <w:rPr>
          <w:rFonts w:ascii="Candara" w:hAnsi="Candara"/>
          <w:lang w:val="sr-Latn-CS" w:eastAsia="en-US"/>
        </w:rPr>
        <w:t>Kancelarija za prevenciju bolesti zavisnosti je podsticala</w:t>
      </w:r>
      <w:r w:rsidR="00C135B4">
        <w:rPr>
          <w:rFonts w:ascii="Candara" w:hAnsi="Candara"/>
          <w:lang w:val="sr-Latn-CS" w:eastAsia="en-US"/>
        </w:rPr>
        <w:t xml:space="preserve"> </w:t>
      </w:r>
      <w:r w:rsidRPr="006954EC">
        <w:rPr>
          <w:rFonts w:ascii="Candara" w:hAnsi="Candara"/>
          <w:lang w:val="sr-Latn-CS" w:eastAsia="en-US"/>
        </w:rPr>
        <w:t>saradnju sa drugim institucijama</w:t>
      </w:r>
      <w:r w:rsidR="00C135B4">
        <w:rPr>
          <w:rFonts w:ascii="Candara" w:hAnsi="Candara"/>
          <w:lang w:val="sr-Latn-CS" w:eastAsia="en-US"/>
        </w:rPr>
        <w:t>,</w:t>
      </w:r>
      <w:r w:rsidRPr="006954EC">
        <w:rPr>
          <w:rFonts w:ascii="Candara" w:hAnsi="Candara"/>
          <w:lang w:val="sr-Latn-CS" w:eastAsia="en-US"/>
        </w:rPr>
        <w:t xml:space="preserve"> Centr</w:t>
      </w:r>
      <w:r w:rsidR="00C135B4">
        <w:rPr>
          <w:rFonts w:ascii="Candara" w:hAnsi="Candara"/>
          <w:lang w:val="sr-Latn-CS" w:eastAsia="en-US"/>
        </w:rPr>
        <w:t>om</w:t>
      </w:r>
      <w:r w:rsidRPr="006954EC">
        <w:rPr>
          <w:rFonts w:ascii="Candara" w:hAnsi="Candara"/>
          <w:lang w:val="sr-Latn-CS" w:eastAsia="en-US"/>
        </w:rPr>
        <w:t xml:space="preserve"> Bezbjednosti Bijelo Polje, Dom</w:t>
      </w:r>
      <w:r w:rsidR="00C135B4">
        <w:rPr>
          <w:rFonts w:ascii="Candara" w:hAnsi="Candara"/>
          <w:lang w:val="sr-Latn-CS" w:eastAsia="en-US"/>
        </w:rPr>
        <w:t>om</w:t>
      </w:r>
      <w:r w:rsidRPr="006954EC">
        <w:rPr>
          <w:rFonts w:ascii="Candara" w:hAnsi="Candara"/>
          <w:lang w:val="sr-Latn-CS" w:eastAsia="en-US"/>
        </w:rPr>
        <w:t xml:space="preserve"> zdravlja Bijelo Polje i Centrom za socijalni rad Bijelo Polje, ali  i nevladinim organizacijama koje se bave ovom problematikom, svjesni da </w:t>
      </w:r>
      <w:r w:rsidR="00C135B4">
        <w:rPr>
          <w:rFonts w:ascii="Candara" w:hAnsi="Candara"/>
          <w:lang w:val="sr-Latn-CS" w:eastAsia="en-US"/>
        </w:rPr>
        <w:t xml:space="preserve">se </w:t>
      </w:r>
      <w:r w:rsidRPr="006954EC">
        <w:rPr>
          <w:rFonts w:ascii="Candara" w:hAnsi="Candara"/>
          <w:lang w:val="sr-Latn-CS" w:eastAsia="en-US"/>
        </w:rPr>
        <w:t xml:space="preserve">problem bolesti zavisnosti  može riješiti samo multidisciplinarno i saradnjom svih institucija. </w:t>
      </w:r>
    </w:p>
    <w:p w14:paraId="28201CC0" w14:textId="0AAF2B77" w:rsidR="006954EC" w:rsidRPr="006954EC" w:rsidRDefault="00C135B4" w:rsidP="00C135B4">
      <w:pPr>
        <w:ind w:firstLine="720"/>
        <w:jc w:val="both"/>
        <w:rPr>
          <w:rFonts w:ascii="Candara" w:hAnsi="Candara"/>
          <w:lang w:val="sr-Latn-CS" w:eastAsia="en-US"/>
        </w:rPr>
      </w:pPr>
      <w:r>
        <w:rPr>
          <w:rFonts w:ascii="Candara" w:hAnsi="Candara"/>
          <w:lang w:val="sr-Latn-CS" w:eastAsia="en-US"/>
        </w:rPr>
        <w:t>Zaposleni u</w:t>
      </w:r>
      <w:r w:rsidR="006954EC" w:rsidRPr="006954EC">
        <w:rPr>
          <w:rFonts w:ascii="Candara" w:hAnsi="Candara"/>
          <w:lang w:val="sr-Latn-CS" w:eastAsia="en-US"/>
        </w:rPr>
        <w:t xml:space="preserve"> Kancelarije učestvova</w:t>
      </w:r>
      <w:r>
        <w:rPr>
          <w:rFonts w:ascii="Candara" w:hAnsi="Candara"/>
          <w:lang w:val="sr-Latn-CS" w:eastAsia="en-US"/>
        </w:rPr>
        <w:t>li su</w:t>
      </w:r>
      <w:r w:rsidR="006954EC" w:rsidRPr="006954EC">
        <w:rPr>
          <w:rFonts w:ascii="Candara" w:hAnsi="Candara"/>
          <w:lang w:val="sr-Latn-CS" w:eastAsia="en-US"/>
        </w:rPr>
        <w:t xml:space="preserve"> na seminaru (webinar) Sarajevske UDRUGE-Proslavi oporavak,  na temu „Jačanje globalnih sistema oporavka i prevencije“, zatim na okruglom stolu u Podgorici na temu „Upotreba alkoholnih i duvanskih proizvoda u Crnoj Gori“ u urganizaciji Ministarstva zdravlja i Instituta ISEA, kao  i na okruglom stolu u Bijelom Polju koji </w:t>
      </w:r>
      <w:r>
        <w:rPr>
          <w:rFonts w:ascii="Candara" w:hAnsi="Candara"/>
          <w:lang w:val="sr-Latn-CS" w:eastAsia="en-US"/>
        </w:rPr>
        <w:t>je</w:t>
      </w:r>
      <w:r w:rsidR="006954EC" w:rsidRPr="006954EC">
        <w:rPr>
          <w:rFonts w:ascii="Candara" w:hAnsi="Candara"/>
          <w:lang w:val="sr-Latn-CS" w:eastAsia="en-US"/>
        </w:rPr>
        <w:t xml:space="preserve"> organizov</w:t>
      </w:r>
      <w:r>
        <w:rPr>
          <w:rFonts w:ascii="Candara" w:hAnsi="Candara"/>
          <w:lang w:val="sr-Latn-CS" w:eastAsia="en-US"/>
        </w:rPr>
        <w:t>an</w:t>
      </w:r>
      <w:r w:rsidR="006954EC" w:rsidRPr="006954EC">
        <w:rPr>
          <w:rFonts w:ascii="Candara" w:hAnsi="Candara"/>
          <w:lang w:val="sr-Latn-CS" w:eastAsia="en-US"/>
        </w:rPr>
        <w:t xml:space="preserve"> u saradnji sa NVO “CAZAS“  na temu „Smjernice za prevenciju upotrebe droga i unapređenje sigurnosti u školama</w:t>
      </w:r>
      <w:r>
        <w:rPr>
          <w:rFonts w:ascii="Candara" w:hAnsi="Candara"/>
          <w:lang w:val="sr-Latn-CS" w:eastAsia="en-US"/>
        </w:rPr>
        <w:t xml:space="preserve">, gdje su </w:t>
      </w:r>
      <w:r w:rsidR="006954EC" w:rsidRPr="006954EC">
        <w:rPr>
          <w:rFonts w:ascii="Candara" w:hAnsi="Candara"/>
          <w:lang w:val="sr-Latn-CS" w:eastAsia="en-US"/>
        </w:rPr>
        <w:t>se upozna</w:t>
      </w:r>
      <w:r>
        <w:rPr>
          <w:rFonts w:ascii="Candara" w:hAnsi="Candara"/>
          <w:lang w:val="sr-Latn-CS" w:eastAsia="en-US"/>
        </w:rPr>
        <w:t>li</w:t>
      </w:r>
      <w:r w:rsidR="006954EC" w:rsidRPr="006954EC">
        <w:rPr>
          <w:rFonts w:ascii="Candara" w:hAnsi="Candara"/>
          <w:lang w:val="sr-Latn-CS" w:eastAsia="en-US"/>
        </w:rPr>
        <w:t xml:space="preserve"> sa najnovim istraživanjima eminetnih stručnjaka iz cijelog svijeta, razmijeni</w:t>
      </w:r>
      <w:r>
        <w:rPr>
          <w:rFonts w:ascii="Candara" w:hAnsi="Candara"/>
          <w:lang w:val="sr-Latn-CS" w:eastAsia="en-US"/>
        </w:rPr>
        <w:t>li</w:t>
      </w:r>
      <w:r w:rsidR="006954EC" w:rsidRPr="006954EC">
        <w:rPr>
          <w:rFonts w:ascii="Candara" w:hAnsi="Candara"/>
          <w:lang w:val="sr-Latn-CS" w:eastAsia="en-US"/>
        </w:rPr>
        <w:t xml:space="preserve"> iskustva</w:t>
      </w:r>
      <w:r>
        <w:rPr>
          <w:rFonts w:ascii="Candara" w:hAnsi="Candara"/>
          <w:lang w:val="sr-Latn-CS" w:eastAsia="en-US"/>
        </w:rPr>
        <w:t>,</w:t>
      </w:r>
      <w:r w:rsidR="006954EC" w:rsidRPr="006954EC">
        <w:rPr>
          <w:rFonts w:ascii="Candara" w:hAnsi="Candara"/>
          <w:lang w:val="sr-Latn-CS" w:eastAsia="en-US"/>
        </w:rPr>
        <w:t xml:space="preserve"> učvrsti</w:t>
      </w:r>
      <w:r>
        <w:rPr>
          <w:rFonts w:ascii="Candara" w:hAnsi="Candara"/>
          <w:lang w:val="sr-Latn-CS" w:eastAsia="en-US"/>
        </w:rPr>
        <w:t>li</w:t>
      </w:r>
      <w:r w:rsidR="006954EC" w:rsidRPr="006954EC">
        <w:rPr>
          <w:rFonts w:ascii="Candara" w:hAnsi="Candara"/>
          <w:lang w:val="sr-Latn-CS" w:eastAsia="en-US"/>
        </w:rPr>
        <w:t xml:space="preserve"> postojeću </w:t>
      </w:r>
      <w:r>
        <w:rPr>
          <w:rFonts w:ascii="Candara" w:hAnsi="Candara"/>
          <w:lang w:val="sr-Latn-CS" w:eastAsia="en-US"/>
        </w:rPr>
        <w:t>i</w:t>
      </w:r>
      <w:r w:rsidR="006954EC" w:rsidRPr="006954EC">
        <w:rPr>
          <w:rFonts w:ascii="Candara" w:hAnsi="Candara"/>
          <w:lang w:val="sr-Latn-CS" w:eastAsia="en-US"/>
        </w:rPr>
        <w:t xml:space="preserve"> uspostavi</w:t>
      </w:r>
      <w:r>
        <w:rPr>
          <w:rFonts w:ascii="Candara" w:hAnsi="Candara"/>
          <w:lang w:val="sr-Latn-CS" w:eastAsia="en-US"/>
        </w:rPr>
        <w:t>li</w:t>
      </w:r>
      <w:r w:rsidR="006954EC" w:rsidRPr="006954EC">
        <w:rPr>
          <w:rFonts w:ascii="Candara" w:hAnsi="Candara"/>
          <w:lang w:val="sr-Latn-CS" w:eastAsia="en-US"/>
        </w:rPr>
        <w:t xml:space="preserve"> novu saradnju.</w:t>
      </w:r>
    </w:p>
    <w:p w14:paraId="25AF9FA8" w14:textId="2398C88D" w:rsidR="0030355F" w:rsidRPr="00463B46" w:rsidRDefault="006954EC" w:rsidP="00463B46">
      <w:pPr>
        <w:ind w:firstLine="576"/>
        <w:jc w:val="both"/>
        <w:rPr>
          <w:rFonts w:ascii="Candara" w:hAnsi="Candara"/>
          <w:lang w:val="sr-Latn-CS" w:eastAsia="en-US"/>
        </w:rPr>
      </w:pPr>
      <w:r w:rsidRPr="006954EC">
        <w:rPr>
          <w:rFonts w:ascii="Candara" w:hAnsi="Candara"/>
          <w:lang w:val="sr-Latn-CS" w:eastAsia="en-US"/>
        </w:rPr>
        <w:t xml:space="preserve">Kao i predhodnih godina, sve aktivnosti </w:t>
      </w:r>
      <w:r w:rsidR="00C135B4">
        <w:rPr>
          <w:rFonts w:ascii="Candara" w:hAnsi="Candara"/>
          <w:lang w:val="sr-Latn-CS" w:eastAsia="en-US"/>
        </w:rPr>
        <w:t xml:space="preserve">ove Kancelarije </w:t>
      </w:r>
      <w:r w:rsidRPr="006954EC">
        <w:rPr>
          <w:rFonts w:ascii="Candara" w:hAnsi="Candara"/>
          <w:lang w:val="sr-Latn-CS" w:eastAsia="en-US"/>
        </w:rPr>
        <w:t>su javno publikovane posredstvom fejsbuk stranice i zvaničnog sajta kancelarije.</w:t>
      </w:r>
    </w:p>
    <w:p w14:paraId="49C1F4A5" w14:textId="51704229" w:rsidR="00DE20AF" w:rsidRPr="00AA61EB" w:rsidRDefault="00563086" w:rsidP="00AA61EB">
      <w:pPr>
        <w:ind w:firstLine="576"/>
        <w:jc w:val="both"/>
        <w:rPr>
          <w:rFonts w:ascii="Candara" w:hAnsi="Candara"/>
          <w:lang w:val="sr-Latn-CS" w:eastAsia="en-US"/>
        </w:rPr>
      </w:pPr>
      <w:r w:rsidRPr="00AA61EB">
        <w:rPr>
          <w:rFonts w:ascii="Candara" w:hAnsi="Candara"/>
          <w:b/>
          <w:i/>
          <w:lang w:val="sr-Latn-CS"/>
        </w:rPr>
        <w:t>Kancelarija za mlade</w:t>
      </w:r>
      <w:r w:rsidR="00DE20AF" w:rsidRPr="00AA61EB">
        <w:rPr>
          <w:rFonts w:ascii="Candara" w:hAnsi="Candara"/>
          <w:b/>
          <w:lang w:val="sr-Latn-CS"/>
        </w:rPr>
        <w:t xml:space="preserve"> </w:t>
      </w:r>
      <w:r w:rsidR="00DE20AF" w:rsidRPr="00AA61EB">
        <w:rPr>
          <w:rFonts w:ascii="Candara" w:hAnsi="Candara"/>
          <w:lang w:val="sr-Latn-CS" w:eastAsia="en-US"/>
        </w:rPr>
        <w:t>je u okviru svojih nadležnosti tokom 202</w:t>
      </w:r>
      <w:r w:rsidR="00C135B4">
        <w:rPr>
          <w:rFonts w:ascii="Candara" w:hAnsi="Candara"/>
          <w:lang w:val="sr-Latn-CS" w:eastAsia="en-US"/>
        </w:rPr>
        <w:t>5</w:t>
      </w:r>
      <w:r w:rsidR="00DE20AF" w:rsidRPr="00AA61EB">
        <w:rPr>
          <w:rFonts w:ascii="Candara" w:hAnsi="Candara"/>
          <w:lang w:val="sr-Latn-CS" w:eastAsia="en-US"/>
        </w:rPr>
        <w:t>.godine, radila na realizaciji aktivnosti koje se tiču omladinske politike, a koje su od značaja za mlade u Bijelom Polju</w:t>
      </w:r>
      <w:r w:rsidR="00C135B4">
        <w:rPr>
          <w:rFonts w:ascii="Candara" w:hAnsi="Candara"/>
          <w:lang w:val="sr-Latn-CS" w:eastAsia="en-US"/>
        </w:rPr>
        <w:t>, kako bi se poboljšao njihov položaj u društvu.</w:t>
      </w:r>
    </w:p>
    <w:p w14:paraId="53BA6648" w14:textId="6FEDDB2F" w:rsidR="00E8453B" w:rsidRPr="00AA61EB" w:rsidRDefault="00E8453B" w:rsidP="00AA61EB">
      <w:pPr>
        <w:ind w:firstLine="576"/>
        <w:jc w:val="both"/>
        <w:rPr>
          <w:rFonts w:ascii="Candara" w:hAnsi="Candara"/>
          <w:bCs/>
          <w:iCs/>
          <w:lang w:val="sr-Latn-CS" w:eastAsia="en-US"/>
        </w:rPr>
      </w:pPr>
      <w:r w:rsidRPr="00AA61EB">
        <w:rPr>
          <w:rFonts w:ascii="Candara" w:hAnsi="Candara"/>
          <w:bCs/>
          <w:iCs/>
          <w:lang w:val="sr-Latn-CS" w:eastAsia="en-US"/>
        </w:rPr>
        <w:t>Kancelarija za mlade je u sklopu projekta „Evropska omladinska kartica (EYCA)“, koji realizuje NVO „Centar za omladinsku edukaciju“ radila na izdavanju omladinskih kartica</w:t>
      </w:r>
      <w:r w:rsidR="00441752">
        <w:rPr>
          <w:rFonts w:ascii="Candara" w:hAnsi="Candara"/>
          <w:bCs/>
          <w:iCs/>
          <w:lang w:val="sr-Latn-CS" w:eastAsia="en-US"/>
        </w:rPr>
        <w:t xml:space="preserve"> za mlade uzrasta od 13 do 29 godina. Koja im omogućava brojne pogodnoszi i popuste.</w:t>
      </w:r>
      <w:r w:rsidRPr="00AA61EB">
        <w:rPr>
          <w:rFonts w:ascii="Candara" w:hAnsi="Candara"/>
          <w:bCs/>
          <w:iCs/>
          <w:lang w:val="sr-Latn-CS" w:eastAsia="en-US"/>
        </w:rPr>
        <w:t xml:space="preserve">  </w:t>
      </w:r>
      <w:r w:rsidR="00441752">
        <w:rPr>
          <w:rFonts w:ascii="Candara" w:hAnsi="Candara"/>
          <w:bCs/>
          <w:iCs/>
          <w:lang w:val="sr-Latn-CS" w:eastAsia="en-US"/>
        </w:rPr>
        <w:t>U</w:t>
      </w:r>
      <w:r w:rsidRPr="00AA61EB">
        <w:rPr>
          <w:rFonts w:ascii="Candara" w:hAnsi="Candara"/>
          <w:bCs/>
          <w:iCs/>
          <w:lang w:val="sr-Latn-CS" w:eastAsia="en-US"/>
        </w:rPr>
        <w:t xml:space="preserve"> 202</w:t>
      </w:r>
      <w:r w:rsidR="00441752">
        <w:rPr>
          <w:rFonts w:ascii="Candara" w:hAnsi="Candara"/>
          <w:bCs/>
          <w:iCs/>
          <w:lang w:val="sr-Latn-CS" w:eastAsia="en-US"/>
        </w:rPr>
        <w:t>5</w:t>
      </w:r>
      <w:r w:rsidRPr="00AA61EB">
        <w:rPr>
          <w:rFonts w:ascii="Candara" w:hAnsi="Candara"/>
          <w:bCs/>
          <w:iCs/>
          <w:lang w:val="sr-Latn-CS" w:eastAsia="en-US"/>
        </w:rPr>
        <w:t xml:space="preserve">. godini izdato je </w:t>
      </w:r>
      <w:r w:rsidR="00441752">
        <w:rPr>
          <w:rFonts w:ascii="Candara" w:hAnsi="Candara"/>
          <w:bCs/>
          <w:iCs/>
          <w:lang w:val="sr-Latn-CS" w:eastAsia="en-US"/>
        </w:rPr>
        <w:t>616 ovih kartica</w:t>
      </w:r>
      <w:r w:rsidRPr="00AA61EB">
        <w:rPr>
          <w:rFonts w:ascii="Candara" w:hAnsi="Candara"/>
          <w:bCs/>
          <w:iCs/>
          <w:lang w:val="sr-Latn-CS" w:eastAsia="en-US"/>
        </w:rPr>
        <w:t>.</w:t>
      </w:r>
    </w:p>
    <w:p w14:paraId="328A8D4D" w14:textId="7C039880" w:rsidR="00441752" w:rsidRPr="00441752" w:rsidRDefault="00441752" w:rsidP="00441752">
      <w:pPr>
        <w:ind w:firstLine="576"/>
        <w:jc w:val="both"/>
        <w:rPr>
          <w:rFonts w:ascii="Candara" w:hAnsi="Candara"/>
          <w:lang w:val="sr-Latn-CS" w:eastAsia="en-US"/>
        </w:rPr>
      </w:pPr>
      <w:r w:rsidRPr="00441752">
        <w:rPr>
          <w:rFonts w:ascii="Candara" w:hAnsi="Candara"/>
          <w:lang w:val="sr-Latn-CS" w:eastAsia="en-US"/>
        </w:rPr>
        <w:t xml:space="preserve">Opština Bijelo Polje je </w:t>
      </w:r>
      <w:r>
        <w:rPr>
          <w:rFonts w:ascii="Candara" w:hAnsi="Candara"/>
          <w:lang w:val="sr-Latn-CS" w:eastAsia="en-US"/>
        </w:rPr>
        <w:t xml:space="preserve">tokom 2025. godine, </w:t>
      </w:r>
      <w:r w:rsidRPr="00441752">
        <w:rPr>
          <w:rFonts w:ascii="Candara" w:hAnsi="Candara"/>
          <w:lang w:val="sr-Latn-CS" w:eastAsia="en-US"/>
        </w:rPr>
        <w:t xml:space="preserve">na skupštinskom zasijedanju donijela odluku da učestvuje u Regionalnom programu lokalne demokratije na Zapadnom Balkanu 3 (ReLOaD3) u Crnoj Gori  u klasteru „Sjever je važan“ sa partnerskom lokalnom samoupravom Berane.  Ovaj program finansira Evropska unija, a sprovodi UNDP i on pomaže </w:t>
      </w:r>
      <w:r>
        <w:rPr>
          <w:rFonts w:ascii="Candara" w:hAnsi="Candara"/>
          <w:lang w:val="sr-Latn-CS" w:eastAsia="en-US"/>
        </w:rPr>
        <w:t xml:space="preserve">građanima </w:t>
      </w:r>
      <w:r w:rsidRPr="00441752">
        <w:rPr>
          <w:rFonts w:ascii="Candara" w:hAnsi="Candara"/>
          <w:lang w:val="sr-Latn-CS" w:eastAsia="en-US"/>
        </w:rPr>
        <w:t xml:space="preserve">da aktivnije učestvuju u donošenju odluka i doprinosi boljoj saradnji između vlasti i nevladinih </w:t>
      </w:r>
      <w:r w:rsidRPr="00441752">
        <w:rPr>
          <w:rFonts w:ascii="Candara" w:hAnsi="Candara"/>
          <w:lang w:val="sr-Latn-CS" w:eastAsia="en-US"/>
        </w:rPr>
        <w:lastRenderedPageBreak/>
        <w:t>organizacija. U okviru ovog programa sprovodi se istraživaje o potrebama mladih na lokalnom nivou, pa je zaposlena u Kancelariji za mlade uspješno završila tri obuke: „Upravljanje projektnim ciklusom , saradnja sa NVO i LOD  metodologija“ i stekla sertifikat.  U skladu sa projektnim dokumentom</w:t>
      </w:r>
      <w:r>
        <w:rPr>
          <w:rFonts w:ascii="Candara" w:hAnsi="Candara"/>
          <w:lang w:val="sr-Latn-CS" w:eastAsia="en-US"/>
        </w:rPr>
        <w:t>,</w:t>
      </w:r>
      <w:r w:rsidRPr="00441752">
        <w:rPr>
          <w:rFonts w:ascii="Candara" w:hAnsi="Candara"/>
          <w:lang w:val="sr-Latn-CS" w:eastAsia="en-US"/>
        </w:rPr>
        <w:t xml:space="preserve"> uspostavljena je  ad-hoc Savjetodavna grupa na  nivou klastera „Sjever je važan“ u cilju pružanja podrške Partnerskom odboru u Crnoj Gori i boljem ostvarenju rezultata programa, od značaja za nevladin sektor i lokalnu upravu. Takođe, Savjetodavna grupa se  uspostavila da osigura tok informacija u vezi sa implementacijom projekta i postignutim efektima. Savjetodavnu grupu čine po tri kontakt osobe za Opštinu Bijelo Polje i Berane koje su prošle obuku i po tri nevladine organizacije iz oba grada, kao i dva predstavnika UNDP-a.</w:t>
      </w:r>
    </w:p>
    <w:p w14:paraId="085B806B" w14:textId="3686D5CB" w:rsidR="00441752" w:rsidRPr="00441752" w:rsidRDefault="00441752" w:rsidP="00441752">
      <w:pPr>
        <w:ind w:firstLine="576"/>
        <w:jc w:val="both"/>
        <w:rPr>
          <w:rFonts w:ascii="Candara" w:hAnsi="Candara"/>
          <w:lang w:val="sr-Latn-CS" w:eastAsia="en-US"/>
        </w:rPr>
      </w:pPr>
      <w:r w:rsidRPr="00441752">
        <w:rPr>
          <w:rFonts w:ascii="Candara" w:hAnsi="Candara"/>
          <w:lang w:val="sr-Latn-CS" w:eastAsia="en-US"/>
        </w:rPr>
        <w:t>U sklopu Regionalnog programa lokalne demokratije na Zapadnom Balkanu 3 (ReLOaD3) Programa Ujedinjenih nacija za razvoj (UNDP)</w:t>
      </w:r>
      <w:r>
        <w:rPr>
          <w:rFonts w:ascii="Candara" w:hAnsi="Candara"/>
          <w:lang w:val="sr-Latn-CS" w:eastAsia="en-US"/>
        </w:rPr>
        <w:t>,</w:t>
      </w:r>
      <w:r w:rsidRPr="00441752">
        <w:rPr>
          <w:rFonts w:ascii="Candara" w:hAnsi="Candara"/>
          <w:lang w:val="sr-Latn-CS" w:eastAsia="en-US"/>
        </w:rPr>
        <w:t xml:space="preserve"> započeto je  istraživanje usmjereno na mlade, sa ciljem dobijanja analize postojećih praksi, prikupljanja relevantnih podataka i izrade preporuka za unapređenje javnih politika i intervencija koje se odnose na mlade u Crnoj Gori. Istraživanje se  sprovodi u svim opštinama Crne Gore, na statistički reprezentativnom uzorku mladih i sa svim lokalnim organizacijama koje rade sa mladima. U okviru ovog istraživanja održan je sastanak fokus grupe mladih u Bijelom Polju,</w:t>
      </w:r>
      <w:r>
        <w:rPr>
          <w:rFonts w:ascii="Candara" w:hAnsi="Candara"/>
          <w:lang w:val="sr-Latn-CS" w:eastAsia="en-US"/>
        </w:rPr>
        <w:t xml:space="preserve"> kojem su prisustvovali i zaposleni Kancelarije za mlade,</w:t>
      </w:r>
      <w:r w:rsidRPr="00441752">
        <w:rPr>
          <w:rFonts w:ascii="Candara" w:hAnsi="Candara"/>
          <w:lang w:val="sr-Latn-CS" w:eastAsia="en-US"/>
        </w:rPr>
        <w:t xml:space="preserve"> </w:t>
      </w:r>
      <w:r>
        <w:rPr>
          <w:rFonts w:ascii="Candara" w:hAnsi="Candara"/>
          <w:lang w:val="sr-Latn-CS" w:eastAsia="en-US"/>
        </w:rPr>
        <w:t>gdje</w:t>
      </w:r>
      <w:r w:rsidRPr="00441752">
        <w:rPr>
          <w:rFonts w:ascii="Candara" w:hAnsi="Candara"/>
          <w:lang w:val="sr-Latn-CS" w:eastAsia="en-US"/>
        </w:rPr>
        <w:t xml:space="preserve">  su odgovarali na razna pitanja predstavnicama Instituta za strateške studije i prognoze (ISSP) koji su angažovani za realizaciju ovog procesa. </w:t>
      </w:r>
    </w:p>
    <w:p w14:paraId="395A3A40" w14:textId="0F38A08C" w:rsidR="00441752" w:rsidRPr="00441752" w:rsidRDefault="00441752" w:rsidP="00441752">
      <w:pPr>
        <w:ind w:firstLine="576"/>
        <w:jc w:val="both"/>
        <w:rPr>
          <w:rFonts w:ascii="Candara" w:hAnsi="Candara"/>
          <w:lang w:val="sr-Latn-CS" w:eastAsia="en-US"/>
        </w:rPr>
      </w:pPr>
      <w:r>
        <w:rPr>
          <w:rFonts w:ascii="Candara" w:hAnsi="Candara"/>
          <w:lang w:val="sr-Latn-CS" w:eastAsia="en-US"/>
        </w:rPr>
        <w:t>Opština Bijelo Polje je j</w:t>
      </w:r>
      <w:r w:rsidRPr="00441752">
        <w:rPr>
          <w:rFonts w:ascii="Candara" w:hAnsi="Candara"/>
          <w:lang w:val="sr-Latn-CS" w:eastAsia="en-US"/>
        </w:rPr>
        <w:t>edna od opština u kojoj se realizuje pilot projekat „Garancija za mlade“</w:t>
      </w:r>
      <w:r>
        <w:rPr>
          <w:rFonts w:ascii="Candara" w:hAnsi="Candara"/>
          <w:lang w:val="sr-Latn-CS" w:eastAsia="en-US"/>
        </w:rPr>
        <w:t>.</w:t>
      </w:r>
      <w:r w:rsidRPr="00441752">
        <w:rPr>
          <w:rFonts w:ascii="Candara" w:hAnsi="Candara"/>
          <w:lang w:val="sr-Latn-CS" w:eastAsia="en-US"/>
        </w:rPr>
        <w:t xml:space="preserve">  </w:t>
      </w:r>
      <w:r>
        <w:rPr>
          <w:rFonts w:ascii="Candara" w:hAnsi="Candara"/>
          <w:lang w:val="sr-Latn-CS" w:eastAsia="en-US"/>
        </w:rPr>
        <w:t>To</w:t>
      </w:r>
      <w:r w:rsidRPr="00441752">
        <w:rPr>
          <w:rFonts w:ascii="Candara" w:hAnsi="Candara"/>
          <w:lang w:val="sr-Latn-CS" w:eastAsia="en-US"/>
        </w:rPr>
        <w:t xml:space="preserve"> je program</w:t>
      </w:r>
      <w:r w:rsidR="00231255">
        <w:rPr>
          <w:rFonts w:ascii="Candara" w:hAnsi="Candara"/>
          <w:lang w:val="sr-Latn-CS" w:eastAsia="en-US"/>
        </w:rPr>
        <w:t>,</w:t>
      </w:r>
      <w:r w:rsidRPr="00441752">
        <w:rPr>
          <w:rFonts w:ascii="Candara" w:hAnsi="Candara"/>
          <w:lang w:val="sr-Latn-CS" w:eastAsia="en-US"/>
        </w:rPr>
        <w:t xml:space="preserve"> koji ima za cilj</w:t>
      </w:r>
      <w:r w:rsidR="00231255">
        <w:rPr>
          <w:rFonts w:ascii="Candara" w:hAnsi="Candara"/>
          <w:lang w:val="sr-Latn-CS" w:eastAsia="en-US"/>
        </w:rPr>
        <w:t>,</w:t>
      </w:r>
      <w:r w:rsidRPr="00441752">
        <w:rPr>
          <w:rFonts w:ascii="Candara" w:hAnsi="Candara"/>
          <w:lang w:val="sr-Latn-CS" w:eastAsia="en-US"/>
        </w:rPr>
        <w:t xml:space="preserve"> da mladima od 15 do 29 godina starosti</w:t>
      </w:r>
      <w:r w:rsidR="00231255">
        <w:rPr>
          <w:rFonts w:ascii="Candara" w:hAnsi="Candara"/>
          <w:lang w:val="sr-Latn-CS" w:eastAsia="en-US"/>
        </w:rPr>
        <w:t>,</w:t>
      </w:r>
      <w:r w:rsidRPr="00441752">
        <w:rPr>
          <w:rFonts w:ascii="Candara" w:hAnsi="Candara"/>
          <w:lang w:val="sr-Latn-CS" w:eastAsia="en-US"/>
        </w:rPr>
        <w:t xml:space="preserve"> pruži kvalitetnu priliku za zapošljavanje, nastavak obrazovanja ili obuku u roku</w:t>
      </w:r>
      <w:r w:rsidR="00231255">
        <w:rPr>
          <w:rFonts w:ascii="Candara" w:hAnsi="Candara"/>
          <w:lang w:val="sr-Latn-CS" w:eastAsia="en-US"/>
        </w:rPr>
        <w:t xml:space="preserve"> </w:t>
      </w:r>
      <w:r w:rsidRPr="00441752">
        <w:rPr>
          <w:rFonts w:ascii="Candara" w:hAnsi="Candara"/>
          <w:lang w:val="sr-Latn-CS" w:eastAsia="en-US"/>
        </w:rPr>
        <w:t>od četiri mjeseca od ulaska u status nezaposlenosti ili napuštanja formalnog obrazovanja. Na poziv Ministarstv</w:t>
      </w:r>
      <w:r w:rsidR="00231255">
        <w:rPr>
          <w:rFonts w:ascii="Candara" w:hAnsi="Candara"/>
          <w:lang w:val="sr-Latn-CS" w:eastAsia="en-US"/>
        </w:rPr>
        <w:t>a</w:t>
      </w:r>
      <w:r w:rsidRPr="00441752">
        <w:rPr>
          <w:rFonts w:ascii="Candara" w:hAnsi="Candara"/>
          <w:lang w:val="sr-Latn-CS" w:eastAsia="en-US"/>
        </w:rPr>
        <w:t xml:space="preserve"> rada, zapošljavanja i socijalnog dijaloga i </w:t>
      </w:r>
      <w:r w:rsidR="00231255">
        <w:rPr>
          <w:rFonts w:ascii="Candara" w:hAnsi="Candara"/>
          <w:lang w:val="sr-Latn-CS" w:eastAsia="en-US"/>
        </w:rPr>
        <w:t>Zavoda za zapošljavanje</w:t>
      </w:r>
      <w:r w:rsidRPr="00441752">
        <w:rPr>
          <w:rFonts w:ascii="Candara" w:hAnsi="Candara"/>
          <w:lang w:val="sr-Latn-CS" w:eastAsia="en-US"/>
        </w:rPr>
        <w:t xml:space="preserve"> u Bijelom Polju</w:t>
      </w:r>
      <w:r w:rsidR="00231255">
        <w:rPr>
          <w:rFonts w:ascii="Candara" w:hAnsi="Candara"/>
          <w:lang w:val="sr-Latn-CS" w:eastAsia="en-US"/>
        </w:rPr>
        <w:t xml:space="preserve">, </w:t>
      </w:r>
      <w:r w:rsidRPr="00441752">
        <w:rPr>
          <w:rFonts w:ascii="Candara" w:hAnsi="Candara"/>
          <w:lang w:val="sr-Latn-CS" w:eastAsia="en-US"/>
        </w:rPr>
        <w:t>Kancelarija za mlade uzela je učešće na svim sastancima i radionicama koji su se realizovali u okviru ovog programa u Bijelom Polju. Kao vid podrške radila je na promociji programa i animiranju mladih da se prijave i iskoriste šansu da dođu do posla.</w:t>
      </w:r>
    </w:p>
    <w:p w14:paraId="2FEF0ED1" w14:textId="7832BC86" w:rsidR="00441752" w:rsidRPr="00441752" w:rsidRDefault="00441752" w:rsidP="00231255">
      <w:pPr>
        <w:ind w:firstLine="576"/>
        <w:jc w:val="both"/>
        <w:rPr>
          <w:rFonts w:ascii="Candara" w:hAnsi="Candara"/>
          <w:lang w:val="sr-Latn-CS" w:eastAsia="en-US"/>
        </w:rPr>
      </w:pPr>
      <w:r w:rsidRPr="00441752">
        <w:rPr>
          <w:rFonts w:ascii="Candara" w:hAnsi="Candara"/>
          <w:lang w:val="sr-Latn-CS" w:eastAsia="en-US"/>
        </w:rPr>
        <w:t>Tokom 2025. godine</w:t>
      </w:r>
      <w:r w:rsidR="00231255">
        <w:rPr>
          <w:rFonts w:ascii="Candara" w:hAnsi="Candara"/>
          <w:lang w:val="sr-Latn-CS" w:eastAsia="en-US"/>
        </w:rPr>
        <w:t>, ova Kancelarija je učestvovala</w:t>
      </w:r>
      <w:r w:rsidRPr="00441752">
        <w:rPr>
          <w:rFonts w:ascii="Candara" w:hAnsi="Candara"/>
          <w:lang w:val="sr-Latn-CS" w:eastAsia="en-US"/>
        </w:rPr>
        <w:t xml:space="preserve"> na izradi analize i nacrta Zakona o mladima, koji se sprovodi u saradnji </w:t>
      </w:r>
      <w:r w:rsidR="00231255">
        <w:rPr>
          <w:rFonts w:ascii="Candara" w:hAnsi="Candara"/>
          <w:lang w:val="sr-Latn-CS" w:eastAsia="en-US"/>
        </w:rPr>
        <w:t>sa</w:t>
      </w:r>
      <w:r w:rsidRPr="00441752">
        <w:rPr>
          <w:rFonts w:ascii="Candara" w:hAnsi="Candara"/>
          <w:lang w:val="sr-Latn-CS" w:eastAsia="en-US"/>
        </w:rPr>
        <w:t xml:space="preserve"> UNDP-</w:t>
      </w:r>
      <w:r w:rsidR="00231255">
        <w:rPr>
          <w:rFonts w:ascii="Candara" w:hAnsi="Candara"/>
          <w:lang w:val="sr-Latn-CS" w:eastAsia="en-US"/>
        </w:rPr>
        <w:t xml:space="preserve">om i </w:t>
      </w:r>
      <w:r w:rsidRPr="00441752">
        <w:rPr>
          <w:rFonts w:ascii="Candara" w:hAnsi="Candara"/>
          <w:lang w:val="sr-Latn-CS" w:eastAsia="en-US"/>
        </w:rPr>
        <w:t xml:space="preserve">Ministarstvom sporta i mladih, jer lokalne samouprave imaju ključnu ulogu u sprovođenju omladinske politike, </w:t>
      </w:r>
      <w:r w:rsidR="00231255">
        <w:rPr>
          <w:rFonts w:ascii="Candara" w:hAnsi="Candara"/>
          <w:lang w:val="sr-Latn-CS" w:eastAsia="en-US"/>
        </w:rPr>
        <w:t>te</w:t>
      </w:r>
      <w:r w:rsidRPr="00441752">
        <w:rPr>
          <w:rFonts w:ascii="Candara" w:hAnsi="Candara"/>
          <w:lang w:val="sr-Latn-CS" w:eastAsia="en-US"/>
        </w:rPr>
        <w:t xml:space="preserve"> </w:t>
      </w:r>
      <w:r w:rsidR="00231255">
        <w:rPr>
          <w:rFonts w:ascii="Candara" w:hAnsi="Candara"/>
          <w:lang w:val="sr-Latn-CS" w:eastAsia="en-US"/>
        </w:rPr>
        <w:t xml:space="preserve">su </w:t>
      </w:r>
      <w:r w:rsidRPr="00441752">
        <w:rPr>
          <w:rFonts w:ascii="Candara" w:hAnsi="Candara"/>
          <w:lang w:val="sr-Latn-CS" w:eastAsia="en-US"/>
        </w:rPr>
        <w:t>se kroz ovaj proces prikup</w:t>
      </w:r>
      <w:r w:rsidR="00231255">
        <w:rPr>
          <w:rFonts w:ascii="Candara" w:hAnsi="Candara"/>
          <w:lang w:val="sr-Latn-CS" w:eastAsia="en-US"/>
        </w:rPr>
        <w:t>ile</w:t>
      </w:r>
      <w:r w:rsidRPr="00441752">
        <w:rPr>
          <w:rFonts w:ascii="Candara" w:hAnsi="Candara"/>
          <w:lang w:val="sr-Latn-CS" w:eastAsia="en-US"/>
        </w:rPr>
        <w:t xml:space="preserve"> povratne informacije o postojećoj praksi, izazovima u implementaciji i preporukama za unapređenje zakonskog okvira.</w:t>
      </w:r>
    </w:p>
    <w:p w14:paraId="01182BAA" w14:textId="77D089CE" w:rsidR="00441752" w:rsidRPr="00441752" w:rsidRDefault="00441752" w:rsidP="00231255">
      <w:pPr>
        <w:ind w:firstLine="576"/>
        <w:jc w:val="both"/>
        <w:rPr>
          <w:rFonts w:ascii="Candara" w:hAnsi="Candara"/>
          <w:lang w:val="sr-Latn-CS" w:eastAsia="en-US"/>
        </w:rPr>
      </w:pPr>
      <w:r w:rsidRPr="00441752">
        <w:rPr>
          <w:rFonts w:ascii="Candara" w:hAnsi="Candara"/>
          <w:lang w:val="sr-Latn-CS" w:eastAsia="en-US"/>
        </w:rPr>
        <w:t>Kancelarija za mlade</w:t>
      </w:r>
      <w:r w:rsidR="00231255">
        <w:rPr>
          <w:rFonts w:ascii="Candara" w:hAnsi="Candara"/>
          <w:lang w:val="sr-Latn-CS" w:eastAsia="en-US"/>
        </w:rPr>
        <w:t xml:space="preserve"> je,</w:t>
      </w:r>
      <w:r w:rsidRPr="00441752">
        <w:rPr>
          <w:rFonts w:ascii="Candara" w:hAnsi="Candara"/>
          <w:lang w:val="sr-Latn-CS" w:eastAsia="en-US"/>
        </w:rPr>
        <w:t xml:space="preserve"> u saradnji sa NVO Centar za omladinsku edukaciju</w:t>
      </w:r>
      <w:r w:rsidR="00231255">
        <w:rPr>
          <w:rFonts w:ascii="Candara" w:hAnsi="Candara"/>
          <w:lang w:val="sr-Latn-CS" w:eastAsia="en-US"/>
        </w:rPr>
        <w:t>,</w:t>
      </w:r>
      <w:r w:rsidRPr="00441752">
        <w:rPr>
          <w:rFonts w:ascii="Candara" w:hAnsi="Candara"/>
          <w:lang w:val="sr-Latn-CS" w:eastAsia="en-US"/>
        </w:rPr>
        <w:t xml:space="preserve"> realizovala radionicu „Instagram za preduzetnice: profil koji gradi biznis“. Radionica je </w:t>
      </w:r>
      <w:r w:rsidR="00231255">
        <w:rPr>
          <w:rFonts w:ascii="Candara" w:hAnsi="Candara"/>
          <w:lang w:val="sr-Latn-CS" w:eastAsia="en-US"/>
        </w:rPr>
        <w:t>r</w:t>
      </w:r>
      <w:r w:rsidRPr="00441752">
        <w:rPr>
          <w:rFonts w:ascii="Candara" w:hAnsi="Candara"/>
          <w:lang w:val="sr-Latn-CS" w:eastAsia="en-US"/>
        </w:rPr>
        <w:t xml:space="preserve">ealizovana u okviru projekta EWI-Ekonomska inkluzija i pravda za žene Zapadnog Balkana, koji implementira CARE Balkans u saradnji sa IPC Tehnopolis u </w:t>
      </w:r>
      <w:r w:rsidR="00231255">
        <w:rPr>
          <w:rFonts w:ascii="Candara" w:hAnsi="Candara"/>
          <w:lang w:val="sr-Latn-CS" w:eastAsia="en-US"/>
        </w:rPr>
        <w:t>C</w:t>
      </w:r>
      <w:r w:rsidRPr="00441752">
        <w:rPr>
          <w:rFonts w:ascii="Candara" w:hAnsi="Candara"/>
          <w:lang w:val="sr-Latn-CS" w:eastAsia="en-US"/>
        </w:rPr>
        <w:t>rnoj Gori</w:t>
      </w:r>
      <w:r w:rsidR="00231255">
        <w:rPr>
          <w:rFonts w:ascii="Candara" w:hAnsi="Candara"/>
          <w:lang w:val="sr-Latn-CS" w:eastAsia="en-US"/>
        </w:rPr>
        <w:t>,</w:t>
      </w:r>
      <w:r w:rsidRPr="00441752">
        <w:rPr>
          <w:rFonts w:ascii="Candara" w:hAnsi="Candara"/>
          <w:lang w:val="sr-Latn-CS" w:eastAsia="en-US"/>
        </w:rPr>
        <w:t xml:space="preserve">  uz finansijsku podršku Austrijske razvojne agencije (ADA). Prisutni su se upoznali sa alatima i načinima na koje mogu iskoristiti Instagram da bi unaprijedili svoj biznis i uvećali zaradu. </w:t>
      </w:r>
    </w:p>
    <w:p w14:paraId="174FD407" w14:textId="2FE0F3C3" w:rsidR="00441752" w:rsidRPr="00441752" w:rsidRDefault="00441752" w:rsidP="00231255">
      <w:pPr>
        <w:ind w:firstLine="576"/>
        <w:jc w:val="both"/>
        <w:rPr>
          <w:rFonts w:ascii="Candara" w:hAnsi="Candara"/>
          <w:lang w:val="sr-Latn-CS" w:eastAsia="en-US"/>
        </w:rPr>
      </w:pPr>
      <w:r w:rsidRPr="00441752">
        <w:rPr>
          <w:rFonts w:ascii="Candara" w:hAnsi="Candara"/>
          <w:lang w:val="sr-Latn-CS" w:eastAsia="en-US"/>
        </w:rPr>
        <w:t>Kancelarija za mlade je</w:t>
      </w:r>
      <w:r w:rsidR="00231255">
        <w:rPr>
          <w:rFonts w:ascii="Candara" w:hAnsi="Candara"/>
          <w:lang w:val="sr-Latn-CS" w:eastAsia="en-US"/>
        </w:rPr>
        <w:t>,</w:t>
      </w:r>
      <w:r w:rsidRPr="00441752">
        <w:rPr>
          <w:rFonts w:ascii="Candara" w:hAnsi="Candara"/>
          <w:lang w:val="sr-Latn-CS" w:eastAsia="en-US"/>
        </w:rPr>
        <w:t xml:space="preserve"> u okviru projekta Evropske omladinske kartice</w:t>
      </w:r>
      <w:r w:rsidR="00231255">
        <w:rPr>
          <w:rFonts w:ascii="Candara" w:hAnsi="Candara"/>
          <w:lang w:val="sr-Latn-CS" w:eastAsia="en-US"/>
        </w:rPr>
        <w:t>,</w:t>
      </w:r>
      <w:r w:rsidRPr="00441752">
        <w:rPr>
          <w:rFonts w:ascii="Candara" w:hAnsi="Candara"/>
          <w:lang w:val="sr-Latn-CS" w:eastAsia="en-US"/>
        </w:rPr>
        <w:t xml:space="preserve"> u saradnji sa NVO Centar za omladinsku edukaciju</w:t>
      </w:r>
      <w:r w:rsidR="00231255">
        <w:rPr>
          <w:rFonts w:ascii="Candara" w:hAnsi="Candara"/>
          <w:lang w:val="sr-Latn-CS" w:eastAsia="en-US"/>
        </w:rPr>
        <w:t>,</w:t>
      </w:r>
      <w:r w:rsidRPr="00441752">
        <w:rPr>
          <w:rFonts w:ascii="Candara" w:hAnsi="Candara"/>
          <w:lang w:val="sr-Latn-CS" w:eastAsia="en-US"/>
        </w:rPr>
        <w:t xml:space="preserve"> organizovala radionicu „Jednostavne tehnike za kvalitetnije mentalno zdravlje“</w:t>
      </w:r>
      <w:r w:rsidR="00231255">
        <w:rPr>
          <w:rFonts w:ascii="Candara" w:hAnsi="Candara"/>
          <w:lang w:val="sr-Latn-CS" w:eastAsia="en-US"/>
        </w:rPr>
        <w:t xml:space="preserve">. </w:t>
      </w:r>
      <w:r w:rsidRPr="00441752">
        <w:rPr>
          <w:rFonts w:ascii="Candara" w:hAnsi="Candara"/>
          <w:lang w:val="sr-Latn-CS" w:eastAsia="en-US"/>
        </w:rPr>
        <w:t>Radionica je bila interaktivnog tipa, a učesnici su imali priliku da prođu niz jednostavnih tehnika kako da brinu o svom mentalnom zdravlju i izbore se sa strahom, anksioznošću, stresom ili depresijom.</w:t>
      </w:r>
    </w:p>
    <w:p w14:paraId="6C85DE05" w14:textId="398DD2C7" w:rsidR="00441752" w:rsidRPr="00441752" w:rsidRDefault="007B38FD" w:rsidP="007B38FD">
      <w:pPr>
        <w:ind w:firstLine="576"/>
        <w:jc w:val="both"/>
        <w:rPr>
          <w:rFonts w:ascii="Candara" w:hAnsi="Candara"/>
          <w:lang w:val="sr-Latn-CS" w:eastAsia="en-US"/>
        </w:rPr>
      </w:pPr>
      <w:r>
        <w:rPr>
          <w:rFonts w:ascii="Candara" w:hAnsi="Candara"/>
          <w:lang w:val="sr-Latn-CS" w:eastAsia="en-US"/>
        </w:rPr>
        <w:lastRenderedPageBreak/>
        <w:t>Tokom 2025. godine,</w:t>
      </w:r>
      <w:r w:rsidR="00441752" w:rsidRPr="00441752">
        <w:rPr>
          <w:rFonts w:ascii="Candara" w:hAnsi="Candara"/>
          <w:lang w:val="sr-Latn-CS" w:eastAsia="en-US"/>
        </w:rPr>
        <w:t xml:space="preserve"> realizova</w:t>
      </w:r>
      <w:r>
        <w:rPr>
          <w:rFonts w:ascii="Candara" w:hAnsi="Candara"/>
          <w:lang w:val="sr-Latn-CS" w:eastAsia="en-US"/>
        </w:rPr>
        <w:t>ne</w:t>
      </w:r>
      <w:r w:rsidR="00441752" w:rsidRPr="00441752">
        <w:rPr>
          <w:rFonts w:ascii="Candara" w:hAnsi="Candara"/>
          <w:lang w:val="sr-Latn-CS" w:eastAsia="en-US"/>
        </w:rPr>
        <w:t xml:space="preserve"> su </w:t>
      </w:r>
      <w:r>
        <w:rPr>
          <w:rFonts w:ascii="Candara" w:hAnsi="Candara"/>
          <w:lang w:val="sr-Latn-CS" w:eastAsia="en-US"/>
        </w:rPr>
        <w:t>i</w:t>
      </w:r>
      <w:r w:rsidR="00441752" w:rsidRPr="00441752">
        <w:rPr>
          <w:rFonts w:ascii="Candara" w:hAnsi="Candara"/>
          <w:lang w:val="sr-Latn-CS" w:eastAsia="en-US"/>
        </w:rPr>
        <w:t xml:space="preserve"> aktivnosti koje imaju za cilj da povećaju broj mladih koji su aktivni u lokalnoj zajednici. Jedna od tih aktivnosti je i radionica „Kako mladi mogu da se uključe u proces donošenja odluka u svom gradu“. </w:t>
      </w:r>
    </w:p>
    <w:p w14:paraId="7BED0FE8" w14:textId="0DF08DA1" w:rsidR="0030355F" w:rsidRPr="007B38FD" w:rsidRDefault="00441752" w:rsidP="007B38FD">
      <w:pPr>
        <w:ind w:firstLine="576"/>
        <w:jc w:val="both"/>
        <w:rPr>
          <w:rFonts w:ascii="Candara" w:hAnsi="Candara"/>
          <w:lang w:val="sr-Latn-CS" w:eastAsia="en-US"/>
        </w:rPr>
      </w:pPr>
      <w:r w:rsidRPr="00441752">
        <w:rPr>
          <w:rFonts w:ascii="Candara" w:hAnsi="Candara"/>
          <w:lang w:val="sr-Latn-CS" w:eastAsia="en-US"/>
        </w:rPr>
        <w:t xml:space="preserve">Kancelarija za mlade podržala je projekat  „Ljeto u mom gradu“  koji je okupio veliki broj mladih ljudi. Sa svojim volonterima uzela je učešće u organizaciji i realizaciji brojnih aktivnosti i događaja u sklopu ovog projekta, a sve sa ciljem da mladi provode svoje slobodno vrijeme na </w:t>
      </w:r>
      <w:r w:rsidR="007B38FD">
        <w:rPr>
          <w:rFonts w:ascii="Candara" w:hAnsi="Candara"/>
          <w:lang w:val="sr-Latn-CS" w:eastAsia="en-US"/>
        </w:rPr>
        <w:t>kvalitetan</w:t>
      </w:r>
      <w:r w:rsidRPr="00441752">
        <w:rPr>
          <w:rFonts w:ascii="Candara" w:hAnsi="Candara"/>
          <w:lang w:val="sr-Latn-CS" w:eastAsia="en-US"/>
        </w:rPr>
        <w:t xml:space="preserve"> način</w:t>
      </w:r>
      <w:r w:rsidR="007B38FD">
        <w:rPr>
          <w:rFonts w:ascii="Candara" w:hAnsi="Candara"/>
          <w:lang w:val="sr-Latn-CS" w:eastAsia="en-US"/>
        </w:rPr>
        <w:t xml:space="preserve">.  </w:t>
      </w:r>
    </w:p>
    <w:p w14:paraId="258B1ED8" w14:textId="1CED6C0F" w:rsidR="00A02BF2" w:rsidRPr="00AA61EB" w:rsidRDefault="00563086" w:rsidP="00AA61EB">
      <w:pPr>
        <w:ind w:firstLine="576"/>
        <w:jc w:val="both"/>
        <w:rPr>
          <w:rFonts w:ascii="Candara" w:hAnsi="Candara"/>
          <w:bCs/>
          <w:iCs/>
          <w:lang w:val="en-US" w:eastAsia="en-US"/>
        </w:rPr>
      </w:pPr>
      <w:r w:rsidRPr="00AA61EB">
        <w:rPr>
          <w:rFonts w:ascii="Candara" w:hAnsi="Candara"/>
          <w:b/>
          <w:i/>
          <w:lang w:val="sr-Latn-CS"/>
        </w:rPr>
        <w:t>Kancelarija za rodnu ravnopravnost</w:t>
      </w:r>
      <w:r w:rsidRPr="00AA61EB">
        <w:rPr>
          <w:rFonts w:ascii="Candara" w:hAnsi="Candara"/>
          <w:b/>
          <w:lang w:val="sr-Latn-CS"/>
        </w:rPr>
        <w:t xml:space="preserve"> </w:t>
      </w:r>
      <w:r w:rsidRPr="00AA61EB">
        <w:rPr>
          <w:rFonts w:ascii="Candara" w:hAnsi="Candara"/>
          <w:lang w:val="sr-Latn-CS"/>
        </w:rPr>
        <w:t>-</w:t>
      </w:r>
      <w:r w:rsidRPr="00AA61EB">
        <w:rPr>
          <w:rFonts w:ascii="Candara" w:hAnsi="Candara"/>
          <w:lang w:val="sr-Latn-CS" w:eastAsia="en-US"/>
        </w:rPr>
        <w:t xml:space="preserve"> </w:t>
      </w:r>
      <w:proofErr w:type="spellStart"/>
      <w:r w:rsidR="00A02BF2" w:rsidRPr="00AA61EB">
        <w:rPr>
          <w:rFonts w:ascii="Candara" w:hAnsi="Candara"/>
          <w:bCs/>
          <w:iCs/>
          <w:lang w:val="en-US" w:eastAsia="en-US"/>
        </w:rPr>
        <w:t>Kancelarija</w:t>
      </w:r>
      <w:proofErr w:type="spellEnd"/>
      <w:r w:rsidR="00A02BF2" w:rsidRPr="00AA61EB">
        <w:rPr>
          <w:rFonts w:ascii="Candara" w:hAnsi="Candara"/>
          <w:bCs/>
          <w:iCs/>
          <w:lang w:val="en-US" w:eastAsia="en-US"/>
        </w:rPr>
        <w:t xml:space="preserve"> je </w:t>
      </w:r>
      <w:proofErr w:type="spellStart"/>
      <w:r w:rsidR="00A02BF2" w:rsidRPr="00AA61EB">
        <w:rPr>
          <w:rFonts w:ascii="Candara" w:hAnsi="Candara"/>
          <w:bCs/>
          <w:iCs/>
          <w:lang w:val="en-US" w:eastAsia="en-US"/>
        </w:rPr>
        <w:t>tokom</w:t>
      </w:r>
      <w:proofErr w:type="spellEnd"/>
      <w:r w:rsidR="00A02BF2" w:rsidRPr="00AA61EB">
        <w:rPr>
          <w:rFonts w:ascii="Candara" w:hAnsi="Candara"/>
          <w:bCs/>
          <w:iCs/>
          <w:lang w:val="en-US" w:eastAsia="en-US"/>
        </w:rPr>
        <w:t xml:space="preserve"> 202</w:t>
      </w:r>
      <w:r w:rsidR="007B38FD">
        <w:rPr>
          <w:rFonts w:ascii="Candara" w:hAnsi="Candara"/>
          <w:bCs/>
          <w:iCs/>
          <w:lang w:val="en-US" w:eastAsia="en-US"/>
        </w:rPr>
        <w:t>5</w:t>
      </w:r>
      <w:r w:rsidR="00A02BF2" w:rsidRPr="00AA61EB">
        <w:rPr>
          <w:rFonts w:ascii="Candara" w:hAnsi="Candara"/>
          <w:bCs/>
          <w:iCs/>
          <w:lang w:val="en-US" w:eastAsia="en-US"/>
        </w:rPr>
        <w:t xml:space="preserve">.godine </w:t>
      </w:r>
      <w:proofErr w:type="spellStart"/>
      <w:r w:rsidR="00A02BF2" w:rsidRPr="00AA61EB">
        <w:rPr>
          <w:rFonts w:ascii="Candara" w:hAnsi="Candara"/>
          <w:bCs/>
          <w:iCs/>
          <w:lang w:val="en-US" w:eastAsia="en-US"/>
        </w:rPr>
        <w:t>sprovodila</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aktivnosti</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koje</w:t>
      </w:r>
      <w:proofErr w:type="spellEnd"/>
      <w:r w:rsidR="00A02BF2" w:rsidRPr="00AA61EB">
        <w:rPr>
          <w:rFonts w:ascii="Candara" w:hAnsi="Candara"/>
          <w:bCs/>
          <w:iCs/>
          <w:lang w:val="en-US" w:eastAsia="en-US"/>
        </w:rPr>
        <w:t xml:space="preserve"> se </w:t>
      </w:r>
      <w:proofErr w:type="spellStart"/>
      <w:r w:rsidR="00A02BF2" w:rsidRPr="00AA61EB">
        <w:rPr>
          <w:rFonts w:ascii="Candara" w:hAnsi="Candara"/>
          <w:bCs/>
          <w:iCs/>
          <w:lang w:val="en-US" w:eastAsia="en-US"/>
        </w:rPr>
        <w:t>odnose</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na</w:t>
      </w:r>
      <w:proofErr w:type="spellEnd"/>
      <w:r w:rsidR="00A02BF2" w:rsidRPr="00AA61EB">
        <w:rPr>
          <w:rFonts w:ascii="Candara" w:hAnsi="Candara"/>
          <w:bCs/>
          <w:iCs/>
          <w:lang w:val="en-US" w:eastAsia="en-US"/>
        </w:rPr>
        <w:t xml:space="preserve">  </w:t>
      </w:r>
      <w:proofErr w:type="spellStart"/>
      <w:r w:rsidR="007B38FD">
        <w:rPr>
          <w:rFonts w:ascii="Candara" w:hAnsi="Candara"/>
          <w:bCs/>
          <w:iCs/>
          <w:lang w:val="en-US" w:eastAsia="en-US"/>
        </w:rPr>
        <w:t>izradu</w:t>
      </w:r>
      <w:proofErr w:type="spellEnd"/>
      <w:r w:rsidR="007B38FD">
        <w:rPr>
          <w:rFonts w:ascii="Candara" w:hAnsi="Candara"/>
          <w:bCs/>
          <w:iCs/>
          <w:lang w:val="en-US" w:eastAsia="en-US"/>
        </w:rPr>
        <w:t xml:space="preserve"> </w:t>
      </w:r>
      <w:proofErr w:type="spellStart"/>
      <w:r w:rsidR="007B38FD">
        <w:rPr>
          <w:rFonts w:ascii="Candara" w:hAnsi="Candara"/>
          <w:bCs/>
          <w:iCs/>
          <w:lang w:val="en-US" w:eastAsia="en-US"/>
        </w:rPr>
        <w:t>Izvještaja</w:t>
      </w:r>
      <w:proofErr w:type="spellEnd"/>
      <w:r w:rsidR="007B38FD">
        <w:rPr>
          <w:rFonts w:ascii="Candara" w:hAnsi="Candara"/>
          <w:bCs/>
          <w:iCs/>
          <w:lang w:val="en-US" w:eastAsia="en-US"/>
        </w:rPr>
        <w:t xml:space="preserve"> o </w:t>
      </w:r>
      <w:proofErr w:type="spellStart"/>
      <w:r w:rsidR="007B38FD">
        <w:rPr>
          <w:rFonts w:ascii="Candara" w:hAnsi="Candara"/>
          <w:bCs/>
          <w:iCs/>
          <w:lang w:val="en-US" w:eastAsia="en-US"/>
        </w:rPr>
        <w:t>realizaciji</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Lokalnog</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akcionog</w:t>
      </w:r>
      <w:proofErr w:type="spellEnd"/>
      <w:r w:rsidR="00A02BF2" w:rsidRPr="00AA61EB">
        <w:rPr>
          <w:rFonts w:ascii="Candara" w:hAnsi="Candara"/>
          <w:bCs/>
          <w:iCs/>
          <w:lang w:val="en-US" w:eastAsia="en-US"/>
        </w:rPr>
        <w:t xml:space="preserve"> plana za </w:t>
      </w:r>
      <w:proofErr w:type="spellStart"/>
      <w:r w:rsidR="00A02BF2" w:rsidRPr="00AA61EB">
        <w:rPr>
          <w:rFonts w:ascii="Candara" w:hAnsi="Candara"/>
          <w:bCs/>
          <w:iCs/>
          <w:lang w:val="en-US" w:eastAsia="en-US"/>
        </w:rPr>
        <w:t>postizanje</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rodne</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ravnopravnosti</w:t>
      </w:r>
      <w:proofErr w:type="spellEnd"/>
      <w:r w:rsidR="00A02BF2" w:rsidRPr="00AA61EB">
        <w:rPr>
          <w:rFonts w:ascii="Candara" w:hAnsi="Candara"/>
          <w:bCs/>
          <w:iCs/>
          <w:lang w:val="en-US" w:eastAsia="en-US"/>
        </w:rPr>
        <w:t>.</w:t>
      </w:r>
      <w:r w:rsidR="007B38FD">
        <w:rPr>
          <w:rFonts w:ascii="Candara" w:hAnsi="Candara"/>
          <w:bCs/>
          <w:iCs/>
          <w:lang w:val="en-US" w:eastAsia="en-US"/>
        </w:rPr>
        <w:t xml:space="preserve"> U </w:t>
      </w:r>
      <w:proofErr w:type="spellStart"/>
      <w:r w:rsidR="007B38FD">
        <w:rPr>
          <w:rFonts w:ascii="Candara" w:hAnsi="Candara"/>
          <w:bCs/>
          <w:iCs/>
          <w:lang w:val="en-US" w:eastAsia="en-US"/>
        </w:rPr>
        <w:t>toku</w:t>
      </w:r>
      <w:proofErr w:type="spellEnd"/>
      <w:r w:rsidR="007B38FD">
        <w:rPr>
          <w:rFonts w:ascii="Candara" w:hAnsi="Candara"/>
          <w:bCs/>
          <w:iCs/>
          <w:lang w:val="en-US" w:eastAsia="en-US"/>
        </w:rPr>
        <w:t xml:space="preserve"> je </w:t>
      </w:r>
      <w:proofErr w:type="spellStart"/>
      <w:r w:rsidR="007B38FD">
        <w:rPr>
          <w:rFonts w:ascii="Candara" w:hAnsi="Candara"/>
          <w:bCs/>
          <w:iCs/>
          <w:lang w:val="en-US" w:eastAsia="en-US"/>
        </w:rPr>
        <w:t>izrada</w:t>
      </w:r>
      <w:proofErr w:type="spellEnd"/>
      <w:r w:rsidR="007B38FD">
        <w:rPr>
          <w:rFonts w:ascii="Candara" w:hAnsi="Candara"/>
          <w:bCs/>
          <w:iCs/>
          <w:lang w:val="en-US" w:eastAsia="en-US"/>
        </w:rPr>
        <w:t xml:space="preserve"> </w:t>
      </w:r>
      <w:proofErr w:type="spellStart"/>
      <w:r w:rsidR="007B38FD">
        <w:rPr>
          <w:rFonts w:ascii="Candara" w:hAnsi="Candara"/>
          <w:bCs/>
          <w:iCs/>
          <w:lang w:val="en-US" w:eastAsia="en-US"/>
        </w:rPr>
        <w:t>ovog</w:t>
      </w:r>
      <w:proofErr w:type="spellEnd"/>
      <w:r w:rsidR="007B38FD">
        <w:rPr>
          <w:rFonts w:ascii="Candara" w:hAnsi="Candara"/>
          <w:bCs/>
          <w:iCs/>
          <w:lang w:val="en-US" w:eastAsia="en-US"/>
        </w:rPr>
        <w:t xml:space="preserve"> plana za period 2026-2029. Godine, </w:t>
      </w:r>
      <w:proofErr w:type="spellStart"/>
      <w:r w:rsidR="007B38FD">
        <w:rPr>
          <w:rFonts w:ascii="Candara" w:hAnsi="Candara"/>
          <w:bCs/>
          <w:iCs/>
          <w:lang w:val="en-US" w:eastAsia="en-US"/>
        </w:rPr>
        <w:t>gdje</w:t>
      </w:r>
      <w:proofErr w:type="spellEnd"/>
      <w:r w:rsidR="007B38FD">
        <w:rPr>
          <w:rFonts w:ascii="Candara" w:hAnsi="Candara"/>
          <w:bCs/>
          <w:iCs/>
          <w:lang w:val="en-US" w:eastAsia="en-US"/>
        </w:rPr>
        <w:t xml:space="preserve"> </w:t>
      </w:r>
      <w:proofErr w:type="spellStart"/>
      <w:r w:rsidR="007B38FD">
        <w:rPr>
          <w:rFonts w:ascii="Candara" w:hAnsi="Candara"/>
          <w:bCs/>
          <w:iCs/>
          <w:lang w:val="en-US" w:eastAsia="en-US"/>
        </w:rPr>
        <w:t>nam</w:t>
      </w:r>
      <w:proofErr w:type="spellEnd"/>
      <w:r w:rsidR="007B38FD">
        <w:rPr>
          <w:rFonts w:ascii="Candara" w:hAnsi="Candara"/>
          <w:bCs/>
          <w:iCs/>
          <w:lang w:val="en-US" w:eastAsia="en-US"/>
        </w:rPr>
        <w:t xml:space="preserve"> </w:t>
      </w:r>
      <w:proofErr w:type="spellStart"/>
      <w:r w:rsidR="007B38FD">
        <w:rPr>
          <w:rFonts w:ascii="Candara" w:hAnsi="Candara"/>
          <w:bCs/>
          <w:iCs/>
          <w:lang w:val="en-US" w:eastAsia="en-US"/>
        </w:rPr>
        <w:t>konsultantsku</w:t>
      </w:r>
      <w:proofErr w:type="spellEnd"/>
      <w:r w:rsidR="007B38FD">
        <w:rPr>
          <w:rFonts w:ascii="Candara" w:hAnsi="Candara"/>
          <w:bCs/>
          <w:iCs/>
          <w:lang w:val="en-US" w:eastAsia="en-US"/>
        </w:rPr>
        <w:t xml:space="preserve"> </w:t>
      </w:r>
      <w:proofErr w:type="spellStart"/>
      <w:r w:rsidR="007B38FD">
        <w:rPr>
          <w:rFonts w:ascii="Candara" w:hAnsi="Candara"/>
          <w:bCs/>
          <w:iCs/>
          <w:lang w:val="en-US" w:eastAsia="en-US"/>
        </w:rPr>
        <w:t>uslugu</w:t>
      </w:r>
      <w:proofErr w:type="spellEnd"/>
      <w:r w:rsidR="007B38FD">
        <w:rPr>
          <w:rFonts w:ascii="Candara" w:hAnsi="Candara"/>
          <w:bCs/>
          <w:iCs/>
          <w:lang w:val="en-US" w:eastAsia="en-US"/>
        </w:rPr>
        <w:t xml:space="preserve"> </w:t>
      </w:r>
      <w:proofErr w:type="spellStart"/>
      <w:r w:rsidR="007B38FD">
        <w:rPr>
          <w:rFonts w:ascii="Candara" w:hAnsi="Candara"/>
          <w:bCs/>
          <w:iCs/>
          <w:lang w:val="en-US" w:eastAsia="en-US"/>
        </w:rPr>
        <w:t>pruža</w:t>
      </w:r>
      <w:proofErr w:type="spellEnd"/>
      <w:r w:rsidR="007B38FD">
        <w:rPr>
          <w:rFonts w:ascii="Candara" w:hAnsi="Candara"/>
          <w:bCs/>
          <w:iCs/>
          <w:lang w:val="en-US" w:eastAsia="en-US"/>
        </w:rPr>
        <w:t xml:space="preserve"> UNDP.</w:t>
      </w:r>
    </w:p>
    <w:p w14:paraId="0626A06D" w14:textId="629A3685" w:rsidR="007B38FD" w:rsidRPr="007B38FD" w:rsidRDefault="007B38FD" w:rsidP="007B38FD">
      <w:pPr>
        <w:spacing w:after="160"/>
        <w:ind w:firstLine="576"/>
        <w:contextualSpacing/>
        <w:jc w:val="both"/>
        <w:rPr>
          <w:rFonts w:ascii="Candara" w:hAnsi="Candara"/>
          <w:lang w:val="en-US" w:eastAsia="en-US"/>
        </w:rPr>
      </w:pPr>
      <w:proofErr w:type="spellStart"/>
      <w:r>
        <w:rPr>
          <w:rFonts w:ascii="Candara" w:hAnsi="Candara"/>
          <w:lang w:val="en-US" w:eastAsia="en-US"/>
        </w:rPr>
        <w:t>Zaposlena</w:t>
      </w:r>
      <w:proofErr w:type="spellEnd"/>
      <w:r>
        <w:rPr>
          <w:rFonts w:ascii="Candara" w:hAnsi="Candara"/>
          <w:lang w:val="en-US" w:eastAsia="en-US"/>
        </w:rPr>
        <w:t xml:space="preserve"> u </w:t>
      </w:r>
      <w:proofErr w:type="spellStart"/>
      <w:r>
        <w:rPr>
          <w:rFonts w:ascii="Candara" w:hAnsi="Candara"/>
          <w:lang w:val="en-US" w:eastAsia="en-US"/>
        </w:rPr>
        <w:t>ovoj</w:t>
      </w:r>
      <w:proofErr w:type="spellEnd"/>
      <w:r>
        <w:rPr>
          <w:rFonts w:ascii="Candara" w:hAnsi="Candara"/>
          <w:lang w:val="en-US" w:eastAsia="en-US"/>
        </w:rPr>
        <w:t xml:space="preserve"> </w:t>
      </w:r>
      <w:proofErr w:type="spellStart"/>
      <w:r>
        <w:rPr>
          <w:rFonts w:ascii="Candara" w:hAnsi="Candara"/>
          <w:lang w:val="en-US" w:eastAsia="en-US"/>
        </w:rPr>
        <w:t>Kancelariji</w:t>
      </w:r>
      <w:proofErr w:type="spellEnd"/>
      <w:r>
        <w:rPr>
          <w:rFonts w:ascii="Candara" w:hAnsi="Candara"/>
          <w:lang w:val="en-US" w:eastAsia="en-US"/>
        </w:rPr>
        <w:t xml:space="preserve"> je</w:t>
      </w:r>
      <w:r w:rsidRPr="007B38FD">
        <w:rPr>
          <w:rFonts w:ascii="Candara" w:hAnsi="Candara"/>
          <w:lang w:val="en-US" w:eastAsia="en-US"/>
        </w:rPr>
        <w:t xml:space="preserve"> </w:t>
      </w:r>
      <w:proofErr w:type="spellStart"/>
      <w:r w:rsidRPr="007B38FD">
        <w:rPr>
          <w:rFonts w:ascii="Candara" w:hAnsi="Candara"/>
          <w:lang w:val="en-US" w:eastAsia="en-US"/>
        </w:rPr>
        <w:t>članic</w:t>
      </w:r>
      <w:r>
        <w:rPr>
          <w:rFonts w:ascii="Candara" w:hAnsi="Candara"/>
          <w:lang w:val="en-US" w:eastAsia="en-US"/>
        </w:rPr>
        <w:t>a</w:t>
      </w:r>
      <w:proofErr w:type="spellEnd"/>
      <w:r w:rsidRPr="007B38FD">
        <w:rPr>
          <w:rFonts w:ascii="Candara" w:hAnsi="Candara"/>
          <w:lang w:val="en-US" w:eastAsia="en-US"/>
        </w:rPr>
        <w:t xml:space="preserve"> </w:t>
      </w:r>
      <w:proofErr w:type="spellStart"/>
      <w:r w:rsidRPr="007B38FD">
        <w:rPr>
          <w:rFonts w:ascii="Candara" w:hAnsi="Candara"/>
          <w:lang w:val="en-US" w:eastAsia="en-US"/>
        </w:rPr>
        <w:t>Radne</w:t>
      </w:r>
      <w:proofErr w:type="spellEnd"/>
      <w:r w:rsidRPr="007B38FD">
        <w:rPr>
          <w:rFonts w:ascii="Candara" w:hAnsi="Candara"/>
          <w:lang w:val="en-US" w:eastAsia="en-US"/>
        </w:rPr>
        <w:t xml:space="preserve"> </w:t>
      </w:r>
      <w:proofErr w:type="spellStart"/>
      <w:r w:rsidRPr="007B38FD">
        <w:rPr>
          <w:rFonts w:ascii="Candara" w:hAnsi="Candara"/>
          <w:lang w:val="en-US" w:eastAsia="en-US"/>
        </w:rPr>
        <w:t>grupe</w:t>
      </w:r>
      <w:proofErr w:type="spellEnd"/>
      <w:r w:rsidRPr="007B38FD">
        <w:rPr>
          <w:rFonts w:ascii="Candara" w:hAnsi="Candara"/>
          <w:lang w:val="en-US" w:eastAsia="en-US"/>
        </w:rPr>
        <w:t xml:space="preserve"> za </w:t>
      </w:r>
      <w:proofErr w:type="spellStart"/>
      <w:r w:rsidRPr="007B38FD">
        <w:rPr>
          <w:rFonts w:ascii="Candara" w:hAnsi="Candara"/>
          <w:lang w:val="en-US" w:eastAsia="en-US"/>
        </w:rPr>
        <w:t>izradu</w:t>
      </w:r>
      <w:proofErr w:type="spellEnd"/>
      <w:r w:rsidRPr="007B38FD">
        <w:rPr>
          <w:rFonts w:ascii="Candara" w:hAnsi="Candara"/>
          <w:lang w:val="en-US" w:eastAsia="en-US"/>
        </w:rPr>
        <w:t xml:space="preserve"> </w:t>
      </w:r>
      <w:proofErr w:type="spellStart"/>
      <w:r w:rsidRPr="007B38FD">
        <w:rPr>
          <w:rFonts w:ascii="Candara" w:hAnsi="Candara"/>
          <w:lang w:val="en-US" w:eastAsia="en-US"/>
        </w:rPr>
        <w:t>nacrta</w:t>
      </w:r>
      <w:proofErr w:type="spellEnd"/>
      <w:r w:rsidRPr="007B38FD">
        <w:rPr>
          <w:rFonts w:ascii="Candara" w:hAnsi="Candara"/>
          <w:lang w:val="en-US" w:eastAsia="en-US"/>
        </w:rPr>
        <w:t xml:space="preserve"> </w:t>
      </w:r>
      <w:proofErr w:type="spellStart"/>
      <w:r w:rsidRPr="007B38FD">
        <w:rPr>
          <w:rFonts w:ascii="Candara" w:hAnsi="Candara"/>
          <w:lang w:val="en-US" w:eastAsia="en-US"/>
        </w:rPr>
        <w:t>Nacionalne</w:t>
      </w:r>
      <w:proofErr w:type="spellEnd"/>
      <w:r w:rsidRPr="007B38FD">
        <w:rPr>
          <w:rFonts w:ascii="Candara" w:hAnsi="Candara"/>
          <w:lang w:val="en-US" w:eastAsia="en-US"/>
        </w:rPr>
        <w:t xml:space="preserve"> </w:t>
      </w:r>
      <w:proofErr w:type="spellStart"/>
      <w:r w:rsidRPr="007B38FD">
        <w:rPr>
          <w:rFonts w:ascii="Candara" w:hAnsi="Candara"/>
          <w:lang w:val="en-US" w:eastAsia="en-US"/>
        </w:rPr>
        <w:t>strategije</w:t>
      </w:r>
      <w:proofErr w:type="spellEnd"/>
      <w:r w:rsidRPr="007B38FD">
        <w:rPr>
          <w:rFonts w:ascii="Candara" w:hAnsi="Candara"/>
          <w:lang w:val="en-US" w:eastAsia="en-US"/>
        </w:rPr>
        <w:t xml:space="preserve"> </w:t>
      </w:r>
      <w:proofErr w:type="spellStart"/>
      <w:r w:rsidRPr="007B38FD">
        <w:rPr>
          <w:rFonts w:ascii="Candara" w:hAnsi="Candara"/>
          <w:lang w:val="en-US" w:eastAsia="en-US"/>
        </w:rPr>
        <w:t>rodne</w:t>
      </w:r>
      <w:proofErr w:type="spellEnd"/>
      <w:r w:rsidRPr="007B38FD">
        <w:rPr>
          <w:rFonts w:ascii="Candara" w:hAnsi="Candara"/>
          <w:lang w:val="en-US" w:eastAsia="en-US"/>
        </w:rPr>
        <w:t xml:space="preserve"> </w:t>
      </w:r>
      <w:proofErr w:type="spellStart"/>
      <w:r w:rsidRPr="007B38FD">
        <w:rPr>
          <w:rFonts w:ascii="Candara" w:hAnsi="Candara"/>
          <w:lang w:val="en-US" w:eastAsia="en-US"/>
        </w:rPr>
        <w:t>ravnopravnosti</w:t>
      </w:r>
      <w:proofErr w:type="spellEnd"/>
      <w:r w:rsidRPr="007B38FD">
        <w:rPr>
          <w:rFonts w:ascii="Candara" w:hAnsi="Candara"/>
          <w:lang w:val="en-US" w:eastAsia="en-US"/>
        </w:rPr>
        <w:t xml:space="preserve"> 2025-2029, </w:t>
      </w:r>
      <w:proofErr w:type="spellStart"/>
      <w:r w:rsidRPr="007B38FD">
        <w:rPr>
          <w:rFonts w:ascii="Candara" w:hAnsi="Candara"/>
          <w:lang w:val="en-US" w:eastAsia="en-US"/>
        </w:rPr>
        <w:t>sa</w:t>
      </w:r>
      <w:proofErr w:type="spellEnd"/>
      <w:r w:rsidRPr="007B38FD">
        <w:rPr>
          <w:rFonts w:ascii="Candara" w:hAnsi="Candara"/>
          <w:lang w:val="en-US" w:eastAsia="en-US"/>
        </w:rPr>
        <w:t xml:space="preserve"> </w:t>
      </w:r>
      <w:proofErr w:type="spellStart"/>
      <w:r w:rsidRPr="007B38FD">
        <w:rPr>
          <w:rFonts w:ascii="Candara" w:hAnsi="Candara"/>
          <w:lang w:val="en-US" w:eastAsia="en-US"/>
        </w:rPr>
        <w:t>Akcionim</w:t>
      </w:r>
      <w:proofErr w:type="spellEnd"/>
      <w:r w:rsidRPr="007B38FD">
        <w:rPr>
          <w:rFonts w:ascii="Candara" w:hAnsi="Candara"/>
          <w:lang w:val="en-US" w:eastAsia="en-US"/>
        </w:rPr>
        <w:t xml:space="preserve"> </w:t>
      </w:r>
      <w:proofErr w:type="spellStart"/>
      <w:r w:rsidRPr="007B38FD">
        <w:rPr>
          <w:rFonts w:ascii="Candara" w:hAnsi="Candara"/>
          <w:lang w:val="en-US" w:eastAsia="en-US"/>
        </w:rPr>
        <w:t>planom</w:t>
      </w:r>
      <w:proofErr w:type="spellEnd"/>
      <w:r w:rsidRPr="007B38FD">
        <w:rPr>
          <w:rFonts w:ascii="Candara" w:hAnsi="Candara"/>
          <w:lang w:val="en-US" w:eastAsia="en-US"/>
        </w:rPr>
        <w:t xml:space="preserve"> 2025-2026. </w:t>
      </w:r>
      <w:proofErr w:type="spellStart"/>
      <w:r w:rsidRPr="007B38FD">
        <w:rPr>
          <w:rFonts w:ascii="Candara" w:hAnsi="Candara"/>
          <w:lang w:val="en-US" w:eastAsia="en-US"/>
        </w:rPr>
        <w:t>Strategija</w:t>
      </w:r>
      <w:proofErr w:type="spellEnd"/>
      <w:r w:rsidRPr="007B38FD">
        <w:rPr>
          <w:rFonts w:ascii="Candara" w:hAnsi="Candara"/>
          <w:lang w:val="en-US" w:eastAsia="en-US"/>
        </w:rPr>
        <w:t xml:space="preserve"> je </w:t>
      </w:r>
      <w:proofErr w:type="spellStart"/>
      <w:r w:rsidRPr="007B38FD">
        <w:rPr>
          <w:rFonts w:ascii="Candara" w:hAnsi="Candara"/>
          <w:lang w:val="en-US" w:eastAsia="en-US"/>
        </w:rPr>
        <w:t>usvojena</w:t>
      </w:r>
      <w:proofErr w:type="spellEnd"/>
      <w:r w:rsidRPr="007B38FD">
        <w:rPr>
          <w:rFonts w:ascii="Candara" w:hAnsi="Candara"/>
          <w:lang w:val="en-US" w:eastAsia="en-US"/>
        </w:rPr>
        <w:t xml:space="preserve"> u </w:t>
      </w:r>
      <w:proofErr w:type="spellStart"/>
      <w:r w:rsidRPr="007B38FD">
        <w:rPr>
          <w:rFonts w:ascii="Candara" w:hAnsi="Candara"/>
          <w:lang w:val="en-US" w:eastAsia="en-US"/>
        </w:rPr>
        <w:t>julu</w:t>
      </w:r>
      <w:proofErr w:type="spellEnd"/>
      <w:r w:rsidRPr="007B38FD">
        <w:rPr>
          <w:rFonts w:ascii="Candara" w:hAnsi="Candara"/>
          <w:lang w:val="en-US" w:eastAsia="en-US"/>
        </w:rPr>
        <w:t xml:space="preserve"> 2025.godine, a </w:t>
      </w:r>
      <w:proofErr w:type="spellStart"/>
      <w:r w:rsidRPr="007B38FD">
        <w:rPr>
          <w:rFonts w:ascii="Candara" w:hAnsi="Candara"/>
          <w:lang w:val="en-US" w:eastAsia="en-US"/>
        </w:rPr>
        <w:t>Radna</w:t>
      </w:r>
      <w:proofErr w:type="spellEnd"/>
      <w:r w:rsidRPr="007B38FD">
        <w:rPr>
          <w:rFonts w:ascii="Candara" w:hAnsi="Candara"/>
          <w:lang w:val="en-US" w:eastAsia="en-US"/>
        </w:rPr>
        <w:t xml:space="preserve"> </w:t>
      </w:r>
      <w:proofErr w:type="spellStart"/>
      <w:r w:rsidRPr="007B38FD">
        <w:rPr>
          <w:rFonts w:ascii="Candara" w:hAnsi="Candara"/>
          <w:lang w:val="en-US" w:eastAsia="en-US"/>
        </w:rPr>
        <w:t>grupa</w:t>
      </w:r>
      <w:proofErr w:type="spellEnd"/>
      <w:r w:rsidRPr="007B38FD">
        <w:rPr>
          <w:rFonts w:ascii="Candara" w:hAnsi="Candara"/>
          <w:lang w:val="en-US" w:eastAsia="en-US"/>
        </w:rPr>
        <w:t xml:space="preserve"> je </w:t>
      </w:r>
      <w:proofErr w:type="spellStart"/>
      <w:r w:rsidRPr="007B38FD">
        <w:rPr>
          <w:rFonts w:ascii="Candara" w:hAnsi="Candara"/>
          <w:lang w:val="en-US" w:eastAsia="en-US"/>
        </w:rPr>
        <w:t>imala</w:t>
      </w:r>
      <w:proofErr w:type="spellEnd"/>
      <w:r w:rsidRPr="007B38FD">
        <w:rPr>
          <w:rFonts w:ascii="Candara" w:hAnsi="Candara"/>
          <w:lang w:val="en-US" w:eastAsia="en-US"/>
        </w:rPr>
        <w:t xml:space="preserve"> 4 </w:t>
      </w:r>
      <w:proofErr w:type="spellStart"/>
      <w:r w:rsidRPr="007B38FD">
        <w:rPr>
          <w:rFonts w:ascii="Candara" w:hAnsi="Candara"/>
          <w:lang w:val="en-US" w:eastAsia="en-US"/>
        </w:rPr>
        <w:t>sastanka</w:t>
      </w:r>
      <w:proofErr w:type="spellEnd"/>
      <w:r w:rsidRPr="007B38FD">
        <w:rPr>
          <w:rFonts w:ascii="Candara" w:hAnsi="Candara"/>
          <w:lang w:val="en-US" w:eastAsia="en-US"/>
        </w:rPr>
        <w:t>.</w:t>
      </w:r>
    </w:p>
    <w:p w14:paraId="12E5307F" w14:textId="73E707D8" w:rsidR="007B38FD" w:rsidRPr="007B38FD" w:rsidRDefault="007B38FD" w:rsidP="007B38FD">
      <w:pPr>
        <w:spacing w:after="160"/>
        <w:ind w:firstLine="576"/>
        <w:contextualSpacing/>
        <w:jc w:val="both"/>
        <w:rPr>
          <w:rFonts w:ascii="Candara" w:hAnsi="Candara"/>
          <w:lang w:val="en-US" w:eastAsia="en-US"/>
        </w:rPr>
      </w:pPr>
      <w:proofErr w:type="spellStart"/>
      <w:r w:rsidRPr="007B38FD">
        <w:rPr>
          <w:rFonts w:ascii="Candara" w:hAnsi="Candara"/>
          <w:lang w:val="en-US" w:eastAsia="en-US"/>
        </w:rPr>
        <w:t>Takođe</w:t>
      </w:r>
      <w:proofErr w:type="spellEnd"/>
      <w:r w:rsidRPr="007B38FD">
        <w:rPr>
          <w:rFonts w:ascii="Candara" w:hAnsi="Candara"/>
          <w:lang w:val="en-US" w:eastAsia="en-US"/>
        </w:rPr>
        <w:t xml:space="preserve"> je </w:t>
      </w:r>
      <w:proofErr w:type="spellStart"/>
      <w:r>
        <w:rPr>
          <w:rFonts w:ascii="Candara" w:hAnsi="Candara"/>
          <w:lang w:val="en-US" w:eastAsia="en-US"/>
        </w:rPr>
        <w:t>zaposlena</w:t>
      </w:r>
      <w:proofErr w:type="spellEnd"/>
      <w:r>
        <w:rPr>
          <w:rFonts w:ascii="Candara" w:hAnsi="Candara"/>
          <w:lang w:val="en-US" w:eastAsia="en-US"/>
        </w:rPr>
        <w:t xml:space="preserve"> u </w:t>
      </w:r>
      <w:proofErr w:type="spellStart"/>
      <w:r>
        <w:rPr>
          <w:rFonts w:ascii="Candara" w:hAnsi="Candara"/>
          <w:lang w:val="en-US" w:eastAsia="en-US"/>
        </w:rPr>
        <w:t>ovoj</w:t>
      </w:r>
      <w:proofErr w:type="spellEnd"/>
      <w:r>
        <w:rPr>
          <w:rFonts w:ascii="Candara" w:hAnsi="Candara"/>
          <w:lang w:val="en-US" w:eastAsia="en-US"/>
        </w:rPr>
        <w:t xml:space="preserve"> </w:t>
      </w:r>
      <w:proofErr w:type="spellStart"/>
      <w:r>
        <w:rPr>
          <w:rFonts w:ascii="Candara" w:hAnsi="Candara"/>
          <w:lang w:val="en-US" w:eastAsia="en-US"/>
        </w:rPr>
        <w:t>Kancelariji</w:t>
      </w:r>
      <w:proofErr w:type="spellEnd"/>
      <w:r>
        <w:rPr>
          <w:rFonts w:ascii="Candara" w:hAnsi="Candara"/>
          <w:lang w:val="en-US" w:eastAsia="en-US"/>
        </w:rPr>
        <w:t xml:space="preserve"> </w:t>
      </w:r>
      <w:proofErr w:type="spellStart"/>
      <w:r>
        <w:rPr>
          <w:rFonts w:ascii="Candara" w:hAnsi="Candara"/>
          <w:lang w:val="en-US" w:eastAsia="en-US"/>
        </w:rPr>
        <w:t>bila</w:t>
      </w:r>
      <w:proofErr w:type="spellEnd"/>
      <w:r w:rsidRPr="007B38FD">
        <w:rPr>
          <w:rFonts w:ascii="Candara" w:hAnsi="Candara"/>
          <w:lang w:val="en-US" w:eastAsia="en-US"/>
        </w:rPr>
        <w:t xml:space="preserve"> </w:t>
      </w:r>
      <w:proofErr w:type="spellStart"/>
      <w:r w:rsidRPr="007B38FD">
        <w:rPr>
          <w:rFonts w:ascii="Candara" w:hAnsi="Candara"/>
          <w:lang w:val="en-US" w:eastAsia="en-US"/>
        </w:rPr>
        <w:t>članic</w:t>
      </w:r>
      <w:r>
        <w:rPr>
          <w:rFonts w:ascii="Candara" w:hAnsi="Candara"/>
          <w:lang w:val="en-US" w:eastAsia="en-US"/>
        </w:rPr>
        <w:t>a</w:t>
      </w:r>
      <w:proofErr w:type="spellEnd"/>
      <w:r w:rsidRPr="007B38FD">
        <w:rPr>
          <w:rFonts w:ascii="Candara" w:hAnsi="Candara"/>
          <w:lang w:val="en-US" w:eastAsia="en-US"/>
        </w:rPr>
        <w:t xml:space="preserve"> </w:t>
      </w:r>
      <w:proofErr w:type="spellStart"/>
      <w:r w:rsidRPr="007B38FD">
        <w:rPr>
          <w:rFonts w:ascii="Candara" w:hAnsi="Candara"/>
          <w:lang w:val="en-US" w:eastAsia="en-US"/>
        </w:rPr>
        <w:t>Radne</w:t>
      </w:r>
      <w:proofErr w:type="spellEnd"/>
      <w:r w:rsidRPr="007B38FD">
        <w:rPr>
          <w:rFonts w:ascii="Candara" w:hAnsi="Candara"/>
          <w:lang w:val="en-US" w:eastAsia="en-US"/>
        </w:rPr>
        <w:t xml:space="preserve"> </w:t>
      </w:r>
      <w:proofErr w:type="spellStart"/>
      <w:r w:rsidRPr="007B38FD">
        <w:rPr>
          <w:rFonts w:ascii="Candara" w:hAnsi="Candara"/>
          <w:lang w:val="en-US" w:eastAsia="en-US"/>
        </w:rPr>
        <w:t>grupe</w:t>
      </w:r>
      <w:proofErr w:type="spellEnd"/>
      <w:r w:rsidRPr="007B38FD">
        <w:rPr>
          <w:rFonts w:ascii="Candara" w:hAnsi="Candara"/>
          <w:lang w:val="en-US" w:eastAsia="en-US"/>
        </w:rPr>
        <w:t xml:space="preserve"> za </w:t>
      </w:r>
      <w:proofErr w:type="spellStart"/>
      <w:r w:rsidRPr="007B38FD">
        <w:rPr>
          <w:rFonts w:ascii="Candara" w:hAnsi="Candara"/>
          <w:lang w:val="en-US" w:eastAsia="en-US"/>
        </w:rPr>
        <w:t>izradu</w:t>
      </w:r>
      <w:proofErr w:type="spellEnd"/>
      <w:r w:rsidRPr="007B38FD">
        <w:rPr>
          <w:rFonts w:ascii="Candara" w:hAnsi="Candara"/>
          <w:lang w:val="en-US" w:eastAsia="en-US"/>
        </w:rPr>
        <w:t xml:space="preserve"> </w:t>
      </w:r>
      <w:proofErr w:type="spellStart"/>
      <w:r w:rsidRPr="007B38FD">
        <w:rPr>
          <w:rFonts w:ascii="Candara" w:hAnsi="Candara"/>
          <w:lang w:val="en-US" w:eastAsia="en-US"/>
        </w:rPr>
        <w:t>novog</w:t>
      </w:r>
      <w:proofErr w:type="spellEnd"/>
      <w:r w:rsidRPr="007B38FD">
        <w:rPr>
          <w:rFonts w:ascii="Candara" w:hAnsi="Candara"/>
          <w:lang w:val="en-US" w:eastAsia="en-US"/>
        </w:rPr>
        <w:t xml:space="preserve"> </w:t>
      </w:r>
      <w:proofErr w:type="spellStart"/>
      <w:r w:rsidRPr="007B38FD">
        <w:rPr>
          <w:rFonts w:ascii="Candara" w:hAnsi="Candara"/>
          <w:lang w:val="en-US" w:eastAsia="en-US"/>
        </w:rPr>
        <w:t>nacrta</w:t>
      </w:r>
      <w:proofErr w:type="spellEnd"/>
      <w:r w:rsidRPr="007B38FD">
        <w:rPr>
          <w:rFonts w:ascii="Candara" w:hAnsi="Candara"/>
          <w:lang w:val="en-US" w:eastAsia="en-US"/>
        </w:rPr>
        <w:t xml:space="preserve"> </w:t>
      </w:r>
      <w:proofErr w:type="spellStart"/>
      <w:r w:rsidRPr="007B38FD">
        <w:rPr>
          <w:rFonts w:ascii="Candara" w:hAnsi="Candara"/>
          <w:lang w:val="en-US" w:eastAsia="en-US"/>
        </w:rPr>
        <w:t>Zakona</w:t>
      </w:r>
      <w:proofErr w:type="spellEnd"/>
      <w:r w:rsidRPr="007B38FD">
        <w:rPr>
          <w:rFonts w:ascii="Candara" w:hAnsi="Candara"/>
          <w:lang w:val="en-US" w:eastAsia="en-US"/>
        </w:rPr>
        <w:t xml:space="preserve"> o </w:t>
      </w:r>
      <w:proofErr w:type="spellStart"/>
      <w:r w:rsidRPr="007B38FD">
        <w:rPr>
          <w:rFonts w:ascii="Candara" w:hAnsi="Candara"/>
          <w:lang w:val="en-US" w:eastAsia="en-US"/>
        </w:rPr>
        <w:t>rodnoj</w:t>
      </w:r>
      <w:proofErr w:type="spellEnd"/>
      <w:r w:rsidRPr="007B38FD">
        <w:rPr>
          <w:rFonts w:ascii="Candara" w:hAnsi="Candara"/>
          <w:lang w:val="en-US" w:eastAsia="en-US"/>
        </w:rPr>
        <w:t xml:space="preserve"> </w:t>
      </w:r>
      <w:proofErr w:type="spellStart"/>
      <w:r w:rsidRPr="007B38FD">
        <w:rPr>
          <w:rFonts w:ascii="Candara" w:hAnsi="Candara"/>
          <w:lang w:val="en-US" w:eastAsia="en-US"/>
        </w:rPr>
        <w:t>ravnopravnosti</w:t>
      </w:r>
      <w:proofErr w:type="spellEnd"/>
      <w:r w:rsidRPr="007B38FD">
        <w:rPr>
          <w:rFonts w:ascii="Candara" w:hAnsi="Candara"/>
          <w:lang w:val="en-US" w:eastAsia="en-US"/>
        </w:rPr>
        <w:t xml:space="preserve">.  </w:t>
      </w:r>
      <w:proofErr w:type="spellStart"/>
      <w:r w:rsidRPr="007B38FD">
        <w:rPr>
          <w:rFonts w:ascii="Candara" w:hAnsi="Candara"/>
          <w:lang w:val="en-US" w:eastAsia="en-US"/>
        </w:rPr>
        <w:t>Izrada</w:t>
      </w:r>
      <w:proofErr w:type="spellEnd"/>
      <w:r w:rsidRPr="007B38FD">
        <w:rPr>
          <w:rFonts w:ascii="Candara" w:hAnsi="Candara"/>
          <w:lang w:val="en-US" w:eastAsia="en-US"/>
        </w:rPr>
        <w:t xml:space="preserve"> </w:t>
      </w:r>
      <w:proofErr w:type="spellStart"/>
      <w:r w:rsidRPr="007B38FD">
        <w:rPr>
          <w:rFonts w:ascii="Candara" w:hAnsi="Candara"/>
          <w:lang w:val="en-US" w:eastAsia="en-US"/>
        </w:rPr>
        <w:t>Zakona</w:t>
      </w:r>
      <w:proofErr w:type="spellEnd"/>
      <w:r w:rsidRPr="007B38FD">
        <w:rPr>
          <w:rFonts w:ascii="Candara" w:hAnsi="Candara"/>
          <w:lang w:val="en-US" w:eastAsia="en-US"/>
        </w:rPr>
        <w:t xml:space="preserve"> je u </w:t>
      </w:r>
      <w:proofErr w:type="spellStart"/>
      <w:r w:rsidRPr="007B38FD">
        <w:rPr>
          <w:rFonts w:ascii="Candara" w:hAnsi="Candara"/>
          <w:lang w:val="en-US" w:eastAsia="en-US"/>
        </w:rPr>
        <w:t>završnoj</w:t>
      </w:r>
      <w:proofErr w:type="spellEnd"/>
      <w:r w:rsidRPr="007B38FD">
        <w:rPr>
          <w:rFonts w:ascii="Candara" w:hAnsi="Candara"/>
          <w:lang w:val="en-US" w:eastAsia="en-US"/>
        </w:rPr>
        <w:t xml:space="preserve"> </w:t>
      </w:r>
      <w:proofErr w:type="spellStart"/>
      <w:r w:rsidRPr="007B38FD">
        <w:rPr>
          <w:rFonts w:ascii="Candara" w:hAnsi="Candara"/>
          <w:lang w:val="en-US" w:eastAsia="en-US"/>
        </w:rPr>
        <w:t>fazi</w:t>
      </w:r>
      <w:proofErr w:type="spellEnd"/>
      <w:r>
        <w:rPr>
          <w:rFonts w:ascii="Candara" w:hAnsi="Candara"/>
          <w:lang w:val="en-US" w:eastAsia="en-US"/>
        </w:rPr>
        <w:t xml:space="preserve">. </w:t>
      </w:r>
      <w:r w:rsidRPr="007B38FD">
        <w:rPr>
          <w:rFonts w:ascii="Candara" w:hAnsi="Candara"/>
          <w:lang w:val="en-US" w:eastAsia="en-US"/>
        </w:rPr>
        <w:t xml:space="preserve"> </w:t>
      </w:r>
    </w:p>
    <w:p w14:paraId="7D8222C4" w14:textId="1EF3253D" w:rsidR="007B38FD" w:rsidRPr="007B38FD" w:rsidRDefault="007B38FD" w:rsidP="007B38FD">
      <w:pPr>
        <w:spacing w:after="160"/>
        <w:ind w:firstLine="576"/>
        <w:contextualSpacing/>
        <w:jc w:val="both"/>
        <w:rPr>
          <w:rFonts w:ascii="Candara" w:hAnsi="Candara"/>
          <w:lang w:val="en-US" w:eastAsia="en-US"/>
        </w:rPr>
      </w:pPr>
      <w:r w:rsidRPr="007B38FD">
        <w:rPr>
          <w:rFonts w:ascii="Candara" w:hAnsi="Candara"/>
          <w:lang w:val="en-US" w:eastAsia="en-US"/>
        </w:rPr>
        <w:t xml:space="preserve">U </w:t>
      </w:r>
      <w:proofErr w:type="spellStart"/>
      <w:r w:rsidRPr="007B38FD">
        <w:rPr>
          <w:rFonts w:ascii="Candara" w:hAnsi="Candara"/>
          <w:lang w:val="en-US" w:eastAsia="en-US"/>
        </w:rPr>
        <w:t>cilju</w:t>
      </w:r>
      <w:proofErr w:type="spellEnd"/>
      <w:r w:rsidRPr="007B38FD">
        <w:rPr>
          <w:rFonts w:ascii="Candara" w:hAnsi="Candara"/>
          <w:lang w:val="en-US" w:eastAsia="en-US"/>
        </w:rPr>
        <w:t xml:space="preserve"> </w:t>
      </w:r>
      <w:proofErr w:type="spellStart"/>
      <w:r w:rsidRPr="007B38FD">
        <w:rPr>
          <w:rFonts w:ascii="Candara" w:hAnsi="Candara"/>
          <w:lang w:val="en-US" w:eastAsia="en-US"/>
        </w:rPr>
        <w:t>obiljeažavanja</w:t>
      </w:r>
      <w:proofErr w:type="spellEnd"/>
      <w:r w:rsidRPr="007B38FD">
        <w:rPr>
          <w:rFonts w:ascii="Candara" w:hAnsi="Candara"/>
          <w:lang w:val="en-US" w:eastAsia="en-US"/>
        </w:rPr>
        <w:t xml:space="preserve"> 8 </w:t>
      </w:r>
      <w:proofErr w:type="spellStart"/>
      <w:r w:rsidRPr="007B38FD">
        <w:rPr>
          <w:rFonts w:ascii="Candara" w:hAnsi="Candara"/>
          <w:lang w:val="en-US" w:eastAsia="en-US"/>
        </w:rPr>
        <w:t>marta</w:t>
      </w:r>
      <w:proofErr w:type="spellEnd"/>
      <w:r w:rsidRPr="007B38FD">
        <w:rPr>
          <w:rFonts w:ascii="Candara" w:hAnsi="Candara"/>
          <w:lang w:val="en-US" w:eastAsia="en-US"/>
        </w:rPr>
        <w:t xml:space="preserve">, </w:t>
      </w:r>
      <w:proofErr w:type="spellStart"/>
      <w:r w:rsidR="00961F92">
        <w:rPr>
          <w:rFonts w:ascii="Candara" w:hAnsi="Candara"/>
          <w:lang w:val="en-US" w:eastAsia="en-US"/>
        </w:rPr>
        <w:t>Kancelarija</w:t>
      </w:r>
      <w:proofErr w:type="spellEnd"/>
      <w:r w:rsidR="00961F92">
        <w:rPr>
          <w:rFonts w:ascii="Candara" w:hAnsi="Candara"/>
          <w:lang w:val="en-US" w:eastAsia="en-US"/>
        </w:rPr>
        <w:t xml:space="preserve"> je,</w:t>
      </w:r>
      <w:r w:rsidRPr="007B38FD">
        <w:rPr>
          <w:rFonts w:ascii="Candara" w:hAnsi="Candara"/>
          <w:lang w:val="en-US" w:eastAsia="en-US"/>
        </w:rPr>
        <w:t xml:space="preserve"> u </w:t>
      </w:r>
      <w:proofErr w:type="spellStart"/>
      <w:r w:rsidRPr="007B38FD">
        <w:rPr>
          <w:rFonts w:ascii="Candara" w:hAnsi="Candara"/>
          <w:lang w:val="en-US" w:eastAsia="en-US"/>
        </w:rPr>
        <w:t>saradnji</w:t>
      </w:r>
      <w:proofErr w:type="spellEnd"/>
      <w:r w:rsidRPr="007B38FD">
        <w:rPr>
          <w:rFonts w:ascii="Candara" w:hAnsi="Candara"/>
          <w:lang w:val="en-US" w:eastAsia="en-US"/>
        </w:rPr>
        <w:t xml:space="preserve"> </w:t>
      </w:r>
      <w:proofErr w:type="spellStart"/>
      <w:r w:rsidRPr="007B38FD">
        <w:rPr>
          <w:rFonts w:ascii="Candara" w:hAnsi="Candara"/>
          <w:lang w:val="en-US" w:eastAsia="en-US"/>
        </w:rPr>
        <w:t>sa</w:t>
      </w:r>
      <w:proofErr w:type="spellEnd"/>
      <w:r w:rsidRPr="007B38FD">
        <w:rPr>
          <w:rFonts w:ascii="Candara" w:hAnsi="Candara"/>
          <w:lang w:val="en-US" w:eastAsia="en-US"/>
        </w:rPr>
        <w:t xml:space="preserve"> JU </w:t>
      </w:r>
      <w:proofErr w:type="spellStart"/>
      <w:r w:rsidRPr="007B38FD">
        <w:rPr>
          <w:rFonts w:ascii="Candara" w:hAnsi="Candara"/>
          <w:lang w:val="en-US" w:eastAsia="en-US"/>
        </w:rPr>
        <w:t>Ratkovićeve</w:t>
      </w:r>
      <w:proofErr w:type="spellEnd"/>
      <w:r w:rsidRPr="007B38FD">
        <w:rPr>
          <w:rFonts w:ascii="Candara" w:hAnsi="Candara"/>
          <w:lang w:val="en-US" w:eastAsia="en-US"/>
        </w:rPr>
        <w:t xml:space="preserve"> </w:t>
      </w:r>
      <w:proofErr w:type="spellStart"/>
      <w:r w:rsidRPr="007B38FD">
        <w:rPr>
          <w:rFonts w:ascii="Candara" w:hAnsi="Candara"/>
          <w:lang w:val="en-US" w:eastAsia="en-US"/>
        </w:rPr>
        <w:t>večeri</w:t>
      </w:r>
      <w:proofErr w:type="spellEnd"/>
      <w:r w:rsidRPr="007B38FD">
        <w:rPr>
          <w:rFonts w:ascii="Candara" w:hAnsi="Candara"/>
          <w:lang w:val="en-US" w:eastAsia="en-US"/>
        </w:rPr>
        <w:t xml:space="preserve"> </w:t>
      </w:r>
      <w:proofErr w:type="spellStart"/>
      <w:r w:rsidRPr="007B38FD">
        <w:rPr>
          <w:rFonts w:ascii="Candara" w:hAnsi="Candara"/>
          <w:lang w:val="en-US" w:eastAsia="en-US"/>
        </w:rPr>
        <w:t>poezije</w:t>
      </w:r>
      <w:proofErr w:type="spellEnd"/>
      <w:r w:rsidRPr="007B38FD">
        <w:rPr>
          <w:rFonts w:ascii="Candara" w:hAnsi="Candara"/>
          <w:lang w:val="en-US" w:eastAsia="en-US"/>
        </w:rPr>
        <w:t xml:space="preserve"> i JU Centar za </w:t>
      </w:r>
      <w:proofErr w:type="spellStart"/>
      <w:r w:rsidRPr="007B38FD">
        <w:rPr>
          <w:rFonts w:ascii="Candara" w:hAnsi="Candara"/>
          <w:lang w:val="en-US" w:eastAsia="en-US"/>
        </w:rPr>
        <w:t>kulturu</w:t>
      </w:r>
      <w:proofErr w:type="spellEnd"/>
      <w:r w:rsidR="00961F92">
        <w:rPr>
          <w:rFonts w:ascii="Candara" w:hAnsi="Candara"/>
          <w:lang w:val="en-US" w:eastAsia="en-US"/>
        </w:rPr>
        <w:t xml:space="preserve">, </w:t>
      </w:r>
      <w:proofErr w:type="spellStart"/>
      <w:r w:rsidR="00961F92">
        <w:rPr>
          <w:rFonts w:ascii="Candara" w:hAnsi="Candara"/>
          <w:lang w:val="en-US" w:eastAsia="en-US"/>
        </w:rPr>
        <w:t>objavila</w:t>
      </w:r>
      <w:proofErr w:type="spellEnd"/>
      <w:r w:rsidR="00961F92">
        <w:rPr>
          <w:rFonts w:ascii="Candara" w:hAnsi="Candara"/>
          <w:lang w:val="en-US" w:eastAsia="en-US"/>
        </w:rPr>
        <w:t xml:space="preserve"> </w:t>
      </w:r>
      <w:proofErr w:type="spellStart"/>
      <w:r w:rsidRPr="007B38FD">
        <w:rPr>
          <w:rFonts w:ascii="Candara" w:hAnsi="Candara"/>
          <w:lang w:val="en-US" w:eastAsia="en-US"/>
        </w:rPr>
        <w:t>konkurs</w:t>
      </w:r>
      <w:proofErr w:type="spellEnd"/>
      <w:r w:rsidRPr="007B38FD">
        <w:rPr>
          <w:rFonts w:ascii="Candara" w:hAnsi="Candara"/>
          <w:lang w:val="en-US" w:eastAsia="en-US"/>
        </w:rPr>
        <w:t xml:space="preserve"> za </w:t>
      </w:r>
      <w:proofErr w:type="spellStart"/>
      <w:r w:rsidRPr="007B38FD">
        <w:rPr>
          <w:rFonts w:ascii="Candara" w:hAnsi="Candara"/>
          <w:lang w:val="en-US" w:eastAsia="en-US"/>
        </w:rPr>
        <w:t>najbolju</w:t>
      </w:r>
      <w:proofErr w:type="spellEnd"/>
      <w:r w:rsidRPr="007B38FD">
        <w:rPr>
          <w:rFonts w:ascii="Candara" w:hAnsi="Candara"/>
          <w:lang w:val="en-US" w:eastAsia="en-US"/>
        </w:rPr>
        <w:t xml:space="preserve"> </w:t>
      </w:r>
      <w:proofErr w:type="spellStart"/>
      <w:r w:rsidRPr="007B38FD">
        <w:rPr>
          <w:rFonts w:ascii="Candara" w:hAnsi="Candara"/>
          <w:lang w:val="en-US" w:eastAsia="en-US"/>
        </w:rPr>
        <w:t>pjesmu</w:t>
      </w:r>
      <w:proofErr w:type="spellEnd"/>
      <w:r w:rsidRPr="007B38FD">
        <w:rPr>
          <w:rFonts w:ascii="Candara" w:hAnsi="Candara"/>
          <w:lang w:val="en-US" w:eastAsia="en-US"/>
        </w:rPr>
        <w:t xml:space="preserve"> </w:t>
      </w:r>
      <w:proofErr w:type="spellStart"/>
      <w:r w:rsidRPr="007B38FD">
        <w:rPr>
          <w:rFonts w:ascii="Candara" w:hAnsi="Candara"/>
          <w:lang w:val="en-US" w:eastAsia="en-US"/>
        </w:rPr>
        <w:t>na</w:t>
      </w:r>
      <w:proofErr w:type="spellEnd"/>
      <w:r w:rsidRPr="007B38FD">
        <w:rPr>
          <w:rFonts w:ascii="Candara" w:hAnsi="Candara"/>
          <w:lang w:val="en-US" w:eastAsia="en-US"/>
        </w:rPr>
        <w:t xml:space="preserve"> </w:t>
      </w:r>
      <w:proofErr w:type="spellStart"/>
      <w:r w:rsidRPr="007B38FD">
        <w:rPr>
          <w:rFonts w:ascii="Candara" w:hAnsi="Candara"/>
          <w:lang w:val="en-US" w:eastAsia="en-US"/>
        </w:rPr>
        <w:t>temu</w:t>
      </w:r>
      <w:proofErr w:type="spellEnd"/>
      <w:r w:rsidRPr="007B38FD">
        <w:rPr>
          <w:rFonts w:ascii="Candara" w:hAnsi="Candara"/>
          <w:lang w:val="en-US" w:eastAsia="en-US"/>
        </w:rPr>
        <w:t xml:space="preserve"> “Stop </w:t>
      </w:r>
      <w:proofErr w:type="spellStart"/>
      <w:r w:rsidRPr="007B38FD">
        <w:rPr>
          <w:rFonts w:ascii="Candara" w:hAnsi="Candara"/>
          <w:lang w:val="en-US" w:eastAsia="en-US"/>
        </w:rPr>
        <w:t>nasilju</w:t>
      </w:r>
      <w:proofErr w:type="spellEnd"/>
      <w:r w:rsidRPr="007B38FD">
        <w:rPr>
          <w:rFonts w:ascii="Candara" w:hAnsi="Candara"/>
          <w:lang w:val="en-US" w:eastAsia="en-US"/>
        </w:rPr>
        <w:t xml:space="preserve"> </w:t>
      </w:r>
      <w:proofErr w:type="spellStart"/>
      <w:r w:rsidRPr="007B38FD">
        <w:rPr>
          <w:rFonts w:ascii="Candara" w:hAnsi="Candara"/>
          <w:lang w:val="en-US" w:eastAsia="en-US"/>
        </w:rPr>
        <w:t>nad</w:t>
      </w:r>
      <w:proofErr w:type="spellEnd"/>
      <w:r w:rsidRPr="007B38FD">
        <w:rPr>
          <w:rFonts w:ascii="Candara" w:hAnsi="Candara"/>
          <w:lang w:val="en-US" w:eastAsia="en-US"/>
        </w:rPr>
        <w:t xml:space="preserve"> </w:t>
      </w:r>
      <w:proofErr w:type="spellStart"/>
      <w:r w:rsidRPr="007B38FD">
        <w:rPr>
          <w:rFonts w:ascii="Candara" w:hAnsi="Candara"/>
          <w:lang w:val="en-US" w:eastAsia="en-US"/>
        </w:rPr>
        <w:t>ženama</w:t>
      </w:r>
      <w:proofErr w:type="spellEnd"/>
      <w:r w:rsidRPr="007B38FD">
        <w:rPr>
          <w:rFonts w:ascii="Candara" w:hAnsi="Candara"/>
          <w:lang w:val="en-US" w:eastAsia="en-US"/>
        </w:rPr>
        <w:t xml:space="preserve"> i </w:t>
      </w:r>
      <w:proofErr w:type="spellStart"/>
      <w:r w:rsidRPr="007B38FD">
        <w:rPr>
          <w:rFonts w:ascii="Candara" w:hAnsi="Candara"/>
          <w:lang w:val="en-US" w:eastAsia="en-US"/>
        </w:rPr>
        <w:t>djevojčicama</w:t>
      </w:r>
      <w:proofErr w:type="spellEnd"/>
      <w:r w:rsidRPr="007B38FD">
        <w:rPr>
          <w:rFonts w:ascii="Candara" w:hAnsi="Candara"/>
          <w:lang w:val="en-US" w:eastAsia="en-US"/>
        </w:rPr>
        <w:t xml:space="preserve">”. </w:t>
      </w:r>
      <w:proofErr w:type="spellStart"/>
      <w:r w:rsidRPr="007B38FD">
        <w:rPr>
          <w:rFonts w:ascii="Candara" w:hAnsi="Candara"/>
          <w:lang w:val="en-US" w:eastAsia="en-US"/>
        </w:rPr>
        <w:t>Pravo</w:t>
      </w:r>
      <w:proofErr w:type="spellEnd"/>
      <w:r w:rsidRPr="007B38FD">
        <w:rPr>
          <w:rFonts w:ascii="Candara" w:hAnsi="Candara"/>
          <w:lang w:val="en-US" w:eastAsia="en-US"/>
        </w:rPr>
        <w:t xml:space="preserve"> </w:t>
      </w:r>
      <w:proofErr w:type="spellStart"/>
      <w:r w:rsidRPr="007B38FD">
        <w:rPr>
          <w:rFonts w:ascii="Candara" w:hAnsi="Candara"/>
          <w:lang w:val="en-US" w:eastAsia="en-US"/>
        </w:rPr>
        <w:t>učešća</w:t>
      </w:r>
      <w:proofErr w:type="spellEnd"/>
      <w:r w:rsidRPr="007B38FD">
        <w:rPr>
          <w:rFonts w:ascii="Candara" w:hAnsi="Candara"/>
          <w:lang w:val="en-US" w:eastAsia="en-US"/>
        </w:rPr>
        <w:t xml:space="preserve"> </w:t>
      </w:r>
      <w:proofErr w:type="spellStart"/>
      <w:r w:rsidRPr="007B38FD">
        <w:rPr>
          <w:rFonts w:ascii="Candara" w:hAnsi="Candara"/>
          <w:lang w:val="en-US" w:eastAsia="en-US"/>
        </w:rPr>
        <w:t>na</w:t>
      </w:r>
      <w:proofErr w:type="spellEnd"/>
      <w:r w:rsidRPr="007B38FD">
        <w:rPr>
          <w:rFonts w:ascii="Candara" w:hAnsi="Candara"/>
          <w:lang w:val="en-US" w:eastAsia="en-US"/>
        </w:rPr>
        <w:t xml:space="preserve"> </w:t>
      </w:r>
      <w:proofErr w:type="spellStart"/>
      <w:r w:rsidRPr="007B38FD">
        <w:rPr>
          <w:rFonts w:ascii="Candara" w:hAnsi="Candara"/>
          <w:lang w:val="en-US" w:eastAsia="en-US"/>
        </w:rPr>
        <w:t>konkursu</w:t>
      </w:r>
      <w:proofErr w:type="spellEnd"/>
      <w:r w:rsidRPr="007B38FD">
        <w:rPr>
          <w:rFonts w:ascii="Candara" w:hAnsi="Candara"/>
          <w:lang w:val="en-US" w:eastAsia="en-US"/>
        </w:rPr>
        <w:t xml:space="preserve"> </w:t>
      </w:r>
      <w:proofErr w:type="spellStart"/>
      <w:r w:rsidRPr="007B38FD">
        <w:rPr>
          <w:rFonts w:ascii="Candara" w:hAnsi="Candara"/>
          <w:lang w:val="en-US" w:eastAsia="en-US"/>
        </w:rPr>
        <w:t>imali</w:t>
      </w:r>
      <w:proofErr w:type="spellEnd"/>
      <w:r w:rsidRPr="007B38FD">
        <w:rPr>
          <w:rFonts w:ascii="Candara" w:hAnsi="Candara"/>
          <w:lang w:val="en-US" w:eastAsia="en-US"/>
        </w:rPr>
        <w:t xml:space="preserve"> </w:t>
      </w:r>
      <w:proofErr w:type="spellStart"/>
      <w:r w:rsidRPr="007B38FD">
        <w:rPr>
          <w:rFonts w:ascii="Candara" w:hAnsi="Candara"/>
          <w:lang w:val="en-US" w:eastAsia="en-US"/>
        </w:rPr>
        <w:t>su</w:t>
      </w:r>
      <w:proofErr w:type="spellEnd"/>
      <w:r w:rsidRPr="007B38FD">
        <w:rPr>
          <w:rFonts w:ascii="Candara" w:hAnsi="Candara"/>
          <w:lang w:val="en-US" w:eastAsia="en-US"/>
        </w:rPr>
        <w:t xml:space="preserve"> </w:t>
      </w:r>
      <w:proofErr w:type="spellStart"/>
      <w:r w:rsidRPr="007B38FD">
        <w:rPr>
          <w:rFonts w:ascii="Candara" w:hAnsi="Candara"/>
          <w:lang w:val="en-US" w:eastAsia="en-US"/>
        </w:rPr>
        <w:t>učenice</w:t>
      </w:r>
      <w:proofErr w:type="spellEnd"/>
      <w:r w:rsidRPr="007B38FD">
        <w:rPr>
          <w:rFonts w:ascii="Candara" w:hAnsi="Candara"/>
          <w:lang w:val="en-US" w:eastAsia="en-US"/>
        </w:rPr>
        <w:t xml:space="preserve">/ci od </w:t>
      </w:r>
      <w:proofErr w:type="spellStart"/>
      <w:r w:rsidRPr="007B38FD">
        <w:rPr>
          <w:rFonts w:ascii="Candara" w:hAnsi="Candara"/>
          <w:lang w:val="en-US" w:eastAsia="en-US"/>
        </w:rPr>
        <w:t>petog</w:t>
      </w:r>
      <w:proofErr w:type="spellEnd"/>
      <w:r w:rsidRPr="007B38FD">
        <w:rPr>
          <w:rFonts w:ascii="Candara" w:hAnsi="Candara"/>
          <w:lang w:val="en-US" w:eastAsia="en-US"/>
        </w:rPr>
        <w:t xml:space="preserve"> do </w:t>
      </w:r>
      <w:proofErr w:type="spellStart"/>
      <w:r w:rsidRPr="007B38FD">
        <w:rPr>
          <w:rFonts w:ascii="Candara" w:hAnsi="Candara"/>
          <w:lang w:val="en-US" w:eastAsia="en-US"/>
        </w:rPr>
        <w:t>devetog</w:t>
      </w:r>
      <w:proofErr w:type="spellEnd"/>
      <w:r w:rsidRPr="007B38FD">
        <w:rPr>
          <w:rFonts w:ascii="Candara" w:hAnsi="Candara"/>
          <w:lang w:val="en-US" w:eastAsia="en-US"/>
        </w:rPr>
        <w:t xml:space="preserve"> </w:t>
      </w:r>
      <w:proofErr w:type="spellStart"/>
      <w:r w:rsidRPr="007B38FD">
        <w:rPr>
          <w:rFonts w:ascii="Candara" w:hAnsi="Candara"/>
          <w:lang w:val="en-US" w:eastAsia="en-US"/>
        </w:rPr>
        <w:t>razreda</w:t>
      </w:r>
      <w:proofErr w:type="spellEnd"/>
      <w:r w:rsidRPr="007B38FD">
        <w:rPr>
          <w:rFonts w:ascii="Candara" w:hAnsi="Candara"/>
          <w:lang w:val="en-US" w:eastAsia="en-US"/>
        </w:rPr>
        <w:t xml:space="preserve"> </w:t>
      </w:r>
      <w:proofErr w:type="spellStart"/>
      <w:r w:rsidRPr="007B38FD">
        <w:rPr>
          <w:rFonts w:ascii="Candara" w:hAnsi="Candara"/>
          <w:lang w:val="en-US" w:eastAsia="en-US"/>
        </w:rPr>
        <w:t>bjelopoljskih</w:t>
      </w:r>
      <w:proofErr w:type="spellEnd"/>
      <w:r w:rsidRPr="007B38FD">
        <w:rPr>
          <w:rFonts w:ascii="Candara" w:hAnsi="Candara"/>
          <w:lang w:val="en-US" w:eastAsia="en-US"/>
        </w:rPr>
        <w:t xml:space="preserve"> </w:t>
      </w:r>
      <w:proofErr w:type="spellStart"/>
      <w:r w:rsidRPr="007B38FD">
        <w:rPr>
          <w:rFonts w:ascii="Candara" w:hAnsi="Candara"/>
          <w:lang w:val="en-US" w:eastAsia="en-US"/>
        </w:rPr>
        <w:t>osnovnih</w:t>
      </w:r>
      <w:proofErr w:type="spellEnd"/>
      <w:r w:rsidRPr="007B38FD">
        <w:rPr>
          <w:rFonts w:ascii="Candara" w:hAnsi="Candara"/>
          <w:lang w:val="en-US" w:eastAsia="en-US"/>
        </w:rPr>
        <w:t xml:space="preserve"> </w:t>
      </w:r>
      <w:proofErr w:type="spellStart"/>
      <w:r w:rsidRPr="007B38FD">
        <w:rPr>
          <w:rFonts w:ascii="Candara" w:hAnsi="Candara"/>
          <w:lang w:val="en-US" w:eastAsia="en-US"/>
        </w:rPr>
        <w:t>škola</w:t>
      </w:r>
      <w:proofErr w:type="spellEnd"/>
      <w:r w:rsidRPr="007B38FD">
        <w:rPr>
          <w:rFonts w:ascii="Candara" w:hAnsi="Candara"/>
          <w:lang w:val="en-US" w:eastAsia="en-US"/>
        </w:rPr>
        <w:t xml:space="preserve">. </w:t>
      </w:r>
      <w:proofErr w:type="spellStart"/>
      <w:r w:rsidRPr="007B38FD">
        <w:rPr>
          <w:rFonts w:ascii="Candara" w:hAnsi="Candara"/>
          <w:lang w:val="en-US" w:eastAsia="en-US"/>
        </w:rPr>
        <w:t>Prijavilo</w:t>
      </w:r>
      <w:proofErr w:type="spellEnd"/>
      <w:r w:rsidRPr="007B38FD">
        <w:rPr>
          <w:rFonts w:ascii="Candara" w:hAnsi="Candara"/>
          <w:lang w:val="en-US" w:eastAsia="en-US"/>
        </w:rPr>
        <w:t xml:space="preserve"> se 25 </w:t>
      </w:r>
      <w:proofErr w:type="spellStart"/>
      <w:r w:rsidRPr="007B38FD">
        <w:rPr>
          <w:rFonts w:ascii="Candara" w:hAnsi="Candara"/>
          <w:lang w:val="en-US" w:eastAsia="en-US"/>
        </w:rPr>
        <w:t>učenica</w:t>
      </w:r>
      <w:proofErr w:type="spellEnd"/>
      <w:r w:rsidRPr="007B38FD">
        <w:rPr>
          <w:rFonts w:ascii="Candara" w:hAnsi="Candara"/>
          <w:lang w:val="en-US" w:eastAsia="en-US"/>
        </w:rPr>
        <w:t xml:space="preserve">/ka </w:t>
      </w:r>
      <w:proofErr w:type="spellStart"/>
      <w:r w:rsidRPr="007B38FD">
        <w:rPr>
          <w:rFonts w:ascii="Candara" w:hAnsi="Candara"/>
          <w:lang w:val="en-US" w:eastAsia="en-US"/>
        </w:rPr>
        <w:t>iz</w:t>
      </w:r>
      <w:proofErr w:type="spellEnd"/>
      <w:r w:rsidRPr="007B38FD">
        <w:rPr>
          <w:rFonts w:ascii="Candara" w:hAnsi="Candara"/>
          <w:lang w:val="en-US" w:eastAsia="en-US"/>
        </w:rPr>
        <w:t xml:space="preserve"> </w:t>
      </w:r>
      <w:proofErr w:type="spellStart"/>
      <w:r w:rsidRPr="007B38FD">
        <w:rPr>
          <w:rFonts w:ascii="Candara" w:hAnsi="Candara"/>
          <w:lang w:val="en-US" w:eastAsia="en-US"/>
        </w:rPr>
        <w:t>skoro</w:t>
      </w:r>
      <w:proofErr w:type="spellEnd"/>
      <w:r w:rsidRPr="007B38FD">
        <w:rPr>
          <w:rFonts w:ascii="Candara" w:hAnsi="Candara"/>
          <w:lang w:val="en-US" w:eastAsia="en-US"/>
        </w:rPr>
        <w:t xml:space="preserve"> </w:t>
      </w:r>
      <w:proofErr w:type="spellStart"/>
      <w:r w:rsidRPr="007B38FD">
        <w:rPr>
          <w:rFonts w:ascii="Candara" w:hAnsi="Candara"/>
          <w:lang w:val="en-US" w:eastAsia="en-US"/>
        </w:rPr>
        <w:t>svih</w:t>
      </w:r>
      <w:proofErr w:type="spellEnd"/>
      <w:r w:rsidRPr="007B38FD">
        <w:rPr>
          <w:rFonts w:ascii="Candara" w:hAnsi="Candara"/>
          <w:lang w:val="en-US" w:eastAsia="en-US"/>
        </w:rPr>
        <w:t xml:space="preserve"> </w:t>
      </w:r>
      <w:proofErr w:type="spellStart"/>
      <w:r w:rsidRPr="007B38FD">
        <w:rPr>
          <w:rFonts w:ascii="Candara" w:hAnsi="Candara"/>
          <w:lang w:val="en-US" w:eastAsia="en-US"/>
        </w:rPr>
        <w:t>osnovnih</w:t>
      </w:r>
      <w:proofErr w:type="spellEnd"/>
      <w:r w:rsidRPr="007B38FD">
        <w:rPr>
          <w:rFonts w:ascii="Candara" w:hAnsi="Candara"/>
          <w:lang w:val="en-US" w:eastAsia="en-US"/>
        </w:rPr>
        <w:t xml:space="preserve"> </w:t>
      </w:r>
      <w:proofErr w:type="spellStart"/>
      <w:r w:rsidRPr="007B38FD">
        <w:rPr>
          <w:rFonts w:ascii="Candara" w:hAnsi="Candara"/>
          <w:lang w:val="en-US" w:eastAsia="en-US"/>
        </w:rPr>
        <w:t>škola</w:t>
      </w:r>
      <w:proofErr w:type="spellEnd"/>
      <w:r w:rsidRPr="007B38FD">
        <w:rPr>
          <w:rFonts w:ascii="Candara" w:hAnsi="Candara"/>
          <w:lang w:val="en-US" w:eastAsia="en-US"/>
        </w:rPr>
        <w:t xml:space="preserve"> </w:t>
      </w:r>
      <w:proofErr w:type="spellStart"/>
      <w:r w:rsidRPr="007B38FD">
        <w:rPr>
          <w:rFonts w:ascii="Candara" w:hAnsi="Candara"/>
          <w:lang w:val="en-US" w:eastAsia="en-US"/>
        </w:rPr>
        <w:t>iz</w:t>
      </w:r>
      <w:proofErr w:type="spellEnd"/>
      <w:r w:rsidRPr="007B38FD">
        <w:rPr>
          <w:rFonts w:ascii="Candara" w:hAnsi="Candara"/>
          <w:lang w:val="en-US" w:eastAsia="en-US"/>
        </w:rPr>
        <w:t xml:space="preserve"> </w:t>
      </w:r>
      <w:proofErr w:type="spellStart"/>
      <w:r w:rsidRPr="007B38FD">
        <w:rPr>
          <w:rFonts w:ascii="Candara" w:hAnsi="Candara"/>
          <w:lang w:val="en-US" w:eastAsia="en-US"/>
        </w:rPr>
        <w:t>Bijelog</w:t>
      </w:r>
      <w:proofErr w:type="spellEnd"/>
      <w:r w:rsidRPr="007B38FD">
        <w:rPr>
          <w:rFonts w:ascii="Candara" w:hAnsi="Candara"/>
          <w:lang w:val="en-US" w:eastAsia="en-US"/>
        </w:rPr>
        <w:t xml:space="preserve"> </w:t>
      </w:r>
      <w:proofErr w:type="spellStart"/>
      <w:r w:rsidRPr="007B38FD">
        <w:rPr>
          <w:rFonts w:ascii="Candara" w:hAnsi="Candara"/>
          <w:lang w:val="en-US" w:eastAsia="en-US"/>
        </w:rPr>
        <w:t>Polja</w:t>
      </w:r>
      <w:proofErr w:type="spellEnd"/>
      <w:r w:rsidRPr="007B38FD">
        <w:rPr>
          <w:rFonts w:ascii="Candara" w:hAnsi="Candara"/>
          <w:lang w:val="en-US" w:eastAsia="en-US"/>
        </w:rPr>
        <w:t xml:space="preserve">, a </w:t>
      </w:r>
      <w:proofErr w:type="spellStart"/>
      <w:r w:rsidRPr="007B38FD">
        <w:rPr>
          <w:rFonts w:ascii="Candara" w:hAnsi="Candara"/>
          <w:lang w:val="en-US" w:eastAsia="en-US"/>
        </w:rPr>
        <w:t>nagrade-knjige</w:t>
      </w:r>
      <w:proofErr w:type="spellEnd"/>
      <w:r w:rsidRPr="007B38FD">
        <w:rPr>
          <w:rFonts w:ascii="Candara" w:hAnsi="Candara"/>
          <w:lang w:val="en-US" w:eastAsia="en-US"/>
        </w:rPr>
        <w:t xml:space="preserve"> </w:t>
      </w:r>
      <w:proofErr w:type="spellStart"/>
      <w:r w:rsidRPr="007B38FD">
        <w:rPr>
          <w:rFonts w:ascii="Candara" w:hAnsi="Candara"/>
          <w:lang w:val="en-US" w:eastAsia="en-US"/>
        </w:rPr>
        <w:t>su</w:t>
      </w:r>
      <w:proofErr w:type="spellEnd"/>
      <w:r w:rsidRPr="007B38FD">
        <w:rPr>
          <w:rFonts w:ascii="Candara" w:hAnsi="Candara"/>
          <w:lang w:val="en-US" w:eastAsia="en-US"/>
        </w:rPr>
        <w:t xml:space="preserve"> </w:t>
      </w:r>
      <w:proofErr w:type="spellStart"/>
      <w:r w:rsidRPr="007B38FD">
        <w:rPr>
          <w:rFonts w:ascii="Candara" w:hAnsi="Candara"/>
          <w:lang w:val="en-US" w:eastAsia="en-US"/>
        </w:rPr>
        <w:t>obezbijedili</w:t>
      </w:r>
      <w:proofErr w:type="spellEnd"/>
      <w:r w:rsidRPr="007B38FD">
        <w:rPr>
          <w:rFonts w:ascii="Candara" w:hAnsi="Candara"/>
          <w:lang w:val="en-US" w:eastAsia="en-US"/>
        </w:rPr>
        <w:t xml:space="preserve"> </w:t>
      </w:r>
      <w:proofErr w:type="spellStart"/>
      <w:r w:rsidRPr="007B38FD">
        <w:rPr>
          <w:rFonts w:ascii="Candara" w:hAnsi="Candara"/>
          <w:lang w:val="en-US" w:eastAsia="en-US"/>
        </w:rPr>
        <w:t>saradnici</w:t>
      </w:r>
      <w:proofErr w:type="spellEnd"/>
      <w:r w:rsidRPr="007B38FD">
        <w:rPr>
          <w:rFonts w:ascii="Candara" w:hAnsi="Candara"/>
          <w:lang w:val="en-US" w:eastAsia="en-US"/>
        </w:rPr>
        <w:t xml:space="preserve"> </w:t>
      </w:r>
      <w:proofErr w:type="spellStart"/>
      <w:r w:rsidRPr="007B38FD">
        <w:rPr>
          <w:rFonts w:ascii="Candara" w:hAnsi="Candara"/>
          <w:lang w:val="en-US" w:eastAsia="en-US"/>
        </w:rPr>
        <w:t>na</w:t>
      </w:r>
      <w:proofErr w:type="spellEnd"/>
      <w:r w:rsidRPr="007B38FD">
        <w:rPr>
          <w:rFonts w:ascii="Candara" w:hAnsi="Candara"/>
          <w:lang w:val="en-US" w:eastAsia="en-US"/>
        </w:rPr>
        <w:t xml:space="preserve"> </w:t>
      </w:r>
      <w:proofErr w:type="spellStart"/>
      <w:r w:rsidRPr="007B38FD">
        <w:rPr>
          <w:rFonts w:ascii="Candara" w:hAnsi="Candara"/>
          <w:lang w:val="en-US" w:eastAsia="en-US"/>
        </w:rPr>
        <w:t>projektu</w:t>
      </w:r>
      <w:proofErr w:type="spellEnd"/>
      <w:r w:rsidR="00961F92">
        <w:rPr>
          <w:rFonts w:ascii="Candara" w:hAnsi="Candara"/>
          <w:lang w:val="en-US" w:eastAsia="en-US"/>
        </w:rPr>
        <w:t xml:space="preserve">. </w:t>
      </w:r>
    </w:p>
    <w:p w14:paraId="047CC6F9" w14:textId="1A7F60EE" w:rsidR="007B38FD" w:rsidRPr="007B38FD" w:rsidRDefault="007B38FD" w:rsidP="00961F92">
      <w:pPr>
        <w:spacing w:after="160"/>
        <w:ind w:firstLine="576"/>
        <w:contextualSpacing/>
        <w:jc w:val="both"/>
        <w:rPr>
          <w:rFonts w:ascii="Candara" w:hAnsi="Candara"/>
          <w:lang w:val="en-US" w:eastAsia="en-US"/>
        </w:rPr>
      </w:pPr>
      <w:proofErr w:type="spellStart"/>
      <w:r w:rsidRPr="007B38FD">
        <w:rPr>
          <w:rFonts w:ascii="Candara" w:hAnsi="Candara"/>
          <w:lang w:val="en-US" w:eastAsia="en-US"/>
        </w:rPr>
        <w:t>Zaposlena</w:t>
      </w:r>
      <w:proofErr w:type="spellEnd"/>
      <w:r w:rsidRPr="007B38FD">
        <w:rPr>
          <w:rFonts w:ascii="Candara" w:hAnsi="Candara"/>
          <w:lang w:val="en-US" w:eastAsia="en-US"/>
        </w:rPr>
        <w:t xml:space="preserve"> u </w:t>
      </w:r>
      <w:proofErr w:type="spellStart"/>
      <w:r w:rsidRPr="007B38FD">
        <w:rPr>
          <w:rFonts w:ascii="Candara" w:hAnsi="Candara"/>
          <w:lang w:val="en-US" w:eastAsia="en-US"/>
        </w:rPr>
        <w:t>Kancelariji</w:t>
      </w:r>
      <w:proofErr w:type="spellEnd"/>
      <w:r w:rsidRPr="007B38FD">
        <w:rPr>
          <w:rFonts w:ascii="Candara" w:hAnsi="Candara"/>
          <w:lang w:val="en-US" w:eastAsia="en-US"/>
        </w:rPr>
        <w:t xml:space="preserve"> </w:t>
      </w:r>
      <w:proofErr w:type="spellStart"/>
      <w:r w:rsidRPr="007B38FD">
        <w:rPr>
          <w:rFonts w:ascii="Candara" w:hAnsi="Candara"/>
          <w:lang w:val="en-US" w:eastAsia="en-US"/>
        </w:rPr>
        <w:t>dobila</w:t>
      </w:r>
      <w:proofErr w:type="spellEnd"/>
      <w:r w:rsidRPr="007B38FD">
        <w:rPr>
          <w:rFonts w:ascii="Candara" w:hAnsi="Candara"/>
          <w:lang w:val="en-US" w:eastAsia="en-US"/>
        </w:rPr>
        <w:t xml:space="preserve"> je </w:t>
      </w:r>
      <w:proofErr w:type="spellStart"/>
      <w:r w:rsidRPr="007B38FD">
        <w:rPr>
          <w:rFonts w:ascii="Candara" w:hAnsi="Candara"/>
          <w:lang w:val="en-US" w:eastAsia="en-US"/>
        </w:rPr>
        <w:t>Zahvalnicu</w:t>
      </w:r>
      <w:proofErr w:type="spellEnd"/>
      <w:r w:rsidRPr="007B38FD">
        <w:rPr>
          <w:rFonts w:ascii="Candara" w:hAnsi="Candara"/>
          <w:lang w:val="en-US" w:eastAsia="en-US"/>
        </w:rPr>
        <w:t xml:space="preserve"> za </w:t>
      </w:r>
      <w:proofErr w:type="spellStart"/>
      <w:r w:rsidRPr="007B38FD">
        <w:rPr>
          <w:rFonts w:ascii="Candara" w:hAnsi="Candara"/>
          <w:lang w:val="en-US" w:eastAsia="en-US"/>
        </w:rPr>
        <w:t>unapređenje</w:t>
      </w:r>
      <w:proofErr w:type="spellEnd"/>
      <w:r w:rsidRPr="007B38FD">
        <w:rPr>
          <w:rFonts w:ascii="Candara" w:hAnsi="Candara"/>
          <w:lang w:val="en-US" w:eastAsia="en-US"/>
        </w:rPr>
        <w:t xml:space="preserve"> </w:t>
      </w:r>
      <w:proofErr w:type="spellStart"/>
      <w:r w:rsidRPr="007B38FD">
        <w:rPr>
          <w:rFonts w:ascii="Candara" w:hAnsi="Candara"/>
          <w:lang w:val="en-US" w:eastAsia="en-US"/>
        </w:rPr>
        <w:t>rodne</w:t>
      </w:r>
      <w:proofErr w:type="spellEnd"/>
      <w:r w:rsidRPr="007B38FD">
        <w:rPr>
          <w:rFonts w:ascii="Candara" w:hAnsi="Candara"/>
          <w:lang w:val="en-US" w:eastAsia="en-US"/>
        </w:rPr>
        <w:t xml:space="preserve"> </w:t>
      </w:r>
      <w:proofErr w:type="spellStart"/>
      <w:r w:rsidRPr="007B38FD">
        <w:rPr>
          <w:rFonts w:ascii="Candara" w:hAnsi="Candara"/>
          <w:lang w:val="en-US" w:eastAsia="en-US"/>
        </w:rPr>
        <w:t>ravnopravnosti</w:t>
      </w:r>
      <w:proofErr w:type="spellEnd"/>
      <w:r w:rsidRPr="007B38FD">
        <w:rPr>
          <w:rFonts w:ascii="Candara" w:hAnsi="Candara"/>
          <w:lang w:val="en-US" w:eastAsia="en-US"/>
        </w:rPr>
        <w:t xml:space="preserve"> od UNDP</w:t>
      </w:r>
      <w:r w:rsidR="00961F92">
        <w:rPr>
          <w:rFonts w:ascii="Candara" w:hAnsi="Candara"/>
          <w:lang w:val="en-US" w:eastAsia="en-US"/>
        </w:rPr>
        <w:t>-a,</w:t>
      </w:r>
      <w:r w:rsidRPr="007B38FD">
        <w:rPr>
          <w:rFonts w:ascii="Candara" w:hAnsi="Candara"/>
          <w:lang w:val="en-US" w:eastAsia="en-US"/>
        </w:rPr>
        <w:t xml:space="preserve"> </w:t>
      </w:r>
      <w:proofErr w:type="spellStart"/>
      <w:r w:rsidRPr="007B38FD">
        <w:rPr>
          <w:rFonts w:ascii="Candara" w:hAnsi="Candara"/>
          <w:lang w:val="en-US" w:eastAsia="en-US"/>
        </w:rPr>
        <w:t>na</w:t>
      </w:r>
      <w:proofErr w:type="spellEnd"/>
      <w:r w:rsidRPr="007B38FD">
        <w:rPr>
          <w:rFonts w:ascii="Candara" w:hAnsi="Candara"/>
          <w:lang w:val="en-US" w:eastAsia="en-US"/>
        </w:rPr>
        <w:t xml:space="preserve"> </w:t>
      </w:r>
      <w:proofErr w:type="spellStart"/>
      <w:r w:rsidRPr="007B38FD">
        <w:rPr>
          <w:rFonts w:ascii="Candara" w:hAnsi="Candara"/>
          <w:lang w:val="en-US" w:eastAsia="en-US"/>
        </w:rPr>
        <w:t>manifestaciji</w:t>
      </w:r>
      <w:proofErr w:type="spellEnd"/>
      <w:r w:rsidRPr="007B38FD">
        <w:rPr>
          <w:rFonts w:ascii="Candara" w:hAnsi="Candara"/>
          <w:lang w:val="en-US" w:eastAsia="en-US"/>
        </w:rPr>
        <w:t xml:space="preserve"> </w:t>
      </w:r>
      <w:proofErr w:type="spellStart"/>
      <w:r w:rsidRPr="007B38FD">
        <w:rPr>
          <w:rFonts w:ascii="Candara" w:hAnsi="Candara"/>
          <w:lang w:val="en-US" w:eastAsia="en-US"/>
        </w:rPr>
        <w:t>organizovanoj</w:t>
      </w:r>
      <w:proofErr w:type="spellEnd"/>
      <w:r w:rsidRPr="007B38FD">
        <w:rPr>
          <w:rFonts w:ascii="Candara" w:hAnsi="Candara"/>
          <w:lang w:val="en-US" w:eastAsia="en-US"/>
        </w:rPr>
        <w:t xml:space="preserve"> </w:t>
      </w:r>
      <w:proofErr w:type="spellStart"/>
      <w:r w:rsidRPr="007B38FD">
        <w:rPr>
          <w:rFonts w:ascii="Candara" w:hAnsi="Candara"/>
          <w:lang w:val="en-US" w:eastAsia="en-US"/>
        </w:rPr>
        <w:t>povodom</w:t>
      </w:r>
      <w:proofErr w:type="spellEnd"/>
      <w:r w:rsidRPr="007B38FD">
        <w:rPr>
          <w:rFonts w:ascii="Candara" w:hAnsi="Candara"/>
          <w:lang w:val="en-US" w:eastAsia="en-US"/>
        </w:rPr>
        <w:t xml:space="preserve"> </w:t>
      </w:r>
      <w:proofErr w:type="spellStart"/>
      <w:r w:rsidRPr="007B38FD">
        <w:rPr>
          <w:rFonts w:ascii="Candara" w:hAnsi="Candara"/>
          <w:lang w:val="en-US" w:eastAsia="en-US"/>
        </w:rPr>
        <w:t>obilježavanja</w:t>
      </w:r>
      <w:proofErr w:type="spellEnd"/>
      <w:r w:rsidRPr="007B38FD">
        <w:rPr>
          <w:rFonts w:ascii="Candara" w:hAnsi="Candara"/>
          <w:lang w:val="en-US" w:eastAsia="en-US"/>
        </w:rPr>
        <w:t xml:space="preserve"> 8. </w:t>
      </w:r>
      <w:proofErr w:type="spellStart"/>
      <w:r w:rsidRPr="007B38FD">
        <w:rPr>
          <w:rFonts w:ascii="Candara" w:hAnsi="Candara"/>
          <w:lang w:val="en-US" w:eastAsia="en-US"/>
        </w:rPr>
        <w:t>marta</w:t>
      </w:r>
      <w:proofErr w:type="spellEnd"/>
      <w:r w:rsidRPr="007B38FD">
        <w:rPr>
          <w:rFonts w:ascii="Candara" w:hAnsi="Candara"/>
          <w:lang w:val="en-US" w:eastAsia="en-US"/>
        </w:rPr>
        <w:t xml:space="preserve"> – </w:t>
      </w:r>
      <w:proofErr w:type="spellStart"/>
      <w:r w:rsidRPr="007B38FD">
        <w:rPr>
          <w:rFonts w:ascii="Candara" w:hAnsi="Candara"/>
          <w:lang w:val="en-US" w:eastAsia="en-US"/>
        </w:rPr>
        <w:t>Međunarodnog</w:t>
      </w:r>
      <w:proofErr w:type="spellEnd"/>
      <w:r w:rsidRPr="007B38FD">
        <w:rPr>
          <w:rFonts w:ascii="Candara" w:hAnsi="Candara"/>
          <w:lang w:val="en-US" w:eastAsia="en-US"/>
        </w:rPr>
        <w:t xml:space="preserve"> dana </w:t>
      </w:r>
      <w:proofErr w:type="spellStart"/>
      <w:r w:rsidRPr="007B38FD">
        <w:rPr>
          <w:rFonts w:ascii="Candara" w:hAnsi="Candara"/>
          <w:lang w:val="en-US" w:eastAsia="en-US"/>
        </w:rPr>
        <w:t>žena</w:t>
      </w:r>
      <w:proofErr w:type="spellEnd"/>
      <w:r w:rsidRPr="007B38FD">
        <w:rPr>
          <w:rFonts w:ascii="Candara" w:hAnsi="Candara"/>
          <w:lang w:val="en-US" w:eastAsia="en-US"/>
        </w:rPr>
        <w:t xml:space="preserve">. </w:t>
      </w:r>
    </w:p>
    <w:p w14:paraId="41E9E50C" w14:textId="133DBCF6" w:rsidR="007B38FD" w:rsidRPr="007B38FD" w:rsidRDefault="007B38FD" w:rsidP="00961F92">
      <w:pPr>
        <w:spacing w:after="160"/>
        <w:ind w:firstLine="576"/>
        <w:contextualSpacing/>
        <w:jc w:val="both"/>
        <w:rPr>
          <w:rFonts w:ascii="Candara" w:hAnsi="Candara"/>
          <w:lang w:val="en-US" w:eastAsia="en-US"/>
        </w:rPr>
      </w:pPr>
      <w:r w:rsidRPr="007B38FD">
        <w:rPr>
          <w:rFonts w:ascii="Candara" w:hAnsi="Candara"/>
          <w:lang w:val="en-US" w:eastAsia="en-US"/>
        </w:rPr>
        <w:t xml:space="preserve">U </w:t>
      </w:r>
      <w:proofErr w:type="spellStart"/>
      <w:r w:rsidRPr="007B38FD">
        <w:rPr>
          <w:rFonts w:ascii="Candara" w:hAnsi="Candara"/>
          <w:lang w:val="en-US" w:eastAsia="en-US"/>
        </w:rPr>
        <w:t>saradnji</w:t>
      </w:r>
      <w:proofErr w:type="spellEnd"/>
      <w:r w:rsidRPr="007B38FD">
        <w:rPr>
          <w:rFonts w:ascii="Candara" w:hAnsi="Candara"/>
          <w:lang w:val="en-US" w:eastAsia="en-US"/>
        </w:rPr>
        <w:t xml:space="preserve"> </w:t>
      </w:r>
      <w:proofErr w:type="spellStart"/>
      <w:r w:rsidRPr="007B38FD">
        <w:rPr>
          <w:rFonts w:ascii="Candara" w:hAnsi="Candara"/>
          <w:lang w:val="en-US" w:eastAsia="en-US"/>
        </w:rPr>
        <w:t>sa</w:t>
      </w:r>
      <w:proofErr w:type="spellEnd"/>
      <w:r w:rsidRPr="007B38FD">
        <w:rPr>
          <w:rFonts w:ascii="Candara" w:hAnsi="Candara"/>
          <w:lang w:val="en-US" w:eastAsia="en-US"/>
        </w:rPr>
        <w:t xml:space="preserve"> ŽOK </w:t>
      </w:r>
      <w:proofErr w:type="spellStart"/>
      <w:r w:rsidRPr="007B38FD">
        <w:rPr>
          <w:rFonts w:ascii="Candara" w:hAnsi="Candara"/>
          <w:lang w:val="en-US" w:eastAsia="en-US"/>
        </w:rPr>
        <w:t>iz</w:t>
      </w:r>
      <w:proofErr w:type="spellEnd"/>
      <w:r w:rsidRPr="007B38FD">
        <w:rPr>
          <w:rFonts w:ascii="Candara" w:hAnsi="Candara"/>
          <w:lang w:val="en-US" w:eastAsia="en-US"/>
        </w:rPr>
        <w:t xml:space="preserve"> </w:t>
      </w:r>
      <w:proofErr w:type="spellStart"/>
      <w:r w:rsidRPr="007B38FD">
        <w:rPr>
          <w:rFonts w:ascii="Candara" w:hAnsi="Candara"/>
          <w:lang w:val="en-US" w:eastAsia="en-US"/>
        </w:rPr>
        <w:t>Bijelog</w:t>
      </w:r>
      <w:proofErr w:type="spellEnd"/>
      <w:r w:rsidRPr="007B38FD">
        <w:rPr>
          <w:rFonts w:ascii="Candara" w:hAnsi="Candara"/>
          <w:lang w:val="en-US" w:eastAsia="en-US"/>
        </w:rPr>
        <w:t xml:space="preserve"> </w:t>
      </w:r>
      <w:proofErr w:type="spellStart"/>
      <w:r w:rsidRPr="007B38FD">
        <w:rPr>
          <w:rFonts w:ascii="Candara" w:hAnsi="Candara"/>
          <w:lang w:val="en-US" w:eastAsia="en-US"/>
        </w:rPr>
        <w:t>Polja</w:t>
      </w:r>
      <w:proofErr w:type="spellEnd"/>
      <w:r w:rsidRPr="007B38FD">
        <w:rPr>
          <w:rFonts w:ascii="Candara" w:hAnsi="Candara"/>
          <w:lang w:val="en-US" w:eastAsia="en-US"/>
        </w:rPr>
        <w:t xml:space="preserve">, </w:t>
      </w:r>
      <w:proofErr w:type="spellStart"/>
      <w:r w:rsidR="00961F92">
        <w:rPr>
          <w:rFonts w:ascii="Candara" w:hAnsi="Candara"/>
          <w:lang w:val="en-US" w:eastAsia="en-US"/>
        </w:rPr>
        <w:t>Kancelarija</w:t>
      </w:r>
      <w:proofErr w:type="spellEnd"/>
      <w:r w:rsidR="00961F92">
        <w:rPr>
          <w:rFonts w:ascii="Candara" w:hAnsi="Candara"/>
          <w:lang w:val="en-US" w:eastAsia="en-US"/>
        </w:rPr>
        <w:t xml:space="preserve"> je </w:t>
      </w:r>
      <w:proofErr w:type="spellStart"/>
      <w:r w:rsidRPr="007B38FD">
        <w:rPr>
          <w:rFonts w:ascii="Candara" w:hAnsi="Candara"/>
          <w:lang w:val="en-US" w:eastAsia="en-US"/>
        </w:rPr>
        <w:t>organizoval</w:t>
      </w:r>
      <w:r w:rsidR="00961F92">
        <w:rPr>
          <w:rFonts w:ascii="Candara" w:hAnsi="Candara"/>
          <w:lang w:val="en-US" w:eastAsia="en-US"/>
        </w:rPr>
        <w:t>a</w:t>
      </w:r>
      <w:proofErr w:type="spellEnd"/>
      <w:r w:rsidRPr="007B38FD">
        <w:rPr>
          <w:rFonts w:ascii="Candara" w:hAnsi="Candara"/>
          <w:lang w:val="en-US" w:eastAsia="en-US"/>
        </w:rPr>
        <w:t xml:space="preserve"> </w:t>
      </w:r>
      <w:proofErr w:type="spellStart"/>
      <w:r w:rsidRPr="007B38FD">
        <w:rPr>
          <w:rFonts w:ascii="Candara" w:hAnsi="Candara"/>
          <w:lang w:val="en-US" w:eastAsia="en-US"/>
        </w:rPr>
        <w:t>predstavljanje</w:t>
      </w:r>
      <w:proofErr w:type="spellEnd"/>
      <w:r w:rsidRPr="007B38FD">
        <w:rPr>
          <w:rFonts w:ascii="Candara" w:hAnsi="Candara"/>
          <w:lang w:val="en-US" w:eastAsia="en-US"/>
        </w:rPr>
        <w:t xml:space="preserve"> </w:t>
      </w:r>
      <w:proofErr w:type="spellStart"/>
      <w:r w:rsidRPr="007B38FD">
        <w:rPr>
          <w:rFonts w:ascii="Candara" w:hAnsi="Candara"/>
          <w:lang w:val="en-US" w:eastAsia="en-US"/>
        </w:rPr>
        <w:t>istraživanja</w:t>
      </w:r>
      <w:proofErr w:type="spellEnd"/>
      <w:r w:rsidRPr="007B38FD">
        <w:rPr>
          <w:rFonts w:ascii="Candara" w:hAnsi="Candara"/>
          <w:lang w:val="en-US" w:eastAsia="en-US"/>
        </w:rPr>
        <w:t xml:space="preserve"> </w:t>
      </w:r>
      <w:proofErr w:type="spellStart"/>
      <w:r w:rsidRPr="007B38FD">
        <w:rPr>
          <w:rFonts w:ascii="Candara" w:hAnsi="Candara"/>
          <w:lang w:val="en-US" w:eastAsia="en-US"/>
        </w:rPr>
        <w:t>koje</w:t>
      </w:r>
      <w:proofErr w:type="spellEnd"/>
      <w:r w:rsidRPr="007B38FD">
        <w:rPr>
          <w:rFonts w:ascii="Candara" w:hAnsi="Candara"/>
          <w:lang w:val="en-US" w:eastAsia="en-US"/>
        </w:rPr>
        <w:t xml:space="preserve"> je </w:t>
      </w:r>
      <w:proofErr w:type="spellStart"/>
      <w:r w:rsidRPr="007B38FD">
        <w:rPr>
          <w:rFonts w:ascii="Candara" w:hAnsi="Candara"/>
          <w:lang w:val="en-US" w:eastAsia="en-US"/>
        </w:rPr>
        <w:t>sprovela</w:t>
      </w:r>
      <w:proofErr w:type="spellEnd"/>
      <w:r w:rsidRPr="007B38FD">
        <w:rPr>
          <w:rFonts w:ascii="Candara" w:hAnsi="Candara"/>
          <w:lang w:val="en-US" w:eastAsia="en-US"/>
        </w:rPr>
        <w:t xml:space="preserve"> NVO SPES </w:t>
      </w:r>
      <w:proofErr w:type="spellStart"/>
      <w:r w:rsidRPr="007B38FD">
        <w:rPr>
          <w:rFonts w:ascii="Candara" w:hAnsi="Candara"/>
          <w:lang w:val="en-US" w:eastAsia="en-US"/>
        </w:rPr>
        <w:t>iz</w:t>
      </w:r>
      <w:proofErr w:type="spellEnd"/>
      <w:r w:rsidRPr="007B38FD">
        <w:rPr>
          <w:rFonts w:ascii="Candara" w:hAnsi="Candara"/>
          <w:lang w:val="en-US" w:eastAsia="en-US"/>
        </w:rPr>
        <w:t xml:space="preserve"> </w:t>
      </w:r>
      <w:proofErr w:type="spellStart"/>
      <w:r w:rsidRPr="007B38FD">
        <w:rPr>
          <w:rFonts w:ascii="Candara" w:hAnsi="Candara"/>
          <w:lang w:val="en-US" w:eastAsia="en-US"/>
        </w:rPr>
        <w:t>Podgorice</w:t>
      </w:r>
      <w:proofErr w:type="spellEnd"/>
      <w:r w:rsidRPr="007B38FD">
        <w:rPr>
          <w:rFonts w:ascii="Candara" w:hAnsi="Candara"/>
          <w:lang w:val="en-US" w:eastAsia="en-US"/>
        </w:rPr>
        <w:t xml:space="preserve"> </w:t>
      </w:r>
      <w:proofErr w:type="spellStart"/>
      <w:r w:rsidRPr="007B38FD">
        <w:rPr>
          <w:rFonts w:ascii="Candara" w:hAnsi="Candara"/>
          <w:lang w:val="en-US" w:eastAsia="en-US"/>
        </w:rPr>
        <w:t>o</w:t>
      </w:r>
      <w:proofErr w:type="spellEnd"/>
      <w:r w:rsidRPr="007B38FD">
        <w:rPr>
          <w:rFonts w:ascii="Candara" w:hAnsi="Candara"/>
          <w:lang w:val="en-US" w:eastAsia="en-US"/>
        </w:rPr>
        <w:t xml:space="preserve"> </w:t>
      </w:r>
      <w:proofErr w:type="spellStart"/>
      <w:r w:rsidRPr="007B38FD">
        <w:rPr>
          <w:rFonts w:ascii="Candara" w:hAnsi="Candara"/>
          <w:lang w:val="en-US" w:eastAsia="en-US"/>
        </w:rPr>
        <w:t>postojanju</w:t>
      </w:r>
      <w:proofErr w:type="spellEnd"/>
      <w:r w:rsidRPr="007B38FD">
        <w:rPr>
          <w:rFonts w:ascii="Candara" w:hAnsi="Candara"/>
          <w:lang w:val="en-US" w:eastAsia="en-US"/>
        </w:rPr>
        <w:t xml:space="preserve"> </w:t>
      </w:r>
      <w:proofErr w:type="spellStart"/>
      <w:r w:rsidRPr="007B38FD">
        <w:rPr>
          <w:rFonts w:ascii="Candara" w:hAnsi="Candara"/>
          <w:lang w:val="en-US" w:eastAsia="en-US"/>
        </w:rPr>
        <w:t>akušerskog</w:t>
      </w:r>
      <w:proofErr w:type="spellEnd"/>
      <w:r w:rsidRPr="007B38FD">
        <w:rPr>
          <w:rFonts w:ascii="Candara" w:hAnsi="Candara"/>
          <w:lang w:val="en-US" w:eastAsia="en-US"/>
        </w:rPr>
        <w:t xml:space="preserve"> </w:t>
      </w:r>
      <w:proofErr w:type="spellStart"/>
      <w:r w:rsidRPr="007B38FD">
        <w:rPr>
          <w:rFonts w:ascii="Candara" w:hAnsi="Candara"/>
          <w:lang w:val="en-US" w:eastAsia="en-US"/>
        </w:rPr>
        <w:t>nasilja</w:t>
      </w:r>
      <w:proofErr w:type="spellEnd"/>
      <w:r w:rsidRPr="007B38FD">
        <w:rPr>
          <w:rFonts w:ascii="Candara" w:hAnsi="Candara"/>
          <w:lang w:val="en-US" w:eastAsia="en-US"/>
        </w:rPr>
        <w:t xml:space="preserve"> </w:t>
      </w:r>
      <w:proofErr w:type="spellStart"/>
      <w:r w:rsidRPr="007B38FD">
        <w:rPr>
          <w:rFonts w:ascii="Candara" w:hAnsi="Candara"/>
          <w:lang w:val="en-US" w:eastAsia="en-US"/>
        </w:rPr>
        <w:t>nad</w:t>
      </w:r>
      <w:proofErr w:type="spellEnd"/>
      <w:r w:rsidRPr="007B38FD">
        <w:rPr>
          <w:rFonts w:ascii="Candara" w:hAnsi="Candara"/>
          <w:lang w:val="en-US" w:eastAsia="en-US"/>
        </w:rPr>
        <w:t xml:space="preserve"> </w:t>
      </w:r>
      <w:proofErr w:type="spellStart"/>
      <w:r w:rsidRPr="007B38FD">
        <w:rPr>
          <w:rFonts w:ascii="Candara" w:hAnsi="Candara"/>
          <w:lang w:val="en-US" w:eastAsia="en-US"/>
        </w:rPr>
        <w:t>ženama</w:t>
      </w:r>
      <w:proofErr w:type="spellEnd"/>
      <w:r w:rsidRPr="007B38FD">
        <w:rPr>
          <w:rFonts w:ascii="Candara" w:hAnsi="Candara"/>
          <w:lang w:val="en-US" w:eastAsia="en-US"/>
        </w:rPr>
        <w:t xml:space="preserve"> u Crnoj Gori.</w:t>
      </w:r>
    </w:p>
    <w:p w14:paraId="4504C5BD" w14:textId="07302224" w:rsidR="007B38FD" w:rsidRPr="007B38FD" w:rsidRDefault="007B38FD" w:rsidP="00961F92">
      <w:pPr>
        <w:spacing w:after="160"/>
        <w:ind w:firstLine="576"/>
        <w:contextualSpacing/>
        <w:jc w:val="both"/>
        <w:rPr>
          <w:rFonts w:ascii="Candara" w:hAnsi="Candara"/>
          <w:lang w:val="en-US" w:eastAsia="en-US"/>
        </w:rPr>
      </w:pPr>
      <w:proofErr w:type="spellStart"/>
      <w:r w:rsidRPr="007B38FD">
        <w:rPr>
          <w:rFonts w:ascii="Candara" w:hAnsi="Candara"/>
          <w:lang w:val="en-US" w:eastAsia="en-US"/>
        </w:rPr>
        <w:t>Predstavnica</w:t>
      </w:r>
      <w:proofErr w:type="spellEnd"/>
      <w:r w:rsidRPr="007B38FD">
        <w:rPr>
          <w:rFonts w:ascii="Candara" w:hAnsi="Candara"/>
          <w:lang w:val="en-US" w:eastAsia="en-US"/>
        </w:rPr>
        <w:t xml:space="preserve"> </w:t>
      </w:r>
      <w:proofErr w:type="spellStart"/>
      <w:r w:rsidRPr="007B38FD">
        <w:rPr>
          <w:rFonts w:ascii="Candara" w:hAnsi="Candara"/>
          <w:lang w:val="en-US" w:eastAsia="en-US"/>
        </w:rPr>
        <w:t>Kancelarije</w:t>
      </w:r>
      <w:proofErr w:type="spellEnd"/>
      <w:r w:rsidRPr="007B38FD">
        <w:rPr>
          <w:rFonts w:ascii="Candara" w:hAnsi="Candara"/>
          <w:lang w:val="en-US" w:eastAsia="en-US"/>
        </w:rPr>
        <w:t xml:space="preserve"> je </w:t>
      </w:r>
      <w:proofErr w:type="spellStart"/>
      <w:r w:rsidRPr="007B38FD">
        <w:rPr>
          <w:rFonts w:ascii="Candara" w:hAnsi="Candara"/>
          <w:lang w:val="en-US" w:eastAsia="en-US"/>
        </w:rPr>
        <w:t>učestvovala</w:t>
      </w:r>
      <w:proofErr w:type="spellEnd"/>
      <w:r w:rsidR="00961F92">
        <w:rPr>
          <w:rFonts w:ascii="Candara" w:hAnsi="Candara"/>
          <w:lang w:val="en-US" w:eastAsia="en-US"/>
        </w:rPr>
        <w:t>,</w:t>
      </w:r>
      <w:r w:rsidRPr="007B38FD">
        <w:rPr>
          <w:rFonts w:ascii="Candara" w:hAnsi="Candara"/>
          <w:lang w:val="en-US" w:eastAsia="en-US"/>
        </w:rPr>
        <w:t xml:space="preserve"> </w:t>
      </w:r>
      <w:proofErr w:type="spellStart"/>
      <w:r w:rsidRPr="007B38FD">
        <w:rPr>
          <w:rFonts w:ascii="Candara" w:hAnsi="Candara"/>
          <w:lang w:val="en-US" w:eastAsia="en-US"/>
        </w:rPr>
        <w:t>kao</w:t>
      </w:r>
      <w:proofErr w:type="spellEnd"/>
      <w:r w:rsidRPr="007B38FD">
        <w:rPr>
          <w:rFonts w:ascii="Candara" w:hAnsi="Candara"/>
          <w:lang w:val="en-US" w:eastAsia="en-US"/>
        </w:rPr>
        <w:t xml:space="preserve"> </w:t>
      </w:r>
      <w:proofErr w:type="spellStart"/>
      <w:r w:rsidRPr="007B38FD">
        <w:rPr>
          <w:rFonts w:ascii="Candara" w:hAnsi="Candara"/>
          <w:lang w:val="en-US" w:eastAsia="en-US"/>
        </w:rPr>
        <w:t>panelistkinja</w:t>
      </w:r>
      <w:proofErr w:type="spellEnd"/>
      <w:r w:rsidR="00961F92">
        <w:rPr>
          <w:rFonts w:ascii="Candara" w:hAnsi="Candara"/>
          <w:lang w:val="en-US" w:eastAsia="en-US"/>
        </w:rPr>
        <w:t>,</w:t>
      </w:r>
      <w:r w:rsidRPr="007B38FD">
        <w:rPr>
          <w:rFonts w:ascii="Candara" w:hAnsi="Candara"/>
          <w:lang w:val="en-US" w:eastAsia="en-US"/>
        </w:rPr>
        <w:t xml:space="preserve"> </w:t>
      </w:r>
      <w:proofErr w:type="spellStart"/>
      <w:r w:rsidRPr="007B38FD">
        <w:rPr>
          <w:rFonts w:ascii="Candara" w:hAnsi="Candara"/>
          <w:lang w:val="en-US" w:eastAsia="en-US"/>
        </w:rPr>
        <w:t>na</w:t>
      </w:r>
      <w:proofErr w:type="spellEnd"/>
      <w:r w:rsidRPr="007B38FD">
        <w:rPr>
          <w:rFonts w:ascii="Candara" w:hAnsi="Candara"/>
          <w:lang w:val="en-US" w:eastAsia="en-US"/>
        </w:rPr>
        <w:t xml:space="preserve"> </w:t>
      </w:r>
      <w:proofErr w:type="spellStart"/>
      <w:r w:rsidRPr="007B38FD">
        <w:rPr>
          <w:rFonts w:ascii="Candara" w:hAnsi="Candara"/>
          <w:lang w:val="en-US" w:eastAsia="en-US"/>
        </w:rPr>
        <w:t>konferenciji</w:t>
      </w:r>
      <w:proofErr w:type="spellEnd"/>
      <w:r w:rsidRPr="007B38FD">
        <w:rPr>
          <w:rFonts w:ascii="Candara" w:hAnsi="Candara"/>
          <w:lang w:val="en-US" w:eastAsia="en-US"/>
        </w:rPr>
        <w:t xml:space="preserve"> </w:t>
      </w:r>
      <w:proofErr w:type="spellStart"/>
      <w:r w:rsidRPr="007B38FD">
        <w:rPr>
          <w:rFonts w:ascii="Candara" w:hAnsi="Candara"/>
          <w:lang w:val="en-US" w:eastAsia="en-US"/>
        </w:rPr>
        <w:t>koju</w:t>
      </w:r>
      <w:proofErr w:type="spellEnd"/>
      <w:r w:rsidRPr="007B38FD">
        <w:rPr>
          <w:rFonts w:ascii="Candara" w:hAnsi="Candara"/>
          <w:lang w:val="en-US" w:eastAsia="en-US"/>
        </w:rPr>
        <w:t xml:space="preserve"> je </w:t>
      </w:r>
      <w:proofErr w:type="spellStart"/>
      <w:r w:rsidRPr="007B38FD">
        <w:rPr>
          <w:rFonts w:ascii="Candara" w:hAnsi="Candara"/>
          <w:lang w:val="en-US" w:eastAsia="en-US"/>
        </w:rPr>
        <w:t>organizovao</w:t>
      </w:r>
      <w:proofErr w:type="spellEnd"/>
      <w:r w:rsidRPr="007B38FD">
        <w:rPr>
          <w:rFonts w:ascii="Candara" w:hAnsi="Candara"/>
          <w:lang w:val="en-US" w:eastAsia="en-US"/>
        </w:rPr>
        <w:t xml:space="preserve"> CEMI “Korak ka </w:t>
      </w:r>
      <w:proofErr w:type="spellStart"/>
      <w:r w:rsidRPr="007B38FD">
        <w:rPr>
          <w:rFonts w:ascii="Candara" w:hAnsi="Candara"/>
          <w:lang w:val="en-US" w:eastAsia="en-US"/>
        </w:rPr>
        <w:t>jednakosti</w:t>
      </w:r>
      <w:proofErr w:type="spellEnd"/>
      <w:r w:rsidRPr="007B38FD">
        <w:rPr>
          <w:rFonts w:ascii="Candara" w:hAnsi="Candara"/>
          <w:lang w:val="en-US" w:eastAsia="en-US"/>
        </w:rPr>
        <w:t>–</w:t>
      </w:r>
      <w:proofErr w:type="spellStart"/>
      <w:r w:rsidRPr="007B38FD">
        <w:rPr>
          <w:rFonts w:ascii="Candara" w:hAnsi="Candara"/>
          <w:lang w:val="en-US" w:eastAsia="en-US"/>
        </w:rPr>
        <w:t>dijalog</w:t>
      </w:r>
      <w:proofErr w:type="spellEnd"/>
      <w:r w:rsidRPr="007B38FD">
        <w:rPr>
          <w:rFonts w:ascii="Candara" w:hAnsi="Candara"/>
          <w:lang w:val="en-US" w:eastAsia="en-US"/>
        </w:rPr>
        <w:t xml:space="preserve"> za </w:t>
      </w:r>
      <w:proofErr w:type="spellStart"/>
      <w:r w:rsidRPr="007B38FD">
        <w:rPr>
          <w:rFonts w:ascii="Candara" w:hAnsi="Candara"/>
          <w:lang w:val="en-US" w:eastAsia="en-US"/>
        </w:rPr>
        <w:t>rodnu</w:t>
      </w:r>
      <w:proofErr w:type="spellEnd"/>
      <w:r w:rsidRPr="007B38FD">
        <w:rPr>
          <w:rFonts w:ascii="Candara" w:hAnsi="Candara"/>
          <w:lang w:val="en-US" w:eastAsia="en-US"/>
        </w:rPr>
        <w:t xml:space="preserve"> </w:t>
      </w:r>
      <w:proofErr w:type="spellStart"/>
      <w:r w:rsidRPr="007B38FD">
        <w:rPr>
          <w:rFonts w:ascii="Candara" w:hAnsi="Candara"/>
          <w:lang w:val="en-US" w:eastAsia="en-US"/>
        </w:rPr>
        <w:t>ravnopravnost</w:t>
      </w:r>
      <w:proofErr w:type="spellEnd"/>
      <w:r w:rsidRPr="007B38FD">
        <w:rPr>
          <w:rFonts w:ascii="Candara" w:hAnsi="Candara"/>
          <w:lang w:val="en-US" w:eastAsia="en-US"/>
        </w:rPr>
        <w:t xml:space="preserve">”, i </w:t>
      </w:r>
      <w:proofErr w:type="spellStart"/>
      <w:r w:rsidRPr="007B38FD">
        <w:rPr>
          <w:rFonts w:ascii="Candara" w:hAnsi="Candara"/>
          <w:lang w:val="en-US" w:eastAsia="en-US"/>
        </w:rPr>
        <w:t>kao</w:t>
      </w:r>
      <w:proofErr w:type="spellEnd"/>
      <w:r w:rsidRPr="007B38FD">
        <w:rPr>
          <w:rFonts w:ascii="Candara" w:hAnsi="Candara"/>
          <w:lang w:val="en-US" w:eastAsia="en-US"/>
        </w:rPr>
        <w:t xml:space="preserve"> </w:t>
      </w:r>
      <w:proofErr w:type="spellStart"/>
      <w:r w:rsidRPr="007B38FD">
        <w:rPr>
          <w:rFonts w:ascii="Candara" w:hAnsi="Candara"/>
          <w:lang w:val="en-US" w:eastAsia="en-US"/>
        </w:rPr>
        <w:t>primjer</w:t>
      </w:r>
      <w:proofErr w:type="spellEnd"/>
      <w:r w:rsidRPr="007B38FD">
        <w:rPr>
          <w:rFonts w:ascii="Candara" w:hAnsi="Candara"/>
          <w:lang w:val="en-US" w:eastAsia="en-US"/>
        </w:rPr>
        <w:t xml:space="preserve"> </w:t>
      </w:r>
      <w:proofErr w:type="spellStart"/>
      <w:r w:rsidRPr="007B38FD">
        <w:rPr>
          <w:rFonts w:ascii="Candara" w:hAnsi="Candara"/>
          <w:lang w:val="en-US" w:eastAsia="en-US"/>
        </w:rPr>
        <w:t>dobre</w:t>
      </w:r>
      <w:proofErr w:type="spellEnd"/>
      <w:r w:rsidRPr="007B38FD">
        <w:rPr>
          <w:rFonts w:ascii="Candara" w:hAnsi="Candara"/>
          <w:lang w:val="en-US" w:eastAsia="en-US"/>
        </w:rPr>
        <w:t xml:space="preserve"> </w:t>
      </w:r>
      <w:proofErr w:type="spellStart"/>
      <w:r w:rsidRPr="007B38FD">
        <w:rPr>
          <w:rFonts w:ascii="Candara" w:hAnsi="Candara"/>
          <w:lang w:val="en-US" w:eastAsia="en-US"/>
        </w:rPr>
        <w:t>prakse</w:t>
      </w:r>
      <w:proofErr w:type="spellEnd"/>
      <w:r w:rsidRPr="007B38FD">
        <w:rPr>
          <w:rFonts w:ascii="Candara" w:hAnsi="Candara"/>
          <w:lang w:val="en-US" w:eastAsia="en-US"/>
        </w:rPr>
        <w:t xml:space="preserve"> </w:t>
      </w:r>
      <w:proofErr w:type="spellStart"/>
      <w:r w:rsidRPr="007B38FD">
        <w:rPr>
          <w:rFonts w:ascii="Candara" w:hAnsi="Candara"/>
          <w:lang w:val="en-US" w:eastAsia="en-US"/>
        </w:rPr>
        <w:t>predstavila</w:t>
      </w:r>
      <w:proofErr w:type="spellEnd"/>
      <w:r w:rsidRPr="007B38FD">
        <w:rPr>
          <w:rFonts w:ascii="Candara" w:hAnsi="Candara"/>
          <w:lang w:val="en-US" w:eastAsia="en-US"/>
        </w:rPr>
        <w:t xml:space="preserve"> </w:t>
      </w:r>
      <w:proofErr w:type="spellStart"/>
      <w:r w:rsidRPr="007B38FD">
        <w:rPr>
          <w:rFonts w:ascii="Candara" w:hAnsi="Candara"/>
          <w:lang w:val="en-US" w:eastAsia="en-US"/>
        </w:rPr>
        <w:t>Opštinu</w:t>
      </w:r>
      <w:proofErr w:type="spellEnd"/>
      <w:r w:rsidRPr="007B38FD">
        <w:rPr>
          <w:rFonts w:ascii="Candara" w:hAnsi="Candara"/>
          <w:lang w:val="en-US" w:eastAsia="en-US"/>
        </w:rPr>
        <w:t xml:space="preserve"> </w:t>
      </w:r>
      <w:proofErr w:type="spellStart"/>
      <w:r w:rsidRPr="007B38FD">
        <w:rPr>
          <w:rFonts w:ascii="Candara" w:hAnsi="Candara"/>
          <w:lang w:val="en-US" w:eastAsia="en-US"/>
        </w:rPr>
        <w:t>Bijelo</w:t>
      </w:r>
      <w:proofErr w:type="spellEnd"/>
      <w:r w:rsidRPr="007B38FD">
        <w:rPr>
          <w:rFonts w:ascii="Candara" w:hAnsi="Candara"/>
          <w:lang w:val="en-US" w:eastAsia="en-US"/>
        </w:rPr>
        <w:t xml:space="preserve"> Polje za </w:t>
      </w:r>
      <w:proofErr w:type="spellStart"/>
      <w:r w:rsidRPr="007B38FD">
        <w:rPr>
          <w:rFonts w:ascii="Candara" w:hAnsi="Candara"/>
          <w:lang w:val="en-US" w:eastAsia="en-US"/>
        </w:rPr>
        <w:t>implementaciju</w:t>
      </w:r>
      <w:proofErr w:type="spellEnd"/>
      <w:r w:rsidRPr="007B38FD">
        <w:rPr>
          <w:rFonts w:ascii="Candara" w:hAnsi="Candara"/>
          <w:lang w:val="en-US" w:eastAsia="en-US"/>
        </w:rPr>
        <w:t xml:space="preserve"> </w:t>
      </w:r>
      <w:proofErr w:type="spellStart"/>
      <w:r w:rsidRPr="007B38FD">
        <w:rPr>
          <w:rFonts w:ascii="Candara" w:hAnsi="Candara"/>
          <w:lang w:val="en-US" w:eastAsia="en-US"/>
        </w:rPr>
        <w:t>politika</w:t>
      </w:r>
      <w:proofErr w:type="spellEnd"/>
      <w:r w:rsidRPr="007B38FD">
        <w:rPr>
          <w:rFonts w:ascii="Candara" w:hAnsi="Candara"/>
          <w:lang w:val="en-US" w:eastAsia="en-US"/>
        </w:rPr>
        <w:t xml:space="preserve"> </w:t>
      </w:r>
      <w:proofErr w:type="spellStart"/>
      <w:r w:rsidRPr="007B38FD">
        <w:rPr>
          <w:rFonts w:ascii="Candara" w:hAnsi="Candara"/>
          <w:lang w:val="en-US" w:eastAsia="en-US"/>
        </w:rPr>
        <w:t>rodne</w:t>
      </w:r>
      <w:proofErr w:type="spellEnd"/>
      <w:r w:rsidRPr="007B38FD">
        <w:rPr>
          <w:rFonts w:ascii="Candara" w:hAnsi="Candara"/>
          <w:lang w:val="en-US" w:eastAsia="en-US"/>
        </w:rPr>
        <w:t xml:space="preserve"> </w:t>
      </w:r>
      <w:proofErr w:type="spellStart"/>
      <w:r w:rsidRPr="007B38FD">
        <w:rPr>
          <w:rFonts w:ascii="Candara" w:hAnsi="Candara"/>
          <w:lang w:val="en-US" w:eastAsia="en-US"/>
        </w:rPr>
        <w:t>ravnopravnosti</w:t>
      </w:r>
      <w:proofErr w:type="spellEnd"/>
      <w:r w:rsidRPr="007B38FD">
        <w:rPr>
          <w:rFonts w:ascii="Candara" w:hAnsi="Candara"/>
          <w:lang w:val="en-US" w:eastAsia="en-US"/>
        </w:rPr>
        <w:t xml:space="preserve">. </w:t>
      </w:r>
    </w:p>
    <w:p w14:paraId="6322CF55" w14:textId="26FD7545" w:rsidR="007B38FD" w:rsidRPr="007B38FD" w:rsidRDefault="007B38FD" w:rsidP="00961F92">
      <w:pPr>
        <w:spacing w:after="160"/>
        <w:ind w:firstLine="576"/>
        <w:contextualSpacing/>
        <w:jc w:val="both"/>
        <w:rPr>
          <w:rFonts w:ascii="Candara" w:hAnsi="Candara"/>
          <w:lang w:val="en-US" w:eastAsia="en-US"/>
        </w:rPr>
      </w:pPr>
      <w:proofErr w:type="spellStart"/>
      <w:r w:rsidRPr="007B38FD">
        <w:rPr>
          <w:rFonts w:ascii="Candara" w:hAnsi="Candara"/>
          <w:lang w:val="en-US" w:eastAsia="en-US"/>
        </w:rPr>
        <w:t>Povodom</w:t>
      </w:r>
      <w:proofErr w:type="spellEnd"/>
      <w:r w:rsidRPr="007B38FD">
        <w:rPr>
          <w:rFonts w:ascii="Candara" w:hAnsi="Candara"/>
          <w:lang w:val="en-US" w:eastAsia="en-US"/>
        </w:rPr>
        <w:t xml:space="preserve"> </w:t>
      </w:r>
      <w:proofErr w:type="spellStart"/>
      <w:r w:rsidRPr="007B38FD">
        <w:rPr>
          <w:rFonts w:ascii="Candara" w:hAnsi="Candara"/>
          <w:lang w:val="en-US" w:eastAsia="en-US"/>
        </w:rPr>
        <w:t>kampanje</w:t>
      </w:r>
      <w:proofErr w:type="spellEnd"/>
      <w:r w:rsidRPr="007B38FD">
        <w:rPr>
          <w:rFonts w:ascii="Candara" w:hAnsi="Candara"/>
          <w:lang w:val="en-US" w:eastAsia="en-US"/>
        </w:rPr>
        <w:t xml:space="preserve"> 16 dana </w:t>
      </w:r>
      <w:proofErr w:type="spellStart"/>
      <w:r w:rsidRPr="007B38FD">
        <w:rPr>
          <w:rFonts w:ascii="Candara" w:hAnsi="Candara"/>
          <w:lang w:val="en-US" w:eastAsia="en-US"/>
        </w:rPr>
        <w:t>aktivizma</w:t>
      </w:r>
      <w:proofErr w:type="spellEnd"/>
      <w:r w:rsidRPr="007B38FD">
        <w:rPr>
          <w:rFonts w:ascii="Candara" w:hAnsi="Candara"/>
          <w:lang w:val="en-US" w:eastAsia="en-US"/>
        </w:rPr>
        <w:t xml:space="preserve"> </w:t>
      </w:r>
      <w:proofErr w:type="spellStart"/>
      <w:r w:rsidRPr="007B38FD">
        <w:rPr>
          <w:rFonts w:ascii="Candara" w:hAnsi="Candara"/>
          <w:lang w:val="en-US" w:eastAsia="en-US"/>
        </w:rPr>
        <w:t>protiv</w:t>
      </w:r>
      <w:proofErr w:type="spellEnd"/>
      <w:r w:rsidRPr="007B38FD">
        <w:rPr>
          <w:rFonts w:ascii="Candara" w:hAnsi="Candara"/>
          <w:lang w:val="en-US" w:eastAsia="en-US"/>
        </w:rPr>
        <w:t xml:space="preserve"> </w:t>
      </w:r>
      <w:proofErr w:type="spellStart"/>
      <w:r w:rsidRPr="007B38FD">
        <w:rPr>
          <w:rFonts w:ascii="Candara" w:hAnsi="Candara"/>
          <w:lang w:val="en-US" w:eastAsia="en-US"/>
        </w:rPr>
        <w:t>nasilja</w:t>
      </w:r>
      <w:proofErr w:type="spellEnd"/>
      <w:r w:rsidRPr="007B38FD">
        <w:rPr>
          <w:rFonts w:ascii="Candara" w:hAnsi="Candara"/>
          <w:lang w:val="en-US" w:eastAsia="en-US"/>
        </w:rPr>
        <w:t xml:space="preserve"> </w:t>
      </w:r>
      <w:proofErr w:type="spellStart"/>
      <w:r w:rsidRPr="007B38FD">
        <w:rPr>
          <w:rFonts w:ascii="Candara" w:hAnsi="Candara"/>
          <w:lang w:val="en-US" w:eastAsia="en-US"/>
        </w:rPr>
        <w:t>nad</w:t>
      </w:r>
      <w:proofErr w:type="spellEnd"/>
      <w:r w:rsidRPr="007B38FD">
        <w:rPr>
          <w:rFonts w:ascii="Candara" w:hAnsi="Candara"/>
          <w:lang w:val="en-US" w:eastAsia="en-US"/>
        </w:rPr>
        <w:t xml:space="preserve"> </w:t>
      </w:r>
      <w:proofErr w:type="spellStart"/>
      <w:r w:rsidRPr="007B38FD">
        <w:rPr>
          <w:rFonts w:ascii="Candara" w:hAnsi="Candara"/>
          <w:lang w:val="en-US" w:eastAsia="en-US"/>
        </w:rPr>
        <w:t>ženama</w:t>
      </w:r>
      <w:proofErr w:type="spellEnd"/>
      <w:r w:rsidRPr="007B38FD">
        <w:rPr>
          <w:rFonts w:ascii="Candara" w:hAnsi="Candara"/>
          <w:lang w:val="en-US" w:eastAsia="en-US"/>
        </w:rPr>
        <w:t xml:space="preserve">, </w:t>
      </w:r>
      <w:proofErr w:type="spellStart"/>
      <w:r w:rsidR="00961F92">
        <w:rPr>
          <w:rFonts w:ascii="Candara" w:hAnsi="Candara"/>
          <w:lang w:val="en-US" w:eastAsia="en-US"/>
        </w:rPr>
        <w:t>o</w:t>
      </w:r>
      <w:r w:rsidRPr="007B38FD">
        <w:rPr>
          <w:rFonts w:ascii="Candara" w:hAnsi="Candara"/>
          <w:lang w:val="en-US" w:eastAsia="en-US"/>
        </w:rPr>
        <w:t>rganizovana</w:t>
      </w:r>
      <w:proofErr w:type="spellEnd"/>
      <w:r w:rsidRPr="007B38FD">
        <w:rPr>
          <w:rFonts w:ascii="Candara" w:hAnsi="Candara"/>
          <w:lang w:val="en-US" w:eastAsia="en-US"/>
        </w:rPr>
        <w:t xml:space="preserve"> je </w:t>
      </w:r>
      <w:proofErr w:type="spellStart"/>
      <w:r w:rsidRPr="007B38FD">
        <w:rPr>
          <w:rFonts w:ascii="Candara" w:hAnsi="Candara"/>
          <w:lang w:val="en-US" w:eastAsia="en-US"/>
        </w:rPr>
        <w:t>izložba</w:t>
      </w:r>
      <w:proofErr w:type="spellEnd"/>
      <w:r w:rsidRPr="007B38FD">
        <w:rPr>
          <w:rFonts w:ascii="Candara" w:hAnsi="Candara"/>
          <w:lang w:val="en-US" w:eastAsia="en-US"/>
        </w:rPr>
        <w:t xml:space="preserve"> pod </w:t>
      </w:r>
      <w:proofErr w:type="spellStart"/>
      <w:r w:rsidRPr="007B38FD">
        <w:rPr>
          <w:rFonts w:ascii="Candara" w:hAnsi="Candara"/>
          <w:lang w:val="en-US" w:eastAsia="en-US"/>
        </w:rPr>
        <w:t>nazivom</w:t>
      </w:r>
      <w:proofErr w:type="spellEnd"/>
      <w:r w:rsidRPr="007B38FD">
        <w:rPr>
          <w:rFonts w:ascii="Candara" w:hAnsi="Candara"/>
          <w:lang w:val="en-US" w:eastAsia="en-US"/>
        </w:rPr>
        <w:t xml:space="preserve"> “</w:t>
      </w:r>
      <w:proofErr w:type="spellStart"/>
      <w:r w:rsidRPr="007B38FD">
        <w:rPr>
          <w:rFonts w:ascii="Candara" w:hAnsi="Candara"/>
          <w:lang w:val="en-US" w:eastAsia="en-US"/>
        </w:rPr>
        <w:t>Stvarateljke</w:t>
      </w:r>
      <w:proofErr w:type="spellEnd"/>
      <w:r w:rsidRPr="007B38FD">
        <w:rPr>
          <w:rFonts w:ascii="Candara" w:hAnsi="Candara"/>
          <w:lang w:val="en-US" w:eastAsia="en-US"/>
        </w:rPr>
        <w:t xml:space="preserve"> </w:t>
      </w:r>
      <w:proofErr w:type="spellStart"/>
      <w:r w:rsidRPr="007B38FD">
        <w:rPr>
          <w:rFonts w:ascii="Candara" w:hAnsi="Candara"/>
          <w:lang w:val="en-US" w:eastAsia="en-US"/>
        </w:rPr>
        <w:t>iz</w:t>
      </w:r>
      <w:proofErr w:type="spellEnd"/>
      <w:r w:rsidRPr="007B38FD">
        <w:rPr>
          <w:rFonts w:ascii="Candara" w:hAnsi="Candara"/>
          <w:lang w:val="en-US" w:eastAsia="en-US"/>
        </w:rPr>
        <w:t xml:space="preserve"> </w:t>
      </w:r>
      <w:proofErr w:type="spellStart"/>
      <w:r w:rsidRPr="007B38FD">
        <w:rPr>
          <w:rFonts w:ascii="Candara" w:hAnsi="Candara"/>
          <w:lang w:val="en-US" w:eastAsia="en-US"/>
        </w:rPr>
        <w:t>sjenke</w:t>
      </w:r>
      <w:proofErr w:type="spellEnd"/>
      <w:r w:rsidRPr="007B38FD">
        <w:rPr>
          <w:rFonts w:ascii="Candara" w:hAnsi="Candara"/>
          <w:lang w:val="en-US" w:eastAsia="en-US"/>
        </w:rPr>
        <w:t xml:space="preserve">” u </w:t>
      </w:r>
      <w:proofErr w:type="spellStart"/>
      <w:r w:rsidRPr="007B38FD">
        <w:rPr>
          <w:rFonts w:ascii="Candara" w:hAnsi="Candara"/>
          <w:lang w:val="en-US" w:eastAsia="en-US"/>
        </w:rPr>
        <w:t>cilju</w:t>
      </w:r>
      <w:proofErr w:type="spellEnd"/>
      <w:r w:rsidRPr="007B38FD">
        <w:rPr>
          <w:rFonts w:ascii="Candara" w:hAnsi="Candara"/>
          <w:lang w:val="en-US" w:eastAsia="en-US"/>
        </w:rPr>
        <w:t xml:space="preserve"> </w:t>
      </w:r>
      <w:proofErr w:type="spellStart"/>
      <w:r w:rsidRPr="007B38FD">
        <w:rPr>
          <w:rFonts w:ascii="Candara" w:hAnsi="Candara"/>
          <w:lang w:val="en-US" w:eastAsia="en-US"/>
        </w:rPr>
        <w:t>promocije</w:t>
      </w:r>
      <w:proofErr w:type="spellEnd"/>
      <w:r w:rsidRPr="007B38FD">
        <w:rPr>
          <w:rFonts w:ascii="Candara" w:hAnsi="Candara"/>
          <w:lang w:val="en-US" w:eastAsia="en-US"/>
        </w:rPr>
        <w:t xml:space="preserve"> </w:t>
      </w:r>
      <w:proofErr w:type="spellStart"/>
      <w:r w:rsidRPr="007B38FD">
        <w:rPr>
          <w:rFonts w:ascii="Candara" w:hAnsi="Candara"/>
          <w:lang w:val="en-US" w:eastAsia="en-US"/>
        </w:rPr>
        <w:t>stvaralaštva</w:t>
      </w:r>
      <w:proofErr w:type="spellEnd"/>
      <w:r w:rsidRPr="007B38FD">
        <w:rPr>
          <w:rFonts w:ascii="Candara" w:hAnsi="Candara"/>
          <w:lang w:val="en-US" w:eastAsia="en-US"/>
        </w:rPr>
        <w:t xml:space="preserve"> </w:t>
      </w:r>
      <w:proofErr w:type="spellStart"/>
      <w:r w:rsidRPr="007B38FD">
        <w:rPr>
          <w:rFonts w:ascii="Candara" w:hAnsi="Candara"/>
          <w:lang w:val="en-US" w:eastAsia="en-US"/>
        </w:rPr>
        <w:t>žena</w:t>
      </w:r>
      <w:proofErr w:type="spellEnd"/>
      <w:r w:rsidRPr="007B38FD">
        <w:rPr>
          <w:rFonts w:ascii="Candara" w:hAnsi="Candara"/>
          <w:lang w:val="en-US" w:eastAsia="en-US"/>
        </w:rPr>
        <w:t xml:space="preserve"> i </w:t>
      </w:r>
      <w:proofErr w:type="spellStart"/>
      <w:r w:rsidRPr="007B38FD">
        <w:rPr>
          <w:rFonts w:ascii="Candara" w:hAnsi="Candara"/>
          <w:lang w:val="en-US" w:eastAsia="en-US"/>
        </w:rPr>
        <w:t>osnaživanja</w:t>
      </w:r>
      <w:proofErr w:type="spellEnd"/>
      <w:r w:rsidRPr="007B38FD">
        <w:rPr>
          <w:rFonts w:ascii="Candara" w:hAnsi="Candara"/>
          <w:lang w:val="en-US" w:eastAsia="en-US"/>
        </w:rPr>
        <w:t xml:space="preserve"> </w:t>
      </w:r>
      <w:proofErr w:type="spellStart"/>
      <w:r w:rsidRPr="007B38FD">
        <w:rPr>
          <w:rFonts w:ascii="Candara" w:hAnsi="Candara"/>
          <w:lang w:val="en-US" w:eastAsia="en-US"/>
        </w:rPr>
        <w:t>istih</w:t>
      </w:r>
      <w:proofErr w:type="spellEnd"/>
      <w:r w:rsidRPr="007B38FD">
        <w:rPr>
          <w:rFonts w:ascii="Candara" w:hAnsi="Candara"/>
          <w:lang w:val="en-US" w:eastAsia="en-US"/>
        </w:rPr>
        <w:t xml:space="preserve"> za </w:t>
      </w:r>
      <w:proofErr w:type="spellStart"/>
      <w:r w:rsidRPr="007B38FD">
        <w:rPr>
          <w:rFonts w:ascii="Candara" w:hAnsi="Candara"/>
          <w:lang w:val="en-US" w:eastAsia="en-US"/>
        </w:rPr>
        <w:t>veći</w:t>
      </w:r>
      <w:proofErr w:type="spellEnd"/>
      <w:r w:rsidRPr="007B38FD">
        <w:rPr>
          <w:rFonts w:ascii="Candara" w:hAnsi="Candara"/>
          <w:lang w:val="en-US" w:eastAsia="en-US"/>
        </w:rPr>
        <w:t xml:space="preserve"> </w:t>
      </w:r>
      <w:proofErr w:type="spellStart"/>
      <w:r w:rsidR="00961F92">
        <w:rPr>
          <w:rFonts w:ascii="Candara" w:hAnsi="Candara"/>
          <w:lang w:val="en-US" w:eastAsia="en-US"/>
        </w:rPr>
        <w:t>d</w:t>
      </w:r>
      <w:r w:rsidRPr="007B38FD">
        <w:rPr>
          <w:rFonts w:ascii="Candara" w:hAnsi="Candara"/>
          <w:lang w:val="en-US" w:eastAsia="en-US"/>
        </w:rPr>
        <w:t>ruštveni</w:t>
      </w:r>
      <w:proofErr w:type="spellEnd"/>
      <w:r w:rsidRPr="007B38FD">
        <w:rPr>
          <w:rFonts w:ascii="Candara" w:hAnsi="Candara"/>
          <w:lang w:val="en-US" w:eastAsia="en-US"/>
        </w:rPr>
        <w:t xml:space="preserve"> </w:t>
      </w:r>
      <w:proofErr w:type="spellStart"/>
      <w:r w:rsidRPr="007B38FD">
        <w:rPr>
          <w:rFonts w:ascii="Candara" w:hAnsi="Candara"/>
          <w:lang w:val="en-US" w:eastAsia="en-US"/>
        </w:rPr>
        <w:t>angažman</w:t>
      </w:r>
      <w:proofErr w:type="spellEnd"/>
      <w:r w:rsidR="00961F92">
        <w:rPr>
          <w:rFonts w:ascii="Candara" w:hAnsi="Candara"/>
          <w:lang w:val="en-US" w:eastAsia="en-US"/>
        </w:rPr>
        <w:t>.</w:t>
      </w:r>
      <w:r w:rsidRPr="007B38FD">
        <w:rPr>
          <w:rFonts w:ascii="Candara" w:hAnsi="Candara"/>
          <w:lang w:val="en-US" w:eastAsia="en-US"/>
        </w:rPr>
        <w:t xml:space="preserve"> </w:t>
      </w:r>
      <w:r w:rsidR="00961F92">
        <w:rPr>
          <w:rFonts w:ascii="Candara" w:hAnsi="Candara"/>
          <w:lang w:val="en-US" w:eastAsia="en-US"/>
        </w:rPr>
        <w:t>N</w:t>
      </w:r>
      <w:r w:rsidRPr="007B38FD">
        <w:rPr>
          <w:rFonts w:ascii="Candara" w:hAnsi="Candara"/>
          <w:lang w:val="en-US" w:eastAsia="en-US"/>
        </w:rPr>
        <w:t xml:space="preserve">a </w:t>
      </w:r>
      <w:proofErr w:type="spellStart"/>
      <w:r w:rsidRPr="007B38FD">
        <w:rPr>
          <w:rFonts w:ascii="Candara" w:hAnsi="Candara"/>
          <w:lang w:val="en-US" w:eastAsia="en-US"/>
        </w:rPr>
        <w:t>izložbi</w:t>
      </w:r>
      <w:proofErr w:type="spellEnd"/>
      <w:r w:rsidRPr="007B38FD">
        <w:rPr>
          <w:rFonts w:ascii="Candara" w:hAnsi="Candara"/>
          <w:lang w:val="en-US" w:eastAsia="en-US"/>
        </w:rPr>
        <w:t xml:space="preserve"> je </w:t>
      </w:r>
      <w:proofErr w:type="spellStart"/>
      <w:r w:rsidRPr="007B38FD">
        <w:rPr>
          <w:rFonts w:ascii="Candara" w:hAnsi="Candara"/>
          <w:lang w:val="en-US" w:eastAsia="en-US"/>
        </w:rPr>
        <w:t>učestvovalo</w:t>
      </w:r>
      <w:proofErr w:type="spellEnd"/>
      <w:r w:rsidRPr="007B38FD">
        <w:rPr>
          <w:rFonts w:ascii="Candara" w:hAnsi="Candara"/>
          <w:lang w:val="en-US" w:eastAsia="en-US"/>
        </w:rPr>
        <w:t xml:space="preserve"> 12 </w:t>
      </w:r>
      <w:proofErr w:type="spellStart"/>
      <w:r w:rsidRPr="007B38FD">
        <w:rPr>
          <w:rFonts w:ascii="Candara" w:hAnsi="Candara"/>
          <w:lang w:val="en-US" w:eastAsia="en-US"/>
        </w:rPr>
        <w:t>žena</w:t>
      </w:r>
      <w:proofErr w:type="spellEnd"/>
      <w:r w:rsidRPr="007B38FD">
        <w:rPr>
          <w:rFonts w:ascii="Candara" w:hAnsi="Candara"/>
          <w:lang w:val="en-US" w:eastAsia="en-US"/>
        </w:rPr>
        <w:t xml:space="preserve"> </w:t>
      </w:r>
      <w:proofErr w:type="spellStart"/>
      <w:r w:rsidRPr="007B38FD">
        <w:rPr>
          <w:rFonts w:ascii="Candara" w:hAnsi="Candara"/>
          <w:lang w:val="en-US" w:eastAsia="en-US"/>
        </w:rPr>
        <w:t>sa</w:t>
      </w:r>
      <w:proofErr w:type="spellEnd"/>
      <w:r w:rsidRPr="007B38FD">
        <w:rPr>
          <w:rFonts w:ascii="Candara" w:hAnsi="Candara"/>
          <w:lang w:val="en-US" w:eastAsia="en-US"/>
        </w:rPr>
        <w:t xml:space="preserve"> </w:t>
      </w:r>
      <w:proofErr w:type="spellStart"/>
      <w:r w:rsidR="00961F92">
        <w:rPr>
          <w:rFonts w:ascii="Candara" w:hAnsi="Candara"/>
          <w:lang w:val="en-US" w:eastAsia="en-US"/>
        </w:rPr>
        <w:t>svojim</w:t>
      </w:r>
      <w:proofErr w:type="spellEnd"/>
      <w:r w:rsidR="00961F92">
        <w:rPr>
          <w:rFonts w:ascii="Candara" w:hAnsi="Candara"/>
          <w:lang w:val="en-US" w:eastAsia="en-US"/>
        </w:rPr>
        <w:t xml:space="preserve"> </w:t>
      </w:r>
      <w:proofErr w:type="spellStart"/>
      <w:r w:rsidR="00961F92">
        <w:rPr>
          <w:rFonts w:ascii="Candara" w:hAnsi="Candara"/>
          <w:lang w:val="en-US" w:eastAsia="en-US"/>
        </w:rPr>
        <w:t>umjetničkim</w:t>
      </w:r>
      <w:proofErr w:type="spellEnd"/>
      <w:r w:rsidR="00961F92">
        <w:rPr>
          <w:rFonts w:ascii="Candara" w:hAnsi="Candara"/>
          <w:lang w:val="en-US" w:eastAsia="en-US"/>
        </w:rPr>
        <w:t xml:space="preserve"> </w:t>
      </w:r>
      <w:proofErr w:type="spellStart"/>
      <w:r w:rsidRPr="007B38FD">
        <w:rPr>
          <w:rFonts w:ascii="Candara" w:hAnsi="Candara"/>
          <w:lang w:val="en-US" w:eastAsia="en-US"/>
        </w:rPr>
        <w:t>radovima</w:t>
      </w:r>
      <w:proofErr w:type="spellEnd"/>
      <w:r w:rsidR="00961F92">
        <w:rPr>
          <w:rFonts w:ascii="Candara" w:hAnsi="Candara"/>
          <w:lang w:val="en-US" w:eastAsia="en-US"/>
        </w:rPr>
        <w:t>.</w:t>
      </w:r>
      <w:r w:rsidRPr="007B38FD">
        <w:rPr>
          <w:rFonts w:ascii="Candara" w:hAnsi="Candara"/>
          <w:lang w:val="en-US" w:eastAsia="en-US"/>
        </w:rPr>
        <w:t xml:space="preserve"> </w:t>
      </w:r>
    </w:p>
    <w:p w14:paraId="4978CA64" w14:textId="303EC3B5" w:rsidR="007B38FD" w:rsidRPr="007B38FD" w:rsidRDefault="007B38FD" w:rsidP="00961F92">
      <w:pPr>
        <w:spacing w:after="160"/>
        <w:ind w:firstLine="576"/>
        <w:contextualSpacing/>
        <w:jc w:val="both"/>
        <w:rPr>
          <w:rFonts w:ascii="Candara" w:hAnsi="Candara"/>
          <w:lang w:val="en-US" w:eastAsia="en-US"/>
        </w:rPr>
      </w:pPr>
      <w:proofErr w:type="spellStart"/>
      <w:r w:rsidRPr="007B38FD">
        <w:rPr>
          <w:rFonts w:ascii="Candara" w:hAnsi="Candara"/>
          <w:lang w:val="en-US" w:eastAsia="en-US"/>
        </w:rPr>
        <w:t>Povodom</w:t>
      </w:r>
      <w:proofErr w:type="spellEnd"/>
      <w:r w:rsidRPr="007B38FD">
        <w:rPr>
          <w:rFonts w:ascii="Candara" w:hAnsi="Candara"/>
          <w:lang w:val="en-US" w:eastAsia="en-US"/>
        </w:rPr>
        <w:t xml:space="preserve"> 10</w:t>
      </w:r>
      <w:r w:rsidR="00961F92">
        <w:rPr>
          <w:rFonts w:ascii="Candara" w:hAnsi="Candara"/>
          <w:lang w:val="en-US" w:eastAsia="en-US"/>
        </w:rPr>
        <w:t>.</w:t>
      </w:r>
      <w:r w:rsidRPr="007B38FD">
        <w:rPr>
          <w:rFonts w:ascii="Candara" w:hAnsi="Candara"/>
          <w:lang w:val="en-US" w:eastAsia="en-US"/>
        </w:rPr>
        <w:t xml:space="preserve"> </w:t>
      </w:r>
      <w:proofErr w:type="spellStart"/>
      <w:r w:rsidRPr="007B38FD">
        <w:rPr>
          <w:rFonts w:ascii="Candara" w:hAnsi="Candara"/>
          <w:lang w:val="en-US" w:eastAsia="en-US"/>
        </w:rPr>
        <w:t>decembra</w:t>
      </w:r>
      <w:proofErr w:type="spellEnd"/>
      <w:r w:rsidRPr="007B38FD">
        <w:rPr>
          <w:rFonts w:ascii="Candara" w:hAnsi="Candara"/>
          <w:lang w:val="en-US" w:eastAsia="en-US"/>
        </w:rPr>
        <w:t xml:space="preserve">, </w:t>
      </w:r>
      <w:r w:rsidR="00961F92">
        <w:rPr>
          <w:rFonts w:ascii="Candara" w:hAnsi="Candara"/>
          <w:lang w:val="en-US" w:eastAsia="en-US"/>
        </w:rPr>
        <w:t>D</w:t>
      </w:r>
      <w:r w:rsidRPr="007B38FD">
        <w:rPr>
          <w:rFonts w:ascii="Candara" w:hAnsi="Candara"/>
          <w:lang w:val="en-US" w:eastAsia="en-US"/>
        </w:rPr>
        <w:t xml:space="preserve">ana </w:t>
      </w:r>
      <w:proofErr w:type="spellStart"/>
      <w:r w:rsidRPr="007B38FD">
        <w:rPr>
          <w:rFonts w:ascii="Candara" w:hAnsi="Candara"/>
          <w:lang w:val="en-US" w:eastAsia="en-US"/>
        </w:rPr>
        <w:t>ljudskih</w:t>
      </w:r>
      <w:proofErr w:type="spellEnd"/>
      <w:r w:rsidRPr="007B38FD">
        <w:rPr>
          <w:rFonts w:ascii="Candara" w:hAnsi="Candara"/>
          <w:lang w:val="en-US" w:eastAsia="en-US"/>
        </w:rPr>
        <w:t xml:space="preserve"> </w:t>
      </w:r>
      <w:proofErr w:type="spellStart"/>
      <w:proofErr w:type="gramStart"/>
      <w:r w:rsidRPr="007B38FD">
        <w:rPr>
          <w:rFonts w:ascii="Candara" w:hAnsi="Candara"/>
          <w:lang w:val="en-US" w:eastAsia="en-US"/>
        </w:rPr>
        <w:t>prava</w:t>
      </w:r>
      <w:proofErr w:type="spellEnd"/>
      <w:r w:rsidR="00961F92">
        <w:rPr>
          <w:rFonts w:ascii="Candara" w:hAnsi="Candara"/>
          <w:lang w:val="en-US" w:eastAsia="en-US"/>
        </w:rPr>
        <w:t xml:space="preserve">, </w:t>
      </w:r>
      <w:r w:rsidRPr="007B38FD">
        <w:rPr>
          <w:rFonts w:ascii="Candara" w:hAnsi="Candara"/>
          <w:lang w:val="en-US" w:eastAsia="en-US"/>
        </w:rPr>
        <w:t xml:space="preserve"> </w:t>
      </w:r>
      <w:proofErr w:type="spellStart"/>
      <w:r w:rsidR="00961F92">
        <w:rPr>
          <w:rFonts w:ascii="Candara" w:hAnsi="Candara"/>
          <w:lang w:val="en-US" w:eastAsia="en-US"/>
        </w:rPr>
        <w:t>Kancelarija</w:t>
      </w:r>
      <w:proofErr w:type="spellEnd"/>
      <w:proofErr w:type="gramEnd"/>
      <w:r w:rsidR="00961F92">
        <w:rPr>
          <w:rFonts w:ascii="Candara" w:hAnsi="Candara"/>
          <w:lang w:val="en-US" w:eastAsia="en-US"/>
        </w:rPr>
        <w:t xml:space="preserve"> je u</w:t>
      </w:r>
      <w:r w:rsidRPr="007B38FD">
        <w:rPr>
          <w:rFonts w:ascii="Candara" w:hAnsi="Candara"/>
          <w:lang w:val="en-US" w:eastAsia="en-US"/>
        </w:rPr>
        <w:t xml:space="preserve"> </w:t>
      </w:r>
      <w:proofErr w:type="spellStart"/>
      <w:r w:rsidRPr="007B38FD">
        <w:rPr>
          <w:rFonts w:ascii="Candara" w:hAnsi="Candara"/>
          <w:lang w:val="en-US" w:eastAsia="en-US"/>
        </w:rPr>
        <w:t>Evropskoj</w:t>
      </w:r>
      <w:proofErr w:type="spellEnd"/>
      <w:r w:rsidRPr="007B38FD">
        <w:rPr>
          <w:rFonts w:ascii="Candara" w:hAnsi="Candara"/>
          <w:lang w:val="en-US" w:eastAsia="en-US"/>
        </w:rPr>
        <w:t xml:space="preserve"> </w:t>
      </w:r>
      <w:proofErr w:type="spellStart"/>
      <w:r w:rsidRPr="007B38FD">
        <w:rPr>
          <w:rFonts w:ascii="Candara" w:hAnsi="Candara"/>
          <w:lang w:val="en-US" w:eastAsia="en-US"/>
        </w:rPr>
        <w:t>kući</w:t>
      </w:r>
      <w:proofErr w:type="spellEnd"/>
      <w:r w:rsidRPr="007B38FD">
        <w:rPr>
          <w:rFonts w:ascii="Candara" w:hAnsi="Candara"/>
          <w:lang w:val="en-US" w:eastAsia="en-US"/>
        </w:rPr>
        <w:t xml:space="preserve">, </w:t>
      </w:r>
      <w:proofErr w:type="spellStart"/>
      <w:r w:rsidRPr="007B38FD">
        <w:rPr>
          <w:rFonts w:ascii="Candara" w:hAnsi="Candara"/>
          <w:lang w:val="en-US" w:eastAsia="en-US"/>
        </w:rPr>
        <w:t>organizoval</w:t>
      </w:r>
      <w:r w:rsidR="00961F92">
        <w:rPr>
          <w:rFonts w:ascii="Candara" w:hAnsi="Candara"/>
          <w:lang w:val="en-US" w:eastAsia="en-US"/>
        </w:rPr>
        <w:t>a</w:t>
      </w:r>
      <w:proofErr w:type="spellEnd"/>
      <w:r w:rsidRPr="007B38FD">
        <w:rPr>
          <w:rFonts w:ascii="Candara" w:hAnsi="Candara"/>
          <w:lang w:val="en-US" w:eastAsia="en-US"/>
        </w:rPr>
        <w:t xml:space="preserve"> </w:t>
      </w:r>
      <w:proofErr w:type="spellStart"/>
      <w:r w:rsidRPr="007B38FD">
        <w:rPr>
          <w:rFonts w:ascii="Candara" w:hAnsi="Candara"/>
          <w:lang w:val="en-US" w:eastAsia="en-US"/>
        </w:rPr>
        <w:t>sastanak</w:t>
      </w:r>
      <w:proofErr w:type="spellEnd"/>
      <w:r w:rsidRPr="007B38FD">
        <w:rPr>
          <w:rFonts w:ascii="Candara" w:hAnsi="Candara"/>
          <w:lang w:val="en-US" w:eastAsia="en-US"/>
        </w:rPr>
        <w:t xml:space="preserve"> </w:t>
      </w:r>
      <w:proofErr w:type="spellStart"/>
      <w:r w:rsidRPr="007B38FD">
        <w:rPr>
          <w:rFonts w:ascii="Candara" w:hAnsi="Candara"/>
          <w:lang w:val="en-US" w:eastAsia="en-US"/>
        </w:rPr>
        <w:t>sa</w:t>
      </w:r>
      <w:proofErr w:type="spellEnd"/>
      <w:r w:rsidRPr="007B38FD">
        <w:rPr>
          <w:rFonts w:ascii="Candara" w:hAnsi="Candara"/>
          <w:lang w:val="en-US" w:eastAsia="en-US"/>
        </w:rPr>
        <w:t xml:space="preserve"> tri </w:t>
      </w:r>
      <w:proofErr w:type="spellStart"/>
      <w:r w:rsidRPr="007B38FD">
        <w:rPr>
          <w:rFonts w:ascii="Candara" w:hAnsi="Candara"/>
          <w:lang w:val="en-US" w:eastAsia="en-US"/>
        </w:rPr>
        <w:t>nevladine</w:t>
      </w:r>
      <w:proofErr w:type="spellEnd"/>
      <w:r w:rsidRPr="007B38FD">
        <w:rPr>
          <w:rFonts w:ascii="Candara" w:hAnsi="Candara"/>
          <w:lang w:val="en-US" w:eastAsia="en-US"/>
        </w:rPr>
        <w:t xml:space="preserve"> </w:t>
      </w:r>
      <w:proofErr w:type="spellStart"/>
      <w:r w:rsidRPr="007B38FD">
        <w:rPr>
          <w:rFonts w:ascii="Candara" w:hAnsi="Candara"/>
          <w:lang w:val="en-US" w:eastAsia="en-US"/>
        </w:rPr>
        <w:t>organizacije</w:t>
      </w:r>
      <w:proofErr w:type="spellEnd"/>
      <w:r w:rsidRPr="007B38FD">
        <w:rPr>
          <w:rFonts w:ascii="Candara" w:hAnsi="Candara"/>
          <w:lang w:val="en-US" w:eastAsia="en-US"/>
        </w:rPr>
        <w:t xml:space="preserve"> </w:t>
      </w:r>
      <w:proofErr w:type="spellStart"/>
      <w:r w:rsidRPr="007B38FD">
        <w:rPr>
          <w:rFonts w:ascii="Candara" w:hAnsi="Candara"/>
          <w:lang w:val="en-US" w:eastAsia="en-US"/>
        </w:rPr>
        <w:t>koje</w:t>
      </w:r>
      <w:proofErr w:type="spellEnd"/>
      <w:r w:rsidRPr="007B38FD">
        <w:rPr>
          <w:rFonts w:ascii="Candara" w:hAnsi="Candara"/>
          <w:lang w:val="en-US" w:eastAsia="en-US"/>
        </w:rPr>
        <w:t xml:space="preserve"> se </w:t>
      </w:r>
      <w:proofErr w:type="spellStart"/>
      <w:r w:rsidRPr="007B38FD">
        <w:rPr>
          <w:rFonts w:ascii="Candara" w:hAnsi="Candara"/>
          <w:lang w:val="en-US" w:eastAsia="en-US"/>
        </w:rPr>
        <w:t>bave</w:t>
      </w:r>
      <w:proofErr w:type="spellEnd"/>
      <w:r w:rsidRPr="007B38FD">
        <w:rPr>
          <w:rFonts w:ascii="Candara" w:hAnsi="Candara"/>
          <w:lang w:val="en-US" w:eastAsia="en-US"/>
        </w:rPr>
        <w:t xml:space="preserve"> </w:t>
      </w:r>
      <w:proofErr w:type="spellStart"/>
      <w:r w:rsidRPr="007B38FD">
        <w:rPr>
          <w:rFonts w:ascii="Candara" w:hAnsi="Candara"/>
          <w:lang w:val="en-US" w:eastAsia="en-US"/>
        </w:rPr>
        <w:t>zaštitom</w:t>
      </w:r>
      <w:proofErr w:type="spellEnd"/>
      <w:r w:rsidRPr="007B38FD">
        <w:rPr>
          <w:rFonts w:ascii="Candara" w:hAnsi="Candara"/>
          <w:lang w:val="en-US" w:eastAsia="en-US"/>
        </w:rPr>
        <w:t xml:space="preserve"> </w:t>
      </w:r>
      <w:proofErr w:type="spellStart"/>
      <w:r w:rsidRPr="007B38FD">
        <w:rPr>
          <w:rFonts w:ascii="Candara" w:hAnsi="Candara"/>
          <w:lang w:val="en-US" w:eastAsia="en-US"/>
        </w:rPr>
        <w:t>ženskih</w:t>
      </w:r>
      <w:proofErr w:type="spellEnd"/>
      <w:r w:rsidRPr="007B38FD">
        <w:rPr>
          <w:rFonts w:ascii="Candara" w:hAnsi="Candara"/>
          <w:lang w:val="en-US" w:eastAsia="en-US"/>
        </w:rPr>
        <w:t xml:space="preserve"> </w:t>
      </w:r>
      <w:proofErr w:type="spellStart"/>
      <w:r w:rsidRPr="007B38FD">
        <w:rPr>
          <w:rFonts w:ascii="Candara" w:hAnsi="Candara"/>
          <w:lang w:val="en-US" w:eastAsia="en-US"/>
        </w:rPr>
        <w:t>ljudskih</w:t>
      </w:r>
      <w:proofErr w:type="spellEnd"/>
      <w:r w:rsidRPr="007B38FD">
        <w:rPr>
          <w:rFonts w:ascii="Candara" w:hAnsi="Candara"/>
          <w:lang w:val="en-US" w:eastAsia="en-US"/>
        </w:rPr>
        <w:t xml:space="preserve"> </w:t>
      </w:r>
      <w:proofErr w:type="spellStart"/>
      <w:r w:rsidRPr="007B38FD">
        <w:rPr>
          <w:rFonts w:ascii="Candara" w:hAnsi="Candara"/>
          <w:lang w:val="en-US" w:eastAsia="en-US"/>
        </w:rPr>
        <w:t>prava</w:t>
      </w:r>
      <w:proofErr w:type="spellEnd"/>
      <w:r w:rsidR="00961F92">
        <w:rPr>
          <w:rFonts w:ascii="Candara" w:hAnsi="Candara"/>
          <w:lang w:val="en-US" w:eastAsia="en-US"/>
        </w:rPr>
        <w:t xml:space="preserve"> i </w:t>
      </w:r>
      <w:proofErr w:type="spellStart"/>
      <w:r w:rsidR="00961F92">
        <w:rPr>
          <w:rFonts w:ascii="Candara" w:hAnsi="Candara"/>
          <w:lang w:val="en-US" w:eastAsia="en-US"/>
        </w:rPr>
        <w:t>predstavnicima</w:t>
      </w:r>
      <w:proofErr w:type="spellEnd"/>
      <w:r w:rsidR="00961F92">
        <w:rPr>
          <w:rFonts w:ascii="Candara" w:hAnsi="Candara"/>
          <w:lang w:val="en-US" w:eastAsia="en-US"/>
        </w:rPr>
        <w:t xml:space="preserve"> </w:t>
      </w:r>
      <w:r w:rsidRPr="007B38FD">
        <w:rPr>
          <w:rFonts w:ascii="Candara" w:hAnsi="Candara"/>
          <w:lang w:val="en-US" w:eastAsia="en-US"/>
        </w:rPr>
        <w:t xml:space="preserve">JU Centar za </w:t>
      </w:r>
      <w:proofErr w:type="spellStart"/>
      <w:r w:rsidRPr="007B38FD">
        <w:rPr>
          <w:rFonts w:ascii="Candara" w:hAnsi="Candara"/>
          <w:lang w:val="en-US" w:eastAsia="en-US"/>
        </w:rPr>
        <w:t>podršku</w:t>
      </w:r>
      <w:proofErr w:type="spellEnd"/>
      <w:r w:rsidRPr="007B38FD">
        <w:rPr>
          <w:rFonts w:ascii="Candara" w:hAnsi="Candara"/>
          <w:lang w:val="en-US" w:eastAsia="en-US"/>
        </w:rPr>
        <w:t xml:space="preserve"> </w:t>
      </w:r>
      <w:proofErr w:type="spellStart"/>
      <w:r w:rsidRPr="007B38FD">
        <w:rPr>
          <w:rFonts w:ascii="Candara" w:hAnsi="Candara"/>
          <w:lang w:val="en-US" w:eastAsia="en-US"/>
        </w:rPr>
        <w:t>djeci</w:t>
      </w:r>
      <w:proofErr w:type="spellEnd"/>
      <w:r w:rsidRPr="007B38FD">
        <w:rPr>
          <w:rFonts w:ascii="Candara" w:hAnsi="Candara"/>
          <w:lang w:val="en-US" w:eastAsia="en-US"/>
        </w:rPr>
        <w:t xml:space="preserve"> i </w:t>
      </w:r>
      <w:proofErr w:type="spellStart"/>
      <w:r w:rsidRPr="007B38FD">
        <w:rPr>
          <w:rFonts w:ascii="Candara" w:hAnsi="Candara"/>
          <w:lang w:val="en-US" w:eastAsia="en-US"/>
        </w:rPr>
        <w:t>porodici</w:t>
      </w:r>
      <w:proofErr w:type="spellEnd"/>
      <w:r w:rsidR="00961F92">
        <w:rPr>
          <w:rFonts w:ascii="Candara" w:hAnsi="Candara"/>
          <w:lang w:val="en-US" w:eastAsia="en-US"/>
        </w:rPr>
        <w:t xml:space="preserve">. </w:t>
      </w:r>
      <w:r w:rsidRPr="007B38FD">
        <w:rPr>
          <w:rFonts w:ascii="Candara" w:hAnsi="Candara"/>
          <w:lang w:val="en-US" w:eastAsia="en-US"/>
        </w:rPr>
        <w:t xml:space="preserve"> </w:t>
      </w:r>
    </w:p>
    <w:p w14:paraId="39F9485A" w14:textId="295E127B" w:rsidR="007B38FD" w:rsidRPr="007B38FD" w:rsidRDefault="007B38FD" w:rsidP="00961F92">
      <w:pPr>
        <w:spacing w:after="160"/>
        <w:ind w:firstLine="576"/>
        <w:contextualSpacing/>
        <w:jc w:val="both"/>
        <w:rPr>
          <w:rFonts w:ascii="Candara" w:hAnsi="Candara"/>
          <w:lang w:val="en-US" w:eastAsia="en-US"/>
        </w:rPr>
      </w:pPr>
      <w:proofErr w:type="spellStart"/>
      <w:r w:rsidRPr="007B38FD">
        <w:rPr>
          <w:rFonts w:ascii="Candara" w:hAnsi="Candara"/>
          <w:lang w:val="en-US" w:eastAsia="en-US"/>
        </w:rPr>
        <w:t>Tokom</w:t>
      </w:r>
      <w:proofErr w:type="spellEnd"/>
      <w:r w:rsidRPr="007B38FD">
        <w:rPr>
          <w:rFonts w:ascii="Candara" w:hAnsi="Candara"/>
          <w:lang w:val="en-US" w:eastAsia="en-US"/>
        </w:rPr>
        <w:t xml:space="preserve"> 2025. </w:t>
      </w:r>
      <w:proofErr w:type="spellStart"/>
      <w:r w:rsidRPr="007B38FD">
        <w:rPr>
          <w:rFonts w:ascii="Candara" w:hAnsi="Candara"/>
          <w:lang w:val="en-US" w:eastAsia="en-US"/>
        </w:rPr>
        <w:t>godine</w:t>
      </w:r>
      <w:proofErr w:type="spellEnd"/>
      <w:r w:rsidRPr="007B38FD">
        <w:rPr>
          <w:rFonts w:ascii="Candara" w:hAnsi="Candara"/>
          <w:lang w:val="en-US" w:eastAsia="en-US"/>
        </w:rPr>
        <w:t xml:space="preserve">, UNDP je </w:t>
      </w:r>
      <w:proofErr w:type="spellStart"/>
      <w:r w:rsidRPr="007B38FD">
        <w:rPr>
          <w:rFonts w:ascii="Candara" w:hAnsi="Candara"/>
          <w:lang w:val="en-US" w:eastAsia="en-US"/>
        </w:rPr>
        <w:t>sproveo</w:t>
      </w:r>
      <w:proofErr w:type="spellEnd"/>
      <w:r w:rsidRPr="007B38FD">
        <w:rPr>
          <w:rFonts w:ascii="Candara" w:hAnsi="Candara"/>
          <w:lang w:val="en-US" w:eastAsia="en-US"/>
        </w:rPr>
        <w:t xml:space="preserve"> </w:t>
      </w:r>
      <w:proofErr w:type="spellStart"/>
      <w:r w:rsidRPr="007B38FD">
        <w:rPr>
          <w:rFonts w:ascii="Candara" w:hAnsi="Candara"/>
          <w:lang w:val="en-US" w:eastAsia="en-US"/>
        </w:rPr>
        <w:t>istraživanje</w:t>
      </w:r>
      <w:proofErr w:type="spellEnd"/>
      <w:r w:rsidRPr="007B38FD">
        <w:rPr>
          <w:rFonts w:ascii="Candara" w:hAnsi="Candara"/>
          <w:lang w:val="en-US" w:eastAsia="en-US"/>
        </w:rPr>
        <w:t xml:space="preserve"> </w:t>
      </w:r>
      <w:proofErr w:type="spellStart"/>
      <w:r w:rsidRPr="007B38FD">
        <w:rPr>
          <w:rFonts w:ascii="Candara" w:hAnsi="Candara"/>
          <w:lang w:val="en-US" w:eastAsia="en-US"/>
        </w:rPr>
        <w:t>stavova</w:t>
      </w:r>
      <w:proofErr w:type="spellEnd"/>
      <w:r w:rsidRPr="007B38FD">
        <w:rPr>
          <w:rFonts w:ascii="Candara" w:hAnsi="Candara"/>
          <w:lang w:val="en-US" w:eastAsia="en-US"/>
        </w:rPr>
        <w:t xml:space="preserve"> i </w:t>
      </w:r>
      <w:proofErr w:type="spellStart"/>
      <w:r w:rsidRPr="007B38FD">
        <w:rPr>
          <w:rFonts w:ascii="Candara" w:hAnsi="Candara"/>
          <w:lang w:val="en-US" w:eastAsia="en-US"/>
        </w:rPr>
        <w:t>mišljenja</w:t>
      </w:r>
      <w:proofErr w:type="spellEnd"/>
      <w:r w:rsidRPr="007B38FD">
        <w:rPr>
          <w:rFonts w:ascii="Candara" w:hAnsi="Candara"/>
          <w:lang w:val="en-US" w:eastAsia="en-US"/>
        </w:rPr>
        <w:t xml:space="preserve"> </w:t>
      </w:r>
      <w:proofErr w:type="spellStart"/>
      <w:r w:rsidRPr="007B38FD">
        <w:rPr>
          <w:rFonts w:ascii="Candara" w:hAnsi="Candara"/>
          <w:lang w:val="en-US" w:eastAsia="en-US"/>
        </w:rPr>
        <w:t>zaposlenih</w:t>
      </w:r>
      <w:proofErr w:type="spellEnd"/>
      <w:r w:rsidRPr="007B38FD">
        <w:rPr>
          <w:rFonts w:ascii="Candara" w:hAnsi="Candara"/>
          <w:lang w:val="en-US" w:eastAsia="en-US"/>
        </w:rPr>
        <w:t xml:space="preserve"> u </w:t>
      </w:r>
      <w:proofErr w:type="spellStart"/>
      <w:r w:rsidRPr="007B38FD">
        <w:rPr>
          <w:rFonts w:ascii="Candara" w:hAnsi="Candara"/>
          <w:lang w:val="en-US" w:eastAsia="en-US"/>
        </w:rPr>
        <w:t>javnim</w:t>
      </w:r>
      <w:proofErr w:type="spellEnd"/>
      <w:r w:rsidRPr="007B38FD">
        <w:rPr>
          <w:rFonts w:ascii="Candara" w:hAnsi="Candara"/>
          <w:lang w:val="en-US" w:eastAsia="en-US"/>
        </w:rPr>
        <w:t xml:space="preserve"> </w:t>
      </w:r>
      <w:proofErr w:type="spellStart"/>
      <w:r w:rsidRPr="007B38FD">
        <w:rPr>
          <w:rFonts w:ascii="Candara" w:hAnsi="Candara"/>
          <w:lang w:val="en-US" w:eastAsia="en-US"/>
        </w:rPr>
        <w:t>institucijama</w:t>
      </w:r>
      <w:proofErr w:type="spellEnd"/>
      <w:r w:rsidR="00961F92">
        <w:rPr>
          <w:rFonts w:ascii="Candara" w:hAnsi="Candara"/>
          <w:lang w:val="en-US" w:eastAsia="en-US"/>
        </w:rPr>
        <w:t>,</w:t>
      </w:r>
      <w:r w:rsidRPr="007B38FD">
        <w:rPr>
          <w:rFonts w:ascii="Candara" w:hAnsi="Candara"/>
          <w:lang w:val="en-US" w:eastAsia="en-US"/>
        </w:rPr>
        <w:t xml:space="preserve"> </w:t>
      </w:r>
      <w:proofErr w:type="spellStart"/>
      <w:r w:rsidRPr="007B38FD">
        <w:rPr>
          <w:rFonts w:ascii="Candara" w:hAnsi="Candara"/>
          <w:lang w:val="en-US" w:eastAsia="en-US"/>
        </w:rPr>
        <w:t>koje</w:t>
      </w:r>
      <w:proofErr w:type="spellEnd"/>
      <w:r w:rsidRPr="007B38FD">
        <w:rPr>
          <w:rFonts w:ascii="Candara" w:hAnsi="Candara"/>
          <w:lang w:val="en-US" w:eastAsia="en-US"/>
        </w:rPr>
        <w:t xml:space="preserve"> je </w:t>
      </w:r>
      <w:proofErr w:type="spellStart"/>
      <w:r w:rsidRPr="007B38FD">
        <w:rPr>
          <w:rFonts w:ascii="Candara" w:hAnsi="Candara"/>
          <w:lang w:val="en-US" w:eastAsia="en-US"/>
        </w:rPr>
        <w:t>pokazalo</w:t>
      </w:r>
      <w:proofErr w:type="spellEnd"/>
      <w:r w:rsidRPr="007B38FD">
        <w:rPr>
          <w:rFonts w:ascii="Candara" w:hAnsi="Candara"/>
          <w:lang w:val="en-US" w:eastAsia="en-US"/>
        </w:rPr>
        <w:t xml:space="preserve"> da se </w:t>
      </w:r>
      <w:proofErr w:type="spellStart"/>
      <w:r w:rsidR="00961F92">
        <w:rPr>
          <w:rFonts w:ascii="Candara" w:hAnsi="Candara"/>
          <w:lang w:val="en-US" w:eastAsia="en-US"/>
        </w:rPr>
        <w:t>Opština</w:t>
      </w:r>
      <w:proofErr w:type="spellEnd"/>
      <w:r w:rsidR="00961F92">
        <w:rPr>
          <w:rFonts w:ascii="Candara" w:hAnsi="Candara"/>
          <w:lang w:val="en-US" w:eastAsia="en-US"/>
        </w:rPr>
        <w:t xml:space="preserve"> </w:t>
      </w:r>
      <w:proofErr w:type="spellStart"/>
      <w:r w:rsidRPr="007B38FD">
        <w:rPr>
          <w:rFonts w:ascii="Candara" w:hAnsi="Candara"/>
          <w:lang w:val="en-US" w:eastAsia="en-US"/>
        </w:rPr>
        <w:t>Bijelo</w:t>
      </w:r>
      <w:proofErr w:type="spellEnd"/>
      <w:r w:rsidRPr="007B38FD">
        <w:rPr>
          <w:rFonts w:ascii="Candara" w:hAnsi="Candara"/>
          <w:lang w:val="en-US" w:eastAsia="en-US"/>
        </w:rPr>
        <w:t xml:space="preserve"> Polje </w:t>
      </w:r>
      <w:proofErr w:type="spellStart"/>
      <w:r w:rsidRPr="007B38FD">
        <w:rPr>
          <w:rFonts w:ascii="Candara" w:hAnsi="Candara"/>
          <w:lang w:val="en-US" w:eastAsia="en-US"/>
        </w:rPr>
        <w:t>izdvaja</w:t>
      </w:r>
      <w:proofErr w:type="spellEnd"/>
      <w:r w:rsidRPr="007B38FD">
        <w:rPr>
          <w:rFonts w:ascii="Candara" w:hAnsi="Candara"/>
          <w:lang w:val="en-US" w:eastAsia="en-US"/>
        </w:rPr>
        <w:t xml:space="preserve"> </w:t>
      </w:r>
      <w:proofErr w:type="spellStart"/>
      <w:r w:rsidRPr="007B38FD">
        <w:rPr>
          <w:rFonts w:ascii="Candara" w:hAnsi="Candara"/>
          <w:lang w:val="en-US" w:eastAsia="en-US"/>
        </w:rPr>
        <w:t>kao</w:t>
      </w:r>
      <w:proofErr w:type="spellEnd"/>
      <w:r w:rsidRPr="007B38FD">
        <w:rPr>
          <w:rFonts w:ascii="Candara" w:hAnsi="Candara"/>
          <w:lang w:val="en-US" w:eastAsia="en-US"/>
        </w:rPr>
        <w:t xml:space="preserve"> </w:t>
      </w:r>
      <w:proofErr w:type="spellStart"/>
      <w:r w:rsidRPr="007B38FD">
        <w:rPr>
          <w:rFonts w:ascii="Candara" w:hAnsi="Candara"/>
          <w:lang w:val="en-US" w:eastAsia="en-US"/>
        </w:rPr>
        <w:t>opština</w:t>
      </w:r>
      <w:proofErr w:type="spellEnd"/>
      <w:r w:rsidRPr="007B38FD">
        <w:rPr>
          <w:rFonts w:ascii="Candara" w:hAnsi="Candara"/>
          <w:lang w:val="en-US" w:eastAsia="en-US"/>
        </w:rPr>
        <w:t xml:space="preserve"> s </w:t>
      </w:r>
      <w:proofErr w:type="spellStart"/>
      <w:r w:rsidRPr="007B38FD">
        <w:rPr>
          <w:rFonts w:ascii="Candara" w:hAnsi="Candara"/>
          <w:lang w:val="en-US" w:eastAsia="en-US"/>
        </w:rPr>
        <w:t>najpozitivnijim</w:t>
      </w:r>
      <w:proofErr w:type="spellEnd"/>
      <w:r w:rsidRPr="007B38FD">
        <w:rPr>
          <w:rFonts w:ascii="Candara" w:hAnsi="Candara"/>
          <w:lang w:val="en-US" w:eastAsia="en-US"/>
        </w:rPr>
        <w:t xml:space="preserve"> </w:t>
      </w:r>
      <w:proofErr w:type="spellStart"/>
      <w:r w:rsidRPr="007B38FD">
        <w:rPr>
          <w:rFonts w:ascii="Candara" w:hAnsi="Candara"/>
          <w:lang w:val="en-US" w:eastAsia="en-US"/>
        </w:rPr>
        <w:t>rezultatima</w:t>
      </w:r>
      <w:proofErr w:type="spellEnd"/>
      <w:r w:rsidRPr="007B38FD">
        <w:rPr>
          <w:rFonts w:ascii="Candara" w:hAnsi="Candara"/>
          <w:lang w:val="en-US" w:eastAsia="en-US"/>
        </w:rPr>
        <w:t xml:space="preserve"> u </w:t>
      </w:r>
      <w:proofErr w:type="spellStart"/>
      <w:r w:rsidRPr="007B38FD">
        <w:rPr>
          <w:rFonts w:ascii="Candara" w:hAnsi="Candara"/>
          <w:lang w:val="en-US" w:eastAsia="en-US"/>
        </w:rPr>
        <w:t>ovom</w:t>
      </w:r>
      <w:proofErr w:type="spellEnd"/>
      <w:r w:rsidRPr="007B38FD">
        <w:rPr>
          <w:rFonts w:ascii="Candara" w:hAnsi="Candara"/>
          <w:lang w:val="en-US" w:eastAsia="en-US"/>
        </w:rPr>
        <w:t xml:space="preserve"> </w:t>
      </w:r>
      <w:proofErr w:type="spellStart"/>
      <w:r w:rsidRPr="007B38FD">
        <w:rPr>
          <w:rFonts w:ascii="Candara" w:hAnsi="Candara"/>
          <w:lang w:val="en-US" w:eastAsia="en-US"/>
        </w:rPr>
        <w:t>pogledu</w:t>
      </w:r>
      <w:proofErr w:type="spellEnd"/>
      <w:r w:rsidRPr="007B38FD">
        <w:rPr>
          <w:rFonts w:ascii="Candara" w:hAnsi="Candara"/>
          <w:lang w:val="en-US" w:eastAsia="en-US"/>
        </w:rPr>
        <w:t xml:space="preserve">. Naime, </w:t>
      </w:r>
      <w:proofErr w:type="spellStart"/>
      <w:r w:rsidRPr="007B38FD">
        <w:rPr>
          <w:rFonts w:ascii="Candara" w:hAnsi="Candara"/>
          <w:lang w:val="en-US" w:eastAsia="en-US"/>
        </w:rPr>
        <w:t>posebno</w:t>
      </w:r>
      <w:proofErr w:type="spellEnd"/>
      <w:r w:rsidRPr="007B38FD">
        <w:rPr>
          <w:rFonts w:ascii="Candara" w:hAnsi="Candara"/>
          <w:lang w:val="en-US" w:eastAsia="en-US"/>
        </w:rPr>
        <w:t xml:space="preserve"> su </w:t>
      </w:r>
      <w:proofErr w:type="spellStart"/>
      <w:r w:rsidRPr="007B38FD">
        <w:rPr>
          <w:rFonts w:ascii="Candara" w:hAnsi="Candara"/>
          <w:lang w:val="en-US" w:eastAsia="en-US"/>
        </w:rPr>
        <w:t>pozitivni</w:t>
      </w:r>
      <w:proofErr w:type="spellEnd"/>
      <w:r w:rsidRPr="007B38FD">
        <w:rPr>
          <w:rFonts w:ascii="Candara" w:hAnsi="Candara"/>
          <w:lang w:val="en-US" w:eastAsia="en-US"/>
        </w:rPr>
        <w:t xml:space="preserve"> </w:t>
      </w:r>
      <w:proofErr w:type="spellStart"/>
      <w:r w:rsidRPr="007B38FD">
        <w:rPr>
          <w:rFonts w:ascii="Candara" w:hAnsi="Candara"/>
          <w:lang w:val="en-US" w:eastAsia="en-US"/>
        </w:rPr>
        <w:t>rezultati</w:t>
      </w:r>
      <w:proofErr w:type="spellEnd"/>
      <w:r w:rsidRPr="007B38FD">
        <w:rPr>
          <w:rFonts w:ascii="Candara" w:hAnsi="Candara"/>
          <w:lang w:val="en-US" w:eastAsia="en-US"/>
        </w:rPr>
        <w:t xml:space="preserve"> po </w:t>
      </w:r>
      <w:proofErr w:type="spellStart"/>
      <w:r w:rsidRPr="007B38FD">
        <w:rPr>
          <w:rFonts w:ascii="Candara" w:hAnsi="Candara"/>
          <w:lang w:val="en-US" w:eastAsia="en-US"/>
        </w:rPr>
        <w:t>pitanju</w:t>
      </w:r>
      <w:proofErr w:type="spellEnd"/>
      <w:r w:rsidRPr="007B38FD">
        <w:rPr>
          <w:rFonts w:ascii="Candara" w:hAnsi="Candara"/>
          <w:lang w:val="en-US" w:eastAsia="en-US"/>
        </w:rPr>
        <w:t xml:space="preserve"> </w:t>
      </w:r>
      <w:proofErr w:type="spellStart"/>
      <w:r w:rsidRPr="007B38FD">
        <w:rPr>
          <w:rFonts w:ascii="Candara" w:hAnsi="Candara"/>
          <w:lang w:val="en-US" w:eastAsia="en-US"/>
        </w:rPr>
        <w:t>uključivanju</w:t>
      </w:r>
      <w:proofErr w:type="spellEnd"/>
      <w:r w:rsidRPr="007B38FD">
        <w:rPr>
          <w:rFonts w:ascii="Candara" w:hAnsi="Candara"/>
          <w:lang w:val="en-US" w:eastAsia="en-US"/>
        </w:rPr>
        <w:t xml:space="preserve"> </w:t>
      </w:r>
      <w:proofErr w:type="spellStart"/>
      <w:r w:rsidRPr="007B38FD">
        <w:rPr>
          <w:rFonts w:ascii="Candara" w:hAnsi="Candara"/>
          <w:lang w:val="en-US" w:eastAsia="en-US"/>
        </w:rPr>
        <w:t>rodne</w:t>
      </w:r>
      <w:proofErr w:type="spellEnd"/>
      <w:r w:rsidRPr="007B38FD">
        <w:rPr>
          <w:rFonts w:ascii="Candara" w:hAnsi="Candara"/>
          <w:lang w:val="en-US" w:eastAsia="en-US"/>
        </w:rPr>
        <w:t xml:space="preserve"> </w:t>
      </w:r>
      <w:proofErr w:type="spellStart"/>
      <w:r w:rsidRPr="007B38FD">
        <w:rPr>
          <w:rFonts w:ascii="Candara" w:hAnsi="Candara"/>
          <w:lang w:val="en-US" w:eastAsia="en-US"/>
        </w:rPr>
        <w:t>ravnopravnosti</w:t>
      </w:r>
      <w:proofErr w:type="spellEnd"/>
      <w:r w:rsidRPr="007B38FD">
        <w:rPr>
          <w:rFonts w:ascii="Candara" w:hAnsi="Candara"/>
          <w:lang w:val="en-US" w:eastAsia="en-US"/>
        </w:rPr>
        <w:t xml:space="preserve"> u </w:t>
      </w:r>
      <w:proofErr w:type="spellStart"/>
      <w:r w:rsidRPr="007B38FD">
        <w:rPr>
          <w:rFonts w:ascii="Candara" w:hAnsi="Candara"/>
          <w:lang w:val="en-US" w:eastAsia="en-US"/>
        </w:rPr>
        <w:t>rodne</w:t>
      </w:r>
      <w:proofErr w:type="spellEnd"/>
      <w:r w:rsidRPr="007B38FD">
        <w:rPr>
          <w:rFonts w:ascii="Candara" w:hAnsi="Candara"/>
          <w:lang w:val="en-US" w:eastAsia="en-US"/>
        </w:rPr>
        <w:t xml:space="preserve"> </w:t>
      </w:r>
      <w:proofErr w:type="spellStart"/>
      <w:r w:rsidRPr="007B38FD">
        <w:rPr>
          <w:rFonts w:ascii="Candara" w:hAnsi="Candara"/>
          <w:lang w:val="en-US" w:eastAsia="en-US"/>
        </w:rPr>
        <w:t>politike</w:t>
      </w:r>
      <w:proofErr w:type="spellEnd"/>
      <w:r w:rsidRPr="007B38FD">
        <w:rPr>
          <w:rFonts w:ascii="Candara" w:hAnsi="Candara"/>
          <w:lang w:val="en-US" w:eastAsia="en-US"/>
        </w:rPr>
        <w:t xml:space="preserve">, </w:t>
      </w:r>
      <w:proofErr w:type="spellStart"/>
      <w:r w:rsidRPr="007B38FD">
        <w:rPr>
          <w:rFonts w:ascii="Candara" w:hAnsi="Candara"/>
          <w:lang w:val="en-US" w:eastAsia="en-US"/>
        </w:rPr>
        <w:t>programe</w:t>
      </w:r>
      <w:proofErr w:type="spellEnd"/>
      <w:r w:rsidRPr="007B38FD">
        <w:rPr>
          <w:rFonts w:ascii="Candara" w:hAnsi="Candara"/>
          <w:lang w:val="en-US" w:eastAsia="en-US"/>
        </w:rPr>
        <w:t xml:space="preserve">, projekte i </w:t>
      </w:r>
      <w:proofErr w:type="spellStart"/>
      <w:r w:rsidRPr="007B38FD">
        <w:rPr>
          <w:rFonts w:ascii="Candara" w:hAnsi="Candara"/>
          <w:lang w:val="en-US" w:eastAsia="en-US"/>
        </w:rPr>
        <w:t>aktivnosti</w:t>
      </w:r>
      <w:proofErr w:type="spellEnd"/>
      <w:r w:rsidRPr="007B38FD">
        <w:rPr>
          <w:rFonts w:ascii="Candara" w:hAnsi="Candara"/>
          <w:lang w:val="en-US" w:eastAsia="en-US"/>
        </w:rPr>
        <w:t xml:space="preserve"> </w:t>
      </w:r>
      <w:proofErr w:type="spellStart"/>
      <w:r w:rsidRPr="007B38FD">
        <w:rPr>
          <w:rFonts w:ascii="Candara" w:hAnsi="Candara"/>
          <w:lang w:val="en-US" w:eastAsia="en-US"/>
        </w:rPr>
        <w:t>institucije</w:t>
      </w:r>
      <w:proofErr w:type="spellEnd"/>
      <w:r w:rsidRPr="007B38FD">
        <w:rPr>
          <w:rFonts w:ascii="Candara" w:hAnsi="Candara"/>
          <w:lang w:val="en-US" w:eastAsia="en-US"/>
        </w:rPr>
        <w:t xml:space="preserve">, po </w:t>
      </w:r>
      <w:proofErr w:type="spellStart"/>
      <w:r w:rsidRPr="007B38FD">
        <w:rPr>
          <w:rFonts w:ascii="Candara" w:hAnsi="Candara"/>
          <w:lang w:val="en-US" w:eastAsia="en-US"/>
        </w:rPr>
        <w:t>pitanju</w:t>
      </w:r>
      <w:proofErr w:type="spellEnd"/>
      <w:r w:rsidRPr="007B38FD">
        <w:rPr>
          <w:rFonts w:ascii="Candara" w:hAnsi="Candara"/>
          <w:lang w:val="en-US" w:eastAsia="en-US"/>
        </w:rPr>
        <w:t xml:space="preserve"> </w:t>
      </w:r>
      <w:proofErr w:type="spellStart"/>
      <w:r w:rsidRPr="007B38FD">
        <w:rPr>
          <w:rFonts w:ascii="Candara" w:hAnsi="Candara"/>
          <w:lang w:val="en-US" w:eastAsia="en-US"/>
        </w:rPr>
        <w:t>saradnje</w:t>
      </w:r>
      <w:proofErr w:type="spellEnd"/>
      <w:r w:rsidRPr="007B38FD">
        <w:rPr>
          <w:rFonts w:ascii="Candara" w:hAnsi="Candara"/>
          <w:lang w:val="en-US" w:eastAsia="en-US"/>
        </w:rPr>
        <w:t xml:space="preserve"> s </w:t>
      </w:r>
      <w:proofErr w:type="spellStart"/>
      <w:r w:rsidRPr="007B38FD">
        <w:rPr>
          <w:rFonts w:ascii="Candara" w:hAnsi="Candara"/>
          <w:lang w:val="en-US" w:eastAsia="en-US"/>
        </w:rPr>
        <w:t>civilnim</w:t>
      </w:r>
      <w:proofErr w:type="spellEnd"/>
      <w:r w:rsidRPr="007B38FD">
        <w:rPr>
          <w:rFonts w:ascii="Candara" w:hAnsi="Candara"/>
          <w:lang w:val="en-US" w:eastAsia="en-US"/>
        </w:rPr>
        <w:t xml:space="preserve"> </w:t>
      </w:r>
      <w:proofErr w:type="spellStart"/>
      <w:r w:rsidRPr="007B38FD">
        <w:rPr>
          <w:rFonts w:ascii="Candara" w:hAnsi="Candara"/>
          <w:lang w:val="en-US" w:eastAsia="en-US"/>
        </w:rPr>
        <w:t>sektorom</w:t>
      </w:r>
      <w:proofErr w:type="spellEnd"/>
      <w:r w:rsidRPr="007B38FD">
        <w:rPr>
          <w:rFonts w:ascii="Candara" w:hAnsi="Candara"/>
          <w:lang w:val="en-US" w:eastAsia="en-US"/>
        </w:rPr>
        <w:t xml:space="preserve"> i </w:t>
      </w:r>
      <w:proofErr w:type="spellStart"/>
      <w:r w:rsidRPr="007B38FD">
        <w:rPr>
          <w:rFonts w:ascii="Candara" w:hAnsi="Candara"/>
          <w:lang w:val="en-US" w:eastAsia="en-US"/>
        </w:rPr>
        <w:t>saradnje</w:t>
      </w:r>
      <w:proofErr w:type="spellEnd"/>
      <w:r w:rsidRPr="007B38FD">
        <w:rPr>
          <w:rFonts w:ascii="Candara" w:hAnsi="Candara"/>
          <w:lang w:val="en-US" w:eastAsia="en-US"/>
        </w:rPr>
        <w:t xml:space="preserve"> </w:t>
      </w:r>
      <w:proofErr w:type="spellStart"/>
      <w:r w:rsidRPr="007B38FD">
        <w:rPr>
          <w:rFonts w:ascii="Candara" w:hAnsi="Candara"/>
          <w:lang w:val="en-US" w:eastAsia="en-US"/>
        </w:rPr>
        <w:t>sa</w:t>
      </w:r>
      <w:proofErr w:type="spellEnd"/>
      <w:r w:rsidRPr="007B38FD">
        <w:rPr>
          <w:rFonts w:ascii="Candara" w:hAnsi="Candara"/>
          <w:lang w:val="en-US" w:eastAsia="en-US"/>
        </w:rPr>
        <w:t xml:space="preserve"> </w:t>
      </w:r>
      <w:proofErr w:type="spellStart"/>
      <w:r w:rsidRPr="007B38FD">
        <w:rPr>
          <w:rFonts w:ascii="Candara" w:hAnsi="Candara"/>
          <w:lang w:val="en-US" w:eastAsia="en-US"/>
        </w:rPr>
        <w:t>Ministarstvom</w:t>
      </w:r>
      <w:proofErr w:type="spellEnd"/>
      <w:r w:rsidRPr="007B38FD">
        <w:rPr>
          <w:rFonts w:ascii="Candara" w:hAnsi="Candara"/>
          <w:lang w:val="en-US" w:eastAsia="en-US"/>
        </w:rPr>
        <w:t xml:space="preserve"> za </w:t>
      </w:r>
      <w:proofErr w:type="spellStart"/>
      <w:r w:rsidRPr="007B38FD">
        <w:rPr>
          <w:rFonts w:ascii="Candara" w:hAnsi="Candara"/>
          <w:lang w:val="en-US" w:eastAsia="en-US"/>
        </w:rPr>
        <w:t>ljudska</w:t>
      </w:r>
      <w:proofErr w:type="spellEnd"/>
      <w:r w:rsidRPr="007B38FD">
        <w:rPr>
          <w:rFonts w:ascii="Candara" w:hAnsi="Candara"/>
          <w:lang w:val="en-US" w:eastAsia="en-US"/>
        </w:rPr>
        <w:t xml:space="preserve"> i </w:t>
      </w:r>
      <w:proofErr w:type="spellStart"/>
      <w:r w:rsidRPr="007B38FD">
        <w:rPr>
          <w:rFonts w:ascii="Candara" w:hAnsi="Candara"/>
          <w:lang w:val="en-US" w:eastAsia="en-US"/>
        </w:rPr>
        <w:t>manjinska</w:t>
      </w:r>
      <w:proofErr w:type="spellEnd"/>
      <w:r w:rsidRPr="007B38FD">
        <w:rPr>
          <w:rFonts w:ascii="Candara" w:hAnsi="Candara"/>
          <w:lang w:val="en-US" w:eastAsia="en-US"/>
        </w:rPr>
        <w:t xml:space="preserve"> </w:t>
      </w:r>
      <w:proofErr w:type="spellStart"/>
      <w:r w:rsidRPr="007B38FD">
        <w:rPr>
          <w:rFonts w:ascii="Candara" w:hAnsi="Candara"/>
          <w:lang w:val="en-US" w:eastAsia="en-US"/>
        </w:rPr>
        <w:t>prava</w:t>
      </w:r>
      <w:proofErr w:type="spellEnd"/>
      <w:r w:rsidRPr="007B38FD">
        <w:rPr>
          <w:rFonts w:ascii="Candara" w:hAnsi="Candara"/>
          <w:lang w:val="en-US" w:eastAsia="en-US"/>
        </w:rPr>
        <w:t xml:space="preserve"> i </w:t>
      </w:r>
      <w:proofErr w:type="spellStart"/>
      <w:r w:rsidRPr="007B38FD">
        <w:rPr>
          <w:rFonts w:ascii="Candara" w:hAnsi="Candara"/>
          <w:lang w:val="en-US" w:eastAsia="en-US"/>
        </w:rPr>
        <w:t>Odjeljenjem</w:t>
      </w:r>
      <w:proofErr w:type="spellEnd"/>
      <w:r w:rsidRPr="007B38FD">
        <w:rPr>
          <w:rFonts w:ascii="Candara" w:hAnsi="Candara"/>
          <w:lang w:val="en-US" w:eastAsia="en-US"/>
        </w:rPr>
        <w:t xml:space="preserve"> za </w:t>
      </w:r>
      <w:proofErr w:type="spellStart"/>
      <w:r w:rsidRPr="007B38FD">
        <w:rPr>
          <w:rFonts w:ascii="Candara" w:hAnsi="Candara"/>
          <w:lang w:val="en-US" w:eastAsia="en-US"/>
        </w:rPr>
        <w:t>rodnu</w:t>
      </w:r>
      <w:proofErr w:type="spellEnd"/>
      <w:r w:rsidRPr="007B38FD">
        <w:rPr>
          <w:rFonts w:ascii="Candara" w:hAnsi="Candara"/>
          <w:lang w:val="en-US" w:eastAsia="en-US"/>
        </w:rPr>
        <w:t xml:space="preserve"> </w:t>
      </w:r>
      <w:proofErr w:type="spellStart"/>
      <w:r w:rsidRPr="007B38FD">
        <w:rPr>
          <w:rFonts w:ascii="Candara" w:hAnsi="Candara"/>
          <w:lang w:val="en-US" w:eastAsia="en-US"/>
        </w:rPr>
        <w:t>ravnopravnost</w:t>
      </w:r>
      <w:proofErr w:type="spellEnd"/>
      <w:r w:rsidRPr="007B38FD">
        <w:rPr>
          <w:rFonts w:ascii="Candara" w:hAnsi="Candara"/>
          <w:lang w:val="en-US" w:eastAsia="en-US"/>
        </w:rPr>
        <w:t xml:space="preserve"> – </w:t>
      </w:r>
      <w:proofErr w:type="spellStart"/>
      <w:r w:rsidRPr="007B38FD">
        <w:rPr>
          <w:rFonts w:ascii="Candara" w:hAnsi="Candara"/>
          <w:lang w:val="en-US" w:eastAsia="en-US"/>
        </w:rPr>
        <w:t>čak</w:t>
      </w:r>
      <w:proofErr w:type="spellEnd"/>
      <w:r w:rsidRPr="007B38FD">
        <w:rPr>
          <w:rFonts w:ascii="Candara" w:hAnsi="Candara"/>
          <w:lang w:val="en-US" w:eastAsia="en-US"/>
        </w:rPr>
        <w:t xml:space="preserve"> 72,7% </w:t>
      </w:r>
      <w:proofErr w:type="spellStart"/>
      <w:r w:rsidRPr="007B38FD">
        <w:rPr>
          <w:rFonts w:ascii="Candara" w:hAnsi="Candara"/>
          <w:lang w:val="en-US" w:eastAsia="en-US"/>
        </w:rPr>
        <w:t>ispitanika</w:t>
      </w:r>
      <w:proofErr w:type="spellEnd"/>
      <w:r w:rsidRPr="007B38FD">
        <w:rPr>
          <w:rFonts w:ascii="Candara" w:hAnsi="Candara"/>
          <w:lang w:val="en-US" w:eastAsia="en-US"/>
        </w:rPr>
        <w:t xml:space="preserve">/ca </w:t>
      </w:r>
      <w:proofErr w:type="spellStart"/>
      <w:r w:rsidRPr="007B38FD">
        <w:rPr>
          <w:rFonts w:ascii="Candara" w:hAnsi="Candara"/>
          <w:lang w:val="en-US" w:eastAsia="en-US"/>
        </w:rPr>
        <w:t>ukazuje</w:t>
      </w:r>
      <w:proofErr w:type="spellEnd"/>
      <w:r w:rsidRPr="007B38FD">
        <w:rPr>
          <w:rFonts w:ascii="Candara" w:hAnsi="Candara"/>
          <w:lang w:val="en-US" w:eastAsia="en-US"/>
        </w:rPr>
        <w:t xml:space="preserve"> da se u </w:t>
      </w:r>
      <w:proofErr w:type="spellStart"/>
      <w:r w:rsidRPr="007B38FD">
        <w:rPr>
          <w:rFonts w:ascii="Candara" w:hAnsi="Candara"/>
          <w:lang w:val="en-US" w:eastAsia="en-US"/>
        </w:rPr>
        <w:t>određenoj</w:t>
      </w:r>
      <w:proofErr w:type="spellEnd"/>
      <w:r w:rsidRPr="007B38FD">
        <w:rPr>
          <w:rFonts w:ascii="Candara" w:hAnsi="Candara"/>
          <w:lang w:val="en-US" w:eastAsia="en-US"/>
        </w:rPr>
        <w:t xml:space="preserve"> </w:t>
      </w:r>
      <w:proofErr w:type="spellStart"/>
      <w:r w:rsidRPr="007B38FD">
        <w:rPr>
          <w:rFonts w:ascii="Candara" w:hAnsi="Candara"/>
          <w:lang w:val="en-US" w:eastAsia="en-US"/>
        </w:rPr>
        <w:t>mjeri</w:t>
      </w:r>
      <w:proofErr w:type="spellEnd"/>
      <w:r w:rsidRPr="007B38FD">
        <w:rPr>
          <w:rFonts w:ascii="Candara" w:hAnsi="Candara"/>
          <w:lang w:val="en-US" w:eastAsia="en-US"/>
        </w:rPr>
        <w:t xml:space="preserve"> </w:t>
      </w:r>
      <w:proofErr w:type="spellStart"/>
      <w:r w:rsidRPr="007B38FD">
        <w:rPr>
          <w:rFonts w:ascii="Candara" w:hAnsi="Candara"/>
          <w:lang w:val="en-US" w:eastAsia="en-US"/>
        </w:rPr>
        <w:t>slaže</w:t>
      </w:r>
      <w:proofErr w:type="spellEnd"/>
      <w:r w:rsidRPr="007B38FD">
        <w:rPr>
          <w:rFonts w:ascii="Candara" w:hAnsi="Candara"/>
          <w:lang w:val="en-US" w:eastAsia="en-US"/>
        </w:rPr>
        <w:t xml:space="preserve"> </w:t>
      </w:r>
      <w:proofErr w:type="spellStart"/>
      <w:r w:rsidRPr="007B38FD">
        <w:rPr>
          <w:rFonts w:ascii="Candara" w:hAnsi="Candara"/>
          <w:lang w:val="en-US" w:eastAsia="en-US"/>
        </w:rPr>
        <w:t>sa</w:t>
      </w:r>
      <w:proofErr w:type="spellEnd"/>
      <w:r w:rsidRPr="007B38FD">
        <w:rPr>
          <w:rFonts w:ascii="Candara" w:hAnsi="Candara"/>
          <w:lang w:val="en-US" w:eastAsia="en-US"/>
        </w:rPr>
        <w:t xml:space="preserve"> </w:t>
      </w:r>
      <w:proofErr w:type="spellStart"/>
      <w:r w:rsidRPr="007B38FD">
        <w:rPr>
          <w:rFonts w:ascii="Candara" w:hAnsi="Candara"/>
          <w:lang w:val="en-US" w:eastAsia="en-US"/>
        </w:rPr>
        <w:t>ovim</w:t>
      </w:r>
      <w:proofErr w:type="spellEnd"/>
      <w:r w:rsidRPr="007B38FD">
        <w:rPr>
          <w:rFonts w:ascii="Candara" w:hAnsi="Candara"/>
          <w:lang w:val="en-US" w:eastAsia="en-US"/>
        </w:rPr>
        <w:t xml:space="preserve"> </w:t>
      </w:r>
      <w:proofErr w:type="spellStart"/>
      <w:r w:rsidRPr="007B38FD">
        <w:rPr>
          <w:rFonts w:ascii="Candara" w:hAnsi="Candara"/>
          <w:lang w:val="en-US" w:eastAsia="en-US"/>
        </w:rPr>
        <w:t>konstatacijama</w:t>
      </w:r>
      <w:proofErr w:type="spellEnd"/>
      <w:r w:rsidRPr="007B38FD">
        <w:rPr>
          <w:rFonts w:ascii="Candara" w:hAnsi="Candara"/>
          <w:lang w:val="en-US" w:eastAsia="en-US"/>
        </w:rPr>
        <w:t xml:space="preserve">. </w:t>
      </w:r>
      <w:proofErr w:type="spellStart"/>
      <w:r w:rsidRPr="007B38FD">
        <w:rPr>
          <w:rFonts w:ascii="Candara" w:hAnsi="Candara"/>
          <w:lang w:val="en-US" w:eastAsia="en-US"/>
        </w:rPr>
        <w:t>Dodatno</w:t>
      </w:r>
      <w:proofErr w:type="spellEnd"/>
      <w:r w:rsidRPr="007B38FD">
        <w:rPr>
          <w:rFonts w:ascii="Candara" w:hAnsi="Candara"/>
          <w:lang w:val="en-US" w:eastAsia="en-US"/>
        </w:rPr>
        <w:t xml:space="preserve">, 72,8% </w:t>
      </w:r>
      <w:proofErr w:type="spellStart"/>
      <w:r w:rsidRPr="007B38FD">
        <w:rPr>
          <w:rFonts w:ascii="Candara" w:hAnsi="Candara"/>
          <w:lang w:val="en-US" w:eastAsia="en-US"/>
        </w:rPr>
        <w:t>ispitanika</w:t>
      </w:r>
      <w:proofErr w:type="spellEnd"/>
      <w:r w:rsidRPr="007B38FD">
        <w:rPr>
          <w:rFonts w:ascii="Candara" w:hAnsi="Candara"/>
          <w:lang w:val="en-US" w:eastAsia="en-US"/>
        </w:rPr>
        <w:t xml:space="preserve"> </w:t>
      </w:r>
      <w:proofErr w:type="spellStart"/>
      <w:r w:rsidRPr="007B38FD">
        <w:rPr>
          <w:rFonts w:ascii="Candara" w:hAnsi="Candara"/>
          <w:lang w:val="en-US" w:eastAsia="en-US"/>
        </w:rPr>
        <w:t>ukazuje</w:t>
      </w:r>
      <w:proofErr w:type="spellEnd"/>
      <w:r w:rsidRPr="007B38FD">
        <w:rPr>
          <w:rFonts w:ascii="Candara" w:hAnsi="Candara"/>
          <w:lang w:val="en-US" w:eastAsia="en-US"/>
        </w:rPr>
        <w:t xml:space="preserve"> da </w:t>
      </w:r>
      <w:proofErr w:type="spellStart"/>
      <w:r w:rsidRPr="007B38FD">
        <w:rPr>
          <w:rFonts w:ascii="Candara" w:hAnsi="Candara"/>
          <w:lang w:val="en-US" w:eastAsia="en-US"/>
        </w:rPr>
        <w:t>njihova</w:t>
      </w:r>
      <w:proofErr w:type="spellEnd"/>
      <w:r w:rsidRPr="007B38FD">
        <w:rPr>
          <w:rFonts w:ascii="Candara" w:hAnsi="Candara"/>
          <w:lang w:val="en-US" w:eastAsia="en-US"/>
        </w:rPr>
        <w:t xml:space="preserve"> </w:t>
      </w:r>
      <w:proofErr w:type="spellStart"/>
      <w:r w:rsidRPr="007B38FD">
        <w:rPr>
          <w:rFonts w:ascii="Candara" w:hAnsi="Candara"/>
          <w:lang w:val="en-US" w:eastAsia="en-US"/>
        </w:rPr>
        <w:t>institucija</w:t>
      </w:r>
      <w:proofErr w:type="spellEnd"/>
      <w:r w:rsidRPr="007B38FD">
        <w:rPr>
          <w:rFonts w:ascii="Candara" w:hAnsi="Candara"/>
          <w:lang w:val="en-US" w:eastAsia="en-US"/>
        </w:rPr>
        <w:t xml:space="preserve"> </w:t>
      </w:r>
      <w:proofErr w:type="spellStart"/>
      <w:r w:rsidRPr="007B38FD">
        <w:rPr>
          <w:rFonts w:ascii="Candara" w:hAnsi="Candara"/>
          <w:lang w:val="en-US" w:eastAsia="en-US"/>
        </w:rPr>
        <w:t>uključuje</w:t>
      </w:r>
      <w:proofErr w:type="spellEnd"/>
      <w:r w:rsidRPr="007B38FD">
        <w:rPr>
          <w:rFonts w:ascii="Candara" w:hAnsi="Candara"/>
          <w:lang w:val="en-US" w:eastAsia="en-US"/>
        </w:rPr>
        <w:t xml:space="preserve"> </w:t>
      </w:r>
      <w:proofErr w:type="spellStart"/>
      <w:r w:rsidRPr="007B38FD">
        <w:rPr>
          <w:rFonts w:ascii="Candara" w:hAnsi="Candara"/>
          <w:lang w:val="en-US" w:eastAsia="en-US"/>
        </w:rPr>
        <w:t>žene</w:t>
      </w:r>
      <w:proofErr w:type="spellEnd"/>
      <w:r w:rsidRPr="007B38FD">
        <w:rPr>
          <w:rFonts w:ascii="Candara" w:hAnsi="Candara"/>
          <w:lang w:val="en-US" w:eastAsia="en-US"/>
        </w:rPr>
        <w:t xml:space="preserve"> u </w:t>
      </w:r>
      <w:proofErr w:type="spellStart"/>
      <w:r w:rsidRPr="007B38FD">
        <w:rPr>
          <w:rFonts w:ascii="Candara" w:hAnsi="Candara"/>
          <w:lang w:val="en-US" w:eastAsia="en-US"/>
        </w:rPr>
        <w:t>procese</w:t>
      </w:r>
      <w:proofErr w:type="spellEnd"/>
      <w:r w:rsidRPr="007B38FD">
        <w:rPr>
          <w:rFonts w:ascii="Candara" w:hAnsi="Candara"/>
          <w:lang w:val="en-US" w:eastAsia="en-US"/>
        </w:rPr>
        <w:t xml:space="preserve"> </w:t>
      </w:r>
      <w:proofErr w:type="spellStart"/>
      <w:r w:rsidRPr="007B38FD">
        <w:rPr>
          <w:rFonts w:ascii="Candara" w:hAnsi="Candara"/>
          <w:lang w:val="en-US" w:eastAsia="en-US"/>
        </w:rPr>
        <w:t>odlučivanja</w:t>
      </w:r>
      <w:proofErr w:type="spellEnd"/>
      <w:r w:rsidRPr="007B38FD">
        <w:rPr>
          <w:rFonts w:ascii="Candara" w:hAnsi="Candara"/>
          <w:lang w:val="en-US" w:eastAsia="en-US"/>
        </w:rPr>
        <w:t xml:space="preserve"> o </w:t>
      </w:r>
      <w:proofErr w:type="spellStart"/>
      <w:r w:rsidRPr="007B38FD">
        <w:rPr>
          <w:rFonts w:ascii="Candara" w:hAnsi="Candara"/>
          <w:lang w:val="en-US" w:eastAsia="en-US"/>
        </w:rPr>
        <w:t>programima</w:t>
      </w:r>
      <w:proofErr w:type="spellEnd"/>
      <w:r w:rsidRPr="007B38FD">
        <w:rPr>
          <w:rFonts w:ascii="Candara" w:hAnsi="Candara"/>
          <w:lang w:val="en-US" w:eastAsia="en-US"/>
        </w:rPr>
        <w:t>/</w:t>
      </w:r>
      <w:proofErr w:type="spellStart"/>
      <w:r w:rsidRPr="007B38FD">
        <w:rPr>
          <w:rFonts w:ascii="Candara" w:hAnsi="Candara"/>
          <w:lang w:val="en-US" w:eastAsia="en-US"/>
        </w:rPr>
        <w:t>strategijama</w:t>
      </w:r>
      <w:proofErr w:type="spellEnd"/>
      <w:r w:rsidRPr="007B38FD">
        <w:rPr>
          <w:rFonts w:ascii="Candara" w:hAnsi="Candara"/>
          <w:lang w:val="en-US" w:eastAsia="en-US"/>
        </w:rPr>
        <w:t>/</w:t>
      </w:r>
      <w:proofErr w:type="spellStart"/>
      <w:r w:rsidRPr="007B38FD">
        <w:rPr>
          <w:rFonts w:ascii="Candara" w:hAnsi="Candara"/>
          <w:lang w:val="en-US" w:eastAsia="en-US"/>
        </w:rPr>
        <w:t>planovima</w:t>
      </w:r>
      <w:proofErr w:type="spellEnd"/>
      <w:r w:rsidRPr="007B38FD">
        <w:rPr>
          <w:rFonts w:ascii="Candara" w:hAnsi="Candara"/>
          <w:lang w:val="en-US" w:eastAsia="en-US"/>
        </w:rPr>
        <w:t xml:space="preserve"> i </w:t>
      </w:r>
      <w:proofErr w:type="spellStart"/>
      <w:r w:rsidRPr="007B38FD">
        <w:rPr>
          <w:rFonts w:ascii="Candara" w:hAnsi="Candara"/>
          <w:lang w:val="en-US" w:eastAsia="en-US"/>
        </w:rPr>
        <w:t>aktivnostima</w:t>
      </w:r>
      <w:proofErr w:type="spellEnd"/>
      <w:r w:rsidRPr="007B38FD">
        <w:rPr>
          <w:rFonts w:ascii="Candara" w:hAnsi="Candara"/>
          <w:lang w:val="en-US" w:eastAsia="en-US"/>
        </w:rPr>
        <w:t xml:space="preserve">, </w:t>
      </w:r>
      <w:proofErr w:type="spellStart"/>
      <w:r w:rsidRPr="007B38FD">
        <w:rPr>
          <w:rFonts w:ascii="Candara" w:hAnsi="Candara"/>
          <w:lang w:val="en-US" w:eastAsia="en-US"/>
        </w:rPr>
        <w:lastRenderedPageBreak/>
        <w:t>kao</w:t>
      </w:r>
      <w:proofErr w:type="spellEnd"/>
      <w:r w:rsidRPr="007B38FD">
        <w:rPr>
          <w:rFonts w:ascii="Candara" w:hAnsi="Candara"/>
          <w:lang w:val="en-US" w:eastAsia="en-US"/>
        </w:rPr>
        <w:t xml:space="preserve"> i to da u </w:t>
      </w:r>
      <w:proofErr w:type="spellStart"/>
      <w:r w:rsidRPr="007B38FD">
        <w:rPr>
          <w:rFonts w:ascii="Candara" w:hAnsi="Candara"/>
          <w:lang w:val="en-US" w:eastAsia="en-US"/>
        </w:rPr>
        <w:t>okviru</w:t>
      </w:r>
      <w:proofErr w:type="spellEnd"/>
      <w:r w:rsidRPr="007B38FD">
        <w:rPr>
          <w:rFonts w:ascii="Candara" w:hAnsi="Candara"/>
          <w:lang w:val="en-US" w:eastAsia="en-US"/>
        </w:rPr>
        <w:t xml:space="preserve"> </w:t>
      </w:r>
      <w:proofErr w:type="spellStart"/>
      <w:r w:rsidRPr="007B38FD">
        <w:rPr>
          <w:rFonts w:ascii="Candara" w:hAnsi="Candara"/>
          <w:lang w:val="en-US" w:eastAsia="en-US"/>
        </w:rPr>
        <w:t>istih</w:t>
      </w:r>
      <w:proofErr w:type="spellEnd"/>
      <w:r w:rsidRPr="007B38FD">
        <w:rPr>
          <w:rFonts w:ascii="Candara" w:hAnsi="Candara"/>
          <w:lang w:val="en-US" w:eastAsia="en-US"/>
        </w:rPr>
        <w:t xml:space="preserve"> </w:t>
      </w:r>
      <w:proofErr w:type="spellStart"/>
      <w:r w:rsidRPr="007B38FD">
        <w:rPr>
          <w:rFonts w:ascii="Candara" w:hAnsi="Candara"/>
          <w:lang w:val="en-US" w:eastAsia="en-US"/>
        </w:rPr>
        <w:t>postoje</w:t>
      </w:r>
      <w:proofErr w:type="spellEnd"/>
      <w:r w:rsidRPr="007B38FD">
        <w:rPr>
          <w:rFonts w:ascii="Candara" w:hAnsi="Candara"/>
          <w:lang w:val="en-US" w:eastAsia="en-US"/>
        </w:rPr>
        <w:t xml:space="preserve"> </w:t>
      </w:r>
      <w:proofErr w:type="spellStart"/>
      <w:r w:rsidRPr="007B38FD">
        <w:rPr>
          <w:rFonts w:ascii="Candara" w:hAnsi="Candara"/>
          <w:lang w:val="en-US" w:eastAsia="en-US"/>
        </w:rPr>
        <w:t>jasne</w:t>
      </w:r>
      <w:proofErr w:type="spellEnd"/>
      <w:r w:rsidRPr="007B38FD">
        <w:rPr>
          <w:rFonts w:ascii="Candara" w:hAnsi="Candara"/>
          <w:lang w:val="en-US" w:eastAsia="en-US"/>
        </w:rPr>
        <w:t xml:space="preserve"> procedure i </w:t>
      </w:r>
      <w:proofErr w:type="spellStart"/>
      <w:r w:rsidRPr="007B38FD">
        <w:rPr>
          <w:rFonts w:ascii="Candara" w:hAnsi="Candara"/>
          <w:lang w:val="en-US" w:eastAsia="en-US"/>
        </w:rPr>
        <w:t>instrukcije</w:t>
      </w:r>
      <w:proofErr w:type="spellEnd"/>
      <w:r w:rsidRPr="007B38FD">
        <w:rPr>
          <w:rFonts w:ascii="Candara" w:hAnsi="Candara"/>
          <w:lang w:val="en-US" w:eastAsia="en-US"/>
        </w:rPr>
        <w:t xml:space="preserve"> </w:t>
      </w:r>
      <w:proofErr w:type="spellStart"/>
      <w:r w:rsidRPr="007B38FD">
        <w:rPr>
          <w:rFonts w:ascii="Candara" w:hAnsi="Candara"/>
          <w:lang w:val="en-US" w:eastAsia="en-US"/>
        </w:rPr>
        <w:t>kako</w:t>
      </w:r>
      <w:proofErr w:type="spellEnd"/>
      <w:r w:rsidRPr="007B38FD">
        <w:rPr>
          <w:rFonts w:ascii="Candara" w:hAnsi="Candara"/>
          <w:lang w:val="en-US" w:eastAsia="en-US"/>
        </w:rPr>
        <w:t xml:space="preserve"> da se u </w:t>
      </w:r>
      <w:proofErr w:type="spellStart"/>
      <w:r w:rsidRPr="007B38FD">
        <w:rPr>
          <w:rFonts w:ascii="Candara" w:hAnsi="Candara"/>
          <w:lang w:val="en-US" w:eastAsia="en-US"/>
        </w:rPr>
        <w:t>kreiranju</w:t>
      </w:r>
      <w:proofErr w:type="spellEnd"/>
      <w:r w:rsidRPr="007B38FD">
        <w:rPr>
          <w:rFonts w:ascii="Candara" w:hAnsi="Candara"/>
          <w:lang w:val="en-US" w:eastAsia="en-US"/>
        </w:rPr>
        <w:t xml:space="preserve"> </w:t>
      </w:r>
      <w:proofErr w:type="spellStart"/>
      <w:r w:rsidRPr="007B38FD">
        <w:rPr>
          <w:rFonts w:ascii="Candara" w:hAnsi="Candara"/>
          <w:lang w:val="en-US" w:eastAsia="en-US"/>
        </w:rPr>
        <w:t>zakona</w:t>
      </w:r>
      <w:proofErr w:type="spellEnd"/>
      <w:r w:rsidRPr="007B38FD">
        <w:rPr>
          <w:rFonts w:ascii="Candara" w:hAnsi="Candara"/>
          <w:lang w:val="en-US" w:eastAsia="en-US"/>
        </w:rPr>
        <w:t xml:space="preserve">, </w:t>
      </w:r>
      <w:proofErr w:type="spellStart"/>
      <w:r w:rsidRPr="007B38FD">
        <w:rPr>
          <w:rFonts w:ascii="Candara" w:hAnsi="Candara"/>
          <w:lang w:val="en-US" w:eastAsia="en-US"/>
        </w:rPr>
        <w:t>strategija</w:t>
      </w:r>
      <w:proofErr w:type="spellEnd"/>
      <w:r w:rsidRPr="007B38FD">
        <w:rPr>
          <w:rFonts w:ascii="Candara" w:hAnsi="Candara"/>
          <w:lang w:val="en-US" w:eastAsia="en-US"/>
        </w:rPr>
        <w:t xml:space="preserve"> i </w:t>
      </w:r>
      <w:proofErr w:type="spellStart"/>
      <w:r w:rsidRPr="007B38FD">
        <w:rPr>
          <w:rFonts w:ascii="Candara" w:hAnsi="Candara"/>
          <w:lang w:val="en-US" w:eastAsia="en-US"/>
        </w:rPr>
        <w:t>planova</w:t>
      </w:r>
      <w:proofErr w:type="spellEnd"/>
      <w:r w:rsidRPr="007B38FD">
        <w:rPr>
          <w:rFonts w:ascii="Candara" w:hAnsi="Candara"/>
          <w:lang w:val="en-US" w:eastAsia="en-US"/>
        </w:rPr>
        <w:t xml:space="preserve"> </w:t>
      </w:r>
      <w:proofErr w:type="spellStart"/>
      <w:r w:rsidRPr="007B38FD">
        <w:rPr>
          <w:rFonts w:ascii="Candara" w:hAnsi="Candara"/>
          <w:lang w:val="en-US" w:eastAsia="en-US"/>
        </w:rPr>
        <w:t>uključe</w:t>
      </w:r>
      <w:proofErr w:type="spellEnd"/>
      <w:r w:rsidRPr="007B38FD">
        <w:rPr>
          <w:rFonts w:ascii="Candara" w:hAnsi="Candara"/>
          <w:lang w:val="en-US" w:eastAsia="en-US"/>
        </w:rPr>
        <w:t xml:space="preserve"> </w:t>
      </w:r>
      <w:proofErr w:type="spellStart"/>
      <w:r w:rsidRPr="007B38FD">
        <w:rPr>
          <w:rFonts w:ascii="Candara" w:hAnsi="Candara"/>
          <w:lang w:val="en-US" w:eastAsia="en-US"/>
        </w:rPr>
        <w:t>načela</w:t>
      </w:r>
      <w:proofErr w:type="spellEnd"/>
      <w:r w:rsidRPr="007B38FD">
        <w:rPr>
          <w:rFonts w:ascii="Candara" w:hAnsi="Candara"/>
          <w:lang w:val="en-US" w:eastAsia="en-US"/>
        </w:rPr>
        <w:t xml:space="preserve"> </w:t>
      </w:r>
      <w:proofErr w:type="spellStart"/>
      <w:r w:rsidRPr="007B38FD">
        <w:rPr>
          <w:rFonts w:ascii="Candara" w:hAnsi="Candara"/>
          <w:lang w:val="en-US" w:eastAsia="en-US"/>
        </w:rPr>
        <w:t>rodne</w:t>
      </w:r>
      <w:proofErr w:type="spellEnd"/>
      <w:r w:rsidRPr="007B38FD">
        <w:rPr>
          <w:rFonts w:ascii="Candara" w:hAnsi="Candara"/>
          <w:lang w:val="en-US" w:eastAsia="en-US"/>
        </w:rPr>
        <w:t xml:space="preserve"> </w:t>
      </w:r>
      <w:proofErr w:type="spellStart"/>
      <w:r w:rsidRPr="007B38FD">
        <w:rPr>
          <w:rFonts w:ascii="Candara" w:hAnsi="Candara"/>
          <w:lang w:val="en-US" w:eastAsia="en-US"/>
        </w:rPr>
        <w:t>ravnopravnosti</w:t>
      </w:r>
      <w:proofErr w:type="spellEnd"/>
      <w:r w:rsidRPr="007B38FD">
        <w:rPr>
          <w:rFonts w:ascii="Candara" w:hAnsi="Candara"/>
          <w:lang w:val="en-US" w:eastAsia="en-US"/>
        </w:rPr>
        <w:t xml:space="preserve">. </w:t>
      </w:r>
    </w:p>
    <w:p w14:paraId="2B597F5C" w14:textId="461CC2DA" w:rsidR="007B38FD" w:rsidRDefault="00235B85" w:rsidP="007B38FD">
      <w:pPr>
        <w:spacing w:after="160"/>
        <w:contextualSpacing/>
        <w:jc w:val="both"/>
        <w:rPr>
          <w:rFonts w:ascii="Candara" w:hAnsi="Candara"/>
          <w:lang w:val="en-US" w:eastAsia="en-US"/>
        </w:rPr>
      </w:pPr>
      <w:r>
        <w:rPr>
          <w:rFonts w:ascii="Candara" w:hAnsi="Candara"/>
          <w:lang w:val="en-US" w:eastAsia="en-US"/>
        </w:rPr>
        <w:tab/>
      </w:r>
      <w:proofErr w:type="spellStart"/>
      <w:r w:rsidR="007B38FD" w:rsidRPr="007B38FD">
        <w:rPr>
          <w:rFonts w:ascii="Candara" w:hAnsi="Candara"/>
          <w:lang w:val="en-US" w:eastAsia="en-US"/>
        </w:rPr>
        <w:t>Tokom</w:t>
      </w:r>
      <w:proofErr w:type="spellEnd"/>
      <w:r w:rsidR="007B38FD" w:rsidRPr="007B38FD">
        <w:rPr>
          <w:rFonts w:ascii="Candara" w:hAnsi="Candara"/>
          <w:lang w:val="en-US" w:eastAsia="en-US"/>
        </w:rPr>
        <w:t xml:space="preserve"> </w:t>
      </w:r>
      <w:proofErr w:type="spellStart"/>
      <w:r>
        <w:rPr>
          <w:rFonts w:ascii="Candara" w:hAnsi="Candara"/>
          <w:lang w:val="en-US" w:eastAsia="en-US"/>
        </w:rPr>
        <w:t>izvještajnog</w:t>
      </w:r>
      <w:proofErr w:type="spellEnd"/>
      <w:r>
        <w:rPr>
          <w:rFonts w:ascii="Candara" w:hAnsi="Candara"/>
          <w:lang w:val="en-US" w:eastAsia="en-US"/>
        </w:rPr>
        <w:t xml:space="preserve"> </w:t>
      </w:r>
      <w:proofErr w:type="spellStart"/>
      <w:r>
        <w:rPr>
          <w:rFonts w:ascii="Candara" w:hAnsi="Candara"/>
          <w:lang w:val="en-US" w:eastAsia="en-US"/>
        </w:rPr>
        <w:t>perioda</w:t>
      </w:r>
      <w:proofErr w:type="spellEnd"/>
      <w:r>
        <w:rPr>
          <w:rFonts w:ascii="Candara" w:hAnsi="Candara"/>
          <w:lang w:val="en-US" w:eastAsia="en-US"/>
        </w:rPr>
        <w:t xml:space="preserve">, </w:t>
      </w:r>
      <w:proofErr w:type="spellStart"/>
      <w:r>
        <w:rPr>
          <w:rFonts w:ascii="Candara" w:hAnsi="Candara"/>
          <w:lang w:val="en-US" w:eastAsia="en-US"/>
        </w:rPr>
        <w:t>K</w:t>
      </w:r>
      <w:r w:rsidRPr="007B38FD">
        <w:rPr>
          <w:rFonts w:ascii="Candara" w:hAnsi="Candara"/>
          <w:lang w:val="en-US" w:eastAsia="en-US"/>
        </w:rPr>
        <w:t>ancelarij</w:t>
      </w:r>
      <w:r>
        <w:rPr>
          <w:rFonts w:ascii="Candara" w:hAnsi="Candara"/>
          <w:lang w:val="en-US" w:eastAsia="en-US"/>
        </w:rPr>
        <w:t>a</w:t>
      </w:r>
      <w:proofErr w:type="spellEnd"/>
      <w:r w:rsidRPr="007B38FD">
        <w:rPr>
          <w:rFonts w:ascii="Candara" w:hAnsi="Candara"/>
          <w:lang w:val="en-US" w:eastAsia="en-US"/>
        </w:rPr>
        <w:t xml:space="preserve"> OSCE u Crnoj Gori</w:t>
      </w:r>
      <w:r>
        <w:rPr>
          <w:rFonts w:ascii="Candara" w:hAnsi="Candara"/>
          <w:lang w:val="en-US" w:eastAsia="en-US"/>
        </w:rPr>
        <w:t xml:space="preserve"> je </w:t>
      </w:r>
      <w:proofErr w:type="spellStart"/>
      <w:proofErr w:type="gramStart"/>
      <w:r w:rsidRPr="007B38FD">
        <w:rPr>
          <w:rFonts w:ascii="Candara" w:hAnsi="Candara"/>
          <w:lang w:val="en-US" w:eastAsia="en-US"/>
        </w:rPr>
        <w:t>i</w:t>
      </w:r>
      <w:r>
        <w:rPr>
          <w:rFonts w:ascii="Candara" w:hAnsi="Candara"/>
          <w:lang w:val="en-US" w:eastAsia="en-US"/>
        </w:rPr>
        <w:t>skazala</w:t>
      </w:r>
      <w:proofErr w:type="spellEnd"/>
      <w:r w:rsidRPr="007B38FD">
        <w:rPr>
          <w:rFonts w:ascii="Candara" w:hAnsi="Candara"/>
          <w:lang w:val="en-US" w:eastAsia="en-US"/>
        </w:rPr>
        <w:t xml:space="preserve">  </w:t>
      </w:r>
      <w:proofErr w:type="spellStart"/>
      <w:r w:rsidRPr="007B38FD">
        <w:rPr>
          <w:rFonts w:ascii="Candara" w:hAnsi="Candara"/>
          <w:lang w:val="en-US" w:eastAsia="en-US"/>
        </w:rPr>
        <w:t>spremnost</w:t>
      </w:r>
      <w:proofErr w:type="spellEnd"/>
      <w:proofErr w:type="gramEnd"/>
      <w:r w:rsidRPr="007B38FD">
        <w:rPr>
          <w:rFonts w:ascii="Candara" w:hAnsi="Candara"/>
          <w:lang w:val="en-US" w:eastAsia="en-US"/>
        </w:rPr>
        <w:t xml:space="preserve"> da</w:t>
      </w:r>
      <w:r>
        <w:rPr>
          <w:rFonts w:ascii="Candara" w:hAnsi="Candara"/>
          <w:lang w:val="en-US" w:eastAsia="en-US"/>
        </w:rPr>
        <w:t xml:space="preserve"> </w:t>
      </w:r>
      <w:proofErr w:type="spellStart"/>
      <w:r>
        <w:rPr>
          <w:rFonts w:ascii="Candara" w:hAnsi="Candara"/>
          <w:lang w:val="en-US" w:eastAsia="en-US"/>
        </w:rPr>
        <w:t>nam</w:t>
      </w:r>
      <w:proofErr w:type="spellEnd"/>
      <w:r w:rsidRPr="007B38FD">
        <w:rPr>
          <w:rFonts w:ascii="Candara" w:hAnsi="Candara"/>
          <w:lang w:val="en-US" w:eastAsia="en-US"/>
        </w:rPr>
        <w:t xml:space="preserve"> </w:t>
      </w:r>
      <w:proofErr w:type="spellStart"/>
      <w:r w:rsidRPr="007B38FD">
        <w:rPr>
          <w:rFonts w:ascii="Candara" w:hAnsi="Candara"/>
          <w:lang w:val="en-US" w:eastAsia="en-US"/>
        </w:rPr>
        <w:t>finansi</w:t>
      </w:r>
      <w:r>
        <w:rPr>
          <w:rFonts w:ascii="Candara" w:hAnsi="Candara"/>
          <w:lang w:val="en-US" w:eastAsia="en-US"/>
        </w:rPr>
        <w:t>jski</w:t>
      </w:r>
      <w:proofErr w:type="spellEnd"/>
      <w:r>
        <w:rPr>
          <w:rFonts w:ascii="Candara" w:hAnsi="Candara"/>
          <w:lang w:val="en-US" w:eastAsia="en-US"/>
        </w:rPr>
        <w:t xml:space="preserve"> </w:t>
      </w:r>
      <w:proofErr w:type="spellStart"/>
      <w:r>
        <w:rPr>
          <w:rFonts w:ascii="Candara" w:hAnsi="Candara"/>
          <w:lang w:val="en-US" w:eastAsia="en-US"/>
        </w:rPr>
        <w:t>pomogne</w:t>
      </w:r>
      <w:proofErr w:type="spellEnd"/>
      <w:r w:rsidRPr="007B38FD">
        <w:rPr>
          <w:rFonts w:ascii="Candara" w:hAnsi="Candara"/>
          <w:lang w:val="en-US" w:eastAsia="en-US"/>
        </w:rPr>
        <w:t xml:space="preserve"> </w:t>
      </w:r>
      <w:r>
        <w:rPr>
          <w:rFonts w:ascii="Candara" w:hAnsi="Candara"/>
          <w:lang w:val="en-US" w:eastAsia="en-US"/>
        </w:rPr>
        <w:t xml:space="preserve">u </w:t>
      </w:r>
      <w:proofErr w:type="spellStart"/>
      <w:r w:rsidRPr="007B38FD">
        <w:rPr>
          <w:rFonts w:ascii="Candara" w:hAnsi="Candara"/>
          <w:lang w:val="en-US" w:eastAsia="en-US"/>
        </w:rPr>
        <w:t>unapređenj</w:t>
      </w:r>
      <w:r>
        <w:rPr>
          <w:rFonts w:ascii="Candara" w:hAnsi="Candara"/>
          <w:lang w:val="en-US" w:eastAsia="en-US"/>
        </w:rPr>
        <w:t>u</w:t>
      </w:r>
      <w:proofErr w:type="spellEnd"/>
      <w:r w:rsidRPr="007B38FD">
        <w:rPr>
          <w:rFonts w:ascii="Candara" w:hAnsi="Candara"/>
          <w:lang w:val="en-US" w:eastAsia="en-US"/>
        </w:rPr>
        <w:t xml:space="preserve"> </w:t>
      </w:r>
      <w:proofErr w:type="spellStart"/>
      <w:r w:rsidRPr="007B38FD">
        <w:rPr>
          <w:rFonts w:ascii="Candara" w:hAnsi="Candara"/>
          <w:lang w:val="en-US" w:eastAsia="en-US"/>
        </w:rPr>
        <w:t>softvera</w:t>
      </w:r>
      <w:proofErr w:type="spellEnd"/>
      <w:r w:rsidRPr="007B38FD">
        <w:rPr>
          <w:rFonts w:ascii="Candara" w:hAnsi="Candara"/>
          <w:lang w:val="en-US" w:eastAsia="en-US"/>
        </w:rPr>
        <w:t xml:space="preserve"> koji bi </w:t>
      </w:r>
      <w:proofErr w:type="spellStart"/>
      <w:r w:rsidRPr="007B38FD">
        <w:rPr>
          <w:rFonts w:ascii="Candara" w:hAnsi="Candara"/>
          <w:lang w:val="en-US" w:eastAsia="en-US"/>
        </w:rPr>
        <w:t>podržao</w:t>
      </w:r>
      <w:proofErr w:type="spellEnd"/>
      <w:r w:rsidRPr="007B38FD">
        <w:rPr>
          <w:rFonts w:ascii="Candara" w:hAnsi="Candara"/>
          <w:lang w:val="en-US" w:eastAsia="en-US"/>
        </w:rPr>
        <w:t xml:space="preserve"> </w:t>
      </w:r>
      <w:proofErr w:type="spellStart"/>
      <w:r w:rsidRPr="007B38FD">
        <w:rPr>
          <w:rFonts w:ascii="Candara" w:hAnsi="Candara"/>
          <w:lang w:val="en-US" w:eastAsia="en-US"/>
        </w:rPr>
        <w:t>potrebne</w:t>
      </w:r>
      <w:proofErr w:type="spellEnd"/>
      <w:r w:rsidRPr="007B38FD">
        <w:rPr>
          <w:rFonts w:ascii="Candara" w:hAnsi="Candara"/>
          <w:lang w:val="en-US" w:eastAsia="en-US"/>
        </w:rPr>
        <w:t xml:space="preserve"> </w:t>
      </w:r>
      <w:proofErr w:type="spellStart"/>
      <w:r w:rsidRPr="007B38FD">
        <w:rPr>
          <w:rFonts w:ascii="Candara" w:hAnsi="Candara"/>
          <w:lang w:val="en-US" w:eastAsia="en-US"/>
        </w:rPr>
        <w:t>podatke</w:t>
      </w:r>
      <w:proofErr w:type="spellEnd"/>
      <w:r>
        <w:rPr>
          <w:rFonts w:ascii="Candara" w:hAnsi="Candara"/>
          <w:lang w:val="en-US" w:eastAsia="en-US"/>
        </w:rPr>
        <w:t xml:space="preserve"> u </w:t>
      </w:r>
      <w:proofErr w:type="spellStart"/>
      <w:r>
        <w:rPr>
          <w:rFonts w:ascii="Candara" w:hAnsi="Candara"/>
          <w:lang w:val="en-US" w:eastAsia="en-US"/>
        </w:rPr>
        <w:t>cilju</w:t>
      </w:r>
      <w:proofErr w:type="spellEnd"/>
      <w:r>
        <w:rPr>
          <w:rFonts w:ascii="Candara" w:hAnsi="Candara"/>
          <w:lang w:val="en-US" w:eastAsia="en-US"/>
        </w:rPr>
        <w:t xml:space="preserve"> </w:t>
      </w:r>
      <w:proofErr w:type="spellStart"/>
      <w:r w:rsidR="007B38FD" w:rsidRPr="007B38FD">
        <w:rPr>
          <w:rFonts w:ascii="Candara" w:hAnsi="Candara"/>
          <w:lang w:val="en-US" w:eastAsia="en-US"/>
        </w:rPr>
        <w:t>sprov</w:t>
      </w:r>
      <w:r>
        <w:rPr>
          <w:rFonts w:ascii="Candara" w:hAnsi="Candara"/>
          <w:lang w:val="en-US" w:eastAsia="en-US"/>
        </w:rPr>
        <w:t>ođenja</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Odluk</w:t>
      </w:r>
      <w:r>
        <w:rPr>
          <w:rFonts w:ascii="Candara" w:hAnsi="Candara"/>
          <w:lang w:val="en-US" w:eastAsia="en-US"/>
        </w:rPr>
        <w:t>e</w:t>
      </w:r>
      <w:proofErr w:type="spellEnd"/>
      <w:r w:rsidR="007B38FD" w:rsidRPr="007B38FD">
        <w:rPr>
          <w:rFonts w:ascii="Candara" w:hAnsi="Candara"/>
          <w:lang w:val="en-US" w:eastAsia="en-US"/>
        </w:rPr>
        <w:t xml:space="preserve"> o </w:t>
      </w:r>
      <w:proofErr w:type="spellStart"/>
      <w:r w:rsidR="007B38FD" w:rsidRPr="007B38FD">
        <w:rPr>
          <w:rFonts w:ascii="Candara" w:hAnsi="Candara"/>
          <w:lang w:val="en-US" w:eastAsia="en-US"/>
        </w:rPr>
        <w:t>prikupljanju</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statističkih</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podataka</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razvrstanih</w:t>
      </w:r>
      <w:proofErr w:type="spellEnd"/>
      <w:r w:rsidR="007B38FD" w:rsidRPr="007B38FD">
        <w:rPr>
          <w:rFonts w:ascii="Candara" w:hAnsi="Candara"/>
          <w:lang w:val="en-US" w:eastAsia="en-US"/>
        </w:rPr>
        <w:t xml:space="preserve"> po </w:t>
      </w:r>
      <w:proofErr w:type="spellStart"/>
      <w:r w:rsidR="007B38FD" w:rsidRPr="007B38FD">
        <w:rPr>
          <w:rFonts w:ascii="Candara" w:hAnsi="Candara"/>
          <w:lang w:val="en-US" w:eastAsia="en-US"/>
        </w:rPr>
        <w:t>polu</w:t>
      </w:r>
      <w:proofErr w:type="spellEnd"/>
      <w:r>
        <w:rPr>
          <w:rFonts w:ascii="Candara" w:hAnsi="Candara"/>
          <w:lang w:val="en-US" w:eastAsia="en-US"/>
        </w:rPr>
        <w:t>,</w:t>
      </w:r>
      <w:r w:rsidR="007B38FD" w:rsidRPr="007B38FD">
        <w:rPr>
          <w:rFonts w:ascii="Candara" w:hAnsi="Candara"/>
          <w:lang w:val="en-US" w:eastAsia="en-US"/>
        </w:rPr>
        <w:t xml:space="preserve"> </w:t>
      </w:r>
      <w:proofErr w:type="spellStart"/>
      <w:r w:rsidR="007B38FD" w:rsidRPr="007B38FD">
        <w:rPr>
          <w:rFonts w:ascii="Candara" w:hAnsi="Candara"/>
          <w:lang w:val="en-US" w:eastAsia="en-US"/>
        </w:rPr>
        <w:t>ko</w:t>
      </w:r>
      <w:r>
        <w:rPr>
          <w:rFonts w:ascii="Candara" w:hAnsi="Candara"/>
          <w:lang w:val="en-US" w:eastAsia="en-US"/>
        </w:rPr>
        <w:t>j</w:t>
      </w:r>
      <w:r w:rsidR="007B38FD" w:rsidRPr="007B38FD">
        <w:rPr>
          <w:rFonts w:ascii="Candara" w:hAnsi="Candara"/>
          <w:lang w:val="en-US" w:eastAsia="en-US"/>
        </w:rPr>
        <w:t>u</w:t>
      </w:r>
      <w:proofErr w:type="spellEnd"/>
      <w:r w:rsidR="007B38FD" w:rsidRPr="007B38FD">
        <w:rPr>
          <w:rFonts w:ascii="Candara" w:hAnsi="Candara"/>
          <w:lang w:val="en-US" w:eastAsia="en-US"/>
        </w:rPr>
        <w:t xml:space="preserve"> je </w:t>
      </w:r>
      <w:proofErr w:type="spellStart"/>
      <w:r w:rsidR="007B38FD" w:rsidRPr="007B38FD">
        <w:rPr>
          <w:rFonts w:ascii="Candara" w:hAnsi="Candara"/>
          <w:lang w:val="en-US" w:eastAsia="en-US"/>
        </w:rPr>
        <w:t>Skupština</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opštine</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Bijelo</w:t>
      </w:r>
      <w:proofErr w:type="spellEnd"/>
      <w:r w:rsidR="007B38FD" w:rsidRPr="007B38FD">
        <w:rPr>
          <w:rFonts w:ascii="Candara" w:hAnsi="Candara"/>
          <w:lang w:val="en-US" w:eastAsia="en-US"/>
        </w:rPr>
        <w:t xml:space="preserve"> Polje </w:t>
      </w:r>
      <w:proofErr w:type="spellStart"/>
      <w:r w:rsidR="007B38FD" w:rsidRPr="007B38FD">
        <w:rPr>
          <w:rFonts w:ascii="Candara" w:hAnsi="Candara"/>
          <w:lang w:val="en-US" w:eastAsia="en-US"/>
        </w:rPr>
        <w:t>usvojila</w:t>
      </w:r>
      <w:proofErr w:type="spellEnd"/>
      <w:r w:rsidR="007B38FD" w:rsidRPr="007B38FD">
        <w:rPr>
          <w:rFonts w:ascii="Candara" w:hAnsi="Candara"/>
          <w:lang w:val="en-US" w:eastAsia="en-US"/>
        </w:rPr>
        <w:t xml:space="preserve"> 2024. </w:t>
      </w:r>
      <w:proofErr w:type="spellStart"/>
      <w:r w:rsidR="007B38FD" w:rsidRPr="007B38FD">
        <w:rPr>
          <w:rFonts w:ascii="Candara" w:hAnsi="Candara"/>
          <w:lang w:val="en-US" w:eastAsia="en-US"/>
        </w:rPr>
        <w:t>godine</w:t>
      </w:r>
      <w:proofErr w:type="spellEnd"/>
      <w:r w:rsidR="007B38FD" w:rsidRPr="007B38FD">
        <w:rPr>
          <w:rFonts w:ascii="Candara" w:hAnsi="Candara"/>
          <w:lang w:val="en-US" w:eastAsia="en-US"/>
        </w:rPr>
        <w:t xml:space="preserve">. Drugi </w:t>
      </w:r>
      <w:proofErr w:type="spellStart"/>
      <w:r w:rsidR="007B38FD" w:rsidRPr="007B38FD">
        <w:rPr>
          <w:rFonts w:ascii="Candara" w:hAnsi="Candara"/>
          <w:lang w:val="en-US" w:eastAsia="en-US"/>
        </w:rPr>
        <w:t>bitan</w:t>
      </w:r>
      <w:proofErr w:type="spellEnd"/>
      <w:r w:rsidR="007B38FD" w:rsidRPr="007B38FD">
        <w:rPr>
          <w:rFonts w:ascii="Candara" w:hAnsi="Candara"/>
          <w:lang w:val="en-US" w:eastAsia="en-US"/>
        </w:rPr>
        <w:t xml:space="preserve"> program</w:t>
      </w:r>
      <w:r>
        <w:rPr>
          <w:rFonts w:ascii="Candara" w:hAnsi="Candara"/>
          <w:lang w:val="en-US" w:eastAsia="en-US"/>
        </w:rPr>
        <w:t>,</w:t>
      </w:r>
      <w:r w:rsidR="007B38FD" w:rsidRPr="007B38FD">
        <w:rPr>
          <w:rFonts w:ascii="Candara" w:hAnsi="Candara"/>
          <w:lang w:val="en-US" w:eastAsia="en-US"/>
        </w:rPr>
        <w:t xml:space="preserve"> koji </w:t>
      </w:r>
      <w:proofErr w:type="spellStart"/>
      <w:r w:rsidR="007B38FD" w:rsidRPr="007B38FD">
        <w:rPr>
          <w:rFonts w:ascii="Candara" w:hAnsi="Candara"/>
          <w:lang w:val="en-US" w:eastAsia="en-US"/>
        </w:rPr>
        <w:t>će</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takođe</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biti</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finansijski</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podržan</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od</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strane</w:t>
      </w:r>
      <w:proofErr w:type="spellEnd"/>
      <w:r w:rsidR="007B38FD" w:rsidRPr="007B38FD">
        <w:rPr>
          <w:rFonts w:ascii="Candara" w:hAnsi="Candara"/>
          <w:lang w:val="en-US" w:eastAsia="en-US"/>
        </w:rPr>
        <w:t xml:space="preserve"> OSCE</w:t>
      </w:r>
      <w:r>
        <w:rPr>
          <w:rFonts w:ascii="Candara" w:hAnsi="Candara"/>
          <w:lang w:val="en-US" w:eastAsia="en-US"/>
        </w:rPr>
        <w:t>,</w:t>
      </w:r>
      <w:r w:rsidR="007B38FD" w:rsidRPr="007B38FD">
        <w:rPr>
          <w:rFonts w:ascii="Candara" w:hAnsi="Candara"/>
          <w:lang w:val="en-US" w:eastAsia="en-US"/>
        </w:rPr>
        <w:t xml:space="preserve"> je </w:t>
      </w:r>
      <w:proofErr w:type="spellStart"/>
      <w:r w:rsidR="007B38FD" w:rsidRPr="007B38FD">
        <w:rPr>
          <w:rFonts w:ascii="Candara" w:hAnsi="Candara"/>
          <w:lang w:val="en-US" w:eastAsia="en-US"/>
        </w:rPr>
        <w:t>izvođenje</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programa</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finansijskog</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obrazovanja</w:t>
      </w:r>
      <w:proofErr w:type="spellEnd"/>
      <w:r w:rsidR="007B38FD" w:rsidRPr="007B38FD">
        <w:rPr>
          <w:rFonts w:ascii="Candara" w:hAnsi="Candara"/>
          <w:lang w:val="en-US" w:eastAsia="en-US"/>
        </w:rPr>
        <w:t xml:space="preserve"> za</w:t>
      </w:r>
      <w:r>
        <w:rPr>
          <w:rFonts w:ascii="Candara" w:hAnsi="Candara"/>
          <w:lang w:val="en-US" w:eastAsia="en-US"/>
        </w:rPr>
        <w:t xml:space="preserve"> </w:t>
      </w:r>
      <w:proofErr w:type="spellStart"/>
      <w:r w:rsidR="007B38FD" w:rsidRPr="007B38FD">
        <w:rPr>
          <w:rFonts w:ascii="Candara" w:hAnsi="Candara"/>
          <w:lang w:val="en-US" w:eastAsia="en-US"/>
        </w:rPr>
        <w:t>žene</w:t>
      </w:r>
      <w:proofErr w:type="spellEnd"/>
      <w:r>
        <w:rPr>
          <w:rFonts w:ascii="Candara" w:hAnsi="Candara"/>
          <w:lang w:val="en-US" w:eastAsia="en-US"/>
        </w:rPr>
        <w:t xml:space="preserve">. </w:t>
      </w:r>
      <w:proofErr w:type="spellStart"/>
      <w:r w:rsidR="007B38FD" w:rsidRPr="007B38FD">
        <w:rPr>
          <w:rFonts w:ascii="Candara" w:hAnsi="Candara"/>
          <w:lang w:val="en-US" w:eastAsia="en-US"/>
        </w:rPr>
        <w:t>Ciljna</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grupa</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koja</w:t>
      </w:r>
      <w:proofErr w:type="spellEnd"/>
      <w:r w:rsidR="007B38FD" w:rsidRPr="007B38FD">
        <w:rPr>
          <w:rFonts w:ascii="Candara" w:hAnsi="Candara"/>
          <w:lang w:val="en-US" w:eastAsia="en-US"/>
        </w:rPr>
        <w:t xml:space="preserve"> bi </w:t>
      </w:r>
      <w:proofErr w:type="spellStart"/>
      <w:r w:rsidR="007B38FD" w:rsidRPr="007B38FD">
        <w:rPr>
          <w:rFonts w:ascii="Candara" w:hAnsi="Candara"/>
          <w:lang w:val="en-US" w:eastAsia="en-US"/>
        </w:rPr>
        <w:t>pohađala</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obuke</w:t>
      </w:r>
      <w:proofErr w:type="spellEnd"/>
      <w:r w:rsidR="007B38FD" w:rsidRPr="007B38FD">
        <w:rPr>
          <w:rFonts w:ascii="Candara" w:hAnsi="Candara"/>
          <w:lang w:val="en-US" w:eastAsia="en-US"/>
        </w:rPr>
        <w:t xml:space="preserve"> bil</w:t>
      </w:r>
      <w:r>
        <w:rPr>
          <w:rFonts w:ascii="Candara" w:hAnsi="Candara"/>
          <w:lang w:val="en-US" w:eastAsia="en-US"/>
        </w:rPr>
        <w:t>e</w:t>
      </w:r>
      <w:r w:rsidR="007B38FD" w:rsidRPr="007B38FD">
        <w:rPr>
          <w:rFonts w:ascii="Candara" w:hAnsi="Candara"/>
          <w:lang w:val="en-US" w:eastAsia="en-US"/>
        </w:rPr>
        <w:t xml:space="preserve"> bi </w:t>
      </w:r>
      <w:proofErr w:type="spellStart"/>
      <w:r w:rsidR="007B38FD" w:rsidRPr="007B38FD">
        <w:rPr>
          <w:rFonts w:ascii="Candara" w:hAnsi="Candara"/>
          <w:lang w:val="en-US" w:eastAsia="en-US"/>
        </w:rPr>
        <w:t>učenice</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završnih</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razreda</w:t>
      </w:r>
      <w:proofErr w:type="spellEnd"/>
      <w:r w:rsidR="007B38FD" w:rsidRPr="007B38FD">
        <w:rPr>
          <w:rFonts w:ascii="Candara" w:hAnsi="Candara"/>
          <w:lang w:val="en-US" w:eastAsia="en-US"/>
        </w:rPr>
        <w:t xml:space="preserve"> </w:t>
      </w:r>
      <w:proofErr w:type="spellStart"/>
      <w:r>
        <w:rPr>
          <w:rFonts w:ascii="Candara" w:hAnsi="Candara"/>
          <w:lang w:val="en-US" w:eastAsia="en-US"/>
        </w:rPr>
        <w:t>s</w:t>
      </w:r>
      <w:r w:rsidR="007B38FD" w:rsidRPr="007B38FD">
        <w:rPr>
          <w:rFonts w:ascii="Candara" w:hAnsi="Candara"/>
          <w:lang w:val="en-US" w:eastAsia="en-US"/>
        </w:rPr>
        <w:t>rednj</w:t>
      </w:r>
      <w:r>
        <w:rPr>
          <w:rFonts w:ascii="Candara" w:hAnsi="Candara"/>
          <w:lang w:val="en-US" w:eastAsia="en-US"/>
        </w:rPr>
        <w:t>ih</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škol</w:t>
      </w:r>
      <w:r>
        <w:rPr>
          <w:rFonts w:ascii="Candara" w:hAnsi="Candara"/>
          <w:lang w:val="en-US" w:eastAsia="en-US"/>
        </w:rPr>
        <w:t>a</w:t>
      </w:r>
      <w:proofErr w:type="spellEnd"/>
      <w:r>
        <w:rPr>
          <w:rFonts w:ascii="Candara" w:hAnsi="Candara"/>
          <w:lang w:val="en-US" w:eastAsia="en-US"/>
        </w:rPr>
        <w:t xml:space="preserve"> u </w:t>
      </w:r>
      <w:proofErr w:type="spellStart"/>
      <w:r>
        <w:rPr>
          <w:rFonts w:ascii="Candara" w:hAnsi="Candara"/>
          <w:lang w:val="en-US" w:eastAsia="en-US"/>
        </w:rPr>
        <w:t>Bijelom</w:t>
      </w:r>
      <w:proofErr w:type="spellEnd"/>
      <w:r>
        <w:rPr>
          <w:rFonts w:ascii="Candara" w:hAnsi="Candara"/>
          <w:lang w:val="en-US" w:eastAsia="en-US"/>
        </w:rPr>
        <w:t xml:space="preserve"> </w:t>
      </w:r>
      <w:proofErr w:type="spellStart"/>
      <w:r>
        <w:rPr>
          <w:rFonts w:ascii="Candara" w:hAnsi="Candara"/>
          <w:lang w:val="en-US" w:eastAsia="en-US"/>
        </w:rPr>
        <w:t>Polju</w:t>
      </w:r>
      <w:proofErr w:type="spellEnd"/>
      <w:r>
        <w:rPr>
          <w:rFonts w:ascii="Candara" w:hAnsi="Candara"/>
          <w:lang w:val="en-US" w:eastAsia="en-US"/>
        </w:rPr>
        <w:t xml:space="preserve">, </w:t>
      </w:r>
      <w:proofErr w:type="spellStart"/>
      <w:r>
        <w:rPr>
          <w:rFonts w:ascii="Candara" w:hAnsi="Candara"/>
          <w:lang w:val="en-US" w:eastAsia="en-US"/>
        </w:rPr>
        <w:t>kao</w:t>
      </w:r>
      <w:proofErr w:type="spellEnd"/>
      <w:r>
        <w:rPr>
          <w:rFonts w:ascii="Candara" w:hAnsi="Candara"/>
          <w:lang w:val="en-US" w:eastAsia="en-US"/>
        </w:rPr>
        <w:t xml:space="preserve"> i </w:t>
      </w:r>
      <w:proofErr w:type="spellStart"/>
      <w:r w:rsidR="007B38FD" w:rsidRPr="007B38FD">
        <w:rPr>
          <w:rFonts w:ascii="Candara" w:hAnsi="Candara"/>
          <w:lang w:val="en-US" w:eastAsia="en-US"/>
        </w:rPr>
        <w:t>preduzetnice</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koje</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su</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ostvarile</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finansijsku</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podršku</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preko</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programa</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ekonomskog</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osnaživanja</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žena</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preduzetnica</w:t>
      </w:r>
      <w:proofErr w:type="spellEnd"/>
      <w:r w:rsidR="007B38FD" w:rsidRPr="007B38FD">
        <w:rPr>
          <w:rFonts w:ascii="Candara" w:hAnsi="Candara"/>
          <w:lang w:val="en-US" w:eastAsia="en-US"/>
        </w:rPr>
        <w:t xml:space="preserve"> u </w:t>
      </w:r>
      <w:proofErr w:type="spellStart"/>
      <w:r w:rsidR="007B38FD" w:rsidRPr="007B38FD">
        <w:rPr>
          <w:rFonts w:ascii="Candara" w:hAnsi="Candara"/>
          <w:lang w:val="en-US" w:eastAsia="en-US"/>
        </w:rPr>
        <w:t>Bijelom</w:t>
      </w:r>
      <w:proofErr w:type="spellEnd"/>
      <w:r w:rsidR="007B38FD" w:rsidRPr="007B38FD">
        <w:rPr>
          <w:rFonts w:ascii="Candara" w:hAnsi="Candara"/>
          <w:lang w:val="en-US" w:eastAsia="en-US"/>
        </w:rPr>
        <w:t xml:space="preserve"> </w:t>
      </w:r>
      <w:proofErr w:type="spellStart"/>
      <w:r w:rsidR="007B38FD" w:rsidRPr="007B38FD">
        <w:rPr>
          <w:rFonts w:ascii="Candara" w:hAnsi="Candara"/>
          <w:lang w:val="en-US" w:eastAsia="en-US"/>
        </w:rPr>
        <w:t>Polju</w:t>
      </w:r>
      <w:proofErr w:type="spellEnd"/>
      <w:r>
        <w:rPr>
          <w:rFonts w:ascii="Candara" w:hAnsi="Candara"/>
          <w:lang w:val="en-US" w:eastAsia="en-US"/>
        </w:rPr>
        <w:t xml:space="preserve">. </w:t>
      </w:r>
    </w:p>
    <w:p w14:paraId="65882B62" w14:textId="576CD5AE" w:rsidR="00235B85" w:rsidRPr="007B38FD" w:rsidRDefault="00235B85" w:rsidP="00235B85">
      <w:pPr>
        <w:spacing w:after="160"/>
        <w:ind w:firstLine="720"/>
        <w:contextualSpacing/>
        <w:jc w:val="both"/>
        <w:rPr>
          <w:rFonts w:ascii="Candara" w:hAnsi="Candara"/>
          <w:lang w:val="en-US" w:eastAsia="en-US"/>
        </w:rPr>
      </w:pPr>
      <w:r>
        <w:rPr>
          <w:rFonts w:ascii="Candara" w:hAnsi="Candara"/>
          <w:lang w:val="sr-Latn-CS" w:eastAsia="en-US"/>
        </w:rPr>
        <w:t>Zaposleni u</w:t>
      </w:r>
      <w:r w:rsidRPr="006954EC">
        <w:rPr>
          <w:rFonts w:ascii="Candara" w:hAnsi="Candara"/>
          <w:lang w:val="sr-Latn-CS" w:eastAsia="en-US"/>
        </w:rPr>
        <w:t xml:space="preserve"> Kancelarije učestvova</w:t>
      </w:r>
      <w:r>
        <w:rPr>
          <w:rFonts w:ascii="Candara" w:hAnsi="Candara"/>
          <w:lang w:val="sr-Latn-CS" w:eastAsia="en-US"/>
        </w:rPr>
        <w:t>li su</w:t>
      </w:r>
      <w:r w:rsidRPr="006954EC">
        <w:rPr>
          <w:rFonts w:ascii="Candara" w:hAnsi="Candara"/>
          <w:lang w:val="sr-Latn-CS" w:eastAsia="en-US"/>
        </w:rPr>
        <w:t xml:space="preserve"> na</w:t>
      </w:r>
      <w:r>
        <w:rPr>
          <w:rFonts w:ascii="Candara" w:hAnsi="Candara"/>
          <w:lang w:val="sr-Latn-CS" w:eastAsia="en-US"/>
        </w:rPr>
        <w:t xml:space="preserve"> sljedećim seminirama, radionicama i obukama:</w:t>
      </w:r>
    </w:p>
    <w:p w14:paraId="2377BE05" w14:textId="0EFAC4C3" w:rsidR="007B38FD" w:rsidRPr="007B38FD" w:rsidRDefault="007B38FD" w:rsidP="007B38FD">
      <w:pPr>
        <w:spacing w:after="160"/>
        <w:contextualSpacing/>
        <w:jc w:val="both"/>
        <w:rPr>
          <w:rFonts w:ascii="Candara" w:hAnsi="Candara"/>
          <w:lang w:val="en-US" w:eastAsia="en-US"/>
        </w:rPr>
      </w:pPr>
      <w:r w:rsidRPr="007B38FD">
        <w:rPr>
          <w:rFonts w:ascii="Candara" w:hAnsi="Candara"/>
          <w:lang w:val="en-US" w:eastAsia="en-US"/>
        </w:rPr>
        <w:t xml:space="preserve">- </w:t>
      </w:r>
      <w:r w:rsidR="00235B85">
        <w:rPr>
          <w:rFonts w:ascii="Candara" w:hAnsi="Candara"/>
          <w:lang w:val="en-US" w:eastAsia="en-US"/>
        </w:rPr>
        <w:t xml:space="preserve">  </w:t>
      </w:r>
      <w:r w:rsidR="001907CD">
        <w:rPr>
          <w:rFonts w:ascii="Candara" w:hAnsi="Candara"/>
          <w:lang w:val="en-US" w:eastAsia="en-US"/>
        </w:rPr>
        <w:t xml:space="preserve">   </w:t>
      </w:r>
      <w:proofErr w:type="spellStart"/>
      <w:r w:rsidRPr="007B38FD">
        <w:rPr>
          <w:rFonts w:ascii="Candara" w:hAnsi="Candara"/>
          <w:lang w:val="en-US" w:eastAsia="en-US"/>
        </w:rPr>
        <w:t>na</w:t>
      </w:r>
      <w:proofErr w:type="spellEnd"/>
      <w:r w:rsidRPr="007B38FD">
        <w:rPr>
          <w:rFonts w:ascii="Candara" w:hAnsi="Candara"/>
          <w:lang w:val="en-US" w:eastAsia="en-US"/>
        </w:rPr>
        <w:t xml:space="preserve"> </w:t>
      </w:r>
      <w:proofErr w:type="spellStart"/>
      <w:r w:rsidRPr="007B38FD">
        <w:rPr>
          <w:rFonts w:ascii="Candara" w:hAnsi="Candara"/>
          <w:lang w:val="en-US" w:eastAsia="en-US"/>
        </w:rPr>
        <w:t>treningu</w:t>
      </w:r>
      <w:proofErr w:type="spellEnd"/>
      <w:r w:rsidRPr="007B38FD">
        <w:rPr>
          <w:rFonts w:ascii="Candara" w:hAnsi="Candara"/>
          <w:lang w:val="en-US" w:eastAsia="en-US"/>
        </w:rPr>
        <w:t xml:space="preserve"> za </w:t>
      </w:r>
      <w:proofErr w:type="spellStart"/>
      <w:r w:rsidRPr="007B38FD">
        <w:rPr>
          <w:rFonts w:ascii="Candara" w:hAnsi="Candara"/>
          <w:lang w:val="en-US" w:eastAsia="en-US"/>
        </w:rPr>
        <w:t>trenerice</w:t>
      </w:r>
      <w:proofErr w:type="spellEnd"/>
      <w:r w:rsidRPr="007B38FD">
        <w:rPr>
          <w:rFonts w:ascii="Candara" w:hAnsi="Candara"/>
          <w:lang w:val="en-US" w:eastAsia="en-US"/>
        </w:rPr>
        <w:t xml:space="preserve"> </w:t>
      </w:r>
      <w:proofErr w:type="spellStart"/>
      <w:r w:rsidRPr="007B38FD">
        <w:rPr>
          <w:rFonts w:ascii="Candara" w:hAnsi="Candara"/>
          <w:lang w:val="en-US" w:eastAsia="en-US"/>
        </w:rPr>
        <w:t>rodne</w:t>
      </w:r>
      <w:proofErr w:type="spellEnd"/>
      <w:r w:rsidRPr="007B38FD">
        <w:rPr>
          <w:rFonts w:ascii="Candara" w:hAnsi="Candara"/>
          <w:lang w:val="en-US" w:eastAsia="en-US"/>
        </w:rPr>
        <w:t xml:space="preserve"> </w:t>
      </w:r>
      <w:proofErr w:type="spellStart"/>
      <w:proofErr w:type="gramStart"/>
      <w:r w:rsidRPr="007B38FD">
        <w:rPr>
          <w:rFonts w:ascii="Candara" w:hAnsi="Candara"/>
          <w:lang w:val="en-US" w:eastAsia="en-US"/>
        </w:rPr>
        <w:t>ravnopravnosti</w:t>
      </w:r>
      <w:proofErr w:type="spellEnd"/>
      <w:r w:rsidRPr="007B38FD">
        <w:rPr>
          <w:rFonts w:ascii="Candara" w:hAnsi="Candara"/>
          <w:lang w:val="en-US" w:eastAsia="en-US"/>
        </w:rPr>
        <w:t xml:space="preserve">  u</w:t>
      </w:r>
      <w:proofErr w:type="gramEnd"/>
      <w:r w:rsidRPr="007B38FD">
        <w:rPr>
          <w:rFonts w:ascii="Candara" w:hAnsi="Candara"/>
          <w:lang w:val="en-US" w:eastAsia="en-US"/>
        </w:rPr>
        <w:t xml:space="preserve"> </w:t>
      </w:r>
      <w:proofErr w:type="spellStart"/>
      <w:r w:rsidRPr="007B38FD">
        <w:rPr>
          <w:rFonts w:ascii="Candara" w:hAnsi="Candara"/>
          <w:lang w:val="en-US" w:eastAsia="en-US"/>
        </w:rPr>
        <w:t>Javnoj</w:t>
      </w:r>
      <w:proofErr w:type="spellEnd"/>
      <w:r w:rsidRPr="007B38FD">
        <w:rPr>
          <w:rFonts w:ascii="Candara" w:hAnsi="Candara"/>
          <w:lang w:val="en-US" w:eastAsia="en-US"/>
        </w:rPr>
        <w:t xml:space="preserve"> </w:t>
      </w:r>
      <w:proofErr w:type="spellStart"/>
      <w:proofErr w:type="gramStart"/>
      <w:r w:rsidRPr="007B38FD">
        <w:rPr>
          <w:rFonts w:ascii="Candara" w:hAnsi="Candara"/>
          <w:lang w:val="en-US" w:eastAsia="en-US"/>
        </w:rPr>
        <w:t>upravi</w:t>
      </w:r>
      <w:proofErr w:type="spellEnd"/>
      <w:r w:rsidRPr="007B38FD">
        <w:rPr>
          <w:rFonts w:ascii="Candara" w:hAnsi="Candara"/>
          <w:lang w:val="en-US" w:eastAsia="en-US"/>
        </w:rPr>
        <w:t xml:space="preserve">  koj</w:t>
      </w:r>
      <w:r w:rsidR="001907CD">
        <w:rPr>
          <w:rFonts w:ascii="Candara" w:hAnsi="Candara"/>
          <w:lang w:val="en-US" w:eastAsia="en-US"/>
        </w:rPr>
        <w:t>i</w:t>
      </w:r>
      <w:proofErr w:type="gramEnd"/>
      <w:r w:rsidRPr="007B38FD">
        <w:rPr>
          <w:rFonts w:ascii="Candara" w:hAnsi="Candara"/>
          <w:lang w:val="en-US" w:eastAsia="en-US"/>
        </w:rPr>
        <w:t xml:space="preserve"> je </w:t>
      </w:r>
      <w:proofErr w:type="spellStart"/>
      <w:r w:rsidR="001907CD">
        <w:rPr>
          <w:rFonts w:ascii="Candara" w:hAnsi="Candara"/>
          <w:lang w:val="en-US" w:eastAsia="en-US"/>
        </w:rPr>
        <w:t>organizovala</w:t>
      </w:r>
      <w:proofErr w:type="spellEnd"/>
      <w:r w:rsidR="00235B85" w:rsidRPr="007B38FD">
        <w:rPr>
          <w:rFonts w:ascii="Candara" w:hAnsi="Candara"/>
          <w:lang w:val="en-US" w:eastAsia="en-US"/>
        </w:rPr>
        <w:t xml:space="preserve"> Uprave za </w:t>
      </w:r>
      <w:proofErr w:type="spellStart"/>
      <w:r w:rsidR="00235B85" w:rsidRPr="007B38FD">
        <w:rPr>
          <w:rFonts w:ascii="Candara" w:hAnsi="Candara"/>
          <w:lang w:val="en-US" w:eastAsia="en-US"/>
        </w:rPr>
        <w:t>ljudske</w:t>
      </w:r>
      <w:proofErr w:type="spellEnd"/>
      <w:r w:rsidR="00235B85" w:rsidRPr="007B38FD">
        <w:rPr>
          <w:rFonts w:ascii="Candara" w:hAnsi="Candara"/>
          <w:lang w:val="en-US" w:eastAsia="en-US"/>
        </w:rPr>
        <w:t xml:space="preserve"> </w:t>
      </w:r>
      <w:proofErr w:type="spellStart"/>
      <w:r w:rsidR="00235B85" w:rsidRPr="007B38FD">
        <w:rPr>
          <w:rFonts w:ascii="Candara" w:hAnsi="Candara"/>
          <w:lang w:val="en-US" w:eastAsia="en-US"/>
        </w:rPr>
        <w:t>resurse</w:t>
      </w:r>
      <w:proofErr w:type="spellEnd"/>
      <w:r w:rsidR="00235B85" w:rsidRPr="007B38FD">
        <w:rPr>
          <w:rFonts w:ascii="Candara" w:hAnsi="Candara"/>
          <w:lang w:val="en-US" w:eastAsia="en-US"/>
        </w:rPr>
        <w:t xml:space="preserve"> i UNDP</w:t>
      </w:r>
      <w:r w:rsidR="001907CD">
        <w:rPr>
          <w:rFonts w:ascii="Candara" w:hAnsi="Candara"/>
          <w:lang w:val="en-US" w:eastAsia="en-US"/>
        </w:rPr>
        <w:t>;</w:t>
      </w:r>
    </w:p>
    <w:p w14:paraId="43C1983D" w14:textId="37E78F09" w:rsidR="007B38FD" w:rsidRPr="007B38FD" w:rsidRDefault="007B38FD" w:rsidP="007B38FD">
      <w:pPr>
        <w:spacing w:after="160"/>
        <w:contextualSpacing/>
        <w:jc w:val="both"/>
        <w:rPr>
          <w:rFonts w:ascii="Candara" w:hAnsi="Candara"/>
          <w:lang w:val="en-US" w:eastAsia="en-US"/>
        </w:rPr>
      </w:pPr>
      <w:r w:rsidRPr="007B38FD">
        <w:rPr>
          <w:rFonts w:ascii="Candara" w:hAnsi="Candara"/>
          <w:lang w:val="en-US" w:eastAsia="en-US"/>
        </w:rPr>
        <w:t xml:space="preserve">- </w:t>
      </w:r>
      <w:r w:rsidR="001907CD">
        <w:rPr>
          <w:rFonts w:ascii="Candara" w:hAnsi="Candara"/>
          <w:lang w:val="en-US" w:eastAsia="en-US"/>
        </w:rPr>
        <w:t xml:space="preserve">  </w:t>
      </w:r>
      <w:proofErr w:type="spellStart"/>
      <w:r w:rsidR="001907CD">
        <w:rPr>
          <w:rFonts w:ascii="Candara" w:hAnsi="Candara"/>
          <w:lang w:val="en-US" w:eastAsia="en-US"/>
        </w:rPr>
        <w:t>na</w:t>
      </w:r>
      <w:proofErr w:type="spellEnd"/>
      <w:r w:rsidR="001907CD">
        <w:rPr>
          <w:rFonts w:ascii="Candara" w:hAnsi="Candara"/>
          <w:lang w:val="en-US" w:eastAsia="en-US"/>
        </w:rPr>
        <w:t xml:space="preserve"> </w:t>
      </w:r>
      <w:proofErr w:type="spellStart"/>
      <w:r w:rsidR="001907CD">
        <w:rPr>
          <w:rFonts w:ascii="Candara" w:hAnsi="Candara"/>
          <w:lang w:val="en-US" w:eastAsia="en-US"/>
        </w:rPr>
        <w:t>regionalnom</w:t>
      </w:r>
      <w:proofErr w:type="spellEnd"/>
      <w:r w:rsidR="001907CD">
        <w:rPr>
          <w:rFonts w:ascii="Candara" w:hAnsi="Candara"/>
          <w:lang w:val="en-US" w:eastAsia="en-US"/>
        </w:rPr>
        <w:t xml:space="preserve"> </w:t>
      </w:r>
      <w:proofErr w:type="spellStart"/>
      <w:r w:rsidR="001907CD">
        <w:rPr>
          <w:rFonts w:ascii="Candara" w:hAnsi="Candara"/>
          <w:lang w:val="en-US" w:eastAsia="en-US"/>
        </w:rPr>
        <w:t>seminaru</w:t>
      </w:r>
      <w:proofErr w:type="spellEnd"/>
      <w:r w:rsidR="001907CD">
        <w:rPr>
          <w:rFonts w:ascii="Candara" w:hAnsi="Candara"/>
          <w:lang w:val="en-US" w:eastAsia="en-US"/>
        </w:rPr>
        <w:t xml:space="preserve"> u </w:t>
      </w:r>
      <w:proofErr w:type="spellStart"/>
      <w:r w:rsidR="001907CD">
        <w:rPr>
          <w:rFonts w:ascii="Candara" w:hAnsi="Candara"/>
          <w:lang w:val="en-US" w:eastAsia="en-US"/>
        </w:rPr>
        <w:t>Pljevljima</w:t>
      </w:r>
      <w:proofErr w:type="spellEnd"/>
      <w:r w:rsidR="001907CD">
        <w:rPr>
          <w:rFonts w:ascii="Candara" w:hAnsi="Candara"/>
          <w:lang w:val="en-US" w:eastAsia="en-US"/>
        </w:rPr>
        <w:t xml:space="preserve"> u </w:t>
      </w:r>
      <w:proofErr w:type="spellStart"/>
      <w:r w:rsidR="001907CD">
        <w:rPr>
          <w:rFonts w:ascii="Candara" w:hAnsi="Candara"/>
          <w:lang w:val="en-US" w:eastAsia="en-US"/>
        </w:rPr>
        <w:t>organizaciji</w:t>
      </w:r>
      <w:proofErr w:type="spellEnd"/>
      <w:r w:rsidR="001907CD">
        <w:rPr>
          <w:rFonts w:ascii="Candara" w:hAnsi="Candara"/>
          <w:lang w:val="en-US" w:eastAsia="en-US"/>
        </w:rPr>
        <w:t xml:space="preserve"> </w:t>
      </w:r>
      <w:r w:rsidRPr="007B38FD">
        <w:rPr>
          <w:rFonts w:ascii="Candara" w:hAnsi="Candara"/>
          <w:lang w:val="en-US" w:eastAsia="en-US"/>
        </w:rPr>
        <w:t>Cent</w:t>
      </w:r>
      <w:r w:rsidR="001907CD">
        <w:rPr>
          <w:rFonts w:ascii="Candara" w:hAnsi="Candara"/>
          <w:lang w:val="en-US" w:eastAsia="en-US"/>
        </w:rPr>
        <w:t>ra</w:t>
      </w:r>
      <w:r w:rsidRPr="007B38FD">
        <w:rPr>
          <w:rFonts w:ascii="Candara" w:hAnsi="Candara"/>
          <w:lang w:val="en-US" w:eastAsia="en-US"/>
        </w:rPr>
        <w:t xml:space="preserve"> za monitoring i </w:t>
      </w:r>
      <w:proofErr w:type="spellStart"/>
      <w:r w:rsidRPr="007B38FD">
        <w:rPr>
          <w:rFonts w:ascii="Candara" w:hAnsi="Candara"/>
          <w:lang w:val="en-US" w:eastAsia="en-US"/>
        </w:rPr>
        <w:t>istraživanje</w:t>
      </w:r>
      <w:proofErr w:type="spellEnd"/>
      <w:r w:rsidRPr="007B38FD">
        <w:rPr>
          <w:rFonts w:ascii="Candara" w:hAnsi="Candara"/>
          <w:lang w:val="en-US" w:eastAsia="en-US"/>
        </w:rPr>
        <w:t xml:space="preserve"> (</w:t>
      </w:r>
      <w:proofErr w:type="spellStart"/>
      <w:r w:rsidRPr="007B38FD">
        <w:rPr>
          <w:rFonts w:ascii="Candara" w:hAnsi="Candara"/>
          <w:lang w:val="en-US" w:eastAsia="en-US"/>
        </w:rPr>
        <w:t>CeMI</w:t>
      </w:r>
      <w:proofErr w:type="spellEnd"/>
      <w:r w:rsidRPr="007B38FD">
        <w:rPr>
          <w:rFonts w:ascii="Candara" w:hAnsi="Candara"/>
          <w:lang w:val="en-US" w:eastAsia="en-US"/>
        </w:rPr>
        <w:t xml:space="preserve">) koji </w:t>
      </w:r>
      <w:proofErr w:type="spellStart"/>
      <w:r w:rsidRPr="007B38FD">
        <w:rPr>
          <w:rFonts w:ascii="Candara" w:hAnsi="Candara"/>
          <w:lang w:val="en-US" w:eastAsia="en-US"/>
        </w:rPr>
        <w:t>realizuje</w:t>
      </w:r>
      <w:proofErr w:type="spellEnd"/>
      <w:r w:rsidRPr="007B38FD">
        <w:rPr>
          <w:rFonts w:ascii="Candara" w:hAnsi="Candara"/>
          <w:lang w:val="en-US" w:eastAsia="en-US"/>
        </w:rPr>
        <w:t xml:space="preserve"> </w:t>
      </w:r>
      <w:proofErr w:type="spellStart"/>
      <w:r w:rsidRPr="007B38FD">
        <w:rPr>
          <w:rFonts w:ascii="Candara" w:hAnsi="Candara"/>
          <w:lang w:val="en-US" w:eastAsia="en-US"/>
        </w:rPr>
        <w:t>projekat</w:t>
      </w:r>
      <w:proofErr w:type="spellEnd"/>
      <w:r w:rsidRPr="007B38FD">
        <w:rPr>
          <w:rFonts w:ascii="Candara" w:hAnsi="Candara"/>
          <w:lang w:val="en-US" w:eastAsia="en-US"/>
        </w:rPr>
        <w:t xml:space="preserve"> pod </w:t>
      </w:r>
      <w:proofErr w:type="spellStart"/>
      <w:proofErr w:type="gramStart"/>
      <w:r w:rsidRPr="007B38FD">
        <w:rPr>
          <w:rFonts w:ascii="Candara" w:hAnsi="Candara"/>
          <w:lang w:val="en-US" w:eastAsia="en-US"/>
        </w:rPr>
        <w:t>nazivom</w:t>
      </w:r>
      <w:proofErr w:type="spellEnd"/>
      <w:r w:rsidRPr="007B38FD">
        <w:rPr>
          <w:rFonts w:ascii="Candara" w:hAnsi="Candara"/>
          <w:lang w:val="en-US" w:eastAsia="en-US"/>
        </w:rPr>
        <w:t xml:space="preserve"> ,,Korak</w:t>
      </w:r>
      <w:proofErr w:type="gramEnd"/>
      <w:r w:rsidRPr="007B38FD">
        <w:rPr>
          <w:rFonts w:ascii="Candara" w:hAnsi="Candara"/>
          <w:lang w:val="en-US" w:eastAsia="en-US"/>
        </w:rPr>
        <w:t xml:space="preserve"> ka </w:t>
      </w:r>
      <w:proofErr w:type="spellStart"/>
      <w:r w:rsidRPr="007B38FD">
        <w:rPr>
          <w:rFonts w:ascii="Candara" w:hAnsi="Candara"/>
          <w:lang w:val="en-US" w:eastAsia="en-US"/>
        </w:rPr>
        <w:t>jednakosti</w:t>
      </w:r>
      <w:proofErr w:type="spellEnd"/>
      <w:r w:rsidRPr="007B38FD">
        <w:rPr>
          <w:rFonts w:ascii="Candara" w:hAnsi="Candara"/>
          <w:lang w:val="en-US" w:eastAsia="en-US"/>
        </w:rPr>
        <w:t xml:space="preserve">: </w:t>
      </w:r>
      <w:proofErr w:type="spellStart"/>
      <w:r w:rsidRPr="007B38FD">
        <w:rPr>
          <w:rFonts w:ascii="Candara" w:hAnsi="Candara"/>
          <w:lang w:val="en-US" w:eastAsia="en-US"/>
        </w:rPr>
        <w:t>Proaktivne</w:t>
      </w:r>
      <w:proofErr w:type="spellEnd"/>
      <w:r w:rsidRPr="007B38FD">
        <w:rPr>
          <w:rFonts w:ascii="Candara" w:hAnsi="Candara"/>
          <w:lang w:val="en-US" w:eastAsia="en-US"/>
        </w:rPr>
        <w:t xml:space="preserve"> </w:t>
      </w:r>
      <w:proofErr w:type="spellStart"/>
      <w:r w:rsidRPr="007B38FD">
        <w:rPr>
          <w:rFonts w:ascii="Candara" w:hAnsi="Candara"/>
          <w:lang w:val="en-US" w:eastAsia="en-US"/>
        </w:rPr>
        <w:t>mjere</w:t>
      </w:r>
      <w:proofErr w:type="spellEnd"/>
      <w:r w:rsidRPr="007B38FD">
        <w:rPr>
          <w:rFonts w:ascii="Candara" w:hAnsi="Candara"/>
          <w:lang w:val="en-US" w:eastAsia="en-US"/>
        </w:rPr>
        <w:t xml:space="preserve"> za </w:t>
      </w:r>
      <w:proofErr w:type="spellStart"/>
      <w:r w:rsidRPr="007B38FD">
        <w:rPr>
          <w:rFonts w:ascii="Candara" w:hAnsi="Candara"/>
          <w:lang w:val="en-US" w:eastAsia="en-US"/>
        </w:rPr>
        <w:t>rodnu</w:t>
      </w:r>
      <w:proofErr w:type="spellEnd"/>
      <w:r w:rsidRPr="007B38FD">
        <w:rPr>
          <w:rFonts w:ascii="Candara" w:hAnsi="Candara"/>
          <w:lang w:val="en-US" w:eastAsia="en-US"/>
        </w:rPr>
        <w:t xml:space="preserve"> </w:t>
      </w:r>
      <w:proofErr w:type="spellStart"/>
      <w:r w:rsidRPr="007B38FD">
        <w:rPr>
          <w:rFonts w:ascii="Candara" w:hAnsi="Candara"/>
          <w:lang w:val="en-US" w:eastAsia="en-US"/>
        </w:rPr>
        <w:t>ravnopravnost</w:t>
      </w:r>
      <w:proofErr w:type="spellEnd"/>
      <w:r w:rsidRPr="007B38FD">
        <w:rPr>
          <w:rFonts w:ascii="Candara" w:hAnsi="Candara"/>
          <w:lang w:val="en-US" w:eastAsia="en-US"/>
        </w:rPr>
        <w:t xml:space="preserve"> u Crnoj Gori"</w:t>
      </w:r>
      <w:r w:rsidR="001907CD">
        <w:rPr>
          <w:rFonts w:ascii="Candara" w:hAnsi="Candara"/>
          <w:lang w:val="en-US" w:eastAsia="en-US"/>
        </w:rPr>
        <w:t xml:space="preserve">; </w:t>
      </w:r>
    </w:p>
    <w:p w14:paraId="74FA2E81" w14:textId="5F38487C" w:rsidR="007B38FD" w:rsidRPr="007B38FD" w:rsidRDefault="007B38FD" w:rsidP="007B38FD">
      <w:pPr>
        <w:spacing w:after="160"/>
        <w:contextualSpacing/>
        <w:jc w:val="both"/>
        <w:rPr>
          <w:rFonts w:ascii="Candara" w:hAnsi="Candara"/>
          <w:lang w:val="en-US" w:eastAsia="en-US"/>
        </w:rPr>
      </w:pPr>
      <w:r w:rsidRPr="007B38FD">
        <w:rPr>
          <w:rFonts w:ascii="Candara" w:hAnsi="Candara"/>
          <w:lang w:val="en-US" w:eastAsia="en-US"/>
        </w:rPr>
        <w:t xml:space="preserve">- </w:t>
      </w:r>
      <w:r w:rsidR="001907CD">
        <w:rPr>
          <w:rFonts w:ascii="Candara" w:hAnsi="Candara"/>
          <w:lang w:val="en-US" w:eastAsia="en-US"/>
        </w:rPr>
        <w:t xml:space="preserve">      </w:t>
      </w:r>
      <w:proofErr w:type="spellStart"/>
      <w:r w:rsidR="001907CD">
        <w:rPr>
          <w:rFonts w:ascii="Candara" w:hAnsi="Candara"/>
          <w:lang w:val="en-US" w:eastAsia="en-US"/>
        </w:rPr>
        <w:t>na</w:t>
      </w:r>
      <w:proofErr w:type="spellEnd"/>
      <w:r w:rsidRPr="007B38FD">
        <w:rPr>
          <w:rFonts w:ascii="Candara" w:hAnsi="Candara"/>
          <w:lang w:val="en-US" w:eastAsia="en-US"/>
        </w:rPr>
        <w:t xml:space="preserve"> </w:t>
      </w:r>
      <w:proofErr w:type="spellStart"/>
      <w:r w:rsidRPr="007B38FD">
        <w:rPr>
          <w:rFonts w:ascii="Candara" w:hAnsi="Candara"/>
          <w:lang w:val="en-US" w:eastAsia="en-US"/>
        </w:rPr>
        <w:t>okrug</w:t>
      </w:r>
      <w:r w:rsidR="001907CD">
        <w:rPr>
          <w:rFonts w:ascii="Candara" w:hAnsi="Candara"/>
          <w:lang w:val="en-US" w:eastAsia="en-US"/>
        </w:rPr>
        <w:t>lom</w:t>
      </w:r>
      <w:proofErr w:type="spellEnd"/>
      <w:r w:rsidRPr="007B38FD">
        <w:rPr>
          <w:rFonts w:ascii="Candara" w:hAnsi="Candara"/>
          <w:lang w:val="en-US" w:eastAsia="en-US"/>
        </w:rPr>
        <w:t xml:space="preserve"> </w:t>
      </w:r>
      <w:proofErr w:type="spellStart"/>
      <w:r w:rsidRPr="007B38FD">
        <w:rPr>
          <w:rFonts w:ascii="Candara" w:hAnsi="Candara"/>
          <w:lang w:val="en-US" w:eastAsia="en-US"/>
        </w:rPr>
        <w:t>sto</w:t>
      </w:r>
      <w:r w:rsidR="001907CD">
        <w:rPr>
          <w:rFonts w:ascii="Candara" w:hAnsi="Candara"/>
          <w:lang w:val="en-US" w:eastAsia="en-US"/>
        </w:rPr>
        <w:t>lu</w:t>
      </w:r>
      <w:proofErr w:type="spellEnd"/>
      <w:r w:rsidRPr="007B38FD">
        <w:rPr>
          <w:rFonts w:ascii="Candara" w:hAnsi="Candara"/>
          <w:lang w:val="en-US" w:eastAsia="en-US"/>
        </w:rPr>
        <w:t xml:space="preserve"> </w:t>
      </w:r>
      <w:proofErr w:type="spellStart"/>
      <w:r w:rsidRPr="007B38FD">
        <w:rPr>
          <w:rFonts w:ascii="Candara" w:hAnsi="Candara"/>
          <w:lang w:val="en-US" w:eastAsia="en-US"/>
        </w:rPr>
        <w:t>na</w:t>
      </w:r>
      <w:proofErr w:type="spellEnd"/>
      <w:r w:rsidRPr="007B38FD">
        <w:rPr>
          <w:rFonts w:ascii="Candara" w:hAnsi="Candara"/>
          <w:lang w:val="en-US" w:eastAsia="en-US"/>
        </w:rPr>
        <w:t xml:space="preserve"> </w:t>
      </w:r>
      <w:proofErr w:type="spellStart"/>
      <w:r w:rsidRPr="007B38FD">
        <w:rPr>
          <w:rFonts w:ascii="Candara" w:hAnsi="Candara"/>
          <w:lang w:val="en-US" w:eastAsia="en-US"/>
        </w:rPr>
        <w:t>temu</w:t>
      </w:r>
      <w:proofErr w:type="spellEnd"/>
      <w:r w:rsidRPr="007B38FD">
        <w:rPr>
          <w:rFonts w:ascii="Candara" w:hAnsi="Candara"/>
          <w:lang w:val="en-US" w:eastAsia="en-US"/>
        </w:rPr>
        <w:t xml:space="preserve"> </w:t>
      </w:r>
      <w:proofErr w:type="spellStart"/>
      <w:r w:rsidRPr="007B38FD">
        <w:rPr>
          <w:rFonts w:ascii="Candara" w:hAnsi="Candara"/>
          <w:lang w:val="en-US" w:eastAsia="en-US"/>
        </w:rPr>
        <w:t>Razvoj</w:t>
      </w:r>
      <w:proofErr w:type="spellEnd"/>
      <w:r w:rsidRPr="007B38FD">
        <w:rPr>
          <w:rFonts w:ascii="Candara" w:hAnsi="Candara"/>
          <w:lang w:val="en-US" w:eastAsia="en-US"/>
        </w:rPr>
        <w:t xml:space="preserve"> </w:t>
      </w:r>
      <w:proofErr w:type="spellStart"/>
      <w:r w:rsidRPr="007B38FD">
        <w:rPr>
          <w:rFonts w:ascii="Candara" w:hAnsi="Candara"/>
          <w:lang w:val="en-US" w:eastAsia="en-US"/>
        </w:rPr>
        <w:t>održivog</w:t>
      </w:r>
      <w:proofErr w:type="spellEnd"/>
      <w:r w:rsidRPr="007B38FD">
        <w:rPr>
          <w:rFonts w:ascii="Candara" w:hAnsi="Candara"/>
          <w:lang w:val="en-US" w:eastAsia="en-US"/>
        </w:rPr>
        <w:t xml:space="preserve"> sela: </w:t>
      </w:r>
      <w:proofErr w:type="spellStart"/>
      <w:r w:rsidRPr="007B38FD">
        <w:rPr>
          <w:rFonts w:ascii="Candara" w:hAnsi="Candara"/>
          <w:lang w:val="en-US" w:eastAsia="en-US"/>
        </w:rPr>
        <w:t>osnaživanje</w:t>
      </w:r>
      <w:proofErr w:type="spellEnd"/>
      <w:r w:rsidRPr="007B38FD">
        <w:rPr>
          <w:rFonts w:ascii="Candara" w:hAnsi="Candara"/>
          <w:lang w:val="en-US" w:eastAsia="en-US"/>
        </w:rPr>
        <w:t xml:space="preserve"> </w:t>
      </w:r>
      <w:proofErr w:type="spellStart"/>
      <w:r w:rsidRPr="007B38FD">
        <w:rPr>
          <w:rFonts w:ascii="Candara" w:hAnsi="Candara"/>
          <w:lang w:val="en-US" w:eastAsia="en-US"/>
        </w:rPr>
        <w:t>žena</w:t>
      </w:r>
      <w:proofErr w:type="spellEnd"/>
      <w:r w:rsidRPr="007B38FD">
        <w:rPr>
          <w:rFonts w:ascii="Candara" w:hAnsi="Candara"/>
          <w:lang w:val="en-US" w:eastAsia="en-US"/>
        </w:rPr>
        <w:t xml:space="preserve"> u </w:t>
      </w:r>
      <w:proofErr w:type="spellStart"/>
      <w:r w:rsidRPr="007B38FD">
        <w:rPr>
          <w:rFonts w:ascii="Candara" w:hAnsi="Candara"/>
          <w:lang w:val="en-US" w:eastAsia="en-US"/>
        </w:rPr>
        <w:t>poljoprivredi</w:t>
      </w:r>
      <w:proofErr w:type="spellEnd"/>
      <w:r w:rsidRPr="007B38FD">
        <w:rPr>
          <w:rFonts w:ascii="Candara" w:hAnsi="Candara"/>
          <w:lang w:val="en-US" w:eastAsia="en-US"/>
        </w:rPr>
        <w:t xml:space="preserve"> u </w:t>
      </w:r>
      <w:proofErr w:type="spellStart"/>
      <w:r w:rsidRPr="007B38FD">
        <w:rPr>
          <w:rFonts w:ascii="Candara" w:hAnsi="Candara"/>
          <w:lang w:val="en-US" w:eastAsia="en-US"/>
        </w:rPr>
        <w:t>okviru</w:t>
      </w:r>
      <w:proofErr w:type="spellEnd"/>
      <w:r w:rsidRPr="007B38FD">
        <w:rPr>
          <w:rFonts w:ascii="Candara" w:hAnsi="Candara"/>
          <w:lang w:val="en-US" w:eastAsia="en-US"/>
        </w:rPr>
        <w:t xml:space="preserve"> </w:t>
      </w:r>
      <w:proofErr w:type="spellStart"/>
      <w:r w:rsidRPr="007B38FD">
        <w:rPr>
          <w:rFonts w:ascii="Candara" w:hAnsi="Candara"/>
          <w:lang w:val="en-US" w:eastAsia="en-US"/>
        </w:rPr>
        <w:t>projekta</w:t>
      </w:r>
      <w:proofErr w:type="spellEnd"/>
      <w:r w:rsidRPr="007B38FD">
        <w:rPr>
          <w:rFonts w:ascii="Candara" w:hAnsi="Candara"/>
          <w:lang w:val="en-US" w:eastAsia="en-US"/>
        </w:rPr>
        <w:t xml:space="preserve"> </w:t>
      </w:r>
      <w:proofErr w:type="spellStart"/>
      <w:r w:rsidRPr="007B38FD">
        <w:rPr>
          <w:rFonts w:ascii="Candara" w:hAnsi="Candara"/>
          <w:lang w:val="en-US" w:eastAsia="en-US"/>
        </w:rPr>
        <w:t>Empow</w:t>
      </w:r>
      <w:proofErr w:type="spellEnd"/>
      <w:r w:rsidRPr="007B38FD">
        <w:rPr>
          <w:rFonts w:ascii="Candara" w:hAnsi="Candara"/>
          <w:lang w:val="en-US" w:eastAsia="en-US"/>
        </w:rPr>
        <w:t xml:space="preserve"> HER Montenegro</w:t>
      </w:r>
      <w:r w:rsidR="001907CD">
        <w:rPr>
          <w:rFonts w:ascii="Candara" w:hAnsi="Candara"/>
          <w:lang w:val="en-US" w:eastAsia="en-US"/>
        </w:rPr>
        <w:t xml:space="preserve">, </w:t>
      </w:r>
      <w:r w:rsidRPr="007B38FD">
        <w:rPr>
          <w:rFonts w:ascii="Candara" w:hAnsi="Candara"/>
          <w:lang w:val="en-US" w:eastAsia="en-US"/>
        </w:rPr>
        <w:t xml:space="preserve">koji </w:t>
      </w:r>
      <w:proofErr w:type="spellStart"/>
      <w:r w:rsidRPr="007B38FD">
        <w:rPr>
          <w:rFonts w:ascii="Candara" w:hAnsi="Candara"/>
          <w:lang w:val="en-US" w:eastAsia="en-US"/>
        </w:rPr>
        <w:t>realizuju</w:t>
      </w:r>
      <w:proofErr w:type="spellEnd"/>
      <w:r w:rsidRPr="007B38FD">
        <w:rPr>
          <w:rFonts w:ascii="Candara" w:hAnsi="Candara"/>
          <w:lang w:val="en-US" w:eastAsia="en-US"/>
        </w:rPr>
        <w:t xml:space="preserve"> UNDP i FAO.</w:t>
      </w:r>
    </w:p>
    <w:p w14:paraId="3CD6FC9B" w14:textId="7C41367F" w:rsidR="007B38FD" w:rsidRPr="007B38FD" w:rsidRDefault="007B38FD" w:rsidP="007B38FD">
      <w:pPr>
        <w:spacing w:after="160"/>
        <w:contextualSpacing/>
        <w:jc w:val="both"/>
        <w:rPr>
          <w:rFonts w:ascii="Candara" w:hAnsi="Candara"/>
          <w:lang w:val="en-US" w:eastAsia="en-US"/>
        </w:rPr>
      </w:pPr>
      <w:r w:rsidRPr="007B38FD">
        <w:rPr>
          <w:rFonts w:ascii="Candara" w:hAnsi="Candara"/>
          <w:lang w:val="en-US" w:eastAsia="en-US"/>
        </w:rPr>
        <w:t xml:space="preserve">- </w:t>
      </w:r>
      <w:r w:rsidR="001907CD">
        <w:rPr>
          <w:rFonts w:ascii="Candara" w:hAnsi="Candara"/>
          <w:lang w:val="en-US" w:eastAsia="en-US"/>
        </w:rPr>
        <w:t xml:space="preserve">  </w:t>
      </w:r>
      <w:proofErr w:type="spellStart"/>
      <w:r w:rsidR="001907CD">
        <w:rPr>
          <w:rFonts w:ascii="Candara" w:hAnsi="Candara"/>
          <w:lang w:val="en-US" w:eastAsia="en-US"/>
        </w:rPr>
        <w:t>na</w:t>
      </w:r>
      <w:proofErr w:type="spellEnd"/>
      <w:r w:rsidRPr="007B38FD">
        <w:rPr>
          <w:rFonts w:ascii="Candara" w:hAnsi="Candara"/>
          <w:lang w:val="en-US" w:eastAsia="en-US"/>
        </w:rPr>
        <w:t xml:space="preserve"> </w:t>
      </w:r>
      <w:proofErr w:type="spellStart"/>
      <w:r w:rsidRPr="007B38FD">
        <w:rPr>
          <w:rFonts w:ascii="Candara" w:hAnsi="Candara"/>
          <w:lang w:val="en-US" w:eastAsia="en-US"/>
        </w:rPr>
        <w:t>testiranj</w:t>
      </w:r>
      <w:r w:rsidR="001907CD">
        <w:rPr>
          <w:rFonts w:ascii="Candara" w:hAnsi="Candara"/>
          <w:lang w:val="en-US" w:eastAsia="en-US"/>
        </w:rPr>
        <w:t>u</w:t>
      </w:r>
      <w:proofErr w:type="spellEnd"/>
      <w:r w:rsidRPr="007B38FD">
        <w:rPr>
          <w:rFonts w:ascii="Candara" w:hAnsi="Candara"/>
          <w:lang w:val="en-US" w:eastAsia="en-US"/>
        </w:rPr>
        <w:t xml:space="preserve"> i </w:t>
      </w:r>
      <w:proofErr w:type="spellStart"/>
      <w:r w:rsidRPr="007B38FD">
        <w:rPr>
          <w:rFonts w:ascii="Candara" w:hAnsi="Candara"/>
          <w:lang w:val="en-US" w:eastAsia="en-US"/>
        </w:rPr>
        <w:t>primjeni</w:t>
      </w:r>
      <w:proofErr w:type="spellEnd"/>
      <w:r w:rsidRPr="007B38FD">
        <w:rPr>
          <w:rFonts w:ascii="Candara" w:hAnsi="Candara"/>
          <w:lang w:val="en-US" w:eastAsia="en-US"/>
        </w:rPr>
        <w:t xml:space="preserve"> </w:t>
      </w:r>
      <w:proofErr w:type="spellStart"/>
      <w:r w:rsidRPr="007B38FD">
        <w:rPr>
          <w:rFonts w:ascii="Candara" w:hAnsi="Candara"/>
          <w:lang w:val="en-US" w:eastAsia="en-US"/>
        </w:rPr>
        <w:t>inovativnog</w:t>
      </w:r>
      <w:proofErr w:type="spellEnd"/>
      <w:r w:rsidRPr="007B38FD">
        <w:rPr>
          <w:rFonts w:ascii="Candara" w:hAnsi="Candara"/>
          <w:lang w:val="en-US" w:eastAsia="en-US"/>
        </w:rPr>
        <w:t xml:space="preserve"> </w:t>
      </w:r>
      <w:proofErr w:type="spellStart"/>
      <w:r w:rsidRPr="007B38FD">
        <w:rPr>
          <w:rFonts w:ascii="Candara" w:hAnsi="Candara"/>
          <w:lang w:val="en-US" w:eastAsia="en-US"/>
        </w:rPr>
        <w:t>mehanizma</w:t>
      </w:r>
      <w:proofErr w:type="spellEnd"/>
      <w:r w:rsidRPr="007B38FD">
        <w:rPr>
          <w:rFonts w:ascii="Candara" w:hAnsi="Candara"/>
          <w:lang w:val="en-US" w:eastAsia="en-US"/>
        </w:rPr>
        <w:t xml:space="preserve"> za </w:t>
      </w:r>
      <w:proofErr w:type="spellStart"/>
      <w:r w:rsidRPr="007B38FD">
        <w:rPr>
          <w:rFonts w:ascii="Candara" w:hAnsi="Candara"/>
          <w:lang w:val="en-US" w:eastAsia="en-US"/>
        </w:rPr>
        <w:t>razvoj</w:t>
      </w:r>
      <w:proofErr w:type="spellEnd"/>
      <w:r w:rsidRPr="007B38FD">
        <w:rPr>
          <w:rFonts w:ascii="Candara" w:hAnsi="Candara"/>
          <w:lang w:val="en-US" w:eastAsia="en-US"/>
        </w:rPr>
        <w:t xml:space="preserve"> </w:t>
      </w:r>
      <w:proofErr w:type="spellStart"/>
      <w:r w:rsidRPr="007B38FD">
        <w:rPr>
          <w:rFonts w:ascii="Candara" w:hAnsi="Candara"/>
          <w:lang w:val="en-US" w:eastAsia="en-US"/>
        </w:rPr>
        <w:t>zajednice</w:t>
      </w:r>
      <w:proofErr w:type="spellEnd"/>
      <w:r w:rsidRPr="007B38FD">
        <w:rPr>
          <w:rFonts w:ascii="Candara" w:hAnsi="Candara"/>
          <w:lang w:val="en-US" w:eastAsia="en-US"/>
        </w:rPr>
        <w:t xml:space="preserve"> - Living Labs, </w:t>
      </w:r>
      <w:r w:rsidR="001907CD">
        <w:rPr>
          <w:rFonts w:ascii="Candara" w:hAnsi="Candara"/>
          <w:lang w:val="en-US" w:eastAsia="en-US"/>
        </w:rPr>
        <w:t xml:space="preserve">u </w:t>
      </w:r>
      <w:proofErr w:type="spellStart"/>
      <w:r w:rsidR="001907CD">
        <w:rPr>
          <w:rFonts w:ascii="Candara" w:hAnsi="Candara"/>
          <w:lang w:val="en-US" w:eastAsia="en-US"/>
        </w:rPr>
        <w:t>organizaciji</w:t>
      </w:r>
      <w:proofErr w:type="spellEnd"/>
      <w:r w:rsidR="001907CD">
        <w:rPr>
          <w:rFonts w:ascii="Candara" w:hAnsi="Candara"/>
          <w:lang w:val="en-US" w:eastAsia="en-US"/>
        </w:rPr>
        <w:t xml:space="preserve"> </w:t>
      </w:r>
      <w:proofErr w:type="spellStart"/>
      <w:r w:rsidR="001907CD" w:rsidRPr="007B38FD">
        <w:rPr>
          <w:rFonts w:ascii="Candara" w:hAnsi="Candara"/>
          <w:lang w:val="en-US" w:eastAsia="en-US"/>
        </w:rPr>
        <w:t>Agencije</w:t>
      </w:r>
      <w:proofErr w:type="spellEnd"/>
      <w:r w:rsidR="001907CD" w:rsidRPr="007B38FD">
        <w:rPr>
          <w:rFonts w:ascii="Candara" w:hAnsi="Candara"/>
          <w:lang w:val="en-US" w:eastAsia="en-US"/>
        </w:rPr>
        <w:t xml:space="preserve"> za </w:t>
      </w:r>
      <w:proofErr w:type="spellStart"/>
      <w:r w:rsidR="001907CD" w:rsidRPr="007B38FD">
        <w:rPr>
          <w:rFonts w:ascii="Candara" w:hAnsi="Candara"/>
          <w:lang w:val="en-US" w:eastAsia="en-US"/>
        </w:rPr>
        <w:t>lokalnu</w:t>
      </w:r>
      <w:proofErr w:type="spellEnd"/>
      <w:r w:rsidR="001907CD" w:rsidRPr="007B38FD">
        <w:rPr>
          <w:rFonts w:ascii="Candara" w:hAnsi="Candara"/>
          <w:lang w:val="en-US" w:eastAsia="en-US"/>
        </w:rPr>
        <w:t xml:space="preserve"> </w:t>
      </w:r>
      <w:proofErr w:type="spellStart"/>
      <w:r w:rsidR="001907CD" w:rsidRPr="007B38FD">
        <w:rPr>
          <w:rFonts w:ascii="Candara" w:hAnsi="Candara"/>
          <w:lang w:val="en-US" w:eastAsia="en-US"/>
        </w:rPr>
        <w:t>demokratiju</w:t>
      </w:r>
      <w:proofErr w:type="spellEnd"/>
      <w:r w:rsidR="001907CD">
        <w:rPr>
          <w:rFonts w:ascii="Candara" w:hAnsi="Candara"/>
          <w:lang w:val="en-US" w:eastAsia="en-US"/>
        </w:rPr>
        <w:t>;</w:t>
      </w:r>
    </w:p>
    <w:p w14:paraId="5176B510" w14:textId="6CA0C929" w:rsidR="007B38FD" w:rsidRPr="007B38FD" w:rsidRDefault="007B38FD" w:rsidP="007B38FD">
      <w:pPr>
        <w:spacing w:after="160"/>
        <w:contextualSpacing/>
        <w:jc w:val="both"/>
        <w:rPr>
          <w:rFonts w:ascii="Candara" w:hAnsi="Candara"/>
          <w:lang w:val="en-US" w:eastAsia="en-US"/>
        </w:rPr>
      </w:pPr>
      <w:r w:rsidRPr="007B38FD">
        <w:rPr>
          <w:rFonts w:ascii="Candara" w:hAnsi="Candara"/>
          <w:lang w:val="en-US" w:eastAsia="en-US"/>
        </w:rPr>
        <w:t xml:space="preserve">- </w:t>
      </w:r>
      <w:r w:rsidR="001907CD">
        <w:rPr>
          <w:rFonts w:ascii="Candara" w:hAnsi="Candara"/>
          <w:lang w:val="en-US" w:eastAsia="en-US"/>
        </w:rPr>
        <w:t xml:space="preserve">   </w:t>
      </w:r>
      <w:proofErr w:type="spellStart"/>
      <w:r w:rsidR="001907CD">
        <w:rPr>
          <w:rFonts w:ascii="Candara" w:hAnsi="Candara"/>
          <w:lang w:val="en-US" w:eastAsia="en-US"/>
        </w:rPr>
        <w:t>na</w:t>
      </w:r>
      <w:proofErr w:type="spellEnd"/>
      <w:r w:rsidRPr="007B38FD">
        <w:rPr>
          <w:rFonts w:ascii="Candara" w:hAnsi="Candara"/>
          <w:lang w:val="en-US" w:eastAsia="en-US"/>
        </w:rPr>
        <w:t xml:space="preserve"> </w:t>
      </w:r>
      <w:proofErr w:type="spellStart"/>
      <w:r w:rsidR="001907CD">
        <w:rPr>
          <w:rFonts w:ascii="Candara" w:hAnsi="Candara"/>
          <w:lang w:val="en-US" w:eastAsia="en-US"/>
        </w:rPr>
        <w:t>s</w:t>
      </w:r>
      <w:r w:rsidRPr="007B38FD">
        <w:rPr>
          <w:rFonts w:ascii="Candara" w:hAnsi="Candara"/>
          <w:lang w:val="en-US" w:eastAsia="en-US"/>
        </w:rPr>
        <w:t>eminaru</w:t>
      </w:r>
      <w:proofErr w:type="spellEnd"/>
      <w:r w:rsidRPr="007B38FD">
        <w:rPr>
          <w:rFonts w:ascii="Candara" w:hAnsi="Candara"/>
          <w:lang w:val="en-US" w:eastAsia="en-US"/>
        </w:rPr>
        <w:t xml:space="preserve"> za </w:t>
      </w:r>
      <w:proofErr w:type="spellStart"/>
      <w:r w:rsidRPr="007B38FD">
        <w:rPr>
          <w:rFonts w:ascii="Candara" w:hAnsi="Candara"/>
          <w:lang w:val="en-US" w:eastAsia="en-US"/>
        </w:rPr>
        <w:t>projekat</w:t>
      </w:r>
      <w:proofErr w:type="spellEnd"/>
      <w:r w:rsidRPr="007B38FD">
        <w:rPr>
          <w:rFonts w:ascii="Candara" w:hAnsi="Candara"/>
          <w:lang w:val="en-US" w:eastAsia="en-US"/>
        </w:rPr>
        <w:t xml:space="preserve"> “</w:t>
      </w:r>
      <w:proofErr w:type="spellStart"/>
      <w:r w:rsidRPr="007B38FD">
        <w:rPr>
          <w:rFonts w:ascii="Candara" w:hAnsi="Candara"/>
          <w:lang w:val="en-US" w:eastAsia="en-US"/>
        </w:rPr>
        <w:t>Osnaži</w:t>
      </w:r>
      <w:proofErr w:type="spellEnd"/>
      <w:r w:rsidRPr="007B38FD">
        <w:rPr>
          <w:rFonts w:ascii="Candara" w:hAnsi="Candara"/>
          <w:lang w:val="en-US" w:eastAsia="en-US"/>
        </w:rPr>
        <w:t xml:space="preserve"> je” (</w:t>
      </w:r>
      <w:proofErr w:type="spellStart"/>
      <w:r w:rsidRPr="007B38FD">
        <w:rPr>
          <w:rFonts w:ascii="Candara" w:hAnsi="Candara"/>
          <w:lang w:val="en-US" w:eastAsia="en-US"/>
        </w:rPr>
        <w:t>Empow</w:t>
      </w:r>
      <w:proofErr w:type="spellEnd"/>
      <w:r w:rsidRPr="007B38FD">
        <w:rPr>
          <w:rFonts w:ascii="Candara" w:hAnsi="Candara"/>
          <w:lang w:val="en-US" w:eastAsia="en-US"/>
        </w:rPr>
        <w:t xml:space="preserve"> Her) koji </w:t>
      </w:r>
      <w:proofErr w:type="spellStart"/>
      <w:r w:rsidRPr="007B38FD">
        <w:rPr>
          <w:rFonts w:ascii="Candara" w:hAnsi="Candara"/>
          <w:lang w:val="en-US" w:eastAsia="en-US"/>
        </w:rPr>
        <w:t>sprovodi</w:t>
      </w:r>
      <w:proofErr w:type="spellEnd"/>
      <w:r w:rsidRPr="007B38FD">
        <w:rPr>
          <w:rFonts w:ascii="Candara" w:hAnsi="Candara"/>
          <w:lang w:val="en-US" w:eastAsia="en-US"/>
        </w:rPr>
        <w:t xml:space="preserve"> UNDP u </w:t>
      </w:r>
      <w:proofErr w:type="spellStart"/>
      <w:r w:rsidRPr="007B38FD">
        <w:rPr>
          <w:rFonts w:ascii="Candara" w:hAnsi="Candara"/>
          <w:lang w:val="en-US" w:eastAsia="en-US"/>
        </w:rPr>
        <w:t>parterstvu</w:t>
      </w:r>
      <w:proofErr w:type="spellEnd"/>
      <w:r w:rsidRPr="007B38FD">
        <w:rPr>
          <w:rFonts w:ascii="Candara" w:hAnsi="Candara"/>
          <w:lang w:val="en-US" w:eastAsia="en-US"/>
        </w:rPr>
        <w:t xml:space="preserve"> </w:t>
      </w:r>
      <w:proofErr w:type="spellStart"/>
      <w:r w:rsidRPr="007B38FD">
        <w:rPr>
          <w:rFonts w:ascii="Candara" w:hAnsi="Candara"/>
          <w:lang w:val="en-US" w:eastAsia="en-US"/>
        </w:rPr>
        <w:t>sa</w:t>
      </w:r>
      <w:proofErr w:type="spellEnd"/>
      <w:r w:rsidRPr="007B38FD">
        <w:rPr>
          <w:rFonts w:ascii="Candara" w:hAnsi="Candara"/>
          <w:lang w:val="en-US" w:eastAsia="en-US"/>
        </w:rPr>
        <w:t xml:space="preserve"> </w:t>
      </w:r>
      <w:proofErr w:type="spellStart"/>
      <w:r w:rsidRPr="007B38FD">
        <w:rPr>
          <w:rFonts w:ascii="Candara" w:hAnsi="Candara"/>
          <w:lang w:val="en-US" w:eastAsia="en-US"/>
        </w:rPr>
        <w:t>lokalnim</w:t>
      </w:r>
      <w:proofErr w:type="spellEnd"/>
      <w:r w:rsidRPr="007B38FD">
        <w:rPr>
          <w:rFonts w:ascii="Candara" w:hAnsi="Candara"/>
          <w:lang w:val="en-US" w:eastAsia="en-US"/>
        </w:rPr>
        <w:t xml:space="preserve"> </w:t>
      </w:r>
      <w:proofErr w:type="spellStart"/>
      <w:r w:rsidRPr="007B38FD">
        <w:rPr>
          <w:rFonts w:ascii="Candara" w:hAnsi="Candara"/>
          <w:lang w:val="en-US" w:eastAsia="en-US"/>
        </w:rPr>
        <w:t>samoupravama</w:t>
      </w:r>
      <w:proofErr w:type="spellEnd"/>
      <w:r w:rsidRPr="007B38FD">
        <w:rPr>
          <w:rFonts w:ascii="Candara" w:hAnsi="Candara"/>
          <w:lang w:val="en-US" w:eastAsia="en-US"/>
        </w:rPr>
        <w:t xml:space="preserve"> i NVO, </w:t>
      </w:r>
      <w:r w:rsidR="001907CD">
        <w:rPr>
          <w:rFonts w:ascii="Candara" w:hAnsi="Candara"/>
          <w:lang w:val="en-US" w:eastAsia="en-US"/>
        </w:rPr>
        <w:t xml:space="preserve">koji </w:t>
      </w:r>
      <w:proofErr w:type="spellStart"/>
      <w:r w:rsidRPr="007B38FD">
        <w:rPr>
          <w:rFonts w:ascii="Candara" w:hAnsi="Candara"/>
          <w:lang w:val="en-US" w:eastAsia="en-US"/>
        </w:rPr>
        <w:t>ima</w:t>
      </w:r>
      <w:proofErr w:type="spellEnd"/>
      <w:r w:rsidRPr="007B38FD">
        <w:rPr>
          <w:rFonts w:ascii="Candara" w:hAnsi="Candara"/>
          <w:lang w:val="en-US" w:eastAsia="en-US"/>
        </w:rPr>
        <w:t xml:space="preserve"> za </w:t>
      </w:r>
      <w:proofErr w:type="spellStart"/>
      <w:r w:rsidRPr="007B38FD">
        <w:rPr>
          <w:rFonts w:ascii="Candara" w:hAnsi="Candara"/>
          <w:lang w:val="en-US" w:eastAsia="en-US"/>
        </w:rPr>
        <w:t>cilj</w:t>
      </w:r>
      <w:proofErr w:type="spellEnd"/>
      <w:r w:rsidRPr="007B38FD">
        <w:rPr>
          <w:rFonts w:ascii="Candara" w:hAnsi="Candara"/>
          <w:lang w:val="en-US" w:eastAsia="en-US"/>
        </w:rPr>
        <w:t xml:space="preserve"> </w:t>
      </w:r>
      <w:proofErr w:type="spellStart"/>
      <w:r w:rsidRPr="007B38FD">
        <w:rPr>
          <w:rFonts w:ascii="Candara" w:hAnsi="Candara"/>
          <w:lang w:val="en-US" w:eastAsia="en-US"/>
        </w:rPr>
        <w:t>osnaživanje</w:t>
      </w:r>
      <w:proofErr w:type="spellEnd"/>
      <w:r w:rsidRPr="007B38FD">
        <w:rPr>
          <w:rFonts w:ascii="Candara" w:hAnsi="Candara"/>
          <w:lang w:val="en-US" w:eastAsia="en-US"/>
        </w:rPr>
        <w:t xml:space="preserve"> </w:t>
      </w:r>
      <w:proofErr w:type="spellStart"/>
      <w:r w:rsidRPr="007B38FD">
        <w:rPr>
          <w:rFonts w:ascii="Candara" w:hAnsi="Candara"/>
          <w:lang w:val="en-US" w:eastAsia="en-US"/>
        </w:rPr>
        <w:t>žena</w:t>
      </w:r>
      <w:proofErr w:type="spellEnd"/>
      <w:r w:rsidRPr="007B38FD">
        <w:rPr>
          <w:rFonts w:ascii="Candara" w:hAnsi="Candara"/>
          <w:lang w:val="en-US" w:eastAsia="en-US"/>
        </w:rPr>
        <w:t xml:space="preserve"> </w:t>
      </w:r>
      <w:proofErr w:type="spellStart"/>
      <w:r w:rsidRPr="007B38FD">
        <w:rPr>
          <w:rFonts w:ascii="Candara" w:hAnsi="Candara"/>
          <w:lang w:val="en-US" w:eastAsia="en-US"/>
        </w:rPr>
        <w:t>iz</w:t>
      </w:r>
      <w:proofErr w:type="spellEnd"/>
      <w:r w:rsidRPr="007B38FD">
        <w:rPr>
          <w:rFonts w:ascii="Candara" w:hAnsi="Candara"/>
          <w:lang w:val="en-US" w:eastAsia="en-US"/>
        </w:rPr>
        <w:t xml:space="preserve"> </w:t>
      </w:r>
      <w:proofErr w:type="spellStart"/>
      <w:r w:rsidRPr="007B38FD">
        <w:rPr>
          <w:rFonts w:ascii="Candara" w:hAnsi="Candara"/>
          <w:lang w:val="en-US" w:eastAsia="en-US"/>
        </w:rPr>
        <w:t>ruralnih</w:t>
      </w:r>
      <w:proofErr w:type="spellEnd"/>
      <w:r w:rsidRPr="007B38FD">
        <w:rPr>
          <w:rFonts w:ascii="Candara" w:hAnsi="Candara"/>
          <w:lang w:val="en-US" w:eastAsia="en-US"/>
        </w:rPr>
        <w:t xml:space="preserve"> </w:t>
      </w:r>
      <w:proofErr w:type="spellStart"/>
      <w:r w:rsidRPr="007B38FD">
        <w:rPr>
          <w:rFonts w:ascii="Candara" w:hAnsi="Candara"/>
          <w:lang w:val="en-US" w:eastAsia="en-US"/>
        </w:rPr>
        <w:t>sredina</w:t>
      </w:r>
      <w:proofErr w:type="spellEnd"/>
      <w:r w:rsidRPr="007B38FD">
        <w:rPr>
          <w:rFonts w:ascii="Candara" w:hAnsi="Candara"/>
          <w:lang w:val="en-US" w:eastAsia="en-US"/>
        </w:rPr>
        <w:t xml:space="preserve"> </w:t>
      </w:r>
      <w:proofErr w:type="spellStart"/>
      <w:r w:rsidRPr="007B38FD">
        <w:rPr>
          <w:rFonts w:ascii="Candara" w:hAnsi="Candara"/>
          <w:lang w:val="en-US" w:eastAsia="en-US"/>
        </w:rPr>
        <w:t>kroz</w:t>
      </w:r>
      <w:proofErr w:type="spellEnd"/>
      <w:r w:rsidRPr="007B38FD">
        <w:rPr>
          <w:rFonts w:ascii="Candara" w:hAnsi="Candara"/>
          <w:lang w:val="en-US" w:eastAsia="en-US"/>
        </w:rPr>
        <w:t xml:space="preserve"> </w:t>
      </w:r>
      <w:proofErr w:type="spellStart"/>
      <w:r w:rsidRPr="007B38FD">
        <w:rPr>
          <w:rFonts w:ascii="Candara" w:hAnsi="Candara"/>
          <w:lang w:val="en-US" w:eastAsia="en-US"/>
        </w:rPr>
        <w:t>sticanje</w:t>
      </w:r>
      <w:proofErr w:type="spellEnd"/>
      <w:r w:rsidRPr="007B38FD">
        <w:rPr>
          <w:rFonts w:ascii="Candara" w:hAnsi="Candara"/>
          <w:lang w:val="en-US" w:eastAsia="en-US"/>
        </w:rPr>
        <w:t xml:space="preserve"> </w:t>
      </w:r>
      <w:proofErr w:type="spellStart"/>
      <w:r w:rsidRPr="007B38FD">
        <w:rPr>
          <w:rFonts w:ascii="Candara" w:hAnsi="Candara"/>
          <w:lang w:val="en-US" w:eastAsia="en-US"/>
        </w:rPr>
        <w:t>praktičnih</w:t>
      </w:r>
      <w:proofErr w:type="spellEnd"/>
      <w:r w:rsidRPr="007B38FD">
        <w:rPr>
          <w:rFonts w:ascii="Candara" w:hAnsi="Candara"/>
          <w:lang w:val="en-US" w:eastAsia="en-US"/>
        </w:rPr>
        <w:t xml:space="preserve"> </w:t>
      </w:r>
      <w:proofErr w:type="spellStart"/>
      <w:r w:rsidRPr="007B38FD">
        <w:rPr>
          <w:rFonts w:ascii="Candara" w:hAnsi="Candara"/>
          <w:lang w:val="en-US" w:eastAsia="en-US"/>
        </w:rPr>
        <w:t>znanja</w:t>
      </w:r>
      <w:proofErr w:type="spellEnd"/>
      <w:r w:rsidRPr="007B38FD">
        <w:rPr>
          <w:rFonts w:ascii="Candara" w:hAnsi="Candara"/>
          <w:lang w:val="en-US" w:eastAsia="en-US"/>
        </w:rPr>
        <w:t xml:space="preserve">, </w:t>
      </w:r>
      <w:proofErr w:type="spellStart"/>
      <w:r w:rsidRPr="007B38FD">
        <w:rPr>
          <w:rFonts w:ascii="Candara" w:hAnsi="Candara"/>
          <w:lang w:val="en-US" w:eastAsia="en-US"/>
        </w:rPr>
        <w:t>pristup</w:t>
      </w:r>
      <w:proofErr w:type="spellEnd"/>
      <w:r w:rsidRPr="007B38FD">
        <w:rPr>
          <w:rFonts w:ascii="Candara" w:hAnsi="Candara"/>
          <w:lang w:val="en-US" w:eastAsia="en-US"/>
        </w:rPr>
        <w:t xml:space="preserve"> </w:t>
      </w:r>
      <w:proofErr w:type="spellStart"/>
      <w:r w:rsidRPr="007B38FD">
        <w:rPr>
          <w:rFonts w:ascii="Candara" w:hAnsi="Candara"/>
          <w:lang w:val="en-US" w:eastAsia="en-US"/>
        </w:rPr>
        <w:t>resursima</w:t>
      </w:r>
      <w:proofErr w:type="spellEnd"/>
      <w:r w:rsidRPr="007B38FD">
        <w:rPr>
          <w:rFonts w:ascii="Candara" w:hAnsi="Candara"/>
          <w:lang w:val="en-US" w:eastAsia="en-US"/>
        </w:rPr>
        <w:t xml:space="preserve"> i </w:t>
      </w:r>
      <w:proofErr w:type="spellStart"/>
      <w:r w:rsidRPr="007B38FD">
        <w:rPr>
          <w:rFonts w:ascii="Candara" w:hAnsi="Candara"/>
          <w:lang w:val="en-US" w:eastAsia="en-US"/>
        </w:rPr>
        <w:t>jačanje</w:t>
      </w:r>
      <w:proofErr w:type="spellEnd"/>
      <w:r w:rsidRPr="007B38FD">
        <w:rPr>
          <w:rFonts w:ascii="Candara" w:hAnsi="Candara"/>
          <w:lang w:val="en-US" w:eastAsia="en-US"/>
        </w:rPr>
        <w:t xml:space="preserve"> </w:t>
      </w:r>
      <w:proofErr w:type="spellStart"/>
      <w:r w:rsidRPr="007B38FD">
        <w:rPr>
          <w:rFonts w:ascii="Candara" w:hAnsi="Candara"/>
          <w:lang w:val="en-US" w:eastAsia="en-US"/>
        </w:rPr>
        <w:t>njihove</w:t>
      </w:r>
      <w:proofErr w:type="spellEnd"/>
      <w:r w:rsidRPr="007B38FD">
        <w:rPr>
          <w:rFonts w:ascii="Candara" w:hAnsi="Candara"/>
          <w:lang w:val="en-US" w:eastAsia="en-US"/>
        </w:rPr>
        <w:t xml:space="preserve"> </w:t>
      </w:r>
      <w:proofErr w:type="spellStart"/>
      <w:r w:rsidRPr="007B38FD">
        <w:rPr>
          <w:rFonts w:ascii="Candara" w:hAnsi="Candara"/>
          <w:lang w:val="en-US" w:eastAsia="en-US"/>
        </w:rPr>
        <w:t>uloge</w:t>
      </w:r>
      <w:proofErr w:type="spellEnd"/>
      <w:r w:rsidRPr="007B38FD">
        <w:rPr>
          <w:rFonts w:ascii="Candara" w:hAnsi="Candara"/>
          <w:lang w:val="en-US" w:eastAsia="en-US"/>
        </w:rPr>
        <w:t xml:space="preserve"> u </w:t>
      </w:r>
      <w:proofErr w:type="spellStart"/>
      <w:r w:rsidRPr="007B38FD">
        <w:rPr>
          <w:rFonts w:ascii="Candara" w:hAnsi="Candara"/>
          <w:lang w:val="en-US" w:eastAsia="en-US"/>
        </w:rPr>
        <w:t>lokalnoj</w:t>
      </w:r>
      <w:proofErr w:type="spellEnd"/>
      <w:r w:rsidRPr="007B38FD">
        <w:rPr>
          <w:rFonts w:ascii="Candara" w:hAnsi="Candara"/>
          <w:lang w:val="en-US" w:eastAsia="en-US"/>
        </w:rPr>
        <w:t xml:space="preserve"> </w:t>
      </w:r>
      <w:proofErr w:type="spellStart"/>
      <w:r w:rsidRPr="007B38FD">
        <w:rPr>
          <w:rFonts w:ascii="Candara" w:hAnsi="Candara"/>
          <w:lang w:val="en-US" w:eastAsia="en-US"/>
        </w:rPr>
        <w:t>ekonomiji</w:t>
      </w:r>
      <w:proofErr w:type="spellEnd"/>
      <w:r w:rsidR="001907CD">
        <w:rPr>
          <w:rFonts w:ascii="Candara" w:hAnsi="Candara"/>
          <w:lang w:val="en-US" w:eastAsia="en-US"/>
        </w:rPr>
        <w:t>;</w:t>
      </w:r>
    </w:p>
    <w:p w14:paraId="5B4E70C4" w14:textId="375298A6" w:rsidR="007B38FD" w:rsidRPr="007B38FD" w:rsidRDefault="007B38FD" w:rsidP="007B38FD">
      <w:pPr>
        <w:spacing w:after="160"/>
        <w:contextualSpacing/>
        <w:jc w:val="both"/>
        <w:rPr>
          <w:rFonts w:ascii="Candara" w:hAnsi="Candara"/>
          <w:lang w:val="en-US" w:eastAsia="en-US"/>
        </w:rPr>
      </w:pPr>
      <w:r w:rsidRPr="007B38FD">
        <w:rPr>
          <w:rFonts w:ascii="Candara" w:hAnsi="Candara"/>
          <w:lang w:val="en-US" w:eastAsia="en-US"/>
        </w:rPr>
        <w:t xml:space="preserve">- </w:t>
      </w:r>
      <w:r w:rsidR="001907CD">
        <w:rPr>
          <w:rFonts w:ascii="Candara" w:hAnsi="Candara"/>
          <w:lang w:val="en-US" w:eastAsia="en-US"/>
        </w:rPr>
        <w:t xml:space="preserve">    </w:t>
      </w:r>
      <w:proofErr w:type="spellStart"/>
      <w:r w:rsidRPr="007B38FD">
        <w:rPr>
          <w:rFonts w:ascii="Candara" w:hAnsi="Candara"/>
          <w:lang w:val="en-US" w:eastAsia="en-US"/>
        </w:rPr>
        <w:t>na</w:t>
      </w:r>
      <w:proofErr w:type="spellEnd"/>
      <w:r w:rsidRPr="007B38FD">
        <w:rPr>
          <w:rFonts w:ascii="Candara" w:hAnsi="Candara"/>
          <w:lang w:val="en-US" w:eastAsia="en-US"/>
        </w:rPr>
        <w:t xml:space="preserve"> </w:t>
      </w:r>
      <w:proofErr w:type="spellStart"/>
      <w:r w:rsidRPr="007B38FD">
        <w:rPr>
          <w:rFonts w:ascii="Candara" w:hAnsi="Candara"/>
          <w:lang w:val="en-US" w:eastAsia="en-US"/>
        </w:rPr>
        <w:t>dvodnevnoj</w:t>
      </w:r>
      <w:proofErr w:type="spellEnd"/>
      <w:r w:rsidRPr="007B38FD">
        <w:rPr>
          <w:rFonts w:ascii="Candara" w:hAnsi="Candara"/>
          <w:lang w:val="en-US" w:eastAsia="en-US"/>
        </w:rPr>
        <w:t xml:space="preserve"> </w:t>
      </w:r>
      <w:proofErr w:type="spellStart"/>
      <w:r w:rsidRPr="007B38FD">
        <w:rPr>
          <w:rFonts w:ascii="Candara" w:hAnsi="Candara"/>
          <w:lang w:val="en-US" w:eastAsia="en-US"/>
        </w:rPr>
        <w:t>obuci</w:t>
      </w:r>
      <w:proofErr w:type="spellEnd"/>
      <w:r w:rsidRPr="007B38FD">
        <w:rPr>
          <w:rFonts w:ascii="Candara" w:hAnsi="Candara"/>
          <w:lang w:val="en-US" w:eastAsia="en-US"/>
        </w:rPr>
        <w:t xml:space="preserve"> za </w:t>
      </w:r>
      <w:proofErr w:type="spellStart"/>
      <w:r w:rsidRPr="007B38FD">
        <w:rPr>
          <w:rFonts w:ascii="Candara" w:hAnsi="Candara"/>
          <w:lang w:val="en-US" w:eastAsia="en-US"/>
        </w:rPr>
        <w:t>lokaln</w:t>
      </w:r>
      <w:r w:rsidR="001907CD">
        <w:rPr>
          <w:rFonts w:ascii="Candara" w:hAnsi="Candara"/>
          <w:lang w:val="en-US" w:eastAsia="en-US"/>
        </w:rPr>
        <w:t>e</w:t>
      </w:r>
      <w:proofErr w:type="spellEnd"/>
      <w:r w:rsidRPr="007B38FD">
        <w:rPr>
          <w:rFonts w:ascii="Candara" w:hAnsi="Candara"/>
          <w:lang w:val="en-US" w:eastAsia="en-US"/>
        </w:rPr>
        <w:t xml:space="preserve"> </w:t>
      </w:r>
      <w:proofErr w:type="spellStart"/>
      <w:r w:rsidRPr="007B38FD">
        <w:rPr>
          <w:rFonts w:ascii="Candara" w:hAnsi="Candara"/>
          <w:lang w:val="en-US" w:eastAsia="en-US"/>
        </w:rPr>
        <w:t>samouprav</w:t>
      </w:r>
      <w:r w:rsidR="001907CD">
        <w:rPr>
          <w:rFonts w:ascii="Candara" w:hAnsi="Candara"/>
          <w:lang w:val="en-US" w:eastAsia="en-US"/>
        </w:rPr>
        <w:t>e</w:t>
      </w:r>
      <w:proofErr w:type="spellEnd"/>
      <w:r w:rsidRPr="007B38FD">
        <w:rPr>
          <w:rFonts w:ascii="Candara" w:hAnsi="Candara"/>
          <w:lang w:val="en-US" w:eastAsia="en-US"/>
        </w:rPr>
        <w:t xml:space="preserve"> </w:t>
      </w:r>
      <w:proofErr w:type="spellStart"/>
      <w:r w:rsidRPr="007B38FD">
        <w:rPr>
          <w:rFonts w:ascii="Candara" w:hAnsi="Candara"/>
          <w:lang w:val="en-US" w:eastAsia="en-US"/>
        </w:rPr>
        <w:t>posvećen</w:t>
      </w:r>
      <w:r w:rsidR="001907CD">
        <w:rPr>
          <w:rFonts w:ascii="Candara" w:hAnsi="Candara"/>
          <w:lang w:val="en-US" w:eastAsia="en-US"/>
        </w:rPr>
        <w:t>oj</w:t>
      </w:r>
      <w:proofErr w:type="spellEnd"/>
      <w:r w:rsidRPr="007B38FD">
        <w:rPr>
          <w:rFonts w:ascii="Candara" w:hAnsi="Candara"/>
          <w:lang w:val="en-US" w:eastAsia="en-US"/>
        </w:rPr>
        <w:t xml:space="preserve"> </w:t>
      </w:r>
      <w:proofErr w:type="spellStart"/>
      <w:r w:rsidRPr="007B38FD">
        <w:rPr>
          <w:rFonts w:ascii="Candara" w:hAnsi="Candara"/>
          <w:lang w:val="en-US" w:eastAsia="en-US"/>
        </w:rPr>
        <w:t>jačanju</w:t>
      </w:r>
      <w:proofErr w:type="spellEnd"/>
      <w:r w:rsidRPr="007B38FD">
        <w:rPr>
          <w:rFonts w:ascii="Candara" w:hAnsi="Candara"/>
          <w:lang w:val="en-US" w:eastAsia="en-US"/>
        </w:rPr>
        <w:t xml:space="preserve"> </w:t>
      </w:r>
      <w:proofErr w:type="spellStart"/>
      <w:r w:rsidRPr="007B38FD">
        <w:rPr>
          <w:rFonts w:ascii="Candara" w:hAnsi="Candara"/>
          <w:lang w:val="en-US" w:eastAsia="en-US"/>
        </w:rPr>
        <w:t>rodne</w:t>
      </w:r>
      <w:proofErr w:type="spellEnd"/>
      <w:r w:rsidRPr="007B38FD">
        <w:rPr>
          <w:rFonts w:ascii="Candara" w:hAnsi="Candara"/>
          <w:lang w:val="en-US" w:eastAsia="en-US"/>
        </w:rPr>
        <w:t xml:space="preserve"> </w:t>
      </w:r>
      <w:proofErr w:type="spellStart"/>
      <w:r w:rsidRPr="007B38FD">
        <w:rPr>
          <w:rFonts w:ascii="Candara" w:hAnsi="Candara"/>
          <w:lang w:val="en-US" w:eastAsia="en-US"/>
        </w:rPr>
        <w:t>ravnopravnosti</w:t>
      </w:r>
      <w:proofErr w:type="spellEnd"/>
      <w:r w:rsidRPr="007B38FD">
        <w:rPr>
          <w:rFonts w:ascii="Candara" w:hAnsi="Candara"/>
          <w:lang w:val="en-US" w:eastAsia="en-US"/>
        </w:rPr>
        <w:t xml:space="preserve"> i </w:t>
      </w:r>
      <w:proofErr w:type="spellStart"/>
      <w:r w:rsidRPr="007B38FD">
        <w:rPr>
          <w:rFonts w:ascii="Candara" w:hAnsi="Candara"/>
          <w:lang w:val="en-US" w:eastAsia="en-US"/>
        </w:rPr>
        <w:t>osnaživanju</w:t>
      </w:r>
      <w:proofErr w:type="spellEnd"/>
      <w:r w:rsidRPr="007B38FD">
        <w:rPr>
          <w:rFonts w:ascii="Candara" w:hAnsi="Candara"/>
          <w:lang w:val="en-US" w:eastAsia="en-US"/>
        </w:rPr>
        <w:t xml:space="preserve"> </w:t>
      </w:r>
      <w:proofErr w:type="spellStart"/>
      <w:r w:rsidRPr="007B38FD">
        <w:rPr>
          <w:rFonts w:ascii="Candara" w:hAnsi="Candara"/>
          <w:lang w:val="en-US" w:eastAsia="en-US"/>
        </w:rPr>
        <w:t>žena</w:t>
      </w:r>
      <w:proofErr w:type="spellEnd"/>
      <w:r w:rsidRPr="007B38FD">
        <w:rPr>
          <w:rFonts w:ascii="Candara" w:hAnsi="Candara"/>
          <w:lang w:val="en-US" w:eastAsia="en-US"/>
        </w:rPr>
        <w:t xml:space="preserve"> </w:t>
      </w:r>
      <w:proofErr w:type="spellStart"/>
      <w:r w:rsidRPr="007B38FD">
        <w:rPr>
          <w:rFonts w:ascii="Candara" w:hAnsi="Candara"/>
          <w:lang w:val="en-US" w:eastAsia="en-US"/>
        </w:rPr>
        <w:t>na</w:t>
      </w:r>
      <w:proofErr w:type="spellEnd"/>
      <w:r w:rsidRPr="007B38FD">
        <w:rPr>
          <w:rFonts w:ascii="Candara" w:hAnsi="Candara"/>
          <w:lang w:val="en-US" w:eastAsia="en-US"/>
        </w:rPr>
        <w:t xml:space="preserve"> </w:t>
      </w:r>
      <w:proofErr w:type="spellStart"/>
      <w:r w:rsidRPr="007B38FD">
        <w:rPr>
          <w:rFonts w:ascii="Candara" w:hAnsi="Candara"/>
          <w:lang w:val="en-US" w:eastAsia="en-US"/>
        </w:rPr>
        <w:t>lokalnom</w:t>
      </w:r>
      <w:proofErr w:type="spellEnd"/>
      <w:r w:rsidRPr="007B38FD">
        <w:rPr>
          <w:rFonts w:ascii="Candara" w:hAnsi="Candara"/>
          <w:lang w:val="en-US" w:eastAsia="en-US"/>
        </w:rPr>
        <w:t xml:space="preserve"> </w:t>
      </w:r>
      <w:proofErr w:type="spellStart"/>
      <w:r w:rsidRPr="007B38FD">
        <w:rPr>
          <w:rFonts w:ascii="Candara" w:hAnsi="Candara"/>
          <w:lang w:val="en-US" w:eastAsia="en-US"/>
        </w:rPr>
        <w:t>nivou</w:t>
      </w:r>
      <w:proofErr w:type="spellEnd"/>
      <w:r w:rsidR="001907CD">
        <w:rPr>
          <w:rFonts w:ascii="Candara" w:hAnsi="Candara"/>
          <w:lang w:val="en-US" w:eastAsia="en-US"/>
        </w:rPr>
        <w:t>, u</w:t>
      </w:r>
      <w:r w:rsidR="001907CD" w:rsidRPr="007B38FD">
        <w:rPr>
          <w:rFonts w:ascii="Candara" w:hAnsi="Candara"/>
          <w:lang w:val="en-US" w:eastAsia="en-US"/>
        </w:rPr>
        <w:t xml:space="preserve"> </w:t>
      </w:r>
      <w:proofErr w:type="spellStart"/>
      <w:r w:rsidR="001907CD" w:rsidRPr="007B38FD">
        <w:rPr>
          <w:rFonts w:ascii="Candara" w:hAnsi="Candara"/>
          <w:lang w:val="en-US" w:eastAsia="en-US"/>
        </w:rPr>
        <w:t>okviru</w:t>
      </w:r>
      <w:proofErr w:type="spellEnd"/>
      <w:r w:rsidR="001907CD" w:rsidRPr="007B38FD">
        <w:rPr>
          <w:rFonts w:ascii="Candara" w:hAnsi="Candara"/>
          <w:lang w:val="en-US" w:eastAsia="en-US"/>
        </w:rPr>
        <w:t xml:space="preserve"> </w:t>
      </w:r>
      <w:proofErr w:type="spellStart"/>
      <w:r w:rsidR="001907CD" w:rsidRPr="007B38FD">
        <w:rPr>
          <w:rFonts w:ascii="Candara" w:hAnsi="Candara"/>
          <w:lang w:val="en-US" w:eastAsia="en-US"/>
        </w:rPr>
        <w:t>projekta</w:t>
      </w:r>
      <w:proofErr w:type="spellEnd"/>
      <w:r w:rsidR="001907CD" w:rsidRPr="007B38FD">
        <w:rPr>
          <w:rFonts w:ascii="Candara" w:hAnsi="Candara"/>
          <w:lang w:val="en-US" w:eastAsia="en-US"/>
        </w:rPr>
        <w:t xml:space="preserve"> „</w:t>
      </w:r>
      <w:proofErr w:type="spellStart"/>
      <w:r w:rsidR="001907CD" w:rsidRPr="007B38FD">
        <w:rPr>
          <w:rFonts w:ascii="Candara" w:hAnsi="Candara"/>
          <w:lang w:val="en-US" w:eastAsia="en-US"/>
        </w:rPr>
        <w:t>Lokalno</w:t>
      </w:r>
      <w:proofErr w:type="spellEnd"/>
      <w:r w:rsidR="001907CD" w:rsidRPr="007B38FD">
        <w:rPr>
          <w:rFonts w:ascii="Candara" w:hAnsi="Candara"/>
          <w:lang w:val="en-US" w:eastAsia="en-US"/>
        </w:rPr>
        <w:t xml:space="preserve"> za </w:t>
      </w:r>
      <w:proofErr w:type="spellStart"/>
      <w:proofErr w:type="gramStart"/>
      <w:r w:rsidR="001907CD" w:rsidRPr="007B38FD">
        <w:rPr>
          <w:rFonts w:ascii="Candara" w:hAnsi="Candara"/>
          <w:lang w:val="en-US" w:eastAsia="en-US"/>
        </w:rPr>
        <w:t>ravnopravno</w:t>
      </w:r>
      <w:proofErr w:type="spellEnd"/>
      <w:r w:rsidR="001907CD" w:rsidRPr="007B38FD">
        <w:rPr>
          <w:rFonts w:ascii="Candara" w:hAnsi="Candara"/>
          <w:lang w:val="en-US" w:eastAsia="en-US"/>
        </w:rPr>
        <w:t>!“</w:t>
      </w:r>
      <w:proofErr w:type="gramEnd"/>
      <w:r w:rsidR="001907CD" w:rsidRPr="007B38FD">
        <w:rPr>
          <w:rFonts w:ascii="Candara" w:hAnsi="Candara"/>
          <w:lang w:val="en-US" w:eastAsia="en-US"/>
        </w:rPr>
        <w:t xml:space="preserve">, koji </w:t>
      </w:r>
      <w:proofErr w:type="spellStart"/>
      <w:r w:rsidR="001907CD" w:rsidRPr="007B38FD">
        <w:rPr>
          <w:rFonts w:ascii="Candara" w:hAnsi="Candara"/>
          <w:lang w:val="en-US" w:eastAsia="en-US"/>
        </w:rPr>
        <w:t>Mreža</w:t>
      </w:r>
      <w:proofErr w:type="spellEnd"/>
      <w:r w:rsidR="001907CD" w:rsidRPr="007B38FD">
        <w:rPr>
          <w:rFonts w:ascii="Candara" w:hAnsi="Candara"/>
          <w:lang w:val="en-US" w:eastAsia="en-US"/>
        </w:rPr>
        <w:t xml:space="preserve"> za </w:t>
      </w:r>
      <w:proofErr w:type="spellStart"/>
      <w:r w:rsidR="001907CD" w:rsidRPr="007B38FD">
        <w:rPr>
          <w:rFonts w:ascii="Candara" w:hAnsi="Candara"/>
          <w:lang w:val="en-US" w:eastAsia="en-US"/>
        </w:rPr>
        <w:t>evropske</w:t>
      </w:r>
      <w:proofErr w:type="spellEnd"/>
      <w:r w:rsidR="001907CD" w:rsidRPr="007B38FD">
        <w:rPr>
          <w:rFonts w:ascii="Candara" w:hAnsi="Candara"/>
          <w:lang w:val="en-US" w:eastAsia="en-US"/>
        </w:rPr>
        <w:t xml:space="preserve"> </w:t>
      </w:r>
      <w:proofErr w:type="spellStart"/>
      <w:r w:rsidR="001907CD" w:rsidRPr="007B38FD">
        <w:rPr>
          <w:rFonts w:ascii="Candara" w:hAnsi="Candara"/>
          <w:lang w:val="en-US" w:eastAsia="en-US"/>
        </w:rPr>
        <w:t>politike</w:t>
      </w:r>
      <w:proofErr w:type="spellEnd"/>
      <w:r w:rsidR="001907CD" w:rsidRPr="007B38FD">
        <w:rPr>
          <w:rFonts w:ascii="Candara" w:hAnsi="Candara"/>
          <w:lang w:val="en-US" w:eastAsia="en-US"/>
        </w:rPr>
        <w:t xml:space="preserve"> – MASTER </w:t>
      </w:r>
      <w:proofErr w:type="spellStart"/>
      <w:r w:rsidR="001907CD" w:rsidRPr="007B38FD">
        <w:rPr>
          <w:rFonts w:ascii="Candara" w:hAnsi="Candara"/>
          <w:lang w:val="en-US" w:eastAsia="en-US"/>
        </w:rPr>
        <w:t>realizuje</w:t>
      </w:r>
      <w:proofErr w:type="spellEnd"/>
      <w:r w:rsidR="001907CD" w:rsidRPr="007B38FD">
        <w:rPr>
          <w:rFonts w:ascii="Candara" w:hAnsi="Candara"/>
          <w:lang w:val="en-US" w:eastAsia="en-US"/>
        </w:rPr>
        <w:t xml:space="preserve"> </w:t>
      </w:r>
      <w:proofErr w:type="spellStart"/>
      <w:r w:rsidR="001907CD" w:rsidRPr="007B38FD">
        <w:rPr>
          <w:rFonts w:ascii="Candara" w:hAnsi="Candara"/>
          <w:lang w:val="en-US" w:eastAsia="en-US"/>
        </w:rPr>
        <w:t>uz</w:t>
      </w:r>
      <w:proofErr w:type="spellEnd"/>
      <w:r w:rsidR="001907CD" w:rsidRPr="007B38FD">
        <w:rPr>
          <w:rFonts w:ascii="Candara" w:hAnsi="Candara"/>
          <w:lang w:val="en-US" w:eastAsia="en-US"/>
        </w:rPr>
        <w:t xml:space="preserve"> </w:t>
      </w:r>
      <w:proofErr w:type="spellStart"/>
      <w:r w:rsidR="001907CD" w:rsidRPr="007B38FD">
        <w:rPr>
          <w:rFonts w:ascii="Candara" w:hAnsi="Candara"/>
          <w:lang w:val="en-US" w:eastAsia="en-US"/>
        </w:rPr>
        <w:t>podršku</w:t>
      </w:r>
      <w:proofErr w:type="spellEnd"/>
      <w:r w:rsidR="001907CD" w:rsidRPr="007B38FD">
        <w:rPr>
          <w:rFonts w:ascii="Candara" w:hAnsi="Candara"/>
          <w:lang w:val="en-US" w:eastAsia="en-US"/>
        </w:rPr>
        <w:t xml:space="preserve"> Ministarstva </w:t>
      </w:r>
      <w:proofErr w:type="spellStart"/>
      <w:r w:rsidR="001907CD" w:rsidRPr="007B38FD">
        <w:rPr>
          <w:rFonts w:ascii="Candara" w:hAnsi="Candara"/>
          <w:lang w:val="en-US" w:eastAsia="en-US"/>
        </w:rPr>
        <w:t>ljudskih</w:t>
      </w:r>
      <w:proofErr w:type="spellEnd"/>
      <w:r w:rsidR="001907CD" w:rsidRPr="007B38FD">
        <w:rPr>
          <w:rFonts w:ascii="Candara" w:hAnsi="Candara"/>
          <w:lang w:val="en-US" w:eastAsia="en-US"/>
        </w:rPr>
        <w:t xml:space="preserve"> i </w:t>
      </w:r>
      <w:proofErr w:type="spellStart"/>
      <w:r w:rsidR="001907CD" w:rsidRPr="007B38FD">
        <w:rPr>
          <w:rFonts w:ascii="Candara" w:hAnsi="Candara"/>
          <w:lang w:val="en-US" w:eastAsia="en-US"/>
        </w:rPr>
        <w:t>manjinskih</w:t>
      </w:r>
      <w:proofErr w:type="spellEnd"/>
      <w:r w:rsidR="001907CD" w:rsidRPr="007B38FD">
        <w:rPr>
          <w:rFonts w:ascii="Candara" w:hAnsi="Candara"/>
          <w:lang w:val="en-US" w:eastAsia="en-US"/>
        </w:rPr>
        <w:t xml:space="preserve"> </w:t>
      </w:r>
      <w:proofErr w:type="spellStart"/>
      <w:r w:rsidR="001907CD" w:rsidRPr="007B38FD">
        <w:rPr>
          <w:rFonts w:ascii="Candara" w:hAnsi="Candara"/>
          <w:lang w:val="en-US" w:eastAsia="en-US"/>
        </w:rPr>
        <w:t>prava</w:t>
      </w:r>
      <w:proofErr w:type="spellEnd"/>
      <w:r w:rsidR="001907CD">
        <w:rPr>
          <w:rFonts w:ascii="Candara" w:hAnsi="Candara"/>
          <w:lang w:val="en-US" w:eastAsia="en-US"/>
        </w:rPr>
        <w:t>.</w:t>
      </w:r>
      <w:r w:rsidR="001907CD" w:rsidRPr="007B38FD">
        <w:rPr>
          <w:rFonts w:ascii="Candara" w:hAnsi="Candara"/>
          <w:lang w:val="en-US" w:eastAsia="en-US"/>
        </w:rPr>
        <w:t xml:space="preserve"> </w:t>
      </w:r>
      <w:proofErr w:type="spellStart"/>
      <w:r w:rsidRPr="007B38FD">
        <w:rPr>
          <w:rFonts w:ascii="Candara" w:hAnsi="Candara"/>
          <w:lang w:val="en-US" w:eastAsia="en-US"/>
        </w:rPr>
        <w:t>Opština</w:t>
      </w:r>
      <w:proofErr w:type="spellEnd"/>
      <w:r w:rsidRPr="007B38FD">
        <w:rPr>
          <w:rFonts w:ascii="Candara" w:hAnsi="Candara"/>
          <w:lang w:val="en-US" w:eastAsia="en-US"/>
        </w:rPr>
        <w:t xml:space="preserve"> </w:t>
      </w:r>
      <w:proofErr w:type="spellStart"/>
      <w:r w:rsidRPr="007B38FD">
        <w:rPr>
          <w:rFonts w:ascii="Candara" w:hAnsi="Candara"/>
          <w:lang w:val="en-US" w:eastAsia="en-US"/>
        </w:rPr>
        <w:t>Bijelo</w:t>
      </w:r>
      <w:proofErr w:type="spellEnd"/>
      <w:r w:rsidRPr="007B38FD">
        <w:rPr>
          <w:rFonts w:ascii="Candara" w:hAnsi="Candara"/>
          <w:lang w:val="en-US" w:eastAsia="en-US"/>
        </w:rPr>
        <w:t xml:space="preserve"> Polje </w:t>
      </w:r>
      <w:proofErr w:type="spellStart"/>
      <w:r w:rsidRPr="007B38FD">
        <w:rPr>
          <w:rFonts w:ascii="Candara" w:hAnsi="Candara"/>
          <w:lang w:val="en-US" w:eastAsia="en-US"/>
        </w:rPr>
        <w:t>će</w:t>
      </w:r>
      <w:proofErr w:type="spellEnd"/>
      <w:r w:rsidR="001907CD">
        <w:rPr>
          <w:rFonts w:ascii="Candara" w:hAnsi="Candara"/>
          <w:lang w:val="en-US" w:eastAsia="en-US"/>
        </w:rPr>
        <w:t>,</w:t>
      </w:r>
      <w:r w:rsidRPr="007B38FD">
        <w:rPr>
          <w:rFonts w:ascii="Candara" w:hAnsi="Candara"/>
          <w:lang w:val="en-US" w:eastAsia="en-US"/>
        </w:rPr>
        <w:t xml:space="preserve"> </w:t>
      </w:r>
      <w:proofErr w:type="spellStart"/>
      <w:r w:rsidRPr="007B38FD">
        <w:rPr>
          <w:rFonts w:ascii="Candara" w:hAnsi="Candara"/>
          <w:lang w:val="en-US" w:eastAsia="en-US"/>
        </w:rPr>
        <w:t>kao</w:t>
      </w:r>
      <w:proofErr w:type="spellEnd"/>
      <w:r w:rsidRPr="007B38FD">
        <w:rPr>
          <w:rFonts w:ascii="Candara" w:hAnsi="Candara"/>
          <w:lang w:val="en-US" w:eastAsia="en-US"/>
        </w:rPr>
        <w:t xml:space="preserve"> </w:t>
      </w:r>
      <w:proofErr w:type="spellStart"/>
      <w:r w:rsidRPr="007B38FD">
        <w:rPr>
          <w:rFonts w:ascii="Candara" w:hAnsi="Candara"/>
          <w:lang w:val="en-US" w:eastAsia="en-US"/>
        </w:rPr>
        <w:t>primjer</w:t>
      </w:r>
      <w:proofErr w:type="spellEnd"/>
      <w:r w:rsidRPr="007B38FD">
        <w:rPr>
          <w:rFonts w:ascii="Candara" w:hAnsi="Candara"/>
          <w:lang w:val="en-US" w:eastAsia="en-US"/>
        </w:rPr>
        <w:t xml:space="preserve"> </w:t>
      </w:r>
      <w:proofErr w:type="spellStart"/>
      <w:r w:rsidRPr="007B38FD">
        <w:rPr>
          <w:rFonts w:ascii="Candara" w:hAnsi="Candara"/>
          <w:lang w:val="en-US" w:eastAsia="en-US"/>
        </w:rPr>
        <w:t>dobre</w:t>
      </w:r>
      <w:proofErr w:type="spellEnd"/>
      <w:r w:rsidRPr="007B38FD">
        <w:rPr>
          <w:rFonts w:ascii="Candara" w:hAnsi="Candara"/>
          <w:lang w:val="en-US" w:eastAsia="en-US"/>
        </w:rPr>
        <w:t xml:space="preserve"> </w:t>
      </w:r>
      <w:proofErr w:type="spellStart"/>
      <w:r w:rsidRPr="007B38FD">
        <w:rPr>
          <w:rFonts w:ascii="Candara" w:hAnsi="Candara"/>
          <w:lang w:val="en-US" w:eastAsia="en-US"/>
        </w:rPr>
        <w:t>prakse</w:t>
      </w:r>
      <w:proofErr w:type="spellEnd"/>
      <w:r w:rsidR="001907CD">
        <w:rPr>
          <w:rFonts w:ascii="Candara" w:hAnsi="Candara"/>
          <w:lang w:val="en-US" w:eastAsia="en-US"/>
        </w:rPr>
        <w:t>,</w:t>
      </w:r>
      <w:r w:rsidRPr="007B38FD">
        <w:rPr>
          <w:rFonts w:ascii="Candara" w:hAnsi="Candara"/>
          <w:lang w:val="en-US" w:eastAsia="en-US"/>
        </w:rPr>
        <w:t xml:space="preserve"> </w:t>
      </w:r>
      <w:proofErr w:type="spellStart"/>
      <w:r w:rsidRPr="007B38FD">
        <w:rPr>
          <w:rFonts w:ascii="Candara" w:hAnsi="Candara"/>
          <w:lang w:val="en-US" w:eastAsia="en-US"/>
        </w:rPr>
        <w:t>biti</w:t>
      </w:r>
      <w:proofErr w:type="spellEnd"/>
      <w:r w:rsidRPr="007B38FD">
        <w:rPr>
          <w:rFonts w:ascii="Candara" w:hAnsi="Candara"/>
          <w:lang w:val="en-US" w:eastAsia="en-US"/>
        </w:rPr>
        <w:t xml:space="preserve"> </w:t>
      </w:r>
      <w:proofErr w:type="spellStart"/>
      <w:r w:rsidRPr="007B38FD">
        <w:rPr>
          <w:rFonts w:ascii="Candara" w:hAnsi="Candara"/>
          <w:lang w:val="en-US" w:eastAsia="en-US"/>
        </w:rPr>
        <w:t>predstavljena</w:t>
      </w:r>
      <w:proofErr w:type="spellEnd"/>
      <w:r w:rsidRPr="007B38FD">
        <w:rPr>
          <w:rFonts w:ascii="Candara" w:hAnsi="Candara"/>
          <w:lang w:val="en-US" w:eastAsia="en-US"/>
        </w:rPr>
        <w:t xml:space="preserve"> u </w:t>
      </w:r>
      <w:proofErr w:type="spellStart"/>
      <w:r w:rsidRPr="007B38FD">
        <w:rPr>
          <w:rFonts w:ascii="Candara" w:hAnsi="Candara"/>
          <w:lang w:val="en-US" w:eastAsia="en-US"/>
        </w:rPr>
        <w:t>priručnik</w:t>
      </w:r>
      <w:r w:rsidR="001907CD">
        <w:rPr>
          <w:rFonts w:ascii="Candara" w:hAnsi="Candara"/>
          <w:lang w:val="en-US" w:eastAsia="en-US"/>
        </w:rPr>
        <w:t>u</w:t>
      </w:r>
      <w:proofErr w:type="spellEnd"/>
      <w:r w:rsidRPr="007B38FD">
        <w:rPr>
          <w:rFonts w:ascii="Candara" w:hAnsi="Candara"/>
          <w:lang w:val="en-US" w:eastAsia="en-US"/>
        </w:rPr>
        <w:t xml:space="preserve"> koji je </w:t>
      </w:r>
      <w:proofErr w:type="spellStart"/>
      <w:r w:rsidRPr="007B38FD">
        <w:rPr>
          <w:rFonts w:ascii="Candara" w:hAnsi="Candara"/>
          <w:lang w:val="en-US" w:eastAsia="en-US"/>
        </w:rPr>
        <w:t>ura</w:t>
      </w:r>
      <w:r w:rsidR="001907CD">
        <w:rPr>
          <w:rFonts w:ascii="Candara" w:hAnsi="Candara"/>
          <w:lang w:val="en-US" w:eastAsia="en-US"/>
        </w:rPr>
        <w:t>đ</w:t>
      </w:r>
      <w:r w:rsidRPr="007B38FD">
        <w:rPr>
          <w:rFonts w:ascii="Candara" w:hAnsi="Candara"/>
          <w:lang w:val="en-US" w:eastAsia="en-US"/>
        </w:rPr>
        <w:t>en</w:t>
      </w:r>
      <w:proofErr w:type="spellEnd"/>
      <w:r w:rsidRPr="007B38FD">
        <w:rPr>
          <w:rFonts w:ascii="Candara" w:hAnsi="Candara"/>
          <w:lang w:val="en-US" w:eastAsia="en-US"/>
        </w:rPr>
        <w:t xml:space="preserve"> u </w:t>
      </w:r>
      <w:proofErr w:type="spellStart"/>
      <w:r w:rsidRPr="007B38FD">
        <w:rPr>
          <w:rFonts w:ascii="Candara" w:hAnsi="Candara"/>
          <w:lang w:val="en-US" w:eastAsia="en-US"/>
        </w:rPr>
        <w:t>okviru</w:t>
      </w:r>
      <w:proofErr w:type="spellEnd"/>
      <w:r w:rsidRPr="007B38FD">
        <w:rPr>
          <w:rFonts w:ascii="Candara" w:hAnsi="Candara"/>
          <w:lang w:val="en-US" w:eastAsia="en-US"/>
        </w:rPr>
        <w:t xml:space="preserve"> </w:t>
      </w:r>
      <w:proofErr w:type="spellStart"/>
      <w:r w:rsidRPr="007B38FD">
        <w:rPr>
          <w:rFonts w:ascii="Candara" w:hAnsi="Candara"/>
          <w:lang w:val="en-US" w:eastAsia="en-US"/>
        </w:rPr>
        <w:t>seminara</w:t>
      </w:r>
      <w:proofErr w:type="spellEnd"/>
      <w:r w:rsidR="001907CD">
        <w:rPr>
          <w:rFonts w:ascii="Candara" w:hAnsi="Candara"/>
          <w:lang w:val="en-US" w:eastAsia="en-US"/>
        </w:rPr>
        <w:t xml:space="preserve">. </w:t>
      </w:r>
      <w:r w:rsidRPr="007B38FD">
        <w:rPr>
          <w:rFonts w:ascii="Candara" w:hAnsi="Candara"/>
          <w:lang w:val="en-US" w:eastAsia="en-US"/>
        </w:rPr>
        <w:t xml:space="preserve"> </w:t>
      </w:r>
    </w:p>
    <w:p w14:paraId="0B18EAD0" w14:textId="50882FFD" w:rsidR="002B6381" w:rsidRPr="00AA61EB" w:rsidRDefault="00563086" w:rsidP="00AA61EB">
      <w:pPr>
        <w:ind w:firstLine="576"/>
        <w:jc w:val="both"/>
        <w:rPr>
          <w:rFonts w:ascii="Candara" w:hAnsi="Candara"/>
          <w:lang w:val="sr-Latn-CS" w:eastAsia="en-US"/>
        </w:rPr>
      </w:pPr>
      <w:r w:rsidRPr="00AA61EB">
        <w:rPr>
          <w:rFonts w:ascii="Candara" w:hAnsi="Candara"/>
          <w:b/>
          <w:i/>
          <w:lang w:val="sr-Latn-CS" w:eastAsia="en-US"/>
        </w:rPr>
        <w:t>Kancelarija za Rome</w:t>
      </w:r>
      <w:r w:rsidRPr="00AA61EB">
        <w:rPr>
          <w:rFonts w:ascii="Candara" w:hAnsi="Candara"/>
          <w:b/>
          <w:lang w:val="sr-Latn-CS" w:eastAsia="en-US"/>
        </w:rPr>
        <w:t xml:space="preserve"> </w:t>
      </w:r>
      <w:r w:rsidR="002B6381" w:rsidRPr="00AA61EB">
        <w:rPr>
          <w:rFonts w:ascii="Candara" w:hAnsi="Candara"/>
          <w:lang w:val="sr-Latn-CS" w:eastAsia="en-US"/>
        </w:rPr>
        <w:t xml:space="preserve">- Kancelarija je radila na unapredjenju kvaliteta života pripadnika romske populacije na način što je sprovodila aktivnosti predviđene LPA za integraciju Roma;  </w:t>
      </w:r>
    </w:p>
    <w:p w14:paraId="55F4E622" w14:textId="3CE80AFB" w:rsidR="002B6381" w:rsidRPr="00AA61EB" w:rsidRDefault="002B6381" w:rsidP="00AA61EB">
      <w:pPr>
        <w:ind w:firstLine="720"/>
        <w:jc w:val="both"/>
        <w:rPr>
          <w:rFonts w:ascii="Candara" w:hAnsi="Candara"/>
          <w:lang w:val="sr-Latn-CS" w:eastAsia="en-US"/>
        </w:rPr>
      </w:pPr>
      <w:r w:rsidRPr="00AA61EB">
        <w:rPr>
          <w:rFonts w:ascii="Candara" w:hAnsi="Candara"/>
          <w:lang w:val="sr-Latn-CS" w:eastAsia="en-US"/>
        </w:rPr>
        <w:t>Kroz intenzivan rad na terenu, službenici Kancelarije nastavili su sa kontinuiranim praćenjem i ažuriranjem baze podataka osoba romske populacije u Bijelom Polju.</w:t>
      </w:r>
    </w:p>
    <w:p w14:paraId="3D97C79B" w14:textId="0BB3FFA0" w:rsidR="00596D66" w:rsidRDefault="00596D66" w:rsidP="00596D66">
      <w:pPr>
        <w:ind w:firstLine="720"/>
        <w:jc w:val="both"/>
        <w:rPr>
          <w:rFonts w:ascii="Candara" w:hAnsi="Candara"/>
          <w:lang w:val="sr-Latn-CS" w:eastAsia="en-US"/>
        </w:rPr>
      </w:pPr>
      <w:r>
        <w:rPr>
          <w:rFonts w:ascii="Candara" w:hAnsi="Candara"/>
          <w:lang w:val="sr-Latn-CS" w:eastAsia="en-US"/>
        </w:rPr>
        <w:t>Tokom 2025. godine, u</w:t>
      </w:r>
      <w:r w:rsidRPr="00596D66">
        <w:rPr>
          <w:rFonts w:ascii="Candara" w:hAnsi="Candara"/>
          <w:lang w:val="sr-Latn-CS" w:eastAsia="en-US"/>
        </w:rPr>
        <w:t xml:space="preserve"> saradnji </w:t>
      </w:r>
      <w:r>
        <w:rPr>
          <w:rFonts w:ascii="Candara" w:hAnsi="Candara"/>
          <w:lang w:val="sr-Latn-CS" w:eastAsia="en-US"/>
        </w:rPr>
        <w:t xml:space="preserve">sa </w:t>
      </w:r>
      <w:r w:rsidRPr="00596D66">
        <w:rPr>
          <w:rFonts w:ascii="Candara" w:hAnsi="Candara"/>
          <w:lang w:val="sr-Latn-CS" w:eastAsia="en-US"/>
        </w:rPr>
        <w:t>JZU Dom zdravlja Bijelo Polje, organizovani su preventivni zdravstveni pregledi u romskom naselju Rakonje</w:t>
      </w:r>
      <w:r>
        <w:rPr>
          <w:rFonts w:ascii="Candara" w:hAnsi="Candara"/>
          <w:lang w:val="sr-Latn-CS" w:eastAsia="en-US"/>
        </w:rPr>
        <w:t>.</w:t>
      </w:r>
    </w:p>
    <w:p w14:paraId="04F7A029" w14:textId="69EF0A32" w:rsidR="00596D66" w:rsidRDefault="00596D66" w:rsidP="00596D66">
      <w:pPr>
        <w:ind w:firstLine="720"/>
        <w:jc w:val="both"/>
        <w:rPr>
          <w:rFonts w:ascii="Candara" w:hAnsi="Candara"/>
          <w:lang w:val="sr-Latn-CS" w:eastAsia="en-US"/>
        </w:rPr>
      </w:pPr>
      <w:r w:rsidRPr="00596D66">
        <w:rPr>
          <w:rFonts w:ascii="Candara" w:hAnsi="Candara"/>
          <w:lang w:val="sr-Latn-CS" w:eastAsia="en-US"/>
        </w:rPr>
        <w:t xml:space="preserve">Za potrebe izrade novog LPA za integraciju Roma u Bijelom Polju, </w:t>
      </w:r>
      <w:r>
        <w:rPr>
          <w:rFonts w:ascii="Candara" w:hAnsi="Candara"/>
          <w:lang w:val="sr-Latn-CS" w:eastAsia="en-US"/>
        </w:rPr>
        <w:t>zaposleni u Kancelariji su obišli</w:t>
      </w:r>
      <w:r w:rsidRPr="00596D66">
        <w:rPr>
          <w:rFonts w:ascii="Candara" w:hAnsi="Candara"/>
          <w:lang w:val="sr-Latn-CS" w:eastAsia="en-US"/>
        </w:rPr>
        <w:t xml:space="preserve"> sva romska naselja i sproveli anketu potreba romske zajednice koja bi trebala da se nadje i inkorporira u pomenuti plan.</w:t>
      </w:r>
    </w:p>
    <w:p w14:paraId="274CD01D" w14:textId="58039169" w:rsidR="00596D66" w:rsidRDefault="00596D66" w:rsidP="00596D66">
      <w:pPr>
        <w:ind w:firstLine="720"/>
        <w:jc w:val="both"/>
        <w:rPr>
          <w:rFonts w:ascii="Candara" w:hAnsi="Candara"/>
          <w:lang w:val="sr-Latn-CS" w:eastAsia="en-US"/>
        </w:rPr>
      </w:pPr>
      <w:r w:rsidRPr="00596D66">
        <w:rPr>
          <w:rFonts w:ascii="Candara" w:hAnsi="Candara"/>
          <w:lang w:val="sr-Latn-CS" w:eastAsia="en-US"/>
        </w:rPr>
        <w:t>Povodom 17.oktobra</w:t>
      </w:r>
      <w:r>
        <w:rPr>
          <w:rFonts w:ascii="Candara" w:hAnsi="Candara"/>
          <w:lang w:val="sr-Latn-CS" w:eastAsia="en-US"/>
        </w:rPr>
        <w:t xml:space="preserve">, </w:t>
      </w:r>
      <w:r w:rsidRPr="00596D66">
        <w:rPr>
          <w:rFonts w:ascii="Candara" w:hAnsi="Candara"/>
          <w:lang w:val="sr-Latn-CS" w:eastAsia="en-US"/>
        </w:rPr>
        <w:t xml:space="preserve">Svjetskog dana borbe protiv siromaštva, </w:t>
      </w:r>
      <w:r>
        <w:rPr>
          <w:rFonts w:ascii="Candara" w:hAnsi="Candara"/>
          <w:lang w:val="sr-Latn-CS" w:eastAsia="en-US"/>
        </w:rPr>
        <w:t xml:space="preserve">Kancelarija je </w:t>
      </w:r>
      <w:r w:rsidRPr="00596D66">
        <w:rPr>
          <w:rFonts w:ascii="Candara" w:hAnsi="Candara"/>
          <w:lang w:val="sr-Latn-CS" w:eastAsia="en-US"/>
        </w:rPr>
        <w:t>organizova</w:t>
      </w:r>
      <w:r>
        <w:rPr>
          <w:rFonts w:ascii="Candara" w:hAnsi="Candara"/>
          <w:lang w:val="sr-Latn-CS" w:eastAsia="en-US"/>
        </w:rPr>
        <w:t>la</w:t>
      </w:r>
      <w:r w:rsidRPr="00596D66">
        <w:rPr>
          <w:rFonts w:ascii="Candara" w:hAnsi="Candara"/>
          <w:lang w:val="sr-Latn-CS" w:eastAsia="en-US"/>
        </w:rPr>
        <w:t xml:space="preserve"> akcij</w:t>
      </w:r>
      <w:r>
        <w:rPr>
          <w:rFonts w:ascii="Candara" w:hAnsi="Candara"/>
          <w:lang w:val="sr-Latn-CS" w:eastAsia="en-US"/>
        </w:rPr>
        <w:t>u</w:t>
      </w:r>
      <w:r w:rsidRPr="00596D66">
        <w:rPr>
          <w:rFonts w:ascii="Candara" w:hAnsi="Candara"/>
          <w:lang w:val="sr-Latn-CS" w:eastAsia="en-US"/>
        </w:rPr>
        <w:t xml:space="preserve"> prikupljanja pomoći za najugroženije romske porodice u saradnji sa OO Crveni Krst Bijelo Polje</w:t>
      </w:r>
      <w:r>
        <w:rPr>
          <w:rFonts w:ascii="Candara" w:hAnsi="Candara"/>
          <w:lang w:val="sr-Latn-CS" w:eastAsia="en-US"/>
        </w:rPr>
        <w:t xml:space="preserve"> i </w:t>
      </w:r>
      <w:r w:rsidRPr="00596D66">
        <w:rPr>
          <w:rFonts w:ascii="Candara" w:hAnsi="Candara"/>
          <w:lang w:val="sr-Latn-CS" w:eastAsia="en-US"/>
        </w:rPr>
        <w:t>donirali školsku opremu i školski materi</w:t>
      </w:r>
      <w:r>
        <w:rPr>
          <w:rFonts w:ascii="Candara" w:hAnsi="Candara"/>
          <w:lang w:val="sr-Latn-CS" w:eastAsia="en-US"/>
        </w:rPr>
        <w:t>j</w:t>
      </w:r>
      <w:r w:rsidRPr="00596D66">
        <w:rPr>
          <w:rFonts w:ascii="Candara" w:hAnsi="Candara"/>
          <w:lang w:val="sr-Latn-CS" w:eastAsia="en-US"/>
        </w:rPr>
        <w:t>al za učenike romske populacije koji pohadjaju osnovn</w:t>
      </w:r>
      <w:r>
        <w:rPr>
          <w:rFonts w:ascii="Candara" w:hAnsi="Candara"/>
          <w:lang w:val="sr-Latn-CS" w:eastAsia="en-US"/>
        </w:rPr>
        <w:t xml:space="preserve">u </w:t>
      </w:r>
      <w:r w:rsidRPr="00596D66">
        <w:rPr>
          <w:rFonts w:ascii="Candara" w:hAnsi="Candara"/>
          <w:lang w:val="sr-Latn-CS" w:eastAsia="en-US"/>
        </w:rPr>
        <w:t>škol</w:t>
      </w:r>
      <w:r>
        <w:rPr>
          <w:rFonts w:ascii="Candara" w:hAnsi="Candara"/>
          <w:lang w:val="sr-Latn-CS" w:eastAsia="en-US"/>
        </w:rPr>
        <w:t xml:space="preserve">u. </w:t>
      </w:r>
      <w:r w:rsidRPr="00596D66">
        <w:rPr>
          <w:rFonts w:ascii="Candara" w:hAnsi="Candara"/>
          <w:lang w:val="sr-Latn-CS" w:eastAsia="en-US"/>
        </w:rPr>
        <w:t xml:space="preserve"> </w:t>
      </w:r>
    </w:p>
    <w:p w14:paraId="113AAE26" w14:textId="77777777" w:rsidR="00E53BE8" w:rsidRDefault="00E53BE8" w:rsidP="00E53BE8">
      <w:pPr>
        <w:ind w:firstLine="720"/>
        <w:jc w:val="both"/>
        <w:rPr>
          <w:rFonts w:ascii="Candara" w:hAnsi="Candara"/>
          <w:lang w:val="sr-Latn-CS" w:eastAsia="en-US"/>
        </w:rPr>
      </w:pPr>
      <w:r w:rsidRPr="00596D66">
        <w:rPr>
          <w:rFonts w:ascii="Candara" w:hAnsi="Candara"/>
          <w:lang w:val="sr-Latn-CS" w:eastAsia="en-US"/>
        </w:rPr>
        <w:t>Povodom 8. aprila, Međunarodnog dana Roma, Kancelarija je u saradnji sa NVO E Roma</w:t>
      </w:r>
      <w:r>
        <w:rPr>
          <w:rFonts w:ascii="Candara" w:hAnsi="Candara"/>
          <w:lang w:val="sr-Latn-CS" w:eastAsia="en-US"/>
        </w:rPr>
        <w:t>,</w:t>
      </w:r>
      <w:r w:rsidRPr="00596D66">
        <w:rPr>
          <w:rFonts w:ascii="Candara" w:hAnsi="Candara"/>
          <w:lang w:val="sr-Latn-CS" w:eastAsia="en-US"/>
        </w:rPr>
        <w:t xml:space="preserve"> organizovala  proslavu praznika kao i sportske aktivnosti za mlade Rome </w:t>
      </w:r>
      <w:r>
        <w:rPr>
          <w:rFonts w:ascii="Candara" w:hAnsi="Candara"/>
          <w:lang w:val="sr-Latn-CS" w:eastAsia="en-US"/>
        </w:rPr>
        <w:t xml:space="preserve">i obezbijedila sa </w:t>
      </w:r>
      <w:r w:rsidRPr="00596D66">
        <w:rPr>
          <w:rFonts w:ascii="Candara" w:hAnsi="Candara"/>
          <w:lang w:val="sr-Latn-CS" w:eastAsia="en-US"/>
        </w:rPr>
        <w:t>OO Crveni Krst Bijelo Polje</w:t>
      </w:r>
      <w:r>
        <w:rPr>
          <w:rFonts w:ascii="Candara" w:hAnsi="Candara"/>
          <w:lang w:val="sr-Latn-CS" w:eastAsia="en-US"/>
        </w:rPr>
        <w:t xml:space="preserve"> </w:t>
      </w:r>
      <w:r w:rsidRPr="00596D66">
        <w:rPr>
          <w:rFonts w:ascii="Candara" w:hAnsi="Candara"/>
          <w:lang w:val="sr-Latn-CS" w:eastAsia="en-US"/>
        </w:rPr>
        <w:t>školsk</w:t>
      </w:r>
      <w:r>
        <w:rPr>
          <w:rFonts w:ascii="Candara" w:hAnsi="Candara"/>
          <w:lang w:val="sr-Latn-CS" w:eastAsia="en-US"/>
        </w:rPr>
        <w:t>i</w:t>
      </w:r>
      <w:r w:rsidRPr="00596D66">
        <w:rPr>
          <w:rFonts w:ascii="Candara" w:hAnsi="Candara"/>
          <w:lang w:val="sr-Latn-CS" w:eastAsia="en-US"/>
        </w:rPr>
        <w:t xml:space="preserve"> pribor</w:t>
      </w:r>
      <w:r>
        <w:rPr>
          <w:rFonts w:ascii="Candara" w:hAnsi="Candara"/>
          <w:lang w:val="sr-Latn-CS" w:eastAsia="en-US"/>
        </w:rPr>
        <w:t xml:space="preserve"> prisutnoj romskoj djeci. </w:t>
      </w:r>
    </w:p>
    <w:p w14:paraId="011F864F" w14:textId="11256A9A" w:rsidR="00E53BE8" w:rsidRDefault="00E53BE8" w:rsidP="00E53BE8">
      <w:pPr>
        <w:ind w:firstLine="720"/>
        <w:jc w:val="both"/>
        <w:rPr>
          <w:rFonts w:ascii="Candara" w:hAnsi="Candara"/>
          <w:lang w:val="sr-Latn-CS" w:eastAsia="en-US"/>
        </w:rPr>
      </w:pPr>
      <w:r>
        <w:rPr>
          <w:rFonts w:ascii="Candara" w:hAnsi="Candara"/>
          <w:lang w:val="sr-Latn-CS" w:eastAsia="en-US"/>
        </w:rPr>
        <w:lastRenderedPageBreak/>
        <w:t xml:space="preserve">Povodom </w:t>
      </w:r>
      <w:r w:rsidRPr="00596D66">
        <w:rPr>
          <w:rFonts w:ascii="Candara" w:hAnsi="Candara"/>
          <w:lang w:val="sr-Latn-CS" w:eastAsia="en-US"/>
        </w:rPr>
        <w:t>5</w:t>
      </w:r>
      <w:r>
        <w:rPr>
          <w:rFonts w:ascii="Candara" w:hAnsi="Candara"/>
          <w:lang w:val="sr-Latn-CS" w:eastAsia="en-US"/>
        </w:rPr>
        <w:t>.</w:t>
      </w:r>
      <w:r w:rsidRPr="00596D66">
        <w:rPr>
          <w:rFonts w:ascii="Candara" w:hAnsi="Candara"/>
          <w:lang w:val="sr-Latn-CS" w:eastAsia="en-US"/>
        </w:rPr>
        <w:t xml:space="preserve"> novembra, Medjunarodnog dana romskog jezika, </w:t>
      </w:r>
      <w:r>
        <w:rPr>
          <w:rFonts w:ascii="Candara" w:hAnsi="Candara"/>
          <w:lang w:val="sr-Latn-CS" w:eastAsia="en-US"/>
        </w:rPr>
        <w:t>Kancelarija je</w:t>
      </w:r>
      <w:r w:rsidRPr="00596D66">
        <w:rPr>
          <w:rFonts w:ascii="Candara" w:hAnsi="Candara"/>
          <w:lang w:val="sr-Latn-CS" w:eastAsia="en-US"/>
        </w:rPr>
        <w:t xml:space="preserve"> u saradnji sa NVO Klub Kulture,</w:t>
      </w:r>
      <w:r>
        <w:rPr>
          <w:rFonts w:ascii="Candara" w:hAnsi="Candara"/>
          <w:lang w:val="sr-Latn-CS" w:eastAsia="en-US"/>
        </w:rPr>
        <w:t xml:space="preserve"> organizovala</w:t>
      </w:r>
      <w:r w:rsidRPr="00596D66">
        <w:rPr>
          <w:rFonts w:ascii="Candara" w:hAnsi="Candara"/>
          <w:lang w:val="sr-Latn-CS" w:eastAsia="en-US"/>
        </w:rPr>
        <w:t xml:space="preserve"> tribinu „ Naš jezik - naš identitet“ na kojoj je prisustvovala </w:t>
      </w:r>
      <w:r>
        <w:rPr>
          <w:rFonts w:ascii="Candara" w:hAnsi="Candara"/>
          <w:lang w:val="sr-Latn-CS" w:eastAsia="en-US"/>
        </w:rPr>
        <w:t xml:space="preserve">i </w:t>
      </w:r>
      <w:r w:rsidRPr="00596D66">
        <w:rPr>
          <w:rFonts w:ascii="Candara" w:hAnsi="Candara"/>
          <w:lang w:val="sr-Latn-CS" w:eastAsia="en-US"/>
        </w:rPr>
        <w:t>predstavnica Ministarstva ljudskih i manjinskih prava</w:t>
      </w:r>
      <w:r>
        <w:rPr>
          <w:rFonts w:ascii="Candara" w:hAnsi="Candara"/>
          <w:lang w:val="sr-Latn-CS" w:eastAsia="en-US"/>
        </w:rPr>
        <w:t>.</w:t>
      </w:r>
    </w:p>
    <w:p w14:paraId="38F58C13" w14:textId="0BA9037F" w:rsidR="00E53BE8" w:rsidRDefault="00E53BE8" w:rsidP="00E53BE8">
      <w:pPr>
        <w:ind w:firstLine="720"/>
        <w:jc w:val="both"/>
        <w:rPr>
          <w:rFonts w:ascii="Candara" w:hAnsi="Candara"/>
          <w:lang w:val="sr-Latn-CS" w:eastAsia="en-US"/>
        </w:rPr>
      </w:pPr>
      <w:r w:rsidRPr="00596D66">
        <w:rPr>
          <w:rFonts w:ascii="Candara" w:hAnsi="Candara"/>
          <w:lang w:val="sr-Latn-CS" w:eastAsia="en-US"/>
        </w:rPr>
        <w:t xml:space="preserve">Tradicionalno, </w:t>
      </w:r>
      <w:r>
        <w:rPr>
          <w:rFonts w:ascii="Candara" w:hAnsi="Candara"/>
          <w:lang w:val="sr-Latn-CS" w:eastAsia="en-US"/>
        </w:rPr>
        <w:t>za N</w:t>
      </w:r>
      <w:r w:rsidRPr="00596D66">
        <w:rPr>
          <w:rFonts w:ascii="Candara" w:hAnsi="Candara"/>
          <w:lang w:val="sr-Latn-CS" w:eastAsia="en-US"/>
        </w:rPr>
        <w:t>ov</w:t>
      </w:r>
      <w:r>
        <w:rPr>
          <w:rFonts w:ascii="Candara" w:hAnsi="Candara"/>
          <w:lang w:val="sr-Latn-CS" w:eastAsia="en-US"/>
        </w:rPr>
        <w:t>u godinu</w:t>
      </w:r>
      <w:r w:rsidRPr="00596D66">
        <w:rPr>
          <w:rFonts w:ascii="Candara" w:hAnsi="Candara"/>
          <w:lang w:val="sr-Latn-CS" w:eastAsia="en-US"/>
        </w:rPr>
        <w:t>, Opština Bijelo Polje obezbijedjuje novogodišnje poklon paketiće za najmlađe sugrađane romske populacije</w:t>
      </w:r>
      <w:r>
        <w:rPr>
          <w:rFonts w:ascii="Candara" w:hAnsi="Candara"/>
          <w:lang w:val="sr-Latn-CS" w:eastAsia="en-US"/>
        </w:rPr>
        <w:t xml:space="preserve">. </w:t>
      </w:r>
    </w:p>
    <w:p w14:paraId="38153374" w14:textId="0A281738" w:rsidR="00596D66" w:rsidRPr="00596D66" w:rsidRDefault="00596D66" w:rsidP="00596D66">
      <w:pPr>
        <w:ind w:firstLine="720"/>
        <w:jc w:val="both"/>
        <w:rPr>
          <w:rFonts w:ascii="Candara" w:hAnsi="Candara"/>
          <w:lang w:val="sr-Latn-CS" w:eastAsia="en-US"/>
        </w:rPr>
      </w:pPr>
      <w:r>
        <w:rPr>
          <w:rFonts w:ascii="Candara" w:hAnsi="Candara"/>
          <w:lang w:val="sr-Latn-CS" w:eastAsia="en-US"/>
        </w:rPr>
        <w:t>Tokom izvještajnog perioda f</w:t>
      </w:r>
      <w:r w:rsidRPr="00596D66">
        <w:rPr>
          <w:rFonts w:ascii="Candara" w:hAnsi="Candara"/>
          <w:lang w:val="sr-Latn-CS" w:eastAsia="en-US"/>
        </w:rPr>
        <w:t>ormirana je Radna grupa za pomoć i socijalizaciju pripadnika romske zajednice</w:t>
      </w:r>
      <w:r>
        <w:rPr>
          <w:rFonts w:ascii="Candara" w:hAnsi="Candara"/>
          <w:lang w:val="sr-Latn-CS" w:eastAsia="en-US"/>
        </w:rPr>
        <w:t>,</w:t>
      </w:r>
      <w:r w:rsidRPr="00596D66">
        <w:rPr>
          <w:rFonts w:ascii="Candara" w:hAnsi="Candara"/>
          <w:lang w:val="sr-Latn-CS" w:eastAsia="en-US"/>
        </w:rPr>
        <w:t xml:space="preserve"> koju čine predstavnici lokalne samouprave, Crvenog krsta i pripadnika Roma, i tom prilikom je podijeljeno 70 higijenskih paketa pomoći za romske porodice u Bijelom Polju</w:t>
      </w:r>
      <w:r>
        <w:rPr>
          <w:rFonts w:ascii="Candara" w:hAnsi="Candara"/>
          <w:lang w:val="sr-Latn-CS" w:eastAsia="en-US"/>
        </w:rPr>
        <w:t>.</w:t>
      </w:r>
    </w:p>
    <w:p w14:paraId="2063AD67" w14:textId="48007836" w:rsidR="00596D66" w:rsidRDefault="00596D66" w:rsidP="00596D66">
      <w:pPr>
        <w:ind w:firstLine="720"/>
        <w:jc w:val="both"/>
        <w:rPr>
          <w:rFonts w:ascii="Candara" w:hAnsi="Candara"/>
          <w:lang w:val="sr-Latn-CS" w:eastAsia="en-US"/>
        </w:rPr>
      </w:pPr>
      <w:r w:rsidRPr="00596D66">
        <w:rPr>
          <w:rFonts w:ascii="Candara" w:hAnsi="Candara"/>
          <w:lang w:val="sr-Latn-CS" w:eastAsia="en-US"/>
        </w:rPr>
        <w:t>U saradnji sa JPU „Dušo Basekić“</w:t>
      </w:r>
      <w:r>
        <w:rPr>
          <w:rFonts w:ascii="Candara" w:hAnsi="Candara"/>
          <w:lang w:val="sr-Latn-CS" w:eastAsia="en-US"/>
        </w:rPr>
        <w:t xml:space="preserve">, Kancelarija je </w:t>
      </w:r>
      <w:r w:rsidRPr="00596D66">
        <w:rPr>
          <w:rFonts w:ascii="Candara" w:hAnsi="Candara"/>
          <w:lang w:val="sr-Latn-CS" w:eastAsia="en-US"/>
        </w:rPr>
        <w:t>organizoval</w:t>
      </w:r>
      <w:r>
        <w:rPr>
          <w:rFonts w:ascii="Candara" w:hAnsi="Candara"/>
          <w:lang w:val="sr-Latn-CS" w:eastAsia="en-US"/>
        </w:rPr>
        <w:t>a</w:t>
      </w:r>
      <w:r w:rsidRPr="00596D66">
        <w:rPr>
          <w:rFonts w:ascii="Candara" w:hAnsi="Candara"/>
          <w:lang w:val="sr-Latn-CS" w:eastAsia="en-US"/>
        </w:rPr>
        <w:t xml:space="preserve"> akciju za upis romske djece u predskolske ustanove</w:t>
      </w:r>
      <w:r>
        <w:rPr>
          <w:rFonts w:ascii="Candara" w:hAnsi="Candara"/>
          <w:lang w:val="sr-Latn-CS" w:eastAsia="en-US"/>
        </w:rPr>
        <w:t>.</w:t>
      </w:r>
    </w:p>
    <w:p w14:paraId="7E9DDADA" w14:textId="59DAFC1D" w:rsidR="00E53BE8" w:rsidRPr="00596D66" w:rsidRDefault="00E53BE8" w:rsidP="00E53BE8">
      <w:pPr>
        <w:ind w:firstLine="720"/>
        <w:jc w:val="both"/>
        <w:rPr>
          <w:rFonts w:ascii="Candara" w:hAnsi="Candara"/>
          <w:lang w:val="sr-Latn-CS" w:eastAsia="en-US"/>
        </w:rPr>
      </w:pPr>
      <w:r w:rsidRPr="00596D66">
        <w:rPr>
          <w:rFonts w:ascii="Candara" w:hAnsi="Candara"/>
          <w:lang w:val="sr-Latn-CS" w:eastAsia="en-US"/>
        </w:rPr>
        <w:t>Kancelarija je</w:t>
      </w:r>
      <w:r>
        <w:rPr>
          <w:rFonts w:ascii="Candara" w:hAnsi="Candara"/>
          <w:lang w:val="sr-Latn-CS" w:eastAsia="en-US"/>
        </w:rPr>
        <w:t>, tokom 2025. godine,</w:t>
      </w:r>
      <w:r w:rsidRPr="00596D66">
        <w:rPr>
          <w:rFonts w:ascii="Candara" w:hAnsi="Candara"/>
          <w:lang w:val="sr-Latn-CS" w:eastAsia="en-US"/>
        </w:rPr>
        <w:t xml:space="preserve"> </w:t>
      </w:r>
      <w:r>
        <w:rPr>
          <w:rFonts w:ascii="Candara" w:hAnsi="Candara"/>
          <w:lang w:val="sr-Latn-CS" w:eastAsia="en-US"/>
        </w:rPr>
        <w:t xml:space="preserve">u saradnji </w:t>
      </w:r>
      <w:r w:rsidRPr="00596D66">
        <w:rPr>
          <w:rFonts w:ascii="Candara" w:hAnsi="Candara"/>
          <w:lang w:val="sr-Latn-CS" w:eastAsia="en-US"/>
        </w:rPr>
        <w:t>sa NVO „Urduženje za razvoj civilnog društva“ snimila dokumentarni film „Nevidljive ženske priče“</w:t>
      </w:r>
      <w:r>
        <w:rPr>
          <w:rFonts w:ascii="Candara" w:hAnsi="Candara"/>
          <w:lang w:val="sr-Latn-CS" w:eastAsia="en-US"/>
        </w:rPr>
        <w:t>.</w:t>
      </w:r>
    </w:p>
    <w:p w14:paraId="2B000E1A" w14:textId="00E9E8C6" w:rsidR="00596D66" w:rsidRDefault="00596D66" w:rsidP="00596D66">
      <w:pPr>
        <w:ind w:firstLine="720"/>
        <w:jc w:val="both"/>
        <w:rPr>
          <w:rFonts w:ascii="Candara" w:hAnsi="Candara"/>
          <w:lang w:val="sr-Latn-CS" w:eastAsia="en-US"/>
        </w:rPr>
      </w:pPr>
      <w:r w:rsidRPr="00596D66">
        <w:rPr>
          <w:rFonts w:ascii="Candara" w:hAnsi="Candara"/>
          <w:lang w:val="sr-Latn-CS" w:eastAsia="en-US"/>
        </w:rPr>
        <w:t>Kancelarij</w:t>
      </w:r>
      <w:r>
        <w:rPr>
          <w:rFonts w:ascii="Candara" w:hAnsi="Candara"/>
          <w:lang w:val="sr-Latn-CS" w:eastAsia="en-US"/>
        </w:rPr>
        <w:t xml:space="preserve">a za Rome je zaključila </w:t>
      </w:r>
      <w:r w:rsidRPr="00596D66">
        <w:rPr>
          <w:rFonts w:ascii="Candara" w:hAnsi="Candara"/>
          <w:lang w:val="sr-Latn-CS" w:eastAsia="en-US"/>
        </w:rPr>
        <w:t>sa NVO „Urduženje za razvoj civilnog društva“</w:t>
      </w:r>
      <w:r>
        <w:rPr>
          <w:rFonts w:ascii="Candara" w:hAnsi="Candara"/>
          <w:lang w:val="sr-Latn-CS" w:eastAsia="en-US"/>
        </w:rPr>
        <w:t xml:space="preserve">, </w:t>
      </w:r>
      <w:r w:rsidRPr="00596D66">
        <w:rPr>
          <w:rFonts w:ascii="Candara" w:hAnsi="Candara"/>
          <w:lang w:val="sr-Latn-CS" w:eastAsia="en-US"/>
        </w:rPr>
        <w:t>Memorandum o saradnji</w:t>
      </w:r>
      <w:r>
        <w:rPr>
          <w:rFonts w:ascii="Candara" w:hAnsi="Candara"/>
          <w:lang w:val="sr-Latn-CS" w:eastAsia="en-US"/>
        </w:rPr>
        <w:t>,</w:t>
      </w:r>
      <w:r w:rsidRPr="00596D66">
        <w:rPr>
          <w:rFonts w:ascii="Candara" w:hAnsi="Candara"/>
          <w:lang w:val="sr-Latn-CS" w:eastAsia="en-US"/>
        </w:rPr>
        <w:t xml:space="preserve"> u okviru projekta „Informisana i osnažena: Pravo romkinja u zajednici“</w:t>
      </w:r>
      <w:r>
        <w:rPr>
          <w:rFonts w:ascii="Candara" w:hAnsi="Candara"/>
          <w:lang w:val="sr-Latn-CS" w:eastAsia="en-US"/>
        </w:rPr>
        <w:t>.</w:t>
      </w:r>
    </w:p>
    <w:p w14:paraId="31E88965" w14:textId="61A45D9F" w:rsidR="00E53BE8" w:rsidRPr="00596D66" w:rsidRDefault="00E53BE8" w:rsidP="00E53BE8">
      <w:pPr>
        <w:ind w:firstLine="720"/>
        <w:jc w:val="both"/>
        <w:rPr>
          <w:rFonts w:ascii="Candara" w:hAnsi="Candara"/>
          <w:lang w:val="sr-Latn-CS" w:eastAsia="en-US"/>
        </w:rPr>
      </w:pPr>
      <w:r w:rsidRPr="00596D66">
        <w:rPr>
          <w:rFonts w:ascii="Candara" w:hAnsi="Candara"/>
          <w:lang w:val="sr-Latn-CS" w:eastAsia="en-US"/>
        </w:rPr>
        <w:t>U romskom naselju</w:t>
      </w:r>
      <w:r>
        <w:rPr>
          <w:rFonts w:ascii="Candara" w:hAnsi="Candara"/>
          <w:lang w:val="sr-Latn-CS" w:eastAsia="en-US"/>
        </w:rPr>
        <w:t xml:space="preserve"> u</w:t>
      </w:r>
      <w:r w:rsidRPr="00596D66">
        <w:rPr>
          <w:rFonts w:ascii="Candara" w:hAnsi="Candara"/>
          <w:lang w:val="sr-Latn-CS" w:eastAsia="en-US"/>
        </w:rPr>
        <w:t xml:space="preserve"> Strojtanic</w:t>
      </w:r>
      <w:r>
        <w:rPr>
          <w:rFonts w:ascii="Candara" w:hAnsi="Candara"/>
          <w:lang w:val="sr-Latn-CS" w:eastAsia="en-US"/>
        </w:rPr>
        <w:t>i</w:t>
      </w:r>
      <w:r w:rsidRPr="00596D66">
        <w:rPr>
          <w:rFonts w:ascii="Candara" w:hAnsi="Candara"/>
          <w:lang w:val="sr-Latn-CS" w:eastAsia="en-US"/>
        </w:rPr>
        <w:t>, u saradnji sa Kancelarijom EU projek</w:t>
      </w:r>
      <w:r>
        <w:rPr>
          <w:rFonts w:ascii="Candara" w:hAnsi="Candara"/>
          <w:lang w:val="sr-Latn-CS" w:eastAsia="en-US"/>
        </w:rPr>
        <w:t>te,</w:t>
      </w:r>
      <w:r w:rsidRPr="00596D66">
        <w:rPr>
          <w:rFonts w:ascii="Candara" w:hAnsi="Candara"/>
          <w:lang w:val="sr-Latn-CS" w:eastAsia="en-US"/>
        </w:rPr>
        <w:t xml:space="preserve"> organizovan je projekat „URBACT – BREAKING ISOLATION“.</w:t>
      </w:r>
    </w:p>
    <w:p w14:paraId="335980FA" w14:textId="77777777" w:rsidR="00E53BE8" w:rsidRPr="007B38FD" w:rsidRDefault="00E53BE8" w:rsidP="00E53BE8">
      <w:pPr>
        <w:spacing w:after="160"/>
        <w:ind w:firstLine="720"/>
        <w:contextualSpacing/>
        <w:jc w:val="both"/>
        <w:rPr>
          <w:rFonts w:ascii="Candara" w:hAnsi="Candara"/>
          <w:lang w:val="en-US" w:eastAsia="en-US"/>
        </w:rPr>
      </w:pPr>
      <w:r>
        <w:rPr>
          <w:rFonts w:ascii="Candara" w:hAnsi="Candara"/>
          <w:lang w:val="sr-Latn-CS" w:eastAsia="en-US"/>
        </w:rPr>
        <w:t>Zaposleni u</w:t>
      </w:r>
      <w:r w:rsidRPr="006954EC">
        <w:rPr>
          <w:rFonts w:ascii="Candara" w:hAnsi="Candara"/>
          <w:lang w:val="sr-Latn-CS" w:eastAsia="en-US"/>
        </w:rPr>
        <w:t xml:space="preserve"> Kancelarije učestvova</w:t>
      </w:r>
      <w:r>
        <w:rPr>
          <w:rFonts w:ascii="Candara" w:hAnsi="Candara"/>
          <w:lang w:val="sr-Latn-CS" w:eastAsia="en-US"/>
        </w:rPr>
        <w:t>li su</w:t>
      </w:r>
      <w:r w:rsidRPr="006954EC">
        <w:rPr>
          <w:rFonts w:ascii="Candara" w:hAnsi="Candara"/>
          <w:lang w:val="sr-Latn-CS" w:eastAsia="en-US"/>
        </w:rPr>
        <w:t xml:space="preserve"> na</w:t>
      </w:r>
      <w:r>
        <w:rPr>
          <w:rFonts w:ascii="Candara" w:hAnsi="Candara"/>
          <w:lang w:val="sr-Latn-CS" w:eastAsia="en-US"/>
        </w:rPr>
        <w:t xml:space="preserve"> sljedećim seminirama, radionicama i obukama:</w:t>
      </w:r>
    </w:p>
    <w:p w14:paraId="55BC3FCD" w14:textId="72DB52BC" w:rsidR="00E53BE8" w:rsidRDefault="002960CE" w:rsidP="002960CE">
      <w:pPr>
        <w:jc w:val="both"/>
        <w:rPr>
          <w:rFonts w:ascii="Candara" w:hAnsi="Candara"/>
          <w:lang w:val="sr-Latn-CS" w:eastAsia="en-US"/>
        </w:rPr>
      </w:pPr>
      <w:r>
        <w:rPr>
          <w:rFonts w:ascii="Candara" w:hAnsi="Candara"/>
          <w:lang w:val="sr-Latn-CS"/>
        </w:rPr>
        <w:t>-</w:t>
      </w:r>
      <w:r w:rsidRPr="002960CE">
        <w:rPr>
          <w:rFonts w:ascii="Candara" w:hAnsi="Candara"/>
          <w:lang w:val="sr-Latn-CS" w:eastAsia="en-US"/>
        </w:rPr>
        <w:t xml:space="preserve"> </w:t>
      </w:r>
      <w:r>
        <w:rPr>
          <w:rFonts w:ascii="Candara" w:hAnsi="Candara"/>
          <w:lang w:val="sr-Latn-CS" w:eastAsia="en-US"/>
        </w:rPr>
        <w:t xml:space="preserve"> na </w:t>
      </w:r>
      <w:r w:rsidRPr="00596D66">
        <w:rPr>
          <w:rFonts w:ascii="Candara" w:hAnsi="Candara"/>
          <w:lang w:val="sr-Latn-CS" w:eastAsia="en-US"/>
        </w:rPr>
        <w:t>radionic</w:t>
      </w:r>
      <w:r>
        <w:rPr>
          <w:rFonts w:ascii="Candara" w:hAnsi="Candara"/>
          <w:lang w:val="sr-Latn-CS" w:eastAsia="en-US"/>
        </w:rPr>
        <w:t>i</w:t>
      </w:r>
      <w:r w:rsidRPr="00596D66">
        <w:rPr>
          <w:rFonts w:ascii="Candara" w:hAnsi="Candara"/>
          <w:lang w:val="sr-Latn-CS" w:eastAsia="en-US"/>
        </w:rPr>
        <w:t xml:space="preserve"> „Mostovi prijateljstva - druženje sa romskom djecom“ kroz EU projekat „Prevazilaženje socijalne izolacije“</w:t>
      </w:r>
      <w:r>
        <w:rPr>
          <w:rFonts w:ascii="Candara" w:hAnsi="Candara"/>
          <w:lang w:val="sr-Latn-CS" w:eastAsia="en-US"/>
        </w:rPr>
        <w:t>;</w:t>
      </w:r>
    </w:p>
    <w:p w14:paraId="4D470A0A" w14:textId="28B4B969" w:rsidR="002960CE" w:rsidRDefault="002960CE" w:rsidP="002960CE">
      <w:pPr>
        <w:jc w:val="both"/>
        <w:rPr>
          <w:rFonts w:ascii="Candara" w:hAnsi="Candara"/>
          <w:lang w:val="sr-Latn-CS" w:eastAsia="en-US"/>
        </w:rPr>
      </w:pPr>
      <w:r>
        <w:rPr>
          <w:rFonts w:ascii="Candara" w:hAnsi="Candara"/>
          <w:lang w:val="sr-Latn-CS" w:eastAsia="en-US"/>
        </w:rPr>
        <w:t xml:space="preserve">-   na radionici </w:t>
      </w:r>
      <w:r w:rsidRPr="00596D66">
        <w:rPr>
          <w:rFonts w:ascii="Candara" w:hAnsi="Candara"/>
          <w:lang w:val="sr-Latn-CS" w:eastAsia="en-US"/>
        </w:rPr>
        <w:t>„Nasilje nad Romkinjama i Egipćankama i dječiji ugovoreni brakovi“</w:t>
      </w:r>
      <w:r>
        <w:rPr>
          <w:rFonts w:ascii="Candara" w:hAnsi="Candara"/>
          <w:lang w:val="sr-Latn-CS" w:eastAsia="en-US"/>
        </w:rPr>
        <w:t>,</w:t>
      </w:r>
      <w:r w:rsidRPr="00596D66">
        <w:rPr>
          <w:rFonts w:ascii="Candara" w:hAnsi="Candara"/>
          <w:lang w:val="sr-Latn-CS" w:eastAsia="en-US"/>
        </w:rPr>
        <w:t xml:space="preserve"> koju je organizovao Centar za romske inicijative</w:t>
      </w:r>
      <w:r>
        <w:rPr>
          <w:rFonts w:ascii="Candara" w:hAnsi="Candara"/>
          <w:lang w:val="sr-Latn-CS" w:eastAsia="en-US"/>
        </w:rPr>
        <w:t>;</w:t>
      </w:r>
    </w:p>
    <w:p w14:paraId="2DC153BF" w14:textId="4D22C14B" w:rsidR="002960CE" w:rsidRDefault="002960CE" w:rsidP="002960CE">
      <w:pPr>
        <w:jc w:val="both"/>
        <w:rPr>
          <w:rFonts w:ascii="Candara" w:hAnsi="Candara"/>
          <w:lang w:val="sr-Latn-CS" w:eastAsia="en-US"/>
        </w:rPr>
      </w:pPr>
      <w:r>
        <w:rPr>
          <w:rFonts w:ascii="Candara" w:hAnsi="Candara"/>
          <w:lang w:val="sr-Latn-CS" w:eastAsia="en-US"/>
        </w:rPr>
        <w:t xml:space="preserve">-  na radionici o unaprjeđenju inkluzije prava romkinja </w:t>
      </w:r>
      <w:r w:rsidRPr="00596D66">
        <w:rPr>
          <w:rFonts w:ascii="Candara" w:hAnsi="Candara"/>
          <w:lang w:val="sr-Latn-CS" w:eastAsia="en-US"/>
        </w:rPr>
        <w:t>i egipćanki žrtava nasilja</w:t>
      </w:r>
      <w:r>
        <w:rPr>
          <w:rFonts w:ascii="Candara" w:hAnsi="Candara"/>
          <w:lang w:val="sr-Latn-CS" w:eastAsia="en-US"/>
        </w:rPr>
        <w:t>,</w:t>
      </w:r>
      <w:r w:rsidRPr="00596D66">
        <w:rPr>
          <w:rFonts w:ascii="Candara" w:hAnsi="Candara"/>
          <w:lang w:val="sr-Latn-CS" w:eastAsia="en-US"/>
        </w:rPr>
        <w:t xml:space="preserve"> koju je organizovao Centar za romske inicijative</w:t>
      </w:r>
      <w:r>
        <w:rPr>
          <w:rFonts w:ascii="Candara" w:hAnsi="Candara"/>
          <w:lang w:val="sr-Latn-CS" w:eastAsia="en-US"/>
        </w:rPr>
        <w:t>;</w:t>
      </w:r>
    </w:p>
    <w:p w14:paraId="569E1F84" w14:textId="2D4BA3EC" w:rsidR="002960CE" w:rsidRDefault="002960CE" w:rsidP="002960CE">
      <w:pPr>
        <w:jc w:val="both"/>
        <w:rPr>
          <w:rFonts w:ascii="Candara" w:hAnsi="Candara"/>
          <w:lang w:val="sr-Latn-CS" w:eastAsia="en-US"/>
        </w:rPr>
      </w:pPr>
      <w:r>
        <w:rPr>
          <w:rFonts w:ascii="Candara" w:hAnsi="Candara"/>
          <w:lang w:val="sr-Latn-CS" w:eastAsia="en-US"/>
        </w:rPr>
        <w:t>-</w:t>
      </w:r>
      <w:r w:rsidRPr="002960CE">
        <w:rPr>
          <w:rFonts w:ascii="Candara" w:hAnsi="Candara"/>
          <w:lang w:val="sr-Latn-CS" w:eastAsia="en-US"/>
        </w:rPr>
        <w:t xml:space="preserve"> </w:t>
      </w:r>
      <w:r>
        <w:rPr>
          <w:rFonts w:ascii="Candara" w:hAnsi="Candara"/>
          <w:lang w:val="sr-Latn-CS" w:eastAsia="en-US"/>
        </w:rPr>
        <w:t xml:space="preserve">  </w:t>
      </w:r>
      <w:r w:rsidRPr="00596D66">
        <w:rPr>
          <w:rFonts w:ascii="Candara" w:hAnsi="Candara"/>
          <w:lang w:val="sr-Latn-CS" w:eastAsia="en-US"/>
        </w:rPr>
        <w:t>na radionici u naselju Strojtanica u okviru projekta koji je organizovao NVO „Urduženje za razvoj civilnog društva“;</w:t>
      </w:r>
    </w:p>
    <w:p w14:paraId="4A7AADFC" w14:textId="2532359E" w:rsidR="002960CE" w:rsidRPr="00596D66" w:rsidRDefault="002960CE" w:rsidP="002960CE">
      <w:pPr>
        <w:jc w:val="both"/>
        <w:rPr>
          <w:rFonts w:ascii="Candara" w:hAnsi="Candara"/>
          <w:lang w:val="sr-Latn-CS" w:eastAsia="en-US"/>
        </w:rPr>
      </w:pPr>
      <w:r>
        <w:rPr>
          <w:rFonts w:ascii="Candara" w:hAnsi="Candara"/>
          <w:lang w:val="sr-Latn-CS" w:eastAsia="en-US"/>
        </w:rPr>
        <w:t xml:space="preserve">-    na Romskom parlamentu u </w:t>
      </w:r>
      <w:r w:rsidRPr="00596D66">
        <w:rPr>
          <w:rFonts w:ascii="Candara" w:hAnsi="Candara"/>
          <w:lang w:val="sr-Latn-CS" w:eastAsia="en-US"/>
        </w:rPr>
        <w:t>Skupštini Crne Gore</w:t>
      </w:r>
      <w:r>
        <w:rPr>
          <w:rFonts w:ascii="Candara" w:hAnsi="Candara"/>
          <w:lang w:val="sr-Latn-CS" w:eastAsia="en-US"/>
        </w:rPr>
        <w:t>.</w:t>
      </w:r>
      <w:r w:rsidRPr="00596D66">
        <w:rPr>
          <w:rFonts w:ascii="Candara" w:hAnsi="Candara"/>
          <w:lang w:val="sr-Latn-CS" w:eastAsia="en-US"/>
        </w:rPr>
        <w:t xml:space="preserve"> </w:t>
      </w:r>
    </w:p>
    <w:p w14:paraId="2F616C3D" w14:textId="5DCCA929" w:rsidR="00563086" w:rsidRPr="002960CE" w:rsidRDefault="002960CE" w:rsidP="002960CE">
      <w:pPr>
        <w:ind w:firstLine="720"/>
        <w:jc w:val="both"/>
        <w:rPr>
          <w:rFonts w:ascii="Candara" w:hAnsi="Candara"/>
          <w:lang w:val="sr-Latn-CS" w:eastAsia="en-US"/>
        </w:rPr>
      </w:pPr>
      <w:r>
        <w:rPr>
          <w:rFonts w:ascii="Candara" w:hAnsi="Candara"/>
          <w:lang w:val="sr-Latn-CS" w:eastAsia="en-US"/>
        </w:rPr>
        <w:t>Kancelarija za Rome je u kontinuitetu, k</w:t>
      </w:r>
      <w:r w:rsidR="00596D66" w:rsidRPr="00596D66">
        <w:rPr>
          <w:rFonts w:ascii="Candara" w:hAnsi="Candara"/>
          <w:lang w:val="sr-Latn-CS" w:eastAsia="en-US"/>
        </w:rPr>
        <w:t>roz direktnu komunikaciju sa Romima, radil</w:t>
      </w:r>
      <w:r>
        <w:rPr>
          <w:rFonts w:ascii="Candara" w:hAnsi="Candara"/>
          <w:lang w:val="sr-Latn-CS" w:eastAsia="en-US"/>
        </w:rPr>
        <w:t>a</w:t>
      </w:r>
      <w:r w:rsidR="00596D66" w:rsidRPr="00596D66">
        <w:rPr>
          <w:rFonts w:ascii="Candara" w:hAnsi="Candara"/>
          <w:lang w:val="sr-Latn-CS" w:eastAsia="en-US"/>
        </w:rPr>
        <w:t xml:space="preserve"> na identifikaciji problema koji opterećuju pripadnike romske populacije, i u skladu sa svojim ingerencijama pomagal</w:t>
      </w:r>
      <w:r>
        <w:rPr>
          <w:rFonts w:ascii="Candara" w:hAnsi="Candara"/>
          <w:lang w:val="sr-Latn-CS" w:eastAsia="en-US"/>
        </w:rPr>
        <w:t>a</w:t>
      </w:r>
      <w:r w:rsidR="00596D66" w:rsidRPr="00596D66">
        <w:rPr>
          <w:rFonts w:ascii="Candara" w:hAnsi="Candara"/>
          <w:lang w:val="sr-Latn-CS" w:eastAsia="en-US"/>
        </w:rPr>
        <w:t xml:space="preserve">  u rješavanju istih.</w:t>
      </w:r>
    </w:p>
    <w:p w14:paraId="78528AE5" w14:textId="77777777" w:rsidR="004943B6" w:rsidRPr="00AA61EB" w:rsidRDefault="004943B6" w:rsidP="00AA61EB">
      <w:pPr>
        <w:ind w:firstLine="576"/>
        <w:jc w:val="both"/>
        <w:rPr>
          <w:rFonts w:ascii="Candara" w:hAnsi="Candara"/>
          <w:color w:val="C00000"/>
          <w:lang w:val="sr-Latn-BA"/>
        </w:rPr>
      </w:pPr>
    </w:p>
    <w:p w14:paraId="6568D82D" w14:textId="1E2BD457" w:rsidR="00563086" w:rsidRPr="00F65049" w:rsidRDefault="00563086">
      <w:pPr>
        <w:pStyle w:val="ListParagraph"/>
        <w:numPr>
          <w:ilvl w:val="0"/>
          <w:numId w:val="9"/>
        </w:numPr>
        <w:rPr>
          <w:rFonts w:ascii="Candara" w:hAnsi="Candara" w:cs="Arial"/>
          <w:b/>
          <w:bCs/>
          <w:i/>
          <w:sz w:val="24"/>
          <w:szCs w:val="24"/>
          <w:lang w:val="sl-SI"/>
        </w:rPr>
      </w:pPr>
      <w:r w:rsidRPr="00F65049">
        <w:rPr>
          <w:rFonts w:ascii="Candara" w:hAnsi="Candara" w:cs="Arial"/>
          <w:b/>
          <w:bCs/>
          <w:i/>
          <w:sz w:val="24"/>
          <w:szCs w:val="24"/>
          <w:lang w:val="sl-SI"/>
        </w:rPr>
        <w:t>SEKRETARIJAT ZA INSPEKCIJSKE POSLOVE</w:t>
      </w:r>
    </w:p>
    <w:p w14:paraId="026CDA5E" w14:textId="1A2AFB92" w:rsidR="0030355F" w:rsidRDefault="00563086" w:rsidP="00617477">
      <w:pPr>
        <w:ind w:firstLine="567"/>
        <w:jc w:val="both"/>
        <w:rPr>
          <w:rFonts w:ascii="Candara" w:hAnsi="Candara" w:cs="Arial"/>
          <w:lang w:val="pl-PL"/>
        </w:rPr>
      </w:pPr>
      <w:r w:rsidRPr="00AA61EB">
        <w:rPr>
          <w:rFonts w:ascii="Candara" w:hAnsi="Candara" w:cs="Arial"/>
          <w:lang w:val="pl-PL"/>
        </w:rPr>
        <w:t>Sekretarijat je organizovan kroz  četiri unutrašnje organizacione jedinice i to:</w:t>
      </w:r>
      <w:r w:rsidR="00D41D82" w:rsidRPr="00AA61EB">
        <w:rPr>
          <w:rFonts w:ascii="Candara" w:hAnsi="Candara" w:cs="Arial"/>
          <w:lang w:val="pl-PL"/>
        </w:rPr>
        <w:t xml:space="preserve"> </w:t>
      </w:r>
      <w:r w:rsidRPr="00AA61EB">
        <w:rPr>
          <w:rFonts w:ascii="Candara" w:hAnsi="Candara" w:cs="Arial"/>
          <w:lang w:val="sr-Latn-CS"/>
        </w:rPr>
        <w:t>Odjeljenje za inspekcijski nadzor za komunalno –stambenu i  vodoprivrednu   oblast</w:t>
      </w:r>
      <w:r w:rsidR="00D41D82" w:rsidRPr="00AA61EB">
        <w:rPr>
          <w:rFonts w:ascii="Candara" w:hAnsi="Candara" w:cs="Arial"/>
          <w:lang w:val="sr-Latn-CS"/>
        </w:rPr>
        <w:t xml:space="preserve">, </w:t>
      </w:r>
      <w:r w:rsidRPr="00AA61EB">
        <w:rPr>
          <w:rFonts w:ascii="Candara" w:hAnsi="Candara" w:cs="Arial"/>
          <w:lang w:val="sr-Latn-CS"/>
        </w:rPr>
        <w:t>Odjeljenje</w:t>
      </w:r>
      <w:r w:rsidRPr="00AA61EB">
        <w:rPr>
          <w:rFonts w:ascii="Candara" w:hAnsi="Candara" w:cs="Arial"/>
          <w:lang w:val="sr-Latn-ME"/>
        </w:rPr>
        <w:t xml:space="preserve"> za inspekcijski nadzor u oblasti turizma</w:t>
      </w:r>
      <w:r w:rsidR="00D41D82" w:rsidRPr="00AA61EB">
        <w:rPr>
          <w:rFonts w:ascii="Candara" w:hAnsi="Candara" w:cs="Arial"/>
          <w:lang w:val="sr-Latn-ME"/>
        </w:rPr>
        <w:t xml:space="preserve">, </w:t>
      </w:r>
      <w:r w:rsidR="006C55AB" w:rsidRPr="00AA61EB">
        <w:rPr>
          <w:rFonts w:ascii="Candara" w:hAnsi="Candara" w:cs="Arial"/>
          <w:lang w:val="sr-Latn-ME"/>
        </w:rPr>
        <w:t xml:space="preserve"> </w:t>
      </w:r>
      <w:r w:rsidRPr="00AA61EB">
        <w:rPr>
          <w:rFonts w:ascii="Candara" w:hAnsi="Candara" w:cs="Arial"/>
          <w:lang w:val="sr-Latn-CS"/>
        </w:rPr>
        <w:t>Odjeljenje  za inspecijski nadzor  za drumski saobraćaj i puteve</w:t>
      </w:r>
      <w:r w:rsidR="00D41D82" w:rsidRPr="00AA61EB">
        <w:rPr>
          <w:rFonts w:ascii="Candara" w:hAnsi="Candara" w:cs="Arial"/>
          <w:lang w:val="sr-Latn-CS"/>
        </w:rPr>
        <w:t xml:space="preserve"> i</w:t>
      </w:r>
      <w:r w:rsidR="00D41D82" w:rsidRPr="00AA61EB">
        <w:rPr>
          <w:rFonts w:ascii="Candara" w:hAnsi="Candara" w:cs="Arial"/>
          <w:lang w:val="pl-PL"/>
        </w:rPr>
        <w:t xml:space="preserve"> </w:t>
      </w:r>
      <w:r w:rsidRPr="00AA61EB">
        <w:rPr>
          <w:rFonts w:ascii="Candara" w:hAnsi="Candara" w:cs="Arial"/>
          <w:lang w:val="sr-Latn-CS"/>
        </w:rPr>
        <w:t>Odjeljenje za normativno-pravne poslove</w:t>
      </w:r>
      <w:r w:rsidR="00D41D82" w:rsidRPr="00AA61EB">
        <w:rPr>
          <w:rFonts w:ascii="Candara" w:hAnsi="Candara" w:cs="Arial"/>
          <w:lang w:val="sr-Latn-CS"/>
        </w:rPr>
        <w:t>.</w:t>
      </w:r>
    </w:p>
    <w:p w14:paraId="252F2B32" w14:textId="77777777" w:rsidR="00617477" w:rsidRPr="00617477" w:rsidRDefault="00617477" w:rsidP="00617477">
      <w:pPr>
        <w:ind w:firstLine="567"/>
        <w:jc w:val="both"/>
        <w:rPr>
          <w:rFonts w:ascii="Candara" w:hAnsi="Candara" w:cs="Arial"/>
          <w:lang w:val="pl-PL"/>
        </w:rPr>
      </w:pPr>
    </w:p>
    <w:p w14:paraId="0D513BD9" w14:textId="2501F662" w:rsidR="00563086" w:rsidRPr="00AA61EB" w:rsidRDefault="0030355F" w:rsidP="00AA61EB">
      <w:pPr>
        <w:tabs>
          <w:tab w:val="left" w:pos="510"/>
        </w:tabs>
        <w:jc w:val="both"/>
        <w:rPr>
          <w:rFonts w:ascii="Candara" w:hAnsi="Candara" w:cs="Arial"/>
          <w:b/>
          <w:i/>
          <w:lang w:val="sr-Latn-ME"/>
        </w:rPr>
      </w:pPr>
      <w:r>
        <w:rPr>
          <w:rFonts w:ascii="Candara" w:hAnsi="Candara" w:cs="Arial"/>
          <w:b/>
          <w:lang w:val="sr-Latn-CS"/>
        </w:rPr>
        <w:tab/>
      </w:r>
      <w:r w:rsidR="00563086" w:rsidRPr="00AA61EB">
        <w:rPr>
          <w:rFonts w:ascii="Candara" w:hAnsi="Candara" w:cs="Arial"/>
          <w:b/>
          <w:i/>
          <w:lang w:val="sr-Latn-CS"/>
        </w:rPr>
        <w:t>Odjeljenje za inspekcijski nadzor za komunalno–stambenu i  vodoprivrednu   oblast</w:t>
      </w:r>
    </w:p>
    <w:p w14:paraId="20F006DC" w14:textId="1ADEB665" w:rsidR="0030355F" w:rsidRDefault="00563086" w:rsidP="00AA61EB">
      <w:pPr>
        <w:tabs>
          <w:tab w:val="left" w:pos="510"/>
        </w:tabs>
        <w:jc w:val="both"/>
        <w:rPr>
          <w:rFonts w:ascii="Candara" w:hAnsi="Candara" w:cs="Arial"/>
          <w:lang w:val="sr-Latn-ME"/>
        </w:rPr>
      </w:pPr>
      <w:r w:rsidRPr="00AA61EB">
        <w:rPr>
          <w:rFonts w:ascii="Candara" w:hAnsi="Candara" w:cs="Arial"/>
          <w:b/>
          <w:lang w:val="sr-Latn-ME"/>
        </w:rPr>
        <w:tab/>
      </w:r>
      <w:r w:rsidRPr="00AA61EB">
        <w:rPr>
          <w:rFonts w:ascii="Candara" w:hAnsi="Candara" w:cs="Arial"/>
          <w:lang w:val="sr-Latn-CS"/>
        </w:rPr>
        <w:t xml:space="preserve">U ovom Odjeljenju vršeni su </w:t>
      </w:r>
      <w:r w:rsidRPr="00AA61EB">
        <w:rPr>
          <w:rFonts w:ascii="Candara" w:hAnsi="Candara" w:cs="Arial"/>
          <w:lang w:val="sr-Latn-ME"/>
        </w:rPr>
        <w:t xml:space="preserve">poslovi inspekcijskog nadzora nad primjenom propisa iz stambeno komunalne djelatnosti, tj. održavanja javne čistoće, prevoza i deponovanja komunalnog otpada, izgradnje, održavanja i korišćenja deponija, uređivanja i održavanje pijaca, grobalja, parkova, zelenih i drugih javnih površina, javne rasvjete, postavljanje </w:t>
      </w:r>
      <w:r w:rsidRPr="00AA61EB">
        <w:rPr>
          <w:rFonts w:ascii="Candara" w:hAnsi="Candara" w:cs="Arial"/>
          <w:lang w:val="sr-Latn-ME"/>
        </w:rPr>
        <w:lastRenderedPageBreak/>
        <w:t xml:space="preserve">privremenih, pomoćnih i montažnih objekata privremenog karaktera, stanovanja u stambenim zgradama, držanja kućnih ljubimaca, zaštite od buke u životnoj sredini, snabdijevanje toplotom, upotrebe simbola Opštine, kontrole radnog vremena, održavanje kafilerija i drugim oblastima u skladu sa posebnim propisima, prvenstveno obavljajući preventivnu funkciju, a po potrebi i preduzimajući upravne mjere i radnje kada se preventivnom funkcijom nije mogla obezbijediti svrha i cilj nadzora. </w:t>
      </w:r>
    </w:p>
    <w:p w14:paraId="60D1B220" w14:textId="77777777" w:rsidR="004943B6" w:rsidRDefault="0030355F" w:rsidP="00AA61EB">
      <w:pPr>
        <w:tabs>
          <w:tab w:val="left" w:pos="510"/>
        </w:tabs>
        <w:jc w:val="both"/>
        <w:rPr>
          <w:rFonts w:ascii="Candara" w:hAnsi="Candara" w:cs="Arial"/>
          <w:lang w:val="sr-Latn-ME"/>
        </w:rPr>
      </w:pPr>
      <w:r>
        <w:rPr>
          <w:rFonts w:ascii="Candara" w:hAnsi="Candara" w:cs="Arial"/>
          <w:lang w:val="sr-Latn-ME"/>
        </w:rPr>
        <w:tab/>
      </w:r>
    </w:p>
    <w:p w14:paraId="54A056BB" w14:textId="34955D10" w:rsidR="006C55AB" w:rsidRPr="004943B6" w:rsidRDefault="004943B6" w:rsidP="004943B6">
      <w:pPr>
        <w:tabs>
          <w:tab w:val="left" w:pos="510"/>
        </w:tabs>
        <w:jc w:val="both"/>
        <w:rPr>
          <w:rFonts w:ascii="Candara" w:hAnsi="Candara" w:cs="Arial"/>
          <w:lang w:val="sr-Latn-ME"/>
        </w:rPr>
      </w:pPr>
      <w:r>
        <w:rPr>
          <w:rFonts w:ascii="Candara" w:hAnsi="Candara" w:cs="Arial"/>
          <w:lang w:val="sr-Latn-ME"/>
        </w:rPr>
        <w:tab/>
      </w:r>
      <w:r w:rsidR="00563086" w:rsidRPr="00AA61EB">
        <w:rPr>
          <w:rFonts w:ascii="Candara" w:hAnsi="Candara" w:cs="Arial"/>
          <w:lang w:val="sr-Latn-ME"/>
        </w:rPr>
        <w:t>Tabelarni prikaz rezultata rada ovog odjeljenja za izvještajni period:</w:t>
      </w:r>
    </w:p>
    <w:tbl>
      <w:tblPr>
        <w:tblStyle w:val="TableGrid"/>
        <w:tblW w:w="0" w:type="auto"/>
        <w:tblLook w:val="04A0" w:firstRow="1" w:lastRow="0" w:firstColumn="1" w:lastColumn="0" w:noHBand="0" w:noVBand="1"/>
      </w:tblPr>
      <w:tblGrid>
        <w:gridCol w:w="1075"/>
        <w:gridCol w:w="1260"/>
        <w:gridCol w:w="1440"/>
        <w:gridCol w:w="1800"/>
        <w:gridCol w:w="1350"/>
        <w:gridCol w:w="1170"/>
        <w:gridCol w:w="1170"/>
      </w:tblGrid>
      <w:tr w:rsidR="006C55AB" w:rsidRPr="00AA61EB" w14:paraId="4D317859" w14:textId="77777777" w:rsidTr="00C21CD8">
        <w:trPr>
          <w:trHeight w:val="597"/>
        </w:trPr>
        <w:tc>
          <w:tcPr>
            <w:tcW w:w="8095" w:type="dxa"/>
            <w:gridSpan w:val="6"/>
            <w:vAlign w:val="center"/>
          </w:tcPr>
          <w:p w14:paraId="262C35C0" w14:textId="77777777" w:rsidR="006C55AB" w:rsidRPr="00AA61EB" w:rsidRDefault="006C55AB" w:rsidP="00AA61EB">
            <w:pPr>
              <w:jc w:val="center"/>
              <w:rPr>
                <w:rFonts w:ascii="Candara" w:hAnsi="Candara" w:cs="Arial"/>
                <w:b/>
                <w:lang w:val="sr-Latn-ME"/>
              </w:rPr>
            </w:pPr>
            <w:r w:rsidRPr="00AA61EB">
              <w:rPr>
                <w:rFonts w:ascii="Candara" w:hAnsi="Candara" w:cs="Arial"/>
                <w:b/>
                <w:lang w:val="sr-Latn-ME"/>
              </w:rPr>
              <w:t>ODJELJENJE ZA KOMUNALNO-STAMBENU I VODOPRIVREDNU OBLAST</w:t>
            </w:r>
          </w:p>
        </w:tc>
        <w:tc>
          <w:tcPr>
            <w:tcW w:w="1170" w:type="dxa"/>
          </w:tcPr>
          <w:p w14:paraId="0916DD39" w14:textId="77777777" w:rsidR="006C55AB" w:rsidRPr="00AA61EB" w:rsidRDefault="006C55AB" w:rsidP="00AA61EB">
            <w:pPr>
              <w:jc w:val="center"/>
              <w:rPr>
                <w:rFonts w:ascii="Candara" w:hAnsi="Candara" w:cs="Arial"/>
                <w:b/>
                <w:lang w:val="sr-Latn-ME"/>
              </w:rPr>
            </w:pPr>
          </w:p>
        </w:tc>
      </w:tr>
      <w:tr w:rsidR="006C55AB" w:rsidRPr="00AA61EB" w14:paraId="6BC7AF28" w14:textId="77777777" w:rsidTr="00DF6F47">
        <w:trPr>
          <w:cantSplit/>
          <w:trHeight w:val="1684"/>
        </w:trPr>
        <w:tc>
          <w:tcPr>
            <w:tcW w:w="1075" w:type="dxa"/>
            <w:textDirection w:val="tbRl"/>
            <w:vAlign w:val="center"/>
          </w:tcPr>
          <w:p w14:paraId="7DE2C159" w14:textId="77777777" w:rsidR="006C55AB" w:rsidRPr="00AA61EB" w:rsidRDefault="006C55AB" w:rsidP="00AA61EB">
            <w:pPr>
              <w:jc w:val="center"/>
              <w:rPr>
                <w:rFonts w:ascii="Candara" w:hAnsi="Candara" w:cs="Arial"/>
                <w:b/>
                <w:lang w:val="sr-Latn-ME"/>
              </w:rPr>
            </w:pPr>
            <w:r w:rsidRPr="00AA61EB">
              <w:rPr>
                <w:rFonts w:ascii="Candara" w:hAnsi="Candara" w:cs="Arial"/>
                <w:b/>
                <w:lang w:val="sr-Latn-ME"/>
              </w:rPr>
              <w:t>Zapisnici</w:t>
            </w:r>
          </w:p>
        </w:tc>
        <w:tc>
          <w:tcPr>
            <w:tcW w:w="1260" w:type="dxa"/>
            <w:textDirection w:val="tbRl"/>
            <w:vAlign w:val="center"/>
          </w:tcPr>
          <w:p w14:paraId="7F207D6C" w14:textId="77777777" w:rsidR="006C55AB" w:rsidRPr="00AA61EB" w:rsidRDefault="006C55AB" w:rsidP="00AA61EB">
            <w:pPr>
              <w:jc w:val="center"/>
              <w:rPr>
                <w:rFonts w:ascii="Candara" w:hAnsi="Candara" w:cs="Arial"/>
                <w:b/>
                <w:lang w:val="sr-Latn-ME"/>
              </w:rPr>
            </w:pPr>
            <w:r w:rsidRPr="00AA61EB">
              <w:rPr>
                <w:rFonts w:ascii="Candara" w:hAnsi="Candara" w:cs="Arial"/>
                <w:b/>
                <w:lang w:val="sr-Latn-ME"/>
              </w:rPr>
              <w:t>Rješenja</w:t>
            </w:r>
          </w:p>
        </w:tc>
        <w:tc>
          <w:tcPr>
            <w:tcW w:w="1440" w:type="dxa"/>
            <w:textDirection w:val="tbRl"/>
            <w:vAlign w:val="center"/>
          </w:tcPr>
          <w:p w14:paraId="1C788F73" w14:textId="77777777" w:rsidR="006C55AB" w:rsidRPr="00AA61EB" w:rsidRDefault="006C55AB" w:rsidP="00AA61EB">
            <w:pPr>
              <w:jc w:val="center"/>
              <w:rPr>
                <w:rFonts w:ascii="Candara" w:hAnsi="Candara" w:cs="Arial"/>
                <w:b/>
                <w:lang w:val="sr-Latn-ME"/>
              </w:rPr>
            </w:pPr>
            <w:r w:rsidRPr="00AA61EB">
              <w:rPr>
                <w:rFonts w:ascii="Candara" w:hAnsi="Candara" w:cs="Arial"/>
                <w:b/>
                <w:lang w:val="sr-Latn-ME"/>
              </w:rPr>
              <w:t>Obavještenja</w:t>
            </w:r>
          </w:p>
        </w:tc>
        <w:tc>
          <w:tcPr>
            <w:tcW w:w="1800" w:type="dxa"/>
            <w:textDirection w:val="tbRl"/>
            <w:vAlign w:val="center"/>
          </w:tcPr>
          <w:p w14:paraId="5823E1F4" w14:textId="77777777" w:rsidR="006C55AB" w:rsidRPr="00AA61EB" w:rsidRDefault="006C55AB" w:rsidP="00AA61EB">
            <w:pPr>
              <w:jc w:val="center"/>
              <w:rPr>
                <w:rFonts w:ascii="Candara" w:hAnsi="Candara" w:cs="Arial"/>
                <w:b/>
                <w:lang w:val="sr-Latn-ME"/>
              </w:rPr>
            </w:pPr>
            <w:r w:rsidRPr="00AA61EB">
              <w:rPr>
                <w:rFonts w:ascii="Candara" w:hAnsi="Candara" w:cs="Arial"/>
                <w:b/>
                <w:lang w:val="sr-Latn-ME"/>
              </w:rPr>
              <w:t>Zaključci o obustavi postupka</w:t>
            </w:r>
          </w:p>
        </w:tc>
        <w:tc>
          <w:tcPr>
            <w:tcW w:w="1350" w:type="dxa"/>
            <w:textDirection w:val="tbRl"/>
            <w:vAlign w:val="center"/>
          </w:tcPr>
          <w:p w14:paraId="73A029CD" w14:textId="77777777" w:rsidR="006C55AB" w:rsidRPr="00AA61EB" w:rsidRDefault="006C55AB" w:rsidP="00AA61EB">
            <w:pPr>
              <w:jc w:val="center"/>
              <w:rPr>
                <w:rFonts w:ascii="Candara" w:hAnsi="Candara" w:cs="Arial"/>
                <w:b/>
                <w:lang w:val="sr-Latn-ME"/>
              </w:rPr>
            </w:pPr>
            <w:r w:rsidRPr="00AA61EB">
              <w:rPr>
                <w:rFonts w:ascii="Candara" w:hAnsi="Candara" w:cs="Arial"/>
                <w:b/>
                <w:lang w:val="sr-Latn-ME"/>
              </w:rPr>
              <w:t>Službene zabilješke</w:t>
            </w:r>
          </w:p>
        </w:tc>
        <w:tc>
          <w:tcPr>
            <w:tcW w:w="1170" w:type="dxa"/>
            <w:textDirection w:val="tbRl"/>
          </w:tcPr>
          <w:p w14:paraId="62708758" w14:textId="77777777" w:rsidR="006C55AB" w:rsidRPr="00AA61EB" w:rsidRDefault="006C55AB" w:rsidP="00AA61EB">
            <w:pPr>
              <w:jc w:val="center"/>
              <w:rPr>
                <w:rFonts w:ascii="Candara" w:hAnsi="Candara" w:cs="Arial"/>
                <w:b/>
                <w:lang w:val="sr-Latn-ME"/>
              </w:rPr>
            </w:pPr>
            <w:r w:rsidRPr="00AA61EB">
              <w:rPr>
                <w:rFonts w:ascii="Candara" w:hAnsi="Candara" w:cs="Arial"/>
                <w:b/>
                <w:lang w:val="sr-Latn-ME"/>
              </w:rPr>
              <w:t>Prekršajna prijava</w:t>
            </w:r>
          </w:p>
        </w:tc>
        <w:tc>
          <w:tcPr>
            <w:tcW w:w="1170" w:type="dxa"/>
            <w:textDirection w:val="tbRl"/>
          </w:tcPr>
          <w:p w14:paraId="12052E23" w14:textId="69230877" w:rsidR="006C55AB" w:rsidRPr="00AA61EB" w:rsidRDefault="00C255DF" w:rsidP="00AA61EB">
            <w:pPr>
              <w:jc w:val="center"/>
              <w:rPr>
                <w:rFonts w:ascii="Candara" w:hAnsi="Candara" w:cs="Arial"/>
                <w:b/>
                <w:lang w:val="sr-Latn-ME"/>
              </w:rPr>
            </w:pPr>
            <w:r w:rsidRPr="00AA61EB">
              <w:rPr>
                <w:rFonts w:ascii="Candara" w:hAnsi="Candara" w:cs="Arial"/>
                <w:b/>
                <w:lang w:val="sr-Latn-ME"/>
              </w:rPr>
              <w:t>Žalbe</w:t>
            </w:r>
          </w:p>
        </w:tc>
      </w:tr>
      <w:tr w:rsidR="006C55AB" w:rsidRPr="00AA61EB" w14:paraId="6B8A05C3" w14:textId="77777777" w:rsidTr="00C21CD8">
        <w:trPr>
          <w:trHeight w:val="498"/>
        </w:trPr>
        <w:tc>
          <w:tcPr>
            <w:tcW w:w="1075" w:type="dxa"/>
            <w:vAlign w:val="center"/>
          </w:tcPr>
          <w:p w14:paraId="66978571" w14:textId="4C2F19E2" w:rsidR="006C55AB" w:rsidRPr="00AA61EB" w:rsidRDefault="00F65049" w:rsidP="00AA61EB">
            <w:pPr>
              <w:jc w:val="center"/>
              <w:rPr>
                <w:rFonts w:ascii="Candara" w:hAnsi="Candara" w:cs="Arial"/>
                <w:b/>
                <w:lang w:val="sr-Latn-ME"/>
              </w:rPr>
            </w:pPr>
            <w:r>
              <w:rPr>
                <w:rFonts w:ascii="Candara" w:hAnsi="Candara" w:cs="Arial"/>
                <w:b/>
                <w:lang w:val="sr-Latn-ME"/>
              </w:rPr>
              <w:t>49</w:t>
            </w:r>
          </w:p>
        </w:tc>
        <w:tc>
          <w:tcPr>
            <w:tcW w:w="1260" w:type="dxa"/>
            <w:vAlign w:val="center"/>
          </w:tcPr>
          <w:p w14:paraId="5DE74040" w14:textId="31F15D4C" w:rsidR="006C55AB" w:rsidRPr="00AA61EB" w:rsidRDefault="00F65049" w:rsidP="00AA61EB">
            <w:pPr>
              <w:jc w:val="center"/>
              <w:rPr>
                <w:rFonts w:ascii="Candara" w:hAnsi="Candara" w:cs="Arial"/>
                <w:b/>
                <w:lang w:val="sr-Latn-ME"/>
              </w:rPr>
            </w:pPr>
            <w:r>
              <w:rPr>
                <w:rFonts w:ascii="Candara" w:hAnsi="Candara" w:cs="Arial"/>
                <w:b/>
                <w:lang w:val="sr-Latn-ME"/>
              </w:rPr>
              <w:t>20</w:t>
            </w:r>
          </w:p>
        </w:tc>
        <w:tc>
          <w:tcPr>
            <w:tcW w:w="1440" w:type="dxa"/>
            <w:vAlign w:val="center"/>
          </w:tcPr>
          <w:p w14:paraId="0B98CF4A" w14:textId="09731223" w:rsidR="006C55AB" w:rsidRPr="00AA61EB" w:rsidRDefault="00F65049" w:rsidP="00AA61EB">
            <w:pPr>
              <w:jc w:val="center"/>
              <w:rPr>
                <w:rFonts w:ascii="Candara" w:hAnsi="Candara" w:cs="Arial"/>
                <w:b/>
                <w:lang w:val="sr-Latn-ME"/>
              </w:rPr>
            </w:pPr>
            <w:r>
              <w:rPr>
                <w:rFonts w:ascii="Candara" w:hAnsi="Candara" w:cs="Arial"/>
                <w:b/>
                <w:lang w:val="sr-Latn-ME"/>
              </w:rPr>
              <w:t>78</w:t>
            </w:r>
          </w:p>
        </w:tc>
        <w:tc>
          <w:tcPr>
            <w:tcW w:w="1800" w:type="dxa"/>
            <w:vAlign w:val="center"/>
          </w:tcPr>
          <w:p w14:paraId="0054FCEA" w14:textId="6D08AD27" w:rsidR="006C55AB" w:rsidRPr="00AA61EB" w:rsidRDefault="00F65049" w:rsidP="00AA61EB">
            <w:pPr>
              <w:jc w:val="center"/>
              <w:rPr>
                <w:rFonts w:ascii="Candara" w:hAnsi="Candara" w:cs="Arial"/>
                <w:b/>
                <w:color w:val="FF0000"/>
                <w:lang w:val="sr-Latn-ME"/>
              </w:rPr>
            </w:pPr>
            <w:r>
              <w:rPr>
                <w:rFonts w:ascii="Candara" w:hAnsi="Candara" w:cs="Arial"/>
                <w:b/>
                <w:lang w:val="sr-Latn-ME"/>
              </w:rPr>
              <w:t>25</w:t>
            </w:r>
          </w:p>
        </w:tc>
        <w:tc>
          <w:tcPr>
            <w:tcW w:w="1350" w:type="dxa"/>
            <w:vAlign w:val="center"/>
          </w:tcPr>
          <w:p w14:paraId="577744DE" w14:textId="5AB9D7A0" w:rsidR="006C55AB" w:rsidRPr="00AA61EB" w:rsidRDefault="00F65049" w:rsidP="00AA61EB">
            <w:pPr>
              <w:jc w:val="center"/>
              <w:rPr>
                <w:rFonts w:ascii="Candara" w:hAnsi="Candara" w:cs="Arial"/>
                <w:b/>
                <w:lang w:val="sr-Latn-ME"/>
              </w:rPr>
            </w:pPr>
            <w:r>
              <w:rPr>
                <w:rFonts w:ascii="Candara" w:hAnsi="Candara" w:cs="Arial"/>
                <w:b/>
                <w:lang w:val="sr-Latn-ME"/>
              </w:rPr>
              <w:t>109</w:t>
            </w:r>
          </w:p>
        </w:tc>
        <w:tc>
          <w:tcPr>
            <w:tcW w:w="1170" w:type="dxa"/>
            <w:vAlign w:val="center"/>
          </w:tcPr>
          <w:p w14:paraId="1599EAC5" w14:textId="2691F376" w:rsidR="006C55AB" w:rsidRPr="00AA61EB" w:rsidRDefault="00C255DF" w:rsidP="00AA61EB">
            <w:pPr>
              <w:jc w:val="center"/>
              <w:rPr>
                <w:rFonts w:ascii="Candara" w:hAnsi="Candara" w:cs="Arial"/>
                <w:b/>
                <w:lang w:val="sr-Latn-ME"/>
              </w:rPr>
            </w:pPr>
            <w:r w:rsidRPr="00AA61EB">
              <w:rPr>
                <w:rFonts w:ascii="Candara" w:hAnsi="Candara" w:cs="Arial"/>
                <w:b/>
                <w:lang w:val="sr-Latn-ME"/>
              </w:rPr>
              <w:t>1</w:t>
            </w:r>
          </w:p>
        </w:tc>
        <w:tc>
          <w:tcPr>
            <w:tcW w:w="1170" w:type="dxa"/>
            <w:vAlign w:val="center"/>
          </w:tcPr>
          <w:p w14:paraId="4CD03B91" w14:textId="4835C3A5" w:rsidR="006C55AB" w:rsidRPr="00AA61EB" w:rsidRDefault="00C255DF" w:rsidP="00AA61EB">
            <w:pPr>
              <w:jc w:val="center"/>
              <w:rPr>
                <w:rFonts w:ascii="Candara" w:hAnsi="Candara" w:cs="Arial"/>
                <w:b/>
                <w:lang w:val="sr-Latn-ME"/>
              </w:rPr>
            </w:pPr>
            <w:r w:rsidRPr="00AA61EB">
              <w:rPr>
                <w:rFonts w:ascii="Candara" w:hAnsi="Candara" w:cs="Arial"/>
                <w:b/>
                <w:lang w:val="sr-Latn-ME"/>
              </w:rPr>
              <w:t>1</w:t>
            </w:r>
          </w:p>
        </w:tc>
      </w:tr>
    </w:tbl>
    <w:p w14:paraId="5B956131" w14:textId="77777777" w:rsidR="00277A08" w:rsidRPr="00AA61EB" w:rsidRDefault="00277A08" w:rsidP="00AA61EB">
      <w:pPr>
        <w:jc w:val="both"/>
        <w:rPr>
          <w:rFonts w:ascii="Candara" w:hAnsi="Candara" w:cs="Arial"/>
          <w:b/>
          <w:i/>
          <w:lang w:val="sr-Latn-CS"/>
        </w:rPr>
      </w:pPr>
    </w:p>
    <w:p w14:paraId="4BAD126F" w14:textId="202C390D" w:rsidR="00563086" w:rsidRPr="00AA61EB" w:rsidRDefault="00563086" w:rsidP="00AA61EB">
      <w:pPr>
        <w:ind w:firstLine="576"/>
        <w:jc w:val="both"/>
        <w:rPr>
          <w:rFonts w:ascii="Candara" w:hAnsi="Candara" w:cs="Arial"/>
          <w:b/>
          <w:i/>
          <w:lang w:val="sr-Latn-CS"/>
        </w:rPr>
      </w:pPr>
      <w:r w:rsidRPr="00AA61EB">
        <w:rPr>
          <w:rFonts w:ascii="Candara" w:hAnsi="Candara" w:cs="Arial"/>
          <w:b/>
          <w:i/>
          <w:lang w:val="sr-Latn-CS"/>
        </w:rPr>
        <w:t>Odjeljenje za inspekcijski nadzor u oblasti turizma</w:t>
      </w:r>
      <w:r w:rsidR="006C55AB" w:rsidRPr="00AA61EB">
        <w:rPr>
          <w:rFonts w:ascii="Candara" w:hAnsi="Candara" w:cs="Arial"/>
          <w:b/>
          <w:i/>
          <w:lang w:val="sr-Latn-CS"/>
        </w:rPr>
        <w:t xml:space="preserve"> </w:t>
      </w:r>
    </w:p>
    <w:p w14:paraId="39E822A6" w14:textId="612009EC" w:rsidR="009C0F9F" w:rsidRDefault="00563086" w:rsidP="004943B6">
      <w:pPr>
        <w:ind w:firstLine="576"/>
        <w:jc w:val="both"/>
        <w:rPr>
          <w:rFonts w:ascii="Candara" w:hAnsi="Candara" w:cs="Arial"/>
          <w:lang w:val="sr-Latn-ME"/>
        </w:rPr>
      </w:pPr>
      <w:r w:rsidRPr="00AA61EB">
        <w:rPr>
          <w:rFonts w:ascii="Candara" w:hAnsi="Candara" w:cs="Arial"/>
          <w:lang w:val="sr-Latn-CS"/>
        </w:rPr>
        <w:t>U ovom Odjeljenju</w:t>
      </w:r>
      <w:r w:rsidRPr="00AA61EB">
        <w:rPr>
          <w:rFonts w:ascii="Candara" w:hAnsi="Candara" w:cs="Arial"/>
          <w:lang w:val="sr-Latn-ME"/>
        </w:rPr>
        <w:t xml:space="preserve"> vršeni su poslovi koji se odnose na inspekcijski nadzor u pogledu pridržavanja zakona i drugih propisa i opštih akata iz nadležnosti turističke inspekcije, a koji su prenešeni na nadležnost lokalne samouprave.</w:t>
      </w:r>
    </w:p>
    <w:p w14:paraId="48A4AB23" w14:textId="77777777" w:rsidR="004943B6" w:rsidRDefault="004943B6" w:rsidP="004943B6">
      <w:pPr>
        <w:ind w:firstLine="576"/>
        <w:jc w:val="both"/>
        <w:rPr>
          <w:rFonts w:ascii="Candara" w:hAnsi="Candara" w:cs="Arial"/>
          <w:lang w:val="sr-Latn-ME"/>
        </w:rPr>
      </w:pPr>
    </w:p>
    <w:p w14:paraId="73C0320A" w14:textId="09F5E894" w:rsidR="00563086" w:rsidRPr="00AA61EB" w:rsidRDefault="00563086" w:rsidP="00AA61EB">
      <w:pPr>
        <w:ind w:firstLine="576"/>
        <w:jc w:val="both"/>
        <w:rPr>
          <w:rFonts w:ascii="Candara" w:hAnsi="Candara" w:cs="Arial"/>
          <w:lang w:val="sr-Latn-ME"/>
        </w:rPr>
      </w:pPr>
      <w:r w:rsidRPr="00AA61EB">
        <w:rPr>
          <w:rFonts w:ascii="Candara" w:hAnsi="Candara" w:cs="Arial"/>
          <w:lang w:val="sr-Latn-ME"/>
        </w:rPr>
        <w:t xml:space="preserve">Tabelarni prikaz rezultata rada ovog Odjeljena za izvještajni period: </w:t>
      </w:r>
    </w:p>
    <w:tbl>
      <w:tblPr>
        <w:tblW w:w="9290" w:type="dxa"/>
        <w:tblInd w:w="65" w:type="dxa"/>
        <w:tblLook w:val="04A0" w:firstRow="1" w:lastRow="0" w:firstColumn="1" w:lastColumn="0" w:noHBand="0" w:noVBand="1"/>
      </w:tblPr>
      <w:tblGrid>
        <w:gridCol w:w="1370"/>
        <w:gridCol w:w="1980"/>
        <w:gridCol w:w="1620"/>
        <w:gridCol w:w="2160"/>
        <w:gridCol w:w="2160"/>
      </w:tblGrid>
      <w:tr w:rsidR="00563086" w:rsidRPr="00AA61EB" w14:paraId="2284B770" w14:textId="77777777" w:rsidTr="00C21CD8">
        <w:trPr>
          <w:trHeight w:val="453"/>
        </w:trPr>
        <w:tc>
          <w:tcPr>
            <w:tcW w:w="9290" w:type="dxa"/>
            <w:gridSpan w:val="5"/>
            <w:tcBorders>
              <w:top w:val="single" w:sz="4" w:space="0" w:color="auto"/>
              <w:left w:val="single" w:sz="4" w:space="0" w:color="auto"/>
              <w:bottom w:val="single" w:sz="4" w:space="0" w:color="auto"/>
              <w:right w:val="single" w:sz="4" w:space="0" w:color="auto"/>
            </w:tcBorders>
            <w:noWrap/>
            <w:vAlign w:val="center"/>
            <w:hideMark/>
          </w:tcPr>
          <w:p w14:paraId="2F4CA5DE" w14:textId="076B931C" w:rsidR="00563086" w:rsidRPr="00AA61EB" w:rsidRDefault="00563086" w:rsidP="00AA61EB">
            <w:pPr>
              <w:tabs>
                <w:tab w:val="left" w:pos="510"/>
              </w:tabs>
              <w:jc w:val="center"/>
              <w:rPr>
                <w:rFonts w:ascii="Candara" w:hAnsi="Candara" w:cs="Arial"/>
                <w:b/>
                <w:lang w:val="sr-Latn-CS"/>
              </w:rPr>
            </w:pPr>
            <w:r w:rsidRPr="00AA61EB">
              <w:rPr>
                <w:rFonts w:ascii="Candara" w:hAnsi="Candara" w:cs="Arial"/>
                <w:b/>
                <w:lang w:val="sr-Latn-CS"/>
              </w:rPr>
              <w:t>O</w:t>
            </w:r>
            <w:r w:rsidR="002F2E53">
              <w:rPr>
                <w:rFonts w:ascii="Candara" w:hAnsi="Candara" w:cs="Arial"/>
                <w:b/>
                <w:lang w:val="sr-Latn-CS"/>
              </w:rPr>
              <w:t xml:space="preserve">DJELJENJE ZA INSPEKCIJSKI NADZOR </w:t>
            </w:r>
            <w:r w:rsidRPr="00AA61EB">
              <w:rPr>
                <w:rFonts w:ascii="Candara" w:hAnsi="Candara" w:cs="Arial"/>
                <w:b/>
                <w:lang w:val="sr-Latn-ME"/>
              </w:rPr>
              <w:t xml:space="preserve"> </w:t>
            </w:r>
            <w:r w:rsidR="002F2E53">
              <w:rPr>
                <w:rFonts w:ascii="Candara" w:hAnsi="Candara" w:cs="Arial"/>
                <w:b/>
                <w:lang w:val="sr-Latn-ME"/>
              </w:rPr>
              <w:t>U OBLASTI TURIZMA</w:t>
            </w:r>
          </w:p>
          <w:p w14:paraId="2A83EF6B" w14:textId="77777777" w:rsidR="00563086" w:rsidRPr="00AA61EB" w:rsidRDefault="00563086" w:rsidP="00AA61EB">
            <w:pPr>
              <w:tabs>
                <w:tab w:val="left" w:pos="510"/>
              </w:tabs>
              <w:jc w:val="center"/>
              <w:rPr>
                <w:rFonts w:ascii="Candara" w:hAnsi="Candara" w:cs="Arial"/>
                <w:b/>
                <w:lang w:val="sr-Latn-CS"/>
              </w:rPr>
            </w:pPr>
            <w:r w:rsidRPr="00AA61EB">
              <w:rPr>
                <w:rFonts w:ascii="Candara" w:hAnsi="Candara" w:cs="Calibri"/>
                <w:b/>
                <w:bCs/>
                <w:lang w:val="en-GB" w:eastAsia="en-GB"/>
              </w:rPr>
              <w:t> </w:t>
            </w:r>
          </w:p>
        </w:tc>
      </w:tr>
      <w:tr w:rsidR="00563086" w:rsidRPr="00AA61EB" w14:paraId="4B1E549D" w14:textId="77777777" w:rsidTr="008C0AE3">
        <w:trPr>
          <w:trHeight w:val="1305"/>
        </w:trPr>
        <w:tc>
          <w:tcPr>
            <w:tcW w:w="1370" w:type="dxa"/>
            <w:tcBorders>
              <w:top w:val="single" w:sz="4" w:space="0" w:color="auto"/>
              <w:left w:val="single" w:sz="8" w:space="0" w:color="auto"/>
              <w:bottom w:val="nil"/>
              <w:right w:val="single" w:sz="8" w:space="0" w:color="auto"/>
            </w:tcBorders>
            <w:textDirection w:val="tbRl"/>
            <w:vAlign w:val="center"/>
            <w:hideMark/>
          </w:tcPr>
          <w:p w14:paraId="587DF5D0" w14:textId="77777777" w:rsidR="00563086" w:rsidRPr="00AA61EB" w:rsidRDefault="00563086" w:rsidP="00AA61EB">
            <w:pPr>
              <w:jc w:val="center"/>
              <w:rPr>
                <w:rFonts w:ascii="Candara" w:hAnsi="Candara" w:cs="Calibri"/>
                <w:b/>
                <w:bCs/>
                <w:lang w:val="en-GB" w:eastAsia="en-GB"/>
              </w:rPr>
            </w:pPr>
            <w:proofErr w:type="spellStart"/>
            <w:r w:rsidRPr="00AA61EB">
              <w:rPr>
                <w:rFonts w:ascii="Candara" w:hAnsi="Candara" w:cs="Calibri"/>
                <w:b/>
                <w:bCs/>
                <w:lang w:val="en-GB" w:eastAsia="en-GB"/>
              </w:rPr>
              <w:t>Zapisnici</w:t>
            </w:r>
            <w:proofErr w:type="spellEnd"/>
          </w:p>
        </w:tc>
        <w:tc>
          <w:tcPr>
            <w:tcW w:w="1980" w:type="dxa"/>
            <w:tcBorders>
              <w:top w:val="single" w:sz="4" w:space="0" w:color="auto"/>
              <w:left w:val="nil"/>
              <w:bottom w:val="nil"/>
              <w:right w:val="single" w:sz="8" w:space="0" w:color="auto"/>
            </w:tcBorders>
            <w:noWrap/>
            <w:textDirection w:val="tbRl"/>
            <w:vAlign w:val="center"/>
          </w:tcPr>
          <w:p w14:paraId="734C1A41" w14:textId="77777777" w:rsidR="00563086" w:rsidRPr="00AA61EB" w:rsidRDefault="00563086" w:rsidP="00AA61EB">
            <w:pPr>
              <w:jc w:val="center"/>
              <w:rPr>
                <w:rFonts w:ascii="Candara" w:hAnsi="Candara" w:cs="Calibri"/>
                <w:b/>
                <w:bCs/>
                <w:lang w:val="en-GB" w:eastAsia="en-GB"/>
              </w:rPr>
            </w:pPr>
            <w:r w:rsidRPr="00AA61EB">
              <w:rPr>
                <w:rFonts w:ascii="Candara" w:hAnsi="Candara" w:cs="Calibri"/>
                <w:b/>
                <w:bCs/>
                <w:lang w:val="en-GB" w:eastAsia="en-GB"/>
              </w:rPr>
              <w:br/>
            </w:r>
            <w:proofErr w:type="spellStart"/>
            <w:r w:rsidRPr="00AA61EB">
              <w:rPr>
                <w:rFonts w:ascii="Candara" w:hAnsi="Candara" w:cs="Calibri"/>
                <w:b/>
                <w:bCs/>
                <w:lang w:val="en-GB" w:eastAsia="en-GB"/>
              </w:rPr>
              <w:t>Zakljućaka</w:t>
            </w:r>
            <w:proofErr w:type="spellEnd"/>
            <w:r w:rsidRPr="00AA61EB">
              <w:rPr>
                <w:rFonts w:ascii="Candara" w:hAnsi="Candara" w:cs="Calibri"/>
                <w:b/>
                <w:bCs/>
                <w:lang w:val="en-GB" w:eastAsia="en-GB"/>
              </w:rPr>
              <w:t xml:space="preserve"> o </w:t>
            </w:r>
            <w:proofErr w:type="spellStart"/>
            <w:r w:rsidRPr="00AA61EB">
              <w:rPr>
                <w:rFonts w:ascii="Candara" w:hAnsi="Candara" w:cs="Calibri"/>
                <w:b/>
                <w:bCs/>
                <w:lang w:val="en-GB" w:eastAsia="en-GB"/>
              </w:rPr>
              <w:t>obustavi</w:t>
            </w:r>
            <w:proofErr w:type="spellEnd"/>
            <w:r w:rsidRPr="00AA61EB">
              <w:rPr>
                <w:rFonts w:ascii="Candara" w:hAnsi="Candara" w:cs="Calibri"/>
                <w:b/>
                <w:bCs/>
                <w:lang w:val="en-GB" w:eastAsia="en-GB"/>
              </w:rPr>
              <w:t xml:space="preserve"> </w:t>
            </w:r>
            <w:proofErr w:type="spellStart"/>
            <w:r w:rsidRPr="00AA61EB">
              <w:rPr>
                <w:rFonts w:ascii="Candara" w:hAnsi="Candara" w:cs="Calibri"/>
                <w:b/>
                <w:bCs/>
                <w:lang w:val="en-GB" w:eastAsia="en-GB"/>
              </w:rPr>
              <w:t>postupka</w:t>
            </w:r>
            <w:proofErr w:type="spellEnd"/>
          </w:p>
        </w:tc>
        <w:tc>
          <w:tcPr>
            <w:tcW w:w="1620" w:type="dxa"/>
            <w:tcBorders>
              <w:top w:val="single" w:sz="4" w:space="0" w:color="auto"/>
              <w:left w:val="nil"/>
              <w:bottom w:val="nil"/>
              <w:right w:val="single" w:sz="8" w:space="0" w:color="auto"/>
            </w:tcBorders>
            <w:vAlign w:val="center"/>
            <w:hideMark/>
          </w:tcPr>
          <w:p w14:paraId="49982CD1" w14:textId="77777777" w:rsidR="00563086" w:rsidRPr="00AA61EB" w:rsidRDefault="00563086" w:rsidP="00AA61EB">
            <w:pPr>
              <w:jc w:val="center"/>
              <w:rPr>
                <w:rFonts w:ascii="Candara" w:hAnsi="Candara" w:cs="Calibri"/>
                <w:b/>
                <w:bCs/>
                <w:lang w:val="en-GB" w:eastAsia="en-GB"/>
              </w:rPr>
            </w:pPr>
            <w:proofErr w:type="spellStart"/>
            <w:r w:rsidRPr="00AA61EB">
              <w:rPr>
                <w:rFonts w:ascii="Candara" w:hAnsi="Candara" w:cs="Calibri"/>
                <w:b/>
                <w:bCs/>
                <w:lang w:val="en-GB" w:eastAsia="en-GB"/>
              </w:rPr>
              <w:t>Obavještenja</w:t>
            </w:r>
            <w:proofErr w:type="spellEnd"/>
          </w:p>
        </w:tc>
        <w:tc>
          <w:tcPr>
            <w:tcW w:w="2160" w:type="dxa"/>
            <w:tcBorders>
              <w:top w:val="single" w:sz="4" w:space="0" w:color="auto"/>
              <w:left w:val="nil"/>
              <w:bottom w:val="nil"/>
              <w:right w:val="single" w:sz="8" w:space="0" w:color="auto"/>
            </w:tcBorders>
            <w:vAlign w:val="center"/>
          </w:tcPr>
          <w:p w14:paraId="6DFC3BD8" w14:textId="77777777" w:rsidR="00563086" w:rsidRPr="00AA61EB" w:rsidRDefault="00563086" w:rsidP="00AA61EB">
            <w:pPr>
              <w:jc w:val="center"/>
              <w:rPr>
                <w:rFonts w:ascii="Candara" w:hAnsi="Candara" w:cs="Calibri"/>
                <w:b/>
                <w:bCs/>
                <w:lang w:val="en-GB" w:eastAsia="en-GB"/>
              </w:rPr>
            </w:pPr>
            <w:proofErr w:type="spellStart"/>
            <w:r w:rsidRPr="00AA61EB">
              <w:rPr>
                <w:rFonts w:ascii="Candara" w:hAnsi="Candara" w:cs="Calibri"/>
                <w:b/>
                <w:bCs/>
                <w:lang w:val="en-GB" w:eastAsia="en-GB"/>
              </w:rPr>
              <w:t>Službene</w:t>
            </w:r>
            <w:proofErr w:type="spellEnd"/>
            <w:r w:rsidRPr="00AA61EB">
              <w:rPr>
                <w:rFonts w:ascii="Candara" w:hAnsi="Candara" w:cs="Calibri"/>
                <w:b/>
                <w:bCs/>
                <w:lang w:val="en-GB" w:eastAsia="en-GB"/>
              </w:rPr>
              <w:t xml:space="preserve"> </w:t>
            </w:r>
            <w:proofErr w:type="spellStart"/>
            <w:r w:rsidRPr="00AA61EB">
              <w:rPr>
                <w:rFonts w:ascii="Candara" w:hAnsi="Candara" w:cs="Calibri"/>
                <w:b/>
                <w:bCs/>
                <w:lang w:val="en-GB" w:eastAsia="en-GB"/>
              </w:rPr>
              <w:t>zabilješke</w:t>
            </w:r>
            <w:proofErr w:type="spellEnd"/>
          </w:p>
        </w:tc>
        <w:tc>
          <w:tcPr>
            <w:tcW w:w="2160" w:type="dxa"/>
            <w:tcBorders>
              <w:top w:val="single" w:sz="4" w:space="0" w:color="auto"/>
              <w:left w:val="nil"/>
              <w:bottom w:val="nil"/>
              <w:right w:val="single" w:sz="8" w:space="0" w:color="auto"/>
            </w:tcBorders>
            <w:vAlign w:val="center"/>
          </w:tcPr>
          <w:p w14:paraId="0090B938" w14:textId="77777777" w:rsidR="00563086" w:rsidRPr="00AA61EB" w:rsidRDefault="00563086" w:rsidP="00AA61EB">
            <w:pPr>
              <w:jc w:val="center"/>
              <w:rPr>
                <w:rFonts w:ascii="Candara" w:hAnsi="Candara" w:cs="Calibri"/>
                <w:b/>
                <w:bCs/>
                <w:lang w:val="en-GB" w:eastAsia="en-GB"/>
              </w:rPr>
            </w:pPr>
            <w:proofErr w:type="spellStart"/>
            <w:r w:rsidRPr="00AA61EB">
              <w:rPr>
                <w:rFonts w:ascii="Candara" w:hAnsi="Candara" w:cs="Calibri"/>
                <w:b/>
                <w:bCs/>
                <w:lang w:val="en-GB" w:eastAsia="en-GB"/>
              </w:rPr>
              <w:t>Prekršajni</w:t>
            </w:r>
            <w:proofErr w:type="spellEnd"/>
            <w:r w:rsidRPr="00AA61EB">
              <w:rPr>
                <w:rFonts w:ascii="Candara" w:hAnsi="Candara" w:cs="Calibri"/>
                <w:b/>
                <w:bCs/>
                <w:lang w:val="en-GB" w:eastAsia="en-GB"/>
              </w:rPr>
              <w:t xml:space="preserve"> </w:t>
            </w:r>
            <w:proofErr w:type="spellStart"/>
            <w:r w:rsidRPr="00AA61EB">
              <w:rPr>
                <w:rFonts w:ascii="Candara" w:hAnsi="Candara" w:cs="Calibri"/>
                <w:b/>
                <w:bCs/>
                <w:lang w:val="en-GB" w:eastAsia="en-GB"/>
              </w:rPr>
              <w:t>nalog</w:t>
            </w:r>
            <w:proofErr w:type="spellEnd"/>
          </w:p>
        </w:tc>
      </w:tr>
      <w:tr w:rsidR="00563086" w:rsidRPr="00AA61EB" w14:paraId="57DBF059" w14:textId="77777777" w:rsidTr="008C0AE3">
        <w:trPr>
          <w:trHeight w:val="430"/>
        </w:trPr>
        <w:tc>
          <w:tcPr>
            <w:tcW w:w="1370" w:type="dxa"/>
            <w:tcBorders>
              <w:top w:val="single" w:sz="8" w:space="0" w:color="auto"/>
              <w:left w:val="single" w:sz="8" w:space="0" w:color="auto"/>
              <w:bottom w:val="single" w:sz="8" w:space="0" w:color="auto"/>
              <w:right w:val="single" w:sz="8" w:space="0" w:color="auto"/>
            </w:tcBorders>
            <w:noWrap/>
            <w:vAlign w:val="center"/>
            <w:hideMark/>
          </w:tcPr>
          <w:p w14:paraId="65A0D883" w14:textId="64B0417D" w:rsidR="00563086" w:rsidRPr="00AA61EB" w:rsidRDefault="00F65049" w:rsidP="00AA61EB">
            <w:pPr>
              <w:jc w:val="center"/>
              <w:rPr>
                <w:rFonts w:ascii="Candara" w:hAnsi="Candara" w:cs="Calibri"/>
                <w:b/>
                <w:bCs/>
                <w:lang w:val="en-GB" w:eastAsia="en-GB"/>
              </w:rPr>
            </w:pPr>
            <w:r>
              <w:rPr>
                <w:rFonts w:ascii="Candara" w:hAnsi="Candara" w:cs="Calibri"/>
                <w:b/>
                <w:bCs/>
                <w:lang w:val="en-GB" w:eastAsia="en-GB"/>
              </w:rPr>
              <w:t>3</w:t>
            </w:r>
          </w:p>
        </w:tc>
        <w:tc>
          <w:tcPr>
            <w:tcW w:w="1980" w:type="dxa"/>
            <w:tcBorders>
              <w:top w:val="single" w:sz="8" w:space="0" w:color="auto"/>
              <w:left w:val="nil"/>
              <w:bottom w:val="single" w:sz="8" w:space="0" w:color="auto"/>
              <w:right w:val="single" w:sz="8" w:space="0" w:color="auto"/>
            </w:tcBorders>
            <w:vAlign w:val="center"/>
          </w:tcPr>
          <w:p w14:paraId="669EF7D9" w14:textId="2ED3880E" w:rsidR="00563086" w:rsidRPr="00AA61EB" w:rsidRDefault="00F65049" w:rsidP="00AA61EB">
            <w:pPr>
              <w:jc w:val="center"/>
              <w:rPr>
                <w:rFonts w:ascii="Candara" w:hAnsi="Candara" w:cs="Calibri"/>
                <w:b/>
                <w:bCs/>
                <w:lang w:val="en-GB" w:eastAsia="en-GB"/>
              </w:rPr>
            </w:pPr>
            <w:r>
              <w:rPr>
                <w:rFonts w:ascii="Candara" w:hAnsi="Candara" w:cs="Calibri"/>
                <w:b/>
                <w:bCs/>
                <w:lang w:val="en-GB" w:eastAsia="en-GB"/>
              </w:rPr>
              <w:t>4</w:t>
            </w:r>
          </w:p>
        </w:tc>
        <w:tc>
          <w:tcPr>
            <w:tcW w:w="1620" w:type="dxa"/>
            <w:tcBorders>
              <w:top w:val="single" w:sz="8" w:space="0" w:color="auto"/>
              <w:left w:val="nil"/>
              <w:bottom w:val="single" w:sz="8" w:space="0" w:color="auto"/>
              <w:right w:val="single" w:sz="8" w:space="0" w:color="auto"/>
            </w:tcBorders>
            <w:vAlign w:val="center"/>
            <w:hideMark/>
          </w:tcPr>
          <w:p w14:paraId="7B972D00" w14:textId="4BFC92DD" w:rsidR="00563086" w:rsidRPr="00AA61EB" w:rsidRDefault="006C55AB" w:rsidP="00AA61EB">
            <w:pPr>
              <w:jc w:val="center"/>
              <w:rPr>
                <w:rFonts w:ascii="Candara" w:hAnsi="Candara" w:cs="Calibri"/>
                <w:b/>
                <w:bCs/>
                <w:lang w:val="en-GB" w:eastAsia="en-GB"/>
              </w:rPr>
            </w:pPr>
            <w:r w:rsidRPr="00AA61EB">
              <w:rPr>
                <w:rFonts w:ascii="Candara" w:hAnsi="Candara" w:cs="Calibri"/>
                <w:b/>
                <w:bCs/>
                <w:lang w:val="en-GB" w:eastAsia="en-GB"/>
              </w:rPr>
              <w:t>7</w:t>
            </w:r>
          </w:p>
        </w:tc>
        <w:tc>
          <w:tcPr>
            <w:tcW w:w="2160" w:type="dxa"/>
            <w:tcBorders>
              <w:top w:val="single" w:sz="8" w:space="0" w:color="auto"/>
              <w:left w:val="nil"/>
              <w:bottom w:val="single" w:sz="8" w:space="0" w:color="auto"/>
              <w:right w:val="single" w:sz="8" w:space="0" w:color="auto"/>
            </w:tcBorders>
            <w:vAlign w:val="center"/>
          </w:tcPr>
          <w:p w14:paraId="71A64BCA" w14:textId="58039F83" w:rsidR="00563086" w:rsidRPr="00AA61EB" w:rsidRDefault="00F65049" w:rsidP="00AA61EB">
            <w:pPr>
              <w:jc w:val="center"/>
              <w:rPr>
                <w:rFonts w:ascii="Candara" w:hAnsi="Candara" w:cs="Calibri"/>
                <w:b/>
                <w:bCs/>
                <w:lang w:val="en-GB" w:eastAsia="en-GB"/>
              </w:rPr>
            </w:pPr>
            <w:r>
              <w:rPr>
                <w:rFonts w:ascii="Candara" w:hAnsi="Candara" w:cs="Calibri"/>
                <w:b/>
                <w:bCs/>
                <w:lang w:val="en-GB" w:eastAsia="en-GB"/>
              </w:rPr>
              <w:t>8</w:t>
            </w:r>
            <w:r w:rsidR="00C255DF" w:rsidRPr="00AA61EB">
              <w:rPr>
                <w:rFonts w:ascii="Candara" w:hAnsi="Candara" w:cs="Calibri"/>
                <w:b/>
                <w:bCs/>
                <w:lang w:val="en-GB" w:eastAsia="en-GB"/>
              </w:rPr>
              <w:t>8</w:t>
            </w:r>
          </w:p>
        </w:tc>
        <w:tc>
          <w:tcPr>
            <w:tcW w:w="2160" w:type="dxa"/>
            <w:tcBorders>
              <w:top w:val="single" w:sz="8" w:space="0" w:color="auto"/>
              <w:left w:val="nil"/>
              <w:bottom w:val="single" w:sz="8" w:space="0" w:color="auto"/>
              <w:right w:val="single" w:sz="8" w:space="0" w:color="auto"/>
            </w:tcBorders>
            <w:vAlign w:val="center"/>
          </w:tcPr>
          <w:p w14:paraId="13B668B7" w14:textId="513ABE28" w:rsidR="00563086" w:rsidRPr="00AA61EB" w:rsidRDefault="00A869FC" w:rsidP="00AA61EB">
            <w:pPr>
              <w:jc w:val="center"/>
              <w:rPr>
                <w:rFonts w:ascii="Candara" w:hAnsi="Candara" w:cs="Calibri"/>
                <w:b/>
                <w:bCs/>
                <w:lang w:val="en-GB" w:eastAsia="en-GB"/>
              </w:rPr>
            </w:pPr>
            <w:r>
              <w:rPr>
                <w:rFonts w:ascii="Candara" w:hAnsi="Candara" w:cs="Calibri"/>
                <w:b/>
                <w:bCs/>
                <w:lang w:val="en-GB" w:eastAsia="en-GB"/>
              </w:rPr>
              <w:t>1</w:t>
            </w:r>
          </w:p>
        </w:tc>
      </w:tr>
    </w:tbl>
    <w:p w14:paraId="04363B74" w14:textId="77777777" w:rsidR="00BC0018" w:rsidRPr="00AA61EB" w:rsidRDefault="00563086" w:rsidP="00AA61EB">
      <w:pPr>
        <w:tabs>
          <w:tab w:val="left" w:pos="2250"/>
        </w:tabs>
        <w:jc w:val="both"/>
        <w:rPr>
          <w:rFonts w:ascii="Candara" w:hAnsi="Candara" w:cs="Arial"/>
          <w:b/>
          <w:i/>
          <w:lang w:val="sr-Latn-CS"/>
        </w:rPr>
      </w:pPr>
      <w:r w:rsidRPr="00AA61EB">
        <w:rPr>
          <w:rFonts w:ascii="Candara" w:hAnsi="Candara" w:cs="Arial"/>
          <w:b/>
          <w:i/>
          <w:lang w:val="sr-Latn-CS"/>
        </w:rPr>
        <w:t xml:space="preserve">           </w:t>
      </w:r>
    </w:p>
    <w:p w14:paraId="2BA06531" w14:textId="45008A43" w:rsidR="00563086" w:rsidRPr="00AA61EB" w:rsidRDefault="00BC0018" w:rsidP="00AA61EB">
      <w:pPr>
        <w:tabs>
          <w:tab w:val="left" w:pos="2250"/>
        </w:tabs>
        <w:jc w:val="both"/>
        <w:rPr>
          <w:rFonts w:ascii="Candara" w:hAnsi="Candara" w:cs="Arial"/>
          <w:b/>
          <w:i/>
          <w:lang w:val="sr-Latn-CS"/>
        </w:rPr>
      </w:pPr>
      <w:r w:rsidRPr="00AA61EB">
        <w:rPr>
          <w:rFonts w:ascii="Candara" w:hAnsi="Candara" w:cs="Arial"/>
          <w:b/>
          <w:i/>
          <w:lang w:val="sr-Latn-CS"/>
        </w:rPr>
        <w:t xml:space="preserve">           </w:t>
      </w:r>
      <w:r w:rsidR="00563086" w:rsidRPr="00AA61EB">
        <w:rPr>
          <w:rFonts w:ascii="Candara" w:hAnsi="Candara" w:cs="Arial"/>
          <w:b/>
          <w:i/>
          <w:lang w:val="sr-Latn-CS"/>
        </w:rPr>
        <w:t>Odjeljenju za inspekcijski nadzor za drumski saobraćaj i puteve</w:t>
      </w:r>
    </w:p>
    <w:p w14:paraId="4356E0FE" w14:textId="77777777" w:rsidR="00563086" w:rsidRPr="00AA61EB" w:rsidRDefault="00563086" w:rsidP="00AA61EB">
      <w:pPr>
        <w:tabs>
          <w:tab w:val="left" w:pos="2250"/>
        </w:tabs>
        <w:jc w:val="both"/>
        <w:rPr>
          <w:rFonts w:ascii="Candara" w:hAnsi="Candara" w:cs="Arial"/>
          <w:lang w:val="sr-Latn-ME"/>
        </w:rPr>
      </w:pPr>
      <w:r w:rsidRPr="00AA61EB">
        <w:rPr>
          <w:rFonts w:ascii="Candara" w:hAnsi="Candara" w:cs="Arial"/>
          <w:b/>
          <w:lang w:val="sr-Latn-CS"/>
        </w:rPr>
        <w:t xml:space="preserve">           </w:t>
      </w:r>
      <w:r w:rsidRPr="00AA61EB">
        <w:rPr>
          <w:rFonts w:ascii="Candara" w:hAnsi="Candara" w:cs="Arial"/>
          <w:lang w:val="sr-Latn-CS"/>
        </w:rPr>
        <w:t xml:space="preserve">U ovom Odjeljenju vršen je </w:t>
      </w:r>
      <w:r w:rsidRPr="00AA61EB">
        <w:rPr>
          <w:rFonts w:ascii="Candara" w:hAnsi="Candara" w:cs="Arial"/>
          <w:lang w:val="sr-Latn-ME"/>
        </w:rPr>
        <w:t>inspekcijski nadzor nad primjenom propisa kojima je uredjen prevoz putnika u gradskom i prigradskom saobraćaju, auto-taksi prevozu i vanrednom prevozu (osovinsko opterećenje vozila), zatim na regulaciji saobraćaja, kao i poslove koji su Uredbom Vlade CG povjereni Opštini, a odnose se na premještanje nepropisno parkiranih vozila, prvenstveno obavljajući preventivnu funkciju.</w:t>
      </w:r>
    </w:p>
    <w:p w14:paraId="469D4E2D" w14:textId="3C12B01B" w:rsidR="009C0F9F" w:rsidRDefault="00563086" w:rsidP="006549BE">
      <w:pPr>
        <w:tabs>
          <w:tab w:val="left" w:pos="2250"/>
        </w:tabs>
        <w:jc w:val="both"/>
        <w:rPr>
          <w:rFonts w:ascii="Candara" w:hAnsi="Candara" w:cs="Arial"/>
          <w:lang w:val="sr-Latn-ME"/>
        </w:rPr>
      </w:pPr>
      <w:r w:rsidRPr="00AA61EB">
        <w:rPr>
          <w:rFonts w:ascii="Candara" w:hAnsi="Candara" w:cs="Arial"/>
          <w:lang w:val="sr-Latn-ME"/>
        </w:rPr>
        <w:t xml:space="preserve">           </w:t>
      </w:r>
      <w:r w:rsidRPr="00AA61EB">
        <w:rPr>
          <w:rFonts w:ascii="Candara" w:hAnsi="Candara" w:cs="Arial"/>
        </w:rPr>
        <w:t>U</w:t>
      </w:r>
      <w:r w:rsidRPr="00AA61EB">
        <w:rPr>
          <w:rFonts w:ascii="Candara" w:hAnsi="Candara" w:cs="Arial"/>
          <w:lang w:val="sr-Latn-ME"/>
        </w:rPr>
        <w:t xml:space="preserve"> </w:t>
      </w:r>
      <w:proofErr w:type="spellStart"/>
      <w:r w:rsidRPr="00AA61EB">
        <w:rPr>
          <w:rFonts w:ascii="Candara" w:hAnsi="Candara" w:cs="Arial"/>
        </w:rPr>
        <w:t>istom</w:t>
      </w:r>
      <w:proofErr w:type="spellEnd"/>
      <w:r w:rsidRPr="00AA61EB">
        <w:rPr>
          <w:rFonts w:ascii="Candara" w:hAnsi="Candara" w:cs="Arial"/>
          <w:lang w:val="sr-Latn-ME"/>
        </w:rPr>
        <w:t xml:space="preserve"> </w:t>
      </w:r>
      <w:proofErr w:type="spellStart"/>
      <w:r w:rsidRPr="00AA61EB">
        <w:rPr>
          <w:rFonts w:ascii="Candara" w:hAnsi="Candara" w:cs="Arial"/>
        </w:rPr>
        <w:t>Odjeljenju</w:t>
      </w:r>
      <w:proofErr w:type="spellEnd"/>
      <w:r w:rsidRPr="00AA61EB">
        <w:rPr>
          <w:rFonts w:ascii="Candara" w:hAnsi="Candara" w:cs="Arial"/>
          <w:lang w:val="sr-Latn-ME"/>
        </w:rPr>
        <w:t xml:space="preserve"> </w:t>
      </w:r>
      <w:proofErr w:type="spellStart"/>
      <w:r w:rsidRPr="00AA61EB">
        <w:rPr>
          <w:rFonts w:ascii="Candara" w:hAnsi="Candara" w:cs="Arial"/>
        </w:rPr>
        <w:t>tako</w:t>
      </w:r>
      <w:proofErr w:type="spellEnd"/>
      <w:r w:rsidRPr="00AA61EB">
        <w:rPr>
          <w:rFonts w:ascii="Candara" w:hAnsi="Candara" w:cs="Arial"/>
          <w:lang w:val="sr-Latn-ME"/>
        </w:rPr>
        <w:t>đ</w:t>
      </w:r>
      <w:r w:rsidRPr="00AA61EB">
        <w:rPr>
          <w:rFonts w:ascii="Candara" w:hAnsi="Candara" w:cs="Arial"/>
        </w:rPr>
        <w:t>e</w:t>
      </w:r>
      <w:r w:rsidRPr="00AA61EB">
        <w:rPr>
          <w:rFonts w:ascii="Candara" w:hAnsi="Candara" w:cs="Arial"/>
          <w:lang w:val="sr-Latn-ME"/>
        </w:rPr>
        <w:t xml:space="preserve"> </w:t>
      </w:r>
      <w:r w:rsidRPr="00AA61EB">
        <w:rPr>
          <w:rFonts w:ascii="Candara" w:hAnsi="Candara" w:cs="Arial"/>
        </w:rPr>
        <w:t>je</w:t>
      </w:r>
      <w:r w:rsidRPr="00AA61EB">
        <w:rPr>
          <w:rFonts w:ascii="Candara" w:hAnsi="Candara" w:cs="Arial"/>
          <w:lang w:val="sr-Latn-ME"/>
        </w:rPr>
        <w:t xml:space="preserve"> vršen inspekcijski nadzor nad primjenom </w:t>
      </w:r>
      <w:proofErr w:type="gramStart"/>
      <w:r w:rsidRPr="00AA61EB">
        <w:rPr>
          <w:rFonts w:ascii="Candara" w:hAnsi="Candara" w:cs="Arial"/>
          <w:lang w:val="sr-Latn-ME"/>
        </w:rPr>
        <w:t>propisa  kojima</w:t>
      </w:r>
      <w:proofErr w:type="gramEnd"/>
      <w:r w:rsidRPr="00AA61EB">
        <w:rPr>
          <w:rFonts w:ascii="Candara" w:hAnsi="Candara" w:cs="Arial"/>
          <w:lang w:val="sr-Latn-ME"/>
        </w:rPr>
        <w:t xml:space="preserve"> su uređena pitanja održavanja opštinskih (lokalnih puteva i gradskih ulica) i nekategorisanih puteva i saobraćajnih oznaka i signalizacije, osovinska opterećenja vozila, prvenstveno obavljajući preventivnu funkciju. Preduzimane su i upravne mjere i radnje kada se </w:t>
      </w:r>
      <w:r w:rsidRPr="00AA61EB">
        <w:rPr>
          <w:rFonts w:ascii="Candara" w:hAnsi="Candara" w:cs="Arial"/>
          <w:lang w:val="sr-Latn-ME"/>
        </w:rPr>
        <w:lastRenderedPageBreak/>
        <w:t xml:space="preserve">preventivnom funkcijom nije mogla obezbijediti svrha i cilj nadzora, te ukazivano subjektu nadzora na utvrđene nepravilnosti i određivan rok za njihovo otklanjanje. </w:t>
      </w:r>
    </w:p>
    <w:p w14:paraId="1EEBE3D9" w14:textId="77777777" w:rsidR="009C0F9F" w:rsidRDefault="009C0F9F" w:rsidP="00AA61EB">
      <w:pPr>
        <w:ind w:firstLine="576"/>
        <w:jc w:val="both"/>
        <w:rPr>
          <w:rFonts w:ascii="Candara" w:hAnsi="Candara" w:cs="Arial"/>
          <w:lang w:val="sr-Latn-ME"/>
        </w:rPr>
      </w:pPr>
    </w:p>
    <w:p w14:paraId="2CAE7A0C" w14:textId="1BCCE7F8" w:rsidR="00563086" w:rsidRPr="00AA61EB" w:rsidRDefault="00563086" w:rsidP="00AA61EB">
      <w:pPr>
        <w:ind w:firstLine="576"/>
        <w:jc w:val="both"/>
        <w:rPr>
          <w:rFonts w:ascii="Candara" w:hAnsi="Candara" w:cs="Arial"/>
          <w:lang w:val="sr-Latn-ME"/>
        </w:rPr>
      </w:pPr>
      <w:r w:rsidRPr="00AA61EB">
        <w:rPr>
          <w:rFonts w:ascii="Candara" w:hAnsi="Candara" w:cs="Arial"/>
          <w:lang w:val="sr-Latn-ME"/>
        </w:rPr>
        <w:t xml:space="preserve">Tabelarni prikaz rezultata rada ovog Odjeljena za izvještajni period: </w:t>
      </w:r>
    </w:p>
    <w:tbl>
      <w:tblPr>
        <w:tblStyle w:val="TableGrid"/>
        <w:tblW w:w="0" w:type="auto"/>
        <w:tblLook w:val="04A0" w:firstRow="1" w:lastRow="0" w:firstColumn="1" w:lastColumn="0" w:noHBand="0" w:noVBand="1"/>
      </w:tblPr>
      <w:tblGrid>
        <w:gridCol w:w="1075"/>
        <w:gridCol w:w="990"/>
        <w:gridCol w:w="1080"/>
        <w:gridCol w:w="1440"/>
        <w:gridCol w:w="1440"/>
        <w:gridCol w:w="990"/>
        <w:gridCol w:w="1080"/>
        <w:gridCol w:w="1080"/>
      </w:tblGrid>
      <w:tr w:rsidR="006549BE" w14:paraId="722BC3DF" w14:textId="77777777" w:rsidTr="006549BE">
        <w:trPr>
          <w:trHeight w:val="883"/>
        </w:trPr>
        <w:tc>
          <w:tcPr>
            <w:tcW w:w="9175" w:type="dxa"/>
            <w:gridSpan w:val="8"/>
            <w:vAlign w:val="center"/>
          </w:tcPr>
          <w:p w14:paraId="49A5A15A" w14:textId="77777777" w:rsidR="006549BE" w:rsidRPr="002F2E53" w:rsidRDefault="006549BE" w:rsidP="004B7ACC">
            <w:pPr>
              <w:jc w:val="center"/>
              <w:rPr>
                <w:rFonts w:ascii="Candara" w:hAnsi="Candara" w:cs="Arial"/>
                <w:b/>
              </w:rPr>
            </w:pPr>
            <w:r w:rsidRPr="002F2E53">
              <w:rPr>
                <w:rFonts w:ascii="Candara" w:hAnsi="Candara" w:cs="Arial"/>
                <w:b/>
              </w:rPr>
              <w:t>ODJELJENJE ZA INSPEKCIJSKI NADZOR ZA DRUMSKI SAOBRAĆAJ I PUTEVE</w:t>
            </w:r>
          </w:p>
        </w:tc>
      </w:tr>
      <w:tr w:rsidR="006549BE" w14:paraId="365EB435" w14:textId="77777777" w:rsidTr="002F2E53">
        <w:trPr>
          <w:cantSplit/>
          <w:trHeight w:val="1622"/>
        </w:trPr>
        <w:tc>
          <w:tcPr>
            <w:tcW w:w="1075" w:type="dxa"/>
            <w:textDirection w:val="tbRl"/>
            <w:vAlign w:val="center"/>
          </w:tcPr>
          <w:p w14:paraId="14063B79" w14:textId="77777777" w:rsidR="006549BE" w:rsidRPr="002F2E53" w:rsidRDefault="006549BE" w:rsidP="004B7ACC">
            <w:pPr>
              <w:ind w:left="113" w:right="113"/>
              <w:jc w:val="center"/>
              <w:rPr>
                <w:rFonts w:ascii="Candara" w:hAnsi="Candara" w:cs="Arial"/>
                <w:b/>
              </w:rPr>
            </w:pPr>
            <w:proofErr w:type="spellStart"/>
            <w:r w:rsidRPr="002F2E53">
              <w:rPr>
                <w:rFonts w:ascii="Candara" w:hAnsi="Candara" w:cs="Arial"/>
                <w:b/>
              </w:rPr>
              <w:t>Zapisnici</w:t>
            </w:r>
            <w:proofErr w:type="spellEnd"/>
          </w:p>
        </w:tc>
        <w:tc>
          <w:tcPr>
            <w:tcW w:w="990" w:type="dxa"/>
            <w:textDirection w:val="tbRl"/>
            <w:vAlign w:val="center"/>
          </w:tcPr>
          <w:p w14:paraId="4E24555E" w14:textId="77777777" w:rsidR="006549BE" w:rsidRPr="002F2E53" w:rsidRDefault="006549BE" w:rsidP="004B7ACC">
            <w:pPr>
              <w:ind w:left="113" w:right="113"/>
              <w:jc w:val="center"/>
              <w:rPr>
                <w:rFonts w:ascii="Candara" w:hAnsi="Candara" w:cs="Arial"/>
                <w:b/>
              </w:rPr>
            </w:pPr>
            <w:proofErr w:type="spellStart"/>
            <w:r w:rsidRPr="002F2E53">
              <w:rPr>
                <w:rFonts w:ascii="Candara" w:hAnsi="Candara" w:cs="Arial"/>
                <w:b/>
              </w:rPr>
              <w:t>Rješenja</w:t>
            </w:r>
            <w:proofErr w:type="spellEnd"/>
          </w:p>
        </w:tc>
        <w:tc>
          <w:tcPr>
            <w:tcW w:w="1080" w:type="dxa"/>
            <w:textDirection w:val="tbRl"/>
            <w:vAlign w:val="center"/>
          </w:tcPr>
          <w:p w14:paraId="62EBCAC4" w14:textId="77777777" w:rsidR="006549BE" w:rsidRPr="002F2E53" w:rsidRDefault="006549BE" w:rsidP="004B7ACC">
            <w:pPr>
              <w:ind w:left="113" w:right="113"/>
              <w:jc w:val="center"/>
              <w:rPr>
                <w:rFonts w:ascii="Candara" w:hAnsi="Candara" w:cs="Arial"/>
                <w:b/>
              </w:rPr>
            </w:pPr>
            <w:proofErr w:type="spellStart"/>
            <w:r w:rsidRPr="002F2E53">
              <w:rPr>
                <w:rFonts w:ascii="Candara" w:hAnsi="Candara" w:cs="Arial"/>
                <w:b/>
              </w:rPr>
              <w:t>Obavještenja</w:t>
            </w:r>
            <w:proofErr w:type="spellEnd"/>
          </w:p>
        </w:tc>
        <w:tc>
          <w:tcPr>
            <w:tcW w:w="1440" w:type="dxa"/>
            <w:textDirection w:val="tbRl"/>
            <w:vAlign w:val="center"/>
          </w:tcPr>
          <w:p w14:paraId="0ACEB652" w14:textId="77777777" w:rsidR="006549BE" w:rsidRPr="002F2E53" w:rsidRDefault="006549BE" w:rsidP="004B7ACC">
            <w:pPr>
              <w:ind w:left="113" w:right="113"/>
              <w:jc w:val="center"/>
              <w:rPr>
                <w:rFonts w:ascii="Candara" w:hAnsi="Candara" w:cs="Arial"/>
                <w:b/>
              </w:rPr>
            </w:pPr>
            <w:proofErr w:type="spellStart"/>
            <w:r w:rsidRPr="002F2E53">
              <w:rPr>
                <w:rFonts w:ascii="Candara" w:hAnsi="Candara" w:cs="Arial"/>
                <w:b/>
              </w:rPr>
              <w:t>Zaključci</w:t>
            </w:r>
            <w:proofErr w:type="spellEnd"/>
            <w:r w:rsidRPr="002F2E53">
              <w:rPr>
                <w:rFonts w:ascii="Candara" w:hAnsi="Candara" w:cs="Arial"/>
                <w:b/>
              </w:rPr>
              <w:t xml:space="preserve"> o </w:t>
            </w:r>
            <w:proofErr w:type="spellStart"/>
            <w:r w:rsidRPr="002F2E53">
              <w:rPr>
                <w:rFonts w:ascii="Candara" w:hAnsi="Candara" w:cs="Arial"/>
                <w:b/>
              </w:rPr>
              <w:t>obustavi</w:t>
            </w:r>
            <w:proofErr w:type="spellEnd"/>
            <w:r w:rsidRPr="002F2E53">
              <w:rPr>
                <w:rFonts w:ascii="Candara" w:hAnsi="Candara" w:cs="Arial"/>
                <w:b/>
              </w:rPr>
              <w:t xml:space="preserve"> </w:t>
            </w:r>
            <w:proofErr w:type="spellStart"/>
            <w:r w:rsidRPr="002F2E53">
              <w:rPr>
                <w:rFonts w:ascii="Candara" w:hAnsi="Candara" w:cs="Arial"/>
                <w:b/>
              </w:rPr>
              <w:t>postupka</w:t>
            </w:r>
            <w:proofErr w:type="spellEnd"/>
          </w:p>
        </w:tc>
        <w:tc>
          <w:tcPr>
            <w:tcW w:w="1440" w:type="dxa"/>
            <w:textDirection w:val="tbRl"/>
            <w:vAlign w:val="center"/>
          </w:tcPr>
          <w:p w14:paraId="37351798" w14:textId="77777777" w:rsidR="006549BE" w:rsidRPr="002F2E53" w:rsidRDefault="006549BE" w:rsidP="004B7ACC">
            <w:pPr>
              <w:ind w:left="113" w:right="113"/>
              <w:jc w:val="center"/>
              <w:rPr>
                <w:rFonts w:ascii="Candara" w:hAnsi="Candara" w:cs="Arial"/>
                <w:b/>
              </w:rPr>
            </w:pPr>
            <w:proofErr w:type="spellStart"/>
            <w:r w:rsidRPr="002F2E53">
              <w:rPr>
                <w:rFonts w:ascii="Candara" w:hAnsi="Candara" w:cs="Arial"/>
                <w:b/>
              </w:rPr>
              <w:t>Službene</w:t>
            </w:r>
            <w:proofErr w:type="spellEnd"/>
            <w:r w:rsidRPr="002F2E53">
              <w:rPr>
                <w:rFonts w:ascii="Candara" w:hAnsi="Candara" w:cs="Arial"/>
                <w:b/>
              </w:rPr>
              <w:t xml:space="preserve"> </w:t>
            </w:r>
            <w:proofErr w:type="spellStart"/>
            <w:r w:rsidRPr="002F2E53">
              <w:rPr>
                <w:rFonts w:ascii="Candara" w:hAnsi="Candara" w:cs="Arial"/>
                <w:b/>
              </w:rPr>
              <w:t>zabilješke</w:t>
            </w:r>
            <w:proofErr w:type="spellEnd"/>
          </w:p>
        </w:tc>
        <w:tc>
          <w:tcPr>
            <w:tcW w:w="990" w:type="dxa"/>
            <w:textDirection w:val="tbRl"/>
            <w:vAlign w:val="center"/>
          </w:tcPr>
          <w:p w14:paraId="0AD6F7B7" w14:textId="77777777" w:rsidR="006549BE" w:rsidRPr="002F2E53" w:rsidRDefault="006549BE" w:rsidP="004B7ACC">
            <w:pPr>
              <w:ind w:left="113" w:right="113"/>
              <w:jc w:val="center"/>
              <w:rPr>
                <w:rFonts w:ascii="Candara" w:hAnsi="Candara" w:cs="Arial"/>
                <w:b/>
              </w:rPr>
            </w:pPr>
            <w:proofErr w:type="spellStart"/>
            <w:r w:rsidRPr="002F2E53">
              <w:rPr>
                <w:rFonts w:ascii="Candara" w:hAnsi="Candara" w:cs="Arial"/>
                <w:b/>
              </w:rPr>
              <w:t>Prekršajni</w:t>
            </w:r>
            <w:proofErr w:type="spellEnd"/>
            <w:r w:rsidRPr="002F2E53">
              <w:rPr>
                <w:rFonts w:ascii="Candara" w:hAnsi="Candara" w:cs="Arial"/>
                <w:b/>
              </w:rPr>
              <w:t xml:space="preserve"> </w:t>
            </w:r>
            <w:proofErr w:type="spellStart"/>
            <w:r w:rsidRPr="002F2E53">
              <w:rPr>
                <w:rFonts w:ascii="Candara" w:hAnsi="Candara" w:cs="Arial"/>
                <w:b/>
              </w:rPr>
              <w:t>nalozi</w:t>
            </w:r>
            <w:proofErr w:type="spellEnd"/>
          </w:p>
        </w:tc>
        <w:tc>
          <w:tcPr>
            <w:tcW w:w="1080" w:type="dxa"/>
            <w:textDirection w:val="tbRl"/>
            <w:vAlign w:val="center"/>
          </w:tcPr>
          <w:p w14:paraId="73E9E49E" w14:textId="77777777" w:rsidR="006549BE" w:rsidRPr="002F2E53" w:rsidRDefault="006549BE" w:rsidP="004B7ACC">
            <w:pPr>
              <w:ind w:left="113" w:right="113"/>
              <w:jc w:val="center"/>
              <w:rPr>
                <w:rFonts w:ascii="Candara" w:hAnsi="Candara" w:cs="Arial"/>
                <w:b/>
              </w:rPr>
            </w:pPr>
            <w:proofErr w:type="spellStart"/>
            <w:proofErr w:type="gramStart"/>
            <w:r w:rsidRPr="002F2E53">
              <w:rPr>
                <w:rFonts w:ascii="Candara" w:hAnsi="Candara" w:cs="Arial"/>
                <w:b/>
              </w:rPr>
              <w:t>Prekršajne</w:t>
            </w:r>
            <w:proofErr w:type="spellEnd"/>
            <w:r w:rsidRPr="002F2E53">
              <w:rPr>
                <w:rFonts w:ascii="Candara" w:hAnsi="Candara" w:cs="Arial"/>
                <w:b/>
              </w:rPr>
              <w:t xml:space="preserve">  </w:t>
            </w:r>
            <w:proofErr w:type="spellStart"/>
            <w:r w:rsidRPr="002F2E53">
              <w:rPr>
                <w:rFonts w:ascii="Candara" w:hAnsi="Candara" w:cs="Arial"/>
                <w:b/>
              </w:rPr>
              <w:t>prijave</w:t>
            </w:r>
            <w:proofErr w:type="spellEnd"/>
            <w:proofErr w:type="gramEnd"/>
          </w:p>
        </w:tc>
        <w:tc>
          <w:tcPr>
            <w:tcW w:w="1080" w:type="dxa"/>
            <w:textDirection w:val="tbRl"/>
            <w:vAlign w:val="center"/>
          </w:tcPr>
          <w:p w14:paraId="6EF489FD" w14:textId="77777777" w:rsidR="006549BE" w:rsidRPr="002F2E53" w:rsidRDefault="006549BE" w:rsidP="004B7ACC">
            <w:pPr>
              <w:ind w:left="113" w:right="113"/>
              <w:jc w:val="center"/>
              <w:rPr>
                <w:rFonts w:ascii="Candara" w:hAnsi="Candara" w:cs="Arial"/>
                <w:b/>
              </w:rPr>
            </w:pPr>
            <w:proofErr w:type="spellStart"/>
            <w:r w:rsidRPr="002F2E53">
              <w:rPr>
                <w:rFonts w:ascii="Candara" w:hAnsi="Candara" w:cs="Arial"/>
                <w:b/>
              </w:rPr>
              <w:t>Žalba</w:t>
            </w:r>
            <w:proofErr w:type="spellEnd"/>
          </w:p>
        </w:tc>
      </w:tr>
      <w:tr w:rsidR="006549BE" w14:paraId="2A7786DF" w14:textId="77777777" w:rsidTr="002F2E53">
        <w:trPr>
          <w:trHeight w:val="607"/>
        </w:trPr>
        <w:tc>
          <w:tcPr>
            <w:tcW w:w="1075" w:type="dxa"/>
            <w:vAlign w:val="center"/>
          </w:tcPr>
          <w:p w14:paraId="6A34347C" w14:textId="77777777" w:rsidR="006549BE" w:rsidRPr="002F2E53" w:rsidRDefault="006549BE" w:rsidP="004B7ACC">
            <w:pPr>
              <w:jc w:val="center"/>
              <w:rPr>
                <w:rFonts w:ascii="Candara" w:hAnsi="Candara" w:cs="Arial"/>
                <w:b/>
              </w:rPr>
            </w:pPr>
            <w:r w:rsidRPr="002F2E53">
              <w:rPr>
                <w:rFonts w:ascii="Candara" w:hAnsi="Candara" w:cs="Arial"/>
                <w:b/>
              </w:rPr>
              <w:t>40</w:t>
            </w:r>
          </w:p>
        </w:tc>
        <w:tc>
          <w:tcPr>
            <w:tcW w:w="990" w:type="dxa"/>
            <w:vAlign w:val="center"/>
          </w:tcPr>
          <w:p w14:paraId="6FCE7414" w14:textId="77777777" w:rsidR="006549BE" w:rsidRPr="002F2E53" w:rsidRDefault="006549BE" w:rsidP="004B7ACC">
            <w:pPr>
              <w:jc w:val="center"/>
              <w:rPr>
                <w:rFonts w:ascii="Candara" w:hAnsi="Candara" w:cs="Arial"/>
                <w:b/>
              </w:rPr>
            </w:pPr>
            <w:r w:rsidRPr="002F2E53">
              <w:rPr>
                <w:rFonts w:ascii="Candara" w:hAnsi="Candara" w:cs="Arial"/>
                <w:b/>
              </w:rPr>
              <w:t>22</w:t>
            </w:r>
          </w:p>
        </w:tc>
        <w:tc>
          <w:tcPr>
            <w:tcW w:w="1080" w:type="dxa"/>
            <w:vAlign w:val="center"/>
          </w:tcPr>
          <w:p w14:paraId="5E4806D8" w14:textId="77777777" w:rsidR="006549BE" w:rsidRPr="002F2E53" w:rsidRDefault="006549BE" w:rsidP="004B7ACC">
            <w:pPr>
              <w:jc w:val="center"/>
              <w:rPr>
                <w:rFonts w:ascii="Candara" w:hAnsi="Candara" w:cs="Arial"/>
                <w:b/>
              </w:rPr>
            </w:pPr>
            <w:r w:rsidRPr="002F2E53">
              <w:rPr>
                <w:rFonts w:ascii="Candara" w:hAnsi="Candara" w:cs="Arial"/>
                <w:b/>
              </w:rPr>
              <w:t>35</w:t>
            </w:r>
          </w:p>
        </w:tc>
        <w:tc>
          <w:tcPr>
            <w:tcW w:w="1440" w:type="dxa"/>
            <w:vAlign w:val="center"/>
          </w:tcPr>
          <w:p w14:paraId="0C3B75BF" w14:textId="77777777" w:rsidR="006549BE" w:rsidRPr="002F2E53" w:rsidRDefault="006549BE" w:rsidP="004B7ACC">
            <w:pPr>
              <w:jc w:val="center"/>
              <w:rPr>
                <w:rFonts w:ascii="Candara" w:hAnsi="Candara" w:cs="Arial"/>
                <w:b/>
              </w:rPr>
            </w:pPr>
            <w:r w:rsidRPr="002F2E53">
              <w:rPr>
                <w:rFonts w:ascii="Candara" w:hAnsi="Candara" w:cs="Arial"/>
                <w:b/>
              </w:rPr>
              <w:t>36</w:t>
            </w:r>
          </w:p>
        </w:tc>
        <w:tc>
          <w:tcPr>
            <w:tcW w:w="1440" w:type="dxa"/>
            <w:vAlign w:val="center"/>
          </w:tcPr>
          <w:p w14:paraId="6020DBBA" w14:textId="77777777" w:rsidR="006549BE" w:rsidRPr="002F2E53" w:rsidRDefault="006549BE" w:rsidP="004B7ACC">
            <w:pPr>
              <w:jc w:val="center"/>
              <w:rPr>
                <w:rFonts w:ascii="Candara" w:hAnsi="Candara" w:cs="Arial"/>
                <w:b/>
              </w:rPr>
            </w:pPr>
            <w:r w:rsidRPr="002F2E53">
              <w:rPr>
                <w:rFonts w:ascii="Candara" w:hAnsi="Candara" w:cs="Arial"/>
                <w:b/>
              </w:rPr>
              <w:t>137</w:t>
            </w:r>
          </w:p>
        </w:tc>
        <w:tc>
          <w:tcPr>
            <w:tcW w:w="990" w:type="dxa"/>
            <w:vAlign w:val="center"/>
          </w:tcPr>
          <w:p w14:paraId="679A6960" w14:textId="77777777" w:rsidR="006549BE" w:rsidRPr="002F2E53" w:rsidRDefault="006549BE" w:rsidP="004B7ACC">
            <w:pPr>
              <w:jc w:val="center"/>
              <w:rPr>
                <w:rFonts w:ascii="Candara" w:hAnsi="Candara" w:cs="Arial"/>
                <w:b/>
              </w:rPr>
            </w:pPr>
            <w:r w:rsidRPr="002F2E53">
              <w:rPr>
                <w:rFonts w:ascii="Candara" w:hAnsi="Candara" w:cs="Arial"/>
                <w:b/>
              </w:rPr>
              <w:t>7</w:t>
            </w:r>
          </w:p>
        </w:tc>
        <w:tc>
          <w:tcPr>
            <w:tcW w:w="1080" w:type="dxa"/>
            <w:vAlign w:val="center"/>
          </w:tcPr>
          <w:p w14:paraId="29C97CEA" w14:textId="77777777" w:rsidR="006549BE" w:rsidRPr="002F2E53" w:rsidRDefault="006549BE" w:rsidP="004B7ACC">
            <w:pPr>
              <w:jc w:val="center"/>
              <w:rPr>
                <w:rFonts w:ascii="Candara" w:hAnsi="Candara" w:cs="Arial"/>
                <w:b/>
              </w:rPr>
            </w:pPr>
            <w:r w:rsidRPr="002F2E53">
              <w:rPr>
                <w:rFonts w:ascii="Candara" w:hAnsi="Candara" w:cs="Arial"/>
                <w:b/>
              </w:rPr>
              <w:t>1</w:t>
            </w:r>
          </w:p>
        </w:tc>
        <w:tc>
          <w:tcPr>
            <w:tcW w:w="1080" w:type="dxa"/>
            <w:vAlign w:val="center"/>
          </w:tcPr>
          <w:p w14:paraId="31C9EC35" w14:textId="77777777" w:rsidR="006549BE" w:rsidRPr="002F2E53" w:rsidRDefault="006549BE" w:rsidP="004B7ACC">
            <w:pPr>
              <w:jc w:val="center"/>
              <w:rPr>
                <w:rFonts w:ascii="Candara" w:hAnsi="Candara" w:cs="Arial"/>
                <w:b/>
              </w:rPr>
            </w:pPr>
            <w:r w:rsidRPr="002F2E53">
              <w:rPr>
                <w:rFonts w:ascii="Candara" w:hAnsi="Candara" w:cs="Arial"/>
                <w:b/>
              </w:rPr>
              <w:t>1</w:t>
            </w:r>
          </w:p>
        </w:tc>
      </w:tr>
    </w:tbl>
    <w:p w14:paraId="73A256BF" w14:textId="77777777" w:rsidR="00563086" w:rsidRPr="00AA61EB" w:rsidRDefault="00563086" w:rsidP="00AA61EB">
      <w:pPr>
        <w:jc w:val="both"/>
        <w:rPr>
          <w:rFonts w:ascii="Candara" w:hAnsi="Candara" w:cs="Arial"/>
          <w:lang w:val="sr-Latn-ME"/>
        </w:rPr>
      </w:pPr>
    </w:p>
    <w:p w14:paraId="35E6E3A9" w14:textId="77777777" w:rsidR="00563086" w:rsidRPr="00AA61EB" w:rsidRDefault="00563086" w:rsidP="00AA61EB">
      <w:pPr>
        <w:ind w:firstLine="576"/>
        <w:jc w:val="both"/>
        <w:rPr>
          <w:rFonts w:ascii="Candara" w:hAnsi="Candara" w:cs="Arial"/>
          <w:b/>
          <w:i/>
          <w:lang w:val="sr-Latn-CS"/>
        </w:rPr>
      </w:pPr>
      <w:r w:rsidRPr="00AA61EB">
        <w:rPr>
          <w:rFonts w:ascii="Candara" w:hAnsi="Candara" w:cs="Arial"/>
          <w:b/>
          <w:i/>
          <w:lang w:val="sr-Latn-CS"/>
        </w:rPr>
        <w:t xml:space="preserve">Odjeljenje za normativno-pravne poslove </w:t>
      </w:r>
    </w:p>
    <w:p w14:paraId="75B8910D" w14:textId="77777777" w:rsidR="00563086" w:rsidRPr="00AA61EB" w:rsidRDefault="00563086" w:rsidP="00AA61EB">
      <w:pPr>
        <w:ind w:firstLine="576"/>
        <w:jc w:val="both"/>
        <w:rPr>
          <w:rFonts w:ascii="Candara" w:hAnsi="Candara" w:cs="Arial"/>
          <w:lang w:val="sr-Latn-ME"/>
        </w:rPr>
      </w:pPr>
      <w:r w:rsidRPr="00AA61EB">
        <w:rPr>
          <w:rFonts w:ascii="Candara" w:hAnsi="Candara" w:cs="Arial"/>
          <w:lang w:val="sr-Latn-CS"/>
        </w:rPr>
        <w:t>U ovom Odjeljenju</w:t>
      </w:r>
      <w:r w:rsidRPr="00AA61EB">
        <w:rPr>
          <w:rFonts w:ascii="Candara" w:hAnsi="Candara" w:cs="Arial"/>
          <w:lang w:val="sr-Latn-ME"/>
        </w:rPr>
        <w:t xml:space="preserve"> radilo se na </w:t>
      </w:r>
      <w:r w:rsidRPr="00AA61EB">
        <w:rPr>
          <w:rFonts w:ascii="Candara" w:hAnsi="Candara" w:cs="Arial"/>
          <w:lang w:val="sr-Latn-CS"/>
        </w:rPr>
        <w:t>pripremi akata i vođenje upravnog postuka,</w:t>
      </w:r>
      <w:r w:rsidRPr="00AA61EB">
        <w:rPr>
          <w:rFonts w:ascii="Candara" w:hAnsi="Candara" w:cs="Arial"/>
          <w:b/>
          <w:lang w:val="sr-Latn-CS"/>
        </w:rPr>
        <w:t xml:space="preserve"> </w:t>
      </w:r>
      <w:r w:rsidRPr="00AA61EB">
        <w:rPr>
          <w:rFonts w:ascii="Candara" w:hAnsi="Candara" w:cs="Arial"/>
          <w:lang w:val="sr-Latn-ME"/>
        </w:rPr>
        <w:t xml:space="preserve">obrađivani su zahtjevi za pokretanje prekršajnog postupka iz oblasti rada inspektora Sekretarijata, zatim vršeno </w:t>
      </w:r>
      <w:r w:rsidRPr="00AA61EB">
        <w:rPr>
          <w:rFonts w:ascii="Candara" w:hAnsi="Candara" w:cs="Arial"/>
          <w:lang w:val="sr-Latn-CS"/>
        </w:rPr>
        <w:t>primanje, zavođenje, razvođenje i otpremanje pošte, pripremanje i obrađivanje akata komunikacije između ovog Sekretarijata sa fizičkim i pravnim licima, drugim organima, kao i priprema drugih akata. Vodila se elektronska evidencija pristiglih odobrenja od Sekretarijata za stambeno komunalne poslove i Sekretarijata za uređenje prostora.</w:t>
      </w:r>
    </w:p>
    <w:p w14:paraId="44A18494" w14:textId="77777777" w:rsidR="00563086" w:rsidRDefault="00563086" w:rsidP="00AA61EB">
      <w:pPr>
        <w:ind w:firstLine="576"/>
        <w:jc w:val="both"/>
        <w:rPr>
          <w:rFonts w:ascii="Candara" w:hAnsi="Candara" w:cs="Arial"/>
          <w:lang w:val="sr-Latn-CS"/>
        </w:rPr>
      </w:pPr>
      <w:r w:rsidRPr="00AA61EB">
        <w:rPr>
          <w:rFonts w:ascii="Candara" w:hAnsi="Candara" w:cs="Arial"/>
          <w:lang w:val="sr-Latn-CS"/>
        </w:rPr>
        <w:t>Takođe se u ovom odjeljenju u izvještajnom periodu vodio postupak prinudne naplate po osnovu izrečene novčane kazne izdatim prekršanim nalogom u predhodnim periodima izvještavanja.</w:t>
      </w:r>
    </w:p>
    <w:p w14:paraId="418CC355" w14:textId="49CB4287" w:rsidR="002F2E53" w:rsidRPr="001C6D87" w:rsidRDefault="002F2E53" w:rsidP="005439A9">
      <w:pPr>
        <w:ind w:firstLine="720"/>
        <w:jc w:val="both"/>
        <w:rPr>
          <w:rFonts w:ascii="Candara" w:hAnsi="Candara" w:cs="Arial"/>
          <w:bCs/>
        </w:rPr>
      </w:pPr>
      <w:r w:rsidRPr="001C6D87">
        <w:rPr>
          <w:rFonts w:ascii="Candara" w:hAnsi="Candara" w:cs="Arial"/>
          <w:bCs/>
        </w:rPr>
        <w:t xml:space="preserve">U </w:t>
      </w:r>
      <w:proofErr w:type="spellStart"/>
      <w:r w:rsidRPr="001C6D87">
        <w:rPr>
          <w:rFonts w:ascii="Candara" w:hAnsi="Candara" w:cs="Arial"/>
          <w:bCs/>
        </w:rPr>
        <w:t>Sekretarijatu</w:t>
      </w:r>
      <w:proofErr w:type="spellEnd"/>
      <w:r w:rsidRPr="001C6D87">
        <w:rPr>
          <w:rFonts w:ascii="Candara" w:hAnsi="Candara" w:cs="Arial"/>
          <w:bCs/>
        </w:rPr>
        <w:t xml:space="preserve"> za </w:t>
      </w:r>
      <w:proofErr w:type="spellStart"/>
      <w:r w:rsidRPr="001C6D87">
        <w:rPr>
          <w:rFonts w:ascii="Candara" w:hAnsi="Candara" w:cs="Arial"/>
          <w:bCs/>
        </w:rPr>
        <w:t>inspekcijske</w:t>
      </w:r>
      <w:proofErr w:type="spellEnd"/>
      <w:r w:rsidRPr="001C6D87">
        <w:rPr>
          <w:rFonts w:ascii="Candara" w:hAnsi="Candara" w:cs="Arial"/>
          <w:bCs/>
        </w:rPr>
        <w:t xml:space="preserve"> </w:t>
      </w:r>
      <w:proofErr w:type="spellStart"/>
      <w:r w:rsidRPr="001C6D87">
        <w:rPr>
          <w:rFonts w:ascii="Candara" w:hAnsi="Candara" w:cs="Arial"/>
          <w:bCs/>
        </w:rPr>
        <w:t>poslove</w:t>
      </w:r>
      <w:proofErr w:type="spellEnd"/>
      <w:r w:rsidRPr="001C6D87">
        <w:rPr>
          <w:rFonts w:ascii="Candara" w:hAnsi="Candara" w:cs="Arial"/>
          <w:bCs/>
        </w:rPr>
        <w:t xml:space="preserve">, rad je </w:t>
      </w:r>
      <w:proofErr w:type="spellStart"/>
      <w:r w:rsidRPr="001C6D87">
        <w:rPr>
          <w:rFonts w:ascii="Candara" w:hAnsi="Candara" w:cs="Arial"/>
          <w:bCs/>
        </w:rPr>
        <w:t>organizovan</w:t>
      </w:r>
      <w:proofErr w:type="spellEnd"/>
      <w:r w:rsidRPr="001C6D87">
        <w:rPr>
          <w:rFonts w:ascii="Candara" w:hAnsi="Candara" w:cs="Arial"/>
          <w:bCs/>
        </w:rPr>
        <w:t xml:space="preserve"> </w:t>
      </w:r>
      <w:proofErr w:type="spellStart"/>
      <w:r w:rsidRPr="001C6D87">
        <w:rPr>
          <w:rFonts w:ascii="Candara" w:hAnsi="Candara" w:cs="Arial"/>
          <w:bCs/>
        </w:rPr>
        <w:t>tako</w:t>
      </w:r>
      <w:proofErr w:type="spellEnd"/>
      <w:r w:rsidRPr="001C6D87">
        <w:rPr>
          <w:rFonts w:ascii="Candara" w:hAnsi="Candara" w:cs="Arial"/>
          <w:bCs/>
        </w:rPr>
        <w:t xml:space="preserve"> da se </w:t>
      </w:r>
      <w:proofErr w:type="spellStart"/>
      <w:r w:rsidRPr="001C6D87">
        <w:rPr>
          <w:rFonts w:ascii="Candara" w:hAnsi="Candara" w:cs="Arial"/>
          <w:bCs/>
        </w:rPr>
        <w:t>poslovi</w:t>
      </w:r>
      <w:proofErr w:type="spellEnd"/>
      <w:r w:rsidRPr="001C6D87">
        <w:rPr>
          <w:rFonts w:ascii="Candara" w:hAnsi="Candara" w:cs="Arial"/>
          <w:bCs/>
        </w:rPr>
        <w:t xml:space="preserve"> </w:t>
      </w:r>
      <w:proofErr w:type="spellStart"/>
      <w:r w:rsidRPr="001C6D87">
        <w:rPr>
          <w:rFonts w:ascii="Candara" w:hAnsi="Candara" w:cs="Arial"/>
          <w:bCs/>
        </w:rPr>
        <w:t>obavljaju</w:t>
      </w:r>
      <w:proofErr w:type="spellEnd"/>
      <w:r w:rsidRPr="001C6D87">
        <w:rPr>
          <w:rFonts w:ascii="Candara" w:hAnsi="Candara" w:cs="Arial"/>
          <w:bCs/>
        </w:rPr>
        <w:t xml:space="preserve"> </w:t>
      </w:r>
      <w:proofErr w:type="spellStart"/>
      <w:r w:rsidRPr="001C6D87">
        <w:rPr>
          <w:rFonts w:ascii="Candara" w:hAnsi="Candara" w:cs="Arial"/>
          <w:bCs/>
        </w:rPr>
        <w:t>sedam</w:t>
      </w:r>
      <w:proofErr w:type="spellEnd"/>
      <w:r w:rsidRPr="001C6D87">
        <w:rPr>
          <w:rFonts w:ascii="Candara" w:hAnsi="Candara" w:cs="Arial"/>
          <w:bCs/>
        </w:rPr>
        <w:t xml:space="preserve"> dana u </w:t>
      </w:r>
      <w:proofErr w:type="spellStart"/>
      <w:r w:rsidRPr="001C6D87">
        <w:rPr>
          <w:rFonts w:ascii="Candara" w:hAnsi="Candara" w:cs="Arial"/>
          <w:bCs/>
        </w:rPr>
        <w:t>nedjelji</w:t>
      </w:r>
      <w:proofErr w:type="spellEnd"/>
      <w:r w:rsidRPr="001C6D87">
        <w:rPr>
          <w:rFonts w:ascii="Candara" w:hAnsi="Candara" w:cs="Arial"/>
          <w:bCs/>
        </w:rPr>
        <w:t xml:space="preserve">, </w:t>
      </w:r>
      <w:proofErr w:type="spellStart"/>
      <w:r w:rsidRPr="001C6D87">
        <w:rPr>
          <w:rFonts w:ascii="Candara" w:hAnsi="Candara" w:cs="Arial"/>
          <w:bCs/>
        </w:rPr>
        <w:t>uključujući</w:t>
      </w:r>
      <w:proofErr w:type="spellEnd"/>
      <w:r w:rsidRPr="001C6D87">
        <w:rPr>
          <w:rFonts w:ascii="Candara" w:hAnsi="Candara" w:cs="Arial"/>
          <w:bCs/>
        </w:rPr>
        <w:t xml:space="preserve"> i </w:t>
      </w:r>
      <w:proofErr w:type="spellStart"/>
      <w:r w:rsidRPr="001C6D87">
        <w:rPr>
          <w:rFonts w:ascii="Candara" w:hAnsi="Candara" w:cs="Arial"/>
          <w:bCs/>
        </w:rPr>
        <w:t>državne</w:t>
      </w:r>
      <w:proofErr w:type="spellEnd"/>
      <w:r w:rsidRPr="001C6D87">
        <w:rPr>
          <w:rFonts w:ascii="Candara" w:hAnsi="Candara" w:cs="Arial"/>
          <w:bCs/>
        </w:rPr>
        <w:t xml:space="preserve"> </w:t>
      </w:r>
      <w:proofErr w:type="spellStart"/>
      <w:r w:rsidRPr="001C6D87">
        <w:rPr>
          <w:rFonts w:ascii="Candara" w:hAnsi="Candara" w:cs="Arial"/>
          <w:bCs/>
        </w:rPr>
        <w:t>praznike</w:t>
      </w:r>
      <w:proofErr w:type="spellEnd"/>
      <w:r w:rsidRPr="001C6D87">
        <w:rPr>
          <w:rFonts w:ascii="Candara" w:hAnsi="Candara" w:cs="Arial"/>
          <w:bCs/>
        </w:rPr>
        <w:t xml:space="preserve">, a rad se </w:t>
      </w:r>
      <w:proofErr w:type="spellStart"/>
      <w:r w:rsidRPr="001C6D87">
        <w:rPr>
          <w:rFonts w:ascii="Candara" w:hAnsi="Candara" w:cs="Arial"/>
          <w:bCs/>
        </w:rPr>
        <w:t>sprovodi</w:t>
      </w:r>
      <w:proofErr w:type="spellEnd"/>
      <w:r w:rsidRPr="001C6D87">
        <w:rPr>
          <w:rFonts w:ascii="Candara" w:hAnsi="Candara" w:cs="Arial"/>
          <w:bCs/>
        </w:rPr>
        <w:t xml:space="preserve"> u </w:t>
      </w:r>
      <w:proofErr w:type="spellStart"/>
      <w:r w:rsidRPr="001C6D87">
        <w:rPr>
          <w:rFonts w:ascii="Candara" w:hAnsi="Candara" w:cs="Arial"/>
          <w:bCs/>
        </w:rPr>
        <w:t>smjenama</w:t>
      </w:r>
      <w:proofErr w:type="spellEnd"/>
      <w:r w:rsidRPr="001C6D87">
        <w:rPr>
          <w:rFonts w:ascii="Candara" w:hAnsi="Candara" w:cs="Arial"/>
          <w:bCs/>
        </w:rPr>
        <w:t xml:space="preserve">. </w:t>
      </w:r>
      <w:proofErr w:type="spellStart"/>
      <w:r w:rsidRPr="001C6D87">
        <w:rPr>
          <w:rFonts w:ascii="Candara" w:hAnsi="Candara" w:cs="Arial"/>
          <w:bCs/>
        </w:rPr>
        <w:t>Zbog</w:t>
      </w:r>
      <w:proofErr w:type="spellEnd"/>
      <w:r w:rsidRPr="001C6D87">
        <w:rPr>
          <w:rFonts w:ascii="Candara" w:hAnsi="Candara" w:cs="Arial"/>
          <w:bCs/>
        </w:rPr>
        <w:t xml:space="preserve"> </w:t>
      </w:r>
      <w:proofErr w:type="spellStart"/>
      <w:r w:rsidRPr="001C6D87">
        <w:rPr>
          <w:rFonts w:ascii="Candara" w:hAnsi="Candara" w:cs="Arial"/>
          <w:bCs/>
        </w:rPr>
        <w:t>odlaska</w:t>
      </w:r>
      <w:proofErr w:type="spellEnd"/>
      <w:r w:rsidRPr="001C6D87">
        <w:rPr>
          <w:rFonts w:ascii="Candara" w:hAnsi="Candara" w:cs="Arial"/>
          <w:bCs/>
        </w:rPr>
        <w:t xml:space="preserve"> u </w:t>
      </w:r>
      <w:proofErr w:type="spellStart"/>
      <w:r w:rsidRPr="001C6D87">
        <w:rPr>
          <w:rFonts w:ascii="Candara" w:hAnsi="Candara" w:cs="Arial"/>
          <w:bCs/>
        </w:rPr>
        <w:t>starosnu</w:t>
      </w:r>
      <w:proofErr w:type="spellEnd"/>
      <w:r w:rsidRPr="001C6D87">
        <w:rPr>
          <w:rFonts w:ascii="Candara" w:hAnsi="Candara" w:cs="Arial"/>
          <w:bCs/>
        </w:rPr>
        <w:t xml:space="preserve"> </w:t>
      </w:r>
      <w:proofErr w:type="spellStart"/>
      <w:r w:rsidRPr="001C6D87">
        <w:rPr>
          <w:rFonts w:ascii="Candara" w:hAnsi="Candara" w:cs="Arial"/>
          <w:bCs/>
        </w:rPr>
        <w:t>penziju</w:t>
      </w:r>
      <w:proofErr w:type="spellEnd"/>
      <w:r w:rsidRPr="001C6D87">
        <w:rPr>
          <w:rFonts w:ascii="Candara" w:hAnsi="Candara" w:cs="Arial"/>
          <w:bCs/>
        </w:rPr>
        <w:t xml:space="preserve"> 3 </w:t>
      </w:r>
      <w:proofErr w:type="spellStart"/>
      <w:r w:rsidRPr="001C6D87">
        <w:rPr>
          <w:rFonts w:ascii="Candara" w:hAnsi="Candara" w:cs="Arial"/>
          <w:bCs/>
        </w:rPr>
        <w:t>zaposlena</w:t>
      </w:r>
      <w:proofErr w:type="spellEnd"/>
      <w:r w:rsidRPr="001C6D87">
        <w:rPr>
          <w:rFonts w:ascii="Candara" w:hAnsi="Candara" w:cs="Arial"/>
          <w:bCs/>
        </w:rPr>
        <w:t xml:space="preserve"> </w:t>
      </w:r>
      <w:proofErr w:type="spellStart"/>
      <w:r w:rsidRPr="001C6D87">
        <w:rPr>
          <w:rFonts w:ascii="Candara" w:hAnsi="Candara" w:cs="Arial"/>
          <w:bCs/>
        </w:rPr>
        <w:t>inspektora</w:t>
      </w:r>
      <w:proofErr w:type="spellEnd"/>
      <w:r w:rsidRPr="001C6D87">
        <w:rPr>
          <w:rFonts w:ascii="Candara" w:hAnsi="Candara" w:cs="Arial"/>
          <w:bCs/>
        </w:rPr>
        <w:t xml:space="preserve">, </w:t>
      </w:r>
      <w:proofErr w:type="spellStart"/>
      <w:r w:rsidRPr="001C6D87">
        <w:rPr>
          <w:rFonts w:ascii="Candara" w:hAnsi="Candara" w:cs="Arial"/>
          <w:bCs/>
        </w:rPr>
        <w:t>znatno</w:t>
      </w:r>
      <w:proofErr w:type="spellEnd"/>
      <w:r w:rsidRPr="001C6D87">
        <w:rPr>
          <w:rFonts w:ascii="Candara" w:hAnsi="Candara" w:cs="Arial"/>
          <w:bCs/>
        </w:rPr>
        <w:t xml:space="preserve"> je </w:t>
      </w:r>
      <w:proofErr w:type="spellStart"/>
      <w:r w:rsidRPr="001C6D87">
        <w:rPr>
          <w:rFonts w:ascii="Candara" w:hAnsi="Candara" w:cs="Arial"/>
          <w:bCs/>
        </w:rPr>
        <w:t>smanjen</w:t>
      </w:r>
      <w:proofErr w:type="spellEnd"/>
      <w:r w:rsidRPr="001C6D87">
        <w:rPr>
          <w:rFonts w:ascii="Candara" w:hAnsi="Candara" w:cs="Arial"/>
          <w:bCs/>
        </w:rPr>
        <w:t xml:space="preserve"> </w:t>
      </w:r>
      <w:proofErr w:type="spellStart"/>
      <w:r w:rsidRPr="001C6D87">
        <w:rPr>
          <w:rFonts w:ascii="Candara" w:hAnsi="Candara" w:cs="Arial"/>
          <w:bCs/>
        </w:rPr>
        <w:t>inspekcijski</w:t>
      </w:r>
      <w:proofErr w:type="spellEnd"/>
      <w:r w:rsidRPr="001C6D87">
        <w:rPr>
          <w:rFonts w:ascii="Candara" w:hAnsi="Candara" w:cs="Arial"/>
          <w:bCs/>
        </w:rPr>
        <w:t xml:space="preserve"> </w:t>
      </w:r>
      <w:proofErr w:type="spellStart"/>
      <w:r w:rsidRPr="001C6D87">
        <w:rPr>
          <w:rFonts w:ascii="Candara" w:hAnsi="Candara" w:cs="Arial"/>
          <w:bCs/>
        </w:rPr>
        <w:t>kapacitet</w:t>
      </w:r>
      <w:proofErr w:type="spellEnd"/>
      <w:r w:rsidRPr="001C6D87">
        <w:rPr>
          <w:rFonts w:ascii="Candara" w:hAnsi="Candara" w:cs="Arial"/>
          <w:bCs/>
        </w:rPr>
        <w:t xml:space="preserve"> </w:t>
      </w:r>
      <w:proofErr w:type="spellStart"/>
      <w:r w:rsidRPr="001C6D87">
        <w:rPr>
          <w:rFonts w:ascii="Candara" w:hAnsi="Candara" w:cs="Arial"/>
          <w:bCs/>
        </w:rPr>
        <w:t>Sekretarijata</w:t>
      </w:r>
      <w:proofErr w:type="spellEnd"/>
      <w:r w:rsidRPr="001C6D87">
        <w:rPr>
          <w:rFonts w:ascii="Candara" w:hAnsi="Candara" w:cs="Arial"/>
          <w:bCs/>
        </w:rPr>
        <w:t xml:space="preserve"> i </w:t>
      </w:r>
      <w:proofErr w:type="spellStart"/>
      <w:r w:rsidRPr="001C6D87">
        <w:rPr>
          <w:rFonts w:ascii="Candara" w:hAnsi="Candara" w:cs="Arial"/>
          <w:bCs/>
        </w:rPr>
        <w:t>onemogućeno</w:t>
      </w:r>
      <w:proofErr w:type="spellEnd"/>
      <w:r w:rsidRPr="001C6D87">
        <w:rPr>
          <w:rFonts w:ascii="Candara" w:hAnsi="Candara" w:cs="Arial"/>
          <w:bCs/>
        </w:rPr>
        <w:t xml:space="preserve"> </w:t>
      </w:r>
      <w:proofErr w:type="spellStart"/>
      <w:r w:rsidRPr="001C6D87">
        <w:rPr>
          <w:rFonts w:ascii="Candara" w:hAnsi="Candara" w:cs="Arial"/>
          <w:bCs/>
        </w:rPr>
        <w:t>redovno</w:t>
      </w:r>
      <w:proofErr w:type="spellEnd"/>
      <w:r w:rsidRPr="001C6D87">
        <w:rPr>
          <w:rFonts w:ascii="Candara" w:hAnsi="Candara" w:cs="Arial"/>
          <w:bCs/>
        </w:rPr>
        <w:t xml:space="preserve"> </w:t>
      </w:r>
      <w:proofErr w:type="spellStart"/>
      <w:r w:rsidRPr="001C6D87">
        <w:rPr>
          <w:rFonts w:ascii="Candara" w:hAnsi="Candara" w:cs="Arial"/>
          <w:bCs/>
        </w:rPr>
        <w:t>obavljanje</w:t>
      </w:r>
      <w:proofErr w:type="spellEnd"/>
      <w:r w:rsidRPr="001C6D87">
        <w:rPr>
          <w:rFonts w:ascii="Candara" w:hAnsi="Candara" w:cs="Arial"/>
          <w:bCs/>
        </w:rPr>
        <w:t xml:space="preserve"> </w:t>
      </w:r>
      <w:proofErr w:type="spellStart"/>
      <w:r w:rsidRPr="001C6D87">
        <w:rPr>
          <w:rFonts w:ascii="Candara" w:hAnsi="Candara" w:cs="Arial"/>
          <w:bCs/>
        </w:rPr>
        <w:t>nadzora</w:t>
      </w:r>
      <w:proofErr w:type="spellEnd"/>
      <w:r w:rsidRPr="001C6D87">
        <w:rPr>
          <w:rFonts w:ascii="Candara" w:hAnsi="Candara" w:cs="Arial"/>
          <w:bCs/>
        </w:rPr>
        <w:t xml:space="preserve"> </w:t>
      </w:r>
      <w:proofErr w:type="spellStart"/>
      <w:r w:rsidRPr="001C6D87">
        <w:rPr>
          <w:rFonts w:ascii="Candara" w:hAnsi="Candara" w:cs="Arial"/>
          <w:bCs/>
        </w:rPr>
        <w:t>iz</w:t>
      </w:r>
      <w:proofErr w:type="spellEnd"/>
      <w:r w:rsidRPr="001C6D87">
        <w:rPr>
          <w:rFonts w:ascii="Candara" w:hAnsi="Candara" w:cs="Arial"/>
          <w:bCs/>
        </w:rPr>
        <w:t xml:space="preserve"> </w:t>
      </w:r>
      <w:proofErr w:type="spellStart"/>
      <w:r w:rsidRPr="001C6D87">
        <w:rPr>
          <w:rFonts w:ascii="Candara" w:hAnsi="Candara" w:cs="Arial"/>
          <w:bCs/>
        </w:rPr>
        <w:t>nadležnosti</w:t>
      </w:r>
      <w:proofErr w:type="spellEnd"/>
      <w:r w:rsidRPr="001C6D87">
        <w:rPr>
          <w:rFonts w:ascii="Candara" w:hAnsi="Candara" w:cs="Arial"/>
          <w:bCs/>
        </w:rPr>
        <w:t xml:space="preserve"> </w:t>
      </w:r>
      <w:proofErr w:type="spellStart"/>
      <w:r w:rsidRPr="001C6D87">
        <w:rPr>
          <w:rFonts w:ascii="Candara" w:hAnsi="Candara" w:cs="Arial"/>
          <w:bCs/>
        </w:rPr>
        <w:t>ovog</w:t>
      </w:r>
      <w:proofErr w:type="spellEnd"/>
      <w:r w:rsidRPr="001C6D87">
        <w:rPr>
          <w:rFonts w:ascii="Candara" w:hAnsi="Candara" w:cs="Arial"/>
          <w:bCs/>
        </w:rPr>
        <w:t xml:space="preserve"> organa. </w:t>
      </w:r>
      <w:proofErr w:type="spellStart"/>
      <w:r w:rsidRPr="001C6D87">
        <w:rPr>
          <w:rFonts w:ascii="Candara" w:hAnsi="Candara" w:cs="Arial"/>
          <w:bCs/>
        </w:rPr>
        <w:t>Takođe</w:t>
      </w:r>
      <w:proofErr w:type="spellEnd"/>
      <w:r w:rsidRPr="001C6D87">
        <w:rPr>
          <w:rFonts w:ascii="Candara" w:hAnsi="Candara" w:cs="Arial"/>
          <w:bCs/>
        </w:rPr>
        <w:t xml:space="preserve">, </w:t>
      </w:r>
      <w:proofErr w:type="spellStart"/>
      <w:r w:rsidRPr="001C6D87">
        <w:rPr>
          <w:rFonts w:ascii="Candara" w:hAnsi="Candara" w:cs="Arial"/>
          <w:bCs/>
        </w:rPr>
        <w:t>donošenjem</w:t>
      </w:r>
      <w:proofErr w:type="spellEnd"/>
      <w:r w:rsidRPr="001C6D87">
        <w:rPr>
          <w:rFonts w:ascii="Candara" w:hAnsi="Candara" w:cs="Arial"/>
          <w:bCs/>
        </w:rPr>
        <w:t xml:space="preserve"> </w:t>
      </w:r>
      <w:proofErr w:type="spellStart"/>
      <w:r w:rsidRPr="001C6D87">
        <w:rPr>
          <w:rFonts w:ascii="Candara" w:hAnsi="Candara" w:cs="Arial"/>
          <w:bCs/>
        </w:rPr>
        <w:t>novog</w:t>
      </w:r>
      <w:proofErr w:type="spellEnd"/>
      <w:r w:rsidRPr="001C6D87">
        <w:rPr>
          <w:rFonts w:ascii="Candara" w:hAnsi="Candara" w:cs="Arial"/>
          <w:bCs/>
        </w:rPr>
        <w:t xml:space="preserve"> </w:t>
      </w:r>
      <w:proofErr w:type="spellStart"/>
      <w:r w:rsidRPr="001C6D87">
        <w:rPr>
          <w:rFonts w:ascii="Candara" w:hAnsi="Candara" w:cs="Arial"/>
          <w:bCs/>
        </w:rPr>
        <w:t>Zakona</w:t>
      </w:r>
      <w:proofErr w:type="spellEnd"/>
      <w:r w:rsidRPr="001C6D87">
        <w:rPr>
          <w:rFonts w:ascii="Candara" w:hAnsi="Candara" w:cs="Arial"/>
          <w:bCs/>
        </w:rPr>
        <w:t xml:space="preserve"> o </w:t>
      </w:r>
      <w:proofErr w:type="spellStart"/>
      <w:r w:rsidRPr="001C6D87">
        <w:rPr>
          <w:rFonts w:ascii="Candara" w:hAnsi="Candara" w:cs="Arial"/>
          <w:bCs/>
        </w:rPr>
        <w:t>izgradnji</w:t>
      </w:r>
      <w:proofErr w:type="spellEnd"/>
      <w:r w:rsidRPr="001C6D87">
        <w:rPr>
          <w:rFonts w:ascii="Candara" w:hAnsi="Candara" w:cs="Arial"/>
          <w:bCs/>
        </w:rPr>
        <w:t xml:space="preserve"> </w:t>
      </w:r>
      <w:proofErr w:type="spellStart"/>
      <w:r w:rsidRPr="001C6D87">
        <w:rPr>
          <w:rFonts w:ascii="Candara" w:hAnsi="Candara" w:cs="Arial"/>
          <w:bCs/>
        </w:rPr>
        <w:t>objekata</w:t>
      </w:r>
      <w:proofErr w:type="spellEnd"/>
      <w:r w:rsidRPr="001C6D87">
        <w:rPr>
          <w:rFonts w:ascii="Candara" w:hAnsi="Candara" w:cs="Arial"/>
          <w:bCs/>
        </w:rPr>
        <w:t xml:space="preserve"> </w:t>
      </w:r>
      <w:proofErr w:type="spellStart"/>
      <w:r w:rsidRPr="001C6D87">
        <w:rPr>
          <w:rFonts w:ascii="Candara" w:hAnsi="Candara" w:cs="Arial"/>
          <w:bCs/>
        </w:rPr>
        <w:t>predviđena</w:t>
      </w:r>
      <w:proofErr w:type="spellEnd"/>
      <w:r w:rsidRPr="001C6D87">
        <w:rPr>
          <w:rFonts w:ascii="Candara" w:hAnsi="Candara" w:cs="Arial"/>
          <w:bCs/>
        </w:rPr>
        <w:t xml:space="preserve"> je </w:t>
      </w:r>
      <w:proofErr w:type="spellStart"/>
      <w:r w:rsidRPr="001C6D87">
        <w:rPr>
          <w:rFonts w:ascii="Candara" w:hAnsi="Candara" w:cs="Arial"/>
          <w:bCs/>
        </w:rPr>
        <w:t>obaveza</w:t>
      </w:r>
      <w:proofErr w:type="spellEnd"/>
      <w:r w:rsidRPr="001C6D87">
        <w:rPr>
          <w:rFonts w:ascii="Candara" w:hAnsi="Candara" w:cs="Arial"/>
          <w:bCs/>
        </w:rPr>
        <w:t xml:space="preserve"> </w:t>
      </w:r>
      <w:proofErr w:type="spellStart"/>
      <w:r w:rsidRPr="001C6D87">
        <w:rPr>
          <w:rFonts w:ascii="Candara" w:hAnsi="Candara" w:cs="Arial"/>
          <w:bCs/>
        </w:rPr>
        <w:t>jedinica</w:t>
      </w:r>
      <w:proofErr w:type="spellEnd"/>
      <w:r w:rsidRPr="001C6D87">
        <w:rPr>
          <w:rFonts w:ascii="Candara" w:hAnsi="Candara" w:cs="Arial"/>
          <w:bCs/>
        </w:rPr>
        <w:t xml:space="preserve"> </w:t>
      </w:r>
      <w:proofErr w:type="spellStart"/>
      <w:r w:rsidRPr="001C6D87">
        <w:rPr>
          <w:rFonts w:ascii="Candara" w:hAnsi="Candara" w:cs="Arial"/>
          <w:bCs/>
        </w:rPr>
        <w:t>lokalne</w:t>
      </w:r>
      <w:proofErr w:type="spellEnd"/>
      <w:r w:rsidRPr="001C6D87">
        <w:rPr>
          <w:rFonts w:ascii="Candara" w:hAnsi="Candara" w:cs="Arial"/>
          <w:bCs/>
        </w:rPr>
        <w:t xml:space="preserve"> </w:t>
      </w:r>
      <w:proofErr w:type="spellStart"/>
      <w:r w:rsidRPr="001C6D87">
        <w:rPr>
          <w:rFonts w:ascii="Candara" w:hAnsi="Candara" w:cs="Arial"/>
          <w:bCs/>
        </w:rPr>
        <w:t>samouprave</w:t>
      </w:r>
      <w:proofErr w:type="spellEnd"/>
      <w:r w:rsidRPr="001C6D87">
        <w:rPr>
          <w:rFonts w:ascii="Candara" w:hAnsi="Candara" w:cs="Arial"/>
          <w:bCs/>
        </w:rPr>
        <w:t xml:space="preserve"> da </w:t>
      </w:r>
      <w:proofErr w:type="spellStart"/>
      <w:r w:rsidRPr="001C6D87">
        <w:rPr>
          <w:rFonts w:ascii="Candara" w:hAnsi="Candara" w:cs="Arial"/>
          <w:bCs/>
        </w:rPr>
        <w:t>formiraju</w:t>
      </w:r>
      <w:proofErr w:type="spellEnd"/>
      <w:r w:rsidRPr="001C6D87">
        <w:rPr>
          <w:rFonts w:ascii="Candara" w:hAnsi="Candara" w:cs="Arial"/>
          <w:bCs/>
        </w:rPr>
        <w:t xml:space="preserve"> </w:t>
      </w:r>
      <w:proofErr w:type="spellStart"/>
      <w:r w:rsidRPr="001C6D87">
        <w:rPr>
          <w:rFonts w:ascii="Candara" w:hAnsi="Candara" w:cs="Arial"/>
          <w:bCs/>
        </w:rPr>
        <w:t>građevinsku</w:t>
      </w:r>
      <w:proofErr w:type="spellEnd"/>
      <w:r w:rsidRPr="001C6D87">
        <w:rPr>
          <w:rFonts w:ascii="Candara" w:hAnsi="Candara" w:cs="Arial"/>
          <w:bCs/>
        </w:rPr>
        <w:t xml:space="preserve"> </w:t>
      </w:r>
      <w:proofErr w:type="spellStart"/>
      <w:r w:rsidRPr="001C6D87">
        <w:rPr>
          <w:rFonts w:ascii="Candara" w:hAnsi="Candara" w:cs="Arial"/>
          <w:bCs/>
        </w:rPr>
        <w:t>inspekciju</w:t>
      </w:r>
      <w:proofErr w:type="spellEnd"/>
      <w:r w:rsidRPr="001C6D87">
        <w:rPr>
          <w:rFonts w:ascii="Candara" w:hAnsi="Candara" w:cs="Arial"/>
          <w:bCs/>
        </w:rPr>
        <w:t xml:space="preserve">, </w:t>
      </w:r>
      <w:proofErr w:type="spellStart"/>
      <w:r w:rsidRPr="001C6D87">
        <w:rPr>
          <w:rFonts w:ascii="Candara" w:hAnsi="Candara" w:cs="Arial"/>
          <w:bCs/>
        </w:rPr>
        <w:t>čime</w:t>
      </w:r>
      <w:proofErr w:type="spellEnd"/>
      <w:r w:rsidRPr="001C6D87">
        <w:rPr>
          <w:rFonts w:ascii="Candara" w:hAnsi="Candara" w:cs="Arial"/>
          <w:bCs/>
        </w:rPr>
        <w:t xml:space="preserve"> se </w:t>
      </w:r>
      <w:proofErr w:type="spellStart"/>
      <w:r w:rsidR="001C6D87" w:rsidRPr="001C6D87">
        <w:rPr>
          <w:rFonts w:ascii="Candara" w:hAnsi="Candara" w:cs="Arial"/>
          <w:bCs/>
        </w:rPr>
        <w:t>ukazala</w:t>
      </w:r>
      <w:proofErr w:type="spellEnd"/>
      <w:r w:rsidRPr="001C6D87">
        <w:rPr>
          <w:rFonts w:ascii="Candara" w:hAnsi="Candara" w:cs="Arial"/>
          <w:bCs/>
        </w:rPr>
        <w:t xml:space="preserve"> </w:t>
      </w:r>
      <w:proofErr w:type="spellStart"/>
      <w:r w:rsidRPr="001C6D87">
        <w:rPr>
          <w:rFonts w:ascii="Candara" w:hAnsi="Candara" w:cs="Arial"/>
          <w:bCs/>
        </w:rPr>
        <w:t>potreba</w:t>
      </w:r>
      <w:proofErr w:type="spellEnd"/>
      <w:r w:rsidRPr="001C6D87">
        <w:rPr>
          <w:rFonts w:ascii="Candara" w:hAnsi="Candara" w:cs="Arial"/>
          <w:bCs/>
        </w:rPr>
        <w:t xml:space="preserve"> za </w:t>
      </w:r>
      <w:proofErr w:type="spellStart"/>
      <w:r w:rsidRPr="001C6D87">
        <w:rPr>
          <w:rFonts w:ascii="Candara" w:hAnsi="Candara" w:cs="Arial"/>
          <w:bCs/>
        </w:rPr>
        <w:t>popun</w:t>
      </w:r>
      <w:r w:rsidR="001C6D87" w:rsidRPr="001C6D87">
        <w:rPr>
          <w:rFonts w:ascii="Candara" w:hAnsi="Candara" w:cs="Arial"/>
          <w:bCs/>
        </w:rPr>
        <w:t>om</w:t>
      </w:r>
      <w:proofErr w:type="spellEnd"/>
      <w:r w:rsidRPr="001C6D87">
        <w:rPr>
          <w:rFonts w:ascii="Candara" w:hAnsi="Candara" w:cs="Arial"/>
          <w:bCs/>
        </w:rPr>
        <w:t xml:space="preserve"> </w:t>
      </w:r>
      <w:proofErr w:type="spellStart"/>
      <w:r w:rsidRPr="001C6D87">
        <w:rPr>
          <w:rFonts w:ascii="Candara" w:hAnsi="Candara" w:cs="Arial"/>
          <w:bCs/>
        </w:rPr>
        <w:t>novog</w:t>
      </w:r>
      <w:proofErr w:type="spellEnd"/>
      <w:r w:rsidRPr="001C6D87">
        <w:rPr>
          <w:rFonts w:ascii="Candara" w:hAnsi="Candara" w:cs="Arial"/>
          <w:bCs/>
        </w:rPr>
        <w:t xml:space="preserve"> </w:t>
      </w:r>
      <w:proofErr w:type="spellStart"/>
      <w:r w:rsidRPr="001C6D87">
        <w:rPr>
          <w:rFonts w:ascii="Candara" w:hAnsi="Candara" w:cs="Arial"/>
          <w:bCs/>
        </w:rPr>
        <w:t>radnog</w:t>
      </w:r>
      <w:proofErr w:type="spellEnd"/>
      <w:r w:rsidRPr="001C6D87">
        <w:rPr>
          <w:rFonts w:ascii="Candara" w:hAnsi="Candara" w:cs="Arial"/>
          <w:bCs/>
        </w:rPr>
        <w:t xml:space="preserve"> </w:t>
      </w:r>
      <w:proofErr w:type="spellStart"/>
      <w:r w:rsidRPr="001C6D87">
        <w:rPr>
          <w:rFonts w:ascii="Candara" w:hAnsi="Candara" w:cs="Arial"/>
          <w:bCs/>
        </w:rPr>
        <w:t>mjesta</w:t>
      </w:r>
      <w:proofErr w:type="spellEnd"/>
      <w:r w:rsidRPr="001C6D87">
        <w:rPr>
          <w:rFonts w:ascii="Candara" w:hAnsi="Candara" w:cs="Arial"/>
          <w:bCs/>
        </w:rPr>
        <w:t xml:space="preserve"> </w:t>
      </w:r>
      <w:proofErr w:type="spellStart"/>
      <w:r w:rsidRPr="001C6D87">
        <w:rPr>
          <w:rFonts w:ascii="Candara" w:hAnsi="Candara" w:cs="Arial"/>
          <w:bCs/>
        </w:rPr>
        <w:t>građevinskog</w:t>
      </w:r>
      <w:proofErr w:type="spellEnd"/>
      <w:r w:rsidRPr="001C6D87">
        <w:rPr>
          <w:rFonts w:ascii="Candara" w:hAnsi="Candara" w:cs="Arial"/>
          <w:bCs/>
        </w:rPr>
        <w:t xml:space="preserve"> </w:t>
      </w:r>
      <w:proofErr w:type="spellStart"/>
      <w:r w:rsidRPr="001C6D87">
        <w:rPr>
          <w:rFonts w:ascii="Candara" w:hAnsi="Candara" w:cs="Arial"/>
          <w:bCs/>
        </w:rPr>
        <w:t>inspektora</w:t>
      </w:r>
      <w:proofErr w:type="spellEnd"/>
      <w:r w:rsidRPr="001C6D87">
        <w:rPr>
          <w:rFonts w:ascii="Candara" w:hAnsi="Candara" w:cs="Arial"/>
          <w:bCs/>
        </w:rPr>
        <w:t>.</w:t>
      </w:r>
      <w:r w:rsidR="001C6D87" w:rsidRPr="001C6D87">
        <w:rPr>
          <w:rFonts w:ascii="Arial" w:hAnsi="Arial" w:cs="Arial"/>
          <w:bCs/>
          <w:sz w:val="22"/>
          <w:szCs w:val="22"/>
        </w:rPr>
        <w:t xml:space="preserve"> </w:t>
      </w:r>
      <w:proofErr w:type="spellStart"/>
      <w:r w:rsidR="001C6D87" w:rsidRPr="001C6D87">
        <w:rPr>
          <w:rFonts w:ascii="Candara" w:hAnsi="Candara" w:cs="Arial"/>
          <w:bCs/>
        </w:rPr>
        <w:t>Zbog</w:t>
      </w:r>
      <w:proofErr w:type="spellEnd"/>
      <w:r w:rsidR="001C6D87" w:rsidRPr="001C6D87">
        <w:rPr>
          <w:rFonts w:ascii="Candara" w:hAnsi="Candara" w:cs="Arial"/>
          <w:bCs/>
        </w:rPr>
        <w:t xml:space="preserve"> </w:t>
      </w:r>
      <w:proofErr w:type="spellStart"/>
      <w:r w:rsidR="001C6D87" w:rsidRPr="001C6D87">
        <w:rPr>
          <w:rFonts w:ascii="Candara" w:hAnsi="Candara" w:cs="Arial"/>
          <w:bCs/>
        </w:rPr>
        <w:t>navedenih</w:t>
      </w:r>
      <w:proofErr w:type="spellEnd"/>
      <w:r w:rsidR="001C6D87" w:rsidRPr="001C6D87">
        <w:rPr>
          <w:rFonts w:ascii="Candara" w:hAnsi="Candara" w:cs="Arial"/>
          <w:bCs/>
        </w:rPr>
        <w:t xml:space="preserve"> </w:t>
      </w:r>
      <w:proofErr w:type="spellStart"/>
      <w:r w:rsidR="001C6D87" w:rsidRPr="001C6D87">
        <w:rPr>
          <w:rFonts w:ascii="Candara" w:hAnsi="Candara" w:cs="Arial"/>
          <w:bCs/>
        </w:rPr>
        <w:t>okolnosti</w:t>
      </w:r>
      <w:proofErr w:type="spellEnd"/>
      <w:r w:rsidR="001C6D87" w:rsidRPr="001C6D87">
        <w:rPr>
          <w:rFonts w:ascii="Candara" w:hAnsi="Candara" w:cs="Arial"/>
          <w:bCs/>
        </w:rPr>
        <w:t xml:space="preserve"> </w:t>
      </w:r>
      <w:proofErr w:type="spellStart"/>
      <w:r w:rsidR="001C6D87" w:rsidRPr="001C6D87">
        <w:rPr>
          <w:rFonts w:ascii="Candara" w:hAnsi="Candara" w:cs="Arial"/>
          <w:bCs/>
        </w:rPr>
        <w:t>Sekretarijat</w:t>
      </w:r>
      <w:proofErr w:type="spellEnd"/>
      <w:r w:rsidR="001C6D87" w:rsidRPr="001C6D87">
        <w:rPr>
          <w:rFonts w:ascii="Candara" w:hAnsi="Candara" w:cs="Arial"/>
          <w:bCs/>
        </w:rPr>
        <w:t xml:space="preserve"> za </w:t>
      </w:r>
      <w:proofErr w:type="spellStart"/>
      <w:r w:rsidR="001C6D87" w:rsidRPr="001C6D87">
        <w:rPr>
          <w:rFonts w:ascii="Candara" w:hAnsi="Candara" w:cs="Arial"/>
          <w:bCs/>
        </w:rPr>
        <w:t>inspekcijske</w:t>
      </w:r>
      <w:proofErr w:type="spellEnd"/>
      <w:r w:rsidR="001C6D87" w:rsidRPr="001C6D87">
        <w:rPr>
          <w:rFonts w:ascii="Candara" w:hAnsi="Candara" w:cs="Arial"/>
          <w:bCs/>
        </w:rPr>
        <w:t xml:space="preserve"> </w:t>
      </w:r>
      <w:proofErr w:type="spellStart"/>
      <w:r w:rsidR="001C6D87" w:rsidRPr="001C6D87">
        <w:rPr>
          <w:rFonts w:ascii="Candara" w:hAnsi="Candara" w:cs="Arial"/>
          <w:bCs/>
        </w:rPr>
        <w:t>poslove</w:t>
      </w:r>
      <w:proofErr w:type="spellEnd"/>
      <w:r w:rsidR="001C6D87" w:rsidRPr="001C6D87">
        <w:rPr>
          <w:rFonts w:ascii="Candara" w:hAnsi="Candara" w:cs="Arial"/>
          <w:bCs/>
        </w:rPr>
        <w:t xml:space="preserve"> je u </w:t>
      </w:r>
      <w:proofErr w:type="spellStart"/>
      <w:r w:rsidR="001C6D87" w:rsidRPr="001C6D87">
        <w:rPr>
          <w:rFonts w:ascii="Candara" w:hAnsi="Candara" w:cs="Arial"/>
          <w:bCs/>
        </w:rPr>
        <w:t>izvještanom</w:t>
      </w:r>
      <w:proofErr w:type="spellEnd"/>
      <w:r w:rsidR="001C6D87" w:rsidRPr="001C6D87">
        <w:rPr>
          <w:rFonts w:ascii="Candara" w:hAnsi="Candara" w:cs="Arial"/>
          <w:bCs/>
        </w:rPr>
        <w:t xml:space="preserve"> </w:t>
      </w:r>
      <w:proofErr w:type="spellStart"/>
      <w:r w:rsidR="001C6D87" w:rsidRPr="001C6D87">
        <w:rPr>
          <w:rFonts w:ascii="Candara" w:hAnsi="Candara" w:cs="Arial"/>
          <w:bCs/>
        </w:rPr>
        <w:t>period</w:t>
      </w:r>
      <w:r w:rsidR="001C6D87">
        <w:rPr>
          <w:rFonts w:ascii="Candara" w:hAnsi="Candara" w:cs="Arial"/>
          <w:bCs/>
        </w:rPr>
        <w:t>u</w:t>
      </w:r>
      <w:proofErr w:type="spellEnd"/>
      <w:r w:rsidR="001C6D87" w:rsidRPr="001C6D87">
        <w:rPr>
          <w:rFonts w:ascii="Candara" w:hAnsi="Candara" w:cs="Arial"/>
          <w:bCs/>
        </w:rPr>
        <w:t xml:space="preserve"> </w:t>
      </w:r>
      <w:proofErr w:type="spellStart"/>
      <w:r w:rsidR="001C6D87" w:rsidRPr="001C6D87">
        <w:rPr>
          <w:rFonts w:ascii="Candara" w:hAnsi="Candara" w:cs="Arial"/>
          <w:bCs/>
        </w:rPr>
        <w:t>pokrenuo</w:t>
      </w:r>
      <w:proofErr w:type="spellEnd"/>
      <w:r w:rsidR="001C6D87" w:rsidRPr="001C6D87">
        <w:rPr>
          <w:rFonts w:ascii="Candara" w:hAnsi="Candara" w:cs="Arial"/>
          <w:bCs/>
        </w:rPr>
        <w:t xml:space="preserve"> </w:t>
      </w:r>
      <w:proofErr w:type="spellStart"/>
      <w:r w:rsidR="001C6D87" w:rsidRPr="001C6D87">
        <w:rPr>
          <w:rFonts w:ascii="Candara" w:hAnsi="Candara" w:cs="Arial"/>
          <w:bCs/>
        </w:rPr>
        <w:t>postupak</w:t>
      </w:r>
      <w:proofErr w:type="spellEnd"/>
      <w:r w:rsidR="001C6D87" w:rsidRPr="001C6D87">
        <w:rPr>
          <w:rFonts w:ascii="Candara" w:hAnsi="Candara" w:cs="Arial"/>
          <w:bCs/>
        </w:rPr>
        <w:t xml:space="preserve"> za </w:t>
      </w:r>
      <w:proofErr w:type="spellStart"/>
      <w:r w:rsidR="001C6D87" w:rsidRPr="001C6D87">
        <w:rPr>
          <w:rFonts w:ascii="Candara" w:hAnsi="Candara" w:cs="Arial"/>
          <w:bCs/>
        </w:rPr>
        <w:t>popunu</w:t>
      </w:r>
      <w:proofErr w:type="spellEnd"/>
      <w:r w:rsidR="001C6D87" w:rsidRPr="001C6D87">
        <w:rPr>
          <w:rFonts w:ascii="Candara" w:hAnsi="Candara" w:cs="Arial"/>
          <w:bCs/>
        </w:rPr>
        <w:t xml:space="preserve"> </w:t>
      </w:r>
      <w:proofErr w:type="spellStart"/>
      <w:r w:rsidR="001C6D87" w:rsidRPr="001C6D87">
        <w:rPr>
          <w:rFonts w:ascii="Candara" w:hAnsi="Candara" w:cs="Arial"/>
          <w:bCs/>
        </w:rPr>
        <w:t>upražnjenih</w:t>
      </w:r>
      <w:proofErr w:type="spellEnd"/>
      <w:r w:rsidR="001C6D87" w:rsidRPr="001C6D87">
        <w:rPr>
          <w:rFonts w:ascii="Candara" w:hAnsi="Candara" w:cs="Arial"/>
          <w:bCs/>
        </w:rPr>
        <w:t xml:space="preserve"> </w:t>
      </w:r>
      <w:proofErr w:type="spellStart"/>
      <w:r w:rsidR="001C6D87" w:rsidRPr="001C6D87">
        <w:rPr>
          <w:rFonts w:ascii="Candara" w:hAnsi="Candara" w:cs="Arial"/>
          <w:bCs/>
        </w:rPr>
        <w:t>radnih</w:t>
      </w:r>
      <w:proofErr w:type="spellEnd"/>
      <w:r w:rsidR="001C6D87" w:rsidRPr="001C6D87">
        <w:rPr>
          <w:rFonts w:ascii="Candara" w:hAnsi="Candara" w:cs="Arial"/>
          <w:bCs/>
        </w:rPr>
        <w:t xml:space="preserve"> </w:t>
      </w:r>
      <w:proofErr w:type="spellStart"/>
      <w:r w:rsidR="001C6D87" w:rsidRPr="001C6D87">
        <w:rPr>
          <w:rFonts w:ascii="Candara" w:hAnsi="Candara" w:cs="Arial"/>
          <w:bCs/>
        </w:rPr>
        <w:t>mjesta</w:t>
      </w:r>
      <w:proofErr w:type="spellEnd"/>
      <w:r w:rsidR="001C6D87" w:rsidRPr="001C6D87">
        <w:rPr>
          <w:rFonts w:ascii="Candara" w:hAnsi="Candara" w:cs="Arial"/>
          <w:bCs/>
        </w:rPr>
        <w:t xml:space="preserve"> </w:t>
      </w:r>
      <w:proofErr w:type="spellStart"/>
      <w:r w:rsidR="001C6D87" w:rsidRPr="001C6D87">
        <w:rPr>
          <w:rFonts w:ascii="Candara" w:hAnsi="Candara" w:cs="Arial"/>
          <w:bCs/>
        </w:rPr>
        <w:t>previđenih</w:t>
      </w:r>
      <w:proofErr w:type="spellEnd"/>
      <w:r w:rsidR="001C6D87" w:rsidRPr="001C6D87">
        <w:rPr>
          <w:rFonts w:ascii="Candara" w:hAnsi="Candara" w:cs="Arial"/>
          <w:bCs/>
        </w:rPr>
        <w:t xml:space="preserve"> </w:t>
      </w:r>
      <w:proofErr w:type="spellStart"/>
      <w:r w:rsidR="001C6D87" w:rsidRPr="001C6D87">
        <w:rPr>
          <w:rFonts w:ascii="Candara" w:hAnsi="Candara" w:cs="Arial"/>
          <w:bCs/>
        </w:rPr>
        <w:t>Pravilnikom</w:t>
      </w:r>
      <w:proofErr w:type="spellEnd"/>
      <w:r w:rsidR="001C6D87" w:rsidRPr="001C6D87">
        <w:rPr>
          <w:rFonts w:ascii="Candara" w:hAnsi="Candara" w:cs="Arial"/>
          <w:bCs/>
        </w:rPr>
        <w:t xml:space="preserve"> o </w:t>
      </w:r>
      <w:proofErr w:type="spellStart"/>
      <w:r w:rsidR="001C6D87" w:rsidRPr="001C6D87">
        <w:rPr>
          <w:rFonts w:ascii="Candara" w:hAnsi="Candara" w:cs="Arial"/>
          <w:bCs/>
        </w:rPr>
        <w:t>unutrašnjoj</w:t>
      </w:r>
      <w:proofErr w:type="spellEnd"/>
      <w:r w:rsidR="001C6D87" w:rsidRPr="001C6D87">
        <w:rPr>
          <w:rFonts w:ascii="Candara" w:hAnsi="Candara" w:cs="Arial"/>
          <w:bCs/>
        </w:rPr>
        <w:t xml:space="preserve"> </w:t>
      </w:r>
      <w:proofErr w:type="spellStart"/>
      <w:r w:rsidR="001C6D87" w:rsidRPr="001C6D87">
        <w:rPr>
          <w:rFonts w:ascii="Candara" w:hAnsi="Candara" w:cs="Arial"/>
          <w:bCs/>
        </w:rPr>
        <w:t>organizaciji</w:t>
      </w:r>
      <w:proofErr w:type="spellEnd"/>
      <w:r w:rsidR="001C6D87" w:rsidRPr="001C6D87">
        <w:rPr>
          <w:rFonts w:ascii="Candara" w:hAnsi="Candara" w:cs="Arial"/>
          <w:bCs/>
        </w:rPr>
        <w:t xml:space="preserve"> i </w:t>
      </w:r>
      <w:proofErr w:type="spellStart"/>
      <w:r w:rsidR="001C6D87" w:rsidRPr="001C6D87">
        <w:rPr>
          <w:rFonts w:ascii="Candara" w:hAnsi="Candara" w:cs="Arial"/>
          <w:bCs/>
        </w:rPr>
        <w:t>sistematizaciji</w:t>
      </w:r>
      <w:proofErr w:type="spellEnd"/>
      <w:r w:rsidR="001C6D87" w:rsidRPr="001C6D87">
        <w:rPr>
          <w:rFonts w:ascii="Candara" w:hAnsi="Candara" w:cs="Arial"/>
          <w:bCs/>
        </w:rPr>
        <w:t xml:space="preserve"> </w:t>
      </w:r>
      <w:proofErr w:type="spellStart"/>
      <w:r w:rsidR="001C6D87" w:rsidRPr="001C6D87">
        <w:rPr>
          <w:rFonts w:ascii="Candara" w:hAnsi="Candara" w:cs="Arial"/>
          <w:bCs/>
        </w:rPr>
        <w:t>radnih</w:t>
      </w:r>
      <w:proofErr w:type="spellEnd"/>
      <w:r w:rsidR="001C6D87" w:rsidRPr="001C6D87">
        <w:rPr>
          <w:rFonts w:ascii="Candara" w:hAnsi="Candara" w:cs="Arial"/>
          <w:bCs/>
        </w:rPr>
        <w:t xml:space="preserve"> </w:t>
      </w:r>
      <w:proofErr w:type="spellStart"/>
      <w:r w:rsidR="001C6D87" w:rsidRPr="001C6D87">
        <w:rPr>
          <w:rFonts w:ascii="Candara" w:hAnsi="Candara" w:cs="Arial"/>
          <w:bCs/>
        </w:rPr>
        <w:t>mjesta</w:t>
      </w:r>
      <w:proofErr w:type="spellEnd"/>
      <w:r w:rsidR="001C6D87" w:rsidRPr="001C6D87">
        <w:rPr>
          <w:rFonts w:ascii="Candara" w:hAnsi="Candara" w:cs="Arial"/>
          <w:bCs/>
        </w:rPr>
        <w:t xml:space="preserve">, </w:t>
      </w:r>
      <w:proofErr w:type="spellStart"/>
      <w:r w:rsidR="001C6D87" w:rsidRPr="001C6D87">
        <w:rPr>
          <w:rFonts w:ascii="Candara" w:hAnsi="Candara" w:cs="Arial"/>
          <w:bCs/>
        </w:rPr>
        <w:t>kao</w:t>
      </w:r>
      <w:proofErr w:type="spellEnd"/>
      <w:r w:rsidR="001C6D87" w:rsidRPr="001C6D87">
        <w:rPr>
          <w:rFonts w:ascii="Candara" w:hAnsi="Candara" w:cs="Arial"/>
          <w:bCs/>
        </w:rPr>
        <w:t xml:space="preserve"> i </w:t>
      </w:r>
      <w:proofErr w:type="spellStart"/>
      <w:r w:rsidR="001C6D87" w:rsidRPr="001C6D87">
        <w:rPr>
          <w:rFonts w:ascii="Candara" w:hAnsi="Candara" w:cs="Arial"/>
          <w:bCs/>
        </w:rPr>
        <w:t>zakonskim</w:t>
      </w:r>
      <w:proofErr w:type="spellEnd"/>
      <w:r w:rsidR="001C6D87" w:rsidRPr="001C6D87">
        <w:rPr>
          <w:rFonts w:ascii="Candara" w:hAnsi="Candara" w:cs="Arial"/>
          <w:bCs/>
        </w:rPr>
        <w:t xml:space="preserve"> </w:t>
      </w:r>
      <w:proofErr w:type="spellStart"/>
      <w:r w:rsidR="001C6D87" w:rsidRPr="001C6D87">
        <w:rPr>
          <w:rFonts w:ascii="Candara" w:hAnsi="Candara" w:cs="Arial"/>
          <w:bCs/>
        </w:rPr>
        <w:t>obavezama</w:t>
      </w:r>
      <w:proofErr w:type="spellEnd"/>
      <w:r w:rsidR="001C6D87" w:rsidRPr="001C6D87">
        <w:rPr>
          <w:rFonts w:ascii="Candara" w:hAnsi="Candara" w:cs="Arial"/>
          <w:bCs/>
        </w:rPr>
        <w:t xml:space="preserve">, </w:t>
      </w:r>
      <w:proofErr w:type="spellStart"/>
      <w:r w:rsidR="001C6D87" w:rsidRPr="001C6D87">
        <w:rPr>
          <w:rFonts w:ascii="Candara" w:hAnsi="Candara" w:cs="Arial"/>
          <w:bCs/>
        </w:rPr>
        <w:t>kako</w:t>
      </w:r>
      <w:proofErr w:type="spellEnd"/>
      <w:r w:rsidR="001C6D87" w:rsidRPr="001C6D87">
        <w:rPr>
          <w:rFonts w:ascii="Candara" w:hAnsi="Candara" w:cs="Arial"/>
          <w:bCs/>
        </w:rPr>
        <w:t xml:space="preserve"> bi se </w:t>
      </w:r>
      <w:proofErr w:type="spellStart"/>
      <w:r w:rsidR="001C6D87" w:rsidRPr="001C6D87">
        <w:rPr>
          <w:rFonts w:ascii="Candara" w:hAnsi="Candara" w:cs="Arial"/>
          <w:bCs/>
        </w:rPr>
        <w:t>obezbijedilo</w:t>
      </w:r>
      <w:proofErr w:type="spellEnd"/>
      <w:r w:rsidR="001C6D87" w:rsidRPr="001C6D87">
        <w:rPr>
          <w:rFonts w:ascii="Candara" w:hAnsi="Candara" w:cs="Arial"/>
          <w:bCs/>
        </w:rPr>
        <w:t xml:space="preserve"> </w:t>
      </w:r>
      <w:proofErr w:type="spellStart"/>
      <w:r w:rsidR="001C6D87" w:rsidRPr="001C6D87">
        <w:rPr>
          <w:rFonts w:ascii="Candara" w:hAnsi="Candara" w:cs="Arial"/>
          <w:bCs/>
        </w:rPr>
        <w:t>nesmetano</w:t>
      </w:r>
      <w:proofErr w:type="spellEnd"/>
      <w:r w:rsidR="001C6D87" w:rsidRPr="001C6D87">
        <w:rPr>
          <w:rFonts w:ascii="Candara" w:hAnsi="Candara" w:cs="Arial"/>
          <w:bCs/>
        </w:rPr>
        <w:t xml:space="preserve"> i </w:t>
      </w:r>
      <w:proofErr w:type="spellStart"/>
      <w:r w:rsidR="001C6D87" w:rsidRPr="001C6D87">
        <w:rPr>
          <w:rFonts w:ascii="Candara" w:hAnsi="Candara" w:cs="Arial"/>
          <w:bCs/>
        </w:rPr>
        <w:t>zakonito</w:t>
      </w:r>
      <w:proofErr w:type="spellEnd"/>
      <w:r w:rsidR="001C6D87" w:rsidRPr="001C6D87">
        <w:rPr>
          <w:rFonts w:ascii="Candara" w:hAnsi="Candara" w:cs="Arial"/>
          <w:bCs/>
        </w:rPr>
        <w:t xml:space="preserve"> </w:t>
      </w:r>
      <w:proofErr w:type="spellStart"/>
      <w:r w:rsidR="001C6D87" w:rsidRPr="001C6D87">
        <w:rPr>
          <w:rFonts w:ascii="Candara" w:hAnsi="Candara" w:cs="Arial"/>
          <w:bCs/>
        </w:rPr>
        <w:t>obavljanje</w:t>
      </w:r>
      <w:proofErr w:type="spellEnd"/>
      <w:r w:rsidR="001C6D87" w:rsidRPr="001C6D87">
        <w:rPr>
          <w:rFonts w:ascii="Candara" w:hAnsi="Candara" w:cs="Arial"/>
          <w:bCs/>
        </w:rPr>
        <w:t xml:space="preserve"> </w:t>
      </w:r>
      <w:proofErr w:type="spellStart"/>
      <w:r w:rsidR="001C6D87" w:rsidRPr="001C6D87">
        <w:rPr>
          <w:rFonts w:ascii="Candara" w:hAnsi="Candara" w:cs="Arial"/>
          <w:bCs/>
        </w:rPr>
        <w:t>inspekcijskog</w:t>
      </w:r>
      <w:proofErr w:type="spellEnd"/>
      <w:r w:rsidR="001C6D87" w:rsidRPr="001C6D87">
        <w:rPr>
          <w:rFonts w:ascii="Candara" w:hAnsi="Candara" w:cs="Arial"/>
          <w:bCs/>
        </w:rPr>
        <w:t xml:space="preserve"> </w:t>
      </w:r>
      <w:proofErr w:type="spellStart"/>
      <w:r w:rsidR="001C6D87" w:rsidRPr="001C6D87">
        <w:rPr>
          <w:rFonts w:ascii="Candara" w:hAnsi="Candara" w:cs="Arial"/>
          <w:bCs/>
        </w:rPr>
        <w:t>nadzora</w:t>
      </w:r>
      <w:proofErr w:type="spellEnd"/>
      <w:r w:rsidR="001C6D87" w:rsidRPr="001C6D87">
        <w:rPr>
          <w:rFonts w:ascii="Candara" w:hAnsi="Candara" w:cs="Arial"/>
          <w:bCs/>
        </w:rPr>
        <w:t>.</w:t>
      </w:r>
    </w:p>
    <w:p w14:paraId="02860216" w14:textId="77777777" w:rsidR="001C6D87" w:rsidRDefault="006C55AB" w:rsidP="001C6D87">
      <w:pPr>
        <w:ind w:firstLine="720"/>
        <w:jc w:val="both"/>
        <w:rPr>
          <w:rFonts w:ascii="Arial" w:hAnsi="Arial" w:cs="Arial"/>
          <w:sz w:val="22"/>
          <w:szCs w:val="22"/>
          <w:lang w:val="pl-PL" w:eastAsia="x-none"/>
        </w:rPr>
      </w:pPr>
      <w:proofErr w:type="spellStart"/>
      <w:r w:rsidRPr="00AA61EB">
        <w:rPr>
          <w:rFonts w:ascii="Candara" w:hAnsi="Candara" w:cs="Arial"/>
          <w:bCs/>
        </w:rPr>
        <w:t>Sekretarjat</w:t>
      </w:r>
      <w:proofErr w:type="spellEnd"/>
      <w:r w:rsidRPr="00AA61EB">
        <w:rPr>
          <w:rFonts w:ascii="Candara" w:hAnsi="Candara" w:cs="Arial"/>
          <w:bCs/>
        </w:rPr>
        <w:t xml:space="preserve"> za </w:t>
      </w:r>
      <w:proofErr w:type="spellStart"/>
      <w:r w:rsidRPr="00AA61EB">
        <w:rPr>
          <w:rFonts w:ascii="Candara" w:hAnsi="Candara" w:cs="Arial"/>
          <w:bCs/>
        </w:rPr>
        <w:t>inspekcijske</w:t>
      </w:r>
      <w:proofErr w:type="spellEnd"/>
      <w:r w:rsidRPr="00AA61EB">
        <w:rPr>
          <w:rFonts w:ascii="Candara" w:hAnsi="Candara" w:cs="Arial"/>
          <w:bCs/>
        </w:rPr>
        <w:t xml:space="preserve"> </w:t>
      </w:r>
      <w:proofErr w:type="spellStart"/>
      <w:r w:rsidRPr="00AA61EB">
        <w:rPr>
          <w:rFonts w:ascii="Candara" w:hAnsi="Candara" w:cs="Arial"/>
          <w:bCs/>
        </w:rPr>
        <w:t>poslove</w:t>
      </w:r>
      <w:proofErr w:type="spellEnd"/>
      <w:r w:rsidRPr="00AA61EB">
        <w:rPr>
          <w:rFonts w:ascii="Candara" w:hAnsi="Candara" w:cs="Arial"/>
          <w:bCs/>
        </w:rPr>
        <w:t xml:space="preserve"> je od 01. - 31.12.202</w:t>
      </w:r>
      <w:r w:rsidR="001C6D87">
        <w:rPr>
          <w:rFonts w:ascii="Candara" w:hAnsi="Candara" w:cs="Arial"/>
          <w:bCs/>
        </w:rPr>
        <w:t>5</w:t>
      </w:r>
      <w:r w:rsidRPr="00AA61EB">
        <w:rPr>
          <w:rFonts w:ascii="Candara" w:hAnsi="Candara" w:cs="Arial"/>
          <w:bCs/>
        </w:rPr>
        <w:t xml:space="preserve">. </w:t>
      </w:r>
      <w:proofErr w:type="spellStart"/>
      <w:r w:rsidRPr="00AA61EB">
        <w:rPr>
          <w:rFonts w:ascii="Candara" w:hAnsi="Candara" w:cs="Arial"/>
          <w:bCs/>
        </w:rPr>
        <w:t>godine</w:t>
      </w:r>
      <w:proofErr w:type="spellEnd"/>
      <w:r w:rsidRPr="00AA61EB">
        <w:rPr>
          <w:rFonts w:ascii="Candara" w:hAnsi="Candara" w:cs="Arial"/>
          <w:bCs/>
        </w:rPr>
        <w:t xml:space="preserve"> </w:t>
      </w:r>
      <w:proofErr w:type="spellStart"/>
      <w:r w:rsidRPr="00AA61EB">
        <w:rPr>
          <w:rFonts w:ascii="Candara" w:hAnsi="Candara" w:cs="Arial"/>
          <w:bCs/>
        </w:rPr>
        <w:t>obavio</w:t>
      </w:r>
      <w:proofErr w:type="spellEnd"/>
      <w:r w:rsidRPr="00AA61EB">
        <w:rPr>
          <w:rFonts w:ascii="Candara" w:hAnsi="Candara" w:cs="Arial"/>
          <w:bCs/>
        </w:rPr>
        <w:t xml:space="preserve"> </w:t>
      </w:r>
      <w:r w:rsidR="001C6D87">
        <w:rPr>
          <w:rFonts w:ascii="Candara" w:hAnsi="Candara" w:cs="Arial"/>
          <w:bCs/>
        </w:rPr>
        <w:t xml:space="preserve">399 </w:t>
      </w:r>
      <w:proofErr w:type="spellStart"/>
      <w:r w:rsidRPr="00AA61EB">
        <w:rPr>
          <w:rFonts w:ascii="Candara" w:hAnsi="Candara" w:cs="Arial"/>
          <w:bCs/>
        </w:rPr>
        <w:t>inspekcijsk</w:t>
      </w:r>
      <w:r w:rsidR="001C6D87">
        <w:rPr>
          <w:rFonts w:ascii="Candara" w:hAnsi="Candara" w:cs="Arial"/>
          <w:bCs/>
        </w:rPr>
        <w:t>ih</w:t>
      </w:r>
      <w:proofErr w:type="spellEnd"/>
      <w:r w:rsidRPr="00AA61EB">
        <w:rPr>
          <w:rFonts w:ascii="Candara" w:hAnsi="Candara" w:cs="Arial"/>
          <w:bCs/>
        </w:rPr>
        <w:t xml:space="preserve"> </w:t>
      </w:r>
      <w:proofErr w:type="spellStart"/>
      <w:r w:rsidRPr="00AA61EB">
        <w:rPr>
          <w:rFonts w:ascii="Candara" w:hAnsi="Candara" w:cs="Arial"/>
          <w:bCs/>
        </w:rPr>
        <w:t>nadzora</w:t>
      </w:r>
      <w:proofErr w:type="spellEnd"/>
      <w:r w:rsidRPr="00AA61EB">
        <w:rPr>
          <w:rFonts w:ascii="Candara" w:hAnsi="Candara" w:cs="Arial"/>
          <w:bCs/>
        </w:rPr>
        <w:t xml:space="preserve">, </w:t>
      </w:r>
      <w:proofErr w:type="spellStart"/>
      <w:r w:rsidRPr="00AA61EB">
        <w:rPr>
          <w:rFonts w:ascii="Candara" w:hAnsi="Candara" w:cs="Arial"/>
          <w:bCs/>
        </w:rPr>
        <w:t>pokrenuo</w:t>
      </w:r>
      <w:proofErr w:type="spellEnd"/>
      <w:r w:rsidRPr="00AA61EB">
        <w:rPr>
          <w:rFonts w:ascii="Candara" w:hAnsi="Candara" w:cs="Arial"/>
          <w:bCs/>
        </w:rPr>
        <w:t xml:space="preserve"> </w:t>
      </w:r>
      <w:r w:rsidR="00C255DF" w:rsidRPr="00AA61EB">
        <w:rPr>
          <w:rFonts w:ascii="Candara" w:hAnsi="Candara" w:cs="Arial"/>
          <w:bCs/>
        </w:rPr>
        <w:t>10</w:t>
      </w:r>
      <w:r w:rsidR="001C6D87">
        <w:rPr>
          <w:rFonts w:ascii="Candara" w:hAnsi="Candara" w:cs="Arial"/>
          <w:bCs/>
        </w:rPr>
        <w:t>2</w:t>
      </w:r>
      <w:r w:rsidRPr="00AA61EB">
        <w:rPr>
          <w:rFonts w:ascii="Candara" w:hAnsi="Candara" w:cs="Arial"/>
          <w:bCs/>
        </w:rPr>
        <w:t xml:space="preserve"> </w:t>
      </w:r>
      <w:proofErr w:type="spellStart"/>
      <w:r w:rsidRPr="00AA61EB">
        <w:rPr>
          <w:rFonts w:ascii="Candara" w:hAnsi="Candara" w:cs="Arial"/>
          <w:bCs/>
        </w:rPr>
        <w:t>upravn</w:t>
      </w:r>
      <w:r w:rsidR="001C6D87">
        <w:rPr>
          <w:rFonts w:ascii="Candara" w:hAnsi="Candara" w:cs="Arial"/>
          <w:bCs/>
        </w:rPr>
        <w:t>a</w:t>
      </w:r>
      <w:proofErr w:type="spellEnd"/>
      <w:r w:rsidRPr="00AA61EB">
        <w:rPr>
          <w:rFonts w:ascii="Candara" w:hAnsi="Candara" w:cs="Arial"/>
          <w:bCs/>
        </w:rPr>
        <w:t xml:space="preserve"> </w:t>
      </w:r>
      <w:proofErr w:type="spellStart"/>
      <w:r w:rsidRPr="00AA61EB">
        <w:rPr>
          <w:rFonts w:ascii="Candara" w:hAnsi="Candara" w:cs="Arial"/>
          <w:bCs/>
        </w:rPr>
        <w:t>postupka</w:t>
      </w:r>
      <w:proofErr w:type="spellEnd"/>
      <w:r w:rsidR="006A766F" w:rsidRPr="00AA61EB">
        <w:rPr>
          <w:rFonts w:ascii="Candara" w:hAnsi="Candara" w:cs="Arial"/>
          <w:bCs/>
        </w:rPr>
        <w:t xml:space="preserve">, </w:t>
      </w:r>
      <w:proofErr w:type="spellStart"/>
      <w:r w:rsidR="006A766F" w:rsidRPr="00AA61EB">
        <w:rPr>
          <w:rFonts w:ascii="Candara" w:hAnsi="Candara" w:cs="Arial"/>
          <w:bCs/>
        </w:rPr>
        <w:t>konačno</w:t>
      </w:r>
      <w:proofErr w:type="spellEnd"/>
      <w:r w:rsidR="006A766F" w:rsidRPr="00AA61EB">
        <w:rPr>
          <w:rFonts w:ascii="Candara" w:hAnsi="Candara" w:cs="Arial"/>
          <w:bCs/>
        </w:rPr>
        <w:t xml:space="preserve"> </w:t>
      </w:r>
      <w:proofErr w:type="spellStart"/>
      <w:r w:rsidR="006A766F" w:rsidRPr="00AA61EB">
        <w:rPr>
          <w:rFonts w:ascii="Candara" w:hAnsi="Candara" w:cs="Arial"/>
          <w:bCs/>
        </w:rPr>
        <w:t>riješio</w:t>
      </w:r>
      <w:proofErr w:type="spellEnd"/>
      <w:r w:rsidR="006A766F" w:rsidRPr="00AA61EB">
        <w:rPr>
          <w:rFonts w:ascii="Candara" w:hAnsi="Candara" w:cs="Arial"/>
          <w:bCs/>
        </w:rPr>
        <w:t xml:space="preserve"> i </w:t>
      </w:r>
      <w:proofErr w:type="spellStart"/>
      <w:r w:rsidR="006A766F" w:rsidRPr="00AA61EB">
        <w:rPr>
          <w:rFonts w:ascii="Candara" w:hAnsi="Candara" w:cs="Arial"/>
          <w:bCs/>
        </w:rPr>
        <w:t>obustavio</w:t>
      </w:r>
      <w:proofErr w:type="spellEnd"/>
      <w:r w:rsidR="006A766F" w:rsidRPr="00AA61EB">
        <w:rPr>
          <w:rFonts w:ascii="Candara" w:hAnsi="Candara" w:cs="Arial"/>
          <w:bCs/>
        </w:rPr>
        <w:t xml:space="preserve"> </w:t>
      </w:r>
      <w:r w:rsidR="001C6D87">
        <w:rPr>
          <w:rFonts w:ascii="Candara" w:hAnsi="Candara" w:cs="Arial"/>
          <w:bCs/>
        </w:rPr>
        <w:t>74</w:t>
      </w:r>
      <w:r w:rsidR="00C255DF" w:rsidRPr="00AA61EB">
        <w:rPr>
          <w:rFonts w:ascii="Candara" w:hAnsi="Candara" w:cs="Arial"/>
          <w:bCs/>
        </w:rPr>
        <w:t xml:space="preserve"> </w:t>
      </w:r>
      <w:proofErr w:type="spellStart"/>
      <w:r w:rsidR="006A766F" w:rsidRPr="00AA61EB">
        <w:rPr>
          <w:rFonts w:ascii="Candara" w:hAnsi="Candara" w:cs="Arial"/>
          <w:bCs/>
        </w:rPr>
        <w:t>postupka</w:t>
      </w:r>
      <w:proofErr w:type="spellEnd"/>
      <w:r w:rsidR="006A766F" w:rsidRPr="00AA61EB">
        <w:rPr>
          <w:rFonts w:ascii="Candara" w:hAnsi="Candara" w:cs="Arial"/>
          <w:bCs/>
        </w:rPr>
        <w:t>.</w:t>
      </w:r>
      <w:r w:rsidR="001C6D87" w:rsidRPr="001C6D87">
        <w:rPr>
          <w:rFonts w:ascii="Arial" w:hAnsi="Arial" w:cs="Arial"/>
          <w:sz w:val="22"/>
          <w:szCs w:val="22"/>
          <w:lang w:val="pl-PL" w:eastAsia="x-none"/>
        </w:rPr>
        <w:t xml:space="preserve"> </w:t>
      </w:r>
    </w:p>
    <w:p w14:paraId="03EBCA11" w14:textId="45A5BE65" w:rsidR="001C6D87" w:rsidRPr="00881068" w:rsidRDefault="001C6D87" w:rsidP="001C6D87">
      <w:pPr>
        <w:ind w:firstLine="720"/>
        <w:jc w:val="both"/>
        <w:rPr>
          <w:rFonts w:ascii="Arial" w:hAnsi="Arial" w:cs="Arial"/>
          <w:sz w:val="22"/>
          <w:szCs w:val="22"/>
          <w:lang w:val="pl-PL" w:eastAsia="x-none"/>
        </w:rPr>
      </w:pPr>
      <w:r w:rsidRPr="001C6D87">
        <w:rPr>
          <w:rFonts w:ascii="Candara" w:hAnsi="Candara" w:cs="Arial"/>
          <w:lang w:val="pl-PL" w:eastAsia="x-none"/>
        </w:rPr>
        <w:t>Takođe</w:t>
      </w:r>
      <w:r>
        <w:rPr>
          <w:rFonts w:ascii="Candara" w:hAnsi="Candara" w:cs="Arial"/>
          <w:lang w:val="pl-PL" w:eastAsia="x-none"/>
        </w:rPr>
        <w:t>,</w:t>
      </w:r>
      <w:r w:rsidRPr="001C6D87">
        <w:rPr>
          <w:rFonts w:ascii="Candara" w:hAnsi="Candara" w:cs="Arial"/>
          <w:lang w:val="pl-PL" w:eastAsia="x-none"/>
        </w:rPr>
        <w:t xml:space="preserve"> u 2025. godini donešen </w:t>
      </w:r>
      <w:r>
        <w:rPr>
          <w:rFonts w:ascii="Candara" w:hAnsi="Candara" w:cs="Arial"/>
          <w:lang w:val="pl-PL" w:eastAsia="x-none"/>
        </w:rPr>
        <w:t xml:space="preserve">je novi </w:t>
      </w:r>
      <w:r w:rsidRPr="001C6D87">
        <w:rPr>
          <w:rFonts w:ascii="Candara" w:hAnsi="Candara" w:cs="Arial"/>
          <w:lang w:val="pl-PL" w:eastAsia="x-none"/>
        </w:rPr>
        <w:t>Zakon o izgradnji objekata koji članom</w:t>
      </w:r>
      <w:r>
        <w:rPr>
          <w:rFonts w:ascii="Candara" w:hAnsi="Candara" w:cs="Arial"/>
          <w:lang w:val="pl-PL" w:eastAsia="x-none"/>
        </w:rPr>
        <w:t xml:space="preserve"> </w:t>
      </w:r>
      <w:r w:rsidRPr="001C6D87">
        <w:rPr>
          <w:rFonts w:ascii="Candara" w:hAnsi="Candara" w:cs="Arial"/>
          <w:lang w:val="pl-PL" w:eastAsia="x-none"/>
        </w:rPr>
        <w:t>138 st</w:t>
      </w:r>
      <w:r>
        <w:rPr>
          <w:rFonts w:ascii="Candara" w:hAnsi="Candara" w:cs="Arial"/>
          <w:lang w:val="pl-PL" w:eastAsia="x-none"/>
        </w:rPr>
        <w:t>a</w:t>
      </w:r>
      <w:r w:rsidRPr="001C6D87">
        <w:rPr>
          <w:rFonts w:ascii="Candara" w:hAnsi="Candara" w:cs="Arial"/>
          <w:lang w:val="pl-PL" w:eastAsia="x-none"/>
        </w:rPr>
        <w:t>v 1 tačka 1 propisuje:</w:t>
      </w:r>
      <w:r>
        <w:rPr>
          <w:rFonts w:ascii="Candara" w:hAnsi="Candara" w:cs="Arial"/>
          <w:lang w:val="pl-PL" w:eastAsia="x-none"/>
        </w:rPr>
        <w:t xml:space="preserve"> </w:t>
      </w:r>
      <w:r w:rsidRPr="001C6D87">
        <w:rPr>
          <w:rFonts w:ascii="Candara" w:hAnsi="Candara" w:cs="Arial"/>
          <w:lang w:val="pl-PL" w:eastAsia="x-none"/>
        </w:rPr>
        <w:t xml:space="preserve">” kada </w:t>
      </w:r>
      <w:r>
        <w:rPr>
          <w:rFonts w:ascii="Candara" w:hAnsi="Candara" w:cs="Arial"/>
          <w:lang w:val="pl-PL" w:eastAsia="x-none"/>
        </w:rPr>
        <w:t xml:space="preserve">se </w:t>
      </w:r>
      <w:r w:rsidRPr="001C6D87">
        <w:rPr>
          <w:rFonts w:ascii="Candara" w:hAnsi="Candara" w:cs="Arial"/>
          <w:lang w:val="pl-PL" w:eastAsia="x-none"/>
        </w:rPr>
        <w:t xml:space="preserve">u postupku inspekcijskog nadzora ocijeni da je povrijeđen zakon ili drugi propis građevinski inspektor dužan je da: zabrani građenje objekta ako se gradi bez izdate građevinske dozvole” a član 158 stav 1  </w:t>
      </w:r>
      <w:r>
        <w:rPr>
          <w:rFonts w:ascii="Candara" w:hAnsi="Candara" w:cs="Arial"/>
          <w:lang w:val="pl-PL" w:eastAsia="x-none"/>
        </w:rPr>
        <w:t xml:space="preserve">istog zakona propisuje </w:t>
      </w:r>
      <w:r w:rsidRPr="001C6D87">
        <w:rPr>
          <w:rFonts w:ascii="Candara" w:hAnsi="Candara" w:cs="Arial"/>
          <w:lang w:val="pl-PL" w:eastAsia="x-none"/>
        </w:rPr>
        <w:t xml:space="preserve">da “do uspostavljanja inspekcijskog nadzora u skladu sa ovim zakonom, jedinica lokalne samouprave će poslove </w:t>
      </w:r>
      <w:r w:rsidRPr="001C6D87">
        <w:rPr>
          <w:rFonts w:ascii="Candara" w:hAnsi="Candara" w:cs="Arial"/>
          <w:lang w:val="pl-PL" w:eastAsia="x-none"/>
        </w:rPr>
        <w:lastRenderedPageBreak/>
        <w:t>inspekcijskog nadzora iz člana 138 stav 1 tačka 1 vršiti preko komunalnog inspektora, a inspekcijski nadzor iz tač</w:t>
      </w:r>
      <w:r>
        <w:rPr>
          <w:rFonts w:ascii="Candara" w:hAnsi="Candara" w:cs="Arial"/>
          <w:lang w:val="pl-PL" w:eastAsia="x-none"/>
        </w:rPr>
        <w:t>ke</w:t>
      </w:r>
      <w:r w:rsidRPr="001C6D87">
        <w:rPr>
          <w:rFonts w:ascii="Candara" w:hAnsi="Candara" w:cs="Arial"/>
          <w:lang w:val="pl-PL" w:eastAsia="x-none"/>
        </w:rPr>
        <w:t xml:space="preserve"> 2 do 21 vršiće Ministarstvo. U skladu sa navedenim zakonskim normama, a radi zaštite prostora, državne i opštinske imovine od strane</w:t>
      </w:r>
      <w:r>
        <w:rPr>
          <w:rFonts w:ascii="Candara" w:hAnsi="Candara" w:cs="Arial"/>
          <w:lang w:val="pl-PL" w:eastAsia="x-none"/>
        </w:rPr>
        <w:t xml:space="preserve"> ovog</w:t>
      </w:r>
      <w:r w:rsidRPr="001C6D87">
        <w:rPr>
          <w:rFonts w:ascii="Candara" w:hAnsi="Candara" w:cs="Arial"/>
          <w:lang w:val="pl-PL" w:eastAsia="x-none"/>
        </w:rPr>
        <w:t xml:space="preserve"> Sekretarijata pokrenuto je</w:t>
      </w:r>
      <w:r>
        <w:rPr>
          <w:rFonts w:ascii="Candara" w:hAnsi="Candara" w:cs="Arial"/>
          <w:lang w:val="pl-PL" w:eastAsia="x-none"/>
        </w:rPr>
        <w:t xml:space="preserve"> </w:t>
      </w:r>
      <w:r w:rsidRPr="001C6D87">
        <w:rPr>
          <w:rFonts w:ascii="Candara" w:hAnsi="Candara" w:cs="Arial"/>
          <w:lang w:val="pl-PL" w:eastAsia="x-none"/>
        </w:rPr>
        <w:t>11 upravnih postupaka vezano za nelegalnu gradnju, te je o istom obaviješten</w:t>
      </w:r>
      <w:r>
        <w:rPr>
          <w:rFonts w:ascii="Candara" w:hAnsi="Candara" w:cs="Arial"/>
          <w:lang w:val="pl-PL" w:eastAsia="x-none"/>
        </w:rPr>
        <w:t xml:space="preserve"> </w:t>
      </w:r>
      <w:r w:rsidRPr="001C6D87">
        <w:rPr>
          <w:rFonts w:ascii="Candara" w:hAnsi="Candara" w:cs="Arial"/>
          <w:lang w:val="pl-PL" w:eastAsia="x-none"/>
        </w:rPr>
        <w:t>MUP – Uprava policije, Odjeljenje bezbjednosti Bijelo Polje zbog postojanja sumnje da je počinjeno krivično djelo  iz č</w:t>
      </w:r>
      <w:r>
        <w:rPr>
          <w:rFonts w:ascii="Candara" w:hAnsi="Candara" w:cs="Arial"/>
          <w:lang w:val="pl-PL" w:eastAsia="x-none"/>
        </w:rPr>
        <w:t xml:space="preserve">lana </w:t>
      </w:r>
      <w:r w:rsidRPr="001C6D87">
        <w:rPr>
          <w:rFonts w:ascii="Candara" w:hAnsi="Candara" w:cs="Arial"/>
          <w:lang w:val="pl-PL" w:eastAsia="x-none"/>
        </w:rPr>
        <w:t>326 Krivičnog zakonika Crne Gore. U izvještajnom periodu, za određeni broj predmeta vezanih za nelegalnu gradnju za koje se vodi upravni postupak, u toku je i postupak kod Osnovnog državnog tužilaštva Bijelo Polje  po podnešenim  krivičnim prijava</w:t>
      </w:r>
      <w:r>
        <w:rPr>
          <w:rFonts w:ascii="Candara" w:hAnsi="Candara" w:cs="Arial"/>
          <w:lang w:val="pl-PL" w:eastAsia="x-none"/>
        </w:rPr>
        <w:t>ma</w:t>
      </w:r>
      <w:r w:rsidRPr="001C6D87">
        <w:rPr>
          <w:rFonts w:ascii="Candara" w:hAnsi="Candara" w:cs="Arial"/>
          <w:lang w:val="pl-PL" w:eastAsia="x-none"/>
        </w:rPr>
        <w:t xml:space="preserve"> Uprave policije.</w:t>
      </w:r>
      <w:r>
        <w:rPr>
          <w:rFonts w:ascii="Arial" w:hAnsi="Arial" w:cs="Arial"/>
          <w:sz w:val="22"/>
          <w:szCs w:val="22"/>
          <w:lang w:val="pl-PL" w:eastAsia="x-none"/>
        </w:rPr>
        <w:t xml:space="preserve">  </w:t>
      </w:r>
    </w:p>
    <w:p w14:paraId="31787AC2" w14:textId="77777777" w:rsidR="00C255DF" w:rsidRPr="00AA61EB" w:rsidRDefault="00C255DF" w:rsidP="00AA61EB">
      <w:pPr>
        <w:jc w:val="both"/>
        <w:rPr>
          <w:rFonts w:ascii="Candara" w:hAnsi="Candara" w:cs="Arial"/>
          <w:lang w:val="sr-Latn-ME"/>
        </w:rPr>
      </w:pPr>
    </w:p>
    <w:p w14:paraId="4BF9594D" w14:textId="2963BE68" w:rsidR="00563086" w:rsidRPr="00AA61EB" w:rsidRDefault="00563086" w:rsidP="0030355F">
      <w:pPr>
        <w:ind w:firstLine="576"/>
        <w:jc w:val="both"/>
        <w:rPr>
          <w:rFonts w:ascii="Candara" w:hAnsi="Candara" w:cs="Arial"/>
          <w:lang w:val="sr-Latn-CS"/>
        </w:rPr>
      </w:pPr>
      <w:r w:rsidRPr="00AA61EB">
        <w:rPr>
          <w:rFonts w:ascii="Candara" w:hAnsi="Candara" w:cs="Arial"/>
          <w:lang w:val="sr-Latn-ME"/>
        </w:rPr>
        <w:t>Tabelarni prikaz kumulativnih rezultata rada Sekretarijata za 202</w:t>
      </w:r>
      <w:r w:rsidR="001C6D87">
        <w:rPr>
          <w:rFonts w:ascii="Candara" w:hAnsi="Candara" w:cs="Arial"/>
          <w:lang w:val="sr-Latn-ME"/>
        </w:rPr>
        <w:t>5</w:t>
      </w:r>
      <w:r w:rsidRPr="00AA61EB">
        <w:rPr>
          <w:rFonts w:ascii="Candara" w:hAnsi="Candara" w:cs="Arial"/>
          <w:lang w:val="sr-Latn-ME"/>
        </w:rPr>
        <w:t>.godinu</w:t>
      </w:r>
      <w:r w:rsidRPr="00AA61EB">
        <w:rPr>
          <w:rFonts w:ascii="Candara" w:hAnsi="Candara" w:cs="Arial"/>
          <w:lang w:val="sr-Latn-CS"/>
        </w:rPr>
        <w:t>:</w:t>
      </w:r>
    </w:p>
    <w:tbl>
      <w:tblPr>
        <w:tblW w:w="9450" w:type="dxa"/>
        <w:tblInd w:w="-10" w:type="dxa"/>
        <w:tblLook w:val="04A0" w:firstRow="1" w:lastRow="0" w:firstColumn="1" w:lastColumn="0" w:noHBand="0" w:noVBand="1"/>
      </w:tblPr>
      <w:tblGrid>
        <w:gridCol w:w="4860"/>
        <w:gridCol w:w="4590"/>
      </w:tblGrid>
      <w:tr w:rsidR="00563086" w:rsidRPr="00AA61EB" w14:paraId="37DF4218" w14:textId="77777777" w:rsidTr="008C0AE3">
        <w:trPr>
          <w:trHeight w:val="644"/>
        </w:trPr>
        <w:tc>
          <w:tcPr>
            <w:tcW w:w="9450" w:type="dxa"/>
            <w:gridSpan w:val="2"/>
            <w:tcBorders>
              <w:top w:val="single" w:sz="8" w:space="0" w:color="auto"/>
              <w:left w:val="single" w:sz="8" w:space="0" w:color="auto"/>
              <w:bottom w:val="nil"/>
              <w:right w:val="single" w:sz="8" w:space="0" w:color="000000"/>
            </w:tcBorders>
            <w:vAlign w:val="bottom"/>
            <w:hideMark/>
          </w:tcPr>
          <w:p w14:paraId="37E3C3E7" w14:textId="10ABD065" w:rsidR="00563086" w:rsidRPr="00AA61EB" w:rsidRDefault="00563086" w:rsidP="00AA61EB">
            <w:pPr>
              <w:jc w:val="center"/>
              <w:rPr>
                <w:rFonts w:ascii="Candara" w:hAnsi="Candara" w:cs="Arial"/>
                <w:b/>
                <w:bCs/>
                <w:lang w:val="en-GB" w:eastAsia="en-GB"/>
              </w:rPr>
            </w:pPr>
            <w:r w:rsidRPr="00AA61EB">
              <w:rPr>
                <w:rFonts w:ascii="Candara" w:hAnsi="Candara" w:cs="Arial"/>
                <w:b/>
                <w:bCs/>
                <w:lang w:val="en-GB" w:eastAsia="en-GB"/>
              </w:rPr>
              <w:t>SEKRETARIJAT ZA INSPEKCIJSKE POSLOVE</w:t>
            </w:r>
            <w:r w:rsidRPr="00AA61EB">
              <w:rPr>
                <w:rFonts w:ascii="Candara" w:hAnsi="Candara" w:cs="Arial"/>
                <w:b/>
                <w:bCs/>
                <w:lang w:val="en-GB" w:eastAsia="en-GB"/>
              </w:rPr>
              <w:br/>
            </w:r>
            <w:proofErr w:type="spellStart"/>
            <w:r w:rsidRPr="00AA61EB">
              <w:rPr>
                <w:rFonts w:ascii="Candara" w:hAnsi="Candara" w:cs="Arial"/>
                <w:b/>
                <w:bCs/>
                <w:lang w:val="en-GB" w:eastAsia="en-GB"/>
              </w:rPr>
              <w:t>Izvještaj</w:t>
            </w:r>
            <w:proofErr w:type="spellEnd"/>
            <w:r w:rsidRPr="00AA61EB">
              <w:rPr>
                <w:rFonts w:ascii="Candara" w:hAnsi="Candara" w:cs="Arial"/>
                <w:b/>
                <w:bCs/>
                <w:lang w:val="en-GB" w:eastAsia="en-GB"/>
              </w:rPr>
              <w:t xml:space="preserve"> o </w:t>
            </w:r>
            <w:proofErr w:type="spellStart"/>
            <w:r w:rsidRPr="00AA61EB">
              <w:rPr>
                <w:rFonts w:ascii="Candara" w:hAnsi="Candara" w:cs="Arial"/>
                <w:b/>
                <w:bCs/>
                <w:lang w:val="en-GB" w:eastAsia="en-GB"/>
              </w:rPr>
              <w:t>radu</w:t>
            </w:r>
            <w:proofErr w:type="spellEnd"/>
            <w:r w:rsidRPr="00AA61EB">
              <w:rPr>
                <w:rFonts w:ascii="Candara" w:hAnsi="Candara" w:cs="Arial"/>
                <w:b/>
                <w:bCs/>
                <w:lang w:val="en-GB" w:eastAsia="en-GB"/>
              </w:rPr>
              <w:t xml:space="preserve"> za 202</w:t>
            </w:r>
            <w:r w:rsidR="001C6D87">
              <w:rPr>
                <w:rFonts w:ascii="Candara" w:hAnsi="Candara" w:cs="Arial"/>
                <w:b/>
                <w:bCs/>
                <w:lang w:val="en-GB" w:eastAsia="en-GB"/>
              </w:rPr>
              <w:t>5</w:t>
            </w:r>
            <w:r w:rsidRPr="00AA61EB">
              <w:rPr>
                <w:rFonts w:ascii="Candara" w:hAnsi="Candara" w:cs="Arial"/>
                <w:b/>
                <w:bCs/>
                <w:lang w:val="en-GB" w:eastAsia="en-GB"/>
              </w:rPr>
              <w:t>.godinu</w:t>
            </w:r>
          </w:p>
        </w:tc>
      </w:tr>
      <w:tr w:rsidR="00563086" w:rsidRPr="00AA61EB" w14:paraId="3796631F" w14:textId="77777777" w:rsidTr="00CF50E2">
        <w:trPr>
          <w:trHeight w:val="488"/>
        </w:trPr>
        <w:tc>
          <w:tcPr>
            <w:tcW w:w="4860" w:type="dxa"/>
            <w:tcBorders>
              <w:top w:val="single" w:sz="8" w:space="0" w:color="auto"/>
              <w:left w:val="single" w:sz="8" w:space="0" w:color="auto"/>
              <w:bottom w:val="single" w:sz="4" w:space="0" w:color="auto"/>
              <w:right w:val="single" w:sz="4" w:space="0" w:color="auto"/>
            </w:tcBorders>
            <w:vAlign w:val="center"/>
            <w:hideMark/>
          </w:tcPr>
          <w:p w14:paraId="0AF77002" w14:textId="77777777" w:rsidR="00563086" w:rsidRPr="00AA61EB" w:rsidRDefault="00563086" w:rsidP="00AA61EB">
            <w:pPr>
              <w:rPr>
                <w:rFonts w:ascii="Candara" w:hAnsi="Candara" w:cs="Arial"/>
                <w:lang w:val="en-GB" w:eastAsia="en-GB"/>
              </w:rPr>
            </w:pPr>
            <w:proofErr w:type="spellStart"/>
            <w:r w:rsidRPr="00AA61EB">
              <w:rPr>
                <w:rFonts w:ascii="Candara" w:hAnsi="Candara" w:cs="Arial"/>
                <w:lang w:val="en-GB" w:eastAsia="en-GB"/>
              </w:rPr>
              <w:t>Broj</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izvršenih</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inspekcijskih</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nadzora</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kontrola</w:t>
            </w:r>
            <w:proofErr w:type="spellEnd"/>
            <w:r w:rsidRPr="00AA61EB">
              <w:rPr>
                <w:rFonts w:ascii="Candara" w:hAnsi="Candara" w:cs="Arial"/>
                <w:lang w:val="en-GB" w:eastAsia="en-GB"/>
              </w:rPr>
              <w:t>)</w:t>
            </w:r>
          </w:p>
        </w:tc>
        <w:tc>
          <w:tcPr>
            <w:tcW w:w="4590" w:type="dxa"/>
            <w:tcBorders>
              <w:top w:val="single" w:sz="8" w:space="0" w:color="auto"/>
              <w:left w:val="nil"/>
              <w:bottom w:val="single" w:sz="4" w:space="0" w:color="auto"/>
              <w:right w:val="single" w:sz="8" w:space="0" w:color="000000"/>
            </w:tcBorders>
            <w:shd w:val="clear" w:color="000000" w:fill="FFFFFF"/>
            <w:vAlign w:val="center"/>
            <w:hideMark/>
          </w:tcPr>
          <w:p w14:paraId="5190B5AC" w14:textId="1D61CD9D" w:rsidR="00563086" w:rsidRPr="00AA61EB" w:rsidRDefault="001C6D87" w:rsidP="00AA61EB">
            <w:pPr>
              <w:jc w:val="center"/>
              <w:rPr>
                <w:rFonts w:ascii="Candara" w:hAnsi="Candara" w:cs="Arial"/>
                <w:lang w:val="en-GB" w:eastAsia="en-GB"/>
              </w:rPr>
            </w:pPr>
            <w:r>
              <w:rPr>
                <w:rFonts w:ascii="Candara" w:hAnsi="Candara" w:cs="Arial"/>
                <w:lang w:val="en-GB" w:eastAsia="en-GB"/>
              </w:rPr>
              <w:t>399</w:t>
            </w:r>
          </w:p>
        </w:tc>
      </w:tr>
      <w:tr w:rsidR="00563086" w:rsidRPr="00AA61EB" w14:paraId="52B67F16" w14:textId="77777777" w:rsidTr="008C0AE3">
        <w:trPr>
          <w:trHeight w:val="544"/>
        </w:trPr>
        <w:tc>
          <w:tcPr>
            <w:tcW w:w="4860" w:type="dxa"/>
            <w:tcBorders>
              <w:top w:val="nil"/>
              <w:left w:val="single" w:sz="8" w:space="0" w:color="auto"/>
              <w:bottom w:val="single" w:sz="4" w:space="0" w:color="auto"/>
              <w:right w:val="single" w:sz="4" w:space="0" w:color="auto"/>
            </w:tcBorders>
            <w:vAlign w:val="center"/>
            <w:hideMark/>
          </w:tcPr>
          <w:p w14:paraId="1F657BB9" w14:textId="77777777" w:rsidR="00563086" w:rsidRPr="00AA61EB" w:rsidRDefault="00563086" w:rsidP="00AA61EB">
            <w:pPr>
              <w:rPr>
                <w:rFonts w:ascii="Candara" w:hAnsi="Candara" w:cs="Arial"/>
                <w:lang w:val="en-GB" w:eastAsia="en-GB"/>
              </w:rPr>
            </w:pPr>
            <w:proofErr w:type="spellStart"/>
            <w:r w:rsidRPr="00AA61EB">
              <w:rPr>
                <w:rFonts w:ascii="Candara" w:hAnsi="Candara" w:cs="Arial"/>
                <w:lang w:val="en-GB" w:eastAsia="en-GB"/>
              </w:rPr>
              <w:t>Broj</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pokrenutih</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upravnih</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postupaka</w:t>
            </w:r>
            <w:proofErr w:type="spellEnd"/>
            <w:r w:rsidRPr="00AA61EB">
              <w:rPr>
                <w:rFonts w:ascii="Candara" w:hAnsi="Candara" w:cs="Arial"/>
                <w:lang w:val="en-GB" w:eastAsia="en-GB"/>
              </w:rPr>
              <w:t xml:space="preserve"> po </w:t>
            </w:r>
            <w:proofErr w:type="spellStart"/>
            <w:r w:rsidRPr="00AA61EB">
              <w:rPr>
                <w:rFonts w:ascii="Candara" w:hAnsi="Candara" w:cs="Arial"/>
                <w:lang w:val="en-GB" w:eastAsia="en-GB"/>
              </w:rPr>
              <w:t>službenoj</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dužnosti</w:t>
            </w:r>
            <w:proofErr w:type="spellEnd"/>
          </w:p>
        </w:tc>
        <w:tc>
          <w:tcPr>
            <w:tcW w:w="4590" w:type="dxa"/>
            <w:tcBorders>
              <w:top w:val="nil"/>
              <w:left w:val="nil"/>
              <w:bottom w:val="single" w:sz="4" w:space="0" w:color="auto"/>
              <w:right w:val="single" w:sz="8" w:space="0" w:color="000000"/>
            </w:tcBorders>
            <w:shd w:val="clear" w:color="000000" w:fill="FFFFFF"/>
            <w:noWrap/>
            <w:vAlign w:val="center"/>
            <w:hideMark/>
          </w:tcPr>
          <w:p w14:paraId="13482B6C" w14:textId="12F12448" w:rsidR="00563086" w:rsidRPr="00AA61EB" w:rsidRDefault="00C255DF" w:rsidP="00AA61EB">
            <w:pPr>
              <w:jc w:val="center"/>
              <w:rPr>
                <w:rFonts w:ascii="Candara" w:hAnsi="Candara" w:cs="Arial"/>
                <w:lang w:val="en-GB" w:eastAsia="en-GB"/>
              </w:rPr>
            </w:pPr>
            <w:r w:rsidRPr="00AA61EB">
              <w:rPr>
                <w:rFonts w:ascii="Candara" w:hAnsi="Candara" w:cs="Arial"/>
                <w:lang w:val="en-GB" w:eastAsia="en-GB"/>
              </w:rPr>
              <w:t>10</w:t>
            </w:r>
            <w:r w:rsidR="001C6D87">
              <w:rPr>
                <w:rFonts w:ascii="Candara" w:hAnsi="Candara" w:cs="Arial"/>
                <w:lang w:val="en-GB" w:eastAsia="en-GB"/>
              </w:rPr>
              <w:t>2</w:t>
            </w:r>
          </w:p>
        </w:tc>
      </w:tr>
      <w:tr w:rsidR="00563086" w:rsidRPr="00AA61EB" w14:paraId="4F46FC5E" w14:textId="77777777" w:rsidTr="00CF50E2">
        <w:trPr>
          <w:trHeight w:val="462"/>
        </w:trPr>
        <w:tc>
          <w:tcPr>
            <w:tcW w:w="4860" w:type="dxa"/>
            <w:tcBorders>
              <w:top w:val="nil"/>
              <w:left w:val="single" w:sz="8" w:space="0" w:color="auto"/>
              <w:bottom w:val="single" w:sz="4" w:space="0" w:color="auto"/>
              <w:right w:val="single" w:sz="4" w:space="0" w:color="auto"/>
            </w:tcBorders>
            <w:noWrap/>
            <w:vAlign w:val="center"/>
            <w:hideMark/>
          </w:tcPr>
          <w:p w14:paraId="3E365951" w14:textId="77777777" w:rsidR="00563086" w:rsidRPr="00AA61EB" w:rsidRDefault="00563086" w:rsidP="00AA61EB">
            <w:pPr>
              <w:rPr>
                <w:rFonts w:ascii="Candara" w:hAnsi="Candara" w:cs="Arial"/>
                <w:lang w:val="en-GB" w:eastAsia="en-GB"/>
              </w:rPr>
            </w:pPr>
            <w:proofErr w:type="spellStart"/>
            <w:r w:rsidRPr="00AA61EB">
              <w:rPr>
                <w:rFonts w:ascii="Candara" w:hAnsi="Candara" w:cs="Arial"/>
                <w:lang w:val="en-GB" w:eastAsia="en-GB"/>
              </w:rPr>
              <w:t>Broj</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neriješenih</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predmeta</w:t>
            </w:r>
            <w:proofErr w:type="spellEnd"/>
          </w:p>
        </w:tc>
        <w:tc>
          <w:tcPr>
            <w:tcW w:w="4590" w:type="dxa"/>
            <w:tcBorders>
              <w:top w:val="single" w:sz="4" w:space="0" w:color="auto"/>
              <w:left w:val="nil"/>
              <w:bottom w:val="single" w:sz="4" w:space="0" w:color="auto"/>
              <w:right w:val="single" w:sz="8" w:space="0" w:color="000000"/>
            </w:tcBorders>
            <w:shd w:val="clear" w:color="000000" w:fill="FFFFFF"/>
            <w:noWrap/>
            <w:vAlign w:val="center"/>
            <w:hideMark/>
          </w:tcPr>
          <w:p w14:paraId="460D4899" w14:textId="79389660" w:rsidR="00563086" w:rsidRPr="00AA61EB" w:rsidRDefault="001C6D87" w:rsidP="00AA61EB">
            <w:pPr>
              <w:jc w:val="center"/>
              <w:rPr>
                <w:rFonts w:ascii="Candara" w:hAnsi="Candara" w:cs="Arial"/>
                <w:lang w:val="en-GB" w:eastAsia="en-GB"/>
              </w:rPr>
            </w:pPr>
            <w:r>
              <w:rPr>
                <w:rFonts w:ascii="Candara" w:hAnsi="Candara" w:cs="Arial"/>
                <w:lang w:val="en-GB" w:eastAsia="en-GB"/>
              </w:rPr>
              <w:t>48</w:t>
            </w:r>
          </w:p>
          <w:p w14:paraId="06A6FD10" w14:textId="0AEDC761" w:rsidR="00563086" w:rsidRPr="00AA61EB" w:rsidRDefault="00563086" w:rsidP="00AA61EB">
            <w:pPr>
              <w:jc w:val="center"/>
              <w:rPr>
                <w:rFonts w:ascii="Candara" w:hAnsi="Candara" w:cs="Arial"/>
                <w:lang w:val="en-GB" w:eastAsia="en-GB"/>
              </w:rPr>
            </w:pPr>
          </w:p>
        </w:tc>
      </w:tr>
      <w:tr w:rsidR="00563086" w:rsidRPr="00AA61EB" w14:paraId="32CB572E" w14:textId="77777777" w:rsidTr="008C0AE3">
        <w:trPr>
          <w:trHeight w:val="570"/>
        </w:trPr>
        <w:tc>
          <w:tcPr>
            <w:tcW w:w="4860" w:type="dxa"/>
            <w:tcBorders>
              <w:top w:val="nil"/>
              <w:left w:val="single" w:sz="8" w:space="0" w:color="auto"/>
              <w:bottom w:val="single" w:sz="4" w:space="0" w:color="auto"/>
              <w:right w:val="single" w:sz="4" w:space="0" w:color="auto"/>
            </w:tcBorders>
            <w:noWrap/>
            <w:vAlign w:val="center"/>
            <w:hideMark/>
          </w:tcPr>
          <w:p w14:paraId="714C8CC5" w14:textId="77777777" w:rsidR="00563086" w:rsidRPr="00AA61EB" w:rsidRDefault="00563086" w:rsidP="00AA61EB">
            <w:pPr>
              <w:rPr>
                <w:rFonts w:ascii="Candara" w:hAnsi="Candara" w:cs="Arial"/>
                <w:lang w:val="en-GB" w:eastAsia="en-GB"/>
              </w:rPr>
            </w:pPr>
            <w:proofErr w:type="spellStart"/>
            <w:r w:rsidRPr="00AA61EB">
              <w:rPr>
                <w:rFonts w:ascii="Candara" w:hAnsi="Candara" w:cs="Arial"/>
                <w:lang w:val="en-GB" w:eastAsia="en-GB"/>
              </w:rPr>
              <w:t>Broj</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riješenih</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predmeta</w:t>
            </w:r>
            <w:proofErr w:type="spellEnd"/>
            <w:r w:rsidRPr="00AA61EB">
              <w:rPr>
                <w:rFonts w:ascii="Candara" w:hAnsi="Candara" w:cs="Arial"/>
                <w:lang w:val="en-GB" w:eastAsia="en-GB"/>
              </w:rPr>
              <w:t xml:space="preserve"> u </w:t>
            </w:r>
            <w:proofErr w:type="spellStart"/>
            <w:r w:rsidRPr="00AA61EB">
              <w:rPr>
                <w:rFonts w:ascii="Candara" w:hAnsi="Candara" w:cs="Arial"/>
                <w:lang w:val="en-GB" w:eastAsia="en-GB"/>
              </w:rPr>
              <w:t>izvještajnom</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periodu</w:t>
            </w:r>
            <w:proofErr w:type="spellEnd"/>
          </w:p>
        </w:tc>
        <w:tc>
          <w:tcPr>
            <w:tcW w:w="4590" w:type="dxa"/>
            <w:tcBorders>
              <w:top w:val="single" w:sz="4" w:space="0" w:color="auto"/>
              <w:left w:val="nil"/>
              <w:bottom w:val="single" w:sz="4" w:space="0" w:color="auto"/>
              <w:right w:val="single" w:sz="8" w:space="0" w:color="000000"/>
            </w:tcBorders>
            <w:shd w:val="clear" w:color="000000" w:fill="FFFFFF"/>
            <w:noWrap/>
            <w:vAlign w:val="center"/>
            <w:hideMark/>
          </w:tcPr>
          <w:p w14:paraId="20C14D9E" w14:textId="6CE6CB71" w:rsidR="00563086" w:rsidRPr="00AA61EB" w:rsidRDefault="001C6D87" w:rsidP="00AA61EB">
            <w:pPr>
              <w:jc w:val="center"/>
              <w:rPr>
                <w:rFonts w:ascii="Candara" w:hAnsi="Candara" w:cs="Arial"/>
                <w:lang w:val="en-GB" w:eastAsia="en-GB"/>
              </w:rPr>
            </w:pPr>
            <w:r>
              <w:rPr>
                <w:rFonts w:ascii="Candara" w:hAnsi="Candara" w:cs="Arial"/>
                <w:lang w:val="en-GB" w:eastAsia="en-GB"/>
              </w:rPr>
              <w:t>74</w:t>
            </w:r>
          </w:p>
        </w:tc>
      </w:tr>
      <w:tr w:rsidR="00563086" w:rsidRPr="00AA61EB" w14:paraId="4F41B5AD" w14:textId="77777777" w:rsidTr="00CF50E2">
        <w:trPr>
          <w:trHeight w:val="273"/>
        </w:trPr>
        <w:tc>
          <w:tcPr>
            <w:tcW w:w="4860" w:type="dxa"/>
            <w:tcBorders>
              <w:top w:val="nil"/>
              <w:left w:val="single" w:sz="8" w:space="0" w:color="auto"/>
              <w:bottom w:val="single" w:sz="4" w:space="0" w:color="auto"/>
              <w:right w:val="single" w:sz="4" w:space="0" w:color="auto"/>
            </w:tcBorders>
            <w:noWrap/>
            <w:vAlign w:val="center"/>
            <w:hideMark/>
          </w:tcPr>
          <w:p w14:paraId="3DDC3CB4" w14:textId="77777777" w:rsidR="00563086" w:rsidRPr="00AA61EB" w:rsidRDefault="00563086" w:rsidP="00AA61EB">
            <w:pPr>
              <w:rPr>
                <w:rFonts w:ascii="Candara" w:hAnsi="Candara" w:cs="Arial"/>
                <w:lang w:val="en-GB" w:eastAsia="en-GB"/>
              </w:rPr>
            </w:pPr>
            <w:proofErr w:type="spellStart"/>
            <w:r w:rsidRPr="00AA61EB">
              <w:rPr>
                <w:rFonts w:ascii="Candara" w:hAnsi="Candara" w:cs="Arial"/>
                <w:lang w:val="en-GB" w:eastAsia="en-GB"/>
              </w:rPr>
              <w:t>Broj</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obustavljenih</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postupaka</w:t>
            </w:r>
            <w:proofErr w:type="spellEnd"/>
          </w:p>
        </w:tc>
        <w:tc>
          <w:tcPr>
            <w:tcW w:w="4590" w:type="dxa"/>
            <w:tcBorders>
              <w:top w:val="single" w:sz="4" w:space="0" w:color="auto"/>
              <w:left w:val="nil"/>
              <w:bottom w:val="single" w:sz="4" w:space="0" w:color="auto"/>
              <w:right w:val="single" w:sz="8" w:space="0" w:color="000000"/>
            </w:tcBorders>
            <w:shd w:val="clear" w:color="000000" w:fill="FFFFFF"/>
            <w:noWrap/>
            <w:vAlign w:val="center"/>
            <w:hideMark/>
          </w:tcPr>
          <w:p w14:paraId="451199AF" w14:textId="7A84CE4B" w:rsidR="00563086" w:rsidRPr="00AA61EB" w:rsidRDefault="001C6D87" w:rsidP="00AA61EB">
            <w:pPr>
              <w:jc w:val="center"/>
              <w:rPr>
                <w:rFonts w:ascii="Candara" w:hAnsi="Candara" w:cs="Arial"/>
                <w:lang w:val="en-GB" w:eastAsia="en-GB"/>
              </w:rPr>
            </w:pPr>
            <w:r>
              <w:rPr>
                <w:rFonts w:ascii="Candara" w:hAnsi="Candara" w:cs="Arial"/>
                <w:lang w:val="en-GB" w:eastAsia="en-GB"/>
              </w:rPr>
              <w:t>74</w:t>
            </w:r>
          </w:p>
        </w:tc>
      </w:tr>
      <w:tr w:rsidR="00CF50E2" w:rsidRPr="00AA61EB" w14:paraId="1D512016" w14:textId="77777777" w:rsidTr="00CF50E2">
        <w:trPr>
          <w:trHeight w:val="273"/>
        </w:trPr>
        <w:tc>
          <w:tcPr>
            <w:tcW w:w="4860" w:type="dxa"/>
            <w:tcBorders>
              <w:top w:val="nil"/>
              <w:left w:val="single" w:sz="8" w:space="0" w:color="auto"/>
              <w:bottom w:val="single" w:sz="4" w:space="0" w:color="auto"/>
              <w:right w:val="single" w:sz="4" w:space="0" w:color="auto"/>
            </w:tcBorders>
            <w:noWrap/>
            <w:vAlign w:val="center"/>
          </w:tcPr>
          <w:p w14:paraId="63DAAE31" w14:textId="1C538B27" w:rsidR="00CF50E2" w:rsidRPr="00AA61EB" w:rsidRDefault="00CF50E2" w:rsidP="00AA61EB">
            <w:pPr>
              <w:rPr>
                <w:rFonts w:ascii="Candara" w:hAnsi="Candara" w:cs="Arial"/>
                <w:lang w:val="en-GB" w:eastAsia="en-GB"/>
              </w:rPr>
            </w:pPr>
            <w:proofErr w:type="spellStart"/>
            <w:r w:rsidRPr="00AA61EB">
              <w:rPr>
                <w:rFonts w:ascii="Candara" w:hAnsi="Candara" w:cs="Arial"/>
                <w:lang w:val="en-GB" w:eastAsia="en-GB"/>
              </w:rPr>
              <w:t>Broj</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podnijetih</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žalbi</w:t>
            </w:r>
            <w:proofErr w:type="spellEnd"/>
          </w:p>
        </w:tc>
        <w:tc>
          <w:tcPr>
            <w:tcW w:w="4590" w:type="dxa"/>
            <w:tcBorders>
              <w:top w:val="single" w:sz="4" w:space="0" w:color="auto"/>
              <w:left w:val="nil"/>
              <w:bottom w:val="single" w:sz="4" w:space="0" w:color="auto"/>
              <w:right w:val="single" w:sz="8" w:space="0" w:color="000000"/>
            </w:tcBorders>
            <w:shd w:val="clear" w:color="000000" w:fill="FFFFFF"/>
            <w:noWrap/>
            <w:vAlign w:val="center"/>
          </w:tcPr>
          <w:p w14:paraId="57597101" w14:textId="7950B762" w:rsidR="00CF50E2" w:rsidRPr="00AA61EB" w:rsidRDefault="001C6D87" w:rsidP="00AA61EB">
            <w:pPr>
              <w:jc w:val="center"/>
              <w:rPr>
                <w:rFonts w:ascii="Candara" w:hAnsi="Candara" w:cs="Arial"/>
                <w:lang w:val="en-GB" w:eastAsia="en-GB"/>
              </w:rPr>
            </w:pPr>
            <w:r>
              <w:rPr>
                <w:rFonts w:ascii="Candara" w:hAnsi="Candara" w:cs="Arial"/>
                <w:lang w:val="en-GB" w:eastAsia="en-GB"/>
              </w:rPr>
              <w:t>3</w:t>
            </w:r>
          </w:p>
        </w:tc>
      </w:tr>
    </w:tbl>
    <w:p w14:paraId="2F89138B" w14:textId="77777777" w:rsidR="00641157" w:rsidRDefault="00641157" w:rsidP="00AA61EB">
      <w:pPr>
        <w:rPr>
          <w:rFonts w:ascii="Candara" w:hAnsi="Candara" w:cs="Arial"/>
          <w:b/>
          <w:bCs/>
          <w:i/>
          <w:lang w:val="sl-SI"/>
        </w:rPr>
      </w:pPr>
    </w:p>
    <w:p w14:paraId="26F96B20" w14:textId="77777777" w:rsidR="00641157" w:rsidRPr="00AA61EB" w:rsidRDefault="00641157" w:rsidP="00AA61EB">
      <w:pPr>
        <w:rPr>
          <w:rFonts w:ascii="Candara" w:hAnsi="Candara" w:cs="Arial"/>
          <w:b/>
          <w:bCs/>
          <w:i/>
          <w:lang w:val="sl-SI"/>
        </w:rPr>
      </w:pPr>
    </w:p>
    <w:p w14:paraId="533DB975" w14:textId="7A484828" w:rsidR="00563086" w:rsidRPr="00EA0038" w:rsidRDefault="00563086">
      <w:pPr>
        <w:pStyle w:val="ListParagraph"/>
        <w:numPr>
          <w:ilvl w:val="0"/>
          <w:numId w:val="9"/>
        </w:numPr>
        <w:rPr>
          <w:rFonts w:ascii="Candara" w:hAnsi="Candara" w:cs="Arial"/>
          <w:b/>
          <w:bCs/>
          <w:i/>
          <w:sz w:val="24"/>
          <w:szCs w:val="24"/>
          <w:lang w:val="sl-SI"/>
        </w:rPr>
      </w:pPr>
      <w:r w:rsidRPr="00EA0038">
        <w:rPr>
          <w:rFonts w:ascii="Candara" w:hAnsi="Candara" w:cs="Arial"/>
          <w:b/>
          <w:bCs/>
          <w:i/>
          <w:sz w:val="24"/>
          <w:szCs w:val="24"/>
          <w:lang w:val="sl-SI"/>
        </w:rPr>
        <w:t>SEKRETARIJAT ZA STAMBENO KOMUNALNE POSLOVE I SAOBRAĆAJ</w:t>
      </w:r>
    </w:p>
    <w:p w14:paraId="0200AEE0" w14:textId="5905CFBD" w:rsidR="00563086" w:rsidRPr="00AA61EB" w:rsidRDefault="00563086" w:rsidP="00AA61EB">
      <w:pPr>
        <w:ind w:firstLine="576"/>
        <w:jc w:val="both"/>
        <w:rPr>
          <w:rFonts w:ascii="Candara" w:hAnsi="Candara" w:cs="Arial"/>
          <w:bCs/>
          <w:lang w:val="sl-SI"/>
        </w:rPr>
      </w:pPr>
      <w:r w:rsidRPr="00AA61EB">
        <w:rPr>
          <w:rFonts w:ascii="Candara" w:hAnsi="Candara" w:cs="Arial"/>
          <w:bCs/>
          <w:lang w:val="sl-SI"/>
        </w:rPr>
        <w:t>Sekretarijat za stambeno-komunalne poslove i saobraćaj, u 202</w:t>
      </w:r>
      <w:r w:rsidR="00E94DAF" w:rsidRPr="00AA61EB">
        <w:rPr>
          <w:rFonts w:ascii="Candara" w:hAnsi="Candara" w:cs="Arial"/>
          <w:bCs/>
          <w:lang w:val="sl-SI"/>
        </w:rPr>
        <w:t>4</w:t>
      </w:r>
      <w:r w:rsidRPr="00AA61EB">
        <w:rPr>
          <w:rFonts w:ascii="Candara" w:hAnsi="Candara" w:cs="Arial"/>
          <w:bCs/>
          <w:lang w:val="sl-SI"/>
        </w:rPr>
        <w:t xml:space="preserve">. godini vršio je poslove uprave koji se odnose na pripremu propisa kojima se utvrđuju uslovi i način obavljanja komunalne djelatnosti i pružanja komunalnih usluga, korišćenja komunalnih proizvoda, pripremu programa i planova razvoja komunalne djelatnosti, praćenje stanja infrastrukture opštinskih puteva, komunalnih objekata, </w:t>
      </w:r>
      <w:r w:rsidRPr="00AA61EB">
        <w:rPr>
          <w:rFonts w:ascii="Candara" w:hAnsi="Candara" w:cs="Arial"/>
          <w:lang w:val="sr-Latn-CS"/>
        </w:rPr>
        <w:t>obezbjeđivanje razvoja u obavljanju komunalne djelatnosti,</w:t>
      </w:r>
      <w:r w:rsidRPr="00AA61EB">
        <w:rPr>
          <w:rFonts w:ascii="Candara" w:hAnsi="Candara" w:cs="Arial"/>
          <w:color w:val="002060"/>
          <w:lang w:val="sr-Latn-CS"/>
        </w:rPr>
        <w:t xml:space="preserve"> </w:t>
      </w:r>
      <w:r w:rsidRPr="00AA61EB">
        <w:rPr>
          <w:rFonts w:ascii="Candara" w:hAnsi="Candara" w:cs="Arial"/>
          <w:bCs/>
          <w:lang w:val="sl-SI"/>
        </w:rPr>
        <w:t>predlaganje i preduzimanje odgovarajućih mjera i drugih aktivnosti iz svoje nadležnosti koji se usvajaju u Skupštini Opštine i koje donosi predsjednik Opštine, a u skladu sa zakonom.</w:t>
      </w:r>
      <w:r w:rsidRPr="00AA61EB">
        <w:rPr>
          <w:rFonts w:ascii="Candara" w:hAnsi="Candara"/>
          <w:lang w:val="sl-SI"/>
        </w:rPr>
        <w:t xml:space="preserve"> </w:t>
      </w:r>
    </w:p>
    <w:p w14:paraId="6F417408" w14:textId="368B129A" w:rsidR="00563086" w:rsidRDefault="00563086" w:rsidP="00AA61EB">
      <w:pPr>
        <w:ind w:firstLine="576"/>
        <w:jc w:val="both"/>
        <w:rPr>
          <w:rFonts w:ascii="Candara" w:hAnsi="Candara"/>
          <w:lang w:val="sl-SI"/>
        </w:rPr>
      </w:pPr>
      <w:r w:rsidRPr="00AA61EB">
        <w:rPr>
          <w:rFonts w:ascii="Candara" w:hAnsi="Candara"/>
          <w:lang w:val="sl-SI"/>
        </w:rPr>
        <w:t>U toku 202</w:t>
      </w:r>
      <w:r w:rsidR="00EA0038">
        <w:rPr>
          <w:rFonts w:ascii="Candara" w:hAnsi="Candara"/>
          <w:lang w:val="sl-SI"/>
        </w:rPr>
        <w:t>5</w:t>
      </w:r>
      <w:r w:rsidRPr="00AA61EB">
        <w:rPr>
          <w:rFonts w:ascii="Candara" w:hAnsi="Candara"/>
          <w:lang w:val="sl-SI"/>
        </w:rPr>
        <w:t>. godine, u Sekretarijatu za stambeno-komunalne poslove i saobraćaj je o</w:t>
      </w:r>
      <w:r w:rsidR="00D60001">
        <w:rPr>
          <w:rFonts w:ascii="Candara" w:hAnsi="Candara"/>
          <w:lang w:val="sl-SI"/>
        </w:rPr>
        <w:t>d</w:t>
      </w:r>
      <w:r w:rsidRPr="00AA61EB">
        <w:rPr>
          <w:rFonts w:ascii="Candara" w:hAnsi="Candara"/>
          <w:lang w:val="sl-SI"/>
        </w:rPr>
        <w:t>rađeno:</w:t>
      </w:r>
    </w:p>
    <w:tbl>
      <w:tblPr>
        <w:tblStyle w:val="TableGrid"/>
        <w:tblW w:w="0" w:type="auto"/>
        <w:tblLook w:val="04A0" w:firstRow="1" w:lastRow="0" w:firstColumn="1" w:lastColumn="0" w:noHBand="0" w:noVBand="1"/>
      </w:tblPr>
      <w:tblGrid>
        <w:gridCol w:w="7735"/>
        <w:gridCol w:w="1615"/>
      </w:tblGrid>
      <w:tr w:rsidR="00D60001" w14:paraId="3C8C6E67" w14:textId="77777777" w:rsidTr="00D60001">
        <w:tc>
          <w:tcPr>
            <w:tcW w:w="7735" w:type="dxa"/>
          </w:tcPr>
          <w:p w14:paraId="16402B6F" w14:textId="21EBFEFC" w:rsidR="00D60001" w:rsidRDefault="008701C8" w:rsidP="00AA61EB">
            <w:pPr>
              <w:jc w:val="both"/>
              <w:rPr>
                <w:rFonts w:ascii="Candara" w:hAnsi="Candara"/>
                <w:lang w:val="sl-SI"/>
              </w:rPr>
            </w:pPr>
            <w:r w:rsidRPr="00AA61EB">
              <w:rPr>
                <w:rFonts w:ascii="Candara" w:hAnsi="Candara" w:cs="Arial"/>
                <w:bCs/>
                <w:lang w:val="sl-SI"/>
              </w:rPr>
              <w:t>rješenja o obračunu iznosa i utvrđivanju načina plaćanja troškova održavanja zgrade</w:t>
            </w:r>
          </w:p>
        </w:tc>
        <w:tc>
          <w:tcPr>
            <w:tcW w:w="1615" w:type="dxa"/>
          </w:tcPr>
          <w:p w14:paraId="36CEF4A7" w14:textId="60EA786C" w:rsidR="00D60001" w:rsidRDefault="008701C8" w:rsidP="008701C8">
            <w:pPr>
              <w:jc w:val="center"/>
              <w:rPr>
                <w:rFonts w:ascii="Candara" w:hAnsi="Candara"/>
                <w:lang w:val="sl-SI"/>
              </w:rPr>
            </w:pPr>
            <w:r>
              <w:rPr>
                <w:rFonts w:ascii="Candara" w:hAnsi="Candara"/>
                <w:lang w:val="sl-SI"/>
              </w:rPr>
              <w:t>2</w:t>
            </w:r>
            <w:r w:rsidR="00EA0038">
              <w:rPr>
                <w:rFonts w:ascii="Candara" w:hAnsi="Candara"/>
                <w:lang w:val="sl-SI"/>
              </w:rPr>
              <w:t>33</w:t>
            </w:r>
          </w:p>
        </w:tc>
      </w:tr>
      <w:tr w:rsidR="00D60001" w14:paraId="4EA6F679" w14:textId="77777777" w:rsidTr="00D60001">
        <w:tc>
          <w:tcPr>
            <w:tcW w:w="7735" w:type="dxa"/>
          </w:tcPr>
          <w:p w14:paraId="7274470C" w14:textId="06F832D5" w:rsidR="00D60001" w:rsidRDefault="008701C8" w:rsidP="00AA61EB">
            <w:pPr>
              <w:jc w:val="both"/>
              <w:rPr>
                <w:rFonts w:ascii="Candara" w:hAnsi="Candara"/>
                <w:lang w:val="sl-SI"/>
              </w:rPr>
            </w:pPr>
            <w:r w:rsidRPr="00AA61EB">
              <w:rPr>
                <w:rFonts w:ascii="Candara" w:hAnsi="Candara" w:cs="Arial"/>
                <w:bCs/>
                <w:lang w:val="sl-SI"/>
              </w:rPr>
              <w:t>rješenja o određivanju broja objekta</w:t>
            </w:r>
          </w:p>
        </w:tc>
        <w:tc>
          <w:tcPr>
            <w:tcW w:w="1615" w:type="dxa"/>
          </w:tcPr>
          <w:p w14:paraId="71D68B32" w14:textId="1073D2F8" w:rsidR="00D60001" w:rsidRDefault="00EA0038" w:rsidP="008701C8">
            <w:pPr>
              <w:jc w:val="center"/>
              <w:rPr>
                <w:rFonts w:ascii="Candara" w:hAnsi="Candara"/>
                <w:lang w:val="sl-SI"/>
              </w:rPr>
            </w:pPr>
            <w:r>
              <w:rPr>
                <w:rFonts w:ascii="Candara" w:hAnsi="Candara"/>
                <w:lang w:val="sl-SI"/>
              </w:rPr>
              <w:t>19</w:t>
            </w:r>
          </w:p>
        </w:tc>
      </w:tr>
      <w:tr w:rsidR="008701C8" w14:paraId="08A9860D" w14:textId="77777777" w:rsidTr="00D60001">
        <w:tc>
          <w:tcPr>
            <w:tcW w:w="7735" w:type="dxa"/>
          </w:tcPr>
          <w:p w14:paraId="7C651F8F" w14:textId="6A885EE9" w:rsidR="008701C8" w:rsidRPr="00AA61EB" w:rsidRDefault="008701C8" w:rsidP="00AA61EB">
            <w:pPr>
              <w:jc w:val="both"/>
              <w:rPr>
                <w:rFonts w:ascii="Candara" w:hAnsi="Candara" w:cs="Arial"/>
                <w:bCs/>
                <w:lang w:val="sl-SI"/>
              </w:rPr>
            </w:pPr>
            <w:r w:rsidRPr="00AA61EB">
              <w:rPr>
                <w:rFonts w:ascii="Candara" w:hAnsi="Candara" w:cs="Arial"/>
                <w:bCs/>
                <w:lang w:val="sr-Latn-ME"/>
              </w:rPr>
              <w:t>rješenja o upisu upravnika</w:t>
            </w:r>
          </w:p>
        </w:tc>
        <w:tc>
          <w:tcPr>
            <w:tcW w:w="1615" w:type="dxa"/>
          </w:tcPr>
          <w:p w14:paraId="4E78BAF7" w14:textId="51CADBB5" w:rsidR="008701C8" w:rsidRDefault="00EA0038" w:rsidP="008701C8">
            <w:pPr>
              <w:jc w:val="center"/>
              <w:rPr>
                <w:rFonts w:ascii="Candara" w:hAnsi="Candara"/>
                <w:lang w:val="sl-SI"/>
              </w:rPr>
            </w:pPr>
            <w:r>
              <w:rPr>
                <w:rFonts w:ascii="Candara" w:hAnsi="Candara"/>
                <w:lang w:val="sl-SI"/>
              </w:rPr>
              <w:t>11</w:t>
            </w:r>
          </w:p>
        </w:tc>
      </w:tr>
      <w:tr w:rsidR="00EA0038" w14:paraId="5A2E4EDE" w14:textId="77777777" w:rsidTr="00D60001">
        <w:tc>
          <w:tcPr>
            <w:tcW w:w="7735" w:type="dxa"/>
          </w:tcPr>
          <w:p w14:paraId="1E9CBCC9" w14:textId="3D7CE3EA" w:rsidR="00EA0038" w:rsidRPr="00AA61EB" w:rsidRDefault="00EA0038" w:rsidP="00AA61EB">
            <w:pPr>
              <w:jc w:val="both"/>
              <w:rPr>
                <w:rFonts w:ascii="Candara" w:hAnsi="Candara" w:cs="Arial"/>
                <w:bCs/>
                <w:lang w:val="sr-Latn-ME"/>
              </w:rPr>
            </w:pPr>
            <w:r>
              <w:rPr>
                <w:rFonts w:ascii="Candara" w:hAnsi="Candara" w:cs="Arial"/>
                <w:bCs/>
                <w:lang w:val="sr-Latn-ME"/>
              </w:rPr>
              <w:t>rješenja o imenovanju privremenog upravnika</w:t>
            </w:r>
          </w:p>
        </w:tc>
        <w:tc>
          <w:tcPr>
            <w:tcW w:w="1615" w:type="dxa"/>
          </w:tcPr>
          <w:p w14:paraId="7E03284F" w14:textId="7B405435" w:rsidR="00EA0038" w:rsidRDefault="00EA0038" w:rsidP="008701C8">
            <w:pPr>
              <w:jc w:val="center"/>
              <w:rPr>
                <w:rFonts w:ascii="Candara" w:hAnsi="Candara"/>
                <w:lang w:val="sl-SI"/>
              </w:rPr>
            </w:pPr>
            <w:r>
              <w:rPr>
                <w:rFonts w:ascii="Candara" w:hAnsi="Candara"/>
                <w:lang w:val="sl-SI"/>
              </w:rPr>
              <w:t>1</w:t>
            </w:r>
          </w:p>
        </w:tc>
      </w:tr>
      <w:tr w:rsidR="008701C8" w14:paraId="7AA3074F" w14:textId="77777777" w:rsidTr="00D60001">
        <w:tc>
          <w:tcPr>
            <w:tcW w:w="7735" w:type="dxa"/>
          </w:tcPr>
          <w:p w14:paraId="4FE59FB0" w14:textId="1B523234" w:rsidR="008701C8" w:rsidRDefault="008701C8" w:rsidP="00AA61EB">
            <w:pPr>
              <w:jc w:val="both"/>
              <w:rPr>
                <w:rFonts w:ascii="Candara" w:hAnsi="Candara" w:cs="Arial"/>
                <w:bCs/>
                <w:lang w:val="sl-SI"/>
              </w:rPr>
            </w:pPr>
            <w:r>
              <w:rPr>
                <w:rFonts w:ascii="Candara" w:hAnsi="Candara" w:cs="Arial"/>
                <w:bCs/>
                <w:lang w:val="sl-SI"/>
              </w:rPr>
              <w:t>r</w:t>
            </w:r>
            <w:r w:rsidRPr="00AA61EB">
              <w:rPr>
                <w:rFonts w:ascii="Candara" w:hAnsi="Candara" w:cs="Arial"/>
                <w:bCs/>
                <w:lang w:val="sl-SI"/>
              </w:rPr>
              <w:t xml:space="preserve">ješenja </w:t>
            </w:r>
            <w:r w:rsidR="006663B2">
              <w:rPr>
                <w:rFonts w:ascii="Candara" w:hAnsi="Candara" w:cs="Arial"/>
                <w:bCs/>
                <w:lang w:val="sl-SI"/>
              </w:rPr>
              <w:t>donijeta</w:t>
            </w:r>
            <w:r w:rsidRPr="00AA61EB">
              <w:rPr>
                <w:rFonts w:ascii="Candara" w:hAnsi="Candara" w:cs="Arial"/>
                <w:bCs/>
                <w:lang w:val="sl-SI"/>
              </w:rPr>
              <w:t xml:space="preserve"> po prigovorima na pružače usluga od opšteg interesa</w:t>
            </w:r>
          </w:p>
          <w:p w14:paraId="0F39DF1B" w14:textId="59E38D0C" w:rsidR="00EA0038" w:rsidRPr="00AA61EB" w:rsidRDefault="00EA0038" w:rsidP="00AA61EB">
            <w:pPr>
              <w:jc w:val="both"/>
              <w:rPr>
                <w:rFonts w:ascii="Candara" w:hAnsi="Candara" w:cs="Arial"/>
                <w:bCs/>
                <w:lang w:val="sr-Latn-ME"/>
              </w:rPr>
            </w:pPr>
            <w:r>
              <w:rPr>
                <w:rFonts w:ascii="Candara" w:hAnsi="Candara" w:cs="Arial"/>
                <w:bCs/>
                <w:lang w:val="sl-SI"/>
              </w:rPr>
              <w:t>21  odbijen, 1 usvojen, 1 prenešen u 2026.</w:t>
            </w:r>
          </w:p>
        </w:tc>
        <w:tc>
          <w:tcPr>
            <w:tcW w:w="1615" w:type="dxa"/>
          </w:tcPr>
          <w:p w14:paraId="3A30BBD7" w14:textId="047AA804" w:rsidR="008701C8" w:rsidRDefault="00EA0038" w:rsidP="008701C8">
            <w:pPr>
              <w:jc w:val="center"/>
              <w:rPr>
                <w:rFonts w:ascii="Candara" w:hAnsi="Candara"/>
                <w:lang w:val="sl-SI"/>
              </w:rPr>
            </w:pPr>
            <w:r>
              <w:rPr>
                <w:rFonts w:ascii="Candara" w:hAnsi="Candara"/>
                <w:lang w:val="sl-SI"/>
              </w:rPr>
              <w:t>23</w:t>
            </w:r>
          </w:p>
        </w:tc>
      </w:tr>
      <w:tr w:rsidR="008701C8" w14:paraId="732857B8" w14:textId="77777777" w:rsidTr="00D60001">
        <w:tc>
          <w:tcPr>
            <w:tcW w:w="7735" w:type="dxa"/>
          </w:tcPr>
          <w:p w14:paraId="66245CDB" w14:textId="2D528086" w:rsidR="008701C8" w:rsidRDefault="008701C8" w:rsidP="008701C8">
            <w:pPr>
              <w:jc w:val="both"/>
              <w:rPr>
                <w:rFonts w:ascii="Candara" w:hAnsi="Candara" w:cs="Arial"/>
                <w:bCs/>
                <w:lang w:val="sl-SI"/>
              </w:rPr>
            </w:pPr>
            <w:r w:rsidRPr="00AA61EB">
              <w:rPr>
                <w:rFonts w:ascii="Candara" w:hAnsi="Candara" w:cs="Arial"/>
                <w:bCs/>
                <w:lang w:val="sl-SI"/>
              </w:rPr>
              <w:t>uvjerenja iz službene evidencija</w:t>
            </w:r>
          </w:p>
        </w:tc>
        <w:tc>
          <w:tcPr>
            <w:tcW w:w="1615" w:type="dxa"/>
          </w:tcPr>
          <w:p w14:paraId="1C0B28C9" w14:textId="336D1EA3" w:rsidR="008701C8" w:rsidRDefault="00EA0038" w:rsidP="008701C8">
            <w:pPr>
              <w:jc w:val="center"/>
              <w:rPr>
                <w:rFonts w:ascii="Candara" w:hAnsi="Candara"/>
                <w:lang w:val="sl-SI"/>
              </w:rPr>
            </w:pPr>
            <w:r>
              <w:rPr>
                <w:rFonts w:ascii="Candara" w:hAnsi="Candara"/>
                <w:lang w:val="sl-SI"/>
              </w:rPr>
              <w:t>8</w:t>
            </w:r>
          </w:p>
        </w:tc>
      </w:tr>
      <w:tr w:rsidR="008701C8" w14:paraId="2E1E1F23" w14:textId="77777777" w:rsidTr="00D60001">
        <w:tc>
          <w:tcPr>
            <w:tcW w:w="7735" w:type="dxa"/>
          </w:tcPr>
          <w:p w14:paraId="757EA19D" w14:textId="77777777" w:rsidR="00EA0038" w:rsidRDefault="008701C8" w:rsidP="008701C8">
            <w:pPr>
              <w:jc w:val="both"/>
              <w:rPr>
                <w:rFonts w:ascii="Candara" w:hAnsi="Candara" w:cs="Arial"/>
                <w:bCs/>
                <w:lang w:val="sl-SI"/>
              </w:rPr>
            </w:pPr>
            <w:r>
              <w:rPr>
                <w:rFonts w:ascii="Candara" w:hAnsi="Candara" w:cs="Arial"/>
                <w:bCs/>
                <w:lang w:val="sl-SI"/>
              </w:rPr>
              <w:lastRenderedPageBreak/>
              <w:t xml:space="preserve">zahtjevi za </w:t>
            </w:r>
            <w:r w:rsidRPr="00AA61EB">
              <w:rPr>
                <w:rFonts w:ascii="Candara" w:hAnsi="Candara" w:cs="Arial"/>
                <w:bCs/>
                <w:lang w:val="sl-SI"/>
              </w:rPr>
              <w:t>izdavanj</w:t>
            </w:r>
            <w:r>
              <w:rPr>
                <w:rFonts w:ascii="Candara" w:hAnsi="Candara" w:cs="Arial"/>
                <w:bCs/>
                <w:lang w:val="sl-SI"/>
              </w:rPr>
              <w:t>e</w:t>
            </w:r>
            <w:r w:rsidRPr="00AA61EB">
              <w:rPr>
                <w:rFonts w:ascii="Candara" w:hAnsi="Candara" w:cs="Arial"/>
                <w:bCs/>
                <w:lang w:val="sl-SI"/>
              </w:rPr>
              <w:t xml:space="preserve"> znaka pristupačnosti za lica sa invaliditetom</w:t>
            </w:r>
            <w:r>
              <w:rPr>
                <w:rFonts w:ascii="Candara" w:hAnsi="Candara" w:cs="Arial"/>
                <w:bCs/>
                <w:lang w:val="sl-SI"/>
              </w:rPr>
              <w:t xml:space="preserve"> </w:t>
            </w:r>
          </w:p>
          <w:p w14:paraId="64DBBD81" w14:textId="188F8892" w:rsidR="008701C8" w:rsidRDefault="00EA0038" w:rsidP="008701C8">
            <w:pPr>
              <w:jc w:val="both"/>
              <w:rPr>
                <w:rFonts w:ascii="Candara" w:hAnsi="Candara" w:cs="Arial"/>
                <w:bCs/>
                <w:lang w:val="sl-SI"/>
              </w:rPr>
            </w:pPr>
            <w:r>
              <w:rPr>
                <w:rFonts w:ascii="Candara" w:hAnsi="Candara" w:cs="Arial"/>
                <w:bCs/>
                <w:lang w:val="sl-SI"/>
              </w:rPr>
              <w:t xml:space="preserve">143 zahtjeva odobrena, 8 odbijeno, 2 zahtjeva </w:t>
            </w:r>
            <w:r w:rsidR="008701C8">
              <w:rPr>
                <w:rFonts w:ascii="Candara" w:hAnsi="Candara" w:cs="Arial"/>
                <w:bCs/>
                <w:lang w:val="sl-SI"/>
              </w:rPr>
              <w:t>prene</w:t>
            </w:r>
            <w:r>
              <w:rPr>
                <w:rFonts w:ascii="Candara" w:hAnsi="Candara" w:cs="Arial"/>
                <w:bCs/>
                <w:lang w:val="sl-SI"/>
              </w:rPr>
              <w:t>sena</w:t>
            </w:r>
            <w:r w:rsidR="008701C8">
              <w:rPr>
                <w:rFonts w:ascii="Candara" w:hAnsi="Candara" w:cs="Arial"/>
                <w:bCs/>
                <w:lang w:val="sl-SI"/>
              </w:rPr>
              <w:t xml:space="preserve"> u 202</w:t>
            </w:r>
            <w:r>
              <w:rPr>
                <w:rFonts w:ascii="Candara" w:hAnsi="Candara" w:cs="Arial"/>
                <w:bCs/>
                <w:lang w:val="sl-SI"/>
              </w:rPr>
              <w:t>6</w:t>
            </w:r>
            <w:r w:rsidR="008701C8">
              <w:rPr>
                <w:rFonts w:ascii="Candara" w:hAnsi="Candara" w:cs="Arial"/>
                <w:bCs/>
                <w:lang w:val="sl-SI"/>
              </w:rPr>
              <w:t>. godinu</w:t>
            </w:r>
          </w:p>
        </w:tc>
        <w:tc>
          <w:tcPr>
            <w:tcW w:w="1615" w:type="dxa"/>
          </w:tcPr>
          <w:p w14:paraId="5D01EE41" w14:textId="11F8D0E5" w:rsidR="008701C8" w:rsidRDefault="00EA0038" w:rsidP="008701C8">
            <w:pPr>
              <w:jc w:val="center"/>
              <w:rPr>
                <w:rFonts w:ascii="Candara" w:hAnsi="Candara"/>
                <w:lang w:val="sl-SI"/>
              </w:rPr>
            </w:pPr>
            <w:r>
              <w:rPr>
                <w:rFonts w:ascii="Candara" w:hAnsi="Candara"/>
                <w:lang w:val="sl-SI"/>
              </w:rPr>
              <w:t>153</w:t>
            </w:r>
          </w:p>
        </w:tc>
      </w:tr>
      <w:tr w:rsidR="00AD0B8E" w14:paraId="46B63049" w14:textId="77777777" w:rsidTr="00D60001">
        <w:tc>
          <w:tcPr>
            <w:tcW w:w="7735" w:type="dxa"/>
          </w:tcPr>
          <w:p w14:paraId="4A2BAEE1" w14:textId="6F3E9E8C" w:rsidR="00AD0B8E" w:rsidRDefault="006663B2" w:rsidP="008701C8">
            <w:pPr>
              <w:jc w:val="both"/>
              <w:rPr>
                <w:rFonts w:ascii="Candara" w:hAnsi="Candara" w:cs="Arial"/>
                <w:lang w:val="en-US"/>
              </w:rPr>
            </w:pPr>
            <w:proofErr w:type="spellStart"/>
            <w:r>
              <w:rPr>
                <w:rFonts w:ascii="Candara" w:hAnsi="Candara" w:cs="Arial"/>
                <w:lang w:val="en-US"/>
              </w:rPr>
              <w:t>zahtjevi</w:t>
            </w:r>
            <w:proofErr w:type="spellEnd"/>
            <w:r>
              <w:rPr>
                <w:rFonts w:ascii="Candara" w:hAnsi="Candara" w:cs="Arial"/>
                <w:lang w:val="en-US"/>
              </w:rPr>
              <w:t xml:space="preserve"> </w:t>
            </w:r>
            <w:r w:rsidR="00AD0B8E">
              <w:rPr>
                <w:rFonts w:ascii="Candara" w:hAnsi="Candara" w:cs="Arial"/>
                <w:lang w:val="en-US"/>
              </w:rPr>
              <w:t>z</w:t>
            </w:r>
            <w:r w:rsidR="00AD0B8E" w:rsidRPr="00AA61EB">
              <w:rPr>
                <w:rFonts w:ascii="Candara" w:hAnsi="Candara" w:cs="Arial"/>
                <w:lang w:val="en-US"/>
              </w:rPr>
              <w:t xml:space="preserve">a </w:t>
            </w:r>
            <w:proofErr w:type="spellStart"/>
            <w:r w:rsidR="00AD0B8E" w:rsidRPr="00AA61EB">
              <w:rPr>
                <w:rFonts w:ascii="Candara" w:hAnsi="Candara" w:cs="Arial"/>
                <w:lang w:val="en-US"/>
              </w:rPr>
              <w:t>prekopavanje</w:t>
            </w:r>
            <w:proofErr w:type="spellEnd"/>
            <w:r w:rsidR="00AD0B8E" w:rsidRPr="00AA61EB">
              <w:rPr>
                <w:rFonts w:ascii="Candara" w:hAnsi="Candara" w:cs="Arial"/>
                <w:lang w:val="en-US"/>
              </w:rPr>
              <w:t xml:space="preserve"> javne </w:t>
            </w:r>
            <w:proofErr w:type="spellStart"/>
            <w:r w:rsidR="00AD0B8E" w:rsidRPr="00AA61EB">
              <w:rPr>
                <w:rFonts w:ascii="Candara" w:hAnsi="Candara" w:cs="Arial"/>
                <w:lang w:val="en-US"/>
              </w:rPr>
              <w:t>površine</w:t>
            </w:r>
            <w:proofErr w:type="spellEnd"/>
          </w:p>
          <w:p w14:paraId="0449C2DA" w14:textId="3B0F334B" w:rsidR="00EA0038" w:rsidRDefault="00EA0038" w:rsidP="008701C8">
            <w:pPr>
              <w:jc w:val="both"/>
              <w:rPr>
                <w:rFonts w:ascii="Candara" w:hAnsi="Candara" w:cs="Arial"/>
                <w:bCs/>
                <w:lang w:val="sl-SI"/>
              </w:rPr>
            </w:pPr>
            <w:r>
              <w:rPr>
                <w:rFonts w:ascii="Candara" w:hAnsi="Candara" w:cs="Arial"/>
                <w:bCs/>
                <w:lang w:val="en-US"/>
              </w:rPr>
              <w:t xml:space="preserve">4 </w:t>
            </w:r>
            <w:proofErr w:type="spellStart"/>
            <w:r>
              <w:rPr>
                <w:rFonts w:ascii="Candara" w:hAnsi="Candara" w:cs="Arial"/>
                <w:bCs/>
                <w:lang w:val="en-US"/>
              </w:rPr>
              <w:t>odobrena</w:t>
            </w:r>
            <w:proofErr w:type="spellEnd"/>
            <w:r>
              <w:rPr>
                <w:rFonts w:ascii="Candara" w:hAnsi="Candara" w:cs="Arial"/>
                <w:bCs/>
                <w:lang w:val="en-US"/>
              </w:rPr>
              <w:t xml:space="preserve">, 7 </w:t>
            </w:r>
            <w:proofErr w:type="spellStart"/>
            <w:r>
              <w:rPr>
                <w:rFonts w:ascii="Candara" w:hAnsi="Candara" w:cs="Arial"/>
                <w:bCs/>
                <w:lang w:val="en-US"/>
              </w:rPr>
              <w:t>odbijeno</w:t>
            </w:r>
            <w:proofErr w:type="spellEnd"/>
            <w:r>
              <w:rPr>
                <w:rFonts w:ascii="Candara" w:hAnsi="Candara" w:cs="Arial"/>
                <w:bCs/>
                <w:lang w:val="en-US"/>
              </w:rPr>
              <w:t xml:space="preserve">, 3 </w:t>
            </w:r>
            <w:proofErr w:type="spellStart"/>
            <w:r>
              <w:rPr>
                <w:rFonts w:ascii="Candara" w:hAnsi="Candara" w:cs="Arial"/>
                <w:bCs/>
                <w:lang w:val="en-US"/>
              </w:rPr>
              <w:t>prenesena</w:t>
            </w:r>
            <w:proofErr w:type="spellEnd"/>
            <w:r>
              <w:rPr>
                <w:rFonts w:ascii="Candara" w:hAnsi="Candara" w:cs="Arial"/>
                <w:bCs/>
                <w:lang w:val="en-US"/>
              </w:rPr>
              <w:t xml:space="preserve"> u 2026. </w:t>
            </w:r>
            <w:proofErr w:type="spellStart"/>
            <w:r>
              <w:rPr>
                <w:rFonts w:ascii="Candara" w:hAnsi="Candara" w:cs="Arial"/>
                <w:bCs/>
                <w:lang w:val="en-US"/>
              </w:rPr>
              <w:t>godinu</w:t>
            </w:r>
            <w:proofErr w:type="spellEnd"/>
          </w:p>
        </w:tc>
        <w:tc>
          <w:tcPr>
            <w:tcW w:w="1615" w:type="dxa"/>
          </w:tcPr>
          <w:p w14:paraId="1CC4D899" w14:textId="3F3D5F48" w:rsidR="00AD0B8E" w:rsidRDefault="00EA0038" w:rsidP="008701C8">
            <w:pPr>
              <w:jc w:val="center"/>
              <w:rPr>
                <w:rFonts w:ascii="Candara" w:hAnsi="Candara"/>
                <w:lang w:val="sl-SI"/>
              </w:rPr>
            </w:pPr>
            <w:r>
              <w:rPr>
                <w:rFonts w:ascii="Candara" w:hAnsi="Candara"/>
                <w:lang w:val="sl-SI"/>
              </w:rPr>
              <w:t>14</w:t>
            </w:r>
          </w:p>
        </w:tc>
      </w:tr>
      <w:tr w:rsidR="00AB29F5" w14:paraId="303218BD" w14:textId="77777777" w:rsidTr="00D60001">
        <w:tc>
          <w:tcPr>
            <w:tcW w:w="7735" w:type="dxa"/>
          </w:tcPr>
          <w:p w14:paraId="2A9F87E7" w14:textId="65FEED74" w:rsidR="00AB29F5" w:rsidRDefault="00EA0038" w:rsidP="008701C8">
            <w:pPr>
              <w:jc w:val="both"/>
              <w:rPr>
                <w:rFonts w:ascii="Candara" w:hAnsi="Candara" w:cs="Arial"/>
                <w:lang w:val="en-US"/>
              </w:rPr>
            </w:pPr>
            <w:proofErr w:type="spellStart"/>
            <w:r>
              <w:rPr>
                <w:rFonts w:ascii="Candara" w:hAnsi="Candara" w:cs="Arial"/>
                <w:lang w:val="en-US"/>
              </w:rPr>
              <w:t>zahtjevi</w:t>
            </w:r>
            <w:proofErr w:type="spellEnd"/>
            <w:r>
              <w:rPr>
                <w:rFonts w:ascii="Candara" w:hAnsi="Candara" w:cs="Arial"/>
                <w:lang w:val="en-US"/>
              </w:rPr>
              <w:t xml:space="preserve"> za</w:t>
            </w:r>
            <w:r w:rsidR="00AB29F5">
              <w:rPr>
                <w:rFonts w:ascii="Candara" w:hAnsi="Candara" w:cs="Arial"/>
                <w:lang w:val="en-US"/>
              </w:rPr>
              <w:t xml:space="preserve"> </w:t>
            </w:r>
            <w:r w:rsidR="00AB29F5" w:rsidRPr="00AA61EB">
              <w:rPr>
                <w:rFonts w:ascii="Candara" w:hAnsi="Candara" w:cs="Arial"/>
                <w:lang w:val="en-US"/>
              </w:rPr>
              <w:t xml:space="preserve">UTU za </w:t>
            </w:r>
            <w:proofErr w:type="spellStart"/>
            <w:r w:rsidR="00AB29F5" w:rsidRPr="00AA61EB">
              <w:rPr>
                <w:rFonts w:ascii="Candara" w:hAnsi="Candara" w:cs="Arial"/>
                <w:lang w:val="en-US"/>
              </w:rPr>
              <w:t>postavljanje</w:t>
            </w:r>
            <w:proofErr w:type="spellEnd"/>
            <w:r w:rsidR="00AB29F5" w:rsidRPr="00AA61EB">
              <w:rPr>
                <w:rFonts w:ascii="Candara" w:hAnsi="Candara" w:cs="Arial"/>
                <w:lang w:val="en-US"/>
              </w:rPr>
              <w:t xml:space="preserve"> </w:t>
            </w:r>
            <w:proofErr w:type="spellStart"/>
            <w:r w:rsidR="00AB29F5" w:rsidRPr="00AA61EB">
              <w:rPr>
                <w:rFonts w:ascii="Candara" w:hAnsi="Candara" w:cs="Arial"/>
                <w:lang w:val="en-US"/>
              </w:rPr>
              <w:t>privremenih</w:t>
            </w:r>
            <w:proofErr w:type="spellEnd"/>
            <w:r w:rsidR="00AB29F5" w:rsidRPr="00AA61EB">
              <w:rPr>
                <w:rFonts w:ascii="Candara" w:hAnsi="Candara" w:cs="Arial"/>
                <w:lang w:val="en-US"/>
              </w:rPr>
              <w:t xml:space="preserve"> </w:t>
            </w:r>
            <w:proofErr w:type="spellStart"/>
            <w:r w:rsidR="00AB29F5" w:rsidRPr="00AA61EB">
              <w:rPr>
                <w:rFonts w:ascii="Candara" w:hAnsi="Candara" w:cs="Arial"/>
                <w:lang w:val="en-US"/>
              </w:rPr>
              <w:t>objekata</w:t>
            </w:r>
            <w:proofErr w:type="spellEnd"/>
          </w:p>
          <w:p w14:paraId="7B51FFA5" w14:textId="04474303" w:rsidR="00EA0038" w:rsidRDefault="00EA0038" w:rsidP="008701C8">
            <w:pPr>
              <w:jc w:val="both"/>
              <w:rPr>
                <w:rFonts w:ascii="Candara" w:hAnsi="Candara" w:cs="Arial"/>
                <w:lang w:val="en-US"/>
              </w:rPr>
            </w:pPr>
            <w:r>
              <w:rPr>
                <w:rFonts w:ascii="Candara" w:hAnsi="Candara" w:cs="Arial"/>
                <w:lang w:val="en-US"/>
              </w:rPr>
              <w:t xml:space="preserve">25 </w:t>
            </w:r>
            <w:proofErr w:type="spellStart"/>
            <w:r>
              <w:rPr>
                <w:rFonts w:ascii="Candara" w:hAnsi="Candara" w:cs="Arial"/>
                <w:lang w:val="en-US"/>
              </w:rPr>
              <w:t>izdatih</w:t>
            </w:r>
            <w:proofErr w:type="spellEnd"/>
            <w:r>
              <w:rPr>
                <w:rFonts w:ascii="Candara" w:hAnsi="Candara" w:cs="Arial"/>
                <w:lang w:val="en-US"/>
              </w:rPr>
              <w:t xml:space="preserve"> UTU, 1 </w:t>
            </w:r>
            <w:proofErr w:type="spellStart"/>
            <w:r>
              <w:rPr>
                <w:rFonts w:ascii="Candara" w:hAnsi="Candara" w:cs="Arial"/>
                <w:lang w:val="en-US"/>
              </w:rPr>
              <w:t>odbijeno</w:t>
            </w:r>
            <w:proofErr w:type="spellEnd"/>
            <w:r>
              <w:rPr>
                <w:rFonts w:ascii="Candara" w:hAnsi="Candara" w:cs="Arial"/>
                <w:lang w:val="en-US"/>
              </w:rPr>
              <w:t xml:space="preserve">, </w:t>
            </w:r>
            <w:proofErr w:type="spellStart"/>
            <w:r>
              <w:rPr>
                <w:rFonts w:ascii="Candara" w:hAnsi="Candara" w:cs="Arial"/>
                <w:lang w:val="en-US"/>
              </w:rPr>
              <w:t>putem</w:t>
            </w:r>
            <w:proofErr w:type="spellEnd"/>
            <w:r>
              <w:rPr>
                <w:rFonts w:ascii="Candara" w:hAnsi="Candara" w:cs="Arial"/>
                <w:lang w:val="en-US"/>
              </w:rPr>
              <w:t xml:space="preserve"> </w:t>
            </w:r>
            <w:proofErr w:type="spellStart"/>
            <w:r>
              <w:rPr>
                <w:rFonts w:ascii="Candara" w:hAnsi="Candara" w:cs="Arial"/>
                <w:lang w:val="en-US"/>
              </w:rPr>
              <w:t>obavještenja</w:t>
            </w:r>
            <w:proofErr w:type="spellEnd"/>
            <w:r>
              <w:rPr>
                <w:rFonts w:ascii="Candara" w:hAnsi="Candara" w:cs="Arial"/>
                <w:lang w:val="en-US"/>
              </w:rPr>
              <w:t xml:space="preserve"> </w:t>
            </w:r>
            <w:proofErr w:type="spellStart"/>
            <w:r>
              <w:rPr>
                <w:rFonts w:ascii="Candara" w:hAnsi="Candara" w:cs="Arial"/>
                <w:lang w:val="en-US"/>
              </w:rPr>
              <w:t>riješeno</w:t>
            </w:r>
            <w:proofErr w:type="spellEnd"/>
            <w:r>
              <w:rPr>
                <w:rFonts w:ascii="Candara" w:hAnsi="Candara" w:cs="Arial"/>
                <w:lang w:val="en-US"/>
              </w:rPr>
              <w:t xml:space="preserve"> 12</w:t>
            </w:r>
            <w:r w:rsidR="00A334C4">
              <w:rPr>
                <w:rFonts w:ascii="Candara" w:hAnsi="Candara" w:cs="Arial"/>
                <w:lang w:val="en-US"/>
              </w:rPr>
              <w:t xml:space="preserve">, </w:t>
            </w:r>
            <w:proofErr w:type="spellStart"/>
            <w:r w:rsidR="00A334C4">
              <w:rPr>
                <w:rFonts w:ascii="Candara" w:hAnsi="Candara" w:cs="Arial"/>
                <w:lang w:val="en-US"/>
              </w:rPr>
              <w:t>putem</w:t>
            </w:r>
            <w:proofErr w:type="spellEnd"/>
            <w:r w:rsidR="00A334C4">
              <w:rPr>
                <w:rFonts w:ascii="Candara" w:hAnsi="Candara" w:cs="Arial"/>
                <w:lang w:val="en-US"/>
              </w:rPr>
              <w:t xml:space="preserve"> </w:t>
            </w:r>
            <w:proofErr w:type="spellStart"/>
            <w:r w:rsidR="00A334C4">
              <w:rPr>
                <w:rFonts w:ascii="Candara" w:hAnsi="Candara" w:cs="Arial"/>
                <w:lang w:val="en-US"/>
              </w:rPr>
              <w:t>saglasnosti</w:t>
            </w:r>
            <w:proofErr w:type="spellEnd"/>
            <w:r w:rsidR="00A334C4">
              <w:rPr>
                <w:rFonts w:ascii="Candara" w:hAnsi="Candara" w:cs="Arial"/>
                <w:lang w:val="en-US"/>
              </w:rPr>
              <w:t xml:space="preserve"> </w:t>
            </w:r>
            <w:proofErr w:type="gramStart"/>
            <w:r w:rsidR="00A334C4">
              <w:rPr>
                <w:rFonts w:ascii="Candara" w:hAnsi="Candara" w:cs="Arial"/>
                <w:lang w:val="en-US"/>
              </w:rPr>
              <w:t>23,  21</w:t>
            </w:r>
            <w:proofErr w:type="gramEnd"/>
            <w:r w:rsidR="00A334C4">
              <w:rPr>
                <w:rFonts w:ascii="Candara" w:hAnsi="Candara" w:cs="Arial"/>
                <w:lang w:val="en-US"/>
              </w:rPr>
              <w:t xml:space="preserve"> </w:t>
            </w:r>
            <w:proofErr w:type="spellStart"/>
            <w:r w:rsidR="00A334C4">
              <w:rPr>
                <w:rFonts w:ascii="Candara" w:hAnsi="Candara" w:cs="Arial"/>
                <w:lang w:val="en-US"/>
              </w:rPr>
              <w:t>zahtjev</w:t>
            </w:r>
            <w:proofErr w:type="spellEnd"/>
            <w:r w:rsidR="00A334C4">
              <w:rPr>
                <w:rFonts w:ascii="Candara" w:hAnsi="Candara" w:cs="Arial"/>
                <w:lang w:val="en-US"/>
              </w:rPr>
              <w:t xml:space="preserve"> </w:t>
            </w:r>
            <w:proofErr w:type="spellStart"/>
            <w:r w:rsidR="00A334C4">
              <w:rPr>
                <w:rFonts w:ascii="Candara" w:hAnsi="Candara" w:cs="Arial"/>
                <w:lang w:val="en-US"/>
              </w:rPr>
              <w:t>prenesen</w:t>
            </w:r>
            <w:proofErr w:type="spellEnd"/>
            <w:r w:rsidR="00A334C4">
              <w:rPr>
                <w:rFonts w:ascii="Candara" w:hAnsi="Candara" w:cs="Arial"/>
                <w:lang w:val="en-US"/>
              </w:rPr>
              <w:t xml:space="preserve"> u 2026. </w:t>
            </w:r>
            <w:proofErr w:type="spellStart"/>
            <w:r w:rsidR="00A334C4">
              <w:rPr>
                <w:rFonts w:ascii="Candara" w:hAnsi="Candara" w:cs="Arial"/>
                <w:lang w:val="en-US"/>
              </w:rPr>
              <w:t>godinu</w:t>
            </w:r>
            <w:proofErr w:type="spellEnd"/>
          </w:p>
        </w:tc>
        <w:tc>
          <w:tcPr>
            <w:tcW w:w="1615" w:type="dxa"/>
          </w:tcPr>
          <w:p w14:paraId="13C964F0" w14:textId="5B3B4783" w:rsidR="00AB29F5" w:rsidRDefault="00EA0038" w:rsidP="008701C8">
            <w:pPr>
              <w:jc w:val="center"/>
              <w:rPr>
                <w:rFonts w:ascii="Candara" w:hAnsi="Candara"/>
                <w:lang w:val="sl-SI"/>
              </w:rPr>
            </w:pPr>
            <w:r>
              <w:rPr>
                <w:rFonts w:ascii="Candara" w:hAnsi="Candara"/>
                <w:lang w:val="sl-SI"/>
              </w:rPr>
              <w:t>82</w:t>
            </w:r>
          </w:p>
        </w:tc>
      </w:tr>
      <w:tr w:rsidR="00AB29F5" w14:paraId="7E39EF1A" w14:textId="77777777" w:rsidTr="00D60001">
        <w:tc>
          <w:tcPr>
            <w:tcW w:w="7735" w:type="dxa"/>
          </w:tcPr>
          <w:p w14:paraId="6D5AB444" w14:textId="53A033E6" w:rsidR="00AB29F5" w:rsidRDefault="00AB29F5" w:rsidP="008701C8">
            <w:pPr>
              <w:jc w:val="both"/>
              <w:rPr>
                <w:rFonts w:ascii="Candara" w:hAnsi="Candara" w:cs="Arial"/>
                <w:lang w:val="en-US"/>
              </w:rPr>
            </w:pPr>
            <w:proofErr w:type="spellStart"/>
            <w:r>
              <w:rPr>
                <w:rFonts w:ascii="Candara" w:hAnsi="Candara" w:cs="Arial"/>
                <w:lang w:val="en-US"/>
              </w:rPr>
              <w:t>žalbi</w:t>
            </w:r>
            <w:proofErr w:type="spellEnd"/>
          </w:p>
        </w:tc>
        <w:tc>
          <w:tcPr>
            <w:tcW w:w="1615" w:type="dxa"/>
          </w:tcPr>
          <w:p w14:paraId="4BC2761C" w14:textId="5A611146" w:rsidR="00AB29F5" w:rsidRDefault="00A334C4" w:rsidP="008701C8">
            <w:pPr>
              <w:jc w:val="center"/>
              <w:rPr>
                <w:rFonts w:ascii="Candara" w:hAnsi="Candara"/>
                <w:lang w:val="sl-SI"/>
              </w:rPr>
            </w:pPr>
            <w:r>
              <w:rPr>
                <w:rFonts w:ascii="Candara" w:hAnsi="Candara"/>
                <w:lang w:val="sl-SI"/>
              </w:rPr>
              <w:t>10</w:t>
            </w:r>
          </w:p>
        </w:tc>
      </w:tr>
      <w:tr w:rsidR="00AB29F5" w14:paraId="1DE1753F" w14:textId="77777777" w:rsidTr="00D60001">
        <w:tc>
          <w:tcPr>
            <w:tcW w:w="7735" w:type="dxa"/>
          </w:tcPr>
          <w:p w14:paraId="374D455F" w14:textId="75CDB096" w:rsidR="00AB29F5" w:rsidRDefault="00A334C4" w:rsidP="008701C8">
            <w:pPr>
              <w:jc w:val="both"/>
              <w:rPr>
                <w:rFonts w:ascii="Candara" w:hAnsi="Candara" w:cs="Arial"/>
                <w:lang w:val="en-US"/>
              </w:rPr>
            </w:pPr>
            <w:proofErr w:type="spellStart"/>
            <w:r>
              <w:rPr>
                <w:rFonts w:ascii="Candara" w:hAnsi="Candara" w:cs="Arial"/>
                <w:lang w:val="en-US"/>
              </w:rPr>
              <w:t>zahtjevi</w:t>
            </w:r>
            <w:proofErr w:type="spellEnd"/>
            <w:r>
              <w:rPr>
                <w:rFonts w:ascii="Candara" w:hAnsi="Candara" w:cs="Arial"/>
                <w:lang w:val="en-US"/>
              </w:rPr>
              <w:t xml:space="preserve"> za</w:t>
            </w:r>
            <w:r w:rsidR="00AB29F5">
              <w:rPr>
                <w:rFonts w:ascii="Candara" w:hAnsi="Candara" w:cs="Arial"/>
                <w:lang w:val="en-US"/>
              </w:rPr>
              <w:t xml:space="preserve"> </w:t>
            </w:r>
            <w:proofErr w:type="spellStart"/>
            <w:r w:rsidR="004C337E">
              <w:rPr>
                <w:rFonts w:ascii="Candara" w:hAnsi="Candara" w:cs="Arial"/>
                <w:lang w:val="en-US"/>
              </w:rPr>
              <w:t>izdavanje</w:t>
            </w:r>
            <w:proofErr w:type="spellEnd"/>
            <w:r w:rsidR="004C337E">
              <w:rPr>
                <w:rFonts w:ascii="Candara" w:hAnsi="Candara" w:cs="Arial"/>
                <w:lang w:val="en-US"/>
              </w:rPr>
              <w:t xml:space="preserve"> </w:t>
            </w:r>
            <w:proofErr w:type="spellStart"/>
            <w:r w:rsidR="00AB29F5">
              <w:rPr>
                <w:rFonts w:ascii="Candara" w:hAnsi="Candara" w:cs="Arial"/>
                <w:lang w:val="en-US"/>
              </w:rPr>
              <w:t>s</w:t>
            </w:r>
            <w:r w:rsidR="00AB29F5" w:rsidRPr="00AA61EB">
              <w:rPr>
                <w:rFonts w:ascii="Candara" w:hAnsi="Candara" w:cs="Arial"/>
                <w:lang w:val="en-US"/>
              </w:rPr>
              <w:t>aobraćajno</w:t>
            </w:r>
            <w:proofErr w:type="spellEnd"/>
            <w:r w:rsidR="00AB29F5" w:rsidRPr="00AA61EB">
              <w:rPr>
                <w:rFonts w:ascii="Candara" w:hAnsi="Candara" w:cs="Arial"/>
                <w:lang w:val="en-US"/>
              </w:rPr>
              <w:t xml:space="preserve"> </w:t>
            </w:r>
            <w:proofErr w:type="spellStart"/>
            <w:r w:rsidR="00AB29F5" w:rsidRPr="00AA61EB">
              <w:rPr>
                <w:rFonts w:ascii="Candara" w:hAnsi="Candara" w:cs="Arial"/>
                <w:lang w:val="en-US"/>
              </w:rPr>
              <w:t>tehničk</w:t>
            </w:r>
            <w:r w:rsidR="004C337E">
              <w:rPr>
                <w:rFonts w:ascii="Candara" w:hAnsi="Candara" w:cs="Arial"/>
                <w:lang w:val="en-US"/>
              </w:rPr>
              <w:t>ih</w:t>
            </w:r>
            <w:proofErr w:type="spellEnd"/>
            <w:r w:rsidR="00AB29F5" w:rsidRPr="00AA61EB">
              <w:rPr>
                <w:rFonts w:ascii="Candara" w:hAnsi="Candara" w:cs="Arial"/>
                <w:lang w:val="en-US"/>
              </w:rPr>
              <w:t xml:space="preserve"> </w:t>
            </w:r>
            <w:proofErr w:type="spellStart"/>
            <w:r w:rsidR="00AB29F5" w:rsidRPr="00AA61EB">
              <w:rPr>
                <w:rFonts w:ascii="Candara" w:hAnsi="Candara" w:cs="Arial"/>
                <w:lang w:val="en-US"/>
              </w:rPr>
              <w:t>uslov</w:t>
            </w:r>
            <w:r w:rsidR="004C337E">
              <w:rPr>
                <w:rFonts w:ascii="Candara" w:hAnsi="Candara" w:cs="Arial"/>
                <w:lang w:val="en-US"/>
              </w:rPr>
              <w:t>a</w:t>
            </w:r>
            <w:proofErr w:type="spellEnd"/>
            <w:r w:rsidR="00AB29F5" w:rsidRPr="00AA61EB">
              <w:rPr>
                <w:rFonts w:ascii="Candara" w:hAnsi="Candara" w:cs="Arial"/>
                <w:lang w:val="en-US"/>
              </w:rPr>
              <w:t xml:space="preserve"> za </w:t>
            </w:r>
            <w:proofErr w:type="spellStart"/>
            <w:r w:rsidR="00AB29F5" w:rsidRPr="00AA61EB">
              <w:rPr>
                <w:rFonts w:ascii="Candara" w:hAnsi="Candara" w:cs="Arial"/>
                <w:lang w:val="en-US"/>
              </w:rPr>
              <w:t>izradu</w:t>
            </w:r>
            <w:proofErr w:type="spellEnd"/>
            <w:r w:rsidR="00AB29F5" w:rsidRPr="00AA61EB">
              <w:rPr>
                <w:rFonts w:ascii="Candara" w:hAnsi="Candara" w:cs="Arial"/>
                <w:lang w:val="en-US"/>
              </w:rPr>
              <w:t xml:space="preserve"> </w:t>
            </w:r>
            <w:proofErr w:type="spellStart"/>
            <w:r w:rsidR="00AB29F5" w:rsidRPr="00AA61EB">
              <w:rPr>
                <w:rFonts w:ascii="Candara" w:hAnsi="Candara" w:cs="Arial"/>
                <w:lang w:val="en-US"/>
              </w:rPr>
              <w:t>projektne</w:t>
            </w:r>
            <w:proofErr w:type="spellEnd"/>
            <w:r w:rsidR="00AB29F5" w:rsidRPr="00AA61EB">
              <w:rPr>
                <w:rFonts w:ascii="Candara" w:hAnsi="Candara" w:cs="Arial"/>
                <w:lang w:val="en-US"/>
              </w:rPr>
              <w:t xml:space="preserve"> </w:t>
            </w:r>
            <w:proofErr w:type="spellStart"/>
            <w:r w:rsidR="00AB29F5" w:rsidRPr="00AA61EB">
              <w:rPr>
                <w:rFonts w:ascii="Candara" w:hAnsi="Candara" w:cs="Arial"/>
                <w:lang w:val="en-US"/>
              </w:rPr>
              <w:t>dokumentacije</w:t>
            </w:r>
            <w:proofErr w:type="spellEnd"/>
          </w:p>
          <w:p w14:paraId="11DAE1D6" w14:textId="2A6B2255" w:rsidR="00A334C4" w:rsidRDefault="00A334C4" w:rsidP="008701C8">
            <w:pPr>
              <w:jc w:val="both"/>
              <w:rPr>
                <w:rFonts w:ascii="Candara" w:hAnsi="Candara" w:cs="Arial"/>
                <w:lang w:val="en-US"/>
              </w:rPr>
            </w:pPr>
            <w:proofErr w:type="spellStart"/>
            <w:r>
              <w:rPr>
                <w:rFonts w:ascii="Candara" w:hAnsi="Candara" w:cs="Arial"/>
                <w:lang w:val="en-US"/>
              </w:rPr>
              <w:t>izdatih</w:t>
            </w:r>
            <w:proofErr w:type="spellEnd"/>
            <w:r>
              <w:rPr>
                <w:rFonts w:ascii="Candara" w:hAnsi="Candara" w:cs="Arial"/>
                <w:lang w:val="en-US"/>
              </w:rPr>
              <w:t xml:space="preserve"> 23, </w:t>
            </w:r>
            <w:proofErr w:type="spellStart"/>
            <w:r>
              <w:rPr>
                <w:rFonts w:ascii="Candara" w:hAnsi="Candara" w:cs="Arial"/>
                <w:lang w:val="en-US"/>
              </w:rPr>
              <w:t>odbijeno</w:t>
            </w:r>
            <w:proofErr w:type="spellEnd"/>
            <w:r>
              <w:rPr>
                <w:rFonts w:ascii="Candara" w:hAnsi="Candara" w:cs="Arial"/>
                <w:lang w:val="en-US"/>
              </w:rPr>
              <w:t xml:space="preserve"> 1, 33 </w:t>
            </w:r>
            <w:proofErr w:type="spellStart"/>
            <w:r>
              <w:rPr>
                <w:rFonts w:ascii="Candara" w:hAnsi="Candara" w:cs="Arial"/>
                <w:lang w:val="en-US"/>
              </w:rPr>
              <w:t>obavještenja</w:t>
            </w:r>
            <w:proofErr w:type="spellEnd"/>
          </w:p>
        </w:tc>
        <w:tc>
          <w:tcPr>
            <w:tcW w:w="1615" w:type="dxa"/>
          </w:tcPr>
          <w:p w14:paraId="151691BB" w14:textId="7767494A" w:rsidR="00AB29F5" w:rsidRDefault="00A334C4" w:rsidP="008701C8">
            <w:pPr>
              <w:jc w:val="center"/>
              <w:rPr>
                <w:rFonts w:ascii="Candara" w:hAnsi="Candara"/>
                <w:lang w:val="sl-SI"/>
              </w:rPr>
            </w:pPr>
            <w:r>
              <w:rPr>
                <w:rFonts w:ascii="Candara" w:hAnsi="Candara"/>
                <w:lang w:val="sl-SI"/>
              </w:rPr>
              <w:t>57</w:t>
            </w:r>
          </w:p>
        </w:tc>
      </w:tr>
      <w:tr w:rsidR="00AB29F5" w14:paraId="5352A22F" w14:textId="77777777" w:rsidTr="00D60001">
        <w:tc>
          <w:tcPr>
            <w:tcW w:w="7735" w:type="dxa"/>
          </w:tcPr>
          <w:p w14:paraId="0D02F128" w14:textId="77777777" w:rsidR="00AB29F5" w:rsidRDefault="00A334C4" w:rsidP="008701C8">
            <w:pPr>
              <w:jc w:val="both"/>
              <w:rPr>
                <w:rFonts w:ascii="Candara" w:hAnsi="Candara" w:cs="Arial"/>
                <w:lang w:val="en-US"/>
              </w:rPr>
            </w:pPr>
            <w:proofErr w:type="spellStart"/>
            <w:r>
              <w:rPr>
                <w:rFonts w:ascii="Candara" w:hAnsi="Candara" w:cs="Arial"/>
                <w:lang w:val="en-US"/>
              </w:rPr>
              <w:t>zahtjevi</w:t>
            </w:r>
            <w:proofErr w:type="spellEnd"/>
            <w:r>
              <w:rPr>
                <w:rFonts w:ascii="Candara" w:hAnsi="Candara" w:cs="Arial"/>
                <w:lang w:val="en-US"/>
              </w:rPr>
              <w:t xml:space="preserve"> za </w:t>
            </w:r>
            <w:proofErr w:type="spellStart"/>
            <w:r>
              <w:rPr>
                <w:rFonts w:ascii="Candara" w:hAnsi="Candara" w:cs="Arial"/>
                <w:lang w:val="en-US"/>
              </w:rPr>
              <w:t>i</w:t>
            </w:r>
            <w:r w:rsidR="00AB29F5" w:rsidRPr="00AA61EB">
              <w:rPr>
                <w:rFonts w:ascii="Candara" w:hAnsi="Candara" w:cs="Arial"/>
                <w:lang w:val="en-US"/>
              </w:rPr>
              <w:t>zda</w:t>
            </w:r>
            <w:r>
              <w:rPr>
                <w:rFonts w:ascii="Candara" w:hAnsi="Candara" w:cs="Arial"/>
                <w:lang w:val="en-US"/>
              </w:rPr>
              <w:t>vanje</w:t>
            </w:r>
            <w:proofErr w:type="spellEnd"/>
            <w:r w:rsidR="00AB29F5" w:rsidRPr="00AA61EB">
              <w:rPr>
                <w:rFonts w:ascii="Candara" w:hAnsi="Candara" w:cs="Arial"/>
                <w:lang w:val="en-US"/>
              </w:rPr>
              <w:t xml:space="preserve"> </w:t>
            </w:r>
            <w:proofErr w:type="spellStart"/>
            <w:r w:rsidR="00AB29F5" w:rsidRPr="00AA61EB">
              <w:rPr>
                <w:rFonts w:ascii="Candara" w:hAnsi="Candara" w:cs="Arial"/>
                <w:lang w:val="en-US"/>
              </w:rPr>
              <w:t>saobraćajn</w:t>
            </w:r>
            <w:r w:rsidR="00AB29F5">
              <w:rPr>
                <w:rFonts w:ascii="Candara" w:hAnsi="Candara" w:cs="Arial"/>
                <w:lang w:val="en-US"/>
              </w:rPr>
              <w:t>ih</w:t>
            </w:r>
            <w:proofErr w:type="spellEnd"/>
            <w:r w:rsidR="00AB29F5" w:rsidRPr="00AA61EB">
              <w:rPr>
                <w:rFonts w:ascii="Candara" w:hAnsi="Candara" w:cs="Arial"/>
                <w:lang w:val="en-US"/>
              </w:rPr>
              <w:t xml:space="preserve"> </w:t>
            </w:r>
            <w:proofErr w:type="spellStart"/>
            <w:r w:rsidR="00AB29F5" w:rsidRPr="00AA61EB">
              <w:rPr>
                <w:rFonts w:ascii="Candara" w:hAnsi="Candara" w:cs="Arial"/>
                <w:lang w:val="en-US"/>
              </w:rPr>
              <w:t>saglasnosti</w:t>
            </w:r>
            <w:proofErr w:type="spellEnd"/>
            <w:r w:rsidR="00AB29F5" w:rsidRPr="00AA61EB">
              <w:rPr>
                <w:rFonts w:ascii="Candara" w:hAnsi="Candara" w:cs="Arial"/>
                <w:lang w:val="en-US"/>
              </w:rPr>
              <w:t xml:space="preserve"> za </w:t>
            </w:r>
            <w:proofErr w:type="spellStart"/>
            <w:r w:rsidR="00AB29F5" w:rsidRPr="00AA61EB">
              <w:rPr>
                <w:rFonts w:ascii="Candara" w:hAnsi="Candara" w:cs="Arial"/>
                <w:lang w:val="en-US"/>
              </w:rPr>
              <w:t>izradu</w:t>
            </w:r>
            <w:proofErr w:type="spellEnd"/>
            <w:r w:rsidR="00AB29F5" w:rsidRPr="00AA61EB">
              <w:rPr>
                <w:rFonts w:ascii="Candara" w:hAnsi="Candara" w:cs="Arial"/>
                <w:lang w:val="en-US"/>
              </w:rPr>
              <w:t xml:space="preserve"> </w:t>
            </w:r>
            <w:proofErr w:type="spellStart"/>
            <w:r w:rsidR="00AB29F5" w:rsidRPr="00AA61EB">
              <w:rPr>
                <w:rFonts w:ascii="Candara" w:hAnsi="Candara" w:cs="Arial"/>
                <w:lang w:val="en-US"/>
              </w:rPr>
              <w:t>projektne</w:t>
            </w:r>
            <w:proofErr w:type="spellEnd"/>
            <w:r w:rsidR="00AB29F5" w:rsidRPr="00AA61EB">
              <w:rPr>
                <w:rFonts w:ascii="Candara" w:hAnsi="Candara" w:cs="Arial"/>
                <w:lang w:val="en-US"/>
              </w:rPr>
              <w:t xml:space="preserve"> </w:t>
            </w:r>
            <w:proofErr w:type="spellStart"/>
            <w:r w:rsidR="00AB29F5" w:rsidRPr="00AA61EB">
              <w:rPr>
                <w:rFonts w:ascii="Candara" w:hAnsi="Candara" w:cs="Arial"/>
                <w:lang w:val="en-US"/>
              </w:rPr>
              <w:t>dokumentacije</w:t>
            </w:r>
            <w:proofErr w:type="spellEnd"/>
          </w:p>
          <w:p w14:paraId="727A4C31" w14:textId="212E67FD" w:rsidR="00A334C4" w:rsidRDefault="00A334C4" w:rsidP="008701C8">
            <w:pPr>
              <w:jc w:val="both"/>
              <w:rPr>
                <w:rFonts w:ascii="Candara" w:hAnsi="Candara" w:cs="Arial"/>
                <w:lang w:val="en-US"/>
              </w:rPr>
            </w:pPr>
            <w:proofErr w:type="spellStart"/>
            <w:r>
              <w:rPr>
                <w:rFonts w:ascii="Candara" w:hAnsi="Candara" w:cs="Arial"/>
                <w:lang w:val="en-US"/>
              </w:rPr>
              <w:t>izdatih</w:t>
            </w:r>
            <w:proofErr w:type="spellEnd"/>
            <w:r>
              <w:rPr>
                <w:rFonts w:ascii="Candara" w:hAnsi="Candara" w:cs="Arial"/>
                <w:lang w:val="en-US"/>
              </w:rPr>
              <w:t xml:space="preserve"> 11, 2 </w:t>
            </w:r>
            <w:proofErr w:type="spellStart"/>
            <w:r>
              <w:rPr>
                <w:rFonts w:ascii="Candara" w:hAnsi="Candara" w:cs="Arial"/>
                <w:lang w:val="en-US"/>
              </w:rPr>
              <w:t>odbijena</w:t>
            </w:r>
            <w:proofErr w:type="spellEnd"/>
            <w:r>
              <w:rPr>
                <w:rFonts w:ascii="Candara" w:hAnsi="Candara" w:cs="Arial"/>
                <w:lang w:val="en-US"/>
              </w:rPr>
              <w:t xml:space="preserve">, 11 </w:t>
            </w:r>
            <w:proofErr w:type="spellStart"/>
            <w:r>
              <w:rPr>
                <w:rFonts w:ascii="Candara" w:hAnsi="Candara" w:cs="Arial"/>
                <w:lang w:val="en-US"/>
              </w:rPr>
              <w:t>obavještenja</w:t>
            </w:r>
            <w:proofErr w:type="spellEnd"/>
          </w:p>
        </w:tc>
        <w:tc>
          <w:tcPr>
            <w:tcW w:w="1615" w:type="dxa"/>
          </w:tcPr>
          <w:p w14:paraId="58C9DDE6" w14:textId="026A4C8D" w:rsidR="00AB29F5" w:rsidRDefault="00A334C4" w:rsidP="008701C8">
            <w:pPr>
              <w:jc w:val="center"/>
              <w:rPr>
                <w:rFonts w:ascii="Candara" w:hAnsi="Candara"/>
                <w:lang w:val="sl-SI"/>
              </w:rPr>
            </w:pPr>
            <w:r>
              <w:rPr>
                <w:rFonts w:ascii="Candara" w:hAnsi="Candara"/>
                <w:lang w:val="sl-SI"/>
              </w:rPr>
              <w:t>24</w:t>
            </w:r>
          </w:p>
        </w:tc>
      </w:tr>
      <w:tr w:rsidR="00AB29F5" w14:paraId="19BDB3FB" w14:textId="77777777" w:rsidTr="006663B2">
        <w:trPr>
          <w:trHeight w:val="588"/>
        </w:trPr>
        <w:tc>
          <w:tcPr>
            <w:tcW w:w="7735" w:type="dxa"/>
          </w:tcPr>
          <w:p w14:paraId="11990DDA" w14:textId="445DC45A" w:rsidR="00AB29F5" w:rsidRDefault="00A334C4" w:rsidP="008701C8">
            <w:pPr>
              <w:jc w:val="both"/>
              <w:rPr>
                <w:rFonts w:ascii="Candara" w:hAnsi="Candara" w:cs="Arial"/>
                <w:lang w:val="en-US"/>
              </w:rPr>
            </w:pPr>
            <w:proofErr w:type="spellStart"/>
            <w:r>
              <w:rPr>
                <w:rFonts w:ascii="Candara" w:hAnsi="Candara" w:cs="Arial"/>
                <w:lang w:val="en-US"/>
              </w:rPr>
              <w:t>zahtjevi</w:t>
            </w:r>
            <w:proofErr w:type="spellEnd"/>
            <w:r w:rsidRPr="00AA61EB">
              <w:rPr>
                <w:rFonts w:ascii="Candara" w:hAnsi="Candara" w:cs="Arial"/>
                <w:lang w:val="en-US"/>
              </w:rPr>
              <w:t xml:space="preserve"> </w:t>
            </w:r>
            <w:r>
              <w:rPr>
                <w:rFonts w:ascii="Candara" w:hAnsi="Candara" w:cs="Arial"/>
                <w:lang w:val="en-US"/>
              </w:rPr>
              <w:t>za</w:t>
            </w:r>
            <w:r w:rsidRPr="00AA61EB">
              <w:rPr>
                <w:rFonts w:ascii="Candara" w:hAnsi="Candara" w:cs="Arial"/>
                <w:lang w:val="en-US"/>
              </w:rPr>
              <w:t xml:space="preserve"> </w:t>
            </w:r>
            <w:proofErr w:type="spellStart"/>
            <w:r w:rsidRPr="00AA61EB">
              <w:rPr>
                <w:rFonts w:ascii="Candara" w:hAnsi="Candara" w:cs="Arial"/>
                <w:lang w:val="en-US"/>
              </w:rPr>
              <w:t>obustav</w:t>
            </w:r>
            <w:r>
              <w:rPr>
                <w:rFonts w:ascii="Candara" w:hAnsi="Candara" w:cs="Arial"/>
                <w:lang w:val="en-US"/>
              </w:rPr>
              <w:t>u</w:t>
            </w:r>
            <w:proofErr w:type="spellEnd"/>
            <w:r w:rsidRPr="00AA61EB">
              <w:rPr>
                <w:rFonts w:ascii="Candara" w:hAnsi="Candara" w:cs="Arial"/>
                <w:lang w:val="en-US"/>
              </w:rPr>
              <w:t xml:space="preserve"> </w:t>
            </w:r>
            <w:proofErr w:type="spellStart"/>
            <w:r w:rsidRPr="00AA61EB">
              <w:rPr>
                <w:rFonts w:ascii="Candara" w:hAnsi="Candara" w:cs="Arial"/>
                <w:lang w:val="en-US"/>
              </w:rPr>
              <w:t>saobraćaja</w:t>
            </w:r>
            <w:proofErr w:type="spellEnd"/>
            <w:r w:rsidRPr="00AA61EB">
              <w:rPr>
                <w:rFonts w:ascii="Candara" w:hAnsi="Candara" w:cs="Arial"/>
                <w:lang w:val="en-US"/>
              </w:rPr>
              <w:t xml:space="preserve"> </w:t>
            </w:r>
            <w:proofErr w:type="spellStart"/>
            <w:r>
              <w:rPr>
                <w:rFonts w:ascii="Candara" w:hAnsi="Candara" w:cs="Arial"/>
                <w:lang w:val="en-US"/>
              </w:rPr>
              <w:t>na</w:t>
            </w:r>
            <w:proofErr w:type="spellEnd"/>
            <w:r>
              <w:rPr>
                <w:rFonts w:ascii="Candara" w:hAnsi="Candara" w:cs="Arial"/>
                <w:lang w:val="en-US"/>
              </w:rPr>
              <w:t xml:space="preserve"> </w:t>
            </w:r>
            <w:proofErr w:type="spellStart"/>
            <w:r>
              <w:rPr>
                <w:rFonts w:ascii="Candara" w:hAnsi="Candara" w:cs="Arial"/>
                <w:lang w:val="en-US"/>
              </w:rPr>
              <w:t>javnim</w:t>
            </w:r>
            <w:proofErr w:type="spellEnd"/>
            <w:r>
              <w:rPr>
                <w:rFonts w:ascii="Candara" w:hAnsi="Candara" w:cs="Arial"/>
                <w:lang w:val="en-US"/>
              </w:rPr>
              <w:t xml:space="preserve"> </w:t>
            </w:r>
            <w:proofErr w:type="spellStart"/>
            <w:r>
              <w:rPr>
                <w:rFonts w:ascii="Candara" w:hAnsi="Candara" w:cs="Arial"/>
                <w:lang w:val="en-US"/>
              </w:rPr>
              <w:t>putevima</w:t>
            </w:r>
            <w:proofErr w:type="spellEnd"/>
            <w:r>
              <w:rPr>
                <w:rFonts w:ascii="Candara" w:hAnsi="Candara" w:cs="Arial"/>
                <w:lang w:val="en-US"/>
              </w:rPr>
              <w:t xml:space="preserve"> (</w:t>
            </w:r>
            <w:proofErr w:type="spellStart"/>
            <w:r w:rsidRPr="00AA61EB">
              <w:rPr>
                <w:rFonts w:ascii="Candara" w:hAnsi="Candara" w:cs="Arial"/>
                <w:lang w:val="en-US"/>
              </w:rPr>
              <w:t>zaštita</w:t>
            </w:r>
            <w:proofErr w:type="spellEnd"/>
            <w:r w:rsidRPr="00AA61EB">
              <w:rPr>
                <w:rFonts w:ascii="Candara" w:hAnsi="Candara" w:cs="Arial"/>
                <w:lang w:val="en-US"/>
              </w:rPr>
              <w:t xml:space="preserve"> </w:t>
            </w:r>
            <w:proofErr w:type="spellStart"/>
            <w:r w:rsidRPr="00AA61EB">
              <w:rPr>
                <w:rFonts w:ascii="Candara" w:hAnsi="Candara" w:cs="Arial"/>
                <w:lang w:val="en-US"/>
              </w:rPr>
              <w:t>javnih</w:t>
            </w:r>
            <w:proofErr w:type="spellEnd"/>
            <w:r w:rsidRPr="00AA61EB">
              <w:rPr>
                <w:rFonts w:ascii="Candara" w:hAnsi="Candara" w:cs="Arial"/>
                <w:lang w:val="en-US"/>
              </w:rPr>
              <w:t xml:space="preserve"> </w:t>
            </w:r>
            <w:proofErr w:type="spellStart"/>
            <w:r w:rsidRPr="00AA61EB">
              <w:rPr>
                <w:rFonts w:ascii="Candara" w:hAnsi="Candara" w:cs="Arial"/>
                <w:lang w:val="en-US"/>
              </w:rPr>
              <w:t>puteva</w:t>
            </w:r>
            <w:proofErr w:type="spellEnd"/>
            <w:r>
              <w:rPr>
                <w:rFonts w:ascii="Candara" w:hAnsi="Candara" w:cs="Arial"/>
                <w:lang w:val="en-US"/>
              </w:rPr>
              <w:t>)</w:t>
            </w:r>
          </w:p>
          <w:p w14:paraId="3E9C1AC7" w14:textId="1B45F566" w:rsidR="00A334C4" w:rsidRDefault="00A334C4" w:rsidP="008701C8">
            <w:pPr>
              <w:jc w:val="both"/>
              <w:rPr>
                <w:rFonts w:ascii="Candara" w:hAnsi="Candara" w:cs="Arial"/>
                <w:lang w:val="en-US"/>
              </w:rPr>
            </w:pPr>
            <w:r>
              <w:rPr>
                <w:rFonts w:ascii="Candara" w:hAnsi="Candara" w:cs="Arial"/>
                <w:lang w:val="en-US"/>
              </w:rPr>
              <w:t xml:space="preserve">9 </w:t>
            </w:r>
            <w:proofErr w:type="spellStart"/>
            <w:r>
              <w:rPr>
                <w:rFonts w:ascii="Candara" w:hAnsi="Candara" w:cs="Arial"/>
                <w:lang w:val="en-US"/>
              </w:rPr>
              <w:t>odobreno</w:t>
            </w:r>
            <w:proofErr w:type="spellEnd"/>
            <w:r>
              <w:rPr>
                <w:rFonts w:ascii="Candara" w:hAnsi="Candara" w:cs="Arial"/>
                <w:lang w:val="en-US"/>
              </w:rPr>
              <w:t xml:space="preserve">, 1 </w:t>
            </w:r>
            <w:proofErr w:type="spellStart"/>
            <w:r>
              <w:rPr>
                <w:rFonts w:ascii="Candara" w:hAnsi="Candara" w:cs="Arial"/>
                <w:lang w:val="en-US"/>
              </w:rPr>
              <w:t>odbijen</w:t>
            </w:r>
            <w:proofErr w:type="spellEnd"/>
            <w:r>
              <w:rPr>
                <w:rFonts w:ascii="Candara" w:hAnsi="Candara" w:cs="Arial"/>
                <w:lang w:val="en-US"/>
              </w:rPr>
              <w:t xml:space="preserve">, 15 </w:t>
            </w:r>
            <w:proofErr w:type="spellStart"/>
            <w:r>
              <w:rPr>
                <w:rFonts w:ascii="Candara" w:hAnsi="Candara" w:cs="Arial"/>
                <w:lang w:val="en-US"/>
              </w:rPr>
              <w:t>obavještenja</w:t>
            </w:r>
            <w:proofErr w:type="spellEnd"/>
          </w:p>
        </w:tc>
        <w:tc>
          <w:tcPr>
            <w:tcW w:w="1615" w:type="dxa"/>
          </w:tcPr>
          <w:p w14:paraId="05BC094E" w14:textId="5F1E6C43" w:rsidR="00AB29F5" w:rsidRDefault="00AB29F5" w:rsidP="008701C8">
            <w:pPr>
              <w:jc w:val="center"/>
              <w:rPr>
                <w:rFonts w:ascii="Candara" w:hAnsi="Candara"/>
                <w:lang w:val="sl-SI"/>
              </w:rPr>
            </w:pPr>
            <w:r>
              <w:rPr>
                <w:rFonts w:ascii="Candara" w:hAnsi="Candara"/>
                <w:lang w:val="sl-SI"/>
              </w:rPr>
              <w:t>2</w:t>
            </w:r>
            <w:r w:rsidR="00A334C4">
              <w:rPr>
                <w:rFonts w:ascii="Candara" w:hAnsi="Candara"/>
                <w:lang w:val="sl-SI"/>
              </w:rPr>
              <w:t>5</w:t>
            </w:r>
          </w:p>
        </w:tc>
      </w:tr>
      <w:tr w:rsidR="004F60F7" w14:paraId="029688F2" w14:textId="77777777" w:rsidTr="00D60001">
        <w:tc>
          <w:tcPr>
            <w:tcW w:w="7735" w:type="dxa"/>
          </w:tcPr>
          <w:p w14:paraId="2C4567BB" w14:textId="77777777" w:rsidR="004F60F7" w:rsidRDefault="00A334C4" w:rsidP="008701C8">
            <w:pPr>
              <w:jc w:val="both"/>
              <w:rPr>
                <w:rFonts w:ascii="Candara" w:hAnsi="Candara" w:cs="Arial"/>
                <w:lang w:val="en-US"/>
              </w:rPr>
            </w:pPr>
            <w:proofErr w:type="spellStart"/>
            <w:r>
              <w:rPr>
                <w:rFonts w:ascii="Candara" w:hAnsi="Candara" w:cs="Arial"/>
                <w:lang w:val="en-US"/>
              </w:rPr>
              <w:t>zahtjevi</w:t>
            </w:r>
            <w:proofErr w:type="spellEnd"/>
            <w:r w:rsidRPr="00AA61EB">
              <w:rPr>
                <w:rFonts w:ascii="Candara" w:hAnsi="Candara" w:cs="Arial"/>
                <w:lang w:val="en-US"/>
              </w:rPr>
              <w:t xml:space="preserve"> </w:t>
            </w:r>
            <w:r>
              <w:rPr>
                <w:rFonts w:ascii="Candara" w:hAnsi="Candara" w:cs="Arial"/>
                <w:lang w:val="en-US"/>
              </w:rPr>
              <w:t>za</w:t>
            </w:r>
            <w:r w:rsidRPr="00AA61EB">
              <w:rPr>
                <w:rFonts w:ascii="Candara" w:hAnsi="Candara" w:cs="Arial"/>
                <w:lang w:val="en-US"/>
              </w:rPr>
              <w:t xml:space="preserve"> </w:t>
            </w:r>
            <w:proofErr w:type="spellStart"/>
            <w:r w:rsidRPr="00AA61EB">
              <w:rPr>
                <w:rFonts w:ascii="Candara" w:hAnsi="Candara" w:cs="Arial"/>
                <w:lang w:val="en-US"/>
              </w:rPr>
              <w:t>obustav</w:t>
            </w:r>
            <w:r>
              <w:rPr>
                <w:rFonts w:ascii="Candara" w:hAnsi="Candara" w:cs="Arial"/>
                <w:lang w:val="en-US"/>
              </w:rPr>
              <w:t>u</w:t>
            </w:r>
            <w:proofErr w:type="spellEnd"/>
            <w:r w:rsidRPr="00AA61EB">
              <w:rPr>
                <w:rFonts w:ascii="Candara" w:hAnsi="Candara" w:cs="Arial"/>
                <w:lang w:val="en-US"/>
              </w:rPr>
              <w:t xml:space="preserve"> </w:t>
            </w:r>
            <w:proofErr w:type="spellStart"/>
            <w:r w:rsidRPr="00AA61EB">
              <w:rPr>
                <w:rFonts w:ascii="Candara" w:hAnsi="Candara" w:cs="Arial"/>
                <w:lang w:val="en-US"/>
              </w:rPr>
              <w:t>saobraćaja</w:t>
            </w:r>
            <w:proofErr w:type="spellEnd"/>
            <w:r>
              <w:rPr>
                <w:rFonts w:ascii="Candara" w:hAnsi="Candara" w:cs="Arial"/>
                <w:lang w:val="en-US"/>
              </w:rPr>
              <w:t xml:space="preserve"> za </w:t>
            </w:r>
            <w:proofErr w:type="spellStart"/>
            <w:r>
              <w:rPr>
                <w:rFonts w:ascii="Candara" w:hAnsi="Candara" w:cs="Arial"/>
                <w:lang w:val="en-US"/>
              </w:rPr>
              <w:t>sportske</w:t>
            </w:r>
            <w:proofErr w:type="spellEnd"/>
            <w:r>
              <w:rPr>
                <w:rFonts w:ascii="Candara" w:hAnsi="Candara" w:cs="Arial"/>
                <w:lang w:val="en-US"/>
              </w:rPr>
              <w:t xml:space="preserve"> i </w:t>
            </w:r>
            <w:proofErr w:type="spellStart"/>
            <w:r>
              <w:rPr>
                <w:rFonts w:ascii="Candara" w:hAnsi="Candara" w:cs="Arial"/>
                <w:lang w:val="en-US"/>
              </w:rPr>
              <w:t>druge</w:t>
            </w:r>
            <w:proofErr w:type="spellEnd"/>
            <w:r>
              <w:rPr>
                <w:rFonts w:ascii="Candara" w:hAnsi="Candara" w:cs="Arial"/>
                <w:lang w:val="en-US"/>
              </w:rPr>
              <w:t xml:space="preserve"> </w:t>
            </w:r>
            <w:proofErr w:type="spellStart"/>
            <w:r>
              <w:rPr>
                <w:rFonts w:ascii="Candara" w:hAnsi="Candara" w:cs="Arial"/>
                <w:lang w:val="en-US"/>
              </w:rPr>
              <w:t>priredbe</w:t>
            </w:r>
            <w:proofErr w:type="spellEnd"/>
          </w:p>
          <w:p w14:paraId="3C1E8A41" w14:textId="603B07DD" w:rsidR="00A334C4" w:rsidRDefault="00A334C4" w:rsidP="008701C8">
            <w:pPr>
              <w:jc w:val="both"/>
              <w:rPr>
                <w:rFonts w:ascii="Candara" w:hAnsi="Candara" w:cs="Arial"/>
                <w:lang w:val="en-US"/>
              </w:rPr>
            </w:pPr>
            <w:proofErr w:type="spellStart"/>
            <w:r>
              <w:rPr>
                <w:rFonts w:ascii="Candara" w:hAnsi="Candara" w:cs="Arial"/>
                <w:lang w:val="en-US"/>
              </w:rPr>
              <w:t>odobeno</w:t>
            </w:r>
            <w:proofErr w:type="spellEnd"/>
            <w:r>
              <w:rPr>
                <w:rFonts w:ascii="Candara" w:hAnsi="Candara" w:cs="Arial"/>
                <w:lang w:val="en-US"/>
              </w:rPr>
              <w:t xml:space="preserve"> 5</w:t>
            </w:r>
          </w:p>
        </w:tc>
        <w:tc>
          <w:tcPr>
            <w:tcW w:w="1615" w:type="dxa"/>
          </w:tcPr>
          <w:p w14:paraId="7AAAB960" w14:textId="19DBB5E6" w:rsidR="004F60F7" w:rsidRDefault="004F60F7" w:rsidP="008701C8">
            <w:pPr>
              <w:jc w:val="center"/>
              <w:rPr>
                <w:rFonts w:ascii="Candara" w:hAnsi="Candara"/>
                <w:lang w:val="sl-SI"/>
              </w:rPr>
            </w:pPr>
            <w:r>
              <w:rPr>
                <w:rFonts w:ascii="Candara" w:hAnsi="Candara"/>
                <w:lang w:val="sl-SI"/>
              </w:rPr>
              <w:t>5</w:t>
            </w:r>
          </w:p>
        </w:tc>
      </w:tr>
      <w:tr w:rsidR="004F60F7" w14:paraId="53060245" w14:textId="77777777" w:rsidTr="00D60001">
        <w:tc>
          <w:tcPr>
            <w:tcW w:w="7735" w:type="dxa"/>
          </w:tcPr>
          <w:p w14:paraId="200DD122" w14:textId="77777777" w:rsidR="004F60F7" w:rsidRDefault="00A334C4" w:rsidP="008701C8">
            <w:pPr>
              <w:jc w:val="both"/>
              <w:rPr>
                <w:rFonts w:ascii="Candara" w:hAnsi="Candara" w:cs="Arial"/>
                <w:lang w:val="en-US"/>
              </w:rPr>
            </w:pPr>
            <w:proofErr w:type="spellStart"/>
            <w:r>
              <w:rPr>
                <w:rFonts w:ascii="Candara" w:hAnsi="Candara" w:cs="Arial"/>
                <w:lang w:val="en-US"/>
              </w:rPr>
              <w:t>zahtjevi</w:t>
            </w:r>
            <w:proofErr w:type="spellEnd"/>
            <w:r w:rsidR="004F60F7">
              <w:rPr>
                <w:rFonts w:ascii="Candara" w:hAnsi="Candara" w:cs="Arial"/>
                <w:lang w:val="en-US"/>
              </w:rPr>
              <w:t xml:space="preserve"> </w:t>
            </w:r>
            <w:proofErr w:type="spellStart"/>
            <w:r w:rsidR="004F60F7">
              <w:rPr>
                <w:rFonts w:ascii="Candara" w:hAnsi="Candara" w:cs="Arial"/>
                <w:lang w:val="en-US"/>
              </w:rPr>
              <w:t>iz</w:t>
            </w:r>
            <w:proofErr w:type="spellEnd"/>
            <w:r w:rsidR="004F60F7">
              <w:rPr>
                <w:rFonts w:ascii="Candara" w:hAnsi="Candara" w:cs="Arial"/>
                <w:lang w:val="en-US"/>
              </w:rPr>
              <w:t xml:space="preserve"> </w:t>
            </w:r>
            <w:proofErr w:type="spellStart"/>
            <w:r w:rsidR="004F60F7">
              <w:rPr>
                <w:rFonts w:ascii="Candara" w:hAnsi="Candara" w:cs="Arial"/>
                <w:lang w:val="en-US"/>
              </w:rPr>
              <w:t>oblasti</w:t>
            </w:r>
            <w:proofErr w:type="spellEnd"/>
            <w:r w:rsidR="004F60F7">
              <w:rPr>
                <w:rFonts w:ascii="Candara" w:hAnsi="Candara" w:cs="Arial"/>
                <w:lang w:val="en-US"/>
              </w:rPr>
              <w:t xml:space="preserve"> </w:t>
            </w:r>
            <w:proofErr w:type="spellStart"/>
            <w:r w:rsidR="004F60F7">
              <w:rPr>
                <w:rFonts w:ascii="Candara" w:hAnsi="Candara" w:cs="Arial"/>
                <w:lang w:val="en-US"/>
              </w:rPr>
              <w:t>saobraćaja</w:t>
            </w:r>
            <w:proofErr w:type="spellEnd"/>
          </w:p>
          <w:p w14:paraId="2B133557" w14:textId="20704EE7" w:rsidR="006663B2" w:rsidRDefault="006663B2" w:rsidP="008701C8">
            <w:pPr>
              <w:jc w:val="both"/>
              <w:rPr>
                <w:rFonts w:ascii="Candara" w:hAnsi="Candara" w:cs="Arial"/>
                <w:lang w:val="en-US"/>
              </w:rPr>
            </w:pPr>
            <w:proofErr w:type="spellStart"/>
            <w:r>
              <w:rPr>
                <w:rFonts w:ascii="Candara" w:hAnsi="Candara" w:cs="Arial"/>
                <w:lang w:val="en-US"/>
              </w:rPr>
              <w:t>usvojeno</w:t>
            </w:r>
            <w:proofErr w:type="spellEnd"/>
            <w:r>
              <w:rPr>
                <w:rFonts w:ascii="Candara" w:hAnsi="Candara" w:cs="Arial"/>
                <w:lang w:val="en-US"/>
              </w:rPr>
              <w:t xml:space="preserve"> 12, 2odbijena, 41 </w:t>
            </w:r>
            <w:proofErr w:type="spellStart"/>
            <w:r>
              <w:rPr>
                <w:rFonts w:ascii="Candara" w:hAnsi="Candara" w:cs="Arial"/>
                <w:lang w:val="en-US"/>
              </w:rPr>
              <w:t>obavještenje</w:t>
            </w:r>
            <w:proofErr w:type="spellEnd"/>
          </w:p>
        </w:tc>
        <w:tc>
          <w:tcPr>
            <w:tcW w:w="1615" w:type="dxa"/>
          </w:tcPr>
          <w:p w14:paraId="1AF20DBE" w14:textId="31E5EF36" w:rsidR="004F60F7" w:rsidRDefault="00A334C4" w:rsidP="008701C8">
            <w:pPr>
              <w:jc w:val="center"/>
              <w:rPr>
                <w:rFonts w:ascii="Candara" w:hAnsi="Candara"/>
                <w:lang w:val="sl-SI"/>
              </w:rPr>
            </w:pPr>
            <w:r>
              <w:rPr>
                <w:rFonts w:ascii="Candara" w:hAnsi="Candara"/>
                <w:lang w:val="sl-SI"/>
              </w:rPr>
              <w:t>55</w:t>
            </w:r>
          </w:p>
        </w:tc>
      </w:tr>
      <w:tr w:rsidR="004F60F7" w14:paraId="0F92D605" w14:textId="77777777" w:rsidTr="00D60001">
        <w:tc>
          <w:tcPr>
            <w:tcW w:w="7735" w:type="dxa"/>
          </w:tcPr>
          <w:p w14:paraId="6AA19A0F" w14:textId="77777777" w:rsidR="004F60F7" w:rsidRDefault="006663B2" w:rsidP="008701C8">
            <w:pPr>
              <w:jc w:val="both"/>
              <w:rPr>
                <w:rFonts w:ascii="Candara" w:hAnsi="Candara" w:cs="Arial"/>
                <w:lang w:val="en-US"/>
              </w:rPr>
            </w:pPr>
            <w:proofErr w:type="spellStart"/>
            <w:r>
              <w:rPr>
                <w:rFonts w:ascii="Candara" w:hAnsi="Candara" w:cs="Arial"/>
                <w:lang w:val="en-US"/>
              </w:rPr>
              <w:t>zahtjevi</w:t>
            </w:r>
            <w:proofErr w:type="spellEnd"/>
            <w:r w:rsidR="004F60F7" w:rsidRPr="00AA61EB">
              <w:rPr>
                <w:rFonts w:ascii="Candara" w:hAnsi="Candara" w:cs="Arial"/>
                <w:lang w:val="en-US"/>
              </w:rPr>
              <w:t xml:space="preserve"> </w:t>
            </w:r>
            <w:r w:rsidR="004F60F7">
              <w:rPr>
                <w:rFonts w:ascii="Candara" w:hAnsi="Candara" w:cs="Arial"/>
                <w:lang w:val="en-US"/>
              </w:rPr>
              <w:t>z</w:t>
            </w:r>
            <w:r w:rsidR="004F60F7" w:rsidRPr="00AA61EB">
              <w:rPr>
                <w:rFonts w:ascii="Candara" w:hAnsi="Candara" w:cs="Arial"/>
                <w:lang w:val="en-US"/>
              </w:rPr>
              <w:t xml:space="preserve">a </w:t>
            </w:r>
            <w:proofErr w:type="spellStart"/>
            <w:r w:rsidR="004F60F7" w:rsidRPr="00AA61EB">
              <w:rPr>
                <w:rFonts w:ascii="Candara" w:hAnsi="Candara" w:cs="Arial"/>
                <w:lang w:val="en-US"/>
              </w:rPr>
              <w:t>uklanjanje</w:t>
            </w:r>
            <w:proofErr w:type="spellEnd"/>
            <w:r w:rsidR="004F60F7" w:rsidRPr="00AA61EB">
              <w:rPr>
                <w:rFonts w:ascii="Candara" w:hAnsi="Candara" w:cs="Arial"/>
                <w:lang w:val="en-US"/>
              </w:rPr>
              <w:t xml:space="preserve"> </w:t>
            </w:r>
            <w:proofErr w:type="spellStart"/>
            <w:r>
              <w:rPr>
                <w:rFonts w:ascii="Candara" w:hAnsi="Candara" w:cs="Arial"/>
                <w:lang w:val="en-US"/>
              </w:rPr>
              <w:t>kotlarnice</w:t>
            </w:r>
            <w:proofErr w:type="spellEnd"/>
            <w:r w:rsidR="004F60F7" w:rsidRPr="00AA61EB">
              <w:rPr>
                <w:rFonts w:ascii="Candara" w:hAnsi="Candara" w:cs="Arial"/>
                <w:lang w:val="en-US"/>
              </w:rPr>
              <w:t xml:space="preserve"> i </w:t>
            </w:r>
            <w:proofErr w:type="spellStart"/>
            <w:r w:rsidR="004F60F7" w:rsidRPr="00AA61EB">
              <w:rPr>
                <w:rFonts w:ascii="Candara" w:hAnsi="Candara" w:cs="Arial"/>
                <w:lang w:val="en-US"/>
              </w:rPr>
              <w:t>ograde</w:t>
            </w:r>
            <w:proofErr w:type="spellEnd"/>
          </w:p>
          <w:p w14:paraId="3B12FAAA" w14:textId="00FC8D4A" w:rsidR="006663B2" w:rsidRDefault="006663B2" w:rsidP="008701C8">
            <w:pPr>
              <w:jc w:val="both"/>
              <w:rPr>
                <w:rFonts w:ascii="Candara" w:hAnsi="Candara" w:cs="Arial"/>
                <w:lang w:val="en-US"/>
              </w:rPr>
            </w:pPr>
            <w:r>
              <w:rPr>
                <w:rFonts w:ascii="Candara" w:hAnsi="Candara" w:cs="Arial"/>
                <w:lang w:val="en-US"/>
              </w:rPr>
              <w:t xml:space="preserve">2 </w:t>
            </w:r>
            <w:proofErr w:type="spellStart"/>
            <w:r>
              <w:rPr>
                <w:rFonts w:ascii="Candara" w:hAnsi="Candara" w:cs="Arial"/>
                <w:lang w:val="en-US"/>
              </w:rPr>
              <w:t>odbijena</w:t>
            </w:r>
            <w:proofErr w:type="spellEnd"/>
          </w:p>
        </w:tc>
        <w:tc>
          <w:tcPr>
            <w:tcW w:w="1615" w:type="dxa"/>
          </w:tcPr>
          <w:p w14:paraId="62270FB7" w14:textId="1F89B1C2" w:rsidR="004F60F7" w:rsidRDefault="006663B2" w:rsidP="008701C8">
            <w:pPr>
              <w:jc w:val="center"/>
              <w:rPr>
                <w:rFonts w:ascii="Candara" w:hAnsi="Candara"/>
                <w:lang w:val="sl-SI"/>
              </w:rPr>
            </w:pPr>
            <w:r>
              <w:rPr>
                <w:rFonts w:ascii="Candara" w:hAnsi="Candara"/>
                <w:lang w:val="sl-SI"/>
              </w:rPr>
              <w:t>2</w:t>
            </w:r>
          </w:p>
        </w:tc>
      </w:tr>
      <w:tr w:rsidR="00853313" w14:paraId="7CCBFAC6" w14:textId="77777777" w:rsidTr="00D60001">
        <w:tc>
          <w:tcPr>
            <w:tcW w:w="7735" w:type="dxa"/>
          </w:tcPr>
          <w:p w14:paraId="3FE42114" w14:textId="4D608BB5" w:rsidR="00853313" w:rsidRDefault="00853313" w:rsidP="008701C8">
            <w:pPr>
              <w:jc w:val="both"/>
              <w:rPr>
                <w:rFonts w:ascii="Candara" w:hAnsi="Candara" w:cs="Arial"/>
                <w:lang w:val="en-US"/>
              </w:rPr>
            </w:pPr>
            <w:proofErr w:type="spellStart"/>
            <w:r w:rsidRPr="00AA61EB">
              <w:rPr>
                <w:rFonts w:ascii="Candara" w:hAnsi="Candara" w:cs="Arial"/>
                <w:lang w:val="en-US"/>
              </w:rPr>
              <w:t>zahtjev</w:t>
            </w:r>
            <w:r>
              <w:rPr>
                <w:rFonts w:ascii="Candara" w:hAnsi="Candara" w:cs="Arial"/>
                <w:lang w:val="en-US"/>
              </w:rPr>
              <w:t>i</w:t>
            </w:r>
            <w:proofErr w:type="spellEnd"/>
            <w:r w:rsidRPr="00AA61EB">
              <w:rPr>
                <w:rFonts w:ascii="Candara" w:hAnsi="Candara" w:cs="Arial"/>
                <w:lang w:val="en-US"/>
              </w:rPr>
              <w:t xml:space="preserve"> </w:t>
            </w:r>
            <w:proofErr w:type="spellStart"/>
            <w:r w:rsidRPr="00AA61EB">
              <w:rPr>
                <w:rFonts w:ascii="Candara" w:hAnsi="Candara" w:cs="Arial"/>
                <w:lang w:val="en-US"/>
              </w:rPr>
              <w:t>proslijeđeni</w:t>
            </w:r>
            <w:proofErr w:type="spellEnd"/>
            <w:r w:rsidRPr="00AA61EB">
              <w:rPr>
                <w:rFonts w:ascii="Candara" w:hAnsi="Candara" w:cs="Arial"/>
                <w:lang w:val="en-US"/>
              </w:rPr>
              <w:t xml:space="preserve"> </w:t>
            </w:r>
            <w:proofErr w:type="spellStart"/>
            <w:r w:rsidRPr="00AA61EB">
              <w:rPr>
                <w:rFonts w:ascii="Candara" w:hAnsi="Candara" w:cs="Arial"/>
                <w:lang w:val="en-US"/>
              </w:rPr>
              <w:t>na</w:t>
            </w:r>
            <w:proofErr w:type="spellEnd"/>
            <w:r w:rsidRPr="00AA61EB">
              <w:rPr>
                <w:rFonts w:ascii="Candara" w:hAnsi="Candara" w:cs="Arial"/>
                <w:lang w:val="en-US"/>
              </w:rPr>
              <w:t xml:space="preserve"> </w:t>
            </w:r>
            <w:proofErr w:type="spellStart"/>
            <w:r w:rsidRPr="00AA61EB">
              <w:rPr>
                <w:rFonts w:ascii="Candara" w:hAnsi="Candara" w:cs="Arial"/>
                <w:lang w:val="en-US"/>
              </w:rPr>
              <w:t>dalju</w:t>
            </w:r>
            <w:proofErr w:type="spellEnd"/>
            <w:r w:rsidRPr="00AA61EB">
              <w:rPr>
                <w:rFonts w:ascii="Candara" w:hAnsi="Candara" w:cs="Arial"/>
                <w:lang w:val="en-US"/>
              </w:rPr>
              <w:t xml:space="preserve"> </w:t>
            </w:r>
            <w:proofErr w:type="spellStart"/>
            <w:r w:rsidRPr="00AA61EB">
              <w:rPr>
                <w:rFonts w:ascii="Candara" w:hAnsi="Candara" w:cs="Arial"/>
                <w:lang w:val="en-US"/>
              </w:rPr>
              <w:t>nadležnost</w:t>
            </w:r>
            <w:proofErr w:type="spellEnd"/>
            <w:r w:rsidRPr="00AA61EB">
              <w:rPr>
                <w:rFonts w:ascii="Candara" w:hAnsi="Candara" w:cs="Arial"/>
                <w:lang w:val="en-US"/>
              </w:rPr>
              <w:t xml:space="preserve"> </w:t>
            </w:r>
            <w:proofErr w:type="spellStart"/>
            <w:r w:rsidRPr="00AA61EB">
              <w:rPr>
                <w:rFonts w:ascii="Candara" w:hAnsi="Candara" w:cs="Arial"/>
                <w:lang w:val="en-US"/>
              </w:rPr>
              <w:t>drugim</w:t>
            </w:r>
            <w:proofErr w:type="spellEnd"/>
            <w:r w:rsidRPr="00AA61EB">
              <w:rPr>
                <w:rFonts w:ascii="Candara" w:hAnsi="Candara" w:cs="Arial"/>
                <w:lang w:val="en-US"/>
              </w:rPr>
              <w:t xml:space="preserve"> </w:t>
            </w:r>
            <w:proofErr w:type="spellStart"/>
            <w:r w:rsidRPr="00AA61EB">
              <w:rPr>
                <w:rFonts w:ascii="Candara" w:hAnsi="Candara" w:cs="Arial"/>
                <w:lang w:val="en-US"/>
              </w:rPr>
              <w:t>organima</w:t>
            </w:r>
            <w:proofErr w:type="spellEnd"/>
          </w:p>
        </w:tc>
        <w:tc>
          <w:tcPr>
            <w:tcW w:w="1615" w:type="dxa"/>
          </w:tcPr>
          <w:p w14:paraId="2DD5C3F9" w14:textId="2CDAA91B" w:rsidR="00853313" w:rsidRDefault="006663B2" w:rsidP="008701C8">
            <w:pPr>
              <w:jc w:val="center"/>
              <w:rPr>
                <w:rFonts w:ascii="Candara" w:hAnsi="Candara"/>
                <w:lang w:val="sl-SI"/>
              </w:rPr>
            </w:pPr>
            <w:r>
              <w:rPr>
                <w:rFonts w:ascii="Candara" w:hAnsi="Candara"/>
                <w:lang w:val="sl-SI"/>
              </w:rPr>
              <w:t>55</w:t>
            </w:r>
          </w:p>
        </w:tc>
      </w:tr>
      <w:tr w:rsidR="00853313" w14:paraId="46D242BC" w14:textId="77777777" w:rsidTr="00D60001">
        <w:tc>
          <w:tcPr>
            <w:tcW w:w="7735" w:type="dxa"/>
          </w:tcPr>
          <w:p w14:paraId="04EBE40E" w14:textId="77777777" w:rsidR="00853313" w:rsidRDefault="00853313" w:rsidP="008701C8">
            <w:pPr>
              <w:jc w:val="both"/>
              <w:rPr>
                <w:rFonts w:ascii="Candara" w:hAnsi="Candara" w:cs="Arial"/>
                <w:lang w:val="en-US"/>
              </w:rPr>
            </w:pPr>
            <w:proofErr w:type="spellStart"/>
            <w:r w:rsidRPr="00AA61EB">
              <w:rPr>
                <w:rFonts w:ascii="Candara" w:hAnsi="Candara" w:cs="Arial"/>
                <w:lang w:val="en-US"/>
              </w:rPr>
              <w:t>zahtjev</w:t>
            </w:r>
            <w:r>
              <w:rPr>
                <w:rFonts w:ascii="Candara" w:hAnsi="Candara" w:cs="Arial"/>
                <w:lang w:val="en-US"/>
              </w:rPr>
              <w:t>i</w:t>
            </w:r>
            <w:proofErr w:type="spellEnd"/>
            <w:r w:rsidRPr="00AA61EB">
              <w:rPr>
                <w:rFonts w:ascii="Candara" w:hAnsi="Candara" w:cs="Arial"/>
                <w:lang w:val="en-US"/>
              </w:rPr>
              <w:t xml:space="preserve"> za </w:t>
            </w:r>
            <w:proofErr w:type="spellStart"/>
            <w:r w:rsidRPr="00AA61EB">
              <w:rPr>
                <w:rFonts w:ascii="Candara" w:hAnsi="Candara" w:cs="Arial"/>
                <w:lang w:val="en-US"/>
              </w:rPr>
              <w:t>slobodan</w:t>
            </w:r>
            <w:proofErr w:type="spellEnd"/>
            <w:r w:rsidRPr="00AA61EB">
              <w:rPr>
                <w:rFonts w:ascii="Candara" w:hAnsi="Candara" w:cs="Arial"/>
                <w:lang w:val="en-US"/>
              </w:rPr>
              <w:t xml:space="preserve"> </w:t>
            </w:r>
            <w:proofErr w:type="spellStart"/>
            <w:r w:rsidRPr="00AA61EB">
              <w:rPr>
                <w:rFonts w:ascii="Candara" w:hAnsi="Candara" w:cs="Arial"/>
                <w:lang w:val="en-US"/>
              </w:rPr>
              <w:t>pristup</w:t>
            </w:r>
            <w:proofErr w:type="spellEnd"/>
            <w:r w:rsidRPr="00AA61EB">
              <w:rPr>
                <w:rFonts w:ascii="Candara" w:hAnsi="Candara" w:cs="Arial"/>
                <w:lang w:val="en-US"/>
              </w:rPr>
              <w:t xml:space="preserve"> </w:t>
            </w:r>
            <w:proofErr w:type="spellStart"/>
            <w:r w:rsidRPr="00AA61EB">
              <w:rPr>
                <w:rFonts w:ascii="Candara" w:hAnsi="Candara" w:cs="Arial"/>
                <w:lang w:val="en-US"/>
              </w:rPr>
              <w:t>informacijama</w:t>
            </w:r>
            <w:proofErr w:type="spellEnd"/>
          </w:p>
          <w:p w14:paraId="10949D46" w14:textId="65EEFADC" w:rsidR="006663B2" w:rsidRPr="00AA61EB" w:rsidRDefault="006663B2" w:rsidP="008701C8">
            <w:pPr>
              <w:jc w:val="both"/>
              <w:rPr>
                <w:rFonts w:ascii="Candara" w:hAnsi="Candara" w:cs="Arial"/>
                <w:lang w:val="en-US"/>
              </w:rPr>
            </w:pPr>
            <w:r>
              <w:rPr>
                <w:rFonts w:ascii="Candara" w:hAnsi="Candara" w:cs="Arial"/>
                <w:lang w:val="en-US"/>
              </w:rPr>
              <w:t xml:space="preserve">3 </w:t>
            </w:r>
            <w:proofErr w:type="spellStart"/>
            <w:r>
              <w:rPr>
                <w:rFonts w:ascii="Candara" w:hAnsi="Candara" w:cs="Arial"/>
                <w:lang w:val="en-US"/>
              </w:rPr>
              <w:t>usvojena</w:t>
            </w:r>
            <w:proofErr w:type="spellEnd"/>
            <w:r>
              <w:rPr>
                <w:rFonts w:ascii="Candara" w:hAnsi="Candara" w:cs="Arial"/>
                <w:lang w:val="en-US"/>
              </w:rPr>
              <w:t xml:space="preserve">, 1 </w:t>
            </w:r>
            <w:proofErr w:type="spellStart"/>
            <w:r>
              <w:rPr>
                <w:rFonts w:ascii="Candara" w:hAnsi="Candara" w:cs="Arial"/>
                <w:lang w:val="en-US"/>
              </w:rPr>
              <w:t>djelimično</w:t>
            </w:r>
            <w:proofErr w:type="spellEnd"/>
            <w:r>
              <w:rPr>
                <w:rFonts w:ascii="Candara" w:hAnsi="Candara" w:cs="Arial"/>
                <w:lang w:val="en-US"/>
              </w:rPr>
              <w:t xml:space="preserve">, 3 </w:t>
            </w:r>
            <w:proofErr w:type="spellStart"/>
            <w:r>
              <w:rPr>
                <w:rFonts w:ascii="Candara" w:hAnsi="Candara" w:cs="Arial"/>
                <w:lang w:val="en-US"/>
              </w:rPr>
              <w:t>obavještenja</w:t>
            </w:r>
            <w:proofErr w:type="spellEnd"/>
          </w:p>
        </w:tc>
        <w:tc>
          <w:tcPr>
            <w:tcW w:w="1615" w:type="dxa"/>
          </w:tcPr>
          <w:p w14:paraId="30625136" w14:textId="2E226658" w:rsidR="00853313" w:rsidRDefault="006663B2" w:rsidP="008701C8">
            <w:pPr>
              <w:jc w:val="center"/>
              <w:rPr>
                <w:rFonts w:ascii="Candara" w:hAnsi="Candara"/>
                <w:lang w:val="sl-SI"/>
              </w:rPr>
            </w:pPr>
            <w:r>
              <w:rPr>
                <w:rFonts w:ascii="Candara" w:hAnsi="Candara"/>
                <w:lang w:val="sl-SI"/>
              </w:rPr>
              <w:t>7</w:t>
            </w:r>
          </w:p>
        </w:tc>
      </w:tr>
    </w:tbl>
    <w:p w14:paraId="6DA1CA4A" w14:textId="77777777" w:rsidR="00D60001" w:rsidRPr="00AA61EB" w:rsidRDefault="00D60001" w:rsidP="00AA61EB">
      <w:pPr>
        <w:ind w:firstLine="576"/>
        <w:jc w:val="both"/>
        <w:rPr>
          <w:rFonts w:ascii="Candara" w:hAnsi="Candara"/>
          <w:lang w:val="sl-SI"/>
        </w:rPr>
      </w:pPr>
    </w:p>
    <w:p w14:paraId="3AE351E9" w14:textId="45373F71" w:rsidR="00A827CF" w:rsidRDefault="00563086" w:rsidP="00AA61EB">
      <w:pPr>
        <w:ind w:firstLine="576"/>
        <w:jc w:val="both"/>
        <w:rPr>
          <w:rFonts w:ascii="Candara" w:hAnsi="Candara" w:cs="Arial"/>
          <w:bCs/>
          <w:lang w:val="sl-SI"/>
        </w:rPr>
      </w:pPr>
      <w:r w:rsidRPr="00AA61EB">
        <w:rPr>
          <w:rFonts w:ascii="Candara" w:hAnsi="Candara"/>
          <w:color w:val="000000"/>
        </w:rPr>
        <w:t xml:space="preserve">U </w:t>
      </w:r>
      <w:proofErr w:type="spellStart"/>
      <w:proofErr w:type="gramStart"/>
      <w:r w:rsidRPr="00AA61EB">
        <w:rPr>
          <w:rFonts w:ascii="Candara" w:hAnsi="Candara"/>
          <w:color w:val="000000"/>
        </w:rPr>
        <w:t>nastavku</w:t>
      </w:r>
      <w:proofErr w:type="spellEnd"/>
      <w:r w:rsidRPr="00AA61EB">
        <w:rPr>
          <w:rFonts w:ascii="Candara" w:hAnsi="Candara"/>
          <w:color w:val="000000"/>
        </w:rPr>
        <w:t xml:space="preserve">  </w:t>
      </w:r>
      <w:proofErr w:type="spellStart"/>
      <w:r w:rsidRPr="00AA61EB">
        <w:rPr>
          <w:rFonts w:ascii="Candara" w:hAnsi="Candara"/>
          <w:color w:val="000000"/>
        </w:rPr>
        <w:t>slijedi</w:t>
      </w:r>
      <w:proofErr w:type="spellEnd"/>
      <w:proofErr w:type="gramEnd"/>
      <w:r w:rsidRPr="00AA61EB">
        <w:rPr>
          <w:rFonts w:ascii="Candara" w:hAnsi="Candara"/>
          <w:color w:val="000000"/>
        </w:rPr>
        <w:t xml:space="preserve"> </w:t>
      </w:r>
      <w:proofErr w:type="spellStart"/>
      <w:r w:rsidRPr="00AA61EB">
        <w:rPr>
          <w:rFonts w:ascii="Candara" w:hAnsi="Candara"/>
          <w:color w:val="000000"/>
        </w:rPr>
        <w:t>tabelarni</w:t>
      </w:r>
      <w:proofErr w:type="spellEnd"/>
      <w:r w:rsidRPr="00AA61EB">
        <w:rPr>
          <w:rFonts w:ascii="Candara" w:hAnsi="Candara"/>
          <w:color w:val="000000"/>
        </w:rPr>
        <w:t xml:space="preserve"> </w:t>
      </w:r>
      <w:proofErr w:type="spellStart"/>
      <w:r w:rsidRPr="00AA61EB">
        <w:rPr>
          <w:rFonts w:ascii="Candara" w:hAnsi="Candara"/>
          <w:color w:val="000000"/>
        </w:rPr>
        <w:t>prikaz</w:t>
      </w:r>
      <w:proofErr w:type="spellEnd"/>
      <w:r w:rsidRPr="00AA61EB">
        <w:rPr>
          <w:rFonts w:ascii="Candara" w:hAnsi="Candara"/>
          <w:color w:val="000000"/>
        </w:rPr>
        <w:t xml:space="preserve"> </w:t>
      </w:r>
      <w:proofErr w:type="spellStart"/>
      <w:r w:rsidRPr="00AA61EB">
        <w:rPr>
          <w:rFonts w:ascii="Candara" w:hAnsi="Candara"/>
          <w:color w:val="000000"/>
        </w:rPr>
        <w:t>realizacije</w:t>
      </w:r>
      <w:proofErr w:type="spellEnd"/>
      <w:r w:rsidRPr="00AA61EB">
        <w:rPr>
          <w:rFonts w:ascii="Candara" w:hAnsi="Candara"/>
          <w:color w:val="000000"/>
        </w:rPr>
        <w:t xml:space="preserve"> </w:t>
      </w:r>
      <w:proofErr w:type="spellStart"/>
      <w:r w:rsidRPr="00AA61EB">
        <w:rPr>
          <w:rFonts w:ascii="Candara" w:hAnsi="Candara"/>
          <w:color w:val="000000"/>
        </w:rPr>
        <w:t>Programa</w:t>
      </w:r>
      <w:proofErr w:type="spellEnd"/>
      <w:r w:rsidRPr="00AA61EB">
        <w:rPr>
          <w:rFonts w:ascii="Candara" w:hAnsi="Candara"/>
          <w:color w:val="000000"/>
        </w:rPr>
        <w:t xml:space="preserve"> </w:t>
      </w:r>
      <w:proofErr w:type="spellStart"/>
      <w:r w:rsidRPr="00AA61EB">
        <w:rPr>
          <w:rFonts w:ascii="Candara" w:hAnsi="Candara"/>
          <w:color w:val="000000"/>
        </w:rPr>
        <w:t>uređenja</w:t>
      </w:r>
      <w:proofErr w:type="spellEnd"/>
      <w:r w:rsidRPr="00AA61EB">
        <w:rPr>
          <w:rFonts w:ascii="Candara" w:hAnsi="Candara"/>
          <w:color w:val="000000"/>
        </w:rPr>
        <w:t xml:space="preserve"> </w:t>
      </w:r>
      <w:proofErr w:type="spellStart"/>
      <w:r w:rsidRPr="00AA61EB">
        <w:rPr>
          <w:rFonts w:ascii="Candara" w:hAnsi="Candara"/>
          <w:color w:val="000000"/>
        </w:rPr>
        <w:t>prostora</w:t>
      </w:r>
      <w:proofErr w:type="spellEnd"/>
      <w:r w:rsidRPr="00AA61EB">
        <w:rPr>
          <w:rFonts w:ascii="Candara" w:hAnsi="Candara"/>
          <w:color w:val="000000"/>
        </w:rPr>
        <w:t xml:space="preserve"> za 202</w:t>
      </w:r>
      <w:r w:rsidR="006663B2">
        <w:rPr>
          <w:rFonts w:ascii="Candara" w:hAnsi="Candara"/>
          <w:color w:val="000000"/>
        </w:rPr>
        <w:t>5</w:t>
      </w:r>
      <w:r w:rsidRPr="00AA61EB">
        <w:rPr>
          <w:rFonts w:ascii="Candara" w:hAnsi="Candara"/>
          <w:color w:val="000000"/>
        </w:rPr>
        <w:t xml:space="preserve">. </w:t>
      </w:r>
      <w:proofErr w:type="spellStart"/>
      <w:r w:rsidRPr="00AA61EB">
        <w:rPr>
          <w:rFonts w:ascii="Candara" w:hAnsi="Candara"/>
          <w:color w:val="000000"/>
        </w:rPr>
        <w:t>godinu</w:t>
      </w:r>
      <w:proofErr w:type="spellEnd"/>
      <w:r w:rsidRPr="00AA61EB">
        <w:rPr>
          <w:rFonts w:ascii="Candara" w:hAnsi="Candara"/>
          <w:color w:val="000000"/>
        </w:rPr>
        <w:t xml:space="preserve">, </w:t>
      </w:r>
      <w:r w:rsidRPr="00AA61EB">
        <w:rPr>
          <w:rFonts w:ascii="Candara" w:hAnsi="Candara" w:cs="Arial"/>
          <w:bCs/>
          <w:lang w:val="sl-SI"/>
        </w:rPr>
        <w:t>čiji jedan segment čini i dio posla kojim se bavi ovaj Sekretarijat.</w:t>
      </w:r>
    </w:p>
    <w:p w14:paraId="26E40D7A" w14:textId="77777777" w:rsidR="00114FE6" w:rsidRPr="00AA61EB" w:rsidRDefault="00114FE6" w:rsidP="00AA61EB">
      <w:pPr>
        <w:ind w:firstLine="576"/>
        <w:jc w:val="both"/>
        <w:rPr>
          <w:rFonts w:ascii="Candara" w:hAnsi="Candara" w:cs="Arial"/>
          <w:bCs/>
          <w:lang w:val="sl-SI"/>
        </w:rPr>
      </w:pPr>
    </w:p>
    <w:tbl>
      <w:tblPr>
        <w:tblW w:w="9480" w:type="dxa"/>
        <w:tblInd w:w="18" w:type="dxa"/>
        <w:tblLook w:val="04A0" w:firstRow="1" w:lastRow="0" w:firstColumn="1" w:lastColumn="0" w:noHBand="0" w:noVBand="1"/>
      </w:tblPr>
      <w:tblGrid>
        <w:gridCol w:w="630"/>
        <w:gridCol w:w="80"/>
        <w:gridCol w:w="2521"/>
        <w:gridCol w:w="1443"/>
        <w:gridCol w:w="276"/>
        <w:gridCol w:w="1197"/>
        <w:gridCol w:w="346"/>
        <w:gridCol w:w="1497"/>
        <w:gridCol w:w="58"/>
        <w:gridCol w:w="1413"/>
        <w:gridCol w:w="19"/>
      </w:tblGrid>
      <w:tr w:rsidR="00563086" w:rsidRPr="00AA61EB" w14:paraId="751099DD" w14:textId="77777777" w:rsidTr="00114FE6">
        <w:trPr>
          <w:trHeight w:val="368"/>
        </w:trPr>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61FE1129" w14:textId="77777777" w:rsidR="00563086" w:rsidRPr="00AA61EB" w:rsidRDefault="00563086" w:rsidP="00AA61EB">
            <w:pPr>
              <w:jc w:val="center"/>
              <w:rPr>
                <w:rFonts w:ascii="Candara" w:hAnsi="Candara" w:cs="Calibri"/>
                <w:color w:val="000000"/>
              </w:rPr>
            </w:pPr>
            <w:r w:rsidRPr="00AA61EB">
              <w:rPr>
                <w:rFonts w:ascii="Candara" w:hAnsi="Candara" w:cs="Calibri"/>
                <w:color w:val="000000"/>
              </w:rPr>
              <w:t> </w:t>
            </w:r>
          </w:p>
        </w:tc>
        <w:tc>
          <w:tcPr>
            <w:tcW w:w="8770" w:type="dxa"/>
            <w:gridSpan w:val="9"/>
            <w:tcBorders>
              <w:top w:val="single" w:sz="4" w:space="0" w:color="auto"/>
              <w:left w:val="nil"/>
              <w:bottom w:val="single" w:sz="4" w:space="0" w:color="auto"/>
              <w:right w:val="single" w:sz="4" w:space="0" w:color="000000"/>
            </w:tcBorders>
            <w:vAlign w:val="center"/>
            <w:hideMark/>
          </w:tcPr>
          <w:p w14:paraId="6AE52D88" w14:textId="73319EE0" w:rsidR="00563086" w:rsidRPr="00AA61EB" w:rsidRDefault="00563086" w:rsidP="00AA61EB">
            <w:pPr>
              <w:jc w:val="center"/>
              <w:rPr>
                <w:rFonts w:ascii="Candara" w:hAnsi="Candara" w:cs="Calibri"/>
                <w:b/>
                <w:bCs/>
              </w:rPr>
            </w:pPr>
            <w:proofErr w:type="spellStart"/>
            <w:r w:rsidRPr="00AA61EB">
              <w:rPr>
                <w:rFonts w:ascii="Candara" w:hAnsi="Candara" w:cs="Calibri"/>
                <w:b/>
                <w:bCs/>
              </w:rPr>
              <w:t>Investiciono</w:t>
            </w:r>
            <w:proofErr w:type="spellEnd"/>
            <w:r w:rsidRPr="00AA61EB">
              <w:rPr>
                <w:rFonts w:ascii="Candara" w:hAnsi="Candara" w:cs="Calibri"/>
                <w:b/>
                <w:bCs/>
              </w:rPr>
              <w:t xml:space="preserve"> </w:t>
            </w:r>
            <w:proofErr w:type="spellStart"/>
            <w:r w:rsidRPr="00AA61EB">
              <w:rPr>
                <w:rFonts w:ascii="Candara" w:hAnsi="Candara" w:cs="Calibri"/>
                <w:b/>
                <w:bCs/>
              </w:rPr>
              <w:t>održavanje</w:t>
            </w:r>
            <w:proofErr w:type="spellEnd"/>
            <w:r w:rsidRPr="00AA61EB">
              <w:rPr>
                <w:rFonts w:ascii="Candara" w:hAnsi="Candara" w:cs="Calibri"/>
                <w:b/>
                <w:bCs/>
              </w:rPr>
              <w:t xml:space="preserve"> </w:t>
            </w:r>
            <w:proofErr w:type="spellStart"/>
            <w:r w:rsidR="00114FE6">
              <w:rPr>
                <w:rFonts w:ascii="Candara" w:hAnsi="Candara" w:cs="Calibri"/>
                <w:b/>
                <w:bCs/>
              </w:rPr>
              <w:t>opštinskih</w:t>
            </w:r>
            <w:proofErr w:type="spellEnd"/>
            <w:r w:rsidR="00114FE6">
              <w:rPr>
                <w:rFonts w:ascii="Candara" w:hAnsi="Candara" w:cs="Calibri"/>
                <w:b/>
                <w:bCs/>
              </w:rPr>
              <w:t xml:space="preserve"> </w:t>
            </w:r>
            <w:proofErr w:type="spellStart"/>
            <w:r w:rsidRPr="00AA61EB">
              <w:rPr>
                <w:rFonts w:ascii="Candara" w:hAnsi="Candara" w:cs="Calibri"/>
                <w:b/>
                <w:bCs/>
              </w:rPr>
              <w:t>puteva</w:t>
            </w:r>
            <w:proofErr w:type="spellEnd"/>
            <w:r w:rsidRPr="00AA61EB">
              <w:rPr>
                <w:rFonts w:ascii="Candara" w:hAnsi="Candara" w:cs="Calibri"/>
                <w:b/>
                <w:bCs/>
              </w:rPr>
              <w:t xml:space="preserve"> – </w:t>
            </w:r>
            <w:proofErr w:type="spellStart"/>
            <w:r w:rsidRPr="00AA61EB">
              <w:rPr>
                <w:rFonts w:ascii="Candara" w:hAnsi="Candara" w:cs="Calibri"/>
                <w:b/>
                <w:bCs/>
              </w:rPr>
              <w:t>tamponski</w:t>
            </w:r>
            <w:proofErr w:type="spellEnd"/>
            <w:r w:rsidRPr="00AA61EB">
              <w:rPr>
                <w:rFonts w:ascii="Candara" w:hAnsi="Candara" w:cs="Calibri"/>
                <w:b/>
                <w:bCs/>
              </w:rPr>
              <w:t xml:space="preserve"> </w:t>
            </w:r>
            <w:proofErr w:type="spellStart"/>
            <w:r w:rsidRPr="00AA61EB">
              <w:rPr>
                <w:rFonts w:ascii="Candara" w:hAnsi="Candara" w:cs="Calibri"/>
                <w:b/>
                <w:bCs/>
              </w:rPr>
              <w:t>sloj</w:t>
            </w:r>
            <w:proofErr w:type="spellEnd"/>
            <w:r w:rsidRPr="00AA61EB">
              <w:rPr>
                <w:rFonts w:ascii="Candara" w:hAnsi="Candara" w:cs="Calibri"/>
                <w:b/>
                <w:bCs/>
              </w:rPr>
              <w:t xml:space="preserve"> i </w:t>
            </w:r>
            <w:proofErr w:type="spellStart"/>
            <w:r w:rsidRPr="00AA61EB">
              <w:rPr>
                <w:rFonts w:ascii="Candara" w:hAnsi="Candara" w:cs="Calibri"/>
                <w:b/>
                <w:bCs/>
              </w:rPr>
              <w:t>pročišćavanje</w:t>
            </w:r>
            <w:proofErr w:type="spellEnd"/>
          </w:p>
        </w:tc>
      </w:tr>
      <w:tr w:rsidR="00563086" w:rsidRPr="00AA61EB" w14:paraId="04B3341A"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18EB9D03" w14:textId="77777777" w:rsidR="00563086" w:rsidRPr="00AA61EB" w:rsidRDefault="00563086" w:rsidP="00AA61EB">
            <w:pPr>
              <w:jc w:val="center"/>
              <w:rPr>
                <w:rFonts w:ascii="Candara" w:hAnsi="Candara" w:cs="Calibri"/>
                <w:color w:val="000000"/>
              </w:rPr>
            </w:pPr>
            <w:r w:rsidRPr="00AA61EB">
              <w:rPr>
                <w:rFonts w:ascii="Candara" w:hAnsi="Candara" w:cs="Calibri"/>
                <w:color w:val="000000"/>
              </w:rPr>
              <w:t> </w:t>
            </w:r>
          </w:p>
        </w:tc>
        <w:tc>
          <w:tcPr>
            <w:tcW w:w="2521" w:type="dxa"/>
            <w:tcBorders>
              <w:top w:val="nil"/>
              <w:left w:val="nil"/>
              <w:bottom w:val="single" w:sz="4" w:space="0" w:color="auto"/>
              <w:right w:val="single" w:sz="4" w:space="0" w:color="auto"/>
            </w:tcBorders>
            <w:vAlign w:val="center"/>
            <w:hideMark/>
          </w:tcPr>
          <w:p w14:paraId="21F33AF5" w14:textId="77777777" w:rsidR="00563086" w:rsidRPr="00AA61EB" w:rsidRDefault="00563086" w:rsidP="00AA61EB">
            <w:pPr>
              <w:jc w:val="center"/>
              <w:rPr>
                <w:rFonts w:ascii="Candara" w:hAnsi="Candara" w:cs="Calibri"/>
                <w:b/>
                <w:bCs/>
                <w:color w:val="000000"/>
              </w:rPr>
            </w:pPr>
            <w:proofErr w:type="spellStart"/>
            <w:r w:rsidRPr="00AA61EB">
              <w:rPr>
                <w:rFonts w:ascii="Candara" w:hAnsi="Candara" w:cs="Calibri"/>
                <w:b/>
                <w:bCs/>
                <w:color w:val="000000"/>
              </w:rPr>
              <w:t>Naziv</w:t>
            </w:r>
            <w:proofErr w:type="spellEnd"/>
          </w:p>
        </w:tc>
        <w:tc>
          <w:tcPr>
            <w:tcW w:w="1443" w:type="dxa"/>
            <w:tcBorders>
              <w:top w:val="nil"/>
              <w:left w:val="nil"/>
              <w:bottom w:val="single" w:sz="4" w:space="0" w:color="auto"/>
              <w:right w:val="single" w:sz="4" w:space="0" w:color="auto"/>
            </w:tcBorders>
            <w:vAlign w:val="center"/>
            <w:hideMark/>
          </w:tcPr>
          <w:p w14:paraId="0B298BB2" w14:textId="77777777" w:rsidR="00563086" w:rsidRPr="00AA61EB" w:rsidRDefault="00563086" w:rsidP="00AA61EB">
            <w:pPr>
              <w:jc w:val="center"/>
              <w:rPr>
                <w:rFonts w:ascii="Candara" w:hAnsi="Candara" w:cs="Calibri"/>
                <w:b/>
                <w:bCs/>
                <w:color w:val="000000"/>
              </w:rPr>
            </w:pPr>
            <w:proofErr w:type="spellStart"/>
            <w:r w:rsidRPr="00AA61EB">
              <w:rPr>
                <w:rFonts w:ascii="Candara" w:hAnsi="Candara" w:cs="Calibri"/>
                <w:b/>
                <w:bCs/>
                <w:color w:val="000000"/>
              </w:rPr>
              <w:t>planirano</w:t>
            </w:r>
            <w:proofErr w:type="spellEnd"/>
          </w:p>
        </w:tc>
        <w:tc>
          <w:tcPr>
            <w:tcW w:w="1473" w:type="dxa"/>
            <w:gridSpan w:val="2"/>
            <w:tcBorders>
              <w:top w:val="nil"/>
              <w:left w:val="nil"/>
              <w:bottom w:val="single" w:sz="4" w:space="0" w:color="auto"/>
              <w:right w:val="single" w:sz="4" w:space="0" w:color="auto"/>
            </w:tcBorders>
            <w:vAlign w:val="center"/>
            <w:hideMark/>
          </w:tcPr>
          <w:p w14:paraId="53E0D21A" w14:textId="77777777" w:rsidR="00563086" w:rsidRPr="00AA61EB" w:rsidRDefault="00563086" w:rsidP="00AA61EB">
            <w:pPr>
              <w:jc w:val="center"/>
              <w:rPr>
                <w:rFonts w:ascii="Candara" w:hAnsi="Candara" w:cs="Calibri"/>
                <w:b/>
                <w:bCs/>
                <w:color w:val="000000"/>
              </w:rPr>
            </w:pPr>
            <w:proofErr w:type="spellStart"/>
            <w:r w:rsidRPr="00AA61EB">
              <w:rPr>
                <w:rFonts w:ascii="Candara" w:hAnsi="Candara" w:cs="Calibri"/>
                <w:b/>
                <w:bCs/>
                <w:color w:val="000000"/>
              </w:rPr>
              <w:t>ugovoreno</w:t>
            </w:r>
            <w:proofErr w:type="spellEnd"/>
          </w:p>
        </w:tc>
        <w:tc>
          <w:tcPr>
            <w:tcW w:w="1901" w:type="dxa"/>
            <w:gridSpan w:val="3"/>
            <w:tcBorders>
              <w:top w:val="nil"/>
              <w:left w:val="nil"/>
              <w:bottom w:val="single" w:sz="4" w:space="0" w:color="auto"/>
              <w:right w:val="single" w:sz="4" w:space="0" w:color="auto"/>
            </w:tcBorders>
            <w:vAlign w:val="center"/>
            <w:hideMark/>
          </w:tcPr>
          <w:p w14:paraId="72E91040" w14:textId="75236AA0" w:rsidR="00563086" w:rsidRPr="00AA61EB" w:rsidRDefault="00187268" w:rsidP="00AA61EB">
            <w:pPr>
              <w:jc w:val="center"/>
              <w:rPr>
                <w:rFonts w:ascii="Candara" w:hAnsi="Candara" w:cs="Calibri"/>
                <w:b/>
                <w:bCs/>
                <w:color w:val="000000"/>
              </w:rPr>
            </w:pPr>
            <w:proofErr w:type="spellStart"/>
            <w:r w:rsidRPr="00AA61EB">
              <w:rPr>
                <w:rFonts w:ascii="Candara" w:hAnsi="Candara" w:cs="Calibri"/>
                <w:b/>
                <w:bCs/>
                <w:color w:val="000000"/>
              </w:rPr>
              <w:t>R</w:t>
            </w:r>
            <w:r w:rsidR="00563086" w:rsidRPr="00AA61EB">
              <w:rPr>
                <w:rFonts w:ascii="Candara" w:hAnsi="Candara" w:cs="Calibri"/>
                <w:b/>
                <w:bCs/>
                <w:color w:val="000000"/>
              </w:rPr>
              <w:t>ealizovano</w:t>
            </w:r>
            <w:proofErr w:type="spellEnd"/>
            <w:r w:rsidRPr="00AA61EB">
              <w:rPr>
                <w:rFonts w:ascii="Candara" w:hAnsi="Candara" w:cs="Calibri"/>
                <w:b/>
                <w:bCs/>
                <w:color w:val="000000"/>
              </w:rPr>
              <w:t xml:space="preserve"> </w:t>
            </w:r>
            <w:proofErr w:type="spellStart"/>
            <w:r w:rsidRPr="00AA61EB">
              <w:rPr>
                <w:rFonts w:ascii="Candara" w:hAnsi="Candara" w:cs="Calibri"/>
                <w:b/>
                <w:bCs/>
                <w:color w:val="000000"/>
              </w:rPr>
              <w:t>ili</w:t>
            </w:r>
            <w:proofErr w:type="spellEnd"/>
            <w:r w:rsidRPr="00AA61EB">
              <w:rPr>
                <w:rFonts w:ascii="Candara" w:hAnsi="Candara" w:cs="Calibri"/>
                <w:b/>
                <w:bCs/>
                <w:color w:val="000000"/>
              </w:rPr>
              <w:t xml:space="preserve"> u </w:t>
            </w:r>
            <w:proofErr w:type="spellStart"/>
            <w:r w:rsidRPr="00AA61EB">
              <w:rPr>
                <w:rFonts w:ascii="Candara" w:hAnsi="Candara" w:cs="Calibri"/>
                <w:b/>
                <w:bCs/>
                <w:color w:val="000000"/>
              </w:rPr>
              <w:t>toku</w:t>
            </w:r>
            <w:proofErr w:type="spellEnd"/>
          </w:p>
        </w:tc>
        <w:tc>
          <w:tcPr>
            <w:tcW w:w="1432" w:type="dxa"/>
            <w:gridSpan w:val="2"/>
            <w:tcBorders>
              <w:top w:val="nil"/>
              <w:left w:val="nil"/>
              <w:bottom w:val="single" w:sz="4" w:space="0" w:color="auto"/>
              <w:right w:val="single" w:sz="4" w:space="0" w:color="auto"/>
            </w:tcBorders>
            <w:vAlign w:val="center"/>
            <w:hideMark/>
          </w:tcPr>
          <w:p w14:paraId="72215B29" w14:textId="77777777" w:rsidR="00563086" w:rsidRPr="00AA61EB" w:rsidRDefault="00563086" w:rsidP="00AA61EB">
            <w:pPr>
              <w:jc w:val="center"/>
              <w:rPr>
                <w:rFonts w:ascii="Candara" w:hAnsi="Candara" w:cs="Calibri"/>
                <w:b/>
                <w:bCs/>
                <w:color w:val="000000"/>
              </w:rPr>
            </w:pPr>
            <w:proofErr w:type="spellStart"/>
            <w:r w:rsidRPr="00AA61EB">
              <w:rPr>
                <w:rFonts w:ascii="Candara" w:hAnsi="Candara" w:cs="Calibri"/>
                <w:b/>
                <w:bCs/>
                <w:color w:val="000000"/>
              </w:rPr>
              <w:t>napomena</w:t>
            </w:r>
            <w:proofErr w:type="spellEnd"/>
            <w:r w:rsidRPr="00AA61EB">
              <w:rPr>
                <w:rFonts w:ascii="Candara" w:hAnsi="Candara" w:cs="Calibri"/>
                <w:b/>
                <w:bCs/>
                <w:color w:val="000000"/>
              </w:rPr>
              <w:t xml:space="preserve"> </w:t>
            </w:r>
          </w:p>
        </w:tc>
      </w:tr>
      <w:tr w:rsidR="00563086" w:rsidRPr="00AA61EB" w14:paraId="124ECA7C"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69E274D4"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p>
        </w:tc>
        <w:tc>
          <w:tcPr>
            <w:tcW w:w="2521" w:type="dxa"/>
            <w:tcBorders>
              <w:top w:val="nil"/>
              <w:left w:val="nil"/>
              <w:bottom w:val="single" w:sz="4" w:space="0" w:color="auto"/>
              <w:right w:val="single" w:sz="4" w:space="0" w:color="auto"/>
            </w:tcBorders>
            <w:vAlign w:val="center"/>
            <w:hideMark/>
          </w:tcPr>
          <w:p w14:paraId="2FA8C960"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Bistrica</w:t>
            </w:r>
          </w:p>
        </w:tc>
        <w:tc>
          <w:tcPr>
            <w:tcW w:w="1443" w:type="dxa"/>
            <w:tcBorders>
              <w:top w:val="nil"/>
              <w:left w:val="nil"/>
              <w:bottom w:val="single" w:sz="4" w:space="0" w:color="auto"/>
              <w:right w:val="single" w:sz="4" w:space="0" w:color="auto"/>
            </w:tcBorders>
            <w:vAlign w:val="center"/>
            <w:hideMark/>
          </w:tcPr>
          <w:p w14:paraId="794231FA" w14:textId="6998CF20"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15</w:t>
            </w:r>
            <w:r w:rsidR="00944E42">
              <w:rPr>
                <w:rFonts w:ascii="Candara" w:hAnsi="Candara" w:cs="Calibri"/>
                <w:color w:val="000000"/>
                <w:sz w:val="22"/>
                <w:szCs w:val="22"/>
              </w:rPr>
              <w:t>.</w:t>
            </w:r>
            <w:r w:rsidRPr="00AA61EB">
              <w:rPr>
                <w:rFonts w:ascii="Candara" w:hAnsi="Candara" w:cs="Calibri"/>
                <w:color w:val="000000"/>
                <w:sz w:val="22"/>
                <w:szCs w:val="22"/>
              </w:rPr>
              <w:t>000</w:t>
            </w:r>
            <w:r w:rsidR="00944E42">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7B84364F" w14:textId="59507919" w:rsidR="00563086" w:rsidRPr="00AA61EB" w:rsidRDefault="00944E42" w:rsidP="00AA61EB">
            <w:pPr>
              <w:jc w:val="center"/>
              <w:rPr>
                <w:rFonts w:ascii="Candara" w:hAnsi="Candara" w:cs="Calibri"/>
                <w:color w:val="000000"/>
                <w:sz w:val="22"/>
                <w:szCs w:val="22"/>
              </w:rPr>
            </w:pPr>
            <w:r>
              <w:rPr>
                <w:rFonts w:ascii="Candara" w:hAnsi="Candara" w:cs="Calibri"/>
                <w:color w:val="000000"/>
                <w:sz w:val="22"/>
                <w:szCs w:val="22"/>
              </w:rPr>
              <w:t>13.823,65</w:t>
            </w:r>
          </w:p>
        </w:tc>
        <w:tc>
          <w:tcPr>
            <w:tcW w:w="1901" w:type="dxa"/>
            <w:gridSpan w:val="3"/>
            <w:tcBorders>
              <w:top w:val="nil"/>
              <w:left w:val="nil"/>
              <w:bottom w:val="single" w:sz="4" w:space="0" w:color="auto"/>
              <w:right w:val="single" w:sz="4" w:space="0" w:color="auto"/>
            </w:tcBorders>
            <w:vAlign w:val="center"/>
            <w:hideMark/>
          </w:tcPr>
          <w:p w14:paraId="1A246385" w14:textId="492F7CA9" w:rsidR="00563086" w:rsidRPr="00AA61EB" w:rsidRDefault="00944E42" w:rsidP="00AA61EB">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vAlign w:val="center"/>
            <w:hideMark/>
          </w:tcPr>
          <w:p w14:paraId="010AB1AC" w14:textId="6629E1CF"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3F4EB2CB"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73BAB6F6"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w:t>
            </w:r>
          </w:p>
        </w:tc>
        <w:tc>
          <w:tcPr>
            <w:tcW w:w="2521" w:type="dxa"/>
            <w:tcBorders>
              <w:top w:val="nil"/>
              <w:left w:val="nil"/>
              <w:bottom w:val="single" w:sz="4" w:space="0" w:color="auto"/>
              <w:right w:val="single" w:sz="4" w:space="0" w:color="auto"/>
            </w:tcBorders>
            <w:vAlign w:val="center"/>
            <w:hideMark/>
          </w:tcPr>
          <w:p w14:paraId="5D09DE62"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Godijevo</w:t>
            </w:r>
            <w:proofErr w:type="spellEnd"/>
          </w:p>
        </w:tc>
        <w:tc>
          <w:tcPr>
            <w:tcW w:w="1443" w:type="dxa"/>
            <w:tcBorders>
              <w:top w:val="nil"/>
              <w:left w:val="nil"/>
              <w:bottom w:val="single" w:sz="4" w:space="0" w:color="auto"/>
              <w:right w:val="single" w:sz="4" w:space="0" w:color="auto"/>
            </w:tcBorders>
            <w:vAlign w:val="center"/>
            <w:hideMark/>
          </w:tcPr>
          <w:p w14:paraId="5EA5441F" w14:textId="2D89A5D5"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w:t>
            </w:r>
            <w:r w:rsidR="00944E42">
              <w:rPr>
                <w:rFonts w:ascii="Candara" w:hAnsi="Candara" w:cs="Calibri"/>
                <w:color w:val="000000"/>
                <w:sz w:val="22"/>
                <w:szCs w:val="22"/>
              </w:rPr>
              <w:t>.</w:t>
            </w:r>
            <w:r w:rsidRPr="00AA61EB">
              <w:rPr>
                <w:rFonts w:ascii="Candara" w:hAnsi="Candara" w:cs="Calibri"/>
                <w:color w:val="000000"/>
                <w:sz w:val="22"/>
                <w:szCs w:val="22"/>
              </w:rPr>
              <w:t>000</w:t>
            </w:r>
            <w:r w:rsidR="00944E42">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05333008" w14:textId="11778563" w:rsidR="00563086" w:rsidRPr="00AA61EB" w:rsidRDefault="00944E42" w:rsidP="00AA61EB">
            <w:pPr>
              <w:jc w:val="center"/>
              <w:rPr>
                <w:rFonts w:ascii="Candara" w:hAnsi="Candara" w:cs="Calibri"/>
                <w:color w:val="000000"/>
                <w:sz w:val="22"/>
                <w:szCs w:val="22"/>
              </w:rPr>
            </w:pPr>
            <w:r>
              <w:rPr>
                <w:rFonts w:ascii="Candara" w:hAnsi="Candara" w:cs="Calibri"/>
                <w:color w:val="000000"/>
                <w:sz w:val="22"/>
                <w:szCs w:val="22"/>
              </w:rPr>
              <w:t>9.824,23</w:t>
            </w:r>
          </w:p>
        </w:tc>
        <w:tc>
          <w:tcPr>
            <w:tcW w:w="1901" w:type="dxa"/>
            <w:gridSpan w:val="3"/>
            <w:tcBorders>
              <w:top w:val="nil"/>
              <w:left w:val="nil"/>
              <w:bottom w:val="single" w:sz="4" w:space="0" w:color="auto"/>
              <w:right w:val="single" w:sz="4" w:space="0" w:color="auto"/>
            </w:tcBorders>
            <w:vAlign w:val="center"/>
            <w:hideMark/>
          </w:tcPr>
          <w:p w14:paraId="17C6636C" w14:textId="1CAB698F"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30E0E8C6"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3E5BAD40"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492DFECC"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w:t>
            </w:r>
          </w:p>
        </w:tc>
        <w:tc>
          <w:tcPr>
            <w:tcW w:w="2521" w:type="dxa"/>
            <w:tcBorders>
              <w:top w:val="nil"/>
              <w:left w:val="nil"/>
              <w:bottom w:val="single" w:sz="4" w:space="0" w:color="auto"/>
              <w:right w:val="single" w:sz="4" w:space="0" w:color="auto"/>
            </w:tcBorders>
            <w:vAlign w:val="center"/>
            <w:hideMark/>
          </w:tcPr>
          <w:p w14:paraId="0494A4EA"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Rasovo</w:t>
            </w:r>
            <w:proofErr w:type="spellEnd"/>
          </w:p>
        </w:tc>
        <w:tc>
          <w:tcPr>
            <w:tcW w:w="1443" w:type="dxa"/>
            <w:tcBorders>
              <w:top w:val="nil"/>
              <w:left w:val="nil"/>
              <w:bottom w:val="single" w:sz="4" w:space="0" w:color="auto"/>
              <w:right w:val="single" w:sz="4" w:space="0" w:color="auto"/>
            </w:tcBorders>
            <w:vAlign w:val="center"/>
            <w:hideMark/>
          </w:tcPr>
          <w:p w14:paraId="55875F73" w14:textId="07EB84CC" w:rsidR="00563086" w:rsidRPr="00AA61EB" w:rsidRDefault="00944E42" w:rsidP="00AA61EB">
            <w:pPr>
              <w:jc w:val="center"/>
              <w:rPr>
                <w:rFonts w:ascii="Candara" w:hAnsi="Candara" w:cs="Calibri"/>
                <w:color w:val="000000"/>
                <w:sz w:val="22"/>
                <w:szCs w:val="22"/>
              </w:rPr>
            </w:pPr>
            <w:r>
              <w:rPr>
                <w:rFonts w:ascii="Candara" w:hAnsi="Candara" w:cs="Calibri"/>
                <w:color w:val="000000"/>
                <w:sz w:val="22"/>
                <w:szCs w:val="22"/>
              </w:rPr>
              <w:t>20.</w:t>
            </w:r>
            <w:r w:rsidR="00563086" w:rsidRPr="00AA61EB">
              <w:rPr>
                <w:rFonts w:ascii="Candara" w:hAnsi="Candara" w:cs="Calibri"/>
                <w:color w:val="000000"/>
                <w:sz w:val="22"/>
                <w:szCs w:val="22"/>
              </w:rPr>
              <w:t>000</w:t>
            </w:r>
            <w:r>
              <w:rPr>
                <w:rFonts w:ascii="Candara" w:hAnsi="Candara" w:cs="Calibri"/>
                <w:color w:val="000000"/>
                <w:sz w:val="22"/>
                <w:szCs w:val="22"/>
              </w:rPr>
              <w:t>,</w:t>
            </w:r>
            <w:r w:rsidR="00563086"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4565B2B1" w14:textId="12CF6FA1" w:rsidR="00563086" w:rsidRPr="00AA61EB" w:rsidRDefault="00944E42" w:rsidP="00AA61EB">
            <w:pPr>
              <w:jc w:val="center"/>
              <w:rPr>
                <w:rFonts w:ascii="Candara" w:hAnsi="Candara" w:cs="Calibri"/>
                <w:color w:val="000000"/>
                <w:sz w:val="22"/>
                <w:szCs w:val="22"/>
              </w:rPr>
            </w:pPr>
            <w:r>
              <w:rPr>
                <w:rFonts w:ascii="Candara" w:hAnsi="Candara" w:cs="Calibri"/>
                <w:color w:val="000000"/>
                <w:sz w:val="22"/>
                <w:szCs w:val="22"/>
              </w:rPr>
              <w:t>19.981,94</w:t>
            </w:r>
          </w:p>
        </w:tc>
        <w:tc>
          <w:tcPr>
            <w:tcW w:w="1901" w:type="dxa"/>
            <w:gridSpan w:val="3"/>
            <w:tcBorders>
              <w:top w:val="nil"/>
              <w:left w:val="nil"/>
              <w:bottom w:val="single" w:sz="4" w:space="0" w:color="auto"/>
              <w:right w:val="single" w:sz="4" w:space="0" w:color="auto"/>
            </w:tcBorders>
            <w:vAlign w:val="center"/>
            <w:hideMark/>
          </w:tcPr>
          <w:p w14:paraId="69850A10" w14:textId="3FF1C02D" w:rsidR="00563086" w:rsidRPr="00AA61EB" w:rsidRDefault="00944E4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2FDFF8E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21CF6822"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5E123E19"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4</w:t>
            </w:r>
          </w:p>
        </w:tc>
        <w:tc>
          <w:tcPr>
            <w:tcW w:w="2521" w:type="dxa"/>
            <w:tcBorders>
              <w:top w:val="nil"/>
              <w:left w:val="nil"/>
              <w:bottom w:val="single" w:sz="4" w:space="0" w:color="auto"/>
              <w:right w:val="single" w:sz="4" w:space="0" w:color="auto"/>
            </w:tcBorders>
            <w:vAlign w:val="center"/>
            <w:hideMark/>
          </w:tcPr>
          <w:p w14:paraId="7CE53AB7"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Lozna</w:t>
            </w:r>
            <w:proofErr w:type="spellEnd"/>
          </w:p>
        </w:tc>
        <w:tc>
          <w:tcPr>
            <w:tcW w:w="1443" w:type="dxa"/>
            <w:tcBorders>
              <w:top w:val="nil"/>
              <w:left w:val="nil"/>
              <w:bottom w:val="single" w:sz="4" w:space="0" w:color="auto"/>
              <w:right w:val="single" w:sz="4" w:space="0" w:color="auto"/>
            </w:tcBorders>
            <w:vAlign w:val="center"/>
            <w:hideMark/>
          </w:tcPr>
          <w:p w14:paraId="010A856E" w14:textId="7563F515"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15</w:t>
            </w:r>
            <w:r w:rsidR="00B676EB">
              <w:rPr>
                <w:rFonts w:ascii="Candara" w:hAnsi="Candara" w:cs="Calibri"/>
                <w:color w:val="000000"/>
                <w:sz w:val="22"/>
                <w:szCs w:val="22"/>
              </w:rPr>
              <w:t>.</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0BAD85AF" w14:textId="5DABE67D"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14.</w:t>
            </w:r>
            <w:r w:rsidR="00187268" w:rsidRPr="00AA61EB">
              <w:rPr>
                <w:rFonts w:ascii="Candara" w:hAnsi="Candara" w:cs="Calibri"/>
                <w:color w:val="000000"/>
                <w:sz w:val="22"/>
                <w:szCs w:val="22"/>
              </w:rPr>
              <w:t>71</w:t>
            </w:r>
            <w:r w:rsidR="00B676EB">
              <w:rPr>
                <w:rFonts w:ascii="Candara" w:hAnsi="Candara" w:cs="Calibri"/>
                <w:color w:val="000000"/>
                <w:sz w:val="22"/>
                <w:szCs w:val="22"/>
              </w:rPr>
              <w:t>1,48</w:t>
            </w:r>
          </w:p>
        </w:tc>
        <w:tc>
          <w:tcPr>
            <w:tcW w:w="1901" w:type="dxa"/>
            <w:gridSpan w:val="3"/>
            <w:tcBorders>
              <w:top w:val="nil"/>
              <w:left w:val="nil"/>
              <w:bottom w:val="single" w:sz="4" w:space="0" w:color="auto"/>
              <w:right w:val="single" w:sz="4" w:space="0" w:color="auto"/>
            </w:tcBorders>
            <w:vAlign w:val="center"/>
            <w:hideMark/>
          </w:tcPr>
          <w:p w14:paraId="1AEE514F" w14:textId="400E7697"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43B214A9"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406B0918"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2CDA9C25"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5</w:t>
            </w:r>
          </w:p>
        </w:tc>
        <w:tc>
          <w:tcPr>
            <w:tcW w:w="2521" w:type="dxa"/>
            <w:tcBorders>
              <w:top w:val="nil"/>
              <w:left w:val="nil"/>
              <w:bottom w:val="single" w:sz="4" w:space="0" w:color="auto"/>
              <w:right w:val="single" w:sz="4" w:space="0" w:color="auto"/>
            </w:tcBorders>
            <w:vAlign w:val="center"/>
            <w:hideMark/>
          </w:tcPr>
          <w:p w14:paraId="59A50F55"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Pavino</w:t>
            </w:r>
            <w:proofErr w:type="spellEnd"/>
            <w:r w:rsidRPr="00AA61EB">
              <w:rPr>
                <w:rFonts w:ascii="Candara" w:hAnsi="Candara" w:cs="Calibri"/>
                <w:color w:val="000000"/>
                <w:sz w:val="22"/>
                <w:szCs w:val="22"/>
              </w:rPr>
              <w:t xml:space="preserve"> Polje</w:t>
            </w:r>
          </w:p>
        </w:tc>
        <w:tc>
          <w:tcPr>
            <w:tcW w:w="1443" w:type="dxa"/>
            <w:tcBorders>
              <w:top w:val="nil"/>
              <w:left w:val="nil"/>
              <w:bottom w:val="single" w:sz="4" w:space="0" w:color="auto"/>
              <w:right w:val="single" w:sz="4" w:space="0" w:color="auto"/>
            </w:tcBorders>
            <w:vAlign w:val="center"/>
            <w:hideMark/>
          </w:tcPr>
          <w:p w14:paraId="2C4A0C31" w14:textId="5DB109E0"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15</w:t>
            </w:r>
            <w:r w:rsidR="00B676EB">
              <w:rPr>
                <w:rFonts w:ascii="Candara" w:hAnsi="Candara" w:cs="Calibri"/>
                <w:color w:val="000000"/>
                <w:sz w:val="22"/>
                <w:szCs w:val="22"/>
              </w:rPr>
              <w:t>.</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2FC28540" w14:textId="32EDEAAB"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14.999,16</w:t>
            </w:r>
          </w:p>
        </w:tc>
        <w:tc>
          <w:tcPr>
            <w:tcW w:w="1901" w:type="dxa"/>
            <w:gridSpan w:val="3"/>
            <w:tcBorders>
              <w:top w:val="nil"/>
              <w:left w:val="nil"/>
              <w:bottom w:val="single" w:sz="4" w:space="0" w:color="auto"/>
              <w:right w:val="single" w:sz="4" w:space="0" w:color="auto"/>
            </w:tcBorders>
            <w:vAlign w:val="center"/>
            <w:hideMark/>
          </w:tcPr>
          <w:p w14:paraId="547EACBC" w14:textId="014F17A1"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vAlign w:val="center"/>
            <w:hideMark/>
          </w:tcPr>
          <w:p w14:paraId="1AB582E3" w14:textId="6C506A59" w:rsidR="00563086" w:rsidRPr="00AA61EB" w:rsidRDefault="00563086" w:rsidP="00AA61EB">
            <w:pPr>
              <w:jc w:val="center"/>
              <w:rPr>
                <w:rFonts w:ascii="Candara" w:hAnsi="Candara" w:cs="Calibri"/>
                <w:color w:val="000000"/>
                <w:sz w:val="20"/>
                <w:szCs w:val="20"/>
              </w:rPr>
            </w:pPr>
          </w:p>
        </w:tc>
      </w:tr>
      <w:tr w:rsidR="00563086" w:rsidRPr="00AA61EB" w14:paraId="4ECB1E6A"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6548B442"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6</w:t>
            </w:r>
          </w:p>
        </w:tc>
        <w:tc>
          <w:tcPr>
            <w:tcW w:w="2521" w:type="dxa"/>
            <w:tcBorders>
              <w:top w:val="nil"/>
              <w:left w:val="nil"/>
              <w:bottom w:val="single" w:sz="4" w:space="0" w:color="auto"/>
              <w:right w:val="single" w:sz="4" w:space="0" w:color="auto"/>
            </w:tcBorders>
            <w:vAlign w:val="center"/>
            <w:hideMark/>
          </w:tcPr>
          <w:p w14:paraId="31384050"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Kovren</w:t>
            </w:r>
            <w:proofErr w:type="spellEnd"/>
          </w:p>
        </w:tc>
        <w:tc>
          <w:tcPr>
            <w:tcW w:w="1443" w:type="dxa"/>
            <w:tcBorders>
              <w:top w:val="nil"/>
              <w:left w:val="nil"/>
              <w:bottom w:val="single" w:sz="4" w:space="0" w:color="auto"/>
              <w:right w:val="single" w:sz="4" w:space="0" w:color="auto"/>
            </w:tcBorders>
            <w:vAlign w:val="center"/>
            <w:hideMark/>
          </w:tcPr>
          <w:p w14:paraId="56080BF6" w14:textId="568594C6"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14</w:t>
            </w:r>
            <w:r w:rsidR="00B676EB">
              <w:rPr>
                <w:rFonts w:ascii="Candara" w:hAnsi="Candara" w:cs="Calibri"/>
                <w:color w:val="000000"/>
                <w:sz w:val="22"/>
                <w:szCs w:val="22"/>
              </w:rPr>
              <w:t>.</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0DBFC07A" w14:textId="42AEEC6F" w:rsidR="00563086" w:rsidRPr="00AA61EB" w:rsidRDefault="00187268" w:rsidP="00AA61EB">
            <w:pPr>
              <w:jc w:val="center"/>
              <w:rPr>
                <w:rFonts w:ascii="Candara" w:hAnsi="Candara" w:cs="Calibri"/>
                <w:color w:val="000000"/>
                <w:sz w:val="22"/>
                <w:szCs w:val="22"/>
              </w:rPr>
            </w:pPr>
            <w:r w:rsidRPr="00AA61EB">
              <w:rPr>
                <w:rFonts w:ascii="Candara" w:hAnsi="Candara" w:cs="Calibri"/>
                <w:color w:val="000000"/>
                <w:sz w:val="22"/>
                <w:szCs w:val="22"/>
              </w:rPr>
              <w:t>13.99</w:t>
            </w:r>
            <w:r w:rsidR="00B676EB">
              <w:rPr>
                <w:rFonts w:ascii="Candara" w:hAnsi="Candara" w:cs="Calibri"/>
                <w:color w:val="000000"/>
                <w:sz w:val="22"/>
                <w:szCs w:val="22"/>
              </w:rPr>
              <w:t>9,70</w:t>
            </w:r>
          </w:p>
        </w:tc>
        <w:tc>
          <w:tcPr>
            <w:tcW w:w="1901" w:type="dxa"/>
            <w:gridSpan w:val="3"/>
            <w:tcBorders>
              <w:top w:val="nil"/>
              <w:left w:val="nil"/>
              <w:bottom w:val="single" w:sz="4" w:space="0" w:color="auto"/>
              <w:right w:val="single" w:sz="4" w:space="0" w:color="auto"/>
            </w:tcBorders>
            <w:vAlign w:val="center"/>
            <w:hideMark/>
          </w:tcPr>
          <w:p w14:paraId="1047AF36" w14:textId="6A84E0C1"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vAlign w:val="center"/>
            <w:hideMark/>
          </w:tcPr>
          <w:p w14:paraId="29196882"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0DC497D3"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615AA485"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7</w:t>
            </w:r>
          </w:p>
        </w:tc>
        <w:tc>
          <w:tcPr>
            <w:tcW w:w="2521" w:type="dxa"/>
            <w:tcBorders>
              <w:top w:val="nil"/>
              <w:left w:val="nil"/>
              <w:bottom w:val="single" w:sz="4" w:space="0" w:color="auto"/>
              <w:right w:val="single" w:sz="4" w:space="0" w:color="auto"/>
            </w:tcBorders>
            <w:vAlign w:val="center"/>
            <w:hideMark/>
          </w:tcPr>
          <w:p w14:paraId="6D665E40"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Tomaševo</w:t>
            </w:r>
            <w:proofErr w:type="spellEnd"/>
          </w:p>
        </w:tc>
        <w:tc>
          <w:tcPr>
            <w:tcW w:w="1443" w:type="dxa"/>
            <w:tcBorders>
              <w:top w:val="nil"/>
              <w:left w:val="nil"/>
              <w:bottom w:val="single" w:sz="4" w:space="0" w:color="auto"/>
              <w:right w:val="single" w:sz="4" w:space="0" w:color="auto"/>
            </w:tcBorders>
            <w:vAlign w:val="center"/>
            <w:hideMark/>
          </w:tcPr>
          <w:p w14:paraId="0B3AB896" w14:textId="0A88914C"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15</w:t>
            </w:r>
            <w:r w:rsidR="00B676EB">
              <w:rPr>
                <w:rFonts w:ascii="Candara" w:hAnsi="Candara" w:cs="Calibri"/>
                <w:color w:val="000000"/>
                <w:sz w:val="22"/>
                <w:szCs w:val="22"/>
              </w:rPr>
              <w:t>.</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66C8055E" w14:textId="2D1BAB01"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14.</w:t>
            </w:r>
            <w:r w:rsidR="00187268" w:rsidRPr="00AA61EB">
              <w:rPr>
                <w:rFonts w:ascii="Candara" w:hAnsi="Candara" w:cs="Calibri"/>
                <w:color w:val="000000"/>
                <w:sz w:val="22"/>
                <w:szCs w:val="22"/>
              </w:rPr>
              <w:t>9</w:t>
            </w:r>
            <w:r w:rsidR="00B676EB">
              <w:rPr>
                <w:rFonts w:ascii="Candara" w:hAnsi="Candara" w:cs="Calibri"/>
                <w:color w:val="000000"/>
                <w:sz w:val="22"/>
                <w:szCs w:val="22"/>
              </w:rPr>
              <w:t>46,69</w:t>
            </w:r>
          </w:p>
        </w:tc>
        <w:tc>
          <w:tcPr>
            <w:tcW w:w="1901" w:type="dxa"/>
            <w:gridSpan w:val="3"/>
            <w:tcBorders>
              <w:top w:val="nil"/>
              <w:left w:val="nil"/>
              <w:bottom w:val="single" w:sz="4" w:space="0" w:color="auto"/>
              <w:right w:val="single" w:sz="4" w:space="0" w:color="auto"/>
            </w:tcBorders>
            <w:vAlign w:val="center"/>
            <w:hideMark/>
          </w:tcPr>
          <w:p w14:paraId="2282CDCD" w14:textId="4592CFEE"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vAlign w:val="center"/>
            <w:hideMark/>
          </w:tcPr>
          <w:p w14:paraId="0F1E0578"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7BFD5D81"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4A013B37"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8</w:t>
            </w:r>
          </w:p>
        </w:tc>
        <w:tc>
          <w:tcPr>
            <w:tcW w:w="2521" w:type="dxa"/>
            <w:tcBorders>
              <w:top w:val="nil"/>
              <w:left w:val="nil"/>
              <w:bottom w:val="single" w:sz="4" w:space="0" w:color="auto"/>
              <w:right w:val="single" w:sz="4" w:space="0" w:color="auto"/>
            </w:tcBorders>
            <w:vAlign w:val="center"/>
            <w:hideMark/>
          </w:tcPr>
          <w:p w14:paraId="2C498459"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Korita</w:t>
            </w:r>
          </w:p>
        </w:tc>
        <w:tc>
          <w:tcPr>
            <w:tcW w:w="1443" w:type="dxa"/>
            <w:tcBorders>
              <w:top w:val="nil"/>
              <w:left w:val="nil"/>
              <w:bottom w:val="single" w:sz="4" w:space="0" w:color="auto"/>
              <w:right w:val="single" w:sz="4" w:space="0" w:color="auto"/>
            </w:tcBorders>
            <w:vAlign w:val="center"/>
            <w:hideMark/>
          </w:tcPr>
          <w:p w14:paraId="1B671C3B" w14:textId="40214923"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15</w:t>
            </w:r>
            <w:r w:rsidR="00B676EB">
              <w:rPr>
                <w:rFonts w:ascii="Candara" w:hAnsi="Candara" w:cs="Calibri"/>
                <w:color w:val="000000"/>
                <w:sz w:val="22"/>
                <w:szCs w:val="22"/>
              </w:rPr>
              <w:t>.</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5DB2CB5D" w14:textId="54628E2F"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14.</w:t>
            </w:r>
            <w:r w:rsidR="00B676EB">
              <w:rPr>
                <w:rFonts w:ascii="Candara" w:hAnsi="Candara" w:cs="Calibri"/>
                <w:color w:val="000000"/>
                <w:sz w:val="22"/>
                <w:szCs w:val="22"/>
              </w:rPr>
              <w:t>954,39</w:t>
            </w:r>
          </w:p>
        </w:tc>
        <w:tc>
          <w:tcPr>
            <w:tcW w:w="1901" w:type="dxa"/>
            <w:gridSpan w:val="3"/>
            <w:tcBorders>
              <w:top w:val="nil"/>
              <w:left w:val="nil"/>
              <w:bottom w:val="single" w:sz="4" w:space="0" w:color="auto"/>
              <w:right w:val="single" w:sz="4" w:space="0" w:color="auto"/>
            </w:tcBorders>
            <w:vAlign w:val="center"/>
            <w:hideMark/>
          </w:tcPr>
          <w:p w14:paraId="2F309703" w14:textId="74FD7634"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761E1AF7"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292A28F5"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41F90DBB"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9</w:t>
            </w:r>
          </w:p>
        </w:tc>
        <w:tc>
          <w:tcPr>
            <w:tcW w:w="2521" w:type="dxa"/>
            <w:tcBorders>
              <w:top w:val="nil"/>
              <w:left w:val="nil"/>
              <w:bottom w:val="single" w:sz="4" w:space="0" w:color="auto"/>
              <w:right w:val="single" w:sz="4" w:space="0" w:color="auto"/>
            </w:tcBorders>
            <w:vAlign w:val="center"/>
            <w:hideMark/>
          </w:tcPr>
          <w:p w14:paraId="0A90A01F"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Kanje</w:t>
            </w:r>
            <w:proofErr w:type="spellEnd"/>
          </w:p>
        </w:tc>
        <w:tc>
          <w:tcPr>
            <w:tcW w:w="1443" w:type="dxa"/>
            <w:tcBorders>
              <w:top w:val="nil"/>
              <w:left w:val="nil"/>
              <w:bottom w:val="single" w:sz="4" w:space="0" w:color="auto"/>
              <w:right w:val="single" w:sz="4" w:space="0" w:color="auto"/>
            </w:tcBorders>
            <w:vAlign w:val="center"/>
            <w:hideMark/>
          </w:tcPr>
          <w:p w14:paraId="695B68ED" w14:textId="7C84AC7D"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13</w:t>
            </w:r>
            <w:r w:rsidR="00B676EB">
              <w:rPr>
                <w:rFonts w:ascii="Candara" w:hAnsi="Candara" w:cs="Calibri"/>
                <w:color w:val="000000"/>
                <w:sz w:val="22"/>
                <w:szCs w:val="22"/>
              </w:rPr>
              <w:t>.</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72D5379E" w14:textId="27963E10"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12.999,27</w:t>
            </w:r>
          </w:p>
        </w:tc>
        <w:tc>
          <w:tcPr>
            <w:tcW w:w="1901" w:type="dxa"/>
            <w:gridSpan w:val="3"/>
            <w:tcBorders>
              <w:top w:val="nil"/>
              <w:left w:val="nil"/>
              <w:bottom w:val="single" w:sz="4" w:space="0" w:color="auto"/>
              <w:right w:val="single" w:sz="4" w:space="0" w:color="auto"/>
            </w:tcBorders>
            <w:vAlign w:val="center"/>
            <w:hideMark/>
          </w:tcPr>
          <w:p w14:paraId="78C39B56" w14:textId="49D7AB94"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vAlign w:val="center"/>
            <w:hideMark/>
          </w:tcPr>
          <w:p w14:paraId="032B24A9" w14:textId="71DE1658" w:rsidR="00563086" w:rsidRPr="00AA61EB" w:rsidRDefault="00563086" w:rsidP="00AA61EB">
            <w:pPr>
              <w:jc w:val="center"/>
              <w:rPr>
                <w:rFonts w:ascii="Candara" w:hAnsi="Candara" w:cs="Calibri"/>
                <w:color w:val="000000"/>
                <w:sz w:val="20"/>
                <w:szCs w:val="20"/>
              </w:rPr>
            </w:pPr>
          </w:p>
        </w:tc>
      </w:tr>
      <w:tr w:rsidR="00563086" w:rsidRPr="00AA61EB" w14:paraId="51574C64"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5172165F"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w:t>
            </w:r>
          </w:p>
        </w:tc>
        <w:tc>
          <w:tcPr>
            <w:tcW w:w="2521" w:type="dxa"/>
            <w:tcBorders>
              <w:top w:val="nil"/>
              <w:left w:val="nil"/>
              <w:bottom w:val="single" w:sz="4" w:space="0" w:color="auto"/>
              <w:right w:val="single" w:sz="4" w:space="0" w:color="auto"/>
            </w:tcBorders>
            <w:vAlign w:val="center"/>
            <w:hideMark/>
          </w:tcPr>
          <w:p w14:paraId="20D1236A"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Čeoče</w:t>
            </w:r>
            <w:proofErr w:type="spellEnd"/>
          </w:p>
        </w:tc>
        <w:tc>
          <w:tcPr>
            <w:tcW w:w="1443" w:type="dxa"/>
            <w:tcBorders>
              <w:top w:val="nil"/>
              <w:left w:val="nil"/>
              <w:bottom w:val="single" w:sz="4" w:space="0" w:color="auto"/>
              <w:right w:val="single" w:sz="4" w:space="0" w:color="auto"/>
            </w:tcBorders>
            <w:vAlign w:val="center"/>
            <w:hideMark/>
          </w:tcPr>
          <w:p w14:paraId="12485860" w14:textId="11C00384"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r w:rsidR="00B676EB">
              <w:rPr>
                <w:rFonts w:ascii="Candara" w:hAnsi="Candara" w:cs="Calibri"/>
                <w:color w:val="000000"/>
                <w:sz w:val="22"/>
                <w:szCs w:val="22"/>
              </w:rPr>
              <w:t>5.</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7C731D8F" w14:textId="53AD75CF"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14.997,04</w:t>
            </w:r>
          </w:p>
        </w:tc>
        <w:tc>
          <w:tcPr>
            <w:tcW w:w="1901" w:type="dxa"/>
            <w:gridSpan w:val="3"/>
            <w:tcBorders>
              <w:top w:val="nil"/>
              <w:left w:val="nil"/>
              <w:bottom w:val="single" w:sz="4" w:space="0" w:color="auto"/>
              <w:right w:val="single" w:sz="4" w:space="0" w:color="auto"/>
            </w:tcBorders>
            <w:vAlign w:val="center"/>
            <w:hideMark/>
          </w:tcPr>
          <w:p w14:paraId="6741EA1D" w14:textId="09D85AC0"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vAlign w:val="center"/>
            <w:hideMark/>
          </w:tcPr>
          <w:p w14:paraId="66BF3B6A"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27FAF5BE"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1D1A6DF9"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11</w:t>
            </w:r>
          </w:p>
        </w:tc>
        <w:tc>
          <w:tcPr>
            <w:tcW w:w="2521" w:type="dxa"/>
            <w:tcBorders>
              <w:top w:val="nil"/>
              <w:left w:val="nil"/>
              <w:bottom w:val="single" w:sz="4" w:space="0" w:color="auto"/>
              <w:right w:val="single" w:sz="4" w:space="0" w:color="auto"/>
            </w:tcBorders>
            <w:vAlign w:val="center"/>
            <w:hideMark/>
          </w:tcPr>
          <w:p w14:paraId="19F9B48A"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Sutivan</w:t>
            </w:r>
            <w:proofErr w:type="spellEnd"/>
          </w:p>
        </w:tc>
        <w:tc>
          <w:tcPr>
            <w:tcW w:w="1443" w:type="dxa"/>
            <w:tcBorders>
              <w:top w:val="nil"/>
              <w:left w:val="nil"/>
              <w:bottom w:val="single" w:sz="4" w:space="0" w:color="auto"/>
              <w:right w:val="single" w:sz="4" w:space="0" w:color="auto"/>
            </w:tcBorders>
            <w:vAlign w:val="center"/>
            <w:hideMark/>
          </w:tcPr>
          <w:p w14:paraId="1B8FC5C3" w14:textId="7DB3D4D6"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r w:rsidR="00B676EB">
              <w:rPr>
                <w:rFonts w:ascii="Candara" w:hAnsi="Candara" w:cs="Calibri"/>
                <w:color w:val="000000"/>
                <w:sz w:val="22"/>
                <w:szCs w:val="22"/>
              </w:rPr>
              <w:t>4.</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75A28315" w14:textId="501FD8AB"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13.984,57</w:t>
            </w:r>
          </w:p>
        </w:tc>
        <w:tc>
          <w:tcPr>
            <w:tcW w:w="1901" w:type="dxa"/>
            <w:gridSpan w:val="3"/>
            <w:tcBorders>
              <w:top w:val="nil"/>
              <w:left w:val="nil"/>
              <w:bottom w:val="single" w:sz="4" w:space="0" w:color="auto"/>
              <w:right w:val="single" w:sz="4" w:space="0" w:color="auto"/>
            </w:tcBorders>
            <w:vAlign w:val="center"/>
            <w:hideMark/>
          </w:tcPr>
          <w:p w14:paraId="768BB423" w14:textId="432B5D1C" w:rsidR="00563086" w:rsidRPr="00AA61EB" w:rsidRDefault="00B676EB"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688A9820"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5632EC54"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61B24600"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lastRenderedPageBreak/>
              <w:t>12</w:t>
            </w:r>
          </w:p>
        </w:tc>
        <w:tc>
          <w:tcPr>
            <w:tcW w:w="2521" w:type="dxa"/>
            <w:tcBorders>
              <w:top w:val="nil"/>
              <w:left w:val="nil"/>
              <w:bottom w:val="single" w:sz="4" w:space="0" w:color="auto"/>
              <w:right w:val="single" w:sz="4" w:space="0" w:color="auto"/>
            </w:tcBorders>
            <w:vAlign w:val="center"/>
            <w:hideMark/>
          </w:tcPr>
          <w:p w14:paraId="0F344EE3"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Zaton</w:t>
            </w:r>
            <w:proofErr w:type="spellEnd"/>
          </w:p>
        </w:tc>
        <w:tc>
          <w:tcPr>
            <w:tcW w:w="1443" w:type="dxa"/>
            <w:tcBorders>
              <w:top w:val="nil"/>
              <w:left w:val="nil"/>
              <w:bottom w:val="single" w:sz="4" w:space="0" w:color="auto"/>
              <w:right w:val="single" w:sz="4" w:space="0" w:color="auto"/>
            </w:tcBorders>
            <w:vAlign w:val="center"/>
            <w:hideMark/>
          </w:tcPr>
          <w:p w14:paraId="64C3089E" w14:textId="5A9356DA"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r w:rsidR="00B676EB">
              <w:rPr>
                <w:rFonts w:ascii="Candara" w:hAnsi="Candara" w:cs="Calibri"/>
                <w:color w:val="000000"/>
                <w:sz w:val="22"/>
                <w:szCs w:val="22"/>
              </w:rPr>
              <w:t>2.</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292E9168" w14:textId="5990C131"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11.993,88</w:t>
            </w:r>
          </w:p>
        </w:tc>
        <w:tc>
          <w:tcPr>
            <w:tcW w:w="1901" w:type="dxa"/>
            <w:gridSpan w:val="3"/>
            <w:tcBorders>
              <w:top w:val="nil"/>
              <w:left w:val="nil"/>
              <w:bottom w:val="single" w:sz="4" w:space="0" w:color="auto"/>
              <w:right w:val="single" w:sz="4" w:space="0" w:color="auto"/>
            </w:tcBorders>
            <w:vAlign w:val="center"/>
            <w:hideMark/>
          </w:tcPr>
          <w:p w14:paraId="7A8D0DDB" w14:textId="60DAA9F3"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10598AEA"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20A4E0F3"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7AA12AA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13</w:t>
            </w:r>
          </w:p>
        </w:tc>
        <w:tc>
          <w:tcPr>
            <w:tcW w:w="2521" w:type="dxa"/>
            <w:tcBorders>
              <w:top w:val="nil"/>
              <w:left w:val="nil"/>
              <w:bottom w:val="single" w:sz="4" w:space="0" w:color="auto"/>
              <w:right w:val="single" w:sz="4" w:space="0" w:color="auto"/>
            </w:tcBorders>
            <w:vAlign w:val="center"/>
            <w:hideMark/>
          </w:tcPr>
          <w:p w14:paraId="13ED53B5"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Ivanje</w:t>
            </w:r>
            <w:proofErr w:type="spellEnd"/>
          </w:p>
        </w:tc>
        <w:tc>
          <w:tcPr>
            <w:tcW w:w="1443" w:type="dxa"/>
            <w:tcBorders>
              <w:top w:val="nil"/>
              <w:left w:val="nil"/>
              <w:bottom w:val="single" w:sz="4" w:space="0" w:color="auto"/>
              <w:right w:val="single" w:sz="4" w:space="0" w:color="auto"/>
            </w:tcBorders>
            <w:vAlign w:val="center"/>
            <w:hideMark/>
          </w:tcPr>
          <w:p w14:paraId="12B10BEA" w14:textId="79AE6753"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12</w:t>
            </w:r>
            <w:r w:rsidR="00B676EB">
              <w:rPr>
                <w:rFonts w:ascii="Candara" w:hAnsi="Candara" w:cs="Calibri"/>
                <w:color w:val="000000"/>
                <w:sz w:val="22"/>
                <w:szCs w:val="22"/>
              </w:rPr>
              <w:t>.</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2D22DC96" w14:textId="31709243"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11.9</w:t>
            </w:r>
            <w:r w:rsidR="00187268" w:rsidRPr="00AA61EB">
              <w:rPr>
                <w:rFonts w:ascii="Candara" w:hAnsi="Candara" w:cs="Calibri"/>
                <w:color w:val="000000"/>
                <w:sz w:val="22"/>
                <w:szCs w:val="22"/>
              </w:rPr>
              <w:t>8</w:t>
            </w:r>
            <w:r w:rsidR="00B676EB">
              <w:rPr>
                <w:rFonts w:ascii="Candara" w:hAnsi="Candara" w:cs="Calibri"/>
                <w:color w:val="000000"/>
                <w:sz w:val="22"/>
                <w:szCs w:val="22"/>
              </w:rPr>
              <w:t>3,17</w:t>
            </w:r>
          </w:p>
        </w:tc>
        <w:tc>
          <w:tcPr>
            <w:tcW w:w="1901" w:type="dxa"/>
            <w:gridSpan w:val="3"/>
            <w:tcBorders>
              <w:top w:val="nil"/>
              <w:left w:val="nil"/>
              <w:bottom w:val="single" w:sz="4" w:space="0" w:color="auto"/>
              <w:right w:val="single" w:sz="4" w:space="0" w:color="auto"/>
            </w:tcBorders>
            <w:vAlign w:val="center"/>
            <w:hideMark/>
          </w:tcPr>
          <w:p w14:paraId="2D753265" w14:textId="30473077" w:rsidR="00563086" w:rsidRPr="00AA61EB" w:rsidRDefault="00B676EB"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041B269C"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67E67D45"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70569F8B"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14</w:t>
            </w:r>
          </w:p>
        </w:tc>
        <w:tc>
          <w:tcPr>
            <w:tcW w:w="2521" w:type="dxa"/>
            <w:tcBorders>
              <w:top w:val="nil"/>
              <w:left w:val="nil"/>
              <w:bottom w:val="single" w:sz="4" w:space="0" w:color="auto"/>
              <w:right w:val="single" w:sz="4" w:space="0" w:color="auto"/>
            </w:tcBorders>
            <w:vAlign w:val="center"/>
            <w:hideMark/>
          </w:tcPr>
          <w:p w14:paraId="46338C76"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Gubavač</w:t>
            </w:r>
            <w:proofErr w:type="spellEnd"/>
          </w:p>
        </w:tc>
        <w:tc>
          <w:tcPr>
            <w:tcW w:w="1443" w:type="dxa"/>
            <w:tcBorders>
              <w:top w:val="nil"/>
              <w:left w:val="nil"/>
              <w:bottom w:val="single" w:sz="4" w:space="0" w:color="auto"/>
              <w:right w:val="single" w:sz="4" w:space="0" w:color="auto"/>
            </w:tcBorders>
            <w:vAlign w:val="center"/>
            <w:hideMark/>
          </w:tcPr>
          <w:p w14:paraId="42A0532C" w14:textId="615DEDC2"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12.</w:t>
            </w:r>
            <w:r w:rsidR="00563086" w:rsidRPr="00AA61EB">
              <w:rPr>
                <w:rFonts w:ascii="Candara" w:hAnsi="Candara" w:cs="Calibri"/>
                <w:color w:val="000000"/>
                <w:sz w:val="22"/>
                <w:szCs w:val="22"/>
              </w:rPr>
              <w:t>000</w:t>
            </w:r>
            <w:r>
              <w:rPr>
                <w:rFonts w:ascii="Candara" w:hAnsi="Candara" w:cs="Calibri"/>
                <w:color w:val="000000"/>
                <w:sz w:val="22"/>
                <w:szCs w:val="22"/>
              </w:rPr>
              <w:t>,</w:t>
            </w:r>
            <w:r w:rsidR="00563086"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1BA3A3B1" w14:textId="048AD8C8"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11.981,18</w:t>
            </w:r>
          </w:p>
        </w:tc>
        <w:tc>
          <w:tcPr>
            <w:tcW w:w="1901" w:type="dxa"/>
            <w:gridSpan w:val="3"/>
            <w:tcBorders>
              <w:top w:val="nil"/>
              <w:left w:val="nil"/>
              <w:bottom w:val="single" w:sz="4" w:space="0" w:color="auto"/>
              <w:right w:val="single" w:sz="4" w:space="0" w:color="auto"/>
            </w:tcBorders>
            <w:vAlign w:val="center"/>
            <w:hideMark/>
          </w:tcPr>
          <w:p w14:paraId="6FCB7592" w14:textId="2F9B261F" w:rsidR="00563086" w:rsidRPr="00AA61EB" w:rsidRDefault="00B676EB"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6B6A4BB0"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5686AD97"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1060B449"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15</w:t>
            </w:r>
          </w:p>
        </w:tc>
        <w:tc>
          <w:tcPr>
            <w:tcW w:w="2521" w:type="dxa"/>
            <w:tcBorders>
              <w:top w:val="nil"/>
              <w:left w:val="nil"/>
              <w:bottom w:val="single" w:sz="4" w:space="0" w:color="auto"/>
              <w:right w:val="single" w:sz="4" w:space="0" w:color="auto"/>
            </w:tcBorders>
            <w:vAlign w:val="center"/>
            <w:hideMark/>
          </w:tcPr>
          <w:p w14:paraId="68F0FD6E"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Cerovo</w:t>
            </w:r>
            <w:proofErr w:type="spellEnd"/>
          </w:p>
        </w:tc>
        <w:tc>
          <w:tcPr>
            <w:tcW w:w="1443" w:type="dxa"/>
            <w:tcBorders>
              <w:top w:val="nil"/>
              <w:left w:val="nil"/>
              <w:bottom w:val="single" w:sz="4" w:space="0" w:color="auto"/>
              <w:right w:val="single" w:sz="4" w:space="0" w:color="auto"/>
            </w:tcBorders>
            <w:vAlign w:val="center"/>
            <w:hideMark/>
          </w:tcPr>
          <w:p w14:paraId="0037458C" w14:textId="4E19D9C0"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11</w:t>
            </w:r>
            <w:r w:rsidR="00B676EB">
              <w:rPr>
                <w:rFonts w:ascii="Candara" w:hAnsi="Candara" w:cs="Calibri"/>
                <w:color w:val="000000"/>
                <w:sz w:val="22"/>
                <w:szCs w:val="22"/>
              </w:rPr>
              <w:t>.</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6373C481" w14:textId="644CD6D5"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w:t>
            </w:r>
            <w:r w:rsidR="00187268" w:rsidRPr="00AA61EB">
              <w:rPr>
                <w:rFonts w:ascii="Candara" w:hAnsi="Candara" w:cs="Calibri"/>
                <w:color w:val="000000"/>
                <w:sz w:val="22"/>
                <w:szCs w:val="22"/>
              </w:rPr>
              <w:t>9</w:t>
            </w:r>
            <w:r w:rsidR="00B676EB">
              <w:rPr>
                <w:rFonts w:ascii="Candara" w:hAnsi="Candara" w:cs="Calibri"/>
                <w:color w:val="000000"/>
                <w:sz w:val="22"/>
                <w:szCs w:val="22"/>
              </w:rPr>
              <w:t>50,92</w:t>
            </w:r>
          </w:p>
        </w:tc>
        <w:tc>
          <w:tcPr>
            <w:tcW w:w="1901" w:type="dxa"/>
            <w:gridSpan w:val="3"/>
            <w:tcBorders>
              <w:top w:val="nil"/>
              <w:left w:val="nil"/>
              <w:bottom w:val="single" w:sz="4" w:space="0" w:color="auto"/>
              <w:right w:val="single" w:sz="4" w:space="0" w:color="auto"/>
            </w:tcBorders>
            <w:vAlign w:val="center"/>
            <w:hideMark/>
          </w:tcPr>
          <w:p w14:paraId="6B466EFD" w14:textId="5C8FF7BF"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vAlign w:val="center"/>
            <w:hideMark/>
          </w:tcPr>
          <w:p w14:paraId="081CDE3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076E1791"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07BE551F"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16</w:t>
            </w:r>
          </w:p>
        </w:tc>
        <w:tc>
          <w:tcPr>
            <w:tcW w:w="2521" w:type="dxa"/>
            <w:tcBorders>
              <w:top w:val="nil"/>
              <w:left w:val="nil"/>
              <w:bottom w:val="single" w:sz="4" w:space="0" w:color="auto"/>
              <w:right w:val="single" w:sz="4" w:space="0" w:color="auto"/>
            </w:tcBorders>
            <w:vAlign w:val="center"/>
            <w:hideMark/>
          </w:tcPr>
          <w:p w14:paraId="2BD442E1"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Dobrakovo</w:t>
            </w:r>
            <w:proofErr w:type="spellEnd"/>
          </w:p>
        </w:tc>
        <w:tc>
          <w:tcPr>
            <w:tcW w:w="1443" w:type="dxa"/>
            <w:tcBorders>
              <w:top w:val="nil"/>
              <w:left w:val="nil"/>
              <w:bottom w:val="single" w:sz="4" w:space="0" w:color="auto"/>
              <w:right w:val="single" w:sz="4" w:space="0" w:color="auto"/>
            </w:tcBorders>
            <w:vAlign w:val="center"/>
            <w:hideMark/>
          </w:tcPr>
          <w:p w14:paraId="0916898F" w14:textId="5244603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8</w:t>
            </w:r>
            <w:r w:rsidR="00B676EB">
              <w:rPr>
                <w:rFonts w:ascii="Candara" w:hAnsi="Candara" w:cs="Calibri"/>
                <w:color w:val="000000"/>
                <w:sz w:val="22"/>
                <w:szCs w:val="22"/>
              </w:rPr>
              <w:t>.</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40A7E1EE" w14:textId="4659921A"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7.992,53</w:t>
            </w:r>
          </w:p>
        </w:tc>
        <w:tc>
          <w:tcPr>
            <w:tcW w:w="1901" w:type="dxa"/>
            <w:gridSpan w:val="3"/>
            <w:tcBorders>
              <w:top w:val="nil"/>
              <w:left w:val="nil"/>
              <w:bottom w:val="single" w:sz="4" w:space="0" w:color="auto"/>
              <w:right w:val="single" w:sz="4" w:space="0" w:color="auto"/>
            </w:tcBorders>
            <w:vAlign w:val="center"/>
            <w:hideMark/>
          </w:tcPr>
          <w:p w14:paraId="03933D08" w14:textId="7546D45F"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vAlign w:val="center"/>
            <w:hideMark/>
          </w:tcPr>
          <w:p w14:paraId="42992004" w14:textId="394E340D" w:rsidR="00563086" w:rsidRPr="00AA61EB" w:rsidRDefault="00563086" w:rsidP="00AA61EB">
            <w:pPr>
              <w:jc w:val="center"/>
              <w:rPr>
                <w:rFonts w:ascii="Candara" w:hAnsi="Candara" w:cs="Calibri"/>
                <w:color w:val="000000"/>
                <w:sz w:val="20"/>
                <w:szCs w:val="20"/>
              </w:rPr>
            </w:pPr>
          </w:p>
        </w:tc>
      </w:tr>
      <w:tr w:rsidR="00563086" w:rsidRPr="00AA61EB" w14:paraId="4CE9682D"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258ACE8C"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17</w:t>
            </w:r>
          </w:p>
        </w:tc>
        <w:tc>
          <w:tcPr>
            <w:tcW w:w="2521" w:type="dxa"/>
            <w:tcBorders>
              <w:top w:val="nil"/>
              <w:left w:val="nil"/>
              <w:bottom w:val="single" w:sz="4" w:space="0" w:color="auto"/>
              <w:right w:val="single" w:sz="4" w:space="0" w:color="auto"/>
            </w:tcBorders>
            <w:vAlign w:val="center"/>
            <w:hideMark/>
          </w:tcPr>
          <w:p w14:paraId="5922A587"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Grab-</w:t>
            </w:r>
            <w:proofErr w:type="spellStart"/>
            <w:r w:rsidRPr="00AA61EB">
              <w:rPr>
                <w:rFonts w:ascii="Candara" w:hAnsi="Candara" w:cs="Calibri"/>
                <w:color w:val="000000"/>
                <w:sz w:val="22"/>
                <w:szCs w:val="22"/>
              </w:rPr>
              <w:t>Kičava</w:t>
            </w:r>
            <w:proofErr w:type="spellEnd"/>
          </w:p>
        </w:tc>
        <w:tc>
          <w:tcPr>
            <w:tcW w:w="1443" w:type="dxa"/>
            <w:tcBorders>
              <w:top w:val="nil"/>
              <w:left w:val="nil"/>
              <w:bottom w:val="single" w:sz="4" w:space="0" w:color="auto"/>
              <w:right w:val="single" w:sz="4" w:space="0" w:color="auto"/>
            </w:tcBorders>
            <w:vAlign w:val="center"/>
            <w:hideMark/>
          </w:tcPr>
          <w:p w14:paraId="21350FA0" w14:textId="260B3826"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14</w:t>
            </w:r>
            <w:r w:rsidR="00B676EB">
              <w:rPr>
                <w:rFonts w:ascii="Candara" w:hAnsi="Candara" w:cs="Calibri"/>
                <w:color w:val="000000"/>
                <w:sz w:val="22"/>
                <w:szCs w:val="22"/>
              </w:rPr>
              <w:t>.</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0BA52FF7" w14:textId="6AAF27FA"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13.</w:t>
            </w:r>
            <w:r w:rsidR="00187268" w:rsidRPr="00AA61EB">
              <w:rPr>
                <w:rFonts w:ascii="Candara" w:hAnsi="Candara" w:cs="Calibri"/>
                <w:color w:val="000000"/>
                <w:sz w:val="22"/>
                <w:szCs w:val="22"/>
              </w:rPr>
              <w:t>9</w:t>
            </w:r>
            <w:r w:rsidR="00B676EB">
              <w:rPr>
                <w:rFonts w:ascii="Candara" w:hAnsi="Candara" w:cs="Calibri"/>
                <w:color w:val="000000"/>
                <w:sz w:val="22"/>
                <w:szCs w:val="22"/>
              </w:rPr>
              <w:t>93,65</w:t>
            </w:r>
          </w:p>
        </w:tc>
        <w:tc>
          <w:tcPr>
            <w:tcW w:w="1901" w:type="dxa"/>
            <w:gridSpan w:val="3"/>
            <w:tcBorders>
              <w:top w:val="nil"/>
              <w:left w:val="nil"/>
              <w:bottom w:val="single" w:sz="4" w:space="0" w:color="auto"/>
              <w:right w:val="single" w:sz="4" w:space="0" w:color="auto"/>
            </w:tcBorders>
            <w:vAlign w:val="center"/>
            <w:hideMark/>
          </w:tcPr>
          <w:p w14:paraId="5B2DCB1B" w14:textId="252CDF90"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vAlign w:val="center"/>
            <w:hideMark/>
          </w:tcPr>
          <w:p w14:paraId="06D5A36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36DE1E43"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314E5912"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18</w:t>
            </w:r>
          </w:p>
        </w:tc>
        <w:tc>
          <w:tcPr>
            <w:tcW w:w="2521" w:type="dxa"/>
            <w:tcBorders>
              <w:top w:val="nil"/>
              <w:left w:val="nil"/>
              <w:bottom w:val="single" w:sz="4" w:space="0" w:color="auto"/>
              <w:right w:val="single" w:sz="4" w:space="0" w:color="auto"/>
            </w:tcBorders>
            <w:vAlign w:val="center"/>
            <w:hideMark/>
          </w:tcPr>
          <w:p w14:paraId="25BBCF66"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Crhalj</w:t>
            </w:r>
            <w:proofErr w:type="spellEnd"/>
          </w:p>
        </w:tc>
        <w:tc>
          <w:tcPr>
            <w:tcW w:w="1443" w:type="dxa"/>
            <w:tcBorders>
              <w:top w:val="nil"/>
              <w:left w:val="nil"/>
              <w:bottom w:val="single" w:sz="4" w:space="0" w:color="auto"/>
              <w:right w:val="single" w:sz="4" w:space="0" w:color="auto"/>
            </w:tcBorders>
            <w:vAlign w:val="center"/>
            <w:hideMark/>
          </w:tcPr>
          <w:p w14:paraId="311036F3" w14:textId="0A03A87B"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w:t>
            </w:r>
            <w:r w:rsidR="00B676EB">
              <w:rPr>
                <w:rFonts w:ascii="Candara" w:hAnsi="Candara" w:cs="Calibri"/>
                <w:color w:val="000000"/>
                <w:sz w:val="22"/>
                <w:szCs w:val="22"/>
              </w:rPr>
              <w:t>.</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5618D946" w14:textId="77095749" w:rsidR="00563086" w:rsidRPr="00AA61EB" w:rsidRDefault="003E0D0C" w:rsidP="00AA61EB">
            <w:pPr>
              <w:jc w:val="center"/>
              <w:rPr>
                <w:rFonts w:ascii="Candara" w:hAnsi="Candara" w:cs="Calibri"/>
                <w:color w:val="000000"/>
                <w:sz w:val="22"/>
                <w:szCs w:val="22"/>
              </w:rPr>
            </w:pPr>
            <w:r w:rsidRPr="00AA61EB">
              <w:rPr>
                <w:rFonts w:ascii="Candara" w:hAnsi="Candara" w:cs="Calibri"/>
                <w:sz w:val="22"/>
                <w:szCs w:val="22"/>
              </w:rPr>
              <w:t>9.</w:t>
            </w:r>
            <w:r w:rsidR="00AF03C2" w:rsidRPr="00AA61EB">
              <w:rPr>
                <w:rFonts w:ascii="Candara" w:hAnsi="Candara" w:cs="Calibri"/>
                <w:sz w:val="22"/>
                <w:szCs w:val="22"/>
              </w:rPr>
              <w:t>997,</w:t>
            </w:r>
            <w:r w:rsidR="00B676EB">
              <w:rPr>
                <w:rFonts w:ascii="Candara" w:hAnsi="Candara" w:cs="Calibri"/>
                <w:sz w:val="22"/>
                <w:szCs w:val="22"/>
              </w:rPr>
              <w:t>20</w:t>
            </w:r>
          </w:p>
        </w:tc>
        <w:tc>
          <w:tcPr>
            <w:tcW w:w="1901" w:type="dxa"/>
            <w:gridSpan w:val="3"/>
            <w:tcBorders>
              <w:top w:val="nil"/>
              <w:left w:val="nil"/>
              <w:bottom w:val="single" w:sz="4" w:space="0" w:color="auto"/>
              <w:right w:val="single" w:sz="4" w:space="0" w:color="auto"/>
            </w:tcBorders>
            <w:vAlign w:val="center"/>
            <w:hideMark/>
          </w:tcPr>
          <w:p w14:paraId="125439D5" w14:textId="20B8B5CE" w:rsidR="00563086" w:rsidRPr="00AA61EB" w:rsidRDefault="00AF03C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443B6D55"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506A148E"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023BB5A7"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19</w:t>
            </w:r>
          </w:p>
        </w:tc>
        <w:tc>
          <w:tcPr>
            <w:tcW w:w="2521" w:type="dxa"/>
            <w:tcBorders>
              <w:top w:val="nil"/>
              <w:left w:val="nil"/>
              <w:bottom w:val="single" w:sz="4" w:space="0" w:color="auto"/>
              <w:right w:val="single" w:sz="4" w:space="0" w:color="auto"/>
            </w:tcBorders>
            <w:vAlign w:val="center"/>
            <w:hideMark/>
          </w:tcPr>
          <w:p w14:paraId="47B47BD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Obrov-</w:t>
            </w:r>
            <w:proofErr w:type="spellStart"/>
            <w:r w:rsidRPr="00AA61EB">
              <w:rPr>
                <w:rFonts w:ascii="Candara" w:hAnsi="Candara" w:cs="Calibri"/>
                <w:color w:val="000000"/>
                <w:sz w:val="22"/>
                <w:szCs w:val="22"/>
              </w:rPr>
              <w:t>Loznice</w:t>
            </w:r>
            <w:proofErr w:type="spellEnd"/>
          </w:p>
        </w:tc>
        <w:tc>
          <w:tcPr>
            <w:tcW w:w="1443" w:type="dxa"/>
            <w:tcBorders>
              <w:top w:val="nil"/>
              <w:left w:val="nil"/>
              <w:bottom w:val="single" w:sz="4" w:space="0" w:color="auto"/>
              <w:right w:val="single" w:sz="4" w:space="0" w:color="auto"/>
            </w:tcBorders>
            <w:vAlign w:val="center"/>
            <w:hideMark/>
          </w:tcPr>
          <w:p w14:paraId="71FEEAF3" w14:textId="7E9C149E"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r w:rsidR="00B676EB">
              <w:rPr>
                <w:rFonts w:ascii="Candara" w:hAnsi="Candara" w:cs="Calibri"/>
                <w:color w:val="000000"/>
                <w:sz w:val="22"/>
                <w:szCs w:val="22"/>
              </w:rPr>
              <w:t>5.</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5B885DF1" w14:textId="21A378F8"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13.717,77</w:t>
            </w:r>
          </w:p>
        </w:tc>
        <w:tc>
          <w:tcPr>
            <w:tcW w:w="1901" w:type="dxa"/>
            <w:gridSpan w:val="3"/>
            <w:tcBorders>
              <w:top w:val="nil"/>
              <w:left w:val="nil"/>
              <w:bottom w:val="single" w:sz="4" w:space="0" w:color="auto"/>
              <w:right w:val="single" w:sz="4" w:space="0" w:color="auto"/>
            </w:tcBorders>
            <w:vAlign w:val="center"/>
            <w:hideMark/>
          </w:tcPr>
          <w:p w14:paraId="1988D586" w14:textId="097A84DF"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31742988"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2B90A350"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10A376BD"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20</w:t>
            </w:r>
          </w:p>
        </w:tc>
        <w:tc>
          <w:tcPr>
            <w:tcW w:w="2521" w:type="dxa"/>
            <w:tcBorders>
              <w:top w:val="nil"/>
              <w:left w:val="nil"/>
              <w:bottom w:val="single" w:sz="4" w:space="0" w:color="auto"/>
              <w:right w:val="single" w:sz="4" w:space="0" w:color="auto"/>
            </w:tcBorders>
            <w:vAlign w:val="center"/>
            <w:hideMark/>
          </w:tcPr>
          <w:p w14:paraId="6A0EDA65"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Goduša</w:t>
            </w:r>
            <w:proofErr w:type="spellEnd"/>
          </w:p>
        </w:tc>
        <w:tc>
          <w:tcPr>
            <w:tcW w:w="1443" w:type="dxa"/>
            <w:tcBorders>
              <w:top w:val="nil"/>
              <w:left w:val="nil"/>
              <w:bottom w:val="single" w:sz="4" w:space="0" w:color="auto"/>
              <w:right w:val="single" w:sz="4" w:space="0" w:color="auto"/>
            </w:tcBorders>
            <w:vAlign w:val="center"/>
            <w:hideMark/>
          </w:tcPr>
          <w:p w14:paraId="56DD3533" w14:textId="2386787F"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r w:rsidR="00B676EB">
              <w:rPr>
                <w:rFonts w:ascii="Candara" w:hAnsi="Candara" w:cs="Calibri"/>
                <w:color w:val="000000"/>
                <w:sz w:val="22"/>
                <w:szCs w:val="22"/>
              </w:rPr>
              <w:t>5.</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7F4EBD91" w14:textId="1CDB11A0"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14.987,11</w:t>
            </w:r>
          </w:p>
        </w:tc>
        <w:tc>
          <w:tcPr>
            <w:tcW w:w="1901" w:type="dxa"/>
            <w:gridSpan w:val="3"/>
            <w:tcBorders>
              <w:top w:val="nil"/>
              <w:left w:val="nil"/>
              <w:bottom w:val="single" w:sz="4" w:space="0" w:color="auto"/>
              <w:right w:val="single" w:sz="4" w:space="0" w:color="auto"/>
            </w:tcBorders>
            <w:vAlign w:val="center"/>
            <w:hideMark/>
          </w:tcPr>
          <w:p w14:paraId="0ACB4DED" w14:textId="1320F529" w:rsidR="00563086" w:rsidRPr="00AA61EB" w:rsidRDefault="00AF03C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34794674"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05DC49A0"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66D5FF5D"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21</w:t>
            </w:r>
          </w:p>
        </w:tc>
        <w:tc>
          <w:tcPr>
            <w:tcW w:w="2521" w:type="dxa"/>
            <w:tcBorders>
              <w:top w:val="nil"/>
              <w:left w:val="nil"/>
              <w:bottom w:val="single" w:sz="4" w:space="0" w:color="auto"/>
              <w:right w:val="single" w:sz="4" w:space="0" w:color="auto"/>
            </w:tcBorders>
            <w:vAlign w:val="center"/>
            <w:hideMark/>
          </w:tcPr>
          <w:p w14:paraId="3AB281AE"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Njegnjevo</w:t>
            </w:r>
            <w:proofErr w:type="spellEnd"/>
          </w:p>
        </w:tc>
        <w:tc>
          <w:tcPr>
            <w:tcW w:w="1443" w:type="dxa"/>
            <w:tcBorders>
              <w:top w:val="nil"/>
              <w:left w:val="nil"/>
              <w:bottom w:val="single" w:sz="4" w:space="0" w:color="auto"/>
              <w:right w:val="single" w:sz="4" w:space="0" w:color="auto"/>
            </w:tcBorders>
            <w:vAlign w:val="center"/>
            <w:hideMark/>
          </w:tcPr>
          <w:p w14:paraId="6D25C374" w14:textId="29E42022"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7</w:t>
            </w:r>
            <w:r w:rsidR="00B676EB">
              <w:rPr>
                <w:rFonts w:ascii="Candara" w:hAnsi="Candara" w:cs="Calibri"/>
                <w:color w:val="000000"/>
                <w:sz w:val="22"/>
                <w:szCs w:val="22"/>
              </w:rPr>
              <w:t>.</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5CC831C6" w14:textId="71CAF63E"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6.</w:t>
            </w:r>
            <w:r w:rsidR="00B676EB">
              <w:rPr>
                <w:rFonts w:ascii="Candara" w:hAnsi="Candara" w:cs="Calibri"/>
                <w:color w:val="000000"/>
                <w:sz w:val="22"/>
                <w:szCs w:val="22"/>
              </w:rPr>
              <w:t>980,49</w:t>
            </w:r>
          </w:p>
        </w:tc>
        <w:tc>
          <w:tcPr>
            <w:tcW w:w="1901" w:type="dxa"/>
            <w:gridSpan w:val="3"/>
            <w:tcBorders>
              <w:top w:val="nil"/>
              <w:left w:val="nil"/>
              <w:bottom w:val="single" w:sz="4" w:space="0" w:color="auto"/>
              <w:right w:val="single" w:sz="4" w:space="0" w:color="auto"/>
            </w:tcBorders>
            <w:vAlign w:val="center"/>
            <w:hideMark/>
          </w:tcPr>
          <w:p w14:paraId="072A63DB" w14:textId="25553004" w:rsidR="00563086" w:rsidRPr="00AA61EB" w:rsidRDefault="00B676EB"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004583C2"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5FEF12D8" w14:textId="77777777" w:rsidTr="00767145">
        <w:trPr>
          <w:trHeight w:val="278"/>
        </w:trPr>
        <w:tc>
          <w:tcPr>
            <w:tcW w:w="710" w:type="dxa"/>
            <w:gridSpan w:val="2"/>
            <w:tcBorders>
              <w:top w:val="nil"/>
              <w:left w:val="single" w:sz="4" w:space="0" w:color="auto"/>
              <w:bottom w:val="single" w:sz="4" w:space="0" w:color="auto"/>
              <w:right w:val="single" w:sz="4" w:space="0" w:color="auto"/>
            </w:tcBorders>
            <w:vAlign w:val="center"/>
            <w:hideMark/>
          </w:tcPr>
          <w:p w14:paraId="6F012FAD"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22</w:t>
            </w:r>
          </w:p>
        </w:tc>
        <w:tc>
          <w:tcPr>
            <w:tcW w:w="2521" w:type="dxa"/>
            <w:tcBorders>
              <w:top w:val="nil"/>
              <w:left w:val="nil"/>
              <w:bottom w:val="single" w:sz="4" w:space="0" w:color="auto"/>
              <w:right w:val="single" w:sz="4" w:space="0" w:color="auto"/>
            </w:tcBorders>
            <w:vAlign w:val="center"/>
            <w:hideMark/>
          </w:tcPr>
          <w:p w14:paraId="1B8F0309"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Laholo</w:t>
            </w:r>
            <w:proofErr w:type="spellEnd"/>
          </w:p>
        </w:tc>
        <w:tc>
          <w:tcPr>
            <w:tcW w:w="1443" w:type="dxa"/>
            <w:tcBorders>
              <w:top w:val="nil"/>
              <w:left w:val="nil"/>
              <w:bottom w:val="single" w:sz="4" w:space="0" w:color="auto"/>
              <w:right w:val="single" w:sz="4" w:space="0" w:color="auto"/>
            </w:tcBorders>
            <w:vAlign w:val="center"/>
            <w:hideMark/>
          </w:tcPr>
          <w:p w14:paraId="58743547" w14:textId="1C555DC6"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r w:rsidR="00B676EB">
              <w:rPr>
                <w:rFonts w:ascii="Candara" w:hAnsi="Candara" w:cs="Calibri"/>
                <w:color w:val="000000"/>
                <w:sz w:val="22"/>
                <w:szCs w:val="22"/>
              </w:rPr>
              <w:t>5.</w:t>
            </w:r>
            <w:r w:rsidRPr="00AA61EB">
              <w:rPr>
                <w:rFonts w:ascii="Candara" w:hAnsi="Candara" w:cs="Calibri"/>
                <w:color w:val="000000"/>
                <w:sz w:val="22"/>
                <w:szCs w:val="22"/>
              </w:rPr>
              <w:t>000</w:t>
            </w:r>
            <w:r w:rsidR="00B676EB">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7D2CC9CB" w14:textId="66D3C1C4"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14.961,59</w:t>
            </w:r>
          </w:p>
        </w:tc>
        <w:tc>
          <w:tcPr>
            <w:tcW w:w="1901" w:type="dxa"/>
            <w:gridSpan w:val="3"/>
            <w:tcBorders>
              <w:top w:val="nil"/>
              <w:left w:val="nil"/>
              <w:bottom w:val="single" w:sz="4" w:space="0" w:color="auto"/>
              <w:right w:val="single" w:sz="4" w:space="0" w:color="auto"/>
            </w:tcBorders>
            <w:vAlign w:val="center"/>
            <w:hideMark/>
          </w:tcPr>
          <w:p w14:paraId="3A466B41" w14:textId="53FE7797" w:rsidR="00563086" w:rsidRPr="00AA61EB" w:rsidRDefault="00B676EB"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3A8D75DB" w14:textId="77777777" w:rsidR="00563086" w:rsidRPr="00AA61EB" w:rsidRDefault="00563086" w:rsidP="00AA61EB">
            <w:pPr>
              <w:jc w:val="center"/>
              <w:rPr>
                <w:rFonts w:ascii="Candara" w:hAnsi="Candara" w:cs="Calibri"/>
                <w:color w:val="000000"/>
                <w:sz w:val="22"/>
                <w:szCs w:val="22"/>
              </w:rPr>
            </w:pPr>
          </w:p>
        </w:tc>
      </w:tr>
      <w:tr w:rsidR="00563086" w:rsidRPr="00AA61EB" w14:paraId="17AD4546"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71B2E2D3"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23</w:t>
            </w:r>
          </w:p>
        </w:tc>
        <w:tc>
          <w:tcPr>
            <w:tcW w:w="2521" w:type="dxa"/>
            <w:tcBorders>
              <w:top w:val="nil"/>
              <w:left w:val="nil"/>
              <w:bottom w:val="single" w:sz="4" w:space="0" w:color="auto"/>
              <w:right w:val="single" w:sz="4" w:space="0" w:color="auto"/>
            </w:tcBorders>
            <w:vAlign w:val="center"/>
            <w:hideMark/>
          </w:tcPr>
          <w:p w14:paraId="76B4AA3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Ravna Rijeka</w:t>
            </w:r>
          </w:p>
        </w:tc>
        <w:tc>
          <w:tcPr>
            <w:tcW w:w="1443" w:type="dxa"/>
            <w:tcBorders>
              <w:top w:val="nil"/>
              <w:left w:val="nil"/>
              <w:bottom w:val="single" w:sz="4" w:space="0" w:color="auto"/>
              <w:right w:val="single" w:sz="4" w:space="0" w:color="auto"/>
            </w:tcBorders>
            <w:vAlign w:val="center"/>
            <w:hideMark/>
          </w:tcPr>
          <w:p w14:paraId="0BF3F474" w14:textId="3380443F"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20.</w:t>
            </w:r>
            <w:r w:rsidR="00563086" w:rsidRPr="00AA61EB">
              <w:rPr>
                <w:rFonts w:ascii="Candara" w:hAnsi="Candara" w:cs="Calibri"/>
                <w:color w:val="000000"/>
                <w:sz w:val="22"/>
                <w:szCs w:val="22"/>
              </w:rPr>
              <w:t>000</w:t>
            </w:r>
            <w:r>
              <w:rPr>
                <w:rFonts w:ascii="Candara" w:hAnsi="Candara" w:cs="Calibri"/>
                <w:color w:val="000000"/>
                <w:sz w:val="22"/>
                <w:szCs w:val="22"/>
              </w:rPr>
              <w:t>,</w:t>
            </w:r>
            <w:r w:rsidR="00563086"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28F5B738" w14:textId="482E4E7B" w:rsidR="00563086" w:rsidRPr="00AA61EB" w:rsidRDefault="00B676EB" w:rsidP="00AA61EB">
            <w:pPr>
              <w:jc w:val="center"/>
              <w:rPr>
                <w:rFonts w:ascii="Candara" w:hAnsi="Candara" w:cs="Calibri"/>
                <w:color w:val="000000"/>
                <w:sz w:val="22"/>
                <w:szCs w:val="22"/>
              </w:rPr>
            </w:pPr>
            <w:r>
              <w:rPr>
                <w:rFonts w:ascii="Candara" w:hAnsi="Candara" w:cs="Calibri"/>
                <w:color w:val="000000"/>
                <w:sz w:val="22"/>
                <w:szCs w:val="22"/>
              </w:rPr>
              <w:t>19.978,36</w:t>
            </w:r>
          </w:p>
        </w:tc>
        <w:tc>
          <w:tcPr>
            <w:tcW w:w="1901" w:type="dxa"/>
            <w:gridSpan w:val="3"/>
            <w:tcBorders>
              <w:top w:val="nil"/>
              <w:left w:val="nil"/>
              <w:bottom w:val="single" w:sz="4" w:space="0" w:color="auto"/>
              <w:right w:val="single" w:sz="4" w:space="0" w:color="auto"/>
            </w:tcBorders>
            <w:vAlign w:val="center"/>
            <w:hideMark/>
          </w:tcPr>
          <w:p w14:paraId="7582B835" w14:textId="7240B087" w:rsidR="00563086" w:rsidRPr="00AA61EB" w:rsidRDefault="00AF03C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32E1B36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7BB2CABC"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6D475EC0"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24</w:t>
            </w:r>
          </w:p>
        </w:tc>
        <w:tc>
          <w:tcPr>
            <w:tcW w:w="2521" w:type="dxa"/>
            <w:tcBorders>
              <w:top w:val="nil"/>
              <w:left w:val="nil"/>
              <w:bottom w:val="single" w:sz="4" w:space="0" w:color="auto"/>
              <w:right w:val="single" w:sz="4" w:space="0" w:color="auto"/>
            </w:tcBorders>
            <w:vAlign w:val="center"/>
            <w:hideMark/>
          </w:tcPr>
          <w:p w14:paraId="660AE129"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Babića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Brijeg</w:t>
            </w:r>
            <w:proofErr w:type="spellEnd"/>
          </w:p>
        </w:tc>
        <w:tc>
          <w:tcPr>
            <w:tcW w:w="1443" w:type="dxa"/>
            <w:tcBorders>
              <w:top w:val="nil"/>
              <w:left w:val="nil"/>
              <w:bottom w:val="single" w:sz="4" w:space="0" w:color="auto"/>
              <w:right w:val="single" w:sz="4" w:space="0" w:color="auto"/>
            </w:tcBorders>
            <w:vAlign w:val="center"/>
            <w:hideMark/>
          </w:tcPr>
          <w:p w14:paraId="4A6CD403" w14:textId="736E11EC"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7</w:t>
            </w:r>
            <w:r w:rsidR="006A6E4E">
              <w:rPr>
                <w:rFonts w:ascii="Candara" w:hAnsi="Candara" w:cs="Calibri"/>
                <w:color w:val="000000"/>
                <w:sz w:val="22"/>
                <w:szCs w:val="22"/>
              </w:rPr>
              <w:t>.</w:t>
            </w:r>
            <w:r w:rsidRPr="00AA61EB">
              <w:rPr>
                <w:rFonts w:ascii="Candara" w:hAnsi="Candara" w:cs="Calibri"/>
                <w:color w:val="000000"/>
                <w:sz w:val="22"/>
                <w:szCs w:val="22"/>
              </w:rPr>
              <w:t>000</w:t>
            </w:r>
            <w:r w:rsidR="006A6E4E">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4C0E4311" w14:textId="0BC2A5C9"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6.</w:t>
            </w:r>
            <w:r w:rsidR="00AF03C2" w:rsidRPr="00AA61EB">
              <w:rPr>
                <w:rFonts w:ascii="Candara" w:hAnsi="Candara" w:cs="Calibri"/>
                <w:color w:val="000000"/>
                <w:sz w:val="22"/>
                <w:szCs w:val="22"/>
              </w:rPr>
              <w:t>9</w:t>
            </w:r>
            <w:r w:rsidR="006A6E4E">
              <w:rPr>
                <w:rFonts w:ascii="Candara" w:hAnsi="Candara" w:cs="Calibri"/>
                <w:color w:val="000000"/>
                <w:sz w:val="22"/>
                <w:szCs w:val="22"/>
              </w:rPr>
              <w:t>89,86</w:t>
            </w:r>
          </w:p>
        </w:tc>
        <w:tc>
          <w:tcPr>
            <w:tcW w:w="1901" w:type="dxa"/>
            <w:gridSpan w:val="3"/>
            <w:tcBorders>
              <w:top w:val="nil"/>
              <w:left w:val="nil"/>
              <w:bottom w:val="single" w:sz="4" w:space="0" w:color="auto"/>
              <w:right w:val="single" w:sz="4" w:space="0" w:color="auto"/>
            </w:tcBorders>
            <w:vAlign w:val="center"/>
            <w:hideMark/>
          </w:tcPr>
          <w:p w14:paraId="5A2FC40F" w14:textId="4C22F4E1"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vAlign w:val="center"/>
            <w:hideMark/>
          </w:tcPr>
          <w:p w14:paraId="758147F7"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324A8145"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15187FD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25</w:t>
            </w:r>
          </w:p>
        </w:tc>
        <w:tc>
          <w:tcPr>
            <w:tcW w:w="2521" w:type="dxa"/>
            <w:tcBorders>
              <w:top w:val="nil"/>
              <w:left w:val="nil"/>
              <w:bottom w:val="single" w:sz="4" w:space="0" w:color="auto"/>
              <w:right w:val="single" w:sz="4" w:space="0" w:color="auto"/>
            </w:tcBorders>
            <w:vAlign w:val="center"/>
            <w:hideMark/>
          </w:tcPr>
          <w:p w14:paraId="67EC2F98"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Lipnica</w:t>
            </w:r>
            <w:proofErr w:type="spellEnd"/>
          </w:p>
        </w:tc>
        <w:tc>
          <w:tcPr>
            <w:tcW w:w="1443" w:type="dxa"/>
            <w:tcBorders>
              <w:top w:val="nil"/>
              <w:left w:val="nil"/>
              <w:bottom w:val="single" w:sz="4" w:space="0" w:color="auto"/>
              <w:right w:val="single" w:sz="4" w:space="0" w:color="auto"/>
            </w:tcBorders>
            <w:vAlign w:val="center"/>
            <w:hideMark/>
          </w:tcPr>
          <w:p w14:paraId="6AEABCAC" w14:textId="7FE88549"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10.</w:t>
            </w:r>
            <w:r w:rsidR="00563086" w:rsidRPr="00AA61EB">
              <w:rPr>
                <w:rFonts w:ascii="Candara" w:hAnsi="Candara" w:cs="Calibri"/>
                <w:color w:val="000000"/>
                <w:sz w:val="22"/>
                <w:szCs w:val="22"/>
              </w:rPr>
              <w:t>000</w:t>
            </w:r>
            <w:r>
              <w:rPr>
                <w:rFonts w:ascii="Candara" w:hAnsi="Candara" w:cs="Calibri"/>
                <w:color w:val="000000"/>
                <w:sz w:val="22"/>
                <w:szCs w:val="22"/>
              </w:rPr>
              <w:t>,</w:t>
            </w:r>
            <w:r w:rsidR="00563086"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4A550640" w14:textId="1D1E18D4"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9.994,60</w:t>
            </w:r>
          </w:p>
        </w:tc>
        <w:tc>
          <w:tcPr>
            <w:tcW w:w="1901" w:type="dxa"/>
            <w:gridSpan w:val="3"/>
            <w:tcBorders>
              <w:top w:val="nil"/>
              <w:left w:val="nil"/>
              <w:bottom w:val="single" w:sz="4" w:space="0" w:color="auto"/>
              <w:right w:val="single" w:sz="4" w:space="0" w:color="auto"/>
            </w:tcBorders>
            <w:vAlign w:val="center"/>
            <w:hideMark/>
          </w:tcPr>
          <w:p w14:paraId="3ADD9127" w14:textId="26AB3EA8"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vAlign w:val="center"/>
            <w:hideMark/>
          </w:tcPr>
          <w:p w14:paraId="61165F15" w14:textId="128F6B01" w:rsidR="00563086" w:rsidRPr="00AA61EB" w:rsidRDefault="00563086" w:rsidP="00AA61EB">
            <w:pPr>
              <w:jc w:val="center"/>
              <w:rPr>
                <w:rFonts w:ascii="Candara" w:hAnsi="Candara" w:cs="Calibri"/>
                <w:color w:val="000000"/>
                <w:sz w:val="20"/>
                <w:szCs w:val="20"/>
              </w:rPr>
            </w:pPr>
          </w:p>
        </w:tc>
      </w:tr>
      <w:tr w:rsidR="00563086" w:rsidRPr="00AA61EB" w14:paraId="41F5F1D9"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6F4E0955"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26</w:t>
            </w:r>
          </w:p>
        </w:tc>
        <w:tc>
          <w:tcPr>
            <w:tcW w:w="2521" w:type="dxa"/>
            <w:tcBorders>
              <w:top w:val="nil"/>
              <w:left w:val="nil"/>
              <w:bottom w:val="single" w:sz="4" w:space="0" w:color="auto"/>
              <w:right w:val="single" w:sz="4" w:space="0" w:color="auto"/>
            </w:tcBorders>
            <w:vAlign w:val="center"/>
            <w:hideMark/>
          </w:tcPr>
          <w:p w14:paraId="1FC8F6D8"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Nikoljac</w:t>
            </w:r>
            <w:proofErr w:type="spellEnd"/>
          </w:p>
        </w:tc>
        <w:tc>
          <w:tcPr>
            <w:tcW w:w="1443" w:type="dxa"/>
            <w:tcBorders>
              <w:top w:val="nil"/>
              <w:left w:val="nil"/>
              <w:bottom w:val="single" w:sz="4" w:space="0" w:color="auto"/>
              <w:right w:val="single" w:sz="4" w:space="0" w:color="auto"/>
            </w:tcBorders>
            <w:vAlign w:val="center"/>
            <w:hideMark/>
          </w:tcPr>
          <w:p w14:paraId="7BB284C5" w14:textId="4B023B75"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10.</w:t>
            </w:r>
            <w:r w:rsidR="00563086" w:rsidRPr="00AA61EB">
              <w:rPr>
                <w:rFonts w:ascii="Candara" w:hAnsi="Candara" w:cs="Calibri"/>
                <w:color w:val="000000"/>
                <w:sz w:val="22"/>
                <w:szCs w:val="22"/>
              </w:rPr>
              <w:t>000</w:t>
            </w:r>
            <w:r>
              <w:rPr>
                <w:rFonts w:ascii="Candara" w:hAnsi="Candara" w:cs="Calibri"/>
                <w:color w:val="000000"/>
                <w:sz w:val="22"/>
                <w:szCs w:val="22"/>
              </w:rPr>
              <w:t>,</w:t>
            </w:r>
            <w:r w:rsidR="00563086"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0A9C84A3" w14:textId="1E3FF1C6"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9.986,13</w:t>
            </w:r>
          </w:p>
        </w:tc>
        <w:tc>
          <w:tcPr>
            <w:tcW w:w="1901" w:type="dxa"/>
            <w:gridSpan w:val="3"/>
            <w:tcBorders>
              <w:top w:val="nil"/>
              <w:left w:val="nil"/>
              <w:bottom w:val="single" w:sz="4" w:space="0" w:color="auto"/>
              <w:right w:val="single" w:sz="4" w:space="0" w:color="auto"/>
            </w:tcBorders>
            <w:vAlign w:val="center"/>
            <w:hideMark/>
          </w:tcPr>
          <w:p w14:paraId="3199197D" w14:textId="389C83B4"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597393B2"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1274A588"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134BF80A"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27</w:t>
            </w:r>
          </w:p>
        </w:tc>
        <w:tc>
          <w:tcPr>
            <w:tcW w:w="2521" w:type="dxa"/>
            <w:tcBorders>
              <w:top w:val="nil"/>
              <w:left w:val="nil"/>
              <w:bottom w:val="single" w:sz="4" w:space="0" w:color="auto"/>
              <w:right w:val="single" w:sz="4" w:space="0" w:color="auto"/>
            </w:tcBorders>
            <w:vAlign w:val="center"/>
            <w:hideMark/>
          </w:tcPr>
          <w:p w14:paraId="647741D1"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Prijelozi</w:t>
            </w:r>
            <w:proofErr w:type="spellEnd"/>
          </w:p>
        </w:tc>
        <w:tc>
          <w:tcPr>
            <w:tcW w:w="1443" w:type="dxa"/>
            <w:tcBorders>
              <w:top w:val="nil"/>
              <w:left w:val="nil"/>
              <w:bottom w:val="single" w:sz="4" w:space="0" w:color="auto"/>
              <w:right w:val="single" w:sz="4" w:space="0" w:color="auto"/>
            </w:tcBorders>
            <w:vAlign w:val="center"/>
            <w:hideMark/>
          </w:tcPr>
          <w:p w14:paraId="4E24D2E1" w14:textId="7CBCB873"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w:t>
            </w:r>
            <w:r w:rsidR="006A6E4E">
              <w:rPr>
                <w:rFonts w:ascii="Candara" w:hAnsi="Candara" w:cs="Calibri"/>
                <w:color w:val="000000"/>
                <w:sz w:val="22"/>
                <w:szCs w:val="22"/>
              </w:rPr>
              <w:t>.</w:t>
            </w:r>
            <w:r w:rsidRPr="00AA61EB">
              <w:rPr>
                <w:rFonts w:ascii="Candara" w:hAnsi="Candara" w:cs="Calibri"/>
                <w:color w:val="000000"/>
                <w:sz w:val="22"/>
                <w:szCs w:val="22"/>
              </w:rPr>
              <w:t>000</w:t>
            </w:r>
            <w:r w:rsidR="006A6E4E">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75BAE76A" w14:textId="75BAA93D"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9.985,40</w:t>
            </w:r>
          </w:p>
        </w:tc>
        <w:tc>
          <w:tcPr>
            <w:tcW w:w="1901" w:type="dxa"/>
            <w:gridSpan w:val="3"/>
            <w:tcBorders>
              <w:top w:val="nil"/>
              <w:left w:val="nil"/>
              <w:bottom w:val="single" w:sz="4" w:space="0" w:color="auto"/>
              <w:right w:val="single" w:sz="4" w:space="0" w:color="auto"/>
            </w:tcBorders>
            <w:vAlign w:val="center"/>
            <w:hideMark/>
          </w:tcPr>
          <w:p w14:paraId="1E4CBA02" w14:textId="4BEAB800" w:rsidR="00563086" w:rsidRPr="00AA61EB" w:rsidRDefault="006A6E4E"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008892CE" w14:textId="06A1B1B1" w:rsidR="00563086" w:rsidRPr="00AA61EB" w:rsidRDefault="00563086" w:rsidP="00AA61EB">
            <w:pPr>
              <w:jc w:val="center"/>
              <w:rPr>
                <w:rFonts w:ascii="Candara" w:hAnsi="Candara" w:cs="Calibri"/>
                <w:color w:val="000000"/>
                <w:sz w:val="20"/>
                <w:szCs w:val="20"/>
              </w:rPr>
            </w:pPr>
          </w:p>
        </w:tc>
      </w:tr>
      <w:tr w:rsidR="00563086" w:rsidRPr="00AA61EB" w14:paraId="02BA1899"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1FFF0AD5"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28</w:t>
            </w:r>
          </w:p>
        </w:tc>
        <w:tc>
          <w:tcPr>
            <w:tcW w:w="2521" w:type="dxa"/>
            <w:tcBorders>
              <w:top w:val="nil"/>
              <w:left w:val="nil"/>
              <w:bottom w:val="single" w:sz="4" w:space="0" w:color="auto"/>
              <w:right w:val="single" w:sz="4" w:space="0" w:color="auto"/>
            </w:tcBorders>
            <w:vAlign w:val="center"/>
            <w:hideMark/>
          </w:tcPr>
          <w:p w14:paraId="164F43BE"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Nedakusi</w:t>
            </w:r>
            <w:proofErr w:type="spellEnd"/>
          </w:p>
        </w:tc>
        <w:tc>
          <w:tcPr>
            <w:tcW w:w="1443" w:type="dxa"/>
            <w:tcBorders>
              <w:top w:val="nil"/>
              <w:left w:val="nil"/>
              <w:bottom w:val="single" w:sz="4" w:space="0" w:color="auto"/>
              <w:right w:val="single" w:sz="4" w:space="0" w:color="auto"/>
            </w:tcBorders>
            <w:vAlign w:val="center"/>
            <w:hideMark/>
          </w:tcPr>
          <w:p w14:paraId="79E68E40" w14:textId="51354996"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r w:rsidR="006A6E4E">
              <w:rPr>
                <w:rFonts w:ascii="Candara" w:hAnsi="Candara" w:cs="Calibri"/>
                <w:color w:val="000000"/>
                <w:sz w:val="22"/>
                <w:szCs w:val="22"/>
              </w:rPr>
              <w:t>5.</w:t>
            </w:r>
            <w:r w:rsidRPr="00AA61EB">
              <w:rPr>
                <w:rFonts w:ascii="Candara" w:hAnsi="Candara" w:cs="Calibri"/>
                <w:color w:val="000000"/>
                <w:sz w:val="22"/>
                <w:szCs w:val="22"/>
              </w:rPr>
              <w:t>000</w:t>
            </w:r>
            <w:r w:rsidR="006A6E4E">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1CEC149E" w14:textId="0CC6B480"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14.971,45</w:t>
            </w:r>
          </w:p>
        </w:tc>
        <w:tc>
          <w:tcPr>
            <w:tcW w:w="1901" w:type="dxa"/>
            <w:gridSpan w:val="3"/>
            <w:tcBorders>
              <w:top w:val="nil"/>
              <w:left w:val="nil"/>
              <w:bottom w:val="single" w:sz="4" w:space="0" w:color="auto"/>
              <w:right w:val="single" w:sz="4" w:space="0" w:color="auto"/>
            </w:tcBorders>
            <w:vAlign w:val="center"/>
            <w:hideMark/>
          </w:tcPr>
          <w:p w14:paraId="27DFA7B9" w14:textId="3C764B7C"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4A323222"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53597666"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384E5BA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29</w:t>
            </w:r>
          </w:p>
        </w:tc>
        <w:tc>
          <w:tcPr>
            <w:tcW w:w="2521" w:type="dxa"/>
            <w:tcBorders>
              <w:top w:val="nil"/>
              <w:left w:val="nil"/>
              <w:bottom w:val="single" w:sz="4" w:space="0" w:color="auto"/>
              <w:right w:val="single" w:sz="4" w:space="0" w:color="auto"/>
            </w:tcBorders>
            <w:vAlign w:val="center"/>
            <w:hideMark/>
          </w:tcPr>
          <w:p w14:paraId="31200199"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Galica</w:t>
            </w:r>
          </w:p>
        </w:tc>
        <w:tc>
          <w:tcPr>
            <w:tcW w:w="1443" w:type="dxa"/>
            <w:tcBorders>
              <w:top w:val="nil"/>
              <w:left w:val="nil"/>
              <w:bottom w:val="single" w:sz="4" w:space="0" w:color="auto"/>
              <w:right w:val="single" w:sz="4" w:space="0" w:color="auto"/>
            </w:tcBorders>
            <w:vAlign w:val="center"/>
            <w:hideMark/>
          </w:tcPr>
          <w:p w14:paraId="33EA1DD4" w14:textId="148F17BC"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15</w:t>
            </w:r>
            <w:r w:rsidR="006A6E4E">
              <w:rPr>
                <w:rFonts w:ascii="Candara" w:hAnsi="Candara" w:cs="Calibri"/>
                <w:color w:val="000000"/>
                <w:sz w:val="22"/>
                <w:szCs w:val="22"/>
              </w:rPr>
              <w:t>.</w:t>
            </w:r>
            <w:r w:rsidRPr="00AA61EB">
              <w:rPr>
                <w:rFonts w:ascii="Candara" w:hAnsi="Candara" w:cs="Calibri"/>
                <w:color w:val="000000"/>
                <w:sz w:val="22"/>
                <w:szCs w:val="22"/>
              </w:rPr>
              <w:t>000</w:t>
            </w:r>
            <w:r w:rsidR="006A6E4E">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3787204A" w14:textId="7DBE2651"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14.970,60</w:t>
            </w:r>
          </w:p>
        </w:tc>
        <w:tc>
          <w:tcPr>
            <w:tcW w:w="1901" w:type="dxa"/>
            <w:gridSpan w:val="3"/>
            <w:tcBorders>
              <w:top w:val="nil"/>
              <w:left w:val="nil"/>
              <w:bottom w:val="single" w:sz="4" w:space="0" w:color="auto"/>
              <w:right w:val="single" w:sz="4" w:space="0" w:color="auto"/>
            </w:tcBorders>
            <w:vAlign w:val="center"/>
            <w:hideMark/>
          </w:tcPr>
          <w:p w14:paraId="55EE7B4B" w14:textId="5FA5D434"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vAlign w:val="center"/>
            <w:hideMark/>
          </w:tcPr>
          <w:p w14:paraId="38FCBFDE" w14:textId="77CAAA9A" w:rsidR="00563086" w:rsidRPr="00AA61EB" w:rsidRDefault="00563086" w:rsidP="00AA61EB">
            <w:pPr>
              <w:jc w:val="center"/>
              <w:rPr>
                <w:rFonts w:ascii="Candara" w:hAnsi="Candara" w:cs="Calibri"/>
                <w:color w:val="000000"/>
                <w:sz w:val="20"/>
                <w:szCs w:val="20"/>
              </w:rPr>
            </w:pPr>
          </w:p>
        </w:tc>
      </w:tr>
      <w:tr w:rsidR="00563086" w:rsidRPr="00AA61EB" w14:paraId="2DAD728B"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2A1FFD39"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30</w:t>
            </w:r>
          </w:p>
        </w:tc>
        <w:tc>
          <w:tcPr>
            <w:tcW w:w="2521" w:type="dxa"/>
            <w:tcBorders>
              <w:top w:val="nil"/>
              <w:left w:val="nil"/>
              <w:bottom w:val="single" w:sz="4" w:space="0" w:color="auto"/>
              <w:right w:val="single" w:sz="4" w:space="0" w:color="auto"/>
            </w:tcBorders>
            <w:vAlign w:val="center"/>
            <w:hideMark/>
          </w:tcPr>
          <w:p w14:paraId="28424934"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Potkrajci</w:t>
            </w:r>
            <w:proofErr w:type="spellEnd"/>
          </w:p>
        </w:tc>
        <w:tc>
          <w:tcPr>
            <w:tcW w:w="1443" w:type="dxa"/>
            <w:tcBorders>
              <w:top w:val="nil"/>
              <w:left w:val="nil"/>
              <w:bottom w:val="single" w:sz="4" w:space="0" w:color="auto"/>
              <w:right w:val="single" w:sz="4" w:space="0" w:color="auto"/>
            </w:tcBorders>
            <w:vAlign w:val="center"/>
            <w:hideMark/>
          </w:tcPr>
          <w:p w14:paraId="11FF0D09" w14:textId="250FDFBB"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12.</w:t>
            </w:r>
            <w:r w:rsidR="00563086" w:rsidRPr="00AA61EB">
              <w:rPr>
                <w:rFonts w:ascii="Candara" w:hAnsi="Candara" w:cs="Calibri"/>
                <w:color w:val="000000"/>
                <w:sz w:val="22"/>
                <w:szCs w:val="22"/>
              </w:rPr>
              <w:t>000</w:t>
            </w:r>
            <w:r>
              <w:rPr>
                <w:rFonts w:ascii="Candara" w:hAnsi="Candara" w:cs="Calibri"/>
                <w:color w:val="000000"/>
                <w:sz w:val="22"/>
                <w:szCs w:val="22"/>
              </w:rPr>
              <w:t>,</w:t>
            </w:r>
            <w:r w:rsidR="00563086"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00A3CE24" w14:textId="0ED870A1"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11.971,74</w:t>
            </w:r>
          </w:p>
        </w:tc>
        <w:tc>
          <w:tcPr>
            <w:tcW w:w="1901" w:type="dxa"/>
            <w:gridSpan w:val="3"/>
            <w:tcBorders>
              <w:top w:val="nil"/>
              <w:left w:val="nil"/>
              <w:bottom w:val="single" w:sz="4" w:space="0" w:color="auto"/>
              <w:right w:val="single" w:sz="4" w:space="0" w:color="auto"/>
            </w:tcBorders>
            <w:vAlign w:val="center"/>
            <w:hideMark/>
          </w:tcPr>
          <w:p w14:paraId="2727F393" w14:textId="26E18E63"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42B82698"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3BAB9B0E"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72100E1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31</w:t>
            </w:r>
          </w:p>
        </w:tc>
        <w:tc>
          <w:tcPr>
            <w:tcW w:w="2521" w:type="dxa"/>
            <w:tcBorders>
              <w:top w:val="nil"/>
              <w:left w:val="nil"/>
              <w:bottom w:val="single" w:sz="4" w:space="0" w:color="auto"/>
              <w:right w:val="single" w:sz="4" w:space="0" w:color="auto"/>
            </w:tcBorders>
            <w:vAlign w:val="center"/>
            <w:hideMark/>
          </w:tcPr>
          <w:p w14:paraId="6CF89EA1"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Brzava</w:t>
            </w:r>
            <w:proofErr w:type="spellEnd"/>
          </w:p>
        </w:tc>
        <w:tc>
          <w:tcPr>
            <w:tcW w:w="1443" w:type="dxa"/>
            <w:tcBorders>
              <w:top w:val="nil"/>
              <w:left w:val="nil"/>
              <w:bottom w:val="single" w:sz="4" w:space="0" w:color="auto"/>
              <w:right w:val="single" w:sz="4" w:space="0" w:color="auto"/>
            </w:tcBorders>
            <w:vAlign w:val="center"/>
            <w:hideMark/>
          </w:tcPr>
          <w:p w14:paraId="18EA7B74" w14:textId="0C0CE649"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13</w:t>
            </w:r>
            <w:r w:rsidR="006A6E4E">
              <w:rPr>
                <w:rFonts w:ascii="Candara" w:hAnsi="Candara" w:cs="Calibri"/>
                <w:color w:val="000000"/>
                <w:sz w:val="22"/>
                <w:szCs w:val="22"/>
              </w:rPr>
              <w:t>.</w:t>
            </w:r>
            <w:r w:rsidRPr="00AA61EB">
              <w:rPr>
                <w:rFonts w:ascii="Candara" w:hAnsi="Candara" w:cs="Calibri"/>
                <w:color w:val="000000"/>
                <w:sz w:val="22"/>
                <w:szCs w:val="22"/>
              </w:rPr>
              <w:t>000</w:t>
            </w:r>
            <w:r w:rsidR="006A6E4E">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768ED972" w14:textId="38B4D35E"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12.</w:t>
            </w:r>
            <w:r w:rsidR="00AF03C2" w:rsidRPr="00AA61EB">
              <w:rPr>
                <w:rFonts w:ascii="Candara" w:hAnsi="Candara" w:cs="Calibri"/>
                <w:color w:val="000000"/>
                <w:sz w:val="22"/>
                <w:szCs w:val="22"/>
              </w:rPr>
              <w:t>9</w:t>
            </w:r>
            <w:r w:rsidR="006A6E4E">
              <w:rPr>
                <w:rFonts w:ascii="Candara" w:hAnsi="Candara" w:cs="Calibri"/>
                <w:color w:val="000000"/>
                <w:sz w:val="22"/>
                <w:szCs w:val="22"/>
              </w:rPr>
              <w:t>95,40</w:t>
            </w:r>
          </w:p>
        </w:tc>
        <w:tc>
          <w:tcPr>
            <w:tcW w:w="1901" w:type="dxa"/>
            <w:gridSpan w:val="3"/>
            <w:tcBorders>
              <w:top w:val="nil"/>
              <w:left w:val="nil"/>
              <w:bottom w:val="single" w:sz="4" w:space="0" w:color="auto"/>
              <w:right w:val="single" w:sz="4" w:space="0" w:color="auto"/>
            </w:tcBorders>
            <w:vAlign w:val="center"/>
            <w:hideMark/>
          </w:tcPr>
          <w:p w14:paraId="6138CF1E" w14:textId="0B7C8B8B"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5B6E9088" w14:textId="77777777" w:rsidR="00563086" w:rsidRPr="00AA61EB" w:rsidRDefault="00563086" w:rsidP="00AA61EB">
            <w:pPr>
              <w:jc w:val="center"/>
              <w:rPr>
                <w:rFonts w:ascii="Candara" w:hAnsi="Candara" w:cs="Calibri"/>
                <w:color w:val="000000"/>
                <w:sz w:val="22"/>
                <w:szCs w:val="22"/>
              </w:rPr>
            </w:pPr>
          </w:p>
        </w:tc>
      </w:tr>
      <w:tr w:rsidR="00563086" w:rsidRPr="00AA61EB" w14:paraId="1FF36522"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41684645"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32</w:t>
            </w:r>
          </w:p>
        </w:tc>
        <w:tc>
          <w:tcPr>
            <w:tcW w:w="2521" w:type="dxa"/>
            <w:tcBorders>
              <w:top w:val="nil"/>
              <w:left w:val="nil"/>
              <w:bottom w:val="single" w:sz="4" w:space="0" w:color="auto"/>
              <w:right w:val="single" w:sz="4" w:space="0" w:color="auto"/>
            </w:tcBorders>
            <w:vAlign w:val="center"/>
            <w:hideMark/>
          </w:tcPr>
          <w:p w14:paraId="585CAB44"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Kukulje</w:t>
            </w:r>
            <w:proofErr w:type="spellEnd"/>
          </w:p>
        </w:tc>
        <w:tc>
          <w:tcPr>
            <w:tcW w:w="1443" w:type="dxa"/>
            <w:tcBorders>
              <w:top w:val="nil"/>
              <w:left w:val="nil"/>
              <w:bottom w:val="single" w:sz="4" w:space="0" w:color="auto"/>
              <w:right w:val="single" w:sz="4" w:space="0" w:color="auto"/>
            </w:tcBorders>
            <w:vAlign w:val="center"/>
            <w:hideMark/>
          </w:tcPr>
          <w:p w14:paraId="7623469D" w14:textId="22E510DE"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12</w:t>
            </w:r>
            <w:r w:rsidR="006A6E4E">
              <w:rPr>
                <w:rFonts w:ascii="Candara" w:hAnsi="Candara" w:cs="Calibri"/>
                <w:color w:val="000000"/>
                <w:sz w:val="22"/>
                <w:szCs w:val="22"/>
              </w:rPr>
              <w:t>.</w:t>
            </w:r>
            <w:r w:rsidRPr="00AA61EB">
              <w:rPr>
                <w:rFonts w:ascii="Candara" w:hAnsi="Candara" w:cs="Calibri"/>
                <w:color w:val="000000"/>
                <w:sz w:val="22"/>
                <w:szCs w:val="22"/>
              </w:rPr>
              <w:t>000</w:t>
            </w:r>
            <w:r w:rsidR="006A6E4E">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4258D8FD" w14:textId="764ABE25"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11.995,69</w:t>
            </w:r>
          </w:p>
        </w:tc>
        <w:tc>
          <w:tcPr>
            <w:tcW w:w="1901" w:type="dxa"/>
            <w:gridSpan w:val="3"/>
            <w:tcBorders>
              <w:top w:val="nil"/>
              <w:left w:val="nil"/>
              <w:bottom w:val="single" w:sz="4" w:space="0" w:color="auto"/>
              <w:right w:val="single" w:sz="4" w:space="0" w:color="auto"/>
            </w:tcBorders>
            <w:vAlign w:val="center"/>
            <w:hideMark/>
          </w:tcPr>
          <w:p w14:paraId="658947BC" w14:textId="1C3FB6BA"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5E91F1BA"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483A4D7E"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577B86CB"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33</w:t>
            </w:r>
          </w:p>
        </w:tc>
        <w:tc>
          <w:tcPr>
            <w:tcW w:w="2521" w:type="dxa"/>
            <w:tcBorders>
              <w:top w:val="nil"/>
              <w:left w:val="nil"/>
              <w:bottom w:val="single" w:sz="4" w:space="0" w:color="auto"/>
              <w:right w:val="single" w:sz="4" w:space="0" w:color="auto"/>
            </w:tcBorders>
            <w:vAlign w:val="center"/>
            <w:hideMark/>
          </w:tcPr>
          <w:p w14:paraId="38EEF17D"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Potrk</w:t>
            </w:r>
            <w:proofErr w:type="spellEnd"/>
          </w:p>
        </w:tc>
        <w:tc>
          <w:tcPr>
            <w:tcW w:w="1443" w:type="dxa"/>
            <w:tcBorders>
              <w:top w:val="nil"/>
              <w:left w:val="nil"/>
              <w:bottom w:val="single" w:sz="4" w:space="0" w:color="auto"/>
              <w:right w:val="single" w:sz="4" w:space="0" w:color="auto"/>
            </w:tcBorders>
            <w:vAlign w:val="center"/>
            <w:hideMark/>
          </w:tcPr>
          <w:p w14:paraId="41B316C9" w14:textId="7E07351F"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w:t>
            </w:r>
            <w:r w:rsidR="006A6E4E">
              <w:rPr>
                <w:rFonts w:ascii="Candara" w:hAnsi="Candara" w:cs="Calibri"/>
                <w:color w:val="000000"/>
                <w:sz w:val="22"/>
                <w:szCs w:val="22"/>
              </w:rPr>
              <w:t>.</w:t>
            </w:r>
            <w:r w:rsidRPr="00AA61EB">
              <w:rPr>
                <w:rFonts w:ascii="Candara" w:hAnsi="Candara" w:cs="Calibri"/>
                <w:color w:val="000000"/>
                <w:sz w:val="22"/>
                <w:szCs w:val="22"/>
              </w:rPr>
              <w:t>000</w:t>
            </w:r>
            <w:r w:rsidR="006A6E4E">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0E7DF6B6" w14:textId="04CCB829"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9.9</w:t>
            </w:r>
            <w:r w:rsidR="006A6E4E">
              <w:rPr>
                <w:rFonts w:ascii="Candara" w:hAnsi="Candara" w:cs="Calibri"/>
                <w:color w:val="000000"/>
                <w:sz w:val="22"/>
                <w:szCs w:val="22"/>
              </w:rPr>
              <w:t>89,03</w:t>
            </w:r>
          </w:p>
        </w:tc>
        <w:tc>
          <w:tcPr>
            <w:tcW w:w="1901" w:type="dxa"/>
            <w:gridSpan w:val="3"/>
            <w:tcBorders>
              <w:top w:val="nil"/>
              <w:left w:val="nil"/>
              <w:bottom w:val="single" w:sz="4" w:space="0" w:color="auto"/>
              <w:right w:val="single" w:sz="4" w:space="0" w:color="auto"/>
            </w:tcBorders>
            <w:vAlign w:val="center"/>
            <w:hideMark/>
          </w:tcPr>
          <w:p w14:paraId="116E67DB" w14:textId="27359493"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vAlign w:val="center"/>
            <w:hideMark/>
          </w:tcPr>
          <w:p w14:paraId="5392F7D3"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xml:space="preserve">                            </w:t>
            </w:r>
          </w:p>
        </w:tc>
      </w:tr>
      <w:tr w:rsidR="00563086" w:rsidRPr="00AA61EB" w14:paraId="67DC8CED"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7FBBAD9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34</w:t>
            </w:r>
          </w:p>
        </w:tc>
        <w:tc>
          <w:tcPr>
            <w:tcW w:w="2521" w:type="dxa"/>
            <w:tcBorders>
              <w:top w:val="nil"/>
              <w:left w:val="nil"/>
              <w:bottom w:val="single" w:sz="4" w:space="0" w:color="auto"/>
              <w:right w:val="single" w:sz="4" w:space="0" w:color="auto"/>
            </w:tcBorders>
            <w:vAlign w:val="center"/>
            <w:hideMark/>
          </w:tcPr>
          <w:p w14:paraId="5DFE88DD"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Lješnica</w:t>
            </w:r>
            <w:proofErr w:type="spellEnd"/>
          </w:p>
        </w:tc>
        <w:tc>
          <w:tcPr>
            <w:tcW w:w="1443" w:type="dxa"/>
            <w:tcBorders>
              <w:top w:val="nil"/>
              <w:left w:val="nil"/>
              <w:bottom w:val="single" w:sz="4" w:space="0" w:color="auto"/>
              <w:right w:val="single" w:sz="4" w:space="0" w:color="auto"/>
            </w:tcBorders>
            <w:vAlign w:val="center"/>
            <w:hideMark/>
          </w:tcPr>
          <w:p w14:paraId="08D5636D" w14:textId="0F13B768"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10.</w:t>
            </w:r>
            <w:r w:rsidR="00563086" w:rsidRPr="00AA61EB">
              <w:rPr>
                <w:rFonts w:ascii="Candara" w:hAnsi="Candara" w:cs="Calibri"/>
                <w:color w:val="000000"/>
                <w:sz w:val="22"/>
                <w:szCs w:val="22"/>
              </w:rPr>
              <w:t>000</w:t>
            </w:r>
            <w:r>
              <w:rPr>
                <w:rFonts w:ascii="Candara" w:hAnsi="Candara" w:cs="Calibri"/>
                <w:color w:val="000000"/>
                <w:sz w:val="22"/>
                <w:szCs w:val="22"/>
              </w:rPr>
              <w:t>,</w:t>
            </w:r>
            <w:r w:rsidR="00563086"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7D53F79A" w14:textId="631511F8"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9.982,50</w:t>
            </w:r>
          </w:p>
        </w:tc>
        <w:tc>
          <w:tcPr>
            <w:tcW w:w="1901" w:type="dxa"/>
            <w:gridSpan w:val="3"/>
            <w:tcBorders>
              <w:top w:val="nil"/>
              <w:left w:val="nil"/>
              <w:bottom w:val="single" w:sz="4" w:space="0" w:color="auto"/>
              <w:right w:val="single" w:sz="4" w:space="0" w:color="auto"/>
            </w:tcBorders>
            <w:vAlign w:val="center"/>
            <w:hideMark/>
          </w:tcPr>
          <w:p w14:paraId="194ED931" w14:textId="7D7224EB"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00EEE53A"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60EA7F99"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13175C68"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35</w:t>
            </w:r>
          </w:p>
        </w:tc>
        <w:tc>
          <w:tcPr>
            <w:tcW w:w="2521" w:type="dxa"/>
            <w:tcBorders>
              <w:top w:val="nil"/>
              <w:left w:val="nil"/>
              <w:bottom w:val="single" w:sz="4" w:space="0" w:color="auto"/>
              <w:right w:val="single" w:sz="4" w:space="0" w:color="auto"/>
            </w:tcBorders>
            <w:vAlign w:val="center"/>
            <w:hideMark/>
          </w:tcPr>
          <w:p w14:paraId="0240CDD6"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Medanovići</w:t>
            </w:r>
            <w:proofErr w:type="spellEnd"/>
          </w:p>
        </w:tc>
        <w:tc>
          <w:tcPr>
            <w:tcW w:w="1443" w:type="dxa"/>
            <w:tcBorders>
              <w:top w:val="nil"/>
              <w:left w:val="nil"/>
              <w:bottom w:val="single" w:sz="4" w:space="0" w:color="auto"/>
              <w:right w:val="single" w:sz="4" w:space="0" w:color="auto"/>
            </w:tcBorders>
            <w:vAlign w:val="center"/>
            <w:hideMark/>
          </w:tcPr>
          <w:p w14:paraId="0B254C3C" w14:textId="7C9240ED"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9.</w:t>
            </w:r>
            <w:r w:rsidR="00563086" w:rsidRPr="00AA61EB">
              <w:rPr>
                <w:rFonts w:ascii="Candara" w:hAnsi="Candara" w:cs="Calibri"/>
                <w:color w:val="000000"/>
                <w:sz w:val="22"/>
                <w:szCs w:val="22"/>
              </w:rPr>
              <w:t>000</w:t>
            </w:r>
            <w:r>
              <w:rPr>
                <w:rFonts w:ascii="Candara" w:hAnsi="Candara" w:cs="Calibri"/>
                <w:color w:val="000000"/>
                <w:sz w:val="22"/>
                <w:szCs w:val="22"/>
              </w:rPr>
              <w:t>,</w:t>
            </w:r>
            <w:r w:rsidR="00563086"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hideMark/>
          </w:tcPr>
          <w:p w14:paraId="30EA43D6" w14:textId="5BCD6038"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8.978,20</w:t>
            </w:r>
          </w:p>
        </w:tc>
        <w:tc>
          <w:tcPr>
            <w:tcW w:w="1901" w:type="dxa"/>
            <w:gridSpan w:val="3"/>
            <w:tcBorders>
              <w:top w:val="nil"/>
              <w:left w:val="nil"/>
              <w:bottom w:val="single" w:sz="4" w:space="0" w:color="auto"/>
              <w:right w:val="single" w:sz="4" w:space="0" w:color="auto"/>
            </w:tcBorders>
            <w:vAlign w:val="center"/>
            <w:hideMark/>
          </w:tcPr>
          <w:p w14:paraId="26392F64" w14:textId="294EEC67"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vAlign w:val="center"/>
            <w:hideMark/>
          </w:tcPr>
          <w:p w14:paraId="7ADBE4E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3D9E2CC0"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1F2DFFDA"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36</w:t>
            </w:r>
          </w:p>
        </w:tc>
        <w:tc>
          <w:tcPr>
            <w:tcW w:w="2521" w:type="dxa"/>
            <w:tcBorders>
              <w:top w:val="nil"/>
              <w:left w:val="nil"/>
              <w:bottom w:val="single" w:sz="4" w:space="0" w:color="auto"/>
              <w:right w:val="single" w:sz="4" w:space="0" w:color="auto"/>
            </w:tcBorders>
            <w:vAlign w:val="center"/>
          </w:tcPr>
          <w:p w14:paraId="42BD1DEB"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Ćukovac</w:t>
            </w:r>
            <w:proofErr w:type="spellEnd"/>
          </w:p>
        </w:tc>
        <w:tc>
          <w:tcPr>
            <w:tcW w:w="1443" w:type="dxa"/>
            <w:tcBorders>
              <w:top w:val="nil"/>
              <w:left w:val="nil"/>
              <w:bottom w:val="single" w:sz="4" w:space="0" w:color="auto"/>
              <w:right w:val="single" w:sz="4" w:space="0" w:color="auto"/>
            </w:tcBorders>
            <w:vAlign w:val="center"/>
          </w:tcPr>
          <w:p w14:paraId="6C31A466" w14:textId="7E3F0085"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5</w:t>
            </w:r>
            <w:r w:rsidR="006A6E4E">
              <w:rPr>
                <w:rFonts w:ascii="Candara" w:hAnsi="Candara" w:cs="Calibri"/>
                <w:color w:val="000000"/>
                <w:sz w:val="22"/>
                <w:szCs w:val="22"/>
              </w:rPr>
              <w:t>.</w:t>
            </w:r>
            <w:r w:rsidRPr="00AA61EB">
              <w:rPr>
                <w:rFonts w:ascii="Candara" w:hAnsi="Candara" w:cs="Calibri"/>
                <w:color w:val="000000"/>
                <w:sz w:val="22"/>
                <w:szCs w:val="22"/>
              </w:rPr>
              <w:t>000</w:t>
            </w:r>
            <w:r w:rsidR="006A6E4E">
              <w:rPr>
                <w:rFonts w:ascii="Candara" w:hAnsi="Candara" w:cs="Calibri"/>
                <w:color w:val="000000"/>
                <w:sz w:val="22"/>
                <w:szCs w:val="22"/>
              </w:rPr>
              <w:t>,</w:t>
            </w:r>
            <w:r w:rsidRPr="00AA61EB">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vAlign w:val="center"/>
          </w:tcPr>
          <w:p w14:paraId="477CC9B3" w14:textId="4B8D7050"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4.998,87</w:t>
            </w:r>
          </w:p>
        </w:tc>
        <w:tc>
          <w:tcPr>
            <w:tcW w:w="1901" w:type="dxa"/>
            <w:gridSpan w:val="3"/>
            <w:tcBorders>
              <w:top w:val="nil"/>
              <w:left w:val="nil"/>
              <w:bottom w:val="single" w:sz="4" w:space="0" w:color="auto"/>
              <w:right w:val="single" w:sz="4" w:space="0" w:color="auto"/>
            </w:tcBorders>
            <w:vAlign w:val="center"/>
          </w:tcPr>
          <w:p w14:paraId="1952C08E" w14:textId="3B1330A3" w:rsidR="00563086" w:rsidRPr="00AA61EB" w:rsidRDefault="006A6E4E"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16B1C9FA" w14:textId="6A3D9FF9" w:rsidR="00563086" w:rsidRPr="00AA61EB" w:rsidRDefault="00563086" w:rsidP="00AA61EB">
            <w:pPr>
              <w:jc w:val="center"/>
              <w:rPr>
                <w:rFonts w:ascii="Candara" w:hAnsi="Candara" w:cs="Calibri"/>
                <w:color w:val="000000"/>
                <w:sz w:val="20"/>
                <w:szCs w:val="20"/>
              </w:rPr>
            </w:pPr>
          </w:p>
        </w:tc>
      </w:tr>
      <w:tr w:rsidR="00563086" w:rsidRPr="00AA61EB" w14:paraId="190E62A0"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78278CAD" w14:textId="77777777" w:rsidR="00563086" w:rsidRPr="00AA61EB" w:rsidRDefault="00563086" w:rsidP="00AA61EB">
            <w:pPr>
              <w:jc w:val="center"/>
              <w:rPr>
                <w:rFonts w:ascii="Candara" w:hAnsi="Candara" w:cs="Calibri"/>
                <w:color w:val="000000"/>
                <w:sz w:val="22"/>
                <w:szCs w:val="22"/>
              </w:rPr>
            </w:pPr>
          </w:p>
        </w:tc>
        <w:tc>
          <w:tcPr>
            <w:tcW w:w="2521" w:type="dxa"/>
            <w:tcBorders>
              <w:top w:val="nil"/>
              <w:left w:val="nil"/>
              <w:bottom w:val="single" w:sz="4" w:space="0" w:color="auto"/>
              <w:right w:val="single" w:sz="4" w:space="0" w:color="auto"/>
            </w:tcBorders>
            <w:vAlign w:val="center"/>
          </w:tcPr>
          <w:p w14:paraId="204CBB44" w14:textId="77777777" w:rsidR="00563086" w:rsidRPr="00AA61EB" w:rsidRDefault="00563086" w:rsidP="00AA61EB">
            <w:pPr>
              <w:jc w:val="center"/>
              <w:rPr>
                <w:rFonts w:ascii="Candara" w:hAnsi="Candara" w:cs="Calibri"/>
                <w:bCs/>
                <w:color w:val="000000"/>
                <w:sz w:val="22"/>
                <w:szCs w:val="22"/>
              </w:rPr>
            </w:pPr>
            <w:r w:rsidRPr="00AA61EB">
              <w:rPr>
                <w:rFonts w:ascii="Candara" w:hAnsi="Candara" w:cs="Calibri"/>
                <w:bCs/>
                <w:color w:val="000000"/>
                <w:sz w:val="22"/>
                <w:szCs w:val="22"/>
              </w:rPr>
              <w:t>UKUPNO</w:t>
            </w:r>
          </w:p>
        </w:tc>
        <w:tc>
          <w:tcPr>
            <w:tcW w:w="1443" w:type="dxa"/>
            <w:tcBorders>
              <w:top w:val="nil"/>
              <w:left w:val="nil"/>
              <w:bottom w:val="single" w:sz="4" w:space="0" w:color="auto"/>
              <w:right w:val="single" w:sz="4" w:space="0" w:color="auto"/>
            </w:tcBorders>
            <w:vAlign w:val="center"/>
          </w:tcPr>
          <w:p w14:paraId="3AB8E144" w14:textId="4ED14DFB" w:rsidR="00563086" w:rsidRPr="00AA61EB" w:rsidRDefault="00563086" w:rsidP="00AA61EB">
            <w:pPr>
              <w:jc w:val="center"/>
              <w:rPr>
                <w:rFonts w:ascii="Candara" w:hAnsi="Candara" w:cs="Calibri"/>
                <w:bCs/>
                <w:sz w:val="22"/>
                <w:szCs w:val="22"/>
              </w:rPr>
            </w:pPr>
            <w:r w:rsidRPr="00AA61EB">
              <w:rPr>
                <w:rFonts w:ascii="Candara" w:hAnsi="Candara" w:cs="Calibri"/>
                <w:bCs/>
                <w:sz w:val="22"/>
                <w:szCs w:val="22"/>
              </w:rPr>
              <w:t>4</w:t>
            </w:r>
            <w:r w:rsidR="006A6E4E">
              <w:rPr>
                <w:rFonts w:ascii="Candara" w:hAnsi="Candara" w:cs="Calibri"/>
                <w:bCs/>
                <w:sz w:val="22"/>
                <w:szCs w:val="22"/>
              </w:rPr>
              <w:t>5</w:t>
            </w:r>
            <w:r w:rsidRPr="00AA61EB">
              <w:rPr>
                <w:rFonts w:ascii="Candara" w:hAnsi="Candara" w:cs="Calibri"/>
                <w:bCs/>
                <w:sz w:val="22"/>
                <w:szCs w:val="22"/>
              </w:rPr>
              <w:t>0.000,00</w:t>
            </w:r>
          </w:p>
        </w:tc>
        <w:tc>
          <w:tcPr>
            <w:tcW w:w="1473" w:type="dxa"/>
            <w:gridSpan w:val="2"/>
            <w:tcBorders>
              <w:top w:val="nil"/>
              <w:left w:val="nil"/>
              <w:bottom w:val="single" w:sz="4" w:space="0" w:color="auto"/>
              <w:right w:val="single" w:sz="4" w:space="0" w:color="auto"/>
            </w:tcBorders>
            <w:vAlign w:val="center"/>
          </w:tcPr>
          <w:p w14:paraId="61A6C511" w14:textId="45812278" w:rsidR="00563086" w:rsidRPr="00AA61EB" w:rsidRDefault="006A6E4E" w:rsidP="00AA61EB">
            <w:pPr>
              <w:jc w:val="center"/>
              <w:rPr>
                <w:rFonts w:ascii="Candara" w:hAnsi="Candara" w:cs="Calibri"/>
                <w:bCs/>
                <w:sz w:val="22"/>
                <w:szCs w:val="22"/>
              </w:rPr>
            </w:pPr>
            <w:r>
              <w:rPr>
                <w:rFonts w:ascii="Candara" w:hAnsi="Candara" w:cs="Calibri"/>
                <w:bCs/>
                <w:sz w:val="22"/>
                <w:szCs w:val="22"/>
              </w:rPr>
              <w:t>446.543,44</w:t>
            </w:r>
          </w:p>
        </w:tc>
        <w:tc>
          <w:tcPr>
            <w:tcW w:w="1901" w:type="dxa"/>
            <w:gridSpan w:val="3"/>
            <w:tcBorders>
              <w:top w:val="nil"/>
              <w:left w:val="nil"/>
              <w:bottom w:val="single" w:sz="4" w:space="0" w:color="auto"/>
              <w:right w:val="single" w:sz="4" w:space="0" w:color="auto"/>
            </w:tcBorders>
            <w:vAlign w:val="center"/>
          </w:tcPr>
          <w:p w14:paraId="55E3156F" w14:textId="1406DE1A" w:rsidR="00563086" w:rsidRPr="00AA61EB" w:rsidRDefault="00563086" w:rsidP="00AA61EB">
            <w:pPr>
              <w:jc w:val="center"/>
              <w:rPr>
                <w:rFonts w:ascii="Candara" w:hAnsi="Candara" w:cs="Calibri"/>
                <w:b/>
                <w:sz w:val="22"/>
                <w:szCs w:val="22"/>
              </w:rPr>
            </w:pPr>
          </w:p>
        </w:tc>
        <w:tc>
          <w:tcPr>
            <w:tcW w:w="1432" w:type="dxa"/>
            <w:gridSpan w:val="2"/>
            <w:tcBorders>
              <w:top w:val="nil"/>
              <w:left w:val="nil"/>
              <w:bottom w:val="single" w:sz="4" w:space="0" w:color="auto"/>
              <w:right w:val="single" w:sz="4" w:space="0" w:color="auto"/>
            </w:tcBorders>
            <w:vAlign w:val="center"/>
          </w:tcPr>
          <w:p w14:paraId="03BA319F" w14:textId="77777777" w:rsidR="00563086" w:rsidRPr="00AA61EB" w:rsidRDefault="00563086" w:rsidP="00AA61EB">
            <w:pPr>
              <w:jc w:val="center"/>
              <w:rPr>
                <w:rFonts w:ascii="Candara" w:hAnsi="Candara" w:cs="Calibri"/>
                <w:color w:val="000000"/>
                <w:sz w:val="22"/>
                <w:szCs w:val="22"/>
              </w:rPr>
            </w:pPr>
          </w:p>
        </w:tc>
      </w:tr>
      <w:tr w:rsidR="00563086" w:rsidRPr="00AA61EB" w14:paraId="48C7AFB9"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57EA6100" w14:textId="77777777" w:rsidR="00563086" w:rsidRPr="00AA61EB" w:rsidRDefault="00563086" w:rsidP="00AA61EB">
            <w:pPr>
              <w:jc w:val="center"/>
              <w:rPr>
                <w:rFonts w:ascii="Candara" w:hAnsi="Candara" w:cs="Calibri"/>
                <w:color w:val="000000"/>
              </w:rPr>
            </w:pPr>
            <w:r w:rsidRPr="00AA61EB">
              <w:rPr>
                <w:rFonts w:ascii="Candara" w:hAnsi="Candara" w:cs="Calibri"/>
                <w:color w:val="000000"/>
              </w:rPr>
              <w:t> </w:t>
            </w:r>
          </w:p>
        </w:tc>
        <w:tc>
          <w:tcPr>
            <w:tcW w:w="8770" w:type="dxa"/>
            <w:gridSpan w:val="9"/>
            <w:tcBorders>
              <w:top w:val="single" w:sz="4" w:space="0" w:color="auto"/>
              <w:left w:val="nil"/>
              <w:bottom w:val="single" w:sz="4" w:space="0" w:color="auto"/>
              <w:right w:val="single" w:sz="4" w:space="0" w:color="000000"/>
            </w:tcBorders>
            <w:vAlign w:val="center"/>
            <w:hideMark/>
          </w:tcPr>
          <w:p w14:paraId="559824C6" w14:textId="77777777" w:rsidR="00563086" w:rsidRPr="00AA61EB" w:rsidRDefault="00563086" w:rsidP="00AA61EB">
            <w:pPr>
              <w:jc w:val="center"/>
              <w:rPr>
                <w:rFonts w:ascii="Candara" w:hAnsi="Candara" w:cs="Calibri"/>
                <w:b/>
                <w:bCs/>
                <w:color w:val="000000"/>
              </w:rPr>
            </w:pPr>
          </w:p>
        </w:tc>
      </w:tr>
      <w:tr w:rsidR="00563086" w:rsidRPr="00AA61EB" w14:paraId="43348009"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2FAD2659" w14:textId="77777777" w:rsidR="00563086" w:rsidRPr="00AA61EB" w:rsidRDefault="00563086" w:rsidP="00AA61EB">
            <w:pPr>
              <w:jc w:val="center"/>
              <w:rPr>
                <w:rFonts w:ascii="Candara" w:hAnsi="Candara" w:cs="Calibri"/>
                <w:color w:val="000000"/>
              </w:rPr>
            </w:pPr>
            <w:r w:rsidRPr="00AA61EB">
              <w:rPr>
                <w:rFonts w:ascii="Candara" w:hAnsi="Candara" w:cs="Calibri"/>
                <w:color w:val="000000"/>
              </w:rPr>
              <w:t> </w:t>
            </w:r>
          </w:p>
        </w:tc>
        <w:tc>
          <w:tcPr>
            <w:tcW w:w="2521" w:type="dxa"/>
            <w:tcBorders>
              <w:top w:val="nil"/>
              <w:left w:val="nil"/>
              <w:bottom w:val="single" w:sz="4" w:space="0" w:color="auto"/>
              <w:right w:val="single" w:sz="4" w:space="0" w:color="auto"/>
            </w:tcBorders>
            <w:vAlign w:val="center"/>
            <w:hideMark/>
          </w:tcPr>
          <w:p w14:paraId="20A4EB84" w14:textId="77777777" w:rsidR="00563086" w:rsidRPr="00AA61EB" w:rsidRDefault="00563086" w:rsidP="00AA61EB">
            <w:pPr>
              <w:jc w:val="center"/>
              <w:rPr>
                <w:rFonts w:ascii="Candara" w:hAnsi="Candara" w:cs="Calibri"/>
                <w:color w:val="000000"/>
              </w:rPr>
            </w:pPr>
            <w:proofErr w:type="spellStart"/>
            <w:r w:rsidRPr="00AA61EB">
              <w:rPr>
                <w:rFonts w:ascii="Candara" w:hAnsi="Candara" w:cs="Calibri"/>
                <w:b/>
                <w:bCs/>
                <w:color w:val="000000"/>
              </w:rPr>
              <w:t>Lokalna</w:t>
            </w:r>
            <w:proofErr w:type="spellEnd"/>
            <w:r w:rsidRPr="00AA61EB">
              <w:rPr>
                <w:rFonts w:ascii="Candara" w:hAnsi="Candara" w:cs="Calibri"/>
                <w:b/>
                <w:bCs/>
                <w:color w:val="000000"/>
              </w:rPr>
              <w:t xml:space="preserve"> </w:t>
            </w:r>
            <w:proofErr w:type="spellStart"/>
            <w:r w:rsidRPr="00AA61EB">
              <w:rPr>
                <w:rFonts w:ascii="Candara" w:hAnsi="Candara" w:cs="Calibri"/>
                <w:b/>
                <w:bCs/>
                <w:color w:val="000000"/>
              </w:rPr>
              <w:t>infrastruktura</w:t>
            </w:r>
            <w:proofErr w:type="spellEnd"/>
            <w:r w:rsidRPr="00AA61EB">
              <w:rPr>
                <w:rFonts w:ascii="Candara" w:hAnsi="Candara" w:cs="Calibri"/>
                <w:color w:val="000000"/>
              </w:rPr>
              <w:t> </w:t>
            </w:r>
          </w:p>
        </w:tc>
        <w:tc>
          <w:tcPr>
            <w:tcW w:w="1443" w:type="dxa"/>
            <w:tcBorders>
              <w:top w:val="nil"/>
              <w:left w:val="nil"/>
              <w:bottom w:val="single" w:sz="4" w:space="0" w:color="auto"/>
              <w:right w:val="single" w:sz="4" w:space="0" w:color="auto"/>
            </w:tcBorders>
            <w:vAlign w:val="center"/>
            <w:hideMark/>
          </w:tcPr>
          <w:p w14:paraId="71EBEFDB" w14:textId="26403704" w:rsidR="00563086" w:rsidRPr="00AA61EB" w:rsidRDefault="00BB6772" w:rsidP="00AA61EB">
            <w:pPr>
              <w:jc w:val="center"/>
              <w:rPr>
                <w:rFonts w:ascii="Candara" w:hAnsi="Candara" w:cs="Calibri"/>
                <w:b/>
                <w:bCs/>
                <w:color w:val="000000"/>
              </w:rPr>
            </w:pPr>
            <w:proofErr w:type="spellStart"/>
            <w:r w:rsidRPr="00AA61EB">
              <w:rPr>
                <w:rFonts w:ascii="Candara" w:hAnsi="Candara" w:cs="Calibri"/>
                <w:b/>
                <w:bCs/>
                <w:color w:val="000000"/>
              </w:rPr>
              <w:t>P</w:t>
            </w:r>
            <w:r w:rsidR="00563086" w:rsidRPr="00AA61EB">
              <w:rPr>
                <w:rFonts w:ascii="Candara" w:hAnsi="Candara" w:cs="Calibri"/>
                <w:b/>
                <w:bCs/>
                <w:color w:val="000000"/>
              </w:rPr>
              <w:t>lanirano</w:t>
            </w:r>
            <w:proofErr w:type="spellEnd"/>
            <w:r w:rsidRPr="00AA61EB">
              <w:rPr>
                <w:rFonts w:ascii="Candara" w:hAnsi="Candara" w:cs="Calibri"/>
                <w:b/>
                <w:bCs/>
                <w:color w:val="000000"/>
              </w:rPr>
              <w:t xml:space="preserve"> po </w:t>
            </w:r>
            <w:proofErr w:type="spellStart"/>
            <w:r w:rsidRPr="00AA61EB">
              <w:rPr>
                <w:rFonts w:ascii="Candara" w:hAnsi="Candara" w:cs="Calibri"/>
                <w:b/>
                <w:bCs/>
                <w:color w:val="000000"/>
              </w:rPr>
              <w:t>rebalansu</w:t>
            </w:r>
            <w:proofErr w:type="spellEnd"/>
          </w:p>
        </w:tc>
        <w:tc>
          <w:tcPr>
            <w:tcW w:w="1473" w:type="dxa"/>
            <w:gridSpan w:val="2"/>
            <w:tcBorders>
              <w:top w:val="nil"/>
              <w:left w:val="nil"/>
              <w:bottom w:val="single" w:sz="4" w:space="0" w:color="auto"/>
              <w:right w:val="single" w:sz="4" w:space="0" w:color="auto"/>
            </w:tcBorders>
            <w:vAlign w:val="center"/>
            <w:hideMark/>
          </w:tcPr>
          <w:p w14:paraId="035D9AA6" w14:textId="77777777" w:rsidR="00563086" w:rsidRPr="00AA61EB" w:rsidRDefault="00563086" w:rsidP="00AA61EB">
            <w:pPr>
              <w:jc w:val="center"/>
              <w:rPr>
                <w:rFonts w:ascii="Candara" w:hAnsi="Candara" w:cs="Calibri"/>
                <w:b/>
                <w:bCs/>
                <w:color w:val="000000"/>
              </w:rPr>
            </w:pPr>
            <w:proofErr w:type="spellStart"/>
            <w:r w:rsidRPr="00AA61EB">
              <w:rPr>
                <w:rFonts w:ascii="Candara" w:hAnsi="Candara" w:cs="Calibri"/>
                <w:b/>
                <w:bCs/>
                <w:color w:val="000000"/>
              </w:rPr>
              <w:t>ugovoreno</w:t>
            </w:r>
            <w:proofErr w:type="spellEnd"/>
          </w:p>
        </w:tc>
        <w:tc>
          <w:tcPr>
            <w:tcW w:w="1901" w:type="dxa"/>
            <w:gridSpan w:val="3"/>
            <w:tcBorders>
              <w:top w:val="nil"/>
              <w:left w:val="nil"/>
              <w:bottom w:val="single" w:sz="4" w:space="0" w:color="auto"/>
              <w:right w:val="single" w:sz="4" w:space="0" w:color="auto"/>
            </w:tcBorders>
            <w:vAlign w:val="center"/>
            <w:hideMark/>
          </w:tcPr>
          <w:p w14:paraId="39028FF9" w14:textId="0A018571" w:rsidR="00563086" w:rsidRPr="00AA61EB" w:rsidRDefault="00BB6772" w:rsidP="00AA61EB">
            <w:pPr>
              <w:jc w:val="center"/>
              <w:rPr>
                <w:rFonts w:ascii="Candara" w:hAnsi="Candara" w:cs="Calibri"/>
                <w:b/>
                <w:bCs/>
                <w:color w:val="000000"/>
              </w:rPr>
            </w:pPr>
            <w:proofErr w:type="spellStart"/>
            <w:r w:rsidRPr="00AA61EB">
              <w:rPr>
                <w:rFonts w:ascii="Candara" w:hAnsi="Candara" w:cs="Calibri"/>
                <w:b/>
                <w:bCs/>
                <w:color w:val="000000"/>
              </w:rPr>
              <w:t>R</w:t>
            </w:r>
            <w:r w:rsidR="00563086" w:rsidRPr="00AA61EB">
              <w:rPr>
                <w:rFonts w:ascii="Candara" w:hAnsi="Candara" w:cs="Calibri"/>
                <w:b/>
                <w:bCs/>
                <w:color w:val="000000"/>
              </w:rPr>
              <w:t>ealizovano</w:t>
            </w:r>
            <w:proofErr w:type="spellEnd"/>
            <w:r w:rsidRPr="00AA61EB">
              <w:rPr>
                <w:rFonts w:ascii="Candara" w:hAnsi="Candara" w:cs="Calibri"/>
                <w:b/>
                <w:bCs/>
                <w:color w:val="000000"/>
              </w:rPr>
              <w:t xml:space="preserve"> </w:t>
            </w:r>
            <w:proofErr w:type="spellStart"/>
            <w:r w:rsidRPr="00AA61EB">
              <w:rPr>
                <w:rFonts w:ascii="Candara" w:hAnsi="Candara" w:cs="Calibri"/>
                <w:b/>
                <w:bCs/>
                <w:color w:val="000000"/>
              </w:rPr>
              <w:t>ili</w:t>
            </w:r>
            <w:proofErr w:type="spellEnd"/>
            <w:r w:rsidRPr="00AA61EB">
              <w:rPr>
                <w:rFonts w:ascii="Candara" w:hAnsi="Candara" w:cs="Calibri"/>
                <w:b/>
                <w:bCs/>
                <w:color w:val="000000"/>
              </w:rPr>
              <w:t xml:space="preserve"> u </w:t>
            </w:r>
            <w:proofErr w:type="spellStart"/>
            <w:r w:rsidRPr="00AA61EB">
              <w:rPr>
                <w:rFonts w:ascii="Candara" w:hAnsi="Candara" w:cs="Calibri"/>
                <w:b/>
                <w:bCs/>
                <w:color w:val="000000"/>
              </w:rPr>
              <w:t>toku</w:t>
            </w:r>
            <w:proofErr w:type="spellEnd"/>
          </w:p>
        </w:tc>
        <w:tc>
          <w:tcPr>
            <w:tcW w:w="1432" w:type="dxa"/>
            <w:gridSpan w:val="2"/>
            <w:tcBorders>
              <w:top w:val="nil"/>
              <w:left w:val="nil"/>
              <w:bottom w:val="single" w:sz="4" w:space="0" w:color="auto"/>
              <w:right w:val="single" w:sz="4" w:space="0" w:color="auto"/>
            </w:tcBorders>
            <w:vAlign w:val="center"/>
            <w:hideMark/>
          </w:tcPr>
          <w:p w14:paraId="325A09BE" w14:textId="77777777" w:rsidR="00563086" w:rsidRPr="00AA61EB" w:rsidRDefault="00563086" w:rsidP="00AA61EB">
            <w:pPr>
              <w:jc w:val="center"/>
              <w:rPr>
                <w:rFonts w:ascii="Candara" w:hAnsi="Candara" w:cs="Calibri"/>
                <w:b/>
                <w:bCs/>
                <w:color w:val="000000"/>
              </w:rPr>
            </w:pPr>
            <w:proofErr w:type="spellStart"/>
            <w:r w:rsidRPr="00AA61EB">
              <w:rPr>
                <w:rFonts w:ascii="Candara" w:hAnsi="Candara" w:cs="Calibri"/>
                <w:b/>
                <w:bCs/>
                <w:color w:val="000000"/>
              </w:rPr>
              <w:t>napomena</w:t>
            </w:r>
            <w:proofErr w:type="spellEnd"/>
          </w:p>
        </w:tc>
      </w:tr>
      <w:tr w:rsidR="00563086" w:rsidRPr="00AA61EB" w14:paraId="2E2507FD" w14:textId="77777777" w:rsidTr="00767145">
        <w:trPr>
          <w:trHeight w:val="600"/>
        </w:trPr>
        <w:tc>
          <w:tcPr>
            <w:tcW w:w="710" w:type="dxa"/>
            <w:gridSpan w:val="2"/>
            <w:tcBorders>
              <w:top w:val="nil"/>
              <w:left w:val="single" w:sz="4" w:space="0" w:color="auto"/>
              <w:bottom w:val="single" w:sz="4" w:space="0" w:color="auto"/>
              <w:right w:val="single" w:sz="4" w:space="0" w:color="auto"/>
            </w:tcBorders>
            <w:vAlign w:val="center"/>
            <w:hideMark/>
          </w:tcPr>
          <w:p w14:paraId="5020B415"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p>
        </w:tc>
        <w:tc>
          <w:tcPr>
            <w:tcW w:w="2521" w:type="dxa"/>
            <w:tcBorders>
              <w:top w:val="nil"/>
              <w:left w:val="nil"/>
              <w:bottom w:val="single" w:sz="4" w:space="0" w:color="auto"/>
              <w:right w:val="single" w:sz="4" w:space="0" w:color="auto"/>
            </w:tcBorders>
            <w:vAlign w:val="center"/>
            <w:hideMark/>
          </w:tcPr>
          <w:p w14:paraId="11A9692A"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Izrada</w:t>
            </w:r>
            <w:proofErr w:type="spellEnd"/>
            <w:r w:rsidRPr="00AA61EB">
              <w:rPr>
                <w:rFonts w:ascii="Candara" w:hAnsi="Candara" w:cs="Calibri"/>
                <w:color w:val="000000"/>
                <w:sz w:val="22"/>
                <w:szCs w:val="22"/>
              </w:rPr>
              <w:t xml:space="preserve"> i </w:t>
            </w:r>
            <w:proofErr w:type="spellStart"/>
            <w:r w:rsidRPr="00AA61EB">
              <w:rPr>
                <w:rFonts w:ascii="Candara" w:hAnsi="Candara" w:cs="Calibri"/>
                <w:color w:val="000000"/>
                <w:sz w:val="22"/>
                <w:szCs w:val="22"/>
              </w:rPr>
              <w:t>isporuka</w:t>
            </w:r>
            <w:proofErr w:type="spellEnd"/>
            <w:r w:rsidRPr="00AA61EB">
              <w:rPr>
                <w:rFonts w:ascii="Candara" w:hAnsi="Candara" w:cs="Calibri"/>
                <w:color w:val="000000"/>
                <w:sz w:val="22"/>
                <w:szCs w:val="22"/>
              </w:rPr>
              <w:t xml:space="preserve"> table </w:t>
            </w:r>
            <w:proofErr w:type="spellStart"/>
            <w:r w:rsidRPr="00AA61EB">
              <w:rPr>
                <w:rFonts w:ascii="Candara" w:hAnsi="Candara" w:cs="Calibri"/>
                <w:color w:val="000000"/>
                <w:sz w:val="22"/>
                <w:szCs w:val="22"/>
              </w:rPr>
              <w:t>sa</w:t>
            </w:r>
            <w:proofErr w:type="spellEnd"/>
            <w:r w:rsidRPr="00AA61EB">
              <w:rPr>
                <w:rFonts w:ascii="Candara" w:hAnsi="Candara" w:cs="Calibri"/>
                <w:color w:val="000000"/>
                <w:sz w:val="22"/>
                <w:szCs w:val="22"/>
              </w:rPr>
              <w:t xml:space="preserve"> </w:t>
            </w:r>
            <w:proofErr w:type="spellStart"/>
            <w:proofErr w:type="gramStart"/>
            <w:r w:rsidRPr="00AA61EB">
              <w:rPr>
                <w:rFonts w:ascii="Candara" w:hAnsi="Candara" w:cs="Calibri"/>
                <w:color w:val="000000"/>
                <w:sz w:val="22"/>
                <w:szCs w:val="22"/>
              </w:rPr>
              <w:t>broj.stamb</w:t>
            </w:r>
            <w:proofErr w:type="spellEnd"/>
            <w:proofErr w:type="gramEnd"/>
            <w:r w:rsidRPr="00AA61EB">
              <w:rPr>
                <w:rFonts w:ascii="Candara" w:hAnsi="Candara" w:cs="Calibri"/>
                <w:color w:val="000000"/>
                <w:sz w:val="22"/>
                <w:szCs w:val="22"/>
              </w:rPr>
              <w:t xml:space="preserve"> i </w:t>
            </w:r>
            <w:proofErr w:type="spellStart"/>
            <w:proofErr w:type="gramStart"/>
            <w:r w:rsidRPr="00AA61EB">
              <w:rPr>
                <w:rFonts w:ascii="Candara" w:hAnsi="Candara" w:cs="Calibri"/>
                <w:color w:val="000000"/>
                <w:sz w:val="22"/>
                <w:szCs w:val="22"/>
              </w:rPr>
              <w:t>posl.zgrada</w:t>
            </w:r>
            <w:proofErr w:type="spellEnd"/>
            <w:proofErr w:type="gramEnd"/>
          </w:p>
        </w:tc>
        <w:tc>
          <w:tcPr>
            <w:tcW w:w="1443" w:type="dxa"/>
            <w:tcBorders>
              <w:top w:val="nil"/>
              <w:left w:val="nil"/>
              <w:bottom w:val="single" w:sz="4" w:space="0" w:color="auto"/>
              <w:right w:val="single" w:sz="4" w:space="0" w:color="auto"/>
            </w:tcBorders>
            <w:vAlign w:val="center"/>
            <w:hideMark/>
          </w:tcPr>
          <w:p w14:paraId="2B343A70" w14:textId="5404F5D1"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2</w:t>
            </w:r>
            <w:r w:rsidR="00563086" w:rsidRPr="00AA61EB">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vAlign w:val="center"/>
            <w:hideMark/>
          </w:tcPr>
          <w:p w14:paraId="0DB2ADC9" w14:textId="1B0E40D9" w:rsidR="00563086" w:rsidRPr="00AA61EB" w:rsidRDefault="001360B2" w:rsidP="00AA61EB">
            <w:pPr>
              <w:jc w:val="center"/>
              <w:rPr>
                <w:rFonts w:ascii="Candara" w:hAnsi="Candara" w:cs="Calibri"/>
                <w:color w:val="000000"/>
                <w:sz w:val="22"/>
                <w:szCs w:val="22"/>
              </w:rPr>
            </w:pPr>
            <w:r w:rsidRPr="00AA61EB">
              <w:rPr>
                <w:rFonts w:ascii="Candara" w:hAnsi="Candara" w:cs="Calibri"/>
                <w:color w:val="000000"/>
                <w:sz w:val="22"/>
                <w:szCs w:val="22"/>
              </w:rPr>
              <w:t>1.000,00</w:t>
            </w:r>
          </w:p>
        </w:tc>
        <w:tc>
          <w:tcPr>
            <w:tcW w:w="1901" w:type="dxa"/>
            <w:gridSpan w:val="3"/>
            <w:tcBorders>
              <w:top w:val="nil"/>
              <w:left w:val="nil"/>
              <w:bottom w:val="single" w:sz="4" w:space="0" w:color="auto"/>
              <w:right w:val="single" w:sz="4" w:space="0" w:color="auto"/>
            </w:tcBorders>
            <w:vAlign w:val="center"/>
            <w:hideMark/>
          </w:tcPr>
          <w:p w14:paraId="1AC1BC5B" w14:textId="46498DF0" w:rsidR="00563086" w:rsidRPr="00AA61EB" w:rsidRDefault="001360B2" w:rsidP="00AA61EB">
            <w:pPr>
              <w:jc w:val="center"/>
              <w:rPr>
                <w:rFonts w:ascii="Candara" w:hAnsi="Candara" w:cs="Calibri"/>
                <w:color w:val="000000"/>
                <w:sz w:val="22"/>
                <w:szCs w:val="22"/>
              </w:rPr>
            </w:pPr>
            <w:r w:rsidRPr="00AA61EB">
              <w:rPr>
                <w:rFonts w:ascii="Candara" w:hAnsi="Candara" w:cs="Calibri"/>
                <w:color w:val="000000"/>
                <w:sz w:val="22"/>
                <w:szCs w:val="22"/>
              </w:rPr>
              <w:t xml:space="preserve">u </w:t>
            </w:r>
            <w:proofErr w:type="spellStart"/>
            <w:r w:rsidRPr="00AA61EB">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vAlign w:val="center"/>
            <w:hideMark/>
          </w:tcPr>
          <w:p w14:paraId="1563BBB7" w14:textId="0ED70742" w:rsidR="00563086" w:rsidRPr="00AA61EB" w:rsidRDefault="00563086" w:rsidP="00AA61EB">
            <w:pPr>
              <w:jc w:val="center"/>
              <w:rPr>
                <w:rFonts w:ascii="Candara" w:hAnsi="Candara" w:cs="Calibri"/>
                <w:color w:val="000000"/>
                <w:sz w:val="22"/>
                <w:szCs w:val="22"/>
              </w:rPr>
            </w:pPr>
          </w:p>
        </w:tc>
      </w:tr>
      <w:tr w:rsidR="00563086" w:rsidRPr="00AA61EB" w14:paraId="056630A9" w14:textId="77777777" w:rsidTr="00767145">
        <w:trPr>
          <w:trHeight w:val="600"/>
        </w:trPr>
        <w:tc>
          <w:tcPr>
            <w:tcW w:w="710" w:type="dxa"/>
            <w:gridSpan w:val="2"/>
            <w:tcBorders>
              <w:top w:val="nil"/>
              <w:left w:val="single" w:sz="4" w:space="0" w:color="auto"/>
              <w:bottom w:val="single" w:sz="4" w:space="0" w:color="auto"/>
              <w:right w:val="single" w:sz="4" w:space="0" w:color="auto"/>
            </w:tcBorders>
            <w:vAlign w:val="center"/>
            <w:hideMark/>
          </w:tcPr>
          <w:p w14:paraId="5DB04AB4"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w:t>
            </w:r>
          </w:p>
        </w:tc>
        <w:tc>
          <w:tcPr>
            <w:tcW w:w="2521" w:type="dxa"/>
            <w:tcBorders>
              <w:top w:val="nil"/>
              <w:left w:val="nil"/>
              <w:bottom w:val="single" w:sz="4" w:space="0" w:color="auto"/>
              <w:right w:val="single" w:sz="4" w:space="0" w:color="auto"/>
            </w:tcBorders>
            <w:vAlign w:val="center"/>
            <w:hideMark/>
          </w:tcPr>
          <w:p w14:paraId="4F2EB468"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Popravka</w:t>
            </w:r>
            <w:proofErr w:type="spellEnd"/>
            <w:r w:rsidRPr="00AA61EB">
              <w:rPr>
                <w:rFonts w:ascii="Candara" w:hAnsi="Candara" w:cs="Calibri"/>
                <w:color w:val="000000"/>
                <w:sz w:val="22"/>
                <w:szCs w:val="22"/>
              </w:rPr>
              <w:t xml:space="preserve"> i </w:t>
            </w:r>
            <w:proofErr w:type="spellStart"/>
            <w:r w:rsidRPr="00AA61EB">
              <w:rPr>
                <w:rFonts w:ascii="Candara" w:hAnsi="Candara" w:cs="Calibri"/>
                <w:color w:val="000000"/>
                <w:sz w:val="22"/>
                <w:szCs w:val="22"/>
              </w:rPr>
              <w:t>farbanje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ograda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na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mostovima</w:t>
            </w:r>
            <w:proofErr w:type="spellEnd"/>
            <w:r w:rsidRPr="00AA61EB">
              <w:rPr>
                <w:rFonts w:ascii="Candara" w:hAnsi="Candara" w:cs="Calibri"/>
                <w:color w:val="000000"/>
                <w:sz w:val="22"/>
                <w:szCs w:val="22"/>
              </w:rPr>
              <w:t xml:space="preserve"> i </w:t>
            </w:r>
            <w:proofErr w:type="spellStart"/>
            <w:proofErr w:type="gramStart"/>
            <w:r w:rsidRPr="00AA61EB">
              <w:rPr>
                <w:rFonts w:ascii="Candara" w:hAnsi="Candara" w:cs="Calibri"/>
                <w:color w:val="000000"/>
                <w:sz w:val="22"/>
                <w:szCs w:val="22"/>
              </w:rPr>
              <w:t>zašt.stubića</w:t>
            </w:r>
            <w:proofErr w:type="spellEnd"/>
            <w:proofErr w:type="gramEnd"/>
          </w:p>
        </w:tc>
        <w:tc>
          <w:tcPr>
            <w:tcW w:w="1443" w:type="dxa"/>
            <w:tcBorders>
              <w:top w:val="nil"/>
              <w:left w:val="nil"/>
              <w:bottom w:val="single" w:sz="4" w:space="0" w:color="auto"/>
              <w:right w:val="single" w:sz="4" w:space="0" w:color="auto"/>
            </w:tcBorders>
            <w:vAlign w:val="center"/>
            <w:hideMark/>
          </w:tcPr>
          <w:p w14:paraId="4DCBCB87"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4.000,00</w:t>
            </w:r>
          </w:p>
        </w:tc>
        <w:tc>
          <w:tcPr>
            <w:tcW w:w="1473" w:type="dxa"/>
            <w:gridSpan w:val="2"/>
            <w:tcBorders>
              <w:top w:val="nil"/>
              <w:left w:val="nil"/>
              <w:bottom w:val="single" w:sz="4" w:space="0" w:color="auto"/>
              <w:right w:val="single" w:sz="4" w:space="0" w:color="auto"/>
            </w:tcBorders>
            <w:vAlign w:val="center"/>
            <w:hideMark/>
          </w:tcPr>
          <w:p w14:paraId="1E4BDA67" w14:textId="77C145D1"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3.9</w:t>
            </w:r>
            <w:r w:rsidR="006A6E4E">
              <w:rPr>
                <w:rFonts w:ascii="Candara" w:hAnsi="Candara" w:cs="Calibri"/>
                <w:color w:val="000000"/>
                <w:sz w:val="22"/>
                <w:szCs w:val="22"/>
              </w:rPr>
              <w:t>4</w:t>
            </w:r>
            <w:r w:rsidR="00974051" w:rsidRPr="00AA61EB">
              <w:rPr>
                <w:rFonts w:ascii="Candara" w:hAnsi="Candara" w:cs="Calibri"/>
                <w:color w:val="000000"/>
                <w:sz w:val="22"/>
                <w:szCs w:val="22"/>
              </w:rPr>
              <w:t>0,00</w:t>
            </w:r>
          </w:p>
        </w:tc>
        <w:tc>
          <w:tcPr>
            <w:tcW w:w="1901" w:type="dxa"/>
            <w:gridSpan w:val="3"/>
            <w:tcBorders>
              <w:top w:val="nil"/>
              <w:left w:val="nil"/>
              <w:bottom w:val="single" w:sz="4" w:space="0" w:color="auto"/>
              <w:right w:val="single" w:sz="4" w:space="0" w:color="auto"/>
            </w:tcBorders>
            <w:vAlign w:val="center"/>
            <w:hideMark/>
          </w:tcPr>
          <w:p w14:paraId="5F066B85" w14:textId="26CA95D2"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roofErr w:type="spellStart"/>
            <w:r w:rsidR="001360B2"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1457BFCF" w14:textId="3DF34E3C" w:rsidR="00563086" w:rsidRPr="00AA61EB" w:rsidRDefault="00563086" w:rsidP="00AA61EB">
            <w:pPr>
              <w:jc w:val="center"/>
              <w:rPr>
                <w:rFonts w:ascii="Candara" w:hAnsi="Candara" w:cs="Calibri"/>
                <w:color w:val="000000"/>
                <w:sz w:val="22"/>
                <w:szCs w:val="22"/>
              </w:rPr>
            </w:pPr>
          </w:p>
        </w:tc>
      </w:tr>
      <w:tr w:rsidR="00563086" w:rsidRPr="00AA61EB" w14:paraId="727FF810" w14:textId="77777777" w:rsidTr="00767145">
        <w:trPr>
          <w:trHeight w:val="600"/>
        </w:trPr>
        <w:tc>
          <w:tcPr>
            <w:tcW w:w="710" w:type="dxa"/>
            <w:gridSpan w:val="2"/>
            <w:tcBorders>
              <w:top w:val="nil"/>
              <w:left w:val="single" w:sz="4" w:space="0" w:color="auto"/>
              <w:bottom w:val="single" w:sz="4" w:space="0" w:color="auto"/>
              <w:right w:val="single" w:sz="4" w:space="0" w:color="auto"/>
            </w:tcBorders>
            <w:vAlign w:val="center"/>
          </w:tcPr>
          <w:p w14:paraId="3C65694F"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w:t>
            </w:r>
          </w:p>
        </w:tc>
        <w:tc>
          <w:tcPr>
            <w:tcW w:w="2521" w:type="dxa"/>
            <w:tcBorders>
              <w:top w:val="nil"/>
              <w:left w:val="nil"/>
              <w:bottom w:val="single" w:sz="4" w:space="0" w:color="auto"/>
              <w:right w:val="single" w:sz="4" w:space="0" w:color="auto"/>
            </w:tcBorders>
            <w:vAlign w:val="center"/>
          </w:tcPr>
          <w:p w14:paraId="1985D218" w14:textId="1F2AC917" w:rsidR="00563086" w:rsidRPr="00AA61EB" w:rsidRDefault="00BB6772" w:rsidP="00AA61EB">
            <w:pPr>
              <w:rPr>
                <w:rFonts w:ascii="Candara" w:hAnsi="Candara" w:cs="Calibri"/>
                <w:color w:val="000000"/>
                <w:sz w:val="22"/>
                <w:szCs w:val="22"/>
              </w:rPr>
            </w:pPr>
            <w:r w:rsidRPr="00AA61EB">
              <w:rPr>
                <w:rFonts w:ascii="Candara" w:hAnsi="Candara" w:cs="Calibri"/>
                <w:color w:val="000000"/>
                <w:sz w:val="22"/>
                <w:szCs w:val="22"/>
              </w:rPr>
              <w:t xml:space="preserve">Nabavka i </w:t>
            </w:r>
            <w:proofErr w:type="spellStart"/>
            <w:r w:rsidRPr="00AA61EB">
              <w:rPr>
                <w:rFonts w:ascii="Candara" w:hAnsi="Candara" w:cs="Calibri"/>
                <w:color w:val="000000"/>
                <w:sz w:val="22"/>
                <w:szCs w:val="22"/>
              </w:rPr>
              <w:t>ugradnja</w:t>
            </w:r>
            <w:proofErr w:type="spellEnd"/>
            <w:r w:rsidR="00563086" w:rsidRPr="00AA61EB">
              <w:rPr>
                <w:rFonts w:ascii="Candara" w:hAnsi="Candara" w:cs="Calibri"/>
                <w:color w:val="000000"/>
                <w:sz w:val="22"/>
                <w:szCs w:val="22"/>
              </w:rPr>
              <w:t xml:space="preserve"> </w:t>
            </w:r>
            <w:proofErr w:type="spellStart"/>
            <w:r w:rsidR="00563086" w:rsidRPr="00AA61EB">
              <w:rPr>
                <w:rFonts w:ascii="Candara" w:hAnsi="Candara" w:cs="Calibri"/>
                <w:color w:val="000000"/>
                <w:sz w:val="22"/>
                <w:szCs w:val="22"/>
              </w:rPr>
              <w:t>žaštit</w:t>
            </w:r>
            <w:r w:rsidRPr="00AA61EB">
              <w:rPr>
                <w:rFonts w:ascii="Candara" w:hAnsi="Candara" w:cs="Calibri"/>
                <w:color w:val="000000"/>
                <w:sz w:val="22"/>
                <w:szCs w:val="22"/>
              </w:rPr>
              <w:t>n</w:t>
            </w:r>
            <w:r w:rsidR="00563086" w:rsidRPr="00AA61EB">
              <w:rPr>
                <w:rFonts w:ascii="Candara" w:hAnsi="Candara" w:cs="Calibri"/>
                <w:color w:val="000000"/>
                <w:sz w:val="22"/>
                <w:szCs w:val="22"/>
              </w:rPr>
              <w:t>e</w:t>
            </w:r>
            <w:proofErr w:type="spellEnd"/>
            <w:r w:rsidR="00563086" w:rsidRPr="00AA61EB">
              <w:rPr>
                <w:rFonts w:ascii="Candara" w:hAnsi="Candara" w:cs="Calibri"/>
                <w:color w:val="000000"/>
                <w:sz w:val="22"/>
                <w:szCs w:val="22"/>
              </w:rPr>
              <w:t xml:space="preserve"> </w:t>
            </w:r>
            <w:proofErr w:type="spellStart"/>
            <w:r w:rsidR="00563086" w:rsidRPr="00AA61EB">
              <w:rPr>
                <w:rFonts w:ascii="Candara" w:hAnsi="Candara" w:cs="Calibri"/>
                <w:color w:val="000000"/>
                <w:sz w:val="22"/>
                <w:szCs w:val="22"/>
              </w:rPr>
              <w:t>ograde</w:t>
            </w:r>
            <w:proofErr w:type="spellEnd"/>
            <w:r w:rsidR="00563086" w:rsidRPr="00AA61EB">
              <w:rPr>
                <w:rFonts w:ascii="Candara" w:hAnsi="Candara" w:cs="Calibri"/>
                <w:color w:val="000000"/>
                <w:sz w:val="22"/>
                <w:szCs w:val="22"/>
              </w:rPr>
              <w:t xml:space="preserve"> za </w:t>
            </w:r>
            <w:proofErr w:type="spellStart"/>
            <w:r w:rsidR="00563086" w:rsidRPr="00AA61EB">
              <w:rPr>
                <w:rFonts w:ascii="Candara" w:hAnsi="Candara" w:cs="Calibri"/>
                <w:color w:val="000000"/>
                <w:sz w:val="22"/>
                <w:szCs w:val="22"/>
              </w:rPr>
              <w:t>pješake</w:t>
            </w:r>
            <w:proofErr w:type="spellEnd"/>
          </w:p>
        </w:tc>
        <w:tc>
          <w:tcPr>
            <w:tcW w:w="1443" w:type="dxa"/>
            <w:tcBorders>
              <w:top w:val="nil"/>
              <w:left w:val="nil"/>
              <w:bottom w:val="single" w:sz="4" w:space="0" w:color="auto"/>
              <w:right w:val="single" w:sz="4" w:space="0" w:color="auto"/>
            </w:tcBorders>
            <w:vAlign w:val="center"/>
          </w:tcPr>
          <w:p w14:paraId="3DD9A6C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vAlign w:val="center"/>
          </w:tcPr>
          <w:p w14:paraId="61DF1141" w14:textId="700F881B"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5.000,00</w:t>
            </w:r>
          </w:p>
        </w:tc>
        <w:tc>
          <w:tcPr>
            <w:tcW w:w="1901" w:type="dxa"/>
            <w:gridSpan w:val="3"/>
            <w:tcBorders>
              <w:top w:val="nil"/>
              <w:left w:val="nil"/>
              <w:bottom w:val="single" w:sz="4" w:space="0" w:color="auto"/>
              <w:right w:val="single" w:sz="4" w:space="0" w:color="auto"/>
            </w:tcBorders>
            <w:vAlign w:val="center"/>
          </w:tcPr>
          <w:p w14:paraId="45A5CDF8" w14:textId="31E397D8" w:rsidR="00563086" w:rsidRPr="00AA61EB" w:rsidRDefault="006A6E4E" w:rsidP="00AA61EB">
            <w:pPr>
              <w:jc w:val="center"/>
              <w:rPr>
                <w:rFonts w:ascii="Candara" w:hAnsi="Candara" w:cs="Calibri"/>
                <w:color w:val="000000"/>
                <w:sz w:val="22"/>
                <w:szCs w:val="22"/>
              </w:rPr>
            </w:pPr>
            <w:r w:rsidRPr="00AA61EB">
              <w:rPr>
                <w:rFonts w:ascii="Candara" w:hAnsi="Candara" w:cs="Calibri"/>
                <w:color w:val="000000"/>
                <w:sz w:val="22"/>
                <w:szCs w:val="22"/>
              </w:rPr>
              <w:t> </w:t>
            </w: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04DB7764" w14:textId="44E2571B" w:rsidR="00563086" w:rsidRPr="00AA61EB" w:rsidRDefault="00563086" w:rsidP="00AA61EB">
            <w:pPr>
              <w:jc w:val="center"/>
              <w:rPr>
                <w:rFonts w:ascii="Candara" w:hAnsi="Candara" w:cs="Calibri"/>
                <w:color w:val="000000"/>
                <w:sz w:val="22"/>
                <w:szCs w:val="22"/>
              </w:rPr>
            </w:pPr>
          </w:p>
        </w:tc>
      </w:tr>
      <w:tr w:rsidR="00563086" w:rsidRPr="00AA61EB" w14:paraId="39673E7E" w14:textId="77777777" w:rsidTr="00767145">
        <w:trPr>
          <w:trHeight w:val="600"/>
        </w:trPr>
        <w:tc>
          <w:tcPr>
            <w:tcW w:w="710" w:type="dxa"/>
            <w:gridSpan w:val="2"/>
            <w:tcBorders>
              <w:top w:val="nil"/>
              <w:left w:val="single" w:sz="4" w:space="0" w:color="auto"/>
              <w:bottom w:val="single" w:sz="4" w:space="0" w:color="auto"/>
              <w:right w:val="single" w:sz="4" w:space="0" w:color="auto"/>
            </w:tcBorders>
            <w:vAlign w:val="center"/>
          </w:tcPr>
          <w:p w14:paraId="325C7B9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4</w:t>
            </w:r>
          </w:p>
        </w:tc>
        <w:tc>
          <w:tcPr>
            <w:tcW w:w="2521" w:type="dxa"/>
            <w:tcBorders>
              <w:top w:val="nil"/>
              <w:left w:val="nil"/>
              <w:bottom w:val="single" w:sz="4" w:space="0" w:color="auto"/>
              <w:right w:val="single" w:sz="4" w:space="0" w:color="auto"/>
            </w:tcBorders>
            <w:vAlign w:val="center"/>
          </w:tcPr>
          <w:p w14:paraId="20FF3557" w14:textId="77777777" w:rsidR="00563086" w:rsidRPr="00AA61EB" w:rsidRDefault="00563086" w:rsidP="00AA61EB">
            <w:pPr>
              <w:rPr>
                <w:rFonts w:ascii="Candara" w:hAnsi="Candara" w:cs="Calibri"/>
                <w:color w:val="000000"/>
                <w:sz w:val="22"/>
                <w:szCs w:val="22"/>
              </w:rPr>
            </w:pPr>
            <w:r w:rsidRPr="00AA61EB">
              <w:rPr>
                <w:rFonts w:ascii="Candara" w:hAnsi="Candara" w:cs="Calibri"/>
                <w:color w:val="000000"/>
                <w:sz w:val="22"/>
                <w:szCs w:val="22"/>
              </w:rPr>
              <w:t xml:space="preserve">Nabavka i </w:t>
            </w:r>
            <w:proofErr w:type="spellStart"/>
            <w:r w:rsidRPr="00AA61EB">
              <w:rPr>
                <w:rFonts w:ascii="Candara" w:hAnsi="Candara" w:cs="Calibri"/>
                <w:color w:val="000000"/>
                <w:sz w:val="22"/>
                <w:szCs w:val="22"/>
              </w:rPr>
              <w:t>ugradnja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ležećih</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policajaca</w:t>
            </w:r>
            <w:proofErr w:type="spellEnd"/>
            <w:r w:rsidRPr="00AA61EB">
              <w:rPr>
                <w:rFonts w:ascii="Candara" w:hAnsi="Candara" w:cs="Calibri"/>
                <w:color w:val="000000"/>
                <w:sz w:val="22"/>
                <w:szCs w:val="22"/>
              </w:rPr>
              <w:t>"</w:t>
            </w:r>
          </w:p>
        </w:tc>
        <w:tc>
          <w:tcPr>
            <w:tcW w:w="1443" w:type="dxa"/>
            <w:tcBorders>
              <w:top w:val="nil"/>
              <w:left w:val="nil"/>
              <w:bottom w:val="single" w:sz="4" w:space="0" w:color="auto"/>
              <w:right w:val="single" w:sz="4" w:space="0" w:color="auto"/>
            </w:tcBorders>
            <w:vAlign w:val="center"/>
          </w:tcPr>
          <w:p w14:paraId="79AE1561" w14:textId="0470E27D"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10</w:t>
            </w:r>
            <w:r w:rsidR="00563086" w:rsidRPr="00AA61EB">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vAlign w:val="center"/>
          </w:tcPr>
          <w:p w14:paraId="26773515" w14:textId="5D8EA335"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9.377,50</w:t>
            </w:r>
          </w:p>
        </w:tc>
        <w:tc>
          <w:tcPr>
            <w:tcW w:w="1901" w:type="dxa"/>
            <w:gridSpan w:val="3"/>
            <w:tcBorders>
              <w:top w:val="nil"/>
              <w:left w:val="nil"/>
              <w:bottom w:val="single" w:sz="4" w:space="0" w:color="auto"/>
              <w:right w:val="single" w:sz="4" w:space="0" w:color="auto"/>
            </w:tcBorders>
            <w:vAlign w:val="center"/>
          </w:tcPr>
          <w:p w14:paraId="463C306F" w14:textId="572BEFA2"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0E1AE8F2" w14:textId="4B95078C" w:rsidR="00563086" w:rsidRPr="00AA61EB" w:rsidRDefault="00563086" w:rsidP="00AA61EB">
            <w:pPr>
              <w:jc w:val="center"/>
              <w:rPr>
                <w:rFonts w:ascii="Candara" w:hAnsi="Candara" w:cs="Calibri"/>
                <w:color w:val="000000"/>
                <w:sz w:val="22"/>
                <w:szCs w:val="22"/>
              </w:rPr>
            </w:pPr>
          </w:p>
        </w:tc>
      </w:tr>
      <w:tr w:rsidR="00563086" w:rsidRPr="00AA61EB" w14:paraId="1D3C2189" w14:textId="77777777" w:rsidTr="00767145">
        <w:trPr>
          <w:trHeight w:val="600"/>
        </w:trPr>
        <w:tc>
          <w:tcPr>
            <w:tcW w:w="710" w:type="dxa"/>
            <w:gridSpan w:val="2"/>
            <w:tcBorders>
              <w:top w:val="nil"/>
              <w:left w:val="single" w:sz="4" w:space="0" w:color="auto"/>
              <w:bottom w:val="single" w:sz="4" w:space="0" w:color="auto"/>
              <w:right w:val="single" w:sz="4" w:space="0" w:color="auto"/>
            </w:tcBorders>
            <w:vAlign w:val="center"/>
          </w:tcPr>
          <w:p w14:paraId="48D5328D"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5</w:t>
            </w:r>
          </w:p>
        </w:tc>
        <w:tc>
          <w:tcPr>
            <w:tcW w:w="2521" w:type="dxa"/>
            <w:tcBorders>
              <w:top w:val="nil"/>
              <w:left w:val="nil"/>
              <w:bottom w:val="single" w:sz="4" w:space="0" w:color="auto"/>
              <w:right w:val="single" w:sz="4" w:space="0" w:color="auto"/>
            </w:tcBorders>
            <w:vAlign w:val="center"/>
          </w:tcPr>
          <w:p w14:paraId="36012FB4" w14:textId="77777777" w:rsidR="00563086" w:rsidRPr="00AA61EB" w:rsidRDefault="00563086" w:rsidP="00AA61EB">
            <w:pPr>
              <w:rPr>
                <w:rFonts w:ascii="Candara" w:hAnsi="Candara" w:cs="Calibri"/>
                <w:color w:val="000000"/>
                <w:sz w:val="22"/>
                <w:szCs w:val="22"/>
              </w:rPr>
            </w:pPr>
            <w:r w:rsidRPr="00AA61EB">
              <w:rPr>
                <w:rFonts w:ascii="Candara" w:hAnsi="Candara" w:cs="Calibri"/>
                <w:color w:val="000000"/>
                <w:sz w:val="22"/>
                <w:szCs w:val="22"/>
              </w:rPr>
              <w:t xml:space="preserve">Nabavka i </w:t>
            </w:r>
            <w:proofErr w:type="spellStart"/>
            <w:r w:rsidRPr="00AA61EB">
              <w:rPr>
                <w:rFonts w:ascii="Candara" w:hAnsi="Candara" w:cs="Calibri"/>
                <w:color w:val="000000"/>
                <w:sz w:val="22"/>
                <w:szCs w:val="22"/>
              </w:rPr>
              <w:t>ugradnja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odbojne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ograde</w:t>
            </w:r>
            <w:proofErr w:type="spellEnd"/>
          </w:p>
        </w:tc>
        <w:tc>
          <w:tcPr>
            <w:tcW w:w="1443" w:type="dxa"/>
            <w:tcBorders>
              <w:top w:val="nil"/>
              <w:left w:val="nil"/>
              <w:bottom w:val="single" w:sz="4" w:space="0" w:color="auto"/>
              <w:right w:val="single" w:sz="4" w:space="0" w:color="auto"/>
            </w:tcBorders>
            <w:vAlign w:val="center"/>
          </w:tcPr>
          <w:p w14:paraId="668FD61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15.000,00</w:t>
            </w:r>
          </w:p>
        </w:tc>
        <w:tc>
          <w:tcPr>
            <w:tcW w:w="1473" w:type="dxa"/>
            <w:gridSpan w:val="2"/>
            <w:tcBorders>
              <w:top w:val="nil"/>
              <w:left w:val="nil"/>
              <w:bottom w:val="single" w:sz="4" w:space="0" w:color="auto"/>
              <w:right w:val="single" w:sz="4" w:space="0" w:color="auto"/>
            </w:tcBorders>
            <w:vAlign w:val="center"/>
          </w:tcPr>
          <w:p w14:paraId="371632E9" w14:textId="7C866B33" w:rsidR="00563086" w:rsidRPr="00AA61EB" w:rsidRDefault="006A6E4E" w:rsidP="00AA61EB">
            <w:pPr>
              <w:jc w:val="center"/>
              <w:rPr>
                <w:rFonts w:ascii="Candara" w:hAnsi="Candara" w:cs="Calibri"/>
                <w:color w:val="000000"/>
                <w:sz w:val="22"/>
                <w:szCs w:val="22"/>
              </w:rPr>
            </w:pPr>
            <w:r>
              <w:rPr>
                <w:rFonts w:ascii="Candara" w:hAnsi="Candara" w:cs="Calibri"/>
                <w:color w:val="000000"/>
                <w:sz w:val="22"/>
                <w:szCs w:val="22"/>
              </w:rPr>
              <w:t>12.123,72</w:t>
            </w:r>
          </w:p>
        </w:tc>
        <w:tc>
          <w:tcPr>
            <w:tcW w:w="1901" w:type="dxa"/>
            <w:gridSpan w:val="3"/>
            <w:tcBorders>
              <w:top w:val="nil"/>
              <w:left w:val="nil"/>
              <w:bottom w:val="single" w:sz="4" w:space="0" w:color="auto"/>
              <w:right w:val="single" w:sz="4" w:space="0" w:color="auto"/>
            </w:tcBorders>
            <w:vAlign w:val="center"/>
          </w:tcPr>
          <w:p w14:paraId="69ABF1B4" w14:textId="12A42CE0"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04647729" w14:textId="3F5A4BCA" w:rsidR="00563086" w:rsidRPr="00AA61EB" w:rsidRDefault="00563086" w:rsidP="00AA61EB">
            <w:pPr>
              <w:jc w:val="center"/>
              <w:rPr>
                <w:rFonts w:ascii="Candara" w:hAnsi="Candara" w:cs="Calibri"/>
                <w:color w:val="000000"/>
                <w:sz w:val="22"/>
                <w:szCs w:val="22"/>
              </w:rPr>
            </w:pPr>
          </w:p>
        </w:tc>
      </w:tr>
      <w:tr w:rsidR="00563086" w:rsidRPr="00AA61EB" w14:paraId="1AEABFAB" w14:textId="77777777" w:rsidTr="00767145">
        <w:trPr>
          <w:trHeight w:val="600"/>
        </w:trPr>
        <w:tc>
          <w:tcPr>
            <w:tcW w:w="710" w:type="dxa"/>
            <w:gridSpan w:val="2"/>
            <w:tcBorders>
              <w:top w:val="nil"/>
              <w:left w:val="single" w:sz="4" w:space="0" w:color="auto"/>
              <w:bottom w:val="single" w:sz="4" w:space="0" w:color="auto"/>
              <w:right w:val="single" w:sz="4" w:space="0" w:color="auto"/>
            </w:tcBorders>
            <w:vAlign w:val="center"/>
          </w:tcPr>
          <w:p w14:paraId="26DF3CB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6</w:t>
            </w:r>
          </w:p>
        </w:tc>
        <w:tc>
          <w:tcPr>
            <w:tcW w:w="2521" w:type="dxa"/>
            <w:tcBorders>
              <w:top w:val="nil"/>
              <w:left w:val="nil"/>
              <w:bottom w:val="single" w:sz="4" w:space="0" w:color="auto"/>
              <w:right w:val="single" w:sz="4" w:space="0" w:color="auto"/>
            </w:tcBorders>
            <w:vAlign w:val="center"/>
          </w:tcPr>
          <w:p w14:paraId="5D2A12CC" w14:textId="6AC402E3" w:rsidR="00563086" w:rsidRPr="00AA61EB" w:rsidRDefault="0028396B" w:rsidP="00AA61EB">
            <w:pPr>
              <w:rPr>
                <w:rFonts w:ascii="Candara" w:hAnsi="Candara" w:cs="Calibri"/>
                <w:color w:val="000000"/>
                <w:sz w:val="22"/>
                <w:szCs w:val="22"/>
              </w:rPr>
            </w:pPr>
            <w:proofErr w:type="spellStart"/>
            <w:r w:rsidRPr="00AA61EB">
              <w:rPr>
                <w:rFonts w:ascii="Candara" w:hAnsi="Candara" w:cs="Calibri"/>
                <w:color w:val="000000"/>
                <w:sz w:val="22"/>
                <w:szCs w:val="22"/>
              </w:rPr>
              <w:t>Hitne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intervencije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na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stambenim</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zgradama</w:t>
            </w:r>
            <w:proofErr w:type="spellEnd"/>
          </w:p>
        </w:tc>
        <w:tc>
          <w:tcPr>
            <w:tcW w:w="1443" w:type="dxa"/>
            <w:tcBorders>
              <w:top w:val="nil"/>
              <w:left w:val="nil"/>
              <w:bottom w:val="single" w:sz="4" w:space="0" w:color="auto"/>
              <w:right w:val="single" w:sz="4" w:space="0" w:color="auto"/>
            </w:tcBorders>
            <w:vAlign w:val="center"/>
          </w:tcPr>
          <w:p w14:paraId="32200AC8" w14:textId="16A9C6F2" w:rsidR="00563086" w:rsidRPr="00AA61EB" w:rsidRDefault="00621AAF" w:rsidP="00AA61EB">
            <w:pPr>
              <w:jc w:val="center"/>
              <w:rPr>
                <w:rFonts w:ascii="Candara" w:hAnsi="Candara" w:cs="Calibri"/>
                <w:color w:val="000000"/>
                <w:sz w:val="22"/>
                <w:szCs w:val="22"/>
              </w:rPr>
            </w:pPr>
            <w:r w:rsidRPr="00AA61EB">
              <w:rPr>
                <w:rFonts w:ascii="Candara" w:hAnsi="Candara" w:cs="Calibri"/>
                <w:color w:val="000000"/>
                <w:sz w:val="22"/>
                <w:szCs w:val="22"/>
              </w:rPr>
              <w:t>1</w:t>
            </w:r>
            <w:r w:rsidR="00BB6772" w:rsidRPr="00AA61EB">
              <w:rPr>
                <w:rFonts w:ascii="Candara" w:hAnsi="Candara" w:cs="Calibri"/>
                <w:color w:val="000000"/>
                <w:sz w:val="22"/>
                <w:szCs w:val="22"/>
              </w:rPr>
              <w:t>0</w:t>
            </w:r>
            <w:r w:rsidR="00563086" w:rsidRPr="00AA61EB">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vAlign w:val="center"/>
          </w:tcPr>
          <w:p w14:paraId="124A5900" w14:textId="4BCB8B86" w:rsidR="00563086" w:rsidRPr="00AA61EB" w:rsidRDefault="00563086" w:rsidP="00AA61EB">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vAlign w:val="center"/>
          </w:tcPr>
          <w:p w14:paraId="49450D45" w14:textId="5AB4613B" w:rsidR="00563086" w:rsidRPr="00AA61EB" w:rsidRDefault="00563086" w:rsidP="00AA61EB">
            <w:pPr>
              <w:jc w:val="center"/>
              <w:rPr>
                <w:rFonts w:ascii="Candara" w:hAnsi="Candara" w:cs="Calibri"/>
                <w:color w:val="000000"/>
                <w:sz w:val="22"/>
                <w:szCs w:val="22"/>
              </w:rPr>
            </w:pPr>
          </w:p>
        </w:tc>
        <w:tc>
          <w:tcPr>
            <w:tcW w:w="1432" w:type="dxa"/>
            <w:gridSpan w:val="2"/>
            <w:tcBorders>
              <w:top w:val="nil"/>
              <w:left w:val="nil"/>
              <w:bottom w:val="single" w:sz="4" w:space="0" w:color="auto"/>
              <w:right w:val="single" w:sz="4" w:space="0" w:color="auto"/>
            </w:tcBorders>
            <w:vAlign w:val="center"/>
          </w:tcPr>
          <w:p w14:paraId="791AF9B6" w14:textId="77777777" w:rsidR="00563086" w:rsidRPr="00AA61EB" w:rsidRDefault="00563086" w:rsidP="00AA61EB">
            <w:pPr>
              <w:jc w:val="center"/>
              <w:rPr>
                <w:rFonts w:ascii="Candara" w:hAnsi="Candara" w:cs="Calibri"/>
                <w:color w:val="000000"/>
                <w:sz w:val="22"/>
                <w:szCs w:val="22"/>
              </w:rPr>
            </w:pPr>
          </w:p>
        </w:tc>
      </w:tr>
      <w:tr w:rsidR="00563086" w:rsidRPr="00AA61EB" w14:paraId="46A1C6D4" w14:textId="77777777" w:rsidTr="00767145">
        <w:trPr>
          <w:trHeight w:val="602"/>
        </w:trPr>
        <w:tc>
          <w:tcPr>
            <w:tcW w:w="710" w:type="dxa"/>
            <w:gridSpan w:val="2"/>
            <w:tcBorders>
              <w:top w:val="nil"/>
              <w:left w:val="single" w:sz="4" w:space="0" w:color="auto"/>
              <w:bottom w:val="single" w:sz="4" w:space="0" w:color="auto"/>
              <w:right w:val="single" w:sz="4" w:space="0" w:color="auto"/>
            </w:tcBorders>
            <w:vAlign w:val="center"/>
            <w:hideMark/>
          </w:tcPr>
          <w:p w14:paraId="3AC7C309"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lastRenderedPageBreak/>
              <w:t>7</w:t>
            </w:r>
          </w:p>
        </w:tc>
        <w:tc>
          <w:tcPr>
            <w:tcW w:w="2521" w:type="dxa"/>
            <w:tcBorders>
              <w:top w:val="nil"/>
              <w:left w:val="nil"/>
              <w:bottom w:val="single" w:sz="4" w:space="0" w:color="auto"/>
              <w:right w:val="single" w:sz="4" w:space="0" w:color="auto"/>
            </w:tcBorders>
            <w:vAlign w:val="center"/>
            <w:hideMark/>
          </w:tcPr>
          <w:p w14:paraId="1C9207CA"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Uređenje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grada</w:t>
            </w:r>
            <w:proofErr w:type="spellEnd"/>
            <w:r w:rsidRPr="00AA61EB">
              <w:rPr>
                <w:rFonts w:ascii="Candara" w:hAnsi="Candara" w:cs="Calibri"/>
                <w:color w:val="000000"/>
                <w:sz w:val="22"/>
                <w:szCs w:val="22"/>
              </w:rPr>
              <w:t xml:space="preserve"> za </w:t>
            </w:r>
            <w:proofErr w:type="spellStart"/>
            <w:r w:rsidRPr="00AA61EB">
              <w:rPr>
                <w:rFonts w:ascii="Candara" w:hAnsi="Candara" w:cs="Calibri"/>
                <w:color w:val="000000"/>
                <w:sz w:val="22"/>
                <w:szCs w:val="22"/>
              </w:rPr>
              <w:t>novogodišnje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praznike</w:t>
            </w:r>
            <w:proofErr w:type="spellEnd"/>
          </w:p>
        </w:tc>
        <w:tc>
          <w:tcPr>
            <w:tcW w:w="1443" w:type="dxa"/>
            <w:tcBorders>
              <w:top w:val="nil"/>
              <w:left w:val="nil"/>
              <w:bottom w:val="single" w:sz="4" w:space="0" w:color="auto"/>
              <w:right w:val="single" w:sz="4" w:space="0" w:color="auto"/>
            </w:tcBorders>
            <w:vAlign w:val="center"/>
            <w:hideMark/>
          </w:tcPr>
          <w:p w14:paraId="294189DB"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vAlign w:val="center"/>
            <w:hideMark/>
          </w:tcPr>
          <w:p w14:paraId="5252563F" w14:textId="0D032C69" w:rsidR="00563086" w:rsidRPr="00AA61EB" w:rsidRDefault="001360B2" w:rsidP="00AA61EB">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901" w:type="dxa"/>
            <w:gridSpan w:val="3"/>
            <w:tcBorders>
              <w:top w:val="nil"/>
              <w:left w:val="nil"/>
              <w:bottom w:val="single" w:sz="4" w:space="0" w:color="auto"/>
              <w:right w:val="single" w:sz="4" w:space="0" w:color="auto"/>
            </w:tcBorders>
            <w:vAlign w:val="center"/>
            <w:hideMark/>
          </w:tcPr>
          <w:p w14:paraId="3BC397DD" w14:textId="061A69FD"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59A5BF1E" w14:textId="77777777" w:rsidR="00563086" w:rsidRPr="00AA61EB" w:rsidRDefault="00563086" w:rsidP="00AA61EB">
            <w:pPr>
              <w:jc w:val="center"/>
              <w:rPr>
                <w:rFonts w:ascii="Candara" w:hAnsi="Candara" w:cs="Calibri"/>
                <w:color w:val="000000"/>
                <w:sz w:val="22"/>
                <w:szCs w:val="22"/>
              </w:rPr>
            </w:pPr>
          </w:p>
        </w:tc>
      </w:tr>
      <w:tr w:rsidR="00563086" w:rsidRPr="00AA61EB" w14:paraId="0D96083E" w14:textId="77777777" w:rsidTr="00767145">
        <w:trPr>
          <w:trHeight w:val="600"/>
        </w:trPr>
        <w:tc>
          <w:tcPr>
            <w:tcW w:w="710" w:type="dxa"/>
            <w:gridSpan w:val="2"/>
            <w:tcBorders>
              <w:top w:val="nil"/>
              <w:left w:val="single" w:sz="4" w:space="0" w:color="auto"/>
              <w:bottom w:val="single" w:sz="4" w:space="0" w:color="auto"/>
              <w:right w:val="single" w:sz="4" w:space="0" w:color="auto"/>
            </w:tcBorders>
            <w:vAlign w:val="center"/>
            <w:hideMark/>
          </w:tcPr>
          <w:p w14:paraId="4755803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8</w:t>
            </w:r>
          </w:p>
        </w:tc>
        <w:tc>
          <w:tcPr>
            <w:tcW w:w="2521" w:type="dxa"/>
            <w:tcBorders>
              <w:top w:val="nil"/>
              <w:left w:val="nil"/>
              <w:bottom w:val="single" w:sz="4" w:space="0" w:color="auto"/>
              <w:right w:val="single" w:sz="4" w:space="0" w:color="auto"/>
            </w:tcBorders>
            <w:vAlign w:val="center"/>
            <w:hideMark/>
          </w:tcPr>
          <w:p w14:paraId="3623B516" w14:textId="77777777" w:rsidR="00563086" w:rsidRPr="00AA61EB" w:rsidRDefault="00563086" w:rsidP="00AA61EB">
            <w:pPr>
              <w:rPr>
                <w:rFonts w:ascii="Candara" w:hAnsi="Candara" w:cs="Calibri"/>
                <w:color w:val="000000"/>
                <w:sz w:val="22"/>
                <w:szCs w:val="22"/>
              </w:rPr>
            </w:pPr>
            <w:r w:rsidRPr="00AA61EB">
              <w:rPr>
                <w:rFonts w:ascii="Candara" w:hAnsi="Candara" w:cs="Calibri"/>
                <w:color w:val="000000"/>
                <w:sz w:val="22"/>
                <w:szCs w:val="22"/>
              </w:rPr>
              <w:t xml:space="preserve">Nabavka </w:t>
            </w:r>
            <w:proofErr w:type="spellStart"/>
            <w:r w:rsidRPr="00AA61EB">
              <w:rPr>
                <w:rFonts w:ascii="Candara" w:hAnsi="Candara" w:cs="Calibri"/>
                <w:color w:val="000000"/>
                <w:sz w:val="22"/>
                <w:szCs w:val="22"/>
              </w:rPr>
              <w:t>materijala</w:t>
            </w:r>
            <w:proofErr w:type="spellEnd"/>
            <w:r w:rsidRPr="00AA61EB">
              <w:rPr>
                <w:rFonts w:ascii="Candara" w:hAnsi="Candara" w:cs="Calibri"/>
                <w:color w:val="000000"/>
                <w:sz w:val="22"/>
                <w:szCs w:val="22"/>
              </w:rPr>
              <w:t xml:space="preserve"> za </w:t>
            </w:r>
            <w:proofErr w:type="spellStart"/>
            <w:r w:rsidRPr="00AA61EB">
              <w:rPr>
                <w:rFonts w:ascii="Candara" w:hAnsi="Candara" w:cs="Calibri"/>
                <w:color w:val="000000"/>
                <w:sz w:val="22"/>
                <w:szCs w:val="22"/>
              </w:rPr>
              <w:t>uređenje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grada</w:t>
            </w:r>
            <w:proofErr w:type="spellEnd"/>
            <w:r w:rsidRPr="00AA61EB">
              <w:rPr>
                <w:rFonts w:ascii="Candara" w:hAnsi="Candara" w:cs="Calibri"/>
                <w:color w:val="000000"/>
                <w:sz w:val="22"/>
                <w:szCs w:val="22"/>
              </w:rPr>
              <w:t xml:space="preserve"> za</w:t>
            </w:r>
          </w:p>
          <w:p w14:paraId="12E6EC4E" w14:textId="77777777" w:rsidR="00563086" w:rsidRPr="00AA61EB" w:rsidRDefault="00563086" w:rsidP="00AA61EB">
            <w:pPr>
              <w:rPr>
                <w:rFonts w:ascii="Candara" w:hAnsi="Candara" w:cs="Calibri"/>
                <w:color w:val="000000"/>
                <w:sz w:val="22"/>
                <w:szCs w:val="22"/>
              </w:rPr>
            </w:pPr>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novogodišnje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praznike</w:t>
            </w:r>
            <w:proofErr w:type="spellEnd"/>
          </w:p>
        </w:tc>
        <w:tc>
          <w:tcPr>
            <w:tcW w:w="1443" w:type="dxa"/>
            <w:tcBorders>
              <w:top w:val="nil"/>
              <w:left w:val="nil"/>
              <w:bottom w:val="single" w:sz="4" w:space="0" w:color="auto"/>
              <w:right w:val="single" w:sz="4" w:space="0" w:color="auto"/>
            </w:tcBorders>
            <w:vAlign w:val="center"/>
            <w:hideMark/>
          </w:tcPr>
          <w:p w14:paraId="4004219C" w14:textId="207AC61D" w:rsidR="00563086" w:rsidRPr="00AA61EB" w:rsidRDefault="00BB6772" w:rsidP="00AA61EB">
            <w:pPr>
              <w:jc w:val="center"/>
              <w:rPr>
                <w:rFonts w:ascii="Candara" w:hAnsi="Candara" w:cs="Calibri"/>
                <w:color w:val="000000"/>
                <w:sz w:val="22"/>
                <w:szCs w:val="22"/>
              </w:rPr>
            </w:pPr>
            <w:r w:rsidRPr="00AA61EB">
              <w:rPr>
                <w:rFonts w:ascii="Candara" w:hAnsi="Candara" w:cs="Calibri"/>
                <w:color w:val="000000"/>
                <w:sz w:val="22"/>
                <w:szCs w:val="22"/>
              </w:rPr>
              <w:t>20</w:t>
            </w:r>
            <w:r w:rsidR="00563086" w:rsidRPr="00AA61EB">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vAlign w:val="center"/>
            <w:hideMark/>
          </w:tcPr>
          <w:p w14:paraId="798A3D21" w14:textId="0D16D329" w:rsidR="00563086" w:rsidRPr="00AA61EB" w:rsidRDefault="00BB6772" w:rsidP="00AA61EB">
            <w:pPr>
              <w:jc w:val="center"/>
              <w:rPr>
                <w:rFonts w:ascii="Candara" w:hAnsi="Candara" w:cs="Calibri"/>
                <w:color w:val="000000"/>
                <w:sz w:val="22"/>
                <w:szCs w:val="22"/>
              </w:rPr>
            </w:pPr>
            <w:r w:rsidRPr="00AA61EB">
              <w:rPr>
                <w:rFonts w:ascii="Candara" w:hAnsi="Candara" w:cs="Calibri"/>
                <w:color w:val="000000"/>
                <w:sz w:val="22"/>
                <w:szCs w:val="22"/>
              </w:rPr>
              <w:t>19.90</w:t>
            </w:r>
            <w:r w:rsidR="00D320B3">
              <w:rPr>
                <w:rFonts w:ascii="Candara" w:hAnsi="Candara" w:cs="Calibri"/>
                <w:color w:val="000000"/>
                <w:sz w:val="22"/>
                <w:szCs w:val="22"/>
              </w:rPr>
              <w:t>0,87</w:t>
            </w:r>
          </w:p>
        </w:tc>
        <w:tc>
          <w:tcPr>
            <w:tcW w:w="1901" w:type="dxa"/>
            <w:gridSpan w:val="3"/>
            <w:tcBorders>
              <w:top w:val="nil"/>
              <w:left w:val="nil"/>
              <w:bottom w:val="single" w:sz="4" w:space="0" w:color="auto"/>
              <w:right w:val="single" w:sz="4" w:space="0" w:color="auto"/>
            </w:tcBorders>
            <w:vAlign w:val="center"/>
            <w:hideMark/>
          </w:tcPr>
          <w:p w14:paraId="47580490" w14:textId="22CE8D77"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16B3DF9B" w14:textId="77777777" w:rsidR="00563086" w:rsidRPr="00AA61EB" w:rsidRDefault="00563086" w:rsidP="00AA61EB">
            <w:pPr>
              <w:jc w:val="center"/>
              <w:rPr>
                <w:rFonts w:ascii="Candara" w:hAnsi="Candara" w:cs="Calibri"/>
                <w:color w:val="000000"/>
                <w:sz w:val="22"/>
                <w:szCs w:val="22"/>
              </w:rPr>
            </w:pPr>
          </w:p>
        </w:tc>
      </w:tr>
      <w:tr w:rsidR="00563086" w:rsidRPr="00AA61EB" w14:paraId="183841B3"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4FC6D836"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9</w:t>
            </w:r>
          </w:p>
        </w:tc>
        <w:tc>
          <w:tcPr>
            <w:tcW w:w="2521" w:type="dxa"/>
            <w:tcBorders>
              <w:top w:val="nil"/>
              <w:left w:val="nil"/>
              <w:bottom w:val="single" w:sz="4" w:space="0" w:color="auto"/>
              <w:right w:val="single" w:sz="4" w:space="0" w:color="auto"/>
            </w:tcBorders>
            <w:vAlign w:val="center"/>
            <w:hideMark/>
          </w:tcPr>
          <w:p w14:paraId="1A617778"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Tekuće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održavanje</w:t>
            </w:r>
            <w:proofErr w:type="spellEnd"/>
            <w:r w:rsidRPr="00AA61EB">
              <w:rPr>
                <w:rFonts w:ascii="Candara" w:hAnsi="Candara" w:cs="Calibri"/>
                <w:color w:val="000000"/>
                <w:sz w:val="22"/>
                <w:szCs w:val="22"/>
              </w:rPr>
              <w:t xml:space="preserve"> javne </w:t>
            </w:r>
            <w:proofErr w:type="spellStart"/>
            <w:r w:rsidRPr="00AA61EB">
              <w:rPr>
                <w:rFonts w:ascii="Candara" w:hAnsi="Candara" w:cs="Calibri"/>
                <w:color w:val="000000"/>
                <w:sz w:val="22"/>
                <w:szCs w:val="22"/>
              </w:rPr>
              <w:t>rasvjete</w:t>
            </w:r>
            <w:proofErr w:type="spellEnd"/>
          </w:p>
        </w:tc>
        <w:tc>
          <w:tcPr>
            <w:tcW w:w="1443" w:type="dxa"/>
            <w:tcBorders>
              <w:top w:val="nil"/>
              <w:left w:val="nil"/>
              <w:bottom w:val="single" w:sz="4" w:space="0" w:color="auto"/>
              <w:right w:val="single" w:sz="4" w:space="0" w:color="auto"/>
            </w:tcBorders>
            <w:vAlign w:val="center"/>
            <w:hideMark/>
          </w:tcPr>
          <w:p w14:paraId="283106FE" w14:textId="74B221CC" w:rsidR="00563086" w:rsidRPr="00AA61EB" w:rsidRDefault="00BB6772" w:rsidP="00AA61EB">
            <w:pPr>
              <w:jc w:val="center"/>
              <w:rPr>
                <w:rFonts w:ascii="Candara" w:hAnsi="Candara" w:cs="Calibri"/>
                <w:color w:val="000000"/>
                <w:sz w:val="22"/>
                <w:szCs w:val="22"/>
              </w:rPr>
            </w:pPr>
            <w:r w:rsidRPr="00AA61EB">
              <w:rPr>
                <w:rFonts w:ascii="Candara" w:hAnsi="Candara" w:cs="Calibri"/>
                <w:color w:val="000000"/>
                <w:sz w:val="22"/>
                <w:szCs w:val="22"/>
              </w:rPr>
              <w:t>6</w:t>
            </w:r>
            <w:r w:rsidR="00563086" w:rsidRPr="00AA61EB">
              <w:rPr>
                <w:rFonts w:ascii="Candara" w:hAnsi="Candara" w:cs="Calibri"/>
                <w:color w:val="000000"/>
                <w:sz w:val="22"/>
                <w:szCs w:val="22"/>
              </w:rPr>
              <w:t>0.000,00</w:t>
            </w:r>
          </w:p>
        </w:tc>
        <w:tc>
          <w:tcPr>
            <w:tcW w:w="1473" w:type="dxa"/>
            <w:gridSpan w:val="2"/>
            <w:tcBorders>
              <w:top w:val="nil"/>
              <w:left w:val="nil"/>
              <w:bottom w:val="single" w:sz="4" w:space="0" w:color="auto"/>
              <w:right w:val="single" w:sz="4" w:space="0" w:color="auto"/>
            </w:tcBorders>
            <w:vAlign w:val="center"/>
            <w:hideMark/>
          </w:tcPr>
          <w:p w14:paraId="7BE6144A" w14:textId="1A5BB772" w:rsidR="00563086" w:rsidRPr="00AA61EB" w:rsidRDefault="00D320B3" w:rsidP="00AA61EB">
            <w:pPr>
              <w:jc w:val="center"/>
              <w:rPr>
                <w:rFonts w:ascii="Candara" w:hAnsi="Candara" w:cs="Calibri"/>
                <w:color w:val="000000"/>
                <w:sz w:val="22"/>
                <w:szCs w:val="22"/>
              </w:rPr>
            </w:pPr>
            <w:r>
              <w:rPr>
                <w:rFonts w:ascii="Candara" w:hAnsi="Candara" w:cs="Calibri"/>
                <w:color w:val="000000"/>
                <w:sz w:val="22"/>
                <w:szCs w:val="22"/>
              </w:rPr>
              <w:t>60.000,00</w:t>
            </w:r>
          </w:p>
        </w:tc>
        <w:tc>
          <w:tcPr>
            <w:tcW w:w="1901" w:type="dxa"/>
            <w:gridSpan w:val="3"/>
            <w:tcBorders>
              <w:top w:val="nil"/>
              <w:left w:val="nil"/>
              <w:bottom w:val="single" w:sz="4" w:space="0" w:color="auto"/>
              <w:right w:val="single" w:sz="4" w:space="0" w:color="auto"/>
            </w:tcBorders>
            <w:vAlign w:val="center"/>
            <w:hideMark/>
          </w:tcPr>
          <w:p w14:paraId="44A548CD" w14:textId="0CDFECF4"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13E6CC4C" w14:textId="77777777" w:rsidR="00563086" w:rsidRPr="00AA61EB" w:rsidRDefault="00563086" w:rsidP="00AA61EB">
            <w:pPr>
              <w:jc w:val="center"/>
              <w:rPr>
                <w:rFonts w:ascii="Candara" w:hAnsi="Candara" w:cs="Calibri"/>
                <w:color w:val="000000"/>
                <w:sz w:val="22"/>
                <w:szCs w:val="22"/>
              </w:rPr>
            </w:pPr>
          </w:p>
        </w:tc>
      </w:tr>
      <w:tr w:rsidR="00563086" w:rsidRPr="00AA61EB" w14:paraId="6C40E037"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413D2B72"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w:t>
            </w:r>
          </w:p>
        </w:tc>
        <w:tc>
          <w:tcPr>
            <w:tcW w:w="2521" w:type="dxa"/>
            <w:tcBorders>
              <w:top w:val="nil"/>
              <w:left w:val="nil"/>
              <w:bottom w:val="single" w:sz="4" w:space="0" w:color="auto"/>
              <w:right w:val="single" w:sz="4" w:space="0" w:color="auto"/>
            </w:tcBorders>
            <w:vAlign w:val="center"/>
          </w:tcPr>
          <w:p w14:paraId="62B88FD3"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Održavanje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semafora</w:t>
            </w:r>
            <w:proofErr w:type="spellEnd"/>
          </w:p>
        </w:tc>
        <w:tc>
          <w:tcPr>
            <w:tcW w:w="1443" w:type="dxa"/>
            <w:tcBorders>
              <w:top w:val="nil"/>
              <w:left w:val="nil"/>
              <w:bottom w:val="single" w:sz="4" w:space="0" w:color="auto"/>
              <w:right w:val="single" w:sz="4" w:space="0" w:color="auto"/>
            </w:tcBorders>
            <w:vAlign w:val="center"/>
          </w:tcPr>
          <w:p w14:paraId="5D72829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10.000,00</w:t>
            </w:r>
          </w:p>
        </w:tc>
        <w:tc>
          <w:tcPr>
            <w:tcW w:w="1473" w:type="dxa"/>
            <w:gridSpan w:val="2"/>
            <w:tcBorders>
              <w:top w:val="nil"/>
              <w:left w:val="nil"/>
              <w:bottom w:val="single" w:sz="4" w:space="0" w:color="auto"/>
              <w:right w:val="single" w:sz="4" w:space="0" w:color="auto"/>
            </w:tcBorders>
            <w:vAlign w:val="center"/>
          </w:tcPr>
          <w:p w14:paraId="0D07EA9E" w14:textId="64E4DAC7" w:rsidR="00563086" w:rsidRPr="00AA61EB" w:rsidRDefault="00BB6772" w:rsidP="00AA61EB">
            <w:pPr>
              <w:jc w:val="center"/>
              <w:rPr>
                <w:rFonts w:ascii="Candara" w:hAnsi="Candara" w:cs="Calibri"/>
                <w:color w:val="000000"/>
                <w:sz w:val="22"/>
                <w:szCs w:val="22"/>
              </w:rPr>
            </w:pPr>
            <w:r w:rsidRPr="00AA61EB">
              <w:rPr>
                <w:rFonts w:ascii="Candara" w:hAnsi="Candara" w:cs="Calibri"/>
                <w:color w:val="000000"/>
                <w:sz w:val="22"/>
                <w:szCs w:val="22"/>
              </w:rPr>
              <w:t>9.936,52</w:t>
            </w:r>
          </w:p>
        </w:tc>
        <w:tc>
          <w:tcPr>
            <w:tcW w:w="1901" w:type="dxa"/>
            <w:gridSpan w:val="3"/>
            <w:tcBorders>
              <w:top w:val="nil"/>
              <w:left w:val="nil"/>
              <w:bottom w:val="single" w:sz="4" w:space="0" w:color="auto"/>
              <w:right w:val="single" w:sz="4" w:space="0" w:color="auto"/>
            </w:tcBorders>
            <w:vAlign w:val="center"/>
          </w:tcPr>
          <w:p w14:paraId="03C05F22" w14:textId="4C0D1CBA"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060E4384" w14:textId="77777777" w:rsidR="00563086" w:rsidRPr="00AA61EB" w:rsidRDefault="00563086" w:rsidP="00AA61EB">
            <w:pPr>
              <w:jc w:val="center"/>
              <w:rPr>
                <w:rFonts w:ascii="Candara" w:hAnsi="Candara" w:cs="Calibri"/>
                <w:color w:val="000000"/>
                <w:sz w:val="22"/>
                <w:szCs w:val="22"/>
              </w:rPr>
            </w:pPr>
          </w:p>
        </w:tc>
      </w:tr>
      <w:tr w:rsidR="00D320B3" w:rsidRPr="00AA61EB" w14:paraId="24533EB8"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58FEA443" w14:textId="16F64410"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1</w:t>
            </w:r>
            <w:r>
              <w:rPr>
                <w:rFonts w:ascii="Candara" w:hAnsi="Candara" w:cs="Calibri"/>
                <w:color w:val="000000"/>
                <w:sz w:val="22"/>
                <w:szCs w:val="22"/>
              </w:rPr>
              <w:t>1</w:t>
            </w:r>
          </w:p>
        </w:tc>
        <w:tc>
          <w:tcPr>
            <w:tcW w:w="2521" w:type="dxa"/>
            <w:tcBorders>
              <w:top w:val="nil"/>
              <w:left w:val="nil"/>
              <w:bottom w:val="single" w:sz="4" w:space="0" w:color="auto"/>
              <w:right w:val="single" w:sz="4" w:space="0" w:color="auto"/>
            </w:tcBorders>
            <w:vAlign w:val="center"/>
          </w:tcPr>
          <w:p w14:paraId="3BF090E8" w14:textId="6DFC589F" w:rsidR="00D320B3" w:rsidRPr="00AA61EB" w:rsidRDefault="00D320B3" w:rsidP="00D320B3">
            <w:pPr>
              <w:rPr>
                <w:rFonts w:ascii="Candara" w:hAnsi="Candara" w:cs="Calibri"/>
                <w:color w:val="000000"/>
                <w:sz w:val="22"/>
                <w:szCs w:val="22"/>
              </w:rPr>
            </w:pPr>
            <w:r w:rsidRPr="00AA61EB">
              <w:rPr>
                <w:rFonts w:ascii="Candara" w:hAnsi="Candara" w:cs="Calibri"/>
                <w:color w:val="000000"/>
                <w:sz w:val="22"/>
                <w:szCs w:val="22"/>
              </w:rPr>
              <w:t xml:space="preserve">Nabavka </w:t>
            </w:r>
            <w:proofErr w:type="spellStart"/>
            <w:r w:rsidRPr="00AA61EB">
              <w:rPr>
                <w:rFonts w:ascii="Candara" w:hAnsi="Candara" w:cs="Calibri"/>
                <w:color w:val="000000"/>
                <w:sz w:val="22"/>
                <w:szCs w:val="22"/>
              </w:rPr>
              <w:t>vertikalne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signalizacije</w:t>
            </w:r>
            <w:proofErr w:type="spellEnd"/>
          </w:p>
        </w:tc>
        <w:tc>
          <w:tcPr>
            <w:tcW w:w="1443" w:type="dxa"/>
            <w:tcBorders>
              <w:top w:val="nil"/>
              <w:left w:val="nil"/>
              <w:bottom w:val="single" w:sz="4" w:space="0" w:color="auto"/>
              <w:right w:val="single" w:sz="4" w:space="0" w:color="auto"/>
            </w:tcBorders>
            <w:vAlign w:val="center"/>
          </w:tcPr>
          <w:p w14:paraId="16F3E3B5" w14:textId="428E4DE6" w:rsidR="00D320B3" w:rsidRPr="00AA61EB" w:rsidRDefault="00D320B3" w:rsidP="00D320B3">
            <w:pPr>
              <w:jc w:val="center"/>
              <w:rPr>
                <w:rFonts w:ascii="Candara" w:hAnsi="Candara" w:cs="Calibri"/>
                <w:color w:val="000000"/>
                <w:sz w:val="22"/>
                <w:szCs w:val="22"/>
              </w:rPr>
            </w:pPr>
            <w:r>
              <w:rPr>
                <w:rFonts w:ascii="Candara" w:hAnsi="Candara" w:cs="Calibri"/>
                <w:color w:val="000000"/>
                <w:sz w:val="22"/>
                <w:szCs w:val="22"/>
              </w:rPr>
              <w:t>5</w:t>
            </w:r>
            <w:r w:rsidRPr="00AA61EB">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vAlign w:val="center"/>
          </w:tcPr>
          <w:p w14:paraId="25735EE9" w14:textId="5404EE5B" w:rsidR="00D320B3" w:rsidRPr="00AA61EB" w:rsidRDefault="00D320B3" w:rsidP="00D320B3">
            <w:pPr>
              <w:jc w:val="center"/>
              <w:rPr>
                <w:rFonts w:ascii="Candara" w:hAnsi="Candara" w:cs="Calibri"/>
                <w:color w:val="000000"/>
                <w:sz w:val="22"/>
                <w:szCs w:val="22"/>
              </w:rPr>
            </w:pPr>
            <w:r>
              <w:rPr>
                <w:rFonts w:ascii="Candara" w:hAnsi="Candara" w:cs="Calibri"/>
                <w:color w:val="000000"/>
                <w:sz w:val="22"/>
                <w:szCs w:val="22"/>
              </w:rPr>
              <w:t>4.950,00</w:t>
            </w:r>
          </w:p>
        </w:tc>
        <w:tc>
          <w:tcPr>
            <w:tcW w:w="1901" w:type="dxa"/>
            <w:gridSpan w:val="3"/>
            <w:tcBorders>
              <w:top w:val="nil"/>
              <w:left w:val="nil"/>
              <w:bottom w:val="single" w:sz="4" w:space="0" w:color="auto"/>
              <w:right w:val="single" w:sz="4" w:space="0" w:color="auto"/>
            </w:tcBorders>
            <w:vAlign w:val="center"/>
          </w:tcPr>
          <w:p w14:paraId="560CE769" w14:textId="40F78E01" w:rsidR="00D320B3" w:rsidRPr="00AA61EB" w:rsidRDefault="00D320B3" w:rsidP="00D320B3">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48168E05" w14:textId="77777777" w:rsidR="00D320B3" w:rsidRPr="00AA61EB" w:rsidRDefault="00D320B3" w:rsidP="00D320B3">
            <w:pPr>
              <w:jc w:val="center"/>
              <w:rPr>
                <w:rFonts w:ascii="Candara" w:hAnsi="Candara" w:cs="Calibri"/>
                <w:color w:val="000000"/>
                <w:sz w:val="22"/>
                <w:szCs w:val="22"/>
              </w:rPr>
            </w:pPr>
          </w:p>
        </w:tc>
      </w:tr>
      <w:tr w:rsidR="00D320B3" w:rsidRPr="00AA61EB" w14:paraId="60F0EAFD"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102E7636" w14:textId="113562EF"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1</w:t>
            </w:r>
            <w:r>
              <w:rPr>
                <w:rFonts w:ascii="Candara" w:hAnsi="Candara" w:cs="Calibri"/>
                <w:color w:val="000000"/>
                <w:sz w:val="22"/>
                <w:szCs w:val="22"/>
              </w:rPr>
              <w:t>2</w:t>
            </w:r>
          </w:p>
        </w:tc>
        <w:tc>
          <w:tcPr>
            <w:tcW w:w="2521" w:type="dxa"/>
            <w:tcBorders>
              <w:top w:val="nil"/>
              <w:left w:val="nil"/>
              <w:bottom w:val="single" w:sz="4" w:space="0" w:color="auto"/>
              <w:right w:val="single" w:sz="4" w:space="0" w:color="auto"/>
            </w:tcBorders>
            <w:vAlign w:val="center"/>
          </w:tcPr>
          <w:p w14:paraId="6179BDFF" w14:textId="77777777" w:rsidR="00D320B3" w:rsidRPr="00AA61EB" w:rsidRDefault="00D320B3" w:rsidP="00D320B3">
            <w:pPr>
              <w:rPr>
                <w:rFonts w:ascii="Candara" w:hAnsi="Candara" w:cs="Calibri"/>
                <w:color w:val="000000"/>
                <w:sz w:val="22"/>
                <w:szCs w:val="22"/>
              </w:rPr>
            </w:pPr>
            <w:r w:rsidRPr="00AA61EB">
              <w:rPr>
                <w:rFonts w:ascii="Candara" w:hAnsi="Candara" w:cs="Calibri"/>
                <w:color w:val="000000"/>
                <w:sz w:val="22"/>
                <w:szCs w:val="22"/>
              </w:rPr>
              <w:t xml:space="preserve">Nabavka </w:t>
            </w:r>
            <w:proofErr w:type="spellStart"/>
            <w:r w:rsidRPr="00AA61EB">
              <w:rPr>
                <w:rFonts w:ascii="Candara" w:hAnsi="Candara" w:cs="Calibri"/>
                <w:color w:val="000000"/>
                <w:sz w:val="22"/>
                <w:szCs w:val="22"/>
              </w:rPr>
              <w:t>betonskih</w:t>
            </w:r>
            <w:proofErr w:type="spellEnd"/>
            <w:r w:rsidRPr="00AA61EB">
              <w:rPr>
                <w:rFonts w:ascii="Candara" w:hAnsi="Candara" w:cs="Calibri"/>
                <w:color w:val="000000"/>
                <w:sz w:val="22"/>
                <w:szCs w:val="22"/>
              </w:rPr>
              <w:t xml:space="preserve"> i AB </w:t>
            </w:r>
            <w:proofErr w:type="spellStart"/>
            <w:r w:rsidRPr="00AA61EB">
              <w:rPr>
                <w:rFonts w:ascii="Candara" w:hAnsi="Candara" w:cs="Calibri"/>
                <w:color w:val="000000"/>
                <w:sz w:val="22"/>
                <w:szCs w:val="22"/>
              </w:rPr>
              <w:t>cijevi</w:t>
            </w:r>
            <w:proofErr w:type="spellEnd"/>
          </w:p>
        </w:tc>
        <w:tc>
          <w:tcPr>
            <w:tcW w:w="1443" w:type="dxa"/>
            <w:tcBorders>
              <w:top w:val="nil"/>
              <w:left w:val="nil"/>
              <w:bottom w:val="single" w:sz="4" w:space="0" w:color="auto"/>
              <w:right w:val="single" w:sz="4" w:space="0" w:color="auto"/>
            </w:tcBorders>
            <w:vAlign w:val="center"/>
          </w:tcPr>
          <w:p w14:paraId="167ACB50" w14:textId="77777777"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25.000,00</w:t>
            </w:r>
          </w:p>
        </w:tc>
        <w:tc>
          <w:tcPr>
            <w:tcW w:w="1473" w:type="dxa"/>
            <w:gridSpan w:val="2"/>
            <w:tcBorders>
              <w:top w:val="nil"/>
              <w:left w:val="nil"/>
              <w:bottom w:val="single" w:sz="4" w:space="0" w:color="auto"/>
              <w:right w:val="single" w:sz="4" w:space="0" w:color="auto"/>
            </w:tcBorders>
            <w:vAlign w:val="center"/>
          </w:tcPr>
          <w:p w14:paraId="7FD67036" w14:textId="239D6FD8"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22.1</w:t>
            </w:r>
            <w:r>
              <w:rPr>
                <w:rFonts w:ascii="Candara" w:hAnsi="Candara" w:cs="Calibri"/>
                <w:color w:val="000000"/>
                <w:sz w:val="22"/>
                <w:szCs w:val="22"/>
              </w:rPr>
              <w:t>69,25</w:t>
            </w:r>
          </w:p>
        </w:tc>
        <w:tc>
          <w:tcPr>
            <w:tcW w:w="1901" w:type="dxa"/>
            <w:gridSpan w:val="3"/>
            <w:tcBorders>
              <w:top w:val="nil"/>
              <w:left w:val="nil"/>
              <w:bottom w:val="single" w:sz="4" w:space="0" w:color="auto"/>
              <w:right w:val="single" w:sz="4" w:space="0" w:color="auto"/>
            </w:tcBorders>
            <w:vAlign w:val="center"/>
          </w:tcPr>
          <w:p w14:paraId="609BB1A4" w14:textId="5A738792" w:rsidR="00D320B3" w:rsidRPr="00AA61EB" w:rsidRDefault="00D320B3" w:rsidP="00D320B3">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4FFABB51" w14:textId="77777777" w:rsidR="00D320B3" w:rsidRPr="00AA61EB" w:rsidRDefault="00D320B3" w:rsidP="00D320B3">
            <w:pPr>
              <w:jc w:val="center"/>
              <w:rPr>
                <w:rFonts w:ascii="Candara" w:hAnsi="Candara" w:cs="Calibri"/>
                <w:color w:val="000000"/>
                <w:sz w:val="22"/>
                <w:szCs w:val="22"/>
              </w:rPr>
            </w:pPr>
          </w:p>
        </w:tc>
      </w:tr>
      <w:tr w:rsidR="00D320B3" w:rsidRPr="00AA61EB" w14:paraId="30920F4B"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1573E094" w14:textId="2E15848B"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1</w:t>
            </w:r>
            <w:r>
              <w:rPr>
                <w:rFonts w:ascii="Candara" w:hAnsi="Candara" w:cs="Calibri"/>
                <w:color w:val="000000"/>
                <w:sz w:val="22"/>
                <w:szCs w:val="22"/>
              </w:rPr>
              <w:t>3</w:t>
            </w:r>
          </w:p>
        </w:tc>
        <w:tc>
          <w:tcPr>
            <w:tcW w:w="2521" w:type="dxa"/>
            <w:tcBorders>
              <w:top w:val="nil"/>
              <w:left w:val="nil"/>
              <w:bottom w:val="single" w:sz="4" w:space="0" w:color="auto"/>
              <w:right w:val="single" w:sz="4" w:space="0" w:color="auto"/>
            </w:tcBorders>
            <w:vAlign w:val="center"/>
          </w:tcPr>
          <w:p w14:paraId="197B3A20" w14:textId="77777777" w:rsidR="00D320B3" w:rsidRPr="00AA61EB" w:rsidRDefault="00D320B3" w:rsidP="00D320B3">
            <w:pPr>
              <w:rPr>
                <w:rFonts w:ascii="Candara" w:hAnsi="Candara" w:cs="Calibri"/>
                <w:color w:val="000000"/>
                <w:sz w:val="22"/>
                <w:szCs w:val="22"/>
              </w:rPr>
            </w:pPr>
            <w:r w:rsidRPr="00AA61EB">
              <w:rPr>
                <w:rFonts w:ascii="Candara" w:hAnsi="Candara" w:cs="Calibri"/>
                <w:color w:val="000000"/>
                <w:sz w:val="22"/>
                <w:szCs w:val="22"/>
              </w:rPr>
              <w:t xml:space="preserve">Nabavka i </w:t>
            </w:r>
            <w:proofErr w:type="spellStart"/>
            <w:r w:rsidRPr="00AA61EB">
              <w:rPr>
                <w:rFonts w:ascii="Candara" w:hAnsi="Candara" w:cs="Calibri"/>
                <w:color w:val="000000"/>
                <w:sz w:val="22"/>
                <w:szCs w:val="22"/>
              </w:rPr>
              <w:t>ugradnja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brzinskih</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displeja</w:t>
            </w:r>
            <w:proofErr w:type="spellEnd"/>
          </w:p>
        </w:tc>
        <w:tc>
          <w:tcPr>
            <w:tcW w:w="1443" w:type="dxa"/>
            <w:tcBorders>
              <w:top w:val="nil"/>
              <w:left w:val="nil"/>
              <w:bottom w:val="single" w:sz="4" w:space="0" w:color="auto"/>
              <w:right w:val="single" w:sz="4" w:space="0" w:color="auto"/>
            </w:tcBorders>
            <w:vAlign w:val="center"/>
          </w:tcPr>
          <w:p w14:paraId="2771A57C" w14:textId="460DC81A"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7.000,00</w:t>
            </w:r>
          </w:p>
        </w:tc>
        <w:tc>
          <w:tcPr>
            <w:tcW w:w="1473" w:type="dxa"/>
            <w:gridSpan w:val="2"/>
            <w:tcBorders>
              <w:top w:val="nil"/>
              <w:left w:val="nil"/>
              <w:bottom w:val="single" w:sz="4" w:space="0" w:color="auto"/>
              <w:right w:val="single" w:sz="4" w:space="0" w:color="auto"/>
            </w:tcBorders>
            <w:vAlign w:val="center"/>
          </w:tcPr>
          <w:p w14:paraId="4DE640F1" w14:textId="079E1D91" w:rsidR="00D320B3" w:rsidRPr="00AA61EB" w:rsidRDefault="00D320B3" w:rsidP="00D320B3">
            <w:pPr>
              <w:jc w:val="center"/>
              <w:rPr>
                <w:rFonts w:ascii="Candara" w:hAnsi="Candara" w:cs="Calibri"/>
                <w:color w:val="000000"/>
                <w:sz w:val="22"/>
                <w:szCs w:val="22"/>
              </w:rPr>
            </w:pPr>
            <w:r>
              <w:rPr>
                <w:rFonts w:ascii="Candara" w:hAnsi="Candara" w:cs="Calibri"/>
                <w:color w:val="000000"/>
                <w:sz w:val="22"/>
                <w:szCs w:val="22"/>
              </w:rPr>
              <w:t>7.000,00</w:t>
            </w:r>
          </w:p>
        </w:tc>
        <w:tc>
          <w:tcPr>
            <w:tcW w:w="1901" w:type="dxa"/>
            <w:gridSpan w:val="3"/>
            <w:tcBorders>
              <w:top w:val="nil"/>
              <w:left w:val="nil"/>
              <w:bottom w:val="single" w:sz="4" w:space="0" w:color="auto"/>
              <w:right w:val="single" w:sz="4" w:space="0" w:color="auto"/>
            </w:tcBorders>
            <w:vAlign w:val="center"/>
          </w:tcPr>
          <w:p w14:paraId="15562E8D" w14:textId="317070B0" w:rsidR="00D320B3" w:rsidRPr="00AA61EB" w:rsidRDefault="00D320B3" w:rsidP="00D320B3">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26449843" w14:textId="77777777" w:rsidR="00D320B3" w:rsidRPr="00AA61EB" w:rsidRDefault="00D320B3" w:rsidP="00D320B3">
            <w:pPr>
              <w:jc w:val="center"/>
              <w:rPr>
                <w:rFonts w:ascii="Candara" w:hAnsi="Candara" w:cs="Calibri"/>
                <w:color w:val="000000"/>
                <w:sz w:val="22"/>
                <w:szCs w:val="22"/>
              </w:rPr>
            </w:pPr>
          </w:p>
        </w:tc>
      </w:tr>
      <w:tr w:rsidR="00D320B3" w:rsidRPr="00AA61EB" w14:paraId="79B757C5"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6E6178A0" w14:textId="09717312"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1</w:t>
            </w:r>
            <w:r>
              <w:rPr>
                <w:rFonts w:ascii="Candara" w:hAnsi="Candara" w:cs="Calibri"/>
                <w:color w:val="000000"/>
                <w:sz w:val="22"/>
                <w:szCs w:val="22"/>
              </w:rPr>
              <w:t>4</w:t>
            </w:r>
          </w:p>
        </w:tc>
        <w:tc>
          <w:tcPr>
            <w:tcW w:w="2521" w:type="dxa"/>
            <w:tcBorders>
              <w:top w:val="nil"/>
              <w:left w:val="nil"/>
              <w:bottom w:val="single" w:sz="4" w:space="0" w:color="auto"/>
              <w:right w:val="single" w:sz="4" w:space="0" w:color="auto"/>
            </w:tcBorders>
            <w:vAlign w:val="center"/>
          </w:tcPr>
          <w:p w14:paraId="2C5D7DCC" w14:textId="77777777" w:rsidR="00D320B3" w:rsidRPr="00AA61EB" w:rsidRDefault="00D320B3" w:rsidP="00D320B3">
            <w:pPr>
              <w:rPr>
                <w:rFonts w:ascii="Candara" w:hAnsi="Candara" w:cs="Calibri"/>
                <w:color w:val="000000"/>
                <w:sz w:val="22"/>
                <w:szCs w:val="22"/>
              </w:rPr>
            </w:pPr>
            <w:proofErr w:type="spellStart"/>
            <w:r w:rsidRPr="00AA61EB">
              <w:rPr>
                <w:rFonts w:ascii="Candara" w:hAnsi="Candara" w:cs="Calibri"/>
                <w:color w:val="000000"/>
                <w:sz w:val="22"/>
                <w:szCs w:val="22"/>
              </w:rPr>
              <w:t>Farbanje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stubova</w:t>
            </w:r>
            <w:proofErr w:type="spellEnd"/>
            <w:r w:rsidRPr="00AA61EB">
              <w:rPr>
                <w:rFonts w:ascii="Candara" w:hAnsi="Candara" w:cs="Calibri"/>
                <w:color w:val="000000"/>
                <w:sz w:val="22"/>
                <w:szCs w:val="22"/>
              </w:rPr>
              <w:t xml:space="preserve"> javne </w:t>
            </w:r>
            <w:proofErr w:type="spellStart"/>
            <w:r w:rsidRPr="00AA61EB">
              <w:rPr>
                <w:rFonts w:ascii="Candara" w:hAnsi="Candara" w:cs="Calibri"/>
                <w:color w:val="000000"/>
                <w:sz w:val="22"/>
                <w:szCs w:val="22"/>
              </w:rPr>
              <w:t>rasvjete</w:t>
            </w:r>
            <w:proofErr w:type="spellEnd"/>
          </w:p>
        </w:tc>
        <w:tc>
          <w:tcPr>
            <w:tcW w:w="1443" w:type="dxa"/>
            <w:tcBorders>
              <w:top w:val="nil"/>
              <w:left w:val="nil"/>
              <w:bottom w:val="single" w:sz="4" w:space="0" w:color="auto"/>
              <w:right w:val="single" w:sz="4" w:space="0" w:color="auto"/>
            </w:tcBorders>
            <w:vAlign w:val="center"/>
          </w:tcPr>
          <w:p w14:paraId="19AFD5B3" w14:textId="77777777"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vAlign w:val="center"/>
          </w:tcPr>
          <w:p w14:paraId="09A5FEA9" w14:textId="6A73DBFD"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4.9</w:t>
            </w:r>
            <w:r>
              <w:rPr>
                <w:rFonts w:ascii="Candara" w:hAnsi="Candara" w:cs="Calibri"/>
                <w:color w:val="000000"/>
                <w:sz w:val="22"/>
                <w:szCs w:val="22"/>
              </w:rPr>
              <w:t>4</w:t>
            </w:r>
            <w:r w:rsidRPr="00AA61EB">
              <w:rPr>
                <w:rFonts w:ascii="Candara" w:hAnsi="Candara" w:cs="Calibri"/>
                <w:color w:val="000000"/>
                <w:sz w:val="22"/>
                <w:szCs w:val="22"/>
              </w:rPr>
              <w:t>0,00</w:t>
            </w:r>
          </w:p>
        </w:tc>
        <w:tc>
          <w:tcPr>
            <w:tcW w:w="1901" w:type="dxa"/>
            <w:gridSpan w:val="3"/>
            <w:tcBorders>
              <w:top w:val="nil"/>
              <w:left w:val="nil"/>
              <w:bottom w:val="single" w:sz="4" w:space="0" w:color="auto"/>
              <w:right w:val="single" w:sz="4" w:space="0" w:color="auto"/>
            </w:tcBorders>
            <w:vAlign w:val="center"/>
          </w:tcPr>
          <w:p w14:paraId="40274993" w14:textId="2E4C77B1" w:rsidR="00D320B3" w:rsidRPr="00AA61EB" w:rsidRDefault="00D320B3" w:rsidP="00D320B3">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3E3E5E60" w14:textId="77777777" w:rsidR="00D320B3" w:rsidRPr="00AA61EB" w:rsidRDefault="00D320B3" w:rsidP="00D320B3">
            <w:pPr>
              <w:jc w:val="center"/>
              <w:rPr>
                <w:rFonts w:ascii="Candara" w:hAnsi="Candara" w:cs="Calibri"/>
                <w:color w:val="000000"/>
                <w:sz w:val="22"/>
                <w:szCs w:val="22"/>
              </w:rPr>
            </w:pPr>
          </w:p>
        </w:tc>
      </w:tr>
      <w:tr w:rsidR="00D320B3" w:rsidRPr="00AA61EB" w14:paraId="490120B8"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09AF2B0A" w14:textId="32257FBB"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1</w:t>
            </w:r>
            <w:r>
              <w:rPr>
                <w:rFonts w:ascii="Candara" w:hAnsi="Candara" w:cs="Calibri"/>
                <w:color w:val="000000"/>
                <w:sz w:val="22"/>
                <w:szCs w:val="22"/>
              </w:rPr>
              <w:t>5</w:t>
            </w:r>
          </w:p>
        </w:tc>
        <w:tc>
          <w:tcPr>
            <w:tcW w:w="2521" w:type="dxa"/>
            <w:tcBorders>
              <w:top w:val="nil"/>
              <w:left w:val="nil"/>
              <w:bottom w:val="single" w:sz="4" w:space="0" w:color="auto"/>
              <w:right w:val="single" w:sz="4" w:space="0" w:color="auto"/>
            </w:tcBorders>
            <w:vAlign w:val="center"/>
          </w:tcPr>
          <w:p w14:paraId="2012C586" w14:textId="77777777" w:rsidR="00D320B3" w:rsidRPr="00AA61EB" w:rsidRDefault="00D320B3" w:rsidP="00D320B3">
            <w:pPr>
              <w:rPr>
                <w:rFonts w:ascii="Candara" w:hAnsi="Candara" w:cs="Calibri"/>
                <w:color w:val="000000"/>
                <w:sz w:val="22"/>
                <w:szCs w:val="22"/>
              </w:rPr>
            </w:pPr>
            <w:proofErr w:type="spellStart"/>
            <w:r w:rsidRPr="00AA61EB">
              <w:rPr>
                <w:rFonts w:ascii="Candara" w:hAnsi="Candara" w:cs="Calibri"/>
                <w:color w:val="000000"/>
                <w:sz w:val="22"/>
                <w:szCs w:val="22"/>
              </w:rPr>
              <w:t>Adaptacija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pješačkih</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staza</w:t>
            </w:r>
            <w:proofErr w:type="spellEnd"/>
          </w:p>
        </w:tc>
        <w:tc>
          <w:tcPr>
            <w:tcW w:w="1443" w:type="dxa"/>
            <w:tcBorders>
              <w:top w:val="nil"/>
              <w:left w:val="nil"/>
              <w:bottom w:val="single" w:sz="4" w:space="0" w:color="auto"/>
              <w:right w:val="single" w:sz="4" w:space="0" w:color="auto"/>
            </w:tcBorders>
            <w:vAlign w:val="center"/>
          </w:tcPr>
          <w:p w14:paraId="0B306393" w14:textId="264A4583" w:rsidR="00D320B3" w:rsidRPr="00AA61EB" w:rsidRDefault="00D320B3" w:rsidP="00D320B3">
            <w:pPr>
              <w:jc w:val="center"/>
              <w:rPr>
                <w:rFonts w:ascii="Candara" w:hAnsi="Candara" w:cs="Calibri"/>
                <w:color w:val="000000"/>
                <w:sz w:val="22"/>
                <w:szCs w:val="22"/>
              </w:rPr>
            </w:pPr>
            <w:r>
              <w:rPr>
                <w:rFonts w:ascii="Candara" w:hAnsi="Candara" w:cs="Calibri"/>
                <w:color w:val="000000"/>
                <w:sz w:val="22"/>
                <w:szCs w:val="22"/>
              </w:rPr>
              <w:t>10</w:t>
            </w:r>
            <w:r w:rsidRPr="00AA61EB">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vAlign w:val="center"/>
          </w:tcPr>
          <w:p w14:paraId="5A68B33A" w14:textId="24D832E4" w:rsidR="00D320B3" w:rsidRPr="00AA61EB" w:rsidRDefault="00D320B3" w:rsidP="00D320B3">
            <w:pPr>
              <w:jc w:val="center"/>
              <w:rPr>
                <w:rFonts w:ascii="Candara" w:hAnsi="Candara" w:cs="Calibri"/>
                <w:color w:val="000000"/>
                <w:sz w:val="22"/>
                <w:szCs w:val="22"/>
              </w:rPr>
            </w:pPr>
            <w:r>
              <w:rPr>
                <w:rFonts w:ascii="Candara" w:hAnsi="Candara" w:cs="Calibri"/>
                <w:color w:val="000000"/>
                <w:sz w:val="22"/>
                <w:szCs w:val="22"/>
              </w:rPr>
              <w:t>7</w:t>
            </w:r>
            <w:r w:rsidRPr="00AA61EB">
              <w:rPr>
                <w:rFonts w:ascii="Candara" w:hAnsi="Candara" w:cs="Calibri"/>
                <w:color w:val="000000"/>
                <w:sz w:val="22"/>
                <w:szCs w:val="22"/>
              </w:rPr>
              <w:t>.000,00</w:t>
            </w:r>
          </w:p>
        </w:tc>
        <w:tc>
          <w:tcPr>
            <w:tcW w:w="1901" w:type="dxa"/>
            <w:gridSpan w:val="3"/>
            <w:tcBorders>
              <w:top w:val="nil"/>
              <w:left w:val="nil"/>
              <w:bottom w:val="single" w:sz="4" w:space="0" w:color="auto"/>
              <w:right w:val="single" w:sz="4" w:space="0" w:color="auto"/>
            </w:tcBorders>
            <w:vAlign w:val="center"/>
          </w:tcPr>
          <w:p w14:paraId="7DB09414" w14:textId="514C51AC" w:rsidR="00D320B3" w:rsidRPr="00AA61EB" w:rsidRDefault="00D320B3" w:rsidP="00D320B3">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7A2DC590" w14:textId="77777777" w:rsidR="00D320B3" w:rsidRPr="00AA61EB" w:rsidRDefault="00D320B3" w:rsidP="00D320B3">
            <w:pPr>
              <w:jc w:val="center"/>
              <w:rPr>
                <w:rFonts w:ascii="Candara" w:hAnsi="Candara" w:cs="Calibri"/>
                <w:color w:val="000000"/>
                <w:sz w:val="22"/>
                <w:szCs w:val="22"/>
              </w:rPr>
            </w:pPr>
          </w:p>
        </w:tc>
      </w:tr>
      <w:tr w:rsidR="00D320B3" w:rsidRPr="00AA61EB" w14:paraId="0394ED52"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4B5112FA" w14:textId="4A34F911"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1</w:t>
            </w:r>
            <w:r>
              <w:rPr>
                <w:rFonts w:ascii="Candara" w:hAnsi="Candara" w:cs="Calibri"/>
                <w:color w:val="000000"/>
                <w:sz w:val="22"/>
                <w:szCs w:val="22"/>
              </w:rPr>
              <w:t>6</w:t>
            </w:r>
          </w:p>
        </w:tc>
        <w:tc>
          <w:tcPr>
            <w:tcW w:w="2521" w:type="dxa"/>
            <w:tcBorders>
              <w:top w:val="nil"/>
              <w:left w:val="nil"/>
              <w:bottom w:val="single" w:sz="4" w:space="0" w:color="auto"/>
              <w:right w:val="single" w:sz="4" w:space="0" w:color="auto"/>
            </w:tcBorders>
            <w:vAlign w:val="center"/>
          </w:tcPr>
          <w:p w14:paraId="0051DC63" w14:textId="77777777" w:rsidR="00D320B3" w:rsidRPr="00AA61EB" w:rsidRDefault="00D320B3" w:rsidP="00D320B3">
            <w:pPr>
              <w:rPr>
                <w:rFonts w:ascii="Candara" w:hAnsi="Candara" w:cs="Calibri"/>
                <w:color w:val="000000"/>
                <w:sz w:val="22"/>
                <w:szCs w:val="22"/>
              </w:rPr>
            </w:pPr>
            <w:proofErr w:type="spellStart"/>
            <w:r w:rsidRPr="00AA61EB">
              <w:rPr>
                <w:rFonts w:ascii="Candara" w:hAnsi="Candara" w:cs="Calibri"/>
                <w:color w:val="000000"/>
                <w:sz w:val="22"/>
                <w:szCs w:val="22"/>
              </w:rPr>
              <w:t>Čišćenje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korita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rijeke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Lješnice</w:t>
            </w:r>
            <w:proofErr w:type="spellEnd"/>
            <w:r w:rsidRPr="00AA61EB">
              <w:rPr>
                <w:rFonts w:ascii="Candara" w:hAnsi="Candara" w:cs="Calibri"/>
                <w:color w:val="000000"/>
                <w:sz w:val="22"/>
                <w:szCs w:val="22"/>
              </w:rPr>
              <w:t xml:space="preserve">, </w:t>
            </w:r>
            <w:proofErr w:type="spellStart"/>
            <w:proofErr w:type="gramStart"/>
            <w:r w:rsidRPr="00AA61EB">
              <w:rPr>
                <w:rFonts w:ascii="Candara" w:hAnsi="Candara" w:cs="Calibri"/>
                <w:color w:val="000000"/>
                <w:sz w:val="22"/>
                <w:szCs w:val="22"/>
              </w:rPr>
              <w:t>Lipnice,Bistrice</w:t>
            </w:r>
            <w:proofErr w:type="spellEnd"/>
            <w:proofErr w:type="gramEnd"/>
          </w:p>
        </w:tc>
        <w:tc>
          <w:tcPr>
            <w:tcW w:w="1443" w:type="dxa"/>
            <w:tcBorders>
              <w:top w:val="nil"/>
              <w:left w:val="nil"/>
              <w:bottom w:val="single" w:sz="4" w:space="0" w:color="auto"/>
              <w:right w:val="single" w:sz="4" w:space="0" w:color="auto"/>
            </w:tcBorders>
            <w:vAlign w:val="center"/>
          </w:tcPr>
          <w:p w14:paraId="5F807417" w14:textId="77777777"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vAlign w:val="center"/>
          </w:tcPr>
          <w:p w14:paraId="5DF2840D" w14:textId="7E0D7E6F"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901" w:type="dxa"/>
            <w:gridSpan w:val="3"/>
            <w:tcBorders>
              <w:top w:val="nil"/>
              <w:left w:val="nil"/>
              <w:bottom w:val="single" w:sz="4" w:space="0" w:color="auto"/>
              <w:right w:val="single" w:sz="4" w:space="0" w:color="auto"/>
            </w:tcBorders>
            <w:vAlign w:val="center"/>
          </w:tcPr>
          <w:p w14:paraId="3BC0CBF4" w14:textId="4CF92F1A" w:rsidR="00D320B3" w:rsidRPr="00AA61EB" w:rsidRDefault="00D320B3" w:rsidP="00D320B3">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6E5D1253" w14:textId="77777777" w:rsidR="00D320B3" w:rsidRPr="00AA61EB" w:rsidRDefault="00D320B3" w:rsidP="00D320B3">
            <w:pPr>
              <w:jc w:val="center"/>
              <w:rPr>
                <w:rFonts w:ascii="Candara" w:hAnsi="Candara" w:cs="Calibri"/>
                <w:color w:val="000000"/>
                <w:sz w:val="22"/>
                <w:szCs w:val="22"/>
              </w:rPr>
            </w:pPr>
          </w:p>
        </w:tc>
      </w:tr>
      <w:tr w:rsidR="00D320B3" w:rsidRPr="00AA61EB" w14:paraId="55580EE8"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03611D50" w14:textId="5EBA5FAF"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1</w:t>
            </w:r>
            <w:r>
              <w:rPr>
                <w:rFonts w:ascii="Candara" w:hAnsi="Candara" w:cs="Calibri"/>
                <w:color w:val="000000"/>
                <w:sz w:val="22"/>
                <w:szCs w:val="22"/>
              </w:rPr>
              <w:t>7</w:t>
            </w:r>
          </w:p>
        </w:tc>
        <w:tc>
          <w:tcPr>
            <w:tcW w:w="2521" w:type="dxa"/>
            <w:tcBorders>
              <w:top w:val="nil"/>
              <w:left w:val="nil"/>
              <w:bottom w:val="single" w:sz="4" w:space="0" w:color="auto"/>
              <w:right w:val="single" w:sz="4" w:space="0" w:color="auto"/>
            </w:tcBorders>
            <w:vAlign w:val="center"/>
          </w:tcPr>
          <w:p w14:paraId="3FAE3438" w14:textId="77777777" w:rsidR="00D320B3" w:rsidRPr="00AA61EB" w:rsidRDefault="00D320B3" w:rsidP="00D320B3">
            <w:pPr>
              <w:rPr>
                <w:rFonts w:ascii="Candara" w:hAnsi="Candara" w:cs="Calibri"/>
                <w:color w:val="000000"/>
                <w:sz w:val="22"/>
                <w:szCs w:val="22"/>
              </w:rPr>
            </w:pPr>
            <w:proofErr w:type="spellStart"/>
            <w:r w:rsidRPr="00AA61EB">
              <w:rPr>
                <w:rFonts w:ascii="Candara" w:hAnsi="Candara" w:cs="Calibri"/>
                <w:color w:val="000000"/>
                <w:sz w:val="22"/>
                <w:szCs w:val="22"/>
              </w:rPr>
              <w:t>Čišćenje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otvorenih</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kanala</w:t>
            </w:r>
            <w:proofErr w:type="spellEnd"/>
          </w:p>
        </w:tc>
        <w:tc>
          <w:tcPr>
            <w:tcW w:w="1443" w:type="dxa"/>
            <w:tcBorders>
              <w:top w:val="nil"/>
              <w:left w:val="nil"/>
              <w:bottom w:val="single" w:sz="4" w:space="0" w:color="auto"/>
              <w:right w:val="single" w:sz="4" w:space="0" w:color="auto"/>
            </w:tcBorders>
            <w:vAlign w:val="center"/>
          </w:tcPr>
          <w:p w14:paraId="19161DFD" w14:textId="77777777"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vAlign w:val="center"/>
          </w:tcPr>
          <w:p w14:paraId="00893DFE" w14:textId="13DB97F3" w:rsidR="00D320B3" w:rsidRPr="00AA61EB" w:rsidRDefault="00D320B3" w:rsidP="00D320B3">
            <w:pPr>
              <w:jc w:val="center"/>
              <w:rPr>
                <w:rFonts w:ascii="Candara" w:hAnsi="Candara" w:cs="Calibri"/>
                <w:color w:val="000000"/>
                <w:sz w:val="22"/>
                <w:szCs w:val="22"/>
              </w:rPr>
            </w:pPr>
            <w:r>
              <w:rPr>
                <w:rFonts w:ascii="Candara" w:hAnsi="Candara" w:cs="Calibri"/>
                <w:color w:val="000000"/>
                <w:sz w:val="22"/>
                <w:szCs w:val="22"/>
              </w:rPr>
              <w:t>5.0</w:t>
            </w:r>
            <w:r w:rsidRPr="00AA61EB">
              <w:rPr>
                <w:rFonts w:ascii="Candara" w:hAnsi="Candara" w:cs="Calibri"/>
                <w:color w:val="000000"/>
                <w:sz w:val="22"/>
                <w:szCs w:val="22"/>
              </w:rPr>
              <w:t>00,00</w:t>
            </w:r>
          </w:p>
        </w:tc>
        <w:tc>
          <w:tcPr>
            <w:tcW w:w="1901" w:type="dxa"/>
            <w:gridSpan w:val="3"/>
            <w:tcBorders>
              <w:top w:val="nil"/>
              <w:left w:val="nil"/>
              <w:bottom w:val="single" w:sz="4" w:space="0" w:color="auto"/>
              <w:right w:val="single" w:sz="4" w:space="0" w:color="auto"/>
            </w:tcBorders>
            <w:vAlign w:val="center"/>
          </w:tcPr>
          <w:p w14:paraId="2C1BECE7" w14:textId="3DB2C723" w:rsidR="00D320B3" w:rsidRPr="00AA61EB" w:rsidRDefault="00D320B3" w:rsidP="00D320B3">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465C132A" w14:textId="77777777" w:rsidR="00D320B3" w:rsidRPr="00AA61EB" w:rsidRDefault="00D320B3" w:rsidP="00D320B3">
            <w:pPr>
              <w:jc w:val="center"/>
              <w:rPr>
                <w:rFonts w:ascii="Candara" w:hAnsi="Candara" w:cs="Calibri"/>
                <w:color w:val="000000"/>
                <w:sz w:val="22"/>
                <w:szCs w:val="22"/>
              </w:rPr>
            </w:pPr>
          </w:p>
        </w:tc>
      </w:tr>
      <w:tr w:rsidR="00D320B3" w:rsidRPr="00AA61EB" w14:paraId="0FBB1727"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2E40B7F1" w14:textId="279AFA1C"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1</w:t>
            </w:r>
            <w:r>
              <w:rPr>
                <w:rFonts w:ascii="Candara" w:hAnsi="Candara" w:cs="Calibri"/>
                <w:color w:val="000000"/>
                <w:sz w:val="22"/>
                <w:szCs w:val="22"/>
              </w:rPr>
              <w:t>8</w:t>
            </w:r>
          </w:p>
        </w:tc>
        <w:tc>
          <w:tcPr>
            <w:tcW w:w="2521" w:type="dxa"/>
            <w:tcBorders>
              <w:top w:val="nil"/>
              <w:left w:val="nil"/>
              <w:bottom w:val="single" w:sz="4" w:space="0" w:color="auto"/>
              <w:right w:val="single" w:sz="4" w:space="0" w:color="auto"/>
            </w:tcBorders>
            <w:vAlign w:val="center"/>
          </w:tcPr>
          <w:p w14:paraId="03DD7458" w14:textId="77777777" w:rsidR="00D320B3" w:rsidRPr="00AA61EB" w:rsidRDefault="00D320B3" w:rsidP="00D320B3">
            <w:pPr>
              <w:rPr>
                <w:rFonts w:ascii="Candara" w:hAnsi="Candara" w:cs="Calibri"/>
                <w:color w:val="000000"/>
                <w:sz w:val="22"/>
                <w:szCs w:val="22"/>
              </w:rPr>
            </w:pPr>
            <w:proofErr w:type="spellStart"/>
            <w:r w:rsidRPr="00AA61EB">
              <w:rPr>
                <w:rFonts w:ascii="Candara" w:hAnsi="Candara" w:cs="Calibri"/>
                <w:color w:val="000000"/>
                <w:sz w:val="22"/>
                <w:szCs w:val="22"/>
              </w:rPr>
              <w:t>Čišćenje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propusta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Rakonje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Kruševo</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Nedakusi</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Kisjele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vode</w:t>
            </w:r>
            <w:proofErr w:type="spellEnd"/>
          </w:p>
        </w:tc>
        <w:tc>
          <w:tcPr>
            <w:tcW w:w="1443" w:type="dxa"/>
            <w:tcBorders>
              <w:top w:val="nil"/>
              <w:left w:val="nil"/>
              <w:bottom w:val="single" w:sz="4" w:space="0" w:color="auto"/>
              <w:right w:val="single" w:sz="4" w:space="0" w:color="auto"/>
            </w:tcBorders>
            <w:vAlign w:val="center"/>
          </w:tcPr>
          <w:p w14:paraId="61C4F4A3" w14:textId="77777777"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vAlign w:val="center"/>
          </w:tcPr>
          <w:p w14:paraId="5BE9F28C" w14:textId="11948E57" w:rsidR="00D320B3" w:rsidRPr="00AA61EB" w:rsidRDefault="00D320B3" w:rsidP="00D320B3">
            <w:pPr>
              <w:jc w:val="center"/>
              <w:rPr>
                <w:rFonts w:ascii="Candara" w:hAnsi="Candara" w:cs="Calibri"/>
                <w:color w:val="000000"/>
                <w:sz w:val="22"/>
                <w:szCs w:val="22"/>
              </w:rPr>
            </w:pPr>
            <w:r>
              <w:rPr>
                <w:rFonts w:ascii="Candara" w:hAnsi="Candara" w:cs="Calibri"/>
                <w:color w:val="000000"/>
                <w:sz w:val="22"/>
                <w:szCs w:val="22"/>
              </w:rPr>
              <w:t>5.000</w:t>
            </w:r>
            <w:r w:rsidRPr="00AA61EB">
              <w:rPr>
                <w:rFonts w:ascii="Candara" w:hAnsi="Candara" w:cs="Calibri"/>
                <w:color w:val="000000"/>
                <w:sz w:val="22"/>
                <w:szCs w:val="22"/>
              </w:rPr>
              <w:t>,00</w:t>
            </w:r>
          </w:p>
        </w:tc>
        <w:tc>
          <w:tcPr>
            <w:tcW w:w="1901" w:type="dxa"/>
            <w:gridSpan w:val="3"/>
            <w:tcBorders>
              <w:top w:val="nil"/>
              <w:left w:val="nil"/>
              <w:bottom w:val="single" w:sz="4" w:space="0" w:color="auto"/>
              <w:right w:val="single" w:sz="4" w:space="0" w:color="auto"/>
            </w:tcBorders>
            <w:vAlign w:val="center"/>
          </w:tcPr>
          <w:p w14:paraId="390ABCD3" w14:textId="31DEF457" w:rsidR="00D320B3" w:rsidRPr="00AA61EB" w:rsidRDefault="00D320B3" w:rsidP="00D320B3">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6BFACDEE" w14:textId="77777777" w:rsidR="00D320B3" w:rsidRPr="00AA61EB" w:rsidRDefault="00D320B3" w:rsidP="00D320B3">
            <w:pPr>
              <w:jc w:val="center"/>
              <w:rPr>
                <w:rFonts w:ascii="Candara" w:hAnsi="Candara" w:cs="Calibri"/>
                <w:color w:val="000000"/>
                <w:sz w:val="22"/>
                <w:szCs w:val="22"/>
              </w:rPr>
            </w:pPr>
          </w:p>
        </w:tc>
      </w:tr>
      <w:tr w:rsidR="00D320B3" w:rsidRPr="00AA61EB" w14:paraId="7C11C231"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1773F808" w14:textId="1E3E628E"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19</w:t>
            </w:r>
          </w:p>
        </w:tc>
        <w:tc>
          <w:tcPr>
            <w:tcW w:w="2521" w:type="dxa"/>
            <w:tcBorders>
              <w:top w:val="nil"/>
              <w:left w:val="nil"/>
              <w:bottom w:val="single" w:sz="4" w:space="0" w:color="auto"/>
              <w:right w:val="single" w:sz="4" w:space="0" w:color="auto"/>
            </w:tcBorders>
            <w:vAlign w:val="center"/>
          </w:tcPr>
          <w:p w14:paraId="56FEFB9C" w14:textId="77777777" w:rsidR="00D320B3" w:rsidRPr="00AA61EB" w:rsidRDefault="00D320B3" w:rsidP="00D320B3">
            <w:pPr>
              <w:rPr>
                <w:rFonts w:ascii="Candara" w:hAnsi="Candara" w:cs="Calibri"/>
                <w:color w:val="000000"/>
                <w:sz w:val="22"/>
                <w:szCs w:val="22"/>
              </w:rPr>
            </w:pPr>
            <w:proofErr w:type="spellStart"/>
            <w:r w:rsidRPr="00AA61EB">
              <w:rPr>
                <w:rFonts w:ascii="Candara" w:hAnsi="Candara" w:cs="Calibri"/>
                <w:color w:val="000000"/>
                <w:sz w:val="22"/>
                <w:szCs w:val="22"/>
              </w:rPr>
              <w:t>Uređenje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gradskih</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plaža</w:t>
            </w:r>
            <w:proofErr w:type="spellEnd"/>
          </w:p>
        </w:tc>
        <w:tc>
          <w:tcPr>
            <w:tcW w:w="1443" w:type="dxa"/>
            <w:tcBorders>
              <w:top w:val="nil"/>
              <w:left w:val="nil"/>
              <w:bottom w:val="single" w:sz="4" w:space="0" w:color="auto"/>
              <w:right w:val="single" w:sz="4" w:space="0" w:color="auto"/>
            </w:tcBorders>
            <w:vAlign w:val="center"/>
          </w:tcPr>
          <w:p w14:paraId="0F076C10" w14:textId="77777777"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4.000,00</w:t>
            </w:r>
          </w:p>
        </w:tc>
        <w:tc>
          <w:tcPr>
            <w:tcW w:w="1473" w:type="dxa"/>
            <w:gridSpan w:val="2"/>
            <w:tcBorders>
              <w:top w:val="nil"/>
              <w:left w:val="nil"/>
              <w:bottom w:val="single" w:sz="4" w:space="0" w:color="auto"/>
              <w:right w:val="single" w:sz="4" w:space="0" w:color="auto"/>
            </w:tcBorders>
            <w:vAlign w:val="center"/>
          </w:tcPr>
          <w:p w14:paraId="2AC953DE" w14:textId="5E9F0093" w:rsidR="00D320B3" w:rsidRPr="00AA61EB" w:rsidRDefault="00D320B3" w:rsidP="00D320B3">
            <w:pPr>
              <w:jc w:val="center"/>
              <w:rPr>
                <w:rFonts w:ascii="Candara" w:hAnsi="Candara" w:cs="Calibri"/>
                <w:color w:val="000000"/>
                <w:sz w:val="22"/>
                <w:szCs w:val="22"/>
              </w:rPr>
            </w:pPr>
            <w:r>
              <w:rPr>
                <w:rFonts w:ascii="Candara" w:hAnsi="Candara" w:cs="Calibri"/>
                <w:color w:val="000000"/>
                <w:sz w:val="22"/>
                <w:szCs w:val="22"/>
              </w:rPr>
              <w:t>4.000,00</w:t>
            </w:r>
          </w:p>
        </w:tc>
        <w:tc>
          <w:tcPr>
            <w:tcW w:w="1901" w:type="dxa"/>
            <w:gridSpan w:val="3"/>
            <w:tcBorders>
              <w:top w:val="nil"/>
              <w:left w:val="nil"/>
              <w:bottom w:val="single" w:sz="4" w:space="0" w:color="auto"/>
              <w:right w:val="single" w:sz="4" w:space="0" w:color="auto"/>
            </w:tcBorders>
            <w:vAlign w:val="center"/>
          </w:tcPr>
          <w:p w14:paraId="08A32C04" w14:textId="18D9388E" w:rsidR="00D320B3" w:rsidRPr="00AA61EB" w:rsidRDefault="00D320B3" w:rsidP="00D320B3">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76DC4A0D" w14:textId="77777777" w:rsidR="00D320B3" w:rsidRPr="00AA61EB" w:rsidRDefault="00D320B3" w:rsidP="00D320B3">
            <w:pPr>
              <w:jc w:val="center"/>
              <w:rPr>
                <w:rFonts w:ascii="Candara" w:hAnsi="Candara" w:cs="Calibri"/>
                <w:color w:val="000000"/>
                <w:sz w:val="22"/>
                <w:szCs w:val="22"/>
              </w:rPr>
            </w:pPr>
          </w:p>
        </w:tc>
      </w:tr>
      <w:tr w:rsidR="00D320B3" w:rsidRPr="00AA61EB" w14:paraId="6D3A646D"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5053BA2D" w14:textId="6EAD8515"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20</w:t>
            </w:r>
          </w:p>
        </w:tc>
        <w:tc>
          <w:tcPr>
            <w:tcW w:w="2521" w:type="dxa"/>
            <w:tcBorders>
              <w:top w:val="nil"/>
              <w:left w:val="nil"/>
              <w:bottom w:val="single" w:sz="4" w:space="0" w:color="auto"/>
              <w:right w:val="single" w:sz="4" w:space="0" w:color="auto"/>
            </w:tcBorders>
            <w:vAlign w:val="center"/>
          </w:tcPr>
          <w:p w14:paraId="371A2B3D" w14:textId="77777777" w:rsidR="00D320B3" w:rsidRPr="00AA61EB" w:rsidRDefault="00D320B3" w:rsidP="00D320B3">
            <w:pPr>
              <w:rPr>
                <w:rFonts w:ascii="Candara" w:hAnsi="Candara" w:cs="Calibri"/>
                <w:color w:val="000000"/>
                <w:sz w:val="22"/>
                <w:szCs w:val="22"/>
              </w:rPr>
            </w:pPr>
            <w:r w:rsidRPr="00AA61EB">
              <w:rPr>
                <w:rFonts w:ascii="Candara" w:hAnsi="Candara" w:cs="Calibri"/>
                <w:color w:val="000000"/>
                <w:sz w:val="22"/>
                <w:szCs w:val="22"/>
              </w:rPr>
              <w:t xml:space="preserve">Nabavka </w:t>
            </w:r>
            <w:proofErr w:type="spellStart"/>
            <w:r w:rsidRPr="00AA61EB">
              <w:rPr>
                <w:rFonts w:ascii="Candara" w:hAnsi="Candara" w:cs="Calibri"/>
                <w:color w:val="000000"/>
                <w:sz w:val="22"/>
                <w:szCs w:val="22"/>
              </w:rPr>
              <w:t>mobilijara</w:t>
            </w:r>
            <w:proofErr w:type="spellEnd"/>
            <w:r w:rsidRPr="00AA61EB">
              <w:rPr>
                <w:rFonts w:ascii="Candara" w:hAnsi="Candara" w:cs="Calibri"/>
                <w:color w:val="000000"/>
                <w:sz w:val="22"/>
                <w:szCs w:val="22"/>
              </w:rPr>
              <w:t xml:space="preserve"> za </w:t>
            </w:r>
            <w:proofErr w:type="spellStart"/>
            <w:r w:rsidRPr="00AA61EB">
              <w:rPr>
                <w:rFonts w:ascii="Candara" w:hAnsi="Candara" w:cs="Calibri"/>
                <w:color w:val="000000"/>
                <w:sz w:val="22"/>
                <w:szCs w:val="22"/>
              </w:rPr>
              <w:t>parkove</w:t>
            </w:r>
            <w:proofErr w:type="spellEnd"/>
          </w:p>
        </w:tc>
        <w:tc>
          <w:tcPr>
            <w:tcW w:w="1443" w:type="dxa"/>
            <w:tcBorders>
              <w:top w:val="nil"/>
              <w:left w:val="nil"/>
              <w:bottom w:val="single" w:sz="4" w:space="0" w:color="auto"/>
              <w:right w:val="single" w:sz="4" w:space="0" w:color="auto"/>
            </w:tcBorders>
            <w:vAlign w:val="center"/>
          </w:tcPr>
          <w:p w14:paraId="01F9834E" w14:textId="54EFF750"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2</w:t>
            </w:r>
            <w:r>
              <w:rPr>
                <w:rFonts w:ascii="Candara" w:hAnsi="Candara" w:cs="Calibri"/>
                <w:color w:val="000000"/>
                <w:sz w:val="22"/>
                <w:szCs w:val="22"/>
              </w:rPr>
              <w:t>5</w:t>
            </w:r>
            <w:r w:rsidRPr="00AA61EB">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vAlign w:val="center"/>
          </w:tcPr>
          <w:p w14:paraId="5C2EE707" w14:textId="5463EF14" w:rsidR="00D320B3" w:rsidRPr="00AA61EB" w:rsidRDefault="00D320B3" w:rsidP="00D320B3">
            <w:pPr>
              <w:jc w:val="center"/>
              <w:rPr>
                <w:rFonts w:ascii="Candara" w:hAnsi="Candara" w:cs="Calibri"/>
                <w:color w:val="000000"/>
                <w:sz w:val="22"/>
                <w:szCs w:val="22"/>
              </w:rPr>
            </w:pPr>
            <w:r>
              <w:rPr>
                <w:rFonts w:ascii="Candara" w:hAnsi="Candara" w:cs="Calibri"/>
                <w:color w:val="000000"/>
                <w:sz w:val="22"/>
                <w:szCs w:val="22"/>
              </w:rPr>
              <w:t>23.632,51</w:t>
            </w:r>
          </w:p>
        </w:tc>
        <w:tc>
          <w:tcPr>
            <w:tcW w:w="1901" w:type="dxa"/>
            <w:gridSpan w:val="3"/>
            <w:tcBorders>
              <w:top w:val="nil"/>
              <w:left w:val="nil"/>
              <w:bottom w:val="single" w:sz="4" w:space="0" w:color="auto"/>
              <w:right w:val="single" w:sz="4" w:space="0" w:color="auto"/>
            </w:tcBorders>
            <w:vAlign w:val="center"/>
          </w:tcPr>
          <w:p w14:paraId="0E61F162" w14:textId="4745F583" w:rsidR="00D320B3" w:rsidRPr="00AA61EB" w:rsidRDefault="00D320B3" w:rsidP="00D320B3">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5E75EE0D" w14:textId="18D7ABCF" w:rsidR="00D320B3" w:rsidRPr="00AA61EB" w:rsidRDefault="00D320B3" w:rsidP="00D320B3">
            <w:pPr>
              <w:jc w:val="center"/>
              <w:rPr>
                <w:rFonts w:ascii="Candara" w:hAnsi="Candara" w:cs="Calibri"/>
                <w:color w:val="000000"/>
                <w:sz w:val="22"/>
                <w:szCs w:val="22"/>
              </w:rPr>
            </w:pPr>
          </w:p>
        </w:tc>
      </w:tr>
      <w:tr w:rsidR="00D320B3" w:rsidRPr="00AA61EB" w14:paraId="1DE9956D"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742BA587" w14:textId="113EA368"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21</w:t>
            </w:r>
          </w:p>
        </w:tc>
        <w:tc>
          <w:tcPr>
            <w:tcW w:w="2521" w:type="dxa"/>
            <w:tcBorders>
              <w:top w:val="nil"/>
              <w:left w:val="nil"/>
              <w:bottom w:val="single" w:sz="4" w:space="0" w:color="auto"/>
              <w:right w:val="single" w:sz="4" w:space="0" w:color="auto"/>
            </w:tcBorders>
            <w:vAlign w:val="center"/>
          </w:tcPr>
          <w:p w14:paraId="497A16AA" w14:textId="77777777" w:rsidR="00D320B3" w:rsidRPr="00AA61EB" w:rsidRDefault="00D320B3" w:rsidP="00D320B3">
            <w:pPr>
              <w:rPr>
                <w:rFonts w:ascii="Candara" w:hAnsi="Candara" w:cs="Calibri"/>
                <w:color w:val="000000"/>
                <w:sz w:val="22"/>
                <w:szCs w:val="22"/>
              </w:rPr>
            </w:pPr>
            <w:r w:rsidRPr="00AA61EB">
              <w:rPr>
                <w:rFonts w:ascii="Candara" w:hAnsi="Candara" w:cs="Calibri"/>
                <w:color w:val="000000"/>
                <w:sz w:val="22"/>
                <w:szCs w:val="22"/>
              </w:rPr>
              <w:t xml:space="preserve">Nabavka, transport i </w:t>
            </w:r>
            <w:proofErr w:type="spellStart"/>
            <w:r w:rsidRPr="00AA61EB">
              <w:rPr>
                <w:rFonts w:ascii="Candara" w:hAnsi="Candara" w:cs="Calibri"/>
                <w:color w:val="000000"/>
                <w:sz w:val="22"/>
                <w:szCs w:val="22"/>
              </w:rPr>
              <w:t>ugradnja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autobuskih</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stajališta</w:t>
            </w:r>
            <w:proofErr w:type="spellEnd"/>
          </w:p>
        </w:tc>
        <w:tc>
          <w:tcPr>
            <w:tcW w:w="1443" w:type="dxa"/>
            <w:tcBorders>
              <w:top w:val="nil"/>
              <w:left w:val="nil"/>
              <w:bottom w:val="single" w:sz="4" w:space="0" w:color="auto"/>
              <w:right w:val="single" w:sz="4" w:space="0" w:color="auto"/>
            </w:tcBorders>
            <w:vAlign w:val="center"/>
          </w:tcPr>
          <w:p w14:paraId="6BC463E1" w14:textId="77777777"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30.000,00</w:t>
            </w:r>
          </w:p>
        </w:tc>
        <w:tc>
          <w:tcPr>
            <w:tcW w:w="1473" w:type="dxa"/>
            <w:gridSpan w:val="2"/>
            <w:tcBorders>
              <w:top w:val="nil"/>
              <w:left w:val="nil"/>
              <w:bottom w:val="single" w:sz="4" w:space="0" w:color="auto"/>
              <w:right w:val="single" w:sz="4" w:space="0" w:color="auto"/>
            </w:tcBorders>
            <w:vAlign w:val="center"/>
          </w:tcPr>
          <w:p w14:paraId="68388CB2" w14:textId="61E86F51" w:rsidR="00D320B3" w:rsidRPr="00AA61EB" w:rsidRDefault="00D320B3" w:rsidP="00D320B3">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vAlign w:val="center"/>
          </w:tcPr>
          <w:p w14:paraId="5C7A8079" w14:textId="2D035044" w:rsidR="00D320B3" w:rsidRPr="00AA61EB" w:rsidRDefault="00D320B3" w:rsidP="00D320B3">
            <w:pPr>
              <w:jc w:val="center"/>
              <w:rPr>
                <w:rFonts w:ascii="Candara" w:hAnsi="Candara" w:cs="Calibri"/>
                <w:color w:val="000000"/>
                <w:sz w:val="22"/>
                <w:szCs w:val="22"/>
              </w:rPr>
            </w:pPr>
          </w:p>
        </w:tc>
        <w:tc>
          <w:tcPr>
            <w:tcW w:w="1432" w:type="dxa"/>
            <w:gridSpan w:val="2"/>
            <w:tcBorders>
              <w:top w:val="nil"/>
              <w:left w:val="nil"/>
              <w:bottom w:val="single" w:sz="4" w:space="0" w:color="auto"/>
              <w:right w:val="single" w:sz="4" w:space="0" w:color="auto"/>
            </w:tcBorders>
            <w:vAlign w:val="center"/>
          </w:tcPr>
          <w:p w14:paraId="629F8CCE" w14:textId="77777777" w:rsidR="00D320B3" w:rsidRPr="00AA61EB" w:rsidRDefault="00D320B3" w:rsidP="00D320B3">
            <w:pPr>
              <w:jc w:val="center"/>
              <w:rPr>
                <w:rFonts w:ascii="Candara" w:hAnsi="Candara" w:cs="Calibri"/>
                <w:color w:val="000000"/>
                <w:sz w:val="22"/>
                <w:szCs w:val="22"/>
              </w:rPr>
            </w:pPr>
          </w:p>
        </w:tc>
      </w:tr>
      <w:tr w:rsidR="00D320B3" w:rsidRPr="00AA61EB" w14:paraId="5D1783D4"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2516413A" w14:textId="63EF818D"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22</w:t>
            </w:r>
          </w:p>
        </w:tc>
        <w:tc>
          <w:tcPr>
            <w:tcW w:w="2521" w:type="dxa"/>
            <w:tcBorders>
              <w:top w:val="nil"/>
              <w:left w:val="nil"/>
              <w:bottom w:val="single" w:sz="4" w:space="0" w:color="auto"/>
              <w:right w:val="single" w:sz="4" w:space="0" w:color="auto"/>
            </w:tcBorders>
            <w:vAlign w:val="center"/>
          </w:tcPr>
          <w:p w14:paraId="61D1249C" w14:textId="77777777" w:rsidR="00D320B3" w:rsidRPr="00AA61EB" w:rsidRDefault="00D320B3" w:rsidP="00D320B3">
            <w:pPr>
              <w:rPr>
                <w:rFonts w:ascii="Candara" w:hAnsi="Candara" w:cs="Calibri"/>
                <w:color w:val="000000"/>
                <w:sz w:val="22"/>
                <w:szCs w:val="22"/>
              </w:rPr>
            </w:pPr>
            <w:proofErr w:type="spellStart"/>
            <w:r w:rsidRPr="00AA61EB">
              <w:rPr>
                <w:rFonts w:ascii="Candara" w:hAnsi="Candara" w:cs="Calibri"/>
                <w:color w:val="000000"/>
                <w:sz w:val="22"/>
                <w:szCs w:val="22"/>
              </w:rPr>
              <w:t>Uređenje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sportsko-rekreativnih</w:t>
            </w:r>
            <w:proofErr w:type="spellEnd"/>
            <w:r w:rsidRPr="00AA61EB">
              <w:rPr>
                <w:rFonts w:ascii="Candara" w:hAnsi="Candara" w:cs="Calibri"/>
                <w:color w:val="000000"/>
                <w:sz w:val="22"/>
                <w:szCs w:val="22"/>
              </w:rPr>
              <w:t xml:space="preserve"> zona</w:t>
            </w:r>
          </w:p>
        </w:tc>
        <w:tc>
          <w:tcPr>
            <w:tcW w:w="1443" w:type="dxa"/>
            <w:tcBorders>
              <w:top w:val="nil"/>
              <w:left w:val="nil"/>
              <w:bottom w:val="single" w:sz="4" w:space="0" w:color="auto"/>
              <w:right w:val="single" w:sz="4" w:space="0" w:color="auto"/>
            </w:tcBorders>
            <w:vAlign w:val="center"/>
          </w:tcPr>
          <w:p w14:paraId="2F766D02" w14:textId="69E49A65"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themeColor="text1"/>
                <w:sz w:val="22"/>
                <w:szCs w:val="22"/>
              </w:rPr>
              <w:t>50.000,00</w:t>
            </w:r>
          </w:p>
        </w:tc>
        <w:tc>
          <w:tcPr>
            <w:tcW w:w="1473" w:type="dxa"/>
            <w:gridSpan w:val="2"/>
            <w:tcBorders>
              <w:top w:val="nil"/>
              <w:left w:val="nil"/>
              <w:bottom w:val="single" w:sz="4" w:space="0" w:color="auto"/>
              <w:right w:val="single" w:sz="4" w:space="0" w:color="auto"/>
            </w:tcBorders>
            <w:vAlign w:val="center"/>
          </w:tcPr>
          <w:p w14:paraId="6D40B4A0" w14:textId="079F6FBB" w:rsidR="00D320B3" w:rsidRPr="00AA61EB" w:rsidRDefault="00D320B3" w:rsidP="00D320B3">
            <w:pPr>
              <w:jc w:val="center"/>
              <w:rPr>
                <w:rFonts w:ascii="Candara" w:hAnsi="Candara" w:cs="Calibri"/>
                <w:color w:val="000000"/>
                <w:sz w:val="22"/>
                <w:szCs w:val="22"/>
              </w:rPr>
            </w:pPr>
            <w:r>
              <w:rPr>
                <w:rFonts w:ascii="Candara" w:hAnsi="Candara" w:cs="Calibri"/>
                <w:color w:val="000000"/>
                <w:sz w:val="22"/>
                <w:szCs w:val="22"/>
              </w:rPr>
              <w:t>47.848,24</w:t>
            </w:r>
          </w:p>
        </w:tc>
        <w:tc>
          <w:tcPr>
            <w:tcW w:w="1901" w:type="dxa"/>
            <w:gridSpan w:val="3"/>
            <w:tcBorders>
              <w:top w:val="nil"/>
              <w:left w:val="nil"/>
              <w:bottom w:val="single" w:sz="4" w:space="0" w:color="auto"/>
              <w:right w:val="single" w:sz="4" w:space="0" w:color="auto"/>
            </w:tcBorders>
            <w:vAlign w:val="center"/>
          </w:tcPr>
          <w:p w14:paraId="665E423A" w14:textId="677AB4E6" w:rsidR="00D320B3" w:rsidRPr="00AA61EB" w:rsidRDefault="00D320B3" w:rsidP="00D320B3">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491F9EAF" w14:textId="77777777" w:rsidR="00D320B3" w:rsidRPr="00AA61EB" w:rsidRDefault="00D320B3" w:rsidP="00D320B3">
            <w:pPr>
              <w:jc w:val="center"/>
              <w:rPr>
                <w:rFonts w:ascii="Candara" w:hAnsi="Candara" w:cs="Calibri"/>
                <w:color w:val="000000"/>
                <w:sz w:val="22"/>
                <w:szCs w:val="22"/>
              </w:rPr>
            </w:pPr>
          </w:p>
        </w:tc>
      </w:tr>
      <w:tr w:rsidR="00D320B3" w:rsidRPr="00AA61EB" w14:paraId="5118F554" w14:textId="77777777" w:rsidTr="00767145">
        <w:trPr>
          <w:trHeight w:val="600"/>
        </w:trPr>
        <w:tc>
          <w:tcPr>
            <w:tcW w:w="710" w:type="dxa"/>
            <w:gridSpan w:val="2"/>
            <w:tcBorders>
              <w:top w:val="nil"/>
              <w:left w:val="single" w:sz="4" w:space="0" w:color="auto"/>
              <w:bottom w:val="single" w:sz="4" w:space="0" w:color="auto"/>
              <w:right w:val="single" w:sz="4" w:space="0" w:color="auto"/>
            </w:tcBorders>
            <w:vAlign w:val="center"/>
          </w:tcPr>
          <w:p w14:paraId="7CD0BFE0" w14:textId="1F84A9FF"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23</w:t>
            </w:r>
          </w:p>
        </w:tc>
        <w:tc>
          <w:tcPr>
            <w:tcW w:w="2521" w:type="dxa"/>
            <w:tcBorders>
              <w:top w:val="nil"/>
              <w:left w:val="nil"/>
              <w:bottom w:val="single" w:sz="4" w:space="0" w:color="auto"/>
              <w:right w:val="single" w:sz="4" w:space="0" w:color="auto"/>
            </w:tcBorders>
            <w:vAlign w:val="center"/>
          </w:tcPr>
          <w:p w14:paraId="6F5DE3B7" w14:textId="77777777" w:rsidR="00D320B3" w:rsidRPr="00AA61EB" w:rsidRDefault="00D320B3" w:rsidP="00D320B3">
            <w:pPr>
              <w:rPr>
                <w:rFonts w:ascii="Candara" w:hAnsi="Candara" w:cs="Calibri"/>
                <w:color w:val="000000"/>
                <w:sz w:val="22"/>
                <w:szCs w:val="22"/>
              </w:rPr>
            </w:pPr>
            <w:r w:rsidRPr="00AA61EB">
              <w:rPr>
                <w:rFonts w:ascii="Candara" w:hAnsi="Candara" w:cs="Calibri"/>
                <w:color w:val="000000"/>
                <w:sz w:val="22"/>
                <w:szCs w:val="22"/>
              </w:rPr>
              <w:t xml:space="preserve">Nabavka i </w:t>
            </w:r>
            <w:proofErr w:type="spellStart"/>
            <w:r w:rsidRPr="00AA61EB">
              <w:rPr>
                <w:rFonts w:ascii="Candara" w:hAnsi="Candara" w:cs="Calibri"/>
                <w:color w:val="000000"/>
                <w:sz w:val="22"/>
                <w:szCs w:val="22"/>
              </w:rPr>
              <w:t>ugradnja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rešetki</w:t>
            </w:r>
            <w:proofErr w:type="spellEnd"/>
            <w:r w:rsidRPr="00AA61EB">
              <w:rPr>
                <w:rFonts w:ascii="Candara" w:hAnsi="Candara" w:cs="Calibri"/>
                <w:color w:val="000000"/>
                <w:sz w:val="22"/>
                <w:szCs w:val="22"/>
              </w:rPr>
              <w:t xml:space="preserve"> za </w:t>
            </w:r>
            <w:proofErr w:type="spellStart"/>
            <w:r w:rsidRPr="00AA61EB">
              <w:rPr>
                <w:rFonts w:ascii="Candara" w:hAnsi="Candara" w:cs="Calibri"/>
                <w:color w:val="000000"/>
                <w:sz w:val="22"/>
                <w:szCs w:val="22"/>
              </w:rPr>
              <w:t>atmosferske</w:t>
            </w:r>
            <w:proofErr w:type="spellEnd"/>
            <w:r w:rsidRPr="00AA61EB">
              <w:rPr>
                <w:rFonts w:ascii="Candara" w:hAnsi="Candara" w:cs="Calibri"/>
                <w:color w:val="000000"/>
                <w:sz w:val="22"/>
                <w:szCs w:val="22"/>
              </w:rPr>
              <w:t xml:space="preserve"> </w:t>
            </w:r>
          </w:p>
          <w:p w14:paraId="7FF5E0AF" w14:textId="77777777" w:rsidR="00D320B3" w:rsidRPr="00AA61EB" w:rsidRDefault="00D320B3" w:rsidP="00D320B3">
            <w:pPr>
              <w:rPr>
                <w:rFonts w:ascii="Candara" w:hAnsi="Candara" w:cs="Calibri"/>
                <w:color w:val="000000"/>
                <w:sz w:val="22"/>
                <w:szCs w:val="22"/>
              </w:rPr>
            </w:pPr>
            <w:proofErr w:type="spellStart"/>
            <w:r w:rsidRPr="00AA61EB">
              <w:rPr>
                <w:rFonts w:ascii="Candara" w:hAnsi="Candara" w:cs="Calibri"/>
                <w:color w:val="000000"/>
                <w:sz w:val="22"/>
                <w:szCs w:val="22"/>
              </w:rPr>
              <w:t>kanalizacione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šahte</w:t>
            </w:r>
            <w:proofErr w:type="spellEnd"/>
          </w:p>
        </w:tc>
        <w:tc>
          <w:tcPr>
            <w:tcW w:w="1443" w:type="dxa"/>
            <w:tcBorders>
              <w:top w:val="nil"/>
              <w:left w:val="nil"/>
              <w:bottom w:val="single" w:sz="4" w:space="0" w:color="auto"/>
              <w:right w:val="single" w:sz="4" w:space="0" w:color="auto"/>
            </w:tcBorders>
            <w:vAlign w:val="center"/>
          </w:tcPr>
          <w:p w14:paraId="16B9877F" w14:textId="2902B683"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3.000.00</w:t>
            </w:r>
          </w:p>
        </w:tc>
        <w:tc>
          <w:tcPr>
            <w:tcW w:w="1473" w:type="dxa"/>
            <w:gridSpan w:val="2"/>
            <w:tcBorders>
              <w:top w:val="nil"/>
              <w:left w:val="nil"/>
              <w:bottom w:val="single" w:sz="4" w:space="0" w:color="auto"/>
              <w:right w:val="single" w:sz="4" w:space="0" w:color="auto"/>
            </w:tcBorders>
            <w:vAlign w:val="center"/>
          </w:tcPr>
          <w:p w14:paraId="668FD898" w14:textId="39ABB10E" w:rsidR="00D320B3" w:rsidRPr="00AA61EB" w:rsidRDefault="00D320B3" w:rsidP="00D320B3">
            <w:pPr>
              <w:jc w:val="center"/>
              <w:rPr>
                <w:rFonts w:ascii="Candara" w:hAnsi="Candara" w:cs="Calibri"/>
                <w:color w:val="000000"/>
                <w:sz w:val="22"/>
                <w:szCs w:val="22"/>
              </w:rPr>
            </w:pPr>
            <w:r>
              <w:rPr>
                <w:rFonts w:ascii="Candara" w:hAnsi="Candara" w:cs="Calibri"/>
                <w:color w:val="000000"/>
                <w:sz w:val="22"/>
                <w:szCs w:val="22"/>
              </w:rPr>
              <w:t>3.000,00</w:t>
            </w:r>
          </w:p>
        </w:tc>
        <w:tc>
          <w:tcPr>
            <w:tcW w:w="1901" w:type="dxa"/>
            <w:gridSpan w:val="3"/>
            <w:tcBorders>
              <w:top w:val="nil"/>
              <w:left w:val="nil"/>
              <w:bottom w:val="single" w:sz="4" w:space="0" w:color="auto"/>
              <w:right w:val="single" w:sz="4" w:space="0" w:color="auto"/>
            </w:tcBorders>
            <w:vAlign w:val="center"/>
          </w:tcPr>
          <w:p w14:paraId="377527AB" w14:textId="4DB7488A" w:rsidR="00D320B3" w:rsidRPr="00AA61EB" w:rsidRDefault="00D320B3" w:rsidP="00D320B3">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247FACE8" w14:textId="77777777" w:rsidR="00D320B3" w:rsidRPr="00AA61EB" w:rsidRDefault="00D320B3" w:rsidP="00D320B3">
            <w:pPr>
              <w:jc w:val="center"/>
              <w:rPr>
                <w:rFonts w:ascii="Candara" w:hAnsi="Candara" w:cs="Calibri"/>
                <w:color w:val="000000"/>
                <w:sz w:val="22"/>
                <w:szCs w:val="22"/>
              </w:rPr>
            </w:pPr>
          </w:p>
        </w:tc>
      </w:tr>
      <w:tr w:rsidR="00D320B3" w:rsidRPr="00AA61EB" w14:paraId="4F811993"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hideMark/>
          </w:tcPr>
          <w:p w14:paraId="4588886F" w14:textId="63656FE2"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24</w:t>
            </w:r>
          </w:p>
        </w:tc>
        <w:tc>
          <w:tcPr>
            <w:tcW w:w="2521" w:type="dxa"/>
            <w:tcBorders>
              <w:top w:val="nil"/>
              <w:left w:val="nil"/>
              <w:bottom w:val="single" w:sz="4" w:space="0" w:color="auto"/>
              <w:right w:val="single" w:sz="4" w:space="0" w:color="auto"/>
            </w:tcBorders>
            <w:vAlign w:val="center"/>
            <w:hideMark/>
          </w:tcPr>
          <w:p w14:paraId="21E6D9E6" w14:textId="77777777" w:rsidR="00D320B3" w:rsidRPr="00AA61EB" w:rsidRDefault="00D320B3" w:rsidP="00D320B3">
            <w:pPr>
              <w:rPr>
                <w:rFonts w:ascii="Candara" w:hAnsi="Candara" w:cs="Calibri"/>
                <w:color w:val="000000"/>
                <w:sz w:val="22"/>
                <w:szCs w:val="22"/>
              </w:rPr>
            </w:pPr>
            <w:proofErr w:type="spellStart"/>
            <w:r w:rsidRPr="00AA61EB">
              <w:rPr>
                <w:rFonts w:ascii="Candara" w:hAnsi="Candara" w:cs="Calibri"/>
                <w:color w:val="000000"/>
                <w:sz w:val="22"/>
                <w:szCs w:val="22"/>
              </w:rPr>
              <w:t>Nepredviđeni</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radovi</w:t>
            </w:r>
            <w:proofErr w:type="spellEnd"/>
            <w:r w:rsidRPr="00AA61EB">
              <w:rPr>
                <w:rFonts w:ascii="Candara" w:hAnsi="Candara" w:cs="Calibri"/>
                <w:color w:val="000000"/>
                <w:sz w:val="22"/>
                <w:szCs w:val="22"/>
              </w:rPr>
              <w:t xml:space="preserve"> </w:t>
            </w:r>
          </w:p>
        </w:tc>
        <w:tc>
          <w:tcPr>
            <w:tcW w:w="1443" w:type="dxa"/>
            <w:tcBorders>
              <w:top w:val="nil"/>
              <w:left w:val="nil"/>
              <w:bottom w:val="single" w:sz="4" w:space="0" w:color="auto"/>
              <w:right w:val="single" w:sz="4" w:space="0" w:color="auto"/>
            </w:tcBorders>
            <w:vAlign w:val="center"/>
            <w:hideMark/>
          </w:tcPr>
          <w:p w14:paraId="304222A6" w14:textId="66B50CB4" w:rsidR="00D320B3" w:rsidRPr="00AA61EB" w:rsidRDefault="006C5E2E" w:rsidP="00D320B3">
            <w:pPr>
              <w:jc w:val="center"/>
              <w:rPr>
                <w:rFonts w:ascii="Candara" w:hAnsi="Candara" w:cs="Calibri"/>
                <w:color w:val="000000"/>
                <w:sz w:val="22"/>
                <w:szCs w:val="22"/>
              </w:rPr>
            </w:pPr>
            <w:r>
              <w:rPr>
                <w:rFonts w:ascii="Candara" w:hAnsi="Candara" w:cs="Calibri"/>
                <w:color w:val="000000"/>
                <w:sz w:val="22"/>
                <w:szCs w:val="22"/>
              </w:rPr>
              <w:t>160</w:t>
            </w:r>
            <w:r w:rsidR="00D320B3" w:rsidRPr="00AA61EB">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vAlign w:val="center"/>
            <w:hideMark/>
          </w:tcPr>
          <w:p w14:paraId="743808D4" w14:textId="4FFB0CB0" w:rsidR="00D320B3" w:rsidRPr="00AA61EB" w:rsidRDefault="00D320B3" w:rsidP="00D320B3">
            <w:pPr>
              <w:jc w:val="center"/>
              <w:rPr>
                <w:rFonts w:ascii="Candara" w:hAnsi="Candara" w:cs="Calibri"/>
                <w:color w:val="000000"/>
                <w:sz w:val="22"/>
                <w:szCs w:val="22"/>
              </w:rPr>
            </w:pPr>
            <w:r>
              <w:rPr>
                <w:rFonts w:ascii="Candara" w:hAnsi="Candara" w:cs="Calibri"/>
                <w:color w:val="000000"/>
                <w:sz w:val="22"/>
                <w:szCs w:val="22"/>
              </w:rPr>
              <w:t>178.</w:t>
            </w:r>
            <w:r w:rsidR="0018513A">
              <w:rPr>
                <w:rFonts w:ascii="Candara" w:hAnsi="Candara" w:cs="Calibri"/>
                <w:color w:val="000000"/>
                <w:sz w:val="22"/>
                <w:szCs w:val="22"/>
              </w:rPr>
              <w:t>988,81</w:t>
            </w:r>
          </w:p>
        </w:tc>
        <w:tc>
          <w:tcPr>
            <w:tcW w:w="1901" w:type="dxa"/>
            <w:gridSpan w:val="3"/>
            <w:tcBorders>
              <w:top w:val="nil"/>
              <w:left w:val="nil"/>
              <w:bottom w:val="single" w:sz="4" w:space="0" w:color="auto"/>
              <w:right w:val="single" w:sz="4" w:space="0" w:color="auto"/>
            </w:tcBorders>
            <w:vAlign w:val="center"/>
            <w:hideMark/>
          </w:tcPr>
          <w:p w14:paraId="24B794A5" w14:textId="68F20EE9" w:rsidR="00D320B3" w:rsidRPr="00AA61EB" w:rsidRDefault="00D320B3" w:rsidP="00D320B3">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hideMark/>
          </w:tcPr>
          <w:p w14:paraId="31CE3983" w14:textId="77777777" w:rsidR="00D320B3" w:rsidRPr="00AA61EB" w:rsidRDefault="00D320B3" w:rsidP="00D320B3">
            <w:pPr>
              <w:jc w:val="center"/>
              <w:rPr>
                <w:rFonts w:ascii="Candara" w:hAnsi="Candara" w:cs="Calibri"/>
                <w:color w:val="000000"/>
                <w:sz w:val="22"/>
                <w:szCs w:val="22"/>
              </w:rPr>
            </w:pPr>
          </w:p>
        </w:tc>
      </w:tr>
      <w:tr w:rsidR="00D320B3" w:rsidRPr="00AA61EB" w14:paraId="1755A16A"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26BF0514" w14:textId="2A660027"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25</w:t>
            </w:r>
          </w:p>
        </w:tc>
        <w:tc>
          <w:tcPr>
            <w:tcW w:w="2521" w:type="dxa"/>
            <w:tcBorders>
              <w:top w:val="nil"/>
              <w:left w:val="nil"/>
              <w:bottom w:val="single" w:sz="4" w:space="0" w:color="auto"/>
              <w:right w:val="single" w:sz="4" w:space="0" w:color="auto"/>
            </w:tcBorders>
            <w:vAlign w:val="center"/>
          </w:tcPr>
          <w:p w14:paraId="0932A098" w14:textId="77777777" w:rsidR="00D320B3" w:rsidRPr="00AA61EB" w:rsidRDefault="00D320B3" w:rsidP="00D320B3">
            <w:pPr>
              <w:rPr>
                <w:rFonts w:ascii="Candara" w:hAnsi="Candara" w:cs="Calibri"/>
                <w:color w:val="000000"/>
                <w:sz w:val="22"/>
                <w:szCs w:val="22"/>
              </w:rPr>
            </w:pPr>
            <w:proofErr w:type="spellStart"/>
            <w:r w:rsidRPr="00AA61EB">
              <w:rPr>
                <w:rFonts w:ascii="Candara" w:hAnsi="Candara" w:cs="Calibri"/>
                <w:color w:val="000000"/>
                <w:sz w:val="22"/>
                <w:szCs w:val="22"/>
              </w:rPr>
              <w:t>Popravka</w:t>
            </w:r>
            <w:proofErr w:type="spellEnd"/>
            <w:r w:rsidRPr="00AA61EB">
              <w:rPr>
                <w:rFonts w:ascii="Candara" w:hAnsi="Candara" w:cs="Calibri"/>
                <w:color w:val="000000"/>
                <w:sz w:val="22"/>
                <w:szCs w:val="22"/>
              </w:rPr>
              <w:t xml:space="preserve"> i </w:t>
            </w:r>
            <w:proofErr w:type="spellStart"/>
            <w:r w:rsidRPr="00AA61EB">
              <w:rPr>
                <w:rFonts w:ascii="Candara" w:hAnsi="Candara" w:cs="Calibri"/>
                <w:color w:val="000000"/>
                <w:sz w:val="22"/>
                <w:szCs w:val="22"/>
              </w:rPr>
              <w:t>održavanje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pumpnih</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postrojenja</w:t>
            </w:r>
            <w:proofErr w:type="spellEnd"/>
            <w:r w:rsidRPr="00AA61EB">
              <w:rPr>
                <w:rFonts w:ascii="Candara" w:hAnsi="Candara" w:cs="Calibri"/>
                <w:color w:val="000000"/>
                <w:sz w:val="22"/>
                <w:szCs w:val="22"/>
              </w:rPr>
              <w:t xml:space="preserve"> </w:t>
            </w:r>
          </w:p>
          <w:p w14:paraId="76478FE7" w14:textId="77777777" w:rsidR="00D320B3" w:rsidRPr="00AA61EB" w:rsidRDefault="00D320B3" w:rsidP="00D320B3">
            <w:pPr>
              <w:rPr>
                <w:rFonts w:ascii="Candara" w:hAnsi="Candara" w:cs="Calibri"/>
                <w:color w:val="000000"/>
                <w:sz w:val="22"/>
                <w:szCs w:val="22"/>
              </w:rPr>
            </w:pPr>
            <w:r w:rsidRPr="00AA61EB">
              <w:rPr>
                <w:rFonts w:ascii="Candara" w:hAnsi="Candara" w:cs="Calibri"/>
                <w:color w:val="000000"/>
                <w:sz w:val="22"/>
                <w:szCs w:val="22"/>
              </w:rPr>
              <w:t>u 5 MZ</w:t>
            </w:r>
          </w:p>
        </w:tc>
        <w:tc>
          <w:tcPr>
            <w:tcW w:w="1443" w:type="dxa"/>
            <w:tcBorders>
              <w:top w:val="nil"/>
              <w:left w:val="nil"/>
              <w:bottom w:val="single" w:sz="4" w:space="0" w:color="auto"/>
              <w:right w:val="single" w:sz="4" w:space="0" w:color="auto"/>
            </w:tcBorders>
            <w:vAlign w:val="center"/>
          </w:tcPr>
          <w:p w14:paraId="326882F6" w14:textId="73BE932C"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9.000,00</w:t>
            </w:r>
          </w:p>
        </w:tc>
        <w:tc>
          <w:tcPr>
            <w:tcW w:w="1473" w:type="dxa"/>
            <w:gridSpan w:val="2"/>
            <w:tcBorders>
              <w:top w:val="nil"/>
              <w:left w:val="nil"/>
              <w:bottom w:val="single" w:sz="4" w:space="0" w:color="auto"/>
              <w:right w:val="single" w:sz="4" w:space="0" w:color="auto"/>
            </w:tcBorders>
            <w:vAlign w:val="center"/>
          </w:tcPr>
          <w:p w14:paraId="6E74DC86" w14:textId="6A6266BD" w:rsidR="00D320B3" w:rsidRPr="00AA61EB" w:rsidRDefault="0018513A" w:rsidP="00D320B3">
            <w:pPr>
              <w:jc w:val="center"/>
              <w:rPr>
                <w:rFonts w:ascii="Candara" w:hAnsi="Candara" w:cs="Calibri"/>
                <w:color w:val="000000"/>
                <w:sz w:val="22"/>
                <w:szCs w:val="22"/>
              </w:rPr>
            </w:pPr>
            <w:r>
              <w:rPr>
                <w:rFonts w:ascii="Candara" w:hAnsi="Candara" w:cs="Calibri"/>
                <w:color w:val="000000"/>
                <w:sz w:val="22"/>
                <w:szCs w:val="22"/>
              </w:rPr>
              <w:t>9.000,00</w:t>
            </w:r>
          </w:p>
        </w:tc>
        <w:tc>
          <w:tcPr>
            <w:tcW w:w="1901" w:type="dxa"/>
            <w:gridSpan w:val="3"/>
            <w:tcBorders>
              <w:top w:val="nil"/>
              <w:left w:val="nil"/>
              <w:bottom w:val="single" w:sz="4" w:space="0" w:color="auto"/>
              <w:right w:val="single" w:sz="4" w:space="0" w:color="auto"/>
            </w:tcBorders>
            <w:vAlign w:val="center"/>
          </w:tcPr>
          <w:p w14:paraId="143CF39F" w14:textId="247AD918" w:rsidR="00D320B3" w:rsidRPr="00AA61EB" w:rsidRDefault="00D320B3" w:rsidP="00D320B3">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015AE6D1" w14:textId="77777777" w:rsidR="00D320B3" w:rsidRPr="00AA61EB" w:rsidRDefault="00D320B3" w:rsidP="00D320B3">
            <w:pPr>
              <w:jc w:val="center"/>
              <w:rPr>
                <w:rFonts w:ascii="Candara" w:hAnsi="Candara" w:cs="Calibri"/>
                <w:color w:val="000000"/>
                <w:sz w:val="22"/>
                <w:szCs w:val="22"/>
              </w:rPr>
            </w:pPr>
          </w:p>
        </w:tc>
      </w:tr>
      <w:tr w:rsidR="00D320B3" w:rsidRPr="00AA61EB" w14:paraId="476159BD"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6D117CA0" w14:textId="6875C983"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26</w:t>
            </w:r>
          </w:p>
        </w:tc>
        <w:tc>
          <w:tcPr>
            <w:tcW w:w="2521" w:type="dxa"/>
            <w:tcBorders>
              <w:top w:val="nil"/>
              <w:left w:val="nil"/>
              <w:bottom w:val="single" w:sz="4" w:space="0" w:color="auto"/>
              <w:right w:val="single" w:sz="4" w:space="0" w:color="auto"/>
            </w:tcBorders>
            <w:vAlign w:val="center"/>
          </w:tcPr>
          <w:p w14:paraId="52E6F8C4" w14:textId="691DBEE8" w:rsidR="00D320B3" w:rsidRPr="00AA61EB" w:rsidRDefault="00D320B3" w:rsidP="00D320B3">
            <w:pPr>
              <w:rPr>
                <w:rFonts w:ascii="Candara" w:hAnsi="Candara" w:cs="Calibri"/>
                <w:color w:val="000000"/>
                <w:sz w:val="22"/>
                <w:szCs w:val="22"/>
              </w:rPr>
            </w:pPr>
            <w:proofErr w:type="spellStart"/>
            <w:r w:rsidRPr="00AA61EB">
              <w:rPr>
                <w:rFonts w:ascii="Candara" w:hAnsi="Candara" w:cs="Calibri"/>
                <w:color w:val="000000"/>
                <w:sz w:val="22"/>
                <w:szCs w:val="22"/>
              </w:rPr>
              <w:t>Postavljanje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podzemnih</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kontejnera</w:t>
            </w:r>
            <w:proofErr w:type="spellEnd"/>
          </w:p>
        </w:tc>
        <w:tc>
          <w:tcPr>
            <w:tcW w:w="1443" w:type="dxa"/>
            <w:tcBorders>
              <w:top w:val="nil"/>
              <w:left w:val="nil"/>
              <w:bottom w:val="single" w:sz="4" w:space="0" w:color="auto"/>
              <w:right w:val="single" w:sz="4" w:space="0" w:color="auto"/>
            </w:tcBorders>
            <w:vAlign w:val="center"/>
          </w:tcPr>
          <w:p w14:paraId="01E24DC0" w14:textId="29D7D7D4"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50.000,00</w:t>
            </w:r>
          </w:p>
        </w:tc>
        <w:tc>
          <w:tcPr>
            <w:tcW w:w="1473" w:type="dxa"/>
            <w:gridSpan w:val="2"/>
            <w:tcBorders>
              <w:top w:val="nil"/>
              <w:left w:val="nil"/>
              <w:bottom w:val="single" w:sz="4" w:space="0" w:color="auto"/>
              <w:right w:val="single" w:sz="4" w:space="0" w:color="auto"/>
            </w:tcBorders>
            <w:vAlign w:val="center"/>
          </w:tcPr>
          <w:p w14:paraId="61CD6A5B" w14:textId="61CC8035" w:rsidR="00D320B3" w:rsidRPr="00AA61EB" w:rsidRDefault="00D320B3" w:rsidP="00D320B3">
            <w:pPr>
              <w:jc w:val="center"/>
              <w:rPr>
                <w:rFonts w:ascii="Candara" w:hAnsi="Candara" w:cs="Calibri"/>
                <w:color w:val="000000"/>
                <w:sz w:val="22"/>
                <w:szCs w:val="22"/>
              </w:rPr>
            </w:pPr>
            <w:r w:rsidRPr="00AA61EB">
              <w:rPr>
                <w:rFonts w:ascii="Candara" w:hAnsi="Candara" w:cs="Calibri"/>
                <w:color w:val="000000"/>
                <w:sz w:val="22"/>
                <w:szCs w:val="22"/>
              </w:rPr>
              <w:t>49.</w:t>
            </w:r>
            <w:r w:rsidR="0018513A">
              <w:rPr>
                <w:rFonts w:ascii="Candara" w:hAnsi="Candara" w:cs="Calibri"/>
                <w:color w:val="000000"/>
                <w:sz w:val="22"/>
                <w:szCs w:val="22"/>
              </w:rPr>
              <w:t>852</w:t>
            </w:r>
            <w:r w:rsidRPr="00AA61EB">
              <w:rPr>
                <w:rFonts w:ascii="Candara" w:hAnsi="Candara" w:cs="Calibri"/>
                <w:color w:val="000000"/>
                <w:sz w:val="22"/>
                <w:szCs w:val="22"/>
              </w:rPr>
              <w:t>,00</w:t>
            </w:r>
          </w:p>
        </w:tc>
        <w:tc>
          <w:tcPr>
            <w:tcW w:w="1901" w:type="dxa"/>
            <w:gridSpan w:val="3"/>
            <w:tcBorders>
              <w:top w:val="nil"/>
              <w:left w:val="nil"/>
              <w:bottom w:val="single" w:sz="4" w:space="0" w:color="auto"/>
              <w:right w:val="single" w:sz="4" w:space="0" w:color="auto"/>
            </w:tcBorders>
            <w:vAlign w:val="center"/>
          </w:tcPr>
          <w:p w14:paraId="20761A53" w14:textId="4A7DB75A" w:rsidR="00D320B3" w:rsidRPr="00AA61EB" w:rsidRDefault="00D320B3" w:rsidP="00D320B3">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6DDCB6E5" w14:textId="77777777" w:rsidR="00D320B3" w:rsidRPr="00AA61EB" w:rsidRDefault="00D320B3" w:rsidP="00D320B3">
            <w:pPr>
              <w:jc w:val="center"/>
              <w:rPr>
                <w:rFonts w:ascii="Candara" w:hAnsi="Candara" w:cs="Calibri"/>
                <w:color w:val="000000"/>
                <w:sz w:val="22"/>
                <w:szCs w:val="22"/>
              </w:rPr>
            </w:pPr>
          </w:p>
        </w:tc>
      </w:tr>
      <w:tr w:rsidR="00114FE6" w:rsidRPr="00AA61EB" w14:paraId="4BC15621"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390F2AFE" w14:textId="357C27AF" w:rsidR="00114FE6" w:rsidRPr="00AA61EB" w:rsidRDefault="00114FE6" w:rsidP="00D320B3">
            <w:pPr>
              <w:jc w:val="center"/>
              <w:rPr>
                <w:rFonts w:ascii="Candara" w:hAnsi="Candara" w:cs="Calibri"/>
                <w:color w:val="000000"/>
                <w:sz w:val="22"/>
                <w:szCs w:val="22"/>
              </w:rPr>
            </w:pPr>
            <w:r>
              <w:rPr>
                <w:rFonts w:ascii="Candara" w:hAnsi="Candara" w:cs="Calibri"/>
                <w:color w:val="000000"/>
                <w:sz w:val="22"/>
                <w:szCs w:val="22"/>
              </w:rPr>
              <w:t>27.</w:t>
            </w:r>
          </w:p>
        </w:tc>
        <w:tc>
          <w:tcPr>
            <w:tcW w:w="2521" w:type="dxa"/>
            <w:tcBorders>
              <w:top w:val="nil"/>
              <w:left w:val="nil"/>
              <w:bottom w:val="single" w:sz="4" w:space="0" w:color="auto"/>
              <w:right w:val="single" w:sz="4" w:space="0" w:color="auto"/>
            </w:tcBorders>
            <w:vAlign w:val="center"/>
          </w:tcPr>
          <w:p w14:paraId="15F119C3" w14:textId="04A45855" w:rsidR="00114FE6" w:rsidRPr="00AA61EB" w:rsidRDefault="00114FE6" w:rsidP="00D320B3">
            <w:pPr>
              <w:rPr>
                <w:rFonts w:ascii="Candara" w:hAnsi="Candara" w:cs="Calibri"/>
                <w:color w:val="000000"/>
                <w:sz w:val="22"/>
                <w:szCs w:val="22"/>
              </w:rPr>
            </w:pPr>
            <w:proofErr w:type="spellStart"/>
            <w:r>
              <w:rPr>
                <w:rFonts w:ascii="Candara" w:hAnsi="Candara" w:cs="Calibri"/>
                <w:color w:val="000000"/>
                <w:sz w:val="22"/>
                <w:szCs w:val="22"/>
              </w:rPr>
              <w:t>Izrada</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tehničke</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dokumentacije</w:t>
            </w:r>
            <w:proofErr w:type="spellEnd"/>
            <w:r>
              <w:rPr>
                <w:rFonts w:ascii="Candara" w:hAnsi="Candara" w:cs="Calibri"/>
                <w:color w:val="000000"/>
                <w:sz w:val="22"/>
                <w:szCs w:val="22"/>
              </w:rPr>
              <w:t xml:space="preserve"> - </w:t>
            </w:r>
            <w:proofErr w:type="spellStart"/>
            <w:r w:rsidRPr="00AA61EB">
              <w:rPr>
                <w:rFonts w:ascii="Candara" w:hAnsi="Candara" w:cs="Calibri"/>
                <w:color w:val="000000" w:themeColor="text1"/>
                <w:sz w:val="22"/>
                <w:szCs w:val="22"/>
              </w:rPr>
              <w:t>Izmjene</w:t>
            </w:r>
            <w:proofErr w:type="spellEnd"/>
            <w:r w:rsidRPr="00AA61EB">
              <w:rPr>
                <w:rFonts w:ascii="Candara" w:hAnsi="Candara" w:cs="Calibri"/>
                <w:color w:val="000000" w:themeColor="text1"/>
                <w:sz w:val="22"/>
                <w:szCs w:val="22"/>
              </w:rPr>
              <w:t xml:space="preserve"> i </w:t>
            </w:r>
            <w:proofErr w:type="spellStart"/>
            <w:r w:rsidRPr="00AA61EB">
              <w:rPr>
                <w:rFonts w:ascii="Candara" w:hAnsi="Candara" w:cs="Calibri"/>
                <w:color w:val="000000" w:themeColor="text1"/>
                <w:sz w:val="22"/>
                <w:szCs w:val="22"/>
              </w:rPr>
              <w:t>dopune</w:t>
            </w:r>
            <w:proofErr w:type="spellEnd"/>
            <w:r w:rsidRPr="00AA61EB">
              <w:rPr>
                <w:rFonts w:ascii="Candara" w:hAnsi="Candara" w:cs="Calibri"/>
                <w:color w:val="000000" w:themeColor="text1"/>
                <w:sz w:val="22"/>
                <w:szCs w:val="22"/>
              </w:rPr>
              <w:t xml:space="preserve"> </w:t>
            </w:r>
            <w:proofErr w:type="spellStart"/>
            <w:r w:rsidRPr="00AA61EB">
              <w:rPr>
                <w:rFonts w:ascii="Candara" w:hAnsi="Candara" w:cs="Calibri"/>
                <w:color w:val="000000" w:themeColor="text1"/>
                <w:sz w:val="22"/>
                <w:szCs w:val="22"/>
              </w:rPr>
              <w:t>Programa</w:t>
            </w:r>
            <w:proofErr w:type="spellEnd"/>
            <w:r w:rsidRPr="00AA61EB">
              <w:rPr>
                <w:rFonts w:ascii="Candara" w:hAnsi="Candara" w:cs="Calibri"/>
                <w:color w:val="000000" w:themeColor="text1"/>
                <w:sz w:val="22"/>
                <w:szCs w:val="22"/>
              </w:rPr>
              <w:t xml:space="preserve"> </w:t>
            </w:r>
            <w:proofErr w:type="spellStart"/>
            <w:r w:rsidRPr="00AA61EB">
              <w:rPr>
                <w:rFonts w:ascii="Candara" w:hAnsi="Candara" w:cs="Calibri"/>
                <w:color w:val="000000" w:themeColor="text1"/>
                <w:sz w:val="22"/>
                <w:szCs w:val="22"/>
              </w:rPr>
              <w:t>privremenih</w:t>
            </w:r>
            <w:proofErr w:type="spellEnd"/>
            <w:r w:rsidRPr="00AA61EB">
              <w:rPr>
                <w:rFonts w:ascii="Candara" w:hAnsi="Candara" w:cs="Calibri"/>
                <w:color w:val="000000" w:themeColor="text1"/>
                <w:sz w:val="22"/>
                <w:szCs w:val="22"/>
              </w:rPr>
              <w:t xml:space="preserve"> </w:t>
            </w:r>
            <w:proofErr w:type="spellStart"/>
            <w:r w:rsidRPr="00AA61EB">
              <w:rPr>
                <w:rFonts w:ascii="Candara" w:hAnsi="Candara" w:cs="Calibri"/>
                <w:color w:val="000000" w:themeColor="text1"/>
                <w:sz w:val="22"/>
                <w:szCs w:val="22"/>
              </w:rPr>
              <w:t>obekata</w:t>
            </w:r>
            <w:proofErr w:type="spellEnd"/>
          </w:p>
        </w:tc>
        <w:tc>
          <w:tcPr>
            <w:tcW w:w="1443" w:type="dxa"/>
            <w:tcBorders>
              <w:top w:val="nil"/>
              <w:left w:val="nil"/>
              <w:bottom w:val="single" w:sz="4" w:space="0" w:color="auto"/>
              <w:right w:val="single" w:sz="4" w:space="0" w:color="auto"/>
            </w:tcBorders>
            <w:vAlign w:val="center"/>
          </w:tcPr>
          <w:p w14:paraId="5D75FCE5" w14:textId="31C746C1" w:rsidR="00114FE6" w:rsidRPr="00AA61EB" w:rsidRDefault="00114FE6" w:rsidP="00D320B3">
            <w:pPr>
              <w:jc w:val="center"/>
              <w:rPr>
                <w:rFonts w:ascii="Candara" w:hAnsi="Candara" w:cs="Calibri"/>
                <w:color w:val="000000"/>
                <w:sz w:val="22"/>
                <w:szCs w:val="22"/>
              </w:rPr>
            </w:pPr>
            <w:r>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vAlign w:val="center"/>
          </w:tcPr>
          <w:p w14:paraId="1273B9BB" w14:textId="2E3F2C7F" w:rsidR="00114FE6" w:rsidRPr="00AA61EB" w:rsidRDefault="00114FE6" w:rsidP="00D320B3">
            <w:pPr>
              <w:jc w:val="center"/>
              <w:rPr>
                <w:rFonts w:ascii="Candara" w:hAnsi="Candara" w:cs="Calibri"/>
                <w:color w:val="000000"/>
                <w:sz w:val="22"/>
                <w:szCs w:val="22"/>
              </w:rPr>
            </w:pPr>
            <w:r>
              <w:rPr>
                <w:rFonts w:ascii="Candara" w:hAnsi="Candara" w:cs="Calibri"/>
                <w:color w:val="000000"/>
                <w:sz w:val="22"/>
                <w:szCs w:val="22"/>
              </w:rPr>
              <w:t>5.000,00</w:t>
            </w:r>
          </w:p>
        </w:tc>
        <w:tc>
          <w:tcPr>
            <w:tcW w:w="1901" w:type="dxa"/>
            <w:gridSpan w:val="3"/>
            <w:tcBorders>
              <w:top w:val="nil"/>
              <w:left w:val="nil"/>
              <w:bottom w:val="single" w:sz="4" w:space="0" w:color="auto"/>
              <w:right w:val="single" w:sz="4" w:space="0" w:color="auto"/>
            </w:tcBorders>
            <w:vAlign w:val="center"/>
          </w:tcPr>
          <w:p w14:paraId="7CA8FAEB" w14:textId="58407BF5" w:rsidR="00114FE6" w:rsidRPr="00AA61EB" w:rsidRDefault="00114FE6" w:rsidP="00D320B3">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vAlign w:val="center"/>
          </w:tcPr>
          <w:p w14:paraId="79AF0E37" w14:textId="77777777" w:rsidR="00114FE6" w:rsidRPr="00AA61EB" w:rsidRDefault="00114FE6" w:rsidP="00D320B3">
            <w:pPr>
              <w:jc w:val="center"/>
              <w:rPr>
                <w:rFonts w:ascii="Candara" w:hAnsi="Candara" w:cs="Calibri"/>
                <w:color w:val="000000"/>
                <w:sz w:val="22"/>
                <w:szCs w:val="22"/>
              </w:rPr>
            </w:pPr>
          </w:p>
        </w:tc>
      </w:tr>
      <w:tr w:rsidR="00D320B3" w:rsidRPr="00AA61EB" w14:paraId="5799303D" w14:textId="77777777" w:rsidTr="00767145">
        <w:trPr>
          <w:trHeight w:val="300"/>
        </w:trPr>
        <w:tc>
          <w:tcPr>
            <w:tcW w:w="710" w:type="dxa"/>
            <w:gridSpan w:val="2"/>
            <w:tcBorders>
              <w:top w:val="nil"/>
              <w:left w:val="single" w:sz="4" w:space="0" w:color="auto"/>
              <w:bottom w:val="single" w:sz="4" w:space="0" w:color="auto"/>
              <w:right w:val="single" w:sz="4" w:space="0" w:color="auto"/>
            </w:tcBorders>
            <w:vAlign w:val="center"/>
          </w:tcPr>
          <w:p w14:paraId="7BA452A6" w14:textId="77777777" w:rsidR="00D320B3" w:rsidRPr="00AA61EB" w:rsidRDefault="00D320B3" w:rsidP="00D320B3">
            <w:pPr>
              <w:jc w:val="center"/>
              <w:rPr>
                <w:rFonts w:ascii="Candara" w:hAnsi="Candara" w:cs="Calibri"/>
                <w:color w:val="000000"/>
              </w:rPr>
            </w:pPr>
          </w:p>
        </w:tc>
        <w:tc>
          <w:tcPr>
            <w:tcW w:w="2521" w:type="dxa"/>
            <w:tcBorders>
              <w:top w:val="nil"/>
              <w:left w:val="nil"/>
              <w:bottom w:val="single" w:sz="4" w:space="0" w:color="auto"/>
              <w:right w:val="single" w:sz="4" w:space="0" w:color="auto"/>
            </w:tcBorders>
            <w:vAlign w:val="center"/>
          </w:tcPr>
          <w:p w14:paraId="6A03A27D" w14:textId="77777777" w:rsidR="00D320B3" w:rsidRPr="00AA61EB" w:rsidRDefault="00D320B3" w:rsidP="00D320B3">
            <w:pPr>
              <w:jc w:val="center"/>
              <w:rPr>
                <w:rFonts w:ascii="Candara" w:hAnsi="Candara" w:cs="Calibri"/>
                <w:color w:val="000000"/>
              </w:rPr>
            </w:pPr>
            <w:r w:rsidRPr="00AA61EB">
              <w:rPr>
                <w:rFonts w:ascii="Candara" w:hAnsi="Candara" w:cs="Arial"/>
                <w:lang w:val="en-US"/>
              </w:rPr>
              <w:t xml:space="preserve">                           </w:t>
            </w:r>
            <w:proofErr w:type="spellStart"/>
            <w:r w:rsidRPr="00AA61EB">
              <w:rPr>
                <w:rFonts w:ascii="Candara" w:hAnsi="Candara" w:cs="Arial"/>
                <w:lang w:val="en-US"/>
              </w:rPr>
              <w:t>Ukupno</w:t>
            </w:r>
            <w:proofErr w:type="spellEnd"/>
            <w:r w:rsidRPr="00AA61EB">
              <w:rPr>
                <w:rFonts w:ascii="Candara" w:hAnsi="Candara" w:cs="Arial"/>
                <w:lang w:val="en-US"/>
              </w:rPr>
              <w:t xml:space="preserve">:                           </w:t>
            </w:r>
          </w:p>
        </w:tc>
        <w:tc>
          <w:tcPr>
            <w:tcW w:w="1443" w:type="dxa"/>
            <w:tcBorders>
              <w:top w:val="nil"/>
              <w:left w:val="nil"/>
              <w:bottom w:val="single" w:sz="4" w:space="0" w:color="auto"/>
              <w:right w:val="single" w:sz="4" w:space="0" w:color="auto"/>
            </w:tcBorders>
            <w:vAlign w:val="center"/>
          </w:tcPr>
          <w:p w14:paraId="287D7CBD" w14:textId="60E8C154" w:rsidR="00D320B3" w:rsidRPr="00AA61EB" w:rsidRDefault="0018513A" w:rsidP="00D320B3">
            <w:pPr>
              <w:jc w:val="center"/>
              <w:rPr>
                <w:rFonts w:ascii="Candara" w:hAnsi="Candara" w:cs="Calibri"/>
              </w:rPr>
            </w:pPr>
            <w:r>
              <w:rPr>
                <w:rFonts w:ascii="Candara" w:hAnsi="Candara" w:cs="Calibri"/>
              </w:rPr>
              <w:t>5</w:t>
            </w:r>
            <w:r w:rsidR="00793C31">
              <w:rPr>
                <w:rFonts w:ascii="Candara" w:hAnsi="Candara" w:cs="Calibri"/>
              </w:rPr>
              <w:t>39</w:t>
            </w:r>
            <w:r w:rsidR="00D320B3" w:rsidRPr="00AA61EB">
              <w:rPr>
                <w:rFonts w:ascii="Candara" w:hAnsi="Candara" w:cs="Calibri"/>
              </w:rPr>
              <w:t>.000,00</w:t>
            </w:r>
          </w:p>
        </w:tc>
        <w:tc>
          <w:tcPr>
            <w:tcW w:w="1473" w:type="dxa"/>
            <w:gridSpan w:val="2"/>
            <w:tcBorders>
              <w:top w:val="nil"/>
              <w:left w:val="nil"/>
              <w:bottom w:val="single" w:sz="4" w:space="0" w:color="auto"/>
              <w:right w:val="single" w:sz="4" w:space="0" w:color="auto"/>
            </w:tcBorders>
            <w:vAlign w:val="center"/>
          </w:tcPr>
          <w:p w14:paraId="712724A4" w14:textId="0306873F" w:rsidR="00D320B3" w:rsidRPr="00AA61EB" w:rsidRDefault="00DF6568" w:rsidP="00D320B3">
            <w:pPr>
              <w:jc w:val="center"/>
              <w:rPr>
                <w:rFonts w:ascii="Candara" w:hAnsi="Candara" w:cs="Calibri"/>
              </w:rPr>
            </w:pPr>
            <w:r>
              <w:rPr>
                <w:rFonts w:ascii="Candara" w:hAnsi="Candara" w:cs="Calibri"/>
              </w:rPr>
              <w:t>50</w:t>
            </w:r>
            <w:r w:rsidR="00114FE6">
              <w:rPr>
                <w:rFonts w:ascii="Candara" w:hAnsi="Candara" w:cs="Calibri"/>
              </w:rPr>
              <w:t>8</w:t>
            </w:r>
            <w:r>
              <w:rPr>
                <w:rFonts w:ascii="Candara" w:hAnsi="Candara" w:cs="Calibri"/>
              </w:rPr>
              <w:t>.659,42</w:t>
            </w:r>
          </w:p>
        </w:tc>
        <w:tc>
          <w:tcPr>
            <w:tcW w:w="1901" w:type="dxa"/>
            <w:gridSpan w:val="3"/>
            <w:tcBorders>
              <w:top w:val="nil"/>
              <w:left w:val="nil"/>
              <w:bottom w:val="single" w:sz="4" w:space="0" w:color="auto"/>
              <w:right w:val="single" w:sz="4" w:space="0" w:color="auto"/>
            </w:tcBorders>
            <w:vAlign w:val="center"/>
          </w:tcPr>
          <w:p w14:paraId="05B59A72" w14:textId="7F9D5AED" w:rsidR="00D320B3" w:rsidRPr="00AA61EB" w:rsidRDefault="00D320B3" w:rsidP="00D320B3">
            <w:pPr>
              <w:jc w:val="center"/>
              <w:rPr>
                <w:rFonts w:ascii="Candara" w:hAnsi="Candara" w:cs="Calibri"/>
                <w:b/>
                <w:color w:val="FF0000"/>
              </w:rPr>
            </w:pPr>
          </w:p>
        </w:tc>
        <w:tc>
          <w:tcPr>
            <w:tcW w:w="1432" w:type="dxa"/>
            <w:gridSpan w:val="2"/>
            <w:tcBorders>
              <w:top w:val="nil"/>
              <w:left w:val="nil"/>
              <w:bottom w:val="single" w:sz="4" w:space="0" w:color="auto"/>
              <w:right w:val="single" w:sz="4" w:space="0" w:color="auto"/>
            </w:tcBorders>
            <w:vAlign w:val="center"/>
          </w:tcPr>
          <w:p w14:paraId="22F2CC6D" w14:textId="77777777" w:rsidR="00D320B3" w:rsidRPr="00AA61EB" w:rsidRDefault="00D320B3" w:rsidP="00D320B3">
            <w:pPr>
              <w:jc w:val="center"/>
              <w:rPr>
                <w:rFonts w:ascii="Candara" w:hAnsi="Candara" w:cs="Calibri"/>
                <w:color w:val="000000"/>
              </w:rPr>
            </w:pPr>
          </w:p>
        </w:tc>
      </w:tr>
      <w:tr w:rsidR="00D320B3" w:rsidRPr="00AA61EB" w14:paraId="1090BA83" w14:textId="77777777" w:rsidTr="00767145">
        <w:trPr>
          <w:trHeight w:val="300"/>
        </w:trPr>
        <w:tc>
          <w:tcPr>
            <w:tcW w:w="710" w:type="dxa"/>
            <w:gridSpan w:val="2"/>
            <w:tcBorders>
              <w:top w:val="nil"/>
              <w:left w:val="nil"/>
              <w:bottom w:val="nil"/>
              <w:right w:val="nil"/>
            </w:tcBorders>
            <w:noWrap/>
            <w:vAlign w:val="bottom"/>
            <w:hideMark/>
          </w:tcPr>
          <w:p w14:paraId="2ADC684E" w14:textId="77777777" w:rsidR="00D320B3" w:rsidRPr="00AA61EB" w:rsidRDefault="00D320B3" w:rsidP="00D320B3">
            <w:pPr>
              <w:jc w:val="center"/>
              <w:rPr>
                <w:rFonts w:ascii="Candara" w:hAnsi="Candara" w:cs="Calibri"/>
                <w:color w:val="000000"/>
              </w:rPr>
            </w:pPr>
          </w:p>
        </w:tc>
        <w:tc>
          <w:tcPr>
            <w:tcW w:w="2521" w:type="dxa"/>
            <w:tcBorders>
              <w:top w:val="nil"/>
              <w:left w:val="nil"/>
              <w:bottom w:val="nil"/>
              <w:right w:val="nil"/>
            </w:tcBorders>
            <w:noWrap/>
            <w:vAlign w:val="bottom"/>
            <w:hideMark/>
          </w:tcPr>
          <w:p w14:paraId="649A5180" w14:textId="77777777" w:rsidR="00D320B3" w:rsidRPr="00AA61EB" w:rsidRDefault="00D320B3" w:rsidP="00D320B3">
            <w:pPr>
              <w:rPr>
                <w:rFonts w:ascii="Candara" w:hAnsi="Candara"/>
              </w:rPr>
            </w:pPr>
          </w:p>
        </w:tc>
        <w:tc>
          <w:tcPr>
            <w:tcW w:w="1443" w:type="dxa"/>
            <w:tcBorders>
              <w:top w:val="nil"/>
              <w:left w:val="nil"/>
              <w:bottom w:val="nil"/>
              <w:right w:val="nil"/>
            </w:tcBorders>
            <w:noWrap/>
            <w:vAlign w:val="bottom"/>
            <w:hideMark/>
          </w:tcPr>
          <w:p w14:paraId="0F357B30" w14:textId="77777777" w:rsidR="00D320B3" w:rsidRPr="00AA61EB" w:rsidRDefault="00D320B3" w:rsidP="00D320B3">
            <w:pPr>
              <w:rPr>
                <w:rFonts w:ascii="Candara" w:hAnsi="Candara"/>
              </w:rPr>
            </w:pPr>
          </w:p>
        </w:tc>
        <w:tc>
          <w:tcPr>
            <w:tcW w:w="1473" w:type="dxa"/>
            <w:gridSpan w:val="2"/>
            <w:tcBorders>
              <w:top w:val="nil"/>
              <w:left w:val="nil"/>
              <w:bottom w:val="nil"/>
              <w:right w:val="nil"/>
            </w:tcBorders>
            <w:noWrap/>
            <w:vAlign w:val="bottom"/>
            <w:hideMark/>
          </w:tcPr>
          <w:p w14:paraId="11C39231" w14:textId="77777777" w:rsidR="00D320B3" w:rsidRPr="00AA61EB" w:rsidRDefault="00D320B3" w:rsidP="00D320B3">
            <w:pPr>
              <w:jc w:val="both"/>
              <w:rPr>
                <w:rFonts w:ascii="Candara" w:hAnsi="Candara"/>
              </w:rPr>
            </w:pPr>
          </w:p>
        </w:tc>
        <w:tc>
          <w:tcPr>
            <w:tcW w:w="1901" w:type="dxa"/>
            <w:gridSpan w:val="3"/>
            <w:tcBorders>
              <w:top w:val="nil"/>
              <w:left w:val="nil"/>
              <w:bottom w:val="nil"/>
              <w:right w:val="nil"/>
            </w:tcBorders>
            <w:noWrap/>
            <w:vAlign w:val="bottom"/>
            <w:hideMark/>
          </w:tcPr>
          <w:p w14:paraId="16CC2CA8" w14:textId="77777777" w:rsidR="00D320B3" w:rsidRPr="00AA61EB" w:rsidRDefault="00D320B3" w:rsidP="00D320B3">
            <w:pPr>
              <w:rPr>
                <w:rFonts w:ascii="Candara" w:hAnsi="Candara"/>
              </w:rPr>
            </w:pPr>
          </w:p>
        </w:tc>
        <w:tc>
          <w:tcPr>
            <w:tcW w:w="1432" w:type="dxa"/>
            <w:gridSpan w:val="2"/>
            <w:tcBorders>
              <w:top w:val="nil"/>
              <w:left w:val="nil"/>
              <w:bottom w:val="nil"/>
              <w:right w:val="nil"/>
            </w:tcBorders>
            <w:noWrap/>
            <w:vAlign w:val="bottom"/>
            <w:hideMark/>
          </w:tcPr>
          <w:p w14:paraId="31D9EE1E" w14:textId="77777777" w:rsidR="00D320B3" w:rsidRPr="00AA61EB" w:rsidRDefault="00D320B3" w:rsidP="00D320B3">
            <w:pPr>
              <w:rPr>
                <w:rFonts w:ascii="Candara" w:hAnsi="Candara"/>
              </w:rPr>
            </w:pPr>
          </w:p>
        </w:tc>
      </w:tr>
      <w:tr w:rsidR="00D320B3" w:rsidRPr="00AA61EB" w14:paraId="1846E3E0" w14:textId="77777777" w:rsidTr="007671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299"/>
        </w:trPr>
        <w:tc>
          <w:tcPr>
            <w:tcW w:w="630" w:type="dxa"/>
          </w:tcPr>
          <w:p w14:paraId="1B4FDD41" w14:textId="77777777" w:rsidR="00D320B3" w:rsidRPr="00AA61EB" w:rsidRDefault="00D320B3" w:rsidP="00D320B3">
            <w:pPr>
              <w:pStyle w:val="TableParagraph"/>
              <w:jc w:val="both"/>
              <w:rPr>
                <w:rFonts w:ascii="Candara" w:hAnsi="Candara"/>
                <w:b/>
              </w:rPr>
            </w:pPr>
          </w:p>
        </w:tc>
        <w:tc>
          <w:tcPr>
            <w:tcW w:w="4320" w:type="dxa"/>
            <w:gridSpan w:val="4"/>
          </w:tcPr>
          <w:p w14:paraId="61E7B9CA" w14:textId="77777777" w:rsidR="00D320B3" w:rsidRPr="00AA61EB" w:rsidRDefault="00D320B3" w:rsidP="00D320B3">
            <w:pPr>
              <w:pStyle w:val="TableParagraph"/>
              <w:jc w:val="both"/>
              <w:rPr>
                <w:rFonts w:ascii="Candara" w:hAnsi="Candara"/>
                <w:b/>
              </w:rPr>
            </w:pPr>
            <w:proofErr w:type="spellStart"/>
            <w:r w:rsidRPr="00AA61EB">
              <w:rPr>
                <w:rFonts w:ascii="Candara" w:hAnsi="Candara"/>
                <w:b/>
              </w:rPr>
              <w:t>Ostale</w:t>
            </w:r>
            <w:proofErr w:type="spellEnd"/>
            <w:r w:rsidRPr="00AA61EB">
              <w:rPr>
                <w:rFonts w:ascii="Candara" w:hAnsi="Candara"/>
                <w:b/>
              </w:rPr>
              <w:t xml:space="preserve"> </w:t>
            </w:r>
            <w:proofErr w:type="spellStart"/>
            <w:r w:rsidRPr="00AA61EB">
              <w:rPr>
                <w:rFonts w:ascii="Candara" w:hAnsi="Candara"/>
                <w:b/>
              </w:rPr>
              <w:t>obaveze</w:t>
            </w:r>
            <w:proofErr w:type="spellEnd"/>
          </w:p>
        </w:tc>
        <w:tc>
          <w:tcPr>
            <w:tcW w:w="1543" w:type="dxa"/>
            <w:gridSpan w:val="2"/>
          </w:tcPr>
          <w:p w14:paraId="11CF568C" w14:textId="77777777" w:rsidR="00D320B3" w:rsidRPr="00AA61EB" w:rsidRDefault="00D320B3" w:rsidP="00D320B3">
            <w:pPr>
              <w:pStyle w:val="TableParagraph"/>
              <w:jc w:val="both"/>
              <w:rPr>
                <w:rFonts w:ascii="Candara" w:hAnsi="Candara"/>
                <w:b/>
              </w:rPr>
            </w:pPr>
            <w:r w:rsidRPr="00AA61EB">
              <w:rPr>
                <w:rFonts w:ascii="Candara" w:hAnsi="Candara"/>
                <w:b/>
              </w:rPr>
              <w:t xml:space="preserve">   </w:t>
            </w:r>
            <w:proofErr w:type="spellStart"/>
            <w:r w:rsidRPr="00AA61EB">
              <w:rPr>
                <w:rFonts w:ascii="Candara" w:hAnsi="Candara"/>
                <w:b/>
              </w:rPr>
              <w:t>Planirano</w:t>
            </w:r>
            <w:proofErr w:type="spellEnd"/>
          </w:p>
          <w:p w14:paraId="5A37FC5E" w14:textId="77777777" w:rsidR="00D320B3" w:rsidRPr="00AA61EB" w:rsidRDefault="00D320B3" w:rsidP="00D320B3">
            <w:pPr>
              <w:pStyle w:val="TableParagraph"/>
              <w:jc w:val="both"/>
              <w:rPr>
                <w:rFonts w:ascii="Candara" w:hAnsi="Candara"/>
                <w:b/>
              </w:rPr>
            </w:pPr>
          </w:p>
        </w:tc>
        <w:tc>
          <w:tcPr>
            <w:tcW w:w="1497" w:type="dxa"/>
          </w:tcPr>
          <w:p w14:paraId="30D9953D" w14:textId="77777777" w:rsidR="00D320B3" w:rsidRPr="00AA61EB" w:rsidRDefault="00D320B3" w:rsidP="00D320B3">
            <w:pPr>
              <w:pStyle w:val="TableParagraph"/>
              <w:jc w:val="both"/>
              <w:rPr>
                <w:rFonts w:ascii="Candara" w:hAnsi="Candara"/>
                <w:b/>
              </w:rPr>
            </w:pPr>
            <w:proofErr w:type="spellStart"/>
            <w:r w:rsidRPr="00AA61EB">
              <w:rPr>
                <w:rFonts w:ascii="Candara" w:hAnsi="Candara"/>
                <w:b/>
              </w:rPr>
              <w:t>Realizovano</w:t>
            </w:r>
            <w:proofErr w:type="spellEnd"/>
          </w:p>
          <w:p w14:paraId="263F1F00" w14:textId="77777777" w:rsidR="00D320B3" w:rsidRPr="00AA61EB" w:rsidRDefault="00D320B3" w:rsidP="00D320B3">
            <w:pPr>
              <w:pStyle w:val="TableParagraph"/>
              <w:jc w:val="both"/>
              <w:rPr>
                <w:rFonts w:ascii="Candara" w:hAnsi="Candara"/>
                <w:b/>
              </w:rPr>
            </w:pPr>
          </w:p>
        </w:tc>
        <w:tc>
          <w:tcPr>
            <w:tcW w:w="1471" w:type="dxa"/>
            <w:gridSpan w:val="2"/>
          </w:tcPr>
          <w:p w14:paraId="5E9514AC" w14:textId="77777777" w:rsidR="00D320B3" w:rsidRPr="00AA61EB" w:rsidRDefault="00D320B3" w:rsidP="00D320B3">
            <w:pPr>
              <w:pStyle w:val="TableParagraph"/>
              <w:jc w:val="both"/>
              <w:rPr>
                <w:rFonts w:ascii="Candara" w:hAnsi="Candara"/>
                <w:b/>
              </w:rPr>
            </w:pPr>
            <w:proofErr w:type="spellStart"/>
            <w:r w:rsidRPr="00AA61EB">
              <w:rPr>
                <w:rFonts w:ascii="Candara" w:hAnsi="Candara"/>
                <w:b/>
              </w:rPr>
              <w:t>Napomena</w:t>
            </w:r>
            <w:proofErr w:type="spellEnd"/>
          </w:p>
        </w:tc>
      </w:tr>
      <w:tr w:rsidR="00D320B3" w:rsidRPr="00AA61EB" w14:paraId="083193A1" w14:textId="77777777" w:rsidTr="007671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285"/>
        </w:trPr>
        <w:tc>
          <w:tcPr>
            <w:tcW w:w="630" w:type="dxa"/>
          </w:tcPr>
          <w:p w14:paraId="72A0D699" w14:textId="77777777" w:rsidR="00D320B3" w:rsidRPr="00AA61EB" w:rsidRDefault="00D320B3" w:rsidP="00D320B3">
            <w:pPr>
              <w:pStyle w:val="TableParagraph"/>
              <w:jc w:val="center"/>
              <w:rPr>
                <w:rFonts w:ascii="Candara" w:hAnsi="Candara"/>
              </w:rPr>
            </w:pPr>
            <w:r w:rsidRPr="00AA61EB">
              <w:rPr>
                <w:rFonts w:ascii="Candara" w:hAnsi="Candara"/>
              </w:rPr>
              <w:t>1</w:t>
            </w:r>
          </w:p>
        </w:tc>
        <w:tc>
          <w:tcPr>
            <w:tcW w:w="4320" w:type="dxa"/>
            <w:gridSpan w:val="4"/>
          </w:tcPr>
          <w:p w14:paraId="1F559DB3" w14:textId="77777777" w:rsidR="00D320B3" w:rsidRPr="00AA61EB" w:rsidRDefault="00D320B3" w:rsidP="00D320B3">
            <w:pPr>
              <w:pStyle w:val="TableParagraph"/>
              <w:jc w:val="both"/>
              <w:rPr>
                <w:rFonts w:ascii="Candara" w:hAnsi="Candara"/>
              </w:rPr>
            </w:pPr>
            <w:proofErr w:type="spellStart"/>
            <w:r w:rsidRPr="00AA61EB">
              <w:rPr>
                <w:rFonts w:ascii="Candara" w:hAnsi="Candara"/>
              </w:rPr>
              <w:t>Troškovi</w:t>
            </w:r>
            <w:proofErr w:type="spellEnd"/>
            <w:r w:rsidRPr="00AA61EB">
              <w:rPr>
                <w:rFonts w:ascii="Candara" w:hAnsi="Candara"/>
              </w:rPr>
              <w:t xml:space="preserve"> javne </w:t>
            </w:r>
            <w:proofErr w:type="spellStart"/>
            <w:r w:rsidRPr="00AA61EB">
              <w:rPr>
                <w:rFonts w:ascii="Candara" w:hAnsi="Candara"/>
              </w:rPr>
              <w:t>rasvjete</w:t>
            </w:r>
            <w:proofErr w:type="spellEnd"/>
          </w:p>
        </w:tc>
        <w:tc>
          <w:tcPr>
            <w:tcW w:w="1543" w:type="dxa"/>
            <w:gridSpan w:val="2"/>
          </w:tcPr>
          <w:p w14:paraId="328FA815" w14:textId="36ECD921" w:rsidR="00D320B3" w:rsidRPr="00AA61EB" w:rsidRDefault="00D320B3" w:rsidP="00D320B3">
            <w:pPr>
              <w:pStyle w:val="TableParagraph"/>
              <w:jc w:val="center"/>
              <w:rPr>
                <w:rFonts w:ascii="Candara" w:hAnsi="Candara"/>
              </w:rPr>
            </w:pPr>
            <w:r w:rsidRPr="00AA61EB">
              <w:rPr>
                <w:rFonts w:ascii="Candara" w:hAnsi="Candara"/>
              </w:rPr>
              <w:t>1</w:t>
            </w:r>
            <w:r w:rsidR="00B67957">
              <w:rPr>
                <w:rFonts w:ascii="Candara" w:hAnsi="Candara"/>
              </w:rPr>
              <w:t>70</w:t>
            </w:r>
            <w:r w:rsidRPr="00AA61EB">
              <w:rPr>
                <w:rFonts w:ascii="Candara" w:hAnsi="Candara"/>
              </w:rPr>
              <w:t>.000,00</w:t>
            </w:r>
          </w:p>
        </w:tc>
        <w:tc>
          <w:tcPr>
            <w:tcW w:w="1497" w:type="dxa"/>
          </w:tcPr>
          <w:p w14:paraId="4C2FEF1E" w14:textId="5D2CCB9C" w:rsidR="00D320B3" w:rsidRPr="00AA61EB" w:rsidRDefault="00B67957" w:rsidP="00D320B3">
            <w:pPr>
              <w:pStyle w:val="TableParagraph"/>
              <w:jc w:val="center"/>
              <w:rPr>
                <w:rFonts w:ascii="Candara" w:hAnsi="Candara"/>
              </w:rPr>
            </w:pPr>
            <w:r>
              <w:rPr>
                <w:rFonts w:ascii="Candara" w:hAnsi="Candara"/>
              </w:rPr>
              <w:t>170.000</w:t>
            </w:r>
            <w:r w:rsidR="00D320B3" w:rsidRPr="00AA61EB">
              <w:rPr>
                <w:rFonts w:ascii="Candara" w:hAnsi="Candara"/>
              </w:rPr>
              <w:t>,00</w:t>
            </w:r>
          </w:p>
        </w:tc>
        <w:tc>
          <w:tcPr>
            <w:tcW w:w="1471" w:type="dxa"/>
            <w:gridSpan w:val="2"/>
          </w:tcPr>
          <w:p w14:paraId="65F5224B" w14:textId="77777777" w:rsidR="00D320B3" w:rsidRPr="00AA61EB" w:rsidRDefault="00D320B3" w:rsidP="00D320B3">
            <w:pPr>
              <w:pStyle w:val="TableParagraph"/>
              <w:jc w:val="both"/>
              <w:rPr>
                <w:rFonts w:ascii="Candara" w:hAnsi="Candara"/>
              </w:rPr>
            </w:pPr>
            <w:proofErr w:type="spellStart"/>
            <w:r w:rsidRPr="00AA61EB">
              <w:rPr>
                <w:rFonts w:ascii="Candara" w:hAnsi="Candara"/>
              </w:rPr>
              <w:t>Realizovano</w:t>
            </w:r>
            <w:proofErr w:type="spellEnd"/>
          </w:p>
        </w:tc>
      </w:tr>
      <w:tr w:rsidR="00D320B3" w:rsidRPr="00AA61EB" w14:paraId="17ED9B02" w14:textId="77777777" w:rsidTr="007671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285"/>
        </w:trPr>
        <w:tc>
          <w:tcPr>
            <w:tcW w:w="630" w:type="dxa"/>
          </w:tcPr>
          <w:p w14:paraId="70F94F0B" w14:textId="77777777" w:rsidR="00D320B3" w:rsidRPr="00AA61EB" w:rsidRDefault="00D320B3" w:rsidP="00D320B3">
            <w:pPr>
              <w:pStyle w:val="TableParagraph"/>
              <w:jc w:val="center"/>
              <w:rPr>
                <w:rFonts w:ascii="Candara" w:hAnsi="Candara"/>
              </w:rPr>
            </w:pPr>
            <w:r w:rsidRPr="00AA61EB">
              <w:rPr>
                <w:rFonts w:ascii="Candara" w:hAnsi="Candara"/>
              </w:rPr>
              <w:t>2</w:t>
            </w:r>
          </w:p>
        </w:tc>
        <w:tc>
          <w:tcPr>
            <w:tcW w:w="4320" w:type="dxa"/>
            <w:gridSpan w:val="4"/>
          </w:tcPr>
          <w:p w14:paraId="275A44BF" w14:textId="77777777" w:rsidR="00D320B3" w:rsidRPr="00AA61EB" w:rsidRDefault="00D320B3" w:rsidP="00D320B3">
            <w:pPr>
              <w:pStyle w:val="TableParagraph"/>
              <w:jc w:val="both"/>
              <w:rPr>
                <w:rFonts w:ascii="Candara" w:hAnsi="Candara"/>
                <w:color w:val="000000"/>
              </w:rPr>
            </w:pPr>
            <w:proofErr w:type="spellStart"/>
            <w:r w:rsidRPr="00AA61EB">
              <w:rPr>
                <w:rFonts w:ascii="Candara" w:hAnsi="Candara"/>
                <w:color w:val="000000"/>
              </w:rPr>
              <w:t>Održavanje</w:t>
            </w:r>
            <w:proofErr w:type="spellEnd"/>
            <w:r w:rsidRPr="00AA61EB">
              <w:rPr>
                <w:rFonts w:ascii="Candara" w:hAnsi="Candara"/>
                <w:color w:val="000000"/>
              </w:rPr>
              <w:t xml:space="preserve"> </w:t>
            </w:r>
            <w:proofErr w:type="spellStart"/>
            <w:r w:rsidRPr="00AA61EB">
              <w:rPr>
                <w:rFonts w:ascii="Candara" w:hAnsi="Candara"/>
                <w:color w:val="000000"/>
              </w:rPr>
              <w:t>javnih</w:t>
            </w:r>
            <w:proofErr w:type="spellEnd"/>
            <w:r w:rsidRPr="00AA61EB">
              <w:rPr>
                <w:rFonts w:ascii="Candara" w:hAnsi="Candara"/>
                <w:color w:val="000000"/>
              </w:rPr>
              <w:t xml:space="preserve"> </w:t>
            </w:r>
            <w:proofErr w:type="spellStart"/>
            <w:r w:rsidRPr="00AA61EB">
              <w:rPr>
                <w:rFonts w:ascii="Candara" w:hAnsi="Candara"/>
                <w:color w:val="000000"/>
              </w:rPr>
              <w:t>površina</w:t>
            </w:r>
            <w:proofErr w:type="spellEnd"/>
            <w:r w:rsidRPr="00AA61EB">
              <w:rPr>
                <w:rFonts w:ascii="Candara" w:hAnsi="Candara"/>
                <w:color w:val="000000"/>
              </w:rPr>
              <w:t xml:space="preserve"> (</w:t>
            </w:r>
            <w:proofErr w:type="spellStart"/>
            <w:r w:rsidRPr="00AA61EB">
              <w:rPr>
                <w:rFonts w:ascii="Candara" w:hAnsi="Candara"/>
                <w:color w:val="000000"/>
              </w:rPr>
              <w:t>Komunalno</w:t>
            </w:r>
            <w:proofErr w:type="spellEnd"/>
            <w:r w:rsidRPr="00AA61EB">
              <w:rPr>
                <w:rFonts w:ascii="Candara" w:hAnsi="Candara"/>
                <w:color w:val="000000"/>
              </w:rPr>
              <w:t xml:space="preserve"> Lim)</w:t>
            </w:r>
          </w:p>
        </w:tc>
        <w:tc>
          <w:tcPr>
            <w:tcW w:w="1543" w:type="dxa"/>
            <w:gridSpan w:val="2"/>
          </w:tcPr>
          <w:p w14:paraId="4D0C0EA8" w14:textId="42C90EDD" w:rsidR="00D320B3" w:rsidRPr="00AA61EB" w:rsidRDefault="00B67957" w:rsidP="00D320B3">
            <w:pPr>
              <w:pStyle w:val="TableParagraph"/>
              <w:jc w:val="center"/>
              <w:rPr>
                <w:rFonts w:ascii="Candara" w:hAnsi="Candara"/>
              </w:rPr>
            </w:pPr>
            <w:r>
              <w:rPr>
                <w:rFonts w:ascii="Candara" w:hAnsi="Candara"/>
              </w:rPr>
              <w:t>1.300</w:t>
            </w:r>
            <w:r w:rsidR="00D320B3" w:rsidRPr="00AA61EB">
              <w:rPr>
                <w:rFonts w:ascii="Candara" w:hAnsi="Candara"/>
              </w:rPr>
              <w:t>.000,00</w:t>
            </w:r>
          </w:p>
        </w:tc>
        <w:tc>
          <w:tcPr>
            <w:tcW w:w="1497" w:type="dxa"/>
          </w:tcPr>
          <w:p w14:paraId="629B1081" w14:textId="61F11E23" w:rsidR="00D320B3" w:rsidRPr="00AA61EB" w:rsidRDefault="00B67957" w:rsidP="00D320B3">
            <w:pPr>
              <w:pStyle w:val="TableParagraph"/>
              <w:jc w:val="center"/>
              <w:rPr>
                <w:rFonts w:ascii="Candara" w:hAnsi="Candara"/>
              </w:rPr>
            </w:pPr>
            <w:r>
              <w:rPr>
                <w:rFonts w:ascii="Candara" w:hAnsi="Candara"/>
              </w:rPr>
              <w:t>1.300.000,00</w:t>
            </w:r>
          </w:p>
        </w:tc>
        <w:tc>
          <w:tcPr>
            <w:tcW w:w="1471" w:type="dxa"/>
            <w:gridSpan w:val="2"/>
          </w:tcPr>
          <w:p w14:paraId="71D51E05" w14:textId="77777777" w:rsidR="00D320B3" w:rsidRPr="00AA61EB" w:rsidRDefault="00D320B3" w:rsidP="00D320B3">
            <w:pPr>
              <w:pStyle w:val="TableParagraph"/>
              <w:jc w:val="both"/>
              <w:rPr>
                <w:rFonts w:ascii="Candara" w:hAnsi="Candara"/>
              </w:rPr>
            </w:pPr>
            <w:proofErr w:type="spellStart"/>
            <w:r w:rsidRPr="00AA61EB">
              <w:rPr>
                <w:rFonts w:ascii="Candara" w:hAnsi="Candara"/>
              </w:rPr>
              <w:t>Realizovano</w:t>
            </w:r>
            <w:proofErr w:type="spellEnd"/>
          </w:p>
        </w:tc>
      </w:tr>
      <w:tr w:rsidR="00D320B3" w:rsidRPr="00AA61EB" w14:paraId="289AF808" w14:textId="77777777" w:rsidTr="007671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285"/>
        </w:trPr>
        <w:tc>
          <w:tcPr>
            <w:tcW w:w="630" w:type="dxa"/>
          </w:tcPr>
          <w:p w14:paraId="11605281" w14:textId="77777777" w:rsidR="00D320B3" w:rsidRPr="00AA61EB" w:rsidRDefault="00D320B3" w:rsidP="00D320B3">
            <w:pPr>
              <w:pStyle w:val="TableParagraph"/>
              <w:jc w:val="center"/>
              <w:rPr>
                <w:rFonts w:ascii="Candara" w:hAnsi="Candara"/>
              </w:rPr>
            </w:pPr>
            <w:r w:rsidRPr="00AA61EB">
              <w:rPr>
                <w:rFonts w:ascii="Candara" w:hAnsi="Candara"/>
              </w:rPr>
              <w:t>3</w:t>
            </w:r>
          </w:p>
        </w:tc>
        <w:tc>
          <w:tcPr>
            <w:tcW w:w="4320" w:type="dxa"/>
            <w:gridSpan w:val="4"/>
          </w:tcPr>
          <w:p w14:paraId="3749C9DF" w14:textId="77777777" w:rsidR="00D320B3" w:rsidRPr="00AA61EB" w:rsidRDefault="00D320B3" w:rsidP="00D320B3">
            <w:pPr>
              <w:pStyle w:val="TableParagraph"/>
              <w:rPr>
                <w:rFonts w:ascii="Candara" w:hAnsi="Candara"/>
                <w:color w:val="000000"/>
              </w:rPr>
            </w:pPr>
            <w:proofErr w:type="spellStart"/>
            <w:r w:rsidRPr="00AA61EB">
              <w:rPr>
                <w:rFonts w:ascii="Candara" w:hAnsi="Candara"/>
                <w:color w:val="000000"/>
              </w:rPr>
              <w:t>Održavanje</w:t>
            </w:r>
            <w:proofErr w:type="spellEnd"/>
            <w:r w:rsidRPr="00AA61EB">
              <w:rPr>
                <w:rFonts w:ascii="Candara" w:hAnsi="Candara"/>
                <w:color w:val="000000"/>
              </w:rPr>
              <w:t xml:space="preserve"> </w:t>
            </w:r>
            <w:proofErr w:type="spellStart"/>
            <w:r w:rsidRPr="00AA61EB">
              <w:rPr>
                <w:rFonts w:ascii="Candara" w:hAnsi="Candara"/>
                <w:color w:val="000000"/>
              </w:rPr>
              <w:t>horizontalne</w:t>
            </w:r>
            <w:proofErr w:type="spellEnd"/>
            <w:r w:rsidRPr="00AA61EB">
              <w:rPr>
                <w:rFonts w:ascii="Candara" w:hAnsi="Candara"/>
                <w:color w:val="000000"/>
              </w:rPr>
              <w:t xml:space="preserve"> </w:t>
            </w:r>
            <w:proofErr w:type="spellStart"/>
            <w:r w:rsidRPr="00AA61EB">
              <w:rPr>
                <w:rFonts w:ascii="Candara" w:hAnsi="Candara"/>
                <w:color w:val="000000"/>
              </w:rPr>
              <w:t>signalizacije</w:t>
            </w:r>
            <w:proofErr w:type="spellEnd"/>
            <w:r w:rsidRPr="00AA61EB">
              <w:rPr>
                <w:rFonts w:ascii="Candara" w:hAnsi="Candara"/>
                <w:color w:val="000000"/>
              </w:rPr>
              <w:t xml:space="preserve"> (Parking </w:t>
            </w:r>
            <w:proofErr w:type="spellStart"/>
            <w:r w:rsidRPr="00AA61EB">
              <w:rPr>
                <w:rFonts w:ascii="Candara" w:hAnsi="Candara"/>
                <w:color w:val="000000"/>
              </w:rPr>
              <w:t>servis</w:t>
            </w:r>
            <w:proofErr w:type="spellEnd"/>
            <w:r w:rsidRPr="00AA61EB">
              <w:rPr>
                <w:rFonts w:ascii="Candara" w:hAnsi="Candara"/>
                <w:color w:val="000000"/>
              </w:rPr>
              <w:t>)</w:t>
            </w:r>
          </w:p>
        </w:tc>
        <w:tc>
          <w:tcPr>
            <w:tcW w:w="1543" w:type="dxa"/>
            <w:gridSpan w:val="2"/>
          </w:tcPr>
          <w:p w14:paraId="24D253E5" w14:textId="2BEF553D" w:rsidR="00D320B3" w:rsidRPr="00AA61EB" w:rsidRDefault="00D320B3" w:rsidP="00D320B3">
            <w:pPr>
              <w:pStyle w:val="TableParagraph"/>
              <w:jc w:val="center"/>
              <w:rPr>
                <w:rFonts w:ascii="Candara" w:hAnsi="Candara"/>
              </w:rPr>
            </w:pPr>
            <w:r w:rsidRPr="00AA61EB">
              <w:rPr>
                <w:rFonts w:ascii="Candara" w:hAnsi="Candara"/>
              </w:rPr>
              <w:t>35.000,00</w:t>
            </w:r>
          </w:p>
        </w:tc>
        <w:tc>
          <w:tcPr>
            <w:tcW w:w="1497" w:type="dxa"/>
          </w:tcPr>
          <w:p w14:paraId="33E9308A" w14:textId="4F9A097E" w:rsidR="00D320B3" w:rsidRPr="00AA61EB" w:rsidRDefault="00D320B3" w:rsidP="00D320B3">
            <w:pPr>
              <w:pStyle w:val="TableParagraph"/>
              <w:jc w:val="center"/>
              <w:rPr>
                <w:rFonts w:ascii="Candara" w:hAnsi="Candara"/>
              </w:rPr>
            </w:pPr>
            <w:r w:rsidRPr="00AA61EB">
              <w:rPr>
                <w:rFonts w:ascii="Candara" w:hAnsi="Candara"/>
              </w:rPr>
              <w:t>35.000,00</w:t>
            </w:r>
          </w:p>
        </w:tc>
        <w:tc>
          <w:tcPr>
            <w:tcW w:w="1471" w:type="dxa"/>
            <w:gridSpan w:val="2"/>
          </w:tcPr>
          <w:p w14:paraId="13F7E864" w14:textId="1FE8BCFC" w:rsidR="00D320B3" w:rsidRPr="00AA61EB" w:rsidRDefault="00D320B3" w:rsidP="00D320B3">
            <w:pPr>
              <w:pStyle w:val="TableParagraph"/>
              <w:jc w:val="both"/>
              <w:rPr>
                <w:rFonts w:ascii="Candara" w:hAnsi="Candara"/>
              </w:rPr>
            </w:pPr>
            <w:proofErr w:type="spellStart"/>
            <w:r w:rsidRPr="00AA61EB">
              <w:rPr>
                <w:rFonts w:ascii="Candara" w:hAnsi="Candara"/>
              </w:rPr>
              <w:t>Realizovano</w:t>
            </w:r>
            <w:proofErr w:type="spellEnd"/>
            <w:r w:rsidRPr="00AA61EB">
              <w:rPr>
                <w:rFonts w:ascii="Candara" w:hAnsi="Candara"/>
              </w:rPr>
              <w:t xml:space="preserve"> </w:t>
            </w:r>
          </w:p>
        </w:tc>
      </w:tr>
      <w:tr w:rsidR="00D320B3" w:rsidRPr="00AA61EB" w14:paraId="194180ED" w14:textId="77777777" w:rsidTr="007671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285"/>
        </w:trPr>
        <w:tc>
          <w:tcPr>
            <w:tcW w:w="630" w:type="dxa"/>
          </w:tcPr>
          <w:p w14:paraId="2AAE7437" w14:textId="574AAB35" w:rsidR="00D320B3" w:rsidRPr="00AA61EB" w:rsidRDefault="00D320B3" w:rsidP="00D320B3">
            <w:pPr>
              <w:pStyle w:val="TableParagraph"/>
              <w:jc w:val="center"/>
              <w:rPr>
                <w:rFonts w:ascii="Candara" w:hAnsi="Candara"/>
              </w:rPr>
            </w:pPr>
            <w:r w:rsidRPr="00AA61EB">
              <w:rPr>
                <w:rFonts w:ascii="Candara" w:hAnsi="Candara"/>
              </w:rPr>
              <w:t>4.</w:t>
            </w:r>
          </w:p>
        </w:tc>
        <w:tc>
          <w:tcPr>
            <w:tcW w:w="4320" w:type="dxa"/>
            <w:gridSpan w:val="4"/>
          </w:tcPr>
          <w:p w14:paraId="01AD329C" w14:textId="792A4A72" w:rsidR="00D320B3" w:rsidRPr="00AA61EB" w:rsidRDefault="00D320B3" w:rsidP="00D320B3">
            <w:pPr>
              <w:pStyle w:val="TableParagraph"/>
              <w:rPr>
                <w:rFonts w:ascii="Candara" w:hAnsi="Candara"/>
                <w:color w:val="000000"/>
              </w:rPr>
            </w:pPr>
            <w:proofErr w:type="spellStart"/>
            <w:r w:rsidRPr="00AA61EB">
              <w:rPr>
                <w:rFonts w:ascii="Candara" w:hAnsi="Candara"/>
                <w:color w:val="000000"/>
              </w:rPr>
              <w:t>Investiciono</w:t>
            </w:r>
            <w:proofErr w:type="spellEnd"/>
            <w:r w:rsidRPr="00AA61EB">
              <w:rPr>
                <w:rFonts w:ascii="Candara" w:hAnsi="Candara"/>
                <w:color w:val="000000"/>
              </w:rPr>
              <w:t xml:space="preserve"> </w:t>
            </w:r>
            <w:proofErr w:type="spellStart"/>
            <w:r w:rsidRPr="00AA61EB">
              <w:rPr>
                <w:rFonts w:ascii="Candara" w:hAnsi="Candara"/>
                <w:color w:val="000000"/>
              </w:rPr>
              <w:t>održavanje</w:t>
            </w:r>
            <w:proofErr w:type="spellEnd"/>
            <w:r w:rsidRPr="00AA61EB">
              <w:rPr>
                <w:rFonts w:ascii="Candara" w:hAnsi="Candara"/>
                <w:color w:val="000000"/>
              </w:rPr>
              <w:t xml:space="preserve"> </w:t>
            </w:r>
            <w:proofErr w:type="spellStart"/>
            <w:r w:rsidRPr="00AA61EB">
              <w:rPr>
                <w:rFonts w:ascii="Candara" w:hAnsi="Candara"/>
                <w:color w:val="000000"/>
              </w:rPr>
              <w:t>grobalja</w:t>
            </w:r>
            <w:proofErr w:type="spellEnd"/>
          </w:p>
        </w:tc>
        <w:tc>
          <w:tcPr>
            <w:tcW w:w="1543" w:type="dxa"/>
            <w:gridSpan w:val="2"/>
          </w:tcPr>
          <w:p w14:paraId="6C7B28DE" w14:textId="50A351D2" w:rsidR="00D320B3" w:rsidRPr="00AA61EB" w:rsidRDefault="00D320B3" w:rsidP="00D320B3">
            <w:pPr>
              <w:pStyle w:val="TableParagraph"/>
              <w:jc w:val="center"/>
              <w:rPr>
                <w:rFonts w:ascii="Candara" w:hAnsi="Candara"/>
              </w:rPr>
            </w:pPr>
            <w:r w:rsidRPr="00AA61EB">
              <w:rPr>
                <w:rFonts w:ascii="Candara" w:hAnsi="Candara"/>
              </w:rPr>
              <w:t>20.000,00</w:t>
            </w:r>
          </w:p>
        </w:tc>
        <w:tc>
          <w:tcPr>
            <w:tcW w:w="1497" w:type="dxa"/>
          </w:tcPr>
          <w:p w14:paraId="4BDBAE35" w14:textId="33859740" w:rsidR="00D320B3" w:rsidRPr="00AA61EB" w:rsidRDefault="00B67957" w:rsidP="00D320B3">
            <w:pPr>
              <w:pStyle w:val="TableParagraph"/>
              <w:jc w:val="center"/>
              <w:rPr>
                <w:rFonts w:ascii="Candara" w:hAnsi="Candara"/>
              </w:rPr>
            </w:pPr>
            <w:r>
              <w:rPr>
                <w:rFonts w:ascii="Candara" w:hAnsi="Candara"/>
              </w:rPr>
              <w:t>20.000,00</w:t>
            </w:r>
          </w:p>
        </w:tc>
        <w:tc>
          <w:tcPr>
            <w:tcW w:w="1471" w:type="dxa"/>
            <w:gridSpan w:val="2"/>
          </w:tcPr>
          <w:p w14:paraId="45B704D7" w14:textId="585B55A5" w:rsidR="00D320B3" w:rsidRPr="00AA61EB" w:rsidRDefault="00D320B3" w:rsidP="00D320B3">
            <w:pPr>
              <w:pStyle w:val="TableParagraph"/>
              <w:jc w:val="both"/>
              <w:rPr>
                <w:rFonts w:ascii="Candara" w:hAnsi="Candara"/>
              </w:rPr>
            </w:pPr>
            <w:proofErr w:type="spellStart"/>
            <w:r w:rsidRPr="00AA61EB">
              <w:rPr>
                <w:rFonts w:ascii="Candara" w:hAnsi="Candara"/>
              </w:rPr>
              <w:t>Realizovano</w:t>
            </w:r>
            <w:proofErr w:type="spellEnd"/>
          </w:p>
        </w:tc>
      </w:tr>
      <w:tr w:rsidR="00D320B3" w:rsidRPr="00AA61EB" w14:paraId="474E1A13" w14:textId="77777777" w:rsidTr="007671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568"/>
        </w:trPr>
        <w:tc>
          <w:tcPr>
            <w:tcW w:w="630" w:type="dxa"/>
          </w:tcPr>
          <w:p w14:paraId="5C2A0B1E" w14:textId="77777777" w:rsidR="00D320B3" w:rsidRPr="00AA61EB" w:rsidRDefault="00D320B3" w:rsidP="00D320B3">
            <w:pPr>
              <w:pStyle w:val="TableParagraph"/>
              <w:jc w:val="center"/>
              <w:rPr>
                <w:rFonts w:ascii="Candara" w:hAnsi="Candara"/>
              </w:rPr>
            </w:pPr>
          </w:p>
          <w:p w14:paraId="53F9714A" w14:textId="77777777" w:rsidR="00D320B3" w:rsidRPr="00AA61EB" w:rsidRDefault="00D320B3" w:rsidP="00D320B3">
            <w:pPr>
              <w:pStyle w:val="TableParagraph"/>
              <w:jc w:val="center"/>
              <w:rPr>
                <w:rFonts w:ascii="Candara" w:hAnsi="Candara"/>
              </w:rPr>
            </w:pPr>
            <w:r w:rsidRPr="00AA61EB">
              <w:rPr>
                <w:rFonts w:ascii="Candara" w:hAnsi="Candara"/>
              </w:rPr>
              <w:t>3</w:t>
            </w:r>
          </w:p>
        </w:tc>
        <w:tc>
          <w:tcPr>
            <w:tcW w:w="4320" w:type="dxa"/>
            <w:gridSpan w:val="4"/>
          </w:tcPr>
          <w:p w14:paraId="237BF33C" w14:textId="77777777" w:rsidR="00D320B3" w:rsidRPr="00AA61EB" w:rsidRDefault="00D320B3" w:rsidP="00D320B3">
            <w:pPr>
              <w:pStyle w:val="TableParagraph"/>
              <w:rPr>
                <w:rFonts w:ascii="Candara" w:hAnsi="Candara"/>
                <w:color w:val="000000"/>
              </w:rPr>
            </w:pPr>
            <w:proofErr w:type="spellStart"/>
            <w:r w:rsidRPr="00AA61EB">
              <w:rPr>
                <w:rFonts w:ascii="Candara" w:hAnsi="Candara"/>
              </w:rPr>
              <w:t>Ugovorene</w:t>
            </w:r>
            <w:proofErr w:type="spellEnd"/>
            <w:r w:rsidRPr="00AA61EB">
              <w:rPr>
                <w:rFonts w:ascii="Candara" w:hAnsi="Candara"/>
              </w:rPr>
              <w:t xml:space="preserve"> </w:t>
            </w:r>
            <w:proofErr w:type="spellStart"/>
            <w:r w:rsidRPr="00AA61EB">
              <w:rPr>
                <w:rFonts w:ascii="Candara" w:hAnsi="Candara"/>
              </w:rPr>
              <w:t>obaveze</w:t>
            </w:r>
            <w:proofErr w:type="spellEnd"/>
            <w:r w:rsidRPr="00AA61EB">
              <w:rPr>
                <w:rFonts w:ascii="Candara" w:hAnsi="Candara"/>
              </w:rPr>
              <w:t xml:space="preserve"> </w:t>
            </w:r>
            <w:proofErr w:type="spellStart"/>
            <w:r w:rsidRPr="00AA61EB">
              <w:rPr>
                <w:rFonts w:ascii="Candara" w:hAnsi="Candara"/>
              </w:rPr>
              <w:t>Sekretarijata</w:t>
            </w:r>
            <w:proofErr w:type="spellEnd"/>
            <w:r w:rsidRPr="00AA61EB">
              <w:rPr>
                <w:rFonts w:ascii="Candara" w:hAnsi="Candara"/>
              </w:rPr>
              <w:t xml:space="preserve"> </w:t>
            </w:r>
            <w:proofErr w:type="spellStart"/>
            <w:r w:rsidRPr="00AA61EB">
              <w:rPr>
                <w:rFonts w:ascii="Candara" w:hAnsi="Candara"/>
              </w:rPr>
              <w:t>iz</w:t>
            </w:r>
            <w:proofErr w:type="spellEnd"/>
            <w:r w:rsidRPr="00AA61EB">
              <w:rPr>
                <w:rFonts w:ascii="Candara" w:hAnsi="Candara"/>
              </w:rPr>
              <w:t xml:space="preserve"> </w:t>
            </w:r>
            <w:proofErr w:type="spellStart"/>
            <w:r w:rsidRPr="00AA61EB">
              <w:rPr>
                <w:rFonts w:ascii="Candara" w:hAnsi="Candara"/>
              </w:rPr>
              <w:t>prethodn</w:t>
            </w:r>
            <w:proofErr w:type="spellEnd"/>
            <w:r w:rsidRPr="00AA61EB">
              <w:rPr>
                <w:rFonts w:ascii="Candara" w:hAnsi="Candara"/>
              </w:rPr>
              <w:t xml:space="preserve">.  </w:t>
            </w:r>
            <w:proofErr w:type="spellStart"/>
            <w:r w:rsidRPr="00AA61EB">
              <w:rPr>
                <w:rFonts w:ascii="Candara" w:hAnsi="Candara"/>
              </w:rPr>
              <w:t>godina</w:t>
            </w:r>
            <w:proofErr w:type="spellEnd"/>
          </w:p>
        </w:tc>
        <w:tc>
          <w:tcPr>
            <w:tcW w:w="1543" w:type="dxa"/>
            <w:gridSpan w:val="2"/>
          </w:tcPr>
          <w:p w14:paraId="652F05FC" w14:textId="4361F69B" w:rsidR="00D320B3" w:rsidRPr="00AA61EB" w:rsidRDefault="00D320B3" w:rsidP="00D320B3">
            <w:pPr>
              <w:pStyle w:val="TableParagraph"/>
              <w:jc w:val="center"/>
              <w:rPr>
                <w:rFonts w:ascii="Candara" w:hAnsi="Candara"/>
              </w:rPr>
            </w:pPr>
            <w:r w:rsidRPr="00AA61EB">
              <w:rPr>
                <w:rFonts w:ascii="Candara" w:hAnsi="Candara"/>
              </w:rPr>
              <w:t>50.000,00</w:t>
            </w:r>
          </w:p>
        </w:tc>
        <w:tc>
          <w:tcPr>
            <w:tcW w:w="1497" w:type="dxa"/>
          </w:tcPr>
          <w:p w14:paraId="58056F6F" w14:textId="447DD2CE" w:rsidR="00D320B3" w:rsidRPr="00AA61EB" w:rsidRDefault="00B67957" w:rsidP="00D320B3">
            <w:pPr>
              <w:pStyle w:val="TableParagraph"/>
              <w:jc w:val="center"/>
              <w:rPr>
                <w:rFonts w:ascii="Candara" w:hAnsi="Candara"/>
              </w:rPr>
            </w:pPr>
            <w:r>
              <w:rPr>
                <w:rFonts w:ascii="Candara" w:hAnsi="Candara"/>
              </w:rPr>
              <w:t>31.838,42</w:t>
            </w:r>
          </w:p>
        </w:tc>
        <w:tc>
          <w:tcPr>
            <w:tcW w:w="1471" w:type="dxa"/>
            <w:gridSpan w:val="2"/>
          </w:tcPr>
          <w:p w14:paraId="6390DBD3" w14:textId="489FE9C0" w:rsidR="00D320B3" w:rsidRPr="00AA61EB" w:rsidRDefault="00D320B3" w:rsidP="00D320B3">
            <w:pPr>
              <w:pStyle w:val="TableParagraph"/>
              <w:jc w:val="both"/>
              <w:rPr>
                <w:rFonts w:ascii="Candara" w:hAnsi="Candara"/>
              </w:rPr>
            </w:pPr>
            <w:proofErr w:type="spellStart"/>
            <w:r w:rsidRPr="00AA61EB">
              <w:rPr>
                <w:rFonts w:ascii="Candara" w:hAnsi="Candara"/>
              </w:rPr>
              <w:t>Realizovano</w:t>
            </w:r>
            <w:proofErr w:type="spellEnd"/>
          </w:p>
        </w:tc>
      </w:tr>
      <w:tr w:rsidR="00D320B3" w:rsidRPr="00AA61EB" w14:paraId="111B29BB" w14:textId="77777777" w:rsidTr="007671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422"/>
        </w:trPr>
        <w:tc>
          <w:tcPr>
            <w:tcW w:w="630" w:type="dxa"/>
          </w:tcPr>
          <w:p w14:paraId="1A4B1E60" w14:textId="77777777" w:rsidR="00D320B3" w:rsidRPr="00AA61EB" w:rsidRDefault="00D320B3" w:rsidP="00D320B3">
            <w:pPr>
              <w:pStyle w:val="TableParagraph"/>
              <w:jc w:val="both"/>
              <w:rPr>
                <w:rFonts w:ascii="Candara" w:hAnsi="Candara"/>
              </w:rPr>
            </w:pPr>
          </w:p>
        </w:tc>
        <w:tc>
          <w:tcPr>
            <w:tcW w:w="4320" w:type="dxa"/>
            <w:gridSpan w:val="4"/>
          </w:tcPr>
          <w:p w14:paraId="4ED909B0" w14:textId="77777777" w:rsidR="00D320B3" w:rsidRPr="00AA61EB" w:rsidRDefault="00D320B3" w:rsidP="00D320B3">
            <w:pPr>
              <w:pStyle w:val="TableParagraph"/>
              <w:jc w:val="both"/>
              <w:rPr>
                <w:rFonts w:ascii="Candara" w:hAnsi="Candara"/>
                <w:bCs/>
              </w:rPr>
            </w:pPr>
            <w:r w:rsidRPr="00AA61EB">
              <w:rPr>
                <w:rFonts w:ascii="Candara" w:hAnsi="Candara"/>
                <w:bCs/>
              </w:rPr>
              <w:t>UKUPNO</w:t>
            </w:r>
          </w:p>
        </w:tc>
        <w:tc>
          <w:tcPr>
            <w:tcW w:w="1543" w:type="dxa"/>
            <w:gridSpan w:val="2"/>
          </w:tcPr>
          <w:p w14:paraId="77558358" w14:textId="2533D84E" w:rsidR="00D320B3" w:rsidRPr="00AA61EB" w:rsidRDefault="00D320B3" w:rsidP="00D320B3">
            <w:pPr>
              <w:pStyle w:val="TableParagraph"/>
              <w:jc w:val="both"/>
              <w:rPr>
                <w:rFonts w:ascii="Candara" w:hAnsi="Candara"/>
                <w:bCs/>
              </w:rPr>
            </w:pPr>
            <w:r w:rsidRPr="00AA61EB">
              <w:rPr>
                <w:rFonts w:ascii="Candara" w:hAnsi="Candara"/>
                <w:bCs/>
              </w:rPr>
              <w:t xml:space="preserve">  1.</w:t>
            </w:r>
            <w:r w:rsidR="00B67957">
              <w:rPr>
                <w:rFonts w:ascii="Candara" w:hAnsi="Candara"/>
                <w:bCs/>
              </w:rPr>
              <w:t>575</w:t>
            </w:r>
            <w:r w:rsidRPr="00AA61EB">
              <w:rPr>
                <w:rFonts w:ascii="Candara" w:hAnsi="Candara"/>
                <w:bCs/>
              </w:rPr>
              <w:t>.000,00</w:t>
            </w:r>
          </w:p>
        </w:tc>
        <w:tc>
          <w:tcPr>
            <w:tcW w:w="1497" w:type="dxa"/>
          </w:tcPr>
          <w:p w14:paraId="269CC214" w14:textId="7094485A" w:rsidR="00D320B3" w:rsidRPr="00AA61EB" w:rsidRDefault="00D320B3" w:rsidP="00D320B3">
            <w:pPr>
              <w:pStyle w:val="TableParagraph"/>
              <w:jc w:val="center"/>
              <w:rPr>
                <w:rFonts w:ascii="Candara" w:hAnsi="Candara"/>
                <w:bCs/>
              </w:rPr>
            </w:pPr>
            <w:r w:rsidRPr="00AA61EB">
              <w:rPr>
                <w:rFonts w:ascii="Candara" w:hAnsi="Candara"/>
                <w:bCs/>
              </w:rPr>
              <w:t>1.</w:t>
            </w:r>
            <w:r w:rsidR="00B67957">
              <w:rPr>
                <w:rFonts w:ascii="Candara" w:hAnsi="Candara"/>
                <w:bCs/>
              </w:rPr>
              <w:t>556.838,42</w:t>
            </w:r>
          </w:p>
        </w:tc>
        <w:tc>
          <w:tcPr>
            <w:tcW w:w="1471" w:type="dxa"/>
            <w:gridSpan w:val="2"/>
          </w:tcPr>
          <w:p w14:paraId="66CE3D86" w14:textId="77777777" w:rsidR="00D320B3" w:rsidRPr="00AA61EB" w:rsidRDefault="00D320B3" w:rsidP="00D320B3">
            <w:pPr>
              <w:pStyle w:val="TableParagraph"/>
              <w:jc w:val="both"/>
              <w:rPr>
                <w:rFonts w:ascii="Candara" w:hAnsi="Candara"/>
              </w:rPr>
            </w:pPr>
          </w:p>
        </w:tc>
      </w:tr>
    </w:tbl>
    <w:p w14:paraId="5A1C9B90" w14:textId="4CE3CB92" w:rsidR="00563086" w:rsidRPr="00AA61EB" w:rsidRDefault="00563086" w:rsidP="00AA61EB">
      <w:pPr>
        <w:jc w:val="both"/>
        <w:rPr>
          <w:rFonts w:ascii="Candara" w:hAnsi="Candara" w:cs="Arial"/>
          <w:b/>
          <w:bCs/>
          <w:lang w:val="en-US"/>
        </w:rPr>
      </w:pPr>
      <w:r w:rsidRPr="00AA61EB">
        <w:rPr>
          <w:rFonts w:ascii="Candara" w:hAnsi="Candara"/>
          <w:b/>
          <w:sz w:val="22"/>
          <w:szCs w:val="22"/>
        </w:rPr>
        <w:t xml:space="preserve">                                                                                                   </w:t>
      </w:r>
      <w:r w:rsidRPr="00AA61EB">
        <w:rPr>
          <w:rFonts w:ascii="Candara" w:hAnsi="Candara" w:cs="Arial"/>
          <w:b/>
          <w:bCs/>
          <w:lang w:val="en-US"/>
        </w:rPr>
        <w:t xml:space="preserve">UKUPNO REALIZOVANO: </w:t>
      </w:r>
      <w:r w:rsidR="00B67957">
        <w:rPr>
          <w:rFonts w:ascii="Candara" w:hAnsi="Candara" w:cs="Arial"/>
          <w:b/>
          <w:bCs/>
          <w:lang w:val="en-US"/>
        </w:rPr>
        <w:t>2.512.041,28</w:t>
      </w:r>
      <w:r w:rsidRPr="00AA61EB">
        <w:rPr>
          <w:rFonts w:ascii="Candara" w:hAnsi="Candara" w:cs="Arial"/>
          <w:b/>
          <w:bCs/>
          <w:lang w:val="en-US"/>
        </w:rPr>
        <w:t xml:space="preserve"> </w:t>
      </w:r>
      <w:proofErr w:type="spellStart"/>
      <w:r w:rsidRPr="00AA61EB">
        <w:rPr>
          <w:rFonts w:ascii="Candara" w:hAnsi="Candara" w:cs="Arial"/>
          <w:b/>
          <w:bCs/>
          <w:lang w:val="en-US"/>
        </w:rPr>
        <w:t>eura</w:t>
      </w:r>
      <w:proofErr w:type="spellEnd"/>
    </w:p>
    <w:p w14:paraId="3E84CBE9" w14:textId="77777777" w:rsidR="00BC0018" w:rsidRDefault="00BC0018" w:rsidP="00AA61EB">
      <w:pPr>
        <w:rPr>
          <w:rFonts w:ascii="Candara" w:hAnsi="Candara" w:cs="Arial"/>
          <w:bCs/>
          <w:lang w:val="en-US"/>
        </w:rPr>
      </w:pPr>
    </w:p>
    <w:p w14:paraId="416446E0" w14:textId="77777777" w:rsidR="00EF3FA3" w:rsidRPr="00AA61EB" w:rsidRDefault="00EF3FA3" w:rsidP="00AA61EB">
      <w:pPr>
        <w:rPr>
          <w:rFonts w:ascii="Candara" w:hAnsi="Candara" w:cs="Arial"/>
          <w:bCs/>
          <w:lang w:val="en-US"/>
        </w:rPr>
      </w:pPr>
    </w:p>
    <w:p w14:paraId="73B573F1" w14:textId="42BC28EB" w:rsidR="00563086" w:rsidRPr="00F47C62" w:rsidRDefault="00563086">
      <w:pPr>
        <w:pStyle w:val="ListParagraph"/>
        <w:numPr>
          <w:ilvl w:val="0"/>
          <w:numId w:val="9"/>
        </w:numPr>
        <w:spacing w:after="0" w:line="240" w:lineRule="auto"/>
        <w:rPr>
          <w:rFonts w:ascii="Candara" w:hAnsi="Candara" w:cs="Arial"/>
          <w:b/>
          <w:bCs/>
          <w:i/>
          <w:sz w:val="24"/>
          <w:szCs w:val="24"/>
          <w:lang w:val="sr-Latn-CS"/>
        </w:rPr>
      </w:pPr>
      <w:r w:rsidRPr="00F47C62">
        <w:rPr>
          <w:rFonts w:ascii="Candara" w:hAnsi="Candara" w:cs="Arial"/>
          <w:b/>
          <w:bCs/>
          <w:i/>
          <w:sz w:val="24"/>
          <w:szCs w:val="24"/>
          <w:lang w:val="sr-Latn-CS"/>
        </w:rPr>
        <w:t xml:space="preserve">SEKRETARIJAT ZA  </w:t>
      </w:r>
      <w:r w:rsidR="006A6F71" w:rsidRPr="00F47C62">
        <w:rPr>
          <w:rFonts w:ascii="Candara" w:hAnsi="Candara" w:cs="Arial"/>
          <w:b/>
          <w:bCs/>
          <w:i/>
          <w:sz w:val="24"/>
          <w:szCs w:val="24"/>
          <w:lang w:val="sr-Latn-CS"/>
        </w:rPr>
        <w:t>IZGRADNJU</w:t>
      </w:r>
    </w:p>
    <w:p w14:paraId="2A50D619" w14:textId="77777777" w:rsidR="003D733E" w:rsidRDefault="003D733E" w:rsidP="00AA61EB">
      <w:pPr>
        <w:ind w:firstLine="576"/>
        <w:jc w:val="both"/>
        <w:rPr>
          <w:rFonts w:ascii="Candara" w:hAnsi="Candara"/>
          <w:color w:val="000000"/>
        </w:rPr>
      </w:pPr>
    </w:p>
    <w:p w14:paraId="132DE967" w14:textId="02D1EB17" w:rsidR="00563086" w:rsidRDefault="00563086" w:rsidP="00AA61EB">
      <w:pPr>
        <w:ind w:firstLine="576"/>
        <w:jc w:val="both"/>
        <w:rPr>
          <w:rFonts w:ascii="Candara" w:hAnsi="Candara"/>
          <w:color w:val="000000"/>
        </w:rPr>
      </w:pPr>
      <w:r w:rsidRPr="00AA61EB">
        <w:rPr>
          <w:rFonts w:ascii="Candara" w:hAnsi="Candara"/>
          <w:color w:val="000000"/>
        </w:rPr>
        <w:t xml:space="preserve">U </w:t>
      </w:r>
      <w:proofErr w:type="spellStart"/>
      <w:r w:rsidRPr="00AA61EB">
        <w:rPr>
          <w:rFonts w:ascii="Candara" w:hAnsi="Candara"/>
          <w:color w:val="000000"/>
        </w:rPr>
        <w:t>toku</w:t>
      </w:r>
      <w:proofErr w:type="spellEnd"/>
      <w:r w:rsidRPr="00AA61EB">
        <w:rPr>
          <w:rFonts w:ascii="Candara" w:hAnsi="Candara"/>
          <w:color w:val="000000"/>
        </w:rPr>
        <w:t xml:space="preserve"> 202</w:t>
      </w:r>
      <w:r w:rsidR="00F47C62">
        <w:rPr>
          <w:rFonts w:ascii="Candara" w:hAnsi="Candara"/>
          <w:color w:val="000000"/>
        </w:rPr>
        <w:t>5</w:t>
      </w:r>
      <w:r w:rsidRPr="00AA61EB">
        <w:rPr>
          <w:rFonts w:ascii="Candara" w:hAnsi="Candara"/>
          <w:color w:val="000000"/>
        </w:rPr>
        <w:t xml:space="preserve">.godine, </w:t>
      </w:r>
      <w:proofErr w:type="spellStart"/>
      <w:r w:rsidRPr="00AA61EB">
        <w:rPr>
          <w:rFonts w:ascii="Candara" w:hAnsi="Candara"/>
          <w:color w:val="000000"/>
        </w:rPr>
        <w:t>osim</w:t>
      </w:r>
      <w:proofErr w:type="spellEnd"/>
      <w:r w:rsidRPr="00AA61EB">
        <w:rPr>
          <w:rFonts w:ascii="Candara" w:hAnsi="Candara"/>
          <w:color w:val="000000"/>
        </w:rPr>
        <w:t xml:space="preserve"> </w:t>
      </w:r>
      <w:proofErr w:type="spellStart"/>
      <w:r w:rsidRPr="00AA61EB">
        <w:rPr>
          <w:rFonts w:ascii="Candara" w:hAnsi="Candara"/>
          <w:color w:val="000000"/>
        </w:rPr>
        <w:t>osnovnog</w:t>
      </w:r>
      <w:proofErr w:type="spellEnd"/>
      <w:r w:rsidRPr="00AA61EB">
        <w:rPr>
          <w:rFonts w:ascii="Candara" w:hAnsi="Candara"/>
          <w:color w:val="000000"/>
        </w:rPr>
        <w:t xml:space="preserve"> </w:t>
      </w:r>
      <w:proofErr w:type="spellStart"/>
      <w:r w:rsidRPr="00AA61EB">
        <w:rPr>
          <w:rFonts w:ascii="Candara" w:hAnsi="Candara"/>
          <w:color w:val="000000"/>
        </w:rPr>
        <w:t>dijela</w:t>
      </w:r>
      <w:proofErr w:type="spellEnd"/>
      <w:r w:rsidRPr="00AA61EB">
        <w:rPr>
          <w:rFonts w:ascii="Candara" w:hAnsi="Candara"/>
          <w:color w:val="000000"/>
        </w:rPr>
        <w:t xml:space="preserve"> </w:t>
      </w:r>
      <w:proofErr w:type="spellStart"/>
      <w:r w:rsidRPr="00AA61EB">
        <w:rPr>
          <w:rFonts w:ascii="Candara" w:hAnsi="Candara"/>
          <w:color w:val="000000"/>
        </w:rPr>
        <w:t>posla</w:t>
      </w:r>
      <w:proofErr w:type="spellEnd"/>
      <w:r w:rsidRPr="00AA61EB">
        <w:rPr>
          <w:rFonts w:ascii="Candara" w:hAnsi="Candara"/>
          <w:color w:val="000000"/>
        </w:rPr>
        <w:t xml:space="preserve"> </w:t>
      </w:r>
      <w:proofErr w:type="spellStart"/>
      <w:r w:rsidRPr="00AA61EB">
        <w:rPr>
          <w:rFonts w:ascii="Candara" w:hAnsi="Candara"/>
          <w:color w:val="000000"/>
        </w:rPr>
        <w:t>kojim</w:t>
      </w:r>
      <w:proofErr w:type="spellEnd"/>
      <w:r w:rsidRPr="00AA61EB">
        <w:rPr>
          <w:rFonts w:ascii="Candara" w:hAnsi="Candara"/>
          <w:color w:val="000000"/>
        </w:rPr>
        <w:t xml:space="preserve"> se </w:t>
      </w:r>
      <w:proofErr w:type="spellStart"/>
      <w:r w:rsidRPr="00AA61EB">
        <w:rPr>
          <w:rFonts w:ascii="Candara" w:hAnsi="Candara"/>
          <w:color w:val="000000"/>
        </w:rPr>
        <w:t>bavio</w:t>
      </w:r>
      <w:proofErr w:type="spellEnd"/>
      <w:r w:rsidRPr="00AA61EB">
        <w:rPr>
          <w:rFonts w:ascii="Candara" w:hAnsi="Candara"/>
          <w:color w:val="000000"/>
        </w:rPr>
        <w:t xml:space="preserve"> </w:t>
      </w:r>
      <w:proofErr w:type="spellStart"/>
      <w:r w:rsidRPr="00AA61EB">
        <w:rPr>
          <w:rFonts w:ascii="Candara" w:hAnsi="Candara"/>
          <w:color w:val="000000"/>
        </w:rPr>
        <w:t>Sekretarijat</w:t>
      </w:r>
      <w:proofErr w:type="spellEnd"/>
      <w:r w:rsidRPr="00AA61EB">
        <w:rPr>
          <w:rFonts w:ascii="Candara" w:hAnsi="Candara"/>
          <w:color w:val="000000"/>
        </w:rPr>
        <w:t xml:space="preserve"> za </w:t>
      </w:r>
      <w:proofErr w:type="spellStart"/>
      <w:r w:rsidR="00593E53" w:rsidRPr="00AA61EB">
        <w:rPr>
          <w:rFonts w:ascii="Candara" w:hAnsi="Candara"/>
          <w:color w:val="000000"/>
        </w:rPr>
        <w:t>izgradnju</w:t>
      </w:r>
      <w:proofErr w:type="spellEnd"/>
      <w:r w:rsidRPr="00AA61EB">
        <w:rPr>
          <w:rFonts w:ascii="Candara" w:hAnsi="Candara"/>
          <w:color w:val="000000"/>
        </w:rPr>
        <w:t xml:space="preserve">- a to </w:t>
      </w:r>
      <w:proofErr w:type="gramStart"/>
      <w:r w:rsidRPr="00AA61EB">
        <w:rPr>
          <w:rFonts w:ascii="Candara" w:hAnsi="Candara"/>
          <w:color w:val="000000"/>
        </w:rPr>
        <w:t xml:space="preserve">je  </w:t>
      </w:r>
      <w:proofErr w:type="spellStart"/>
      <w:r w:rsidRPr="00AA61EB">
        <w:rPr>
          <w:rFonts w:ascii="Candara" w:hAnsi="Candara"/>
          <w:color w:val="000000"/>
        </w:rPr>
        <w:t>realizacija</w:t>
      </w:r>
      <w:proofErr w:type="spellEnd"/>
      <w:proofErr w:type="gramEnd"/>
      <w:r w:rsidRPr="00AA61EB">
        <w:rPr>
          <w:rFonts w:ascii="Candara" w:hAnsi="Candara"/>
          <w:color w:val="000000"/>
        </w:rPr>
        <w:t xml:space="preserve"> </w:t>
      </w:r>
      <w:proofErr w:type="spellStart"/>
      <w:r w:rsidRPr="00AA61EB">
        <w:rPr>
          <w:rFonts w:ascii="Candara" w:hAnsi="Candara"/>
          <w:color w:val="000000"/>
        </w:rPr>
        <w:t>radova</w:t>
      </w:r>
      <w:proofErr w:type="spellEnd"/>
      <w:r w:rsidRPr="00AA61EB">
        <w:rPr>
          <w:rFonts w:ascii="Candara" w:hAnsi="Candara"/>
          <w:color w:val="000000"/>
        </w:rPr>
        <w:t xml:space="preserve"> </w:t>
      </w:r>
      <w:proofErr w:type="spellStart"/>
      <w:r w:rsidRPr="00AA61EB">
        <w:rPr>
          <w:rFonts w:ascii="Candara" w:hAnsi="Candara"/>
          <w:color w:val="000000"/>
        </w:rPr>
        <w:t>predviđenih</w:t>
      </w:r>
      <w:proofErr w:type="spellEnd"/>
      <w:r w:rsidRPr="00AA61EB">
        <w:rPr>
          <w:rFonts w:ascii="Candara" w:hAnsi="Candara"/>
          <w:color w:val="000000"/>
        </w:rPr>
        <w:t xml:space="preserve"> </w:t>
      </w:r>
      <w:proofErr w:type="spellStart"/>
      <w:r w:rsidRPr="00AA61EB">
        <w:rPr>
          <w:rFonts w:ascii="Candara" w:hAnsi="Candara"/>
          <w:color w:val="000000"/>
        </w:rPr>
        <w:t>Programom</w:t>
      </w:r>
      <w:proofErr w:type="spellEnd"/>
      <w:r w:rsidRPr="00AA61EB">
        <w:rPr>
          <w:rFonts w:ascii="Candara" w:hAnsi="Candara"/>
          <w:color w:val="000000"/>
        </w:rPr>
        <w:t xml:space="preserve"> </w:t>
      </w:r>
      <w:proofErr w:type="spellStart"/>
      <w:r w:rsidRPr="00AA61EB">
        <w:rPr>
          <w:rFonts w:ascii="Candara" w:hAnsi="Candara"/>
          <w:color w:val="000000"/>
        </w:rPr>
        <w:t>uređenja</w:t>
      </w:r>
      <w:proofErr w:type="spellEnd"/>
      <w:r w:rsidRPr="00AA61EB">
        <w:rPr>
          <w:rFonts w:ascii="Candara" w:hAnsi="Candara"/>
          <w:color w:val="000000"/>
        </w:rPr>
        <w:t xml:space="preserve"> </w:t>
      </w:r>
      <w:proofErr w:type="spellStart"/>
      <w:r w:rsidRPr="00AA61EB">
        <w:rPr>
          <w:rFonts w:ascii="Candara" w:hAnsi="Candara"/>
          <w:color w:val="000000"/>
        </w:rPr>
        <w:t>prostora</w:t>
      </w:r>
      <w:proofErr w:type="spellEnd"/>
      <w:r w:rsidRPr="00AA61EB">
        <w:rPr>
          <w:rFonts w:ascii="Candara" w:hAnsi="Candara"/>
          <w:color w:val="000000"/>
        </w:rPr>
        <w:t xml:space="preserve"> za 202</w:t>
      </w:r>
      <w:r w:rsidR="00F47C62">
        <w:rPr>
          <w:rFonts w:ascii="Candara" w:hAnsi="Candara"/>
          <w:color w:val="000000"/>
        </w:rPr>
        <w:t>5</w:t>
      </w:r>
      <w:r w:rsidRPr="00AA61EB">
        <w:rPr>
          <w:rFonts w:ascii="Candara" w:hAnsi="Candara"/>
          <w:color w:val="000000"/>
        </w:rPr>
        <w:t xml:space="preserve">. </w:t>
      </w:r>
      <w:proofErr w:type="spellStart"/>
      <w:r w:rsidRPr="00AA61EB">
        <w:rPr>
          <w:rFonts w:ascii="Candara" w:hAnsi="Candara"/>
          <w:color w:val="000000"/>
        </w:rPr>
        <w:t>godinu</w:t>
      </w:r>
      <w:proofErr w:type="spellEnd"/>
      <w:r w:rsidRPr="00AA61EB">
        <w:rPr>
          <w:rFonts w:ascii="Candara" w:hAnsi="Candara"/>
          <w:color w:val="000000"/>
        </w:rPr>
        <w:t xml:space="preserve">, </w:t>
      </w:r>
      <w:proofErr w:type="spellStart"/>
      <w:r w:rsidRPr="00AA61EB">
        <w:rPr>
          <w:rFonts w:ascii="Candara" w:hAnsi="Candara"/>
          <w:color w:val="000000"/>
        </w:rPr>
        <w:t>radilo</w:t>
      </w:r>
      <w:proofErr w:type="spellEnd"/>
      <w:r w:rsidRPr="00AA61EB">
        <w:rPr>
          <w:rFonts w:ascii="Candara" w:hAnsi="Candara"/>
          <w:color w:val="000000"/>
        </w:rPr>
        <w:t xml:space="preserve"> se i </w:t>
      </w:r>
      <w:proofErr w:type="spellStart"/>
      <w:r w:rsidRPr="00AA61EB">
        <w:rPr>
          <w:rFonts w:ascii="Candara" w:hAnsi="Candara"/>
          <w:color w:val="000000"/>
        </w:rPr>
        <w:t>sljedeće</w:t>
      </w:r>
      <w:proofErr w:type="spellEnd"/>
      <w:r w:rsidRPr="00AA61EB">
        <w:rPr>
          <w:rFonts w:ascii="Candara" w:hAnsi="Candara"/>
          <w:color w:val="000000"/>
        </w:rPr>
        <w:t>:</w:t>
      </w:r>
    </w:p>
    <w:p w14:paraId="635FC9D7" w14:textId="7B8E43DF" w:rsidR="00563086" w:rsidRDefault="00563086">
      <w:pPr>
        <w:pStyle w:val="ListParagraph"/>
        <w:numPr>
          <w:ilvl w:val="0"/>
          <w:numId w:val="25"/>
        </w:numPr>
        <w:spacing w:line="240" w:lineRule="auto"/>
        <w:ind w:left="360"/>
        <w:jc w:val="both"/>
        <w:rPr>
          <w:rFonts w:ascii="Candara" w:hAnsi="Candara"/>
          <w:color w:val="000000"/>
          <w:sz w:val="24"/>
          <w:szCs w:val="24"/>
        </w:rPr>
      </w:pPr>
      <w:proofErr w:type="spellStart"/>
      <w:r w:rsidRPr="00853313">
        <w:rPr>
          <w:rFonts w:ascii="Candara" w:hAnsi="Candara"/>
          <w:color w:val="000000"/>
          <w:sz w:val="24"/>
          <w:szCs w:val="24"/>
        </w:rPr>
        <w:t>Priprema</w:t>
      </w:r>
      <w:proofErr w:type="spellEnd"/>
      <w:r w:rsidRPr="00853313">
        <w:rPr>
          <w:rFonts w:ascii="Candara" w:hAnsi="Candara"/>
          <w:color w:val="000000"/>
          <w:sz w:val="24"/>
          <w:szCs w:val="24"/>
        </w:rPr>
        <w:t xml:space="preserve"> i </w:t>
      </w:r>
      <w:proofErr w:type="spellStart"/>
      <w:r w:rsidRPr="00853313">
        <w:rPr>
          <w:rFonts w:ascii="Candara" w:hAnsi="Candara"/>
          <w:color w:val="000000"/>
          <w:sz w:val="24"/>
          <w:szCs w:val="24"/>
        </w:rPr>
        <w:t>pribavljanje</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potrebne</w:t>
      </w:r>
      <w:proofErr w:type="spellEnd"/>
      <w:r w:rsidRPr="00853313">
        <w:rPr>
          <w:rFonts w:ascii="Candara" w:hAnsi="Candara"/>
          <w:color w:val="000000"/>
          <w:sz w:val="24"/>
          <w:szCs w:val="24"/>
        </w:rPr>
        <w:t xml:space="preserve"> </w:t>
      </w:r>
      <w:proofErr w:type="spellStart"/>
      <w:proofErr w:type="gramStart"/>
      <w:r w:rsidRPr="00853313">
        <w:rPr>
          <w:rFonts w:ascii="Candara" w:hAnsi="Candara"/>
          <w:color w:val="000000"/>
          <w:sz w:val="24"/>
          <w:szCs w:val="24"/>
        </w:rPr>
        <w:t>dokumentacije</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radi</w:t>
      </w:r>
      <w:proofErr w:type="spellEnd"/>
      <w:proofErr w:type="gramEnd"/>
      <w:r w:rsidRPr="00853313">
        <w:rPr>
          <w:rFonts w:ascii="Candara" w:hAnsi="Candara"/>
          <w:color w:val="000000"/>
          <w:sz w:val="24"/>
          <w:szCs w:val="24"/>
        </w:rPr>
        <w:t xml:space="preserve"> </w:t>
      </w:r>
      <w:proofErr w:type="spellStart"/>
      <w:r w:rsidRPr="00853313">
        <w:rPr>
          <w:rFonts w:ascii="Candara" w:hAnsi="Candara"/>
          <w:color w:val="000000"/>
          <w:sz w:val="24"/>
          <w:szCs w:val="24"/>
        </w:rPr>
        <w:t>dobijanja</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građevinskih</w:t>
      </w:r>
      <w:proofErr w:type="spellEnd"/>
      <w:r w:rsidRPr="00853313">
        <w:rPr>
          <w:rFonts w:ascii="Candara" w:hAnsi="Candara"/>
          <w:color w:val="000000"/>
          <w:sz w:val="24"/>
          <w:szCs w:val="24"/>
        </w:rPr>
        <w:t xml:space="preserve"> i </w:t>
      </w:r>
      <w:proofErr w:type="spellStart"/>
      <w:r w:rsidRPr="00853313">
        <w:rPr>
          <w:rFonts w:ascii="Candara" w:hAnsi="Candara"/>
          <w:color w:val="000000"/>
          <w:sz w:val="24"/>
          <w:szCs w:val="24"/>
        </w:rPr>
        <w:t>upotrebnih</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dozvola</w:t>
      </w:r>
      <w:proofErr w:type="spellEnd"/>
      <w:r w:rsidRPr="00853313">
        <w:rPr>
          <w:rFonts w:ascii="Candara" w:hAnsi="Candara"/>
          <w:color w:val="000000"/>
          <w:sz w:val="24"/>
          <w:szCs w:val="24"/>
        </w:rPr>
        <w:t xml:space="preserve"> za </w:t>
      </w:r>
      <w:proofErr w:type="spellStart"/>
      <w:r w:rsidRPr="00853313">
        <w:rPr>
          <w:rFonts w:ascii="Candara" w:hAnsi="Candara"/>
          <w:color w:val="000000"/>
          <w:sz w:val="24"/>
          <w:szCs w:val="24"/>
        </w:rPr>
        <w:t>izgradnju</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ili</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rekonstrukciju</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objekata</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iz</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nadležnosti</w:t>
      </w:r>
      <w:proofErr w:type="spellEnd"/>
      <w:r w:rsidRPr="00853313">
        <w:rPr>
          <w:rFonts w:ascii="Candara" w:hAnsi="Candara"/>
          <w:color w:val="000000"/>
          <w:sz w:val="24"/>
          <w:szCs w:val="24"/>
        </w:rPr>
        <w:t xml:space="preserve"> </w:t>
      </w:r>
      <w:r w:rsidR="00593E53" w:rsidRPr="00853313">
        <w:rPr>
          <w:rFonts w:ascii="Candara" w:hAnsi="Candara"/>
          <w:color w:val="000000"/>
          <w:sz w:val="24"/>
          <w:szCs w:val="24"/>
        </w:rPr>
        <w:t>Sekretarijata</w:t>
      </w:r>
      <w:r w:rsidRPr="00853313">
        <w:rPr>
          <w:rFonts w:ascii="Candara" w:hAnsi="Candara"/>
          <w:color w:val="000000"/>
          <w:sz w:val="24"/>
          <w:szCs w:val="24"/>
        </w:rPr>
        <w:t xml:space="preserve">, </w:t>
      </w:r>
      <w:proofErr w:type="spellStart"/>
      <w:r w:rsidRPr="00853313">
        <w:rPr>
          <w:rFonts w:ascii="Candara" w:hAnsi="Candara"/>
          <w:color w:val="000000"/>
          <w:sz w:val="24"/>
          <w:szCs w:val="24"/>
        </w:rPr>
        <w:t>što</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podrazumijeva</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dobijanje</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urbanističko-tehničkih</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uslova</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ostalih</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uslova</w:t>
      </w:r>
      <w:proofErr w:type="spellEnd"/>
      <w:r w:rsidRPr="00853313">
        <w:rPr>
          <w:rFonts w:ascii="Candara" w:hAnsi="Candara"/>
          <w:color w:val="000000"/>
          <w:sz w:val="24"/>
          <w:szCs w:val="24"/>
        </w:rPr>
        <w:t xml:space="preserve"> i </w:t>
      </w:r>
      <w:proofErr w:type="spellStart"/>
      <w:r w:rsidRPr="00853313">
        <w:rPr>
          <w:rFonts w:ascii="Candara" w:hAnsi="Candara"/>
          <w:color w:val="000000"/>
          <w:sz w:val="24"/>
          <w:szCs w:val="24"/>
        </w:rPr>
        <w:t>saglasnosti</w:t>
      </w:r>
      <w:proofErr w:type="spellEnd"/>
      <w:r w:rsidRPr="00853313">
        <w:rPr>
          <w:rFonts w:ascii="Candara" w:hAnsi="Candara"/>
          <w:color w:val="000000"/>
          <w:sz w:val="24"/>
          <w:szCs w:val="24"/>
        </w:rPr>
        <w:t xml:space="preserve"> od </w:t>
      </w:r>
      <w:proofErr w:type="spellStart"/>
      <w:r w:rsidRPr="00853313">
        <w:rPr>
          <w:rFonts w:ascii="Candara" w:hAnsi="Candara"/>
          <w:color w:val="000000"/>
          <w:sz w:val="24"/>
          <w:szCs w:val="24"/>
        </w:rPr>
        <w:t>nadležnih</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institucija</w:t>
      </w:r>
      <w:proofErr w:type="spellEnd"/>
      <w:r w:rsidRPr="00853313">
        <w:rPr>
          <w:rFonts w:ascii="Candara" w:hAnsi="Candara"/>
          <w:color w:val="000000"/>
          <w:sz w:val="24"/>
          <w:szCs w:val="24"/>
        </w:rPr>
        <w:t xml:space="preserve"> i </w:t>
      </w:r>
      <w:proofErr w:type="spellStart"/>
      <w:r w:rsidRPr="00853313">
        <w:rPr>
          <w:rFonts w:ascii="Candara" w:hAnsi="Candara"/>
          <w:color w:val="000000"/>
          <w:sz w:val="24"/>
          <w:szCs w:val="24"/>
        </w:rPr>
        <w:t>potrebnih</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elaborata</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kao</w:t>
      </w:r>
      <w:proofErr w:type="spellEnd"/>
      <w:r w:rsidRPr="00853313">
        <w:rPr>
          <w:rFonts w:ascii="Candara" w:hAnsi="Candara"/>
          <w:color w:val="000000"/>
          <w:sz w:val="24"/>
          <w:szCs w:val="24"/>
        </w:rPr>
        <w:t xml:space="preserve"> i </w:t>
      </w:r>
      <w:proofErr w:type="spellStart"/>
      <w:r w:rsidRPr="00853313">
        <w:rPr>
          <w:rFonts w:ascii="Candara" w:hAnsi="Candara"/>
          <w:color w:val="000000"/>
          <w:sz w:val="24"/>
          <w:szCs w:val="24"/>
        </w:rPr>
        <w:t>sprovođenje</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postupaka</w:t>
      </w:r>
      <w:proofErr w:type="spellEnd"/>
      <w:r w:rsidRPr="00853313">
        <w:rPr>
          <w:rFonts w:ascii="Candara" w:hAnsi="Candara"/>
          <w:color w:val="000000"/>
          <w:sz w:val="24"/>
          <w:szCs w:val="24"/>
        </w:rPr>
        <w:t xml:space="preserve"> javne </w:t>
      </w:r>
      <w:proofErr w:type="spellStart"/>
      <w:r w:rsidRPr="00853313">
        <w:rPr>
          <w:rFonts w:ascii="Candara" w:hAnsi="Candara"/>
          <w:color w:val="000000"/>
          <w:sz w:val="24"/>
          <w:szCs w:val="24"/>
        </w:rPr>
        <w:t>nabavke</w:t>
      </w:r>
      <w:proofErr w:type="spellEnd"/>
      <w:r w:rsidRPr="00853313">
        <w:rPr>
          <w:rFonts w:ascii="Candara" w:hAnsi="Candara"/>
          <w:color w:val="000000"/>
          <w:sz w:val="24"/>
          <w:szCs w:val="24"/>
        </w:rPr>
        <w:t xml:space="preserve"> </w:t>
      </w:r>
      <w:proofErr w:type="gramStart"/>
      <w:r w:rsidRPr="00853313">
        <w:rPr>
          <w:rFonts w:ascii="Candara" w:hAnsi="Candara"/>
          <w:color w:val="000000"/>
          <w:sz w:val="24"/>
          <w:szCs w:val="24"/>
        </w:rPr>
        <w:t xml:space="preserve">za  </w:t>
      </w:r>
      <w:proofErr w:type="spellStart"/>
      <w:r w:rsidRPr="00853313">
        <w:rPr>
          <w:rFonts w:ascii="Candara" w:hAnsi="Candara"/>
          <w:color w:val="000000"/>
          <w:sz w:val="24"/>
          <w:szCs w:val="24"/>
        </w:rPr>
        <w:t>izradu</w:t>
      </w:r>
      <w:proofErr w:type="spellEnd"/>
      <w:proofErr w:type="gramEnd"/>
      <w:r w:rsidRPr="00853313">
        <w:rPr>
          <w:rFonts w:ascii="Candara" w:hAnsi="Candara"/>
          <w:color w:val="000000"/>
          <w:sz w:val="24"/>
          <w:szCs w:val="24"/>
        </w:rPr>
        <w:t xml:space="preserve"> i </w:t>
      </w:r>
      <w:proofErr w:type="spellStart"/>
      <w:r w:rsidRPr="00853313">
        <w:rPr>
          <w:rFonts w:ascii="Candara" w:hAnsi="Candara"/>
          <w:color w:val="000000"/>
          <w:sz w:val="24"/>
          <w:szCs w:val="24"/>
        </w:rPr>
        <w:t>reviziju</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projektne</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dokumentacije</w:t>
      </w:r>
      <w:proofErr w:type="spellEnd"/>
      <w:r w:rsidRPr="00853313">
        <w:rPr>
          <w:rFonts w:ascii="Candara" w:hAnsi="Candara"/>
          <w:color w:val="000000"/>
          <w:sz w:val="24"/>
          <w:szCs w:val="24"/>
        </w:rPr>
        <w:t xml:space="preserve"> za </w:t>
      </w:r>
      <w:proofErr w:type="spellStart"/>
      <w:r w:rsidRPr="00853313">
        <w:rPr>
          <w:rFonts w:ascii="Candara" w:hAnsi="Candara"/>
          <w:color w:val="000000"/>
          <w:sz w:val="24"/>
          <w:szCs w:val="24"/>
        </w:rPr>
        <w:t>pomenute</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objekte</w:t>
      </w:r>
      <w:proofErr w:type="spellEnd"/>
      <w:r w:rsidRPr="00853313">
        <w:rPr>
          <w:rFonts w:ascii="Candara" w:hAnsi="Candara"/>
          <w:color w:val="000000"/>
          <w:sz w:val="24"/>
          <w:szCs w:val="24"/>
        </w:rPr>
        <w:t>;</w:t>
      </w:r>
    </w:p>
    <w:p w14:paraId="36ACDD78" w14:textId="358636A4" w:rsidR="00F47C62" w:rsidRPr="00F47C62" w:rsidRDefault="00F47C62">
      <w:pPr>
        <w:pStyle w:val="ListParagraph"/>
        <w:numPr>
          <w:ilvl w:val="0"/>
          <w:numId w:val="25"/>
        </w:numPr>
        <w:spacing w:line="240" w:lineRule="auto"/>
        <w:ind w:left="360"/>
        <w:jc w:val="both"/>
        <w:rPr>
          <w:rFonts w:ascii="Candara" w:hAnsi="Candara"/>
          <w:bCs/>
          <w:color w:val="000000"/>
          <w:sz w:val="24"/>
          <w:szCs w:val="24"/>
        </w:rPr>
      </w:pPr>
      <w:proofErr w:type="spellStart"/>
      <w:r w:rsidRPr="00F47C62">
        <w:rPr>
          <w:rFonts w:ascii="Candara" w:hAnsi="Candara" w:cs="Arial"/>
          <w:bCs/>
          <w:color w:val="000000" w:themeColor="text1"/>
          <w:sz w:val="24"/>
          <w:szCs w:val="24"/>
        </w:rPr>
        <w:t>Sprovedeno</w:t>
      </w:r>
      <w:proofErr w:type="spellEnd"/>
      <w:r w:rsidRPr="00F47C62">
        <w:rPr>
          <w:rFonts w:ascii="Candara" w:hAnsi="Candara" w:cs="Arial"/>
          <w:bCs/>
          <w:color w:val="000000" w:themeColor="text1"/>
          <w:sz w:val="24"/>
          <w:szCs w:val="24"/>
        </w:rPr>
        <w:t xml:space="preserve"> je </w:t>
      </w:r>
      <w:r w:rsidRPr="00F47C62">
        <w:rPr>
          <w:rFonts w:ascii="Candara" w:hAnsi="Candara" w:cs="Arial"/>
          <w:bCs/>
          <w:sz w:val="24"/>
          <w:szCs w:val="24"/>
        </w:rPr>
        <w:t>66</w:t>
      </w:r>
      <w:r w:rsidRPr="00F47C62">
        <w:rPr>
          <w:rFonts w:ascii="Candara" w:hAnsi="Candara" w:cs="Arial"/>
          <w:bCs/>
          <w:color w:val="000000" w:themeColor="text1"/>
          <w:sz w:val="24"/>
          <w:szCs w:val="24"/>
        </w:rPr>
        <w:t xml:space="preserve"> </w:t>
      </w:r>
      <w:proofErr w:type="spellStart"/>
      <w:r w:rsidRPr="00F47C62">
        <w:rPr>
          <w:rFonts w:ascii="Candara" w:hAnsi="Candara" w:cs="Arial"/>
          <w:bCs/>
          <w:color w:val="000000" w:themeColor="text1"/>
          <w:sz w:val="24"/>
          <w:szCs w:val="24"/>
        </w:rPr>
        <w:t>postupaka</w:t>
      </w:r>
      <w:proofErr w:type="spellEnd"/>
      <w:r w:rsidRPr="00F47C62">
        <w:rPr>
          <w:rFonts w:ascii="Candara" w:hAnsi="Candara" w:cs="Arial"/>
          <w:bCs/>
          <w:color w:val="000000" w:themeColor="text1"/>
          <w:sz w:val="24"/>
          <w:szCs w:val="24"/>
        </w:rPr>
        <w:t xml:space="preserve"> </w:t>
      </w:r>
      <w:proofErr w:type="spellStart"/>
      <w:proofErr w:type="gramStart"/>
      <w:r w:rsidRPr="00F47C62">
        <w:rPr>
          <w:rFonts w:ascii="Candara" w:hAnsi="Candara" w:cs="Arial"/>
          <w:bCs/>
          <w:color w:val="000000" w:themeColor="text1"/>
          <w:sz w:val="24"/>
          <w:szCs w:val="24"/>
        </w:rPr>
        <w:t>javnih</w:t>
      </w:r>
      <w:proofErr w:type="spellEnd"/>
      <w:r w:rsidRPr="00F47C62">
        <w:rPr>
          <w:rFonts w:ascii="Candara" w:hAnsi="Candara" w:cs="Arial"/>
          <w:bCs/>
          <w:color w:val="000000" w:themeColor="text1"/>
          <w:sz w:val="24"/>
          <w:szCs w:val="24"/>
        </w:rPr>
        <w:t xml:space="preserve">  </w:t>
      </w:r>
      <w:proofErr w:type="spellStart"/>
      <w:r w:rsidRPr="00F47C62">
        <w:rPr>
          <w:rFonts w:ascii="Candara" w:hAnsi="Candara" w:cs="Arial"/>
          <w:bCs/>
          <w:color w:val="000000" w:themeColor="text1"/>
          <w:sz w:val="24"/>
          <w:szCs w:val="24"/>
        </w:rPr>
        <w:t>nabavki</w:t>
      </w:r>
      <w:proofErr w:type="spellEnd"/>
      <w:proofErr w:type="gramEnd"/>
      <w:r w:rsidRPr="00F47C62">
        <w:rPr>
          <w:rFonts w:ascii="Candara" w:hAnsi="Candara" w:cs="Arial"/>
          <w:bCs/>
          <w:color w:val="000000" w:themeColor="text1"/>
          <w:sz w:val="24"/>
          <w:szCs w:val="24"/>
        </w:rPr>
        <w:t xml:space="preserve">, za </w:t>
      </w:r>
      <w:proofErr w:type="spellStart"/>
      <w:r w:rsidRPr="00F47C62">
        <w:rPr>
          <w:rFonts w:ascii="Candara" w:hAnsi="Candara" w:cs="Arial"/>
          <w:bCs/>
          <w:color w:val="000000" w:themeColor="text1"/>
          <w:sz w:val="24"/>
          <w:szCs w:val="24"/>
        </w:rPr>
        <w:t>radove</w:t>
      </w:r>
      <w:proofErr w:type="spellEnd"/>
      <w:r w:rsidRPr="00F47C62">
        <w:rPr>
          <w:rFonts w:ascii="Candara" w:hAnsi="Candara" w:cs="Arial"/>
          <w:bCs/>
          <w:color w:val="000000" w:themeColor="text1"/>
          <w:sz w:val="24"/>
          <w:szCs w:val="24"/>
        </w:rPr>
        <w:t xml:space="preserve"> i </w:t>
      </w:r>
      <w:proofErr w:type="spellStart"/>
      <w:r w:rsidRPr="00F47C62">
        <w:rPr>
          <w:rFonts w:ascii="Candara" w:hAnsi="Candara" w:cs="Arial"/>
          <w:bCs/>
          <w:color w:val="000000" w:themeColor="text1"/>
          <w:sz w:val="24"/>
          <w:szCs w:val="24"/>
        </w:rPr>
        <w:t>usluge</w:t>
      </w:r>
      <w:proofErr w:type="spellEnd"/>
      <w:r w:rsidRPr="00F47C62">
        <w:rPr>
          <w:rFonts w:ascii="Candara" w:hAnsi="Candara" w:cs="Arial"/>
          <w:bCs/>
          <w:color w:val="000000" w:themeColor="text1"/>
          <w:sz w:val="24"/>
          <w:szCs w:val="24"/>
        </w:rPr>
        <w:t xml:space="preserve"> za </w:t>
      </w:r>
      <w:proofErr w:type="spellStart"/>
      <w:r w:rsidRPr="00F47C62">
        <w:rPr>
          <w:rFonts w:ascii="Candara" w:hAnsi="Candara" w:cs="Arial"/>
          <w:bCs/>
          <w:color w:val="000000" w:themeColor="text1"/>
          <w:sz w:val="24"/>
          <w:szCs w:val="24"/>
        </w:rPr>
        <w:t>Sekretarijat</w:t>
      </w:r>
      <w:proofErr w:type="spellEnd"/>
      <w:r w:rsidRPr="00F47C62">
        <w:rPr>
          <w:rFonts w:ascii="Candara" w:hAnsi="Candara" w:cs="Arial"/>
          <w:bCs/>
          <w:color w:val="000000" w:themeColor="text1"/>
          <w:sz w:val="24"/>
          <w:szCs w:val="24"/>
        </w:rPr>
        <w:t xml:space="preserve"> za </w:t>
      </w:r>
      <w:proofErr w:type="spellStart"/>
      <w:r w:rsidRPr="00F47C62">
        <w:rPr>
          <w:rFonts w:ascii="Candara" w:hAnsi="Candara" w:cs="Arial"/>
          <w:bCs/>
          <w:color w:val="000000" w:themeColor="text1"/>
          <w:sz w:val="24"/>
          <w:szCs w:val="24"/>
        </w:rPr>
        <w:t>izgradnju</w:t>
      </w:r>
      <w:proofErr w:type="spellEnd"/>
      <w:r w:rsidRPr="00F47C62">
        <w:rPr>
          <w:rFonts w:ascii="Candara" w:hAnsi="Candara" w:cs="Arial"/>
          <w:bCs/>
          <w:color w:val="000000" w:themeColor="text1"/>
          <w:sz w:val="24"/>
          <w:szCs w:val="24"/>
        </w:rPr>
        <w:t xml:space="preserve">. Od toga </w:t>
      </w:r>
      <w:proofErr w:type="spellStart"/>
      <w:proofErr w:type="gramStart"/>
      <w:r w:rsidRPr="00F47C62">
        <w:rPr>
          <w:rFonts w:ascii="Candara" w:hAnsi="Candara" w:cs="Arial"/>
          <w:bCs/>
          <w:color w:val="000000" w:themeColor="text1"/>
          <w:sz w:val="24"/>
          <w:szCs w:val="24"/>
        </w:rPr>
        <w:t>su</w:t>
      </w:r>
      <w:proofErr w:type="spellEnd"/>
      <w:r w:rsidRPr="00F47C62">
        <w:rPr>
          <w:rFonts w:ascii="Candara" w:hAnsi="Candara" w:cs="Arial"/>
          <w:bCs/>
          <w:color w:val="000000" w:themeColor="text1"/>
          <w:sz w:val="24"/>
          <w:szCs w:val="24"/>
        </w:rPr>
        <w:t xml:space="preserve"> :</w:t>
      </w:r>
      <w:proofErr w:type="gramEnd"/>
      <w:r w:rsidRPr="00F47C62">
        <w:rPr>
          <w:rFonts w:ascii="Candara" w:hAnsi="Candara" w:cs="Arial"/>
          <w:bCs/>
          <w:color w:val="EE0000"/>
          <w:sz w:val="24"/>
          <w:szCs w:val="24"/>
        </w:rPr>
        <w:t xml:space="preserve"> </w:t>
      </w:r>
      <w:r w:rsidRPr="00F47C62">
        <w:rPr>
          <w:rFonts w:ascii="Candara" w:hAnsi="Candara" w:cs="Arial"/>
          <w:bCs/>
          <w:sz w:val="24"/>
          <w:szCs w:val="24"/>
        </w:rPr>
        <w:t>7</w:t>
      </w:r>
      <w:r w:rsidRPr="00F47C62">
        <w:rPr>
          <w:rFonts w:ascii="Candara" w:hAnsi="Candara" w:cs="Arial"/>
          <w:bCs/>
          <w:color w:val="EE0000"/>
          <w:sz w:val="24"/>
          <w:szCs w:val="24"/>
        </w:rPr>
        <w:t xml:space="preserve"> </w:t>
      </w:r>
      <w:proofErr w:type="spellStart"/>
      <w:r w:rsidRPr="00F47C62">
        <w:rPr>
          <w:rFonts w:ascii="Candara" w:hAnsi="Candara" w:cs="Arial"/>
          <w:bCs/>
          <w:color w:val="000000" w:themeColor="text1"/>
          <w:sz w:val="24"/>
          <w:szCs w:val="24"/>
        </w:rPr>
        <w:t>otvorenih</w:t>
      </w:r>
      <w:proofErr w:type="spellEnd"/>
      <w:r w:rsidRPr="00F47C62">
        <w:rPr>
          <w:rFonts w:ascii="Candara" w:hAnsi="Candara" w:cs="Arial"/>
          <w:bCs/>
          <w:color w:val="000000" w:themeColor="text1"/>
          <w:sz w:val="24"/>
          <w:szCs w:val="24"/>
        </w:rPr>
        <w:t xml:space="preserve"> </w:t>
      </w:r>
      <w:proofErr w:type="spellStart"/>
      <w:r w:rsidRPr="00F47C62">
        <w:rPr>
          <w:rFonts w:ascii="Candara" w:hAnsi="Candara" w:cs="Arial"/>
          <w:bCs/>
          <w:color w:val="000000" w:themeColor="text1"/>
          <w:sz w:val="24"/>
          <w:szCs w:val="24"/>
        </w:rPr>
        <w:t>postupaka</w:t>
      </w:r>
      <w:proofErr w:type="spellEnd"/>
      <w:r w:rsidRPr="00F47C62">
        <w:rPr>
          <w:rFonts w:ascii="Candara" w:hAnsi="Candara" w:cs="Arial"/>
          <w:bCs/>
          <w:color w:val="000000" w:themeColor="text1"/>
          <w:sz w:val="24"/>
          <w:szCs w:val="24"/>
        </w:rPr>
        <w:t xml:space="preserve"> i </w:t>
      </w:r>
      <w:r w:rsidRPr="00F47C62">
        <w:rPr>
          <w:rFonts w:ascii="Candara" w:hAnsi="Candara" w:cs="Arial"/>
          <w:bCs/>
          <w:sz w:val="24"/>
          <w:szCs w:val="24"/>
        </w:rPr>
        <w:t xml:space="preserve">59 </w:t>
      </w:r>
      <w:proofErr w:type="spellStart"/>
      <w:r w:rsidRPr="00F47C62">
        <w:rPr>
          <w:rFonts w:ascii="Candara" w:hAnsi="Candara" w:cs="Arial"/>
          <w:bCs/>
          <w:color w:val="000000" w:themeColor="text1"/>
          <w:sz w:val="24"/>
          <w:szCs w:val="24"/>
        </w:rPr>
        <w:t>postupaka</w:t>
      </w:r>
      <w:proofErr w:type="spellEnd"/>
      <w:r w:rsidRPr="00F47C62">
        <w:rPr>
          <w:rFonts w:ascii="Candara" w:hAnsi="Candara" w:cs="Arial"/>
          <w:bCs/>
          <w:color w:val="000000" w:themeColor="text1"/>
          <w:sz w:val="24"/>
          <w:szCs w:val="24"/>
        </w:rPr>
        <w:t xml:space="preserve"> </w:t>
      </w:r>
      <w:proofErr w:type="spellStart"/>
      <w:r w:rsidRPr="00F47C62">
        <w:rPr>
          <w:rFonts w:ascii="Candara" w:hAnsi="Candara" w:cs="Arial"/>
          <w:bCs/>
          <w:color w:val="000000" w:themeColor="text1"/>
          <w:sz w:val="24"/>
          <w:szCs w:val="24"/>
        </w:rPr>
        <w:t>jednostavnih</w:t>
      </w:r>
      <w:proofErr w:type="spellEnd"/>
      <w:r w:rsidRPr="00F47C62">
        <w:rPr>
          <w:rFonts w:ascii="Candara" w:hAnsi="Candara" w:cs="Arial"/>
          <w:bCs/>
          <w:color w:val="000000" w:themeColor="text1"/>
          <w:sz w:val="24"/>
          <w:szCs w:val="24"/>
        </w:rPr>
        <w:t xml:space="preserve"> </w:t>
      </w:r>
      <w:proofErr w:type="spellStart"/>
      <w:r w:rsidRPr="00F47C62">
        <w:rPr>
          <w:rFonts w:ascii="Candara" w:hAnsi="Candara" w:cs="Arial"/>
          <w:bCs/>
          <w:color w:val="000000" w:themeColor="text1"/>
          <w:sz w:val="24"/>
          <w:szCs w:val="24"/>
        </w:rPr>
        <w:t>nabavki</w:t>
      </w:r>
      <w:proofErr w:type="spellEnd"/>
      <w:r>
        <w:rPr>
          <w:rFonts w:ascii="Candara" w:hAnsi="Candara" w:cs="Arial"/>
          <w:bCs/>
          <w:color w:val="000000" w:themeColor="text1"/>
          <w:sz w:val="24"/>
          <w:szCs w:val="24"/>
        </w:rPr>
        <w:t>;</w:t>
      </w:r>
    </w:p>
    <w:p w14:paraId="2A31C86E" w14:textId="07788B0A" w:rsidR="00F47C62" w:rsidRPr="00F47C62" w:rsidRDefault="00F47C62">
      <w:pPr>
        <w:pStyle w:val="ListParagraph"/>
        <w:numPr>
          <w:ilvl w:val="0"/>
          <w:numId w:val="25"/>
        </w:numPr>
        <w:spacing w:line="240" w:lineRule="auto"/>
        <w:ind w:left="360"/>
        <w:jc w:val="both"/>
        <w:rPr>
          <w:rFonts w:ascii="Candara" w:hAnsi="Candara"/>
          <w:bCs/>
          <w:color w:val="000000"/>
          <w:sz w:val="24"/>
          <w:szCs w:val="24"/>
        </w:rPr>
      </w:pPr>
      <w:proofErr w:type="spellStart"/>
      <w:r w:rsidRPr="00F47C62">
        <w:rPr>
          <w:rFonts w:ascii="Candara" w:hAnsi="Candara" w:cs="Arial"/>
          <w:bCs/>
          <w:color w:val="000000" w:themeColor="text1"/>
          <w:sz w:val="24"/>
          <w:szCs w:val="24"/>
        </w:rPr>
        <w:t>Obrađen</w:t>
      </w:r>
      <w:proofErr w:type="spellEnd"/>
      <w:r w:rsidRPr="00F47C62">
        <w:rPr>
          <w:rFonts w:ascii="Candara" w:hAnsi="Candara" w:cs="Arial"/>
          <w:bCs/>
          <w:color w:val="000000" w:themeColor="text1"/>
          <w:sz w:val="24"/>
          <w:szCs w:val="24"/>
        </w:rPr>
        <w:t xml:space="preserve"> je </w:t>
      </w:r>
      <w:r w:rsidRPr="00F47C62">
        <w:rPr>
          <w:rFonts w:ascii="Candara" w:hAnsi="Candara" w:cs="Arial"/>
          <w:bCs/>
          <w:sz w:val="24"/>
          <w:szCs w:val="24"/>
        </w:rPr>
        <w:t xml:space="preserve">101 </w:t>
      </w:r>
      <w:proofErr w:type="spellStart"/>
      <w:r w:rsidRPr="00F47C62">
        <w:rPr>
          <w:rFonts w:ascii="Candara" w:hAnsi="Candara" w:cs="Arial"/>
          <w:bCs/>
          <w:color w:val="000000" w:themeColor="text1"/>
          <w:sz w:val="24"/>
          <w:szCs w:val="24"/>
        </w:rPr>
        <w:t>zahtjev</w:t>
      </w:r>
      <w:proofErr w:type="spellEnd"/>
      <w:r w:rsidRPr="00F47C62">
        <w:rPr>
          <w:rFonts w:ascii="Candara" w:hAnsi="Candara" w:cs="Arial"/>
          <w:bCs/>
          <w:color w:val="000000" w:themeColor="text1"/>
          <w:sz w:val="24"/>
          <w:szCs w:val="24"/>
        </w:rPr>
        <w:t xml:space="preserve"> od </w:t>
      </w:r>
      <w:proofErr w:type="spellStart"/>
      <w:r w:rsidRPr="00F47C62">
        <w:rPr>
          <w:rFonts w:ascii="Candara" w:hAnsi="Candara" w:cs="Arial"/>
          <w:bCs/>
          <w:color w:val="000000" w:themeColor="text1"/>
          <w:sz w:val="24"/>
          <w:szCs w:val="24"/>
        </w:rPr>
        <w:t>javnih</w:t>
      </w:r>
      <w:proofErr w:type="spellEnd"/>
      <w:r w:rsidRPr="00F47C62">
        <w:rPr>
          <w:rFonts w:ascii="Candara" w:hAnsi="Candara" w:cs="Arial"/>
          <w:bCs/>
          <w:color w:val="000000" w:themeColor="text1"/>
          <w:sz w:val="24"/>
          <w:szCs w:val="24"/>
        </w:rPr>
        <w:t xml:space="preserve"> </w:t>
      </w:r>
      <w:proofErr w:type="spellStart"/>
      <w:r w:rsidRPr="00F47C62">
        <w:rPr>
          <w:rFonts w:ascii="Candara" w:hAnsi="Candara" w:cs="Arial"/>
          <w:bCs/>
          <w:color w:val="000000" w:themeColor="text1"/>
          <w:sz w:val="24"/>
          <w:szCs w:val="24"/>
        </w:rPr>
        <w:t>ustanova</w:t>
      </w:r>
      <w:proofErr w:type="spellEnd"/>
      <w:r w:rsidRPr="00F47C62">
        <w:rPr>
          <w:rFonts w:ascii="Candara" w:hAnsi="Candara" w:cs="Arial"/>
          <w:bCs/>
          <w:color w:val="000000" w:themeColor="text1"/>
          <w:sz w:val="24"/>
          <w:szCs w:val="24"/>
        </w:rPr>
        <w:t xml:space="preserve">, </w:t>
      </w:r>
      <w:proofErr w:type="spellStart"/>
      <w:r w:rsidRPr="00F47C62">
        <w:rPr>
          <w:rFonts w:ascii="Candara" w:hAnsi="Candara" w:cs="Arial"/>
          <w:bCs/>
          <w:color w:val="000000" w:themeColor="text1"/>
          <w:sz w:val="24"/>
          <w:szCs w:val="24"/>
        </w:rPr>
        <w:t>građana</w:t>
      </w:r>
      <w:proofErr w:type="spellEnd"/>
      <w:r w:rsidRPr="00F47C62">
        <w:rPr>
          <w:rFonts w:ascii="Candara" w:hAnsi="Candara" w:cs="Arial"/>
          <w:bCs/>
          <w:color w:val="000000" w:themeColor="text1"/>
          <w:sz w:val="24"/>
          <w:szCs w:val="24"/>
        </w:rPr>
        <w:t xml:space="preserve"> i </w:t>
      </w:r>
      <w:proofErr w:type="spellStart"/>
      <w:r w:rsidRPr="00F47C62">
        <w:rPr>
          <w:rFonts w:ascii="Candara" w:hAnsi="Candara" w:cs="Arial"/>
          <w:bCs/>
          <w:color w:val="000000" w:themeColor="text1"/>
          <w:sz w:val="24"/>
          <w:szCs w:val="24"/>
        </w:rPr>
        <w:t>mjesnih</w:t>
      </w:r>
      <w:proofErr w:type="spellEnd"/>
      <w:r w:rsidRPr="00F47C62">
        <w:rPr>
          <w:rFonts w:ascii="Candara" w:hAnsi="Candara" w:cs="Arial"/>
          <w:bCs/>
          <w:color w:val="000000" w:themeColor="text1"/>
          <w:sz w:val="24"/>
          <w:szCs w:val="24"/>
        </w:rPr>
        <w:t xml:space="preserve"> </w:t>
      </w:r>
      <w:proofErr w:type="spellStart"/>
      <w:r w:rsidRPr="00F47C62">
        <w:rPr>
          <w:rFonts w:ascii="Candara" w:hAnsi="Candara" w:cs="Arial"/>
          <w:bCs/>
          <w:color w:val="000000" w:themeColor="text1"/>
          <w:sz w:val="24"/>
          <w:szCs w:val="24"/>
        </w:rPr>
        <w:t>zajednica</w:t>
      </w:r>
      <w:proofErr w:type="spellEnd"/>
      <w:r w:rsidRPr="00F47C62">
        <w:rPr>
          <w:rFonts w:ascii="Candara" w:hAnsi="Candara" w:cs="Arial"/>
          <w:bCs/>
          <w:color w:val="000000" w:themeColor="text1"/>
          <w:sz w:val="24"/>
          <w:szCs w:val="24"/>
        </w:rPr>
        <w:t xml:space="preserve">, od </w:t>
      </w:r>
      <w:proofErr w:type="spellStart"/>
      <w:r w:rsidRPr="00F47C62">
        <w:rPr>
          <w:rFonts w:ascii="Candara" w:hAnsi="Candara" w:cs="Arial"/>
          <w:bCs/>
          <w:color w:val="000000" w:themeColor="text1"/>
          <w:sz w:val="24"/>
          <w:szCs w:val="24"/>
        </w:rPr>
        <w:t>čega</w:t>
      </w:r>
      <w:proofErr w:type="spellEnd"/>
      <w:r w:rsidRPr="00F47C62">
        <w:rPr>
          <w:rFonts w:ascii="Candara" w:hAnsi="Candara" w:cs="Arial"/>
          <w:bCs/>
          <w:color w:val="000000" w:themeColor="text1"/>
          <w:sz w:val="24"/>
          <w:szCs w:val="24"/>
        </w:rPr>
        <w:t xml:space="preserve"> je </w:t>
      </w:r>
      <w:proofErr w:type="spellStart"/>
      <w:r w:rsidRPr="00F47C62">
        <w:rPr>
          <w:rFonts w:ascii="Candara" w:hAnsi="Candara" w:cs="Arial"/>
          <w:bCs/>
          <w:color w:val="000000" w:themeColor="text1"/>
          <w:sz w:val="24"/>
          <w:szCs w:val="24"/>
        </w:rPr>
        <w:t>preko</w:t>
      </w:r>
      <w:proofErr w:type="spellEnd"/>
      <w:r w:rsidRPr="00F47C62">
        <w:rPr>
          <w:rFonts w:ascii="Candara" w:hAnsi="Candara" w:cs="Arial"/>
          <w:bCs/>
          <w:color w:val="000000" w:themeColor="text1"/>
          <w:sz w:val="24"/>
          <w:szCs w:val="24"/>
        </w:rPr>
        <w:t xml:space="preserve"> </w:t>
      </w:r>
      <w:r w:rsidRPr="00F47C62">
        <w:rPr>
          <w:rFonts w:ascii="Candara" w:hAnsi="Candara" w:cs="Arial"/>
          <w:bCs/>
          <w:sz w:val="24"/>
          <w:szCs w:val="24"/>
        </w:rPr>
        <w:t>50%</w:t>
      </w:r>
      <w:r w:rsidRPr="00F47C62">
        <w:rPr>
          <w:rFonts w:ascii="Candara" w:hAnsi="Candara" w:cs="Arial"/>
          <w:bCs/>
          <w:color w:val="EE0000"/>
          <w:sz w:val="24"/>
          <w:szCs w:val="24"/>
        </w:rPr>
        <w:t xml:space="preserve"> </w:t>
      </w:r>
      <w:proofErr w:type="spellStart"/>
      <w:r w:rsidRPr="00F47C62">
        <w:rPr>
          <w:rFonts w:ascii="Candara" w:hAnsi="Candara" w:cs="Arial"/>
          <w:bCs/>
          <w:color w:val="000000" w:themeColor="text1"/>
          <w:sz w:val="24"/>
          <w:szCs w:val="24"/>
        </w:rPr>
        <w:t>zahtjeva</w:t>
      </w:r>
      <w:proofErr w:type="spellEnd"/>
      <w:r w:rsidRPr="00F47C62">
        <w:rPr>
          <w:rFonts w:ascii="Candara" w:hAnsi="Candara" w:cs="Arial"/>
          <w:bCs/>
          <w:color w:val="000000" w:themeColor="text1"/>
          <w:sz w:val="24"/>
          <w:szCs w:val="24"/>
        </w:rPr>
        <w:t xml:space="preserve"> </w:t>
      </w:r>
      <w:proofErr w:type="spellStart"/>
      <w:r w:rsidRPr="00F47C62">
        <w:rPr>
          <w:rFonts w:ascii="Candara" w:hAnsi="Candara" w:cs="Arial"/>
          <w:bCs/>
          <w:color w:val="000000" w:themeColor="text1"/>
          <w:sz w:val="24"/>
          <w:szCs w:val="24"/>
        </w:rPr>
        <w:t>odobreno</w:t>
      </w:r>
      <w:proofErr w:type="spellEnd"/>
      <w:r>
        <w:rPr>
          <w:rFonts w:ascii="Candara" w:hAnsi="Candara" w:cs="Arial"/>
          <w:bCs/>
          <w:color w:val="000000" w:themeColor="text1"/>
          <w:sz w:val="24"/>
          <w:szCs w:val="24"/>
        </w:rPr>
        <w:t>;</w:t>
      </w:r>
    </w:p>
    <w:p w14:paraId="3528342C" w14:textId="1D16E28B" w:rsidR="00F47C62" w:rsidRPr="00F47C62" w:rsidRDefault="00F47C62">
      <w:pPr>
        <w:pStyle w:val="ListParagraph"/>
        <w:numPr>
          <w:ilvl w:val="0"/>
          <w:numId w:val="25"/>
        </w:numPr>
        <w:spacing w:line="240" w:lineRule="auto"/>
        <w:ind w:left="360"/>
        <w:jc w:val="both"/>
        <w:rPr>
          <w:rFonts w:ascii="Candara" w:hAnsi="Candara"/>
          <w:bCs/>
          <w:color w:val="000000"/>
          <w:sz w:val="24"/>
          <w:szCs w:val="24"/>
        </w:rPr>
      </w:pPr>
      <w:proofErr w:type="spellStart"/>
      <w:r w:rsidRPr="00F47C62">
        <w:rPr>
          <w:rFonts w:ascii="Candara" w:hAnsi="Candara" w:cs="Arial"/>
          <w:bCs/>
          <w:color w:val="000000" w:themeColor="text1"/>
          <w:sz w:val="24"/>
          <w:szCs w:val="24"/>
        </w:rPr>
        <w:t>Obrađeno</w:t>
      </w:r>
      <w:proofErr w:type="spellEnd"/>
      <w:r w:rsidRPr="00F47C62">
        <w:rPr>
          <w:rFonts w:ascii="Candara" w:hAnsi="Candara" w:cs="Arial"/>
          <w:bCs/>
          <w:color w:val="000000" w:themeColor="text1"/>
          <w:sz w:val="24"/>
          <w:szCs w:val="24"/>
        </w:rPr>
        <w:t xml:space="preserve"> je </w:t>
      </w:r>
      <w:r w:rsidRPr="00F47C62">
        <w:rPr>
          <w:rFonts w:ascii="Candara" w:hAnsi="Candara" w:cs="Arial"/>
          <w:bCs/>
          <w:sz w:val="24"/>
          <w:szCs w:val="24"/>
        </w:rPr>
        <w:t>19</w:t>
      </w:r>
      <w:r w:rsidRPr="00F47C62">
        <w:rPr>
          <w:rFonts w:ascii="Candara" w:hAnsi="Candara" w:cs="Arial"/>
          <w:bCs/>
          <w:color w:val="C00000"/>
          <w:sz w:val="24"/>
          <w:szCs w:val="24"/>
        </w:rPr>
        <w:t xml:space="preserve"> </w:t>
      </w:r>
      <w:proofErr w:type="spellStart"/>
      <w:r w:rsidRPr="00F47C62">
        <w:rPr>
          <w:rFonts w:ascii="Candara" w:hAnsi="Candara" w:cs="Arial"/>
          <w:bCs/>
          <w:color w:val="000000" w:themeColor="text1"/>
          <w:sz w:val="24"/>
          <w:szCs w:val="24"/>
        </w:rPr>
        <w:t>zahtjeva</w:t>
      </w:r>
      <w:proofErr w:type="spellEnd"/>
      <w:r w:rsidRPr="00F47C62">
        <w:rPr>
          <w:rFonts w:ascii="Candara" w:hAnsi="Candara" w:cs="Arial"/>
          <w:bCs/>
          <w:color w:val="000000" w:themeColor="text1"/>
          <w:sz w:val="24"/>
          <w:szCs w:val="24"/>
        </w:rPr>
        <w:t xml:space="preserve"> </w:t>
      </w:r>
      <w:r w:rsidRPr="00853313">
        <w:rPr>
          <w:rFonts w:ascii="Candara" w:hAnsi="Candara" w:cs="Arial"/>
          <w:bCs/>
          <w:color w:val="000000" w:themeColor="text1"/>
          <w:sz w:val="24"/>
          <w:szCs w:val="24"/>
        </w:rPr>
        <w:t xml:space="preserve">u </w:t>
      </w:r>
      <w:proofErr w:type="spellStart"/>
      <w:r w:rsidRPr="00853313">
        <w:rPr>
          <w:rFonts w:ascii="Candara" w:hAnsi="Candara" w:cs="Arial"/>
          <w:bCs/>
          <w:color w:val="000000" w:themeColor="text1"/>
          <w:sz w:val="24"/>
          <w:szCs w:val="24"/>
        </w:rPr>
        <w:t>postupku</w:t>
      </w:r>
      <w:proofErr w:type="spellEnd"/>
      <w:r w:rsidRPr="00853313">
        <w:rPr>
          <w:rFonts w:ascii="Candara" w:hAnsi="Candara" w:cs="Arial"/>
          <w:bCs/>
          <w:color w:val="000000" w:themeColor="text1"/>
          <w:sz w:val="24"/>
          <w:szCs w:val="24"/>
        </w:rPr>
        <w:t xml:space="preserve"> </w:t>
      </w:r>
      <w:proofErr w:type="spellStart"/>
      <w:r w:rsidRPr="00853313">
        <w:rPr>
          <w:rFonts w:ascii="Candara" w:hAnsi="Candara" w:cs="Arial"/>
          <w:bCs/>
          <w:color w:val="000000" w:themeColor="text1"/>
          <w:sz w:val="24"/>
          <w:szCs w:val="24"/>
        </w:rPr>
        <w:t>ostvarivanja</w:t>
      </w:r>
      <w:proofErr w:type="spellEnd"/>
      <w:r w:rsidRPr="00853313">
        <w:rPr>
          <w:rFonts w:ascii="Candara" w:hAnsi="Candara" w:cs="Arial"/>
          <w:bCs/>
          <w:color w:val="000000" w:themeColor="text1"/>
          <w:sz w:val="24"/>
          <w:szCs w:val="24"/>
        </w:rPr>
        <w:t xml:space="preserve"> </w:t>
      </w:r>
      <w:proofErr w:type="spellStart"/>
      <w:r w:rsidRPr="00853313">
        <w:rPr>
          <w:rFonts w:ascii="Candara" w:hAnsi="Candara" w:cs="Arial"/>
          <w:bCs/>
          <w:color w:val="000000" w:themeColor="text1"/>
          <w:sz w:val="24"/>
          <w:szCs w:val="24"/>
        </w:rPr>
        <w:t>pomoći</w:t>
      </w:r>
      <w:proofErr w:type="spellEnd"/>
      <w:r w:rsidRPr="00853313">
        <w:rPr>
          <w:rFonts w:ascii="Candara" w:hAnsi="Candara" w:cs="Arial"/>
          <w:bCs/>
          <w:color w:val="000000" w:themeColor="text1"/>
          <w:sz w:val="24"/>
          <w:szCs w:val="24"/>
        </w:rPr>
        <w:t xml:space="preserve"> u </w:t>
      </w:r>
      <w:proofErr w:type="spellStart"/>
      <w:r w:rsidRPr="00853313">
        <w:rPr>
          <w:rFonts w:ascii="Candara" w:hAnsi="Candara" w:cs="Arial"/>
          <w:bCs/>
          <w:color w:val="000000" w:themeColor="text1"/>
          <w:sz w:val="24"/>
          <w:szCs w:val="24"/>
        </w:rPr>
        <w:t>izgradnji</w:t>
      </w:r>
      <w:proofErr w:type="spellEnd"/>
      <w:r>
        <w:rPr>
          <w:rFonts w:ascii="Candara" w:hAnsi="Candara" w:cs="Arial"/>
          <w:bCs/>
          <w:color w:val="000000" w:themeColor="text1"/>
          <w:sz w:val="24"/>
          <w:szCs w:val="24"/>
        </w:rPr>
        <w:t xml:space="preserve"> </w:t>
      </w:r>
      <w:proofErr w:type="spellStart"/>
      <w:r>
        <w:rPr>
          <w:rFonts w:ascii="Candara" w:hAnsi="Candara" w:cs="Arial"/>
          <w:bCs/>
          <w:color w:val="000000" w:themeColor="text1"/>
          <w:sz w:val="24"/>
          <w:szCs w:val="24"/>
        </w:rPr>
        <w:t>ili</w:t>
      </w:r>
      <w:proofErr w:type="spellEnd"/>
      <w:r>
        <w:rPr>
          <w:rFonts w:ascii="Candara" w:hAnsi="Candara" w:cs="Arial"/>
          <w:bCs/>
          <w:color w:val="000000" w:themeColor="text1"/>
          <w:sz w:val="24"/>
          <w:szCs w:val="24"/>
        </w:rPr>
        <w:t xml:space="preserve"> </w:t>
      </w:r>
      <w:proofErr w:type="spellStart"/>
      <w:proofErr w:type="gramStart"/>
      <w:r>
        <w:rPr>
          <w:rFonts w:ascii="Candara" w:hAnsi="Candara" w:cs="Arial"/>
          <w:bCs/>
          <w:color w:val="000000" w:themeColor="text1"/>
          <w:sz w:val="24"/>
          <w:szCs w:val="24"/>
        </w:rPr>
        <w:t>rekonstrukciji</w:t>
      </w:r>
      <w:proofErr w:type="spellEnd"/>
      <w:r>
        <w:rPr>
          <w:rFonts w:ascii="Candara" w:hAnsi="Candara" w:cs="Arial"/>
          <w:bCs/>
          <w:color w:val="000000" w:themeColor="text1"/>
          <w:sz w:val="24"/>
          <w:szCs w:val="24"/>
        </w:rPr>
        <w:t xml:space="preserve"> </w:t>
      </w:r>
      <w:r w:rsidRPr="00853313">
        <w:rPr>
          <w:rFonts w:ascii="Candara" w:hAnsi="Candara" w:cs="Arial"/>
          <w:bCs/>
          <w:color w:val="000000" w:themeColor="text1"/>
          <w:sz w:val="24"/>
          <w:szCs w:val="24"/>
        </w:rPr>
        <w:t xml:space="preserve"> </w:t>
      </w:r>
      <w:proofErr w:type="spellStart"/>
      <w:r w:rsidRPr="00853313">
        <w:rPr>
          <w:rFonts w:ascii="Candara" w:hAnsi="Candara" w:cs="Arial"/>
          <w:bCs/>
          <w:color w:val="000000" w:themeColor="text1"/>
          <w:sz w:val="24"/>
          <w:szCs w:val="24"/>
        </w:rPr>
        <w:t>javnih</w:t>
      </w:r>
      <w:proofErr w:type="spellEnd"/>
      <w:proofErr w:type="gramEnd"/>
      <w:r w:rsidRPr="00853313">
        <w:rPr>
          <w:rFonts w:ascii="Candara" w:hAnsi="Candara" w:cs="Arial"/>
          <w:bCs/>
          <w:color w:val="000000" w:themeColor="text1"/>
          <w:sz w:val="24"/>
          <w:szCs w:val="24"/>
        </w:rPr>
        <w:t xml:space="preserve"> </w:t>
      </w:r>
      <w:proofErr w:type="spellStart"/>
      <w:r w:rsidRPr="00853313">
        <w:rPr>
          <w:rFonts w:ascii="Candara" w:hAnsi="Candara" w:cs="Arial"/>
          <w:bCs/>
          <w:color w:val="000000" w:themeColor="text1"/>
          <w:sz w:val="24"/>
          <w:szCs w:val="24"/>
        </w:rPr>
        <w:t>objekata</w:t>
      </w:r>
      <w:proofErr w:type="spellEnd"/>
      <w:r w:rsidRPr="00F47C62">
        <w:rPr>
          <w:rFonts w:ascii="Candara" w:hAnsi="Candara" w:cs="Arial"/>
          <w:bCs/>
          <w:color w:val="000000" w:themeColor="text1"/>
          <w:sz w:val="24"/>
          <w:szCs w:val="24"/>
        </w:rPr>
        <w:t xml:space="preserve">, </w:t>
      </w:r>
      <w:r w:rsidRPr="00F47C62">
        <w:rPr>
          <w:rFonts w:ascii="Candara" w:hAnsi="Candara" w:cs="Arial"/>
          <w:bCs/>
          <w:sz w:val="24"/>
          <w:szCs w:val="24"/>
        </w:rPr>
        <w:t>8</w:t>
      </w:r>
      <w:r w:rsidRPr="00F47C62">
        <w:rPr>
          <w:rFonts w:ascii="Candara" w:hAnsi="Candara" w:cs="Arial"/>
          <w:bCs/>
          <w:color w:val="000000" w:themeColor="text1"/>
          <w:sz w:val="24"/>
          <w:szCs w:val="24"/>
        </w:rPr>
        <w:t xml:space="preserve"> </w:t>
      </w:r>
      <w:proofErr w:type="spellStart"/>
      <w:r>
        <w:rPr>
          <w:rFonts w:ascii="Candara" w:hAnsi="Candara" w:cs="Arial"/>
          <w:bCs/>
          <w:color w:val="000000" w:themeColor="text1"/>
          <w:sz w:val="24"/>
          <w:szCs w:val="24"/>
        </w:rPr>
        <w:t>zahtjeva</w:t>
      </w:r>
      <w:proofErr w:type="spellEnd"/>
      <w:r>
        <w:rPr>
          <w:rFonts w:ascii="Candara" w:hAnsi="Candara" w:cs="Arial"/>
          <w:bCs/>
          <w:color w:val="000000" w:themeColor="text1"/>
          <w:sz w:val="24"/>
          <w:szCs w:val="24"/>
        </w:rPr>
        <w:t xml:space="preserve"> u </w:t>
      </w:r>
      <w:proofErr w:type="spellStart"/>
      <w:r>
        <w:rPr>
          <w:rFonts w:ascii="Candara" w:hAnsi="Candara" w:cs="Arial"/>
          <w:bCs/>
          <w:color w:val="000000" w:themeColor="text1"/>
          <w:sz w:val="24"/>
          <w:szCs w:val="24"/>
        </w:rPr>
        <w:t>postupku</w:t>
      </w:r>
      <w:proofErr w:type="spellEnd"/>
      <w:r>
        <w:rPr>
          <w:rFonts w:ascii="Candara" w:hAnsi="Candara" w:cs="Arial"/>
          <w:bCs/>
          <w:color w:val="000000" w:themeColor="text1"/>
          <w:sz w:val="24"/>
          <w:szCs w:val="24"/>
        </w:rPr>
        <w:t xml:space="preserve"> </w:t>
      </w:r>
      <w:proofErr w:type="spellStart"/>
      <w:r>
        <w:rPr>
          <w:rFonts w:ascii="Candara" w:hAnsi="Candara" w:cs="Arial"/>
          <w:bCs/>
          <w:color w:val="000000" w:themeColor="text1"/>
          <w:sz w:val="24"/>
          <w:szCs w:val="24"/>
        </w:rPr>
        <w:t>ostvarivanja</w:t>
      </w:r>
      <w:proofErr w:type="spellEnd"/>
      <w:r>
        <w:rPr>
          <w:rFonts w:ascii="Candara" w:hAnsi="Candara" w:cs="Arial"/>
          <w:bCs/>
          <w:color w:val="000000" w:themeColor="text1"/>
          <w:sz w:val="24"/>
          <w:szCs w:val="24"/>
        </w:rPr>
        <w:t xml:space="preserve"> </w:t>
      </w:r>
      <w:proofErr w:type="spellStart"/>
      <w:r w:rsidRPr="00F47C62">
        <w:rPr>
          <w:rFonts w:ascii="Candara" w:hAnsi="Candara" w:cs="Arial"/>
          <w:bCs/>
          <w:color w:val="000000" w:themeColor="text1"/>
          <w:sz w:val="24"/>
          <w:szCs w:val="24"/>
        </w:rPr>
        <w:t>pomoći</w:t>
      </w:r>
      <w:proofErr w:type="spellEnd"/>
      <w:r w:rsidRPr="00F47C62">
        <w:rPr>
          <w:rFonts w:ascii="Candara" w:hAnsi="Candara" w:cs="Arial"/>
          <w:bCs/>
          <w:color w:val="000000" w:themeColor="text1"/>
          <w:sz w:val="24"/>
          <w:szCs w:val="24"/>
        </w:rPr>
        <w:t xml:space="preserve"> u </w:t>
      </w:r>
      <w:proofErr w:type="spellStart"/>
      <w:r w:rsidRPr="00F47C62">
        <w:rPr>
          <w:rFonts w:ascii="Candara" w:hAnsi="Candara" w:cs="Arial"/>
          <w:bCs/>
          <w:color w:val="000000" w:themeColor="text1"/>
          <w:sz w:val="24"/>
          <w:szCs w:val="24"/>
        </w:rPr>
        <w:t>otklanjanju</w:t>
      </w:r>
      <w:proofErr w:type="spellEnd"/>
      <w:r w:rsidRPr="00F47C62">
        <w:rPr>
          <w:rFonts w:ascii="Candara" w:hAnsi="Candara" w:cs="Arial"/>
          <w:bCs/>
          <w:color w:val="000000" w:themeColor="text1"/>
          <w:sz w:val="24"/>
          <w:szCs w:val="24"/>
        </w:rPr>
        <w:t xml:space="preserve"> </w:t>
      </w:r>
      <w:proofErr w:type="spellStart"/>
      <w:r w:rsidRPr="00F47C62">
        <w:rPr>
          <w:rFonts w:ascii="Candara" w:hAnsi="Candara" w:cs="Arial"/>
          <w:bCs/>
          <w:color w:val="000000" w:themeColor="text1"/>
          <w:sz w:val="24"/>
          <w:szCs w:val="24"/>
        </w:rPr>
        <w:t>posledica</w:t>
      </w:r>
      <w:proofErr w:type="spellEnd"/>
      <w:r w:rsidRPr="00F47C62">
        <w:rPr>
          <w:rFonts w:ascii="Candara" w:hAnsi="Candara" w:cs="Arial"/>
          <w:bCs/>
          <w:color w:val="000000" w:themeColor="text1"/>
          <w:sz w:val="24"/>
          <w:szCs w:val="24"/>
        </w:rPr>
        <w:t xml:space="preserve"> </w:t>
      </w:r>
      <w:proofErr w:type="spellStart"/>
      <w:r w:rsidRPr="00F47C62">
        <w:rPr>
          <w:rFonts w:ascii="Candara" w:hAnsi="Candara" w:cs="Arial"/>
          <w:bCs/>
          <w:color w:val="000000" w:themeColor="text1"/>
          <w:sz w:val="24"/>
          <w:szCs w:val="24"/>
        </w:rPr>
        <w:t>od</w:t>
      </w:r>
      <w:proofErr w:type="spellEnd"/>
      <w:r w:rsidRPr="00F47C62">
        <w:rPr>
          <w:rFonts w:ascii="Candara" w:hAnsi="Candara" w:cs="Arial"/>
          <w:bCs/>
          <w:color w:val="000000" w:themeColor="text1"/>
          <w:sz w:val="24"/>
          <w:szCs w:val="24"/>
        </w:rPr>
        <w:t xml:space="preserve"> </w:t>
      </w:r>
      <w:proofErr w:type="spellStart"/>
      <w:r w:rsidRPr="00F47C62">
        <w:rPr>
          <w:rFonts w:ascii="Candara" w:hAnsi="Candara" w:cs="Arial"/>
          <w:bCs/>
          <w:color w:val="000000" w:themeColor="text1"/>
          <w:sz w:val="24"/>
          <w:szCs w:val="24"/>
        </w:rPr>
        <w:t>elementarnih</w:t>
      </w:r>
      <w:proofErr w:type="spellEnd"/>
      <w:r w:rsidRPr="00F47C62">
        <w:rPr>
          <w:rFonts w:ascii="Candara" w:hAnsi="Candara" w:cs="Arial"/>
          <w:bCs/>
          <w:color w:val="000000" w:themeColor="text1"/>
          <w:sz w:val="24"/>
          <w:szCs w:val="24"/>
        </w:rPr>
        <w:t xml:space="preserve"> </w:t>
      </w:r>
      <w:proofErr w:type="spellStart"/>
      <w:r w:rsidRPr="00F47C62">
        <w:rPr>
          <w:rFonts w:ascii="Candara" w:hAnsi="Candara" w:cs="Arial"/>
          <w:bCs/>
          <w:color w:val="000000" w:themeColor="text1"/>
          <w:sz w:val="24"/>
          <w:szCs w:val="24"/>
        </w:rPr>
        <w:t>nepogoda</w:t>
      </w:r>
      <w:proofErr w:type="spellEnd"/>
      <w:r w:rsidRPr="00F47C62">
        <w:rPr>
          <w:rFonts w:ascii="Candara" w:hAnsi="Candara" w:cs="Arial"/>
          <w:bCs/>
          <w:color w:val="000000" w:themeColor="text1"/>
          <w:sz w:val="24"/>
          <w:szCs w:val="24"/>
        </w:rPr>
        <w:t xml:space="preserve"> </w:t>
      </w:r>
      <w:proofErr w:type="gramStart"/>
      <w:r w:rsidRPr="00F47C62">
        <w:rPr>
          <w:rFonts w:ascii="Candara" w:hAnsi="Candara" w:cs="Arial"/>
          <w:bCs/>
          <w:color w:val="000000" w:themeColor="text1"/>
          <w:sz w:val="24"/>
          <w:szCs w:val="24"/>
        </w:rPr>
        <w:t>i  26</w:t>
      </w:r>
      <w:proofErr w:type="gramEnd"/>
      <w:r w:rsidRPr="00F47C62">
        <w:rPr>
          <w:rFonts w:ascii="Candara" w:hAnsi="Candara" w:cs="Arial"/>
          <w:bCs/>
          <w:color w:val="000000" w:themeColor="text1"/>
          <w:sz w:val="24"/>
          <w:szCs w:val="24"/>
        </w:rPr>
        <w:t xml:space="preserve"> </w:t>
      </w:r>
      <w:proofErr w:type="spellStart"/>
      <w:r w:rsidRPr="00853313">
        <w:rPr>
          <w:rFonts w:ascii="Candara" w:hAnsi="Candara" w:cs="Arial"/>
          <w:bCs/>
          <w:color w:val="000000" w:themeColor="text1"/>
          <w:sz w:val="24"/>
          <w:szCs w:val="24"/>
        </w:rPr>
        <w:t>zahtjeva</w:t>
      </w:r>
      <w:proofErr w:type="spellEnd"/>
      <w:r w:rsidRPr="00853313">
        <w:rPr>
          <w:rFonts w:ascii="Candara" w:hAnsi="Candara" w:cs="Arial"/>
          <w:bCs/>
          <w:color w:val="000000" w:themeColor="text1"/>
          <w:sz w:val="24"/>
          <w:szCs w:val="24"/>
        </w:rPr>
        <w:t xml:space="preserve"> o </w:t>
      </w:r>
      <w:proofErr w:type="spellStart"/>
      <w:r w:rsidRPr="00853313">
        <w:rPr>
          <w:rFonts w:ascii="Candara" w:hAnsi="Candara" w:cs="Arial"/>
          <w:bCs/>
          <w:color w:val="000000" w:themeColor="text1"/>
          <w:sz w:val="24"/>
          <w:szCs w:val="24"/>
        </w:rPr>
        <w:t>ostvarivanju</w:t>
      </w:r>
      <w:proofErr w:type="spellEnd"/>
      <w:r w:rsidRPr="00853313">
        <w:rPr>
          <w:rFonts w:ascii="Candara" w:hAnsi="Candara" w:cs="Arial"/>
          <w:bCs/>
          <w:color w:val="000000" w:themeColor="text1"/>
          <w:sz w:val="24"/>
          <w:szCs w:val="24"/>
        </w:rPr>
        <w:t xml:space="preserve"> </w:t>
      </w:r>
      <w:proofErr w:type="spellStart"/>
      <w:r w:rsidRPr="00853313">
        <w:rPr>
          <w:rFonts w:ascii="Candara" w:hAnsi="Candara" w:cs="Arial"/>
          <w:bCs/>
          <w:color w:val="000000" w:themeColor="text1"/>
          <w:sz w:val="24"/>
          <w:szCs w:val="24"/>
        </w:rPr>
        <w:t>pomoći</w:t>
      </w:r>
      <w:proofErr w:type="spellEnd"/>
      <w:r w:rsidRPr="00853313">
        <w:rPr>
          <w:rFonts w:ascii="Candara" w:hAnsi="Candara" w:cs="Arial"/>
          <w:bCs/>
          <w:color w:val="000000" w:themeColor="text1"/>
          <w:sz w:val="24"/>
          <w:szCs w:val="24"/>
        </w:rPr>
        <w:t xml:space="preserve"> u </w:t>
      </w:r>
      <w:proofErr w:type="spellStart"/>
      <w:r w:rsidRPr="00853313">
        <w:rPr>
          <w:rFonts w:ascii="Candara" w:hAnsi="Candara" w:cs="Arial"/>
          <w:bCs/>
          <w:color w:val="000000" w:themeColor="text1"/>
          <w:sz w:val="24"/>
          <w:szCs w:val="24"/>
        </w:rPr>
        <w:t>građevinskom</w:t>
      </w:r>
      <w:proofErr w:type="spellEnd"/>
      <w:r w:rsidRPr="00853313">
        <w:rPr>
          <w:rFonts w:ascii="Candara" w:hAnsi="Candara" w:cs="Arial"/>
          <w:bCs/>
          <w:color w:val="000000" w:themeColor="text1"/>
          <w:sz w:val="24"/>
          <w:szCs w:val="24"/>
        </w:rPr>
        <w:t xml:space="preserve"> </w:t>
      </w:r>
      <w:proofErr w:type="spellStart"/>
      <w:r w:rsidRPr="00853313">
        <w:rPr>
          <w:rFonts w:ascii="Candara" w:hAnsi="Candara" w:cs="Arial"/>
          <w:bCs/>
          <w:color w:val="000000" w:themeColor="text1"/>
          <w:sz w:val="24"/>
          <w:szCs w:val="24"/>
        </w:rPr>
        <w:t>materijalu</w:t>
      </w:r>
      <w:proofErr w:type="spellEnd"/>
      <w:r>
        <w:rPr>
          <w:rFonts w:ascii="Candara" w:hAnsi="Candara" w:cs="Arial"/>
          <w:bCs/>
          <w:color w:val="000000" w:themeColor="text1"/>
          <w:sz w:val="24"/>
          <w:szCs w:val="24"/>
        </w:rPr>
        <w:t>;</w:t>
      </w:r>
    </w:p>
    <w:p w14:paraId="3E59A1FE" w14:textId="4920F4CB" w:rsidR="00853313" w:rsidRPr="00F231F1" w:rsidRDefault="005C40AB">
      <w:pPr>
        <w:pStyle w:val="ListParagraph"/>
        <w:numPr>
          <w:ilvl w:val="0"/>
          <w:numId w:val="25"/>
        </w:numPr>
        <w:spacing w:line="240" w:lineRule="auto"/>
        <w:ind w:left="360"/>
        <w:jc w:val="both"/>
        <w:rPr>
          <w:rFonts w:ascii="Candara" w:hAnsi="Candara"/>
          <w:sz w:val="24"/>
          <w:szCs w:val="24"/>
        </w:rPr>
      </w:pPr>
      <w:proofErr w:type="spellStart"/>
      <w:r w:rsidRPr="00F231F1">
        <w:rPr>
          <w:rFonts w:ascii="Candara" w:hAnsi="Candara" w:cs="Arial"/>
          <w:bCs/>
          <w:sz w:val="24"/>
          <w:szCs w:val="24"/>
        </w:rPr>
        <w:t>Obrađen</w:t>
      </w:r>
      <w:r w:rsidR="00F231F1" w:rsidRPr="00F231F1">
        <w:rPr>
          <w:rFonts w:ascii="Candara" w:hAnsi="Candara" w:cs="Arial"/>
          <w:bCs/>
          <w:sz w:val="24"/>
          <w:szCs w:val="24"/>
        </w:rPr>
        <w:t>o</w:t>
      </w:r>
      <w:proofErr w:type="spellEnd"/>
      <w:r w:rsidRPr="00F231F1">
        <w:rPr>
          <w:rFonts w:ascii="Candara" w:hAnsi="Candara" w:cs="Arial"/>
          <w:bCs/>
          <w:sz w:val="24"/>
          <w:szCs w:val="24"/>
        </w:rPr>
        <w:t xml:space="preserve"> je </w:t>
      </w:r>
      <w:r w:rsidR="00F231F1" w:rsidRPr="00F231F1">
        <w:rPr>
          <w:rFonts w:ascii="Candara" w:hAnsi="Candara" w:cs="Arial"/>
          <w:bCs/>
          <w:sz w:val="24"/>
          <w:szCs w:val="24"/>
        </w:rPr>
        <w:t>3</w:t>
      </w:r>
      <w:r w:rsidRPr="00F231F1">
        <w:rPr>
          <w:rFonts w:ascii="Candara" w:hAnsi="Candara" w:cs="Arial"/>
          <w:bCs/>
          <w:sz w:val="24"/>
          <w:szCs w:val="24"/>
        </w:rPr>
        <w:t xml:space="preserve"> </w:t>
      </w:r>
      <w:proofErr w:type="spellStart"/>
      <w:r w:rsidRPr="00F231F1">
        <w:rPr>
          <w:rFonts w:ascii="Candara" w:hAnsi="Candara" w:cs="Arial"/>
          <w:bCs/>
          <w:sz w:val="24"/>
          <w:szCs w:val="24"/>
        </w:rPr>
        <w:t>zahtjev</w:t>
      </w:r>
      <w:r w:rsidR="00F231F1" w:rsidRPr="00F231F1">
        <w:rPr>
          <w:rFonts w:ascii="Candara" w:hAnsi="Candara" w:cs="Arial"/>
          <w:bCs/>
          <w:sz w:val="24"/>
          <w:szCs w:val="24"/>
        </w:rPr>
        <w:t>a</w:t>
      </w:r>
      <w:proofErr w:type="spellEnd"/>
      <w:r w:rsidRPr="00F231F1">
        <w:rPr>
          <w:rFonts w:ascii="Candara" w:hAnsi="Candara" w:cs="Arial"/>
          <w:bCs/>
          <w:sz w:val="24"/>
          <w:szCs w:val="24"/>
        </w:rPr>
        <w:t xml:space="preserve"> za </w:t>
      </w:r>
      <w:proofErr w:type="spellStart"/>
      <w:r w:rsidRPr="00F231F1">
        <w:rPr>
          <w:rFonts w:ascii="Candara" w:hAnsi="Candara" w:cs="Arial"/>
          <w:bCs/>
          <w:sz w:val="24"/>
          <w:szCs w:val="24"/>
        </w:rPr>
        <w:t>slobodan</w:t>
      </w:r>
      <w:proofErr w:type="spellEnd"/>
      <w:r w:rsidRPr="00F231F1">
        <w:rPr>
          <w:rFonts w:ascii="Candara" w:hAnsi="Candara" w:cs="Arial"/>
          <w:bCs/>
          <w:sz w:val="24"/>
          <w:szCs w:val="24"/>
        </w:rPr>
        <w:t xml:space="preserve"> </w:t>
      </w:r>
      <w:proofErr w:type="spellStart"/>
      <w:r w:rsidRPr="00F231F1">
        <w:rPr>
          <w:rFonts w:ascii="Candara" w:hAnsi="Candara" w:cs="Arial"/>
          <w:bCs/>
          <w:sz w:val="24"/>
          <w:szCs w:val="24"/>
        </w:rPr>
        <w:t>pristup</w:t>
      </w:r>
      <w:proofErr w:type="spellEnd"/>
      <w:r w:rsidRPr="00F231F1">
        <w:rPr>
          <w:rFonts w:ascii="Candara" w:hAnsi="Candara" w:cs="Arial"/>
          <w:bCs/>
          <w:sz w:val="24"/>
          <w:szCs w:val="24"/>
        </w:rPr>
        <w:t xml:space="preserve"> </w:t>
      </w:r>
      <w:proofErr w:type="spellStart"/>
      <w:r w:rsidRPr="00F231F1">
        <w:rPr>
          <w:rFonts w:ascii="Candara" w:hAnsi="Candara" w:cs="Arial"/>
          <w:bCs/>
          <w:sz w:val="24"/>
          <w:szCs w:val="24"/>
        </w:rPr>
        <w:t>informacijama</w:t>
      </w:r>
      <w:proofErr w:type="spellEnd"/>
      <w:r w:rsidRPr="00F231F1">
        <w:rPr>
          <w:rFonts w:ascii="Candara" w:hAnsi="Candara" w:cs="Arial"/>
          <w:bCs/>
          <w:sz w:val="24"/>
          <w:szCs w:val="24"/>
        </w:rPr>
        <w:t xml:space="preserve"> koji </w:t>
      </w:r>
      <w:proofErr w:type="spellStart"/>
      <w:r w:rsidR="00F231F1" w:rsidRPr="00F231F1">
        <w:rPr>
          <w:rFonts w:ascii="Candara" w:hAnsi="Candara" w:cs="Arial"/>
          <w:bCs/>
          <w:sz w:val="24"/>
          <w:szCs w:val="24"/>
        </w:rPr>
        <w:t>su</w:t>
      </w:r>
      <w:proofErr w:type="spellEnd"/>
      <w:r w:rsidRPr="00F231F1">
        <w:rPr>
          <w:rFonts w:ascii="Candara" w:hAnsi="Candara" w:cs="Arial"/>
          <w:bCs/>
          <w:sz w:val="24"/>
          <w:szCs w:val="24"/>
        </w:rPr>
        <w:t xml:space="preserve"> </w:t>
      </w:r>
      <w:proofErr w:type="spellStart"/>
      <w:r w:rsidRPr="00F231F1">
        <w:rPr>
          <w:rFonts w:ascii="Candara" w:hAnsi="Candara" w:cs="Arial"/>
          <w:bCs/>
          <w:sz w:val="24"/>
          <w:szCs w:val="24"/>
        </w:rPr>
        <w:t>usvojen</w:t>
      </w:r>
      <w:r w:rsidR="00F231F1" w:rsidRPr="00F231F1">
        <w:rPr>
          <w:rFonts w:ascii="Candara" w:hAnsi="Candara" w:cs="Arial"/>
          <w:bCs/>
          <w:sz w:val="24"/>
          <w:szCs w:val="24"/>
        </w:rPr>
        <w:t>i</w:t>
      </w:r>
      <w:proofErr w:type="spellEnd"/>
      <w:r w:rsidRPr="00F231F1">
        <w:rPr>
          <w:rFonts w:ascii="Candara" w:hAnsi="Candara" w:cs="Arial"/>
          <w:bCs/>
          <w:sz w:val="24"/>
          <w:szCs w:val="24"/>
        </w:rPr>
        <w:t xml:space="preserve"> u </w:t>
      </w:r>
      <w:proofErr w:type="spellStart"/>
      <w:r w:rsidRPr="00F231F1">
        <w:rPr>
          <w:rFonts w:ascii="Candara" w:hAnsi="Candara" w:cs="Arial"/>
          <w:bCs/>
          <w:sz w:val="24"/>
          <w:szCs w:val="24"/>
        </w:rPr>
        <w:t>potpunosti</w:t>
      </w:r>
      <w:proofErr w:type="spellEnd"/>
      <w:r w:rsidR="00853313" w:rsidRPr="00F231F1">
        <w:rPr>
          <w:rFonts w:ascii="Candara" w:hAnsi="Candara" w:cs="Arial"/>
          <w:bCs/>
          <w:sz w:val="24"/>
          <w:szCs w:val="24"/>
        </w:rPr>
        <w:t>;</w:t>
      </w:r>
    </w:p>
    <w:p w14:paraId="1B5FEE87" w14:textId="1762BF3E" w:rsidR="00563086" w:rsidRPr="00853313" w:rsidRDefault="00853313">
      <w:pPr>
        <w:pStyle w:val="ListParagraph"/>
        <w:numPr>
          <w:ilvl w:val="0"/>
          <w:numId w:val="25"/>
        </w:numPr>
        <w:spacing w:line="240" w:lineRule="auto"/>
        <w:ind w:left="360"/>
        <w:jc w:val="both"/>
        <w:rPr>
          <w:rFonts w:ascii="Candara" w:hAnsi="Candara"/>
          <w:color w:val="000000"/>
          <w:sz w:val="24"/>
          <w:szCs w:val="24"/>
        </w:rPr>
      </w:pPr>
      <w:proofErr w:type="spellStart"/>
      <w:r w:rsidRPr="00853313">
        <w:rPr>
          <w:rFonts w:ascii="Candara" w:hAnsi="Candara" w:cs="Arial"/>
          <w:bCs/>
          <w:color w:val="000000" w:themeColor="text1"/>
          <w:sz w:val="24"/>
          <w:szCs w:val="24"/>
        </w:rPr>
        <w:t>R</w:t>
      </w:r>
      <w:r w:rsidR="00563086" w:rsidRPr="00853313">
        <w:rPr>
          <w:rFonts w:ascii="Candara" w:hAnsi="Candara"/>
          <w:color w:val="000000"/>
          <w:sz w:val="24"/>
          <w:szCs w:val="24"/>
        </w:rPr>
        <w:t>adilo</w:t>
      </w:r>
      <w:proofErr w:type="spellEnd"/>
      <w:r w:rsidR="00563086" w:rsidRPr="00853313">
        <w:rPr>
          <w:rFonts w:ascii="Candara" w:hAnsi="Candara"/>
          <w:color w:val="000000"/>
          <w:sz w:val="24"/>
          <w:szCs w:val="24"/>
        </w:rPr>
        <w:t xml:space="preserve"> se i </w:t>
      </w:r>
      <w:proofErr w:type="spellStart"/>
      <w:proofErr w:type="gramStart"/>
      <w:r w:rsidR="00563086" w:rsidRPr="00853313">
        <w:rPr>
          <w:rFonts w:ascii="Candara" w:hAnsi="Candara"/>
          <w:color w:val="000000"/>
          <w:sz w:val="24"/>
          <w:szCs w:val="24"/>
        </w:rPr>
        <w:t>na</w:t>
      </w:r>
      <w:proofErr w:type="spellEnd"/>
      <w:r w:rsidR="00563086" w:rsidRPr="00853313">
        <w:rPr>
          <w:rFonts w:ascii="Candara" w:hAnsi="Candara"/>
          <w:color w:val="000000"/>
          <w:sz w:val="24"/>
          <w:szCs w:val="24"/>
        </w:rPr>
        <w:t xml:space="preserve">  </w:t>
      </w:r>
      <w:proofErr w:type="spellStart"/>
      <w:r w:rsidR="00563086" w:rsidRPr="00853313">
        <w:rPr>
          <w:rFonts w:ascii="Candara" w:hAnsi="Candara"/>
          <w:color w:val="000000"/>
          <w:sz w:val="24"/>
          <w:szCs w:val="24"/>
        </w:rPr>
        <w:t>izvođenju</w:t>
      </w:r>
      <w:proofErr w:type="spellEnd"/>
      <w:proofErr w:type="gramEnd"/>
      <w:r w:rsidR="00563086" w:rsidRPr="00853313">
        <w:rPr>
          <w:rFonts w:ascii="Candara" w:hAnsi="Candara"/>
          <w:color w:val="000000"/>
          <w:sz w:val="24"/>
          <w:szCs w:val="24"/>
        </w:rPr>
        <w:t xml:space="preserve"> </w:t>
      </w:r>
      <w:proofErr w:type="spellStart"/>
      <w:r w:rsidR="00563086" w:rsidRPr="00853313">
        <w:rPr>
          <w:rFonts w:ascii="Candara" w:hAnsi="Candara"/>
          <w:color w:val="000000"/>
          <w:sz w:val="24"/>
          <w:szCs w:val="24"/>
        </w:rPr>
        <w:t>hitnih</w:t>
      </w:r>
      <w:proofErr w:type="spellEnd"/>
      <w:r w:rsidR="00563086" w:rsidRPr="00853313">
        <w:rPr>
          <w:rFonts w:ascii="Candara" w:hAnsi="Candara"/>
          <w:color w:val="000000"/>
          <w:sz w:val="24"/>
          <w:szCs w:val="24"/>
        </w:rPr>
        <w:t xml:space="preserve"> </w:t>
      </w:r>
      <w:proofErr w:type="spellStart"/>
      <w:r w:rsidR="00563086" w:rsidRPr="00853313">
        <w:rPr>
          <w:rFonts w:ascii="Candara" w:hAnsi="Candara"/>
          <w:color w:val="000000"/>
          <w:sz w:val="24"/>
          <w:szCs w:val="24"/>
        </w:rPr>
        <w:t>radova</w:t>
      </w:r>
      <w:proofErr w:type="spellEnd"/>
      <w:r w:rsidR="00563086" w:rsidRPr="00853313">
        <w:rPr>
          <w:rFonts w:ascii="Candara" w:hAnsi="Candara"/>
          <w:color w:val="000000"/>
          <w:sz w:val="24"/>
          <w:szCs w:val="24"/>
        </w:rPr>
        <w:t xml:space="preserve"> u </w:t>
      </w:r>
      <w:proofErr w:type="spellStart"/>
      <w:r w:rsidR="00563086" w:rsidRPr="00853313">
        <w:rPr>
          <w:rFonts w:ascii="Candara" w:hAnsi="Candara"/>
          <w:color w:val="000000"/>
          <w:sz w:val="24"/>
          <w:szCs w:val="24"/>
        </w:rPr>
        <w:t>skladu</w:t>
      </w:r>
      <w:proofErr w:type="spellEnd"/>
      <w:r w:rsidR="00563086" w:rsidRPr="00853313">
        <w:rPr>
          <w:rFonts w:ascii="Candara" w:hAnsi="Candara"/>
          <w:color w:val="000000"/>
          <w:sz w:val="24"/>
          <w:szCs w:val="24"/>
        </w:rPr>
        <w:t xml:space="preserve"> </w:t>
      </w:r>
      <w:proofErr w:type="spellStart"/>
      <w:r w:rsidR="00563086" w:rsidRPr="00853313">
        <w:rPr>
          <w:rFonts w:ascii="Candara" w:hAnsi="Candara"/>
          <w:color w:val="000000"/>
          <w:sz w:val="24"/>
          <w:szCs w:val="24"/>
        </w:rPr>
        <w:t>sa</w:t>
      </w:r>
      <w:proofErr w:type="spellEnd"/>
      <w:r w:rsidR="00563086" w:rsidRPr="00853313">
        <w:rPr>
          <w:rFonts w:ascii="Candara" w:hAnsi="Candara"/>
          <w:color w:val="000000"/>
          <w:sz w:val="24"/>
          <w:szCs w:val="24"/>
        </w:rPr>
        <w:t xml:space="preserve"> </w:t>
      </w:r>
      <w:proofErr w:type="spellStart"/>
      <w:r w:rsidR="00563086" w:rsidRPr="00853313">
        <w:rPr>
          <w:rFonts w:ascii="Candara" w:hAnsi="Candara"/>
          <w:color w:val="000000"/>
          <w:sz w:val="24"/>
          <w:szCs w:val="24"/>
        </w:rPr>
        <w:t>zakonom</w:t>
      </w:r>
      <w:proofErr w:type="spellEnd"/>
      <w:r w:rsidR="00563086" w:rsidRPr="00853313">
        <w:rPr>
          <w:rFonts w:ascii="Candara" w:hAnsi="Candara"/>
          <w:color w:val="000000"/>
          <w:sz w:val="24"/>
          <w:szCs w:val="24"/>
        </w:rPr>
        <w:t>.</w:t>
      </w:r>
    </w:p>
    <w:p w14:paraId="3171E8C7" w14:textId="738D7E48" w:rsidR="00B7159C" w:rsidRPr="00AA61EB" w:rsidRDefault="00563086" w:rsidP="00AA61EB">
      <w:pPr>
        <w:ind w:firstLine="540"/>
        <w:jc w:val="both"/>
        <w:rPr>
          <w:rFonts w:ascii="Candara" w:hAnsi="Candara" w:cs="Arial"/>
          <w:color w:val="000000"/>
        </w:rPr>
      </w:pPr>
      <w:r w:rsidRPr="00AA61EB">
        <w:rPr>
          <w:rFonts w:ascii="Candara" w:hAnsi="Candara"/>
          <w:color w:val="000000"/>
        </w:rPr>
        <w:t xml:space="preserve">U </w:t>
      </w:r>
      <w:proofErr w:type="spellStart"/>
      <w:r w:rsidRPr="00AA61EB">
        <w:rPr>
          <w:rFonts w:ascii="Candara" w:hAnsi="Candara"/>
          <w:color w:val="000000"/>
        </w:rPr>
        <w:t>nastavku</w:t>
      </w:r>
      <w:proofErr w:type="spellEnd"/>
      <w:r w:rsidRPr="00AA61EB">
        <w:rPr>
          <w:rFonts w:ascii="Candara" w:hAnsi="Candara"/>
          <w:color w:val="000000"/>
        </w:rPr>
        <w:t xml:space="preserve"> </w:t>
      </w:r>
      <w:proofErr w:type="spellStart"/>
      <w:r w:rsidRPr="00AA61EB">
        <w:rPr>
          <w:rFonts w:ascii="Candara" w:hAnsi="Candara"/>
          <w:color w:val="000000"/>
        </w:rPr>
        <w:t>izvještaja</w:t>
      </w:r>
      <w:proofErr w:type="spellEnd"/>
      <w:r w:rsidRPr="00AA61EB">
        <w:rPr>
          <w:rFonts w:ascii="Candara" w:hAnsi="Candara"/>
          <w:color w:val="000000"/>
        </w:rPr>
        <w:t xml:space="preserve"> </w:t>
      </w:r>
      <w:proofErr w:type="spellStart"/>
      <w:r w:rsidRPr="00AA61EB">
        <w:rPr>
          <w:rFonts w:ascii="Candara" w:hAnsi="Candara"/>
          <w:color w:val="000000"/>
        </w:rPr>
        <w:t>slijedi</w:t>
      </w:r>
      <w:proofErr w:type="spellEnd"/>
      <w:r w:rsidRPr="00AA61EB">
        <w:rPr>
          <w:rFonts w:ascii="Candara" w:hAnsi="Candara"/>
          <w:color w:val="000000"/>
        </w:rPr>
        <w:t xml:space="preserve"> </w:t>
      </w:r>
      <w:proofErr w:type="spellStart"/>
      <w:r w:rsidRPr="00AA61EB">
        <w:rPr>
          <w:rFonts w:ascii="Candara" w:hAnsi="Candara"/>
          <w:color w:val="000000"/>
        </w:rPr>
        <w:t>tabelarni</w:t>
      </w:r>
      <w:proofErr w:type="spellEnd"/>
      <w:r w:rsidRPr="00AA61EB">
        <w:rPr>
          <w:rFonts w:ascii="Candara" w:hAnsi="Candara"/>
          <w:color w:val="000000"/>
        </w:rPr>
        <w:t xml:space="preserve"> </w:t>
      </w:r>
      <w:proofErr w:type="spellStart"/>
      <w:r w:rsidRPr="00AA61EB">
        <w:rPr>
          <w:rFonts w:ascii="Candara" w:hAnsi="Candara"/>
          <w:color w:val="000000"/>
        </w:rPr>
        <w:t>prikaz</w:t>
      </w:r>
      <w:proofErr w:type="spellEnd"/>
      <w:r w:rsidRPr="00AA61EB">
        <w:rPr>
          <w:rFonts w:ascii="Candara" w:hAnsi="Candara"/>
          <w:color w:val="000000"/>
        </w:rPr>
        <w:t xml:space="preserve"> </w:t>
      </w:r>
      <w:proofErr w:type="spellStart"/>
      <w:r w:rsidRPr="00AA61EB">
        <w:rPr>
          <w:rFonts w:ascii="Candara" w:hAnsi="Candara"/>
          <w:color w:val="000000"/>
        </w:rPr>
        <w:t>realizacije</w:t>
      </w:r>
      <w:proofErr w:type="spellEnd"/>
      <w:r w:rsidRPr="00AA61EB">
        <w:rPr>
          <w:rFonts w:ascii="Candara" w:hAnsi="Candara"/>
          <w:color w:val="000000"/>
        </w:rPr>
        <w:t xml:space="preserve"> </w:t>
      </w:r>
      <w:proofErr w:type="spellStart"/>
      <w:r w:rsidRPr="00AA61EB">
        <w:rPr>
          <w:rFonts w:ascii="Candara" w:hAnsi="Candara"/>
          <w:color w:val="000000"/>
        </w:rPr>
        <w:t>Programa</w:t>
      </w:r>
      <w:proofErr w:type="spellEnd"/>
      <w:r w:rsidRPr="00AA61EB">
        <w:rPr>
          <w:rFonts w:ascii="Candara" w:hAnsi="Candara"/>
          <w:color w:val="000000"/>
        </w:rPr>
        <w:t xml:space="preserve"> </w:t>
      </w:r>
      <w:proofErr w:type="spellStart"/>
      <w:r w:rsidRPr="00AA61EB">
        <w:rPr>
          <w:rFonts w:ascii="Candara" w:hAnsi="Candara"/>
          <w:color w:val="000000"/>
        </w:rPr>
        <w:t>uređenja</w:t>
      </w:r>
      <w:proofErr w:type="spellEnd"/>
      <w:r w:rsidRPr="00AA61EB">
        <w:rPr>
          <w:rFonts w:ascii="Candara" w:hAnsi="Candara"/>
          <w:color w:val="000000"/>
        </w:rPr>
        <w:t xml:space="preserve"> </w:t>
      </w:r>
      <w:proofErr w:type="spellStart"/>
      <w:r w:rsidRPr="00AA61EB">
        <w:rPr>
          <w:rFonts w:ascii="Candara" w:hAnsi="Candara"/>
          <w:color w:val="000000"/>
        </w:rPr>
        <w:t>prostora</w:t>
      </w:r>
      <w:proofErr w:type="spellEnd"/>
      <w:r w:rsidRPr="00AA61EB">
        <w:rPr>
          <w:rFonts w:ascii="Candara" w:hAnsi="Candara"/>
          <w:color w:val="000000"/>
        </w:rPr>
        <w:t xml:space="preserve"> za 202</w:t>
      </w:r>
      <w:r w:rsidR="00F47C62">
        <w:rPr>
          <w:rFonts w:ascii="Candara" w:hAnsi="Candara"/>
          <w:color w:val="000000"/>
        </w:rPr>
        <w:t>5</w:t>
      </w:r>
      <w:r w:rsidRPr="00AA61EB">
        <w:rPr>
          <w:rFonts w:ascii="Candara" w:hAnsi="Candara"/>
          <w:color w:val="000000"/>
        </w:rPr>
        <w:t xml:space="preserve">. </w:t>
      </w:r>
      <w:proofErr w:type="spellStart"/>
      <w:r w:rsidRPr="00AA61EB">
        <w:rPr>
          <w:rFonts w:ascii="Candara" w:hAnsi="Candara"/>
          <w:color w:val="000000"/>
        </w:rPr>
        <w:t>godinu</w:t>
      </w:r>
      <w:proofErr w:type="spellEnd"/>
      <w:r w:rsidRPr="00AA61EB">
        <w:rPr>
          <w:rFonts w:ascii="Candara" w:hAnsi="Candara"/>
          <w:color w:val="000000"/>
        </w:rPr>
        <w:t xml:space="preserve"> - </w:t>
      </w:r>
      <w:proofErr w:type="spellStart"/>
      <w:r w:rsidRPr="00AA61EB">
        <w:rPr>
          <w:rFonts w:ascii="Candara" w:hAnsi="Candara"/>
          <w:color w:val="000000"/>
        </w:rPr>
        <w:t>što</w:t>
      </w:r>
      <w:proofErr w:type="spellEnd"/>
      <w:r w:rsidRPr="00AA61EB">
        <w:rPr>
          <w:rFonts w:ascii="Candara" w:hAnsi="Candara"/>
          <w:color w:val="000000"/>
        </w:rPr>
        <w:t xml:space="preserve"> je bio i </w:t>
      </w:r>
      <w:proofErr w:type="spellStart"/>
      <w:r w:rsidRPr="00AA61EB">
        <w:rPr>
          <w:rFonts w:ascii="Candara" w:hAnsi="Candara"/>
          <w:color w:val="000000"/>
        </w:rPr>
        <w:t>glavni</w:t>
      </w:r>
      <w:proofErr w:type="spellEnd"/>
      <w:r w:rsidRPr="00AA61EB">
        <w:rPr>
          <w:rFonts w:ascii="Candara" w:hAnsi="Candara"/>
          <w:color w:val="000000"/>
        </w:rPr>
        <w:t xml:space="preserve"> </w:t>
      </w:r>
      <w:proofErr w:type="spellStart"/>
      <w:r w:rsidRPr="00AA61EB">
        <w:rPr>
          <w:rFonts w:ascii="Candara" w:hAnsi="Candara"/>
          <w:color w:val="000000"/>
        </w:rPr>
        <w:t>dio</w:t>
      </w:r>
      <w:proofErr w:type="spellEnd"/>
      <w:r w:rsidRPr="00AA61EB">
        <w:rPr>
          <w:rFonts w:ascii="Candara" w:hAnsi="Candara"/>
          <w:color w:val="000000"/>
        </w:rPr>
        <w:t xml:space="preserve"> </w:t>
      </w:r>
      <w:proofErr w:type="spellStart"/>
      <w:r w:rsidRPr="00AA61EB">
        <w:rPr>
          <w:rFonts w:ascii="Candara" w:hAnsi="Candara"/>
          <w:color w:val="000000"/>
        </w:rPr>
        <w:t>posla</w:t>
      </w:r>
      <w:proofErr w:type="spellEnd"/>
      <w:r w:rsidRPr="00AA61EB">
        <w:rPr>
          <w:rFonts w:ascii="Candara" w:hAnsi="Candara"/>
          <w:color w:val="000000"/>
        </w:rPr>
        <w:t xml:space="preserve"> </w:t>
      </w:r>
      <w:proofErr w:type="spellStart"/>
      <w:r w:rsidRPr="00AA61EB">
        <w:rPr>
          <w:rFonts w:ascii="Candara" w:hAnsi="Candara"/>
          <w:color w:val="000000"/>
        </w:rPr>
        <w:t>kojim</w:t>
      </w:r>
      <w:proofErr w:type="spellEnd"/>
      <w:r w:rsidRPr="00AA61EB">
        <w:rPr>
          <w:rFonts w:ascii="Candara" w:hAnsi="Candara"/>
          <w:color w:val="000000"/>
        </w:rPr>
        <w:t xml:space="preserve"> se </w:t>
      </w:r>
      <w:proofErr w:type="spellStart"/>
      <w:r w:rsidRPr="00AA61EB">
        <w:rPr>
          <w:rFonts w:ascii="Candara" w:hAnsi="Candara"/>
          <w:color w:val="000000"/>
        </w:rPr>
        <w:t>bavio</w:t>
      </w:r>
      <w:proofErr w:type="spellEnd"/>
      <w:r w:rsidRPr="00AA61EB">
        <w:rPr>
          <w:rFonts w:ascii="Candara" w:hAnsi="Candara"/>
          <w:color w:val="000000"/>
        </w:rPr>
        <w:t xml:space="preserve"> </w:t>
      </w:r>
      <w:proofErr w:type="spellStart"/>
      <w:r w:rsidRPr="00AA61EB">
        <w:rPr>
          <w:rFonts w:ascii="Candara" w:hAnsi="Candara"/>
          <w:color w:val="000000"/>
        </w:rPr>
        <w:t>Sekretarijat</w:t>
      </w:r>
      <w:proofErr w:type="spellEnd"/>
      <w:r w:rsidRPr="00AA61EB">
        <w:rPr>
          <w:rFonts w:ascii="Candara" w:hAnsi="Candara"/>
          <w:color w:val="000000"/>
        </w:rPr>
        <w:t xml:space="preserve"> za </w:t>
      </w:r>
      <w:proofErr w:type="spellStart"/>
      <w:r w:rsidR="00593E53" w:rsidRPr="00AA61EB">
        <w:rPr>
          <w:rFonts w:ascii="Candara" w:hAnsi="Candara"/>
          <w:color w:val="000000"/>
        </w:rPr>
        <w:t>izgradnju</w:t>
      </w:r>
      <w:proofErr w:type="spellEnd"/>
      <w:r w:rsidRPr="00AA61EB">
        <w:rPr>
          <w:rFonts w:ascii="Candara" w:hAnsi="Candara"/>
          <w:color w:val="000000"/>
        </w:rPr>
        <w:t>:</w:t>
      </w:r>
      <w:r w:rsidRPr="00AA61EB">
        <w:rPr>
          <w:rFonts w:ascii="Candara" w:hAnsi="Candara" w:cs="Arial"/>
          <w:color w:val="000000"/>
        </w:rPr>
        <w:t xml:space="preserve">  </w:t>
      </w:r>
    </w:p>
    <w:p w14:paraId="412D3D8B" w14:textId="4087B685" w:rsidR="00563086" w:rsidRPr="00AA61EB" w:rsidRDefault="00563086" w:rsidP="00AA61EB">
      <w:pPr>
        <w:ind w:firstLine="540"/>
        <w:jc w:val="both"/>
        <w:rPr>
          <w:rFonts w:ascii="Candara" w:hAnsi="Candara"/>
          <w:color w:val="000000"/>
        </w:rPr>
      </w:pPr>
      <w:r w:rsidRPr="00AA61EB">
        <w:rPr>
          <w:rFonts w:ascii="Candara" w:hAnsi="Candara" w:cs="Arial"/>
          <w:color w:val="000000"/>
        </w:rPr>
        <w:t xml:space="preserve">                             </w:t>
      </w:r>
    </w:p>
    <w:tbl>
      <w:tblPr>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0"/>
        <w:gridCol w:w="4420"/>
        <w:gridCol w:w="1530"/>
        <w:gridCol w:w="1440"/>
        <w:gridCol w:w="1440"/>
      </w:tblGrid>
      <w:tr w:rsidR="00563086" w:rsidRPr="00AA61EB" w14:paraId="26F72826" w14:textId="77777777" w:rsidTr="00767145">
        <w:trPr>
          <w:trHeight w:val="299"/>
        </w:trPr>
        <w:tc>
          <w:tcPr>
            <w:tcW w:w="530" w:type="dxa"/>
          </w:tcPr>
          <w:p w14:paraId="7F9ECE44" w14:textId="77777777" w:rsidR="00563086" w:rsidRPr="00AA61EB" w:rsidRDefault="00563086" w:rsidP="00AA61EB">
            <w:pPr>
              <w:pStyle w:val="TableParagraph"/>
              <w:jc w:val="both"/>
              <w:rPr>
                <w:rFonts w:ascii="Candara" w:hAnsi="Candara"/>
                <w:b/>
              </w:rPr>
            </w:pPr>
            <w:r w:rsidRPr="00AA61EB">
              <w:rPr>
                <w:rFonts w:ascii="Candara" w:hAnsi="Candara"/>
                <w:b/>
              </w:rPr>
              <w:t>I</w:t>
            </w:r>
          </w:p>
        </w:tc>
        <w:tc>
          <w:tcPr>
            <w:tcW w:w="4420" w:type="dxa"/>
          </w:tcPr>
          <w:p w14:paraId="0A5BFF91" w14:textId="77777777" w:rsidR="00563086" w:rsidRPr="00AA61EB" w:rsidRDefault="00563086" w:rsidP="00AA61EB">
            <w:pPr>
              <w:pStyle w:val="TableParagraph"/>
              <w:rPr>
                <w:rFonts w:ascii="Candara" w:hAnsi="Candara"/>
                <w:b/>
              </w:rPr>
            </w:pPr>
            <w:r w:rsidRPr="00AA61EB">
              <w:rPr>
                <w:rFonts w:ascii="Candara" w:hAnsi="Candara"/>
                <w:b/>
              </w:rPr>
              <w:t>IZRADA TEHNIČKE DOKUMENTACIJE</w:t>
            </w:r>
          </w:p>
        </w:tc>
        <w:tc>
          <w:tcPr>
            <w:tcW w:w="1530" w:type="dxa"/>
          </w:tcPr>
          <w:p w14:paraId="5FB50A7F" w14:textId="16328592" w:rsidR="00563086" w:rsidRPr="00AA61EB" w:rsidRDefault="00563086" w:rsidP="00AA61EB">
            <w:pPr>
              <w:pStyle w:val="TableParagraph"/>
              <w:jc w:val="center"/>
              <w:rPr>
                <w:rFonts w:ascii="Candara" w:hAnsi="Candara"/>
                <w:b/>
              </w:rPr>
            </w:pPr>
            <w:proofErr w:type="spellStart"/>
            <w:r w:rsidRPr="00AA61EB">
              <w:rPr>
                <w:rFonts w:ascii="Candara" w:hAnsi="Candara"/>
                <w:b/>
              </w:rPr>
              <w:t>Planirano</w:t>
            </w:r>
            <w:proofErr w:type="spellEnd"/>
            <w:r w:rsidR="00362A2A" w:rsidRPr="00AA61EB">
              <w:rPr>
                <w:rFonts w:ascii="Candara" w:hAnsi="Candara"/>
                <w:b/>
              </w:rPr>
              <w:t xml:space="preserve"> </w:t>
            </w:r>
          </w:p>
          <w:p w14:paraId="066810B5" w14:textId="05F966E0" w:rsidR="00FA06B9" w:rsidRPr="00AA61EB" w:rsidRDefault="00FA06B9" w:rsidP="00AA61EB">
            <w:pPr>
              <w:pStyle w:val="TableParagraph"/>
              <w:jc w:val="center"/>
              <w:rPr>
                <w:rFonts w:ascii="Candara" w:hAnsi="Candara"/>
                <w:b/>
              </w:rPr>
            </w:pPr>
          </w:p>
        </w:tc>
        <w:tc>
          <w:tcPr>
            <w:tcW w:w="1440" w:type="dxa"/>
          </w:tcPr>
          <w:p w14:paraId="6155979D" w14:textId="21025868" w:rsidR="00563086" w:rsidRPr="00AA61EB" w:rsidRDefault="00563086" w:rsidP="00AA61EB">
            <w:pPr>
              <w:pStyle w:val="TableParagraph"/>
              <w:rPr>
                <w:rFonts w:ascii="Candara" w:hAnsi="Candara"/>
                <w:b/>
              </w:rPr>
            </w:pPr>
            <w:proofErr w:type="spellStart"/>
            <w:r w:rsidRPr="00AA61EB">
              <w:rPr>
                <w:rFonts w:ascii="Candara" w:hAnsi="Candara"/>
                <w:b/>
              </w:rPr>
              <w:t>Realizovano</w:t>
            </w:r>
            <w:proofErr w:type="spellEnd"/>
            <w:r w:rsidRPr="00AA61EB">
              <w:rPr>
                <w:rFonts w:ascii="Candara" w:hAnsi="Candara"/>
                <w:b/>
              </w:rPr>
              <w:t xml:space="preserve"> </w:t>
            </w:r>
            <w:proofErr w:type="spellStart"/>
            <w:r w:rsidRPr="00AA61EB">
              <w:rPr>
                <w:rFonts w:ascii="Candara" w:hAnsi="Candara"/>
                <w:b/>
              </w:rPr>
              <w:t>i</w:t>
            </w:r>
            <w:r w:rsidR="00672290" w:rsidRPr="00AA61EB">
              <w:rPr>
                <w:rFonts w:ascii="Candara" w:hAnsi="Candara"/>
                <w:b/>
              </w:rPr>
              <w:t>li</w:t>
            </w:r>
            <w:proofErr w:type="spellEnd"/>
            <w:r w:rsidRPr="00AA61EB">
              <w:rPr>
                <w:rFonts w:ascii="Candara" w:hAnsi="Candara"/>
                <w:b/>
              </w:rPr>
              <w:t xml:space="preserve"> u </w:t>
            </w:r>
            <w:proofErr w:type="spellStart"/>
            <w:r w:rsidRPr="00AA61EB">
              <w:rPr>
                <w:rFonts w:ascii="Candara" w:hAnsi="Candara"/>
                <w:b/>
              </w:rPr>
              <w:t>fazi</w:t>
            </w:r>
            <w:proofErr w:type="spellEnd"/>
            <w:r w:rsidRPr="00AA61EB">
              <w:rPr>
                <w:rFonts w:ascii="Candara" w:hAnsi="Candara"/>
                <w:b/>
              </w:rPr>
              <w:t xml:space="preserve"> </w:t>
            </w:r>
            <w:proofErr w:type="spellStart"/>
            <w:r w:rsidRPr="00AA61EB">
              <w:rPr>
                <w:rFonts w:ascii="Candara" w:hAnsi="Candara"/>
                <w:b/>
              </w:rPr>
              <w:t>realizacije</w:t>
            </w:r>
            <w:proofErr w:type="spellEnd"/>
          </w:p>
        </w:tc>
        <w:tc>
          <w:tcPr>
            <w:tcW w:w="1440" w:type="dxa"/>
          </w:tcPr>
          <w:p w14:paraId="2BA65427" w14:textId="77777777" w:rsidR="00563086" w:rsidRPr="00AA61EB" w:rsidRDefault="00563086" w:rsidP="00AA61EB">
            <w:pPr>
              <w:pStyle w:val="TableParagraph"/>
              <w:jc w:val="both"/>
              <w:rPr>
                <w:rFonts w:ascii="Candara" w:hAnsi="Candara"/>
                <w:b/>
              </w:rPr>
            </w:pPr>
            <w:proofErr w:type="spellStart"/>
            <w:r w:rsidRPr="00AA61EB">
              <w:rPr>
                <w:rFonts w:ascii="Candara" w:hAnsi="Candara"/>
                <w:b/>
              </w:rPr>
              <w:t>Napomena</w:t>
            </w:r>
            <w:proofErr w:type="spellEnd"/>
          </w:p>
        </w:tc>
      </w:tr>
      <w:tr w:rsidR="00563086" w:rsidRPr="00AA61EB" w14:paraId="0AE9D19C" w14:textId="77777777" w:rsidTr="00767145">
        <w:trPr>
          <w:trHeight w:val="818"/>
        </w:trPr>
        <w:tc>
          <w:tcPr>
            <w:tcW w:w="530" w:type="dxa"/>
          </w:tcPr>
          <w:p w14:paraId="72CBF452" w14:textId="77777777" w:rsidR="00563086" w:rsidRPr="00AA61EB" w:rsidRDefault="00563086" w:rsidP="00AA61EB">
            <w:pPr>
              <w:pStyle w:val="TableParagraph"/>
              <w:jc w:val="center"/>
              <w:rPr>
                <w:rFonts w:ascii="Candara" w:hAnsi="Candara"/>
              </w:rPr>
            </w:pPr>
            <w:r w:rsidRPr="00AA61EB">
              <w:rPr>
                <w:rFonts w:ascii="Candara" w:hAnsi="Candara"/>
              </w:rPr>
              <w:t>1</w:t>
            </w:r>
          </w:p>
        </w:tc>
        <w:tc>
          <w:tcPr>
            <w:tcW w:w="4420" w:type="dxa"/>
          </w:tcPr>
          <w:p w14:paraId="1568E8AD" w14:textId="142BBFFD" w:rsidR="00563086" w:rsidRPr="00F47C62" w:rsidRDefault="00F47C62" w:rsidP="00F47C62">
            <w:pPr>
              <w:pStyle w:val="TableParagraph"/>
              <w:rPr>
                <w:rFonts w:ascii="Candara" w:hAnsi="Candara"/>
              </w:rPr>
            </w:pPr>
            <w:proofErr w:type="spellStart"/>
            <w:r w:rsidRPr="00F47C62">
              <w:rPr>
                <w:rFonts w:ascii="Candara" w:hAnsi="Candara"/>
              </w:rPr>
              <w:t>Izrada</w:t>
            </w:r>
            <w:proofErr w:type="spellEnd"/>
            <w:r w:rsidRPr="00F47C62">
              <w:rPr>
                <w:rFonts w:ascii="Candara" w:hAnsi="Candara"/>
              </w:rPr>
              <w:t xml:space="preserve"> </w:t>
            </w:r>
            <w:proofErr w:type="spellStart"/>
            <w:r w:rsidRPr="00F47C62">
              <w:rPr>
                <w:rFonts w:ascii="Candara" w:hAnsi="Candara"/>
              </w:rPr>
              <w:t>neophodnih</w:t>
            </w:r>
            <w:proofErr w:type="spellEnd"/>
            <w:r w:rsidRPr="00F47C62">
              <w:rPr>
                <w:rFonts w:ascii="Candara" w:hAnsi="Candara"/>
              </w:rPr>
              <w:t xml:space="preserve"> </w:t>
            </w:r>
            <w:proofErr w:type="spellStart"/>
            <w:r w:rsidRPr="00F47C62">
              <w:rPr>
                <w:rFonts w:ascii="Candara" w:hAnsi="Candara"/>
              </w:rPr>
              <w:t>elaorata</w:t>
            </w:r>
            <w:proofErr w:type="spellEnd"/>
            <w:r w:rsidRPr="00F47C62">
              <w:rPr>
                <w:rFonts w:ascii="Candara" w:hAnsi="Candara"/>
              </w:rPr>
              <w:t xml:space="preserve"> (</w:t>
            </w:r>
            <w:proofErr w:type="spellStart"/>
            <w:r w:rsidRPr="00F47C62">
              <w:rPr>
                <w:rFonts w:ascii="Candara" w:hAnsi="Candara"/>
              </w:rPr>
              <w:t>geodetskih</w:t>
            </w:r>
            <w:proofErr w:type="spellEnd"/>
            <w:r w:rsidRPr="00F47C62">
              <w:rPr>
                <w:rFonts w:ascii="Candara" w:hAnsi="Candara"/>
              </w:rPr>
              <w:t xml:space="preserve">, </w:t>
            </w:r>
            <w:proofErr w:type="spellStart"/>
            <w:r w:rsidRPr="00F47C62">
              <w:rPr>
                <w:rFonts w:ascii="Candara" w:hAnsi="Candara"/>
              </w:rPr>
              <w:t>ekspropriacije</w:t>
            </w:r>
            <w:proofErr w:type="spellEnd"/>
            <w:r w:rsidRPr="00F47C62">
              <w:rPr>
                <w:rFonts w:ascii="Candara" w:hAnsi="Candara"/>
              </w:rPr>
              <w:t xml:space="preserve">, </w:t>
            </w:r>
            <w:proofErr w:type="spellStart"/>
            <w:r w:rsidRPr="00F47C62">
              <w:rPr>
                <w:rFonts w:ascii="Candara" w:hAnsi="Candara"/>
              </w:rPr>
              <w:t>jednovremene</w:t>
            </w:r>
            <w:proofErr w:type="spellEnd"/>
            <w:r w:rsidRPr="00F47C62">
              <w:rPr>
                <w:rFonts w:ascii="Candara" w:hAnsi="Candara"/>
              </w:rPr>
              <w:t xml:space="preserve"> </w:t>
            </w:r>
            <w:proofErr w:type="spellStart"/>
            <w:r w:rsidRPr="00F47C62">
              <w:rPr>
                <w:rFonts w:ascii="Candara" w:hAnsi="Candara"/>
              </w:rPr>
              <w:t>struje</w:t>
            </w:r>
            <w:proofErr w:type="spellEnd"/>
            <w:r w:rsidRPr="00F47C62">
              <w:rPr>
                <w:rFonts w:ascii="Candara" w:hAnsi="Candara"/>
              </w:rPr>
              <w:t xml:space="preserve">, </w:t>
            </w:r>
            <w:proofErr w:type="spellStart"/>
            <w:r w:rsidRPr="00F47C62">
              <w:rPr>
                <w:rFonts w:ascii="Candara" w:hAnsi="Candara"/>
              </w:rPr>
              <w:t>protivpožarnih</w:t>
            </w:r>
            <w:proofErr w:type="spellEnd"/>
            <w:r w:rsidRPr="00F47C62">
              <w:rPr>
                <w:rFonts w:ascii="Candara" w:hAnsi="Candara"/>
              </w:rPr>
              <w:t xml:space="preserve">, </w:t>
            </w:r>
            <w:proofErr w:type="spellStart"/>
            <w:r w:rsidRPr="00F47C62">
              <w:rPr>
                <w:rFonts w:ascii="Candara" w:hAnsi="Candara"/>
              </w:rPr>
              <w:t>zaštite</w:t>
            </w:r>
            <w:proofErr w:type="spellEnd"/>
            <w:r w:rsidRPr="00F47C62">
              <w:rPr>
                <w:rFonts w:ascii="Candara" w:hAnsi="Candara"/>
              </w:rPr>
              <w:t xml:space="preserve"> </w:t>
            </w:r>
            <w:proofErr w:type="spellStart"/>
            <w:r w:rsidRPr="00F47C62">
              <w:rPr>
                <w:rFonts w:ascii="Candara" w:hAnsi="Candara"/>
              </w:rPr>
              <w:t>na</w:t>
            </w:r>
            <w:proofErr w:type="spellEnd"/>
            <w:r w:rsidRPr="00F47C62">
              <w:rPr>
                <w:rFonts w:ascii="Candara" w:hAnsi="Candara"/>
              </w:rPr>
              <w:t xml:space="preserve"> </w:t>
            </w:r>
            <w:proofErr w:type="spellStart"/>
            <w:r w:rsidRPr="00F47C62">
              <w:rPr>
                <w:rFonts w:ascii="Candara" w:hAnsi="Candara"/>
              </w:rPr>
              <w:t>radu</w:t>
            </w:r>
            <w:proofErr w:type="spellEnd"/>
            <w:r w:rsidRPr="00F47C62">
              <w:rPr>
                <w:rFonts w:ascii="Candara" w:hAnsi="Candara"/>
              </w:rPr>
              <w:t xml:space="preserve"> </w:t>
            </w:r>
            <w:proofErr w:type="spellStart"/>
            <w:r w:rsidRPr="00F47C62">
              <w:rPr>
                <w:rFonts w:ascii="Candara" w:hAnsi="Candara"/>
              </w:rPr>
              <w:t>itd</w:t>
            </w:r>
            <w:proofErr w:type="spellEnd"/>
            <w:r w:rsidRPr="00F47C62">
              <w:rPr>
                <w:rFonts w:ascii="Candara" w:hAnsi="Candara"/>
              </w:rPr>
              <w:t xml:space="preserve">.) za </w:t>
            </w:r>
            <w:proofErr w:type="spellStart"/>
            <w:r w:rsidRPr="00F47C62">
              <w:rPr>
                <w:rFonts w:ascii="Candara" w:hAnsi="Candara"/>
              </w:rPr>
              <w:t>potrebe</w:t>
            </w:r>
            <w:proofErr w:type="spellEnd"/>
            <w:r w:rsidRPr="00F47C62">
              <w:rPr>
                <w:rFonts w:ascii="Candara" w:hAnsi="Candara"/>
              </w:rPr>
              <w:t xml:space="preserve"> </w:t>
            </w:r>
            <w:proofErr w:type="spellStart"/>
            <w:r w:rsidRPr="00F47C62">
              <w:rPr>
                <w:rFonts w:ascii="Candara" w:hAnsi="Candara"/>
              </w:rPr>
              <w:t>sekretarijata</w:t>
            </w:r>
            <w:proofErr w:type="spellEnd"/>
          </w:p>
        </w:tc>
        <w:tc>
          <w:tcPr>
            <w:tcW w:w="1530" w:type="dxa"/>
          </w:tcPr>
          <w:p w14:paraId="74B2E420" w14:textId="069D68AF" w:rsidR="00563086" w:rsidRPr="00AA61EB" w:rsidRDefault="00F47C62" w:rsidP="00AA61EB">
            <w:pPr>
              <w:pStyle w:val="TableParagraph"/>
              <w:jc w:val="center"/>
              <w:rPr>
                <w:rFonts w:ascii="Candara" w:hAnsi="Candara"/>
              </w:rPr>
            </w:pPr>
            <w:r>
              <w:rPr>
                <w:rFonts w:ascii="Candara" w:hAnsi="Candara"/>
              </w:rPr>
              <w:t>15</w:t>
            </w:r>
            <w:r w:rsidR="00563086" w:rsidRPr="00AA61EB">
              <w:rPr>
                <w:rFonts w:ascii="Candara" w:hAnsi="Candara"/>
              </w:rPr>
              <w:t>.000,00</w:t>
            </w:r>
          </w:p>
        </w:tc>
        <w:tc>
          <w:tcPr>
            <w:tcW w:w="1440" w:type="dxa"/>
          </w:tcPr>
          <w:p w14:paraId="0DE69112" w14:textId="2DCD1EDF" w:rsidR="00563086" w:rsidRPr="00AA61EB" w:rsidRDefault="004F7BCD" w:rsidP="00AA61EB">
            <w:pPr>
              <w:pStyle w:val="TableParagraph"/>
              <w:jc w:val="center"/>
              <w:rPr>
                <w:rFonts w:ascii="Candara" w:hAnsi="Candara"/>
              </w:rPr>
            </w:pPr>
            <w:r>
              <w:rPr>
                <w:rFonts w:ascii="Candara" w:hAnsi="Candara"/>
              </w:rPr>
              <w:t>10.85</w:t>
            </w:r>
            <w:r w:rsidR="00B90D74">
              <w:rPr>
                <w:rFonts w:ascii="Candara" w:hAnsi="Candara"/>
              </w:rPr>
              <w:t>1</w:t>
            </w:r>
            <w:r>
              <w:rPr>
                <w:rFonts w:ascii="Candara" w:hAnsi="Candara"/>
              </w:rPr>
              <w:t>,50</w:t>
            </w:r>
          </w:p>
        </w:tc>
        <w:tc>
          <w:tcPr>
            <w:tcW w:w="1440" w:type="dxa"/>
          </w:tcPr>
          <w:p w14:paraId="61581350" w14:textId="59E2E2AB" w:rsidR="00563086" w:rsidRPr="00AA61EB" w:rsidRDefault="00563086" w:rsidP="00AA61EB">
            <w:pPr>
              <w:pStyle w:val="TableParagraph"/>
              <w:rPr>
                <w:rFonts w:ascii="Candara" w:hAnsi="Candara"/>
              </w:rPr>
            </w:pPr>
          </w:p>
        </w:tc>
      </w:tr>
      <w:tr w:rsidR="00563086" w:rsidRPr="00AA61EB" w14:paraId="448D1651" w14:textId="77777777" w:rsidTr="00767145">
        <w:trPr>
          <w:trHeight w:val="782"/>
        </w:trPr>
        <w:tc>
          <w:tcPr>
            <w:tcW w:w="530" w:type="dxa"/>
          </w:tcPr>
          <w:p w14:paraId="471B1694" w14:textId="5D57231A" w:rsidR="00563086" w:rsidRPr="00AA61EB" w:rsidRDefault="00F47C62" w:rsidP="00AA61EB">
            <w:pPr>
              <w:pStyle w:val="TableParagraph"/>
              <w:jc w:val="center"/>
              <w:rPr>
                <w:rFonts w:ascii="Candara" w:hAnsi="Candara"/>
              </w:rPr>
            </w:pPr>
            <w:r>
              <w:rPr>
                <w:rFonts w:ascii="Candara" w:hAnsi="Candara"/>
              </w:rPr>
              <w:lastRenderedPageBreak/>
              <w:t>1.1</w:t>
            </w:r>
          </w:p>
        </w:tc>
        <w:tc>
          <w:tcPr>
            <w:tcW w:w="4420" w:type="dxa"/>
          </w:tcPr>
          <w:p w14:paraId="753DFB7D" w14:textId="16C3211D" w:rsidR="00563086" w:rsidRPr="00F47C62" w:rsidRDefault="00F47C62" w:rsidP="00AA61EB">
            <w:pPr>
              <w:pStyle w:val="TableParagraph"/>
              <w:rPr>
                <w:rFonts w:ascii="Candara" w:hAnsi="Candara"/>
              </w:rPr>
            </w:pPr>
            <w:proofErr w:type="spellStart"/>
            <w:r w:rsidRPr="00F47C62">
              <w:rPr>
                <w:rFonts w:ascii="Candara" w:hAnsi="Candara"/>
                <w:szCs w:val="24"/>
              </w:rPr>
              <w:t>Geodetski</w:t>
            </w:r>
            <w:proofErr w:type="spellEnd"/>
            <w:r w:rsidRPr="00F47C62">
              <w:rPr>
                <w:rFonts w:ascii="Candara" w:hAnsi="Candara"/>
                <w:szCs w:val="24"/>
              </w:rPr>
              <w:t xml:space="preserve"> </w:t>
            </w:r>
            <w:proofErr w:type="spellStart"/>
            <w:r w:rsidRPr="00F47C62">
              <w:rPr>
                <w:rFonts w:ascii="Candara" w:hAnsi="Candara"/>
                <w:szCs w:val="24"/>
              </w:rPr>
              <w:t>elaborat</w:t>
            </w:r>
            <w:proofErr w:type="spellEnd"/>
            <w:r w:rsidRPr="00F47C62">
              <w:rPr>
                <w:rFonts w:ascii="Candara" w:hAnsi="Candara"/>
                <w:szCs w:val="24"/>
              </w:rPr>
              <w:t xml:space="preserve"> </w:t>
            </w:r>
            <w:proofErr w:type="spellStart"/>
            <w:r w:rsidRPr="00F47C62">
              <w:rPr>
                <w:rFonts w:ascii="Candara" w:hAnsi="Candara"/>
                <w:szCs w:val="24"/>
              </w:rPr>
              <w:t>osmatranja</w:t>
            </w:r>
            <w:proofErr w:type="spellEnd"/>
            <w:r w:rsidRPr="00F47C62">
              <w:rPr>
                <w:rFonts w:ascii="Candara" w:hAnsi="Candara"/>
                <w:szCs w:val="24"/>
              </w:rPr>
              <w:t xml:space="preserve"> </w:t>
            </w:r>
            <w:proofErr w:type="spellStart"/>
            <w:r w:rsidRPr="00F47C62">
              <w:rPr>
                <w:rFonts w:ascii="Candara" w:hAnsi="Candara"/>
                <w:szCs w:val="24"/>
              </w:rPr>
              <w:t>mosta</w:t>
            </w:r>
            <w:proofErr w:type="spellEnd"/>
            <w:r w:rsidRPr="00F47C62">
              <w:rPr>
                <w:rFonts w:ascii="Candara" w:hAnsi="Candara"/>
                <w:szCs w:val="24"/>
              </w:rPr>
              <w:t xml:space="preserve"> u </w:t>
            </w:r>
            <w:proofErr w:type="spellStart"/>
            <w:r w:rsidRPr="00F47C62">
              <w:rPr>
                <w:rFonts w:ascii="Candara" w:hAnsi="Candara"/>
                <w:szCs w:val="24"/>
              </w:rPr>
              <w:t>Strojtanici</w:t>
            </w:r>
            <w:proofErr w:type="spellEnd"/>
          </w:p>
        </w:tc>
        <w:tc>
          <w:tcPr>
            <w:tcW w:w="1530" w:type="dxa"/>
          </w:tcPr>
          <w:p w14:paraId="65E5CE70" w14:textId="1BA04AF9" w:rsidR="00563086" w:rsidRPr="00AA61EB" w:rsidRDefault="00563086" w:rsidP="00AA61EB">
            <w:pPr>
              <w:pStyle w:val="TableParagraph"/>
              <w:jc w:val="center"/>
              <w:rPr>
                <w:rFonts w:ascii="Candara" w:hAnsi="Candara"/>
              </w:rPr>
            </w:pPr>
          </w:p>
        </w:tc>
        <w:tc>
          <w:tcPr>
            <w:tcW w:w="1440" w:type="dxa"/>
          </w:tcPr>
          <w:p w14:paraId="3C2D8B69" w14:textId="45F91D50" w:rsidR="00563086" w:rsidRPr="00AA61EB" w:rsidRDefault="00F47C62" w:rsidP="00AA61EB">
            <w:pPr>
              <w:pStyle w:val="TableParagraph"/>
              <w:jc w:val="center"/>
              <w:rPr>
                <w:rFonts w:ascii="Candara" w:hAnsi="Candara"/>
              </w:rPr>
            </w:pPr>
            <w:r>
              <w:rPr>
                <w:rFonts w:ascii="Candara" w:hAnsi="Candara"/>
              </w:rPr>
              <w:t>3.872,00</w:t>
            </w:r>
          </w:p>
        </w:tc>
        <w:tc>
          <w:tcPr>
            <w:tcW w:w="1440" w:type="dxa"/>
          </w:tcPr>
          <w:p w14:paraId="3A4A0420" w14:textId="3459762D" w:rsidR="00563086" w:rsidRPr="00AA61EB" w:rsidRDefault="004C0C93" w:rsidP="00AA61EB">
            <w:pPr>
              <w:pStyle w:val="TableParagraph"/>
              <w:rPr>
                <w:rFonts w:ascii="Candara" w:hAnsi="Candara"/>
              </w:rPr>
            </w:pPr>
            <w:proofErr w:type="spellStart"/>
            <w:r w:rsidRPr="00AA61EB">
              <w:rPr>
                <w:rFonts w:ascii="Candara" w:hAnsi="Candara"/>
              </w:rPr>
              <w:t>realizovano</w:t>
            </w:r>
            <w:proofErr w:type="spellEnd"/>
          </w:p>
        </w:tc>
      </w:tr>
      <w:tr w:rsidR="00F47C62" w:rsidRPr="00AA61EB" w14:paraId="0A378D6D" w14:textId="77777777" w:rsidTr="00767145">
        <w:trPr>
          <w:trHeight w:val="782"/>
        </w:trPr>
        <w:tc>
          <w:tcPr>
            <w:tcW w:w="530" w:type="dxa"/>
          </w:tcPr>
          <w:p w14:paraId="1F7DB17E" w14:textId="116C0890" w:rsidR="00F47C62" w:rsidRDefault="00F47C62" w:rsidP="00AA61EB">
            <w:pPr>
              <w:pStyle w:val="TableParagraph"/>
              <w:jc w:val="center"/>
              <w:rPr>
                <w:rFonts w:ascii="Candara" w:hAnsi="Candara"/>
              </w:rPr>
            </w:pPr>
            <w:r>
              <w:rPr>
                <w:rFonts w:ascii="Candara" w:hAnsi="Candara"/>
              </w:rPr>
              <w:t>1.2</w:t>
            </w:r>
          </w:p>
        </w:tc>
        <w:tc>
          <w:tcPr>
            <w:tcW w:w="4420" w:type="dxa"/>
          </w:tcPr>
          <w:p w14:paraId="340EFAE7" w14:textId="4BBA298F" w:rsidR="00F47C62" w:rsidRPr="00F47C62" w:rsidRDefault="00F47C62" w:rsidP="00AA61EB">
            <w:pPr>
              <w:pStyle w:val="TableParagraph"/>
              <w:rPr>
                <w:rFonts w:ascii="Candara" w:hAnsi="Candara"/>
                <w:szCs w:val="24"/>
              </w:rPr>
            </w:pPr>
            <w:proofErr w:type="spellStart"/>
            <w:r w:rsidRPr="00F47C62">
              <w:rPr>
                <w:rFonts w:ascii="Candara" w:hAnsi="Candara"/>
                <w:szCs w:val="24"/>
              </w:rPr>
              <w:t>Geodetski</w:t>
            </w:r>
            <w:proofErr w:type="spellEnd"/>
            <w:r w:rsidRPr="00F47C62">
              <w:rPr>
                <w:rFonts w:ascii="Candara" w:hAnsi="Candara"/>
                <w:szCs w:val="24"/>
              </w:rPr>
              <w:t xml:space="preserve"> </w:t>
            </w:r>
            <w:proofErr w:type="spellStart"/>
            <w:r w:rsidRPr="00F47C62">
              <w:rPr>
                <w:rFonts w:ascii="Candara" w:hAnsi="Candara"/>
                <w:szCs w:val="24"/>
              </w:rPr>
              <w:t>elaborat</w:t>
            </w:r>
            <w:proofErr w:type="spellEnd"/>
            <w:r w:rsidRPr="00F47C62">
              <w:rPr>
                <w:rFonts w:ascii="Candara" w:hAnsi="Candara"/>
                <w:szCs w:val="24"/>
              </w:rPr>
              <w:t xml:space="preserve"> </w:t>
            </w:r>
            <w:proofErr w:type="spellStart"/>
            <w:r w:rsidRPr="00F47C62">
              <w:rPr>
                <w:rFonts w:ascii="Candara" w:hAnsi="Candara"/>
                <w:szCs w:val="24"/>
              </w:rPr>
              <w:t>eksproprijacije</w:t>
            </w:r>
            <w:proofErr w:type="spellEnd"/>
            <w:r w:rsidRPr="00F47C62">
              <w:rPr>
                <w:rFonts w:ascii="Candara" w:hAnsi="Candara"/>
                <w:szCs w:val="24"/>
              </w:rPr>
              <w:t xml:space="preserve"> za </w:t>
            </w:r>
            <w:proofErr w:type="spellStart"/>
            <w:r w:rsidRPr="00F47C62">
              <w:rPr>
                <w:rFonts w:ascii="Candara" w:hAnsi="Candara"/>
                <w:szCs w:val="24"/>
              </w:rPr>
              <w:t>izgradnju</w:t>
            </w:r>
            <w:proofErr w:type="spellEnd"/>
            <w:r w:rsidRPr="00F47C62">
              <w:rPr>
                <w:rFonts w:ascii="Candara" w:hAnsi="Candara"/>
                <w:szCs w:val="24"/>
              </w:rPr>
              <w:t xml:space="preserve"> </w:t>
            </w:r>
            <w:proofErr w:type="spellStart"/>
            <w:r w:rsidRPr="00F47C62">
              <w:rPr>
                <w:rFonts w:ascii="Candara" w:hAnsi="Candara"/>
                <w:szCs w:val="24"/>
              </w:rPr>
              <w:t>trotoara</w:t>
            </w:r>
            <w:proofErr w:type="spellEnd"/>
            <w:r w:rsidRPr="00F47C62">
              <w:rPr>
                <w:rFonts w:ascii="Candara" w:hAnsi="Candara"/>
                <w:szCs w:val="24"/>
              </w:rPr>
              <w:t xml:space="preserve"> </w:t>
            </w:r>
            <w:proofErr w:type="spellStart"/>
            <w:r w:rsidRPr="00F47C62">
              <w:rPr>
                <w:rFonts w:ascii="Candara" w:hAnsi="Candara"/>
                <w:szCs w:val="24"/>
              </w:rPr>
              <w:t>duž</w:t>
            </w:r>
            <w:proofErr w:type="spellEnd"/>
            <w:r w:rsidRPr="00F47C62">
              <w:rPr>
                <w:rFonts w:ascii="Candara" w:hAnsi="Candara"/>
                <w:szCs w:val="24"/>
              </w:rPr>
              <w:t xml:space="preserve"> </w:t>
            </w:r>
            <w:proofErr w:type="spellStart"/>
            <w:r w:rsidRPr="00F47C62">
              <w:rPr>
                <w:rFonts w:ascii="Candara" w:hAnsi="Candara"/>
                <w:szCs w:val="24"/>
              </w:rPr>
              <w:t>magistralnog</w:t>
            </w:r>
            <w:proofErr w:type="spellEnd"/>
            <w:r w:rsidRPr="00F47C62">
              <w:rPr>
                <w:rFonts w:ascii="Candara" w:hAnsi="Candara"/>
                <w:szCs w:val="24"/>
              </w:rPr>
              <w:t xml:space="preserve"> puta M5 u </w:t>
            </w:r>
            <w:proofErr w:type="spellStart"/>
            <w:r w:rsidRPr="00F47C62">
              <w:rPr>
                <w:rFonts w:ascii="Candara" w:hAnsi="Candara"/>
                <w:szCs w:val="24"/>
              </w:rPr>
              <w:t>naseljima</w:t>
            </w:r>
            <w:proofErr w:type="spellEnd"/>
            <w:r w:rsidRPr="00F47C62">
              <w:rPr>
                <w:rFonts w:ascii="Candara" w:hAnsi="Candara"/>
                <w:szCs w:val="24"/>
              </w:rPr>
              <w:t xml:space="preserve"> </w:t>
            </w:r>
            <w:proofErr w:type="spellStart"/>
            <w:r w:rsidRPr="00F47C62">
              <w:rPr>
                <w:rFonts w:ascii="Candara" w:hAnsi="Candara"/>
                <w:szCs w:val="24"/>
              </w:rPr>
              <w:t>Srđevac</w:t>
            </w:r>
            <w:proofErr w:type="spellEnd"/>
            <w:r w:rsidRPr="00F47C62">
              <w:rPr>
                <w:rFonts w:ascii="Candara" w:hAnsi="Candara"/>
                <w:szCs w:val="24"/>
              </w:rPr>
              <w:t xml:space="preserve">, Poda, </w:t>
            </w:r>
            <w:proofErr w:type="spellStart"/>
            <w:r w:rsidRPr="00F47C62">
              <w:rPr>
                <w:rFonts w:ascii="Candara" w:hAnsi="Candara"/>
                <w:szCs w:val="24"/>
              </w:rPr>
              <w:t>Bioča</w:t>
            </w:r>
            <w:proofErr w:type="spellEnd"/>
          </w:p>
        </w:tc>
        <w:tc>
          <w:tcPr>
            <w:tcW w:w="1530" w:type="dxa"/>
          </w:tcPr>
          <w:p w14:paraId="3DBC3860" w14:textId="77777777" w:rsidR="00F47C62" w:rsidRPr="00AA61EB" w:rsidRDefault="00F47C62" w:rsidP="00AA61EB">
            <w:pPr>
              <w:pStyle w:val="TableParagraph"/>
              <w:jc w:val="center"/>
              <w:rPr>
                <w:rFonts w:ascii="Candara" w:hAnsi="Candara"/>
              </w:rPr>
            </w:pPr>
          </w:p>
        </w:tc>
        <w:tc>
          <w:tcPr>
            <w:tcW w:w="1440" w:type="dxa"/>
          </w:tcPr>
          <w:p w14:paraId="78CB8726" w14:textId="1E1DC034" w:rsidR="00F47C62" w:rsidRDefault="00F47C62" w:rsidP="00AA61EB">
            <w:pPr>
              <w:pStyle w:val="TableParagraph"/>
              <w:jc w:val="center"/>
              <w:rPr>
                <w:rFonts w:ascii="Candara" w:hAnsi="Candara"/>
              </w:rPr>
            </w:pPr>
            <w:r>
              <w:rPr>
                <w:rFonts w:ascii="Candara" w:hAnsi="Candara"/>
              </w:rPr>
              <w:t>2.200,00</w:t>
            </w:r>
          </w:p>
        </w:tc>
        <w:tc>
          <w:tcPr>
            <w:tcW w:w="1440" w:type="dxa"/>
          </w:tcPr>
          <w:p w14:paraId="330CB990" w14:textId="2B4D91E6" w:rsidR="00F47C62" w:rsidRPr="00AA61EB" w:rsidRDefault="004F7BCD" w:rsidP="00AA61EB">
            <w:pPr>
              <w:pStyle w:val="TableParagraph"/>
              <w:rPr>
                <w:rFonts w:ascii="Candara" w:hAnsi="Candara"/>
              </w:rPr>
            </w:pPr>
            <w:proofErr w:type="spellStart"/>
            <w:r w:rsidRPr="00AA61EB">
              <w:rPr>
                <w:rFonts w:ascii="Candara" w:hAnsi="Candara"/>
              </w:rPr>
              <w:t>realizovano</w:t>
            </w:r>
            <w:proofErr w:type="spellEnd"/>
          </w:p>
        </w:tc>
      </w:tr>
      <w:tr w:rsidR="00563086" w:rsidRPr="00AA61EB" w14:paraId="6308BE52" w14:textId="77777777" w:rsidTr="00767145">
        <w:trPr>
          <w:trHeight w:val="568"/>
        </w:trPr>
        <w:tc>
          <w:tcPr>
            <w:tcW w:w="530" w:type="dxa"/>
          </w:tcPr>
          <w:p w14:paraId="739E0155" w14:textId="6374CFA1" w:rsidR="00563086" w:rsidRPr="00AA61EB" w:rsidRDefault="004F7BCD" w:rsidP="00AA61EB">
            <w:pPr>
              <w:pStyle w:val="TableParagraph"/>
              <w:jc w:val="center"/>
              <w:rPr>
                <w:rFonts w:ascii="Candara" w:hAnsi="Candara"/>
              </w:rPr>
            </w:pPr>
            <w:r>
              <w:rPr>
                <w:rFonts w:ascii="Candara" w:hAnsi="Candara"/>
              </w:rPr>
              <w:t>1.</w:t>
            </w:r>
            <w:r w:rsidR="00563086" w:rsidRPr="00AA61EB">
              <w:rPr>
                <w:rFonts w:ascii="Candara" w:hAnsi="Candara"/>
              </w:rPr>
              <w:t>3</w:t>
            </w:r>
          </w:p>
        </w:tc>
        <w:tc>
          <w:tcPr>
            <w:tcW w:w="4420" w:type="dxa"/>
          </w:tcPr>
          <w:p w14:paraId="0FA606E7" w14:textId="2777872A" w:rsidR="00563086" w:rsidRPr="004F7BCD" w:rsidRDefault="004F7BCD" w:rsidP="00AA61EB">
            <w:pPr>
              <w:pStyle w:val="TableParagraph"/>
              <w:rPr>
                <w:rFonts w:ascii="Candara" w:hAnsi="Candara"/>
              </w:rPr>
            </w:pPr>
            <w:proofErr w:type="spellStart"/>
            <w:r w:rsidRPr="004F7BCD">
              <w:rPr>
                <w:rFonts w:ascii="Candara" w:hAnsi="Candara"/>
                <w:szCs w:val="24"/>
              </w:rPr>
              <w:t>Geomehanički</w:t>
            </w:r>
            <w:proofErr w:type="spellEnd"/>
            <w:r w:rsidRPr="004F7BCD">
              <w:rPr>
                <w:rFonts w:ascii="Candara" w:hAnsi="Candara"/>
                <w:szCs w:val="24"/>
              </w:rPr>
              <w:t xml:space="preserve"> </w:t>
            </w:r>
            <w:proofErr w:type="spellStart"/>
            <w:r w:rsidRPr="004F7BCD">
              <w:rPr>
                <w:rFonts w:ascii="Candara" w:hAnsi="Candara"/>
                <w:szCs w:val="24"/>
              </w:rPr>
              <w:t>elaborat</w:t>
            </w:r>
            <w:proofErr w:type="spellEnd"/>
            <w:r w:rsidRPr="004F7BCD">
              <w:rPr>
                <w:rFonts w:ascii="Candara" w:hAnsi="Candara"/>
                <w:szCs w:val="24"/>
              </w:rPr>
              <w:t xml:space="preserve"> za </w:t>
            </w:r>
            <w:proofErr w:type="spellStart"/>
            <w:r w:rsidRPr="004F7BCD">
              <w:rPr>
                <w:rFonts w:ascii="Candara" w:hAnsi="Candara"/>
                <w:szCs w:val="24"/>
              </w:rPr>
              <w:t>izgradnju</w:t>
            </w:r>
            <w:proofErr w:type="spellEnd"/>
            <w:r w:rsidRPr="004F7BCD">
              <w:rPr>
                <w:rFonts w:ascii="Candara" w:hAnsi="Candara"/>
                <w:szCs w:val="24"/>
              </w:rPr>
              <w:t xml:space="preserve"> </w:t>
            </w:r>
            <w:proofErr w:type="spellStart"/>
            <w:r w:rsidRPr="004F7BCD">
              <w:rPr>
                <w:rFonts w:ascii="Candara" w:hAnsi="Candara"/>
                <w:szCs w:val="24"/>
              </w:rPr>
              <w:t>gradskog</w:t>
            </w:r>
            <w:proofErr w:type="spellEnd"/>
            <w:r w:rsidRPr="004F7BCD">
              <w:rPr>
                <w:rFonts w:ascii="Candara" w:hAnsi="Candara"/>
                <w:szCs w:val="24"/>
              </w:rPr>
              <w:t xml:space="preserve"> </w:t>
            </w:r>
            <w:proofErr w:type="spellStart"/>
            <w:r w:rsidRPr="004F7BCD">
              <w:rPr>
                <w:rFonts w:ascii="Candara" w:hAnsi="Candara"/>
                <w:szCs w:val="24"/>
              </w:rPr>
              <w:t>bazena</w:t>
            </w:r>
            <w:proofErr w:type="spellEnd"/>
            <w:r w:rsidRPr="004F7BCD">
              <w:rPr>
                <w:rFonts w:ascii="Candara" w:hAnsi="Candara"/>
                <w:szCs w:val="24"/>
              </w:rPr>
              <w:t xml:space="preserve"> </w:t>
            </w:r>
            <w:proofErr w:type="spellStart"/>
            <w:r w:rsidRPr="004F7BCD">
              <w:rPr>
                <w:rFonts w:ascii="Candara" w:hAnsi="Candara"/>
                <w:szCs w:val="24"/>
              </w:rPr>
              <w:t>na</w:t>
            </w:r>
            <w:proofErr w:type="spellEnd"/>
            <w:r w:rsidRPr="004F7BCD">
              <w:rPr>
                <w:rFonts w:ascii="Candara" w:hAnsi="Candara"/>
                <w:szCs w:val="24"/>
              </w:rPr>
              <w:t xml:space="preserve"> </w:t>
            </w:r>
            <w:proofErr w:type="spellStart"/>
            <w:r w:rsidRPr="004F7BCD">
              <w:rPr>
                <w:rFonts w:ascii="Candara" w:hAnsi="Candara"/>
                <w:szCs w:val="24"/>
              </w:rPr>
              <w:t>lokaciji</w:t>
            </w:r>
            <w:proofErr w:type="spellEnd"/>
            <w:r w:rsidRPr="004F7BCD">
              <w:rPr>
                <w:rFonts w:ascii="Candara" w:hAnsi="Candara"/>
                <w:szCs w:val="24"/>
              </w:rPr>
              <w:t xml:space="preserve"> </w:t>
            </w:r>
            <w:proofErr w:type="spellStart"/>
            <w:r w:rsidRPr="004F7BCD">
              <w:rPr>
                <w:rFonts w:ascii="Candara" w:hAnsi="Candara"/>
                <w:szCs w:val="24"/>
              </w:rPr>
              <w:t>Otoka</w:t>
            </w:r>
            <w:proofErr w:type="spellEnd"/>
          </w:p>
        </w:tc>
        <w:tc>
          <w:tcPr>
            <w:tcW w:w="1530" w:type="dxa"/>
          </w:tcPr>
          <w:p w14:paraId="6F638A7B" w14:textId="1F837058" w:rsidR="00563086" w:rsidRPr="00AA61EB" w:rsidRDefault="00563086" w:rsidP="00AA61EB">
            <w:pPr>
              <w:pStyle w:val="TableParagraph"/>
              <w:jc w:val="center"/>
              <w:rPr>
                <w:rFonts w:ascii="Candara" w:hAnsi="Candara"/>
              </w:rPr>
            </w:pPr>
          </w:p>
        </w:tc>
        <w:tc>
          <w:tcPr>
            <w:tcW w:w="1440" w:type="dxa"/>
          </w:tcPr>
          <w:p w14:paraId="58C48439" w14:textId="5793F9FF" w:rsidR="00563086" w:rsidRPr="00AA61EB" w:rsidRDefault="004F7BCD" w:rsidP="00AA61EB">
            <w:pPr>
              <w:pStyle w:val="TableParagraph"/>
              <w:jc w:val="center"/>
              <w:rPr>
                <w:rFonts w:ascii="Candara" w:hAnsi="Candara"/>
              </w:rPr>
            </w:pPr>
            <w:r>
              <w:rPr>
                <w:rFonts w:ascii="Candara" w:hAnsi="Candara"/>
              </w:rPr>
              <w:t>4.779,50</w:t>
            </w:r>
          </w:p>
        </w:tc>
        <w:tc>
          <w:tcPr>
            <w:tcW w:w="1440" w:type="dxa"/>
          </w:tcPr>
          <w:p w14:paraId="06115C25" w14:textId="4DC7C5E5" w:rsidR="00563086" w:rsidRPr="00AA61EB" w:rsidRDefault="00362A2A" w:rsidP="00AA61EB">
            <w:pPr>
              <w:pStyle w:val="TableParagraph"/>
              <w:rPr>
                <w:rFonts w:ascii="Candara" w:hAnsi="Candara"/>
              </w:rPr>
            </w:pPr>
            <w:proofErr w:type="spellStart"/>
            <w:r w:rsidRPr="00AA61EB">
              <w:rPr>
                <w:rFonts w:ascii="Candara" w:hAnsi="Candara"/>
              </w:rPr>
              <w:t>realizovano</w:t>
            </w:r>
            <w:proofErr w:type="spellEnd"/>
          </w:p>
        </w:tc>
      </w:tr>
      <w:tr w:rsidR="00563086" w:rsidRPr="00AA61EB" w14:paraId="78A01132" w14:textId="77777777" w:rsidTr="00767145">
        <w:trPr>
          <w:trHeight w:val="377"/>
        </w:trPr>
        <w:tc>
          <w:tcPr>
            <w:tcW w:w="530" w:type="dxa"/>
          </w:tcPr>
          <w:p w14:paraId="617A498C" w14:textId="536F71A1" w:rsidR="00563086" w:rsidRPr="00AA61EB" w:rsidRDefault="004F7BCD" w:rsidP="00AA61EB">
            <w:pPr>
              <w:pStyle w:val="TableParagraph"/>
              <w:jc w:val="center"/>
              <w:rPr>
                <w:rFonts w:ascii="Candara" w:hAnsi="Candara"/>
              </w:rPr>
            </w:pPr>
            <w:r>
              <w:rPr>
                <w:rFonts w:ascii="Candara" w:hAnsi="Candara"/>
              </w:rPr>
              <w:t>2</w:t>
            </w:r>
          </w:p>
        </w:tc>
        <w:tc>
          <w:tcPr>
            <w:tcW w:w="4420" w:type="dxa"/>
          </w:tcPr>
          <w:p w14:paraId="2B646012" w14:textId="3A3CFA23" w:rsidR="00563086" w:rsidRPr="00AA61EB" w:rsidRDefault="00563086" w:rsidP="00AA61EB">
            <w:pPr>
              <w:pStyle w:val="TableParagraph"/>
              <w:rPr>
                <w:rFonts w:ascii="Candara" w:hAnsi="Candara"/>
              </w:rPr>
            </w:pPr>
            <w:proofErr w:type="spellStart"/>
            <w:r w:rsidRPr="00AA61EB">
              <w:rPr>
                <w:rFonts w:ascii="Candara" w:hAnsi="Candara"/>
              </w:rPr>
              <w:t>Izrada</w:t>
            </w:r>
            <w:proofErr w:type="spellEnd"/>
            <w:r w:rsidRPr="00AA61EB">
              <w:rPr>
                <w:rFonts w:ascii="Candara" w:hAnsi="Candara"/>
              </w:rPr>
              <w:t xml:space="preserve"> </w:t>
            </w:r>
            <w:proofErr w:type="spellStart"/>
            <w:r w:rsidRPr="00AA61EB">
              <w:rPr>
                <w:rFonts w:ascii="Candara" w:hAnsi="Candara"/>
              </w:rPr>
              <w:t>tehn</w:t>
            </w:r>
            <w:r w:rsidR="004F7BCD">
              <w:rPr>
                <w:rFonts w:ascii="Candara" w:hAnsi="Candara"/>
              </w:rPr>
              <w:t>ičke</w:t>
            </w:r>
            <w:proofErr w:type="spellEnd"/>
            <w:r w:rsidR="004F7BCD">
              <w:rPr>
                <w:rFonts w:ascii="Candara" w:hAnsi="Candara"/>
              </w:rPr>
              <w:t xml:space="preserve"> </w:t>
            </w:r>
            <w:proofErr w:type="spellStart"/>
            <w:r w:rsidRPr="00AA61EB">
              <w:rPr>
                <w:rFonts w:ascii="Candara" w:hAnsi="Candara"/>
              </w:rPr>
              <w:t>dokum</w:t>
            </w:r>
            <w:r w:rsidR="004F7BCD">
              <w:rPr>
                <w:rFonts w:ascii="Candara" w:hAnsi="Candara"/>
              </w:rPr>
              <w:t>entacije</w:t>
            </w:r>
            <w:proofErr w:type="spellEnd"/>
            <w:r w:rsidR="004F7BCD">
              <w:rPr>
                <w:rFonts w:ascii="Candara" w:hAnsi="Candara"/>
              </w:rPr>
              <w:t xml:space="preserve"> po </w:t>
            </w:r>
            <w:proofErr w:type="spellStart"/>
            <w:r w:rsidR="004F7BCD">
              <w:rPr>
                <w:rFonts w:ascii="Candara" w:hAnsi="Candara"/>
              </w:rPr>
              <w:t>potrebi</w:t>
            </w:r>
            <w:proofErr w:type="spellEnd"/>
            <w:r w:rsidR="004F7BCD">
              <w:rPr>
                <w:rFonts w:ascii="Candara" w:hAnsi="Candara"/>
              </w:rPr>
              <w:t xml:space="preserve"> </w:t>
            </w:r>
            <w:proofErr w:type="spellStart"/>
            <w:r w:rsidR="004F7BCD">
              <w:rPr>
                <w:rFonts w:ascii="Candara" w:hAnsi="Candara"/>
              </w:rPr>
              <w:t>Sekretarijata</w:t>
            </w:r>
            <w:proofErr w:type="spellEnd"/>
            <w:r w:rsidR="004F7BCD">
              <w:rPr>
                <w:rFonts w:ascii="Candara" w:hAnsi="Candara"/>
              </w:rPr>
              <w:t xml:space="preserve"> </w:t>
            </w:r>
            <w:r w:rsidRPr="00AA61EB">
              <w:rPr>
                <w:rFonts w:ascii="Candara" w:hAnsi="Candara"/>
              </w:rPr>
              <w:t xml:space="preserve"> </w:t>
            </w:r>
          </w:p>
        </w:tc>
        <w:tc>
          <w:tcPr>
            <w:tcW w:w="1530" w:type="dxa"/>
          </w:tcPr>
          <w:p w14:paraId="44C64EB5" w14:textId="503BAF4C" w:rsidR="00563086" w:rsidRPr="00AA61EB" w:rsidRDefault="004F7BCD" w:rsidP="00AA61EB">
            <w:pPr>
              <w:pStyle w:val="TableParagraph"/>
              <w:jc w:val="center"/>
              <w:rPr>
                <w:rFonts w:ascii="Candara" w:hAnsi="Candara"/>
              </w:rPr>
            </w:pPr>
            <w:r>
              <w:rPr>
                <w:rFonts w:ascii="Candara" w:hAnsi="Candara"/>
              </w:rPr>
              <w:t>30.000.00</w:t>
            </w:r>
          </w:p>
        </w:tc>
        <w:tc>
          <w:tcPr>
            <w:tcW w:w="1440" w:type="dxa"/>
          </w:tcPr>
          <w:p w14:paraId="06C64A21" w14:textId="1F4C7BCE" w:rsidR="00563086" w:rsidRPr="00AA61EB" w:rsidRDefault="00B90D74" w:rsidP="00AA61EB">
            <w:pPr>
              <w:pStyle w:val="TableParagraph"/>
              <w:jc w:val="center"/>
              <w:rPr>
                <w:rFonts w:ascii="Candara" w:hAnsi="Candara"/>
              </w:rPr>
            </w:pPr>
            <w:r>
              <w:rPr>
                <w:rFonts w:ascii="Candara" w:hAnsi="Candara"/>
              </w:rPr>
              <w:t>71.470,94</w:t>
            </w:r>
          </w:p>
        </w:tc>
        <w:tc>
          <w:tcPr>
            <w:tcW w:w="1440" w:type="dxa"/>
          </w:tcPr>
          <w:p w14:paraId="00167556" w14:textId="1CC0C5F6" w:rsidR="00563086" w:rsidRPr="00AA61EB" w:rsidRDefault="00563086" w:rsidP="00AA61EB">
            <w:pPr>
              <w:pStyle w:val="TableParagraph"/>
              <w:rPr>
                <w:rFonts w:ascii="Candara" w:hAnsi="Candara"/>
              </w:rPr>
            </w:pPr>
          </w:p>
        </w:tc>
      </w:tr>
      <w:tr w:rsidR="00C304E7" w:rsidRPr="00AA61EB" w14:paraId="0808A89D" w14:textId="77777777" w:rsidTr="00767145">
        <w:trPr>
          <w:trHeight w:val="377"/>
        </w:trPr>
        <w:tc>
          <w:tcPr>
            <w:tcW w:w="530" w:type="dxa"/>
          </w:tcPr>
          <w:p w14:paraId="1D3BC167" w14:textId="74E0CE31" w:rsidR="00C304E7" w:rsidRDefault="00C304E7" w:rsidP="00AA61EB">
            <w:pPr>
              <w:pStyle w:val="TableParagraph"/>
              <w:jc w:val="center"/>
              <w:rPr>
                <w:rFonts w:ascii="Candara" w:hAnsi="Candara"/>
              </w:rPr>
            </w:pPr>
            <w:r>
              <w:rPr>
                <w:rFonts w:ascii="Candara" w:hAnsi="Candara"/>
              </w:rPr>
              <w:t>2.1</w:t>
            </w:r>
          </w:p>
        </w:tc>
        <w:tc>
          <w:tcPr>
            <w:tcW w:w="4420" w:type="dxa"/>
          </w:tcPr>
          <w:p w14:paraId="18774E82" w14:textId="164D6AC7" w:rsidR="00C304E7" w:rsidRPr="00C304E7" w:rsidRDefault="00C304E7" w:rsidP="00AA61EB">
            <w:pPr>
              <w:pStyle w:val="TableParagraph"/>
              <w:rPr>
                <w:rFonts w:ascii="Candara" w:hAnsi="Candara"/>
              </w:rPr>
            </w:pPr>
            <w:proofErr w:type="spellStart"/>
            <w:r w:rsidRPr="00C304E7">
              <w:rPr>
                <w:rFonts w:ascii="Candara" w:hAnsi="Candara"/>
                <w:sz w:val="24"/>
                <w:szCs w:val="24"/>
              </w:rPr>
              <w:t>Izrada</w:t>
            </w:r>
            <w:proofErr w:type="spellEnd"/>
            <w:r w:rsidRPr="00C304E7">
              <w:rPr>
                <w:rFonts w:ascii="Candara" w:hAnsi="Candara"/>
                <w:sz w:val="24"/>
                <w:szCs w:val="24"/>
              </w:rPr>
              <w:t xml:space="preserve"> </w:t>
            </w:r>
            <w:proofErr w:type="spellStart"/>
            <w:r w:rsidRPr="00C304E7">
              <w:rPr>
                <w:rFonts w:ascii="Candara" w:hAnsi="Candara"/>
                <w:sz w:val="24"/>
                <w:szCs w:val="24"/>
              </w:rPr>
              <w:t>glavnog</w:t>
            </w:r>
            <w:proofErr w:type="spellEnd"/>
            <w:r w:rsidRPr="00C304E7">
              <w:rPr>
                <w:rFonts w:ascii="Candara" w:hAnsi="Candara"/>
                <w:sz w:val="24"/>
                <w:szCs w:val="24"/>
              </w:rPr>
              <w:t xml:space="preserve"> </w:t>
            </w:r>
            <w:proofErr w:type="spellStart"/>
            <w:r w:rsidRPr="00C304E7">
              <w:rPr>
                <w:rFonts w:ascii="Candara" w:hAnsi="Candara"/>
                <w:sz w:val="24"/>
                <w:szCs w:val="24"/>
              </w:rPr>
              <w:t>projekta</w:t>
            </w:r>
            <w:proofErr w:type="spellEnd"/>
            <w:r w:rsidRPr="00C304E7">
              <w:rPr>
                <w:rFonts w:ascii="Candara" w:hAnsi="Candara"/>
                <w:sz w:val="24"/>
                <w:szCs w:val="24"/>
              </w:rPr>
              <w:t xml:space="preserve"> </w:t>
            </w:r>
            <w:proofErr w:type="spellStart"/>
            <w:r w:rsidRPr="00C304E7">
              <w:rPr>
                <w:rFonts w:ascii="Candara" w:hAnsi="Candara"/>
                <w:sz w:val="24"/>
                <w:szCs w:val="24"/>
              </w:rPr>
              <w:t>trotoara</w:t>
            </w:r>
            <w:proofErr w:type="spellEnd"/>
            <w:r w:rsidRPr="00C304E7">
              <w:rPr>
                <w:rFonts w:ascii="Candara" w:hAnsi="Candara"/>
                <w:sz w:val="24"/>
                <w:szCs w:val="24"/>
              </w:rPr>
              <w:t xml:space="preserve"> </w:t>
            </w:r>
            <w:proofErr w:type="spellStart"/>
            <w:r w:rsidRPr="00C304E7">
              <w:rPr>
                <w:rFonts w:ascii="Candara" w:hAnsi="Candara"/>
                <w:sz w:val="24"/>
                <w:szCs w:val="24"/>
              </w:rPr>
              <w:t>magistralnog</w:t>
            </w:r>
            <w:proofErr w:type="spellEnd"/>
            <w:r w:rsidRPr="00C304E7">
              <w:rPr>
                <w:rFonts w:ascii="Candara" w:hAnsi="Candara"/>
                <w:sz w:val="24"/>
                <w:szCs w:val="24"/>
              </w:rPr>
              <w:t xml:space="preserve"> puta M5 </w:t>
            </w:r>
            <w:proofErr w:type="spellStart"/>
            <w:r w:rsidRPr="00C304E7">
              <w:rPr>
                <w:rFonts w:ascii="Candara" w:hAnsi="Candara"/>
                <w:sz w:val="24"/>
                <w:szCs w:val="24"/>
              </w:rPr>
              <w:t>na</w:t>
            </w:r>
            <w:proofErr w:type="spellEnd"/>
            <w:r w:rsidRPr="00C304E7">
              <w:rPr>
                <w:rFonts w:ascii="Candara" w:hAnsi="Candara"/>
                <w:sz w:val="24"/>
                <w:szCs w:val="24"/>
              </w:rPr>
              <w:t xml:space="preserve"> </w:t>
            </w:r>
            <w:proofErr w:type="spellStart"/>
            <w:proofErr w:type="gramStart"/>
            <w:r w:rsidRPr="00C304E7">
              <w:rPr>
                <w:rFonts w:ascii="Candara" w:hAnsi="Candara"/>
                <w:sz w:val="24"/>
                <w:szCs w:val="24"/>
              </w:rPr>
              <w:t>dijelu</w:t>
            </w:r>
            <w:proofErr w:type="spellEnd"/>
            <w:r w:rsidRPr="00C304E7">
              <w:rPr>
                <w:rFonts w:ascii="Candara" w:hAnsi="Candara"/>
                <w:sz w:val="24"/>
                <w:szCs w:val="24"/>
              </w:rPr>
              <w:t xml:space="preserve">  </w:t>
            </w:r>
            <w:proofErr w:type="spellStart"/>
            <w:r w:rsidRPr="00C304E7">
              <w:rPr>
                <w:rFonts w:ascii="Candara" w:hAnsi="Candara"/>
                <w:sz w:val="24"/>
                <w:szCs w:val="24"/>
              </w:rPr>
              <w:t>Srđevac</w:t>
            </w:r>
            <w:proofErr w:type="spellEnd"/>
            <w:proofErr w:type="gramEnd"/>
            <w:r w:rsidRPr="00C304E7">
              <w:rPr>
                <w:rFonts w:ascii="Candara" w:hAnsi="Candara"/>
                <w:sz w:val="24"/>
                <w:szCs w:val="24"/>
              </w:rPr>
              <w:t>-Poda-</w:t>
            </w:r>
            <w:proofErr w:type="spellStart"/>
            <w:r w:rsidRPr="00C304E7">
              <w:rPr>
                <w:rFonts w:ascii="Candara" w:hAnsi="Candara"/>
                <w:sz w:val="24"/>
                <w:szCs w:val="24"/>
              </w:rPr>
              <w:t>Bioča</w:t>
            </w:r>
            <w:proofErr w:type="spellEnd"/>
          </w:p>
        </w:tc>
        <w:tc>
          <w:tcPr>
            <w:tcW w:w="1530" w:type="dxa"/>
          </w:tcPr>
          <w:p w14:paraId="340B8CA5" w14:textId="77777777" w:rsidR="00C304E7" w:rsidRDefault="00C304E7" w:rsidP="00AA61EB">
            <w:pPr>
              <w:pStyle w:val="TableParagraph"/>
              <w:jc w:val="center"/>
              <w:rPr>
                <w:rFonts w:ascii="Candara" w:hAnsi="Candara"/>
              </w:rPr>
            </w:pPr>
          </w:p>
        </w:tc>
        <w:tc>
          <w:tcPr>
            <w:tcW w:w="1440" w:type="dxa"/>
          </w:tcPr>
          <w:p w14:paraId="3A1F715B" w14:textId="1434EF29" w:rsidR="00C304E7" w:rsidRPr="00AA61EB" w:rsidRDefault="00C304E7" w:rsidP="00AA61EB">
            <w:pPr>
              <w:pStyle w:val="TableParagraph"/>
              <w:jc w:val="center"/>
              <w:rPr>
                <w:rFonts w:ascii="Candara" w:hAnsi="Candara"/>
              </w:rPr>
            </w:pPr>
            <w:r>
              <w:rPr>
                <w:rFonts w:ascii="Candara" w:hAnsi="Candara"/>
              </w:rPr>
              <w:t>4.235,00</w:t>
            </w:r>
          </w:p>
        </w:tc>
        <w:tc>
          <w:tcPr>
            <w:tcW w:w="1440" w:type="dxa"/>
          </w:tcPr>
          <w:p w14:paraId="634C7A9C" w14:textId="1BC9B43D" w:rsidR="00C304E7" w:rsidRPr="00AA61EB" w:rsidRDefault="00C304E7" w:rsidP="00AA61EB">
            <w:pPr>
              <w:pStyle w:val="TableParagraph"/>
              <w:rPr>
                <w:rFonts w:ascii="Candara" w:hAnsi="Candara"/>
              </w:rPr>
            </w:pPr>
            <w:proofErr w:type="spellStart"/>
            <w:r w:rsidRPr="00AA61EB">
              <w:rPr>
                <w:rFonts w:ascii="Candara" w:hAnsi="Candara"/>
              </w:rPr>
              <w:t>realizovano</w:t>
            </w:r>
            <w:proofErr w:type="spellEnd"/>
          </w:p>
        </w:tc>
      </w:tr>
      <w:tr w:rsidR="00C304E7" w:rsidRPr="00AA61EB" w14:paraId="373796B9" w14:textId="77777777" w:rsidTr="00767145">
        <w:trPr>
          <w:trHeight w:val="377"/>
        </w:trPr>
        <w:tc>
          <w:tcPr>
            <w:tcW w:w="530" w:type="dxa"/>
          </w:tcPr>
          <w:p w14:paraId="70D40E6D" w14:textId="3279CB4C" w:rsidR="00C304E7" w:rsidRDefault="00C304E7" w:rsidP="00AA61EB">
            <w:pPr>
              <w:pStyle w:val="TableParagraph"/>
              <w:jc w:val="center"/>
              <w:rPr>
                <w:rFonts w:ascii="Candara" w:hAnsi="Candara"/>
              </w:rPr>
            </w:pPr>
            <w:r>
              <w:rPr>
                <w:rFonts w:ascii="Candara" w:hAnsi="Candara"/>
              </w:rPr>
              <w:t>2.2</w:t>
            </w:r>
          </w:p>
        </w:tc>
        <w:tc>
          <w:tcPr>
            <w:tcW w:w="4420" w:type="dxa"/>
          </w:tcPr>
          <w:p w14:paraId="123A61FD" w14:textId="44321324" w:rsidR="00C304E7" w:rsidRPr="00C304E7" w:rsidRDefault="00C304E7" w:rsidP="00AA61EB">
            <w:pPr>
              <w:pStyle w:val="TableParagraph"/>
              <w:rPr>
                <w:rFonts w:ascii="Candara" w:hAnsi="Candara"/>
                <w:sz w:val="24"/>
                <w:szCs w:val="24"/>
              </w:rPr>
            </w:pPr>
            <w:proofErr w:type="spellStart"/>
            <w:r w:rsidRPr="00C304E7">
              <w:rPr>
                <w:rFonts w:ascii="Candara" w:hAnsi="Candara"/>
                <w:sz w:val="24"/>
                <w:szCs w:val="24"/>
              </w:rPr>
              <w:t>Izrada</w:t>
            </w:r>
            <w:proofErr w:type="spellEnd"/>
            <w:r w:rsidRPr="00C304E7">
              <w:rPr>
                <w:rFonts w:ascii="Candara" w:hAnsi="Candara"/>
                <w:sz w:val="24"/>
                <w:szCs w:val="24"/>
              </w:rPr>
              <w:t xml:space="preserve"> </w:t>
            </w:r>
            <w:proofErr w:type="spellStart"/>
            <w:r>
              <w:rPr>
                <w:rFonts w:ascii="Candara" w:hAnsi="Candara"/>
                <w:sz w:val="24"/>
                <w:szCs w:val="24"/>
              </w:rPr>
              <w:t>revizije</w:t>
            </w:r>
            <w:proofErr w:type="spellEnd"/>
            <w:r>
              <w:rPr>
                <w:rFonts w:ascii="Candara" w:hAnsi="Candara"/>
                <w:sz w:val="24"/>
                <w:szCs w:val="24"/>
              </w:rPr>
              <w:t xml:space="preserve"> </w:t>
            </w:r>
            <w:proofErr w:type="spellStart"/>
            <w:r w:rsidRPr="00C304E7">
              <w:rPr>
                <w:rFonts w:ascii="Candara" w:hAnsi="Candara"/>
                <w:sz w:val="24"/>
                <w:szCs w:val="24"/>
              </w:rPr>
              <w:t>glavnog</w:t>
            </w:r>
            <w:proofErr w:type="spellEnd"/>
            <w:r w:rsidRPr="00C304E7">
              <w:rPr>
                <w:rFonts w:ascii="Candara" w:hAnsi="Candara"/>
                <w:sz w:val="24"/>
                <w:szCs w:val="24"/>
              </w:rPr>
              <w:t xml:space="preserve"> </w:t>
            </w:r>
            <w:proofErr w:type="spellStart"/>
            <w:r w:rsidRPr="00C304E7">
              <w:rPr>
                <w:rFonts w:ascii="Candara" w:hAnsi="Candara"/>
                <w:sz w:val="24"/>
                <w:szCs w:val="24"/>
              </w:rPr>
              <w:t>projekta</w:t>
            </w:r>
            <w:proofErr w:type="spellEnd"/>
            <w:r w:rsidRPr="00C304E7">
              <w:rPr>
                <w:rFonts w:ascii="Candara" w:hAnsi="Candara"/>
                <w:sz w:val="24"/>
                <w:szCs w:val="24"/>
              </w:rPr>
              <w:t xml:space="preserve"> </w:t>
            </w:r>
            <w:proofErr w:type="spellStart"/>
            <w:r w:rsidRPr="00C304E7">
              <w:rPr>
                <w:rFonts w:ascii="Candara" w:hAnsi="Candara"/>
                <w:sz w:val="24"/>
                <w:szCs w:val="24"/>
              </w:rPr>
              <w:t>trotoara</w:t>
            </w:r>
            <w:proofErr w:type="spellEnd"/>
            <w:r w:rsidRPr="00C304E7">
              <w:rPr>
                <w:rFonts w:ascii="Candara" w:hAnsi="Candara"/>
                <w:sz w:val="24"/>
                <w:szCs w:val="24"/>
              </w:rPr>
              <w:t xml:space="preserve"> </w:t>
            </w:r>
            <w:proofErr w:type="spellStart"/>
            <w:r w:rsidRPr="00C304E7">
              <w:rPr>
                <w:rFonts w:ascii="Candara" w:hAnsi="Candara"/>
                <w:sz w:val="24"/>
                <w:szCs w:val="24"/>
              </w:rPr>
              <w:t>magistralnog</w:t>
            </w:r>
            <w:proofErr w:type="spellEnd"/>
            <w:r w:rsidRPr="00C304E7">
              <w:rPr>
                <w:rFonts w:ascii="Candara" w:hAnsi="Candara"/>
                <w:sz w:val="24"/>
                <w:szCs w:val="24"/>
              </w:rPr>
              <w:t xml:space="preserve"> puta M5 </w:t>
            </w:r>
            <w:proofErr w:type="spellStart"/>
            <w:r w:rsidRPr="00C304E7">
              <w:rPr>
                <w:rFonts w:ascii="Candara" w:hAnsi="Candara"/>
                <w:sz w:val="24"/>
                <w:szCs w:val="24"/>
              </w:rPr>
              <w:t>na</w:t>
            </w:r>
            <w:proofErr w:type="spellEnd"/>
            <w:r w:rsidRPr="00C304E7">
              <w:rPr>
                <w:rFonts w:ascii="Candara" w:hAnsi="Candara"/>
                <w:sz w:val="24"/>
                <w:szCs w:val="24"/>
              </w:rPr>
              <w:t xml:space="preserve"> </w:t>
            </w:r>
            <w:proofErr w:type="spellStart"/>
            <w:proofErr w:type="gramStart"/>
            <w:r w:rsidRPr="00C304E7">
              <w:rPr>
                <w:rFonts w:ascii="Candara" w:hAnsi="Candara"/>
                <w:sz w:val="24"/>
                <w:szCs w:val="24"/>
              </w:rPr>
              <w:t>dijelu</w:t>
            </w:r>
            <w:proofErr w:type="spellEnd"/>
            <w:r w:rsidRPr="00C304E7">
              <w:rPr>
                <w:rFonts w:ascii="Candara" w:hAnsi="Candara"/>
                <w:sz w:val="24"/>
                <w:szCs w:val="24"/>
              </w:rPr>
              <w:t xml:space="preserve">  </w:t>
            </w:r>
            <w:proofErr w:type="spellStart"/>
            <w:r w:rsidRPr="00C304E7">
              <w:rPr>
                <w:rFonts w:ascii="Candara" w:hAnsi="Candara"/>
                <w:sz w:val="24"/>
                <w:szCs w:val="24"/>
              </w:rPr>
              <w:t>Srđevac</w:t>
            </w:r>
            <w:proofErr w:type="spellEnd"/>
            <w:proofErr w:type="gramEnd"/>
            <w:r w:rsidRPr="00C304E7">
              <w:rPr>
                <w:rFonts w:ascii="Candara" w:hAnsi="Candara"/>
                <w:sz w:val="24"/>
                <w:szCs w:val="24"/>
              </w:rPr>
              <w:t>-Poda-</w:t>
            </w:r>
            <w:proofErr w:type="spellStart"/>
            <w:r w:rsidRPr="00C304E7">
              <w:rPr>
                <w:rFonts w:ascii="Candara" w:hAnsi="Candara"/>
                <w:sz w:val="24"/>
                <w:szCs w:val="24"/>
              </w:rPr>
              <w:t>Bioča</w:t>
            </w:r>
            <w:proofErr w:type="spellEnd"/>
          </w:p>
        </w:tc>
        <w:tc>
          <w:tcPr>
            <w:tcW w:w="1530" w:type="dxa"/>
          </w:tcPr>
          <w:p w14:paraId="64CDDA16" w14:textId="77777777" w:rsidR="00C304E7" w:rsidRDefault="00C304E7" w:rsidP="00AA61EB">
            <w:pPr>
              <w:pStyle w:val="TableParagraph"/>
              <w:jc w:val="center"/>
              <w:rPr>
                <w:rFonts w:ascii="Candara" w:hAnsi="Candara"/>
              </w:rPr>
            </w:pPr>
          </w:p>
        </w:tc>
        <w:tc>
          <w:tcPr>
            <w:tcW w:w="1440" w:type="dxa"/>
          </w:tcPr>
          <w:p w14:paraId="48345A27" w14:textId="0629A9C3" w:rsidR="00C304E7" w:rsidRPr="00AA61EB" w:rsidRDefault="00C304E7" w:rsidP="00AA61EB">
            <w:pPr>
              <w:pStyle w:val="TableParagraph"/>
              <w:jc w:val="center"/>
              <w:rPr>
                <w:rFonts w:ascii="Candara" w:hAnsi="Candara"/>
              </w:rPr>
            </w:pPr>
            <w:r>
              <w:rPr>
                <w:rFonts w:ascii="Candara" w:hAnsi="Candara"/>
              </w:rPr>
              <w:t>999,46</w:t>
            </w:r>
          </w:p>
        </w:tc>
        <w:tc>
          <w:tcPr>
            <w:tcW w:w="1440" w:type="dxa"/>
          </w:tcPr>
          <w:p w14:paraId="1B73740B" w14:textId="241440E2" w:rsidR="00C304E7" w:rsidRPr="00AA61EB" w:rsidRDefault="00C304E7" w:rsidP="00AA61EB">
            <w:pPr>
              <w:pStyle w:val="TableParagraph"/>
              <w:rPr>
                <w:rFonts w:ascii="Candara" w:hAnsi="Candara"/>
              </w:rPr>
            </w:pPr>
            <w:proofErr w:type="spellStart"/>
            <w:r w:rsidRPr="00AA61EB">
              <w:rPr>
                <w:rFonts w:ascii="Candara" w:hAnsi="Candara"/>
              </w:rPr>
              <w:t>realizovano</w:t>
            </w:r>
            <w:proofErr w:type="spellEnd"/>
          </w:p>
        </w:tc>
      </w:tr>
      <w:tr w:rsidR="00C304E7" w:rsidRPr="00AA61EB" w14:paraId="0CF410CC" w14:textId="77777777" w:rsidTr="00767145">
        <w:trPr>
          <w:trHeight w:val="377"/>
        </w:trPr>
        <w:tc>
          <w:tcPr>
            <w:tcW w:w="530" w:type="dxa"/>
          </w:tcPr>
          <w:p w14:paraId="7796BE20" w14:textId="7B334CB4" w:rsidR="00C304E7" w:rsidRDefault="00C304E7" w:rsidP="00AA61EB">
            <w:pPr>
              <w:pStyle w:val="TableParagraph"/>
              <w:jc w:val="center"/>
              <w:rPr>
                <w:rFonts w:ascii="Candara" w:hAnsi="Candara"/>
              </w:rPr>
            </w:pPr>
            <w:r>
              <w:rPr>
                <w:rFonts w:ascii="Candara" w:hAnsi="Candara"/>
              </w:rPr>
              <w:t>2.3</w:t>
            </w:r>
          </w:p>
        </w:tc>
        <w:tc>
          <w:tcPr>
            <w:tcW w:w="4420" w:type="dxa"/>
          </w:tcPr>
          <w:p w14:paraId="6D08D5DF" w14:textId="438FAA5B" w:rsidR="00C304E7" w:rsidRPr="00C304E7" w:rsidRDefault="00C304E7" w:rsidP="00AA61EB">
            <w:pPr>
              <w:pStyle w:val="TableParagraph"/>
              <w:rPr>
                <w:rFonts w:ascii="Candara" w:hAnsi="Candara"/>
                <w:sz w:val="24"/>
                <w:szCs w:val="24"/>
              </w:rPr>
            </w:pPr>
            <w:proofErr w:type="spellStart"/>
            <w:r w:rsidRPr="00C304E7">
              <w:rPr>
                <w:rFonts w:ascii="Candara" w:hAnsi="Candara"/>
                <w:sz w:val="24"/>
                <w:szCs w:val="24"/>
              </w:rPr>
              <w:t>Izrada</w:t>
            </w:r>
            <w:proofErr w:type="spellEnd"/>
            <w:r w:rsidRPr="00C304E7">
              <w:rPr>
                <w:rFonts w:ascii="Candara" w:hAnsi="Candara"/>
                <w:sz w:val="24"/>
                <w:szCs w:val="24"/>
              </w:rPr>
              <w:t xml:space="preserve"> </w:t>
            </w:r>
            <w:proofErr w:type="spellStart"/>
            <w:r w:rsidRPr="00C304E7">
              <w:rPr>
                <w:rFonts w:ascii="Candara" w:hAnsi="Candara"/>
                <w:sz w:val="24"/>
                <w:szCs w:val="24"/>
              </w:rPr>
              <w:t>projekta</w:t>
            </w:r>
            <w:proofErr w:type="spellEnd"/>
            <w:r w:rsidRPr="00C304E7">
              <w:rPr>
                <w:rFonts w:ascii="Candara" w:hAnsi="Candara"/>
                <w:sz w:val="24"/>
                <w:szCs w:val="24"/>
              </w:rPr>
              <w:t xml:space="preserve"> javne </w:t>
            </w:r>
            <w:proofErr w:type="spellStart"/>
            <w:r w:rsidRPr="00C304E7">
              <w:rPr>
                <w:rFonts w:ascii="Candara" w:hAnsi="Candara"/>
                <w:sz w:val="24"/>
                <w:szCs w:val="24"/>
              </w:rPr>
              <w:t>rasvjete</w:t>
            </w:r>
            <w:proofErr w:type="spellEnd"/>
            <w:r w:rsidRPr="00C304E7">
              <w:rPr>
                <w:rFonts w:ascii="Candara" w:hAnsi="Candara"/>
                <w:sz w:val="24"/>
                <w:szCs w:val="24"/>
              </w:rPr>
              <w:t xml:space="preserve"> </w:t>
            </w:r>
            <w:proofErr w:type="spellStart"/>
            <w:r w:rsidRPr="00C304E7">
              <w:rPr>
                <w:rFonts w:ascii="Candara" w:hAnsi="Candara"/>
                <w:sz w:val="24"/>
                <w:szCs w:val="24"/>
              </w:rPr>
              <w:t>magistralnog</w:t>
            </w:r>
            <w:proofErr w:type="spellEnd"/>
            <w:r w:rsidRPr="00C304E7">
              <w:rPr>
                <w:rFonts w:ascii="Candara" w:hAnsi="Candara"/>
                <w:sz w:val="24"/>
                <w:szCs w:val="24"/>
              </w:rPr>
              <w:t xml:space="preserve"> puta M5 </w:t>
            </w:r>
            <w:proofErr w:type="spellStart"/>
            <w:r w:rsidRPr="00C304E7">
              <w:rPr>
                <w:rFonts w:ascii="Candara" w:hAnsi="Candara"/>
                <w:sz w:val="24"/>
                <w:szCs w:val="24"/>
              </w:rPr>
              <w:t>na</w:t>
            </w:r>
            <w:proofErr w:type="spellEnd"/>
            <w:r w:rsidRPr="00C304E7">
              <w:rPr>
                <w:rFonts w:ascii="Candara" w:hAnsi="Candara"/>
                <w:sz w:val="24"/>
                <w:szCs w:val="24"/>
              </w:rPr>
              <w:t xml:space="preserve"> </w:t>
            </w:r>
            <w:proofErr w:type="spellStart"/>
            <w:proofErr w:type="gramStart"/>
            <w:r w:rsidRPr="00C304E7">
              <w:rPr>
                <w:rFonts w:ascii="Candara" w:hAnsi="Candara"/>
                <w:sz w:val="24"/>
                <w:szCs w:val="24"/>
              </w:rPr>
              <w:t>dijelu</w:t>
            </w:r>
            <w:proofErr w:type="spellEnd"/>
            <w:r w:rsidRPr="00C304E7">
              <w:rPr>
                <w:rFonts w:ascii="Candara" w:hAnsi="Candara"/>
                <w:sz w:val="24"/>
                <w:szCs w:val="24"/>
              </w:rPr>
              <w:t xml:space="preserve">  </w:t>
            </w:r>
            <w:proofErr w:type="spellStart"/>
            <w:r w:rsidRPr="00C304E7">
              <w:rPr>
                <w:rFonts w:ascii="Candara" w:hAnsi="Candara"/>
                <w:sz w:val="24"/>
                <w:szCs w:val="24"/>
              </w:rPr>
              <w:t>Srđevac</w:t>
            </w:r>
            <w:proofErr w:type="spellEnd"/>
            <w:proofErr w:type="gramEnd"/>
            <w:r w:rsidRPr="00C304E7">
              <w:rPr>
                <w:rFonts w:ascii="Candara" w:hAnsi="Candara"/>
                <w:sz w:val="24"/>
                <w:szCs w:val="24"/>
              </w:rPr>
              <w:t>-Poda-</w:t>
            </w:r>
            <w:proofErr w:type="spellStart"/>
            <w:r w:rsidRPr="00C304E7">
              <w:rPr>
                <w:rFonts w:ascii="Candara" w:hAnsi="Candara"/>
                <w:sz w:val="24"/>
                <w:szCs w:val="24"/>
              </w:rPr>
              <w:t>Bioča</w:t>
            </w:r>
            <w:proofErr w:type="spellEnd"/>
          </w:p>
        </w:tc>
        <w:tc>
          <w:tcPr>
            <w:tcW w:w="1530" w:type="dxa"/>
          </w:tcPr>
          <w:p w14:paraId="0701BCC8" w14:textId="77777777" w:rsidR="00C304E7" w:rsidRDefault="00C304E7" w:rsidP="00AA61EB">
            <w:pPr>
              <w:pStyle w:val="TableParagraph"/>
              <w:jc w:val="center"/>
              <w:rPr>
                <w:rFonts w:ascii="Candara" w:hAnsi="Candara"/>
              </w:rPr>
            </w:pPr>
          </w:p>
        </w:tc>
        <w:tc>
          <w:tcPr>
            <w:tcW w:w="1440" w:type="dxa"/>
          </w:tcPr>
          <w:p w14:paraId="68B4065E" w14:textId="7AA6FB43" w:rsidR="00C304E7" w:rsidRPr="00AA61EB" w:rsidRDefault="00C304E7" w:rsidP="00AA61EB">
            <w:pPr>
              <w:pStyle w:val="TableParagraph"/>
              <w:jc w:val="center"/>
              <w:rPr>
                <w:rFonts w:ascii="Candara" w:hAnsi="Candara"/>
              </w:rPr>
            </w:pPr>
            <w:r>
              <w:rPr>
                <w:rFonts w:ascii="Candara" w:hAnsi="Candara"/>
              </w:rPr>
              <w:t>2.843,50</w:t>
            </w:r>
          </w:p>
        </w:tc>
        <w:tc>
          <w:tcPr>
            <w:tcW w:w="1440" w:type="dxa"/>
          </w:tcPr>
          <w:p w14:paraId="5D652973" w14:textId="0679B7A5" w:rsidR="00C304E7" w:rsidRPr="00AA61EB" w:rsidRDefault="00C304E7" w:rsidP="00AA61EB">
            <w:pPr>
              <w:pStyle w:val="TableParagraph"/>
              <w:rPr>
                <w:rFonts w:ascii="Candara" w:hAnsi="Candara"/>
              </w:rPr>
            </w:pPr>
            <w:proofErr w:type="spellStart"/>
            <w:r w:rsidRPr="00AA61EB">
              <w:rPr>
                <w:rFonts w:ascii="Candara" w:hAnsi="Candara"/>
              </w:rPr>
              <w:t>realizovano</w:t>
            </w:r>
            <w:proofErr w:type="spellEnd"/>
          </w:p>
        </w:tc>
      </w:tr>
      <w:tr w:rsidR="00C304E7" w:rsidRPr="00AA61EB" w14:paraId="5B148EF8" w14:textId="77777777" w:rsidTr="00767145">
        <w:trPr>
          <w:trHeight w:val="377"/>
        </w:trPr>
        <w:tc>
          <w:tcPr>
            <w:tcW w:w="530" w:type="dxa"/>
          </w:tcPr>
          <w:p w14:paraId="500974BB" w14:textId="6FCC56A5" w:rsidR="00C304E7" w:rsidRDefault="00C304E7" w:rsidP="00AA61EB">
            <w:pPr>
              <w:pStyle w:val="TableParagraph"/>
              <w:jc w:val="center"/>
              <w:rPr>
                <w:rFonts w:ascii="Candara" w:hAnsi="Candara"/>
              </w:rPr>
            </w:pPr>
            <w:r>
              <w:rPr>
                <w:rFonts w:ascii="Candara" w:hAnsi="Candara"/>
              </w:rPr>
              <w:t>2.4</w:t>
            </w:r>
          </w:p>
        </w:tc>
        <w:tc>
          <w:tcPr>
            <w:tcW w:w="4420" w:type="dxa"/>
          </w:tcPr>
          <w:p w14:paraId="15CFFBFC" w14:textId="1D408048" w:rsidR="00C304E7" w:rsidRPr="00C304E7" w:rsidRDefault="00C304E7" w:rsidP="00AA61EB">
            <w:pPr>
              <w:pStyle w:val="TableParagraph"/>
              <w:rPr>
                <w:rFonts w:ascii="Candara" w:hAnsi="Candara"/>
                <w:sz w:val="24"/>
                <w:szCs w:val="24"/>
              </w:rPr>
            </w:pPr>
            <w:proofErr w:type="spellStart"/>
            <w:r w:rsidRPr="00C304E7">
              <w:rPr>
                <w:rFonts w:ascii="Candara" w:hAnsi="Candara"/>
                <w:sz w:val="24"/>
                <w:szCs w:val="24"/>
              </w:rPr>
              <w:t>Revizija</w:t>
            </w:r>
            <w:proofErr w:type="spellEnd"/>
            <w:r w:rsidRPr="00C304E7">
              <w:rPr>
                <w:rFonts w:ascii="Candara" w:hAnsi="Candara"/>
                <w:sz w:val="24"/>
                <w:szCs w:val="24"/>
              </w:rPr>
              <w:t xml:space="preserve"> </w:t>
            </w:r>
            <w:proofErr w:type="spellStart"/>
            <w:r w:rsidRPr="00C304E7">
              <w:rPr>
                <w:rFonts w:ascii="Candara" w:hAnsi="Candara"/>
                <w:sz w:val="24"/>
                <w:szCs w:val="24"/>
              </w:rPr>
              <w:t>projekta</w:t>
            </w:r>
            <w:proofErr w:type="spellEnd"/>
            <w:r w:rsidRPr="00C304E7">
              <w:rPr>
                <w:rFonts w:ascii="Candara" w:hAnsi="Candara"/>
                <w:sz w:val="24"/>
                <w:szCs w:val="24"/>
              </w:rPr>
              <w:t xml:space="preserve"> javne </w:t>
            </w:r>
            <w:proofErr w:type="spellStart"/>
            <w:r w:rsidRPr="00C304E7">
              <w:rPr>
                <w:rFonts w:ascii="Candara" w:hAnsi="Candara"/>
                <w:sz w:val="24"/>
                <w:szCs w:val="24"/>
              </w:rPr>
              <w:t>rasvjete</w:t>
            </w:r>
            <w:proofErr w:type="spellEnd"/>
            <w:r w:rsidRPr="00C304E7">
              <w:rPr>
                <w:rFonts w:ascii="Candara" w:hAnsi="Candara"/>
                <w:sz w:val="24"/>
                <w:szCs w:val="24"/>
              </w:rPr>
              <w:t xml:space="preserve"> </w:t>
            </w:r>
            <w:proofErr w:type="spellStart"/>
            <w:r w:rsidRPr="00C304E7">
              <w:rPr>
                <w:rFonts w:ascii="Candara" w:hAnsi="Candara"/>
                <w:sz w:val="24"/>
                <w:szCs w:val="24"/>
              </w:rPr>
              <w:t>magistralnog</w:t>
            </w:r>
            <w:proofErr w:type="spellEnd"/>
            <w:r w:rsidRPr="00C304E7">
              <w:rPr>
                <w:rFonts w:ascii="Candara" w:hAnsi="Candara"/>
                <w:sz w:val="24"/>
                <w:szCs w:val="24"/>
              </w:rPr>
              <w:t xml:space="preserve"> puta M5 </w:t>
            </w:r>
            <w:proofErr w:type="spellStart"/>
            <w:r w:rsidRPr="00C304E7">
              <w:rPr>
                <w:rFonts w:ascii="Candara" w:hAnsi="Candara"/>
                <w:sz w:val="24"/>
                <w:szCs w:val="24"/>
              </w:rPr>
              <w:t>na</w:t>
            </w:r>
            <w:proofErr w:type="spellEnd"/>
            <w:r w:rsidRPr="00C304E7">
              <w:rPr>
                <w:rFonts w:ascii="Candara" w:hAnsi="Candara"/>
                <w:sz w:val="24"/>
                <w:szCs w:val="24"/>
              </w:rPr>
              <w:t xml:space="preserve"> </w:t>
            </w:r>
            <w:proofErr w:type="spellStart"/>
            <w:proofErr w:type="gramStart"/>
            <w:r w:rsidRPr="00C304E7">
              <w:rPr>
                <w:rFonts w:ascii="Candara" w:hAnsi="Candara"/>
                <w:sz w:val="24"/>
                <w:szCs w:val="24"/>
              </w:rPr>
              <w:t>dijelu</w:t>
            </w:r>
            <w:proofErr w:type="spellEnd"/>
            <w:r w:rsidRPr="00C304E7">
              <w:rPr>
                <w:rFonts w:ascii="Candara" w:hAnsi="Candara"/>
                <w:sz w:val="24"/>
                <w:szCs w:val="24"/>
              </w:rPr>
              <w:t xml:space="preserve">  </w:t>
            </w:r>
            <w:proofErr w:type="spellStart"/>
            <w:r w:rsidRPr="00C304E7">
              <w:rPr>
                <w:rFonts w:ascii="Candara" w:hAnsi="Candara"/>
                <w:sz w:val="24"/>
                <w:szCs w:val="24"/>
              </w:rPr>
              <w:t>Srđevac</w:t>
            </w:r>
            <w:proofErr w:type="spellEnd"/>
            <w:proofErr w:type="gramEnd"/>
            <w:r w:rsidRPr="00C304E7">
              <w:rPr>
                <w:rFonts w:ascii="Candara" w:hAnsi="Candara"/>
                <w:sz w:val="24"/>
                <w:szCs w:val="24"/>
              </w:rPr>
              <w:t>-Poda-</w:t>
            </w:r>
            <w:proofErr w:type="spellStart"/>
            <w:r w:rsidRPr="00C304E7">
              <w:rPr>
                <w:rFonts w:ascii="Candara" w:hAnsi="Candara"/>
                <w:sz w:val="24"/>
                <w:szCs w:val="24"/>
              </w:rPr>
              <w:t>Bioča</w:t>
            </w:r>
            <w:proofErr w:type="spellEnd"/>
            <w:r w:rsidRPr="00C304E7">
              <w:rPr>
                <w:rFonts w:ascii="Candara" w:hAnsi="Candara"/>
                <w:sz w:val="24"/>
                <w:szCs w:val="24"/>
              </w:rPr>
              <w:t xml:space="preserve">, </w:t>
            </w:r>
            <w:proofErr w:type="spellStart"/>
            <w:r w:rsidRPr="00C304E7">
              <w:rPr>
                <w:rFonts w:ascii="Candara" w:hAnsi="Candara"/>
                <w:sz w:val="24"/>
                <w:szCs w:val="24"/>
              </w:rPr>
              <w:t>projekta</w:t>
            </w:r>
            <w:proofErr w:type="spellEnd"/>
            <w:r w:rsidRPr="00C304E7">
              <w:rPr>
                <w:rFonts w:ascii="Candara" w:hAnsi="Candara"/>
                <w:sz w:val="24"/>
                <w:szCs w:val="24"/>
              </w:rPr>
              <w:t xml:space="preserve"> </w:t>
            </w:r>
            <w:proofErr w:type="spellStart"/>
            <w:r w:rsidRPr="00C304E7">
              <w:rPr>
                <w:rFonts w:ascii="Candara" w:hAnsi="Candara"/>
                <w:sz w:val="24"/>
                <w:szCs w:val="24"/>
              </w:rPr>
              <w:t>slabe</w:t>
            </w:r>
            <w:proofErr w:type="spellEnd"/>
            <w:r w:rsidRPr="00C304E7">
              <w:rPr>
                <w:rFonts w:ascii="Candara" w:hAnsi="Candara"/>
                <w:sz w:val="24"/>
                <w:szCs w:val="24"/>
              </w:rPr>
              <w:t xml:space="preserve"> </w:t>
            </w:r>
            <w:proofErr w:type="spellStart"/>
            <w:r w:rsidRPr="00C304E7">
              <w:rPr>
                <w:rFonts w:ascii="Candara" w:hAnsi="Candara"/>
                <w:sz w:val="24"/>
                <w:szCs w:val="24"/>
              </w:rPr>
              <w:t>struje</w:t>
            </w:r>
            <w:proofErr w:type="spellEnd"/>
            <w:r w:rsidRPr="00C304E7">
              <w:rPr>
                <w:rFonts w:ascii="Candara" w:hAnsi="Candara"/>
                <w:sz w:val="24"/>
                <w:szCs w:val="24"/>
              </w:rPr>
              <w:t xml:space="preserve"> </w:t>
            </w:r>
            <w:proofErr w:type="spellStart"/>
            <w:r w:rsidRPr="00C304E7">
              <w:rPr>
                <w:rFonts w:ascii="Candara" w:hAnsi="Candara"/>
                <w:sz w:val="24"/>
                <w:szCs w:val="24"/>
              </w:rPr>
              <w:t>kod</w:t>
            </w:r>
            <w:proofErr w:type="spellEnd"/>
            <w:r w:rsidRPr="00C304E7">
              <w:rPr>
                <w:rFonts w:ascii="Candara" w:hAnsi="Candara"/>
                <w:sz w:val="24"/>
                <w:szCs w:val="24"/>
              </w:rPr>
              <w:t xml:space="preserve"> Auto Moto, </w:t>
            </w:r>
            <w:proofErr w:type="spellStart"/>
            <w:r w:rsidRPr="00C304E7">
              <w:rPr>
                <w:rFonts w:ascii="Candara" w:hAnsi="Candara"/>
                <w:sz w:val="24"/>
                <w:szCs w:val="24"/>
              </w:rPr>
              <w:t>projekat</w:t>
            </w:r>
            <w:proofErr w:type="spellEnd"/>
            <w:r w:rsidRPr="00C304E7">
              <w:rPr>
                <w:rFonts w:ascii="Candara" w:hAnsi="Candara"/>
                <w:sz w:val="24"/>
                <w:szCs w:val="24"/>
              </w:rPr>
              <w:t xml:space="preserve"> </w:t>
            </w:r>
            <w:proofErr w:type="spellStart"/>
            <w:r w:rsidRPr="00C304E7">
              <w:rPr>
                <w:rFonts w:ascii="Candara" w:hAnsi="Candara"/>
                <w:sz w:val="24"/>
                <w:szCs w:val="24"/>
              </w:rPr>
              <w:t>zaštite</w:t>
            </w:r>
            <w:proofErr w:type="spellEnd"/>
            <w:r w:rsidRPr="00C304E7">
              <w:rPr>
                <w:rFonts w:ascii="Candara" w:hAnsi="Candara"/>
                <w:sz w:val="24"/>
                <w:szCs w:val="24"/>
              </w:rPr>
              <w:t xml:space="preserve"> jake </w:t>
            </w:r>
            <w:proofErr w:type="spellStart"/>
            <w:r w:rsidRPr="00C304E7">
              <w:rPr>
                <w:rFonts w:ascii="Candara" w:hAnsi="Candara"/>
                <w:sz w:val="24"/>
                <w:szCs w:val="24"/>
              </w:rPr>
              <w:t>struje</w:t>
            </w:r>
            <w:proofErr w:type="spellEnd"/>
            <w:r w:rsidRPr="00C304E7">
              <w:rPr>
                <w:rFonts w:ascii="Candara" w:hAnsi="Candara"/>
                <w:sz w:val="24"/>
                <w:szCs w:val="24"/>
              </w:rPr>
              <w:t xml:space="preserve"> u </w:t>
            </w:r>
            <w:proofErr w:type="spellStart"/>
            <w:r w:rsidRPr="00C304E7">
              <w:rPr>
                <w:rFonts w:ascii="Candara" w:hAnsi="Candara"/>
                <w:sz w:val="24"/>
                <w:szCs w:val="24"/>
              </w:rPr>
              <w:t>zoni</w:t>
            </w:r>
            <w:proofErr w:type="spellEnd"/>
            <w:r w:rsidRPr="00C304E7">
              <w:rPr>
                <w:rFonts w:ascii="Candara" w:hAnsi="Candara"/>
                <w:sz w:val="24"/>
                <w:szCs w:val="24"/>
              </w:rPr>
              <w:t xml:space="preserve"> </w:t>
            </w:r>
            <w:proofErr w:type="spellStart"/>
            <w:r w:rsidRPr="00C304E7">
              <w:rPr>
                <w:rFonts w:ascii="Candara" w:hAnsi="Candara"/>
                <w:sz w:val="24"/>
                <w:szCs w:val="24"/>
              </w:rPr>
              <w:t>rekonstrukcije</w:t>
            </w:r>
            <w:proofErr w:type="spellEnd"/>
            <w:r w:rsidRPr="00C304E7">
              <w:rPr>
                <w:rFonts w:ascii="Candara" w:hAnsi="Candara"/>
                <w:sz w:val="24"/>
                <w:szCs w:val="24"/>
              </w:rPr>
              <w:t xml:space="preserve">, </w:t>
            </w:r>
            <w:proofErr w:type="spellStart"/>
            <w:r w:rsidRPr="00C304E7">
              <w:rPr>
                <w:rFonts w:ascii="Candara" w:hAnsi="Candara"/>
                <w:sz w:val="24"/>
                <w:szCs w:val="24"/>
              </w:rPr>
              <w:t>projekat</w:t>
            </w:r>
            <w:proofErr w:type="spellEnd"/>
            <w:r w:rsidRPr="00C304E7">
              <w:rPr>
                <w:rFonts w:ascii="Candara" w:hAnsi="Candara"/>
                <w:sz w:val="24"/>
                <w:szCs w:val="24"/>
              </w:rPr>
              <w:t xml:space="preserve"> </w:t>
            </w:r>
            <w:proofErr w:type="spellStart"/>
            <w:r w:rsidRPr="00C304E7">
              <w:rPr>
                <w:rFonts w:ascii="Candara" w:hAnsi="Candara"/>
                <w:sz w:val="24"/>
                <w:szCs w:val="24"/>
              </w:rPr>
              <w:t>atmosferske</w:t>
            </w:r>
            <w:proofErr w:type="spellEnd"/>
            <w:r w:rsidRPr="00C304E7">
              <w:rPr>
                <w:rFonts w:ascii="Candara" w:hAnsi="Candara"/>
                <w:sz w:val="24"/>
                <w:szCs w:val="24"/>
              </w:rPr>
              <w:t xml:space="preserve"> </w:t>
            </w:r>
            <w:proofErr w:type="spellStart"/>
            <w:r w:rsidRPr="00C304E7">
              <w:rPr>
                <w:rFonts w:ascii="Candara" w:hAnsi="Candara"/>
                <w:sz w:val="24"/>
                <w:szCs w:val="24"/>
              </w:rPr>
              <w:t>kanalizacije</w:t>
            </w:r>
            <w:proofErr w:type="spellEnd"/>
            <w:r w:rsidRPr="00C304E7">
              <w:rPr>
                <w:rFonts w:ascii="Candara" w:hAnsi="Candara"/>
                <w:sz w:val="24"/>
                <w:szCs w:val="24"/>
              </w:rPr>
              <w:t xml:space="preserve"> u </w:t>
            </w:r>
            <w:proofErr w:type="spellStart"/>
            <w:r w:rsidRPr="00C304E7">
              <w:rPr>
                <w:rFonts w:ascii="Candara" w:hAnsi="Candara"/>
                <w:sz w:val="24"/>
                <w:szCs w:val="24"/>
              </w:rPr>
              <w:t>ulici</w:t>
            </w:r>
            <w:proofErr w:type="spellEnd"/>
            <w:r w:rsidRPr="00C304E7">
              <w:rPr>
                <w:rFonts w:ascii="Candara" w:hAnsi="Candara"/>
                <w:sz w:val="24"/>
                <w:szCs w:val="24"/>
              </w:rPr>
              <w:t xml:space="preserve"> </w:t>
            </w:r>
            <w:proofErr w:type="spellStart"/>
            <w:r w:rsidRPr="00C304E7">
              <w:rPr>
                <w:rFonts w:ascii="Candara" w:hAnsi="Candara"/>
                <w:sz w:val="24"/>
                <w:szCs w:val="24"/>
              </w:rPr>
              <w:t>Vučedolskoj</w:t>
            </w:r>
            <w:proofErr w:type="spellEnd"/>
          </w:p>
        </w:tc>
        <w:tc>
          <w:tcPr>
            <w:tcW w:w="1530" w:type="dxa"/>
          </w:tcPr>
          <w:p w14:paraId="6702A20D" w14:textId="77777777" w:rsidR="00C304E7" w:rsidRDefault="00C304E7" w:rsidP="00AA61EB">
            <w:pPr>
              <w:pStyle w:val="TableParagraph"/>
              <w:jc w:val="center"/>
              <w:rPr>
                <w:rFonts w:ascii="Candara" w:hAnsi="Candara"/>
              </w:rPr>
            </w:pPr>
          </w:p>
        </w:tc>
        <w:tc>
          <w:tcPr>
            <w:tcW w:w="1440" w:type="dxa"/>
          </w:tcPr>
          <w:p w14:paraId="6B0FACB4" w14:textId="2A40FBCE" w:rsidR="00C304E7" w:rsidRDefault="004848FD" w:rsidP="00AA61EB">
            <w:pPr>
              <w:pStyle w:val="TableParagraph"/>
              <w:jc w:val="center"/>
              <w:rPr>
                <w:rFonts w:ascii="Candara" w:hAnsi="Candara"/>
              </w:rPr>
            </w:pPr>
            <w:r>
              <w:rPr>
                <w:rFonts w:ascii="Candara" w:hAnsi="Candara"/>
              </w:rPr>
              <w:t>1.452,00</w:t>
            </w:r>
          </w:p>
        </w:tc>
        <w:tc>
          <w:tcPr>
            <w:tcW w:w="1440" w:type="dxa"/>
          </w:tcPr>
          <w:p w14:paraId="53616961" w14:textId="4893624A" w:rsidR="00C304E7" w:rsidRPr="00AA61EB" w:rsidRDefault="004848FD" w:rsidP="00AA61EB">
            <w:pPr>
              <w:pStyle w:val="TableParagraph"/>
              <w:rPr>
                <w:rFonts w:ascii="Candara" w:hAnsi="Candara"/>
              </w:rPr>
            </w:pPr>
            <w:proofErr w:type="spellStart"/>
            <w:r w:rsidRPr="00AA61EB">
              <w:rPr>
                <w:rFonts w:ascii="Candara" w:hAnsi="Candara"/>
              </w:rPr>
              <w:t>realizovano</w:t>
            </w:r>
            <w:proofErr w:type="spellEnd"/>
          </w:p>
        </w:tc>
      </w:tr>
      <w:tr w:rsidR="004848FD" w:rsidRPr="00AA61EB" w14:paraId="0A922817" w14:textId="77777777" w:rsidTr="00767145">
        <w:trPr>
          <w:trHeight w:val="377"/>
        </w:trPr>
        <w:tc>
          <w:tcPr>
            <w:tcW w:w="530" w:type="dxa"/>
          </w:tcPr>
          <w:p w14:paraId="0A596389" w14:textId="69BD3FA1" w:rsidR="004848FD" w:rsidRDefault="004848FD" w:rsidP="00AA61EB">
            <w:pPr>
              <w:pStyle w:val="TableParagraph"/>
              <w:jc w:val="center"/>
              <w:rPr>
                <w:rFonts w:ascii="Candara" w:hAnsi="Candara"/>
              </w:rPr>
            </w:pPr>
            <w:r>
              <w:rPr>
                <w:rFonts w:ascii="Candara" w:hAnsi="Candara"/>
              </w:rPr>
              <w:t>2.5</w:t>
            </w:r>
          </w:p>
        </w:tc>
        <w:tc>
          <w:tcPr>
            <w:tcW w:w="4420" w:type="dxa"/>
          </w:tcPr>
          <w:p w14:paraId="224C44E8" w14:textId="009D2983" w:rsidR="004848FD" w:rsidRPr="004848FD" w:rsidRDefault="004848FD" w:rsidP="00AA61EB">
            <w:pPr>
              <w:pStyle w:val="TableParagraph"/>
              <w:rPr>
                <w:rFonts w:ascii="Candara" w:hAnsi="Candara"/>
                <w:sz w:val="24"/>
                <w:szCs w:val="24"/>
              </w:rPr>
            </w:pPr>
            <w:proofErr w:type="spellStart"/>
            <w:r w:rsidRPr="004848FD">
              <w:rPr>
                <w:rFonts w:ascii="Candara" w:hAnsi="Candara"/>
                <w:sz w:val="24"/>
                <w:szCs w:val="24"/>
              </w:rPr>
              <w:t>Izrada</w:t>
            </w:r>
            <w:proofErr w:type="spellEnd"/>
            <w:r w:rsidRPr="004848FD">
              <w:rPr>
                <w:rFonts w:ascii="Candara" w:hAnsi="Candara"/>
                <w:sz w:val="24"/>
                <w:szCs w:val="24"/>
              </w:rPr>
              <w:t xml:space="preserve"> </w:t>
            </w:r>
            <w:proofErr w:type="spellStart"/>
            <w:r w:rsidRPr="004848FD">
              <w:rPr>
                <w:rFonts w:ascii="Candara" w:hAnsi="Candara"/>
                <w:sz w:val="24"/>
                <w:szCs w:val="24"/>
              </w:rPr>
              <w:t>projekta</w:t>
            </w:r>
            <w:proofErr w:type="spellEnd"/>
            <w:r w:rsidRPr="004848FD">
              <w:rPr>
                <w:rFonts w:ascii="Candara" w:hAnsi="Candara"/>
                <w:sz w:val="24"/>
                <w:szCs w:val="24"/>
              </w:rPr>
              <w:t xml:space="preserve"> </w:t>
            </w:r>
            <w:proofErr w:type="spellStart"/>
            <w:r w:rsidRPr="004848FD">
              <w:rPr>
                <w:rFonts w:ascii="Candara" w:hAnsi="Candara"/>
                <w:sz w:val="24"/>
                <w:szCs w:val="24"/>
              </w:rPr>
              <w:t>atmosferske</w:t>
            </w:r>
            <w:proofErr w:type="spellEnd"/>
            <w:r w:rsidRPr="004848FD">
              <w:rPr>
                <w:rFonts w:ascii="Candara" w:hAnsi="Candara"/>
                <w:sz w:val="24"/>
                <w:szCs w:val="24"/>
              </w:rPr>
              <w:t xml:space="preserve"> </w:t>
            </w:r>
            <w:proofErr w:type="spellStart"/>
            <w:r w:rsidRPr="004848FD">
              <w:rPr>
                <w:rFonts w:ascii="Candara" w:hAnsi="Candara"/>
                <w:sz w:val="24"/>
                <w:szCs w:val="24"/>
              </w:rPr>
              <w:t>odvodnje</w:t>
            </w:r>
            <w:proofErr w:type="spellEnd"/>
            <w:r w:rsidRPr="004848FD">
              <w:rPr>
                <w:rFonts w:ascii="Candara" w:hAnsi="Candara"/>
                <w:sz w:val="24"/>
                <w:szCs w:val="24"/>
              </w:rPr>
              <w:t xml:space="preserve"> </w:t>
            </w:r>
            <w:proofErr w:type="spellStart"/>
            <w:r w:rsidRPr="004848FD">
              <w:rPr>
                <w:rFonts w:ascii="Candara" w:hAnsi="Candara"/>
                <w:sz w:val="24"/>
                <w:szCs w:val="24"/>
              </w:rPr>
              <w:t>na</w:t>
            </w:r>
            <w:proofErr w:type="spellEnd"/>
            <w:r w:rsidRPr="004848FD">
              <w:rPr>
                <w:rFonts w:ascii="Candara" w:hAnsi="Candara"/>
                <w:sz w:val="24"/>
                <w:szCs w:val="24"/>
              </w:rPr>
              <w:t xml:space="preserve"> </w:t>
            </w:r>
            <w:proofErr w:type="spellStart"/>
            <w:r w:rsidRPr="004848FD">
              <w:rPr>
                <w:rFonts w:ascii="Candara" w:hAnsi="Candara"/>
                <w:sz w:val="24"/>
                <w:szCs w:val="24"/>
              </w:rPr>
              <w:t>dijelu</w:t>
            </w:r>
            <w:proofErr w:type="spellEnd"/>
            <w:r w:rsidRPr="004848FD">
              <w:rPr>
                <w:rFonts w:ascii="Candara" w:hAnsi="Candara"/>
                <w:sz w:val="24"/>
                <w:szCs w:val="24"/>
              </w:rPr>
              <w:t xml:space="preserve"> </w:t>
            </w:r>
            <w:proofErr w:type="spellStart"/>
            <w:r w:rsidRPr="004848FD">
              <w:rPr>
                <w:rFonts w:ascii="Candara" w:hAnsi="Candara"/>
                <w:sz w:val="24"/>
                <w:szCs w:val="24"/>
              </w:rPr>
              <w:t>trotoara</w:t>
            </w:r>
            <w:proofErr w:type="spellEnd"/>
            <w:r w:rsidRPr="004848FD">
              <w:rPr>
                <w:rFonts w:ascii="Candara" w:hAnsi="Candara"/>
                <w:sz w:val="24"/>
                <w:szCs w:val="24"/>
              </w:rPr>
              <w:t xml:space="preserve"> </w:t>
            </w:r>
            <w:proofErr w:type="spellStart"/>
            <w:r w:rsidRPr="004848FD">
              <w:rPr>
                <w:rFonts w:ascii="Candara" w:hAnsi="Candara"/>
                <w:sz w:val="24"/>
                <w:szCs w:val="24"/>
              </w:rPr>
              <w:t>duž</w:t>
            </w:r>
            <w:proofErr w:type="spellEnd"/>
            <w:r w:rsidRPr="004848FD">
              <w:rPr>
                <w:rFonts w:ascii="Candara" w:hAnsi="Candara"/>
                <w:sz w:val="24"/>
                <w:szCs w:val="24"/>
              </w:rPr>
              <w:t xml:space="preserve"> </w:t>
            </w:r>
            <w:proofErr w:type="spellStart"/>
            <w:r w:rsidRPr="004848FD">
              <w:rPr>
                <w:rFonts w:ascii="Candara" w:hAnsi="Candara"/>
                <w:sz w:val="24"/>
                <w:szCs w:val="24"/>
              </w:rPr>
              <w:t>magistralnog</w:t>
            </w:r>
            <w:proofErr w:type="spellEnd"/>
            <w:r w:rsidRPr="004848FD">
              <w:rPr>
                <w:rFonts w:ascii="Candara" w:hAnsi="Candara"/>
                <w:sz w:val="24"/>
                <w:szCs w:val="24"/>
              </w:rPr>
              <w:t xml:space="preserve"> puta M5 </w:t>
            </w:r>
            <w:proofErr w:type="spellStart"/>
            <w:r w:rsidRPr="004848FD">
              <w:rPr>
                <w:rFonts w:ascii="Candara" w:hAnsi="Candara"/>
                <w:sz w:val="24"/>
                <w:szCs w:val="24"/>
              </w:rPr>
              <w:t>na</w:t>
            </w:r>
            <w:proofErr w:type="spellEnd"/>
            <w:r w:rsidRPr="004848FD">
              <w:rPr>
                <w:rFonts w:ascii="Candara" w:hAnsi="Candara"/>
                <w:sz w:val="24"/>
                <w:szCs w:val="24"/>
              </w:rPr>
              <w:t xml:space="preserve"> </w:t>
            </w:r>
            <w:proofErr w:type="spellStart"/>
            <w:r w:rsidRPr="004848FD">
              <w:rPr>
                <w:rFonts w:ascii="Candara" w:hAnsi="Candara"/>
                <w:sz w:val="24"/>
                <w:szCs w:val="24"/>
              </w:rPr>
              <w:t>dijelu</w:t>
            </w:r>
            <w:proofErr w:type="spellEnd"/>
            <w:r w:rsidRPr="004848FD">
              <w:rPr>
                <w:rFonts w:ascii="Candara" w:hAnsi="Candara"/>
                <w:sz w:val="24"/>
                <w:szCs w:val="24"/>
              </w:rPr>
              <w:t xml:space="preserve"> </w:t>
            </w:r>
            <w:proofErr w:type="spellStart"/>
            <w:r w:rsidRPr="004848FD">
              <w:rPr>
                <w:rFonts w:ascii="Candara" w:hAnsi="Candara"/>
                <w:sz w:val="24"/>
                <w:szCs w:val="24"/>
              </w:rPr>
              <w:t>Srđevac</w:t>
            </w:r>
            <w:proofErr w:type="spellEnd"/>
            <w:r w:rsidRPr="004848FD">
              <w:rPr>
                <w:rFonts w:ascii="Candara" w:hAnsi="Candara"/>
                <w:sz w:val="24"/>
                <w:szCs w:val="24"/>
              </w:rPr>
              <w:t xml:space="preserve">, Poda, </w:t>
            </w:r>
            <w:proofErr w:type="spellStart"/>
            <w:r w:rsidRPr="004848FD">
              <w:rPr>
                <w:rFonts w:ascii="Candara" w:hAnsi="Candara"/>
                <w:sz w:val="24"/>
                <w:szCs w:val="24"/>
              </w:rPr>
              <w:t>Bioča</w:t>
            </w:r>
            <w:proofErr w:type="spellEnd"/>
          </w:p>
        </w:tc>
        <w:tc>
          <w:tcPr>
            <w:tcW w:w="1530" w:type="dxa"/>
          </w:tcPr>
          <w:p w14:paraId="62FC2C5B" w14:textId="77777777" w:rsidR="004848FD" w:rsidRDefault="004848FD" w:rsidP="00AA61EB">
            <w:pPr>
              <w:pStyle w:val="TableParagraph"/>
              <w:jc w:val="center"/>
              <w:rPr>
                <w:rFonts w:ascii="Candara" w:hAnsi="Candara"/>
              </w:rPr>
            </w:pPr>
          </w:p>
        </w:tc>
        <w:tc>
          <w:tcPr>
            <w:tcW w:w="1440" w:type="dxa"/>
          </w:tcPr>
          <w:p w14:paraId="7F3E821C" w14:textId="485A99E1" w:rsidR="004848FD" w:rsidRDefault="004848FD" w:rsidP="00AA61EB">
            <w:pPr>
              <w:pStyle w:val="TableParagraph"/>
              <w:jc w:val="center"/>
              <w:rPr>
                <w:rFonts w:ascii="Candara" w:hAnsi="Candara"/>
              </w:rPr>
            </w:pPr>
            <w:r>
              <w:rPr>
                <w:rFonts w:ascii="Candara" w:hAnsi="Candara"/>
              </w:rPr>
              <w:t>1.000,00</w:t>
            </w:r>
          </w:p>
        </w:tc>
        <w:tc>
          <w:tcPr>
            <w:tcW w:w="1440" w:type="dxa"/>
          </w:tcPr>
          <w:p w14:paraId="1C127152" w14:textId="36349446" w:rsidR="004848FD" w:rsidRPr="00AA61EB" w:rsidRDefault="004848FD" w:rsidP="00AA61EB">
            <w:pPr>
              <w:pStyle w:val="TableParagraph"/>
              <w:rPr>
                <w:rFonts w:ascii="Candara" w:hAnsi="Candara"/>
              </w:rPr>
            </w:pPr>
            <w:proofErr w:type="spellStart"/>
            <w:r w:rsidRPr="00AA61EB">
              <w:rPr>
                <w:rFonts w:ascii="Candara" w:hAnsi="Candara"/>
              </w:rPr>
              <w:t>realizovano</w:t>
            </w:r>
            <w:proofErr w:type="spellEnd"/>
          </w:p>
        </w:tc>
      </w:tr>
      <w:tr w:rsidR="004848FD" w:rsidRPr="00AA61EB" w14:paraId="52677BBD" w14:textId="77777777" w:rsidTr="00767145">
        <w:trPr>
          <w:trHeight w:val="377"/>
        </w:trPr>
        <w:tc>
          <w:tcPr>
            <w:tcW w:w="530" w:type="dxa"/>
          </w:tcPr>
          <w:p w14:paraId="7F4D3066" w14:textId="135627D2" w:rsidR="004848FD" w:rsidRDefault="004848FD" w:rsidP="00AA61EB">
            <w:pPr>
              <w:pStyle w:val="TableParagraph"/>
              <w:jc w:val="center"/>
              <w:rPr>
                <w:rFonts w:ascii="Candara" w:hAnsi="Candara"/>
              </w:rPr>
            </w:pPr>
            <w:r>
              <w:rPr>
                <w:rFonts w:ascii="Candara" w:hAnsi="Candara"/>
              </w:rPr>
              <w:t>2.6</w:t>
            </w:r>
          </w:p>
        </w:tc>
        <w:tc>
          <w:tcPr>
            <w:tcW w:w="4420" w:type="dxa"/>
          </w:tcPr>
          <w:p w14:paraId="4F46B390" w14:textId="4BF0887A" w:rsidR="004848FD" w:rsidRPr="004848FD" w:rsidRDefault="004848FD" w:rsidP="00AA61EB">
            <w:pPr>
              <w:pStyle w:val="TableParagraph"/>
              <w:rPr>
                <w:rFonts w:ascii="Candara" w:hAnsi="Candara"/>
                <w:sz w:val="24"/>
                <w:szCs w:val="24"/>
              </w:rPr>
            </w:pPr>
            <w:proofErr w:type="spellStart"/>
            <w:r w:rsidRPr="004848FD">
              <w:rPr>
                <w:rFonts w:ascii="Candara" w:hAnsi="Candara"/>
                <w:sz w:val="24"/>
                <w:szCs w:val="24"/>
              </w:rPr>
              <w:t>Izrada</w:t>
            </w:r>
            <w:proofErr w:type="spellEnd"/>
            <w:r>
              <w:rPr>
                <w:rFonts w:ascii="Candara" w:hAnsi="Candara"/>
                <w:sz w:val="24"/>
                <w:szCs w:val="24"/>
              </w:rPr>
              <w:t xml:space="preserve"> </w:t>
            </w:r>
            <w:proofErr w:type="spellStart"/>
            <w:r>
              <w:rPr>
                <w:rFonts w:ascii="Candara" w:hAnsi="Candara"/>
                <w:sz w:val="24"/>
                <w:szCs w:val="24"/>
              </w:rPr>
              <w:t>revizije</w:t>
            </w:r>
            <w:proofErr w:type="spellEnd"/>
            <w:r>
              <w:rPr>
                <w:rFonts w:ascii="Candara" w:hAnsi="Candara"/>
                <w:sz w:val="24"/>
                <w:szCs w:val="24"/>
              </w:rPr>
              <w:t xml:space="preserve"> </w:t>
            </w:r>
            <w:proofErr w:type="spellStart"/>
            <w:r w:rsidRPr="004848FD">
              <w:rPr>
                <w:rFonts w:ascii="Candara" w:hAnsi="Candara"/>
                <w:sz w:val="24"/>
                <w:szCs w:val="24"/>
              </w:rPr>
              <w:t>projekta</w:t>
            </w:r>
            <w:proofErr w:type="spellEnd"/>
            <w:r w:rsidRPr="004848FD">
              <w:rPr>
                <w:rFonts w:ascii="Candara" w:hAnsi="Candara"/>
                <w:sz w:val="24"/>
                <w:szCs w:val="24"/>
              </w:rPr>
              <w:t xml:space="preserve"> </w:t>
            </w:r>
            <w:proofErr w:type="spellStart"/>
            <w:r w:rsidRPr="004848FD">
              <w:rPr>
                <w:rFonts w:ascii="Candara" w:hAnsi="Candara"/>
                <w:sz w:val="24"/>
                <w:szCs w:val="24"/>
              </w:rPr>
              <w:t>atmosferske</w:t>
            </w:r>
            <w:proofErr w:type="spellEnd"/>
            <w:r w:rsidRPr="004848FD">
              <w:rPr>
                <w:rFonts w:ascii="Candara" w:hAnsi="Candara"/>
                <w:sz w:val="24"/>
                <w:szCs w:val="24"/>
              </w:rPr>
              <w:t xml:space="preserve"> </w:t>
            </w:r>
            <w:proofErr w:type="spellStart"/>
            <w:r w:rsidRPr="004848FD">
              <w:rPr>
                <w:rFonts w:ascii="Candara" w:hAnsi="Candara"/>
                <w:sz w:val="24"/>
                <w:szCs w:val="24"/>
              </w:rPr>
              <w:t>odvodnje</w:t>
            </w:r>
            <w:proofErr w:type="spellEnd"/>
            <w:r w:rsidRPr="004848FD">
              <w:rPr>
                <w:rFonts w:ascii="Candara" w:hAnsi="Candara"/>
                <w:sz w:val="24"/>
                <w:szCs w:val="24"/>
              </w:rPr>
              <w:t xml:space="preserve"> </w:t>
            </w:r>
            <w:proofErr w:type="spellStart"/>
            <w:r w:rsidRPr="004848FD">
              <w:rPr>
                <w:rFonts w:ascii="Candara" w:hAnsi="Candara"/>
                <w:sz w:val="24"/>
                <w:szCs w:val="24"/>
              </w:rPr>
              <w:t>na</w:t>
            </w:r>
            <w:proofErr w:type="spellEnd"/>
            <w:r w:rsidRPr="004848FD">
              <w:rPr>
                <w:rFonts w:ascii="Candara" w:hAnsi="Candara"/>
                <w:sz w:val="24"/>
                <w:szCs w:val="24"/>
              </w:rPr>
              <w:t xml:space="preserve"> </w:t>
            </w:r>
            <w:proofErr w:type="spellStart"/>
            <w:r w:rsidRPr="004848FD">
              <w:rPr>
                <w:rFonts w:ascii="Candara" w:hAnsi="Candara"/>
                <w:sz w:val="24"/>
                <w:szCs w:val="24"/>
              </w:rPr>
              <w:t>dijelu</w:t>
            </w:r>
            <w:proofErr w:type="spellEnd"/>
            <w:r w:rsidRPr="004848FD">
              <w:rPr>
                <w:rFonts w:ascii="Candara" w:hAnsi="Candara"/>
                <w:sz w:val="24"/>
                <w:szCs w:val="24"/>
              </w:rPr>
              <w:t xml:space="preserve"> </w:t>
            </w:r>
            <w:proofErr w:type="spellStart"/>
            <w:r w:rsidRPr="004848FD">
              <w:rPr>
                <w:rFonts w:ascii="Candara" w:hAnsi="Candara"/>
                <w:sz w:val="24"/>
                <w:szCs w:val="24"/>
              </w:rPr>
              <w:t>trotoara</w:t>
            </w:r>
            <w:proofErr w:type="spellEnd"/>
            <w:r w:rsidRPr="004848FD">
              <w:rPr>
                <w:rFonts w:ascii="Candara" w:hAnsi="Candara"/>
                <w:sz w:val="24"/>
                <w:szCs w:val="24"/>
              </w:rPr>
              <w:t xml:space="preserve"> </w:t>
            </w:r>
            <w:proofErr w:type="spellStart"/>
            <w:r w:rsidRPr="004848FD">
              <w:rPr>
                <w:rFonts w:ascii="Candara" w:hAnsi="Candara"/>
                <w:sz w:val="24"/>
                <w:szCs w:val="24"/>
              </w:rPr>
              <w:t>duž</w:t>
            </w:r>
            <w:proofErr w:type="spellEnd"/>
            <w:r w:rsidRPr="004848FD">
              <w:rPr>
                <w:rFonts w:ascii="Candara" w:hAnsi="Candara"/>
                <w:sz w:val="24"/>
                <w:szCs w:val="24"/>
              </w:rPr>
              <w:t xml:space="preserve"> </w:t>
            </w:r>
            <w:proofErr w:type="spellStart"/>
            <w:r w:rsidRPr="004848FD">
              <w:rPr>
                <w:rFonts w:ascii="Candara" w:hAnsi="Candara"/>
                <w:sz w:val="24"/>
                <w:szCs w:val="24"/>
              </w:rPr>
              <w:t>magistralnog</w:t>
            </w:r>
            <w:proofErr w:type="spellEnd"/>
            <w:r w:rsidRPr="004848FD">
              <w:rPr>
                <w:rFonts w:ascii="Candara" w:hAnsi="Candara"/>
                <w:sz w:val="24"/>
                <w:szCs w:val="24"/>
              </w:rPr>
              <w:t xml:space="preserve"> puta M5 </w:t>
            </w:r>
            <w:proofErr w:type="spellStart"/>
            <w:r w:rsidRPr="004848FD">
              <w:rPr>
                <w:rFonts w:ascii="Candara" w:hAnsi="Candara"/>
                <w:sz w:val="24"/>
                <w:szCs w:val="24"/>
              </w:rPr>
              <w:t>na</w:t>
            </w:r>
            <w:proofErr w:type="spellEnd"/>
            <w:r w:rsidRPr="004848FD">
              <w:rPr>
                <w:rFonts w:ascii="Candara" w:hAnsi="Candara"/>
                <w:sz w:val="24"/>
                <w:szCs w:val="24"/>
              </w:rPr>
              <w:t xml:space="preserve"> </w:t>
            </w:r>
            <w:proofErr w:type="spellStart"/>
            <w:r w:rsidRPr="004848FD">
              <w:rPr>
                <w:rFonts w:ascii="Candara" w:hAnsi="Candara"/>
                <w:sz w:val="24"/>
                <w:szCs w:val="24"/>
              </w:rPr>
              <w:t>dijelu</w:t>
            </w:r>
            <w:proofErr w:type="spellEnd"/>
            <w:r w:rsidRPr="004848FD">
              <w:rPr>
                <w:rFonts w:ascii="Candara" w:hAnsi="Candara"/>
                <w:sz w:val="24"/>
                <w:szCs w:val="24"/>
              </w:rPr>
              <w:t xml:space="preserve"> </w:t>
            </w:r>
            <w:proofErr w:type="spellStart"/>
            <w:r w:rsidRPr="004848FD">
              <w:rPr>
                <w:rFonts w:ascii="Candara" w:hAnsi="Candara"/>
                <w:sz w:val="24"/>
                <w:szCs w:val="24"/>
              </w:rPr>
              <w:t>Srđevac</w:t>
            </w:r>
            <w:proofErr w:type="spellEnd"/>
            <w:r w:rsidRPr="004848FD">
              <w:rPr>
                <w:rFonts w:ascii="Candara" w:hAnsi="Candara"/>
                <w:sz w:val="24"/>
                <w:szCs w:val="24"/>
              </w:rPr>
              <w:t xml:space="preserve">, Poda, </w:t>
            </w:r>
            <w:proofErr w:type="spellStart"/>
            <w:r w:rsidRPr="004848FD">
              <w:rPr>
                <w:rFonts w:ascii="Candara" w:hAnsi="Candara"/>
                <w:sz w:val="24"/>
                <w:szCs w:val="24"/>
              </w:rPr>
              <w:t>Bioča</w:t>
            </w:r>
            <w:proofErr w:type="spellEnd"/>
          </w:p>
        </w:tc>
        <w:tc>
          <w:tcPr>
            <w:tcW w:w="1530" w:type="dxa"/>
          </w:tcPr>
          <w:p w14:paraId="6663748D" w14:textId="77777777" w:rsidR="004848FD" w:rsidRDefault="004848FD" w:rsidP="00AA61EB">
            <w:pPr>
              <w:pStyle w:val="TableParagraph"/>
              <w:jc w:val="center"/>
              <w:rPr>
                <w:rFonts w:ascii="Candara" w:hAnsi="Candara"/>
              </w:rPr>
            </w:pPr>
          </w:p>
        </w:tc>
        <w:tc>
          <w:tcPr>
            <w:tcW w:w="1440" w:type="dxa"/>
          </w:tcPr>
          <w:p w14:paraId="107B2BE1" w14:textId="0E332CD2" w:rsidR="004848FD" w:rsidRDefault="004848FD" w:rsidP="00AA61EB">
            <w:pPr>
              <w:pStyle w:val="TableParagraph"/>
              <w:jc w:val="center"/>
              <w:rPr>
                <w:rFonts w:ascii="Candara" w:hAnsi="Candara"/>
              </w:rPr>
            </w:pPr>
            <w:r>
              <w:rPr>
                <w:rFonts w:ascii="Candara" w:hAnsi="Candara"/>
              </w:rPr>
              <w:t>484,00</w:t>
            </w:r>
          </w:p>
        </w:tc>
        <w:tc>
          <w:tcPr>
            <w:tcW w:w="1440" w:type="dxa"/>
          </w:tcPr>
          <w:p w14:paraId="604F045E" w14:textId="1A291B92" w:rsidR="004848FD" w:rsidRPr="00AA61EB" w:rsidRDefault="004848FD" w:rsidP="00AA61EB">
            <w:pPr>
              <w:pStyle w:val="TableParagraph"/>
              <w:rPr>
                <w:rFonts w:ascii="Candara" w:hAnsi="Candara"/>
              </w:rPr>
            </w:pPr>
            <w:proofErr w:type="spellStart"/>
            <w:r w:rsidRPr="00AA61EB">
              <w:rPr>
                <w:rFonts w:ascii="Candara" w:hAnsi="Candara"/>
              </w:rPr>
              <w:t>realizovano</w:t>
            </w:r>
            <w:proofErr w:type="spellEnd"/>
          </w:p>
        </w:tc>
      </w:tr>
      <w:tr w:rsidR="004848FD" w:rsidRPr="00AA61EB" w14:paraId="2FB2A043" w14:textId="77777777" w:rsidTr="00767145">
        <w:trPr>
          <w:trHeight w:val="377"/>
        </w:trPr>
        <w:tc>
          <w:tcPr>
            <w:tcW w:w="530" w:type="dxa"/>
          </w:tcPr>
          <w:p w14:paraId="5E8F3EF3" w14:textId="543C47A2" w:rsidR="004848FD" w:rsidRDefault="004848FD" w:rsidP="00AA61EB">
            <w:pPr>
              <w:pStyle w:val="TableParagraph"/>
              <w:jc w:val="center"/>
              <w:rPr>
                <w:rFonts w:ascii="Candara" w:hAnsi="Candara"/>
              </w:rPr>
            </w:pPr>
            <w:r>
              <w:rPr>
                <w:rFonts w:ascii="Candara" w:hAnsi="Candara"/>
              </w:rPr>
              <w:t>2.7</w:t>
            </w:r>
          </w:p>
        </w:tc>
        <w:tc>
          <w:tcPr>
            <w:tcW w:w="4420" w:type="dxa"/>
          </w:tcPr>
          <w:p w14:paraId="386ECC5D" w14:textId="5A25A9F7" w:rsidR="004848FD" w:rsidRPr="004848FD" w:rsidRDefault="004848FD" w:rsidP="00AA61EB">
            <w:pPr>
              <w:pStyle w:val="TableParagraph"/>
              <w:rPr>
                <w:rFonts w:ascii="Candara" w:hAnsi="Candara"/>
                <w:sz w:val="24"/>
                <w:szCs w:val="24"/>
              </w:rPr>
            </w:pPr>
            <w:proofErr w:type="spellStart"/>
            <w:r w:rsidRPr="004848FD">
              <w:rPr>
                <w:rFonts w:ascii="Candara" w:hAnsi="Candara"/>
                <w:sz w:val="24"/>
                <w:szCs w:val="24"/>
              </w:rPr>
              <w:t>Izrada</w:t>
            </w:r>
            <w:proofErr w:type="spellEnd"/>
            <w:r w:rsidRPr="004848FD">
              <w:rPr>
                <w:rFonts w:ascii="Candara" w:hAnsi="Candara"/>
                <w:sz w:val="24"/>
                <w:szCs w:val="24"/>
              </w:rPr>
              <w:t xml:space="preserve"> </w:t>
            </w:r>
            <w:proofErr w:type="spellStart"/>
            <w:r w:rsidRPr="004848FD">
              <w:rPr>
                <w:rFonts w:ascii="Candara" w:hAnsi="Candara"/>
                <w:sz w:val="24"/>
                <w:szCs w:val="24"/>
              </w:rPr>
              <w:t>projekta</w:t>
            </w:r>
            <w:proofErr w:type="spellEnd"/>
            <w:r w:rsidRPr="004848FD">
              <w:rPr>
                <w:rFonts w:ascii="Candara" w:hAnsi="Candara"/>
                <w:sz w:val="24"/>
                <w:szCs w:val="24"/>
              </w:rPr>
              <w:t xml:space="preserve"> jake i </w:t>
            </w:r>
            <w:proofErr w:type="spellStart"/>
            <w:r w:rsidRPr="004848FD">
              <w:rPr>
                <w:rFonts w:ascii="Candara" w:hAnsi="Candara"/>
                <w:sz w:val="24"/>
                <w:szCs w:val="24"/>
              </w:rPr>
              <w:t>slabe</w:t>
            </w:r>
            <w:proofErr w:type="spellEnd"/>
            <w:r w:rsidRPr="004848FD">
              <w:rPr>
                <w:rFonts w:ascii="Candara" w:hAnsi="Candara"/>
                <w:sz w:val="24"/>
                <w:szCs w:val="24"/>
              </w:rPr>
              <w:t xml:space="preserve"> </w:t>
            </w:r>
            <w:proofErr w:type="spellStart"/>
            <w:r w:rsidRPr="004848FD">
              <w:rPr>
                <w:rFonts w:ascii="Candara" w:hAnsi="Candara"/>
                <w:sz w:val="24"/>
                <w:szCs w:val="24"/>
              </w:rPr>
              <w:t>struje</w:t>
            </w:r>
            <w:proofErr w:type="spellEnd"/>
            <w:r w:rsidRPr="004848FD">
              <w:rPr>
                <w:rFonts w:ascii="Candara" w:hAnsi="Candara"/>
                <w:sz w:val="24"/>
                <w:szCs w:val="24"/>
              </w:rPr>
              <w:t xml:space="preserve"> </w:t>
            </w:r>
            <w:proofErr w:type="spellStart"/>
            <w:r w:rsidRPr="004848FD">
              <w:rPr>
                <w:rFonts w:ascii="Candara" w:hAnsi="Candara"/>
                <w:sz w:val="24"/>
                <w:szCs w:val="24"/>
              </w:rPr>
              <w:t>duž</w:t>
            </w:r>
            <w:proofErr w:type="spellEnd"/>
            <w:r w:rsidRPr="004848FD">
              <w:rPr>
                <w:rFonts w:ascii="Candara" w:hAnsi="Candara"/>
                <w:sz w:val="24"/>
                <w:szCs w:val="24"/>
              </w:rPr>
              <w:t xml:space="preserve"> </w:t>
            </w:r>
            <w:proofErr w:type="spellStart"/>
            <w:r w:rsidRPr="004848FD">
              <w:rPr>
                <w:rFonts w:ascii="Candara" w:hAnsi="Candara"/>
                <w:sz w:val="24"/>
                <w:szCs w:val="24"/>
              </w:rPr>
              <w:t>magistralnog</w:t>
            </w:r>
            <w:proofErr w:type="spellEnd"/>
            <w:r w:rsidRPr="004848FD">
              <w:rPr>
                <w:rFonts w:ascii="Candara" w:hAnsi="Candara"/>
                <w:sz w:val="24"/>
                <w:szCs w:val="24"/>
              </w:rPr>
              <w:t xml:space="preserve"> puta M5 </w:t>
            </w:r>
            <w:proofErr w:type="spellStart"/>
            <w:r w:rsidRPr="004848FD">
              <w:rPr>
                <w:rFonts w:ascii="Candara" w:hAnsi="Candara"/>
                <w:sz w:val="24"/>
                <w:szCs w:val="24"/>
              </w:rPr>
              <w:t>na</w:t>
            </w:r>
            <w:proofErr w:type="spellEnd"/>
            <w:r w:rsidRPr="004848FD">
              <w:rPr>
                <w:rFonts w:ascii="Candara" w:hAnsi="Candara"/>
                <w:sz w:val="24"/>
                <w:szCs w:val="24"/>
              </w:rPr>
              <w:t xml:space="preserve"> </w:t>
            </w:r>
            <w:proofErr w:type="spellStart"/>
            <w:r w:rsidRPr="004848FD">
              <w:rPr>
                <w:rFonts w:ascii="Candara" w:hAnsi="Candara"/>
                <w:sz w:val="24"/>
                <w:szCs w:val="24"/>
              </w:rPr>
              <w:t>dijelu</w:t>
            </w:r>
            <w:proofErr w:type="spellEnd"/>
            <w:r w:rsidRPr="004848FD">
              <w:rPr>
                <w:rFonts w:ascii="Candara" w:hAnsi="Candara"/>
                <w:sz w:val="24"/>
                <w:szCs w:val="24"/>
              </w:rPr>
              <w:t xml:space="preserve"> </w:t>
            </w:r>
            <w:proofErr w:type="spellStart"/>
            <w:r w:rsidRPr="004848FD">
              <w:rPr>
                <w:rFonts w:ascii="Candara" w:hAnsi="Candara"/>
                <w:sz w:val="24"/>
                <w:szCs w:val="24"/>
              </w:rPr>
              <w:t>Srđevac</w:t>
            </w:r>
            <w:proofErr w:type="spellEnd"/>
            <w:r w:rsidRPr="004848FD">
              <w:rPr>
                <w:rFonts w:ascii="Candara" w:hAnsi="Candara"/>
                <w:sz w:val="24"/>
                <w:szCs w:val="24"/>
              </w:rPr>
              <w:t xml:space="preserve">, Poda, </w:t>
            </w:r>
            <w:proofErr w:type="spellStart"/>
            <w:r w:rsidRPr="004848FD">
              <w:rPr>
                <w:rFonts w:ascii="Candara" w:hAnsi="Candara"/>
                <w:sz w:val="24"/>
                <w:szCs w:val="24"/>
              </w:rPr>
              <w:t>Bioča</w:t>
            </w:r>
            <w:proofErr w:type="spellEnd"/>
          </w:p>
        </w:tc>
        <w:tc>
          <w:tcPr>
            <w:tcW w:w="1530" w:type="dxa"/>
          </w:tcPr>
          <w:p w14:paraId="0DA2EEB2" w14:textId="77777777" w:rsidR="004848FD" w:rsidRDefault="004848FD" w:rsidP="00AA61EB">
            <w:pPr>
              <w:pStyle w:val="TableParagraph"/>
              <w:jc w:val="center"/>
              <w:rPr>
                <w:rFonts w:ascii="Candara" w:hAnsi="Candara"/>
              </w:rPr>
            </w:pPr>
          </w:p>
        </w:tc>
        <w:tc>
          <w:tcPr>
            <w:tcW w:w="1440" w:type="dxa"/>
          </w:tcPr>
          <w:p w14:paraId="3EABCD26" w14:textId="7D9BB06F" w:rsidR="004848FD" w:rsidRDefault="004848FD" w:rsidP="00AA61EB">
            <w:pPr>
              <w:pStyle w:val="TableParagraph"/>
              <w:jc w:val="center"/>
              <w:rPr>
                <w:rFonts w:ascii="Candara" w:hAnsi="Candara"/>
              </w:rPr>
            </w:pPr>
            <w:r>
              <w:rPr>
                <w:rFonts w:ascii="Candara" w:hAnsi="Candara"/>
              </w:rPr>
              <w:t>2.843,50</w:t>
            </w:r>
          </w:p>
        </w:tc>
        <w:tc>
          <w:tcPr>
            <w:tcW w:w="1440" w:type="dxa"/>
          </w:tcPr>
          <w:p w14:paraId="5FEA0444" w14:textId="563BF260" w:rsidR="004848FD" w:rsidRPr="00AA61EB" w:rsidRDefault="004848FD" w:rsidP="00AA61EB">
            <w:pPr>
              <w:pStyle w:val="TableParagraph"/>
              <w:rPr>
                <w:rFonts w:ascii="Candara" w:hAnsi="Candara"/>
              </w:rPr>
            </w:pPr>
            <w:proofErr w:type="spellStart"/>
            <w:r w:rsidRPr="00AA61EB">
              <w:rPr>
                <w:rFonts w:ascii="Candara" w:hAnsi="Candara"/>
              </w:rPr>
              <w:t>realizovano</w:t>
            </w:r>
            <w:proofErr w:type="spellEnd"/>
          </w:p>
        </w:tc>
      </w:tr>
      <w:tr w:rsidR="004848FD" w:rsidRPr="00AA61EB" w14:paraId="52B94F4F" w14:textId="77777777" w:rsidTr="00767145">
        <w:trPr>
          <w:trHeight w:val="377"/>
        </w:trPr>
        <w:tc>
          <w:tcPr>
            <w:tcW w:w="530" w:type="dxa"/>
          </w:tcPr>
          <w:p w14:paraId="3556A102" w14:textId="29978959" w:rsidR="004848FD" w:rsidRDefault="004848FD" w:rsidP="00AA61EB">
            <w:pPr>
              <w:pStyle w:val="TableParagraph"/>
              <w:jc w:val="center"/>
              <w:rPr>
                <w:rFonts w:ascii="Candara" w:hAnsi="Candara"/>
              </w:rPr>
            </w:pPr>
            <w:r>
              <w:rPr>
                <w:rFonts w:ascii="Candara" w:hAnsi="Candara"/>
              </w:rPr>
              <w:t>2.8</w:t>
            </w:r>
          </w:p>
        </w:tc>
        <w:tc>
          <w:tcPr>
            <w:tcW w:w="4420" w:type="dxa"/>
          </w:tcPr>
          <w:p w14:paraId="576B9CE5" w14:textId="035ED2EC" w:rsidR="004848FD" w:rsidRPr="004848FD" w:rsidRDefault="004848FD" w:rsidP="00AA61EB">
            <w:pPr>
              <w:pStyle w:val="TableParagraph"/>
              <w:rPr>
                <w:rFonts w:ascii="Candara" w:hAnsi="Candara"/>
                <w:sz w:val="24"/>
                <w:szCs w:val="24"/>
              </w:rPr>
            </w:pPr>
            <w:proofErr w:type="spellStart"/>
            <w:r w:rsidRPr="004848FD">
              <w:rPr>
                <w:rFonts w:ascii="Candara" w:hAnsi="Candara"/>
                <w:sz w:val="24"/>
                <w:szCs w:val="24"/>
              </w:rPr>
              <w:t>Izrada</w:t>
            </w:r>
            <w:proofErr w:type="spellEnd"/>
            <w:r w:rsidRPr="004848FD">
              <w:rPr>
                <w:rFonts w:ascii="Candara" w:hAnsi="Candara"/>
                <w:sz w:val="24"/>
                <w:szCs w:val="24"/>
              </w:rPr>
              <w:t xml:space="preserve"> </w:t>
            </w:r>
            <w:proofErr w:type="spellStart"/>
            <w:r w:rsidRPr="004848FD">
              <w:rPr>
                <w:rFonts w:ascii="Candara" w:hAnsi="Candara"/>
                <w:sz w:val="24"/>
                <w:szCs w:val="24"/>
              </w:rPr>
              <w:t>projekta</w:t>
            </w:r>
            <w:proofErr w:type="spellEnd"/>
            <w:r w:rsidRPr="004848FD">
              <w:rPr>
                <w:rFonts w:ascii="Candara" w:hAnsi="Candara"/>
                <w:sz w:val="24"/>
                <w:szCs w:val="24"/>
              </w:rPr>
              <w:t xml:space="preserve"> </w:t>
            </w:r>
            <w:proofErr w:type="spellStart"/>
            <w:r w:rsidRPr="004848FD">
              <w:rPr>
                <w:rFonts w:ascii="Candara" w:hAnsi="Candara"/>
                <w:sz w:val="24"/>
                <w:szCs w:val="24"/>
              </w:rPr>
              <w:t>rekonstrukcije</w:t>
            </w:r>
            <w:proofErr w:type="spellEnd"/>
            <w:r w:rsidRPr="004848FD">
              <w:rPr>
                <w:rFonts w:ascii="Candara" w:hAnsi="Candara"/>
                <w:sz w:val="24"/>
                <w:szCs w:val="24"/>
              </w:rPr>
              <w:t xml:space="preserve"> javne </w:t>
            </w:r>
            <w:proofErr w:type="spellStart"/>
            <w:r w:rsidRPr="004848FD">
              <w:rPr>
                <w:rFonts w:ascii="Candara" w:hAnsi="Candara"/>
                <w:sz w:val="24"/>
                <w:szCs w:val="24"/>
              </w:rPr>
              <w:t>rasvjete</w:t>
            </w:r>
            <w:proofErr w:type="spellEnd"/>
            <w:r w:rsidRPr="004848FD">
              <w:rPr>
                <w:rFonts w:ascii="Candara" w:hAnsi="Candara"/>
                <w:sz w:val="24"/>
                <w:szCs w:val="24"/>
              </w:rPr>
              <w:t xml:space="preserve"> u </w:t>
            </w:r>
            <w:proofErr w:type="spellStart"/>
            <w:r w:rsidRPr="004848FD">
              <w:rPr>
                <w:rFonts w:ascii="Candara" w:hAnsi="Candara"/>
                <w:sz w:val="24"/>
                <w:szCs w:val="24"/>
              </w:rPr>
              <w:t>centralnoj</w:t>
            </w:r>
            <w:proofErr w:type="spellEnd"/>
            <w:r w:rsidRPr="004848FD">
              <w:rPr>
                <w:rFonts w:ascii="Candara" w:hAnsi="Candara"/>
                <w:sz w:val="24"/>
                <w:szCs w:val="24"/>
              </w:rPr>
              <w:t xml:space="preserve"> </w:t>
            </w:r>
            <w:proofErr w:type="spellStart"/>
            <w:r w:rsidRPr="004848FD">
              <w:rPr>
                <w:rFonts w:ascii="Candara" w:hAnsi="Candara"/>
                <w:sz w:val="24"/>
                <w:szCs w:val="24"/>
              </w:rPr>
              <w:t>zoni-uluce</w:t>
            </w:r>
            <w:proofErr w:type="spellEnd"/>
            <w:r w:rsidRPr="004848FD">
              <w:rPr>
                <w:rFonts w:ascii="Candara" w:hAnsi="Candara"/>
                <w:sz w:val="24"/>
                <w:szCs w:val="24"/>
              </w:rPr>
              <w:t xml:space="preserve"> </w:t>
            </w:r>
            <w:proofErr w:type="spellStart"/>
            <w:r w:rsidRPr="004848FD">
              <w:rPr>
                <w:rFonts w:ascii="Candara" w:hAnsi="Candara"/>
                <w:sz w:val="24"/>
                <w:szCs w:val="24"/>
              </w:rPr>
              <w:t>Tršova</w:t>
            </w:r>
            <w:proofErr w:type="spellEnd"/>
            <w:r w:rsidRPr="004848FD">
              <w:rPr>
                <w:rFonts w:ascii="Candara" w:hAnsi="Candara"/>
                <w:sz w:val="24"/>
                <w:szCs w:val="24"/>
              </w:rPr>
              <w:t xml:space="preserve"> i </w:t>
            </w:r>
            <w:proofErr w:type="spellStart"/>
            <w:r w:rsidRPr="004848FD">
              <w:rPr>
                <w:rFonts w:ascii="Candara" w:hAnsi="Candara"/>
                <w:sz w:val="24"/>
                <w:szCs w:val="24"/>
              </w:rPr>
              <w:t>Voja</w:t>
            </w:r>
            <w:proofErr w:type="spellEnd"/>
            <w:r w:rsidRPr="004848FD">
              <w:rPr>
                <w:rFonts w:ascii="Candara" w:hAnsi="Candara"/>
                <w:sz w:val="24"/>
                <w:szCs w:val="24"/>
              </w:rPr>
              <w:t xml:space="preserve"> </w:t>
            </w:r>
            <w:proofErr w:type="spellStart"/>
            <w:r w:rsidRPr="004848FD">
              <w:rPr>
                <w:rFonts w:ascii="Candara" w:hAnsi="Candara"/>
                <w:sz w:val="24"/>
                <w:szCs w:val="24"/>
              </w:rPr>
              <w:t>Lješnjaka</w:t>
            </w:r>
            <w:proofErr w:type="spellEnd"/>
          </w:p>
        </w:tc>
        <w:tc>
          <w:tcPr>
            <w:tcW w:w="1530" w:type="dxa"/>
          </w:tcPr>
          <w:p w14:paraId="566EEEDB" w14:textId="77777777" w:rsidR="004848FD" w:rsidRDefault="004848FD" w:rsidP="00AA61EB">
            <w:pPr>
              <w:pStyle w:val="TableParagraph"/>
              <w:jc w:val="center"/>
              <w:rPr>
                <w:rFonts w:ascii="Candara" w:hAnsi="Candara"/>
              </w:rPr>
            </w:pPr>
          </w:p>
        </w:tc>
        <w:tc>
          <w:tcPr>
            <w:tcW w:w="1440" w:type="dxa"/>
          </w:tcPr>
          <w:p w14:paraId="78CE3673" w14:textId="0F61367C" w:rsidR="004848FD" w:rsidRDefault="004848FD" w:rsidP="00AA61EB">
            <w:pPr>
              <w:pStyle w:val="TableParagraph"/>
              <w:jc w:val="center"/>
              <w:rPr>
                <w:rFonts w:ascii="Candara" w:hAnsi="Candara"/>
              </w:rPr>
            </w:pPr>
            <w:r>
              <w:rPr>
                <w:rFonts w:ascii="Candara" w:hAnsi="Candara"/>
              </w:rPr>
              <w:t>3.630,00</w:t>
            </w:r>
          </w:p>
        </w:tc>
        <w:tc>
          <w:tcPr>
            <w:tcW w:w="1440" w:type="dxa"/>
          </w:tcPr>
          <w:p w14:paraId="1A0BD363" w14:textId="11E80A50" w:rsidR="004848FD" w:rsidRPr="00AA61EB" w:rsidRDefault="004848FD" w:rsidP="00AA61EB">
            <w:pPr>
              <w:pStyle w:val="TableParagraph"/>
              <w:rPr>
                <w:rFonts w:ascii="Candara" w:hAnsi="Candara"/>
              </w:rPr>
            </w:pPr>
            <w:proofErr w:type="spellStart"/>
            <w:r w:rsidRPr="00AA61EB">
              <w:rPr>
                <w:rFonts w:ascii="Candara" w:hAnsi="Candara"/>
              </w:rPr>
              <w:t>realizovano</w:t>
            </w:r>
            <w:proofErr w:type="spellEnd"/>
          </w:p>
        </w:tc>
      </w:tr>
      <w:tr w:rsidR="004848FD" w:rsidRPr="00AA61EB" w14:paraId="088D9EAE" w14:textId="77777777" w:rsidTr="00767145">
        <w:trPr>
          <w:trHeight w:val="377"/>
        </w:trPr>
        <w:tc>
          <w:tcPr>
            <w:tcW w:w="530" w:type="dxa"/>
          </w:tcPr>
          <w:p w14:paraId="7D5A37CA" w14:textId="3E6E0518" w:rsidR="004848FD" w:rsidRDefault="004848FD" w:rsidP="00AA61EB">
            <w:pPr>
              <w:pStyle w:val="TableParagraph"/>
              <w:jc w:val="center"/>
              <w:rPr>
                <w:rFonts w:ascii="Candara" w:hAnsi="Candara"/>
              </w:rPr>
            </w:pPr>
            <w:r>
              <w:rPr>
                <w:rFonts w:ascii="Candara" w:hAnsi="Candara"/>
              </w:rPr>
              <w:t>2.9</w:t>
            </w:r>
          </w:p>
        </w:tc>
        <w:tc>
          <w:tcPr>
            <w:tcW w:w="4420" w:type="dxa"/>
          </w:tcPr>
          <w:p w14:paraId="091B398C" w14:textId="3EA32E78" w:rsidR="004848FD" w:rsidRPr="004848FD" w:rsidRDefault="004848FD" w:rsidP="00AA61EB">
            <w:pPr>
              <w:pStyle w:val="TableParagraph"/>
              <w:rPr>
                <w:rFonts w:ascii="Candara" w:hAnsi="Candara"/>
                <w:sz w:val="24"/>
                <w:szCs w:val="24"/>
              </w:rPr>
            </w:pPr>
            <w:proofErr w:type="spellStart"/>
            <w:r w:rsidRPr="004848FD">
              <w:rPr>
                <w:rFonts w:ascii="Candara" w:hAnsi="Candara"/>
                <w:sz w:val="24"/>
                <w:szCs w:val="24"/>
              </w:rPr>
              <w:t>Izrada</w:t>
            </w:r>
            <w:proofErr w:type="spellEnd"/>
            <w:r w:rsidRPr="004848FD">
              <w:rPr>
                <w:rFonts w:ascii="Candara" w:hAnsi="Candara"/>
                <w:sz w:val="24"/>
                <w:szCs w:val="24"/>
              </w:rPr>
              <w:t xml:space="preserve"> </w:t>
            </w:r>
            <w:proofErr w:type="spellStart"/>
            <w:r>
              <w:rPr>
                <w:rFonts w:ascii="Candara" w:hAnsi="Candara"/>
                <w:sz w:val="24"/>
                <w:szCs w:val="24"/>
              </w:rPr>
              <w:t>revizije</w:t>
            </w:r>
            <w:proofErr w:type="spellEnd"/>
            <w:r>
              <w:rPr>
                <w:rFonts w:ascii="Candara" w:hAnsi="Candara"/>
                <w:sz w:val="24"/>
                <w:szCs w:val="24"/>
              </w:rPr>
              <w:t xml:space="preserve"> </w:t>
            </w:r>
            <w:proofErr w:type="spellStart"/>
            <w:r w:rsidRPr="004848FD">
              <w:rPr>
                <w:rFonts w:ascii="Candara" w:hAnsi="Candara"/>
                <w:sz w:val="24"/>
                <w:szCs w:val="24"/>
              </w:rPr>
              <w:t>projekta</w:t>
            </w:r>
            <w:proofErr w:type="spellEnd"/>
            <w:r w:rsidRPr="004848FD">
              <w:rPr>
                <w:rFonts w:ascii="Candara" w:hAnsi="Candara"/>
                <w:sz w:val="24"/>
                <w:szCs w:val="24"/>
              </w:rPr>
              <w:t xml:space="preserve"> </w:t>
            </w:r>
            <w:proofErr w:type="spellStart"/>
            <w:r w:rsidRPr="004848FD">
              <w:rPr>
                <w:rFonts w:ascii="Candara" w:hAnsi="Candara"/>
                <w:sz w:val="24"/>
                <w:szCs w:val="24"/>
              </w:rPr>
              <w:t>rekonstrukcije</w:t>
            </w:r>
            <w:proofErr w:type="spellEnd"/>
            <w:r w:rsidRPr="004848FD">
              <w:rPr>
                <w:rFonts w:ascii="Candara" w:hAnsi="Candara"/>
                <w:sz w:val="24"/>
                <w:szCs w:val="24"/>
              </w:rPr>
              <w:t xml:space="preserve"> javne </w:t>
            </w:r>
            <w:proofErr w:type="spellStart"/>
            <w:r w:rsidRPr="004848FD">
              <w:rPr>
                <w:rFonts w:ascii="Candara" w:hAnsi="Candara"/>
                <w:sz w:val="24"/>
                <w:szCs w:val="24"/>
              </w:rPr>
              <w:t>rasvjete</w:t>
            </w:r>
            <w:proofErr w:type="spellEnd"/>
            <w:r w:rsidRPr="004848FD">
              <w:rPr>
                <w:rFonts w:ascii="Candara" w:hAnsi="Candara"/>
                <w:sz w:val="24"/>
                <w:szCs w:val="24"/>
              </w:rPr>
              <w:t xml:space="preserve"> u </w:t>
            </w:r>
            <w:proofErr w:type="spellStart"/>
            <w:r w:rsidRPr="004848FD">
              <w:rPr>
                <w:rFonts w:ascii="Candara" w:hAnsi="Candara"/>
                <w:sz w:val="24"/>
                <w:szCs w:val="24"/>
              </w:rPr>
              <w:t>centralnoj</w:t>
            </w:r>
            <w:proofErr w:type="spellEnd"/>
            <w:r w:rsidRPr="004848FD">
              <w:rPr>
                <w:rFonts w:ascii="Candara" w:hAnsi="Candara"/>
                <w:sz w:val="24"/>
                <w:szCs w:val="24"/>
              </w:rPr>
              <w:t xml:space="preserve"> </w:t>
            </w:r>
            <w:proofErr w:type="spellStart"/>
            <w:r w:rsidRPr="004848FD">
              <w:rPr>
                <w:rFonts w:ascii="Candara" w:hAnsi="Candara"/>
                <w:sz w:val="24"/>
                <w:szCs w:val="24"/>
              </w:rPr>
              <w:t>zoni-uluce</w:t>
            </w:r>
            <w:proofErr w:type="spellEnd"/>
            <w:r w:rsidRPr="004848FD">
              <w:rPr>
                <w:rFonts w:ascii="Candara" w:hAnsi="Candara"/>
                <w:sz w:val="24"/>
                <w:szCs w:val="24"/>
              </w:rPr>
              <w:t xml:space="preserve"> </w:t>
            </w:r>
            <w:proofErr w:type="spellStart"/>
            <w:r w:rsidRPr="004848FD">
              <w:rPr>
                <w:rFonts w:ascii="Candara" w:hAnsi="Candara"/>
                <w:sz w:val="24"/>
                <w:szCs w:val="24"/>
              </w:rPr>
              <w:t>Tršova</w:t>
            </w:r>
            <w:proofErr w:type="spellEnd"/>
            <w:r w:rsidRPr="004848FD">
              <w:rPr>
                <w:rFonts w:ascii="Candara" w:hAnsi="Candara"/>
                <w:sz w:val="24"/>
                <w:szCs w:val="24"/>
              </w:rPr>
              <w:t xml:space="preserve"> i </w:t>
            </w:r>
            <w:proofErr w:type="spellStart"/>
            <w:r w:rsidRPr="004848FD">
              <w:rPr>
                <w:rFonts w:ascii="Candara" w:hAnsi="Candara"/>
                <w:sz w:val="24"/>
                <w:szCs w:val="24"/>
              </w:rPr>
              <w:t>Voja</w:t>
            </w:r>
            <w:proofErr w:type="spellEnd"/>
            <w:r w:rsidRPr="004848FD">
              <w:rPr>
                <w:rFonts w:ascii="Candara" w:hAnsi="Candara"/>
                <w:sz w:val="24"/>
                <w:szCs w:val="24"/>
              </w:rPr>
              <w:t xml:space="preserve"> </w:t>
            </w:r>
            <w:proofErr w:type="spellStart"/>
            <w:r w:rsidRPr="004848FD">
              <w:rPr>
                <w:rFonts w:ascii="Candara" w:hAnsi="Candara"/>
                <w:sz w:val="24"/>
                <w:szCs w:val="24"/>
              </w:rPr>
              <w:t>Lješnjaka</w:t>
            </w:r>
            <w:proofErr w:type="spellEnd"/>
          </w:p>
        </w:tc>
        <w:tc>
          <w:tcPr>
            <w:tcW w:w="1530" w:type="dxa"/>
          </w:tcPr>
          <w:p w14:paraId="747B5865" w14:textId="77777777" w:rsidR="004848FD" w:rsidRDefault="004848FD" w:rsidP="00AA61EB">
            <w:pPr>
              <w:pStyle w:val="TableParagraph"/>
              <w:jc w:val="center"/>
              <w:rPr>
                <w:rFonts w:ascii="Candara" w:hAnsi="Candara"/>
              </w:rPr>
            </w:pPr>
          </w:p>
        </w:tc>
        <w:tc>
          <w:tcPr>
            <w:tcW w:w="1440" w:type="dxa"/>
          </w:tcPr>
          <w:p w14:paraId="3AFAFECC" w14:textId="02107B9D" w:rsidR="004848FD" w:rsidRDefault="004848FD" w:rsidP="00AA61EB">
            <w:pPr>
              <w:pStyle w:val="TableParagraph"/>
              <w:jc w:val="center"/>
              <w:rPr>
                <w:rFonts w:ascii="Candara" w:hAnsi="Candara"/>
              </w:rPr>
            </w:pPr>
            <w:r>
              <w:rPr>
                <w:rFonts w:ascii="Candara" w:hAnsi="Candara"/>
              </w:rPr>
              <w:t>847,00</w:t>
            </w:r>
          </w:p>
        </w:tc>
        <w:tc>
          <w:tcPr>
            <w:tcW w:w="1440" w:type="dxa"/>
          </w:tcPr>
          <w:p w14:paraId="4A0DA55C" w14:textId="0DE053AB" w:rsidR="004848FD" w:rsidRPr="00AA61EB" w:rsidRDefault="004848FD" w:rsidP="00AA61EB">
            <w:pPr>
              <w:pStyle w:val="TableParagraph"/>
              <w:rPr>
                <w:rFonts w:ascii="Candara" w:hAnsi="Candara"/>
              </w:rPr>
            </w:pPr>
            <w:proofErr w:type="spellStart"/>
            <w:r w:rsidRPr="00AA61EB">
              <w:rPr>
                <w:rFonts w:ascii="Candara" w:hAnsi="Candara"/>
              </w:rPr>
              <w:t>realizovano</w:t>
            </w:r>
            <w:proofErr w:type="spellEnd"/>
          </w:p>
        </w:tc>
      </w:tr>
      <w:tr w:rsidR="004848FD" w:rsidRPr="00AA61EB" w14:paraId="269B1D22" w14:textId="77777777" w:rsidTr="00767145">
        <w:trPr>
          <w:trHeight w:val="377"/>
        </w:trPr>
        <w:tc>
          <w:tcPr>
            <w:tcW w:w="530" w:type="dxa"/>
          </w:tcPr>
          <w:p w14:paraId="240928C3" w14:textId="6CC6D0F2" w:rsidR="004848FD" w:rsidRDefault="004848FD" w:rsidP="00AA61EB">
            <w:pPr>
              <w:pStyle w:val="TableParagraph"/>
              <w:jc w:val="center"/>
              <w:rPr>
                <w:rFonts w:ascii="Candara" w:hAnsi="Candara"/>
              </w:rPr>
            </w:pPr>
            <w:r>
              <w:rPr>
                <w:rFonts w:ascii="Candara" w:hAnsi="Candara"/>
              </w:rPr>
              <w:t>2.10</w:t>
            </w:r>
          </w:p>
        </w:tc>
        <w:tc>
          <w:tcPr>
            <w:tcW w:w="4420" w:type="dxa"/>
          </w:tcPr>
          <w:p w14:paraId="0E6D79DD" w14:textId="6B509447" w:rsidR="004848FD" w:rsidRPr="004848FD" w:rsidRDefault="004848FD" w:rsidP="00AA61EB">
            <w:pPr>
              <w:pStyle w:val="TableParagraph"/>
              <w:rPr>
                <w:rFonts w:ascii="Candara" w:hAnsi="Candara"/>
                <w:sz w:val="24"/>
                <w:szCs w:val="24"/>
              </w:rPr>
            </w:pPr>
            <w:proofErr w:type="spellStart"/>
            <w:r w:rsidRPr="004848FD">
              <w:rPr>
                <w:rFonts w:ascii="Candara" w:hAnsi="Candara"/>
                <w:sz w:val="24"/>
                <w:szCs w:val="24"/>
              </w:rPr>
              <w:t>Izrada</w:t>
            </w:r>
            <w:proofErr w:type="spellEnd"/>
            <w:r w:rsidRPr="004848FD">
              <w:rPr>
                <w:rFonts w:ascii="Candara" w:hAnsi="Candara"/>
                <w:sz w:val="24"/>
                <w:szCs w:val="24"/>
              </w:rPr>
              <w:t xml:space="preserve"> </w:t>
            </w:r>
            <w:proofErr w:type="spellStart"/>
            <w:r w:rsidRPr="004848FD">
              <w:rPr>
                <w:rFonts w:ascii="Candara" w:hAnsi="Candara"/>
                <w:sz w:val="24"/>
                <w:szCs w:val="24"/>
              </w:rPr>
              <w:t>revizije</w:t>
            </w:r>
            <w:proofErr w:type="spellEnd"/>
            <w:r w:rsidRPr="004848FD">
              <w:rPr>
                <w:rFonts w:ascii="Candara" w:hAnsi="Candara"/>
                <w:sz w:val="24"/>
                <w:szCs w:val="24"/>
              </w:rPr>
              <w:t xml:space="preserve"> </w:t>
            </w:r>
            <w:proofErr w:type="spellStart"/>
            <w:r w:rsidRPr="004848FD">
              <w:rPr>
                <w:rFonts w:ascii="Candara" w:hAnsi="Candara"/>
                <w:sz w:val="24"/>
                <w:szCs w:val="24"/>
              </w:rPr>
              <w:t>glavnog</w:t>
            </w:r>
            <w:proofErr w:type="spellEnd"/>
            <w:r w:rsidRPr="004848FD">
              <w:rPr>
                <w:rFonts w:ascii="Candara" w:hAnsi="Candara"/>
                <w:sz w:val="24"/>
                <w:szCs w:val="24"/>
              </w:rPr>
              <w:t xml:space="preserve"> </w:t>
            </w:r>
            <w:proofErr w:type="spellStart"/>
            <w:r w:rsidRPr="004848FD">
              <w:rPr>
                <w:rFonts w:ascii="Candara" w:hAnsi="Candara"/>
                <w:sz w:val="24"/>
                <w:szCs w:val="24"/>
              </w:rPr>
              <w:t>projekta</w:t>
            </w:r>
            <w:proofErr w:type="spellEnd"/>
            <w:r w:rsidRPr="004848FD">
              <w:rPr>
                <w:rFonts w:ascii="Candara" w:hAnsi="Candara"/>
                <w:sz w:val="24"/>
                <w:szCs w:val="24"/>
              </w:rPr>
              <w:t xml:space="preserve"> </w:t>
            </w:r>
            <w:proofErr w:type="spellStart"/>
            <w:r w:rsidRPr="004848FD">
              <w:rPr>
                <w:rFonts w:ascii="Candara" w:hAnsi="Candara"/>
                <w:sz w:val="24"/>
                <w:szCs w:val="24"/>
              </w:rPr>
              <w:t>regulacije</w:t>
            </w:r>
            <w:proofErr w:type="spellEnd"/>
            <w:r w:rsidRPr="004848FD">
              <w:rPr>
                <w:rFonts w:ascii="Candara" w:hAnsi="Candara"/>
                <w:sz w:val="24"/>
                <w:szCs w:val="24"/>
              </w:rPr>
              <w:t xml:space="preserve"> </w:t>
            </w:r>
            <w:proofErr w:type="spellStart"/>
            <w:r w:rsidRPr="004848FD">
              <w:rPr>
                <w:rFonts w:ascii="Candara" w:hAnsi="Candara"/>
                <w:sz w:val="24"/>
                <w:szCs w:val="24"/>
              </w:rPr>
              <w:t>atmosferske</w:t>
            </w:r>
            <w:proofErr w:type="spellEnd"/>
            <w:r w:rsidRPr="004848FD">
              <w:rPr>
                <w:rFonts w:ascii="Candara" w:hAnsi="Candara"/>
                <w:sz w:val="24"/>
                <w:szCs w:val="24"/>
              </w:rPr>
              <w:t xml:space="preserve"> </w:t>
            </w:r>
            <w:proofErr w:type="spellStart"/>
            <w:r w:rsidRPr="004848FD">
              <w:rPr>
                <w:rFonts w:ascii="Candara" w:hAnsi="Candara"/>
                <w:sz w:val="24"/>
                <w:szCs w:val="24"/>
              </w:rPr>
              <w:t>kanalizacije</w:t>
            </w:r>
            <w:proofErr w:type="spellEnd"/>
            <w:r w:rsidRPr="004848FD">
              <w:rPr>
                <w:rFonts w:ascii="Candara" w:hAnsi="Candara"/>
                <w:sz w:val="24"/>
                <w:szCs w:val="24"/>
              </w:rPr>
              <w:t xml:space="preserve"> u </w:t>
            </w:r>
            <w:proofErr w:type="spellStart"/>
            <w:r w:rsidRPr="004848FD">
              <w:rPr>
                <w:rFonts w:ascii="Candara" w:hAnsi="Candara"/>
                <w:sz w:val="24"/>
                <w:szCs w:val="24"/>
              </w:rPr>
              <w:t>Rakonjama</w:t>
            </w:r>
            <w:proofErr w:type="spellEnd"/>
          </w:p>
        </w:tc>
        <w:tc>
          <w:tcPr>
            <w:tcW w:w="1530" w:type="dxa"/>
          </w:tcPr>
          <w:p w14:paraId="18E8CF88" w14:textId="77777777" w:rsidR="004848FD" w:rsidRDefault="004848FD" w:rsidP="00AA61EB">
            <w:pPr>
              <w:pStyle w:val="TableParagraph"/>
              <w:jc w:val="center"/>
              <w:rPr>
                <w:rFonts w:ascii="Candara" w:hAnsi="Candara"/>
              </w:rPr>
            </w:pPr>
          </w:p>
        </w:tc>
        <w:tc>
          <w:tcPr>
            <w:tcW w:w="1440" w:type="dxa"/>
          </w:tcPr>
          <w:p w14:paraId="366E4962" w14:textId="548D8B50" w:rsidR="004848FD" w:rsidRDefault="004848FD" w:rsidP="00AA61EB">
            <w:pPr>
              <w:pStyle w:val="TableParagraph"/>
              <w:jc w:val="center"/>
              <w:rPr>
                <w:rFonts w:ascii="Candara" w:hAnsi="Candara"/>
              </w:rPr>
            </w:pPr>
            <w:r>
              <w:rPr>
                <w:rFonts w:ascii="Candara" w:hAnsi="Candara"/>
              </w:rPr>
              <w:t>1.000,00</w:t>
            </w:r>
          </w:p>
        </w:tc>
        <w:tc>
          <w:tcPr>
            <w:tcW w:w="1440" w:type="dxa"/>
          </w:tcPr>
          <w:p w14:paraId="4001F830" w14:textId="3B28F90A" w:rsidR="004848FD" w:rsidRPr="00AA61EB" w:rsidRDefault="004848FD" w:rsidP="00AA61EB">
            <w:pPr>
              <w:pStyle w:val="TableParagraph"/>
              <w:rPr>
                <w:rFonts w:ascii="Candara" w:hAnsi="Candara"/>
              </w:rPr>
            </w:pPr>
            <w:proofErr w:type="spellStart"/>
            <w:r>
              <w:rPr>
                <w:rFonts w:ascii="Candara" w:hAnsi="Candara"/>
              </w:rPr>
              <w:t>ugovoreno</w:t>
            </w:r>
            <w:proofErr w:type="spellEnd"/>
          </w:p>
        </w:tc>
      </w:tr>
      <w:tr w:rsidR="004848FD" w:rsidRPr="00AA61EB" w14:paraId="3DAAA7CE" w14:textId="77777777" w:rsidTr="00767145">
        <w:trPr>
          <w:trHeight w:val="377"/>
        </w:trPr>
        <w:tc>
          <w:tcPr>
            <w:tcW w:w="530" w:type="dxa"/>
          </w:tcPr>
          <w:p w14:paraId="438BBBFE" w14:textId="46CF2638" w:rsidR="004848FD" w:rsidRDefault="004848FD" w:rsidP="00AA61EB">
            <w:pPr>
              <w:pStyle w:val="TableParagraph"/>
              <w:jc w:val="center"/>
              <w:rPr>
                <w:rFonts w:ascii="Candara" w:hAnsi="Candara"/>
              </w:rPr>
            </w:pPr>
            <w:r>
              <w:rPr>
                <w:rFonts w:ascii="Candara" w:hAnsi="Candara"/>
              </w:rPr>
              <w:t>2.11</w:t>
            </w:r>
          </w:p>
        </w:tc>
        <w:tc>
          <w:tcPr>
            <w:tcW w:w="4420" w:type="dxa"/>
          </w:tcPr>
          <w:p w14:paraId="62B7D3B7" w14:textId="5171ACB3" w:rsidR="004848FD" w:rsidRPr="004848FD" w:rsidRDefault="004848FD" w:rsidP="00AA61EB">
            <w:pPr>
              <w:pStyle w:val="TableParagraph"/>
              <w:rPr>
                <w:rFonts w:ascii="Candara" w:hAnsi="Candara"/>
                <w:sz w:val="24"/>
                <w:szCs w:val="24"/>
              </w:rPr>
            </w:pPr>
            <w:proofErr w:type="spellStart"/>
            <w:r w:rsidRPr="004848FD">
              <w:rPr>
                <w:rFonts w:ascii="Candara" w:hAnsi="Candara"/>
                <w:sz w:val="24"/>
                <w:szCs w:val="24"/>
              </w:rPr>
              <w:t>Dopuna</w:t>
            </w:r>
            <w:proofErr w:type="spellEnd"/>
            <w:r w:rsidRPr="004848FD">
              <w:rPr>
                <w:rFonts w:ascii="Candara" w:hAnsi="Candara"/>
                <w:sz w:val="24"/>
                <w:szCs w:val="24"/>
              </w:rPr>
              <w:t xml:space="preserve"> </w:t>
            </w:r>
            <w:proofErr w:type="spellStart"/>
            <w:r w:rsidRPr="004848FD">
              <w:rPr>
                <w:rFonts w:ascii="Candara" w:hAnsi="Candara"/>
                <w:sz w:val="24"/>
                <w:szCs w:val="24"/>
              </w:rPr>
              <w:t>Glavnog</w:t>
            </w:r>
            <w:proofErr w:type="spellEnd"/>
            <w:r w:rsidRPr="004848FD">
              <w:rPr>
                <w:rFonts w:ascii="Candara" w:hAnsi="Candara"/>
                <w:sz w:val="24"/>
                <w:szCs w:val="24"/>
              </w:rPr>
              <w:t xml:space="preserve"> </w:t>
            </w:r>
            <w:proofErr w:type="spellStart"/>
            <w:r w:rsidRPr="004848FD">
              <w:rPr>
                <w:rFonts w:ascii="Candara" w:hAnsi="Candara"/>
                <w:sz w:val="24"/>
                <w:szCs w:val="24"/>
              </w:rPr>
              <w:t>projekta</w:t>
            </w:r>
            <w:proofErr w:type="spellEnd"/>
            <w:r w:rsidRPr="004848FD">
              <w:rPr>
                <w:rFonts w:ascii="Candara" w:hAnsi="Candara"/>
                <w:sz w:val="24"/>
                <w:szCs w:val="24"/>
              </w:rPr>
              <w:t xml:space="preserve"> </w:t>
            </w:r>
            <w:proofErr w:type="spellStart"/>
            <w:r w:rsidRPr="004848FD">
              <w:rPr>
                <w:rFonts w:ascii="Candara" w:hAnsi="Candara"/>
                <w:sz w:val="24"/>
                <w:szCs w:val="24"/>
              </w:rPr>
              <w:t>magistralnog</w:t>
            </w:r>
            <w:proofErr w:type="spellEnd"/>
            <w:r w:rsidRPr="004848FD">
              <w:rPr>
                <w:rFonts w:ascii="Candara" w:hAnsi="Candara"/>
                <w:sz w:val="24"/>
                <w:szCs w:val="24"/>
              </w:rPr>
              <w:t xml:space="preserve"> puta M2 za </w:t>
            </w:r>
            <w:proofErr w:type="spellStart"/>
            <w:r w:rsidRPr="004848FD">
              <w:rPr>
                <w:rFonts w:ascii="Candara" w:hAnsi="Candara"/>
                <w:sz w:val="24"/>
                <w:szCs w:val="24"/>
              </w:rPr>
              <w:t>izgradnju</w:t>
            </w:r>
            <w:proofErr w:type="spellEnd"/>
            <w:r w:rsidRPr="004848FD">
              <w:rPr>
                <w:rFonts w:ascii="Candara" w:hAnsi="Candara"/>
                <w:sz w:val="24"/>
                <w:szCs w:val="24"/>
              </w:rPr>
              <w:t xml:space="preserve"> </w:t>
            </w:r>
            <w:proofErr w:type="spellStart"/>
            <w:r w:rsidRPr="004848FD">
              <w:rPr>
                <w:rFonts w:ascii="Candara" w:hAnsi="Candara"/>
                <w:sz w:val="24"/>
                <w:szCs w:val="24"/>
              </w:rPr>
              <w:t>trotoara</w:t>
            </w:r>
            <w:proofErr w:type="spellEnd"/>
            <w:r w:rsidRPr="004848FD">
              <w:rPr>
                <w:rFonts w:ascii="Candara" w:hAnsi="Candara"/>
                <w:sz w:val="24"/>
                <w:szCs w:val="24"/>
              </w:rPr>
              <w:t xml:space="preserve"> do OŠ Aleksa Bećo </w:t>
            </w:r>
            <w:proofErr w:type="spellStart"/>
            <w:r w:rsidRPr="004848FD">
              <w:rPr>
                <w:rFonts w:ascii="Candara" w:hAnsi="Candara"/>
                <w:sz w:val="24"/>
                <w:szCs w:val="24"/>
              </w:rPr>
              <w:t>Đilas</w:t>
            </w:r>
            <w:proofErr w:type="spellEnd"/>
            <w:r w:rsidRPr="004848FD">
              <w:rPr>
                <w:rFonts w:ascii="Candara" w:hAnsi="Candara"/>
                <w:sz w:val="24"/>
                <w:szCs w:val="24"/>
              </w:rPr>
              <w:t xml:space="preserve"> i Ravne </w:t>
            </w:r>
            <w:proofErr w:type="spellStart"/>
            <w:r w:rsidRPr="004848FD">
              <w:rPr>
                <w:rFonts w:ascii="Candara" w:hAnsi="Candara"/>
                <w:sz w:val="24"/>
                <w:szCs w:val="24"/>
              </w:rPr>
              <w:t>Rijeke</w:t>
            </w:r>
            <w:proofErr w:type="spellEnd"/>
          </w:p>
        </w:tc>
        <w:tc>
          <w:tcPr>
            <w:tcW w:w="1530" w:type="dxa"/>
          </w:tcPr>
          <w:p w14:paraId="41420885" w14:textId="77777777" w:rsidR="004848FD" w:rsidRDefault="004848FD" w:rsidP="00AA61EB">
            <w:pPr>
              <w:pStyle w:val="TableParagraph"/>
              <w:jc w:val="center"/>
              <w:rPr>
                <w:rFonts w:ascii="Candara" w:hAnsi="Candara"/>
              </w:rPr>
            </w:pPr>
          </w:p>
        </w:tc>
        <w:tc>
          <w:tcPr>
            <w:tcW w:w="1440" w:type="dxa"/>
          </w:tcPr>
          <w:p w14:paraId="1D4DA585" w14:textId="14D3C025" w:rsidR="004848FD" w:rsidRDefault="004848FD" w:rsidP="00AA61EB">
            <w:pPr>
              <w:pStyle w:val="TableParagraph"/>
              <w:jc w:val="center"/>
              <w:rPr>
                <w:rFonts w:ascii="Candara" w:hAnsi="Candara"/>
              </w:rPr>
            </w:pPr>
            <w:r>
              <w:rPr>
                <w:rFonts w:ascii="Candara" w:hAnsi="Candara"/>
              </w:rPr>
              <w:t>9.486,40</w:t>
            </w:r>
          </w:p>
        </w:tc>
        <w:tc>
          <w:tcPr>
            <w:tcW w:w="1440" w:type="dxa"/>
          </w:tcPr>
          <w:p w14:paraId="46D39291" w14:textId="4911029A" w:rsidR="004848FD" w:rsidRDefault="004848FD" w:rsidP="00AA61EB">
            <w:pPr>
              <w:pStyle w:val="TableParagraph"/>
              <w:rPr>
                <w:rFonts w:ascii="Candara" w:hAnsi="Candara"/>
              </w:rPr>
            </w:pPr>
            <w:proofErr w:type="spellStart"/>
            <w:r w:rsidRPr="00AA61EB">
              <w:rPr>
                <w:rFonts w:ascii="Candara" w:hAnsi="Candara"/>
              </w:rPr>
              <w:t>realizovano</w:t>
            </w:r>
            <w:proofErr w:type="spellEnd"/>
          </w:p>
        </w:tc>
      </w:tr>
      <w:tr w:rsidR="004848FD" w:rsidRPr="00AA61EB" w14:paraId="46B6B974" w14:textId="77777777" w:rsidTr="00767145">
        <w:trPr>
          <w:trHeight w:val="377"/>
        </w:trPr>
        <w:tc>
          <w:tcPr>
            <w:tcW w:w="530" w:type="dxa"/>
          </w:tcPr>
          <w:p w14:paraId="041E3283" w14:textId="1821D164" w:rsidR="004848FD" w:rsidRDefault="004848FD" w:rsidP="00AA61EB">
            <w:pPr>
              <w:pStyle w:val="TableParagraph"/>
              <w:jc w:val="center"/>
              <w:rPr>
                <w:rFonts w:ascii="Candara" w:hAnsi="Candara"/>
              </w:rPr>
            </w:pPr>
            <w:r>
              <w:rPr>
                <w:rFonts w:ascii="Candara" w:hAnsi="Candara"/>
              </w:rPr>
              <w:lastRenderedPageBreak/>
              <w:t>2.12</w:t>
            </w:r>
          </w:p>
        </w:tc>
        <w:tc>
          <w:tcPr>
            <w:tcW w:w="4420" w:type="dxa"/>
          </w:tcPr>
          <w:p w14:paraId="158475B4" w14:textId="2E1F9696" w:rsidR="004848FD" w:rsidRPr="004848FD" w:rsidRDefault="004848FD" w:rsidP="00AA61EB">
            <w:pPr>
              <w:pStyle w:val="TableParagraph"/>
              <w:rPr>
                <w:rFonts w:ascii="Candara" w:hAnsi="Candara"/>
                <w:sz w:val="24"/>
                <w:szCs w:val="24"/>
              </w:rPr>
            </w:pPr>
            <w:proofErr w:type="spellStart"/>
            <w:r>
              <w:rPr>
                <w:rFonts w:ascii="Candara" w:hAnsi="Candara"/>
                <w:sz w:val="24"/>
                <w:szCs w:val="24"/>
              </w:rPr>
              <w:t>Revizija</w:t>
            </w:r>
            <w:proofErr w:type="spellEnd"/>
            <w:r>
              <w:rPr>
                <w:rFonts w:ascii="Candara" w:hAnsi="Candara"/>
                <w:sz w:val="24"/>
                <w:szCs w:val="24"/>
              </w:rPr>
              <w:t xml:space="preserve"> </w:t>
            </w:r>
            <w:proofErr w:type="spellStart"/>
            <w:r>
              <w:rPr>
                <w:rFonts w:ascii="Candara" w:hAnsi="Candara"/>
                <w:sz w:val="24"/>
                <w:szCs w:val="24"/>
              </w:rPr>
              <w:t>d</w:t>
            </w:r>
            <w:r w:rsidRPr="004848FD">
              <w:rPr>
                <w:rFonts w:ascii="Candara" w:hAnsi="Candara"/>
                <w:sz w:val="24"/>
                <w:szCs w:val="24"/>
              </w:rPr>
              <w:t>opun</w:t>
            </w:r>
            <w:r>
              <w:rPr>
                <w:rFonts w:ascii="Candara" w:hAnsi="Candara"/>
                <w:sz w:val="24"/>
                <w:szCs w:val="24"/>
              </w:rPr>
              <w:t>e</w:t>
            </w:r>
            <w:proofErr w:type="spellEnd"/>
            <w:r w:rsidRPr="004848FD">
              <w:rPr>
                <w:rFonts w:ascii="Candara" w:hAnsi="Candara"/>
                <w:sz w:val="24"/>
                <w:szCs w:val="24"/>
              </w:rPr>
              <w:t xml:space="preserve"> </w:t>
            </w:r>
            <w:proofErr w:type="spellStart"/>
            <w:r w:rsidRPr="004848FD">
              <w:rPr>
                <w:rFonts w:ascii="Candara" w:hAnsi="Candara"/>
                <w:sz w:val="24"/>
                <w:szCs w:val="24"/>
              </w:rPr>
              <w:t>Glavnog</w:t>
            </w:r>
            <w:proofErr w:type="spellEnd"/>
            <w:r w:rsidRPr="004848FD">
              <w:rPr>
                <w:rFonts w:ascii="Candara" w:hAnsi="Candara"/>
                <w:sz w:val="24"/>
                <w:szCs w:val="24"/>
              </w:rPr>
              <w:t xml:space="preserve"> </w:t>
            </w:r>
            <w:proofErr w:type="spellStart"/>
            <w:r w:rsidRPr="004848FD">
              <w:rPr>
                <w:rFonts w:ascii="Candara" w:hAnsi="Candara"/>
                <w:sz w:val="24"/>
                <w:szCs w:val="24"/>
              </w:rPr>
              <w:t>projekta</w:t>
            </w:r>
            <w:proofErr w:type="spellEnd"/>
            <w:r w:rsidRPr="004848FD">
              <w:rPr>
                <w:rFonts w:ascii="Candara" w:hAnsi="Candara"/>
                <w:sz w:val="24"/>
                <w:szCs w:val="24"/>
              </w:rPr>
              <w:t xml:space="preserve"> </w:t>
            </w:r>
            <w:proofErr w:type="spellStart"/>
            <w:r w:rsidRPr="004848FD">
              <w:rPr>
                <w:rFonts w:ascii="Candara" w:hAnsi="Candara"/>
                <w:sz w:val="24"/>
                <w:szCs w:val="24"/>
              </w:rPr>
              <w:t>magistralnog</w:t>
            </w:r>
            <w:proofErr w:type="spellEnd"/>
            <w:r w:rsidRPr="004848FD">
              <w:rPr>
                <w:rFonts w:ascii="Candara" w:hAnsi="Candara"/>
                <w:sz w:val="24"/>
                <w:szCs w:val="24"/>
              </w:rPr>
              <w:t xml:space="preserve"> puta M2 za </w:t>
            </w:r>
            <w:proofErr w:type="spellStart"/>
            <w:r w:rsidRPr="004848FD">
              <w:rPr>
                <w:rFonts w:ascii="Candara" w:hAnsi="Candara"/>
                <w:sz w:val="24"/>
                <w:szCs w:val="24"/>
              </w:rPr>
              <w:t>izgradnju</w:t>
            </w:r>
            <w:proofErr w:type="spellEnd"/>
            <w:r w:rsidRPr="004848FD">
              <w:rPr>
                <w:rFonts w:ascii="Candara" w:hAnsi="Candara"/>
                <w:sz w:val="24"/>
                <w:szCs w:val="24"/>
              </w:rPr>
              <w:t xml:space="preserve"> </w:t>
            </w:r>
            <w:proofErr w:type="spellStart"/>
            <w:r w:rsidRPr="004848FD">
              <w:rPr>
                <w:rFonts w:ascii="Candara" w:hAnsi="Candara"/>
                <w:sz w:val="24"/>
                <w:szCs w:val="24"/>
              </w:rPr>
              <w:t>trotoara</w:t>
            </w:r>
            <w:proofErr w:type="spellEnd"/>
            <w:r w:rsidRPr="004848FD">
              <w:rPr>
                <w:rFonts w:ascii="Candara" w:hAnsi="Candara"/>
                <w:sz w:val="24"/>
                <w:szCs w:val="24"/>
              </w:rPr>
              <w:t xml:space="preserve"> do OŠ Aleksa Bećo </w:t>
            </w:r>
            <w:proofErr w:type="spellStart"/>
            <w:r w:rsidRPr="004848FD">
              <w:rPr>
                <w:rFonts w:ascii="Candara" w:hAnsi="Candara"/>
                <w:sz w:val="24"/>
                <w:szCs w:val="24"/>
              </w:rPr>
              <w:t>Đilas</w:t>
            </w:r>
            <w:proofErr w:type="spellEnd"/>
            <w:r w:rsidRPr="004848FD">
              <w:rPr>
                <w:rFonts w:ascii="Candara" w:hAnsi="Candara"/>
                <w:sz w:val="24"/>
                <w:szCs w:val="24"/>
              </w:rPr>
              <w:t xml:space="preserve"> i Ravne </w:t>
            </w:r>
            <w:proofErr w:type="spellStart"/>
            <w:r w:rsidRPr="004848FD">
              <w:rPr>
                <w:rFonts w:ascii="Candara" w:hAnsi="Candara"/>
                <w:sz w:val="24"/>
                <w:szCs w:val="24"/>
              </w:rPr>
              <w:t>Rijeke</w:t>
            </w:r>
            <w:proofErr w:type="spellEnd"/>
          </w:p>
        </w:tc>
        <w:tc>
          <w:tcPr>
            <w:tcW w:w="1530" w:type="dxa"/>
          </w:tcPr>
          <w:p w14:paraId="15A43104" w14:textId="77777777" w:rsidR="004848FD" w:rsidRDefault="004848FD" w:rsidP="00AA61EB">
            <w:pPr>
              <w:pStyle w:val="TableParagraph"/>
              <w:jc w:val="center"/>
              <w:rPr>
                <w:rFonts w:ascii="Candara" w:hAnsi="Candara"/>
              </w:rPr>
            </w:pPr>
          </w:p>
        </w:tc>
        <w:tc>
          <w:tcPr>
            <w:tcW w:w="1440" w:type="dxa"/>
          </w:tcPr>
          <w:p w14:paraId="56F929E3" w14:textId="76CDF986" w:rsidR="004848FD" w:rsidRDefault="004848FD" w:rsidP="00AA61EB">
            <w:pPr>
              <w:pStyle w:val="TableParagraph"/>
              <w:jc w:val="center"/>
              <w:rPr>
                <w:rFonts w:ascii="Candara" w:hAnsi="Candara"/>
              </w:rPr>
            </w:pPr>
            <w:r>
              <w:rPr>
                <w:rFonts w:ascii="Candara" w:hAnsi="Candara"/>
              </w:rPr>
              <w:t>7.139,00</w:t>
            </w:r>
          </w:p>
        </w:tc>
        <w:tc>
          <w:tcPr>
            <w:tcW w:w="1440" w:type="dxa"/>
          </w:tcPr>
          <w:p w14:paraId="2FC8D596" w14:textId="56EA8217" w:rsidR="004848FD" w:rsidRDefault="004848FD" w:rsidP="00AA61EB">
            <w:pPr>
              <w:pStyle w:val="TableParagraph"/>
              <w:rPr>
                <w:rFonts w:ascii="Candara" w:hAnsi="Candara"/>
              </w:rPr>
            </w:pPr>
            <w:proofErr w:type="spellStart"/>
            <w:r w:rsidRPr="00AA61EB">
              <w:rPr>
                <w:rFonts w:ascii="Candara" w:hAnsi="Candara"/>
              </w:rPr>
              <w:t>realizovano</w:t>
            </w:r>
            <w:proofErr w:type="spellEnd"/>
          </w:p>
        </w:tc>
      </w:tr>
      <w:tr w:rsidR="004848FD" w:rsidRPr="00AA61EB" w14:paraId="580C829F" w14:textId="77777777" w:rsidTr="00767145">
        <w:trPr>
          <w:trHeight w:val="377"/>
        </w:trPr>
        <w:tc>
          <w:tcPr>
            <w:tcW w:w="530" w:type="dxa"/>
          </w:tcPr>
          <w:p w14:paraId="41BCF291" w14:textId="34CAD51C" w:rsidR="004848FD" w:rsidRDefault="004848FD" w:rsidP="00AA61EB">
            <w:pPr>
              <w:pStyle w:val="TableParagraph"/>
              <w:jc w:val="center"/>
              <w:rPr>
                <w:rFonts w:ascii="Candara" w:hAnsi="Candara"/>
              </w:rPr>
            </w:pPr>
            <w:r>
              <w:rPr>
                <w:rFonts w:ascii="Candara" w:hAnsi="Candara"/>
              </w:rPr>
              <w:t>2.13</w:t>
            </w:r>
          </w:p>
        </w:tc>
        <w:tc>
          <w:tcPr>
            <w:tcW w:w="4420" w:type="dxa"/>
          </w:tcPr>
          <w:p w14:paraId="08B269D7" w14:textId="504AD43B" w:rsidR="004848FD" w:rsidRPr="004848FD" w:rsidRDefault="004848FD" w:rsidP="00AA61EB">
            <w:pPr>
              <w:pStyle w:val="TableParagraph"/>
              <w:rPr>
                <w:rFonts w:ascii="Candara" w:hAnsi="Candara"/>
                <w:sz w:val="24"/>
                <w:szCs w:val="24"/>
              </w:rPr>
            </w:pPr>
            <w:proofErr w:type="spellStart"/>
            <w:r w:rsidRPr="004848FD">
              <w:rPr>
                <w:rFonts w:ascii="Candara" w:hAnsi="Candara"/>
                <w:sz w:val="24"/>
                <w:szCs w:val="24"/>
              </w:rPr>
              <w:t>Izrada</w:t>
            </w:r>
            <w:proofErr w:type="spellEnd"/>
            <w:r w:rsidRPr="004848FD">
              <w:rPr>
                <w:rFonts w:ascii="Candara" w:hAnsi="Candara"/>
                <w:sz w:val="24"/>
                <w:szCs w:val="24"/>
              </w:rPr>
              <w:t xml:space="preserve"> </w:t>
            </w:r>
            <w:proofErr w:type="spellStart"/>
            <w:r w:rsidRPr="004848FD">
              <w:rPr>
                <w:rFonts w:ascii="Candara" w:hAnsi="Candara"/>
                <w:sz w:val="24"/>
                <w:szCs w:val="24"/>
              </w:rPr>
              <w:t>glavnog</w:t>
            </w:r>
            <w:proofErr w:type="spellEnd"/>
            <w:r w:rsidRPr="004848FD">
              <w:rPr>
                <w:rFonts w:ascii="Candara" w:hAnsi="Candara"/>
                <w:sz w:val="24"/>
                <w:szCs w:val="24"/>
              </w:rPr>
              <w:t xml:space="preserve"> </w:t>
            </w:r>
            <w:proofErr w:type="spellStart"/>
            <w:r w:rsidRPr="004848FD">
              <w:rPr>
                <w:rFonts w:ascii="Candara" w:hAnsi="Candara"/>
                <w:sz w:val="24"/>
                <w:szCs w:val="24"/>
              </w:rPr>
              <w:t>projekta</w:t>
            </w:r>
            <w:proofErr w:type="spellEnd"/>
            <w:r w:rsidRPr="004848FD">
              <w:rPr>
                <w:rFonts w:ascii="Candara" w:hAnsi="Candara"/>
                <w:sz w:val="24"/>
                <w:szCs w:val="24"/>
              </w:rPr>
              <w:t xml:space="preserve"> </w:t>
            </w:r>
            <w:proofErr w:type="spellStart"/>
            <w:r w:rsidRPr="004848FD">
              <w:rPr>
                <w:rFonts w:ascii="Candara" w:hAnsi="Candara"/>
                <w:sz w:val="24"/>
                <w:szCs w:val="24"/>
              </w:rPr>
              <w:t>atmosferske</w:t>
            </w:r>
            <w:proofErr w:type="spellEnd"/>
            <w:r w:rsidRPr="004848FD">
              <w:rPr>
                <w:rFonts w:ascii="Candara" w:hAnsi="Candara"/>
                <w:sz w:val="24"/>
                <w:szCs w:val="24"/>
              </w:rPr>
              <w:t xml:space="preserve"> </w:t>
            </w:r>
            <w:proofErr w:type="spellStart"/>
            <w:r w:rsidRPr="004848FD">
              <w:rPr>
                <w:rFonts w:ascii="Candara" w:hAnsi="Candara"/>
                <w:sz w:val="24"/>
                <w:szCs w:val="24"/>
              </w:rPr>
              <w:t>kanalizacione</w:t>
            </w:r>
            <w:proofErr w:type="spellEnd"/>
            <w:r w:rsidRPr="004848FD">
              <w:rPr>
                <w:rFonts w:ascii="Candara" w:hAnsi="Candara"/>
                <w:sz w:val="24"/>
                <w:szCs w:val="24"/>
              </w:rPr>
              <w:t xml:space="preserve"> </w:t>
            </w:r>
            <w:proofErr w:type="spellStart"/>
            <w:r w:rsidRPr="004848FD">
              <w:rPr>
                <w:rFonts w:ascii="Candara" w:hAnsi="Candara"/>
                <w:sz w:val="24"/>
                <w:szCs w:val="24"/>
              </w:rPr>
              <w:t>mreže</w:t>
            </w:r>
            <w:proofErr w:type="spellEnd"/>
            <w:r w:rsidRPr="004848FD">
              <w:rPr>
                <w:rFonts w:ascii="Candara" w:hAnsi="Candara"/>
                <w:sz w:val="24"/>
                <w:szCs w:val="24"/>
              </w:rPr>
              <w:t xml:space="preserve"> u </w:t>
            </w:r>
            <w:proofErr w:type="spellStart"/>
            <w:r w:rsidRPr="004848FD">
              <w:rPr>
                <w:rFonts w:ascii="Candara" w:hAnsi="Candara"/>
                <w:sz w:val="24"/>
                <w:szCs w:val="24"/>
              </w:rPr>
              <w:t>Bijelom</w:t>
            </w:r>
            <w:proofErr w:type="spellEnd"/>
            <w:r w:rsidRPr="004848FD">
              <w:rPr>
                <w:rFonts w:ascii="Candara" w:hAnsi="Candara"/>
                <w:sz w:val="24"/>
                <w:szCs w:val="24"/>
              </w:rPr>
              <w:t xml:space="preserve"> </w:t>
            </w:r>
            <w:proofErr w:type="spellStart"/>
            <w:r w:rsidRPr="004848FD">
              <w:rPr>
                <w:rFonts w:ascii="Candara" w:hAnsi="Candara"/>
                <w:sz w:val="24"/>
                <w:szCs w:val="24"/>
              </w:rPr>
              <w:t>Polju</w:t>
            </w:r>
            <w:proofErr w:type="spellEnd"/>
          </w:p>
        </w:tc>
        <w:tc>
          <w:tcPr>
            <w:tcW w:w="1530" w:type="dxa"/>
          </w:tcPr>
          <w:p w14:paraId="3F930352" w14:textId="77777777" w:rsidR="004848FD" w:rsidRDefault="004848FD" w:rsidP="00AA61EB">
            <w:pPr>
              <w:pStyle w:val="TableParagraph"/>
              <w:jc w:val="center"/>
              <w:rPr>
                <w:rFonts w:ascii="Candara" w:hAnsi="Candara"/>
              </w:rPr>
            </w:pPr>
          </w:p>
        </w:tc>
        <w:tc>
          <w:tcPr>
            <w:tcW w:w="1440" w:type="dxa"/>
          </w:tcPr>
          <w:p w14:paraId="05F32CB2" w14:textId="02B26B80" w:rsidR="004848FD" w:rsidRDefault="004848FD" w:rsidP="00AA61EB">
            <w:pPr>
              <w:pStyle w:val="TableParagraph"/>
              <w:jc w:val="center"/>
              <w:rPr>
                <w:rFonts w:ascii="Candara" w:hAnsi="Candara"/>
              </w:rPr>
            </w:pPr>
            <w:r>
              <w:rPr>
                <w:rFonts w:ascii="Candara" w:hAnsi="Candara"/>
              </w:rPr>
              <w:t>26.620,00</w:t>
            </w:r>
          </w:p>
        </w:tc>
        <w:tc>
          <w:tcPr>
            <w:tcW w:w="1440" w:type="dxa"/>
          </w:tcPr>
          <w:p w14:paraId="5D065C37" w14:textId="58A5358E" w:rsidR="004848FD" w:rsidRPr="00AA61EB" w:rsidRDefault="004848FD" w:rsidP="00AA61EB">
            <w:pPr>
              <w:pStyle w:val="TableParagraph"/>
              <w:rPr>
                <w:rFonts w:ascii="Candara" w:hAnsi="Candara"/>
              </w:rPr>
            </w:pPr>
            <w:proofErr w:type="spellStart"/>
            <w:r>
              <w:rPr>
                <w:rFonts w:ascii="Candara" w:hAnsi="Candara"/>
              </w:rPr>
              <w:t>ugovoreno</w:t>
            </w:r>
            <w:proofErr w:type="spellEnd"/>
          </w:p>
        </w:tc>
      </w:tr>
      <w:tr w:rsidR="004848FD" w:rsidRPr="00AA61EB" w14:paraId="7002C67F" w14:textId="77777777" w:rsidTr="00767145">
        <w:trPr>
          <w:trHeight w:val="377"/>
        </w:trPr>
        <w:tc>
          <w:tcPr>
            <w:tcW w:w="530" w:type="dxa"/>
          </w:tcPr>
          <w:p w14:paraId="191F168D" w14:textId="62B5D9C2" w:rsidR="004848FD" w:rsidRDefault="004848FD" w:rsidP="00AA61EB">
            <w:pPr>
              <w:pStyle w:val="TableParagraph"/>
              <w:jc w:val="center"/>
              <w:rPr>
                <w:rFonts w:ascii="Candara" w:hAnsi="Candara"/>
              </w:rPr>
            </w:pPr>
            <w:r>
              <w:rPr>
                <w:rFonts w:ascii="Candara" w:hAnsi="Candara"/>
              </w:rPr>
              <w:t>2.14</w:t>
            </w:r>
          </w:p>
        </w:tc>
        <w:tc>
          <w:tcPr>
            <w:tcW w:w="4420" w:type="dxa"/>
          </w:tcPr>
          <w:p w14:paraId="58B0E4E8" w14:textId="534DFE98" w:rsidR="004848FD" w:rsidRPr="0073185B" w:rsidRDefault="0073185B" w:rsidP="00AA61EB">
            <w:pPr>
              <w:pStyle w:val="TableParagraph"/>
              <w:rPr>
                <w:rFonts w:ascii="Candara" w:hAnsi="Candara"/>
                <w:sz w:val="24"/>
                <w:szCs w:val="24"/>
              </w:rPr>
            </w:pPr>
            <w:proofErr w:type="spellStart"/>
            <w:r w:rsidRPr="0073185B">
              <w:rPr>
                <w:rFonts w:ascii="Candara" w:hAnsi="Candara"/>
                <w:sz w:val="24"/>
                <w:szCs w:val="24"/>
              </w:rPr>
              <w:t>Revizija</w:t>
            </w:r>
            <w:proofErr w:type="spellEnd"/>
            <w:r w:rsidRPr="0073185B">
              <w:rPr>
                <w:rFonts w:ascii="Candara" w:hAnsi="Candara"/>
                <w:sz w:val="24"/>
                <w:szCs w:val="24"/>
              </w:rPr>
              <w:t xml:space="preserve"> </w:t>
            </w:r>
            <w:proofErr w:type="spellStart"/>
            <w:r w:rsidRPr="0073185B">
              <w:rPr>
                <w:rFonts w:ascii="Candara" w:hAnsi="Candara"/>
                <w:sz w:val="24"/>
                <w:szCs w:val="24"/>
              </w:rPr>
              <w:t>glavnog</w:t>
            </w:r>
            <w:proofErr w:type="spellEnd"/>
            <w:r w:rsidRPr="0073185B">
              <w:rPr>
                <w:rFonts w:ascii="Candara" w:hAnsi="Candara"/>
                <w:sz w:val="24"/>
                <w:szCs w:val="24"/>
              </w:rPr>
              <w:t xml:space="preserve"> </w:t>
            </w:r>
            <w:proofErr w:type="spellStart"/>
            <w:r w:rsidRPr="0073185B">
              <w:rPr>
                <w:rFonts w:ascii="Candara" w:hAnsi="Candara"/>
                <w:sz w:val="24"/>
                <w:szCs w:val="24"/>
              </w:rPr>
              <w:t>projekta</w:t>
            </w:r>
            <w:proofErr w:type="spellEnd"/>
            <w:r w:rsidRPr="0073185B">
              <w:rPr>
                <w:rFonts w:ascii="Candara" w:hAnsi="Candara"/>
                <w:sz w:val="24"/>
                <w:szCs w:val="24"/>
              </w:rPr>
              <w:t xml:space="preserve"> </w:t>
            </w:r>
            <w:proofErr w:type="spellStart"/>
            <w:r w:rsidRPr="0073185B">
              <w:rPr>
                <w:rFonts w:ascii="Candara" w:hAnsi="Candara"/>
                <w:sz w:val="24"/>
                <w:szCs w:val="24"/>
              </w:rPr>
              <w:t>vodovoda</w:t>
            </w:r>
            <w:proofErr w:type="spellEnd"/>
            <w:r w:rsidRPr="0073185B">
              <w:rPr>
                <w:rFonts w:ascii="Candara" w:hAnsi="Candara"/>
                <w:sz w:val="24"/>
                <w:szCs w:val="24"/>
              </w:rPr>
              <w:t xml:space="preserve"> </w:t>
            </w:r>
            <w:proofErr w:type="spellStart"/>
            <w:r w:rsidRPr="0073185B">
              <w:rPr>
                <w:rFonts w:ascii="Candara" w:hAnsi="Candara"/>
                <w:sz w:val="24"/>
                <w:szCs w:val="24"/>
              </w:rPr>
              <w:t>Babića</w:t>
            </w:r>
            <w:proofErr w:type="spellEnd"/>
            <w:r w:rsidRPr="0073185B">
              <w:rPr>
                <w:rFonts w:ascii="Candara" w:hAnsi="Candara"/>
                <w:sz w:val="24"/>
                <w:szCs w:val="24"/>
              </w:rPr>
              <w:t xml:space="preserve"> </w:t>
            </w:r>
            <w:proofErr w:type="spellStart"/>
            <w:r w:rsidRPr="0073185B">
              <w:rPr>
                <w:rFonts w:ascii="Candara" w:hAnsi="Candara"/>
                <w:sz w:val="24"/>
                <w:szCs w:val="24"/>
              </w:rPr>
              <w:t>Brijeg</w:t>
            </w:r>
            <w:proofErr w:type="spellEnd"/>
          </w:p>
        </w:tc>
        <w:tc>
          <w:tcPr>
            <w:tcW w:w="1530" w:type="dxa"/>
          </w:tcPr>
          <w:p w14:paraId="154A6F47" w14:textId="77777777" w:rsidR="004848FD" w:rsidRDefault="004848FD" w:rsidP="00AA61EB">
            <w:pPr>
              <w:pStyle w:val="TableParagraph"/>
              <w:jc w:val="center"/>
              <w:rPr>
                <w:rFonts w:ascii="Candara" w:hAnsi="Candara"/>
              </w:rPr>
            </w:pPr>
          </w:p>
        </w:tc>
        <w:tc>
          <w:tcPr>
            <w:tcW w:w="1440" w:type="dxa"/>
          </w:tcPr>
          <w:p w14:paraId="639BA5D9" w14:textId="62440D06" w:rsidR="004848FD" w:rsidRDefault="0073185B" w:rsidP="00AA61EB">
            <w:pPr>
              <w:pStyle w:val="TableParagraph"/>
              <w:jc w:val="center"/>
              <w:rPr>
                <w:rFonts w:ascii="Candara" w:hAnsi="Candara"/>
              </w:rPr>
            </w:pPr>
            <w:r>
              <w:rPr>
                <w:rFonts w:ascii="Candara" w:hAnsi="Candara"/>
              </w:rPr>
              <w:t>905,08</w:t>
            </w:r>
          </w:p>
        </w:tc>
        <w:tc>
          <w:tcPr>
            <w:tcW w:w="1440" w:type="dxa"/>
          </w:tcPr>
          <w:p w14:paraId="6536525E" w14:textId="1C76B027" w:rsidR="004848FD" w:rsidRDefault="0073185B" w:rsidP="00AA61EB">
            <w:pPr>
              <w:pStyle w:val="TableParagraph"/>
              <w:rPr>
                <w:rFonts w:ascii="Candara" w:hAnsi="Candara"/>
              </w:rPr>
            </w:pPr>
            <w:proofErr w:type="spellStart"/>
            <w:r w:rsidRPr="00AA61EB">
              <w:rPr>
                <w:rFonts w:ascii="Candara" w:hAnsi="Candara"/>
              </w:rPr>
              <w:t>realizovano</w:t>
            </w:r>
            <w:proofErr w:type="spellEnd"/>
          </w:p>
        </w:tc>
      </w:tr>
      <w:tr w:rsidR="0073185B" w:rsidRPr="00AA61EB" w14:paraId="4595AB88" w14:textId="77777777" w:rsidTr="00767145">
        <w:trPr>
          <w:trHeight w:val="377"/>
        </w:trPr>
        <w:tc>
          <w:tcPr>
            <w:tcW w:w="530" w:type="dxa"/>
          </w:tcPr>
          <w:p w14:paraId="5B04617A" w14:textId="23C1E90B" w:rsidR="0073185B" w:rsidRDefault="0073185B" w:rsidP="00AA61EB">
            <w:pPr>
              <w:pStyle w:val="TableParagraph"/>
              <w:jc w:val="center"/>
              <w:rPr>
                <w:rFonts w:ascii="Candara" w:hAnsi="Candara"/>
              </w:rPr>
            </w:pPr>
            <w:r>
              <w:rPr>
                <w:rFonts w:ascii="Candara" w:hAnsi="Candara"/>
              </w:rPr>
              <w:t>2.15</w:t>
            </w:r>
          </w:p>
        </w:tc>
        <w:tc>
          <w:tcPr>
            <w:tcW w:w="4420" w:type="dxa"/>
          </w:tcPr>
          <w:p w14:paraId="521C6BD2" w14:textId="0178FDE6" w:rsidR="0073185B" w:rsidRPr="0073185B" w:rsidRDefault="0073185B" w:rsidP="00AA61EB">
            <w:pPr>
              <w:pStyle w:val="TableParagraph"/>
              <w:rPr>
                <w:rFonts w:ascii="Candara" w:hAnsi="Candara"/>
                <w:sz w:val="24"/>
                <w:szCs w:val="24"/>
              </w:rPr>
            </w:pPr>
            <w:proofErr w:type="spellStart"/>
            <w:r w:rsidRPr="0073185B">
              <w:rPr>
                <w:rFonts w:ascii="Candara" w:hAnsi="Candara"/>
                <w:szCs w:val="24"/>
              </w:rPr>
              <w:t>Izrada</w:t>
            </w:r>
            <w:proofErr w:type="spellEnd"/>
            <w:r w:rsidRPr="0073185B">
              <w:rPr>
                <w:rFonts w:ascii="Candara" w:hAnsi="Candara"/>
                <w:szCs w:val="24"/>
              </w:rPr>
              <w:t xml:space="preserve"> </w:t>
            </w:r>
            <w:proofErr w:type="spellStart"/>
            <w:r w:rsidRPr="0073185B">
              <w:rPr>
                <w:rFonts w:ascii="Candara" w:hAnsi="Candara"/>
                <w:szCs w:val="24"/>
              </w:rPr>
              <w:t>glavnog</w:t>
            </w:r>
            <w:proofErr w:type="spellEnd"/>
            <w:r w:rsidRPr="0073185B">
              <w:rPr>
                <w:rFonts w:ascii="Candara" w:hAnsi="Candara"/>
                <w:szCs w:val="24"/>
              </w:rPr>
              <w:t xml:space="preserve"> </w:t>
            </w:r>
            <w:proofErr w:type="spellStart"/>
            <w:proofErr w:type="gramStart"/>
            <w:r w:rsidRPr="0073185B">
              <w:rPr>
                <w:rFonts w:ascii="Candara" w:hAnsi="Candara"/>
                <w:szCs w:val="24"/>
              </w:rPr>
              <w:t>projekta</w:t>
            </w:r>
            <w:proofErr w:type="spellEnd"/>
            <w:r w:rsidRPr="0073185B">
              <w:rPr>
                <w:rFonts w:ascii="Candara" w:hAnsi="Candara"/>
                <w:szCs w:val="24"/>
              </w:rPr>
              <w:t xml:space="preserve">  javne</w:t>
            </w:r>
            <w:proofErr w:type="gramEnd"/>
            <w:r w:rsidRPr="0073185B">
              <w:rPr>
                <w:rFonts w:ascii="Candara" w:hAnsi="Candara"/>
                <w:szCs w:val="24"/>
              </w:rPr>
              <w:t xml:space="preserve"> </w:t>
            </w:r>
            <w:proofErr w:type="spellStart"/>
            <w:r w:rsidRPr="0073185B">
              <w:rPr>
                <w:rFonts w:ascii="Candara" w:hAnsi="Candara"/>
                <w:szCs w:val="24"/>
              </w:rPr>
              <w:t>rasvjete</w:t>
            </w:r>
            <w:proofErr w:type="spellEnd"/>
            <w:r w:rsidRPr="0073185B">
              <w:rPr>
                <w:rFonts w:ascii="Candara" w:hAnsi="Candara"/>
                <w:szCs w:val="24"/>
              </w:rPr>
              <w:t xml:space="preserve"> </w:t>
            </w:r>
            <w:proofErr w:type="spellStart"/>
            <w:r w:rsidRPr="0073185B">
              <w:rPr>
                <w:rFonts w:ascii="Candara" w:hAnsi="Candara"/>
                <w:szCs w:val="24"/>
              </w:rPr>
              <w:t>na</w:t>
            </w:r>
            <w:proofErr w:type="spellEnd"/>
            <w:r w:rsidRPr="0073185B">
              <w:rPr>
                <w:rFonts w:ascii="Candara" w:hAnsi="Candara"/>
                <w:szCs w:val="24"/>
              </w:rPr>
              <w:t xml:space="preserve"> </w:t>
            </w:r>
            <w:proofErr w:type="spellStart"/>
            <w:r w:rsidRPr="0073185B">
              <w:rPr>
                <w:rFonts w:ascii="Candara" w:hAnsi="Candara"/>
                <w:szCs w:val="24"/>
              </w:rPr>
              <w:t>magistralnom</w:t>
            </w:r>
            <w:proofErr w:type="spellEnd"/>
            <w:r w:rsidRPr="0073185B">
              <w:rPr>
                <w:rFonts w:ascii="Candara" w:hAnsi="Candara"/>
                <w:szCs w:val="24"/>
              </w:rPr>
              <w:t xml:space="preserve"> putu M2 u </w:t>
            </w:r>
            <w:proofErr w:type="spellStart"/>
            <w:r w:rsidRPr="0073185B">
              <w:rPr>
                <w:rFonts w:ascii="Candara" w:hAnsi="Candara"/>
                <w:szCs w:val="24"/>
              </w:rPr>
              <w:t>mjestu</w:t>
            </w:r>
            <w:proofErr w:type="spellEnd"/>
            <w:r w:rsidRPr="0073185B">
              <w:rPr>
                <w:rFonts w:ascii="Candara" w:hAnsi="Candara"/>
                <w:szCs w:val="24"/>
              </w:rPr>
              <w:t xml:space="preserve"> </w:t>
            </w:r>
            <w:proofErr w:type="spellStart"/>
            <w:r w:rsidRPr="0073185B">
              <w:rPr>
                <w:rFonts w:ascii="Candara" w:hAnsi="Candara"/>
                <w:szCs w:val="24"/>
              </w:rPr>
              <w:t>Zaton</w:t>
            </w:r>
            <w:proofErr w:type="spellEnd"/>
          </w:p>
        </w:tc>
        <w:tc>
          <w:tcPr>
            <w:tcW w:w="1530" w:type="dxa"/>
          </w:tcPr>
          <w:p w14:paraId="276143B6" w14:textId="77777777" w:rsidR="0073185B" w:rsidRDefault="0073185B" w:rsidP="00AA61EB">
            <w:pPr>
              <w:pStyle w:val="TableParagraph"/>
              <w:jc w:val="center"/>
              <w:rPr>
                <w:rFonts w:ascii="Candara" w:hAnsi="Candara"/>
              </w:rPr>
            </w:pPr>
          </w:p>
        </w:tc>
        <w:tc>
          <w:tcPr>
            <w:tcW w:w="1440" w:type="dxa"/>
          </w:tcPr>
          <w:p w14:paraId="596F7096" w14:textId="65932195" w:rsidR="0073185B" w:rsidRDefault="0073185B" w:rsidP="00AA61EB">
            <w:pPr>
              <w:pStyle w:val="TableParagraph"/>
              <w:jc w:val="center"/>
              <w:rPr>
                <w:rFonts w:ascii="Candara" w:hAnsi="Candara"/>
              </w:rPr>
            </w:pPr>
            <w:r>
              <w:rPr>
                <w:rFonts w:ascii="Candara" w:hAnsi="Candara"/>
              </w:rPr>
              <w:t>7.986,00</w:t>
            </w:r>
          </w:p>
        </w:tc>
        <w:tc>
          <w:tcPr>
            <w:tcW w:w="1440" w:type="dxa"/>
          </w:tcPr>
          <w:p w14:paraId="233F11AC" w14:textId="10B1241B" w:rsidR="0073185B" w:rsidRPr="00AA61EB" w:rsidRDefault="0073185B" w:rsidP="00AA61EB">
            <w:pPr>
              <w:pStyle w:val="TableParagraph"/>
              <w:rPr>
                <w:rFonts w:ascii="Candara" w:hAnsi="Candara"/>
              </w:rPr>
            </w:pPr>
            <w:proofErr w:type="spellStart"/>
            <w:r w:rsidRPr="00AA61EB">
              <w:rPr>
                <w:rFonts w:ascii="Candara" w:hAnsi="Candara"/>
              </w:rPr>
              <w:t>realizovano</w:t>
            </w:r>
            <w:proofErr w:type="spellEnd"/>
          </w:p>
        </w:tc>
      </w:tr>
      <w:tr w:rsidR="00E07D17" w:rsidRPr="00AA61EB" w14:paraId="1205F6C0" w14:textId="77777777" w:rsidTr="00767145">
        <w:trPr>
          <w:trHeight w:val="377"/>
        </w:trPr>
        <w:tc>
          <w:tcPr>
            <w:tcW w:w="530" w:type="dxa"/>
          </w:tcPr>
          <w:p w14:paraId="35247B38" w14:textId="656D3601" w:rsidR="00E07D17" w:rsidRPr="00AA61EB" w:rsidRDefault="005B1C3D" w:rsidP="00AA61EB">
            <w:pPr>
              <w:pStyle w:val="TableParagraph"/>
              <w:jc w:val="center"/>
              <w:rPr>
                <w:rFonts w:ascii="Candara" w:hAnsi="Candara"/>
              </w:rPr>
            </w:pPr>
            <w:r>
              <w:rPr>
                <w:rFonts w:ascii="Candara" w:hAnsi="Candara"/>
              </w:rPr>
              <w:t>3</w:t>
            </w:r>
          </w:p>
        </w:tc>
        <w:tc>
          <w:tcPr>
            <w:tcW w:w="4420" w:type="dxa"/>
          </w:tcPr>
          <w:p w14:paraId="5397DE7F" w14:textId="6D0E842B" w:rsidR="00E07D17" w:rsidRPr="005B1C3D" w:rsidRDefault="005B1C3D" w:rsidP="00AA61EB">
            <w:pPr>
              <w:pStyle w:val="TableParagraph"/>
              <w:rPr>
                <w:rFonts w:ascii="Candara" w:hAnsi="Candara"/>
              </w:rPr>
            </w:pPr>
            <w:proofErr w:type="spellStart"/>
            <w:r w:rsidRPr="005B1C3D">
              <w:rPr>
                <w:rFonts w:ascii="Candara" w:hAnsi="Candara"/>
                <w:szCs w:val="24"/>
              </w:rPr>
              <w:t>Izrada</w:t>
            </w:r>
            <w:proofErr w:type="spellEnd"/>
            <w:r w:rsidRPr="005B1C3D">
              <w:rPr>
                <w:rFonts w:ascii="Candara" w:hAnsi="Candara"/>
                <w:szCs w:val="24"/>
              </w:rPr>
              <w:t xml:space="preserve"> </w:t>
            </w:r>
            <w:proofErr w:type="spellStart"/>
            <w:r w:rsidRPr="005B1C3D">
              <w:rPr>
                <w:rFonts w:ascii="Candara" w:hAnsi="Candara"/>
                <w:szCs w:val="24"/>
              </w:rPr>
              <w:t>projekta</w:t>
            </w:r>
            <w:proofErr w:type="spellEnd"/>
            <w:r w:rsidRPr="005B1C3D">
              <w:rPr>
                <w:rFonts w:ascii="Candara" w:hAnsi="Candara"/>
                <w:szCs w:val="24"/>
              </w:rPr>
              <w:t xml:space="preserve"> za </w:t>
            </w:r>
            <w:proofErr w:type="spellStart"/>
            <w:r w:rsidRPr="005B1C3D">
              <w:rPr>
                <w:rFonts w:ascii="Candara" w:hAnsi="Candara"/>
                <w:szCs w:val="24"/>
              </w:rPr>
              <w:t>potrebe</w:t>
            </w:r>
            <w:proofErr w:type="spellEnd"/>
            <w:r w:rsidRPr="005B1C3D">
              <w:rPr>
                <w:rFonts w:ascii="Candara" w:hAnsi="Candara"/>
                <w:szCs w:val="24"/>
              </w:rPr>
              <w:t xml:space="preserve"> </w:t>
            </w:r>
            <w:proofErr w:type="spellStart"/>
            <w:r w:rsidRPr="005B1C3D">
              <w:rPr>
                <w:rFonts w:ascii="Candara" w:hAnsi="Candara"/>
                <w:szCs w:val="24"/>
              </w:rPr>
              <w:t>izgradnje</w:t>
            </w:r>
            <w:proofErr w:type="spellEnd"/>
            <w:r w:rsidRPr="005B1C3D">
              <w:rPr>
                <w:rFonts w:ascii="Candara" w:hAnsi="Candara"/>
                <w:szCs w:val="24"/>
              </w:rPr>
              <w:t xml:space="preserve"> </w:t>
            </w:r>
            <w:proofErr w:type="spellStart"/>
            <w:r w:rsidRPr="005B1C3D">
              <w:rPr>
                <w:rFonts w:ascii="Candara" w:hAnsi="Candara"/>
                <w:szCs w:val="24"/>
              </w:rPr>
              <w:t>potpornog</w:t>
            </w:r>
            <w:proofErr w:type="spellEnd"/>
            <w:r w:rsidRPr="005B1C3D">
              <w:rPr>
                <w:rFonts w:ascii="Candara" w:hAnsi="Candara"/>
                <w:szCs w:val="24"/>
              </w:rPr>
              <w:t xml:space="preserve"> </w:t>
            </w:r>
            <w:proofErr w:type="spellStart"/>
            <w:r w:rsidRPr="005B1C3D">
              <w:rPr>
                <w:rFonts w:ascii="Candara" w:hAnsi="Candara"/>
                <w:szCs w:val="24"/>
              </w:rPr>
              <w:t>zida</w:t>
            </w:r>
            <w:proofErr w:type="spellEnd"/>
            <w:r w:rsidRPr="005B1C3D">
              <w:rPr>
                <w:rFonts w:ascii="Candara" w:hAnsi="Candara"/>
                <w:szCs w:val="24"/>
              </w:rPr>
              <w:t xml:space="preserve"> L=150m u </w:t>
            </w:r>
            <w:proofErr w:type="spellStart"/>
            <w:r w:rsidRPr="005B1C3D">
              <w:rPr>
                <w:rFonts w:ascii="Candara" w:hAnsi="Candara"/>
                <w:szCs w:val="24"/>
              </w:rPr>
              <w:t>naselju</w:t>
            </w:r>
            <w:proofErr w:type="spellEnd"/>
            <w:r w:rsidRPr="005B1C3D">
              <w:rPr>
                <w:rFonts w:ascii="Candara" w:hAnsi="Candara"/>
                <w:szCs w:val="24"/>
              </w:rPr>
              <w:t xml:space="preserve"> </w:t>
            </w:r>
            <w:proofErr w:type="spellStart"/>
            <w:r w:rsidRPr="005B1C3D">
              <w:rPr>
                <w:rFonts w:ascii="Candara" w:hAnsi="Candara"/>
                <w:szCs w:val="24"/>
              </w:rPr>
              <w:t>Lješnica</w:t>
            </w:r>
            <w:proofErr w:type="spellEnd"/>
            <w:r w:rsidRPr="005B1C3D">
              <w:rPr>
                <w:rFonts w:ascii="Candara" w:hAnsi="Candara"/>
                <w:szCs w:val="24"/>
              </w:rPr>
              <w:t xml:space="preserve"> za </w:t>
            </w:r>
            <w:proofErr w:type="spellStart"/>
            <w:r w:rsidRPr="005B1C3D">
              <w:rPr>
                <w:rFonts w:ascii="Candara" w:hAnsi="Candara"/>
                <w:szCs w:val="24"/>
              </w:rPr>
              <w:t>potrebe</w:t>
            </w:r>
            <w:proofErr w:type="spellEnd"/>
            <w:r w:rsidRPr="005B1C3D">
              <w:rPr>
                <w:rFonts w:ascii="Candara" w:hAnsi="Candara"/>
                <w:szCs w:val="24"/>
              </w:rPr>
              <w:t xml:space="preserve"> </w:t>
            </w:r>
            <w:proofErr w:type="spellStart"/>
            <w:r w:rsidRPr="005B1C3D">
              <w:rPr>
                <w:rFonts w:ascii="Candara" w:hAnsi="Candara"/>
                <w:szCs w:val="24"/>
              </w:rPr>
              <w:t>fudbalskog</w:t>
            </w:r>
            <w:proofErr w:type="spellEnd"/>
            <w:r w:rsidRPr="005B1C3D">
              <w:rPr>
                <w:rFonts w:ascii="Candara" w:hAnsi="Candara"/>
                <w:szCs w:val="24"/>
              </w:rPr>
              <w:t xml:space="preserve"> </w:t>
            </w:r>
            <w:proofErr w:type="spellStart"/>
            <w:r w:rsidRPr="005B1C3D">
              <w:rPr>
                <w:rFonts w:ascii="Candara" w:hAnsi="Candara"/>
                <w:szCs w:val="24"/>
              </w:rPr>
              <w:t>terena</w:t>
            </w:r>
            <w:proofErr w:type="spellEnd"/>
          </w:p>
        </w:tc>
        <w:tc>
          <w:tcPr>
            <w:tcW w:w="1530" w:type="dxa"/>
          </w:tcPr>
          <w:p w14:paraId="043F8F19" w14:textId="020D0944" w:rsidR="00E07D17" w:rsidRPr="00AA61EB" w:rsidRDefault="005B1C3D" w:rsidP="00AA61EB">
            <w:pPr>
              <w:pStyle w:val="TableParagraph"/>
              <w:jc w:val="center"/>
              <w:rPr>
                <w:rFonts w:ascii="Candara" w:hAnsi="Candara"/>
              </w:rPr>
            </w:pPr>
            <w:r>
              <w:rPr>
                <w:rFonts w:ascii="Candara" w:hAnsi="Candara"/>
              </w:rPr>
              <w:t>3</w:t>
            </w:r>
            <w:r w:rsidR="00E07D17" w:rsidRPr="00AA61EB">
              <w:rPr>
                <w:rFonts w:ascii="Candara" w:hAnsi="Candara"/>
              </w:rPr>
              <w:t>.000,00</w:t>
            </w:r>
          </w:p>
        </w:tc>
        <w:tc>
          <w:tcPr>
            <w:tcW w:w="1440" w:type="dxa"/>
          </w:tcPr>
          <w:p w14:paraId="15616736" w14:textId="70837161" w:rsidR="00E07D17" w:rsidRPr="00AA61EB" w:rsidRDefault="005B1C3D" w:rsidP="00AA61EB">
            <w:pPr>
              <w:pStyle w:val="TableParagraph"/>
              <w:jc w:val="center"/>
              <w:rPr>
                <w:rFonts w:ascii="Candara" w:hAnsi="Candara"/>
              </w:rPr>
            </w:pPr>
            <w:r>
              <w:rPr>
                <w:rFonts w:ascii="Candara" w:hAnsi="Candara"/>
              </w:rPr>
              <w:t>2.988,70</w:t>
            </w:r>
          </w:p>
        </w:tc>
        <w:tc>
          <w:tcPr>
            <w:tcW w:w="1440" w:type="dxa"/>
          </w:tcPr>
          <w:p w14:paraId="54C12DC6" w14:textId="0A2F135C" w:rsidR="00E07D17" w:rsidRPr="00AA61EB" w:rsidRDefault="005B1C3D" w:rsidP="00AA61EB">
            <w:pPr>
              <w:pStyle w:val="TableParagraph"/>
              <w:rPr>
                <w:rFonts w:ascii="Candara" w:hAnsi="Candara"/>
              </w:rPr>
            </w:pPr>
            <w:proofErr w:type="spellStart"/>
            <w:r w:rsidRPr="00AA61EB">
              <w:rPr>
                <w:rFonts w:ascii="Candara" w:hAnsi="Candara"/>
              </w:rPr>
              <w:t>realizovano</w:t>
            </w:r>
            <w:proofErr w:type="spellEnd"/>
          </w:p>
        </w:tc>
      </w:tr>
      <w:tr w:rsidR="00563086" w:rsidRPr="00AA61EB" w14:paraId="623F804D" w14:textId="77777777" w:rsidTr="00767145">
        <w:trPr>
          <w:trHeight w:val="287"/>
        </w:trPr>
        <w:tc>
          <w:tcPr>
            <w:tcW w:w="530" w:type="dxa"/>
          </w:tcPr>
          <w:p w14:paraId="2FC0AAC5" w14:textId="4FF6B76F" w:rsidR="00563086" w:rsidRPr="00AA61EB" w:rsidRDefault="005B1C3D" w:rsidP="00AA61EB">
            <w:pPr>
              <w:pStyle w:val="TableParagraph"/>
              <w:jc w:val="center"/>
              <w:rPr>
                <w:rFonts w:ascii="Candara" w:hAnsi="Candara"/>
              </w:rPr>
            </w:pPr>
            <w:r>
              <w:rPr>
                <w:rFonts w:ascii="Candara" w:hAnsi="Candara"/>
              </w:rPr>
              <w:t>4</w:t>
            </w:r>
          </w:p>
        </w:tc>
        <w:tc>
          <w:tcPr>
            <w:tcW w:w="4420" w:type="dxa"/>
          </w:tcPr>
          <w:p w14:paraId="0D641592" w14:textId="0B211E93" w:rsidR="00563086" w:rsidRPr="005B1C3D" w:rsidRDefault="005B1C3D" w:rsidP="00AA61EB">
            <w:pPr>
              <w:pStyle w:val="TableParagraph"/>
              <w:rPr>
                <w:rFonts w:ascii="Candara" w:hAnsi="Candara"/>
              </w:rPr>
            </w:pPr>
            <w:proofErr w:type="spellStart"/>
            <w:r w:rsidRPr="005B1C3D">
              <w:rPr>
                <w:rFonts w:ascii="Candara" w:hAnsi="Candara"/>
                <w:szCs w:val="24"/>
              </w:rPr>
              <w:t>Izrada</w:t>
            </w:r>
            <w:proofErr w:type="spellEnd"/>
            <w:r w:rsidRPr="005B1C3D">
              <w:rPr>
                <w:rFonts w:ascii="Candara" w:hAnsi="Candara"/>
                <w:szCs w:val="24"/>
              </w:rPr>
              <w:t xml:space="preserve"> </w:t>
            </w:r>
            <w:proofErr w:type="spellStart"/>
            <w:r w:rsidRPr="005B1C3D">
              <w:rPr>
                <w:rFonts w:ascii="Candara" w:hAnsi="Candara"/>
                <w:szCs w:val="24"/>
              </w:rPr>
              <w:t>revizije</w:t>
            </w:r>
            <w:proofErr w:type="spellEnd"/>
            <w:r w:rsidRPr="005B1C3D">
              <w:rPr>
                <w:rFonts w:ascii="Candara" w:hAnsi="Candara"/>
                <w:szCs w:val="24"/>
              </w:rPr>
              <w:t xml:space="preserve"> </w:t>
            </w:r>
            <w:proofErr w:type="spellStart"/>
            <w:r w:rsidRPr="005B1C3D">
              <w:rPr>
                <w:rFonts w:ascii="Candara" w:hAnsi="Candara"/>
                <w:szCs w:val="24"/>
              </w:rPr>
              <w:t>projekta</w:t>
            </w:r>
            <w:proofErr w:type="spellEnd"/>
            <w:r w:rsidRPr="005B1C3D">
              <w:rPr>
                <w:rFonts w:ascii="Candara" w:hAnsi="Candara"/>
                <w:szCs w:val="24"/>
              </w:rPr>
              <w:t xml:space="preserve"> za </w:t>
            </w:r>
            <w:proofErr w:type="spellStart"/>
            <w:r w:rsidRPr="005B1C3D">
              <w:rPr>
                <w:rFonts w:ascii="Candara" w:hAnsi="Candara"/>
                <w:szCs w:val="24"/>
              </w:rPr>
              <w:t>potrebe</w:t>
            </w:r>
            <w:proofErr w:type="spellEnd"/>
            <w:r w:rsidRPr="005B1C3D">
              <w:rPr>
                <w:rFonts w:ascii="Candara" w:hAnsi="Candara"/>
                <w:szCs w:val="24"/>
              </w:rPr>
              <w:t xml:space="preserve"> </w:t>
            </w:r>
            <w:proofErr w:type="spellStart"/>
            <w:r w:rsidRPr="005B1C3D">
              <w:rPr>
                <w:rFonts w:ascii="Candara" w:hAnsi="Candara"/>
                <w:szCs w:val="24"/>
              </w:rPr>
              <w:t>izgradnje</w:t>
            </w:r>
            <w:proofErr w:type="spellEnd"/>
            <w:r w:rsidRPr="005B1C3D">
              <w:rPr>
                <w:rFonts w:ascii="Candara" w:hAnsi="Candara"/>
                <w:szCs w:val="24"/>
              </w:rPr>
              <w:t xml:space="preserve"> </w:t>
            </w:r>
            <w:proofErr w:type="spellStart"/>
            <w:r w:rsidRPr="005B1C3D">
              <w:rPr>
                <w:rFonts w:ascii="Candara" w:hAnsi="Candara"/>
                <w:szCs w:val="24"/>
              </w:rPr>
              <w:t>potpornog</w:t>
            </w:r>
            <w:proofErr w:type="spellEnd"/>
            <w:r w:rsidRPr="005B1C3D">
              <w:rPr>
                <w:rFonts w:ascii="Candara" w:hAnsi="Candara"/>
                <w:szCs w:val="24"/>
              </w:rPr>
              <w:t xml:space="preserve"> </w:t>
            </w:r>
            <w:proofErr w:type="spellStart"/>
            <w:r w:rsidRPr="005B1C3D">
              <w:rPr>
                <w:rFonts w:ascii="Candara" w:hAnsi="Candara"/>
                <w:szCs w:val="24"/>
              </w:rPr>
              <w:t>zida</w:t>
            </w:r>
            <w:proofErr w:type="spellEnd"/>
            <w:r w:rsidRPr="005B1C3D">
              <w:rPr>
                <w:rFonts w:ascii="Candara" w:hAnsi="Candara"/>
                <w:szCs w:val="24"/>
              </w:rPr>
              <w:t xml:space="preserve"> =150m u </w:t>
            </w:r>
            <w:proofErr w:type="spellStart"/>
            <w:r w:rsidRPr="005B1C3D">
              <w:rPr>
                <w:rFonts w:ascii="Candara" w:hAnsi="Candara"/>
                <w:szCs w:val="24"/>
              </w:rPr>
              <w:t>naselju</w:t>
            </w:r>
            <w:proofErr w:type="spellEnd"/>
            <w:r w:rsidRPr="005B1C3D">
              <w:rPr>
                <w:rFonts w:ascii="Candara" w:hAnsi="Candara"/>
                <w:szCs w:val="24"/>
              </w:rPr>
              <w:t xml:space="preserve"> </w:t>
            </w:r>
            <w:proofErr w:type="spellStart"/>
            <w:r w:rsidRPr="005B1C3D">
              <w:rPr>
                <w:rFonts w:ascii="Candara" w:hAnsi="Candara"/>
                <w:szCs w:val="24"/>
              </w:rPr>
              <w:t>Lješnica</w:t>
            </w:r>
            <w:proofErr w:type="spellEnd"/>
            <w:r w:rsidRPr="005B1C3D">
              <w:rPr>
                <w:rFonts w:ascii="Candara" w:hAnsi="Candara"/>
                <w:szCs w:val="24"/>
              </w:rPr>
              <w:t xml:space="preserve"> za </w:t>
            </w:r>
            <w:proofErr w:type="spellStart"/>
            <w:r w:rsidRPr="005B1C3D">
              <w:rPr>
                <w:rFonts w:ascii="Candara" w:hAnsi="Candara"/>
                <w:szCs w:val="24"/>
              </w:rPr>
              <w:t>potrebe</w:t>
            </w:r>
            <w:proofErr w:type="spellEnd"/>
            <w:r w:rsidRPr="005B1C3D">
              <w:rPr>
                <w:rFonts w:ascii="Candara" w:hAnsi="Candara"/>
                <w:szCs w:val="24"/>
              </w:rPr>
              <w:t xml:space="preserve"> </w:t>
            </w:r>
            <w:proofErr w:type="spellStart"/>
            <w:r w:rsidRPr="005B1C3D">
              <w:rPr>
                <w:rFonts w:ascii="Candara" w:hAnsi="Candara"/>
                <w:szCs w:val="24"/>
              </w:rPr>
              <w:t>fudbalskog</w:t>
            </w:r>
            <w:proofErr w:type="spellEnd"/>
            <w:r w:rsidRPr="005B1C3D">
              <w:rPr>
                <w:rFonts w:ascii="Candara" w:hAnsi="Candara"/>
                <w:szCs w:val="24"/>
              </w:rPr>
              <w:t xml:space="preserve"> </w:t>
            </w:r>
            <w:proofErr w:type="spellStart"/>
            <w:r w:rsidRPr="005B1C3D">
              <w:rPr>
                <w:rFonts w:ascii="Candara" w:hAnsi="Candara"/>
                <w:szCs w:val="24"/>
              </w:rPr>
              <w:t>terena</w:t>
            </w:r>
            <w:proofErr w:type="spellEnd"/>
          </w:p>
        </w:tc>
        <w:tc>
          <w:tcPr>
            <w:tcW w:w="1530" w:type="dxa"/>
          </w:tcPr>
          <w:p w14:paraId="539C38E3" w14:textId="0EF8E93F" w:rsidR="00563086" w:rsidRPr="00AA61EB" w:rsidRDefault="00362A2A" w:rsidP="00AA61EB">
            <w:pPr>
              <w:pStyle w:val="TableParagraph"/>
              <w:jc w:val="center"/>
              <w:rPr>
                <w:rFonts w:ascii="Candara" w:hAnsi="Candara"/>
              </w:rPr>
            </w:pPr>
            <w:r w:rsidRPr="00AA61EB">
              <w:rPr>
                <w:rFonts w:ascii="Candara" w:hAnsi="Candara"/>
              </w:rPr>
              <w:t>1.</w:t>
            </w:r>
            <w:r w:rsidR="005B1C3D">
              <w:rPr>
                <w:rFonts w:ascii="Candara" w:hAnsi="Candara"/>
              </w:rPr>
              <w:t>2</w:t>
            </w:r>
            <w:r w:rsidRPr="00AA61EB">
              <w:rPr>
                <w:rFonts w:ascii="Candara" w:hAnsi="Candara"/>
              </w:rPr>
              <w:t>00,00</w:t>
            </w:r>
          </w:p>
        </w:tc>
        <w:tc>
          <w:tcPr>
            <w:tcW w:w="1440" w:type="dxa"/>
          </w:tcPr>
          <w:p w14:paraId="2B3F34CF" w14:textId="7F185C20" w:rsidR="00563086" w:rsidRPr="00AA61EB" w:rsidRDefault="005B1C3D" w:rsidP="00AA61EB">
            <w:pPr>
              <w:pStyle w:val="TableParagraph"/>
              <w:jc w:val="center"/>
              <w:rPr>
                <w:rFonts w:ascii="Candara" w:hAnsi="Candara"/>
              </w:rPr>
            </w:pPr>
            <w:r>
              <w:rPr>
                <w:rFonts w:ascii="Candara" w:hAnsi="Candara"/>
              </w:rPr>
              <w:t>1.199,99</w:t>
            </w:r>
          </w:p>
        </w:tc>
        <w:tc>
          <w:tcPr>
            <w:tcW w:w="1440" w:type="dxa"/>
          </w:tcPr>
          <w:p w14:paraId="32D9A298" w14:textId="6B6352B5" w:rsidR="00563086" w:rsidRPr="00AA61EB" w:rsidRDefault="005B1C3D" w:rsidP="00AA61EB">
            <w:pPr>
              <w:pStyle w:val="TableParagraph"/>
              <w:rPr>
                <w:rFonts w:ascii="Candara" w:hAnsi="Candara"/>
              </w:rPr>
            </w:pPr>
            <w:proofErr w:type="spellStart"/>
            <w:r w:rsidRPr="00AA61EB">
              <w:rPr>
                <w:rFonts w:ascii="Candara" w:hAnsi="Candara"/>
              </w:rPr>
              <w:t>realizovano</w:t>
            </w:r>
            <w:proofErr w:type="spellEnd"/>
          </w:p>
        </w:tc>
      </w:tr>
      <w:tr w:rsidR="00563086" w:rsidRPr="00AA61EB" w14:paraId="6279C786" w14:textId="77777777" w:rsidTr="00767145">
        <w:trPr>
          <w:trHeight w:val="395"/>
        </w:trPr>
        <w:tc>
          <w:tcPr>
            <w:tcW w:w="530" w:type="dxa"/>
          </w:tcPr>
          <w:p w14:paraId="3929F712" w14:textId="3BAE3E2C" w:rsidR="00563086" w:rsidRPr="00AA61EB" w:rsidRDefault="005B1C3D" w:rsidP="00AA61EB">
            <w:pPr>
              <w:pStyle w:val="TableParagraph"/>
              <w:jc w:val="center"/>
              <w:rPr>
                <w:rFonts w:ascii="Candara" w:hAnsi="Candara"/>
              </w:rPr>
            </w:pPr>
            <w:r>
              <w:rPr>
                <w:rFonts w:ascii="Candara" w:hAnsi="Candara"/>
              </w:rPr>
              <w:t>5</w:t>
            </w:r>
          </w:p>
        </w:tc>
        <w:tc>
          <w:tcPr>
            <w:tcW w:w="4420" w:type="dxa"/>
          </w:tcPr>
          <w:p w14:paraId="19F83300" w14:textId="220676E8" w:rsidR="00563086" w:rsidRPr="005B1C3D" w:rsidRDefault="005B1C3D" w:rsidP="00AA61EB">
            <w:pPr>
              <w:pStyle w:val="TableParagraph"/>
              <w:rPr>
                <w:rFonts w:ascii="Candara" w:hAnsi="Candara"/>
              </w:rPr>
            </w:pPr>
            <w:proofErr w:type="spellStart"/>
            <w:r w:rsidRPr="005B1C3D">
              <w:rPr>
                <w:rFonts w:ascii="Candara" w:hAnsi="Candara"/>
                <w:szCs w:val="24"/>
              </w:rPr>
              <w:t>Izrada</w:t>
            </w:r>
            <w:proofErr w:type="spellEnd"/>
            <w:r w:rsidRPr="005B1C3D">
              <w:rPr>
                <w:rFonts w:ascii="Candara" w:hAnsi="Candara"/>
                <w:szCs w:val="24"/>
              </w:rPr>
              <w:t xml:space="preserve"> </w:t>
            </w:r>
            <w:proofErr w:type="spellStart"/>
            <w:r w:rsidRPr="005B1C3D">
              <w:rPr>
                <w:rFonts w:ascii="Candara" w:hAnsi="Candara"/>
                <w:szCs w:val="24"/>
              </w:rPr>
              <w:t>projekta</w:t>
            </w:r>
            <w:proofErr w:type="spellEnd"/>
            <w:r w:rsidRPr="005B1C3D">
              <w:rPr>
                <w:rFonts w:ascii="Candara" w:hAnsi="Candara"/>
                <w:szCs w:val="24"/>
              </w:rPr>
              <w:t xml:space="preserve"> za </w:t>
            </w:r>
            <w:proofErr w:type="spellStart"/>
            <w:r w:rsidRPr="005B1C3D">
              <w:rPr>
                <w:rFonts w:ascii="Candara" w:hAnsi="Candara"/>
                <w:szCs w:val="24"/>
              </w:rPr>
              <w:t>izgradnju</w:t>
            </w:r>
            <w:proofErr w:type="spellEnd"/>
            <w:r w:rsidRPr="005B1C3D">
              <w:rPr>
                <w:rFonts w:ascii="Candara" w:hAnsi="Candara"/>
                <w:szCs w:val="24"/>
              </w:rPr>
              <w:t xml:space="preserve"> </w:t>
            </w:r>
            <w:proofErr w:type="spellStart"/>
            <w:r w:rsidRPr="005B1C3D">
              <w:rPr>
                <w:rFonts w:ascii="Candara" w:hAnsi="Candara"/>
                <w:szCs w:val="24"/>
              </w:rPr>
              <w:t>potpornog</w:t>
            </w:r>
            <w:proofErr w:type="spellEnd"/>
            <w:r w:rsidRPr="005B1C3D">
              <w:rPr>
                <w:rFonts w:ascii="Candara" w:hAnsi="Candara"/>
                <w:szCs w:val="24"/>
              </w:rPr>
              <w:t xml:space="preserve"> </w:t>
            </w:r>
            <w:proofErr w:type="spellStart"/>
            <w:r w:rsidRPr="005B1C3D">
              <w:rPr>
                <w:rFonts w:ascii="Candara" w:hAnsi="Candara"/>
                <w:szCs w:val="24"/>
              </w:rPr>
              <w:t>zida</w:t>
            </w:r>
            <w:proofErr w:type="spellEnd"/>
            <w:r w:rsidRPr="005B1C3D">
              <w:rPr>
                <w:rFonts w:ascii="Candara" w:hAnsi="Candara"/>
                <w:szCs w:val="24"/>
              </w:rPr>
              <w:t xml:space="preserve"> I </w:t>
            </w:r>
            <w:proofErr w:type="spellStart"/>
            <w:r w:rsidRPr="005B1C3D">
              <w:rPr>
                <w:rFonts w:ascii="Candara" w:hAnsi="Candara"/>
                <w:szCs w:val="24"/>
              </w:rPr>
              <w:t>popločavanje</w:t>
            </w:r>
            <w:proofErr w:type="spellEnd"/>
            <w:r w:rsidRPr="005B1C3D">
              <w:rPr>
                <w:rFonts w:ascii="Candara" w:hAnsi="Candara"/>
                <w:szCs w:val="24"/>
              </w:rPr>
              <w:t xml:space="preserve"> </w:t>
            </w:r>
            <w:proofErr w:type="spellStart"/>
            <w:r w:rsidRPr="005B1C3D">
              <w:rPr>
                <w:rFonts w:ascii="Candara" w:hAnsi="Candara"/>
                <w:szCs w:val="24"/>
              </w:rPr>
              <w:t>korita</w:t>
            </w:r>
            <w:proofErr w:type="spellEnd"/>
            <w:r w:rsidRPr="005B1C3D">
              <w:rPr>
                <w:rFonts w:ascii="Candara" w:hAnsi="Candara"/>
                <w:szCs w:val="24"/>
              </w:rPr>
              <w:t xml:space="preserve"> </w:t>
            </w:r>
            <w:proofErr w:type="spellStart"/>
            <w:r w:rsidRPr="005B1C3D">
              <w:rPr>
                <w:rFonts w:ascii="Candara" w:hAnsi="Candara"/>
                <w:szCs w:val="24"/>
              </w:rPr>
              <w:t>rijeke</w:t>
            </w:r>
            <w:proofErr w:type="spellEnd"/>
            <w:r w:rsidRPr="005B1C3D">
              <w:rPr>
                <w:rFonts w:ascii="Candara" w:hAnsi="Candara"/>
                <w:szCs w:val="24"/>
              </w:rPr>
              <w:t xml:space="preserve"> </w:t>
            </w:r>
            <w:proofErr w:type="spellStart"/>
            <w:r w:rsidRPr="005B1C3D">
              <w:rPr>
                <w:rFonts w:ascii="Candara" w:hAnsi="Candara"/>
                <w:szCs w:val="24"/>
              </w:rPr>
              <w:t>Lješnice</w:t>
            </w:r>
            <w:proofErr w:type="spellEnd"/>
            <w:r w:rsidRPr="005B1C3D">
              <w:rPr>
                <w:rFonts w:ascii="Candara" w:hAnsi="Candara"/>
                <w:szCs w:val="24"/>
              </w:rPr>
              <w:t xml:space="preserve"> </w:t>
            </w:r>
            <w:proofErr w:type="spellStart"/>
            <w:r w:rsidRPr="005B1C3D">
              <w:rPr>
                <w:rFonts w:ascii="Candara" w:hAnsi="Candara"/>
                <w:szCs w:val="24"/>
              </w:rPr>
              <w:t>na</w:t>
            </w:r>
            <w:proofErr w:type="spellEnd"/>
            <w:r w:rsidRPr="005B1C3D">
              <w:rPr>
                <w:rFonts w:ascii="Candara" w:hAnsi="Candara"/>
                <w:szCs w:val="24"/>
              </w:rPr>
              <w:t xml:space="preserve"> </w:t>
            </w:r>
            <w:proofErr w:type="spellStart"/>
            <w:r w:rsidRPr="005B1C3D">
              <w:rPr>
                <w:rFonts w:ascii="Candara" w:hAnsi="Candara"/>
                <w:szCs w:val="24"/>
              </w:rPr>
              <w:t>potezu</w:t>
            </w:r>
            <w:proofErr w:type="spellEnd"/>
            <w:r w:rsidRPr="005B1C3D">
              <w:rPr>
                <w:rFonts w:ascii="Candara" w:hAnsi="Candara"/>
                <w:szCs w:val="24"/>
              </w:rPr>
              <w:t xml:space="preserve"> od </w:t>
            </w:r>
            <w:proofErr w:type="spellStart"/>
            <w:r w:rsidRPr="005B1C3D">
              <w:rPr>
                <w:rFonts w:ascii="Candara" w:hAnsi="Candara"/>
                <w:szCs w:val="24"/>
              </w:rPr>
              <w:t>objekta</w:t>
            </w:r>
            <w:proofErr w:type="spellEnd"/>
            <w:r w:rsidRPr="005B1C3D">
              <w:rPr>
                <w:rFonts w:ascii="Candara" w:hAnsi="Candara"/>
                <w:szCs w:val="24"/>
              </w:rPr>
              <w:t xml:space="preserve"> “Sparta” do </w:t>
            </w:r>
            <w:proofErr w:type="spellStart"/>
            <w:r w:rsidRPr="005B1C3D">
              <w:rPr>
                <w:rFonts w:ascii="Candara" w:hAnsi="Candara"/>
                <w:szCs w:val="24"/>
              </w:rPr>
              <w:t>ulaza</w:t>
            </w:r>
            <w:proofErr w:type="spellEnd"/>
            <w:r w:rsidRPr="005B1C3D">
              <w:rPr>
                <w:rFonts w:ascii="Candara" w:hAnsi="Candara"/>
                <w:szCs w:val="24"/>
              </w:rPr>
              <w:t xml:space="preserve"> </w:t>
            </w:r>
            <w:proofErr w:type="spellStart"/>
            <w:r w:rsidRPr="005B1C3D">
              <w:rPr>
                <w:rFonts w:ascii="Candara" w:hAnsi="Candara"/>
                <w:szCs w:val="24"/>
              </w:rPr>
              <w:t>na</w:t>
            </w:r>
            <w:proofErr w:type="spellEnd"/>
            <w:r w:rsidRPr="005B1C3D">
              <w:rPr>
                <w:rFonts w:ascii="Candara" w:hAnsi="Candara"/>
                <w:szCs w:val="24"/>
              </w:rPr>
              <w:t xml:space="preserve"> </w:t>
            </w:r>
            <w:proofErr w:type="spellStart"/>
            <w:r w:rsidRPr="005B1C3D">
              <w:rPr>
                <w:rFonts w:ascii="Candara" w:hAnsi="Candara"/>
                <w:szCs w:val="24"/>
              </w:rPr>
              <w:t>šetalište</w:t>
            </w:r>
            <w:proofErr w:type="spellEnd"/>
            <w:r w:rsidRPr="005B1C3D">
              <w:rPr>
                <w:rFonts w:ascii="Candara" w:hAnsi="Candara"/>
                <w:szCs w:val="24"/>
              </w:rPr>
              <w:t xml:space="preserve"> </w:t>
            </w:r>
            <w:proofErr w:type="spellStart"/>
            <w:r w:rsidRPr="005B1C3D">
              <w:rPr>
                <w:rFonts w:ascii="Candara" w:hAnsi="Candara"/>
                <w:szCs w:val="24"/>
              </w:rPr>
              <w:t>kod</w:t>
            </w:r>
            <w:proofErr w:type="spellEnd"/>
            <w:r w:rsidRPr="005B1C3D">
              <w:rPr>
                <w:rFonts w:ascii="Candara" w:hAnsi="Candara"/>
                <w:szCs w:val="24"/>
              </w:rPr>
              <w:t xml:space="preserve"> </w:t>
            </w:r>
            <w:proofErr w:type="spellStart"/>
            <w:r w:rsidRPr="005B1C3D">
              <w:rPr>
                <w:rFonts w:ascii="Candara" w:hAnsi="Candara"/>
                <w:szCs w:val="24"/>
              </w:rPr>
              <w:t>mosta</w:t>
            </w:r>
            <w:proofErr w:type="spellEnd"/>
          </w:p>
        </w:tc>
        <w:tc>
          <w:tcPr>
            <w:tcW w:w="1530" w:type="dxa"/>
          </w:tcPr>
          <w:p w14:paraId="61C94916" w14:textId="44E42650" w:rsidR="00563086" w:rsidRPr="00AA61EB" w:rsidRDefault="005B1C3D" w:rsidP="00AA61EB">
            <w:pPr>
              <w:pStyle w:val="TableParagraph"/>
              <w:jc w:val="center"/>
              <w:rPr>
                <w:rFonts w:ascii="Candara" w:hAnsi="Candara"/>
              </w:rPr>
            </w:pPr>
            <w:r>
              <w:rPr>
                <w:rFonts w:ascii="Candara" w:hAnsi="Candara"/>
              </w:rPr>
              <w:t>3</w:t>
            </w:r>
            <w:r w:rsidR="0066104A" w:rsidRPr="00AA61EB">
              <w:rPr>
                <w:rFonts w:ascii="Candara" w:hAnsi="Candara"/>
              </w:rPr>
              <w:t>.000,00</w:t>
            </w:r>
          </w:p>
        </w:tc>
        <w:tc>
          <w:tcPr>
            <w:tcW w:w="1440" w:type="dxa"/>
          </w:tcPr>
          <w:p w14:paraId="0205B2C7" w14:textId="7F9E9769" w:rsidR="00563086" w:rsidRPr="00AA61EB" w:rsidRDefault="00563086" w:rsidP="00AA61EB">
            <w:pPr>
              <w:pStyle w:val="TableParagraph"/>
              <w:jc w:val="center"/>
              <w:rPr>
                <w:rFonts w:ascii="Candara" w:hAnsi="Candara"/>
              </w:rPr>
            </w:pPr>
          </w:p>
        </w:tc>
        <w:tc>
          <w:tcPr>
            <w:tcW w:w="1440" w:type="dxa"/>
          </w:tcPr>
          <w:p w14:paraId="2FA83158" w14:textId="77A21B41" w:rsidR="00563086" w:rsidRPr="00AA61EB" w:rsidRDefault="005B1C3D"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00563086" w:rsidRPr="00AA61EB">
              <w:rPr>
                <w:rFonts w:ascii="Candara" w:hAnsi="Candara"/>
              </w:rPr>
              <w:t>realizovano</w:t>
            </w:r>
            <w:proofErr w:type="spellEnd"/>
          </w:p>
        </w:tc>
      </w:tr>
      <w:tr w:rsidR="00563086" w:rsidRPr="00AA61EB" w14:paraId="13E54F3B" w14:textId="77777777" w:rsidTr="00767145">
        <w:trPr>
          <w:trHeight w:val="570"/>
        </w:trPr>
        <w:tc>
          <w:tcPr>
            <w:tcW w:w="530" w:type="dxa"/>
          </w:tcPr>
          <w:p w14:paraId="74E84641" w14:textId="06F814FC" w:rsidR="00563086" w:rsidRPr="00AA61EB" w:rsidRDefault="00393BAB" w:rsidP="00AA61EB">
            <w:pPr>
              <w:pStyle w:val="TableParagraph"/>
              <w:jc w:val="center"/>
              <w:rPr>
                <w:rFonts w:ascii="Candara" w:hAnsi="Candara"/>
              </w:rPr>
            </w:pPr>
            <w:r>
              <w:rPr>
                <w:rFonts w:ascii="Candara" w:hAnsi="Candara"/>
              </w:rPr>
              <w:t>6</w:t>
            </w:r>
          </w:p>
        </w:tc>
        <w:tc>
          <w:tcPr>
            <w:tcW w:w="4420" w:type="dxa"/>
          </w:tcPr>
          <w:p w14:paraId="0DDC1F02" w14:textId="45F594EF" w:rsidR="00563086" w:rsidRPr="00393BAB" w:rsidRDefault="00393BAB" w:rsidP="00AA61EB">
            <w:pPr>
              <w:pStyle w:val="TableParagraph"/>
              <w:rPr>
                <w:rFonts w:ascii="Candara" w:hAnsi="Candara"/>
              </w:rPr>
            </w:pPr>
            <w:proofErr w:type="spellStart"/>
            <w:r w:rsidRPr="00393BAB">
              <w:rPr>
                <w:rFonts w:ascii="Candara" w:hAnsi="Candara"/>
                <w:szCs w:val="24"/>
              </w:rPr>
              <w:t>Izrada</w:t>
            </w:r>
            <w:proofErr w:type="spellEnd"/>
            <w:r w:rsidRPr="00393BAB">
              <w:rPr>
                <w:rFonts w:ascii="Candara" w:hAnsi="Candara"/>
                <w:szCs w:val="24"/>
              </w:rPr>
              <w:t xml:space="preserve"> </w:t>
            </w:r>
            <w:proofErr w:type="spellStart"/>
            <w:r w:rsidRPr="00393BAB">
              <w:rPr>
                <w:rFonts w:ascii="Candara" w:hAnsi="Candara"/>
                <w:szCs w:val="24"/>
              </w:rPr>
              <w:t>revizije</w:t>
            </w:r>
            <w:proofErr w:type="spellEnd"/>
            <w:r w:rsidRPr="00393BAB">
              <w:rPr>
                <w:rFonts w:ascii="Candara" w:hAnsi="Candara"/>
                <w:szCs w:val="24"/>
              </w:rPr>
              <w:t xml:space="preserve"> </w:t>
            </w:r>
            <w:proofErr w:type="spellStart"/>
            <w:r w:rsidRPr="00393BAB">
              <w:rPr>
                <w:rFonts w:ascii="Candara" w:hAnsi="Candara"/>
                <w:szCs w:val="24"/>
              </w:rPr>
              <w:t>projekta</w:t>
            </w:r>
            <w:proofErr w:type="spellEnd"/>
            <w:r w:rsidRPr="00393BAB">
              <w:rPr>
                <w:rFonts w:ascii="Candara" w:hAnsi="Candara"/>
                <w:szCs w:val="24"/>
              </w:rPr>
              <w:t xml:space="preserve"> za </w:t>
            </w:r>
            <w:proofErr w:type="spellStart"/>
            <w:r w:rsidRPr="00393BAB">
              <w:rPr>
                <w:rFonts w:ascii="Candara" w:hAnsi="Candara"/>
                <w:szCs w:val="24"/>
              </w:rPr>
              <w:t>izgradnju</w:t>
            </w:r>
            <w:proofErr w:type="spellEnd"/>
            <w:r w:rsidRPr="00393BAB">
              <w:rPr>
                <w:rFonts w:ascii="Candara" w:hAnsi="Candara"/>
                <w:szCs w:val="24"/>
              </w:rPr>
              <w:t xml:space="preserve"> </w:t>
            </w:r>
            <w:proofErr w:type="spellStart"/>
            <w:r w:rsidRPr="00393BAB">
              <w:rPr>
                <w:rFonts w:ascii="Candara" w:hAnsi="Candara"/>
                <w:szCs w:val="24"/>
              </w:rPr>
              <w:t>potpornog</w:t>
            </w:r>
            <w:proofErr w:type="spellEnd"/>
            <w:r w:rsidRPr="00393BAB">
              <w:rPr>
                <w:rFonts w:ascii="Candara" w:hAnsi="Candara"/>
                <w:szCs w:val="24"/>
              </w:rPr>
              <w:t xml:space="preserve"> </w:t>
            </w:r>
            <w:proofErr w:type="spellStart"/>
            <w:r w:rsidRPr="00393BAB">
              <w:rPr>
                <w:rFonts w:ascii="Candara" w:hAnsi="Candara"/>
                <w:szCs w:val="24"/>
              </w:rPr>
              <w:t>zida</w:t>
            </w:r>
            <w:proofErr w:type="spellEnd"/>
            <w:r w:rsidRPr="00393BAB">
              <w:rPr>
                <w:rFonts w:ascii="Candara" w:hAnsi="Candara"/>
                <w:szCs w:val="24"/>
              </w:rPr>
              <w:t xml:space="preserve"> I </w:t>
            </w:r>
            <w:proofErr w:type="spellStart"/>
            <w:r w:rsidRPr="00393BAB">
              <w:rPr>
                <w:rFonts w:ascii="Candara" w:hAnsi="Candara"/>
                <w:szCs w:val="24"/>
              </w:rPr>
              <w:t>popločavanje</w:t>
            </w:r>
            <w:proofErr w:type="spellEnd"/>
            <w:r w:rsidRPr="00393BAB">
              <w:rPr>
                <w:rFonts w:ascii="Candara" w:hAnsi="Candara"/>
                <w:szCs w:val="24"/>
              </w:rPr>
              <w:t xml:space="preserve"> </w:t>
            </w:r>
            <w:proofErr w:type="spellStart"/>
            <w:r w:rsidRPr="00393BAB">
              <w:rPr>
                <w:rFonts w:ascii="Candara" w:hAnsi="Candara"/>
                <w:szCs w:val="24"/>
              </w:rPr>
              <w:t>korita</w:t>
            </w:r>
            <w:proofErr w:type="spellEnd"/>
            <w:r w:rsidRPr="00393BAB">
              <w:rPr>
                <w:rFonts w:ascii="Candara" w:hAnsi="Candara"/>
                <w:szCs w:val="24"/>
              </w:rPr>
              <w:t xml:space="preserve"> </w:t>
            </w:r>
            <w:proofErr w:type="spellStart"/>
            <w:r w:rsidRPr="00393BAB">
              <w:rPr>
                <w:rFonts w:ascii="Candara" w:hAnsi="Candara"/>
                <w:szCs w:val="24"/>
              </w:rPr>
              <w:t>rijeke</w:t>
            </w:r>
            <w:proofErr w:type="spellEnd"/>
            <w:r w:rsidRPr="00393BAB">
              <w:rPr>
                <w:rFonts w:ascii="Candara" w:hAnsi="Candara"/>
                <w:szCs w:val="24"/>
              </w:rPr>
              <w:t xml:space="preserve"> </w:t>
            </w:r>
            <w:proofErr w:type="spellStart"/>
            <w:r w:rsidRPr="00393BAB">
              <w:rPr>
                <w:rFonts w:ascii="Candara" w:hAnsi="Candara"/>
                <w:szCs w:val="24"/>
              </w:rPr>
              <w:t>Lješnice</w:t>
            </w:r>
            <w:proofErr w:type="spellEnd"/>
            <w:r w:rsidRPr="00393BAB">
              <w:rPr>
                <w:rFonts w:ascii="Candara" w:hAnsi="Candara"/>
                <w:szCs w:val="24"/>
              </w:rPr>
              <w:t xml:space="preserve"> </w:t>
            </w:r>
            <w:proofErr w:type="spellStart"/>
            <w:r w:rsidRPr="00393BAB">
              <w:rPr>
                <w:rFonts w:ascii="Candara" w:hAnsi="Candara"/>
                <w:szCs w:val="24"/>
              </w:rPr>
              <w:t>na</w:t>
            </w:r>
            <w:proofErr w:type="spellEnd"/>
            <w:r w:rsidRPr="00393BAB">
              <w:rPr>
                <w:rFonts w:ascii="Candara" w:hAnsi="Candara"/>
                <w:szCs w:val="24"/>
              </w:rPr>
              <w:t xml:space="preserve"> </w:t>
            </w:r>
            <w:proofErr w:type="spellStart"/>
            <w:r w:rsidRPr="00393BAB">
              <w:rPr>
                <w:rFonts w:ascii="Candara" w:hAnsi="Candara"/>
                <w:szCs w:val="24"/>
              </w:rPr>
              <w:t>potezu</w:t>
            </w:r>
            <w:proofErr w:type="spellEnd"/>
            <w:r w:rsidRPr="00393BAB">
              <w:rPr>
                <w:rFonts w:ascii="Candara" w:hAnsi="Candara"/>
                <w:szCs w:val="24"/>
              </w:rPr>
              <w:t xml:space="preserve"> od </w:t>
            </w:r>
            <w:proofErr w:type="spellStart"/>
            <w:r w:rsidRPr="00393BAB">
              <w:rPr>
                <w:rFonts w:ascii="Candara" w:hAnsi="Candara"/>
                <w:szCs w:val="24"/>
              </w:rPr>
              <w:t>objekta</w:t>
            </w:r>
            <w:proofErr w:type="spellEnd"/>
            <w:r w:rsidRPr="00393BAB">
              <w:rPr>
                <w:rFonts w:ascii="Candara" w:hAnsi="Candara"/>
                <w:szCs w:val="24"/>
              </w:rPr>
              <w:t xml:space="preserve"> “Sparta” do </w:t>
            </w:r>
            <w:proofErr w:type="spellStart"/>
            <w:r w:rsidRPr="00393BAB">
              <w:rPr>
                <w:rFonts w:ascii="Candara" w:hAnsi="Candara"/>
                <w:szCs w:val="24"/>
              </w:rPr>
              <w:t>ulaza</w:t>
            </w:r>
            <w:proofErr w:type="spellEnd"/>
            <w:r w:rsidRPr="00393BAB">
              <w:rPr>
                <w:rFonts w:ascii="Candara" w:hAnsi="Candara"/>
                <w:szCs w:val="24"/>
              </w:rPr>
              <w:t xml:space="preserve"> </w:t>
            </w:r>
            <w:proofErr w:type="spellStart"/>
            <w:r w:rsidRPr="00393BAB">
              <w:rPr>
                <w:rFonts w:ascii="Candara" w:hAnsi="Candara"/>
                <w:szCs w:val="24"/>
              </w:rPr>
              <w:t>na</w:t>
            </w:r>
            <w:proofErr w:type="spellEnd"/>
            <w:r w:rsidRPr="00393BAB">
              <w:rPr>
                <w:rFonts w:ascii="Candara" w:hAnsi="Candara"/>
                <w:szCs w:val="24"/>
              </w:rPr>
              <w:t xml:space="preserve"> </w:t>
            </w:r>
            <w:proofErr w:type="spellStart"/>
            <w:r w:rsidRPr="00393BAB">
              <w:rPr>
                <w:rFonts w:ascii="Candara" w:hAnsi="Candara"/>
                <w:szCs w:val="24"/>
              </w:rPr>
              <w:t>šetalište</w:t>
            </w:r>
            <w:proofErr w:type="spellEnd"/>
            <w:r w:rsidRPr="00393BAB">
              <w:rPr>
                <w:rFonts w:ascii="Candara" w:hAnsi="Candara"/>
                <w:szCs w:val="24"/>
              </w:rPr>
              <w:t xml:space="preserve"> </w:t>
            </w:r>
            <w:proofErr w:type="spellStart"/>
            <w:r w:rsidRPr="00393BAB">
              <w:rPr>
                <w:rFonts w:ascii="Candara" w:hAnsi="Candara"/>
                <w:szCs w:val="24"/>
              </w:rPr>
              <w:t>kod</w:t>
            </w:r>
            <w:proofErr w:type="spellEnd"/>
            <w:r w:rsidRPr="00393BAB">
              <w:rPr>
                <w:rFonts w:ascii="Candara" w:hAnsi="Candara"/>
                <w:szCs w:val="24"/>
              </w:rPr>
              <w:t xml:space="preserve"> </w:t>
            </w:r>
            <w:proofErr w:type="spellStart"/>
            <w:r w:rsidRPr="00393BAB">
              <w:rPr>
                <w:rFonts w:ascii="Candara" w:hAnsi="Candara"/>
                <w:szCs w:val="24"/>
              </w:rPr>
              <w:t>mosta</w:t>
            </w:r>
            <w:proofErr w:type="spellEnd"/>
          </w:p>
        </w:tc>
        <w:tc>
          <w:tcPr>
            <w:tcW w:w="1530" w:type="dxa"/>
          </w:tcPr>
          <w:p w14:paraId="509E38B6" w14:textId="7CB6F686" w:rsidR="00563086" w:rsidRPr="00AA61EB" w:rsidRDefault="00393BAB" w:rsidP="00AA61EB">
            <w:pPr>
              <w:pStyle w:val="TableParagraph"/>
              <w:jc w:val="center"/>
              <w:rPr>
                <w:rFonts w:ascii="Candara" w:hAnsi="Candara"/>
              </w:rPr>
            </w:pPr>
            <w:r>
              <w:rPr>
                <w:rFonts w:ascii="Candara" w:hAnsi="Candara"/>
              </w:rPr>
              <w:t>1.000</w:t>
            </w:r>
            <w:r w:rsidR="0066104A" w:rsidRPr="00AA61EB">
              <w:rPr>
                <w:rFonts w:ascii="Candara" w:hAnsi="Candara"/>
              </w:rPr>
              <w:t>,00</w:t>
            </w:r>
          </w:p>
        </w:tc>
        <w:tc>
          <w:tcPr>
            <w:tcW w:w="1440" w:type="dxa"/>
          </w:tcPr>
          <w:p w14:paraId="60F285AB" w14:textId="121C6D6A" w:rsidR="00563086" w:rsidRPr="00AA61EB" w:rsidRDefault="00563086" w:rsidP="00AA61EB">
            <w:pPr>
              <w:pStyle w:val="TableParagraph"/>
              <w:jc w:val="center"/>
              <w:rPr>
                <w:rFonts w:ascii="Candara" w:hAnsi="Candara"/>
              </w:rPr>
            </w:pPr>
          </w:p>
        </w:tc>
        <w:tc>
          <w:tcPr>
            <w:tcW w:w="1440" w:type="dxa"/>
          </w:tcPr>
          <w:p w14:paraId="52FECC02" w14:textId="4FC76A1F" w:rsidR="00563086" w:rsidRPr="00AA61EB" w:rsidRDefault="00393BAB"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00563086" w:rsidRPr="00AA61EB">
              <w:rPr>
                <w:rFonts w:ascii="Candara" w:hAnsi="Candara"/>
              </w:rPr>
              <w:t>realizovano</w:t>
            </w:r>
            <w:proofErr w:type="spellEnd"/>
          </w:p>
        </w:tc>
      </w:tr>
      <w:tr w:rsidR="00563086" w:rsidRPr="00AA61EB" w14:paraId="48C6AACE" w14:textId="77777777" w:rsidTr="00767145">
        <w:trPr>
          <w:trHeight w:val="377"/>
        </w:trPr>
        <w:tc>
          <w:tcPr>
            <w:tcW w:w="530" w:type="dxa"/>
          </w:tcPr>
          <w:p w14:paraId="5F1D507D" w14:textId="7BB298C5" w:rsidR="00563086" w:rsidRPr="00AA61EB" w:rsidRDefault="00393BAB" w:rsidP="00AA61EB">
            <w:pPr>
              <w:pStyle w:val="TableParagraph"/>
              <w:jc w:val="center"/>
              <w:rPr>
                <w:rFonts w:ascii="Candara" w:hAnsi="Candara"/>
              </w:rPr>
            </w:pPr>
            <w:r>
              <w:rPr>
                <w:rFonts w:ascii="Candara" w:hAnsi="Candara"/>
              </w:rPr>
              <w:t>7</w:t>
            </w:r>
          </w:p>
        </w:tc>
        <w:tc>
          <w:tcPr>
            <w:tcW w:w="4420" w:type="dxa"/>
          </w:tcPr>
          <w:p w14:paraId="02A5C53F" w14:textId="66101355" w:rsidR="00563086" w:rsidRPr="00393BAB" w:rsidRDefault="00393BAB" w:rsidP="00AA61EB">
            <w:pPr>
              <w:pStyle w:val="TableParagraph"/>
              <w:rPr>
                <w:rFonts w:ascii="Candara" w:hAnsi="Candara"/>
              </w:rPr>
            </w:pPr>
            <w:proofErr w:type="spellStart"/>
            <w:r w:rsidRPr="00393BAB">
              <w:rPr>
                <w:rFonts w:ascii="Candara" w:hAnsi="Candara"/>
                <w:szCs w:val="24"/>
              </w:rPr>
              <w:t>Izrada</w:t>
            </w:r>
            <w:proofErr w:type="spellEnd"/>
            <w:r w:rsidRPr="00393BAB">
              <w:rPr>
                <w:rFonts w:ascii="Candara" w:hAnsi="Candara"/>
                <w:szCs w:val="24"/>
              </w:rPr>
              <w:t xml:space="preserve"> </w:t>
            </w:r>
            <w:proofErr w:type="spellStart"/>
            <w:r w:rsidRPr="00393BAB">
              <w:rPr>
                <w:rFonts w:ascii="Candara" w:hAnsi="Candara"/>
                <w:szCs w:val="24"/>
              </w:rPr>
              <w:t>projekta</w:t>
            </w:r>
            <w:proofErr w:type="spellEnd"/>
            <w:r w:rsidRPr="00393BAB">
              <w:rPr>
                <w:rFonts w:ascii="Candara" w:hAnsi="Candara"/>
                <w:szCs w:val="24"/>
              </w:rPr>
              <w:t xml:space="preserve"> </w:t>
            </w:r>
            <w:proofErr w:type="spellStart"/>
            <w:r w:rsidRPr="00393BAB">
              <w:rPr>
                <w:rFonts w:ascii="Candara" w:hAnsi="Candara"/>
                <w:szCs w:val="24"/>
              </w:rPr>
              <w:t>zaštite</w:t>
            </w:r>
            <w:proofErr w:type="spellEnd"/>
            <w:r w:rsidRPr="00393BAB">
              <w:rPr>
                <w:rFonts w:ascii="Candara" w:hAnsi="Candara"/>
                <w:szCs w:val="24"/>
              </w:rPr>
              <w:t xml:space="preserve"> </w:t>
            </w:r>
            <w:proofErr w:type="spellStart"/>
            <w:r w:rsidRPr="00393BAB">
              <w:rPr>
                <w:rFonts w:ascii="Candara" w:hAnsi="Candara"/>
                <w:szCs w:val="24"/>
              </w:rPr>
              <w:t>mosta</w:t>
            </w:r>
            <w:proofErr w:type="spellEnd"/>
            <w:r w:rsidRPr="00393BAB">
              <w:rPr>
                <w:rFonts w:ascii="Candara" w:hAnsi="Candara"/>
                <w:szCs w:val="24"/>
              </w:rPr>
              <w:t xml:space="preserve"> </w:t>
            </w:r>
            <w:proofErr w:type="spellStart"/>
            <w:r w:rsidRPr="00393BAB">
              <w:rPr>
                <w:rFonts w:ascii="Candara" w:hAnsi="Candara"/>
                <w:szCs w:val="24"/>
              </w:rPr>
              <w:t>na</w:t>
            </w:r>
            <w:proofErr w:type="spellEnd"/>
            <w:r w:rsidRPr="00393BAB">
              <w:rPr>
                <w:rFonts w:ascii="Candara" w:hAnsi="Candara"/>
                <w:szCs w:val="24"/>
              </w:rPr>
              <w:t xml:space="preserve"> </w:t>
            </w:r>
            <w:proofErr w:type="spellStart"/>
            <w:r w:rsidRPr="00393BAB">
              <w:rPr>
                <w:rFonts w:ascii="Candara" w:hAnsi="Candara"/>
                <w:szCs w:val="24"/>
              </w:rPr>
              <w:t>Strojtanici</w:t>
            </w:r>
            <w:proofErr w:type="spellEnd"/>
          </w:p>
        </w:tc>
        <w:tc>
          <w:tcPr>
            <w:tcW w:w="1530" w:type="dxa"/>
          </w:tcPr>
          <w:p w14:paraId="2C8CC2B4" w14:textId="49AF9CB5" w:rsidR="00563086" w:rsidRPr="00AA61EB" w:rsidRDefault="00393BAB" w:rsidP="00AA61EB">
            <w:pPr>
              <w:pStyle w:val="TableParagraph"/>
              <w:jc w:val="center"/>
              <w:rPr>
                <w:rFonts w:ascii="Candara" w:hAnsi="Candara"/>
              </w:rPr>
            </w:pPr>
            <w:r>
              <w:rPr>
                <w:rFonts w:ascii="Candara" w:hAnsi="Candara"/>
              </w:rPr>
              <w:t>4</w:t>
            </w:r>
            <w:r w:rsidR="0066104A" w:rsidRPr="00AA61EB">
              <w:rPr>
                <w:rFonts w:ascii="Candara" w:hAnsi="Candara"/>
              </w:rPr>
              <w:t>.000,00</w:t>
            </w:r>
          </w:p>
        </w:tc>
        <w:tc>
          <w:tcPr>
            <w:tcW w:w="1440" w:type="dxa"/>
          </w:tcPr>
          <w:p w14:paraId="2F162B71" w14:textId="711B9841" w:rsidR="00563086" w:rsidRPr="00AA61EB" w:rsidRDefault="00563086" w:rsidP="00AA61EB">
            <w:pPr>
              <w:pStyle w:val="TableParagraph"/>
              <w:jc w:val="center"/>
              <w:rPr>
                <w:rFonts w:ascii="Candara" w:hAnsi="Candara"/>
              </w:rPr>
            </w:pPr>
          </w:p>
        </w:tc>
        <w:tc>
          <w:tcPr>
            <w:tcW w:w="1440" w:type="dxa"/>
          </w:tcPr>
          <w:p w14:paraId="008D5370" w14:textId="0AAED875" w:rsidR="00563086" w:rsidRPr="00AA61EB" w:rsidRDefault="00393BAB"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00563086" w:rsidRPr="00AA61EB">
              <w:rPr>
                <w:rFonts w:ascii="Candara" w:hAnsi="Candara"/>
              </w:rPr>
              <w:t>realizovano</w:t>
            </w:r>
            <w:proofErr w:type="spellEnd"/>
          </w:p>
        </w:tc>
      </w:tr>
      <w:tr w:rsidR="00563086" w:rsidRPr="00AA61EB" w14:paraId="69025EA1" w14:textId="77777777" w:rsidTr="00E07D17">
        <w:trPr>
          <w:trHeight w:val="588"/>
        </w:trPr>
        <w:tc>
          <w:tcPr>
            <w:tcW w:w="530" w:type="dxa"/>
          </w:tcPr>
          <w:p w14:paraId="089386BE" w14:textId="12451AA5" w:rsidR="00563086" w:rsidRPr="00AA61EB" w:rsidRDefault="00393BAB" w:rsidP="00AA61EB">
            <w:pPr>
              <w:pStyle w:val="TableParagraph"/>
              <w:jc w:val="center"/>
              <w:rPr>
                <w:rFonts w:ascii="Candara" w:hAnsi="Candara"/>
              </w:rPr>
            </w:pPr>
            <w:r>
              <w:rPr>
                <w:rFonts w:ascii="Candara" w:hAnsi="Candara"/>
              </w:rPr>
              <w:t>8</w:t>
            </w:r>
          </w:p>
        </w:tc>
        <w:tc>
          <w:tcPr>
            <w:tcW w:w="4420" w:type="dxa"/>
          </w:tcPr>
          <w:p w14:paraId="1EA4E72A" w14:textId="0B179B6E" w:rsidR="00563086" w:rsidRPr="00AA61EB" w:rsidRDefault="0066104A" w:rsidP="00AA61EB">
            <w:pPr>
              <w:pStyle w:val="TableParagraph"/>
              <w:rPr>
                <w:rFonts w:ascii="Candara" w:hAnsi="Candara"/>
              </w:rPr>
            </w:pPr>
            <w:proofErr w:type="spellStart"/>
            <w:r w:rsidRPr="00AA61EB">
              <w:rPr>
                <w:rFonts w:ascii="Candara" w:hAnsi="Candara"/>
                <w:color w:val="000000"/>
              </w:rPr>
              <w:t>Izrada</w:t>
            </w:r>
            <w:proofErr w:type="spellEnd"/>
            <w:r w:rsidRPr="00AA61EB">
              <w:rPr>
                <w:rFonts w:ascii="Candara" w:hAnsi="Candara"/>
                <w:color w:val="000000"/>
              </w:rPr>
              <w:t xml:space="preserve"> </w:t>
            </w:r>
            <w:proofErr w:type="spellStart"/>
            <w:r w:rsidRPr="00AA61EB">
              <w:rPr>
                <w:rFonts w:ascii="Candara" w:hAnsi="Candara"/>
                <w:color w:val="000000"/>
              </w:rPr>
              <w:t>revizije</w:t>
            </w:r>
            <w:proofErr w:type="spellEnd"/>
            <w:r w:rsidRPr="00AA61EB">
              <w:rPr>
                <w:rFonts w:ascii="Candara" w:hAnsi="Candara"/>
                <w:color w:val="000000"/>
              </w:rPr>
              <w:t xml:space="preserve"> </w:t>
            </w:r>
            <w:proofErr w:type="spellStart"/>
            <w:r w:rsidR="00393BAB" w:rsidRPr="00393BAB">
              <w:rPr>
                <w:rFonts w:ascii="Candara" w:hAnsi="Candara"/>
                <w:szCs w:val="24"/>
              </w:rPr>
              <w:t>projekta</w:t>
            </w:r>
            <w:proofErr w:type="spellEnd"/>
            <w:r w:rsidR="00393BAB" w:rsidRPr="00393BAB">
              <w:rPr>
                <w:rFonts w:ascii="Candara" w:hAnsi="Candara"/>
                <w:szCs w:val="24"/>
              </w:rPr>
              <w:t xml:space="preserve"> </w:t>
            </w:r>
            <w:proofErr w:type="spellStart"/>
            <w:r w:rsidR="00393BAB" w:rsidRPr="00393BAB">
              <w:rPr>
                <w:rFonts w:ascii="Candara" w:hAnsi="Candara"/>
                <w:szCs w:val="24"/>
              </w:rPr>
              <w:t>zaštite</w:t>
            </w:r>
            <w:proofErr w:type="spellEnd"/>
            <w:r w:rsidR="00393BAB" w:rsidRPr="00393BAB">
              <w:rPr>
                <w:rFonts w:ascii="Candara" w:hAnsi="Candara"/>
                <w:szCs w:val="24"/>
              </w:rPr>
              <w:t xml:space="preserve"> </w:t>
            </w:r>
            <w:proofErr w:type="spellStart"/>
            <w:r w:rsidR="00393BAB" w:rsidRPr="00393BAB">
              <w:rPr>
                <w:rFonts w:ascii="Candara" w:hAnsi="Candara"/>
                <w:szCs w:val="24"/>
              </w:rPr>
              <w:t>mosta</w:t>
            </w:r>
            <w:proofErr w:type="spellEnd"/>
            <w:r w:rsidR="00393BAB" w:rsidRPr="00393BAB">
              <w:rPr>
                <w:rFonts w:ascii="Candara" w:hAnsi="Candara"/>
                <w:szCs w:val="24"/>
              </w:rPr>
              <w:t xml:space="preserve"> </w:t>
            </w:r>
            <w:proofErr w:type="spellStart"/>
            <w:r w:rsidR="00393BAB" w:rsidRPr="00393BAB">
              <w:rPr>
                <w:rFonts w:ascii="Candara" w:hAnsi="Candara"/>
                <w:szCs w:val="24"/>
              </w:rPr>
              <w:t>na</w:t>
            </w:r>
            <w:proofErr w:type="spellEnd"/>
            <w:r w:rsidR="00393BAB" w:rsidRPr="00393BAB">
              <w:rPr>
                <w:rFonts w:ascii="Candara" w:hAnsi="Candara"/>
                <w:szCs w:val="24"/>
              </w:rPr>
              <w:t xml:space="preserve"> </w:t>
            </w:r>
            <w:proofErr w:type="spellStart"/>
            <w:r w:rsidR="00393BAB" w:rsidRPr="00393BAB">
              <w:rPr>
                <w:rFonts w:ascii="Candara" w:hAnsi="Candara"/>
                <w:szCs w:val="24"/>
              </w:rPr>
              <w:t>Strojtanici</w:t>
            </w:r>
            <w:proofErr w:type="spellEnd"/>
          </w:p>
        </w:tc>
        <w:tc>
          <w:tcPr>
            <w:tcW w:w="1530" w:type="dxa"/>
          </w:tcPr>
          <w:p w14:paraId="3744FC51" w14:textId="129515C2" w:rsidR="00563086" w:rsidRPr="00AA61EB" w:rsidRDefault="00393BAB" w:rsidP="00AA61EB">
            <w:pPr>
              <w:pStyle w:val="TableParagraph"/>
              <w:jc w:val="center"/>
              <w:rPr>
                <w:rFonts w:ascii="Candara" w:hAnsi="Candara"/>
              </w:rPr>
            </w:pPr>
            <w:r>
              <w:rPr>
                <w:rFonts w:ascii="Candara" w:hAnsi="Candara"/>
              </w:rPr>
              <w:t>1</w:t>
            </w:r>
            <w:r w:rsidR="0066104A" w:rsidRPr="00AA61EB">
              <w:rPr>
                <w:rFonts w:ascii="Candara" w:hAnsi="Candara"/>
              </w:rPr>
              <w:t>.500,00</w:t>
            </w:r>
          </w:p>
        </w:tc>
        <w:tc>
          <w:tcPr>
            <w:tcW w:w="1440" w:type="dxa"/>
          </w:tcPr>
          <w:p w14:paraId="6C9082E5" w14:textId="23EDCA55" w:rsidR="00563086" w:rsidRPr="00AA61EB" w:rsidRDefault="00563086" w:rsidP="00AA61EB">
            <w:pPr>
              <w:pStyle w:val="TableParagraph"/>
              <w:jc w:val="center"/>
              <w:rPr>
                <w:rFonts w:ascii="Candara" w:hAnsi="Candara"/>
              </w:rPr>
            </w:pPr>
          </w:p>
        </w:tc>
        <w:tc>
          <w:tcPr>
            <w:tcW w:w="1440" w:type="dxa"/>
          </w:tcPr>
          <w:p w14:paraId="7EFA725D" w14:textId="0F5C70C4" w:rsidR="00563086" w:rsidRPr="00AA61EB" w:rsidRDefault="00393BAB"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563086" w:rsidRPr="00AA61EB" w14:paraId="4A0EEE2D" w14:textId="77777777" w:rsidTr="00767145">
        <w:trPr>
          <w:trHeight w:val="341"/>
        </w:trPr>
        <w:tc>
          <w:tcPr>
            <w:tcW w:w="530" w:type="dxa"/>
          </w:tcPr>
          <w:p w14:paraId="1AF548A4" w14:textId="10BD7E08" w:rsidR="00563086" w:rsidRPr="00AA61EB" w:rsidRDefault="00393BAB" w:rsidP="00AA61EB">
            <w:pPr>
              <w:pStyle w:val="TableParagraph"/>
              <w:jc w:val="center"/>
              <w:rPr>
                <w:rFonts w:ascii="Candara" w:hAnsi="Candara"/>
              </w:rPr>
            </w:pPr>
            <w:r>
              <w:rPr>
                <w:rFonts w:ascii="Candara" w:hAnsi="Candara"/>
              </w:rPr>
              <w:t>9</w:t>
            </w:r>
          </w:p>
        </w:tc>
        <w:tc>
          <w:tcPr>
            <w:tcW w:w="4420" w:type="dxa"/>
          </w:tcPr>
          <w:p w14:paraId="4EF0829C" w14:textId="3C1506BB" w:rsidR="00563086" w:rsidRPr="00393BAB" w:rsidRDefault="00393BAB" w:rsidP="00AA61EB">
            <w:pPr>
              <w:pStyle w:val="TableParagraph"/>
              <w:rPr>
                <w:rFonts w:ascii="Candara" w:hAnsi="Candara"/>
              </w:rPr>
            </w:pPr>
            <w:proofErr w:type="spellStart"/>
            <w:r w:rsidRPr="00393BAB">
              <w:rPr>
                <w:rFonts w:ascii="Candara" w:hAnsi="Candara"/>
                <w:szCs w:val="24"/>
              </w:rPr>
              <w:t>Izrada</w:t>
            </w:r>
            <w:proofErr w:type="spellEnd"/>
            <w:r w:rsidRPr="00393BAB">
              <w:rPr>
                <w:rFonts w:ascii="Candara" w:hAnsi="Candara"/>
                <w:szCs w:val="24"/>
              </w:rPr>
              <w:t xml:space="preserve"> </w:t>
            </w:r>
            <w:proofErr w:type="spellStart"/>
            <w:r w:rsidRPr="00393BAB">
              <w:rPr>
                <w:rFonts w:ascii="Candara" w:hAnsi="Candara"/>
                <w:szCs w:val="24"/>
              </w:rPr>
              <w:t>revizije</w:t>
            </w:r>
            <w:proofErr w:type="spellEnd"/>
            <w:r w:rsidRPr="00393BAB">
              <w:rPr>
                <w:rFonts w:ascii="Candara" w:hAnsi="Candara"/>
                <w:szCs w:val="24"/>
              </w:rPr>
              <w:t xml:space="preserve"> </w:t>
            </w:r>
            <w:proofErr w:type="spellStart"/>
            <w:r w:rsidRPr="00393BAB">
              <w:rPr>
                <w:rFonts w:ascii="Candara" w:hAnsi="Candara"/>
                <w:szCs w:val="24"/>
              </w:rPr>
              <w:t>projekta</w:t>
            </w:r>
            <w:proofErr w:type="spellEnd"/>
            <w:r w:rsidRPr="00393BAB">
              <w:rPr>
                <w:rFonts w:ascii="Candara" w:hAnsi="Candara"/>
                <w:szCs w:val="24"/>
              </w:rPr>
              <w:t xml:space="preserve"> </w:t>
            </w:r>
            <w:proofErr w:type="spellStart"/>
            <w:r w:rsidRPr="00393BAB">
              <w:rPr>
                <w:rFonts w:ascii="Candara" w:hAnsi="Candara"/>
                <w:szCs w:val="24"/>
              </w:rPr>
              <w:t>izgradnje</w:t>
            </w:r>
            <w:proofErr w:type="spellEnd"/>
            <w:r w:rsidRPr="00393BAB">
              <w:rPr>
                <w:rFonts w:ascii="Candara" w:hAnsi="Candara"/>
                <w:szCs w:val="24"/>
              </w:rPr>
              <w:t xml:space="preserve"> </w:t>
            </w:r>
            <w:proofErr w:type="spellStart"/>
            <w:r w:rsidRPr="00393BAB">
              <w:rPr>
                <w:rFonts w:ascii="Candara" w:hAnsi="Candara"/>
                <w:szCs w:val="24"/>
              </w:rPr>
              <w:t>obaloutvrde</w:t>
            </w:r>
            <w:proofErr w:type="spellEnd"/>
            <w:r w:rsidRPr="00393BAB">
              <w:rPr>
                <w:rFonts w:ascii="Candara" w:hAnsi="Candara"/>
                <w:szCs w:val="24"/>
              </w:rPr>
              <w:t xml:space="preserve"> </w:t>
            </w:r>
            <w:proofErr w:type="spellStart"/>
            <w:r w:rsidRPr="00393BAB">
              <w:rPr>
                <w:rFonts w:ascii="Candara" w:hAnsi="Candara"/>
                <w:szCs w:val="24"/>
              </w:rPr>
              <w:t>na</w:t>
            </w:r>
            <w:proofErr w:type="spellEnd"/>
            <w:r w:rsidRPr="00393BAB">
              <w:rPr>
                <w:rFonts w:ascii="Candara" w:hAnsi="Candara"/>
                <w:szCs w:val="24"/>
              </w:rPr>
              <w:t xml:space="preserve"> </w:t>
            </w:r>
            <w:proofErr w:type="spellStart"/>
            <w:r w:rsidRPr="00393BAB">
              <w:rPr>
                <w:rFonts w:ascii="Candara" w:hAnsi="Candara"/>
                <w:szCs w:val="24"/>
              </w:rPr>
              <w:t>Bistrici</w:t>
            </w:r>
            <w:proofErr w:type="spellEnd"/>
          </w:p>
        </w:tc>
        <w:tc>
          <w:tcPr>
            <w:tcW w:w="1530" w:type="dxa"/>
          </w:tcPr>
          <w:p w14:paraId="7BCF7C00" w14:textId="1191EB30" w:rsidR="00563086" w:rsidRPr="00AA61EB" w:rsidRDefault="00393BAB" w:rsidP="00AA61EB">
            <w:pPr>
              <w:pStyle w:val="TableParagraph"/>
              <w:jc w:val="center"/>
              <w:rPr>
                <w:rFonts w:ascii="Candara" w:hAnsi="Candara"/>
              </w:rPr>
            </w:pPr>
            <w:r>
              <w:rPr>
                <w:rFonts w:ascii="Candara" w:hAnsi="Candara"/>
              </w:rPr>
              <w:t>1.500,00</w:t>
            </w:r>
          </w:p>
        </w:tc>
        <w:tc>
          <w:tcPr>
            <w:tcW w:w="1440" w:type="dxa"/>
          </w:tcPr>
          <w:p w14:paraId="61D50A54" w14:textId="25F85898" w:rsidR="00563086" w:rsidRPr="00AA61EB" w:rsidRDefault="00563086" w:rsidP="00AA61EB">
            <w:pPr>
              <w:pStyle w:val="TableParagraph"/>
              <w:jc w:val="center"/>
              <w:rPr>
                <w:rFonts w:ascii="Candara" w:hAnsi="Candara"/>
              </w:rPr>
            </w:pPr>
          </w:p>
        </w:tc>
        <w:tc>
          <w:tcPr>
            <w:tcW w:w="1440" w:type="dxa"/>
          </w:tcPr>
          <w:p w14:paraId="44FA1BF2" w14:textId="3EC1C9A9" w:rsidR="00563086" w:rsidRPr="00AA61EB" w:rsidRDefault="00393BAB"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563086" w:rsidRPr="00AA61EB" w14:paraId="76743A06" w14:textId="77777777" w:rsidTr="00767145">
        <w:trPr>
          <w:trHeight w:val="570"/>
        </w:trPr>
        <w:tc>
          <w:tcPr>
            <w:tcW w:w="530" w:type="dxa"/>
          </w:tcPr>
          <w:p w14:paraId="39D41754" w14:textId="6AD7935C" w:rsidR="00563086" w:rsidRPr="00AA61EB" w:rsidRDefault="00393BAB" w:rsidP="00AA61EB">
            <w:pPr>
              <w:pStyle w:val="TableParagraph"/>
              <w:jc w:val="center"/>
              <w:rPr>
                <w:rFonts w:ascii="Candara" w:hAnsi="Candara"/>
              </w:rPr>
            </w:pPr>
            <w:r>
              <w:rPr>
                <w:rFonts w:ascii="Candara" w:hAnsi="Candara"/>
              </w:rPr>
              <w:t>10</w:t>
            </w:r>
          </w:p>
        </w:tc>
        <w:tc>
          <w:tcPr>
            <w:tcW w:w="4420" w:type="dxa"/>
          </w:tcPr>
          <w:p w14:paraId="188FC956" w14:textId="13052DF2" w:rsidR="00563086" w:rsidRPr="00393BAB" w:rsidRDefault="00393BAB" w:rsidP="00AA61EB">
            <w:pPr>
              <w:pStyle w:val="TableParagraph"/>
              <w:rPr>
                <w:rFonts w:ascii="Candara" w:hAnsi="Candara"/>
              </w:rPr>
            </w:pPr>
            <w:proofErr w:type="spellStart"/>
            <w:r w:rsidRPr="00393BAB">
              <w:rPr>
                <w:rFonts w:ascii="Candara" w:eastAsia="Times New Roman" w:hAnsi="Candara"/>
                <w:color w:val="000000" w:themeColor="text1"/>
                <w:szCs w:val="24"/>
              </w:rPr>
              <w:t>Izrada</w:t>
            </w:r>
            <w:proofErr w:type="spellEnd"/>
            <w:r w:rsidRPr="00393BAB">
              <w:rPr>
                <w:rFonts w:ascii="Candara" w:eastAsia="Times New Roman" w:hAnsi="Candara"/>
                <w:color w:val="000000" w:themeColor="text1"/>
                <w:szCs w:val="24"/>
              </w:rPr>
              <w:t xml:space="preserve"> </w:t>
            </w:r>
            <w:proofErr w:type="spellStart"/>
            <w:r w:rsidRPr="00393BAB">
              <w:rPr>
                <w:rFonts w:ascii="Candara" w:eastAsia="Times New Roman" w:hAnsi="Candara"/>
                <w:color w:val="000000" w:themeColor="text1"/>
                <w:szCs w:val="24"/>
              </w:rPr>
              <w:t>projekta</w:t>
            </w:r>
            <w:proofErr w:type="spellEnd"/>
            <w:r w:rsidRPr="00393BAB">
              <w:rPr>
                <w:rFonts w:ascii="Candara" w:eastAsia="Times New Roman" w:hAnsi="Candara"/>
                <w:color w:val="000000" w:themeColor="text1"/>
                <w:szCs w:val="24"/>
              </w:rPr>
              <w:t xml:space="preserve"> </w:t>
            </w:r>
            <w:proofErr w:type="spellStart"/>
            <w:r w:rsidRPr="00393BAB">
              <w:rPr>
                <w:rFonts w:ascii="Candara" w:eastAsia="Times New Roman" w:hAnsi="Candara"/>
                <w:color w:val="000000" w:themeColor="text1"/>
                <w:szCs w:val="24"/>
              </w:rPr>
              <w:t>uređenja</w:t>
            </w:r>
            <w:proofErr w:type="spellEnd"/>
            <w:r w:rsidRPr="00393BAB">
              <w:rPr>
                <w:rFonts w:ascii="Candara" w:eastAsia="Times New Roman" w:hAnsi="Candara"/>
                <w:color w:val="000000" w:themeColor="text1"/>
                <w:szCs w:val="24"/>
              </w:rPr>
              <w:t xml:space="preserve"> </w:t>
            </w:r>
            <w:proofErr w:type="spellStart"/>
            <w:r w:rsidRPr="00393BAB">
              <w:rPr>
                <w:rFonts w:ascii="Candara" w:eastAsia="Times New Roman" w:hAnsi="Candara"/>
                <w:color w:val="000000" w:themeColor="text1"/>
                <w:szCs w:val="24"/>
              </w:rPr>
              <w:t>prostora</w:t>
            </w:r>
            <w:proofErr w:type="spellEnd"/>
            <w:r w:rsidRPr="00393BAB">
              <w:rPr>
                <w:rFonts w:ascii="Candara" w:eastAsia="Times New Roman" w:hAnsi="Candara"/>
                <w:color w:val="000000" w:themeColor="text1"/>
                <w:szCs w:val="24"/>
              </w:rPr>
              <w:t xml:space="preserve"> u </w:t>
            </w:r>
            <w:proofErr w:type="spellStart"/>
            <w:r w:rsidRPr="00393BAB">
              <w:rPr>
                <w:rFonts w:ascii="Candara" w:eastAsia="Times New Roman" w:hAnsi="Candara"/>
                <w:color w:val="000000" w:themeColor="text1"/>
                <w:szCs w:val="24"/>
              </w:rPr>
              <w:t>zoni</w:t>
            </w:r>
            <w:proofErr w:type="spellEnd"/>
            <w:r w:rsidRPr="00393BAB">
              <w:rPr>
                <w:rFonts w:ascii="Candara" w:eastAsia="Times New Roman" w:hAnsi="Candara"/>
                <w:color w:val="000000" w:themeColor="text1"/>
                <w:szCs w:val="24"/>
              </w:rPr>
              <w:t xml:space="preserve"> </w:t>
            </w:r>
            <w:proofErr w:type="spellStart"/>
            <w:r w:rsidRPr="00393BAB">
              <w:rPr>
                <w:rFonts w:ascii="Candara" w:eastAsia="Times New Roman" w:hAnsi="Candara"/>
                <w:color w:val="000000" w:themeColor="text1"/>
                <w:szCs w:val="24"/>
              </w:rPr>
              <w:t>zaštite</w:t>
            </w:r>
            <w:proofErr w:type="spellEnd"/>
            <w:r w:rsidRPr="00393BAB">
              <w:rPr>
                <w:rFonts w:ascii="Candara" w:eastAsia="Times New Roman" w:hAnsi="Candara"/>
                <w:color w:val="000000" w:themeColor="text1"/>
                <w:szCs w:val="24"/>
              </w:rPr>
              <w:t xml:space="preserve"> </w:t>
            </w:r>
            <w:proofErr w:type="spellStart"/>
            <w:r w:rsidRPr="00393BAB">
              <w:rPr>
                <w:rFonts w:ascii="Candara" w:eastAsia="Times New Roman" w:hAnsi="Candara"/>
                <w:color w:val="000000" w:themeColor="text1"/>
                <w:szCs w:val="24"/>
              </w:rPr>
              <w:t>starog</w:t>
            </w:r>
            <w:proofErr w:type="spellEnd"/>
            <w:r w:rsidRPr="00393BAB">
              <w:rPr>
                <w:rFonts w:ascii="Candara" w:eastAsia="Times New Roman" w:hAnsi="Candara"/>
                <w:color w:val="000000" w:themeColor="text1"/>
                <w:szCs w:val="24"/>
              </w:rPr>
              <w:t xml:space="preserve"> </w:t>
            </w:r>
            <w:proofErr w:type="spellStart"/>
            <w:r w:rsidRPr="00393BAB">
              <w:rPr>
                <w:rFonts w:ascii="Candara" w:eastAsia="Times New Roman" w:hAnsi="Candara"/>
                <w:color w:val="000000" w:themeColor="text1"/>
                <w:szCs w:val="24"/>
              </w:rPr>
              <w:t>mosta</w:t>
            </w:r>
            <w:proofErr w:type="spellEnd"/>
            <w:r w:rsidRPr="00393BAB">
              <w:rPr>
                <w:rFonts w:ascii="Candara" w:eastAsia="Times New Roman" w:hAnsi="Candara"/>
                <w:color w:val="000000" w:themeColor="text1"/>
                <w:szCs w:val="24"/>
              </w:rPr>
              <w:t xml:space="preserve"> </w:t>
            </w:r>
            <w:proofErr w:type="spellStart"/>
            <w:r w:rsidRPr="00393BAB">
              <w:rPr>
                <w:rFonts w:ascii="Candara" w:eastAsia="Times New Roman" w:hAnsi="Candara"/>
                <w:color w:val="000000" w:themeColor="text1"/>
                <w:szCs w:val="24"/>
              </w:rPr>
              <w:t>na</w:t>
            </w:r>
            <w:proofErr w:type="spellEnd"/>
            <w:r w:rsidRPr="00393BAB">
              <w:rPr>
                <w:rFonts w:ascii="Candara" w:eastAsia="Times New Roman" w:hAnsi="Candara"/>
                <w:color w:val="000000" w:themeColor="text1"/>
                <w:szCs w:val="24"/>
              </w:rPr>
              <w:t xml:space="preserve"> </w:t>
            </w:r>
            <w:proofErr w:type="spellStart"/>
            <w:r w:rsidRPr="00393BAB">
              <w:rPr>
                <w:rFonts w:ascii="Candara" w:eastAsia="Times New Roman" w:hAnsi="Candara"/>
                <w:color w:val="000000" w:themeColor="text1"/>
                <w:szCs w:val="24"/>
              </w:rPr>
              <w:t>Bistrici</w:t>
            </w:r>
            <w:proofErr w:type="spellEnd"/>
          </w:p>
        </w:tc>
        <w:tc>
          <w:tcPr>
            <w:tcW w:w="1530" w:type="dxa"/>
          </w:tcPr>
          <w:p w14:paraId="5F2B9738" w14:textId="4D774825" w:rsidR="00563086" w:rsidRPr="00AA61EB" w:rsidRDefault="00393BAB" w:rsidP="00AA61EB">
            <w:pPr>
              <w:pStyle w:val="TableParagraph"/>
              <w:jc w:val="center"/>
              <w:rPr>
                <w:rFonts w:ascii="Candara" w:hAnsi="Candara"/>
              </w:rPr>
            </w:pPr>
            <w:r>
              <w:rPr>
                <w:rFonts w:ascii="Candara" w:hAnsi="Candara"/>
              </w:rPr>
              <w:t>3.000,00</w:t>
            </w:r>
          </w:p>
        </w:tc>
        <w:tc>
          <w:tcPr>
            <w:tcW w:w="1440" w:type="dxa"/>
          </w:tcPr>
          <w:p w14:paraId="26553B47" w14:textId="7417A3D5" w:rsidR="00563086" w:rsidRPr="00AA61EB" w:rsidRDefault="00563086" w:rsidP="00AA61EB">
            <w:pPr>
              <w:pStyle w:val="TableParagraph"/>
              <w:jc w:val="center"/>
              <w:rPr>
                <w:rFonts w:ascii="Candara" w:hAnsi="Candara"/>
              </w:rPr>
            </w:pPr>
          </w:p>
        </w:tc>
        <w:tc>
          <w:tcPr>
            <w:tcW w:w="1440" w:type="dxa"/>
          </w:tcPr>
          <w:p w14:paraId="2ECFD6E7" w14:textId="5A4C9112" w:rsidR="00563086" w:rsidRPr="00AA61EB" w:rsidRDefault="00393BAB"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0066104A" w:rsidRPr="00AA61EB">
              <w:rPr>
                <w:rFonts w:ascii="Candara" w:hAnsi="Candara"/>
              </w:rPr>
              <w:t>realizovano</w:t>
            </w:r>
            <w:proofErr w:type="spellEnd"/>
          </w:p>
        </w:tc>
      </w:tr>
      <w:tr w:rsidR="00563086" w:rsidRPr="00AA61EB" w14:paraId="1CE3885E" w14:textId="77777777" w:rsidTr="00767145">
        <w:trPr>
          <w:trHeight w:val="422"/>
        </w:trPr>
        <w:tc>
          <w:tcPr>
            <w:tcW w:w="530" w:type="dxa"/>
          </w:tcPr>
          <w:p w14:paraId="63E2FDC6" w14:textId="5E1828DA" w:rsidR="00563086" w:rsidRPr="00AA61EB" w:rsidRDefault="0066104A" w:rsidP="00AA61EB">
            <w:pPr>
              <w:pStyle w:val="TableParagraph"/>
              <w:jc w:val="center"/>
              <w:rPr>
                <w:rFonts w:ascii="Candara" w:hAnsi="Candara"/>
              </w:rPr>
            </w:pPr>
            <w:r w:rsidRPr="00AA61EB">
              <w:rPr>
                <w:rFonts w:ascii="Candara" w:hAnsi="Candara"/>
              </w:rPr>
              <w:t>11</w:t>
            </w:r>
          </w:p>
        </w:tc>
        <w:tc>
          <w:tcPr>
            <w:tcW w:w="4420" w:type="dxa"/>
          </w:tcPr>
          <w:p w14:paraId="162E900A" w14:textId="1C1DDB47" w:rsidR="00563086" w:rsidRPr="00AA61EB" w:rsidRDefault="00393BAB" w:rsidP="00AA61EB">
            <w:pPr>
              <w:pStyle w:val="TableParagraph"/>
              <w:rPr>
                <w:rFonts w:ascii="Candara" w:hAnsi="Candara"/>
              </w:rPr>
            </w:pPr>
            <w:proofErr w:type="spellStart"/>
            <w:r w:rsidRPr="00393BAB">
              <w:rPr>
                <w:rFonts w:ascii="Candara" w:eastAsia="Times New Roman" w:hAnsi="Candara"/>
                <w:color w:val="000000" w:themeColor="text1"/>
                <w:szCs w:val="24"/>
              </w:rPr>
              <w:t>Izrada</w:t>
            </w:r>
            <w:proofErr w:type="spellEnd"/>
            <w:r w:rsidRPr="00393BAB">
              <w:rPr>
                <w:rFonts w:ascii="Candara" w:eastAsia="Times New Roman" w:hAnsi="Candara"/>
                <w:color w:val="000000" w:themeColor="text1"/>
                <w:szCs w:val="24"/>
              </w:rPr>
              <w:t xml:space="preserve"> </w:t>
            </w:r>
            <w:proofErr w:type="spellStart"/>
            <w:r>
              <w:rPr>
                <w:rFonts w:ascii="Candara" w:eastAsia="Times New Roman" w:hAnsi="Candara"/>
                <w:color w:val="000000" w:themeColor="text1"/>
                <w:szCs w:val="24"/>
              </w:rPr>
              <w:t>revizije</w:t>
            </w:r>
            <w:proofErr w:type="spellEnd"/>
            <w:r>
              <w:rPr>
                <w:rFonts w:ascii="Candara" w:eastAsia="Times New Roman" w:hAnsi="Candara"/>
                <w:color w:val="000000" w:themeColor="text1"/>
                <w:szCs w:val="24"/>
              </w:rPr>
              <w:t xml:space="preserve"> </w:t>
            </w:r>
            <w:proofErr w:type="spellStart"/>
            <w:r w:rsidRPr="00393BAB">
              <w:rPr>
                <w:rFonts w:ascii="Candara" w:eastAsia="Times New Roman" w:hAnsi="Candara"/>
                <w:color w:val="000000" w:themeColor="text1"/>
                <w:szCs w:val="24"/>
              </w:rPr>
              <w:t>projekta</w:t>
            </w:r>
            <w:proofErr w:type="spellEnd"/>
            <w:r w:rsidRPr="00393BAB">
              <w:rPr>
                <w:rFonts w:ascii="Candara" w:eastAsia="Times New Roman" w:hAnsi="Candara"/>
                <w:color w:val="000000" w:themeColor="text1"/>
                <w:szCs w:val="24"/>
              </w:rPr>
              <w:t xml:space="preserve"> </w:t>
            </w:r>
            <w:proofErr w:type="spellStart"/>
            <w:r w:rsidRPr="00393BAB">
              <w:rPr>
                <w:rFonts w:ascii="Candara" w:eastAsia="Times New Roman" w:hAnsi="Candara"/>
                <w:color w:val="000000" w:themeColor="text1"/>
                <w:szCs w:val="24"/>
              </w:rPr>
              <w:t>uređenja</w:t>
            </w:r>
            <w:proofErr w:type="spellEnd"/>
            <w:r w:rsidRPr="00393BAB">
              <w:rPr>
                <w:rFonts w:ascii="Candara" w:eastAsia="Times New Roman" w:hAnsi="Candara"/>
                <w:color w:val="000000" w:themeColor="text1"/>
                <w:szCs w:val="24"/>
              </w:rPr>
              <w:t xml:space="preserve"> </w:t>
            </w:r>
            <w:proofErr w:type="spellStart"/>
            <w:r w:rsidRPr="00393BAB">
              <w:rPr>
                <w:rFonts w:ascii="Candara" w:eastAsia="Times New Roman" w:hAnsi="Candara"/>
                <w:color w:val="000000" w:themeColor="text1"/>
                <w:szCs w:val="24"/>
              </w:rPr>
              <w:t>prostora</w:t>
            </w:r>
            <w:proofErr w:type="spellEnd"/>
            <w:r w:rsidRPr="00393BAB">
              <w:rPr>
                <w:rFonts w:ascii="Candara" w:eastAsia="Times New Roman" w:hAnsi="Candara"/>
                <w:color w:val="000000" w:themeColor="text1"/>
                <w:szCs w:val="24"/>
              </w:rPr>
              <w:t xml:space="preserve"> u </w:t>
            </w:r>
            <w:proofErr w:type="spellStart"/>
            <w:r w:rsidRPr="00393BAB">
              <w:rPr>
                <w:rFonts w:ascii="Candara" w:eastAsia="Times New Roman" w:hAnsi="Candara"/>
                <w:color w:val="000000" w:themeColor="text1"/>
                <w:szCs w:val="24"/>
              </w:rPr>
              <w:t>zoni</w:t>
            </w:r>
            <w:proofErr w:type="spellEnd"/>
            <w:r w:rsidRPr="00393BAB">
              <w:rPr>
                <w:rFonts w:ascii="Candara" w:eastAsia="Times New Roman" w:hAnsi="Candara"/>
                <w:color w:val="000000" w:themeColor="text1"/>
                <w:szCs w:val="24"/>
              </w:rPr>
              <w:t xml:space="preserve"> </w:t>
            </w:r>
            <w:proofErr w:type="spellStart"/>
            <w:r w:rsidRPr="00393BAB">
              <w:rPr>
                <w:rFonts w:ascii="Candara" w:eastAsia="Times New Roman" w:hAnsi="Candara"/>
                <w:color w:val="000000" w:themeColor="text1"/>
                <w:szCs w:val="24"/>
              </w:rPr>
              <w:t>zaštite</w:t>
            </w:r>
            <w:proofErr w:type="spellEnd"/>
            <w:r w:rsidRPr="00393BAB">
              <w:rPr>
                <w:rFonts w:ascii="Candara" w:eastAsia="Times New Roman" w:hAnsi="Candara"/>
                <w:color w:val="000000" w:themeColor="text1"/>
                <w:szCs w:val="24"/>
              </w:rPr>
              <w:t xml:space="preserve"> </w:t>
            </w:r>
            <w:proofErr w:type="spellStart"/>
            <w:r w:rsidRPr="00393BAB">
              <w:rPr>
                <w:rFonts w:ascii="Candara" w:eastAsia="Times New Roman" w:hAnsi="Candara"/>
                <w:color w:val="000000" w:themeColor="text1"/>
                <w:szCs w:val="24"/>
              </w:rPr>
              <w:t>starog</w:t>
            </w:r>
            <w:proofErr w:type="spellEnd"/>
            <w:r w:rsidRPr="00393BAB">
              <w:rPr>
                <w:rFonts w:ascii="Candara" w:eastAsia="Times New Roman" w:hAnsi="Candara"/>
                <w:color w:val="000000" w:themeColor="text1"/>
                <w:szCs w:val="24"/>
              </w:rPr>
              <w:t xml:space="preserve"> </w:t>
            </w:r>
            <w:proofErr w:type="spellStart"/>
            <w:r w:rsidRPr="00393BAB">
              <w:rPr>
                <w:rFonts w:ascii="Candara" w:eastAsia="Times New Roman" w:hAnsi="Candara"/>
                <w:color w:val="000000" w:themeColor="text1"/>
                <w:szCs w:val="24"/>
              </w:rPr>
              <w:t>mosta</w:t>
            </w:r>
            <w:proofErr w:type="spellEnd"/>
            <w:r w:rsidRPr="00393BAB">
              <w:rPr>
                <w:rFonts w:ascii="Candara" w:eastAsia="Times New Roman" w:hAnsi="Candara"/>
                <w:color w:val="000000" w:themeColor="text1"/>
                <w:szCs w:val="24"/>
              </w:rPr>
              <w:t xml:space="preserve"> </w:t>
            </w:r>
            <w:proofErr w:type="spellStart"/>
            <w:r w:rsidRPr="00393BAB">
              <w:rPr>
                <w:rFonts w:ascii="Candara" w:eastAsia="Times New Roman" w:hAnsi="Candara"/>
                <w:color w:val="000000" w:themeColor="text1"/>
                <w:szCs w:val="24"/>
              </w:rPr>
              <w:t>na</w:t>
            </w:r>
            <w:proofErr w:type="spellEnd"/>
            <w:r w:rsidRPr="00393BAB">
              <w:rPr>
                <w:rFonts w:ascii="Candara" w:eastAsia="Times New Roman" w:hAnsi="Candara"/>
                <w:color w:val="000000" w:themeColor="text1"/>
                <w:szCs w:val="24"/>
              </w:rPr>
              <w:t xml:space="preserve"> </w:t>
            </w:r>
            <w:proofErr w:type="spellStart"/>
            <w:r w:rsidRPr="00393BAB">
              <w:rPr>
                <w:rFonts w:ascii="Candara" w:eastAsia="Times New Roman" w:hAnsi="Candara"/>
                <w:color w:val="000000" w:themeColor="text1"/>
                <w:szCs w:val="24"/>
              </w:rPr>
              <w:t>Bistrici</w:t>
            </w:r>
            <w:proofErr w:type="spellEnd"/>
          </w:p>
        </w:tc>
        <w:tc>
          <w:tcPr>
            <w:tcW w:w="1530" w:type="dxa"/>
          </w:tcPr>
          <w:p w14:paraId="135893D2" w14:textId="1C4FDDEB" w:rsidR="00563086" w:rsidRPr="00AA61EB" w:rsidRDefault="00393BAB" w:rsidP="00AA61EB">
            <w:pPr>
              <w:pStyle w:val="TableParagraph"/>
              <w:jc w:val="center"/>
              <w:rPr>
                <w:rFonts w:ascii="Candara" w:hAnsi="Candara"/>
              </w:rPr>
            </w:pPr>
            <w:r>
              <w:rPr>
                <w:rFonts w:ascii="Candara" w:hAnsi="Candara"/>
              </w:rPr>
              <w:t>1.300,00</w:t>
            </w:r>
          </w:p>
        </w:tc>
        <w:tc>
          <w:tcPr>
            <w:tcW w:w="1440" w:type="dxa"/>
          </w:tcPr>
          <w:p w14:paraId="482B9E01" w14:textId="3F014D3F" w:rsidR="00563086" w:rsidRPr="00AA61EB" w:rsidRDefault="00563086" w:rsidP="00AA61EB">
            <w:pPr>
              <w:pStyle w:val="TableParagraph"/>
              <w:jc w:val="center"/>
              <w:rPr>
                <w:rFonts w:ascii="Candara" w:hAnsi="Candara"/>
              </w:rPr>
            </w:pPr>
          </w:p>
        </w:tc>
        <w:tc>
          <w:tcPr>
            <w:tcW w:w="1440" w:type="dxa"/>
          </w:tcPr>
          <w:p w14:paraId="4C59677A" w14:textId="774B6223" w:rsidR="00563086" w:rsidRPr="00AA61EB" w:rsidRDefault="00393BAB"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00563086" w:rsidRPr="00AA61EB">
              <w:rPr>
                <w:rFonts w:ascii="Candara" w:hAnsi="Candara"/>
              </w:rPr>
              <w:t>realizovano</w:t>
            </w:r>
            <w:proofErr w:type="spellEnd"/>
          </w:p>
        </w:tc>
      </w:tr>
      <w:tr w:rsidR="00563086" w:rsidRPr="00AA61EB" w14:paraId="52BF2DC4" w14:textId="77777777" w:rsidTr="00767145">
        <w:trPr>
          <w:trHeight w:val="467"/>
        </w:trPr>
        <w:tc>
          <w:tcPr>
            <w:tcW w:w="530" w:type="dxa"/>
          </w:tcPr>
          <w:p w14:paraId="5FF337D7" w14:textId="293526AA" w:rsidR="00563086" w:rsidRPr="00AA61EB" w:rsidRDefault="00393BAB" w:rsidP="00AA61EB">
            <w:pPr>
              <w:pStyle w:val="TableParagraph"/>
              <w:jc w:val="center"/>
              <w:rPr>
                <w:rFonts w:ascii="Candara" w:hAnsi="Candara"/>
              </w:rPr>
            </w:pPr>
            <w:r>
              <w:rPr>
                <w:rFonts w:ascii="Candara" w:hAnsi="Candara"/>
              </w:rPr>
              <w:t>12</w:t>
            </w:r>
          </w:p>
        </w:tc>
        <w:tc>
          <w:tcPr>
            <w:tcW w:w="4420" w:type="dxa"/>
          </w:tcPr>
          <w:p w14:paraId="10B22E11" w14:textId="38E2C4B2" w:rsidR="00563086" w:rsidRPr="00393BAB" w:rsidRDefault="00393BAB" w:rsidP="00AA61EB">
            <w:pPr>
              <w:pStyle w:val="TableParagraph"/>
              <w:rPr>
                <w:rFonts w:ascii="Candara" w:hAnsi="Candara"/>
              </w:rPr>
            </w:pPr>
            <w:proofErr w:type="spellStart"/>
            <w:r w:rsidRPr="00393BAB">
              <w:rPr>
                <w:rFonts w:ascii="Candara" w:hAnsi="Candara"/>
                <w:szCs w:val="24"/>
              </w:rPr>
              <w:t>Izrada</w:t>
            </w:r>
            <w:proofErr w:type="spellEnd"/>
            <w:r w:rsidRPr="00393BAB">
              <w:rPr>
                <w:rFonts w:ascii="Candara" w:hAnsi="Candara"/>
                <w:szCs w:val="24"/>
              </w:rPr>
              <w:t xml:space="preserve"> </w:t>
            </w:r>
            <w:proofErr w:type="spellStart"/>
            <w:r w:rsidRPr="00393BAB">
              <w:rPr>
                <w:rFonts w:ascii="Candara" w:hAnsi="Candara"/>
                <w:szCs w:val="24"/>
              </w:rPr>
              <w:t>projekta</w:t>
            </w:r>
            <w:proofErr w:type="spellEnd"/>
            <w:r w:rsidRPr="00393BAB">
              <w:rPr>
                <w:rFonts w:ascii="Candara" w:hAnsi="Candara"/>
                <w:szCs w:val="24"/>
              </w:rPr>
              <w:t xml:space="preserve"> </w:t>
            </w:r>
            <w:proofErr w:type="spellStart"/>
            <w:r w:rsidRPr="00393BAB">
              <w:rPr>
                <w:rFonts w:ascii="Candara" w:hAnsi="Candara"/>
                <w:szCs w:val="24"/>
              </w:rPr>
              <w:t>adaptacije</w:t>
            </w:r>
            <w:proofErr w:type="spellEnd"/>
            <w:r w:rsidRPr="00393BAB">
              <w:rPr>
                <w:rFonts w:ascii="Candara" w:hAnsi="Candara"/>
                <w:szCs w:val="24"/>
              </w:rPr>
              <w:t xml:space="preserve"> </w:t>
            </w:r>
            <w:proofErr w:type="spellStart"/>
            <w:r w:rsidRPr="00393BAB">
              <w:rPr>
                <w:rFonts w:ascii="Candara" w:hAnsi="Candara"/>
                <w:szCs w:val="24"/>
              </w:rPr>
              <w:t>mosta</w:t>
            </w:r>
            <w:proofErr w:type="spellEnd"/>
            <w:r w:rsidRPr="00393BAB">
              <w:rPr>
                <w:rFonts w:ascii="Candara" w:hAnsi="Candara"/>
                <w:szCs w:val="24"/>
              </w:rPr>
              <w:t xml:space="preserve"> </w:t>
            </w:r>
            <w:proofErr w:type="spellStart"/>
            <w:r w:rsidRPr="00393BAB">
              <w:rPr>
                <w:rFonts w:ascii="Candara" w:hAnsi="Candara"/>
                <w:szCs w:val="24"/>
              </w:rPr>
              <w:t>na</w:t>
            </w:r>
            <w:proofErr w:type="spellEnd"/>
            <w:r w:rsidRPr="00393BAB">
              <w:rPr>
                <w:rFonts w:ascii="Candara" w:hAnsi="Candara"/>
                <w:szCs w:val="24"/>
              </w:rPr>
              <w:t xml:space="preserve"> </w:t>
            </w:r>
            <w:proofErr w:type="spellStart"/>
            <w:r w:rsidRPr="00393BAB">
              <w:rPr>
                <w:rFonts w:ascii="Candara" w:hAnsi="Candara"/>
                <w:szCs w:val="24"/>
              </w:rPr>
              <w:t>Bistrici</w:t>
            </w:r>
            <w:proofErr w:type="spellEnd"/>
            <w:r w:rsidRPr="00393BAB">
              <w:rPr>
                <w:rFonts w:ascii="Candara" w:hAnsi="Candara"/>
                <w:szCs w:val="24"/>
              </w:rPr>
              <w:t xml:space="preserve"> u </w:t>
            </w:r>
            <w:proofErr w:type="spellStart"/>
            <w:r w:rsidRPr="00393BAB">
              <w:rPr>
                <w:rFonts w:ascii="Candara" w:hAnsi="Candara"/>
                <w:szCs w:val="24"/>
              </w:rPr>
              <w:t>Boturićima</w:t>
            </w:r>
            <w:proofErr w:type="spellEnd"/>
          </w:p>
        </w:tc>
        <w:tc>
          <w:tcPr>
            <w:tcW w:w="1530" w:type="dxa"/>
          </w:tcPr>
          <w:p w14:paraId="1E9DF86D" w14:textId="54088781" w:rsidR="00563086" w:rsidRPr="00AA61EB" w:rsidRDefault="00393BAB" w:rsidP="00AA61EB">
            <w:pPr>
              <w:pStyle w:val="TableParagraph"/>
              <w:jc w:val="center"/>
              <w:rPr>
                <w:rFonts w:ascii="Candara" w:hAnsi="Candara"/>
              </w:rPr>
            </w:pPr>
            <w:r>
              <w:rPr>
                <w:rFonts w:ascii="Candara" w:hAnsi="Candara"/>
              </w:rPr>
              <w:t>2.000,00</w:t>
            </w:r>
          </w:p>
        </w:tc>
        <w:tc>
          <w:tcPr>
            <w:tcW w:w="1440" w:type="dxa"/>
          </w:tcPr>
          <w:p w14:paraId="2D50348E" w14:textId="20433E7A" w:rsidR="00563086" w:rsidRPr="00AA61EB" w:rsidRDefault="00393BAB" w:rsidP="00AA61EB">
            <w:pPr>
              <w:pStyle w:val="TableParagraph"/>
              <w:jc w:val="center"/>
              <w:rPr>
                <w:rFonts w:ascii="Candara" w:hAnsi="Candara"/>
              </w:rPr>
            </w:pPr>
            <w:r>
              <w:rPr>
                <w:rFonts w:ascii="Candara" w:hAnsi="Candara"/>
              </w:rPr>
              <w:t>1.996,50</w:t>
            </w:r>
          </w:p>
          <w:p w14:paraId="78FD05F2" w14:textId="66433A73" w:rsidR="00563086" w:rsidRPr="00AA61EB" w:rsidRDefault="00563086" w:rsidP="00AA61EB">
            <w:pPr>
              <w:pStyle w:val="TableParagraph"/>
              <w:jc w:val="center"/>
              <w:rPr>
                <w:rFonts w:ascii="Candara" w:hAnsi="Candara"/>
              </w:rPr>
            </w:pPr>
          </w:p>
        </w:tc>
        <w:tc>
          <w:tcPr>
            <w:tcW w:w="1440" w:type="dxa"/>
          </w:tcPr>
          <w:p w14:paraId="1DDA175E" w14:textId="77777777" w:rsidR="00563086" w:rsidRPr="00AA61EB" w:rsidRDefault="00563086" w:rsidP="00AA61EB">
            <w:pPr>
              <w:pStyle w:val="TableParagraph"/>
              <w:rPr>
                <w:rFonts w:ascii="Candara" w:hAnsi="Candara"/>
              </w:rPr>
            </w:pPr>
            <w:proofErr w:type="spellStart"/>
            <w:r w:rsidRPr="00AA61EB">
              <w:rPr>
                <w:rFonts w:ascii="Candara" w:hAnsi="Candara"/>
              </w:rPr>
              <w:t>realizovano</w:t>
            </w:r>
            <w:proofErr w:type="spellEnd"/>
          </w:p>
        </w:tc>
      </w:tr>
      <w:tr w:rsidR="00563086" w:rsidRPr="00AA61EB" w14:paraId="19D00280" w14:textId="77777777" w:rsidTr="00767145">
        <w:trPr>
          <w:trHeight w:val="395"/>
        </w:trPr>
        <w:tc>
          <w:tcPr>
            <w:tcW w:w="530" w:type="dxa"/>
          </w:tcPr>
          <w:p w14:paraId="0B4B9006" w14:textId="58FCC82D" w:rsidR="00563086" w:rsidRPr="00AA61EB" w:rsidRDefault="00393BAB" w:rsidP="00AA61EB">
            <w:pPr>
              <w:pStyle w:val="TableParagraph"/>
              <w:jc w:val="center"/>
              <w:rPr>
                <w:rFonts w:ascii="Candara" w:hAnsi="Candara"/>
              </w:rPr>
            </w:pPr>
            <w:r>
              <w:rPr>
                <w:rFonts w:ascii="Candara" w:hAnsi="Candara"/>
              </w:rPr>
              <w:t>13</w:t>
            </w:r>
          </w:p>
        </w:tc>
        <w:tc>
          <w:tcPr>
            <w:tcW w:w="4420" w:type="dxa"/>
          </w:tcPr>
          <w:p w14:paraId="6CE0E528" w14:textId="12046826" w:rsidR="00563086" w:rsidRPr="00AA61EB" w:rsidRDefault="00393BAB" w:rsidP="00AA61EB">
            <w:pPr>
              <w:pStyle w:val="TableParagraph"/>
              <w:rPr>
                <w:rFonts w:ascii="Candara" w:hAnsi="Candara"/>
              </w:rPr>
            </w:pPr>
            <w:proofErr w:type="spellStart"/>
            <w:r w:rsidRPr="00393BAB">
              <w:rPr>
                <w:rFonts w:ascii="Candara" w:hAnsi="Candara"/>
                <w:szCs w:val="24"/>
              </w:rPr>
              <w:t>Izrada</w:t>
            </w:r>
            <w:proofErr w:type="spellEnd"/>
            <w:r w:rsidRPr="00393BAB">
              <w:rPr>
                <w:rFonts w:ascii="Candara" w:hAnsi="Candara"/>
                <w:szCs w:val="24"/>
              </w:rPr>
              <w:t xml:space="preserve"> </w:t>
            </w:r>
            <w:proofErr w:type="spellStart"/>
            <w:r>
              <w:rPr>
                <w:rFonts w:ascii="Candara" w:hAnsi="Candara"/>
                <w:szCs w:val="24"/>
              </w:rPr>
              <w:t>revizije</w:t>
            </w:r>
            <w:proofErr w:type="spellEnd"/>
            <w:r>
              <w:rPr>
                <w:rFonts w:ascii="Candara" w:hAnsi="Candara"/>
                <w:szCs w:val="24"/>
              </w:rPr>
              <w:t xml:space="preserve"> </w:t>
            </w:r>
            <w:proofErr w:type="spellStart"/>
            <w:r w:rsidRPr="00393BAB">
              <w:rPr>
                <w:rFonts w:ascii="Candara" w:hAnsi="Candara"/>
                <w:szCs w:val="24"/>
              </w:rPr>
              <w:t>projekta</w:t>
            </w:r>
            <w:proofErr w:type="spellEnd"/>
            <w:r w:rsidRPr="00393BAB">
              <w:rPr>
                <w:rFonts w:ascii="Candara" w:hAnsi="Candara"/>
                <w:szCs w:val="24"/>
              </w:rPr>
              <w:t xml:space="preserve"> </w:t>
            </w:r>
            <w:proofErr w:type="spellStart"/>
            <w:r w:rsidRPr="00393BAB">
              <w:rPr>
                <w:rFonts w:ascii="Candara" w:hAnsi="Candara"/>
                <w:szCs w:val="24"/>
              </w:rPr>
              <w:t>adaptacije</w:t>
            </w:r>
            <w:proofErr w:type="spellEnd"/>
            <w:r w:rsidRPr="00393BAB">
              <w:rPr>
                <w:rFonts w:ascii="Candara" w:hAnsi="Candara"/>
                <w:szCs w:val="24"/>
              </w:rPr>
              <w:t xml:space="preserve"> </w:t>
            </w:r>
            <w:proofErr w:type="spellStart"/>
            <w:r w:rsidRPr="00393BAB">
              <w:rPr>
                <w:rFonts w:ascii="Candara" w:hAnsi="Candara"/>
                <w:szCs w:val="24"/>
              </w:rPr>
              <w:t>mosta</w:t>
            </w:r>
            <w:proofErr w:type="spellEnd"/>
            <w:r w:rsidRPr="00393BAB">
              <w:rPr>
                <w:rFonts w:ascii="Candara" w:hAnsi="Candara"/>
                <w:szCs w:val="24"/>
              </w:rPr>
              <w:t xml:space="preserve"> </w:t>
            </w:r>
            <w:proofErr w:type="spellStart"/>
            <w:r w:rsidRPr="00393BAB">
              <w:rPr>
                <w:rFonts w:ascii="Candara" w:hAnsi="Candara"/>
                <w:szCs w:val="24"/>
              </w:rPr>
              <w:t>na</w:t>
            </w:r>
            <w:proofErr w:type="spellEnd"/>
            <w:r w:rsidRPr="00393BAB">
              <w:rPr>
                <w:rFonts w:ascii="Candara" w:hAnsi="Candara"/>
                <w:szCs w:val="24"/>
              </w:rPr>
              <w:t xml:space="preserve"> </w:t>
            </w:r>
            <w:proofErr w:type="spellStart"/>
            <w:r w:rsidRPr="00393BAB">
              <w:rPr>
                <w:rFonts w:ascii="Candara" w:hAnsi="Candara"/>
                <w:szCs w:val="24"/>
              </w:rPr>
              <w:t>Bistrici</w:t>
            </w:r>
            <w:proofErr w:type="spellEnd"/>
            <w:r w:rsidRPr="00393BAB">
              <w:rPr>
                <w:rFonts w:ascii="Candara" w:hAnsi="Candara"/>
                <w:szCs w:val="24"/>
              </w:rPr>
              <w:t xml:space="preserve"> u </w:t>
            </w:r>
            <w:proofErr w:type="spellStart"/>
            <w:r w:rsidRPr="00393BAB">
              <w:rPr>
                <w:rFonts w:ascii="Candara" w:hAnsi="Candara"/>
                <w:szCs w:val="24"/>
              </w:rPr>
              <w:t>Boturićima</w:t>
            </w:r>
            <w:proofErr w:type="spellEnd"/>
          </w:p>
        </w:tc>
        <w:tc>
          <w:tcPr>
            <w:tcW w:w="1530" w:type="dxa"/>
          </w:tcPr>
          <w:p w14:paraId="0AC42B77" w14:textId="009C4C3E" w:rsidR="00563086" w:rsidRPr="00AA61EB" w:rsidRDefault="00393BAB" w:rsidP="00AA61EB">
            <w:pPr>
              <w:pStyle w:val="TableParagraph"/>
              <w:jc w:val="center"/>
              <w:rPr>
                <w:rFonts w:ascii="Candara" w:hAnsi="Candara"/>
              </w:rPr>
            </w:pPr>
            <w:r>
              <w:rPr>
                <w:rFonts w:ascii="Candara" w:hAnsi="Candara"/>
              </w:rPr>
              <w:t>800,00</w:t>
            </w:r>
          </w:p>
        </w:tc>
        <w:tc>
          <w:tcPr>
            <w:tcW w:w="1440" w:type="dxa"/>
          </w:tcPr>
          <w:p w14:paraId="22C4387E" w14:textId="016456CD" w:rsidR="00563086" w:rsidRPr="00AA61EB" w:rsidRDefault="00393BAB" w:rsidP="00AA61EB">
            <w:pPr>
              <w:pStyle w:val="TableParagraph"/>
              <w:jc w:val="center"/>
              <w:rPr>
                <w:rFonts w:ascii="Candara" w:hAnsi="Candara"/>
              </w:rPr>
            </w:pPr>
            <w:r>
              <w:rPr>
                <w:rFonts w:ascii="Candara" w:hAnsi="Candara"/>
              </w:rPr>
              <w:t>800,00</w:t>
            </w:r>
          </w:p>
        </w:tc>
        <w:tc>
          <w:tcPr>
            <w:tcW w:w="1440" w:type="dxa"/>
          </w:tcPr>
          <w:p w14:paraId="5CB7FF75" w14:textId="77777777" w:rsidR="00563086" w:rsidRPr="00AA61EB" w:rsidRDefault="00563086" w:rsidP="00AA61EB">
            <w:pPr>
              <w:pStyle w:val="TableParagraph"/>
              <w:rPr>
                <w:rFonts w:ascii="Candara" w:hAnsi="Candara"/>
              </w:rPr>
            </w:pPr>
            <w:proofErr w:type="spellStart"/>
            <w:r w:rsidRPr="00AA61EB">
              <w:rPr>
                <w:rFonts w:ascii="Candara" w:hAnsi="Candara"/>
              </w:rPr>
              <w:t>realizovano</w:t>
            </w:r>
            <w:proofErr w:type="spellEnd"/>
          </w:p>
        </w:tc>
      </w:tr>
      <w:tr w:rsidR="00563086" w:rsidRPr="00AA61EB" w14:paraId="571E87F8" w14:textId="77777777" w:rsidTr="00767145">
        <w:trPr>
          <w:trHeight w:val="568"/>
        </w:trPr>
        <w:tc>
          <w:tcPr>
            <w:tcW w:w="530" w:type="dxa"/>
          </w:tcPr>
          <w:p w14:paraId="5BFC978E" w14:textId="4369DC92" w:rsidR="00563086" w:rsidRPr="00AA61EB" w:rsidRDefault="00393BAB" w:rsidP="00AA61EB">
            <w:pPr>
              <w:pStyle w:val="TableParagraph"/>
              <w:jc w:val="center"/>
              <w:rPr>
                <w:rFonts w:ascii="Candara" w:hAnsi="Candara"/>
              </w:rPr>
            </w:pPr>
            <w:r>
              <w:rPr>
                <w:rFonts w:ascii="Candara" w:hAnsi="Candara"/>
              </w:rPr>
              <w:t>14</w:t>
            </w:r>
          </w:p>
        </w:tc>
        <w:tc>
          <w:tcPr>
            <w:tcW w:w="4420" w:type="dxa"/>
          </w:tcPr>
          <w:p w14:paraId="044EFF20" w14:textId="5564A0AF" w:rsidR="00563086" w:rsidRPr="00393BAB" w:rsidRDefault="00393BAB" w:rsidP="00AA61EB">
            <w:pPr>
              <w:pStyle w:val="TableParagraph"/>
              <w:rPr>
                <w:rFonts w:ascii="Candara" w:hAnsi="Candara"/>
              </w:rPr>
            </w:pPr>
            <w:proofErr w:type="spellStart"/>
            <w:r w:rsidRPr="00393BAB">
              <w:rPr>
                <w:rFonts w:ascii="Candara" w:hAnsi="Candara"/>
                <w:szCs w:val="24"/>
              </w:rPr>
              <w:t>Izrada</w:t>
            </w:r>
            <w:proofErr w:type="spellEnd"/>
            <w:r w:rsidRPr="00393BAB">
              <w:rPr>
                <w:rFonts w:ascii="Candara" w:hAnsi="Candara"/>
                <w:szCs w:val="24"/>
              </w:rPr>
              <w:t xml:space="preserve"> </w:t>
            </w:r>
            <w:proofErr w:type="spellStart"/>
            <w:r w:rsidRPr="00393BAB">
              <w:rPr>
                <w:rFonts w:ascii="Candara" w:hAnsi="Candara"/>
                <w:szCs w:val="24"/>
              </w:rPr>
              <w:t>projekta</w:t>
            </w:r>
            <w:proofErr w:type="spellEnd"/>
            <w:r w:rsidRPr="00393BAB">
              <w:rPr>
                <w:rFonts w:ascii="Candara" w:hAnsi="Candara"/>
                <w:szCs w:val="24"/>
              </w:rPr>
              <w:t xml:space="preserve"> </w:t>
            </w:r>
            <w:proofErr w:type="spellStart"/>
            <w:r w:rsidRPr="00393BAB">
              <w:rPr>
                <w:rFonts w:ascii="Candara" w:hAnsi="Candara"/>
                <w:szCs w:val="24"/>
              </w:rPr>
              <w:t>izgradnje</w:t>
            </w:r>
            <w:proofErr w:type="spellEnd"/>
            <w:r w:rsidRPr="00393BAB">
              <w:rPr>
                <w:rFonts w:ascii="Candara" w:hAnsi="Candara"/>
                <w:szCs w:val="24"/>
              </w:rPr>
              <w:t xml:space="preserve"> </w:t>
            </w:r>
            <w:proofErr w:type="spellStart"/>
            <w:r w:rsidRPr="00393BAB">
              <w:rPr>
                <w:rFonts w:ascii="Candara" w:hAnsi="Candara"/>
                <w:szCs w:val="24"/>
              </w:rPr>
              <w:t>otvorenog</w:t>
            </w:r>
            <w:proofErr w:type="spellEnd"/>
            <w:r w:rsidRPr="00393BAB">
              <w:rPr>
                <w:rFonts w:ascii="Candara" w:hAnsi="Candara"/>
                <w:szCs w:val="24"/>
              </w:rPr>
              <w:t xml:space="preserve"> </w:t>
            </w:r>
            <w:proofErr w:type="spellStart"/>
            <w:r w:rsidRPr="00393BAB">
              <w:rPr>
                <w:rFonts w:ascii="Candara" w:hAnsi="Candara"/>
                <w:szCs w:val="24"/>
              </w:rPr>
              <w:t>bazena</w:t>
            </w:r>
            <w:proofErr w:type="spellEnd"/>
            <w:r w:rsidRPr="00393BAB">
              <w:rPr>
                <w:rFonts w:ascii="Candara" w:hAnsi="Candara"/>
                <w:szCs w:val="24"/>
              </w:rPr>
              <w:t xml:space="preserve"> </w:t>
            </w:r>
            <w:proofErr w:type="spellStart"/>
            <w:r w:rsidRPr="00393BAB">
              <w:rPr>
                <w:rFonts w:ascii="Candara" w:hAnsi="Candara"/>
                <w:szCs w:val="24"/>
              </w:rPr>
              <w:t>na</w:t>
            </w:r>
            <w:proofErr w:type="spellEnd"/>
            <w:r w:rsidRPr="00393BAB">
              <w:rPr>
                <w:rFonts w:ascii="Candara" w:hAnsi="Candara"/>
                <w:szCs w:val="24"/>
              </w:rPr>
              <w:t xml:space="preserve"> </w:t>
            </w:r>
            <w:proofErr w:type="spellStart"/>
            <w:r w:rsidRPr="00393BAB">
              <w:rPr>
                <w:rFonts w:ascii="Candara" w:hAnsi="Candara"/>
                <w:szCs w:val="24"/>
              </w:rPr>
              <w:t>lokaciji</w:t>
            </w:r>
            <w:proofErr w:type="spellEnd"/>
            <w:r w:rsidRPr="00393BAB">
              <w:rPr>
                <w:rFonts w:ascii="Candara" w:hAnsi="Candara"/>
                <w:szCs w:val="24"/>
              </w:rPr>
              <w:t xml:space="preserve"> </w:t>
            </w:r>
            <w:proofErr w:type="spellStart"/>
            <w:r w:rsidRPr="00393BAB">
              <w:rPr>
                <w:rFonts w:ascii="Candara" w:hAnsi="Candara"/>
                <w:szCs w:val="24"/>
              </w:rPr>
              <w:t>Otoka</w:t>
            </w:r>
            <w:proofErr w:type="spellEnd"/>
          </w:p>
        </w:tc>
        <w:tc>
          <w:tcPr>
            <w:tcW w:w="1530" w:type="dxa"/>
          </w:tcPr>
          <w:p w14:paraId="659E2E9D" w14:textId="3C43FF30" w:rsidR="00563086" w:rsidRPr="00AA61EB" w:rsidRDefault="00393BAB" w:rsidP="00AA61EB">
            <w:pPr>
              <w:pStyle w:val="TableParagraph"/>
              <w:jc w:val="center"/>
              <w:rPr>
                <w:rFonts w:ascii="Candara" w:hAnsi="Candara"/>
              </w:rPr>
            </w:pPr>
            <w:r>
              <w:rPr>
                <w:rFonts w:ascii="Candara" w:hAnsi="Candara"/>
              </w:rPr>
              <w:t>8.000,00</w:t>
            </w:r>
          </w:p>
        </w:tc>
        <w:tc>
          <w:tcPr>
            <w:tcW w:w="1440" w:type="dxa"/>
          </w:tcPr>
          <w:p w14:paraId="006F1B86" w14:textId="17A1BA91" w:rsidR="00563086" w:rsidRPr="00AA61EB" w:rsidRDefault="00563086" w:rsidP="00AA61EB">
            <w:pPr>
              <w:pStyle w:val="TableParagraph"/>
              <w:jc w:val="center"/>
              <w:rPr>
                <w:rFonts w:ascii="Candara" w:hAnsi="Candara"/>
              </w:rPr>
            </w:pPr>
          </w:p>
        </w:tc>
        <w:tc>
          <w:tcPr>
            <w:tcW w:w="1440" w:type="dxa"/>
          </w:tcPr>
          <w:p w14:paraId="417F9907" w14:textId="4786299E" w:rsidR="00563086" w:rsidRPr="00AA61EB" w:rsidRDefault="00393BAB"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00563086" w:rsidRPr="00AA61EB">
              <w:rPr>
                <w:rFonts w:ascii="Candara" w:hAnsi="Candara"/>
              </w:rPr>
              <w:t>realizovano</w:t>
            </w:r>
            <w:proofErr w:type="spellEnd"/>
          </w:p>
        </w:tc>
      </w:tr>
      <w:tr w:rsidR="00563086" w:rsidRPr="00AA61EB" w14:paraId="2EB2CB74" w14:textId="77777777" w:rsidTr="00767145">
        <w:trPr>
          <w:trHeight w:val="215"/>
        </w:trPr>
        <w:tc>
          <w:tcPr>
            <w:tcW w:w="530" w:type="dxa"/>
          </w:tcPr>
          <w:p w14:paraId="49532603" w14:textId="2015231F" w:rsidR="00563086" w:rsidRPr="00AA61EB" w:rsidRDefault="00393BAB" w:rsidP="00AA61EB">
            <w:pPr>
              <w:pStyle w:val="TableParagraph"/>
              <w:jc w:val="center"/>
              <w:rPr>
                <w:rFonts w:ascii="Candara" w:hAnsi="Candara"/>
              </w:rPr>
            </w:pPr>
            <w:r>
              <w:rPr>
                <w:rFonts w:ascii="Candara" w:hAnsi="Candara"/>
              </w:rPr>
              <w:t>15</w:t>
            </w:r>
          </w:p>
        </w:tc>
        <w:tc>
          <w:tcPr>
            <w:tcW w:w="4420" w:type="dxa"/>
          </w:tcPr>
          <w:p w14:paraId="15E610AB" w14:textId="0E30834B" w:rsidR="00563086" w:rsidRPr="00AA61EB" w:rsidRDefault="00393BAB" w:rsidP="00AA61EB">
            <w:pPr>
              <w:pStyle w:val="TableParagraph"/>
              <w:rPr>
                <w:rFonts w:ascii="Candara" w:hAnsi="Candara"/>
              </w:rPr>
            </w:pPr>
            <w:proofErr w:type="spellStart"/>
            <w:r w:rsidRPr="00393BAB">
              <w:rPr>
                <w:rFonts w:ascii="Candara" w:hAnsi="Candara"/>
                <w:szCs w:val="24"/>
              </w:rPr>
              <w:t>Izrada</w:t>
            </w:r>
            <w:proofErr w:type="spellEnd"/>
            <w:r w:rsidRPr="00393BAB">
              <w:rPr>
                <w:rFonts w:ascii="Candara" w:hAnsi="Candara"/>
                <w:szCs w:val="24"/>
              </w:rPr>
              <w:t xml:space="preserve"> </w:t>
            </w:r>
            <w:proofErr w:type="spellStart"/>
            <w:r>
              <w:rPr>
                <w:rFonts w:ascii="Candara" w:hAnsi="Candara"/>
                <w:szCs w:val="24"/>
              </w:rPr>
              <w:t>revizije</w:t>
            </w:r>
            <w:proofErr w:type="spellEnd"/>
            <w:r>
              <w:rPr>
                <w:rFonts w:ascii="Candara" w:hAnsi="Candara"/>
                <w:szCs w:val="24"/>
              </w:rPr>
              <w:t xml:space="preserve"> </w:t>
            </w:r>
            <w:proofErr w:type="spellStart"/>
            <w:r w:rsidRPr="00393BAB">
              <w:rPr>
                <w:rFonts w:ascii="Candara" w:hAnsi="Candara"/>
                <w:szCs w:val="24"/>
              </w:rPr>
              <w:t>projekta</w:t>
            </w:r>
            <w:proofErr w:type="spellEnd"/>
            <w:r w:rsidRPr="00393BAB">
              <w:rPr>
                <w:rFonts w:ascii="Candara" w:hAnsi="Candara"/>
                <w:szCs w:val="24"/>
              </w:rPr>
              <w:t xml:space="preserve"> </w:t>
            </w:r>
            <w:proofErr w:type="spellStart"/>
            <w:r w:rsidRPr="00393BAB">
              <w:rPr>
                <w:rFonts w:ascii="Candara" w:hAnsi="Candara"/>
                <w:szCs w:val="24"/>
              </w:rPr>
              <w:t>izgradnje</w:t>
            </w:r>
            <w:proofErr w:type="spellEnd"/>
            <w:r w:rsidRPr="00393BAB">
              <w:rPr>
                <w:rFonts w:ascii="Candara" w:hAnsi="Candara"/>
                <w:szCs w:val="24"/>
              </w:rPr>
              <w:t xml:space="preserve"> </w:t>
            </w:r>
            <w:proofErr w:type="spellStart"/>
            <w:r w:rsidRPr="00393BAB">
              <w:rPr>
                <w:rFonts w:ascii="Candara" w:hAnsi="Candara"/>
                <w:szCs w:val="24"/>
              </w:rPr>
              <w:t>otvorenog</w:t>
            </w:r>
            <w:proofErr w:type="spellEnd"/>
            <w:r w:rsidRPr="00393BAB">
              <w:rPr>
                <w:rFonts w:ascii="Candara" w:hAnsi="Candara"/>
                <w:szCs w:val="24"/>
              </w:rPr>
              <w:t xml:space="preserve"> </w:t>
            </w:r>
            <w:proofErr w:type="spellStart"/>
            <w:r w:rsidRPr="00393BAB">
              <w:rPr>
                <w:rFonts w:ascii="Candara" w:hAnsi="Candara"/>
                <w:szCs w:val="24"/>
              </w:rPr>
              <w:t>bazena</w:t>
            </w:r>
            <w:proofErr w:type="spellEnd"/>
            <w:r w:rsidRPr="00393BAB">
              <w:rPr>
                <w:rFonts w:ascii="Candara" w:hAnsi="Candara"/>
                <w:szCs w:val="24"/>
              </w:rPr>
              <w:t xml:space="preserve"> </w:t>
            </w:r>
            <w:proofErr w:type="spellStart"/>
            <w:r w:rsidRPr="00393BAB">
              <w:rPr>
                <w:rFonts w:ascii="Candara" w:hAnsi="Candara"/>
                <w:szCs w:val="24"/>
              </w:rPr>
              <w:t>na</w:t>
            </w:r>
            <w:proofErr w:type="spellEnd"/>
            <w:r w:rsidRPr="00393BAB">
              <w:rPr>
                <w:rFonts w:ascii="Candara" w:hAnsi="Candara"/>
                <w:szCs w:val="24"/>
              </w:rPr>
              <w:t xml:space="preserve"> </w:t>
            </w:r>
            <w:proofErr w:type="spellStart"/>
            <w:r w:rsidRPr="00393BAB">
              <w:rPr>
                <w:rFonts w:ascii="Candara" w:hAnsi="Candara"/>
                <w:szCs w:val="24"/>
              </w:rPr>
              <w:t>lokaciji</w:t>
            </w:r>
            <w:proofErr w:type="spellEnd"/>
            <w:r w:rsidRPr="00393BAB">
              <w:rPr>
                <w:rFonts w:ascii="Candara" w:hAnsi="Candara"/>
                <w:szCs w:val="24"/>
              </w:rPr>
              <w:t xml:space="preserve"> </w:t>
            </w:r>
            <w:proofErr w:type="spellStart"/>
            <w:r w:rsidRPr="00393BAB">
              <w:rPr>
                <w:rFonts w:ascii="Candara" w:hAnsi="Candara"/>
                <w:szCs w:val="24"/>
              </w:rPr>
              <w:t>Otoka</w:t>
            </w:r>
            <w:proofErr w:type="spellEnd"/>
          </w:p>
        </w:tc>
        <w:tc>
          <w:tcPr>
            <w:tcW w:w="1530" w:type="dxa"/>
          </w:tcPr>
          <w:p w14:paraId="361A1FDA" w14:textId="1664262D" w:rsidR="00563086" w:rsidRPr="00AA61EB" w:rsidRDefault="00393BAB" w:rsidP="00AA61EB">
            <w:pPr>
              <w:pStyle w:val="TableParagraph"/>
              <w:jc w:val="center"/>
              <w:rPr>
                <w:rFonts w:ascii="Candara" w:hAnsi="Candara"/>
              </w:rPr>
            </w:pPr>
            <w:r>
              <w:rPr>
                <w:rFonts w:ascii="Candara" w:hAnsi="Candara"/>
              </w:rPr>
              <w:t>2.000,00</w:t>
            </w:r>
          </w:p>
        </w:tc>
        <w:tc>
          <w:tcPr>
            <w:tcW w:w="1440" w:type="dxa"/>
          </w:tcPr>
          <w:p w14:paraId="2344BCB9" w14:textId="1B19436C" w:rsidR="00563086" w:rsidRPr="00AA61EB" w:rsidRDefault="00563086" w:rsidP="00AA61EB">
            <w:pPr>
              <w:pStyle w:val="TableParagraph"/>
              <w:jc w:val="center"/>
              <w:rPr>
                <w:rFonts w:ascii="Candara" w:hAnsi="Candara"/>
              </w:rPr>
            </w:pPr>
          </w:p>
        </w:tc>
        <w:tc>
          <w:tcPr>
            <w:tcW w:w="1440" w:type="dxa"/>
          </w:tcPr>
          <w:p w14:paraId="1F08C679" w14:textId="2524F306" w:rsidR="00563086" w:rsidRPr="00AA61EB" w:rsidRDefault="00393BAB"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00563086" w:rsidRPr="00AA61EB">
              <w:rPr>
                <w:rFonts w:ascii="Candara" w:hAnsi="Candara"/>
              </w:rPr>
              <w:t>realizovano</w:t>
            </w:r>
            <w:proofErr w:type="spellEnd"/>
          </w:p>
        </w:tc>
      </w:tr>
      <w:tr w:rsidR="00563086" w:rsidRPr="00AA61EB" w14:paraId="68699EAF" w14:textId="77777777" w:rsidTr="00767145">
        <w:trPr>
          <w:trHeight w:val="599"/>
        </w:trPr>
        <w:tc>
          <w:tcPr>
            <w:tcW w:w="530" w:type="dxa"/>
          </w:tcPr>
          <w:p w14:paraId="1C33DD29" w14:textId="37DF1D86" w:rsidR="00563086" w:rsidRPr="00AA61EB" w:rsidRDefault="00D7228C" w:rsidP="00AA61EB">
            <w:pPr>
              <w:pStyle w:val="TableParagraph"/>
              <w:jc w:val="center"/>
              <w:rPr>
                <w:rFonts w:ascii="Candara" w:hAnsi="Candara"/>
              </w:rPr>
            </w:pPr>
            <w:r w:rsidRPr="00AA61EB">
              <w:rPr>
                <w:rFonts w:ascii="Candara" w:hAnsi="Candara"/>
              </w:rPr>
              <w:t>1</w:t>
            </w:r>
            <w:r w:rsidR="00393BAB">
              <w:rPr>
                <w:rFonts w:ascii="Candara" w:hAnsi="Candara"/>
              </w:rPr>
              <w:t>6</w:t>
            </w:r>
          </w:p>
        </w:tc>
        <w:tc>
          <w:tcPr>
            <w:tcW w:w="4420" w:type="dxa"/>
          </w:tcPr>
          <w:p w14:paraId="0CB83455" w14:textId="6C5A0961" w:rsidR="00563086" w:rsidRPr="00393BAB" w:rsidRDefault="00393BAB" w:rsidP="00AA61EB">
            <w:pPr>
              <w:pStyle w:val="TableParagraph"/>
              <w:rPr>
                <w:rFonts w:ascii="Candara" w:hAnsi="Candara"/>
              </w:rPr>
            </w:pPr>
            <w:proofErr w:type="spellStart"/>
            <w:r w:rsidRPr="00393BAB">
              <w:rPr>
                <w:rFonts w:ascii="Candara" w:hAnsi="Candara"/>
                <w:szCs w:val="24"/>
              </w:rPr>
              <w:t>Izrada</w:t>
            </w:r>
            <w:proofErr w:type="spellEnd"/>
            <w:r w:rsidRPr="00393BAB">
              <w:rPr>
                <w:rFonts w:ascii="Candara" w:hAnsi="Candara"/>
                <w:szCs w:val="24"/>
              </w:rPr>
              <w:t xml:space="preserve"> </w:t>
            </w:r>
            <w:proofErr w:type="spellStart"/>
            <w:r w:rsidRPr="00393BAB">
              <w:rPr>
                <w:rFonts w:ascii="Candara" w:hAnsi="Candara"/>
                <w:szCs w:val="24"/>
              </w:rPr>
              <w:t>projekta</w:t>
            </w:r>
            <w:proofErr w:type="spellEnd"/>
            <w:r w:rsidRPr="00393BAB">
              <w:rPr>
                <w:rFonts w:ascii="Candara" w:hAnsi="Candara"/>
                <w:szCs w:val="24"/>
              </w:rPr>
              <w:t xml:space="preserve"> </w:t>
            </w:r>
            <w:proofErr w:type="spellStart"/>
            <w:r w:rsidRPr="00393BAB">
              <w:rPr>
                <w:rFonts w:ascii="Candara" w:hAnsi="Candara"/>
                <w:szCs w:val="24"/>
              </w:rPr>
              <w:t>rekonstrukcije</w:t>
            </w:r>
            <w:proofErr w:type="spellEnd"/>
            <w:r w:rsidRPr="00393BAB">
              <w:rPr>
                <w:rFonts w:ascii="Candara" w:hAnsi="Candara"/>
                <w:szCs w:val="24"/>
              </w:rPr>
              <w:t xml:space="preserve"> </w:t>
            </w:r>
            <w:proofErr w:type="spellStart"/>
            <w:r w:rsidRPr="00393BAB">
              <w:rPr>
                <w:rFonts w:ascii="Candara" w:hAnsi="Candara"/>
                <w:szCs w:val="24"/>
              </w:rPr>
              <w:t>trotoara</w:t>
            </w:r>
            <w:proofErr w:type="spellEnd"/>
            <w:r w:rsidRPr="00393BAB">
              <w:rPr>
                <w:rFonts w:ascii="Candara" w:hAnsi="Candara"/>
                <w:szCs w:val="24"/>
              </w:rPr>
              <w:t xml:space="preserve"> u </w:t>
            </w:r>
            <w:proofErr w:type="spellStart"/>
            <w:r w:rsidRPr="00393BAB">
              <w:rPr>
                <w:rFonts w:ascii="Candara" w:hAnsi="Candara"/>
                <w:szCs w:val="24"/>
              </w:rPr>
              <w:t>centralnoj</w:t>
            </w:r>
            <w:proofErr w:type="spellEnd"/>
            <w:r w:rsidRPr="00393BAB">
              <w:rPr>
                <w:rFonts w:ascii="Candara" w:hAnsi="Candara"/>
                <w:szCs w:val="24"/>
              </w:rPr>
              <w:t xml:space="preserve"> </w:t>
            </w:r>
            <w:proofErr w:type="spellStart"/>
            <w:r w:rsidRPr="00393BAB">
              <w:rPr>
                <w:rFonts w:ascii="Candara" w:hAnsi="Candara"/>
                <w:szCs w:val="24"/>
              </w:rPr>
              <w:t>zoni</w:t>
            </w:r>
            <w:proofErr w:type="spellEnd"/>
          </w:p>
        </w:tc>
        <w:tc>
          <w:tcPr>
            <w:tcW w:w="1530" w:type="dxa"/>
          </w:tcPr>
          <w:p w14:paraId="11BC4A78" w14:textId="2EE74E19" w:rsidR="00563086" w:rsidRPr="00AA61EB" w:rsidRDefault="00393BAB" w:rsidP="00AA61EB">
            <w:pPr>
              <w:pStyle w:val="TableParagraph"/>
              <w:jc w:val="center"/>
              <w:rPr>
                <w:rFonts w:ascii="Candara" w:hAnsi="Candara"/>
              </w:rPr>
            </w:pPr>
            <w:r>
              <w:rPr>
                <w:rFonts w:ascii="Candara" w:hAnsi="Candara"/>
              </w:rPr>
              <w:t>1.500,00</w:t>
            </w:r>
          </w:p>
        </w:tc>
        <w:tc>
          <w:tcPr>
            <w:tcW w:w="1440" w:type="dxa"/>
          </w:tcPr>
          <w:p w14:paraId="7F8189CC" w14:textId="6115E070" w:rsidR="00563086" w:rsidRPr="00AA61EB" w:rsidRDefault="00563086" w:rsidP="00AA61EB">
            <w:pPr>
              <w:pStyle w:val="TableParagraph"/>
              <w:jc w:val="center"/>
              <w:rPr>
                <w:rFonts w:ascii="Candara" w:hAnsi="Candara"/>
              </w:rPr>
            </w:pPr>
          </w:p>
        </w:tc>
        <w:tc>
          <w:tcPr>
            <w:tcW w:w="1440" w:type="dxa"/>
          </w:tcPr>
          <w:p w14:paraId="27905DC2" w14:textId="5839E5EB" w:rsidR="00563086" w:rsidRPr="00AA61EB" w:rsidRDefault="00D7228C"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00563086" w:rsidRPr="00AA61EB">
              <w:rPr>
                <w:rFonts w:ascii="Candara" w:hAnsi="Candara"/>
              </w:rPr>
              <w:t>realiz</w:t>
            </w:r>
            <w:r w:rsidR="0041635C" w:rsidRPr="00AA61EB">
              <w:rPr>
                <w:rFonts w:ascii="Candara" w:hAnsi="Candara"/>
              </w:rPr>
              <w:t>ovano</w:t>
            </w:r>
            <w:proofErr w:type="spellEnd"/>
          </w:p>
        </w:tc>
      </w:tr>
      <w:tr w:rsidR="00563086" w:rsidRPr="00AA61EB" w14:paraId="4E11DE82" w14:textId="77777777" w:rsidTr="00767145">
        <w:trPr>
          <w:trHeight w:val="368"/>
        </w:trPr>
        <w:tc>
          <w:tcPr>
            <w:tcW w:w="530" w:type="dxa"/>
          </w:tcPr>
          <w:p w14:paraId="36F99D28" w14:textId="05DA3319" w:rsidR="00563086" w:rsidRPr="00AA61EB" w:rsidRDefault="00D7228C" w:rsidP="00AA61EB">
            <w:pPr>
              <w:pStyle w:val="TableParagraph"/>
              <w:jc w:val="center"/>
              <w:rPr>
                <w:rFonts w:ascii="Candara" w:hAnsi="Candara"/>
              </w:rPr>
            </w:pPr>
            <w:r w:rsidRPr="00AA61EB">
              <w:rPr>
                <w:rFonts w:ascii="Candara" w:hAnsi="Candara"/>
              </w:rPr>
              <w:t>1</w:t>
            </w:r>
            <w:r w:rsidR="00393BAB">
              <w:rPr>
                <w:rFonts w:ascii="Candara" w:hAnsi="Candara"/>
              </w:rPr>
              <w:t>7</w:t>
            </w:r>
          </w:p>
        </w:tc>
        <w:tc>
          <w:tcPr>
            <w:tcW w:w="4420" w:type="dxa"/>
          </w:tcPr>
          <w:p w14:paraId="210ECB7E" w14:textId="2C6CBED4" w:rsidR="00563086" w:rsidRPr="00AA61EB" w:rsidRDefault="00393BAB" w:rsidP="00AA61EB">
            <w:pPr>
              <w:pStyle w:val="TableParagraph"/>
              <w:rPr>
                <w:rFonts w:ascii="Candara" w:hAnsi="Candara"/>
                <w:color w:val="C00000"/>
              </w:rPr>
            </w:pPr>
            <w:proofErr w:type="spellStart"/>
            <w:r w:rsidRPr="00393BAB">
              <w:rPr>
                <w:rFonts w:ascii="Candara" w:hAnsi="Candara"/>
                <w:szCs w:val="24"/>
              </w:rPr>
              <w:t>Izrada</w:t>
            </w:r>
            <w:proofErr w:type="spellEnd"/>
            <w:r w:rsidRPr="00393BAB">
              <w:rPr>
                <w:rFonts w:ascii="Candara" w:hAnsi="Candara"/>
                <w:szCs w:val="24"/>
              </w:rPr>
              <w:t xml:space="preserve"> </w:t>
            </w:r>
            <w:proofErr w:type="spellStart"/>
            <w:r>
              <w:rPr>
                <w:rFonts w:ascii="Candara" w:hAnsi="Candara"/>
                <w:szCs w:val="24"/>
              </w:rPr>
              <w:t>revizije</w:t>
            </w:r>
            <w:proofErr w:type="spellEnd"/>
            <w:r>
              <w:rPr>
                <w:rFonts w:ascii="Candara" w:hAnsi="Candara"/>
                <w:szCs w:val="24"/>
              </w:rPr>
              <w:t xml:space="preserve"> </w:t>
            </w:r>
            <w:proofErr w:type="spellStart"/>
            <w:r w:rsidRPr="00393BAB">
              <w:rPr>
                <w:rFonts w:ascii="Candara" w:hAnsi="Candara"/>
                <w:szCs w:val="24"/>
              </w:rPr>
              <w:t>projekta</w:t>
            </w:r>
            <w:proofErr w:type="spellEnd"/>
            <w:r w:rsidRPr="00393BAB">
              <w:rPr>
                <w:rFonts w:ascii="Candara" w:hAnsi="Candara"/>
                <w:szCs w:val="24"/>
              </w:rPr>
              <w:t xml:space="preserve"> </w:t>
            </w:r>
            <w:proofErr w:type="spellStart"/>
            <w:r w:rsidRPr="00393BAB">
              <w:rPr>
                <w:rFonts w:ascii="Candara" w:hAnsi="Candara"/>
                <w:szCs w:val="24"/>
              </w:rPr>
              <w:t>rekonstrukcije</w:t>
            </w:r>
            <w:proofErr w:type="spellEnd"/>
            <w:r w:rsidRPr="00393BAB">
              <w:rPr>
                <w:rFonts w:ascii="Candara" w:hAnsi="Candara"/>
                <w:szCs w:val="24"/>
              </w:rPr>
              <w:t xml:space="preserve"> </w:t>
            </w:r>
            <w:proofErr w:type="spellStart"/>
            <w:r w:rsidRPr="00393BAB">
              <w:rPr>
                <w:rFonts w:ascii="Candara" w:hAnsi="Candara"/>
                <w:szCs w:val="24"/>
              </w:rPr>
              <w:t>trotoara</w:t>
            </w:r>
            <w:proofErr w:type="spellEnd"/>
            <w:r w:rsidRPr="00393BAB">
              <w:rPr>
                <w:rFonts w:ascii="Candara" w:hAnsi="Candara"/>
                <w:szCs w:val="24"/>
              </w:rPr>
              <w:t xml:space="preserve"> u </w:t>
            </w:r>
            <w:proofErr w:type="spellStart"/>
            <w:r w:rsidRPr="00393BAB">
              <w:rPr>
                <w:rFonts w:ascii="Candara" w:hAnsi="Candara"/>
                <w:szCs w:val="24"/>
              </w:rPr>
              <w:t>centralnoj</w:t>
            </w:r>
            <w:proofErr w:type="spellEnd"/>
            <w:r w:rsidRPr="00393BAB">
              <w:rPr>
                <w:rFonts w:ascii="Candara" w:hAnsi="Candara"/>
                <w:szCs w:val="24"/>
              </w:rPr>
              <w:t xml:space="preserve"> </w:t>
            </w:r>
            <w:proofErr w:type="spellStart"/>
            <w:r w:rsidRPr="00393BAB">
              <w:rPr>
                <w:rFonts w:ascii="Candara" w:hAnsi="Candara"/>
                <w:szCs w:val="24"/>
              </w:rPr>
              <w:t>zoni</w:t>
            </w:r>
            <w:proofErr w:type="spellEnd"/>
          </w:p>
        </w:tc>
        <w:tc>
          <w:tcPr>
            <w:tcW w:w="1530" w:type="dxa"/>
          </w:tcPr>
          <w:p w14:paraId="4FA170F2" w14:textId="306B40CA" w:rsidR="00563086" w:rsidRPr="00AA61EB" w:rsidRDefault="00393BAB" w:rsidP="00AA61EB">
            <w:pPr>
              <w:pStyle w:val="TableParagraph"/>
              <w:jc w:val="center"/>
              <w:rPr>
                <w:rFonts w:ascii="Candara" w:hAnsi="Candara"/>
              </w:rPr>
            </w:pPr>
            <w:r>
              <w:rPr>
                <w:rFonts w:ascii="Candara" w:hAnsi="Candara"/>
              </w:rPr>
              <w:t>700</w:t>
            </w:r>
            <w:r w:rsidR="00D7228C" w:rsidRPr="00AA61EB">
              <w:rPr>
                <w:rFonts w:ascii="Candara" w:hAnsi="Candara"/>
              </w:rPr>
              <w:t>,00</w:t>
            </w:r>
          </w:p>
        </w:tc>
        <w:tc>
          <w:tcPr>
            <w:tcW w:w="1440" w:type="dxa"/>
          </w:tcPr>
          <w:p w14:paraId="7F76DB63" w14:textId="1505231F" w:rsidR="00563086" w:rsidRPr="00AA61EB" w:rsidRDefault="00563086" w:rsidP="00AA61EB">
            <w:pPr>
              <w:pStyle w:val="TableParagraph"/>
              <w:jc w:val="center"/>
              <w:rPr>
                <w:rFonts w:ascii="Candara" w:hAnsi="Candara"/>
              </w:rPr>
            </w:pPr>
          </w:p>
        </w:tc>
        <w:tc>
          <w:tcPr>
            <w:tcW w:w="1440" w:type="dxa"/>
          </w:tcPr>
          <w:p w14:paraId="0DCB5F40" w14:textId="179B53D3" w:rsidR="00563086" w:rsidRPr="00AA61EB" w:rsidRDefault="00D7228C"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00563086" w:rsidRPr="00AA61EB">
              <w:rPr>
                <w:rFonts w:ascii="Candara" w:hAnsi="Candara"/>
              </w:rPr>
              <w:t>realiz</w:t>
            </w:r>
            <w:r w:rsidR="0041635C" w:rsidRPr="00AA61EB">
              <w:rPr>
                <w:rFonts w:ascii="Candara" w:hAnsi="Candara"/>
              </w:rPr>
              <w:t>ovano</w:t>
            </w:r>
            <w:proofErr w:type="spellEnd"/>
          </w:p>
        </w:tc>
      </w:tr>
      <w:tr w:rsidR="00563086" w:rsidRPr="00AA61EB" w14:paraId="0E8441E2" w14:textId="77777777" w:rsidTr="00767145">
        <w:trPr>
          <w:trHeight w:val="413"/>
        </w:trPr>
        <w:tc>
          <w:tcPr>
            <w:tcW w:w="530" w:type="dxa"/>
          </w:tcPr>
          <w:p w14:paraId="1E920D47" w14:textId="7E875A47" w:rsidR="00563086" w:rsidRPr="00AA61EB" w:rsidRDefault="00D7228C" w:rsidP="00AA61EB">
            <w:pPr>
              <w:pStyle w:val="TableParagraph"/>
              <w:jc w:val="center"/>
              <w:rPr>
                <w:rFonts w:ascii="Candara" w:hAnsi="Candara"/>
              </w:rPr>
            </w:pPr>
            <w:r w:rsidRPr="00AA61EB">
              <w:rPr>
                <w:rFonts w:ascii="Candara" w:hAnsi="Candara"/>
              </w:rPr>
              <w:t>1</w:t>
            </w:r>
            <w:r w:rsidR="002B6DC4">
              <w:rPr>
                <w:rFonts w:ascii="Candara" w:hAnsi="Candara"/>
              </w:rPr>
              <w:t>8</w:t>
            </w:r>
          </w:p>
        </w:tc>
        <w:tc>
          <w:tcPr>
            <w:tcW w:w="4420" w:type="dxa"/>
          </w:tcPr>
          <w:p w14:paraId="64140D6B" w14:textId="403484B8" w:rsidR="00563086" w:rsidRPr="002B6DC4" w:rsidRDefault="002B6DC4" w:rsidP="00AA61EB">
            <w:pPr>
              <w:pStyle w:val="TableParagraph"/>
              <w:rPr>
                <w:rFonts w:ascii="Candara" w:hAnsi="Candara"/>
                <w:color w:val="000000"/>
              </w:rPr>
            </w:pPr>
            <w:proofErr w:type="spellStart"/>
            <w:r w:rsidRPr="002B6DC4">
              <w:rPr>
                <w:rFonts w:ascii="Candara" w:hAnsi="Candara"/>
                <w:szCs w:val="24"/>
              </w:rPr>
              <w:t>Izrada</w:t>
            </w:r>
            <w:proofErr w:type="spellEnd"/>
            <w:r w:rsidRPr="002B6DC4">
              <w:rPr>
                <w:rFonts w:ascii="Candara" w:hAnsi="Candara"/>
                <w:szCs w:val="24"/>
              </w:rPr>
              <w:t xml:space="preserve"> </w:t>
            </w:r>
            <w:proofErr w:type="spellStart"/>
            <w:r w:rsidRPr="002B6DC4">
              <w:rPr>
                <w:rFonts w:ascii="Candara" w:hAnsi="Candara"/>
                <w:szCs w:val="24"/>
              </w:rPr>
              <w:t>projekta</w:t>
            </w:r>
            <w:proofErr w:type="spellEnd"/>
            <w:r w:rsidRPr="002B6DC4">
              <w:rPr>
                <w:rFonts w:ascii="Candara" w:hAnsi="Candara"/>
                <w:szCs w:val="24"/>
              </w:rPr>
              <w:t xml:space="preserve"> </w:t>
            </w:r>
            <w:proofErr w:type="spellStart"/>
            <w:r w:rsidRPr="002B6DC4">
              <w:rPr>
                <w:rFonts w:ascii="Candara" w:hAnsi="Candara"/>
                <w:szCs w:val="24"/>
              </w:rPr>
              <w:t>postavljanja</w:t>
            </w:r>
            <w:proofErr w:type="spellEnd"/>
            <w:r w:rsidRPr="002B6DC4">
              <w:rPr>
                <w:rFonts w:ascii="Candara" w:hAnsi="Candara"/>
                <w:szCs w:val="24"/>
              </w:rPr>
              <w:t xml:space="preserve"> </w:t>
            </w:r>
            <w:proofErr w:type="spellStart"/>
            <w:r w:rsidRPr="002B6DC4">
              <w:rPr>
                <w:rFonts w:ascii="Candara" w:hAnsi="Candara"/>
                <w:szCs w:val="24"/>
              </w:rPr>
              <w:t>rasvjete</w:t>
            </w:r>
            <w:proofErr w:type="spellEnd"/>
            <w:r w:rsidRPr="002B6DC4">
              <w:rPr>
                <w:rFonts w:ascii="Candara" w:hAnsi="Candara"/>
                <w:szCs w:val="24"/>
              </w:rPr>
              <w:t xml:space="preserve"> u </w:t>
            </w:r>
            <w:proofErr w:type="spellStart"/>
            <w:r w:rsidRPr="002B6DC4">
              <w:rPr>
                <w:rFonts w:ascii="Candara" w:hAnsi="Candara"/>
                <w:szCs w:val="24"/>
              </w:rPr>
              <w:t>ulici</w:t>
            </w:r>
            <w:proofErr w:type="spellEnd"/>
            <w:r w:rsidRPr="002B6DC4">
              <w:rPr>
                <w:rFonts w:ascii="Candara" w:hAnsi="Candara"/>
                <w:szCs w:val="24"/>
              </w:rPr>
              <w:t xml:space="preserve"> Muha </w:t>
            </w:r>
            <w:proofErr w:type="spellStart"/>
            <w:r w:rsidRPr="002B6DC4">
              <w:rPr>
                <w:rFonts w:ascii="Candara" w:hAnsi="Candara"/>
                <w:szCs w:val="24"/>
              </w:rPr>
              <w:t>Dizdarevića</w:t>
            </w:r>
            <w:proofErr w:type="spellEnd"/>
          </w:p>
        </w:tc>
        <w:tc>
          <w:tcPr>
            <w:tcW w:w="1530" w:type="dxa"/>
          </w:tcPr>
          <w:p w14:paraId="7053BDA6" w14:textId="60483A24" w:rsidR="00563086" w:rsidRPr="00AA61EB" w:rsidRDefault="002B6DC4" w:rsidP="00AA61EB">
            <w:pPr>
              <w:pStyle w:val="TableParagraph"/>
              <w:jc w:val="center"/>
              <w:rPr>
                <w:rFonts w:ascii="Candara" w:hAnsi="Candara"/>
              </w:rPr>
            </w:pPr>
            <w:r>
              <w:rPr>
                <w:rFonts w:ascii="Candara" w:hAnsi="Candara"/>
              </w:rPr>
              <w:t>1.500</w:t>
            </w:r>
            <w:r w:rsidR="00D7228C" w:rsidRPr="00AA61EB">
              <w:rPr>
                <w:rFonts w:ascii="Candara" w:hAnsi="Candara"/>
              </w:rPr>
              <w:t>,00</w:t>
            </w:r>
          </w:p>
        </w:tc>
        <w:tc>
          <w:tcPr>
            <w:tcW w:w="1440" w:type="dxa"/>
          </w:tcPr>
          <w:p w14:paraId="579F8C34" w14:textId="66190F1A" w:rsidR="00563086" w:rsidRPr="00AA61EB" w:rsidRDefault="002B6DC4" w:rsidP="00AA61EB">
            <w:pPr>
              <w:pStyle w:val="TableParagraph"/>
              <w:jc w:val="center"/>
              <w:rPr>
                <w:rFonts w:ascii="Candara" w:hAnsi="Candara"/>
              </w:rPr>
            </w:pPr>
            <w:r>
              <w:rPr>
                <w:rFonts w:ascii="Candara" w:hAnsi="Candara"/>
              </w:rPr>
              <w:t>1.210,00</w:t>
            </w:r>
          </w:p>
        </w:tc>
        <w:tc>
          <w:tcPr>
            <w:tcW w:w="1440" w:type="dxa"/>
          </w:tcPr>
          <w:p w14:paraId="1ED28D52" w14:textId="126509CE" w:rsidR="00563086" w:rsidRPr="00AA61EB" w:rsidRDefault="00563086" w:rsidP="00AA61EB">
            <w:pPr>
              <w:pStyle w:val="TableParagraph"/>
              <w:rPr>
                <w:rFonts w:ascii="Candara" w:hAnsi="Candara"/>
              </w:rPr>
            </w:pPr>
            <w:proofErr w:type="spellStart"/>
            <w:r w:rsidRPr="00AA61EB">
              <w:rPr>
                <w:rFonts w:ascii="Candara" w:hAnsi="Candara"/>
              </w:rPr>
              <w:t>realiz</w:t>
            </w:r>
            <w:r w:rsidR="0041635C" w:rsidRPr="00AA61EB">
              <w:rPr>
                <w:rFonts w:ascii="Candara" w:hAnsi="Candara"/>
              </w:rPr>
              <w:t>ovano</w:t>
            </w:r>
            <w:proofErr w:type="spellEnd"/>
          </w:p>
        </w:tc>
      </w:tr>
      <w:tr w:rsidR="00563086" w:rsidRPr="00AA61EB" w14:paraId="2828E943" w14:textId="77777777" w:rsidTr="00767145">
        <w:trPr>
          <w:trHeight w:val="570"/>
        </w:trPr>
        <w:tc>
          <w:tcPr>
            <w:tcW w:w="530" w:type="dxa"/>
          </w:tcPr>
          <w:p w14:paraId="02E02C55" w14:textId="1087F08A" w:rsidR="00563086" w:rsidRPr="00AA61EB" w:rsidRDefault="00D7228C" w:rsidP="00AA61EB">
            <w:pPr>
              <w:pStyle w:val="TableParagraph"/>
              <w:jc w:val="center"/>
              <w:rPr>
                <w:rFonts w:ascii="Candara" w:hAnsi="Candara"/>
              </w:rPr>
            </w:pPr>
            <w:r w:rsidRPr="00AA61EB">
              <w:rPr>
                <w:rFonts w:ascii="Candara" w:hAnsi="Candara"/>
              </w:rPr>
              <w:lastRenderedPageBreak/>
              <w:t>1</w:t>
            </w:r>
            <w:r w:rsidR="002B6DC4">
              <w:rPr>
                <w:rFonts w:ascii="Candara" w:hAnsi="Candara"/>
              </w:rPr>
              <w:t>9</w:t>
            </w:r>
          </w:p>
        </w:tc>
        <w:tc>
          <w:tcPr>
            <w:tcW w:w="4420" w:type="dxa"/>
          </w:tcPr>
          <w:p w14:paraId="6D117951" w14:textId="1A999045" w:rsidR="00563086" w:rsidRPr="00AA61EB" w:rsidRDefault="002B6DC4" w:rsidP="00AA61EB">
            <w:pPr>
              <w:pStyle w:val="TableParagraph"/>
              <w:rPr>
                <w:rFonts w:ascii="Candara" w:hAnsi="Candara"/>
                <w:color w:val="000000"/>
              </w:rPr>
            </w:pPr>
            <w:proofErr w:type="spellStart"/>
            <w:r w:rsidRPr="002B6DC4">
              <w:rPr>
                <w:rFonts w:ascii="Candara" w:hAnsi="Candara"/>
                <w:szCs w:val="24"/>
              </w:rPr>
              <w:t>Izrada</w:t>
            </w:r>
            <w:proofErr w:type="spellEnd"/>
            <w:r w:rsidRPr="002B6DC4">
              <w:rPr>
                <w:rFonts w:ascii="Candara" w:hAnsi="Candara"/>
                <w:szCs w:val="24"/>
              </w:rPr>
              <w:t xml:space="preserve"> </w:t>
            </w:r>
            <w:proofErr w:type="spellStart"/>
            <w:r>
              <w:rPr>
                <w:rFonts w:ascii="Candara" w:hAnsi="Candara"/>
                <w:szCs w:val="24"/>
              </w:rPr>
              <w:t>revizije</w:t>
            </w:r>
            <w:proofErr w:type="spellEnd"/>
            <w:r>
              <w:rPr>
                <w:rFonts w:ascii="Candara" w:hAnsi="Candara"/>
                <w:szCs w:val="24"/>
              </w:rPr>
              <w:t xml:space="preserve"> </w:t>
            </w:r>
            <w:proofErr w:type="spellStart"/>
            <w:r w:rsidRPr="002B6DC4">
              <w:rPr>
                <w:rFonts w:ascii="Candara" w:hAnsi="Candara"/>
                <w:szCs w:val="24"/>
              </w:rPr>
              <w:t>projekta</w:t>
            </w:r>
            <w:proofErr w:type="spellEnd"/>
            <w:r w:rsidRPr="002B6DC4">
              <w:rPr>
                <w:rFonts w:ascii="Candara" w:hAnsi="Candara"/>
                <w:szCs w:val="24"/>
              </w:rPr>
              <w:t xml:space="preserve"> </w:t>
            </w:r>
            <w:proofErr w:type="spellStart"/>
            <w:r w:rsidRPr="002B6DC4">
              <w:rPr>
                <w:rFonts w:ascii="Candara" w:hAnsi="Candara"/>
                <w:szCs w:val="24"/>
              </w:rPr>
              <w:t>postavljanja</w:t>
            </w:r>
            <w:proofErr w:type="spellEnd"/>
            <w:r w:rsidRPr="002B6DC4">
              <w:rPr>
                <w:rFonts w:ascii="Candara" w:hAnsi="Candara"/>
                <w:szCs w:val="24"/>
              </w:rPr>
              <w:t xml:space="preserve"> </w:t>
            </w:r>
            <w:proofErr w:type="spellStart"/>
            <w:r w:rsidRPr="002B6DC4">
              <w:rPr>
                <w:rFonts w:ascii="Candara" w:hAnsi="Candara"/>
                <w:szCs w:val="24"/>
              </w:rPr>
              <w:t>rasvjete</w:t>
            </w:r>
            <w:proofErr w:type="spellEnd"/>
            <w:r w:rsidRPr="002B6DC4">
              <w:rPr>
                <w:rFonts w:ascii="Candara" w:hAnsi="Candara"/>
                <w:szCs w:val="24"/>
              </w:rPr>
              <w:t xml:space="preserve"> u </w:t>
            </w:r>
            <w:proofErr w:type="spellStart"/>
            <w:r w:rsidRPr="002B6DC4">
              <w:rPr>
                <w:rFonts w:ascii="Candara" w:hAnsi="Candara"/>
                <w:szCs w:val="24"/>
              </w:rPr>
              <w:t>ulici</w:t>
            </w:r>
            <w:proofErr w:type="spellEnd"/>
            <w:r w:rsidRPr="002B6DC4">
              <w:rPr>
                <w:rFonts w:ascii="Candara" w:hAnsi="Candara"/>
                <w:szCs w:val="24"/>
              </w:rPr>
              <w:t xml:space="preserve"> Muha </w:t>
            </w:r>
            <w:proofErr w:type="spellStart"/>
            <w:r w:rsidRPr="002B6DC4">
              <w:rPr>
                <w:rFonts w:ascii="Candara" w:hAnsi="Candara"/>
                <w:szCs w:val="24"/>
              </w:rPr>
              <w:t>Dizdarevića</w:t>
            </w:r>
            <w:proofErr w:type="spellEnd"/>
          </w:p>
        </w:tc>
        <w:tc>
          <w:tcPr>
            <w:tcW w:w="1530" w:type="dxa"/>
          </w:tcPr>
          <w:p w14:paraId="5267FA5C" w14:textId="1FF44B11" w:rsidR="00563086" w:rsidRPr="00AA61EB" w:rsidRDefault="002B6DC4" w:rsidP="00AA61EB">
            <w:pPr>
              <w:pStyle w:val="TableParagraph"/>
              <w:jc w:val="center"/>
              <w:rPr>
                <w:rFonts w:ascii="Candara" w:hAnsi="Candara"/>
              </w:rPr>
            </w:pPr>
            <w:r>
              <w:rPr>
                <w:rFonts w:ascii="Candara" w:hAnsi="Candara"/>
              </w:rPr>
              <w:t>500</w:t>
            </w:r>
            <w:r w:rsidR="00D7228C" w:rsidRPr="00AA61EB">
              <w:rPr>
                <w:rFonts w:ascii="Candara" w:hAnsi="Candara"/>
              </w:rPr>
              <w:t>,00</w:t>
            </w:r>
          </w:p>
        </w:tc>
        <w:tc>
          <w:tcPr>
            <w:tcW w:w="1440" w:type="dxa"/>
          </w:tcPr>
          <w:p w14:paraId="79FC7568" w14:textId="6FD283AF" w:rsidR="00563086" w:rsidRPr="00AA61EB" w:rsidRDefault="002B6DC4" w:rsidP="00AA61EB">
            <w:pPr>
              <w:pStyle w:val="TableParagraph"/>
              <w:jc w:val="center"/>
              <w:rPr>
                <w:rFonts w:ascii="Candara" w:hAnsi="Candara"/>
              </w:rPr>
            </w:pPr>
            <w:r>
              <w:rPr>
                <w:rFonts w:ascii="Candara" w:hAnsi="Candara"/>
              </w:rPr>
              <w:t>363,00</w:t>
            </w:r>
          </w:p>
        </w:tc>
        <w:tc>
          <w:tcPr>
            <w:tcW w:w="1440" w:type="dxa"/>
          </w:tcPr>
          <w:p w14:paraId="65311CC0" w14:textId="68F2B0E5" w:rsidR="00563086" w:rsidRPr="00AA61EB" w:rsidRDefault="00563086" w:rsidP="00AA61EB">
            <w:pPr>
              <w:pStyle w:val="TableParagraph"/>
              <w:rPr>
                <w:rFonts w:ascii="Candara" w:hAnsi="Candara"/>
              </w:rPr>
            </w:pPr>
            <w:proofErr w:type="spellStart"/>
            <w:r w:rsidRPr="00AA61EB">
              <w:rPr>
                <w:rFonts w:ascii="Candara" w:hAnsi="Candara"/>
              </w:rPr>
              <w:t>realiz</w:t>
            </w:r>
            <w:r w:rsidR="0041635C" w:rsidRPr="00AA61EB">
              <w:rPr>
                <w:rFonts w:ascii="Candara" w:hAnsi="Candara"/>
              </w:rPr>
              <w:t>ovano</w:t>
            </w:r>
            <w:proofErr w:type="spellEnd"/>
          </w:p>
        </w:tc>
      </w:tr>
      <w:tr w:rsidR="00563086" w:rsidRPr="00AA61EB" w14:paraId="3AC8B71A" w14:textId="77777777" w:rsidTr="00767145">
        <w:trPr>
          <w:trHeight w:val="287"/>
        </w:trPr>
        <w:tc>
          <w:tcPr>
            <w:tcW w:w="530" w:type="dxa"/>
          </w:tcPr>
          <w:p w14:paraId="44897E50" w14:textId="422FDF38" w:rsidR="00563086" w:rsidRPr="00AA61EB" w:rsidRDefault="002B6DC4" w:rsidP="00AA61EB">
            <w:pPr>
              <w:pStyle w:val="TableParagraph"/>
              <w:jc w:val="center"/>
              <w:rPr>
                <w:rFonts w:ascii="Candara" w:hAnsi="Candara"/>
              </w:rPr>
            </w:pPr>
            <w:r>
              <w:rPr>
                <w:rFonts w:ascii="Candara" w:hAnsi="Candara"/>
              </w:rPr>
              <w:t>20</w:t>
            </w:r>
          </w:p>
        </w:tc>
        <w:tc>
          <w:tcPr>
            <w:tcW w:w="4420" w:type="dxa"/>
          </w:tcPr>
          <w:p w14:paraId="69BFAE22" w14:textId="07FA1CBF" w:rsidR="00563086" w:rsidRPr="002B6DC4" w:rsidRDefault="002B6DC4" w:rsidP="00AA61EB">
            <w:pPr>
              <w:pStyle w:val="TableParagraph"/>
              <w:rPr>
                <w:rFonts w:ascii="Candara" w:hAnsi="Candara"/>
                <w:color w:val="000000"/>
              </w:rPr>
            </w:pPr>
            <w:proofErr w:type="spellStart"/>
            <w:r w:rsidRPr="002B6DC4">
              <w:rPr>
                <w:rFonts w:ascii="Candara" w:hAnsi="Candara"/>
                <w:szCs w:val="24"/>
              </w:rPr>
              <w:t>Izrada</w:t>
            </w:r>
            <w:proofErr w:type="spellEnd"/>
            <w:r w:rsidRPr="002B6DC4">
              <w:rPr>
                <w:rFonts w:ascii="Candara" w:hAnsi="Candara"/>
                <w:szCs w:val="24"/>
              </w:rPr>
              <w:t xml:space="preserve"> </w:t>
            </w:r>
            <w:proofErr w:type="spellStart"/>
            <w:r w:rsidRPr="002B6DC4">
              <w:rPr>
                <w:rFonts w:ascii="Candara" w:hAnsi="Candara"/>
                <w:szCs w:val="24"/>
              </w:rPr>
              <w:t>projekta</w:t>
            </w:r>
            <w:proofErr w:type="spellEnd"/>
            <w:r w:rsidRPr="002B6DC4">
              <w:rPr>
                <w:rFonts w:ascii="Candara" w:hAnsi="Candara"/>
                <w:szCs w:val="24"/>
              </w:rPr>
              <w:t xml:space="preserve"> </w:t>
            </w:r>
            <w:proofErr w:type="spellStart"/>
            <w:r w:rsidRPr="002B6DC4">
              <w:rPr>
                <w:rFonts w:ascii="Candara" w:hAnsi="Candara"/>
                <w:szCs w:val="24"/>
              </w:rPr>
              <w:t>adaptacije</w:t>
            </w:r>
            <w:proofErr w:type="spellEnd"/>
            <w:r w:rsidRPr="002B6DC4">
              <w:rPr>
                <w:rFonts w:ascii="Candara" w:hAnsi="Candara"/>
                <w:szCs w:val="24"/>
              </w:rPr>
              <w:t xml:space="preserve"> </w:t>
            </w:r>
            <w:proofErr w:type="spellStart"/>
            <w:r w:rsidRPr="002B6DC4">
              <w:rPr>
                <w:rFonts w:ascii="Candara" w:hAnsi="Candara"/>
                <w:szCs w:val="24"/>
              </w:rPr>
              <w:t>stepeništa</w:t>
            </w:r>
            <w:proofErr w:type="spellEnd"/>
            <w:r w:rsidRPr="002B6DC4">
              <w:rPr>
                <w:rFonts w:ascii="Candara" w:hAnsi="Candara"/>
                <w:szCs w:val="24"/>
              </w:rPr>
              <w:t xml:space="preserve"> </w:t>
            </w:r>
            <w:r>
              <w:rPr>
                <w:rFonts w:ascii="Candara" w:hAnsi="Candara"/>
                <w:szCs w:val="24"/>
              </w:rPr>
              <w:t>i</w:t>
            </w:r>
            <w:r w:rsidRPr="002B6DC4">
              <w:rPr>
                <w:rFonts w:ascii="Candara" w:hAnsi="Candara"/>
                <w:szCs w:val="24"/>
              </w:rPr>
              <w:t xml:space="preserve"> </w:t>
            </w:r>
            <w:proofErr w:type="spellStart"/>
            <w:r w:rsidRPr="002B6DC4">
              <w:rPr>
                <w:rFonts w:ascii="Candara" w:hAnsi="Candara"/>
                <w:szCs w:val="24"/>
              </w:rPr>
              <w:t>platoa</w:t>
            </w:r>
            <w:proofErr w:type="spellEnd"/>
            <w:r w:rsidRPr="002B6DC4">
              <w:rPr>
                <w:rFonts w:ascii="Candara" w:hAnsi="Candara"/>
                <w:szCs w:val="24"/>
              </w:rPr>
              <w:t xml:space="preserve"> u </w:t>
            </w:r>
            <w:proofErr w:type="spellStart"/>
            <w:r w:rsidRPr="002B6DC4">
              <w:rPr>
                <w:rFonts w:ascii="Candara" w:hAnsi="Candara"/>
                <w:szCs w:val="24"/>
              </w:rPr>
              <w:t>centralnom</w:t>
            </w:r>
            <w:proofErr w:type="spellEnd"/>
            <w:r w:rsidRPr="002B6DC4">
              <w:rPr>
                <w:rFonts w:ascii="Candara" w:hAnsi="Candara"/>
                <w:szCs w:val="24"/>
              </w:rPr>
              <w:t xml:space="preserve"> </w:t>
            </w:r>
            <w:proofErr w:type="spellStart"/>
            <w:r w:rsidRPr="002B6DC4">
              <w:rPr>
                <w:rFonts w:ascii="Candara" w:hAnsi="Candara"/>
                <w:szCs w:val="24"/>
              </w:rPr>
              <w:t>dijelu</w:t>
            </w:r>
            <w:proofErr w:type="spellEnd"/>
            <w:r w:rsidRPr="002B6DC4">
              <w:rPr>
                <w:rFonts w:ascii="Candara" w:hAnsi="Candara"/>
                <w:szCs w:val="24"/>
              </w:rPr>
              <w:t xml:space="preserve"> </w:t>
            </w:r>
            <w:proofErr w:type="spellStart"/>
            <w:r w:rsidRPr="002B6DC4">
              <w:rPr>
                <w:rFonts w:ascii="Candara" w:hAnsi="Candara"/>
                <w:szCs w:val="24"/>
              </w:rPr>
              <w:t>grada</w:t>
            </w:r>
            <w:proofErr w:type="spellEnd"/>
            <w:r w:rsidRPr="002B6DC4">
              <w:rPr>
                <w:rFonts w:ascii="Candara" w:hAnsi="Candara"/>
                <w:szCs w:val="24"/>
              </w:rPr>
              <w:t xml:space="preserve">, </w:t>
            </w:r>
            <w:proofErr w:type="spellStart"/>
            <w:r w:rsidRPr="002B6DC4">
              <w:rPr>
                <w:rFonts w:ascii="Candara" w:hAnsi="Candara"/>
                <w:szCs w:val="24"/>
              </w:rPr>
              <w:t>ulica</w:t>
            </w:r>
            <w:proofErr w:type="spellEnd"/>
            <w:r w:rsidRPr="002B6DC4">
              <w:rPr>
                <w:rFonts w:ascii="Candara" w:hAnsi="Candara"/>
                <w:szCs w:val="24"/>
              </w:rPr>
              <w:t xml:space="preserve"> Slobode</w:t>
            </w:r>
          </w:p>
        </w:tc>
        <w:tc>
          <w:tcPr>
            <w:tcW w:w="1530" w:type="dxa"/>
          </w:tcPr>
          <w:p w14:paraId="79883DD7" w14:textId="11D04C7D" w:rsidR="00563086" w:rsidRPr="00AA61EB" w:rsidRDefault="002B6DC4" w:rsidP="00AA61EB">
            <w:pPr>
              <w:pStyle w:val="TableParagraph"/>
              <w:jc w:val="center"/>
              <w:rPr>
                <w:rFonts w:ascii="Candara" w:hAnsi="Candara"/>
              </w:rPr>
            </w:pPr>
            <w:r>
              <w:rPr>
                <w:rFonts w:ascii="Candara" w:hAnsi="Candara"/>
              </w:rPr>
              <w:t>1.000</w:t>
            </w:r>
            <w:r w:rsidR="00D7228C" w:rsidRPr="00AA61EB">
              <w:rPr>
                <w:rFonts w:ascii="Candara" w:hAnsi="Candara"/>
              </w:rPr>
              <w:t>,00</w:t>
            </w:r>
          </w:p>
        </w:tc>
        <w:tc>
          <w:tcPr>
            <w:tcW w:w="1440" w:type="dxa"/>
          </w:tcPr>
          <w:p w14:paraId="7AB96C18" w14:textId="7F130869" w:rsidR="00563086" w:rsidRPr="00AA61EB" w:rsidRDefault="00563086" w:rsidP="00AA61EB">
            <w:pPr>
              <w:pStyle w:val="TableParagraph"/>
              <w:jc w:val="center"/>
              <w:rPr>
                <w:rFonts w:ascii="Candara" w:hAnsi="Candara"/>
              </w:rPr>
            </w:pPr>
          </w:p>
        </w:tc>
        <w:tc>
          <w:tcPr>
            <w:tcW w:w="1440" w:type="dxa"/>
          </w:tcPr>
          <w:p w14:paraId="3674D2D3" w14:textId="4D2E13E7" w:rsidR="00563086" w:rsidRPr="00AA61EB" w:rsidRDefault="002B6DC4"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00563086" w:rsidRPr="00AA61EB">
              <w:rPr>
                <w:rFonts w:ascii="Candara" w:hAnsi="Candara"/>
              </w:rPr>
              <w:t>realiz</w:t>
            </w:r>
            <w:r w:rsidR="0041635C" w:rsidRPr="00AA61EB">
              <w:rPr>
                <w:rFonts w:ascii="Candara" w:hAnsi="Candara"/>
              </w:rPr>
              <w:t>ovano</w:t>
            </w:r>
            <w:proofErr w:type="spellEnd"/>
          </w:p>
        </w:tc>
      </w:tr>
      <w:tr w:rsidR="00563086" w:rsidRPr="00AA61EB" w14:paraId="66984F12" w14:textId="77777777" w:rsidTr="00767145">
        <w:trPr>
          <w:trHeight w:val="568"/>
        </w:trPr>
        <w:tc>
          <w:tcPr>
            <w:tcW w:w="530" w:type="dxa"/>
          </w:tcPr>
          <w:p w14:paraId="4125411A" w14:textId="47207CC0" w:rsidR="00563086" w:rsidRPr="00AA61EB" w:rsidRDefault="002B6DC4" w:rsidP="00AA61EB">
            <w:pPr>
              <w:pStyle w:val="TableParagraph"/>
              <w:jc w:val="center"/>
              <w:rPr>
                <w:rFonts w:ascii="Candara" w:hAnsi="Candara"/>
              </w:rPr>
            </w:pPr>
            <w:r>
              <w:rPr>
                <w:rFonts w:ascii="Candara" w:hAnsi="Candara"/>
              </w:rPr>
              <w:t>21</w:t>
            </w:r>
          </w:p>
        </w:tc>
        <w:tc>
          <w:tcPr>
            <w:tcW w:w="4420" w:type="dxa"/>
          </w:tcPr>
          <w:p w14:paraId="4D3F686C" w14:textId="6B098334" w:rsidR="00563086" w:rsidRPr="00AA61EB" w:rsidRDefault="002B6DC4" w:rsidP="00AA61EB">
            <w:pPr>
              <w:pStyle w:val="TableParagraph"/>
              <w:rPr>
                <w:rFonts w:ascii="Candara" w:hAnsi="Candara"/>
                <w:color w:val="000000"/>
              </w:rPr>
            </w:pPr>
            <w:proofErr w:type="spellStart"/>
            <w:r w:rsidRPr="002B6DC4">
              <w:rPr>
                <w:rFonts w:ascii="Candara" w:hAnsi="Candara"/>
                <w:szCs w:val="24"/>
              </w:rPr>
              <w:t>Izrada</w:t>
            </w:r>
            <w:proofErr w:type="spellEnd"/>
            <w:r w:rsidRPr="002B6DC4">
              <w:rPr>
                <w:rFonts w:ascii="Candara" w:hAnsi="Candara"/>
                <w:szCs w:val="24"/>
              </w:rPr>
              <w:t xml:space="preserve"> </w:t>
            </w:r>
            <w:proofErr w:type="spellStart"/>
            <w:r>
              <w:rPr>
                <w:rFonts w:ascii="Candara" w:hAnsi="Candara"/>
                <w:szCs w:val="24"/>
              </w:rPr>
              <w:t>revizije</w:t>
            </w:r>
            <w:proofErr w:type="spellEnd"/>
            <w:r>
              <w:rPr>
                <w:rFonts w:ascii="Candara" w:hAnsi="Candara"/>
                <w:szCs w:val="24"/>
              </w:rPr>
              <w:t xml:space="preserve"> </w:t>
            </w:r>
            <w:proofErr w:type="spellStart"/>
            <w:r w:rsidRPr="002B6DC4">
              <w:rPr>
                <w:rFonts w:ascii="Candara" w:hAnsi="Candara"/>
                <w:szCs w:val="24"/>
              </w:rPr>
              <w:t>projekta</w:t>
            </w:r>
            <w:proofErr w:type="spellEnd"/>
            <w:r w:rsidRPr="002B6DC4">
              <w:rPr>
                <w:rFonts w:ascii="Candara" w:hAnsi="Candara"/>
                <w:szCs w:val="24"/>
              </w:rPr>
              <w:t xml:space="preserve"> </w:t>
            </w:r>
            <w:proofErr w:type="spellStart"/>
            <w:r w:rsidRPr="002B6DC4">
              <w:rPr>
                <w:rFonts w:ascii="Candara" w:hAnsi="Candara"/>
                <w:szCs w:val="24"/>
              </w:rPr>
              <w:t>adaptacije</w:t>
            </w:r>
            <w:proofErr w:type="spellEnd"/>
            <w:r w:rsidRPr="002B6DC4">
              <w:rPr>
                <w:rFonts w:ascii="Candara" w:hAnsi="Candara"/>
                <w:szCs w:val="24"/>
              </w:rPr>
              <w:t xml:space="preserve"> </w:t>
            </w:r>
            <w:proofErr w:type="spellStart"/>
            <w:r w:rsidRPr="002B6DC4">
              <w:rPr>
                <w:rFonts w:ascii="Candara" w:hAnsi="Candara"/>
                <w:szCs w:val="24"/>
              </w:rPr>
              <w:t>stepeništa</w:t>
            </w:r>
            <w:proofErr w:type="spellEnd"/>
            <w:r w:rsidRPr="002B6DC4">
              <w:rPr>
                <w:rFonts w:ascii="Candara" w:hAnsi="Candara"/>
                <w:szCs w:val="24"/>
              </w:rPr>
              <w:t xml:space="preserve"> </w:t>
            </w:r>
            <w:r>
              <w:rPr>
                <w:rFonts w:ascii="Candara" w:hAnsi="Candara"/>
                <w:szCs w:val="24"/>
              </w:rPr>
              <w:t>i</w:t>
            </w:r>
            <w:r w:rsidRPr="002B6DC4">
              <w:rPr>
                <w:rFonts w:ascii="Candara" w:hAnsi="Candara"/>
                <w:szCs w:val="24"/>
              </w:rPr>
              <w:t xml:space="preserve"> </w:t>
            </w:r>
            <w:proofErr w:type="spellStart"/>
            <w:r w:rsidRPr="002B6DC4">
              <w:rPr>
                <w:rFonts w:ascii="Candara" w:hAnsi="Candara"/>
                <w:szCs w:val="24"/>
              </w:rPr>
              <w:t>platoa</w:t>
            </w:r>
            <w:proofErr w:type="spellEnd"/>
            <w:r w:rsidRPr="002B6DC4">
              <w:rPr>
                <w:rFonts w:ascii="Candara" w:hAnsi="Candara"/>
                <w:szCs w:val="24"/>
              </w:rPr>
              <w:t xml:space="preserve"> u </w:t>
            </w:r>
            <w:proofErr w:type="spellStart"/>
            <w:r w:rsidRPr="002B6DC4">
              <w:rPr>
                <w:rFonts w:ascii="Candara" w:hAnsi="Candara"/>
                <w:szCs w:val="24"/>
              </w:rPr>
              <w:t>centralnom</w:t>
            </w:r>
            <w:proofErr w:type="spellEnd"/>
            <w:r w:rsidRPr="002B6DC4">
              <w:rPr>
                <w:rFonts w:ascii="Candara" w:hAnsi="Candara"/>
                <w:szCs w:val="24"/>
              </w:rPr>
              <w:t xml:space="preserve"> </w:t>
            </w:r>
            <w:proofErr w:type="spellStart"/>
            <w:r w:rsidRPr="002B6DC4">
              <w:rPr>
                <w:rFonts w:ascii="Candara" w:hAnsi="Candara"/>
                <w:szCs w:val="24"/>
              </w:rPr>
              <w:t>dijelu</w:t>
            </w:r>
            <w:proofErr w:type="spellEnd"/>
            <w:r w:rsidRPr="002B6DC4">
              <w:rPr>
                <w:rFonts w:ascii="Candara" w:hAnsi="Candara"/>
                <w:szCs w:val="24"/>
              </w:rPr>
              <w:t xml:space="preserve"> </w:t>
            </w:r>
            <w:proofErr w:type="spellStart"/>
            <w:r w:rsidRPr="002B6DC4">
              <w:rPr>
                <w:rFonts w:ascii="Candara" w:hAnsi="Candara"/>
                <w:szCs w:val="24"/>
              </w:rPr>
              <w:t>grada</w:t>
            </w:r>
            <w:proofErr w:type="spellEnd"/>
            <w:r w:rsidRPr="002B6DC4">
              <w:rPr>
                <w:rFonts w:ascii="Candara" w:hAnsi="Candara"/>
                <w:szCs w:val="24"/>
              </w:rPr>
              <w:t xml:space="preserve">, </w:t>
            </w:r>
            <w:proofErr w:type="spellStart"/>
            <w:r w:rsidRPr="002B6DC4">
              <w:rPr>
                <w:rFonts w:ascii="Candara" w:hAnsi="Candara"/>
                <w:szCs w:val="24"/>
              </w:rPr>
              <w:t>ulica</w:t>
            </w:r>
            <w:proofErr w:type="spellEnd"/>
            <w:r w:rsidRPr="002B6DC4">
              <w:rPr>
                <w:rFonts w:ascii="Candara" w:hAnsi="Candara"/>
                <w:szCs w:val="24"/>
              </w:rPr>
              <w:t xml:space="preserve"> Slobode</w:t>
            </w:r>
          </w:p>
        </w:tc>
        <w:tc>
          <w:tcPr>
            <w:tcW w:w="1530" w:type="dxa"/>
          </w:tcPr>
          <w:p w14:paraId="1495D93E" w14:textId="44162CE4" w:rsidR="00563086" w:rsidRPr="00AA61EB" w:rsidRDefault="002B6DC4" w:rsidP="00AA61EB">
            <w:pPr>
              <w:pStyle w:val="TableParagraph"/>
              <w:jc w:val="center"/>
              <w:rPr>
                <w:rFonts w:ascii="Candara" w:hAnsi="Candara"/>
              </w:rPr>
            </w:pPr>
            <w:r>
              <w:rPr>
                <w:rFonts w:ascii="Candara" w:hAnsi="Candara"/>
              </w:rPr>
              <w:t>300,00</w:t>
            </w:r>
          </w:p>
        </w:tc>
        <w:tc>
          <w:tcPr>
            <w:tcW w:w="1440" w:type="dxa"/>
          </w:tcPr>
          <w:p w14:paraId="53BBE97A" w14:textId="21C4F129" w:rsidR="00563086" w:rsidRPr="00AA61EB" w:rsidRDefault="00563086" w:rsidP="00AA61EB">
            <w:pPr>
              <w:pStyle w:val="TableParagraph"/>
              <w:jc w:val="center"/>
              <w:rPr>
                <w:rFonts w:ascii="Candara" w:hAnsi="Candara"/>
              </w:rPr>
            </w:pPr>
          </w:p>
        </w:tc>
        <w:tc>
          <w:tcPr>
            <w:tcW w:w="1440" w:type="dxa"/>
          </w:tcPr>
          <w:p w14:paraId="6AF8D1DF" w14:textId="746D7D8D" w:rsidR="00563086" w:rsidRPr="00AA61EB" w:rsidRDefault="002B6DC4"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00563086" w:rsidRPr="00AA61EB">
              <w:rPr>
                <w:rFonts w:ascii="Candara" w:hAnsi="Candara"/>
              </w:rPr>
              <w:t>realiz</w:t>
            </w:r>
            <w:r w:rsidR="0041635C" w:rsidRPr="00AA61EB">
              <w:rPr>
                <w:rFonts w:ascii="Candara" w:hAnsi="Candara"/>
              </w:rPr>
              <w:t>ovano</w:t>
            </w:r>
            <w:proofErr w:type="spellEnd"/>
          </w:p>
        </w:tc>
      </w:tr>
      <w:tr w:rsidR="002B6DC4" w:rsidRPr="00AA61EB" w14:paraId="41761125" w14:textId="77777777" w:rsidTr="00767145">
        <w:trPr>
          <w:trHeight w:val="285"/>
        </w:trPr>
        <w:tc>
          <w:tcPr>
            <w:tcW w:w="530" w:type="dxa"/>
          </w:tcPr>
          <w:p w14:paraId="7C1E5780" w14:textId="33536CD2" w:rsidR="002B6DC4" w:rsidRPr="00AA61EB" w:rsidRDefault="002B6DC4" w:rsidP="002B6DC4">
            <w:pPr>
              <w:pStyle w:val="TableParagraph"/>
              <w:jc w:val="center"/>
              <w:rPr>
                <w:rFonts w:ascii="Candara" w:hAnsi="Candara"/>
              </w:rPr>
            </w:pPr>
            <w:r>
              <w:rPr>
                <w:rFonts w:ascii="Candara" w:hAnsi="Candara"/>
              </w:rPr>
              <w:t>22</w:t>
            </w:r>
          </w:p>
        </w:tc>
        <w:tc>
          <w:tcPr>
            <w:tcW w:w="4420" w:type="dxa"/>
          </w:tcPr>
          <w:p w14:paraId="330FD445" w14:textId="788FCFD4" w:rsidR="002B6DC4" w:rsidRPr="002B6DC4" w:rsidRDefault="002B6DC4" w:rsidP="002B6DC4">
            <w:pPr>
              <w:pStyle w:val="TableParagraph"/>
              <w:rPr>
                <w:rFonts w:ascii="Candara" w:hAnsi="Candara"/>
              </w:rPr>
            </w:pPr>
            <w:proofErr w:type="spellStart"/>
            <w:r w:rsidRPr="002B6DC4">
              <w:rPr>
                <w:rFonts w:ascii="Candara" w:hAnsi="Candara"/>
                <w:szCs w:val="24"/>
              </w:rPr>
              <w:t>Izrada</w:t>
            </w:r>
            <w:proofErr w:type="spellEnd"/>
            <w:r w:rsidRPr="002B6DC4">
              <w:rPr>
                <w:rFonts w:ascii="Candara" w:hAnsi="Candara"/>
                <w:szCs w:val="24"/>
              </w:rPr>
              <w:t xml:space="preserve"> </w:t>
            </w:r>
            <w:proofErr w:type="spellStart"/>
            <w:r w:rsidRPr="002B6DC4">
              <w:rPr>
                <w:rFonts w:ascii="Candara" w:hAnsi="Candara"/>
                <w:szCs w:val="24"/>
              </w:rPr>
              <w:t>projekta</w:t>
            </w:r>
            <w:proofErr w:type="spellEnd"/>
            <w:r w:rsidRPr="002B6DC4">
              <w:rPr>
                <w:rFonts w:ascii="Candara" w:hAnsi="Candara"/>
                <w:szCs w:val="24"/>
              </w:rPr>
              <w:t xml:space="preserve"> </w:t>
            </w:r>
            <w:proofErr w:type="spellStart"/>
            <w:r w:rsidRPr="002B6DC4">
              <w:rPr>
                <w:rFonts w:ascii="Candara" w:hAnsi="Candara"/>
                <w:szCs w:val="24"/>
              </w:rPr>
              <w:t>adaptacije</w:t>
            </w:r>
            <w:proofErr w:type="spellEnd"/>
            <w:r w:rsidRPr="002B6DC4">
              <w:rPr>
                <w:rFonts w:ascii="Candara" w:hAnsi="Candara"/>
                <w:szCs w:val="24"/>
              </w:rPr>
              <w:t xml:space="preserve"> </w:t>
            </w:r>
            <w:proofErr w:type="spellStart"/>
            <w:r w:rsidRPr="002B6DC4">
              <w:rPr>
                <w:rFonts w:ascii="Candara" w:hAnsi="Candara"/>
                <w:szCs w:val="24"/>
              </w:rPr>
              <w:t>grijanja</w:t>
            </w:r>
            <w:proofErr w:type="spellEnd"/>
            <w:r w:rsidRPr="002B6DC4">
              <w:rPr>
                <w:rFonts w:ascii="Candara" w:hAnsi="Candara"/>
                <w:szCs w:val="24"/>
              </w:rPr>
              <w:t xml:space="preserve"> u </w:t>
            </w:r>
            <w:proofErr w:type="spellStart"/>
            <w:r w:rsidRPr="002B6DC4">
              <w:rPr>
                <w:rFonts w:ascii="Candara" w:hAnsi="Candara"/>
                <w:szCs w:val="24"/>
              </w:rPr>
              <w:t>sportskoj</w:t>
            </w:r>
            <w:proofErr w:type="spellEnd"/>
            <w:r w:rsidRPr="002B6DC4">
              <w:rPr>
                <w:rFonts w:ascii="Candara" w:hAnsi="Candara"/>
                <w:szCs w:val="24"/>
              </w:rPr>
              <w:t xml:space="preserve"> </w:t>
            </w:r>
            <w:proofErr w:type="spellStart"/>
            <w:r w:rsidRPr="002B6DC4">
              <w:rPr>
                <w:rFonts w:ascii="Candara" w:hAnsi="Candara"/>
                <w:szCs w:val="24"/>
              </w:rPr>
              <w:t>hali</w:t>
            </w:r>
            <w:proofErr w:type="spellEnd"/>
            <w:r w:rsidRPr="002B6DC4">
              <w:rPr>
                <w:rFonts w:ascii="Candara" w:hAnsi="Candara"/>
                <w:szCs w:val="24"/>
              </w:rPr>
              <w:t xml:space="preserve"> </w:t>
            </w:r>
            <w:proofErr w:type="spellStart"/>
            <w:r w:rsidRPr="002B6DC4">
              <w:rPr>
                <w:rFonts w:ascii="Candara" w:hAnsi="Candara"/>
                <w:szCs w:val="24"/>
              </w:rPr>
              <w:t>Nikoljac</w:t>
            </w:r>
            <w:proofErr w:type="spellEnd"/>
          </w:p>
        </w:tc>
        <w:tc>
          <w:tcPr>
            <w:tcW w:w="1530" w:type="dxa"/>
          </w:tcPr>
          <w:p w14:paraId="014F1DD5" w14:textId="67EE3A1B" w:rsidR="002B6DC4" w:rsidRPr="00AA61EB" w:rsidRDefault="002B6DC4" w:rsidP="002B6DC4">
            <w:pPr>
              <w:pStyle w:val="TableParagraph"/>
              <w:jc w:val="center"/>
              <w:rPr>
                <w:rFonts w:ascii="Candara" w:hAnsi="Candara"/>
              </w:rPr>
            </w:pPr>
            <w:r>
              <w:rPr>
                <w:rFonts w:ascii="Candara" w:hAnsi="Candara"/>
              </w:rPr>
              <w:t>5.000,00</w:t>
            </w:r>
          </w:p>
        </w:tc>
        <w:tc>
          <w:tcPr>
            <w:tcW w:w="1440" w:type="dxa"/>
          </w:tcPr>
          <w:p w14:paraId="533821C9" w14:textId="3937F986" w:rsidR="002B6DC4" w:rsidRPr="00AA61EB" w:rsidRDefault="002B6DC4" w:rsidP="002B6DC4">
            <w:pPr>
              <w:pStyle w:val="TableParagraph"/>
              <w:jc w:val="center"/>
              <w:rPr>
                <w:rFonts w:ascii="Candara" w:hAnsi="Candara"/>
              </w:rPr>
            </w:pPr>
          </w:p>
        </w:tc>
        <w:tc>
          <w:tcPr>
            <w:tcW w:w="1440" w:type="dxa"/>
          </w:tcPr>
          <w:p w14:paraId="2B74F8B5" w14:textId="2F6519C7" w:rsidR="002B6DC4" w:rsidRPr="00AA61EB" w:rsidRDefault="002B6DC4" w:rsidP="002B6DC4">
            <w:pPr>
              <w:rPr>
                <w:rFonts w:ascii="Candara" w:hAnsi="Candara"/>
                <w:sz w:val="22"/>
                <w:szCs w:val="22"/>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2B6DC4" w:rsidRPr="00AA61EB" w14:paraId="6021BF29" w14:textId="77777777" w:rsidTr="00767145">
        <w:trPr>
          <w:trHeight w:val="285"/>
        </w:trPr>
        <w:tc>
          <w:tcPr>
            <w:tcW w:w="530" w:type="dxa"/>
          </w:tcPr>
          <w:p w14:paraId="697C86AA" w14:textId="2D1CDDC0" w:rsidR="002B6DC4" w:rsidRPr="00AA61EB" w:rsidRDefault="002B6DC4" w:rsidP="002B6DC4">
            <w:pPr>
              <w:pStyle w:val="TableParagraph"/>
              <w:jc w:val="center"/>
              <w:rPr>
                <w:rFonts w:ascii="Candara" w:hAnsi="Candara"/>
              </w:rPr>
            </w:pPr>
            <w:r>
              <w:rPr>
                <w:rFonts w:ascii="Candara" w:hAnsi="Candara"/>
              </w:rPr>
              <w:t>23</w:t>
            </w:r>
          </w:p>
        </w:tc>
        <w:tc>
          <w:tcPr>
            <w:tcW w:w="4420" w:type="dxa"/>
          </w:tcPr>
          <w:p w14:paraId="694719DF" w14:textId="6C6FC1E9" w:rsidR="002B6DC4" w:rsidRPr="00AA61EB" w:rsidRDefault="002B6DC4" w:rsidP="002B6DC4">
            <w:pPr>
              <w:pStyle w:val="TableParagraph"/>
              <w:rPr>
                <w:rFonts w:ascii="Candara" w:hAnsi="Candara"/>
              </w:rPr>
            </w:pPr>
            <w:proofErr w:type="spellStart"/>
            <w:r w:rsidRPr="002B6DC4">
              <w:rPr>
                <w:rFonts w:ascii="Candara" w:hAnsi="Candara"/>
                <w:szCs w:val="24"/>
              </w:rPr>
              <w:t>Izrada</w:t>
            </w:r>
            <w:proofErr w:type="spellEnd"/>
            <w:r w:rsidRPr="002B6DC4">
              <w:rPr>
                <w:rFonts w:ascii="Candara" w:hAnsi="Candara"/>
                <w:szCs w:val="24"/>
              </w:rPr>
              <w:t xml:space="preserve"> </w:t>
            </w:r>
            <w:proofErr w:type="spellStart"/>
            <w:r>
              <w:rPr>
                <w:rFonts w:ascii="Candara" w:hAnsi="Candara"/>
                <w:szCs w:val="24"/>
              </w:rPr>
              <w:t>revizije</w:t>
            </w:r>
            <w:proofErr w:type="spellEnd"/>
            <w:r>
              <w:rPr>
                <w:rFonts w:ascii="Candara" w:hAnsi="Candara"/>
                <w:szCs w:val="24"/>
              </w:rPr>
              <w:t xml:space="preserve"> </w:t>
            </w:r>
            <w:proofErr w:type="spellStart"/>
            <w:r w:rsidRPr="002B6DC4">
              <w:rPr>
                <w:rFonts w:ascii="Candara" w:hAnsi="Candara"/>
                <w:szCs w:val="24"/>
              </w:rPr>
              <w:t>projekta</w:t>
            </w:r>
            <w:proofErr w:type="spellEnd"/>
            <w:r w:rsidRPr="002B6DC4">
              <w:rPr>
                <w:rFonts w:ascii="Candara" w:hAnsi="Candara"/>
                <w:szCs w:val="24"/>
              </w:rPr>
              <w:t xml:space="preserve"> </w:t>
            </w:r>
            <w:proofErr w:type="spellStart"/>
            <w:r w:rsidRPr="002B6DC4">
              <w:rPr>
                <w:rFonts w:ascii="Candara" w:hAnsi="Candara"/>
                <w:szCs w:val="24"/>
              </w:rPr>
              <w:t>adaptacije</w:t>
            </w:r>
            <w:proofErr w:type="spellEnd"/>
            <w:r w:rsidRPr="002B6DC4">
              <w:rPr>
                <w:rFonts w:ascii="Candara" w:hAnsi="Candara"/>
                <w:szCs w:val="24"/>
              </w:rPr>
              <w:t xml:space="preserve"> </w:t>
            </w:r>
            <w:proofErr w:type="spellStart"/>
            <w:r w:rsidRPr="002B6DC4">
              <w:rPr>
                <w:rFonts w:ascii="Candara" w:hAnsi="Candara"/>
                <w:szCs w:val="24"/>
              </w:rPr>
              <w:t>grijanja</w:t>
            </w:r>
            <w:proofErr w:type="spellEnd"/>
            <w:r w:rsidRPr="002B6DC4">
              <w:rPr>
                <w:rFonts w:ascii="Candara" w:hAnsi="Candara"/>
                <w:szCs w:val="24"/>
              </w:rPr>
              <w:t xml:space="preserve"> u </w:t>
            </w:r>
            <w:proofErr w:type="spellStart"/>
            <w:r w:rsidRPr="002B6DC4">
              <w:rPr>
                <w:rFonts w:ascii="Candara" w:hAnsi="Candara"/>
                <w:szCs w:val="24"/>
              </w:rPr>
              <w:t>sportskoj</w:t>
            </w:r>
            <w:proofErr w:type="spellEnd"/>
            <w:r w:rsidRPr="002B6DC4">
              <w:rPr>
                <w:rFonts w:ascii="Candara" w:hAnsi="Candara"/>
                <w:szCs w:val="24"/>
              </w:rPr>
              <w:t xml:space="preserve"> </w:t>
            </w:r>
            <w:proofErr w:type="spellStart"/>
            <w:r w:rsidRPr="002B6DC4">
              <w:rPr>
                <w:rFonts w:ascii="Candara" w:hAnsi="Candara"/>
                <w:szCs w:val="24"/>
              </w:rPr>
              <w:t>hali</w:t>
            </w:r>
            <w:proofErr w:type="spellEnd"/>
            <w:r w:rsidRPr="002B6DC4">
              <w:rPr>
                <w:rFonts w:ascii="Candara" w:hAnsi="Candara"/>
                <w:szCs w:val="24"/>
              </w:rPr>
              <w:t xml:space="preserve"> </w:t>
            </w:r>
            <w:proofErr w:type="spellStart"/>
            <w:r w:rsidRPr="002B6DC4">
              <w:rPr>
                <w:rFonts w:ascii="Candara" w:hAnsi="Candara"/>
                <w:szCs w:val="24"/>
              </w:rPr>
              <w:t>Nikoljac</w:t>
            </w:r>
            <w:proofErr w:type="spellEnd"/>
          </w:p>
        </w:tc>
        <w:tc>
          <w:tcPr>
            <w:tcW w:w="1530" w:type="dxa"/>
          </w:tcPr>
          <w:p w14:paraId="67B8725A" w14:textId="3F8D1DDC" w:rsidR="002B6DC4" w:rsidRPr="00AA61EB" w:rsidRDefault="002B6DC4" w:rsidP="002B6DC4">
            <w:pPr>
              <w:pStyle w:val="TableParagraph"/>
              <w:jc w:val="center"/>
              <w:rPr>
                <w:rFonts w:ascii="Candara" w:hAnsi="Candara"/>
              </w:rPr>
            </w:pPr>
            <w:r>
              <w:rPr>
                <w:rFonts w:ascii="Candara" w:hAnsi="Candara"/>
              </w:rPr>
              <w:t>1.600,00</w:t>
            </w:r>
          </w:p>
        </w:tc>
        <w:tc>
          <w:tcPr>
            <w:tcW w:w="1440" w:type="dxa"/>
          </w:tcPr>
          <w:p w14:paraId="2A07C794" w14:textId="23BF6182" w:rsidR="002B6DC4" w:rsidRPr="00AA61EB" w:rsidRDefault="002B6DC4" w:rsidP="002B6DC4">
            <w:pPr>
              <w:pStyle w:val="TableParagraph"/>
              <w:jc w:val="center"/>
              <w:rPr>
                <w:rFonts w:ascii="Candara" w:hAnsi="Candara"/>
              </w:rPr>
            </w:pPr>
          </w:p>
        </w:tc>
        <w:tc>
          <w:tcPr>
            <w:tcW w:w="1440" w:type="dxa"/>
          </w:tcPr>
          <w:p w14:paraId="07804D4A" w14:textId="34813CCB" w:rsidR="002B6DC4" w:rsidRPr="00AA61EB" w:rsidRDefault="002B6DC4" w:rsidP="002B6DC4">
            <w:pPr>
              <w:rPr>
                <w:rFonts w:ascii="Candara" w:hAnsi="Candara"/>
                <w:sz w:val="22"/>
                <w:szCs w:val="22"/>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2B6DC4" w:rsidRPr="00AA61EB" w14:paraId="23DD2464" w14:textId="77777777" w:rsidTr="00767145">
        <w:trPr>
          <w:trHeight w:val="285"/>
        </w:trPr>
        <w:tc>
          <w:tcPr>
            <w:tcW w:w="530" w:type="dxa"/>
          </w:tcPr>
          <w:p w14:paraId="7601EA42" w14:textId="310604CB" w:rsidR="002B6DC4" w:rsidRPr="00AA61EB" w:rsidRDefault="002B6DC4" w:rsidP="002B6DC4">
            <w:pPr>
              <w:pStyle w:val="TableParagraph"/>
              <w:jc w:val="center"/>
              <w:rPr>
                <w:rFonts w:ascii="Candara" w:hAnsi="Candara"/>
              </w:rPr>
            </w:pPr>
            <w:r>
              <w:rPr>
                <w:rFonts w:ascii="Candara" w:hAnsi="Candara"/>
              </w:rPr>
              <w:t>24</w:t>
            </w:r>
          </w:p>
        </w:tc>
        <w:tc>
          <w:tcPr>
            <w:tcW w:w="4420" w:type="dxa"/>
          </w:tcPr>
          <w:p w14:paraId="4284DDA3" w14:textId="3BD6D45E" w:rsidR="002B6DC4" w:rsidRPr="002B6DC4" w:rsidRDefault="002B6DC4" w:rsidP="002B6DC4">
            <w:pPr>
              <w:pStyle w:val="TableParagraph"/>
              <w:rPr>
                <w:rFonts w:ascii="Candara" w:hAnsi="Candara"/>
                <w:bCs/>
              </w:rPr>
            </w:pPr>
            <w:proofErr w:type="spellStart"/>
            <w:r w:rsidRPr="002B6DC4">
              <w:rPr>
                <w:rFonts w:ascii="Candara" w:hAnsi="Candara"/>
                <w:szCs w:val="24"/>
              </w:rPr>
              <w:t>Ugradnja</w:t>
            </w:r>
            <w:proofErr w:type="spellEnd"/>
            <w:r w:rsidRPr="002B6DC4">
              <w:rPr>
                <w:rFonts w:ascii="Candara" w:hAnsi="Candara"/>
                <w:szCs w:val="24"/>
              </w:rPr>
              <w:t xml:space="preserve"> LED </w:t>
            </w:r>
            <w:proofErr w:type="spellStart"/>
            <w:r w:rsidRPr="002B6DC4">
              <w:rPr>
                <w:rFonts w:ascii="Candara" w:hAnsi="Candara"/>
                <w:szCs w:val="24"/>
              </w:rPr>
              <w:t>displeja</w:t>
            </w:r>
            <w:proofErr w:type="spellEnd"/>
            <w:r w:rsidRPr="002B6DC4">
              <w:rPr>
                <w:rFonts w:ascii="Candara" w:hAnsi="Candara"/>
                <w:szCs w:val="24"/>
              </w:rPr>
              <w:t xml:space="preserve"> </w:t>
            </w:r>
            <w:proofErr w:type="spellStart"/>
            <w:r w:rsidRPr="002B6DC4">
              <w:rPr>
                <w:rFonts w:ascii="Candara" w:hAnsi="Candara"/>
                <w:szCs w:val="24"/>
              </w:rPr>
              <w:t>na</w:t>
            </w:r>
            <w:proofErr w:type="spellEnd"/>
            <w:r w:rsidRPr="002B6DC4">
              <w:rPr>
                <w:rFonts w:ascii="Candara" w:hAnsi="Candara"/>
                <w:szCs w:val="24"/>
              </w:rPr>
              <w:t xml:space="preserve"> </w:t>
            </w:r>
            <w:proofErr w:type="spellStart"/>
            <w:r w:rsidRPr="002B6DC4">
              <w:rPr>
                <w:rFonts w:ascii="Candara" w:hAnsi="Candara"/>
                <w:szCs w:val="24"/>
              </w:rPr>
              <w:t>stadionu</w:t>
            </w:r>
            <w:proofErr w:type="spellEnd"/>
            <w:r w:rsidRPr="002B6DC4">
              <w:rPr>
                <w:rFonts w:ascii="Candara" w:hAnsi="Candara"/>
                <w:szCs w:val="24"/>
              </w:rPr>
              <w:t xml:space="preserve"> </w:t>
            </w:r>
            <w:proofErr w:type="spellStart"/>
            <w:r w:rsidRPr="002B6DC4">
              <w:rPr>
                <w:rFonts w:ascii="Candara" w:hAnsi="Candara"/>
                <w:szCs w:val="24"/>
              </w:rPr>
              <w:t>Nikoljac</w:t>
            </w:r>
            <w:proofErr w:type="spellEnd"/>
          </w:p>
        </w:tc>
        <w:tc>
          <w:tcPr>
            <w:tcW w:w="1530" w:type="dxa"/>
          </w:tcPr>
          <w:p w14:paraId="7E379333" w14:textId="55193E35" w:rsidR="002B6DC4" w:rsidRPr="00AA61EB" w:rsidRDefault="002B6DC4" w:rsidP="002B6DC4">
            <w:pPr>
              <w:pStyle w:val="TableParagraph"/>
              <w:jc w:val="center"/>
              <w:rPr>
                <w:rFonts w:ascii="Candara" w:hAnsi="Candara"/>
              </w:rPr>
            </w:pPr>
            <w:r>
              <w:rPr>
                <w:rFonts w:ascii="Candara" w:hAnsi="Candara"/>
              </w:rPr>
              <w:t>30.000,00</w:t>
            </w:r>
          </w:p>
        </w:tc>
        <w:tc>
          <w:tcPr>
            <w:tcW w:w="1440" w:type="dxa"/>
          </w:tcPr>
          <w:p w14:paraId="3516F554" w14:textId="44746B65" w:rsidR="002B6DC4" w:rsidRPr="00AA61EB" w:rsidRDefault="002B6DC4" w:rsidP="002B6DC4">
            <w:pPr>
              <w:pStyle w:val="TableParagraph"/>
              <w:jc w:val="center"/>
              <w:rPr>
                <w:rFonts w:ascii="Candara" w:hAnsi="Candara"/>
              </w:rPr>
            </w:pPr>
          </w:p>
        </w:tc>
        <w:tc>
          <w:tcPr>
            <w:tcW w:w="1440" w:type="dxa"/>
          </w:tcPr>
          <w:p w14:paraId="4CCE5D46" w14:textId="2AFF5463" w:rsidR="002B6DC4" w:rsidRPr="00AA61EB" w:rsidRDefault="002B6DC4" w:rsidP="002B6DC4">
            <w:pPr>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2B6DC4" w:rsidRPr="00AA61EB" w14:paraId="39E266B0" w14:textId="77777777" w:rsidTr="00767145">
        <w:trPr>
          <w:trHeight w:val="285"/>
        </w:trPr>
        <w:tc>
          <w:tcPr>
            <w:tcW w:w="530" w:type="dxa"/>
          </w:tcPr>
          <w:p w14:paraId="38015992" w14:textId="66F95ED5" w:rsidR="002B6DC4" w:rsidRPr="00AA61EB" w:rsidRDefault="002B6DC4" w:rsidP="002B6DC4">
            <w:pPr>
              <w:pStyle w:val="TableParagraph"/>
              <w:jc w:val="center"/>
              <w:rPr>
                <w:rFonts w:ascii="Candara" w:hAnsi="Candara"/>
              </w:rPr>
            </w:pPr>
            <w:r>
              <w:rPr>
                <w:rFonts w:ascii="Candara" w:hAnsi="Candara"/>
              </w:rPr>
              <w:t>25</w:t>
            </w:r>
          </w:p>
        </w:tc>
        <w:tc>
          <w:tcPr>
            <w:tcW w:w="4420" w:type="dxa"/>
          </w:tcPr>
          <w:p w14:paraId="26D60DB5" w14:textId="5EB37D22" w:rsidR="002B6DC4" w:rsidRPr="002B6DC4" w:rsidRDefault="002B6DC4" w:rsidP="002B6DC4">
            <w:pPr>
              <w:pStyle w:val="TableParagraph"/>
              <w:rPr>
                <w:rFonts w:ascii="Candara" w:hAnsi="Candara"/>
                <w:bCs/>
              </w:rPr>
            </w:pPr>
            <w:proofErr w:type="spellStart"/>
            <w:r w:rsidRPr="002B6DC4">
              <w:rPr>
                <w:rFonts w:ascii="Candara" w:hAnsi="Candara"/>
                <w:szCs w:val="24"/>
              </w:rPr>
              <w:t>Projekat</w:t>
            </w:r>
            <w:proofErr w:type="spellEnd"/>
            <w:r w:rsidRPr="002B6DC4">
              <w:rPr>
                <w:rFonts w:ascii="Candara" w:hAnsi="Candara"/>
                <w:szCs w:val="24"/>
              </w:rPr>
              <w:t xml:space="preserve"> </w:t>
            </w:r>
            <w:proofErr w:type="spellStart"/>
            <w:r w:rsidRPr="002B6DC4">
              <w:rPr>
                <w:rFonts w:ascii="Candara" w:hAnsi="Candara"/>
                <w:szCs w:val="24"/>
              </w:rPr>
              <w:t>izgradnje</w:t>
            </w:r>
            <w:proofErr w:type="spellEnd"/>
            <w:r w:rsidRPr="002B6DC4">
              <w:rPr>
                <w:rFonts w:ascii="Candara" w:hAnsi="Candara"/>
                <w:szCs w:val="24"/>
              </w:rPr>
              <w:t xml:space="preserve"> </w:t>
            </w:r>
            <w:proofErr w:type="spellStart"/>
            <w:r w:rsidRPr="002B6DC4">
              <w:rPr>
                <w:rFonts w:ascii="Candara" w:hAnsi="Candara"/>
                <w:szCs w:val="24"/>
              </w:rPr>
              <w:t>sportskih</w:t>
            </w:r>
            <w:proofErr w:type="spellEnd"/>
            <w:r w:rsidRPr="002B6DC4">
              <w:rPr>
                <w:rFonts w:ascii="Candara" w:hAnsi="Candara"/>
                <w:szCs w:val="24"/>
              </w:rPr>
              <w:t xml:space="preserve"> </w:t>
            </w:r>
            <w:proofErr w:type="spellStart"/>
            <w:r w:rsidRPr="002B6DC4">
              <w:rPr>
                <w:rFonts w:ascii="Candara" w:hAnsi="Candara"/>
                <w:szCs w:val="24"/>
              </w:rPr>
              <w:t>hala</w:t>
            </w:r>
            <w:proofErr w:type="spellEnd"/>
            <w:r w:rsidRPr="002B6DC4">
              <w:rPr>
                <w:rFonts w:ascii="Candara" w:hAnsi="Candara"/>
                <w:szCs w:val="24"/>
              </w:rPr>
              <w:t xml:space="preserve"> u JU OŠ “</w:t>
            </w:r>
            <w:proofErr w:type="spellStart"/>
            <w:r w:rsidRPr="002B6DC4">
              <w:rPr>
                <w:rFonts w:ascii="Candara" w:hAnsi="Candara"/>
                <w:szCs w:val="24"/>
              </w:rPr>
              <w:t>Nedakusi</w:t>
            </w:r>
            <w:proofErr w:type="spellEnd"/>
            <w:r w:rsidRPr="002B6DC4">
              <w:rPr>
                <w:rFonts w:ascii="Candara" w:hAnsi="Candara"/>
                <w:szCs w:val="24"/>
              </w:rPr>
              <w:t xml:space="preserve">”, JU OŠ “Pavle Žižić” u </w:t>
            </w:r>
            <w:proofErr w:type="spellStart"/>
            <w:r w:rsidRPr="002B6DC4">
              <w:rPr>
                <w:rFonts w:ascii="Candara" w:hAnsi="Candara"/>
                <w:szCs w:val="24"/>
              </w:rPr>
              <w:t>Njegnjevu</w:t>
            </w:r>
            <w:proofErr w:type="spellEnd"/>
            <w:r w:rsidRPr="002B6DC4">
              <w:rPr>
                <w:rFonts w:ascii="Candara" w:hAnsi="Candara"/>
                <w:szCs w:val="24"/>
              </w:rPr>
              <w:t xml:space="preserve"> I JU OŠ “Risto Ratković” u </w:t>
            </w:r>
            <w:proofErr w:type="spellStart"/>
            <w:r w:rsidRPr="002B6DC4">
              <w:rPr>
                <w:rFonts w:ascii="Candara" w:hAnsi="Candara"/>
                <w:szCs w:val="24"/>
              </w:rPr>
              <w:t>Nikoljcu</w:t>
            </w:r>
            <w:proofErr w:type="spellEnd"/>
          </w:p>
        </w:tc>
        <w:tc>
          <w:tcPr>
            <w:tcW w:w="1530" w:type="dxa"/>
          </w:tcPr>
          <w:p w14:paraId="7CD8A028" w14:textId="6147A885" w:rsidR="002B6DC4" w:rsidRPr="00AA61EB" w:rsidRDefault="002B6DC4" w:rsidP="002B6DC4">
            <w:pPr>
              <w:pStyle w:val="TableParagraph"/>
              <w:jc w:val="center"/>
              <w:rPr>
                <w:rFonts w:ascii="Candara" w:hAnsi="Candara"/>
              </w:rPr>
            </w:pPr>
            <w:r>
              <w:rPr>
                <w:rFonts w:ascii="Candara" w:hAnsi="Candara"/>
              </w:rPr>
              <w:t>10.000,00</w:t>
            </w:r>
          </w:p>
        </w:tc>
        <w:tc>
          <w:tcPr>
            <w:tcW w:w="1440" w:type="dxa"/>
          </w:tcPr>
          <w:p w14:paraId="1D8522B5" w14:textId="1518E763" w:rsidR="002B6DC4" w:rsidRPr="00AA61EB" w:rsidRDefault="002B6DC4" w:rsidP="002B6DC4">
            <w:pPr>
              <w:pStyle w:val="TableParagraph"/>
              <w:jc w:val="center"/>
              <w:rPr>
                <w:rFonts w:ascii="Candara" w:hAnsi="Candara"/>
              </w:rPr>
            </w:pPr>
          </w:p>
        </w:tc>
        <w:tc>
          <w:tcPr>
            <w:tcW w:w="1440" w:type="dxa"/>
          </w:tcPr>
          <w:p w14:paraId="17913D1E" w14:textId="351E039D" w:rsidR="002B6DC4" w:rsidRPr="00AA61EB" w:rsidRDefault="002B6DC4" w:rsidP="002B6DC4">
            <w:pPr>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2B6DC4" w:rsidRPr="00AA61EB" w14:paraId="67E7FD46" w14:textId="77777777" w:rsidTr="00767145">
        <w:trPr>
          <w:trHeight w:val="285"/>
        </w:trPr>
        <w:tc>
          <w:tcPr>
            <w:tcW w:w="530" w:type="dxa"/>
          </w:tcPr>
          <w:p w14:paraId="577D6670" w14:textId="311A1A96" w:rsidR="002B6DC4" w:rsidRPr="00AA61EB" w:rsidRDefault="002B6DC4" w:rsidP="002B6DC4">
            <w:pPr>
              <w:pStyle w:val="TableParagraph"/>
              <w:jc w:val="center"/>
              <w:rPr>
                <w:rFonts w:ascii="Candara" w:hAnsi="Candara"/>
              </w:rPr>
            </w:pPr>
            <w:r>
              <w:rPr>
                <w:rFonts w:ascii="Candara" w:hAnsi="Candara"/>
              </w:rPr>
              <w:t>26</w:t>
            </w:r>
          </w:p>
        </w:tc>
        <w:tc>
          <w:tcPr>
            <w:tcW w:w="4420" w:type="dxa"/>
          </w:tcPr>
          <w:p w14:paraId="00CFCAC1" w14:textId="5281EB9E" w:rsidR="002B6DC4" w:rsidRPr="00AA61EB" w:rsidRDefault="002B6DC4" w:rsidP="002B6DC4">
            <w:pPr>
              <w:pStyle w:val="TableParagraph"/>
              <w:rPr>
                <w:rFonts w:ascii="Candara" w:hAnsi="Candara"/>
                <w:bCs/>
              </w:rPr>
            </w:pPr>
            <w:proofErr w:type="spellStart"/>
            <w:r>
              <w:rPr>
                <w:rFonts w:ascii="Candara" w:hAnsi="Candara"/>
                <w:szCs w:val="24"/>
              </w:rPr>
              <w:t>Revizija</w:t>
            </w:r>
            <w:proofErr w:type="spellEnd"/>
            <w:r>
              <w:rPr>
                <w:rFonts w:ascii="Candara" w:hAnsi="Candara"/>
                <w:szCs w:val="24"/>
              </w:rPr>
              <w:t xml:space="preserve"> </w:t>
            </w:r>
            <w:proofErr w:type="spellStart"/>
            <w:r>
              <w:rPr>
                <w:rFonts w:ascii="Candara" w:hAnsi="Candara"/>
                <w:szCs w:val="24"/>
              </w:rPr>
              <w:t>p</w:t>
            </w:r>
            <w:r w:rsidRPr="002B6DC4">
              <w:rPr>
                <w:rFonts w:ascii="Candara" w:hAnsi="Candara"/>
                <w:szCs w:val="24"/>
              </w:rPr>
              <w:t>rojekt</w:t>
            </w:r>
            <w:r>
              <w:rPr>
                <w:rFonts w:ascii="Candara" w:hAnsi="Candara"/>
                <w:szCs w:val="24"/>
              </w:rPr>
              <w:t>a</w:t>
            </w:r>
            <w:proofErr w:type="spellEnd"/>
            <w:r w:rsidRPr="002B6DC4">
              <w:rPr>
                <w:rFonts w:ascii="Candara" w:hAnsi="Candara"/>
                <w:szCs w:val="24"/>
              </w:rPr>
              <w:t xml:space="preserve"> </w:t>
            </w:r>
            <w:proofErr w:type="spellStart"/>
            <w:r w:rsidRPr="002B6DC4">
              <w:rPr>
                <w:rFonts w:ascii="Candara" w:hAnsi="Candara"/>
                <w:szCs w:val="24"/>
              </w:rPr>
              <w:t>izgradnje</w:t>
            </w:r>
            <w:proofErr w:type="spellEnd"/>
            <w:r w:rsidRPr="002B6DC4">
              <w:rPr>
                <w:rFonts w:ascii="Candara" w:hAnsi="Candara"/>
                <w:szCs w:val="24"/>
              </w:rPr>
              <w:t xml:space="preserve"> </w:t>
            </w:r>
            <w:proofErr w:type="spellStart"/>
            <w:r w:rsidRPr="002B6DC4">
              <w:rPr>
                <w:rFonts w:ascii="Candara" w:hAnsi="Candara"/>
                <w:szCs w:val="24"/>
              </w:rPr>
              <w:t>sportskih</w:t>
            </w:r>
            <w:proofErr w:type="spellEnd"/>
            <w:r w:rsidRPr="002B6DC4">
              <w:rPr>
                <w:rFonts w:ascii="Candara" w:hAnsi="Candara"/>
                <w:szCs w:val="24"/>
              </w:rPr>
              <w:t xml:space="preserve"> </w:t>
            </w:r>
            <w:proofErr w:type="spellStart"/>
            <w:r w:rsidRPr="002B6DC4">
              <w:rPr>
                <w:rFonts w:ascii="Candara" w:hAnsi="Candara"/>
                <w:szCs w:val="24"/>
              </w:rPr>
              <w:t>hala</w:t>
            </w:r>
            <w:proofErr w:type="spellEnd"/>
            <w:r w:rsidRPr="002B6DC4">
              <w:rPr>
                <w:rFonts w:ascii="Candara" w:hAnsi="Candara"/>
                <w:szCs w:val="24"/>
              </w:rPr>
              <w:t xml:space="preserve"> u JU OŠ “</w:t>
            </w:r>
            <w:proofErr w:type="spellStart"/>
            <w:r w:rsidRPr="002B6DC4">
              <w:rPr>
                <w:rFonts w:ascii="Candara" w:hAnsi="Candara"/>
                <w:szCs w:val="24"/>
              </w:rPr>
              <w:t>Nedakusi</w:t>
            </w:r>
            <w:proofErr w:type="spellEnd"/>
            <w:r w:rsidRPr="002B6DC4">
              <w:rPr>
                <w:rFonts w:ascii="Candara" w:hAnsi="Candara"/>
                <w:szCs w:val="24"/>
              </w:rPr>
              <w:t xml:space="preserve">”, JU OŠ “Pavle Žižić” u </w:t>
            </w:r>
            <w:proofErr w:type="spellStart"/>
            <w:r w:rsidRPr="002B6DC4">
              <w:rPr>
                <w:rFonts w:ascii="Candara" w:hAnsi="Candara"/>
                <w:szCs w:val="24"/>
              </w:rPr>
              <w:t>Njegnjevu</w:t>
            </w:r>
            <w:proofErr w:type="spellEnd"/>
            <w:r w:rsidRPr="002B6DC4">
              <w:rPr>
                <w:rFonts w:ascii="Candara" w:hAnsi="Candara"/>
                <w:szCs w:val="24"/>
              </w:rPr>
              <w:t xml:space="preserve"> I JU OŠ “Risto Ratković” u </w:t>
            </w:r>
            <w:proofErr w:type="spellStart"/>
            <w:r w:rsidRPr="002B6DC4">
              <w:rPr>
                <w:rFonts w:ascii="Candara" w:hAnsi="Candara"/>
                <w:szCs w:val="24"/>
              </w:rPr>
              <w:t>Nikoljcu</w:t>
            </w:r>
            <w:proofErr w:type="spellEnd"/>
          </w:p>
        </w:tc>
        <w:tc>
          <w:tcPr>
            <w:tcW w:w="1530" w:type="dxa"/>
          </w:tcPr>
          <w:p w14:paraId="3EA20F73" w14:textId="04B56F14" w:rsidR="002B6DC4" w:rsidRPr="00AA61EB" w:rsidRDefault="002B6DC4" w:rsidP="002B6DC4">
            <w:pPr>
              <w:pStyle w:val="TableParagraph"/>
              <w:jc w:val="center"/>
              <w:rPr>
                <w:rFonts w:ascii="Candara" w:hAnsi="Candara"/>
              </w:rPr>
            </w:pPr>
            <w:r>
              <w:rPr>
                <w:rFonts w:ascii="Candara" w:hAnsi="Candara"/>
              </w:rPr>
              <w:t>2.500,00</w:t>
            </w:r>
          </w:p>
        </w:tc>
        <w:tc>
          <w:tcPr>
            <w:tcW w:w="1440" w:type="dxa"/>
          </w:tcPr>
          <w:p w14:paraId="6A37979A" w14:textId="3F72FC60" w:rsidR="002B6DC4" w:rsidRPr="00AA61EB" w:rsidRDefault="002B6DC4" w:rsidP="002B6DC4">
            <w:pPr>
              <w:pStyle w:val="TableParagraph"/>
              <w:jc w:val="center"/>
              <w:rPr>
                <w:rFonts w:ascii="Candara" w:hAnsi="Candara"/>
              </w:rPr>
            </w:pPr>
          </w:p>
        </w:tc>
        <w:tc>
          <w:tcPr>
            <w:tcW w:w="1440" w:type="dxa"/>
          </w:tcPr>
          <w:p w14:paraId="71BFD8AB" w14:textId="38C1A0B9" w:rsidR="002B6DC4" w:rsidRPr="00AA61EB" w:rsidRDefault="002B6DC4" w:rsidP="002B6DC4">
            <w:pPr>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2B6DC4" w:rsidRPr="00AA61EB" w14:paraId="75FD8D74" w14:textId="77777777" w:rsidTr="00767145">
        <w:trPr>
          <w:trHeight w:val="285"/>
        </w:trPr>
        <w:tc>
          <w:tcPr>
            <w:tcW w:w="530" w:type="dxa"/>
          </w:tcPr>
          <w:p w14:paraId="126505DD" w14:textId="5E4522BF" w:rsidR="002B6DC4" w:rsidRPr="00AA61EB" w:rsidRDefault="002B6DC4" w:rsidP="002B6DC4">
            <w:pPr>
              <w:pStyle w:val="TableParagraph"/>
              <w:jc w:val="center"/>
              <w:rPr>
                <w:rFonts w:ascii="Candara" w:hAnsi="Candara"/>
              </w:rPr>
            </w:pPr>
            <w:r>
              <w:rPr>
                <w:rFonts w:ascii="Candara" w:hAnsi="Candara"/>
              </w:rPr>
              <w:t>27</w:t>
            </w:r>
          </w:p>
        </w:tc>
        <w:tc>
          <w:tcPr>
            <w:tcW w:w="4420" w:type="dxa"/>
          </w:tcPr>
          <w:p w14:paraId="489EB4BE" w14:textId="5B49C9C2" w:rsidR="002B6DC4" w:rsidRPr="002B6DC4" w:rsidRDefault="002B6DC4" w:rsidP="002B6DC4">
            <w:pPr>
              <w:pStyle w:val="TableParagraph"/>
              <w:rPr>
                <w:rFonts w:ascii="Candara" w:eastAsia="Times New Roman" w:hAnsi="Candara"/>
                <w:color w:val="000000" w:themeColor="text1"/>
              </w:rPr>
            </w:pPr>
            <w:proofErr w:type="spellStart"/>
            <w:r w:rsidRPr="002B6DC4">
              <w:rPr>
                <w:rFonts w:ascii="Candara" w:hAnsi="Candara"/>
                <w:szCs w:val="24"/>
              </w:rPr>
              <w:t>Izrada</w:t>
            </w:r>
            <w:proofErr w:type="spellEnd"/>
            <w:r w:rsidRPr="002B6DC4">
              <w:rPr>
                <w:rFonts w:ascii="Candara" w:hAnsi="Candara"/>
                <w:szCs w:val="24"/>
              </w:rPr>
              <w:t xml:space="preserve"> </w:t>
            </w:r>
            <w:proofErr w:type="spellStart"/>
            <w:r w:rsidRPr="002B6DC4">
              <w:rPr>
                <w:rFonts w:ascii="Candara" w:hAnsi="Candara"/>
                <w:szCs w:val="24"/>
              </w:rPr>
              <w:t>projekta</w:t>
            </w:r>
            <w:proofErr w:type="spellEnd"/>
            <w:r w:rsidRPr="002B6DC4">
              <w:rPr>
                <w:rFonts w:ascii="Candara" w:hAnsi="Candara"/>
                <w:szCs w:val="24"/>
              </w:rPr>
              <w:t xml:space="preserve"> </w:t>
            </w:r>
            <w:proofErr w:type="spellStart"/>
            <w:r w:rsidRPr="002B6DC4">
              <w:rPr>
                <w:rFonts w:ascii="Candara" w:hAnsi="Candara"/>
                <w:szCs w:val="24"/>
              </w:rPr>
              <w:t>izgradnje</w:t>
            </w:r>
            <w:proofErr w:type="spellEnd"/>
            <w:r w:rsidRPr="002B6DC4">
              <w:rPr>
                <w:rFonts w:ascii="Candara" w:hAnsi="Candara"/>
                <w:szCs w:val="24"/>
              </w:rPr>
              <w:t xml:space="preserve"> </w:t>
            </w:r>
            <w:proofErr w:type="spellStart"/>
            <w:r w:rsidRPr="002B6DC4">
              <w:rPr>
                <w:rFonts w:ascii="Candara" w:hAnsi="Candara"/>
                <w:szCs w:val="24"/>
              </w:rPr>
              <w:t>zapadne</w:t>
            </w:r>
            <w:proofErr w:type="spellEnd"/>
            <w:r w:rsidRPr="002B6DC4">
              <w:rPr>
                <w:rFonts w:ascii="Candara" w:hAnsi="Candara"/>
                <w:szCs w:val="24"/>
              </w:rPr>
              <w:t xml:space="preserve"> </w:t>
            </w:r>
            <w:proofErr w:type="spellStart"/>
            <w:r w:rsidRPr="002B6DC4">
              <w:rPr>
                <w:rFonts w:ascii="Candara" w:hAnsi="Candara"/>
                <w:szCs w:val="24"/>
              </w:rPr>
              <w:t>tribine</w:t>
            </w:r>
            <w:proofErr w:type="spellEnd"/>
            <w:r w:rsidRPr="002B6DC4">
              <w:rPr>
                <w:rFonts w:ascii="Candara" w:hAnsi="Candara"/>
                <w:szCs w:val="24"/>
              </w:rPr>
              <w:t xml:space="preserve"> </w:t>
            </w:r>
            <w:proofErr w:type="spellStart"/>
            <w:r w:rsidRPr="002B6DC4">
              <w:rPr>
                <w:rFonts w:ascii="Candara" w:hAnsi="Candara"/>
                <w:szCs w:val="24"/>
              </w:rPr>
              <w:t>stadiona</w:t>
            </w:r>
            <w:proofErr w:type="spellEnd"/>
            <w:r w:rsidRPr="002B6DC4">
              <w:rPr>
                <w:rFonts w:ascii="Candara" w:hAnsi="Candara"/>
                <w:szCs w:val="24"/>
              </w:rPr>
              <w:t xml:space="preserve"> “</w:t>
            </w:r>
            <w:proofErr w:type="spellStart"/>
            <w:r w:rsidRPr="002B6DC4">
              <w:rPr>
                <w:rFonts w:ascii="Candara" w:hAnsi="Candara"/>
                <w:szCs w:val="24"/>
              </w:rPr>
              <w:t>Nikoljac</w:t>
            </w:r>
            <w:proofErr w:type="spellEnd"/>
            <w:r w:rsidRPr="002B6DC4">
              <w:rPr>
                <w:rFonts w:ascii="Candara" w:hAnsi="Candara"/>
                <w:szCs w:val="24"/>
              </w:rPr>
              <w:t>”</w:t>
            </w:r>
          </w:p>
        </w:tc>
        <w:tc>
          <w:tcPr>
            <w:tcW w:w="1530" w:type="dxa"/>
          </w:tcPr>
          <w:p w14:paraId="0B88C57A" w14:textId="1D5B3DB3" w:rsidR="002B6DC4" w:rsidRPr="00AA61EB" w:rsidRDefault="002B6DC4" w:rsidP="002B6DC4">
            <w:pPr>
              <w:pStyle w:val="TableParagraph"/>
              <w:jc w:val="center"/>
              <w:rPr>
                <w:rFonts w:ascii="Candara" w:hAnsi="Candara"/>
              </w:rPr>
            </w:pPr>
            <w:r>
              <w:rPr>
                <w:rFonts w:ascii="Candara" w:hAnsi="Candara"/>
              </w:rPr>
              <w:t>10.000,00</w:t>
            </w:r>
          </w:p>
        </w:tc>
        <w:tc>
          <w:tcPr>
            <w:tcW w:w="1440" w:type="dxa"/>
          </w:tcPr>
          <w:p w14:paraId="190C94BE" w14:textId="505ABAD1" w:rsidR="002B6DC4" w:rsidRPr="00AA61EB" w:rsidRDefault="002B6DC4" w:rsidP="002B6DC4">
            <w:pPr>
              <w:pStyle w:val="TableParagraph"/>
              <w:jc w:val="center"/>
              <w:rPr>
                <w:rFonts w:ascii="Candara" w:hAnsi="Candara"/>
              </w:rPr>
            </w:pPr>
          </w:p>
        </w:tc>
        <w:tc>
          <w:tcPr>
            <w:tcW w:w="1440" w:type="dxa"/>
          </w:tcPr>
          <w:p w14:paraId="12B2F213" w14:textId="687986BB" w:rsidR="002B6DC4" w:rsidRPr="00AA61EB" w:rsidRDefault="002B6DC4" w:rsidP="002B6DC4">
            <w:pPr>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2B6DC4" w:rsidRPr="00AA61EB" w14:paraId="2303AA77" w14:textId="77777777" w:rsidTr="00767145">
        <w:trPr>
          <w:trHeight w:val="285"/>
        </w:trPr>
        <w:tc>
          <w:tcPr>
            <w:tcW w:w="530" w:type="dxa"/>
          </w:tcPr>
          <w:p w14:paraId="2B19C601" w14:textId="3D1125F7" w:rsidR="002B6DC4" w:rsidRPr="00AA61EB" w:rsidRDefault="002B6DC4" w:rsidP="002B6DC4">
            <w:pPr>
              <w:pStyle w:val="TableParagraph"/>
              <w:jc w:val="center"/>
              <w:rPr>
                <w:rFonts w:ascii="Candara" w:hAnsi="Candara"/>
              </w:rPr>
            </w:pPr>
            <w:r>
              <w:rPr>
                <w:rFonts w:ascii="Candara" w:hAnsi="Candara"/>
              </w:rPr>
              <w:t>28</w:t>
            </w:r>
          </w:p>
        </w:tc>
        <w:tc>
          <w:tcPr>
            <w:tcW w:w="4420" w:type="dxa"/>
          </w:tcPr>
          <w:p w14:paraId="16CDDC39" w14:textId="0DD2E458" w:rsidR="002B6DC4" w:rsidRPr="00AA61EB" w:rsidRDefault="002B6DC4" w:rsidP="002B6DC4">
            <w:pPr>
              <w:pStyle w:val="TableParagraph"/>
              <w:rPr>
                <w:rFonts w:ascii="Candara" w:eastAsia="Times New Roman" w:hAnsi="Candara"/>
                <w:color w:val="000000" w:themeColor="text1"/>
              </w:rPr>
            </w:pPr>
            <w:proofErr w:type="spellStart"/>
            <w:r w:rsidRPr="002B6DC4">
              <w:rPr>
                <w:rFonts w:ascii="Candara" w:hAnsi="Candara"/>
                <w:szCs w:val="24"/>
              </w:rPr>
              <w:t>Izrada</w:t>
            </w:r>
            <w:proofErr w:type="spellEnd"/>
            <w:r w:rsidRPr="002B6DC4">
              <w:rPr>
                <w:rFonts w:ascii="Candara" w:hAnsi="Candara"/>
                <w:szCs w:val="24"/>
              </w:rPr>
              <w:t xml:space="preserve"> </w:t>
            </w:r>
            <w:proofErr w:type="spellStart"/>
            <w:r>
              <w:rPr>
                <w:rFonts w:ascii="Candara" w:hAnsi="Candara"/>
                <w:szCs w:val="24"/>
              </w:rPr>
              <w:t>revizije</w:t>
            </w:r>
            <w:proofErr w:type="spellEnd"/>
            <w:r>
              <w:rPr>
                <w:rFonts w:ascii="Candara" w:hAnsi="Candara"/>
                <w:szCs w:val="24"/>
              </w:rPr>
              <w:t xml:space="preserve"> </w:t>
            </w:r>
            <w:proofErr w:type="spellStart"/>
            <w:r w:rsidRPr="002B6DC4">
              <w:rPr>
                <w:rFonts w:ascii="Candara" w:hAnsi="Candara"/>
                <w:szCs w:val="24"/>
              </w:rPr>
              <w:t>projekta</w:t>
            </w:r>
            <w:proofErr w:type="spellEnd"/>
            <w:r w:rsidRPr="002B6DC4">
              <w:rPr>
                <w:rFonts w:ascii="Candara" w:hAnsi="Candara"/>
                <w:szCs w:val="24"/>
              </w:rPr>
              <w:t xml:space="preserve"> </w:t>
            </w:r>
            <w:proofErr w:type="spellStart"/>
            <w:r w:rsidRPr="002B6DC4">
              <w:rPr>
                <w:rFonts w:ascii="Candara" w:hAnsi="Candara"/>
                <w:szCs w:val="24"/>
              </w:rPr>
              <w:t>izgradnje</w:t>
            </w:r>
            <w:proofErr w:type="spellEnd"/>
            <w:r w:rsidRPr="002B6DC4">
              <w:rPr>
                <w:rFonts w:ascii="Candara" w:hAnsi="Candara"/>
                <w:szCs w:val="24"/>
              </w:rPr>
              <w:t xml:space="preserve"> </w:t>
            </w:r>
            <w:proofErr w:type="spellStart"/>
            <w:r w:rsidRPr="002B6DC4">
              <w:rPr>
                <w:rFonts w:ascii="Candara" w:hAnsi="Candara"/>
                <w:szCs w:val="24"/>
              </w:rPr>
              <w:t>zapadne</w:t>
            </w:r>
            <w:proofErr w:type="spellEnd"/>
            <w:r w:rsidRPr="002B6DC4">
              <w:rPr>
                <w:rFonts w:ascii="Candara" w:hAnsi="Candara"/>
                <w:szCs w:val="24"/>
              </w:rPr>
              <w:t xml:space="preserve"> </w:t>
            </w:r>
            <w:proofErr w:type="spellStart"/>
            <w:r w:rsidRPr="002B6DC4">
              <w:rPr>
                <w:rFonts w:ascii="Candara" w:hAnsi="Candara"/>
                <w:szCs w:val="24"/>
              </w:rPr>
              <w:t>tribine</w:t>
            </w:r>
            <w:proofErr w:type="spellEnd"/>
            <w:r w:rsidRPr="002B6DC4">
              <w:rPr>
                <w:rFonts w:ascii="Candara" w:hAnsi="Candara"/>
                <w:szCs w:val="24"/>
              </w:rPr>
              <w:t xml:space="preserve"> </w:t>
            </w:r>
            <w:proofErr w:type="spellStart"/>
            <w:r w:rsidRPr="002B6DC4">
              <w:rPr>
                <w:rFonts w:ascii="Candara" w:hAnsi="Candara"/>
                <w:szCs w:val="24"/>
              </w:rPr>
              <w:t>stadiona</w:t>
            </w:r>
            <w:proofErr w:type="spellEnd"/>
            <w:r w:rsidRPr="002B6DC4">
              <w:rPr>
                <w:rFonts w:ascii="Candara" w:hAnsi="Candara"/>
                <w:szCs w:val="24"/>
              </w:rPr>
              <w:t xml:space="preserve"> “</w:t>
            </w:r>
            <w:proofErr w:type="spellStart"/>
            <w:r w:rsidRPr="002B6DC4">
              <w:rPr>
                <w:rFonts w:ascii="Candara" w:hAnsi="Candara"/>
                <w:szCs w:val="24"/>
              </w:rPr>
              <w:t>Nikoljac</w:t>
            </w:r>
            <w:proofErr w:type="spellEnd"/>
            <w:r w:rsidRPr="002B6DC4">
              <w:rPr>
                <w:rFonts w:ascii="Candara" w:hAnsi="Candara"/>
                <w:szCs w:val="24"/>
              </w:rPr>
              <w:t>”</w:t>
            </w:r>
          </w:p>
        </w:tc>
        <w:tc>
          <w:tcPr>
            <w:tcW w:w="1530" w:type="dxa"/>
          </w:tcPr>
          <w:p w14:paraId="72863199" w14:textId="62E36778" w:rsidR="002B6DC4" w:rsidRPr="00AA61EB" w:rsidRDefault="002B6DC4" w:rsidP="002B6DC4">
            <w:pPr>
              <w:pStyle w:val="TableParagraph"/>
              <w:jc w:val="center"/>
              <w:rPr>
                <w:rFonts w:ascii="Candara" w:hAnsi="Candara"/>
              </w:rPr>
            </w:pPr>
            <w:r>
              <w:rPr>
                <w:rFonts w:ascii="Candara" w:hAnsi="Candara"/>
              </w:rPr>
              <w:t>2.500,00</w:t>
            </w:r>
          </w:p>
        </w:tc>
        <w:tc>
          <w:tcPr>
            <w:tcW w:w="1440" w:type="dxa"/>
          </w:tcPr>
          <w:p w14:paraId="2129B1F2" w14:textId="490542C1" w:rsidR="002B6DC4" w:rsidRPr="00AA61EB" w:rsidRDefault="002B6DC4" w:rsidP="002B6DC4">
            <w:pPr>
              <w:pStyle w:val="TableParagraph"/>
              <w:jc w:val="center"/>
              <w:rPr>
                <w:rFonts w:ascii="Candara" w:hAnsi="Candara"/>
              </w:rPr>
            </w:pPr>
          </w:p>
        </w:tc>
        <w:tc>
          <w:tcPr>
            <w:tcW w:w="1440" w:type="dxa"/>
          </w:tcPr>
          <w:p w14:paraId="579C5207" w14:textId="0BA6A822" w:rsidR="002B6DC4" w:rsidRPr="00AA61EB" w:rsidRDefault="002B6DC4" w:rsidP="002B6DC4">
            <w:pPr>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2B6DC4" w:rsidRPr="00AA61EB" w14:paraId="3D3A7AE0" w14:textId="77777777" w:rsidTr="00767145">
        <w:trPr>
          <w:trHeight w:val="285"/>
        </w:trPr>
        <w:tc>
          <w:tcPr>
            <w:tcW w:w="530" w:type="dxa"/>
          </w:tcPr>
          <w:p w14:paraId="1B07A8C8" w14:textId="2613DC8E" w:rsidR="002B6DC4" w:rsidRPr="00AA61EB" w:rsidRDefault="002B6DC4" w:rsidP="002B6DC4">
            <w:pPr>
              <w:pStyle w:val="TableParagraph"/>
              <w:jc w:val="center"/>
              <w:rPr>
                <w:rFonts w:ascii="Candara" w:hAnsi="Candara"/>
              </w:rPr>
            </w:pPr>
            <w:r>
              <w:rPr>
                <w:rFonts w:ascii="Candara" w:hAnsi="Candara"/>
              </w:rPr>
              <w:t>29</w:t>
            </w:r>
          </w:p>
        </w:tc>
        <w:tc>
          <w:tcPr>
            <w:tcW w:w="4420" w:type="dxa"/>
          </w:tcPr>
          <w:p w14:paraId="0FE2C19F" w14:textId="0BD51B61" w:rsidR="002B6DC4" w:rsidRPr="002B6DC4" w:rsidRDefault="002B6DC4" w:rsidP="002B6DC4">
            <w:pPr>
              <w:pStyle w:val="TableParagraph"/>
              <w:rPr>
                <w:rFonts w:ascii="Candara" w:eastAsia="Times New Roman" w:hAnsi="Candara"/>
                <w:color w:val="000000" w:themeColor="text1"/>
              </w:rPr>
            </w:pPr>
            <w:proofErr w:type="spellStart"/>
            <w:r w:rsidRPr="002B6DC4">
              <w:rPr>
                <w:rFonts w:ascii="Candara" w:hAnsi="Candara"/>
                <w:szCs w:val="24"/>
              </w:rPr>
              <w:t>Izrada</w:t>
            </w:r>
            <w:proofErr w:type="spellEnd"/>
            <w:r w:rsidRPr="002B6DC4">
              <w:rPr>
                <w:rFonts w:ascii="Candara" w:hAnsi="Candara"/>
                <w:szCs w:val="24"/>
              </w:rPr>
              <w:t xml:space="preserve"> </w:t>
            </w:r>
            <w:proofErr w:type="spellStart"/>
            <w:r w:rsidRPr="002B6DC4">
              <w:rPr>
                <w:rFonts w:ascii="Candara" w:hAnsi="Candara"/>
                <w:szCs w:val="24"/>
              </w:rPr>
              <w:t>projekta</w:t>
            </w:r>
            <w:proofErr w:type="spellEnd"/>
            <w:r w:rsidRPr="002B6DC4">
              <w:rPr>
                <w:rFonts w:ascii="Candara" w:hAnsi="Candara"/>
                <w:szCs w:val="24"/>
              </w:rPr>
              <w:t xml:space="preserve"> </w:t>
            </w:r>
            <w:proofErr w:type="spellStart"/>
            <w:r w:rsidRPr="002B6DC4">
              <w:rPr>
                <w:rFonts w:ascii="Candara" w:hAnsi="Candara"/>
                <w:szCs w:val="24"/>
              </w:rPr>
              <w:t>izgradnje</w:t>
            </w:r>
            <w:proofErr w:type="spellEnd"/>
            <w:r w:rsidRPr="002B6DC4">
              <w:rPr>
                <w:rFonts w:ascii="Candara" w:hAnsi="Candara"/>
                <w:szCs w:val="24"/>
              </w:rPr>
              <w:t xml:space="preserve"> </w:t>
            </w:r>
            <w:proofErr w:type="spellStart"/>
            <w:r w:rsidRPr="002B6DC4">
              <w:rPr>
                <w:rFonts w:ascii="Candara" w:hAnsi="Candara"/>
                <w:szCs w:val="24"/>
              </w:rPr>
              <w:t>novog</w:t>
            </w:r>
            <w:proofErr w:type="spellEnd"/>
            <w:r w:rsidRPr="002B6DC4">
              <w:rPr>
                <w:rFonts w:ascii="Candara" w:hAnsi="Candara"/>
                <w:szCs w:val="24"/>
              </w:rPr>
              <w:t xml:space="preserve"> </w:t>
            </w:r>
            <w:proofErr w:type="spellStart"/>
            <w:r w:rsidRPr="002B6DC4">
              <w:rPr>
                <w:rFonts w:ascii="Candara" w:hAnsi="Candara"/>
                <w:szCs w:val="24"/>
              </w:rPr>
              <w:t>groblja</w:t>
            </w:r>
            <w:proofErr w:type="spellEnd"/>
            <w:r w:rsidRPr="002B6DC4">
              <w:rPr>
                <w:rFonts w:ascii="Candara" w:hAnsi="Candara"/>
                <w:szCs w:val="24"/>
              </w:rPr>
              <w:t xml:space="preserve"> u </w:t>
            </w:r>
            <w:proofErr w:type="spellStart"/>
            <w:r w:rsidRPr="002B6DC4">
              <w:rPr>
                <w:rFonts w:ascii="Candara" w:hAnsi="Candara"/>
                <w:szCs w:val="24"/>
              </w:rPr>
              <w:t>Pripčićima</w:t>
            </w:r>
            <w:proofErr w:type="spellEnd"/>
          </w:p>
        </w:tc>
        <w:tc>
          <w:tcPr>
            <w:tcW w:w="1530" w:type="dxa"/>
          </w:tcPr>
          <w:p w14:paraId="092AB6C0" w14:textId="7A0C2742" w:rsidR="002B6DC4" w:rsidRPr="00AA61EB" w:rsidRDefault="002B6DC4" w:rsidP="002B6DC4">
            <w:pPr>
              <w:pStyle w:val="TableParagraph"/>
              <w:jc w:val="center"/>
              <w:rPr>
                <w:rFonts w:ascii="Candara" w:hAnsi="Candara"/>
              </w:rPr>
            </w:pPr>
            <w:r>
              <w:rPr>
                <w:rFonts w:ascii="Candara" w:hAnsi="Candara"/>
              </w:rPr>
              <w:t>15.000,00</w:t>
            </w:r>
          </w:p>
        </w:tc>
        <w:tc>
          <w:tcPr>
            <w:tcW w:w="1440" w:type="dxa"/>
          </w:tcPr>
          <w:p w14:paraId="46B189E3" w14:textId="3F4B170C" w:rsidR="002B6DC4" w:rsidRPr="00AA61EB" w:rsidRDefault="002B6DC4" w:rsidP="002B6DC4">
            <w:pPr>
              <w:pStyle w:val="TableParagraph"/>
              <w:jc w:val="center"/>
              <w:rPr>
                <w:rFonts w:ascii="Candara" w:hAnsi="Candara"/>
              </w:rPr>
            </w:pPr>
          </w:p>
        </w:tc>
        <w:tc>
          <w:tcPr>
            <w:tcW w:w="1440" w:type="dxa"/>
          </w:tcPr>
          <w:p w14:paraId="2403B4C4" w14:textId="73358B1A" w:rsidR="002B6DC4" w:rsidRPr="00AA61EB" w:rsidRDefault="002B6DC4" w:rsidP="002B6DC4">
            <w:pPr>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2B6DC4" w:rsidRPr="00AA61EB" w14:paraId="134D68C2" w14:textId="77777777" w:rsidTr="00767145">
        <w:trPr>
          <w:trHeight w:val="285"/>
        </w:trPr>
        <w:tc>
          <w:tcPr>
            <w:tcW w:w="530" w:type="dxa"/>
          </w:tcPr>
          <w:p w14:paraId="7E2D804F" w14:textId="31FEA256" w:rsidR="002B6DC4" w:rsidRPr="00AA61EB" w:rsidRDefault="002B6DC4" w:rsidP="002B6DC4">
            <w:pPr>
              <w:pStyle w:val="TableParagraph"/>
              <w:jc w:val="center"/>
              <w:rPr>
                <w:rFonts w:ascii="Candara" w:hAnsi="Candara"/>
              </w:rPr>
            </w:pPr>
            <w:r>
              <w:rPr>
                <w:rFonts w:ascii="Candara" w:hAnsi="Candara"/>
              </w:rPr>
              <w:t>30</w:t>
            </w:r>
          </w:p>
        </w:tc>
        <w:tc>
          <w:tcPr>
            <w:tcW w:w="4420" w:type="dxa"/>
          </w:tcPr>
          <w:p w14:paraId="32A0516F" w14:textId="3749C5D6" w:rsidR="002B6DC4" w:rsidRPr="00AA61EB" w:rsidRDefault="002B6DC4" w:rsidP="002B6DC4">
            <w:pPr>
              <w:pStyle w:val="TableParagraph"/>
              <w:rPr>
                <w:rFonts w:ascii="Candara" w:eastAsia="Times New Roman" w:hAnsi="Candara"/>
                <w:color w:val="000000" w:themeColor="text1"/>
              </w:rPr>
            </w:pPr>
            <w:proofErr w:type="spellStart"/>
            <w:r w:rsidRPr="002B6DC4">
              <w:rPr>
                <w:rFonts w:ascii="Candara" w:hAnsi="Candara"/>
                <w:szCs w:val="24"/>
              </w:rPr>
              <w:t>Izrada</w:t>
            </w:r>
            <w:proofErr w:type="spellEnd"/>
            <w:r>
              <w:rPr>
                <w:rFonts w:ascii="Candara" w:hAnsi="Candara"/>
                <w:szCs w:val="24"/>
              </w:rPr>
              <w:t xml:space="preserve"> </w:t>
            </w:r>
            <w:proofErr w:type="spellStart"/>
            <w:r>
              <w:rPr>
                <w:rFonts w:ascii="Candara" w:hAnsi="Candara"/>
                <w:szCs w:val="24"/>
              </w:rPr>
              <w:t>revizije</w:t>
            </w:r>
            <w:proofErr w:type="spellEnd"/>
            <w:r w:rsidRPr="002B6DC4">
              <w:rPr>
                <w:rFonts w:ascii="Candara" w:hAnsi="Candara"/>
                <w:szCs w:val="24"/>
              </w:rPr>
              <w:t xml:space="preserve"> </w:t>
            </w:r>
            <w:proofErr w:type="spellStart"/>
            <w:r w:rsidRPr="002B6DC4">
              <w:rPr>
                <w:rFonts w:ascii="Candara" w:hAnsi="Candara"/>
                <w:szCs w:val="24"/>
              </w:rPr>
              <w:t>projekta</w:t>
            </w:r>
            <w:proofErr w:type="spellEnd"/>
            <w:r w:rsidRPr="002B6DC4">
              <w:rPr>
                <w:rFonts w:ascii="Candara" w:hAnsi="Candara"/>
                <w:szCs w:val="24"/>
              </w:rPr>
              <w:t xml:space="preserve"> </w:t>
            </w:r>
            <w:proofErr w:type="spellStart"/>
            <w:r w:rsidRPr="002B6DC4">
              <w:rPr>
                <w:rFonts w:ascii="Candara" w:hAnsi="Candara"/>
                <w:szCs w:val="24"/>
              </w:rPr>
              <w:t>izgradnje</w:t>
            </w:r>
            <w:proofErr w:type="spellEnd"/>
            <w:r w:rsidRPr="002B6DC4">
              <w:rPr>
                <w:rFonts w:ascii="Candara" w:hAnsi="Candara"/>
                <w:szCs w:val="24"/>
              </w:rPr>
              <w:t xml:space="preserve"> </w:t>
            </w:r>
            <w:proofErr w:type="spellStart"/>
            <w:r w:rsidRPr="002B6DC4">
              <w:rPr>
                <w:rFonts w:ascii="Candara" w:hAnsi="Candara"/>
                <w:szCs w:val="24"/>
              </w:rPr>
              <w:t>novog</w:t>
            </w:r>
            <w:proofErr w:type="spellEnd"/>
            <w:r w:rsidRPr="002B6DC4">
              <w:rPr>
                <w:rFonts w:ascii="Candara" w:hAnsi="Candara"/>
                <w:szCs w:val="24"/>
              </w:rPr>
              <w:t xml:space="preserve"> </w:t>
            </w:r>
            <w:proofErr w:type="spellStart"/>
            <w:r w:rsidRPr="002B6DC4">
              <w:rPr>
                <w:rFonts w:ascii="Candara" w:hAnsi="Candara"/>
                <w:szCs w:val="24"/>
              </w:rPr>
              <w:t>groblja</w:t>
            </w:r>
            <w:proofErr w:type="spellEnd"/>
            <w:r w:rsidRPr="002B6DC4">
              <w:rPr>
                <w:rFonts w:ascii="Candara" w:hAnsi="Candara"/>
                <w:szCs w:val="24"/>
              </w:rPr>
              <w:t xml:space="preserve"> u </w:t>
            </w:r>
            <w:proofErr w:type="spellStart"/>
            <w:r w:rsidRPr="002B6DC4">
              <w:rPr>
                <w:rFonts w:ascii="Candara" w:hAnsi="Candara"/>
                <w:szCs w:val="24"/>
              </w:rPr>
              <w:t>Pripčićima</w:t>
            </w:r>
            <w:proofErr w:type="spellEnd"/>
          </w:p>
        </w:tc>
        <w:tc>
          <w:tcPr>
            <w:tcW w:w="1530" w:type="dxa"/>
          </w:tcPr>
          <w:p w14:paraId="4B60D72E" w14:textId="426568CB" w:rsidR="002B6DC4" w:rsidRPr="00AA61EB" w:rsidRDefault="00C304E7" w:rsidP="002B6DC4">
            <w:pPr>
              <w:pStyle w:val="TableParagraph"/>
              <w:jc w:val="center"/>
              <w:rPr>
                <w:rFonts w:ascii="Candara" w:hAnsi="Candara"/>
              </w:rPr>
            </w:pPr>
            <w:r>
              <w:rPr>
                <w:rFonts w:ascii="Candara" w:hAnsi="Candara"/>
              </w:rPr>
              <w:t>2.500,00</w:t>
            </w:r>
          </w:p>
        </w:tc>
        <w:tc>
          <w:tcPr>
            <w:tcW w:w="1440" w:type="dxa"/>
          </w:tcPr>
          <w:p w14:paraId="5D2BE0F7" w14:textId="4771F9EB" w:rsidR="002B6DC4" w:rsidRPr="00AA61EB" w:rsidRDefault="002B6DC4" w:rsidP="002B6DC4">
            <w:pPr>
              <w:pStyle w:val="TableParagraph"/>
              <w:jc w:val="center"/>
              <w:rPr>
                <w:rFonts w:ascii="Candara" w:hAnsi="Candara"/>
              </w:rPr>
            </w:pPr>
          </w:p>
        </w:tc>
        <w:tc>
          <w:tcPr>
            <w:tcW w:w="1440" w:type="dxa"/>
          </w:tcPr>
          <w:p w14:paraId="77625B17" w14:textId="4614FBD8" w:rsidR="002B6DC4" w:rsidRPr="00AA61EB" w:rsidRDefault="00C304E7" w:rsidP="002B6DC4">
            <w:pPr>
              <w:rPr>
                <w:rFonts w:ascii="Candara" w:hAnsi="Candara"/>
              </w:rPr>
            </w:pPr>
            <w:proofErr w:type="spellStart"/>
            <w:r>
              <w:rPr>
                <w:rFonts w:ascii="Candara" w:hAnsi="Candara"/>
              </w:rPr>
              <w:t>Nije</w:t>
            </w:r>
            <w:proofErr w:type="spellEnd"/>
            <w:r>
              <w:rPr>
                <w:rFonts w:ascii="Candara" w:hAnsi="Candara"/>
              </w:rPr>
              <w:t xml:space="preserve"> </w:t>
            </w:r>
            <w:proofErr w:type="spellStart"/>
            <w:r w:rsidR="002B6DC4" w:rsidRPr="00AA61EB">
              <w:rPr>
                <w:rFonts w:ascii="Candara" w:hAnsi="Candara"/>
              </w:rPr>
              <w:t>realizovano</w:t>
            </w:r>
            <w:proofErr w:type="spellEnd"/>
          </w:p>
        </w:tc>
      </w:tr>
      <w:tr w:rsidR="00C304E7" w:rsidRPr="00AA61EB" w14:paraId="54EE7158" w14:textId="77777777" w:rsidTr="00767145">
        <w:trPr>
          <w:trHeight w:val="285"/>
        </w:trPr>
        <w:tc>
          <w:tcPr>
            <w:tcW w:w="530" w:type="dxa"/>
          </w:tcPr>
          <w:p w14:paraId="7C330AA4" w14:textId="78E29E30" w:rsidR="00C304E7" w:rsidRPr="00AA61EB" w:rsidRDefault="00C304E7" w:rsidP="00C304E7">
            <w:pPr>
              <w:pStyle w:val="TableParagraph"/>
              <w:jc w:val="center"/>
              <w:rPr>
                <w:rFonts w:ascii="Candara" w:hAnsi="Candara"/>
              </w:rPr>
            </w:pPr>
            <w:r>
              <w:rPr>
                <w:rFonts w:ascii="Candara" w:hAnsi="Candara"/>
              </w:rPr>
              <w:t>31</w:t>
            </w:r>
          </w:p>
        </w:tc>
        <w:tc>
          <w:tcPr>
            <w:tcW w:w="4420" w:type="dxa"/>
          </w:tcPr>
          <w:p w14:paraId="4D2C3D1F" w14:textId="12309CB4" w:rsidR="00C304E7" w:rsidRPr="00C304E7" w:rsidRDefault="00C304E7" w:rsidP="00C304E7">
            <w:pPr>
              <w:pStyle w:val="TableParagraph"/>
              <w:rPr>
                <w:rFonts w:ascii="Candara" w:eastAsia="Times New Roman" w:hAnsi="Candara"/>
                <w:color w:val="000000" w:themeColor="text1"/>
              </w:rPr>
            </w:pPr>
            <w:proofErr w:type="spellStart"/>
            <w:r w:rsidRPr="00C304E7">
              <w:rPr>
                <w:rFonts w:ascii="Candara" w:hAnsi="Candara"/>
                <w:szCs w:val="24"/>
              </w:rPr>
              <w:t>Izrada</w:t>
            </w:r>
            <w:proofErr w:type="spellEnd"/>
            <w:r w:rsidRPr="00C304E7">
              <w:rPr>
                <w:rFonts w:ascii="Candara" w:hAnsi="Candara"/>
                <w:szCs w:val="24"/>
              </w:rPr>
              <w:t xml:space="preserve"> </w:t>
            </w:r>
            <w:proofErr w:type="spellStart"/>
            <w:r w:rsidRPr="00C304E7">
              <w:rPr>
                <w:rFonts w:ascii="Candara" w:hAnsi="Candara"/>
                <w:szCs w:val="24"/>
              </w:rPr>
              <w:t>projekta</w:t>
            </w:r>
            <w:proofErr w:type="spellEnd"/>
            <w:r w:rsidRPr="00C304E7">
              <w:rPr>
                <w:rFonts w:ascii="Candara" w:hAnsi="Candara"/>
                <w:szCs w:val="24"/>
              </w:rPr>
              <w:t xml:space="preserve"> za </w:t>
            </w:r>
            <w:proofErr w:type="spellStart"/>
            <w:r w:rsidRPr="00C304E7">
              <w:rPr>
                <w:rFonts w:ascii="Candara" w:hAnsi="Candara"/>
                <w:szCs w:val="24"/>
              </w:rPr>
              <w:t>izgradnju</w:t>
            </w:r>
            <w:proofErr w:type="spellEnd"/>
            <w:r w:rsidRPr="00C304E7">
              <w:rPr>
                <w:rFonts w:ascii="Candara" w:hAnsi="Candara"/>
                <w:szCs w:val="24"/>
              </w:rPr>
              <w:t xml:space="preserve"> </w:t>
            </w:r>
            <w:proofErr w:type="spellStart"/>
            <w:r w:rsidRPr="00C304E7">
              <w:rPr>
                <w:rFonts w:ascii="Candara" w:hAnsi="Candara"/>
                <w:szCs w:val="24"/>
              </w:rPr>
              <w:t>mosta</w:t>
            </w:r>
            <w:proofErr w:type="spellEnd"/>
            <w:r w:rsidRPr="00C304E7">
              <w:rPr>
                <w:rFonts w:ascii="Candara" w:hAnsi="Candara"/>
                <w:szCs w:val="24"/>
              </w:rPr>
              <w:t xml:space="preserve"> </w:t>
            </w:r>
            <w:proofErr w:type="spellStart"/>
            <w:r w:rsidRPr="00C304E7">
              <w:rPr>
                <w:rFonts w:ascii="Candara" w:hAnsi="Candara"/>
                <w:szCs w:val="24"/>
              </w:rPr>
              <w:t>preko</w:t>
            </w:r>
            <w:proofErr w:type="spellEnd"/>
            <w:r w:rsidRPr="00C304E7">
              <w:rPr>
                <w:rFonts w:ascii="Candara" w:hAnsi="Candara"/>
                <w:szCs w:val="24"/>
              </w:rPr>
              <w:t xml:space="preserve"> Lima od </w:t>
            </w:r>
            <w:proofErr w:type="spellStart"/>
            <w:r w:rsidRPr="00C304E7">
              <w:rPr>
                <w:rFonts w:ascii="Candara" w:hAnsi="Candara"/>
                <w:szCs w:val="24"/>
              </w:rPr>
              <w:t>naselja</w:t>
            </w:r>
            <w:proofErr w:type="spellEnd"/>
            <w:r w:rsidRPr="00C304E7">
              <w:rPr>
                <w:rFonts w:ascii="Candara" w:hAnsi="Candara"/>
                <w:szCs w:val="24"/>
              </w:rPr>
              <w:t xml:space="preserve"> </w:t>
            </w:r>
            <w:proofErr w:type="spellStart"/>
            <w:r w:rsidRPr="00C304E7">
              <w:rPr>
                <w:rFonts w:ascii="Candara" w:hAnsi="Candara"/>
                <w:szCs w:val="24"/>
              </w:rPr>
              <w:t>Rakonje</w:t>
            </w:r>
            <w:proofErr w:type="spellEnd"/>
            <w:r w:rsidRPr="00C304E7">
              <w:rPr>
                <w:rFonts w:ascii="Candara" w:hAnsi="Candara"/>
                <w:szCs w:val="24"/>
              </w:rPr>
              <w:t xml:space="preserve"> do </w:t>
            </w:r>
            <w:proofErr w:type="spellStart"/>
            <w:r w:rsidRPr="00C304E7">
              <w:rPr>
                <w:rFonts w:ascii="Candara" w:hAnsi="Candara"/>
                <w:szCs w:val="24"/>
              </w:rPr>
              <w:t>Pripčića</w:t>
            </w:r>
            <w:proofErr w:type="spellEnd"/>
          </w:p>
        </w:tc>
        <w:tc>
          <w:tcPr>
            <w:tcW w:w="1530" w:type="dxa"/>
          </w:tcPr>
          <w:p w14:paraId="3531BEBB" w14:textId="6947A7C1" w:rsidR="00C304E7" w:rsidRPr="00AA61EB" w:rsidRDefault="00C304E7" w:rsidP="00C304E7">
            <w:pPr>
              <w:pStyle w:val="TableParagraph"/>
              <w:jc w:val="center"/>
              <w:rPr>
                <w:rFonts w:ascii="Candara" w:hAnsi="Candara"/>
              </w:rPr>
            </w:pPr>
            <w:r>
              <w:rPr>
                <w:rFonts w:ascii="Candara" w:hAnsi="Candara"/>
              </w:rPr>
              <w:t>20.000,00</w:t>
            </w:r>
          </w:p>
        </w:tc>
        <w:tc>
          <w:tcPr>
            <w:tcW w:w="1440" w:type="dxa"/>
          </w:tcPr>
          <w:p w14:paraId="506ED80F" w14:textId="51576AC6" w:rsidR="00C304E7" w:rsidRPr="00AA61EB" w:rsidRDefault="00C304E7" w:rsidP="00C304E7">
            <w:pPr>
              <w:pStyle w:val="TableParagraph"/>
              <w:jc w:val="center"/>
              <w:rPr>
                <w:rFonts w:ascii="Candara" w:hAnsi="Candara"/>
              </w:rPr>
            </w:pPr>
          </w:p>
        </w:tc>
        <w:tc>
          <w:tcPr>
            <w:tcW w:w="1440" w:type="dxa"/>
          </w:tcPr>
          <w:p w14:paraId="4763A645" w14:textId="5A901AB1" w:rsidR="00C304E7" w:rsidRPr="00AA61EB" w:rsidRDefault="00C304E7" w:rsidP="00C304E7">
            <w:pPr>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C304E7" w:rsidRPr="00AA61EB" w14:paraId="3FCAF4D4" w14:textId="77777777" w:rsidTr="00767145">
        <w:trPr>
          <w:trHeight w:val="285"/>
        </w:trPr>
        <w:tc>
          <w:tcPr>
            <w:tcW w:w="530" w:type="dxa"/>
          </w:tcPr>
          <w:p w14:paraId="730F8DD9" w14:textId="1EA37F5C" w:rsidR="00C304E7" w:rsidRPr="00AA61EB" w:rsidRDefault="00C304E7" w:rsidP="00C304E7">
            <w:pPr>
              <w:pStyle w:val="TableParagraph"/>
              <w:jc w:val="center"/>
              <w:rPr>
                <w:rFonts w:ascii="Candara" w:hAnsi="Candara"/>
              </w:rPr>
            </w:pPr>
            <w:r>
              <w:rPr>
                <w:rFonts w:ascii="Candara" w:hAnsi="Candara"/>
              </w:rPr>
              <w:t>32</w:t>
            </w:r>
          </w:p>
        </w:tc>
        <w:tc>
          <w:tcPr>
            <w:tcW w:w="4420" w:type="dxa"/>
          </w:tcPr>
          <w:p w14:paraId="36C1B08C" w14:textId="159B60A0" w:rsidR="00C304E7" w:rsidRPr="00AA61EB" w:rsidRDefault="00C304E7" w:rsidP="00C304E7">
            <w:pPr>
              <w:pStyle w:val="TableParagraph"/>
              <w:rPr>
                <w:rFonts w:ascii="Candara" w:eastAsia="Times New Roman" w:hAnsi="Candara"/>
                <w:color w:val="000000" w:themeColor="text1"/>
              </w:rPr>
            </w:pPr>
            <w:proofErr w:type="spellStart"/>
            <w:r w:rsidRPr="00C304E7">
              <w:rPr>
                <w:rFonts w:ascii="Candara" w:hAnsi="Candara"/>
                <w:szCs w:val="24"/>
              </w:rPr>
              <w:t>Izrada</w:t>
            </w:r>
            <w:proofErr w:type="spellEnd"/>
            <w:r w:rsidRPr="00C304E7">
              <w:rPr>
                <w:rFonts w:ascii="Candara" w:hAnsi="Candara"/>
                <w:szCs w:val="24"/>
              </w:rPr>
              <w:t xml:space="preserve"> </w:t>
            </w:r>
            <w:proofErr w:type="spellStart"/>
            <w:r>
              <w:rPr>
                <w:rFonts w:ascii="Candara" w:hAnsi="Candara"/>
                <w:szCs w:val="24"/>
              </w:rPr>
              <w:t>revizije</w:t>
            </w:r>
            <w:proofErr w:type="spellEnd"/>
            <w:r>
              <w:rPr>
                <w:rFonts w:ascii="Candara" w:hAnsi="Candara"/>
                <w:szCs w:val="24"/>
              </w:rPr>
              <w:t xml:space="preserve"> </w:t>
            </w:r>
            <w:proofErr w:type="spellStart"/>
            <w:r w:rsidRPr="00C304E7">
              <w:rPr>
                <w:rFonts w:ascii="Candara" w:hAnsi="Candara"/>
                <w:szCs w:val="24"/>
              </w:rPr>
              <w:t>projekta</w:t>
            </w:r>
            <w:proofErr w:type="spellEnd"/>
            <w:r w:rsidRPr="00C304E7">
              <w:rPr>
                <w:rFonts w:ascii="Candara" w:hAnsi="Candara"/>
                <w:szCs w:val="24"/>
              </w:rPr>
              <w:t xml:space="preserve"> za </w:t>
            </w:r>
            <w:proofErr w:type="spellStart"/>
            <w:r w:rsidRPr="00C304E7">
              <w:rPr>
                <w:rFonts w:ascii="Candara" w:hAnsi="Candara"/>
                <w:szCs w:val="24"/>
              </w:rPr>
              <w:t>izgradnju</w:t>
            </w:r>
            <w:proofErr w:type="spellEnd"/>
            <w:r w:rsidRPr="00C304E7">
              <w:rPr>
                <w:rFonts w:ascii="Candara" w:hAnsi="Candara"/>
                <w:szCs w:val="24"/>
              </w:rPr>
              <w:t xml:space="preserve"> </w:t>
            </w:r>
            <w:proofErr w:type="spellStart"/>
            <w:r w:rsidRPr="00C304E7">
              <w:rPr>
                <w:rFonts w:ascii="Candara" w:hAnsi="Candara"/>
                <w:szCs w:val="24"/>
              </w:rPr>
              <w:t>mosta</w:t>
            </w:r>
            <w:proofErr w:type="spellEnd"/>
            <w:r w:rsidRPr="00C304E7">
              <w:rPr>
                <w:rFonts w:ascii="Candara" w:hAnsi="Candara"/>
                <w:szCs w:val="24"/>
              </w:rPr>
              <w:t xml:space="preserve"> </w:t>
            </w:r>
            <w:proofErr w:type="spellStart"/>
            <w:r w:rsidRPr="00C304E7">
              <w:rPr>
                <w:rFonts w:ascii="Candara" w:hAnsi="Candara"/>
                <w:szCs w:val="24"/>
              </w:rPr>
              <w:t>preko</w:t>
            </w:r>
            <w:proofErr w:type="spellEnd"/>
            <w:r w:rsidRPr="00C304E7">
              <w:rPr>
                <w:rFonts w:ascii="Candara" w:hAnsi="Candara"/>
                <w:szCs w:val="24"/>
              </w:rPr>
              <w:t xml:space="preserve"> Lima od </w:t>
            </w:r>
            <w:proofErr w:type="spellStart"/>
            <w:r w:rsidRPr="00C304E7">
              <w:rPr>
                <w:rFonts w:ascii="Candara" w:hAnsi="Candara"/>
                <w:szCs w:val="24"/>
              </w:rPr>
              <w:t>naselja</w:t>
            </w:r>
            <w:proofErr w:type="spellEnd"/>
            <w:r w:rsidRPr="00C304E7">
              <w:rPr>
                <w:rFonts w:ascii="Candara" w:hAnsi="Candara"/>
                <w:szCs w:val="24"/>
              </w:rPr>
              <w:t xml:space="preserve"> </w:t>
            </w:r>
            <w:proofErr w:type="spellStart"/>
            <w:r w:rsidRPr="00C304E7">
              <w:rPr>
                <w:rFonts w:ascii="Candara" w:hAnsi="Candara"/>
                <w:szCs w:val="24"/>
              </w:rPr>
              <w:t>Rakonje</w:t>
            </w:r>
            <w:proofErr w:type="spellEnd"/>
            <w:r w:rsidRPr="00C304E7">
              <w:rPr>
                <w:rFonts w:ascii="Candara" w:hAnsi="Candara"/>
                <w:szCs w:val="24"/>
              </w:rPr>
              <w:t xml:space="preserve"> do </w:t>
            </w:r>
            <w:proofErr w:type="spellStart"/>
            <w:r w:rsidRPr="00C304E7">
              <w:rPr>
                <w:rFonts w:ascii="Candara" w:hAnsi="Candara"/>
                <w:szCs w:val="24"/>
              </w:rPr>
              <w:t>Pripčića</w:t>
            </w:r>
            <w:proofErr w:type="spellEnd"/>
          </w:p>
        </w:tc>
        <w:tc>
          <w:tcPr>
            <w:tcW w:w="1530" w:type="dxa"/>
          </w:tcPr>
          <w:p w14:paraId="3F9EC84C" w14:textId="605FAC07" w:rsidR="00C304E7" w:rsidRPr="00AA61EB" w:rsidRDefault="00C304E7" w:rsidP="00C304E7">
            <w:pPr>
              <w:pStyle w:val="TableParagraph"/>
              <w:jc w:val="center"/>
              <w:rPr>
                <w:rFonts w:ascii="Candara" w:hAnsi="Candara"/>
              </w:rPr>
            </w:pPr>
            <w:r>
              <w:rPr>
                <w:rFonts w:ascii="Candara" w:hAnsi="Candara"/>
              </w:rPr>
              <w:t>4.000,00</w:t>
            </w:r>
          </w:p>
        </w:tc>
        <w:tc>
          <w:tcPr>
            <w:tcW w:w="1440" w:type="dxa"/>
          </w:tcPr>
          <w:p w14:paraId="4976D27E" w14:textId="21A80CCB" w:rsidR="00C304E7" w:rsidRPr="00AA61EB" w:rsidRDefault="00C304E7" w:rsidP="00C304E7">
            <w:pPr>
              <w:pStyle w:val="TableParagraph"/>
              <w:jc w:val="center"/>
              <w:rPr>
                <w:rFonts w:ascii="Candara" w:hAnsi="Candara"/>
              </w:rPr>
            </w:pPr>
          </w:p>
        </w:tc>
        <w:tc>
          <w:tcPr>
            <w:tcW w:w="1440" w:type="dxa"/>
          </w:tcPr>
          <w:p w14:paraId="6E75FF2B" w14:textId="6E14F54D" w:rsidR="00C304E7" w:rsidRPr="00AA61EB" w:rsidRDefault="00C304E7" w:rsidP="00C304E7">
            <w:pPr>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C304E7" w:rsidRPr="00AA61EB" w14:paraId="54A739CA" w14:textId="77777777" w:rsidTr="00767145">
        <w:trPr>
          <w:trHeight w:val="285"/>
        </w:trPr>
        <w:tc>
          <w:tcPr>
            <w:tcW w:w="530" w:type="dxa"/>
          </w:tcPr>
          <w:p w14:paraId="33BB95A7" w14:textId="3FE6A92D" w:rsidR="00C304E7" w:rsidRPr="00AA61EB" w:rsidRDefault="00C304E7" w:rsidP="00C304E7">
            <w:pPr>
              <w:pStyle w:val="TableParagraph"/>
              <w:jc w:val="center"/>
              <w:rPr>
                <w:rFonts w:ascii="Candara" w:hAnsi="Candara"/>
              </w:rPr>
            </w:pPr>
            <w:r>
              <w:rPr>
                <w:rFonts w:ascii="Candara" w:hAnsi="Candara"/>
              </w:rPr>
              <w:t>33</w:t>
            </w:r>
          </w:p>
        </w:tc>
        <w:tc>
          <w:tcPr>
            <w:tcW w:w="4420" w:type="dxa"/>
          </w:tcPr>
          <w:p w14:paraId="3E6909D3" w14:textId="659F6342" w:rsidR="00C304E7" w:rsidRPr="00C304E7" w:rsidRDefault="00C304E7" w:rsidP="00C304E7">
            <w:pPr>
              <w:pStyle w:val="TableParagraph"/>
              <w:rPr>
                <w:rFonts w:ascii="Candara" w:eastAsia="Times New Roman" w:hAnsi="Candara"/>
                <w:color w:val="000000" w:themeColor="text1"/>
              </w:rPr>
            </w:pPr>
            <w:proofErr w:type="spellStart"/>
            <w:r w:rsidRPr="00C304E7">
              <w:rPr>
                <w:rFonts w:ascii="Candara" w:hAnsi="Candara"/>
                <w:szCs w:val="24"/>
              </w:rPr>
              <w:t>Izrada</w:t>
            </w:r>
            <w:proofErr w:type="spellEnd"/>
            <w:r w:rsidRPr="00C304E7">
              <w:rPr>
                <w:rFonts w:ascii="Candara" w:hAnsi="Candara"/>
                <w:szCs w:val="24"/>
              </w:rPr>
              <w:t xml:space="preserve"> </w:t>
            </w:r>
            <w:proofErr w:type="spellStart"/>
            <w:r w:rsidRPr="00C304E7">
              <w:rPr>
                <w:rFonts w:ascii="Candara" w:hAnsi="Candara"/>
                <w:szCs w:val="24"/>
              </w:rPr>
              <w:t>projekta</w:t>
            </w:r>
            <w:proofErr w:type="spellEnd"/>
            <w:r w:rsidRPr="00C304E7">
              <w:rPr>
                <w:rFonts w:ascii="Candara" w:hAnsi="Candara"/>
                <w:szCs w:val="24"/>
              </w:rPr>
              <w:t xml:space="preserve"> za </w:t>
            </w:r>
            <w:proofErr w:type="spellStart"/>
            <w:r w:rsidRPr="00C304E7">
              <w:rPr>
                <w:rFonts w:ascii="Candara" w:hAnsi="Candara"/>
                <w:szCs w:val="24"/>
              </w:rPr>
              <w:t>izgradnju</w:t>
            </w:r>
            <w:proofErr w:type="spellEnd"/>
            <w:r w:rsidRPr="00C304E7">
              <w:rPr>
                <w:rFonts w:ascii="Candara" w:hAnsi="Candara"/>
                <w:szCs w:val="24"/>
              </w:rPr>
              <w:t xml:space="preserve"> </w:t>
            </w:r>
            <w:proofErr w:type="spellStart"/>
            <w:r w:rsidRPr="00C304E7">
              <w:rPr>
                <w:rFonts w:ascii="Candara" w:hAnsi="Candara"/>
                <w:szCs w:val="24"/>
              </w:rPr>
              <w:t>vodovoda</w:t>
            </w:r>
            <w:proofErr w:type="spellEnd"/>
            <w:r w:rsidRPr="00C304E7">
              <w:rPr>
                <w:rFonts w:ascii="Candara" w:hAnsi="Candara"/>
                <w:szCs w:val="24"/>
              </w:rPr>
              <w:t xml:space="preserve"> Kulina</w:t>
            </w:r>
          </w:p>
        </w:tc>
        <w:tc>
          <w:tcPr>
            <w:tcW w:w="1530" w:type="dxa"/>
          </w:tcPr>
          <w:p w14:paraId="5EAABB8B" w14:textId="4BBEFE46" w:rsidR="00C304E7" w:rsidRPr="00AA61EB" w:rsidRDefault="00C304E7" w:rsidP="00C304E7">
            <w:pPr>
              <w:pStyle w:val="TableParagraph"/>
              <w:jc w:val="center"/>
              <w:rPr>
                <w:rFonts w:ascii="Candara" w:hAnsi="Candara"/>
              </w:rPr>
            </w:pPr>
            <w:r>
              <w:rPr>
                <w:rFonts w:ascii="Candara" w:hAnsi="Candara"/>
              </w:rPr>
              <w:t>2.000,00</w:t>
            </w:r>
          </w:p>
        </w:tc>
        <w:tc>
          <w:tcPr>
            <w:tcW w:w="1440" w:type="dxa"/>
          </w:tcPr>
          <w:p w14:paraId="56E99FCF" w14:textId="1D04A8DB" w:rsidR="00C304E7" w:rsidRPr="00AA61EB" w:rsidRDefault="00C304E7" w:rsidP="00C304E7">
            <w:pPr>
              <w:pStyle w:val="TableParagraph"/>
              <w:jc w:val="center"/>
              <w:rPr>
                <w:rFonts w:ascii="Candara" w:hAnsi="Candara"/>
              </w:rPr>
            </w:pPr>
          </w:p>
        </w:tc>
        <w:tc>
          <w:tcPr>
            <w:tcW w:w="1440" w:type="dxa"/>
          </w:tcPr>
          <w:p w14:paraId="5BA499A5" w14:textId="483885FC" w:rsidR="00C304E7" w:rsidRPr="00AA61EB" w:rsidRDefault="00C304E7" w:rsidP="00C304E7">
            <w:pPr>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C304E7" w:rsidRPr="00AA61EB" w14:paraId="6FEB3FDA" w14:textId="77777777" w:rsidTr="00767145">
        <w:trPr>
          <w:trHeight w:val="285"/>
        </w:trPr>
        <w:tc>
          <w:tcPr>
            <w:tcW w:w="530" w:type="dxa"/>
          </w:tcPr>
          <w:p w14:paraId="046EB0D4" w14:textId="3924F194" w:rsidR="00C304E7" w:rsidRPr="00AA61EB" w:rsidRDefault="00C304E7" w:rsidP="00C304E7">
            <w:pPr>
              <w:pStyle w:val="TableParagraph"/>
              <w:jc w:val="center"/>
              <w:rPr>
                <w:rFonts w:ascii="Candara" w:hAnsi="Candara"/>
              </w:rPr>
            </w:pPr>
            <w:r>
              <w:rPr>
                <w:rFonts w:ascii="Candara" w:hAnsi="Candara"/>
              </w:rPr>
              <w:t>34</w:t>
            </w:r>
          </w:p>
        </w:tc>
        <w:tc>
          <w:tcPr>
            <w:tcW w:w="4420" w:type="dxa"/>
          </w:tcPr>
          <w:p w14:paraId="258272E9" w14:textId="34C1D70D" w:rsidR="00C304E7" w:rsidRPr="00AA61EB" w:rsidRDefault="00C304E7" w:rsidP="00C304E7">
            <w:pPr>
              <w:pStyle w:val="TableParagraph"/>
              <w:rPr>
                <w:rFonts w:ascii="Candara" w:eastAsia="Times New Roman" w:hAnsi="Candara"/>
                <w:color w:val="000000" w:themeColor="text1"/>
              </w:rPr>
            </w:pPr>
            <w:proofErr w:type="spellStart"/>
            <w:r w:rsidRPr="00C304E7">
              <w:rPr>
                <w:rFonts w:ascii="Candara" w:hAnsi="Candara"/>
                <w:szCs w:val="24"/>
              </w:rPr>
              <w:t>Izrada</w:t>
            </w:r>
            <w:proofErr w:type="spellEnd"/>
            <w:r w:rsidRPr="00C304E7">
              <w:rPr>
                <w:rFonts w:ascii="Candara" w:hAnsi="Candara"/>
                <w:szCs w:val="24"/>
              </w:rPr>
              <w:t xml:space="preserve"> </w:t>
            </w:r>
            <w:proofErr w:type="spellStart"/>
            <w:r>
              <w:rPr>
                <w:rFonts w:ascii="Candara" w:hAnsi="Candara"/>
                <w:szCs w:val="24"/>
              </w:rPr>
              <w:t>revizije</w:t>
            </w:r>
            <w:proofErr w:type="spellEnd"/>
            <w:r>
              <w:rPr>
                <w:rFonts w:ascii="Candara" w:hAnsi="Candara"/>
                <w:szCs w:val="24"/>
              </w:rPr>
              <w:t xml:space="preserve"> </w:t>
            </w:r>
            <w:proofErr w:type="spellStart"/>
            <w:r w:rsidRPr="00C304E7">
              <w:rPr>
                <w:rFonts w:ascii="Candara" w:hAnsi="Candara"/>
                <w:szCs w:val="24"/>
              </w:rPr>
              <w:t>projekta</w:t>
            </w:r>
            <w:proofErr w:type="spellEnd"/>
            <w:r w:rsidRPr="00C304E7">
              <w:rPr>
                <w:rFonts w:ascii="Candara" w:hAnsi="Candara"/>
                <w:szCs w:val="24"/>
              </w:rPr>
              <w:t xml:space="preserve"> za </w:t>
            </w:r>
            <w:proofErr w:type="spellStart"/>
            <w:r w:rsidRPr="00C304E7">
              <w:rPr>
                <w:rFonts w:ascii="Candara" w:hAnsi="Candara"/>
                <w:szCs w:val="24"/>
              </w:rPr>
              <w:t>izgradnju</w:t>
            </w:r>
            <w:proofErr w:type="spellEnd"/>
            <w:r w:rsidRPr="00C304E7">
              <w:rPr>
                <w:rFonts w:ascii="Candara" w:hAnsi="Candara"/>
                <w:szCs w:val="24"/>
              </w:rPr>
              <w:t xml:space="preserve"> </w:t>
            </w:r>
            <w:proofErr w:type="spellStart"/>
            <w:r w:rsidRPr="00C304E7">
              <w:rPr>
                <w:rFonts w:ascii="Candara" w:hAnsi="Candara"/>
                <w:szCs w:val="24"/>
              </w:rPr>
              <w:t>vodovoda</w:t>
            </w:r>
            <w:proofErr w:type="spellEnd"/>
            <w:r w:rsidRPr="00C304E7">
              <w:rPr>
                <w:rFonts w:ascii="Candara" w:hAnsi="Candara"/>
                <w:szCs w:val="24"/>
              </w:rPr>
              <w:t xml:space="preserve"> Kulina</w:t>
            </w:r>
          </w:p>
        </w:tc>
        <w:tc>
          <w:tcPr>
            <w:tcW w:w="1530" w:type="dxa"/>
          </w:tcPr>
          <w:p w14:paraId="187F0979" w14:textId="7D937537" w:rsidR="00C304E7" w:rsidRPr="00AA61EB" w:rsidRDefault="00C304E7" w:rsidP="00C304E7">
            <w:pPr>
              <w:pStyle w:val="TableParagraph"/>
              <w:jc w:val="center"/>
              <w:rPr>
                <w:rFonts w:ascii="Candara" w:hAnsi="Candara"/>
              </w:rPr>
            </w:pPr>
            <w:r>
              <w:rPr>
                <w:rFonts w:ascii="Candara" w:hAnsi="Candara"/>
              </w:rPr>
              <w:t>700,00</w:t>
            </w:r>
          </w:p>
        </w:tc>
        <w:tc>
          <w:tcPr>
            <w:tcW w:w="1440" w:type="dxa"/>
          </w:tcPr>
          <w:p w14:paraId="5C9B1C9B" w14:textId="3B78E073" w:rsidR="00C304E7" w:rsidRPr="00AA61EB" w:rsidRDefault="00C304E7" w:rsidP="00C304E7">
            <w:pPr>
              <w:pStyle w:val="TableParagraph"/>
              <w:jc w:val="center"/>
              <w:rPr>
                <w:rFonts w:ascii="Candara" w:hAnsi="Candara"/>
              </w:rPr>
            </w:pPr>
          </w:p>
        </w:tc>
        <w:tc>
          <w:tcPr>
            <w:tcW w:w="1440" w:type="dxa"/>
          </w:tcPr>
          <w:p w14:paraId="45A5423F" w14:textId="4AFC480A" w:rsidR="00C304E7" w:rsidRPr="00AA61EB" w:rsidRDefault="00C304E7" w:rsidP="00C304E7">
            <w:pPr>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C304E7" w:rsidRPr="00AA61EB" w14:paraId="5234E37E" w14:textId="77777777" w:rsidTr="00767145">
        <w:trPr>
          <w:trHeight w:val="285"/>
        </w:trPr>
        <w:tc>
          <w:tcPr>
            <w:tcW w:w="530" w:type="dxa"/>
          </w:tcPr>
          <w:p w14:paraId="53D84401" w14:textId="1621453D" w:rsidR="00C304E7" w:rsidRPr="00AA61EB" w:rsidRDefault="00C304E7" w:rsidP="00C304E7">
            <w:pPr>
              <w:pStyle w:val="TableParagraph"/>
              <w:jc w:val="center"/>
              <w:rPr>
                <w:rFonts w:ascii="Candara" w:hAnsi="Candara"/>
              </w:rPr>
            </w:pPr>
            <w:r>
              <w:rPr>
                <w:rFonts w:ascii="Candara" w:hAnsi="Candara"/>
              </w:rPr>
              <w:t>35</w:t>
            </w:r>
          </w:p>
        </w:tc>
        <w:tc>
          <w:tcPr>
            <w:tcW w:w="4420" w:type="dxa"/>
          </w:tcPr>
          <w:p w14:paraId="2AB5B7BA" w14:textId="52BA357E" w:rsidR="00C304E7" w:rsidRPr="00C304E7" w:rsidRDefault="00C304E7" w:rsidP="00C304E7">
            <w:pPr>
              <w:pStyle w:val="TableParagraph"/>
              <w:rPr>
                <w:rFonts w:ascii="Candara" w:eastAsia="Times New Roman" w:hAnsi="Candara"/>
                <w:color w:val="000000" w:themeColor="text1"/>
              </w:rPr>
            </w:pPr>
            <w:proofErr w:type="spellStart"/>
            <w:r w:rsidRPr="00C304E7">
              <w:rPr>
                <w:rFonts w:ascii="Candara" w:hAnsi="Candara"/>
                <w:szCs w:val="24"/>
              </w:rPr>
              <w:t>Izrada</w:t>
            </w:r>
            <w:proofErr w:type="spellEnd"/>
            <w:r w:rsidRPr="00C304E7">
              <w:rPr>
                <w:rFonts w:ascii="Candara" w:hAnsi="Candara"/>
                <w:szCs w:val="24"/>
              </w:rPr>
              <w:t xml:space="preserve"> </w:t>
            </w:r>
            <w:proofErr w:type="spellStart"/>
            <w:r w:rsidRPr="00C304E7">
              <w:rPr>
                <w:rFonts w:ascii="Candara" w:hAnsi="Candara"/>
                <w:szCs w:val="24"/>
              </w:rPr>
              <w:t>projekta</w:t>
            </w:r>
            <w:proofErr w:type="spellEnd"/>
            <w:r w:rsidRPr="00C304E7">
              <w:rPr>
                <w:rFonts w:ascii="Candara" w:hAnsi="Candara"/>
                <w:szCs w:val="24"/>
              </w:rPr>
              <w:t xml:space="preserve"> za </w:t>
            </w:r>
            <w:proofErr w:type="spellStart"/>
            <w:r w:rsidRPr="00C304E7">
              <w:rPr>
                <w:rFonts w:ascii="Candara" w:hAnsi="Candara"/>
                <w:szCs w:val="24"/>
              </w:rPr>
              <w:t>rekonstrukciju</w:t>
            </w:r>
            <w:proofErr w:type="spellEnd"/>
            <w:r w:rsidRPr="00C304E7">
              <w:rPr>
                <w:rFonts w:ascii="Candara" w:hAnsi="Candara"/>
                <w:szCs w:val="24"/>
              </w:rPr>
              <w:t xml:space="preserve"> </w:t>
            </w:r>
            <w:proofErr w:type="spellStart"/>
            <w:r w:rsidRPr="00C304E7">
              <w:rPr>
                <w:rFonts w:ascii="Candara" w:hAnsi="Candara"/>
                <w:szCs w:val="24"/>
              </w:rPr>
              <w:t>vodovoda</w:t>
            </w:r>
            <w:proofErr w:type="spellEnd"/>
            <w:r w:rsidRPr="00C304E7">
              <w:rPr>
                <w:rFonts w:ascii="Candara" w:hAnsi="Candara"/>
                <w:szCs w:val="24"/>
              </w:rPr>
              <w:t xml:space="preserve"> </w:t>
            </w:r>
            <w:proofErr w:type="spellStart"/>
            <w:r w:rsidRPr="00C304E7">
              <w:rPr>
                <w:rFonts w:ascii="Candara" w:hAnsi="Candara"/>
                <w:szCs w:val="24"/>
              </w:rPr>
              <w:t>Lozna</w:t>
            </w:r>
            <w:proofErr w:type="spellEnd"/>
          </w:p>
        </w:tc>
        <w:tc>
          <w:tcPr>
            <w:tcW w:w="1530" w:type="dxa"/>
          </w:tcPr>
          <w:p w14:paraId="18561A7D" w14:textId="26470CCC" w:rsidR="00C304E7" w:rsidRPr="00AA61EB" w:rsidRDefault="00C304E7" w:rsidP="00C304E7">
            <w:pPr>
              <w:pStyle w:val="TableParagraph"/>
              <w:jc w:val="center"/>
              <w:rPr>
                <w:rFonts w:ascii="Candara" w:hAnsi="Candara"/>
              </w:rPr>
            </w:pPr>
            <w:r>
              <w:rPr>
                <w:rFonts w:ascii="Candara" w:hAnsi="Candara"/>
              </w:rPr>
              <w:t>3.000,00</w:t>
            </w:r>
          </w:p>
        </w:tc>
        <w:tc>
          <w:tcPr>
            <w:tcW w:w="1440" w:type="dxa"/>
          </w:tcPr>
          <w:p w14:paraId="3A42DE90" w14:textId="543D3E0F" w:rsidR="00C304E7" w:rsidRPr="00AA61EB" w:rsidRDefault="00C304E7" w:rsidP="00C304E7">
            <w:pPr>
              <w:pStyle w:val="TableParagraph"/>
              <w:jc w:val="center"/>
              <w:rPr>
                <w:rFonts w:ascii="Candara" w:hAnsi="Candara"/>
              </w:rPr>
            </w:pPr>
          </w:p>
        </w:tc>
        <w:tc>
          <w:tcPr>
            <w:tcW w:w="1440" w:type="dxa"/>
          </w:tcPr>
          <w:p w14:paraId="32611A26" w14:textId="3D14DBE1" w:rsidR="00C304E7" w:rsidRPr="00AA61EB" w:rsidRDefault="00C304E7" w:rsidP="00C304E7">
            <w:pPr>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C304E7" w:rsidRPr="00AA61EB" w14:paraId="0FD92D52" w14:textId="77777777" w:rsidTr="00767145">
        <w:trPr>
          <w:trHeight w:val="285"/>
        </w:trPr>
        <w:tc>
          <w:tcPr>
            <w:tcW w:w="530" w:type="dxa"/>
          </w:tcPr>
          <w:p w14:paraId="516D07A3" w14:textId="55F8CF65" w:rsidR="00C304E7" w:rsidRPr="00AA61EB" w:rsidRDefault="00C304E7" w:rsidP="00C304E7">
            <w:pPr>
              <w:pStyle w:val="TableParagraph"/>
              <w:jc w:val="center"/>
              <w:rPr>
                <w:rFonts w:ascii="Candara" w:hAnsi="Candara"/>
              </w:rPr>
            </w:pPr>
            <w:r>
              <w:rPr>
                <w:rFonts w:ascii="Candara" w:hAnsi="Candara"/>
              </w:rPr>
              <w:t>36</w:t>
            </w:r>
          </w:p>
        </w:tc>
        <w:tc>
          <w:tcPr>
            <w:tcW w:w="4420" w:type="dxa"/>
          </w:tcPr>
          <w:p w14:paraId="5ECAD5F3" w14:textId="3CA290A4" w:rsidR="00C304E7" w:rsidRPr="00AA61EB" w:rsidRDefault="00C304E7" w:rsidP="00C304E7">
            <w:pPr>
              <w:pStyle w:val="TableParagraph"/>
              <w:rPr>
                <w:rFonts w:ascii="Candara" w:hAnsi="Candara"/>
                <w:bCs/>
              </w:rPr>
            </w:pPr>
            <w:proofErr w:type="spellStart"/>
            <w:r w:rsidRPr="00C304E7">
              <w:rPr>
                <w:rFonts w:ascii="Candara" w:hAnsi="Candara"/>
                <w:szCs w:val="24"/>
              </w:rPr>
              <w:t>Izrada</w:t>
            </w:r>
            <w:proofErr w:type="spellEnd"/>
            <w:r w:rsidRPr="00C304E7">
              <w:rPr>
                <w:rFonts w:ascii="Candara" w:hAnsi="Candara"/>
                <w:szCs w:val="24"/>
              </w:rPr>
              <w:t xml:space="preserve"> </w:t>
            </w:r>
            <w:proofErr w:type="spellStart"/>
            <w:r>
              <w:rPr>
                <w:rFonts w:ascii="Candara" w:hAnsi="Candara"/>
                <w:szCs w:val="24"/>
              </w:rPr>
              <w:t>revizije</w:t>
            </w:r>
            <w:proofErr w:type="spellEnd"/>
            <w:r>
              <w:rPr>
                <w:rFonts w:ascii="Candara" w:hAnsi="Candara"/>
                <w:szCs w:val="24"/>
              </w:rPr>
              <w:t xml:space="preserve"> </w:t>
            </w:r>
            <w:proofErr w:type="spellStart"/>
            <w:r w:rsidRPr="00C304E7">
              <w:rPr>
                <w:rFonts w:ascii="Candara" w:hAnsi="Candara"/>
                <w:szCs w:val="24"/>
              </w:rPr>
              <w:t>projekta</w:t>
            </w:r>
            <w:proofErr w:type="spellEnd"/>
            <w:r w:rsidRPr="00C304E7">
              <w:rPr>
                <w:rFonts w:ascii="Candara" w:hAnsi="Candara"/>
                <w:szCs w:val="24"/>
              </w:rPr>
              <w:t xml:space="preserve"> za </w:t>
            </w:r>
            <w:proofErr w:type="spellStart"/>
            <w:r w:rsidRPr="00C304E7">
              <w:rPr>
                <w:rFonts w:ascii="Candara" w:hAnsi="Candara"/>
                <w:szCs w:val="24"/>
              </w:rPr>
              <w:t>rekonstrukciju</w:t>
            </w:r>
            <w:proofErr w:type="spellEnd"/>
            <w:r w:rsidRPr="00C304E7">
              <w:rPr>
                <w:rFonts w:ascii="Candara" w:hAnsi="Candara"/>
                <w:szCs w:val="24"/>
              </w:rPr>
              <w:t xml:space="preserve"> </w:t>
            </w:r>
            <w:proofErr w:type="spellStart"/>
            <w:r w:rsidRPr="00C304E7">
              <w:rPr>
                <w:rFonts w:ascii="Candara" w:hAnsi="Candara"/>
                <w:szCs w:val="24"/>
              </w:rPr>
              <w:t>vodovoda</w:t>
            </w:r>
            <w:proofErr w:type="spellEnd"/>
            <w:r w:rsidRPr="00C304E7">
              <w:rPr>
                <w:rFonts w:ascii="Candara" w:hAnsi="Candara"/>
                <w:szCs w:val="24"/>
              </w:rPr>
              <w:t xml:space="preserve"> </w:t>
            </w:r>
            <w:proofErr w:type="spellStart"/>
            <w:r w:rsidRPr="00C304E7">
              <w:rPr>
                <w:rFonts w:ascii="Candara" w:hAnsi="Candara"/>
                <w:szCs w:val="24"/>
              </w:rPr>
              <w:t>Lozna</w:t>
            </w:r>
            <w:proofErr w:type="spellEnd"/>
          </w:p>
        </w:tc>
        <w:tc>
          <w:tcPr>
            <w:tcW w:w="1530" w:type="dxa"/>
          </w:tcPr>
          <w:p w14:paraId="267EAE09" w14:textId="472E3F3F" w:rsidR="00C304E7" w:rsidRPr="00AA61EB" w:rsidRDefault="00C304E7" w:rsidP="00C304E7">
            <w:pPr>
              <w:pStyle w:val="TableParagraph"/>
              <w:jc w:val="center"/>
              <w:rPr>
                <w:rFonts w:ascii="Candara" w:hAnsi="Candara"/>
              </w:rPr>
            </w:pPr>
            <w:r>
              <w:rPr>
                <w:rFonts w:ascii="Candara" w:hAnsi="Candara"/>
              </w:rPr>
              <w:t>800,00</w:t>
            </w:r>
          </w:p>
        </w:tc>
        <w:tc>
          <w:tcPr>
            <w:tcW w:w="1440" w:type="dxa"/>
          </w:tcPr>
          <w:p w14:paraId="64E7522E" w14:textId="4C82AE0C" w:rsidR="00C304E7" w:rsidRPr="00AA61EB" w:rsidRDefault="00C304E7" w:rsidP="00C304E7">
            <w:pPr>
              <w:pStyle w:val="TableParagraph"/>
              <w:jc w:val="center"/>
              <w:rPr>
                <w:rFonts w:ascii="Candara" w:hAnsi="Candara"/>
              </w:rPr>
            </w:pPr>
          </w:p>
        </w:tc>
        <w:tc>
          <w:tcPr>
            <w:tcW w:w="1440" w:type="dxa"/>
          </w:tcPr>
          <w:p w14:paraId="1948906C" w14:textId="24B0FECB" w:rsidR="00C304E7" w:rsidRPr="00AA61EB" w:rsidRDefault="00C304E7" w:rsidP="00C304E7">
            <w:pPr>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C304E7" w:rsidRPr="00AA61EB" w14:paraId="6C878903" w14:textId="77777777" w:rsidTr="00767145">
        <w:trPr>
          <w:trHeight w:val="285"/>
        </w:trPr>
        <w:tc>
          <w:tcPr>
            <w:tcW w:w="530" w:type="dxa"/>
          </w:tcPr>
          <w:p w14:paraId="3989355A" w14:textId="42B2A85F" w:rsidR="00C304E7" w:rsidRPr="00AA61EB" w:rsidRDefault="00C304E7" w:rsidP="00C304E7">
            <w:pPr>
              <w:pStyle w:val="TableParagraph"/>
              <w:jc w:val="center"/>
              <w:rPr>
                <w:rFonts w:ascii="Candara" w:hAnsi="Candara"/>
              </w:rPr>
            </w:pPr>
            <w:r>
              <w:rPr>
                <w:rFonts w:ascii="Candara" w:hAnsi="Candara"/>
              </w:rPr>
              <w:t>37</w:t>
            </w:r>
          </w:p>
        </w:tc>
        <w:tc>
          <w:tcPr>
            <w:tcW w:w="4420" w:type="dxa"/>
          </w:tcPr>
          <w:p w14:paraId="5FD0821A" w14:textId="31A49E7E" w:rsidR="00C304E7" w:rsidRPr="00C304E7" w:rsidRDefault="00C304E7" w:rsidP="00C304E7">
            <w:pPr>
              <w:pStyle w:val="TableParagraph"/>
              <w:rPr>
                <w:rFonts w:ascii="Candara" w:hAnsi="Candara"/>
                <w:bCs/>
              </w:rPr>
            </w:pPr>
            <w:proofErr w:type="spellStart"/>
            <w:r w:rsidRPr="00C304E7">
              <w:rPr>
                <w:rFonts w:ascii="Candara" w:hAnsi="Candara"/>
                <w:sz w:val="24"/>
                <w:szCs w:val="24"/>
              </w:rPr>
              <w:t>Izrada</w:t>
            </w:r>
            <w:proofErr w:type="spellEnd"/>
            <w:r w:rsidRPr="00C304E7">
              <w:rPr>
                <w:rFonts w:ascii="Candara" w:hAnsi="Candara"/>
                <w:sz w:val="24"/>
                <w:szCs w:val="24"/>
              </w:rPr>
              <w:t xml:space="preserve"> </w:t>
            </w:r>
            <w:proofErr w:type="spellStart"/>
            <w:r w:rsidRPr="00C304E7">
              <w:rPr>
                <w:rFonts w:ascii="Candara" w:hAnsi="Candara"/>
                <w:sz w:val="24"/>
                <w:szCs w:val="24"/>
              </w:rPr>
              <w:t>projekta</w:t>
            </w:r>
            <w:proofErr w:type="spellEnd"/>
            <w:r w:rsidRPr="00C304E7">
              <w:rPr>
                <w:rFonts w:ascii="Candara" w:hAnsi="Candara"/>
                <w:sz w:val="24"/>
                <w:szCs w:val="24"/>
              </w:rPr>
              <w:t xml:space="preserve"> za </w:t>
            </w:r>
            <w:proofErr w:type="spellStart"/>
            <w:r w:rsidRPr="00C304E7">
              <w:rPr>
                <w:rFonts w:ascii="Candara" w:hAnsi="Candara"/>
                <w:sz w:val="24"/>
                <w:szCs w:val="24"/>
              </w:rPr>
              <w:t>proširenje</w:t>
            </w:r>
            <w:proofErr w:type="spellEnd"/>
            <w:r w:rsidRPr="00C304E7">
              <w:rPr>
                <w:rFonts w:ascii="Candara" w:hAnsi="Candara"/>
                <w:sz w:val="24"/>
                <w:szCs w:val="24"/>
              </w:rPr>
              <w:t xml:space="preserve"> </w:t>
            </w:r>
            <w:proofErr w:type="spellStart"/>
            <w:r w:rsidRPr="00C304E7">
              <w:rPr>
                <w:rFonts w:ascii="Candara" w:hAnsi="Candara"/>
                <w:sz w:val="24"/>
                <w:szCs w:val="24"/>
              </w:rPr>
              <w:t>kapaciteta</w:t>
            </w:r>
            <w:proofErr w:type="spellEnd"/>
            <w:r w:rsidRPr="00C304E7">
              <w:rPr>
                <w:rFonts w:ascii="Candara" w:hAnsi="Candara"/>
                <w:sz w:val="24"/>
                <w:szCs w:val="24"/>
              </w:rPr>
              <w:t xml:space="preserve"> </w:t>
            </w:r>
            <w:proofErr w:type="spellStart"/>
            <w:r w:rsidRPr="00C304E7">
              <w:rPr>
                <w:rFonts w:ascii="Candara" w:hAnsi="Candara"/>
                <w:sz w:val="24"/>
                <w:szCs w:val="24"/>
              </w:rPr>
              <w:t>vodovoda</w:t>
            </w:r>
            <w:proofErr w:type="spellEnd"/>
            <w:r w:rsidRPr="00C304E7">
              <w:rPr>
                <w:rFonts w:ascii="Candara" w:hAnsi="Candara"/>
                <w:sz w:val="24"/>
                <w:szCs w:val="24"/>
              </w:rPr>
              <w:t xml:space="preserve"> u </w:t>
            </w:r>
            <w:proofErr w:type="spellStart"/>
            <w:r w:rsidRPr="00C304E7">
              <w:rPr>
                <w:rFonts w:ascii="Candara" w:hAnsi="Candara"/>
                <w:sz w:val="24"/>
                <w:szCs w:val="24"/>
              </w:rPr>
              <w:t>industrijskoj</w:t>
            </w:r>
            <w:proofErr w:type="spellEnd"/>
            <w:r w:rsidRPr="00C304E7">
              <w:rPr>
                <w:rFonts w:ascii="Candara" w:hAnsi="Candara"/>
                <w:sz w:val="24"/>
                <w:szCs w:val="24"/>
              </w:rPr>
              <w:t xml:space="preserve"> </w:t>
            </w:r>
            <w:proofErr w:type="spellStart"/>
            <w:r w:rsidRPr="00C304E7">
              <w:rPr>
                <w:rFonts w:ascii="Candara" w:hAnsi="Candara"/>
                <w:sz w:val="24"/>
                <w:szCs w:val="24"/>
              </w:rPr>
              <w:t>zoni</w:t>
            </w:r>
            <w:proofErr w:type="spellEnd"/>
            <w:r w:rsidRPr="00C304E7">
              <w:rPr>
                <w:rFonts w:ascii="Candara" w:hAnsi="Candara"/>
                <w:sz w:val="24"/>
                <w:szCs w:val="24"/>
              </w:rPr>
              <w:t xml:space="preserve"> </w:t>
            </w:r>
            <w:proofErr w:type="spellStart"/>
            <w:r w:rsidRPr="00C304E7">
              <w:rPr>
                <w:rFonts w:ascii="Candara" w:hAnsi="Candara"/>
                <w:sz w:val="24"/>
                <w:szCs w:val="24"/>
              </w:rPr>
              <w:t>Potkrajci-Sutivan</w:t>
            </w:r>
            <w:proofErr w:type="spellEnd"/>
          </w:p>
        </w:tc>
        <w:tc>
          <w:tcPr>
            <w:tcW w:w="1530" w:type="dxa"/>
          </w:tcPr>
          <w:p w14:paraId="5D1C196D" w14:textId="22B01612" w:rsidR="00C304E7" w:rsidRPr="00AA61EB" w:rsidRDefault="00C304E7" w:rsidP="00C304E7">
            <w:pPr>
              <w:pStyle w:val="TableParagraph"/>
              <w:jc w:val="center"/>
              <w:rPr>
                <w:rFonts w:ascii="Candara" w:hAnsi="Candara"/>
              </w:rPr>
            </w:pPr>
            <w:r>
              <w:rPr>
                <w:rFonts w:ascii="Candara" w:hAnsi="Candara"/>
              </w:rPr>
              <w:t>8.000,00</w:t>
            </w:r>
          </w:p>
        </w:tc>
        <w:tc>
          <w:tcPr>
            <w:tcW w:w="1440" w:type="dxa"/>
          </w:tcPr>
          <w:p w14:paraId="1A085FB7" w14:textId="360E5150" w:rsidR="00C304E7" w:rsidRPr="00AA61EB" w:rsidRDefault="00C304E7" w:rsidP="00C304E7">
            <w:pPr>
              <w:pStyle w:val="TableParagraph"/>
              <w:jc w:val="center"/>
              <w:rPr>
                <w:rFonts w:ascii="Candara" w:hAnsi="Candara"/>
              </w:rPr>
            </w:pPr>
          </w:p>
        </w:tc>
        <w:tc>
          <w:tcPr>
            <w:tcW w:w="1440" w:type="dxa"/>
          </w:tcPr>
          <w:p w14:paraId="4E4C9F49" w14:textId="4B0D7463" w:rsidR="00C304E7" w:rsidRPr="00AA61EB" w:rsidRDefault="00C304E7" w:rsidP="00C304E7">
            <w:pPr>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C304E7" w:rsidRPr="00AA61EB" w14:paraId="33262240" w14:textId="77777777" w:rsidTr="00767145">
        <w:trPr>
          <w:trHeight w:val="285"/>
        </w:trPr>
        <w:tc>
          <w:tcPr>
            <w:tcW w:w="530" w:type="dxa"/>
          </w:tcPr>
          <w:p w14:paraId="7E522FC6" w14:textId="08D6F930" w:rsidR="00C304E7" w:rsidRPr="00AA61EB" w:rsidRDefault="00C304E7" w:rsidP="00C304E7">
            <w:pPr>
              <w:pStyle w:val="TableParagraph"/>
              <w:jc w:val="center"/>
              <w:rPr>
                <w:rFonts w:ascii="Candara" w:hAnsi="Candara"/>
              </w:rPr>
            </w:pPr>
            <w:r>
              <w:rPr>
                <w:rFonts w:ascii="Candara" w:hAnsi="Candara"/>
              </w:rPr>
              <w:t>38</w:t>
            </w:r>
          </w:p>
        </w:tc>
        <w:tc>
          <w:tcPr>
            <w:tcW w:w="4420" w:type="dxa"/>
          </w:tcPr>
          <w:p w14:paraId="31FFC859" w14:textId="7A4F4F3B" w:rsidR="00C304E7" w:rsidRPr="00AA61EB" w:rsidRDefault="00C304E7" w:rsidP="00C304E7">
            <w:pPr>
              <w:pStyle w:val="TableParagraph"/>
              <w:rPr>
                <w:rFonts w:ascii="Candara" w:hAnsi="Candara"/>
                <w:bCs/>
              </w:rPr>
            </w:pPr>
            <w:proofErr w:type="spellStart"/>
            <w:r w:rsidRPr="00C304E7">
              <w:rPr>
                <w:rFonts w:ascii="Candara" w:hAnsi="Candara"/>
                <w:sz w:val="24"/>
                <w:szCs w:val="24"/>
              </w:rPr>
              <w:t>Izrada</w:t>
            </w:r>
            <w:proofErr w:type="spellEnd"/>
            <w:r w:rsidRPr="00C304E7">
              <w:rPr>
                <w:rFonts w:ascii="Candara" w:hAnsi="Candara"/>
                <w:sz w:val="24"/>
                <w:szCs w:val="24"/>
              </w:rPr>
              <w:t xml:space="preserve"> </w:t>
            </w:r>
            <w:proofErr w:type="spellStart"/>
            <w:r w:rsidRPr="00C304E7">
              <w:rPr>
                <w:rFonts w:ascii="Candara" w:hAnsi="Candara"/>
                <w:sz w:val="24"/>
                <w:szCs w:val="24"/>
              </w:rPr>
              <w:t>projekta</w:t>
            </w:r>
            <w:proofErr w:type="spellEnd"/>
            <w:r w:rsidRPr="00C304E7">
              <w:rPr>
                <w:rFonts w:ascii="Candara" w:hAnsi="Candara"/>
                <w:sz w:val="24"/>
                <w:szCs w:val="24"/>
              </w:rPr>
              <w:t xml:space="preserve"> za </w:t>
            </w:r>
            <w:proofErr w:type="spellStart"/>
            <w:r w:rsidRPr="00C304E7">
              <w:rPr>
                <w:rFonts w:ascii="Candara" w:hAnsi="Candara"/>
                <w:sz w:val="24"/>
                <w:szCs w:val="24"/>
              </w:rPr>
              <w:t>proširenje</w:t>
            </w:r>
            <w:proofErr w:type="spellEnd"/>
            <w:r w:rsidRPr="00C304E7">
              <w:rPr>
                <w:rFonts w:ascii="Candara" w:hAnsi="Candara"/>
                <w:sz w:val="24"/>
                <w:szCs w:val="24"/>
              </w:rPr>
              <w:t xml:space="preserve"> </w:t>
            </w:r>
            <w:proofErr w:type="spellStart"/>
            <w:r w:rsidRPr="00C304E7">
              <w:rPr>
                <w:rFonts w:ascii="Candara" w:hAnsi="Candara"/>
                <w:sz w:val="24"/>
                <w:szCs w:val="24"/>
              </w:rPr>
              <w:t>kapaciteta</w:t>
            </w:r>
            <w:proofErr w:type="spellEnd"/>
            <w:r w:rsidRPr="00C304E7">
              <w:rPr>
                <w:rFonts w:ascii="Candara" w:hAnsi="Candara"/>
                <w:sz w:val="24"/>
                <w:szCs w:val="24"/>
              </w:rPr>
              <w:t xml:space="preserve"> </w:t>
            </w:r>
            <w:proofErr w:type="spellStart"/>
            <w:r w:rsidRPr="00C304E7">
              <w:rPr>
                <w:rFonts w:ascii="Candara" w:hAnsi="Candara"/>
                <w:sz w:val="24"/>
                <w:szCs w:val="24"/>
              </w:rPr>
              <w:t>vodovoda</w:t>
            </w:r>
            <w:proofErr w:type="spellEnd"/>
            <w:r w:rsidRPr="00C304E7">
              <w:rPr>
                <w:rFonts w:ascii="Candara" w:hAnsi="Candara"/>
                <w:sz w:val="24"/>
                <w:szCs w:val="24"/>
              </w:rPr>
              <w:t xml:space="preserve"> u </w:t>
            </w:r>
            <w:proofErr w:type="spellStart"/>
            <w:r w:rsidRPr="00C304E7">
              <w:rPr>
                <w:rFonts w:ascii="Candara" w:hAnsi="Candara"/>
                <w:sz w:val="24"/>
                <w:szCs w:val="24"/>
              </w:rPr>
              <w:t>industrijskoj</w:t>
            </w:r>
            <w:proofErr w:type="spellEnd"/>
            <w:r w:rsidRPr="00C304E7">
              <w:rPr>
                <w:rFonts w:ascii="Candara" w:hAnsi="Candara"/>
                <w:sz w:val="24"/>
                <w:szCs w:val="24"/>
              </w:rPr>
              <w:t xml:space="preserve"> </w:t>
            </w:r>
            <w:proofErr w:type="spellStart"/>
            <w:r w:rsidRPr="00C304E7">
              <w:rPr>
                <w:rFonts w:ascii="Candara" w:hAnsi="Candara"/>
                <w:sz w:val="24"/>
                <w:szCs w:val="24"/>
              </w:rPr>
              <w:t>zoni</w:t>
            </w:r>
            <w:proofErr w:type="spellEnd"/>
            <w:r w:rsidRPr="00C304E7">
              <w:rPr>
                <w:rFonts w:ascii="Candara" w:hAnsi="Candara"/>
                <w:sz w:val="24"/>
                <w:szCs w:val="24"/>
              </w:rPr>
              <w:t xml:space="preserve"> </w:t>
            </w:r>
            <w:proofErr w:type="spellStart"/>
            <w:r w:rsidRPr="00C304E7">
              <w:rPr>
                <w:rFonts w:ascii="Candara" w:hAnsi="Candara"/>
                <w:sz w:val="24"/>
                <w:szCs w:val="24"/>
              </w:rPr>
              <w:t>Potkrajci-Sutivan</w:t>
            </w:r>
            <w:proofErr w:type="spellEnd"/>
          </w:p>
        </w:tc>
        <w:tc>
          <w:tcPr>
            <w:tcW w:w="1530" w:type="dxa"/>
          </w:tcPr>
          <w:p w14:paraId="3CB5DD44" w14:textId="42B1EBE0" w:rsidR="00C304E7" w:rsidRPr="00AA61EB" w:rsidRDefault="00C304E7" w:rsidP="00C304E7">
            <w:pPr>
              <w:pStyle w:val="TableParagraph"/>
              <w:jc w:val="center"/>
              <w:rPr>
                <w:rFonts w:ascii="Candara" w:hAnsi="Candara"/>
              </w:rPr>
            </w:pPr>
            <w:r>
              <w:rPr>
                <w:rFonts w:ascii="Candara" w:hAnsi="Candara"/>
              </w:rPr>
              <w:t>2.500,00</w:t>
            </w:r>
          </w:p>
        </w:tc>
        <w:tc>
          <w:tcPr>
            <w:tcW w:w="1440" w:type="dxa"/>
          </w:tcPr>
          <w:p w14:paraId="27F658DD" w14:textId="5E523810" w:rsidR="00C304E7" w:rsidRPr="00AA61EB" w:rsidRDefault="00C304E7" w:rsidP="00C304E7">
            <w:pPr>
              <w:pStyle w:val="TableParagraph"/>
              <w:jc w:val="center"/>
              <w:rPr>
                <w:rFonts w:ascii="Candara" w:hAnsi="Candara"/>
              </w:rPr>
            </w:pPr>
          </w:p>
        </w:tc>
        <w:tc>
          <w:tcPr>
            <w:tcW w:w="1440" w:type="dxa"/>
          </w:tcPr>
          <w:p w14:paraId="30BBE3FD" w14:textId="7AB2BD1F" w:rsidR="00C304E7" w:rsidRPr="00AA61EB" w:rsidRDefault="00C304E7" w:rsidP="00C304E7">
            <w:pPr>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C304E7" w:rsidRPr="00AA61EB" w14:paraId="601BD3BB" w14:textId="77777777" w:rsidTr="00767145">
        <w:trPr>
          <w:trHeight w:val="285"/>
        </w:trPr>
        <w:tc>
          <w:tcPr>
            <w:tcW w:w="530" w:type="dxa"/>
          </w:tcPr>
          <w:p w14:paraId="09AF7957" w14:textId="77777777" w:rsidR="00C304E7" w:rsidRPr="00AA61EB" w:rsidRDefault="00C304E7" w:rsidP="00C304E7">
            <w:pPr>
              <w:pStyle w:val="TableParagraph"/>
              <w:rPr>
                <w:rFonts w:ascii="Candara" w:hAnsi="Candara"/>
              </w:rPr>
            </w:pPr>
          </w:p>
        </w:tc>
        <w:tc>
          <w:tcPr>
            <w:tcW w:w="4420" w:type="dxa"/>
          </w:tcPr>
          <w:p w14:paraId="2BCEB23C" w14:textId="77777777" w:rsidR="00C304E7" w:rsidRPr="00AA61EB" w:rsidRDefault="00C304E7" w:rsidP="00C304E7">
            <w:pPr>
              <w:pStyle w:val="BodyText"/>
              <w:spacing w:after="0"/>
              <w:rPr>
                <w:rFonts w:ascii="Candara" w:hAnsi="Candara"/>
                <w:bCs/>
                <w:color w:val="000000"/>
              </w:rPr>
            </w:pPr>
            <w:r w:rsidRPr="00AA61EB">
              <w:rPr>
                <w:rFonts w:ascii="Candara" w:hAnsi="Candara"/>
                <w:bCs/>
                <w:color w:val="000000"/>
              </w:rPr>
              <w:t xml:space="preserve">                                                       UKUPNO               </w:t>
            </w:r>
            <w:r w:rsidRPr="00AA61EB">
              <w:rPr>
                <w:rFonts w:ascii="Candara" w:hAnsi="Candara"/>
                <w:bCs/>
              </w:rPr>
              <w:t xml:space="preserve">                                                                 </w:t>
            </w:r>
          </w:p>
        </w:tc>
        <w:tc>
          <w:tcPr>
            <w:tcW w:w="1530" w:type="dxa"/>
          </w:tcPr>
          <w:p w14:paraId="3398610B" w14:textId="185D3580" w:rsidR="00C304E7" w:rsidRPr="00AA61EB" w:rsidRDefault="00B90D74" w:rsidP="00C304E7">
            <w:pPr>
              <w:pStyle w:val="TableParagraph"/>
              <w:jc w:val="center"/>
              <w:rPr>
                <w:rFonts w:ascii="Candara" w:hAnsi="Candara"/>
                <w:bCs/>
                <w:sz w:val="24"/>
                <w:szCs w:val="24"/>
              </w:rPr>
            </w:pPr>
            <w:r>
              <w:rPr>
                <w:rFonts w:ascii="Candara" w:hAnsi="Candara"/>
                <w:bCs/>
                <w:sz w:val="24"/>
                <w:szCs w:val="24"/>
              </w:rPr>
              <w:t>202.900</w:t>
            </w:r>
            <w:r w:rsidR="00C304E7" w:rsidRPr="00AA61EB">
              <w:rPr>
                <w:rFonts w:ascii="Candara" w:hAnsi="Candara"/>
                <w:bCs/>
                <w:sz w:val="24"/>
                <w:szCs w:val="24"/>
              </w:rPr>
              <w:t>,00</w:t>
            </w:r>
          </w:p>
        </w:tc>
        <w:tc>
          <w:tcPr>
            <w:tcW w:w="1440" w:type="dxa"/>
          </w:tcPr>
          <w:p w14:paraId="77CFB424" w14:textId="202A002A" w:rsidR="00C304E7" w:rsidRPr="00AA61EB" w:rsidRDefault="00B90D74" w:rsidP="00C304E7">
            <w:pPr>
              <w:pStyle w:val="TableParagraph"/>
              <w:jc w:val="center"/>
              <w:rPr>
                <w:rFonts w:ascii="Candara" w:hAnsi="Candara"/>
                <w:bCs/>
                <w:sz w:val="24"/>
                <w:szCs w:val="24"/>
              </w:rPr>
            </w:pPr>
            <w:r>
              <w:rPr>
                <w:rFonts w:ascii="Candara" w:hAnsi="Candara"/>
                <w:bCs/>
                <w:sz w:val="24"/>
                <w:szCs w:val="24"/>
              </w:rPr>
              <w:t>90.880,63</w:t>
            </w:r>
          </w:p>
        </w:tc>
        <w:tc>
          <w:tcPr>
            <w:tcW w:w="1440" w:type="dxa"/>
          </w:tcPr>
          <w:p w14:paraId="763EBE6A" w14:textId="77777777" w:rsidR="00C304E7" w:rsidRPr="00AA61EB" w:rsidRDefault="00C304E7" w:rsidP="00C304E7">
            <w:pPr>
              <w:jc w:val="center"/>
              <w:rPr>
                <w:rFonts w:ascii="Candara" w:hAnsi="Candara"/>
              </w:rPr>
            </w:pPr>
          </w:p>
        </w:tc>
      </w:tr>
    </w:tbl>
    <w:p w14:paraId="26968414" w14:textId="77777777" w:rsidR="00563086" w:rsidRPr="00AA61EB" w:rsidRDefault="00563086" w:rsidP="00AA61EB">
      <w:pPr>
        <w:pStyle w:val="BodyText"/>
        <w:spacing w:after="0"/>
        <w:jc w:val="both"/>
        <w:rPr>
          <w:rFonts w:ascii="Candara" w:hAnsi="Candara"/>
          <w:sz w:val="22"/>
          <w:szCs w:val="22"/>
        </w:rPr>
      </w:pPr>
    </w:p>
    <w:tbl>
      <w:tblPr>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410"/>
        <w:gridCol w:w="1530"/>
        <w:gridCol w:w="1440"/>
        <w:gridCol w:w="1440"/>
      </w:tblGrid>
      <w:tr w:rsidR="00563086" w:rsidRPr="00AA61EB" w14:paraId="3F465C39" w14:textId="77777777" w:rsidTr="00767145">
        <w:trPr>
          <w:trHeight w:val="599"/>
        </w:trPr>
        <w:tc>
          <w:tcPr>
            <w:tcW w:w="540" w:type="dxa"/>
          </w:tcPr>
          <w:p w14:paraId="7755B041" w14:textId="77777777" w:rsidR="00563086" w:rsidRPr="00AA61EB" w:rsidRDefault="00563086" w:rsidP="00AA61EB">
            <w:pPr>
              <w:pStyle w:val="TableParagraph"/>
              <w:jc w:val="both"/>
              <w:rPr>
                <w:rFonts w:ascii="Candara" w:hAnsi="Candara"/>
                <w:b/>
              </w:rPr>
            </w:pPr>
            <w:r w:rsidRPr="00AA61EB">
              <w:rPr>
                <w:rFonts w:ascii="Candara" w:hAnsi="Candara"/>
                <w:b/>
              </w:rPr>
              <w:t>II</w:t>
            </w:r>
          </w:p>
        </w:tc>
        <w:tc>
          <w:tcPr>
            <w:tcW w:w="4410" w:type="dxa"/>
          </w:tcPr>
          <w:p w14:paraId="2D57A846" w14:textId="77777777" w:rsidR="00563086" w:rsidRPr="00AA61EB" w:rsidRDefault="00563086" w:rsidP="00AA61EB">
            <w:pPr>
              <w:pStyle w:val="TableParagraph"/>
              <w:rPr>
                <w:rFonts w:ascii="Candara" w:hAnsi="Candara"/>
                <w:b/>
              </w:rPr>
            </w:pPr>
            <w:r w:rsidRPr="00AA61EB">
              <w:rPr>
                <w:rFonts w:ascii="Candara" w:hAnsi="Candara"/>
                <w:b/>
              </w:rPr>
              <w:t>IZGRADNJA OBJEKATA OD POSEBNOG ZNAČAJA ZA OPŠTINU</w:t>
            </w:r>
          </w:p>
        </w:tc>
        <w:tc>
          <w:tcPr>
            <w:tcW w:w="1530" w:type="dxa"/>
          </w:tcPr>
          <w:p w14:paraId="16DF463F" w14:textId="77777777" w:rsidR="00563086" w:rsidRPr="00AA61EB" w:rsidRDefault="00563086" w:rsidP="00AA61EB">
            <w:pPr>
              <w:pStyle w:val="TableParagraph"/>
              <w:jc w:val="center"/>
              <w:rPr>
                <w:rFonts w:ascii="Candara" w:hAnsi="Candara"/>
                <w:b/>
              </w:rPr>
            </w:pPr>
            <w:proofErr w:type="spellStart"/>
            <w:r w:rsidRPr="00AA61EB">
              <w:rPr>
                <w:rFonts w:ascii="Candara" w:hAnsi="Candara"/>
                <w:b/>
              </w:rPr>
              <w:t>Planirano</w:t>
            </w:r>
            <w:proofErr w:type="spellEnd"/>
          </w:p>
        </w:tc>
        <w:tc>
          <w:tcPr>
            <w:tcW w:w="1440" w:type="dxa"/>
          </w:tcPr>
          <w:p w14:paraId="0E9696F0" w14:textId="53DE0E02" w:rsidR="00563086" w:rsidRPr="00AA61EB" w:rsidRDefault="00563086" w:rsidP="00AA61EB">
            <w:pPr>
              <w:pStyle w:val="TableParagraph"/>
              <w:rPr>
                <w:rFonts w:ascii="Candara" w:hAnsi="Candara"/>
                <w:b/>
              </w:rPr>
            </w:pPr>
            <w:proofErr w:type="spellStart"/>
            <w:r w:rsidRPr="00AA61EB">
              <w:rPr>
                <w:rFonts w:ascii="Candara" w:hAnsi="Candara"/>
                <w:b/>
              </w:rPr>
              <w:t>Realizovano</w:t>
            </w:r>
            <w:proofErr w:type="spellEnd"/>
            <w:r w:rsidRPr="00AA61EB">
              <w:rPr>
                <w:rFonts w:ascii="Candara" w:hAnsi="Candara"/>
                <w:b/>
              </w:rPr>
              <w:t xml:space="preserve"> </w:t>
            </w:r>
            <w:proofErr w:type="spellStart"/>
            <w:r w:rsidRPr="00AA61EB">
              <w:rPr>
                <w:rFonts w:ascii="Candara" w:hAnsi="Candara"/>
                <w:b/>
              </w:rPr>
              <w:t>i</w:t>
            </w:r>
            <w:r w:rsidR="00672290" w:rsidRPr="00AA61EB">
              <w:rPr>
                <w:rFonts w:ascii="Candara" w:hAnsi="Candara"/>
                <w:b/>
              </w:rPr>
              <w:t>li</w:t>
            </w:r>
            <w:proofErr w:type="spellEnd"/>
            <w:r w:rsidRPr="00AA61EB">
              <w:rPr>
                <w:rFonts w:ascii="Candara" w:hAnsi="Candara"/>
                <w:b/>
              </w:rPr>
              <w:t xml:space="preserve"> u </w:t>
            </w:r>
            <w:proofErr w:type="spellStart"/>
            <w:r w:rsidRPr="00AA61EB">
              <w:rPr>
                <w:rFonts w:ascii="Candara" w:hAnsi="Candara"/>
                <w:b/>
              </w:rPr>
              <w:t>fazi</w:t>
            </w:r>
            <w:proofErr w:type="spellEnd"/>
            <w:r w:rsidRPr="00AA61EB">
              <w:rPr>
                <w:rFonts w:ascii="Candara" w:hAnsi="Candara"/>
                <w:b/>
              </w:rPr>
              <w:t xml:space="preserve"> </w:t>
            </w:r>
            <w:proofErr w:type="spellStart"/>
            <w:r w:rsidRPr="00AA61EB">
              <w:rPr>
                <w:rFonts w:ascii="Candara" w:hAnsi="Candara"/>
                <w:b/>
              </w:rPr>
              <w:t>realizacije</w:t>
            </w:r>
            <w:proofErr w:type="spellEnd"/>
          </w:p>
        </w:tc>
        <w:tc>
          <w:tcPr>
            <w:tcW w:w="1440" w:type="dxa"/>
          </w:tcPr>
          <w:p w14:paraId="42292391" w14:textId="77777777" w:rsidR="00563086" w:rsidRPr="00AA61EB" w:rsidRDefault="00563086" w:rsidP="00AA61EB">
            <w:pPr>
              <w:pStyle w:val="TableParagraph"/>
              <w:jc w:val="center"/>
              <w:rPr>
                <w:rFonts w:ascii="Candara" w:hAnsi="Candara"/>
                <w:b/>
              </w:rPr>
            </w:pPr>
            <w:proofErr w:type="spellStart"/>
            <w:r w:rsidRPr="00AA61EB">
              <w:rPr>
                <w:rFonts w:ascii="Candara" w:hAnsi="Candara"/>
                <w:b/>
              </w:rPr>
              <w:t>Napomena</w:t>
            </w:r>
            <w:proofErr w:type="spellEnd"/>
          </w:p>
        </w:tc>
      </w:tr>
      <w:tr w:rsidR="00563086" w:rsidRPr="00AA61EB" w14:paraId="7652BF0C" w14:textId="77777777" w:rsidTr="00767145">
        <w:trPr>
          <w:trHeight w:val="854"/>
        </w:trPr>
        <w:tc>
          <w:tcPr>
            <w:tcW w:w="540" w:type="dxa"/>
          </w:tcPr>
          <w:p w14:paraId="094CDBCA" w14:textId="77777777" w:rsidR="00563086" w:rsidRPr="00AA61EB" w:rsidRDefault="00563086" w:rsidP="00AA61EB">
            <w:pPr>
              <w:pStyle w:val="TableParagraph"/>
              <w:jc w:val="center"/>
              <w:rPr>
                <w:rFonts w:ascii="Candara" w:hAnsi="Candara"/>
              </w:rPr>
            </w:pPr>
          </w:p>
          <w:p w14:paraId="64988921" w14:textId="77777777" w:rsidR="00563086" w:rsidRPr="00AA61EB" w:rsidRDefault="00563086" w:rsidP="00AA61EB">
            <w:pPr>
              <w:pStyle w:val="TableParagraph"/>
              <w:jc w:val="center"/>
              <w:rPr>
                <w:rFonts w:ascii="Candara" w:hAnsi="Candara"/>
              </w:rPr>
            </w:pPr>
            <w:r w:rsidRPr="00AA61EB">
              <w:rPr>
                <w:rFonts w:ascii="Candara" w:hAnsi="Candara"/>
              </w:rPr>
              <w:t>1</w:t>
            </w:r>
          </w:p>
        </w:tc>
        <w:tc>
          <w:tcPr>
            <w:tcW w:w="4410" w:type="dxa"/>
            <w:vAlign w:val="center"/>
          </w:tcPr>
          <w:p w14:paraId="4AD1B265" w14:textId="77777777" w:rsidR="00563086" w:rsidRPr="00AA61EB" w:rsidRDefault="00563086" w:rsidP="00AA61EB">
            <w:pPr>
              <w:pStyle w:val="TableParagraph"/>
              <w:rPr>
                <w:rFonts w:ascii="Candara" w:hAnsi="Candara"/>
                <w:bCs/>
                <w:color w:val="000000"/>
              </w:rPr>
            </w:pPr>
            <w:proofErr w:type="spellStart"/>
            <w:r w:rsidRPr="00AA61EB">
              <w:rPr>
                <w:rFonts w:ascii="Candara" w:eastAsia="Times New Roman" w:hAnsi="Candara"/>
                <w:bCs/>
                <w:color w:val="000000" w:themeColor="text1"/>
              </w:rPr>
              <w:t>Rekonstrukcija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magistralnog</w:t>
            </w:r>
            <w:proofErr w:type="spellEnd"/>
            <w:r w:rsidRPr="00AA61EB">
              <w:rPr>
                <w:rFonts w:ascii="Candara" w:eastAsia="Times New Roman" w:hAnsi="Candara"/>
                <w:bCs/>
                <w:color w:val="000000" w:themeColor="text1"/>
              </w:rPr>
              <w:t xml:space="preserve"> puta M2 </w:t>
            </w:r>
            <w:proofErr w:type="spellStart"/>
            <w:r w:rsidRPr="00AA61EB">
              <w:rPr>
                <w:rFonts w:ascii="Candara" w:eastAsia="Times New Roman" w:hAnsi="Candara"/>
                <w:bCs/>
                <w:color w:val="000000" w:themeColor="text1"/>
              </w:rPr>
              <w:t>Lepenac</w:t>
            </w:r>
            <w:proofErr w:type="spellEnd"/>
            <w:r w:rsidRPr="00AA61EB">
              <w:rPr>
                <w:rFonts w:ascii="Candara" w:eastAsia="Times New Roman" w:hAnsi="Candara"/>
                <w:bCs/>
                <w:color w:val="000000" w:themeColor="text1"/>
              </w:rPr>
              <w:t>-</w:t>
            </w:r>
            <w:proofErr w:type="spellStart"/>
            <w:r w:rsidRPr="00AA61EB">
              <w:rPr>
                <w:rFonts w:ascii="Candara" w:eastAsia="Times New Roman" w:hAnsi="Candara"/>
                <w:bCs/>
                <w:color w:val="000000" w:themeColor="text1"/>
              </w:rPr>
              <w:t>Ribarevine</w:t>
            </w:r>
            <w:proofErr w:type="spellEnd"/>
            <w:r w:rsidRPr="00AA61EB">
              <w:rPr>
                <w:rFonts w:ascii="Candara" w:eastAsia="Times New Roman" w:hAnsi="Candara"/>
                <w:bCs/>
                <w:color w:val="000000" w:themeColor="text1"/>
              </w:rPr>
              <w:t>-Poda-</w:t>
            </w:r>
            <w:proofErr w:type="gramStart"/>
            <w:r w:rsidRPr="00AA61EB">
              <w:rPr>
                <w:rFonts w:ascii="Candara" w:eastAsia="Times New Roman" w:hAnsi="Candara"/>
                <w:bCs/>
                <w:color w:val="000000" w:themeColor="text1"/>
              </w:rPr>
              <w:t>Berane(</w:t>
            </w:r>
            <w:proofErr w:type="spellStart"/>
            <w:proofErr w:type="gramEnd"/>
            <w:r w:rsidRPr="00AA61EB">
              <w:rPr>
                <w:rFonts w:ascii="Candara" w:eastAsia="Times New Roman" w:hAnsi="Candara"/>
                <w:bCs/>
                <w:color w:val="000000" w:themeColor="text1"/>
              </w:rPr>
              <w:t>procijenjena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vrijednost</w:t>
            </w:r>
            <w:proofErr w:type="spellEnd"/>
            <w:r w:rsidRPr="00AA61EB">
              <w:rPr>
                <w:rFonts w:ascii="Candara" w:eastAsia="Times New Roman" w:hAnsi="Candara"/>
                <w:bCs/>
                <w:color w:val="000000" w:themeColor="text1"/>
              </w:rPr>
              <w:t xml:space="preserve"> 36.000.000,00€)</w:t>
            </w:r>
          </w:p>
        </w:tc>
        <w:tc>
          <w:tcPr>
            <w:tcW w:w="1530" w:type="dxa"/>
          </w:tcPr>
          <w:p w14:paraId="69B5ACBF" w14:textId="77777777" w:rsidR="00563086" w:rsidRPr="00AA61EB" w:rsidRDefault="00563086" w:rsidP="00AA61EB">
            <w:pPr>
              <w:pStyle w:val="TableParagraph"/>
              <w:jc w:val="center"/>
              <w:rPr>
                <w:rFonts w:ascii="Candara" w:hAnsi="Candara"/>
              </w:rPr>
            </w:pPr>
          </w:p>
          <w:p w14:paraId="79B11657" w14:textId="37CFA9CF" w:rsidR="00563086" w:rsidRPr="00AA61EB" w:rsidRDefault="00395F4B" w:rsidP="00AA61EB">
            <w:pPr>
              <w:pStyle w:val="TableParagraph"/>
              <w:jc w:val="center"/>
              <w:rPr>
                <w:rFonts w:ascii="Candara" w:hAnsi="Candara"/>
              </w:rPr>
            </w:pPr>
            <w:r>
              <w:rPr>
                <w:rFonts w:ascii="Candara" w:hAnsi="Candara"/>
              </w:rPr>
              <w:t>1.000</w:t>
            </w:r>
            <w:r w:rsidR="00563086" w:rsidRPr="00AA61EB">
              <w:rPr>
                <w:rFonts w:ascii="Candara" w:hAnsi="Candara"/>
              </w:rPr>
              <w:t>.000,00</w:t>
            </w:r>
          </w:p>
        </w:tc>
        <w:tc>
          <w:tcPr>
            <w:tcW w:w="1440" w:type="dxa"/>
          </w:tcPr>
          <w:p w14:paraId="19B30A95" w14:textId="77777777" w:rsidR="00563086" w:rsidRPr="00AA61EB" w:rsidRDefault="00563086" w:rsidP="00AA61EB">
            <w:pPr>
              <w:pStyle w:val="TableParagraph"/>
              <w:jc w:val="both"/>
              <w:rPr>
                <w:rFonts w:ascii="Candara" w:hAnsi="Candara"/>
              </w:rPr>
            </w:pPr>
          </w:p>
          <w:p w14:paraId="7EC7CF5A" w14:textId="3309266A" w:rsidR="00563086" w:rsidRPr="00AA61EB" w:rsidRDefault="00563086" w:rsidP="00AA61EB">
            <w:pPr>
              <w:rPr>
                <w:rFonts w:ascii="Candara" w:hAnsi="Candara"/>
                <w:sz w:val="22"/>
                <w:szCs w:val="22"/>
              </w:rPr>
            </w:pPr>
            <w:r w:rsidRPr="00AA61EB">
              <w:rPr>
                <w:rFonts w:ascii="Candara" w:hAnsi="Candara"/>
                <w:sz w:val="22"/>
                <w:szCs w:val="22"/>
              </w:rPr>
              <w:t xml:space="preserve">     </w:t>
            </w:r>
            <w:r w:rsidR="00395F4B">
              <w:rPr>
                <w:rFonts w:ascii="Candara" w:hAnsi="Candara"/>
                <w:sz w:val="22"/>
                <w:szCs w:val="22"/>
              </w:rPr>
              <w:t>9</w:t>
            </w:r>
            <w:r w:rsidR="009C3AB0" w:rsidRPr="00AA61EB">
              <w:rPr>
                <w:rFonts w:ascii="Candara" w:hAnsi="Candara"/>
                <w:sz w:val="22"/>
                <w:szCs w:val="22"/>
              </w:rPr>
              <w:t>.500</w:t>
            </w:r>
            <w:r w:rsidR="008E1D5B" w:rsidRPr="00AA61EB">
              <w:rPr>
                <w:rFonts w:ascii="Candara" w:hAnsi="Candara"/>
                <w:sz w:val="22"/>
                <w:szCs w:val="22"/>
              </w:rPr>
              <w:t>.000,00</w:t>
            </w:r>
            <w:r w:rsidRPr="00AA61EB">
              <w:rPr>
                <w:rFonts w:ascii="Candara" w:hAnsi="Candara"/>
                <w:sz w:val="22"/>
                <w:szCs w:val="22"/>
              </w:rPr>
              <w:t xml:space="preserve"> </w:t>
            </w:r>
          </w:p>
        </w:tc>
        <w:tc>
          <w:tcPr>
            <w:tcW w:w="1440" w:type="dxa"/>
          </w:tcPr>
          <w:p w14:paraId="6241186B" w14:textId="08074BAC" w:rsidR="00563086" w:rsidRPr="00AA61EB" w:rsidRDefault="009C3AB0" w:rsidP="00AA61EB">
            <w:pPr>
              <w:pStyle w:val="TableParagraph"/>
              <w:rPr>
                <w:rFonts w:ascii="Candara" w:hAnsi="Candara"/>
              </w:rPr>
            </w:pPr>
            <w:proofErr w:type="spellStart"/>
            <w:r w:rsidRPr="00AA61EB">
              <w:rPr>
                <w:rFonts w:ascii="Candara" w:hAnsi="Candara"/>
              </w:rPr>
              <w:t>Realiz</w:t>
            </w:r>
            <w:r w:rsidR="00395F4B">
              <w:rPr>
                <w:rFonts w:ascii="Candara" w:hAnsi="Candara"/>
              </w:rPr>
              <w:t>ovano</w:t>
            </w:r>
            <w:proofErr w:type="spellEnd"/>
          </w:p>
        </w:tc>
      </w:tr>
      <w:tr w:rsidR="008E1D5B" w:rsidRPr="00AA61EB" w14:paraId="79296DF2" w14:textId="77777777" w:rsidTr="008E1D5B">
        <w:trPr>
          <w:trHeight w:val="588"/>
        </w:trPr>
        <w:tc>
          <w:tcPr>
            <w:tcW w:w="540" w:type="dxa"/>
          </w:tcPr>
          <w:p w14:paraId="4D04C282" w14:textId="526583CE" w:rsidR="008E1D5B" w:rsidRPr="00AA61EB" w:rsidRDefault="008E1D5B" w:rsidP="00AA61EB">
            <w:pPr>
              <w:pStyle w:val="TableParagraph"/>
              <w:jc w:val="center"/>
              <w:rPr>
                <w:rFonts w:ascii="Candara" w:hAnsi="Candara"/>
              </w:rPr>
            </w:pPr>
            <w:r w:rsidRPr="00AA61EB">
              <w:rPr>
                <w:rFonts w:ascii="Candara" w:hAnsi="Candara"/>
              </w:rPr>
              <w:t>2.</w:t>
            </w:r>
          </w:p>
        </w:tc>
        <w:tc>
          <w:tcPr>
            <w:tcW w:w="4410" w:type="dxa"/>
            <w:vAlign w:val="center"/>
          </w:tcPr>
          <w:p w14:paraId="4AA6D164" w14:textId="5AB2EC33" w:rsidR="008E1D5B" w:rsidRPr="00AA61EB" w:rsidRDefault="008E1D5B" w:rsidP="00AA61EB">
            <w:pPr>
              <w:pStyle w:val="TableParagraph"/>
              <w:rPr>
                <w:rFonts w:ascii="Candara" w:eastAsia="Times New Roman" w:hAnsi="Candara"/>
                <w:bCs/>
                <w:color w:val="000000" w:themeColor="text1"/>
              </w:rPr>
            </w:pPr>
            <w:proofErr w:type="spellStart"/>
            <w:r w:rsidRPr="00AA61EB">
              <w:rPr>
                <w:rFonts w:ascii="Candara" w:eastAsia="Times New Roman" w:hAnsi="Candara"/>
                <w:bCs/>
                <w:color w:val="000000" w:themeColor="text1"/>
              </w:rPr>
              <w:t>Rekonstrukcija</w:t>
            </w:r>
            <w:proofErr w:type="spellEnd"/>
            <w:r w:rsidRPr="00AA61EB">
              <w:rPr>
                <w:rFonts w:ascii="Candara" w:eastAsia="Times New Roman" w:hAnsi="Candara"/>
                <w:bCs/>
                <w:color w:val="000000" w:themeColor="text1"/>
              </w:rPr>
              <w:t xml:space="preserve"> i </w:t>
            </w:r>
            <w:proofErr w:type="spellStart"/>
            <w:r w:rsidRPr="00AA61EB">
              <w:rPr>
                <w:rFonts w:ascii="Candara" w:eastAsia="Times New Roman" w:hAnsi="Candara"/>
                <w:bCs/>
                <w:color w:val="000000" w:themeColor="text1"/>
              </w:rPr>
              <w:t>rehabilitacija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magistarlnog</w:t>
            </w:r>
            <w:proofErr w:type="spellEnd"/>
            <w:r w:rsidRPr="00AA61EB">
              <w:rPr>
                <w:rFonts w:ascii="Candara" w:eastAsia="Times New Roman" w:hAnsi="Candara"/>
                <w:bCs/>
                <w:color w:val="000000" w:themeColor="text1"/>
              </w:rPr>
              <w:t xml:space="preserve"> puta M-21 </w:t>
            </w:r>
            <w:proofErr w:type="spellStart"/>
            <w:r w:rsidRPr="00AA61EB">
              <w:rPr>
                <w:rFonts w:ascii="Candara" w:eastAsia="Times New Roman" w:hAnsi="Candara"/>
                <w:bCs/>
                <w:color w:val="000000" w:themeColor="text1"/>
              </w:rPr>
              <w:t>od</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Barskog</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mosta</w:t>
            </w:r>
            <w:proofErr w:type="spellEnd"/>
            <w:r w:rsidRPr="00AA61EB">
              <w:rPr>
                <w:rFonts w:ascii="Candara" w:eastAsia="Times New Roman" w:hAnsi="Candara"/>
                <w:bCs/>
                <w:color w:val="000000" w:themeColor="text1"/>
              </w:rPr>
              <w:t xml:space="preserve"> do </w:t>
            </w:r>
            <w:proofErr w:type="spellStart"/>
            <w:r w:rsidRPr="00AA61EB">
              <w:rPr>
                <w:rFonts w:ascii="Candara" w:eastAsia="Times New Roman" w:hAnsi="Candara"/>
                <w:bCs/>
                <w:color w:val="000000" w:themeColor="text1"/>
              </w:rPr>
              <w:t>Dobrakova</w:t>
            </w:r>
            <w:proofErr w:type="spellEnd"/>
            <w:r w:rsidR="00395F4B">
              <w:rPr>
                <w:rFonts w:ascii="Candara" w:eastAsia="Times New Roman" w:hAnsi="Candara"/>
                <w:bCs/>
                <w:color w:val="000000" w:themeColor="text1"/>
              </w:rPr>
              <w:t xml:space="preserve">, </w:t>
            </w:r>
            <w:proofErr w:type="spellStart"/>
            <w:r w:rsidR="00395F4B">
              <w:rPr>
                <w:rFonts w:ascii="Candara" w:eastAsia="Times New Roman" w:hAnsi="Candara"/>
                <w:bCs/>
                <w:color w:val="000000" w:themeColor="text1"/>
              </w:rPr>
              <w:t>sanacija</w:t>
            </w:r>
            <w:proofErr w:type="spellEnd"/>
            <w:r w:rsidR="00395F4B">
              <w:rPr>
                <w:rFonts w:ascii="Candara" w:eastAsia="Times New Roman" w:hAnsi="Candara"/>
                <w:bCs/>
                <w:color w:val="000000" w:themeColor="text1"/>
              </w:rPr>
              <w:t xml:space="preserve"> </w:t>
            </w:r>
            <w:proofErr w:type="spellStart"/>
            <w:r w:rsidR="00395F4B">
              <w:rPr>
                <w:rFonts w:ascii="Candara" w:eastAsia="Times New Roman" w:hAnsi="Candara"/>
                <w:bCs/>
                <w:color w:val="000000" w:themeColor="text1"/>
              </w:rPr>
              <w:t>klizišta</w:t>
            </w:r>
            <w:proofErr w:type="spellEnd"/>
            <w:r w:rsidR="00395F4B">
              <w:rPr>
                <w:rFonts w:ascii="Candara" w:eastAsia="Times New Roman" w:hAnsi="Candara"/>
                <w:bCs/>
                <w:color w:val="000000" w:themeColor="text1"/>
              </w:rPr>
              <w:t xml:space="preserve"> u </w:t>
            </w:r>
            <w:proofErr w:type="spellStart"/>
            <w:r w:rsidR="00395F4B">
              <w:rPr>
                <w:rFonts w:ascii="Candara" w:eastAsia="Times New Roman" w:hAnsi="Candara"/>
                <w:bCs/>
                <w:color w:val="000000" w:themeColor="text1"/>
              </w:rPr>
              <w:t>Dobrakovu</w:t>
            </w:r>
            <w:proofErr w:type="spellEnd"/>
          </w:p>
        </w:tc>
        <w:tc>
          <w:tcPr>
            <w:tcW w:w="1530" w:type="dxa"/>
          </w:tcPr>
          <w:p w14:paraId="7CBBBB39" w14:textId="55709962" w:rsidR="008E1D5B" w:rsidRPr="00AA61EB" w:rsidRDefault="00395F4B" w:rsidP="00AA61EB">
            <w:pPr>
              <w:pStyle w:val="TableParagraph"/>
              <w:jc w:val="center"/>
              <w:rPr>
                <w:rFonts w:ascii="Candara" w:hAnsi="Candara"/>
              </w:rPr>
            </w:pPr>
            <w:r>
              <w:rPr>
                <w:rFonts w:ascii="Candara" w:hAnsi="Candara"/>
              </w:rPr>
              <w:t>5.000</w:t>
            </w:r>
            <w:r w:rsidR="008E1D5B" w:rsidRPr="00AA61EB">
              <w:rPr>
                <w:rFonts w:ascii="Candara" w:hAnsi="Candara"/>
              </w:rPr>
              <w:t>.000,00</w:t>
            </w:r>
          </w:p>
        </w:tc>
        <w:tc>
          <w:tcPr>
            <w:tcW w:w="1440" w:type="dxa"/>
          </w:tcPr>
          <w:p w14:paraId="490A6800" w14:textId="3C37F5B5" w:rsidR="008E1D5B" w:rsidRPr="00395F4B" w:rsidRDefault="00395F4B" w:rsidP="00AA61EB">
            <w:pPr>
              <w:pStyle w:val="TableParagraph"/>
              <w:jc w:val="both"/>
              <w:rPr>
                <w:rFonts w:ascii="Candara" w:hAnsi="Candara"/>
                <w:bCs/>
              </w:rPr>
            </w:pPr>
            <w:r w:rsidRPr="00395F4B">
              <w:rPr>
                <w:rFonts w:ascii="Candara" w:hAnsi="Candara"/>
                <w:bCs/>
                <w:color w:val="000000" w:themeColor="text1"/>
              </w:rPr>
              <w:t>6.040.649,80</w:t>
            </w:r>
          </w:p>
        </w:tc>
        <w:tc>
          <w:tcPr>
            <w:tcW w:w="1440" w:type="dxa"/>
          </w:tcPr>
          <w:p w14:paraId="2F44B03A" w14:textId="7863ED4B" w:rsidR="008E1D5B" w:rsidRPr="00AA61EB" w:rsidRDefault="009C3AB0" w:rsidP="00AA61EB">
            <w:pPr>
              <w:pStyle w:val="TableParagraph"/>
              <w:rPr>
                <w:rFonts w:ascii="Candara" w:hAnsi="Candara"/>
              </w:rPr>
            </w:pPr>
            <w:proofErr w:type="spellStart"/>
            <w:r w:rsidRPr="00AA61EB">
              <w:rPr>
                <w:rFonts w:ascii="Candara" w:hAnsi="Candara"/>
              </w:rPr>
              <w:t>Realiz</w:t>
            </w:r>
            <w:r w:rsidR="00395F4B">
              <w:rPr>
                <w:rFonts w:ascii="Candara" w:hAnsi="Candara"/>
              </w:rPr>
              <w:t>ovano</w:t>
            </w:r>
            <w:proofErr w:type="spellEnd"/>
          </w:p>
        </w:tc>
      </w:tr>
      <w:tr w:rsidR="00563086" w:rsidRPr="00AA61EB" w14:paraId="56C393EE" w14:textId="77777777" w:rsidTr="00767145">
        <w:trPr>
          <w:trHeight w:val="854"/>
        </w:trPr>
        <w:tc>
          <w:tcPr>
            <w:tcW w:w="540" w:type="dxa"/>
          </w:tcPr>
          <w:p w14:paraId="5F782B10" w14:textId="77777777" w:rsidR="00563086" w:rsidRPr="00AA61EB" w:rsidRDefault="00563086" w:rsidP="00AA61EB">
            <w:pPr>
              <w:pStyle w:val="TableParagraph"/>
              <w:jc w:val="center"/>
              <w:rPr>
                <w:rFonts w:ascii="Candara" w:hAnsi="Candara"/>
              </w:rPr>
            </w:pPr>
          </w:p>
          <w:p w14:paraId="201900D2" w14:textId="5779B8EE" w:rsidR="00563086" w:rsidRPr="00AA61EB" w:rsidRDefault="00F05CFC" w:rsidP="00AA61EB">
            <w:pPr>
              <w:pStyle w:val="TableParagraph"/>
              <w:jc w:val="center"/>
              <w:rPr>
                <w:rFonts w:ascii="Candara" w:hAnsi="Candara"/>
              </w:rPr>
            </w:pPr>
            <w:r w:rsidRPr="00AA61EB">
              <w:rPr>
                <w:rFonts w:ascii="Candara" w:hAnsi="Candara"/>
              </w:rPr>
              <w:t>3</w:t>
            </w:r>
          </w:p>
        </w:tc>
        <w:tc>
          <w:tcPr>
            <w:tcW w:w="4410" w:type="dxa"/>
            <w:vAlign w:val="center"/>
          </w:tcPr>
          <w:p w14:paraId="7A41435D" w14:textId="016813E9" w:rsidR="00563086" w:rsidRPr="00AA61EB" w:rsidRDefault="00563086" w:rsidP="00AA61EB">
            <w:pPr>
              <w:pStyle w:val="TableParagraph"/>
              <w:rPr>
                <w:rFonts w:ascii="Candara" w:hAnsi="Candara"/>
                <w:bCs/>
              </w:rPr>
            </w:pPr>
            <w:proofErr w:type="spellStart"/>
            <w:r w:rsidRPr="00AA61EB">
              <w:rPr>
                <w:rFonts w:ascii="Candara" w:eastAsia="Times New Roman" w:hAnsi="Candara"/>
                <w:bCs/>
                <w:color w:val="000000"/>
              </w:rPr>
              <w:t>Nastavak</w:t>
            </w:r>
            <w:proofErr w:type="spellEnd"/>
            <w:r w:rsidRPr="00AA61EB">
              <w:rPr>
                <w:rFonts w:ascii="Candara" w:eastAsia="Times New Roman" w:hAnsi="Candara"/>
                <w:bCs/>
                <w:color w:val="000000"/>
              </w:rPr>
              <w:t xml:space="preserve"> </w:t>
            </w:r>
            <w:proofErr w:type="spellStart"/>
            <w:r w:rsidRPr="00AA61EB">
              <w:rPr>
                <w:rFonts w:ascii="Candara" w:eastAsia="Times New Roman" w:hAnsi="Candara"/>
                <w:bCs/>
                <w:color w:val="000000"/>
              </w:rPr>
              <w:t>radova</w:t>
            </w:r>
            <w:proofErr w:type="spellEnd"/>
            <w:r w:rsidRPr="00AA61EB">
              <w:rPr>
                <w:rFonts w:ascii="Candara" w:eastAsia="Times New Roman" w:hAnsi="Candara"/>
                <w:bCs/>
                <w:color w:val="000000"/>
              </w:rPr>
              <w:t xml:space="preserve"> </w:t>
            </w:r>
            <w:proofErr w:type="spellStart"/>
            <w:r w:rsidRPr="00AA61EB">
              <w:rPr>
                <w:rFonts w:ascii="Candara" w:eastAsia="Times New Roman" w:hAnsi="Candara"/>
                <w:bCs/>
                <w:color w:val="000000"/>
              </w:rPr>
              <w:t>na</w:t>
            </w:r>
            <w:proofErr w:type="spellEnd"/>
            <w:r w:rsidRPr="00AA61EB">
              <w:rPr>
                <w:rFonts w:ascii="Candara" w:eastAsia="Times New Roman" w:hAnsi="Candara"/>
                <w:bCs/>
                <w:color w:val="000000"/>
              </w:rPr>
              <w:t xml:space="preserve"> </w:t>
            </w:r>
            <w:proofErr w:type="spellStart"/>
            <w:r w:rsidR="00395F4B">
              <w:rPr>
                <w:rFonts w:ascii="Candara" w:eastAsia="Times New Roman" w:hAnsi="Candara"/>
                <w:bCs/>
                <w:color w:val="000000"/>
              </w:rPr>
              <w:t>lokalitetu</w:t>
            </w:r>
            <w:proofErr w:type="spellEnd"/>
            <w:r w:rsidR="00395F4B">
              <w:rPr>
                <w:rFonts w:ascii="Candara" w:eastAsia="Times New Roman" w:hAnsi="Candara"/>
                <w:bCs/>
                <w:color w:val="000000"/>
              </w:rPr>
              <w:t xml:space="preserve"> </w:t>
            </w:r>
            <w:proofErr w:type="spellStart"/>
            <w:r w:rsidR="00395F4B">
              <w:rPr>
                <w:rFonts w:ascii="Candara" w:eastAsia="Times New Roman" w:hAnsi="Candara"/>
                <w:bCs/>
                <w:color w:val="000000"/>
              </w:rPr>
              <w:t>Cmiljača</w:t>
            </w:r>
            <w:proofErr w:type="spellEnd"/>
          </w:p>
        </w:tc>
        <w:tc>
          <w:tcPr>
            <w:tcW w:w="1530" w:type="dxa"/>
          </w:tcPr>
          <w:p w14:paraId="34C24723" w14:textId="77777777" w:rsidR="00563086" w:rsidRPr="00AA61EB" w:rsidRDefault="00563086" w:rsidP="00AA61EB">
            <w:pPr>
              <w:pStyle w:val="TableParagraph"/>
              <w:jc w:val="center"/>
              <w:rPr>
                <w:rFonts w:ascii="Candara" w:hAnsi="Candara"/>
              </w:rPr>
            </w:pPr>
          </w:p>
          <w:p w14:paraId="1C2FE967" w14:textId="08C40923" w:rsidR="00563086" w:rsidRPr="00AA61EB" w:rsidRDefault="00395F4B" w:rsidP="00AA61EB">
            <w:pPr>
              <w:pStyle w:val="TableParagraph"/>
              <w:jc w:val="center"/>
              <w:rPr>
                <w:rFonts w:ascii="Candara" w:hAnsi="Candara"/>
              </w:rPr>
            </w:pPr>
            <w:r>
              <w:rPr>
                <w:rFonts w:ascii="Candara" w:hAnsi="Candara"/>
                <w:color w:val="000000" w:themeColor="text1"/>
              </w:rPr>
              <w:t>2.300.001,00</w:t>
            </w:r>
          </w:p>
        </w:tc>
        <w:tc>
          <w:tcPr>
            <w:tcW w:w="1440" w:type="dxa"/>
          </w:tcPr>
          <w:p w14:paraId="7519C62B" w14:textId="77777777" w:rsidR="00563086" w:rsidRPr="00AA61EB" w:rsidRDefault="00563086" w:rsidP="00AA61EB">
            <w:pPr>
              <w:pStyle w:val="TableParagraph"/>
              <w:jc w:val="both"/>
              <w:rPr>
                <w:rFonts w:ascii="Candara" w:hAnsi="Candara"/>
              </w:rPr>
            </w:pPr>
          </w:p>
          <w:p w14:paraId="78D450D6" w14:textId="4D30EEB7" w:rsidR="00563086" w:rsidRPr="00AA61EB" w:rsidRDefault="00395F4B" w:rsidP="00AA61EB">
            <w:pPr>
              <w:pStyle w:val="TableParagraph"/>
              <w:jc w:val="center"/>
              <w:rPr>
                <w:rFonts w:ascii="Candara" w:hAnsi="Candara"/>
              </w:rPr>
            </w:pPr>
            <w:r>
              <w:rPr>
                <w:rFonts w:ascii="Candara" w:hAnsi="Candara"/>
              </w:rPr>
              <w:t>540.000,00</w:t>
            </w:r>
          </w:p>
        </w:tc>
        <w:tc>
          <w:tcPr>
            <w:tcW w:w="1440" w:type="dxa"/>
          </w:tcPr>
          <w:p w14:paraId="042E0D45" w14:textId="77777777" w:rsidR="00563086" w:rsidRPr="00AA61EB" w:rsidRDefault="00563086" w:rsidP="00AA61EB">
            <w:pPr>
              <w:jc w:val="center"/>
              <w:rPr>
                <w:rFonts w:ascii="Candara" w:hAnsi="Candara"/>
              </w:rPr>
            </w:pPr>
          </w:p>
          <w:p w14:paraId="75BFB65A" w14:textId="02181F52" w:rsidR="00563086" w:rsidRPr="00AA61EB" w:rsidRDefault="00395F4B" w:rsidP="00AA61EB">
            <w:pPr>
              <w:rPr>
                <w:rFonts w:ascii="Candara" w:hAnsi="Candara"/>
              </w:rPr>
            </w:pPr>
            <w:r>
              <w:rPr>
                <w:rFonts w:ascii="Candara" w:hAnsi="Candara"/>
              </w:rPr>
              <w:t xml:space="preserve">U </w:t>
            </w:r>
            <w:proofErr w:type="spellStart"/>
            <w:r>
              <w:rPr>
                <w:rFonts w:ascii="Candara" w:hAnsi="Candara"/>
              </w:rPr>
              <w:t>toku</w:t>
            </w:r>
            <w:proofErr w:type="spellEnd"/>
          </w:p>
        </w:tc>
      </w:tr>
      <w:tr w:rsidR="00563086" w:rsidRPr="00AA61EB" w14:paraId="2E88C028" w14:textId="77777777" w:rsidTr="00767145">
        <w:trPr>
          <w:trHeight w:val="285"/>
        </w:trPr>
        <w:tc>
          <w:tcPr>
            <w:tcW w:w="540" w:type="dxa"/>
          </w:tcPr>
          <w:p w14:paraId="280EE768" w14:textId="3D15A672" w:rsidR="00563086" w:rsidRPr="00AA61EB" w:rsidRDefault="00F05CFC" w:rsidP="00AA61EB">
            <w:pPr>
              <w:pStyle w:val="TableParagraph"/>
              <w:jc w:val="center"/>
              <w:rPr>
                <w:rFonts w:ascii="Candara" w:hAnsi="Candara"/>
              </w:rPr>
            </w:pPr>
            <w:r w:rsidRPr="00AA61EB">
              <w:rPr>
                <w:rFonts w:ascii="Candara" w:hAnsi="Candara"/>
              </w:rPr>
              <w:t>4</w:t>
            </w:r>
          </w:p>
        </w:tc>
        <w:tc>
          <w:tcPr>
            <w:tcW w:w="4410" w:type="dxa"/>
            <w:vAlign w:val="center"/>
          </w:tcPr>
          <w:p w14:paraId="5ED0415E" w14:textId="77777777" w:rsidR="00563086" w:rsidRPr="00AA61EB" w:rsidRDefault="00563086" w:rsidP="00AA61EB">
            <w:pPr>
              <w:pStyle w:val="TableParagraph"/>
              <w:rPr>
                <w:rFonts w:ascii="Candara" w:hAnsi="Candara"/>
                <w:bCs/>
              </w:rPr>
            </w:pPr>
            <w:proofErr w:type="spellStart"/>
            <w:r w:rsidRPr="00AA61EB">
              <w:rPr>
                <w:rFonts w:ascii="Candara" w:eastAsia="Times New Roman" w:hAnsi="Candara"/>
                <w:bCs/>
                <w:color w:val="000000"/>
              </w:rPr>
              <w:t>Nastavak</w:t>
            </w:r>
            <w:proofErr w:type="spellEnd"/>
            <w:r w:rsidRPr="00AA61EB">
              <w:rPr>
                <w:rFonts w:ascii="Candara" w:eastAsia="Times New Roman" w:hAnsi="Candara"/>
                <w:bCs/>
                <w:color w:val="000000"/>
              </w:rPr>
              <w:t xml:space="preserve"> </w:t>
            </w:r>
            <w:proofErr w:type="spellStart"/>
            <w:r w:rsidRPr="00AA61EB">
              <w:rPr>
                <w:rFonts w:ascii="Candara" w:eastAsia="Times New Roman" w:hAnsi="Candara"/>
                <w:bCs/>
                <w:color w:val="000000"/>
              </w:rPr>
              <w:t>radova</w:t>
            </w:r>
            <w:proofErr w:type="spellEnd"/>
            <w:r w:rsidRPr="00AA61EB">
              <w:rPr>
                <w:rFonts w:ascii="Candara" w:eastAsia="Times New Roman" w:hAnsi="Candara"/>
                <w:bCs/>
                <w:color w:val="000000"/>
              </w:rPr>
              <w:t xml:space="preserve"> </w:t>
            </w:r>
            <w:proofErr w:type="spellStart"/>
            <w:r w:rsidRPr="00AA61EB">
              <w:rPr>
                <w:rFonts w:ascii="Candara" w:eastAsia="Times New Roman" w:hAnsi="Candara"/>
                <w:bCs/>
                <w:color w:val="000000"/>
              </w:rPr>
              <w:t>na</w:t>
            </w:r>
            <w:proofErr w:type="spellEnd"/>
            <w:r w:rsidRPr="00AA61EB">
              <w:rPr>
                <w:rFonts w:ascii="Candara" w:eastAsia="Times New Roman" w:hAnsi="Candara"/>
                <w:bCs/>
                <w:color w:val="000000"/>
              </w:rPr>
              <w:t xml:space="preserve"> </w:t>
            </w:r>
            <w:proofErr w:type="spellStart"/>
            <w:r w:rsidRPr="00AA61EB">
              <w:rPr>
                <w:rFonts w:ascii="Candara" w:eastAsia="Times New Roman" w:hAnsi="Candara"/>
                <w:bCs/>
                <w:color w:val="000000"/>
              </w:rPr>
              <w:t>valorizaciji</w:t>
            </w:r>
            <w:proofErr w:type="spellEnd"/>
            <w:r w:rsidRPr="00AA61EB">
              <w:rPr>
                <w:rFonts w:ascii="Candara" w:eastAsia="Times New Roman" w:hAnsi="Candara"/>
                <w:bCs/>
                <w:color w:val="000000"/>
              </w:rPr>
              <w:t xml:space="preserve"> </w:t>
            </w:r>
            <w:proofErr w:type="spellStart"/>
            <w:r w:rsidRPr="00AA61EB">
              <w:rPr>
                <w:rFonts w:ascii="Candara" w:eastAsia="Times New Roman" w:hAnsi="Candara"/>
                <w:bCs/>
                <w:color w:val="000000"/>
              </w:rPr>
              <w:t>Đalovića</w:t>
            </w:r>
            <w:proofErr w:type="spellEnd"/>
            <w:r w:rsidRPr="00AA61EB">
              <w:rPr>
                <w:rFonts w:ascii="Candara" w:eastAsia="Times New Roman" w:hAnsi="Candara"/>
                <w:bCs/>
                <w:color w:val="000000"/>
              </w:rPr>
              <w:t xml:space="preserve"> </w:t>
            </w:r>
            <w:proofErr w:type="spellStart"/>
            <w:r w:rsidRPr="00AA61EB">
              <w:rPr>
                <w:rFonts w:ascii="Candara" w:eastAsia="Times New Roman" w:hAnsi="Candara"/>
                <w:bCs/>
                <w:color w:val="000000"/>
              </w:rPr>
              <w:t>pećine</w:t>
            </w:r>
            <w:proofErr w:type="spellEnd"/>
          </w:p>
        </w:tc>
        <w:tc>
          <w:tcPr>
            <w:tcW w:w="1530" w:type="dxa"/>
          </w:tcPr>
          <w:p w14:paraId="7668A303" w14:textId="58AAF049" w:rsidR="00563086" w:rsidRPr="00AA61EB" w:rsidRDefault="00395F4B" w:rsidP="00AA61EB">
            <w:pPr>
              <w:pStyle w:val="TableParagraph"/>
              <w:jc w:val="center"/>
              <w:rPr>
                <w:rFonts w:ascii="Candara" w:hAnsi="Candara"/>
              </w:rPr>
            </w:pPr>
            <w:r>
              <w:rPr>
                <w:rFonts w:ascii="Candara" w:hAnsi="Candara"/>
              </w:rPr>
              <w:t>615.002,00</w:t>
            </w:r>
          </w:p>
        </w:tc>
        <w:tc>
          <w:tcPr>
            <w:tcW w:w="1440" w:type="dxa"/>
          </w:tcPr>
          <w:p w14:paraId="2742B190" w14:textId="5C6ECEA4" w:rsidR="00563086" w:rsidRPr="00AA61EB" w:rsidRDefault="00563086" w:rsidP="00AA61EB">
            <w:pPr>
              <w:pStyle w:val="TableParagraph"/>
              <w:jc w:val="center"/>
              <w:rPr>
                <w:rFonts w:ascii="Candara" w:hAnsi="Candara"/>
                <w:bCs/>
              </w:rPr>
            </w:pPr>
          </w:p>
        </w:tc>
        <w:tc>
          <w:tcPr>
            <w:tcW w:w="1440" w:type="dxa"/>
          </w:tcPr>
          <w:p w14:paraId="44A2A460" w14:textId="05234145" w:rsidR="00563086" w:rsidRPr="00AA61EB" w:rsidRDefault="009C3AB0"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395F4B" w:rsidRPr="00AA61EB" w14:paraId="177CE9A4" w14:textId="77777777" w:rsidTr="00767145">
        <w:trPr>
          <w:trHeight w:val="285"/>
        </w:trPr>
        <w:tc>
          <w:tcPr>
            <w:tcW w:w="540" w:type="dxa"/>
          </w:tcPr>
          <w:p w14:paraId="23746F23" w14:textId="2E1BE72F" w:rsidR="00395F4B" w:rsidRPr="00AA61EB" w:rsidRDefault="00395F4B" w:rsidP="00AA61EB">
            <w:pPr>
              <w:pStyle w:val="TableParagraph"/>
              <w:jc w:val="center"/>
              <w:rPr>
                <w:rFonts w:ascii="Candara" w:hAnsi="Candara"/>
              </w:rPr>
            </w:pPr>
            <w:r>
              <w:rPr>
                <w:rFonts w:ascii="Candara" w:hAnsi="Candara"/>
              </w:rPr>
              <w:t>5</w:t>
            </w:r>
          </w:p>
        </w:tc>
        <w:tc>
          <w:tcPr>
            <w:tcW w:w="4410" w:type="dxa"/>
            <w:vAlign w:val="center"/>
          </w:tcPr>
          <w:p w14:paraId="44D85EF7" w14:textId="7F80CF29" w:rsidR="00395F4B" w:rsidRPr="00395F4B" w:rsidRDefault="00395F4B" w:rsidP="00AA61EB">
            <w:pPr>
              <w:pStyle w:val="TableParagraph"/>
              <w:rPr>
                <w:rFonts w:ascii="Candara" w:eastAsia="Times New Roman" w:hAnsi="Candara"/>
                <w:color w:val="000000"/>
              </w:rPr>
            </w:pPr>
            <w:proofErr w:type="spellStart"/>
            <w:r w:rsidRPr="00395F4B">
              <w:rPr>
                <w:rFonts w:ascii="Candara" w:hAnsi="Candara"/>
                <w:color w:val="000000" w:themeColor="text1"/>
                <w:szCs w:val="24"/>
              </w:rPr>
              <w:t>Adaptacija</w:t>
            </w:r>
            <w:proofErr w:type="spellEnd"/>
            <w:r w:rsidRPr="00395F4B">
              <w:rPr>
                <w:rFonts w:ascii="Candara" w:hAnsi="Candara"/>
                <w:color w:val="000000" w:themeColor="text1"/>
                <w:szCs w:val="24"/>
              </w:rPr>
              <w:t xml:space="preserve"> i </w:t>
            </w:r>
            <w:proofErr w:type="spellStart"/>
            <w:r w:rsidRPr="00395F4B">
              <w:rPr>
                <w:rFonts w:ascii="Candara" w:hAnsi="Candara"/>
                <w:color w:val="000000" w:themeColor="text1"/>
                <w:szCs w:val="24"/>
              </w:rPr>
              <w:t>opremanje</w:t>
            </w:r>
            <w:proofErr w:type="spellEnd"/>
            <w:r w:rsidRPr="00395F4B">
              <w:rPr>
                <w:rFonts w:ascii="Candara" w:hAnsi="Candara"/>
                <w:color w:val="000000" w:themeColor="text1"/>
                <w:szCs w:val="24"/>
              </w:rPr>
              <w:t xml:space="preserve"> tri </w:t>
            </w:r>
            <w:proofErr w:type="spellStart"/>
            <w:r w:rsidRPr="00395F4B">
              <w:rPr>
                <w:rFonts w:ascii="Candara" w:hAnsi="Candara"/>
                <w:color w:val="000000" w:themeColor="text1"/>
                <w:szCs w:val="24"/>
              </w:rPr>
              <w:t>operacione</w:t>
            </w:r>
            <w:proofErr w:type="spellEnd"/>
            <w:r w:rsidRPr="00395F4B">
              <w:rPr>
                <w:rFonts w:ascii="Candara" w:hAnsi="Candara"/>
                <w:color w:val="000000" w:themeColor="text1"/>
                <w:szCs w:val="24"/>
              </w:rPr>
              <w:t xml:space="preserve"> sale u JZU </w:t>
            </w:r>
            <w:proofErr w:type="spellStart"/>
            <w:r w:rsidRPr="00395F4B">
              <w:rPr>
                <w:rFonts w:ascii="Candara" w:hAnsi="Candara"/>
                <w:color w:val="000000" w:themeColor="text1"/>
                <w:szCs w:val="24"/>
              </w:rPr>
              <w:t>Opšta</w:t>
            </w:r>
            <w:proofErr w:type="spellEnd"/>
            <w:r w:rsidRPr="00395F4B">
              <w:rPr>
                <w:rFonts w:ascii="Candara" w:hAnsi="Candara"/>
                <w:color w:val="000000" w:themeColor="text1"/>
                <w:szCs w:val="24"/>
              </w:rPr>
              <w:t xml:space="preserve"> </w:t>
            </w:r>
            <w:proofErr w:type="spellStart"/>
            <w:r w:rsidRPr="00395F4B">
              <w:rPr>
                <w:rFonts w:ascii="Candara" w:hAnsi="Candara"/>
                <w:color w:val="000000" w:themeColor="text1"/>
                <w:szCs w:val="24"/>
              </w:rPr>
              <w:t>bolnica</w:t>
            </w:r>
            <w:proofErr w:type="spellEnd"/>
            <w:r w:rsidRPr="00395F4B">
              <w:rPr>
                <w:rFonts w:ascii="Candara" w:hAnsi="Candara"/>
                <w:color w:val="000000" w:themeColor="text1"/>
                <w:szCs w:val="24"/>
              </w:rPr>
              <w:t xml:space="preserve"> </w:t>
            </w:r>
            <w:proofErr w:type="spellStart"/>
            <w:r w:rsidRPr="00395F4B">
              <w:rPr>
                <w:rFonts w:ascii="Candara" w:hAnsi="Candara"/>
                <w:color w:val="000000" w:themeColor="text1"/>
                <w:szCs w:val="24"/>
              </w:rPr>
              <w:t>Bijelo</w:t>
            </w:r>
            <w:proofErr w:type="spellEnd"/>
            <w:r w:rsidRPr="00395F4B">
              <w:rPr>
                <w:rFonts w:ascii="Candara" w:hAnsi="Candara"/>
                <w:color w:val="000000" w:themeColor="text1"/>
                <w:szCs w:val="24"/>
              </w:rPr>
              <w:t xml:space="preserve"> Polje</w:t>
            </w:r>
          </w:p>
        </w:tc>
        <w:tc>
          <w:tcPr>
            <w:tcW w:w="1530" w:type="dxa"/>
          </w:tcPr>
          <w:p w14:paraId="3BC00DFC" w14:textId="3BB9E07B" w:rsidR="00395F4B" w:rsidRDefault="00395F4B" w:rsidP="00AA61EB">
            <w:pPr>
              <w:pStyle w:val="TableParagraph"/>
              <w:jc w:val="center"/>
              <w:rPr>
                <w:rFonts w:ascii="Candara" w:hAnsi="Candara"/>
              </w:rPr>
            </w:pPr>
            <w:r>
              <w:rPr>
                <w:rFonts w:ascii="Candara" w:hAnsi="Candara"/>
              </w:rPr>
              <w:t>600.000,00</w:t>
            </w:r>
          </w:p>
        </w:tc>
        <w:tc>
          <w:tcPr>
            <w:tcW w:w="1440" w:type="dxa"/>
          </w:tcPr>
          <w:p w14:paraId="51E557BC" w14:textId="77777777" w:rsidR="00395F4B" w:rsidRPr="00AA61EB" w:rsidRDefault="00395F4B" w:rsidP="00AA61EB">
            <w:pPr>
              <w:pStyle w:val="TableParagraph"/>
              <w:jc w:val="center"/>
              <w:rPr>
                <w:rFonts w:ascii="Candara" w:hAnsi="Candara"/>
                <w:bCs/>
              </w:rPr>
            </w:pPr>
          </w:p>
        </w:tc>
        <w:tc>
          <w:tcPr>
            <w:tcW w:w="1440" w:type="dxa"/>
          </w:tcPr>
          <w:p w14:paraId="6663A34F" w14:textId="6392FBC3" w:rsidR="00395F4B" w:rsidRPr="00AA61EB" w:rsidRDefault="00395F4B"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395F4B" w:rsidRPr="00AA61EB" w14:paraId="05B61C72" w14:textId="77777777" w:rsidTr="00767145">
        <w:trPr>
          <w:trHeight w:val="285"/>
        </w:trPr>
        <w:tc>
          <w:tcPr>
            <w:tcW w:w="540" w:type="dxa"/>
          </w:tcPr>
          <w:p w14:paraId="70CA6849" w14:textId="366DFA96" w:rsidR="00395F4B" w:rsidRDefault="00395F4B" w:rsidP="00AA61EB">
            <w:pPr>
              <w:pStyle w:val="TableParagraph"/>
              <w:jc w:val="center"/>
              <w:rPr>
                <w:rFonts w:ascii="Candara" w:hAnsi="Candara"/>
              </w:rPr>
            </w:pPr>
            <w:r>
              <w:rPr>
                <w:rFonts w:ascii="Candara" w:hAnsi="Candara"/>
              </w:rPr>
              <w:t>6</w:t>
            </w:r>
          </w:p>
        </w:tc>
        <w:tc>
          <w:tcPr>
            <w:tcW w:w="4410" w:type="dxa"/>
            <w:vAlign w:val="center"/>
          </w:tcPr>
          <w:p w14:paraId="200FB042" w14:textId="5038F376" w:rsidR="00395F4B" w:rsidRPr="00395F4B" w:rsidRDefault="00395F4B" w:rsidP="00AA61EB">
            <w:pPr>
              <w:pStyle w:val="TableParagraph"/>
              <w:rPr>
                <w:rFonts w:ascii="Candara" w:hAnsi="Candara"/>
                <w:color w:val="000000" w:themeColor="text1"/>
                <w:szCs w:val="24"/>
              </w:rPr>
            </w:pPr>
            <w:proofErr w:type="spellStart"/>
            <w:r w:rsidRPr="00395F4B">
              <w:rPr>
                <w:rFonts w:ascii="Candara" w:hAnsi="Candara"/>
                <w:color w:val="000000" w:themeColor="text1"/>
                <w:szCs w:val="24"/>
              </w:rPr>
              <w:t>Rekonstrukcija</w:t>
            </w:r>
            <w:proofErr w:type="spellEnd"/>
            <w:r w:rsidRPr="00395F4B">
              <w:rPr>
                <w:rFonts w:ascii="Candara" w:hAnsi="Candara"/>
                <w:color w:val="000000" w:themeColor="text1"/>
                <w:szCs w:val="24"/>
              </w:rPr>
              <w:t xml:space="preserve"> </w:t>
            </w:r>
            <w:proofErr w:type="spellStart"/>
            <w:r w:rsidRPr="00395F4B">
              <w:rPr>
                <w:rFonts w:ascii="Candara" w:hAnsi="Candara"/>
                <w:color w:val="000000" w:themeColor="text1"/>
                <w:szCs w:val="24"/>
              </w:rPr>
              <w:t>ulice</w:t>
            </w:r>
            <w:proofErr w:type="spellEnd"/>
            <w:r w:rsidRPr="00395F4B">
              <w:rPr>
                <w:rFonts w:ascii="Candara" w:hAnsi="Candara"/>
                <w:color w:val="000000" w:themeColor="text1"/>
                <w:szCs w:val="24"/>
              </w:rPr>
              <w:t xml:space="preserve"> 3 i </w:t>
            </w:r>
            <w:proofErr w:type="spellStart"/>
            <w:r w:rsidRPr="00395F4B">
              <w:rPr>
                <w:rFonts w:ascii="Candara" w:hAnsi="Candara"/>
                <w:color w:val="000000" w:themeColor="text1"/>
                <w:szCs w:val="24"/>
              </w:rPr>
              <w:t>Bistričkog</w:t>
            </w:r>
            <w:proofErr w:type="spellEnd"/>
            <w:r w:rsidRPr="00395F4B">
              <w:rPr>
                <w:rFonts w:ascii="Candara" w:hAnsi="Candara"/>
                <w:color w:val="000000" w:themeColor="text1"/>
                <w:szCs w:val="24"/>
              </w:rPr>
              <w:t xml:space="preserve"> puta </w:t>
            </w:r>
            <w:proofErr w:type="spellStart"/>
            <w:r w:rsidRPr="00395F4B">
              <w:rPr>
                <w:rFonts w:ascii="Candara" w:hAnsi="Candara"/>
                <w:color w:val="000000" w:themeColor="text1"/>
                <w:szCs w:val="24"/>
              </w:rPr>
              <w:t>sa</w:t>
            </w:r>
            <w:proofErr w:type="spellEnd"/>
            <w:r w:rsidRPr="00395F4B">
              <w:rPr>
                <w:rFonts w:ascii="Candara" w:hAnsi="Candara"/>
                <w:color w:val="000000" w:themeColor="text1"/>
                <w:szCs w:val="24"/>
              </w:rPr>
              <w:t xml:space="preserve"> </w:t>
            </w:r>
            <w:proofErr w:type="spellStart"/>
            <w:r w:rsidRPr="00395F4B">
              <w:rPr>
                <w:rFonts w:ascii="Candara" w:hAnsi="Candara"/>
                <w:color w:val="000000" w:themeColor="text1"/>
                <w:szCs w:val="24"/>
              </w:rPr>
              <w:t>infrastrukturom</w:t>
            </w:r>
            <w:proofErr w:type="spellEnd"/>
          </w:p>
        </w:tc>
        <w:tc>
          <w:tcPr>
            <w:tcW w:w="1530" w:type="dxa"/>
          </w:tcPr>
          <w:p w14:paraId="14E991A5" w14:textId="6B9A572C" w:rsidR="00395F4B" w:rsidRDefault="00395F4B" w:rsidP="00AA61EB">
            <w:pPr>
              <w:pStyle w:val="TableParagraph"/>
              <w:jc w:val="center"/>
              <w:rPr>
                <w:rFonts w:ascii="Candara" w:hAnsi="Candara"/>
              </w:rPr>
            </w:pPr>
            <w:r>
              <w:rPr>
                <w:rFonts w:ascii="Candara" w:hAnsi="Candara"/>
              </w:rPr>
              <w:t>255.000,00</w:t>
            </w:r>
          </w:p>
        </w:tc>
        <w:tc>
          <w:tcPr>
            <w:tcW w:w="1440" w:type="dxa"/>
          </w:tcPr>
          <w:p w14:paraId="5F852D39" w14:textId="3CAC38DA" w:rsidR="00395F4B" w:rsidRPr="00AA61EB" w:rsidRDefault="00FA74DA" w:rsidP="00AA61EB">
            <w:pPr>
              <w:pStyle w:val="TableParagraph"/>
              <w:jc w:val="center"/>
              <w:rPr>
                <w:rFonts w:ascii="Candara" w:hAnsi="Candara"/>
                <w:bCs/>
              </w:rPr>
            </w:pPr>
            <w:r>
              <w:rPr>
                <w:rFonts w:ascii="Candara" w:hAnsi="Candara"/>
                <w:bCs/>
              </w:rPr>
              <w:t>211.752,42</w:t>
            </w:r>
          </w:p>
        </w:tc>
        <w:tc>
          <w:tcPr>
            <w:tcW w:w="1440" w:type="dxa"/>
          </w:tcPr>
          <w:p w14:paraId="1324CC16" w14:textId="09180F3D" w:rsidR="00395F4B" w:rsidRPr="00AA61EB" w:rsidRDefault="00FA74DA" w:rsidP="00AA61EB">
            <w:pPr>
              <w:pStyle w:val="TableParagraph"/>
              <w:rPr>
                <w:rFonts w:ascii="Candara" w:hAnsi="Candara"/>
              </w:rPr>
            </w:pPr>
            <w:proofErr w:type="spellStart"/>
            <w:r>
              <w:rPr>
                <w:rFonts w:ascii="Candara" w:hAnsi="Candara"/>
              </w:rPr>
              <w:t>ugovoreno</w:t>
            </w:r>
            <w:proofErr w:type="spellEnd"/>
          </w:p>
        </w:tc>
      </w:tr>
      <w:tr w:rsidR="00331CB0" w:rsidRPr="00AA61EB" w14:paraId="595DE524" w14:textId="77777777" w:rsidTr="00767145">
        <w:trPr>
          <w:trHeight w:val="285"/>
        </w:trPr>
        <w:tc>
          <w:tcPr>
            <w:tcW w:w="540" w:type="dxa"/>
          </w:tcPr>
          <w:p w14:paraId="19D9C8FA" w14:textId="022C8BCB" w:rsidR="00331CB0" w:rsidRDefault="00331CB0" w:rsidP="00AA61EB">
            <w:pPr>
              <w:pStyle w:val="TableParagraph"/>
              <w:jc w:val="center"/>
              <w:rPr>
                <w:rFonts w:ascii="Candara" w:hAnsi="Candara"/>
              </w:rPr>
            </w:pPr>
            <w:r>
              <w:rPr>
                <w:rFonts w:ascii="Candara" w:hAnsi="Candara"/>
              </w:rPr>
              <w:t>7</w:t>
            </w:r>
          </w:p>
        </w:tc>
        <w:tc>
          <w:tcPr>
            <w:tcW w:w="4410" w:type="dxa"/>
            <w:vAlign w:val="center"/>
          </w:tcPr>
          <w:p w14:paraId="52FFE507" w14:textId="01FBABF0" w:rsidR="00331CB0" w:rsidRPr="00331CB0" w:rsidRDefault="00331CB0" w:rsidP="00AA61EB">
            <w:pPr>
              <w:pStyle w:val="TableParagraph"/>
              <w:rPr>
                <w:rFonts w:ascii="Candara" w:hAnsi="Candara"/>
                <w:color w:val="000000" w:themeColor="text1"/>
                <w:szCs w:val="24"/>
              </w:rPr>
            </w:pPr>
            <w:proofErr w:type="spellStart"/>
            <w:r w:rsidRPr="00331CB0">
              <w:rPr>
                <w:rFonts w:ascii="Candara" w:hAnsi="Candara"/>
                <w:color w:val="000000" w:themeColor="text1"/>
                <w:szCs w:val="24"/>
              </w:rPr>
              <w:t>Učešće</w:t>
            </w:r>
            <w:proofErr w:type="spellEnd"/>
            <w:r w:rsidRPr="00331CB0">
              <w:rPr>
                <w:rFonts w:ascii="Candara" w:hAnsi="Candara"/>
                <w:color w:val="000000" w:themeColor="text1"/>
                <w:szCs w:val="24"/>
              </w:rPr>
              <w:t xml:space="preserve"> u </w:t>
            </w:r>
            <w:proofErr w:type="spellStart"/>
            <w:r w:rsidRPr="00331CB0">
              <w:rPr>
                <w:rFonts w:ascii="Candara" w:hAnsi="Candara"/>
                <w:color w:val="000000" w:themeColor="text1"/>
                <w:szCs w:val="24"/>
              </w:rPr>
              <w:t>projektovanju</w:t>
            </w:r>
            <w:proofErr w:type="spellEnd"/>
            <w:r w:rsidRPr="00331CB0">
              <w:rPr>
                <w:rFonts w:ascii="Candara" w:hAnsi="Candara"/>
                <w:color w:val="000000" w:themeColor="text1"/>
                <w:szCs w:val="24"/>
              </w:rPr>
              <w:t xml:space="preserve"> i </w:t>
            </w:r>
            <w:proofErr w:type="spellStart"/>
            <w:r w:rsidRPr="00331CB0">
              <w:rPr>
                <w:rFonts w:ascii="Candara" w:hAnsi="Candara"/>
                <w:color w:val="000000" w:themeColor="text1"/>
                <w:szCs w:val="24"/>
              </w:rPr>
              <w:t>izgradnji</w:t>
            </w:r>
            <w:proofErr w:type="spellEnd"/>
            <w:r w:rsidRPr="00331CB0">
              <w:rPr>
                <w:rFonts w:ascii="Candara" w:hAnsi="Candara"/>
                <w:color w:val="000000" w:themeColor="text1"/>
                <w:szCs w:val="24"/>
              </w:rPr>
              <w:t xml:space="preserve"> PPOV u </w:t>
            </w:r>
            <w:proofErr w:type="spellStart"/>
            <w:r w:rsidRPr="00331CB0">
              <w:rPr>
                <w:rFonts w:ascii="Candara" w:hAnsi="Candara"/>
                <w:color w:val="000000" w:themeColor="text1"/>
                <w:szCs w:val="24"/>
              </w:rPr>
              <w:t>Bijelom</w:t>
            </w:r>
            <w:proofErr w:type="spellEnd"/>
            <w:r w:rsidRPr="00331CB0">
              <w:rPr>
                <w:rFonts w:ascii="Candara" w:hAnsi="Candara"/>
                <w:color w:val="000000" w:themeColor="text1"/>
                <w:szCs w:val="24"/>
              </w:rPr>
              <w:t xml:space="preserve"> </w:t>
            </w:r>
            <w:proofErr w:type="spellStart"/>
            <w:r w:rsidRPr="00331CB0">
              <w:rPr>
                <w:rFonts w:ascii="Candara" w:hAnsi="Candara"/>
                <w:color w:val="000000" w:themeColor="text1"/>
                <w:szCs w:val="24"/>
              </w:rPr>
              <w:t>Polju</w:t>
            </w:r>
            <w:proofErr w:type="spellEnd"/>
          </w:p>
        </w:tc>
        <w:tc>
          <w:tcPr>
            <w:tcW w:w="1530" w:type="dxa"/>
          </w:tcPr>
          <w:p w14:paraId="3E021EF3" w14:textId="5D13CAA1" w:rsidR="00331CB0" w:rsidRDefault="00331CB0" w:rsidP="00AA61EB">
            <w:pPr>
              <w:pStyle w:val="TableParagraph"/>
              <w:jc w:val="center"/>
              <w:rPr>
                <w:rFonts w:ascii="Candara" w:hAnsi="Candara"/>
              </w:rPr>
            </w:pPr>
            <w:r>
              <w:rPr>
                <w:rFonts w:ascii="Candara" w:hAnsi="Candara"/>
              </w:rPr>
              <w:t>410.000,00</w:t>
            </w:r>
          </w:p>
        </w:tc>
        <w:tc>
          <w:tcPr>
            <w:tcW w:w="1440" w:type="dxa"/>
          </w:tcPr>
          <w:p w14:paraId="726A2F35" w14:textId="77777777" w:rsidR="00331CB0" w:rsidRPr="00AA61EB" w:rsidRDefault="00331CB0" w:rsidP="00AA61EB">
            <w:pPr>
              <w:pStyle w:val="TableParagraph"/>
              <w:jc w:val="center"/>
              <w:rPr>
                <w:rFonts w:ascii="Candara" w:hAnsi="Candara"/>
                <w:bCs/>
              </w:rPr>
            </w:pPr>
          </w:p>
        </w:tc>
        <w:tc>
          <w:tcPr>
            <w:tcW w:w="1440" w:type="dxa"/>
          </w:tcPr>
          <w:p w14:paraId="6EA209C6" w14:textId="0124E4F4" w:rsidR="00331CB0" w:rsidRPr="00AA61EB" w:rsidRDefault="00331CB0"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331CB0" w:rsidRPr="00AA61EB" w14:paraId="5A4EE17B" w14:textId="77777777" w:rsidTr="00767145">
        <w:trPr>
          <w:trHeight w:val="285"/>
        </w:trPr>
        <w:tc>
          <w:tcPr>
            <w:tcW w:w="540" w:type="dxa"/>
          </w:tcPr>
          <w:p w14:paraId="72330000" w14:textId="1F2D0453" w:rsidR="00331CB0" w:rsidRDefault="00331CB0" w:rsidP="00AA61EB">
            <w:pPr>
              <w:pStyle w:val="TableParagraph"/>
              <w:jc w:val="center"/>
              <w:rPr>
                <w:rFonts w:ascii="Candara" w:hAnsi="Candara"/>
              </w:rPr>
            </w:pPr>
            <w:r>
              <w:rPr>
                <w:rFonts w:ascii="Candara" w:hAnsi="Candara"/>
              </w:rPr>
              <w:t>8</w:t>
            </w:r>
          </w:p>
        </w:tc>
        <w:tc>
          <w:tcPr>
            <w:tcW w:w="4410" w:type="dxa"/>
            <w:vAlign w:val="center"/>
          </w:tcPr>
          <w:p w14:paraId="2993F544" w14:textId="3F0C03F9" w:rsidR="00331CB0" w:rsidRPr="00331CB0" w:rsidRDefault="00331CB0" w:rsidP="00AA61EB">
            <w:pPr>
              <w:pStyle w:val="TableParagraph"/>
              <w:rPr>
                <w:rFonts w:ascii="Candara" w:hAnsi="Candara"/>
                <w:color w:val="000000" w:themeColor="text1"/>
                <w:szCs w:val="24"/>
              </w:rPr>
            </w:pPr>
            <w:proofErr w:type="spellStart"/>
            <w:r w:rsidRPr="00331CB0">
              <w:rPr>
                <w:rFonts w:ascii="Candara" w:hAnsi="Candara"/>
                <w:color w:val="000000" w:themeColor="text1"/>
                <w:szCs w:val="24"/>
              </w:rPr>
              <w:t>Rekonstrukcija</w:t>
            </w:r>
            <w:proofErr w:type="spellEnd"/>
            <w:r w:rsidRPr="00331CB0">
              <w:rPr>
                <w:rFonts w:ascii="Candara" w:hAnsi="Candara"/>
                <w:color w:val="000000" w:themeColor="text1"/>
                <w:szCs w:val="24"/>
              </w:rPr>
              <w:t xml:space="preserve"> </w:t>
            </w:r>
            <w:proofErr w:type="spellStart"/>
            <w:r w:rsidRPr="00331CB0">
              <w:rPr>
                <w:rFonts w:ascii="Candara" w:hAnsi="Candara"/>
                <w:color w:val="000000" w:themeColor="text1"/>
                <w:szCs w:val="24"/>
              </w:rPr>
              <w:t>glavne</w:t>
            </w:r>
            <w:proofErr w:type="spellEnd"/>
            <w:r w:rsidRPr="00331CB0">
              <w:rPr>
                <w:rFonts w:ascii="Candara" w:hAnsi="Candara"/>
                <w:color w:val="000000" w:themeColor="text1"/>
                <w:szCs w:val="24"/>
              </w:rPr>
              <w:t xml:space="preserve"> </w:t>
            </w:r>
            <w:proofErr w:type="spellStart"/>
            <w:r w:rsidRPr="00331CB0">
              <w:rPr>
                <w:rFonts w:ascii="Candara" w:hAnsi="Candara"/>
                <w:color w:val="000000" w:themeColor="text1"/>
                <w:szCs w:val="24"/>
              </w:rPr>
              <w:t>ulice</w:t>
            </w:r>
            <w:proofErr w:type="spellEnd"/>
            <w:r w:rsidRPr="00331CB0">
              <w:rPr>
                <w:rFonts w:ascii="Candara" w:hAnsi="Candara"/>
                <w:color w:val="000000" w:themeColor="text1"/>
                <w:szCs w:val="24"/>
              </w:rPr>
              <w:t xml:space="preserve"> u </w:t>
            </w:r>
            <w:proofErr w:type="spellStart"/>
            <w:r w:rsidRPr="00331CB0">
              <w:rPr>
                <w:rFonts w:ascii="Candara" w:hAnsi="Candara"/>
                <w:color w:val="000000" w:themeColor="text1"/>
                <w:szCs w:val="24"/>
              </w:rPr>
              <w:t>naselju</w:t>
            </w:r>
            <w:proofErr w:type="spellEnd"/>
            <w:r w:rsidRPr="00331CB0">
              <w:rPr>
                <w:rFonts w:ascii="Candara" w:hAnsi="Candara"/>
                <w:color w:val="000000" w:themeColor="text1"/>
                <w:szCs w:val="24"/>
              </w:rPr>
              <w:t xml:space="preserve"> </w:t>
            </w:r>
            <w:proofErr w:type="spellStart"/>
            <w:r w:rsidRPr="00331CB0">
              <w:rPr>
                <w:rFonts w:ascii="Candara" w:hAnsi="Candara"/>
                <w:color w:val="000000" w:themeColor="text1"/>
                <w:szCs w:val="24"/>
              </w:rPr>
              <w:t>Lješnica</w:t>
            </w:r>
            <w:proofErr w:type="spellEnd"/>
          </w:p>
        </w:tc>
        <w:tc>
          <w:tcPr>
            <w:tcW w:w="1530" w:type="dxa"/>
          </w:tcPr>
          <w:p w14:paraId="2C34EF85" w14:textId="7D87B0A2" w:rsidR="00331CB0" w:rsidRDefault="00331CB0" w:rsidP="00AA61EB">
            <w:pPr>
              <w:pStyle w:val="TableParagraph"/>
              <w:jc w:val="center"/>
              <w:rPr>
                <w:rFonts w:ascii="Candara" w:hAnsi="Candara"/>
              </w:rPr>
            </w:pPr>
            <w:r>
              <w:rPr>
                <w:rFonts w:ascii="Candara" w:hAnsi="Candara"/>
              </w:rPr>
              <w:t>900.000,00</w:t>
            </w:r>
          </w:p>
        </w:tc>
        <w:tc>
          <w:tcPr>
            <w:tcW w:w="1440" w:type="dxa"/>
          </w:tcPr>
          <w:p w14:paraId="05D5958A" w14:textId="77777777" w:rsidR="00331CB0" w:rsidRPr="00AA61EB" w:rsidRDefault="00331CB0" w:rsidP="00AA61EB">
            <w:pPr>
              <w:pStyle w:val="TableParagraph"/>
              <w:jc w:val="center"/>
              <w:rPr>
                <w:rFonts w:ascii="Candara" w:hAnsi="Candara"/>
                <w:bCs/>
              </w:rPr>
            </w:pPr>
          </w:p>
        </w:tc>
        <w:tc>
          <w:tcPr>
            <w:tcW w:w="1440" w:type="dxa"/>
          </w:tcPr>
          <w:p w14:paraId="6DD688E6" w14:textId="7601BD28" w:rsidR="00331CB0" w:rsidRPr="00AA61EB" w:rsidRDefault="00331CB0"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563086" w:rsidRPr="00AA61EB" w14:paraId="593DE590" w14:textId="77777777" w:rsidTr="00767145">
        <w:trPr>
          <w:trHeight w:val="285"/>
        </w:trPr>
        <w:tc>
          <w:tcPr>
            <w:tcW w:w="540" w:type="dxa"/>
          </w:tcPr>
          <w:p w14:paraId="4F408ABC" w14:textId="0037E912" w:rsidR="00563086" w:rsidRPr="00AA61EB" w:rsidRDefault="00331CB0" w:rsidP="00AA61EB">
            <w:pPr>
              <w:pStyle w:val="TableParagraph"/>
              <w:jc w:val="center"/>
              <w:rPr>
                <w:rFonts w:ascii="Candara" w:hAnsi="Candara"/>
              </w:rPr>
            </w:pPr>
            <w:r>
              <w:rPr>
                <w:rFonts w:ascii="Candara" w:hAnsi="Candara"/>
              </w:rPr>
              <w:t>9</w:t>
            </w:r>
          </w:p>
        </w:tc>
        <w:tc>
          <w:tcPr>
            <w:tcW w:w="4410" w:type="dxa"/>
            <w:vAlign w:val="center"/>
          </w:tcPr>
          <w:p w14:paraId="7A171DB8" w14:textId="3BC29B99" w:rsidR="00563086" w:rsidRPr="00AA61EB" w:rsidRDefault="0098186D" w:rsidP="00AA61EB">
            <w:pPr>
              <w:pStyle w:val="TableParagraph"/>
              <w:rPr>
                <w:rFonts w:ascii="Candara" w:hAnsi="Candara"/>
                <w:bCs/>
                <w:color w:val="000000"/>
              </w:rPr>
            </w:pPr>
            <w:proofErr w:type="spellStart"/>
            <w:r w:rsidRPr="00AA61EB">
              <w:rPr>
                <w:rFonts w:ascii="Candara" w:hAnsi="Candara"/>
                <w:color w:val="000000" w:themeColor="text1"/>
              </w:rPr>
              <w:t>Izgradnja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glavnog</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cjevovoda</w:t>
            </w:r>
            <w:proofErr w:type="spellEnd"/>
            <w:r w:rsidRPr="00AA61EB">
              <w:rPr>
                <w:rFonts w:ascii="Candara" w:hAnsi="Candara"/>
                <w:color w:val="000000" w:themeColor="text1"/>
              </w:rPr>
              <w:t xml:space="preserve"> Ø500mm </w:t>
            </w:r>
            <w:proofErr w:type="spellStart"/>
            <w:r w:rsidRPr="00AA61EB">
              <w:rPr>
                <w:rFonts w:ascii="Candara" w:hAnsi="Candara"/>
                <w:color w:val="000000" w:themeColor="text1"/>
              </w:rPr>
              <w:t>od</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izvorišta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Bistrice</w:t>
            </w:r>
            <w:proofErr w:type="spellEnd"/>
            <w:r w:rsidRPr="00AA61EB">
              <w:rPr>
                <w:rFonts w:ascii="Candara" w:hAnsi="Candara"/>
                <w:color w:val="000000" w:themeColor="text1"/>
              </w:rPr>
              <w:t xml:space="preserve"> do </w:t>
            </w:r>
            <w:proofErr w:type="spellStart"/>
            <w:r w:rsidRPr="00AA61EB">
              <w:rPr>
                <w:rFonts w:ascii="Candara" w:hAnsi="Candara"/>
                <w:color w:val="000000" w:themeColor="text1"/>
              </w:rPr>
              <w:t>nove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hlorne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stanice</w:t>
            </w:r>
            <w:proofErr w:type="spellEnd"/>
            <w:r w:rsidRPr="00AA61EB">
              <w:rPr>
                <w:rFonts w:ascii="Candara" w:hAnsi="Candara"/>
                <w:color w:val="000000" w:themeColor="text1"/>
              </w:rPr>
              <w:t xml:space="preserve"> u </w:t>
            </w:r>
            <w:proofErr w:type="spellStart"/>
            <w:r w:rsidRPr="00AA61EB">
              <w:rPr>
                <w:rFonts w:ascii="Candara" w:hAnsi="Candara"/>
                <w:color w:val="000000" w:themeColor="text1"/>
              </w:rPr>
              <w:t>Ravnoj</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Rijeci</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prekidna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komora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zbog</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obezbjeđenja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dovoljnih</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količina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vod</w:t>
            </w:r>
            <w:r w:rsidR="00331CB0">
              <w:rPr>
                <w:rFonts w:ascii="Candara" w:hAnsi="Candara"/>
                <w:color w:val="000000" w:themeColor="text1"/>
              </w:rPr>
              <w:t>e</w:t>
            </w:r>
            <w:proofErr w:type="spellEnd"/>
            <w:r w:rsidRPr="00AA61EB">
              <w:rPr>
                <w:rFonts w:ascii="Candara" w:hAnsi="Candara"/>
                <w:color w:val="000000" w:themeColor="text1"/>
              </w:rPr>
              <w:t xml:space="preserve"> za grad i </w:t>
            </w:r>
            <w:proofErr w:type="spellStart"/>
            <w:r w:rsidRPr="00AA61EB">
              <w:rPr>
                <w:rFonts w:ascii="Candara" w:hAnsi="Candara"/>
                <w:color w:val="000000" w:themeColor="text1"/>
              </w:rPr>
              <w:t>proširenje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gradske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vodovodne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mreže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planirane</w:t>
            </w:r>
            <w:proofErr w:type="spellEnd"/>
            <w:r w:rsidRPr="00AA61EB">
              <w:rPr>
                <w:rFonts w:ascii="Candara" w:hAnsi="Candara"/>
                <w:color w:val="000000" w:themeColor="text1"/>
              </w:rPr>
              <w:t xml:space="preserve"> za </w:t>
            </w:r>
            <w:proofErr w:type="spellStart"/>
            <w:r w:rsidRPr="00AA61EB">
              <w:rPr>
                <w:rFonts w:ascii="Candara" w:hAnsi="Candara"/>
                <w:color w:val="000000" w:themeColor="text1"/>
              </w:rPr>
              <w:t>naselje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Zaton</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Dužina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ovog</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cjevovoda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prema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projektu</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iznosi</w:t>
            </w:r>
            <w:proofErr w:type="spellEnd"/>
            <w:r w:rsidRPr="00AA61EB">
              <w:rPr>
                <w:rFonts w:ascii="Candara" w:hAnsi="Candara"/>
                <w:color w:val="000000" w:themeColor="text1"/>
              </w:rPr>
              <w:t xml:space="preserve"> 4.115,00m</w:t>
            </w:r>
          </w:p>
        </w:tc>
        <w:tc>
          <w:tcPr>
            <w:tcW w:w="1530" w:type="dxa"/>
          </w:tcPr>
          <w:p w14:paraId="63DC0A5C" w14:textId="77777777" w:rsidR="00563086" w:rsidRPr="00AA61EB" w:rsidRDefault="00563086" w:rsidP="00AA61EB">
            <w:pPr>
              <w:pStyle w:val="TableParagraph"/>
              <w:jc w:val="center"/>
              <w:rPr>
                <w:rFonts w:ascii="Candara" w:hAnsi="Candara"/>
              </w:rPr>
            </w:pPr>
          </w:p>
          <w:p w14:paraId="0B8668A1" w14:textId="5919E055" w:rsidR="00563086" w:rsidRPr="00AA61EB" w:rsidRDefault="00F05CFC" w:rsidP="00AA61EB">
            <w:pPr>
              <w:pStyle w:val="TableParagraph"/>
              <w:jc w:val="center"/>
              <w:rPr>
                <w:rFonts w:ascii="Candara" w:hAnsi="Candara"/>
              </w:rPr>
            </w:pPr>
            <w:r w:rsidRPr="00AA61EB">
              <w:rPr>
                <w:rFonts w:ascii="Candara" w:hAnsi="Candara"/>
                <w:color w:val="000000"/>
              </w:rPr>
              <w:t>1.</w:t>
            </w:r>
            <w:r w:rsidR="0098186D" w:rsidRPr="00AA61EB">
              <w:rPr>
                <w:rFonts w:ascii="Candara" w:hAnsi="Candara"/>
                <w:color w:val="000000"/>
              </w:rPr>
              <w:t>65</w:t>
            </w:r>
            <w:r w:rsidRPr="00AA61EB">
              <w:rPr>
                <w:rFonts w:ascii="Candara" w:hAnsi="Candara"/>
                <w:color w:val="000000"/>
              </w:rPr>
              <w:t>0.000</w:t>
            </w:r>
            <w:r w:rsidR="00563086" w:rsidRPr="00AA61EB">
              <w:rPr>
                <w:rFonts w:ascii="Candara" w:hAnsi="Candara"/>
                <w:color w:val="000000"/>
              </w:rPr>
              <w:t>,00</w:t>
            </w:r>
          </w:p>
        </w:tc>
        <w:tc>
          <w:tcPr>
            <w:tcW w:w="1440" w:type="dxa"/>
          </w:tcPr>
          <w:p w14:paraId="3E68AFF8" w14:textId="77777777" w:rsidR="00563086" w:rsidRPr="00AA61EB" w:rsidRDefault="00563086" w:rsidP="00AA61EB">
            <w:pPr>
              <w:pStyle w:val="TableParagraph"/>
              <w:jc w:val="both"/>
              <w:rPr>
                <w:rFonts w:ascii="Candara" w:hAnsi="Candara"/>
              </w:rPr>
            </w:pPr>
          </w:p>
          <w:p w14:paraId="5133A1DF" w14:textId="355E64E0" w:rsidR="00563086" w:rsidRPr="00AA61EB" w:rsidRDefault="00563086" w:rsidP="00AA61EB">
            <w:pPr>
              <w:pStyle w:val="TableParagraph"/>
              <w:jc w:val="center"/>
              <w:rPr>
                <w:rFonts w:ascii="Candara" w:hAnsi="Candara"/>
                <w:bCs/>
              </w:rPr>
            </w:pPr>
          </w:p>
        </w:tc>
        <w:tc>
          <w:tcPr>
            <w:tcW w:w="1440" w:type="dxa"/>
          </w:tcPr>
          <w:p w14:paraId="44D5CD9D" w14:textId="316E11C8" w:rsidR="00563086" w:rsidRPr="00AA61EB" w:rsidRDefault="0098186D" w:rsidP="00AA61EB">
            <w:pPr>
              <w:pStyle w:val="TableParagraph"/>
              <w:rPr>
                <w:rFonts w:ascii="Candara" w:hAnsi="Candara"/>
              </w:rPr>
            </w:pPr>
            <w:proofErr w:type="spellStart"/>
            <w:r w:rsidRPr="00AA61EB">
              <w:rPr>
                <w:rFonts w:ascii="Candara" w:hAnsi="Candara"/>
                <w:color w:val="000000"/>
              </w:rPr>
              <w:t>Nije</w:t>
            </w:r>
            <w:proofErr w:type="spellEnd"/>
            <w:r w:rsidRPr="00AA61EB">
              <w:rPr>
                <w:rFonts w:ascii="Candara" w:hAnsi="Candara"/>
                <w:color w:val="000000"/>
              </w:rPr>
              <w:t xml:space="preserve"> </w:t>
            </w:r>
            <w:proofErr w:type="spellStart"/>
            <w:r w:rsidR="00F05CFC" w:rsidRPr="00AA61EB">
              <w:rPr>
                <w:rFonts w:ascii="Candara" w:hAnsi="Candara"/>
                <w:color w:val="000000"/>
              </w:rPr>
              <w:t>realizovano</w:t>
            </w:r>
            <w:proofErr w:type="spellEnd"/>
          </w:p>
        </w:tc>
      </w:tr>
      <w:tr w:rsidR="002B6BD1" w:rsidRPr="00AA61EB" w14:paraId="323612C5" w14:textId="77777777" w:rsidTr="00767145">
        <w:trPr>
          <w:trHeight w:val="285"/>
        </w:trPr>
        <w:tc>
          <w:tcPr>
            <w:tcW w:w="540" w:type="dxa"/>
          </w:tcPr>
          <w:p w14:paraId="1C4053B9" w14:textId="0636BAAA" w:rsidR="002B6BD1" w:rsidRPr="00AA61EB" w:rsidRDefault="00331CB0" w:rsidP="00AA61EB">
            <w:pPr>
              <w:pStyle w:val="TableParagraph"/>
              <w:jc w:val="center"/>
              <w:rPr>
                <w:rFonts w:ascii="Candara" w:hAnsi="Candara"/>
              </w:rPr>
            </w:pPr>
            <w:r>
              <w:rPr>
                <w:rFonts w:ascii="Candara" w:hAnsi="Candara"/>
              </w:rPr>
              <w:t>10</w:t>
            </w:r>
          </w:p>
        </w:tc>
        <w:tc>
          <w:tcPr>
            <w:tcW w:w="4410" w:type="dxa"/>
            <w:vAlign w:val="center"/>
          </w:tcPr>
          <w:p w14:paraId="6AD8AF8E" w14:textId="2C647036" w:rsidR="002B6BD1" w:rsidRPr="00AA61EB" w:rsidRDefault="0098186D" w:rsidP="00AA61EB">
            <w:pPr>
              <w:pStyle w:val="TableParagraph"/>
              <w:rPr>
                <w:rFonts w:ascii="Candara" w:eastAsia="Times New Roman" w:hAnsi="Candara"/>
                <w:bCs/>
                <w:color w:val="000000"/>
              </w:rPr>
            </w:pPr>
            <w:proofErr w:type="spellStart"/>
            <w:r w:rsidRPr="00AA61EB">
              <w:rPr>
                <w:rFonts w:ascii="Candara" w:hAnsi="Candara"/>
              </w:rPr>
              <w:t>Izgradnja</w:t>
            </w:r>
            <w:proofErr w:type="spellEnd"/>
            <w:r w:rsidRPr="00AA61EB">
              <w:rPr>
                <w:rFonts w:ascii="Candara" w:hAnsi="Candara"/>
              </w:rPr>
              <w:t xml:space="preserve"> </w:t>
            </w:r>
            <w:proofErr w:type="spellStart"/>
            <w:r w:rsidRPr="00AA61EB">
              <w:rPr>
                <w:rFonts w:ascii="Candara" w:hAnsi="Candara"/>
              </w:rPr>
              <w:t>fiskulturne</w:t>
            </w:r>
            <w:proofErr w:type="spellEnd"/>
            <w:r w:rsidRPr="00AA61EB">
              <w:rPr>
                <w:rFonts w:ascii="Candara" w:hAnsi="Candara"/>
              </w:rPr>
              <w:t xml:space="preserve"> sale u OŠ “Pavle Žižić” </w:t>
            </w:r>
            <w:proofErr w:type="spellStart"/>
            <w:r w:rsidRPr="00AA61EB">
              <w:rPr>
                <w:rFonts w:ascii="Candara" w:hAnsi="Candara"/>
              </w:rPr>
              <w:t>Njegnjevo</w:t>
            </w:r>
            <w:proofErr w:type="spellEnd"/>
          </w:p>
        </w:tc>
        <w:tc>
          <w:tcPr>
            <w:tcW w:w="1530" w:type="dxa"/>
          </w:tcPr>
          <w:p w14:paraId="15D3C224" w14:textId="26DC99CE" w:rsidR="002B6BD1" w:rsidRPr="00AA61EB" w:rsidRDefault="0098186D" w:rsidP="00AA61EB">
            <w:pPr>
              <w:pStyle w:val="TableParagraph"/>
              <w:jc w:val="center"/>
              <w:rPr>
                <w:rFonts w:ascii="Candara" w:hAnsi="Candara"/>
              </w:rPr>
            </w:pPr>
            <w:r w:rsidRPr="00AA61EB">
              <w:rPr>
                <w:rFonts w:ascii="Candara" w:hAnsi="Candara"/>
              </w:rPr>
              <w:t>200</w:t>
            </w:r>
            <w:r w:rsidR="002B6BD1" w:rsidRPr="00AA61EB">
              <w:rPr>
                <w:rFonts w:ascii="Candara" w:hAnsi="Candara"/>
              </w:rPr>
              <w:t>.000,00</w:t>
            </w:r>
          </w:p>
        </w:tc>
        <w:tc>
          <w:tcPr>
            <w:tcW w:w="1440" w:type="dxa"/>
          </w:tcPr>
          <w:p w14:paraId="77CB93C0" w14:textId="78054295" w:rsidR="002B6BD1" w:rsidRPr="00AA61EB" w:rsidRDefault="002B6BD1" w:rsidP="00AA61EB">
            <w:pPr>
              <w:pStyle w:val="TableParagraph"/>
              <w:jc w:val="center"/>
              <w:rPr>
                <w:rFonts w:ascii="Candara" w:hAnsi="Candara"/>
              </w:rPr>
            </w:pPr>
          </w:p>
        </w:tc>
        <w:tc>
          <w:tcPr>
            <w:tcW w:w="1440" w:type="dxa"/>
          </w:tcPr>
          <w:p w14:paraId="57F02130" w14:textId="0A9C84FB" w:rsidR="002B6BD1" w:rsidRPr="00AA61EB" w:rsidRDefault="0098186D" w:rsidP="00AA61EB">
            <w:pPr>
              <w:pStyle w:val="TableParagraph"/>
              <w:rPr>
                <w:rFonts w:ascii="Candara" w:hAnsi="Candara"/>
                <w:color w:val="000000"/>
              </w:rPr>
            </w:pPr>
            <w:proofErr w:type="spellStart"/>
            <w:r w:rsidRPr="00AA61EB">
              <w:rPr>
                <w:rFonts w:ascii="Candara" w:hAnsi="Candara"/>
                <w:color w:val="000000"/>
              </w:rPr>
              <w:t>Nije</w:t>
            </w:r>
            <w:proofErr w:type="spellEnd"/>
            <w:r w:rsidRPr="00AA61EB">
              <w:rPr>
                <w:rFonts w:ascii="Candara" w:hAnsi="Candara"/>
                <w:color w:val="000000"/>
              </w:rPr>
              <w:t xml:space="preserve"> </w:t>
            </w:r>
            <w:proofErr w:type="spellStart"/>
            <w:r w:rsidRPr="00AA61EB">
              <w:rPr>
                <w:rFonts w:ascii="Candara" w:hAnsi="Candara"/>
                <w:color w:val="000000"/>
              </w:rPr>
              <w:t>realizovano</w:t>
            </w:r>
            <w:proofErr w:type="spellEnd"/>
          </w:p>
        </w:tc>
      </w:tr>
      <w:tr w:rsidR="00563086" w:rsidRPr="00AA61EB" w14:paraId="5C6CFC5D" w14:textId="77777777" w:rsidTr="00767145">
        <w:trPr>
          <w:trHeight w:val="285"/>
        </w:trPr>
        <w:tc>
          <w:tcPr>
            <w:tcW w:w="540" w:type="dxa"/>
          </w:tcPr>
          <w:p w14:paraId="369CA3DF" w14:textId="6C2DDF9B" w:rsidR="00563086" w:rsidRPr="00AA61EB" w:rsidRDefault="00331CB0" w:rsidP="00AA61EB">
            <w:pPr>
              <w:pStyle w:val="TableParagraph"/>
              <w:jc w:val="center"/>
              <w:rPr>
                <w:rFonts w:ascii="Candara" w:hAnsi="Candara"/>
              </w:rPr>
            </w:pPr>
            <w:r>
              <w:rPr>
                <w:rFonts w:ascii="Candara" w:hAnsi="Candara"/>
              </w:rPr>
              <w:t>11</w:t>
            </w:r>
          </w:p>
        </w:tc>
        <w:tc>
          <w:tcPr>
            <w:tcW w:w="4410" w:type="dxa"/>
            <w:vAlign w:val="center"/>
          </w:tcPr>
          <w:p w14:paraId="324784B2" w14:textId="6F2CA47E" w:rsidR="00563086" w:rsidRPr="00AA61EB" w:rsidRDefault="0098186D" w:rsidP="00AA61EB">
            <w:pPr>
              <w:pStyle w:val="TableParagraph"/>
              <w:rPr>
                <w:rFonts w:ascii="Candara" w:hAnsi="Candara"/>
                <w:bCs/>
                <w:color w:val="000000"/>
              </w:rPr>
            </w:pPr>
            <w:proofErr w:type="spellStart"/>
            <w:r w:rsidRPr="00AA61EB">
              <w:rPr>
                <w:rFonts w:ascii="Candara" w:hAnsi="Candara"/>
                <w:color w:val="000000" w:themeColor="text1"/>
              </w:rPr>
              <w:t>Početak</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radova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na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izgradnji</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predškolske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ustanove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vrtić</w:t>
            </w:r>
            <w:proofErr w:type="spellEnd"/>
            <w:r w:rsidRPr="00AA61EB">
              <w:rPr>
                <w:rFonts w:ascii="Candara" w:hAnsi="Candara"/>
                <w:color w:val="000000" w:themeColor="text1"/>
              </w:rPr>
              <w:t xml:space="preserve"> i </w:t>
            </w:r>
            <w:proofErr w:type="spellStart"/>
            <w:r w:rsidRPr="00AA61EB">
              <w:rPr>
                <w:rFonts w:ascii="Candara" w:hAnsi="Candara"/>
                <w:color w:val="000000" w:themeColor="text1"/>
              </w:rPr>
              <w:t>jaslice</w:t>
            </w:r>
            <w:proofErr w:type="spellEnd"/>
            <w:r w:rsidRPr="00AA61EB">
              <w:rPr>
                <w:rFonts w:ascii="Candara" w:hAnsi="Candara"/>
                <w:color w:val="000000" w:themeColor="text1"/>
              </w:rPr>
              <w:t>) Gornji grad</w:t>
            </w:r>
          </w:p>
        </w:tc>
        <w:tc>
          <w:tcPr>
            <w:tcW w:w="1530" w:type="dxa"/>
          </w:tcPr>
          <w:p w14:paraId="7CBA5C9A" w14:textId="77777777" w:rsidR="00563086" w:rsidRPr="00AA61EB" w:rsidRDefault="00563086" w:rsidP="00AA61EB">
            <w:pPr>
              <w:pStyle w:val="TableParagraph"/>
              <w:jc w:val="center"/>
              <w:rPr>
                <w:rFonts w:ascii="Candara" w:hAnsi="Candara"/>
                <w:color w:val="000000"/>
              </w:rPr>
            </w:pPr>
          </w:p>
          <w:p w14:paraId="147F8C24" w14:textId="77777777" w:rsidR="00563086" w:rsidRPr="00AA61EB" w:rsidRDefault="00563086" w:rsidP="00AA61EB">
            <w:pPr>
              <w:pStyle w:val="TableParagraph"/>
              <w:jc w:val="center"/>
              <w:rPr>
                <w:rFonts w:ascii="Candara" w:hAnsi="Candara"/>
                <w:color w:val="000000"/>
              </w:rPr>
            </w:pPr>
            <w:r w:rsidRPr="00AA61EB">
              <w:rPr>
                <w:rFonts w:ascii="Candara" w:hAnsi="Candara"/>
                <w:color w:val="000000"/>
              </w:rPr>
              <w:t>200.000,00</w:t>
            </w:r>
          </w:p>
        </w:tc>
        <w:tc>
          <w:tcPr>
            <w:tcW w:w="1440" w:type="dxa"/>
          </w:tcPr>
          <w:p w14:paraId="7C2FEEDB" w14:textId="77777777" w:rsidR="00563086" w:rsidRPr="00AA61EB" w:rsidRDefault="00563086" w:rsidP="00AA61EB">
            <w:pPr>
              <w:pStyle w:val="TableParagraph"/>
              <w:jc w:val="both"/>
              <w:rPr>
                <w:rFonts w:ascii="Candara" w:hAnsi="Candara"/>
              </w:rPr>
            </w:pPr>
          </w:p>
          <w:p w14:paraId="55EB4716" w14:textId="77777777" w:rsidR="00563086" w:rsidRPr="00AA61EB" w:rsidRDefault="00563086" w:rsidP="00AA61EB">
            <w:pPr>
              <w:pStyle w:val="TableParagraph"/>
              <w:jc w:val="both"/>
              <w:rPr>
                <w:rFonts w:ascii="Candara" w:hAnsi="Candara"/>
              </w:rPr>
            </w:pPr>
          </w:p>
        </w:tc>
        <w:tc>
          <w:tcPr>
            <w:tcW w:w="1440" w:type="dxa"/>
          </w:tcPr>
          <w:p w14:paraId="3E12F6D3" w14:textId="77777777" w:rsidR="00563086" w:rsidRPr="00AA61EB" w:rsidRDefault="00563086" w:rsidP="00AA61EB">
            <w:pPr>
              <w:pStyle w:val="TableParagraph"/>
              <w:rPr>
                <w:rFonts w:ascii="Candara" w:hAnsi="Candara"/>
              </w:rPr>
            </w:pPr>
          </w:p>
          <w:p w14:paraId="7893E2B4" w14:textId="3ED22129" w:rsidR="00563086" w:rsidRPr="00AA61EB" w:rsidRDefault="0098186D" w:rsidP="00AA61EB">
            <w:pPr>
              <w:pStyle w:val="TableParagraph"/>
              <w:rPr>
                <w:rFonts w:ascii="Candara" w:hAnsi="Candara"/>
              </w:rPr>
            </w:pPr>
            <w:proofErr w:type="spellStart"/>
            <w:r w:rsidRPr="00AA61EB">
              <w:rPr>
                <w:rFonts w:ascii="Candara" w:hAnsi="Candara"/>
                <w:color w:val="000000"/>
              </w:rPr>
              <w:t>Nije</w:t>
            </w:r>
            <w:proofErr w:type="spellEnd"/>
            <w:r w:rsidRPr="00AA61EB">
              <w:rPr>
                <w:rFonts w:ascii="Candara" w:hAnsi="Candara"/>
                <w:color w:val="000000"/>
              </w:rPr>
              <w:t xml:space="preserve"> </w:t>
            </w:r>
            <w:proofErr w:type="spellStart"/>
            <w:r w:rsidRPr="00AA61EB">
              <w:rPr>
                <w:rFonts w:ascii="Candara" w:hAnsi="Candara"/>
                <w:color w:val="000000"/>
              </w:rPr>
              <w:t>realizovano</w:t>
            </w:r>
            <w:proofErr w:type="spellEnd"/>
          </w:p>
        </w:tc>
      </w:tr>
      <w:tr w:rsidR="00B6231A" w:rsidRPr="00AA61EB" w14:paraId="58CF7DAF" w14:textId="77777777" w:rsidTr="00767145">
        <w:trPr>
          <w:trHeight w:val="285"/>
        </w:trPr>
        <w:tc>
          <w:tcPr>
            <w:tcW w:w="540" w:type="dxa"/>
          </w:tcPr>
          <w:p w14:paraId="2270220E" w14:textId="36F69F79" w:rsidR="00B6231A" w:rsidRPr="00AA61EB" w:rsidRDefault="00331CB0" w:rsidP="00AA61EB">
            <w:pPr>
              <w:pStyle w:val="TableParagraph"/>
              <w:jc w:val="center"/>
              <w:rPr>
                <w:rFonts w:ascii="Candara" w:hAnsi="Candara"/>
              </w:rPr>
            </w:pPr>
            <w:r>
              <w:rPr>
                <w:rFonts w:ascii="Candara" w:hAnsi="Candara"/>
              </w:rPr>
              <w:t>12</w:t>
            </w:r>
          </w:p>
        </w:tc>
        <w:tc>
          <w:tcPr>
            <w:tcW w:w="4410" w:type="dxa"/>
            <w:vAlign w:val="center"/>
          </w:tcPr>
          <w:p w14:paraId="42D72DC1" w14:textId="62916DF0" w:rsidR="00B6231A" w:rsidRPr="00AA61EB" w:rsidRDefault="0098186D" w:rsidP="00AA61EB">
            <w:pPr>
              <w:pStyle w:val="TableParagraph"/>
              <w:rPr>
                <w:rFonts w:ascii="Candara" w:eastAsia="Times New Roman" w:hAnsi="Candara"/>
                <w:bCs/>
                <w:color w:val="000000"/>
              </w:rPr>
            </w:pPr>
            <w:proofErr w:type="spellStart"/>
            <w:r w:rsidRPr="00AA61EB">
              <w:rPr>
                <w:rFonts w:ascii="Candara" w:hAnsi="Candara"/>
              </w:rPr>
              <w:t>Izgradnja</w:t>
            </w:r>
            <w:proofErr w:type="spellEnd"/>
            <w:r w:rsidRPr="00AA61EB">
              <w:rPr>
                <w:rFonts w:ascii="Candara" w:hAnsi="Candara"/>
              </w:rPr>
              <w:t xml:space="preserve"> </w:t>
            </w:r>
            <w:proofErr w:type="spellStart"/>
            <w:r w:rsidRPr="00AA61EB">
              <w:rPr>
                <w:rFonts w:ascii="Candara" w:hAnsi="Candara"/>
              </w:rPr>
              <w:t>stambenih</w:t>
            </w:r>
            <w:proofErr w:type="spellEnd"/>
            <w:r w:rsidRPr="00AA61EB">
              <w:rPr>
                <w:rFonts w:ascii="Candara" w:hAnsi="Candara"/>
              </w:rPr>
              <w:t xml:space="preserve"> </w:t>
            </w:r>
            <w:proofErr w:type="spellStart"/>
            <w:r w:rsidRPr="00AA61EB">
              <w:rPr>
                <w:rFonts w:ascii="Candara" w:hAnsi="Candara"/>
              </w:rPr>
              <w:t>objekata</w:t>
            </w:r>
            <w:proofErr w:type="spellEnd"/>
            <w:r w:rsidRPr="00AA61EB">
              <w:rPr>
                <w:rFonts w:ascii="Candara" w:hAnsi="Candara"/>
              </w:rPr>
              <w:t xml:space="preserve"> u </w:t>
            </w:r>
            <w:proofErr w:type="spellStart"/>
            <w:r w:rsidRPr="00AA61EB">
              <w:rPr>
                <w:rFonts w:ascii="Candara" w:hAnsi="Candara"/>
              </w:rPr>
              <w:t>naselju</w:t>
            </w:r>
            <w:proofErr w:type="spellEnd"/>
            <w:r w:rsidRPr="00AA61EB">
              <w:rPr>
                <w:rFonts w:ascii="Candara" w:hAnsi="Candara"/>
              </w:rPr>
              <w:t xml:space="preserve"> </w:t>
            </w:r>
            <w:proofErr w:type="spellStart"/>
            <w:r w:rsidRPr="00AA61EB">
              <w:rPr>
                <w:rFonts w:ascii="Candara" w:hAnsi="Candara"/>
              </w:rPr>
              <w:t>Ribarevine</w:t>
            </w:r>
            <w:proofErr w:type="spellEnd"/>
            <w:r w:rsidRPr="00AA61EB">
              <w:rPr>
                <w:rFonts w:ascii="Candara" w:hAnsi="Candara"/>
              </w:rPr>
              <w:t xml:space="preserve"> (12 </w:t>
            </w:r>
            <w:proofErr w:type="spellStart"/>
            <w:r w:rsidRPr="00AA61EB">
              <w:rPr>
                <w:rFonts w:ascii="Candara" w:hAnsi="Candara"/>
              </w:rPr>
              <w:t>stambenih</w:t>
            </w:r>
            <w:proofErr w:type="spellEnd"/>
            <w:r w:rsidRPr="00AA61EB">
              <w:rPr>
                <w:rFonts w:ascii="Candara" w:hAnsi="Candara"/>
              </w:rPr>
              <w:t xml:space="preserve"> </w:t>
            </w:r>
            <w:proofErr w:type="spellStart"/>
            <w:r w:rsidRPr="00AA61EB">
              <w:rPr>
                <w:rFonts w:ascii="Candara" w:hAnsi="Candara"/>
              </w:rPr>
              <w:t>jedinica</w:t>
            </w:r>
            <w:proofErr w:type="spellEnd"/>
            <w:r w:rsidRPr="00AA61EB">
              <w:rPr>
                <w:rFonts w:ascii="Candara" w:hAnsi="Candara"/>
              </w:rPr>
              <w:t>)</w:t>
            </w:r>
          </w:p>
        </w:tc>
        <w:tc>
          <w:tcPr>
            <w:tcW w:w="1530" w:type="dxa"/>
          </w:tcPr>
          <w:p w14:paraId="54032791" w14:textId="549DD0C5" w:rsidR="00B6231A" w:rsidRPr="00AA61EB" w:rsidRDefault="0098186D" w:rsidP="00AA61EB">
            <w:pPr>
              <w:pStyle w:val="TableParagraph"/>
              <w:jc w:val="center"/>
              <w:rPr>
                <w:rFonts w:ascii="Candara" w:hAnsi="Candara"/>
                <w:color w:val="000000"/>
              </w:rPr>
            </w:pPr>
            <w:r w:rsidRPr="00AA61EB">
              <w:rPr>
                <w:rFonts w:ascii="Candara" w:hAnsi="Candara"/>
                <w:color w:val="000000"/>
              </w:rPr>
              <w:t>400</w:t>
            </w:r>
            <w:r w:rsidR="00B6231A" w:rsidRPr="00AA61EB">
              <w:rPr>
                <w:rFonts w:ascii="Candara" w:hAnsi="Candara"/>
                <w:color w:val="000000"/>
              </w:rPr>
              <w:t>.000,00</w:t>
            </w:r>
          </w:p>
        </w:tc>
        <w:tc>
          <w:tcPr>
            <w:tcW w:w="1440" w:type="dxa"/>
          </w:tcPr>
          <w:p w14:paraId="1811D971" w14:textId="77777777" w:rsidR="00B6231A" w:rsidRPr="00AA61EB" w:rsidRDefault="00B6231A" w:rsidP="00AA61EB">
            <w:pPr>
              <w:pStyle w:val="TableParagraph"/>
              <w:jc w:val="both"/>
              <w:rPr>
                <w:rFonts w:ascii="Candara" w:hAnsi="Candara"/>
              </w:rPr>
            </w:pPr>
          </w:p>
        </w:tc>
        <w:tc>
          <w:tcPr>
            <w:tcW w:w="1440" w:type="dxa"/>
          </w:tcPr>
          <w:p w14:paraId="7FCF8FE0" w14:textId="09E5F74A" w:rsidR="00B6231A" w:rsidRPr="00AA61EB" w:rsidRDefault="0098186D" w:rsidP="00AA61EB">
            <w:pPr>
              <w:pStyle w:val="TableParagraph"/>
              <w:rPr>
                <w:rFonts w:ascii="Candara" w:hAnsi="Candara"/>
              </w:rPr>
            </w:pPr>
            <w:proofErr w:type="spellStart"/>
            <w:r w:rsidRPr="00AA61EB">
              <w:rPr>
                <w:rFonts w:ascii="Candara" w:hAnsi="Candara"/>
                <w:color w:val="000000"/>
              </w:rPr>
              <w:t>Nije</w:t>
            </w:r>
            <w:proofErr w:type="spellEnd"/>
            <w:r w:rsidRPr="00AA61EB">
              <w:rPr>
                <w:rFonts w:ascii="Candara" w:hAnsi="Candara"/>
                <w:color w:val="000000"/>
              </w:rPr>
              <w:t xml:space="preserve"> </w:t>
            </w:r>
            <w:proofErr w:type="spellStart"/>
            <w:r w:rsidRPr="00AA61EB">
              <w:rPr>
                <w:rFonts w:ascii="Candara" w:hAnsi="Candara"/>
                <w:color w:val="000000"/>
              </w:rPr>
              <w:t>realizovano</w:t>
            </w:r>
            <w:proofErr w:type="spellEnd"/>
          </w:p>
        </w:tc>
      </w:tr>
      <w:tr w:rsidR="00B6231A" w:rsidRPr="00AA61EB" w14:paraId="1CA14512" w14:textId="77777777" w:rsidTr="00767145">
        <w:trPr>
          <w:trHeight w:val="285"/>
        </w:trPr>
        <w:tc>
          <w:tcPr>
            <w:tcW w:w="540" w:type="dxa"/>
          </w:tcPr>
          <w:p w14:paraId="09C06ED2" w14:textId="586ABE44" w:rsidR="00B6231A" w:rsidRPr="00AA61EB" w:rsidRDefault="00331CB0" w:rsidP="00AA61EB">
            <w:pPr>
              <w:pStyle w:val="TableParagraph"/>
              <w:jc w:val="center"/>
              <w:rPr>
                <w:rFonts w:ascii="Candara" w:hAnsi="Candara"/>
              </w:rPr>
            </w:pPr>
            <w:r>
              <w:rPr>
                <w:rFonts w:ascii="Candara" w:hAnsi="Candara"/>
              </w:rPr>
              <w:t>13</w:t>
            </w:r>
          </w:p>
        </w:tc>
        <w:tc>
          <w:tcPr>
            <w:tcW w:w="4410" w:type="dxa"/>
            <w:vAlign w:val="center"/>
          </w:tcPr>
          <w:p w14:paraId="36681268" w14:textId="4C86A22D" w:rsidR="00B6231A" w:rsidRPr="00AA61EB" w:rsidRDefault="0098186D" w:rsidP="00AA61EB">
            <w:pPr>
              <w:pStyle w:val="TableParagraph"/>
              <w:rPr>
                <w:rFonts w:ascii="Candara" w:eastAsia="Times New Roman" w:hAnsi="Candara"/>
                <w:bCs/>
                <w:color w:val="000000" w:themeColor="text1"/>
              </w:rPr>
            </w:pPr>
            <w:proofErr w:type="spellStart"/>
            <w:r w:rsidRPr="00AA61EB">
              <w:rPr>
                <w:rFonts w:ascii="Candara" w:hAnsi="Candara"/>
                <w:color w:val="000000" w:themeColor="text1"/>
              </w:rPr>
              <w:t>Projektovanje</w:t>
            </w:r>
            <w:proofErr w:type="spellEnd"/>
            <w:r w:rsidRPr="00AA61EB">
              <w:rPr>
                <w:rFonts w:ascii="Candara" w:hAnsi="Candara"/>
                <w:color w:val="000000" w:themeColor="text1"/>
              </w:rPr>
              <w:t xml:space="preserve"> i </w:t>
            </w:r>
            <w:proofErr w:type="spellStart"/>
            <w:r w:rsidRPr="00AA61EB">
              <w:rPr>
                <w:rFonts w:ascii="Candara" w:hAnsi="Candara"/>
                <w:color w:val="000000" w:themeColor="text1"/>
              </w:rPr>
              <w:t>Izgradnja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postrojenja</w:t>
            </w:r>
            <w:proofErr w:type="spellEnd"/>
            <w:r w:rsidRPr="00AA61EB">
              <w:rPr>
                <w:rFonts w:ascii="Candara" w:hAnsi="Candara"/>
                <w:color w:val="000000" w:themeColor="text1"/>
              </w:rPr>
              <w:t xml:space="preserve"> za </w:t>
            </w:r>
            <w:proofErr w:type="spellStart"/>
            <w:r w:rsidRPr="00AA61EB">
              <w:rPr>
                <w:rFonts w:ascii="Candara" w:hAnsi="Candara"/>
                <w:color w:val="000000" w:themeColor="text1"/>
              </w:rPr>
              <w:t>prečišćavanje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otpadnih</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voda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ukupna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vrijednost</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projekta</w:t>
            </w:r>
            <w:proofErr w:type="spellEnd"/>
            <w:r w:rsidRPr="00AA61EB">
              <w:rPr>
                <w:rFonts w:ascii="Candara" w:hAnsi="Candara"/>
                <w:color w:val="000000" w:themeColor="text1"/>
              </w:rPr>
              <w:t xml:space="preserve"> 5.900.000,00) I </w:t>
            </w:r>
            <w:proofErr w:type="spellStart"/>
            <w:r w:rsidRPr="00AA61EB">
              <w:rPr>
                <w:rFonts w:ascii="Candara" w:hAnsi="Candara"/>
                <w:color w:val="000000" w:themeColor="text1"/>
              </w:rPr>
              <w:t>faza</w:t>
            </w:r>
            <w:proofErr w:type="spellEnd"/>
          </w:p>
        </w:tc>
        <w:tc>
          <w:tcPr>
            <w:tcW w:w="1530" w:type="dxa"/>
          </w:tcPr>
          <w:p w14:paraId="5196E863" w14:textId="121EE523" w:rsidR="00B6231A" w:rsidRPr="00AA61EB" w:rsidRDefault="00331CB0" w:rsidP="00AA61EB">
            <w:pPr>
              <w:pStyle w:val="TableParagraph"/>
              <w:jc w:val="center"/>
              <w:rPr>
                <w:rFonts w:ascii="Candara" w:hAnsi="Candara"/>
                <w:color w:val="000000"/>
              </w:rPr>
            </w:pPr>
            <w:r>
              <w:rPr>
                <w:rFonts w:ascii="Candara" w:hAnsi="Candara"/>
                <w:color w:val="000000"/>
              </w:rPr>
              <w:t>2.500</w:t>
            </w:r>
            <w:r w:rsidR="0098186D" w:rsidRPr="00AA61EB">
              <w:rPr>
                <w:rFonts w:ascii="Candara" w:hAnsi="Candara"/>
                <w:color w:val="000000"/>
              </w:rPr>
              <w:t>.000</w:t>
            </w:r>
            <w:r w:rsidR="00B6231A" w:rsidRPr="00AA61EB">
              <w:rPr>
                <w:rFonts w:ascii="Candara" w:hAnsi="Candara"/>
                <w:color w:val="000000"/>
              </w:rPr>
              <w:t>,00</w:t>
            </w:r>
          </w:p>
        </w:tc>
        <w:tc>
          <w:tcPr>
            <w:tcW w:w="1440" w:type="dxa"/>
          </w:tcPr>
          <w:p w14:paraId="255DF82E" w14:textId="38A67D08" w:rsidR="00B6231A" w:rsidRPr="00AA61EB" w:rsidRDefault="00B6231A" w:rsidP="00AA61EB">
            <w:pPr>
              <w:pStyle w:val="TableParagraph"/>
              <w:jc w:val="center"/>
              <w:rPr>
                <w:rFonts w:ascii="Candara" w:hAnsi="Candara"/>
              </w:rPr>
            </w:pPr>
          </w:p>
        </w:tc>
        <w:tc>
          <w:tcPr>
            <w:tcW w:w="1440" w:type="dxa"/>
          </w:tcPr>
          <w:p w14:paraId="2106CADD" w14:textId="3FDAE685" w:rsidR="00B6231A" w:rsidRPr="00AA61EB" w:rsidRDefault="0098186D"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00B6231A" w:rsidRPr="00AA61EB">
              <w:rPr>
                <w:rFonts w:ascii="Candara" w:hAnsi="Candara"/>
              </w:rPr>
              <w:t>realizovano</w:t>
            </w:r>
            <w:proofErr w:type="spellEnd"/>
          </w:p>
        </w:tc>
      </w:tr>
      <w:tr w:rsidR="00B6231A" w:rsidRPr="00AA61EB" w14:paraId="76C4EB1E" w14:textId="77777777" w:rsidTr="00767145">
        <w:trPr>
          <w:trHeight w:val="285"/>
        </w:trPr>
        <w:tc>
          <w:tcPr>
            <w:tcW w:w="540" w:type="dxa"/>
          </w:tcPr>
          <w:p w14:paraId="574223EF" w14:textId="275E8115" w:rsidR="00B6231A" w:rsidRPr="00AA61EB" w:rsidRDefault="00331CB0" w:rsidP="00AA61EB">
            <w:pPr>
              <w:pStyle w:val="TableParagraph"/>
              <w:jc w:val="center"/>
              <w:rPr>
                <w:rFonts w:ascii="Candara" w:hAnsi="Candara"/>
              </w:rPr>
            </w:pPr>
            <w:r>
              <w:rPr>
                <w:rFonts w:ascii="Candara" w:hAnsi="Candara"/>
              </w:rPr>
              <w:t>14</w:t>
            </w:r>
          </w:p>
        </w:tc>
        <w:tc>
          <w:tcPr>
            <w:tcW w:w="4410" w:type="dxa"/>
            <w:vAlign w:val="center"/>
          </w:tcPr>
          <w:p w14:paraId="1F696F9A" w14:textId="12121A70" w:rsidR="00B6231A" w:rsidRPr="00AA61EB" w:rsidRDefault="0098186D" w:rsidP="00AA61EB">
            <w:pPr>
              <w:pStyle w:val="TableParagraph"/>
              <w:rPr>
                <w:rFonts w:ascii="Candara" w:eastAsia="Times New Roman" w:hAnsi="Candara"/>
                <w:bCs/>
                <w:color w:val="000000" w:themeColor="text1"/>
              </w:rPr>
            </w:pPr>
            <w:proofErr w:type="spellStart"/>
            <w:r w:rsidRPr="00AA61EB">
              <w:rPr>
                <w:rFonts w:ascii="Candara" w:hAnsi="Candara"/>
                <w:color w:val="000000" w:themeColor="text1"/>
              </w:rPr>
              <w:t>Početak</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radova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na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Izgradnji</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regionalne</w:t>
            </w:r>
            <w:proofErr w:type="spellEnd"/>
            <w:r w:rsidRPr="00AA61EB">
              <w:rPr>
                <w:rFonts w:ascii="Candara" w:hAnsi="Candara"/>
                <w:color w:val="000000" w:themeColor="text1"/>
              </w:rPr>
              <w:t xml:space="preserve"> </w:t>
            </w:r>
            <w:proofErr w:type="spellStart"/>
            <w:proofErr w:type="gramStart"/>
            <w:r w:rsidRPr="00AA61EB">
              <w:rPr>
                <w:rFonts w:ascii="Candara" w:hAnsi="Candara"/>
                <w:color w:val="000000" w:themeColor="text1"/>
              </w:rPr>
              <w:t>sanitarne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deponije</w:t>
            </w:r>
            <w:proofErr w:type="spellEnd"/>
            <w:proofErr w:type="gramEnd"/>
            <w:r w:rsidRPr="00AA61EB">
              <w:rPr>
                <w:rFonts w:ascii="Candara" w:hAnsi="Candara"/>
                <w:color w:val="000000" w:themeColor="text1"/>
              </w:rPr>
              <w:t xml:space="preserve"> </w:t>
            </w:r>
          </w:p>
        </w:tc>
        <w:tc>
          <w:tcPr>
            <w:tcW w:w="1530" w:type="dxa"/>
          </w:tcPr>
          <w:p w14:paraId="2AEB3060" w14:textId="20EA4FC2" w:rsidR="00B6231A" w:rsidRPr="00AA61EB" w:rsidRDefault="0098186D" w:rsidP="00AA61EB">
            <w:pPr>
              <w:pStyle w:val="TableParagraph"/>
              <w:jc w:val="center"/>
              <w:rPr>
                <w:rFonts w:ascii="Candara" w:hAnsi="Candara"/>
                <w:color w:val="000000"/>
              </w:rPr>
            </w:pPr>
            <w:r w:rsidRPr="00AA61EB">
              <w:rPr>
                <w:rFonts w:ascii="Candara" w:hAnsi="Candara"/>
                <w:color w:val="000000"/>
              </w:rPr>
              <w:t>5</w:t>
            </w:r>
            <w:r w:rsidR="00B6231A" w:rsidRPr="00AA61EB">
              <w:rPr>
                <w:rFonts w:ascii="Candara" w:hAnsi="Candara"/>
                <w:color w:val="000000"/>
              </w:rPr>
              <w:t>00.000,00</w:t>
            </w:r>
          </w:p>
        </w:tc>
        <w:tc>
          <w:tcPr>
            <w:tcW w:w="1440" w:type="dxa"/>
          </w:tcPr>
          <w:p w14:paraId="1BABAD04" w14:textId="77777777" w:rsidR="00B6231A" w:rsidRPr="00AA61EB" w:rsidRDefault="00B6231A" w:rsidP="00AA61EB">
            <w:pPr>
              <w:pStyle w:val="TableParagraph"/>
              <w:jc w:val="both"/>
              <w:rPr>
                <w:rFonts w:ascii="Candara" w:hAnsi="Candara"/>
              </w:rPr>
            </w:pPr>
          </w:p>
        </w:tc>
        <w:tc>
          <w:tcPr>
            <w:tcW w:w="1440" w:type="dxa"/>
          </w:tcPr>
          <w:p w14:paraId="241939A3" w14:textId="52993BAF" w:rsidR="00B6231A" w:rsidRPr="00AA61EB" w:rsidRDefault="0098186D"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B6231A" w:rsidRPr="00AA61EB" w14:paraId="72FFBD18" w14:textId="77777777" w:rsidTr="00767145">
        <w:trPr>
          <w:trHeight w:val="285"/>
        </w:trPr>
        <w:tc>
          <w:tcPr>
            <w:tcW w:w="540" w:type="dxa"/>
          </w:tcPr>
          <w:p w14:paraId="7F5AE87F" w14:textId="6FF1AA5B" w:rsidR="00B6231A" w:rsidRPr="00AA61EB" w:rsidRDefault="00B6231A" w:rsidP="00AA61EB">
            <w:pPr>
              <w:pStyle w:val="TableParagraph"/>
              <w:jc w:val="center"/>
              <w:rPr>
                <w:rFonts w:ascii="Candara" w:hAnsi="Candara"/>
              </w:rPr>
            </w:pPr>
            <w:r w:rsidRPr="00AA61EB">
              <w:rPr>
                <w:rFonts w:ascii="Candara" w:hAnsi="Candara"/>
              </w:rPr>
              <w:t>1</w:t>
            </w:r>
            <w:r w:rsidR="00331CB0">
              <w:rPr>
                <w:rFonts w:ascii="Candara" w:hAnsi="Candara"/>
              </w:rPr>
              <w:t>5</w:t>
            </w:r>
          </w:p>
        </w:tc>
        <w:tc>
          <w:tcPr>
            <w:tcW w:w="4410" w:type="dxa"/>
            <w:vAlign w:val="center"/>
          </w:tcPr>
          <w:p w14:paraId="5D965642" w14:textId="1B130B90" w:rsidR="00B6231A" w:rsidRPr="00AA61EB" w:rsidRDefault="0098186D" w:rsidP="00AA61EB">
            <w:pPr>
              <w:pStyle w:val="TableParagraph"/>
              <w:rPr>
                <w:rFonts w:ascii="Candara" w:hAnsi="Candara"/>
                <w:bCs/>
              </w:rPr>
            </w:pPr>
            <w:proofErr w:type="spellStart"/>
            <w:r w:rsidRPr="00AA61EB">
              <w:rPr>
                <w:rFonts w:ascii="Candara" w:hAnsi="Candara"/>
                <w:color w:val="000000" w:themeColor="text1"/>
              </w:rPr>
              <w:t>Regulacija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rijeke</w:t>
            </w:r>
            <w:proofErr w:type="spellEnd"/>
            <w:r w:rsidRPr="00AA61EB">
              <w:rPr>
                <w:rFonts w:ascii="Candara" w:hAnsi="Candara"/>
                <w:color w:val="000000" w:themeColor="text1"/>
              </w:rPr>
              <w:t xml:space="preserve"> Lim u </w:t>
            </w:r>
            <w:proofErr w:type="spellStart"/>
            <w:r w:rsidRPr="00AA61EB">
              <w:rPr>
                <w:rFonts w:ascii="Candara" w:hAnsi="Candara"/>
                <w:color w:val="000000" w:themeColor="text1"/>
              </w:rPr>
              <w:t>gradskoj</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zoni</w:t>
            </w:r>
            <w:proofErr w:type="spellEnd"/>
            <w:r w:rsidRPr="00AA61EB">
              <w:rPr>
                <w:rFonts w:ascii="Candara" w:hAnsi="Candara"/>
                <w:color w:val="000000" w:themeColor="text1"/>
              </w:rPr>
              <w:t xml:space="preserve"> - </w:t>
            </w:r>
            <w:proofErr w:type="spellStart"/>
            <w:r w:rsidRPr="00AA61EB">
              <w:rPr>
                <w:rFonts w:ascii="Candara" w:hAnsi="Candara"/>
                <w:color w:val="000000" w:themeColor="text1"/>
              </w:rPr>
              <w:t>izgradnja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obaloutvrda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lijeva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obala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ukupna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vrijednost</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investicije</w:t>
            </w:r>
            <w:proofErr w:type="spellEnd"/>
            <w:r w:rsidRPr="00AA61EB">
              <w:rPr>
                <w:rFonts w:ascii="Candara" w:hAnsi="Candara"/>
                <w:color w:val="000000" w:themeColor="text1"/>
              </w:rPr>
              <w:t xml:space="preserve"> 3.500.000,00)</w:t>
            </w:r>
          </w:p>
        </w:tc>
        <w:tc>
          <w:tcPr>
            <w:tcW w:w="1530" w:type="dxa"/>
          </w:tcPr>
          <w:p w14:paraId="6B780135" w14:textId="26B189D8" w:rsidR="00B6231A" w:rsidRPr="00AA61EB" w:rsidRDefault="0098186D" w:rsidP="00AA61EB">
            <w:pPr>
              <w:pStyle w:val="TableParagraph"/>
              <w:jc w:val="center"/>
              <w:rPr>
                <w:rFonts w:ascii="Candara" w:hAnsi="Candara"/>
                <w:color w:val="000000"/>
              </w:rPr>
            </w:pPr>
            <w:r w:rsidRPr="00AA61EB">
              <w:rPr>
                <w:rFonts w:ascii="Candara" w:hAnsi="Candara"/>
                <w:color w:val="000000"/>
              </w:rPr>
              <w:t>3.500</w:t>
            </w:r>
            <w:r w:rsidR="00B6231A" w:rsidRPr="00AA61EB">
              <w:rPr>
                <w:rFonts w:ascii="Candara" w:hAnsi="Candara"/>
                <w:color w:val="000000"/>
              </w:rPr>
              <w:t>.000,00</w:t>
            </w:r>
          </w:p>
        </w:tc>
        <w:tc>
          <w:tcPr>
            <w:tcW w:w="1440" w:type="dxa"/>
          </w:tcPr>
          <w:p w14:paraId="75D34949" w14:textId="1E0A72E9" w:rsidR="00B6231A" w:rsidRPr="00AA61EB" w:rsidRDefault="00331CB0" w:rsidP="00AA61EB">
            <w:pPr>
              <w:pStyle w:val="TableParagraph"/>
              <w:jc w:val="center"/>
              <w:rPr>
                <w:rFonts w:ascii="Candara" w:hAnsi="Candara"/>
              </w:rPr>
            </w:pPr>
            <w:r>
              <w:rPr>
                <w:rFonts w:ascii="Candara" w:hAnsi="Candara"/>
              </w:rPr>
              <w:t>4.000.000,00</w:t>
            </w:r>
          </w:p>
        </w:tc>
        <w:tc>
          <w:tcPr>
            <w:tcW w:w="1440" w:type="dxa"/>
          </w:tcPr>
          <w:p w14:paraId="45AF5940" w14:textId="3AAE1D2E" w:rsidR="00B6231A" w:rsidRPr="00AA61EB" w:rsidRDefault="00B6231A" w:rsidP="00AA61EB">
            <w:pPr>
              <w:pStyle w:val="TableParagraph"/>
              <w:rPr>
                <w:rFonts w:ascii="Candara" w:hAnsi="Candara"/>
              </w:rPr>
            </w:pPr>
            <w:proofErr w:type="spellStart"/>
            <w:r w:rsidRPr="00AA61EB">
              <w:rPr>
                <w:rFonts w:ascii="Candara" w:hAnsi="Candara"/>
              </w:rPr>
              <w:t>Radovi</w:t>
            </w:r>
            <w:proofErr w:type="spellEnd"/>
            <w:r w:rsidRPr="00AA61EB">
              <w:rPr>
                <w:rFonts w:ascii="Candara" w:hAnsi="Candara"/>
              </w:rPr>
              <w:t xml:space="preserve"> </w:t>
            </w:r>
            <w:proofErr w:type="spellStart"/>
            <w:r w:rsidR="00331CB0">
              <w:rPr>
                <w:rFonts w:ascii="Candara" w:hAnsi="Candara"/>
              </w:rPr>
              <w:t>pri</w:t>
            </w:r>
            <w:proofErr w:type="spellEnd"/>
            <w:r w:rsidR="00331CB0">
              <w:rPr>
                <w:rFonts w:ascii="Candara" w:hAnsi="Candara"/>
              </w:rPr>
              <w:t xml:space="preserve"> </w:t>
            </w:r>
            <w:proofErr w:type="spellStart"/>
            <w:r w:rsidR="00331CB0">
              <w:rPr>
                <w:rFonts w:ascii="Candara" w:hAnsi="Candara"/>
              </w:rPr>
              <w:t>završetku</w:t>
            </w:r>
            <w:proofErr w:type="spellEnd"/>
          </w:p>
        </w:tc>
      </w:tr>
      <w:tr w:rsidR="00563086" w:rsidRPr="00AA61EB" w14:paraId="2290B9E7" w14:textId="77777777" w:rsidTr="00767145">
        <w:trPr>
          <w:trHeight w:val="413"/>
        </w:trPr>
        <w:tc>
          <w:tcPr>
            <w:tcW w:w="540" w:type="dxa"/>
          </w:tcPr>
          <w:p w14:paraId="00B09CA6" w14:textId="77777777" w:rsidR="00563086" w:rsidRPr="00AA61EB" w:rsidRDefault="00563086" w:rsidP="00AA61EB">
            <w:pPr>
              <w:pStyle w:val="TableParagraph"/>
              <w:jc w:val="both"/>
              <w:rPr>
                <w:rFonts w:ascii="Candara" w:hAnsi="Candara"/>
              </w:rPr>
            </w:pPr>
          </w:p>
        </w:tc>
        <w:tc>
          <w:tcPr>
            <w:tcW w:w="4410" w:type="dxa"/>
          </w:tcPr>
          <w:p w14:paraId="1276331F" w14:textId="77777777" w:rsidR="00563086" w:rsidRPr="00AA61EB" w:rsidRDefault="00563086" w:rsidP="00AA61EB">
            <w:pPr>
              <w:pStyle w:val="TableParagraph"/>
              <w:jc w:val="both"/>
              <w:rPr>
                <w:rFonts w:ascii="Candara" w:hAnsi="Candara"/>
                <w:bCs/>
              </w:rPr>
            </w:pPr>
            <w:r w:rsidRPr="00AA61EB">
              <w:rPr>
                <w:rFonts w:ascii="Candara" w:hAnsi="Candara"/>
                <w:bCs/>
              </w:rPr>
              <w:t>UKUPNO</w:t>
            </w:r>
          </w:p>
        </w:tc>
        <w:tc>
          <w:tcPr>
            <w:tcW w:w="1530" w:type="dxa"/>
          </w:tcPr>
          <w:p w14:paraId="5B93E32F" w14:textId="6CD0BECF" w:rsidR="00563086" w:rsidRPr="00AA61EB" w:rsidRDefault="00331CB0" w:rsidP="00AA61EB">
            <w:pPr>
              <w:pStyle w:val="TableParagraph"/>
              <w:jc w:val="both"/>
              <w:rPr>
                <w:rFonts w:ascii="Candara" w:hAnsi="Candara"/>
                <w:sz w:val="24"/>
                <w:szCs w:val="24"/>
              </w:rPr>
            </w:pPr>
            <w:r>
              <w:rPr>
                <w:rFonts w:ascii="Candara" w:eastAsia="Times New Roman" w:hAnsi="Candara"/>
                <w:lang w:val="sr-Latn-CS" w:eastAsia="sr-Latn-CS"/>
              </w:rPr>
              <w:t>20.030.003,00</w:t>
            </w:r>
          </w:p>
        </w:tc>
        <w:tc>
          <w:tcPr>
            <w:tcW w:w="1440" w:type="dxa"/>
          </w:tcPr>
          <w:p w14:paraId="537F6CE2" w14:textId="6CD35044" w:rsidR="00563086" w:rsidRPr="00AA61EB" w:rsidRDefault="00F10DDB" w:rsidP="00AA61EB">
            <w:pPr>
              <w:pStyle w:val="TableParagraph"/>
              <w:jc w:val="both"/>
              <w:rPr>
                <w:rFonts w:ascii="Candara" w:hAnsi="Candara"/>
              </w:rPr>
            </w:pPr>
            <w:r w:rsidRPr="00AA61EB">
              <w:rPr>
                <w:rFonts w:ascii="Candara" w:hAnsi="Candara"/>
              </w:rPr>
              <w:t>20.</w:t>
            </w:r>
            <w:r w:rsidR="00FA74DA">
              <w:rPr>
                <w:rFonts w:ascii="Candara" w:hAnsi="Candara"/>
              </w:rPr>
              <w:t>080.649,80</w:t>
            </w:r>
          </w:p>
        </w:tc>
        <w:tc>
          <w:tcPr>
            <w:tcW w:w="1440" w:type="dxa"/>
          </w:tcPr>
          <w:p w14:paraId="5A810459" w14:textId="77777777" w:rsidR="00563086" w:rsidRPr="00AA61EB" w:rsidRDefault="00563086" w:rsidP="00AA61EB">
            <w:pPr>
              <w:pStyle w:val="TableParagraph"/>
              <w:jc w:val="both"/>
              <w:rPr>
                <w:rFonts w:ascii="Candara" w:hAnsi="Candara"/>
              </w:rPr>
            </w:pPr>
          </w:p>
        </w:tc>
      </w:tr>
    </w:tbl>
    <w:p w14:paraId="25389827" w14:textId="77777777" w:rsidR="00563086" w:rsidRPr="00AA61EB" w:rsidRDefault="00563086" w:rsidP="00AA61EB">
      <w:pPr>
        <w:pStyle w:val="BodyText"/>
        <w:spacing w:after="0"/>
        <w:jc w:val="both"/>
        <w:rPr>
          <w:rFonts w:ascii="Candara" w:hAnsi="Candara"/>
          <w:sz w:val="22"/>
          <w:szCs w:val="22"/>
        </w:rPr>
      </w:pPr>
    </w:p>
    <w:tbl>
      <w:tblPr>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410"/>
        <w:gridCol w:w="1530"/>
        <w:gridCol w:w="1440"/>
        <w:gridCol w:w="1440"/>
      </w:tblGrid>
      <w:tr w:rsidR="00563086" w:rsidRPr="00AA61EB" w14:paraId="7C391CB6" w14:textId="77777777" w:rsidTr="00767145">
        <w:trPr>
          <w:trHeight w:val="299"/>
        </w:trPr>
        <w:tc>
          <w:tcPr>
            <w:tcW w:w="540" w:type="dxa"/>
          </w:tcPr>
          <w:p w14:paraId="0731E3B8" w14:textId="77777777" w:rsidR="00563086" w:rsidRPr="00AA61EB" w:rsidRDefault="00563086" w:rsidP="00AA61EB">
            <w:pPr>
              <w:pStyle w:val="TableParagraph"/>
              <w:rPr>
                <w:rFonts w:ascii="Candara" w:hAnsi="Candara"/>
                <w:b/>
              </w:rPr>
            </w:pPr>
            <w:r w:rsidRPr="00AA61EB">
              <w:rPr>
                <w:rFonts w:ascii="Candara" w:hAnsi="Candara"/>
                <w:b/>
              </w:rPr>
              <w:lastRenderedPageBreak/>
              <w:t>III</w:t>
            </w:r>
          </w:p>
        </w:tc>
        <w:tc>
          <w:tcPr>
            <w:tcW w:w="4410" w:type="dxa"/>
          </w:tcPr>
          <w:p w14:paraId="1FF9AB44" w14:textId="77777777" w:rsidR="00563086" w:rsidRPr="00AA61EB" w:rsidRDefault="00563086" w:rsidP="00AA61EB">
            <w:pPr>
              <w:pStyle w:val="TableParagraph"/>
              <w:jc w:val="both"/>
              <w:rPr>
                <w:rFonts w:ascii="Candara" w:hAnsi="Candara"/>
                <w:b/>
              </w:rPr>
            </w:pPr>
            <w:r w:rsidRPr="00AA61EB">
              <w:rPr>
                <w:rFonts w:ascii="Candara" w:hAnsi="Candara"/>
                <w:b/>
              </w:rPr>
              <w:t>LOKALNA INFRASTRUKTURA</w:t>
            </w:r>
          </w:p>
        </w:tc>
        <w:tc>
          <w:tcPr>
            <w:tcW w:w="1530" w:type="dxa"/>
          </w:tcPr>
          <w:p w14:paraId="482C03A1" w14:textId="1026BD96" w:rsidR="00563086" w:rsidRPr="00AA61EB" w:rsidRDefault="00563086" w:rsidP="00AA61EB">
            <w:pPr>
              <w:pStyle w:val="TableParagraph"/>
              <w:rPr>
                <w:rFonts w:ascii="Candara" w:hAnsi="Candara"/>
                <w:b/>
              </w:rPr>
            </w:pPr>
            <w:proofErr w:type="spellStart"/>
            <w:r w:rsidRPr="00AA61EB">
              <w:rPr>
                <w:rFonts w:ascii="Candara" w:hAnsi="Candara"/>
                <w:b/>
              </w:rPr>
              <w:t>Planirano</w:t>
            </w:r>
            <w:proofErr w:type="spellEnd"/>
            <w:r w:rsidR="00C93B70" w:rsidRPr="00AA61EB">
              <w:rPr>
                <w:rFonts w:ascii="Candara" w:hAnsi="Candara"/>
                <w:b/>
              </w:rPr>
              <w:t xml:space="preserve"> po </w:t>
            </w:r>
            <w:proofErr w:type="spellStart"/>
            <w:r w:rsidR="00C93B70" w:rsidRPr="00AA61EB">
              <w:rPr>
                <w:rFonts w:ascii="Candara" w:hAnsi="Candara"/>
                <w:b/>
              </w:rPr>
              <w:t>rebalansu</w:t>
            </w:r>
            <w:proofErr w:type="spellEnd"/>
          </w:p>
        </w:tc>
        <w:tc>
          <w:tcPr>
            <w:tcW w:w="1440" w:type="dxa"/>
          </w:tcPr>
          <w:p w14:paraId="5B940C9B" w14:textId="7D6F192C" w:rsidR="00563086" w:rsidRPr="00AA61EB" w:rsidRDefault="00563086" w:rsidP="00AA61EB">
            <w:pPr>
              <w:pStyle w:val="TableParagraph"/>
              <w:rPr>
                <w:rFonts w:ascii="Candara" w:hAnsi="Candara"/>
                <w:b/>
              </w:rPr>
            </w:pPr>
            <w:proofErr w:type="spellStart"/>
            <w:r w:rsidRPr="00AA61EB">
              <w:rPr>
                <w:rFonts w:ascii="Candara" w:hAnsi="Candara"/>
                <w:b/>
              </w:rPr>
              <w:t>Realizovano</w:t>
            </w:r>
            <w:proofErr w:type="spellEnd"/>
            <w:r w:rsidRPr="00AA61EB">
              <w:rPr>
                <w:rFonts w:ascii="Candara" w:hAnsi="Candara"/>
                <w:b/>
              </w:rPr>
              <w:t xml:space="preserve"> </w:t>
            </w:r>
            <w:proofErr w:type="spellStart"/>
            <w:r w:rsidRPr="00AA61EB">
              <w:rPr>
                <w:rFonts w:ascii="Candara" w:hAnsi="Candara"/>
                <w:b/>
              </w:rPr>
              <w:t>i</w:t>
            </w:r>
            <w:r w:rsidR="00C93B70" w:rsidRPr="00AA61EB">
              <w:rPr>
                <w:rFonts w:ascii="Candara" w:hAnsi="Candara"/>
                <w:b/>
              </w:rPr>
              <w:t>li</w:t>
            </w:r>
            <w:proofErr w:type="spellEnd"/>
            <w:r w:rsidRPr="00AA61EB">
              <w:rPr>
                <w:rFonts w:ascii="Candara" w:hAnsi="Candara"/>
                <w:b/>
              </w:rPr>
              <w:t xml:space="preserve"> u </w:t>
            </w:r>
            <w:proofErr w:type="spellStart"/>
            <w:r w:rsidRPr="00AA61EB">
              <w:rPr>
                <w:rFonts w:ascii="Candara" w:hAnsi="Candara"/>
                <w:b/>
              </w:rPr>
              <w:t>fazi</w:t>
            </w:r>
            <w:proofErr w:type="spellEnd"/>
            <w:r w:rsidRPr="00AA61EB">
              <w:rPr>
                <w:rFonts w:ascii="Candara" w:hAnsi="Candara"/>
                <w:b/>
              </w:rPr>
              <w:t xml:space="preserve"> </w:t>
            </w:r>
            <w:proofErr w:type="spellStart"/>
            <w:r w:rsidRPr="00AA61EB">
              <w:rPr>
                <w:rFonts w:ascii="Candara" w:hAnsi="Candara"/>
                <w:b/>
              </w:rPr>
              <w:t>realizacije</w:t>
            </w:r>
            <w:proofErr w:type="spellEnd"/>
          </w:p>
        </w:tc>
        <w:tc>
          <w:tcPr>
            <w:tcW w:w="1440" w:type="dxa"/>
          </w:tcPr>
          <w:p w14:paraId="59B47D55" w14:textId="77777777" w:rsidR="00563086" w:rsidRPr="00AA61EB" w:rsidRDefault="00563086" w:rsidP="00AA61EB">
            <w:pPr>
              <w:pStyle w:val="TableParagraph"/>
              <w:jc w:val="both"/>
              <w:rPr>
                <w:rFonts w:ascii="Candara" w:hAnsi="Candara"/>
                <w:b/>
              </w:rPr>
            </w:pPr>
            <w:proofErr w:type="spellStart"/>
            <w:r w:rsidRPr="00AA61EB">
              <w:rPr>
                <w:rFonts w:ascii="Candara" w:hAnsi="Candara"/>
                <w:b/>
              </w:rPr>
              <w:t>Napomena</w:t>
            </w:r>
            <w:proofErr w:type="spellEnd"/>
          </w:p>
        </w:tc>
      </w:tr>
      <w:tr w:rsidR="00563086" w:rsidRPr="00AA61EB" w14:paraId="2EC0D45C" w14:textId="77777777" w:rsidTr="00767145">
        <w:trPr>
          <w:trHeight w:val="285"/>
        </w:trPr>
        <w:tc>
          <w:tcPr>
            <w:tcW w:w="540" w:type="dxa"/>
          </w:tcPr>
          <w:p w14:paraId="360F7578" w14:textId="77777777" w:rsidR="00563086" w:rsidRPr="00AA61EB" w:rsidRDefault="00563086" w:rsidP="00AA61EB">
            <w:pPr>
              <w:pStyle w:val="TableParagraph"/>
              <w:jc w:val="center"/>
              <w:rPr>
                <w:rFonts w:ascii="Candara" w:hAnsi="Candara"/>
              </w:rPr>
            </w:pPr>
            <w:r w:rsidRPr="00AA61EB">
              <w:rPr>
                <w:rFonts w:ascii="Candara" w:hAnsi="Candara"/>
              </w:rPr>
              <w:t>1</w:t>
            </w:r>
          </w:p>
        </w:tc>
        <w:tc>
          <w:tcPr>
            <w:tcW w:w="4410" w:type="dxa"/>
            <w:vAlign w:val="center"/>
          </w:tcPr>
          <w:p w14:paraId="0A1A401C" w14:textId="77777777" w:rsidR="00563086" w:rsidRPr="00AA61EB" w:rsidRDefault="00563086" w:rsidP="00AA61EB">
            <w:pPr>
              <w:pStyle w:val="TableParagraph"/>
              <w:rPr>
                <w:rFonts w:ascii="Candara" w:hAnsi="Candara"/>
              </w:rPr>
            </w:pPr>
            <w:proofErr w:type="spellStart"/>
            <w:r w:rsidRPr="00AA61EB">
              <w:rPr>
                <w:rFonts w:ascii="Candara" w:eastAsia="Times New Roman" w:hAnsi="Candara"/>
              </w:rPr>
              <w:t>Nastavak</w:t>
            </w:r>
            <w:proofErr w:type="spellEnd"/>
            <w:r w:rsidRPr="00AA61EB">
              <w:rPr>
                <w:rFonts w:ascii="Candara" w:eastAsia="Times New Roman" w:hAnsi="Candara"/>
              </w:rPr>
              <w:t xml:space="preserve"> </w:t>
            </w:r>
            <w:proofErr w:type="spellStart"/>
            <w:r w:rsidRPr="00AA61EB">
              <w:rPr>
                <w:rFonts w:ascii="Candara" w:eastAsia="Times New Roman" w:hAnsi="Candara"/>
              </w:rPr>
              <w:t>radova</w:t>
            </w:r>
            <w:proofErr w:type="spellEnd"/>
            <w:r w:rsidRPr="00AA61EB">
              <w:rPr>
                <w:rFonts w:ascii="Candara" w:eastAsia="Times New Roman" w:hAnsi="Candara"/>
              </w:rPr>
              <w:t xml:space="preserve"> </w:t>
            </w:r>
            <w:proofErr w:type="spellStart"/>
            <w:r w:rsidRPr="00AA61EB">
              <w:rPr>
                <w:rFonts w:ascii="Candara" w:eastAsia="Times New Roman" w:hAnsi="Candara"/>
              </w:rPr>
              <w:t>na</w:t>
            </w:r>
            <w:proofErr w:type="spellEnd"/>
            <w:r w:rsidRPr="00AA61EB">
              <w:rPr>
                <w:rFonts w:ascii="Candara" w:eastAsia="Times New Roman" w:hAnsi="Candara"/>
              </w:rPr>
              <w:t xml:space="preserve"> </w:t>
            </w:r>
            <w:proofErr w:type="spellStart"/>
            <w:r w:rsidRPr="00AA61EB">
              <w:rPr>
                <w:rFonts w:ascii="Candara" w:eastAsia="Times New Roman" w:hAnsi="Candara"/>
              </w:rPr>
              <w:t>rekonstrukciji</w:t>
            </w:r>
            <w:proofErr w:type="spellEnd"/>
            <w:r w:rsidRPr="00AA61EB">
              <w:rPr>
                <w:rFonts w:ascii="Candara" w:eastAsia="Times New Roman" w:hAnsi="Candara"/>
              </w:rPr>
              <w:t xml:space="preserve"> </w:t>
            </w:r>
            <w:proofErr w:type="spellStart"/>
            <w:r w:rsidRPr="00AA61EB">
              <w:rPr>
                <w:rFonts w:ascii="Candara" w:eastAsia="Times New Roman" w:hAnsi="Candara"/>
              </w:rPr>
              <w:t>lokalnog</w:t>
            </w:r>
            <w:proofErr w:type="spellEnd"/>
            <w:r w:rsidRPr="00AA61EB">
              <w:rPr>
                <w:rFonts w:ascii="Candara" w:eastAsia="Times New Roman" w:hAnsi="Candara"/>
              </w:rPr>
              <w:t xml:space="preserve"> puta (L4) </w:t>
            </w:r>
            <w:proofErr w:type="spellStart"/>
            <w:r w:rsidRPr="00AA61EB">
              <w:rPr>
                <w:rFonts w:ascii="Candara" w:eastAsia="Times New Roman" w:hAnsi="Candara"/>
              </w:rPr>
              <w:t>Srđevac</w:t>
            </w:r>
            <w:proofErr w:type="spellEnd"/>
            <w:r w:rsidRPr="00AA61EB">
              <w:rPr>
                <w:rFonts w:ascii="Candara" w:eastAsia="Times New Roman" w:hAnsi="Candara"/>
              </w:rPr>
              <w:t xml:space="preserve"> – </w:t>
            </w:r>
            <w:proofErr w:type="spellStart"/>
            <w:r w:rsidRPr="00AA61EB">
              <w:rPr>
                <w:rFonts w:ascii="Candara" w:eastAsia="Times New Roman" w:hAnsi="Candara"/>
              </w:rPr>
              <w:t>Sušica</w:t>
            </w:r>
            <w:proofErr w:type="spellEnd"/>
            <w:r w:rsidRPr="00AA61EB">
              <w:rPr>
                <w:rFonts w:ascii="Candara" w:eastAsia="Times New Roman" w:hAnsi="Candara"/>
              </w:rPr>
              <w:t xml:space="preserve"> L=18km, I </w:t>
            </w:r>
            <w:proofErr w:type="spellStart"/>
            <w:r w:rsidRPr="00AA61EB">
              <w:rPr>
                <w:rFonts w:ascii="Candara" w:eastAsia="Times New Roman" w:hAnsi="Candara"/>
              </w:rPr>
              <w:t>faza</w:t>
            </w:r>
            <w:proofErr w:type="spellEnd"/>
            <w:r w:rsidRPr="00AA61EB">
              <w:rPr>
                <w:rFonts w:ascii="Candara" w:eastAsia="Times New Roman" w:hAnsi="Candara"/>
              </w:rPr>
              <w:t xml:space="preserve"> L=9,4 km (</w:t>
            </w:r>
            <w:proofErr w:type="spellStart"/>
            <w:r w:rsidRPr="00AA61EB">
              <w:rPr>
                <w:rFonts w:ascii="Candara" w:eastAsia="Times New Roman" w:hAnsi="Candara"/>
              </w:rPr>
              <w:t>višegodišnji</w:t>
            </w:r>
            <w:proofErr w:type="spellEnd"/>
            <w:r w:rsidRPr="00AA61EB">
              <w:rPr>
                <w:rFonts w:ascii="Candara" w:eastAsia="Times New Roman" w:hAnsi="Candara"/>
              </w:rPr>
              <w:t xml:space="preserve"> </w:t>
            </w:r>
            <w:proofErr w:type="spellStart"/>
            <w:r w:rsidRPr="00AA61EB">
              <w:rPr>
                <w:rFonts w:ascii="Candara" w:eastAsia="Times New Roman" w:hAnsi="Candara"/>
              </w:rPr>
              <w:t>projekat</w:t>
            </w:r>
            <w:proofErr w:type="spellEnd"/>
            <w:r w:rsidRPr="00AA61EB">
              <w:rPr>
                <w:rFonts w:ascii="Candara" w:eastAsia="Times New Roman" w:hAnsi="Candara"/>
              </w:rPr>
              <w:t>)</w:t>
            </w:r>
          </w:p>
        </w:tc>
        <w:tc>
          <w:tcPr>
            <w:tcW w:w="1530" w:type="dxa"/>
          </w:tcPr>
          <w:p w14:paraId="2C1A1889" w14:textId="7DC8AF5C" w:rsidR="00563086" w:rsidRPr="00AA61EB" w:rsidRDefault="00FA74DA" w:rsidP="00AA61EB">
            <w:pPr>
              <w:pStyle w:val="TableParagraph"/>
              <w:jc w:val="center"/>
              <w:rPr>
                <w:rFonts w:ascii="Candara" w:hAnsi="Candara"/>
              </w:rPr>
            </w:pPr>
            <w:r>
              <w:rPr>
                <w:rFonts w:ascii="Candara" w:hAnsi="Candara"/>
              </w:rPr>
              <w:t>1.0</w:t>
            </w:r>
            <w:r w:rsidR="009B0347" w:rsidRPr="00AA61EB">
              <w:rPr>
                <w:rFonts w:ascii="Candara" w:hAnsi="Candara"/>
              </w:rPr>
              <w:t>00.000</w:t>
            </w:r>
            <w:r w:rsidR="00563086" w:rsidRPr="00AA61EB">
              <w:rPr>
                <w:rFonts w:ascii="Candara" w:hAnsi="Candara"/>
              </w:rPr>
              <w:t>,00</w:t>
            </w:r>
          </w:p>
        </w:tc>
        <w:tc>
          <w:tcPr>
            <w:tcW w:w="1440" w:type="dxa"/>
          </w:tcPr>
          <w:p w14:paraId="002C199D" w14:textId="77777777" w:rsidR="00563086" w:rsidRPr="00AA61EB" w:rsidRDefault="00563086" w:rsidP="00AA61EB">
            <w:pPr>
              <w:pStyle w:val="TableParagraph"/>
              <w:jc w:val="both"/>
              <w:rPr>
                <w:rFonts w:ascii="Candara" w:hAnsi="Candara"/>
              </w:rPr>
            </w:pPr>
          </w:p>
        </w:tc>
        <w:tc>
          <w:tcPr>
            <w:tcW w:w="1440" w:type="dxa"/>
          </w:tcPr>
          <w:p w14:paraId="36DF4758" w14:textId="4486C4F2" w:rsidR="00563086" w:rsidRPr="00AA61EB" w:rsidRDefault="0098186D"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9B0347" w:rsidRPr="00AA61EB" w14:paraId="5750AD92" w14:textId="77777777" w:rsidTr="00767145">
        <w:trPr>
          <w:trHeight w:val="285"/>
        </w:trPr>
        <w:tc>
          <w:tcPr>
            <w:tcW w:w="540" w:type="dxa"/>
          </w:tcPr>
          <w:p w14:paraId="369FAA09" w14:textId="77777777" w:rsidR="009B0347" w:rsidRPr="00AA61EB" w:rsidRDefault="009B0347" w:rsidP="00AA61EB">
            <w:pPr>
              <w:pStyle w:val="TableParagraph"/>
              <w:jc w:val="center"/>
              <w:rPr>
                <w:rFonts w:ascii="Candara" w:hAnsi="Candara"/>
              </w:rPr>
            </w:pPr>
            <w:r w:rsidRPr="00AA61EB">
              <w:rPr>
                <w:rFonts w:ascii="Candara" w:hAnsi="Candara"/>
              </w:rPr>
              <w:t>2</w:t>
            </w:r>
          </w:p>
        </w:tc>
        <w:tc>
          <w:tcPr>
            <w:tcW w:w="4410" w:type="dxa"/>
            <w:vAlign w:val="center"/>
          </w:tcPr>
          <w:p w14:paraId="264AE23B" w14:textId="703561EC" w:rsidR="009B0347" w:rsidRPr="00AA61EB" w:rsidRDefault="009B0347" w:rsidP="00AA61EB">
            <w:pPr>
              <w:pStyle w:val="TableParagraph"/>
              <w:rPr>
                <w:rFonts w:ascii="Candara" w:hAnsi="Candara"/>
              </w:rPr>
            </w:pPr>
            <w:proofErr w:type="spellStart"/>
            <w:r w:rsidRPr="00AA61EB">
              <w:rPr>
                <w:rFonts w:ascii="Candara" w:eastAsia="Times New Roman" w:hAnsi="Candara"/>
              </w:rPr>
              <w:t>Izvođenje</w:t>
            </w:r>
            <w:proofErr w:type="spellEnd"/>
            <w:r w:rsidRPr="00AA61EB">
              <w:rPr>
                <w:rFonts w:ascii="Candara" w:eastAsia="Times New Roman" w:hAnsi="Candara"/>
              </w:rPr>
              <w:t xml:space="preserve"> </w:t>
            </w:r>
            <w:proofErr w:type="spellStart"/>
            <w:r w:rsidRPr="00AA61EB">
              <w:rPr>
                <w:rFonts w:ascii="Candara" w:eastAsia="Times New Roman" w:hAnsi="Candara"/>
              </w:rPr>
              <w:t>radova</w:t>
            </w:r>
            <w:proofErr w:type="spellEnd"/>
            <w:r w:rsidRPr="00AA61EB">
              <w:rPr>
                <w:rFonts w:ascii="Candara" w:eastAsia="Times New Roman" w:hAnsi="Candara"/>
              </w:rPr>
              <w:t xml:space="preserve"> i </w:t>
            </w:r>
            <w:proofErr w:type="spellStart"/>
            <w:r w:rsidRPr="00AA61EB">
              <w:rPr>
                <w:rFonts w:ascii="Candara" w:eastAsia="Times New Roman" w:hAnsi="Candara"/>
              </w:rPr>
              <w:t>povezivanje</w:t>
            </w:r>
            <w:proofErr w:type="spellEnd"/>
            <w:r w:rsidRPr="00AA61EB">
              <w:rPr>
                <w:rFonts w:ascii="Candara" w:eastAsia="Times New Roman" w:hAnsi="Candara"/>
              </w:rPr>
              <w:t xml:space="preserve"> </w:t>
            </w:r>
            <w:proofErr w:type="spellStart"/>
            <w:r w:rsidRPr="00AA61EB">
              <w:rPr>
                <w:rFonts w:ascii="Candara" w:eastAsia="Times New Roman" w:hAnsi="Candara"/>
              </w:rPr>
              <w:t>glavnog</w:t>
            </w:r>
            <w:proofErr w:type="spellEnd"/>
            <w:r w:rsidRPr="00AA61EB">
              <w:rPr>
                <w:rFonts w:ascii="Candara" w:eastAsia="Times New Roman" w:hAnsi="Candara"/>
              </w:rPr>
              <w:t xml:space="preserve"> </w:t>
            </w:r>
            <w:proofErr w:type="spellStart"/>
            <w:r w:rsidRPr="00AA61EB">
              <w:rPr>
                <w:rFonts w:ascii="Candara" w:eastAsia="Times New Roman" w:hAnsi="Candara"/>
              </w:rPr>
              <w:t>gradskog</w:t>
            </w:r>
            <w:proofErr w:type="spellEnd"/>
            <w:r w:rsidRPr="00AA61EB">
              <w:rPr>
                <w:rFonts w:ascii="Candara" w:eastAsia="Times New Roman" w:hAnsi="Candara"/>
              </w:rPr>
              <w:t xml:space="preserve"> </w:t>
            </w:r>
            <w:proofErr w:type="spellStart"/>
            <w:r w:rsidRPr="00AA61EB">
              <w:rPr>
                <w:rFonts w:ascii="Candara" w:eastAsia="Times New Roman" w:hAnsi="Candara"/>
              </w:rPr>
              <w:t>kolektora</w:t>
            </w:r>
            <w:proofErr w:type="spellEnd"/>
            <w:r w:rsidRPr="00AA61EB">
              <w:rPr>
                <w:rFonts w:ascii="Candara" w:eastAsia="Times New Roman" w:hAnsi="Candara"/>
              </w:rPr>
              <w:t xml:space="preserve">, u </w:t>
            </w:r>
            <w:proofErr w:type="spellStart"/>
            <w:r w:rsidRPr="00AA61EB">
              <w:rPr>
                <w:rFonts w:ascii="Candara" w:eastAsia="Times New Roman" w:hAnsi="Candara"/>
              </w:rPr>
              <w:t>dužini</w:t>
            </w:r>
            <w:proofErr w:type="spellEnd"/>
            <w:r w:rsidRPr="00AA61EB">
              <w:rPr>
                <w:rFonts w:ascii="Candara" w:eastAsia="Times New Roman" w:hAnsi="Candara"/>
              </w:rPr>
              <w:t xml:space="preserve"> od </w:t>
            </w:r>
            <w:proofErr w:type="spellStart"/>
            <w:r w:rsidRPr="00AA61EB">
              <w:rPr>
                <w:rFonts w:ascii="Candara" w:eastAsia="Times New Roman" w:hAnsi="Candara"/>
              </w:rPr>
              <w:t>cca</w:t>
            </w:r>
            <w:proofErr w:type="spellEnd"/>
            <w:r w:rsidRPr="00AA61EB">
              <w:rPr>
                <w:rFonts w:ascii="Candara" w:eastAsia="Times New Roman" w:hAnsi="Candara"/>
              </w:rPr>
              <w:t xml:space="preserve"> 450m, od </w:t>
            </w:r>
            <w:proofErr w:type="spellStart"/>
            <w:r w:rsidRPr="00AA61EB">
              <w:rPr>
                <w:rFonts w:ascii="Candara" w:eastAsia="Times New Roman" w:hAnsi="Candara"/>
              </w:rPr>
              <w:t>zgrade</w:t>
            </w:r>
            <w:proofErr w:type="spellEnd"/>
            <w:r w:rsidRPr="00AA61EB">
              <w:rPr>
                <w:rFonts w:ascii="Candara" w:eastAsia="Times New Roman" w:hAnsi="Candara"/>
              </w:rPr>
              <w:t xml:space="preserve"> </w:t>
            </w:r>
            <w:proofErr w:type="spellStart"/>
            <w:r w:rsidRPr="00AA61EB">
              <w:rPr>
                <w:rFonts w:ascii="Candara" w:eastAsia="Times New Roman" w:hAnsi="Candara"/>
              </w:rPr>
              <w:t>vodovoda</w:t>
            </w:r>
            <w:proofErr w:type="spellEnd"/>
            <w:r w:rsidRPr="00AA61EB">
              <w:rPr>
                <w:rFonts w:ascii="Candara" w:eastAsia="Times New Roman" w:hAnsi="Candara"/>
              </w:rPr>
              <w:t xml:space="preserve"> "Bistrica" do </w:t>
            </w:r>
            <w:proofErr w:type="spellStart"/>
            <w:r w:rsidRPr="00AA61EB">
              <w:rPr>
                <w:rFonts w:ascii="Candara" w:eastAsia="Times New Roman" w:hAnsi="Candara"/>
              </w:rPr>
              <w:t>ušća</w:t>
            </w:r>
            <w:proofErr w:type="spellEnd"/>
            <w:r w:rsidRPr="00AA61EB">
              <w:rPr>
                <w:rFonts w:ascii="Candara" w:eastAsia="Times New Roman" w:hAnsi="Candara"/>
              </w:rPr>
              <w:t xml:space="preserve"> </w:t>
            </w:r>
            <w:proofErr w:type="spellStart"/>
            <w:r w:rsidRPr="00AA61EB">
              <w:rPr>
                <w:rFonts w:ascii="Candara" w:eastAsia="Times New Roman" w:hAnsi="Candara"/>
              </w:rPr>
              <w:t>rijeke</w:t>
            </w:r>
            <w:proofErr w:type="spellEnd"/>
            <w:r w:rsidRPr="00AA61EB">
              <w:rPr>
                <w:rFonts w:ascii="Candara" w:eastAsia="Times New Roman" w:hAnsi="Candara"/>
              </w:rPr>
              <w:t xml:space="preserve"> </w:t>
            </w:r>
            <w:proofErr w:type="spellStart"/>
            <w:r w:rsidRPr="00AA61EB">
              <w:rPr>
                <w:rFonts w:ascii="Candara" w:eastAsia="Times New Roman" w:hAnsi="Candara"/>
              </w:rPr>
              <w:t>Lješnice</w:t>
            </w:r>
            <w:proofErr w:type="spellEnd"/>
            <w:r w:rsidRPr="00AA61EB">
              <w:rPr>
                <w:rFonts w:ascii="Candara" w:eastAsia="Times New Roman" w:hAnsi="Candara"/>
              </w:rPr>
              <w:t xml:space="preserve">. </w:t>
            </w:r>
            <w:proofErr w:type="spellStart"/>
            <w:r w:rsidRPr="00AA61EB">
              <w:rPr>
                <w:rFonts w:ascii="Candara" w:eastAsia="Times New Roman" w:hAnsi="Candara"/>
              </w:rPr>
              <w:t>Početak</w:t>
            </w:r>
            <w:proofErr w:type="spellEnd"/>
            <w:r w:rsidRPr="00AA61EB">
              <w:rPr>
                <w:rFonts w:ascii="Candara" w:eastAsia="Times New Roman" w:hAnsi="Candara"/>
              </w:rPr>
              <w:t xml:space="preserve"> </w:t>
            </w:r>
            <w:proofErr w:type="spellStart"/>
            <w:r w:rsidRPr="00AA61EB">
              <w:rPr>
                <w:rFonts w:ascii="Candara" w:eastAsia="Times New Roman" w:hAnsi="Candara"/>
              </w:rPr>
              <w:t>radova</w:t>
            </w:r>
            <w:proofErr w:type="spellEnd"/>
            <w:r w:rsidRPr="00AA61EB">
              <w:rPr>
                <w:rFonts w:ascii="Candara" w:eastAsia="Times New Roman" w:hAnsi="Candara"/>
              </w:rPr>
              <w:t xml:space="preserve"> </w:t>
            </w:r>
            <w:proofErr w:type="spellStart"/>
            <w:r w:rsidRPr="00AA61EB">
              <w:rPr>
                <w:rFonts w:ascii="Candara" w:eastAsia="Times New Roman" w:hAnsi="Candara"/>
              </w:rPr>
              <w:t>na</w:t>
            </w:r>
            <w:proofErr w:type="spellEnd"/>
            <w:r w:rsidRPr="00AA61EB">
              <w:rPr>
                <w:rFonts w:ascii="Candara" w:eastAsia="Times New Roman" w:hAnsi="Candara"/>
              </w:rPr>
              <w:t xml:space="preserve"> </w:t>
            </w:r>
            <w:proofErr w:type="spellStart"/>
            <w:r w:rsidRPr="00AA61EB">
              <w:rPr>
                <w:rFonts w:ascii="Candara" w:eastAsia="Times New Roman" w:hAnsi="Candara"/>
              </w:rPr>
              <w:t>izgradnji</w:t>
            </w:r>
            <w:proofErr w:type="spellEnd"/>
            <w:r w:rsidRPr="00AA61EB">
              <w:rPr>
                <w:rFonts w:ascii="Candara" w:eastAsia="Times New Roman" w:hAnsi="Candara"/>
              </w:rPr>
              <w:t xml:space="preserve"> </w:t>
            </w:r>
            <w:proofErr w:type="spellStart"/>
            <w:r w:rsidRPr="00AA61EB">
              <w:rPr>
                <w:rFonts w:ascii="Candara" w:eastAsia="Times New Roman" w:hAnsi="Candara"/>
              </w:rPr>
              <w:t>šetališta</w:t>
            </w:r>
            <w:proofErr w:type="spellEnd"/>
            <w:r w:rsidRPr="00AA61EB">
              <w:rPr>
                <w:rFonts w:ascii="Candara" w:eastAsia="Times New Roman" w:hAnsi="Candara"/>
              </w:rPr>
              <w:t xml:space="preserve"> </w:t>
            </w:r>
            <w:proofErr w:type="spellStart"/>
            <w:r w:rsidRPr="00AA61EB">
              <w:rPr>
                <w:rFonts w:ascii="Candara" w:eastAsia="Times New Roman" w:hAnsi="Candara"/>
              </w:rPr>
              <w:t>na</w:t>
            </w:r>
            <w:proofErr w:type="spellEnd"/>
            <w:r w:rsidRPr="00AA61EB">
              <w:rPr>
                <w:rFonts w:ascii="Candara" w:eastAsia="Times New Roman" w:hAnsi="Candara"/>
              </w:rPr>
              <w:t xml:space="preserve"> </w:t>
            </w:r>
            <w:proofErr w:type="spellStart"/>
            <w:r w:rsidRPr="00AA61EB">
              <w:rPr>
                <w:rFonts w:ascii="Candara" w:eastAsia="Times New Roman" w:hAnsi="Candara"/>
              </w:rPr>
              <w:t>potezu</w:t>
            </w:r>
            <w:proofErr w:type="spellEnd"/>
            <w:r w:rsidRPr="00AA61EB">
              <w:rPr>
                <w:rFonts w:ascii="Candara" w:eastAsia="Times New Roman" w:hAnsi="Candara"/>
              </w:rPr>
              <w:t xml:space="preserve"> od </w:t>
            </w:r>
            <w:proofErr w:type="spellStart"/>
            <w:r w:rsidRPr="00AA61EB">
              <w:rPr>
                <w:rFonts w:ascii="Candara" w:eastAsia="Times New Roman" w:hAnsi="Candara"/>
              </w:rPr>
              <w:t>vatrogasne</w:t>
            </w:r>
            <w:proofErr w:type="spellEnd"/>
            <w:r w:rsidRPr="00AA61EB">
              <w:rPr>
                <w:rFonts w:ascii="Candara" w:eastAsia="Times New Roman" w:hAnsi="Candara"/>
              </w:rPr>
              <w:t xml:space="preserve"> </w:t>
            </w:r>
            <w:proofErr w:type="spellStart"/>
            <w:r w:rsidRPr="00AA61EB">
              <w:rPr>
                <w:rFonts w:ascii="Candara" w:eastAsia="Times New Roman" w:hAnsi="Candara"/>
              </w:rPr>
              <w:t>stanice</w:t>
            </w:r>
            <w:proofErr w:type="spellEnd"/>
            <w:r w:rsidRPr="00AA61EB">
              <w:rPr>
                <w:rFonts w:ascii="Candara" w:eastAsia="Times New Roman" w:hAnsi="Candara"/>
              </w:rPr>
              <w:t xml:space="preserve"> do Doma </w:t>
            </w:r>
            <w:proofErr w:type="spellStart"/>
            <w:r w:rsidRPr="00AA61EB">
              <w:rPr>
                <w:rFonts w:ascii="Candara" w:eastAsia="Times New Roman" w:hAnsi="Candara"/>
              </w:rPr>
              <w:t>zdravlja</w:t>
            </w:r>
            <w:proofErr w:type="spellEnd"/>
            <w:r w:rsidRPr="00AA61EB">
              <w:rPr>
                <w:rFonts w:ascii="Candara" w:eastAsia="Times New Roman" w:hAnsi="Candara"/>
              </w:rPr>
              <w:t xml:space="preserve"> u </w:t>
            </w:r>
            <w:proofErr w:type="spellStart"/>
            <w:r w:rsidRPr="00AA61EB">
              <w:rPr>
                <w:rFonts w:ascii="Candara" w:eastAsia="Times New Roman" w:hAnsi="Candara"/>
              </w:rPr>
              <w:t>dužini</w:t>
            </w:r>
            <w:proofErr w:type="spellEnd"/>
            <w:r w:rsidRPr="00AA61EB">
              <w:rPr>
                <w:rFonts w:ascii="Candara" w:eastAsia="Times New Roman" w:hAnsi="Candara"/>
              </w:rPr>
              <w:t xml:space="preserve"> od 650m </w:t>
            </w:r>
          </w:p>
        </w:tc>
        <w:tc>
          <w:tcPr>
            <w:tcW w:w="1530" w:type="dxa"/>
          </w:tcPr>
          <w:p w14:paraId="21D5A570" w14:textId="6BE46793" w:rsidR="009B0347" w:rsidRPr="00AA61EB" w:rsidRDefault="009B0347" w:rsidP="00AA61EB">
            <w:pPr>
              <w:pStyle w:val="TableParagraph"/>
              <w:jc w:val="center"/>
              <w:rPr>
                <w:rFonts w:ascii="Candara" w:hAnsi="Candara"/>
              </w:rPr>
            </w:pPr>
            <w:r w:rsidRPr="00AA61EB">
              <w:rPr>
                <w:rFonts w:ascii="Candara" w:hAnsi="Candara"/>
              </w:rPr>
              <w:t>1</w:t>
            </w:r>
            <w:r w:rsidR="00FA74DA">
              <w:rPr>
                <w:rFonts w:ascii="Candara" w:hAnsi="Candara"/>
              </w:rPr>
              <w:t>0</w:t>
            </w:r>
            <w:r w:rsidRPr="00AA61EB">
              <w:rPr>
                <w:rFonts w:ascii="Candara" w:hAnsi="Candara"/>
              </w:rPr>
              <w:t>0.000,00</w:t>
            </w:r>
          </w:p>
        </w:tc>
        <w:tc>
          <w:tcPr>
            <w:tcW w:w="1440" w:type="dxa"/>
          </w:tcPr>
          <w:p w14:paraId="1C386F6A" w14:textId="59E490D5" w:rsidR="009B0347" w:rsidRPr="00AA61EB" w:rsidRDefault="00FA74DA" w:rsidP="00AA61EB">
            <w:pPr>
              <w:pStyle w:val="TableParagraph"/>
              <w:jc w:val="center"/>
              <w:rPr>
                <w:rFonts w:ascii="Candara" w:hAnsi="Candara"/>
              </w:rPr>
            </w:pPr>
            <w:r>
              <w:rPr>
                <w:rFonts w:ascii="Candara" w:hAnsi="Candara"/>
              </w:rPr>
              <w:t>216.450,43</w:t>
            </w:r>
          </w:p>
        </w:tc>
        <w:tc>
          <w:tcPr>
            <w:tcW w:w="1440" w:type="dxa"/>
          </w:tcPr>
          <w:p w14:paraId="3C16F20D" w14:textId="74ED753C" w:rsidR="009B0347" w:rsidRPr="00AA61EB" w:rsidRDefault="00C93B70" w:rsidP="00AA61EB">
            <w:pPr>
              <w:pStyle w:val="TableParagraph"/>
              <w:rPr>
                <w:rFonts w:ascii="Candara" w:hAnsi="Candara"/>
              </w:rPr>
            </w:pPr>
            <w:proofErr w:type="spellStart"/>
            <w:r w:rsidRPr="00AA61EB">
              <w:rPr>
                <w:rFonts w:ascii="Candara" w:hAnsi="Candara"/>
              </w:rPr>
              <w:t>Radovi</w:t>
            </w:r>
            <w:proofErr w:type="spellEnd"/>
            <w:r w:rsidRPr="00AA61EB">
              <w:rPr>
                <w:rFonts w:ascii="Candara" w:hAnsi="Candara"/>
              </w:rPr>
              <w:t xml:space="preserve"> </w:t>
            </w:r>
            <w:proofErr w:type="spellStart"/>
            <w:r w:rsidR="00FA74DA">
              <w:rPr>
                <w:rFonts w:ascii="Candara" w:hAnsi="Candara"/>
              </w:rPr>
              <w:t>pri</w:t>
            </w:r>
            <w:proofErr w:type="spellEnd"/>
            <w:r w:rsidR="00FA74DA">
              <w:rPr>
                <w:rFonts w:ascii="Candara" w:hAnsi="Candara"/>
              </w:rPr>
              <w:t xml:space="preserve"> </w:t>
            </w:r>
            <w:proofErr w:type="spellStart"/>
            <w:r w:rsidR="00FA74DA">
              <w:rPr>
                <w:rFonts w:ascii="Candara" w:hAnsi="Candara"/>
              </w:rPr>
              <w:t>završetku</w:t>
            </w:r>
            <w:proofErr w:type="spellEnd"/>
          </w:p>
        </w:tc>
      </w:tr>
      <w:tr w:rsidR="00F47083" w:rsidRPr="00AA61EB" w14:paraId="7D14A304" w14:textId="77777777" w:rsidTr="00767145">
        <w:trPr>
          <w:trHeight w:val="285"/>
        </w:trPr>
        <w:tc>
          <w:tcPr>
            <w:tcW w:w="540" w:type="dxa"/>
          </w:tcPr>
          <w:p w14:paraId="0C22762C" w14:textId="607D4C9D" w:rsidR="00F47083" w:rsidRPr="00AA61EB" w:rsidRDefault="00F47083" w:rsidP="00AA61EB">
            <w:pPr>
              <w:pStyle w:val="TableParagraph"/>
              <w:jc w:val="center"/>
              <w:rPr>
                <w:rFonts w:ascii="Candara" w:hAnsi="Candara"/>
              </w:rPr>
            </w:pPr>
            <w:r w:rsidRPr="00AA61EB">
              <w:rPr>
                <w:rFonts w:ascii="Candara" w:hAnsi="Candara"/>
              </w:rPr>
              <w:t>3</w:t>
            </w:r>
          </w:p>
        </w:tc>
        <w:tc>
          <w:tcPr>
            <w:tcW w:w="4410" w:type="dxa"/>
            <w:vAlign w:val="center"/>
          </w:tcPr>
          <w:p w14:paraId="211C3C58" w14:textId="24C756C9" w:rsidR="00F47083" w:rsidRPr="00AA61EB" w:rsidRDefault="00F47083" w:rsidP="00AA61EB">
            <w:pPr>
              <w:pStyle w:val="TableParagraph"/>
              <w:rPr>
                <w:rFonts w:ascii="Candara" w:eastAsia="Times New Roman" w:hAnsi="Candara"/>
              </w:rPr>
            </w:pPr>
            <w:proofErr w:type="spellStart"/>
            <w:r w:rsidRPr="00AA61EB">
              <w:rPr>
                <w:rFonts w:ascii="Candara" w:eastAsia="Times New Roman" w:hAnsi="Candara"/>
              </w:rPr>
              <w:t>Nastavak</w:t>
            </w:r>
            <w:proofErr w:type="spellEnd"/>
            <w:r w:rsidRPr="00AA61EB">
              <w:rPr>
                <w:rFonts w:ascii="Candara" w:eastAsia="Times New Roman" w:hAnsi="Candara"/>
              </w:rPr>
              <w:t xml:space="preserve"> </w:t>
            </w:r>
            <w:proofErr w:type="spellStart"/>
            <w:r w:rsidRPr="00AA61EB">
              <w:rPr>
                <w:rFonts w:ascii="Candara" w:eastAsia="Times New Roman" w:hAnsi="Candara"/>
              </w:rPr>
              <w:t>radova</w:t>
            </w:r>
            <w:proofErr w:type="spellEnd"/>
            <w:r w:rsidRPr="00AA61EB">
              <w:rPr>
                <w:rFonts w:ascii="Candara" w:eastAsia="Times New Roman" w:hAnsi="Candara"/>
              </w:rPr>
              <w:t xml:space="preserve"> </w:t>
            </w:r>
            <w:proofErr w:type="spellStart"/>
            <w:r w:rsidRPr="00AA61EB">
              <w:rPr>
                <w:rFonts w:ascii="Candara" w:eastAsia="Times New Roman" w:hAnsi="Candara"/>
              </w:rPr>
              <w:t>na</w:t>
            </w:r>
            <w:proofErr w:type="spellEnd"/>
            <w:r w:rsidRPr="00AA61EB">
              <w:rPr>
                <w:rFonts w:ascii="Candara" w:eastAsia="Times New Roman" w:hAnsi="Candara"/>
              </w:rPr>
              <w:t xml:space="preserve"> </w:t>
            </w:r>
            <w:proofErr w:type="spellStart"/>
            <w:r w:rsidRPr="00AA61EB">
              <w:rPr>
                <w:rFonts w:ascii="Candara" w:eastAsia="Times New Roman" w:hAnsi="Candara"/>
              </w:rPr>
              <w:t>rekonstrukciji</w:t>
            </w:r>
            <w:proofErr w:type="spellEnd"/>
            <w:r w:rsidRPr="00AA61EB">
              <w:rPr>
                <w:rFonts w:ascii="Candara" w:eastAsia="Times New Roman" w:hAnsi="Candara"/>
              </w:rPr>
              <w:t xml:space="preserve"> </w:t>
            </w:r>
            <w:proofErr w:type="spellStart"/>
            <w:r w:rsidRPr="00AA61EB">
              <w:rPr>
                <w:rFonts w:ascii="Candara" w:eastAsia="Times New Roman" w:hAnsi="Candara"/>
              </w:rPr>
              <w:t>lokalnog</w:t>
            </w:r>
            <w:proofErr w:type="spellEnd"/>
            <w:r w:rsidRPr="00AA61EB">
              <w:rPr>
                <w:rFonts w:ascii="Candara" w:eastAsia="Times New Roman" w:hAnsi="Candara"/>
              </w:rPr>
              <w:t xml:space="preserve"> puta </w:t>
            </w:r>
            <w:proofErr w:type="spellStart"/>
            <w:r w:rsidRPr="00AA61EB">
              <w:rPr>
                <w:rFonts w:ascii="Candara" w:eastAsia="Times New Roman" w:hAnsi="Candara"/>
              </w:rPr>
              <w:t>Gubavač</w:t>
            </w:r>
            <w:proofErr w:type="spellEnd"/>
            <w:r w:rsidRPr="00AA61EB">
              <w:rPr>
                <w:rFonts w:ascii="Candara" w:eastAsia="Times New Roman" w:hAnsi="Candara"/>
              </w:rPr>
              <w:t xml:space="preserve"> - Bistrica</w:t>
            </w:r>
          </w:p>
        </w:tc>
        <w:tc>
          <w:tcPr>
            <w:tcW w:w="1530" w:type="dxa"/>
          </w:tcPr>
          <w:p w14:paraId="5343C4F3" w14:textId="7855F5A3" w:rsidR="00F47083" w:rsidRPr="00AA61EB" w:rsidRDefault="00FA74DA" w:rsidP="00AA61EB">
            <w:pPr>
              <w:pStyle w:val="TableParagraph"/>
              <w:jc w:val="center"/>
              <w:rPr>
                <w:rFonts w:ascii="Candara" w:hAnsi="Candara"/>
              </w:rPr>
            </w:pPr>
            <w:r>
              <w:rPr>
                <w:rFonts w:ascii="Candara" w:hAnsi="Candara"/>
              </w:rPr>
              <w:t>2.500</w:t>
            </w:r>
            <w:r w:rsidR="00F47083" w:rsidRPr="00AA61EB">
              <w:rPr>
                <w:rFonts w:ascii="Candara" w:hAnsi="Candara"/>
              </w:rPr>
              <w:t>.000,00</w:t>
            </w:r>
          </w:p>
        </w:tc>
        <w:tc>
          <w:tcPr>
            <w:tcW w:w="1440" w:type="dxa"/>
          </w:tcPr>
          <w:p w14:paraId="69E774F8" w14:textId="66CC114D" w:rsidR="00F47083" w:rsidRPr="00AA61EB" w:rsidRDefault="00FA74DA" w:rsidP="00AA61EB">
            <w:pPr>
              <w:pStyle w:val="TableParagraph"/>
              <w:jc w:val="center"/>
              <w:rPr>
                <w:rFonts w:ascii="Candara" w:hAnsi="Candara"/>
              </w:rPr>
            </w:pPr>
            <w:r>
              <w:rPr>
                <w:rFonts w:ascii="Candara" w:hAnsi="Candara"/>
              </w:rPr>
              <w:t>1.2</w:t>
            </w:r>
            <w:r w:rsidR="00C93B70" w:rsidRPr="00AA61EB">
              <w:rPr>
                <w:rFonts w:ascii="Candara" w:hAnsi="Candara"/>
              </w:rPr>
              <w:t>50.000,00</w:t>
            </w:r>
          </w:p>
        </w:tc>
        <w:tc>
          <w:tcPr>
            <w:tcW w:w="1440" w:type="dxa"/>
          </w:tcPr>
          <w:p w14:paraId="6F7F2E00" w14:textId="1461DC76" w:rsidR="00F47083" w:rsidRPr="00AA61EB" w:rsidRDefault="00FA74DA" w:rsidP="00AA61EB">
            <w:pPr>
              <w:pStyle w:val="TableParagraph"/>
              <w:rPr>
                <w:rFonts w:ascii="Candara" w:hAnsi="Candara"/>
              </w:rPr>
            </w:pPr>
            <w:proofErr w:type="spellStart"/>
            <w:r>
              <w:rPr>
                <w:rFonts w:ascii="Candara" w:hAnsi="Candara"/>
              </w:rPr>
              <w:t>Radovi</w:t>
            </w:r>
            <w:proofErr w:type="spellEnd"/>
            <w:r>
              <w:rPr>
                <w:rFonts w:ascii="Candara" w:hAnsi="Candara"/>
              </w:rPr>
              <w:t xml:space="preserve"> u </w:t>
            </w:r>
            <w:proofErr w:type="spellStart"/>
            <w:r>
              <w:rPr>
                <w:rFonts w:ascii="Candara" w:hAnsi="Candara"/>
              </w:rPr>
              <w:t>toku</w:t>
            </w:r>
            <w:proofErr w:type="spellEnd"/>
          </w:p>
        </w:tc>
      </w:tr>
      <w:tr w:rsidR="00545073" w:rsidRPr="00AA61EB" w14:paraId="458BA73C" w14:textId="77777777" w:rsidTr="00767145">
        <w:trPr>
          <w:trHeight w:val="285"/>
        </w:trPr>
        <w:tc>
          <w:tcPr>
            <w:tcW w:w="540" w:type="dxa"/>
          </w:tcPr>
          <w:p w14:paraId="32931499" w14:textId="199B7CF2" w:rsidR="00545073" w:rsidRPr="00AA61EB" w:rsidRDefault="00545073" w:rsidP="00AA61EB">
            <w:pPr>
              <w:pStyle w:val="TableParagraph"/>
              <w:jc w:val="center"/>
              <w:rPr>
                <w:rFonts w:ascii="Candara" w:hAnsi="Candara"/>
              </w:rPr>
            </w:pPr>
            <w:r>
              <w:rPr>
                <w:rFonts w:ascii="Candara" w:hAnsi="Candara"/>
              </w:rPr>
              <w:t>4</w:t>
            </w:r>
          </w:p>
        </w:tc>
        <w:tc>
          <w:tcPr>
            <w:tcW w:w="4410" w:type="dxa"/>
            <w:vAlign w:val="center"/>
          </w:tcPr>
          <w:p w14:paraId="4F89F28B" w14:textId="71F65AFA" w:rsidR="00545073" w:rsidRPr="00545073" w:rsidRDefault="00545073" w:rsidP="00AA61EB">
            <w:pPr>
              <w:pStyle w:val="TableParagraph"/>
              <w:rPr>
                <w:rFonts w:ascii="Candara" w:eastAsia="Times New Roman" w:hAnsi="Candara"/>
              </w:rPr>
            </w:pPr>
            <w:proofErr w:type="spellStart"/>
            <w:r w:rsidRPr="00545073">
              <w:rPr>
                <w:rFonts w:ascii="Candara" w:hAnsi="Candara"/>
                <w:szCs w:val="24"/>
              </w:rPr>
              <w:t>Izvođenje</w:t>
            </w:r>
            <w:proofErr w:type="spellEnd"/>
            <w:r w:rsidRPr="00545073">
              <w:rPr>
                <w:rFonts w:ascii="Candara" w:hAnsi="Candara"/>
                <w:szCs w:val="24"/>
              </w:rPr>
              <w:t xml:space="preserve"> </w:t>
            </w:r>
            <w:proofErr w:type="spellStart"/>
            <w:r w:rsidRPr="00545073">
              <w:rPr>
                <w:rFonts w:ascii="Candara" w:hAnsi="Candara"/>
                <w:szCs w:val="24"/>
              </w:rPr>
              <w:t>radova</w:t>
            </w:r>
            <w:proofErr w:type="spellEnd"/>
            <w:r w:rsidRPr="00545073">
              <w:rPr>
                <w:rFonts w:ascii="Candara" w:hAnsi="Candara"/>
                <w:szCs w:val="24"/>
              </w:rPr>
              <w:t xml:space="preserve"> </w:t>
            </w:r>
            <w:proofErr w:type="spellStart"/>
            <w:r w:rsidRPr="00545073">
              <w:rPr>
                <w:rFonts w:ascii="Candara" w:hAnsi="Candara"/>
                <w:szCs w:val="24"/>
              </w:rPr>
              <w:t>na</w:t>
            </w:r>
            <w:proofErr w:type="spellEnd"/>
            <w:r w:rsidRPr="00545073">
              <w:rPr>
                <w:rFonts w:ascii="Candara" w:hAnsi="Candara"/>
                <w:szCs w:val="24"/>
              </w:rPr>
              <w:t xml:space="preserve"> </w:t>
            </w:r>
            <w:proofErr w:type="spellStart"/>
            <w:r w:rsidRPr="00545073">
              <w:rPr>
                <w:rFonts w:ascii="Candara" w:hAnsi="Candara"/>
                <w:szCs w:val="24"/>
              </w:rPr>
              <w:t>izmještanju</w:t>
            </w:r>
            <w:proofErr w:type="spellEnd"/>
            <w:r w:rsidRPr="00545073">
              <w:rPr>
                <w:rFonts w:ascii="Candara" w:hAnsi="Candara"/>
                <w:szCs w:val="24"/>
              </w:rPr>
              <w:t xml:space="preserve"> </w:t>
            </w:r>
            <w:proofErr w:type="spellStart"/>
            <w:r w:rsidRPr="00545073">
              <w:rPr>
                <w:rFonts w:ascii="Candara" w:hAnsi="Candara"/>
                <w:szCs w:val="24"/>
              </w:rPr>
              <w:t>postojećeg</w:t>
            </w:r>
            <w:proofErr w:type="spellEnd"/>
            <w:r w:rsidRPr="00545073">
              <w:rPr>
                <w:rFonts w:ascii="Candara" w:hAnsi="Candara"/>
                <w:szCs w:val="24"/>
              </w:rPr>
              <w:t xml:space="preserve"> </w:t>
            </w:r>
            <w:proofErr w:type="spellStart"/>
            <w:r w:rsidRPr="00545073">
              <w:rPr>
                <w:rFonts w:ascii="Candara" w:hAnsi="Candara"/>
                <w:szCs w:val="24"/>
              </w:rPr>
              <w:t>vodovoda</w:t>
            </w:r>
            <w:proofErr w:type="spellEnd"/>
            <w:r w:rsidRPr="00545073">
              <w:rPr>
                <w:rFonts w:ascii="Candara" w:hAnsi="Candara"/>
                <w:szCs w:val="24"/>
              </w:rPr>
              <w:t xml:space="preserve"> u </w:t>
            </w:r>
            <w:proofErr w:type="spellStart"/>
            <w:r w:rsidRPr="00545073">
              <w:rPr>
                <w:rFonts w:ascii="Candara" w:hAnsi="Candara"/>
                <w:szCs w:val="24"/>
              </w:rPr>
              <w:t>naselju</w:t>
            </w:r>
            <w:proofErr w:type="spellEnd"/>
            <w:r w:rsidRPr="00545073">
              <w:rPr>
                <w:rFonts w:ascii="Candara" w:hAnsi="Candara"/>
                <w:szCs w:val="24"/>
              </w:rPr>
              <w:t xml:space="preserve"> </w:t>
            </w:r>
            <w:proofErr w:type="spellStart"/>
            <w:r w:rsidRPr="00545073">
              <w:rPr>
                <w:rFonts w:ascii="Candara" w:hAnsi="Candara"/>
                <w:szCs w:val="24"/>
              </w:rPr>
              <w:t>Gubavač</w:t>
            </w:r>
            <w:proofErr w:type="spellEnd"/>
            <w:r>
              <w:rPr>
                <w:rFonts w:ascii="Candara" w:hAnsi="Candara"/>
                <w:szCs w:val="24"/>
              </w:rPr>
              <w:t xml:space="preserve"> (po </w:t>
            </w:r>
            <w:proofErr w:type="spellStart"/>
            <w:r>
              <w:rPr>
                <w:rFonts w:ascii="Candara" w:hAnsi="Candara"/>
                <w:szCs w:val="24"/>
              </w:rPr>
              <w:t>rebalansu</w:t>
            </w:r>
            <w:proofErr w:type="spellEnd"/>
            <w:r>
              <w:rPr>
                <w:rFonts w:ascii="Candara" w:hAnsi="Candara"/>
                <w:szCs w:val="24"/>
              </w:rPr>
              <w:t>)</w:t>
            </w:r>
          </w:p>
        </w:tc>
        <w:tc>
          <w:tcPr>
            <w:tcW w:w="1530" w:type="dxa"/>
          </w:tcPr>
          <w:p w14:paraId="7A2AAAD7" w14:textId="147932BC" w:rsidR="00545073" w:rsidRDefault="00545073" w:rsidP="00AA61EB">
            <w:pPr>
              <w:pStyle w:val="TableParagraph"/>
              <w:jc w:val="center"/>
              <w:rPr>
                <w:rFonts w:ascii="Candara" w:hAnsi="Candara"/>
              </w:rPr>
            </w:pPr>
            <w:r>
              <w:rPr>
                <w:rFonts w:ascii="Candara" w:hAnsi="Candara"/>
              </w:rPr>
              <w:t>35.000,00</w:t>
            </w:r>
          </w:p>
        </w:tc>
        <w:tc>
          <w:tcPr>
            <w:tcW w:w="1440" w:type="dxa"/>
          </w:tcPr>
          <w:p w14:paraId="51E8ECF8" w14:textId="2F882D2D" w:rsidR="00545073" w:rsidRPr="00545073" w:rsidRDefault="00545073" w:rsidP="00AA61EB">
            <w:pPr>
              <w:pStyle w:val="TableParagraph"/>
              <w:jc w:val="center"/>
              <w:rPr>
                <w:rFonts w:ascii="Candara" w:hAnsi="Candara"/>
              </w:rPr>
            </w:pPr>
            <w:r w:rsidRPr="00545073">
              <w:rPr>
                <w:rFonts w:ascii="Candara" w:hAnsi="Candara"/>
                <w:color w:val="000000" w:themeColor="text1"/>
              </w:rPr>
              <w:t>34.961,80</w:t>
            </w:r>
          </w:p>
        </w:tc>
        <w:tc>
          <w:tcPr>
            <w:tcW w:w="1440" w:type="dxa"/>
          </w:tcPr>
          <w:p w14:paraId="6FD7D177" w14:textId="4FEA75DA" w:rsidR="00545073" w:rsidRDefault="00545073" w:rsidP="00AA61EB">
            <w:pPr>
              <w:pStyle w:val="TableParagraph"/>
              <w:rPr>
                <w:rFonts w:ascii="Candara" w:hAnsi="Candara"/>
              </w:rPr>
            </w:pPr>
            <w:proofErr w:type="spellStart"/>
            <w:r>
              <w:rPr>
                <w:rFonts w:ascii="Candara" w:hAnsi="Candara"/>
              </w:rPr>
              <w:t>realizovano</w:t>
            </w:r>
            <w:proofErr w:type="spellEnd"/>
          </w:p>
        </w:tc>
      </w:tr>
      <w:tr w:rsidR="00545073" w:rsidRPr="00AA61EB" w14:paraId="5A48BD01" w14:textId="77777777" w:rsidTr="00767145">
        <w:trPr>
          <w:trHeight w:val="285"/>
        </w:trPr>
        <w:tc>
          <w:tcPr>
            <w:tcW w:w="540" w:type="dxa"/>
          </w:tcPr>
          <w:p w14:paraId="301DC4A3" w14:textId="3387A3F5" w:rsidR="00545073" w:rsidRDefault="00545073" w:rsidP="00AA61EB">
            <w:pPr>
              <w:pStyle w:val="TableParagraph"/>
              <w:jc w:val="center"/>
              <w:rPr>
                <w:rFonts w:ascii="Candara" w:hAnsi="Candara"/>
              </w:rPr>
            </w:pPr>
            <w:r>
              <w:rPr>
                <w:rFonts w:ascii="Candara" w:hAnsi="Candara"/>
              </w:rPr>
              <w:t>5</w:t>
            </w:r>
          </w:p>
        </w:tc>
        <w:tc>
          <w:tcPr>
            <w:tcW w:w="4410" w:type="dxa"/>
            <w:vAlign w:val="center"/>
          </w:tcPr>
          <w:p w14:paraId="010D6315" w14:textId="2B8E2B9D" w:rsidR="00545073" w:rsidRPr="00545073" w:rsidRDefault="00545073" w:rsidP="00AA61EB">
            <w:pPr>
              <w:pStyle w:val="TableParagraph"/>
              <w:rPr>
                <w:rFonts w:ascii="Candara" w:hAnsi="Candara"/>
                <w:szCs w:val="24"/>
              </w:rPr>
            </w:pPr>
            <w:proofErr w:type="spellStart"/>
            <w:r>
              <w:rPr>
                <w:rFonts w:ascii="Candara" w:hAnsi="Candara"/>
                <w:szCs w:val="24"/>
              </w:rPr>
              <w:t>Nadzor</w:t>
            </w:r>
            <w:proofErr w:type="spellEnd"/>
            <w:r>
              <w:rPr>
                <w:rFonts w:ascii="Candara" w:hAnsi="Candara"/>
                <w:szCs w:val="24"/>
              </w:rPr>
              <w:t xml:space="preserve"> </w:t>
            </w:r>
            <w:proofErr w:type="spellStart"/>
            <w:r>
              <w:rPr>
                <w:rFonts w:ascii="Candara" w:hAnsi="Candara"/>
                <w:szCs w:val="24"/>
              </w:rPr>
              <w:t>nad</w:t>
            </w:r>
            <w:proofErr w:type="spellEnd"/>
            <w:r>
              <w:rPr>
                <w:rFonts w:ascii="Candara" w:hAnsi="Candara"/>
                <w:szCs w:val="24"/>
              </w:rPr>
              <w:t xml:space="preserve"> </w:t>
            </w:r>
            <w:proofErr w:type="spellStart"/>
            <w:r>
              <w:rPr>
                <w:rFonts w:ascii="Candara" w:hAnsi="Candara"/>
                <w:szCs w:val="24"/>
              </w:rPr>
              <w:t>i</w:t>
            </w:r>
            <w:r w:rsidRPr="00545073">
              <w:rPr>
                <w:rFonts w:ascii="Candara" w:hAnsi="Candara"/>
                <w:szCs w:val="24"/>
              </w:rPr>
              <w:t>zvođenje</w:t>
            </w:r>
            <w:r>
              <w:rPr>
                <w:rFonts w:ascii="Candara" w:hAnsi="Candara"/>
                <w:szCs w:val="24"/>
              </w:rPr>
              <w:t>m</w:t>
            </w:r>
            <w:proofErr w:type="spellEnd"/>
            <w:r w:rsidRPr="00545073">
              <w:rPr>
                <w:rFonts w:ascii="Candara" w:hAnsi="Candara"/>
                <w:szCs w:val="24"/>
              </w:rPr>
              <w:t xml:space="preserve"> </w:t>
            </w:r>
            <w:proofErr w:type="spellStart"/>
            <w:r w:rsidRPr="00545073">
              <w:rPr>
                <w:rFonts w:ascii="Candara" w:hAnsi="Candara"/>
                <w:szCs w:val="24"/>
              </w:rPr>
              <w:t>radova</w:t>
            </w:r>
            <w:proofErr w:type="spellEnd"/>
            <w:r w:rsidRPr="00545073">
              <w:rPr>
                <w:rFonts w:ascii="Candara" w:hAnsi="Candara"/>
                <w:szCs w:val="24"/>
              </w:rPr>
              <w:t xml:space="preserve"> </w:t>
            </w:r>
            <w:proofErr w:type="spellStart"/>
            <w:r w:rsidRPr="00545073">
              <w:rPr>
                <w:rFonts w:ascii="Candara" w:hAnsi="Candara"/>
                <w:szCs w:val="24"/>
              </w:rPr>
              <w:t>na</w:t>
            </w:r>
            <w:proofErr w:type="spellEnd"/>
            <w:r w:rsidRPr="00545073">
              <w:rPr>
                <w:rFonts w:ascii="Candara" w:hAnsi="Candara"/>
                <w:szCs w:val="24"/>
              </w:rPr>
              <w:t xml:space="preserve"> </w:t>
            </w:r>
            <w:proofErr w:type="spellStart"/>
            <w:r w:rsidRPr="00545073">
              <w:rPr>
                <w:rFonts w:ascii="Candara" w:hAnsi="Candara"/>
                <w:szCs w:val="24"/>
              </w:rPr>
              <w:t>izmještanju</w:t>
            </w:r>
            <w:proofErr w:type="spellEnd"/>
            <w:r w:rsidRPr="00545073">
              <w:rPr>
                <w:rFonts w:ascii="Candara" w:hAnsi="Candara"/>
                <w:szCs w:val="24"/>
              </w:rPr>
              <w:t xml:space="preserve"> </w:t>
            </w:r>
            <w:proofErr w:type="spellStart"/>
            <w:r w:rsidRPr="00545073">
              <w:rPr>
                <w:rFonts w:ascii="Candara" w:hAnsi="Candara"/>
                <w:szCs w:val="24"/>
              </w:rPr>
              <w:t>postojećeg</w:t>
            </w:r>
            <w:proofErr w:type="spellEnd"/>
            <w:r w:rsidRPr="00545073">
              <w:rPr>
                <w:rFonts w:ascii="Candara" w:hAnsi="Candara"/>
                <w:szCs w:val="24"/>
              </w:rPr>
              <w:t xml:space="preserve"> </w:t>
            </w:r>
            <w:proofErr w:type="spellStart"/>
            <w:r w:rsidRPr="00545073">
              <w:rPr>
                <w:rFonts w:ascii="Candara" w:hAnsi="Candara"/>
                <w:szCs w:val="24"/>
              </w:rPr>
              <w:t>vodovoda</w:t>
            </w:r>
            <w:proofErr w:type="spellEnd"/>
            <w:r w:rsidRPr="00545073">
              <w:rPr>
                <w:rFonts w:ascii="Candara" w:hAnsi="Candara"/>
                <w:szCs w:val="24"/>
              </w:rPr>
              <w:t xml:space="preserve"> u </w:t>
            </w:r>
            <w:proofErr w:type="spellStart"/>
            <w:r w:rsidRPr="00545073">
              <w:rPr>
                <w:rFonts w:ascii="Candara" w:hAnsi="Candara"/>
                <w:szCs w:val="24"/>
              </w:rPr>
              <w:t>naselju</w:t>
            </w:r>
            <w:proofErr w:type="spellEnd"/>
            <w:r w:rsidRPr="00545073">
              <w:rPr>
                <w:rFonts w:ascii="Candara" w:hAnsi="Candara"/>
                <w:szCs w:val="24"/>
              </w:rPr>
              <w:t xml:space="preserve"> </w:t>
            </w:r>
            <w:proofErr w:type="spellStart"/>
            <w:r w:rsidRPr="00545073">
              <w:rPr>
                <w:rFonts w:ascii="Candara" w:hAnsi="Candara"/>
                <w:szCs w:val="24"/>
              </w:rPr>
              <w:t>Gubavač</w:t>
            </w:r>
            <w:proofErr w:type="spellEnd"/>
            <w:r>
              <w:rPr>
                <w:rFonts w:ascii="Candara" w:hAnsi="Candara"/>
                <w:szCs w:val="24"/>
              </w:rPr>
              <w:t xml:space="preserve"> </w:t>
            </w:r>
          </w:p>
        </w:tc>
        <w:tc>
          <w:tcPr>
            <w:tcW w:w="1530" w:type="dxa"/>
          </w:tcPr>
          <w:p w14:paraId="799EC324" w14:textId="77777777" w:rsidR="00545073" w:rsidRDefault="00545073" w:rsidP="00AA61EB">
            <w:pPr>
              <w:pStyle w:val="TableParagraph"/>
              <w:jc w:val="center"/>
              <w:rPr>
                <w:rFonts w:ascii="Candara" w:hAnsi="Candara"/>
              </w:rPr>
            </w:pPr>
          </w:p>
        </w:tc>
        <w:tc>
          <w:tcPr>
            <w:tcW w:w="1440" w:type="dxa"/>
          </w:tcPr>
          <w:p w14:paraId="5AB123DB" w14:textId="6FA86DEE" w:rsidR="00545073" w:rsidRPr="00545073" w:rsidRDefault="00545073" w:rsidP="00AA61EB">
            <w:pPr>
              <w:pStyle w:val="TableParagraph"/>
              <w:jc w:val="center"/>
              <w:rPr>
                <w:rFonts w:ascii="Candara" w:hAnsi="Candara"/>
                <w:color w:val="000000" w:themeColor="text1"/>
              </w:rPr>
            </w:pPr>
            <w:r>
              <w:rPr>
                <w:rFonts w:ascii="Candara" w:hAnsi="Candara"/>
                <w:color w:val="000000" w:themeColor="text1"/>
              </w:rPr>
              <w:t>1.815,00</w:t>
            </w:r>
          </w:p>
        </w:tc>
        <w:tc>
          <w:tcPr>
            <w:tcW w:w="1440" w:type="dxa"/>
          </w:tcPr>
          <w:p w14:paraId="58B95D9A" w14:textId="16A7AE20" w:rsidR="00545073" w:rsidRDefault="00545073" w:rsidP="00AA61EB">
            <w:pPr>
              <w:pStyle w:val="TableParagraph"/>
              <w:rPr>
                <w:rFonts w:ascii="Candara" w:hAnsi="Candara"/>
              </w:rPr>
            </w:pPr>
            <w:proofErr w:type="spellStart"/>
            <w:r>
              <w:rPr>
                <w:rFonts w:ascii="Candara" w:hAnsi="Candara"/>
              </w:rPr>
              <w:t>realizovano</w:t>
            </w:r>
            <w:proofErr w:type="spellEnd"/>
          </w:p>
        </w:tc>
      </w:tr>
      <w:tr w:rsidR="009B0347" w:rsidRPr="00AA61EB" w14:paraId="148C8873" w14:textId="77777777" w:rsidTr="00767145">
        <w:trPr>
          <w:trHeight w:val="568"/>
        </w:trPr>
        <w:tc>
          <w:tcPr>
            <w:tcW w:w="540" w:type="dxa"/>
          </w:tcPr>
          <w:p w14:paraId="4D1F9381" w14:textId="705DB860" w:rsidR="009B0347" w:rsidRPr="00AA61EB" w:rsidRDefault="00545073" w:rsidP="00AA61EB">
            <w:pPr>
              <w:pStyle w:val="TableParagraph"/>
              <w:jc w:val="center"/>
              <w:rPr>
                <w:rFonts w:ascii="Candara" w:hAnsi="Candara"/>
              </w:rPr>
            </w:pPr>
            <w:r>
              <w:rPr>
                <w:rFonts w:ascii="Candara" w:hAnsi="Candara"/>
              </w:rPr>
              <w:t>6</w:t>
            </w:r>
          </w:p>
        </w:tc>
        <w:tc>
          <w:tcPr>
            <w:tcW w:w="4410" w:type="dxa"/>
            <w:vAlign w:val="center"/>
          </w:tcPr>
          <w:p w14:paraId="4F6A910E" w14:textId="26DEF64B" w:rsidR="009B0347" w:rsidRPr="00AA61EB" w:rsidRDefault="009B0347" w:rsidP="00AA61EB">
            <w:pPr>
              <w:pStyle w:val="TableParagraph"/>
              <w:rPr>
                <w:rFonts w:ascii="Candara" w:hAnsi="Candara"/>
              </w:rPr>
            </w:pPr>
            <w:proofErr w:type="spellStart"/>
            <w:r w:rsidRPr="00AA61EB">
              <w:rPr>
                <w:rFonts w:ascii="Candara" w:eastAsia="Times New Roman" w:hAnsi="Candara"/>
                <w:color w:val="000000" w:themeColor="text1"/>
              </w:rPr>
              <w:t>Asfaltiranje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opštinskih</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puteva</w:t>
            </w:r>
            <w:proofErr w:type="spellEnd"/>
            <w:r w:rsidRPr="00AA61EB">
              <w:rPr>
                <w:rFonts w:ascii="Candara" w:eastAsia="Times New Roman" w:hAnsi="Candara"/>
                <w:color w:val="000000" w:themeColor="text1"/>
              </w:rPr>
              <w:t xml:space="preserve"> </w:t>
            </w:r>
            <w:r w:rsidR="001742E0">
              <w:rPr>
                <w:rFonts w:ascii="Candara" w:eastAsia="Times New Roman" w:hAnsi="Candara"/>
                <w:color w:val="000000" w:themeColor="text1"/>
              </w:rPr>
              <w:t>(</w:t>
            </w:r>
            <w:proofErr w:type="spellStart"/>
            <w:r w:rsidR="001742E0">
              <w:rPr>
                <w:rFonts w:ascii="Candara" w:eastAsia="Times New Roman" w:hAnsi="Candara"/>
                <w:color w:val="000000" w:themeColor="text1"/>
              </w:rPr>
              <w:t>iz</w:t>
            </w:r>
            <w:proofErr w:type="spellEnd"/>
            <w:r w:rsidR="001742E0">
              <w:rPr>
                <w:rFonts w:ascii="Candara" w:eastAsia="Times New Roman" w:hAnsi="Candara"/>
                <w:color w:val="000000" w:themeColor="text1"/>
              </w:rPr>
              <w:t xml:space="preserve"> </w:t>
            </w:r>
            <w:proofErr w:type="spellStart"/>
            <w:r w:rsidR="001742E0">
              <w:rPr>
                <w:rFonts w:ascii="Candara" w:eastAsia="Times New Roman" w:hAnsi="Candara"/>
                <w:color w:val="000000" w:themeColor="text1"/>
              </w:rPr>
              <w:t>kapitalnog</w:t>
            </w:r>
            <w:proofErr w:type="spellEnd"/>
            <w:r w:rsidR="001742E0">
              <w:rPr>
                <w:rFonts w:ascii="Candara" w:eastAsia="Times New Roman" w:hAnsi="Candara"/>
                <w:color w:val="000000" w:themeColor="text1"/>
              </w:rPr>
              <w:t xml:space="preserve"> </w:t>
            </w:r>
            <w:proofErr w:type="spellStart"/>
            <w:r w:rsidR="001742E0">
              <w:rPr>
                <w:rFonts w:ascii="Candara" w:eastAsia="Times New Roman" w:hAnsi="Candara"/>
                <w:color w:val="000000" w:themeColor="text1"/>
              </w:rPr>
              <w:t>budžeta</w:t>
            </w:r>
            <w:proofErr w:type="spellEnd"/>
            <w:r w:rsidR="001742E0">
              <w:rPr>
                <w:rFonts w:ascii="Candara" w:eastAsia="Times New Roman" w:hAnsi="Candara"/>
                <w:color w:val="000000" w:themeColor="text1"/>
              </w:rPr>
              <w:t xml:space="preserve"> CG)</w:t>
            </w:r>
          </w:p>
        </w:tc>
        <w:tc>
          <w:tcPr>
            <w:tcW w:w="1530" w:type="dxa"/>
          </w:tcPr>
          <w:p w14:paraId="464BB415" w14:textId="31017D80" w:rsidR="009B0347" w:rsidRPr="00AA61EB" w:rsidRDefault="001742E0" w:rsidP="00AA61EB">
            <w:pPr>
              <w:pStyle w:val="TableParagraph"/>
              <w:jc w:val="center"/>
              <w:rPr>
                <w:rFonts w:ascii="Candara" w:hAnsi="Candara"/>
              </w:rPr>
            </w:pPr>
            <w:r>
              <w:rPr>
                <w:rFonts w:ascii="Candara" w:hAnsi="Candara"/>
              </w:rPr>
              <w:t>5</w:t>
            </w:r>
            <w:r w:rsidR="00C93B70" w:rsidRPr="00AA61EB">
              <w:rPr>
                <w:rFonts w:ascii="Candara" w:hAnsi="Candara"/>
              </w:rPr>
              <w:t>00</w:t>
            </w:r>
            <w:r w:rsidR="009B0347" w:rsidRPr="00AA61EB">
              <w:rPr>
                <w:rFonts w:ascii="Candara" w:hAnsi="Candara"/>
              </w:rPr>
              <w:t>.000,00</w:t>
            </w:r>
          </w:p>
        </w:tc>
        <w:tc>
          <w:tcPr>
            <w:tcW w:w="1440" w:type="dxa"/>
          </w:tcPr>
          <w:p w14:paraId="614855FB" w14:textId="16C251FC" w:rsidR="009B0347" w:rsidRPr="001742E0" w:rsidRDefault="001742E0" w:rsidP="00AA61EB">
            <w:pPr>
              <w:pStyle w:val="TableParagraph"/>
              <w:jc w:val="center"/>
              <w:rPr>
                <w:rFonts w:ascii="Candara" w:hAnsi="Candara"/>
              </w:rPr>
            </w:pPr>
            <w:r w:rsidRPr="001742E0">
              <w:rPr>
                <w:rFonts w:ascii="Candara" w:hAnsi="Candara"/>
                <w:color w:val="000000" w:themeColor="text1"/>
              </w:rPr>
              <w:t>762.998,87</w:t>
            </w:r>
          </w:p>
        </w:tc>
        <w:tc>
          <w:tcPr>
            <w:tcW w:w="1440" w:type="dxa"/>
          </w:tcPr>
          <w:p w14:paraId="2E1FC9C6" w14:textId="3981F335" w:rsidR="009B0347" w:rsidRPr="00AA61EB" w:rsidRDefault="00C93B70" w:rsidP="00AA61EB">
            <w:pPr>
              <w:pStyle w:val="TableParagraph"/>
              <w:rPr>
                <w:rFonts w:ascii="Candara" w:hAnsi="Candara"/>
              </w:rPr>
            </w:pPr>
            <w:proofErr w:type="spellStart"/>
            <w:r w:rsidRPr="00AA61EB">
              <w:rPr>
                <w:rFonts w:ascii="Candara" w:hAnsi="Candara"/>
              </w:rPr>
              <w:t>realizovano</w:t>
            </w:r>
            <w:proofErr w:type="spellEnd"/>
          </w:p>
        </w:tc>
      </w:tr>
      <w:tr w:rsidR="00C93B70" w:rsidRPr="00AA61EB" w14:paraId="4DB8A74B" w14:textId="77777777" w:rsidTr="00767145">
        <w:trPr>
          <w:trHeight w:val="568"/>
        </w:trPr>
        <w:tc>
          <w:tcPr>
            <w:tcW w:w="540" w:type="dxa"/>
          </w:tcPr>
          <w:p w14:paraId="44C62BDE" w14:textId="328D74C7" w:rsidR="00C93B70" w:rsidRPr="00AA61EB" w:rsidRDefault="00545073" w:rsidP="00AA61EB">
            <w:pPr>
              <w:pStyle w:val="TableParagraph"/>
              <w:jc w:val="center"/>
              <w:rPr>
                <w:rFonts w:ascii="Candara" w:hAnsi="Candara"/>
              </w:rPr>
            </w:pPr>
            <w:r>
              <w:rPr>
                <w:rFonts w:ascii="Candara" w:hAnsi="Candara"/>
              </w:rPr>
              <w:t>7</w:t>
            </w:r>
          </w:p>
        </w:tc>
        <w:tc>
          <w:tcPr>
            <w:tcW w:w="4410" w:type="dxa"/>
            <w:vAlign w:val="center"/>
          </w:tcPr>
          <w:p w14:paraId="018DBF97" w14:textId="1E728AF0" w:rsidR="00C93B70" w:rsidRPr="00AA61EB" w:rsidRDefault="00C93B70"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Nadzor</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nad</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asfaltiranjem</w:t>
            </w:r>
            <w:proofErr w:type="spellEnd"/>
            <w:r w:rsidRPr="00AA61EB">
              <w:rPr>
                <w:rFonts w:ascii="Candara" w:eastAsia="Times New Roman" w:hAnsi="Candara"/>
                <w:color w:val="000000" w:themeColor="text1"/>
              </w:rPr>
              <w:t xml:space="preserve"> </w:t>
            </w:r>
            <w:proofErr w:type="spellStart"/>
            <w:r w:rsidR="001742E0">
              <w:rPr>
                <w:rFonts w:ascii="Candara" w:eastAsia="Times New Roman" w:hAnsi="Candara"/>
                <w:color w:val="000000" w:themeColor="text1"/>
              </w:rPr>
              <w:t>opštinskih</w:t>
            </w:r>
            <w:proofErr w:type="spellEnd"/>
            <w:r w:rsidR="001742E0">
              <w:rPr>
                <w:rFonts w:ascii="Candara" w:eastAsia="Times New Roman" w:hAnsi="Candara"/>
                <w:color w:val="000000" w:themeColor="text1"/>
              </w:rPr>
              <w:t xml:space="preserve"> </w:t>
            </w:r>
            <w:proofErr w:type="spellStart"/>
            <w:r w:rsidR="001742E0">
              <w:rPr>
                <w:rFonts w:ascii="Candara" w:eastAsia="Times New Roman" w:hAnsi="Candara"/>
                <w:color w:val="000000" w:themeColor="text1"/>
              </w:rPr>
              <w:t>puteva</w:t>
            </w:r>
            <w:proofErr w:type="spellEnd"/>
          </w:p>
        </w:tc>
        <w:tc>
          <w:tcPr>
            <w:tcW w:w="1530" w:type="dxa"/>
          </w:tcPr>
          <w:p w14:paraId="35FBB276" w14:textId="2B48D4D5" w:rsidR="00C93B70" w:rsidRPr="00AA61EB" w:rsidRDefault="00C93B70" w:rsidP="00AA61EB">
            <w:pPr>
              <w:pStyle w:val="TableParagraph"/>
              <w:jc w:val="center"/>
              <w:rPr>
                <w:rFonts w:ascii="Candara" w:hAnsi="Candara"/>
              </w:rPr>
            </w:pPr>
          </w:p>
        </w:tc>
        <w:tc>
          <w:tcPr>
            <w:tcW w:w="1440" w:type="dxa"/>
          </w:tcPr>
          <w:p w14:paraId="13FA31F6" w14:textId="09E7D670" w:rsidR="00C93B70" w:rsidRPr="001742E0" w:rsidRDefault="001742E0" w:rsidP="00AA61EB">
            <w:pPr>
              <w:pStyle w:val="TableParagraph"/>
              <w:jc w:val="center"/>
              <w:rPr>
                <w:rFonts w:ascii="Candara" w:hAnsi="Candara"/>
                <w:color w:val="000000" w:themeColor="text1"/>
              </w:rPr>
            </w:pPr>
            <w:r w:rsidRPr="001742E0">
              <w:rPr>
                <w:rFonts w:ascii="Candara" w:hAnsi="Candara"/>
                <w:color w:val="000000" w:themeColor="text1"/>
              </w:rPr>
              <w:t>4.827,90</w:t>
            </w:r>
          </w:p>
        </w:tc>
        <w:tc>
          <w:tcPr>
            <w:tcW w:w="1440" w:type="dxa"/>
          </w:tcPr>
          <w:p w14:paraId="005B6830" w14:textId="1184320E" w:rsidR="00C93B70" w:rsidRPr="00AA61EB" w:rsidRDefault="00C93B70" w:rsidP="00AA61EB">
            <w:pPr>
              <w:pStyle w:val="TableParagraph"/>
              <w:rPr>
                <w:rFonts w:ascii="Candara" w:hAnsi="Candara"/>
              </w:rPr>
            </w:pPr>
            <w:proofErr w:type="spellStart"/>
            <w:r w:rsidRPr="00AA61EB">
              <w:rPr>
                <w:rFonts w:ascii="Candara" w:hAnsi="Candara"/>
              </w:rPr>
              <w:t>realizovano</w:t>
            </w:r>
            <w:proofErr w:type="spellEnd"/>
          </w:p>
        </w:tc>
      </w:tr>
      <w:tr w:rsidR="00A90E00" w:rsidRPr="00AA61EB" w14:paraId="11BB011B" w14:textId="77777777" w:rsidTr="00767145">
        <w:trPr>
          <w:trHeight w:val="568"/>
        </w:trPr>
        <w:tc>
          <w:tcPr>
            <w:tcW w:w="540" w:type="dxa"/>
          </w:tcPr>
          <w:p w14:paraId="6E5B5D3F" w14:textId="7ACB9A26" w:rsidR="00A90E00" w:rsidRPr="00AA61EB" w:rsidRDefault="00545073" w:rsidP="00AA61EB">
            <w:pPr>
              <w:pStyle w:val="TableParagraph"/>
              <w:jc w:val="center"/>
              <w:rPr>
                <w:rFonts w:ascii="Candara" w:hAnsi="Candara"/>
              </w:rPr>
            </w:pPr>
            <w:r>
              <w:rPr>
                <w:rFonts w:ascii="Candara" w:hAnsi="Candara"/>
              </w:rPr>
              <w:t>8</w:t>
            </w:r>
          </w:p>
        </w:tc>
        <w:tc>
          <w:tcPr>
            <w:tcW w:w="4410" w:type="dxa"/>
            <w:vAlign w:val="center"/>
          </w:tcPr>
          <w:p w14:paraId="42151FF0" w14:textId="36506FE0" w:rsidR="00A90E00" w:rsidRPr="00AA61EB" w:rsidRDefault="00A90E00" w:rsidP="00AA61EB">
            <w:pPr>
              <w:pStyle w:val="TableParagraph"/>
              <w:rPr>
                <w:rFonts w:ascii="Candara" w:eastAsia="Times New Roman" w:hAnsi="Candara"/>
                <w:color w:val="000000" w:themeColor="text1"/>
              </w:rPr>
            </w:pPr>
            <w:proofErr w:type="spellStart"/>
            <w:r w:rsidRPr="00AA61EB">
              <w:rPr>
                <w:rFonts w:ascii="Candara" w:hAnsi="Candara"/>
              </w:rPr>
              <w:t>Nastavak</w:t>
            </w:r>
            <w:proofErr w:type="spellEnd"/>
            <w:r w:rsidRPr="00AA61EB">
              <w:rPr>
                <w:rFonts w:ascii="Candara" w:hAnsi="Candara"/>
              </w:rPr>
              <w:t xml:space="preserve"> </w:t>
            </w:r>
            <w:proofErr w:type="spellStart"/>
            <w:r w:rsidRPr="00AA61EB">
              <w:rPr>
                <w:rFonts w:ascii="Candara" w:hAnsi="Candara"/>
              </w:rPr>
              <w:t>radova</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istražnoj</w:t>
            </w:r>
            <w:proofErr w:type="spellEnd"/>
            <w:r w:rsidRPr="00AA61EB">
              <w:rPr>
                <w:rFonts w:ascii="Candara" w:hAnsi="Candara"/>
              </w:rPr>
              <w:t xml:space="preserve"> </w:t>
            </w:r>
            <w:proofErr w:type="spellStart"/>
            <w:r w:rsidRPr="00AA61EB">
              <w:rPr>
                <w:rFonts w:ascii="Candara" w:hAnsi="Candara"/>
              </w:rPr>
              <w:t>bušotini</w:t>
            </w:r>
            <w:proofErr w:type="spellEnd"/>
            <w:r w:rsidRPr="00AA61EB">
              <w:rPr>
                <w:rFonts w:ascii="Candara" w:hAnsi="Candara"/>
              </w:rPr>
              <w:t xml:space="preserve"> </w:t>
            </w:r>
            <w:proofErr w:type="spellStart"/>
            <w:r w:rsidRPr="00AA61EB">
              <w:rPr>
                <w:rFonts w:ascii="Candara" w:hAnsi="Candara"/>
              </w:rPr>
              <w:t>Kisjele</w:t>
            </w:r>
            <w:proofErr w:type="spellEnd"/>
            <w:r w:rsidRPr="00AA61EB">
              <w:rPr>
                <w:rFonts w:ascii="Candara" w:hAnsi="Candara"/>
              </w:rPr>
              <w:t xml:space="preserve"> Vode</w:t>
            </w:r>
          </w:p>
        </w:tc>
        <w:tc>
          <w:tcPr>
            <w:tcW w:w="1530" w:type="dxa"/>
          </w:tcPr>
          <w:p w14:paraId="3F772350" w14:textId="2640DD48" w:rsidR="00A90E00" w:rsidRPr="00AA61EB" w:rsidRDefault="00A90E00" w:rsidP="00AA61EB">
            <w:pPr>
              <w:pStyle w:val="TableParagraph"/>
              <w:jc w:val="center"/>
              <w:rPr>
                <w:rFonts w:ascii="Candara" w:hAnsi="Candara"/>
              </w:rPr>
            </w:pPr>
            <w:r w:rsidRPr="00AA61EB">
              <w:rPr>
                <w:rFonts w:ascii="Candara" w:hAnsi="Candara"/>
              </w:rPr>
              <w:t>200.000,00</w:t>
            </w:r>
          </w:p>
        </w:tc>
        <w:tc>
          <w:tcPr>
            <w:tcW w:w="1440" w:type="dxa"/>
          </w:tcPr>
          <w:p w14:paraId="589287D5" w14:textId="32A9E0AA" w:rsidR="00A90E00" w:rsidRPr="00AA61EB" w:rsidRDefault="00A90E00" w:rsidP="00AA61EB">
            <w:pPr>
              <w:pStyle w:val="TableParagraph"/>
              <w:jc w:val="center"/>
              <w:rPr>
                <w:rFonts w:ascii="Candara" w:hAnsi="Candara"/>
              </w:rPr>
            </w:pPr>
          </w:p>
        </w:tc>
        <w:tc>
          <w:tcPr>
            <w:tcW w:w="1440" w:type="dxa"/>
          </w:tcPr>
          <w:p w14:paraId="0871D312" w14:textId="284C80A6" w:rsidR="00A90E00" w:rsidRPr="00AA61EB" w:rsidRDefault="00587739"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1742E0" w:rsidRPr="00AA61EB" w14:paraId="5CBD6FF9" w14:textId="77777777" w:rsidTr="00767145">
        <w:trPr>
          <w:trHeight w:val="568"/>
        </w:trPr>
        <w:tc>
          <w:tcPr>
            <w:tcW w:w="540" w:type="dxa"/>
          </w:tcPr>
          <w:p w14:paraId="7338A6C5" w14:textId="58616C02" w:rsidR="001742E0" w:rsidRPr="00AA61EB" w:rsidRDefault="00545073" w:rsidP="00AA61EB">
            <w:pPr>
              <w:pStyle w:val="TableParagraph"/>
              <w:jc w:val="center"/>
              <w:rPr>
                <w:rFonts w:ascii="Candara" w:hAnsi="Candara"/>
              </w:rPr>
            </w:pPr>
            <w:r>
              <w:rPr>
                <w:rFonts w:ascii="Candara" w:hAnsi="Candara"/>
              </w:rPr>
              <w:t>9</w:t>
            </w:r>
          </w:p>
        </w:tc>
        <w:tc>
          <w:tcPr>
            <w:tcW w:w="4410" w:type="dxa"/>
            <w:vAlign w:val="center"/>
          </w:tcPr>
          <w:p w14:paraId="5F62D198" w14:textId="2CC302EB" w:rsidR="001742E0" w:rsidRPr="001742E0" w:rsidRDefault="001742E0" w:rsidP="00AA61EB">
            <w:pPr>
              <w:pStyle w:val="TableParagraph"/>
              <w:rPr>
                <w:rFonts w:ascii="Candara" w:hAnsi="Candara"/>
              </w:rPr>
            </w:pPr>
            <w:proofErr w:type="spellStart"/>
            <w:r w:rsidRPr="001742E0">
              <w:rPr>
                <w:rFonts w:ascii="Candara" w:hAnsi="Candara"/>
                <w:szCs w:val="24"/>
              </w:rPr>
              <w:t>Izgradnja</w:t>
            </w:r>
            <w:proofErr w:type="spellEnd"/>
            <w:r w:rsidRPr="001742E0">
              <w:rPr>
                <w:rFonts w:ascii="Candara" w:hAnsi="Candara"/>
                <w:szCs w:val="24"/>
              </w:rPr>
              <w:t xml:space="preserve"> </w:t>
            </w:r>
            <w:proofErr w:type="spellStart"/>
            <w:r w:rsidRPr="001742E0">
              <w:rPr>
                <w:rFonts w:ascii="Candara" w:hAnsi="Candara"/>
                <w:szCs w:val="24"/>
              </w:rPr>
              <w:t>regionalnog</w:t>
            </w:r>
            <w:proofErr w:type="spellEnd"/>
            <w:r w:rsidRPr="001742E0">
              <w:rPr>
                <w:rFonts w:ascii="Candara" w:hAnsi="Candara"/>
                <w:szCs w:val="24"/>
              </w:rPr>
              <w:t xml:space="preserve"> </w:t>
            </w:r>
            <w:proofErr w:type="spellStart"/>
            <w:proofErr w:type="gramStart"/>
            <w:r w:rsidRPr="001742E0">
              <w:rPr>
                <w:rFonts w:ascii="Candara" w:hAnsi="Candara"/>
                <w:szCs w:val="24"/>
              </w:rPr>
              <w:t>kreativnog</w:t>
            </w:r>
            <w:proofErr w:type="spellEnd"/>
            <w:r w:rsidRPr="001742E0">
              <w:rPr>
                <w:rFonts w:ascii="Candara" w:hAnsi="Candara"/>
                <w:szCs w:val="24"/>
              </w:rPr>
              <w:t xml:space="preserve">  </w:t>
            </w:r>
            <w:proofErr w:type="spellStart"/>
            <w:r w:rsidRPr="001742E0">
              <w:rPr>
                <w:rFonts w:ascii="Candara" w:hAnsi="Candara"/>
                <w:szCs w:val="24"/>
              </w:rPr>
              <w:t>HUBa</w:t>
            </w:r>
            <w:proofErr w:type="spellEnd"/>
            <w:proofErr w:type="gramEnd"/>
            <w:r w:rsidRPr="001742E0">
              <w:rPr>
                <w:rFonts w:ascii="Candara" w:hAnsi="Candara"/>
                <w:szCs w:val="24"/>
              </w:rPr>
              <w:t xml:space="preserve"> </w:t>
            </w:r>
            <w:proofErr w:type="spellStart"/>
            <w:r w:rsidRPr="001742E0">
              <w:rPr>
                <w:rFonts w:ascii="Candara" w:hAnsi="Candara"/>
                <w:szCs w:val="24"/>
              </w:rPr>
              <w:t>Bijelo</w:t>
            </w:r>
            <w:proofErr w:type="spellEnd"/>
            <w:r w:rsidRPr="001742E0">
              <w:rPr>
                <w:rFonts w:ascii="Candara" w:hAnsi="Candara"/>
                <w:szCs w:val="24"/>
              </w:rPr>
              <w:t xml:space="preserve"> Polje</w:t>
            </w:r>
          </w:p>
        </w:tc>
        <w:tc>
          <w:tcPr>
            <w:tcW w:w="1530" w:type="dxa"/>
          </w:tcPr>
          <w:p w14:paraId="6D0FA223" w14:textId="254E0ECC" w:rsidR="001742E0" w:rsidRPr="00AA61EB" w:rsidRDefault="001742E0" w:rsidP="00AA61EB">
            <w:pPr>
              <w:pStyle w:val="TableParagraph"/>
              <w:jc w:val="center"/>
              <w:rPr>
                <w:rFonts w:ascii="Candara" w:hAnsi="Candara"/>
              </w:rPr>
            </w:pPr>
            <w:r>
              <w:rPr>
                <w:rFonts w:ascii="Candara" w:hAnsi="Candara"/>
              </w:rPr>
              <w:t>700.000,00</w:t>
            </w:r>
          </w:p>
        </w:tc>
        <w:tc>
          <w:tcPr>
            <w:tcW w:w="1440" w:type="dxa"/>
          </w:tcPr>
          <w:p w14:paraId="0BCC0477" w14:textId="77777777" w:rsidR="001742E0" w:rsidRPr="00AA61EB" w:rsidRDefault="001742E0" w:rsidP="00AA61EB">
            <w:pPr>
              <w:pStyle w:val="TableParagraph"/>
              <w:jc w:val="center"/>
              <w:rPr>
                <w:rFonts w:ascii="Candara" w:hAnsi="Candara"/>
              </w:rPr>
            </w:pPr>
          </w:p>
        </w:tc>
        <w:tc>
          <w:tcPr>
            <w:tcW w:w="1440" w:type="dxa"/>
          </w:tcPr>
          <w:p w14:paraId="2CD40480" w14:textId="34B467E6" w:rsidR="001742E0" w:rsidRPr="00AA61EB" w:rsidRDefault="001742E0"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1742E0" w:rsidRPr="00AA61EB" w14:paraId="5F32D42C" w14:textId="77777777" w:rsidTr="00767145">
        <w:trPr>
          <w:trHeight w:val="568"/>
        </w:trPr>
        <w:tc>
          <w:tcPr>
            <w:tcW w:w="540" w:type="dxa"/>
          </w:tcPr>
          <w:p w14:paraId="5CD64686" w14:textId="4E08CCE0" w:rsidR="001742E0" w:rsidRDefault="00545073" w:rsidP="00AA61EB">
            <w:pPr>
              <w:pStyle w:val="TableParagraph"/>
              <w:jc w:val="center"/>
              <w:rPr>
                <w:rFonts w:ascii="Candara" w:hAnsi="Candara"/>
              </w:rPr>
            </w:pPr>
            <w:r>
              <w:rPr>
                <w:rFonts w:ascii="Candara" w:hAnsi="Candara"/>
              </w:rPr>
              <w:t>10</w:t>
            </w:r>
          </w:p>
        </w:tc>
        <w:tc>
          <w:tcPr>
            <w:tcW w:w="4410" w:type="dxa"/>
            <w:vAlign w:val="center"/>
          </w:tcPr>
          <w:p w14:paraId="235C5C4C" w14:textId="33716851" w:rsidR="001742E0" w:rsidRPr="001742E0" w:rsidRDefault="001742E0" w:rsidP="00AA61EB">
            <w:pPr>
              <w:pStyle w:val="TableParagraph"/>
              <w:rPr>
                <w:rFonts w:ascii="Candara" w:hAnsi="Candara"/>
                <w:szCs w:val="24"/>
              </w:rPr>
            </w:pPr>
            <w:proofErr w:type="spellStart"/>
            <w:r w:rsidRPr="00AA61EB">
              <w:rPr>
                <w:rFonts w:ascii="Candara" w:eastAsia="Times New Roman" w:hAnsi="Candara"/>
                <w:color w:val="000000" w:themeColor="text1"/>
              </w:rPr>
              <w:t>Asfaltiranje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opštinskih</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puteva</w:t>
            </w:r>
            <w:proofErr w:type="spellEnd"/>
            <w:r w:rsidRPr="00AA61EB">
              <w:rPr>
                <w:rFonts w:ascii="Candara" w:eastAsia="Times New Roman" w:hAnsi="Candara"/>
                <w:color w:val="000000" w:themeColor="text1"/>
              </w:rPr>
              <w:t xml:space="preserve"> </w:t>
            </w:r>
            <w:r>
              <w:rPr>
                <w:rFonts w:ascii="Candara" w:eastAsia="Times New Roman" w:hAnsi="Candara"/>
                <w:color w:val="000000" w:themeColor="text1"/>
              </w:rPr>
              <w:t>(</w:t>
            </w:r>
            <w:proofErr w:type="spellStart"/>
            <w:r>
              <w:rPr>
                <w:rFonts w:ascii="Candara" w:eastAsia="Times New Roman" w:hAnsi="Candara"/>
                <w:color w:val="000000" w:themeColor="text1"/>
              </w:rPr>
              <w:t>iz</w:t>
            </w:r>
            <w:proofErr w:type="spellEnd"/>
            <w:r>
              <w:rPr>
                <w:rFonts w:ascii="Candara" w:eastAsia="Times New Roman" w:hAnsi="Candara"/>
                <w:color w:val="000000" w:themeColor="text1"/>
              </w:rPr>
              <w:t xml:space="preserve"> </w:t>
            </w:r>
            <w:proofErr w:type="spellStart"/>
            <w:r>
              <w:rPr>
                <w:rFonts w:ascii="Candara" w:eastAsia="Times New Roman" w:hAnsi="Candara"/>
                <w:color w:val="000000" w:themeColor="text1"/>
              </w:rPr>
              <w:t>budžeta</w:t>
            </w:r>
            <w:proofErr w:type="spellEnd"/>
            <w:r>
              <w:rPr>
                <w:rFonts w:ascii="Candara" w:eastAsia="Times New Roman" w:hAnsi="Candara"/>
                <w:color w:val="000000" w:themeColor="text1"/>
              </w:rPr>
              <w:t xml:space="preserve"> Opštine)</w:t>
            </w:r>
          </w:p>
        </w:tc>
        <w:tc>
          <w:tcPr>
            <w:tcW w:w="1530" w:type="dxa"/>
          </w:tcPr>
          <w:p w14:paraId="294D8C61" w14:textId="4842B18F" w:rsidR="001742E0" w:rsidRDefault="001742E0" w:rsidP="00AA61EB">
            <w:pPr>
              <w:pStyle w:val="TableParagraph"/>
              <w:jc w:val="center"/>
              <w:rPr>
                <w:rFonts w:ascii="Candara" w:hAnsi="Candara"/>
              </w:rPr>
            </w:pPr>
            <w:r>
              <w:rPr>
                <w:rFonts w:ascii="Candara" w:hAnsi="Candara"/>
              </w:rPr>
              <w:t>800.000,00</w:t>
            </w:r>
          </w:p>
        </w:tc>
        <w:tc>
          <w:tcPr>
            <w:tcW w:w="1440" w:type="dxa"/>
          </w:tcPr>
          <w:p w14:paraId="1F0F24A1" w14:textId="160BFD7F" w:rsidR="001742E0" w:rsidRPr="001742E0" w:rsidRDefault="001742E0" w:rsidP="00AA61EB">
            <w:pPr>
              <w:pStyle w:val="TableParagraph"/>
              <w:jc w:val="center"/>
              <w:rPr>
                <w:rFonts w:ascii="Candara" w:hAnsi="Candara"/>
              </w:rPr>
            </w:pPr>
            <w:r w:rsidRPr="001742E0">
              <w:rPr>
                <w:rFonts w:ascii="Candara" w:hAnsi="Candara"/>
              </w:rPr>
              <w:t>926.601,72</w:t>
            </w:r>
          </w:p>
        </w:tc>
        <w:tc>
          <w:tcPr>
            <w:tcW w:w="1440" w:type="dxa"/>
          </w:tcPr>
          <w:p w14:paraId="22FD0197" w14:textId="36323690" w:rsidR="001742E0" w:rsidRPr="00AA61EB" w:rsidRDefault="001742E0" w:rsidP="00AA61EB">
            <w:pPr>
              <w:pStyle w:val="TableParagraph"/>
              <w:rPr>
                <w:rFonts w:ascii="Candara" w:hAnsi="Candara"/>
              </w:rPr>
            </w:pPr>
            <w:proofErr w:type="spellStart"/>
            <w:r w:rsidRPr="00AA61EB">
              <w:rPr>
                <w:rFonts w:ascii="Candara" w:hAnsi="Candara"/>
              </w:rPr>
              <w:t>realizovano</w:t>
            </w:r>
            <w:proofErr w:type="spellEnd"/>
          </w:p>
        </w:tc>
      </w:tr>
      <w:tr w:rsidR="001742E0" w:rsidRPr="00AA61EB" w14:paraId="4E2C706C" w14:textId="77777777" w:rsidTr="00767145">
        <w:trPr>
          <w:trHeight w:val="568"/>
        </w:trPr>
        <w:tc>
          <w:tcPr>
            <w:tcW w:w="540" w:type="dxa"/>
          </w:tcPr>
          <w:p w14:paraId="2F263549" w14:textId="24EE08CA" w:rsidR="001742E0" w:rsidRDefault="00545073" w:rsidP="00AA61EB">
            <w:pPr>
              <w:pStyle w:val="TableParagraph"/>
              <w:jc w:val="center"/>
              <w:rPr>
                <w:rFonts w:ascii="Candara" w:hAnsi="Candara"/>
              </w:rPr>
            </w:pPr>
            <w:r>
              <w:rPr>
                <w:rFonts w:ascii="Candara" w:hAnsi="Candara"/>
              </w:rPr>
              <w:t>11</w:t>
            </w:r>
          </w:p>
        </w:tc>
        <w:tc>
          <w:tcPr>
            <w:tcW w:w="4410" w:type="dxa"/>
            <w:vAlign w:val="center"/>
          </w:tcPr>
          <w:p w14:paraId="67D71027" w14:textId="5C13FC58" w:rsidR="001742E0" w:rsidRPr="00AA61EB" w:rsidRDefault="001742E0"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Nadzor</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nad</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asfaltiranjem</w:t>
            </w:r>
            <w:proofErr w:type="spellEnd"/>
            <w:r w:rsidRPr="00AA61EB">
              <w:rPr>
                <w:rFonts w:ascii="Candara" w:eastAsia="Times New Roman" w:hAnsi="Candara"/>
                <w:color w:val="000000" w:themeColor="text1"/>
              </w:rPr>
              <w:t xml:space="preserve"> </w:t>
            </w:r>
            <w:proofErr w:type="spellStart"/>
            <w:r>
              <w:rPr>
                <w:rFonts w:ascii="Candara" w:eastAsia="Times New Roman" w:hAnsi="Candara"/>
                <w:color w:val="000000" w:themeColor="text1"/>
              </w:rPr>
              <w:t>opštinskih</w:t>
            </w:r>
            <w:proofErr w:type="spellEnd"/>
            <w:r>
              <w:rPr>
                <w:rFonts w:ascii="Candara" w:eastAsia="Times New Roman" w:hAnsi="Candara"/>
                <w:color w:val="000000" w:themeColor="text1"/>
              </w:rPr>
              <w:t xml:space="preserve"> </w:t>
            </w:r>
            <w:proofErr w:type="spellStart"/>
            <w:r>
              <w:rPr>
                <w:rFonts w:ascii="Candara" w:eastAsia="Times New Roman" w:hAnsi="Candara"/>
                <w:color w:val="000000" w:themeColor="text1"/>
              </w:rPr>
              <w:t>puteva</w:t>
            </w:r>
            <w:proofErr w:type="spellEnd"/>
          </w:p>
        </w:tc>
        <w:tc>
          <w:tcPr>
            <w:tcW w:w="1530" w:type="dxa"/>
          </w:tcPr>
          <w:p w14:paraId="409391D1" w14:textId="1C536DEE" w:rsidR="001742E0" w:rsidRDefault="001742E0" w:rsidP="00AA61EB">
            <w:pPr>
              <w:pStyle w:val="TableParagraph"/>
              <w:jc w:val="center"/>
              <w:rPr>
                <w:rFonts w:ascii="Candara" w:hAnsi="Candara"/>
              </w:rPr>
            </w:pPr>
            <w:r>
              <w:rPr>
                <w:rFonts w:ascii="Candara" w:hAnsi="Candara"/>
              </w:rPr>
              <w:t>8.000,00</w:t>
            </w:r>
          </w:p>
        </w:tc>
        <w:tc>
          <w:tcPr>
            <w:tcW w:w="1440" w:type="dxa"/>
          </w:tcPr>
          <w:p w14:paraId="784DDD1C" w14:textId="27799A81" w:rsidR="001742E0" w:rsidRPr="001742E0" w:rsidRDefault="001742E0" w:rsidP="00AA61EB">
            <w:pPr>
              <w:pStyle w:val="TableParagraph"/>
              <w:jc w:val="center"/>
              <w:rPr>
                <w:rFonts w:ascii="Candara" w:hAnsi="Candara"/>
              </w:rPr>
            </w:pPr>
            <w:r w:rsidRPr="001742E0">
              <w:rPr>
                <w:rFonts w:ascii="Candara" w:hAnsi="Candara"/>
                <w:color w:val="000000" w:themeColor="text1"/>
              </w:rPr>
              <w:t>6.413,00</w:t>
            </w:r>
          </w:p>
        </w:tc>
        <w:tc>
          <w:tcPr>
            <w:tcW w:w="1440" w:type="dxa"/>
          </w:tcPr>
          <w:p w14:paraId="5E28615F" w14:textId="3F63F839" w:rsidR="001742E0" w:rsidRPr="00AA61EB" w:rsidRDefault="001742E0" w:rsidP="00AA61EB">
            <w:pPr>
              <w:pStyle w:val="TableParagraph"/>
              <w:rPr>
                <w:rFonts w:ascii="Candara" w:hAnsi="Candara"/>
              </w:rPr>
            </w:pPr>
            <w:proofErr w:type="spellStart"/>
            <w:r w:rsidRPr="00AA61EB">
              <w:rPr>
                <w:rFonts w:ascii="Candara" w:hAnsi="Candara"/>
              </w:rPr>
              <w:t>realizovano</w:t>
            </w:r>
            <w:proofErr w:type="spellEnd"/>
          </w:p>
        </w:tc>
      </w:tr>
      <w:tr w:rsidR="00A90E00" w:rsidRPr="00AA61EB" w14:paraId="2824BCF0" w14:textId="77777777" w:rsidTr="00767145">
        <w:trPr>
          <w:trHeight w:val="347"/>
        </w:trPr>
        <w:tc>
          <w:tcPr>
            <w:tcW w:w="540" w:type="dxa"/>
          </w:tcPr>
          <w:p w14:paraId="3B6D9F9D" w14:textId="7E697CC4" w:rsidR="00A90E00" w:rsidRPr="00AA61EB" w:rsidRDefault="00A90E00" w:rsidP="00AA61EB">
            <w:pPr>
              <w:pStyle w:val="TableParagraph"/>
              <w:jc w:val="center"/>
              <w:rPr>
                <w:rFonts w:ascii="Candara" w:hAnsi="Candara"/>
              </w:rPr>
            </w:pPr>
            <w:r w:rsidRPr="00AA61EB">
              <w:rPr>
                <w:rFonts w:ascii="Candara" w:hAnsi="Candara"/>
              </w:rPr>
              <w:t xml:space="preserve">  </w:t>
            </w:r>
            <w:r w:rsidR="001742E0">
              <w:rPr>
                <w:rFonts w:ascii="Candara" w:hAnsi="Candara"/>
              </w:rPr>
              <w:t>1</w:t>
            </w:r>
            <w:r w:rsidR="0062004E">
              <w:rPr>
                <w:rFonts w:ascii="Candara" w:hAnsi="Candara"/>
              </w:rPr>
              <w:t>2</w:t>
            </w:r>
          </w:p>
        </w:tc>
        <w:tc>
          <w:tcPr>
            <w:tcW w:w="4410" w:type="dxa"/>
            <w:vAlign w:val="center"/>
          </w:tcPr>
          <w:p w14:paraId="77912106" w14:textId="50090DD5" w:rsidR="00A90E00" w:rsidRPr="00AA61EB" w:rsidRDefault="00A90E00" w:rsidP="00AA61EB">
            <w:pPr>
              <w:pStyle w:val="TableParagraph"/>
              <w:jc w:val="both"/>
              <w:rPr>
                <w:rFonts w:ascii="Candara" w:hAnsi="Candara"/>
              </w:rPr>
            </w:pPr>
            <w:proofErr w:type="spellStart"/>
            <w:r w:rsidRPr="00AA61EB">
              <w:rPr>
                <w:rFonts w:ascii="Candara" w:eastAsia="Times New Roman" w:hAnsi="Candara"/>
              </w:rPr>
              <w:t>Izgradnja</w:t>
            </w:r>
            <w:proofErr w:type="spellEnd"/>
            <w:r w:rsidRPr="00AA61EB">
              <w:rPr>
                <w:rFonts w:ascii="Candara" w:eastAsia="Times New Roman" w:hAnsi="Candara"/>
              </w:rPr>
              <w:t xml:space="preserve"> </w:t>
            </w:r>
            <w:proofErr w:type="spellStart"/>
            <w:r w:rsidRPr="00AA61EB">
              <w:rPr>
                <w:rFonts w:ascii="Candara" w:eastAsia="Times New Roman" w:hAnsi="Candara"/>
              </w:rPr>
              <w:t>pločastih</w:t>
            </w:r>
            <w:proofErr w:type="spellEnd"/>
            <w:r w:rsidRPr="00AA61EB">
              <w:rPr>
                <w:rFonts w:ascii="Candara" w:eastAsia="Times New Roman" w:hAnsi="Candara"/>
              </w:rPr>
              <w:t xml:space="preserve"> </w:t>
            </w:r>
            <w:proofErr w:type="spellStart"/>
            <w:r w:rsidRPr="00AA61EB">
              <w:rPr>
                <w:rFonts w:ascii="Candara" w:eastAsia="Times New Roman" w:hAnsi="Candara"/>
              </w:rPr>
              <w:t>propusta</w:t>
            </w:r>
            <w:proofErr w:type="spellEnd"/>
            <w:r w:rsidR="001742E0">
              <w:rPr>
                <w:rFonts w:ascii="Candara" w:eastAsia="Times New Roman" w:hAnsi="Candara"/>
              </w:rPr>
              <w:t xml:space="preserve">, </w:t>
            </w:r>
            <w:proofErr w:type="spellStart"/>
            <w:r w:rsidR="001742E0">
              <w:rPr>
                <w:rFonts w:ascii="Candara" w:eastAsia="Times New Roman" w:hAnsi="Candara"/>
              </w:rPr>
              <w:t>potpornih</w:t>
            </w:r>
            <w:proofErr w:type="spellEnd"/>
            <w:r w:rsidR="001742E0">
              <w:rPr>
                <w:rFonts w:ascii="Candara" w:eastAsia="Times New Roman" w:hAnsi="Candara"/>
              </w:rPr>
              <w:t xml:space="preserve"> </w:t>
            </w:r>
            <w:proofErr w:type="spellStart"/>
            <w:r w:rsidR="001742E0">
              <w:rPr>
                <w:rFonts w:ascii="Candara" w:eastAsia="Times New Roman" w:hAnsi="Candara"/>
              </w:rPr>
              <w:t>zidova</w:t>
            </w:r>
            <w:proofErr w:type="spellEnd"/>
            <w:r w:rsidR="001742E0">
              <w:rPr>
                <w:rFonts w:ascii="Candara" w:eastAsia="Times New Roman" w:hAnsi="Candara"/>
              </w:rPr>
              <w:t xml:space="preserve"> I </w:t>
            </w:r>
            <w:proofErr w:type="spellStart"/>
            <w:r w:rsidR="001742E0">
              <w:rPr>
                <w:rFonts w:ascii="Candara" w:eastAsia="Times New Roman" w:hAnsi="Candara"/>
              </w:rPr>
              <w:t>sanacija</w:t>
            </w:r>
            <w:proofErr w:type="spellEnd"/>
            <w:r w:rsidR="001742E0">
              <w:rPr>
                <w:rFonts w:ascii="Candara" w:eastAsia="Times New Roman" w:hAnsi="Candara"/>
              </w:rPr>
              <w:t xml:space="preserve"> </w:t>
            </w:r>
            <w:proofErr w:type="spellStart"/>
            <w:r w:rsidR="001742E0">
              <w:rPr>
                <w:rFonts w:ascii="Candara" w:eastAsia="Times New Roman" w:hAnsi="Candara"/>
              </w:rPr>
              <w:t>klizišta</w:t>
            </w:r>
            <w:proofErr w:type="spellEnd"/>
            <w:r w:rsidRPr="00AA61EB">
              <w:rPr>
                <w:rFonts w:ascii="Candara" w:eastAsia="Times New Roman" w:hAnsi="Candara"/>
              </w:rPr>
              <w:t xml:space="preserve"> po </w:t>
            </w:r>
            <w:proofErr w:type="spellStart"/>
            <w:r w:rsidRPr="00AA61EB">
              <w:rPr>
                <w:rFonts w:ascii="Candara" w:eastAsia="Times New Roman" w:hAnsi="Candara"/>
              </w:rPr>
              <w:t>potrebi</w:t>
            </w:r>
            <w:proofErr w:type="spellEnd"/>
          </w:p>
        </w:tc>
        <w:tc>
          <w:tcPr>
            <w:tcW w:w="1530" w:type="dxa"/>
          </w:tcPr>
          <w:p w14:paraId="15ACDEF7" w14:textId="025D4B94" w:rsidR="00A90E00" w:rsidRPr="00AA61EB" w:rsidRDefault="001742E0" w:rsidP="00AA61EB">
            <w:pPr>
              <w:pStyle w:val="TableParagraph"/>
              <w:jc w:val="center"/>
              <w:rPr>
                <w:rFonts w:ascii="Candara" w:hAnsi="Candara"/>
              </w:rPr>
            </w:pPr>
            <w:r>
              <w:rPr>
                <w:rFonts w:ascii="Candara" w:hAnsi="Candara"/>
              </w:rPr>
              <w:t>10</w:t>
            </w:r>
            <w:r w:rsidR="00A90E00" w:rsidRPr="00AA61EB">
              <w:rPr>
                <w:rFonts w:ascii="Candara" w:hAnsi="Candara"/>
              </w:rPr>
              <w:t>0.000,00</w:t>
            </w:r>
          </w:p>
        </w:tc>
        <w:tc>
          <w:tcPr>
            <w:tcW w:w="1440" w:type="dxa"/>
          </w:tcPr>
          <w:p w14:paraId="23F25FE8" w14:textId="0132A72B" w:rsidR="00A90E00" w:rsidRPr="00AA61EB" w:rsidRDefault="00B3112F" w:rsidP="00AA61EB">
            <w:pPr>
              <w:pStyle w:val="TableParagraph"/>
              <w:jc w:val="center"/>
              <w:rPr>
                <w:rFonts w:ascii="Candara" w:hAnsi="Candara"/>
              </w:rPr>
            </w:pPr>
            <w:r>
              <w:rPr>
                <w:rFonts w:ascii="Candara" w:hAnsi="Candara"/>
              </w:rPr>
              <w:t>63.631,81</w:t>
            </w:r>
          </w:p>
        </w:tc>
        <w:tc>
          <w:tcPr>
            <w:tcW w:w="1440" w:type="dxa"/>
          </w:tcPr>
          <w:p w14:paraId="1361C08E" w14:textId="3EEAB524" w:rsidR="00A90E00" w:rsidRPr="00AA61EB" w:rsidRDefault="00587739" w:rsidP="00AA61EB">
            <w:pPr>
              <w:pStyle w:val="TableParagraph"/>
              <w:rPr>
                <w:rFonts w:ascii="Candara" w:hAnsi="Candara"/>
              </w:rPr>
            </w:pPr>
            <w:proofErr w:type="spellStart"/>
            <w:r w:rsidRPr="00AA61EB">
              <w:rPr>
                <w:rFonts w:ascii="Candara" w:hAnsi="Candara"/>
              </w:rPr>
              <w:t>realizovano</w:t>
            </w:r>
            <w:proofErr w:type="spellEnd"/>
          </w:p>
        </w:tc>
      </w:tr>
      <w:tr w:rsidR="001742E0" w:rsidRPr="00AA61EB" w14:paraId="274723FB" w14:textId="77777777" w:rsidTr="00767145">
        <w:trPr>
          <w:trHeight w:val="347"/>
        </w:trPr>
        <w:tc>
          <w:tcPr>
            <w:tcW w:w="540" w:type="dxa"/>
          </w:tcPr>
          <w:p w14:paraId="7D82843E" w14:textId="5C194CA2" w:rsidR="001742E0" w:rsidRPr="00AA61EB" w:rsidRDefault="001742E0" w:rsidP="00AA61EB">
            <w:pPr>
              <w:pStyle w:val="TableParagraph"/>
              <w:jc w:val="center"/>
              <w:rPr>
                <w:rFonts w:ascii="Candara" w:hAnsi="Candara"/>
              </w:rPr>
            </w:pPr>
            <w:r>
              <w:rPr>
                <w:rFonts w:ascii="Candara" w:hAnsi="Candara"/>
              </w:rPr>
              <w:t>1</w:t>
            </w:r>
            <w:r w:rsidR="0062004E">
              <w:rPr>
                <w:rFonts w:ascii="Candara" w:hAnsi="Candara"/>
              </w:rPr>
              <w:t>2</w:t>
            </w:r>
            <w:r>
              <w:rPr>
                <w:rFonts w:ascii="Candara" w:hAnsi="Candara"/>
              </w:rPr>
              <w:t>.1</w:t>
            </w:r>
          </w:p>
        </w:tc>
        <w:tc>
          <w:tcPr>
            <w:tcW w:w="4410" w:type="dxa"/>
            <w:vAlign w:val="center"/>
          </w:tcPr>
          <w:p w14:paraId="13183058" w14:textId="77E47CAE" w:rsidR="001742E0" w:rsidRPr="001742E0" w:rsidRDefault="001742E0" w:rsidP="00AA61EB">
            <w:pPr>
              <w:pStyle w:val="TableParagraph"/>
              <w:jc w:val="both"/>
              <w:rPr>
                <w:rFonts w:ascii="Candara" w:eastAsia="Times New Roman" w:hAnsi="Candara"/>
              </w:rPr>
            </w:pPr>
            <w:proofErr w:type="spellStart"/>
            <w:r w:rsidRPr="001742E0">
              <w:rPr>
                <w:rFonts w:ascii="Candara" w:hAnsi="Candara"/>
                <w:szCs w:val="24"/>
              </w:rPr>
              <w:t>Sanacija</w:t>
            </w:r>
            <w:proofErr w:type="spellEnd"/>
            <w:r w:rsidRPr="001742E0">
              <w:rPr>
                <w:rFonts w:ascii="Candara" w:hAnsi="Candara"/>
                <w:szCs w:val="24"/>
              </w:rPr>
              <w:t xml:space="preserve"> </w:t>
            </w:r>
            <w:proofErr w:type="spellStart"/>
            <w:r w:rsidRPr="001742E0">
              <w:rPr>
                <w:rFonts w:ascii="Candara" w:hAnsi="Candara"/>
                <w:szCs w:val="24"/>
              </w:rPr>
              <w:t>klizišta</w:t>
            </w:r>
            <w:proofErr w:type="spellEnd"/>
            <w:r w:rsidRPr="001742E0">
              <w:rPr>
                <w:rFonts w:ascii="Candara" w:hAnsi="Candara"/>
                <w:szCs w:val="24"/>
              </w:rPr>
              <w:t xml:space="preserve"> pored </w:t>
            </w:r>
            <w:proofErr w:type="spellStart"/>
            <w:r w:rsidRPr="001742E0">
              <w:rPr>
                <w:rFonts w:ascii="Candara" w:hAnsi="Candara"/>
                <w:szCs w:val="24"/>
              </w:rPr>
              <w:t>lokalnog</w:t>
            </w:r>
            <w:proofErr w:type="spellEnd"/>
            <w:r w:rsidRPr="001742E0">
              <w:rPr>
                <w:rFonts w:ascii="Candara" w:hAnsi="Candara"/>
                <w:szCs w:val="24"/>
              </w:rPr>
              <w:t xml:space="preserve"> puta </w:t>
            </w:r>
            <w:proofErr w:type="spellStart"/>
            <w:r w:rsidRPr="001742E0">
              <w:rPr>
                <w:rFonts w:ascii="Candara" w:hAnsi="Candara"/>
                <w:szCs w:val="24"/>
              </w:rPr>
              <w:t>kroz</w:t>
            </w:r>
            <w:proofErr w:type="spellEnd"/>
            <w:r w:rsidRPr="001742E0">
              <w:rPr>
                <w:rFonts w:ascii="Candara" w:hAnsi="Candara"/>
                <w:szCs w:val="24"/>
              </w:rPr>
              <w:t xml:space="preserve"> </w:t>
            </w:r>
            <w:proofErr w:type="spellStart"/>
            <w:r w:rsidRPr="001742E0">
              <w:rPr>
                <w:rFonts w:ascii="Candara" w:hAnsi="Candara"/>
                <w:szCs w:val="24"/>
              </w:rPr>
              <w:t>naselje</w:t>
            </w:r>
            <w:proofErr w:type="spellEnd"/>
            <w:r w:rsidRPr="001742E0">
              <w:rPr>
                <w:rFonts w:ascii="Candara" w:hAnsi="Candara"/>
                <w:szCs w:val="24"/>
              </w:rPr>
              <w:t xml:space="preserve"> </w:t>
            </w:r>
            <w:proofErr w:type="spellStart"/>
            <w:r w:rsidRPr="001742E0">
              <w:rPr>
                <w:rFonts w:ascii="Candara" w:hAnsi="Candara"/>
                <w:szCs w:val="24"/>
              </w:rPr>
              <w:t>Kanje</w:t>
            </w:r>
            <w:proofErr w:type="spellEnd"/>
          </w:p>
        </w:tc>
        <w:tc>
          <w:tcPr>
            <w:tcW w:w="1530" w:type="dxa"/>
          </w:tcPr>
          <w:p w14:paraId="22035026" w14:textId="77777777" w:rsidR="001742E0" w:rsidRDefault="001742E0" w:rsidP="00AA61EB">
            <w:pPr>
              <w:pStyle w:val="TableParagraph"/>
              <w:jc w:val="center"/>
              <w:rPr>
                <w:rFonts w:ascii="Candara" w:hAnsi="Candara"/>
              </w:rPr>
            </w:pPr>
          </w:p>
        </w:tc>
        <w:tc>
          <w:tcPr>
            <w:tcW w:w="1440" w:type="dxa"/>
          </w:tcPr>
          <w:p w14:paraId="742693C6" w14:textId="1C95EBF5" w:rsidR="001742E0" w:rsidRPr="00B06302" w:rsidRDefault="00B06302" w:rsidP="00AA61EB">
            <w:pPr>
              <w:pStyle w:val="TableParagraph"/>
              <w:jc w:val="center"/>
              <w:rPr>
                <w:rFonts w:ascii="Candara" w:hAnsi="Candara"/>
              </w:rPr>
            </w:pPr>
            <w:r w:rsidRPr="00B06302">
              <w:rPr>
                <w:rFonts w:ascii="Candara" w:hAnsi="Candara"/>
              </w:rPr>
              <w:t>6.397,21</w:t>
            </w:r>
          </w:p>
        </w:tc>
        <w:tc>
          <w:tcPr>
            <w:tcW w:w="1440" w:type="dxa"/>
          </w:tcPr>
          <w:p w14:paraId="07000832" w14:textId="625D1B46" w:rsidR="001742E0" w:rsidRPr="00AA61EB" w:rsidRDefault="00B06302" w:rsidP="00AA61EB">
            <w:pPr>
              <w:pStyle w:val="TableParagraph"/>
              <w:rPr>
                <w:rFonts w:ascii="Candara" w:hAnsi="Candara"/>
              </w:rPr>
            </w:pPr>
            <w:proofErr w:type="spellStart"/>
            <w:r w:rsidRPr="00AA61EB">
              <w:rPr>
                <w:rFonts w:ascii="Candara" w:hAnsi="Candara"/>
              </w:rPr>
              <w:t>realizovano</w:t>
            </w:r>
            <w:proofErr w:type="spellEnd"/>
          </w:p>
        </w:tc>
      </w:tr>
      <w:tr w:rsidR="00B06302" w:rsidRPr="00AA61EB" w14:paraId="7ACD3853" w14:textId="77777777" w:rsidTr="00767145">
        <w:trPr>
          <w:trHeight w:val="347"/>
        </w:trPr>
        <w:tc>
          <w:tcPr>
            <w:tcW w:w="540" w:type="dxa"/>
          </w:tcPr>
          <w:p w14:paraId="684D85C1" w14:textId="2BB2E018" w:rsidR="00B06302" w:rsidRDefault="00B06302" w:rsidP="00AA61EB">
            <w:pPr>
              <w:pStyle w:val="TableParagraph"/>
              <w:jc w:val="center"/>
              <w:rPr>
                <w:rFonts w:ascii="Candara" w:hAnsi="Candara"/>
              </w:rPr>
            </w:pPr>
            <w:r>
              <w:rPr>
                <w:rFonts w:ascii="Candara" w:hAnsi="Candara"/>
              </w:rPr>
              <w:t>1</w:t>
            </w:r>
            <w:r w:rsidR="0062004E">
              <w:rPr>
                <w:rFonts w:ascii="Candara" w:hAnsi="Candara"/>
              </w:rPr>
              <w:t>2</w:t>
            </w:r>
            <w:r>
              <w:rPr>
                <w:rFonts w:ascii="Candara" w:hAnsi="Candara"/>
              </w:rPr>
              <w:t>.2</w:t>
            </w:r>
          </w:p>
        </w:tc>
        <w:tc>
          <w:tcPr>
            <w:tcW w:w="4410" w:type="dxa"/>
            <w:vAlign w:val="center"/>
          </w:tcPr>
          <w:p w14:paraId="01112C50" w14:textId="5B41175E" w:rsidR="00B06302" w:rsidRPr="00B06302" w:rsidRDefault="00B06302" w:rsidP="00AA61EB">
            <w:pPr>
              <w:pStyle w:val="TableParagraph"/>
              <w:jc w:val="both"/>
              <w:rPr>
                <w:rFonts w:ascii="Candara" w:hAnsi="Candara"/>
                <w:szCs w:val="24"/>
              </w:rPr>
            </w:pPr>
            <w:proofErr w:type="spellStart"/>
            <w:r w:rsidRPr="00B06302">
              <w:rPr>
                <w:rFonts w:ascii="Candara" w:hAnsi="Candara"/>
                <w:szCs w:val="24"/>
              </w:rPr>
              <w:t>Sanacija</w:t>
            </w:r>
            <w:proofErr w:type="spellEnd"/>
            <w:r w:rsidRPr="00B06302">
              <w:rPr>
                <w:rFonts w:ascii="Candara" w:hAnsi="Candara"/>
                <w:szCs w:val="24"/>
              </w:rPr>
              <w:t xml:space="preserve"> </w:t>
            </w:r>
            <w:proofErr w:type="spellStart"/>
            <w:r w:rsidRPr="00B06302">
              <w:rPr>
                <w:rFonts w:ascii="Candara" w:hAnsi="Candara"/>
                <w:szCs w:val="24"/>
              </w:rPr>
              <w:t>klizišta</w:t>
            </w:r>
            <w:proofErr w:type="spellEnd"/>
            <w:r w:rsidRPr="00B06302">
              <w:rPr>
                <w:rFonts w:ascii="Candara" w:hAnsi="Candara"/>
                <w:szCs w:val="24"/>
              </w:rPr>
              <w:t xml:space="preserve"> pored </w:t>
            </w:r>
            <w:proofErr w:type="spellStart"/>
            <w:r w:rsidRPr="00B06302">
              <w:rPr>
                <w:rFonts w:ascii="Candara" w:hAnsi="Candara"/>
                <w:szCs w:val="24"/>
              </w:rPr>
              <w:t>lokalnog</w:t>
            </w:r>
            <w:proofErr w:type="spellEnd"/>
            <w:r w:rsidRPr="00B06302">
              <w:rPr>
                <w:rFonts w:ascii="Candara" w:hAnsi="Candara"/>
                <w:szCs w:val="24"/>
              </w:rPr>
              <w:t xml:space="preserve"> puta </w:t>
            </w:r>
            <w:proofErr w:type="spellStart"/>
            <w:r w:rsidRPr="00B06302">
              <w:rPr>
                <w:rFonts w:ascii="Candara" w:hAnsi="Candara"/>
                <w:szCs w:val="24"/>
              </w:rPr>
              <w:t>kroz</w:t>
            </w:r>
            <w:proofErr w:type="spellEnd"/>
            <w:r w:rsidRPr="00B06302">
              <w:rPr>
                <w:rFonts w:ascii="Candara" w:hAnsi="Candara"/>
                <w:szCs w:val="24"/>
              </w:rPr>
              <w:t xml:space="preserve"> </w:t>
            </w:r>
            <w:proofErr w:type="spellStart"/>
            <w:r w:rsidRPr="00B06302">
              <w:rPr>
                <w:rFonts w:ascii="Candara" w:hAnsi="Candara"/>
                <w:szCs w:val="24"/>
              </w:rPr>
              <w:t>naselje</w:t>
            </w:r>
            <w:proofErr w:type="spellEnd"/>
            <w:r w:rsidRPr="00B06302">
              <w:rPr>
                <w:rFonts w:ascii="Candara" w:hAnsi="Candara"/>
                <w:szCs w:val="24"/>
              </w:rPr>
              <w:t xml:space="preserve"> </w:t>
            </w:r>
            <w:proofErr w:type="spellStart"/>
            <w:r w:rsidRPr="00B06302">
              <w:rPr>
                <w:rFonts w:ascii="Candara" w:hAnsi="Candara"/>
                <w:szCs w:val="24"/>
              </w:rPr>
              <w:t>Lipnica</w:t>
            </w:r>
            <w:proofErr w:type="spellEnd"/>
          </w:p>
        </w:tc>
        <w:tc>
          <w:tcPr>
            <w:tcW w:w="1530" w:type="dxa"/>
          </w:tcPr>
          <w:p w14:paraId="0ADD9B75" w14:textId="77777777" w:rsidR="00B06302" w:rsidRDefault="00B06302" w:rsidP="00AA61EB">
            <w:pPr>
              <w:pStyle w:val="TableParagraph"/>
              <w:jc w:val="center"/>
              <w:rPr>
                <w:rFonts w:ascii="Candara" w:hAnsi="Candara"/>
              </w:rPr>
            </w:pPr>
          </w:p>
        </w:tc>
        <w:tc>
          <w:tcPr>
            <w:tcW w:w="1440" w:type="dxa"/>
          </w:tcPr>
          <w:p w14:paraId="72A1994A" w14:textId="5C6BECF5" w:rsidR="00B06302" w:rsidRPr="00B06302" w:rsidRDefault="00B06302" w:rsidP="00AA61EB">
            <w:pPr>
              <w:pStyle w:val="TableParagraph"/>
              <w:jc w:val="center"/>
              <w:rPr>
                <w:rFonts w:ascii="Candara" w:hAnsi="Candara"/>
              </w:rPr>
            </w:pPr>
            <w:r w:rsidRPr="00B06302">
              <w:rPr>
                <w:rFonts w:ascii="Candara" w:hAnsi="Candara"/>
              </w:rPr>
              <w:t>10.577,08</w:t>
            </w:r>
          </w:p>
        </w:tc>
        <w:tc>
          <w:tcPr>
            <w:tcW w:w="1440" w:type="dxa"/>
          </w:tcPr>
          <w:p w14:paraId="3C82A3A8" w14:textId="2DF6AF41" w:rsidR="00B06302" w:rsidRPr="00AA61EB" w:rsidRDefault="00B06302" w:rsidP="00AA61EB">
            <w:pPr>
              <w:pStyle w:val="TableParagraph"/>
              <w:rPr>
                <w:rFonts w:ascii="Candara" w:hAnsi="Candara"/>
              </w:rPr>
            </w:pPr>
            <w:proofErr w:type="spellStart"/>
            <w:r w:rsidRPr="00AA61EB">
              <w:rPr>
                <w:rFonts w:ascii="Candara" w:hAnsi="Candara"/>
              </w:rPr>
              <w:t>realizovano</w:t>
            </w:r>
            <w:proofErr w:type="spellEnd"/>
          </w:p>
        </w:tc>
      </w:tr>
      <w:tr w:rsidR="00B06302" w:rsidRPr="00AA61EB" w14:paraId="74D13E33" w14:textId="77777777" w:rsidTr="00767145">
        <w:trPr>
          <w:trHeight w:val="347"/>
        </w:trPr>
        <w:tc>
          <w:tcPr>
            <w:tcW w:w="540" w:type="dxa"/>
          </w:tcPr>
          <w:p w14:paraId="08564EED" w14:textId="5E809923" w:rsidR="00B06302" w:rsidRDefault="00B06302" w:rsidP="00AA61EB">
            <w:pPr>
              <w:pStyle w:val="TableParagraph"/>
              <w:jc w:val="center"/>
              <w:rPr>
                <w:rFonts w:ascii="Candara" w:hAnsi="Candara"/>
              </w:rPr>
            </w:pPr>
            <w:r>
              <w:rPr>
                <w:rFonts w:ascii="Candara" w:hAnsi="Candara"/>
              </w:rPr>
              <w:t>1</w:t>
            </w:r>
            <w:r w:rsidR="0062004E">
              <w:rPr>
                <w:rFonts w:ascii="Candara" w:hAnsi="Candara"/>
              </w:rPr>
              <w:t>2</w:t>
            </w:r>
            <w:r>
              <w:rPr>
                <w:rFonts w:ascii="Candara" w:hAnsi="Candara"/>
              </w:rPr>
              <w:t>.3</w:t>
            </w:r>
          </w:p>
        </w:tc>
        <w:tc>
          <w:tcPr>
            <w:tcW w:w="4410" w:type="dxa"/>
            <w:vAlign w:val="center"/>
          </w:tcPr>
          <w:p w14:paraId="721E912B" w14:textId="5BFC0792" w:rsidR="00B06302" w:rsidRPr="00B06302" w:rsidRDefault="00B06302" w:rsidP="00AA61EB">
            <w:pPr>
              <w:pStyle w:val="TableParagraph"/>
              <w:jc w:val="both"/>
              <w:rPr>
                <w:rFonts w:ascii="Candara" w:hAnsi="Candara"/>
                <w:szCs w:val="24"/>
              </w:rPr>
            </w:pPr>
            <w:proofErr w:type="spellStart"/>
            <w:r>
              <w:rPr>
                <w:rFonts w:ascii="Candara" w:hAnsi="Candara"/>
                <w:szCs w:val="24"/>
              </w:rPr>
              <w:t>Nadzor</w:t>
            </w:r>
            <w:proofErr w:type="spellEnd"/>
            <w:r>
              <w:rPr>
                <w:rFonts w:ascii="Candara" w:hAnsi="Candara"/>
                <w:szCs w:val="24"/>
              </w:rPr>
              <w:t xml:space="preserve"> </w:t>
            </w:r>
            <w:proofErr w:type="spellStart"/>
            <w:r>
              <w:rPr>
                <w:rFonts w:ascii="Candara" w:hAnsi="Candara"/>
                <w:szCs w:val="24"/>
              </w:rPr>
              <w:t>nad</w:t>
            </w:r>
            <w:proofErr w:type="spellEnd"/>
            <w:r>
              <w:rPr>
                <w:rFonts w:ascii="Candara" w:hAnsi="Candara"/>
                <w:szCs w:val="24"/>
              </w:rPr>
              <w:t xml:space="preserve"> </w:t>
            </w:r>
            <w:proofErr w:type="spellStart"/>
            <w:r>
              <w:rPr>
                <w:rFonts w:ascii="Candara" w:hAnsi="Candara"/>
                <w:szCs w:val="24"/>
              </w:rPr>
              <w:t>s</w:t>
            </w:r>
            <w:r w:rsidRPr="00B06302">
              <w:rPr>
                <w:rFonts w:ascii="Candara" w:hAnsi="Candara"/>
                <w:szCs w:val="24"/>
              </w:rPr>
              <w:t>anacij</w:t>
            </w:r>
            <w:r>
              <w:rPr>
                <w:rFonts w:ascii="Candara" w:hAnsi="Candara"/>
                <w:szCs w:val="24"/>
              </w:rPr>
              <w:t>om</w:t>
            </w:r>
            <w:proofErr w:type="spellEnd"/>
            <w:r w:rsidRPr="00B06302">
              <w:rPr>
                <w:rFonts w:ascii="Candara" w:hAnsi="Candara"/>
                <w:szCs w:val="24"/>
              </w:rPr>
              <w:t xml:space="preserve"> </w:t>
            </w:r>
            <w:proofErr w:type="spellStart"/>
            <w:r w:rsidRPr="00B06302">
              <w:rPr>
                <w:rFonts w:ascii="Candara" w:hAnsi="Candara"/>
                <w:szCs w:val="24"/>
              </w:rPr>
              <w:t>klizišta</w:t>
            </w:r>
            <w:proofErr w:type="spellEnd"/>
            <w:r w:rsidRPr="00B06302">
              <w:rPr>
                <w:rFonts w:ascii="Candara" w:hAnsi="Candara"/>
                <w:szCs w:val="24"/>
              </w:rPr>
              <w:t xml:space="preserve"> pored </w:t>
            </w:r>
            <w:proofErr w:type="spellStart"/>
            <w:r w:rsidRPr="00B06302">
              <w:rPr>
                <w:rFonts w:ascii="Candara" w:hAnsi="Candara"/>
                <w:szCs w:val="24"/>
              </w:rPr>
              <w:t>lokalnog</w:t>
            </w:r>
            <w:proofErr w:type="spellEnd"/>
            <w:r w:rsidRPr="00B06302">
              <w:rPr>
                <w:rFonts w:ascii="Candara" w:hAnsi="Candara"/>
                <w:szCs w:val="24"/>
              </w:rPr>
              <w:t xml:space="preserve"> puta </w:t>
            </w:r>
            <w:proofErr w:type="spellStart"/>
            <w:r w:rsidRPr="00B06302">
              <w:rPr>
                <w:rFonts w:ascii="Candara" w:hAnsi="Candara"/>
                <w:szCs w:val="24"/>
              </w:rPr>
              <w:t>kroz</w:t>
            </w:r>
            <w:proofErr w:type="spellEnd"/>
            <w:r w:rsidRPr="00B06302">
              <w:rPr>
                <w:rFonts w:ascii="Candara" w:hAnsi="Candara"/>
                <w:szCs w:val="24"/>
              </w:rPr>
              <w:t xml:space="preserve"> </w:t>
            </w:r>
            <w:proofErr w:type="spellStart"/>
            <w:r w:rsidRPr="00B06302">
              <w:rPr>
                <w:rFonts w:ascii="Candara" w:hAnsi="Candara"/>
                <w:szCs w:val="24"/>
              </w:rPr>
              <w:t>naselje</w:t>
            </w:r>
            <w:proofErr w:type="spellEnd"/>
            <w:r w:rsidRPr="00B06302">
              <w:rPr>
                <w:rFonts w:ascii="Candara" w:hAnsi="Candara"/>
                <w:szCs w:val="24"/>
              </w:rPr>
              <w:t xml:space="preserve"> </w:t>
            </w:r>
            <w:proofErr w:type="spellStart"/>
            <w:r w:rsidRPr="00B06302">
              <w:rPr>
                <w:rFonts w:ascii="Candara" w:hAnsi="Candara"/>
                <w:szCs w:val="24"/>
              </w:rPr>
              <w:t>Lipnica</w:t>
            </w:r>
            <w:proofErr w:type="spellEnd"/>
          </w:p>
        </w:tc>
        <w:tc>
          <w:tcPr>
            <w:tcW w:w="1530" w:type="dxa"/>
          </w:tcPr>
          <w:p w14:paraId="19B40BDF" w14:textId="77777777" w:rsidR="00B06302" w:rsidRDefault="00B06302" w:rsidP="00AA61EB">
            <w:pPr>
              <w:pStyle w:val="TableParagraph"/>
              <w:jc w:val="center"/>
              <w:rPr>
                <w:rFonts w:ascii="Candara" w:hAnsi="Candara"/>
              </w:rPr>
            </w:pPr>
          </w:p>
        </w:tc>
        <w:tc>
          <w:tcPr>
            <w:tcW w:w="1440" w:type="dxa"/>
          </w:tcPr>
          <w:p w14:paraId="2B381732" w14:textId="36514092" w:rsidR="00B06302" w:rsidRPr="00B06302" w:rsidRDefault="00B06302" w:rsidP="00AA61EB">
            <w:pPr>
              <w:pStyle w:val="TableParagraph"/>
              <w:jc w:val="center"/>
              <w:rPr>
                <w:rFonts w:ascii="Candara" w:hAnsi="Candara"/>
              </w:rPr>
            </w:pPr>
            <w:r w:rsidRPr="00B06302">
              <w:rPr>
                <w:rFonts w:ascii="Candara" w:hAnsi="Candara"/>
              </w:rPr>
              <w:t>845,40</w:t>
            </w:r>
          </w:p>
        </w:tc>
        <w:tc>
          <w:tcPr>
            <w:tcW w:w="1440" w:type="dxa"/>
          </w:tcPr>
          <w:p w14:paraId="21DEA0F3" w14:textId="1F0F2DA5" w:rsidR="00B06302" w:rsidRPr="00AA61EB" w:rsidRDefault="00B06302" w:rsidP="00AA61EB">
            <w:pPr>
              <w:pStyle w:val="TableParagraph"/>
              <w:rPr>
                <w:rFonts w:ascii="Candara" w:hAnsi="Candara"/>
              </w:rPr>
            </w:pPr>
            <w:proofErr w:type="spellStart"/>
            <w:r w:rsidRPr="00AA61EB">
              <w:rPr>
                <w:rFonts w:ascii="Candara" w:hAnsi="Candara"/>
              </w:rPr>
              <w:t>realizovano</w:t>
            </w:r>
            <w:proofErr w:type="spellEnd"/>
          </w:p>
        </w:tc>
      </w:tr>
      <w:tr w:rsidR="00B06302" w:rsidRPr="00AA61EB" w14:paraId="0E7B5EA3" w14:textId="77777777" w:rsidTr="00767145">
        <w:trPr>
          <w:trHeight w:val="347"/>
        </w:trPr>
        <w:tc>
          <w:tcPr>
            <w:tcW w:w="540" w:type="dxa"/>
          </w:tcPr>
          <w:p w14:paraId="375D81F8" w14:textId="703F780F" w:rsidR="00B06302" w:rsidRDefault="00B06302" w:rsidP="00AA61EB">
            <w:pPr>
              <w:pStyle w:val="TableParagraph"/>
              <w:jc w:val="center"/>
              <w:rPr>
                <w:rFonts w:ascii="Candara" w:hAnsi="Candara"/>
              </w:rPr>
            </w:pPr>
            <w:r>
              <w:rPr>
                <w:rFonts w:ascii="Candara" w:hAnsi="Candara"/>
              </w:rPr>
              <w:t>1</w:t>
            </w:r>
            <w:r w:rsidR="0062004E">
              <w:rPr>
                <w:rFonts w:ascii="Candara" w:hAnsi="Candara"/>
              </w:rPr>
              <w:t>2</w:t>
            </w:r>
            <w:r>
              <w:rPr>
                <w:rFonts w:ascii="Candara" w:hAnsi="Candara"/>
              </w:rPr>
              <w:t>.4</w:t>
            </w:r>
          </w:p>
        </w:tc>
        <w:tc>
          <w:tcPr>
            <w:tcW w:w="4410" w:type="dxa"/>
            <w:vAlign w:val="center"/>
          </w:tcPr>
          <w:p w14:paraId="194FC8BC" w14:textId="5F63D401" w:rsidR="00B06302" w:rsidRPr="00B06302" w:rsidRDefault="00B06302" w:rsidP="00AA61EB">
            <w:pPr>
              <w:pStyle w:val="TableParagraph"/>
              <w:jc w:val="both"/>
              <w:rPr>
                <w:rFonts w:ascii="Candara" w:hAnsi="Candara"/>
                <w:szCs w:val="24"/>
              </w:rPr>
            </w:pPr>
            <w:proofErr w:type="spellStart"/>
            <w:r w:rsidRPr="00B06302">
              <w:rPr>
                <w:rFonts w:ascii="Candara" w:hAnsi="Candara"/>
                <w:szCs w:val="24"/>
              </w:rPr>
              <w:t>Izgradnja</w:t>
            </w:r>
            <w:proofErr w:type="spellEnd"/>
            <w:r w:rsidRPr="00B06302">
              <w:rPr>
                <w:rFonts w:ascii="Candara" w:hAnsi="Candara"/>
                <w:szCs w:val="24"/>
              </w:rPr>
              <w:t xml:space="preserve"> </w:t>
            </w:r>
            <w:proofErr w:type="spellStart"/>
            <w:r w:rsidRPr="00B06302">
              <w:rPr>
                <w:rFonts w:ascii="Candara" w:hAnsi="Candara"/>
                <w:szCs w:val="24"/>
              </w:rPr>
              <w:t>potpornog</w:t>
            </w:r>
            <w:proofErr w:type="spellEnd"/>
            <w:r w:rsidRPr="00B06302">
              <w:rPr>
                <w:rFonts w:ascii="Candara" w:hAnsi="Candara"/>
                <w:szCs w:val="24"/>
              </w:rPr>
              <w:t xml:space="preserve"> AB </w:t>
            </w:r>
            <w:proofErr w:type="spellStart"/>
            <w:r w:rsidRPr="00B06302">
              <w:rPr>
                <w:rFonts w:ascii="Candara" w:hAnsi="Candara"/>
                <w:szCs w:val="24"/>
              </w:rPr>
              <w:t>zida</w:t>
            </w:r>
            <w:proofErr w:type="spellEnd"/>
            <w:r w:rsidRPr="00B06302">
              <w:rPr>
                <w:rFonts w:ascii="Candara" w:hAnsi="Candara"/>
                <w:szCs w:val="24"/>
              </w:rPr>
              <w:t xml:space="preserve"> </w:t>
            </w:r>
            <w:proofErr w:type="spellStart"/>
            <w:r w:rsidRPr="00B06302">
              <w:rPr>
                <w:rFonts w:ascii="Candara" w:hAnsi="Candara"/>
                <w:szCs w:val="24"/>
              </w:rPr>
              <w:t>uz</w:t>
            </w:r>
            <w:proofErr w:type="spellEnd"/>
            <w:r w:rsidRPr="00B06302">
              <w:rPr>
                <w:rFonts w:ascii="Candara" w:hAnsi="Candara"/>
                <w:szCs w:val="24"/>
              </w:rPr>
              <w:t xml:space="preserve"> </w:t>
            </w:r>
            <w:proofErr w:type="spellStart"/>
            <w:r w:rsidRPr="00B06302">
              <w:rPr>
                <w:rFonts w:ascii="Candara" w:hAnsi="Candara"/>
                <w:szCs w:val="24"/>
              </w:rPr>
              <w:t>lokalni</w:t>
            </w:r>
            <w:proofErr w:type="spellEnd"/>
            <w:r w:rsidRPr="00B06302">
              <w:rPr>
                <w:rFonts w:ascii="Candara" w:hAnsi="Candara"/>
                <w:szCs w:val="24"/>
              </w:rPr>
              <w:t xml:space="preserve"> put ul. </w:t>
            </w:r>
            <w:proofErr w:type="spellStart"/>
            <w:r w:rsidRPr="00B06302">
              <w:rPr>
                <w:rFonts w:ascii="Candara" w:hAnsi="Candara"/>
                <w:szCs w:val="24"/>
              </w:rPr>
              <w:t>Kneza</w:t>
            </w:r>
            <w:proofErr w:type="spellEnd"/>
            <w:r w:rsidRPr="00B06302">
              <w:rPr>
                <w:rFonts w:ascii="Candara" w:hAnsi="Candara"/>
                <w:szCs w:val="24"/>
              </w:rPr>
              <w:t xml:space="preserve"> Miroslava</w:t>
            </w:r>
          </w:p>
        </w:tc>
        <w:tc>
          <w:tcPr>
            <w:tcW w:w="1530" w:type="dxa"/>
          </w:tcPr>
          <w:p w14:paraId="24D48C45" w14:textId="77777777" w:rsidR="00B06302" w:rsidRDefault="00B06302" w:rsidP="00AA61EB">
            <w:pPr>
              <w:pStyle w:val="TableParagraph"/>
              <w:jc w:val="center"/>
              <w:rPr>
                <w:rFonts w:ascii="Candara" w:hAnsi="Candara"/>
              </w:rPr>
            </w:pPr>
          </w:p>
        </w:tc>
        <w:tc>
          <w:tcPr>
            <w:tcW w:w="1440" w:type="dxa"/>
          </w:tcPr>
          <w:p w14:paraId="091600D8" w14:textId="465EED2B" w:rsidR="00B06302" w:rsidRPr="00B06302" w:rsidRDefault="00B06302" w:rsidP="00AA61EB">
            <w:pPr>
              <w:pStyle w:val="TableParagraph"/>
              <w:jc w:val="center"/>
              <w:rPr>
                <w:rFonts w:ascii="Candara" w:hAnsi="Candara"/>
              </w:rPr>
            </w:pPr>
            <w:r w:rsidRPr="00B06302">
              <w:rPr>
                <w:rFonts w:ascii="Candara" w:hAnsi="Candara"/>
              </w:rPr>
              <w:t>6.187,00</w:t>
            </w:r>
          </w:p>
        </w:tc>
        <w:tc>
          <w:tcPr>
            <w:tcW w:w="1440" w:type="dxa"/>
          </w:tcPr>
          <w:p w14:paraId="2C2B26C7" w14:textId="2DEA4B7D" w:rsidR="00B06302" w:rsidRPr="00AA61EB" w:rsidRDefault="00B06302" w:rsidP="00AA61EB">
            <w:pPr>
              <w:pStyle w:val="TableParagraph"/>
              <w:rPr>
                <w:rFonts w:ascii="Candara" w:hAnsi="Candara"/>
              </w:rPr>
            </w:pPr>
            <w:proofErr w:type="spellStart"/>
            <w:r w:rsidRPr="00AA61EB">
              <w:rPr>
                <w:rFonts w:ascii="Candara" w:hAnsi="Candara"/>
              </w:rPr>
              <w:t>realizovano</w:t>
            </w:r>
            <w:proofErr w:type="spellEnd"/>
          </w:p>
        </w:tc>
      </w:tr>
      <w:tr w:rsidR="00B06302" w:rsidRPr="00AA61EB" w14:paraId="26AEBE29" w14:textId="77777777" w:rsidTr="00767145">
        <w:trPr>
          <w:trHeight w:val="347"/>
        </w:trPr>
        <w:tc>
          <w:tcPr>
            <w:tcW w:w="540" w:type="dxa"/>
          </w:tcPr>
          <w:p w14:paraId="48D2B67E" w14:textId="36718AB2" w:rsidR="00B06302" w:rsidRDefault="00B06302" w:rsidP="00AA61EB">
            <w:pPr>
              <w:pStyle w:val="TableParagraph"/>
              <w:jc w:val="center"/>
              <w:rPr>
                <w:rFonts w:ascii="Candara" w:hAnsi="Candara"/>
              </w:rPr>
            </w:pPr>
            <w:r>
              <w:rPr>
                <w:rFonts w:ascii="Candara" w:hAnsi="Candara"/>
              </w:rPr>
              <w:t>1</w:t>
            </w:r>
            <w:r w:rsidR="0062004E">
              <w:rPr>
                <w:rFonts w:ascii="Candara" w:hAnsi="Candara"/>
              </w:rPr>
              <w:t>2</w:t>
            </w:r>
            <w:r>
              <w:rPr>
                <w:rFonts w:ascii="Candara" w:hAnsi="Candara"/>
              </w:rPr>
              <w:t>.5</w:t>
            </w:r>
          </w:p>
        </w:tc>
        <w:tc>
          <w:tcPr>
            <w:tcW w:w="4410" w:type="dxa"/>
            <w:vAlign w:val="center"/>
          </w:tcPr>
          <w:p w14:paraId="56AFEA52" w14:textId="187BDC0D" w:rsidR="00B06302" w:rsidRPr="00B06302" w:rsidRDefault="00B06302" w:rsidP="00AA61EB">
            <w:pPr>
              <w:pStyle w:val="TableParagraph"/>
              <w:jc w:val="both"/>
              <w:rPr>
                <w:rFonts w:ascii="Candara" w:hAnsi="Candara"/>
                <w:szCs w:val="24"/>
              </w:rPr>
            </w:pPr>
            <w:proofErr w:type="spellStart"/>
            <w:r w:rsidRPr="00B06302">
              <w:rPr>
                <w:rFonts w:ascii="Candara" w:hAnsi="Candara"/>
                <w:szCs w:val="24"/>
              </w:rPr>
              <w:t>Izgradnja</w:t>
            </w:r>
            <w:proofErr w:type="spellEnd"/>
            <w:r w:rsidRPr="00B06302">
              <w:rPr>
                <w:rFonts w:ascii="Candara" w:hAnsi="Candara"/>
                <w:szCs w:val="24"/>
              </w:rPr>
              <w:t xml:space="preserve"> AB </w:t>
            </w:r>
            <w:proofErr w:type="spellStart"/>
            <w:r w:rsidRPr="00B06302">
              <w:rPr>
                <w:rFonts w:ascii="Candara" w:hAnsi="Candara"/>
                <w:szCs w:val="24"/>
              </w:rPr>
              <w:t>zida</w:t>
            </w:r>
            <w:proofErr w:type="spellEnd"/>
            <w:r w:rsidRPr="00B06302">
              <w:rPr>
                <w:rFonts w:ascii="Candara" w:hAnsi="Candara"/>
                <w:szCs w:val="24"/>
              </w:rPr>
              <w:t xml:space="preserve"> pored </w:t>
            </w:r>
            <w:proofErr w:type="spellStart"/>
            <w:r w:rsidRPr="00B06302">
              <w:rPr>
                <w:rFonts w:ascii="Candara" w:hAnsi="Candara"/>
                <w:szCs w:val="24"/>
              </w:rPr>
              <w:t>prilaznog</w:t>
            </w:r>
            <w:proofErr w:type="spellEnd"/>
            <w:r w:rsidRPr="00B06302">
              <w:rPr>
                <w:rFonts w:ascii="Candara" w:hAnsi="Candara"/>
                <w:szCs w:val="24"/>
              </w:rPr>
              <w:t xml:space="preserve"> puta </w:t>
            </w:r>
            <w:proofErr w:type="spellStart"/>
            <w:r w:rsidRPr="00B06302">
              <w:rPr>
                <w:rFonts w:ascii="Candara" w:hAnsi="Candara"/>
                <w:szCs w:val="24"/>
              </w:rPr>
              <w:t>prema</w:t>
            </w:r>
            <w:proofErr w:type="spellEnd"/>
            <w:r w:rsidRPr="00B06302">
              <w:rPr>
                <w:rFonts w:ascii="Candara" w:hAnsi="Candara"/>
                <w:szCs w:val="24"/>
              </w:rPr>
              <w:t xml:space="preserve"> </w:t>
            </w:r>
            <w:proofErr w:type="spellStart"/>
            <w:r w:rsidRPr="00B06302">
              <w:rPr>
                <w:rFonts w:ascii="Candara" w:hAnsi="Candara"/>
                <w:szCs w:val="24"/>
              </w:rPr>
              <w:t>novom</w:t>
            </w:r>
            <w:proofErr w:type="spellEnd"/>
            <w:r w:rsidRPr="00B06302">
              <w:rPr>
                <w:rFonts w:ascii="Candara" w:hAnsi="Candara"/>
                <w:szCs w:val="24"/>
              </w:rPr>
              <w:t xml:space="preserve"> </w:t>
            </w:r>
            <w:proofErr w:type="spellStart"/>
            <w:r w:rsidRPr="00B06302">
              <w:rPr>
                <w:rFonts w:ascii="Candara" w:hAnsi="Candara"/>
                <w:szCs w:val="24"/>
              </w:rPr>
              <w:t>šetalištu</w:t>
            </w:r>
            <w:proofErr w:type="spellEnd"/>
          </w:p>
        </w:tc>
        <w:tc>
          <w:tcPr>
            <w:tcW w:w="1530" w:type="dxa"/>
          </w:tcPr>
          <w:p w14:paraId="35BD30DE" w14:textId="77777777" w:rsidR="00B06302" w:rsidRDefault="00B06302" w:rsidP="00AA61EB">
            <w:pPr>
              <w:pStyle w:val="TableParagraph"/>
              <w:jc w:val="center"/>
              <w:rPr>
                <w:rFonts w:ascii="Candara" w:hAnsi="Candara"/>
              </w:rPr>
            </w:pPr>
          </w:p>
        </w:tc>
        <w:tc>
          <w:tcPr>
            <w:tcW w:w="1440" w:type="dxa"/>
          </w:tcPr>
          <w:p w14:paraId="36088FC3" w14:textId="562E5420" w:rsidR="00B06302" w:rsidRPr="00B06302" w:rsidRDefault="00B06302" w:rsidP="00AA61EB">
            <w:pPr>
              <w:pStyle w:val="TableParagraph"/>
              <w:jc w:val="center"/>
              <w:rPr>
                <w:rFonts w:ascii="Candara" w:hAnsi="Candara"/>
              </w:rPr>
            </w:pPr>
            <w:r w:rsidRPr="00B06302">
              <w:rPr>
                <w:rFonts w:ascii="Candara" w:hAnsi="Candara"/>
              </w:rPr>
              <w:t>9.541,29</w:t>
            </w:r>
          </w:p>
        </w:tc>
        <w:tc>
          <w:tcPr>
            <w:tcW w:w="1440" w:type="dxa"/>
          </w:tcPr>
          <w:p w14:paraId="018000E3" w14:textId="70515693" w:rsidR="00B06302" w:rsidRPr="00AA61EB" w:rsidRDefault="00B06302" w:rsidP="00AA61EB">
            <w:pPr>
              <w:pStyle w:val="TableParagraph"/>
              <w:rPr>
                <w:rFonts w:ascii="Candara" w:hAnsi="Candara"/>
              </w:rPr>
            </w:pPr>
            <w:proofErr w:type="spellStart"/>
            <w:r w:rsidRPr="00AA61EB">
              <w:rPr>
                <w:rFonts w:ascii="Candara" w:hAnsi="Candara"/>
              </w:rPr>
              <w:t>realizovano</w:t>
            </w:r>
            <w:proofErr w:type="spellEnd"/>
          </w:p>
        </w:tc>
      </w:tr>
      <w:tr w:rsidR="00B06302" w:rsidRPr="00AA61EB" w14:paraId="30D612C6" w14:textId="77777777" w:rsidTr="00767145">
        <w:trPr>
          <w:trHeight w:val="347"/>
        </w:trPr>
        <w:tc>
          <w:tcPr>
            <w:tcW w:w="540" w:type="dxa"/>
          </w:tcPr>
          <w:p w14:paraId="7BDCBB2B" w14:textId="5B8FEF41" w:rsidR="00B06302" w:rsidRDefault="00B06302" w:rsidP="00AA61EB">
            <w:pPr>
              <w:pStyle w:val="TableParagraph"/>
              <w:jc w:val="center"/>
              <w:rPr>
                <w:rFonts w:ascii="Candara" w:hAnsi="Candara"/>
              </w:rPr>
            </w:pPr>
            <w:r>
              <w:rPr>
                <w:rFonts w:ascii="Candara" w:hAnsi="Candara"/>
              </w:rPr>
              <w:t>1</w:t>
            </w:r>
            <w:r w:rsidR="0062004E">
              <w:rPr>
                <w:rFonts w:ascii="Candara" w:hAnsi="Candara"/>
              </w:rPr>
              <w:t>2</w:t>
            </w:r>
            <w:r>
              <w:rPr>
                <w:rFonts w:ascii="Candara" w:hAnsi="Candara"/>
              </w:rPr>
              <w:t>.6</w:t>
            </w:r>
          </w:p>
        </w:tc>
        <w:tc>
          <w:tcPr>
            <w:tcW w:w="4410" w:type="dxa"/>
            <w:vAlign w:val="center"/>
          </w:tcPr>
          <w:p w14:paraId="5E056BE9" w14:textId="26B3F50B" w:rsidR="00B06302" w:rsidRPr="00B06302" w:rsidRDefault="00B06302" w:rsidP="00AA61EB">
            <w:pPr>
              <w:pStyle w:val="TableParagraph"/>
              <w:jc w:val="both"/>
              <w:rPr>
                <w:rFonts w:ascii="Candara" w:hAnsi="Candara"/>
                <w:szCs w:val="24"/>
              </w:rPr>
            </w:pPr>
            <w:proofErr w:type="spellStart"/>
            <w:r>
              <w:rPr>
                <w:rFonts w:ascii="Candara" w:hAnsi="Candara"/>
                <w:szCs w:val="24"/>
              </w:rPr>
              <w:t>Nadzor</w:t>
            </w:r>
            <w:proofErr w:type="spellEnd"/>
            <w:r>
              <w:rPr>
                <w:rFonts w:ascii="Candara" w:hAnsi="Candara"/>
                <w:szCs w:val="24"/>
              </w:rPr>
              <w:t xml:space="preserve"> </w:t>
            </w:r>
            <w:proofErr w:type="spellStart"/>
            <w:r>
              <w:rPr>
                <w:rFonts w:ascii="Candara" w:hAnsi="Candara"/>
                <w:szCs w:val="24"/>
              </w:rPr>
              <w:t>nad</w:t>
            </w:r>
            <w:proofErr w:type="spellEnd"/>
            <w:r>
              <w:rPr>
                <w:rFonts w:ascii="Candara" w:hAnsi="Candara"/>
                <w:szCs w:val="24"/>
              </w:rPr>
              <w:t xml:space="preserve"> </w:t>
            </w:r>
            <w:proofErr w:type="spellStart"/>
            <w:r>
              <w:rPr>
                <w:rFonts w:ascii="Candara" w:hAnsi="Candara"/>
                <w:szCs w:val="24"/>
              </w:rPr>
              <w:t>i</w:t>
            </w:r>
            <w:r w:rsidRPr="00B06302">
              <w:rPr>
                <w:rFonts w:ascii="Candara" w:hAnsi="Candara"/>
                <w:szCs w:val="24"/>
              </w:rPr>
              <w:t>zgradnj</w:t>
            </w:r>
            <w:r>
              <w:rPr>
                <w:rFonts w:ascii="Candara" w:hAnsi="Candara"/>
                <w:szCs w:val="24"/>
              </w:rPr>
              <w:t>om</w:t>
            </w:r>
            <w:proofErr w:type="spellEnd"/>
            <w:r w:rsidRPr="00B06302">
              <w:rPr>
                <w:rFonts w:ascii="Candara" w:hAnsi="Candara"/>
                <w:szCs w:val="24"/>
              </w:rPr>
              <w:t xml:space="preserve"> AB </w:t>
            </w:r>
            <w:proofErr w:type="spellStart"/>
            <w:r w:rsidRPr="00B06302">
              <w:rPr>
                <w:rFonts w:ascii="Candara" w:hAnsi="Candara"/>
                <w:szCs w:val="24"/>
              </w:rPr>
              <w:t>zida</w:t>
            </w:r>
            <w:proofErr w:type="spellEnd"/>
            <w:r w:rsidRPr="00B06302">
              <w:rPr>
                <w:rFonts w:ascii="Candara" w:hAnsi="Candara"/>
                <w:szCs w:val="24"/>
              </w:rPr>
              <w:t xml:space="preserve"> pored </w:t>
            </w:r>
            <w:proofErr w:type="spellStart"/>
            <w:r w:rsidRPr="00B06302">
              <w:rPr>
                <w:rFonts w:ascii="Candara" w:hAnsi="Candara"/>
                <w:szCs w:val="24"/>
              </w:rPr>
              <w:t>prilaznog</w:t>
            </w:r>
            <w:proofErr w:type="spellEnd"/>
            <w:r w:rsidRPr="00B06302">
              <w:rPr>
                <w:rFonts w:ascii="Candara" w:hAnsi="Candara"/>
                <w:szCs w:val="24"/>
              </w:rPr>
              <w:t xml:space="preserve"> puta </w:t>
            </w:r>
            <w:proofErr w:type="spellStart"/>
            <w:r w:rsidRPr="00B06302">
              <w:rPr>
                <w:rFonts w:ascii="Candara" w:hAnsi="Candara"/>
                <w:szCs w:val="24"/>
              </w:rPr>
              <w:t>prema</w:t>
            </w:r>
            <w:proofErr w:type="spellEnd"/>
            <w:r w:rsidRPr="00B06302">
              <w:rPr>
                <w:rFonts w:ascii="Candara" w:hAnsi="Candara"/>
                <w:szCs w:val="24"/>
              </w:rPr>
              <w:t xml:space="preserve"> </w:t>
            </w:r>
            <w:proofErr w:type="spellStart"/>
            <w:r w:rsidRPr="00B06302">
              <w:rPr>
                <w:rFonts w:ascii="Candara" w:hAnsi="Candara"/>
                <w:szCs w:val="24"/>
              </w:rPr>
              <w:t>novom</w:t>
            </w:r>
            <w:proofErr w:type="spellEnd"/>
            <w:r w:rsidRPr="00B06302">
              <w:rPr>
                <w:rFonts w:ascii="Candara" w:hAnsi="Candara"/>
                <w:szCs w:val="24"/>
              </w:rPr>
              <w:t xml:space="preserve"> </w:t>
            </w:r>
            <w:proofErr w:type="spellStart"/>
            <w:r w:rsidRPr="00B06302">
              <w:rPr>
                <w:rFonts w:ascii="Candara" w:hAnsi="Candara"/>
                <w:szCs w:val="24"/>
              </w:rPr>
              <w:t>šetalištu</w:t>
            </w:r>
            <w:proofErr w:type="spellEnd"/>
          </w:p>
        </w:tc>
        <w:tc>
          <w:tcPr>
            <w:tcW w:w="1530" w:type="dxa"/>
          </w:tcPr>
          <w:p w14:paraId="1109BD43" w14:textId="77777777" w:rsidR="00B06302" w:rsidRDefault="00B06302" w:rsidP="00AA61EB">
            <w:pPr>
              <w:pStyle w:val="TableParagraph"/>
              <w:jc w:val="center"/>
              <w:rPr>
                <w:rFonts w:ascii="Candara" w:hAnsi="Candara"/>
              </w:rPr>
            </w:pPr>
          </w:p>
        </w:tc>
        <w:tc>
          <w:tcPr>
            <w:tcW w:w="1440" w:type="dxa"/>
          </w:tcPr>
          <w:p w14:paraId="3DAE713B" w14:textId="22E949B9" w:rsidR="00B06302" w:rsidRPr="00B06302" w:rsidRDefault="00B06302" w:rsidP="00AA61EB">
            <w:pPr>
              <w:pStyle w:val="TableParagraph"/>
              <w:jc w:val="center"/>
              <w:rPr>
                <w:rFonts w:ascii="Candara" w:hAnsi="Candara"/>
              </w:rPr>
            </w:pPr>
            <w:r>
              <w:rPr>
                <w:rFonts w:ascii="Candara" w:hAnsi="Candara"/>
              </w:rPr>
              <w:t>968,00</w:t>
            </w:r>
          </w:p>
        </w:tc>
        <w:tc>
          <w:tcPr>
            <w:tcW w:w="1440" w:type="dxa"/>
          </w:tcPr>
          <w:p w14:paraId="683ABF9F" w14:textId="1F9B11DE" w:rsidR="00B06302" w:rsidRPr="00AA61EB" w:rsidRDefault="00B06302" w:rsidP="00AA61EB">
            <w:pPr>
              <w:pStyle w:val="TableParagraph"/>
              <w:rPr>
                <w:rFonts w:ascii="Candara" w:hAnsi="Candara"/>
              </w:rPr>
            </w:pPr>
            <w:proofErr w:type="spellStart"/>
            <w:r w:rsidRPr="00AA61EB">
              <w:rPr>
                <w:rFonts w:ascii="Candara" w:hAnsi="Candara"/>
              </w:rPr>
              <w:t>realizovano</w:t>
            </w:r>
            <w:proofErr w:type="spellEnd"/>
          </w:p>
        </w:tc>
      </w:tr>
      <w:tr w:rsidR="00B06302" w:rsidRPr="00AA61EB" w14:paraId="2B3AB0F5" w14:textId="77777777" w:rsidTr="00767145">
        <w:trPr>
          <w:trHeight w:val="347"/>
        </w:trPr>
        <w:tc>
          <w:tcPr>
            <w:tcW w:w="540" w:type="dxa"/>
          </w:tcPr>
          <w:p w14:paraId="38085F8F" w14:textId="46270AD2" w:rsidR="00B06302" w:rsidRDefault="00B06302" w:rsidP="00AA61EB">
            <w:pPr>
              <w:pStyle w:val="TableParagraph"/>
              <w:jc w:val="center"/>
              <w:rPr>
                <w:rFonts w:ascii="Candara" w:hAnsi="Candara"/>
              </w:rPr>
            </w:pPr>
            <w:r>
              <w:rPr>
                <w:rFonts w:ascii="Candara" w:hAnsi="Candara"/>
              </w:rPr>
              <w:t>1</w:t>
            </w:r>
            <w:r w:rsidR="0062004E">
              <w:rPr>
                <w:rFonts w:ascii="Candara" w:hAnsi="Candara"/>
              </w:rPr>
              <w:t>2</w:t>
            </w:r>
            <w:r>
              <w:rPr>
                <w:rFonts w:ascii="Candara" w:hAnsi="Candara"/>
              </w:rPr>
              <w:t>.7</w:t>
            </w:r>
          </w:p>
        </w:tc>
        <w:tc>
          <w:tcPr>
            <w:tcW w:w="4410" w:type="dxa"/>
            <w:vAlign w:val="center"/>
          </w:tcPr>
          <w:p w14:paraId="3446BA01" w14:textId="1CAB597B" w:rsidR="00B06302" w:rsidRPr="00B06302" w:rsidRDefault="00B06302" w:rsidP="00AA61EB">
            <w:pPr>
              <w:pStyle w:val="TableParagraph"/>
              <w:jc w:val="both"/>
              <w:rPr>
                <w:rFonts w:ascii="Candara" w:hAnsi="Candara"/>
                <w:szCs w:val="24"/>
              </w:rPr>
            </w:pPr>
            <w:proofErr w:type="spellStart"/>
            <w:r w:rsidRPr="00B06302">
              <w:rPr>
                <w:rFonts w:ascii="Candara" w:hAnsi="Candara"/>
                <w:szCs w:val="24"/>
              </w:rPr>
              <w:t>Izgradnja</w:t>
            </w:r>
            <w:proofErr w:type="spellEnd"/>
            <w:r w:rsidRPr="00B06302">
              <w:rPr>
                <w:rFonts w:ascii="Candara" w:hAnsi="Candara"/>
                <w:szCs w:val="24"/>
              </w:rPr>
              <w:t xml:space="preserve"> </w:t>
            </w:r>
            <w:proofErr w:type="spellStart"/>
            <w:r w:rsidRPr="00B06302">
              <w:rPr>
                <w:rFonts w:ascii="Candara" w:hAnsi="Candara"/>
                <w:szCs w:val="24"/>
              </w:rPr>
              <w:t>potpornog</w:t>
            </w:r>
            <w:proofErr w:type="spellEnd"/>
            <w:r w:rsidRPr="00B06302">
              <w:rPr>
                <w:rFonts w:ascii="Candara" w:hAnsi="Candara"/>
                <w:szCs w:val="24"/>
              </w:rPr>
              <w:t xml:space="preserve"> </w:t>
            </w:r>
            <w:proofErr w:type="spellStart"/>
            <w:r w:rsidRPr="00B06302">
              <w:rPr>
                <w:rFonts w:ascii="Candara" w:hAnsi="Candara"/>
                <w:szCs w:val="24"/>
              </w:rPr>
              <w:t>zida</w:t>
            </w:r>
            <w:proofErr w:type="spellEnd"/>
            <w:r w:rsidRPr="00B06302">
              <w:rPr>
                <w:rFonts w:ascii="Candara" w:hAnsi="Candara"/>
                <w:szCs w:val="24"/>
              </w:rPr>
              <w:t xml:space="preserve"> u </w:t>
            </w:r>
            <w:proofErr w:type="spellStart"/>
            <w:r w:rsidRPr="00B06302">
              <w:rPr>
                <w:rFonts w:ascii="Candara" w:hAnsi="Candara"/>
                <w:szCs w:val="24"/>
              </w:rPr>
              <w:t>naselju</w:t>
            </w:r>
            <w:proofErr w:type="spellEnd"/>
            <w:r w:rsidRPr="00B06302">
              <w:rPr>
                <w:rFonts w:ascii="Candara" w:hAnsi="Candara"/>
                <w:szCs w:val="24"/>
              </w:rPr>
              <w:t xml:space="preserve"> </w:t>
            </w:r>
            <w:proofErr w:type="spellStart"/>
            <w:r w:rsidRPr="00B06302">
              <w:rPr>
                <w:rFonts w:ascii="Candara" w:hAnsi="Candara"/>
                <w:szCs w:val="24"/>
              </w:rPr>
              <w:t>Lozna</w:t>
            </w:r>
            <w:proofErr w:type="spellEnd"/>
          </w:p>
        </w:tc>
        <w:tc>
          <w:tcPr>
            <w:tcW w:w="1530" w:type="dxa"/>
          </w:tcPr>
          <w:p w14:paraId="185A9607" w14:textId="77777777" w:rsidR="00B06302" w:rsidRDefault="00B06302" w:rsidP="00AA61EB">
            <w:pPr>
              <w:pStyle w:val="TableParagraph"/>
              <w:jc w:val="center"/>
              <w:rPr>
                <w:rFonts w:ascii="Candara" w:hAnsi="Candara"/>
              </w:rPr>
            </w:pPr>
          </w:p>
        </w:tc>
        <w:tc>
          <w:tcPr>
            <w:tcW w:w="1440" w:type="dxa"/>
          </w:tcPr>
          <w:p w14:paraId="663A3FF7" w14:textId="1CB1A42C" w:rsidR="00B06302" w:rsidRPr="00B06302" w:rsidRDefault="00B06302" w:rsidP="00AA61EB">
            <w:pPr>
              <w:pStyle w:val="TableParagraph"/>
              <w:jc w:val="center"/>
              <w:rPr>
                <w:rFonts w:ascii="Candara" w:hAnsi="Candara"/>
              </w:rPr>
            </w:pPr>
            <w:r w:rsidRPr="00B06302">
              <w:rPr>
                <w:rFonts w:ascii="Candara" w:hAnsi="Candara"/>
              </w:rPr>
              <w:t>8.192,55</w:t>
            </w:r>
          </w:p>
        </w:tc>
        <w:tc>
          <w:tcPr>
            <w:tcW w:w="1440" w:type="dxa"/>
          </w:tcPr>
          <w:p w14:paraId="63B4D420" w14:textId="392725E2" w:rsidR="00B06302" w:rsidRPr="00AA61EB" w:rsidRDefault="00B06302" w:rsidP="00AA61EB">
            <w:pPr>
              <w:pStyle w:val="TableParagraph"/>
              <w:rPr>
                <w:rFonts w:ascii="Candara" w:hAnsi="Candara"/>
              </w:rPr>
            </w:pPr>
            <w:proofErr w:type="spellStart"/>
            <w:r w:rsidRPr="00AA61EB">
              <w:rPr>
                <w:rFonts w:ascii="Candara" w:hAnsi="Candara"/>
              </w:rPr>
              <w:t>realizovano</w:t>
            </w:r>
            <w:proofErr w:type="spellEnd"/>
          </w:p>
        </w:tc>
      </w:tr>
      <w:tr w:rsidR="00B06302" w:rsidRPr="00AA61EB" w14:paraId="7BF91500" w14:textId="77777777" w:rsidTr="00767145">
        <w:trPr>
          <w:trHeight w:val="347"/>
        </w:trPr>
        <w:tc>
          <w:tcPr>
            <w:tcW w:w="540" w:type="dxa"/>
          </w:tcPr>
          <w:p w14:paraId="6FDC35AA" w14:textId="6A8E9119" w:rsidR="00B06302" w:rsidRDefault="00B06302" w:rsidP="00AA61EB">
            <w:pPr>
              <w:pStyle w:val="TableParagraph"/>
              <w:jc w:val="center"/>
              <w:rPr>
                <w:rFonts w:ascii="Candara" w:hAnsi="Candara"/>
              </w:rPr>
            </w:pPr>
            <w:r>
              <w:rPr>
                <w:rFonts w:ascii="Candara" w:hAnsi="Candara"/>
              </w:rPr>
              <w:t>1</w:t>
            </w:r>
            <w:r w:rsidR="0062004E">
              <w:rPr>
                <w:rFonts w:ascii="Candara" w:hAnsi="Candara"/>
              </w:rPr>
              <w:t>2</w:t>
            </w:r>
            <w:r>
              <w:rPr>
                <w:rFonts w:ascii="Candara" w:hAnsi="Candara"/>
              </w:rPr>
              <w:t>.8</w:t>
            </w:r>
          </w:p>
        </w:tc>
        <w:tc>
          <w:tcPr>
            <w:tcW w:w="4410" w:type="dxa"/>
            <w:vAlign w:val="center"/>
          </w:tcPr>
          <w:p w14:paraId="6E03A168" w14:textId="2BC539CE" w:rsidR="00B06302" w:rsidRPr="00B06302" w:rsidRDefault="00B06302" w:rsidP="00AA61EB">
            <w:pPr>
              <w:pStyle w:val="TableParagraph"/>
              <w:jc w:val="both"/>
              <w:rPr>
                <w:rFonts w:ascii="Candara" w:hAnsi="Candara"/>
                <w:szCs w:val="24"/>
              </w:rPr>
            </w:pPr>
            <w:proofErr w:type="spellStart"/>
            <w:r w:rsidRPr="00B06302">
              <w:rPr>
                <w:rFonts w:ascii="Candara" w:hAnsi="Candara"/>
                <w:szCs w:val="24"/>
              </w:rPr>
              <w:t>Izvođenje</w:t>
            </w:r>
            <w:proofErr w:type="spellEnd"/>
            <w:r w:rsidRPr="00B06302">
              <w:rPr>
                <w:rFonts w:ascii="Candara" w:hAnsi="Candara"/>
                <w:szCs w:val="24"/>
              </w:rPr>
              <w:t xml:space="preserve"> </w:t>
            </w:r>
            <w:proofErr w:type="spellStart"/>
            <w:r w:rsidRPr="00B06302">
              <w:rPr>
                <w:rFonts w:ascii="Candara" w:hAnsi="Candara"/>
                <w:szCs w:val="24"/>
              </w:rPr>
              <w:t>radova</w:t>
            </w:r>
            <w:proofErr w:type="spellEnd"/>
            <w:r w:rsidRPr="00B06302">
              <w:rPr>
                <w:rFonts w:ascii="Candara" w:hAnsi="Candara"/>
                <w:szCs w:val="24"/>
              </w:rPr>
              <w:t xml:space="preserve"> </w:t>
            </w:r>
            <w:proofErr w:type="spellStart"/>
            <w:r w:rsidRPr="00B06302">
              <w:rPr>
                <w:rFonts w:ascii="Candara" w:hAnsi="Candara"/>
                <w:szCs w:val="24"/>
              </w:rPr>
              <w:t>na</w:t>
            </w:r>
            <w:proofErr w:type="spellEnd"/>
            <w:r w:rsidRPr="00B06302">
              <w:rPr>
                <w:rFonts w:ascii="Candara" w:hAnsi="Candara"/>
                <w:szCs w:val="24"/>
              </w:rPr>
              <w:t xml:space="preserve"> </w:t>
            </w:r>
            <w:proofErr w:type="spellStart"/>
            <w:r w:rsidRPr="00B06302">
              <w:rPr>
                <w:rFonts w:ascii="Candara" w:hAnsi="Candara"/>
                <w:szCs w:val="24"/>
              </w:rPr>
              <w:t>izgradnji</w:t>
            </w:r>
            <w:proofErr w:type="spellEnd"/>
            <w:r w:rsidRPr="00B06302">
              <w:rPr>
                <w:rFonts w:ascii="Candara" w:hAnsi="Candara"/>
                <w:szCs w:val="24"/>
              </w:rPr>
              <w:t xml:space="preserve"> </w:t>
            </w:r>
            <w:proofErr w:type="spellStart"/>
            <w:r w:rsidRPr="00B06302">
              <w:rPr>
                <w:rFonts w:ascii="Candara" w:hAnsi="Candara"/>
                <w:szCs w:val="24"/>
              </w:rPr>
              <w:t>potpornog</w:t>
            </w:r>
            <w:proofErr w:type="spellEnd"/>
            <w:r w:rsidRPr="00B06302">
              <w:rPr>
                <w:rFonts w:ascii="Candara" w:hAnsi="Candara"/>
                <w:szCs w:val="24"/>
              </w:rPr>
              <w:t xml:space="preserve"> </w:t>
            </w:r>
            <w:proofErr w:type="spellStart"/>
            <w:proofErr w:type="gramStart"/>
            <w:r w:rsidRPr="00B06302">
              <w:rPr>
                <w:rFonts w:ascii="Candara" w:hAnsi="Candara"/>
                <w:szCs w:val="24"/>
              </w:rPr>
              <w:t>zida</w:t>
            </w:r>
            <w:proofErr w:type="spellEnd"/>
            <w:r w:rsidRPr="00B06302">
              <w:rPr>
                <w:rFonts w:ascii="Candara" w:hAnsi="Candara"/>
                <w:szCs w:val="24"/>
              </w:rPr>
              <w:t xml:space="preserve">  u</w:t>
            </w:r>
            <w:proofErr w:type="gramEnd"/>
            <w:r w:rsidRPr="00B06302">
              <w:rPr>
                <w:rFonts w:ascii="Candara" w:hAnsi="Candara"/>
                <w:szCs w:val="24"/>
              </w:rPr>
              <w:t xml:space="preserve"> </w:t>
            </w:r>
            <w:proofErr w:type="spellStart"/>
            <w:r w:rsidRPr="00B06302">
              <w:rPr>
                <w:rFonts w:ascii="Candara" w:hAnsi="Candara"/>
                <w:szCs w:val="24"/>
              </w:rPr>
              <w:t>mjestu</w:t>
            </w:r>
            <w:proofErr w:type="spellEnd"/>
            <w:r w:rsidRPr="00B06302">
              <w:rPr>
                <w:rFonts w:ascii="Candara" w:hAnsi="Candara"/>
                <w:szCs w:val="24"/>
              </w:rPr>
              <w:t xml:space="preserve"> </w:t>
            </w:r>
            <w:proofErr w:type="spellStart"/>
            <w:r w:rsidRPr="00B06302">
              <w:rPr>
                <w:rFonts w:ascii="Candara" w:hAnsi="Candara"/>
                <w:szCs w:val="24"/>
              </w:rPr>
              <w:t>Bijeli</w:t>
            </w:r>
            <w:proofErr w:type="spellEnd"/>
            <w:r w:rsidRPr="00B06302">
              <w:rPr>
                <w:rFonts w:ascii="Candara" w:hAnsi="Candara"/>
                <w:szCs w:val="24"/>
              </w:rPr>
              <w:t xml:space="preserve"> </w:t>
            </w:r>
            <w:proofErr w:type="spellStart"/>
            <w:proofErr w:type="gramStart"/>
            <w:r w:rsidRPr="00B06302">
              <w:rPr>
                <w:rFonts w:ascii="Candara" w:hAnsi="Candara"/>
                <w:szCs w:val="24"/>
              </w:rPr>
              <w:t>Potok,Krstače</w:t>
            </w:r>
            <w:proofErr w:type="spellEnd"/>
            <w:proofErr w:type="gramEnd"/>
            <w:r w:rsidRPr="00B06302">
              <w:rPr>
                <w:rFonts w:ascii="Candara" w:hAnsi="Candara"/>
                <w:szCs w:val="24"/>
              </w:rPr>
              <w:t xml:space="preserve">, </w:t>
            </w:r>
            <w:proofErr w:type="spellStart"/>
            <w:r w:rsidRPr="00B06302">
              <w:rPr>
                <w:rFonts w:ascii="Candara" w:hAnsi="Candara"/>
                <w:szCs w:val="24"/>
              </w:rPr>
              <w:t>Pavino</w:t>
            </w:r>
            <w:proofErr w:type="spellEnd"/>
            <w:r w:rsidRPr="00B06302">
              <w:rPr>
                <w:rFonts w:ascii="Candara" w:hAnsi="Candara"/>
                <w:szCs w:val="24"/>
              </w:rPr>
              <w:t xml:space="preserve"> Polje</w:t>
            </w:r>
          </w:p>
        </w:tc>
        <w:tc>
          <w:tcPr>
            <w:tcW w:w="1530" w:type="dxa"/>
          </w:tcPr>
          <w:p w14:paraId="1C540D4B" w14:textId="77777777" w:rsidR="00B06302" w:rsidRDefault="00B06302" w:rsidP="00AA61EB">
            <w:pPr>
              <w:pStyle w:val="TableParagraph"/>
              <w:jc w:val="center"/>
              <w:rPr>
                <w:rFonts w:ascii="Candara" w:hAnsi="Candara"/>
              </w:rPr>
            </w:pPr>
          </w:p>
        </w:tc>
        <w:tc>
          <w:tcPr>
            <w:tcW w:w="1440" w:type="dxa"/>
          </w:tcPr>
          <w:p w14:paraId="5F8EA91F" w14:textId="07909838" w:rsidR="00B06302" w:rsidRPr="00B06302" w:rsidRDefault="00B06302" w:rsidP="00AA61EB">
            <w:pPr>
              <w:pStyle w:val="TableParagraph"/>
              <w:jc w:val="center"/>
              <w:rPr>
                <w:rFonts w:ascii="Candara" w:hAnsi="Candara"/>
              </w:rPr>
            </w:pPr>
            <w:r w:rsidRPr="00B06302">
              <w:rPr>
                <w:rFonts w:ascii="Candara" w:hAnsi="Candara"/>
              </w:rPr>
              <w:t>7.932,15</w:t>
            </w:r>
          </w:p>
        </w:tc>
        <w:tc>
          <w:tcPr>
            <w:tcW w:w="1440" w:type="dxa"/>
          </w:tcPr>
          <w:p w14:paraId="7EFAF0E9" w14:textId="1DA792AB" w:rsidR="00B06302" w:rsidRPr="00AA61EB" w:rsidRDefault="00B06302" w:rsidP="00AA61EB">
            <w:pPr>
              <w:pStyle w:val="TableParagraph"/>
              <w:rPr>
                <w:rFonts w:ascii="Candara" w:hAnsi="Candara"/>
              </w:rPr>
            </w:pPr>
            <w:proofErr w:type="spellStart"/>
            <w:r w:rsidRPr="00AA61EB">
              <w:rPr>
                <w:rFonts w:ascii="Candara" w:hAnsi="Candara"/>
              </w:rPr>
              <w:t>realizovano</w:t>
            </w:r>
            <w:proofErr w:type="spellEnd"/>
          </w:p>
        </w:tc>
      </w:tr>
      <w:tr w:rsidR="00B3112F" w:rsidRPr="00AA61EB" w14:paraId="7C7C3CAF" w14:textId="77777777" w:rsidTr="00767145">
        <w:trPr>
          <w:trHeight w:val="347"/>
        </w:trPr>
        <w:tc>
          <w:tcPr>
            <w:tcW w:w="540" w:type="dxa"/>
          </w:tcPr>
          <w:p w14:paraId="725FCF84" w14:textId="42A70E9E" w:rsidR="00B3112F" w:rsidRDefault="00B3112F" w:rsidP="00AA61EB">
            <w:pPr>
              <w:pStyle w:val="TableParagraph"/>
              <w:jc w:val="center"/>
              <w:rPr>
                <w:rFonts w:ascii="Candara" w:hAnsi="Candara"/>
              </w:rPr>
            </w:pPr>
            <w:r>
              <w:rPr>
                <w:rFonts w:ascii="Candara" w:hAnsi="Candara"/>
              </w:rPr>
              <w:lastRenderedPageBreak/>
              <w:t>12.9</w:t>
            </w:r>
          </w:p>
        </w:tc>
        <w:tc>
          <w:tcPr>
            <w:tcW w:w="4410" w:type="dxa"/>
            <w:vAlign w:val="center"/>
          </w:tcPr>
          <w:p w14:paraId="60A8ED10" w14:textId="1DE89BF7" w:rsidR="00B3112F" w:rsidRPr="00B3112F" w:rsidRDefault="00B3112F" w:rsidP="00AA61EB">
            <w:pPr>
              <w:pStyle w:val="TableParagraph"/>
              <w:jc w:val="both"/>
              <w:rPr>
                <w:rFonts w:ascii="Candara" w:hAnsi="Candara"/>
              </w:rPr>
            </w:pPr>
            <w:proofErr w:type="spellStart"/>
            <w:r w:rsidRPr="00B3112F">
              <w:rPr>
                <w:rFonts w:ascii="Candara" w:hAnsi="Candara"/>
              </w:rPr>
              <w:t>Izgradnja</w:t>
            </w:r>
            <w:proofErr w:type="spellEnd"/>
            <w:r w:rsidRPr="00B3112F">
              <w:rPr>
                <w:rFonts w:ascii="Candara" w:hAnsi="Candara"/>
              </w:rPr>
              <w:t xml:space="preserve"> </w:t>
            </w:r>
            <w:proofErr w:type="spellStart"/>
            <w:r w:rsidRPr="00B3112F">
              <w:rPr>
                <w:rFonts w:ascii="Candara" w:hAnsi="Candara"/>
              </w:rPr>
              <w:t>potpornog</w:t>
            </w:r>
            <w:proofErr w:type="spellEnd"/>
            <w:r w:rsidRPr="00B3112F">
              <w:rPr>
                <w:rFonts w:ascii="Candara" w:hAnsi="Candara"/>
              </w:rPr>
              <w:t xml:space="preserve"> </w:t>
            </w:r>
            <w:proofErr w:type="spellStart"/>
            <w:r w:rsidRPr="00B3112F">
              <w:rPr>
                <w:rFonts w:ascii="Candara" w:hAnsi="Candara"/>
              </w:rPr>
              <w:t>zida</w:t>
            </w:r>
            <w:proofErr w:type="spellEnd"/>
            <w:r w:rsidRPr="00B3112F">
              <w:rPr>
                <w:rFonts w:ascii="Candara" w:hAnsi="Candara"/>
              </w:rPr>
              <w:t xml:space="preserve"> u </w:t>
            </w:r>
            <w:proofErr w:type="spellStart"/>
            <w:r w:rsidRPr="00B3112F">
              <w:rPr>
                <w:rFonts w:ascii="Candara" w:hAnsi="Candara"/>
              </w:rPr>
              <w:t>naselju</w:t>
            </w:r>
            <w:proofErr w:type="spellEnd"/>
            <w:r w:rsidRPr="00B3112F">
              <w:rPr>
                <w:rFonts w:ascii="Candara" w:hAnsi="Candara"/>
              </w:rPr>
              <w:t xml:space="preserve"> </w:t>
            </w:r>
            <w:proofErr w:type="spellStart"/>
            <w:r w:rsidRPr="00B3112F">
              <w:rPr>
                <w:rFonts w:ascii="Candara" w:hAnsi="Candara"/>
              </w:rPr>
              <w:t>Lješnica</w:t>
            </w:r>
            <w:proofErr w:type="spellEnd"/>
          </w:p>
        </w:tc>
        <w:tc>
          <w:tcPr>
            <w:tcW w:w="1530" w:type="dxa"/>
          </w:tcPr>
          <w:p w14:paraId="4B9B6996" w14:textId="77777777" w:rsidR="00B3112F" w:rsidRDefault="00B3112F" w:rsidP="00AA61EB">
            <w:pPr>
              <w:pStyle w:val="TableParagraph"/>
              <w:jc w:val="center"/>
              <w:rPr>
                <w:rFonts w:ascii="Candara" w:hAnsi="Candara"/>
              </w:rPr>
            </w:pPr>
          </w:p>
        </w:tc>
        <w:tc>
          <w:tcPr>
            <w:tcW w:w="1440" w:type="dxa"/>
          </w:tcPr>
          <w:p w14:paraId="242E731D" w14:textId="0060B4AB" w:rsidR="00B3112F" w:rsidRPr="00B06302" w:rsidRDefault="00B3112F" w:rsidP="00AA61EB">
            <w:pPr>
              <w:pStyle w:val="TableParagraph"/>
              <w:jc w:val="center"/>
              <w:rPr>
                <w:rFonts w:ascii="Candara" w:hAnsi="Candara"/>
              </w:rPr>
            </w:pPr>
            <w:r>
              <w:rPr>
                <w:rFonts w:ascii="Candara" w:hAnsi="Candara"/>
              </w:rPr>
              <w:t>13.011,13</w:t>
            </w:r>
          </w:p>
        </w:tc>
        <w:tc>
          <w:tcPr>
            <w:tcW w:w="1440" w:type="dxa"/>
          </w:tcPr>
          <w:p w14:paraId="2502EE49" w14:textId="77777777" w:rsidR="00B3112F" w:rsidRPr="00AA61EB" w:rsidRDefault="00B3112F" w:rsidP="00AA61EB">
            <w:pPr>
              <w:pStyle w:val="TableParagraph"/>
              <w:rPr>
                <w:rFonts w:ascii="Candara" w:hAnsi="Candara"/>
              </w:rPr>
            </w:pPr>
          </w:p>
        </w:tc>
      </w:tr>
      <w:tr w:rsidR="00A90E00" w:rsidRPr="00AA61EB" w14:paraId="6F08B2A4" w14:textId="77777777" w:rsidTr="00767145">
        <w:trPr>
          <w:trHeight w:val="285"/>
        </w:trPr>
        <w:tc>
          <w:tcPr>
            <w:tcW w:w="540" w:type="dxa"/>
          </w:tcPr>
          <w:p w14:paraId="38DA87C4" w14:textId="0589E972" w:rsidR="00A90E00" w:rsidRPr="00AA61EB" w:rsidRDefault="00B06302" w:rsidP="00AA61EB">
            <w:pPr>
              <w:pStyle w:val="TableParagraph"/>
              <w:jc w:val="center"/>
              <w:rPr>
                <w:rFonts w:ascii="Candara" w:hAnsi="Candara"/>
              </w:rPr>
            </w:pPr>
            <w:r>
              <w:rPr>
                <w:rFonts w:ascii="Candara" w:hAnsi="Candara"/>
              </w:rPr>
              <w:t>1</w:t>
            </w:r>
            <w:r w:rsidR="0062004E">
              <w:rPr>
                <w:rFonts w:ascii="Candara" w:hAnsi="Candara"/>
              </w:rPr>
              <w:t>3</w:t>
            </w:r>
          </w:p>
        </w:tc>
        <w:tc>
          <w:tcPr>
            <w:tcW w:w="4410" w:type="dxa"/>
            <w:vAlign w:val="center"/>
          </w:tcPr>
          <w:p w14:paraId="329742D8" w14:textId="30466726" w:rsidR="00A90E00" w:rsidRPr="00B239AD" w:rsidRDefault="00B06302" w:rsidP="00AA61EB">
            <w:pPr>
              <w:pStyle w:val="TableParagraph"/>
              <w:rPr>
                <w:rFonts w:ascii="Candara" w:hAnsi="Candara"/>
                <w:bCs/>
              </w:rPr>
            </w:pPr>
            <w:proofErr w:type="spellStart"/>
            <w:r w:rsidRPr="00B239AD">
              <w:rPr>
                <w:rFonts w:ascii="Candara" w:hAnsi="Candara"/>
              </w:rPr>
              <w:t>Izgradnja</w:t>
            </w:r>
            <w:proofErr w:type="spellEnd"/>
            <w:r w:rsidRPr="00B239AD">
              <w:rPr>
                <w:rFonts w:ascii="Candara" w:hAnsi="Candara"/>
              </w:rPr>
              <w:t xml:space="preserve"> </w:t>
            </w:r>
            <w:proofErr w:type="spellStart"/>
            <w:r w:rsidRPr="00B239AD">
              <w:rPr>
                <w:rFonts w:ascii="Candara" w:hAnsi="Candara"/>
              </w:rPr>
              <w:t>potpornog</w:t>
            </w:r>
            <w:proofErr w:type="spellEnd"/>
            <w:r w:rsidRPr="00B239AD">
              <w:rPr>
                <w:rFonts w:ascii="Candara" w:hAnsi="Candara"/>
              </w:rPr>
              <w:t xml:space="preserve"> </w:t>
            </w:r>
            <w:proofErr w:type="spellStart"/>
            <w:r w:rsidRPr="00B239AD">
              <w:rPr>
                <w:rFonts w:ascii="Candara" w:hAnsi="Candara"/>
              </w:rPr>
              <w:t>zida</w:t>
            </w:r>
            <w:proofErr w:type="spellEnd"/>
            <w:r w:rsidRPr="00B239AD">
              <w:rPr>
                <w:rFonts w:ascii="Candara" w:hAnsi="Candara"/>
              </w:rPr>
              <w:t xml:space="preserve"> L=150m u </w:t>
            </w:r>
            <w:proofErr w:type="spellStart"/>
            <w:r w:rsidRPr="00B239AD">
              <w:rPr>
                <w:rFonts w:ascii="Candara" w:hAnsi="Candara"/>
              </w:rPr>
              <w:t>naselju</w:t>
            </w:r>
            <w:proofErr w:type="spellEnd"/>
            <w:r w:rsidRPr="00B239AD">
              <w:rPr>
                <w:rFonts w:ascii="Candara" w:hAnsi="Candara"/>
              </w:rPr>
              <w:t xml:space="preserve"> </w:t>
            </w:r>
            <w:proofErr w:type="spellStart"/>
            <w:r w:rsidRPr="00B239AD">
              <w:rPr>
                <w:rFonts w:ascii="Candara" w:hAnsi="Candara"/>
              </w:rPr>
              <w:t>Lješnica</w:t>
            </w:r>
            <w:proofErr w:type="spellEnd"/>
            <w:r w:rsidRPr="00B239AD">
              <w:rPr>
                <w:rFonts w:ascii="Candara" w:hAnsi="Candara"/>
              </w:rPr>
              <w:t xml:space="preserve"> za </w:t>
            </w:r>
            <w:proofErr w:type="spellStart"/>
            <w:r w:rsidRPr="00B239AD">
              <w:rPr>
                <w:rFonts w:ascii="Candara" w:hAnsi="Candara"/>
              </w:rPr>
              <w:t>potrebe</w:t>
            </w:r>
            <w:proofErr w:type="spellEnd"/>
            <w:r w:rsidRPr="00B239AD">
              <w:rPr>
                <w:rFonts w:ascii="Candara" w:hAnsi="Candara"/>
              </w:rPr>
              <w:t xml:space="preserve"> </w:t>
            </w:r>
            <w:proofErr w:type="spellStart"/>
            <w:r w:rsidRPr="00B239AD">
              <w:rPr>
                <w:rFonts w:ascii="Candara" w:hAnsi="Candara"/>
              </w:rPr>
              <w:t>fudbalskog</w:t>
            </w:r>
            <w:proofErr w:type="spellEnd"/>
            <w:r w:rsidRPr="00B239AD">
              <w:rPr>
                <w:rFonts w:ascii="Candara" w:hAnsi="Candara"/>
              </w:rPr>
              <w:t xml:space="preserve"> </w:t>
            </w:r>
            <w:proofErr w:type="spellStart"/>
            <w:r w:rsidRPr="00B239AD">
              <w:rPr>
                <w:rFonts w:ascii="Candara" w:hAnsi="Candara"/>
              </w:rPr>
              <w:t>terena</w:t>
            </w:r>
            <w:proofErr w:type="spellEnd"/>
          </w:p>
        </w:tc>
        <w:tc>
          <w:tcPr>
            <w:tcW w:w="1530" w:type="dxa"/>
          </w:tcPr>
          <w:p w14:paraId="6FEC2DBC" w14:textId="4F3C8B22" w:rsidR="00A90E00" w:rsidRPr="00AA61EB" w:rsidRDefault="00B06302" w:rsidP="00AA61EB">
            <w:pPr>
              <w:pStyle w:val="TableParagraph"/>
              <w:jc w:val="center"/>
              <w:rPr>
                <w:rFonts w:ascii="Candara" w:hAnsi="Candara"/>
              </w:rPr>
            </w:pPr>
            <w:r>
              <w:rPr>
                <w:rFonts w:ascii="Candara" w:hAnsi="Candara"/>
              </w:rPr>
              <w:t>50</w:t>
            </w:r>
            <w:r w:rsidR="00A90E00" w:rsidRPr="00AA61EB">
              <w:rPr>
                <w:rFonts w:ascii="Candara" w:hAnsi="Candara"/>
              </w:rPr>
              <w:t>.000,00</w:t>
            </w:r>
          </w:p>
        </w:tc>
        <w:tc>
          <w:tcPr>
            <w:tcW w:w="1440" w:type="dxa"/>
          </w:tcPr>
          <w:p w14:paraId="52A37A42" w14:textId="60B26A72" w:rsidR="00A90E00" w:rsidRPr="00AA61EB" w:rsidRDefault="00A90E00" w:rsidP="00AA61EB">
            <w:pPr>
              <w:pStyle w:val="TableParagraph"/>
              <w:jc w:val="center"/>
              <w:rPr>
                <w:rFonts w:ascii="Candara" w:hAnsi="Candara"/>
              </w:rPr>
            </w:pPr>
          </w:p>
        </w:tc>
        <w:tc>
          <w:tcPr>
            <w:tcW w:w="1440" w:type="dxa"/>
          </w:tcPr>
          <w:p w14:paraId="649624A5" w14:textId="10A68750" w:rsidR="00A90E00" w:rsidRPr="00AA61EB" w:rsidRDefault="00B06302"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A90E00" w:rsidRPr="00AA61EB" w14:paraId="30D46C53" w14:textId="77777777" w:rsidTr="00767145">
        <w:trPr>
          <w:trHeight w:val="285"/>
        </w:trPr>
        <w:tc>
          <w:tcPr>
            <w:tcW w:w="540" w:type="dxa"/>
          </w:tcPr>
          <w:p w14:paraId="3BBA4294" w14:textId="63EBFF41" w:rsidR="00A90E00" w:rsidRPr="00AA61EB" w:rsidRDefault="00B06302" w:rsidP="00AA61EB">
            <w:pPr>
              <w:pStyle w:val="TableParagraph"/>
              <w:jc w:val="center"/>
              <w:rPr>
                <w:rFonts w:ascii="Candara" w:hAnsi="Candara"/>
              </w:rPr>
            </w:pPr>
            <w:r>
              <w:rPr>
                <w:rFonts w:ascii="Candara" w:hAnsi="Candara"/>
              </w:rPr>
              <w:t>1</w:t>
            </w:r>
            <w:r w:rsidR="0062004E">
              <w:rPr>
                <w:rFonts w:ascii="Candara" w:hAnsi="Candara"/>
              </w:rPr>
              <w:t>4</w:t>
            </w:r>
          </w:p>
        </w:tc>
        <w:tc>
          <w:tcPr>
            <w:tcW w:w="4410" w:type="dxa"/>
            <w:vAlign w:val="center"/>
          </w:tcPr>
          <w:p w14:paraId="7398EB20" w14:textId="3210301C" w:rsidR="00A90E00" w:rsidRPr="00B239AD" w:rsidRDefault="00D621CC" w:rsidP="00AA61EB">
            <w:pPr>
              <w:pStyle w:val="TableParagraph"/>
              <w:jc w:val="both"/>
              <w:rPr>
                <w:rFonts w:ascii="Candara" w:hAnsi="Candara"/>
              </w:rPr>
            </w:pPr>
            <w:proofErr w:type="spellStart"/>
            <w:r w:rsidRPr="00B239AD">
              <w:rPr>
                <w:rFonts w:ascii="Candara" w:hAnsi="Candara"/>
              </w:rPr>
              <w:t>Nadzor</w:t>
            </w:r>
            <w:proofErr w:type="spellEnd"/>
            <w:r w:rsidRPr="00B239AD">
              <w:rPr>
                <w:rFonts w:ascii="Candara" w:hAnsi="Candara"/>
              </w:rPr>
              <w:t xml:space="preserve"> </w:t>
            </w:r>
            <w:proofErr w:type="spellStart"/>
            <w:r w:rsidRPr="00B239AD">
              <w:rPr>
                <w:rFonts w:ascii="Candara" w:hAnsi="Candara"/>
              </w:rPr>
              <w:t>nad</w:t>
            </w:r>
            <w:proofErr w:type="spellEnd"/>
            <w:r w:rsidRPr="00B239AD">
              <w:rPr>
                <w:rFonts w:ascii="Candara" w:hAnsi="Candara"/>
              </w:rPr>
              <w:t xml:space="preserve"> </w:t>
            </w:r>
            <w:proofErr w:type="spellStart"/>
            <w:r w:rsidRPr="00B239AD">
              <w:rPr>
                <w:rFonts w:ascii="Candara" w:hAnsi="Candara"/>
              </w:rPr>
              <w:t>izgradnjom</w:t>
            </w:r>
            <w:proofErr w:type="spellEnd"/>
            <w:r w:rsidRPr="00B239AD">
              <w:rPr>
                <w:rFonts w:ascii="Candara" w:hAnsi="Candara"/>
              </w:rPr>
              <w:t xml:space="preserve"> </w:t>
            </w:r>
            <w:proofErr w:type="spellStart"/>
            <w:r w:rsidRPr="00B239AD">
              <w:rPr>
                <w:rFonts w:ascii="Candara" w:hAnsi="Candara"/>
              </w:rPr>
              <w:t>potpornog</w:t>
            </w:r>
            <w:proofErr w:type="spellEnd"/>
            <w:r w:rsidRPr="00B239AD">
              <w:rPr>
                <w:rFonts w:ascii="Candara" w:hAnsi="Candara"/>
              </w:rPr>
              <w:t xml:space="preserve"> </w:t>
            </w:r>
            <w:proofErr w:type="spellStart"/>
            <w:r w:rsidRPr="00B239AD">
              <w:rPr>
                <w:rFonts w:ascii="Candara" w:hAnsi="Candara"/>
              </w:rPr>
              <w:t>zida</w:t>
            </w:r>
            <w:proofErr w:type="spellEnd"/>
            <w:r w:rsidRPr="00B239AD">
              <w:rPr>
                <w:rFonts w:ascii="Candara" w:hAnsi="Candara"/>
              </w:rPr>
              <w:t xml:space="preserve"> L=150m u </w:t>
            </w:r>
            <w:proofErr w:type="spellStart"/>
            <w:r w:rsidRPr="00B239AD">
              <w:rPr>
                <w:rFonts w:ascii="Candara" w:hAnsi="Candara"/>
              </w:rPr>
              <w:t>naselju</w:t>
            </w:r>
            <w:proofErr w:type="spellEnd"/>
            <w:r w:rsidRPr="00B239AD">
              <w:rPr>
                <w:rFonts w:ascii="Candara" w:hAnsi="Candara"/>
              </w:rPr>
              <w:t xml:space="preserve"> </w:t>
            </w:r>
            <w:proofErr w:type="spellStart"/>
            <w:r w:rsidRPr="00B239AD">
              <w:rPr>
                <w:rFonts w:ascii="Candara" w:hAnsi="Candara"/>
              </w:rPr>
              <w:t>Lješnica</w:t>
            </w:r>
            <w:proofErr w:type="spellEnd"/>
            <w:r w:rsidRPr="00B239AD">
              <w:rPr>
                <w:rFonts w:ascii="Candara" w:hAnsi="Candara"/>
              </w:rPr>
              <w:t xml:space="preserve"> za </w:t>
            </w:r>
            <w:proofErr w:type="spellStart"/>
            <w:r w:rsidRPr="00B239AD">
              <w:rPr>
                <w:rFonts w:ascii="Candara" w:hAnsi="Candara"/>
              </w:rPr>
              <w:t>potrebe</w:t>
            </w:r>
            <w:proofErr w:type="spellEnd"/>
            <w:r w:rsidRPr="00B239AD">
              <w:rPr>
                <w:rFonts w:ascii="Candara" w:hAnsi="Candara"/>
              </w:rPr>
              <w:t xml:space="preserve"> </w:t>
            </w:r>
            <w:proofErr w:type="spellStart"/>
            <w:r w:rsidRPr="00B239AD">
              <w:rPr>
                <w:rFonts w:ascii="Candara" w:hAnsi="Candara"/>
              </w:rPr>
              <w:t>fudbalskog</w:t>
            </w:r>
            <w:proofErr w:type="spellEnd"/>
            <w:r w:rsidRPr="00B239AD">
              <w:rPr>
                <w:rFonts w:ascii="Candara" w:hAnsi="Candara"/>
              </w:rPr>
              <w:t xml:space="preserve"> </w:t>
            </w:r>
            <w:proofErr w:type="spellStart"/>
            <w:r w:rsidRPr="00B239AD">
              <w:rPr>
                <w:rFonts w:ascii="Candara" w:hAnsi="Candara"/>
              </w:rPr>
              <w:t>terena</w:t>
            </w:r>
            <w:proofErr w:type="spellEnd"/>
          </w:p>
        </w:tc>
        <w:tc>
          <w:tcPr>
            <w:tcW w:w="1530" w:type="dxa"/>
          </w:tcPr>
          <w:p w14:paraId="4C810FC7" w14:textId="55D00CCC" w:rsidR="00A90E00" w:rsidRPr="00AA61EB" w:rsidRDefault="00D621CC" w:rsidP="00AA61EB">
            <w:pPr>
              <w:pStyle w:val="TableParagraph"/>
              <w:jc w:val="center"/>
              <w:rPr>
                <w:rFonts w:ascii="Candara" w:hAnsi="Candara"/>
              </w:rPr>
            </w:pPr>
            <w:r>
              <w:rPr>
                <w:rFonts w:ascii="Candara" w:hAnsi="Candara"/>
              </w:rPr>
              <w:t>2.000,00</w:t>
            </w:r>
          </w:p>
        </w:tc>
        <w:tc>
          <w:tcPr>
            <w:tcW w:w="1440" w:type="dxa"/>
          </w:tcPr>
          <w:p w14:paraId="0E472787" w14:textId="2987C075" w:rsidR="00A90E00" w:rsidRPr="00AA61EB" w:rsidRDefault="00A90E00" w:rsidP="00AA61EB">
            <w:pPr>
              <w:pStyle w:val="TableParagraph"/>
              <w:jc w:val="center"/>
              <w:rPr>
                <w:rFonts w:ascii="Candara" w:hAnsi="Candara"/>
              </w:rPr>
            </w:pPr>
          </w:p>
        </w:tc>
        <w:tc>
          <w:tcPr>
            <w:tcW w:w="1440" w:type="dxa"/>
          </w:tcPr>
          <w:p w14:paraId="5AC41E8A" w14:textId="3B280508" w:rsidR="00A90E00" w:rsidRPr="00AA61EB" w:rsidRDefault="00D621CC"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00587739" w:rsidRPr="00AA61EB">
              <w:rPr>
                <w:rFonts w:ascii="Candara" w:hAnsi="Candara"/>
              </w:rPr>
              <w:t>realizovano</w:t>
            </w:r>
            <w:proofErr w:type="spellEnd"/>
          </w:p>
        </w:tc>
      </w:tr>
      <w:tr w:rsidR="00587739" w:rsidRPr="00AA61EB" w14:paraId="70AB83AC" w14:textId="77777777" w:rsidTr="00767145">
        <w:trPr>
          <w:trHeight w:val="285"/>
        </w:trPr>
        <w:tc>
          <w:tcPr>
            <w:tcW w:w="540" w:type="dxa"/>
          </w:tcPr>
          <w:p w14:paraId="0B1C1F6A" w14:textId="403C63EE" w:rsidR="00587739" w:rsidRPr="00AA61EB" w:rsidRDefault="00D621CC" w:rsidP="00AA61EB">
            <w:pPr>
              <w:pStyle w:val="TableParagraph"/>
              <w:jc w:val="center"/>
              <w:rPr>
                <w:rFonts w:ascii="Candara" w:hAnsi="Candara"/>
              </w:rPr>
            </w:pPr>
            <w:r>
              <w:rPr>
                <w:rFonts w:ascii="Candara" w:hAnsi="Candara"/>
              </w:rPr>
              <w:t>1</w:t>
            </w:r>
            <w:r w:rsidR="0062004E">
              <w:rPr>
                <w:rFonts w:ascii="Candara" w:hAnsi="Candara"/>
              </w:rPr>
              <w:t>5</w:t>
            </w:r>
          </w:p>
        </w:tc>
        <w:tc>
          <w:tcPr>
            <w:tcW w:w="4410" w:type="dxa"/>
            <w:vAlign w:val="center"/>
          </w:tcPr>
          <w:p w14:paraId="50EDE3FF" w14:textId="4E0C269D" w:rsidR="00587739" w:rsidRPr="00D621CC" w:rsidRDefault="00D621CC" w:rsidP="00AA61EB">
            <w:pPr>
              <w:pStyle w:val="TableParagraph"/>
              <w:jc w:val="both"/>
              <w:rPr>
                <w:rFonts w:ascii="Candara" w:hAnsi="Candara"/>
              </w:rPr>
            </w:pPr>
            <w:proofErr w:type="spellStart"/>
            <w:r w:rsidRPr="00D621CC">
              <w:rPr>
                <w:rFonts w:ascii="Candara" w:hAnsi="Candara"/>
                <w:szCs w:val="24"/>
              </w:rPr>
              <w:t>Izgradnja</w:t>
            </w:r>
            <w:proofErr w:type="spellEnd"/>
            <w:r w:rsidRPr="00D621CC">
              <w:rPr>
                <w:rFonts w:ascii="Candara" w:hAnsi="Candara"/>
                <w:szCs w:val="24"/>
              </w:rPr>
              <w:t xml:space="preserve"> </w:t>
            </w:r>
            <w:proofErr w:type="spellStart"/>
            <w:r w:rsidRPr="00D621CC">
              <w:rPr>
                <w:rFonts w:ascii="Candara" w:hAnsi="Candara"/>
                <w:szCs w:val="24"/>
              </w:rPr>
              <w:t>potpornog</w:t>
            </w:r>
            <w:proofErr w:type="spellEnd"/>
            <w:r w:rsidRPr="00D621CC">
              <w:rPr>
                <w:rFonts w:ascii="Candara" w:hAnsi="Candara"/>
                <w:szCs w:val="24"/>
              </w:rPr>
              <w:t xml:space="preserve"> </w:t>
            </w:r>
            <w:proofErr w:type="spellStart"/>
            <w:r w:rsidRPr="00D621CC">
              <w:rPr>
                <w:rFonts w:ascii="Candara" w:hAnsi="Candara"/>
                <w:szCs w:val="24"/>
              </w:rPr>
              <w:t>zida</w:t>
            </w:r>
            <w:proofErr w:type="spellEnd"/>
            <w:r w:rsidRPr="00D621CC">
              <w:rPr>
                <w:rFonts w:ascii="Candara" w:hAnsi="Candara"/>
                <w:szCs w:val="24"/>
              </w:rPr>
              <w:t xml:space="preserve"> i </w:t>
            </w:r>
            <w:proofErr w:type="spellStart"/>
            <w:r w:rsidRPr="00D621CC">
              <w:rPr>
                <w:rFonts w:ascii="Candara" w:hAnsi="Candara"/>
                <w:szCs w:val="24"/>
              </w:rPr>
              <w:t>popločavanje</w:t>
            </w:r>
            <w:proofErr w:type="spellEnd"/>
            <w:r w:rsidRPr="00D621CC">
              <w:rPr>
                <w:rFonts w:ascii="Candara" w:hAnsi="Candara"/>
                <w:szCs w:val="24"/>
              </w:rPr>
              <w:t xml:space="preserve"> </w:t>
            </w:r>
            <w:proofErr w:type="spellStart"/>
            <w:r w:rsidRPr="00D621CC">
              <w:rPr>
                <w:rFonts w:ascii="Candara" w:hAnsi="Candara"/>
                <w:szCs w:val="24"/>
              </w:rPr>
              <w:t>korita</w:t>
            </w:r>
            <w:proofErr w:type="spellEnd"/>
            <w:r w:rsidRPr="00D621CC">
              <w:rPr>
                <w:rFonts w:ascii="Candara" w:hAnsi="Candara"/>
                <w:szCs w:val="24"/>
              </w:rPr>
              <w:t xml:space="preserve"> </w:t>
            </w:r>
            <w:proofErr w:type="spellStart"/>
            <w:r w:rsidRPr="00D621CC">
              <w:rPr>
                <w:rFonts w:ascii="Candara" w:hAnsi="Candara"/>
                <w:szCs w:val="24"/>
              </w:rPr>
              <w:t>rijeke</w:t>
            </w:r>
            <w:proofErr w:type="spellEnd"/>
            <w:r w:rsidRPr="00D621CC">
              <w:rPr>
                <w:rFonts w:ascii="Candara" w:hAnsi="Candara"/>
                <w:szCs w:val="24"/>
              </w:rPr>
              <w:t xml:space="preserve"> </w:t>
            </w:r>
            <w:proofErr w:type="spellStart"/>
            <w:r w:rsidRPr="00D621CC">
              <w:rPr>
                <w:rFonts w:ascii="Candara" w:hAnsi="Candara"/>
                <w:szCs w:val="24"/>
              </w:rPr>
              <w:t>Lješnice</w:t>
            </w:r>
            <w:proofErr w:type="spellEnd"/>
            <w:r w:rsidRPr="00D621CC">
              <w:rPr>
                <w:rFonts w:ascii="Candara" w:hAnsi="Candara"/>
                <w:szCs w:val="24"/>
              </w:rPr>
              <w:t xml:space="preserve"> </w:t>
            </w:r>
            <w:proofErr w:type="spellStart"/>
            <w:r w:rsidRPr="00D621CC">
              <w:rPr>
                <w:rFonts w:ascii="Candara" w:hAnsi="Candara"/>
                <w:szCs w:val="24"/>
              </w:rPr>
              <w:t>na</w:t>
            </w:r>
            <w:proofErr w:type="spellEnd"/>
            <w:r w:rsidRPr="00D621CC">
              <w:rPr>
                <w:rFonts w:ascii="Candara" w:hAnsi="Candara"/>
                <w:szCs w:val="24"/>
              </w:rPr>
              <w:t xml:space="preserve"> </w:t>
            </w:r>
            <w:proofErr w:type="spellStart"/>
            <w:r w:rsidRPr="00D621CC">
              <w:rPr>
                <w:rFonts w:ascii="Candara" w:hAnsi="Candara"/>
                <w:szCs w:val="24"/>
              </w:rPr>
              <w:t>potezu</w:t>
            </w:r>
            <w:proofErr w:type="spellEnd"/>
            <w:r w:rsidRPr="00D621CC">
              <w:rPr>
                <w:rFonts w:ascii="Candara" w:hAnsi="Candara"/>
                <w:szCs w:val="24"/>
              </w:rPr>
              <w:t xml:space="preserve"> od </w:t>
            </w:r>
            <w:proofErr w:type="spellStart"/>
            <w:r w:rsidRPr="00D621CC">
              <w:rPr>
                <w:rFonts w:ascii="Candara" w:hAnsi="Candara"/>
                <w:szCs w:val="24"/>
              </w:rPr>
              <w:t>objekta</w:t>
            </w:r>
            <w:proofErr w:type="spellEnd"/>
            <w:r w:rsidRPr="00D621CC">
              <w:rPr>
                <w:rFonts w:ascii="Candara" w:hAnsi="Candara"/>
                <w:szCs w:val="24"/>
              </w:rPr>
              <w:t xml:space="preserve"> Sparta do </w:t>
            </w:r>
            <w:proofErr w:type="spellStart"/>
            <w:r w:rsidRPr="00D621CC">
              <w:rPr>
                <w:rFonts w:ascii="Candara" w:hAnsi="Candara"/>
                <w:szCs w:val="24"/>
              </w:rPr>
              <w:t>ulaza</w:t>
            </w:r>
            <w:proofErr w:type="spellEnd"/>
            <w:r w:rsidRPr="00D621CC">
              <w:rPr>
                <w:rFonts w:ascii="Candara" w:hAnsi="Candara"/>
                <w:szCs w:val="24"/>
              </w:rPr>
              <w:t xml:space="preserve"> </w:t>
            </w:r>
            <w:proofErr w:type="spellStart"/>
            <w:r w:rsidRPr="00D621CC">
              <w:rPr>
                <w:rFonts w:ascii="Candara" w:hAnsi="Candara"/>
                <w:szCs w:val="24"/>
              </w:rPr>
              <w:t>na</w:t>
            </w:r>
            <w:proofErr w:type="spellEnd"/>
            <w:r w:rsidRPr="00D621CC">
              <w:rPr>
                <w:rFonts w:ascii="Candara" w:hAnsi="Candara"/>
                <w:szCs w:val="24"/>
              </w:rPr>
              <w:t xml:space="preserve"> </w:t>
            </w:r>
            <w:proofErr w:type="spellStart"/>
            <w:r w:rsidRPr="00D621CC">
              <w:rPr>
                <w:rFonts w:ascii="Candara" w:hAnsi="Candara"/>
                <w:szCs w:val="24"/>
              </w:rPr>
              <w:t>šetalište</w:t>
            </w:r>
            <w:proofErr w:type="spellEnd"/>
            <w:r w:rsidRPr="00D621CC">
              <w:rPr>
                <w:rFonts w:ascii="Candara" w:hAnsi="Candara"/>
                <w:szCs w:val="24"/>
              </w:rPr>
              <w:t xml:space="preserve"> </w:t>
            </w:r>
            <w:proofErr w:type="spellStart"/>
            <w:r w:rsidRPr="00D621CC">
              <w:rPr>
                <w:rFonts w:ascii="Candara" w:hAnsi="Candara"/>
                <w:szCs w:val="24"/>
              </w:rPr>
              <w:t>kod</w:t>
            </w:r>
            <w:proofErr w:type="spellEnd"/>
            <w:r w:rsidRPr="00D621CC">
              <w:rPr>
                <w:rFonts w:ascii="Candara" w:hAnsi="Candara"/>
                <w:szCs w:val="24"/>
              </w:rPr>
              <w:t xml:space="preserve"> </w:t>
            </w:r>
            <w:proofErr w:type="spellStart"/>
            <w:r w:rsidRPr="00D621CC">
              <w:rPr>
                <w:rFonts w:ascii="Candara" w:hAnsi="Candara"/>
                <w:szCs w:val="24"/>
              </w:rPr>
              <w:t>mosta</w:t>
            </w:r>
            <w:proofErr w:type="spellEnd"/>
          </w:p>
        </w:tc>
        <w:tc>
          <w:tcPr>
            <w:tcW w:w="1530" w:type="dxa"/>
          </w:tcPr>
          <w:p w14:paraId="51509A35" w14:textId="0E06886E" w:rsidR="00587739" w:rsidRPr="00AA61EB" w:rsidRDefault="00D621CC" w:rsidP="00AA61EB">
            <w:pPr>
              <w:pStyle w:val="TableParagraph"/>
              <w:jc w:val="center"/>
              <w:rPr>
                <w:rFonts w:ascii="Candara" w:hAnsi="Candara"/>
              </w:rPr>
            </w:pPr>
            <w:r>
              <w:rPr>
                <w:rFonts w:ascii="Candara" w:hAnsi="Candara"/>
              </w:rPr>
              <w:t>100.000,00</w:t>
            </w:r>
          </w:p>
        </w:tc>
        <w:tc>
          <w:tcPr>
            <w:tcW w:w="1440" w:type="dxa"/>
          </w:tcPr>
          <w:p w14:paraId="1C38C4AA" w14:textId="2BACAB85" w:rsidR="00587739" w:rsidRPr="00AA61EB" w:rsidRDefault="00587739" w:rsidP="00AA61EB">
            <w:pPr>
              <w:pStyle w:val="TableParagraph"/>
              <w:jc w:val="center"/>
              <w:rPr>
                <w:rFonts w:ascii="Candara" w:hAnsi="Candara"/>
              </w:rPr>
            </w:pPr>
          </w:p>
        </w:tc>
        <w:tc>
          <w:tcPr>
            <w:tcW w:w="1440" w:type="dxa"/>
          </w:tcPr>
          <w:p w14:paraId="48DD6654" w14:textId="6E3D30FC" w:rsidR="00587739" w:rsidRPr="00AA61EB" w:rsidRDefault="00D621CC"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00587739" w:rsidRPr="00AA61EB">
              <w:rPr>
                <w:rFonts w:ascii="Candara" w:hAnsi="Candara"/>
              </w:rPr>
              <w:t>realizovano</w:t>
            </w:r>
            <w:proofErr w:type="spellEnd"/>
          </w:p>
        </w:tc>
      </w:tr>
      <w:tr w:rsidR="00587739" w:rsidRPr="00AA61EB" w14:paraId="1C84CDBD" w14:textId="77777777" w:rsidTr="00767145">
        <w:trPr>
          <w:trHeight w:val="285"/>
        </w:trPr>
        <w:tc>
          <w:tcPr>
            <w:tcW w:w="540" w:type="dxa"/>
          </w:tcPr>
          <w:p w14:paraId="00C48C48" w14:textId="0FEB14FE" w:rsidR="00587739" w:rsidRPr="00AA61EB" w:rsidRDefault="00D621CC" w:rsidP="00AA61EB">
            <w:pPr>
              <w:pStyle w:val="TableParagraph"/>
              <w:jc w:val="center"/>
              <w:rPr>
                <w:rFonts w:ascii="Candara" w:hAnsi="Candara"/>
              </w:rPr>
            </w:pPr>
            <w:r>
              <w:rPr>
                <w:rFonts w:ascii="Candara" w:hAnsi="Candara"/>
              </w:rPr>
              <w:t>1</w:t>
            </w:r>
            <w:r w:rsidR="0062004E">
              <w:rPr>
                <w:rFonts w:ascii="Candara" w:hAnsi="Candara"/>
              </w:rPr>
              <w:t>6</w:t>
            </w:r>
          </w:p>
        </w:tc>
        <w:tc>
          <w:tcPr>
            <w:tcW w:w="4410" w:type="dxa"/>
            <w:vAlign w:val="center"/>
          </w:tcPr>
          <w:p w14:paraId="0F464508" w14:textId="11452D06" w:rsidR="00587739" w:rsidRPr="00AA61EB" w:rsidRDefault="00D621CC" w:rsidP="00AA61EB">
            <w:pPr>
              <w:pStyle w:val="TableParagraph"/>
              <w:jc w:val="both"/>
              <w:rPr>
                <w:rFonts w:ascii="Candara" w:hAnsi="Candara"/>
              </w:rPr>
            </w:pPr>
            <w:proofErr w:type="spellStart"/>
            <w:r>
              <w:rPr>
                <w:rFonts w:ascii="Candara" w:hAnsi="Candara"/>
                <w:szCs w:val="24"/>
              </w:rPr>
              <w:t>Nadzor</w:t>
            </w:r>
            <w:proofErr w:type="spellEnd"/>
            <w:r>
              <w:rPr>
                <w:rFonts w:ascii="Candara" w:hAnsi="Candara"/>
                <w:szCs w:val="24"/>
              </w:rPr>
              <w:t xml:space="preserve"> </w:t>
            </w:r>
            <w:proofErr w:type="spellStart"/>
            <w:r>
              <w:rPr>
                <w:rFonts w:ascii="Candara" w:hAnsi="Candara"/>
                <w:szCs w:val="24"/>
              </w:rPr>
              <w:t>nad</w:t>
            </w:r>
            <w:proofErr w:type="spellEnd"/>
            <w:r>
              <w:rPr>
                <w:rFonts w:ascii="Candara" w:hAnsi="Candara"/>
                <w:szCs w:val="24"/>
              </w:rPr>
              <w:t xml:space="preserve"> </w:t>
            </w:r>
            <w:proofErr w:type="spellStart"/>
            <w:r>
              <w:rPr>
                <w:rFonts w:ascii="Candara" w:hAnsi="Candara"/>
                <w:szCs w:val="24"/>
              </w:rPr>
              <w:t>i</w:t>
            </w:r>
            <w:r w:rsidRPr="00D621CC">
              <w:rPr>
                <w:rFonts w:ascii="Candara" w:hAnsi="Candara"/>
                <w:szCs w:val="24"/>
              </w:rPr>
              <w:t>zgradnj</w:t>
            </w:r>
            <w:r>
              <w:rPr>
                <w:rFonts w:ascii="Candara" w:hAnsi="Candara"/>
                <w:szCs w:val="24"/>
              </w:rPr>
              <w:t>om</w:t>
            </w:r>
            <w:proofErr w:type="spellEnd"/>
            <w:r w:rsidRPr="00D621CC">
              <w:rPr>
                <w:rFonts w:ascii="Candara" w:hAnsi="Candara"/>
                <w:szCs w:val="24"/>
              </w:rPr>
              <w:t xml:space="preserve"> </w:t>
            </w:r>
            <w:proofErr w:type="spellStart"/>
            <w:r w:rsidRPr="00D621CC">
              <w:rPr>
                <w:rFonts w:ascii="Candara" w:hAnsi="Candara"/>
                <w:szCs w:val="24"/>
              </w:rPr>
              <w:t>potpornog</w:t>
            </w:r>
            <w:proofErr w:type="spellEnd"/>
            <w:r w:rsidRPr="00D621CC">
              <w:rPr>
                <w:rFonts w:ascii="Candara" w:hAnsi="Candara"/>
                <w:szCs w:val="24"/>
              </w:rPr>
              <w:t xml:space="preserve"> </w:t>
            </w:r>
            <w:proofErr w:type="spellStart"/>
            <w:r w:rsidRPr="00D621CC">
              <w:rPr>
                <w:rFonts w:ascii="Candara" w:hAnsi="Candara"/>
                <w:szCs w:val="24"/>
              </w:rPr>
              <w:t>zida</w:t>
            </w:r>
            <w:proofErr w:type="spellEnd"/>
            <w:r w:rsidRPr="00D621CC">
              <w:rPr>
                <w:rFonts w:ascii="Candara" w:hAnsi="Candara"/>
                <w:szCs w:val="24"/>
              </w:rPr>
              <w:t xml:space="preserve"> i </w:t>
            </w:r>
            <w:proofErr w:type="spellStart"/>
            <w:r w:rsidRPr="00D621CC">
              <w:rPr>
                <w:rFonts w:ascii="Candara" w:hAnsi="Candara"/>
                <w:szCs w:val="24"/>
              </w:rPr>
              <w:t>popločavanje</w:t>
            </w:r>
            <w:proofErr w:type="spellEnd"/>
            <w:r w:rsidRPr="00D621CC">
              <w:rPr>
                <w:rFonts w:ascii="Candara" w:hAnsi="Candara"/>
                <w:szCs w:val="24"/>
              </w:rPr>
              <w:t xml:space="preserve"> </w:t>
            </w:r>
            <w:proofErr w:type="spellStart"/>
            <w:r w:rsidRPr="00D621CC">
              <w:rPr>
                <w:rFonts w:ascii="Candara" w:hAnsi="Candara"/>
                <w:szCs w:val="24"/>
              </w:rPr>
              <w:t>korita</w:t>
            </w:r>
            <w:proofErr w:type="spellEnd"/>
            <w:r w:rsidRPr="00D621CC">
              <w:rPr>
                <w:rFonts w:ascii="Candara" w:hAnsi="Candara"/>
                <w:szCs w:val="24"/>
              </w:rPr>
              <w:t xml:space="preserve"> </w:t>
            </w:r>
            <w:proofErr w:type="spellStart"/>
            <w:r w:rsidRPr="00D621CC">
              <w:rPr>
                <w:rFonts w:ascii="Candara" w:hAnsi="Candara"/>
                <w:szCs w:val="24"/>
              </w:rPr>
              <w:t>rijeke</w:t>
            </w:r>
            <w:proofErr w:type="spellEnd"/>
            <w:r w:rsidRPr="00D621CC">
              <w:rPr>
                <w:rFonts w:ascii="Candara" w:hAnsi="Candara"/>
                <w:szCs w:val="24"/>
              </w:rPr>
              <w:t xml:space="preserve"> </w:t>
            </w:r>
            <w:proofErr w:type="spellStart"/>
            <w:r w:rsidRPr="00D621CC">
              <w:rPr>
                <w:rFonts w:ascii="Candara" w:hAnsi="Candara"/>
                <w:szCs w:val="24"/>
              </w:rPr>
              <w:t>Lješnice</w:t>
            </w:r>
            <w:proofErr w:type="spellEnd"/>
            <w:r w:rsidRPr="00D621CC">
              <w:rPr>
                <w:rFonts w:ascii="Candara" w:hAnsi="Candara"/>
                <w:szCs w:val="24"/>
              </w:rPr>
              <w:t xml:space="preserve"> </w:t>
            </w:r>
            <w:proofErr w:type="spellStart"/>
            <w:r w:rsidRPr="00D621CC">
              <w:rPr>
                <w:rFonts w:ascii="Candara" w:hAnsi="Candara"/>
                <w:szCs w:val="24"/>
              </w:rPr>
              <w:t>na</w:t>
            </w:r>
            <w:proofErr w:type="spellEnd"/>
            <w:r w:rsidRPr="00D621CC">
              <w:rPr>
                <w:rFonts w:ascii="Candara" w:hAnsi="Candara"/>
                <w:szCs w:val="24"/>
              </w:rPr>
              <w:t xml:space="preserve"> </w:t>
            </w:r>
            <w:proofErr w:type="spellStart"/>
            <w:r w:rsidRPr="00D621CC">
              <w:rPr>
                <w:rFonts w:ascii="Candara" w:hAnsi="Candara"/>
                <w:szCs w:val="24"/>
              </w:rPr>
              <w:t>potezu</w:t>
            </w:r>
            <w:proofErr w:type="spellEnd"/>
            <w:r w:rsidRPr="00D621CC">
              <w:rPr>
                <w:rFonts w:ascii="Candara" w:hAnsi="Candara"/>
                <w:szCs w:val="24"/>
              </w:rPr>
              <w:t xml:space="preserve"> od </w:t>
            </w:r>
            <w:proofErr w:type="spellStart"/>
            <w:r w:rsidRPr="00D621CC">
              <w:rPr>
                <w:rFonts w:ascii="Candara" w:hAnsi="Candara"/>
                <w:szCs w:val="24"/>
              </w:rPr>
              <w:t>objekta</w:t>
            </w:r>
            <w:proofErr w:type="spellEnd"/>
            <w:r w:rsidRPr="00D621CC">
              <w:rPr>
                <w:rFonts w:ascii="Candara" w:hAnsi="Candara"/>
                <w:szCs w:val="24"/>
              </w:rPr>
              <w:t xml:space="preserve"> Sparta do </w:t>
            </w:r>
            <w:proofErr w:type="spellStart"/>
            <w:r w:rsidRPr="00D621CC">
              <w:rPr>
                <w:rFonts w:ascii="Candara" w:hAnsi="Candara"/>
                <w:szCs w:val="24"/>
              </w:rPr>
              <w:t>ulaza</w:t>
            </w:r>
            <w:proofErr w:type="spellEnd"/>
            <w:r w:rsidRPr="00D621CC">
              <w:rPr>
                <w:rFonts w:ascii="Candara" w:hAnsi="Candara"/>
                <w:szCs w:val="24"/>
              </w:rPr>
              <w:t xml:space="preserve"> </w:t>
            </w:r>
            <w:proofErr w:type="spellStart"/>
            <w:r w:rsidRPr="00D621CC">
              <w:rPr>
                <w:rFonts w:ascii="Candara" w:hAnsi="Candara"/>
                <w:szCs w:val="24"/>
              </w:rPr>
              <w:t>na</w:t>
            </w:r>
            <w:proofErr w:type="spellEnd"/>
            <w:r w:rsidRPr="00D621CC">
              <w:rPr>
                <w:rFonts w:ascii="Candara" w:hAnsi="Candara"/>
                <w:szCs w:val="24"/>
              </w:rPr>
              <w:t xml:space="preserve"> </w:t>
            </w:r>
            <w:proofErr w:type="spellStart"/>
            <w:r w:rsidRPr="00D621CC">
              <w:rPr>
                <w:rFonts w:ascii="Candara" w:hAnsi="Candara"/>
                <w:szCs w:val="24"/>
              </w:rPr>
              <w:t>šetalište</w:t>
            </w:r>
            <w:proofErr w:type="spellEnd"/>
            <w:r w:rsidRPr="00D621CC">
              <w:rPr>
                <w:rFonts w:ascii="Candara" w:hAnsi="Candara"/>
                <w:szCs w:val="24"/>
              </w:rPr>
              <w:t xml:space="preserve"> </w:t>
            </w:r>
            <w:proofErr w:type="spellStart"/>
            <w:r w:rsidRPr="00D621CC">
              <w:rPr>
                <w:rFonts w:ascii="Candara" w:hAnsi="Candara"/>
                <w:szCs w:val="24"/>
              </w:rPr>
              <w:t>kod</w:t>
            </w:r>
            <w:proofErr w:type="spellEnd"/>
            <w:r w:rsidRPr="00D621CC">
              <w:rPr>
                <w:rFonts w:ascii="Candara" w:hAnsi="Candara"/>
                <w:szCs w:val="24"/>
              </w:rPr>
              <w:t xml:space="preserve"> </w:t>
            </w:r>
            <w:proofErr w:type="spellStart"/>
            <w:r w:rsidRPr="00D621CC">
              <w:rPr>
                <w:rFonts w:ascii="Candara" w:hAnsi="Candara"/>
                <w:szCs w:val="24"/>
              </w:rPr>
              <w:t>mosta</w:t>
            </w:r>
            <w:proofErr w:type="spellEnd"/>
          </w:p>
        </w:tc>
        <w:tc>
          <w:tcPr>
            <w:tcW w:w="1530" w:type="dxa"/>
          </w:tcPr>
          <w:p w14:paraId="15D2F118" w14:textId="2C387BF5" w:rsidR="00587739" w:rsidRPr="00AA61EB" w:rsidRDefault="00D621CC" w:rsidP="00AA61EB">
            <w:pPr>
              <w:pStyle w:val="TableParagraph"/>
              <w:jc w:val="center"/>
              <w:rPr>
                <w:rFonts w:ascii="Candara" w:hAnsi="Candara"/>
              </w:rPr>
            </w:pPr>
            <w:r>
              <w:rPr>
                <w:rFonts w:ascii="Candara" w:hAnsi="Candara"/>
              </w:rPr>
              <w:t>2</w:t>
            </w:r>
            <w:r w:rsidR="00587739" w:rsidRPr="00AA61EB">
              <w:rPr>
                <w:rFonts w:ascii="Candara" w:hAnsi="Candara"/>
              </w:rPr>
              <w:t>.000,00</w:t>
            </w:r>
          </w:p>
        </w:tc>
        <w:tc>
          <w:tcPr>
            <w:tcW w:w="1440" w:type="dxa"/>
          </w:tcPr>
          <w:p w14:paraId="5877D2A3" w14:textId="0DF838F4" w:rsidR="00587739" w:rsidRPr="00AA61EB" w:rsidRDefault="00587739" w:rsidP="00AA61EB">
            <w:pPr>
              <w:pStyle w:val="TableParagraph"/>
              <w:jc w:val="center"/>
              <w:rPr>
                <w:rFonts w:ascii="Candara" w:hAnsi="Candara"/>
              </w:rPr>
            </w:pPr>
          </w:p>
        </w:tc>
        <w:tc>
          <w:tcPr>
            <w:tcW w:w="1440" w:type="dxa"/>
          </w:tcPr>
          <w:p w14:paraId="07D8A028" w14:textId="255EED33" w:rsidR="00587739" w:rsidRPr="00AA61EB" w:rsidRDefault="00D621CC"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00587739" w:rsidRPr="00AA61EB">
              <w:rPr>
                <w:rFonts w:ascii="Candara" w:hAnsi="Candara"/>
              </w:rPr>
              <w:t>realizovano</w:t>
            </w:r>
            <w:proofErr w:type="spellEnd"/>
          </w:p>
        </w:tc>
      </w:tr>
      <w:tr w:rsidR="00587739" w:rsidRPr="00AA61EB" w14:paraId="28606D73" w14:textId="77777777" w:rsidTr="00767145">
        <w:trPr>
          <w:trHeight w:val="285"/>
        </w:trPr>
        <w:tc>
          <w:tcPr>
            <w:tcW w:w="540" w:type="dxa"/>
          </w:tcPr>
          <w:p w14:paraId="11DDAE8F" w14:textId="023BBBE3" w:rsidR="00587739" w:rsidRPr="00AA61EB" w:rsidRDefault="00587739" w:rsidP="00AA61EB">
            <w:pPr>
              <w:pStyle w:val="TableParagraph"/>
              <w:jc w:val="center"/>
              <w:rPr>
                <w:rFonts w:ascii="Candara" w:hAnsi="Candara"/>
              </w:rPr>
            </w:pPr>
            <w:r w:rsidRPr="00AA61EB">
              <w:rPr>
                <w:rFonts w:ascii="Candara" w:hAnsi="Candara"/>
              </w:rPr>
              <w:t>1</w:t>
            </w:r>
            <w:r w:rsidR="0062004E">
              <w:rPr>
                <w:rFonts w:ascii="Candara" w:hAnsi="Candara"/>
              </w:rPr>
              <w:t>7</w:t>
            </w:r>
          </w:p>
        </w:tc>
        <w:tc>
          <w:tcPr>
            <w:tcW w:w="4410" w:type="dxa"/>
            <w:vAlign w:val="center"/>
          </w:tcPr>
          <w:p w14:paraId="007E6896" w14:textId="0F206217" w:rsidR="00587739" w:rsidRPr="00D621CC" w:rsidRDefault="00D621CC" w:rsidP="00AA61EB">
            <w:pPr>
              <w:pStyle w:val="TableParagraph"/>
              <w:jc w:val="both"/>
              <w:rPr>
                <w:rFonts w:ascii="Candara" w:hAnsi="Candara"/>
              </w:rPr>
            </w:pPr>
            <w:proofErr w:type="spellStart"/>
            <w:r w:rsidRPr="00D621CC">
              <w:rPr>
                <w:rFonts w:ascii="Candara" w:hAnsi="Candara"/>
                <w:szCs w:val="24"/>
              </w:rPr>
              <w:t>Izgradnja</w:t>
            </w:r>
            <w:proofErr w:type="spellEnd"/>
            <w:r w:rsidRPr="00D621CC">
              <w:rPr>
                <w:rFonts w:ascii="Candara" w:hAnsi="Candara"/>
                <w:szCs w:val="24"/>
              </w:rPr>
              <w:t xml:space="preserve"> </w:t>
            </w:r>
            <w:proofErr w:type="spellStart"/>
            <w:r w:rsidRPr="00D621CC">
              <w:rPr>
                <w:rFonts w:ascii="Candara" w:hAnsi="Candara"/>
                <w:szCs w:val="24"/>
              </w:rPr>
              <w:t>potpornog</w:t>
            </w:r>
            <w:proofErr w:type="spellEnd"/>
            <w:r w:rsidRPr="00D621CC">
              <w:rPr>
                <w:rFonts w:ascii="Candara" w:hAnsi="Candara"/>
                <w:szCs w:val="24"/>
              </w:rPr>
              <w:t xml:space="preserve"> </w:t>
            </w:r>
            <w:proofErr w:type="spellStart"/>
            <w:r w:rsidRPr="00D621CC">
              <w:rPr>
                <w:rFonts w:ascii="Candara" w:hAnsi="Candara"/>
                <w:szCs w:val="24"/>
              </w:rPr>
              <w:t>zida</w:t>
            </w:r>
            <w:proofErr w:type="spellEnd"/>
            <w:r w:rsidRPr="00D621CC">
              <w:rPr>
                <w:rFonts w:ascii="Candara" w:hAnsi="Candara"/>
                <w:szCs w:val="24"/>
              </w:rPr>
              <w:t xml:space="preserve"> u </w:t>
            </w:r>
            <w:proofErr w:type="spellStart"/>
            <w:r w:rsidRPr="00D621CC">
              <w:rPr>
                <w:rFonts w:ascii="Candara" w:hAnsi="Candara"/>
                <w:szCs w:val="24"/>
              </w:rPr>
              <w:t>Crnči</w:t>
            </w:r>
            <w:proofErr w:type="spellEnd"/>
          </w:p>
        </w:tc>
        <w:tc>
          <w:tcPr>
            <w:tcW w:w="1530" w:type="dxa"/>
          </w:tcPr>
          <w:p w14:paraId="0C7F04A8" w14:textId="1EF222B0" w:rsidR="00587739" w:rsidRPr="00AA61EB" w:rsidRDefault="00D621CC" w:rsidP="00AA61EB">
            <w:pPr>
              <w:pStyle w:val="TableParagraph"/>
              <w:jc w:val="center"/>
              <w:rPr>
                <w:rFonts w:ascii="Candara" w:hAnsi="Candara"/>
              </w:rPr>
            </w:pPr>
            <w:r>
              <w:rPr>
                <w:rFonts w:ascii="Candara" w:hAnsi="Candara"/>
              </w:rPr>
              <w:t>17</w:t>
            </w:r>
            <w:r w:rsidR="00587739" w:rsidRPr="00AA61EB">
              <w:rPr>
                <w:rFonts w:ascii="Candara" w:hAnsi="Candara"/>
              </w:rPr>
              <w:t>.000,00</w:t>
            </w:r>
          </w:p>
        </w:tc>
        <w:tc>
          <w:tcPr>
            <w:tcW w:w="1440" w:type="dxa"/>
          </w:tcPr>
          <w:p w14:paraId="7FE2636A" w14:textId="34AD3248" w:rsidR="00587739" w:rsidRPr="00D621CC" w:rsidRDefault="00D621CC" w:rsidP="00AA61EB">
            <w:pPr>
              <w:pStyle w:val="TableParagraph"/>
              <w:jc w:val="center"/>
              <w:rPr>
                <w:rFonts w:ascii="Candara" w:hAnsi="Candara"/>
              </w:rPr>
            </w:pPr>
            <w:r w:rsidRPr="00D621CC">
              <w:rPr>
                <w:rFonts w:ascii="Candara" w:hAnsi="Candara"/>
                <w:color w:val="000000" w:themeColor="text1"/>
              </w:rPr>
              <w:t>16.185,87</w:t>
            </w:r>
          </w:p>
        </w:tc>
        <w:tc>
          <w:tcPr>
            <w:tcW w:w="1440" w:type="dxa"/>
          </w:tcPr>
          <w:p w14:paraId="2B0CE2AA" w14:textId="7EBEDB11" w:rsidR="00587739" w:rsidRPr="00AA61EB" w:rsidRDefault="005D75C8" w:rsidP="00AA61EB">
            <w:pPr>
              <w:pStyle w:val="TableParagraph"/>
              <w:rPr>
                <w:rFonts w:ascii="Candara" w:hAnsi="Candara"/>
              </w:rPr>
            </w:pPr>
            <w:proofErr w:type="spellStart"/>
            <w:r w:rsidRPr="00AA61EB">
              <w:rPr>
                <w:rFonts w:ascii="Candara" w:hAnsi="Candara"/>
              </w:rPr>
              <w:t>realizovano</w:t>
            </w:r>
            <w:proofErr w:type="spellEnd"/>
          </w:p>
        </w:tc>
      </w:tr>
      <w:tr w:rsidR="005D75C8" w:rsidRPr="00AA61EB" w14:paraId="70E1B195" w14:textId="77777777" w:rsidTr="00767145">
        <w:trPr>
          <w:trHeight w:val="285"/>
        </w:trPr>
        <w:tc>
          <w:tcPr>
            <w:tcW w:w="540" w:type="dxa"/>
          </w:tcPr>
          <w:p w14:paraId="549439B2" w14:textId="4925BEC7" w:rsidR="005D75C8" w:rsidRPr="00AA61EB" w:rsidRDefault="005D75C8" w:rsidP="00AA61EB">
            <w:pPr>
              <w:pStyle w:val="TableParagraph"/>
              <w:jc w:val="center"/>
              <w:rPr>
                <w:rFonts w:ascii="Candara" w:hAnsi="Candara"/>
              </w:rPr>
            </w:pPr>
            <w:r w:rsidRPr="00AA61EB">
              <w:rPr>
                <w:rFonts w:ascii="Candara" w:hAnsi="Candara"/>
              </w:rPr>
              <w:t>1</w:t>
            </w:r>
            <w:r w:rsidR="0062004E">
              <w:rPr>
                <w:rFonts w:ascii="Candara" w:hAnsi="Candara"/>
              </w:rPr>
              <w:t>8</w:t>
            </w:r>
          </w:p>
        </w:tc>
        <w:tc>
          <w:tcPr>
            <w:tcW w:w="4410" w:type="dxa"/>
            <w:vAlign w:val="center"/>
          </w:tcPr>
          <w:p w14:paraId="55763A9A" w14:textId="0E42018E" w:rsidR="005D75C8" w:rsidRPr="00AA61EB" w:rsidRDefault="00D621CC" w:rsidP="00AA61EB">
            <w:pPr>
              <w:pStyle w:val="TableParagraph"/>
              <w:jc w:val="both"/>
              <w:rPr>
                <w:rFonts w:ascii="Candara" w:hAnsi="Candara"/>
              </w:rPr>
            </w:pPr>
            <w:proofErr w:type="spellStart"/>
            <w:r>
              <w:rPr>
                <w:rFonts w:ascii="Candara" w:hAnsi="Candara"/>
                <w:szCs w:val="24"/>
              </w:rPr>
              <w:t>Nadzor</w:t>
            </w:r>
            <w:proofErr w:type="spellEnd"/>
            <w:r>
              <w:rPr>
                <w:rFonts w:ascii="Candara" w:hAnsi="Candara"/>
                <w:szCs w:val="24"/>
              </w:rPr>
              <w:t xml:space="preserve"> </w:t>
            </w:r>
            <w:proofErr w:type="spellStart"/>
            <w:r>
              <w:rPr>
                <w:rFonts w:ascii="Candara" w:hAnsi="Candara"/>
                <w:szCs w:val="24"/>
              </w:rPr>
              <w:t>nad</w:t>
            </w:r>
            <w:proofErr w:type="spellEnd"/>
            <w:r>
              <w:rPr>
                <w:rFonts w:ascii="Candara" w:hAnsi="Candara"/>
                <w:szCs w:val="24"/>
              </w:rPr>
              <w:t xml:space="preserve"> </w:t>
            </w:r>
            <w:proofErr w:type="spellStart"/>
            <w:r>
              <w:rPr>
                <w:rFonts w:ascii="Candara" w:hAnsi="Candara"/>
                <w:szCs w:val="24"/>
              </w:rPr>
              <w:t>i</w:t>
            </w:r>
            <w:r w:rsidRPr="00D621CC">
              <w:rPr>
                <w:rFonts w:ascii="Candara" w:hAnsi="Candara"/>
                <w:szCs w:val="24"/>
              </w:rPr>
              <w:t>zgradnj</w:t>
            </w:r>
            <w:r>
              <w:rPr>
                <w:rFonts w:ascii="Candara" w:hAnsi="Candara"/>
                <w:szCs w:val="24"/>
              </w:rPr>
              <w:t>om</w:t>
            </w:r>
            <w:proofErr w:type="spellEnd"/>
            <w:r w:rsidRPr="00D621CC">
              <w:rPr>
                <w:rFonts w:ascii="Candara" w:hAnsi="Candara"/>
                <w:szCs w:val="24"/>
              </w:rPr>
              <w:t xml:space="preserve"> </w:t>
            </w:r>
            <w:proofErr w:type="spellStart"/>
            <w:r w:rsidRPr="00D621CC">
              <w:rPr>
                <w:rFonts w:ascii="Candara" w:hAnsi="Candara"/>
                <w:szCs w:val="24"/>
              </w:rPr>
              <w:t>potpornog</w:t>
            </w:r>
            <w:proofErr w:type="spellEnd"/>
            <w:r w:rsidRPr="00D621CC">
              <w:rPr>
                <w:rFonts w:ascii="Candara" w:hAnsi="Candara"/>
                <w:szCs w:val="24"/>
              </w:rPr>
              <w:t xml:space="preserve"> </w:t>
            </w:r>
            <w:proofErr w:type="spellStart"/>
            <w:r w:rsidRPr="00D621CC">
              <w:rPr>
                <w:rFonts w:ascii="Candara" w:hAnsi="Candara"/>
                <w:szCs w:val="24"/>
              </w:rPr>
              <w:t>zida</w:t>
            </w:r>
            <w:proofErr w:type="spellEnd"/>
            <w:r w:rsidRPr="00D621CC">
              <w:rPr>
                <w:rFonts w:ascii="Candara" w:hAnsi="Candara"/>
                <w:szCs w:val="24"/>
              </w:rPr>
              <w:t xml:space="preserve"> u </w:t>
            </w:r>
            <w:proofErr w:type="spellStart"/>
            <w:r w:rsidRPr="00D621CC">
              <w:rPr>
                <w:rFonts w:ascii="Candara" w:hAnsi="Candara"/>
                <w:szCs w:val="24"/>
              </w:rPr>
              <w:t>Crnči</w:t>
            </w:r>
            <w:proofErr w:type="spellEnd"/>
          </w:p>
        </w:tc>
        <w:tc>
          <w:tcPr>
            <w:tcW w:w="1530" w:type="dxa"/>
          </w:tcPr>
          <w:p w14:paraId="33B31717" w14:textId="2CB7D54E" w:rsidR="005D75C8" w:rsidRPr="00AA61EB" w:rsidRDefault="00D621CC" w:rsidP="00AA61EB">
            <w:pPr>
              <w:pStyle w:val="TableParagraph"/>
              <w:jc w:val="center"/>
              <w:rPr>
                <w:rFonts w:ascii="Candara" w:hAnsi="Candara"/>
              </w:rPr>
            </w:pPr>
            <w:r>
              <w:rPr>
                <w:rFonts w:ascii="Candara" w:hAnsi="Candara"/>
              </w:rPr>
              <w:t>1</w:t>
            </w:r>
            <w:r w:rsidR="005D75C8" w:rsidRPr="00AA61EB">
              <w:rPr>
                <w:rFonts w:ascii="Candara" w:hAnsi="Candara"/>
              </w:rPr>
              <w:t>.000,00</w:t>
            </w:r>
          </w:p>
        </w:tc>
        <w:tc>
          <w:tcPr>
            <w:tcW w:w="1440" w:type="dxa"/>
          </w:tcPr>
          <w:p w14:paraId="78898B78" w14:textId="63EFB3DD" w:rsidR="005D75C8" w:rsidRPr="00AA61EB" w:rsidRDefault="00D621CC" w:rsidP="00AA61EB">
            <w:pPr>
              <w:pStyle w:val="TableParagraph"/>
              <w:jc w:val="center"/>
              <w:rPr>
                <w:rFonts w:ascii="Candara" w:hAnsi="Candara"/>
              </w:rPr>
            </w:pPr>
            <w:r>
              <w:rPr>
                <w:rFonts w:ascii="Candara" w:hAnsi="Candara"/>
              </w:rPr>
              <w:t>2.178,00</w:t>
            </w:r>
          </w:p>
        </w:tc>
        <w:tc>
          <w:tcPr>
            <w:tcW w:w="1440" w:type="dxa"/>
          </w:tcPr>
          <w:p w14:paraId="4FB86AB0" w14:textId="117A128E" w:rsidR="005D75C8" w:rsidRPr="00AA61EB" w:rsidRDefault="005D75C8" w:rsidP="00AA61EB">
            <w:pPr>
              <w:pStyle w:val="TableParagraph"/>
              <w:rPr>
                <w:rFonts w:ascii="Candara" w:hAnsi="Candara"/>
              </w:rPr>
            </w:pPr>
            <w:proofErr w:type="spellStart"/>
            <w:r w:rsidRPr="00AA61EB">
              <w:rPr>
                <w:rFonts w:ascii="Candara" w:hAnsi="Candara"/>
              </w:rPr>
              <w:t>realizovano</w:t>
            </w:r>
            <w:proofErr w:type="spellEnd"/>
          </w:p>
        </w:tc>
      </w:tr>
      <w:tr w:rsidR="00E87BB4" w:rsidRPr="00AA61EB" w14:paraId="1A885529" w14:textId="77777777" w:rsidTr="00767145">
        <w:trPr>
          <w:trHeight w:val="737"/>
        </w:trPr>
        <w:tc>
          <w:tcPr>
            <w:tcW w:w="540" w:type="dxa"/>
          </w:tcPr>
          <w:p w14:paraId="59DB39A6" w14:textId="5C4D7C2B" w:rsidR="00E87BB4" w:rsidRPr="00AA61EB" w:rsidRDefault="00E87BB4" w:rsidP="00AA61EB">
            <w:pPr>
              <w:pStyle w:val="TableParagraph"/>
              <w:jc w:val="center"/>
              <w:rPr>
                <w:rFonts w:ascii="Candara" w:hAnsi="Candara"/>
              </w:rPr>
            </w:pPr>
            <w:r w:rsidRPr="00AA61EB">
              <w:rPr>
                <w:rFonts w:ascii="Candara" w:hAnsi="Candara"/>
              </w:rPr>
              <w:t>1</w:t>
            </w:r>
            <w:r w:rsidR="0062004E">
              <w:rPr>
                <w:rFonts w:ascii="Candara" w:hAnsi="Candara"/>
              </w:rPr>
              <w:t>9</w:t>
            </w:r>
          </w:p>
        </w:tc>
        <w:tc>
          <w:tcPr>
            <w:tcW w:w="4410" w:type="dxa"/>
            <w:vAlign w:val="center"/>
          </w:tcPr>
          <w:p w14:paraId="4A3F6D6C" w14:textId="274736D6" w:rsidR="00E87BB4" w:rsidRPr="00D621CC" w:rsidRDefault="00D621CC" w:rsidP="00AA61EB">
            <w:pPr>
              <w:pStyle w:val="TableParagraph"/>
              <w:rPr>
                <w:rFonts w:ascii="Candara" w:eastAsia="Times New Roman" w:hAnsi="Candara"/>
                <w:color w:val="000000" w:themeColor="text1"/>
              </w:rPr>
            </w:pPr>
            <w:proofErr w:type="spellStart"/>
            <w:r w:rsidRPr="00D621CC">
              <w:rPr>
                <w:rFonts w:ascii="Candara" w:hAnsi="Candara"/>
                <w:szCs w:val="24"/>
              </w:rPr>
              <w:t>Učešće</w:t>
            </w:r>
            <w:proofErr w:type="spellEnd"/>
            <w:r w:rsidRPr="00D621CC">
              <w:rPr>
                <w:rFonts w:ascii="Candara" w:hAnsi="Candara"/>
                <w:szCs w:val="24"/>
              </w:rPr>
              <w:t xml:space="preserve"> Opštine u </w:t>
            </w:r>
            <w:proofErr w:type="spellStart"/>
            <w:r w:rsidRPr="00D621CC">
              <w:rPr>
                <w:rFonts w:ascii="Candara" w:hAnsi="Candara"/>
                <w:szCs w:val="24"/>
              </w:rPr>
              <w:t>izgradnji</w:t>
            </w:r>
            <w:proofErr w:type="spellEnd"/>
            <w:r w:rsidRPr="00D621CC">
              <w:rPr>
                <w:rFonts w:ascii="Candara" w:hAnsi="Candara"/>
                <w:szCs w:val="24"/>
              </w:rPr>
              <w:t xml:space="preserve"> </w:t>
            </w:r>
            <w:proofErr w:type="spellStart"/>
            <w:r w:rsidRPr="00D621CC">
              <w:rPr>
                <w:rFonts w:ascii="Candara" w:hAnsi="Candara"/>
                <w:szCs w:val="24"/>
              </w:rPr>
              <w:t>pomoćnih</w:t>
            </w:r>
            <w:proofErr w:type="spellEnd"/>
            <w:r w:rsidRPr="00D621CC">
              <w:rPr>
                <w:rFonts w:ascii="Candara" w:hAnsi="Candara"/>
                <w:szCs w:val="24"/>
              </w:rPr>
              <w:t xml:space="preserve"> </w:t>
            </w:r>
            <w:proofErr w:type="spellStart"/>
            <w:r w:rsidRPr="00D621CC">
              <w:rPr>
                <w:rFonts w:ascii="Candara" w:hAnsi="Candara"/>
                <w:szCs w:val="24"/>
              </w:rPr>
              <w:t>fudbalskih</w:t>
            </w:r>
            <w:proofErr w:type="spellEnd"/>
            <w:r w:rsidRPr="00D621CC">
              <w:rPr>
                <w:rFonts w:ascii="Candara" w:hAnsi="Candara"/>
                <w:szCs w:val="24"/>
              </w:rPr>
              <w:t xml:space="preserve"> </w:t>
            </w:r>
            <w:proofErr w:type="spellStart"/>
            <w:r w:rsidRPr="00D621CC">
              <w:rPr>
                <w:rFonts w:ascii="Candara" w:hAnsi="Candara"/>
                <w:szCs w:val="24"/>
              </w:rPr>
              <w:t>terena</w:t>
            </w:r>
            <w:proofErr w:type="spellEnd"/>
          </w:p>
        </w:tc>
        <w:tc>
          <w:tcPr>
            <w:tcW w:w="1530" w:type="dxa"/>
          </w:tcPr>
          <w:p w14:paraId="7E559316" w14:textId="57AA8D83" w:rsidR="00E87BB4" w:rsidRPr="00AA61EB" w:rsidRDefault="00D621CC" w:rsidP="00AA61EB">
            <w:pPr>
              <w:pStyle w:val="TableParagraph"/>
              <w:jc w:val="center"/>
              <w:rPr>
                <w:rFonts w:ascii="Candara" w:hAnsi="Candara"/>
              </w:rPr>
            </w:pPr>
            <w:r>
              <w:rPr>
                <w:rFonts w:ascii="Candara" w:hAnsi="Candara"/>
              </w:rPr>
              <w:t>150</w:t>
            </w:r>
            <w:r w:rsidR="00E87BB4" w:rsidRPr="00AA61EB">
              <w:rPr>
                <w:rFonts w:ascii="Candara" w:hAnsi="Candara"/>
              </w:rPr>
              <w:t>.000,00</w:t>
            </w:r>
          </w:p>
        </w:tc>
        <w:tc>
          <w:tcPr>
            <w:tcW w:w="1440" w:type="dxa"/>
          </w:tcPr>
          <w:p w14:paraId="33F89E71" w14:textId="4C713DBB" w:rsidR="00E87BB4" w:rsidRPr="00AA61EB" w:rsidRDefault="00D621CC" w:rsidP="00AA61EB">
            <w:pPr>
              <w:pStyle w:val="BodyText"/>
              <w:spacing w:after="0"/>
              <w:jc w:val="center"/>
              <w:rPr>
                <w:rFonts w:ascii="Candara" w:hAnsi="Candara" w:cs="Arial"/>
                <w:sz w:val="22"/>
                <w:szCs w:val="22"/>
                <w:lang w:val="en-US" w:eastAsia="en-US"/>
              </w:rPr>
            </w:pPr>
            <w:r>
              <w:rPr>
                <w:rFonts w:ascii="Candara" w:hAnsi="Candara"/>
                <w:color w:val="000000" w:themeColor="text1"/>
                <w:sz w:val="22"/>
                <w:szCs w:val="22"/>
              </w:rPr>
              <w:t>250.000,00</w:t>
            </w:r>
          </w:p>
        </w:tc>
        <w:tc>
          <w:tcPr>
            <w:tcW w:w="1440" w:type="dxa"/>
          </w:tcPr>
          <w:p w14:paraId="63E31ACF" w14:textId="0F46947B" w:rsidR="00E87BB4" w:rsidRPr="00AA61EB" w:rsidRDefault="005D75C8" w:rsidP="00AA61EB">
            <w:pPr>
              <w:pStyle w:val="TableParagraph"/>
              <w:rPr>
                <w:rFonts w:ascii="Candara" w:hAnsi="Candara"/>
              </w:rPr>
            </w:pPr>
            <w:proofErr w:type="spellStart"/>
            <w:r w:rsidRPr="00AA61EB">
              <w:rPr>
                <w:rFonts w:ascii="Candara" w:hAnsi="Candara"/>
              </w:rPr>
              <w:t>Realiz</w:t>
            </w:r>
            <w:r w:rsidR="00D621CC">
              <w:rPr>
                <w:rFonts w:ascii="Candara" w:hAnsi="Candara"/>
              </w:rPr>
              <w:t>ovano</w:t>
            </w:r>
            <w:proofErr w:type="spellEnd"/>
          </w:p>
        </w:tc>
      </w:tr>
      <w:tr w:rsidR="005D75C8" w:rsidRPr="00AA61EB" w14:paraId="7E239DA7" w14:textId="77777777" w:rsidTr="00767145">
        <w:trPr>
          <w:trHeight w:val="737"/>
        </w:trPr>
        <w:tc>
          <w:tcPr>
            <w:tcW w:w="540" w:type="dxa"/>
          </w:tcPr>
          <w:p w14:paraId="6C0E03D1" w14:textId="2F475F60" w:rsidR="005D75C8" w:rsidRPr="00AA61EB" w:rsidRDefault="0062004E" w:rsidP="00AA61EB">
            <w:pPr>
              <w:pStyle w:val="TableParagraph"/>
              <w:jc w:val="center"/>
              <w:rPr>
                <w:rFonts w:ascii="Candara" w:hAnsi="Candara"/>
              </w:rPr>
            </w:pPr>
            <w:r>
              <w:rPr>
                <w:rFonts w:ascii="Candara" w:hAnsi="Candara"/>
              </w:rPr>
              <w:t>20</w:t>
            </w:r>
          </w:p>
        </w:tc>
        <w:tc>
          <w:tcPr>
            <w:tcW w:w="4410" w:type="dxa"/>
            <w:vAlign w:val="center"/>
          </w:tcPr>
          <w:p w14:paraId="70B5623B" w14:textId="06BD8734" w:rsidR="005D75C8" w:rsidRPr="00D621CC" w:rsidRDefault="00D621CC" w:rsidP="00AA61EB">
            <w:pPr>
              <w:pStyle w:val="TableParagraph"/>
              <w:rPr>
                <w:rFonts w:ascii="Candara" w:eastAsia="Times New Roman" w:hAnsi="Candara"/>
                <w:color w:val="000000" w:themeColor="text1"/>
              </w:rPr>
            </w:pPr>
            <w:proofErr w:type="spellStart"/>
            <w:r w:rsidRPr="00D621CC">
              <w:rPr>
                <w:rFonts w:ascii="Candara" w:hAnsi="Candara"/>
                <w:color w:val="000000" w:themeColor="text1"/>
                <w:szCs w:val="24"/>
              </w:rPr>
              <w:t>Izgradnja</w:t>
            </w:r>
            <w:proofErr w:type="spellEnd"/>
            <w:r w:rsidRPr="00D621CC">
              <w:rPr>
                <w:rFonts w:ascii="Candara" w:hAnsi="Candara"/>
                <w:color w:val="000000" w:themeColor="text1"/>
                <w:szCs w:val="24"/>
              </w:rPr>
              <w:t xml:space="preserve"> </w:t>
            </w:r>
            <w:proofErr w:type="spellStart"/>
            <w:r w:rsidRPr="00D621CC">
              <w:rPr>
                <w:rFonts w:ascii="Candara" w:hAnsi="Candara"/>
                <w:color w:val="000000" w:themeColor="text1"/>
                <w:szCs w:val="24"/>
              </w:rPr>
              <w:t>otvorenog</w:t>
            </w:r>
            <w:proofErr w:type="spellEnd"/>
            <w:r w:rsidRPr="00D621CC">
              <w:rPr>
                <w:rFonts w:ascii="Candara" w:hAnsi="Candara"/>
                <w:color w:val="000000" w:themeColor="text1"/>
                <w:szCs w:val="24"/>
              </w:rPr>
              <w:t xml:space="preserve"> </w:t>
            </w:r>
            <w:proofErr w:type="spellStart"/>
            <w:r w:rsidRPr="00D621CC">
              <w:rPr>
                <w:rFonts w:ascii="Candara" w:hAnsi="Candara"/>
                <w:color w:val="000000" w:themeColor="text1"/>
                <w:szCs w:val="24"/>
              </w:rPr>
              <w:t>gradskog</w:t>
            </w:r>
            <w:proofErr w:type="spellEnd"/>
            <w:r w:rsidRPr="00D621CC">
              <w:rPr>
                <w:rFonts w:ascii="Candara" w:hAnsi="Candara"/>
                <w:color w:val="000000" w:themeColor="text1"/>
                <w:szCs w:val="24"/>
              </w:rPr>
              <w:t xml:space="preserve"> </w:t>
            </w:r>
            <w:proofErr w:type="spellStart"/>
            <w:r w:rsidRPr="00D621CC">
              <w:rPr>
                <w:rFonts w:ascii="Candara" w:hAnsi="Candara"/>
                <w:color w:val="000000" w:themeColor="text1"/>
                <w:szCs w:val="24"/>
              </w:rPr>
              <w:t>bazena</w:t>
            </w:r>
            <w:proofErr w:type="spellEnd"/>
            <w:r w:rsidRPr="00D621CC">
              <w:rPr>
                <w:rFonts w:ascii="Candara" w:hAnsi="Candara"/>
                <w:color w:val="000000" w:themeColor="text1"/>
                <w:szCs w:val="24"/>
              </w:rPr>
              <w:t xml:space="preserve"> </w:t>
            </w:r>
            <w:proofErr w:type="spellStart"/>
            <w:r w:rsidRPr="00D621CC">
              <w:rPr>
                <w:rFonts w:ascii="Candara" w:hAnsi="Candara"/>
                <w:color w:val="000000" w:themeColor="text1"/>
                <w:szCs w:val="24"/>
              </w:rPr>
              <w:t>na</w:t>
            </w:r>
            <w:proofErr w:type="spellEnd"/>
            <w:r w:rsidRPr="00D621CC">
              <w:rPr>
                <w:rFonts w:ascii="Candara" w:hAnsi="Candara"/>
                <w:color w:val="000000" w:themeColor="text1"/>
                <w:szCs w:val="24"/>
              </w:rPr>
              <w:t xml:space="preserve"> </w:t>
            </w:r>
            <w:proofErr w:type="spellStart"/>
            <w:r w:rsidRPr="00D621CC">
              <w:rPr>
                <w:rFonts w:ascii="Candara" w:hAnsi="Candara"/>
                <w:color w:val="000000" w:themeColor="text1"/>
                <w:szCs w:val="24"/>
              </w:rPr>
              <w:t>lokaciji</w:t>
            </w:r>
            <w:proofErr w:type="spellEnd"/>
            <w:r w:rsidRPr="00D621CC">
              <w:rPr>
                <w:rFonts w:ascii="Candara" w:hAnsi="Candara"/>
                <w:color w:val="000000" w:themeColor="text1"/>
                <w:szCs w:val="24"/>
              </w:rPr>
              <w:t xml:space="preserve"> </w:t>
            </w:r>
            <w:proofErr w:type="spellStart"/>
            <w:r w:rsidRPr="00D621CC">
              <w:rPr>
                <w:rFonts w:ascii="Candara" w:hAnsi="Candara"/>
                <w:color w:val="000000" w:themeColor="text1"/>
                <w:szCs w:val="24"/>
              </w:rPr>
              <w:t>Otoka</w:t>
            </w:r>
            <w:proofErr w:type="spellEnd"/>
          </w:p>
        </w:tc>
        <w:tc>
          <w:tcPr>
            <w:tcW w:w="1530" w:type="dxa"/>
          </w:tcPr>
          <w:p w14:paraId="798674A1" w14:textId="5869471D" w:rsidR="005D75C8" w:rsidRPr="00AA61EB" w:rsidRDefault="00D621CC" w:rsidP="00AA61EB">
            <w:pPr>
              <w:pStyle w:val="TableParagraph"/>
              <w:jc w:val="center"/>
              <w:rPr>
                <w:rFonts w:ascii="Candara" w:hAnsi="Candara"/>
              </w:rPr>
            </w:pPr>
            <w:r>
              <w:rPr>
                <w:rFonts w:ascii="Candara" w:hAnsi="Candara"/>
              </w:rPr>
              <w:t>180.000,00</w:t>
            </w:r>
          </w:p>
        </w:tc>
        <w:tc>
          <w:tcPr>
            <w:tcW w:w="1440" w:type="dxa"/>
          </w:tcPr>
          <w:p w14:paraId="363546CA" w14:textId="59D9F8BA" w:rsidR="005D75C8" w:rsidRPr="00AA61EB" w:rsidRDefault="005D75C8" w:rsidP="00AA61EB">
            <w:pPr>
              <w:pStyle w:val="BodyText"/>
              <w:spacing w:after="0"/>
              <w:jc w:val="center"/>
              <w:rPr>
                <w:rFonts w:ascii="Candara" w:hAnsi="Candara"/>
                <w:color w:val="000000" w:themeColor="text1"/>
                <w:sz w:val="22"/>
                <w:szCs w:val="22"/>
              </w:rPr>
            </w:pPr>
          </w:p>
        </w:tc>
        <w:tc>
          <w:tcPr>
            <w:tcW w:w="1440" w:type="dxa"/>
          </w:tcPr>
          <w:p w14:paraId="34E9886D" w14:textId="7149A131" w:rsidR="005D75C8" w:rsidRPr="00AA61EB" w:rsidRDefault="00D621CC"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A90E00" w:rsidRPr="00AA61EB" w14:paraId="43EC1A45" w14:textId="77777777" w:rsidTr="00767145">
        <w:trPr>
          <w:trHeight w:val="568"/>
        </w:trPr>
        <w:tc>
          <w:tcPr>
            <w:tcW w:w="540" w:type="dxa"/>
          </w:tcPr>
          <w:p w14:paraId="07D36C8B" w14:textId="29DC2D54" w:rsidR="00A90E00" w:rsidRPr="00AA61EB" w:rsidRDefault="0062004E" w:rsidP="00AA61EB">
            <w:pPr>
              <w:pStyle w:val="TableParagraph"/>
              <w:jc w:val="center"/>
              <w:rPr>
                <w:rFonts w:ascii="Candara" w:hAnsi="Candara"/>
              </w:rPr>
            </w:pPr>
            <w:r>
              <w:rPr>
                <w:rFonts w:ascii="Candara" w:hAnsi="Candara"/>
              </w:rPr>
              <w:t>21</w:t>
            </w:r>
          </w:p>
        </w:tc>
        <w:tc>
          <w:tcPr>
            <w:tcW w:w="4410" w:type="dxa"/>
            <w:vAlign w:val="center"/>
          </w:tcPr>
          <w:p w14:paraId="54F7C060" w14:textId="61C6EC85" w:rsidR="00A90E00" w:rsidRPr="00AA61EB" w:rsidRDefault="00D621CC" w:rsidP="00AA61EB">
            <w:pPr>
              <w:pStyle w:val="TableParagraph"/>
              <w:rPr>
                <w:rFonts w:ascii="Candara" w:hAnsi="Candara"/>
              </w:rPr>
            </w:pPr>
            <w:proofErr w:type="spellStart"/>
            <w:r>
              <w:rPr>
                <w:rFonts w:ascii="Candara" w:hAnsi="Candara"/>
                <w:color w:val="000000" w:themeColor="text1"/>
                <w:szCs w:val="24"/>
              </w:rPr>
              <w:t>Nadzor</w:t>
            </w:r>
            <w:proofErr w:type="spellEnd"/>
            <w:r>
              <w:rPr>
                <w:rFonts w:ascii="Candara" w:hAnsi="Candara"/>
                <w:color w:val="000000" w:themeColor="text1"/>
                <w:szCs w:val="24"/>
              </w:rPr>
              <w:t xml:space="preserve"> </w:t>
            </w:r>
            <w:proofErr w:type="spellStart"/>
            <w:r>
              <w:rPr>
                <w:rFonts w:ascii="Candara" w:hAnsi="Candara"/>
                <w:color w:val="000000" w:themeColor="text1"/>
                <w:szCs w:val="24"/>
              </w:rPr>
              <w:t>nad</w:t>
            </w:r>
            <w:proofErr w:type="spellEnd"/>
            <w:r>
              <w:rPr>
                <w:rFonts w:ascii="Candara" w:hAnsi="Candara"/>
                <w:color w:val="000000" w:themeColor="text1"/>
                <w:szCs w:val="24"/>
              </w:rPr>
              <w:t xml:space="preserve"> </w:t>
            </w:r>
            <w:proofErr w:type="spellStart"/>
            <w:r>
              <w:rPr>
                <w:rFonts w:ascii="Candara" w:hAnsi="Candara"/>
                <w:color w:val="000000" w:themeColor="text1"/>
                <w:szCs w:val="24"/>
              </w:rPr>
              <w:t>i</w:t>
            </w:r>
            <w:r w:rsidRPr="00D621CC">
              <w:rPr>
                <w:rFonts w:ascii="Candara" w:hAnsi="Candara"/>
                <w:color w:val="000000" w:themeColor="text1"/>
                <w:szCs w:val="24"/>
              </w:rPr>
              <w:t>zgradnj</w:t>
            </w:r>
            <w:r>
              <w:rPr>
                <w:rFonts w:ascii="Candara" w:hAnsi="Candara"/>
                <w:color w:val="000000" w:themeColor="text1"/>
                <w:szCs w:val="24"/>
              </w:rPr>
              <w:t>om</w:t>
            </w:r>
            <w:proofErr w:type="spellEnd"/>
            <w:r w:rsidRPr="00D621CC">
              <w:rPr>
                <w:rFonts w:ascii="Candara" w:hAnsi="Candara"/>
                <w:color w:val="000000" w:themeColor="text1"/>
                <w:szCs w:val="24"/>
              </w:rPr>
              <w:t xml:space="preserve"> </w:t>
            </w:r>
            <w:proofErr w:type="spellStart"/>
            <w:r w:rsidRPr="00D621CC">
              <w:rPr>
                <w:rFonts w:ascii="Candara" w:hAnsi="Candara"/>
                <w:color w:val="000000" w:themeColor="text1"/>
                <w:szCs w:val="24"/>
              </w:rPr>
              <w:t>otvorenog</w:t>
            </w:r>
            <w:proofErr w:type="spellEnd"/>
            <w:r w:rsidRPr="00D621CC">
              <w:rPr>
                <w:rFonts w:ascii="Candara" w:hAnsi="Candara"/>
                <w:color w:val="000000" w:themeColor="text1"/>
                <w:szCs w:val="24"/>
              </w:rPr>
              <w:t xml:space="preserve"> </w:t>
            </w:r>
            <w:proofErr w:type="spellStart"/>
            <w:r w:rsidRPr="00D621CC">
              <w:rPr>
                <w:rFonts w:ascii="Candara" w:hAnsi="Candara"/>
                <w:color w:val="000000" w:themeColor="text1"/>
                <w:szCs w:val="24"/>
              </w:rPr>
              <w:t>gradskog</w:t>
            </w:r>
            <w:proofErr w:type="spellEnd"/>
            <w:r w:rsidRPr="00D621CC">
              <w:rPr>
                <w:rFonts w:ascii="Candara" w:hAnsi="Candara"/>
                <w:color w:val="000000" w:themeColor="text1"/>
                <w:szCs w:val="24"/>
              </w:rPr>
              <w:t xml:space="preserve"> </w:t>
            </w:r>
            <w:proofErr w:type="spellStart"/>
            <w:r w:rsidRPr="00D621CC">
              <w:rPr>
                <w:rFonts w:ascii="Candara" w:hAnsi="Candara"/>
                <w:color w:val="000000" w:themeColor="text1"/>
                <w:szCs w:val="24"/>
              </w:rPr>
              <w:t>bazena</w:t>
            </w:r>
            <w:proofErr w:type="spellEnd"/>
            <w:r w:rsidRPr="00D621CC">
              <w:rPr>
                <w:rFonts w:ascii="Candara" w:hAnsi="Candara"/>
                <w:color w:val="000000" w:themeColor="text1"/>
                <w:szCs w:val="24"/>
              </w:rPr>
              <w:t xml:space="preserve"> </w:t>
            </w:r>
            <w:proofErr w:type="spellStart"/>
            <w:r w:rsidRPr="00D621CC">
              <w:rPr>
                <w:rFonts w:ascii="Candara" w:hAnsi="Candara"/>
                <w:color w:val="000000" w:themeColor="text1"/>
                <w:szCs w:val="24"/>
              </w:rPr>
              <w:t>na</w:t>
            </w:r>
            <w:proofErr w:type="spellEnd"/>
            <w:r w:rsidRPr="00D621CC">
              <w:rPr>
                <w:rFonts w:ascii="Candara" w:hAnsi="Candara"/>
                <w:color w:val="000000" w:themeColor="text1"/>
                <w:szCs w:val="24"/>
              </w:rPr>
              <w:t xml:space="preserve"> </w:t>
            </w:r>
            <w:proofErr w:type="spellStart"/>
            <w:r w:rsidRPr="00D621CC">
              <w:rPr>
                <w:rFonts w:ascii="Candara" w:hAnsi="Candara"/>
                <w:color w:val="000000" w:themeColor="text1"/>
                <w:szCs w:val="24"/>
              </w:rPr>
              <w:t>lokaciji</w:t>
            </w:r>
            <w:proofErr w:type="spellEnd"/>
            <w:r w:rsidRPr="00D621CC">
              <w:rPr>
                <w:rFonts w:ascii="Candara" w:hAnsi="Candara"/>
                <w:color w:val="000000" w:themeColor="text1"/>
                <w:szCs w:val="24"/>
              </w:rPr>
              <w:t xml:space="preserve"> </w:t>
            </w:r>
            <w:proofErr w:type="spellStart"/>
            <w:r w:rsidRPr="00D621CC">
              <w:rPr>
                <w:rFonts w:ascii="Candara" w:hAnsi="Candara"/>
                <w:color w:val="000000" w:themeColor="text1"/>
                <w:szCs w:val="24"/>
              </w:rPr>
              <w:t>Otoka</w:t>
            </w:r>
            <w:proofErr w:type="spellEnd"/>
          </w:p>
        </w:tc>
        <w:tc>
          <w:tcPr>
            <w:tcW w:w="1530" w:type="dxa"/>
          </w:tcPr>
          <w:p w14:paraId="3F9BFF56" w14:textId="276C9A90" w:rsidR="00A90E00" w:rsidRPr="00AA61EB" w:rsidRDefault="005D75C8" w:rsidP="00AA61EB">
            <w:pPr>
              <w:pStyle w:val="TableParagraph"/>
              <w:jc w:val="center"/>
              <w:rPr>
                <w:rFonts w:ascii="Candara" w:hAnsi="Candara"/>
              </w:rPr>
            </w:pPr>
            <w:r w:rsidRPr="00AA61EB">
              <w:rPr>
                <w:rFonts w:ascii="Candara" w:hAnsi="Candara"/>
              </w:rPr>
              <w:t>5</w:t>
            </w:r>
            <w:r w:rsidR="00A90E00" w:rsidRPr="00AA61EB">
              <w:rPr>
                <w:rFonts w:ascii="Candara" w:hAnsi="Candara"/>
              </w:rPr>
              <w:t>.000,00</w:t>
            </w:r>
          </w:p>
        </w:tc>
        <w:tc>
          <w:tcPr>
            <w:tcW w:w="1440" w:type="dxa"/>
          </w:tcPr>
          <w:p w14:paraId="5E9F65A0" w14:textId="77777777" w:rsidR="00A90E00" w:rsidRPr="00AA61EB" w:rsidRDefault="00A90E00" w:rsidP="00AA61EB">
            <w:pPr>
              <w:pStyle w:val="TableParagraph"/>
              <w:jc w:val="center"/>
              <w:rPr>
                <w:rFonts w:ascii="Candara" w:hAnsi="Candara"/>
              </w:rPr>
            </w:pPr>
          </w:p>
        </w:tc>
        <w:tc>
          <w:tcPr>
            <w:tcW w:w="1440" w:type="dxa"/>
          </w:tcPr>
          <w:p w14:paraId="240A8DBC" w14:textId="53CC1AD5" w:rsidR="00A90E00" w:rsidRPr="00AA61EB" w:rsidRDefault="00D621CC" w:rsidP="00AA61EB">
            <w:pPr>
              <w:rPr>
                <w:rFonts w:ascii="Candara" w:hAnsi="Candara"/>
                <w:sz w:val="22"/>
                <w:szCs w:val="22"/>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5D75C8" w:rsidRPr="00AA61EB" w14:paraId="4C60F376" w14:textId="77777777" w:rsidTr="00767145">
        <w:trPr>
          <w:trHeight w:val="568"/>
        </w:trPr>
        <w:tc>
          <w:tcPr>
            <w:tcW w:w="540" w:type="dxa"/>
          </w:tcPr>
          <w:p w14:paraId="1E7F4DAA" w14:textId="35AC3547" w:rsidR="005D75C8" w:rsidRPr="00AA61EB" w:rsidRDefault="00D621CC" w:rsidP="00AA61EB">
            <w:pPr>
              <w:pStyle w:val="TableParagraph"/>
              <w:jc w:val="center"/>
              <w:rPr>
                <w:rFonts w:ascii="Candara" w:hAnsi="Candara"/>
              </w:rPr>
            </w:pPr>
            <w:r>
              <w:rPr>
                <w:rFonts w:ascii="Candara" w:hAnsi="Candara"/>
              </w:rPr>
              <w:t>2</w:t>
            </w:r>
            <w:r w:rsidR="0062004E">
              <w:rPr>
                <w:rFonts w:ascii="Candara" w:hAnsi="Candara"/>
              </w:rPr>
              <w:t>2</w:t>
            </w:r>
          </w:p>
        </w:tc>
        <w:tc>
          <w:tcPr>
            <w:tcW w:w="4410" w:type="dxa"/>
            <w:vAlign w:val="center"/>
          </w:tcPr>
          <w:p w14:paraId="14D33260" w14:textId="07340736" w:rsidR="005D75C8" w:rsidRPr="00D621CC" w:rsidRDefault="00D621CC" w:rsidP="00AA61EB">
            <w:pPr>
              <w:pStyle w:val="TableParagraph"/>
              <w:rPr>
                <w:rFonts w:ascii="Candara" w:eastAsia="Times New Roman" w:hAnsi="Candara"/>
                <w:color w:val="000000" w:themeColor="text1"/>
              </w:rPr>
            </w:pPr>
            <w:proofErr w:type="spellStart"/>
            <w:r w:rsidRPr="00D621CC">
              <w:rPr>
                <w:rFonts w:ascii="Candara" w:hAnsi="Candara"/>
                <w:szCs w:val="24"/>
              </w:rPr>
              <w:t>Zaštita</w:t>
            </w:r>
            <w:proofErr w:type="spellEnd"/>
            <w:r w:rsidRPr="00D621CC">
              <w:rPr>
                <w:rFonts w:ascii="Candara" w:hAnsi="Candara"/>
                <w:szCs w:val="24"/>
              </w:rPr>
              <w:t xml:space="preserve"> </w:t>
            </w:r>
            <w:proofErr w:type="spellStart"/>
            <w:r w:rsidRPr="00D621CC">
              <w:rPr>
                <w:rFonts w:ascii="Candara" w:hAnsi="Candara"/>
                <w:szCs w:val="24"/>
              </w:rPr>
              <w:t>mosta</w:t>
            </w:r>
            <w:proofErr w:type="spellEnd"/>
            <w:r w:rsidRPr="00D621CC">
              <w:rPr>
                <w:rFonts w:ascii="Candara" w:hAnsi="Candara"/>
                <w:szCs w:val="24"/>
              </w:rPr>
              <w:t xml:space="preserve"> u </w:t>
            </w:r>
            <w:proofErr w:type="spellStart"/>
            <w:r w:rsidRPr="00D621CC">
              <w:rPr>
                <w:rFonts w:ascii="Candara" w:hAnsi="Candara"/>
                <w:szCs w:val="24"/>
              </w:rPr>
              <w:t>Strojtanici</w:t>
            </w:r>
            <w:proofErr w:type="spellEnd"/>
          </w:p>
        </w:tc>
        <w:tc>
          <w:tcPr>
            <w:tcW w:w="1530" w:type="dxa"/>
          </w:tcPr>
          <w:p w14:paraId="05404886" w14:textId="3F71414F" w:rsidR="005D75C8" w:rsidRPr="00AA61EB" w:rsidRDefault="005D75C8" w:rsidP="00AA61EB">
            <w:pPr>
              <w:pStyle w:val="TableParagraph"/>
              <w:jc w:val="center"/>
              <w:rPr>
                <w:rFonts w:ascii="Candara" w:hAnsi="Candara"/>
              </w:rPr>
            </w:pPr>
            <w:r w:rsidRPr="00AA61EB">
              <w:rPr>
                <w:rFonts w:ascii="Candara" w:hAnsi="Candara"/>
              </w:rPr>
              <w:t>2</w:t>
            </w:r>
            <w:r w:rsidR="00D621CC">
              <w:rPr>
                <w:rFonts w:ascii="Candara" w:hAnsi="Candara"/>
              </w:rPr>
              <w:t>0</w:t>
            </w:r>
            <w:r w:rsidRPr="00AA61EB">
              <w:rPr>
                <w:rFonts w:ascii="Candara" w:hAnsi="Candara"/>
              </w:rPr>
              <w:t>.000,00</w:t>
            </w:r>
          </w:p>
        </w:tc>
        <w:tc>
          <w:tcPr>
            <w:tcW w:w="1440" w:type="dxa"/>
          </w:tcPr>
          <w:p w14:paraId="0E2AE046" w14:textId="77777777" w:rsidR="005D75C8" w:rsidRPr="00AA61EB" w:rsidRDefault="005D75C8" w:rsidP="00AA61EB">
            <w:pPr>
              <w:pStyle w:val="TableParagraph"/>
              <w:jc w:val="center"/>
              <w:rPr>
                <w:rFonts w:ascii="Candara" w:hAnsi="Candara"/>
              </w:rPr>
            </w:pPr>
          </w:p>
        </w:tc>
        <w:tc>
          <w:tcPr>
            <w:tcW w:w="1440" w:type="dxa"/>
          </w:tcPr>
          <w:p w14:paraId="1DEA9B9F" w14:textId="4A12F19E" w:rsidR="005D75C8" w:rsidRPr="00AA61EB" w:rsidRDefault="00D621CC" w:rsidP="00AA61EB">
            <w:pPr>
              <w:rPr>
                <w:rFonts w:ascii="Candara" w:hAnsi="Candara"/>
                <w:sz w:val="22"/>
                <w:szCs w:val="22"/>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5D75C8" w:rsidRPr="00AA61EB" w14:paraId="78E0EC28" w14:textId="77777777" w:rsidTr="00767145">
        <w:trPr>
          <w:trHeight w:val="568"/>
        </w:trPr>
        <w:tc>
          <w:tcPr>
            <w:tcW w:w="540" w:type="dxa"/>
          </w:tcPr>
          <w:p w14:paraId="6F0C642F" w14:textId="40D4670F" w:rsidR="005D75C8" w:rsidRPr="00AA61EB" w:rsidRDefault="00D621CC" w:rsidP="00AA61EB">
            <w:pPr>
              <w:pStyle w:val="TableParagraph"/>
              <w:jc w:val="center"/>
              <w:rPr>
                <w:rFonts w:ascii="Candara" w:hAnsi="Candara"/>
              </w:rPr>
            </w:pPr>
            <w:r>
              <w:rPr>
                <w:rFonts w:ascii="Candara" w:hAnsi="Candara"/>
              </w:rPr>
              <w:t>2</w:t>
            </w:r>
            <w:r w:rsidR="0062004E">
              <w:rPr>
                <w:rFonts w:ascii="Candara" w:hAnsi="Candara"/>
              </w:rPr>
              <w:t>3</w:t>
            </w:r>
          </w:p>
        </w:tc>
        <w:tc>
          <w:tcPr>
            <w:tcW w:w="4410" w:type="dxa"/>
            <w:vAlign w:val="center"/>
          </w:tcPr>
          <w:p w14:paraId="496C5563" w14:textId="1E9DD4DF" w:rsidR="005D75C8" w:rsidRPr="00D621CC" w:rsidRDefault="00D621CC" w:rsidP="00AA61EB">
            <w:pPr>
              <w:pStyle w:val="TableParagraph"/>
              <w:rPr>
                <w:rFonts w:ascii="Candara" w:hAnsi="Candara"/>
              </w:rPr>
            </w:pPr>
            <w:proofErr w:type="spellStart"/>
            <w:r w:rsidRPr="00D621CC">
              <w:rPr>
                <w:rFonts w:ascii="Candara" w:hAnsi="Candara"/>
                <w:szCs w:val="24"/>
              </w:rPr>
              <w:t>Izgradnja</w:t>
            </w:r>
            <w:proofErr w:type="spellEnd"/>
            <w:r w:rsidRPr="00D621CC">
              <w:rPr>
                <w:rFonts w:ascii="Candara" w:hAnsi="Candara"/>
                <w:szCs w:val="24"/>
              </w:rPr>
              <w:t xml:space="preserve"> </w:t>
            </w:r>
            <w:proofErr w:type="spellStart"/>
            <w:r w:rsidRPr="00D621CC">
              <w:rPr>
                <w:rFonts w:ascii="Candara" w:hAnsi="Candara"/>
                <w:szCs w:val="24"/>
              </w:rPr>
              <w:t>obaloutvrde</w:t>
            </w:r>
            <w:proofErr w:type="spellEnd"/>
            <w:r w:rsidRPr="00D621CC">
              <w:rPr>
                <w:rFonts w:ascii="Candara" w:hAnsi="Candara"/>
                <w:szCs w:val="24"/>
              </w:rPr>
              <w:t xml:space="preserve"> Bistrica I </w:t>
            </w:r>
            <w:proofErr w:type="spellStart"/>
            <w:r w:rsidRPr="00D621CC">
              <w:rPr>
                <w:rFonts w:ascii="Candara" w:hAnsi="Candara"/>
                <w:szCs w:val="24"/>
              </w:rPr>
              <w:t>faza</w:t>
            </w:r>
            <w:proofErr w:type="spellEnd"/>
          </w:p>
        </w:tc>
        <w:tc>
          <w:tcPr>
            <w:tcW w:w="1530" w:type="dxa"/>
          </w:tcPr>
          <w:p w14:paraId="5C14899C" w14:textId="6A787343" w:rsidR="005D75C8" w:rsidRPr="00AA61EB" w:rsidRDefault="00D621CC" w:rsidP="00AA61EB">
            <w:pPr>
              <w:pStyle w:val="TableParagraph"/>
              <w:jc w:val="center"/>
              <w:rPr>
                <w:rFonts w:ascii="Candara" w:hAnsi="Candara"/>
              </w:rPr>
            </w:pPr>
            <w:r>
              <w:rPr>
                <w:rFonts w:ascii="Candara" w:hAnsi="Candara"/>
              </w:rPr>
              <w:t>4</w:t>
            </w:r>
            <w:r w:rsidR="005D75C8" w:rsidRPr="00AA61EB">
              <w:rPr>
                <w:rFonts w:ascii="Candara" w:hAnsi="Candara"/>
              </w:rPr>
              <w:t>0.000,00</w:t>
            </w:r>
          </w:p>
        </w:tc>
        <w:tc>
          <w:tcPr>
            <w:tcW w:w="1440" w:type="dxa"/>
          </w:tcPr>
          <w:p w14:paraId="1AF00CED" w14:textId="29EABFB6" w:rsidR="005D75C8" w:rsidRPr="00AA61EB" w:rsidRDefault="005D75C8" w:rsidP="00AA61EB">
            <w:pPr>
              <w:pStyle w:val="TableParagraph"/>
              <w:jc w:val="center"/>
              <w:rPr>
                <w:rFonts w:ascii="Candara" w:hAnsi="Candara"/>
              </w:rPr>
            </w:pPr>
          </w:p>
        </w:tc>
        <w:tc>
          <w:tcPr>
            <w:tcW w:w="1440" w:type="dxa"/>
          </w:tcPr>
          <w:p w14:paraId="062C9F1E" w14:textId="00CA7F1D" w:rsidR="005D75C8" w:rsidRPr="00AA61EB" w:rsidRDefault="00D621CC" w:rsidP="00AA61EB">
            <w:pPr>
              <w:rPr>
                <w:rFonts w:ascii="Candara" w:hAnsi="Candara"/>
                <w:sz w:val="22"/>
                <w:szCs w:val="22"/>
              </w:rPr>
            </w:pPr>
            <w:proofErr w:type="spellStart"/>
            <w:r>
              <w:rPr>
                <w:rFonts w:ascii="Candara" w:hAnsi="Candara"/>
                <w:sz w:val="22"/>
                <w:szCs w:val="22"/>
              </w:rPr>
              <w:t>Nije</w:t>
            </w:r>
            <w:proofErr w:type="spellEnd"/>
            <w:r>
              <w:rPr>
                <w:rFonts w:ascii="Candara" w:hAnsi="Candara"/>
                <w:sz w:val="22"/>
                <w:szCs w:val="22"/>
              </w:rPr>
              <w:t xml:space="preserve"> </w:t>
            </w:r>
            <w:proofErr w:type="spellStart"/>
            <w:r w:rsidR="00D114E1" w:rsidRPr="00AA61EB">
              <w:rPr>
                <w:rFonts w:ascii="Candara" w:hAnsi="Candara"/>
                <w:sz w:val="22"/>
                <w:szCs w:val="22"/>
              </w:rPr>
              <w:t>realizovano</w:t>
            </w:r>
            <w:proofErr w:type="spellEnd"/>
          </w:p>
        </w:tc>
      </w:tr>
      <w:tr w:rsidR="00311E39" w:rsidRPr="00AA61EB" w14:paraId="6E02C2FD" w14:textId="77777777" w:rsidTr="00311E39">
        <w:trPr>
          <w:trHeight w:val="633"/>
        </w:trPr>
        <w:tc>
          <w:tcPr>
            <w:tcW w:w="540" w:type="dxa"/>
          </w:tcPr>
          <w:p w14:paraId="1E0EEB1E" w14:textId="3D8CD762" w:rsidR="00311E39" w:rsidRPr="00AA61EB" w:rsidRDefault="00D621CC" w:rsidP="00AA61EB">
            <w:pPr>
              <w:pStyle w:val="TableParagraph"/>
              <w:jc w:val="center"/>
              <w:rPr>
                <w:rFonts w:ascii="Candara" w:hAnsi="Candara"/>
              </w:rPr>
            </w:pPr>
            <w:r>
              <w:rPr>
                <w:rFonts w:ascii="Candara" w:hAnsi="Candara"/>
              </w:rPr>
              <w:t>2</w:t>
            </w:r>
            <w:r w:rsidR="0062004E">
              <w:rPr>
                <w:rFonts w:ascii="Candara" w:hAnsi="Candara"/>
              </w:rPr>
              <w:t>4</w:t>
            </w:r>
          </w:p>
        </w:tc>
        <w:tc>
          <w:tcPr>
            <w:tcW w:w="4410" w:type="dxa"/>
            <w:vAlign w:val="center"/>
          </w:tcPr>
          <w:p w14:paraId="3D5E90C6" w14:textId="0028C540" w:rsidR="00311E39" w:rsidRPr="00D621CC" w:rsidRDefault="00D621CC" w:rsidP="00AA61EB">
            <w:pPr>
              <w:rPr>
                <w:rFonts w:ascii="Candara" w:hAnsi="Candara" w:cs="Arial"/>
                <w:color w:val="000000" w:themeColor="text1"/>
                <w:sz w:val="22"/>
                <w:szCs w:val="22"/>
              </w:rPr>
            </w:pPr>
            <w:proofErr w:type="spellStart"/>
            <w:r w:rsidRPr="00D621CC">
              <w:rPr>
                <w:rFonts w:ascii="Candara" w:hAnsi="Candara" w:cs="Arial"/>
                <w:sz w:val="22"/>
                <w:szCs w:val="22"/>
              </w:rPr>
              <w:t>Uređenje</w:t>
            </w:r>
            <w:proofErr w:type="spellEnd"/>
            <w:r w:rsidRPr="00D621CC">
              <w:rPr>
                <w:rFonts w:ascii="Candara" w:hAnsi="Candara" w:cs="Arial"/>
                <w:sz w:val="22"/>
                <w:szCs w:val="22"/>
              </w:rPr>
              <w:t xml:space="preserve"> </w:t>
            </w:r>
            <w:proofErr w:type="spellStart"/>
            <w:r w:rsidRPr="00D621CC">
              <w:rPr>
                <w:rFonts w:ascii="Candara" w:hAnsi="Candara" w:cs="Arial"/>
                <w:sz w:val="22"/>
                <w:szCs w:val="22"/>
              </w:rPr>
              <w:t>prostora</w:t>
            </w:r>
            <w:proofErr w:type="spellEnd"/>
            <w:r w:rsidRPr="00D621CC">
              <w:rPr>
                <w:rFonts w:ascii="Candara" w:hAnsi="Candara" w:cs="Arial"/>
                <w:sz w:val="22"/>
                <w:szCs w:val="22"/>
              </w:rPr>
              <w:t xml:space="preserve"> u </w:t>
            </w:r>
            <w:proofErr w:type="spellStart"/>
            <w:r w:rsidRPr="00D621CC">
              <w:rPr>
                <w:rFonts w:ascii="Candara" w:hAnsi="Candara" w:cs="Arial"/>
                <w:sz w:val="22"/>
                <w:szCs w:val="22"/>
              </w:rPr>
              <w:t>zoni</w:t>
            </w:r>
            <w:proofErr w:type="spellEnd"/>
            <w:r w:rsidRPr="00D621CC">
              <w:rPr>
                <w:rFonts w:ascii="Candara" w:hAnsi="Candara" w:cs="Arial"/>
                <w:sz w:val="22"/>
                <w:szCs w:val="22"/>
              </w:rPr>
              <w:t xml:space="preserve"> </w:t>
            </w:r>
            <w:proofErr w:type="spellStart"/>
            <w:r w:rsidRPr="00D621CC">
              <w:rPr>
                <w:rFonts w:ascii="Candara" w:hAnsi="Candara" w:cs="Arial"/>
                <w:sz w:val="22"/>
                <w:szCs w:val="22"/>
              </w:rPr>
              <w:t>zaštite</w:t>
            </w:r>
            <w:proofErr w:type="spellEnd"/>
            <w:r w:rsidRPr="00D621CC">
              <w:rPr>
                <w:rFonts w:ascii="Candara" w:hAnsi="Candara" w:cs="Arial"/>
                <w:sz w:val="22"/>
                <w:szCs w:val="22"/>
              </w:rPr>
              <w:t xml:space="preserve"> </w:t>
            </w:r>
            <w:proofErr w:type="spellStart"/>
            <w:r w:rsidRPr="00D621CC">
              <w:rPr>
                <w:rFonts w:ascii="Candara" w:hAnsi="Candara" w:cs="Arial"/>
                <w:sz w:val="22"/>
                <w:szCs w:val="22"/>
              </w:rPr>
              <w:t>starog</w:t>
            </w:r>
            <w:proofErr w:type="spellEnd"/>
            <w:r w:rsidRPr="00D621CC">
              <w:rPr>
                <w:rFonts w:ascii="Candara" w:hAnsi="Candara" w:cs="Arial"/>
                <w:sz w:val="22"/>
                <w:szCs w:val="22"/>
              </w:rPr>
              <w:t xml:space="preserve"> </w:t>
            </w:r>
            <w:proofErr w:type="spellStart"/>
            <w:r w:rsidRPr="00D621CC">
              <w:rPr>
                <w:rFonts w:ascii="Candara" w:hAnsi="Candara" w:cs="Arial"/>
                <w:sz w:val="22"/>
                <w:szCs w:val="22"/>
              </w:rPr>
              <w:t>mosta</w:t>
            </w:r>
            <w:proofErr w:type="spellEnd"/>
            <w:r w:rsidRPr="00D621CC">
              <w:rPr>
                <w:rFonts w:ascii="Candara" w:hAnsi="Candara" w:cs="Arial"/>
                <w:sz w:val="22"/>
                <w:szCs w:val="22"/>
              </w:rPr>
              <w:t xml:space="preserve"> </w:t>
            </w:r>
            <w:proofErr w:type="spellStart"/>
            <w:r w:rsidRPr="00D621CC">
              <w:rPr>
                <w:rFonts w:ascii="Candara" w:hAnsi="Candara" w:cs="Arial"/>
                <w:sz w:val="22"/>
                <w:szCs w:val="22"/>
              </w:rPr>
              <w:t>na</w:t>
            </w:r>
            <w:proofErr w:type="spellEnd"/>
            <w:r w:rsidRPr="00D621CC">
              <w:rPr>
                <w:rFonts w:ascii="Candara" w:hAnsi="Candara" w:cs="Arial"/>
                <w:sz w:val="22"/>
                <w:szCs w:val="22"/>
              </w:rPr>
              <w:t xml:space="preserve"> </w:t>
            </w:r>
            <w:proofErr w:type="spellStart"/>
            <w:r w:rsidRPr="00D621CC">
              <w:rPr>
                <w:rFonts w:ascii="Candara" w:hAnsi="Candara" w:cs="Arial"/>
                <w:sz w:val="22"/>
                <w:szCs w:val="22"/>
              </w:rPr>
              <w:t>rijeci</w:t>
            </w:r>
            <w:proofErr w:type="spellEnd"/>
            <w:r w:rsidRPr="00D621CC">
              <w:rPr>
                <w:rFonts w:ascii="Candara" w:hAnsi="Candara" w:cs="Arial"/>
                <w:sz w:val="22"/>
                <w:szCs w:val="22"/>
              </w:rPr>
              <w:t xml:space="preserve"> </w:t>
            </w:r>
            <w:proofErr w:type="spellStart"/>
            <w:r w:rsidRPr="00D621CC">
              <w:rPr>
                <w:rFonts w:ascii="Candara" w:hAnsi="Candara" w:cs="Arial"/>
                <w:sz w:val="22"/>
                <w:szCs w:val="22"/>
              </w:rPr>
              <w:t>Bistrici</w:t>
            </w:r>
            <w:proofErr w:type="spellEnd"/>
          </w:p>
        </w:tc>
        <w:tc>
          <w:tcPr>
            <w:tcW w:w="1530" w:type="dxa"/>
          </w:tcPr>
          <w:p w14:paraId="6FE4E294" w14:textId="0CF06EE6" w:rsidR="00311E39" w:rsidRPr="00AA61EB" w:rsidRDefault="00D621CC" w:rsidP="00AA61EB">
            <w:pPr>
              <w:pStyle w:val="TableParagraph"/>
              <w:jc w:val="center"/>
              <w:rPr>
                <w:rFonts w:ascii="Candara" w:hAnsi="Candara"/>
              </w:rPr>
            </w:pPr>
            <w:r>
              <w:rPr>
                <w:rFonts w:ascii="Candara" w:hAnsi="Candara"/>
              </w:rPr>
              <w:t>20.000,00</w:t>
            </w:r>
          </w:p>
        </w:tc>
        <w:tc>
          <w:tcPr>
            <w:tcW w:w="1440" w:type="dxa"/>
          </w:tcPr>
          <w:p w14:paraId="3AD54220" w14:textId="77777777" w:rsidR="00311E39" w:rsidRPr="00AA61EB" w:rsidRDefault="00311E39" w:rsidP="00AA61EB">
            <w:pPr>
              <w:pStyle w:val="TableParagraph"/>
              <w:jc w:val="both"/>
              <w:rPr>
                <w:rFonts w:ascii="Candara" w:hAnsi="Candara"/>
              </w:rPr>
            </w:pPr>
          </w:p>
        </w:tc>
        <w:tc>
          <w:tcPr>
            <w:tcW w:w="1440" w:type="dxa"/>
          </w:tcPr>
          <w:p w14:paraId="225690EE" w14:textId="71EEE679" w:rsidR="00311E39" w:rsidRPr="00AA61EB" w:rsidRDefault="00EB5A40" w:rsidP="00AA61EB">
            <w:pPr>
              <w:rPr>
                <w:rFonts w:ascii="Candara" w:hAnsi="Candara"/>
                <w:sz w:val="22"/>
                <w:szCs w:val="22"/>
              </w:rPr>
            </w:pPr>
            <w:proofErr w:type="spellStart"/>
            <w:r w:rsidRPr="00AA61EB">
              <w:rPr>
                <w:rFonts w:ascii="Candara" w:hAnsi="Candara"/>
                <w:sz w:val="22"/>
                <w:szCs w:val="22"/>
              </w:rPr>
              <w:t>Nije</w:t>
            </w:r>
            <w:proofErr w:type="spellEnd"/>
            <w:r w:rsidRPr="00AA61EB">
              <w:rPr>
                <w:rFonts w:ascii="Candara" w:hAnsi="Candara"/>
                <w:sz w:val="22"/>
                <w:szCs w:val="22"/>
              </w:rPr>
              <w:t xml:space="preserve"> </w:t>
            </w:r>
            <w:proofErr w:type="spellStart"/>
            <w:r w:rsidRPr="00AA61EB">
              <w:rPr>
                <w:rFonts w:ascii="Candara" w:hAnsi="Candara"/>
                <w:sz w:val="22"/>
                <w:szCs w:val="22"/>
              </w:rPr>
              <w:t>realizovano</w:t>
            </w:r>
            <w:proofErr w:type="spellEnd"/>
          </w:p>
        </w:tc>
      </w:tr>
      <w:tr w:rsidR="00637284" w:rsidRPr="00AA61EB" w14:paraId="576786BA" w14:textId="77777777" w:rsidTr="00311E39">
        <w:trPr>
          <w:trHeight w:val="633"/>
        </w:trPr>
        <w:tc>
          <w:tcPr>
            <w:tcW w:w="540" w:type="dxa"/>
          </w:tcPr>
          <w:p w14:paraId="6CC2E169" w14:textId="3FFE2928" w:rsidR="00637284" w:rsidRPr="00AA61EB" w:rsidRDefault="00637284" w:rsidP="00637284">
            <w:pPr>
              <w:pStyle w:val="TableParagraph"/>
              <w:jc w:val="center"/>
              <w:rPr>
                <w:rFonts w:ascii="Candara" w:hAnsi="Candara"/>
              </w:rPr>
            </w:pPr>
            <w:r>
              <w:rPr>
                <w:rFonts w:ascii="Candara" w:hAnsi="Candara"/>
              </w:rPr>
              <w:t>2</w:t>
            </w:r>
            <w:r w:rsidR="0062004E">
              <w:rPr>
                <w:rFonts w:ascii="Candara" w:hAnsi="Candara"/>
              </w:rPr>
              <w:t>5</w:t>
            </w:r>
          </w:p>
        </w:tc>
        <w:tc>
          <w:tcPr>
            <w:tcW w:w="4410" w:type="dxa"/>
            <w:vAlign w:val="center"/>
          </w:tcPr>
          <w:p w14:paraId="0B4E7B60" w14:textId="4C042D54" w:rsidR="00637284" w:rsidRPr="00637284" w:rsidRDefault="00637284" w:rsidP="00637284">
            <w:pPr>
              <w:rPr>
                <w:rFonts w:ascii="Candara" w:hAnsi="Candara" w:cs="Arial"/>
                <w:color w:val="000000" w:themeColor="text1"/>
                <w:sz w:val="22"/>
                <w:szCs w:val="22"/>
              </w:rPr>
            </w:pPr>
            <w:proofErr w:type="spellStart"/>
            <w:r w:rsidRPr="00637284">
              <w:rPr>
                <w:rFonts w:ascii="Candara" w:hAnsi="Candara" w:cs="Arial"/>
                <w:sz w:val="22"/>
                <w:szCs w:val="22"/>
              </w:rPr>
              <w:t>Adaptacija</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mosta</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na</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Bistrici</w:t>
            </w:r>
            <w:proofErr w:type="spellEnd"/>
            <w:r w:rsidRPr="00637284">
              <w:rPr>
                <w:rFonts w:ascii="Candara" w:hAnsi="Candara" w:cs="Arial"/>
                <w:sz w:val="22"/>
                <w:szCs w:val="22"/>
              </w:rPr>
              <w:t xml:space="preserve"> u </w:t>
            </w:r>
            <w:proofErr w:type="spellStart"/>
            <w:r w:rsidRPr="00637284">
              <w:rPr>
                <w:rFonts w:ascii="Candara" w:hAnsi="Candara" w:cs="Arial"/>
                <w:sz w:val="22"/>
                <w:szCs w:val="22"/>
              </w:rPr>
              <w:t>Boturićima</w:t>
            </w:r>
            <w:proofErr w:type="spellEnd"/>
          </w:p>
        </w:tc>
        <w:tc>
          <w:tcPr>
            <w:tcW w:w="1530" w:type="dxa"/>
          </w:tcPr>
          <w:p w14:paraId="5CDFB9A9" w14:textId="3C22AD32" w:rsidR="00637284" w:rsidRPr="00AA61EB" w:rsidRDefault="00637284" w:rsidP="00637284">
            <w:pPr>
              <w:pStyle w:val="TableParagraph"/>
              <w:jc w:val="center"/>
              <w:rPr>
                <w:rFonts w:ascii="Candara" w:hAnsi="Candara"/>
              </w:rPr>
            </w:pPr>
            <w:r>
              <w:rPr>
                <w:rFonts w:ascii="Candara" w:hAnsi="Candara"/>
              </w:rPr>
              <w:t>20</w:t>
            </w:r>
            <w:r w:rsidRPr="00AA61EB">
              <w:rPr>
                <w:rFonts w:ascii="Candara" w:hAnsi="Candara"/>
              </w:rPr>
              <w:t>.000.00</w:t>
            </w:r>
          </w:p>
        </w:tc>
        <w:tc>
          <w:tcPr>
            <w:tcW w:w="1440" w:type="dxa"/>
          </w:tcPr>
          <w:p w14:paraId="0DE2738C" w14:textId="77777777" w:rsidR="00637284" w:rsidRPr="00AA61EB" w:rsidRDefault="00637284" w:rsidP="00637284">
            <w:pPr>
              <w:pStyle w:val="TableParagraph"/>
              <w:jc w:val="both"/>
              <w:rPr>
                <w:rFonts w:ascii="Candara" w:hAnsi="Candara"/>
              </w:rPr>
            </w:pPr>
          </w:p>
        </w:tc>
        <w:tc>
          <w:tcPr>
            <w:tcW w:w="1440" w:type="dxa"/>
          </w:tcPr>
          <w:p w14:paraId="43776B98" w14:textId="3ED69F46" w:rsidR="00637284" w:rsidRPr="00AA61EB" w:rsidRDefault="00637284" w:rsidP="00637284">
            <w:pPr>
              <w:rPr>
                <w:rFonts w:ascii="Candara" w:hAnsi="Candara"/>
              </w:rPr>
            </w:pPr>
            <w:proofErr w:type="spellStart"/>
            <w:r w:rsidRPr="00AA61EB">
              <w:rPr>
                <w:rFonts w:ascii="Candara" w:hAnsi="Candara"/>
                <w:sz w:val="22"/>
                <w:szCs w:val="22"/>
              </w:rPr>
              <w:t>Nije</w:t>
            </w:r>
            <w:proofErr w:type="spellEnd"/>
            <w:r w:rsidRPr="00AA61EB">
              <w:rPr>
                <w:rFonts w:ascii="Candara" w:hAnsi="Candara"/>
                <w:sz w:val="22"/>
                <w:szCs w:val="22"/>
              </w:rPr>
              <w:t xml:space="preserve"> </w:t>
            </w:r>
            <w:proofErr w:type="spellStart"/>
            <w:r w:rsidRPr="00AA61EB">
              <w:rPr>
                <w:rFonts w:ascii="Candara" w:hAnsi="Candara"/>
                <w:sz w:val="22"/>
                <w:szCs w:val="22"/>
              </w:rPr>
              <w:t>realizovano</w:t>
            </w:r>
            <w:proofErr w:type="spellEnd"/>
          </w:p>
        </w:tc>
      </w:tr>
      <w:tr w:rsidR="00637284" w:rsidRPr="00AA61EB" w14:paraId="4C6B1ECD" w14:textId="77777777" w:rsidTr="00311E39">
        <w:trPr>
          <w:trHeight w:val="633"/>
        </w:trPr>
        <w:tc>
          <w:tcPr>
            <w:tcW w:w="540" w:type="dxa"/>
          </w:tcPr>
          <w:p w14:paraId="575BE3D4" w14:textId="369D39C5" w:rsidR="00637284" w:rsidRPr="00AA61EB" w:rsidRDefault="00637284" w:rsidP="00637284">
            <w:pPr>
              <w:pStyle w:val="TableParagraph"/>
              <w:jc w:val="center"/>
              <w:rPr>
                <w:rFonts w:ascii="Candara" w:hAnsi="Candara"/>
              </w:rPr>
            </w:pPr>
            <w:r>
              <w:rPr>
                <w:rFonts w:ascii="Candara" w:hAnsi="Candara"/>
              </w:rPr>
              <w:t>2</w:t>
            </w:r>
            <w:r w:rsidR="0062004E">
              <w:rPr>
                <w:rFonts w:ascii="Candara" w:hAnsi="Candara"/>
              </w:rPr>
              <w:t>6</w:t>
            </w:r>
          </w:p>
        </w:tc>
        <w:tc>
          <w:tcPr>
            <w:tcW w:w="4410" w:type="dxa"/>
            <w:vAlign w:val="center"/>
          </w:tcPr>
          <w:p w14:paraId="7B400F08" w14:textId="1033DA38" w:rsidR="00637284" w:rsidRPr="00637284" w:rsidRDefault="00637284" w:rsidP="00637284">
            <w:pPr>
              <w:rPr>
                <w:rFonts w:ascii="Candara" w:hAnsi="Candara" w:cs="Arial"/>
                <w:color w:val="000000" w:themeColor="text1"/>
                <w:sz w:val="22"/>
                <w:szCs w:val="22"/>
              </w:rPr>
            </w:pPr>
            <w:proofErr w:type="spellStart"/>
            <w:r w:rsidRPr="00637284">
              <w:rPr>
                <w:rFonts w:ascii="Candara" w:hAnsi="Candara" w:cs="Arial"/>
                <w:sz w:val="22"/>
                <w:szCs w:val="22"/>
              </w:rPr>
              <w:t>Izgradnja</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mosta</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na</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rijeci</w:t>
            </w:r>
            <w:proofErr w:type="spellEnd"/>
            <w:r w:rsidRPr="00637284">
              <w:rPr>
                <w:rFonts w:ascii="Candara" w:hAnsi="Candara" w:cs="Arial"/>
                <w:sz w:val="22"/>
                <w:szCs w:val="22"/>
              </w:rPr>
              <w:t xml:space="preserve"> Ljuboviđi u </w:t>
            </w:r>
            <w:proofErr w:type="spellStart"/>
            <w:r w:rsidRPr="00637284">
              <w:rPr>
                <w:rFonts w:ascii="Candara" w:hAnsi="Candara" w:cs="Arial"/>
                <w:sz w:val="22"/>
                <w:szCs w:val="22"/>
              </w:rPr>
              <w:t>naselju</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Ribarevine</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mjesto"Dvorišta</w:t>
            </w:r>
            <w:proofErr w:type="spellEnd"/>
            <w:r w:rsidRPr="00637284">
              <w:rPr>
                <w:rFonts w:ascii="Candara" w:hAnsi="Candara" w:cs="Arial"/>
                <w:sz w:val="22"/>
                <w:szCs w:val="22"/>
              </w:rPr>
              <w:t>")</w:t>
            </w:r>
          </w:p>
        </w:tc>
        <w:tc>
          <w:tcPr>
            <w:tcW w:w="1530" w:type="dxa"/>
          </w:tcPr>
          <w:p w14:paraId="638DAFFF" w14:textId="4B296A74" w:rsidR="00637284" w:rsidRPr="00AA61EB" w:rsidRDefault="00637284" w:rsidP="00637284">
            <w:pPr>
              <w:pStyle w:val="TableParagraph"/>
              <w:jc w:val="center"/>
              <w:rPr>
                <w:rFonts w:ascii="Candara" w:hAnsi="Candara"/>
              </w:rPr>
            </w:pPr>
            <w:r>
              <w:rPr>
                <w:rFonts w:ascii="Candara" w:hAnsi="Candara"/>
              </w:rPr>
              <w:t>6</w:t>
            </w:r>
            <w:r w:rsidRPr="00AA61EB">
              <w:rPr>
                <w:rFonts w:ascii="Candara" w:hAnsi="Candara"/>
              </w:rPr>
              <w:t>0.000,00</w:t>
            </w:r>
          </w:p>
        </w:tc>
        <w:tc>
          <w:tcPr>
            <w:tcW w:w="1440" w:type="dxa"/>
          </w:tcPr>
          <w:p w14:paraId="4DA5C0D9" w14:textId="77777777" w:rsidR="00637284" w:rsidRPr="00AA61EB" w:rsidRDefault="00637284" w:rsidP="00637284">
            <w:pPr>
              <w:pStyle w:val="TableParagraph"/>
              <w:jc w:val="both"/>
              <w:rPr>
                <w:rFonts w:ascii="Candara" w:hAnsi="Candara"/>
              </w:rPr>
            </w:pPr>
          </w:p>
        </w:tc>
        <w:tc>
          <w:tcPr>
            <w:tcW w:w="1440" w:type="dxa"/>
          </w:tcPr>
          <w:p w14:paraId="6AE41E4B" w14:textId="50E381B2" w:rsidR="00637284" w:rsidRPr="00AA61EB" w:rsidRDefault="00637284" w:rsidP="00637284">
            <w:pPr>
              <w:rPr>
                <w:rFonts w:ascii="Candara" w:hAnsi="Candara"/>
              </w:rPr>
            </w:pPr>
            <w:proofErr w:type="spellStart"/>
            <w:r w:rsidRPr="00AA61EB">
              <w:rPr>
                <w:rFonts w:ascii="Candara" w:hAnsi="Candara"/>
                <w:sz w:val="22"/>
                <w:szCs w:val="22"/>
              </w:rPr>
              <w:t>Nije</w:t>
            </w:r>
            <w:proofErr w:type="spellEnd"/>
            <w:r w:rsidRPr="00AA61EB">
              <w:rPr>
                <w:rFonts w:ascii="Candara" w:hAnsi="Candara"/>
                <w:sz w:val="22"/>
                <w:szCs w:val="22"/>
              </w:rPr>
              <w:t xml:space="preserve"> </w:t>
            </w:r>
            <w:proofErr w:type="spellStart"/>
            <w:r w:rsidRPr="00AA61EB">
              <w:rPr>
                <w:rFonts w:ascii="Candara" w:hAnsi="Candara"/>
                <w:sz w:val="22"/>
                <w:szCs w:val="22"/>
              </w:rPr>
              <w:t>realizovano</w:t>
            </w:r>
            <w:proofErr w:type="spellEnd"/>
          </w:p>
        </w:tc>
      </w:tr>
      <w:tr w:rsidR="00637284" w:rsidRPr="00AA61EB" w14:paraId="128A235A" w14:textId="77777777" w:rsidTr="00311E39">
        <w:trPr>
          <w:trHeight w:val="633"/>
        </w:trPr>
        <w:tc>
          <w:tcPr>
            <w:tcW w:w="540" w:type="dxa"/>
          </w:tcPr>
          <w:p w14:paraId="73836619" w14:textId="3FEAE267" w:rsidR="00637284" w:rsidRPr="00AA61EB" w:rsidRDefault="00637284" w:rsidP="00637284">
            <w:pPr>
              <w:pStyle w:val="TableParagraph"/>
              <w:jc w:val="center"/>
              <w:rPr>
                <w:rFonts w:ascii="Candara" w:hAnsi="Candara"/>
              </w:rPr>
            </w:pPr>
            <w:r w:rsidRPr="00AA61EB">
              <w:rPr>
                <w:rFonts w:ascii="Candara" w:hAnsi="Candara"/>
              </w:rPr>
              <w:t>2</w:t>
            </w:r>
            <w:r w:rsidR="0062004E">
              <w:rPr>
                <w:rFonts w:ascii="Candara" w:hAnsi="Candara"/>
              </w:rPr>
              <w:t>7</w:t>
            </w:r>
          </w:p>
        </w:tc>
        <w:tc>
          <w:tcPr>
            <w:tcW w:w="4410" w:type="dxa"/>
            <w:vAlign w:val="center"/>
          </w:tcPr>
          <w:p w14:paraId="12F0B310" w14:textId="759D751B" w:rsidR="00637284" w:rsidRPr="00AA61EB" w:rsidRDefault="00637284" w:rsidP="00637284">
            <w:pPr>
              <w:rPr>
                <w:rFonts w:ascii="Candara" w:hAnsi="Candara" w:cs="Arial"/>
                <w:color w:val="000000" w:themeColor="text1"/>
                <w:sz w:val="22"/>
              </w:rPr>
            </w:pPr>
            <w:proofErr w:type="spellStart"/>
            <w:r w:rsidRPr="00AA61EB">
              <w:rPr>
                <w:rFonts w:ascii="Candara" w:hAnsi="Candara" w:cs="Arial"/>
                <w:sz w:val="22"/>
              </w:rPr>
              <w:t>Nadzor</w:t>
            </w:r>
            <w:proofErr w:type="spellEnd"/>
            <w:r w:rsidRPr="00AA61EB">
              <w:rPr>
                <w:rFonts w:ascii="Candara" w:hAnsi="Candara" w:cs="Arial"/>
                <w:sz w:val="22"/>
              </w:rPr>
              <w:t xml:space="preserve"> </w:t>
            </w:r>
            <w:proofErr w:type="spellStart"/>
            <w:r>
              <w:rPr>
                <w:rFonts w:ascii="Candara" w:hAnsi="Candara" w:cs="Arial"/>
                <w:sz w:val="22"/>
              </w:rPr>
              <w:t>nad</w:t>
            </w:r>
            <w:proofErr w:type="spellEnd"/>
            <w:r>
              <w:rPr>
                <w:rFonts w:ascii="Candara" w:hAnsi="Candara" w:cs="Arial"/>
                <w:sz w:val="22"/>
              </w:rPr>
              <w:t xml:space="preserve"> </w:t>
            </w:r>
            <w:proofErr w:type="spellStart"/>
            <w:r>
              <w:rPr>
                <w:rFonts w:ascii="Candara" w:hAnsi="Candara" w:cs="Arial"/>
                <w:sz w:val="22"/>
              </w:rPr>
              <w:t>i</w:t>
            </w:r>
            <w:r w:rsidRPr="00637284">
              <w:rPr>
                <w:rFonts w:ascii="Candara" w:hAnsi="Candara" w:cs="Arial"/>
                <w:sz w:val="22"/>
                <w:szCs w:val="22"/>
              </w:rPr>
              <w:t>zgradnj</w:t>
            </w:r>
            <w:r>
              <w:rPr>
                <w:rFonts w:ascii="Candara" w:hAnsi="Candara" w:cs="Arial"/>
                <w:sz w:val="22"/>
                <w:szCs w:val="22"/>
              </w:rPr>
              <w:t>om</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mosta</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na</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rijeci</w:t>
            </w:r>
            <w:proofErr w:type="spellEnd"/>
            <w:r w:rsidRPr="00637284">
              <w:rPr>
                <w:rFonts w:ascii="Candara" w:hAnsi="Candara" w:cs="Arial"/>
                <w:sz w:val="22"/>
                <w:szCs w:val="22"/>
              </w:rPr>
              <w:t xml:space="preserve"> Ljuboviđi u </w:t>
            </w:r>
            <w:proofErr w:type="spellStart"/>
            <w:r w:rsidRPr="00637284">
              <w:rPr>
                <w:rFonts w:ascii="Candara" w:hAnsi="Candara" w:cs="Arial"/>
                <w:sz w:val="22"/>
                <w:szCs w:val="22"/>
              </w:rPr>
              <w:t>naselju</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Ribarevine</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mjesto"Dvorišta</w:t>
            </w:r>
            <w:proofErr w:type="spellEnd"/>
            <w:r w:rsidRPr="00637284">
              <w:rPr>
                <w:rFonts w:ascii="Candara" w:hAnsi="Candara" w:cs="Arial"/>
                <w:sz w:val="22"/>
                <w:szCs w:val="22"/>
              </w:rPr>
              <w:t>")</w:t>
            </w:r>
          </w:p>
        </w:tc>
        <w:tc>
          <w:tcPr>
            <w:tcW w:w="1530" w:type="dxa"/>
          </w:tcPr>
          <w:p w14:paraId="37122888" w14:textId="59453237" w:rsidR="00637284" w:rsidRPr="00AA61EB" w:rsidRDefault="00637284" w:rsidP="00637284">
            <w:pPr>
              <w:pStyle w:val="TableParagraph"/>
              <w:jc w:val="center"/>
              <w:rPr>
                <w:rFonts w:ascii="Candara" w:hAnsi="Candara"/>
              </w:rPr>
            </w:pPr>
            <w:r>
              <w:rPr>
                <w:rFonts w:ascii="Candara" w:hAnsi="Candara"/>
              </w:rPr>
              <w:t>1</w:t>
            </w:r>
            <w:r w:rsidRPr="00AA61EB">
              <w:rPr>
                <w:rFonts w:ascii="Candara" w:hAnsi="Candara"/>
              </w:rPr>
              <w:t>.500,00</w:t>
            </w:r>
          </w:p>
        </w:tc>
        <w:tc>
          <w:tcPr>
            <w:tcW w:w="1440" w:type="dxa"/>
          </w:tcPr>
          <w:p w14:paraId="4EA9BA54" w14:textId="77777777" w:rsidR="00637284" w:rsidRPr="00AA61EB" w:rsidRDefault="00637284" w:rsidP="00637284">
            <w:pPr>
              <w:pStyle w:val="TableParagraph"/>
              <w:jc w:val="both"/>
              <w:rPr>
                <w:rFonts w:ascii="Candara" w:hAnsi="Candara"/>
              </w:rPr>
            </w:pPr>
          </w:p>
        </w:tc>
        <w:tc>
          <w:tcPr>
            <w:tcW w:w="1440" w:type="dxa"/>
          </w:tcPr>
          <w:p w14:paraId="605E08F2" w14:textId="197AD29A" w:rsidR="00637284" w:rsidRPr="00AA61EB" w:rsidRDefault="00637284" w:rsidP="00637284">
            <w:pPr>
              <w:rPr>
                <w:rFonts w:ascii="Candara" w:hAnsi="Candara"/>
                <w:sz w:val="22"/>
                <w:szCs w:val="22"/>
              </w:rPr>
            </w:pPr>
            <w:proofErr w:type="spellStart"/>
            <w:r w:rsidRPr="00AA61EB">
              <w:rPr>
                <w:rFonts w:ascii="Candara" w:hAnsi="Candara"/>
                <w:sz w:val="22"/>
                <w:szCs w:val="22"/>
              </w:rPr>
              <w:t>Nije</w:t>
            </w:r>
            <w:proofErr w:type="spellEnd"/>
            <w:r w:rsidRPr="00AA61EB">
              <w:rPr>
                <w:rFonts w:ascii="Candara" w:hAnsi="Candara"/>
                <w:sz w:val="22"/>
                <w:szCs w:val="22"/>
              </w:rPr>
              <w:t xml:space="preserve"> </w:t>
            </w:r>
            <w:proofErr w:type="spellStart"/>
            <w:r w:rsidRPr="00AA61EB">
              <w:rPr>
                <w:rFonts w:ascii="Candara" w:hAnsi="Candara"/>
                <w:sz w:val="22"/>
                <w:szCs w:val="22"/>
              </w:rPr>
              <w:t>realizovano</w:t>
            </w:r>
            <w:proofErr w:type="spellEnd"/>
          </w:p>
        </w:tc>
      </w:tr>
      <w:tr w:rsidR="00637284" w:rsidRPr="00AA61EB" w14:paraId="1CA44567" w14:textId="77777777" w:rsidTr="00311E39">
        <w:trPr>
          <w:trHeight w:val="633"/>
        </w:trPr>
        <w:tc>
          <w:tcPr>
            <w:tcW w:w="540" w:type="dxa"/>
          </w:tcPr>
          <w:p w14:paraId="1BB79517" w14:textId="5A6ACFD3" w:rsidR="00637284" w:rsidRPr="00AA61EB" w:rsidRDefault="00637284" w:rsidP="00637284">
            <w:pPr>
              <w:pStyle w:val="TableParagraph"/>
              <w:jc w:val="center"/>
              <w:rPr>
                <w:rFonts w:ascii="Candara" w:hAnsi="Candara"/>
              </w:rPr>
            </w:pPr>
            <w:r w:rsidRPr="00AA61EB">
              <w:rPr>
                <w:rFonts w:ascii="Candara" w:hAnsi="Candara"/>
              </w:rPr>
              <w:t>2</w:t>
            </w:r>
            <w:r w:rsidR="0062004E">
              <w:rPr>
                <w:rFonts w:ascii="Candara" w:hAnsi="Candara"/>
              </w:rPr>
              <w:t>8</w:t>
            </w:r>
          </w:p>
        </w:tc>
        <w:tc>
          <w:tcPr>
            <w:tcW w:w="4410" w:type="dxa"/>
            <w:vAlign w:val="center"/>
          </w:tcPr>
          <w:p w14:paraId="6CDF65B3" w14:textId="3ED61F09" w:rsidR="00637284" w:rsidRPr="00637284" w:rsidRDefault="00637284" w:rsidP="00637284">
            <w:pPr>
              <w:rPr>
                <w:rFonts w:ascii="Candara" w:hAnsi="Candara" w:cs="Arial"/>
                <w:sz w:val="22"/>
                <w:szCs w:val="22"/>
              </w:rPr>
            </w:pPr>
            <w:proofErr w:type="spellStart"/>
            <w:r w:rsidRPr="00637284">
              <w:rPr>
                <w:rFonts w:ascii="Candara" w:hAnsi="Candara" w:cs="Arial"/>
                <w:sz w:val="22"/>
                <w:szCs w:val="22"/>
              </w:rPr>
              <w:t>Adaptacija</w:t>
            </w:r>
            <w:proofErr w:type="spellEnd"/>
            <w:r w:rsidRPr="00637284">
              <w:rPr>
                <w:rFonts w:ascii="Candara" w:hAnsi="Candara" w:cs="Arial"/>
                <w:sz w:val="22"/>
                <w:szCs w:val="22"/>
              </w:rPr>
              <w:t xml:space="preserve"> AB </w:t>
            </w:r>
            <w:proofErr w:type="spellStart"/>
            <w:r w:rsidRPr="00637284">
              <w:rPr>
                <w:rFonts w:ascii="Candara" w:hAnsi="Candara" w:cs="Arial"/>
                <w:sz w:val="22"/>
                <w:szCs w:val="22"/>
              </w:rPr>
              <w:t>stepenica</w:t>
            </w:r>
            <w:proofErr w:type="spellEnd"/>
            <w:r w:rsidRPr="00637284">
              <w:rPr>
                <w:rFonts w:ascii="Candara" w:hAnsi="Candara" w:cs="Arial"/>
                <w:sz w:val="22"/>
                <w:szCs w:val="22"/>
              </w:rPr>
              <w:t xml:space="preserve"> u Malom </w:t>
            </w:r>
            <w:proofErr w:type="spellStart"/>
            <w:r w:rsidRPr="00637284">
              <w:rPr>
                <w:rFonts w:ascii="Candara" w:hAnsi="Candara" w:cs="Arial"/>
                <w:sz w:val="22"/>
                <w:szCs w:val="22"/>
              </w:rPr>
              <w:t>Polju</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ispod</w:t>
            </w:r>
            <w:proofErr w:type="spellEnd"/>
            <w:r w:rsidRPr="00637284">
              <w:rPr>
                <w:rFonts w:ascii="Candara" w:hAnsi="Candara" w:cs="Arial"/>
                <w:sz w:val="22"/>
                <w:szCs w:val="22"/>
              </w:rPr>
              <w:t xml:space="preserve"> </w:t>
            </w:r>
            <w:proofErr w:type="spellStart"/>
            <w:proofErr w:type="gramStart"/>
            <w:r w:rsidRPr="00637284">
              <w:rPr>
                <w:rFonts w:ascii="Candara" w:hAnsi="Candara" w:cs="Arial"/>
                <w:sz w:val="22"/>
                <w:szCs w:val="22"/>
              </w:rPr>
              <w:t>AMDa</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Rakonje</w:t>
            </w:r>
            <w:proofErr w:type="spellEnd"/>
            <w:proofErr w:type="gramEnd"/>
          </w:p>
        </w:tc>
        <w:tc>
          <w:tcPr>
            <w:tcW w:w="1530" w:type="dxa"/>
          </w:tcPr>
          <w:p w14:paraId="514D75C5" w14:textId="4DFF39BC" w:rsidR="00637284" w:rsidRPr="00AA61EB" w:rsidRDefault="00637284" w:rsidP="00637284">
            <w:pPr>
              <w:pStyle w:val="TableParagraph"/>
              <w:jc w:val="center"/>
              <w:rPr>
                <w:rFonts w:ascii="Candara" w:hAnsi="Candara"/>
              </w:rPr>
            </w:pPr>
            <w:r>
              <w:rPr>
                <w:rFonts w:ascii="Candara" w:hAnsi="Candara"/>
              </w:rPr>
              <w:t>2</w:t>
            </w:r>
            <w:r w:rsidRPr="00AA61EB">
              <w:rPr>
                <w:rFonts w:ascii="Candara" w:hAnsi="Candara"/>
              </w:rPr>
              <w:t>0.000,00</w:t>
            </w:r>
          </w:p>
        </w:tc>
        <w:tc>
          <w:tcPr>
            <w:tcW w:w="1440" w:type="dxa"/>
          </w:tcPr>
          <w:p w14:paraId="23ABD638" w14:textId="60A2CEC9" w:rsidR="00637284" w:rsidRPr="00637284" w:rsidRDefault="00637284" w:rsidP="00637284">
            <w:pPr>
              <w:pStyle w:val="TableParagraph"/>
              <w:jc w:val="center"/>
              <w:rPr>
                <w:rFonts w:ascii="Candara" w:hAnsi="Candara"/>
              </w:rPr>
            </w:pPr>
            <w:r w:rsidRPr="00637284">
              <w:rPr>
                <w:rFonts w:ascii="Candara" w:hAnsi="Candara"/>
                <w:color w:val="000000" w:themeColor="text1"/>
              </w:rPr>
              <w:t>14.065,04</w:t>
            </w:r>
          </w:p>
        </w:tc>
        <w:tc>
          <w:tcPr>
            <w:tcW w:w="1440" w:type="dxa"/>
          </w:tcPr>
          <w:p w14:paraId="1245D90B" w14:textId="1E8BAACE" w:rsidR="00637284" w:rsidRPr="00AA61EB" w:rsidRDefault="00637284" w:rsidP="00637284">
            <w:pPr>
              <w:rPr>
                <w:rFonts w:ascii="Candara" w:hAnsi="Candara"/>
                <w:sz w:val="22"/>
                <w:szCs w:val="22"/>
              </w:rPr>
            </w:pPr>
            <w:proofErr w:type="spellStart"/>
            <w:r w:rsidRPr="00AA61EB">
              <w:rPr>
                <w:rFonts w:ascii="Candara" w:hAnsi="Candara"/>
                <w:sz w:val="22"/>
                <w:szCs w:val="22"/>
              </w:rPr>
              <w:t>realizovano</w:t>
            </w:r>
            <w:proofErr w:type="spellEnd"/>
          </w:p>
        </w:tc>
      </w:tr>
      <w:tr w:rsidR="00637284" w:rsidRPr="00AA61EB" w14:paraId="5BC538EF" w14:textId="77777777" w:rsidTr="00311E39">
        <w:trPr>
          <w:trHeight w:val="633"/>
        </w:trPr>
        <w:tc>
          <w:tcPr>
            <w:tcW w:w="540" w:type="dxa"/>
          </w:tcPr>
          <w:p w14:paraId="66539CE6" w14:textId="5EF784BC" w:rsidR="00637284" w:rsidRPr="00AA61EB" w:rsidRDefault="00637284" w:rsidP="00637284">
            <w:pPr>
              <w:pStyle w:val="TableParagraph"/>
              <w:jc w:val="center"/>
              <w:rPr>
                <w:rFonts w:ascii="Candara" w:hAnsi="Candara"/>
              </w:rPr>
            </w:pPr>
            <w:r w:rsidRPr="00AA61EB">
              <w:rPr>
                <w:rFonts w:ascii="Candara" w:hAnsi="Candara"/>
              </w:rPr>
              <w:t>2</w:t>
            </w:r>
            <w:r w:rsidR="0062004E">
              <w:rPr>
                <w:rFonts w:ascii="Candara" w:hAnsi="Candara"/>
              </w:rPr>
              <w:t>9</w:t>
            </w:r>
          </w:p>
        </w:tc>
        <w:tc>
          <w:tcPr>
            <w:tcW w:w="4410" w:type="dxa"/>
            <w:vAlign w:val="center"/>
          </w:tcPr>
          <w:p w14:paraId="30B71EAA" w14:textId="471F84C6" w:rsidR="00637284" w:rsidRPr="00AA61EB" w:rsidRDefault="00637284" w:rsidP="00637284">
            <w:pPr>
              <w:rPr>
                <w:rFonts w:ascii="Candara" w:hAnsi="Candara" w:cs="Arial"/>
                <w:sz w:val="22"/>
              </w:rPr>
            </w:pPr>
            <w:proofErr w:type="spellStart"/>
            <w:r w:rsidRPr="00AA61EB">
              <w:rPr>
                <w:rFonts w:ascii="Candara" w:hAnsi="Candara" w:cs="Arial"/>
                <w:sz w:val="22"/>
              </w:rPr>
              <w:t>Nadzor</w:t>
            </w:r>
            <w:proofErr w:type="spellEnd"/>
            <w:r w:rsidRPr="00AA61EB">
              <w:rPr>
                <w:rFonts w:ascii="Candara" w:hAnsi="Candara" w:cs="Arial"/>
                <w:sz w:val="22"/>
              </w:rPr>
              <w:t xml:space="preserve"> </w:t>
            </w:r>
            <w:proofErr w:type="spellStart"/>
            <w:r w:rsidRPr="00AA61EB">
              <w:rPr>
                <w:rFonts w:ascii="Candara" w:hAnsi="Candara" w:cs="Arial"/>
                <w:sz w:val="22"/>
              </w:rPr>
              <w:t>nad</w:t>
            </w:r>
            <w:proofErr w:type="spellEnd"/>
            <w:r w:rsidRPr="00AA61EB">
              <w:rPr>
                <w:rFonts w:ascii="Candara" w:hAnsi="Candara" w:cs="Arial"/>
                <w:sz w:val="22"/>
              </w:rPr>
              <w:t xml:space="preserve"> </w:t>
            </w:r>
            <w:proofErr w:type="spellStart"/>
            <w:r>
              <w:rPr>
                <w:rFonts w:ascii="Candara" w:hAnsi="Candara" w:cs="Arial"/>
                <w:sz w:val="22"/>
                <w:szCs w:val="22"/>
              </w:rPr>
              <w:t>a</w:t>
            </w:r>
            <w:r w:rsidRPr="00637284">
              <w:rPr>
                <w:rFonts w:ascii="Candara" w:hAnsi="Candara" w:cs="Arial"/>
                <w:sz w:val="22"/>
                <w:szCs w:val="22"/>
              </w:rPr>
              <w:t>daptacij</w:t>
            </w:r>
            <w:r>
              <w:rPr>
                <w:rFonts w:ascii="Candara" w:hAnsi="Candara" w:cs="Arial"/>
                <w:sz w:val="22"/>
                <w:szCs w:val="22"/>
              </w:rPr>
              <w:t>om</w:t>
            </w:r>
            <w:proofErr w:type="spellEnd"/>
            <w:r w:rsidRPr="00637284">
              <w:rPr>
                <w:rFonts w:ascii="Candara" w:hAnsi="Candara" w:cs="Arial"/>
                <w:sz w:val="22"/>
                <w:szCs w:val="22"/>
              </w:rPr>
              <w:t xml:space="preserve"> AB </w:t>
            </w:r>
            <w:proofErr w:type="spellStart"/>
            <w:r w:rsidRPr="00637284">
              <w:rPr>
                <w:rFonts w:ascii="Candara" w:hAnsi="Candara" w:cs="Arial"/>
                <w:sz w:val="22"/>
                <w:szCs w:val="22"/>
              </w:rPr>
              <w:t>stepenica</w:t>
            </w:r>
            <w:proofErr w:type="spellEnd"/>
            <w:r w:rsidRPr="00637284">
              <w:rPr>
                <w:rFonts w:ascii="Candara" w:hAnsi="Candara" w:cs="Arial"/>
                <w:sz w:val="22"/>
                <w:szCs w:val="22"/>
              </w:rPr>
              <w:t xml:space="preserve"> u Malom </w:t>
            </w:r>
            <w:proofErr w:type="spellStart"/>
            <w:r w:rsidRPr="00637284">
              <w:rPr>
                <w:rFonts w:ascii="Candara" w:hAnsi="Candara" w:cs="Arial"/>
                <w:sz w:val="22"/>
                <w:szCs w:val="22"/>
              </w:rPr>
              <w:t>Polju</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ispod</w:t>
            </w:r>
            <w:proofErr w:type="spellEnd"/>
            <w:r w:rsidRPr="00637284">
              <w:rPr>
                <w:rFonts w:ascii="Candara" w:hAnsi="Candara" w:cs="Arial"/>
                <w:sz w:val="22"/>
                <w:szCs w:val="22"/>
              </w:rPr>
              <w:t xml:space="preserve"> </w:t>
            </w:r>
            <w:proofErr w:type="spellStart"/>
            <w:proofErr w:type="gramStart"/>
            <w:r w:rsidRPr="00637284">
              <w:rPr>
                <w:rFonts w:ascii="Candara" w:hAnsi="Candara" w:cs="Arial"/>
                <w:sz w:val="22"/>
                <w:szCs w:val="22"/>
              </w:rPr>
              <w:t>AMDa</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Rakonje</w:t>
            </w:r>
            <w:proofErr w:type="spellEnd"/>
            <w:proofErr w:type="gramEnd"/>
          </w:p>
        </w:tc>
        <w:tc>
          <w:tcPr>
            <w:tcW w:w="1530" w:type="dxa"/>
          </w:tcPr>
          <w:p w14:paraId="7C2023F0" w14:textId="4DBE1044" w:rsidR="00637284" w:rsidRPr="00AA61EB" w:rsidRDefault="00637284" w:rsidP="00637284">
            <w:pPr>
              <w:pStyle w:val="TableParagraph"/>
              <w:jc w:val="center"/>
              <w:rPr>
                <w:rFonts w:ascii="Candara" w:hAnsi="Candara"/>
              </w:rPr>
            </w:pPr>
          </w:p>
        </w:tc>
        <w:tc>
          <w:tcPr>
            <w:tcW w:w="1440" w:type="dxa"/>
          </w:tcPr>
          <w:p w14:paraId="780FB9A0" w14:textId="2888895F" w:rsidR="00637284" w:rsidRPr="00637284" w:rsidRDefault="00637284" w:rsidP="00637284">
            <w:pPr>
              <w:pStyle w:val="TableParagraph"/>
              <w:jc w:val="center"/>
              <w:rPr>
                <w:rFonts w:ascii="Candara" w:hAnsi="Candara"/>
                <w:bCs/>
                <w:color w:val="000000" w:themeColor="text1"/>
              </w:rPr>
            </w:pPr>
            <w:r w:rsidRPr="00637284">
              <w:rPr>
                <w:rFonts w:ascii="Candara" w:hAnsi="Candara"/>
                <w:bCs/>
              </w:rPr>
              <w:t>1.452,00</w:t>
            </w:r>
          </w:p>
        </w:tc>
        <w:tc>
          <w:tcPr>
            <w:tcW w:w="1440" w:type="dxa"/>
          </w:tcPr>
          <w:p w14:paraId="0E5130AE" w14:textId="22F3AC7F" w:rsidR="00637284" w:rsidRPr="00AA61EB" w:rsidRDefault="00637284" w:rsidP="00637284">
            <w:pPr>
              <w:rPr>
                <w:rFonts w:ascii="Candara" w:hAnsi="Candara"/>
                <w:sz w:val="22"/>
                <w:szCs w:val="22"/>
              </w:rPr>
            </w:pPr>
            <w:proofErr w:type="spellStart"/>
            <w:r w:rsidRPr="00AA61EB">
              <w:rPr>
                <w:rFonts w:ascii="Candara" w:hAnsi="Candara"/>
                <w:sz w:val="22"/>
                <w:szCs w:val="22"/>
              </w:rPr>
              <w:t>realizovano</w:t>
            </w:r>
            <w:proofErr w:type="spellEnd"/>
          </w:p>
        </w:tc>
      </w:tr>
      <w:tr w:rsidR="00637284" w:rsidRPr="00AA61EB" w14:paraId="1719BA5A" w14:textId="77777777" w:rsidTr="00311E39">
        <w:trPr>
          <w:trHeight w:val="633"/>
        </w:trPr>
        <w:tc>
          <w:tcPr>
            <w:tcW w:w="540" w:type="dxa"/>
          </w:tcPr>
          <w:p w14:paraId="1F729A85" w14:textId="339DF4BD" w:rsidR="00637284" w:rsidRPr="00AA61EB" w:rsidRDefault="0062004E" w:rsidP="00637284">
            <w:pPr>
              <w:pStyle w:val="TableParagraph"/>
              <w:jc w:val="center"/>
              <w:rPr>
                <w:rFonts w:ascii="Candara" w:hAnsi="Candara"/>
              </w:rPr>
            </w:pPr>
            <w:r>
              <w:rPr>
                <w:rFonts w:ascii="Candara" w:hAnsi="Candara"/>
              </w:rPr>
              <w:t>30</w:t>
            </w:r>
          </w:p>
        </w:tc>
        <w:tc>
          <w:tcPr>
            <w:tcW w:w="4410" w:type="dxa"/>
            <w:vAlign w:val="center"/>
          </w:tcPr>
          <w:p w14:paraId="0A9EB271" w14:textId="213F2DEE" w:rsidR="00637284" w:rsidRPr="00637284" w:rsidRDefault="00637284" w:rsidP="00637284">
            <w:pPr>
              <w:rPr>
                <w:rFonts w:ascii="Candara" w:hAnsi="Candara" w:cs="Arial"/>
                <w:color w:val="000000" w:themeColor="text1"/>
                <w:sz w:val="22"/>
                <w:szCs w:val="22"/>
              </w:rPr>
            </w:pPr>
            <w:proofErr w:type="spellStart"/>
            <w:r w:rsidRPr="00637284">
              <w:rPr>
                <w:rFonts w:ascii="Candara" w:hAnsi="Candara" w:cs="Arial"/>
                <w:sz w:val="22"/>
                <w:szCs w:val="22"/>
              </w:rPr>
              <w:t>Nastavak</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radova</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na</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regulaciji</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potoka</w:t>
            </w:r>
            <w:proofErr w:type="spellEnd"/>
            <w:r w:rsidRPr="00637284">
              <w:rPr>
                <w:rFonts w:ascii="Candara" w:hAnsi="Candara" w:cs="Arial"/>
                <w:sz w:val="22"/>
                <w:szCs w:val="22"/>
              </w:rPr>
              <w:t xml:space="preserve"> u </w:t>
            </w:r>
            <w:proofErr w:type="spellStart"/>
            <w:r w:rsidRPr="00637284">
              <w:rPr>
                <w:rFonts w:ascii="Candara" w:hAnsi="Candara" w:cs="Arial"/>
                <w:sz w:val="22"/>
                <w:szCs w:val="22"/>
              </w:rPr>
              <w:t>naselju</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Nedakusi</w:t>
            </w:r>
            <w:proofErr w:type="spellEnd"/>
            <w:r w:rsidRPr="00637284">
              <w:rPr>
                <w:rFonts w:ascii="Candara" w:hAnsi="Candara" w:cs="Arial"/>
                <w:sz w:val="22"/>
                <w:szCs w:val="22"/>
              </w:rPr>
              <w:t xml:space="preserve"> (AB </w:t>
            </w:r>
            <w:proofErr w:type="spellStart"/>
            <w:r w:rsidRPr="00637284">
              <w:rPr>
                <w:rFonts w:ascii="Candara" w:hAnsi="Candara" w:cs="Arial"/>
                <w:sz w:val="22"/>
                <w:szCs w:val="22"/>
              </w:rPr>
              <w:t>kanal</w:t>
            </w:r>
            <w:proofErr w:type="spellEnd"/>
            <w:r w:rsidRPr="00637284">
              <w:rPr>
                <w:rFonts w:ascii="Candara" w:hAnsi="Candara" w:cs="Arial"/>
                <w:sz w:val="22"/>
                <w:szCs w:val="22"/>
              </w:rPr>
              <w:t>)</w:t>
            </w:r>
          </w:p>
        </w:tc>
        <w:tc>
          <w:tcPr>
            <w:tcW w:w="1530" w:type="dxa"/>
          </w:tcPr>
          <w:p w14:paraId="05304F87" w14:textId="268D6B21" w:rsidR="00637284" w:rsidRPr="00AA61EB" w:rsidRDefault="00637284" w:rsidP="00637284">
            <w:pPr>
              <w:pStyle w:val="TableParagraph"/>
              <w:jc w:val="center"/>
              <w:rPr>
                <w:rFonts w:ascii="Candara" w:hAnsi="Candara"/>
              </w:rPr>
            </w:pPr>
            <w:r>
              <w:rPr>
                <w:rFonts w:ascii="Candara" w:hAnsi="Candara"/>
              </w:rPr>
              <w:t>25</w:t>
            </w:r>
            <w:r w:rsidRPr="00AA61EB">
              <w:rPr>
                <w:rFonts w:ascii="Candara" w:hAnsi="Candara"/>
              </w:rPr>
              <w:t>.000,00</w:t>
            </w:r>
          </w:p>
        </w:tc>
        <w:tc>
          <w:tcPr>
            <w:tcW w:w="1440" w:type="dxa"/>
          </w:tcPr>
          <w:p w14:paraId="2967A38B" w14:textId="79849AFE" w:rsidR="00637284" w:rsidRPr="00637284" w:rsidRDefault="00637284" w:rsidP="00637284">
            <w:pPr>
              <w:pStyle w:val="TableParagraph"/>
              <w:jc w:val="center"/>
              <w:rPr>
                <w:rFonts w:ascii="Candara" w:hAnsi="Candara"/>
              </w:rPr>
            </w:pPr>
            <w:r w:rsidRPr="00637284">
              <w:rPr>
                <w:rFonts w:ascii="Candara" w:hAnsi="Candara"/>
                <w:color w:val="000000" w:themeColor="text1"/>
              </w:rPr>
              <w:t>14.295,03</w:t>
            </w:r>
          </w:p>
        </w:tc>
        <w:tc>
          <w:tcPr>
            <w:tcW w:w="1440" w:type="dxa"/>
          </w:tcPr>
          <w:p w14:paraId="07F9D980" w14:textId="48B49C30" w:rsidR="00637284" w:rsidRPr="00AA61EB" w:rsidRDefault="00637284" w:rsidP="00637284">
            <w:pPr>
              <w:rPr>
                <w:rFonts w:ascii="Candara" w:hAnsi="Candara"/>
                <w:sz w:val="22"/>
                <w:szCs w:val="22"/>
              </w:rPr>
            </w:pPr>
            <w:proofErr w:type="spellStart"/>
            <w:r w:rsidRPr="00AA61EB">
              <w:rPr>
                <w:rFonts w:ascii="Candara" w:hAnsi="Candara"/>
                <w:sz w:val="22"/>
                <w:szCs w:val="22"/>
              </w:rPr>
              <w:t>Realiz</w:t>
            </w:r>
            <w:r>
              <w:rPr>
                <w:rFonts w:ascii="Candara" w:hAnsi="Candara"/>
                <w:sz w:val="22"/>
                <w:szCs w:val="22"/>
              </w:rPr>
              <w:t>ovano</w:t>
            </w:r>
            <w:proofErr w:type="spellEnd"/>
          </w:p>
        </w:tc>
      </w:tr>
      <w:tr w:rsidR="00637284" w:rsidRPr="00AA61EB" w14:paraId="3BD3E1AF" w14:textId="77777777" w:rsidTr="00311E39">
        <w:trPr>
          <w:trHeight w:val="633"/>
        </w:trPr>
        <w:tc>
          <w:tcPr>
            <w:tcW w:w="540" w:type="dxa"/>
          </w:tcPr>
          <w:p w14:paraId="3B74B2C0" w14:textId="2D988B98" w:rsidR="00637284" w:rsidRPr="00AA61EB" w:rsidRDefault="0062004E" w:rsidP="00637284">
            <w:pPr>
              <w:pStyle w:val="TableParagraph"/>
              <w:jc w:val="center"/>
              <w:rPr>
                <w:rFonts w:ascii="Candara" w:hAnsi="Candara"/>
              </w:rPr>
            </w:pPr>
            <w:r>
              <w:rPr>
                <w:rFonts w:ascii="Candara" w:hAnsi="Candara"/>
              </w:rPr>
              <w:t>31</w:t>
            </w:r>
          </w:p>
        </w:tc>
        <w:tc>
          <w:tcPr>
            <w:tcW w:w="4410" w:type="dxa"/>
            <w:vAlign w:val="center"/>
          </w:tcPr>
          <w:p w14:paraId="06FA312B" w14:textId="060057C6" w:rsidR="00637284" w:rsidRPr="00AA61EB" w:rsidRDefault="00637284" w:rsidP="00637284">
            <w:pPr>
              <w:rPr>
                <w:rFonts w:ascii="Candara" w:hAnsi="Candara" w:cs="Arial"/>
                <w:sz w:val="22"/>
              </w:rPr>
            </w:pPr>
            <w:proofErr w:type="spellStart"/>
            <w:r w:rsidRPr="00637284">
              <w:rPr>
                <w:rFonts w:ascii="Candara" w:hAnsi="Candara" w:cs="Arial"/>
                <w:sz w:val="22"/>
                <w:szCs w:val="22"/>
              </w:rPr>
              <w:t>N</w:t>
            </w:r>
            <w:r>
              <w:rPr>
                <w:rFonts w:ascii="Candara" w:hAnsi="Candara" w:cs="Arial"/>
                <w:sz w:val="22"/>
                <w:szCs w:val="22"/>
              </w:rPr>
              <w:t>adzor</w:t>
            </w:r>
            <w:proofErr w:type="spellEnd"/>
            <w:r>
              <w:rPr>
                <w:rFonts w:ascii="Candara" w:hAnsi="Candara" w:cs="Arial"/>
                <w:sz w:val="22"/>
                <w:szCs w:val="22"/>
              </w:rPr>
              <w:t xml:space="preserve"> </w:t>
            </w:r>
            <w:proofErr w:type="spellStart"/>
            <w:r>
              <w:rPr>
                <w:rFonts w:ascii="Candara" w:hAnsi="Candara" w:cs="Arial"/>
                <w:sz w:val="22"/>
                <w:szCs w:val="22"/>
              </w:rPr>
              <w:t>nad</w:t>
            </w:r>
            <w:proofErr w:type="spellEnd"/>
            <w:r>
              <w:rPr>
                <w:rFonts w:ascii="Candara" w:hAnsi="Candara" w:cs="Arial"/>
                <w:sz w:val="22"/>
                <w:szCs w:val="22"/>
              </w:rPr>
              <w:t xml:space="preserve"> </w:t>
            </w:r>
            <w:proofErr w:type="spellStart"/>
            <w:r>
              <w:rPr>
                <w:rFonts w:ascii="Candara" w:hAnsi="Candara" w:cs="Arial"/>
                <w:sz w:val="22"/>
                <w:szCs w:val="22"/>
              </w:rPr>
              <w:t>n</w:t>
            </w:r>
            <w:r w:rsidRPr="00637284">
              <w:rPr>
                <w:rFonts w:ascii="Candara" w:hAnsi="Candara" w:cs="Arial"/>
                <w:sz w:val="22"/>
                <w:szCs w:val="22"/>
              </w:rPr>
              <w:t>astavk</w:t>
            </w:r>
            <w:r>
              <w:rPr>
                <w:rFonts w:ascii="Candara" w:hAnsi="Candara" w:cs="Arial"/>
                <w:sz w:val="22"/>
                <w:szCs w:val="22"/>
              </w:rPr>
              <w:t>om</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radova</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na</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regulaciji</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potoka</w:t>
            </w:r>
            <w:proofErr w:type="spellEnd"/>
            <w:r w:rsidRPr="00637284">
              <w:rPr>
                <w:rFonts w:ascii="Candara" w:hAnsi="Candara" w:cs="Arial"/>
                <w:sz w:val="22"/>
                <w:szCs w:val="22"/>
              </w:rPr>
              <w:t xml:space="preserve"> u </w:t>
            </w:r>
            <w:proofErr w:type="spellStart"/>
            <w:r w:rsidRPr="00637284">
              <w:rPr>
                <w:rFonts w:ascii="Candara" w:hAnsi="Candara" w:cs="Arial"/>
                <w:sz w:val="22"/>
                <w:szCs w:val="22"/>
              </w:rPr>
              <w:t>naselju</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Nedakusi</w:t>
            </w:r>
            <w:proofErr w:type="spellEnd"/>
            <w:r w:rsidRPr="00637284">
              <w:rPr>
                <w:rFonts w:ascii="Candara" w:hAnsi="Candara" w:cs="Arial"/>
                <w:sz w:val="22"/>
                <w:szCs w:val="22"/>
              </w:rPr>
              <w:t xml:space="preserve"> (AB </w:t>
            </w:r>
            <w:proofErr w:type="spellStart"/>
            <w:r w:rsidRPr="00637284">
              <w:rPr>
                <w:rFonts w:ascii="Candara" w:hAnsi="Candara" w:cs="Arial"/>
                <w:sz w:val="22"/>
                <w:szCs w:val="22"/>
              </w:rPr>
              <w:t>kanal</w:t>
            </w:r>
            <w:proofErr w:type="spellEnd"/>
            <w:r w:rsidRPr="00637284">
              <w:rPr>
                <w:rFonts w:ascii="Candara" w:hAnsi="Candara" w:cs="Arial"/>
                <w:sz w:val="22"/>
                <w:szCs w:val="22"/>
              </w:rPr>
              <w:t>)</w:t>
            </w:r>
          </w:p>
        </w:tc>
        <w:tc>
          <w:tcPr>
            <w:tcW w:w="1530" w:type="dxa"/>
          </w:tcPr>
          <w:p w14:paraId="473CE1B0" w14:textId="5633EFFD" w:rsidR="00637284" w:rsidRPr="00AA61EB" w:rsidRDefault="00637284" w:rsidP="00637284">
            <w:pPr>
              <w:pStyle w:val="TableParagraph"/>
              <w:jc w:val="center"/>
              <w:rPr>
                <w:rFonts w:ascii="Candara" w:hAnsi="Candara"/>
              </w:rPr>
            </w:pPr>
          </w:p>
        </w:tc>
        <w:tc>
          <w:tcPr>
            <w:tcW w:w="1440" w:type="dxa"/>
          </w:tcPr>
          <w:p w14:paraId="05AAF715" w14:textId="10F6EBA1" w:rsidR="00637284" w:rsidRPr="00AA61EB" w:rsidRDefault="00637284" w:rsidP="00637284">
            <w:pPr>
              <w:pStyle w:val="TableParagraph"/>
              <w:jc w:val="center"/>
              <w:rPr>
                <w:rFonts w:ascii="Candara" w:hAnsi="Candara"/>
              </w:rPr>
            </w:pPr>
            <w:r>
              <w:rPr>
                <w:rFonts w:ascii="Candara" w:hAnsi="Candara"/>
              </w:rPr>
              <w:t>968,00</w:t>
            </w:r>
          </w:p>
        </w:tc>
        <w:tc>
          <w:tcPr>
            <w:tcW w:w="1440" w:type="dxa"/>
          </w:tcPr>
          <w:p w14:paraId="0AD58173" w14:textId="23EC724E" w:rsidR="00637284" w:rsidRPr="00AA61EB" w:rsidRDefault="00637284" w:rsidP="00637284">
            <w:pPr>
              <w:rPr>
                <w:rFonts w:ascii="Candara" w:hAnsi="Candara"/>
                <w:sz w:val="22"/>
                <w:szCs w:val="22"/>
              </w:rPr>
            </w:pPr>
            <w:proofErr w:type="spellStart"/>
            <w:r w:rsidRPr="00AA61EB">
              <w:rPr>
                <w:rFonts w:ascii="Candara" w:hAnsi="Candara"/>
                <w:sz w:val="22"/>
                <w:szCs w:val="22"/>
              </w:rPr>
              <w:t>realizovano</w:t>
            </w:r>
            <w:proofErr w:type="spellEnd"/>
          </w:p>
        </w:tc>
      </w:tr>
      <w:tr w:rsidR="00637284" w:rsidRPr="00AA61EB" w14:paraId="4A7C4F20" w14:textId="77777777" w:rsidTr="00637284">
        <w:trPr>
          <w:trHeight w:val="372"/>
        </w:trPr>
        <w:tc>
          <w:tcPr>
            <w:tcW w:w="540" w:type="dxa"/>
          </w:tcPr>
          <w:p w14:paraId="22729DC7" w14:textId="5FCF4231" w:rsidR="00637284" w:rsidRPr="00AA61EB" w:rsidRDefault="00637284" w:rsidP="00637284">
            <w:pPr>
              <w:pStyle w:val="TableParagraph"/>
              <w:jc w:val="center"/>
              <w:rPr>
                <w:rFonts w:ascii="Candara" w:hAnsi="Candara"/>
              </w:rPr>
            </w:pPr>
            <w:r>
              <w:rPr>
                <w:rFonts w:ascii="Candara" w:hAnsi="Candara"/>
              </w:rPr>
              <w:t>3</w:t>
            </w:r>
            <w:r w:rsidR="0062004E">
              <w:rPr>
                <w:rFonts w:ascii="Candara" w:hAnsi="Candara"/>
              </w:rPr>
              <w:t>2</w:t>
            </w:r>
          </w:p>
        </w:tc>
        <w:tc>
          <w:tcPr>
            <w:tcW w:w="4410" w:type="dxa"/>
            <w:vAlign w:val="center"/>
          </w:tcPr>
          <w:p w14:paraId="221BB309" w14:textId="40321371" w:rsidR="00637284" w:rsidRPr="00637284" w:rsidRDefault="00637284" w:rsidP="00637284">
            <w:pPr>
              <w:rPr>
                <w:rFonts w:ascii="Candara" w:hAnsi="Candara" w:cs="Arial"/>
                <w:sz w:val="22"/>
                <w:szCs w:val="22"/>
              </w:rPr>
            </w:pPr>
            <w:proofErr w:type="spellStart"/>
            <w:r w:rsidRPr="00637284">
              <w:rPr>
                <w:rFonts w:ascii="Candara" w:hAnsi="Candara" w:cs="Arial"/>
                <w:sz w:val="22"/>
                <w:szCs w:val="22"/>
              </w:rPr>
              <w:t>Regulacija</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potoka</w:t>
            </w:r>
            <w:proofErr w:type="spellEnd"/>
            <w:r w:rsidRPr="00637284">
              <w:rPr>
                <w:rFonts w:ascii="Candara" w:hAnsi="Candara" w:cs="Arial"/>
                <w:sz w:val="22"/>
                <w:szCs w:val="22"/>
              </w:rPr>
              <w:t xml:space="preserve"> u </w:t>
            </w:r>
            <w:proofErr w:type="spellStart"/>
            <w:r w:rsidRPr="00637284">
              <w:rPr>
                <w:rFonts w:ascii="Candara" w:hAnsi="Candara" w:cs="Arial"/>
                <w:sz w:val="22"/>
                <w:szCs w:val="22"/>
              </w:rPr>
              <w:t>naselju</w:t>
            </w:r>
            <w:proofErr w:type="spellEnd"/>
            <w:r w:rsidRPr="00637284">
              <w:rPr>
                <w:rFonts w:ascii="Candara" w:hAnsi="Candara" w:cs="Arial"/>
                <w:sz w:val="22"/>
                <w:szCs w:val="22"/>
              </w:rPr>
              <w:t xml:space="preserve"> </w:t>
            </w:r>
            <w:proofErr w:type="spellStart"/>
            <w:r w:rsidRPr="00637284">
              <w:rPr>
                <w:rFonts w:ascii="Candara" w:hAnsi="Candara" w:cs="Arial"/>
                <w:sz w:val="22"/>
                <w:szCs w:val="22"/>
              </w:rPr>
              <w:t>Kruševo</w:t>
            </w:r>
            <w:proofErr w:type="spellEnd"/>
          </w:p>
        </w:tc>
        <w:tc>
          <w:tcPr>
            <w:tcW w:w="1530" w:type="dxa"/>
          </w:tcPr>
          <w:p w14:paraId="1BB02EA6" w14:textId="48795734" w:rsidR="00637284" w:rsidRPr="00AA61EB" w:rsidRDefault="00637284" w:rsidP="00637284">
            <w:pPr>
              <w:pStyle w:val="TableParagraph"/>
              <w:jc w:val="center"/>
              <w:rPr>
                <w:rFonts w:ascii="Candara" w:hAnsi="Candara"/>
              </w:rPr>
            </w:pPr>
            <w:r w:rsidRPr="00AA61EB">
              <w:rPr>
                <w:rFonts w:ascii="Candara" w:hAnsi="Candara"/>
              </w:rPr>
              <w:t>2</w:t>
            </w:r>
            <w:r>
              <w:rPr>
                <w:rFonts w:ascii="Candara" w:hAnsi="Candara"/>
              </w:rPr>
              <w:t>5</w:t>
            </w:r>
            <w:r w:rsidRPr="00AA61EB">
              <w:rPr>
                <w:rFonts w:ascii="Candara" w:hAnsi="Candara"/>
              </w:rPr>
              <w:t>.000,00</w:t>
            </w:r>
          </w:p>
        </w:tc>
        <w:tc>
          <w:tcPr>
            <w:tcW w:w="1440" w:type="dxa"/>
          </w:tcPr>
          <w:p w14:paraId="50FA49A1" w14:textId="41D717AC" w:rsidR="00637284" w:rsidRPr="00637284" w:rsidRDefault="00637284" w:rsidP="00637284">
            <w:pPr>
              <w:pStyle w:val="TableParagraph"/>
              <w:jc w:val="center"/>
              <w:rPr>
                <w:rFonts w:ascii="Candara" w:hAnsi="Candara"/>
              </w:rPr>
            </w:pPr>
            <w:r w:rsidRPr="00637284">
              <w:rPr>
                <w:rFonts w:ascii="Candara" w:hAnsi="Candara"/>
                <w:color w:val="000000" w:themeColor="text1"/>
              </w:rPr>
              <w:t>28.554,80</w:t>
            </w:r>
          </w:p>
        </w:tc>
        <w:tc>
          <w:tcPr>
            <w:tcW w:w="1440" w:type="dxa"/>
          </w:tcPr>
          <w:p w14:paraId="2CE78F97" w14:textId="6D7E45B8" w:rsidR="00637284" w:rsidRPr="00AA61EB" w:rsidRDefault="00637284" w:rsidP="00637284">
            <w:pPr>
              <w:rPr>
                <w:rFonts w:ascii="Candara" w:hAnsi="Candara"/>
                <w:sz w:val="22"/>
                <w:szCs w:val="22"/>
              </w:rPr>
            </w:pPr>
            <w:proofErr w:type="spellStart"/>
            <w:r w:rsidRPr="00AA61EB">
              <w:rPr>
                <w:rFonts w:ascii="Candara" w:hAnsi="Candara"/>
                <w:sz w:val="22"/>
                <w:szCs w:val="22"/>
              </w:rPr>
              <w:t>realizovano</w:t>
            </w:r>
            <w:proofErr w:type="spellEnd"/>
          </w:p>
        </w:tc>
      </w:tr>
      <w:tr w:rsidR="00637284" w:rsidRPr="00AA61EB" w14:paraId="07FDF51B" w14:textId="77777777" w:rsidTr="00767145">
        <w:trPr>
          <w:trHeight w:val="285"/>
        </w:trPr>
        <w:tc>
          <w:tcPr>
            <w:tcW w:w="540" w:type="dxa"/>
          </w:tcPr>
          <w:p w14:paraId="07E0AE9C" w14:textId="54BF496E" w:rsidR="00637284" w:rsidRPr="00AA61EB" w:rsidRDefault="00637284" w:rsidP="00637284">
            <w:pPr>
              <w:pStyle w:val="TableParagraph"/>
              <w:jc w:val="center"/>
              <w:rPr>
                <w:rFonts w:ascii="Candara" w:hAnsi="Candara"/>
              </w:rPr>
            </w:pPr>
            <w:r>
              <w:rPr>
                <w:rFonts w:ascii="Candara" w:hAnsi="Candara"/>
              </w:rPr>
              <w:t>3</w:t>
            </w:r>
            <w:r w:rsidR="00463ABF">
              <w:rPr>
                <w:rFonts w:ascii="Candara" w:hAnsi="Candara"/>
              </w:rPr>
              <w:t>3</w:t>
            </w:r>
          </w:p>
        </w:tc>
        <w:tc>
          <w:tcPr>
            <w:tcW w:w="4410" w:type="dxa"/>
            <w:vAlign w:val="center"/>
          </w:tcPr>
          <w:p w14:paraId="51974BA5" w14:textId="7DE1F043" w:rsidR="00637284" w:rsidRPr="00AA61EB" w:rsidRDefault="00637284" w:rsidP="00637284">
            <w:pPr>
              <w:pStyle w:val="TableParagraph"/>
              <w:rPr>
                <w:rFonts w:ascii="Candara" w:hAnsi="Candara"/>
              </w:rPr>
            </w:pPr>
            <w:proofErr w:type="spellStart"/>
            <w:r>
              <w:rPr>
                <w:rFonts w:ascii="Candara" w:hAnsi="Candara"/>
              </w:rPr>
              <w:t>Nadzor</w:t>
            </w:r>
            <w:proofErr w:type="spellEnd"/>
            <w:r>
              <w:rPr>
                <w:rFonts w:ascii="Candara" w:hAnsi="Candara"/>
              </w:rPr>
              <w:t xml:space="preserve"> </w:t>
            </w:r>
            <w:proofErr w:type="spellStart"/>
            <w:r>
              <w:rPr>
                <w:rFonts w:ascii="Candara" w:hAnsi="Candara"/>
              </w:rPr>
              <w:t>nad</w:t>
            </w:r>
            <w:proofErr w:type="spellEnd"/>
            <w:r>
              <w:rPr>
                <w:rFonts w:ascii="Candara" w:hAnsi="Candara"/>
              </w:rPr>
              <w:t xml:space="preserve"> </w:t>
            </w:r>
            <w:proofErr w:type="spellStart"/>
            <w:r>
              <w:rPr>
                <w:rFonts w:ascii="Candara" w:hAnsi="Candara"/>
              </w:rPr>
              <w:t>r</w:t>
            </w:r>
            <w:r w:rsidRPr="00637284">
              <w:rPr>
                <w:rFonts w:ascii="Candara" w:hAnsi="Candara"/>
              </w:rPr>
              <w:t>egulacij</w:t>
            </w:r>
            <w:r>
              <w:rPr>
                <w:rFonts w:ascii="Candara" w:hAnsi="Candara"/>
              </w:rPr>
              <w:t>om</w:t>
            </w:r>
            <w:proofErr w:type="spellEnd"/>
            <w:r w:rsidRPr="00637284">
              <w:rPr>
                <w:rFonts w:ascii="Candara" w:hAnsi="Candara"/>
              </w:rPr>
              <w:t xml:space="preserve"> </w:t>
            </w:r>
            <w:proofErr w:type="spellStart"/>
            <w:r w:rsidRPr="00637284">
              <w:rPr>
                <w:rFonts w:ascii="Candara" w:hAnsi="Candara"/>
              </w:rPr>
              <w:t>potoka</w:t>
            </w:r>
            <w:proofErr w:type="spellEnd"/>
            <w:r w:rsidRPr="00637284">
              <w:rPr>
                <w:rFonts w:ascii="Candara" w:hAnsi="Candara"/>
              </w:rPr>
              <w:t xml:space="preserve"> u </w:t>
            </w:r>
            <w:proofErr w:type="spellStart"/>
            <w:r w:rsidRPr="00637284">
              <w:rPr>
                <w:rFonts w:ascii="Candara" w:hAnsi="Candara"/>
              </w:rPr>
              <w:t>naselju</w:t>
            </w:r>
            <w:proofErr w:type="spellEnd"/>
            <w:r w:rsidRPr="00637284">
              <w:rPr>
                <w:rFonts w:ascii="Candara" w:hAnsi="Candara"/>
              </w:rPr>
              <w:t xml:space="preserve"> </w:t>
            </w:r>
            <w:proofErr w:type="spellStart"/>
            <w:r w:rsidRPr="00637284">
              <w:rPr>
                <w:rFonts w:ascii="Candara" w:hAnsi="Candara"/>
              </w:rPr>
              <w:t>Kruševo</w:t>
            </w:r>
            <w:proofErr w:type="spellEnd"/>
          </w:p>
        </w:tc>
        <w:tc>
          <w:tcPr>
            <w:tcW w:w="1530" w:type="dxa"/>
          </w:tcPr>
          <w:p w14:paraId="343DE2E4" w14:textId="5FCB385E" w:rsidR="00637284" w:rsidRPr="00AA61EB" w:rsidRDefault="00637284" w:rsidP="00637284">
            <w:pPr>
              <w:pStyle w:val="TableParagraph"/>
              <w:jc w:val="center"/>
              <w:rPr>
                <w:rFonts w:ascii="Candara" w:hAnsi="Candara"/>
              </w:rPr>
            </w:pPr>
          </w:p>
        </w:tc>
        <w:tc>
          <w:tcPr>
            <w:tcW w:w="1440" w:type="dxa"/>
          </w:tcPr>
          <w:p w14:paraId="45361886" w14:textId="2FCD06EC" w:rsidR="00637284" w:rsidRPr="00AA61EB" w:rsidRDefault="00637284" w:rsidP="00637284">
            <w:pPr>
              <w:pStyle w:val="TableParagraph"/>
              <w:jc w:val="center"/>
              <w:rPr>
                <w:rFonts w:ascii="Candara" w:hAnsi="Candara"/>
              </w:rPr>
            </w:pPr>
            <w:r>
              <w:rPr>
                <w:rFonts w:ascii="Candara" w:hAnsi="Candara"/>
              </w:rPr>
              <w:t>1.815,00</w:t>
            </w:r>
          </w:p>
        </w:tc>
        <w:tc>
          <w:tcPr>
            <w:tcW w:w="1440" w:type="dxa"/>
          </w:tcPr>
          <w:p w14:paraId="4757A266" w14:textId="7D98F7B6" w:rsidR="00637284" w:rsidRPr="00AA61EB" w:rsidRDefault="00637284" w:rsidP="00637284">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637284" w:rsidRPr="00AA61EB" w14:paraId="2FA5BA8C" w14:textId="77777777" w:rsidTr="00767145">
        <w:trPr>
          <w:trHeight w:val="285"/>
        </w:trPr>
        <w:tc>
          <w:tcPr>
            <w:tcW w:w="540" w:type="dxa"/>
          </w:tcPr>
          <w:p w14:paraId="34B0BC50" w14:textId="083F0AE4" w:rsidR="00637284" w:rsidRPr="00AA61EB" w:rsidRDefault="00637284" w:rsidP="00637284">
            <w:pPr>
              <w:pStyle w:val="TableParagraph"/>
              <w:jc w:val="center"/>
              <w:rPr>
                <w:rFonts w:ascii="Candara" w:hAnsi="Candara"/>
              </w:rPr>
            </w:pPr>
            <w:r>
              <w:rPr>
                <w:rFonts w:ascii="Candara" w:hAnsi="Candara"/>
              </w:rPr>
              <w:lastRenderedPageBreak/>
              <w:t>3</w:t>
            </w:r>
            <w:r w:rsidR="00463ABF">
              <w:rPr>
                <w:rFonts w:ascii="Candara" w:hAnsi="Candara"/>
              </w:rPr>
              <w:t>4</w:t>
            </w:r>
          </w:p>
        </w:tc>
        <w:tc>
          <w:tcPr>
            <w:tcW w:w="4410" w:type="dxa"/>
            <w:vAlign w:val="center"/>
          </w:tcPr>
          <w:p w14:paraId="7B35290B" w14:textId="30857719" w:rsidR="00637284" w:rsidRPr="00637284" w:rsidRDefault="00637284" w:rsidP="00637284">
            <w:pPr>
              <w:pStyle w:val="TableParagraph"/>
              <w:rPr>
                <w:rFonts w:ascii="Candara" w:hAnsi="Candara"/>
              </w:rPr>
            </w:pPr>
            <w:proofErr w:type="spellStart"/>
            <w:proofErr w:type="gramStart"/>
            <w:r w:rsidRPr="00637284">
              <w:rPr>
                <w:rFonts w:ascii="Candara" w:hAnsi="Candara"/>
                <w:szCs w:val="24"/>
              </w:rPr>
              <w:t>Regulacija</w:t>
            </w:r>
            <w:proofErr w:type="spellEnd"/>
            <w:r w:rsidRPr="00637284">
              <w:rPr>
                <w:rFonts w:ascii="Candara" w:hAnsi="Candara"/>
                <w:szCs w:val="24"/>
              </w:rPr>
              <w:t xml:space="preserve">  </w:t>
            </w:r>
            <w:proofErr w:type="spellStart"/>
            <w:r w:rsidRPr="00637284">
              <w:rPr>
                <w:rFonts w:ascii="Candara" w:hAnsi="Candara"/>
                <w:szCs w:val="24"/>
              </w:rPr>
              <w:t>atmosferske</w:t>
            </w:r>
            <w:proofErr w:type="spellEnd"/>
            <w:proofErr w:type="gramEnd"/>
            <w:r w:rsidRPr="00637284">
              <w:rPr>
                <w:rFonts w:ascii="Candara" w:hAnsi="Candara"/>
                <w:szCs w:val="24"/>
              </w:rPr>
              <w:t xml:space="preserve"> </w:t>
            </w:r>
            <w:proofErr w:type="spellStart"/>
            <w:r w:rsidRPr="00637284">
              <w:rPr>
                <w:rFonts w:ascii="Candara" w:hAnsi="Candara"/>
                <w:szCs w:val="24"/>
              </w:rPr>
              <w:t>kanalizacije</w:t>
            </w:r>
            <w:proofErr w:type="spellEnd"/>
            <w:r w:rsidRPr="00637284">
              <w:rPr>
                <w:rFonts w:ascii="Candara" w:hAnsi="Candara"/>
                <w:szCs w:val="24"/>
              </w:rPr>
              <w:t xml:space="preserve"> u </w:t>
            </w:r>
            <w:proofErr w:type="spellStart"/>
            <w:r w:rsidRPr="00637284">
              <w:rPr>
                <w:rFonts w:ascii="Candara" w:hAnsi="Candara"/>
                <w:szCs w:val="24"/>
              </w:rPr>
              <w:t>naselju</w:t>
            </w:r>
            <w:proofErr w:type="spellEnd"/>
            <w:r w:rsidRPr="00637284">
              <w:rPr>
                <w:rFonts w:ascii="Candara" w:hAnsi="Candara"/>
                <w:szCs w:val="24"/>
              </w:rPr>
              <w:t xml:space="preserve"> </w:t>
            </w:r>
            <w:proofErr w:type="spellStart"/>
            <w:r w:rsidRPr="00637284">
              <w:rPr>
                <w:rFonts w:ascii="Candara" w:hAnsi="Candara"/>
                <w:szCs w:val="24"/>
              </w:rPr>
              <w:t>Rakonje</w:t>
            </w:r>
            <w:proofErr w:type="spellEnd"/>
          </w:p>
        </w:tc>
        <w:tc>
          <w:tcPr>
            <w:tcW w:w="1530" w:type="dxa"/>
          </w:tcPr>
          <w:p w14:paraId="41747EFC" w14:textId="7E30502E" w:rsidR="00637284" w:rsidRPr="00AA61EB" w:rsidRDefault="00637284" w:rsidP="00637284">
            <w:pPr>
              <w:pStyle w:val="TableParagraph"/>
              <w:jc w:val="center"/>
              <w:rPr>
                <w:rFonts w:ascii="Candara" w:hAnsi="Candara"/>
              </w:rPr>
            </w:pPr>
            <w:r>
              <w:rPr>
                <w:rFonts w:ascii="Candara" w:hAnsi="Candara"/>
              </w:rPr>
              <w:t>5</w:t>
            </w:r>
            <w:r w:rsidRPr="00AA61EB">
              <w:rPr>
                <w:rFonts w:ascii="Candara" w:hAnsi="Candara"/>
              </w:rPr>
              <w:t>0.000,00</w:t>
            </w:r>
          </w:p>
        </w:tc>
        <w:tc>
          <w:tcPr>
            <w:tcW w:w="1440" w:type="dxa"/>
          </w:tcPr>
          <w:p w14:paraId="2D386A48" w14:textId="46AC0B1F" w:rsidR="00637284" w:rsidRPr="00B239AD" w:rsidRDefault="00B239AD" w:rsidP="00B239AD">
            <w:pPr>
              <w:pStyle w:val="TableParagraph"/>
              <w:jc w:val="center"/>
              <w:rPr>
                <w:rFonts w:ascii="Candara" w:hAnsi="Candara"/>
              </w:rPr>
            </w:pPr>
            <w:r w:rsidRPr="00B239AD">
              <w:rPr>
                <w:rFonts w:ascii="Candara" w:hAnsi="Candara"/>
              </w:rPr>
              <w:t>7.486,03</w:t>
            </w:r>
          </w:p>
        </w:tc>
        <w:tc>
          <w:tcPr>
            <w:tcW w:w="1440" w:type="dxa"/>
          </w:tcPr>
          <w:p w14:paraId="685212BD" w14:textId="044ED8D2" w:rsidR="00637284" w:rsidRPr="00AA61EB" w:rsidRDefault="00637284" w:rsidP="00637284">
            <w:pPr>
              <w:pStyle w:val="TableParagraph"/>
              <w:rPr>
                <w:rFonts w:ascii="Candara" w:hAnsi="Candara"/>
              </w:rPr>
            </w:pPr>
            <w:proofErr w:type="spellStart"/>
            <w:r w:rsidRPr="00AA61EB">
              <w:rPr>
                <w:rFonts w:ascii="Candara" w:hAnsi="Candara"/>
              </w:rPr>
              <w:t>realizovano</w:t>
            </w:r>
            <w:proofErr w:type="spellEnd"/>
          </w:p>
        </w:tc>
      </w:tr>
      <w:tr w:rsidR="00637284" w:rsidRPr="00AA61EB" w14:paraId="0A907A6A" w14:textId="77777777" w:rsidTr="00767145">
        <w:trPr>
          <w:trHeight w:val="285"/>
        </w:trPr>
        <w:tc>
          <w:tcPr>
            <w:tcW w:w="540" w:type="dxa"/>
          </w:tcPr>
          <w:p w14:paraId="2719847E" w14:textId="6B4CF27D" w:rsidR="00637284" w:rsidRPr="00AA61EB" w:rsidRDefault="00637284" w:rsidP="00637284">
            <w:pPr>
              <w:pStyle w:val="TableParagraph"/>
              <w:jc w:val="center"/>
              <w:rPr>
                <w:rFonts w:ascii="Candara" w:hAnsi="Candara"/>
              </w:rPr>
            </w:pPr>
            <w:r>
              <w:rPr>
                <w:rFonts w:ascii="Candara" w:hAnsi="Candara"/>
              </w:rPr>
              <w:t>3</w:t>
            </w:r>
            <w:r w:rsidR="00463ABF">
              <w:rPr>
                <w:rFonts w:ascii="Candara" w:hAnsi="Candara"/>
              </w:rPr>
              <w:t>5</w:t>
            </w:r>
          </w:p>
        </w:tc>
        <w:tc>
          <w:tcPr>
            <w:tcW w:w="4410" w:type="dxa"/>
            <w:vAlign w:val="center"/>
          </w:tcPr>
          <w:p w14:paraId="18FC9C6F" w14:textId="74410CCB" w:rsidR="00637284" w:rsidRPr="00AA61EB" w:rsidRDefault="00637284" w:rsidP="00637284">
            <w:pPr>
              <w:pStyle w:val="TableParagraph"/>
              <w:rPr>
                <w:rFonts w:ascii="Candara" w:eastAsia="Times New Roman" w:hAnsi="Candara"/>
                <w:color w:val="000000" w:themeColor="text1"/>
              </w:rPr>
            </w:pPr>
            <w:proofErr w:type="spellStart"/>
            <w:r w:rsidRPr="00AA61EB">
              <w:rPr>
                <w:rFonts w:ascii="Candara" w:hAnsi="Candara"/>
              </w:rPr>
              <w:t>Nadzor</w:t>
            </w:r>
            <w:proofErr w:type="spellEnd"/>
            <w:r w:rsidRPr="00AA61EB">
              <w:rPr>
                <w:rFonts w:ascii="Candara" w:hAnsi="Candara"/>
              </w:rPr>
              <w:t xml:space="preserve"> </w:t>
            </w:r>
            <w:proofErr w:type="spellStart"/>
            <w:r w:rsidRPr="00AA61EB">
              <w:rPr>
                <w:rFonts w:ascii="Candara" w:hAnsi="Candara"/>
              </w:rPr>
              <w:t>nad</w:t>
            </w:r>
            <w:proofErr w:type="spellEnd"/>
            <w:r w:rsidRPr="00AA61EB">
              <w:rPr>
                <w:rFonts w:ascii="Candara" w:hAnsi="Candara"/>
              </w:rPr>
              <w:t xml:space="preserve"> </w:t>
            </w:r>
            <w:proofErr w:type="spellStart"/>
            <w:proofErr w:type="gramStart"/>
            <w:r>
              <w:rPr>
                <w:rFonts w:ascii="Candara" w:hAnsi="Candara"/>
                <w:szCs w:val="24"/>
              </w:rPr>
              <w:t>r</w:t>
            </w:r>
            <w:r w:rsidRPr="00637284">
              <w:rPr>
                <w:rFonts w:ascii="Candara" w:hAnsi="Candara"/>
                <w:szCs w:val="24"/>
              </w:rPr>
              <w:t>egulacij</w:t>
            </w:r>
            <w:r>
              <w:rPr>
                <w:rFonts w:ascii="Candara" w:hAnsi="Candara"/>
                <w:szCs w:val="24"/>
              </w:rPr>
              <w:t>om</w:t>
            </w:r>
            <w:proofErr w:type="spellEnd"/>
            <w:r w:rsidRPr="00637284">
              <w:rPr>
                <w:rFonts w:ascii="Candara" w:hAnsi="Candara"/>
                <w:szCs w:val="24"/>
              </w:rPr>
              <w:t xml:space="preserve">  </w:t>
            </w:r>
            <w:proofErr w:type="spellStart"/>
            <w:r w:rsidRPr="00637284">
              <w:rPr>
                <w:rFonts w:ascii="Candara" w:hAnsi="Candara"/>
                <w:szCs w:val="24"/>
              </w:rPr>
              <w:t>atmosferske</w:t>
            </w:r>
            <w:proofErr w:type="spellEnd"/>
            <w:proofErr w:type="gramEnd"/>
            <w:r w:rsidRPr="00637284">
              <w:rPr>
                <w:rFonts w:ascii="Candara" w:hAnsi="Candara"/>
                <w:szCs w:val="24"/>
              </w:rPr>
              <w:t xml:space="preserve"> </w:t>
            </w:r>
            <w:proofErr w:type="spellStart"/>
            <w:r w:rsidRPr="00637284">
              <w:rPr>
                <w:rFonts w:ascii="Candara" w:hAnsi="Candara"/>
                <w:szCs w:val="24"/>
              </w:rPr>
              <w:t>kanalizacije</w:t>
            </w:r>
            <w:proofErr w:type="spellEnd"/>
            <w:r w:rsidRPr="00637284">
              <w:rPr>
                <w:rFonts w:ascii="Candara" w:hAnsi="Candara"/>
                <w:szCs w:val="24"/>
              </w:rPr>
              <w:t xml:space="preserve"> u </w:t>
            </w:r>
            <w:proofErr w:type="spellStart"/>
            <w:r w:rsidRPr="00637284">
              <w:rPr>
                <w:rFonts w:ascii="Candara" w:hAnsi="Candara"/>
                <w:szCs w:val="24"/>
              </w:rPr>
              <w:t>naselju</w:t>
            </w:r>
            <w:proofErr w:type="spellEnd"/>
            <w:r w:rsidRPr="00637284">
              <w:rPr>
                <w:rFonts w:ascii="Candara" w:hAnsi="Candara"/>
                <w:szCs w:val="24"/>
              </w:rPr>
              <w:t xml:space="preserve"> </w:t>
            </w:r>
            <w:proofErr w:type="spellStart"/>
            <w:r w:rsidRPr="00637284">
              <w:rPr>
                <w:rFonts w:ascii="Candara" w:hAnsi="Candara"/>
                <w:szCs w:val="24"/>
              </w:rPr>
              <w:t>Rakonje</w:t>
            </w:r>
            <w:proofErr w:type="spellEnd"/>
            <w:r w:rsidRPr="00AA61EB">
              <w:rPr>
                <w:rFonts w:ascii="Candara" w:hAnsi="Candara"/>
              </w:rPr>
              <w:t>)</w:t>
            </w:r>
          </w:p>
        </w:tc>
        <w:tc>
          <w:tcPr>
            <w:tcW w:w="1530" w:type="dxa"/>
          </w:tcPr>
          <w:p w14:paraId="2E0A0CD1" w14:textId="2A1885DC" w:rsidR="00637284" w:rsidRPr="00AA61EB" w:rsidRDefault="00637284" w:rsidP="00637284">
            <w:pPr>
              <w:pStyle w:val="TableParagraph"/>
              <w:jc w:val="center"/>
              <w:rPr>
                <w:rFonts w:ascii="Candara" w:hAnsi="Candara"/>
              </w:rPr>
            </w:pPr>
            <w:r w:rsidRPr="00AA61EB">
              <w:rPr>
                <w:rFonts w:ascii="Candara" w:hAnsi="Candara"/>
              </w:rPr>
              <w:t>1.</w:t>
            </w:r>
            <w:r>
              <w:rPr>
                <w:rFonts w:ascii="Candara" w:hAnsi="Candara"/>
              </w:rPr>
              <w:t>5</w:t>
            </w:r>
            <w:r w:rsidRPr="00AA61EB">
              <w:rPr>
                <w:rFonts w:ascii="Candara" w:hAnsi="Candara"/>
              </w:rPr>
              <w:t>00,00</w:t>
            </w:r>
          </w:p>
        </w:tc>
        <w:tc>
          <w:tcPr>
            <w:tcW w:w="1440" w:type="dxa"/>
          </w:tcPr>
          <w:p w14:paraId="529A7422" w14:textId="77777777" w:rsidR="00637284" w:rsidRPr="00AA61EB" w:rsidRDefault="00637284" w:rsidP="00637284">
            <w:pPr>
              <w:pStyle w:val="TableParagraph"/>
              <w:jc w:val="both"/>
              <w:rPr>
                <w:rFonts w:ascii="Candara" w:hAnsi="Candara"/>
              </w:rPr>
            </w:pPr>
          </w:p>
        </w:tc>
        <w:tc>
          <w:tcPr>
            <w:tcW w:w="1440" w:type="dxa"/>
          </w:tcPr>
          <w:p w14:paraId="0A661DC3" w14:textId="44AF1BF8" w:rsidR="00637284" w:rsidRPr="00AA61EB" w:rsidRDefault="00637284" w:rsidP="00637284">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637284" w:rsidRPr="00AA61EB" w14:paraId="209E28C1" w14:textId="77777777" w:rsidTr="00767145">
        <w:trPr>
          <w:trHeight w:val="285"/>
        </w:trPr>
        <w:tc>
          <w:tcPr>
            <w:tcW w:w="540" w:type="dxa"/>
          </w:tcPr>
          <w:p w14:paraId="39991C56" w14:textId="42570546" w:rsidR="00637284" w:rsidRPr="00AA61EB" w:rsidRDefault="00637284" w:rsidP="00637284">
            <w:pPr>
              <w:pStyle w:val="TableParagraph"/>
              <w:jc w:val="center"/>
              <w:rPr>
                <w:rFonts w:ascii="Candara" w:hAnsi="Candara"/>
              </w:rPr>
            </w:pPr>
            <w:r>
              <w:rPr>
                <w:rFonts w:ascii="Candara" w:hAnsi="Candara"/>
              </w:rPr>
              <w:t>3</w:t>
            </w:r>
            <w:r w:rsidR="00463ABF">
              <w:rPr>
                <w:rFonts w:ascii="Candara" w:hAnsi="Candara"/>
              </w:rPr>
              <w:t>6</w:t>
            </w:r>
          </w:p>
        </w:tc>
        <w:tc>
          <w:tcPr>
            <w:tcW w:w="4410" w:type="dxa"/>
            <w:vAlign w:val="center"/>
          </w:tcPr>
          <w:p w14:paraId="41E0F1FF" w14:textId="5DEC7CCF" w:rsidR="00637284" w:rsidRPr="007A5122" w:rsidRDefault="007A5122" w:rsidP="00637284">
            <w:pPr>
              <w:pStyle w:val="TableParagraph"/>
              <w:jc w:val="both"/>
              <w:rPr>
                <w:rFonts w:ascii="Candara" w:hAnsi="Candara"/>
              </w:rPr>
            </w:pPr>
            <w:proofErr w:type="spellStart"/>
            <w:r w:rsidRPr="007A5122">
              <w:rPr>
                <w:rFonts w:ascii="Candara" w:hAnsi="Candara"/>
                <w:szCs w:val="24"/>
              </w:rPr>
              <w:t>Izgradnja</w:t>
            </w:r>
            <w:proofErr w:type="spellEnd"/>
            <w:r w:rsidRPr="007A5122">
              <w:rPr>
                <w:rFonts w:ascii="Candara" w:hAnsi="Candara"/>
                <w:szCs w:val="24"/>
              </w:rPr>
              <w:t xml:space="preserve"> </w:t>
            </w:r>
            <w:proofErr w:type="spellStart"/>
            <w:r w:rsidRPr="007A5122">
              <w:rPr>
                <w:rFonts w:ascii="Candara" w:hAnsi="Candara"/>
                <w:szCs w:val="24"/>
              </w:rPr>
              <w:t>fekalne</w:t>
            </w:r>
            <w:proofErr w:type="spellEnd"/>
            <w:r w:rsidRPr="007A5122">
              <w:rPr>
                <w:rFonts w:ascii="Candara" w:hAnsi="Candara"/>
                <w:szCs w:val="24"/>
              </w:rPr>
              <w:t xml:space="preserve"> </w:t>
            </w:r>
            <w:proofErr w:type="spellStart"/>
            <w:r w:rsidRPr="007A5122">
              <w:rPr>
                <w:rFonts w:ascii="Candara" w:hAnsi="Candara"/>
                <w:szCs w:val="24"/>
              </w:rPr>
              <w:t>kanalizacije</w:t>
            </w:r>
            <w:proofErr w:type="spellEnd"/>
            <w:r w:rsidRPr="007A5122">
              <w:rPr>
                <w:rFonts w:ascii="Candara" w:hAnsi="Candara"/>
                <w:szCs w:val="24"/>
              </w:rPr>
              <w:t xml:space="preserve"> u </w:t>
            </w:r>
            <w:proofErr w:type="spellStart"/>
            <w:r w:rsidRPr="007A5122">
              <w:rPr>
                <w:rFonts w:ascii="Candara" w:hAnsi="Candara"/>
                <w:szCs w:val="24"/>
              </w:rPr>
              <w:t>naselju</w:t>
            </w:r>
            <w:proofErr w:type="spellEnd"/>
            <w:r w:rsidRPr="007A5122">
              <w:rPr>
                <w:rFonts w:ascii="Candara" w:hAnsi="Candara"/>
                <w:szCs w:val="24"/>
              </w:rPr>
              <w:t xml:space="preserve"> </w:t>
            </w:r>
            <w:proofErr w:type="spellStart"/>
            <w:r w:rsidRPr="007A5122">
              <w:rPr>
                <w:rFonts w:ascii="Candara" w:hAnsi="Candara"/>
                <w:szCs w:val="24"/>
              </w:rPr>
              <w:t>Bogaz</w:t>
            </w:r>
            <w:proofErr w:type="spellEnd"/>
            <w:r w:rsidRPr="007A5122">
              <w:rPr>
                <w:rFonts w:ascii="Candara" w:hAnsi="Candara"/>
                <w:szCs w:val="24"/>
              </w:rPr>
              <w:t xml:space="preserve">, II </w:t>
            </w:r>
            <w:proofErr w:type="spellStart"/>
            <w:r w:rsidRPr="007A5122">
              <w:rPr>
                <w:rFonts w:ascii="Candara" w:hAnsi="Candara"/>
                <w:szCs w:val="24"/>
              </w:rPr>
              <w:t>faza</w:t>
            </w:r>
            <w:proofErr w:type="spellEnd"/>
            <w:r w:rsidRPr="007A5122">
              <w:rPr>
                <w:rFonts w:ascii="Candara" w:hAnsi="Candara"/>
                <w:szCs w:val="24"/>
              </w:rPr>
              <w:t xml:space="preserve"> MZ </w:t>
            </w:r>
            <w:proofErr w:type="spellStart"/>
            <w:r w:rsidRPr="007A5122">
              <w:rPr>
                <w:rFonts w:ascii="Candara" w:hAnsi="Candara"/>
                <w:szCs w:val="24"/>
              </w:rPr>
              <w:t>Rasovo</w:t>
            </w:r>
            <w:proofErr w:type="spellEnd"/>
          </w:p>
        </w:tc>
        <w:tc>
          <w:tcPr>
            <w:tcW w:w="1530" w:type="dxa"/>
          </w:tcPr>
          <w:p w14:paraId="6DB0ACE9" w14:textId="7E517C77" w:rsidR="00637284" w:rsidRPr="00AA61EB" w:rsidRDefault="00637284" w:rsidP="00637284">
            <w:pPr>
              <w:pStyle w:val="TableParagraph"/>
              <w:jc w:val="center"/>
              <w:rPr>
                <w:rFonts w:ascii="Candara" w:hAnsi="Candara"/>
              </w:rPr>
            </w:pPr>
            <w:r w:rsidRPr="00AA61EB">
              <w:rPr>
                <w:rFonts w:ascii="Candara" w:hAnsi="Candara"/>
              </w:rPr>
              <w:t>30.000,00</w:t>
            </w:r>
          </w:p>
        </w:tc>
        <w:tc>
          <w:tcPr>
            <w:tcW w:w="1440" w:type="dxa"/>
          </w:tcPr>
          <w:p w14:paraId="2DE6485A" w14:textId="06973B65" w:rsidR="00637284" w:rsidRPr="00AA61EB" w:rsidRDefault="00637284" w:rsidP="00637284">
            <w:pPr>
              <w:pStyle w:val="TableParagraph"/>
              <w:jc w:val="center"/>
              <w:rPr>
                <w:rFonts w:ascii="Candara" w:hAnsi="Candara"/>
              </w:rPr>
            </w:pPr>
          </w:p>
        </w:tc>
        <w:tc>
          <w:tcPr>
            <w:tcW w:w="1440" w:type="dxa"/>
          </w:tcPr>
          <w:p w14:paraId="76727923" w14:textId="12A91DE8" w:rsidR="00637284" w:rsidRPr="00AA61EB" w:rsidRDefault="007A5122" w:rsidP="00637284">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637284" w:rsidRPr="00AA61EB" w14:paraId="3F0302F9" w14:textId="77777777" w:rsidTr="00767145">
        <w:trPr>
          <w:trHeight w:val="285"/>
        </w:trPr>
        <w:tc>
          <w:tcPr>
            <w:tcW w:w="540" w:type="dxa"/>
          </w:tcPr>
          <w:p w14:paraId="209D2FAD" w14:textId="77777777" w:rsidR="00637284" w:rsidRPr="00AA61EB" w:rsidRDefault="00637284" w:rsidP="00637284">
            <w:pPr>
              <w:pStyle w:val="TableParagraph"/>
              <w:jc w:val="center"/>
              <w:rPr>
                <w:rFonts w:ascii="Candara" w:hAnsi="Candara"/>
              </w:rPr>
            </w:pPr>
          </w:p>
          <w:p w14:paraId="55E8C306" w14:textId="771B8349" w:rsidR="00637284" w:rsidRPr="00AA61EB" w:rsidRDefault="00637284" w:rsidP="00637284">
            <w:pPr>
              <w:pStyle w:val="TableParagraph"/>
              <w:jc w:val="center"/>
              <w:rPr>
                <w:rFonts w:ascii="Candara" w:hAnsi="Candara"/>
              </w:rPr>
            </w:pPr>
            <w:r w:rsidRPr="00AA61EB">
              <w:rPr>
                <w:rFonts w:ascii="Candara" w:hAnsi="Candara"/>
              </w:rPr>
              <w:t>3</w:t>
            </w:r>
            <w:r w:rsidR="00463ABF">
              <w:rPr>
                <w:rFonts w:ascii="Candara" w:hAnsi="Candara"/>
              </w:rPr>
              <w:t>7</w:t>
            </w:r>
          </w:p>
        </w:tc>
        <w:tc>
          <w:tcPr>
            <w:tcW w:w="4410" w:type="dxa"/>
            <w:vAlign w:val="center"/>
          </w:tcPr>
          <w:p w14:paraId="5D8EA2A2" w14:textId="67B0361D" w:rsidR="00637284" w:rsidRPr="00AA61EB" w:rsidRDefault="00637284" w:rsidP="00637284">
            <w:pPr>
              <w:pStyle w:val="TableParagraph"/>
              <w:jc w:val="both"/>
              <w:rPr>
                <w:rFonts w:ascii="Candara" w:eastAsia="Times New Roman" w:hAnsi="Candara"/>
                <w:color w:val="000000"/>
              </w:rPr>
            </w:pPr>
            <w:proofErr w:type="spellStart"/>
            <w:r w:rsidRPr="00AA61EB">
              <w:rPr>
                <w:rFonts w:ascii="Candara" w:hAnsi="Candara"/>
              </w:rPr>
              <w:t>Nadzor</w:t>
            </w:r>
            <w:proofErr w:type="spellEnd"/>
            <w:r w:rsidRPr="00AA61EB">
              <w:rPr>
                <w:rFonts w:ascii="Candara" w:hAnsi="Candara"/>
              </w:rPr>
              <w:t xml:space="preserve"> </w:t>
            </w:r>
            <w:proofErr w:type="spellStart"/>
            <w:r w:rsidRPr="00AA61EB">
              <w:rPr>
                <w:rFonts w:ascii="Candara" w:hAnsi="Candara"/>
              </w:rPr>
              <w:t>nad</w:t>
            </w:r>
            <w:proofErr w:type="spellEnd"/>
            <w:r w:rsidRPr="00AA61EB">
              <w:rPr>
                <w:rFonts w:ascii="Candara" w:hAnsi="Candara"/>
              </w:rPr>
              <w:t xml:space="preserve"> </w:t>
            </w:r>
            <w:proofErr w:type="spellStart"/>
            <w:r w:rsidR="007A5122">
              <w:rPr>
                <w:rFonts w:ascii="Candara" w:hAnsi="Candara"/>
                <w:szCs w:val="24"/>
              </w:rPr>
              <w:t>i</w:t>
            </w:r>
            <w:r w:rsidR="007A5122" w:rsidRPr="007A5122">
              <w:rPr>
                <w:rFonts w:ascii="Candara" w:hAnsi="Candara"/>
                <w:szCs w:val="24"/>
              </w:rPr>
              <w:t>zgradnj</w:t>
            </w:r>
            <w:r w:rsidR="007A5122">
              <w:rPr>
                <w:rFonts w:ascii="Candara" w:hAnsi="Candara"/>
                <w:szCs w:val="24"/>
              </w:rPr>
              <w:t>om</w:t>
            </w:r>
            <w:proofErr w:type="spellEnd"/>
            <w:r w:rsidR="007A5122" w:rsidRPr="007A5122">
              <w:rPr>
                <w:rFonts w:ascii="Candara" w:hAnsi="Candara"/>
                <w:szCs w:val="24"/>
              </w:rPr>
              <w:t xml:space="preserve"> </w:t>
            </w:r>
            <w:proofErr w:type="spellStart"/>
            <w:r w:rsidR="007A5122" w:rsidRPr="007A5122">
              <w:rPr>
                <w:rFonts w:ascii="Candara" w:hAnsi="Candara"/>
                <w:szCs w:val="24"/>
              </w:rPr>
              <w:t>fekalne</w:t>
            </w:r>
            <w:proofErr w:type="spellEnd"/>
            <w:r w:rsidR="007A5122" w:rsidRPr="007A5122">
              <w:rPr>
                <w:rFonts w:ascii="Candara" w:hAnsi="Candara"/>
                <w:szCs w:val="24"/>
              </w:rPr>
              <w:t xml:space="preserve"> </w:t>
            </w:r>
            <w:proofErr w:type="spellStart"/>
            <w:r w:rsidR="007A5122" w:rsidRPr="007A5122">
              <w:rPr>
                <w:rFonts w:ascii="Candara" w:hAnsi="Candara"/>
                <w:szCs w:val="24"/>
              </w:rPr>
              <w:t>kanalizacije</w:t>
            </w:r>
            <w:proofErr w:type="spellEnd"/>
            <w:r w:rsidR="007A5122" w:rsidRPr="007A5122">
              <w:rPr>
                <w:rFonts w:ascii="Candara" w:hAnsi="Candara"/>
                <w:szCs w:val="24"/>
              </w:rPr>
              <w:t xml:space="preserve"> u </w:t>
            </w:r>
            <w:proofErr w:type="spellStart"/>
            <w:r w:rsidR="007A5122" w:rsidRPr="007A5122">
              <w:rPr>
                <w:rFonts w:ascii="Candara" w:hAnsi="Candara"/>
                <w:szCs w:val="24"/>
              </w:rPr>
              <w:t>naselju</w:t>
            </w:r>
            <w:proofErr w:type="spellEnd"/>
            <w:r w:rsidR="007A5122" w:rsidRPr="007A5122">
              <w:rPr>
                <w:rFonts w:ascii="Candara" w:hAnsi="Candara"/>
                <w:szCs w:val="24"/>
              </w:rPr>
              <w:t xml:space="preserve"> </w:t>
            </w:r>
            <w:proofErr w:type="spellStart"/>
            <w:r w:rsidR="007A5122" w:rsidRPr="007A5122">
              <w:rPr>
                <w:rFonts w:ascii="Candara" w:hAnsi="Candara"/>
                <w:szCs w:val="24"/>
              </w:rPr>
              <w:t>Bogaz</w:t>
            </w:r>
            <w:proofErr w:type="spellEnd"/>
            <w:r w:rsidR="007A5122" w:rsidRPr="007A5122">
              <w:rPr>
                <w:rFonts w:ascii="Candara" w:hAnsi="Candara"/>
                <w:szCs w:val="24"/>
              </w:rPr>
              <w:t xml:space="preserve">, II </w:t>
            </w:r>
            <w:proofErr w:type="spellStart"/>
            <w:r w:rsidR="007A5122" w:rsidRPr="007A5122">
              <w:rPr>
                <w:rFonts w:ascii="Candara" w:hAnsi="Candara"/>
                <w:szCs w:val="24"/>
              </w:rPr>
              <w:t>faza</w:t>
            </w:r>
            <w:proofErr w:type="spellEnd"/>
            <w:r w:rsidR="007A5122" w:rsidRPr="007A5122">
              <w:rPr>
                <w:rFonts w:ascii="Candara" w:hAnsi="Candara"/>
                <w:szCs w:val="24"/>
              </w:rPr>
              <w:t xml:space="preserve"> MZ </w:t>
            </w:r>
            <w:proofErr w:type="spellStart"/>
            <w:r w:rsidR="007A5122" w:rsidRPr="007A5122">
              <w:rPr>
                <w:rFonts w:ascii="Candara" w:hAnsi="Candara"/>
                <w:szCs w:val="24"/>
              </w:rPr>
              <w:t>Rasovo</w:t>
            </w:r>
            <w:proofErr w:type="spellEnd"/>
          </w:p>
        </w:tc>
        <w:tc>
          <w:tcPr>
            <w:tcW w:w="1530" w:type="dxa"/>
          </w:tcPr>
          <w:p w14:paraId="4401F871" w14:textId="34B88553" w:rsidR="00637284" w:rsidRPr="00AA61EB" w:rsidRDefault="00637284" w:rsidP="00637284">
            <w:pPr>
              <w:pStyle w:val="TableParagraph"/>
              <w:jc w:val="center"/>
              <w:rPr>
                <w:rFonts w:ascii="Candara" w:hAnsi="Candara"/>
              </w:rPr>
            </w:pPr>
            <w:r w:rsidRPr="00AA61EB">
              <w:rPr>
                <w:rFonts w:ascii="Candara" w:hAnsi="Candara"/>
              </w:rPr>
              <w:t>1.500,00</w:t>
            </w:r>
          </w:p>
        </w:tc>
        <w:tc>
          <w:tcPr>
            <w:tcW w:w="1440" w:type="dxa"/>
          </w:tcPr>
          <w:p w14:paraId="1AA4EDDB" w14:textId="6E18F7DC" w:rsidR="00637284" w:rsidRPr="00AA61EB" w:rsidRDefault="00637284" w:rsidP="00637284">
            <w:pPr>
              <w:pStyle w:val="TableParagraph"/>
              <w:jc w:val="center"/>
              <w:rPr>
                <w:rFonts w:ascii="Candara" w:hAnsi="Candara"/>
                <w:color w:val="000000" w:themeColor="text1"/>
              </w:rPr>
            </w:pPr>
          </w:p>
        </w:tc>
        <w:tc>
          <w:tcPr>
            <w:tcW w:w="1440" w:type="dxa"/>
          </w:tcPr>
          <w:p w14:paraId="4445A620" w14:textId="2AF547A4" w:rsidR="00637284" w:rsidRPr="00AA61EB" w:rsidRDefault="007A5122" w:rsidP="00637284">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637284" w:rsidRPr="00AA61EB" w14:paraId="3D32CA76" w14:textId="77777777" w:rsidTr="00FC4BED">
        <w:trPr>
          <w:trHeight w:val="525"/>
        </w:trPr>
        <w:tc>
          <w:tcPr>
            <w:tcW w:w="540" w:type="dxa"/>
          </w:tcPr>
          <w:p w14:paraId="44BB7E30" w14:textId="77777777" w:rsidR="00637284" w:rsidRPr="00AA61EB" w:rsidRDefault="00637284" w:rsidP="00637284">
            <w:pPr>
              <w:pStyle w:val="TableParagraph"/>
              <w:jc w:val="center"/>
              <w:rPr>
                <w:rFonts w:ascii="Candara" w:hAnsi="Candara"/>
              </w:rPr>
            </w:pPr>
          </w:p>
          <w:p w14:paraId="67E4D2FF" w14:textId="0FAF2E45" w:rsidR="00637284" w:rsidRPr="00AA61EB" w:rsidRDefault="00637284" w:rsidP="00637284">
            <w:pPr>
              <w:pStyle w:val="TableParagraph"/>
              <w:jc w:val="center"/>
              <w:rPr>
                <w:rFonts w:ascii="Candara" w:hAnsi="Candara"/>
              </w:rPr>
            </w:pPr>
            <w:r w:rsidRPr="00AA61EB">
              <w:rPr>
                <w:rFonts w:ascii="Candara" w:hAnsi="Candara"/>
              </w:rPr>
              <w:t>3</w:t>
            </w:r>
            <w:r w:rsidR="00463ABF">
              <w:rPr>
                <w:rFonts w:ascii="Candara" w:hAnsi="Candara"/>
              </w:rPr>
              <w:t>8</w:t>
            </w:r>
          </w:p>
        </w:tc>
        <w:tc>
          <w:tcPr>
            <w:tcW w:w="4410" w:type="dxa"/>
            <w:vAlign w:val="center"/>
          </w:tcPr>
          <w:p w14:paraId="507F7F7D" w14:textId="3DC5CA64" w:rsidR="00637284" w:rsidRPr="007A5122" w:rsidRDefault="007A5122" w:rsidP="00637284">
            <w:pPr>
              <w:pStyle w:val="TableParagraph"/>
              <w:rPr>
                <w:rFonts w:ascii="Candara" w:hAnsi="Candara"/>
              </w:rPr>
            </w:pPr>
            <w:proofErr w:type="spellStart"/>
            <w:r w:rsidRPr="007A5122">
              <w:rPr>
                <w:rFonts w:ascii="Candara" w:hAnsi="Candara"/>
                <w:szCs w:val="24"/>
              </w:rPr>
              <w:t>Izgradnja</w:t>
            </w:r>
            <w:proofErr w:type="spellEnd"/>
            <w:r w:rsidRPr="007A5122">
              <w:rPr>
                <w:rFonts w:ascii="Candara" w:hAnsi="Candara"/>
                <w:szCs w:val="24"/>
              </w:rPr>
              <w:t xml:space="preserve"> </w:t>
            </w:r>
            <w:proofErr w:type="spellStart"/>
            <w:r w:rsidRPr="007A5122">
              <w:rPr>
                <w:rFonts w:ascii="Candara" w:hAnsi="Candara"/>
                <w:szCs w:val="24"/>
              </w:rPr>
              <w:t>kanala</w:t>
            </w:r>
            <w:proofErr w:type="spellEnd"/>
            <w:r w:rsidRPr="007A5122">
              <w:rPr>
                <w:rFonts w:ascii="Candara" w:hAnsi="Candara"/>
                <w:szCs w:val="24"/>
              </w:rPr>
              <w:t xml:space="preserve"> za </w:t>
            </w:r>
            <w:proofErr w:type="spellStart"/>
            <w:r w:rsidRPr="007A5122">
              <w:rPr>
                <w:rFonts w:ascii="Candara" w:hAnsi="Candara"/>
                <w:szCs w:val="24"/>
              </w:rPr>
              <w:t>atmosferske</w:t>
            </w:r>
            <w:proofErr w:type="spellEnd"/>
            <w:r w:rsidRPr="007A5122">
              <w:rPr>
                <w:rFonts w:ascii="Candara" w:hAnsi="Candara"/>
                <w:szCs w:val="24"/>
              </w:rPr>
              <w:t xml:space="preserve"> </w:t>
            </w:r>
            <w:proofErr w:type="spellStart"/>
            <w:r w:rsidRPr="007A5122">
              <w:rPr>
                <w:rFonts w:ascii="Candara" w:hAnsi="Candara"/>
                <w:szCs w:val="24"/>
              </w:rPr>
              <w:t>vode</w:t>
            </w:r>
            <w:proofErr w:type="spellEnd"/>
            <w:r w:rsidRPr="007A5122">
              <w:rPr>
                <w:rFonts w:ascii="Candara" w:hAnsi="Candara"/>
                <w:szCs w:val="24"/>
              </w:rPr>
              <w:t xml:space="preserve"> </w:t>
            </w:r>
            <w:proofErr w:type="spellStart"/>
            <w:r w:rsidRPr="007A5122">
              <w:rPr>
                <w:rFonts w:ascii="Candara" w:hAnsi="Candara"/>
                <w:szCs w:val="24"/>
              </w:rPr>
              <w:t>kod</w:t>
            </w:r>
            <w:proofErr w:type="spellEnd"/>
            <w:r w:rsidRPr="007A5122">
              <w:rPr>
                <w:rFonts w:ascii="Candara" w:hAnsi="Candara"/>
                <w:szCs w:val="24"/>
              </w:rPr>
              <w:t xml:space="preserve"> Lenke</w:t>
            </w:r>
          </w:p>
        </w:tc>
        <w:tc>
          <w:tcPr>
            <w:tcW w:w="1530" w:type="dxa"/>
          </w:tcPr>
          <w:p w14:paraId="464ACC1B" w14:textId="77777777" w:rsidR="00637284" w:rsidRPr="00AA61EB" w:rsidRDefault="00637284" w:rsidP="00637284">
            <w:pPr>
              <w:pStyle w:val="TableParagraph"/>
              <w:jc w:val="center"/>
              <w:rPr>
                <w:rFonts w:ascii="Candara" w:hAnsi="Candara"/>
              </w:rPr>
            </w:pPr>
          </w:p>
          <w:p w14:paraId="3E84FEA7" w14:textId="506EABB5" w:rsidR="00637284" w:rsidRPr="00AA61EB" w:rsidRDefault="007A5122" w:rsidP="00637284">
            <w:pPr>
              <w:pStyle w:val="TableParagraph"/>
              <w:jc w:val="center"/>
              <w:rPr>
                <w:rFonts w:ascii="Candara" w:hAnsi="Candara"/>
              </w:rPr>
            </w:pPr>
            <w:r>
              <w:rPr>
                <w:rFonts w:ascii="Candara" w:hAnsi="Candara"/>
              </w:rPr>
              <w:t>4</w:t>
            </w:r>
            <w:r w:rsidR="00637284" w:rsidRPr="00AA61EB">
              <w:rPr>
                <w:rFonts w:ascii="Candara" w:hAnsi="Candara"/>
              </w:rPr>
              <w:t>0.000,00</w:t>
            </w:r>
          </w:p>
        </w:tc>
        <w:tc>
          <w:tcPr>
            <w:tcW w:w="1440" w:type="dxa"/>
          </w:tcPr>
          <w:p w14:paraId="0F2A1427" w14:textId="77777777" w:rsidR="00637284" w:rsidRPr="00AA61EB" w:rsidRDefault="00637284" w:rsidP="00637284">
            <w:pPr>
              <w:pStyle w:val="TableParagraph"/>
              <w:jc w:val="both"/>
              <w:rPr>
                <w:rFonts w:ascii="Candara" w:hAnsi="Candara"/>
              </w:rPr>
            </w:pPr>
          </w:p>
          <w:p w14:paraId="5C53DA95" w14:textId="77777777" w:rsidR="00637284" w:rsidRPr="00AA61EB" w:rsidRDefault="00637284" w:rsidP="00637284">
            <w:pPr>
              <w:pStyle w:val="TableParagraph"/>
              <w:jc w:val="center"/>
              <w:rPr>
                <w:rFonts w:ascii="Candara" w:hAnsi="Candara"/>
              </w:rPr>
            </w:pPr>
          </w:p>
        </w:tc>
        <w:tc>
          <w:tcPr>
            <w:tcW w:w="1440" w:type="dxa"/>
          </w:tcPr>
          <w:p w14:paraId="17F56BBC" w14:textId="23DE3A0A" w:rsidR="00637284" w:rsidRPr="00AA61EB" w:rsidRDefault="00637284" w:rsidP="00637284">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637284" w:rsidRPr="00AA61EB" w14:paraId="6498203C" w14:textId="77777777" w:rsidTr="00FC4BED">
        <w:trPr>
          <w:trHeight w:val="525"/>
        </w:trPr>
        <w:tc>
          <w:tcPr>
            <w:tcW w:w="540" w:type="dxa"/>
          </w:tcPr>
          <w:p w14:paraId="622A9D6C" w14:textId="5799CDDB" w:rsidR="00637284" w:rsidRPr="00AA61EB" w:rsidRDefault="00637284" w:rsidP="00637284">
            <w:pPr>
              <w:pStyle w:val="TableParagraph"/>
              <w:jc w:val="center"/>
              <w:rPr>
                <w:rFonts w:ascii="Candara" w:hAnsi="Candara"/>
              </w:rPr>
            </w:pPr>
            <w:r w:rsidRPr="00AA61EB">
              <w:rPr>
                <w:rFonts w:ascii="Candara" w:hAnsi="Candara"/>
              </w:rPr>
              <w:t>3</w:t>
            </w:r>
            <w:r w:rsidR="00463ABF">
              <w:rPr>
                <w:rFonts w:ascii="Candara" w:hAnsi="Candara"/>
              </w:rPr>
              <w:t>9</w:t>
            </w:r>
          </w:p>
        </w:tc>
        <w:tc>
          <w:tcPr>
            <w:tcW w:w="4410" w:type="dxa"/>
            <w:vAlign w:val="center"/>
          </w:tcPr>
          <w:p w14:paraId="17E623C2" w14:textId="504913BC" w:rsidR="00637284" w:rsidRPr="007A5122" w:rsidRDefault="007A5122" w:rsidP="00637284">
            <w:pPr>
              <w:pStyle w:val="TableParagraph"/>
              <w:rPr>
                <w:rFonts w:ascii="Candara" w:eastAsia="Times New Roman" w:hAnsi="Candara"/>
                <w:color w:val="000000" w:themeColor="text1"/>
              </w:rPr>
            </w:pPr>
            <w:proofErr w:type="spellStart"/>
            <w:r w:rsidRPr="007A5122">
              <w:rPr>
                <w:rFonts w:ascii="Candara" w:hAnsi="Candara"/>
                <w:szCs w:val="24"/>
              </w:rPr>
              <w:t>Nastavak</w:t>
            </w:r>
            <w:proofErr w:type="spellEnd"/>
            <w:r w:rsidRPr="007A5122">
              <w:rPr>
                <w:rFonts w:ascii="Candara" w:hAnsi="Candara"/>
                <w:szCs w:val="24"/>
              </w:rPr>
              <w:t xml:space="preserve"> </w:t>
            </w:r>
            <w:proofErr w:type="spellStart"/>
            <w:r w:rsidRPr="007A5122">
              <w:rPr>
                <w:rFonts w:ascii="Candara" w:hAnsi="Candara"/>
                <w:szCs w:val="24"/>
              </w:rPr>
              <w:t>radova</w:t>
            </w:r>
            <w:proofErr w:type="spellEnd"/>
            <w:r w:rsidRPr="007A5122">
              <w:rPr>
                <w:rFonts w:ascii="Candara" w:hAnsi="Candara"/>
                <w:szCs w:val="24"/>
              </w:rPr>
              <w:t xml:space="preserve"> </w:t>
            </w:r>
            <w:proofErr w:type="spellStart"/>
            <w:r w:rsidRPr="007A5122">
              <w:rPr>
                <w:rFonts w:ascii="Candara" w:hAnsi="Candara"/>
                <w:szCs w:val="24"/>
              </w:rPr>
              <w:t>druge</w:t>
            </w:r>
            <w:proofErr w:type="spellEnd"/>
            <w:r w:rsidRPr="007A5122">
              <w:rPr>
                <w:rFonts w:ascii="Candara" w:hAnsi="Candara"/>
                <w:szCs w:val="24"/>
              </w:rPr>
              <w:t xml:space="preserve"> faze trim </w:t>
            </w:r>
            <w:proofErr w:type="spellStart"/>
            <w:r w:rsidRPr="007A5122">
              <w:rPr>
                <w:rFonts w:ascii="Candara" w:hAnsi="Candara"/>
                <w:szCs w:val="24"/>
              </w:rPr>
              <w:t>staze</w:t>
            </w:r>
            <w:proofErr w:type="spellEnd"/>
            <w:r w:rsidRPr="007A5122">
              <w:rPr>
                <w:rFonts w:ascii="Candara" w:hAnsi="Candara"/>
                <w:szCs w:val="24"/>
              </w:rPr>
              <w:t xml:space="preserve"> </w:t>
            </w:r>
            <w:proofErr w:type="spellStart"/>
            <w:r w:rsidRPr="007A5122">
              <w:rPr>
                <w:rFonts w:ascii="Candara" w:hAnsi="Candara"/>
                <w:szCs w:val="24"/>
              </w:rPr>
              <w:t>na</w:t>
            </w:r>
            <w:proofErr w:type="spellEnd"/>
            <w:r w:rsidRPr="007A5122">
              <w:rPr>
                <w:rFonts w:ascii="Candara" w:hAnsi="Candara"/>
                <w:szCs w:val="24"/>
              </w:rPr>
              <w:t xml:space="preserve"> </w:t>
            </w:r>
            <w:proofErr w:type="spellStart"/>
            <w:r w:rsidRPr="007A5122">
              <w:rPr>
                <w:rFonts w:ascii="Candara" w:hAnsi="Candara"/>
                <w:szCs w:val="24"/>
              </w:rPr>
              <w:t>Obrovu</w:t>
            </w:r>
            <w:proofErr w:type="spellEnd"/>
          </w:p>
        </w:tc>
        <w:tc>
          <w:tcPr>
            <w:tcW w:w="1530" w:type="dxa"/>
          </w:tcPr>
          <w:p w14:paraId="72F6960D" w14:textId="0B7C3987" w:rsidR="00637284" w:rsidRPr="00AA61EB" w:rsidRDefault="007A5122" w:rsidP="00637284">
            <w:pPr>
              <w:pStyle w:val="TableParagraph"/>
              <w:jc w:val="center"/>
              <w:rPr>
                <w:rFonts w:ascii="Candara" w:hAnsi="Candara"/>
              </w:rPr>
            </w:pPr>
            <w:r>
              <w:rPr>
                <w:rFonts w:ascii="Candara" w:hAnsi="Candara"/>
              </w:rPr>
              <w:t>40.0</w:t>
            </w:r>
            <w:r w:rsidR="00637284" w:rsidRPr="00AA61EB">
              <w:rPr>
                <w:rFonts w:ascii="Candara" w:hAnsi="Candara"/>
              </w:rPr>
              <w:t>00,00</w:t>
            </w:r>
          </w:p>
        </w:tc>
        <w:tc>
          <w:tcPr>
            <w:tcW w:w="1440" w:type="dxa"/>
          </w:tcPr>
          <w:p w14:paraId="78E762FC" w14:textId="77777777" w:rsidR="00637284" w:rsidRPr="00AA61EB" w:rsidRDefault="00637284" w:rsidP="00637284">
            <w:pPr>
              <w:pStyle w:val="TableParagraph"/>
              <w:jc w:val="both"/>
              <w:rPr>
                <w:rFonts w:ascii="Candara" w:hAnsi="Candara"/>
              </w:rPr>
            </w:pPr>
          </w:p>
        </w:tc>
        <w:tc>
          <w:tcPr>
            <w:tcW w:w="1440" w:type="dxa"/>
          </w:tcPr>
          <w:p w14:paraId="5FCD5DE6" w14:textId="07050D54" w:rsidR="00637284" w:rsidRPr="00AA61EB" w:rsidRDefault="00637284" w:rsidP="00637284">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637284" w:rsidRPr="00AA61EB" w14:paraId="481EA180" w14:textId="77777777" w:rsidTr="00767145">
        <w:trPr>
          <w:trHeight w:val="512"/>
        </w:trPr>
        <w:tc>
          <w:tcPr>
            <w:tcW w:w="540" w:type="dxa"/>
          </w:tcPr>
          <w:p w14:paraId="5E864DA7" w14:textId="417D6C19" w:rsidR="00637284" w:rsidRPr="00AA61EB" w:rsidRDefault="00463ABF" w:rsidP="00637284">
            <w:pPr>
              <w:pStyle w:val="TableParagraph"/>
              <w:jc w:val="center"/>
              <w:rPr>
                <w:rFonts w:ascii="Candara" w:hAnsi="Candara"/>
              </w:rPr>
            </w:pPr>
            <w:r>
              <w:rPr>
                <w:rFonts w:ascii="Candara" w:hAnsi="Candara"/>
              </w:rPr>
              <w:t>40</w:t>
            </w:r>
          </w:p>
        </w:tc>
        <w:tc>
          <w:tcPr>
            <w:tcW w:w="4410" w:type="dxa"/>
            <w:vAlign w:val="center"/>
          </w:tcPr>
          <w:p w14:paraId="615DD768" w14:textId="6D13D188" w:rsidR="00637284" w:rsidRPr="007A5122" w:rsidRDefault="007A5122" w:rsidP="00637284">
            <w:pPr>
              <w:rPr>
                <w:rFonts w:ascii="Candara" w:hAnsi="Candara" w:cs="Arial"/>
                <w:color w:val="000000" w:themeColor="text1"/>
                <w:sz w:val="22"/>
                <w:szCs w:val="22"/>
              </w:rPr>
            </w:pPr>
            <w:proofErr w:type="spellStart"/>
            <w:r w:rsidRPr="007A5122">
              <w:rPr>
                <w:rFonts w:ascii="Candara" w:hAnsi="Candara" w:cs="Arial"/>
                <w:sz w:val="22"/>
                <w:szCs w:val="22"/>
              </w:rPr>
              <w:t>Uklanjanje</w:t>
            </w:r>
            <w:proofErr w:type="spellEnd"/>
            <w:r w:rsidRPr="007A5122">
              <w:rPr>
                <w:rFonts w:ascii="Candara" w:hAnsi="Candara" w:cs="Arial"/>
                <w:sz w:val="22"/>
                <w:szCs w:val="22"/>
              </w:rPr>
              <w:t xml:space="preserve"> </w:t>
            </w:r>
            <w:proofErr w:type="spellStart"/>
            <w:r w:rsidRPr="007A5122">
              <w:rPr>
                <w:rFonts w:ascii="Candara" w:hAnsi="Candara" w:cs="Arial"/>
                <w:sz w:val="22"/>
                <w:szCs w:val="22"/>
              </w:rPr>
              <w:t>postojećeg</w:t>
            </w:r>
            <w:proofErr w:type="spellEnd"/>
            <w:r w:rsidRPr="007A5122">
              <w:rPr>
                <w:rFonts w:ascii="Candara" w:hAnsi="Candara" w:cs="Arial"/>
                <w:sz w:val="22"/>
                <w:szCs w:val="22"/>
              </w:rPr>
              <w:t xml:space="preserve"> </w:t>
            </w:r>
            <w:proofErr w:type="spellStart"/>
            <w:r w:rsidRPr="007A5122">
              <w:rPr>
                <w:rFonts w:ascii="Candara" w:hAnsi="Candara" w:cs="Arial"/>
                <w:sz w:val="22"/>
                <w:szCs w:val="22"/>
              </w:rPr>
              <w:t>dotrajalog</w:t>
            </w:r>
            <w:proofErr w:type="spellEnd"/>
            <w:r w:rsidRPr="007A5122">
              <w:rPr>
                <w:rFonts w:ascii="Candara" w:hAnsi="Candara" w:cs="Arial"/>
                <w:sz w:val="22"/>
                <w:szCs w:val="22"/>
              </w:rPr>
              <w:t xml:space="preserve"> </w:t>
            </w:r>
            <w:proofErr w:type="spellStart"/>
            <w:proofErr w:type="gramStart"/>
            <w:r w:rsidRPr="007A5122">
              <w:rPr>
                <w:rFonts w:ascii="Candara" w:hAnsi="Candara" w:cs="Arial"/>
                <w:sz w:val="22"/>
                <w:szCs w:val="22"/>
              </w:rPr>
              <w:t>objekta</w:t>
            </w:r>
            <w:proofErr w:type="spellEnd"/>
            <w:r w:rsidRPr="007A5122">
              <w:rPr>
                <w:rFonts w:ascii="Candara" w:hAnsi="Candara" w:cs="Arial"/>
                <w:sz w:val="22"/>
                <w:szCs w:val="22"/>
              </w:rPr>
              <w:t>(</w:t>
            </w:r>
            <w:proofErr w:type="spellStart"/>
            <w:proofErr w:type="gramEnd"/>
            <w:r w:rsidRPr="007A5122">
              <w:rPr>
                <w:rFonts w:ascii="Candara" w:hAnsi="Candara" w:cs="Arial"/>
                <w:sz w:val="22"/>
                <w:szCs w:val="22"/>
              </w:rPr>
              <w:t>Pr+I</w:t>
            </w:r>
            <w:proofErr w:type="spellEnd"/>
            <w:r w:rsidRPr="007A5122">
              <w:rPr>
                <w:rFonts w:ascii="Candara" w:hAnsi="Candara" w:cs="Arial"/>
                <w:sz w:val="22"/>
                <w:szCs w:val="22"/>
              </w:rPr>
              <w:t xml:space="preserve">) u </w:t>
            </w:r>
            <w:proofErr w:type="spellStart"/>
            <w:proofErr w:type="gramStart"/>
            <w:r w:rsidRPr="007A5122">
              <w:rPr>
                <w:rFonts w:ascii="Candara" w:hAnsi="Candara" w:cs="Arial"/>
                <w:sz w:val="22"/>
                <w:szCs w:val="22"/>
              </w:rPr>
              <w:t>ul.Neđeljka</w:t>
            </w:r>
            <w:proofErr w:type="spellEnd"/>
            <w:proofErr w:type="gramEnd"/>
            <w:r w:rsidRPr="007A5122">
              <w:rPr>
                <w:rFonts w:ascii="Candara" w:hAnsi="Candara" w:cs="Arial"/>
                <w:sz w:val="22"/>
                <w:szCs w:val="22"/>
              </w:rPr>
              <w:t xml:space="preserve"> </w:t>
            </w:r>
            <w:proofErr w:type="gramStart"/>
            <w:r w:rsidRPr="007A5122">
              <w:rPr>
                <w:rFonts w:ascii="Candara" w:hAnsi="Candara" w:cs="Arial"/>
                <w:sz w:val="22"/>
                <w:szCs w:val="22"/>
              </w:rPr>
              <w:t>Merdovića(</w:t>
            </w:r>
            <w:proofErr w:type="gramEnd"/>
            <w:r w:rsidRPr="007A5122">
              <w:rPr>
                <w:rFonts w:ascii="Candara" w:hAnsi="Candara" w:cs="Arial"/>
                <w:sz w:val="22"/>
                <w:szCs w:val="22"/>
              </w:rPr>
              <w:t xml:space="preserve">u </w:t>
            </w:r>
            <w:proofErr w:type="spellStart"/>
            <w:r w:rsidRPr="007A5122">
              <w:rPr>
                <w:rFonts w:ascii="Candara" w:hAnsi="Candara" w:cs="Arial"/>
                <w:sz w:val="22"/>
                <w:szCs w:val="22"/>
              </w:rPr>
              <w:t>blizini</w:t>
            </w:r>
            <w:proofErr w:type="spellEnd"/>
            <w:r w:rsidRPr="007A5122">
              <w:rPr>
                <w:rFonts w:ascii="Candara" w:hAnsi="Candara" w:cs="Arial"/>
                <w:sz w:val="22"/>
                <w:szCs w:val="22"/>
              </w:rPr>
              <w:t xml:space="preserve"> </w:t>
            </w:r>
            <w:proofErr w:type="spellStart"/>
            <w:r w:rsidRPr="007A5122">
              <w:rPr>
                <w:rFonts w:ascii="Candara" w:hAnsi="Candara" w:cs="Arial"/>
                <w:sz w:val="22"/>
                <w:szCs w:val="22"/>
              </w:rPr>
              <w:t>sportske</w:t>
            </w:r>
            <w:proofErr w:type="spellEnd"/>
            <w:r w:rsidRPr="007A5122">
              <w:rPr>
                <w:rFonts w:ascii="Candara" w:hAnsi="Candara" w:cs="Arial"/>
                <w:sz w:val="22"/>
                <w:szCs w:val="22"/>
              </w:rPr>
              <w:t xml:space="preserve"> hale </w:t>
            </w:r>
            <w:proofErr w:type="spellStart"/>
            <w:r w:rsidRPr="007A5122">
              <w:rPr>
                <w:rFonts w:ascii="Candara" w:hAnsi="Candara" w:cs="Arial"/>
                <w:sz w:val="22"/>
                <w:szCs w:val="22"/>
              </w:rPr>
              <w:t>Nikoljac</w:t>
            </w:r>
            <w:proofErr w:type="spellEnd"/>
            <w:r w:rsidRPr="007A5122">
              <w:rPr>
                <w:rFonts w:ascii="Candara" w:hAnsi="Candara" w:cs="Arial"/>
                <w:sz w:val="22"/>
                <w:szCs w:val="22"/>
              </w:rPr>
              <w:t>)</w:t>
            </w:r>
          </w:p>
        </w:tc>
        <w:tc>
          <w:tcPr>
            <w:tcW w:w="1530" w:type="dxa"/>
          </w:tcPr>
          <w:p w14:paraId="681DA584" w14:textId="56008188" w:rsidR="00637284" w:rsidRPr="00AA61EB" w:rsidRDefault="00637284" w:rsidP="00637284">
            <w:pPr>
              <w:pStyle w:val="TableParagraph"/>
              <w:jc w:val="center"/>
              <w:rPr>
                <w:rFonts w:ascii="Candara" w:hAnsi="Candara"/>
              </w:rPr>
            </w:pPr>
            <w:r w:rsidRPr="00AA61EB">
              <w:rPr>
                <w:rFonts w:ascii="Candara" w:hAnsi="Candara"/>
              </w:rPr>
              <w:t>5.000,00</w:t>
            </w:r>
          </w:p>
        </w:tc>
        <w:tc>
          <w:tcPr>
            <w:tcW w:w="1440" w:type="dxa"/>
          </w:tcPr>
          <w:p w14:paraId="5463B901" w14:textId="648B5D20" w:rsidR="00637284" w:rsidRPr="00AA61EB" w:rsidRDefault="00637284" w:rsidP="00637284">
            <w:pPr>
              <w:pStyle w:val="TableParagraph"/>
              <w:jc w:val="center"/>
              <w:rPr>
                <w:rFonts w:ascii="Candara" w:hAnsi="Candara"/>
                <w:color w:val="FF0000"/>
              </w:rPr>
            </w:pPr>
          </w:p>
        </w:tc>
        <w:tc>
          <w:tcPr>
            <w:tcW w:w="1440" w:type="dxa"/>
          </w:tcPr>
          <w:p w14:paraId="10BD4577" w14:textId="24107C80" w:rsidR="00637284" w:rsidRPr="00AA61EB" w:rsidRDefault="007A5122" w:rsidP="00637284">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637284" w:rsidRPr="00AA61EB" w14:paraId="5F144E4C" w14:textId="77777777" w:rsidTr="00767145">
        <w:trPr>
          <w:trHeight w:val="512"/>
        </w:trPr>
        <w:tc>
          <w:tcPr>
            <w:tcW w:w="540" w:type="dxa"/>
          </w:tcPr>
          <w:p w14:paraId="2B27DC8D" w14:textId="4960AA55" w:rsidR="00637284" w:rsidRPr="00AA61EB" w:rsidRDefault="00463ABF" w:rsidP="00637284">
            <w:pPr>
              <w:pStyle w:val="TableParagraph"/>
              <w:jc w:val="center"/>
              <w:rPr>
                <w:rFonts w:ascii="Candara" w:hAnsi="Candara"/>
              </w:rPr>
            </w:pPr>
            <w:r>
              <w:rPr>
                <w:rFonts w:ascii="Candara" w:hAnsi="Candara"/>
              </w:rPr>
              <w:t>41</w:t>
            </w:r>
          </w:p>
        </w:tc>
        <w:tc>
          <w:tcPr>
            <w:tcW w:w="4410" w:type="dxa"/>
            <w:vAlign w:val="center"/>
          </w:tcPr>
          <w:p w14:paraId="3344C533" w14:textId="4BA14C9D" w:rsidR="00637284" w:rsidRPr="007A5122" w:rsidRDefault="007A5122" w:rsidP="00637284">
            <w:pPr>
              <w:rPr>
                <w:rFonts w:ascii="Candara" w:hAnsi="Candara" w:cs="Arial"/>
                <w:color w:val="000000" w:themeColor="text1"/>
                <w:sz w:val="22"/>
                <w:szCs w:val="22"/>
              </w:rPr>
            </w:pPr>
            <w:proofErr w:type="spellStart"/>
            <w:r w:rsidRPr="007A5122">
              <w:rPr>
                <w:rFonts w:ascii="Candara" w:hAnsi="Candara"/>
                <w:sz w:val="22"/>
                <w:szCs w:val="22"/>
              </w:rPr>
              <w:t>Izgradnja</w:t>
            </w:r>
            <w:proofErr w:type="spellEnd"/>
            <w:r w:rsidRPr="007A5122">
              <w:rPr>
                <w:rFonts w:ascii="Candara" w:hAnsi="Candara"/>
                <w:sz w:val="22"/>
                <w:szCs w:val="22"/>
              </w:rPr>
              <w:t xml:space="preserve"> </w:t>
            </w:r>
            <w:proofErr w:type="spellStart"/>
            <w:r w:rsidRPr="007A5122">
              <w:rPr>
                <w:rFonts w:ascii="Candara" w:hAnsi="Candara"/>
                <w:sz w:val="22"/>
                <w:szCs w:val="22"/>
              </w:rPr>
              <w:t>parkinga</w:t>
            </w:r>
            <w:proofErr w:type="spellEnd"/>
            <w:r w:rsidRPr="007A5122">
              <w:rPr>
                <w:rFonts w:ascii="Candara" w:hAnsi="Candara"/>
                <w:sz w:val="22"/>
                <w:szCs w:val="22"/>
              </w:rPr>
              <w:t xml:space="preserve"> u </w:t>
            </w:r>
            <w:proofErr w:type="spellStart"/>
            <w:proofErr w:type="gramStart"/>
            <w:r w:rsidRPr="007A5122">
              <w:rPr>
                <w:rFonts w:ascii="Candara" w:hAnsi="Candara"/>
                <w:sz w:val="22"/>
                <w:szCs w:val="22"/>
              </w:rPr>
              <w:t>ul.Neđeljka</w:t>
            </w:r>
            <w:proofErr w:type="spellEnd"/>
            <w:proofErr w:type="gramEnd"/>
            <w:r w:rsidRPr="007A5122">
              <w:rPr>
                <w:rFonts w:ascii="Candara" w:hAnsi="Candara"/>
                <w:sz w:val="22"/>
                <w:szCs w:val="22"/>
              </w:rPr>
              <w:t xml:space="preserve"> </w:t>
            </w:r>
            <w:proofErr w:type="spellStart"/>
            <w:r w:rsidRPr="007A5122">
              <w:rPr>
                <w:rFonts w:ascii="Candara" w:hAnsi="Candara"/>
                <w:sz w:val="22"/>
                <w:szCs w:val="22"/>
              </w:rPr>
              <w:t>Merdovića</w:t>
            </w:r>
            <w:proofErr w:type="spellEnd"/>
            <w:r w:rsidRPr="007A5122">
              <w:rPr>
                <w:rFonts w:ascii="Candara" w:hAnsi="Candara"/>
                <w:sz w:val="22"/>
                <w:szCs w:val="22"/>
              </w:rPr>
              <w:t xml:space="preserve"> (</w:t>
            </w:r>
            <w:proofErr w:type="spellStart"/>
            <w:r w:rsidRPr="007A5122">
              <w:rPr>
                <w:rFonts w:ascii="Candara" w:hAnsi="Candara"/>
                <w:sz w:val="22"/>
                <w:szCs w:val="22"/>
              </w:rPr>
              <w:t>kod</w:t>
            </w:r>
            <w:proofErr w:type="spellEnd"/>
            <w:r w:rsidRPr="007A5122">
              <w:rPr>
                <w:rFonts w:ascii="Candara" w:hAnsi="Candara"/>
                <w:sz w:val="22"/>
                <w:szCs w:val="22"/>
              </w:rPr>
              <w:t xml:space="preserve"> </w:t>
            </w:r>
            <w:proofErr w:type="spellStart"/>
            <w:r w:rsidRPr="007A5122">
              <w:rPr>
                <w:rFonts w:ascii="Candara" w:hAnsi="Candara"/>
                <w:sz w:val="22"/>
                <w:szCs w:val="22"/>
              </w:rPr>
              <w:t>sportske</w:t>
            </w:r>
            <w:proofErr w:type="spellEnd"/>
            <w:r w:rsidRPr="007A5122">
              <w:rPr>
                <w:rFonts w:ascii="Candara" w:hAnsi="Candara"/>
                <w:sz w:val="22"/>
                <w:szCs w:val="22"/>
              </w:rPr>
              <w:t xml:space="preserve"> hale)</w:t>
            </w:r>
          </w:p>
        </w:tc>
        <w:tc>
          <w:tcPr>
            <w:tcW w:w="1530" w:type="dxa"/>
          </w:tcPr>
          <w:p w14:paraId="704DF3F1" w14:textId="37F3861C" w:rsidR="00637284" w:rsidRPr="00AA61EB" w:rsidRDefault="007A5122" w:rsidP="00637284">
            <w:pPr>
              <w:pStyle w:val="TableParagraph"/>
              <w:jc w:val="center"/>
              <w:rPr>
                <w:rFonts w:ascii="Candara" w:hAnsi="Candara"/>
              </w:rPr>
            </w:pPr>
            <w:r>
              <w:rPr>
                <w:rFonts w:ascii="Candara" w:hAnsi="Candara"/>
              </w:rPr>
              <w:t>20.000</w:t>
            </w:r>
            <w:r w:rsidR="00637284" w:rsidRPr="00AA61EB">
              <w:rPr>
                <w:rFonts w:ascii="Candara" w:hAnsi="Candara"/>
              </w:rPr>
              <w:t>,00</w:t>
            </w:r>
          </w:p>
        </w:tc>
        <w:tc>
          <w:tcPr>
            <w:tcW w:w="1440" w:type="dxa"/>
          </w:tcPr>
          <w:p w14:paraId="79944A26" w14:textId="77777777" w:rsidR="00637284" w:rsidRPr="00AA61EB" w:rsidRDefault="00637284" w:rsidP="00637284">
            <w:pPr>
              <w:pStyle w:val="TableParagraph"/>
              <w:jc w:val="center"/>
              <w:rPr>
                <w:rFonts w:ascii="Candara" w:hAnsi="Candara"/>
                <w:color w:val="FF0000"/>
              </w:rPr>
            </w:pPr>
          </w:p>
        </w:tc>
        <w:tc>
          <w:tcPr>
            <w:tcW w:w="1440" w:type="dxa"/>
          </w:tcPr>
          <w:p w14:paraId="48ED9FB2" w14:textId="3536B8A0" w:rsidR="00637284" w:rsidRPr="00AA61EB" w:rsidRDefault="007A5122" w:rsidP="00637284">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637284" w:rsidRPr="00AA61EB" w14:paraId="2B466CDD" w14:textId="77777777" w:rsidTr="00767145">
        <w:trPr>
          <w:trHeight w:val="512"/>
        </w:trPr>
        <w:tc>
          <w:tcPr>
            <w:tcW w:w="540" w:type="dxa"/>
          </w:tcPr>
          <w:p w14:paraId="0A967491" w14:textId="7CA3831F" w:rsidR="00637284" w:rsidRPr="00AA61EB" w:rsidRDefault="007A5122" w:rsidP="007A5122">
            <w:pPr>
              <w:pStyle w:val="TableParagraph"/>
              <w:jc w:val="center"/>
              <w:rPr>
                <w:rFonts w:ascii="Candara" w:hAnsi="Candara"/>
              </w:rPr>
            </w:pPr>
            <w:r>
              <w:rPr>
                <w:rFonts w:ascii="Candara" w:hAnsi="Candara"/>
              </w:rPr>
              <w:t>4</w:t>
            </w:r>
            <w:r w:rsidR="00463ABF">
              <w:rPr>
                <w:rFonts w:ascii="Candara" w:hAnsi="Candara"/>
              </w:rPr>
              <w:t>2</w:t>
            </w:r>
          </w:p>
        </w:tc>
        <w:tc>
          <w:tcPr>
            <w:tcW w:w="4410" w:type="dxa"/>
            <w:vAlign w:val="center"/>
          </w:tcPr>
          <w:p w14:paraId="490287BC" w14:textId="32FAE2C5" w:rsidR="00637284" w:rsidRPr="00AA61EB" w:rsidRDefault="007A5122" w:rsidP="00637284">
            <w:pPr>
              <w:rPr>
                <w:rFonts w:ascii="Candara" w:hAnsi="Candara" w:cs="Arial"/>
                <w:color w:val="000000" w:themeColor="text1"/>
                <w:sz w:val="22"/>
              </w:rPr>
            </w:pPr>
            <w:proofErr w:type="spellStart"/>
            <w:r>
              <w:rPr>
                <w:rFonts w:ascii="Candara" w:hAnsi="Candara"/>
                <w:sz w:val="22"/>
                <w:szCs w:val="22"/>
              </w:rPr>
              <w:t>Nadzor</w:t>
            </w:r>
            <w:proofErr w:type="spellEnd"/>
            <w:r>
              <w:rPr>
                <w:rFonts w:ascii="Candara" w:hAnsi="Candara"/>
                <w:sz w:val="22"/>
                <w:szCs w:val="22"/>
              </w:rPr>
              <w:t xml:space="preserve"> </w:t>
            </w:r>
            <w:proofErr w:type="spellStart"/>
            <w:r>
              <w:rPr>
                <w:rFonts w:ascii="Candara" w:hAnsi="Candara"/>
                <w:sz w:val="22"/>
                <w:szCs w:val="22"/>
              </w:rPr>
              <w:t>nad</w:t>
            </w:r>
            <w:proofErr w:type="spellEnd"/>
            <w:r>
              <w:rPr>
                <w:rFonts w:ascii="Candara" w:hAnsi="Candara"/>
                <w:sz w:val="22"/>
                <w:szCs w:val="22"/>
              </w:rPr>
              <w:t xml:space="preserve"> </w:t>
            </w:r>
            <w:proofErr w:type="spellStart"/>
            <w:r>
              <w:rPr>
                <w:rFonts w:ascii="Candara" w:hAnsi="Candara"/>
                <w:sz w:val="22"/>
                <w:szCs w:val="22"/>
              </w:rPr>
              <w:t>i</w:t>
            </w:r>
            <w:r w:rsidRPr="007A5122">
              <w:rPr>
                <w:rFonts w:ascii="Candara" w:hAnsi="Candara"/>
                <w:sz w:val="22"/>
                <w:szCs w:val="22"/>
              </w:rPr>
              <w:t>zgradnj</w:t>
            </w:r>
            <w:r>
              <w:rPr>
                <w:rFonts w:ascii="Candara" w:hAnsi="Candara"/>
                <w:sz w:val="22"/>
                <w:szCs w:val="22"/>
              </w:rPr>
              <w:t>om</w:t>
            </w:r>
            <w:proofErr w:type="spellEnd"/>
            <w:r w:rsidRPr="007A5122">
              <w:rPr>
                <w:rFonts w:ascii="Candara" w:hAnsi="Candara"/>
                <w:sz w:val="22"/>
                <w:szCs w:val="22"/>
              </w:rPr>
              <w:t xml:space="preserve"> </w:t>
            </w:r>
            <w:proofErr w:type="spellStart"/>
            <w:r w:rsidRPr="007A5122">
              <w:rPr>
                <w:rFonts w:ascii="Candara" w:hAnsi="Candara"/>
                <w:sz w:val="22"/>
                <w:szCs w:val="22"/>
              </w:rPr>
              <w:t>parkinga</w:t>
            </w:r>
            <w:proofErr w:type="spellEnd"/>
            <w:r w:rsidRPr="007A5122">
              <w:rPr>
                <w:rFonts w:ascii="Candara" w:hAnsi="Candara"/>
                <w:sz w:val="22"/>
                <w:szCs w:val="22"/>
              </w:rPr>
              <w:t xml:space="preserve"> u </w:t>
            </w:r>
            <w:proofErr w:type="spellStart"/>
            <w:proofErr w:type="gramStart"/>
            <w:r w:rsidRPr="007A5122">
              <w:rPr>
                <w:rFonts w:ascii="Candara" w:hAnsi="Candara"/>
                <w:sz w:val="22"/>
                <w:szCs w:val="22"/>
              </w:rPr>
              <w:t>ul.Neđeljka</w:t>
            </w:r>
            <w:proofErr w:type="spellEnd"/>
            <w:proofErr w:type="gramEnd"/>
            <w:r w:rsidRPr="007A5122">
              <w:rPr>
                <w:rFonts w:ascii="Candara" w:hAnsi="Candara"/>
                <w:sz w:val="22"/>
                <w:szCs w:val="22"/>
              </w:rPr>
              <w:t xml:space="preserve"> </w:t>
            </w:r>
            <w:proofErr w:type="spellStart"/>
            <w:r w:rsidRPr="007A5122">
              <w:rPr>
                <w:rFonts w:ascii="Candara" w:hAnsi="Candara"/>
                <w:sz w:val="22"/>
                <w:szCs w:val="22"/>
              </w:rPr>
              <w:t>Merdovića</w:t>
            </w:r>
            <w:proofErr w:type="spellEnd"/>
            <w:r w:rsidRPr="007A5122">
              <w:rPr>
                <w:rFonts w:ascii="Candara" w:hAnsi="Candara"/>
                <w:sz w:val="22"/>
                <w:szCs w:val="22"/>
              </w:rPr>
              <w:t xml:space="preserve"> (</w:t>
            </w:r>
            <w:proofErr w:type="spellStart"/>
            <w:r w:rsidRPr="007A5122">
              <w:rPr>
                <w:rFonts w:ascii="Candara" w:hAnsi="Candara"/>
                <w:sz w:val="22"/>
                <w:szCs w:val="22"/>
              </w:rPr>
              <w:t>kod</w:t>
            </w:r>
            <w:proofErr w:type="spellEnd"/>
            <w:r w:rsidRPr="007A5122">
              <w:rPr>
                <w:rFonts w:ascii="Candara" w:hAnsi="Candara"/>
                <w:sz w:val="22"/>
                <w:szCs w:val="22"/>
              </w:rPr>
              <w:t xml:space="preserve"> </w:t>
            </w:r>
            <w:proofErr w:type="spellStart"/>
            <w:r w:rsidRPr="007A5122">
              <w:rPr>
                <w:rFonts w:ascii="Candara" w:hAnsi="Candara"/>
                <w:sz w:val="22"/>
                <w:szCs w:val="22"/>
              </w:rPr>
              <w:t>sportske</w:t>
            </w:r>
            <w:proofErr w:type="spellEnd"/>
            <w:r w:rsidRPr="007A5122">
              <w:rPr>
                <w:rFonts w:ascii="Candara" w:hAnsi="Candara"/>
                <w:sz w:val="22"/>
                <w:szCs w:val="22"/>
              </w:rPr>
              <w:t xml:space="preserve"> hale)</w:t>
            </w:r>
          </w:p>
        </w:tc>
        <w:tc>
          <w:tcPr>
            <w:tcW w:w="1530" w:type="dxa"/>
          </w:tcPr>
          <w:p w14:paraId="011E25D2" w14:textId="33A691F9" w:rsidR="00637284" w:rsidRPr="00AA61EB" w:rsidRDefault="00463ABF" w:rsidP="00637284">
            <w:pPr>
              <w:pStyle w:val="TableParagraph"/>
              <w:jc w:val="center"/>
              <w:rPr>
                <w:rFonts w:ascii="Candara" w:hAnsi="Candara"/>
              </w:rPr>
            </w:pPr>
            <w:r>
              <w:rPr>
                <w:rFonts w:ascii="Candara" w:hAnsi="Candara"/>
              </w:rPr>
              <w:t>700</w:t>
            </w:r>
            <w:r w:rsidR="00637284" w:rsidRPr="00AA61EB">
              <w:rPr>
                <w:rFonts w:ascii="Candara" w:hAnsi="Candara"/>
              </w:rPr>
              <w:t>,00</w:t>
            </w:r>
          </w:p>
        </w:tc>
        <w:tc>
          <w:tcPr>
            <w:tcW w:w="1440" w:type="dxa"/>
          </w:tcPr>
          <w:p w14:paraId="7C9D99B0" w14:textId="77777777" w:rsidR="00637284" w:rsidRPr="00AA61EB" w:rsidRDefault="00637284" w:rsidP="00637284">
            <w:pPr>
              <w:pStyle w:val="TableParagraph"/>
              <w:jc w:val="center"/>
              <w:rPr>
                <w:rFonts w:ascii="Candara" w:hAnsi="Candara"/>
                <w:color w:val="FF0000"/>
              </w:rPr>
            </w:pPr>
          </w:p>
        </w:tc>
        <w:tc>
          <w:tcPr>
            <w:tcW w:w="1440" w:type="dxa"/>
          </w:tcPr>
          <w:p w14:paraId="451E022E" w14:textId="28ADA7FB" w:rsidR="00637284" w:rsidRPr="00AA61EB" w:rsidRDefault="00637284" w:rsidP="00637284">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137EF2" w:rsidRPr="00AA61EB" w14:paraId="2B2A2AFD" w14:textId="77777777" w:rsidTr="00767145">
        <w:trPr>
          <w:trHeight w:val="512"/>
        </w:trPr>
        <w:tc>
          <w:tcPr>
            <w:tcW w:w="540" w:type="dxa"/>
          </w:tcPr>
          <w:p w14:paraId="5A2678F9" w14:textId="6197021C" w:rsidR="00137EF2" w:rsidRPr="00AA61EB" w:rsidRDefault="00137EF2" w:rsidP="00137EF2">
            <w:pPr>
              <w:pStyle w:val="TableParagraph"/>
              <w:jc w:val="center"/>
              <w:rPr>
                <w:rFonts w:ascii="Candara" w:hAnsi="Candara"/>
              </w:rPr>
            </w:pPr>
            <w:r>
              <w:rPr>
                <w:rFonts w:ascii="Candara" w:hAnsi="Candara"/>
              </w:rPr>
              <w:t>4</w:t>
            </w:r>
            <w:r w:rsidR="00463ABF">
              <w:rPr>
                <w:rFonts w:ascii="Candara" w:hAnsi="Candara"/>
              </w:rPr>
              <w:t>3</w:t>
            </w:r>
          </w:p>
        </w:tc>
        <w:tc>
          <w:tcPr>
            <w:tcW w:w="4410" w:type="dxa"/>
            <w:vAlign w:val="center"/>
          </w:tcPr>
          <w:p w14:paraId="10FBE19F" w14:textId="2FA7B90C" w:rsidR="00137EF2" w:rsidRPr="00137EF2" w:rsidRDefault="00137EF2" w:rsidP="00137EF2">
            <w:pPr>
              <w:pStyle w:val="TableParagraph"/>
              <w:rPr>
                <w:rFonts w:ascii="Candara" w:eastAsia="Times New Roman" w:hAnsi="Candara"/>
                <w:color w:val="000000" w:themeColor="text1"/>
              </w:rPr>
            </w:pPr>
            <w:proofErr w:type="spellStart"/>
            <w:r w:rsidRPr="00137EF2">
              <w:rPr>
                <w:rFonts w:ascii="Candara" w:hAnsi="Candara"/>
              </w:rPr>
              <w:t>Izgradnja</w:t>
            </w:r>
            <w:proofErr w:type="spellEnd"/>
            <w:r w:rsidRPr="00137EF2">
              <w:rPr>
                <w:rFonts w:ascii="Candara" w:hAnsi="Candara"/>
              </w:rPr>
              <w:t xml:space="preserve"> </w:t>
            </w:r>
            <w:proofErr w:type="spellStart"/>
            <w:r w:rsidRPr="00137EF2">
              <w:rPr>
                <w:rFonts w:ascii="Candara" w:hAnsi="Candara"/>
              </w:rPr>
              <w:t>trotoara</w:t>
            </w:r>
            <w:proofErr w:type="spellEnd"/>
            <w:r w:rsidRPr="00137EF2">
              <w:rPr>
                <w:rFonts w:ascii="Candara" w:hAnsi="Candara"/>
              </w:rPr>
              <w:t xml:space="preserve"> u </w:t>
            </w:r>
            <w:proofErr w:type="spellStart"/>
            <w:r w:rsidRPr="00137EF2">
              <w:rPr>
                <w:rFonts w:ascii="Candara" w:hAnsi="Candara"/>
              </w:rPr>
              <w:t>Tomaševu</w:t>
            </w:r>
            <w:proofErr w:type="spellEnd"/>
            <w:r w:rsidRPr="00137EF2">
              <w:rPr>
                <w:rFonts w:ascii="Candara" w:hAnsi="Candara"/>
              </w:rPr>
              <w:t xml:space="preserve"> (Il </w:t>
            </w:r>
            <w:proofErr w:type="spellStart"/>
            <w:r w:rsidRPr="00137EF2">
              <w:rPr>
                <w:rFonts w:ascii="Candara" w:hAnsi="Candara"/>
              </w:rPr>
              <w:t>faza</w:t>
            </w:r>
            <w:proofErr w:type="spellEnd"/>
            <w:r w:rsidRPr="00137EF2">
              <w:rPr>
                <w:rFonts w:ascii="Candara" w:hAnsi="Candara"/>
              </w:rPr>
              <w:t>)</w:t>
            </w:r>
          </w:p>
        </w:tc>
        <w:tc>
          <w:tcPr>
            <w:tcW w:w="1530" w:type="dxa"/>
          </w:tcPr>
          <w:p w14:paraId="2A0B393A" w14:textId="2B1F5E9A" w:rsidR="00137EF2" w:rsidRPr="00AA61EB" w:rsidRDefault="00137EF2" w:rsidP="00137EF2">
            <w:pPr>
              <w:pStyle w:val="TableParagraph"/>
              <w:jc w:val="center"/>
              <w:rPr>
                <w:rFonts w:ascii="Candara" w:hAnsi="Candara"/>
              </w:rPr>
            </w:pPr>
            <w:r>
              <w:rPr>
                <w:rFonts w:ascii="Candara" w:hAnsi="Candara"/>
              </w:rPr>
              <w:t>2</w:t>
            </w:r>
            <w:r w:rsidRPr="00AA61EB">
              <w:rPr>
                <w:rFonts w:ascii="Candara" w:hAnsi="Candara"/>
              </w:rPr>
              <w:t>0.000,00</w:t>
            </w:r>
          </w:p>
        </w:tc>
        <w:tc>
          <w:tcPr>
            <w:tcW w:w="1440" w:type="dxa"/>
          </w:tcPr>
          <w:p w14:paraId="0B9F1CD9" w14:textId="2D5A8658" w:rsidR="00137EF2" w:rsidRPr="00137EF2" w:rsidRDefault="00137EF2" w:rsidP="00137EF2">
            <w:pPr>
              <w:pStyle w:val="TableParagraph"/>
              <w:jc w:val="center"/>
              <w:rPr>
                <w:rFonts w:ascii="Candara" w:hAnsi="Candara"/>
                <w:color w:val="000000" w:themeColor="text1"/>
              </w:rPr>
            </w:pPr>
            <w:r w:rsidRPr="00137EF2">
              <w:rPr>
                <w:rFonts w:ascii="Candara" w:hAnsi="Candara"/>
              </w:rPr>
              <w:t>19.944,43</w:t>
            </w:r>
          </w:p>
        </w:tc>
        <w:tc>
          <w:tcPr>
            <w:tcW w:w="1440" w:type="dxa"/>
          </w:tcPr>
          <w:p w14:paraId="72225BD7" w14:textId="6D7D0E89" w:rsidR="00137EF2" w:rsidRPr="00AA61EB" w:rsidRDefault="00137EF2" w:rsidP="00137EF2">
            <w:pPr>
              <w:pStyle w:val="TableParagraph"/>
              <w:rPr>
                <w:rFonts w:ascii="Candara" w:hAnsi="Candara"/>
              </w:rPr>
            </w:pPr>
            <w:proofErr w:type="spellStart"/>
            <w:r w:rsidRPr="00AA61EB">
              <w:rPr>
                <w:rFonts w:ascii="Candara" w:hAnsi="Candara"/>
              </w:rPr>
              <w:t>realizovano</w:t>
            </w:r>
            <w:proofErr w:type="spellEnd"/>
          </w:p>
        </w:tc>
      </w:tr>
      <w:tr w:rsidR="00137EF2" w:rsidRPr="00AA61EB" w14:paraId="6B70C84B" w14:textId="77777777" w:rsidTr="00767145">
        <w:trPr>
          <w:trHeight w:val="512"/>
        </w:trPr>
        <w:tc>
          <w:tcPr>
            <w:tcW w:w="540" w:type="dxa"/>
          </w:tcPr>
          <w:p w14:paraId="78E85A8F" w14:textId="13AC4045" w:rsidR="00137EF2" w:rsidRPr="00AA61EB" w:rsidRDefault="00137EF2" w:rsidP="00137EF2">
            <w:pPr>
              <w:pStyle w:val="TableParagraph"/>
              <w:jc w:val="center"/>
              <w:rPr>
                <w:rFonts w:ascii="Candara" w:hAnsi="Candara"/>
              </w:rPr>
            </w:pPr>
            <w:r>
              <w:rPr>
                <w:rFonts w:ascii="Candara" w:hAnsi="Candara"/>
              </w:rPr>
              <w:t>4</w:t>
            </w:r>
            <w:r w:rsidR="00463ABF">
              <w:rPr>
                <w:rFonts w:ascii="Candara" w:hAnsi="Candara"/>
              </w:rPr>
              <w:t>4</w:t>
            </w:r>
          </w:p>
        </w:tc>
        <w:tc>
          <w:tcPr>
            <w:tcW w:w="4410" w:type="dxa"/>
            <w:vAlign w:val="center"/>
          </w:tcPr>
          <w:p w14:paraId="04E72793" w14:textId="6ACE8A4D" w:rsidR="00137EF2" w:rsidRPr="00AA61EB" w:rsidRDefault="00137EF2" w:rsidP="00137EF2">
            <w:pPr>
              <w:pStyle w:val="TableParagraph"/>
              <w:rPr>
                <w:rFonts w:ascii="Candara" w:eastAsia="Times New Roman" w:hAnsi="Candara"/>
                <w:color w:val="000000" w:themeColor="text1"/>
              </w:rPr>
            </w:pPr>
            <w:proofErr w:type="spellStart"/>
            <w:r w:rsidRPr="00AA61EB">
              <w:rPr>
                <w:rFonts w:ascii="Candara" w:hAnsi="Candara"/>
              </w:rPr>
              <w:t>Nadzor</w:t>
            </w:r>
            <w:proofErr w:type="spellEnd"/>
            <w:r w:rsidRPr="00AA61EB">
              <w:rPr>
                <w:rFonts w:ascii="Candara" w:hAnsi="Candara"/>
              </w:rPr>
              <w:t xml:space="preserve"> </w:t>
            </w:r>
            <w:proofErr w:type="spellStart"/>
            <w:r w:rsidRPr="00AA61EB">
              <w:rPr>
                <w:rFonts w:ascii="Candara" w:hAnsi="Candara"/>
              </w:rPr>
              <w:t>nad</w:t>
            </w:r>
            <w:proofErr w:type="spellEnd"/>
            <w:r w:rsidRPr="00AA61EB">
              <w:rPr>
                <w:rFonts w:ascii="Candara" w:hAnsi="Candara"/>
              </w:rPr>
              <w:t xml:space="preserve"> </w:t>
            </w:r>
            <w:proofErr w:type="spellStart"/>
            <w:r w:rsidRPr="00AA61EB">
              <w:rPr>
                <w:rFonts w:ascii="Candara" w:hAnsi="Candara"/>
              </w:rPr>
              <w:t>izgradnjom</w:t>
            </w:r>
            <w:proofErr w:type="spellEnd"/>
            <w:r w:rsidRPr="00AA61EB">
              <w:rPr>
                <w:rFonts w:ascii="Candara" w:hAnsi="Candara"/>
              </w:rPr>
              <w:t xml:space="preserve"> </w:t>
            </w:r>
            <w:proofErr w:type="spellStart"/>
            <w:r w:rsidRPr="00137EF2">
              <w:rPr>
                <w:rFonts w:ascii="Candara" w:hAnsi="Candara"/>
              </w:rPr>
              <w:t>trotoara</w:t>
            </w:r>
            <w:proofErr w:type="spellEnd"/>
            <w:r w:rsidRPr="00137EF2">
              <w:rPr>
                <w:rFonts w:ascii="Candara" w:hAnsi="Candara"/>
              </w:rPr>
              <w:t xml:space="preserve"> u </w:t>
            </w:r>
            <w:proofErr w:type="spellStart"/>
            <w:r w:rsidRPr="00137EF2">
              <w:rPr>
                <w:rFonts w:ascii="Candara" w:hAnsi="Candara"/>
              </w:rPr>
              <w:t>Tomaševu</w:t>
            </w:r>
            <w:proofErr w:type="spellEnd"/>
            <w:r w:rsidRPr="00137EF2">
              <w:rPr>
                <w:rFonts w:ascii="Candara" w:hAnsi="Candara"/>
              </w:rPr>
              <w:t xml:space="preserve"> (Il </w:t>
            </w:r>
            <w:proofErr w:type="spellStart"/>
            <w:r w:rsidRPr="00137EF2">
              <w:rPr>
                <w:rFonts w:ascii="Candara" w:hAnsi="Candara"/>
              </w:rPr>
              <w:t>faza</w:t>
            </w:r>
            <w:proofErr w:type="spellEnd"/>
            <w:r w:rsidRPr="00137EF2">
              <w:rPr>
                <w:rFonts w:ascii="Candara" w:hAnsi="Candara"/>
              </w:rPr>
              <w:t>)</w:t>
            </w:r>
          </w:p>
        </w:tc>
        <w:tc>
          <w:tcPr>
            <w:tcW w:w="1530" w:type="dxa"/>
          </w:tcPr>
          <w:p w14:paraId="32E5E894" w14:textId="5474BEE3" w:rsidR="00137EF2" w:rsidRPr="00AA61EB" w:rsidRDefault="00137EF2" w:rsidP="00137EF2">
            <w:pPr>
              <w:pStyle w:val="TableParagraph"/>
              <w:jc w:val="center"/>
              <w:rPr>
                <w:rFonts w:ascii="Candara" w:hAnsi="Candara"/>
              </w:rPr>
            </w:pPr>
            <w:r w:rsidRPr="00AA61EB">
              <w:rPr>
                <w:rFonts w:ascii="Candara" w:hAnsi="Candara"/>
              </w:rPr>
              <w:t>1.500,00</w:t>
            </w:r>
          </w:p>
        </w:tc>
        <w:tc>
          <w:tcPr>
            <w:tcW w:w="1440" w:type="dxa"/>
          </w:tcPr>
          <w:p w14:paraId="391835C1" w14:textId="2920BFDC" w:rsidR="00137EF2" w:rsidRPr="00AA61EB" w:rsidRDefault="00137EF2" w:rsidP="00137EF2">
            <w:pPr>
              <w:pStyle w:val="TableParagraph"/>
              <w:jc w:val="center"/>
              <w:rPr>
                <w:rFonts w:ascii="Candara" w:hAnsi="Candara"/>
                <w:color w:val="000000" w:themeColor="text1"/>
              </w:rPr>
            </w:pPr>
            <w:r>
              <w:rPr>
                <w:rFonts w:ascii="Candara" w:hAnsi="Candara"/>
                <w:color w:val="000000" w:themeColor="text1"/>
              </w:rPr>
              <w:t>3.025,00</w:t>
            </w:r>
          </w:p>
        </w:tc>
        <w:tc>
          <w:tcPr>
            <w:tcW w:w="1440" w:type="dxa"/>
          </w:tcPr>
          <w:p w14:paraId="70D30B98" w14:textId="686D233A" w:rsidR="00137EF2" w:rsidRPr="00AA61EB" w:rsidRDefault="00137EF2" w:rsidP="00137EF2">
            <w:pPr>
              <w:pStyle w:val="TableParagraph"/>
              <w:rPr>
                <w:rFonts w:ascii="Candara" w:hAnsi="Candara"/>
              </w:rPr>
            </w:pPr>
            <w:proofErr w:type="spellStart"/>
            <w:r w:rsidRPr="00AA61EB">
              <w:rPr>
                <w:rFonts w:ascii="Candara" w:hAnsi="Candara"/>
              </w:rPr>
              <w:t>realizovano</w:t>
            </w:r>
            <w:proofErr w:type="spellEnd"/>
          </w:p>
        </w:tc>
      </w:tr>
      <w:tr w:rsidR="00137EF2" w:rsidRPr="00AA61EB" w14:paraId="6952174E" w14:textId="77777777" w:rsidTr="00767145">
        <w:trPr>
          <w:trHeight w:val="512"/>
        </w:trPr>
        <w:tc>
          <w:tcPr>
            <w:tcW w:w="540" w:type="dxa"/>
          </w:tcPr>
          <w:p w14:paraId="2FAC9125" w14:textId="3F181E86" w:rsidR="00137EF2" w:rsidRPr="00AA61EB" w:rsidRDefault="00137EF2" w:rsidP="00137EF2">
            <w:pPr>
              <w:pStyle w:val="TableParagraph"/>
              <w:jc w:val="center"/>
              <w:rPr>
                <w:rFonts w:ascii="Candara" w:hAnsi="Candara"/>
              </w:rPr>
            </w:pPr>
            <w:r>
              <w:rPr>
                <w:rFonts w:ascii="Candara" w:hAnsi="Candara"/>
              </w:rPr>
              <w:t>4</w:t>
            </w:r>
            <w:r w:rsidR="00463ABF">
              <w:rPr>
                <w:rFonts w:ascii="Candara" w:hAnsi="Candara"/>
              </w:rPr>
              <w:t>5</w:t>
            </w:r>
          </w:p>
        </w:tc>
        <w:tc>
          <w:tcPr>
            <w:tcW w:w="4410" w:type="dxa"/>
            <w:vAlign w:val="center"/>
          </w:tcPr>
          <w:p w14:paraId="0A491787" w14:textId="270E0400" w:rsidR="00137EF2" w:rsidRPr="00AA61EB" w:rsidRDefault="00137EF2" w:rsidP="00137EF2">
            <w:pPr>
              <w:pStyle w:val="TableParagraph"/>
              <w:rPr>
                <w:rFonts w:ascii="Candara" w:hAnsi="Candara"/>
              </w:rPr>
            </w:pPr>
            <w:proofErr w:type="spellStart"/>
            <w:r w:rsidRPr="00AA61EB">
              <w:rPr>
                <w:rFonts w:ascii="Candara" w:hAnsi="Candara"/>
              </w:rPr>
              <w:t>Rekonstrukcija</w:t>
            </w:r>
            <w:proofErr w:type="spellEnd"/>
            <w:r w:rsidRPr="00AA61EB">
              <w:rPr>
                <w:rFonts w:ascii="Candara" w:hAnsi="Candara"/>
              </w:rPr>
              <w:t xml:space="preserve"> </w:t>
            </w:r>
            <w:proofErr w:type="spellStart"/>
            <w:r>
              <w:rPr>
                <w:rFonts w:ascii="Candara" w:hAnsi="Candara"/>
              </w:rPr>
              <w:t>trotoara</w:t>
            </w:r>
            <w:proofErr w:type="spellEnd"/>
            <w:r w:rsidRPr="00AA61EB">
              <w:rPr>
                <w:rFonts w:ascii="Candara" w:hAnsi="Candara"/>
              </w:rPr>
              <w:t xml:space="preserve"> u </w:t>
            </w:r>
            <w:proofErr w:type="spellStart"/>
            <w:r w:rsidRPr="00AA61EB">
              <w:rPr>
                <w:rFonts w:ascii="Candara" w:hAnsi="Candara"/>
              </w:rPr>
              <w:t>centralnoj</w:t>
            </w:r>
            <w:proofErr w:type="spellEnd"/>
            <w:r w:rsidRPr="00AA61EB">
              <w:rPr>
                <w:rFonts w:ascii="Candara" w:hAnsi="Candara"/>
              </w:rPr>
              <w:t xml:space="preserve"> </w:t>
            </w:r>
            <w:proofErr w:type="spellStart"/>
            <w:r w:rsidRPr="00AA61EB">
              <w:rPr>
                <w:rFonts w:ascii="Candara" w:hAnsi="Candara"/>
              </w:rPr>
              <w:t>zoni</w:t>
            </w:r>
            <w:proofErr w:type="spellEnd"/>
            <w:r>
              <w:rPr>
                <w:rFonts w:ascii="Candara" w:hAnsi="Candara"/>
              </w:rPr>
              <w:t xml:space="preserve"> </w:t>
            </w:r>
            <w:proofErr w:type="spellStart"/>
            <w:r>
              <w:rPr>
                <w:rFonts w:ascii="Candara" w:hAnsi="Candara"/>
              </w:rPr>
              <w:t>grada</w:t>
            </w:r>
            <w:proofErr w:type="spellEnd"/>
          </w:p>
        </w:tc>
        <w:tc>
          <w:tcPr>
            <w:tcW w:w="1530" w:type="dxa"/>
          </w:tcPr>
          <w:p w14:paraId="31185CC7" w14:textId="5FBC34F6" w:rsidR="00137EF2" w:rsidRPr="00AA61EB" w:rsidRDefault="00137EF2" w:rsidP="00137EF2">
            <w:pPr>
              <w:pStyle w:val="TableParagraph"/>
              <w:jc w:val="center"/>
              <w:rPr>
                <w:rFonts w:ascii="Candara" w:hAnsi="Candara"/>
              </w:rPr>
            </w:pPr>
            <w:r w:rsidRPr="00AA61EB">
              <w:rPr>
                <w:rFonts w:ascii="Candara" w:hAnsi="Candara"/>
              </w:rPr>
              <w:t>20.000,00</w:t>
            </w:r>
          </w:p>
        </w:tc>
        <w:tc>
          <w:tcPr>
            <w:tcW w:w="1440" w:type="dxa"/>
          </w:tcPr>
          <w:p w14:paraId="0EAC03C1" w14:textId="77777777" w:rsidR="00137EF2" w:rsidRPr="00AA61EB" w:rsidRDefault="00137EF2" w:rsidP="00137EF2">
            <w:pPr>
              <w:pStyle w:val="TableParagraph"/>
              <w:jc w:val="center"/>
              <w:rPr>
                <w:rFonts w:ascii="Candara" w:hAnsi="Candara"/>
                <w:color w:val="000000" w:themeColor="text1"/>
              </w:rPr>
            </w:pPr>
          </w:p>
        </w:tc>
        <w:tc>
          <w:tcPr>
            <w:tcW w:w="1440" w:type="dxa"/>
          </w:tcPr>
          <w:p w14:paraId="7818C532" w14:textId="422A0DB8" w:rsidR="00137EF2" w:rsidRPr="00AA61EB" w:rsidRDefault="00137EF2" w:rsidP="00137EF2">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137EF2" w:rsidRPr="00AA61EB" w14:paraId="56734DC8" w14:textId="77777777" w:rsidTr="00767145">
        <w:trPr>
          <w:trHeight w:val="512"/>
        </w:trPr>
        <w:tc>
          <w:tcPr>
            <w:tcW w:w="540" w:type="dxa"/>
          </w:tcPr>
          <w:p w14:paraId="1C70C8DD" w14:textId="15CB299C" w:rsidR="00137EF2" w:rsidRPr="00AA61EB" w:rsidRDefault="00137EF2" w:rsidP="00137EF2">
            <w:pPr>
              <w:pStyle w:val="TableParagraph"/>
              <w:jc w:val="center"/>
              <w:rPr>
                <w:rFonts w:ascii="Candara" w:hAnsi="Candara"/>
              </w:rPr>
            </w:pPr>
            <w:r w:rsidRPr="00AA61EB">
              <w:rPr>
                <w:rFonts w:ascii="Candara" w:hAnsi="Candara"/>
              </w:rPr>
              <w:t>4</w:t>
            </w:r>
            <w:r w:rsidR="00463ABF">
              <w:rPr>
                <w:rFonts w:ascii="Candara" w:hAnsi="Candara"/>
              </w:rPr>
              <w:t>6</w:t>
            </w:r>
          </w:p>
        </w:tc>
        <w:tc>
          <w:tcPr>
            <w:tcW w:w="4410" w:type="dxa"/>
            <w:vAlign w:val="center"/>
          </w:tcPr>
          <w:p w14:paraId="2DD69423" w14:textId="6B340DCB" w:rsidR="00137EF2" w:rsidRPr="00AA61EB" w:rsidRDefault="00137EF2" w:rsidP="00137EF2">
            <w:pPr>
              <w:pStyle w:val="TableParagraph"/>
              <w:rPr>
                <w:rFonts w:ascii="Candara" w:hAnsi="Candara"/>
              </w:rPr>
            </w:pPr>
            <w:proofErr w:type="spellStart"/>
            <w:r w:rsidRPr="00AA61EB">
              <w:rPr>
                <w:rFonts w:ascii="Candara" w:hAnsi="Candara"/>
              </w:rPr>
              <w:t>Nadzor</w:t>
            </w:r>
            <w:proofErr w:type="spellEnd"/>
            <w:r w:rsidRPr="00AA61EB">
              <w:rPr>
                <w:rFonts w:ascii="Candara" w:hAnsi="Candara"/>
              </w:rPr>
              <w:t xml:space="preserve"> </w:t>
            </w:r>
            <w:proofErr w:type="spellStart"/>
            <w:r w:rsidRPr="00AA61EB">
              <w:rPr>
                <w:rFonts w:ascii="Candara" w:hAnsi="Candara"/>
              </w:rPr>
              <w:t>nad</w:t>
            </w:r>
            <w:proofErr w:type="spellEnd"/>
            <w:r w:rsidRPr="00AA61EB">
              <w:rPr>
                <w:rFonts w:ascii="Candara" w:hAnsi="Candara"/>
              </w:rPr>
              <w:t xml:space="preserve"> </w:t>
            </w:r>
            <w:proofErr w:type="spellStart"/>
            <w:r w:rsidRPr="00AA61EB">
              <w:rPr>
                <w:rFonts w:ascii="Candara" w:hAnsi="Candara"/>
              </w:rPr>
              <w:t>rekonstrukcijom</w:t>
            </w:r>
            <w:proofErr w:type="spellEnd"/>
            <w:r w:rsidRPr="00AA61EB">
              <w:rPr>
                <w:rFonts w:ascii="Candara" w:hAnsi="Candara"/>
              </w:rPr>
              <w:t xml:space="preserve"> </w:t>
            </w:r>
            <w:proofErr w:type="spellStart"/>
            <w:r>
              <w:rPr>
                <w:rFonts w:ascii="Candara" w:hAnsi="Candara"/>
              </w:rPr>
              <w:t>trotoara</w:t>
            </w:r>
            <w:proofErr w:type="spellEnd"/>
            <w:r w:rsidRPr="00AA61EB">
              <w:rPr>
                <w:rFonts w:ascii="Candara" w:hAnsi="Candara"/>
              </w:rPr>
              <w:t xml:space="preserve"> u </w:t>
            </w:r>
            <w:proofErr w:type="spellStart"/>
            <w:r w:rsidRPr="00AA61EB">
              <w:rPr>
                <w:rFonts w:ascii="Candara" w:hAnsi="Candara"/>
              </w:rPr>
              <w:t>centralnoj</w:t>
            </w:r>
            <w:proofErr w:type="spellEnd"/>
            <w:r w:rsidRPr="00AA61EB">
              <w:rPr>
                <w:rFonts w:ascii="Candara" w:hAnsi="Candara"/>
              </w:rPr>
              <w:t xml:space="preserve"> </w:t>
            </w:r>
            <w:proofErr w:type="spellStart"/>
            <w:r w:rsidRPr="00AA61EB">
              <w:rPr>
                <w:rFonts w:ascii="Candara" w:hAnsi="Candara"/>
              </w:rPr>
              <w:t>zoni</w:t>
            </w:r>
            <w:proofErr w:type="spellEnd"/>
            <w:r>
              <w:rPr>
                <w:rFonts w:ascii="Candara" w:hAnsi="Candara"/>
              </w:rPr>
              <w:t xml:space="preserve"> </w:t>
            </w:r>
            <w:proofErr w:type="spellStart"/>
            <w:r>
              <w:rPr>
                <w:rFonts w:ascii="Candara" w:hAnsi="Candara"/>
              </w:rPr>
              <w:t>grada</w:t>
            </w:r>
            <w:proofErr w:type="spellEnd"/>
          </w:p>
        </w:tc>
        <w:tc>
          <w:tcPr>
            <w:tcW w:w="1530" w:type="dxa"/>
          </w:tcPr>
          <w:p w14:paraId="1BFDD1FE" w14:textId="2ECF131B" w:rsidR="00137EF2" w:rsidRPr="00AA61EB" w:rsidRDefault="00137EF2" w:rsidP="00137EF2">
            <w:pPr>
              <w:pStyle w:val="TableParagraph"/>
              <w:jc w:val="center"/>
              <w:rPr>
                <w:rFonts w:ascii="Candara" w:hAnsi="Candara"/>
              </w:rPr>
            </w:pPr>
            <w:r>
              <w:rPr>
                <w:rFonts w:ascii="Candara" w:hAnsi="Candara"/>
              </w:rPr>
              <w:t>1.500</w:t>
            </w:r>
            <w:r w:rsidRPr="00AA61EB">
              <w:rPr>
                <w:rFonts w:ascii="Candara" w:hAnsi="Candara"/>
              </w:rPr>
              <w:t>,00</w:t>
            </w:r>
          </w:p>
        </w:tc>
        <w:tc>
          <w:tcPr>
            <w:tcW w:w="1440" w:type="dxa"/>
          </w:tcPr>
          <w:p w14:paraId="736DB77D" w14:textId="77777777" w:rsidR="00137EF2" w:rsidRPr="00AA61EB" w:rsidRDefault="00137EF2" w:rsidP="00137EF2">
            <w:pPr>
              <w:pStyle w:val="TableParagraph"/>
              <w:jc w:val="center"/>
              <w:rPr>
                <w:rFonts w:ascii="Candara" w:hAnsi="Candara"/>
                <w:color w:val="000000" w:themeColor="text1"/>
              </w:rPr>
            </w:pPr>
          </w:p>
        </w:tc>
        <w:tc>
          <w:tcPr>
            <w:tcW w:w="1440" w:type="dxa"/>
          </w:tcPr>
          <w:p w14:paraId="53253BC8" w14:textId="0C13AC60" w:rsidR="00137EF2" w:rsidRPr="00AA61EB" w:rsidRDefault="00137EF2" w:rsidP="00137EF2">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137EF2" w:rsidRPr="00AA61EB" w14:paraId="1FAB2CD7" w14:textId="77777777" w:rsidTr="00767145">
        <w:trPr>
          <w:trHeight w:val="512"/>
        </w:trPr>
        <w:tc>
          <w:tcPr>
            <w:tcW w:w="540" w:type="dxa"/>
          </w:tcPr>
          <w:p w14:paraId="65020F1F" w14:textId="035B3391" w:rsidR="00137EF2" w:rsidRPr="00AA61EB" w:rsidRDefault="00137EF2" w:rsidP="00137EF2">
            <w:pPr>
              <w:pStyle w:val="TableParagraph"/>
              <w:jc w:val="center"/>
              <w:rPr>
                <w:rFonts w:ascii="Candara" w:hAnsi="Candara"/>
              </w:rPr>
            </w:pPr>
            <w:r w:rsidRPr="00AA61EB">
              <w:rPr>
                <w:rFonts w:ascii="Candara" w:hAnsi="Candara"/>
              </w:rPr>
              <w:t>4</w:t>
            </w:r>
            <w:r w:rsidR="00463ABF">
              <w:rPr>
                <w:rFonts w:ascii="Candara" w:hAnsi="Candara"/>
              </w:rPr>
              <w:t>7</w:t>
            </w:r>
          </w:p>
        </w:tc>
        <w:tc>
          <w:tcPr>
            <w:tcW w:w="4410" w:type="dxa"/>
            <w:vAlign w:val="center"/>
          </w:tcPr>
          <w:p w14:paraId="1B0B170B" w14:textId="7CC1C7C7" w:rsidR="00137EF2" w:rsidRPr="00137EF2" w:rsidRDefault="00137EF2" w:rsidP="00137EF2">
            <w:pPr>
              <w:pStyle w:val="TableParagraph"/>
              <w:rPr>
                <w:rFonts w:ascii="Candara" w:hAnsi="Candara"/>
              </w:rPr>
            </w:pPr>
            <w:proofErr w:type="spellStart"/>
            <w:r w:rsidRPr="00137EF2">
              <w:rPr>
                <w:rFonts w:ascii="Candara" w:hAnsi="Candara"/>
              </w:rPr>
              <w:t>Ugradnja</w:t>
            </w:r>
            <w:proofErr w:type="spellEnd"/>
            <w:r w:rsidRPr="00137EF2">
              <w:rPr>
                <w:rFonts w:ascii="Candara" w:hAnsi="Candara"/>
              </w:rPr>
              <w:t xml:space="preserve"> </w:t>
            </w:r>
            <w:proofErr w:type="spellStart"/>
            <w:r w:rsidRPr="00137EF2">
              <w:rPr>
                <w:rFonts w:ascii="Candara" w:hAnsi="Candara"/>
              </w:rPr>
              <w:t>ulične</w:t>
            </w:r>
            <w:proofErr w:type="spellEnd"/>
            <w:r w:rsidRPr="00137EF2">
              <w:rPr>
                <w:rFonts w:ascii="Candara" w:hAnsi="Candara"/>
              </w:rPr>
              <w:t xml:space="preserve"> </w:t>
            </w:r>
            <w:proofErr w:type="spellStart"/>
            <w:r w:rsidRPr="00137EF2">
              <w:rPr>
                <w:rFonts w:ascii="Candara" w:hAnsi="Candara"/>
              </w:rPr>
              <w:t>rasvjete</w:t>
            </w:r>
            <w:proofErr w:type="spellEnd"/>
            <w:r w:rsidRPr="00137EF2">
              <w:rPr>
                <w:rFonts w:ascii="Candara" w:hAnsi="Candara"/>
              </w:rPr>
              <w:t xml:space="preserve"> u </w:t>
            </w:r>
            <w:proofErr w:type="spellStart"/>
            <w:r w:rsidRPr="00137EF2">
              <w:rPr>
                <w:rFonts w:ascii="Candara" w:hAnsi="Candara"/>
              </w:rPr>
              <w:t>ulici</w:t>
            </w:r>
            <w:proofErr w:type="spellEnd"/>
            <w:r w:rsidRPr="00137EF2">
              <w:rPr>
                <w:rFonts w:ascii="Candara" w:hAnsi="Candara"/>
              </w:rPr>
              <w:t xml:space="preserve"> Muha </w:t>
            </w:r>
            <w:proofErr w:type="spellStart"/>
            <w:r w:rsidRPr="00137EF2">
              <w:rPr>
                <w:rFonts w:ascii="Candara" w:hAnsi="Candara"/>
              </w:rPr>
              <w:t>Dizdarevića</w:t>
            </w:r>
            <w:proofErr w:type="spellEnd"/>
          </w:p>
        </w:tc>
        <w:tc>
          <w:tcPr>
            <w:tcW w:w="1530" w:type="dxa"/>
          </w:tcPr>
          <w:p w14:paraId="137FC15D" w14:textId="3588CFCA" w:rsidR="00137EF2" w:rsidRPr="00AA61EB" w:rsidRDefault="00137EF2" w:rsidP="00137EF2">
            <w:pPr>
              <w:pStyle w:val="TableParagraph"/>
              <w:jc w:val="center"/>
              <w:rPr>
                <w:rFonts w:ascii="Candara" w:hAnsi="Candara"/>
              </w:rPr>
            </w:pPr>
            <w:r>
              <w:rPr>
                <w:rFonts w:ascii="Candara" w:hAnsi="Candara"/>
              </w:rPr>
              <w:t>25</w:t>
            </w:r>
            <w:r w:rsidRPr="00AA61EB">
              <w:rPr>
                <w:rFonts w:ascii="Candara" w:hAnsi="Candara"/>
              </w:rPr>
              <w:t>.000,00</w:t>
            </w:r>
          </w:p>
        </w:tc>
        <w:tc>
          <w:tcPr>
            <w:tcW w:w="1440" w:type="dxa"/>
          </w:tcPr>
          <w:p w14:paraId="2729C163" w14:textId="77777777" w:rsidR="00137EF2" w:rsidRPr="00AA61EB" w:rsidRDefault="00137EF2" w:rsidP="00137EF2">
            <w:pPr>
              <w:pStyle w:val="TableParagraph"/>
              <w:jc w:val="center"/>
              <w:rPr>
                <w:rFonts w:ascii="Candara" w:hAnsi="Candara"/>
                <w:color w:val="000000" w:themeColor="text1"/>
              </w:rPr>
            </w:pPr>
          </w:p>
        </w:tc>
        <w:tc>
          <w:tcPr>
            <w:tcW w:w="1440" w:type="dxa"/>
          </w:tcPr>
          <w:p w14:paraId="07ECBA13" w14:textId="2BBF2113" w:rsidR="00137EF2" w:rsidRPr="00AA61EB" w:rsidRDefault="00137EF2" w:rsidP="00137EF2">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137EF2" w:rsidRPr="00AA61EB" w14:paraId="1610267E" w14:textId="77777777" w:rsidTr="00767145">
        <w:trPr>
          <w:trHeight w:val="512"/>
        </w:trPr>
        <w:tc>
          <w:tcPr>
            <w:tcW w:w="540" w:type="dxa"/>
          </w:tcPr>
          <w:p w14:paraId="64D8D31B" w14:textId="16A0B10D" w:rsidR="00137EF2" w:rsidRPr="00AA61EB" w:rsidRDefault="00137EF2" w:rsidP="00137EF2">
            <w:pPr>
              <w:pStyle w:val="TableParagraph"/>
              <w:jc w:val="center"/>
              <w:rPr>
                <w:rFonts w:ascii="Candara" w:hAnsi="Candara"/>
              </w:rPr>
            </w:pPr>
            <w:r w:rsidRPr="00AA61EB">
              <w:rPr>
                <w:rFonts w:ascii="Candara" w:hAnsi="Candara"/>
              </w:rPr>
              <w:t>4</w:t>
            </w:r>
            <w:r w:rsidR="00463ABF">
              <w:rPr>
                <w:rFonts w:ascii="Candara" w:hAnsi="Candara"/>
              </w:rPr>
              <w:t>8</w:t>
            </w:r>
          </w:p>
        </w:tc>
        <w:tc>
          <w:tcPr>
            <w:tcW w:w="4410" w:type="dxa"/>
            <w:vAlign w:val="center"/>
          </w:tcPr>
          <w:p w14:paraId="6D27A273" w14:textId="74C0728E" w:rsidR="00137EF2" w:rsidRPr="00137EF2" w:rsidRDefault="00137EF2" w:rsidP="00137EF2">
            <w:pPr>
              <w:pStyle w:val="TableParagraph"/>
              <w:rPr>
                <w:rFonts w:ascii="Candara" w:eastAsia="Times New Roman" w:hAnsi="Candara"/>
                <w:color w:val="000000" w:themeColor="text1"/>
              </w:rPr>
            </w:pPr>
            <w:proofErr w:type="spellStart"/>
            <w:r w:rsidRPr="00137EF2">
              <w:rPr>
                <w:rFonts w:ascii="Candara" w:hAnsi="Candara"/>
              </w:rPr>
              <w:t>Izrada</w:t>
            </w:r>
            <w:proofErr w:type="spellEnd"/>
            <w:r w:rsidRPr="00137EF2">
              <w:rPr>
                <w:rFonts w:ascii="Candara" w:hAnsi="Candara"/>
              </w:rPr>
              <w:t xml:space="preserve"> </w:t>
            </w:r>
            <w:proofErr w:type="spellStart"/>
            <w:r w:rsidRPr="00137EF2">
              <w:rPr>
                <w:rFonts w:ascii="Candara" w:hAnsi="Candara"/>
              </w:rPr>
              <w:t>glavnog</w:t>
            </w:r>
            <w:proofErr w:type="spellEnd"/>
            <w:r w:rsidRPr="00137EF2">
              <w:rPr>
                <w:rFonts w:ascii="Candara" w:hAnsi="Candara"/>
              </w:rPr>
              <w:t xml:space="preserve"> </w:t>
            </w:r>
            <w:proofErr w:type="spellStart"/>
            <w:r w:rsidRPr="00137EF2">
              <w:rPr>
                <w:rFonts w:ascii="Candara" w:hAnsi="Candara"/>
              </w:rPr>
              <w:t>projekta</w:t>
            </w:r>
            <w:proofErr w:type="spellEnd"/>
            <w:r w:rsidRPr="00137EF2">
              <w:rPr>
                <w:rFonts w:ascii="Candara" w:hAnsi="Candara"/>
              </w:rPr>
              <w:t xml:space="preserve"> i </w:t>
            </w:r>
            <w:proofErr w:type="spellStart"/>
            <w:r w:rsidRPr="00137EF2">
              <w:rPr>
                <w:rFonts w:ascii="Candara" w:hAnsi="Candara"/>
              </w:rPr>
              <w:t>izvođenje</w:t>
            </w:r>
            <w:proofErr w:type="spellEnd"/>
            <w:r w:rsidRPr="00137EF2">
              <w:rPr>
                <w:rFonts w:ascii="Candara" w:hAnsi="Candara"/>
              </w:rPr>
              <w:t xml:space="preserve"> </w:t>
            </w:r>
            <w:proofErr w:type="spellStart"/>
            <w:r w:rsidRPr="00137EF2">
              <w:rPr>
                <w:rFonts w:ascii="Candara" w:hAnsi="Candara"/>
              </w:rPr>
              <w:t>radova</w:t>
            </w:r>
            <w:proofErr w:type="spellEnd"/>
            <w:r w:rsidRPr="00137EF2">
              <w:rPr>
                <w:rFonts w:ascii="Candara" w:hAnsi="Candara"/>
              </w:rPr>
              <w:t xml:space="preserve"> </w:t>
            </w:r>
            <w:proofErr w:type="spellStart"/>
            <w:r w:rsidRPr="00137EF2">
              <w:rPr>
                <w:rFonts w:ascii="Candara" w:hAnsi="Candara"/>
              </w:rPr>
              <w:t>na</w:t>
            </w:r>
            <w:proofErr w:type="spellEnd"/>
            <w:r w:rsidRPr="00137EF2">
              <w:rPr>
                <w:rFonts w:ascii="Candara" w:hAnsi="Candara"/>
              </w:rPr>
              <w:t xml:space="preserve"> </w:t>
            </w:r>
            <w:proofErr w:type="spellStart"/>
            <w:r w:rsidRPr="00137EF2">
              <w:rPr>
                <w:rFonts w:ascii="Candara" w:hAnsi="Candara"/>
              </w:rPr>
              <w:t>uređenju</w:t>
            </w:r>
            <w:proofErr w:type="spellEnd"/>
            <w:r w:rsidRPr="00137EF2">
              <w:rPr>
                <w:rFonts w:ascii="Candara" w:hAnsi="Candara"/>
              </w:rPr>
              <w:t xml:space="preserve"> </w:t>
            </w:r>
            <w:proofErr w:type="spellStart"/>
            <w:r w:rsidRPr="00137EF2">
              <w:rPr>
                <w:rFonts w:ascii="Candara" w:hAnsi="Candara"/>
              </w:rPr>
              <w:t>dvorišta</w:t>
            </w:r>
            <w:proofErr w:type="spellEnd"/>
            <w:r w:rsidRPr="00137EF2">
              <w:rPr>
                <w:rFonts w:ascii="Candara" w:hAnsi="Candara"/>
              </w:rPr>
              <w:t xml:space="preserve"> </w:t>
            </w:r>
            <w:proofErr w:type="spellStart"/>
            <w:r w:rsidRPr="00137EF2">
              <w:rPr>
                <w:rFonts w:ascii="Candara" w:hAnsi="Candara"/>
              </w:rPr>
              <w:t>zgrade</w:t>
            </w:r>
            <w:proofErr w:type="spellEnd"/>
            <w:r w:rsidRPr="00137EF2">
              <w:rPr>
                <w:rFonts w:ascii="Candara" w:hAnsi="Candara"/>
              </w:rPr>
              <w:t xml:space="preserve"> </w:t>
            </w:r>
            <w:proofErr w:type="spellStart"/>
            <w:r w:rsidRPr="00137EF2">
              <w:rPr>
                <w:rFonts w:ascii="Candara" w:hAnsi="Candara"/>
              </w:rPr>
              <w:t>muzeja</w:t>
            </w:r>
            <w:proofErr w:type="spellEnd"/>
          </w:p>
        </w:tc>
        <w:tc>
          <w:tcPr>
            <w:tcW w:w="1530" w:type="dxa"/>
          </w:tcPr>
          <w:p w14:paraId="24900858" w14:textId="189E9FA0" w:rsidR="00137EF2" w:rsidRPr="00AA61EB" w:rsidRDefault="00137EF2" w:rsidP="00137EF2">
            <w:pPr>
              <w:pStyle w:val="TableParagraph"/>
              <w:jc w:val="center"/>
              <w:rPr>
                <w:rFonts w:ascii="Candara" w:hAnsi="Candara"/>
              </w:rPr>
            </w:pPr>
            <w:r>
              <w:rPr>
                <w:rFonts w:ascii="Candara" w:hAnsi="Candara"/>
              </w:rPr>
              <w:t>45</w:t>
            </w:r>
            <w:r w:rsidRPr="00AA61EB">
              <w:rPr>
                <w:rFonts w:ascii="Candara" w:hAnsi="Candara"/>
              </w:rPr>
              <w:t>.000,00</w:t>
            </w:r>
          </w:p>
        </w:tc>
        <w:tc>
          <w:tcPr>
            <w:tcW w:w="1440" w:type="dxa"/>
          </w:tcPr>
          <w:p w14:paraId="449CE778" w14:textId="185E7134" w:rsidR="00137EF2" w:rsidRPr="00AA61EB" w:rsidRDefault="00137EF2" w:rsidP="00137EF2">
            <w:pPr>
              <w:pStyle w:val="TableParagraph"/>
              <w:jc w:val="center"/>
              <w:rPr>
                <w:rFonts w:ascii="Candara" w:hAnsi="Candara"/>
                <w:color w:val="000000" w:themeColor="text1"/>
              </w:rPr>
            </w:pPr>
          </w:p>
        </w:tc>
        <w:tc>
          <w:tcPr>
            <w:tcW w:w="1440" w:type="dxa"/>
          </w:tcPr>
          <w:p w14:paraId="5268B5B8" w14:textId="0A05CD40" w:rsidR="00137EF2" w:rsidRPr="00AA61EB" w:rsidRDefault="00137EF2" w:rsidP="00137EF2">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137EF2" w:rsidRPr="00AA61EB" w14:paraId="335869F1" w14:textId="77777777" w:rsidTr="00767145">
        <w:trPr>
          <w:trHeight w:val="512"/>
        </w:trPr>
        <w:tc>
          <w:tcPr>
            <w:tcW w:w="540" w:type="dxa"/>
          </w:tcPr>
          <w:p w14:paraId="4DB61161" w14:textId="12B773A2" w:rsidR="00137EF2" w:rsidRPr="00AA61EB" w:rsidRDefault="00137EF2" w:rsidP="00137EF2">
            <w:pPr>
              <w:pStyle w:val="TableParagraph"/>
              <w:jc w:val="center"/>
              <w:rPr>
                <w:rFonts w:ascii="Candara" w:hAnsi="Candara"/>
              </w:rPr>
            </w:pPr>
            <w:r w:rsidRPr="00AA61EB">
              <w:rPr>
                <w:rFonts w:ascii="Candara" w:hAnsi="Candara"/>
              </w:rPr>
              <w:t>4</w:t>
            </w:r>
            <w:r w:rsidR="00463ABF">
              <w:rPr>
                <w:rFonts w:ascii="Candara" w:hAnsi="Candara"/>
              </w:rPr>
              <w:t>9</w:t>
            </w:r>
          </w:p>
        </w:tc>
        <w:tc>
          <w:tcPr>
            <w:tcW w:w="4410" w:type="dxa"/>
            <w:vAlign w:val="center"/>
          </w:tcPr>
          <w:p w14:paraId="5CC5A701" w14:textId="3335316C" w:rsidR="00137EF2" w:rsidRPr="00B239AD" w:rsidRDefault="00B239AD" w:rsidP="00137EF2">
            <w:pPr>
              <w:pStyle w:val="TableParagraph"/>
              <w:rPr>
                <w:rFonts w:ascii="Candara" w:eastAsia="Times New Roman" w:hAnsi="Candara"/>
                <w:color w:val="000000" w:themeColor="text1"/>
              </w:rPr>
            </w:pPr>
            <w:proofErr w:type="spellStart"/>
            <w:r w:rsidRPr="00B239AD">
              <w:rPr>
                <w:rFonts w:ascii="Candara" w:hAnsi="Candara"/>
              </w:rPr>
              <w:t>Rekonstrukcija</w:t>
            </w:r>
            <w:proofErr w:type="spellEnd"/>
            <w:r w:rsidRPr="00B239AD">
              <w:rPr>
                <w:rFonts w:ascii="Candara" w:hAnsi="Candara"/>
              </w:rPr>
              <w:t xml:space="preserve"> </w:t>
            </w:r>
            <w:proofErr w:type="spellStart"/>
            <w:r w:rsidRPr="00B239AD">
              <w:rPr>
                <w:rFonts w:ascii="Candara" w:hAnsi="Candara"/>
              </w:rPr>
              <w:t>krova</w:t>
            </w:r>
            <w:proofErr w:type="spellEnd"/>
            <w:r w:rsidRPr="00B239AD">
              <w:rPr>
                <w:rFonts w:ascii="Candara" w:hAnsi="Candara"/>
              </w:rPr>
              <w:t xml:space="preserve"> i </w:t>
            </w:r>
            <w:proofErr w:type="spellStart"/>
            <w:r w:rsidRPr="00B239AD">
              <w:rPr>
                <w:rFonts w:ascii="Candara" w:hAnsi="Candara"/>
              </w:rPr>
              <w:t>fasade</w:t>
            </w:r>
            <w:proofErr w:type="spellEnd"/>
            <w:r w:rsidRPr="00B239AD">
              <w:rPr>
                <w:rFonts w:ascii="Candara" w:hAnsi="Candara"/>
              </w:rPr>
              <w:t xml:space="preserve"> </w:t>
            </w:r>
            <w:proofErr w:type="spellStart"/>
            <w:r w:rsidRPr="00B239AD">
              <w:rPr>
                <w:rFonts w:ascii="Candara" w:hAnsi="Candara"/>
              </w:rPr>
              <w:t>zgrade</w:t>
            </w:r>
            <w:proofErr w:type="spellEnd"/>
            <w:r w:rsidRPr="00B239AD">
              <w:rPr>
                <w:rFonts w:ascii="Candara" w:hAnsi="Candara"/>
              </w:rPr>
              <w:t xml:space="preserve"> Zavoda za </w:t>
            </w:r>
            <w:proofErr w:type="spellStart"/>
            <w:r w:rsidRPr="00B239AD">
              <w:rPr>
                <w:rFonts w:ascii="Candara" w:hAnsi="Candara"/>
              </w:rPr>
              <w:t>zapošljavanje</w:t>
            </w:r>
            <w:proofErr w:type="spellEnd"/>
            <w:r w:rsidRPr="00B239AD">
              <w:rPr>
                <w:rFonts w:ascii="Candara" w:hAnsi="Candara"/>
              </w:rPr>
              <w:t xml:space="preserve"> </w:t>
            </w:r>
            <w:proofErr w:type="spellStart"/>
            <w:r w:rsidRPr="00B239AD">
              <w:rPr>
                <w:rFonts w:ascii="Candara" w:hAnsi="Candara"/>
              </w:rPr>
              <w:t>sa</w:t>
            </w:r>
            <w:proofErr w:type="spellEnd"/>
            <w:r w:rsidRPr="00B239AD">
              <w:rPr>
                <w:rFonts w:ascii="Candara" w:hAnsi="Candara"/>
              </w:rPr>
              <w:t xml:space="preserve"> </w:t>
            </w:r>
            <w:proofErr w:type="spellStart"/>
            <w:r w:rsidRPr="00B239AD">
              <w:rPr>
                <w:rFonts w:ascii="Candara" w:hAnsi="Candara"/>
              </w:rPr>
              <w:t>stručnim</w:t>
            </w:r>
            <w:proofErr w:type="spellEnd"/>
            <w:r w:rsidRPr="00B239AD">
              <w:rPr>
                <w:rFonts w:ascii="Candara" w:hAnsi="Candara"/>
              </w:rPr>
              <w:t xml:space="preserve"> </w:t>
            </w:r>
            <w:proofErr w:type="spellStart"/>
            <w:r w:rsidRPr="00B239AD">
              <w:rPr>
                <w:rFonts w:ascii="Candara" w:hAnsi="Candara"/>
              </w:rPr>
              <w:t>nadzorom</w:t>
            </w:r>
            <w:proofErr w:type="spellEnd"/>
            <w:r>
              <w:rPr>
                <w:rFonts w:ascii="Candara" w:hAnsi="Candara"/>
              </w:rPr>
              <w:t xml:space="preserve"> (po </w:t>
            </w:r>
            <w:proofErr w:type="spellStart"/>
            <w:r>
              <w:rPr>
                <w:rFonts w:ascii="Candara" w:hAnsi="Candara"/>
              </w:rPr>
              <w:t>rebalansu</w:t>
            </w:r>
            <w:proofErr w:type="spellEnd"/>
            <w:r>
              <w:rPr>
                <w:rFonts w:ascii="Candara" w:hAnsi="Candara"/>
              </w:rPr>
              <w:t>)</w:t>
            </w:r>
          </w:p>
        </w:tc>
        <w:tc>
          <w:tcPr>
            <w:tcW w:w="1530" w:type="dxa"/>
          </w:tcPr>
          <w:p w14:paraId="25A4B95E" w14:textId="4C303098" w:rsidR="00137EF2" w:rsidRPr="00AA61EB" w:rsidRDefault="00B239AD" w:rsidP="00137EF2">
            <w:pPr>
              <w:pStyle w:val="TableParagraph"/>
              <w:jc w:val="center"/>
              <w:rPr>
                <w:rFonts w:ascii="Candara" w:hAnsi="Candara"/>
              </w:rPr>
            </w:pPr>
            <w:r>
              <w:rPr>
                <w:rFonts w:ascii="Candara" w:hAnsi="Candara"/>
              </w:rPr>
              <w:t>8</w:t>
            </w:r>
            <w:r w:rsidR="00137EF2" w:rsidRPr="00AA61EB">
              <w:rPr>
                <w:rFonts w:ascii="Candara" w:hAnsi="Candara"/>
              </w:rPr>
              <w:t>0.000,00</w:t>
            </w:r>
          </w:p>
        </w:tc>
        <w:tc>
          <w:tcPr>
            <w:tcW w:w="1440" w:type="dxa"/>
          </w:tcPr>
          <w:p w14:paraId="0E195667" w14:textId="77777777" w:rsidR="00137EF2" w:rsidRDefault="00B239AD" w:rsidP="00137EF2">
            <w:pPr>
              <w:pStyle w:val="TableParagraph"/>
              <w:jc w:val="center"/>
              <w:rPr>
                <w:rFonts w:ascii="Candara" w:hAnsi="Candara"/>
              </w:rPr>
            </w:pPr>
            <w:proofErr w:type="spellStart"/>
            <w:r>
              <w:rPr>
                <w:rFonts w:ascii="Candara" w:hAnsi="Candara"/>
              </w:rPr>
              <w:t>Ugovoreno</w:t>
            </w:r>
            <w:proofErr w:type="spellEnd"/>
            <w:r>
              <w:rPr>
                <w:rFonts w:ascii="Candara" w:hAnsi="Candara"/>
              </w:rPr>
              <w:t xml:space="preserve"> </w:t>
            </w:r>
            <w:r w:rsidRPr="00B239AD">
              <w:rPr>
                <w:rFonts w:ascii="Candara" w:hAnsi="Candara"/>
              </w:rPr>
              <w:t xml:space="preserve">64.347,80 </w:t>
            </w:r>
            <w:proofErr w:type="spellStart"/>
            <w:r>
              <w:rPr>
                <w:rFonts w:ascii="Candara" w:hAnsi="Candara"/>
              </w:rPr>
              <w:t>realizovano</w:t>
            </w:r>
            <w:proofErr w:type="spellEnd"/>
            <w:r>
              <w:rPr>
                <w:rFonts w:ascii="Candara" w:hAnsi="Candara"/>
              </w:rPr>
              <w:t xml:space="preserve"> </w:t>
            </w:r>
            <w:r w:rsidRPr="00B239AD">
              <w:rPr>
                <w:rFonts w:ascii="Candara" w:hAnsi="Candara"/>
              </w:rPr>
              <w:t>24.926,00</w:t>
            </w:r>
          </w:p>
          <w:p w14:paraId="22DC5EB8" w14:textId="0643CFE1" w:rsidR="003338E5" w:rsidRDefault="003338E5" w:rsidP="00137EF2">
            <w:pPr>
              <w:pStyle w:val="TableParagraph"/>
              <w:jc w:val="center"/>
              <w:rPr>
                <w:rFonts w:ascii="Candara" w:hAnsi="Candara"/>
              </w:rPr>
            </w:pPr>
            <w:proofErr w:type="spellStart"/>
            <w:r>
              <w:rPr>
                <w:rFonts w:ascii="Candara" w:hAnsi="Candara"/>
              </w:rPr>
              <w:t>nadzor</w:t>
            </w:r>
            <w:proofErr w:type="spellEnd"/>
          </w:p>
          <w:p w14:paraId="3B68031F" w14:textId="78A1B6EB" w:rsidR="003338E5" w:rsidRPr="00B239AD" w:rsidRDefault="003338E5" w:rsidP="00137EF2">
            <w:pPr>
              <w:pStyle w:val="TableParagraph"/>
              <w:jc w:val="center"/>
              <w:rPr>
                <w:rFonts w:ascii="Candara" w:hAnsi="Candara"/>
                <w:color w:val="000000" w:themeColor="text1"/>
              </w:rPr>
            </w:pPr>
            <w:r>
              <w:rPr>
                <w:rFonts w:ascii="Candara" w:hAnsi="Candara"/>
              </w:rPr>
              <w:t>1.996,50</w:t>
            </w:r>
          </w:p>
        </w:tc>
        <w:tc>
          <w:tcPr>
            <w:tcW w:w="1440" w:type="dxa"/>
          </w:tcPr>
          <w:p w14:paraId="204C8A0A" w14:textId="4F46FB04" w:rsidR="00137EF2" w:rsidRPr="00AA61EB" w:rsidRDefault="00B239AD" w:rsidP="00137EF2">
            <w:pPr>
              <w:pStyle w:val="TableParagraph"/>
              <w:rPr>
                <w:rFonts w:ascii="Candara" w:hAnsi="Candara"/>
              </w:rPr>
            </w:pPr>
            <w:r>
              <w:rPr>
                <w:rFonts w:ascii="Candara" w:hAnsi="Candara"/>
              </w:rPr>
              <w:t xml:space="preserve">U </w:t>
            </w:r>
            <w:proofErr w:type="spellStart"/>
            <w:r>
              <w:rPr>
                <w:rFonts w:ascii="Candara" w:hAnsi="Candara"/>
              </w:rPr>
              <w:t>toku</w:t>
            </w:r>
            <w:proofErr w:type="spellEnd"/>
            <w:r>
              <w:rPr>
                <w:rFonts w:ascii="Candara" w:hAnsi="Candara"/>
              </w:rPr>
              <w:t xml:space="preserve"> </w:t>
            </w:r>
            <w:proofErr w:type="spellStart"/>
            <w:r>
              <w:rPr>
                <w:rFonts w:ascii="Candara" w:hAnsi="Candara"/>
              </w:rPr>
              <w:t>realizacija</w:t>
            </w:r>
            <w:proofErr w:type="spellEnd"/>
          </w:p>
        </w:tc>
      </w:tr>
      <w:tr w:rsidR="00137EF2" w:rsidRPr="00AA61EB" w14:paraId="29B94883" w14:textId="77777777" w:rsidTr="00767145">
        <w:trPr>
          <w:trHeight w:val="512"/>
        </w:trPr>
        <w:tc>
          <w:tcPr>
            <w:tcW w:w="540" w:type="dxa"/>
          </w:tcPr>
          <w:p w14:paraId="5D9DC5C9" w14:textId="3DB3E64C" w:rsidR="00137EF2" w:rsidRPr="00AA61EB" w:rsidRDefault="00463ABF" w:rsidP="00137EF2">
            <w:pPr>
              <w:pStyle w:val="TableParagraph"/>
              <w:jc w:val="center"/>
              <w:rPr>
                <w:rFonts w:ascii="Candara" w:hAnsi="Candara"/>
              </w:rPr>
            </w:pPr>
            <w:r>
              <w:rPr>
                <w:rFonts w:ascii="Candara" w:hAnsi="Candara"/>
              </w:rPr>
              <w:t>50</w:t>
            </w:r>
          </w:p>
        </w:tc>
        <w:tc>
          <w:tcPr>
            <w:tcW w:w="4410" w:type="dxa"/>
            <w:vAlign w:val="center"/>
          </w:tcPr>
          <w:p w14:paraId="08B9A549" w14:textId="4B3B2120" w:rsidR="00137EF2" w:rsidRPr="003338E5" w:rsidRDefault="003338E5" w:rsidP="00137EF2">
            <w:pPr>
              <w:rPr>
                <w:rFonts w:ascii="Candara" w:hAnsi="Candara"/>
                <w:sz w:val="22"/>
                <w:szCs w:val="22"/>
              </w:rPr>
            </w:pPr>
            <w:proofErr w:type="spellStart"/>
            <w:r w:rsidRPr="003338E5">
              <w:rPr>
                <w:rFonts w:ascii="Candara" w:hAnsi="Candara"/>
                <w:sz w:val="22"/>
                <w:szCs w:val="22"/>
              </w:rPr>
              <w:t>Adaptacija</w:t>
            </w:r>
            <w:proofErr w:type="spellEnd"/>
            <w:r w:rsidRPr="003338E5">
              <w:rPr>
                <w:rFonts w:ascii="Candara" w:hAnsi="Candara"/>
                <w:sz w:val="22"/>
                <w:szCs w:val="22"/>
              </w:rPr>
              <w:t xml:space="preserve"> </w:t>
            </w:r>
            <w:proofErr w:type="spellStart"/>
            <w:r w:rsidRPr="003338E5">
              <w:rPr>
                <w:rFonts w:ascii="Candara" w:hAnsi="Candara"/>
                <w:sz w:val="22"/>
                <w:szCs w:val="22"/>
              </w:rPr>
              <w:t>stepeništa</w:t>
            </w:r>
            <w:proofErr w:type="spellEnd"/>
            <w:r w:rsidRPr="003338E5">
              <w:rPr>
                <w:rFonts w:ascii="Candara" w:hAnsi="Candara"/>
                <w:sz w:val="22"/>
                <w:szCs w:val="22"/>
              </w:rPr>
              <w:t xml:space="preserve"> i </w:t>
            </w:r>
            <w:proofErr w:type="spellStart"/>
            <w:r w:rsidRPr="003338E5">
              <w:rPr>
                <w:rFonts w:ascii="Candara" w:hAnsi="Candara"/>
                <w:sz w:val="22"/>
                <w:szCs w:val="22"/>
              </w:rPr>
              <w:t>platoa</w:t>
            </w:r>
            <w:proofErr w:type="spellEnd"/>
            <w:r w:rsidRPr="003338E5">
              <w:rPr>
                <w:rFonts w:ascii="Candara" w:hAnsi="Candara"/>
                <w:sz w:val="22"/>
                <w:szCs w:val="22"/>
              </w:rPr>
              <w:t xml:space="preserve"> u </w:t>
            </w:r>
            <w:proofErr w:type="spellStart"/>
            <w:r w:rsidRPr="003338E5">
              <w:rPr>
                <w:rFonts w:ascii="Candara" w:hAnsi="Candara"/>
                <w:sz w:val="22"/>
                <w:szCs w:val="22"/>
              </w:rPr>
              <w:t>centralnoj</w:t>
            </w:r>
            <w:proofErr w:type="spellEnd"/>
            <w:r w:rsidRPr="003338E5">
              <w:rPr>
                <w:rFonts w:ascii="Candara" w:hAnsi="Candara"/>
                <w:sz w:val="22"/>
                <w:szCs w:val="22"/>
              </w:rPr>
              <w:t xml:space="preserve"> </w:t>
            </w:r>
            <w:proofErr w:type="spellStart"/>
            <w:r w:rsidRPr="003338E5">
              <w:rPr>
                <w:rFonts w:ascii="Candara" w:hAnsi="Candara"/>
                <w:sz w:val="22"/>
                <w:szCs w:val="22"/>
              </w:rPr>
              <w:t>zoni</w:t>
            </w:r>
            <w:proofErr w:type="spellEnd"/>
            <w:r w:rsidRPr="003338E5">
              <w:rPr>
                <w:rFonts w:ascii="Candara" w:hAnsi="Candara"/>
                <w:sz w:val="22"/>
                <w:szCs w:val="22"/>
              </w:rPr>
              <w:t xml:space="preserve"> </w:t>
            </w:r>
            <w:proofErr w:type="spellStart"/>
            <w:r w:rsidRPr="003338E5">
              <w:rPr>
                <w:rFonts w:ascii="Candara" w:hAnsi="Candara"/>
                <w:sz w:val="22"/>
                <w:szCs w:val="22"/>
              </w:rPr>
              <w:t>grada</w:t>
            </w:r>
            <w:proofErr w:type="spellEnd"/>
          </w:p>
        </w:tc>
        <w:tc>
          <w:tcPr>
            <w:tcW w:w="1530" w:type="dxa"/>
          </w:tcPr>
          <w:p w14:paraId="55069F42" w14:textId="3B00D1FE" w:rsidR="00137EF2" w:rsidRPr="00AA61EB" w:rsidRDefault="003338E5" w:rsidP="00137EF2">
            <w:pPr>
              <w:pStyle w:val="TableParagraph"/>
              <w:jc w:val="center"/>
              <w:rPr>
                <w:rFonts w:ascii="Candara" w:hAnsi="Candara"/>
              </w:rPr>
            </w:pPr>
            <w:r>
              <w:rPr>
                <w:rFonts w:ascii="Candara" w:hAnsi="Candara"/>
              </w:rPr>
              <w:t>25</w:t>
            </w:r>
            <w:r w:rsidR="00137EF2" w:rsidRPr="00AA61EB">
              <w:rPr>
                <w:rFonts w:ascii="Candara" w:hAnsi="Candara"/>
              </w:rPr>
              <w:t>.000,00</w:t>
            </w:r>
          </w:p>
        </w:tc>
        <w:tc>
          <w:tcPr>
            <w:tcW w:w="1440" w:type="dxa"/>
          </w:tcPr>
          <w:p w14:paraId="7A189A96" w14:textId="2984DBD6" w:rsidR="00137EF2" w:rsidRPr="00AA61EB" w:rsidRDefault="00137EF2" w:rsidP="00137EF2">
            <w:pPr>
              <w:pStyle w:val="TableParagraph"/>
              <w:jc w:val="center"/>
              <w:rPr>
                <w:rFonts w:ascii="Candara" w:hAnsi="Candara"/>
              </w:rPr>
            </w:pPr>
          </w:p>
        </w:tc>
        <w:tc>
          <w:tcPr>
            <w:tcW w:w="1440" w:type="dxa"/>
          </w:tcPr>
          <w:p w14:paraId="1CEF771D" w14:textId="2FCAE7F0" w:rsidR="00137EF2" w:rsidRPr="00AA61EB" w:rsidRDefault="003338E5" w:rsidP="00137EF2">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Pr>
                <w:rFonts w:ascii="Candara" w:hAnsi="Candara"/>
              </w:rPr>
              <w:t>r</w:t>
            </w:r>
            <w:r w:rsidR="00137EF2" w:rsidRPr="00AA61EB">
              <w:rPr>
                <w:rFonts w:ascii="Candara" w:hAnsi="Candara"/>
              </w:rPr>
              <w:t>ealizovano</w:t>
            </w:r>
            <w:proofErr w:type="spellEnd"/>
          </w:p>
        </w:tc>
      </w:tr>
      <w:tr w:rsidR="00137EF2" w:rsidRPr="00AA61EB" w14:paraId="7D9AE719" w14:textId="77777777" w:rsidTr="00767145">
        <w:trPr>
          <w:trHeight w:val="512"/>
        </w:trPr>
        <w:tc>
          <w:tcPr>
            <w:tcW w:w="540" w:type="dxa"/>
          </w:tcPr>
          <w:p w14:paraId="3D36FAEA" w14:textId="01D977C3" w:rsidR="00137EF2" w:rsidRPr="00AA61EB" w:rsidRDefault="00463ABF" w:rsidP="00137EF2">
            <w:pPr>
              <w:pStyle w:val="TableParagraph"/>
              <w:jc w:val="center"/>
              <w:rPr>
                <w:rFonts w:ascii="Candara" w:hAnsi="Candara"/>
              </w:rPr>
            </w:pPr>
            <w:r>
              <w:rPr>
                <w:rFonts w:ascii="Candara" w:hAnsi="Candara"/>
              </w:rPr>
              <w:t>51</w:t>
            </w:r>
          </w:p>
        </w:tc>
        <w:tc>
          <w:tcPr>
            <w:tcW w:w="4410" w:type="dxa"/>
            <w:vAlign w:val="center"/>
          </w:tcPr>
          <w:p w14:paraId="0144A519" w14:textId="108CA52C" w:rsidR="00137EF2" w:rsidRPr="00AA61EB" w:rsidRDefault="003338E5" w:rsidP="00137EF2">
            <w:pPr>
              <w:rPr>
                <w:rFonts w:ascii="Candara" w:hAnsi="Candara"/>
                <w:sz w:val="22"/>
                <w:szCs w:val="22"/>
              </w:rPr>
            </w:pPr>
            <w:proofErr w:type="spellStart"/>
            <w:r>
              <w:rPr>
                <w:rFonts w:ascii="Candara" w:hAnsi="Candara"/>
                <w:sz w:val="22"/>
                <w:szCs w:val="22"/>
              </w:rPr>
              <w:t>Nadzor</w:t>
            </w:r>
            <w:proofErr w:type="spellEnd"/>
            <w:r>
              <w:rPr>
                <w:rFonts w:ascii="Candara" w:hAnsi="Candara"/>
                <w:sz w:val="22"/>
                <w:szCs w:val="22"/>
              </w:rPr>
              <w:t xml:space="preserve"> </w:t>
            </w:r>
            <w:proofErr w:type="spellStart"/>
            <w:r>
              <w:rPr>
                <w:rFonts w:ascii="Candara" w:hAnsi="Candara"/>
                <w:sz w:val="22"/>
                <w:szCs w:val="22"/>
              </w:rPr>
              <w:t>nad</w:t>
            </w:r>
            <w:proofErr w:type="spellEnd"/>
            <w:r>
              <w:rPr>
                <w:rFonts w:ascii="Candara" w:hAnsi="Candara"/>
                <w:sz w:val="22"/>
                <w:szCs w:val="22"/>
              </w:rPr>
              <w:t xml:space="preserve"> </w:t>
            </w:r>
            <w:proofErr w:type="spellStart"/>
            <w:r>
              <w:rPr>
                <w:rFonts w:ascii="Candara" w:hAnsi="Candara"/>
                <w:sz w:val="22"/>
                <w:szCs w:val="22"/>
              </w:rPr>
              <w:t>a</w:t>
            </w:r>
            <w:r w:rsidRPr="003338E5">
              <w:rPr>
                <w:rFonts w:ascii="Candara" w:hAnsi="Candara"/>
                <w:sz w:val="22"/>
                <w:szCs w:val="22"/>
              </w:rPr>
              <w:t>daptacij</w:t>
            </w:r>
            <w:r>
              <w:rPr>
                <w:rFonts w:ascii="Candara" w:hAnsi="Candara"/>
                <w:sz w:val="22"/>
                <w:szCs w:val="22"/>
              </w:rPr>
              <w:t>om</w:t>
            </w:r>
            <w:proofErr w:type="spellEnd"/>
            <w:r w:rsidRPr="003338E5">
              <w:rPr>
                <w:rFonts w:ascii="Candara" w:hAnsi="Candara"/>
                <w:sz w:val="22"/>
                <w:szCs w:val="22"/>
              </w:rPr>
              <w:t xml:space="preserve"> </w:t>
            </w:r>
            <w:proofErr w:type="spellStart"/>
            <w:r w:rsidRPr="003338E5">
              <w:rPr>
                <w:rFonts w:ascii="Candara" w:hAnsi="Candara"/>
                <w:sz w:val="22"/>
                <w:szCs w:val="22"/>
              </w:rPr>
              <w:t>stepeništa</w:t>
            </w:r>
            <w:proofErr w:type="spellEnd"/>
            <w:r w:rsidRPr="003338E5">
              <w:rPr>
                <w:rFonts w:ascii="Candara" w:hAnsi="Candara"/>
                <w:sz w:val="22"/>
                <w:szCs w:val="22"/>
              </w:rPr>
              <w:t xml:space="preserve"> i </w:t>
            </w:r>
            <w:proofErr w:type="spellStart"/>
            <w:r w:rsidRPr="003338E5">
              <w:rPr>
                <w:rFonts w:ascii="Candara" w:hAnsi="Candara"/>
                <w:sz w:val="22"/>
                <w:szCs w:val="22"/>
              </w:rPr>
              <w:t>platoa</w:t>
            </w:r>
            <w:proofErr w:type="spellEnd"/>
            <w:r w:rsidRPr="003338E5">
              <w:rPr>
                <w:rFonts w:ascii="Candara" w:hAnsi="Candara"/>
                <w:sz w:val="22"/>
                <w:szCs w:val="22"/>
              </w:rPr>
              <w:t xml:space="preserve"> u </w:t>
            </w:r>
            <w:proofErr w:type="spellStart"/>
            <w:r w:rsidRPr="003338E5">
              <w:rPr>
                <w:rFonts w:ascii="Candara" w:hAnsi="Candara"/>
                <w:sz w:val="22"/>
                <w:szCs w:val="22"/>
              </w:rPr>
              <w:t>centralnoj</w:t>
            </w:r>
            <w:proofErr w:type="spellEnd"/>
            <w:r w:rsidRPr="003338E5">
              <w:rPr>
                <w:rFonts w:ascii="Candara" w:hAnsi="Candara"/>
                <w:sz w:val="22"/>
                <w:szCs w:val="22"/>
              </w:rPr>
              <w:t xml:space="preserve"> </w:t>
            </w:r>
            <w:proofErr w:type="spellStart"/>
            <w:r w:rsidRPr="003338E5">
              <w:rPr>
                <w:rFonts w:ascii="Candara" w:hAnsi="Candara"/>
                <w:sz w:val="22"/>
                <w:szCs w:val="22"/>
              </w:rPr>
              <w:t>zoni</w:t>
            </w:r>
            <w:proofErr w:type="spellEnd"/>
            <w:r w:rsidRPr="003338E5">
              <w:rPr>
                <w:rFonts w:ascii="Candara" w:hAnsi="Candara"/>
                <w:sz w:val="22"/>
                <w:szCs w:val="22"/>
              </w:rPr>
              <w:t xml:space="preserve"> </w:t>
            </w:r>
            <w:proofErr w:type="spellStart"/>
            <w:r w:rsidRPr="003338E5">
              <w:rPr>
                <w:rFonts w:ascii="Candara" w:hAnsi="Candara"/>
                <w:sz w:val="22"/>
                <w:szCs w:val="22"/>
              </w:rPr>
              <w:t>grada</w:t>
            </w:r>
            <w:proofErr w:type="spellEnd"/>
          </w:p>
        </w:tc>
        <w:tc>
          <w:tcPr>
            <w:tcW w:w="1530" w:type="dxa"/>
          </w:tcPr>
          <w:p w14:paraId="417E6B80" w14:textId="3F6CD66D" w:rsidR="00137EF2" w:rsidRPr="00AA61EB" w:rsidRDefault="003338E5" w:rsidP="00137EF2">
            <w:pPr>
              <w:pStyle w:val="TableParagraph"/>
              <w:jc w:val="center"/>
              <w:rPr>
                <w:rFonts w:ascii="Candara" w:hAnsi="Candara"/>
              </w:rPr>
            </w:pPr>
            <w:r>
              <w:rPr>
                <w:rFonts w:ascii="Candara" w:hAnsi="Candara"/>
              </w:rPr>
              <w:t>1</w:t>
            </w:r>
            <w:r w:rsidR="00137EF2" w:rsidRPr="00AA61EB">
              <w:rPr>
                <w:rFonts w:ascii="Candara" w:hAnsi="Candara"/>
              </w:rPr>
              <w:t>.000,00</w:t>
            </w:r>
          </w:p>
        </w:tc>
        <w:tc>
          <w:tcPr>
            <w:tcW w:w="1440" w:type="dxa"/>
          </w:tcPr>
          <w:p w14:paraId="29EEE8EA" w14:textId="4D6ADEE6" w:rsidR="00137EF2" w:rsidRPr="00AA61EB" w:rsidRDefault="00137EF2" w:rsidP="00137EF2">
            <w:pPr>
              <w:pStyle w:val="TableParagraph"/>
              <w:jc w:val="center"/>
              <w:rPr>
                <w:rFonts w:ascii="Candara" w:hAnsi="Candara"/>
              </w:rPr>
            </w:pPr>
          </w:p>
        </w:tc>
        <w:tc>
          <w:tcPr>
            <w:tcW w:w="1440" w:type="dxa"/>
          </w:tcPr>
          <w:p w14:paraId="4D6A2F06" w14:textId="3A45018D" w:rsidR="00137EF2" w:rsidRPr="00AA61EB" w:rsidRDefault="003338E5" w:rsidP="00137EF2">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Pr>
                <w:rFonts w:ascii="Candara" w:hAnsi="Candara"/>
              </w:rPr>
              <w:t>r</w:t>
            </w:r>
            <w:r w:rsidRPr="00AA61EB">
              <w:rPr>
                <w:rFonts w:ascii="Candara" w:hAnsi="Candara"/>
              </w:rPr>
              <w:t>ealizovano</w:t>
            </w:r>
            <w:proofErr w:type="spellEnd"/>
          </w:p>
        </w:tc>
      </w:tr>
      <w:tr w:rsidR="00137EF2" w:rsidRPr="00AA61EB" w14:paraId="2AE6E538" w14:textId="77777777" w:rsidTr="00767145">
        <w:trPr>
          <w:trHeight w:val="512"/>
        </w:trPr>
        <w:tc>
          <w:tcPr>
            <w:tcW w:w="540" w:type="dxa"/>
          </w:tcPr>
          <w:p w14:paraId="06A79C08" w14:textId="7CFD9433" w:rsidR="00137EF2" w:rsidRPr="00AA61EB" w:rsidRDefault="003338E5" w:rsidP="00137EF2">
            <w:pPr>
              <w:pStyle w:val="TableParagraph"/>
              <w:jc w:val="center"/>
              <w:rPr>
                <w:rFonts w:ascii="Candara" w:hAnsi="Candara"/>
              </w:rPr>
            </w:pPr>
            <w:r>
              <w:rPr>
                <w:rFonts w:ascii="Candara" w:hAnsi="Candara"/>
              </w:rPr>
              <w:t>5</w:t>
            </w:r>
            <w:r w:rsidR="00463ABF">
              <w:rPr>
                <w:rFonts w:ascii="Candara" w:hAnsi="Candara"/>
              </w:rPr>
              <w:t>2</w:t>
            </w:r>
          </w:p>
        </w:tc>
        <w:tc>
          <w:tcPr>
            <w:tcW w:w="4410" w:type="dxa"/>
            <w:vAlign w:val="center"/>
          </w:tcPr>
          <w:p w14:paraId="671990A8" w14:textId="7C2A733B" w:rsidR="00137EF2" w:rsidRPr="003338E5" w:rsidRDefault="003338E5" w:rsidP="00137EF2">
            <w:pPr>
              <w:rPr>
                <w:rFonts w:ascii="Candara" w:hAnsi="Candara"/>
                <w:color w:val="000000" w:themeColor="text1"/>
                <w:sz w:val="22"/>
                <w:szCs w:val="22"/>
              </w:rPr>
            </w:pPr>
            <w:proofErr w:type="spellStart"/>
            <w:r w:rsidRPr="003338E5">
              <w:rPr>
                <w:rFonts w:ascii="Candara" w:hAnsi="Candara"/>
                <w:sz w:val="22"/>
                <w:szCs w:val="22"/>
              </w:rPr>
              <w:t>Adaptacija</w:t>
            </w:r>
            <w:proofErr w:type="spellEnd"/>
            <w:r w:rsidRPr="003338E5">
              <w:rPr>
                <w:rFonts w:ascii="Candara" w:hAnsi="Candara"/>
                <w:sz w:val="22"/>
                <w:szCs w:val="22"/>
              </w:rPr>
              <w:t xml:space="preserve"> </w:t>
            </w:r>
            <w:proofErr w:type="spellStart"/>
            <w:r w:rsidRPr="003338E5">
              <w:rPr>
                <w:rFonts w:ascii="Candara" w:hAnsi="Candara"/>
                <w:sz w:val="22"/>
                <w:szCs w:val="22"/>
              </w:rPr>
              <w:t>stepenica-mozaik</w:t>
            </w:r>
            <w:proofErr w:type="spellEnd"/>
          </w:p>
        </w:tc>
        <w:tc>
          <w:tcPr>
            <w:tcW w:w="1530" w:type="dxa"/>
          </w:tcPr>
          <w:p w14:paraId="5ACF6E3F" w14:textId="269C0387" w:rsidR="00137EF2" w:rsidRPr="00AA61EB" w:rsidRDefault="003338E5" w:rsidP="00137EF2">
            <w:pPr>
              <w:pStyle w:val="TableParagraph"/>
              <w:jc w:val="center"/>
              <w:rPr>
                <w:rFonts w:ascii="Candara" w:hAnsi="Candara"/>
              </w:rPr>
            </w:pPr>
            <w:r>
              <w:rPr>
                <w:rFonts w:ascii="Candara" w:hAnsi="Candara"/>
              </w:rPr>
              <w:t>5</w:t>
            </w:r>
            <w:r w:rsidR="00137EF2" w:rsidRPr="00AA61EB">
              <w:rPr>
                <w:rFonts w:ascii="Candara" w:hAnsi="Candara"/>
              </w:rPr>
              <w:t>.000,00</w:t>
            </w:r>
          </w:p>
        </w:tc>
        <w:tc>
          <w:tcPr>
            <w:tcW w:w="1440" w:type="dxa"/>
          </w:tcPr>
          <w:p w14:paraId="62C55255" w14:textId="4A40122E" w:rsidR="00137EF2" w:rsidRPr="00AA61EB" w:rsidRDefault="00137EF2" w:rsidP="00137EF2">
            <w:pPr>
              <w:pStyle w:val="TableParagraph"/>
              <w:jc w:val="center"/>
              <w:rPr>
                <w:rFonts w:ascii="Candara" w:eastAsia="Times New Roman" w:hAnsi="Candara"/>
                <w:color w:val="000000" w:themeColor="text1"/>
              </w:rPr>
            </w:pPr>
          </w:p>
        </w:tc>
        <w:tc>
          <w:tcPr>
            <w:tcW w:w="1440" w:type="dxa"/>
          </w:tcPr>
          <w:p w14:paraId="46F472DA" w14:textId="4C1F80A4" w:rsidR="00137EF2" w:rsidRPr="00AA61EB" w:rsidRDefault="003338E5" w:rsidP="00137EF2">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Pr>
                <w:rFonts w:ascii="Candara" w:hAnsi="Candara"/>
              </w:rPr>
              <w:t>r</w:t>
            </w:r>
            <w:r w:rsidRPr="00AA61EB">
              <w:rPr>
                <w:rFonts w:ascii="Candara" w:hAnsi="Candara"/>
              </w:rPr>
              <w:t>ealizovano</w:t>
            </w:r>
            <w:proofErr w:type="spellEnd"/>
          </w:p>
        </w:tc>
      </w:tr>
      <w:tr w:rsidR="00137EF2" w:rsidRPr="00AA61EB" w14:paraId="0CDD38FC" w14:textId="77777777" w:rsidTr="00767145">
        <w:trPr>
          <w:trHeight w:val="512"/>
        </w:trPr>
        <w:tc>
          <w:tcPr>
            <w:tcW w:w="540" w:type="dxa"/>
          </w:tcPr>
          <w:p w14:paraId="1222E066" w14:textId="45AB9322" w:rsidR="00137EF2" w:rsidRPr="00AA61EB" w:rsidRDefault="003338E5" w:rsidP="00137EF2">
            <w:pPr>
              <w:pStyle w:val="TableParagraph"/>
              <w:jc w:val="center"/>
              <w:rPr>
                <w:rFonts w:ascii="Candara" w:hAnsi="Candara"/>
              </w:rPr>
            </w:pPr>
            <w:r>
              <w:rPr>
                <w:rFonts w:ascii="Candara" w:hAnsi="Candara"/>
              </w:rPr>
              <w:t>5</w:t>
            </w:r>
            <w:r w:rsidR="00463ABF">
              <w:rPr>
                <w:rFonts w:ascii="Candara" w:hAnsi="Candara"/>
              </w:rPr>
              <w:t>3</w:t>
            </w:r>
          </w:p>
        </w:tc>
        <w:tc>
          <w:tcPr>
            <w:tcW w:w="4410" w:type="dxa"/>
            <w:vAlign w:val="center"/>
          </w:tcPr>
          <w:p w14:paraId="5F0768F8" w14:textId="07A081D4" w:rsidR="00137EF2" w:rsidRPr="00AA61EB" w:rsidRDefault="003338E5" w:rsidP="00137EF2">
            <w:pPr>
              <w:rPr>
                <w:rFonts w:ascii="Candara" w:hAnsi="Candara"/>
                <w:sz w:val="22"/>
                <w:szCs w:val="22"/>
              </w:rPr>
            </w:pPr>
            <w:proofErr w:type="spellStart"/>
            <w:r>
              <w:rPr>
                <w:rFonts w:ascii="Candara" w:hAnsi="Candara"/>
                <w:sz w:val="22"/>
                <w:szCs w:val="22"/>
              </w:rPr>
              <w:t>Nadzor</w:t>
            </w:r>
            <w:proofErr w:type="spellEnd"/>
            <w:r>
              <w:rPr>
                <w:rFonts w:ascii="Candara" w:hAnsi="Candara"/>
                <w:sz w:val="22"/>
                <w:szCs w:val="22"/>
              </w:rPr>
              <w:t xml:space="preserve"> </w:t>
            </w:r>
            <w:proofErr w:type="spellStart"/>
            <w:r>
              <w:rPr>
                <w:rFonts w:ascii="Candara" w:hAnsi="Candara"/>
                <w:sz w:val="22"/>
                <w:szCs w:val="22"/>
              </w:rPr>
              <w:t>nad</w:t>
            </w:r>
            <w:proofErr w:type="spellEnd"/>
            <w:r>
              <w:rPr>
                <w:rFonts w:ascii="Candara" w:hAnsi="Candara"/>
                <w:sz w:val="22"/>
                <w:szCs w:val="22"/>
              </w:rPr>
              <w:t xml:space="preserve"> </w:t>
            </w:r>
            <w:proofErr w:type="spellStart"/>
            <w:r>
              <w:rPr>
                <w:rFonts w:ascii="Candara" w:hAnsi="Candara"/>
                <w:sz w:val="22"/>
                <w:szCs w:val="22"/>
              </w:rPr>
              <w:t>a</w:t>
            </w:r>
            <w:r w:rsidRPr="003338E5">
              <w:rPr>
                <w:rFonts w:ascii="Candara" w:hAnsi="Candara"/>
                <w:sz w:val="22"/>
                <w:szCs w:val="22"/>
              </w:rPr>
              <w:t>daptacij</w:t>
            </w:r>
            <w:r>
              <w:rPr>
                <w:rFonts w:ascii="Candara" w:hAnsi="Candara"/>
                <w:sz w:val="22"/>
                <w:szCs w:val="22"/>
              </w:rPr>
              <w:t>om</w:t>
            </w:r>
            <w:proofErr w:type="spellEnd"/>
            <w:r w:rsidRPr="003338E5">
              <w:rPr>
                <w:rFonts w:ascii="Candara" w:hAnsi="Candara"/>
                <w:sz w:val="22"/>
                <w:szCs w:val="22"/>
              </w:rPr>
              <w:t xml:space="preserve"> </w:t>
            </w:r>
            <w:proofErr w:type="spellStart"/>
            <w:r w:rsidRPr="003338E5">
              <w:rPr>
                <w:rFonts w:ascii="Candara" w:hAnsi="Candara"/>
                <w:sz w:val="22"/>
                <w:szCs w:val="22"/>
              </w:rPr>
              <w:t>stepenica-mozaik</w:t>
            </w:r>
            <w:proofErr w:type="spellEnd"/>
          </w:p>
        </w:tc>
        <w:tc>
          <w:tcPr>
            <w:tcW w:w="1530" w:type="dxa"/>
          </w:tcPr>
          <w:p w14:paraId="3A52C99C" w14:textId="11C013D7" w:rsidR="00137EF2" w:rsidRPr="00AA61EB" w:rsidRDefault="003338E5" w:rsidP="00137EF2">
            <w:pPr>
              <w:pStyle w:val="TableParagraph"/>
              <w:jc w:val="center"/>
              <w:rPr>
                <w:rFonts w:ascii="Candara" w:hAnsi="Candara"/>
              </w:rPr>
            </w:pPr>
            <w:r>
              <w:rPr>
                <w:rFonts w:ascii="Candara" w:hAnsi="Candara"/>
              </w:rPr>
              <w:t>500</w:t>
            </w:r>
            <w:r w:rsidR="00137EF2" w:rsidRPr="00AA61EB">
              <w:rPr>
                <w:rFonts w:ascii="Candara" w:hAnsi="Candara"/>
              </w:rPr>
              <w:t>,00</w:t>
            </w:r>
          </w:p>
        </w:tc>
        <w:tc>
          <w:tcPr>
            <w:tcW w:w="1440" w:type="dxa"/>
          </w:tcPr>
          <w:p w14:paraId="150D4582" w14:textId="77777777" w:rsidR="00137EF2" w:rsidRPr="00AA61EB" w:rsidRDefault="00137EF2" w:rsidP="00137EF2">
            <w:pPr>
              <w:pStyle w:val="TableParagraph"/>
              <w:jc w:val="center"/>
              <w:rPr>
                <w:rFonts w:ascii="Candara" w:eastAsia="Times New Roman" w:hAnsi="Candara"/>
              </w:rPr>
            </w:pPr>
          </w:p>
        </w:tc>
        <w:tc>
          <w:tcPr>
            <w:tcW w:w="1440" w:type="dxa"/>
          </w:tcPr>
          <w:p w14:paraId="39304BEB" w14:textId="79272F6A" w:rsidR="00137EF2" w:rsidRPr="00AA61EB" w:rsidRDefault="00137EF2" w:rsidP="00137EF2">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3338E5" w:rsidRPr="00AA61EB" w14:paraId="56538A60" w14:textId="77777777" w:rsidTr="00767145">
        <w:trPr>
          <w:trHeight w:val="512"/>
        </w:trPr>
        <w:tc>
          <w:tcPr>
            <w:tcW w:w="540" w:type="dxa"/>
          </w:tcPr>
          <w:p w14:paraId="310993E9" w14:textId="27F610A3" w:rsidR="003338E5" w:rsidRDefault="003338E5" w:rsidP="00137EF2">
            <w:pPr>
              <w:pStyle w:val="TableParagraph"/>
              <w:jc w:val="center"/>
              <w:rPr>
                <w:rFonts w:ascii="Candara" w:hAnsi="Candara"/>
              </w:rPr>
            </w:pPr>
            <w:r>
              <w:rPr>
                <w:rFonts w:ascii="Candara" w:hAnsi="Candara"/>
              </w:rPr>
              <w:t>5</w:t>
            </w:r>
            <w:r w:rsidR="00463ABF">
              <w:rPr>
                <w:rFonts w:ascii="Candara" w:hAnsi="Candara"/>
              </w:rPr>
              <w:t>4</w:t>
            </w:r>
          </w:p>
        </w:tc>
        <w:tc>
          <w:tcPr>
            <w:tcW w:w="4410" w:type="dxa"/>
            <w:vAlign w:val="center"/>
          </w:tcPr>
          <w:p w14:paraId="577C2B8F" w14:textId="232CFF59" w:rsidR="003338E5" w:rsidRPr="003338E5" w:rsidRDefault="003338E5" w:rsidP="00137EF2">
            <w:pPr>
              <w:rPr>
                <w:rFonts w:ascii="Candara" w:hAnsi="Candara"/>
                <w:sz w:val="22"/>
                <w:szCs w:val="22"/>
              </w:rPr>
            </w:pPr>
            <w:proofErr w:type="spellStart"/>
            <w:r w:rsidRPr="003338E5">
              <w:rPr>
                <w:rFonts w:ascii="Candara" w:hAnsi="Candara"/>
                <w:sz w:val="22"/>
                <w:szCs w:val="22"/>
              </w:rPr>
              <w:t>Izgradnja</w:t>
            </w:r>
            <w:proofErr w:type="spellEnd"/>
            <w:r w:rsidRPr="003338E5">
              <w:rPr>
                <w:rFonts w:ascii="Candara" w:hAnsi="Candara"/>
                <w:sz w:val="22"/>
                <w:szCs w:val="22"/>
              </w:rPr>
              <w:t xml:space="preserve"> </w:t>
            </w:r>
            <w:proofErr w:type="spellStart"/>
            <w:r w:rsidRPr="003338E5">
              <w:rPr>
                <w:rFonts w:ascii="Candara" w:hAnsi="Candara"/>
                <w:sz w:val="22"/>
                <w:szCs w:val="22"/>
              </w:rPr>
              <w:t>rampi</w:t>
            </w:r>
            <w:proofErr w:type="spellEnd"/>
            <w:r w:rsidRPr="003338E5">
              <w:rPr>
                <w:rFonts w:ascii="Candara" w:hAnsi="Candara"/>
                <w:sz w:val="22"/>
                <w:szCs w:val="22"/>
              </w:rPr>
              <w:t xml:space="preserve"> za </w:t>
            </w:r>
            <w:proofErr w:type="spellStart"/>
            <w:r w:rsidRPr="003338E5">
              <w:rPr>
                <w:rFonts w:ascii="Candara" w:hAnsi="Candara"/>
                <w:sz w:val="22"/>
                <w:szCs w:val="22"/>
              </w:rPr>
              <w:t>potrebe</w:t>
            </w:r>
            <w:proofErr w:type="spellEnd"/>
            <w:r w:rsidRPr="003338E5">
              <w:rPr>
                <w:rFonts w:ascii="Candara" w:hAnsi="Candara"/>
                <w:sz w:val="22"/>
                <w:szCs w:val="22"/>
              </w:rPr>
              <w:t xml:space="preserve"> OSI-</w:t>
            </w:r>
            <w:proofErr w:type="spellStart"/>
            <w:r w:rsidRPr="003338E5">
              <w:rPr>
                <w:rFonts w:ascii="Candara" w:hAnsi="Candara"/>
                <w:sz w:val="22"/>
                <w:szCs w:val="22"/>
              </w:rPr>
              <w:t>prilazna</w:t>
            </w:r>
            <w:proofErr w:type="spellEnd"/>
            <w:r w:rsidRPr="003338E5">
              <w:rPr>
                <w:rFonts w:ascii="Candara" w:hAnsi="Candara"/>
                <w:sz w:val="22"/>
                <w:szCs w:val="22"/>
              </w:rPr>
              <w:t xml:space="preserve"> rampa i </w:t>
            </w:r>
            <w:proofErr w:type="spellStart"/>
            <w:r w:rsidRPr="003338E5">
              <w:rPr>
                <w:rFonts w:ascii="Candara" w:hAnsi="Candara"/>
                <w:sz w:val="22"/>
                <w:szCs w:val="22"/>
              </w:rPr>
              <w:t>plato</w:t>
            </w:r>
            <w:proofErr w:type="spellEnd"/>
            <w:r w:rsidRPr="003338E5">
              <w:rPr>
                <w:rFonts w:ascii="Candara" w:hAnsi="Candara"/>
                <w:sz w:val="22"/>
                <w:szCs w:val="22"/>
              </w:rPr>
              <w:t xml:space="preserve"> </w:t>
            </w:r>
            <w:proofErr w:type="spellStart"/>
            <w:r w:rsidRPr="003338E5">
              <w:rPr>
                <w:rFonts w:ascii="Candara" w:hAnsi="Candara"/>
                <w:sz w:val="22"/>
                <w:szCs w:val="22"/>
              </w:rPr>
              <w:t>prema</w:t>
            </w:r>
            <w:proofErr w:type="spellEnd"/>
            <w:r w:rsidRPr="003338E5">
              <w:rPr>
                <w:rFonts w:ascii="Candara" w:hAnsi="Candara"/>
                <w:sz w:val="22"/>
                <w:szCs w:val="22"/>
              </w:rPr>
              <w:t xml:space="preserve"> </w:t>
            </w:r>
            <w:proofErr w:type="spellStart"/>
            <w:r w:rsidRPr="003338E5">
              <w:rPr>
                <w:rFonts w:ascii="Candara" w:hAnsi="Candara"/>
                <w:sz w:val="22"/>
                <w:szCs w:val="22"/>
              </w:rPr>
              <w:t>gradskom</w:t>
            </w:r>
            <w:proofErr w:type="spellEnd"/>
            <w:r w:rsidRPr="003338E5">
              <w:rPr>
                <w:rFonts w:ascii="Candara" w:hAnsi="Candara"/>
                <w:sz w:val="22"/>
                <w:szCs w:val="22"/>
              </w:rPr>
              <w:t xml:space="preserve"> </w:t>
            </w:r>
            <w:proofErr w:type="spellStart"/>
            <w:r w:rsidRPr="003338E5">
              <w:rPr>
                <w:rFonts w:ascii="Candara" w:hAnsi="Candara"/>
                <w:sz w:val="22"/>
                <w:szCs w:val="22"/>
              </w:rPr>
              <w:t>parku</w:t>
            </w:r>
            <w:proofErr w:type="spellEnd"/>
            <w:r w:rsidRPr="003338E5">
              <w:rPr>
                <w:rFonts w:ascii="Candara" w:hAnsi="Candara"/>
                <w:sz w:val="22"/>
                <w:szCs w:val="22"/>
              </w:rPr>
              <w:t xml:space="preserve">, i </w:t>
            </w:r>
            <w:proofErr w:type="spellStart"/>
            <w:r w:rsidRPr="003338E5">
              <w:rPr>
                <w:rFonts w:ascii="Candara" w:hAnsi="Candara"/>
                <w:sz w:val="22"/>
                <w:szCs w:val="22"/>
              </w:rPr>
              <w:t>prilazna</w:t>
            </w:r>
            <w:proofErr w:type="spellEnd"/>
            <w:r w:rsidRPr="003338E5">
              <w:rPr>
                <w:rFonts w:ascii="Candara" w:hAnsi="Candara"/>
                <w:sz w:val="22"/>
                <w:szCs w:val="22"/>
              </w:rPr>
              <w:t xml:space="preserve"> rampa ka </w:t>
            </w:r>
            <w:proofErr w:type="spellStart"/>
            <w:r w:rsidRPr="003338E5">
              <w:rPr>
                <w:rFonts w:ascii="Candara" w:hAnsi="Candara"/>
                <w:sz w:val="22"/>
                <w:szCs w:val="22"/>
              </w:rPr>
              <w:t>zgradi</w:t>
            </w:r>
            <w:proofErr w:type="spellEnd"/>
            <w:r w:rsidRPr="003338E5">
              <w:rPr>
                <w:rFonts w:ascii="Candara" w:hAnsi="Candara"/>
                <w:sz w:val="22"/>
                <w:szCs w:val="22"/>
              </w:rPr>
              <w:t xml:space="preserve"> </w:t>
            </w:r>
            <w:proofErr w:type="spellStart"/>
            <w:r w:rsidRPr="003338E5">
              <w:rPr>
                <w:rFonts w:ascii="Candara" w:hAnsi="Candara"/>
                <w:sz w:val="22"/>
                <w:szCs w:val="22"/>
              </w:rPr>
              <w:t>MUPa</w:t>
            </w:r>
            <w:proofErr w:type="spellEnd"/>
          </w:p>
        </w:tc>
        <w:tc>
          <w:tcPr>
            <w:tcW w:w="1530" w:type="dxa"/>
          </w:tcPr>
          <w:p w14:paraId="519FE597" w14:textId="54715999" w:rsidR="003338E5" w:rsidRDefault="003338E5" w:rsidP="00137EF2">
            <w:pPr>
              <w:pStyle w:val="TableParagraph"/>
              <w:jc w:val="center"/>
              <w:rPr>
                <w:rFonts w:ascii="Candara" w:hAnsi="Candara"/>
              </w:rPr>
            </w:pPr>
            <w:r>
              <w:rPr>
                <w:rFonts w:ascii="Candara" w:hAnsi="Candara"/>
              </w:rPr>
              <w:t>20.000,00</w:t>
            </w:r>
          </w:p>
        </w:tc>
        <w:tc>
          <w:tcPr>
            <w:tcW w:w="1440" w:type="dxa"/>
          </w:tcPr>
          <w:p w14:paraId="7E37A71F" w14:textId="06C9C467" w:rsidR="003338E5" w:rsidRPr="00AA61EB" w:rsidRDefault="003338E5" w:rsidP="00137EF2">
            <w:pPr>
              <w:pStyle w:val="TableParagraph"/>
              <w:jc w:val="center"/>
              <w:rPr>
                <w:rFonts w:ascii="Candara" w:eastAsia="Times New Roman" w:hAnsi="Candara"/>
              </w:rPr>
            </w:pPr>
            <w:r>
              <w:rPr>
                <w:rFonts w:ascii="Candara" w:eastAsia="Times New Roman" w:hAnsi="Candara"/>
              </w:rPr>
              <w:t>16.199,60</w:t>
            </w:r>
          </w:p>
        </w:tc>
        <w:tc>
          <w:tcPr>
            <w:tcW w:w="1440" w:type="dxa"/>
          </w:tcPr>
          <w:p w14:paraId="3813453A" w14:textId="3EFE2EE3" w:rsidR="003338E5" w:rsidRPr="00AA61EB" w:rsidRDefault="003338E5" w:rsidP="00137EF2">
            <w:pPr>
              <w:pStyle w:val="TableParagraph"/>
              <w:rPr>
                <w:rFonts w:ascii="Candara" w:hAnsi="Candara"/>
              </w:rPr>
            </w:pPr>
            <w:proofErr w:type="spellStart"/>
            <w:r w:rsidRPr="00AA61EB">
              <w:rPr>
                <w:rFonts w:ascii="Candara" w:hAnsi="Candara"/>
              </w:rPr>
              <w:t>realizovano</w:t>
            </w:r>
            <w:proofErr w:type="spellEnd"/>
          </w:p>
        </w:tc>
      </w:tr>
      <w:tr w:rsidR="003338E5" w:rsidRPr="00AA61EB" w14:paraId="5FFD7750" w14:textId="77777777" w:rsidTr="00767145">
        <w:trPr>
          <w:trHeight w:val="512"/>
        </w:trPr>
        <w:tc>
          <w:tcPr>
            <w:tcW w:w="540" w:type="dxa"/>
          </w:tcPr>
          <w:p w14:paraId="6E978EE9" w14:textId="773DC740" w:rsidR="003338E5" w:rsidRDefault="003338E5" w:rsidP="00137EF2">
            <w:pPr>
              <w:pStyle w:val="TableParagraph"/>
              <w:jc w:val="center"/>
              <w:rPr>
                <w:rFonts w:ascii="Candara" w:hAnsi="Candara"/>
              </w:rPr>
            </w:pPr>
            <w:r>
              <w:rPr>
                <w:rFonts w:ascii="Candara" w:hAnsi="Candara"/>
              </w:rPr>
              <w:lastRenderedPageBreak/>
              <w:t>5</w:t>
            </w:r>
            <w:r w:rsidR="00463ABF">
              <w:rPr>
                <w:rFonts w:ascii="Candara" w:hAnsi="Candara"/>
              </w:rPr>
              <w:t>5</w:t>
            </w:r>
          </w:p>
        </w:tc>
        <w:tc>
          <w:tcPr>
            <w:tcW w:w="4410" w:type="dxa"/>
            <w:vAlign w:val="center"/>
          </w:tcPr>
          <w:p w14:paraId="47526AF8" w14:textId="186885BD" w:rsidR="003338E5" w:rsidRPr="003338E5" w:rsidRDefault="003338E5" w:rsidP="00137EF2">
            <w:pPr>
              <w:rPr>
                <w:rFonts w:ascii="Candara" w:hAnsi="Candara"/>
                <w:sz w:val="22"/>
                <w:szCs w:val="22"/>
              </w:rPr>
            </w:pPr>
            <w:proofErr w:type="spellStart"/>
            <w:r>
              <w:rPr>
                <w:rFonts w:ascii="Candara" w:hAnsi="Candara"/>
                <w:sz w:val="22"/>
                <w:szCs w:val="22"/>
              </w:rPr>
              <w:t>Nadzor</w:t>
            </w:r>
            <w:proofErr w:type="spellEnd"/>
            <w:r>
              <w:rPr>
                <w:rFonts w:ascii="Candara" w:hAnsi="Candara"/>
                <w:sz w:val="22"/>
                <w:szCs w:val="22"/>
              </w:rPr>
              <w:t xml:space="preserve"> </w:t>
            </w:r>
            <w:proofErr w:type="spellStart"/>
            <w:r>
              <w:rPr>
                <w:rFonts w:ascii="Candara" w:hAnsi="Candara"/>
                <w:sz w:val="22"/>
                <w:szCs w:val="22"/>
              </w:rPr>
              <w:t>nad</w:t>
            </w:r>
            <w:proofErr w:type="spellEnd"/>
            <w:r>
              <w:rPr>
                <w:rFonts w:ascii="Candara" w:hAnsi="Candara"/>
                <w:sz w:val="22"/>
                <w:szCs w:val="22"/>
              </w:rPr>
              <w:t xml:space="preserve"> </w:t>
            </w:r>
            <w:proofErr w:type="spellStart"/>
            <w:r>
              <w:rPr>
                <w:rFonts w:ascii="Candara" w:hAnsi="Candara"/>
                <w:sz w:val="22"/>
                <w:szCs w:val="22"/>
              </w:rPr>
              <w:t>i</w:t>
            </w:r>
            <w:r w:rsidRPr="003338E5">
              <w:rPr>
                <w:rFonts w:ascii="Candara" w:hAnsi="Candara"/>
                <w:sz w:val="22"/>
                <w:szCs w:val="22"/>
              </w:rPr>
              <w:t>zgradnj</w:t>
            </w:r>
            <w:r>
              <w:rPr>
                <w:rFonts w:ascii="Candara" w:hAnsi="Candara"/>
                <w:sz w:val="22"/>
                <w:szCs w:val="22"/>
              </w:rPr>
              <w:t>om</w:t>
            </w:r>
            <w:proofErr w:type="spellEnd"/>
            <w:r w:rsidRPr="003338E5">
              <w:rPr>
                <w:rFonts w:ascii="Candara" w:hAnsi="Candara"/>
                <w:sz w:val="22"/>
                <w:szCs w:val="22"/>
              </w:rPr>
              <w:t xml:space="preserve"> </w:t>
            </w:r>
            <w:proofErr w:type="spellStart"/>
            <w:r w:rsidRPr="003338E5">
              <w:rPr>
                <w:rFonts w:ascii="Candara" w:hAnsi="Candara"/>
                <w:sz w:val="22"/>
                <w:szCs w:val="22"/>
              </w:rPr>
              <w:t>rampi</w:t>
            </w:r>
            <w:proofErr w:type="spellEnd"/>
            <w:r w:rsidRPr="003338E5">
              <w:rPr>
                <w:rFonts w:ascii="Candara" w:hAnsi="Candara"/>
                <w:sz w:val="22"/>
                <w:szCs w:val="22"/>
              </w:rPr>
              <w:t xml:space="preserve"> za </w:t>
            </w:r>
            <w:proofErr w:type="spellStart"/>
            <w:r w:rsidRPr="003338E5">
              <w:rPr>
                <w:rFonts w:ascii="Candara" w:hAnsi="Candara"/>
                <w:sz w:val="22"/>
                <w:szCs w:val="22"/>
              </w:rPr>
              <w:t>potrebe</w:t>
            </w:r>
            <w:proofErr w:type="spellEnd"/>
            <w:r w:rsidRPr="003338E5">
              <w:rPr>
                <w:rFonts w:ascii="Candara" w:hAnsi="Candara"/>
                <w:sz w:val="22"/>
                <w:szCs w:val="22"/>
              </w:rPr>
              <w:t xml:space="preserve"> OSI</w:t>
            </w:r>
          </w:p>
        </w:tc>
        <w:tc>
          <w:tcPr>
            <w:tcW w:w="1530" w:type="dxa"/>
          </w:tcPr>
          <w:p w14:paraId="3FDE7C58" w14:textId="6EA47158" w:rsidR="003338E5" w:rsidRDefault="003338E5" w:rsidP="00137EF2">
            <w:pPr>
              <w:pStyle w:val="TableParagraph"/>
              <w:jc w:val="center"/>
              <w:rPr>
                <w:rFonts w:ascii="Candara" w:hAnsi="Candara"/>
              </w:rPr>
            </w:pPr>
            <w:r>
              <w:rPr>
                <w:rFonts w:ascii="Candara" w:hAnsi="Candara"/>
              </w:rPr>
              <w:t>1.000,00</w:t>
            </w:r>
          </w:p>
        </w:tc>
        <w:tc>
          <w:tcPr>
            <w:tcW w:w="1440" w:type="dxa"/>
          </w:tcPr>
          <w:p w14:paraId="5555040C" w14:textId="12D4B666" w:rsidR="003338E5" w:rsidRDefault="003338E5" w:rsidP="00137EF2">
            <w:pPr>
              <w:pStyle w:val="TableParagraph"/>
              <w:jc w:val="center"/>
              <w:rPr>
                <w:rFonts w:ascii="Candara" w:eastAsia="Times New Roman" w:hAnsi="Candara"/>
              </w:rPr>
            </w:pPr>
            <w:r>
              <w:rPr>
                <w:rFonts w:ascii="Candara" w:eastAsia="Times New Roman" w:hAnsi="Candara"/>
              </w:rPr>
              <w:t>996,80</w:t>
            </w:r>
          </w:p>
        </w:tc>
        <w:tc>
          <w:tcPr>
            <w:tcW w:w="1440" w:type="dxa"/>
          </w:tcPr>
          <w:p w14:paraId="39893686" w14:textId="1EC418BB" w:rsidR="003338E5" w:rsidRPr="00AA61EB" w:rsidRDefault="003338E5" w:rsidP="00137EF2">
            <w:pPr>
              <w:pStyle w:val="TableParagraph"/>
              <w:rPr>
                <w:rFonts w:ascii="Candara" w:hAnsi="Candara"/>
              </w:rPr>
            </w:pPr>
            <w:proofErr w:type="spellStart"/>
            <w:r w:rsidRPr="00AA61EB">
              <w:rPr>
                <w:rFonts w:ascii="Candara" w:hAnsi="Candara"/>
              </w:rPr>
              <w:t>realizovano</w:t>
            </w:r>
            <w:proofErr w:type="spellEnd"/>
          </w:p>
        </w:tc>
      </w:tr>
      <w:tr w:rsidR="003338E5" w:rsidRPr="00AA61EB" w14:paraId="437AEAAA" w14:textId="77777777" w:rsidTr="00767145">
        <w:trPr>
          <w:trHeight w:val="512"/>
        </w:trPr>
        <w:tc>
          <w:tcPr>
            <w:tcW w:w="540" w:type="dxa"/>
          </w:tcPr>
          <w:p w14:paraId="5DA8DDDC" w14:textId="00127A83" w:rsidR="003338E5" w:rsidRDefault="003338E5" w:rsidP="00137EF2">
            <w:pPr>
              <w:pStyle w:val="TableParagraph"/>
              <w:jc w:val="center"/>
              <w:rPr>
                <w:rFonts w:ascii="Candara" w:hAnsi="Candara"/>
              </w:rPr>
            </w:pPr>
            <w:r>
              <w:rPr>
                <w:rFonts w:ascii="Candara" w:hAnsi="Candara"/>
              </w:rPr>
              <w:t>5</w:t>
            </w:r>
            <w:r w:rsidR="00463ABF">
              <w:rPr>
                <w:rFonts w:ascii="Candara" w:hAnsi="Candara"/>
              </w:rPr>
              <w:t>6</w:t>
            </w:r>
          </w:p>
        </w:tc>
        <w:tc>
          <w:tcPr>
            <w:tcW w:w="4410" w:type="dxa"/>
            <w:vAlign w:val="center"/>
          </w:tcPr>
          <w:p w14:paraId="3254257A" w14:textId="5C7E45D2" w:rsidR="003338E5" w:rsidRPr="003338E5" w:rsidRDefault="003338E5" w:rsidP="00137EF2">
            <w:pPr>
              <w:rPr>
                <w:rFonts w:ascii="Candara" w:hAnsi="Candara"/>
                <w:sz w:val="22"/>
                <w:szCs w:val="22"/>
              </w:rPr>
            </w:pPr>
            <w:proofErr w:type="spellStart"/>
            <w:r w:rsidRPr="003338E5">
              <w:rPr>
                <w:rFonts w:ascii="Candara" w:hAnsi="Candara"/>
                <w:sz w:val="22"/>
                <w:szCs w:val="22"/>
              </w:rPr>
              <w:t>Ugradnja</w:t>
            </w:r>
            <w:proofErr w:type="spellEnd"/>
            <w:r w:rsidRPr="003338E5">
              <w:rPr>
                <w:rFonts w:ascii="Candara" w:hAnsi="Candara"/>
                <w:sz w:val="22"/>
                <w:szCs w:val="22"/>
              </w:rPr>
              <w:t xml:space="preserve"> </w:t>
            </w:r>
            <w:proofErr w:type="spellStart"/>
            <w:r w:rsidRPr="003338E5">
              <w:rPr>
                <w:rFonts w:ascii="Candara" w:hAnsi="Candara"/>
                <w:sz w:val="22"/>
                <w:szCs w:val="22"/>
              </w:rPr>
              <w:t>lifta</w:t>
            </w:r>
            <w:proofErr w:type="spellEnd"/>
            <w:r w:rsidRPr="003338E5">
              <w:rPr>
                <w:rFonts w:ascii="Candara" w:hAnsi="Candara"/>
                <w:sz w:val="22"/>
                <w:szCs w:val="22"/>
              </w:rPr>
              <w:t xml:space="preserve"> u </w:t>
            </w:r>
            <w:proofErr w:type="spellStart"/>
            <w:r w:rsidRPr="003338E5">
              <w:rPr>
                <w:rFonts w:ascii="Candara" w:hAnsi="Candara"/>
                <w:sz w:val="22"/>
                <w:szCs w:val="22"/>
              </w:rPr>
              <w:t>zgradi</w:t>
            </w:r>
            <w:proofErr w:type="spellEnd"/>
            <w:r w:rsidRPr="003338E5">
              <w:rPr>
                <w:rFonts w:ascii="Candara" w:hAnsi="Candara"/>
                <w:sz w:val="22"/>
                <w:szCs w:val="22"/>
              </w:rPr>
              <w:t xml:space="preserve"> Opštine </w:t>
            </w:r>
            <w:proofErr w:type="spellStart"/>
            <w:r w:rsidRPr="003338E5">
              <w:rPr>
                <w:rFonts w:ascii="Candara" w:hAnsi="Candara"/>
                <w:sz w:val="22"/>
                <w:szCs w:val="22"/>
              </w:rPr>
              <w:t>Bijelo</w:t>
            </w:r>
            <w:proofErr w:type="spellEnd"/>
            <w:r w:rsidRPr="003338E5">
              <w:rPr>
                <w:rFonts w:ascii="Candara" w:hAnsi="Candara"/>
                <w:sz w:val="22"/>
                <w:szCs w:val="22"/>
              </w:rPr>
              <w:t xml:space="preserve"> Polje</w:t>
            </w:r>
          </w:p>
        </w:tc>
        <w:tc>
          <w:tcPr>
            <w:tcW w:w="1530" w:type="dxa"/>
          </w:tcPr>
          <w:p w14:paraId="612E8A04" w14:textId="5B442463" w:rsidR="003338E5" w:rsidRDefault="003338E5" w:rsidP="00137EF2">
            <w:pPr>
              <w:pStyle w:val="TableParagraph"/>
              <w:jc w:val="center"/>
              <w:rPr>
                <w:rFonts w:ascii="Candara" w:hAnsi="Candara"/>
              </w:rPr>
            </w:pPr>
            <w:r>
              <w:rPr>
                <w:rFonts w:ascii="Candara" w:hAnsi="Candara"/>
              </w:rPr>
              <w:t>60.000,00</w:t>
            </w:r>
          </w:p>
        </w:tc>
        <w:tc>
          <w:tcPr>
            <w:tcW w:w="1440" w:type="dxa"/>
          </w:tcPr>
          <w:p w14:paraId="5171AD58" w14:textId="77777777" w:rsidR="003338E5" w:rsidRDefault="003338E5" w:rsidP="00137EF2">
            <w:pPr>
              <w:pStyle w:val="TableParagraph"/>
              <w:jc w:val="center"/>
              <w:rPr>
                <w:rFonts w:ascii="Candara" w:eastAsia="Times New Roman" w:hAnsi="Candara"/>
              </w:rPr>
            </w:pPr>
          </w:p>
        </w:tc>
        <w:tc>
          <w:tcPr>
            <w:tcW w:w="1440" w:type="dxa"/>
          </w:tcPr>
          <w:p w14:paraId="1113E668" w14:textId="05EBA0C0" w:rsidR="003338E5" w:rsidRPr="00AA61EB" w:rsidRDefault="003338E5" w:rsidP="00137EF2">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3338E5" w:rsidRPr="00AA61EB" w14:paraId="2AB1B6B5" w14:textId="77777777" w:rsidTr="00767145">
        <w:trPr>
          <w:trHeight w:val="512"/>
        </w:trPr>
        <w:tc>
          <w:tcPr>
            <w:tcW w:w="540" w:type="dxa"/>
          </w:tcPr>
          <w:p w14:paraId="6A67CD7B" w14:textId="79AFB7FA" w:rsidR="003338E5" w:rsidRDefault="003338E5" w:rsidP="00137EF2">
            <w:pPr>
              <w:pStyle w:val="TableParagraph"/>
              <w:jc w:val="center"/>
              <w:rPr>
                <w:rFonts w:ascii="Candara" w:hAnsi="Candara"/>
              </w:rPr>
            </w:pPr>
            <w:r>
              <w:rPr>
                <w:rFonts w:ascii="Candara" w:hAnsi="Candara"/>
              </w:rPr>
              <w:t>5</w:t>
            </w:r>
            <w:r w:rsidR="00463ABF">
              <w:rPr>
                <w:rFonts w:ascii="Candara" w:hAnsi="Candara"/>
              </w:rPr>
              <w:t>7</w:t>
            </w:r>
          </w:p>
        </w:tc>
        <w:tc>
          <w:tcPr>
            <w:tcW w:w="4410" w:type="dxa"/>
            <w:vAlign w:val="center"/>
          </w:tcPr>
          <w:p w14:paraId="2B42E0EB" w14:textId="7B76150F" w:rsidR="003338E5" w:rsidRPr="003338E5" w:rsidRDefault="003338E5" w:rsidP="00137EF2">
            <w:pPr>
              <w:rPr>
                <w:rFonts w:ascii="Candara" w:hAnsi="Candara"/>
                <w:sz w:val="22"/>
                <w:szCs w:val="22"/>
              </w:rPr>
            </w:pPr>
            <w:proofErr w:type="spellStart"/>
            <w:r>
              <w:rPr>
                <w:rFonts w:ascii="Candara" w:hAnsi="Candara"/>
                <w:sz w:val="22"/>
                <w:szCs w:val="22"/>
              </w:rPr>
              <w:t>Nadzor</w:t>
            </w:r>
            <w:proofErr w:type="spellEnd"/>
            <w:r>
              <w:rPr>
                <w:rFonts w:ascii="Candara" w:hAnsi="Candara"/>
                <w:sz w:val="22"/>
                <w:szCs w:val="22"/>
              </w:rPr>
              <w:t xml:space="preserve"> </w:t>
            </w:r>
            <w:proofErr w:type="spellStart"/>
            <w:r>
              <w:rPr>
                <w:rFonts w:ascii="Candara" w:hAnsi="Candara"/>
                <w:sz w:val="22"/>
                <w:szCs w:val="22"/>
              </w:rPr>
              <w:t>nad</w:t>
            </w:r>
            <w:proofErr w:type="spellEnd"/>
            <w:r>
              <w:rPr>
                <w:rFonts w:ascii="Candara" w:hAnsi="Candara"/>
                <w:sz w:val="22"/>
                <w:szCs w:val="22"/>
              </w:rPr>
              <w:t xml:space="preserve"> </w:t>
            </w:r>
            <w:proofErr w:type="spellStart"/>
            <w:r>
              <w:rPr>
                <w:rFonts w:ascii="Candara" w:hAnsi="Candara"/>
                <w:sz w:val="22"/>
                <w:szCs w:val="22"/>
              </w:rPr>
              <w:t>u</w:t>
            </w:r>
            <w:r w:rsidRPr="003338E5">
              <w:rPr>
                <w:rFonts w:ascii="Candara" w:hAnsi="Candara"/>
                <w:sz w:val="22"/>
                <w:szCs w:val="22"/>
              </w:rPr>
              <w:t>gradnj</w:t>
            </w:r>
            <w:r>
              <w:rPr>
                <w:rFonts w:ascii="Candara" w:hAnsi="Candara"/>
                <w:sz w:val="22"/>
                <w:szCs w:val="22"/>
              </w:rPr>
              <w:t>om</w:t>
            </w:r>
            <w:proofErr w:type="spellEnd"/>
            <w:r w:rsidRPr="003338E5">
              <w:rPr>
                <w:rFonts w:ascii="Candara" w:hAnsi="Candara"/>
                <w:sz w:val="22"/>
                <w:szCs w:val="22"/>
              </w:rPr>
              <w:t xml:space="preserve"> </w:t>
            </w:r>
            <w:proofErr w:type="spellStart"/>
            <w:r w:rsidRPr="003338E5">
              <w:rPr>
                <w:rFonts w:ascii="Candara" w:hAnsi="Candara"/>
                <w:sz w:val="22"/>
                <w:szCs w:val="22"/>
              </w:rPr>
              <w:t>lifta</w:t>
            </w:r>
            <w:proofErr w:type="spellEnd"/>
            <w:r w:rsidRPr="003338E5">
              <w:rPr>
                <w:rFonts w:ascii="Candara" w:hAnsi="Candara"/>
                <w:sz w:val="22"/>
                <w:szCs w:val="22"/>
              </w:rPr>
              <w:t xml:space="preserve"> u </w:t>
            </w:r>
            <w:proofErr w:type="spellStart"/>
            <w:r w:rsidRPr="003338E5">
              <w:rPr>
                <w:rFonts w:ascii="Candara" w:hAnsi="Candara"/>
                <w:sz w:val="22"/>
                <w:szCs w:val="22"/>
              </w:rPr>
              <w:t>zgradi</w:t>
            </w:r>
            <w:proofErr w:type="spellEnd"/>
            <w:r w:rsidRPr="003338E5">
              <w:rPr>
                <w:rFonts w:ascii="Candara" w:hAnsi="Candara"/>
                <w:sz w:val="22"/>
                <w:szCs w:val="22"/>
              </w:rPr>
              <w:t xml:space="preserve"> Opštine </w:t>
            </w:r>
            <w:proofErr w:type="spellStart"/>
            <w:r w:rsidRPr="003338E5">
              <w:rPr>
                <w:rFonts w:ascii="Candara" w:hAnsi="Candara"/>
                <w:sz w:val="22"/>
                <w:szCs w:val="22"/>
              </w:rPr>
              <w:t>Bijelo</w:t>
            </w:r>
            <w:proofErr w:type="spellEnd"/>
            <w:r w:rsidRPr="003338E5">
              <w:rPr>
                <w:rFonts w:ascii="Candara" w:hAnsi="Candara"/>
                <w:sz w:val="22"/>
                <w:szCs w:val="22"/>
              </w:rPr>
              <w:t xml:space="preserve"> Polje</w:t>
            </w:r>
          </w:p>
        </w:tc>
        <w:tc>
          <w:tcPr>
            <w:tcW w:w="1530" w:type="dxa"/>
          </w:tcPr>
          <w:p w14:paraId="3FBB6D2A" w14:textId="4992B417" w:rsidR="003338E5" w:rsidRDefault="003338E5" w:rsidP="00137EF2">
            <w:pPr>
              <w:pStyle w:val="TableParagraph"/>
              <w:jc w:val="center"/>
              <w:rPr>
                <w:rFonts w:ascii="Candara" w:hAnsi="Candara"/>
              </w:rPr>
            </w:pPr>
            <w:r>
              <w:rPr>
                <w:rFonts w:ascii="Candara" w:hAnsi="Candara"/>
              </w:rPr>
              <w:t>1.000,00</w:t>
            </w:r>
          </w:p>
        </w:tc>
        <w:tc>
          <w:tcPr>
            <w:tcW w:w="1440" w:type="dxa"/>
          </w:tcPr>
          <w:p w14:paraId="1457BD47" w14:textId="77777777" w:rsidR="003338E5" w:rsidRDefault="003338E5" w:rsidP="00137EF2">
            <w:pPr>
              <w:pStyle w:val="TableParagraph"/>
              <w:jc w:val="center"/>
              <w:rPr>
                <w:rFonts w:ascii="Candara" w:eastAsia="Times New Roman" w:hAnsi="Candara"/>
              </w:rPr>
            </w:pPr>
          </w:p>
        </w:tc>
        <w:tc>
          <w:tcPr>
            <w:tcW w:w="1440" w:type="dxa"/>
          </w:tcPr>
          <w:p w14:paraId="0504F82E" w14:textId="13CA6E2E" w:rsidR="003338E5" w:rsidRPr="00AA61EB" w:rsidRDefault="003338E5" w:rsidP="00137EF2">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3338E5" w:rsidRPr="00AA61EB" w14:paraId="388C3C62" w14:textId="77777777" w:rsidTr="00767145">
        <w:trPr>
          <w:trHeight w:val="512"/>
        </w:trPr>
        <w:tc>
          <w:tcPr>
            <w:tcW w:w="540" w:type="dxa"/>
          </w:tcPr>
          <w:p w14:paraId="567F33C4" w14:textId="479D47D2" w:rsidR="003338E5" w:rsidRDefault="003338E5" w:rsidP="00137EF2">
            <w:pPr>
              <w:pStyle w:val="TableParagraph"/>
              <w:jc w:val="center"/>
              <w:rPr>
                <w:rFonts w:ascii="Candara" w:hAnsi="Candara"/>
              </w:rPr>
            </w:pPr>
            <w:r>
              <w:rPr>
                <w:rFonts w:ascii="Candara" w:hAnsi="Candara"/>
              </w:rPr>
              <w:t>5</w:t>
            </w:r>
            <w:r w:rsidR="00463ABF">
              <w:rPr>
                <w:rFonts w:ascii="Candara" w:hAnsi="Candara"/>
              </w:rPr>
              <w:t>8</w:t>
            </w:r>
          </w:p>
        </w:tc>
        <w:tc>
          <w:tcPr>
            <w:tcW w:w="4410" w:type="dxa"/>
            <w:vAlign w:val="center"/>
          </w:tcPr>
          <w:p w14:paraId="68F1D039" w14:textId="61A392A0" w:rsidR="003338E5" w:rsidRPr="003338E5" w:rsidRDefault="003338E5" w:rsidP="00137EF2">
            <w:pPr>
              <w:rPr>
                <w:rFonts w:ascii="Candara" w:hAnsi="Candara"/>
                <w:sz w:val="22"/>
                <w:szCs w:val="22"/>
              </w:rPr>
            </w:pPr>
            <w:proofErr w:type="spellStart"/>
            <w:r w:rsidRPr="003338E5">
              <w:rPr>
                <w:rFonts w:ascii="Candara" w:hAnsi="Candara"/>
                <w:sz w:val="22"/>
                <w:szCs w:val="22"/>
              </w:rPr>
              <w:t>Izgradnja</w:t>
            </w:r>
            <w:proofErr w:type="spellEnd"/>
            <w:r w:rsidRPr="003338E5">
              <w:rPr>
                <w:rFonts w:ascii="Candara" w:hAnsi="Candara"/>
                <w:sz w:val="22"/>
                <w:szCs w:val="22"/>
              </w:rPr>
              <w:t xml:space="preserve"> </w:t>
            </w:r>
            <w:proofErr w:type="spellStart"/>
            <w:r w:rsidRPr="003338E5">
              <w:rPr>
                <w:rFonts w:ascii="Candara" w:hAnsi="Candara"/>
                <w:sz w:val="22"/>
                <w:szCs w:val="22"/>
              </w:rPr>
              <w:t>električne</w:t>
            </w:r>
            <w:proofErr w:type="spellEnd"/>
            <w:r w:rsidRPr="003338E5">
              <w:rPr>
                <w:rFonts w:ascii="Candara" w:hAnsi="Candara"/>
                <w:sz w:val="22"/>
                <w:szCs w:val="22"/>
              </w:rPr>
              <w:t xml:space="preserve"> </w:t>
            </w:r>
            <w:proofErr w:type="spellStart"/>
            <w:r w:rsidRPr="003338E5">
              <w:rPr>
                <w:rFonts w:ascii="Candara" w:hAnsi="Candara"/>
                <w:sz w:val="22"/>
                <w:szCs w:val="22"/>
              </w:rPr>
              <w:t>platforme-rampe</w:t>
            </w:r>
            <w:proofErr w:type="spellEnd"/>
            <w:r w:rsidRPr="003338E5">
              <w:rPr>
                <w:rFonts w:ascii="Candara" w:hAnsi="Candara"/>
                <w:sz w:val="22"/>
                <w:szCs w:val="22"/>
              </w:rPr>
              <w:t xml:space="preserve">, za OSI </w:t>
            </w:r>
            <w:proofErr w:type="spellStart"/>
            <w:r w:rsidRPr="003338E5">
              <w:rPr>
                <w:rFonts w:ascii="Candara" w:hAnsi="Candara"/>
                <w:sz w:val="22"/>
                <w:szCs w:val="22"/>
              </w:rPr>
              <w:t>uz</w:t>
            </w:r>
            <w:proofErr w:type="spellEnd"/>
            <w:r w:rsidRPr="003338E5">
              <w:rPr>
                <w:rFonts w:ascii="Candara" w:hAnsi="Candara"/>
                <w:sz w:val="22"/>
                <w:szCs w:val="22"/>
              </w:rPr>
              <w:t xml:space="preserve"> </w:t>
            </w:r>
            <w:proofErr w:type="spellStart"/>
            <w:r w:rsidRPr="003338E5">
              <w:rPr>
                <w:rFonts w:ascii="Candara" w:hAnsi="Candara"/>
                <w:sz w:val="22"/>
                <w:szCs w:val="22"/>
              </w:rPr>
              <w:t>ogradu</w:t>
            </w:r>
            <w:proofErr w:type="spellEnd"/>
            <w:r w:rsidRPr="003338E5">
              <w:rPr>
                <w:rFonts w:ascii="Candara" w:hAnsi="Candara"/>
                <w:sz w:val="22"/>
                <w:szCs w:val="22"/>
              </w:rPr>
              <w:t xml:space="preserve"> </w:t>
            </w:r>
            <w:proofErr w:type="spellStart"/>
            <w:r w:rsidRPr="003338E5">
              <w:rPr>
                <w:rFonts w:ascii="Candara" w:hAnsi="Candara"/>
                <w:sz w:val="22"/>
                <w:szCs w:val="22"/>
              </w:rPr>
              <w:t>terena</w:t>
            </w:r>
            <w:proofErr w:type="spellEnd"/>
            <w:r w:rsidRPr="003338E5">
              <w:rPr>
                <w:rFonts w:ascii="Candara" w:hAnsi="Candara"/>
                <w:sz w:val="22"/>
                <w:szCs w:val="22"/>
              </w:rPr>
              <w:t xml:space="preserve"> </w:t>
            </w:r>
            <w:proofErr w:type="spellStart"/>
            <w:r w:rsidRPr="003338E5">
              <w:rPr>
                <w:rFonts w:ascii="Candara" w:hAnsi="Candara"/>
                <w:sz w:val="22"/>
                <w:szCs w:val="22"/>
              </w:rPr>
              <w:t>Nikoljac</w:t>
            </w:r>
            <w:proofErr w:type="spellEnd"/>
          </w:p>
        </w:tc>
        <w:tc>
          <w:tcPr>
            <w:tcW w:w="1530" w:type="dxa"/>
          </w:tcPr>
          <w:p w14:paraId="1FCE1BBC" w14:textId="0AD3B868" w:rsidR="003338E5" w:rsidRDefault="003338E5" w:rsidP="00137EF2">
            <w:pPr>
              <w:pStyle w:val="TableParagraph"/>
              <w:jc w:val="center"/>
              <w:rPr>
                <w:rFonts w:ascii="Candara" w:hAnsi="Candara"/>
              </w:rPr>
            </w:pPr>
            <w:r>
              <w:rPr>
                <w:rFonts w:ascii="Candara" w:hAnsi="Candara"/>
              </w:rPr>
              <w:t>20.000,00</w:t>
            </w:r>
          </w:p>
        </w:tc>
        <w:tc>
          <w:tcPr>
            <w:tcW w:w="1440" w:type="dxa"/>
          </w:tcPr>
          <w:p w14:paraId="410ACCE5" w14:textId="77777777" w:rsidR="003338E5" w:rsidRDefault="003338E5" w:rsidP="00137EF2">
            <w:pPr>
              <w:pStyle w:val="TableParagraph"/>
              <w:jc w:val="center"/>
              <w:rPr>
                <w:rFonts w:ascii="Candara" w:eastAsia="Times New Roman" w:hAnsi="Candara"/>
              </w:rPr>
            </w:pPr>
          </w:p>
        </w:tc>
        <w:tc>
          <w:tcPr>
            <w:tcW w:w="1440" w:type="dxa"/>
          </w:tcPr>
          <w:p w14:paraId="56633F9D" w14:textId="5E5C39E9" w:rsidR="003338E5" w:rsidRPr="00AA61EB" w:rsidRDefault="003338E5" w:rsidP="00137EF2">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3338E5" w:rsidRPr="00AA61EB" w14:paraId="6B5AAFDA" w14:textId="77777777" w:rsidTr="00767145">
        <w:trPr>
          <w:trHeight w:val="512"/>
        </w:trPr>
        <w:tc>
          <w:tcPr>
            <w:tcW w:w="540" w:type="dxa"/>
          </w:tcPr>
          <w:p w14:paraId="46E41616" w14:textId="6050605F" w:rsidR="003338E5" w:rsidRDefault="003338E5" w:rsidP="00137EF2">
            <w:pPr>
              <w:pStyle w:val="TableParagraph"/>
              <w:jc w:val="center"/>
              <w:rPr>
                <w:rFonts w:ascii="Candara" w:hAnsi="Candara"/>
              </w:rPr>
            </w:pPr>
            <w:r>
              <w:rPr>
                <w:rFonts w:ascii="Candara" w:hAnsi="Candara"/>
              </w:rPr>
              <w:t>5</w:t>
            </w:r>
            <w:r w:rsidR="00463ABF">
              <w:rPr>
                <w:rFonts w:ascii="Candara" w:hAnsi="Candara"/>
              </w:rPr>
              <w:t>9</w:t>
            </w:r>
          </w:p>
        </w:tc>
        <w:tc>
          <w:tcPr>
            <w:tcW w:w="4410" w:type="dxa"/>
            <w:vAlign w:val="center"/>
          </w:tcPr>
          <w:p w14:paraId="373019B7" w14:textId="056D6311" w:rsidR="003338E5" w:rsidRPr="009C29C2" w:rsidRDefault="009C29C2" w:rsidP="00137EF2">
            <w:pPr>
              <w:rPr>
                <w:rFonts w:ascii="Candara" w:hAnsi="Candara"/>
                <w:sz w:val="22"/>
                <w:szCs w:val="22"/>
              </w:rPr>
            </w:pPr>
            <w:proofErr w:type="spellStart"/>
            <w:r w:rsidRPr="009C29C2">
              <w:rPr>
                <w:rFonts w:ascii="Candara" w:hAnsi="Candara"/>
                <w:sz w:val="22"/>
                <w:szCs w:val="22"/>
              </w:rPr>
              <w:t>Adaptacija</w:t>
            </w:r>
            <w:proofErr w:type="spellEnd"/>
            <w:r w:rsidRPr="009C29C2">
              <w:rPr>
                <w:rFonts w:ascii="Candara" w:hAnsi="Candara"/>
                <w:sz w:val="22"/>
                <w:szCs w:val="22"/>
              </w:rPr>
              <w:t xml:space="preserve"> </w:t>
            </w:r>
            <w:proofErr w:type="spellStart"/>
            <w:r w:rsidRPr="009C29C2">
              <w:rPr>
                <w:rFonts w:ascii="Candara" w:hAnsi="Candara"/>
                <w:sz w:val="22"/>
                <w:szCs w:val="22"/>
              </w:rPr>
              <w:t>grijanja</w:t>
            </w:r>
            <w:proofErr w:type="spellEnd"/>
            <w:r w:rsidRPr="009C29C2">
              <w:rPr>
                <w:rFonts w:ascii="Candara" w:hAnsi="Candara"/>
                <w:sz w:val="22"/>
                <w:szCs w:val="22"/>
              </w:rPr>
              <w:t xml:space="preserve"> hale </w:t>
            </w:r>
            <w:proofErr w:type="spellStart"/>
            <w:r w:rsidRPr="009C29C2">
              <w:rPr>
                <w:rFonts w:ascii="Candara" w:hAnsi="Candara"/>
                <w:sz w:val="22"/>
                <w:szCs w:val="22"/>
              </w:rPr>
              <w:t>Nikoljac</w:t>
            </w:r>
            <w:proofErr w:type="spellEnd"/>
          </w:p>
        </w:tc>
        <w:tc>
          <w:tcPr>
            <w:tcW w:w="1530" w:type="dxa"/>
          </w:tcPr>
          <w:p w14:paraId="4B576582" w14:textId="70086A66" w:rsidR="003338E5" w:rsidRDefault="009C29C2" w:rsidP="00137EF2">
            <w:pPr>
              <w:pStyle w:val="TableParagraph"/>
              <w:jc w:val="center"/>
              <w:rPr>
                <w:rFonts w:ascii="Candara" w:hAnsi="Candara"/>
              </w:rPr>
            </w:pPr>
            <w:r>
              <w:rPr>
                <w:rFonts w:ascii="Candara" w:hAnsi="Candara"/>
              </w:rPr>
              <w:t>80.000,00</w:t>
            </w:r>
          </w:p>
        </w:tc>
        <w:tc>
          <w:tcPr>
            <w:tcW w:w="1440" w:type="dxa"/>
          </w:tcPr>
          <w:p w14:paraId="72DE18DF" w14:textId="77777777" w:rsidR="003338E5" w:rsidRDefault="003338E5" w:rsidP="00137EF2">
            <w:pPr>
              <w:pStyle w:val="TableParagraph"/>
              <w:jc w:val="center"/>
              <w:rPr>
                <w:rFonts w:ascii="Candara" w:eastAsia="Times New Roman" w:hAnsi="Candara"/>
              </w:rPr>
            </w:pPr>
          </w:p>
        </w:tc>
        <w:tc>
          <w:tcPr>
            <w:tcW w:w="1440" w:type="dxa"/>
          </w:tcPr>
          <w:p w14:paraId="4D6D0B63" w14:textId="7103CE94" w:rsidR="003338E5" w:rsidRPr="00AA61EB" w:rsidRDefault="009C29C2" w:rsidP="00137EF2">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9C29C2" w:rsidRPr="00AA61EB" w14:paraId="2BD391A9" w14:textId="77777777" w:rsidTr="00767145">
        <w:trPr>
          <w:trHeight w:val="512"/>
        </w:trPr>
        <w:tc>
          <w:tcPr>
            <w:tcW w:w="540" w:type="dxa"/>
          </w:tcPr>
          <w:p w14:paraId="1766930A" w14:textId="516D4CDF" w:rsidR="009C29C2" w:rsidRDefault="00463ABF" w:rsidP="00137EF2">
            <w:pPr>
              <w:pStyle w:val="TableParagraph"/>
              <w:jc w:val="center"/>
              <w:rPr>
                <w:rFonts w:ascii="Candara" w:hAnsi="Candara"/>
              </w:rPr>
            </w:pPr>
            <w:r>
              <w:rPr>
                <w:rFonts w:ascii="Candara" w:hAnsi="Candara"/>
              </w:rPr>
              <w:t>60</w:t>
            </w:r>
          </w:p>
        </w:tc>
        <w:tc>
          <w:tcPr>
            <w:tcW w:w="4410" w:type="dxa"/>
            <w:vAlign w:val="center"/>
          </w:tcPr>
          <w:p w14:paraId="5523B4EF" w14:textId="67DB906F" w:rsidR="009C29C2" w:rsidRPr="009C29C2" w:rsidRDefault="009C29C2" w:rsidP="00137EF2">
            <w:pPr>
              <w:rPr>
                <w:rFonts w:ascii="Candara" w:hAnsi="Candara"/>
                <w:sz w:val="22"/>
                <w:szCs w:val="22"/>
              </w:rPr>
            </w:pPr>
            <w:proofErr w:type="spellStart"/>
            <w:r w:rsidRPr="009C29C2">
              <w:rPr>
                <w:rFonts w:ascii="Candara" w:hAnsi="Candara"/>
                <w:sz w:val="22"/>
                <w:szCs w:val="22"/>
              </w:rPr>
              <w:t>Izgradnja</w:t>
            </w:r>
            <w:proofErr w:type="spellEnd"/>
            <w:r w:rsidRPr="009C29C2">
              <w:rPr>
                <w:rFonts w:ascii="Candara" w:hAnsi="Candara"/>
                <w:sz w:val="22"/>
                <w:szCs w:val="22"/>
              </w:rPr>
              <w:t xml:space="preserve"> AB </w:t>
            </w:r>
            <w:proofErr w:type="spellStart"/>
            <w:r w:rsidRPr="009C29C2">
              <w:rPr>
                <w:rFonts w:ascii="Candara" w:hAnsi="Candara"/>
                <w:sz w:val="22"/>
                <w:szCs w:val="22"/>
              </w:rPr>
              <w:t>kanala</w:t>
            </w:r>
            <w:proofErr w:type="spellEnd"/>
            <w:r w:rsidRPr="009C29C2">
              <w:rPr>
                <w:rFonts w:ascii="Candara" w:hAnsi="Candara"/>
                <w:sz w:val="22"/>
                <w:szCs w:val="22"/>
              </w:rPr>
              <w:t xml:space="preserve"> </w:t>
            </w:r>
            <w:proofErr w:type="spellStart"/>
            <w:r w:rsidRPr="009C29C2">
              <w:rPr>
                <w:rFonts w:ascii="Candara" w:hAnsi="Candara"/>
                <w:sz w:val="22"/>
                <w:szCs w:val="22"/>
              </w:rPr>
              <w:t>sa</w:t>
            </w:r>
            <w:proofErr w:type="spellEnd"/>
            <w:r w:rsidRPr="009C29C2">
              <w:rPr>
                <w:rFonts w:ascii="Candara" w:hAnsi="Candara"/>
                <w:sz w:val="22"/>
                <w:szCs w:val="22"/>
              </w:rPr>
              <w:t xml:space="preserve"> </w:t>
            </w:r>
            <w:proofErr w:type="spellStart"/>
            <w:r w:rsidRPr="009C29C2">
              <w:rPr>
                <w:rFonts w:ascii="Candara" w:hAnsi="Candara"/>
                <w:sz w:val="22"/>
                <w:szCs w:val="22"/>
              </w:rPr>
              <w:t>popločavanjem</w:t>
            </w:r>
            <w:proofErr w:type="spellEnd"/>
            <w:r w:rsidRPr="009C29C2">
              <w:rPr>
                <w:rFonts w:ascii="Candara" w:hAnsi="Candara"/>
                <w:sz w:val="22"/>
                <w:szCs w:val="22"/>
              </w:rPr>
              <w:t xml:space="preserve"> </w:t>
            </w:r>
            <w:proofErr w:type="spellStart"/>
            <w:r w:rsidRPr="009C29C2">
              <w:rPr>
                <w:rFonts w:ascii="Candara" w:hAnsi="Candara"/>
                <w:sz w:val="22"/>
                <w:szCs w:val="22"/>
              </w:rPr>
              <w:t>na</w:t>
            </w:r>
            <w:proofErr w:type="spellEnd"/>
            <w:r w:rsidRPr="009C29C2">
              <w:rPr>
                <w:rFonts w:ascii="Candara" w:hAnsi="Candara"/>
                <w:sz w:val="22"/>
                <w:szCs w:val="22"/>
              </w:rPr>
              <w:t xml:space="preserve"> </w:t>
            </w:r>
            <w:proofErr w:type="spellStart"/>
            <w:r w:rsidRPr="009C29C2">
              <w:rPr>
                <w:rFonts w:ascii="Candara" w:hAnsi="Candara"/>
                <w:sz w:val="22"/>
                <w:szCs w:val="22"/>
              </w:rPr>
              <w:t>Patkovoj</w:t>
            </w:r>
            <w:proofErr w:type="spellEnd"/>
            <w:r w:rsidRPr="009C29C2">
              <w:rPr>
                <w:rFonts w:ascii="Candara" w:hAnsi="Candara"/>
                <w:sz w:val="22"/>
                <w:szCs w:val="22"/>
              </w:rPr>
              <w:t xml:space="preserve"> </w:t>
            </w:r>
            <w:proofErr w:type="spellStart"/>
            <w:r w:rsidRPr="009C29C2">
              <w:rPr>
                <w:rFonts w:ascii="Candara" w:hAnsi="Candara"/>
                <w:sz w:val="22"/>
                <w:szCs w:val="22"/>
              </w:rPr>
              <w:t>otoci</w:t>
            </w:r>
            <w:proofErr w:type="spellEnd"/>
          </w:p>
        </w:tc>
        <w:tc>
          <w:tcPr>
            <w:tcW w:w="1530" w:type="dxa"/>
          </w:tcPr>
          <w:p w14:paraId="55E1078B" w14:textId="76C3491A" w:rsidR="009C29C2" w:rsidRDefault="009C29C2" w:rsidP="00137EF2">
            <w:pPr>
              <w:pStyle w:val="TableParagraph"/>
              <w:jc w:val="center"/>
              <w:rPr>
                <w:rFonts w:ascii="Candara" w:hAnsi="Candara"/>
              </w:rPr>
            </w:pPr>
            <w:r>
              <w:rPr>
                <w:rFonts w:ascii="Candara" w:hAnsi="Candara"/>
              </w:rPr>
              <w:t>15.000,00</w:t>
            </w:r>
          </w:p>
        </w:tc>
        <w:tc>
          <w:tcPr>
            <w:tcW w:w="1440" w:type="dxa"/>
          </w:tcPr>
          <w:p w14:paraId="34EB4DB7" w14:textId="77777777" w:rsidR="009C29C2" w:rsidRDefault="009C29C2" w:rsidP="00137EF2">
            <w:pPr>
              <w:pStyle w:val="TableParagraph"/>
              <w:jc w:val="center"/>
              <w:rPr>
                <w:rFonts w:ascii="Candara" w:eastAsia="Times New Roman" w:hAnsi="Candara"/>
              </w:rPr>
            </w:pPr>
          </w:p>
        </w:tc>
        <w:tc>
          <w:tcPr>
            <w:tcW w:w="1440" w:type="dxa"/>
          </w:tcPr>
          <w:p w14:paraId="421146BD" w14:textId="05A250C3" w:rsidR="009C29C2" w:rsidRPr="00AA61EB" w:rsidRDefault="009C29C2" w:rsidP="00137EF2">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9C29C2" w:rsidRPr="00AA61EB" w14:paraId="190393F3" w14:textId="77777777" w:rsidTr="00767145">
        <w:trPr>
          <w:trHeight w:val="512"/>
        </w:trPr>
        <w:tc>
          <w:tcPr>
            <w:tcW w:w="540" w:type="dxa"/>
          </w:tcPr>
          <w:p w14:paraId="75231A03" w14:textId="2838B3E1" w:rsidR="009C29C2" w:rsidRDefault="00463ABF" w:rsidP="00137EF2">
            <w:pPr>
              <w:pStyle w:val="TableParagraph"/>
              <w:jc w:val="center"/>
              <w:rPr>
                <w:rFonts w:ascii="Candara" w:hAnsi="Candara"/>
              </w:rPr>
            </w:pPr>
            <w:r>
              <w:rPr>
                <w:rFonts w:ascii="Candara" w:hAnsi="Candara"/>
              </w:rPr>
              <w:t>61</w:t>
            </w:r>
          </w:p>
        </w:tc>
        <w:tc>
          <w:tcPr>
            <w:tcW w:w="4410" w:type="dxa"/>
            <w:vAlign w:val="center"/>
          </w:tcPr>
          <w:p w14:paraId="5EA9DB1A" w14:textId="58491770" w:rsidR="009C29C2" w:rsidRPr="009C29C2" w:rsidRDefault="009C29C2" w:rsidP="00137EF2">
            <w:pPr>
              <w:rPr>
                <w:rFonts w:ascii="Candara" w:hAnsi="Candara"/>
                <w:sz w:val="22"/>
                <w:szCs w:val="22"/>
              </w:rPr>
            </w:pPr>
            <w:proofErr w:type="spellStart"/>
            <w:r w:rsidRPr="009C29C2">
              <w:rPr>
                <w:rFonts w:ascii="Candara" w:hAnsi="Candara"/>
                <w:sz w:val="22"/>
                <w:szCs w:val="22"/>
              </w:rPr>
              <w:t>Održavanje</w:t>
            </w:r>
            <w:proofErr w:type="spellEnd"/>
            <w:r w:rsidRPr="009C29C2">
              <w:rPr>
                <w:rFonts w:ascii="Candara" w:hAnsi="Candara"/>
                <w:sz w:val="22"/>
                <w:szCs w:val="22"/>
              </w:rPr>
              <w:t xml:space="preserve"> </w:t>
            </w:r>
            <w:proofErr w:type="spellStart"/>
            <w:r w:rsidRPr="009C29C2">
              <w:rPr>
                <w:rFonts w:ascii="Candara" w:hAnsi="Candara"/>
                <w:sz w:val="22"/>
                <w:szCs w:val="22"/>
              </w:rPr>
              <w:t>pumpnih</w:t>
            </w:r>
            <w:proofErr w:type="spellEnd"/>
            <w:r w:rsidRPr="009C29C2">
              <w:rPr>
                <w:rFonts w:ascii="Candara" w:hAnsi="Candara"/>
                <w:sz w:val="22"/>
                <w:szCs w:val="22"/>
              </w:rPr>
              <w:t xml:space="preserve"> </w:t>
            </w:r>
            <w:proofErr w:type="spellStart"/>
            <w:r w:rsidRPr="009C29C2">
              <w:rPr>
                <w:rFonts w:ascii="Candara" w:hAnsi="Candara"/>
                <w:sz w:val="22"/>
                <w:szCs w:val="22"/>
              </w:rPr>
              <w:t>stanica</w:t>
            </w:r>
            <w:proofErr w:type="spellEnd"/>
            <w:r w:rsidRPr="009C29C2">
              <w:rPr>
                <w:rFonts w:ascii="Candara" w:hAnsi="Candara"/>
                <w:sz w:val="22"/>
                <w:szCs w:val="22"/>
              </w:rPr>
              <w:t xml:space="preserve"> (PS1, PS2, PS3) </w:t>
            </w:r>
            <w:proofErr w:type="spellStart"/>
            <w:r w:rsidRPr="009C29C2">
              <w:rPr>
                <w:rFonts w:ascii="Candara" w:hAnsi="Candara"/>
                <w:sz w:val="22"/>
                <w:szCs w:val="22"/>
              </w:rPr>
              <w:t>glavnog</w:t>
            </w:r>
            <w:proofErr w:type="spellEnd"/>
            <w:r w:rsidRPr="009C29C2">
              <w:rPr>
                <w:rFonts w:ascii="Candara" w:hAnsi="Candara"/>
                <w:sz w:val="22"/>
                <w:szCs w:val="22"/>
              </w:rPr>
              <w:t xml:space="preserve"> </w:t>
            </w:r>
            <w:proofErr w:type="spellStart"/>
            <w:r w:rsidRPr="009C29C2">
              <w:rPr>
                <w:rFonts w:ascii="Candara" w:hAnsi="Candara"/>
                <w:sz w:val="22"/>
                <w:szCs w:val="22"/>
              </w:rPr>
              <w:t>gradskog</w:t>
            </w:r>
            <w:proofErr w:type="spellEnd"/>
            <w:r w:rsidRPr="009C29C2">
              <w:rPr>
                <w:rFonts w:ascii="Candara" w:hAnsi="Candara"/>
                <w:sz w:val="22"/>
                <w:szCs w:val="22"/>
              </w:rPr>
              <w:t xml:space="preserve"> </w:t>
            </w:r>
            <w:proofErr w:type="spellStart"/>
            <w:r w:rsidRPr="009C29C2">
              <w:rPr>
                <w:rFonts w:ascii="Candara" w:hAnsi="Candara"/>
                <w:sz w:val="22"/>
                <w:szCs w:val="22"/>
              </w:rPr>
              <w:t>kolektora</w:t>
            </w:r>
            <w:proofErr w:type="spellEnd"/>
          </w:p>
        </w:tc>
        <w:tc>
          <w:tcPr>
            <w:tcW w:w="1530" w:type="dxa"/>
          </w:tcPr>
          <w:p w14:paraId="35475195" w14:textId="50260522" w:rsidR="009C29C2" w:rsidRDefault="009C29C2" w:rsidP="00137EF2">
            <w:pPr>
              <w:pStyle w:val="TableParagraph"/>
              <w:jc w:val="center"/>
              <w:rPr>
                <w:rFonts w:ascii="Candara" w:hAnsi="Candara"/>
              </w:rPr>
            </w:pPr>
            <w:r>
              <w:rPr>
                <w:rFonts w:ascii="Candara" w:hAnsi="Candara"/>
              </w:rPr>
              <w:t>30.000,00</w:t>
            </w:r>
          </w:p>
        </w:tc>
        <w:tc>
          <w:tcPr>
            <w:tcW w:w="1440" w:type="dxa"/>
          </w:tcPr>
          <w:p w14:paraId="0C119281" w14:textId="3DE03D98" w:rsidR="009C29C2" w:rsidRPr="009C29C2" w:rsidRDefault="009C29C2" w:rsidP="00137EF2">
            <w:pPr>
              <w:pStyle w:val="TableParagraph"/>
              <w:jc w:val="center"/>
              <w:rPr>
                <w:rFonts w:ascii="Candara" w:eastAsia="Times New Roman" w:hAnsi="Candara"/>
              </w:rPr>
            </w:pPr>
            <w:r w:rsidRPr="009C29C2">
              <w:rPr>
                <w:rFonts w:ascii="Candara" w:hAnsi="Candara"/>
              </w:rPr>
              <w:t>9.256,34</w:t>
            </w:r>
          </w:p>
        </w:tc>
        <w:tc>
          <w:tcPr>
            <w:tcW w:w="1440" w:type="dxa"/>
          </w:tcPr>
          <w:p w14:paraId="192E1C62" w14:textId="5BA2511C" w:rsidR="009C29C2" w:rsidRPr="00AA61EB" w:rsidRDefault="009C29C2" w:rsidP="00137EF2">
            <w:pPr>
              <w:pStyle w:val="TableParagraph"/>
              <w:rPr>
                <w:rFonts w:ascii="Candara" w:hAnsi="Candara"/>
              </w:rPr>
            </w:pPr>
            <w:proofErr w:type="spellStart"/>
            <w:r w:rsidRPr="00AA61EB">
              <w:rPr>
                <w:rFonts w:ascii="Candara" w:hAnsi="Candara"/>
              </w:rPr>
              <w:t>realizovano</w:t>
            </w:r>
            <w:proofErr w:type="spellEnd"/>
          </w:p>
        </w:tc>
      </w:tr>
      <w:tr w:rsidR="009C29C2" w:rsidRPr="00AA61EB" w14:paraId="42DB95D3" w14:textId="77777777" w:rsidTr="00767145">
        <w:trPr>
          <w:trHeight w:val="512"/>
        </w:trPr>
        <w:tc>
          <w:tcPr>
            <w:tcW w:w="540" w:type="dxa"/>
          </w:tcPr>
          <w:p w14:paraId="1AF4FF4D" w14:textId="5E3A25BC" w:rsidR="009C29C2" w:rsidRDefault="009C29C2" w:rsidP="00137EF2">
            <w:pPr>
              <w:pStyle w:val="TableParagraph"/>
              <w:jc w:val="center"/>
              <w:rPr>
                <w:rFonts w:ascii="Candara" w:hAnsi="Candara"/>
              </w:rPr>
            </w:pPr>
            <w:r>
              <w:rPr>
                <w:rFonts w:ascii="Candara" w:hAnsi="Candara"/>
              </w:rPr>
              <w:t>6</w:t>
            </w:r>
            <w:r w:rsidR="00463ABF">
              <w:rPr>
                <w:rFonts w:ascii="Candara" w:hAnsi="Candara"/>
              </w:rPr>
              <w:t>2</w:t>
            </w:r>
          </w:p>
        </w:tc>
        <w:tc>
          <w:tcPr>
            <w:tcW w:w="4410" w:type="dxa"/>
            <w:vAlign w:val="center"/>
          </w:tcPr>
          <w:p w14:paraId="43F2F5CE" w14:textId="61E4F298" w:rsidR="009C29C2" w:rsidRPr="009C29C2" w:rsidRDefault="009C29C2" w:rsidP="00137EF2">
            <w:pPr>
              <w:rPr>
                <w:rFonts w:ascii="Candara" w:hAnsi="Candara"/>
                <w:sz w:val="22"/>
                <w:szCs w:val="22"/>
              </w:rPr>
            </w:pPr>
            <w:proofErr w:type="spellStart"/>
            <w:r w:rsidRPr="009C29C2">
              <w:rPr>
                <w:rFonts w:ascii="Candara" w:hAnsi="Candara"/>
                <w:sz w:val="22"/>
                <w:szCs w:val="22"/>
              </w:rPr>
              <w:t>Izgradnja</w:t>
            </w:r>
            <w:proofErr w:type="spellEnd"/>
            <w:r w:rsidRPr="009C29C2">
              <w:rPr>
                <w:rFonts w:ascii="Candara" w:hAnsi="Candara"/>
                <w:sz w:val="22"/>
                <w:szCs w:val="22"/>
              </w:rPr>
              <w:t xml:space="preserve"> </w:t>
            </w:r>
            <w:proofErr w:type="spellStart"/>
            <w:r w:rsidRPr="009C29C2">
              <w:rPr>
                <w:rFonts w:ascii="Candara" w:hAnsi="Candara"/>
                <w:sz w:val="22"/>
                <w:szCs w:val="22"/>
              </w:rPr>
              <w:t>servisne</w:t>
            </w:r>
            <w:proofErr w:type="spellEnd"/>
            <w:r w:rsidRPr="009C29C2">
              <w:rPr>
                <w:rFonts w:ascii="Candara" w:hAnsi="Candara"/>
                <w:sz w:val="22"/>
                <w:szCs w:val="22"/>
              </w:rPr>
              <w:t xml:space="preserve"> </w:t>
            </w:r>
            <w:proofErr w:type="spellStart"/>
            <w:r w:rsidRPr="009C29C2">
              <w:rPr>
                <w:rFonts w:ascii="Candara" w:hAnsi="Candara"/>
                <w:sz w:val="22"/>
                <w:szCs w:val="22"/>
              </w:rPr>
              <w:t>saobraćajnice</w:t>
            </w:r>
            <w:proofErr w:type="spellEnd"/>
            <w:r w:rsidRPr="009C29C2">
              <w:rPr>
                <w:rFonts w:ascii="Candara" w:hAnsi="Candara"/>
                <w:sz w:val="22"/>
                <w:szCs w:val="22"/>
              </w:rPr>
              <w:t xml:space="preserve"> za </w:t>
            </w:r>
            <w:proofErr w:type="spellStart"/>
            <w:r w:rsidRPr="009C29C2">
              <w:rPr>
                <w:rFonts w:ascii="Candara" w:hAnsi="Candara"/>
                <w:sz w:val="22"/>
                <w:szCs w:val="22"/>
              </w:rPr>
              <w:t>održavanje</w:t>
            </w:r>
            <w:proofErr w:type="spellEnd"/>
            <w:r w:rsidRPr="009C29C2">
              <w:rPr>
                <w:rFonts w:ascii="Candara" w:hAnsi="Candara"/>
                <w:sz w:val="22"/>
                <w:szCs w:val="22"/>
              </w:rPr>
              <w:t xml:space="preserve"> PS1 </w:t>
            </w:r>
            <w:proofErr w:type="spellStart"/>
            <w:r w:rsidRPr="009C29C2">
              <w:rPr>
                <w:rFonts w:ascii="Candara" w:hAnsi="Candara"/>
                <w:sz w:val="22"/>
                <w:szCs w:val="22"/>
              </w:rPr>
              <w:t>kod</w:t>
            </w:r>
            <w:proofErr w:type="spellEnd"/>
            <w:r w:rsidRPr="009C29C2">
              <w:rPr>
                <w:rFonts w:ascii="Candara" w:hAnsi="Candara"/>
                <w:sz w:val="22"/>
                <w:szCs w:val="22"/>
              </w:rPr>
              <w:t xml:space="preserve"> Doma </w:t>
            </w:r>
            <w:proofErr w:type="spellStart"/>
            <w:r w:rsidRPr="009C29C2">
              <w:rPr>
                <w:rFonts w:ascii="Candara" w:hAnsi="Candara"/>
                <w:sz w:val="22"/>
                <w:szCs w:val="22"/>
              </w:rPr>
              <w:t>zdravlja</w:t>
            </w:r>
            <w:proofErr w:type="spellEnd"/>
            <w:r w:rsidRPr="009C29C2">
              <w:rPr>
                <w:rFonts w:ascii="Candara" w:hAnsi="Candara"/>
                <w:sz w:val="22"/>
                <w:szCs w:val="22"/>
              </w:rPr>
              <w:t xml:space="preserve"> </w:t>
            </w:r>
            <w:proofErr w:type="spellStart"/>
            <w:r w:rsidRPr="009C29C2">
              <w:rPr>
                <w:rFonts w:ascii="Candara" w:hAnsi="Candara"/>
                <w:sz w:val="22"/>
                <w:szCs w:val="22"/>
              </w:rPr>
              <w:t>sa</w:t>
            </w:r>
            <w:proofErr w:type="spellEnd"/>
            <w:r w:rsidRPr="009C29C2">
              <w:rPr>
                <w:rFonts w:ascii="Candara" w:hAnsi="Candara"/>
                <w:sz w:val="22"/>
                <w:szCs w:val="22"/>
              </w:rPr>
              <w:t xml:space="preserve"> </w:t>
            </w:r>
            <w:proofErr w:type="spellStart"/>
            <w:r w:rsidRPr="009C29C2">
              <w:rPr>
                <w:rFonts w:ascii="Candara" w:hAnsi="Candara"/>
                <w:sz w:val="22"/>
                <w:szCs w:val="22"/>
              </w:rPr>
              <w:t>uređenjem</w:t>
            </w:r>
            <w:proofErr w:type="spellEnd"/>
            <w:r w:rsidRPr="009C29C2">
              <w:rPr>
                <w:rFonts w:ascii="Candara" w:hAnsi="Candara"/>
                <w:sz w:val="22"/>
                <w:szCs w:val="22"/>
              </w:rPr>
              <w:t xml:space="preserve"> </w:t>
            </w:r>
            <w:proofErr w:type="spellStart"/>
            <w:r w:rsidRPr="009C29C2">
              <w:rPr>
                <w:rFonts w:ascii="Candara" w:hAnsi="Candara"/>
                <w:sz w:val="22"/>
                <w:szCs w:val="22"/>
              </w:rPr>
              <w:t>parkinga</w:t>
            </w:r>
            <w:proofErr w:type="spellEnd"/>
          </w:p>
        </w:tc>
        <w:tc>
          <w:tcPr>
            <w:tcW w:w="1530" w:type="dxa"/>
          </w:tcPr>
          <w:p w14:paraId="5ACCA897" w14:textId="7ED6D295" w:rsidR="009C29C2" w:rsidRDefault="009C29C2" w:rsidP="00137EF2">
            <w:pPr>
              <w:pStyle w:val="TableParagraph"/>
              <w:jc w:val="center"/>
              <w:rPr>
                <w:rFonts w:ascii="Candara" w:hAnsi="Candara"/>
              </w:rPr>
            </w:pPr>
            <w:r>
              <w:rPr>
                <w:rFonts w:ascii="Candara" w:hAnsi="Candara"/>
              </w:rPr>
              <w:t>60.000,00</w:t>
            </w:r>
          </w:p>
        </w:tc>
        <w:tc>
          <w:tcPr>
            <w:tcW w:w="1440" w:type="dxa"/>
          </w:tcPr>
          <w:p w14:paraId="786C9101" w14:textId="425A1066" w:rsidR="009C29C2" w:rsidRPr="009C29C2" w:rsidRDefault="009C29C2" w:rsidP="00137EF2">
            <w:pPr>
              <w:pStyle w:val="TableParagraph"/>
              <w:jc w:val="center"/>
              <w:rPr>
                <w:rFonts w:ascii="Candara" w:hAnsi="Candara"/>
              </w:rPr>
            </w:pPr>
            <w:r w:rsidRPr="009C29C2">
              <w:rPr>
                <w:rFonts w:ascii="Candara" w:hAnsi="Candara"/>
              </w:rPr>
              <w:t>45.489,81</w:t>
            </w:r>
          </w:p>
        </w:tc>
        <w:tc>
          <w:tcPr>
            <w:tcW w:w="1440" w:type="dxa"/>
          </w:tcPr>
          <w:p w14:paraId="7803BFA2" w14:textId="648D1C6E" w:rsidR="009C29C2" w:rsidRPr="00AA61EB" w:rsidRDefault="009C29C2" w:rsidP="00137EF2">
            <w:pPr>
              <w:pStyle w:val="TableParagraph"/>
              <w:rPr>
                <w:rFonts w:ascii="Candara" w:hAnsi="Candara"/>
              </w:rPr>
            </w:pPr>
            <w:proofErr w:type="spellStart"/>
            <w:r>
              <w:rPr>
                <w:rFonts w:ascii="Candara" w:hAnsi="Candara"/>
              </w:rPr>
              <w:t>ugovoreno</w:t>
            </w:r>
            <w:proofErr w:type="spellEnd"/>
          </w:p>
        </w:tc>
      </w:tr>
      <w:tr w:rsidR="009C29C2" w:rsidRPr="00AA61EB" w14:paraId="4AA70B8D" w14:textId="77777777" w:rsidTr="00767145">
        <w:trPr>
          <w:trHeight w:val="512"/>
        </w:trPr>
        <w:tc>
          <w:tcPr>
            <w:tcW w:w="540" w:type="dxa"/>
          </w:tcPr>
          <w:p w14:paraId="0F958DC1" w14:textId="1664ADE7" w:rsidR="009C29C2" w:rsidRDefault="009C29C2" w:rsidP="00137EF2">
            <w:pPr>
              <w:pStyle w:val="TableParagraph"/>
              <w:jc w:val="center"/>
              <w:rPr>
                <w:rFonts w:ascii="Candara" w:hAnsi="Candara"/>
              </w:rPr>
            </w:pPr>
            <w:r>
              <w:rPr>
                <w:rFonts w:ascii="Candara" w:hAnsi="Candara"/>
              </w:rPr>
              <w:t>6</w:t>
            </w:r>
            <w:r w:rsidR="00463ABF">
              <w:rPr>
                <w:rFonts w:ascii="Candara" w:hAnsi="Candara"/>
              </w:rPr>
              <w:t>3</w:t>
            </w:r>
          </w:p>
        </w:tc>
        <w:tc>
          <w:tcPr>
            <w:tcW w:w="4410" w:type="dxa"/>
            <w:vAlign w:val="center"/>
          </w:tcPr>
          <w:p w14:paraId="776BE0C1" w14:textId="38FDE861" w:rsidR="009C29C2" w:rsidRPr="009C29C2" w:rsidRDefault="009C29C2" w:rsidP="00137EF2">
            <w:pPr>
              <w:rPr>
                <w:rFonts w:ascii="Candara" w:hAnsi="Candara"/>
                <w:sz w:val="22"/>
                <w:szCs w:val="22"/>
              </w:rPr>
            </w:pPr>
            <w:proofErr w:type="spellStart"/>
            <w:r>
              <w:rPr>
                <w:rFonts w:ascii="Candara" w:hAnsi="Candara"/>
                <w:sz w:val="22"/>
                <w:szCs w:val="22"/>
              </w:rPr>
              <w:t>Nadzor</w:t>
            </w:r>
            <w:proofErr w:type="spellEnd"/>
            <w:r>
              <w:rPr>
                <w:rFonts w:ascii="Candara" w:hAnsi="Candara"/>
                <w:sz w:val="22"/>
                <w:szCs w:val="22"/>
              </w:rPr>
              <w:t xml:space="preserve"> </w:t>
            </w:r>
            <w:proofErr w:type="spellStart"/>
            <w:r>
              <w:rPr>
                <w:rFonts w:ascii="Candara" w:hAnsi="Candara"/>
                <w:sz w:val="22"/>
                <w:szCs w:val="22"/>
              </w:rPr>
              <w:t>nad</w:t>
            </w:r>
            <w:proofErr w:type="spellEnd"/>
            <w:r>
              <w:rPr>
                <w:rFonts w:ascii="Candara" w:hAnsi="Candara"/>
                <w:sz w:val="22"/>
                <w:szCs w:val="22"/>
              </w:rPr>
              <w:t xml:space="preserve"> </w:t>
            </w:r>
            <w:proofErr w:type="spellStart"/>
            <w:r>
              <w:rPr>
                <w:rFonts w:ascii="Candara" w:hAnsi="Candara"/>
                <w:sz w:val="22"/>
                <w:szCs w:val="22"/>
              </w:rPr>
              <w:t>i</w:t>
            </w:r>
            <w:r w:rsidRPr="009C29C2">
              <w:rPr>
                <w:rFonts w:ascii="Candara" w:hAnsi="Candara"/>
                <w:sz w:val="22"/>
                <w:szCs w:val="22"/>
              </w:rPr>
              <w:t>zgradnj</w:t>
            </w:r>
            <w:r>
              <w:rPr>
                <w:rFonts w:ascii="Candara" w:hAnsi="Candara"/>
                <w:sz w:val="22"/>
                <w:szCs w:val="22"/>
              </w:rPr>
              <w:t>om</w:t>
            </w:r>
            <w:proofErr w:type="spellEnd"/>
            <w:r w:rsidRPr="009C29C2">
              <w:rPr>
                <w:rFonts w:ascii="Candara" w:hAnsi="Candara"/>
                <w:sz w:val="22"/>
                <w:szCs w:val="22"/>
              </w:rPr>
              <w:t xml:space="preserve"> </w:t>
            </w:r>
            <w:proofErr w:type="spellStart"/>
            <w:r w:rsidRPr="009C29C2">
              <w:rPr>
                <w:rFonts w:ascii="Candara" w:hAnsi="Candara"/>
                <w:sz w:val="22"/>
                <w:szCs w:val="22"/>
              </w:rPr>
              <w:t>servisne</w:t>
            </w:r>
            <w:proofErr w:type="spellEnd"/>
            <w:r w:rsidRPr="009C29C2">
              <w:rPr>
                <w:rFonts w:ascii="Candara" w:hAnsi="Candara"/>
                <w:sz w:val="22"/>
                <w:szCs w:val="22"/>
              </w:rPr>
              <w:t xml:space="preserve"> </w:t>
            </w:r>
            <w:proofErr w:type="spellStart"/>
            <w:r w:rsidRPr="009C29C2">
              <w:rPr>
                <w:rFonts w:ascii="Candara" w:hAnsi="Candara"/>
                <w:sz w:val="22"/>
                <w:szCs w:val="22"/>
              </w:rPr>
              <w:t>saobraćajnice</w:t>
            </w:r>
            <w:proofErr w:type="spellEnd"/>
            <w:r w:rsidRPr="009C29C2">
              <w:rPr>
                <w:rFonts w:ascii="Candara" w:hAnsi="Candara"/>
                <w:sz w:val="22"/>
                <w:szCs w:val="22"/>
              </w:rPr>
              <w:t xml:space="preserve"> za </w:t>
            </w:r>
            <w:proofErr w:type="spellStart"/>
            <w:r w:rsidRPr="009C29C2">
              <w:rPr>
                <w:rFonts w:ascii="Candara" w:hAnsi="Candara"/>
                <w:sz w:val="22"/>
                <w:szCs w:val="22"/>
              </w:rPr>
              <w:t>održavanje</w:t>
            </w:r>
            <w:proofErr w:type="spellEnd"/>
            <w:r w:rsidRPr="009C29C2">
              <w:rPr>
                <w:rFonts w:ascii="Candara" w:hAnsi="Candara"/>
                <w:sz w:val="22"/>
                <w:szCs w:val="22"/>
              </w:rPr>
              <w:t xml:space="preserve"> PS1 </w:t>
            </w:r>
            <w:proofErr w:type="spellStart"/>
            <w:r w:rsidRPr="009C29C2">
              <w:rPr>
                <w:rFonts w:ascii="Candara" w:hAnsi="Candara"/>
                <w:sz w:val="22"/>
                <w:szCs w:val="22"/>
              </w:rPr>
              <w:t>kod</w:t>
            </w:r>
            <w:proofErr w:type="spellEnd"/>
            <w:r w:rsidRPr="009C29C2">
              <w:rPr>
                <w:rFonts w:ascii="Candara" w:hAnsi="Candara"/>
                <w:sz w:val="22"/>
                <w:szCs w:val="22"/>
              </w:rPr>
              <w:t xml:space="preserve"> Doma </w:t>
            </w:r>
            <w:proofErr w:type="spellStart"/>
            <w:r w:rsidRPr="009C29C2">
              <w:rPr>
                <w:rFonts w:ascii="Candara" w:hAnsi="Candara"/>
                <w:sz w:val="22"/>
                <w:szCs w:val="22"/>
              </w:rPr>
              <w:t>zdravlja</w:t>
            </w:r>
            <w:proofErr w:type="spellEnd"/>
            <w:r w:rsidRPr="009C29C2">
              <w:rPr>
                <w:rFonts w:ascii="Candara" w:hAnsi="Candara"/>
                <w:sz w:val="22"/>
                <w:szCs w:val="22"/>
              </w:rPr>
              <w:t xml:space="preserve"> </w:t>
            </w:r>
            <w:proofErr w:type="spellStart"/>
            <w:r w:rsidRPr="009C29C2">
              <w:rPr>
                <w:rFonts w:ascii="Candara" w:hAnsi="Candara"/>
                <w:sz w:val="22"/>
                <w:szCs w:val="22"/>
              </w:rPr>
              <w:t>sa</w:t>
            </w:r>
            <w:proofErr w:type="spellEnd"/>
            <w:r w:rsidRPr="009C29C2">
              <w:rPr>
                <w:rFonts w:ascii="Candara" w:hAnsi="Candara"/>
                <w:sz w:val="22"/>
                <w:szCs w:val="22"/>
              </w:rPr>
              <w:t xml:space="preserve"> </w:t>
            </w:r>
            <w:proofErr w:type="spellStart"/>
            <w:r w:rsidRPr="009C29C2">
              <w:rPr>
                <w:rFonts w:ascii="Candara" w:hAnsi="Candara"/>
                <w:sz w:val="22"/>
                <w:szCs w:val="22"/>
              </w:rPr>
              <w:t>uređenjem</w:t>
            </w:r>
            <w:proofErr w:type="spellEnd"/>
            <w:r w:rsidRPr="009C29C2">
              <w:rPr>
                <w:rFonts w:ascii="Candara" w:hAnsi="Candara"/>
                <w:sz w:val="22"/>
                <w:szCs w:val="22"/>
              </w:rPr>
              <w:t xml:space="preserve"> </w:t>
            </w:r>
            <w:proofErr w:type="spellStart"/>
            <w:r w:rsidRPr="009C29C2">
              <w:rPr>
                <w:rFonts w:ascii="Candara" w:hAnsi="Candara"/>
                <w:sz w:val="22"/>
                <w:szCs w:val="22"/>
              </w:rPr>
              <w:t>parkinga</w:t>
            </w:r>
            <w:proofErr w:type="spellEnd"/>
          </w:p>
        </w:tc>
        <w:tc>
          <w:tcPr>
            <w:tcW w:w="1530" w:type="dxa"/>
          </w:tcPr>
          <w:p w14:paraId="009A3C6F" w14:textId="3CB71808" w:rsidR="009C29C2" w:rsidRDefault="009C29C2" w:rsidP="00137EF2">
            <w:pPr>
              <w:pStyle w:val="TableParagraph"/>
              <w:jc w:val="center"/>
              <w:rPr>
                <w:rFonts w:ascii="Candara" w:hAnsi="Candara"/>
              </w:rPr>
            </w:pPr>
            <w:r>
              <w:rPr>
                <w:rFonts w:ascii="Candara" w:hAnsi="Candara"/>
              </w:rPr>
              <w:t>1.500,00</w:t>
            </w:r>
          </w:p>
        </w:tc>
        <w:tc>
          <w:tcPr>
            <w:tcW w:w="1440" w:type="dxa"/>
          </w:tcPr>
          <w:p w14:paraId="380D2C97" w14:textId="5D3026FF" w:rsidR="009C29C2" w:rsidRPr="009C29C2" w:rsidRDefault="009C29C2" w:rsidP="00137EF2">
            <w:pPr>
              <w:pStyle w:val="TableParagraph"/>
              <w:jc w:val="center"/>
              <w:rPr>
                <w:rFonts w:ascii="Candara" w:hAnsi="Candara"/>
              </w:rPr>
            </w:pPr>
            <w:r>
              <w:rPr>
                <w:rFonts w:ascii="Candara" w:hAnsi="Candara"/>
              </w:rPr>
              <w:t>1.500,00</w:t>
            </w:r>
          </w:p>
        </w:tc>
        <w:tc>
          <w:tcPr>
            <w:tcW w:w="1440" w:type="dxa"/>
          </w:tcPr>
          <w:p w14:paraId="6C747485" w14:textId="2B3E1E1B" w:rsidR="009C29C2" w:rsidRDefault="009C29C2" w:rsidP="00137EF2">
            <w:pPr>
              <w:pStyle w:val="TableParagraph"/>
              <w:rPr>
                <w:rFonts w:ascii="Candara" w:hAnsi="Candara"/>
              </w:rPr>
            </w:pPr>
            <w:proofErr w:type="spellStart"/>
            <w:r>
              <w:rPr>
                <w:rFonts w:ascii="Candara" w:hAnsi="Candara"/>
              </w:rPr>
              <w:t>ugovoreno</w:t>
            </w:r>
            <w:proofErr w:type="spellEnd"/>
          </w:p>
        </w:tc>
      </w:tr>
      <w:tr w:rsidR="009C29C2" w:rsidRPr="00AA61EB" w14:paraId="28D5CAAC" w14:textId="77777777" w:rsidTr="00767145">
        <w:trPr>
          <w:trHeight w:val="512"/>
        </w:trPr>
        <w:tc>
          <w:tcPr>
            <w:tcW w:w="540" w:type="dxa"/>
          </w:tcPr>
          <w:p w14:paraId="0E517B06" w14:textId="7FF71541" w:rsidR="009C29C2" w:rsidRDefault="009C29C2" w:rsidP="00137EF2">
            <w:pPr>
              <w:pStyle w:val="TableParagraph"/>
              <w:jc w:val="center"/>
              <w:rPr>
                <w:rFonts w:ascii="Candara" w:hAnsi="Candara"/>
              </w:rPr>
            </w:pPr>
            <w:r>
              <w:rPr>
                <w:rFonts w:ascii="Candara" w:hAnsi="Candara"/>
              </w:rPr>
              <w:t>6</w:t>
            </w:r>
            <w:r w:rsidR="00463ABF">
              <w:rPr>
                <w:rFonts w:ascii="Candara" w:hAnsi="Candara"/>
              </w:rPr>
              <w:t>4</w:t>
            </w:r>
          </w:p>
        </w:tc>
        <w:tc>
          <w:tcPr>
            <w:tcW w:w="4410" w:type="dxa"/>
            <w:vAlign w:val="center"/>
          </w:tcPr>
          <w:p w14:paraId="66E952C5" w14:textId="522DA92B" w:rsidR="009C29C2" w:rsidRPr="009C29C2" w:rsidRDefault="009C29C2" w:rsidP="00137EF2">
            <w:pPr>
              <w:rPr>
                <w:rFonts w:ascii="Candara" w:hAnsi="Candara"/>
                <w:sz w:val="22"/>
                <w:szCs w:val="22"/>
              </w:rPr>
            </w:pPr>
            <w:proofErr w:type="spellStart"/>
            <w:r w:rsidRPr="009C29C2">
              <w:rPr>
                <w:rFonts w:ascii="Candara" w:hAnsi="Candara"/>
                <w:sz w:val="22"/>
                <w:szCs w:val="22"/>
              </w:rPr>
              <w:t>Rekonstrukcija</w:t>
            </w:r>
            <w:proofErr w:type="spellEnd"/>
            <w:r w:rsidRPr="009C29C2">
              <w:rPr>
                <w:rFonts w:ascii="Candara" w:hAnsi="Candara"/>
                <w:sz w:val="22"/>
                <w:szCs w:val="22"/>
              </w:rPr>
              <w:t xml:space="preserve"> javne </w:t>
            </w:r>
            <w:proofErr w:type="spellStart"/>
            <w:r w:rsidRPr="009C29C2">
              <w:rPr>
                <w:rFonts w:ascii="Candara" w:hAnsi="Candara"/>
                <w:sz w:val="22"/>
                <w:szCs w:val="22"/>
              </w:rPr>
              <w:t>rasvjete</w:t>
            </w:r>
            <w:proofErr w:type="spellEnd"/>
            <w:r w:rsidRPr="009C29C2">
              <w:rPr>
                <w:rFonts w:ascii="Candara" w:hAnsi="Candara"/>
                <w:sz w:val="22"/>
                <w:szCs w:val="22"/>
              </w:rPr>
              <w:t xml:space="preserve"> u </w:t>
            </w:r>
            <w:proofErr w:type="spellStart"/>
            <w:r w:rsidRPr="009C29C2">
              <w:rPr>
                <w:rFonts w:ascii="Candara" w:hAnsi="Candara"/>
                <w:sz w:val="22"/>
                <w:szCs w:val="22"/>
              </w:rPr>
              <w:t>centralnoj</w:t>
            </w:r>
            <w:proofErr w:type="spellEnd"/>
            <w:r w:rsidRPr="009C29C2">
              <w:rPr>
                <w:rFonts w:ascii="Candara" w:hAnsi="Candara"/>
                <w:sz w:val="22"/>
                <w:szCs w:val="22"/>
              </w:rPr>
              <w:t xml:space="preserve"> </w:t>
            </w:r>
            <w:proofErr w:type="spellStart"/>
            <w:r w:rsidRPr="009C29C2">
              <w:rPr>
                <w:rFonts w:ascii="Candara" w:hAnsi="Candara"/>
                <w:sz w:val="22"/>
                <w:szCs w:val="22"/>
              </w:rPr>
              <w:t>zoni</w:t>
            </w:r>
            <w:proofErr w:type="spellEnd"/>
          </w:p>
        </w:tc>
        <w:tc>
          <w:tcPr>
            <w:tcW w:w="1530" w:type="dxa"/>
          </w:tcPr>
          <w:p w14:paraId="2019353F" w14:textId="429674CD" w:rsidR="009C29C2" w:rsidRDefault="009C29C2" w:rsidP="00137EF2">
            <w:pPr>
              <w:pStyle w:val="TableParagraph"/>
              <w:jc w:val="center"/>
              <w:rPr>
                <w:rFonts w:ascii="Candara" w:hAnsi="Candara"/>
              </w:rPr>
            </w:pPr>
            <w:r>
              <w:rPr>
                <w:rFonts w:ascii="Candara" w:hAnsi="Candara"/>
              </w:rPr>
              <w:t>100.000,00</w:t>
            </w:r>
          </w:p>
        </w:tc>
        <w:tc>
          <w:tcPr>
            <w:tcW w:w="1440" w:type="dxa"/>
          </w:tcPr>
          <w:p w14:paraId="021C7806" w14:textId="77777777" w:rsidR="009C29C2" w:rsidRDefault="009C29C2" w:rsidP="00137EF2">
            <w:pPr>
              <w:pStyle w:val="TableParagraph"/>
              <w:jc w:val="center"/>
              <w:rPr>
                <w:rFonts w:ascii="Candara" w:hAnsi="Candara"/>
              </w:rPr>
            </w:pPr>
          </w:p>
        </w:tc>
        <w:tc>
          <w:tcPr>
            <w:tcW w:w="1440" w:type="dxa"/>
          </w:tcPr>
          <w:p w14:paraId="19353242" w14:textId="071D89D1" w:rsidR="009C29C2" w:rsidRDefault="009C29C2" w:rsidP="00137EF2">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9C29C2" w:rsidRPr="00AA61EB" w14:paraId="26F85A58" w14:textId="77777777" w:rsidTr="00767145">
        <w:trPr>
          <w:trHeight w:val="512"/>
        </w:trPr>
        <w:tc>
          <w:tcPr>
            <w:tcW w:w="540" w:type="dxa"/>
          </w:tcPr>
          <w:p w14:paraId="042C8E2F" w14:textId="5E0C2B8E" w:rsidR="009C29C2" w:rsidRDefault="009C29C2" w:rsidP="00137EF2">
            <w:pPr>
              <w:pStyle w:val="TableParagraph"/>
              <w:jc w:val="center"/>
              <w:rPr>
                <w:rFonts w:ascii="Candara" w:hAnsi="Candara"/>
              </w:rPr>
            </w:pPr>
            <w:r>
              <w:rPr>
                <w:rFonts w:ascii="Candara" w:hAnsi="Candara"/>
              </w:rPr>
              <w:t>6</w:t>
            </w:r>
            <w:r w:rsidR="00463ABF">
              <w:rPr>
                <w:rFonts w:ascii="Candara" w:hAnsi="Candara"/>
              </w:rPr>
              <w:t>5</w:t>
            </w:r>
          </w:p>
        </w:tc>
        <w:tc>
          <w:tcPr>
            <w:tcW w:w="4410" w:type="dxa"/>
            <w:vAlign w:val="center"/>
          </w:tcPr>
          <w:p w14:paraId="3C575BF8" w14:textId="712D1DF7" w:rsidR="009C29C2" w:rsidRPr="009C29C2" w:rsidRDefault="009C29C2" w:rsidP="00137EF2">
            <w:pPr>
              <w:rPr>
                <w:rFonts w:ascii="Candara" w:hAnsi="Candara"/>
                <w:sz w:val="22"/>
                <w:szCs w:val="22"/>
              </w:rPr>
            </w:pPr>
            <w:proofErr w:type="spellStart"/>
            <w:r>
              <w:rPr>
                <w:rFonts w:ascii="Candara" w:hAnsi="Candara"/>
                <w:sz w:val="22"/>
                <w:szCs w:val="22"/>
              </w:rPr>
              <w:t>Nadzor</w:t>
            </w:r>
            <w:proofErr w:type="spellEnd"/>
            <w:r>
              <w:rPr>
                <w:rFonts w:ascii="Candara" w:hAnsi="Candara"/>
                <w:sz w:val="22"/>
                <w:szCs w:val="22"/>
              </w:rPr>
              <w:t xml:space="preserve"> </w:t>
            </w:r>
            <w:proofErr w:type="spellStart"/>
            <w:r>
              <w:rPr>
                <w:rFonts w:ascii="Candara" w:hAnsi="Candara"/>
                <w:sz w:val="22"/>
                <w:szCs w:val="22"/>
              </w:rPr>
              <w:t>nad</w:t>
            </w:r>
            <w:proofErr w:type="spellEnd"/>
            <w:r>
              <w:rPr>
                <w:rFonts w:ascii="Candara" w:hAnsi="Candara"/>
                <w:sz w:val="22"/>
                <w:szCs w:val="22"/>
              </w:rPr>
              <w:t xml:space="preserve"> </w:t>
            </w:r>
            <w:proofErr w:type="spellStart"/>
            <w:r>
              <w:rPr>
                <w:rFonts w:ascii="Candara" w:hAnsi="Candara"/>
                <w:sz w:val="22"/>
                <w:szCs w:val="22"/>
              </w:rPr>
              <w:t>r</w:t>
            </w:r>
            <w:r w:rsidRPr="009C29C2">
              <w:rPr>
                <w:rFonts w:ascii="Candara" w:hAnsi="Candara"/>
                <w:sz w:val="22"/>
                <w:szCs w:val="22"/>
              </w:rPr>
              <w:t>ekonstrukcij</w:t>
            </w:r>
            <w:r>
              <w:rPr>
                <w:rFonts w:ascii="Candara" w:hAnsi="Candara"/>
                <w:sz w:val="22"/>
                <w:szCs w:val="22"/>
              </w:rPr>
              <w:t>om</w:t>
            </w:r>
            <w:proofErr w:type="spellEnd"/>
            <w:r w:rsidRPr="009C29C2">
              <w:rPr>
                <w:rFonts w:ascii="Candara" w:hAnsi="Candara"/>
                <w:sz w:val="22"/>
                <w:szCs w:val="22"/>
              </w:rPr>
              <w:t xml:space="preserve"> javne </w:t>
            </w:r>
            <w:proofErr w:type="spellStart"/>
            <w:r w:rsidRPr="009C29C2">
              <w:rPr>
                <w:rFonts w:ascii="Candara" w:hAnsi="Candara"/>
                <w:sz w:val="22"/>
                <w:szCs w:val="22"/>
              </w:rPr>
              <w:t>rasvjete</w:t>
            </w:r>
            <w:proofErr w:type="spellEnd"/>
            <w:r w:rsidRPr="009C29C2">
              <w:rPr>
                <w:rFonts w:ascii="Candara" w:hAnsi="Candara"/>
                <w:sz w:val="22"/>
                <w:szCs w:val="22"/>
              </w:rPr>
              <w:t xml:space="preserve"> u </w:t>
            </w:r>
            <w:proofErr w:type="spellStart"/>
            <w:r w:rsidRPr="009C29C2">
              <w:rPr>
                <w:rFonts w:ascii="Candara" w:hAnsi="Candara"/>
                <w:sz w:val="22"/>
                <w:szCs w:val="22"/>
              </w:rPr>
              <w:t>centralnoj</w:t>
            </w:r>
            <w:proofErr w:type="spellEnd"/>
            <w:r w:rsidRPr="009C29C2">
              <w:rPr>
                <w:rFonts w:ascii="Candara" w:hAnsi="Candara"/>
                <w:sz w:val="22"/>
                <w:szCs w:val="22"/>
              </w:rPr>
              <w:t xml:space="preserve"> </w:t>
            </w:r>
            <w:proofErr w:type="spellStart"/>
            <w:r w:rsidRPr="009C29C2">
              <w:rPr>
                <w:rFonts w:ascii="Candara" w:hAnsi="Candara"/>
                <w:sz w:val="22"/>
                <w:szCs w:val="22"/>
              </w:rPr>
              <w:t>zoni</w:t>
            </w:r>
            <w:proofErr w:type="spellEnd"/>
          </w:p>
        </w:tc>
        <w:tc>
          <w:tcPr>
            <w:tcW w:w="1530" w:type="dxa"/>
          </w:tcPr>
          <w:p w14:paraId="7E700A16" w14:textId="2818B24E" w:rsidR="009C29C2" w:rsidRDefault="009C29C2" w:rsidP="00137EF2">
            <w:pPr>
              <w:pStyle w:val="TableParagraph"/>
              <w:jc w:val="center"/>
              <w:rPr>
                <w:rFonts w:ascii="Candara" w:hAnsi="Candara"/>
              </w:rPr>
            </w:pPr>
            <w:r>
              <w:rPr>
                <w:rFonts w:ascii="Candara" w:hAnsi="Candara"/>
              </w:rPr>
              <w:t>3.000,00</w:t>
            </w:r>
          </w:p>
        </w:tc>
        <w:tc>
          <w:tcPr>
            <w:tcW w:w="1440" w:type="dxa"/>
          </w:tcPr>
          <w:p w14:paraId="2B3FFBC2" w14:textId="77777777" w:rsidR="009C29C2" w:rsidRDefault="009C29C2" w:rsidP="00137EF2">
            <w:pPr>
              <w:pStyle w:val="TableParagraph"/>
              <w:jc w:val="center"/>
              <w:rPr>
                <w:rFonts w:ascii="Candara" w:hAnsi="Candara"/>
              </w:rPr>
            </w:pPr>
          </w:p>
        </w:tc>
        <w:tc>
          <w:tcPr>
            <w:tcW w:w="1440" w:type="dxa"/>
          </w:tcPr>
          <w:p w14:paraId="50AA0E6D" w14:textId="20AEA748" w:rsidR="009C29C2" w:rsidRPr="00AA61EB" w:rsidRDefault="009C29C2" w:rsidP="00137EF2">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9C29C2" w:rsidRPr="00AA61EB" w14:paraId="0DA4EA71" w14:textId="77777777" w:rsidTr="00767145">
        <w:trPr>
          <w:trHeight w:val="512"/>
        </w:trPr>
        <w:tc>
          <w:tcPr>
            <w:tcW w:w="540" w:type="dxa"/>
          </w:tcPr>
          <w:p w14:paraId="6FFBD837" w14:textId="023F19C9" w:rsidR="009C29C2" w:rsidRDefault="009C29C2" w:rsidP="00137EF2">
            <w:pPr>
              <w:pStyle w:val="TableParagraph"/>
              <w:jc w:val="center"/>
              <w:rPr>
                <w:rFonts w:ascii="Candara" w:hAnsi="Candara"/>
              </w:rPr>
            </w:pPr>
            <w:r>
              <w:rPr>
                <w:rFonts w:ascii="Candara" w:hAnsi="Candara"/>
              </w:rPr>
              <w:t>6</w:t>
            </w:r>
            <w:r w:rsidR="004C2343">
              <w:rPr>
                <w:rFonts w:ascii="Candara" w:hAnsi="Candara"/>
              </w:rPr>
              <w:t>6</w:t>
            </w:r>
          </w:p>
        </w:tc>
        <w:tc>
          <w:tcPr>
            <w:tcW w:w="4410" w:type="dxa"/>
            <w:vAlign w:val="center"/>
          </w:tcPr>
          <w:p w14:paraId="2BA297FD" w14:textId="0AE72259" w:rsidR="009C29C2" w:rsidRPr="009C29C2" w:rsidRDefault="009C29C2" w:rsidP="00137EF2">
            <w:pPr>
              <w:rPr>
                <w:rFonts w:ascii="Candara" w:hAnsi="Candara"/>
                <w:sz w:val="22"/>
                <w:szCs w:val="22"/>
              </w:rPr>
            </w:pPr>
            <w:proofErr w:type="spellStart"/>
            <w:r w:rsidRPr="009C29C2">
              <w:rPr>
                <w:rFonts w:ascii="Candara" w:hAnsi="Candara"/>
                <w:color w:val="000000" w:themeColor="text1"/>
                <w:sz w:val="22"/>
                <w:szCs w:val="22"/>
              </w:rPr>
              <w:t>Početak</w:t>
            </w:r>
            <w:proofErr w:type="spellEnd"/>
            <w:r w:rsidRPr="009C29C2">
              <w:rPr>
                <w:rFonts w:ascii="Candara" w:hAnsi="Candara"/>
                <w:color w:val="000000" w:themeColor="text1"/>
                <w:sz w:val="22"/>
                <w:szCs w:val="22"/>
              </w:rPr>
              <w:t xml:space="preserve"> </w:t>
            </w:r>
            <w:proofErr w:type="spellStart"/>
            <w:r w:rsidRPr="009C29C2">
              <w:rPr>
                <w:rFonts w:ascii="Candara" w:hAnsi="Candara"/>
                <w:color w:val="000000" w:themeColor="text1"/>
                <w:sz w:val="22"/>
                <w:szCs w:val="22"/>
              </w:rPr>
              <w:t>radova</w:t>
            </w:r>
            <w:proofErr w:type="spellEnd"/>
            <w:r w:rsidRPr="009C29C2">
              <w:rPr>
                <w:rFonts w:ascii="Candara" w:hAnsi="Candara"/>
                <w:color w:val="000000" w:themeColor="text1"/>
                <w:sz w:val="22"/>
                <w:szCs w:val="22"/>
              </w:rPr>
              <w:t xml:space="preserve"> </w:t>
            </w:r>
            <w:proofErr w:type="spellStart"/>
            <w:r w:rsidRPr="009C29C2">
              <w:rPr>
                <w:rFonts w:ascii="Candara" w:hAnsi="Candara"/>
                <w:color w:val="000000" w:themeColor="text1"/>
                <w:sz w:val="22"/>
                <w:szCs w:val="22"/>
              </w:rPr>
              <w:t>na</w:t>
            </w:r>
            <w:proofErr w:type="spellEnd"/>
            <w:r w:rsidRPr="009C29C2">
              <w:rPr>
                <w:rFonts w:ascii="Candara" w:hAnsi="Candara"/>
                <w:color w:val="000000" w:themeColor="text1"/>
                <w:sz w:val="22"/>
                <w:szCs w:val="22"/>
              </w:rPr>
              <w:t xml:space="preserve"> </w:t>
            </w:r>
            <w:proofErr w:type="spellStart"/>
            <w:r w:rsidRPr="009C29C2">
              <w:rPr>
                <w:rFonts w:ascii="Candara" w:hAnsi="Candara"/>
                <w:color w:val="000000" w:themeColor="text1"/>
                <w:sz w:val="22"/>
                <w:szCs w:val="22"/>
              </w:rPr>
              <w:t>izgradnji</w:t>
            </w:r>
            <w:proofErr w:type="spellEnd"/>
            <w:r w:rsidRPr="009C29C2">
              <w:rPr>
                <w:rFonts w:ascii="Candara" w:hAnsi="Candara"/>
                <w:color w:val="000000" w:themeColor="text1"/>
                <w:sz w:val="22"/>
                <w:szCs w:val="22"/>
              </w:rPr>
              <w:t xml:space="preserve"> </w:t>
            </w:r>
            <w:proofErr w:type="spellStart"/>
            <w:r w:rsidRPr="009C29C2">
              <w:rPr>
                <w:rFonts w:ascii="Candara" w:hAnsi="Candara"/>
                <w:color w:val="000000" w:themeColor="text1"/>
                <w:sz w:val="22"/>
                <w:szCs w:val="22"/>
              </w:rPr>
              <w:t>trening</w:t>
            </w:r>
            <w:proofErr w:type="spellEnd"/>
            <w:r w:rsidRPr="009C29C2">
              <w:rPr>
                <w:rFonts w:ascii="Candara" w:hAnsi="Candara"/>
                <w:color w:val="000000" w:themeColor="text1"/>
                <w:sz w:val="22"/>
                <w:szCs w:val="22"/>
              </w:rPr>
              <w:t xml:space="preserve"> </w:t>
            </w:r>
            <w:proofErr w:type="spellStart"/>
            <w:r w:rsidRPr="009C29C2">
              <w:rPr>
                <w:rFonts w:ascii="Candara" w:hAnsi="Candara"/>
                <w:color w:val="000000" w:themeColor="text1"/>
                <w:sz w:val="22"/>
                <w:szCs w:val="22"/>
              </w:rPr>
              <w:t>kampa</w:t>
            </w:r>
            <w:proofErr w:type="spellEnd"/>
            <w:r w:rsidRPr="009C29C2">
              <w:rPr>
                <w:rFonts w:ascii="Candara" w:hAnsi="Candara"/>
                <w:color w:val="000000" w:themeColor="text1"/>
                <w:sz w:val="22"/>
                <w:szCs w:val="22"/>
              </w:rPr>
              <w:t xml:space="preserve"> u </w:t>
            </w:r>
            <w:proofErr w:type="spellStart"/>
            <w:r w:rsidRPr="009C29C2">
              <w:rPr>
                <w:rFonts w:ascii="Candara" w:hAnsi="Candara"/>
                <w:color w:val="000000" w:themeColor="text1"/>
                <w:sz w:val="22"/>
                <w:szCs w:val="22"/>
              </w:rPr>
              <w:t>Lješnici</w:t>
            </w:r>
            <w:proofErr w:type="spellEnd"/>
            <w:r w:rsidRPr="009C29C2">
              <w:rPr>
                <w:rFonts w:ascii="Candara" w:hAnsi="Candara"/>
                <w:color w:val="000000" w:themeColor="text1"/>
                <w:sz w:val="22"/>
                <w:szCs w:val="22"/>
              </w:rPr>
              <w:t xml:space="preserve">, </w:t>
            </w:r>
            <w:proofErr w:type="spellStart"/>
            <w:r w:rsidRPr="009C29C2">
              <w:rPr>
                <w:rFonts w:ascii="Candara" w:hAnsi="Candara"/>
                <w:color w:val="000000" w:themeColor="text1"/>
                <w:sz w:val="22"/>
                <w:szCs w:val="22"/>
              </w:rPr>
              <w:t>vrijednost</w:t>
            </w:r>
            <w:proofErr w:type="spellEnd"/>
            <w:r w:rsidRPr="009C29C2">
              <w:rPr>
                <w:rFonts w:ascii="Candara" w:hAnsi="Candara"/>
                <w:color w:val="000000" w:themeColor="text1"/>
                <w:sz w:val="22"/>
                <w:szCs w:val="22"/>
              </w:rPr>
              <w:t xml:space="preserve"> 1.800.000,00, I </w:t>
            </w:r>
            <w:proofErr w:type="spellStart"/>
            <w:r w:rsidRPr="009C29C2">
              <w:rPr>
                <w:rFonts w:ascii="Candara" w:hAnsi="Candara"/>
                <w:color w:val="000000" w:themeColor="text1"/>
                <w:sz w:val="22"/>
                <w:szCs w:val="22"/>
              </w:rPr>
              <w:t>faza</w:t>
            </w:r>
            <w:proofErr w:type="spellEnd"/>
          </w:p>
        </w:tc>
        <w:tc>
          <w:tcPr>
            <w:tcW w:w="1530" w:type="dxa"/>
          </w:tcPr>
          <w:p w14:paraId="17AD8EDE" w14:textId="42DFE0BA" w:rsidR="009C29C2" w:rsidRDefault="009C29C2" w:rsidP="00137EF2">
            <w:pPr>
              <w:pStyle w:val="TableParagraph"/>
              <w:jc w:val="center"/>
              <w:rPr>
                <w:rFonts w:ascii="Candara" w:hAnsi="Candara"/>
              </w:rPr>
            </w:pPr>
            <w:r>
              <w:rPr>
                <w:rFonts w:ascii="Candara" w:hAnsi="Candara"/>
              </w:rPr>
              <w:t>1.000.000,00</w:t>
            </w:r>
          </w:p>
        </w:tc>
        <w:tc>
          <w:tcPr>
            <w:tcW w:w="1440" w:type="dxa"/>
          </w:tcPr>
          <w:p w14:paraId="784E98D6" w14:textId="71969AA8" w:rsidR="009C29C2" w:rsidRDefault="009C29C2" w:rsidP="00137EF2">
            <w:pPr>
              <w:pStyle w:val="TableParagraph"/>
              <w:jc w:val="center"/>
              <w:rPr>
                <w:rFonts w:ascii="Candara" w:hAnsi="Candara"/>
              </w:rPr>
            </w:pPr>
            <w:r>
              <w:rPr>
                <w:rFonts w:ascii="Candara" w:hAnsi="Candara"/>
              </w:rPr>
              <w:t>1.500.000,00</w:t>
            </w:r>
          </w:p>
        </w:tc>
        <w:tc>
          <w:tcPr>
            <w:tcW w:w="1440" w:type="dxa"/>
          </w:tcPr>
          <w:p w14:paraId="7A4A40CD" w14:textId="7ADDF4A7" w:rsidR="009C29C2" w:rsidRPr="00AA61EB" w:rsidRDefault="009C29C2" w:rsidP="00137EF2">
            <w:pPr>
              <w:pStyle w:val="TableParagraph"/>
              <w:rPr>
                <w:rFonts w:ascii="Candara" w:hAnsi="Candara"/>
              </w:rPr>
            </w:pPr>
            <w:r>
              <w:rPr>
                <w:rFonts w:ascii="Candara" w:hAnsi="Candara"/>
              </w:rPr>
              <w:t xml:space="preserve">U </w:t>
            </w:r>
            <w:proofErr w:type="spellStart"/>
            <w:r>
              <w:rPr>
                <w:rFonts w:ascii="Candara" w:hAnsi="Candara"/>
              </w:rPr>
              <w:t>toku</w:t>
            </w:r>
            <w:proofErr w:type="spellEnd"/>
            <w:r>
              <w:rPr>
                <w:rFonts w:ascii="Candara" w:hAnsi="Candara"/>
              </w:rPr>
              <w:t xml:space="preserve"> </w:t>
            </w:r>
            <w:proofErr w:type="spellStart"/>
            <w:r>
              <w:rPr>
                <w:rFonts w:ascii="Candara" w:hAnsi="Candara"/>
              </w:rPr>
              <w:t>realizacija</w:t>
            </w:r>
            <w:proofErr w:type="spellEnd"/>
          </w:p>
        </w:tc>
      </w:tr>
      <w:tr w:rsidR="00137EF2" w:rsidRPr="00AA61EB" w14:paraId="00A89F83" w14:textId="77777777" w:rsidTr="00767145">
        <w:trPr>
          <w:trHeight w:val="458"/>
        </w:trPr>
        <w:tc>
          <w:tcPr>
            <w:tcW w:w="540" w:type="dxa"/>
          </w:tcPr>
          <w:p w14:paraId="04A170AA" w14:textId="77777777" w:rsidR="00137EF2" w:rsidRPr="00AA61EB" w:rsidRDefault="00137EF2" w:rsidP="00137EF2">
            <w:pPr>
              <w:pStyle w:val="TableParagraph"/>
              <w:jc w:val="both"/>
              <w:rPr>
                <w:rFonts w:ascii="Candara" w:hAnsi="Candara"/>
                <w:b/>
              </w:rPr>
            </w:pPr>
          </w:p>
        </w:tc>
        <w:tc>
          <w:tcPr>
            <w:tcW w:w="4410" w:type="dxa"/>
          </w:tcPr>
          <w:p w14:paraId="406BE8C6" w14:textId="77777777" w:rsidR="00137EF2" w:rsidRPr="00AA61EB" w:rsidRDefault="00137EF2" w:rsidP="00137EF2">
            <w:pPr>
              <w:pStyle w:val="TableParagraph"/>
              <w:jc w:val="both"/>
              <w:rPr>
                <w:rFonts w:ascii="Candara" w:hAnsi="Candara"/>
                <w:bCs/>
              </w:rPr>
            </w:pPr>
            <w:r w:rsidRPr="00AA61EB">
              <w:rPr>
                <w:rFonts w:ascii="Candara" w:hAnsi="Candara"/>
                <w:bCs/>
              </w:rPr>
              <w:t>UKUPNO</w:t>
            </w:r>
          </w:p>
        </w:tc>
        <w:tc>
          <w:tcPr>
            <w:tcW w:w="1530" w:type="dxa"/>
          </w:tcPr>
          <w:p w14:paraId="06CDC48E" w14:textId="43ED490F" w:rsidR="00137EF2" w:rsidRPr="00AA61EB" w:rsidRDefault="004C2343" w:rsidP="00137EF2">
            <w:pPr>
              <w:pStyle w:val="TableParagraph"/>
              <w:jc w:val="center"/>
              <w:rPr>
                <w:rFonts w:ascii="Candara" w:hAnsi="Candara"/>
                <w:bCs/>
                <w:color w:val="FF0000"/>
              </w:rPr>
            </w:pPr>
            <w:r>
              <w:rPr>
                <w:rFonts w:ascii="Candara" w:hAnsi="Candara"/>
                <w:bCs/>
              </w:rPr>
              <w:t>8.486.200,00</w:t>
            </w:r>
          </w:p>
        </w:tc>
        <w:tc>
          <w:tcPr>
            <w:tcW w:w="1440" w:type="dxa"/>
          </w:tcPr>
          <w:p w14:paraId="1EFA4026" w14:textId="70447DEB" w:rsidR="00137EF2" w:rsidRPr="00AA61EB" w:rsidRDefault="004C4169" w:rsidP="00137EF2">
            <w:pPr>
              <w:pStyle w:val="TableParagraph"/>
              <w:jc w:val="center"/>
              <w:rPr>
                <w:rFonts w:ascii="Candara" w:hAnsi="Candara"/>
                <w:bCs/>
                <w:color w:val="FF0000"/>
              </w:rPr>
            </w:pPr>
            <w:r>
              <w:rPr>
                <w:rFonts w:ascii="Candara" w:hAnsi="Candara"/>
                <w:bCs/>
              </w:rPr>
              <w:t>5.</w:t>
            </w:r>
            <w:r w:rsidR="00B3112F">
              <w:rPr>
                <w:rFonts w:ascii="Candara" w:hAnsi="Candara"/>
                <w:bCs/>
              </w:rPr>
              <w:t>228.034,78</w:t>
            </w:r>
          </w:p>
        </w:tc>
        <w:tc>
          <w:tcPr>
            <w:tcW w:w="1440" w:type="dxa"/>
          </w:tcPr>
          <w:p w14:paraId="017BAD01" w14:textId="77777777" w:rsidR="00137EF2" w:rsidRPr="00AA61EB" w:rsidRDefault="00137EF2" w:rsidP="00137EF2">
            <w:pPr>
              <w:pStyle w:val="TableParagraph"/>
              <w:jc w:val="both"/>
              <w:rPr>
                <w:rFonts w:ascii="Candara" w:hAnsi="Candara"/>
              </w:rPr>
            </w:pPr>
          </w:p>
        </w:tc>
      </w:tr>
    </w:tbl>
    <w:p w14:paraId="5FFC1525" w14:textId="77777777" w:rsidR="00563086" w:rsidRPr="00AA61EB" w:rsidRDefault="00563086" w:rsidP="00AA61EB">
      <w:pPr>
        <w:jc w:val="both"/>
        <w:rPr>
          <w:rFonts w:ascii="Candara" w:hAnsi="Candara"/>
          <w:b/>
          <w:sz w:val="22"/>
          <w:szCs w:val="22"/>
        </w:rPr>
      </w:pPr>
      <w:r w:rsidRPr="00AA61EB">
        <w:rPr>
          <w:rFonts w:ascii="Candara" w:hAnsi="Candara"/>
          <w:b/>
          <w:sz w:val="22"/>
          <w:szCs w:val="22"/>
        </w:rPr>
        <w:t xml:space="preserve">    </w:t>
      </w:r>
    </w:p>
    <w:tbl>
      <w:tblPr>
        <w:tblW w:w="944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410"/>
        <w:gridCol w:w="1530"/>
        <w:gridCol w:w="1440"/>
        <w:gridCol w:w="1520"/>
      </w:tblGrid>
      <w:tr w:rsidR="00563086" w:rsidRPr="00AA61EB" w14:paraId="256A2F6D" w14:textId="77777777" w:rsidTr="007B768A">
        <w:trPr>
          <w:trHeight w:val="575"/>
        </w:trPr>
        <w:tc>
          <w:tcPr>
            <w:tcW w:w="540" w:type="dxa"/>
          </w:tcPr>
          <w:p w14:paraId="64C40663" w14:textId="77777777" w:rsidR="00563086" w:rsidRPr="00AA61EB" w:rsidRDefault="00563086" w:rsidP="00AA61EB">
            <w:pPr>
              <w:pStyle w:val="TableParagraph"/>
              <w:jc w:val="both"/>
              <w:rPr>
                <w:rFonts w:ascii="Candara" w:hAnsi="Candara"/>
                <w:b/>
                <w:color w:val="000000"/>
              </w:rPr>
            </w:pPr>
            <w:r w:rsidRPr="00AA61EB">
              <w:rPr>
                <w:rFonts w:ascii="Candara" w:hAnsi="Candara"/>
                <w:b/>
                <w:color w:val="000000"/>
              </w:rPr>
              <w:t>IV</w:t>
            </w:r>
          </w:p>
        </w:tc>
        <w:tc>
          <w:tcPr>
            <w:tcW w:w="4410" w:type="dxa"/>
          </w:tcPr>
          <w:p w14:paraId="4F3602AB" w14:textId="77777777" w:rsidR="00563086" w:rsidRPr="00AA61EB" w:rsidRDefault="00563086" w:rsidP="00AA61EB">
            <w:pPr>
              <w:pStyle w:val="TableParagraph"/>
              <w:jc w:val="both"/>
              <w:rPr>
                <w:rFonts w:ascii="Candara" w:hAnsi="Candara"/>
                <w:b/>
              </w:rPr>
            </w:pPr>
            <w:r w:rsidRPr="00AA61EB">
              <w:rPr>
                <w:rFonts w:ascii="Candara" w:hAnsi="Candara"/>
                <w:b/>
              </w:rPr>
              <w:t>ELEKTROENERGETSKI OBJEKTI</w:t>
            </w:r>
          </w:p>
        </w:tc>
        <w:tc>
          <w:tcPr>
            <w:tcW w:w="1530" w:type="dxa"/>
          </w:tcPr>
          <w:p w14:paraId="661139E1" w14:textId="77777777" w:rsidR="00563086" w:rsidRPr="00AA61EB" w:rsidRDefault="00563086" w:rsidP="00AA61EB">
            <w:pPr>
              <w:pStyle w:val="TableParagraph"/>
              <w:jc w:val="both"/>
              <w:rPr>
                <w:rFonts w:ascii="Candara" w:hAnsi="Candara"/>
                <w:b/>
                <w:color w:val="000000"/>
              </w:rPr>
            </w:pPr>
            <w:proofErr w:type="spellStart"/>
            <w:r w:rsidRPr="00AA61EB">
              <w:rPr>
                <w:rFonts w:ascii="Candara" w:hAnsi="Candara"/>
                <w:b/>
                <w:color w:val="000000"/>
              </w:rPr>
              <w:t>Planirano</w:t>
            </w:r>
            <w:proofErr w:type="spellEnd"/>
          </w:p>
        </w:tc>
        <w:tc>
          <w:tcPr>
            <w:tcW w:w="1440" w:type="dxa"/>
          </w:tcPr>
          <w:p w14:paraId="3DE64BD3" w14:textId="3CA428A9" w:rsidR="00563086" w:rsidRPr="00AA61EB" w:rsidRDefault="00563086" w:rsidP="00AA61EB">
            <w:pPr>
              <w:pStyle w:val="TableParagraph"/>
              <w:rPr>
                <w:rFonts w:ascii="Candara" w:hAnsi="Candara"/>
                <w:b/>
              </w:rPr>
            </w:pPr>
            <w:proofErr w:type="spellStart"/>
            <w:r w:rsidRPr="00AA61EB">
              <w:rPr>
                <w:rFonts w:ascii="Candara" w:hAnsi="Candara"/>
                <w:b/>
              </w:rPr>
              <w:t>Realizovano</w:t>
            </w:r>
            <w:proofErr w:type="spellEnd"/>
            <w:r w:rsidRPr="00AA61EB">
              <w:rPr>
                <w:rFonts w:ascii="Candara" w:hAnsi="Candara"/>
                <w:b/>
              </w:rPr>
              <w:t xml:space="preserve"> </w:t>
            </w:r>
          </w:p>
        </w:tc>
        <w:tc>
          <w:tcPr>
            <w:tcW w:w="1520" w:type="dxa"/>
          </w:tcPr>
          <w:p w14:paraId="46F7A462" w14:textId="77777777" w:rsidR="00563086" w:rsidRPr="00AA61EB" w:rsidRDefault="00563086" w:rsidP="00AA61EB">
            <w:pPr>
              <w:pStyle w:val="TableParagraph"/>
              <w:jc w:val="both"/>
              <w:rPr>
                <w:rFonts w:ascii="Candara" w:hAnsi="Candara"/>
                <w:b/>
              </w:rPr>
            </w:pPr>
            <w:proofErr w:type="spellStart"/>
            <w:r w:rsidRPr="00AA61EB">
              <w:rPr>
                <w:rFonts w:ascii="Candara" w:hAnsi="Candara"/>
                <w:b/>
              </w:rPr>
              <w:t>Napomena</w:t>
            </w:r>
            <w:proofErr w:type="spellEnd"/>
          </w:p>
        </w:tc>
      </w:tr>
      <w:tr w:rsidR="00563086" w:rsidRPr="00AA61EB" w14:paraId="49912D8E" w14:textId="77777777" w:rsidTr="007B768A">
        <w:trPr>
          <w:trHeight w:val="299"/>
        </w:trPr>
        <w:tc>
          <w:tcPr>
            <w:tcW w:w="540" w:type="dxa"/>
          </w:tcPr>
          <w:p w14:paraId="75AA2AAE" w14:textId="77777777" w:rsidR="00563086" w:rsidRPr="00AA61EB" w:rsidRDefault="00563086" w:rsidP="00AA61EB">
            <w:pPr>
              <w:pStyle w:val="TableParagraph"/>
              <w:jc w:val="center"/>
              <w:rPr>
                <w:rFonts w:ascii="Candara" w:hAnsi="Candara"/>
                <w:color w:val="000000"/>
              </w:rPr>
            </w:pPr>
            <w:r w:rsidRPr="00AA61EB">
              <w:rPr>
                <w:rFonts w:ascii="Candara" w:hAnsi="Candara"/>
                <w:color w:val="000000"/>
              </w:rPr>
              <w:t>1</w:t>
            </w:r>
          </w:p>
        </w:tc>
        <w:tc>
          <w:tcPr>
            <w:tcW w:w="4410" w:type="dxa"/>
          </w:tcPr>
          <w:p w14:paraId="1C345D5C" w14:textId="785C787E" w:rsidR="00563086" w:rsidRPr="00AA61EB" w:rsidRDefault="008903A4" w:rsidP="00AA61EB">
            <w:pPr>
              <w:pStyle w:val="TableParagraph"/>
              <w:jc w:val="both"/>
              <w:rPr>
                <w:rFonts w:ascii="Candara" w:hAnsi="Candara"/>
              </w:rPr>
            </w:pPr>
            <w:proofErr w:type="spellStart"/>
            <w:r w:rsidRPr="00AA61EB">
              <w:rPr>
                <w:rFonts w:ascii="Candara" w:eastAsia="Times New Roman" w:hAnsi="Candara"/>
                <w:bCs/>
                <w:color w:val="000000" w:themeColor="text1"/>
              </w:rPr>
              <w:t>Rekonstrukcija</w:t>
            </w:r>
            <w:proofErr w:type="spellEnd"/>
            <w:r w:rsidRPr="00AA61EB">
              <w:rPr>
                <w:rFonts w:ascii="Candara" w:eastAsia="Times New Roman" w:hAnsi="Candara"/>
                <w:bCs/>
                <w:color w:val="000000" w:themeColor="text1"/>
              </w:rPr>
              <w:t xml:space="preserve"> i </w:t>
            </w:r>
            <w:proofErr w:type="spellStart"/>
            <w:r w:rsidRPr="00AA61EB">
              <w:rPr>
                <w:rFonts w:ascii="Candara" w:eastAsia="Times New Roman" w:hAnsi="Candara"/>
                <w:bCs/>
                <w:color w:val="000000" w:themeColor="text1"/>
              </w:rPr>
              <w:t>izgradnja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elektroenergetske</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infrastrukture</w:t>
            </w:r>
            <w:proofErr w:type="spellEnd"/>
          </w:p>
        </w:tc>
        <w:tc>
          <w:tcPr>
            <w:tcW w:w="1530" w:type="dxa"/>
          </w:tcPr>
          <w:p w14:paraId="6F474CE1" w14:textId="0899705E" w:rsidR="008903A4" w:rsidRPr="00AA61EB" w:rsidRDefault="00062D65" w:rsidP="00AA61EB">
            <w:pPr>
              <w:jc w:val="center"/>
              <w:rPr>
                <w:rFonts w:ascii="Candara" w:hAnsi="Candara" w:cs="Arial"/>
              </w:rPr>
            </w:pPr>
            <w:r>
              <w:rPr>
                <w:rFonts w:ascii="Candara" w:hAnsi="Candara" w:cs="Arial"/>
                <w:sz w:val="22"/>
              </w:rPr>
              <w:t>1.567.188,00</w:t>
            </w:r>
          </w:p>
          <w:p w14:paraId="1FEE478C" w14:textId="77777777" w:rsidR="00563086" w:rsidRPr="00AA61EB" w:rsidRDefault="00563086" w:rsidP="00AA61EB">
            <w:pPr>
              <w:pStyle w:val="TableParagraph"/>
              <w:jc w:val="center"/>
              <w:rPr>
                <w:rFonts w:ascii="Candara" w:hAnsi="Candara"/>
                <w:color w:val="000000"/>
              </w:rPr>
            </w:pPr>
          </w:p>
        </w:tc>
        <w:tc>
          <w:tcPr>
            <w:tcW w:w="1440" w:type="dxa"/>
          </w:tcPr>
          <w:p w14:paraId="133B9762" w14:textId="553A1500" w:rsidR="00563086" w:rsidRPr="00AA61EB" w:rsidRDefault="00563086" w:rsidP="00AA61EB">
            <w:pPr>
              <w:pStyle w:val="TableParagraph"/>
              <w:jc w:val="center"/>
              <w:rPr>
                <w:rFonts w:ascii="Candara" w:hAnsi="Candara"/>
              </w:rPr>
            </w:pPr>
          </w:p>
        </w:tc>
        <w:tc>
          <w:tcPr>
            <w:tcW w:w="1520" w:type="dxa"/>
          </w:tcPr>
          <w:p w14:paraId="702B560D" w14:textId="7B717E8D" w:rsidR="00563086" w:rsidRPr="00AA61EB" w:rsidRDefault="008903A4" w:rsidP="00AA61EB">
            <w:pPr>
              <w:pStyle w:val="TableParagraph"/>
              <w:jc w:val="both"/>
              <w:rPr>
                <w:rFonts w:ascii="Candara" w:hAnsi="Candara"/>
                <w:bCs/>
              </w:rPr>
            </w:pPr>
            <w:proofErr w:type="spellStart"/>
            <w:r w:rsidRPr="00AA61EB">
              <w:rPr>
                <w:rFonts w:ascii="Candara" w:hAnsi="Candara"/>
                <w:bCs/>
              </w:rPr>
              <w:t>R</w:t>
            </w:r>
            <w:r w:rsidR="00563086" w:rsidRPr="00AA61EB">
              <w:rPr>
                <w:rFonts w:ascii="Candara" w:hAnsi="Candara"/>
                <w:bCs/>
              </w:rPr>
              <w:t>ealizovano</w:t>
            </w:r>
            <w:proofErr w:type="spellEnd"/>
            <w:r w:rsidRPr="00AA61EB">
              <w:rPr>
                <w:rFonts w:ascii="Candara" w:hAnsi="Candara"/>
                <w:bCs/>
              </w:rPr>
              <w:t xml:space="preserve"> CEDIS</w:t>
            </w:r>
          </w:p>
        </w:tc>
      </w:tr>
      <w:tr w:rsidR="0051090A" w:rsidRPr="00AA61EB" w14:paraId="67E7AF64" w14:textId="77777777" w:rsidTr="007B768A">
        <w:trPr>
          <w:trHeight w:val="299"/>
        </w:trPr>
        <w:tc>
          <w:tcPr>
            <w:tcW w:w="540" w:type="dxa"/>
          </w:tcPr>
          <w:p w14:paraId="3EC4132C" w14:textId="320E5A3C" w:rsidR="0051090A" w:rsidRPr="00AA61EB" w:rsidRDefault="0051090A" w:rsidP="00AA61EB">
            <w:pPr>
              <w:pStyle w:val="TableParagraph"/>
              <w:jc w:val="center"/>
              <w:rPr>
                <w:rFonts w:ascii="Candara" w:hAnsi="Candara"/>
                <w:color w:val="000000"/>
              </w:rPr>
            </w:pPr>
            <w:r>
              <w:rPr>
                <w:rFonts w:ascii="Candara" w:hAnsi="Candara"/>
                <w:color w:val="000000"/>
              </w:rPr>
              <w:t>1.1.</w:t>
            </w:r>
          </w:p>
        </w:tc>
        <w:tc>
          <w:tcPr>
            <w:tcW w:w="4410" w:type="dxa"/>
          </w:tcPr>
          <w:p w14:paraId="032052C2" w14:textId="4D28D0AD" w:rsidR="0051090A" w:rsidRPr="00AA61EB" w:rsidRDefault="0051090A" w:rsidP="00AA61EB">
            <w:pPr>
              <w:pStyle w:val="TableParagraph"/>
              <w:jc w:val="both"/>
              <w:rPr>
                <w:rFonts w:ascii="Candara" w:eastAsia="Times New Roman" w:hAnsi="Candara"/>
                <w:bCs/>
                <w:color w:val="000000" w:themeColor="text1"/>
              </w:rPr>
            </w:pPr>
            <w:proofErr w:type="spellStart"/>
            <w:r>
              <w:rPr>
                <w:rFonts w:ascii="Candara" w:eastAsia="Times New Roman" w:hAnsi="Candara"/>
                <w:bCs/>
                <w:color w:val="000000" w:themeColor="text1"/>
              </w:rPr>
              <w:t>Revitalizacija</w:t>
            </w:r>
            <w:proofErr w:type="spellEnd"/>
            <w:r>
              <w:rPr>
                <w:rFonts w:ascii="Candara" w:eastAsia="Times New Roman" w:hAnsi="Candara"/>
                <w:bCs/>
                <w:color w:val="000000" w:themeColor="text1"/>
              </w:rPr>
              <w:t xml:space="preserve"> 10kV I NN </w:t>
            </w:r>
            <w:proofErr w:type="spellStart"/>
            <w:r>
              <w:rPr>
                <w:rFonts w:ascii="Candara" w:eastAsia="Times New Roman" w:hAnsi="Candara"/>
                <w:bCs/>
                <w:color w:val="000000" w:themeColor="text1"/>
              </w:rPr>
              <w:t>mreže</w:t>
            </w:r>
            <w:proofErr w:type="spellEnd"/>
          </w:p>
        </w:tc>
        <w:tc>
          <w:tcPr>
            <w:tcW w:w="1530" w:type="dxa"/>
          </w:tcPr>
          <w:p w14:paraId="0A1392CE" w14:textId="77777777" w:rsidR="0051090A" w:rsidRDefault="0051090A" w:rsidP="00AA61EB">
            <w:pPr>
              <w:jc w:val="center"/>
              <w:rPr>
                <w:rFonts w:ascii="Candara" w:hAnsi="Candara" w:cs="Arial"/>
                <w:sz w:val="22"/>
              </w:rPr>
            </w:pPr>
          </w:p>
        </w:tc>
        <w:tc>
          <w:tcPr>
            <w:tcW w:w="1440" w:type="dxa"/>
          </w:tcPr>
          <w:p w14:paraId="2BF39067" w14:textId="63A4C6AA" w:rsidR="0051090A" w:rsidRDefault="0051090A" w:rsidP="00AA61EB">
            <w:pPr>
              <w:pStyle w:val="TableParagraph"/>
              <w:jc w:val="center"/>
              <w:rPr>
                <w:rFonts w:ascii="Candara" w:hAnsi="Candara"/>
              </w:rPr>
            </w:pPr>
            <w:r>
              <w:rPr>
                <w:rFonts w:ascii="Candara" w:hAnsi="Candara"/>
              </w:rPr>
              <w:t>1.164.384,00</w:t>
            </w:r>
          </w:p>
        </w:tc>
        <w:tc>
          <w:tcPr>
            <w:tcW w:w="1520" w:type="dxa"/>
          </w:tcPr>
          <w:p w14:paraId="39F7864B" w14:textId="7E72FBB0" w:rsidR="0051090A" w:rsidRPr="00AA61EB" w:rsidRDefault="0051090A" w:rsidP="00AA61EB">
            <w:pPr>
              <w:pStyle w:val="TableParagraph"/>
              <w:jc w:val="both"/>
              <w:rPr>
                <w:rFonts w:ascii="Candara" w:hAnsi="Candara"/>
                <w:bCs/>
              </w:rPr>
            </w:pPr>
            <w:proofErr w:type="spellStart"/>
            <w:r>
              <w:rPr>
                <w:rFonts w:ascii="Candara" w:hAnsi="Candara"/>
                <w:bCs/>
              </w:rPr>
              <w:t>realizovano</w:t>
            </w:r>
            <w:proofErr w:type="spellEnd"/>
          </w:p>
        </w:tc>
      </w:tr>
      <w:tr w:rsidR="0051090A" w:rsidRPr="00AA61EB" w14:paraId="045143C8" w14:textId="77777777" w:rsidTr="007B768A">
        <w:trPr>
          <w:trHeight w:val="299"/>
        </w:trPr>
        <w:tc>
          <w:tcPr>
            <w:tcW w:w="540" w:type="dxa"/>
          </w:tcPr>
          <w:p w14:paraId="25FE588A" w14:textId="0BB2C6E1" w:rsidR="0051090A" w:rsidRDefault="0051090A" w:rsidP="00AA61EB">
            <w:pPr>
              <w:pStyle w:val="TableParagraph"/>
              <w:jc w:val="center"/>
              <w:rPr>
                <w:rFonts w:ascii="Candara" w:hAnsi="Candara"/>
                <w:color w:val="000000"/>
              </w:rPr>
            </w:pPr>
            <w:r>
              <w:rPr>
                <w:rFonts w:ascii="Candara" w:hAnsi="Candara"/>
                <w:color w:val="000000"/>
              </w:rPr>
              <w:t>1.2</w:t>
            </w:r>
          </w:p>
        </w:tc>
        <w:tc>
          <w:tcPr>
            <w:tcW w:w="4410" w:type="dxa"/>
          </w:tcPr>
          <w:p w14:paraId="299764ED" w14:textId="2B765250" w:rsidR="0051090A" w:rsidRDefault="0051090A" w:rsidP="00AA61EB">
            <w:pPr>
              <w:pStyle w:val="TableParagraph"/>
              <w:jc w:val="both"/>
              <w:rPr>
                <w:rFonts w:ascii="Candara" w:eastAsia="Times New Roman" w:hAnsi="Candara"/>
                <w:bCs/>
                <w:color w:val="000000" w:themeColor="text1"/>
              </w:rPr>
            </w:pPr>
            <w:proofErr w:type="spellStart"/>
            <w:r>
              <w:rPr>
                <w:rFonts w:ascii="Candara" w:eastAsia="Times New Roman" w:hAnsi="Candara"/>
                <w:bCs/>
                <w:color w:val="000000" w:themeColor="text1"/>
              </w:rPr>
              <w:t>Ostali</w:t>
            </w:r>
            <w:proofErr w:type="spellEnd"/>
            <w:r>
              <w:rPr>
                <w:rFonts w:ascii="Candara" w:eastAsia="Times New Roman" w:hAnsi="Candara"/>
                <w:bCs/>
                <w:color w:val="000000" w:themeColor="text1"/>
              </w:rPr>
              <w:t xml:space="preserve"> </w:t>
            </w:r>
            <w:proofErr w:type="spellStart"/>
            <w:r>
              <w:rPr>
                <w:rFonts w:ascii="Candara" w:eastAsia="Times New Roman" w:hAnsi="Candara"/>
                <w:bCs/>
                <w:color w:val="000000" w:themeColor="text1"/>
              </w:rPr>
              <w:t>investicioni</w:t>
            </w:r>
            <w:proofErr w:type="spellEnd"/>
            <w:r>
              <w:rPr>
                <w:rFonts w:ascii="Candara" w:eastAsia="Times New Roman" w:hAnsi="Candara"/>
                <w:bCs/>
                <w:color w:val="000000" w:themeColor="text1"/>
              </w:rPr>
              <w:t xml:space="preserve"> </w:t>
            </w:r>
            <w:proofErr w:type="spellStart"/>
            <w:r>
              <w:rPr>
                <w:rFonts w:ascii="Candara" w:eastAsia="Times New Roman" w:hAnsi="Candara"/>
                <w:bCs/>
                <w:color w:val="000000" w:themeColor="text1"/>
              </w:rPr>
              <w:t>projekti</w:t>
            </w:r>
            <w:proofErr w:type="spellEnd"/>
          </w:p>
        </w:tc>
        <w:tc>
          <w:tcPr>
            <w:tcW w:w="1530" w:type="dxa"/>
          </w:tcPr>
          <w:p w14:paraId="300793D1" w14:textId="77777777" w:rsidR="0051090A" w:rsidRDefault="0051090A" w:rsidP="00AA61EB">
            <w:pPr>
              <w:jc w:val="center"/>
              <w:rPr>
                <w:rFonts w:ascii="Candara" w:hAnsi="Candara" w:cs="Arial"/>
                <w:sz w:val="22"/>
              </w:rPr>
            </w:pPr>
          </w:p>
        </w:tc>
        <w:tc>
          <w:tcPr>
            <w:tcW w:w="1440" w:type="dxa"/>
          </w:tcPr>
          <w:p w14:paraId="2DBE89DA" w14:textId="7944986A" w:rsidR="0051090A" w:rsidRDefault="0051090A" w:rsidP="00AA61EB">
            <w:pPr>
              <w:pStyle w:val="TableParagraph"/>
              <w:jc w:val="center"/>
              <w:rPr>
                <w:rFonts w:ascii="Candara" w:hAnsi="Candara"/>
              </w:rPr>
            </w:pPr>
            <w:r>
              <w:rPr>
                <w:rFonts w:ascii="Candara" w:hAnsi="Candara"/>
              </w:rPr>
              <w:t>512.543,00</w:t>
            </w:r>
          </w:p>
        </w:tc>
        <w:tc>
          <w:tcPr>
            <w:tcW w:w="1520" w:type="dxa"/>
          </w:tcPr>
          <w:p w14:paraId="01BB2A45" w14:textId="36A54A7E" w:rsidR="0051090A" w:rsidRDefault="0051090A" w:rsidP="00AA61EB">
            <w:pPr>
              <w:pStyle w:val="TableParagraph"/>
              <w:jc w:val="both"/>
              <w:rPr>
                <w:rFonts w:ascii="Candara" w:hAnsi="Candara"/>
                <w:bCs/>
              </w:rPr>
            </w:pPr>
            <w:proofErr w:type="spellStart"/>
            <w:r>
              <w:rPr>
                <w:rFonts w:ascii="Candara" w:hAnsi="Candara"/>
                <w:bCs/>
              </w:rPr>
              <w:t>realizovano</w:t>
            </w:r>
            <w:proofErr w:type="spellEnd"/>
          </w:p>
        </w:tc>
      </w:tr>
      <w:tr w:rsidR="0051090A" w:rsidRPr="00AA61EB" w14:paraId="2A88B530" w14:textId="77777777" w:rsidTr="007B768A">
        <w:trPr>
          <w:trHeight w:val="299"/>
        </w:trPr>
        <w:tc>
          <w:tcPr>
            <w:tcW w:w="540" w:type="dxa"/>
          </w:tcPr>
          <w:p w14:paraId="3315D40B" w14:textId="77777777" w:rsidR="0051090A" w:rsidRDefault="0051090A" w:rsidP="00AA61EB">
            <w:pPr>
              <w:pStyle w:val="TableParagraph"/>
              <w:jc w:val="center"/>
              <w:rPr>
                <w:rFonts w:ascii="Candara" w:hAnsi="Candara"/>
                <w:color w:val="000000"/>
              </w:rPr>
            </w:pPr>
          </w:p>
        </w:tc>
        <w:tc>
          <w:tcPr>
            <w:tcW w:w="4410" w:type="dxa"/>
          </w:tcPr>
          <w:p w14:paraId="67747EBD" w14:textId="2D2BAF81" w:rsidR="0051090A" w:rsidRDefault="0051090A" w:rsidP="00AA61EB">
            <w:pPr>
              <w:pStyle w:val="TableParagraph"/>
              <w:jc w:val="both"/>
              <w:rPr>
                <w:rFonts w:ascii="Candara" w:eastAsia="Times New Roman" w:hAnsi="Candara"/>
                <w:bCs/>
                <w:color w:val="000000" w:themeColor="text1"/>
              </w:rPr>
            </w:pPr>
            <w:r>
              <w:rPr>
                <w:rFonts w:ascii="Candara" w:eastAsia="Times New Roman" w:hAnsi="Candara"/>
                <w:bCs/>
                <w:color w:val="000000" w:themeColor="text1"/>
              </w:rPr>
              <w:t xml:space="preserve"> UKUPNO</w:t>
            </w:r>
          </w:p>
        </w:tc>
        <w:tc>
          <w:tcPr>
            <w:tcW w:w="1530" w:type="dxa"/>
          </w:tcPr>
          <w:p w14:paraId="7B2F0334" w14:textId="77777777" w:rsidR="0051090A" w:rsidRDefault="0051090A" w:rsidP="00AA61EB">
            <w:pPr>
              <w:jc w:val="center"/>
              <w:rPr>
                <w:rFonts w:ascii="Candara" w:hAnsi="Candara" w:cs="Arial"/>
                <w:sz w:val="22"/>
              </w:rPr>
            </w:pPr>
          </w:p>
        </w:tc>
        <w:tc>
          <w:tcPr>
            <w:tcW w:w="1440" w:type="dxa"/>
          </w:tcPr>
          <w:p w14:paraId="559AED55" w14:textId="27D298BB" w:rsidR="0051090A" w:rsidRDefault="0051090A" w:rsidP="00AA61EB">
            <w:pPr>
              <w:pStyle w:val="TableParagraph"/>
              <w:jc w:val="center"/>
              <w:rPr>
                <w:rFonts w:ascii="Candara" w:hAnsi="Candara"/>
              </w:rPr>
            </w:pPr>
            <w:r>
              <w:rPr>
                <w:rFonts w:ascii="Candara" w:hAnsi="Candara"/>
              </w:rPr>
              <w:t>1.676.927,00</w:t>
            </w:r>
          </w:p>
        </w:tc>
        <w:tc>
          <w:tcPr>
            <w:tcW w:w="1520" w:type="dxa"/>
          </w:tcPr>
          <w:p w14:paraId="338FB111" w14:textId="77777777" w:rsidR="0051090A" w:rsidRDefault="0051090A" w:rsidP="00AA61EB">
            <w:pPr>
              <w:pStyle w:val="TableParagraph"/>
              <w:jc w:val="both"/>
              <w:rPr>
                <w:rFonts w:ascii="Candara" w:hAnsi="Candara"/>
                <w:bCs/>
              </w:rPr>
            </w:pPr>
          </w:p>
        </w:tc>
      </w:tr>
    </w:tbl>
    <w:p w14:paraId="58BE0989" w14:textId="77777777" w:rsidR="00563086" w:rsidRPr="00AA61EB" w:rsidRDefault="00563086" w:rsidP="00AA61EB">
      <w:pPr>
        <w:jc w:val="both"/>
        <w:rPr>
          <w:rFonts w:ascii="Candara" w:hAnsi="Candara"/>
          <w:sz w:val="22"/>
          <w:szCs w:val="22"/>
        </w:rPr>
      </w:pPr>
    </w:p>
    <w:tbl>
      <w:tblPr>
        <w:tblW w:w="936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410"/>
        <w:gridCol w:w="1530"/>
        <w:gridCol w:w="1440"/>
        <w:gridCol w:w="1440"/>
      </w:tblGrid>
      <w:tr w:rsidR="00563086" w:rsidRPr="00AA61EB" w14:paraId="500869F4" w14:textId="77777777" w:rsidTr="00767145">
        <w:trPr>
          <w:trHeight w:val="302"/>
        </w:trPr>
        <w:tc>
          <w:tcPr>
            <w:tcW w:w="540" w:type="dxa"/>
          </w:tcPr>
          <w:p w14:paraId="0D80A4F7" w14:textId="77777777" w:rsidR="00563086" w:rsidRPr="00AA61EB" w:rsidRDefault="00563086" w:rsidP="00AA61EB">
            <w:pPr>
              <w:pStyle w:val="TableParagraph"/>
              <w:jc w:val="both"/>
              <w:rPr>
                <w:rFonts w:ascii="Candara" w:hAnsi="Candara"/>
                <w:b/>
              </w:rPr>
            </w:pPr>
            <w:r w:rsidRPr="00AA61EB">
              <w:rPr>
                <w:rFonts w:ascii="Candara" w:hAnsi="Candara"/>
                <w:b/>
              </w:rPr>
              <w:t>V</w:t>
            </w:r>
          </w:p>
        </w:tc>
        <w:tc>
          <w:tcPr>
            <w:tcW w:w="4410" w:type="dxa"/>
          </w:tcPr>
          <w:p w14:paraId="1B454331" w14:textId="77777777" w:rsidR="00563086" w:rsidRPr="00AA61EB" w:rsidRDefault="00563086" w:rsidP="00AA61EB">
            <w:pPr>
              <w:pStyle w:val="TableParagraph"/>
              <w:jc w:val="both"/>
              <w:rPr>
                <w:rFonts w:ascii="Candara" w:hAnsi="Candara"/>
                <w:b/>
              </w:rPr>
            </w:pPr>
            <w:r w:rsidRPr="00AA61EB">
              <w:rPr>
                <w:rFonts w:ascii="Candara" w:hAnsi="Candara"/>
                <w:b/>
              </w:rPr>
              <w:t>HIDROTEHNIČKI OBJEKTI – VODOVODI</w:t>
            </w:r>
          </w:p>
        </w:tc>
        <w:tc>
          <w:tcPr>
            <w:tcW w:w="1530" w:type="dxa"/>
          </w:tcPr>
          <w:p w14:paraId="75DF782F" w14:textId="04497309" w:rsidR="00563086" w:rsidRPr="00AA61EB" w:rsidRDefault="00563086" w:rsidP="00062D65">
            <w:pPr>
              <w:pStyle w:val="TableParagraph"/>
              <w:rPr>
                <w:rFonts w:ascii="Candara" w:hAnsi="Candara"/>
                <w:b/>
              </w:rPr>
            </w:pPr>
            <w:proofErr w:type="spellStart"/>
            <w:r w:rsidRPr="00AA61EB">
              <w:rPr>
                <w:rFonts w:ascii="Candara" w:hAnsi="Candara"/>
                <w:b/>
              </w:rPr>
              <w:t>Planirano</w:t>
            </w:r>
            <w:proofErr w:type="spellEnd"/>
            <w:r w:rsidR="008903A4" w:rsidRPr="00AA61EB">
              <w:rPr>
                <w:rFonts w:ascii="Candara" w:hAnsi="Candara"/>
                <w:b/>
              </w:rPr>
              <w:t xml:space="preserve"> </w:t>
            </w:r>
          </w:p>
        </w:tc>
        <w:tc>
          <w:tcPr>
            <w:tcW w:w="1440" w:type="dxa"/>
          </w:tcPr>
          <w:p w14:paraId="191295F1" w14:textId="57C22D7B" w:rsidR="00563086" w:rsidRPr="00AA61EB" w:rsidRDefault="00563086" w:rsidP="00AA61EB">
            <w:pPr>
              <w:pStyle w:val="TableParagraph"/>
              <w:rPr>
                <w:rFonts w:ascii="Candara" w:hAnsi="Candara"/>
                <w:b/>
              </w:rPr>
            </w:pPr>
            <w:proofErr w:type="spellStart"/>
            <w:r w:rsidRPr="00AA61EB">
              <w:rPr>
                <w:rFonts w:ascii="Candara" w:hAnsi="Candara"/>
                <w:b/>
              </w:rPr>
              <w:t>Realizovano</w:t>
            </w:r>
            <w:proofErr w:type="spellEnd"/>
            <w:r w:rsidRPr="00AA61EB">
              <w:rPr>
                <w:rFonts w:ascii="Candara" w:hAnsi="Candara"/>
                <w:b/>
              </w:rPr>
              <w:t xml:space="preserve"> </w:t>
            </w:r>
            <w:proofErr w:type="spellStart"/>
            <w:r w:rsidRPr="00AA61EB">
              <w:rPr>
                <w:rFonts w:ascii="Candara" w:hAnsi="Candara"/>
                <w:b/>
              </w:rPr>
              <w:t>i</w:t>
            </w:r>
            <w:r w:rsidR="008903A4" w:rsidRPr="00AA61EB">
              <w:rPr>
                <w:rFonts w:ascii="Candara" w:hAnsi="Candara"/>
                <w:b/>
              </w:rPr>
              <w:t>li</w:t>
            </w:r>
            <w:proofErr w:type="spellEnd"/>
            <w:r w:rsidRPr="00AA61EB">
              <w:rPr>
                <w:rFonts w:ascii="Candara" w:hAnsi="Candara"/>
                <w:b/>
              </w:rPr>
              <w:t xml:space="preserve"> u </w:t>
            </w:r>
            <w:proofErr w:type="spellStart"/>
            <w:r w:rsidRPr="00AA61EB">
              <w:rPr>
                <w:rFonts w:ascii="Candara" w:hAnsi="Candara"/>
                <w:b/>
              </w:rPr>
              <w:t>fazi</w:t>
            </w:r>
            <w:proofErr w:type="spellEnd"/>
            <w:r w:rsidRPr="00AA61EB">
              <w:rPr>
                <w:rFonts w:ascii="Candara" w:hAnsi="Candara"/>
                <w:b/>
              </w:rPr>
              <w:t xml:space="preserve"> </w:t>
            </w:r>
            <w:proofErr w:type="spellStart"/>
            <w:r w:rsidRPr="00AA61EB">
              <w:rPr>
                <w:rFonts w:ascii="Candara" w:hAnsi="Candara"/>
                <w:b/>
              </w:rPr>
              <w:t>realizacije</w:t>
            </w:r>
            <w:proofErr w:type="spellEnd"/>
          </w:p>
        </w:tc>
        <w:tc>
          <w:tcPr>
            <w:tcW w:w="1440" w:type="dxa"/>
          </w:tcPr>
          <w:p w14:paraId="790F038E" w14:textId="77777777" w:rsidR="00563086" w:rsidRPr="00AA61EB" w:rsidRDefault="00563086" w:rsidP="00AA61EB">
            <w:pPr>
              <w:pStyle w:val="TableParagraph"/>
              <w:jc w:val="both"/>
              <w:rPr>
                <w:rFonts w:ascii="Candara" w:hAnsi="Candara"/>
                <w:b/>
              </w:rPr>
            </w:pPr>
            <w:proofErr w:type="spellStart"/>
            <w:r w:rsidRPr="00AA61EB">
              <w:rPr>
                <w:rFonts w:ascii="Candara" w:hAnsi="Candara"/>
                <w:b/>
              </w:rPr>
              <w:t>Napomena</w:t>
            </w:r>
            <w:proofErr w:type="spellEnd"/>
          </w:p>
        </w:tc>
      </w:tr>
      <w:tr w:rsidR="00563086" w:rsidRPr="00AA61EB" w14:paraId="339A21BA" w14:textId="77777777" w:rsidTr="00767145">
        <w:trPr>
          <w:trHeight w:val="570"/>
        </w:trPr>
        <w:tc>
          <w:tcPr>
            <w:tcW w:w="540" w:type="dxa"/>
          </w:tcPr>
          <w:p w14:paraId="47CA9744" w14:textId="77777777" w:rsidR="00563086" w:rsidRPr="00AA61EB" w:rsidRDefault="00563086" w:rsidP="00AA61EB">
            <w:pPr>
              <w:pStyle w:val="TableParagraph"/>
              <w:jc w:val="center"/>
              <w:rPr>
                <w:rFonts w:ascii="Candara" w:hAnsi="Candara"/>
              </w:rPr>
            </w:pPr>
          </w:p>
          <w:p w14:paraId="4219DBBA" w14:textId="7EABCE45" w:rsidR="00563086" w:rsidRPr="00AA61EB" w:rsidRDefault="007B768A" w:rsidP="00AA61EB">
            <w:pPr>
              <w:pStyle w:val="TableParagraph"/>
              <w:jc w:val="center"/>
              <w:rPr>
                <w:rFonts w:ascii="Candara" w:hAnsi="Candara"/>
              </w:rPr>
            </w:pPr>
            <w:r w:rsidRPr="00AA61EB">
              <w:rPr>
                <w:rFonts w:ascii="Candara" w:hAnsi="Candara"/>
              </w:rPr>
              <w:t>1</w:t>
            </w:r>
          </w:p>
        </w:tc>
        <w:tc>
          <w:tcPr>
            <w:tcW w:w="4410" w:type="dxa"/>
            <w:vAlign w:val="center"/>
          </w:tcPr>
          <w:p w14:paraId="750F481B" w14:textId="42FA56AA" w:rsidR="00563086" w:rsidRPr="00AA61EB" w:rsidRDefault="007B768A" w:rsidP="00AA61EB">
            <w:pPr>
              <w:pStyle w:val="TableParagraph"/>
              <w:rPr>
                <w:rFonts w:ascii="Candara" w:hAnsi="Candara"/>
              </w:rPr>
            </w:pPr>
            <w:proofErr w:type="spellStart"/>
            <w:r w:rsidRPr="00AA61EB">
              <w:rPr>
                <w:rFonts w:ascii="Candara" w:eastAsia="Times New Roman" w:hAnsi="Candara"/>
                <w:color w:val="000000" w:themeColor="text1"/>
              </w:rPr>
              <w:t>Nastavak</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i</w:t>
            </w:r>
            <w:r w:rsidR="00563086" w:rsidRPr="00AA61EB">
              <w:rPr>
                <w:rFonts w:ascii="Candara" w:eastAsia="Times New Roman" w:hAnsi="Candara"/>
                <w:color w:val="000000" w:themeColor="text1"/>
              </w:rPr>
              <w:t>zgradnj</w:t>
            </w:r>
            <w:r w:rsidRPr="00AA61EB">
              <w:rPr>
                <w:rFonts w:ascii="Candara" w:eastAsia="Times New Roman" w:hAnsi="Candara"/>
                <w:color w:val="000000" w:themeColor="text1"/>
              </w:rPr>
              <w:t>e</w:t>
            </w:r>
            <w:proofErr w:type="spellEnd"/>
            <w:r w:rsidR="00563086" w:rsidRPr="00AA61EB">
              <w:rPr>
                <w:rFonts w:ascii="Candara" w:eastAsia="Times New Roman" w:hAnsi="Candara"/>
                <w:color w:val="000000" w:themeColor="text1"/>
              </w:rPr>
              <w:t xml:space="preserve"> </w:t>
            </w:r>
            <w:proofErr w:type="spellStart"/>
            <w:r w:rsidR="00563086" w:rsidRPr="00AA61EB">
              <w:rPr>
                <w:rFonts w:ascii="Candara" w:eastAsia="Times New Roman" w:hAnsi="Candara"/>
                <w:color w:val="000000" w:themeColor="text1"/>
              </w:rPr>
              <w:t>vodovoda</w:t>
            </w:r>
            <w:proofErr w:type="spellEnd"/>
            <w:r w:rsidR="00563086" w:rsidRPr="00AA61EB">
              <w:rPr>
                <w:rFonts w:ascii="Candara" w:eastAsia="Times New Roman" w:hAnsi="Candara"/>
                <w:color w:val="000000" w:themeColor="text1"/>
              </w:rPr>
              <w:t xml:space="preserve"> Bistrica </w:t>
            </w:r>
            <w:proofErr w:type="spellStart"/>
            <w:r w:rsidR="00563086" w:rsidRPr="00AA61EB">
              <w:rPr>
                <w:rFonts w:ascii="Candara" w:eastAsia="Times New Roman" w:hAnsi="Candara"/>
                <w:color w:val="000000" w:themeColor="text1"/>
              </w:rPr>
              <w:t>sa</w:t>
            </w:r>
            <w:proofErr w:type="spellEnd"/>
            <w:r w:rsidR="00563086" w:rsidRPr="00AA61EB">
              <w:rPr>
                <w:rFonts w:ascii="Candara" w:eastAsia="Times New Roman" w:hAnsi="Candara"/>
                <w:color w:val="000000" w:themeColor="text1"/>
              </w:rPr>
              <w:t xml:space="preserve"> </w:t>
            </w:r>
            <w:proofErr w:type="spellStart"/>
            <w:r w:rsidR="00563086" w:rsidRPr="00AA61EB">
              <w:rPr>
                <w:rFonts w:ascii="Candara" w:eastAsia="Times New Roman" w:hAnsi="Candara"/>
                <w:color w:val="000000" w:themeColor="text1"/>
              </w:rPr>
              <w:t>izvora</w:t>
            </w:r>
            <w:proofErr w:type="spellEnd"/>
            <w:r w:rsidR="00563086" w:rsidRPr="00AA61EB">
              <w:rPr>
                <w:rFonts w:ascii="Candara" w:eastAsia="Times New Roman" w:hAnsi="Candara"/>
                <w:color w:val="000000" w:themeColor="text1"/>
              </w:rPr>
              <w:t xml:space="preserve"> “</w:t>
            </w:r>
            <w:proofErr w:type="spellStart"/>
            <w:r w:rsidR="00563086" w:rsidRPr="00AA61EB">
              <w:rPr>
                <w:rFonts w:ascii="Candara" w:eastAsia="Times New Roman" w:hAnsi="Candara"/>
                <w:color w:val="000000" w:themeColor="text1"/>
              </w:rPr>
              <w:t>Banjice</w:t>
            </w:r>
            <w:proofErr w:type="spellEnd"/>
            <w:r w:rsidR="00563086" w:rsidRPr="00AA61EB">
              <w:rPr>
                <w:rFonts w:ascii="Candara" w:eastAsia="Times New Roman" w:hAnsi="Candara"/>
                <w:color w:val="000000" w:themeColor="text1"/>
              </w:rPr>
              <w:t xml:space="preserve">” </w:t>
            </w:r>
          </w:p>
        </w:tc>
        <w:tc>
          <w:tcPr>
            <w:tcW w:w="1530" w:type="dxa"/>
          </w:tcPr>
          <w:p w14:paraId="664E3655" w14:textId="53FA417D" w:rsidR="00563086" w:rsidRPr="00AA61EB" w:rsidRDefault="008903A4" w:rsidP="00AA61EB">
            <w:pPr>
              <w:pStyle w:val="TableParagraph"/>
              <w:jc w:val="center"/>
              <w:rPr>
                <w:rFonts w:ascii="Candara" w:hAnsi="Candara"/>
              </w:rPr>
            </w:pPr>
            <w:r w:rsidRPr="00AA61EB">
              <w:rPr>
                <w:rFonts w:ascii="Candara" w:hAnsi="Candara"/>
              </w:rPr>
              <w:t>200.000,00</w:t>
            </w:r>
          </w:p>
        </w:tc>
        <w:tc>
          <w:tcPr>
            <w:tcW w:w="1440" w:type="dxa"/>
          </w:tcPr>
          <w:p w14:paraId="618744E7" w14:textId="068F4840" w:rsidR="00563086" w:rsidRPr="00AA61EB" w:rsidRDefault="00CD606D" w:rsidP="00AA61EB">
            <w:pPr>
              <w:pStyle w:val="TableParagraph"/>
              <w:jc w:val="center"/>
              <w:rPr>
                <w:rFonts w:ascii="Candara" w:hAnsi="Candara"/>
              </w:rPr>
            </w:pPr>
            <w:proofErr w:type="spellStart"/>
            <w:r>
              <w:rPr>
                <w:rFonts w:ascii="Candara" w:hAnsi="Candara"/>
              </w:rPr>
              <w:t>Radovi</w:t>
            </w:r>
            <w:proofErr w:type="spellEnd"/>
            <w:r>
              <w:rPr>
                <w:rFonts w:ascii="Candara" w:hAnsi="Candara"/>
              </w:rPr>
              <w:t xml:space="preserve"> II faze </w:t>
            </w:r>
            <w:proofErr w:type="spellStart"/>
            <w:r>
              <w:rPr>
                <w:rFonts w:ascii="Candara" w:hAnsi="Candara"/>
              </w:rPr>
              <w:t>ugovoreni</w:t>
            </w:r>
            <w:proofErr w:type="spellEnd"/>
            <w:r>
              <w:rPr>
                <w:rFonts w:ascii="Candara" w:hAnsi="Candara"/>
              </w:rPr>
              <w:t xml:space="preserve"> </w:t>
            </w:r>
            <w:proofErr w:type="spellStart"/>
            <w:r>
              <w:rPr>
                <w:rFonts w:ascii="Candara" w:hAnsi="Candara"/>
              </w:rPr>
              <w:t>ali</w:t>
            </w:r>
            <w:proofErr w:type="spellEnd"/>
            <w:r>
              <w:rPr>
                <w:rFonts w:ascii="Candara" w:hAnsi="Candara"/>
              </w:rPr>
              <w:t xml:space="preserve"> </w:t>
            </w:r>
            <w:proofErr w:type="spellStart"/>
            <w:r>
              <w:rPr>
                <w:rFonts w:ascii="Candara" w:hAnsi="Candara"/>
              </w:rPr>
              <w:t>nijesu</w:t>
            </w:r>
            <w:proofErr w:type="spellEnd"/>
            <w:r>
              <w:rPr>
                <w:rFonts w:ascii="Candara" w:hAnsi="Candara"/>
              </w:rPr>
              <w:t xml:space="preserve"> </w:t>
            </w:r>
            <w:proofErr w:type="spellStart"/>
            <w:r>
              <w:rPr>
                <w:rFonts w:ascii="Candara" w:hAnsi="Candara"/>
              </w:rPr>
              <w:t>realizovani</w:t>
            </w:r>
            <w:proofErr w:type="spellEnd"/>
          </w:p>
        </w:tc>
        <w:tc>
          <w:tcPr>
            <w:tcW w:w="1440" w:type="dxa"/>
          </w:tcPr>
          <w:p w14:paraId="1D6B2C95" w14:textId="720D83CA" w:rsidR="00563086" w:rsidRPr="00AA61EB" w:rsidRDefault="00062D65"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8903A4" w:rsidRPr="00AA61EB" w14:paraId="3005B65D" w14:textId="77777777" w:rsidTr="00767145">
        <w:trPr>
          <w:trHeight w:val="570"/>
        </w:trPr>
        <w:tc>
          <w:tcPr>
            <w:tcW w:w="540" w:type="dxa"/>
          </w:tcPr>
          <w:p w14:paraId="7C4FCBD9" w14:textId="6631DBA2" w:rsidR="008903A4" w:rsidRPr="00AA61EB" w:rsidRDefault="008903A4" w:rsidP="00AA61EB">
            <w:pPr>
              <w:pStyle w:val="TableParagraph"/>
              <w:jc w:val="center"/>
              <w:rPr>
                <w:rFonts w:ascii="Candara" w:hAnsi="Candara"/>
              </w:rPr>
            </w:pPr>
            <w:r w:rsidRPr="00AA61EB">
              <w:rPr>
                <w:rFonts w:ascii="Candara" w:hAnsi="Candara"/>
              </w:rPr>
              <w:t>2</w:t>
            </w:r>
          </w:p>
        </w:tc>
        <w:tc>
          <w:tcPr>
            <w:tcW w:w="4410" w:type="dxa"/>
            <w:vAlign w:val="center"/>
          </w:tcPr>
          <w:p w14:paraId="1C4C4B01" w14:textId="2B49A149" w:rsidR="008903A4" w:rsidRPr="00AA61EB" w:rsidRDefault="008903A4"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Izgradnja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vodovoda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Babića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Brijeg</w:t>
            </w:r>
            <w:proofErr w:type="spellEnd"/>
            <w:r w:rsidRPr="00AA61EB">
              <w:rPr>
                <w:rFonts w:ascii="Candara" w:eastAsia="Times New Roman" w:hAnsi="Candara"/>
                <w:color w:val="000000" w:themeColor="text1"/>
              </w:rPr>
              <w:t>”</w:t>
            </w:r>
          </w:p>
        </w:tc>
        <w:tc>
          <w:tcPr>
            <w:tcW w:w="1530" w:type="dxa"/>
          </w:tcPr>
          <w:p w14:paraId="35E632EA" w14:textId="26AA9070" w:rsidR="008903A4" w:rsidRPr="00AA61EB" w:rsidRDefault="008903A4" w:rsidP="00AA61EB">
            <w:pPr>
              <w:pStyle w:val="TableParagraph"/>
              <w:jc w:val="center"/>
              <w:rPr>
                <w:rFonts w:ascii="Candara" w:hAnsi="Candara"/>
              </w:rPr>
            </w:pPr>
            <w:r w:rsidRPr="00AA61EB">
              <w:rPr>
                <w:rFonts w:ascii="Candara" w:hAnsi="Candara"/>
              </w:rPr>
              <w:t>50.000.00</w:t>
            </w:r>
          </w:p>
        </w:tc>
        <w:tc>
          <w:tcPr>
            <w:tcW w:w="1440" w:type="dxa"/>
          </w:tcPr>
          <w:p w14:paraId="5B3C14C5" w14:textId="77777777" w:rsidR="008903A4" w:rsidRPr="00AA61EB" w:rsidRDefault="008903A4" w:rsidP="00AA61EB">
            <w:pPr>
              <w:pStyle w:val="TableParagraph"/>
              <w:jc w:val="center"/>
              <w:rPr>
                <w:rFonts w:ascii="Candara" w:hAnsi="Candara"/>
              </w:rPr>
            </w:pPr>
          </w:p>
        </w:tc>
        <w:tc>
          <w:tcPr>
            <w:tcW w:w="1440" w:type="dxa"/>
          </w:tcPr>
          <w:p w14:paraId="2AF5BAA3" w14:textId="4635D604" w:rsidR="008903A4" w:rsidRPr="00AA61EB" w:rsidRDefault="008903A4"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8903A4" w:rsidRPr="00AA61EB" w14:paraId="7D7EE474" w14:textId="77777777" w:rsidTr="00767145">
        <w:trPr>
          <w:trHeight w:val="570"/>
        </w:trPr>
        <w:tc>
          <w:tcPr>
            <w:tcW w:w="540" w:type="dxa"/>
          </w:tcPr>
          <w:p w14:paraId="5355C317" w14:textId="24EB8C2D" w:rsidR="008903A4" w:rsidRPr="00AA61EB" w:rsidRDefault="00062D65" w:rsidP="00AA61EB">
            <w:pPr>
              <w:pStyle w:val="TableParagraph"/>
              <w:jc w:val="center"/>
              <w:rPr>
                <w:rFonts w:ascii="Candara" w:hAnsi="Candara"/>
              </w:rPr>
            </w:pPr>
            <w:r>
              <w:rPr>
                <w:rFonts w:ascii="Candara" w:hAnsi="Candara"/>
              </w:rPr>
              <w:t>3</w:t>
            </w:r>
          </w:p>
        </w:tc>
        <w:tc>
          <w:tcPr>
            <w:tcW w:w="4410" w:type="dxa"/>
            <w:vAlign w:val="center"/>
          </w:tcPr>
          <w:p w14:paraId="1C2A36AE" w14:textId="6F193AF0" w:rsidR="008903A4" w:rsidRPr="00AA61EB" w:rsidRDefault="008903A4" w:rsidP="00AA61EB">
            <w:pPr>
              <w:pStyle w:val="TableParagraph"/>
              <w:rPr>
                <w:rFonts w:ascii="Candara" w:eastAsia="Times New Roman" w:hAnsi="Candara"/>
                <w:color w:val="000000" w:themeColor="text1"/>
              </w:rPr>
            </w:pPr>
            <w:proofErr w:type="spellStart"/>
            <w:r w:rsidRPr="00AA61EB">
              <w:rPr>
                <w:rFonts w:ascii="Candara" w:eastAsia="Times New Roman" w:hAnsi="Candara"/>
              </w:rPr>
              <w:t>Vodovod</w:t>
            </w:r>
            <w:proofErr w:type="spellEnd"/>
            <w:r w:rsidRPr="00AA61EB">
              <w:rPr>
                <w:rFonts w:ascii="Candara" w:eastAsia="Times New Roman" w:hAnsi="Candara"/>
              </w:rPr>
              <w:t xml:space="preserve"> </w:t>
            </w:r>
            <w:proofErr w:type="spellStart"/>
            <w:r w:rsidRPr="00AA61EB">
              <w:rPr>
                <w:rFonts w:ascii="Candara" w:eastAsia="Times New Roman" w:hAnsi="Candara"/>
              </w:rPr>
              <w:t>Zminac</w:t>
            </w:r>
            <w:proofErr w:type="spellEnd"/>
            <w:r w:rsidRPr="00AA61EB">
              <w:rPr>
                <w:rFonts w:ascii="Candara" w:eastAsia="Times New Roman" w:hAnsi="Candara"/>
              </w:rPr>
              <w:t xml:space="preserve"> – </w:t>
            </w:r>
            <w:proofErr w:type="spellStart"/>
            <w:r w:rsidRPr="00AA61EB">
              <w:rPr>
                <w:rFonts w:ascii="Candara" w:eastAsia="Times New Roman" w:hAnsi="Candara"/>
              </w:rPr>
              <w:t>dodatni</w:t>
            </w:r>
            <w:proofErr w:type="spellEnd"/>
            <w:r w:rsidRPr="00AA61EB">
              <w:rPr>
                <w:rFonts w:ascii="Candara" w:eastAsia="Times New Roman" w:hAnsi="Candara"/>
              </w:rPr>
              <w:t xml:space="preserve"> </w:t>
            </w:r>
            <w:proofErr w:type="spellStart"/>
            <w:r w:rsidRPr="00AA61EB">
              <w:rPr>
                <w:rFonts w:ascii="Candara" w:eastAsia="Times New Roman" w:hAnsi="Candara"/>
              </w:rPr>
              <w:t>radovi</w:t>
            </w:r>
            <w:proofErr w:type="spellEnd"/>
            <w:r w:rsidRPr="00AA61EB">
              <w:rPr>
                <w:rFonts w:ascii="Candara" w:eastAsia="Times New Roman" w:hAnsi="Candara"/>
              </w:rPr>
              <w:t xml:space="preserve"> </w:t>
            </w:r>
            <w:proofErr w:type="spellStart"/>
            <w:r w:rsidRPr="00AA61EB">
              <w:rPr>
                <w:rFonts w:ascii="Candara" w:eastAsia="Times New Roman" w:hAnsi="Candara"/>
              </w:rPr>
              <w:t>na</w:t>
            </w:r>
            <w:proofErr w:type="spellEnd"/>
            <w:r w:rsidRPr="00AA61EB">
              <w:rPr>
                <w:rFonts w:ascii="Candara" w:eastAsia="Times New Roman" w:hAnsi="Candara"/>
              </w:rPr>
              <w:t xml:space="preserve"> </w:t>
            </w:r>
            <w:proofErr w:type="spellStart"/>
            <w:r w:rsidRPr="00AA61EB">
              <w:rPr>
                <w:rFonts w:ascii="Candara" w:eastAsia="Times New Roman" w:hAnsi="Candara"/>
              </w:rPr>
              <w:t>rezervoaru</w:t>
            </w:r>
            <w:proofErr w:type="spellEnd"/>
          </w:p>
        </w:tc>
        <w:tc>
          <w:tcPr>
            <w:tcW w:w="1530" w:type="dxa"/>
          </w:tcPr>
          <w:p w14:paraId="1A806537" w14:textId="35F70BF0" w:rsidR="008903A4" w:rsidRPr="00AA61EB" w:rsidRDefault="008903A4" w:rsidP="00AA61EB">
            <w:pPr>
              <w:pStyle w:val="TableParagraph"/>
              <w:jc w:val="center"/>
              <w:rPr>
                <w:rFonts w:ascii="Candara" w:hAnsi="Candara"/>
              </w:rPr>
            </w:pPr>
            <w:r w:rsidRPr="00AA61EB">
              <w:rPr>
                <w:rFonts w:ascii="Candara" w:hAnsi="Candara"/>
              </w:rPr>
              <w:t>10.000,00</w:t>
            </w:r>
          </w:p>
        </w:tc>
        <w:tc>
          <w:tcPr>
            <w:tcW w:w="1440" w:type="dxa"/>
          </w:tcPr>
          <w:p w14:paraId="4AB7A4B4" w14:textId="77777777" w:rsidR="008903A4" w:rsidRPr="00AA61EB" w:rsidRDefault="008903A4" w:rsidP="00AA61EB">
            <w:pPr>
              <w:pStyle w:val="TableParagraph"/>
              <w:jc w:val="center"/>
              <w:rPr>
                <w:rFonts w:ascii="Candara" w:hAnsi="Candara"/>
              </w:rPr>
            </w:pPr>
          </w:p>
        </w:tc>
        <w:tc>
          <w:tcPr>
            <w:tcW w:w="1440" w:type="dxa"/>
          </w:tcPr>
          <w:p w14:paraId="0236704D" w14:textId="6191CEAD" w:rsidR="008903A4" w:rsidRPr="00AA61EB" w:rsidRDefault="008903A4"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8903A4" w:rsidRPr="00AA61EB" w14:paraId="3647C1A7" w14:textId="77777777" w:rsidTr="00767145">
        <w:trPr>
          <w:trHeight w:val="570"/>
        </w:trPr>
        <w:tc>
          <w:tcPr>
            <w:tcW w:w="540" w:type="dxa"/>
          </w:tcPr>
          <w:p w14:paraId="2C438627" w14:textId="2DC4ED01" w:rsidR="008903A4" w:rsidRPr="00AA61EB" w:rsidRDefault="00062D65" w:rsidP="00AA61EB">
            <w:pPr>
              <w:pStyle w:val="TableParagraph"/>
              <w:jc w:val="center"/>
              <w:rPr>
                <w:rFonts w:ascii="Candara" w:hAnsi="Candara"/>
              </w:rPr>
            </w:pPr>
            <w:r>
              <w:rPr>
                <w:rFonts w:ascii="Candara" w:hAnsi="Candara"/>
              </w:rPr>
              <w:lastRenderedPageBreak/>
              <w:t>4</w:t>
            </w:r>
          </w:p>
        </w:tc>
        <w:tc>
          <w:tcPr>
            <w:tcW w:w="4410" w:type="dxa"/>
            <w:vAlign w:val="center"/>
          </w:tcPr>
          <w:p w14:paraId="357E3E5D" w14:textId="72868668" w:rsidR="008903A4" w:rsidRPr="00AA61EB" w:rsidRDefault="00062D65" w:rsidP="00AA61EB">
            <w:pPr>
              <w:pStyle w:val="TableParagraph"/>
              <w:rPr>
                <w:rFonts w:ascii="Candara" w:eastAsia="Times New Roman" w:hAnsi="Candara"/>
                <w:bCs/>
              </w:rPr>
            </w:pPr>
            <w:proofErr w:type="spellStart"/>
            <w:r>
              <w:rPr>
                <w:rFonts w:ascii="Candara" w:hAnsi="Candara"/>
                <w:bCs/>
              </w:rPr>
              <w:t>Izgradnja</w:t>
            </w:r>
            <w:proofErr w:type="spellEnd"/>
            <w:r>
              <w:rPr>
                <w:rFonts w:ascii="Candara" w:hAnsi="Candara"/>
                <w:bCs/>
              </w:rPr>
              <w:t xml:space="preserve"> </w:t>
            </w:r>
            <w:proofErr w:type="spellStart"/>
            <w:r>
              <w:rPr>
                <w:rFonts w:ascii="Candara" w:hAnsi="Candara"/>
                <w:bCs/>
              </w:rPr>
              <w:t>vodovoda</w:t>
            </w:r>
            <w:proofErr w:type="spellEnd"/>
            <w:r>
              <w:rPr>
                <w:rFonts w:ascii="Candara" w:hAnsi="Candara"/>
                <w:bCs/>
              </w:rPr>
              <w:t xml:space="preserve"> </w:t>
            </w:r>
            <w:proofErr w:type="spellStart"/>
            <w:r>
              <w:rPr>
                <w:rFonts w:ascii="Candara" w:hAnsi="Candara"/>
                <w:bCs/>
              </w:rPr>
              <w:t>Lozna</w:t>
            </w:r>
            <w:proofErr w:type="spellEnd"/>
          </w:p>
        </w:tc>
        <w:tc>
          <w:tcPr>
            <w:tcW w:w="1530" w:type="dxa"/>
          </w:tcPr>
          <w:p w14:paraId="472B5877" w14:textId="37330B3E" w:rsidR="008903A4" w:rsidRPr="00AA61EB" w:rsidRDefault="00062D65" w:rsidP="00AA61EB">
            <w:pPr>
              <w:pStyle w:val="TableParagraph"/>
              <w:jc w:val="center"/>
              <w:rPr>
                <w:rFonts w:ascii="Candara" w:hAnsi="Candara"/>
              </w:rPr>
            </w:pPr>
            <w:r>
              <w:rPr>
                <w:rFonts w:ascii="Candara" w:hAnsi="Candara"/>
              </w:rPr>
              <w:t>40</w:t>
            </w:r>
            <w:r w:rsidR="008903A4" w:rsidRPr="00AA61EB">
              <w:rPr>
                <w:rFonts w:ascii="Candara" w:hAnsi="Candara"/>
              </w:rPr>
              <w:t>.000.00</w:t>
            </w:r>
          </w:p>
        </w:tc>
        <w:tc>
          <w:tcPr>
            <w:tcW w:w="1440" w:type="dxa"/>
          </w:tcPr>
          <w:p w14:paraId="64EDAF89" w14:textId="3C4313EE" w:rsidR="008903A4" w:rsidRPr="00AA61EB" w:rsidRDefault="008903A4" w:rsidP="00AA61EB">
            <w:pPr>
              <w:pStyle w:val="TableParagraph"/>
              <w:jc w:val="center"/>
              <w:rPr>
                <w:rFonts w:ascii="Candara" w:hAnsi="Candara"/>
              </w:rPr>
            </w:pPr>
          </w:p>
        </w:tc>
        <w:tc>
          <w:tcPr>
            <w:tcW w:w="1440" w:type="dxa"/>
          </w:tcPr>
          <w:p w14:paraId="0D74009A" w14:textId="36DF783F" w:rsidR="008903A4" w:rsidRPr="00AA61EB" w:rsidRDefault="00062D65"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00682182" w:rsidRPr="00AA61EB">
              <w:rPr>
                <w:rFonts w:ascii="Candara" w:hAnsi="Candara"/>
              </w:rPr>
              <w:t>realizovano</w:t>
            </w:r>
            <w:proofErr w:type="spellEnd"/>
          </w:p>
        </w:tc>
      </w:tr>
      <w:tr w:rsidR="00062D65" w:rsidRPr="00AA61EB" w14:paraId="701F5FD4" w14:textId="77777777" w:rsidTr="00767145">
        <w:trPr>
          <w:trHeight w:val="570"/>
        </w:trPr>
        <w:tc>
          <w:tcPr>
            <w:tcW w:w="540" w:type="dxa"/>
          </w:tcPr>
          <w:p w14:paraId="3AEFBC81" w14:textId="7EAC4AD6" w:rsidR="00062D65" w:rsidRDefault="00062D65" w:rsidP="00AA61EB">
            <w:pPr>
              <w:pStyle w:val="TableParagraph"/>
              <w:jc w:val="center"/>
              <w:rPr>
                <w:rFonts w:ascii="Candara" w:hAnsi="Candara"/>
              </w:rPr>
            </w:pPr>
            <w:r>
              <w:rPr>
                <w:rFonts w:ascii="Candara" w:hAnsi="Candara"/>
              </w:rPr>
              <w:t>5</w:t>
            </w:r>
          </w:p>
        </w:tc>
        <w:tc>
          <w:tcPr>
            <w:tcW w:w="4410" w:type="dxa"/>
            <w:vAlign w:val="center"/>
          </w:tcPr>
          <w:p w14:paraId="1A1F7666" w14:textId="1E1EA2F0" w:rsidR="00062D65" w:rsidRDefault="00062D65" w:rsidP="00AA61EB">
            <w:pPr>
              <w:pStyle w:val="TableParagraph"/>
              <w:rPr>
                <w:rFonts w:ascii="Candara" w:hAnsi="Candara"/>
                <w:bCs/>
              </w:rPr>
            </w:pPr>
            <w:proofErr w:type="spellStart"/>
            <w:r>
              <w:rPr>
                <w:rFonts w:ascii="Candara" w:hAnsi="Candara"/>
                <w:bCs/>
              </w:rPr>
              <w:t>Izgradnja</w:t>
            </w:r>
            <w:proofErr w:type="spellEnd"/>
            <w:r>
              <w:rPr>
                <w:rFonts w:ascii="Candara" w:hAnsi="Candara"/>
                <w:bCs/>
              </w:rPr>
              <w:t xml:space="preserve"> </w:t>
            </w:r>
            <w:proofErr w:type="spellStart"/>
            <w:r>
              <w:rPr>
                <w:rFonts w:ascii="Candara" w:hAnsi="Candara"/>
                <w:bCs/>
              </w:rPr>
              <w:t>vodovoda</w:t>
            </w:r>
            <w:proofErr w:type="spellEnd"/>
            <w:r>
              <w:rPr>
                <w:rFonts w:ascii="Candara" w:hAnsi="Candara"/>
                <w:bCs/>
              </w:rPr>
              <w:t xml:space="preserve"> u </w:t>
            </w:r>
            <w:proofErr w:type="spellStart"/>
            <w:r>
              <w:rPr>
                <w:rFonts w:ascii="Candara" w:hAnsi="Candara"/>
                <w:bCs/>
              </w:rPr>
              <w:t>Nedakusima</w:t>
            </w:r>
            <w:proofErr w:type="spellEnd"/>
            <w:r>
              <w:rPr>
                <w:rFonts w:ascii="Candara" w:hAnsi="Candara"/>
                <w:bCs/>
              </w:rPr>
              <w:t xml:space="preserve"> -</w:t>
            </w:r>
            <w:proofErr w:type="spellStart"/>
            <w:r>
              <w:rPr>
                <w:rFonts w:ascii="Candara" w:hAnsi="Candara"/>
                <w:bCs/>
              </w:rPr>
              <w:t>Trumbarine</w:t>
            </w:r>
            <w:proofErr w:type="spellEnd"/>
          </w:p>
        </w:tc>
        <w:tc>
          <w:tcPr>
            <w:tcW w:w="1530" w:type="dxa"/>
          </w:tcPr>
          <w:p w14:paraId="440DD476" w14:textId="6F6CD8B6" w:rsidR="00062D65" w:rsidRDefault="00062D65" w:rsidP="00AA61EB">
            <w:pPr>
              <w:pStyle w:val="TableParagraph"/>
              <w:jc w:val="center"/>
              <w:rPr>
                <w:rFonts w:ascii="Candara" w:hAnsi="Candara"/>
              </w:rPr>
            </w:pPr>
            <w:r>
              <w:rPr>
                <w:rFonts w:ascii="Candara" w:hAnsi="Candara"/>
              </w:rPr>
              <w:t>30.000,00</w:t>
            </w:r>
          </w:p>
        </w:tc>
        <w:tc>
          <w:tcPr>
            <w:tcW w:w="1440" w:type="dxa"/>
          </w:tcPr>
          <w:p w14:paraId="619C8F8D" w14:textId="77777777" w:rsidR="00062D65" w:rsidRPr="00AA61EB" w:rsidRDefault="00062D65" w:rsidP="00AA61EB">
            <w:pPr>
              <w:pStyle w:val="TableParagraph"/>
              <w:jc w:val="center"/>
              <w:rPr>
                <w:rFonts w:ascii="Candara" w:hAnsi="Candara"/>
              </w:rPr>
            </w:pPr>
          </w:p>
        </w:tc>
        <w:tc>
          <w:tcPr>
            <w:tcW w:w="1440" w:type="dxa"/>
          </w:tcPr>
          <w:p w14:paraId="4E3C0883" w14:textId="13CA010A" w:rsidR="00062D65" w:rsidRDefault="00062D65"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CD606D" w:rsidRPr="00AA61EB" w14:paraId="1C44A3A1" w14:textId="77777777" w:rsidTr="00767145">
        <w:trPr>
          <w:trHeight w:val="570"/>
        </w:trPr>
        <w:tc>
          <w:tcPr>
            <w:tcW w:w="540" w:type="dxa"/>
          </w:tcPr>
          <w:p w14:paraId="6ABF9A01" w14:textId="10461DED" w:rsidR="00CD606D" w:rsidRDefault="00CD606D" w:rsidP="00AA61EB">
            <w:pPr>
              <w:pStyle w:val="TableParagraph"/>
              <w:jc w:val="center"/>
              <w:rPr>
                <w:rFonts w:ascii="Candara" w:hAnsi="Candara"/>
              </w:rPr>
            </w:pPr>
            <w:r>
              <w:rPr>
                <w:rFonts w:ascii="Candara" w:hAnsi="Candara"/>
              </w:rPr>
              <w:t>6</w:t>
            </w:r>
          </w:p>
        </w:tc>
        <w:tc>
          <w:tcPr>
            <w:tcW w:w="4410" w:type="dxa"/>
            <w:vAlign w:val="center"/>
          </w:tcPr>
          <w:p w14:paraId="538414D1" w14:textId="49B84E75" w:rsidR="00CD606D" w:rsidRDefault="00CD606D" w:rsidP="00AA61EB">
            <w:pPr>
              <w:pStyle w:val="TableParagraph"/>
              <w:rPr>
                <w:rFonts w:ascii="Candara" w:hAnsi="Candara"/>
                <w:bCs/>
              </w:rPr>
            </w:pPr>
            <w:proofErr w:type="spellStart"/>
            <w:r>
              <w:rPr>
                <w:rFonts w:ascii="Candara" w:hAnsi="Candara"/>
                <w:bCs/>
              </w:rPr>
              <w:t>Učešće</w:t>
            </w:r>
            <w:proofErr w:type="spellEnd"/>
            <w:r>
              <w:rPr>
                <w:rFonts w:ascii="Candara" w:hAnsi="Candara"/>
                <w:bCs/>
              </w:rPr>
              <w:t xml:space="preserve"> Opštine u </w:t>
            </w:r>
            <w:proofErr w:type="spellStart"/>
            <w:r>
              <w:rPr>
                <w:rFonts w:ascii="Candara" w:hAnsi="Candara"/>
                <w:bCs/>
              </w:rPr>
              <w:t>izgradnji</w:t>
            </w:r>
            <w:proofErr w:type="spellEnd"/>
            <w:r>
              <w:rPr>
                <w:rFonts w:ascii="Candara" w:hAnsi="Candara"/>
                <w:bCs/>
              </w:rPr>
              <w:t xml:space="preserve"> </w:t>
            </w:r>
            <w:proofErr w:type="spellStart"/>
            <w:r>
              <w:rPr>
                <w:rFonts w:ascii="Candara" w:hAnsi="Candara"/>
                <w:bCs/>
              </w:rPr>
              <w:t>vodovoda</w:t>
            </w:r>
            <w:proofErr w:type="spellEnd"/>
            <w:r>
              <w:rPr>
                <w:rFonts w:ascii="Candara" w:hAnsi="Candara"/>
                <w:bCs/>
              </w:rPr>
              <w:t xml:space="preserve"> </w:t>
            </w:r>
            <w:proofErr w:type="spellStart"/>
            <w:r>
              <w:rPr>
                <w:rFonts w:ascii="Candara" w:hAnsi="Candara"/>
                <w:bCs/>
              </w:rPr>
              <w:t>Industrijska</w:t>
            </w:r>
            <w:proofErr w:type="spellEnd"/>
            <w:r>
              <w:rPr>
                <w:rFonts w:ascii="Candara" w:hAnsi="Candara"/>
                <w:bCs/>
              </w:rPr>
              <w:t xml:space="preserve"> zona </w:t>
            </w:r>
            <w:proofErr w:type="spellStart"/>
            <w:r>
              <w:rPr>
                <w:rFonts w:ascii="Candara" w:hAnsi="Candara"/>
                <w:bCs/>
              </w:rPr>
              <w:t>Potkrajci</w:t>
            </w:r>
            <w:proofErr w:type="spellEnd"/>
          </w:p>
        </w:tc>
        <w:tc>
          <w:tcPr>
            <w:tcW w:w="1530" w:type="dxa"/>
          </w:tcPr>
          <w:p w14:paraId="0D1F8AD1" w14:textId="3FDBE6D7" w:rsidR="00CD606D" w:rsidRDefault="00CD606D" w:rsidP="00AA61EB">
            <w:pPr>
              <w:pStyle w:val="TableParagraph"/>
              <w:jc w:val="center"/>
              <w:rPr>
                <w:rFonts w:ascii="Candara" w:hAnsi="Candara"/>
              </w:rPr>
            </w:pPr>
            <w:r>
              <w:rPr>
                <w:rFonts w:ascii="Candara" w:hAnsi="Candara"/>
              </w:rPr>
              <w:t>80.000,00</w:t>
            </w:r>
          </w:p>
        </w:tc>
        <w:tc>
          <w:tcPr>
            <w:tcW w:w="1440" w:type="dxa"/>
          </w:tcPr>
          <w:p w14:paraId="0E1D3531" w14:textId="77777777" w:rsidR="00CD606D" w:rsidRPr="00AA61EB" w:rsidRDefault="00CD606D" w:rsidP="00AA61EB">
            <w:pPr>
              <w:pStyle w:val="TableParagraph"/>
              <w:jc w:val="center"/>
              <w:rPr>
                <w:rFonts w:ascii="Candara" w:hAnsi="Candara"/>
              </w:rPr>
            </w:pPr>
          </w:p>
        </w:tc>
        <w:tc>
          <w:tcPr>
            <w:tcW w:w="1440" w:type="dxa"/>
          </w:tcPr>
          <w:p w14:paraId="118E544C" w14:textId="1CEFDFB3" w:rsidR="00CD606D" w:rsidRDefault="00CD606D" w:rsidP="00AA61EB">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sidRPr="00AA61EB">
              <w:rPr>
                <w:rFonts w:ascii="Candara" w:hAnsi="Candara"/>
              </w:rPr>
              <w:t>realizovano</w:t>
            </w:r>
            <w:proofErr w:type="spellEnd"/>
          </w:p>
        </w:tc>
      </w:tr>
      <w:tr w:rsidR="008903A4" w:rsidRPr="00AA61EB" w14:paraId="37C21DB0" w14:textId="77777777" w:rsidTr="00767145">
        <w:trPr>
          <w:trHeight w:val="472"/>
        </w:trPr>
        <w:tc>
          <w:tcPr>
            <w:tcW w:w="540" w:type="dxa"/>
          </w:tcPr>
          <w:p w14:paraId="3F65C934" w14:textId="77777777" w:rsidR="008903A4" w:rsidRPr="00AA61EB" w:rsidRDefault="008903A4" w:rsidP="00AA61EB">
            <w:pPr>
              <w:pStyle w:val="TableParagraph"/>
              <w:jc w:val="both"/>
              <w:rPr>
                <w:rFonts w:ascii="Candara" w:hAnsi="Candara"/>
              </w:rPr>
            </w:pPr>
          </w:p>
        </w:tc>
        <w:tc>
          <w:tcPr>
            <w:tcW w:w="4410" w:type="dxa"/>
          </w:tcPr>
          <w:p w14:paraId="3EE4AE73" w14:textId="77777777" w:rsidR="008903A4" w:rsidRPr="00AA61EB" w:rsidRDefault="008903A4" w:rsidP="00AA61EB">
            <w:pPr>
              <w:pStyle w:val="TableParagraph"/>
              <w:jc w:val="both"/>
              <w:rPr>
                <w:rFonts w:ascii="Candara" w:hAnsi="Candara"/>
                <w:bCs/>
              </w:rPr>
            </w:pPr>
            <w:r w:rsidRPr="00AA61EB">
              <w:rPr>
                <w:rFonts w:ascii="Candara" w:hAnsi="Candara"/>
                <w:bCs/>
              </w:rPr>
              <w:t>UKUPNO</w:t>
            </w:r>
          </w:p>
        </w:tc>
        <w:tc>
          <w:tcPr>
            <w:tcW w:w="1530" w:type="dxa"/>
          </w:tcPr>
          <w:p w14:paraId="66055475" w14:textId="06B6780C" w:rsidR="008903A4" w:rsidRPr="00AA61EB" w:rsidRDefault="00CD606D" w:rsidP="00AA61EB">
            <w:pPr>
              <w:pStyle w:val="TableParagraph"/>
              <w:jc w:val="center"/>
              <w:rPr>
                <w:rFonts w:ascii="Candara" w:hAnsi="Candara"/>
                <w:bCs/>
              </w:rPr>
            </w:pPr>
            <w:r>
              <w:rPr>
                <w:rFonts w:ascii="Candara" w:hAnsi="Candara"/>
                <w:bCs/>
              </w:rPr>
              <w:t>410</w:t>
            </w:r>
            <w:r w:rsidR="00B05278" w:rsidRPr="00AA61EB">
              <w:rPr>
                <w:rFonts w:ascii="Candara" w:hAnsi="Candara"/>
                <w:bCs/>
              </w:rPr>
              <w:t>.000,00</w:t>
            </w:r>
          </w:p>
        </w:tc>
        <w:tc>
          <w:tcPr>
            <w:tcW w:w="1440" w:type="dxa"/>
          </w:tcPr>
          <w:p w14:paraId="7585EECF" w14:textId="21280B53" w:rsidR="008903A4" w:rsidRPr="00AA61EB" w:rsidRDefault="008903A4" w:rsidP="00AA61EB">
            <w:pPr>
              <w:pStyle w:val="TableParagraph"/>
              <w:jc w:val="center"/>
              <w:rPr>
                <w:rFonts w:ascii="Candara" w:hAnsi="Candara"/>
                <w:bCs/>
              </w:rPr>
            </w:pPr>
          </w:p>
        </w:tc>
        <w:tc>
          <w:tcPr>
            <w:tcW w:w="1440" w:type="dxa"/>
          </w:tcPr>
          <w:p w14:paraId="2E276107" w14:textId="77777777" w:rsidR="008903A4" w:rsidRPr="00AA61EB" w:rsidRDefault="008903A4" w:rsidP="00AA61EB">
            <w:pPr>
              <w:pStyle w:val="TableParagraph"/>
              <w:jc w:val="both"/>
              <w:rPr>
                <w:rFonts w:ascii="Candara" w:hAnsi="Candara"/>
              </w:rPr>
            </w:pPr>
          </w:p>
        </w:tc>
      </w:tr>
    </w:tbl>
    <w:p w14:paraId="2CF9C21B" w14:textId="77777777" w:rsidR="00563086" w:rsidRPr="00AA61EB" w:rsidRDefault="00563086" w:rsidP="00AA61EB">
      <w:pPr>
        <w:pStyle w:val="BodyText"/>
        <w:spacing w:after="0"/>
        <w:jc w:val="both"/>
        <w:rPr>
          <w:rFonts w:ascii="Candara" w:hAnsi="Candara"/>
          <w:sz w:val="22"/>
          <w:szCs w:val="22"/>
        </w:rPr>
      </w:pPr>
    </w:p>
    <w:tbl>
      <w:tblPr>
        <w:tblW w:w="936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0"/>
        <w:gridCol w:w="4320"/>
        <w:gridCol w:w="1530"/>
        <w:gridCol w:w="1440"/>
        <w:gridCol w:w="1440"/>
      </w:tblGrid>
      <w:tr w:rsidR="00563086" w:rsidRPr="00AA61EB" w14:paraId="3C7E5C4B" w14:textId="77777777" w:rsidTr="00767145">
        <w:trPr>
          <w:trHeight w:val="299"/>
        </w:trPr>
        <w:tc>
          <w:tcPr>
            <w:tcW w:w="630" w:type="dxa"/>
          </w:tcPr>
          <w:p w14:paraId="04983F22" w14:textId="77777777" w:rsidR="00563086" w:rsidRPr="00AA61EB" w:rsidRDefault="00563086" w:rsidP="00AA61EB">
            <w:pPr>
              <w:pStyle w:val="TableParagraph"/>
              <w:jc w:val="both"/>
              <w:rPr>
                <w:rFonts w:ascii="Candara" w:hAnsi="Candara"/>
                <w:b/>
              </w:rPr>
            </w:pPr>
            <w:r w:rsidRPr="00AA61EB">
              <w:rPr>
                <w:rFonts w:ascii="Candara" w:hAnsi="Candara"/>
                <w:b/>
              </w:rPr>
              <w:t>VI</w:t>
            </w:r>
          </w:p>
        </w:tc>
        <w:tc>
          <w:tcPr>
            <w:tcW w:w="4320" w:type="dxa"/>
          </w:tcPr>
          <w:p w14:paraId="5FBAAD1A" w14:textId="77777777" w:rsidR="00563086" w:rsidRPr="00AA61EB" w:rsidRDefault="00563086" w:rsidP="00AA61EB">
            <w:pPr>
              <w:pStyle w:val="TableParagraph"/>
              <w:jc w:val="both"/>
              <w:rPr>
                <w:rFonts w:ascii="Candara" w:hAnsi="Candara"/>
                <w:b/>
              </w:rPr>
            </w:pPr>
            <w:r w:rsidRPr="00AA61EB">
              <w:rPr>
                <w:rFonts w:ascii="Candara" w:hAnsi="Candara"/>
                <w:b/>
              </w:rPr>
              <w:t>OSTALE OBAVEZE</w:t>
            </w:r>
          </w:p>
        </w:tc>
        <w:tc>
          <w:tcPr>
            <w:tcW w:w="1530" w:type="dxa"/>
          </w:tcPr>
          <w:p w14:paraId="7E52D1D7" w14:textId="5FAB94A9" w:rsidR="00563086" w:rsidRPr="00AA61EB" w:rsidRDefault="00563086" w:rsidP="00AA61EB">
            <w:pPr>
              <w:pStyle w:val="TableParagraph"/>
              <w:rPr>
                <w:rFonts w:ascii="Candara" w:hAnsi="Candara"/>
                <w:b/>
              </w:rPr>
            </w:pPr>
            <w:proofErr w:type="spellStart"/>
            <w:r w:rsidRPr="00AA61EB">
              <w:rPr>
                <w:rFonts w:ascii="Candara" w:hAnsi="Candara"/>
                <w:b/>
              </w:rPr>
              <w:t>Planirano</w:t>
            </w:r>
            <w:proofErr w:type="spellEnd"/>
            <w:r w:rsidR="00682182" w:rsidRPr="00AA61EB">
              <w:rPr>
                <w:rFonts w:ascii="Candara" w:hAnsi="Candara"/>
                <w:b/>
              </w:rPr>
              <w:t xml:space="preserve"> po </w:t>
            </w:r>
            <w:proofErr w:type="spellStart"/>
            <w:r w:rsidR="00682182" w:rsidRPr="00AA61EB">
              <w:rPr>
                <w:rFonts w:ascii="Candara" w:hAnsi="Candara"/>
                <w:b/>
              </w:rPr>
              <w:t>rebalansu</w:t>
            </w:r>
            <w:proofErr w:type="spellEnd"/>
          </w:p>
        </w:tc>
        <w:tc>
          <w:tcPr>
            <w:tcW w:w="1440" w:type="dxa"/>
          </w:tcPr>
          <w:p w14:paraId="4A491114" w14:textId="5D93E34E" w:rsidR="00563086" w:rsidRPr="00AA61EB" w:rsidRDefault="00563086" w:rsidP="00AA61EB">
            <w:pPr>
              <w:pStyle w:val="TableParagraph"/>
              <w:rPr>
                <w:rFonts w:ascii="Candara" w:hAnsi="Candara"/>
                <w:b/>
              </w:rPr>
            </w:pPr>
            <w:proofErr w:type="spellStart"/>
            <w:r w:rsidRPr="00AA61EB">
              <w:rPr>
                <w:rFonts w:ascii="Candara" w:hAnsi="Candara"/>
                <w:b/>
              </w:rPr>
              <w:t>Realizovano</w:t>
            </w:r>
            <w:proofErr w:type="spellEnd"/>
            <w:r w:rsidRPr="00AA61EB">
              <w:rPr>
                <w:rFonts w:ascii="Candara" w:hAnsi="Candara"/>
                <w:b/>
              </w:rPr>
              <w:t xml:space="preserve"> </w:t>
            </w:r>
            <w:proofErr w:type="spellStart"/>
            <w:r w:rsidRPr="00AA61EB">
              <w:rPr>
                <w:rFonts w:ascii="Candara" w:hAnsi="Candara"/>
                <w:b/>
              </w:rPr>
              <w:t>i</w:t>
            </w:r>
            <w:r w:rsidR="00682182" w:rsidRPr="00AA61EB">
              <w:rPr>
                <w:rFonts w:ascii="Candara" w:hAnsi="Candara"/>
                <w:b/>
              </w:rPr>
              <w:t>li</w:t>
            </w:r>
            <w:proofErr w:type="spellEnd"/>
            <w:r w:rsidRPr="00AA61EB">
              <w:rPr>
                <w:rFonts w:ascii="Candara" w:hAnsi="Candara"/>
                <w:b/>
              </w:rPr>
              <w:t xml:space="preserve"> u </w:t>
            </w:r>
            <w:proofErr w:type="spellStart"/>
            <w:r w:rsidRPr="00AA61EB">
              <w:rPr>
                <w:rFonts w:ascii="Candara" w:hAnsi="Candara"/>
                <w:b/>
              </w:rPr>
              <w:t>fazi</w:t>
            </w:r>
            <w:proofErr w:type="spellEnd"/>
            <w:r w:rsidRPr="00AA61EB">
              <w:rPr>
                <w:rFonts w:ascii="Candara" w:hAnsi="Candara"/>
                <w:b/>
              </w:rPr>
              <w:t xml:space="preserve"> </w:t>
            </w:r>
            <w:proofErr w:type="spellStart"/>
            <w:r w:rsidRPr="00AA61EB">
              <w:rPr>
                <w:rFonts w:ascii="Candara" w:hAnsi="Candara"/>
                <w:b/>
              </w:rPr>
              <w:t>realizacije</w:t>
            </w:r>
            <w:proofErr w:type="spellEnd"/>
          </w:p>
        </w:tc>
        <w:tc>
          <w:tcPr>
            <w:tcW w:w="1440" w:type="dxa"/>
          </w:tcPr>
          <w:p w14:paraId="7020FC5D" w14:textId="77777777" w:rsidR="00563086" w:rsidRPr="00AA61EB" w:rsidRDefault="00563086" w:rsidP="00AA61EB">
            <w:pPr>
              <w:pStyle w:val="TableParagraph"/>
              <w:jc w:val="both"/>
              <w:rPr>
                <w:rFonts w:ascii="Candara" w:hAnsi="Candara"/>
                <w:b/>
              </w:rPr>
            </w:pPr>
            <w:proofErr w:type="spellStart"/>
            <w:r w:rsidRPr="00AA61EB">
              <w:rPr>
                <w:rFonts w:ascii="Candara" w:hAnsi="Candara"/>
                <w:b/>
              </w:rPr>
              <w:t>Napomena</w:t>
            </w:r>
            <w:proofErr w:type="spellEnd"/>
          </w:p>
        </w:tc>
      </w:tr>
      <w:tr w:rsidR="00563086" w:rsidRPr="00AA61EB" w14:paraId="6E5B7C60" w14:textId="77777777" w:rsidTr="00767145">
        <w:trPr>
          <w:trHeight w:val="285"/>
        </w:trPr>
        <w:tc>
          <w:tcPr>
            <w:tcW w:w="630" w:type="dxa"/>
          </w:tcPr>
          <w:p w14:paraId="56A78149" w14:textId="77777777" w:rsidR="00563086" w:rsidRPr="00AA61EB" w:rsidRDefault="00563086" w:rsidP="00AA61EB">
            <w:pPr>
              <w:pStyle w:val="TableParagraph"/>
              <w:jc w:val="center"/>
              <w:rPr>
                <w:rFonts w:ascii="Candara" w:hAnsi="Candara"/>
              </w:rPr>
            </w:pPr>
            <w:r w:rsidRPr="00AA61EB">
              <w:rPr>
                <w:rFonts w:ascii="Candara" w:hAnsi="Candara"/>
              </w:rPr>
              <w:t>1</w:t>
            </w:r>
          </w:p>
        </w:tc>
        <w:tc>
          <w:tcPr>
            <w:tcW w:w="4320" w:type="dxa"/>
            <w:vAlign w:val="center"/>
          </w:tcPr>
          <w:p w14:paraId="7317B7C4" w14:textId="77777777" w:rsidR="00563086" w:rsidRPr="00AA61EB" w:rsidRDefault="00563086" w:rsidP="00AA61EB">
            <w:pPr>
              <w:pStyle w:val="TableParagraph"/>
              <w:jc w:val="both"/>
              <w:rPr>
                <w:rFonts w:ascii="Candara" w:hAnsi="Candara"/>
              </w:rPr>
            </w:pPr>
            <w:proofErr w:type="spellStart"/>
            <w:r w:rsidRPr="00AA61EB">
              <w:rPr>
                <w:rFonts w:ascii="Candara" w:eastAsia="Times New Roman" w:hAnsi="Candara"/>
                <w:color w:val="000000"/>
              </w:rPr>
              <w:t>Vođenje</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stručnog</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nadzora</w:t>
            </w:r>
            <w:proofErr w:type="spellEnd"/>
          </w:p>
        </w:tc>
        <w:tc>
          <w:tcPr>
            <w:tcW w:w="1530" w:type="dxa"/>
          </w:tcPr>
          <w:p w14:paraId="6FF1C9C5" w14:textId="1117C2BD" w:rsidR="00563086" w:rsidRPr="00AA61EB" w:rsidRDefault="00CD606D" w:rsidP="00AA61EB">
            <w:pPr>
              <w:pStyle w:val="TableParagraph"/>
              <w:jc w:val="center"/>
              <w:rPr>
                <w:rFonts w:ascii="Candara" w:hAnsi="Candara"/>
              </w:rPr>
            </w:pPr>
            <w:r>
              <w:rPr>
                <w:rFonts w:ascii="Candara" w:hAnsi="Candara"/>
              </w:rPr>
              <w:t>50</w:t>
            </w:r>
            <w:r w:rsidR="00563086" w:rsidRPr="00AA61EB">
              <w:rPr>
                <w:rFonts w:ascii="Candara" w:hAnsi="Candara"/>
              </w:rPr>
              <w:t>.000,00</w:t>
            </w:r>
          </w:p>
        </w:tc>
        <w:tc>
          <w:tcPr>
            <w:tcW w:w="1440" w:type="dxa"/>
          </w:tcPr>
          <w:p w14:paraId="29D6763D" w14:textId="3D8F9F92" w:rsidR="00563086" w:rsidRPr="00AA61EB" w:rsidRDefault="00CD606D" w:rsidP="00AA61EB">
            <w:pPr>
              <w:pStyle w:val="TableParagraph"/>
              <w:jc w:val="center"/>
              <w:rPr>
                <w:rFonts w:ascii="Candara" w:hAnsi="Candara"/>
              </w:rPr>
            </w:pPr>
            <w:r>
              <w:rPr>
                <w:rFonts w:ascii="Candara" w:hAnsi="Candara"/>
              </w:rPr>
              <w:t>34.838,50</w:t>
            </w:r>
          </w:p>
        </w:tc>
        <w:tc>
          <w:tcPr>
            <w:tcW w:w="1440" w:type="dxa"/>
          </w:tcPr>
          <w:p w14:paraId="2382DCC0" w14:textId="3351F5AC" w:rsidR="00563086" w:rsidRPr="00AA61EB" w:rsidRDefault="00CD606D" w:rsidP="00AA61EB">
            <w:pPr>
              <w:pStyle w:val="TableParagraph"/>
              <w:jc w:val="both"/>
              <w:rPr>
                <w:rFonts w:ascii="Candara" w:hAnsi="Candara"/>
              </w:rPr>
            </w:pPr>
            <w:proofErr w:type="spellStart"/>
            <w:r w:rsidRPr="00AA61EB">
              <w:rPr>
                <w:rFonts w:ascii="Candara" w:hAnsi="Candara"/>
              </w:rPr>
              <w:t>Realizovano</w:t>
            </w:r>
            <w:proofErr w:type="spellEnd"/>
          </w:p>
        </w:tc>
      </w:tr>
      <w:tr w:rsidR="00CD606D" w:rsidRPr="00AA61EB" w14:paraId="1ACDD202" w14:textId="77777777" w:rsidTr="00767145">
        <w:trPr>
          <w:trHeight w:val="285"/>
        </w:trPr>
        <w:tc>
          <w:tcPr>
            <w:tcW w:w="630" w:type="dxa"/>
          </w:tcPr>
          <w:p w14:paraId="46BF6BC8" w14:textId="69857791" w:rsidR="00CD606D" w:rsidRPr="00AA61EB" w:rsidRDefault="00CD606D" w:rsidP="00AA61EB">
            <w:pPr>
              <w:pStyle w:val="TableParagraph"/>
              <w:jc w:val="center"/>
              <w:rPr>
                <w:rFonts w:ascii="Candara" w:hAnsi="Candara"/>
              </w:rPr>
            </w:pPr>
            <w:r w:rsidRPr="00AA61EB">
              <w:rPr>
                <w:rFonts w:ascii="Candara" w:hAnsi="Candara"/>
              </w:rPr>
              <w:t>2</w:t>
            </w:r>
          </w:p>
        </w:tc>
        <w:tc>
          <w:tcPr>
            <w:tcW w:w="4320" w:type="dxa"/>
            <w:vAlign w:val="center"/>
          </w:tcPr>
          <w:p w14:paraId="3896A9B4" w14:textId="479526DD" w:rsidR="00CD606D" w:rsidRPr="00AA61EB" w:rsidRDefault="00CD606D" w:rsidP="00AA61EB">
            <w:pPr>
              <w:pStyle w:val="TableParagraph"/>
              <w:jc w:val="both"/>
              <w:rPr>
                <w:rFonts w:ascii="Candara" w:eastAsia="Times New Roman" w:hAnsi="Candara"/>
                <w:color w:val="000000"/>
              </w:rPr>
            </w:pPr>
            <w:proofErr w:type="spellStart"/>
            <w:r w:rsidRPr="00AA61EB">
              <w:rPr>
                <w:rFonts w:ascii="Candara" w:eastAsia="Times New Roman" w:hAnsi="Candara"/>
                <w:color w:val="000000"/>
              </w:rPr>
              <w:t>Pomoć</w:t>
            </w:r>
            <w:proofErr w:type="spellEnd"/>
            <w:r w:rsidRPr="00AA61EB">
              <w:rPr>
                <w:rFonts w:ascii="Candara" w:eastAsia="Times New Roman" w:hAnsi="Candara"/>
                <w:color w:val="000000"/>
              </w:rPr>
              <w:t xml:space="preserve"> u </w:t>
            </w:r>
            <w:proofErr w:type="spellStart"/>
            <w:r w:rsidRPr="00AA61EB">
              <w:rPr>
                <w:rFonts w:ascii="Candara" w:eastAsia="Times New Roman" w:hAnsi="Candara"/>
                <w:color w:val="000000"/>
              </w:rPr>
              <w:t>izgradnji</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javnih</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objekata</w:t>
            </w:r>
            <w:proofErr w:type="spellEnd"/>
          </w:p>
        </w:tc>
        <w:tc>
          <w:tcPr>
            <w:tcW w:w="1530" w:type="dxa"/>
          </w:tcPr>
          <w:p w14:paraId="06F93443" w14:textId="3FBEF1A4" w:rsidR="00CD606D" w:rsidRPr="00AA61EB" w:rsidRDefault="00CD606D" w:rsidP="00AA61EB">
            <w:pPr>
              <w:pStyle w:val="TableParagraph"/>
              <w:jc w:val="center"/>
              <w:rPr>
                <w:rFonts w:ascii="Candara" w:hAnsi="Candara"/>
              </w:rPr>
            </w:pPr>
            <w:r>
              <w:rPr>
                <w:rFonts w:ascii="Candara" w:hAnsi="Candara"/>
              </w:rPr>
              <w:t>6</w:t>
            </w:r>
            <w:r w:rsidRPr="00AA61EB">
              <w:rPr>
                <w:rFonts w:ascii="Candara" w:hAnsi="Candara"/>
              </w:rPr>
              <w:t xml:space="preserve">0.000,00 </w:t>
            </w:r>
          </w:p>
        </w:tc>
        <w:tc>
          <w:tcPr>
            <w:tcW w:w="1440" w:type="dxa"/>
          </w:tcPr>
          <w:p w14:paraId="2156A7F6" w14:textId="43211DB6" w:rsidR="00CD606D" w:rsidRPr="00AA61EB" w:rsidRDefault="00CD606D" w:rsidP="00AA61EB">
            <w:pPr>
              <w:pStyle w:val="TableParagraph"/>
              <w:jc w:val="center"/>
              <w:rPr>
                <w:rFonts w:ascii="Candara" w:hAnsi="Candara"/>
              </w:rPr>
            </w:pPr>
            <w:r>
              <w:rPr>
                <w:rFonts w:ascii="Candara" w:hAnsi="Candara"/>
              </w:rPr>
              <w:t>48.190,79</w:t>
            </w:r>
          </w:p>
        </w:tc>
        <w:tc>
          <w:tcPr>
            <w:tcW w:w="1440" w:type="dxa"/>
          </w:tcPr>
          <w:p w14:paraId="147655FF" w14:textId="7ECC991B" w:rsidR="00CD606D" w:rsidRPr="00AA61EB" w:rsidRDefault="00CD606D" w:rsidP="00AA61EB">
            <w:pPr>
              <w:pStyle w:val="TableParagraph"/>
              <w:jc w:val="both"/>
              <w:rPr>
                <w:rFonts w:ascii="Candara" w:hAnsi="Candara"/>
              </w:rPr>
            </w:pPr>
            <w:proofErr w:type="spellStart"/>
            <w:r w:rsidRPr="00AA61EB">
              <w:rPr>
                <w:rFonts w:ascii="Candara" w:hAnsi="Candara"/>
              </w:rPr>
              <w:t>Realizovano</w:t>
            </w:r>
            <w:proofErr w:type="spellEnd"/>
          </w:p>
        </w:tc>
      </w:tr>
      <w:tr w:rsidR="00CD606D" w:rsidRPr="00AA61EB" w14:paraId="5C797C49" w14:textId="77777777" w:rsidTr="00767145">
        <w:trPr>
          <w:trHeight w:val="285"/>
        </w:trPr>
        <w:tc>
          <w:tcPr>
            <w:tcW w:w="630" w:type="dxa"/>
          </w:tcPr>
          <w:p w14:paraId="3918D36D" w14:textId="77777777" w:rsidR="00CD606D" w:rsidRPr="00AA61EB" w:rsidRDefault="00CD606D" w:rsidP="00AA61EB">
            <w:pPr>
              <w:pStyle w:val="TableParagraph"/>
              <w:jc w:val="center"/>
              <w:rPr>
                <w:rFonts w:ascii="Candara" w:hAnsi="Candara"/>
              </w:rPr>
            </w:pPr>
          </w:p>
          <w:p w14:paraId="64FE5D4F" w14:textId="0873CDF9" w:rsidR="00CD606D" w:rsidRPr="00AA61EB" w:rsidRDefault="00CD606D" w:rsidP="00AA61EB">
            <w:pPr>
              <w:pStyle w:val="TableParagraph"/>
              <w:jc w:val="center"/>
              <w:rPr>
                <w:rFonts w:ascii="Candara" w:hAnsi="Candara"/>
              </w:rPr>
            </w:pPr>
            <w:r w:rsidRPr="00AA61EB">
              <w:rPr>
                <w:rFonts w:ascii="Candara" w:hAnsi="Candara"/>
              </w:rPr>
              <w:t>3</w:t>
            </w:r>
          </w:p>
        </w:tc>
        <w:tc>
          <w:tcPr>
            <w:tcW w:w="4320" w:type="dxa"/>
            <w:vAlign w:val="center"/>
          </w:tcPr>
          <w:p w14:paraId="0D4E7D96" w14:textId="7E93DD2A" w:rsidR="00CD606D" w:rsidRPr="00AA61EB" w:rsidRDefault="00CD606D" w:rsidP="00AA61EB">
            <w:pPr>
              <w:pStyle w:val="TableParagraph"/>
              <w:jc w:val="both"/>
              <w:rPr>
                <w:rFonts w:ascii="Candara" w:hAnsi="Candara"/>
              </w:rPr>
            </w:pPr>
            <w:proofErr w:type="spellStart"/>
            <w:r w:rsidRPr="00AA61EB">
              <w:rPr>
                <w:rFonts w:ascii="Candara" w:eastAsia="Times New Roman" w:hAnsi="Candara"/>
                <w:color w:val="000000"/>
              </w:rPr>
              <w:t>Pomoć</w:t>
            </w:r>
            <w:proofErr w:type="spellEnd"/>
            <w:r w:rsidRPr="00AA61EB">
              <w:rPr>
                <w:rFonts w:ascii="Candara" w:eastAsia="Times New Roman" w:hAnsi="Candara"/>
                <w:color w:val="000000"/>
              </w:rPr>
              <w:t xml:space="preserve"> u </w:t>
            </w:r>
            <w:proofErr w:type="spellStart"/>
            <w:r w:rsidRPr="00AA61EB">
              <w:rPr>
                <w:rFonts w:ascii="Candara" w:eastAsia="Times New Roman" w:hAnsi="Candara"/>
                <w:color w:val="000000"/>
              </w:rPr>
              <w:t>otklanjanju</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posledica</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od</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elementarnih</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nepogoda</w:t>
            </w:r>
            <w:proofErr w:type="spellEnd"/>
          </w:p>
        </w:tc>
        <w:tc>
          <w:tcPr>
            <w:tcW w:w="1530" w:type="dxa"/>
          </w:tcPr>
          <w:p w14:paraId="099884E1" w14:textId="77777777" w:rsidR="00CD606D" w:rsidRPr="00AA61EB" w:rsidRDefault="00CD606D" w:rsidP="00AA61EB">
            <w:pPr>
              <w:pStyle w:val="TableParagraph"/>
              <w:jc w:val="center"/>
              <w:rPr>
                <w:rFonts w:ascii="Candara" w:hAnsi="Candara"/>
              </w:rPr>
            </w:pPr>
          </w:p>
          <w:p w14:paraId="1734ADD3" w14:textId="4C4C9CA0" w:rsidR="00CD606D" w:rsidRPr="00AA61EB" w:rsidRDefault="00CD606D" w:rsidP="00AA61EB">
            <w:pPr>
              <w:pStyle w:val="TableParagraph"/>
              <w:jc w:val="center"/>
              <w:rPr>
                <w:rFonts w:ascii="Candara" w:hAnsi="Candara"/>
              </w:rPr>
            </w:pPr>
            <w:r>
              <w:rPr>
                <w:rFonts w:ascii="Candara" w:hAnsi="Candara"/>
              </w:rPr>
              <w:t>4</w:t>
            </w:r>
            <w:r w:rsidRPr="00AA61EB">
              <w:rPr>
                <w:rFonts w:ascii="Candara" w:hAnsi="Candara"/>
              </w:rPr>
              <w:t>0.000,00</w:t>
            </w:r>
          </w:p>
        </w:tc>
        <w:tc>
          <w:tcPr>
            <w:tcW w:w="1440" w:type="dxa"/>
          </w:tcPr>
          <w:p w14:paraId="5FAB919E" w14:textId="77777777" w:rsidR="00CD606D" w:rsidRPr="00AA61EB" w:rsidRDefault="00CD606D" w:rsidP="00AA61EB">
            <w:pPr>
              <w:pStyle w:val="TableParagraph"/>
              <w:jc w:val="center"/>
              <w:rPr>
                <w:rFonts w:ascii="Candara" w:hAnsi="Candara"/>
              </w:rPr>
            </w:pPr>
          </w:p>
          <w:p w14:paraId="5AFD3252" w14:textId="6E64EE13" w:rsidR="00CD606D" w:rsidRPr="00AA61EB" w:rsidRDefault="00CD606D" w:rsidP="00AA61EB">
            <w:pPr>
              <w:pStyle w:val="TableParagraph"/>
              <w:jc w:val="center"/>
              <w:rPr>
                <w:rFonts w:ascii="Candara" w:hAnsi="Candara"/>
                <w:color w:val="000000" w:themeColor="text1"/>
              </w:rPr>
            </w:pPr>
            <w:r>
              <w:rPr>
                <w:rFonts w:ascii="Candara" w:hAnsi="Candara"/>
              </w:rPr>
              <w:t>22</w:t>
            </w:r>
            <w:r w:rsidRPr="00AA61EB">
              <w:rPr>
                <w:rFonts w:ascii="Candara" w:hAnsi="Candara"/>
              </w:rPr>
              <w:t>.500,</w:t>
            </w:r>
            <w:r>
              <w:rPr>
                <w:rFonts w:ascii="Candara" w:hAnsi="Candara"/>
              </w:rPr>
              <w:t>14</w:t>
            </w:r>
          </w:p>
        </w:tc>
        <w:tc>
          <w:tcPr>
            <w:tcW w:w="1440" w:type="dxa"/>
          </w:tcPr>
          <w:p w14:paraId="3E80563F" w14:textId="7377F470" w:rsidR="00CD606D" w:rsidRPr="00AA61EB" w:rsidRDefault="00CD606D" w:rsidP="00AA61EB">
            <w:pPr>
              <w:pStyle w:val="TableParagraph"/>
              <w:jc w:val="both"/>
              <w:rPr>
                <w:rFonts w:ascii="Candara" w:hAnsi="Candara"/>
              </w:rPr>
            </w:pPr>
            <w:proofErr w:type="spellStart"/>
            <w:r w:rsidRPr="00AA61EB">
              <w:rPr>
                <w:rFonts w:ascii="Candara" w:hAnsi="Candara"/>
              </w:rPr>
              <w:t>Realizovano</w:t>
            </w:r>
            <w:proofErr w:type="spellEnd"/>
          </w:p>
        </w:tc>
      </w:tr>
      <w:tr w:rsidR="00CD606D" w:rsidRPr="00AA61EB" w14:paraId="63F5E8C5" w14:textId="77777777" w:rsidTr="00767145">
        <w:trPr>
          <w:trHeight w:val="285"/>
        </w:trPr>
        <w:tc>
          <w:tcPr>
            <w:tcW w:w="630" w:type="dxa"/>
          </w:tcPr>
          <w:p w14:paraId="3BA1EEB6" w14:textId="217F8122" w:rsidR="00CD606D" w:rsidRPr="00AA61EB" w:rsidRDefault="00CD606D" w:rsidP="00AA61EB">
            <w:pPr>
              <w:pStyle w:val="TableParagraph"/>
              <w:jc w:val="center"/>
              <w:rPr>
                <w:rFonts w:ascii="Candara" w:hAnsi="Candara"/>
              </w:rPr>
            </w:pPr>
            <w:r w:rsidRPr="00AA61EB">
              <w:rPr>
                <w:rFonts w:ascii="Candara" w:hAnsi="Candara"/>
              </w:rPr>
              <w:t>4</w:t>
            </w:r>
          </w:p>
        </w:tc>
        <w:tc>
          <w:tcPr>
            <w:tcW w:w="4320" w:type="dxa"/>
            <w:vAlign w:val="center"/>
          </w:tcPr>
          <w:p w14:paraId="4E4F8F10" w14:textId="42F9405E" w:rsidR="00CD606D" w:rsidRPr="00AA61EB" w:rsidRDefault="00CD606D" w:rsidP="00AA61EB">
            <w:pPr>
              <w:pStyle w:val="TableParagraph"/>
              <w:rPr>
                <w:rFonts w:ascii="Candara" w:hAnsi="Candara"/>
              </w:rPr>
            </w:pPr>
            <w:proofErr w:type="spellStart"/>
            <w:r w:rsidRPr="00AA61EB">
              <w:rPr>
                <w:rFonts w:ascii="Candara" w:eastAsia="Times New Roman" w:hAnsi="Candara"/>
                <w:color w:val="000000"/>
              </w:rPr>
              <w:t>Nepredviđeni</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radovi</w:t>
            </w:r>
            <w:proofErr w:type="spellEnd"/>
          </w:p>
        </w:tc>
        <w:tc>
          <w:tcPr>
            <w:tcW w:w="1530" w:type="dxa"/>
          </w:tcPr>
          <w:p w14:paraId="5D303593" w14:textId="0BB2FF5B" w:rsidR="00CD606D" w:rsidRPr="00AA61EB" w:rsidRDefault="00CD606D" w:rsidP="00AA61EB">
            <w:pPr>
              <w:pStyle w:val="TableParagraph"/>
              <w:jc w:val="center"/>
              <w:rPr>
                <w:rFonts w:ascii="Candara" w:hAnsi="Candara"/>
              </w:rPr>
            </w:pPr>
            <w:r w:rsidRPr="00AA61EB">
              <w:rPr>
                <w:rFonts w:ascii="Candara" w:hAnsi="Candara"/>
              </w:rPr>
              <w:t>1</w:t>
            </w:r>
            <w:r>
              <w:rPr>
                <w:rFonts w:ascii="Candara" w:hAnsi="Candara"/>
              </w:rPr>
              <w:t>5</w:t>
            </w:r>
            <w:r w:rsidRPr="00AA61EB">
              <w:rPr>
                <w:rFonts w:ascii="Candara" w:hAnsi="Candara"/>
              </w:rPr>
              <w:t>0.000,00</w:t>
            </w:r>
          </w:p>
        </w:tc>
        <w:tc>
          <w:tcPr>
            <w:tcW w:w="1440" w:type="dxa"/>
          </w:tcPr>
          <w:p w14:paraId="1D841D4C" w14:textId="2F270D50" w:rsidR="00CD606D" w:rsidRPr="00AA61EB" w:rsidRDefault="00046B0B" w:rsidP="00AA61EB">
            <w:pPr>
              <w:pStyle w:val="TableParagraph"/>
              <w:jc w:val="center"/>
              <w:rPr>
                <w:rFonts w:ascii="Candara" w:hAnsi="Candara"/>
                <w:color w:val="000000" w:themeColor="text1"/>
              </w:rPr>
            </w:pPr>
            <w:r>
              <w:rPr>
                <w:rFonts w:ascii="Candara" w:hAnsi="Candara"/>
                <w:color w:val="000000" w:themeColor="text1"/>
              </w:rPr>
              <w:t>135.689,81</w:t>
            </w:r>
          </w:p>
        </w:tc>
        <w:tc>
          <w:tcPr>
            <w:tcW w:w="1440" w:type="dxa"/>
          </w:tcPr>
          <w:p w14:paraId="7064BEBA" w14:textId="61CD6CD4" w:rsidR="00CD606D" w:rsidRPr="00AA61EB" w:rsidRDefault="00CD606D" w:rsidP="00AA61EB">
            <w:pPr>
              <w:pStyle w:val="TableParagraph"/>
              <w:jc w:val="both"/>
              <w:rPr>
                <w:rFonts w:ascii="Candara" w:hAnsi="Candara"/>
              </w:rPr>
            </w:pPr>
            <w:proofErr w:type="spellStart"/>
            <w:r w:rsidRPr="00AA61EB">
              <w:rPr>
                <w:rFonts w:ascii="Candara" w:hAnsi="Candara"/>
              </w:rPr>
              <w:t>Realizovano</w:t>
            </w:r>
            <w:proofErr w:type="spellEnd"/>
          </w:p>
        </w:tc>
      </w:tr>
      <w:tr w:rsidR="00CD606D" w:rsidRPr="00AA61EB" w14:paraId="6BA25913" w14:textId="77777777" w:rsidTr="00767145">
        <w:trPr>
          <w:trHeight w:val="285"/>
        </w:trPr>
        <w:tc>
          <w:tcPr>
            <w:tcW w:w="630" w:type="dxa"/>
          </w:tcPr>
          <w:p w14:paraId="6BEFA980" w14:textId="25ADFDC0" w:rsidR="00CD606D" w:rsidRPr="00AA61EB" w:rsidRDefault="00CD606D" w:rsidP="00AA61EB">
            <w:pPr>
              <w:pStyle w:val="TableParagraph"/>
              <w:jc w:val="center"/>
              <w:rPr>
                <w:rFonts w:ascii="Candara" w:hAnsi="Candara"/>
              </w:rPr>
            </w:pPr>
            <w:r w:rsidRPr="00AA61EB">
              <w:rPr>
                <w:rFonts w:ascii="Candara" w:hAnsi="Candara"/>
              </w:rPr>
              <w:t>4.1</w:t>
            </w:r>
          </w:p>
        </w:tc>
        <w:tc>
          <w:tcPr>
            <w:tcW w:w="4320" w:type="dxa"/>
            <w:vAlign w:val="center"/>
          </w:tcPr>
          <w:p w14:paraId="64468ED5" w14:textId="577CA9F4" w:rsidR="00CD606D" w:rsidRPr="00CD606D" w:rsidRDefault="00CD606D" w:rsidP="00AA61EB">
            <w:pPr>
              <w:pStyle w:val="TableParagraph"/>
              <w:jc w:val="both"/>
              <w:rPr>
                <w:rFonts w:ascii="Candara" w:hAnsi="Candara"/>
              </w:rPr>
            </w:pPr>
            <w:proofErr w:type="spellStart"/>
            <w:r w:rsidRPr="00CD606D">
              <w:rPr>
                <w:rFonts w:ascii="Candara" w:hAnsi="Candara"/>
                <w:szCs w:val="24"/>
              </w:rPr>
              <w:t>Adaptacija</w:t>
            </w:r>
            <w:proofErr w:type="spellEnd"/>
            <w:r w:rsidRPr="00CD606D">
              <w:rPr>
                <w:rFonts w:ascii="Candara" w:hAnsi="Candara"/>
                <w:szCs w:val="24"/>
              </w:rPr>
              <w:t xml:space="preserve"> </w:t>
            </w:r>
            <w:proofErr w:type="spellStart"/>
            <w:r w:rsidRPr="00CD606D">
              <w:rPr>
                <w:rFonts w:ascii="Candara" w:hAnsi="Candara"/>
                <w:szCs w:val="24"/>
              </w:rPr>
              <w:t>dijela</w:t>
            </w:r>
            <w:proofErr w:type="spellEnd"/>
            <w:r w:rsidRPr="00CD606D">
              <w:rPr>
                <w:rFonts w:ascii="Candara" w:hAnsi="Candara"/>
                <w:szCs w:val="24"/>
              </w:rPr>
              <w:t xml:space="preserve"> </w:t>
            </w:r>
            <w:proofErr w:type="spellStart"/>
            <w:r w:rsidRPr="00CD606D">
              <w:rPr>
                <w:rFonts w:ascii="Candara" w:hAnsi="Candara"/>
                <w:szCs w:val="24"/>
              </w:rPr>
              <w:t>gradskog</w:t>
            </w:r>
            <w:proofErr w:type="spellEnd"/>
            <w:r w:rsidRPr="00CD606D">
              <w:rPr>
                <w:rFonts w:ascii="Candara" w:hAnsi="Candara"/>
                <w:szCs w:val="24"/>
              </w:rPr>
              <w:t xml:space="preserve"> </w:t>
            </w:r>
            <w:proofErr w:type="spellStart"/>
            <w:r w:rsidRPr="00CD606D">
              <w:rPr>
                <w:rFonts w:ascii="Candara" w:hAnsi="Candara"/>
                <w:szCs w:val="24"/>
              </w:rPr>
              <w:t>stadiona</w:t>
            </w:r>
            <w:proofErr w:type="spellEnd"/>
            <w:r w:rsidRPr="00CD606D">
              <w:rPr>
                <w:rFonts w:ascii="Candara" w:hAnsi="Candara"/>
                <w:szCs w:val="24"/>
              </w:rPr>
              <w:t xml:space="preserve"> u </w:t>
            </w:r>
            <w:proofErr w:type="spellStart"/>
            <w:r w:rsidRPr="00CD606D">
              <w:rPr>
                <w:rFonts w:ascii="Candara" w:hAnsi="Candara"/>
                <w:szCs w:val="24"/>
              </w:rPr>
              <w:t>Nikoljcu</w:t>
            </w:r>
            <w:proofErr w:type="spellEnd"/>
          </w:p>
        </w:tc>
        <w:tc>
          <w:tcPr>
            <w:tcW w:w="1530" w:type="dxa"/>
          </w:tcPr>
          <w:p w14:paraId="01E25A9F" w14:textId="58323625" w:rsidR="00CD606D" w:rsidRPr="00AA61EB" w:rsidRDefault="00CD606D" w:rsidP="00AA61EB">
            <w:pPr>
              <w:pStyle w:val="TableParagraph"/>
              <w:jc w:val="center"/>
              <w:rPr>
                <w:rFonts w:ascii="Candara" w:hAnsi="Candara"/>
              </w:rPr>
            </w:pPr>
          </w:p>
        </w:tc>
        <w:tc>
          <w:tcPr>
            <w:tcW w:w="1440" w:type="dxa"/>
          </w:tcPr>
          <w:p w14:paraId="63BB460C" w14:textId="5313FB35" w:rsidR="00CD606D" w:rsidRPr="00CD606D" w:rsidRDefault="00CD606D" w:rsidP="00AA61EB">
            <w:pPr>
              <w:pStyle w:val="TableParagraph"/>
              <w:jc w:val="center"/>
              <w:rPr>
                <w:rFonts w:ascii="Candara" w:hAnsi="Candara"/>
                <w:color w:val="000000" w:themeColor="text1"/>
              </w:rPr>
            </w:pPr>
            <w:proofErr w:type="spellStart"/>
            <w:r w:rsidRPr="00CD606D">
              <w:rPr>
                <w:rFonts w:ascii="Candara" w:hAnsi="Candara"/>
              </w:rPr>
              <w:t>ug</w:t>
            </w:r>
            <w:r>
              <w:rPr>
                <w:rFonts w:ascii="Candara" w:hAnsi="Candara"/>
              </w:rPr>
              <w:t>ovoreno</w:t>
            </w:r>
            <w:proofErr w:type="spellEnd"/>
            <w:r w:rsidRPr="00CD606D">
              <w:rPr>
                <w:rFonts w:ascii="Candara" w:hAnsi="Candara"/>
              </w:rPr>
              <w:t xml:space="preserve"> </w:t>
            </w:r>
            <w:r w:rsidRPr="00CD606D">
              <w:rPr>
                <w:rFonts w:ascii="Candara" w:hAnsi="Candara"/>
                <w:i/>
                <w:iCs/>
              </w:rPr>
              <w:t>56.258,95</w:t>
            </w:r>
            <w:r>
              <w:rPr>
                <w:rFonts w:ascii="Candara" w:hAnsi="Candara"/>
                <w:i/>
                <w:iCs/>
              </w:rPr>
              <w:t xml:space="preserve"> </w:t>
            </w:r>
            <w:proofErr w:type="spellStart"/>
            <w:proofErr w:type="gramStart"/>
            <w:r w:rsidRPr="00CD606D">
              <w:rPr>
                <w:rFonts w:ascii="Candara" w:hAnsi="Candara"/>
              </w:rPr>
              <w:t>realizovano</w:t>
            </w:r>
            <w:proofErr w:type="spellEnd"/>
            <w:r w:rsidRPr="00CD606D">
              <w:rPr>
                <w:rFonts w:ascii="Candara" w:hAnsi="Candara"/>
              </w:rPr>
              <w:t xml:space="preserve">  44.364</w:t>
            </w:r>
            <w:proofErr w:type="gramEnd"/>
            <w:r w:rsidRPr="00CD606D">
              <w:rPr>
                <w:rFonts w:ascii="Candara" w:hAnsi="Candara"/>
              </w:rPr>
              <w:t>,65</w:t>
            </w:r>
          </w:p>
        </w:tc>
        <w:tc>
          <w:tcPr>
            <w:tcW w:w="1440" w:type="dxa"/>
          </w:tcPr>
          <w:p w14:paraId="227B34B9" w14:textId="143EA16D" w:rsidR="00CD606D" w:rsidRPr="00AA61EB" w:rsidRDefault="00CD606D" w:rsidP="00CD606D">
            <w:pPr>
              <w:pStyle w:val="TableParagraph"/>
              <w:rPr>
                <w:rFonts w:ascii="Candara" w:hAnsi="Candara"/>
              </w:rPr>
            </w:pPr>
            <w:proofErr w:type="spellStart"/>
            <w:r w:rsidRPr="00AA61EB">
              <w:rPr>
                <w:rFonts w:ascii="Candara" w:hAnsi="Candara"/>
              </w:rPr>
              <w:t>Realiz</w:t>
            </w:r>
            <w:r>
              <w:rPr>
                <w:rFonts w:ascii="Candara" w:hAnsi="Candara"/>
              </w:rPr>
              <w:t>acija</w:t>
            </w:r>
            <w:proofErr w:type="spellEnd"/>
            <w:r>
              <w:rPr>
                <w:rFonts w:ascii="Candara" w:hAnsi="Candara"/>
              </w:rPr>
              <w:t xml:space="preserve"> u </w:t>
            </w:r>
            <w:proofErr w:type="spellStart"/>
            <w:r>
              <w:rPr>
                <w:rFonts w:ascii="Candara" w:hAnsi="Candara"/>
              </w:rPr>
              <w:t>toku</w:t>
            </w:r>
            <w:proofErr w:type="spellEnd"/>
          </w:p>
        </w:tc>
      </w:tr>
      <w:tr w:rsidR="00CD606D" w:rsidRPr="00AA61EB" w14:paraId="557BD95F" w14:textId="77777777" w:rsidTr="00767145">
        <w:trPr>
          <w:trHeight w:val="285"/>
        </w:trPr>
        <w:tc>
          <w:tcPr>
            <w:tcW w:w="630" w:type="dxa"/>
          </w:tcPr>
          <w:p w14:paraId="4E400CC3" w14:textId="014A31C4" w:rsidR="00CD606D" w:rsidRPr="00AA61EB" w:rsidRDefault="00CD606D" w:rsidP="00AA61EB">
            <w:pPr>
              <w:pStyle w:val="TableParagraph"/>
              <w:jc w:val="center"/>
              <w:rPr>
                <w:rFonts w:ascii="Candara" w:hAnsi="Candara"/>
              </w:rPr>
            </w:pPr>
            <w:r w:rsidRPr="00AA61EB">
              <w:rPr>
                <w:rFonts w:ascii="Candara" w:hAnsi="Candara"/>
              </w:rPr>
              <w:t>4.2</w:t>
            </w:r>
          </w:p>
        </w:tc>
        <w:tc>
          <w:tcPr>
            <w:tcW w:w="4320" w:type="dxa"/>
            <w:vAlign w:val="center"/>
          </w:tcPr>
          <w:p w14:paraId="0A366D2F" w14:textId="3745A138" w:rsidR="00CD606D" w:rsidRPr="00AA61EB" w:rsidRDefault="00221AD3" w:rsidP="00AA61EB">
            <w:pPr>
              <w:pStyle w:val="TableParagraph"/>
              <w:jc w:val="both"/>
              <w:rPr>
                <w:rFonts w:ascii="Candara" w:eastAsia="Times New Roman" w:hAnsi="Candara"/>
              </w:rPr>
            </w:pPr>
            <w:proofErr w:type="spellStart"/>
            <w:r>
              <w:rPr>
                <w:rFonts w:ascii="Candara" w:hAnsi="Candara"/>
                <w:szCs w:val="24"/>
              </w:rPr>
              <w:t>Nadzor</w:t>
            </w:r>
            <w:proofErr w:type="spellEnd"/>
            <w:r>
              <w:rPr>
                <w:rFonts w:ascii="Candara" w:hAnsi="Candara"/>
                <w:szCs w:val="24"/>
              </w:rPr>
              <w:t xml:space="preserve"> </w:t>
            </w:r>
            <w:proofErr w:type="spellStart"/>
            <w:r>
              <w:rPr>
                <w:rFonts w:ascii="Candara" w:hAnsi="Candara"/>
                <w:szCs w:val="24"/>
              </w:rPr>
              <w:t>nad</w:t>
            </w:r>
            <w:proofErr w:type="spellEnd"/>
            <w:r>
              <w:rPr>
                <w:rFonts w:ascii="Candara" w:hAnsi="Candara"/>
                <w:szCs w:val="24"/>
              </w:rPr>
              <w:t xml:space="preserve"> </w:t>
            </w:r>
            <w:proofErr w:type="spellStart"/>
            <w:r>
              <w:rPr>
                <w:rFonts w:ascii="Candara" w:hAnsi="Candara"/>
                <w:szCs w:val="24"/>
              </w:rPr>
              <w:t>a</w:t>
            </w:r>
            <w:r w:rsidRPr="00CD606D">
              <w:rPr>
                <w:rFonts w:ascii="Candara" w:hAnsi="Candara"/>
                <w:szCs w:val="24"/>
              </w:rPr>
              <w:t>daptacij</w:t>
            </w:r>
            <w:r>
              <w:rPr>
                <w:rFonts w:ascii="Candara" w:hAnsi="Candara"/>
                <w:szCs w:val="24"/>
              </w:rPr>
              <w:t>om</w:t>
            </w:r>
            <w:proofErr w:type="spellEnd"/>
            <w:r w:rsidRPr="00CD606D">
              <w:rPr>
                <w:rFonts w:ascii="Candara" w:hAnsi="Candara"/>
                <w:szCs w:val="24"/>
              </w:rPr>
              <w:t xml:space="preserve"> </w:t>
            </w:r>
            <w:proofErr w:type="spellStart"/>
            <w:r w:rsidRPr="00CD606D">
              <w:rPr>
                <w:rFonts w:ascii="Candara" w:hAnsi="Candara"/>
                <w:szCs w:val="24"/>
              </w:rPr>
              <w:t>dijela</w:t>
            </w:r>
            <w:proofErr w:type="spellEnd"/>
            <w:r w:rsidRPr="00CD606D">
              <w:rPr>
                <w:rFonts w:ascii="Candara" w:hAnsi="Candara"/>
                <w:szCs w:val="24"/>
              </w:rPr>
              <w:t xml:space="preserve"> </w:t>
            </w:r>
            <w:proofErr w:type="spellStart"/>
            <w:r w:rsidRPr="00CD606D">
              <w:rPr>
                <w:rFonts w:ascii="Candara" w:hAnsi="Candara"/>
                <w:szCs w:val="24"/>
              </w:rPr>
              <w:t>gradskog</w:t>
            </w:r>
            <w:proofErr w:type="spellEnd"/>
            <w:r w:rsidRPr="00CD606D">
              <w:rPr>
                <w:rFonts w:ascii="Candara" w:hAnsi="Candara"/>
                <w:szCs w:val="24"/>
              </w:rPr>
              <w:t xml:space="preserve"> </w:t>
            </w:r>
            <w:proofErr w:type="spellStart"/>
            <w:r w:rsidRPr="00CD606D">
              <w:rPr>
                <w:rFonts w:ascii="Candara" w:hAnsi="Candara"/>
                <w:szCs w:val="24"/>
              </w:rPr>
              <w:t>stadiona</w:t>
            </w:r>
            <w:proofErr w:type="spellEnd"/>
            <w:r w:rsidRPr="00CD606D">
              <w:rPr>
                <w:rFonts w:ascii="Candara" w:hAnsi="Candara"/>
                <w:szCs w:val="24"/>
              </w:rPr>
              <w:t xml:space="preserve"> u </w:t>
            </w:r>
            <w:proofErr w:type="spellStart"/>
            <w:r w:rsidRPr="00CD606D">
              <w:rPr>
                <w:rFonts w:ascii="Candara" w:hAnsi="Candara"/>
                <w:szCs w:val="24"/>
              </w:rPr>
              <w:t>Nikoljcu</w:t>
            </w:r>
            <w:proofErr w:type="spellEnd"/>
          </w:p>
        </w:tc>
        <w:tc>
          <w:tcPr>
            <w:tcW w:w="1530" w:type="dxa"/>
          </w:tcPr>
          <w:p w14:paraId="65075D78" w14:textId="17E041E8" w:rsidR="00CD606D" w:rsidRPr="00AA61EB" w:rsidRDefault="00CD606D" w:rsidP="00AA61EB">
            <w:pPr>
              <w:pStyle w:val="TableParagraph"/>
              <w:jc w:val="center"/>
              <w:rPr>
                <w:rFonts w:ascii="Candara" w:hAnsi="Candara"/>
              </w:rPr>
            </w:pPr>
          </w:p>
        </w:tc>
        <w:tc>
          <w:tcPr>
            <w:tcW w:w="1440" w:type="dxa"/>
          </w:tcPr>
          <w:p w14:paraId="6699A3AD" w14:textId="6867F3EC" w:rsidR="00CD606D" w:rsidRPr="00AA61EB" w:rsidRDefault="00221AD3" w:rsidP="00AA61EB">
            <w:pPr>
              <w:pStyle w:val="TableParagraph"/>
              <w:jc w:val="center"/>
              <w:rPr>
                <w:rFonts w:ascii="Candara" w:hAnsi="Candara"/>
                <w:color w:val="000000" w:themeColor="text1"/>
              </w:rPr>
            </w:pPr>
            <w:r>
              <w:rPr>
                <w:rFonts w:ascii="Candara" w:eastAsia="Times New Roman" w:hAnsi="Candara"/>
                <w:color w:val="000000" w:themeColor="text1"/>
              </w:rPr>
              <w:t>2.499,86</w:t>
            </w:r>
          </w:p>
        </w:tc>
        <w:tc>
          <w:tcPr>
            <w:tcW w:w="1440" w:type="dxa"/>
          </w:tcPr>
          <w:p w14:paraId="2F2910F2" w14:textId="1C66F199" w:rsidR="00CD606D" w:rsidRPr="00AA61EB" w:rsidRDefault="00221AD3" w:rsidP="00221AD3">
            <w:pPr>
              <w:pStyle w:val="TableParagraph"/>
              <w:rPr>
                <w:rFonts w:ascii="Candara" w:hAnsi="Candara"/>
              </w:rPr>
            </w:pPr>
            <w:proofErr w:type="spellStart"/>
            <w:r w:rsidRPr="00AA61EB">
              <w:rPr>
                <w:rFonts w:ascii="Candara" w:hAnsi="Candara"/>
              </w:rPr>
              <w:t>Realiz</w:t>
            </w:r>
            <w:r>
              <w:rPr>
                <w:rFonts w:ascii="Candara" w:hAnsi="Candara"/>
              </w:rPr>
              <w:t>acija</w:t>
            </w:r>
            <w:proofErr w:type="spellEnd"/>
            <w:r>
              <w:rPr>
                <w:rFonts w:ascii="Candara" w:hAnsi="Candara"/>
              </w:rPr>
              <w:t xml:space="preserve"> u </w:t>
            </w:r>
            <w:proofErr w:type="spellStart"/>
            <w:r>
              <w:rPr>
                <w:rFonts w:ascii="Candara" w:hAnsi="Candara"/>
              </w:rPr>
              <w:t>toku</w:t>
            </w:r>
            <w:proofErr w:type="spellEnd"/>
          </w:p>
        </w:tc>
      </w:tr>
      <w:tr w:rsidR="00CD606D" w:rsidRPr="00AA61EB" w14:paraId="4152E63B" w14:textId="77777777" w:rsidTr="00767145">
        <w:trPr>
          <w:trHeight w:val="285"/>
        </w:trPr>
        <w:tc>
          <w:tcPr>
            <w:tcW w:w="630" w:type="dxa"/>
          </w:tcPr>
          <w:p w14:paraId="0B4EF9F7" w14:textId="7BDBAFFF" w:rsidR="00CD606D" w:rsidRPr="00AA61EB" w:rsidRDefault="00CD606D" w:rsidP="00AA61EB">
            <w:pPr>
              <w:pStyle w:val="TableParagraph"/>
              <w:jc w:val="center"/>
              <w:rPr>
                <w:rFonts w:ascii="Candara" w:hAnsi="Candara"/>
              </w:rPr>
            </w:pPr>
            <w:r w:rsidRPr="00AA61EB">
              <w:rPr>
                <w:rFonts w:ascii="Candara" w:hAnsi="Candara"/>
              </w:rPr>
              <w:t>4.3</w:t>
            </w:r>
          </w:p>
        </w:tc>
        <w:tc>
          <w:tcPr>
            <w:tcW w:w="4320" w:type="dxa"/>
            <w:vAlign w:val="center"/>
          </w:tcPr>
          <w:p w14:paraId="6FD83425" w14:textId="4F5D2FD4" w:rsidR="00CD606D" w:rsidRPr="00221AD3" w:rsidRDefault="00221AD3" w:rsidP="00AA61EB">
            <w:pPr>
              <w:rPr>
                <w:rFonts w:ascii="Candara" w:hAnsi="Candara" w:cs="Arial"/>
                <w:sz w:val="22"/>
                <w:szCs w:val="22"/>
              </w:rPr>
            </w:pPr>
            <w:proofErr w:type="spellStart"/>
            <w:r w:rsidRPr="00221AD3">
              <w:rPr>
                <w:rFonts w:ascii="Candara" w:hAnsi="Candara" w:cs="Arial"/>
                <w:sz w:val="22"/>
                <w:szCs w:val="22"/>
              </w:rPr>
              <w:t>Adaptacija</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atmosferske</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kanalizacije</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na</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gradskom</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stadionu</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Nikoljac</w:t>
            </w:r>
            <w:proofErr w:type="spellEnd"/>
          </w:p>
        </w:tc>
        <w:tc>
          <w:tcPr>
            <w:tcW w:w="1530" w:type="dxa"/>
          </w:tcPr>
          <w:p w14:paraId="54557137" w14:textId="52BB9CFA" w:rsidR="00CD606D" w:rsidRPr="00AA61EB" w:rsidRDefault="00CD606D" w:rsidP="00AA61EB">
            <w:pPr>
              <w:pStyle w:val="TableParagraph"/>
              <w:jc w:val="center"/>
              <w:rPr>
                <w:rFonts w:ascii="Candara" w:hAnsi="Candara"/>
              </w:rPr>
            </w:pPr>
          </w:p>
        </w:tc>
        <w:tc>
          <w:tcPr>
            <w:tcW w:w="1440" w:type="dxa"/>
          </w:tcPr>
          <w:p w14:paraId="6CE53BE5" w14:textId="119C5128" w:rsidR="00CD606D" w:rsidRPr="00AA61EB" w:rsidRDefault="00221AD3" w:rsidP="00AA61EB">
            <w:pPr>
              <w:pStyle w:val="TableParagraph"/>
              <w:jc w:val="center"/>
              <w:rPr>
                <w:rFonts w:ascii="Candara" w:hAnsi="Candara"/>
                <w:color w:val="000000" w:themeColor="text1"/>
              </w:rPr>
            </w:pPr>
            <w:r>
              <w:rPr>
                <w:rFonts w:ascii="Candara" w:eastAsia="Times New Roman" w:hAnsi="Candara"/>
                <w:color w:val="000000" w:themeColor="text1"/>
              </w:rPr>
              <w:t>13.975,00</w:t>
            </w:r>
          </w:p>
        </w:tc>
        <w:tc>
          <w:tcPr>
            <w:tcW w:w="1440" w:type="dxa"/>
          </w:tcPr>
          <w:p w14:paraId="3137B621" w14:textId="440493CE" w:rsidR="00CD606D" w:rsidRPr="00AA61EB" w:rsidRDefault="00CD606D" w:rsidP="00AA61EB">
            <w:pPr>
              <w:pStyle w:val="TableParagraph"/>
              <w:jc w:val="both"/>
              <w:rPr>
                <w:rFonts w:ascii="Candara" w:hAnsi="Candara"/>
              </w:rPr>
            </w:pPr>
            <w:proofErr w:type="spellStart"/>
            <w:r w:rsidRPr="00AA61EB">
              <w:rPr>
                <w:rFonts w:ascii="Candara" w:hAnsi="Candara"/>
              </w:rPr>
              <w:t>Realizovano</w:t>
            </w:r>
            <w:proofErr w:type="spellEnd"/>
          </w:p>
        </w:tc>
      </w:tr>
      <w:tr w:rsidR="00CD606D" w:rsidRPr="00AA61EB" w14:paraId="25F9F135" w14:textId="77777777" w:rsidTr="00767145">
        <w:trPr>
          <w:trHeight w:val="285"/>
        </w:trPr>
        <w:tc>
          <w:tcPr>
            <w:tcW w:w="630" w:type="dxa"/>
          </w:tcPr>
          <w:p w14:paraId="6B8B4C1F" w14:textId="77777777" w:rsidR="00CD606D" w:rsidRPr="00AA61EB" w:rsidRDefault="00CD606D" w:rsidP="00AA61EB">
            <w:pPr>
              <w:pStyle w:val="TableParagraph"/>
              <w:jc w:val="center"/>
              <w:rPr>
                <w:rFonts w:ascii="Candara" w:hAnsi="Candara"/>
              </w:rPr>
            </w:pPr>
          </w:p>
          <w:p w14:paraId="02DFE00E" w14:textId="59F439AC" w:rsidR="00CD606D" w:rsidRPr="00AA61EB" w:rsidRDefault="00CD606D" w:rsidP="00AA61EB">
            <w:pPr>
              <w:pStyle w:val="TableParagraph"/>
              <w:jc w:val="center"/>
              <w:rPr>
                <w:rFonts w:ascii="Candara" w:hAnsi="Candara"/>
              </w:rPr>
            </w:pPr>
            <w:r w:rsidRPr="00AA61EB">
              <w:rPr>
                <w:rFonts w:ascii="Candara" w:hAnsi="Candara"/>
              </w:rPr>
              <w:t>4.4</w:t>
            </w:r>
          </w:p>
        </w:tc>
        <w:tc>
          <w:tcPr>
            <w:tcW w:w="4320" w:type="dxa"/>
            <w:vAlign w:val="center"/>
          </w:tcPr>
          <w:p w14:paraId="61A31CD3" w14:textId="1635FC8F" w:rsidR="00CD606D" w:rsidRPr="00221AD3" w:rsidRDefault="00221AD3" w:rsidP="00AA61EB">
            <w:pPr>
              <w:rPr>
                <w:rFonts w:ascii="Candara" w:hAnsi="Candara" w:cs="Arial"/>
                <w:color w:val="000000" w:themeColor="text1"/>
                <w:sz w:val="22"/>
                <w:szCs w:val="22"/>
              </w:rPr>
            </w:pPr>
            <w:proofErr w:type="spellStart"/>
            <w:r w:rsidRPr="00221AD3">
              <w:rPr>
                <w:rFonts w:ascii="Candara" w:hAnsi="Candara" w:cs="Arial"/>
                <w:sz w:val="22"/>
                <w:szCs w:val="22"/>
              </w:rPr>
              <w:t>Izvođenje</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radova</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na</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sanaciji</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granitnih</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ploča</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na</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Gradskom</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trgu</w:t>
            </w:r>
            <w:proofErr w:type="spellEnd"/>
          </w:p>
        </w:tc>
        <w:tc>
          <w:tcPr>
            <w:tcW w:w="1530" w:type="dxa"/>
          </w:tcPr>
          <w:p w14:paraId="4995BD25" w14:textId="77777777" w:rsidR="00CD606D" w:rsidRPr="00AA61EB" w:rsidRDefault="00CD606D" w:rsidP="00AA61EB">
            <w:pPr>
              <w:pStyle w:val="TableParagraph"/>
              <w:jc w:val="center"/>
              <w:rPr>
                <w:rFonts w:ascii="Candara" w:hAnsi="Candara"/>
              </w:rPr>
            </w:pPr>
          </w:p>
        </w:tc>
        <w:tc>
          <w:tcPr>
            <w:tcW w:w="1440" w:type="dxa"/>
          </w:tcPr>
          <w:p w14:paraId="108613E7" w14:textId="7AEE8BD6" w:rsidR="00CD606D" w:rsidRPr="00AA61EB" w:rsidRDefault="00221AD3" w:rsidP="00AA61EB">
            <w:pPr>
              <w:pStyle w:val="TableParagraph"/>
              <w:jc w:val="center"/>
              <w:rPr>
                <w:rFonts w:ascii="Candara" w:hAnsi="Candara"/>
              </w:rPr>
            </w:pPr>
            <w:r>
              <w:rPr>
                <w:rFonts w:ascii="Candara" w:eastAsia="Times New Roman" w:hAnsi="Candara"/>
                <w:color w:val="000000" w:themeColor="text1"/>
              </w:rPr>
              <w:t>3.630</w:t>
            </w:r>
            <w:r w:rsidR="00CD606D" w:rsidRPr="00AA61EB">
              <w:rPr>
                <w:rFonts w:ascii="Candara" w:eastAsia="Times New Roman" w:hAnsi="Candara"/>
                <w:color w:val="000000" w:themeColor="text1"/>
              </w:rPr>
              <w:t>,00</w:t>
            </w:r>
          </w:p>
        </w:tc>
        <w:tc>
          <w:tcPr>
            <w:tcW w:w="1440" w:type="dxa"/>
          </w:tcPr>
          <w:p w14:paraId="02B64822" w14:textId="08A94FB7" w:rsidR="00CD606D" w:rsidRPr="00AA61EB" w:rsidRDefault="00CD606D" w:rsidP="00AA61EB">
            <w:pPr>
              <w:pStyle w:val="TableParagraph"/>
              <w:jc w:val="both"/>
              <w:rPr>
                <w:rFonts w:ascii="Candara" w:hAnsi="Candara"/>
              </w:rPr>
            </w:pPr>
            <w:proofErr w:type="spellStart"/>
            <w:r w:rsidRPr="00AA61EB">
              <w:rPr>
                <w:rFonts w:ascii="Candara" w:hAnsi="Candara"/>
              </w:rPr>
              <w:t>Realizovano</w:t>
            </w:r>
            <w:proofErr w:type="spellEnd"/>
          </w:p>
        </w:tc>
      </w:tr>
      <w:tr w:rsidR="00CD606D" w:rsidRPr="00AA61EB" w14:paraId="6BBF811F" w14:textId="77777777" w:rsidTr="00767145">
        <w:trPr>
          <w:trHeight w:val="285"/>
        </w:trPr>
        <w:tc>
          <w:tcPr>
            <w:tcW w:w="630" w:type="dxa"/>
          </w:tcPr>
          <w:p w14:paraId="2404E801" w14:textId="2895AA37" w:rsidR="00CD606D" w:rsidRPr="00AA61EB" w:rsidRDefault="00CD606D" w:rsidP="00AA61EB">
            <w:pPr>
              <w:pStyle w:val="TableParagraph"/>
              <w:jc w:val="center"/>
              <w:rPr>
                <w:rFonts w:ascii="Candara" w:hAnsi="Candara"/>
              </w:rPr>
            </w:pPr>
            <w:r w:rsidRPr="00AA61EB">
              <w:rPr>
                <w:rFonts w:ascii="Candara" w:hAnsi="Candara"/>
              </w:rPr>
              <w:t>4.5</w:t>
            </w:r>
          </w:p>
        </w:tc>
        <w:tc>
          <w:tcPr>
            <w:tcW w:w="4320" w:type="dxa"/>
            <w:vAlign w:val="center"/>
          </w:tcPr>
          <w:p w14:paraId="6B45298E" w14:textId="19E1225D" w:rsidR="00CD606D" w:rsidRPr="00221AD3" w:rsidRDefault="00221AD3" w:rsidP="00AA61EB">
            <w:pPr>
              <w:rPr>
                <w:rFonts w:ascii="Candara" w:hAnsi="Candara"/>
                <w:sz w:val="22"/>
                <w:szCs w:val="22"/>
              </w:rPr>
            </w:pPr>
            <w:proofErr w:type="spellStart"/>
            <w:r w:rsidRPr="00221AD3">
              <w:rPr>
                <w:rFonts w:ascii="Candara" w:hAnsi="Candara" w:cs="Arial"/>
                <w:sz w:val="22"/>
                <w:szCs w:val="22"/>
              </w:rPr>
              <w:t>Izvođenje</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radova</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na</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izgradnji</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trotoara</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Loznice</w:t>
            </w:r>
            <w:proofErr w:type="spellEnd"/>
          </w:p>
        </w:tc>
        <w:tc>
          <w:tcPr>
            <w:tcW w:w="1530" w:type="dxa"/>
          </w:tcPr>
          <w:p w14:paraId="57581975" w14:textId="77777777" w:rsidR="00CD606D" w:rsidRPr="00AA61EB" w:rsidRDefault="00CD606D" w:rsidP="00AA61EB">
            <w:pPr>
              <w:pStyle w:val="TableParagraph"/>
              <w:jc w:val="center"/>
              <w:rPr>
                <w:rFonts w:ascii="Candara" w:hAnsi="Candara"/>
              </w:rPr>
            </w:pPr>
          </w:p>
        </w:tc>
        <w:tc>
          <w:tcPr>
            <w:tcW w:w="1440" w:type="dxa"/>
          </w:tcPr>
          <w:p w14:paraId="61849CD9" w14:textId="5DD9A9F5" w:rsidR="00CD606D" w:rsidRPr="00AA61EB" w:rsidRDefault="00221AD3" w:rsidP="00AA61EB">
            <w:pPr>
              <w:pStyle w:val="BodyText"/>
              <w:spacing w:after="0"/>
              <w:jc w:val="center"/>
              <w:rPr>
                <w:rFonts w:ascii="Candara" w:hAnsi="Candara"/>
                <w:sz w:val="22"/>
                <w:szCs w:val="22"/>
              </w:rPr>
            </w:pPr>
            <w:r>
              <w:rPr>
                <w:rFonts w:ascii="Candara" w:hAnsi="Candara"/>
                <w:sz w:val="22"/>
                <w:szCs w:val="22"/>
              </w:rPr>
              <w:t>33.192,47</w:t>
            </w:r>
          </w:p>
          <w:p w14:paraId="69D5747E" w14:textId="387AFE90" w:rsidR="00CD606D" w:rsidRPr="00AA61EB" w:rsidRDefault="00CD606D" w:rsidP="00AA61EB">
            <w:pPr>
              <w:pStyle w:val="TableParagraph"/>
              <w:jc w:val="center"/>
              <w:rPr>
                <w:rFonts w:ascii="Candara" w:hAnsi="Candara"/>
              </w:rPr>
            </w:pPr>
          </w:p>
        </w:tc>
        <w:tc>
          <w:tcPr>
            <w:tcW w:w="1440" w:type="dxa"/>
          </w:tcPr>
          <w:p w14:paraId="3CE3018E" w14:textId="2CE52765" w:rsidR="00CD606D" w:rsidRPr="00AA61EB" w:rsidRDefault="00CD606D" w:rsidP="00AA61EB">
            <w:pPr>
              <w:pStyle w:val="TableParagraph"/>
              <w:jc w:val="both"/>
              <w:rPr>
                <w:rFonts w:ascii="Candara" w:hAnsi="Candara"/>
              </w:rPr>
            </w:pPr>
            <w:proofErr w:type="spellStart"/>
            <w:r w:rsidRPr="00AA61EB">
              <w:rPr>
                <w:rFonts w:ascii="Candara" w:hAnsi="Candara"/>
              </w:rPr>
              <w:t>Realiz</w:t>
            </w:r>
            <w:r w:rsidR="00221AD3">
              <w:rPr>
                <w:rFonts w:ascii="Candara" w:hAnsi="Candara"/>
              </w:rPr>
              <w:t>ovano</w:t>
            </w:r>
            <w:proofErr w:type="spellEnd"/>
          </w:p>
        </w:tc>
      </w:tr>
      <w:tr w:rsidR="00CD606D" w:rsidRPr="00AA61EB" w14:paraId="0BE1C151" w14:textId="77777777" w:rsidTr="00767145">
        <w:trPr>
          <w:trHeight w:val="285"/>
        </w:trPr>
        <w:tc>
          <w:tcPr>
            <w:tcW w:w="630" w:type="dxa"/>
          </w:tcPr>
          <w:p w14:paraId="27F38953" w14:textId="55216FC7" w:rsidR="00CD606D" w:rsidRPr="00AA61EB" w:rsidRDefault="00CD606D" w:rsidP="00AA61EB">
            <w:pPr>
              <w:pStyle w:val="TableParagraph"/>
              <w:jc w:val="center"/>
              <w:rPr>
                <w:rFonts w:ascii="Candara" w:hAnsi="Candara"/>
              </w:rPr>
            </w:pPr>
            <w:r w:rsidRPr="00AA61EB">
              <w:rPr>
                <w:rFonts w:ascii="Candara" w:hAnsi="Candara"/>
              </w:rPr>
              <w:t>4.6</w:t>
            </w:r>
          </w:p>
        </w:tc>
        <w:tc>
          <w:tcPr>
            <w:tcW w:w="4320" w:type="dxa"/>
            <w:vAlign w:val="center"/>
          </w:tcPr>
          <w:p w14:paraId="44E7FF68" w14:textId="518D7288" w:rsidR="00CD606D" w:rsidRPr="00AA61EB" w:rsidRDefault="00221AD3" w:rsidP="00AA61EB">
            <w:pPr>
              <w:rPr>
                <w:rFonts w:ascii="Candara" w:hAnsi="Candara"/>
                <w:sz w:val="22"/>
                <w:szCs w:val="22"/>
              </w:rPr>
            </w:pPr>
            <w:proofErr w:type="spellStart"/>
            <w:r>
              <w:rPr>
                <w:rFonts w:ascii="Candara" w:hAnsi="Candara" w:cs="Arial"/>
                <w:sz w:val="22"/>
                <w:szCs w:val="22"/>
              </w:rPr>
              <w:t>Nadzor</w:t>
            </w:r>
            <w:proofErr w:type="spellEnd"/>
            <w:r>
              <w:rPr>
                <w:rFonts w:ascii="Candara" w:hAnsi="Candara" w:cs="Arial"/>
                <w:sz w:val="22"/>
                <w:szCs w:val="22"/>
              </w:rPr>
              <w:t xml:space="preserve"> </w:t>
            </w:r>
            <w:proofErr w:type="spellStart"/>
            <w:r>
              <w:rPr>
                <w:rFonts w:ascii="Candara" w:hAnsi="Candara" w:cs="Arial"/>
                <w:sz w:val="22"/>
                <w:szCs w:val="22"/>
              </w:rPr>
              <w:t>nad</w:t>
            </w:r>
            <w:proofErr w:type="spellEnd"/>
            <w:r>
              <w:rPr>
                <w:rFonts w:ascii="Candara" w:hAnsi="Candara" w:cs="Arial"/>
                <w:sz w:val="22"/>
                <w:szCs w:val="22"/>
              </w:rPr>
              <w:t xml:space="preserve"> </w:t>
            </w:r>
            <w:proofErr w:type="spellStart"/>
            <w:r>
              <w:rPr>
                <w:rFonts w:ascii="Candara" w:hAnsi="Candara" w:cs="Arial"/>
                <w:sz w:val="22"/>
                <w:szCs w:val="22"/>
              </w:rPr>
              <w:t>i</w:t>
            </w:r>
            <w:r w:rsidRPr="00221AD3">
              <w:rPr>
                <w:rFonts w:ascii="Candara" w:hAnsi="Candara" w:cs="Arial"/>
                <w:sz w:val="22"/>
                <w:szCs w:val="22"/>
              </w:rPr>
              <w:t>zvođenje</w:t>
            </w:r>
            <w:r>
              <w:rPr>
                <w:rFonts w:ascii="Candara" w:hAnsi="Candara" w:cs="Arial"/>
                <w:sz w:val="22"/>
                <w:szCs w:val="22"/>
              </w:rPr>
              <w:t>m</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radova</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na</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izgradnji</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trotoara</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Loznice</w:t>
            </w:r>
            <w:proofErr w:type="spellEnd"/>
          </w:p>
        </w:tc>
        <w:tc>
          <w:tcPr>
            <w:tcW w:w="1530" w:type="dxa"/>
          </w:tcPr>
          <w:p w14:paraId="133E12D9" w14:textId="77777777" w:rsidR="00CD606D" w:rsidRPr="00AA61EB" w:rsidRDefault="00CD606D" w:rsidP="00AA61EB">
            <w:pPr>
              <w:pStyle w:val="TableParagraph"/>
              <w:jc w:val="center"/>
              <w:rPr>
                <w:rFonts w:ascii="Candara" w:hAnsi="Candara"/>
              </w:rPr>
            </w:pPr>
          </w:p>
        </w:tc>
        <w:tc>
          <w:tcPr>
            <w:tcW w:w="1440" w:type="dxa"/>
          </w:tcPr>
          <w:p w14:paraId="4F65CF0C" w14:textId="7BA510E6" w:rsidR="00CD606D" w:rsidRPr="00AA61EB" w:rsidRDefault="00221AD3" w:rsidP="00AA61EB">
            <w:pPr>
              <w:pStyle w:val="TableParagraph"/>
              <w:jc w:val="center"/>
              <w:rPr>
                <w:rFonts w:ascii="Candara" w:hAnsi="Candara"/>
              </w:rPr>
            </w:pPr>
            <w:r>
              <w:rPr>
                <w:rFonts w:ascii="Candara" w:hAnsi="Candara"/>
                <w:color w:val="000000" w:themeColor="text1"/>
              </w:rPr>
              <w:t>2.420,00</w:t>
            </w:r>
          </w:p>
        </w:tc>
        <w:tc>
          <w:tcPr>
            <w:tcW w:w="1440" w:type="dxa"/>
          </w:tcPr>
          <w:p w14:paraId="0FC4CC64" w14:textId="12777326" w:rsidR="00CD606D" w:rsidRPr="00AA61EB" w:rsidRDefault="00CD606D" w:rsidP="00AA61EB">
            <w:pPr>
              <w:pStyle w:val="TableParagraph"/>
              <w:jc w:val="both"/>
              <w:rPr>
                <w:rFonts w:ascii="Candara" w:hAnsi="Candara"/>
              </w:rPr>
            </w:pPr>
            <w:proofErr w:type="spellStart"/>
            <w:r w:rsidRPr="00AA61EB">
              <w:rPr>
                <w:rFonts w:ascii="Candara" w:hAnsi="Candara"/>
              </w:rPr>
              <w:t>Realizovano</w:t>
            </w:r>
            <w:proofErr w:type="spellEnd"/>
          </w:p>
        </w:tc>
      </w:tr>
      <w:tr w:rsidR="00CD606D" w:rsidRPr="00AA61EB" w14:paraId="2F268FD0" w14:textId="77777777" w:rsidTr="00767145">
        <w:trPr>
          <w:trHeight w:val="285"/>
        </w:trPr>
        <w:tc>
          <w:tcPr>
            <w:tcW w:w="630" w:type="dxa"/>
          </w:tcPr>
          <w:p w14:paraId="2909E484" w14:textId="283B1A6B" w:rsidR="00CD606D" w:rsidRPr="00AA61EB" w:rsidRDefault="00CD606D" w:rsidP="00AA61EB">
            <w:pPr>
              <w:pStyle w:val="TableParagraph"/>
              <w:jc w:val="center"/>
              <w:rPr>
                <w:rFonts w:ascii="Candara" w:hAnsi="Candara"/>
              </w:rPr>
            </w:pPr>
            <w:r w:rsidRPr="00AA61EB">
              <w:rPr>
                <w:rFonts w:ascii="Candara" w:hAnsi="Candara"/>
              </w:rPr>
              <w:t>4.7</w:t>
            </w:r>
          </w:p>
        </w:tc>
        <w:tc>
          <w:tcPr>
            <w:tcW w:w="4320" w:type="dxa"/>
            <w:vAlign w:val="center"/>
          </w:tcPr>
          <w:p w14:paraId="7B906036" w14:textId="752983E8" w:rsidR="00CD606D" w:rsidRPr="00221AD3" w:rsidRDefault="00221AD3" w:rsidP="00AA61EB">
            <w:pPr>
              <w:rPr>
                <w:rFonts w:ascii="Candara" w:hAnsi="Candara"/>
                <w:sz w:val="22"/>
                <w:szCs w:val="22"/>
              </w:rPr>
            </w:pPr>
            <w:proofErr w:type="spellStart"/>
            <w:r w:rsidRPr="00221AD3">
              <w:rPr>
                <w:rFonts w:ascii="Candara" w:hAnsi="Candara" w:cs="Arial"/>
                <w:sz w:val="22"/>
                <w:szCs w:val="22"/>
              </w:rPr>
              <w:t>Izvođenje</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radova</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sanacija</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trotoara</w:t>
            </w:r>
            <w:proofErr w:type="spellEnd"/>
            <w:r w:rsidRPr="00221AD3">
              <w:rPr>
                <w:rFonts w:ascii="Candara" w:hAnsi="Candara" w:cs="Arial"/>
                <w:sz w:val="22"/>
                <w:szCs w:val="22"/>
              </w:rPr>
              <w:t xml:space="preserve"> i AB </w:t>
            </w:r>
            <w:proofErr w:type="spellStart"/>
            <w:r w:rsidRPr="00221AD3">
              <w:rPr>
                <w:rFonts w:ascii="Candara" w:hAnsi="Candara" w:cs="Arial"/>
                <w:sz w:val="22"/>
                <w:szCs w:val="22"/>
              </w:rPr>
              <w:t>zida</w:t>
            </w:r>
            <w:proofErr w:type="spellEnd"/>
            <w:r w:rsidRPr="00221AD3">
              <w:rPr>
                <w:rFonts w:ascii="Candara" w:hAnsi="Candara" w:cs="Arial"/>
                <w:sz w:val="22"/>
                <w:szCs w:val="22"/>
              </w:rPr>
              <w:t xml:space="preserve"> pored </w:t>
            </w:r>
            <w:proofErr w:type="spellStart"/>
            <w:r w:rsidRPr="00221AD3">
              <w:rPr>
                <w:rFonts w:ascii="Candara" w:hAnsi="Candara" w:cs="Arial"/>
                <w:sz w:val="22"/>
                <w:szCs w:val="22"/>
              </w:rPr>
              <w:t>objekta</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Službe</w:t>
            </w:r>
            <w:proofErr w:type="spellEnd"/>
            <w:r w:rsidRPr="00221AD3">
              <w:rPr>
                <w:rFonts w:ascii="Candara" w:hAnsi="Candara" w:cs="Arial"/>
                <w:sz w:val="22"/>
                <w:szCs w:val="22"/>
              </w:rPr>
              <w:t xml:space="preserve"> </w:t>
            </w:r>
            <w:proofErr w:type="spellStart"/>
            <w:r w:rsidRPr="00221AD3">
              <w:rPr>
                <w:rFonts w:ascii="Candara" w:hAnsi="Candara" w:cs="Arial"/>
                <w:sz w:val="22"/>
                <w:szCs w:val="22"/>
              </w:rPr>
              <w:t>zaštite</w:t>
            </w:r>
            <w:proofErr w:type="spellEnd"/>
            <w:r w:rsidRPr="00221AD3">
              <w:rPr>
                <w:rFonts w:ascii="Candara" w:hAnsi="Candara" w:cs="Arial"/>
                <w:sz w:val="22"/>
                <w:szCs w:val="22"/>
              </w:rPr>
              <w:t xml:space="preserve"> i </w:t>
            </w:r>
            <w:proofErr w:type="spellStart"/>
            <w:r w:rsidRPr="00221AD3">
              <w:rPr>
                <w:rFonts w:ascii="Candara" w:hAnsi="Candara" w:cs="Arial"/>
                <w:sz w:val="22"/>
                <w:szCs w:val="22"/>
              </w:rPr>
              <w:t>spasavanja</w:t>
            </w:r>
            <w:proofErr w:type="spellEnd"/>
          </w:p>
        </w:tc>
        <w:tc>
          <w:tcPr>
            <w:tcW w:w="1530" w:type="dxa"/>
          </w:tcPr>
          <w:p w14:paraId="6CC7E3A9" w14:textId="77777777" w:rsidR="00CD606D" w:rsidRPr="00AA61EB" w:rsidRDefault="00CD606D" w:rsidP="00AA61EB">
            <w:pPr>
              <w:pStyle w:val="TableParagraph"/>
              <w:jc w:val="center"/>
              <w:rPr>
                <w:rFonts w:ascii="Candara" w:hAnsi="Candara"/>
              </w:rPr>
            </w:pPr>
          </w:p>
        </w:tc>
        <w:tc>
          <w:tcPr>
            <w:tcW w:w="1440" w:type="dxa"/>
          </w:tcPr>
          <w:p w14:paraId="4B75C7E6" w14:textId="346517BF" w:rsidR="00CD606D" w:rsidRPr="00AA61EB" w:rsidRDefault="00221AD3" w:rsidP="00AA61EB">
            <w:pPr>
              <w:pStyle w:val="TableParagraph"/>
              <w:jc w:val="center"/>
              <w:rPr>
                <w:rFonts w:ascii="Candara" w:hAnsi="Candara"/>
              </w:rPr>
            </w:pPr>
            <w:r>
              <w:rPr>
                <w:rFonts w:ascii="Candara" w:hAnsi="Candara"/>
                <w:color w:val="000000" w:themeColor="text1"/>
              </w:rPr>
              <w:t>5.816,47</w:t>
            </w:r>
          </w:p>
        </w:tc>
        <w:tc>
          <w:tcPr>
            <w:tcW w:w="1440" w:type="dxa"/>
          </w:tcPr>
          <w:p w14:paraId="0082A5FD" w14:textId="6FA184D9" w:rsidR="00CD606D" w:rsidRPr="00AA61EB" w:rsidRDefault="00CD606D" w:rsidP="00AA61EB">
            <w:pPr>
              <w:pStyle w:val="TableParagraph"/>
              <w:jc w:val="both"/>
              <w:rPr>
                <w:rFonts w:ascii="Candara" w:hAnsi="Candara"/>
              </w:rPr>
            </w:pPr>
            <w:proofErr w:type="spellStart"/>
            <w:r w:rsidRPr="00AA61EB">
              <w:rPr>
                <w:rFonts w:ascii="Candara" w:hAnsi="Candara"/>
              </w:rPr>
              <w:t>Realizovano</w:t>
            </w:r>
            <w:proofErr w:type="spellEnd"/>
          </w:p>
        </w:tc>
      </w:tr>
      <w:tr w:rsidR="00CD606D" w:rsidRPr="00AA61EB" w14:paraId="68EA9DDE" w14:textId="77777777" w:rsidTr="00767145">
        <w:trPr>
          <w:trHeight w:val="285"/>
        </w:trPr>
        <w:tc>
          <w:tcPr>
            <w:tcW w:w="630" w:type="dxa"/>
          </w:tcPr>
          <w:p w14:paraId="2A065EBD" w14:textId="1C08C895" w:rsidR="00CD606D" w:rsidRPr="00AA61EB" w:rsidRDefault="00CD606D" w:rsidP="00AA61EB">
            <w:pPr>
              <w:pStyle w:val="TableParagraph"/>
              <w:jc w:val="center"/>
              <w:rPr>
                <w:rFonts w:ascii="Candara" w:hAnsi="Candara"/>
              </w:rPr>
            </w:pPr>
            <w:r w:rsidRPr="00AA61EB">
              <w:rPr>
                <w:rFonts w:ascii="Candara" w:hAnsi="Candara"/>
              </w:rPr>
              <w:t>4.8</w:t>
            </w:r>
          </w:p>
        </w:tc>
        <w:tc>
          <w:tcPr>
            <w:tcW w:w="4320" w:type="dxa"/>
            <w:vAlign w:val="center"/>
          </w:tcPr>
          <w:p w14:paraId="516D3C18" w14:textId="0F41FE83" w:rsidR="00CD606D" w:rsidRPr="00221AD3" w:rsidRDefault="00221AD3" w:rsidP="00AA61EB">
            <w:pPr>
              <w:rPr>
                <w:rFonts w:ascii="Candara" w:hAnsi="Candara"/>
                <w:sz w:val="22"/>
                <w:szCs w:val="22"/>
              </w:rPr>
            </w:pPr>
            <w:proofErr w:type="spellStart"/>
            <w:r w:rsidRPr="00221AD3">
              <w:rPr>
                <w:rFonts w:ascii="Candara" w:hAnsi="Candara"/>
                <w:sz w:val="22"/>
                <w:szCs w:val="22"/>
              </w:rPr>
              <w:t>Rekonstrukcija</w:t>
            </w:r>
            <w:proofErr w:type="spellEnd"/>
            <w:r w:rsidRPr="00221AD3">
              <w:rPr>
                <w:rFonts w:ascii="Candara" w:hAnsi="Candara"/>
                <w:sz w:val="22"/>
                <w:szCs w:val="22"/>
              </w:rPr>
              <w:t xml:space="preserve"> javne </w:t>
            </w:r>
            <w:proofErr w:type="spellStart"/>
            <w:r w:rsidRPr="00221AD3">
              <w:rPr>
                <w:rFonts w:ascii="Candara" w:hAnsi="Candara"/>
                <w:sz w:val="22"/>
                <w:szCs w:val="22"/>
              </w:rPr>
              <w:t>rasvjete</w:t>
            </w:r>
            <w:proofErr w:type="spellEnd"/>
            <w:r w:rsidRPr="00221AD3">
              <w:rPr>
                <w:rFonts w:ascii="Candara" w:hAnsi="Candara"/>
                <w:sz w:val="22"/>
                <w:szCs w:val="22"/>
              </w:rPr>
              <w:t xml:space="preserve"> u ul</w:t>
            </w:r>
            <w:r>
              <w:rPr>
                <w:rFonts w:ascii="Candara" w:hAnsi="Candara"/>
                <w:sz w:val="22"/>
                <w:szCs w:val="22"/>
              </w:rPr>
              <w:t>.</w:t>
            </w:r>
            <w:r w:rsidRPr="00221AD3">
              <w:rPr>
                <w:rFonts w:ascii="Candara" w:hAnsi="Candara"/>
                <w:sz w:val="22"/>
                <w:szCs w:val="22"/>
              </w:rPr>
              <w:t xml:space="preserve"> </w:t>
            </w:r>
            <w:proofErr w:type="spellStart"/>
            <w:r w:rsidRPr="00221AD3">
              <w:rPr>
                <w:rFonts w:ascii="Candara" w:hAnsi="Candara"/>
                <w:sz w:val="22"/>
                <w:szCs w:val="22"/>
              </w:rPr>
              <w:t>Lozničkoj</w:t>
            </w:r>
            <w:proofErr w:type="spellEnd"/>
            <w:r w:rsidRPr="00221AD3">
              <w:rPr>
                <w:rFonts w:ascii="Candara" w:hAnsi="Candara"/>
                <w:sz w:val="22"/>
                <w:szCs w:val="22"/>
              </w:rPr>
              <w:t xml:space="preserve"> 1</w:t>
            </w:r>
          </w:p>
        </w:tc>
        <w:tc>
          <w:tcPr>
            <w:tcW w:w="1530" w:type="dxa"/>
          </w:tcPr>
          <w:p w14:paraId="66A750D7" w14:textId="77777777" w:rsidR="00CD606D" w:rsidRPr="00AA61EB" w:rsidRDefault="00CD606D" w:rsidP="00AA61EB">
            <w:pPr>
              <w:pStyle w:val="TableParagraph"/>
              <w:jc w:val="center"/>
              <w:rPr>
                <w:rFonts w:ascii="Candara" w:hAnsi="Candara"/>
              </w:rPr>
            </w:pPr>
          </w:p>
        </w:tc>
        <w:tc>
          <w:tcPr>
            <w:tcW w:w="1440" w:type="dxa"/>
          </w:tcPr>
          <w:p w14:paraId="3BD52611" w14:textId="380A6444" w:rsidR="00CD606D" w:rsidRPr="00AA61EB" w:rsidRDefault="00221AD3" w:rsidP="00AA61EB">
            <w:pPr>
              <w:pStyle w:val="TableParagraph"/>
              <w:jc w:val="center"/>
              <w:rPr>
                <w:rFonts w:ascii="Candara" w:hAnsi="Candara"/>
              </w:rPr>
            </w:pPr>
            <w:r>
              <w:rPr>
                <w:rFonts w:ascii="Candara" w:hAnsi="Candara"/>
                <w:color w:val="000000" w:themeColor="text1"/>
              </w:rPr>
              <w:t>2.178,00</w:t>
            </w:r>
          </w:p>
        </w:tc>
        <w:tc>
          <w:tcPr>
            <w:tcW w:w="1440" w:type="dxa"/>
          </w:tcPr>
          <w:p w14:paraId="7B222B78" w14:textId="6C7086EC" w:rsidR="00CD606D" w:rsidRPr="00AA61EB" w:rsidRDefault="00CD606D" w:rsidP="00AA61EB">
            <w:pPr>
              <w:pStyle w:val="TableParagraph"/>
              <w:jc w:val="both"/>
              <w:rPr>
                <w:rFonts w:ascii="Candara" w:hAnsi="Candara"/>
              </w:rPr>
            </w:pPr>
            <w:proofErr w:type="spellStart"/>
            <w:r w:rsidRPr="00AA61EB">
              <w:rPr>
                <w:rFonts w:ascii="Candara" w:hAnsi="Candara"/>
              </w:rPr>
              <w:t>Realizovano</w:t>
            </w:r>
            <w:proofErr w:type="spellEnd"/>
          </w:p>
        </w:tc>
      </w:tr>
      <w:tr w:rsidR="00CD606D" w:rsidRPr="00AA61EB" w14:paraId="1C975D2F" w14:textId="77777777" w:rsidTr="00767145">
        <w:trPr>
          <w:trHeight w:val="285"/>
        </w:trPr>
        <w:tc>
          <w:tcPr>
            <w:tcW w:w="630" w:type="dxa"/>
          </w:tcPr>
          <w:p w14:paraId="13BEC880" w14:textId="55E4210A" w:rsidR="00CD606D" w:rsidRPr="00AA61EB" w:rsidRDefault="00CD606D" w:rsidP="00AA61EB">
            <w:pPr>
              <w:pStyle w:val="TableParagraph"/>
              <w:jc w:val="center"/>
              <w:rPr>
                <w:rFonts w:ascii="Candara" w:hAnsi="Candara"/>
              </w:rPr>
            </w:pPr>
            <w:r w:rsidRPr="00AA61EB">
              <w:rPr>
                <w:rFonts w:ascii="Candara" w:hAnsi="Candara"/>
              </w:rPr>
              <w:t>4.9</w:t>
            </w:r>
          </w:p>
        </w:tc>
        <w:tc>
          <w:tcPr>
            <w:tcW w:w="4320" w:type="dxa"/>
            <w:vAlign w:val="center"/>
          </w:tcPr>
          <w:p w14:paraId="191E8B7A" w14:textId="17C6F57F" w:rsidR="00CD606D" w:rsidRPr="00221AD3" w:rsidRDefault="00221AD3" w:rsidP="00AA61EB">
            <w:pPr>
              <w:rPr>
                <w:rFonts w:ascii="Candara" w:hAnsi="Candara"/>
                <w:sz w:val="22"/>
                <w:szCs w:val="22"/>
              </w:rPr>
            </w:pPr>
            <w:proofErr w:type="spellStart"/>
            <w:r w:rsidRPr="00221AD3">
              <w:rPr>
                <w:rFonts w:ascii="Candara" w:hAnsi="Candara"/>
                <w:sz w:val="22"/>
                <w:szCs w:val="22"/>
              </w:rPr>
              <w:t>Izvođenje</w:t>
            </w:r>
            <w:proofErr w:type="spellEnd"/>
            <w:r w:rsidRPr="00221AD3">
              <w:rPr>
                <w:rFonts w:ascii="Candara" w:hAnsi="Candara"/>
                <w:sz w:val="22"/>
                <w:szCs w:val="22"/>
              </w:rPr>
              <w:t xml:space="preserve"> </w:t>
            </w:r>
            <w:proofErr w:type="spellStart"/>
            <w:r w:rsidRPr="00221AD3">
              <w:rPr>
                <w:rFonts w:ascii="Candara" w:hAnsi="Candara"/>
                <w:sz w:val="22"/>
                <w:szCs w:val="22"/>
              </w:rPr>
              <w:t>radova</w:t>
            </w:r>
            <w:proofErr w:type="spellEnd"/>
            <w:r w:rsidRPr="00221AD3">
              <w:rPr>
                <w:rFonts w:ascii="Candara" w:hAnsi="Candara"/>
                <w:sz w:val="22"/>
                <w:szCs w:val="22"/>
              </w:rPr>
              <w:t xml:space="preserve"> </w:t>
            </w:r>
            <w:proofErr w:type="spellStart"/>
            <w:r w:rsidRPr="00221AD3">
              <w:rPr>
                <w:rFonts w:ascii="Candara" w:hAnsi="Candara"/>
                <w:sz w:val="22"/>
                <w:szCs w:val="22"/>
              </w:rPr>
              <w:t>na</w:t>
            </w:r>
            <w:proofErr w:type="spellEnd"/>
            <w:r w:rsidRPr="00221AD3">
              <w:rPr>
                <w:rFonts w:ascii="Candara" w:hAnsi="Candara"/>
                <w:sz w:val="22"/>
                <w:szCs w:val="22"/>
              </w:rPr>
              <w:t xml:space="preserve"> </w:t>
            </w:r>
            <w:proofErr w:type="spellStart"/>
            <w:r w:rsidRPr="00221AD3">
              <w:rPr>
                <w:rFonts w:ascii="Candara" w:hAnsi="Candara"/>
                <w:sz w:val="22"/>
                <w:szCs w:val="22"/>
              </w:rPr>
              <w:t>zamjeni</w:t>
            </w:r>
            <w:proofErr w:type="spellEnd"/>
            <w:r w:rsidRPr="00221AD3">
              <w:rPr>
                <w:rFonts w:ascii="Candara" w:hAnsi="Candara"/>
                <w:sz w:val="22"/>
                <w:szCs w:val="22"/>
              </w:rPr>
              <w:t xml:space="preserve"> </w:t>
            </w:r>
            <w:proofErr w:type="spellStart"/>
            <w:r w:rsidRPr="00221AD3">
              <w:rPr>
                <w:rFonts w:ascii="Candara" w:hAnsi="Candara"/>
                <w:sz w:val="22"/>
                <w:szCs w:val="22"/>
              </w:rPr>
              <w:t>ivičnjaka</w:t>
            </w:r>
            <w:proofErr w:type="spellEnd"/>
            <w:r w:rsidRPr="00221AD3">
              <w:rPr>
                <w:rFonts w:ascii="Candara" w:hAnsi="Candara"/>
                <w:sz w:val="22"/>
                <w:szCs w:val="22"/>
              </w:rPr>
              <w:t xml:space="preserve"> u </w:t>
            </w:r>
            <w:proofErr w:type="spellStart"/>
            <w:r w:rsidRPr="00221AD3">
              <w:rPr>
                <w:rFonts w:ascii="Candara" w:hAnsi="Candara"/>
                <w:sz w:val="22"/>
                <w:szCs w:val="22"/>
              </w:rPr>
              <w:t>Gornjem</w:t>
            </w:r>
            <w:proofErr w:type="spellEnd"/>
            <w:r w:rsidRPr="00221AD3">
              <w:rPr>
                <w:rFonts w:ascii="Candara" w:hAnsi="Candara"/>
                <w:sz w:val="22"/>
                <w:szCs w:val="22"/>
              </w:rPr>
              <w:t xml:space="preserve"> </w:t>
            </w:r>
            <w:proofErr w:type="spellStart"/>
            <w:r w:rsidRPr="00221AD3">
              <w:rPr>
                <w:rFonts w:ascii="Candara" w:hAnsi="Candara"/>
                <w:sz w:val="22"/>
                <w:szCs w:val="22"/>
              </w:rPr>
              <w:t>parku</w:t>
            </w:r>
            <w:proofErr w:type="spellEnd"/>
          </w:p>
        </w:tc>
        <w:tc>
          <w:tcPr>
            <w:tcW w:w="1530" w:type="dxa"/>
          </w:tcPr>
          <w:p w14:paraId="43D98AE8" w14:textId="77777777" w:rsidR="00CD606D" w:rsidRPr="00AA61EB" w:rsidRDefault="00CD606D" w:rsidP="00AA61EB">
            <w:pPr>
              <w:pStyle w:val="TableParagraph"/>
              <w:jc w:val="center"/>
              <w:rPr>
                <w:rFonts w:ascii="Candara" w:hAnsi="Candara"/>
              </w:rPr>
            </w:pPr>
          </w:p>
        </w:tc>
        <w:tc>
          <w:tcPr>
            <w:tcW w:w="1440" w:type="dxa"/>
          </w:tcPr>
          <w:p w14:paraId="0BB2B9FB" w14:textId="28BBCDCF" w:rsidR="00CD606D" w:rsidRPr="00AA61EB" w:rsidRDefault="00221AD3" w:rsidP="00AA61EB">
            <w:pPr>
              <w:pStyle w:val="TableParagraph"/>
              <w:jc w:val="center"/>
              <w:rPr>
                <w:rFonts w:ascii="Candara" w:hAnsi="Candara"/>
              </w:rPr>
            </w:pPr>
            <w:r>
              <w:rPr>
                <w:rFonts w:ascii="Candara" w:hAnsi="Candara"/>
                <w:color w:val="000000" w:themeColor="text1"/>
              </w:rPr>
              <w:t>6.540,05</w:t>
            </w:r>
          </w:p>
        </w:tc>
        <w:tc>
          <w:tcPr>
            <w:tcW w:w="1440" w:type="dxa"/>
          </w:tcPr>
          <w:p w14:paraId="62958189" w14:textId="4BE1D550" w:rsidR="00CD606D" w:rsidRPr="00AA61EB" w:rsidRDefault="00CD606D" w:rsidP="00AA61EB">
            <w:pPr>
              <w:pStyle w:val="TableParagraph"/>
              <w:jc w:val="both"/>
              <w:rPr>
                <w:rFonts w:ascii="Candara" w:hAnsi="Candara"/>
              </w:rPr>
            </w:pPr>
            <w:proofErr w:type="spellStart"/>
            <w:r w:rsidRPr="00AA61EB">
              <w:rPr>
                <w:rFonts w:ascii="Candara" w:hAnsi="Candara"/>
              </w:rPr>
              <w:t>Realizovano</w:t>
            </w:r>
            <w:proofErr w:type="spellEnd"/>
          </w:p>
        </w:tc>
      </w:tr>
      <w:tr w:rsidR="00CD606D" w:rsidRPr="00AA61EB" w14:paraId="422AF668" w14:textId="77777777" w:rsidTr="00767145">
        <w:trPr>
          <w:trHeight w:val="285"/>
        </w:trPr>
        <w:tc>
          <w:tcPr>
            <w:tcW w:w="630" w:type="dxa"/>
          </w:tcPr>
          <w:p w14:paraId="245741E6" w14:textId="5E4236CD" w:rsidR="00CD606D" w:rsidRPr="00AA61EB" w:rsidRDefault="00CD606D" w:rsidP="00AA61EB">
            <w:pPr>
              <w:pStyle w:val="TableParagraph"/>
              <w:jc w:val="center"/>
              <w:rPr>
                <w:rFonts w:ascii="Candara" w:hAnsi="Candara"/>
              </w:rPr>
            </w:pPr>
            <w:r w:rsidRPr="00AA61EB">
              <w:rPr>
                <w:rFonts w:ascii="Candara" w:hAnsi="Candara"/>
              </w:rPr>
              <w:t>4.10</w:t>
            </w:r>
          </w:p>
        </w:tc>
        <w:tc>
          <w:tcPr>
            <w:tcW w:w="4320" w:type="dxa"/>
            <w:vAlign w:val="center"/>
          </w:tcPr>
          <w:p w14:paraId="4287CD93" w14:textId="4FE2D55B" w:rsidR="00CD606D" w:rsidRPr="00221AD3" w:rsidRDefault="00221AD3" w:rsidP="00AA61EB">
            <w:pPr>
              <w:pStyle w:val="TableParagraph"/>
              <w:jc w:val="both"/>
              <w:rPr>
                <w:rFonts w:ascii="Candara" w:hAnsi="Candara"/>
                <w:color w:val="000000"/>
              </w:rPr>
            </w:pPr>
            <w:proofErr w:type="spellStart"/>
            <w:r w:rsidRPr="00221AD3">
              <w:rPr>
                <w:rFonts w:ascii="Candara" w:hAnsi="Candara"/>
              </w:rPr>
              <w:t>Adaptacija</w:t>
            </w:r>
            <w:proofErr w:type="spellEnd"/>
            <w:r w:rsidRPr="00221AD3">
              <w:rPr>
                <w:rFonts w:ascii="Candara" w:hAnsi="Candara"/>
              </w:rPr>
              <w:t xml:space="preserve"> </w:t>
            </w:r>
            <w:proofErr w:type="spellStart"/>
            <w:r w:rsidRPr="00221AD3">
              <w:rPr>
                <w:rFonts w:ascii="Candara" w:hAnsi="Candara"/>
              </w:rPr>
              <w:t>stepeništa</w:t>
            </w:r>
            <w:proofErr w:type="spellEnd"/>
            <w:r>
              <w:rPr>
                <w:rFonts w:ascii="Candara" w:hAnsi="Candara"/>
              </w:rPr>
              <w:t xml:space="preserve"> </w:t>
            </w:r>
            <w:proofErr w:type="spellStart"/>
            <w:r>
              <w:rPr>
                <w:rFonts w:ascii="Candara" w:hAnsi="Candara"/>
              </w:rPr>
              <w:t>na</w:t>
            </w:r>
            <w:proofErr w:type="spellEnd"/>
            <w:r w:rsidRPr="00221AD3">
              <w:rPr>
                <w:rFonts w:ascii="Candara" w:hAnsi="Candara"/>
              </w:rPr>
              <w:t xml:space="preserve"> OŠ </w:t>
            </w:r>
            <w:r>
              <w:rPr>
                <w:rFonts w:ascii="Candara" w:hAnsi="Candara"/>
              </w:rPr>
              <w:t>“</w:t>
            </w:r>
            <w:r w:rsidRPr="00221AD3">
              <w:rPr>
                <w:rFonts w:ascii="Candara" w:hAnsi="Candara"/>
              </w:rPr>
              <w:t>Vuk Karadži</w:t>
            </w:r>
            <w:r>
              <w:rPr>
                <w:rFonts w:ascii="Candara" w:hAnsi="Candara"/>
              </w:rPr>
              <w:t>ć”</w:t>
            </w:r>
            <w:r w:rsidRPr="00221AD3">
              <w:rPr>
                <w:rFonts w:ascii="Candara" w:hAnsi="Candara"/>
              </w:rPr>
              <w:t xml:space="preserve"> Bistrica</w:t>
            </w:r>
          </w:p>
        </w:tc>
        <w:tc>
          <w:tcPr>
            <w:tcW w:w="1530" w:type="dxa"/>
          </w:tcPr>
          <w:p w14:paraId="6EE66301" w14:textId="0B119ABF" w:rsidR="00CD606D" w:rsidRPr="00AA61EB" w:rsidRDefault="00CD606D" w:rsidP="00AA61EB">
            <w:pPr>
              <w:pStyle w:val="TableParagraph"/>
              <w:jc w:val="center"/>
              <w:rPr>
                <w:rFonts w:ascii="Candara" w:hAnsi="Candara"/>
              </w:rPr>
            </w:pPr>
          </w:p>
        </w:tc>
        <w:tc>
          <w:tcPr>
            <w:tcW w:w="1440" w:type="dxa"/>
          </w:tcPr>
          <w:p w14:paraId="33870570" w14:textId="0AEC15C1" w:rsidR="00CD606D" w:rsidRPr="00AA61EB" w:rsidRDefault="00221AD3" w:rsidP="00AA61EB">
            <w:pPr>
              <w:tabs>
                <w:tab w:val="left" w:pos="1335"/>
              </w:tabs>
              <w:jc w:val="center"/>
              <w:rPr>
                <w:rFonts w:ascii="Candara" w:hAnsi="Candara" w:cs="Arial"/>
                <w:color w:val="000000" w:themeColor="text1"/>
                <w:sz w:val="22"/>
              </w:rPr>
            </w:pPr>
            <w:r>
              <w:rPr>
                <w:rFonts w:ascii="Candara" w:hAnsi="Candara" w:cs="Arial"/>
                <w:color w:val="000000" w:themeColor="text1"/>
                <w:sz w:val="22"/>
              </w:rPr>
              <w:t>2.999,95</w:t>
            </w:r>
          </w:p>
          <w:p w14:paraId="17711F11" w14:textId="3D6A568C" w:rsidR="00CD606D" w:rsidRPr="00AA61EB" w:rsidRDefault="00CD606D" w:rsidP="00AA61EB">
            <w:pPr>
              <w:pStyle w:val="TableParagraph"/>
              <w:jc w:val="center"/>
              <w:rPr>
                <w:rFonts w:ascii="Candara" w:hAnsi="Candara"/>
              </w:rPr>
            </w:pPr>
          </w:p>
        </w:tc>
        <w:tc>
          <w:tcPr>
            <w:tcW w:w="1440" w:type="dxa"/>
          </w:tcPr>
          <w:p w14:paraId="69C192D5" w14:textId="378E2BC5" w:rsidR="00CD606D" w:rsidRPr="00AA61EB" w:rsidRDefault="00CD606D" w:rsidP="00AA61EB">
            <w:pPr>
              <w:pStyle w:val="TableParagraph"/>
              <w:jc w:val="both"/>
              <w:rPr>
                <w:rFonts w:ascii="Candara" w:hAnsi="Candara"/>
              </w:rPr>
            </w:pPr>
            <w:proofErr w:type="spellStart"/>
            <w:r w:rsidRPr="00AA61EB">
              <w:rPr>
                <w:rFonts w:ascii="Candara" w:hAnsi="Candara"/>
              </w:rPr>
              <w:t>Realizovano</w:t>
            </w:r>
            <w:proofErr w:type="spellEnd"/>
          </w:p>
        </w:tc>
      </w:tr>
      <w:tr w:rsidR="00221AD3" w:rsidRPr="00AA61EB" w14:paraId="4C023163" w14:textId="77777777" w:rsidTr="00767145">
        <w:trPr>
          <w:trHeight w:val="285"/>
        </w:trPr>
        <w:tc>
          <w:tcPr>
            <w:tcW w:w="630" w:type="dxa"/>
          </w:tcPr>
          <w:p w14:paraId="5C7D2AEB" w14:textId="5B3A1EFB" w:rsidR="00221AD3" w:rsidRPr="00AA61EB" w:rsidRDefault="00221AD3" w:rsidP="00AA61EB">
            <w:pPr>
              <w:pStyle w:val="TableParagraph"/>
              <w:jc w:val="center"/>
              <w:rPr>
                <w:rFonts w:ascii="Candara" w:hAnsi="Candara"/>
              </w:rPr>
            </w:pPr>
            <w:r>
              <w:rPr>
                <w:rFonts w:ascii="Candara" w:hAnsi="Candara"/>
              </w:rPr>
              <w:t>4.11</w:t>
            </w:r>
          </w:p>
        </w:tc>
        <w:tc>
          <w:tcPr>
            <w:tcW w:w="4320" w:type="dxa"/>
            <w:vAlign w:val="center"/>
          </w:tcPr>
          <w:p w14:paraId="48E459A7" w14:textId="2DD55F73" w:rsidR="00221AD3" w:rsidRPr="00221AD3" w:rsidRDefault="00221AD3" w:rsidP="00AA61EB">
            <w:pPr>
              <w:pStyle w:val="TableParagraph"/>
              <w:jc w:val="both"/>
              <w:rPr>
                <w:rFonts w:ascii="Candara" w:hAnsi="Candara"/>
              </w:rPr>
            </w:pPr>
            <w:proofErr w:type="spellStart"/>
            <w:r w:rsidRPr="00221AD3">
              <w:rPr>
                <w:rFonts w:ascii="Candara" w:hAnsi="Candara"/>
              </w:rPr>
              <w:t>Izvođenje</w:t>
            </w:r>
            <w:proofErr w:type="spellEnd"/>
            <w:r w:rsidRPr="00221AD3">
              <w:rPr>
                <w:rFonts w:ascii="Candara" w:hAnsi="Candara"/>
              </w:rPr>
              <w:t xml:space="preserve"> </w:t>
            </w:r>
            <w:proofErr w:type="spellStart"/>
            <w:r w:rsidRPr="00221AD3">
              <w:rPr>
                <w:rFonts w:ascii="Candara" w:hAnsi="Candara"/>
              </w:rPr>
              <w:t>radova</w:t>
            </w:r>
            <w:proofErr w:type="spellEnd"/>
            <w:r w:rsidRPr="00221AD3">
              <w:rPr>
                <w:rFonts w:ascii="Candara" w:hAnsi="Candara"/>
              </w:rPr>
              <w:t xml:space="preserve"> </w:t>
            </w:r>
            <w:proofErr w:type="spellStart"/>
            <w:r w:rsidRPr="00221AD3">
              <w:rPr>
                <w:rFonts w:ascii="Candara" w:hAnsi="Candara"/>
              </w:rPr>
              <w:t>na</w:t>
            </w:r>
            <w:proofErr w:type="spellEnd"/>
            <w:r w:rsidRPr="00221AD3">
              <w:rPr>
                <w:rFonts w:ascii="Candara" w:hAnsi="Candara"/>
              </w:rPr>
              <w:t xml:space="preserve"> </w:t>
            </w:r>
            <w:proofErr w:type="spellStart"/>
            <w:r w:rsidRPr="00221AD3">
              <w:rPr>
                <w:rFonts w:ascii="Candara" w:hAnsi="Candara"/>
              </w:rPr>
              <w:t>izgradnji</w:t>
            </w:r>
            <w:proofErr w:type="spellEnd"/>
            <w:r w:rsidRPr="00221AD3">
              <w:rPr>
                <w:rFonts w:ascii="Candara" w:hAnsi="Candara"/>
              </w:rPr>
              <w:t xml:space="preserve"> </w:t>
            </w:r>
            <w:proofErr w:type="spellStart"/>
            <w:r w:rsidRPr="00221AD3">
              <w:rPr>
                <w:rFonts w:ascii="Candara" w:hAnsi="Candara"/>
              </w:rPr>
              <w:t>solarnih</w:t>
            </w:r>
            <w:proofErr w:type="spellEnd"/>
            <w:r w:rsidRPr="00221AD3">
              <w:rPr>
                <w:rFonts w:ascii="Candara" w:hAnsi="Candara"/>
              </w:rPr>
              <w:t xml:space="preserve"> </w:t>
            </w:r>
            <w:proofErr w:type="spellStart"/>
            <w:r w:rsidRPr="00221AD3">
              <w:rPr>
                <w:rFonts w:ascii="Candara" w:hAnsi="Candara"/>
              </w:rPr>
              <w:t>svetiljki</w:t>
            </w:r>
            <w:proofErr w:type="spellEnd"/>
            <w:r w:rsidRPr="00221AD3">
              <w:rPr>
                <w:rFonts w:ascii="Candara" w:hAnsi="Candara"/>
              </w:rPr>
              <w:t xml:space="preserve"> u </w:t>
            </w:r>
            <w:proofErr w:type="spellStart"/>
            <w:r w:rsidRPr="00221AD3">
              <w:rPr>
                <w:rFonts w:ascii="Candara" w:hAnsi="Candara"/>
              </w:rPr>
              <w:t>Pripčićima</w:t>
            </w:r>
            <w:proofErr w:type="spellEnd"/>
            <w:r w:rsidRPr="00221AD3">
              <w:rPr>
                <w:rFonts w:ascii="Candara" w:hAnsi="Candara"/>
              </w:rPr>
              <w:t xml:space="preserve"> i </w:t>
            </w:r>
            <w:proofErr w:type="spellStart"/>
            <w:r w:rsidRPr="00221AD3">
              <w:rPr>
                <w:rFonts w:ascii="Candara" w:hAnsi="Candara"/>
              </w:rPr>
              <w:t>Metanjcu</w:t>
            </w:r>
            <w:proofErr w:type="spellEnd"/>
          </w:p>
        </w:tc>
        <w:tc>
          <w:tcPr>
            <w:tcW w:w="1530" w:type="dxa"/>
          </w:tcPr>
          <w:p w14:paraId="7B50452A" w14:textId="77777777" w:rsidR="00221AD3" w:rsidRPr="00AA61EB" w:rsidRDefault="00221AD3" w:rsidP="00AA61EB">
            <w:pPr>
              <w:pStyle w:val="TableParagraph"/>
              <w:jc w:val="center"/>
              <w:rPr>
                <w:rFonts w:ascii="Candara" w:hAnsi="Candara"/>
              </w:rPr>
            </w:pPr>
          </w:p>
        </w:tc>
        <w:tc>
          <w:tcPr>
            <w:tcW w:w="1440" w:type="dxa"/>
          </w:tcPr>
          <w:p w14:paraId="517A52DE" w14:textId="0BAEF0E9" w:rsidR="00221AD3" w:rsidRDefault="00221AD3" w:rsidP="00AA61EB">
            <w:pPr>
              <w:tabs>
                <w:tab w:val="left" w:pos="1335"/>
              </w:tabs>
              <w:jc w:val="center"/>
              <w:rPr>
                <w:rFonts w:ascii="Candara" w:hAnsi="Candara" w:cs="Arial"/>
                <w:color w:val="000000" w:themeColor="text1"/>
                <w:sz w:val="22"/>
              </w:rPr>
            </w:pPr>
            <w:r>
              <w:rPr>
                <w:rFonts w:ascii="Candara" w:hAnsi="Candara" w:cs="Arial"/>
                <w:color w:val="000000" w:themeColor="text1"/>
                <w:sz w:val="22"/>
              </w:rPr>
              <w:t>2.879,80</w:t>
            </w:r>
          </w:p>
        </w:tc>
        <w:tc>
          <w:tcPr>
            <w:tcW w:w="1440" w:type="dxa"/>
          </w:tcPr>
          <w:p w14:paraId="5CC9FD2B" w14:textId="6EF7DCF8" w:rsidR="00221AD3" w:rsidRPr="00AA61EB" w:rsidRDefault="00221AD3" w:rsidP="00AA61EB">
            <w:pPr>
              <w:pStyle w:val="TableParagraph"/>
              <w:jc w:val="both"/>
              <w:rPr>
                <w:rFonts w:ascii="Candara" w:hAnsi="Candara"/>
              </w:rPr>
            </w:pPr>
            <w:proofErr w:type="spellStart"/>
            <w:r w:rsidRPr="00AA61EB">
              <w:rPr>
                <w:rFonts w:ascii="Candara" w:hAnsi="Candara"/>
              </w:rPr>
              <w:t>Realizovano</w:t>
            </w:r>
            <w:proofErr w:type="spellEnd"/>
          </w:p>
        </w:tc>
      </w:tr>
      <w:tr w:rsidR="00221AD3" w:rsidRPr="00AA61EB" w14:paraId="6BC40C0C" w14:textId="77777777" w:rsidTr="00767145">
        <w:trPr>
          <w:trHeight w:val="285"/>
        </w:trPr>
        <w:tc>
          <w:tcPr>
            <w:tcW w:w="630" w:type="dxa"/>
          </w:tcPr>
          <w:p w14:paraId="5BB1BBDA" w14:textId="75115662" w:rsidR="00221AD3" w:rsidRDefault="00221AD3" w:rsidP="00AA61EB">
            <w:pPr>
              <w:pStyle w:val="TableParagraph"/>
              <w:jc w:val="center"/>
              <w:rPr>
                <w:rFonts w:ascii="Candara" w:hAnsi="Candara"/>
              </w:rPr>
            </w:pPr>
            <w:r>
              <w:rPr>
                <w:rFonts w:ascii="Candara" w:hAnsi="Candara"/>
              </w:rPr>
              <w:t>4.12</w:t>
            </w:r>
          </w:p>
        </w:tc>
        <w:tc>
          <w:tcPr>
            <w:tcW w:w="4320" w:type="dxa"/>
            <w:vAlign w:val="center"/>
          </w:tcPr>
          <w:p w14:paraId="4C8081E5" w14:textId="68ED8596" w:rsidR="00221AD3" w:rsidRPr="00221AD3" w:rsidRDefault="00221AD3" w:rsidP="00AA61EB">
            <w:pPr>
              <w:pStyle w:val="TableParagraph"/>
              <w:jc w:val="both"/>
              <w:rPr>
                <w:rFonts w:ascii="Candara" w:hAnsi="Candara"/>
              </w:rPr>
            </w:pPr>
            <w:proofErr w:type="spellStart"/>
            <w:r w:rsidRPr="00221AD3">
              <w:rPr>
                <w:rFonts w:ascii="Candara" w:hAnsi="Candara"/>
              </w:rPr>
              <w:t>Izvođenje</w:t>
            </w:r>
            <w:proofErr w:type="spellEnd"/>
            <w:r w:rsidRPr="00221AD3">
              <w:rPr>
                <w:rFonts w:ascii="Candara" w:hAnsi="Candara"/>
              </w:rPr>
              <w:t xml:space="preserve"> </w:t>
            </w:r>
            <w:proofErr w:type="spellStart"/>
            <w:r w:rsidRPr="00221AD3">
              <w:rPr>
                <w:rFonts w:ascii="Candara" w:hAnsi="Candara"/>
              </w:rPr>
              <w:t>pripremnih</w:t>
            </w:r>
            <w:proofErr w:type="spellEnd"/>
            <w:r w:rsidRPr="00221AD3">
              <w:rPr>
                <w:rFonts w:ascii="Candara" w:hAnsi="Candara"/>
              </w:rPr>
              <w:t xml:space="preserve"> </w:t>
            </w:r>
            <w:proofErr w:type="spellStart"/>
            <w:r w:rsidRPr="00221AD3">
              <w:rPr>
                <w:rFonts w:ascii="Candara" w:hAnsi="Candara"/>
              </w:rPr>
              <w:t>radova</w:t>
            </w:r>
            <w:proofErr w:type="spellEnd"/>
            <w:r w:rsidRPr="00221AD3">
              <w:rPr>
                <w:rFonts w:ascii="Candara" w:hAnsi="Candara"/>
              </w:rPr>
              <w:t xml:space="preserve"> za </w:t>
            </w:r>
            <w:proofErr w:type="spellStart"/>
            <w:r w:rsidRPr="00221AD3">
              <w:rPr>
                <w:rFonts w:ascii="Candara" w:hAnsi="Candara"/>
              </w:rPr>
              <w:t>priključni</w:t>
            </w:r>
            <w:proofErr w:type="spellEnd"/>
            <w:r w:rsidRPr="00221AD3">
              <w:rPr>
                <w:rFonts w:ascii="Candara" w:hAnsi="Candara"/>
              </w:rPr>
              <w:t xml:space="preserve"> put </w:t>
            </w:r>
            <w:proofErr w:type="spellStart"/>
            <w:r w:rsidRPr="00221AD3">
              <w:rPr>
                <w:rFonts w:ascii="Candara" w:hAnsi="Candara"/>
              </w:rPr>
              <w:t>prema</w:t>
            </w:r>
            <w:proofErr w:type="spellEnd"/>
            <w:r w:rsidRPr="00221AD3">
              <w:rPr>
                <w:rFonts w:ascii="Candara" w:hAnsi="Candara"/>
              </w:rPr>
              <w:t xml:space="preserve"> </w:t>
            </w:r>
            <w:proofErr w:type="spellStart"/>
            <w:r w:rsidRPr="00221AD3">
              <w:rPr>
                <w:rFonts w:ascii="Candara" w:hAnsi="Candara"/>
              </w:rPr>
              <w:t>novom</w:t>
            </w:r>
            <w:proofErr w:type="spellEnd"/>
            <w:r w:rsidRPr="00221AD3">
              <w:rPr>
                <w:rFonts w:ascii="Candara" w:hAnsi="Candara"/>
              </w:rPr>
              <w:t xml:space="preserve"> </w:t>
            </w:r>
            <w:proofErr w:type="spellStart"/>
            <w:r w:rsidRPr="00221AD3">
              <w:rPr>
                <w:rFonts w:ascii="Candara" w:hAnsi="Candara"/>
              </w:rPr>
              <w:t>šetalištu</w:t>
            </w:r>
            <w:proofErr w:type="spellEnd"/>
            <w:r w:rsidRPr="00221AD3">
              <w:rPr>
                <w:rFonts w:ascii="Candara" w:hAnsi="Candara"/>
              </w:rPr>
              <w:t xml:space="preserve"> i za </w:t>
            </w:r>
            <w:proofErr w:type="spellStart"/>
            <w:r w:rsidRPr="00221AD3">
              <w:rPr>
                <w:rFonts w:ascii="Candara" w:hAnsi="Candara"/>
              </w:rPr>
              <w:t>atmosfersku</w:t>
            </w:r>
            <w:proofErr w:type="spellEnd"/>
            <w:r w:rsidRPr="00221AD3">
              <w:rPr>
                <w:rFonts w:ascii="Candara" w:hAnsi="Candara"/>
              </w:rPr>
              <w:t xml:space="preserve"> </w:t>
            </w:r>
            <w:proofErr w:type="spellStart"/>
            <w:r w:rsidRPr="00221AD3">
              <w:rPr>
                <w:rFonts w:ascii="Candara" w:hAnsi="Candara"/>
              </w:rPr>
              <w:t>kanalizaciju</w:t>
            </w:r>
            <w:proofErr w:type="spellEnd"/>
            <w:r w:rsidRPr="00221AD3">
              <w:rPr>
                <w:rFonts w:ascii="Candara" w:hAnsi="Candara"/>
              </w:rPr>
              <w:t xml:space="preserve"> u </w:t>
            </w:r>
            <w:proofErr w:type="spellStart"/>
            <w:r w:rsidRPr="00221AD3">
              <w:rPr>
                <w:rFonts w:ascii="Candara" w:hAnsi="Candara"/>
              </w:rPr>
              <w:t>Rakonjama</w:t>
            </w:r>
            <w:proofErr w:type="spellEnd"/>
          </w:p>
        </w:tc>
        <w:tc>
          <w:tcPr>
            <w:tcW w:w="1530" w:type="dxa"/>
          </w:tcPr>
          <w:p w14:paraId="79041703" w14:textId="77777777" w:rsidR="00221AD3" w:rsidRPr="00AA61EB" w:rsidRDefault="00221AD3" w:rsidP="00AA61EB">
            <w:pPr>
              <w:pStyle w:val="TableParagraph"/>
              <w:jc w:val="center"/>
              <w:rPr>
                <w:rFonts w:ascii="Candara" w:hAnsi="Candara"/>
              </w:rPr>
            </w:pPr>
          </w:p>
        </w:tc>
        <w:tc>
          <w:tcPr>
            <w:tcW w:w="1440" w:type="dxa"/>
          </w:tcPr>
          <w:p w14:paraId="2CF3D2B7" w14:textId="38BB313F" w:rsidR="00221AD3" w:rsidRDefault="00221AD3" w:rsidP="00AA61EB">
            <w:pPr>
              <w:tabs>
                <w:tab w:val="left" w:pos="1335"/>
              </w:tabs>
              <w:jc w:val="center"/>
              <w:rPr>
                <w:rFonts w:ascii="Candara" w:hAnsi="Candara" w:cs="Arial"/>
                <w:color w:val="000000" w:themeColor="text1"/>
                <w:sz w:val="22"/>
              </w:rPr>
            </w:pPr>
            <w:r>
              <w:rPr>
                <w:rFonts w:ascii="Candara" w:hAnsi="Candara" w:cs="Arial"/>
                <w:color w:val="000000" w:themeColor="text1"/>
                <w:sz w:val="22"/>
              </w:rPr>
              <w:t>7.000,00</w:t>
            </w:r>
          </w:p>
        </w:tc>
        <w:tc>
          <w:tcPr>
            <w:tcW w:w="1440" w:type="dxa"/>
          </w:tcPr>
          <w:p w14:paraId="20E77D71" w14:textId="3380BC79" w:rsidR="00221AD3" w:rsidRPr="00AA61EB" w:rsidRDefault="00221AD3" w:rsidP="00AA61EB">
            <w:pPr>
              <w:pStyle w:val="TableParagraph"/>
              <w:jc w:val="both"/>
              <w:rPr>
                <w:rFonts w:ascii="Candara" w:hAnsi="Candara"/>
              </w:rPr>
            </w:pPr>
            <w:proofErr w:type="spellStart"/>
            <w:r w:rsidRPr="00AA61EB">
              <w:rPr>
                <w:rFonts w:ascii="Candara" w:hAnsi="Candara"/>
              </w:rPr>
              <w:t>Realizovano</w:t>
            </w:r>
            <w:proofErr w:type="spellEnd"/>
          </w:p>
        </w:tc>
      </w:tr>
      <w:tr w:rsidR="00046B0B" w:rsidRPr="00AA61EB" w14:paraId="0B34FB28" w14:textId="77777777" w:rsidTr="00767145">
        <w:trPr>
          <w:trHeight w:val="285"/>
        </w:trPr>
        <w:tc>
          <w:tcPr>
            <w:tcW w:w="630" w:type="dxa"/>
          </w:tcPr>
          <w:p w14:paraId="6D55816D" w14:textId="136426FC" w:rsidR="00046B0B" w:rsidRDefault="00046B0B" w:rsidP="00AA61EB">
            <w:pPr>
              <w:pStyle w:val="TableParagraph"/>
              <w:jc w:val="center"/>
              <w:rPr>
                <w:rFonts w:ascii="Candara" w:hAnsi="Candara"/>
              </w:rPr>
            </w:pPr>
            <w:r>
              <w:rPr>
                <w:rFonts w:ascii="Candara" w:hAnsi="Candara"/>
              </w:rPr>
              <w:t>4.13</w:t>
            </w:r>
          </w:p>
        </w:tc>
        <w:tc>
          <w:tcPr>
            <w:tcW w:w="4320" w:type="dxa"/>
            <w:vAlign w:val="center"/>
          </w:tcPr>
          <w:p w14:paraId="0453258B" w14:textId="32D8CAD6" w:rsidR="00046B0B" w:rsidRPr="00046B0B" w:rsidRDefault="00046B0B" w:rsidP="00AA61EB">
            <w:pPr>
              <w:pStyle w:val="TableParagraph"/>
              <w:jc w:val="both"/>
              <w:rPr>
                <w:rFonts w:ascii="Candara" w:hAnsi="Candara"/>
              </w:rPr>
            </w:pPr>
            <w:proofErr w:type="spellStart"/>
            <w:r w:rsidRPr="00046B0B">
              <w:rPr>
                <w:rFonts w:ascii="Candara" w:hAnsi="Candara"/>
              </w:rPr>
              <w:t>Izvođenje</w:t>
            </w:r>
            <w:proofErr w:type="spellEnd"/>
            <w:r w:rsidRPr="00046B0B">
              <w:rPr>
                <w:rFonts w:ascii="Candara" w:hAnsi="Candara"/>
              </w:rPr>
              <w:t xml:space="preserve"> </w:t>
            </w:r>
            <w:proofErr w:type="spellStart"/>
            <w:r w:rsidRPr="00046B0B">
              <w:rPr>
                <w:rFonts w:ascii="Candara" w:hAnsi="Candara"/>
              </w:rPr>
              <w:t>radova</w:t>
            </w:r>
            <w:proofErr w:type="spellEnd"/>
            <w:r w:rsidRPr="00046B0B">
              <w:rPr>
                <w:rFonts w:ascii="Candara" w:hAnsi="Candara"/>
              </w:rPr>
              <w:t xml:space="preserve"> </w:t>
            </w:r>
            <w:proofErr w:type="spellStart"/>
            <w:r w:rsidRPr="00046B0B">
              <w:rPr>
                <w:rFonts w:ascii="Candara" w:hAnsi="Candara"/>
              </w:rPr>
              <w:t>na</w:t>
            </w:r>
            <w:proofErr w:type="spellEnd"/>
            <w:r w:rsidRPr="00046B0B">
              <w:rPr>
                <w:rFonts w:ascii="Candara" w:hAnsi="Candara"/>
              </w:rPr>
              <w:t xml:space="preserve"> </w:t>
            </w:r>
            <w:proofErr w:type="spellStart"/>
            <w:r w:rsidRPr="00046B0B">
              <w:rPr>
                <w:rFonts w:ascii="Candara" w:hAnsi="Candara"/>
              </w:rPr>
              <w:t>regulaciji</w:t>
            </w:r>
            <w:proofErr w:type="spellEnd"/>
            <w:r w:rsidRPr="00046B0B">
              <w:rPr>
                <w:rFonts w:ascii="Candara" w:hAnsi="Candara"/>
              </w:rPr>
              <w:t xml:space="preserve"> </w:t>
            </w:r>
            <w:proofErr w:type="spellStart"/>
            <w:r w:rsidRPr="00046B0B">
              <w:rPr>
                <w:rFonts w:ascii="Candara" w:hAnsi="Candara"/>
              </w:rPr>
              <w:t>atmosferske</w:t>
            </w:r>
            <w:proofErr w:type="spellEnd"/>
            <w:r w:rsidRPr="00046B0B">
              <w:rPr>
                <w:rFonts w:ascii="Candara" w:hAnsi="Candara"/>
              </w:rPr>
              <w:t xml:space="preserve"> </w:t>
            </w:r>
            <w:proofErr w:type="spellStart"/>
            <w:r w:rsidRPr="00046B0B">
              <w:rPr>
                <w:rFonts w:ascii="Candara" w:hAnsi="Candara"/>
              </w:rPr>
              <w:t>kanalizacije</w:t>
            </w:r>
            <w:proofErr w:type="spellEnd"/>
            <w:r w:rsidRPr="00046B0B">
              <w:rPr>
                <w:rFonts w:ascii="Candara" w:hAnsi="Candara"/>
              </w:rPr>
              <w:t xml:space="preserve"> u </w:t>
            </w:r>
            <w:proofErr w:type="spellStart"/>
            <w:r w:rsidRPr="00046B0B">
              <w:rPr>
                <w:rFonts w:ascii="Candara" w:hAnsi="Candara"/>
              </w:rPr>
              <w:t>naselju</w:t>
            </w:r>
            <w:proofErr w:type="spellEnd"/>
            <w:r w:rsidRPr="00046B0B">
              <w:rPr>
                <w:rFonts w:ascii="Candara" w:hAnsi="Candara"/>
              </w:rPr>
              <w:t xml:space="preserve"> </w:t>
            </w:r>
            <w:proofErr w:type="spellStart"/>
            <w:r w:rsidRPr="00046B0B">
              <w:rPr>
                <w:rFonts w:ascii="Candara" w:hAnsi="Candara"/>
              </w:rPr>
              <w:t>Kruševo</w:t>
            </w:r>
            <w:proofErr w:type="spellEnd"/>
          </w:p>
        </w:tc>
        <w:tc>
          <w:tcPr>
            <w:tcW w:w="1530" w:type="dxa"/>
          </w:tcPr>
          <w:p w14:paraId="04D3EB30" w14:textId="77777777" w:rsidR="00046B0B" w:rsidRPr="00AA61EB" w:rsidRDefault="00046B0B" w:rsidP="00AA61EB">
            <w:pPr>
              <w:pStyle w:val="TableParagraph"/>
              <w:jc w:val="center"/>
              <w:rPr>
                <w:rFonts w:ascii="Candara" w:hAnsi="Candara"/>
              </w:rPr>
            </w:pPr>
          </w:p>
        </w:tc>
        <w:tc>
          <w:tcPr>
            <w:tcW w:w="1440" w:type="dxa"/>
          </w:tcPr>
          <w:p w14:paraId="50F251ED" w14:textId="601824BD" w:rsidR="00046B0B" w:rsidRDefault="00046B0B" w:rsidP="00AA61EB">
            <w:pPr>
              <w:tabs>
                <w:tab w:val="left" w:pos="1335"/>
              </w:tabs>
              <w:jc w:val="center"/>
              <w:rPr>
                <w:rFonts w:ascii="Candara" w:hAnsi="Candara" w:cs="Arial"/>
                <w:color w:val="000000" w:themeColor="text1"/>
                <w:sz w:val="22"/>
              </w:rPr>
            </w:pPr>
            <w:r>
              <w:rPr>
                <w:rFonts w:ascii="Candara" w:hAnsi="Candara" w:cs="Arial"/>
                <w:color w:val="000000" w:themeColor="text1"/>
                <w:sz w:val="22"/>
              </w:rPr>
              <w:t>1995,35</w:t>
            </w:r>
          </w:p>
        </w:tc>
        <w:tc>
          <w:tcPr>
            <w:tcW w:w="1440" w:type="dxa"/>
          </w:tcPr>
          <w:p w14:paraId="7B3DC17E" w14:textId="46198197" w:rsidR="00046B0B" w:rsidRPr="00AA61EB" w:rsidRDefault="00046B0B" w:rsidP="00AA61EB">
            <w:pPr>
              <w:pStyle w:val="TableParagraph"/>
              <w:jc w:val="both"/>
              <w:rPr>
                <w:rFonts w:ascii="Candara" w:hAnsi="Candara"/>
              </w:rPr>
            </w:pPr>
            <w:proofErr w:type="spellStart"/>
            <w:r w:rsidRPr="00AA61EB">
              <w:rPr>
                <w:rFonts w:ascii="Candara" w:hAnsi="Candara"/>
              </w:rPr>
              <w:t>Realizovano</w:t>
            </w:r>
            <w:proofErr w:type="spellEnd"/>
          </w:p>
        </w:tc>
      </w:tr>
      <w:tr w:rsidR="00046B0B" w:rsidRPr="00AA61EB" w14:paraId="0B8DC627" w14:textId="77777777" w:rsidTr="00767145">
        <w:trPr>
          <w:trHeight w:val="285"/>
        </w:trPr>
        <w:tc>
          <w:tcPr>
            <w:tcW w:w="630" w:type="dxa"/>
          </w:tcPr>
          <w:p w14:paraId="6E46B473" w14:textId="428BF88B" w:rsidR="00046B0B" w:rsidRDefault="00046B0B" w:rsidP="00AA61EB">
            <w:pPr>
              <w:pStyle w:val="TableParagraph"/>
              <w:jc w:val="center"/>
              <w:rPr>
                <w:rFonts w:ascii="Candara" w:hAnsi="Candara"/>
              </w:rPr>
            </w:pPr>
            <w:r>
              <w:rPr>
                <w:rFonts w:ascii="Candara" w:hAnsi="Candara"/>
              </w:rPr>
              <w:t>4.14</w:t>
            </w:r>
          </w:p>
        </w:tc>
        <w:tc>
          <w:tcPr>
            <w:tcW w:w="4320" w:type="dxa"/>
            <w:vAlign w:val="center"/>
          </w:tcPr>
          <w:p w14:paraId="2985A214" w14:textId="3DC6E84F" w:rsidR="00046B0B" w:rsidRPr="00046B0B" w:rsidRDefault="00046B0B" w:rsidP="00AA61EB">
            <w:pPr>
              <w:pStyle w:val="TableParagraph"/>
              <w:jc w:val="both"/>
              <w:rPr>
                <w:rFonts w:ascii="Candara" w:hAnsi="Candara"/>
              </w:rPr>
            </w:pPr>
            <w:proofErr w:type="spellStart"/>
            <w:r w:rsidRPr="00046B0B">
              <w:rPr>
                <w:rFonts w:ascii="Candara" w:hAnsi="Candara"/>
              </w:rPr>
              <w:t>Nastavak</w:t>
            </w:r>
            <w:proofErr w:type="spellEnd"/>
            <w:r w:rsidRPr="00046B0B">
              <w:rPr>
                <w:rFonts w:ascii="Candara" w:hAnsi="Candara"/>
              </w:rPr>
              <w:t xml:space="preserve"> </w:t>
            </w:r>
            <w:proofErr w:type="spellStart"/>
            <w:r w:rsidRPr="00046B0B">
              <w:rPr>
                <w:rFonts w:ascii="Candara" w:hAnsi="Candara"/>
              </w:rPr>
              <w:t>radova</w:t>
            </w:r>
            <w:proofErr w:type="spellEnd"/>
            <w:r w:rsidRPr="00046B0B">
              <w:rPr>
                <w:rFonts w:ascii="Candara" w:hAnsi="Candara"/>
              </w:rPr>
              <w:t xml:space="preserve"> u </w:t>
            </w:r>
            <w:proofErr w:type="spellStart"/>
            <w:r w:rsidRPr="00046B0B">
              <w:rPr>
                <w:rFonts w:ascii="Candara" w:hAnsi="Candara"/>
              </w:rPr>
              <w:t>Centru</w:t>
            </w:r>
            <w:proofErr w:type="spellEnd"/>
            <w:r w:rsidRPr="00046B0B">
              <w:rPr>
                <w:rFonts w:ascii="Candara" w:hAnsi="Candara"/>
              </w:rPr>
              <w:t xml:space="preserve"> za </w:t>
            </w:r>
            <w:proofErr w:type="spellStart"/>
            <w:r w:rsidRPr="00046B0B">
              <w:rPr>
                <w:rFonts w:ascii="Candara" w:hAnsi="Candara"/>
              </w:rPr>
              <w:t>kulturu-rekonstrukcija</w:t>
            </w:r>
            <w:proofErr w:type="spellEnd"/>
            <w:r w:rsidRPr="00046B0B">
              <w:rPr>
                <w:rFonts w:ascii="Candara" w:hAnsi="Candara"/>
              </w:rPr>
              <w:t xml:space="preserve"> </w:t>
            </w:r>
            <w:proofErr w:type="spellStart"/>
            <w:r w:rsidRPr="00046B0B">
              <w:rPr>
                <w:rFonts w:ascii="Candara" w:hAnsi="Candara"/>
              </w:rPr>
              <w:t>južnog</w:t>
            </w:r>
            <w:proofErr w:type="spellEnd"/>
            <w:r w:rsidRPr="00046B0B">
              <w:rPr>
                <w:rFonts w:ascii="Candara" w:hAnsi="Candara"/>
              </w:rPr>
              <w:t xml:space="preserve"> </w:t>
            </w:r>
            <w:proofErr w:type="spellStart"/>
            <w:r w:rsidRPr="00046B0B">
              <w:rPr>
                <w:rFonts w:ascii="Candara" w:hAnsi="Candara"/>
              </w:rPr>
              <w:t>zida</w:t>
            </w:r>
            <w:proofErr w:type="spellEnd"/>
            <w:r w:rsidRPr="00046B0B">
              <w:rPr>
                <w:rFonts w:ascii="Candara" w:hAnsi="Candara"/>
              </w:rPr>
              <w:t xml:space="preserve">, </w:t>
            </w:r>
            <w:proofErr w:type="spellStart"/>
            <w:r w:rsidRPr="00046B0B">
              <w:rPr>
                <w:rFonts w:ascii="Candara" w:hAnsi="Candara"/>
              </w:rPr>
              <w:t>scenskog</w:t>
            </w:r>
            <w:proofErr w:type="spellEnd"/>
            <w:r w:rsidRPr="00046B0B">
              <w:rPr>
                <w:rFonts w:ascii="Candara" w:hAnsi="Candara"/>
              </w:rPr>
              <w:t xml:space="preserve"> </w:t>
            </w:r>
            <w:proofErr w:type="spellStart"/>
            <w:r w:rsidRPr="00046B0B">
              <w:rPr>
                <w:rFonts w:ascii="Candara" w:hAnsi="Candara"/>
              </w:rPr>
              <w:t>prostora</w:t>
            </w:r>
            <w:proofErr w:type="spellEnd"/>
            <w:r w:rsidRPr="00046B0B">
              <w:rPr>
                <w:rFonts w:ascii="Candara" w:hAnsi="Candara"/>
              </w:rPr>
              <w:t xml:space="preserve"> i </w:t>
            </w:r>
            <w:proofErr w:type="spellStart"/>
            <w:r w:rsidRPr="00046B0B">
              <w:rPr>
                <w:rFonts w:ascii="Candara" w:hAnsi="Candara"/>
              </w:rPr>
              <w:t>krova</w:t>
            </w:r>
            <w:proofErr w:type="spellEnd"/>
          </w:p>
        </w:tc>
        <w:tc>
          <w:tcPr>
            <w:tcW w:w="1530" w:type="dxa"/>
          </w:tcPr>
          <w:p w14:paraId="06A7AE50" w14:textId="77777777" w:rsidR="00046B0B" w:rsidRPr="00AA61EB" w:rsidRDefault="00046B0B" w:rsidP="00AA61EB">
            <w:pPr>
              <w:pStyle w:val="TableParagraph"/>
              <w:jc w:val="center"/>
              <w:rPr>
                <w:rFonts w:ascii="Candara" w:hAnsi="Candara"/>
              </w:rPr>
            </w:pPr>
          </w:p>
        </w:tc>
        <w:tc>
          <w:tcPr>
            <w:tcW w:w="1440" w:type="dxa"/>
          </w:tcPr>
          <w:p w14:paraId="69D6ECC1" w14:textId="386EFBEC" w:rsidR="00046B0B" w:rsidRPr="00046B0B" w:rsidRDefault="00046B0B" w:rsidP="00AA61EB">
            <w:pPr>
              <w:tabs>
                <w:tab w:val="left" w:pos="1335"/>
              </w:tabs>
              <w:jc w:val="center"/>
              <w:rPr>
                <w:rFonts w:ascii="Candara" w:hAnsi="Candara" w:cs="Arial"/>
                <w:bCs/>
                <w:color w:val="000000" w:themeColor="text1"/>
                <w:sz w:val="22"/>
                <w:szCs w:val="22"/>
              </w:rPr>
            </w:pPr>
            <w:r w:rsidRPr="00046B0B">
              <w:rPr>
                <w:rFonts w:ascii="Candara" w:hAnsi="Candara"/>
                <w:bCs/>
                <w:sz w:val="22"/>
                <w:szCs w:val="22"/>
              </w:rPr>
              <w:t>6.198,21</w:t>
            </w:r>
          </w:p>
        </w:tc>
        <w:tc>
          <w:tcPr>
            <w:tcW w:w="1440" w:type="dxa"/>
          </w:tcPr>
          <w:p w14:paraId="7545A311" w14:textId="0D8B8DAD" w:rsidR="00046B0B" w:rsidRPr="00AA61EB" w:rsidRDefault="00046B0B" w:rsidP="00AA61EB">
            <w:pPr>
              <w:pStyle w:val="TableParagraph"/>
              <w:jc w:val="both"/>
              <w:rPr>
                <w:rFonts w:ascii="Candara" w:hAnsi="Candara"/>
              </w:rPr>
            </w:pPr>
            <w:proofErr w:type="spellStart"/>
            <w:r w:rsidRPr="00AA61EB">
              <w:rPr>
                <w:rFonts w:ascii="Candara" w:hAnsi="Candara"/>
              </w:rPr>
              <w:t>Realizovano</w:t>
            </w:r>
            <w:proofErr w:type="spellEnd"/>
          </w:p>
        </w:tc>
      </w:tr>
      <w:tr w:rsidR="00CD606D" w:rsidRPr="00AA61EB" w14:paraId="73817FA8" w14:textId="77777777" w:rsidTr="00767145">
        <w:trPr>
          <w:trHeight w:val="568"/>
        </w:trPr>
        <w:tc>
          <w:tcPr>
            <w:tcW w:w="630" w:type="dxa"/>
          </w:tcPr>
          <w:p w14:paraId="610FECA8" w14:textId="6CCBAF85" w:rsidR="00CD606D" w:rsidRPr="00AA61EB" w:rsidRDefault="00CD606D" w:rsidP="00AA61EB">
            <w:pPr>
              <w:pStyle w:val="TableParagraph"/>
              <w:jc w:val="center"/>
              <w:rPr>
                <w:rFonts w:ascii="Candara" w:hAnsi="Candara"/>
              </w:rPr>
            </w:pPr>
            <w:r w:rsidRPr="00AA61EB">
              <w:rPr>
                <w:rFonts w:ascii="Candara" w:hAnsi="Candara"/>
              </w:rPr>
              <w:lastRenderedPageBreak/>
              <w:t>5</w:t>
            </w:r>
          </w:p>
        </w:tc>
        <w:tc>
          <w:tcPr>
            <w:tcW w:w="4320" w:type="dxa"/>
            <w:vAlign w:val="center"/>
          </w:tcPr>
          <w:p w14:paraId="3AF6E1BE" w14:textId="34DB7077" w:rsidR="00CD606D" w:rsidRPr="00AA61EB" w:rsidRDefault="00CD606D" w:rsidP="00AA61EB">
            <w:pPr>
              <w:pStyle w:val="TableParagraph"/>
              <w:rPr>
                <w:rFonts w:ascii="Candara" w:hAnsi="Candara"/>
                <w:color w:val="000000"/>
              </w:rPr>
            </w:pPr>
            <w:proofErr w:type="spellStart"/>
            <w:r w:rsidRPr="00AA61EB">
              <w:rPr>
                <w:rFonts w:ascii="Candara" w:eastAsia="Times New Roman" w:hAnsi="Candara"/>
                <w:bCs/>
                <w:color w:val="000000" w:themeColor="text1"/>
              </w:rPr>
              <w:t>Učešće</w:t>
            </w:r>
            <w:proofErr w:type="spellEnd"/>
            <w:r w:rsidRPr="00AA61EB">
              <w:rPr>
                <w:rFonts w:ascii="Candara" w:eastAsia="Times New Roman" w:hAnsi="Candara"/>
                <w:bCs/>
                <w:color w:val="000000" w:themeColor="text1"/>
              </w:rPr>
              <w:t xml:space="preserve"> Opštine u </w:t>
            </w:r>
            <w:proofErr w:type="spellStart"/>
            <w:r w:rsidRPr="00AA61EB">
              <w:rPr>
                <w:rFonts w:ascii="Candara" w:eastAsia="Times New Roman" w:hAnsi="Candara"/>
                <w:bCs/>
                <w:color w:val="000000" w:themeColor="text1"/>
              </w:rPr>
              <w:t>projektu</w:t>
            </w:r>
            <w:proofErr w:type="spellEnd"/>
            <w:r w:rsidRPr="00AA61EB">
              <w:rPr>
                <w:rFonts w:ascii="Candara" w:eastAsia="Times New Roman" w:hAnsi="Candara"/>
                <w:bCs/>
                <w:color w:val="000000" w:themeColor="text1"/>
              </w:rPr>
              <w:t xml:space="preserve"> – </w:t>
            </w:r>
            <w:proofErr w:type="spellStart"/>
            <w:r w:rsidRPr="00AA61EB">
              <w:rPr>
                <w:rFonts w:ascii="Candara" w:eastAsia="Times New Roman" w:hAnsi="Candara"/>
                <w:bCs/>
                <w:color w:val="000000" w:themeColor="text1"/>
              </w:rPr>
              <w:t>Stvaranje</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klastera</w:t>
            </w:r>
            <w:proofErr w:type="spellEnd"/>
            <w:r w:rsidRPr="00AA61EB">
              <w:rPr>
                <w:rFonts w:ascii="Candara" w:eastAsia="Times New Roman" w:hAnsi="Candara"/>
                <w:bCs/>
                <w:color w:val="000000" w:themeColor="text1"/>
              </w:rPr>
              <w:t xml:space="preserve"> i </w:t>
            </w:r>
            <w:proofErr w:type="spellStart"/>
            <w:r w:rsidRPr="00AA61EB">
              <w:rPr>
                <w:rFonts w:ascii="Candara" w:eastAsia="Times New Roman" w:hAnsi="Candara"/>
                <w:bCs/>
                <w:color w:val="000000" w:themeColor="text1"/>
              </w:rPr>
              <w:t>transformacija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ruralnih</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područja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ruralna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infrastruktura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putevi</w:t>
            </w:r>
            <w:proofErr w:type="spellEnd"/>
            <w:r w:rsidRPr="00AA61EB">
              <w:rPr>
                <w:rFonts w:ascii="Candara" w:eastAsia="Times New Roman" w:hAnsi="Candara"/>
                <w:bCs/>
                <w:color w:val="000000" w:themeColor="text1"/>
              </w:rPr>
              <w:t xml:space="preserve"> i </w:t>
            </w:r>
            <w:proofErr w:type="spellStart"/>
            <w:r w:rsidRPr="00AA61EB">
              <w:rPr>
                <w:rFonts w:ascii="Candara" w:eastAsia="Times New Roman" w:hAnsi="Candara"/>
                <w:bCs/>
                <w:color w:val="000000" w:themeColor="text1"/>
              </w:rPr>
              <w:t>vodovodi</w:t>
            </w:r>
            <w:proofErr w:type="spellEnd"/>
            <w:r w:rsidRPr="00AA61EB">
              <w:rPr>
                <w:rFonts w:ascii="Candara" w:eastAsia="Times New Roman" w:hAnsi="Candara"/>
                <w:bCs/>
                <w:color w:val="000000" w:themeColor="text1"/>
              </w:rPr>
              <w:t>) „</w:t>
            </w:r>
            <w:proofErr w:type="spellStart"/>
            <w:proofErr w:type="gramStart"/>
            <w:r w:rsidRPr="00AA61EB">
              <w:rPr>
                <w:rFonts w:ascii="Candara" w:eastAsia="Times New Roman" w:hAnsi="Candara"/>
                <w:bCs/>
                <w:color w:val="000000" w:themeColor="text1"/>
              </w:rPr>
              <w:t>Gora“</w:t>
            </w:r>
            <w:proofErr w:type="gramEnd"/>
            <w:r w:rsidRPr="00AA61EB">
              <w:rPr>
                <w:rFonts w:ascii="Candara" w:eastAsia="Times New Roman" w:hAnsi="Candara"/>
                <w:bCs/>
                <w:color w:val="000000" w:themeColor="text1"/>
              </w:rPr>
              <w:t>projekat</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adaptacije</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na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klimatske</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promjene</w:t>
            </w:r>
            <w:proofErr w:type="spellEnd"/>
            <w:r w:rsidRPr="00AA61EB">
              <w:rPr>
                <w:rFonts w:ascii="Candara" w:eastAsia="Times New Roman" w:hAnsi="Candara"/>
                <w:bCs/>
                <w:color w:val="000000" w:themeColor="text1"/>
              </w:rPr>
              <w:t xml:space="preserve"> u </w:t>
            </w:r>
            <w:proofErr w:type="spellStart"/>
            <w:r w:rsidRPr="00AA61EB">
              <w:rPr>
                <w:rFonts w:ascii="Candara" w:eastAsia="Times New Roman" w:hAnsi="Candara"/>
                <w:bCs/>
                <w:color w:val="000000" w:themeColor="text1"/>
              </w:rPr>
              <w:t>ruralnim</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područjima</w:t>
            </w:r>
            <w:proofErr w:type="spellEnd"/>
          </w:p>
        </w:tc>
        <w:tc>
          <w:tcPr>
            <w:tcW w:w="1530" w:type="dxa"/>
          </w:tcPr>
          <w:p w14:paraId="08259BEC" w14:textId="6F4BDC68" w:rsidR="00CD606D" w:rsidRPr="00AA61EB" w:rsidRDefault="005F2A27" w:rsidP="00AA61EB">
            <w:pPr>
              <w:pStyle w:val="TableParagraph"/>
              <w:jc w:val="center"/>
              <w:rPr>
                <w:rFonts w:ascii="Candara" w:hAnsi="Candara"/>
              </w:rPr>
            </w:pPr>
            <w:r>
              <w:rPr>
                <w:rFonts w:ascii="Candara" w:hAnsi="Candara"/>
              </w:rPr>
              <w:t>10</w:t>
            </w:r>
            <w:r w:rsidR="00CD606D" w:rsidRPr="00AA61EB">
              <w:rPr>
                <w:rFonts w:ascii="Candara" w:hAnsi="Candara"/>
              </w:rPr>
              <w:t>0.000,00</w:t>
            </w:r>
          </w:p>
        </w:tc>
        <w:tc>
          <w:tcPr>
            <w:tcW w:w="1440" w:type="dxa"/>
          </w:tcPr>
          <w:p w14:paraId="6A6BBBC8" w14:textId="7171AE21" w:rsidR="00CD606D" w:rsidRPr="00AA61EB" w:rsidRDefault="00CD606D" w:rsidP="00AA61EB">
            <w:pPr>
              <w:pStyle w:val="TableParagraph"/>
              <w:jc w:val="center"/>
              <w:rPr>
                <w:rFonts w:ascii="Candara" w:hAnsi="Candara"/>
              </w:rPr>
            </w:pPr>
          </w:p>
        </w:tc>
        <w:tc>
          <w:tcPr>
            <w:tcW w:w="1440" w:type="dxa"/>
          </w:tcPr>
          <w:p w14:paraId="420FCEE8" w14:textId="6CE36A0B" w:rsidR="00CD606D" w:rsidRPr="00AA61EB" w:rsidRDefault="00CD606D" w:rsidP="00AA61EB">
            <w:pPr>
              <w:pStyle w:val="TableParagraph"/>
              <w:jc w:val="bot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CD606D" w:rsidRPr="00AA61EB" w14:paraId="53A6FBE2" w14:textId="77777777" w:rsidTr="00767145">
        <w:trPr>
          <w:trHeight w:val="568"/>
        </w:trPr>
        <w:tc>
          <w:tcPr>
            <w:tcW w:w="630" w:type="dxa"/>
          </w:tcPr>
          <w:p w14:paraId="69B53393" w14:textId="1581E236" w:rsidR="00CD606D" w:rsidRPr="00AA61EB" w:rsidRDefault="00CD606D" w:rsidP="00AA61EB">
            <w:pPr>
              <w:pStyle w:val="TableParagraph"/>
              <w:jc w:val="center"/>
              <w:rPr>
                <w:rFonts w:ascii="Candara" w:hAnsi="Candara"/>
              </w:rPr>
            </w:pPr>
            <w:r w:rsidRPr="00AA61EB">
              <w:rPr>
                <w:rFonts w:ascii="Candara" w:hAnsi="Candara"/>
              </w:rPr>
              <w:t>6</w:t>
            </w:r>
          </w:p>
        </w:tc>
        <w:tc>
          <w:tcPr>
            <w:tcW w:w="4320" w:type="dxa"/>
            <w:vAlign w:val="center"/>
          </w:tcPr>
          <w:p w14:paraId="678881CA" w14:textId="6E6C062E" w:rsidR="00CD606D" w:rsidRPr="00AA61EB" w:rsidRDefault="00CD606D" w:rsidP="00AA61EB">
            <w:pPr>
              <w:pStyle w:val="TableParagraph"/>
              <w:rPr>
                <w:rFonts w:ascii="Candara" w:eastAsia="Times New Roman" w:hAnsi="Candara"/>
                <w:color w:val="000000"/>
              </w:rPr>
            </w:pPr>
            <w:proofErr w:type="spellStart"/>
            <w:r w:rsidRPr="00AA61EB">
              <w:rPr>
                <w:rFonts w:ascii="Candara" w:eastAsia="Times New Roman" w:hAnsi="Candara"/>
                <w:color w:val="000000"/>
              </w:rPr>
              <w:t>Pomoć</w:t>
            </w:r>
            <w:proofErr w:type="spellEnd"/>
            <w:r w:rsidRPr="00AA61EB">
              <w:rPr>
                <w:rFonts w:ascii="Candara" w:eastAsia="Times New Roman" w:hAnsi="Candara"/>
                <w:color w:val="000000"/>
              </w:rPr>
              <w:t xml:space="preserve"> za javne </w:t>
            </w:r>
            <w:proofErr w:type="spellStart"/>
            <w:r w:rsidRPr="00AA61EB">
              <w:rPr>
                <w:rFonts w:ascii="Candara" w:eastAsia="Times New Roman" w:hAnsi="Candara"/>
                <w:color w:val="000000"/>
              </w:rPr>
              <w:t>ustanove</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rekonstrukciju</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škola</w:t>
            </w:r>
            <w:proofErr w:type="spellEnd"/>
            <w:r w:rsidRPr="00AA61EB">
              <w:rPr>
                <w:rFonts w:ascii="Candara" w:eastAsia="Times New Roman" w:hAnsi="Candara"/>
                <w:color w:val="000000"/>
              </w:rPr>
              <w:t xml:space="preserve"> i </w:t>
            </w:r>
            <w:proofErr w:type="spellStart"/>
            <w:r w:rsidRPr="00AA61EB">
              <w:rPr>
                <w:rFonts w:ascii="Candara" w:eastAsia="Times New Roman" w:hAnsi="Candara"/>
                <w:color w:val="000000"/>
              </w:rPr>
              <w:t>javnih</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ustanova</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stadiona</w:t>
            </w:r>
            <w:proofErr w:type="spellEnd"/>
            <w:r w:rsidRPr="00AA61EB">
              <w:rPr>
                <w:rFonts w:ascii="Candara" w:eastAsia="Times New Roman" w:hAnsi="Candara"/>
                <w:color w:val="000000"/>
              </w:rPr>
              <w:t xml:space="preserve"> i dr.</w:t>
            </w:r>
          </w:p>
        </w:tc>
        <w:tc>
          <w:tcPr>
            <w:tcW w:w="1530" w:type="dxa"/>
          </w:tcPr>
          <w:p w14:paraId="7AE81818" w14:textId="4EE2D666" w:rsidR="00CD606D" w:rsidRPr="00AA61EB" w:rsidRDefault="00CD606D" w:rsidP="00AA61EB">
            <w:pPr>
              <w:pStyle w:val="TableParagraph"/>
              <w:jc w:val="center"/>
              <w:rPr>
                <w:rFonts w:ascii="Candara" w:hAnsi="Candara"/>
              </w:rPr>
            </w:pPr>
            <w:r w:rsidRPr="00AA61EB">
              <w:rPr>
                <w:rFonts w:ascii="Candara" w:hAnsi="Candara"/>
              </w:rPr>
              <w:t>50.000,00</w:t>
            </w:r>
          </w:p>
        </w:tc>
        <w:tc>
          <w:tcPr>
            <w:tcW w:w="1440" w:type="dxa"/>
          </w:tcPr>
          <w:p w14:paraId="34F13845" w14:textId="6BE1B30F" w:rsidR="00CD606D" w:rsidRPr="00AA61EB" w:rsidRDefault="005F2A27" w:rsidP="00AA61EB">
            <w:pPr>
              <w:pStyle w:val="TableParagraph"/>
              <w:jc w:val="center"/>
              <w:rPr>
                <w:rFonts w:ascii="Candara" w:hAnsi="Candara"/>
              </w:rPr>
            </w:pPr>
            <w:r>
              <w:rPr>
                <w:rFonts w:ascii="Candara" w:hAnsi="Candara"/>
              </w:rPr>
              <w:t>47.814,70</w:t>
            </w:r>
          </w:p>
        </w:tc>
        <w:tc>
          <w:tcPr>
            <w:tcW w:w="1440" w:type="dxa"/>
          </w:tcPr>
          <w:p w14:paraId="25088A1B" w14:textId="2D5EDF01" w:rsidR="00CD606D" w:rsidRPr="00AA61EB" w:rsidRDefault="00CD606D" w:rsidP="00AA61EB">
            <w:pPr>
              <w:pStyle w:val="TableParagraph"/>
              <w:jc w:val="both"/>
              <w:rPr>
                <w:rFonts w:ascii="Candara" w:hAnsi="Candara"/>
              </w:rPr>
            </w:pPr>
            <w:proofErr w:type="spellStart"/>
            <w:r w:rsidRPr="00AA61EB">
              <w:rPr>
                <w:rFonts w:ascii="Candara" w:hAnsi="Candara"/>
              </w:rPr>
              <w:t>Realizovano</w:t>
            </w:r>
            <w:proofErr w:type="spellEnd"/>
          </w:p>
        </w:tc>
      </w:tr>
      <w:tr w:rsidR="00CD606D" w:rsidRPr="00AA61EB" w14:paraId="700591A0" w14:textId="77777777" w:rsidTr="00767145">
        <w:trPr>
          <w:trHeight w:val="568"/>
        </w:trPr>
        <w:tc>
          <w:tcPr>
            <w:tcW w:w="630" w:type="dxa"/>
          </w:tcPr>
          <w:p w14:paraId="66DF7FB8" w14:textId="77777777" w:rsidR="00CD606D" w:rsidRPr="00AA61EB" w:rsidRDefault="00CD606D" w:rsidP="00AA61EB">
            <w:pPr>
              <w:pStyle w:val="TableParagraph"/>
              <w:jc w:val="center"/>
              <w:rPr>
                <w:rFonts w:ascii="Candara" w:hAnsi="Candara"/>
              </w:rPr>
            </w:pPr>
          </w:p>
          <w:p w14:paraId="12E00B58" w14:textId="273392FB" w:rsidR="00CD606D" w:rsidRPr="00AA61EB" w:rsidRDefault="00CD606D" w:rsidP="00AA61EB">
            <w:pPr>
              <w:pStyle w:val="TableParagraph"/>
              <w:jc w:val="center"/>
              <w:rPr>
                <w:rFonts w:ascii="Candara" w:hAnsi="Candara"/>
              </w:rPr>
            </w:pPr>
            <w:r w:rsidRPr="00AA61EB">
              <w:rPr>
                <w:rFonts w:ascii="Candara" w:hAnsi="Candara"/>
              </w:rPr>
              <w:t>7</w:t>
            </w:r>
          </w:p>
        </w:tc>
        <w:tc>
          <w:tcPr>
            <w:tcW w:w="4320" w:type="dxa"/>
            <w:vAlign w:val="center"/>
          </w:tcPr>
          <w:p w14:paraId="381FDDF3" w14:textId="410FC377" w:rsidR="00CD606D" w:rsidRPr="00AA61EB" w:rsidRDefault="00CD606D" w:rsidP="00AA61EB">
            <w:pPr>
              <w:pStyle w:val="TableParagraph"/>
              <w:rPr>
                <w:rFonts w:ascii="Candara" w:eastAsia="Times New Roman" w:hAnsi="Candara"/>
                <w:color w:val="000000"/>
              </w:rPr>
            </w:pPr>
            <w:proofErr w:type="spellStart"/>
            <w:r w:rsidRPr="00AA61EB">
              <w:rPr>
                <w:rFonts w:ascii="Candara" w:eastAsia="Times New Roman" w:hAnsi="Candara"/>
                <w:color w:val="000000"/>
              </w:rPr>
              <w:t>Pružanje</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usluga</w:t>
            </w:r>
            <w:proofErr w:type="spellEnd"/>
            <w:r w:rsidRPr="00AA61EB">
              <w:rPr>
                <w:rFonts w:ascii="Candara" w:eastAsia="Times New Roman" w:hAnsi="Candara"/>
                <w:color w:val="000000"/>
              </w:rPr>
              <w:t xml:space="preserve"> PROCON-a za </w:t>
            </w:r>
            <w:proofErr w:type="spellStart"/>
            <w:r w:rsidRPr="00AA61EB">
              <w:rPr>
                <w:rFonts w:ascii="Candara" w:eastAsia="Times New Roman" w:hAnsi="Candara"/>
                <w:color w:val="000000"/>
              </w:rPr>
              <w:t>projekat</w:t>
            </w:r>
            <w:proofErr w:type="spellEnd"/>
            <w:r w:rsidRPr="00AA61EB">
              <w:rPr>
                <w:rFonts w:ascii="Candara" w:eastAsia="Times New Roman" w:hAnsi="Candara"/>
                <w:color w:val="000000"/>
              </w:rPr>
              <w:t xml:space="preserve"> PPOV</w:t>
            </w:r>
          </w:p>
        </w:tc>
        <w:tc>
          <w:tcPr>
            <w:tcW w:w="1530" w:type="dxa"/>
          </w:tcPr>
          <w:p w14:paraId="399288D9" w14:textId="14CA8AF2" w:rsidR="00CD606D" w:rsidRPr="00AA61EB" w:rsidRDefault="00CD606D" w:rsidP="00AA61EB">
            <w:pPr>
              <w:pStyle w:val="TableParagraph"/>
              <w:jc w:val="center"/>
              <w:rPr>
                <w:rFonts w:ascii="Candara" w:hAnsi="Candara"/>
              </w:rPr>
            </w:pPr>
            <w:r w:rsidRPr="00AA61EB">
              <w:rPr>
                <w:rFonts w:ascii="Candara" w:hAnsi="Candara"/>
              </w:rPr>
              <w:t>30.000,00</w:t>
            </w:r>
          </w:p>
        </w:tc>
        <w:tc>
          <w:tcPr>
            <w:tcW w:w="1440" w:type="dxa"/>
          </w:tcPr>
          <w:p w14:paraId="4598B0F1" w14:textId="787B2D1D" w:rsidR="00CD606D" w:rsidRPr="00AA61EB" w:rsidRDefault="005F2A27" w:rsidP="00AA61EB">
            <w:pPr>
              <w:pStyle w:val="TableParagraph"/>
              <w:jc w:val="center"/>
              <w:rPr>
                <w:rFonts w:ascii="Candara" w:hAnsi="Candara"/>
              </w:rPr>
            </w:pPr>
            <w:r>
              <w:rPr>
                <w:rFonts w:ascii="Candara" w:hAnsi="Candara"/>
              </w:rPr>
              <w:t>30.000,00</w:t>
            </w:r>
          </w:p>
        </w:tc>
        <w:tc>
          <w:tcPr>
            <w:tcW w:w="1440" w:type="dxa"/>
          </w:tcPr>
          <w:p w14:paraId="0DC8EBAA" w14:textId="384F9F67" w:rsidR="00CD606D" w:rsidRPr="00AA61EB" w:rsidRDefault="00CD606D" w:rsidP="00AA61EB">
            <w:pPr>
              <w:pStyle w:val="TableParagraph"/>
              <w:jc w:val="both"/>
              <w:rPr>
                <w:rFonts w:ascii="Candara" w:hAnsi="Candara"/>
              </w:rPr>
            </w:pPr>
            <w:proofErr w:type="spellStart"/>
            <w:r w:rsidRPr="00AA61EB">
              <w:rPr>
                <w:rFonts w:ascii="Candara" w:hAnsi="Candara"/>
              </w:rPr>
              <w:t>Realizovano</w:t>
            </w:r>
            <w:proofErr w:type="spellEnd"/>
          </w:p>
        </w:tc>
      </w:tr>
      <w:tr w:rsidR="00CD606D" w:rsidRPr="00AA61EB" w14:paraId="050DAC55" w14:textId="77777777" w:rsidTr="00767145">
        <w:trPr>
          <w:trHeight w:val="568"/>
        </w:trPr>
        <w:tc>
          <w:tcPr>
            <w:tcW w:w="630" w:type="dxa"/>
          </w:tcPr>
          <w:p w14:paraId="21E3092B" w14:textId="454586BB" w:rsidR="00CD606D" w:rsidRPr="00AA61EB" w:rsidRDefault="00CD606D" w:rsidP="00AA61EB">
            <w:pPr>
              <w:pStyle w:val="TableParagraph"/>
              <w:jc w:val="center"/>
              <w:rPr>
                <w:rFonts w:ascii="Candara" w:hAnsi="Candara"/>
              </w:rPr>
            </w:pPr>
            <w:r w:rsidRPr="00AA61EB">
              <w:rPr>
                <w:rFonts w:ascii="Candara" w:hAnsi="Candara"/>
              </w:rPr>
              <w:t>8</w:t>
            </w:r>
          </w:p>
        </w:tc>
        <w:tc>
          <w:tcPr>
            <w:tcW w:w="4320" w:type="dxa"/>
            <w:vAlign w:val="center"/>
          </w:tcPr>
          <w:p w14:paraId="1DE38692" w14:textId="38BEF7D7" w:rsidR="00CD606D" w:rsidRPr="00AA61EB" w:rsidRDefault="00CD606D" w:rsidP="00AA61EB">
            <w:pPr>
              <w:pStyle w:val="TableParagraph"/>
              <w:rPr>
                <w:rFonts w:ascii="Candara" w:hAnsi="Candara"/>
              </w:rPr>
            </w:pPr>
            <w:proofErr w:type="spellStart"/>
            <w:r w:rsidRPr="00AA61EB">
              <w:rPr>
                <w:rFonts w:ascii="Candara" w:eastAsia="Times New Roman" w:hAnsi="Candara"/>
                <w:color w:val="000000" w:themeColor="text1"/>
              </w:rPr>
              <w:t>Nadzor</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nad</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izgradnjom</w:t>
            </w:r>
            <w:proofErr w:type="spellEnd"/>
            <w:r w:rsidRPr="00AA61EB">
              <w:rPr>
                <w:rFonts w:ascii="Candara" w:eastAsia="Times New Roman" w:hAnsi="Candara"/>
                <w:color w:val="000000" w:themeColor="text1"/>
              </w:rPr>
              <w:t xml:space="preserve"> PPOV (</w:t>
            </w:r>
            <w:proofErr w:type="spellStart"/>
            <w:r w:rsidRPr="00AA61EB">
              <w:rPr>
                <w:rFonts w:ascii="Candara" w:eastAsia="Times New Roman" w:hAnsi="Candara"/>
                <w:color w:val="000000" w:themeColor="text1"/>
              </w:rPr>
              <w:t>kredit</w:t>
            </w:r>
            <w:proofErr w:type="spellEnd"/>
            <w:r w:rsidRPr="00AA61EB">
              <w:rPr>
                <w:rFonts w:ascii="Candara" w:eastAsia="Times New Roman" w:hAnsi="Candara"/>
                <w:color w:val="000000" w:themeColor="text1"/>
              </w:rPr>
              <w:t xml:space="preserve"> EIB)</w:t>
            </w:r>
          </w:p>
        </w:tc>
        <w:tc>
          <w:tcPr>
            <w:tcW w:w="1530" w:type="dxa"/>
          </w:tcPr>
          <w:p w14:paraId="3CAE619C" w14:textId="1136BD70" w:rsidR="00CD606D" w:rsidRPr="00AA61EB" w:rsidRDefault="00CD606D" w:rsidP="00AA61EB">
            <w:pPr>
              <w:pStyle w:val="TableParagraph"/>
              <w:jc w:val="center"/>
              <w:rPr>
                <w:rFonts w:ascii="Candara" w:hAnsi="Candara"/>
              </w:rPr>
            </w:pPr>
            <w:r w:rsidRPr="00AA61EB">
              <w:rPr>
                <w:rFonts w:ascii="Candara" w:hAnsi="Candara"/>
              </w:rPr>
              <w:t>30.000,00</w:t>
            </w:r>
          </w:p>
        </w:tc>
        <w:tc>
          <w:tcPr>
            <w:tcW w:w="1440" w:type="dxa"/>
          </w:tcPr>
          <w:p w14:paraId="08E37DF5" w14:textId="7C0E2C5A" w:rsidR="00CD606D" w:rsidRPr="00AA61EB" w:rsidRDefault="00CD606D" w:rsidP="00AA61EB">
            <w:pPr>
              <w:pStyle w:val="TableParagraph"/>
              <w:jc w:val="center"/>
              <w:rPr>
                <w:rFonts w:ascii="Candara" w:hAnsi="Candara"/>
                <w:color w:val="000000" w:themeColor="text1"/>
              </w:rPr>
            </w:pPr>
          </w:p>
        </w:tc>
        <w:tc>
          <w:tcPr>
            <w:tcW w:w="1440" w:type="dxa"/>
          </w:tcPr>
          <w:p w14:paraId="1A63E324" w14:textId="151D7282" w:rsidR="00CD606D" w:rsidRPr="00AA61EB" w:rsidRDefault="00CD606D" w:rsidP="00AA61EB">
            <w:pPr>
              <w:pStyle w:val="TableParagraph"/>
              <w:jc w:val="bot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CD606D" w:rsidRPr="00AA61EB" w14:paraId="40B05180" w14:textId="77777777" w:rsidTr="00767145">
        <w:trPr>
          <w:trHeight w:val="568"/>
        </w:trPr>
        <w:tc>
          <w:tcPr>
            <w:tcW w:w="630" w:type="dxa"/>
          </w:tcPr>
          <w:p w14:paraId="71D7EC55" w14:textId="1BF22332" w:rsidR="00CD606D" w:rsidRPr="00AA61EB" w:rsidRDefault="00CD606D" w:rsidP="00AA61EB">
            <w:pPr>
              <w:pStyle w:val="TableParagraph"/>
              <w:jc w:val="center"/>
              <w:rPr>
                <w:rFonts w:ascii="Candara" w:hAnsi="Candara"/>
              </w:rPr>
            </w:pPr>
            <w:r w:rsidRPr="00AA61EB">
              <w:rPr>
                <w:rFonts w:ascii="Candara" w:hAnsi="Candara"/>
              </w:rPr>
              <w:t>9</w:t>
            </w:r>
          </w:p>
        </w:tc>
        <w:tc>
          <w:tcPr>
            <w:tcW w:w="4320" w:type="dxa"/>
            <w:vAlign w:val="center"/>
          </w:tcPr>
          <w:p w14:paraId="0392768A" w14:textId="434286EA" w:rsidR="00CD606D" w:rsidRPr="00AA61EB" w:rsidRDefault="00CD606D"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rPr>
              <w:t>Ugovorene</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obaveze</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Sekretarijata</w:t>
            </w:r>
            <w:proofErr w:type="spellEnd"/>
            <w:r w:rsidRPr="00AA61EB">
              <w:rPr>
                <w:rFonts w:ascii="Candara" w:eastAsia="Times New Roman" w:hAnsi="Candara"/>
                <w:color w:val="000000"/>
              </w:rPr>
              <w:t xml:space="preserve"> </w:t>
            </w:r>
            <w:proofErr w:type="gramStart"/>
            <w:r w:rsidRPr="00AA61EB">
              <w:rPr>
                <w:rFonts w:ascii="Candara" w:eastAsia="Times New Roman" w:hAnsi="Candara"/>
                <w:color w:val="000000"/>
              </w:rPr>
              <w:t xml:space="preserve">za  </w:t>
            </w:r>
            <w:proofErr w:type="spellStart"/>
            <w:r w:rsidRPr="00AA61EB">
              <w:rPr>
                <w:rFonts w:ascii="Candara" w:eastAsia="Times New Roman" w:hAnsi="Candara"/>
                <w:color w:val="000000"/>
              </w:rPr>
              <w:t>izgradnju</w:t>
            </w:r>
            <w:proofErr w:type="spellEnd"/>
            <w:proofErr w:type="gramEnd"/>
            <w:r w:rsidRPr="00AA61EB">
              <w:rPr>
                <w:rFonts w:ascii="Candara" w:eastAsia="Times New Roman" w:hAnsi="Candara"/>
                <w:color w:val="000000"/>
              </w:rPr>
              <w:t xml:space="preserve"> </w:t>
            </w:r>
            <w:proofErr w:type="spellStart"/>
            <w:r w:rsidRPr="00AA61EB">
              <w:rPr>
                <w:rFonts w:ascii="Candara" w:eastAsia="Times New Roman" w:hAnsi="Candara"/>
                <w:color w:val="000000"/>
              </w:rPr>
              <w:t>iz</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prethodnih</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godina</w:t>
            </w:r>
            <w:proofErr w:type="spellEnd"/>
          </w:p>
        </w:tc>
        <w:tc>
          <w:tcPr>
            <w:tcW w:w="1530" w:type="dxa"/>
          </w:tcPr>
          <w:p w14:paraId="24DA30C6" w14:textId="1CFD0DDC" w:rsidR="00CD606D" w:rsidRPr="00AA61EB" w:rsidRDefault="00CD606D" w:rsidP="00AA61EB">
            <w:pPr>
              <w:pStyle w:val="TableParagraph"/>
              <w:jc w:val="center"/>
              <w:rPr>
                <w:rFonts w:ascii="Candara" w:hAnsi="Candara"/>
              </w:rPr>
            </w:pPr>
            <w:r w:rsidRPr="00AA61EB">
              <w:rPr>
                <w:rFonts w:ascii="Candara" w:hAnsi="Candara"/>
              </w:rPr>
              <w:t>2</w:t>
            </w:r>
            <w:r w:rsidR="005F2A27">
              <w:rPr>
                <w:rFonts w:ascii="Candara" w:hAnsi="Candara"/>
              </w:rPr>
              <w:t>0</w:t>
            </w:r>
            <w:r w:rsidRPr="00AA61EB">
              <w:rPr>
                <w:rFonts w:ascii="Candara" w:hAnsi="Candara"/>
              </w:rPr>
              <w:t>0.000,00</w:t>
            </w:r>
          </w:p>
        </w:tc>
        <w:tc>
          <w:tcPr>
            <w:tcW w:w="1440" w:type="dxa"/>
          </w:tcPr>
          <w:p w14:paraId="01F171AC" w14:textId="3BFC74D7" w:rsidR="00CD606D" w:rsidRPr="00AA61EB" w:rsidRDefault="00077746" w:rsidP="00AA61EB">
            <w:pPr>
              <w:jc w:val="center"/>
              <w:rPr>
                <w:rFonts w:ascii="Candara" w:hAnsi="Candara" w:cs="Arial"/>
                <w:sz w:val="22"/>
              </w:rPr>
            </w:pPr>
            <w:r>
              <w:rPr>
                <w:rFonts w:ascii="Candara" w:hAnsi="Candara" w:cs="Arial"/>
                <w:sz w:val="22"/>
              </w:rPr>
              <w:t>54.302,94</w:t>
            </w:r>
          </w:p>
          <w:p w14:paraId="618DEEF3" w14:textId="7CE540BC" w:rsidR="00CD606D" w:rsidRPr="00AA61EB" w:rsidRDefault="00CD606D" w:rsidP="00AA61EB">
            <w:pPr>
              <w:pStyle w:val="TableParagraph"/>
              <w:jc w:val="center"/>
              <w:rPr>
                <w:rFonts w:ascii="Candara" w:eastAsia="Times New Roman" w:hAnsi="Candara"/>
                <w:color w:val="000000" w:themeColor="text1"/>
              </w:rPr>
            </w:pPr>
          </w:p>
        </w:tc>
        <w:tc>
          <w:tcPr>
            <w:tcW w:w="1440" w:type="dxa"/>
          </w:tcPr>
          <w:p w14:paraId="1D14C402" w14:textId="45F7C7D5" w:rsidR="00CD606D" w:rsidRPr="00AA61EB" w:rsidRDefault="00CD606D" w:rsidP="00AA61EB">
            <w:pPr>
              <w:pStyle w:val="TableParagraph"/>
              <w:jc w:val="both"/>
              <w:rPr>
                <w:rFonts w:ascii="Candara" w:hAnsi="Candara"/>
              </w:rPr>
            </w:pPr>
            <w:proofErr w:type="spellStart"/>
            <w:r w:rsidRPr="00AA61EB">
              <w:rPr>
                <w:rFonts w:ascii="Candara" w:hAnsi="Candara"/>
              </w:rPr>
              <w:t>Realizovano</w:t>
            </w:r>
            <w:proofErr w:type="spellEnd"/>
          </w:p>
        </w:tc>
      </w:tr>
      <w:tr w:rsidR="00CD606D" w:rsidRPr="00AA61EB" w14:paraId="2D210C6E" w14:textId="77777777" w:rsidTr="00C569C7">
        <w:trPr>
          <w:trHeight w:val="568"/>
        </w:trPr>
        <w:tc>
          <w:tcPr>
            <w:tcW w:w="630" w:type="dxa"/>
          </w:tcPr>
          <w:p w14:paraId="4C5BA35B" w14:textId="4DBA0F18" w:rsidR="00CD606D" w:rsidRPr="00AA61EB" w:rsidRDefault="00CD606D" w:rsidP="00AA61EB">
            <w:pPr>
              <w:pStyle w:val="TableParagraph"/>
              <w:jc w:val="center"/>
              <w:rPr>
                <w:rFonts w:ascii="Candara" w:hAnsi="Candara"/>
              </w:rPr>
            </w:pPr>
          </w:p>
        </w:tc>
        <w:tc>
          <w:tcPr>
            <w:tcW w:w="4320" w:type="dxa"/>
          </w:tcPr>
          <w:p w14:paraId="7296A822" w14:textId="768C6C7B" w:rsidR="00CD606D" w:rsidRPr="00AA61EB" w:rsidRDefault="00CD606D" w:rsidP="00AA61EB">
            <w:pPr>
              <w:pStyle w:val="TableParagraph"/>
              <w:rPr>
                <w:rFonts w:ascii="Candara" w:eastAsia="Times New Roman" w:hAnsi="Candara"/>
                <w:color w:val="000000" w:themeColor="text1"/>
              </w:rPr>
            </w:pPr>
            <w:r w:rsidRPr="00AA61EB">
              <w:rPr>
                <w:rFonts w:ascii="Candara" w:hAnsi="Candara"/>
                <w:bCs/>
              </w:rPr>
              <w:t>UKUPNO</w:t>
            </w:r>
          </w:p>
        </w:tc>
        <w:tc>
          <w:tcPr>
            <w:tcW w:w="1530" w:type="dxa"/>
          </w:tcPr>
          <w:p w14:paraId="18BD0489" w14:textId="53458500" w:rsidR="00CD606D" w:rsidRPr="00AA61EB" w:rsidRDefault="00856A34" w:rsidP="00AA61EB">
            <w:pPr>
              <w:pStyle w:val="TableParagraph"/>
              <w:jc w:val="center"/>
              <w:rPr>
                <w:rFonts w:ascii="Candara" w:hAnsi="Candara"/>
              </w:rPr>
            </w:pPr>
            <w:r>
              <w:rPr>
                <w:rFonts w:ascii="Candara" w:hAnsi="Candara"/>
                <w:bCs/>
              </w:rPr>
              <w:t>710</w:t>
            </w:r>
            <w:r w:rsidR="00CD606D" w:rsidRPr="00AA61EB">
              <w:rPr>
                <w:rFonts w:ascii="Candara" w:hAnsi="Candara"/>
                <w:bCs/>
              </w:rPr>
              <w:t>.000,00</w:t>
            </w:r>
          </w:p>
        </w:tc>
        <w:tc>
          <w:tcPr>
            <w:tcW w:w="1440" w:type="dxa"/>
          </w:tcPr>
          <w:p w14:paraId="2663A9B4" w14:textId="0F2CF04E" w:rsidR="00CD606D" w:rsidRPr="00AA61EB" w:rsidRDefault="00856A34" w:rsidP="00AA61EB">
            <w:pPr>
              <w:pStyle w:val="TableParagraph"/>
              <w:jc w:val="center"/>
              <w:rPr>
                <w:rFonts w:ascii="Candara" w:eastAsia="Times New Roman" w:hAnsi="Candara"/>
                <w:color w:val="000000" w:themeColor="text1"/>
              </w:rPr>
            </w:pPr>
            <w:r>
              <w:rPr>
                <w:rFonts w:ascii="Candara" w:hAnsi="Candara"/>
                <w:bCs/>
              </w:rPr>
              <w:t>373.336,88</w:t>
            </w:r>
          </w:p>
        </w:tc>
        <w:tc>
          <w:tcPr>
            <w:tcW w:w="1440" w:type="dxa"/>
          </w:tcPr>
          <w:p w14:paraId="58721F21" w14:textId="3BEBE5D8" w:rsidR="00CD606D" w:rsidRPr="00AA61EB" w:rsidRDefault="00CD606D" w:rsidP="00AA61EB">
            <w:pPr>
              <w:pStyle w:val="TableParagraph"/>
              <w:jc w:val="both"/>
              <w:rPr>
                <w:rFonts w:ascii="Candara" w:hAnsi="Candara"/>
              </w:rPr>
            </w:pPr>
          </w:p>
        </w:tc>
      </w:tr>
    </w:tbl>
    <w:p w14:paraId="0CCE7F54" w14:textId="732C1FD1" w:rsidR="00563086" w:rsidRPr="00AA61EB" w:rsidRDefault="00563086" w:rsidP="00AA61EB">
      <w:pPr>
        <w:rPr>
          <w:rFonts w:ascii="Candara" w:hAnsi="Candara"/>
          <w:b/>
          <w:color w:val="C00000"/>
          <w:sz w:val="22"/>
          <w:szCs w:val="22"/>
        </w:rPr>
      </w:pPr>
      <w:r w:rsidRPr="00AA61EB">
        <w:rPr>
          <w:rFonts w:ascii="Candara" w:hAnsi="Candara"/>
          <w:b/>
          <w:sz w:val="22"/>
          <w:szCs w:val="22"/>
        </w:rPr>
        <w:t xml:space="preserve">                                                             UKUPNO REALIZOVANO I</w:t>
      </w:r>
      <w:r w:rsidR="00853313">
        <w:rPr>
          <w:rFonts w:ascii="Candara" w:hAnsi="Candara"/>
          <w:b/>
          <w:sz w:val="22"/>
          <w:szCs w:val="22"/>
        </w:rPr>
        <w:t>LI</w:t>
      </w:r>
      <w:r w:rsidR="00B7097E" w:rsidRPr="00AA61EB">
        <w:rPr>
          <w:rFonts w:ascii="Candara" w:hAnsi="Candara"/>
          <w:b/>
          <w:sz w:val="22"/>
          <w:szCs w:val="22"/>
        </w:rPr>
        <w:t xml:space="preserve"> U</w:t>
      </w:r>
      <w:r w:rsidRPr="00AA61EB">
        <w:rPr>
          <w:rFonts w:ascii="Candara" w:hAnsi="Candara"/>
          <w:b/>
          <w:sz w:val="22"/>
          <w:szCs w:val="22"/>
        </w:rPr>
        <w:t xml:space="preserve"> FAZI REALIZACIJE</w:t>
      </w:r>
      <w:r w:rsidR="00853313">
        <w:rPr>
          <w:rFonts w:ascii="Candara" w:hAnsi="Candara"/>
          <w:b/>
          <w:sz w:val="22"/>
          <w:szCs w:val="22"/>
        </w:rPr>
        <w:t>:</w:t>
      </w:r>
      <w:r w:rsidRPr="00AA61EB">
        <w:rPr>
          <w:rFonts w:ascii="Candara" w:hAnsi="Candara"/>
          <w:b/>
          <w:color w:val="C00000"/>
          <w:sz w:val="22"/>
          <w:szCs w:val="22"/>
        </w:rPr>
        <w:t xml:space="preserve">  </w:t>
      </w:r>
      <w:r w:rsidR="00BD0414">
        <w:rPr>
          <w:rFonts w:ascii="Candara" w:hAnsi="Candara"/>
          <w:b/>
          <w:sz w:val="22"/>
          <w:szCs w:val="22"/>
        </w:rPr>
        <w:t>2</w:t>
      </w:r>
      <w:r w:rsidR="0051090A">
        <w:rPr>
          <w:rFonts w:ascii="Candara" w:hAnsi="Candara"/>
          <w:b/>
          <w:sz w:val="22"/>
          <w:szCs w:val="22"/>
        </w:rPr>
        <w:t>7</w:t>
      </w:r>
      <w:r w:rsidR="00BD0414">
        <w:rPr>
          <w:rFonts w:ascii="Candara" w:hAnsi="Candara"/>
          <w:b/>
          <w:sz w:val="22"/>
          <w:szCs w:val="22"/>
        </w:rPr>
        <w:t>.</w:t>
      </w:r>
      <w:r w:rsidR="0051090A">
        <w:rPr>
          <w:rFonts w:ascii="Candara" w:hAnsi="Candara"/>
          <w:b/>
          <w:sz w:val="22"/>
          <w:szCs w:val="22"/>
        </w:rPr>
        <w:t>456</w:t>
      </w:r>
      <w:r w:rsidR="00BD0414">
        <w:rPr>
          <w:rFonts w:ascii="Candara" w:hAnsi="Candara"/>
          <w:b/>
          <w:sz w:val="22"/>
          <w:szCs w:val="22"/>
        </w:rPr>
        <w:t>.</w:t>
      </w:r>
      <w:r w:rsidR="0051090A">
        <w:rPr>
          <w:rFonts w:ascii="Candara" w:hAnsi="Candara"/>
          <w:b/>
          <w:sz w:val="22"/>
          <w:szCs w:val="22"/>
        </w:rPr>
        <w:t>829</w:t>
      </w:r>
      <w:r w:rsidR="00BD0414">
        <w:rPr>
          <w:rFonts w:ascii="Candara" w:hAnsi="Candara"/>
          <w:b/>
          <w:sz w:val="22"/>
          <w:szCs w:val="22"/>
        </w:rPr>
        <w:t>,10</w:t>
      </w:r>
      <w:r w:rsidRPr="00AA61EB">
        <w:rPr>
          <w:rFonts w:ascii="Candara" w:hAnsi="Candara"/>
          <w:b/>
          <w:sz w:val="22"/>
          <w:szCs w:val="22"/>
        </w:rPr>
        <w:t xml:space="preserve"> eura</w:t>
      </w:r>
    </w:p>
    <w:p w14:paraId="7A144F71" w14:textId="77777777" w:rsidR="00EF3FA3" w:rsidRDefault="00561ACF" w:rsidP="00AA61EB">
      <w:pPr>
        <w:jc w:val="both"/>
        <w:rPr>
          <w:rFonts w:ascii="Candara" w:hAnsi="Candara"/>
          <w:b/>
          <w:sz w:val="22"/>
          <w:szCs w:val="22"/>
        </w:rPr>
      </w:pPr>
      <w:r>
        <w:rPr>
          <w:rFonts w:ascii="Candara" w:hAnsi="Candara"/>
          <w:b/>
          <w:sz w:val="22"/>
          <w:szCs w:val="22"/>
        </w:rPr>
        <w:tab/>
      </w:r>
      <w:r>
        <w:rPr>
          <w:rFonts w:ascii="Candara" w:hAnsi="Candara"/>
          <w:b/>
          <w:sz w:val="22"/>
          <w:szCs w:val="22"/>
        </w:rPr>
        <w:tab/>
      </w:r>
    </w:p>
    <w:p w14:paraId="778A5907" w14:textId="5EA98EDD" w:rsidR="00563086" w:rsidRPr="00AA61EB" w:rsidRDefault="00561ACF" w:rsidP="00AA61EB">
      <w:pPr>
        <w:jc w:val="both"/>
        <w:rPr>
          <w:rFonts w:ascii="Candara" w:hAnsi="Candara"/>
          <w:b/>
          <w:sz w:val="22"/>
          <w:szCs w:val="22"/>
        </w:rPr>
      </w:pPr>
      <w:r>
        <w:rPr>
          <w:rFonts w:ascii="Candara" w:hAnsi="Candara"/>
          <w:b/>
          <w:sz w:val="22"/>
          <w:szCs w:val="22"/>
        </w:rPr>
        <w:tab/>
      </w:r>
      <w:r>
        <w:rPr>
          <w:rFonts w:ascii="Candara" w:hAnsi="Candara"/>
          <w:b/>
          <w:sz w:val="22"/>
          <w:szCs w:val="22"/>
        </w:rPr>
        <w:tab/>
      </w:r>
      <w:r>
        <w:rPr>
          <w:rFonts w:ascii="Candara" w:hAnsi="Candara"/>
          <w:b/>
          <w:sz w:val="22"/>
          <w:szCs w:val="22"/>
        </w:rPr>
        <w:tab/>
      </w:r>
      <w:r>
        <w:rPr>
          <w:rFonts w:ascii="Candara" w:hAnsi="Candara"/>
          <w:b/>
          <w:sz w:val="22"/>
          <w:szCs w:val="22"/>
        </w:rPr>
        <w:tab/>
      </w:r>
      <w:r>
        <w:rPr>
          <w:rFonts w:ascii="Candara" w:hAnsi="Candara"/>
          <w:b/>
          <w:sz w:val="22"/>
          <w:szCs w:val="22"/>
        </w:rPr>
        <w:tab/>
      </w:r>
      <w:r>
        <w:rPr>
          <w:rFonts w:ascii="Candara" w:hAnsi="Candara"/>
          <w:b/>
          <w:sz w:val="22"/>
          <w:szCs w:val="22"/>
        </w:rPr>
        <w:tab/>
      </w:r>
      <w:r>
        <w:rPr>
          <w:rFonts w:ascii="Candara" w:hAnsi="Candara"/>
          <w:b/>
          <w:sz w:val="22"/>
          <w:szCs w:val="22"/>
        </w:rPr>
        <w:tab/>
        <w:t xml:space="preserve">       </w:t>
      </w:r>
    </w:p>
    <w:p w14:paraId="6AD6B457" w14:textId="184023BD" w:rsidR="00563086" w:rsidRPr="00FF4A23" w:rsidRDefault="00563086">
      <w:pPr>
        <w:pStyle w:val="ListParagraph"/>
        <w:numPr>
          <w:ilvl w:val="0"/>
          <w:numId w:val="9"/>
        </w:numPr>
        <w:spacing w:after="0" w:line="240" w:lineRule="auto"/>
        <w:jc w:val="both"/>
        <w:rPr>
          <w:rFonts w:ascii="Candara" w:hAnsi="Candara" w:cs="Arial"/>
          <w:b/>
          <w:bCs/>
          <w:i/>
          <w:sz w:val="24"/>
          <w:szCs w:val="24"/>
          <w:lang w:val="sl-SI"/>
        </w:rPr>
      </w:pPr>
      <w:r w:rsidRPr="00FF4A23">
        <w:rPr>
          <w:rFonts w:ascii="Candara" w:hAnsi="Candara" w:cs="Arial"/>
          <w:b/>
          <w:bCs/>
          <w:i/>
          <w:sz w:val="24"/>
          <w:szCs w:val="24"/>
          <w:lang w:val="sl-SI"/>
        </w:rPr>
        <w:t>DIREKCIJA ZA IMOVINU I ZAŠTITU PRAVA OPŠTINE</w:t>
      </w:r>
    </w:p>
    <w:p w14:paraId="2C05A130" w14:textId="77777777" w:rsidR="003D733E" w:rsidRDefault="003D733E" w:rsidP="00AA61EB">
      <w:pPr>
        <w:ind w:firstLine="576"/>
        <w:jc w:val="both"/>
        <w:rPr>
          <w:rFonts w:ascii="Candara" w:eastAsia="Book Antiqua" w:hAnsi="Candara" w:cs="Book Antiqua"/>
          <w:lang w:val="sr-Latn-RS"/>
        </w:rPr>
      </w:pPr>
    </w:p>
    <w:p w14:paraId="49D153F5" w14:textId="3A986C45" w:rsidR="00563086" w:rsidRPr="00AA61EB" w:rsidRDefault="00563086" w:rsidP="00AA61EB">
      <w:pPr>
        <w:ind w:firstLine="576"/>
        <w:jc w:val="both"/>
        <w:rPr>
          <w:rFonts w:ascii="Candara" w:eastAsia="Book Antiqua" w:hAnsi="Candara" w:cs="Book Antiqua"/>
          <w:lang w:val="sr-Latn-RS"/>
        </w:rPr>
      </w:pPr>
      <w:r w:rsidRPr="00AA61EB">
        <w:rPr>
          <w:rFonts w:ascii="Candara" w:eastAsia="Book Antiqua" w:hAnsi="Candara" w:cs="Book Antiqua"/>
          <w:lang w:val="sr-Latn-RS"/>
        </w:rPr>
        <w:t>Direkcija za imovinu i zaštitu prava Opštine Bijelo Polje u 202</w:t>
      </w:r>
      <w:r w:rsidR="00FF4A23">
        <w:rPr>
          <w:rFonts w:ascii="Candara" w:eastAsia="Book Antiqua" w:hAnsi="Candara" w:cs="Book Antiqua"/>
          <w:lang w:val="sr-Latn-RS"/>
        </w:rPr>
        <w:t>5</w:t>
      </w:r>
      <w:r w:rsidRPr="00AA61EB">
        <w:rPr>
          <w:rFonts w:ascii="Candara" w:eastAsia="Book Antiqua" w:hAnsi="Candara" w:cs="Book Antiqua"/>
          <w:lang w:val="sr-Latn-RS"/>
        </w:rPr>
        <w:t xml:space="preserve">. godini, obavljala je svoje aktivnosti u skladu sa zakonom i Odlukom o organizaciji i načinu rada lokalne uprave Opštine Bijelo Polje, utvrđenim obavezama i ovlašćenjima. Te aktivnosti su bile usmjerene, prevashodno u izvršavanju poslova – zastupanja Opštine i njenih organa, a u cilju zaštite opštinske imovine, te drugim poslovima koji su proizilazili iz Programa rada ove Direkcije. </w:t>
      </w:r>
    </w:p>
    <w:p w14:paraId="7E8EBCA3" w14:textId="7D8FDB34" w:rsidR="00563086" w:rsidRPr="00AA61EB" w:rsidRDefault="00563086" w:rsidP="00AA61EB">
      <w:pPr>
        <w:ind w:firstLine="576"/>
        <w:jc w:val="both"/>
        <w:rPr>
          <w:rFonts w:ascii="Candara" w:eastAsia="Book Antiqua" w:hAnsi="Candara" w:cs="Book Antiqua"/>
          <w:lang w:val="sr-Latn-RS"/>
        </w:rPr>
      </w:pPr>
      <w:r w:rsidRPr="00AA61EB">
        <w:rPr>
          <w:rFonts w:ascii="Candara" w:eastAsia="Book Antiqua" w:hAnsi="Candara" w:cs="Book Antiqua"/>
          <w:lang w:val="sr-Latn-RS"/>
        </w:rPr>
        <w:t>Direkcija je, u izvještajnom periodu, imala u radu znatan broj predmeta u kojima se Opština Bijelo Polje najčešće pojavljuje kao tužena kod nadležnih sudova, manji je broj predmeta u kojima se Opština Bijelo Polje pojavljuje kao tužilac. U izv</w:t>
      </w:r>
      <w:r w:rsidR="002C1766" w:rsidRPr="00AA61EB">
        <w:rPr>
          <w:rFonts w:ascii="Candara" w:eastAsia="Book Antiqua" w:hAnsi="Candara" w:cs="Book Antiqua"/>
          <w:lang w:val="sr-Latn-RS"/>
        </w:rPr>
        <w:t>j</w:t>
      </w:r>
      <w:r w:rsidRPr="00AA61EB">
        <w:rPr>
          <w:rFonts w:ascii="Candara" w:eastAsia="Book Antiqua" w:hAnsi="Candara" w:cs="Book Antiqua"/>
          <w:lang w:val="sr-Latn-RS"/>
        </w:rPr>
        <w:t>eštajnom periodu imali smo i znatan broj predmeta u kojima se Opština, odnosno njen punomoćnik, pojavljuju u izvršnim predmetima kod Privrednog  suda u Podgorici. U kalendarskoj 202</w:t>
      </w:r>
      <w:r w:rsidR="00FF4A23">
        <w:rPr>
          <w:rFonts w:ascii="Candara" w:eastAsia="Book Antiqua" w:hAnsi="Candara" w:cs="Book Antiqua"/>
          <w:lang w:val="sr-Latn-RS"/>
        </w:rPr>
        <w:t>5</w:t>
      </w:r>
      <w:r w:rsidRPr="00AA61EB">
        <w:rPr>
          <w:rFonts w:ascii="Candara" w:eastAsia="Book Antiqua" w:hAnsi="Candara" w:cs="Book Antiqua"/>
          <w:lang w:val="sr-Latn-RS"/>
        </w:rPr>
        <w:t>. godini većina parničnih predmeta nije okončana, dio predmeta je u početnoj fazi kod Osnovnog suda u Bijelom Polju, Privrednog suda u Podgorici, kao i kod Upravnog suda u Podgorici, znatan broj predmeta nalazi se u radu po žalbama kod Višeg suda u Bijelom Polju i Apelacionog suda u Podgorici, kao i dio predmeta po revizijama kod Vrhovnog suda  Crne Gore.</w:t>
      </w:r>
    </w:p>
    <w:p w14:paraId="44E7A2DD" w14:textId="5CA3E8B4" w:rsidR="00563086" w:rsidRPr="00AA61EB" w:rsidRDefault="00563086" w:rsidP="00AA61EB">
      <w:pPr>
        <w:ind w:firstLine="576"/>
        <w:jc w:val="both"/>
        <w:rPr>
          <w:rFonts w:ascii="Candara" w:eastAsia="Book Antiqua" w:hAnsi="Candara" w:cs="Book Antiqua"/>
          <w:lang w:val="sr-Latn-RS"/>
        </w:rPr>
      </w:pPr>
      <w:r w:rsidRPr="00AA61EB">
        <w:rPr>
          <w:rFonts w:ascii="Candara" w:eastAsia="Book Antiqua" w:hAnsi="Candara" w:cs="Book Antiqua"/>
          <w:lang w:val="sr-Latn-RS"/>
        </w:rPr>
        <w:t>Znatan broj predmeta iz kalendarske 20</w:t>
      </w:r>
      <w:r w:rsidR="002C1766" w:rsidRPr="00AA61EB">
        <w:rPr>
          <w:rFonts w:ascii="Candara" w:eastAsia="Book Antiqua" w:hAnsi="Candara" w:cs="Book Antiqua"/>
          <w:lang w:val="sr-Latn-RS"/>
        </w:rPr>
        <w:t>2</w:t>
      </w:r>
      <w:r w:rsidR="00FF4A23">
        <w:rPr>
          <w:rFonts w:ascii="Candara" w:eastAsia="Book Antiqua" w:hAnsi="Candara" w:cs="Book Antiqua"/>
          <w:lang w:val="sr-Latn-RS"/>
        </w:rPr>
        <w:t>5</w:t>
      </w:r>
      <w:r w:rsidRPr="00AA61EB">
        <w:rPr>
          <w:rFonts w:ascii="Candara" w:eastAsia="Book Antiqua" w:hAnsi="Candara" w:cs="Book Antiqua"/>
          <w:lang w:val="sr-Latn-RS"/>
        </w:rPr>
        <w:t>. godine, koji su prekinuti kao i predmeti koji nijesu okončani, te predmeti za koje nema određene vrijednosti spora (pretežno se radi o utvrđivanju prava svojine), prenešeni su u 202</w:t>
      </w:r>
      <w:r w:rsidR="00FF4A23">
        <w:rPr>
          <w:rFonts w:ascii="Candara" w:eastAsia="Book Antiqua" w:hAnsi="Candara" w:cs="Book Antiqua"/>
          <w:lang w:val="sr-Latn-RS"/>
        </w:rPr>
        <w:t>6</w:t>
      </w:r>
      <w:r w:rsidR="00C153F2" w:rsidRPr="00AA61EB">
        <w:rPr>
          <w:rFonts w:ascii="Candara" w:eastAsia="Book Antiqua" w:hAnsi="Candara" w:cs="Book Antiqua"/>
          <w:lang w:val="sr-Latn-RS"/>
        </w:rPr>
        <w:t>.</w:t>
      </w:r>
      <w:r w:rsidRPr="00AA61EB">
        <w:rPr>
          <w:rFonts w:ascii="Candara" w:eastAsia="Book Antiqua" w:hAnsi="Candara" w:cs="Book Antiqua"/>
          <w:lang w:val="sr-Latn-RS"/>
        </w:rPr>
        <w:t xml:space="preserve"> godinu, pa se svi vode kao predmeti u radu za kalendarsku 202</w:t>
      </w:r>
      <w:r w:rsidR="00FF4A23">
        <w:rPr>
          <w:rFonts w:ascii="Candara" w:eastAsia="Book Antiqua" w:hAnsi="Candara" w:cs="Book Antiqua"/>
          <w:lang w:val="sr-Latn-RS"/>
        </w:rPr>
        <w:t>6</w:t>
      </w:r>
      <w:r w:rsidRPr="00AA61EB">
        <w:rPr>
          <w:rFonts w:ascii="Candara" w:eastAsia="Book Antiqua" w:hAnsi="Candara" w:cs="Book Antiqua"/>
          <w:lang w:val="sr-Latn-RS"/>
        </w:rPr>
        <w:t>. godinu.</w:t>
      </w:r>
    </w:p>
    <w:p w14:paraId="055FD6A0" w14:textId="77777777" w:rsidR="00563086" w:rsidRPr="00AA61EB" w:rsidRDefault="00563086" w:rsidP="00AA61EB">
      <w:pPr>
        <w:ind w:firstLine="576"/>
        <w:jc w:val="both"/>
        <w:rPr>
          <w:rFonts w:ascii="Candara" w:eastAsia="Book Antiqua" w:hAnsi="Candara" w:cs="Book Antiqua"/>
          <w:lang w:val="sr-Latn-RS"/>
        </w:rPr>
      </w:pPr>
      <w:r w:rsidRPr="00AA61EB">
        <w:rPr>
          <w:rFonts w:ascii="Candara" w:eastAsia="Book Antiqua" w:hAnsi="Candara" w:cs="Book Antiqua"/>
          <w:lang w:val="sr-Latn-RS"/>
        </w:rPr>
        <w:t xml:space="preserve">Takođe su neki predmeti iz ranijih godina kod Osnovnog suda u Bijelom Polju, na predlog stranaka prekinuti iz razloga što su se isti za ostvarivanje svojih prava sa zahtjevima obratili Komisiji za povraćaj i obeštećenje oduzetih imovinskih prava. </w:t>
      </w:r>
    </w:p>
    <w:p w14:paraId="48B95F89" w14:textId="77777777" w:rsidR="00563086" w:rsidRPr="00AA61EB" w:rsidRDefault="00563086" w:rsidP="00AA61EB">
      <w:pPr>
        <w:ind w:firstLine="576"/>
        <w:jc w:val="both"/>
        <w:rPr>
          <w:rFonts w:ascii="Candara" w:eastAsia="Book Antiqua" w:hAnsi="Candara" w:cs="Book Antiqua"/>
          <w:lang w:val="sr-Latn-RS"/>
        </w:rPr>
      </w:pPr>
      <w:r w:rsidRPr="00AA61EB">
        <w:rPr>
          <w:rFonts w:ascii="Candara" w:eastAsia="Book Antiqua" w:hAnsi="Candara" w:cs="Book Antiqua"/>
          <w:lang w:val="sr-Latn-RS"/>
        </w:rPr>
        <w:t xml:space="preserve">Osnovna karakteristika  Direkcije za imovinu i zaštitu prava Opštine jeste zastupanje stranke to jest Opštine, a nalazeći se u tom svojstvu Direkcija za imovinu i zaštitu prava Opštine je u obavezi da pribavlja dokumentaciju i potrebne podatke, da svestrano i stručno proučava sporne odnose i da efikasno i kvlitetno zastupa interese Opštine, pri čemu zastupnička uloga ovog organa posebno dolazi do izražaja u parničnim predmetima. </w:t>
      </w:r>
    </w:p>
    <w:p w14:paraId="0A92F971" w14:textId="77777777" w:rsidR="00563086" w:rsidRPr="00AA61EB" w:rsidRDefault="00563086" w:rsidP="00AA61EB">
      <w:pPr>
        <w:ind w:firstLine="576"/>
        <w:jc w:val="both"/>
        <w:rPr>
          <w:rFonts w:ascii="Candara" w:eastAsia="Book Antiqua" w:hAnsi="Candara" w:cs="Book Antiqua"/>
          <w:lang w:val="sr-Latn-RS"/>
        </w:rPr>
      </w:pPr>
      <w:r w:rsidRPr="00AA61EB">
        <w:rPr>
          <w:rFonts w:ascii="Candara" w:eastAsia="Book Antiqua" w:hAnsi="Candara" w:cs="Book Antiqua"/>
          <w:lang w:val="sr-Latn-RS"/>
        </w:rPr>
        <w:lastRenderedPageBreak/>
        <w:t xml:space="preserve">Kako se pretežno pred sudovima i nadležnim urpavnim organima vode postupci u kojima se Direkcija za imovinu i zaštitu prava Opštine, odnosno njeni ovlašćeni punomoćnici, pojavljuju u zastupanju jedne pretežno tužene strane Opštine Bijelo Polje, to ažurnost završavanja kao i dinamika u predmetima zavisi od sudova i upravnih organa pred kojima se vode postupci. </w:t>
      </w:r>
    </w:p>
    <w:p w14:paraId="43782264" w14:textId="3BC3D67B" w:rsidR="00563086" w:rsidRPr="00AA61EB" w:rsidRDefault="00563086" w:rsidP="00AA61EB">
      <w:pPr>
        <w:ind w:firstLine="576"/>
        <w:jc w:val="both"/>
        <w:rPr>
          <w:rFonts w:ascii="Candara" w:eastAsia="Book Antiqua" w:hAnsi="Candara" w:cs="Book Antiqua"/>
          <w:lang w:val="sr-Latn-RS"/>
        </w:rPr>
      </w:pPr>
      <w:r w:rsidRPr="00AA61EB">
        <w:rPr>
          <w:rFonts w:ascii="Candara" w:eastAsia="Book Antiqua" w:hAnsi="Candara" w:cs="Book Antiqua"/>
          <w:lang w:val="sr-Latn-RS"/>
        </w:rPr>
        <w:t>Prema vrsti upisnika broj predmeta u radu  tokom 202</w:t>
      </w:r>
      <w:r w:rsidR="00FF4A23">
        <w:rPr>
          <w:rFonts w:ascii="Candara" w:eastAsia="Book Antiqua" w:hAnsi="Candara" w:cs="Book Antiqua"/>
          <w:lang w:val="sr-Latn-RS"/>
        </w:rPr>
        <w:t>5</w:t>
      </w:r>
      <w:r w:rsidRPr="00AA61EB">
        <w:rPr>
          <w:rFonts w:ascii="Candara" w:eastAsia="Book Antiqua" w:hAnsi="Candara" w:cs="Book Antiqua"/>
          <w:lang w:val="sr-Latn-RS"/>
        </w:rPr>
        <w:t>. godine iskazuju se na sledeći način:</w:t>
      </w:r>
    </w:p>
    <w:p w14:paraId="72CC34F6" w14:textId="25575758"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bCs/>
          <w:lang w:val="sr-Latn-RS"/>
        </w:rPr>
        <w:t>Parničnih predmeta</w:t>
      </w:r>
      <w:r w:rsidRPr="00AA61EB">
        <w:rPr>
          <w:rFonts w:ascii="Candara" w:eastAsia="Book Antiqua" w:hAnsi="Candara" w:cs="Book Antiqua"/>
          <w:lang w:val="sr-Latn-RS"/>
        </w:rPr>
        <w:t xml:space="preserve"> bilo je u radu  </w:t>
      </w:r>
      <w:r w:rsidR="002C1766" w:rsidRPr="00AA61EB">
        <w:rPr>
          <w:rFonts w:ascii="Candara" w:eastAsia="Book Antiqua" w:hAnsi="Candara" w:cs="Book Antiqua"/>
          <w:bCs/>
          <w:lang w:val="sr-Latn-RS"/>
        </w:rPr>
        <w:t>2</w:t>
      </w:r>
      <w:r w:rsidR="00FF4A23">
        <w:rPr>
          <w:rFonts w:ascii="Candara" w:eastAsia="Book Antiqua" w:hAnsi="Candara" w:cs="Book Antiqua"/>
          <w:bCs/>
          <w:lang w:val="sr-Latn-RS"/>
        </w:rPr>
        <w:t>04</w:t>
      </w:r>
      <w:r w:rsidRPr="00AA61EB">
        <w:rPr>
          <w:rFonts w:ascii="Candara" w:eastAsia="Book Antiqua" w:hAnsi="Candara" w:cs="Book Antiqua"/>
          <w:b/>
          <w:lang w:val="sr-Latn-RS"/>
        </w:rPr>
        <w:t xml:space="preserve"> </w:t>
      </w:r>
      <w:r w:rsidRPr="00AA61EB">
        <w:rPr>
          <w:rFonts w:ascii="Candara" w:eastAsia="Book Antiqua" w:hAnsi="Candara" w:cs="Book Antiqua"/>
          <w:lang w:val="sr-Latn-RS"/>
        </w:rPr>
        <w:t>čija je ukupna vrijednost.........................</w:t>
      </w:r>
      <w:r w:rsidR="00A827CF" w:rsidRPr="00AA61EB">
        <w:rPr>
          <w:rFonts w:ascii="Candara" w:eastAsia="Book Antiqua" w:hAnsi="Candara" w:cs="Book Antiqua"/>
          <w:lang w:val="sr-Latn-RS"/>
        </w:rPr>
        <w:t>..</w:t>
      </w:r>
      <w:r w:rsidR="00FE59C1" w:rsidRPr="00AA61EB">
        <w:rPr>
          <w:rFonts w:ascii="Candara" w:eastAsia="Book Antiqua" w:hAnsi="Candara" w:cs="Book Antiqua"/>
          <w:lang w:val="sr-Latn-RS"/>
        </w:rPr>
        <w:t>.</w:t>
      </w:r>
      <w:r w:rsidR="00FF4A23" w:rsidRPr="00FF4A23">
        <w:rPr>
          <w:rFonts w:ascii="Book Antiqua" w:eastAsia="Book Antiqua" w:hAnsi="Book Antiqua" w:cs="Book Antiqua"/>
          <w:b/>
          <w:sz w:val="28"/>
          <w:szCs w:val="28"/>
          <w:lang w:val="sr-Latn-RS"/>
        </w:rPr>
        <w:t xml:space="preserve"> </w:t>
      </w:r>
      <w:r w:rsidR="00FF4A23" w:rsidRPr="00FF4A23">
        <w:rPr>
          <w:rFonts w:ascii="Candara" w:eastAsia="Book Antiqua" w:hAnsi="Candara" w:cs="Book Antiqua"/>
          <w:bCs/>
          <w:lang w:val="sr-Latn-RS"/>
        </w:rPr>
        <w:t>731.989</w:t>
      </w:r>
      <w:r w:rsidR="00FF4A23">
        <w:rPr>
          <w:rFonts w:ascii="Candara" w:eastAsia="Book Antiqua" w:hAnsi="Candara" w:cs="Book Antiqua"/>
          <w:bCs/>
          <w:lang w:val="sr-Latn-RS"/>
        </w:rPr>
        <w:t>,</w:t>
      </w:r>
      <w:r w:rsidR="00FF4A23" w:rsidRPr="00FF4A23">
        <w:rPr>
          <w:rFonts w:ascii="Candara" w:eastAsia="Book Antiqua" w:hAnsi="Candara" w:cs="Book Antiqua"/>
          <w:bCs/>
          <w:lang w:val="sr-Latn-RS"/>
        </w:rPr>
        <w:t>39</w:t>
      </w:r>
      <w:r w:rsidR="00FF4A23">
        <w:rPr>
          <w:rFonts w:ascii="Book Antiqua" w:eastAsia="Book Antiqua" w:hAnsi="Book Antiqua" w:cs="Book Antiqua"/>
          <w:sz w:val="28"/>
          <w:szCs w:val="28"/>
          <w:lang w:val="sr-Latn-RS"/>
        </w:rPr>
        <w:t xml:space="preserve"> </w:t>
      </w:r>
      <w:r w:rsidRPr="00AA61EB">
        <w:rPr>
          <w:rFonts w:ascii="Candara" w:eastAsia="Book Antiqua" w:hAnsi="Candara" w:cs="Book Antiqua"/>
          <w:lang w:val="sr-Latn-RS"/>
        </w:rPr>
        <w:t>€</w:t>
      </w:r>
    </w:p>
    <w:p w14:paraId="1F18AB05" w14:textId="1AD0B887"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lang w:val="sr-Latn-RS"/>
        </w:rPr>
        <w:t>U 202</w:t>
      </w:r>
      <w:r w:rsidR="00FF4A23">
        <w:rPr>
          <w:rFonts w:ascii="Candara" w:eastAsia="Book Antiqua" w:hAnsi="Candara" w:cs="Book Antiqua"/>
          <w:lang w:val="sr-Latn-RS"/>
        </w:rPr>
        <w:t>5</w:t>
      </w:r>
      <w:r w:rsidRPr="00AA61EB">
        <w:rPr>
          <w:rFonts w:ascii="Candara" w:eastAsia="Book Antiqua" w:hAnsi="Candara" w:cs="Book Antiqua"/>
          <w:lang w:val="sr-Latn-RS"/>
        </w:rPr>
        <w:t xml:space="preserve">. godini završeno je </w:t>
      </w:r>
      <w:r w:rsidR="00FF4A23">
        <w:rPr>
          <w:rFonts w:ascii="Candara" w:eastAsia="Book Antiqua" w:hAnsi="Candara" w:cs="Book Antiqua"/>
          <w:bCs/>
          <w:lang w:val="sr-Latn-RS"/>
        </w:rPr>
        <w:t>2</w:t>
      </w:r>
      <w:r w:rsidR="002C1766" w:rsidRPr="00AA61EB">
        <w:rPr>
          <w:rFonts w:ascii="Candara" w:eastAsia="Book Antiqua" w:hAnsi="Candara" w:cs="Book Antiqua"/>
          <w:bCs/>
          <w:lang w:val="sr-Latn-RS"/>
        </w:rPr>
        <w:t>9</w:t>
      </w:r>
      <w:r w:rsidRPr="00AA61EB">
        <w:rPr>
          <w:rFonts w:ascii="Candara" w:eastAsia="Book Antiqua" w:hAnsi="Candara" w:cs="Book Antiqua"/>
          <w:b/>
          <w:lang w:val="sr-Latn-RS"/>
        </w:rPr>
        <w:t xml:space="preserve"> </w:t>
      </w:r>
      <w:r w:rsidRPr="00AA61EB">
        <w:rPr>
          <w:rFonts w:ascii="Candara" w:eastAsia="Book Antiqua" w:hAnsi="Candara" w:cs="Book Antiqua"/>
          <w:lang w:val="sr-Latn-RS"/>
        </w:rPr>
        <w:t>parničnih predmeta čija je vrijednost..................</w:t>
      </w:r>
      <w:r w:rsidR="00A827CF" w:rsidRPr="00AA61EB">
        <w:rPr>
          <w:rFonts w:ascii="Candara" w:eastAsia="Book Antiqua" w:hAnsi="Candara" w:cs="Book Antiqua"/>
          <w:lang w:val="sr-Latn-RS"/>
        </w:rPr>
        <w:t>..</w:t>
      </w:r>
      <w:r w:rsidRPr="00AA61EB">
        <w:rPr>
          <w:rFonts w:ascii="Candara" w:eastAsia="Book Antiqua" w:hAnsi="Candara" w:cs="Book Antiqua"/>
          <w:lang w:val="sr-Latn-RS"/>
        </w:rPr>
        <w:t>..</w:t>
      </w:r>
      <w:r w:rsidR="002C1766" w:rsidRPr="00AA61EB">
        <w:rPr>
          <w:rFonts w:ascii="Candara" w:eastAsia="Book Antiqua" w:hAnsi="Candara" w:cs="Book Antiqua"/>
          <w:lang w:val="sr-Latn-RS"/>
        </w:rPr>
        <w:t>..</w:t>
      </w:r>
      <w:r w:rsidR="00FF4A23" w:rsidRPr="00FF4A23">
        <w:rPr>
          <w:rFonts w:ascii="Candara" w:eastAsia="Book Antiqua" w:hAnsi="Candara" w:cs="Book Antiqua"/>
          <w:bCs/>
          <w:lang w:val="sr-Latn-RS"/>
        </w:rPr>
        <w:t>205.284</w:t>
      </w:r>
      <w:r w:rsidR="00FF4A23">
        <w:rPr>
          <w:rFonts w:ascii="Candara" w:eastAsia="Book Antiqua" w:hAnsi="Candara" w:cs="Book Antiqua"/>
          <w:bCs/>
          <w:lang w:val="sr-Latn-RS"/>
        </w:rPr>
        <w:t>,</w:t>
      </w:r>
      <w:r w:rsidR="00FF4A23" w:rsidRPr="00FF4A23">
        <w:rPr>
          <w:rFonts w:ascii="Candara" w:eastAsia="Book Antiqua" w:hAnsi="Candara" w:cs="Book Antiqua"/>
          <w:bCs/>
          <w:lang w:val="sr-Latn-RS"/>
        </w:rPr>
        <w:t>80</w:t>
      </w:r>
      <w:r w:rsidR="00FF4A23">
        <w:rPr>
          <w:rFonts w:ascii="Book Antiqua" w:eastAsia="Book Antiqua" w:hAnsi="Book Antiqua" w:cs="Book Antiqua"/>
          <w:b/>
          <w:sz w:val="28"/>
          <w:szCs w:val="28"/>
          <w:lang w:val="sr-Latn-RS"/>
        </w:rPr>
        <w:t xml:space="preserve"> </w:t>
      </w:r>
      <w:r w:rsidRPr="00AA61EB">
        <w:rPr>
          <w:rFonts w:ascii="Candara" w:eastAsia="Book Antiqua" w:hAnsi="Candara" w:cs="Book Antiqua"/>
          <w:lang w:val="sr-Latn-RS"/>
        </w:rPr>
        <w:t>€</w:t>
      </w:r>
    </w:p>
    <w:p w14:paraId="106596CB" w14:textId="47A7E80A"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lang w:val="sr-Latn-RS"/>
        </w:rPr>
        <w:t>Neriješen</w:t>
      </w:r>
      <w:r w:rsidR="00FF4A23">
        <w:rPr>
          <w:rFonts w:ascii="Candara" w:eastAsia="Book Antiqua" w:hAnsi="Candara" w:cs="Book Antiqua"/>
          <w:lang w:val="sr-Latn-RS"/>
        </w:rPr>
        <w:t>o</w:t>
      </w:r>
      <w:r w:rsidRPr="00AA61EB">
        <w:rPr>
          <w:rFonts w:ascii="Candara" w:eastAsia="Book Antiqua" w:hAnsi="Candara" w:cs="Book Antiqua"/>
          <w:lang w:val="sr-Latn-RS"/>
        </w:rPr>
        <w:t xml:space="preserve"> je </w:t>
      </w:r>
      <w:r w:rsidR="002C1766" w:rsidRPr="00AA61EB">
        <w:rPr>
          <w:rFonts w:ascii="Candara" w:eastAsia="Book Antiqua" w:hAnsi="Candara" w:cs="Book Antiqua"/>
          <w:lang w:val="sr-Latn-RS"/>
        </w:rPr>
        <w:t>1</w:t>
      </w:r>
      <w:r w:rsidR="00FF4A23">
        <w:rPr>
          <w:rFonts w:ascii="Candara" w:eastAsia="Book Antiqua" w:hAnsi="Candara" w:cs="Book Antiqua"/>
          <w:lang w:val="sr-Latn-RS"/>
        </w:rPr>
        <w:t>75</w:t>
      </w:r>
      <w:r w:rsidRPr="00AA61EB">
        <w:rPr>
          <w:rFonts w:ascii="Candara" w:eastAsia="Book Antiqua" w:hAnsi="Candara" w:cs="Book Antiqua"/>
          <w:lang w:val="sr-Latn-RS"/>
        </w:rPr>
        <w:t xml:space="preserve"> parnični</w:t>
      </w:r>
      <w:r w:rsidR="00FF4A23">
        <w:rPr>
          <w:rFonts w:ascii="Candara" w:eastAsia="Book Antiqua" w:hAnsi="Candara" w:cs="Book Antiqua"/>
          <w:lang w:val="sr-Latn-RS"/>
        </w:rPr>
        <w:t>h</w:t>
      </w:r>
      <w:r w:rsidRPr="00AA61EB">
        <w:rPr>
          <w:rFonts w:ascii="Candara" w:eastAsia="Book Antiqua" w:hAnsi="Candara" w:cs="Book Antiqua"/>
          <w:lang w:val="sr-Latn-RS"/>
        </w:rPr>
        <w:t xml:space="preserve"> predmet</w:t>
      </w:r>
      <w:r w:rsidR="00FF4A23">
        <w:rPr>
          <w:rFonts w:ascii="Candara" w:eastAsia="Book Antiqua" w:hAnsi="Candara" w:cs="Book Antiqua"/>
          <w:lang w:val="sr-Latn-RS"/>
        </w:rPr>
        <w:t>a</w:t>
      </w:r>
      <w:r w:rsidRPr="00AA61EB">
        <w:rPr>
          <w:rFonts w:ascii="Candara" w:eastAsia="Book Antiqua" w:hAnsi="Candara" w:cs="Book Antiqua"/>
          <w:lang w:val="sr-Latn-RS"/>
        </w:rPr>
        <w:t xml:space="preserve"> vrijednosti.................................................</w:t>
      </w:r>
      <w:r w:rsidR="002C1766" w:rsidRPr="00AA61EB">
        <w:rPr>
          <w:rFonts w:ascii="Candara" w:eastAsia="Book Antiqua" w:hAnsi="Candara" w:cs="Book Antiqua"/>
          <w:lang w:val="sr-Latn-RS"/>
        </w:rPr>
        <w:t>...</w:t>
      </w:r>
      <w:r w:rsidR="00FF4A23">
        <w:rPr>
          <w:rFonts w:ascii="Candara" w:eastAsia="Book Antiqua" w:hAnsi="Candara" w:cs="Book Antiqua"/>
          <w:lang w:val="sr-Latn-RS"/>
        </w:rPr>
        <w:t xml:space="preserve"> </w:t>
      </w:r>
      <w:r w:rsidR="00FF4A23" w:rsidRPr="00FF4A23">
        <w:rPr>
          <w:rFonts w:ascii="Book Antiqua" w:eastAsia="Book Antiqua" w:hAnsi="Book Antiqua" w:cs="Book Antiqua"/>
          <w:b/>
          <w:sz w:val="28"/>
          <w:szCs w:val="28"/>
          <w:lang w:val="sr-Latn-RS"/>
        </w:rPr>
        <w:t xml:space="preserve"> </w:t>
      </w:r>
      <w:r w:rsidR="00FF4A23" w:rsidRPr="00FF4A23">
        <w:rPr>
          <w:rFonts w:ascii="Candara" w:eastAsia="Book Antiqua" w:hAnsi="Candara" w:cs="Book Antiqua"/>
          <w:bCs/>
          <w:lang w:val="sr-Latn-RS"/>
        </w:rPr>
        <w:t>526.704</w:t>
      </w:r>
      <w:r w:rsidR="00FF4A23">
        <w:rPr>
          <w:rFonts w:ascii="Candara" w:eastAsia="Book Antiqua" w:hAnsi="Candara" w:cs="Book Antiqua"/>
          <w:bCs/>
          <w:lang w:val="sr-Latn-RS"/>
        </w:rPr>
        <w:t>,</w:t>
      </w:r>
      <w:r w:rsidR="00FF4A23" w:rsidRPr="00FF4A23">
        <w:rPr>
          <w:rFonts w:ascii="Candara" w:eastAsia="Book Antiqua" w:hAnsi="Candara" w:cs="Book Antiqua"/>
          <w:bCs/>
          <w:lang w:val="sr-Latn-RS"/>
        </w:rPr>
        <w:t>59</w:t>
      </w:r>
      <w:r w:rsidRPr="00AA61EB">
        <w:rPr>
          <w:rFonts w:ascii="Candara" w:eastAsia="Book Antiqua" w:hAnsi="Candara" w:cs="Book Antiqua"/>
          <w:lang w:val="sr-Latn-RS"/>
        </w:rPr>
        <w:t>€</w:t>
      </w:r>
    </w:p>
    <w:p w14:paraId="24569129" w14:textId="61ED6D86"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lang w:val="sr-Latn-RS"/>
        </w:rPr>
        <w:t xml:space="preserve">Dobijeno je  </w:t>
      </w:r>
      <w:r w:rsidR="00FF4A23">
        <w:rPr>
          <w:rFonts w:ascii="Candara" w:eastAsia="Book Antiqua" w:hAnsi="Candara" w:cs="Book Antiqua"/>
          <w:lang w:val="sr-Latn-RS"/>
        </w:rPr>
        <w:t>15</w:t>
      </w:r>
      <w:r w:rsidRPr="00AA61EB">
        <w:rPr>
          <w:rFonts w:ascii="Candara" w:eastAsia="Book Antiqua" w:hAnsi="Candara" w:cs="Book Antiqua"/>
          <w:lang w:val="sr-Latn-RS"/>
        </w:rPr>
        <w:t xml:space="preserve">  predmeta čija je vrijednost........................................................</w:t>
      </w:r>
      <w:r w:rsidR="00A827CF" w:rsidRPr="00AA61EB">
        <w:rPr>
          <w:rFonts w:ascii="Candara" w:eastAsia="Book Antiqua" w:hAnsi="Candara" w:cs="Book Antiqua"/>
          <w:lang w:val="sr-Latn-RS"/>
        </w:rPr>
        <w:t>.</w:t>
      </w:r>
      <w:r w:rsidRPr="00AA61EB">
        <w:rPr>
          <w:rFonts w:ascii="Candara" w:eastAsia="Book Antiqua" w:hAnsi="Candara" w:cs="Book Antiqua"/>
          <w:lang w:val="sr-Latn-RS"/>
        </w:rPr>
        <w:t>.....</w:t>
      </w:r>
      <w:r w:rsidR="00FE59C1" w:rsidRPr="00AA61EB">
        <w:rPr>
          <w:rFonts w:ascii="Candara" w:eastAsia="Book Antiqua" w:hAnsi="Candara" w:cs="Book Antiqua"/>
          <w:lang w:val="sr-Latn-RS"/>
        </w:rPr>
        <w:t>.</w:t>
      </w:r>
      <w:r w:rsidR="00FF4A23" w:rsidRPr="00FF4A23">
        <w:rPr>
          <w:rFonts w:ascii="Book Antiqua" w:eastAsia="Book Antiqua" w:hAnsi="Book Antiqua" w:cs="Book Antiqua"/>
          <w:b/>
          <w:sz w:val="28"/>
          <w:szCs w:val="28"/>
          <w:lang w:val="sr-Latn-RS"/>
        </w:rPr>
        <w:t xml:space="preserve"> </w:t>
      </w:r>
      <w:r w:rsidR="00FF4A23" w:rsidRPr="00FF4A23">
        <w:rPr>
          <w:rFonts w:ascii="Candara" w:eastAsia="Book Antiqua" w:hAnsi="Candara" w:cs="Book Antiqua"/>
          <w:bCs/>
          <w:lang w:val="sr-Latn-RS"/>
        </w:rPr>
        <w:t>182.901</w:t>
      </w:r>
      <w:r w:rsidR="00FF4A23">
        <w:rPr>
          <w:rFonts w:ascii="Candara" w:eastAsia="Book Antiqua" w:hAnsi="Candara" w:cs="Book Antiqua"/>
          <w:bCs/>
          <w:lang w:val="sr-Latn-RS"/>
        </w:rPr>
        <w:t>,</w:t>
      </w:r>
      <w:r w:rsidR="00FF4A23" w:rsidRPr="00FF4A23">
        <w:rPr>
          <w:rFonts w:ascii="Candara" w:eastAsia="Book Antiqua" w:hAnsi="Candara" w:cs="Book Antiqua"/>
          <w:bCs/>
          <w:lang w:val="sr-Latn-RS"/>
        </w:rPr>
        <w:t>00</w:t>
      </w:r>
      <w:r w:rsidR="00FF4A23">
        <w:rPr>
          <w:rFonts w:ascii="Book Antiqua" w:eastAsia="Book Antiqua" w:hAnsi="Book Antiqua" w:cs="Book Antiqua"/>
          <w:sz w:val="28"/>
          <w:szCs w:val="28"/>
          <w:lang w:val="sr-Latn-RS"/>
        </w:rPr>
        <w:t xml:space="preserve"> </w:t>
      </w:r>
      <w:r w:rsidRPr="00AA61EB">
        <w:rPr>
          <w:rFonts w:ascii="Candara" w:eastAsia="Book Antiqua" w:hAnsi="Candara" w:cs="Book Antiqua"/>
          <w:lang w:val="sr-Latn-RS"/>
        </w:rPr>
        <w:t>€</w:t>
      </w:r>
    </w:p>
    <w:p w14:paraId="280B9A34" w14:textId="5BAA6FD4"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lang w:val="sr-Latn-RS"/>
        </w:rPr>
        <w:t>Izgubljen</w:t>
      </w:r>
      <w:r w:rsidR="00FF4A23">
        <w:rPr>
          <w:rFonts w:ascii="Candara" w:eastAsia="Book Antiqua" w:hAnsi="Candara" w:cs="Book Antiqua"/>
          <w:lang w:val="sr-Latn-RS"/>
        </w:rPr>
        <w:t>o</w:t>
      </w:r>
      <w:r w:rsidRPr="00AA61EB">
        <w:rPr>
          <w:rFonts w:ascii="Candara" w:eastAsia="Book Antiqua" w:hAnsi="Candara" w:cs="Book Antiqua"/>
          <w:lang w:val="sr-Latn-RS"/>
        </w:rPr>
        <w:t xml:space="preserve"> je </w:t>
      </w:r>
      <w:r w:rsidR="00FF4A23">
        <w:rPr>
          <w:rFonts w:ascii="Candara" w:eastAsia="Book Antiqua" w:hAnsi="Candara" w:cs="Book Antiqua"/>
          <w:lang w:val="sr-Latn-RS"/>
        </w:rPr>
        <w:t>14</w:t>
      </w:r>
      <w:r w:rsidRPr="00AA61EB">
        <w:rPr>
          <w:rFonts w:ascii="Candara" w:eastAsia="Book Antiqua" w:hAnsi="Candara" w:cs="Book Antiqua"/>
          <w:lang w:val="sr-Latn-RS"/>
        </w:rPr>
        <w:t xml:space="preserve"> predmet</w:t>
      </w:r>
      <w:r w:rsidR="00FF4A23">
        <w:rPr>
          <w:rFonts w:ascii="Candara" w:eastAsia="Book Antiqua" w:hAnsi="Candara" w:cs="Book Antiqua"/>
          <w:lang w:val="sr-Latn-RS"/>
        </w:rPr>
        <w:t>a</w:t>
      </w:r>
      <w:r w:rsidRPr="00AA61EB">
        <w:rPr>
          <w:rFonts w:ascii="Candara" w:eastAsia="Book Antiqua" w:hAnsi="Candara" w:cs="Book Antiqua"/>
          <w:lang w:val="sr-Latn-RS"/>
        </w:rPr>
        <w:t xml:space="preserve"> čija je vrijednost......................................................</w:t>
      </w:r>
      <w:r w:rsidR="00A827CF" w:rsidRPr="00AA61EB">
        <w:rPr>
          <w:rFonts w:ascii="Candara" w:eastAsia="Book Antiqua" w:hAnsi="Candara" w:cs="Book Antiqua"/>
          <w:lang w:val="sr-Latn-RS"/>
        </w:rPr>
        <w:t>..</w:t>
      </w:r>
      <w:r w:rsidRPr="00AA61EB">
        <w:rPr>
          <w:rFonts w:ascii="Candara" w:eastAsia="Book Antiqua" w:hAnsi="Candara" w:cs="Book Antiqua"/>
          <w:lang w:val="sr-Latn-RS"/>
        </w:rPr>
        <w:t>........</w:t>
      </w:r>
      <w:r w:rsidR="00FF4A23" w:rsidRPr="00FF4A23">
        <w:rPr>
          <w:rFonts w:ascii="Book Antiqua" w:eastAsia="Book Antiqua" w:hAnsi="Book Antiqua" w:cs="Book Antiqua"/>
          <w:b/>
          <w:sz w:val="28"/>
          <w:szCs w:val="28"/>
          <w:lang w:val="sr-Latn-RS"/>
        </w:rPr>
        <w:t xml:space="preserve"> </w:t>
      </w:r>
      <w:r w:rsidR="00FF4A23" w:rsidRPr="00FF4A23">
        <w:rPr>
          <w:rFonts w:ascii="Candara" w:eastAsia="Book Antiqua" w:hAnsi="Candara" w:cs="Book Antiqua"/>
          <w:bCs/>
          <w:lang w:val="sr-Latn-RS"/>
        </w:rPr>
        <w:t>22.383</w:t>
      </w:r>
      <w:r w:rsidR="00FF4A23">
        <w:rPr>
          <w:rFonts w:ascii="Candara" w:eastAsia="Book Antiqua" w:hAnsi="Candara" w:cs="Book Antiqua"/>
          <w:bCs/>
          <w:lang w:val="sr-Latn-RS"/>
        </w:rPr>
        <w:t>,</w:t>
      </w:r>
      <w:r w:rsidR="00FF4A23" w:rsidRPr="00FF4A23">
        <w:rPr>
          <w:rFonts w:ascii="Candara" w:eastAsia="Book Antiqua" w:hAnsi="Candara" w:cs="Book Antiqua"/>
          <w:bCs/>
          <w:lang w:val="sr-Latn-RS"/>
        </w:rPr>
        <w:t>80</w:t>
      </w:r>
      <w:r w:rsidRPr="00AA61EB">
        <w:rPr>
          <w:rFonts w:ascii="Candara" w:eastAsia="Book Antiqua" w:hAnsi="Candara" w:cs="Book Antiqua"/>
          <w:lang w:val="sr-Latn-RS"/>
        </w:rPr>
        <w:t>€</w:t>
      </w:r>
    </w:p>
    <w:p w14:paraId="60277B3B" w14:textId="533C22AE"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lang w:val="sr-Latn-RS"/>
        </w:rPr>
        <w:t xml:space="preserve">           Od ukupnog broja parničnih predmeta u radu, Opština Bijelo Polje bila je tužilac u </w:t>
      </w:r>
      <w:r w:rsidR="00FF4A23">
        <w:rPr>
          <w:rFonts w:ascii="Candara" w:eastAsia="Book Antiqua" w:hAnsi="Candara" w:cs="Book Antiqua"/>
          <w:lang w:val="sr-Latn-RS"/>
        </w:rPr>
        <w:t>28</w:t>
      </w:r>
      <w:r w:rsidRPr="00AA61EB">
        <w:rPr>
          <w:rFonts w:ascii="Candara" w:eastAsia="Book Antiqua" w:hAnsi="Candara" w:cs="Book Antiqua"/>
          <w:lang w:val="sr-Latn-RS"/>
        </w:rPr>
        <w:t xml:space="preserve"> predmeta</w:t>
      </w:r>
      <w:r w:rsidR="002C1766" w:rsidRPr="00AA61EB">
        <w:rPr>
          <w:rFonts w:ascii="Candara" w:eastAsia="Book Antiqua" w:hAnsi="Candara" w:cs="Book Antiqua"/>
          <w:lang w:val="sr-Latn-RS"/>
        </w:rPr>
        <w:t>,</w:t>
      </w:r>
      <w:r w:rsidRPr="00AA61EB">
        <w:rPr>
          <w:rFonts w:ascii="Candara" w:eastAsia="Book Antiqua" w:hAnsi="Candara" w:cs="Book Antiqua"/>
          <w:lang w:val="sr-Latn-RS"/>
        </w:rPr>
        <w:t xml:space="preserve"> dok je tužena bila u </w:t>
      </w:r>
      <w:r w:rsidR="00FF4A23">
        <w:rPr>
          <w:rFonts w:ascii="Candara" w:eastAsia="Book Antiqua" w:hAnsi="Candara" w:cs="Book Antiqua"/>
          <w:lang w:val="sr-Latn-RS"/>
        </w:rPr>
        <w:t>176</w:t>
      </w:r>
      <w:r w:rsidRPr="00AA61EB">
        <w:rPr>
          <w:rFonts w:ascii="Candara" w:eastAsia="Book Antiqua" w:hAnsi="Candara" w:cs="Book Antiqua"/>
          <w:lang w:val="sr-Latn-RS"/>
        </w:rPr>
        <w:t xml:space="preserve"> predmeta.</w:t>
      </w:r>
    </w:p>
    <w:p w14:paraId="65AF6511" w14:textId="565E1710"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lang w:val="sr-Latn-RS"/>
        </w:rPr>
        <w:t xml:space="preserve">           Direkcija za imovinu i zaštitu prava Opštine u 202</w:t>
      </w:r>
      <w:r w:rsidR="00FF4A23">
        <w:rPr>
          <w:rFonts w:ascii="Candara" w:eastAsia="Book Antiqua" w:hAnsi="Candara" w:cs="Book Antiqua"/>
          <w:lang w:val="sr-Latn-RS"/>
        </w:rPr>
        <w:t>5</w:t>
      </w:r>
      <w:r w:rsidRPr="00AA61EB">
        <w:rPr>
          <w:rFonts w:ascii="Candara" w:eastAsia="Book Antiqua" w:hAnsi="Candara" w:cs="Book Antiqua"/>
          <w:lang w:val="sr-Latn-RS"/>
        </w:rPr>
        <w:t>. godini podnijela je 1</w:t>
      </w:r>
      <w:r w:rsidR="00FF4A23">
        <w:rPr>
          <w:rFonts w:ascii="Candara" w:eastAsia="Book Antiqua" w:hAnsi="Candara" w:cs="Book Antiqua"/>
          <w:lang w:val="sr-Latn-RS"/>
        </w:rPr>
        <w:t>0</w:t>
      </w:r>
      <w:r w:rsidRPr="00AA61EB">
        <w:rPr>
          <w:rFonts w:ascii="Candara" w:eastAsia="Book Antiqua" w:hAnsi="Candara" w:cs="Book Antiqua"/>
          <w:lang w:val="sr-Latn-RS"/>
        </w:rPr>
        <w:t xml:space="preserve"> žalbi protiv prvostepenih presuda. Ova Direkcija izjavila je </w:t>
      </w:r>
      <w:r w:rsidR="00FF4A23">
        <w:rPr>
          <w:rFonts w:ascii="Candara" w:eastAsia="Book Antiqua" w:hAnsi="Candara" w:cs="Book Antiqua"/>
          <w:lang w:val="sr-Latn-RS"/>
        </w:rPr>
        <w:t>176</w:t>
      </w:r>
      <w:r w:rsidRPr="00AA61EB">
        <w:rPr>
          <w:rFonts w:ascii="Candara" w:eastAsia="Book Antiqua" w:hAnsi="Candara" w:cs="Book Antiqua"/>
          <w:lang w:val="sr-Latn-RS"/>
        </w:rPr>
        <w:t xml:space="preserve"> odgovora na tužbe u parničnim predmetima i pred Vrhovnim sudom Crne Gore podnijela je  </w:t>
      </w:r>
      <w:r w:rsidR="00FF4A23">
        <w:rPr>
          <w:rFonts w:ascii="Candara" w:eastAsia="Book Antiqua" w:hAnsi="Candara" w:cs="Book Antiqua"/>
          <w:lang w:val="sr-Latn-RS"/>
        </w:rPr>
        <w:t>2</w:t>
      </w:r>
      <w:r w:rsidRPr="00AA61EB">
        <w:rPr>
          <w:rFonts w:ascii="Candara" w:eastAsia="Book Antiqua" w:hAnsi="Candara" w:cs="Book Antiqua"/>
          <w:lang w:val="sr-Latn-RS"/>
        </w:rPr>
        <w:t xml:space="preserve"> revizije. </w:t>
      </w:r>
    </w:p>
    <w:p w14:paraId="14C526D4" w14:textId="77777777"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lang w:val="sr-Latn-RS"/>
        </w:rPr>
        <w:t xml:space="preserve">           Struktura parničnih predmeta je raznovrsna i sveobuhvatna, gledano u cjelini odnosa koji se rešavaju, brojne institute građanskog i stvarnog prava kao i obligacionih odnosa. </w:t>
      </w:r>
    </w:p>
    <w:p w14:paraId="6A6F4AD6" w14:textId="6BB28625"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bCs/>
          <w:lang w:val="sr-Latn-RS"/>
        </w:rPr>
        <w:t xml:space="preserve">           Kroz interni upisnik ove Direkcije primljeno je i proslijeđeno  </w:t>
      </w:r>
      <w:r w:rsidR="00FB46E3" w:rsidRPr="00AA61EB">
        <w:rPr>
          <w:rFonts w:ascii="Candara" w:eastAsia="Book Antiqua" w:hAnsi="Candara" w:cs="Book Antiqua"/>
          <w:bCs/>
          <w:lang w:val="sr-Latn-RS"/>
        </w:rPr>
        <w:t>3</w:t>
      </w:r>
      <w:r w:rsidR="00FF4A23">
        <w:rPr>
          <w:rFonts w:ascii="Candara" w:eastAsia="Book Antiqua" w:hAnsi="Candara" w:cs="Book Antiqua"/>
          <w:bCs/>
          <w:lang w:val="sr-Latn-RS"/>
        </w:rPr>
        <w:t>61</w:t>
      </w:r>
      <w:r w:rsidRPr="00AA61EB">
        <w:rPr>
          <w:rFonts w:ascii="Candara" w:eastAsia="Book Antiqua" w:hAnsi="Candara" w:cs="Book Antiqua"/>
          <w:bCs/>
          <w:lang w:val="sr-Latn-RS"/>
        </w:rPr>
        <w:t xml:space="preserve"> predmeta </w:t>
      </w:r>
      <w:r w:rsidRPr="00AA61EB">
        <w:rPr>
          <w:rFonts w:ascii="Candara" w:eastAsia="Book Antiqua" w:hAnsi="Candara" w:cs="Book Antiqua"/>
          <w:lang w:val="sr-Latn-RS"/>
        </w:rPr>
        <w:t xml:space="preserve"> koji su većim dijelom završeni u 202</w:t>
      </w:r>
      <w:r w:rsidR="00FF4A23">
        <w:rPr>
          <w:rFonts w:ascii="Candara" w:eastAsia="Book Antiqua" w:hAnsi="Candara" w:cs="Book Antiqua"/>
          <w:lang w:val="sr-Latn-RS"/>
        </w:rPr>
        <w:t>5</w:t>
      </w:r>
      <w:r w:rsidRPr="00AA61EB">
        <w:rPr>
          <w:rFonts w:ascii="Candara" w:eastAsia="Book Antiqua" w:hAnsi="Candara" w:cs="Book Antiqua"/>
          <w:lang w:val="sr-Latn-RS"/>
        </w:rPr>
        <w:t>. godini, a koji se uglavnom odnose na internu komunikaciju između organa lokalne uprave. U ovaj broj predmeta ulaze i predmeti medijacije (ujedi pasa lutalica 90%).</w:t>
      </w:r>
    </w:p>
    <w:p w14:paraId="4A96D9F2" w14:textId="6A6AB5E1"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bCs/>
          <w:lang w:val="sr-Latn-RS"/>
        </w:rPr>
        <w:t xml:space="preserve">            Krivičnih predmeta</w:t>
      </w:r>
      <w:r w:rsidRPr="00AA61EB">
        <w:rPr>
          <w:rFonts w:ascii="Candara" w:eastAsia="Book Antiqua" w:hAnsi="Candara" w:cs="Book Antiqua"/>
          <w:lang w:val="sr-Latn-RS"/>
        </w:rPr>
        <w:t xml:space="preserve"> u radu bilo je </w:t>
      </w:r>
      <w:r w:rsidR="00FF4A23">
        <w:rPr>
          <w:rFonts w:ascii="Candara" w:eastAsia="Book Antiqua" w:hAnsi="Candara" w:cs="Book Antiqua"/>
          <w:lang w:val="sr-Latn-RS"/>
        </w:rPr>
        <w:t>2</w:t>
      </w:r>
      <w:r w:rsidR="002C1766" w:rsidRPr="00AA61EB">
        <w:rPr>
          <w:rFonts w:ascii="Candara" w:eastAsia="Book Antiqua" w:hAnsi="Candara" w:cs="Book Antiqua"/>
          <w:lang w:val="sr-Latn-RS"/>
        </w:rPr>
        <w:t>4</w:t>
      </w:r>
      <w:r w:rsidRPr="00AA61EB">
        <w:rPr>
          <w:rFonts w:ascii="Candara" w:eastAsia="Book Antiqua" w:hAnsi="Candara" w:cs="Book Antiqua"/>
          <w:lang w:val="sr-Latn-RS"/>
        </w:rPr>
        <w:t xml:space="preserve"> u 202</w:t>
      </w:r>
      <w:r w:rsidR="00FF4A23">
        <w:rPr>
          <w:rFonts w:ascii="Candara" w:eastAsia="Book Antiqua" w:hAnsi="Candara" w:cs="Book Antiqua"/>
          <w:lang w:val="sr-Latn-RS"/>
        </w:rPr>
        <w:t>5</w:t>
      </w:r>
      <w:r w:rsidRPr="00AA61EB">
        <w:rPr>
          <w:rFonts w:ascii="Candara" w:eastAsia="Book Antiqua" w:hAnsi="Candara" w:cs="Book Antiqua"/>
          <w:lang w:val="sr-Latn-RS"/>
        </w:rPr>
        <w:t>. godini, po optužnim predmetima od Osnovnog Državnog Tužioca u kojima se Opština pojavljuje kao oštećena stranka, ovi  predmeti se odnose na protiv-pravno zauzimanje opštinskog zemljišta.</w:t>
      </w:r>
    </w:p>
    <w:p w14:paraId="1833E977" w14:textId="77777777" w:rsidR="00563086" w:rsidRPr="00AA61EB" w:rsidRDefault="00563086" w:rsidP="00AA61EB">
      <w:pPr>
        <w:ind w:firstLine="720"/>
        <w:jc w:val="both"/>
        <w:rPr>
          <w:rFonts w:ascii="Candara" w:eastAsia="Book Antiqua" w:hAnsi="Candara" w:cs="Book Antiqua"/>
          <w:lang w:val="sr-Latn-RS"/>
        </w:rPr>
      </w:pPr>
      <w:r w:rsidRPr="00AA61EB">
        <w:rPr>
          <w:rFonts w:ascii="Candara" w:eastAsia="Book Antiqua" w:hAnsi="Candara" w:cs="Book Antiqua"/>
          <w:lang w:val="sr-Latn-RS"/>
        </w:rPr>
        <w:t>Kada je u pitanju zaštita nepokretne  imovine  Opštine Bijelo Polje, ističemo da znatan dio aktivnosti ove Direkcije se ne može iskazati brojčanim pokazateljima sa razloga što je adekvatnom i brzom reakcijom ove Direkcije u cilju zaštite imovine, dobar dio slučajeva protivpravnog zauzimanja nepokretnosti rješavan sporazumno, jer bi vinovnik nakon upoznavanja sa posledicama oslobađao protivpravno zauzetu nepokretnost.</w:t>
      </w:r>
    </w:p>
    <w:p w14:paraId="1A9037D3" w14:textId="57C9D1F7" w:rsidR="00563086" w:rsidRPr="00AA61EB" w:rsidRDefault="00563086" w:rsidP="00AA61EB">
      <w:pPr>
        <w:ind w:firstLine="720"/>
        <w:jc w:val="both"/>
        <w:rPr>
          <w:rFonts w:ascii="Candara" w:eastAsia="Book Antiqua" w:hAnsi="Candara" w:cs="Book Antiqua"/>
          <w:lang w:val="sr-Latn-RS"/>
        </w:rPr>
      </w:pPr>
      <w:r w:rsidRPr="00AA61EB">
        <w:rPr>
          <w:rFonts w:ascii="Candara" w:eastAsia="Book Antiqua" w:hAnsi="Candara" w:cs="Book Antiqua"/>
          <w:bCs/>
          <w:lang w:val="sr-Latn-RS"/>
        </w:rPr>
        <w:t>Izvršnih predmeta</w:t>
      </w:r>
      <w:r w:rsidRPr="00AA61EB">
        <w:rPr>
          <w:rFonts w:ascii="Candara" w:eastAsia="Book Antiqua" w:hAnsi="Candara" w:cs="Book Antiqua"/>
          <w:lang w:val="sr-Latn-RS"/>
        </w:rPr>
        <w:t xml:space="preserve"> bilo je u radu  1</w:t>
      </w:r>
      <w:r w:rsidR="00CE2E71">
        <w:rPr>
          <w:rFonts w:ascii="Candara" w:eastAsia="Book Antiqua" w:hAnsi="Candara" w:cs="Book Antiqua"/>
          <w:lang w:val="sr-Latn-RS"/>
        </w:rPr>
        <w:t>24</w:t>
      </w:r>
      <w:r w:rsidRPr="00AA61EB">
        <w:rPr>
          <w:rFonts w:ascii="Candara" w:eastAsia="Book Antiqua" w:hAnsi="Candara" w:cs="Book Antiqua"/>
          <w:lang w:val="sr-Latn-RS"/>
        </w:rPr>
        <w:t xml:space="preserve"> čija je ukupna vrijednost iznosila </w:t>
      </w:r>
      <w:r w:rsidR="00CE2E71" w:rsidRPr="00CE2E71">
        <w:rPr>
          <w:rFonts w:ascii="Candara" w:eastAsia="Book Antiqua" w:hAnsi="Candara" w:cs="Book Antiqua"/>
          <w:lang w:val="sr-Latn-RS"/>
        </w:rPr>
        <w:t>124.073,84</w:t>
      </w:r>
      <w:r w:rsidR="00CE2E71">
        <w:rPr>
          <w:rFonts w:ascii="Book Antiqua" w:eastAsia="Book Antiqua" w:hAnsi="Book Antiqua" w:cs="Book Antiqua"/>
          <w:b/>
          <w:bCs/>
          <w:sz w:val="28"/>
          <w:szCs w:val="28"/>
          <w:lang w:val="sr-Latn-RS"/>
        </w:rPr>
        <w:t xml:space="preserve"> </w:t>
      </w:r>
      <w:r w:rsidRPr="00AA61EB">
        <w:rPr>
          <w:rFonts w:ascii="Candara" w:eastAsia="Book Antiqua" w:hAnsi="Candara" w:cs="Book Antiqua"/>
          <w:bCs/>
          <w:lang w:val="sr-Latn-RS"/>
        </w:rPr>
        <w:t>€,</w:t>
      </w:r>
      <w:r w:rsidRPr="00AA61EB">
        <w:rPr>
          <w:rFonts w:ascii="Candara" w:eastAsia="Book Antiqua" w:hAnsi="Candara" w:cs="Book Antiqua"/>
          <w:b/>
          <w:lang w:val="sr-Latn-RS"/>
        </w:rPr>
        <w:t xml:space="preserve"> </w:t>
      </w:r>
      <w:r w:rsidRPr="00AA61EB">
        <w:rPr>
          <w:rFonts w:ascii="Candara" w:eastAsia="Book Antiqua" w:hAnsi="Candara" w:cs="Book Antiqua"/>
          <w:lang w:val="sr-Latn-RS"/>
        </w:rPr>
        <w:t>dok se većina odnosila na potraživanja izvršnih povjerilaca protiv Opštine Bijelo Polje kao izvršnog dužnika.</w:t>
      </w:r>
    </w:p>
    <w:p w14:paraId="29BA58F8" w14:textId="552E3C19" w:rsidR="00563086" w:rsidRPr="00AA61EB" w:rsidRDefault="00563086" w:rsidP="00AA61EB">
      <w:pPr>
        <w:ind w:firstLine="720"/>
        <w:jc w:val="both"/>
        <w:rPr>
          <w:rFonts w:ascii="Candara" w:eastAsia="Book Antiqua" w:hAnsi="Candara" w:cs="Book Antiqua"/>
          <w:lang w:val="sr-Latn-RS"/>
        </w:rPr>
      </w:pPr>
      <w:r w:rsidRPr="00AA61EB">
        <w:rPr>
          <w:rFonts w:ascii="Candara" w:eastAsia="Book Antiqua" w:hAnsi="Candara" w:cs="Book Antiqua"/>
          <w:lang w:val="sr-Latn-RS"/>
        </w:rPr>
        <w:t>Tokom 202</w:t>
      </w:r>
      <w:r w:rsidR="00CE2E71">
        <w:rPr>
          <w:rFonts w:ascii="Candara" w:eastAsia="Book Antiqua" w:hAnsi="Candara" w:cs="Book Antiqua"/>
          <w:lang w:val="sr-Latn-RS"/>
        </w:rPr>
        <w:t>5</w:t>
      </w:r>
      <w:r w:rsidR="00FB46E3" w:rsidRPr="00AA61EB">
        <w:rPr>
          <w:rFonts w:ascii="Candara" w:eastAsia="Book Antiqua" w:hAnsi="Candara" w:cs="Book Antiqua"/>
          <w:lang w:val="sr-Latn-RS"/>
        </w:rPr>
        <w:t>.</w:t>
      </w:r>
      <w:r w:rsidRPr="00AA61EB">
        <w:rPr>
          <w:rFonts w:ascii="Candara" w:eastAsia="Book Antiqua" w:hAnsi="Candara" w:cs="Book Antiqua"/>
          <w:lang w:val="sr-Latn-RS"/>
        </w:rPr>
        <w:t xml:space="preserve"> godine, ova Direkcija je kod Uprave za nekretnine PJ Bijelo Polje imala u radu </w:t>
      </w:r>
      <w:r w:rsidR="002C1766" w:rsidRPr="00AA61EB">
        <w:rPr>
          <w:rFonts w:ascii="Candara" w:eastAsia="Book Antiqua" w:hAnsi="Candara" w:cs="Book Antiqua"/>
          <w:lang w:val="sr-Latn-RS"/>
        </w:rPr>
        <w:t>manji broj</w:t>
      </w:r>
      <w:r w:rsidRPr="00AA61EB">
        <w:rPr>
          <w:rFonts w:ascii="Candara" w:eastAsia="Book Antiqua" w:hAnsi="Candara" w:cs="Book Antiqua"/>
          <w:lang w:val="sr-Latn-RS"/>
        </w:rPr>
        <w:t xml:space="preserve"> predmeta koji se odnose na eksproprijaciju zemljišta i to uglavnom za projek</w:t>
      </w:r>
      <w:r w:rsidR="00CE2E71">
        <w:rPr>
          <w:rFonts w:ascii="Candara" w:eastAsia="Book Antiqua" w:hAnsi="Candara" w:cs="Book Antiqua"/>
          <w:lang w:val="sr-Latn-RS"/>
        </w:rPr>
        <w:t>at</w:t>
      </w:r>
      <w:r w:rsidRPr="00AA61EB">
        <w:rPr>
          <w:rFonts w:ascii="Candara" w:eastAsia="Book Antiqua" w:hAnsi="Candara" w:cs="Book Antiqua"/>
          <w:lang w:val="sr-Latn-RS"/>
        </w:rPr>
        <w:t xml:space="preserve"> rekonstrukcija puta Srđevac- Lozna- Sipanje.</w:t>
      </w:r>
      <w:r w:rsidR="00FB46E3" w:rsidRPr="00AA61EB">
        <w:rPr>
          <w:rFonts w:ascii="Candara" w:eastAsia="Book Antiqua" w:hAnsi="Candara" w:cs="Book Antiqua"/>
          <w:lang w:val="sr-Latn-RS"/>
        </w:rPr>
        <w:t xml:space="preserve"> Po određenim</w:t>
      </w:r>
      <w:r w:rsidRPr="00AA61EB">
        <w:rPr>
          <w:rFonts w:ascii="Candara" w:eastAsia="Book Antiqua" w:hAnsi="Candara" w:cs="Book Antiqua"/>
          <w:lang w:val="sr-Latn-RS"/>
        </w:rPr>
        <w:t xml:space="preserve"> predmetima je održano više rasprava na kojima su ovlašćeni prerdstavnici ove Direkcije prisustvovali i isti se odnose na zahtjeve stranaka za promjene upisa, a posebno gdje su upisani tereti i ograničenja. Opština Bijelo Polje je preko ove Direkcije podnijela više zahtjeva za promjenu upisa na nepokretnostima koje je kupila, a za koje su se stekli uslovi za promjenu u katastarskom operatu. </w:t>
      </w:r>
    </w:p>
    <w:p w14:paraId="6CF3E839" w14:textId="7249E262" w:rsidR="00563086" w:rsidRPr="00AA61EB" w:rsidRDefault="00563086" w:rsidP="00AA61EB">
      <w:pPr>
        <w:ind w:firstLine="720"/>
        <w:jc w:val="both"/>
        <w:rPr>
          <w:rFonts w:ascii="Candara" w:eastAsia="Book Antiqua" w:hAnsi="Candara" w:cs="Book Antiqua"/>
          <w:lang w:val="sr-Latn-RS"/>
        </w:rPr>
      </w:pPr>
      <w:r w:rsidRPr="00AA61EB">
        <w:rPr>
          <w:rFonts w:ascii="Candara" w:eastAsia="Book Antiqua" w:hAnsi="Candara" w:cs="Book Antiqua"/>
          <w:lang w:val="sr-Latn-RS"/>
        </w:rPr>
        <w:t>U kalendarskoj 202</w:t>
      </w:r>
      <w:r w:rsidR="00CE2E71">
        <w:rPr>
          <w:rFonts w:ascii="Candara" w:eastAsia="Book Antiqua" w:hAnsi="Candara" w:cs="Book Antiqua"/>
          <w:lang w:val="sr-Latn-RS"/>
        </w:rPr>
        <w:t>5</w:t>
      </w:r>
      <w:r w:rsidRPr="00AA61EB">
        <w:rPr>
          <w:rFonts w:ascii="Candara" w:eastAsia="Book Antiqua" w:hAnsi="Candara" w:cs="Book Antiqua"/>
          <w:lang w:val="sr-Latn-RS"/>
        </w:rPr>
        <w:t xml:space="preserve">. godini,  Direkcija za imovinu i zaštitu prava Opštine  je primila </w:t>
      </w:r>
      <w:r w:rsidR="00CE2E71">
        <w:rPr>
          <w:rFonts w:ascii="Candara" w:eastAsia="Book Antiqua" w:hAnsi="Candara" w:cs="Book Antiqua"/>
          <w:bCs/>
          <w:lang w:val="sr-Latn-RS"/>
        </w:rPr>
        <w:t>7</w:t>
      </w:r>
      <w:r w:rsidRPr="00AA61EB">
        <w:rPr>
          <w:rFonts w:ascii="Candara" w:eastAsia="Book Antiqua" w:hAnsi="Candara" w:cs="Book Antiqua"/>
          <w:b/>
          <w:lang w:val="sr-Latn-RS"/>
        </w:rPr>
        <w:t xml:space="preserve"> </w:t>
      </w:r>
      <w:r w:rsidRPr="00AA61EB">
        <w:rPr>
          <w:rFonts w:ascii="Candara" w:eastAsia="Book Antiqua" w:hAnsi="Candara" w:cs="Book Antiqua"/>
          <w:lang w:val="sr-Latn-RS"/>
        </w:rPr>
        <w:t xml:space="preserve">zahtjeva koji se odnose na </w:t>
      </w:r>
      <w:r w:rsidR="00CE2E71">
        <w:rPr>
          <w:rFonts w:ascii="Candara" w:eastAsia="Book Antiqua" w:hAnsi="Candara" w:cs="Book Antiqua"/>
          <w:lang w:val="sr-Latn-RS"/>
        </w:rPr>
        <w:t>otkup</w:t>
      </w:r>
      <w:r w:rsidRPr="00AA61EB">
        <w:rPr>
          <w:rFonts w:ascii="Candara" w:eastAsia="Book Antiqua" w:hAnsi="Candara" w:cs="Book Antiqua"/>
          <w:lang w:val="sr-Latn-RS"/>
        </w:rPr>
        <w:t xml:space="preserve"> zemljišta uglavnom vezano za legalzaciju postojećih objekata ili dokompletiranje urbanističke parcele</w:t>
      </w:r>
      <w:r w:rsidR="00CE2E71">
        <w:rPr>
          <w:rFonts w:ascii="Candara" w:eastAsia="Book Antiqua" w:hAnsi="Candara" w:cs="Book Antiqua"/>
          <w:lang w:val="sr-Latn-RS"/>
        </w:rPr>
        <w:t xml:space="preserve">. </w:t>
      </w:r>
    </w:p>
    <w:p w14:paraId="6420D382" w14:textId="7484076D"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lang w:val="sr-Latn-RS"/>
        </w:rPr>
        <w:lastRenderedPageBreak/>
        <w:tab/>
        <w:t>Naprijed navedeni podaci ukazuju da su zaposleni Direkcije za imovinu i</w:t>
      </w:r>
      <w:r w:rsidRPr="00AA61EB">
        <w:rPr>
          <w:rFonts w:ascii="Candara" w:eastAsia="Book Antiqua" w:hAnsi="Candara" w:cs="Book Antiqua"/>
          <w:b/>
          <w:lang w:val="sr-Latn-RS"/>
        </w:rPr>
        <w:t xml:space="preserve"> </w:t>
      </w:r>
      <w:r w:rsidRPr="00AA61EB">
        <w:rPr>
          <w:rFonts w:ascii="Candara" w:eastAsia="Book Antiqua" w:hAnsi="Candara" w:cs="Book Antiqua"/>
          <w:lang w:val="sr-Latn-RS"/>
        </w:rPr>
        <w:t>zaštitu prava Opštine tokom 202</w:t>
      </w:r>
      <w:r w:rsidR="00CE2E71">
        <w:rPr>
          <w:rFonts w:ascii="Candara" w:eastAsia="Book Antiqua" w:hAnsi="Candara" w:cs="Book Antiqua"/>
          <w:lang w:val="sr-Latn-RS"/>
        </w:rPr>
        <w:t>5</w:t>
      </w:r>
      <w:r w:rsidRPr="00AA61EB">
        <w:rPr>
          <w:rFonts w:ascii="Candara" w:eastAsia="Book Antiqua" w:hAnsi="Candara" w:cs="Book Antiqua"/>
          <w:lang w:val="sr-Latn-RS"/>
        </w:rPr>
        <w:t xml:space="preserve">. godine, bili maksimalno angažovani na svojim poslovima, a kada se ovome dodaju poslovi na prikupljanju, proučavanju i obradi dokumentacije za svaki predmet pojedinačno, kao i poslovi koji se brojčanim pokazateljima ne mogu evidentirati i iskazati, onda proizilazi da je obim poslova dosta veliki i da traži punu angažovanost i odgovornost zaposlenih uu ovoj Direkciji.  </w:t>
      </w:r>
    </w:p>
    <w:p w14:paraId="14FD8AF6" w14:textId="64FCB03D" w:rsidR="00C21CD8" w:rsidRDefault="00563086" w:rsidP="00853313">
      <w:pPr>
        <w:ind w:firstLine="720"/>
        <w:jc w:val="both"/>
        <w:rPr>
          <w:rFonts w:ascii="Candara" w:eastAsia="Book Antiqua" w:hAnsi="Candara" w:cs="Book Antiqua"/>
          <w:lang w:val="sr-Latn-RS"/>
        </w:rPr>
      </w:pPr>
      <w:r w:rsidRPr="00AA61EB">
        <w:rPr>
          <w:rFonts w:ascii="Candara" w:eastAsia="Book Antiqua" w:hAnsi="Candara" w:cs="Book Antiqua"/>
          <w:lang w:val="sr-Latn-RS"/>
        </w:rPr>
        <w:t>Priroda izveštaja je diktirala da se navedu poslovi koje je Direkcija za imovinu i zaštitu prava Opštine obavljala u izveštajnom periodu. Tu je pretežno u pitanju opštinska imovina koja je bila predmet napada od strane pojedinaca i grupa u cilju pribavljanja materijalne koristi, te da je iz tih razloga ova Direkcija imala i znatnih problema u svom radu. Ostvarena je značajna saradnja sa Osnovnim Državnim Tužiocem, Ministarstvom finasija, te sa Sekretarijatom za  uredjenje prostora i Komunalnom policijom, a posebno je bila uspješna saradnja sa Upravom za nekretnine PJ Bijelo Polje, koja nam je dostavljala sve podatke koji su nam bili potrebni radi zaštite opštiske imovine pred sudovima i drugim organima. Takodje je ostva</w:t>
      </w:r>
      <w:r w:rsidR="00AE4001" w:rsidRPr="00AA61EB">
        <w:rPr>
          <w:rFonts w:ascii="Candara" w:eastAsia="Book Antiqua" w:hAnsi="Candara" w:cs="Book Antiqua"/>
          <w:lang w:val="sr-Latn-RS"/>
        </w:rPr>
        <w:t>r</w:t>
      </w:r>
      <w:r w:rsidRPr="00AA61EB">
        <w:rPr>
          <w:rFonts w:ascii="Candara" w:eastAsia="Book Antiqua" w:hAnsi="Candara" w:cs="Book Antiqua"/>
          <w:lang w:val="sr-Latn-RS"/>
        </w:rPr>
        <w:t>ena izuzetno uspješna saradnja sa Zaštitnikom imovinsko- pravnih interesa Crne Gore u vezi najsloženijih zadataka ove Direkcije.</w:t>
      </w:r>
    </w:p>
    <w:p w14:paraId="5004DD4F" w14:textId="77777777" w:rsidR="004943B6" w:rsidRPr="00853313" w:rsidRDefault="004943B6" w:rsidP="00853313">
      <w:pPr>
        <w:ind w:firstLine="720"/>
        <w:jc w:val="both"/>
        <w:rPr>
          <w:rFonts w:ascii="Candara" w:eastAsia="Book Antiqua" w:hAnsi="Candara" w:cs="Book Antiqua"/>
          <w:lang w:val="sr-Latn-RS"/>
        </w:rPr>
      </w:pPr>
    </w:p>
    <w:p w14:paraId="1EE5261B" w14:textId="7E337B3D" w:rsidR="00563086" w:rsidRPr="00AA61EB" w:rsidRDefault="00563086">
      <w:pPr>
        <w:pStyle w:val="ListParagraph"/>
        <w:numPr>
          <w:ilvl w:val="0"/>
          <w:numId w:val="9"/>
        </w:numPr>
        <w:spacing w:after="0" w:line="240" w:lineRule="auto"/>
        <w:jc w:val="both"/>
        <w:rPr>
          <w:rFonts w:ascii="Candara" w:hAnsi="Candara" w:cs="Arial"/>
          <w:b/>
          <w:i/>
          <w:sz w:val="24"/>
          <w:szCs w:val="24"/>
          <w:lang w:val="sr-Latn-CS"/>
        </w:rPr>
      </w:pPr>
      <w:r w:rsidRPr="00AA61EB">
        <w:rPr>
          <w:rFonts w:ascii="Candara" w:hAnsi="Candara" w:cs="Arial"/>
          <w:b/>
          <w:i/>
          <w:sz w:val="24"/>
          <w:szCs w:val="24"/>
          <w:lang w:val="sr-Latn-CS"/>
        </w:rPr>
        <w:t xml:space="preserve"> </w:t>
      </w:r>
      <w:r w:rsidRPr="00336951">
        <w:rPr>
          <w:rFonts w:ascii="Candara" w:hAnsi="Candara" w:cs="Arial"/>
          <w:b/>
          <w:i/>
          <w:sz w:val="24"/>
          <w:szCs w:val="24"/>
          <w:lang w:val="sr-Latn-CS"/>
        </w:rPr>
        <w:t>UPRAVA JAVNIH PRIHODA</w:t>
      </w:r>
    </w:p>
    <w:p w14:paraId="5A7E8D89" w14:textId="77777777" w:rsidR="003D733E" w:rsidRDefault="003D733E" w:rsidP="00AA61EB">
      <w:pPr>
        <w:ind w:firstLine="576"/>
        <w:jc w:val="both"/>
        <w:rPr>
          <w:rFonts w:ascii="Candara" w:hAnsi="Candara" w:cs="Arial"/>
          <w:lang w:val="sr-Latn-CS"/>
        </w:rPr>
      </w:pPr>
    </w:p>
    <w:p w14:paraId="0452E8DF" w14:textId="4BA02A2B" w:rsidR="00EE5B60" w:rsidRPr="00AA61EB" w:rsidRDefault="00563086" w:rsidP="00AA61EB">
      <w:pPr>
        <w:ind w:firstLine="576"/>
        <w:jc w:val="both"/>
        <w:rPr>
          <w:rFonts w:ascii="Candara" w:hAnsi="Candara" w:cs="Arial"/>
          <w:iCs/>
          <w:lang w:val="sr-Latn-CS"/>
        </w:rPr>
      </w:pPr>
      <w:r w:rsidRPr="00AA61EB">
        <w:rPr>
          <w:rFonts w:ascii="Candara" w:hAnsi="Candara" w:cs="Arial"/>
          <w:lang w:val="sr-Latn-CS"/>
        </w:rPr>
        <w:t>Pravilnikom o unutrašnjoj organizaciji i sistematizaciji radnih mjesta Uprave javnih prihoda određeno je da se poslovi Uprave obavljaju u dvije unutrašnje organizacione jedinice</w:t>
      </w:r>
      <w:r w:rsidR="000A02A3" w:rsidRPr="00AA61EB">
        <w:rPr>
          <w:rFonts w:ascii="Candara" w:hAnsi="Candara" w:cs="Arial"/>
          <w:lang w:val="sr-Latn-CS"/>
        </w:rPr>
        <w:t>:</w:t>
      </w:r>
      <w:r w:rsidRPr="00AA61EB">
        <w:rPr>
          <w:rFonts w:ascii="Candara" w:hAnsi="Candara" w:cs="Arial"/>
          <w:lang w:val="sr-Latn-CS"/>
        </w:rPr>
        <w:t xml:space="preserve"> </w:t>
      </w:r>
      <w:r w:rsidR="000A02A3" w:rsidRPr="00AA61EB">
        <w:rPr>
          <w:rFonts w:ascii="Candara" w:hAnsi="Candara" w:cs="Arial"/>
          <w:lang w:val="sr-Latn-CS"/>
        </w:rPr>
        <w:t xml:space="preserve"> </w:t>
      </w:r>
      <w:r w:rsidRPr="00AA61EB">
        <w:rPr>
          <w:rFonts w:ascii="Candara" w:hAnsi="Candara" w:cs="Arial"/>
          <w:iCs/>
          <w:lang w:val="sr-Latn-CS"/>
        </w:rPr>
        <w:t xml:space="preserve">Sektoru  za utvrđivanje i naplatu lokalnih javnih prihoda </w:t>
      </w:r>
      <w:r w:rsidR="000A02A3" w:rsidRPr="00AA61EB">
        <w:rPr>
          <w:rFonts w:ascii="Candara" w:hAnsi="Candara" w:cs="Arial"/>
          <w:lang w:val="sr-Latn-CS"/>
        </w:rPr>
        <w:t>i</w:t>
      </w:r>
      <w:r w:rsidRPr="00AA61EB">
        <w:rPr>
          <w:rFonts w:ascii="Candara" w:hAnsi="Candara" w:cs="Arial"/>
          <w:iCs/>
          <w:lang w:val="sr-Latn-CS"/>
        </w:rPr>
        <w:t xml:space="preserve"> Sektoru za inspekcijsku kontrolu lokalnih javnih prihoda.</w:t>
      </w:r>
    </w:p>
    <w:p w14:paraId="18F2266A" w14:textId="77777777" w:rsidR="003D733E" w:rsidRDefault="003D733E" w:rsidP="00AA61EB">
      <w:pPr>
        <w:ind w:firstLine="576"/>
        <w:jc w:val="both"/>
        <w:rPr>
          <w:rFonts w:ascii="Candara" w:hAnsi="Candara" w:cs="Arial"/>
          <w:b/>
          <w:i/>
          <w:lang w:val="sr-Latn-CS"/>
        </w:rPr>
      </w:pPr>
    </w:p>
    <w:p w14:paraId="20F4B906" w14:textId="44089969" w:rsidR="00563086" w:rsidRPr="00AA61EB" w:rsidRDefault="00563086" w:rsidP="00AA61EB">
      <w:pPr>
        <w:ind w:firstLine="576"/>
        <w:jc w:val="both"/>
        <w:rPr>
          <w:rFonts w:ascii="Candara" w:hAnsi="Candara" w:cs="Arial"/>
          <w:b/>
          <w:i/>
          <w:lang w:val="sr-Latn-CS"/>
        </w:rPr>
      </w:pPr>
      <w:r w:rsidRPr="00AA61EB">
        <w:rPr>
          <w:rFonts w:ascii="Candara" w:hAnsi="Candara" w:cs="Arial"/>
          <w:b/>
          <w:i/>
          <w:lang w:val="sr-Latn-CS"/>
        </w:rPr>
        <w:t xml:space="preserve">Sektor  za utvrđivanje i naplatu lokalnih javnih prihoda </w:t>
      </w:r>
    </w:p>
    <w:p w14:paraId="676AEC53" w14:textId="263382DE" w:rsidR="00563086" w:rsidRPr="00AA61EB" w:rsidRDefault="00563086" w:rsidP="00C46758">
      <w:pPr>
        <w:ind w:firstLine="360"/>
        <w:jc w:val="both"/>
        <w:rPr>
          <w:rFonts w:ascii="Candara" w:hAnsi="Candara" w:cs="Arial"/>
          <w:lang w:val="sr-Latn-CS"/>
        </w:rPr>
      </w:pPr>
      <w:r w:rsidRPr="00AA61EB">
        <w:rPr>
          <w:rFonts w:ascii="Candara" w:hAnsi="Candara" w:cs="Arial"/>
          <w:lang w:val="sr-Latn-CS"/>
        </w:rPr>
        <w:t xml:space="preserve">U Sektoru za utvrđivanje i naplatu lokalnih javnih prihoda radilo se na utvrđivanju i naplati lokalnih javnih prihoda predviđenih </w:t>
      </w:r>
      <w:r w:rsidRPr="00AA61EB">
        <w:rPr>
          <w:rFonts w:ascii="Candara" w:hAnsi="Candara" w:cs="Arial"/>
          <w:color w:val="000000"/>
          <w:lang w:val="sr-Latn-CS"/>
        </w:rPr>
        <w:t xml:space="preserve">članom 7 Zakona o finansiranju lokalne samouprave, </w:t>
      </w:r>
      <w:r w:rsidRPr="00AA61EB">
        <w:rPr>
          <w:rFonts w:ascii="Candara" w:hAnsi="Candara" w:cs="Arial"/>
          <w:lang w:val="sr-Latn-CS"/>
        </w:rPr>
        <w:t>kao i na naplati ranije utvrđenih</w:t>
      </w:r>
      <w:r w:rsidR="00AD59B1" w:rsidRPr="00AA61EB">
        <w:rPr>
          <w:rFonts w:ascii="Candara" w:hAnsi="Candara" w:cs="Arial"/>
          <w:lang w:val="sr-Latn-CS"/>
        </w:rPr>
        <w:t>,</w:t>
      </w:r>
      <w:r w:rsidRPr="00AA61EB">
        <w:rPr>
          <w:rFonts w:ascii="Candara" w:hAnsi="Candara" w:cs="Arial"/>
          <w:lang w:val="sr-Latn-CS"/>
        </w:rPr>
        <w:t xml:space="preserve"> a nenaplaćenih lokalnih javnih prihoda.</w:t>
      </w:r>
    </w:p>
    <w:p w14:paraId="0058A7FE" w14:textId="26C4C50E" w:rsidR="00AD59B1" w:rsidRDefault="00AD59B1" w:rsidP="00C46758">
      <w:pPr>
        <w:ind w:firstLine="360"/>
        <w:jc w:val="both"/>
        <w:rPr>
          <w:rFonts w:ascii="Candara" w:hAnsi="Candara" w:cs="Arial"/>
          <w:lang w:val="sr-Latn-CS"/>
        </w:rPr>
      </w:pPr>
      <w:r w:rsidRPr="00AA61EB">
        <w:rPr>
          <w:rFonts w:ascii="Candara" w:hAnsi="Candara" w:cs="Arial"/>
          <w:lang w:val="sr-Latn-CS"/>
        </w:rPr>
        <w:t xml:space="preserve">Shodno tome u okviru ovog sektora Uprave javnih prihoda vršeni su poslovi obračuna i naplate slijedećih lokalnih javnih prihoda: </w:t>
      </w:r>
    </w:p>
    <w:p w14:paraId="64317B2F" w14:textId="77777777" w:rsidR="00AD59B1" w:rsidRPr="00962E26" w:rsidRDefault="00AD59B1">
      <w:pPr>
        <w:pStyle w:val="ListParagraph"/>
        <w:numPr>
          <w:ilvl w:val="0"/>
          <w:numId w:val="26"/>
        </w:numPr>
        <w:spacing w:line="240" w:lineRule="auto"/>
        <w:ind w:left="360"/>
        <w:jc w:val="both"/>
        <w:rPr>
          <w:rFonts w:ascii="Candara" w:hAnsi="Candara" w:cs="Arial"/>
          <w:sz w:val="24"/>
          <w:szCs w:val="24"/>
          <w:lang w:val="sr-Latn-CS"/>
        </w:rPr>
      </w:pPr>
      <w:r w:rsidRPr="00962E26">
        <w:rPr>
          <w:rFonts w:ascii="Candara" w:hAnsi="Candara" w:cs="Arial"/>
          <w:sz w:val="24"/>
          <w:szCs w:val="24"/>
          <w:lang w:val="sr-Latn-CS"/>
        </w:rPr>
        <w:t>Porez na nepokretnosti ( pravna i fizička lica )</w:t>
      </w:r>
    </w:p>
    <w:p w14:paraId="594FB7F4" w14:textId="77777777" w:rsidR="00AD59B1" w:rsidRPr="00962E26" w:rsidRDefault="00AD59B1">
      <w:pPr>
        <w:pStyle w:val="ListParagraph"/>
        <w:numPr>
          <w:ilvl w:val="0"/>
          <w:numId w:val="26"/>
        </w:numPr>
        <w:spacing w:line="240" w:lineRule="auto"/>
        <w:ind w:left="360"/>
        <w:jc w:val="both"/>
        <w:rPr>
          <w:rFonts w:ascii="Candara" w:hAnsi="Candara" w:cs="Arial"/>
          <w:sz w:val="24"/>
          <w:szCs w:val="24"/>
          <w:lang w:val="sr-Latn-CS"/>
        </w:rPr>
      </w:pPr>
      <w:r w:rsidRPr="00962E26">
        <w:rPr>
          <w:rFonts w:ascii="Candara" w:hAnsi="Candara" w:cs="Arial"/>
          <w:sz w:val="24"/>
          <w:szCs w:val="24"/>
          <w:lang w:val="sr-Latn-CS"/>
        </w:rPr>
        <w:t>Naknada za korišćenje opštinskih puteva ( za komercijalne objekte i za vodove)</w:t>
      </w:r>
    </w:p>
    <w:p w14:paraId="6250F9DC" w14:textId="77777777" w:rsidR="00AD59B1" w:rsidRPr="00962E26" w:rsidRDefault="00AD59B1">
      <w:pPr>
        <w:pStyle w:val="ListParagraph"/>
        <w:numPr>
          <w:ilvl w:val="0"/>
          <w:numId w:val="26"/>
        </w:numPr>
        <w:spacing w:line="240" w:lineRule="auto"/>
        <w:ind w:left="360"/>
        <w:jc w:val="both"/>
        <w:rPr>
          <w:rFonts w:ascii="Candara" w:hAnsi="Candara" w:cs="Arial"/>
          <w:sz w:val="24"/>
          <w:szCs w:val="24"/>
          <w:lang w:val="sr-Latn-CS"/>
        </w:rPr>
      </w:pPr>
      <w:r w:rsidRPr="00962E26">
        <w:rPr>
          <w:rFonts w:ascii="Candara" w:hAnsi="Candara" w:cs="Arial"/>
          <w:sz w:val="24"/>
          <w:szCs w:val="24"/>
          <w:lang w:val="sr-Latn-CS"/>
        </w:rPr>
        <w:t>Prirez porezu na dohodak fizičkih lica</w:t>
      </w:r>
    </w:p>
    <w:p w14:paraId="578E4E2D" w14:textId="77777777" w:rsidR="00AD59B1" w:rsidRPr="00962E26" w:rsidRDefault="00AD59B1">
      <w:pPr>
        <w:pStyle w:val="ListParagraph"/>
        <w:numPr>
          <w:ilvl w:val="0"/>
          <w:numId w:val="26"/>
        </w:numPr>
        <w:spacing w:line="240" w:lineRule="auto"/>
        <w:ind w:left="360"/>
        <w:jc w:val="both"/>
        <w:rPr>
          <w:rFonts w:ascii="Candara" w:hAnsi="Candara" w:cs="Arial"/>
          <w:sz w:val="24"/>
          <w:szCs w:val="24"/>
          <w:lang w:val="sr-Latn-CS"/>
        </w:rPr>
      </w:pPr>
      <w:r w:rsidRPr="00962E26">
        <w:rPr>
          <w:rFonts w:ascii="Candara" w:hAnsi="Candara" w:cs="Arial"/>
          <w:sz w:val="24"/>
          <w:szCs w:val="24"/>
          <w:lang w:val="sr-Latn-CS"/>
        </w:rPr>
        <w:t>Naknada za ustupanje građevinskog zemljišta na privremeno korišćenje (kiosci)</w:t>
      </w:r>
    </w:p>
    <w:p w14:paraId="095A0BB6" w14:textId="77777777" w:rsidR="00AD59B1" w:rsidRPr="00962E26" w:rsidRDefault="00AD59B1">
      <w:pPr>
        <w:pStyle w:val="ListParagraph"/>
        <w:numPr>
          <w:ilvl w:val="0"/>
          <w:numId w:val="26"/>
        </w:numPr>
        <w:spacing w:line="240" w:lineRule="auto"/>
        <w:ind w:left="360"/>
        <w:jc w:val="both"/>
        <w:rPr>
          <w:rFonts w:ascii="Candara" w:hAnsi="Candara" w:cs="Arial"/>
          <w:sz w:val="24"/>
          <w:szCs w:val="24"/>
          <w:lang w:val="sr-Latn-CS"/>
        </w:rPr>
      </w:pPr>
      <w:r w:rsidRPr="00962E26">
        <w:rPr>
          <w:rFonts w:ascii="Candara" w:hAnsi="Candara" w:cs="Arial"/>
          <w:sz w:val="24"/>
          <w:szCs w:val="24"/>
          <w:lang w:val="sr-Latn-CS"/>
        </w:rPr>
        <w:t>Lokalne komunalne takse ( reklamni panoi, ljetnje bašte, štandovi )</w:t>
      </w:r>
    </w:p>
    <w:p w14:paraId="5E800627" w14:textId="77777777" w:rsidR="00AD59B1" w:rsidRPr="00962E26" w:rsidRDefault="00AD59B1">
      <w:pPr>
        <w:pStyle w:val="ListParagraph"/>
        <w:numPr>
          <w:ilvl w:val="0"/>
          <w:numId w:val="26"/>
        </w:numPr>
        <w:spacing w:after="0" w:line="240" w:lineRule="auto"/>
        <w:ind w:left="360"/>
        <w:jc w:val="both"/>
        <w:rPr>
          <w:rFonts w:ascii="Candara" w:hAnsi="Candara" w:cs="Arial"/>
          <w:sz w:val="24"/>
          <w:szCs w:val="24"/>
          <w:lang w:val="sr-Latn-CS"/>
        </w:rPr>
      </w:pPr>
      <w:r w:rsidRPr="00962E26">
        <w:rPr>
          <w:rFonts w:ascii="Candara" w:hAnsi="Candara" w:cs="Arial"/>
          <w:sz w:val="24"/>
          <w:szCs w:val="24"/>
          <w:lang w:val="sr-Latn-CS"/>
        </w:rPr>
        <w:t>Porez na promet nepokretnosti</w:t>
      </w:r>
    </w:p>
    <w:p w14:paraId="7078F97B" w14:textId="62FD883E" w:rsidR="00AD59B1" w:rsidRDefault="00AD59B1" w:rsidP="00C46758">
      <w:pPr>
        <w:ind w:firstLine="360"/>
        <w:jc w:val="both"/>
        <w:rPr>
          <w:rFonts w:ascii="Candara" w:hAnsi="Candara" w:cs="Arial"/>
          <w:lang w:val="sr-Latn-CS"/>
        </w:rPr>
      </w:pPr>
      <w:r w:rsidRPr="00AA61EB">
        <w:rPr>
          <w:rFonts w:ascii="Candara" w:hAnsi="Candara" w:cs="Arial"/>
          <w:lang w:val="sr-Latn-CS"/>
        </w:rPr>
        <w:t>Uprava javnih prihoda</w:t>
      </w:r>
      <w:r w:rsidR="00383616" w:rsidRPr="00AA61EB">
        <w:rPr>
          <w:rFonts w:ascii="Candara" w:hAnsi="Candara" w:cs="Arial"/>
          <w:lang w:val="sr-Latn-CS"/>
        </w:rPr>
        <w:t>,</w:t>
      </w:r>
      <w:r w:rsidRPr="00AA61EB">
        <w:rPr>
          <w:rFonts w:ascii="Candara" w:hAnsi="Candara" w:cs="Arial"/>
          <w:lang w:val="sr-Latn-CS"/>
        </w:rPr>
        <w:t xml:space="preserve"> kao nadležni poreski organ</w:t>
      </w:r>
      <w:r w:rsidR="00383616" w:rsidRPr="00AA61EB">
        <w:rPr>
          <w:rFonts w:ascii="Candara" w:hAnsi="Candara" w:cs="Arial"/>
          <w:lang w:val="sr-Latn-CS"/>
        </w:rPr>
        <w:t>,</w:t>
      </w:r>
      <w:r w:rsidRPr="00AA61EB">
        <w:rPr>
          <w:rFonts w:ascii="Candara" w:hAnsi="Candara" w:cs="Arial"/>
          <w:lang w:val="sr-Latn-CS"/>
        </w:rPr>
        <w:t xml:space="preserve"> bavi se </w:t>
      </w:r>
      <w:r w:rsidR="00383616" w:rsidRPr="00AA61EB">
        <w:rPr>
          <w:rFonts w:ascii="Candara" w:hAnsi="Candara" w:cs="Arial"/>
          <w:lang w:val="sr-Latn-CS"/>
        </w:rPr>
        <w:t>i</w:t>
      </w:r>
      <w:r w:rsidRPr="00AA61EB">
        <w:rPr>
          <w:rFonts w:ascii="Candara" w:hAnsi="Candara" w:cs="Arial"/>
          <w:lang w:val="sr-Latn-CS"/>
        </w:rPr>
        <w:t xml:space="preserve"> utvrđivanjem, naplatom i kontrolom prihoda koji pripadaju Turističkoj organizaciji Bijelo Polje i Nacionalnoj turističkoj organizaciji Crne Gore, i to:</w:t>
      </w:r>
    </w:p>
    <w:p w14:paraId="6C07D26D" w14:textId="77777777" w:rsidR="00AD59B1" w:rsidRPr="00962E26" w:rsidRDefault="00AD59B1">
      <w:pPr>
        <w:pStyle w:val="ListParagraph"/>
        <w:numPr>
          <w:ilvl w:val="0"/>
          <w:numId w:val="27"/>
        </w:numPr>
        <w:spacing w:line="240" w:lineRule="auto"/>
        <w:ind w:left="360"/>
        <w:jc w:val="both"/>
        <w:rPr>
          <w:rFonts w:ascii="Candara" w:hAnsi="Candara" w:cs="Arial"/>
          <w:sz w:val="24"/>
          <w:szCs w:val="24"/>
          <w:lang w:val="sr-Latn-CS"/>
        </w:rPr>
      </w:pPr>
      <w:r w:rsidRPr="00962E26">
        <w:rPr>
          <w:rFonts w:ascii="Candara" w:hAnsi="Candara" w:cs="Arial"/>
          <w:sz w:val="24"/>
          <w:szCs w:val="24"/>
          <w:lang w:val="sr-Latn-CS"/>
        </w:rPr>
        <w:t>Boravišne takse</w:t>
      </w:r>
    </w:p>
    <w:p w14:paraId="7091BB71" w14:textId="6FEBBB19" w:rsidR="00AD59B1" w:rsidRPr="00962E26" w:rsidRDefault="00AD59B1">
      <w:pPr>
        <w:pStyle w:val="ListParagraph"/>
        <w:numPr>
          <w:ilvl w:val="0"/>
          <w:numId w:val="27"/>
        </w:numPr>
        <w:spacing w:after="0" w:line="240" w:lineRule="auto"/>
        <w:ind w:left="360"/>
        <w:jc w:val="both"/>
        <w:rPr>
          <w:rFonts w:ascii="Candara" w:hAnsi="Candara" w:cs="Arial"/>
          <w:sz w:val="24"/>
          <w:szCs w:val="24"/>
          <w:lang w:val="sr-Latn-CS"/>
        </w:rPr>
      </w:pPr>
      <w:r w:rsidRPr="00962E26">
        <w:rPr>
          <w:rFonts w:ascii="Candara" w:hAnsi="Candara" w:cs="Arial"/>
          <w:sz w:val="24"/>
          <w:szCs w:val="24"/>
          <w:lang w:val="sr-Latn-CS"/>
        </w:rPr>
        <w:t>Članski doprinos turističkoj organizaciji.</w:t>
      </w:r>
    </w:p>
    <w:p w14:paraId="2CD68C8E" w14:textId="13B47312" w:rsidR="00BA600B" w:rsidRPr="00BA600B" w:rsidRDefault="00AD59B1" w:rsidP="00BA600B">
      <w:pPr>
        <w:ind w:firstLine="360"/>
        <w:jc w:val="both"/>
        <w:rPr>
          <w:rFonts w:ascii="Candara" w:hAnsi="Candara" w:cs="Arial"/>
          <w:lang w:val="sr-Latn-CS"/>
        </w:rPr>
      </w:pPr>
      <w:r w:rsidRPr="00AA61EB">
        <w:rPr>
          <w:rFonts w:ascii="Candara" w:hAnsi="Candara" w:cs="Arial"/>
          <w:lang w:val="sr-Latn-CS"/>
        </w:rPr>
        <w:t>Shodno Odluci o naknadi za komunalno opremanje građevinskog zemljišta</w:t>
      </w:r>
      <w:r w:rsidR="00383616" w:rsidRPr="00AA61EB">
        <w:rPr>
          <w:rFonts w:ascii="Candara" w:hAnsi="Candara" w:cs="Arial"/>
          <w:lang w:val="sr-Latn-CS"/>
        </w:rPr>
        <w:t>,</w:t>
      </w:r>
      <w:r w:rsidRPr="00AA61EB">
        <w:rPr>
          <w:rFonts w:ascii="Candara" w:hAnsi="Candara" w:cs="Arial"/>
          <w:lang w:val="sr-Latn-CS"/>
        </w:rPr>
        <w:t xml:space="preserve"> Uprava javnih prihoda se stara o izvršenju rješenja Sekretarijata za planiranje i uređenje prostora  i izdaje investitoru uvjerenja kao dokaz o regulisanju odnosa u pogledu plaćanja naknade. </w:t>
      </w:r>
      <w:r w:rsidR="00BA600B" w:rsidRPr="00BA600B">
        <w:rPr>
          <w:rFonts w:ascii="Candara" w:hAnsi="Candara" w:cs="Arial"/>
          <w:lang w:val="sr-Latn-CS"/>
        </w:rPr>
        <w:t xml:space="preserve">Zaduženje po osnovu naknade za komunalno opremanje građevinskog zemljišta za građane za </w:t>
      </w:r>
      <w:r w:rsidR="00BA600B" w:rsidRPr="00BA600B">
        <w:rPr>
          <w:rFonts w:ascii="Candara" w:hAnsi="Candara" w:cs="Arial"/>
          <w:lang w:val="sr-Latn-CS"/>
        </w:rPr>
        <w:lastRenderedPageBreak/>
        <w:t>2025.god</w:t>
      </w:r>
      <w:r w:rsidR="00BA600B">
        <w:rPr>
          <w:rFonts w:ascii="Candara" w:hAnsi="Candara" w:cs="Arial"/>
          <w:lang w:val="sr-Latn-CS"/>
        </w:rPr>
        <w:t>inu</w:t>
      </w:r>
      <w:r w:rsidR="00BA600B" w:rsidRPr="00BA600B">
        <w:rPr>
          <w:rFonts w:ascii="Candara" w:hAnsi="Candara" w:cs="Arial"/>
          <w:lang w:val="sr-Latn-CS"/>
        </w:rPr>
        <w:t xml:space="preserve"> iznosi 25.328,36€, ukupne uplate po tom osnovu u 2025.god</w:t>
      </w:r>
      <w:r w:rsidR="00BA600B">
        <w:rPr>
          <w:rFonts w:ascii="Candara" w:hAnsi="Candara" w:cs="Arial"/>
          <w:lang w:val="sr-Latn-CS"/>
        </w:rPr>
        <w:t>ini</w:t>
      </w:r>
      <w:r w:rsidR="00BA600B" w:rsidRPr="00BA600B">
        <w:rPr>
          <w:rFonts w:ascii="Candara" w:hAnsi="Candara" w:cs="Arial"/>
          <w:lang w:val="sr-Latn-CS"/>
        </w:rPr>
        <w:t xml:space="preserve"> iznose 34.943,23€, od čega se na dug iz prethodnih godina odnosi 11.145,01€. Zaduženje po osnovu naknade za komunalno opremanje građevinskog zemljišta za pravna lica za 2025.god</w:t>
      </w:r>
      <w:r w:rsidR="00BA600B">
        <w:rPr>
          <w:rFonts w:ascii="Candara" w:hAnsi="Candara" w:cs="Arial"/>
          <w:lang w:val="sr-Latn-CS"/>
        </w:rPr>
        <w:t>inu</w:t>
      </w:r>
      <w:r w:rsidR="00BA600B" w:rsidRPr="00BA600B">
        <w:rPr>
          <w:rFonts w:ascii="Candara" w:hAnsi="Candara" w:cs="Arial"/>
          <w:lang w:val="sr-Latn-CS"/>
        </w:rPr>
        <w:t xml:space="preserve"> iznosi 179.651,51€, ukupne uplate  u 2025.god</w:t>
      </w:r>
      <w:r w:rsidR="00BA600B">
        <w:rPr>
          <w:rFonts w:ascii="Candara" w:hAnsi="Candara" w:cs="Arial"/>
          <w:lang w:val="sr-Latn-CS"/>
        </w:rPr>
        <w:t>ini</w:t>
      </w:r>
      <w:r w:rsidR="00BA600B" w:rsidRPr="00BA600B">
        <w:rPr>
          <w:rFonts w:ascii="Candara" w:hAnsi="Candara" w:cs="Arial"/>
          <w:lang w:val="sr-Latn-CS"/>
        </w:rPr>
        <w:t xml:space="preserve"> po tom osnovu iznose 275.324,38€, od čega se na dug iz prethodnih godina odnosi 95.672,87€</w:t>
      </w:r>
    </w:p>
    <w:p w14:paraId="3AAB2F0B" w14:textId="5E2234B4" w:rsidR="00AD59B1" w:rsidRPr="00AA61EB" w:rsidRDefault="00AD59B1" w:rsidP="00BA600B">
      <w:pPr>
        <w:ind w:firstLine="360"/>
        <w:jc w:val="both"/>
        <w:rPr>
          <w:rFonts w:ascii="Candara" w:hAnsi="Candara" w:cs="Arial"/>
          <w:lang w:val="sr-Latn-CS"/>
        </w:rPr>
      </w:pPr>
      <w:r w:rsidRPr="00AA61EB">
        <w:rPr>
          <w:rFonts w:ascii="Candara" w:hAnsi="Candara" w:cs="Arial"/>
          <w:lang w:val="sr-Latn-CS"/>
        </w:rPr>
        <w:t>Shodno Odluci o naknadi za urbanu sanaciju</w:t>
      </w:r>
      <w:r w:rsidR="00383616" w:rsidRPr="00AA61EB">
        <w:rPr>
          <w:rFonts w:ascii="Candara" w:hAnsi="Candara" w:cs="Arial"/>
          <w:lang w:val="sr-Latn-CS"/>
        </w:rPr>
        <w:t>,</w:t>
      </w:r>
      <w:r w:rsidRPr="00AA61EB">
        <w:rPr>
          <w:rFonts w:ascii="Candara" w:hAnsi="Candara" w:cs="Arial"/>
          <w:lang w:val="sr-Latn-CS"/>
        </w:rPr>
        <w:t xml:space="preserve"> Uprava javnih prihoda se stara o izvršenju rješenja Sekretarijata za planiranje i uređenje prostora  i izdaje uvjerenja kao dokaz o regulisanju odnosa u pogledu plaćanja naknade. </w:t>
      </w:r>
      <w:r w:rsidR="00BA600B" w:rsidRPr="00BA600B">
        <w:rPr>
          <w:rFonts w:ascii="Candara" w:hAnsi="Candara" w:cs="Arial"/>
          <w:lang w:val="sr-Latn-CS"/>
        </w:rPr>
        <w:t>Zaduženje po osnovu naknade za urbanu sanaciju za 2025.god</w:t>
      </w:r>
      <w:r w:rsidR="00BA600B">
        <w:rPr>
          <w:rFonts w:ascii="Candara" w:hAnsi="Candara" w:cs="Arial"/>
          <w:lang w:val="sr-Latn-CS"/>
        </w:rPr>
        <w:t>inu</w:t>
      </w:r>
      <w:r w:rsidR="00BA600B" w:rsidRPr="00BA600B">
        <w:rPr>
          <w:rFonts w:ascii="Candara" w:hAnsi="Candara" w:cs="Arial"/>
          <w:lang w:val="sr-Latn-CS"/>
        </w:rPr>
        <w:t xml:space="preserve"> iznosi 60.237,94€, dok je ukupno naplaćeno 54.629,84€, od čega se na dug iz prethodnih godina odnosi 1.197,80€</w:t>
      </w:r>
      <w:r w:rsidR="00BA600B">
        <w:rPr>
          <w:rFonts w:ascii="Candara" w:hAnsi="Candara" w:cs="Arial"/>
          <w:lang w:val="sr-Latn-CS"/>
        </w:rPr>
        <w:t>.</w:t>
      </w:r>
    </w:p>
    <w:p w14:paraId="24582689" w14:textId="65AB0D05" w:rsidR="00BA600B" w:rsidRPr="00BA600B" w:rsidRDefault="00383616" w:rsidP="004943B6">
      <w:pPr>
        <w:ind w:firstLine="360"/>
        <w:jc w:val="both"/>
        <w:rPr>
          <w:rFonts w:ascii="Candara" w:hAnsi="Candara" w:cs="Arial"/>
          <w:bCs/>
          <w:lang w:val="sr-Latn-CS"/>
        </w:rPr>
      </w:pPr>
      <w:proofErr w:type="spellStart"/>
      <w:r w:rsidRPr="00AA61EB">
        <w:rPr>
          <w:rFonts w:ascii="Candara" w:hAnsi="Candara" w:cs="Arial"/>
          <w:bCs/>
          <w:lang w:val="en-US"/>
        </w:rPr>
        <w:t>Poreski</w:t>
      </w:r>
      <w:proofErr w:type="spellEnd"/>
      <w:r w:rsidRPr="00AA61EB">
        <w:rPr>
          <w:rFonts w:ascii="Candara" w:hAnsi="Candara" w:cs="Arial"/>
          <w:bCs/>
          <w:lang w:val="en-US"/>
        </w:rPr>
        <w:t xml:space="preserve"> </w:t>
      </w:r>
      <w:proofErr w:type="spellStart"/>
      <w:r w:rsidRPr="00AA61EB">
        <w:rPr>
          <w:rFonts w:ascii="Candara" w:hAnsi="Candara" w:cs="Arial"/>
          <w:bCs/>
          <w:lang w:val="en-US"/>
        </w:rPr>
        <w:t>obveznici</w:t>
      </w:r>
      <w:proofErr w:type="spellEnd"/>
      <w:r w:rsidRPr="00AA61EB">
        <w:rPr>
          <w:rFonts w:ascii="Candara" w:hAnsi="Candara" w:cs="Arial"/>
          <w:bCs/>
          <w:lang w:val="en-US"/>
        </w:rPr>
        <w:t xml:space="preserve"> po </w:t>
      </w:r>
      <w:proofErr w:type="spellStart"/>
      <w:r w:rsidRPr="00AA61EB">
        <w:rPr>
          <w:rFonts w:ascii="Candara" w:hAnsi="Candara" w:cs="Arial"/>
          <w:bCs/>
          <w:lang w:val="en-US"/>
        </w:rPr>
        <w:t>osnovu</w:t>
      </w:r>
      <w:proofErr w:type="spellEnd"/>
      <w:r w:rsidRPr="00AA61EB">
        <w:rPr>
          <w:rFonts w:ascii="Candara" w:hAnsi="Candara" w:cs="Arial"/>
          <w:bCs/>
          <w:lang w:val="en-US"/>
        </w:rPr>
        <w:t xml:space="preserve"> </w:t>
      </w:r>
      <w:proofErr w:type="spellStart"/>
      <w:r w:rsidRPr="00AA61EB">
        <w:rPr>
          <w:rFonts w:ascii="Candara" w:hAnsi="Candara" w:cs="Arial"/>
          <w:bCs/>
          <w:lang w:val="en-US"/>
        </w:rPr>
        <w:t>poreza</w:t>
      </w:r>
      <w:proofErr w:type="spellEnd"/>
      <w:r w:rsidRPr="00AA61EB">
        <w:rPr>
          <w:rFonts w:ascii="Candara" w:hAnsi="Candara" w:cs="Arial"/>
          <w:bCs/>
          <w:lang w:val="en-US"/>
        </w:rPr>
        <w:t xml:space="preserve"> </w:t>
      </w:r>
      <w:proofErr w:type="spellStart"/>
      <w:r w:rsidRPr="00AA61EB">
        <w:rPr>
          <w:rFonts w:ascii="Candara" w:hAnsi="Candara" w:cs="Arial"/>
          <w:bCs/>
          <w:lang w:val="en-US"/>
        </w:rPr>
        <w:t>na</w:t>
      </w:r>
      <w:proofErr w:type="spellEnd"/>
      <w:r w:rsidRPr="00AA61EB">
        <w:rPr>
          <w:rFonts w:ascii="Candara" w:hAnsi="Candara" w:cs="Arial"/>
          <w:bCs/>
          <w:lang w:val="en-US"/>
        </w:rPr>
        <w:t xml:space="preserve"> </w:t>
      </w:r>
      <w:proofErr w:type="spellStart"/>
      <w:r w:rsidRPr="00AA61EB">
        <w:rPr>
          <w:rFonts w:ascii="Candara" w:hAnsi="Candara" w:cs="Arial"/>
          <w:bCs/>
          <w:lang w:val="en-US"/>
        </w:rPr>
        <w:t>nepokretnosti</w:t>
      </w:r>
      <w:proofErr w:type="spellEnd"/>
      <w:r w:rsidRPr="00AA61EB">
        <w:rPr>
          <w:rFonts w:ascii="Candara" w:hAnsi="Candara" w:cs="Arial"/>
          <w:bCs/>
          <w:lang w:val="en-US"/>
        </w:rPr>
        <w:t xml:space="preserve"> </w:t>
      </w:r>
      <w:proofErr w:type="spellStart"/>
      <w:r w:rsidRPr="00AA61EB">
        <w:rPr>
          <w:rFonts w:ascii="Candara" w:hAnsi="Candara" w:cs="Arial"/>
          <w:bCs/>
          <w:lang w:val="en-US"/>
        </w:rPr>
        <w:t>su</w:t>
      </w:r>
      <w:proofErr w:type="spellEnd"/>
      <w:r w:rsidRPr="00AA61EB">
        <w:rPr>
          <w:rFonts w:ascii="Candara" w:hAnsi="Candara" w:cs="Arial"/>
          <w:bCs/>
          <w:lang w:val="en-US"/>
        </w:rPr>
        <w:t xml:space="preserve"> </w:t>
      </w:r>
      <w:proofErr w:type="spellStart"/>
      <w:r w:rsidRPr="00AA61EB">
        <w:rPr>
          <w:rFonts w:ascii="Candara" w:hAnsi="Candara" w:cs="Arial"/>
          <w:bCs/>
          <w:lang w:val="en-US"/>
        </w:rPr>
        <w:t>pravna</w:t>
      </w:r>
      <w:proofErr w:type="spellEnd"/>
      <w:r w:rsidRPr="00AA61EB">
        <w:rPr>
          <w:rFonts w:ascii="Candara" w:hAnsi="Candara" w:cs="Arial"/>
          <w:bCs/>
          <w:lang w:val="en-US"/>
        </w:rPr>
        <w:t xml:space="preserve"> i </w:t>
      </w:r>
      <w:proofErr w:type="spellStart"/>
      <w:r w:rsidRPr="00AA61EB">
        <w:rPr>
          <w:rFonts w:ascii="Candara" w:hAnsi="Candara" w:cs="Arial"/>
          <w:bCs/>
          <w:lang w:val="en-US"/>
        </w:rPr>
        <w:t>fizička</w:t>
      </w:r>
      <w:proofErr w:type="spellEnd"/>
      <w:r w:rsidRPr="00AA61EB">
        <w:rPr>
          <w:rFonts w:ascii="Candara" w:hAnsi="Candara" w:cs="Arial"/>
          <w:bCs/>
          <w:lang w:val="en-US"/>
        </w:rPr>
        <w:t xml:space="preserve"> </w:t>
      </w:r>
      <w:proofErr w:type="spellStart"/>
      <w:r w:rsidRPr="00AA61EB">
        <w:rPr>
          <w:rFonts w:ascii="Candara" w:hAnsi="Candara" w:cs="Arial"/>
          <w:bCs/>
          <w:lang w:val="en-US"/>
        </w:rPr>
        <w:t>lica</w:t>
      </w:r>
      <w:proofErr w:type="spellEnd"/>
      <w:r w:rsidRPr="00AA61EB">
        <w:rPr>
          <w:rFonts w:ascii="Candara" w:hAnsi="Candara" w:cs="Arial"/>
          <w:bCs/>
          <w:lang w:val="en-US"/>
        </w:rPr>
        <w:t xml:space="preserve"> </w:t>
      </w:r>
      <w:proofErr w:type="spellStart"/>
      <w:r w:rsidRPr="00AA61EB">
        <w:rPr>
          <w:rFonts w:ascii="Candara" w:hAnsi="Candara" w:cs="Arial"/>
          <w:bCs/>
          <w:lang w:val="en-US"/>
        </w:rPr>
        <w:t>koja</w:t>
      </w:r>
      <w:proofErr w:type="spellEnd"/>
      <w:r w:rsidRPr="00AA61EB">
        <w:rPr>
          <w:rFonts w:ascii="Candara" w:hAnsi="Candara" w:cs="Arial"/>
          <w:bCs/>
          <w:lang w:val="en-US"/>
        </w:rPr>
        <w:t xml:space="preserve"> </w:t>
      </w:r>
      <w:proofErr w:type="spellStart"/>
      <w:r w:rsidRPr="00AA61EB">
        <w:rPr>
          <w:rFonts w:ascii="Candara" w:hAnsi="Candara" w:cs="Arial"/>
          <w:bCs/>
          <w:lang w:val="en-US"/>
        </w:rPr>
        <w:t>su</w:t>
      </w:r>
      <w:proofErr w:type="spellEnd"/>
      <w:r w:rsidRPr="00AA61EB">
        <w:rPr>
          <w:rFonts w:ascii="Candara" w:hAnsi="Candara" w:cs="Arial"/>
          <w:bCs/>
          <w:lang w:val="en-US"/>
        </w:rPr>
        <w:t xml:space="preserve"> </w:t>
      </w:r>
      <w:proofErr w:type="spellStart"/>
      <w:r w:rsidRPr="00AA61EB">
        <w:rPr>
          <w:rFonts w:ascii="Candara" w:hAnsi="Candara" w:cs="Arial"/>
          <w:bCs/>
          <w:lang w:val="en-US"/>
        </w:rPr>
        <w:t>vlasnici</w:t>
      </w:r>
      <w:proofErr w:type="spellEnd"/>
      <w:r w:rsidRPr="00AA61EB">
        <w:rPr>
          <w:rFonts w:ascii="Candara" w:hAnsi="Candara" w:cs="Arial"/>
          <w:bCs/>
          <w:lang w:val="en-US"/>
        </w:rPr>
        <w:t xml:space="preserve"> </w:t>
      </w:r>
      <w:proofErr w:type="spellStart"/>
      <w:r w:rsidRPr="00AA61EB">
        <w:rPr>
          <w:rFonts w:ascii="Candara" w:hAnsi="Candara" w:cs="Arial"/>
          <w:bCs/>
          <w:lang w:val="en-US"/>
        </w:rPr>
        <w:t>nepokretnosti</w:t>
      </w:r>
      <w:proofErr w:type="spellEnd"/>
      <w:r w:rsidRPr="00AA61EB">
        <w:rPr>
          <w:rFonts w:ascii="Candara" w:hAnsi="Candara" w:cs="Arial"/>
          <w:bCs/>
          <w:lang w:val="en-US"/>
        </w:rPr>
        <w:t xml:space="preserve"> </w:t>
      </w:r>
      <w:proofErr w:type="spellStart"/>
      <w:r w:rsidRPr="00AA61EB">
        <w:rPr>
          <w:rFonts w:ascii="Candara" w:hAnsi="Candara" w:cs="Arial"/>
          <w:bCs/>
          <w:lang w:val="en-US"/>
        </w:rPr>
        <w:t>na</w:t>
      </w:r>
      <w:proofErr w:type="spellEnd"/>
      <w:r w:rsidRPr="00AA61EB">
        <w:rPr>
          <w:rFonts w:ascii="Candara" w:hAnsi="Candara" w:cs="Arial"/>
          <w:bCs/>
          <w:lang w:val="en-US"/>
        </w:rPr>
        <w:t xml:space="preserve"> </w:t>
      </w:r>
      <w:proofErr w:type="spellStart"/>
      <w:r w:rsidRPr="00AA61EB">
        <w:rPr>
          <w:rFonts w:ascii="Candara" w:hAnsi="Candara" w:cs="Arial"/>
          <w:bCs/>
          <w:lang w:val="en-US"/>
        </w:rPr>
        <w:t>teritoriji</w:t>
      </w:r>
      <w:proofErr w:type="spellEnd"/>
      <w:r w:rsidRPr="00AA61EB">
        <w:rPr>
          <w:rFonts w:ascii="Candara" w:hAnsi="Candara" w:cs="Arial"/>
          <w:bCs/>
          <w:lang w:val="en-US"/>
        </w:rPr>
        <w:t xml:space="preserve"> </w:t>
      </w:r>
      <w:proofErr w:type="spellStart"/>
      <w:r w:rsidRPr="00AA61EB">
        <w:rPr>
          <w:rFonts w:ascii="Candara" w:hAnsi="Candara" w:cs="Arial"/>
          <w:bCs/>
          <w:lang w:val="en-US"/>
        </w:rPr>
        <w:t>opštine</w:t>
      </w:r>
      <w:proofErr w:type="spellEnd"/>
      <w:r w:rsidRPr="00AA61EB">
        <w:rPr>
          <w:rFonts w:ascii="Candara" w:hAnsi="Candara" w:cs="Arial"/>
          <w:bCs/>
          <w:lang w:val="en-US"/>
        </w:rPr>
        <w:t xml:space="preserve"> </w:t>
      </w:r>
      <w:proofErr w:type="spellStart"/>
      <w:r w:rsidRPr="00AA61EB">
        <w:rPr>
          <w:rFonts w:ascii="Candara" w:hAnsi="Candara" w:cs="Arial"/>
          <w:bCs/>
          <w:lang w:val="en-US"/>
        </w:rPr>
        <w:t>Bijelo</w:t>
      </w:r>
      <w:proofErr w:type="spellEnd"/>
      <w:r w:rsidRPr="00AA61EB">
        <w:rPr>
          <w:rFonts w:ascii="Candara" w:hAnsi="Candara" w:cs="Arial"/>
          <w:bCs/>
          <w:lang w:val="en-US"/>
        </w:rPr>
        <w:t xml:space="preserve"> Polje, </w:t>
      </w:r>
      <w:proofErr w:type="spellStart"/>
      <w:r w:rsidRPr="00AA61EB">
        <w:rPr>
          <w:rFonts w:ascii="Candara" w:hAnsi="Candara" w:cs="Arial"/>
          <w:bCs/>
          <w:lang w:val="en-US"/>
        </w:rPr>
        <w:t>shodno</w:t>
      </w:r>
      <w:proofErr w:type="spellEnd"/>
      <w:r w:rsidRPr="00AA61EB">
        <w:rPr>
          <w:rFonts w:ascii="Candara" w:hAnsi="Candara" w:cs="Arial"/>
          <w:bCs/>
          <w:lang w:val="en-US"/>
        </w:rPr>
        <w:t xml:space="preserve"> </w:t>
      </w:r>
      <w:proofErr w:type="spellStart"/>
      <w:r w:rsidRPr="00AA61EB">
        <w:rPr>
          <w:rFonts w:ascii="Candara" w:hAnsi="Candara" w:cs="Arial"/>
          <w:bCs/>
          <w:lang w:val="en-US"/>
        </w:rPr>
        <w:t>Zakonu</w:t>
      </w:r>
      <w:proofErr w:type="spellEnd"/>
      <w:r w:rsidRPr="00AA61EB">
        <w:rPr>
          <w:rFonts w:ascii="Candara" w:hAnsi="Candara" w:cs="Arial"/>
          <w:bCs/>
          <w:lang w:val="en-US"/>
        </w:rPr>
        <w:t xml:space="preserve"> o </w:t>
      </w:r>
      <w:proofErr w:type="spellStart"/>
      <w:r w:rsidRPr="00AA61EB">
        <w:rPr>
          <w:rFonts w:ascii="Candara" w:hAnsi="Candara" w:cs="Arial"/>
          <w:bCs/>
          <w:lang w:val="en-US"/>
        </w:rPr>
        <w:t>porezu</w:t>
      </w:r>
      <w:proofErr w:type="spellEnd"/>
      <w:r w:rsidRPr="00AA61EB">
        <w:rPr>
          <w:rFonts w:ascii="Candara" w:hAnsi="Candara" w:cs="Arial"/>
          <w:bCs/>
          <w:lang w:val="en-US"/>
        </w:rPr>
        <w:t xml:space="preserve"> </w:t>
      </w:r>
      <w:proofErr w:type="spellStart"/>
      <w:r w:rsidRPr="00AA61EB">
        <w:rPr>
          <w:rFonts w:ascii="Candara" w:hAnsi="Candara" w:cs="Arial"/>
          <w:bCs/>
          <w:lang w:val="en-US"/>
        </w:rPr>
        <w:t>na</w:t>
      </w:r>
      <w:proofErr w:type="spellEnd"/>
      <w:r w:rsidRPr="00AA61EB">
        <w:rPr>
          <w:rFonts w:ascii="Candara" w:hAnsi="Candara" w:cs="Arial"/>
          <w:bCs/>
          <w:lang w:val="en-US"/>
        </w:rPr>
        <w:t xml:space="preserve"> </w:t>
      </w:r>
      <w:proofErr w:type="spellStart"/>
      <w:r w:rsidRPr="00AA61EB">
        <w:rPr>
          <w:rFonts w:ascii="Candara" w:hAnsi="Candara" w:cs="Arial"/>
          <w:bCs/>
          <w:lang w:val="en-US"/>
        </w:rPr>
        <w:t>nepokretnosti</w:t>
      </w:r>
      <w:proofErr w:type="spellEnd"/>
      <w:r w:rsidRPr="00AA61EB">
        <w:rPr>
          <w:rFonts w:ascii="Candara" w:hAnsi="Candara" w:cs="Arial"/>
          <w:bCs/>
          <w:lang w:val="en-US"/>
        </w:rPr>
        <w:t xml:space="preserve">. </w:t>
      </w:r>
      <w:r w:rsidRPr="00AA61EB">
        <w:rPr>
          <w:rFonts w:ascii="Candara" w:hAnsi="Candara" w:cs="Arial"/>
          <w:bCs/>
          <w:lang w:val="pl-PL"/>
        </w:rPr>
        <w:t xml:space="preserve">Porez na nepokretnosti je sopstveni javni prihod opštine, shodno članu 7 Zakona o finansiranju lokalne </w:t>
      </w:r>
      <w:r w:rsidRPr="00AA61EB">
        <w:rPr>
          <w:rFonts w:ascii="Candara" w:hAnsi="Candara" w:cs="Arial"/>
          <w:color w:val="000000"/>
          <w:lang w:val="sr-Latn-CS"/>
        </w:rPr>
        <w:t xml:space="preserve">samouprave. U našoj opštini utvrđivanje i naplata poreza vrši se na osnovu Zakona o porezu na nepokretnosti i  Odluke o porezu na nepokretnosti u opštini Bijelo Polje </w:t>
      </w:r>
      <w:r w:rsidRPr="00AA61EB">
        <w:rPr>
          <w:rFonts w:ascii="Candara" w:hAnsi="Candara" w:cs="Arial"/>
          <w:lang w:val="sr-Latn-CS"/>
        </w:rPr>
        <w:t xml:space="preserve">(''Sl.list CG''- opštinski propisi br.045/19). </w:t>
      </w:r>
    </w:p>
    <w:p w14:paraId="5C34336B" w14:textId="44E1DAC4" w:rsidR="003F7011" w:rsidRDefault="00563086" w:rsidP="003F7011">
      <w:pPr>
        <w:ind w:firstLine="360"/>
        <w:jc w:val="both"/>
        <w:rPr>
          <w:rFonts w:ascii="Candara" w:hAnsi="Candara" w:cs="Arial"/>
          <w:b/>
          <w:lang w:val="en-US"/>
        </w:rPr>
      </w:pPr>
      <w:proofErr w:type="spellStart"/>
      <w:r w:rsidRPr="00AA61EB">
        <w:rPr>
          <w:rFonts w:ascii="Candara" w:hAnsi="Candara" w:cs="Arial"/>
          <w:b/>
          <w:lang w:val="en-US"/>
        </w:rPr>
        <w:t>Porez</w:t>
      </w:r>
      <w:proofErr w:type="spellEnd"/>
      <w:r w:rsidRPr="00AA61EB">
        <w:rPr>
          <w:rFonts w:ascii="Candara" w:hAnsi="Candara" w:cs="Arial"/>
          <w:b/>
          <w:lang w:val="en-US"/>
        </w:rPr>
        <w:t xml:space="preserve"> </w:t>
      </w:r>
      <w:proofErr w:type="spellStart"/>
      <w:r w:rsidRPr="00AA61EB">
        <w:rPr>
          <w:rFonts w:ascii="Candara" w:hAnsi="Candara" w:cs="Arial"/>
          <w:b/>
          <w:lang w:val="en-US"/>
        </w:rPr>
        <w:t>na</w:t>
      </w:r>
      <w:proofErr w:type="spellEnd"/>
      <w:r w:rsidRPr="00AA61EB">
        <w:rPr>
          <w:rFonts w:ascii="Candara" w:hAnsi="Candara" w:cs="Arial"/>
          <w:b/>
          <w:lang w:val="en-US"/>
        </w:rPr>
        <w:t xml:space="preserve"> </w:t>
      </w:r>
      <w:proofErr w:type="spellStart"/>
      <w:r w:rsidRPr="00AA61EB">
        <w:rPr>
          <w:rFonts w:ascii="Candara" w:hAnsi="Candara" w:cs="Arial"/>
          <w:b/>
          <w:lang w:val="en-US"/>
        </w:rPr>
        <w:t>nepokretnosti</w:t>
      </w:r>
      <w:proofErr w:type="spellEnd"/>
      <w:r w:rsidRPr="00AA61EB">
        <w:rPr>
          <w:rFonts w:ascii="Candara" w:hAnsi="Candara" w:cs="Arial"/>
          <w:b/>
          <w:lang w:val="en-US"/>
        </w:rPr>
        <w:t xml:space="preserve"> za </w:t>
      </w:r>
      <w:proofErr w:type="spellStart"/>
      <w:r w:rsidRPr="00AA61EB">
        <w:rPr>
          <w:rFonts w:ascii="Candara" w:hAnsi="Candara" w:cs="Arial"/>
          <w:b/>
          <w:lang w:val="en-US"/>
        </w:rPr>
        <w:t>fizička</w:t>
      </w:r>
      <w:proofErr w:type="spellEnd"/>
      <w:r w:rsidRPr="00AA61EB">
        <w:rPr>
          <w:rFonts w:ascii="Candara" w:hAnsi="Candara" w:cs="Arial"/>
          <w:b/>
          <w:lang w:val="en-US"/>
        </w:rPr>
        <w:t xml:space="preserve"> </w:t>
      </w:r>
      <w:proofErr w:type="spellStart"/>
      <w:r w:rsidRPr="00AA61EB">
        <w:rPr>
          <w:rFonts w:ascii="Candara" w:hAnsi="Candara" w:cs="Arial"/>
          <w:b/>
          <w:lang w:val="en-US"/>
        </w:rPr>
        <w:t>lica</w:t>
      </w:r>
      <w:proofErr w:type="spellEnd"/>
      <w:r w:rsidRPr="00AA61EB">
        <w:rPr>
          <w:rFonts w:ascii="Candara" w:hAnsi="Candara" w:cs="Arial"/>
          <w:b/>
          <w:lang w:val="en-US"/>
        </w:rPr>
        <w:t xml:space="preserve"> </w:t>
      </w:r>
    </w:p>
    <w:p w14:paraId="51763CD9" w14:textId="3BD1653C" w:rsidR="00BA600B" w:rsidRPr="00BA600B" w:rsidRDefault="00BA600B" w:rsidP="00BA600B">
      <w:pPr>
        <w:ind w:firstLine="720"/>
        <w:jc w:val="both"/>
        <w:rPr>
          <w:rFonts w:ascii="Candara" w:hAnsi="Candara" w:cs="Arial"/>
          <w:color w:val="000000"/>
          <w:lang w:val="sr-Latn-CS"/>
        </w:rPr>
      </w:pPr>
      <w:r w:rsidRPr="00BA600B">
        <w:rPr>
          <w:rFonts w:ascii="Candara" w:hAnsi="Candara" w:cs="Arial"/>
          <w:lang w:val="sr-Latn-CS"/>
        </w:rPr>
        <w:t>Po osnovu poreza na nepokretnosti za fizička lica u 2025</w:t>
      </w:r>
      <w:r>
        <w:rPr>
          <w:rFonts w:ascii="Candara" w:hAnsi="Candara" w:cs="Arial"/>
          <w:lang w:val="sr-Latn-CS"/>
        </w:rPr>
        <w:t>.</w:t>
      </w:r>
      <w:r w:rsidRPr="00BA600B">
        <w:rPr>
          <w:rFonts w:ascii="Candara" w:hAnsi="Candara" w:cs="Arial"/>
          <w:lang w:val="sr-Latn-CS"/>
        </w:rPr>
        <w:t xml:space="preserve"> godini urađeno je 45</w:t>
      </w:r>
      <w:r>
        <w:rPr>
          <w:rFonts w:ascii="Candara" w:hAnsi="Candara" w:cs="Arial"/>
          <w:lang w:val="sr-Latn-CS"/>
        </w:rPr>
        <w:t>.</w:t>
      </w:r>
      <w:r w:rsidRPr="00BA600B">
        <w:rPr>
          <w:rFonts w:ascii="Candara" w:hAnsi="Candara" w:cs="Arial"/>
          <w:lang w:val="sr-Latn-CS"/>
        </w:rPr>
        <w:t>137</w:t>
      </w:r>
      <w:r w:rsidRPr="00BA600B">
        <w:rPr>
          <w:rFonts w:ascii="Candara" w:hAnsi="Candara" w:cs="Arial"/>
          <w:b/>
          <w:bCs/>
          <w:lang w:val="sr-Latn-CS"/>
        </w:rPr>
        <w:t xml:space="preserve"> </w:t>
      </w:r>
      <w:r w:rsidRPr="00BA600B">
        <w:rPr>
          <w:rFonts w:ascii="Candara" w:hAnsi="Candara" w:cs="Arial"/>
          <w:lang w:val="sr-Latn-CS"/>
        </w:rPr>
        <w:t xml:space="preserve">rješenja o zaduženju, od čega se na objekte odnosi </w:t>
      </w:r>
      <w:r w:rsidRPr="00BA600B">
        <w:rPr>
          <w:rFonts w:ascii="Candara" w:hAnsi="Candara" w:cs="Arial"/>
          <w:color w:val="000000"/>
          <w:lang w:val="sr-Latn-CS"/>
        </w:rPr>
        <w:t>21</w:t>
      </w:r>
      <w:r>
        <w:rPr>
          <w:rFonts w:ascii="Candara" w:hAnsi="Candara" w:cs="Arial"/>
          <w:color w:val="000000"/>
          <w:lang w:val="sr-Latn-CS"/>
        </w:rPr>
        <w:t>.</w:t>
      </w:r>
      <w:r w:rsidRPr="00BA600B">
        <w:rPr>
          <w:rFonts w:ascii="Candara" w:hAnsi="Candara" w:cs="Arial"/>
          <w:color w:val="000000"/>
          <w:lang w:val="sr-Latn-CS"/>
        </w:rPr>
        <w:t>088 rješenja, a na poljoprivredno zemljište 24</w:t>
      </w:r>
      <w:r>
        <w:rPr>
          <w:rFonts w:ascii="Candara" w:hAnsi="Candara" w:cs="Arial"/>
          <w:color w:val="000000"/>
          <w:lang w:val="sr-Latn-CS"/>
        </w:rPr>
        <w:t>.</w:t>
      </w:r>
      <w:r w:rsidRPr="00BA600B">
        <w:rPr>
          <w:rFonts w:ascii="Candara" w:hAnsi="Candara" w:cs="Arial"/>
          <w:color w:val="000000"/>
          <w:lang w:val="sr-Latn-CS"/>
        </w:rPr>
        <w:t xml:space="preserve">049 rješenja. </w:t>
      </w:r>
    </w:p>
    <w:p w14:paraId="40091F6F" w14:textId="18F7D266" w:rsidR="00BA600B" w:rsidRPr="00BA600B" w:rsidRDefault="00BA600B" w:rsidP="00BA600B">
      <w:pPr>
        <w:ind w:firstLine="720"/>
        <w:jc w:val="both"/>
        <w:rPr>
          <w:rFonts w:ascii="Candara" w:hAnsi="Candara" w:cs="Arial"/>
          <w:lang w:val="sr-Latn-CS"/>
        </w:rPr>
      </w:pPr>
      <w:r w:rsidRPr="00BA600B">
        <w:rPr>
          <w:rFonts w:ascii="Candara" w:hAnsi="Candara" w:cs="Arial"/>
          <w:lang w:val="sr-Latn-CS"/>
        </w:rPr>
        <w:t>Zaduženje po osnovu poreza na nepokretnosti za fizička lica za 2025.</w:t>
      </w:r>
      <w:r>
        <w:rPr>
          <w:rFonts w:ascii="Candara" w:hAnsi="Candara" w:cs="Arial"/>
          <w:lang w:val="sr-Latn-CS"/>
        </w:rPr>
        <w:t xml:space="preserve"> </w:t>
      </w:r>
      <w:r w:rsidRPr="00BA600B">
        <w:rPr>
          <w:rFonts w:ascii="Candara" w:hAnsi="Candara" w:cs="Arial"/>
          <w:lang w:val="sr-Latn-CS"/>
        </w:rPr>
        <w:t>godinu iznosilo je 1.622</w:t>
      </w:r>
      <w:r>
        <w:rPr>
          <w:rFonts w:ascii="Candara" w:hAnsi="Candara" w:cs="Arial"/>
          <w:lang w:val="sr-Latn-CS"/>
        </w:rPr>
        <w:t>.</w:t>
      </w:r>
      <w:r w:rsidRPr="00BA600B">
        <w:rPr>
          <w:rFonts w:ascii="Candara" w:hAnsi="Candara" w:cs="Arial"/>
          <w:lang w:val="sr-Latn-CS"/>
        </w:rPr>
        <w:t>026,51€, i to:</w:t>
      </w:r>
    </w:p>
    <w:p w14:paraId="3907AD8E" w14:textId="23325AC0" w:rsidR="00BA600B" w:rsidRPr="000A0207" w:rsidRDefault="00BA600B" w:rsidP="00BA600B">
      <w:pPr>
        <w:ind w:firstLine="720"/>
        <w:jc w:val="both"/>
        <w:rPr>
          <w:rFonts w:ascii="Candara" w:hAnsi="Candara" w:cs="Arial"/>
          <w:lang w:val="sr-Latn-CS"/>
        </w:rPr>
      </w:pPr>
      <w:r w:rsidRPr="000A0207">
        <w:rPr>
          <w:rFonts w:ascii="Candara" w:hAnsi="Candara" w:cs="Arial"/>
          <w:lang w:val="sr-Latn-CS"/>
        </w:rPr>
        <w:t>-</w:t>
      </w:r>
      <w:r w:rsidR="000A0207">
        <w:rPr>
          <w:rFonts w:ascii="Candara" w:hAnsi="Candara" w:cs="Arial"/>
          <w:lang w:val="sr-Latn-CS"/>
        </w:rPr>
        <w:t xml:space="preserve"> </w:t>
      </w:r>
      <w:r w:rsidRPr="000A0207">
        <w:rPr>
          <w:rFonts w:ascii="Candara" w:hAnsi="Candara" w:cs="Arial"/>
          <w:lang w:val="sr-Latn-CS"/>
        </w:rPr>
        <w:t>porez na nepokretnosti za objekte, iznos zaduženja je  1.172</w:t>
      </w:r>
      <w:r w:rsidR="000A0207">
        <w:rPr>
          <w:rFonts w:ascii="Candara" w:hAnsi="Candara" w:cs="Arial"/>
          <w:lang w:val="sr-Latn-CS"/>
        </w:rPr>
        <w:t>.</w:t>
      </w:r>
      <w:r w:rsidRPr="000A0207">
        <w:rPr>
          <w:rFonts w:ascii="Candara" w:hAnsi="Candara" w:cs="Arial"/>
          <w:lang w:val="sr-Latn-CS"/>
        </w:rPr>
        <w:t>695,66€</w:t>
      </w:r>
    </w:p>
    <w:p w14:paraId="0CBE728C" w14:textId="498FF6FA" w:rsidR="00BA600B" w:rsidRPr="000A0207" w:rsidRDefault="00BA600B" w:rsidP="000A0207">
      <w:pPr>
        <w:ind w:firstLine="720"/>
        <w:jc w:val="both"/>
        <w:rPr>
          <w:rFonts w:ascii="Candara" w:hAnsi="Candara" w:cs="Arial"/>
          <w:lang w:val="sr-Latn-CS"/>
        </w:rPr>
      </w:pPr>
      <w:r w:rsidRPr="000A0207">
        <w:rPr>
          <w:rFonts w:ascii="Candara" w:hAnsi="Candara" w:cs="Arial"/>
          <w:lang w:val="sr-Latn-CS"/>
        </w:rPr>
        <w:t>-</w:t>
      </w:r>
      <w:r w:rsidR="000A0207">
        <w:rPr>
          <w:rFonts w:ascii="Candara" w:hAnsi="Candara" w:cs="Arial"/>
          <w:lang w:val="sr-Latn-CS"/>
        </w:rPr>
        <w:t xml:space="preserve"> </w:t>
      </w:r>
      <w:r w:rsidRPr="000A0207">
        <w:rPr>
          <w:rFonts w:ascii="Candara" w:hAnsi="Candara" w:cs="Arial"/>
          <w:lang w:val="sr-Latn-CS"/>
        </w:rPr>
        <w:t>porez na nepokretnosti na poljoprivredno zemljište, iznos zaduženja je 449</w:t>
      </w:r>
      <w:r w:rsidR="000A0207">
        <w:rPr>
          <w:rFonts w:ascii="Candara" w:hAnsi="Candara" w:cs="Arial"/>
          <w:lang w:val="sr-Latn-CS"/>
        </w:rPr>
        <w:t>.</w:t>
      </w:r>
      <w:r w:rsidRPr="000A0207">
        <w:rPr>
          <w:rFonts w:ascii="Candara" w:hAnsi="Candara" w:cs="Arial"/>
          <w:lang w:val="sr-Latn-CS"/>
        </w:rPr>
        <w:t>330,85€.</w:t>
      </w:r>
    </w:p>
    <w:p w14:paraId="22315204" w14:textId="3302A48C" w:rsidR="00BA600B" w:rsidRPr="000A0207" w:rsidRDefault="00BA600B" w:rsidP="000A0207">
      <w:pPr>
        <w:ind w:firstLine="720"/>
        <w:jc w:val="both"/>
        <w:rPr>
          <w:rFonts w:ascii="Candara" w:hAnsi="Candara" w:cs="Arial"/>
          <w:lang w:val="sr-Latn-CS"/>
        </w:rPr>
      </w:pPr>
      <w:r w:rsidRPr="000A0207">
        <w:rPr>
          <w:rFonts w:ascii="Candara" w:hAnsi="Candara" w:cs="Arial"/>
          <w:lang w:val="sr-Latn-CS"/>
        </w:rPr>
        <w:t>Na rješenja za porez na nepokretnosti za fizička lica izjavljene su 53 žalbe</w:t>
      </w:r>
      <w:bookmarkStart w:id="32" w:name="_Hlk156819224"/>
      <w:r w:rsidRPr="000A0207">
        <w:rPr>
          <w:rFonts w:ascii="Candara" w:hAnsi="Candara" w:cs="Arial"/>
          <w:lang w:val="sr-Latn-CS"/>
        </w:rPr>
        <w:t xml:space="preserve"> po kojima se u skladu sa propisima postupilo.</w:t>
      </w:r>
    </w:p>
    <w:bookmarkEnd w:id="32"/>
    <w:p w14:paraId="5C451AF5" w14:textId="441F2E58" w:rsidR="00BA600B" w:rsidRPr="000A0207" w:rsidRDefault="00BA600B" w:rsidP="00BA600B">
      <w:pPr>
        <w:jc w:val="both"/>
        <w:rPr>
          <w:rFonts w:ascii="Candara" w:hAnsi="Candara" w:cs="Arial"/>
          <w:lang w:val="sr-Latn-CS"/>
        </w:rPr>
      </w:pPr>
      <w:r w:rsidRPr="000A0207">
        <w:rPr>
          <w:rFonts w:ascii="Candara" w:hAnsi="Candara" w:cs="Arial"/>
          <w:lang w:val="sr-Latn-CS"/>
        </w:rPr>
        <w:tab/>
        <w:t xml:space="preserve">U bazu poreskih obveznika evidentirano je 60 novih poreskih obveznika na osnovu poreskih prijava koje su dostavili referenti sa terena. Takođe su odrađene korekcije po osnovu </w:t>
      </w:r>
      <w:r w:rsidRPr="000A0207">
        <w:rPr>
          <w:rFonts w:ascii="Candara" w:hAnsi="Candara" w:cs="Arial"/>
          <w:color w:val="000000"/>
          <w:lang w:val="sr-Latn-CS"/>
        </w:rPr>
        <w:t>55</w:t>
      </w:r>
      <w:r w:rsidRPr="000A0207">
        <w:rPr>
          <w:rFonts w:ascii="Candara" w:hAnsi="Candara" w:cs="Arial"/>
          <w:color w:val="FF0000"/>
          <w:lang w:val="sr-Latn-CS"/>
        </w:rPr>
        <w:t xml:space="preserve"> </w:t>
      </w:r>
      <w:r w:rsidRPr="000A0207">
        <w:rPr>
          <w:rFonts w:ascii="Candara" w:hAnsi="Candara" w:cs="Arial"/>
          <w:lang w:val="sr-Latn-CS"/>
        </w:rPr>
        <w:t xml:space="preserve">zapisnika sa terena  i izvršeno je </w:t>
      </w:r>
      <w:r w:rsidRPr="000A0207">
        <w:rPr>
          <w:rFonts w:ascii="Candara" w:hAnsi="Candara" w:cs="Arial"/>
          <w:color w:val="000000"/>
          <w:lang w:val="sr-Latn-CS"/>
        </w:rPr>
        <w:t>1</w:t>
      </w:r>
      <w:r w:rsidR="000A0207">
        <w:rPr>
          <w:rFonts w:ascii="Candara" w:hAnsi="Candara" w:cs="Arial"/>
          <w:color w:val="000000"/>
          <w:lang w:val="sr-Latn-CS"/>
        </w:rPr>
        <w:t>.</w:t>
      </w:r>
      <w:r w:rsidRPr="000A0207">
        <w:rPr>
          <w:rFonts w:ascii="Candara" w:hAnsi="Candara" w:cs="Arial"/>
          <w:color w:val="000000"/>
          <w:lang w:val="sr-Latn-CS"/>
        </w:rPr>
        <w:t>200</w:t>
      </w:r>
      <w:r w:rsidRPr="000A0207">
        <w:rPr>
          <w:rFonts w:ascii="Candara" w:hAnsi="Candara" w:cs="Arial"/>
          <w:lang w:val="sr-Latn-CS"/>
        </w:rPr>
        <w:t xml:space="preserve"> promjena vlasnika nepokretnosti/poreskih obveznika na osnovu rješenja Uprave za nekretnine.</w:t>
      </w:r>
      <w:r w:rsidRPr="000A0207">
        <w:rPr>
          <w:rFonts w:ascii="Candara" w:hAnsi="Candara" w:cs="Arial"/>
          <w:lang w:val="sr-Latn-CS"/>
        </w:rPr>
        <w:tab/>
        <w:t xml:space="preserve">                                                                                  </w:t>
      </w:r>
    </w:p>
    <w:p w14:paraId="338C0F72" w14:textId="498F7554" w:rsidR="00BA600B" w:rsidRPr="000A0207" w:rsidRDefault="00BA600B" w:rsidP="00BA600B">
      <w:pPr>
        <w:jc w:val="both"/>
        <w:rPr>
          <w:rFonts w:ascii="Candara" w:hAnsi="Candara" w:cs="Arial"/>
          <w:lang w:val="sr-Latn-CS"/>
        </w:rPr>
      </w:pPr>
      <w:r w:rsidRPr="000A0207">
        <w:rPr>
          <w:rFonts w:ascii="Candara" w:hAnsi="Candara" w:cs="Arial"/>
          <w:lang w:val="sr-Latn-CS"/>
        </w:rPr>
        <w:t xml:space="preserve">       </w:t>
      </w:r>
      <w:r w:rsidR="000A0207">
        <w:rPr>
          <w:rFonts w:ascii="Candara" w:hAnsi="Candara" w:cs="Arial"/>
          <w:lang w:val="sr-Latn-CS"/>
        </w:rPr>
        <w:tab/>
      </w:r>
      <w:r w:rsidRPr="000A0207">
        <w:rPr>
          <w:rFonts w:ascii="Candara" w:hAnsi="Candara" w:cs="Arial"/>
          <w:lang w:val="sr-Latn-CS"/>
        </w:rPr>
        <w:t>Od strane poreskih obveznika</w:t>
      </w:r>
      <w:r w:rsidR="000A0207">
        <w:rPr>
          <w:rFonts w:ascii="Candara" w:hAnsi="Candara" w:cs="Arial"/>
          <w:lang w:val="sr-Latn-CS"/>
        </w:rPr>
        <w:t>,</w:t>
      </w:r>
      <w:r w:rsidRPr="000A0207">
        <w:rPr>
          <w:rFonts w:ascii="Candara" w:hAnsi="Candara" w:cs="Arial"/>
          <w:lang w:val="sr-Latn-CS"/>
        </w:rPr>
        <w:t xml:space="preserve"> </w:t>
      </w:r>
      <w:r w:rsidR="000A0207">
        <w:rPr>
          <w:rFonts w:ascii="Candara" w:hAnsi="Candara" w:cs="Arial"/>
          <w:lang w:val="sr-Latn-CS"/>
        </w:rPr>
        <w:t>tokom 2025. godine, bilo je</w:t>
      </w:r>
      <w:r w:rsidRPr="000A0207">
        <w:rPr>
          <w:rFonts w:ascii="Candara" w:hAnsi="Candara" w:cs="Arial"/>
          <w:lang w:val="sr-Latn-CS"/>
        </w:rPr>
        <w:t xml:space="preserve"> 350 zahtjeva koji se odnose  na promjenu vlasnika nepokretnosti,</w:t>
      </w:r>
      <w:r w:rsidR="000A0207">
        <w:rPr>
          <w:rFonts w:ascii="Candara" w:hAnsi="Candara" w:cs="Arial"/>
          <w:lang w:val="sr-Latn-CS"/>
        </w:rPr>
        <w:t xml:space="preserve"> </w:t>
      </w:r>
      <w:r w:rsidRPr="000A0207">
        <w:rPr>
          <w:rFonts w:ascii="Candara" w:hAnsi="Candara" w:cs="Arial"/>
          <w:lang w:val="sr-Latn-CS"/>
        </w:rPr>
        <w:t>broja članova domaćinstva, starosti objekta, i svi ti zahtjevi su odrađeni. Takođe, svakodnevno je omogućen uvid i štampanje finansijskih kartica poreskim obveznicima.</w:t>
      </w:r>
    </w:p>
    <w:p w14:paraId="73FD3181" w14:textId="44168274" w:rsidR="00BA600B" w:rsidRPr="000A0207" w:rsidRDefault="00BA600B" w:rsidP="00BA600B">
      <w:pPr>
        <w:jc w:val="both"/>
        <w:rPr>
          <w:rFonts w:ascii="Candara" w:hAnsi="Candara" w:cs="Arial"/>
          <w:lang w:val="sr-Latn-CS"/>
        </w:rPr>
      </w:pPr>
      <w:r w:rsidRPr="000A0207">
        <w:rPr>
          <w:rFonts w:ascii="Candara" w:hAnsi="Candara" w:cs="Arial"/>
          <w:lang w:val="sr-Latn-CS"/>
        </w:rPr>
        <w:tab/>
        <w:t>Svakodnevno su ažurirani podaci u registru poreskih obveznika. Ostvaruje se dobra saradnja sa Upravom za nekretnine Crne Gore, Područna jedinica Bijelo Polje, koja nam dostavlja podatke o svim promjenama vlasnika nepokretnosti u njihovoj evidenciji.</w:t>
      </w:r>
    </w:p>
    <w:p w14:paraId="53610AE9" w14:textId="77777777" w:rsidR="00BA600B" w:rsidRPr="000A0207" w:rsidRDefault="00BA600B" w:rsidP="00BA600B">
      <w:pPr>
        <w:ind w:firstLine="720"/>
        <w:jc w:val="both"/>
        <w:rPr>
          <w:rFonts w:ascii="Candara" w:hAnsi="Candara" w:cs="Arial"/>
          <w:lang w:val="sr-Latn-CS"/>
        </w:rPr>
      </w:pPr>
      <w:r w:rsidRPr="000A0207">
        <w:rPr>
          <w:rFonts w:ascii="Candara" w:hAnsi="Candara" w:cs="Arial"/>
          <w:lang w:val="sr-Latn-CS"/>
        </w:rPr>
        <w:t xml:space="preserve">U toku 2025.godine je po osnovu poreza na nepokretnosti za fizička lica ukupno je naplaćeno </w:t>
      </w:r>
      <w:r w:rsidRPr="000A0207">
        <w:rPr>
          <w:rFonts w:ascii="Candara" w:hAnsi="Candara" w:cs="Arial"/>
          <w:color w:val="000000"/>
          <w:lang w:val="sr-Latn-CS"/>
        </w:rPr>
        <w:t>884.704,27€,</w:t>
      </w:r>
      <w:r w:rsidRPr="000A0207">
        <w:rPr>
          <w:rFonts w:ascii="Candara" w:hAnsi="Candara" w:cs="Arial"/>
          <w:lang w:val="sr-Latn-CS"/>
        </w:rPr>
        <w:t xml:space="preserve"> i to:</w:t>
      </w:r>
    </w:p>
    <w:p w14:paraId="4CEC7FF5" w14:textId="04C3C248" w:rsidR="00BA600B" w:rsidRPr="000A0207" w:rsidRDefault="00BA600B" w:rsidP="00BA600B">
      <w:pPr>
        <w:ind w:firstLine="720"/>
        <w:jc w:val="both"/>
        <w:rPr>
          <w:rFonts w:ascii="Candara" w:hAnsi="Candara" w:cs="Arial"/>
          <w:lang w:val="sr-Latn-CS"/>
        </w:rPr>
      </w:pPr>
      <w:r w:rsidRPr="000A0207">
        <w:rPr>
          <w:rFonts w:ascii="Candara" w:hAnsi="Candara" w:cs="Arial"/>
          <w:lang w:val="sr-Latn-CS"/>
        </w:rPr>
        <w:t xml:space="preserve">- </w:t>
      </w:r>
      <w:r w:rsidR="000A0207">
        <w:rPr>
          <w:rFonts w:ascii="Candara" w:hAnsi="Candara" w:cs="Arial"/>
          <w:lang w:val="sr-Latn-CS"/>
        </w:rPr>
        <w:t xml:space="preserve"> </w:t>
      </w:r>
      <w:r w:rsidRPr="000A0207">
        <w:rPr>
          <w:rFonts w:ascii="Candara" w:hAnsi="Candara" w:cs="Arial"/>
          <w:lang w:val="sr-Latn-CS"/>
        </w:rPr>
        <w:t xml:space="preserve">za porez na nepokretnosti za objekte naplaćeno je </w:t>
      </w:r>
      <w:r w:rsidRPr="000A0207">
        <w:rPr>
          <w:rFonts w:ascii="Candara" w:hAnsi="Candara" w:cs="Arial"/>
          <w:color w:val="000000"/>
          <w:lang w:val="sr-Latn-CS"/>
        </w:rPr>
        <w:t>683</w:t>
      </w:r>
      <w:r w:rsidR="000A0207">
        <w:rPr>
          <w:rFonts w:ascii="Candara" w:hAnsi="Candara" w:cs="Arial"/>
          <w:color w:val="000000"/>
          <w:lang w:val="sr-Latn-CS"/>
        </w:rPr>
        <w:t>.</w:t>
      </w:r>
      <w:r w:rsidRPr="000A0207">
        <w:rPr>
          <w:rFonts w:ascii="Candara" w:hAnsi="Candara" w:cs="Arial"/>
          <w:color w:val="000000"/>
          <w:lang w:val="sr-Latn-CS"/>
        </w:rPr>
        <w:t>297,90</w:t>
      </w:r>
      <w:r w:rsidRPr="000A0207">
        <w:rPr>
          <w:rFonts w:ascii="Candara" w:hAnsi="Candara" w:cs="Arial"/>
          <w:lang w:val="sr-Latn-CS"/>
        </w:rPr>
        <w:t>€</w:t>
      </w:r>
    </w:p>
    <w:p w14:paraId="1B233310" w14:textId="3DA8BB94" w:rsidR="00BA600B" w:rsidRPr="000A0207" w:rsidRDefault="00BA600B" w:rsidP="000A0207">
      <w:pPr>
        <w:ind w:firstLine="720"/>
        <w:jc w:val="both"/>
        <w:rPr>
          <w:rFonts w:ascii="Candara" w:hAnsi="Candara" w:cs="Arial"/>
          <w:lang w:val="sr-Latn-CS"/>
        </w:rPr>
      </w:pPr>
      <w:r w:rsidRPr="000A0207">
        <w:rPr>
          <w:rFonts w:ascii="Candara" w:hAnsi="Candara" w:cs="Arial"/>
          <w:lang w:val="sr-Latn-CS"/>
        </w:rPr>
        <w:t>-</w:t>
      </w:r>
      <w:r w:rsidR="000A0207">
        <w:rPr>
          <w:rFonts w:ascii="Candara" w:hAnsi="Candara" w:cs="Arial"/>
          <w:lang w:val="sr-Latn-CS"/>
        </w:rPr>
        <w:t xml:space="preserve">  </w:t>
      </w:r>
      <w:r w:rsidRPr="000A0207">
        <w:rPr>
          <w:rFonts w:ascii="Candara" w:hAnsi="Candara" w:cs="Arial"/>
          <w:lang w:val="sr-Latn-CS"/>
        </w:rPr>
        <w:t xml:space="preserve">za porez na nepokretnosti na poljoprivredno zemljište, naplaćeno je </w:t>
      </w:r>
      <w:r w:rsidRPr="000A0207">
        <w:rPr>
          <w:rFonts w:ascii="Candara" w:hAnsi="Candara" w:cs="Arial"/>
          <w:color w:val="000000"/>
          <w:lang w:val="sr-Latn-CS"/>
        </w:rPr>
        <w:t>201</w:t>
      </w:r>
      <w:r w:rsidR="000A0207">
        <w:rPr>
          <w:rFonts w:ascii="Candara" w:hAnsi="Candara" w:cs="Arial"/>
          <w:color w:val="000000"/>
          <w:lang w:val="sr-Latn-CS"/>
        </w:rPr>
        <w:t>.</w:t>
      </w:r>
      <w:r w:rsidRPr="000A0207">
        <w:rPr>
          <w:rFonts w:ascii="Candara" w:hAnsi="Candara" w:cs="Arial"/>
          <w:color w:val="000000"/>
          <w:lang w:val="sr-Latn-CS"/>
        </w:rPr>
        <w:t>406,37€.</w:t>
      </w:r>
    </w:p>
    <w:p w14:paraId="6D8FAEB5" w14:textId="4168E660" w:rsidR="00563086" w:rsidRPr="00AA61EB" w:rsidRDefault="00563086" w:rsidP="00AA61EB">
      <w:pPr>
        <w:ind w:firstLine="720"/>
        <w:jc w:val="both"/>
        <w:rPr>
          <w:rFonts w:ascii="Candara" w:hAnsi="Candara"/>
          <w:lang w:val="sr-Latn-CS"/>
        </w:rPr>
      </w:pPr>
      <w:r w:rsidRPr="00AA61EB">
        <w:rPr>
          <w:rFonts w:ascii="Candara" w:hAnsi="Candara" w:cs="Arial"/>
          <w:b/>
          <w:lang w:val="sr-Latn-CS"/>
        </w:rPr>
        <w:t>Porez na nepokretnosti za pravna lica</w:t>
      </w:r>
    </w:p>
    <w:p w14:paraId="4BD77181" w14:textId="6A58BD3C" w:rsidR="000A0207" w:rsidRPr="000A0207" w:rsidRDefault="000A0207" w:rsidP="000A0207">
      <w:pPr>
        <w:ind w:firstLine="720"/>
        <w:jc w:val="both"/>
        <w:rPr>
          <w:rFonts w:ascii="Candara" w:hAnsi="Candara" w:cs="Arial"/>
          <w:color w:val="000000"/>
          <w:lang w:val="sr-Latn-CS"/>
        </w:rPr>
      </w:pPr>
      <w:r w:rsidRPr="000A0207">
        <w:rPr>
          <w:rFonts w:ascii="Candara" w:hAnsi="Candara" w:cs="Arial"/>
          <w:color w:val="000000"/>
          <w:lang w:val="sr-Latn-CS"/>
        </w:rPr>
        <w:t>Po osnovu poreza na nepokretnosti za pravna lica</w:t>
      </w:r>
      <w:r>
        <w:rPr>
          <w:rFonts w:ascii="Candara" w:hAnsi="Candara" w:cs="Arial"/>
          <w:color w:val="000000"/>
          <w:lang w:val="sr-Latn-CS"/>
        </w:rPr>
        <w:t xml:space="preserve">, </w:t>
      </w:r>
      <w:r w:rsidRPr="000A0207">
        <w:rPr>
          <w:rFonts w:ascii="Candara" w:hAnsi="Candara" w:cs="Arial"/>
          <w:color w:val="000000"/>
          <w:lang w:val="sr-Latn-CS"/>
        </w:rPr>
        <w:t>u 2025.</w:t>
      </w:r>
      <w:r>
        <w:rPr>
          <w:rFonts w:ascii="Candara" w:hAnsi="Candara" w:cs="Arial"/>
          <w:color w:val="000000"/>
          <w:lang w:val="sr-Latn-CS"/>
        </w:rPr>
        <w:t xml:space="preserve"> </w:t>
      </w:r>
      <w:r w:rsidRPr="000A0207">
        <w:rPr>
          <w:rFonts w:ascii="Candara" w:hAnsi="Candara" w:cs="Arial"/>
          <w:color w:val="000000"/>
          <w:lang w:val="sr-Latn-CS"/>
        </w:rPr>
        <w:t>godini urađen</w:t>
      </w:r>
      <w:r>
        <w:rPr>
          <w:rFonts w:ascii="Candara" w:hAnsi="Candara" w:cs="Arial"/>
          <w:color w:val="000000"/>
          <w:lang w:val="sr-Latn-CS"/>
        </w:rPr>
        <w:t>o je</w:t>
      </w:r>
      <w:r w:rsidRPr="000A0207">
        <w:rPr>
          <w:rFonts w:ascii="Candara" w:hAnsi="Candara" w:cs="Arial"/>
          <w:color w:val="000000"/>
          <w:lang w:val="sr-Latn-CS"/>
        </w:rPr>
        <w:t xml:space="preserve"> 188 rješenja. Izjavljeno je</w:t>
      </w:r>
      <w:r w:rsidRPr="000A0207">
        <w:rPr>
          <w:rFonts w:ascii="Candara" w:hAnsi="Candara" w:cs="Arial"/>
          <w:b/>
          <w:bCs/>
          <w:color w:val="000000"/>
          <w:lang w:val="sr-Latn-CS"/>
        </w:rPr>
        <w:t xml:space="preserve"> </w:t>
      </w:r>
      <w:r w:rsidRPr="000A0207">
        <w:rPr>
          <w:rFonts w:ascii="Candara" w:hAnsi="Candara" w:cs="Arial"/>
          <w:lang w:val="sr-Latn-CS"/>
        </w:rPr>
        <w:t>11</w:t>
      </w:r>
      <w:r w:rsidRPr="000A0207">
        <w:rPr>
          <w:rFonts w:ascii="Candara" w:hAnsi="Candara" w:cs="Arial"/>
          <w:color w:val="000000"/>
          <w:lang w:val="sr-Latn-CS"/>
        </w:rPr>
        <w:t xml:space="preserve"> žalbi po kojima se u skladu sa propisima postupilo.</w:t>
      </w:r>
    </w:p>
    <w:p w14:paraId="232A4BD1" w14:textId="2E3C5A3E" w:rsidR="000A0207" w:rsidRPr="000A0207" w:rsidRDefault="000A0207" w:rsidP="000A0207">
      <w:pPr>
        <w:ind w:firstLine="720"/>
        <w:jc w:val="both"/>
        <w:rPr>
          <w:rFonts w:ascii="Candara" w:hAnsi="Candara" w:cs="Arial"/>
          <w:color w:val="000000"/>
          <w:lang w:val="pl-PL"/>
        </w:rPr>
      </w:pPr>
      <w:r w:rsidRPr="000A0207">
        <w:rPr>
          <w:rFonts w:ascii="Candara" w:hAnsi="Candara" w:cs="Arial"/>
          <w:color w:val="000000"/>
          <w:lang w:val="sr-Latn-CS"/>
        </w:rPr>
        <w:lastRenderedPageBreak/>
        <w:t xml:space="preserve"> Zaduženje po osnovu poreza na nepokretnosti za pravna lica za 2025.</w:t>
      </w:r>
      <w:r>
        <w:rPr>
          <w:rFonts w:ascii="Candara" w:hAnsi="Candara" w:cs="Arial"/>
          <w:color w:val="000000"/>
          <w:lang w:val="sr-Latn-CS"/>
        </w:rPr>
        <w:t xml:space="preserve"> </w:t>
      </w:r>
      <w:r w:rsidRPr="000A0207">
        <w:rPr>
          <w:rFonts w:ascii="Candara" w:hAnsi="Candara" w:cs="Arial"/>
          <w:color w:val="000000"/>
          <w:lang w:val="sr-Latn-CS"/>
        </w:rPr>
        <w:t xml:space="preserve">godinu iznosilo je </w:t>
      </w:r>
      <w:r w:rsidRPr="000A0207">
        <w:rPr>
          <w:rFonts w:ascii="Candara" w:hAnsi="Candara" w:cs="Arial"/>
          <w:color w:val="000000"/>
          <w:lang w:val="pl-PL"/>
        </w:rPr>
        <w:t>597.592,55€</w:t>
      </w:r>
      <w:r w:rsidRPr="000A0207">
        <w:rPr>
          <w:rFonts w:ascii="Candara" w:hAnsi="Candara" w:cs="Arial"/>
          <w:color w:val="000000"/>
          <w:lang w:val="sr-Latn-CS"/>
        </w:rPr>
        <w:t xml:space="preserve">, a ukupno je u 2025. godini naplaćeno </w:t>
      </w:r>
      <w:r w:rsidRPr="000A0207">
        <w:rPr>
          <w:rFonts w:ascii="Candara" w:hAnsi="Candara" w:cs="Arial"/>
          <w:color w:val="000000"/>
          <w:lang w:val="pl-PL"/>
        </w:rPr>
        <w:t>399.620,94€</w:t>
      </w:r>
      <w:r w:rsidRPr="000A0207">
        <w:rPr>
          <w:rFonts w:ascii="Candara" w:hAnsi="Candara" w:cs="Arial"/>
          <w:color w:val="000000"/>
          <w:lang w:val="sr-Latn-CS"/>
        </w:rPr>
        <w:t xml:space="preserve">, </w:t>
      </w:r>
      <w:r w:rsidRPr="000A0207">
        <w:rPr>
          <w:rFonts w:ascii="Candara" w:hAnsi="Candara" w:cs="Arial"/>
          <w:color w:val="000000"/>
          <w:lang w:val="pl-PL"/>
        </w:rPr>
        <w:t>od čega se na dug iz prethodnih godina odnosi 136</w:t>
      </w:r>
      <w:r>
        <w:rPr>
          <w:rFonts w:ascii="Candara" w:hAnsi="Candara" w:cs="Arial"/>
          <w:color w:val="000000"/>
          <w:lang w:val="pl-PL"/>
        </w:rPr>
        <w:t>.</w:t>
      </w:r>
      <w:r w:rsidRPr="000A0207">
        <w:rPr>
          <w:rFonts w:ascii="Candara" w:hAnsi="Candara" w:cs="Arial"/>
          <w:color w:val="000000"/>
          <w:lang w:val="pl-PL"/>
        </w:rPr>
        <w:t>726,26€, a iznos od 262</w:t>
      </w:r>
      <w:r>
        <w:rPr>
          <w:rFonts w:ascii="Candara" w:hAnsi="Candara" w:cs="Arial"/>
          <w:color w:val="000000"/>
          <w:lang w:val="pl-PL"/>
        </w:rPr>
        <w:t>.</w:t>
      </w:r>
      <w:r w:rsidRPr="000A0207">
        <w:rPr>
          <w:rFonts w:ascii="Candara" w:hAnsi="Candara" w:cs="Arial"/>
          <w:color w:val="000000"/>
          <w:lang w:val="pl-PL"/>
        </w:rPr>
        <w:t>894,68€ je naplaćen po</w:t>
      </w:r>
      <w:r>
        <w:rPr>
          <w:rFonts w:ascii="Candara" w:hAnsi="Candara" w:cs="Arial"/>
          <w:color w:val="000000"/>
          <w:lang w:val="pl-PL"/>
        </w:rPr>
        <w:t xml:space="preserve"> </w:t>
      </w:r>
      <w:r w:rsidRPr="000A0207">
        <w:rPr>
          <w:rFonts w:ascii="Candara" w:hAnsi="Candara" w:cs="Arial"/>
          <w:color w:val="000000"/>
          <w:lang w:val="pl-PL"/>
        </w:rPr>
        <w:t>osnovu  zaduženja za 2025.</w:t>
      </w:r>
      <w:r>
        <w:rPr>
          <w:rFonts w:ascii="Candara" w:hAnsi="Candara" w:cs="Arial"/>
          <w:color w:val="000000"/>
          <w:lang w:val="pl-PL"/>
        </w:rPr>
        <w:t xml:space="preserve"> </w:t>
      </w:r>
      <w:r w:rsidRPr="000A0207">
        <w:rPr>
          <w:rFonts w:ascii="Candara" w:hAnsi="Candara" w:cs="Arial"/>
          <w:color w:val="000000"/>
          <w:lang w:val="pl-PL"/>
        </w:rPr>
        <w:t>godinu.</w:t>
      </w:r>
      <w:r w:rsidRPr="000A0207">
        <w:rPr>
          <w:rFonts w:ascii="Candara" w:hAnsi="Candara" w:cs="Arial"/>
          <w:color w:val="000000"/>
          <w:lang w:val="sr-Latn-CS"/>
        </w:rPr>
        <w:t xml:space="preserve"> </w:t>
      </w:r>
    </w:p>
    <w:p w14:paraId="14D434DA" w14:textId="5C5ED89C" w:rsidR="000A0207" w:rsidRDefault="000A0207" w:rsidP="000A0207">
      <w:pPr>
        <w:ind w:firstLine="720"/>
        <w:jc w:val="both"/>
        <w:rPr>
          <w:rFonts w:ascii="Candara" w:hAnsi="Candara" w:cs="Arial"/>
          <w:lang w:val="sr-Latn-CS"/>
        </w:rPr>
      </w:pPr>
      <w:r w:rsidRPr="000A0207">
        <w:rPr>
          <w:rFonts w:ascii="Candara" w:hAnsi="Candara" w:cs="Arial"/>
          <w:lang w:val="sr-Latn-CS"/>
        </w:rPr>
        <w:t>Za obveznike koji nijesu u zakonskim rokovima izmirili obaveze urađeno je 95 rješenja o prinudnoj naplati, koja su dostavljena poreskim obveznicima</w:t>
      </w:r>
      <w:r>
        <w:rPr>
          <w:rFonts w:ascii="Candara" w:hAnsi="Candara" w:cs="Arial"/>
          <w:lang w:val="sr-Latn-CS"/>
        </w:rPr>
        <w:t>.</w:t>
      </w:r>
    </w:p>
    <w:p w14:paraId="2231BA05" w14:textId="54C496A6" w:rsidR="00E64F85" w:rsidRPr="00AA61EB" w:rsidRDefault="00E64F85" w:rsidP="000A0207">
      <w:pPr>
        <w:ind w:firstLine="720"/>
        <w:jc w:val="both"/>
        <w:rPr>
          <w:rFonts w:ascii="Candara" w:hAnsi="Candara" w:cs="Arial"/>
          <w:b/>
          <w:iCs/>
          <w:lang w:val="sr-Latn-CS"/>
        </w:rPr>
      </w:pPr>
      <w:r w:rsidRPr="00AA61EB">
        <w:rPr>
          <w:rFonts w:ascii="Candara" w:hAnsi="Candara" w:cs="Arial"/>
          <w:b/>
          <w:iCs/>
          <w:lang w:val="sr-Latn-CS"/>
        </w:rPr>
        <w:t>Porez na promet nepokretnosti</w:t>
      </w:r>
    </w:p>
    <w:p w14:paraId="2EC5FAD9" w14:textId="6D7156C4" w:rsidR="000A0207" w:rsidRPr="000A0207" w:rsidRDefault="000A0207" w:rsidP="000A0207">
      <w:pPr>
        <w:autoSpaceDE w:val="0"/>
        <w:autoSpaceDN w:val="0"/>
        <w:adjustRightInd w:val="0"/>
        <w:ind w:firstLine="720"/>
        <w:jc w:val="both"/>
        <w:rPr>
          <w:rFonts w:ascii="Candara" w:hAnsi="Candara" w:cs="Arial"/>
          <w:lang w:val="sr-Latn-CS" w:eastAsia="en-US"/>
        </w:rPr>
      </w:pPr>
      <w:r w:rsidRPr="000A0207">
        <w:rPr>
          <w:rFonts w:ascii="Candara" w:hAnsi="Candara" w:cs="Arial"/>
          <w:bCs/>
          <w:iCs/>
          <w:lang w:val="sr-Latn-CS"/>
        </w:rPr>
        <w:t xml:space="preserve">Shodno članu 7 </w:t>
      </w:r>
      <w:r w:rsidRPr="000A0207">
        <w:rPr>
          <w:rFonts w:ascii="Candara" w:hAnsi="Candara" w:cs="Arial"/>
          <w:color w:val="000000"/>
          <w:lang w:val="sr-Latn-CS"/>
        </w:rPr>
        <w:t>Zakona o finansiranju lokalne samouprave</w:t>
      </w:r>
      <w:r>
        <w:rPr>
          <w:rFonts w:ascii="Candara" w:hAnsi="Candara" w:cs="Arial"/>
          <w:color w:val="000000"/>
          <w:lang w:val="sr-Latn-CS"/>
        </w:rPr>
        <w:t xml:space="preserve">, </w:t>
      </w:r>
      <w:r w:rsidRPr="000A0207">
        <w:rPr>
          <w:rFonts w:ascii="Candara" w:hAnsi="Candara" w:cs="Arial"/>
          <w:color w:val="000000"/>
          <w:lang w:val="sr-Latn-CS"/>
        </w:rPr>
        <w:t xml:space="preserve">porez na promet nepokretnosti je sopstveni prihod opštine. Utvrđuje se i naplaćuje shodno Zakonu o porezu na promet nepokretnosti </w:t>
      </w:r>
      <w:r w:rsidRPr="000A0207">
        <w:rPr>
          <w:rFonts w:ascii="Candara" w:hAnsi="Candara" w:cs="Arial"/>
          <w:lang w:val="sr-Latn-CS" w:eastAsia="en-US"/>
        </w:rPr>
        <w:t>("</w:t>
      </w:r>
      <w:r w:rsidRPr="000A0207">
        <w:rPr>
          <w:rFonts w:ascii="Candara" w:hAnsi="Candara" w:cs="Arial"/>
          <w:lang w:val="pl-PL" w:eastAsia="en-US"/>
        </w:rPr>
        <w:t>Sl</w:t>
      </w:r>
      <w:r w:rsidRPr="000A0207">
        <w:rPr>
          <w:rFonts w:ascii="Candara" w:hAnsi="Candara" w:cs="Arial"/>
          <w:lang w:val="sr-Latn-CS" w:eastAsia="en-US"/>
        </w:rPr>
        <w:t xml:space="preserve">. </w:t>
      </w:r>
      <w:r w:rsidRPr="000A0207">
        <w:rPr>
          <w:rFonts w:ascii="Candara" w:hAnsi="Candara" w:cs="Arial"/>
          <w:lang w:val="pl-PL" w:eastAsia="en-US"/>
        </w:rPr>
        <w:t>list</w:t>
      </w:r>
      <w:r w:rsidRPr="000A0207">
        <w:rPr>
          <w:rFonts w:ascii="Candara" w:hAnsi="Candara" w:cs="Arial"/>
          <w:lang w:val="sr-Latn-CS" w:eastAsia="en-US"/>
        </w:rPr>
        <w:t xml:space="preserve"> </w:t>
      </w:r>
      <w:r w:rsidRPr="000A0207">
        <w:rPr>
          <w:rFonts w:ascii="Candara" w:hAnsi="Candara" w:cs="Arial"/>
          <w:lang w:val="pl-PL" w:eastAsia="en-US"/>
        </w:rPr>
        <w:t>CG</w:t>
      </w:r>
      <w:r w:rsidRPr="000A0207">
        <w:rPr>
          <w:rFonts w:ascii="Candara" w:hAnsi="Candara" w:cs="Arial"/>
          <w:lang w:val="sr-Latn-CS" w:eastAsia="en-US"/>
        </w:rPr>
        <w:t xml:space="preserve">", </w:t>
      </w:r>
      <w:r w:rsidRPr="000A0207">
        <w:rPr>
          <w:rFonts w:ascii="Candara" w:hAnsi="Candara" w:cs="Arial"/>
          <w:lang w:val="pl-PL" w:eastAsia="en-US"/>
        </w:rPr>
        <w:t>br</w:t>
      </w:r>
      <w:r w:rsidRPr="000A0207">
        <w:rPr>
          <w:rFonts w:ascii="Candara" w:hAnsi="Candara" w:cs="Arial"/>
          <w:lang w:val="sr-Latn-CS" w:eastAsia="en-US"/>
        </w:rPr>
        <w:t>. 036/13,</w:t>
      </w:r>
      <w:r>
        <w:rPr>
          <w:rFonts w:ascii="Candara" w:hAnsi="Candara" w:cs="Arial"/>
          <w:lang w:val="sr-Latn-CS" w:eastAsia="en-US"/>
        </w:rPr>
        <w:t xml:space="preserve"> </w:t>
      </w:r>
      <w:r w:rsidRPr="000A0207">
        <w:rPr>
          <w:rFonts w:ascii="Candara" w:hAnsi="Candara" w:cs="Arial"/>
          <w:lang w:val="sr-Latn-CS" w:eastAsia="en-US"/>
        </w:rPr>
        <w:t>003/23, 028/23)</w:t>
      </w:r>
      <w:r w:rsidRPr="000A0207">
        <w:rPr>
          <w:rFonts w:ascii="Candara" w:hAnsi="Candara" w:cs="Arial"/>
          <w:color w:val="000000"/>
          <w:lang w:val="sr-Latn-CS"/>
        </w:rPr>
        <w:t>.</w:t>
      </w:r>
    </w:p>
    <w:p w14:paraId="7C352E58" w14:textId="28367090" w:rsidR="000A0207" w:rsidRPr="000A0207" w:rsidRDefault="000A0207" w:rsidP="000A0207">
      <w:pPr>
        <w:ind w:firstLine="720"/>
        <w:jc w:val="both"/>
        <w:rPr>
          <w:rFonts w:ascii="Candara" w:hAnsi="Candara" w:cs="Arial"/>
          <w:lang w:val="sr-Latn-CS"/>
        </w:rPr>
      </w:pPr>
      <w:r w:rsidRPr="000A0207">
        <w:rPr>
          <w:rFonts w:ascii="Candara" w:hAnsi="Candara" w:cs="Arial"/>
          <w:lang w:val="sr-Latn-CS"/>
        </w:rPr>
        <w:t xml:space="preserve">Po osnovu </w:t>
      </w:r>
      <w:r w:rsidRPr="000A0207">
        <w:rPr>
          <w:rFonts w:ascii="Candara" w:hAnsi="Candara" w:cs="Arial"/>
          <w:color w:val="000000"/>
          <w:lang w:val="sr-Latn-CS"/>
        </w:rPr>
        <w:t xml:space="preserve">poreza na promet nepokretnosti </w:t>
      </w:r>
      <w:r w:rsidRPr="000A0207">
        <w:rPr>
          <w:rFonts w:ascii="Candara" w:hAnsi="Candara" w:cs="Arial"/>
          <w:lang w:val="sr-Latn-CS"/>
        </w:rPr>
        <w:t>urađeno 1</w:t>
      </w:r>
      <w:r>
        <w:rPr>
          <w:rFonts w:ascii="Candara" w:hAnsi="Candara" w:cs="Arial"/>
          <w:lang w:val="sr-Latn-CS"/>
        </w:rPr>
        <w:t>.</w:t>
      </w:r>
      <w:r w:rsidRPr="000A0207">
        <w:rPr>
          <w:rFonts w:ascii="Candara" w:hAnsi="Candara" w:cs="Arial"/>
          <w:lang w:val="sr-Latn-CS"/>
        </w:rPr>
        <w:t>305 rješenja</w:t>
      </w:r>
      <w:r>
        <w:rPr>
          <w:rFonts w:ascii="Candara" w:hAnsi="Candara" w:cs="Arial"/>
          <w:lang w:val="sr-Latn-CS"/>
        </w:rPr>
        <w:t xml:space="preserve"> tokom</w:t>
      </w:r>
      <w:r w:rsidRPr="000A0207">
        <w:rPr>
          <w:rFonts w:ascii="Candara" w:hAnsi="Candara" w:cs="Arial"/>
          <w:lang w:val="sr-Latn-CS"/>
        </w:rPr>
        <w:t xml:space="preserve"> 2025</w:t>
      </w:r>
      <w:r>
        <w:rPr>
          <w:rFonts w:ascii="Candara" w:hAnsi="Candara" w:cs="Arial"/>
          <w:lang w:val="sr-Latn-CS"/>
        </w:rPr>
        <w:t>.</w:t>
      </w:r>
      <w:r w:rsidRPr="000A0207">
        <w:rPr>
          <w:rFonts w:ascii="Candara" w:hAnsi="Candara" w:cs="Arial"/>
          <w:lang w:val="sr-Latn-CS"/>
        </w:rPr>
        <w:t xml:space="preserve"> godin</w:t>
      </w:r>
      <w:r>
        <w:rPr>
          <w:rFonts w:ascii="Candara" w:hAnsi="Candara" w:cs="Arial"/>
          <w:lang w:val="sr-Latn-CS"/>
        </w:rPr>
        <w:t>e.</w:t>
      </w:r>
      <w:r w:rsidRPr="000A0207">
        <w:rPr>
          <w:rFonts w:ascii="Candara" w:hAnsi="Candara" w:cs="Arial"/>
          <w:lang w:val="sr-Latn-CS"/>
        </w:rPr>
        <w:t xml:space="preserve">  </w:t>
      </w:r>
    </w:p>
    <w:p w14:paraId="1F3FEC2B" w14:textId="4B8917DB" w:rsidR="000A0207" w:rsidRPr="000A0207" w:rsidRDefault="000A0207" w:rsidP="000A0207">
      <w:pPr>
        <w:ind w:firstLine="720"/>
        <w:jc w:val="both"/>
        <w:rPr>
          <w:rFonts w:ascii="Candara" w:hAnsi="Candara" w:cs="Arial"/>
          <w:lang w:val="sr-Latn-RS"/>
        </w:rPr>
      </w:pPr>
      <w:r w:rsidRPr="000A0207">
        <w:rPr>
          <w:rFonts w:ascii="Candara" w:hAnsi="Candara" w:cs="Arial"/>
          <w:lang w:val="sr-Latn-CS"/>
        </w:rPr>
        <w:t xml:space="preserve">Zaduženje po osnovu </w:t>
      </w:r>
      <w:r w:rsidRPr="000A0207">
        <w:rPr>
          <w:rFonts w:ascii="Candara" w:hAnsi="Candara" w:cs="Arial"/>
          <w:color w:val="000000"/>
          <w:lang w:val="sr-Latn-CS"/>
        </w:rPr>
        <w:t>poreza na promet nepokretnosti</w:t>
      </w:r>
      <w:r w:rsidRPr="000A0207">
        <w:rPr>
          <w:rFonts w:ascii="Candara" w:hAnsi="Candara" w:cs="Arial"/>
          <w:lang w:val="sr-Latn-CS"/>
        </w:rPr>
        <w:t xml:space="preserve"> u 2025.</w:t>
      </w:r>
      <w:r>
        <w:rPr>
          <w:rFonts w:ascii="Candara" w:hAnsi="Candara" w:cs="Arial"/>
          <w:lang w:val="sr-Latn-CS"/>
        </w:rPr>
        <w:t xml:space="preserve"> </w:t>
      </w:r>
      <w:r w:rsidRPr="000A0207">
        <w:rPr>
          <w:rFonts w:ascii="Candara" w:hAnsi="Candara" w:cs="Arial"/>
          <w:lang w:val="sr-Latn-CS"/>
        </w:rPr>
        <w:t>godini iznosilo je 439.440,47€, naplaćeno je ukupno 395.494,95€,</w:t>
      </w:r>
      <w:r w:rsidRPr="000A0207">
        <w:rPr>
          <w:rFonts w:ascii="Candara" w:hAnsi="Candara" w:cs="Arial"/>
          <w:b/>
          <w:bCs/>
          <w:lang w:val="sr-Latn-CS"/>
        </w:rPr>
        <w:t xml:space="preserve"> </w:t>
      </w:r>
      <w:r w:rsidRPr="000A0207">
        <w:rPr>
          <w:rFonts w:ascii="Candara" w:hAnsi="Candara" w:cs="Arial"/>
          <w:lang w:val="sr-Latn-CS"/>
        </w:rPr>
        <w:t>od čega se na dug iz prethodne godine odnosi 92.911,42€.</w:t>
      </w:r>
    </w:p>
    <w:p w14:paraId="7253ED62" w14:textId="77777777" w:rsidR="000A0207" w:rsidRPr="000A0207" w:rsidRDefault="000A0207" w:rsidP="000A0207">
      <w:pPr>
        <w:ind w:firstLine="720"/>
        <w:jc w:val="both"/>
        <w:rPr>
          <w:rFonts w:ascii="Candara" w:hAnsi="Candara" w:cs="Arial"/>
          <w:lang w:val="sr-Latn-CS"/>
        </w:rPr>
      </w:pPr>
      <w:r w:rsidRPr="000A0207">
        <w:rPr>
          <w:rFonts w:ascii="Candara" w:hAnsi="Candara" w:cs="Arial"/>
          <w:lang w:val="sr-Latn-CS"/>
        </w:rPr>
        <w:t>Izjavljeno je 6 žalbi i 2 prigovora po kojima se postupilo i donijele odgovarajuće odluke.</w:t>
      </w:r>
    </w:p>
    <w:p w14:paraId="18C6B88C" w14:textId="77777777" w:rsidR="000A0207" w:rsidRPr="000A0207" w:rsidRDefault="000A0207" w:rsidP="000A0207">
      <w:pPr>
        <w:ind w:firstLine="720"/>
        <w:jc w:val="both"/>
        <w:rPr>
          <w:rFonts w:ascii="Candara" w:hAnsi="Candara" w:cs="Arial"/>
          <w:lang w:val="sr-Latn-CS"/>
        </w:rPr>
      </w:pPr>
      <w:r w:rsidRPr="000A0207">
        <w:rPr>
          <w:rFonts w:ascii="Candara" w:hAnsi="Candara" w:cs="Arial"/>
          <w:lang w:val="sr-Latn-CS"/>
        </w:rPr>
        <w:t>Za obveznike koji nijesu izmirili svoje obaveze urađeno je 55 rješenja o prinudnoj naplati za 2025.godinu i 25 rješenja o obezbjeđenju poreskog potraživanja .</w:t>
      </w:r>
    </w:p>
    <w:p w14:paraId="50C8C1B1" w14:textId="6508CCB2" w:rsidR="00563086" w:rsidRPr="00AA61EB" w:rsidRDefault="00563086" w:rsidP="00AA61EB">
      <w:pPr>
        <w:ind w:firstLine="720"/>
        <w:jc w:val="both"/>
        <w:rPr>
          <w:rFonts w:ascii="Candara" w:hAnsi="Candara" w:cs="Arial"/>
          <w:b/>
          <w:lang w:val="sr-Latn-CS"/>
        </w:rPr>
      </w:pPr>
      <w:r w:rsidRPr="00AA61EB">
        <w:rPr>
          <w:rFonts w:ascii="Candara" w:hAnsi="Candara" w:cs="Arial"/>
          <w:b/>
          <w:lang w:val="sr-Latn-CS"/>
        </w:rPr>
        <w:t>Naknada za korišćenje opštinskih puteva</w:t>
      </w:r>
    </w:p>
    <w:p w14:paraId="1599CF3B" w14:textId="756A1286" w:rsidR="00810CFE" w:rsidRPr="00AA61EB" w:rsidRDefault="00810CFE" w:rsidP="00AA61EB">
      <w:pPr>
        <w:autoSpaceDE w:val="0"/>
        <w:autoSpaceDN w:val="0"/>
        <w:adjustRightInd w:val="0"/>
        <w:ind w:firstLine="720"/>
        <w:jc w:val="both"/>
        <w:rPr>
          <w:rFonts w:ascii="Candara" w:hAnsi="Candara" w:cs="Arial"/>
          <w:lang w:val="sr-Latn-CS" w:eastAsia="en-US"/>
        </w:rPr>
      </w:pPr>
      <w:r w:rsidRPr="00AA61EB">
        <w:rPr>
          <w:rFonts w:ascii="Candara" w:hAnsi="Candara" w:cs="Arial"/>
          <w:bCs/>
          <w:iCs/>
          <w:lang w:val="sr-Latn-CS"/>
        </w:rPr>
        <w:t xml:space="preserve">Shodno članu 7 </w:t>
      </w:r>
      <w:r w:rsidRPr="00AA61EB">
        <w:rPr>
          <w:rFonts w:ascii="Candara" w:hAnsi="Candara" w:cs="Arial"/>
          <w:color w:val="000000"/>
          <w:lang w:val="sr-Latn-CS"/>
        </w:rPr>
        <w:t xml:space="preserve">Zakona o finansiranju lokalne samouprave, naknada za korišćenje opštinskih puteva je sopstveni prihod opštine. Utvrđuje se i naplaćuje shodno Zakonu o putevima i shodno Odluci </w:t>
      </w:r>
      <w:r w:rsidRPr="00AA61EB">
        <w:rPr>
          <w:rFonts w:ascii="Candara" w:hAnsi="Candara" w:cs="Arial"/>
          <w:lang w:val="en-US" w:eastAsia="en-US"/>
        </w:rPr>
        <w:t>o</w:t>
      </w:r>
      <w:r w:rsidRPr="00AA61EB">
        <w:rPr>
          <w:rFonts w:ascii="Candara" w:hAnsi="Candara" w:cs="Arial"/>
          <w:lang w:val="sr-Latn-CS" w:eastAsia="en-US"/>
        </w:rPr>
        <w:t xml:space="preserve"> </w:t>
      </w:r>
      <w:proofErr w:type="spellStart"/>
      <w:r w:rsidRPr="00AA61EB">
        <w:rPr>
          <w:rFonts w:ascii="Candara" w:hAnsi="Candara" w:cs="Arial"/>
          <w:lang w:val="en-US" w:eastAsia="en-US"/>
        </w:rPr>
        <w:t>naknadama</w:t>
      </w:r>
      <w:proofErr w:type="spellEnd"/>
      <w:r w:rsidRPr="00AA61EB">
        <w:rPr>
          <w:rFonts w:ascii="Candara" w:hAnsi="Candara" w:cs="Arial"/>
          <w:lang w:val="sr-Latn-CS" w:eastAsia="en-US"/>
        </w:rPr>
        <w:t xml:space="preserve"> </w:t>
      </w:r>
      <w:r w:rsidRPr="00AA61EB">
        <w:rPr>
          <w:rFonts w:ascii="Candara" w:hAnsi="Candara" w:cs="Arial"/>
          <w:lang w:val="en-US" w:eastAsia="en-US"/>
        </w:rPr>
        <w:t>za</w:t>
      </w:r>
      <w:r w:rsidRPr="00AA61EB">
        <w:rPr>
          <w:rFonts w:ascii="Candara" w:hAnsi="Candara" w:cs="Arial"/>
          <w:lang w:val="sr-Latn-CS" w:eastAsia="en-US"/>
        </w:rPr>
        <w:t xml:space="preserve"> </w:t>
      </w:r>
      <w:r w:rsidRPr="00AA61EB">
        <w:rPr>
          <w:rFonts w:ascii="Candara" w:hAnsi="Candara" w:cs="Arial"/>
          <w:lang w:val="en-US" w:eastAsia="en-US"/>
        </w:rPr>
        <w:t>kori</w:t>
      </w:r>
      <w:r w:rsidRPr="00AA61EB">
        <w:rPr>
          <w:rFonts w:ascii="Candara" w:hAnsi="Candara" w:cs="Arial"/>
          <w:lang w:val="sr-Latn-CS" w:eastAsia="en-US"/>
        </w:rPr>
        <w:t>šć</w:t>
      </w:r>
      <w:proofErr w:type="spellStart"/>
      <w:r w:rsidRPr="00AA61EB">
        <w:rPr>
          <w:rFonts w:ascii="Candara" w:hAnsi="Candara" w:cs="Arial"/>
          <w:lang w:val="en-US" w:eastAsia="en-US"/>
        </w:rPr>
        <w:t>enje</w:t>
      </w:r>
      <w:proofErr w:type="spellEnd"/>
      <w:r w:rsidRPr="00AA61EB">
        <w:rPr>
          <w:rFonts w:ascii="Candara" w:hAnsi="Candara" w:cs="Arial"/>
          <w:lang w:val="sr-Latn-CS" w:eastAsia="en-US"/>
        </w:rPr>
        <w:t xml:space="preserve"> </w:t>
      </w:r>
      <w:r w:rsidRPr="00AA61EB">
        <w:rPr>
          <w:rFonts w:ascii="Candara" w:hAnsi="Candara" w:cs="Arial"/>
          <w:lang w:val="en-US" w:eastAsia="en-US"/>
        </w:rPr>
        <w:t>op</w:t>
      </w:r>
      <w:r w:rsidRPr="00AA61EB">
        <w:rPr>
          <w:rFonts w:ascii="Candara" w:hAnsi="Candara" w:cs="Arial"/>
          <w:lang w:val="sr-Latn-CS" w:eastAsia="en-US"/>
        </w:rPr>
        <w:t>š</w:t>
      </w:r>
      <w:proofErr w:type="spellStart"/>
      <w:r w:rsidRPr="00AA61EB">
        <w:rPr>
          <w:rFonts w:ascii="Candara" w:hAnsi="Candara" w:cs="Arial"/>
          <w:lang w:val="en-US" w:eastAsia="en-US"/>
        </w:rPr>
        <w:t>tinskih</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puteva</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na</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teritoriji</w:t>
      </w:r>
      <w:proofErr w:type="spellEnd"/>
      <w:r w:rsidRPr="00AA61EB">
        <w:rPr>
          <w:rFonts w:ascii="Candara" w:hAnsi="Candara" w:cs="Arial"/>
          <w:lang w:val="sr-Latn-CS" w:eastAsia="en-US"/>
        </w:rPr>
        <w:t xml:space="preserve"> </w:t>
      </w:r>
      <w:r w:rsidRPr="00AA61EB">
        <w:rPr>
          <w:rFonts w:ascii="Candara" w:hAnsi="Candara" w:cs="Arial"/>
          <w:lang w:val="en-US" w:eastAsia="en-US"/>
        </w:rPr>
        <w:t>Op</w:t>
      </w:r>
      <w:r w:rsidRPr="00AA61EB">
        <w:rPr>
          <w:rFonts w:ascii="Candara" w:hAnsi="Candara" w:cs="Arial"/>
          <w:lang w:val="sr-Latn-CS" w:eastAsia="en-US"/>
        </w:rPr>
        <w:t>š</w:t>
      </w:r>
      <w:r w:rsidRPr="00AA61EB">
        <w:rPr>
          <w:rFonts w:ascii="Candara" w:hAnsi="Candara" w:cs="Arial"/>
          <w:lang w:val="en-US" w:eastAsia="en-US"/>
        </w:rPr>
        <w:t>tine</w:t>
      </w:r>
      <w:r w:rsidRPr="00AA61EB">
        <w:rPr>
          <w:rFonts w:ascii="Candara" w:hAnsi="Candara" w:cs="Arial"/>
          <w:lang w:val="sr-Latn-CS" w:eastAsia="en-US"/>
        </w:rPr>
        <w:t xml:space="preserve"> </w:t>
      </w:r>
      <w:proofErr w:type="spellStart"/>
      <w:r w:rsidRPr="00AA61EB">
        <w:rPr>
          <w:rFonts w:ascii="Candara" w:hAnsi="Candara" w:cs="Arial"/>
          <w:lang w:val="en-US" w:eastAsia="en-US"/>
        </w:rPr>
        <w:t>Bijelo</w:t>
      </w:r>
      <w:proofErr w:type="spellEnd"/>
      <w:r w:rsidRPr="00AA61EB">
        <w:rPr>
          <w:rFonts w:ascii="Candara" w:hAnsi="Candara" w:cs="Arial"/>
          <w:lang w:val="sr-Latn-CS" w:eastAsia="en-US"/>
        </w:rPr>
        <w:t xml:space="preserve"> </w:t>
      </w:r>
      <w:r w:rsidRPr="00AA61EB">
        <w:rPr>
          <w:rFonts w:ascii="Candara" w:hAnsi="Candara" w:cs="Arial"/>
          <w:lang w:val="en-US" w:eastAsia="en-US"/>
        </w:rPr>
        <w:t>Polje</w:t>
      </w:r>
      <w:r w:rsidRPr="00AA61EB">
        <w:rPr>
          <w:rFonts w:ascii="Candara" w:hAnsi="Candara" w:cs="Arial"/>
          <w:lang w:val="sr-Latn-CS" w:eastAsia="en-US"/>
        </w:rPr>
        <w:t xml:space="preserve"> ("</w:t>
      </w:r>
      <w:proofErr w:type="spellStart"/>
      <w:r w:rsidRPr="00AA61EB">
        <w:rPr>
          <w:rFonts w:ascii="Candara" w:hAnsi="Candara" w:cs="Arial"/>
          <w:lang w:val="en-US" w:eastAsia="en-US"/>
        </w:rPr>
        <w:t>Sl</w:t>
      </w:r>
      <w:proofErr w:type="spellEnd"/>
      <w:r w:rsidRPr="00AA61EB">
        <w:rPr>
          <w:rFonts w:ascii="Candara" w:hAnsi="Candara" w:cs="Arial"/>
          <w:lang w:val="sr-Latn-CS" w:eastAsia="en-US"/>
        </w:rPr>
        <w:t xml:space="preserve">. </w:t>
      </w:r>
      <w:r w:rsidRPr="00AA61EB">
        <w:rPr>
          <w:rFonts w:ascii="Candara" w:hAnsi="Candara" w:cs="Arial"/>
          <w:lang w:val="en-US" w:eastAsia="en-US"/>
        </w:rPr>
        <w:t>list</w:t>
      </w:r>
      <w:r w:rsidRPr="00AA61EB">
        <w:rPr>
          <w:rFonts w:ascii="Candara" w:hAnsi="Candara" w:cs="Arial"/>
          <w:lang w:val="sr-Latn-CS" w:eastAsia="en-US"/>
        </w:rPr>
        <w:t xml:space="preserve"> </w:t>
      </w:r>
      <w:r w:rsidRPr="00AA61EB">
        <w:rPr>
          <w:rFonts w:ascii="Candara" w:hAnsi="Candara" w:cs="Arial"/>
          <w:lang w:val="en-US" w:eastAsia="en-US"/>
        </w:rPr>
        <w:t>CG</w:t>
      </w:r>
      <w:r w:rsidRPr="00AA61EB">
        <w:rPr>
          <w:rFonts w:ascii="Candara" w:hAnsi="Candara" w:cs="Arial"/>
          <w:lang w:val="sr-Latn-CS" w:eastAsia="en-US"/>
        </w:rPr>
        <w:t xml:space="preserve"> - </w:t>
      </w:r>
      <w:r w:rsidRPr="00AA61EB">
        <w:rPr>
          <w:rFonts w:ascii="Candara" w:hAnsi="Candara" w:cs="Arial"/>
          <w:lang w:val="en-US" w:eastAsia="en-US"/>
        </w:rPr>
        <w:t>op</w:t>
      </w:r>
      <w:r w:rsidRPr="00AA61EB">
        <w:rPr>
          <w:rFonts w:ascii="Candara" w:hAnsi="Candara" w:cs="Arial"/>
          <w:lang w:val="sr-Latn-CS" w:eastAsia="en-US"/>
        </w:rPr>
        <w:t>š</w:t>
      </w:r>
      <w:proofErr w:type="spellStart"/>
      <w:r w:rsidRPr="00AA61EB">
        <w:rPr>
          <w:rFonts w:ascii="Candara" w:hAnsi="Candara" w:cs="Arial"/>
          <w:lang w:val="en-US" w:eastAsia="en-US"/>
        </w:rPr>
        <w:t>tinski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propisi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br</w:t>
      </w:r>
      <w:proofErr w:type="spellEnd"/>
      <w:r w:rsidRPr="00AA61EB">
        <w:rPr>
          <w:rFonts w:ascii="Candara" w:hAnsi="Candara" w:cs="Arial"/>
          <w:lang w:val="sr-Latn-CS" w:eastAsia="en-US"/>
        </w:rPr>
        <w:t>. 046/21).</w:t>
      </w:r>
    </w:p>
    <w:p w14:paraId="3BA0C713" w14:textId="3F5A774E" w:rsidR="000A0207" w:rsidRPr="000A0207" w:rsidRDefault="000A0207" w:rsidP="000A0207">
      <w:pPr>
        <w:ind w:firstLine="720"/>
        <w:jc w:val="both"/>
        <w:rPr>
          <w:rFonts w:ascii="Candara" w:hAnsi="Candara" w:cs="Arial"/>
          <w:lang w:val="sr-Latn-CS"/>
        </w:rPr>
      </w:pPr>
      <w:r w:rsidRPr="000A0207">
        <w:rPr>
          <w:rFonts w:ascii="Candara" w:hAnsi="Candara" w:cs="Arial"/>
          <w:lang w:val="sr-Latn-CS"/>
        </w:rPr>
        <w:t>Po osnovu naknade za korišćenje putnog zemljišta koje pripada opštinskim i nekategorisanim putevima urađeno 591 rješenje u 2025</w:t>
      </w:r>
      <w:r>
        <w:rPr>
          <w:rFonts w:ascii="Candara" w:hAnsi="Candara" w:cs="Arial"/>
          <w:lang w:val="sr-Latn-CS"/>
        </w:rPr>
        <w:t>.</w:t>
      </w:r>
      <w:r w:rsidRPr="000A0207">
        <w:rPr>
          <w:rFonts w:ascii="Candara" w:hAnsi="Candara" w:cs="Arial"/>
          <w:lang w:val="sr-Latn-CS"/>
        </w:rPr>
        <w:t xml:space="preserve"> godini.</w:t>
      </w:r>
    </w:p>
    <w:p w14:paraId="3F0BEF3E" w14:textId="302C943C" w:rsidR="000A0207" w:rsidRPr="000A0207" w:rsidRDefault="000A0207" w:rsidP="000A0207">
      <w:pPr>
        <w:ind w:firstLine="720"/>
        <w:jc w:val="both"/>
        <w:rPr>
          <w:rFonts w:ascii="Candara" w:hAnsi="Candara" w:cs="Arial"/>
          <w:lang w:val="sr-Latn-RS"/>
        </w:rPr>
      </w:pPr>
      <w:r w:rsidRPr="000A0207">
        <w:rPr>
          <w:rFonts w:ascii="Candara" w:hAnsi="Candara" w:cs="Arial"/>
          <w:lang w:val="sr-Latn-CS"/>
        </w:rPr>
        <w:t>Zaduženje po osnovu naknade za korišćenje opštinskih puteva u 2025.</w:t>
      </w:r>
      <w:r>
        <w:rPr>
          <w:rFonts w:ascii="Candara" w:hAnsi="Candara" w:cs="Arial"/>
          <w:lang w:val="sr-Latn-CS"/>
        </w:rPr>
        <w:t xml:space="preserve"> </w:t>
      </w:r>
      <w:r w:rsidRPr="000A0207">
        <w:rPr>
          <w:rFonts w:ascii="Candara" w:hAnsi="Candara" w:cs="Arial"/>
          <w:lang w:val="sr-Latn-CS"/>
        </w:rPr>
        <w:t>godini iznosilo je 156.021,20€, ukupno je u 2025. godini naplaćeno 209.277,75€, od čega se na dug iz prethodnih godina odnosi 79</w:t>
      </w:r>
      <w:r>
        <w:rPr>
          <w:rFonts w:ascii="Candara" w:hAnsi="Candara" w:cs="Arial"/>
          <w:lang w:val="sr-Latn-CS"/>
        </w:rPr>
        <w:t>.</w:t>
      </w:r>
      <w:r w:rsidRPr="000A0207">
        <w:rPr>
          <w:rFonts w:ascii="Candara" w:hAnsi="Candara" w:cs="Arial"/>
          <w:lang w:val="sr-Latn-CS"/>
        </w:rPr>
        <w:t xml:space="preserve">031,14€, </w:t>
      </w:r>
      <w:r>
        <w:rPr>
          <w:rFonts w:ascii="Candara" w:hAnsi="Candara" w:cs="Arial"/>
          <w:lang w:val="sr-Latn-CS"/>
        </w:rPr>
        <w:t xml:space="preserve"> </w:t>
      </w:r>
      <w:r w:rsidRPr="000A0207">
        <w:rPr>
          <w:rFonts w:ascii="Candara" w:hAnsi="Candara" w:cs="Arial"/>
          <w:lang w:val="sr-Latn-CS"/>
        </w:rPr>
        <w:t>a iznos od 130</w:t>
      </w:r>
      <w:r>
        <w:rPr>
          <w:rFonts w:ascii="Candara" w:hAnsi="Candara" w:cs="Arial"/>
          <w:lang w:val="sr-Latn-CS"/>
        </w:rPr>
        <w:t>.</w:t>
      </w:r>
      <w:r w:rsidRPr="000A0207">
        <w:rPr>
          <w:rFonts w:ascii="Candara" w:hAnsi="Candara" w:cs="Arial"/>
          <w:lang w:val="sr-Latn-CS"/>
        </w:rPr>
        <w:t>246,61€  je naplaćen po osnovu  zaduženja za 2025.</w:t>
      </w:r>
      <w:r>
        <w:rPr>
          <w:rFonts w:ascii="Candara" w:hAnsi="Candara" w:cs="Arial"/>
          <w:lang w:val="sr-Latn-CS"/>
        </w:rPr>
        <w:t xml:space="preserve"> </w:t>
      </w:r>
      <w:r w:rsidRPr="000A0207">
        <w:rPr>
          <w:rFonts w:ascii="Candara" w:hAnsi="Candara" w:cs="Arial"/>
          <w:lang w:val="sr-Latn-CS"/>
        </w:rPr>
        <w:t>godinu.</w:t>
      </w:r>
    </w:p>
    <w:p w14:paraId="5B8EE51F" w14:textId="393F98F0" w:rsidR="000A0207" w:rsidRPr="000A0207" w:rsidRDefault="000A0207" w:rsidP="000A0207">
      <w:pPr>
        <w:ind w:firstLine="720"/>
        <w:jc w:val="both"/>
        <w:rPr>
          <w:rFonts w:ascii="Candara" w:hAnsi="Candara" w:cs="Arial"/>
          <w:lang w:val="sr-Latn-CS"/>
        </w:rPr>
      </w:pPr>
      <w:r w:rsidRPr="000A0207">
        <w:rPr>
          <w:rFonts w:ascii="Candara" w:hAnsi="Candara" w:cs="Arial"/>
          <w:lang w:val="sr-Latn-CS"/>
        </w:rPr>
        <w:t xml:space="preserve">Tokom izvještajnog perioda izjavljeno je 13 žalbi po kojima se u skladu sa propisima postupilo. </w:t>
      </w:r>
    </w:p>
    <w:p w14:paraId="13F8B739" w14:textId="1422AA7E" w:rsidR="000A0207" w:rsidRPr="000A0207" w:rsidRDefault="000A0207" w:rsidP="000A0207">
      <w:pPr>
        <w:jc w:val="both"/>
        <w:rPr>
          <w:rFonts w:ascii="Candara" w:hAnsi="Candara" w:cs="Arial"/>
          <w:lang w:val="sr-Latn-CS"/>
        </w:rPr>
      </w:pPr>
      <w:r w:rsidRPr="000A0207">
        <w:rPr>
          <w:rFonts w:ascii="Candara" w:hAnsi="Candara" w:cs="Arial"/>
          <w:lang w:val="sr-Latn-CS"/>
        </w:rPr>
        <w:t xml:space="preserve">           </w:t>
      </w:r>
      <w:r>
        <w:rPr>
          <w:rFonts w:ascii="Candara" w:hAnsi="Candara" w:cs="Arial"/>
          <w:lang w:val="sr-Latn-CS"/>
        </w:rPr>
        <w:tab/>
      </w:r>
      <w:r w:rsidRPr="000A0207">
        <w:rPr>
          <w:rFonts w:ascii="Candara" w:hAnsi="Candara" w:cs="Arial"/>
          <w:lang w:val="sr-Latn-CS"/>
        </w:rPr>
        <w:t>U bazu podataka unijeto je 80 prijava i odjava trgovine, kao</w:t>
      </w:r>
      <w:r>
        <w:rPr>
          <w:rFonts w:ascii="Candara" w:hAnsi="Candara" w:cs="Arial"/>
          <w:lang w:val="sr-Latn-CS"/>
        </w:rPr>
        <w:t xml:space="preserve"> </w:t>
      </w:r>
      <w:r w:rsidRPr="000A0207">
        <w:rPr>
          <w:rFonts w:ascii="Candara" w:hAnsi="Candara" w:cs="Arial"/>
          <w:lang w:val="sr-Latn-CS"/>
        </w:rPr>
        <w:t>i 30 rješenja od Sekretarijata za preduzetništvo i ekonomski razvoj.</w:t>
      </w:r>
    </w:p>
    <w:p w14:paraId="4799BAD5" w14:textId="77777777" w:rsidR="000A0207" w:rsidRPr="000A0207" w:rsidRDefault="000A0207" w:rsidP="000A0207">
      <w:pPr>
        <w:jc w:val="both"/>
        <w:rPr>
          <w:rFonts w:ascii="Candara" w:hAnsi="Candara" w:cs="Arial"/>
          <w:lang w:val="sr-Latn-CS"/>
        </w:rPr>
      </w:pPr>
    </w:p>
    <w:p w14:paraId="6FA14EE6" w14:textId="77777777" w:rsidR="000A0207" w:rsidRPr="000A0207" w:rsidRDefault="000A0207" w:rsidP="000A0207">
      <w:pPr>
        <w:ind w:firstLine="720"/>
        <w:jc w:val="both"/>
        <w:rPr>
          <w:rFonts w:ascii="Candara" w:hAnsi="Candara" w:cs="Arial"/>
          <w:lang w:val="sr-Latn-CS"/>
        </w:rPr>
      </w:pPr>
      <w:r w:rsidRPr="000A0207">
        <w:rPr>
          <w:rFonts w:ascii="Candara" w:hAnsi="Candara" w:cs="Arial"/>
          <w:lang w:val="sr-Latn-CS"/>
        </w:rPr>
        <w:t>Za obveznike koji nijesu izmirili svoje obaveze urađeno je 254 rješenja o prinudnoj naplati za 2025.godinu, koja su dostavljena poreskim obveznicima.</w:t>
      </w:r>
    </w:p>
    <w:p w14:paraId="30E90997" w14:textId="5F3FA560" w:rsidR="00563086" w:rsidRPr="00AA61EB" w:rsidRDefault="00563086" w:rsidP="00AA61EB">
      <w:pPr>
        <w:ind w:firstLine="720"/>
        <w:jc w:val="both"/>
        <w:rPr>
          <w:rFonts w:ascii="Candara" w:hAnsi="Candara" w:cs="Arial"/>
          <w:b/>
          <w:lang w:val="sr-Latn-CS"/>
        </w:rPr>
      </w:pPr>
      <w:r w:rsidRPr="00AA61EB">
        <w:rPr>
          <w:rFonts w:ascii="Candara" w:hAnsi="Candara" w:cs="Arial"/>
          <w:b/>
          <w:lang w:val="sr-Latn-CS"/>
        </w:rPr>
        <w:t>Prirez porezu na dohodak fizičkih lica</w:t>
      </w:r>
    </w:p>
    <w:p w14:paraId="448176EA" w14:textId="77777777" w:rsidR="00810CFE" w:rsidRPr="00AA61EB" w:rsidRDefault="00810CFE" w:rsidP="00AA61EB">
      <w:pPr>
        <w:ind w:firstLine="720"/>
        <w:jc w:val="both"/>
        <w:rPr>
          <w:rFonts w:ascii="Candara" w:hAnsi="Candara" w:cs="Arial"/>
          <w:color w:val="000000"/>
          <w:lang w:val="sr-Latn-CS"/>
        </w:rPr>
      </w:pPr>
      <w:r w:rsidRPr="00AA61EB">
        <w:rPr>
          <w:rFonts w:ascii="Candara" w:hAnsi="Candara" w:cs="Arial"/>
          <w:bCs/>
          <w:iCs/>
          <w:lang w:val="sr-Latn-CS"/>
        </w:rPr>
        <w:t xml:space="preserve">Shodno članu 7 </w:t>
      </w:r>
      <w:r w:rsidRPr="00AA61EB">
        <w:rPr>
          <w:rFonts w:ascii="Candara" w:hAnsi="Candara" w:cs="Arial"/>
          <w:color w:val="000000"/>
          <w:lang w:val="sr-Latn-CS"/>
        </w:rPr>
        <w:t xml:space="preserve">Zakona o finansiranju lokalne samouprave, prirez porezu na dohodak fizičkih lica je sopstveni prihod opštine. Poreska stopa , način obračunavanja i plaćanja uređeni su Odlukom o prirezu poreza na dohodak fizičkih lica </w:t>
      </w:r>
      <w:r w:rsidRPr="00AA61EB">
        <w:rPr>
          <w:rFonts w:ascii="Candara" w:hAnsi="Candara" w:cs="Arial"/>
          <w:lang w:val="sr-Latn-CS" w:eastAsia="en-US"/>
        </w:rPr>
        <w:t>("</w:t>
      </w:r>
      <w:proofErr w:type="spellStart"/>
      <w:r w:rsidRPr="00AA61EB">
        <w:rPr>
          <w:rFonts w:ascii="Candara" w:hAnsi="Candara" w:cs="Arial"/>
          <w:lang w:val="en-US" w:eastAsia="en-US"/>
        </w:rPr>
        <w:t>Sl</w:t>
      </w:r>
      <w:proofErr w:type="spellEnd"/>
      <w:r w:rsidRPr="00AA61EB">
        <w:rPr>
          <w:rFonts w:ascii="Candara" w:hAnsi="Candara" w:cs="Arial"/>
          <w:lang w:val="sr-Latn-CS" w:eastAsia="en-US"/>
        </w:rPr>
        <w:t xml:space="preserve">. </w:t>
      </w:r>
      <w:r w:rsidRPr="00AA61EB">
        <w:rPr>
          <w:rFonts w:ascii="Candara" w:hAnsi="Candara" w:cs="Arial"/>
          <w:lang w:val="en-US" w:eastAsia="en-US"/>
        </w:rPr>
        <w:t>list</w:t>
      </w:r>
      <w:r w:rsidRPr="00AA61EB">
        <w:rPr>
          <w:rFonts w:ascii="Candara" w:hAnsi="Candara" w:cs="Arial"/>
          <w:lang w:val="sr-Latn-CS" w:eastAsia="en-US"/>
        </w:rPr>
        <w:t xml:space="preserve"> </w:t>
      </w:r>
      <w:r w:rsidRPr="00AA61EB">
        <w:rPr>
          <w:rFonts w:ascii="Candara" w:hAnsi="Candara" w:cs="Arial"/>
          <w:lang w:val="en-US" w:eastAsia="en-US"/>
        </w:rPr>
        <w:t>RCG</w:t>
      </w:r>
      <w:r w:rsidRPr="00AA61EB">
        <w:rPr>
          <w:rFonts w:ascii="Candara" w:hAnsi="Candara" w:cs="Arial"/>
          <w:lang w:val="sr-Latn-CS" w:eastAsia="en-US"/>
        </w:rPr>
        <w:t xml:space="preserve"> - </w:t>
      </w:r>
      <w:r w:rsidRPr="00AA61EB">
        <w:rPr>
          <w:rFonts w:ascii="Candara" w:hAnsi="Candara" w:cs="Arial"/>
          <w:lang w:val="en-US" w:eastAsia="en-US"/>
        </w:rPr>
        <w:t>op</w:t>
      </w:r>
      <w:r w:rsidRPr="00AA61EB">
        <w:rPr>
          <w:rFonts w:ascii="Candara" w:hAnsi="Candara" w:cs="Arial"/>
          <w:lang w:val="sr-Latn-CS" w:eastAsia="en-US"/>
        </w:rPr>
        <w:t>š</w:t>
      </w:r>
      <w:proofErr w:type="spellStart"/>
      <w:r w:rsidRPr="00AA61EB">
        <w:rPr>
          <w:rFonts w:ascii="Candara" w:hAnsi="Candara" w:cs="Arial"/>
          <w:lang w:val="en-US" w:eastAsia="en-US"/>
        </w:rPr>
        <w:t>tinski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propisi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br</w:t>
      </w:r>
      <w:proofErr w:type="spellEnd"/>
      <w:r w:rsidRPr="00AA61EB">
        <w:rPr>
          <w:rFonts w:ascii="Candara" w:hAnsi="Candara" w:cs="Arial"/>
          <w:lang w:val="sr-Latn-CS" w:eastAsia="en-US"/>
        </w:rPr>
        <w:t xml:space="preserve">. 38/03, </w:t>
      </w:r>
      <w:proofErr w:type="spellStart"/>
      <w:r w:rsidRPr="00AA61EB">
        <w:rPr>
          <w:rFonts w:ascii="Candara" w:hAnsi="Candara" w:cs="Arial"/>
          <w:lang w:val="en-US" w:eastAsia="en-US"/>
        </w:rPr>
        <w:t>Sl</w:t>
      </w:r>
      <w:proofErr w:type="spellEnd"/>
      <w:r w:rsidRPr="00AA61EB">
        <w:rPr>
          <w:rFonts w:ascii="Candara" w:hAnsi="Candara" w:cs="Arial"/>
          <w:lang w:val="sr-Latn-CS" w:eastAsia="en-US"/>
        </w:rPr>
        <w:t xml:space="preserve">. </w:t>
      </w:r>
      <w:r w:rsidRPr="00AA61EB">
        <w:rPr>
          <w:rFonts w:ascii="Candara" w:hAnsi="Candara" w:cs="Arial"/>
          <w:lang w:val="en-US" w:eastAsia="en-US"/>
        </w:rPr>
        <w:t>list</w:t>
      </w:r>
      <w:r w:rsidRPr="00AA61EB">
        <w:rPr>
          <w:rFonts w:ascii="Candara" w:hAnsi="Candara" w:cs="Arial"/>
          <w:lang w:val="sr-Latn-CS" w:eastAsia="en-US"/>
        </w:rPr>
        <w:t xml:space="preserve"> </w:t>
      </w:r>
      <w:r w:rsidRPr="00AA61EB">
        <w:rPr>
          <w:rFonts w:ascii="Candara" w:hAnsi="Candara" w:cs="Arial"/>
          <w:lang w:val="en-US" w:eastAsia="en-US"/>
        </w:rPr>
        <w:t>CG</w:t>
      </w:r>
      <w:r w:rsidRPr="00AA61EB">
        <w:rPr>
          <w:rFonts w:ascii="Candara" w:hAnsi="Candara" w:cs="Arial"/>
          <w:lang w:val="sr-Latn-CS" w:eastAsia="en-US"/>
        </w:rPr>
        <w:t xml:space="preserve"> - </w:t>
      </w:r>
      <w:r w:rsidRPr="00AA61EB">
        <w:rPr>
          <w:rFonts w:ascii="Candara" w:hAnsi="Candara" w:cs="Arial"/>
          <w:lang w:val="en-US" w:eastAsia="en-US"/>
        </w:rPr>
        <w:t>op</w:t>
      </w:r>
      <w:r w:rsidRPr="00AA61EB">
        <w:rPr>
          <w:rFonts w:ascii="Candara" w:hAnsi="Candara" w:cs="Arial"/>
          <w:lang w:val="sr-Latn-CS" w:eastAsia="en-US"/>
        </w:rPr>
        <w:t>š</w:t>
      </w:r>
      <w:proofErr w:type="spellStart"/>
      <w:r w:rsidRPr="00AA61EB">
        <w:rPr>
          <w:rFonts w:ascii="Candara" w:hAnsi="Candara" w:cs="Arial"/>
          <w:lang w:val="en-US" w:eastAsia="en-US"/>
        </w:rPr>
        <w:t>tinski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propisi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br</w:t>
      </w:r>
      <w:proofErr w:type="spellEnd"/>
      <w:r w:rsidRPr="00AA61EB">
        <w:rPr>
          <w:rFonts w:ascii="Candara" w:hAnsi="Candara" w:cs="Arial"/>
          <w:lang w:val="sr-Latn-CS" w:eastAsia="en-US"/>
        </w:rPr>
        <w:t>. 006/16).</w:t>
      </w:r>
      <w:r w:rsidRPr="00AA61EB">
        <w:rPr>
          <w:rFonts w:ascii="Candara" w:hAnsi="Candara" w:cs="Arial"/>
          <w:color w:val="000000"/>
          <w:lang w:val="sr-Latn-CS"/>
        </w:rPr>
        <w:t xml:space="preserve"> </w:t>
      </w:r>
    </w:p>
    <w:p w14:paraId="47E0D329" w14:textId="6E2BB10D" w:rsidR="00810CFE" w:rsidRPr="000A0207" w:rsidRDefault="00810CFE" w:rsidP="000A0207">
      <w:pPr>
        <w:ind w:firstLine="720"/>
        <w:jc w:val="both"/>
        <w:rPr>
          <w:rFonts w:ascii="Candara" w:hAnsi="Candara" w:cs="Arial"/>
          <w:lang w:val="sr-Latn-CS"/>
        </w:rPr>
      </w:pPr>
      <w:r w:rsidRPr="000A0207">
        <w:rPr>
          <w:rFonts w:ascii="Candara" w:hAnsi="Candara" w:cs="Arial"/>
          <w:lang w:val="sr-Latn-CS"/>
        </w:rPr>
        <w:t xml:space="preserve"> </w:t>
      </w:r>
      <w:r w:rsidR="000A0207" w:rsidRPr="000A0207">
        <w:rPr>
          <w:rFonts w:ascii="Candara" w:hAnsi="Candara" w:cs="Arial"/>
          <w:lang w:val="sr-Latn-CS"/>
        </w:rPr>
        <w:t>Po osnovu prireza porezu na dohodak fizičkih lica u 2025.godini ukupno je naplaćeno 613.123,10€,</w:t>
      </w:r>
      <w:r w:rsidR="000A0207" w:rsidRPr="000A0207">
        <w:rPr>
          <w:rFonts w:ascii="Candara" w:hAnsi="Candara" w:cs="Arial"/>
          <w:b/>
          <w:bCs/>
          <w:lang w:val="sr-Latn-CS"/>
        </w:rPr>
        <w:t xml:space="preserve"> </w:t>
      </w:r>
      <w:r w:rsidR="000A0207" w:rsidRPr="000A0207">
        <w:rPr>
          <w:rFonts w:ascii="Candara" w:hAnsi="Candara" w:cs="Arial"/>
          <w:lang w:val="sr-Latn-CS"/>
        </w:rPr>
        <w:t xml:space="preserve"> ukupno zaduženje po poreskim prijavama iznosi</w:t>
      </w:r>
      <w:r w:rsidR="000A0207">
        <w:rPr>
          <w:rFonts w:ascii="Candara" w:hAnsi="Candara" w:cs="Arial"/>
          <w:lang w:val="sr-Latn-CS"/>
        </w:rPr>
        <w:t>lo je</w:t>
      </w:r>
      <w:r w:rsidR="000A0207" w:rsidRPr="000A0207">
        <w:rPr>
          <w:rFonts w:ascii="Candara" w:hAnsi="Candara" w:cs="Arial"/>
          <w:lang w:val="sr-Latn-CS"/>
        </w:rPr>
        <w:t xml:space="preserve"> 322.327,18€.</w:t>
      </w:r>
    </w:p>
    <w:p w14:paraId="4E30F066" w14:textId="6236FAB3" w:rsidR="00563086" w:rsidRPr="00AA61EB" w:rsidRDefault="00563086" w:rsidP="00AA61EB">
      <w:pPr>
        <w:ind w:firstLine="720"/>
        <w:jc w:val="both"/>
        <w:rPr>
          <w:rFonts w:ascii="Candara" w:hAnsi="Candara" w:cs="Arial"/>
          <w:b/>
          <w:lang w:val="sr-Latn-CS"/>
        </w:rPr>
      </w:pPr>
      <w:r w:rsidRPr="00AA61EB">
        <w:rPr>
          <w:rFonts w:ascii="Candara" w:hAnsi="Candara" w:cs="Arial"/>
          <w:b/>
          <w:lang w:val="sr-Latn-CS"/>
        </w:rPr>
        <w:t>Naknada za ustupanje građevinskog zemljišta na privremeno korišćenje</w:t>
      </w:r>
    </w:p>
    <w:p w14:paraId="4BC967AE" w14:textId="77777777" w:rsidR="00810CFE" w:rsidRPr="00AA61EB" w:rsidRDefault="00810CFE" w:rsidP="00AA61EB">
      <w:pPr>
        <w:ind w:firstLine="720"/>
        <w:jc w:val="both"/>
        <w:rPr>
          <w:rFonts w:ascii="Candara" w:hAnsi="Candara" w:cs="Arial"/>
          <w:lang w:val="sr-Latn-CS"/>
        </w:rPr>
      </w:pPr>
      <w:r w:rsidRPr="00AA61EB">
        <w:rPr>
          <w:rFonts w:ascii="Candara" w:hAnsi="Candara" w:cs="Arial"/>
          <w:lang w:val="sr-Latn-CS"/>
        </w:rPr>
        <w:lastRenderedPageBreak/>
        <w:t xml:space="preserve">Naknada za ustupanje građevinskog zemljišta na privremeno korišćenje, takođe je sopstveni prihod opštine shodno </w:t>
      </w:r>
      <w:r w:rsidRPr="00AA61EB">
        <w:rPr>
          <w:rFonts w:ascii="Candara" w:hAnsi="Candara" w:cs="Arial"/>
          <w:bCs/>
          <w:iCs/>
          <w:lang w:val="sr-Latn-CS"/>
        </w:rPr>
        <w:t xml:space="preserve">članu 7 </w:t>
      </w:r>
      <w:r w:rsidRPr="00AA61EB">
        <w:rPr>
          <w:rFonts w:ascii="Candara" w:hAnsi="Candara" w:cs="Arial"/>
          <w:color w:val="000000"/>
          <w:lang w:val="sr-Latn-CS"/>
        </w:rPr>
        <w:t xml:space="preserve">Zakona o finansiranju lokalne samouprave. </w:t>
      </w:r>
      <w:r w:rsidRPr="00AA61EB">
        <w:rPr>
          <w:rFonts w:ascii="Candara" w:hAnsi="Candara" w:cs="Arial"/>
          <w:lang w:val="sr-Latn-CS"/>
        </w:rPr>
        <w:t xml:space="preserve">Utvrđivanje i naplata ovog lokalnog javnog prihoda vrši se shodno Odluci o visini naknade za ustupanje građevinskog zemljišta na privremeno korišćenje. Radi se o zemljištu koje je u opštinskom vlasništvu i ustupljeno je na privremeno korišćenje za privremene objekte – kioske. </w:t>
      </w:r>
    </w:p>
    <w:p w14:paraId="07B5775D" w14:textId="77777777" w:rsidR="008E4D73" w:rsidRPr="008E4D73" w:rsidRDefault="008E4D73" w:rsidP="008E4D73">
      <w:pPr>
        <w:ind w:firstLine="720"/>
        <w:jc w:val="both"/>
        <w:rPr>
          <w:rFonts w:ascii="Candara" w:hAnsi="Candara" w:cs="Arial"/>
          <w:b/>
          <w:bCs/>
          <w:lang w:val="sr-Latn-CS"/>
        </w:rPr>
      </w:pPr>
      <w:r w:rsidRPr="008E4D73">
        <w:rPr>
          <w:rFonts w:ascii="Candara" w:hAnsi="Candara" w:cs="Arial"/>
          <w:lang w:val="sr-Latn-CS"/>
        </w:rPr>
        <w:t>U 2025.godini  po ovom osnovu naplaćeno je 25.479,58€.</w:t>
      </w:r>
    </w:p>
    <w:p w14:paraId="3A76E5AE" w14:textId="46264EC7" w:rsidR="00563086" w:rsidRPr="00AA61EB" w:rsidRDefault="00563086" w:rsidP="00AA61EB">
      <w:pPr>
        <w:ind w:firstLine="720"/>
        <w:jc w:val="both"/>
        <w:rPr>
          <w:rFonts w:ascii="Candara" w:hAnsi="Candara" w:cs="Arial"/>
          <w:b/>
          <w:lang w:val="sr-Latn-CS"/>
        </w:rPr>
      </w:pPr>
      <w:r w:rsidRPr="00AA61EB">
        <w:rPr>
          <w:rFonts w:ascii="Candara" w:hAnsi="Candara" w:cs="Arial"/>
          <w:b/>
          <w:lang w:val="sr-Latn-CS"/>
        </w:rPr>
        <w:t>Lokalne komunalne takse</w:t>
      </w:r>
    </w:p>
    <w:p w14:paraId="258761F3" w14:textId="77777777" w:rsidR="00392B46" w:rsidRPr="00AA61EB" w:rsidRDefault="00810CFE" w:rsidP="00AA61EB">
      <w:pPr>
        <w:ind w:firstLine="720"/>
        <w:jc w:val="both"/>
        <w:rPr>
          <w:rFonts w:ascii="Candara" w:hAnsi="Candara" w:cs="Arial"/>
          <w:lang w:val="sr-Latn-CS"/>
        </w:rPr>
      </w:pPr>
      <w:r w:rsidRPr="00AA61EB">
        <w:rPr>
          <w:rFonts w:ascii="Candara" w:hAnsi="Candara" w:cs="Arial"/>
          <w:bCs/>
          <w:iCs/>
          <w:lang w:val="sr-Latn-CS"/>
        </w:rPr>
        <w:t xml:space="preserve">Shodno članu 7 </w:t>
      </w:r>
      <w:r w:rsidRPr="00AA61EB">
        <w:rPr>
          <w:rFonts w:ascii="Candara" w:hAnsi="Candara" w:cs="Arial"/>
          <w:color w:val="000000"/>
          <w:lang w:val="sr-Latn-CS"/>
        </w:rPr>
        <w:t xml:space="preserve">Zakona o finansiranju lokalne samouprave, lokalne komunalne takse su sopstveni prihod opštine. Utvrđuju se i naplaćuju shodno Zakonu o lokalnim komunalnim taksama i shodno Odluci o lokalnim komunalnim taksama ( </w:t>
      </w:r>
      <w:r w:rsidRPr="00AA61EB">
        <w:rPr>
          <w:rFonts w:ascii="Candara" w:hAnsi="Candara" w:cs="Arial"/>
          <w:lang w:val="sr-Latn-CS"/>
        </w:rPr>
        <w:t xml:space="preserve">''Sl.list CG''- opštinski propisi br.041/19).  </w:t>
      </w:r>
    </w:p>
    <w:p w14:paraId="7380FD96" w14:textId="05709F3C" w:rsidR="00810CFE" w:rsidRPr="00AA61EB" w:rsidRDefault="00392B46" w:rsidP="00AA61EB">
      <w:pPr>
        <w:ind w:firstLine="720"/>
        <w:jc w:val="both"/>
        <w:rPr>
          <w:rFonts w:ascii="Candara" w:hAnsi="Candara" w:cs="Arial"/>
          <w:bCs/>
          <w:iCs/>
          <w:lang w:val="sr-Latn-CS"/>
        </w:rPr>
      </w:pPr>
      <w:r w:rsidRPr="00AA61EB">
        <w:rPr>
          <w:rFonts w:ascii="Candara" w:hAnsi="Candara" w:cs="Arial"/>
          <w:lang w:val="sr-Latn-CS"/>
        </w:rPr>
        <w:t>Po ovom</w:t>
      </w:r>
      <w:r w:rsidR="00810CFE" w:rsidRPr="00AA61EB">
        <w:rPr>
          <w:rFonts w:ascii="Candara" w:hAnsi="Candara" w:cs="Arial"/>
          <w:lang w:val="sr-Latn-CS"/>
        </w:rPr>
        <w:t xml:space="preserve"> osnov</w:t>
      </w:r>
      <w:r w:rsidRPr="00AA61EB">
        <w:rPr>
          <w:rFonts w:ascii="Candara" w:hAnsi="Candara" w:cs="Arial"/>
          <w:lang w:val="sr-Latn-CS"/>
        </w:rPr>
        <w:t>u</w:t>
      </w:r>
      <w:r w:rsidR="00810CFE" w:rsidRPr="00AA61EB">
        <w:rPr>
          <w:rFonts w:ascii="Candara" w:hAnsi="Candara" w:cs="Arial"/>
          <w:lang w:val="sr-Latn-CS"/>
        </w:rPr>
        <w:t xml:space="preserve"> u toku 202</w:t>
      </w:r>
      <w:r w:rsidR="008E4D73">
        <w:rPr>
          <w:rFonts w:ascii="Candara" w:hAnsi="Candara" w:cs="Arial"/>
          <w:lang w:val="sr-Latn-CS"/>
        </w:rPr>
        <w:t>5</w:t>
      </w:r>
      <w:r w:rsidR="00810CFE" w:rsidRPr="00AA61EB">
        <w:rPr>
          <w:rFonts w:ascii="Candara" w:hAnsi="Candara" w:cs="Arial"/>
          <w:lang w:val="sr-Latn-CS"/>
        </w:rPr>
        <w:t>. godine u Upravi javnih prihoda vršeno je utvrđivanje i naplata lokalnih komunalnih taksi za reklamne panoe, ljetnje bašte i za mikrolokacije – štandove na javnoj površini.</w:t>
      </w:r>
    </w:p>
    <w:p w14:paraId="7E56088B" w14:textId="77777777" w:rsidR="00563086" w:rsidRPr="00AA61EB" w:rsidRDefault="00563086" w:rsidP="00AA61EB">
      <w:pPr>
        <w:ind w:firstLine="720"/>
        <w:jc w:val="both"/>
        <w:rPr>
          <w:rFonts w:ascii="Candara" w:hAnsi="Candara" w:cs="Arial"/>
          <w:b/>
          <w:lang w:val="sr-Latn-CS"/>
        </w:rPr>
      </w:pPr>
      <w:r w:rsidRPr="00AA61EB">
        <w:rPr>
          <w:rFonts w:ascii="Candara" w:hAnsi="Candara" w:cs="Arial"/>
          <w:b/>
          <w:lang w:val="sr-Latn-CS"/>
        </w:rPr>
        <w:t>Komunalne takse za isticanje reklamnih panoa</w:t>
      </w:r>
    </w:p>
    <w:p w14:paraId="4C996EA7" w14:textId="77777777" w:rsidR="008E4D73" w:rsidRPr="008E4D73" w:rsidRDefault="008E4D73" w:rsidP="008E4D73">
      <w:pPr>
        <w:ind w:firstLine="720"/>
        <w:jc w:val="both"/>
        <w:rPr>
          <w:rFonts w:ascii="Candara" w:hAnsi="Candara" w:cs="Arial"/>
          <w:lang w:val="sr-Latn-RS"/>
        </w:rPr>
      </w:pPr>
      <w:r w:rsidRPr="008E4D73">
        <w:rPr>
          <w:rFonts w:ascii="Candara" w:hAnsi="Candara" w:cs="Arial"/>
          <w:lang w:val="sr-Latn-RS"/>
        </w:rPr>
        <w:t xml:space="preserve">Po osnovu lokalne komunalne takse za isticanje reklamnih panoa urađeno je 7 rješenja, sa ukupnim zaduženjem u iznosu od  4.284,00€ i naplaćeno je  4.284,00€. Žalbi na rješenja nije bilo. </w:t>
      </w:r>
    </w:p>
    <w:p w14:paraId="6ACF094C" w14:textId="77777777" w:rsidR="00563086" w:rsidRPr="00AA61EB" w:rsidRDefault="00563086" w:rsidP="00AA61EB">
      <w:pPr>
        <w:tabs>
          <w:tab w:val="left" w:pos="2025"/>
        </w:tabs>
        <w:jc w:val="both"/>
        <w:rPr>
          <w:rFonts w:ascii="Candara" w:hAnsi="Candara"/>
          <w:lang w:val="sr-Latn-RS"/>
        </w:rPr>
      </w:pPr>
      <w:r w:rsidRPr="00AA61EB">
        <w:rPr>
          <w:rFonts w:ascii="Candara" w:hAnsi="Candara"/>
          <w:lang w:val="sr-Latn-RS"/>
        </w:rPr>
        <w:t xml:space="preserve">             </w:t>
      </w:r>
      <w:r w:rsidRPr="00AA61EB">
        <w:rPr>
          <w:rFonts w:ascii="Candara" w:hAnsi="Candara" w:cs="Arial"/>
          <w:b/>
          <w:lang w:val="sr-Latn-CS"/>
        </w:rPr>
        <w:t>Komunalne takse za postavljanje ljetnjih bašti</w:t>
      </w:r>
    </w:p>
    <w:p w14:paraId="1DDF4387" w14:textId="7D27E4C1" w:rsidR="008E4D73" w:rsidRPr="008E4D73" w:rsidRDefault="008E4D73" w:rsidP="008E4D73">
      <w:pPr>
        <w:ind w:firstLine="720"/>
        <w:jc w:val="both"/>
        <w:rPr>
          <w:rFonts w:ascii="Candara" w:hAnsi="Candara" w:cs="Arial"/>
          <w:lang w:val="pl-PL"/>
        </w:rPr>
      </w:pPr>
      <w:r w:rsidRPr="008E4D73">
        <w:rPr>
          <w:rFonts w:ascii="Candara" w:hAnsi="Candara" w:cs="Arial"/>
          <w:lang w:val="sr-Latn-RS"/>
        </w:rPr>
        <w:t>Po osnovu lokalne komunalne takse</w:t>
      </w:r>
      <w:r w:rsidRPr="008E4D73">
        <w:rPr>
          <w:rFonts w:ascii="Candara" w:hAnsi="Candara" w:cs="Arial"/>
          <w:lang w:val="sr-Latn-CS"/>
        </w:rPr>
        <w:t xml:space="preserve">  za postavljanje ljetnjih bašti urađeno je 12 rješenja, sa ukupnim zaduženjem u iznosu od 32.442,00€. Ukupno je naplaćeno 31.452,00€. </w:t>
      </w:r>
      <w:bookmarkStart w:id="33" w:name="_Hlk156825754"/>
      <w:r w:rsidRPr="008E4D73">
        <w:rPr>
          <w:rFonts w:ascii="Candara" w:hAnsi="Candara" w:cs="Arial"/>
          <w:lang w:val="pl-PL"/>
        </w:rPr>
        <w:t>Žalbi na rješenja nije bilo.</w:t>
      </w:r>
      <w:r>
        <w:rPr>
          <w:rFonts w:ascii="Candara" w:hAnsi="Candara" w:cs="Arial"/>
          <w:lang w:val="pl-PL"/>
        </w:rPr>
        <w:t xml:space="preserve"> </w:t>
      </w:r>
      <w:r w:rsidRPr="008E4D73">
        <w:rPr>
          <w:rFonts w:ascii="Candara" w:hAnsi="Candara" w:cs="Arial"/>
          <w:lang w:val="pl-PL"/>
        </w:rPr>
        <w:t xml:space="preserve">Podnijet je jedan prigovor koji je usvojen i odrađena izmjena rješenja. </w:t>
      </w:r>
      <w:bookmarkEnd w:id="33"/>
      <w:r w:rsidRPr="008E4D73">
        <w:rPr>
          <w:rFonts w:ascii="Candara" w:hAnsi="Candara" w:cs="Arial"/>
          <w:lang w:val="pl-PL"/>
        </w:rPr>
        <w:t xml:space="preserve">Urađeno </w:t>
      </w:r>
      <w:r>
        <w:rPr>
          <w:rFonts w:ascii="Candara" w:hAnsi="Candara" w:cs="Arial"/>
          <w:lang w:val="pl-PL"/>
        </w:rPr>
        <w:t xml:space="preserve">je </w:t>
      </w:r>
      <w:r w:rsidRPr="008E4D73">
        <w:rPr>
          <w:rFonts w:ascii="Candara" w:hAnsi="Candara" w:cs="Arial"/>
          <w:lang w:val="pl-PL"/>
        </w:rPr>
        <w:t>8 rješenja o prinudnoj naplati.</w:t>
      </w:r>
    </w:p>
    <w:p w14:paraId="7DC4F28D" w14:textId="77777777" w:rsidR="00563086" w:rsidRPr="00AA61EB" w:rsidRDefault="00563086" w:rsidP="00AA61EB">
      <w:pPr>
        <w:ind w:firstLine="720"/>
        <w:jc w:val="both"/>
        <w:rPr>
          <w:rFonts w:ascii="Candara" w:hAnsi="Candara" w:cs="Arial"/>
          <w:lang w:val="pl-PL"/>
        </w:rPr>
      </w:pPr>
      <w:r w:rsidRPr="00AA61EB">
        <w:rPr>
          <w:rFonts w:ascii="Candara" w:hAnsi="Candara" w:cs="Arial"/>
          <w:b/>
          <w:lang w:val="sr-Latn-CS"/>
        </w:rPr>
        <w:t>Komunalne takse za korišćenje prostora na javnoj površini -mikrolokacije</w:t>
      </w:r>
    </w:p>
    <w:p w14:paraId="04584851" w14:textId="4EE63A13" w:rsidR="008E4D73" w:rsidRPr="008E5973" w:rsidRDefault="008E4D73" w:rsidP="008E4D73">
      <w:pPr>
        <w:ind w:firstLine="360"/>
        <w:jc w:val="both"/>
        <w:rPr>
          <w:rFonts w:ascii="Arial" w:hAnsi="Arial" w:cs="Arial"/>
          <w:bCs/>
          <w:lang w:val="sr-Latn-CS"/>
        </w:rPr>
      </w:pPr>
      <w:r>
        <w:rPr>
          <w:rFonts w:ascii="Candara" w:hAnsi="Candara" w:cs="Arial"/>
          <w:lang w:val="pl-PL"/>
        </w:rPr>
        <w:t xml:space="preserve">       </w:t>
      </w:r>
      <w:r w:rsidRPr="008E4D73">
        <w:rPr>
          <w:rFonts w:ascii="Candara" w:hAnsi="Candara" w:cs="Arial"/>
          <w:lang w:val="pl-PL"/>
        </w:rPr>
        <w:t>Po ovom osnovu u 2025</w:t>
      </w:r>
      <w:r>
        <w:rPr>
          <w:rFonts w:ascii="Candara" w:hAnsi="Candara" w:cs="Arial"/>
          <w:lang w:val="pl-PL"/>
        </w:rPr>
        <w:t>.</w:t>
      </w:r>
      <w:r w:rsidRPr="008E4D73">
        <w:rPr>
          <w:rFonts w:ascii="Candara" w:hAnsi="Candara" w:cs="Arial"/>
          <w:lang w:val="pl-PL"/>
        </w:rPr>
        <w:t xml:space="preserve"> godini urađeno je 7 rješenja. </w:t>
      </w:r>
      <w:r w:rsidRPr="008E4D73">
        <w:rPr>
          <w:rFonts w:ascii="Candara" w:hAnsi="Candara" w:cs="Arial"/>
          <w:bCs/>
          <w:lang w:val="sr-Latn-CS"/>
        </w:rPr>
        <w:t>Ukupno zaduženje po ovim rješenjima iznosi</w:t>
      </w:r>
      <w:r>
        <w:rPr>
          <w:rFonts w:ascii="Candara" w:hAnsi="Candara" w:cs="Arial"/>
          <w:bCs/>
          <w:lang w:val="sr-Latn-CS"/>
        </w:rPr>
        <w:t xml:space="preserve">lo je </w:t>
      </w:r>
      <w:r w:rsidRPr="008E4D73">
        <w:rPr>
          <w:rFonts w:ascii="Candara" w:hAnsi="Candara" w:cs="Arial"/>
          <w:bCs/>
          <w:lang w:val="sr-Latn-CS"/>
        </w:rPr>
        <w:t xml:space="preserve"> 286,05€, naplaćeno je 192,00€. </w:t>
      </w:r>
      <w:r w:rsidRPr="008E4D73">
        <w:rPr>
          <w:rFonts w:ascii="Candara" w:hAnsi="Candara" w:cs="Arial"/>
          <w:lang w:val="sr-Latn-CS"/>
        </w:rPr>
        <w:t>Ž</w:t>
      </w:r>
      <w:r w:rsidRPr="008E4D73">
        <w:rPr>
          <w:rFonts w:ascii="Candara" w:hAnsi="Candara" w:cs="Arial"/>
          <w:lang w:val="pl-PL"/>
        </w:rPr>
        <w:t>albi</w:t>
      </w:r>
      <w:r w:rsidRPr="008E4D73">
        <w:rPr>
          <w:rFonts w:ascii="Candara" w:hAnsi="Candara" w:cs="Arial"/>
          <w:lang w:val="sr-Latn-CS"/>
        </w:rPr>
        <w:t xml:space="preserve"> </w:t>
      </w:r>
      <w:r w:rsidRPr="008E4D73">
        <w:rPr>
          <w:rFonts w:ascii="Candara" w:hAnsi="Candara" w:cs="Arial"/>
          <w:lang w:val="pl-PL"/>
        </w:rPr>
        <w:t>na</w:t>
      </w:r>
      <w:r w:rsidRPr="008E4D73">
        <w:rPr>
          <w:rFonts w:ascii="Candara" w:hAnsi="Candara" w:cs="Arial"/>
          <w:lang w:val="sr-Latn-CS"/>
        </w:rPr>
        <w:t xml:space="preserve"> </w:t>
      </w:r>
      <w:r w:rsidRPr="008E4D73">
        <w:rPr>
          <w:rFonts w:ascii="Candara" w:hAnsi="Candara" w:cs="Arial"/>
          <w:lang w:val="pl-PL"/>
        </w:rPr>
        <w:t>rje</w:t>
      </w:r>
      <w:r w:rsidRPr="008E4D73">
        <w:rPr>
          <w:rFonts w:ascii="Candara" w:hAnsi="Candara" w:cs="Arial"/>
          <w:lang w:val="sr-Latn-CS"/>
        </w:rPr>
        <w:t>š</w:t>
      </w:r>
      <w:r w:rsidRPr="008E4D73">
        <w:rPr>
          <w:rFonts w:ascii="Candara" w:hAnsi="Candara" w:cs="Arial"/>
          <w:lang w:val="pl-PL"/>
        </w:rPr>
        <w:t>enja</w:t>
      </w:r>
      <w:r w:rsidRPr="008E4D73">
        <w:rPr>
          <w:rFonts w:ascii="Candara" w:hAnsi="Candara" w:cs="Arial"/>
          <w:lang w:val="sr-Latn-CS"/>
        </w:rPr>
        <w:t xml:space="preserve"> </w:t>
      </w:r>
      <w:r w:rsidRPr="008E4D73">
        <w:rPr>
          <w:rFonts w:ascii="Candara" w:hAnsi="Candara" w:cs="Arial"/>
          <w:lang w:val="pl-PL"/>
        </w:rPr>
        <w:t>nije</w:t>
      </w:r>
      <w:r w:rsidRPr="008E4D73">
        <w:rPr>
          <w:rFonts w:ascii="Candara" w:hAnsi="Candara" w:cs="Arial"/>
          <w:lang w:val="sr-Latn-CS"/>
        </w:rPr>
        <w:t xml:space="preserve"> </w:t>
      </w:r>
      <w:r w:rsidRPr="008E4D73">
        <w:rPr>
          <w:rFonts w:ascii="Candara" w:hAnsi="Candara" w:cs="Arial"/>
          <w:lang w:val="pl-PL"/>
        </w:rPr>
        <w:t>bilo</w:t>
      </w:r>
      <w:r w:rsidRPr="007330CD">
        <w:rPr>
          <w:rFonts w:ascii="Arial" w:hAnsi="Arial" w:cs="Arial"/>
          <w:lang w:val="sr-Latn-CS"/>
        </w:rPr>
        <w:t xml:space="preserve">.  </w:t>
      </w:r>
    </w:p>
    <w:p w14:paraId="5C8D8D86" w14:textId="114EAF0D" w:rsidR="00392B46" w:rsidRPr="00AA61EB" w:rsidRDefault="00392B46" w:rsidP="00AA61EB">
      <w:pPr>
        <w:ind w:firstLine="720"/>
        <w:jc w:val="both"/>
        <w:rPr>
          <w:rFonts w:ascii="Candara" w:hAnsi="Candara" w:cs="Arial"/>
          <w:bCs/>
          <w:lang w:val="sr-Latn-CS"/>
        </w:rPr>
      </w:pPr>
      <w:r w:rsidRPr="00AA61EB">
        <w:rPr>
          <w:rFonts w:ascii="Candara" w:hAnsi="Candara" w:cs="Arial"/>
          <w:bCs/>
          <w:lang w:val="sr-Latn-CS"/>
        </w:rPr>
        <w:t>Po osnovu duga ranije utvrđivanih prihoda</w:t>
      </w:r>
      <w:r w:rsidR="008E4D73">
        <w:rPr>
          <w:rFonts w:ascii="Candara" w:hAnsi="Candara" w:cs="Arial"/>
          <w:bCs/>
          <w:lang w:val="sr-Latn-CS"/>
        </w:rPr>
        <w:t>,</w:t>
      </w:r>
      <w:r w:rsidRPr="00AA61EB">
        <w:rPr>
          <w:rFonts w:ascii="Candara" w:hAnsi="Candara" w:cs="Arial"/>
          <w:bCs/>
          <w:lang w:val="sr-Latn-CS"/>
        </w:rPr>
        <w:t xml:space="preserve"> a koji shodno Zakonu o finansiranju lokalne samouprave, od 01.01.2011.godine više nijesu lokalni javni prihodi, tj više se ne utvrđuju, u toku 202</w:t>
      </w:r>
      <w:r w:rsidR="008E4D73">
        <w:rPr>
          <w:rFonts w:ascii="Candara" w:hAnsi="Candara" w:cs="Arial"/>
          <w:bCs/>
          <w:lang w:val="sr-Latn-CS"/>
        </w:rPr>
        <w:t>5</w:t>
      </w:r>
      <w:r w:rsidRPr="00AA61EB">
        <w:rPr>
          <w:rFonts w:ascii="Candara" w:hAnsi="Candara" w:cs="Arial"/>
          <w:bCs/>
          <w:lang w:val="sr-Latn-CS"/>
        </w:rPr>
        <w:t>.godine naplaćeno je:</w:t>
      </w:r>
    </w:p>
    <w:p w14:paraId="5D8ECDF8" w14:textId="144EA395" w:rsidR="008E4D73" w:rsidRPr="008E4D73" w:rsidRDefault="008E4D73" w:rsidP="008E4D73">
      <w:pPr>
        <w:ind w:firstLine="720"/>
        <w:jc w:val="both"/>
        <w:rPr>
          <w:rFonts w:ascii="Candara" w:hAnsi="Candara" w:cs="Arial"/>
          <w:lang w:val="sr-Latn-CS"/>
        </w:rPr>
      </w:pPr>
      <w:r w:rsidRPr="008E4D73">
        <w:rPr>
          <w:rFonts w:ascii="Candara" w:hAnsi="Candara" w:cs="Arial"/>
          <w:lang w:val="sr-Latn-CS"/>
        </w:rPr>
        <w:t>Naknada za korišćenje građevinskog zemljišta (koja je ukinuta 1.</w:t>
      </w:r>
      <w:r>
        <w:rPr>
          <w:rFonts w:ascii="Candara" w:hAnsi="Candara" w:cs="Arial"/>
          <w:lang w:val="sr-Latn-CS"/>
        </w:rPr>
        <w:t xml:space="preserve"> </w:t>
      </w:r>
      <w:r w:rsidRPr="008E4D73">
        <w:rPr>
          <w:rFonts w:ascii="Candara" w:hAnsi="Candara" w:cs="Arial"/>
          <w:lang w:val="sr-Latn-CS"/>
        </w:rPr>
        <w:t>januara 2009.god.) - u toku 2025.god</w:t>
      </w:r>
      <w:r>
        <w:rPr>
          <w:rFonts w:ascii="Candara" w:hAnsi="Candara" w:cs="Arial"/>
          <w:lang w:val="sr-Latn-CS"/>
        </w:rPr>
        <w:t>ine</w:t>
      </w:r>
      <w:r w:rsidRPr="008E4D73">
        <w:rPr>
          <w:rFonts w:ascii="Candara" w:hAnsi="Candara" w:cs="Arial"/>
          <w:lang w:val="sr-Latn-CS"/>
        </w:rPr>
        <w:t xml:space="preserve"> naplaćeno je 428,15€</w:t>
      </w:r>
      <w:r>
        <w:rPr>
          <w:rFonts w:ascii="Candara" w:hAnsi="Candara" w:cs="Arial"/>
          <w:lang w:val="sr-Latn-CS"/>
        </w:rPr>
        <w:t>.</w:t>
      </w:r>
    </w:p>
    <w:p w14:paraId="655FD50D" w14:textId="77777777" w:rsidR="00563086" w:rsidRPr="00AA61EB" w:rsidRDefault="00563086" w:rsidP="00AA61EB">
      <w:pPr>
        <w:ind w:firstLine="720"/>
        <w:jc w:val="both"/>
        <w:rPr>
          <w:rFonts w:ascii="Candara" w:hAnsi="Candara" w:cs="Arial"/>
          <w:b/>
          <w:iCs/>
          <w:lang w:val="sr-Latn-CS"/>
        </w:rPr>
      </w:pPr>
      <w:r w:rsidRPr="00AA61EB">
        <w:rPr>
          <w:rFonts w:ascii="Candara" w:hAnsi="Candara" w:cs="Arial"/>
          <w:b/>
          <w:iCs/>
          <w:lang w:val="sr-Latn-CS"/>
        </w:rPr>
        <w:t>Boravišne takse</w:t>
      </w:r>
    </w:p>
    <w:p w14:paraId="19962A11" w14:textId="17431D09" w:rsidR="00392B46" w:rsidRPr="00AA61EB" w:rsidRDefault="00392B46" w:rsidP="00AA61EB">
      <w:pPr>
        <w:autoSpaceDE w:val="0"/>
        <w:autoSpaceDN w:val="0"/>
        <w:adjustRightInd w:val="0"/>
        <w:ind w:firstLine="720"/>
        <w:jc w:val="both"/>
        <w:rPr>
          <w:rFonts w:ascii="Candara" w:hAnsi="Candara" w:cs="Arial"/>
          <w:lang w:val="sr-Latn-CS" w:eastAsia="en-US"/>
        </w:rPr>
      </w:pPr>
      <w:r w:rsidRPr="00AA61EB">
        <w:rPr>
          <w:rFonts w:ascii="Candara" w:hAnsi="Candara" w:cs="Arial"/>
          <w:lang w:val="sr-Latn-CS"/>
        </w:rPr>
        <w:t xml:space="preserve">Uprava javnih prihoda, kao nadležan poreski organ, vrši  nadzor nad prikupljanjem i plaćanjem boravišne takse i vođenjem odgovarajuće evidencije. Boravišna taksa je prihod </w:t>
      </w:r>
      <w:r w:rsidRPr="00AA61EB">
        <w:rPr>
          <w:rFonts w:ascii="Candara" w:hAnsi="Candara" w:cs="Arial"/>
          <w:lang w:val="sr-Latn-RS"/>
        </w:rPr>
        <w:t xml:space="preserve">Turističke organizacije Bijelo Polje i Nacionalne turističke organizacije i to u odnosu 80% : 20%, shodno Zakonu o boravišnoj taksi </w:t>
      </w:r>
      <w:r w:rsidRPr="00AA61EB">
        <w:rPr>
          <w:rFonts w:ascii="Candara" w:hAnsi="Candara" w:cs="Arial"/>
          <w:lang w:val="sr-Latn-CS" w:eastAsia="en-US"/>
        </w:rPr>
        <w:t xml:space="preserve"> </w:t>
      </w:r>
      <w:r w:rsidRPr="00AA61EB">
        <w:rPr>
          <w:rFonts w:ascii="Candara" w:hAnsi="Candara" w:cs="Arial"/>
          <w:lang w:val="sr-Latn-RS"/>
        </w:rPr>
        <w:t xml:space="preserve">i Odluci </w:t>
      </w:r>
      <w:r w:rsidRPr="00AA61EB">
        <w:rPr>
          <w:rFonts w:ascii="Candara" w:hAnsi="Candara" w:cs="Arial"/>
          <w:lang w:val="en-US" w:eastAsia="en-US"/>
        </w:rPr>
        <w:t>o</w:t>
      </w:r>
      <w:r w:rsidRPr="00AA61EB">
        <w:rPr>
          <w:rFonts w:ascii="Candara" w:hAnsi="Candara" w:cs="Arial"/>
          <w:lang w:val="sr-Latn-CS" w:eastAsia="en-US"/>
        </w:rPr>
        <w:t xml:space="preserve"> </w:t>
      </w:r>
      <w:proofErr w:type="spellStart"/>
      <w:r w:rsidRPr="00AA61EB">
        <w:rPr>
          <w:rFonts w:ascii="Candara" w:hAnsi="Candara" w:cs="Arial"/>
          <w:lang w:val="en-US" w:eastAsia="en-US"/>
        </w:rPr>
        <w:t>boravi</w:t>
      </w:r>
      <w:proofErr w:type="spellEnd"/>
      <w:r w:rsidRPr="00AA61EB">
        <w:rPr>
          <w:rFonts w:ascii="Candara" w:hAnsi="Candara" w:cs="Arial"/>
          <w:lang w:val="sr-Latn-CS" w:eastAsia="en-US"/>
        </w:rPr>
        <w:t>š</w:t>
      </w:r>
      <w:proofErr w:type="spellStart"/>
      <w:r w:rsidRPr="00AA61EB">
        <w:rPr>
          <w:rFonts w:ascii="Candara" w:hAnsi="Candara" w:cs="Arial"/>
          <w:lang w:val="en-US" w:eastAsia="en-US"/>
        </w:rPr>
        <w:t>noj</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taksi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Sl</w:t>
      </w:r>
      <w:proofErr w:type="spellEnd"/>
      <w:r w:rsidRPr="00AA61EB">
        <w:rPr>
          <w:rFonts w:ascii="Candara" w:hAnsi="Candara" w:cs="Arial"/>
          <w:lang w:val="sr-Latn-CS" w:eastAsia="en-US"/>
        </w:rPr>
        <w:t>.</w:t>
      </w:r>
      <w:r w:rsidRPr="00AA61EB">
        <w:rPr>
          <w:rFonts w:ascii="Candara" w:hAnsi="Candara" w:cs="Arial"/>
          <w:lang w:val="en-US" w:eastAsia="en-US"/>
        </w:rPr>
        <w:t>list</w:t>
      </w:r>
      <w:r w:rsidRPr="00AA61EB">
        <w:rPr>
          <w:rFonts w:ascii="Candara" w:hAnsi="Candara" w:cs="Arial"/>
          <w:lang w:val="sr-Latn-CS" w:eastAsia="en-US"/>
        </w:rPr>
        <w:t xml:space="preserve">  </w:t>
      </w:r>
      <w:r w:rsidRPr="00AA61EB">
        <w:rPr>
          <w:rFonts w:ascii="Candara" w:hAnsi="Candara" w:cs="Arial"/>
          <w:lang w:val="en-US" w:eastAsia="en-US"/>
        </w:rPr>
        <w:t>RCG</w:t>
      </w:r>
      <w:r w:rsidRPr="00AA61EB">
        <w:rPr>
          <w:rFonts w:ascii="Candara" w:hAnsi="Candara" w:cs="Arial"/>
          <w:lang w:val="sr-Latn-CS" w:eastAsia="en-US"/>
        </w:rPr>
        <w:t xml:space="preserve"> - </w:t>
      </w:r>
      <w:r w:rsidRPr="00AA61EB">
        <w:rPr>
          <w:rFonts w:ascii="Candara" w:hAnsi="Candara" w:cs="Arial"/>
          <w:lang w:val="en-US" w:eastAsia="en-US"/>
        </w:rPr>
        <w:t>op</w:t>
      </w:r>
      <w:r w:rsidRPr="00AA61EB">
        <w:rPr>
          <w:rFonts w:ascii="Candara" w:hAnsi="Candara" w:cs="Arial"/>
          <w:lang w:val="sr-Latn-CS" w:eastAsia="en-US"/>
        </w:rPr>
        <w:t>š</w:t>
      </w:r>
      <w:proofErr w:type="spellStart"/>
      <w:r w:rsidRPr="00AA61EB">
        <w:rPr>
          <w:rFonts w:ascii="Candara" w:hAnsi="Candara" w:cs="Arial"/>
          <w:lang w:val="en-US" w:eastAsia="en-US"/>
        </w:rPr>
        <w:t>tinski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propisi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br</w:t>
      </w:r>
      <w:proofErr w:type="spellEnd"/>
      <w:r w:rsidRPr="00AA61EB">
        <w:rPr>
          <w:rFonts w:ascii="Candara" w:hAnsi="Candara" w:cs="Arial"/>
          <w:lang w:val="sr-Latn-CS" w:eastAsia="en-US"/>
        </w:rPr>
        <w:t>. 004/05).</w:t>
      </w:r>
    </w:p>
    <w:p w14:paraId="30D87D15" w14:textId="23FE2EA2" w:rsidR="00392B46" w:rsidRPr="00AA61EB" w:rsidRDefault="00392B46" w:rsidP="008E4D73">
      <w:pPr>
        <w:ind w:firstLine="720"/>
        <w:jc w:val="both"/>
        <w:rPr>
          <w:rFonts w:ascii="Candara" w:hAnsi="Candara" w:cs="Arial"/>
          <w:b/>
          <w:bCs/>
          <w:lang w:val="sr-Latn-CS"/>
        </w:rPr>
      </w:pPr>
      <w:r w:rsidRPr="00AA61EB">
        <w:rPr>
          <w:rFonts w:ascii="Candara" w:hAnsi="Candara" w:cs="Arial"/>
          <w:b/>
          <w:bCs/>
          <w:lang w:val="sr-Latn-RS"/>
        </w:rPr>
        <w:t xml:space="preserve"> </w:t>
      </w:r>
      <w:r w:rsidR="008E4D73" w:rsidRPr="008E4D73">
        <w:rPr>
          <w:rFonts w:ascii="Candara" w:hAnsi="Candara" w:cs="Arial"/>
          <w:lang w:val="sr-Latn-CS"/>
        </w:rPr>
        <w:t xml:space="preserve">U toku 2025. godine zaduženje po ovom osnovu je iznosilo je </w:t>
      </w:r>
      <w:r w:rsidR="008E4D73" w:rsidRPr="008E4D73">
        <w:rPr>
          <w:rFonts w:ascii="Candara" w:hAnsi="Candara" w:cs="Arial"/>
          <w:color w:val="000000"/>
          <w:lang w:val="sr-Latn-CS"/>
        </w:rPr>
        <w:t>9.439,40</w:t>
      </w:r>
      <w:r w:rsidR="008E4D73" w:rsidRPr="008E4D73">
        <w:rPr>
          <w:rFonts w:ascii="Candara" w:hAnsi="Candara" w:cs="Arial"/>
          <w:lang w:val="sr-Latn-CS"/>
        </w:rPr>
        <w:t>€</w:t>
      </w:r>
      <w:r w:rsidR="008E4D73">
        <w:rPr>
          <w:rFonts w:ascii="Candara" w:hAnsi="Candara" w:cs="Arial"/>
          <w:lang w:val="sr-Latn-CS"/>
        </w:rPr>
        <w:t>,</w:t>
      </w:r>
      <w:r w:rsidR="008E4D73" w:rsidRPr="008E4D73">
        <w:rPr>
          <w:rFonts w:ascii="Candara" w:hAnsi="Candara" w:cs="Arial"/>
          <w:b/>
          <w:bCs/>
          <w:lang w:val="sr-Latn-CS"/>
        </w:rPr>
        <w:t xml:space="preserve"> </w:t>
      </w:r>
      <w:r w:rsidR="008E4D73" w:rsidRPr="008E4D73">
        <w:rPr>
          <w:rFonts w:ascii="Candara" w:hAnsi="Candara" w:cs="Arial"/>
          <w:lang w:val="sr-Latn-CS"/>
        </w:rPr>
        <w:t>ukupno je naplaćeno  11.180,40€.</w:t>
      </w:r>
    </w:p>
    <w:p w14:paraId="0F6A7D95" w14:textId="77777777" w:rsidR="00563086" w:rsidRPr="00AA61EB" w:rsidRDefault="00563086" w:rsidP="00AA61EB">
      <w:pPr>
        <w:ind w:firstLine="720"/>
        <w:jc w:val="both"/>
        <w:rPr>
          <w:rFonts w:ascii="Candara" w:hAnsi="Candara" w:cs="Arial"/>
          <w:b/>
          <w:iCs/>
          <w:lang w:val="sr-Latn-CS"/>
        </w:rPr>
      </w:pPr>
      <w:r w:rsidRPr="00AA61EB">
        <w:rPr>
          <w:rFonts w:ascii="Candara" w:hAnsi="Candara" w:cs="Arial"/>
          <w:b/>
          <w:iCs/>
          <w:lang w:val="sr-Latn-CS"/>
        </w:rPr>
        <w:t>Članski doprinos turističkoj organizaciji</w:t>
      </w:r>
    </w:p>
    <w:p w14:paraId="1D79E0DB" w14:textId="78CF1A1C" w:rsidR="00392B46" w:rsidRPr="00AA61EB" w:rsidRDefault="00392B46" w:rsidP="00AA61EB">
      <w:pPr>
        <w:autoSpaceDE w:val="0"/>
        <w:autoSpaceDN w:val="0"/>
        <w:adjustRightInd w:val="0"/>
        <w:ind w:firstLine="720"/>
        <w:jc w:val="both"/>
        <w:rPr>
          <w:rFonts w:ascii="Candara" w:hAnsi="Candara" w:cs="Arial"/>
          <w:lang w:val="sr-Latn-CS" w:eastAsia="en-US"/>
        </w:rPr>
      </w:pPr>
      <w:r w:rsidRPr="00AA61EB">
        <w:rPr>
          <w:rFonts w:ascii="Candara" w:hAnsi="Candara" w:cs="Arial"/>
          <w:lang w:val="sr-Latn-RS"/>
        </w:rPr>
        <w:t xml:space="preserve">Uprava javnih prihoda bavi se utvrđivanjem, naplatom i kontrolom članskog doprinosa turističkoj organizaciji koji nije prihod budžeta Opštine, već je prihod Turističke organizacije Bijelo Polje i Nacionalne turističke organizacije i to u odnosu 60% : 40%, shodno Zakonu o turističkim organizacijama. </w:t>
      </w:r>
      <w:proofErr w:type="spellStart"/>
      <w:r w:rsidRPr="00AA61EB">
        <w:rPr>
          <w:rFonts w:ascii="Candara" w:hAnsi="Candara" w:cs="Arial"/>
          <w:lang w:val="en-US" w:eastAsia="en-US"/>
        </w:rPr>
        <w:t>Utvr</w:t>
      </w:r>
      <w:proofErr w:type="spellEnd"/>
      <w:r w:rsidRPr="00AA61EB">
        <w:rPr>
          <w:rFonts w:ascii="Candara" w:hAnsi="Candara" w:cs="Arial"/>
          <w:lang w:val="sr-Latn-CS" w:eastAsia="en-US"/>
        </w:rPr>
        <w:t>đ</w:t>
      </w:r>
      <w:proofErr w:type="spellStart"/>
      <w:r w:rsidRPr="00AA61EB">
        <w:rPr>
          <w:rFonts w:ascii="Candara" w:hAnsi="Candara" w:cs="Arial"/>
          <w:lang w:val="en-US" w:eastAsia="en-US"/>
        </w:rPr>
        <w:t>ivanje</w:t>
      </w:r>
      <w:proofErr w:type="spellEnd"/>
      <w:r w:rsidRPr="00AA61EB">
        <w:rPr>
          <w:rFonts w:ascii="Candara" w:hAnsi="Candara" w:cs="Arial"/>
          <w:lang w:val="sr-Latn-CS" w:eastAsia="en-US"/>
        </w:rPr>
        <w:t xml:space="preserve"> </w:t>
      </w:r>
      <w:r w:rsidRPr="00AA61EB">
        <w:rPr>
          <w:rFonts w:ascii="Candara" w:hAnsi="Candara" w:cs="Arial"/>
          <w:lang w:val="en-US" w:eastAsia="en-US"/>
        </w:rPr>
        <w:t>i</w:t>
      </w:r>
      <w:r w:rsidRPr="00AA61EB">
        <w:rPr>
          <w:rFonts w:ascii="Candara" w:hAnsi="Candara" w:cs="Arial"/>
          <w:lang w:val="sr-Latn-CS" w:eastAsia="en-US"/>
        </w:rPr>
        <w:t xml:space="preserve"> </w:t>
      </w:r>
      <w:proofErr w:type="spellStart"/>
      <w:r w:rsidRPr="00AA61EB">
        <w:rPr>
          <w:rFonts w:ascii="Candara" w:hAnsi="Candara" w:cs="Arial"/>
          <w:lang w:val="en-US" w:eastAsia="en-US"/>
        </w:rPr>
        <w:t>naplata</w:t>
      </w:r>
      <w:proofErr w:type="spellEnd"/>
      <w:r w:rsidRPr="00AA61EB">
        <w:rPr>
          <w:rFonts w:ascii="Candara" w:hAnsi="Candara" w:cs="Arial"/>
          <w:lang w:val="sr-Latn-CS" w:eastAsia="en-US"/>
        </w:rPr>
        <w:t xml:space="preserve"> č</w:t>
      </w:r>
      <w:proofErr w:type="spellStart"/>
      <w:r w:rsidRPr="00AA61EB">
        <w:rPr>
          <w:rFonts w:ascii="Candara" w:hAnsi="Candara" w:cs="Arial"/>
          <w:lang w:val="en-US" w:eastAsia="en-US"/>
        </w:rPr>
        <w:t>lanskog</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doprinosa</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vr</w:t>
      </w:r>
      <w:proofErr w:type="spellEnd"/>
      <w:r w:rsidRPr="00AA61EB">
        <w:rPr>
          <w:rFonts w:ascii="Candara" w:hAnsi="Candara" w:cs="Arial"/>
          <w:lang w:val="sr-Latn-CS" w:eastAsia="en-US"/>
        </w:rPr>
        <w:t>š</w:t>
      </w:r>
      <w:r w:rsidRPr="00AA61EB">
        <w:rPr>
          <w:rFonts w:ascii="Candara" w:hAnsi="Candara" w:cs="Arial"/>
          <w:lang w:val="en-US" w:eastAsia="en-US"/>
        </w:rPr>
        <w:t>i</w:t>
      </w:r>
      <w:r w:rsidRPr="00AA61EB">
        <w:rPr>
          <w:rFonts w:ascii="Candara" w:hAnsi="Candara" w:cs="Arial"/>
          <w:lang w:val="sr-Latn-CS" w:eastAsia="en-US"/>
        </w:rPr>
        <w:t xml:space="preserve"> </w:t>
      </w:r>
      <w:r w:rsidRPr="00AA61EB">
        <w:rPr>
          <w:rFonts w:ascii="Candara" w:hAnsi="Candara" w:cs="Arial"/>
          <w:lang w:val="en-US" w:eastAsia="en-US"/>
        </w:rPr>
        <w:t>se</w:t>
      </w:r>
      <w:r w:rsidRPr="00AA61EB">
        <w:rPr>
          <w:rFonts w:ascii="Candara" w:hAnsi="Candara" w:cs="Arial"/>
          <w:lang w:val="sr-Latn-CS" w:eastAsia="en-US"/>
        </w:rPr>
        <w:t xml:space="preserve"> </w:t>
      </w:r>
      <w:proofErr w:type="spellStart"/>
      <w:r w:rsidRPr="00AA61EB">
        <w:rPr>
          <w:rFonts w:ascii="Candara" w:hAnsi="Candara" w:cs="Arial"/>
          <w:lang w:val="en-US" w:eastAsia="en-US"/>
        </w:rPr>
        <w:t>na</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osnovu</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Zakona</w:t>
      </w:r>
      <w:proofErr w:type="spellEnd"/>
      <w:r w:rsidRPr="00AA61EB">
        <w:rPr>
          <w:rFonts w:ascii="Candara" w:hAnsi="Candara" w:cs="Arial"/>
          <w:lang w:val="sr-Latn-CS" w:eastAsia="en-US"/>
        </w:rPr>
        <w:t xml:space="preserve"> </w:t>
      </w:r>
      <w:r w:rsidRPr="00AA61EB">
        <w:rPr>
          <w:rFonts w:ascii="Candara" w:hAnsi="Candara" w:cs="Arial"/>
          <w:lang w:val="en-US" w:eastAsia="en-US"/>
        </w:rPr>
        <w:lastRenderedPageBreak/>
        <w:t>o</w:t>
      </w:r>
      <w:r w:rsidRPr="00AA61EB">
        <w:rPr>
          <w:rFonts w:ascii="Candara" w:hAnsi="Candara" w:cs="Arial"/>
          <w:lang w:val="sr-Latn-CS" w:eastAsia="en-US"/>
        </w:rPr>
        <w:t xml:space="preserve"> </w:t>
      </w:r>
      <w:proofErr w:type="spellStart"/>
      <w:r w:rsidRPr="00AA61EB">
        <w:rPr>
          <w:rFonts w:ascii="Candara" w:hAnsi="Candara" w:cs="Arial"/>
          <w:lang w:val="en-US" w:eastAsia="en-US"/>
        </w:rPr>
        <w:t>turisti</w:t>
      </w:r>
      <w:proofErr w:type="spellEnd"/>
      <w:r w:rsidRPr="00AA61EB">
        <w:rPr>
          <w:rFonts w:ascii="Candara" w:hAnsi="Candara" w:cs="Arial"/>
          <w:lang w:val="sr-Latn-CS" w:eastAsia="en-US"/>
        </w:rPr>
        <w:t>č</w:t>
      </w:r>
      <w:proofErr w:type="spellStart"/>
      <w:r w:rsidRPr="00AA61EB">
        <w:rPr>
          <w:rFonts w:ascii="Candara" w:hAnsi="Candara" w:cs="Arial"/>
          <w:lang w:val="en-US" w:eastAsia="en-US"/>
        </w:rPr>
        <w:t>kim</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organizacijama</w:t>
      </w:r>
      <w:proofErr w:type="spellEnd"/>
      <w:r w:rsidRPr="00AA61EB">
        <w:rPr>
          <w:rFonts w:ascii="Candara" w:hAnsi="Candara" w:cs="Arial"/>
          <w:lang w:val="sr-Latn-CS" w:eastAsia="en-US"/>
        </w:rPr>
        <w:t xml:space="preserve"> </w:t>
      </w:r>
      <w:r w:rsidRPr="00AA61EB">
        <w:rPr>
          <w:rFonts w:ascii="Candara" w:hAnsi="Candara" w:cs="Arial"/>
          <w:lang w:val="en-US" w:eastAsia="en-US"/>
        </w:rPr>
        <w:t>i</w:t>
      </w:r>
      <w:r w:rsidRPr="00AA61EB">
        <w:rPr>
          <w:rFonts w:ascii="Candara" w:hAnsi="Candara" w:cs="Arial"/>
          <w:lang w:val="sr-Latn-CS" w:eastAsia="en-US"/>
        </w:rPr>
        <w:t xml:space="preserve"> </w:t>
      </w:r>
      <w:proofErr w:type="spellStart"/>
      <w:r w:rsidRPr="00AA61EB">
        <w:rPr>
          <w:rFonts w:ascii="Candara" w:hAnsi="Candara" w:cs="Arial"/>
          <w:lang w:val="en-US" w:eastAsia="en-US"/>
        </w:rPr>
        <w:t>na</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osnovu</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Odluke</w:t>
      </w:r>
      <w:proofErr w:type="spellEnd"/>
      <w:r w:rsidRPr="00AA61EB">
        <w:rPr>
          <w:rFonts w:ascii="Candara" w:hAnsi="Candara" w:cs="Arial"/>
          <w:lang w:val="sr-Latn-CS" w:eastAsia="en-US"/>
        </w:rPr>
        <w:t xml:space="preserve"> </w:t>
      </w:r>
      <w:r w:rsidRPr="00AA61EB">
        <w:rPr>
          <w:rFonts w:ascii="Candara" w:hAnsi="Candara" w:cs="Arial"/>
          <w:lang w:val="en-US" w:eastAsia="en-US"/>
        </w:rPr>
        <w:t>o</w:t>
      </w:r>
      <w:r w:rsidRPr="00AA61EB">
        <w:rPr>
          <w:rFonts w:ascii="Candara" w:hAnsi="Candara" w:cs="Arial"/>
          <w:lang w:val="sr-Latn-CS" w:eastAsia="en-US"/>
        </w:rPr>
        <w:t xml:space="preserve"> č</w:t>
      </w:r>
      <w:proofErr w:type="spellStart"/>
      <w:r w:rsidRPr="00AA61EB">
        <w:rPr>
          <w:rFonts w:ascii="Candara" w:hAnsi="Candara" w:cs="Arial"/>
          <w:lang w:val="en-US" w:eastAsia="en-US"/>
        </w:rPr>
        <w:t>lanskom</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doprinosu</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turisti</w:t>
      </w:r>
      <w:proofErr w:type="spellEnd"/>
      <w:r w:rsidRPr="00AA61EB">
        <w:rPr>
          <w:rFonts w:ascii="Candara" w:hAnsi="Candara" w:cs="Arial"/>
          <w:lang w:val="sr-Latn-CS" w:eastAsia="en-US"/>
        </w:rPr>
        <w:t>č</w:t>
      </w:r>
      <w:proofErr w:type="spellStart"/>
      <w:r w:rsidRPr="00AA61EB">
        <w:rPr>
          <w:rFonts w:ascii="Candara" w:hAnsi="Candara" w:cs="Arial"/>
          <w:lang w:val="en-US" w:eastAsia="en-US"/>
        </w:rPr>
        <w:t>kim</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organizacijama</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Sl</w:t>
      </w:r>
      <w:proofErr w:type="spellEnd"/>
      <w:r w:rsidRPr="00AA61EB">
        <w:rPr>
          <w:rFonts w:ascii="Candara" w:hAnsi="Candara" w:cs="Arial"/>
          <w:lang w:val="sr-Latn-CS" w:eastAsia="en-US"/>
        </w:rPr>
        <w:t xml:space="preserve">. </w:t>
      </w:r>
      <w:r w:rsidRPr="00AA61EB">
        <w:rPr>
          <w:rFonts w:ascii="Candara" w:hAnsi="Candara" w:cs="Arial"/>
          <w:lang w:val="en-US" w:eastAsia="en-US"/>
        </w:rPr>
        <w:t>list</w:t>
      </w:r>
      <w:r w:rsidRPr="00AA61EB">
        <w:rPr>
          <w:rFonts w:ascii="Candara" w:hAnsi="Candara" w:cs="Arial"/>
          <w:lang w:val="sr-Latn-CS" w:eastAsia="en-US"/>
        </w:rPr>
        <w:t xml:space="preserve"> </w:t>
      </w:r>
      <w:r w:rsidRPr="00AA61EB">
        <w:rPr>
          <w:rFonts w:ascii="Candara" w:hAnsi="Candara" w:cs="Arial"/>
          <w:lang w:val="en-US" w:eastAsia="en-US"/>
        </w:rPr>
        <w:t>CG</w:t>
      </w:r>
      <w:r w:rsidRPr="00AA61EB">
        <w:rPr>
          <w:rFonts w:ascii="Candara" w:hAnsi="Candara" w:cs="Arial"/>
          <w:lang w:val="sr-Latn-CS" w:eastAsia="en-US"/>
        </w:rPr>
        <w:t xml:space="preserve"> - </w:t>
      </w:r>
      <w:r w:rsidRPr="00AA61EB">
        <w:rPr>
          <w:rFonts w:ascii="Candara" w:hAnsi="Candara" w:cs="Arial"/>
          <w:lang w:val="en-US" w:eastAsia="en-US"/>
        </w:rPr>
        <w:t>op</w:t>
      </w:r>
      <w:r w:rsidRPr="00AA61EB">
        <w:rPr>
          <w:rFonts w:ascii="Candara" w:hAnsi="Candara" w:cs="Arial"/>
          <w:lang w:val="sr-Latn-CS" w:eastAsia="en-US"/>
        </w:rPr>
        <w:t>š</w:t>
      </w:r>
      <w:proofErr w:type="spellStart"/>
      <w:r w:rsidRPr="00AA61EB">
        <w:rPr>
          <w:rFonts w:ascii="Candara" w:hAnsi="Candara" w:cs="Arial"/>
          <w:lang w:val="en-US" w:eastAsia="en-US"/>
        </w:rPr>
        <w:t>tinski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propisi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br</w:t>
      </w:r>
      <w:proofErr w:type="spellEnd"/>
      <w:r w:rsidRPr="00AA61EB">
        <w:rPr>
          <w:rFonts w:ascii="Candara" w:hAnsi="Candara" w:cs="Arial"/>
          <w:lang w:val="sr-Latn-CS" w:eastAsia="en-US"/>
        </w:rPr>
        <w:t>. 041/19).</w:t>
      </w:r>
    </w:p>
    <w:p w14:paraId="2450EDCF" w14:textId="121D7E8B" w:rsidR="008E4D73" w:rsidRPr="008E4D73" w:rsidRDefault="00392B46" w:rsidP="008E4D73">
      <w:pPr>
        <w:ind w:firstLine="720"/>
        <w:jc w:val="both"/>
        <w:rPr>
          <w:rFonts w:ascii="Candara" w:hAnsi="Candara" w:cs="Arial"/>
          <w:lang w:val="sr-Latn-RS"/>
        </w:rPr>
      </w:pPr>
      <w:r w:rsidRPr="00AA61EB">
        <w:rPr>
          <w:rFonts w:ascii="Candara" w:hAnsi="Candara" w:cs="Arial"/>
          <w:lang w:val="sr-Latn-RS"/>
        </w:rPr>
        <w:t xml:space="preserve"> </w:t>
      </w:r>
      <w:r w:rsidR="008E4D73" w:rsidRPr="008E4D73">
        <w:rPr>
          <w:rFonts w:ascii="Candara" w:hAnsi="Candara" w:cs="Arial"/>
          <w:lang w:val="sr-Latn-RS"/>
        </w:rPr>
        <w:t xml:space="preserve">U cilju utvrđivanja rješenja za članski doprinos </w:t>
      </w:r>
      <w:r w:rsidR="008E4D73">
        <w:rPr>
          <w:rFonts w:ascii="Candara" w:hAnsi="Candara" w:cs="Arial"/>
          <w:lang w:val="sr-Latn-RS"/>
        </w:rPr>
        <w:t>T</w:t>
      </w:r>
      <w:r w:rsidR="008E4D73" w:rsidRPr="008E4D73">
        <w:rPr>
          <w:rFonts w:ascii="Candara" w:hAnsi="Candara" w:cs="Arial"/>
          <w:lang w:val="sr-Latn-RS"/>
        </w:rPr>
        <w:t>urističkoj organizaciji u toku 2025. godine poslato</w:t>
      </w:r>
      <w:r w:rsidR="008E4D73" w:rsidRPr="008E4D73">
        <w:rPr>
          <w:rFonts w:ascii="Candara" w:hAnsi="Candara" w:cs="Arial"/>
          <w:lang w:val="sr-Latn-ME"/>
        </w:rPr>
        <w:t xml:space="preserve"> je obveznicima članskog doprinosa 350 zahtjeva za dostavu prijava ostvarenog poslovnog rezultata u prethodnoj godini na osnovu kojeg se vrši utvrđivanje članskog doprinosa za tekuću godinu. Ukupno je </w:t>
      </w:r>
      <w:r w:rsidR="008E4D73" w:rsidRPr="008E4D73">
        <w:rPr>
          <w:rFonts w:ascii="Candara" w:hAnsi="Candara" w:cs="Arial"/>
          <w:lang w:val="sr-Latn-RS"/>
        </w:rPr>
        <w:t>urađeno 262 rješenja, sa ukup</w:t>
      </w:r>
      <w:r w:rsidR="008E4D73">
        <w:rPr>
          <w:rFonts w:ascii="Candara" w:hAnsi="Candara" w:cs="Arial"/>
          <w:lang w:val="sr-Latn-RS"/>
        </w:rPr>
        <w:t xml:space="preserve">no </w:t>
      </w:r>
      <w:r w:rsidR="008E4D73" w:rsidRPr="008E4D73">
        <w:rPr>
          <w:rFonts w:ascii="Candara" w:hAnsi="Candara" w:cs="Arial"/>
          <w:lang w:val="sr-Latn-RS"/>
        </w:rPr>
        <w:t>obračunatim članskim doprinosom u iznosu od 135.285,00€.</w:t>
      </w:r>
      <w:r w:rsidR="008E4D73" w:rsidRPr="008E4D73">
        <w:rPr>
          <w:rFonts w:ascii="Candara" w:hAnsi="Candara" w:cs="Arial"/>
          <w:b/>
          <w:bCs/>
          <w:lang w:val="sr-Latn-RS"/>
        </w:rPr>
        <w:t xml:space="preserve"> </w:t>
      </w:r>
      <w:r w:rsidR="008E4D73" w:rsidRPr="008E4D73">
        <w:rPr>
          <w:rFonts w:ascii="Candara" w:hAnsi="Candara" w:cs="Arial"/>
          <w:lang w:val="sr-Latn-RS"/>
        </w:rPr>
        <w:t>U toku  2025. godine ukupno je naplaćeno članskog doprinosa</w:t>
      </w:r>
      <w:r w:rsidR="008E4D73">
        <w:rPr>
          <w:rFonts w:ascii="Candara" w:hAnsi="Candara" w:cs="Arial"/>
          <w:lang w:val="sr-Latn-RS"/>
        </w:rPr>
        <w:t xml:space="preserve"> </w:t>
      </w:r>
      <w:r w:rsidR="008E4D73" w:rsidRPr="008E4D73">
        <w:rPr>
          <w:rFonts w:ascii="Candara" w:hAnsi="Candara" w:cs="Arial"/>
          <w:lang w:val="sr-Latn-RS"/>
        </w:rPr>
        <w:t xml:space="preserve">134.272,47 €. Izjavljene su dvije žalbe koje su rješene u prvostepenom postupku. </w:t>
      </w:r>
      <w:r w:rsidR="008E4D73" w:rsidRPr="008E4D73">
        <w:rPr>
          <w:rFonts w:ascii="Candara" w:hAnsi="Candara" w:cs="Arial"/>
          <w:lang w:val="sr-Latn-ME"/>
        </w:rPr>
        <w:t xml:space="preserve">Zbog neblagovremenosti u plaćanju urađeno je 77 rješenja o prinudnoj naplati. Rješenja su dostavljena poreskim obveznicima. </w:t>
      </w:r>
    </w:p>
    <w:p w14:paraId="2878DD34" w14:textId="4FBFEA7A" w:rsidR="00563086" w:rsidRPr="00AA61EB" w:rsidRDefault="00563086" w:rsidP="00AA61EB">
      <w:pPr>
        <w:ind w:firstLine="720"/>
        <w:jc w:val="both"/>
        <w:rPr>
          <w:rFonts w:ascii="Candara" w:hAnsi="Candara" w:cs="Arial"/>
          <w:lang w:val="sr-Latn-CS"/>
        </w:rPr>
      </w:pPr>
      <w:r w:rsidRPr="00AA61EB">
        <w:rPr>
          <w:rFonts w:ascii="Candara" w:hAnsi="Candara" w:cs="Arial"/>
          <w:lang w:val="sr-Latn-CS"/>
        </w:rPr>
        <w:t>U Sektoru za utvrđivanje i naplatu lokalnih javnih prihoda, rad sa strankama se odvija u toku cijelog radnog vremena i ostvaruje se dobra saradnja i komunikacija sa svim poreskim obveznicima u pogledu informisanja poreskih obveznika o poreskim obavezama, kao i o propisima na osnovu kojih se vrše utvrđivanje lokalnih javnih prihoda. U cilju olakšanja poreskim obveznicima dobijanja podataka o poreskim dugovanjima, uvedena je besplatna telefonska linija – br.tel. 0809999</w:t>
      </w:r>
      <w:r w:rsidR="000F4C21" w:rsidRPr="00AA61EB">
        <w:rPr>
          <w:rFonts w:ascii="Candara" w:hAnsi="Candara" w:cs="Arial"/>
          <w:lang w:val="sr-Latn-CS"/>
        </w:rPr>
        <w:t>99</w:t>
      </w:r>
      <w:r w:rsidRPr="00AA61EB">
        <w:rPr>
          <w:rFonts w:ascii="Candara" w:hAnsi="Candara" w:cs="Arial"/>
          <w:lang w:val="sr-Latn-CS"/>
        </w:rPr>
        <w:t>.</w:t>
      </w:r>
    </w:p>
    <w:p w14:paraId="3FCAD78D" w14:textId="77777777" w:rsidR="00563086" w:rsidRPr="00AA61EB" w:rsidRDefault="00563086" w:rsidP="00AA61EB">
      <w:pPr>
        <w:ind w:firstLine="720"/>
        <w:jc w:val="both"/>
        <w:rPr>
          <w:rFonts w:ascii="Candara" w:hAnsi="Candara" w:cs="Arial"/>
          <w:lang w:val="sr-Latn-RS"/>
        </w:rPr>
      </w:pPr>
      <w:r w:rsidRPr="00AA61EB">
        <w:rPr>
          <w:rFonts w:ascii="Candara" w:hAnsi="Candara" w:cs="Arial"/>
          <w:lang w:val="sr-Latn-CS"/>
        </w:rPr>
        <w:t xml:space="preserve">U okviru Sektora za utvrđivanje i naplatu lokalnih javnih prihoda, </w:t>
      </w:r>
      <w:proofErr w:type="spellStart"/>
      <w:r w:rsidRPr="00AA61EB">
        <w:rPr>
          <w:rFonts w:ascii="Candara" w:hAnsi="Candara" w:cs="Arial"/>
          <w:lang w:val="fr-FR"/>
        </w:rPr>
        <w:t>vrše</w:t>
      </w:r>
      <w:proofErr w:type="spellEnd"/>
      <w:r w:rsidRPr="00AA61EB">
        <w:rPr>
          <w:rFonts w:ascii="Candara" w:hAnsi="Candara" w:cs="Arial"/>
          <w:lang w:val="fr-FR"/>
        </w:rPr>
        <w:t xml:space="preserve"> se i </w:t>
      </w:r>
      <w:proofErr w:type="spellStart"/>
      <w:r w:rsidRPr="00AA61EB">
        <w:rPr>
          <w:rFonts w:ascii="Candara" w:hAnsi="Candara" w:cs="Arial"/>
          <w:lang w:val="fr-FR"/>
        </w:rPr>
        <w:t>poslovi</w:t>
      </w:r>
      <w:proofErr w:type="spellEnd"/>
      <w:r w:rsidRPr="00AA61EB">
        <w:rPr>
          <w:rFonts w:ascii="Candara" w:hAnsi="Candara" w:cs="Arial"/>
          <w:lang w:val="fr-FR"/>
        </w:rPr>
        <w:t xml:space="preserve"> </w:t>
      </w:r>
      <w:proofErr w:type="spellStart"/>
      <w:r w:rsidRPr="00AA61EB">
        <w:rPr>
          <w:rFonts w:ascii="Candara" w:hAnsi="Candara" w:cs="Arial"/>
          <w:lang w:val="fr-FR"/>
        </w:rPr>
        <w:t>koji</w:t>
      </w:r>
      <w:proofErr w:type="spellEnd"/>
      <w:r w:rsidRPr="00AA61EB">
        <w:rPr>
          <w:rFonts w:ascii="Candara" w:hAnsi="Candara" w:cs="Arial"/>
          <w:lang w:val="fr-FR"/>
        </w:rPr>
        <w:t xml:space="preserve"> se </w:t>
      </w:r>
      <w:proofErr w:type="spellStart"/>
      <w:r w:rsidRPr="00AA61EB">
        <w:rPr>
          <w:rFonts w:ascii="Candara" w:hAnsi="Candara" w:cs="Arial"/>
          <w:lang w:val="fr-FR"/>
        </w:rPr>
        <w:t>odnose</w:t>
      </w:r>
      <w:proofErr w:type="spellEnd"/>
      <w:r w:rsidRPr="00AA61EB">
        <w:rPr>
          <w:rFonts w:ascii="Candara" w:hAnsi="Candara" w:cs="Arial"/>
          <w:lang w:val="fr-FR"/>
        </w:rPr>
        <w:t xml:space="preserve"> na </w:t>
      </w:r>
      <w:proofErr w:type="spellStart"/>
      <w:r w:rsidRPr="00AA61EB">
        <w:rPr>
          <w:rFonts w:ascii="Candara" w:hAnsi="Candara" w:cs="Arial"/>
          <w:lang w:val="fr-FR"/>
        </w:rPr>
        <w:t>uručivanje</w:t>
      </w:r>
      <w:proofErr w:type="spellEnd"/>
      <w:r w:rsidRPr="00AA61EB">
        <w:rPr>
          <w:rFonts w:ascii="Candara" w:hAnsi="Candara" w:cs="Arial"/>
          <w:lang w:val="fr-FR"/>
        </w:rPr>
        <w:t xml:space="preserve"> </w:t>
      </w:r>
      <w:proofErr w:type="spellStart"/>
      <w:r w:rsidRPr="00AA61EB">
        <w:rPr>
          <w:rFonts w:ascii="Candara" w:hAnsi="Candara" w:cs="Arial"/>
          <w:lang w:val="fr-FR"/>
        </w:rPr>
        <w:t>rješenja</w:t>
      </w:r>
      <w:proofErr w:type="spellEnd"/>
      <w:r w:rsidRPr="00AA61EB">
        <w:rPr>
          <w:rFonts w:ascii="Candara" w:hAnsi="Candara" w:cs="Arial"/>
          <w:lang w:val="fr-FR"/>
        </w:rPr>
        <w:t xml:space="preserve"> </w:t>
      </w:r>
      <w:proofErr w:type="spellStart"/>
      <w:r w:rsidRPr="00AA61EB">
        <w:rPr>
          <w:rFonts w:ascii="Candara" w:hAnsi="Candara" w:cs="Arial"/>
          <w:lang w:val="fr-FR"/>
        </w:rPr>
        <w:t>poreskim</w:t>
      </w:r>
      <w:proofErr w:type="spellEnd"/>
      <w:r w:rsidRPr="00AA61EB">
        <w:rPr>
          <w:rFonts w:ascii="Candara" w:hAnsi="Candara" w:cs="Arial"/>
          <w:lang w:val="fr-FR"/>
        </w:rPr>
        <w:t xml:space="preserve"> </w:t>
      </w:r>
      <w:proofErr w:type="spellStart"/>
      <w:r w:rsidRPr="00AA61EB">
        <w:rPr>
          <w:rFonts w:ascii="Candara" w:hAnsi="Candara" w:cs="Arial"/>
          <w:lang w:val="fr-FR"/>
        </w:rPr>
        <w:t>obveznicima</w:t>
      </w:r>
      <w:proofErr w:type="spellEnd"/>
      <w:r w:rsidRPr="00AA61EB">
        <w:rPr>
          <w:rFonts w:ascii="Candara" w:hAnsi="Candara" w:cs="Arial"/>
          <w:lang w:val="fr-FR"/>
        </w:rPr>
        <w:t xml:space="preserve"> </w:t>
      </w:r>
      <w:proofErr w:type="spellStart"/>
      <w:r w:rsidRPr="00AA61EB">
        <w:rPr>
          <w:rFonts w:ascii="Candara" w:hAnsi="Candara" w:cs="Arial"/>
          <w:lang w:val="fr-FR"/>
        </w:rPr>
        <w:t>kojima</w:t>
      </w:r>
      <w:proofErr w:type="spellEnd"/>
      <w:r w:rsidRPr="00AA61EB">
        <w:rPr>
          <w:rFonts w:ascii="Candara" w:hAnsi="Candara" w:cs="Arial"/>
          <w:lang w:val="fr-FR"/>
        </w:rPr>
        <w:t xml:space="preserve"> su </w:t>
      </w:r>
      <w:proofErr w:type="spellStart"/>
      <w:r w:rsidRPr="00AA61EB">
        <w:rPr>
          <w:rFonts w:ascii="Candara" w:hAnsi="Candara" w:cs="Arial"/>
          <w:lang w:val="fr-FR"/>
        </w:rPr>
        <w:t>utvrđene</w:t>
      </w:r>
      <w:proofErr w:type="spellEnd"/>
      <w:r w:rsidRPr="00AA61EB">
        <w:rPr>
          <w:rFonts w:ascii="Candara" w:hAnsi="Candara" w:cs="Arial"/>
          <w:lang w:val="fr-FR"/>
        </w:rPr>
        <w:t xml:space="preserve"> </w:t>
      </w:r>
      <w:proofErr w:type="spellStart"/>
      <w:r w:rsidRPr="00AA61EB">
        <w:rPr>
          <w:rFonts w:ascii="Candara" w:hAnsi="Candara" w:cs="Arial"/>
          <w:lang w:val="fr-FR"/>
        </w:rPr>
        <w:t>poreske</w:t>
      </w:r>
      <w:proofErr w:type="spellEnd"/>
      <w:r w:rsidRPr="00AA61EB">
        <w:rPr>
          <w:rFonts w:ascii="Candara" w:hAnsi="Candara" w:cs="Arial"/>
          <w:lang w:val="fr-FR"/>
        </w:rPr>
        <w:t xml:space="preserve"> </w:t>
      </w:r>
      <w:proofErr w:type="spellStart"/>
      <w:r w:rsidRPr="00AA61EB">
        <w:rPr>
          <w:rFonts w:ascii="Candara" w:hAnsi="Candara" w:cs="Arial"/>
          <w:lang w:val="fr-FR"/>
        </w:rPr>
        <w:t>obaveze</w:t>
      </w:r>
      <w:proofErr w:type="spellEnd"/>
      <w:r w:rsidRPr="00AA61EB">
        <w:rPr>
          <w:rFonts w:ascii="Candara" w:hAnsi="Candara" w:cs="Arial"/>
          <w:lang w:val="fr-FR"/>
        </w:rPr>
        <w:t xml:space="preserve">, </w:t>
      </w:r>
      <w:proofErr w:type="spellStart"/>
      <w:r w:rsidRPr="00AA61EB">
        <w:rPr>
          <w:rFonts w:ascii="Candara" w:hAnsi="Candara" w:cs="Arial"/>
          <w:lang w:val="fr-FR"/>
        </w:rPr>
        <w:t>naplatu</w:t>
      </w:r>
      <w:proofErr w:type="spellEnd"/>
      <w:r w:rsidRPr="00AA61EB">
        <w:rPr>
          <w:rFonts w:ascii="Candara" w:hAnsi="Candara" w:cs="Arial"/>
          <w:lang w:val="fr-FR"/>
        </w:rPr>
        <w:t xml:space="preserve"> </w:t>
      </w:r>
      <w:proofErr w:type="spellStart"/>
      <w:r w:rsidRPr="00AA61EB">
        <w:rPr>
          <w:rFonts w:ascii="Candara" w:hAnsi="Candara" w:cs="Arial"/>
          <w:lang w:val="fr-FR"/>
        </w:rPr>
        <w:t>poreskih</w:t>
      </w:r>
      <w:proofErr w:type="spellEnd"/>
      <w:r w:rsidRPr="00AA61EB">
        <w:rPr>
          <w:rFonts w:ascii="Candara" w:hAnsi="Candara" w:cs="Arial"/>
          <w:lang w:val="fr-FR"/>
        </w:rPr>
        <w:t xml:space="preserve"> </w:t>
      </w:r>
      <w:proofErr w:type="spellStart"/>
      <w:r w:rsidRPr="00AA61EB">
        <w:rPr>
          <w:rFonts w:ascii="Candara" w:hAnsi="Candara" w:cs="Arial"/>
          <w:lang w:val="fr-FR"/>
        </w:rPr>
        <w:t>obaveza</w:t>
      </w:r>
      <w:proofErr w:type="spellEnd"/>
      <w:r w:rsidRPr="00AA61EB">
        <w:rPr>
          <w:rFonts w:ascii="Candara" w:hAnsi="Candara" w:cs="Arial"/>
          <w:lang w:val="fr-FR"/>
        </w:rPr>
        <w:t xml:space="preserve"> </w:t>
      </w:r>
      <w:proofErr w:type="spellStart"/>
      <w:r w:rsidRPr="00AA61EB">
        <w:rPr>
          <w:rFonts w:ascii="Candara" w:hAnsi="Candara" w:cs="Arial"/>
          <w:lang w:val="fr-FR"/>
        </w:rPr>
        <w:t>od</w:t>
      </w:r>
      <w:proofErr w:type="spellEnd"/>
      <w:r w:rsidRPr="00AA61EB">
        <w:rPr>
          <w:rFonts w:ascii="Candara" w:hAnsi="Candara" w:cs="Arial"/>
          <w:lang w:val="fr-FR"/>
        </w:rPr>
        <w:t xml:space="preserve">  </w:t>
      </w:r>
      <w:proofErr w:type="spellStart"/>
      <w:r w:rsidRPr="00AA61EB">
        <w:rPr>
          <w:rFonts w:ascii="Candara" w:hAnsi="Candara" w:cs="Arial"/>
          <w:lang w:val="fr-FR"/>
        </w:rPr>
        <w:t>poreskih</w:t>
      </w:r>
      <w:proofErr w:type="spellEnd"/>
      <w:r w:rsidRPr="00AA61EB">
        <w:rPr>
          <w:rFonts w:ascii="Candara" w:hAnsi="Candara" w:cs="Arial"/>
          <w:lang w:val="fr-FR"/>
        </w:rPr>
        <w:t xml:space="preserve"> </w:t>
      </w:r>
      <w:proofErr w:type="spellStart"/>
      <w:r w:rsidRPr="00AA61EB">
        <w:rPr>
          <w:rFonts w:ascii="Candara" w:hAnsi="Candara" w:cs="Arial"/>
          <w:lang w:val="fr-FR"/>
        </w:rPr>
        <w:t>obvezniika</w:t>
      </w:r>
      <w:proofErr w:type="spellEnd"/>
      <w:r w:rsidRPr="00AA61EB">
        <w:rPr>
          <w:rFonts w:ascii="Candara" w:hAnsi="Candara" w:cs="Arial"/>
          <w:lang w:val="fr-FR"/>
        </w:rPr>
        <w:t xml:space="preserve">, na </w:t>
      </w:r>
      <w:proofErr w:type="spellStart"/>
      <w:r w:rsidRPr="00AA61EB">
        <w:rPr>
          <w:rFonts w:ascii="Candara" w:hAnsi="Candara" w:cs="Arial"/>
          <w:lang w:val="fr-FR"/>
        </w:rPr>
        <w:t>terenu</w:t>
      </w:r>
      <w:proofErr w:type="spellEnd"/>
      <w:r w:rsidRPr="00AA61EB">
        <w:rPr>
          <w:rFonts w:ascii="Candara" w:hAnsi="Candara" w:cs="Arial"/>
          <w:lang w:val="fr-FR"/>
        </w:rPr>
        <w:t xml:space="preserve"> </w:t>
      </w:r>
      <w:proofErr w:type="spellStart"/>
      <w:r w:rsidRPr="00AA61EB">
        <w:rPr>
          <w:rFonts w:ascii="Candara" w:hAnsi="Candara" w:cs="Arial"/>
          <w:lang w:val="fr-FR"/>
        </w:rPr>
        <w:t>kao</w:t>
      </w:r>
      <w:proofErr w:type="spellEnd"/>
      <w:r w:rsidRPr="00AA61EB">
        <w:rPr>
          <w:rFonts w:ascii="Candara" w:hAnsi="Candara" w:cs="Arial"/>
          <w:lang w:val="fr-FR"/>
        </w:rPr>
        <w:t xml:space="preserve"> i u </w:t>
      </w:r>
      <w:proofErr w:type="spellStart"/>
      <w:r w:rsidRPr="00AA61EB">
        <w:rPr>
          <w:rFonts w:ascii="Candara" w:hAnsi="Candara" w:cs="Arial"/>
          <w:lang w:val="fr-FR"/>
        </w:rPr>
        <w:t>blagajni</w:t>
      </w:r>
      <w:proofErr w:type="spellEnd"/>
      <w:r w:rsidRPr="00AA61EB">
        <w:rPr>
          <w:rFonts w:ascii="Candara" w:hAnsi="Candara" w:cs="Arial"/>
          <w:lang w:val="fr-FR"/>
        </w:rPr>
        <w:t xml:space="preserve"> Uprave </w:t>
      </w:r>
      <w:proofErr w:type="spellStart"/>
      <w:r w:rsidRPr="00AA61EB">
        <w:rPr>
          <w:rFonts w:ascii="Candara" w:hAnsi="Candara" w:cs="Arial"/>
          <w:lang w:val="fr-FR"/>
        </w:rPr>
        <w:t>javnih</w:t>
      </w:r>
      <w:proofErr w:type="spellEnd"/>
      <w:r w:rsidRPr="00AA61EB">
        <w:rPr>
          <w:rFonts w:ascii="Candara" w:hAnsi="Candara" w:cs="Arial"/>
          <w:lang w:val="fr-FR"/>
        </w:rPr>
        <w:t xml:space="preserve"> </w:t>
      </w:r>
      <w:proofErr w:type="spellStart"/>
      <w:r w:rsidRPr="00AA61EB">
        <w:rPr>
          <w:rFonts w:ascii="Candara" w:hAnsi="Candara" w:cs="Arial"/>
          <w:lang w:val="fr-FR"/>
        </w:rPr>
        <w:t>prihoda</w:t>
      </w:r>
      <w:proofErr w:type="spellEnd"/>
      <w:r w:rsidRPr="00AA61EB">
        <w:rPr>
          <w:rFonts w:ascii="Candara" w:hAnsi="Candara" w:cs="Arial"/>
          <w:lang w:val="fr-FR"/>
        </w:rPr>
        <w:t xml:space="preserve">, na  </w:t>
      </w:r>
      <w:proofErr w:type="spellStart"/>
      <w:r w:rsidRPr="00AA61EB">
        <w:rPr>
          <w:rFonts w:ascii="Candara" w:hAnsi="Candara" w:cs="Arial"/>
          <w:lang w:val="fr-FR"/>
        </w:rPr>
        <w:t>evidentiranje</w:t>
      </w:r>
      <w:proofErr w:type="spellEnd"/>
      <w:r w:rsidRPr="00AA61EB">
        <w:rPr>
          <w:rFonts w:ascii="Candara" w:hAnsi="Candara" w:cs="Arial"/>
          <w:lang w:val="fr-FR"/>
        </w:rPr>
        <w:t xml:space="preserve"> </w:t>
      </w:r>
      <w:proofErr w:type="spellStart"/>
      <w:r w:rsidRPr="00AA61EB">
        <w:rPr>
          <w:rFonts w:ascii="Candara" w:hAnsi="Candara" w:cs="Arial"/>
          <w:lang w:val="fr-FR"/>
        </w:rPr>
        <w:t>novih</w:t>
      </w:r>
      <w:proofErr w:type="spellEnd"/>
      <w:r w:rsidRPr="00AA61EB">
        <w:rPr>
          <w:rFonts w:ascii="Candara" w:hAnsi="Candara" w:cs="Arial"/>
          <w:lang w:val="fr-FR"/>
        </w:rPr>
        <w:t xml:space="preserve"> </w:t>
      </w:r>
      <w:proofErr w:type="spellStart"/>
      <w:r w:rsidRPr="00AA61EB">
        <w:rPr>
          <w:rFonts w:ascii="Candara" w:hAnsi="Candara" w:cs="Arial"/>
          <w:lang w:val="fr-FR"/>
        </w:rPr>
        <w:t>poreskih</w:t>
      </w:r>
      <w:proofErr w:type="spellEnd"/>
      <w:r w:rsidRPr="00AA61EB">
        <w:rPr>
          <w:rFonts w:ascii="Candara" w:hAnsi="Candara" w:cs="Arial"/>
          <w:lang w:val="fr-FR"/>
        </w:rPr>
        <w:t xml:space="preserve"> </w:t>
      </w:r>
      <w:proofErr w:type="spellStart"/>
      <w:r w:rsidRPr="00AA61EB">
        <w:rPr>
          <w:rFonts w:ascii="Candara" w:hAnsi="Candara" w:cs="Arial"/>
          <w:lang w:val="fr-FR"/>
        </w:rPr>
        <w:t>obveznika</w:t>
      </w:r>
      <w:proofErr w:type="spellEnd"/>
      <w:r w:rsidRPr="00AA61EB">
        <w:rPr>
          <w:rFonts w:ascii="Candara" w:hAnsi="Candara" w:cs="Arial"/>
          <w:lang w:val="fr-FR"/>
        </w:rPr>
        <w:t xml:space="preserve"> i </w:t>
      </w:r>
      <w:proofErr w:type="spellStart"/>
      <w:r w:rsidRPr="00AA61EB">
        <w:rPr>
          <w:rFonts w:ascii="Candara" w:hAnsi="Candara" w:cs="Arial"/>
          <w:lang w:val="fr-FR"/>
        </w:rPr>
        <w:t>novih</w:t>
      </w:r>
      <w:proofErr w:type="spellEnd"/>
      <w:r w:rsidRPr="00AA61EB">
        <w:rPr>
          <w:rFonts w:ascii="Candara" w:hAnsi="Candara" w:cs="Arial"/>
          <w:lang w:val="fr-FR"/>
        </w:rPr>
        <w:t xml:space="preserve"> </w:t>
      </w:r>
      <w:proofErr w:type="spellStart"/>
      <w:r w:rsidRPr="00AA61EB">
        <w:rPr>
          <w:rFonts w:ascii="Candara" w:hAnsi="Candara" w:cs="Arial"/>
          <w:lang w:val="fr-FR"/>
        </w:rPr>
        <w:t>nepokretnosti</w:t>
      </w:r>
      <w:proofErr w:type="spellEnd"/>
      <w:r w:rsidRPr="00AA61EB">
        <w:rPr>
          <w:rFonts w:ascii="Candara" w:hAnsi="Candara" w:cs="Arial"/>
          <w:lang w:val="fr-FR"/>
        </w:rPr>
        <w:t xml:space="preserve">, </w:t>
      </w:r>
      <w:proofErr w:type="spellStart"/>
      <w:r w:rsidRPr="00AA61EB">
        <w:rPr>
          <w:rFonts w:ascii="Candara" w:hAnsi="Candara" w:cs="Arial"/>
          <w:lang w:val="fr-FR"/>
        </w:rPr>
        <w:t>kao</w:t>
      </w:r>
      <w:proofErr w:type="spellEnd"/>
      <w:r w:rsidRPr="00AA61EB">
        <w:rPr>
          <w:rFonts w:ascii="Candara" w:hAnsi="Candara" w:cs="Arial"/>
          <w:lang w:val="fr-FR"/>
        </w:rPr>
        <w:t xml:space="preserve"> i  </w:t>
      </w:r>
      <w:proofErr w:type="spellStart"/>
      <w:r w:rsidRPr="00AA61EB">
        <w:rPr>
          <w:rFonts w:ascii="Candara" w:hAnsi="Candara" w:cs="Arial"/>
          <w:lang w:val="fr-FR"/>
        </w:rPr>
        <w:t>aktivnosti</w:t>
      </w:r>
      <w:proofErr w:type="spellEnd"/>
      <w:r w:rsidRPr="00AA61EB">
        <w:rPr>
          <w:rFonts w:ascii="Candara" w:hAnsi="Candara" w:cs="Arial"/>
          <w:lang w:val="fr-FR"/>
        </w:rPr>
        <w:t xml:space="preserve"> </w:t>
      </w:r>
      <w:proofErr w:type="spellStart"/>
      <w:r w:rsidRPr="00AA61EB">
        <w:rPr>
          <w:rFonts w:ascii="Candara" w:hAnsi="Candara" w:cs="Arial"/>
          <w:lang w:val="fr-FR"/>
        </w:rPr>
        <w:t>oko</w:t>
      </w:r>
      <w:proofErr w:type="spellEnd"/>
      <w:r w:rsidRPr="00AA61EB">
        <w:rPr>
          <w:rFonts w:ascii="Candara" w:hAnsi="Candara" w:cs="Arial"/>
          <w:lang w:val="fr-FR"/>
        </w:rPr>
        <w:t xml:space="preserve"> </w:t>
      </w:r>
      <w:proofErr w:type="spellStart"/>
      <w:r w:rsidRPr="00AA61EB">
        <w:rPr>
          <w:rFonts w:ascii="Candara" w:hAnsi="Candara" w:cs="Arial"/>
          <w:lang w:val="fr-FR"/>
        </w:rPr>
        <w:t>utvrđivanja</w:t>
      </w:r>
      <w:proofErr w:type="spellEnd"/>
      <w:r w:rsidRPr="00AA61EB">
        <w:rPr>
          <w:rFonts w:ascii="Candara" w:hAnsi="Candara" w:cs="Arial"/>
          <w:lang w:val="fr-FR"/>
        </w:rPr>
        <w:t xml:space="preserve"> </w:t>
      </w:r>
      <w:proofErr w:type="spellStart"/>
      <w:r w:rsidRPr="00AA61EB">
        <w:rPr>
          <w:rFonts w:ascii="Candara" w:hAnsi="Candara" w:cs="Arial"/>
          <w:lang w:val="fr-FR"/>
        </w:rPr>
        <w:t>činjeničnog</w:t>
      </w:r>
      <w:proofErr w:type="spellEnd"/>
      <w:r w:rsidRPr="00AA61EB">
        <w:rPr>
          <w:rFonts w:ascii="Candara" w:hAnsi="Candara" w:cs="Arial"/>
          <w:lang w:val="fr-FR"/>
        </w:rPr>
        <w:t xml:space="preserve"> </w:t>
      </w:r>
      <w:proofErr w:type="spellStart"/>
      <w:r w:rsidRPr="00AA61EB">
        <w:rPr>
          <w:rFonts w:ascii="Candara" w:hAnsi="Candara" w:cs="Arial"/>
          <w:lang w:val="fr-FR"/>
        </w:rPr>
        <w:t>stanja</w:t>
      </w:r>
      <w:proofErr w:type="spellEnd"/>
      <w:r w:rsidRPr="00AA61EB">
        <w:rPr>
          <w:rFonts w:ascii="Candara" w:hAnsi="Candara" w:cs="Arial"/>
          <w:lang w:val="fr-FR"/>
        </w:rPr>
        <w:t xml:space="preserve"> na </w:t>
      </w:r>
      <w:proofErr w:type="spellStart"/>
      <w:r w:rsidRPr="00AA61EB">
        <w:rPr>
          <w:rFonts w:ascii="Candara" w:hAnsi="Candara" w:cs="Arial"/>
          <w:lang w:val="fr-FR"/>
        </w:rPr>
        <w:t>terenu</w:t>
      </w:r>
      <w:proofErr w:type="spellEnd"/>
      <w:r w:rsidRPr="00AA61EB">
        <w:rPr>
          <w:rFonts w:ascii="Candara" w:hAnsi="Candara" w:cs="Arial"/>
          <w:lang w:val="fr-FR"/>
        </w:rPr>
        <w:t xml:space="preserve"> po </w:t>
      </w:r>
      <w:proofErr w:type="spellStart"/>
      <w:r w:rsidRPr="00AA61EB">
        <w:rPr>
          <w:rFonts w:ascii="Candara" w:hAnsi="Candara" w:cs="Arial"/>
          <w:lang w:val="fr-FR"/>
        </w:rPr>
        <w:t>osnovu</w:t>
      </w:r>
      <w:proofErr w:type="spellEnd"/>
      <w:r w:rsidRPr="00AA61EB">
        <w:rPr>
          <w:rFonts w:ascii="Candara" w:hAnsi="Candara" w:cs="Arial"/>
          <w:lang w:val="fr-FR"/>
        </w:rPr>
        <w:t xml:space="preserve"> </w:t>
      </w:r>
      <w:proofErr w:type="spellStart"/>
      <w:r w:rsidRPr="00AA61EB">
        <w:rPr>
          <w:rFonts w:ascii="Candara" w:hAnsi="Candara" w:cs="Arial"/>
          <w:lang w:val="fr-FR"/>
        </w:rPr>
        <w:t>prigovora</w:t>
      </w:r>
      <w:proofErr w:type="spellEnd"/>
      <w:r w:rsidRPr="00AA61EB">
        <w:rPr>
          <w:rFonts w:ascii="Candara" w:hAnsi="Candara" w:cs="Arial"/>
          <w:lang w:val="fr-FR"/>
        </w:rPr>
        <w:t xml:space="preserve"> </w:t>
      </w:r>
      <w:proofErr w:type="spellStart"/>
      <w:r w:rsidRPr="00AA61EB">
        <w:rPr>
          <w:rFonts w:ascii="Candara" w:hAnsi="Candara" w:cs="Arial"/>
          <w:lang w:val="fr-FR"/>
        </w:rPr>
        <w:t>poreskih</w:t>
      </w:r>
      <w:proofErr w:type="spellEnd"/>
      <w:r w:rsidRPr="00AA61EB">
        <w:rPr>
          <w:rFonts w:ascii="Candara" w:hAnsi="Candara" w:cs="Arial"/>
          <w:lang w:val="fr-FR"/>
        </w:rPr>
        <w:t xml:space="preserve"> </w:t>
      </w:r>
      <w:proofErr w:type="spellStart"/>
      <w:r w:rsidRPr="00AA61EB">
        <w:rPr>
          <w:rFonts w:ascii="Candara" w:hAnsi="Candara" w:cs="Arial"/>
          <w:lang w:val="fr-FR"/>
        </w:rPr>
        <w:t>obveznika</w:t>
      </w:r>
      <w:proofErr w:type="spellEnd"/>
      <w:r w:rsidRPr="00AA61EB">
        <w:rPr>
          <w:rFonts w:ascii="Candara" w:hAnsi="Candara" w:cs="Arial"/>
          <w:lang w:val="fr-FR"/>
        </w:rPr>
        <w:t>.</w:t>
      </w:r>
    </w:p>
    <w:p w14:paraId="63BC16E2" w14:textId="77777777" w:rsidR="00563086" w:rsidRPr="00AA61EB" w:rsidRDefault="00563086" w:rsidP="00AA61EB">
      <w:pPr>
        <w:ind w:firstLine="720"/>
        <w:jc w:val="both"/>
        <w:rPr>
          <w:rFonts w:ascii="Candara" w:hAnsi="Candara" w:cs="Arial"/>
          <w:lang w:val="fr-FR"/>
        </w:rPr>
      </w:pPr>
      <w:proofErr w:type="spellStart"/>
      <w:r w:rsidRPr="00AA61EB">
        <w:rPr>
          <w:rFonts w:ascii="Candara" w:hAnsi="Candara" w:cs="Arial"/>
          <w:lang w:val="fr-FR"/>
        </w:rPr>
        <w:t>Poseban</w:t>
      </w:r>
      <w:proofErr w:type="spellEnd"/>
      <w:r w:rsidRPr="00AA61EB">
        <w:rPr>
          <w:rFonts w:ascii="Candara" w:hAnsi="Candara" w:cs="Arial"/>
          <w:lang w:val="fr-FR"/>
        </w:rPr>
        <w:t xml:space="preserve"> </w:t>
      </w:r>
      <w:proofErr w:type="spellStart"/>
      <w:r w:rsidRPr="00AA61EB">
        <w:rPr>
          <w:rFonts w:ascii="Candara" w:hAnsi="Candara" w:cs="Arial"/>
          <w:lang w:val="fr-FR"/>
        </w:rPr>
        <w:t>akcenat</w:t>
      </w:r>
      <w:proofErr w:type="spellEnd"/>
      <w:r w:rsidRPr="00AA61EB">
        <w:rPr>
          <w:rFonts w:ascii="Candara" w:hAnsi="Candara" w:cs="Arial"/>
          <w:lang w:val="fr-FR"/>
        </w:rPr>
        <w:t xml:space="preserve"> u </w:t>
      </w:r>
      <w:proofErr w:type="spellStart"/>
      <w:r w:rsidRPr="00AA61EB">
        <w:rPr>
          <w:rFonts w:ascii="Candara" w:hAnsi="Candara" w:cs="Arial"/>
          <w:lang w:val="fr-FR"/>
        </w:rPr>
        <w:t>radu</w:t>
      </w:r>
      <w:proofErr w:type="spellEnd"/>
      <w:r w:rsidRPr="00AA61EB">
        <w:rPr>
          <w:rFonts w:ascii="Candara" w:hAnsi="Candara" w:cs="Arial"/>
          <w:lang w:val="fr-FR"/>
        </w:rPr>
        <w:t xml:space="preserve"> je </w:t>
      </w:r>
      <w:proofErr w:type="spellStart"/>
      <w:r w:rsidRPr="00AA61EB">
        <w:rPr>
          <w:rFonts w:ascii="Candara" w:hAnsi="Candara" w:cs="Arial"/>
          <w:lang w:val="fr-FR"/>
        </w:rPr>
        <w:t>stavljen</w:t>
      </w:r>
      <w:proofErr w:type="spellEnd"/>
      <w:r w:rsidRPr="00AA61EB">
        <w:rPr>
          <w:rFonts w:ascii="Candara" w:hAnsi="Candara" w:cs="Arial"/>
          <w:lang w:val="fr-FR"/>
        </w:rPr>
        <w:t xml:space="preserve"> na </w:t>
      </w:r>
      <w:proofErr w:type="spellStart"/>
      <w:r w:rsidRPr="00AA61EB">
        <w:rPr>
          <w:rFonts w:ascii="Candara" w:hAnsi="Candara" w:cs="Arial"/>
          <w:lang w:val="fr-FR"/>
        </w:rPr>
        <w:t>identifikaciji</w:t>
      </w:r>
      <w:proofErr w:type="spellEnd"/>
      <w:r w:rsidRPr="00AA61EB">
        <w:rPr>
          <w:rFonts w:ascii="Candara" w:hAnsi="Candara" w:cs="Arial"/>
          <w:lang w:val="fr-FR"/>
        </w:rPr>
        <w:t xml:space="preserve"> i </w:t>
      </w:r>
      <w:proofErr w:type="spellStart"/>
      <w:r w:rsidRPr="00AA61EB">
        <w:rPr>
          <w:rFonts w:ascii="Candara" w:hAnsi="Candara" w:cs="Arial"/>
          <w:lang w:val="fr-FR"/>
        </w:rPr>
        <w:t>evidenciji</w:t>
      </w:r>
      <w:proofErr w:type="spellEnd"/>
      <w:r w:rsidRPr="00AA61EB">
        <w:rPr>
          <w:rFonts w:ascii="Candara" w:hAnsi="Candara" w:cs="Arial"/>
          <w:lang w:val="fr-FR"/>
        </w:rPr>
        <w:t xml:space="preserve"> </w:t>
      </w:r>
      <w:proofErr w:type="spellStart"/>
      <w:r w:rsidRPr="00AA61EB">
        <w:rPr>
          <w:rFonts w:ascii="Candara" w:hAnsi="Candara" w:cs="Arial"/>
          <w:lang w:val="fr-FR"/>
        </w:rPr>
        <w:t>novih</w:t>
      </w:r>
      <w:proofErr w:type="spellEnd"/>
      <w:r w:rsidRPr="00AA61EB">
        <w:rPr>
          <w:rFonts w:ascii="Candara" w:hAnsi="Candara" w:cs="Arial"/>
          <w:lang w:val="fr-FR"/>
        </w:rPr>
        <w:t xml:space="preserve"> </w:t>
      </w:r>
      <w:proofErr w:type="spellStart"/>
      <w:r w:rsidRPr="00AA61EB">
        <w:rPr>
          <w:rFonts w:ascii="Candara" w:hAnsi="Candara" w:cs="Arial"/>
          <w:lang w:val="fr-FR"/>
        </w:rPr>
        <w:t>stambenih</w:t>
      </w:r>
      <w:proofErr w:type="spellEnd"/>
      <w:r w:rsidRPr="00AA61EB">
        <w:rPr>
          <w:rFonts w:ascii="Candara" w:hAnsi="Candara" w:cs="Arial"/>
          <w:lang w:val="fr-FR"/>
        </w:rPr>
        <w:t xml:space="preserve"> i </w:t>
      </w:r>
      <w:proofErr w:type="spellStart"/>
      <w:r w:rsidRPr="00AA61EB">
        <w:rPr>
          <w:rFonts w:ascii="Candara" w:hAnsi="Candara" w:cs="Arial"/>
          <w:lang w:val="fr-FR"/>
        </w:rPr>
        <w:t>poslovnih</w:t>
      </w:r>
      <w:proofErr w:type="spellEnd"/>
      <w:r w:rsidRPr="00AA61EB">
        <w:rPr>
          <w:rFonts w:ascii="Candara" w:hAnsi="Candara" w:cs="Arial"/>
          <w:lang w:val="fr-FR"/>
        </w:rPr>
        <w:t xml:space="preserve"> </w:t>
      </w:r>
      <w:proofErr w:type="spellStart"/>
      <w:r w:rsidRPr="00AA61EB">
        <w:rPr>
          <w:rFonts w:ascii="Candara" w:hAnsi="Candara" w:cs="Arial"/>
          <w:lang w:val="fr-FR"/>
        </w:rPr>
        <w:t>objekata</w:t>
      </w:r>
      <w:proofErr w:type="spellEnd"/>
      <w:r w:rsidRPr="00AA61EB">
        <w:rPr>
          <w:rFonts w:ascii="Candara" w:hAnsi="Candara" w:cs="Arial"/>
          <w:lang w:val="fr-FR"/>
        </w:rPr>
        <w:t xml:space="preserve"> </w:t>
      </w:r>
      <w:proofErr w:type="spellStart"/>
      <w:r w:rsidRPr="00AA61EB">
        <w:rPr>
          <w:rFonts w:ascii="Candara" w:hAnsi="Candara" w:cs="Arial"/>
          <w:lang w:val="fr-FR"/>
        </w:rPr>
        <w:t>uz</w:t>
      </w:r>
      <w:proofErr w:type="spellEnd"/>
      <w:r w:rsidRPr="00AA61EB">
        <w:rPr>
          <w:rFonts w:ascii="Candara" w:hAnsi="Candara" w:cs="Arial"/>
          <w:lang w:val="fr-FR"/>
        </w:rPr>
        <w:t xml:space="preserve"> </w:t>
      </w:r>
      <w:proofErr w:type="spellStart"/>
      <w:r w:rsidRPr="00AA61EB">
        <w:rPr>
          <w:rFonts w:ascii="Candara" w:hAnsi="Candara" w:cs="Arial"/>
          <w:lang w:val="fr-FR"/>
        </w:rPr>
        <w:t>popunjavanje</w:t>
      </w:r>
      <w:proofErr w:type="spellEnd"/>
      <w:r w:rsidRPr="00AA61EB">
        <w:rPr>
          <w:rFonts w:ascii="Candara" w:hAnsi="Candara" w:cs="Arial"/>
          <w:lang w:val="fr-FR"/>
        </w:rPr>
        <w:t xml:space="preserve"> </w:t>
      </w:r>
      <w:proofErr w:type="spellStart"/>
      <w:r w:rsidRPr="00AA61EB">
        <w:rPr>
          <w:rFonts w:ascii="Candara" w:hAnsi="Candara" w:cs="Arial"/>
          <w:lang w:val="fr-FR"/>
        </w:rPr>
        <w:t>poreskih</w:t>
      </w:r>
      <w:proofErr w:type="spellEnd"/>
      <w:r w:rsidRPr="00AA61EB">
        <w:rPr>
          <w:rFonts w:ascii="Candara" w:hAnsi="Candara" w:cs="Arial"/>
          <w:lang w:val="fr-FR"/>
        </w:rPr>
        <w:t xml:space="preserve"> </w:t>
      </w:r>
      <w:proofErr w:type="spellStart"/>
      <w:r w:rsidRPr="00AA61EB">
        <w:rPr>
          <w:rFonts w:ascii="Candara" w:hAnsi="Candara" w:cs="Arial"/>
          <w:lang w:val="fr-FR"/>
        </w:rPr>
        <w:t>prijava</w:t>
      </w:r>
      <w:proofErr w:type="spellEnd"/>
      <w:r w:rsidRPr="00AA61EB">
        <w:rPr>
          <w:rFonts w:ascii="Candara" w:hAnsi="Candara" w:cs="Arial"/>
          <w:lang w:val="fr-FR"/>
        </w:rPr>
        <w:t xml:space="preserve"> u </w:t>
      </w:r>
      <w:proofErr w:type="spellStart"/>
      <w:r w:rsidRPr="00AA61EB">
        <w:rPr>
          <w:rFonts w:ascii="Candara" w:hAnsi="Candara" w:cs="Arial"/>
          <w:lang w:val="fr-FR"/>
        </w:rPr>
        <w:t>cilju</w:t>
      </w:r>
      <w:proofErr w:type="spellEnd"/>
      <w:r w:rsidRPr="00AA61EB">
        <w:rPr>
          <w:rFonts w:ascii="Candara" w:hAnsi="Candara" w:cs="Arial"/>
          <w:lang w:val="fr-FR"/>
        </w:rPr>
        <w:t xml:space="preserve"> </w:t>
      </w:r>
      <w:proofErr w:type="spellStart"/>
      <w:r w:rsidRPr="00AA61EB">
        <w:rPr>
          <w:rFonts w:ascii="Candara" w:hAnsi="Candara" w:cs="Arial"/>
          <w:lang w:val="fr-FR"/>
        </w:rPr>
        <w:t>oporezivanja</w:t>
      </w:r>
      <w:proofErr w:type="spellEnd"/>
      <w:r w:rsidRPr="00AA61EB">
        <w:rPr>
          <w:rFonts w:ascii="Candara" w:hAnsi="Candara" w:cs="Arial"/>
          <w:lang w:val="fr-FR"/>
        </w:rPr>
        <w:t>.</w:t>
      </w:r>
    </w:p>
    <w:p w14:paraId="41C6D410" w14:textId="77777777" w:rsidR="00563086" w:rsidRPr="00AA61EB" w:rsidRDefault="00563086" w:rsidP="00AA61EB">
      <w:pPr>
        <w:ind w:firstLine="720"/>
        <w:jc w:val="both"/>
        <w:rPr>
          <w:rFonts w:ascii="Candara" w:hAnsi="Candara" w:cs="Arial"/>
          <w:lang w:val="fr-FR"/>
        </w:rPr>
      </w:pPr>
      <w:proofErr w:type="spellStart"/>
      <w:r w:rsidRPr="00AA61EB">
        <w:rPr>
          <w:rFonts w:ascii="Candara" w:hAnsi="Candara" w:cs="Arial"/>
          <w:lang w:val="fr-FR"/>
        </w:rPr>
        <w:t>Prikupljene</w:t>
      </w:r>
      <w:proofErr w:type="spellEnd"/>
      <w:r w:rsidRPr="00AA61EB">
        <w:rPr>
          <w:rFonts w:ascii="Candara" w:hAnsi="Candara" w:cs="Arial"/>
          <w:lang w:val="fr-FR"/>
        </w:rPr>
        <w:t xml:space="preserve"> su </w:t>
      </w:r>
      <w:proofErr w:type="spellStart"/>
      <w:r w:rsidRPr="00AA61EB">
        <w:rPr>
          <w:rFonts w:ascii="Candara" w:hAnsi="Candara" w:cs="Arial"/>
          <w:lang w:val="fr-FR"/>
        </w:rPr>
        <w:t>informacije</w:t>
      </w:r>
      <w:proofErr w:type="spellEnd"/>
      <w:r w:rsidRPr="00AA61EB">
        <w:rPr>
          <w:rFonts w:ascii="Candara" w:hAnsi="Candara" w:cs="Arial"/>
          <w:lang w:val="fr-FR"/>
        </w:rPr>
        <w:t xml:space="preserve"> o </w:t>
      </w:r>
      <w:proofErr w:type="spellStart"/>
      <w:r w:rsidRPr="00AA61EB">
        <w:rPr>
          <w:rFonts w:ascii="Candara" w:hAnsi="Candara" w:cs="Arial"/>
          <w:lang w:val="fr-FR"/>
        </w:rPr>
        <w:t>pojedinim</w:t>
      </w:r>
      <w:proofErr w:type="spellEnd"/>
      <w:r w:rsidRPr="00AA61EB">
        <w:rPr>
          <w:rFonts w:ascii="Candara" w:hAnsi="Candara" w:cs="Arial"/>
          <w:lang w:val="fr-FR"/>
        </w:rPr>
        <w:t xml:space="preserve"> </w:t>
      </w:r>
      <w:proofErr w:type="spellStart"/>
      <w:proofErr w:type="gramStart"/>
      <w:r w:rsidRPr="00AA61EB">
        <w:rPr>
          <w:rFonts w:ascii="Candara" w:hAnsi="Candara" w:cs="Arial"/>
          <w:lang w:val="fr-FR"/>
        </w:rPr>
        <w:t>obveznicima</w:t>
      </w:r>
      <w:proofErr w:type="spellEnd"/>
      <w:r w:rsidRPr="00AA61EB">
        <w:rPr>
          <w:rFonts w:ascii="Candara" w:hAnsi="Candara" w:cs="Arial"/>
          <w:lang w:val="fr-FR"/>
        </w:rPr>
        <w:t xml:space="preserve">  </w:t>
      </w:r>
      <w:proofErr w:type="spellStart"/>
      <w:r w:rsidRPr="00AA61EB">
        <w:rPr>
          <w:rFonts w:ascii="Candara" w:hAnsi="Candara" w:cs="Arial"/>
          <w:lang w:val="fr-FR"/>
        </w:rPr>
        <w:t>kojih</w:t>
      </w:r>
      <w:proofErr w:type="spellEnd"/>
      <w:proofErr w:type="gramEnd"/>
      <w:r w:rsidRPr="00AA61EB">
        <w:rPr>
          <w:rFonts w:ascii="Candara" w:hAnsi="Candara" w:cs="Arial"/>
          <w:lang w:val="fr-FR"/>
        </w:rPr>
        <w:t xml:space="preserve"> </w:t>
      </w:r>
      <w:proofErr w:type="spellStart"/>
      <w:r w:rsidRPr="00AA61EB">
        <w:rPr>
          <w:rFonts w:ascii="Candara" w:hAnsi="Candara" w:cs="Arial"/>
          <w:lang w:val="fr-FR"/>
        </w:rPr>
        <w:t>nije</w:t>
      </w:r>
      <w:proofErr w:type="spellEnd"/>
      <w:r w:rsidRPr="00AA61EB">
        <w:rPr>
          <w:rFonts w:ascii="Candara" w:hAnsi="Candara" w:cs="Arial"/>
          <w:lang w:val="fr-FR"/>
        </w:rPr>
        <w:t xml:space="preserve"> </w:t>
      </w:r>
      <w:proofErr w:type="spellStart"/>
      <w:r w:rsidRPr="00AA61EB">
        <w:rPr>
          <w:rFonts w:ascii="Candara" w:hAnsi="Candara" w:cs="Arial"/>
          <w:lang w:val="fr-FR"/>
        </w:rPr>
        <w:t>bilo</w:t>
      </w:r>
      <w:proofErr w:type="spellEnd"/>
      <w:r w:rsidRPr="00AA61EB">
        <w:rPr>
          <w:rFonts w:ascii="Candara" w:hAnsi="Candara" w:cs="Arial"/>
          <w:lang w:val="fr-FR"/>
        </w:rPr>
        <w:t xml:space="preserve"> u </w:t>
      </w:r>
      <w:proofErr w:type="spellStart"/>
      <w:r w:rsidRPr="00AA61EB">
        <w:rPr>
          <w:rFonts w:ascii="Candara" w:hAnsi="Candara" w:cs="Arial"/>
          <w:lang w:val="fr-FR"/>
        </w:rPr>
        <w:t>poreskoj</w:t>
      </w:r>
      <w:proofErr w:type="spellEnd"/>
      <w:r w:rsidRPr="00AA61EB">
        <w:rPr>
          <w:rFonts w:ascii="Candara" w:hAnsi="Candara" w:cs="Arial"/>
          <w:lang w:val="fr-FR"/>
        </w:rPr>
        <w:t xml:space="preserve"> </w:t>
      </w:r>
      <w:proofErr w:type="spellStart"/>
      <w:r w:rsidRPr="00AA61EB">
        <w:rPr>
          <w:rFonts w:ascii="Candara" w:hAnsi="Candara" w:cs="Arial"/>
          <w:lang w:val="fr-FR"/>
        </w:rPr>
        <w:t>evidenciji</w:t>
      </w:r>
      <w:proofErr w:type="spellEnd"/>
      <w:r w:rsidRPr="00AA61EB">
        <w:rPr>
          <w:rFonts w:ascii="Candara" w:hAnsi="Candara" w:cs="Arial"/>
          <w:lang w:val="fr-FR"/>
        </w:rPr>
        <w:t xml:space="preserve">, </w:t>
      </w:r>
      <w:proofErr w:type="spellStart"/>
      <w:r w:rsidRPr="00AA61EB">
        <w:rPr>
          <w:rFonts w:ascii="Candara" w:hAnsi="Candara" w:cs="Arial"/>
          <w:lang w:val="fr-FR"/>
        </w:rPr>
        <w:t>evidentirani</w:t>
      </w:r>
      <w:proofErr w:type="spellEnd"/>
      <w:r w:rsidRPr="00AA61EB">
        <w:rPr>
          <w:rFonts w:ascii="Candara" w:hAnsi="Candara" w:cs="Arial"/>
          <w:lang w:val="fr-FR"/>
        </w:rPr>
        <w:t xml:space="preserve"> su </w:t>
      </w:r>
      <w:proofErr w:type="spellStart"/>
      <w:r w:rsidRPr="00AA61EB">
        <w:rPr>
          <w:rFonts w:ascii="Candara" w:hAnsi="Candara" w:cs="Arial"/>
          <w:lang w:val="fr-FR"/>
        </w:rPr>
        <w:t>obveznici</w:t>
      </w:r>
      <w:proofErr w:type="spellEnd"/>
      <w:r w:rsidRPr="00AA61EB">
        <w:rPr>
          <w:rFonts w:ascii="Candara" w:hAnsi="Candara" w:cs="Arial"/>
          <w:lang w:val="fr-FR"/>
        </w:rPr>
        <w:t xml:space="preserve"> sa </w:t>
      </w:r>
      <w:proofErr w:type="spellStart"/>
      <w:r w:rsidRPr="00AA61EB">
        <w:rPr>
          <w:rFonts w:ascii="Candara" w:hAnsi="Candara" w:cs="Arial"/>
          <w:lang w:val="fr-FR"/>
        </w:rPr>
        <w:t>nepoznatom</w:t>
      </w:r>
      <w:proofErr w:type="spellEnd"/>
      <w:r w:rsidRPr="00AA61EB">
        <w:rPr>
          <w:rFonts w:ascii="Candara" w:hAnsi="Candara" w:cs="Arial"/>
          <w:lang w:val="fr-FR"/>
        </w:rPr>
        <w:t xml:space="preserve"> </w:t>
      </w:r>
      <w:proofErr w:type="spellStart"/>
      <w:r w:rsidRPr="00AA61EB">
        <w:rPr>
          <w:rFonts w:ascii="Candara" w:hAnsi="Candara" w:cs="Arial"/>
          <w:lang w:val="fr-FR"/>
        </w:rPr>
        <w:t>adresom</w:t>
      </w:r>
      <w:proofErr w:type="spellEnd"/>
      <w:r w:rsidRPr="00AA61EB">
        <w:rPr>
          <w:rFonts w:ascii="Candara" w:hAnsi="Candara" w:cs="Arial"/>
          <w:lang w:val="fr-FR"/>
        </w:rPr>
        <w:t xml:space="preserve"> </w:t>
      </w:r>
      <w:proofErr w:type="spellStart"/>
      <w:r w:rsidRPr="00AA61EB">
        <w:rPr>
          <w:rFonts w:ascii="Candara" w:hAnsi="Candara" w:cs="Arial"/>
          <w:lang w:val="fr-FR"/>
        </w:rPr>
        <w:t>stanovanja</w:t>
      </w:r>
      <w:proofErr w:type="spellEnd"/>
      <w:r w:rsidRPr="00AA61EB">
        <w:rPr>
          <w:rFonts w:ascii="Candara" w:hAnsi="Candara" w:cs="Arial"/>
          <w:lang w:val="fr-FR"/>
        </w:rPr>
        <w:t xml:space="preserve">, </w:t>
      </w:r>
      <w:proofErr w:type="spellStart"/>
      <w:r w:rsidRPr="00AA61EB">
        <w:rPr>
          <w:rFonts w:ascii="Candara" w:hAnsi="Candara" w:cs="Arial"/>
          <w:lang w:val="fr-FR"/>
        </w:rPr>
        <w:t>dostavljani</w:t>
      </w:r>
      <w:proofErr w:type="spellEnd"/>
      <w:r w:rsidRPr="00AA61EB">
        <w:rPr>
          <w:rFonts w:ascii="Candara" w:hAnsi="Candara" w:cs="Arial"/>
          <w:lang w:val="fr-FR"/>
        </w:rPr>
        <w:t xml:space="preserve"> su </w:t>
      </w:r>
      <w:proofErr w:type="spellStart"/>
      <w:r w:rsidRPr="00AA61EB">
        <w:rPr>
          <w:rFonts w:ascii="Candara" w:hAnsi="Candara" w:cs="Arial"/>
          <w:lang w:val="fr-FR"/>
        </w:rPr>
        <w:t>podaci</w:t>
      </w:r>
      <w:proofErr w:type="spellEnd"/>
      <w:r w:rsidRPr="00AA61EB">
        <w:rPr>
          <w:rFonts w:ascii="Candara" w:hAnsi="Candara" w:cs="Arial"/>
          <w:lang w:val="fr-FR"/>
        </w:rPr>
        <w:t xml:space="preserve"> o </w:t>
      </w:r>
      <w:proofErr w:type="spellStart"/>
      <w:r w:rsidRPr="00AA61EB">
        <w:rPr>
          <w:rFonts w:ascii="Candara" w:hAnsi="Candara" w:cs="Arial"/>
          <w:lang w:val="fr-FR"/>
        </w:rPr>
        <w:t>promjeni</w:t>
      </w:r>
      <w:proofErr w:type="spellEnd"/>
      <w:r w:rsidRPr="00AA61EB">
        <w:rPr>
          <w:rFonts w:ascii="Candara" w:hAnsi="Candara" w:cs="Arial"/>
          <w:lang w:val="fr-FR"/>
        </w:rPr>
        <w:t xml:space="preserve"> </w:t>
      </w:r>
      <w:proofErr w:type="spellStart"/>
      <w:r w:rsidRPr="00AA61EB">
        <w:rPr>
          <w:rFonts w:ascii="Candara" w:hAnsi="Candara" w:cs="Arial"/>
          <w:lang w:val="fr-FR"/>
        </w:rPr>
        <w:t>vlasništva</w:t>
      </w:r>
      <w:proofErr w:type="spellEnd"/>
      <w:r w:rsidRPr="00AA61EB">
        <w:rPr>
          <w:rFonts w:ascii="Candara" w:hAnsi="Candara" w:cs="Arial"/>
          <w:lang w:val="fr-FR"/>
        </w:rPr>
        <w:t xml:space="preserve"> </w:t>
      </w:r>
      <w:proofErr w:type="spellStart"/>
      <w:r w:rsidRPr="00AA61EB">
        <w:rPr>
          <w:rFonts w:ascii="Candara" w:hAnsi="Candara" w:cs="Arial"/>
          <w:lang w:val="fr-FR"/>
        </w:rPr>
        <w:t>nepokretnosti</w:t>
      </w:r>
      <w:proofErr w:type="spellEnd"/>
      <w:r w:rsidRPr="00AA61EB">
        <w:rPr>
          <w:rFonts w:ascii="Candara" w:hAnsi="Candara" w:cs="Arial"/>
          <w:lang w:val="fr-FR"/>
        </w:rPr>
        <w:t xml:space="preserve"> </w:t>
      </w:r>
      <w:proofErr w:type="spellStart"/>
      <w:r w:rsidRPr="00AA61EB">
        <w:rPr>
          <w:rFonts w:ascii="Candara" w:hAnsi="Candara" w:cs="Arial"/>
          <w:lang w:val="fr-FR"/>
        </w:rPr>
        <w:t>odjeljenju</w:t>
      </w:r>
      <w:proofErr w:type="spellEnd"/>
      <w:r w:rsidRPr="00AA61EB">
        <w:rPr>
          <w:rFonts w:ascii="Candara" w:hAnsi="Candara" w:cs="Arial"/>
          <w:lang w:val="fr-FR"/>
        </w:rPr>
        <w:t xml:space="preserve"> za </w:t>
      </w:r>
      <w:proofErr w:type="spellStart"/>
      <w:r w:rsidRPr="00AA61EB">
        <w:rPr>
          <w:rFonts w:ascii="Candara" w:hAnsi="Candara" w:cs="Arial"/>
          <w:lang w:val="fr-FR"/>
        </w:rPr>
        <w:t>utvrđivanje</w:t>
      </w:r>
      <w:proofErr w:type="spellEnd"/>
      <w:r w:rsidRPr="00AA61EB">
        <w:rPr>
          <w:rFonts w:ascii="Candara" w:hAnsi="Candara" w:cs="Arial"/>
          <w:lang w:val="fr-FR"/>
        </w:rPr>
        <w:t xml:space="preserve"> </w:t>
      </w:r>
      <w:proofErr w:type="spellStart"/>
      <w:r w:rsidRPr="00AA61EB">
        <w:rPr>
          <w:rFonts w:ascii="Candara" w:hAnsi="Candara" w:cs="Arial"/>
          <w:lang w:val="fr-FR"/>
        </w:rPr>
        <w:t>poreske</w:t>
      </w:r>
      <w:proofErr w:type="spellEnd"/>
      <w:r w:rsidRPr="00AA61EB">
        <w:rPr>
          <w:rFonts w:ascii="Candara" w:hAnsi="Candara" w:cs="Arial"/>
          <w:lang w:val="fr-FR"/>
        </w:rPr>
        <w:t xml:space="preserve"> </w:t>
      </w:r>
      <w:proofErr w:type="spellStart"/>
      <w:r w:rsidRPr="00AA61EB">
        <w:rPr>
          <w:rFonts w:ascii="Candara" w:hAnsi="Candara" w:cs="Arial"/>
          <w:lang w:val="fr-FR"/>
        </w:rPr>
        <w:t>obaveze</w:t>
      </w:r>
      <w:proofErr w:type="spellEnd"/>
      <w:r w:rsidRPr="00AA61EB">
        <w:rPr>
          <w:rFonts w:ascii="Candara" w:hAnsi="Candara" w:cs="Arial"/>
          <w:lang w:val="fr-FR"/>
        </w:rPr>
        <w:t xml:space="preserve">, a </w:t>
      </w:r>
      <w:proofErr w:type="spellStart"/>
      <w:r w:rsidRPr="00AA61EB">
        <w:rPr>
          <w:rFonts w:ascii="Candara" w:hAnsi="Candara" w:cs="Arial"/>
          <w:lang w:val="fr-FR"/>
        </w:rPr>
        <w:t>vršena</w:t>
      </w:r>
      <w:proofErr w:type="spellEnd"/>
      <w:r w:rsidRPr="00AA61EB">
        <w:rPr>
          <w:rFonts w:ascii="Candara" w:hAnsi="Candara" w:cs="Arial"/>
          <w:lang w:val="fr-FR"/>
        </w:rPr>
        <w:t xml:space="preserve"> je i </w:t>
      </w:r>
      <w:proofErr w:type="spellStart"/>
      <w:r w:rsidRPr="00AA61EB">
        <w:rPr>
          <w:rFonts w:ascii="Candara" w:hAnsi="Candara" w:cs="Arial"/>
          <w:lang w:val="fr-FR"/>
        </w:rPr>
        <w:t>naplata</w:t>
      </w:r>
      <w:proofErr w:type="spellEnd"/>
      <w:r w:rsidRPr="00AA61EB">
        <w:rPr>
          <w:rFonts w:ascii="Candara" w:hAnsi="Candara" w:cs="Arial"/>
          <w:lang w:val="fr-FR"/>
        </w:rPr>
        <w:t xml:space="preserve"> </w:t>
      </w:r>
      <w:proofErr w:type="spellStart"/>
      <w:r w:rsidRPr="00AA61EB">
        <w:rPr>
          <w:rFonts w:ascii="Candara" w:hAnsi="Candara" w:cs="Arial"/>
          <w:lang w:val="fr-FR"/>
        </w:rPr>
        <w:t>putem</w:t>
      </w:r>
      <w:proofErr w:type="spellEnd"/>
      <w:r w:rsidRPr="00AA61EB">
        <w:rPr>
          <w:rFonts w:ascii="Candara" w:hAnsi="Candara" w:cs="Arial"/>
          <w:lang w:val="fr-FR"/>
        </w:rPr>
        <w:t xml:space="preserve"> </w:t>
      </w:r>
      <w:proofErr w:type="spellStart"/>
      <w:r w:rsidRPr="00AA61EB">
        <w:rPr>
          <w:rFonts w:ascii="Candara" w:hAnsi="Candara" w:cs="Arial"/>
          <w:lang w:val="fr-FR"/>
        </w:rPr>
        <w:t>priznanica</w:t>
      </w:r>
      <w:proofErr w:type="spellEnd"/>
      <w:r w:rsidRPr="00AA61EB">
        <w:rPr>
          <w:rFonts w:ascii="Candara" w:hAnsi="Candara" w:cs="Arial"/>
          <w:lang w:val="fr-FR"/>
        </w:rPr>
        <w:t xml:space="preserve">, </w:t>
      </w:r>
      <w:proofErr w:type="spellStart"/>
      <w:r w:rsidRPr="00AA61EB">
        <w:rPr>
          <w:rFonts w:ascii="Candara" w:hAnsi="Candara" w:cs="Arial"/>
          <w:lang w:val="fr-FR"/>
        </w:rPr>
        <w:t>koje</w:t>
      </w:r>
      <w:proofErr w:type="spellEnd"/>
      <w:r w:rsidRPr="00AA61EB">
        <w:rPr>
          <w:rFonts w:ascii="Candara" w:hAnsi="Candara" w:cs="Arial"/>
          <w:lang w:val="fr-FR"/>
        </w:rPr>
        <w:t xml:space="preserve"> su se </w:t>
      </w:r>
      <w:proofErr w:type="spellStart"/>
      <w:r w:rsidRPr="00AA61EB">
        <w:rPr>
          <w:rFonts w:ascii="Candara" w:hAnsi="Candara" w:cs="Arial"/>
          <w:lang w:val="fr-FR"/>
        </w:rPr>
        <w:t>svakodnevno</w:t>
      </w:r>
      <w:proofErr w:type="spellEnd"/>
      <w:r w:rsidRPr="00AA61EB">
        <w:rPr>
          <w:rFonts w:ascii="Candara" w:hAnsi="Candara" w:cs="Arial"/>
          <w:lang w:val="fr-FR"/>
        </w:rPr>
        <w:t xml:space="preserve"> </w:t>
      </w:r>
      <w:proofErr w:type="spellStart"/>
      <w:r w:rsidRPr="00AA61EB">
        <w:rPr>
          <w:rFonts w:ascii="Candara" w:hAnsi="Candara" w:cs="Arial"/>
          <w:lang w:val="fr-FR"/>
        </w:rPr>
        <w:t>razduživale</w:t>
      </w:r>
      <w:proofErr w:type="spellEnd"/>
      <w:r w:rsidRPr="00AA61EB">
        <w:rPr>
          <w:rFonts w:ascii="Candara" w:hAnsi="Candara" w:cs="Arial"/>
          <w:lang w:val="fr-FR"/>
        </w:rPr>
        <w:t xml:space="preserve"> </w:t>
      </w:r>
      <w:proofErr w:type="spellStart"/>
      <w:r w:rsidRPr="00AA61EB">
        <w:rPr>
          <w:rFonts w:ascii="Candara" w:hAnsi="Candara" w:cs="Arial"/>
          <w:lang w:val="fr-FR"/>
        </w:rPr>
        <w:t>kod</w:t>
      </w:r>
      <w:proofErr w:type="spellEnd"/>
      <w:r w:rsidRPr="00AA61EB">
        <w:rPr>
          <w:rFonts w:ascii="Candara" w:hAnsi="Candara" w:cs="Arial"/>
          <w:lang w:val="fr-FR"/>
        </w:rPr>
        <w:t xml:space="preserve"> </w:t>
      </w:r>
      <w:proofErr w:type="spellStart"/>
      <w:r w:rsidRPr="00AA61EB">
        <w:rPr>
          <w:rFonts w:ascii="Candara" w:hAnsi="Candara" w:cs="Arial"/>
          <w:lang w:val="fr-FR"/>
        </w:rPr>
        <w:t>blagajnika</w:t>
      </w:r>
      <w:proofErr w:type="spellEnd"/>
      <w:r w:rsidRPr="00AA61EB">
        <w:rPr>
          <w:rFonts w:ascii="Candara" w:hAnsi="Candara" w:cs="Arial"/>
          <w:lang w:val="fr-FR"/>
        </w:rPr>
        <w:t xml:space="preserve"> Uprave </w:t>
      </w:r>
      <w:proofErr w:type="spellStart"/>
      <w:r w:rsidRPr="00AA61EB">
        <w:rPr>
          <w:rFonts w:ascii="Candara" w:hAnsi="Candara" w:cs="Arial"/>
          <w:lang w:val="fr-FR"/>
        </w:rPr>
        <w:t>javnih</w:t>
      </w:r>
      <w:proofErr w:type="spellEnd"/>
      <w:r w:rsidRPr="00AA61EB">
        <w:rPr>
          <w:rFonts w:ascii="Candara" w:hAnsi="Candara" w:cs="Arial"/>
          <w:lang w:val="fr-FR"/>
        </w:rPr>
        <w:t xml:space="preserve"> </w:t>
      </w:r>
      <w:proofErr w:type="spellStart"/>
      <w:r w:rsidRPr="00AA61EB">
        <w:rPr>
          <w:rFonts w:ascii="Candara" w:hAnsi="Candara" w:cs="Arial"/>
          <w:lang w:val="fr-FR"/>
        </w:rPr>
        <w:t>prihoda</w:t>
      </w:r>
      <w:proofErr w:type="spellEnd"/>
      <w:r w:rsidRPr="00AA61EB">
        <w:rPr>
          <w:rFonts w:ascii="Candara" w:hAnsi="Candara" w:cs="Arial"/>
          <w:lang w:val="fr-FR"/>
        </w:rPr>
        <w:t>.</w:t>
      </w:r>
    </w:p>
    <w:p w14:paraId="0EEA7810" w14:textId="37B7C6FE" w:rsidR="008E4D73" w:rsidRPr="008E4D73" w:rsidRDefault="008E4D73" w:rsidP="008E4D73">
      <w:pPr>
        <w:ind w:firstLine="720"/>
        <w:jc w:val="both"/>
        <w:rPr>
          <w:rFonts w:ascii="Candara" w:hAnsi="Candara" w:cs="Arial"/>
          <w:lang w:val="sr-Latn-CS"/>
        </w:rPr>
      </w:pPr>
      <w:proofErr w:type="spellStart"/>
      <w:r w:rsidRPr="008E4D73">
        <w:rPr>
          <w:rFonts w:ascii="Candara" w:hAnsi="Candara" w:cs="Arial"/>
          <w:lang w:val="fr-FR"/>
        </w:rPr>
        <w:t>Od</w:t>
      </w:r>
      <w:proofErr w:type="spellEnd"/>
      <w:r w:rsidRPr="008E4D73">
        <w:rPr>
          <w:rFonts w:ascii="Candara" w:hAnsi="Candara" w:cs="Arial"/>
          <w:lang w:val="fr-FR"/>
        </w:rPr>
        <w:t xml:space="preserve"> </w:t>
      </w:r>
      <w:proofErr w:type="spellStart"/>
      <w:r w:rsidRPr="008E4D73">
        <w:rPr>
          <w:rFonts w:ascii="Candara" w:hAnsi="Candara" w:cs="Arial"/>
          <w:lang w:val="fr-FR"/>
        </w:rPr>
        <w:t>strane</w:t>
      </w:r>
      <w:proofErr w:type="spellEnd"/>
      <w:r w:rsidRPr="008E4D73">
        <w:rPr>
          <w:rFonts w:ascii="Candara" w:hAnsi="Candara" w:cs="Arial"/>
          <w:lang w:val="fr-FR"/>
        </w:rPr>
        <w:t xml:space="preserve"> </w:t>
      </w:r>
      <w:proofErr w:type="spellStart"/>
      <w:r w:rsidRPr="008E4D73">
        <w:rPr>
          <w:rFonts w:ascii="Candara" w:hAnsi="Candara" w:cs="Arial"/>
          <w:lang w:val="fr-FR"/>
        </w:rPr>
        <w:t>referenata</w:t>
      </w:r>
      <w:proofErr w:type="spellEnd"/>
      <w:r w:rsidRPr="008E4D73">
        <w:rPr>
          <w:rFonts w:ascii="Candara" w:hAnsi="Candara" w:cs="Arial"/>
          <w:lang w:val="fr-FR"/>
        </w:rPr>
        <w:t xml:space="preserve"> za </w:t>
      </w:r>
      <w:proofErr w:type="spellStart"/>
      <w:r w:rsidRPr="008E4D73">
        <w:rPr>
          <w:rFonts w:ascii="Candara" w:hAnsi="Candara" w:cs="Arial"/>
          <w:lang w:val="fr-FR"/>
        </w:rPr>
        <w:t>naplatu</w:t>
      </w:r>
      <w:proofErr w:type="spellEnd"/>
      <w:r w:rsidRPr="008E4D73">
        <w:rPr>
          <w:rFonts w:ascii="Candara" w:hAnsi="Candara" w:cs="Arial"/>
          <w:lang w:val="fr-FR"/>
        </w:rPr>
        <w:t xml:space="preserve"> u </w:t>
      </w:r>
      <w:proofErr w:type="spellStart"/>
      <w:r w:rsidRPr="008E4D73">
        <w:rPr>
          <w:rFonts w:ascii="Candara" w:hAnsi="Candara" w:cs="Arial"/>
          <w:lang w:val="fr-FR"/>
        </w:rPr>
        <w:t>toku</w:t>
      </w:r>
      <w:proofErr w:type="spellEnd"/>
      <w:r w:rsidRPr="008E4D73">
        <w:rPr>
          <w:rFonts w:ascii="Candara" w:hAnsi="Candara" w:cs="Arial"/>
          <w:lang w:val="fr-FR"/>
        </w:rPr>
        <w:t xml:space="preserve"> 2025.</w:t>
      </w:r>
      <w:r>
        <w:rPr>
          <w:rFonts w:ascii="Candara" w:hAnsi="Candara" w:cs="Arial"/>
          <w:lang w:val="fr-FR"/>
        </w:rPr>
        <w:t xml:space="preserve"> </w:t>
      </w:r>
      <w:proofErr w:type="spellStart"/>
      <w:proofErr w:type="gramStart"/>
      <w:r w:rsidRPr="008E4D73">
        <w:rPr>
          <w:rFonts w:ascii="Candara" w:hAnsi="Candara" w:cs="Arial"/>
          <w:lang w:val="fr-FR"/>
        </w:rPr>
        <w:t>godine</w:t>
      </w:r>
      <w:proofErr w:type="spellEnd"/>
      <w:r w:rsidRPr="008E4D73">
        <w:rPr>
          <w:rFonts w:ascii="Candara" w:hAnsi="Candara" w:cs="Arial"/>
          <w:lang w:val="fr-FR"/>
        </w:rPr>
        <w:t xml:space="preserve">  </w:t>
      </w:r>
      <w:r w:rsidRPr="008E4D73">
        <w:rPr>
          <w:rFonts w:ascii="Candara" w:hAnsi="Candara" w:cs="Arial"/>
          <w:lang w:val="sr-Latn-CS"/>
        </w:rPr>
        <w:t>po</w:t>
      </w:r>
      <w:proofErr w:type="gramEnd"/>
      <w:r w:rsidRPr="008E4D73">
        <w:rPr>
          <w:rFonts w:ascii="Candara" w:hAnsi="Candara" w:cs="Arial"/>
          <w:lang w:val="sr-Latn-CS"/>
        </w:rPr>
        <w:t xml:space="preserve"> osnovu lokalnih javnih prihoda</w:t>
      </w:r>
      <w:r w:rsidRPr="008E4D73">
        <w:rPr>
          <w:rFonts w:ascii="Candara" w:hAnsi="Candara" w:cs="Arial"/>
          <w:lang w:val="fr-FR"/>
        </w:rPr>
        <w:t xml:space="preserve"> </w:t>
      </w:r>
      <w:proofErr w:type="spellStart"/>
      <w:r w:rsidRPr="008E4D73">
        <w:rPr>
          <w:rFonts w:ascii="Candara" w:hAnsi="Candara" w:cs="Arial"/>
          <w:lang w:val="fr-FR"/>
        </w:rPr>
        <w:t>napla</w:t>
      </w:r>
      <w:proofErr w:type="spellEnd"/>
      <w:r w:rsidRPr="008E4D73">
        <w:rPr>
          <w:rFonts w:ascii="Candara" w:hAnsi="Candara" w:cs="Arial"/>
          <w:lang w:val="sr-Latn-CS"/>
        </w:rPr>
        <w:t xml:space="preserve">ćeno je ukupno </w:t>
      </w:r>
      <w:r w:rsidRPr="008E4D73">
        <w:rPr>
          <w:rFonts w:ascii="Candara" w:hAnsi="Candara" w:cs="Arial"/>
          <w:i/>
          <w:lang w:val="sr-Latn-CS"/>
        </w:rPr>
        <w:t>779.055,61</w:t>
      </w:r>
      <w:r w:rsidRPr="008E4D73">
        <w:rPr>
          <w:rFonts w:ascii="Candara" w:hAnsi="Candara"/>
          <w:i/>
          <w:lang w:val="sr-Latn-CS"/>
        </w:rPr>
        <w:t xml:space="preserve"> </w:t>
      </w:r>
      <w:r w:rsidRPr="008E4D73">
        <w:rPr>
          <w:rFonts w:ascii="Candara" w:hAnsi="Candara" w:cs="Arial"/>
          <w:lang w:val="sr-Latn-CS"/>
        </w:rPr>
        <w:t xml:space="preserve">€ i </w:t>
      </w:r>
      <w:proofErr w:type="gramStart"/>
      <w:r w:rsidRPr="008E4D73">
        <w:rPr>
          <w:rFonts w:ascii="Candara" w:hAnsi="Candara" w:cs="Arial"/>
          <w:lang w:val="sr-Latn-CS"/>
        </w:rPr>
        <w:t>to:</w:t>
      </w:r>
      <w:proofErr w:type="gramEnd"/>
    </w:p>
    <w:p w14:paraId="540CA9B8" w14:textId="77777777" w:rsidR="008E4D73" w:rsidRPr="008E4D73" w:rsidRDefault="008E4D73" w:rsidP="00F21AB4">
      <w:pPr>
        <w:ind w:left="720" w:firstLine="480"/>
        <w:rPr>
          <w:rFonts w:ascii="Candara" w:hAnsi="Candara" w:cs="Arial"/>
          <w:lang w:val="sr-Latn-CS"/>
        </w:rPr>
      </w:pPr>
      <w:r w:rsidRPr="008E4D73">
        <w:rPr>
          <w:rFonts w:ascii="Candara" w:hAnsi="Candara" w:cs="Arial"/>
          <w:lang w:val="sr-Latn-CS"/>
        </w:rPr>
        <w:t>- neposredno na terenu:............................................................208.705,95€</w:t>
      </w:r>
    </w:p>
    <w:p w14:paraId="04D7E29F" w14:textId="013D26B0" w:rsidR="008E4D73" w:rsidRPr="008E4D73" w:rsidRDefault="008E4D73" w:rsidP="008E4D73">
      <w:pPr>
        <w:ind w:left="720" w:firstLine="480"/>
        <w:rPr>
          <w:rFonts w:ascii="Candara" w:hAnsi="Candara" w:cs="Arial"/>
          <w:lang w:val="sr-Latn-CS"/>
        </w:rPr>
      </w:pPr>
      <w:r w:rsidRPr="008E4D73">
        <w:rPr>
          <w:rFonts w:ascii="Candara" w:hAnsi="Candara" w:cs="Arial"/>
          <w:lang w:val="sr-Latn-CS"/>
        </w:rPr>
        <w:t>- u blagajni Uprave javnih prihoda:...........................................570.</w:t>
      </w:r>
      <w:r w:rsidR="00B317ED">
        <w:rPr>
          <w:rFonts w:ascii="Candara" w:hAnsi="Candara" w:cs="Arial"/>
          <w:lang w:val="sr-Latn-CS"/>
        </w:rPr>
        <w:t>349</w:t>
      </w:r>
      <w:r w:rsidRPr="008E4D73">
        <w:rPr>
          <w:rFonts w:ascii="Candara" w:hAnsi="Candara" w:cs="Arial"/>
          <w:lang w:val="sr-Latn-CS"/>
        </w:rPr>
        <w:t>,66€ i to:</w:t>
      </w:r>
    </w:p>
    <w:tbl>
      <w:tblPr>
        <w:tblStyle w:val="TableGrid"/>
        <w:tblW w:w="0" w:type="auto"/>
        <w:tblLook w:val="04A0" w:firstRow="1" w:lastRow="0" w:firstColumn="1" w:lastColumn="0" w:noHBand="0" w:noVBand="1"/>
      </w:tblPr>
      <w:tblGrid>
        <w:gridCol w:w="6925"/>
        <w:gridCol w:w="2425"/>
      </w:tblGrid>
      <w:tr w:rsidR="00C46758" w14:paraId="64071EAB" w14:textId="77777777" w:rsidTr="00C46758">
        <w:tc>
          <w:tcPr>
            <w:tcW w:w="6925" w:type="dxa"/>
          </w:tcPr>
          <w:p w14:paraId="79CE2FB7" w14:textId="25DD5806" w:rsidR="00C46758" w:rsidRDefault="00C46758" w:rsidP="00C46758">
            <w:pPr>
              <w:jc w:val="both"/>
              <w:rPr>
                <w:rFonts w:ascii="Candara" w:hAnsi="Candara" w:cs="Arial"/>
                <w:lang w:val="sr-Latn-CS"/>
              </w:rPr>
            </w:pPr>
            <w:r w:rsidRPr="00AA61EB">
              <w:rPr>
                <w:rFonts w:ascii="Candara" w:hAnsi="Candara" w:cs="Arial"/>
                <w:lang w:val="sr-Latn-CS"/>
              </w:rPr>
              <w:t>Porez na nepokretnosti ( objekti i poljopriv. zemljište)</w:t>
            </w:r>
          </w:p>
        </w:tc>
        <w:tc>
          <w:tcPr>
            <w:tcW w:w="2425" w:type="dxa"/>
          </w:tcPr>
          <w:p w14:paraId="7609762A" w14:textId="19A4F163" w:rsidR="00C46758" w:rsidRPr="008E4D73" w:rsidRDefault="008E4D73" w:rsidP="00C46758">
            <w:pPr>
              <w:jc w:val="center"/>
              <w:rPr>
                <w:rFonts w:ascii="Candara" w:hAnsi="Candara" w:cs="Arial"/>
                <w:lang w:val="sr-Latn-CS"/>
              </w:rPr>
            </w:pPr>
            <w:r w:rsidRPr="008E4D73">
              <w:rPr>
                <w:rFonts w:ascii="Candara" w:hAnsi="Candara" w:cs="Arial"/>
                <w:lang w:val="sr-Latn-CS"/>
              </w:rPr>
              <w:t>598.512,91€</w:t>
            </w:r>
          </w:p>
        </w:tc>
      </w:tr>
      <w:tr w:rsidR="0061108A" w14:paraId="4066DB76" w14:textId="77777777" w:rsidTr="00C46758">
        <w:tc>
          <w:tcPr>
            <w:tcW w:w="6925" w:type="dxa"/>
          </w:tcPr>
          <w:p w14:paraId="6755585E" w14:textId="2EABD8FC" w:rsidR="0061108A" w:rsidRPr="00AA61EB" w:rsidRDefault="0061108A" w:rsidP="00C46758">
            <w:pPr>
              <w:jc w:val="both"/>
              <w:rPr>
                <w:rFonts w:ascii="Candara" w:hAnsi="Candara" w:cs="Arial"/>
                <w:lang w:val="sr-Latn-CS"/>
              </w:rPr>
            </w:pPr>
            <w:r w:rsidRPr="00AA61EB">
              <w:rPr>
                <w:rFonts w:ascii="Candara" w:hAnsi="Candara" w:cs="Arial"/>
                <w:lang w:val="sr-Latn-CS"/>
              </w:rPr>
              <w:t>Porez na promet nepokretnosti</w:t>
            </w:r>
          </w:p>
        </w:tc>
        <w:tc>
          <w:tcPr>
            <w:tcW w:w="2425" w:type="dxa"/>
          </w:tcPr>
          <w:p w14:paraId="502BEE6E" w14:textId="290952E7" w:rsidR="0061108A" w:rsidRPr="00B317ED" w:rsidRDefault="00B317ED" w:rsidP="00C46758">
            <w:pPr>
              <w:jc w:val="center"/>
              <w:rPr>
                <w:rFonts w:ascii="Candara" w:hAnsi="Candara" w:cs="Arial"/>
                <w:lang w:val="sr-Latn-CS"/>
              </w:rPr>
            </w:pPr>
            <w:r w:rsidRPr="00B317ED">
              <w:rPr>
                <w:rFonts w:ascii="Candara" w:hAnsi="Candara" w:cs="Arial"/>
                <w:lang w:val="sr-Latn-CS"/>
              </w:rPr>
              <w:t>158.760,49€</w:t>
            </w:r>
          </w:p>
        </w:tc>
      </w:tr>
      <w:tr w:rsidR="00C46758" w14:paraId="2A50879A" w14:textId="77777777" w:rsidTr="00C46758">
        <w:tc>
          <w:tcPr>
            <w:tcW w:w="6925" w:type="dxa"/>
          </w:tcPr>
          <w:p w14:paraId="0030783E" w14:textId="0179C3BE" w:rsidR="00C46758" w:rsidRDefault="00C46758" w:rsidP="00C46758">
            <w:pPr>
              <w:jc w:val="both"/>
              <w:rPr>
                <w:rFonts w:ascii="Candara" w:hAnsi="Candara" w:cs="Arial"/>
                <w:lang w:val="sr-Latn-CS"/>
              </w:rPr>
            </w:pPr>
            <w:r w:rsidRPr="00AA61EB">
              <w:rPr>
                <w:rFonts w:ascii="Candara" w:hAnsi="Candara" w:cs="Arial"/>
                <w:lang w:val="sr-Latn-CS"/>
              </w:rPr>
              <w:t>Naknada za korišćenje GGZ fiz.lica</w:t>
            </w:r>
          </w:p>
        </w:tc>
        <w:tc>
          <w:tcPr>
            <w:tcW w:w="2425" w:type="dxa"/>
          </w:tcPr>
          <w:p w14:paraId="5E818823" w14:textId="60947670" w:rsidR="00C46758" w:rsidRPr="008E4D73" w:rsidRDefault="008E4D73" w:rsidP="00C46758">
            <w:pPr>
              <w:jc w:val="center"/>
              <w:rPr>
                <w:rFonts w:ascii="Candara" w:hAnsi="Candara" w:cs="Arial"/>
                <w:lang w:val="sr-Latn-CS"/>
              </w:rPr>
            </w:pPr>
            <w:r w:rsidRPr="008E4D73">
              <w:rPr>
                <w:rFonts w:ascii="Candara" w:hAnsi="Candara" w:cs="Arial"/>
                <w:lang w:val="sr-Latn-CS"/>
              </w:rPr>
              <w:t>428,15€</w:t>
            </w:r>
          </w:p>
        </w:tc>
      </w:tr>
      <w:tr w:rsidR="00C46758" w14:paraId="2E37FD04" w14:textId="77777777" w:rsidTr="00C46758">
        <w:tc>
          <w:tcPr>
            <w:tcW w:w="6925" w:type="dxa"/>
          </w:tcPr>
          <w:p w14:paraId="0CED84EF" w14:textId="45B60444" w:rsidR="00C46758" w:rsidRPr="00AA61EB" w:rsidRDefault="00C46758" w:rsidP="00C46758">
            <w:pPr>
              <w:jc w:val="both"/>
              <w:rPr>
                <w:rFonts w:ascii="Candara" w:hAnsi="Candara" w:cs="Arial"/>
                <w:lang w:val="sr-Latn-CS"/>
              </w:rPr>
            </w:pPr>
            <w:r w:rsidRPr="00AA61EB">
              <w:rPr>
                <w:rFonts w:ascii="Candara" w:hAnsi="Candara" w:cs="Arial"/>
                <w:lang w:val="sr-Latn-CS"/>
              </w:rPr>
              <w:t>Privremene lokacije</w:t>
            </w:r>
          </w:p>
        </w:tc>
        <w:tc>
          <w:tcPr>
            <w:tcW w:w="2425" w:type="dxa"/>
          </w:tcPr>
          <w:p w14:paraId="0F11856A" w14:textId="7ED80DB7" w:rsidR="00C46758" w:rsidRPr="00B317ED" w:rsidRDefault="00B317ED" w:rsidP="00C46758">
            <w:pPr>
              <w:jc w:val="center"/>
              <w:rPr>
                <w:rFonts w:ascii="Candara" w:hAnsi="Candara" w:cs="Arial"/>
                <w:lang w:val="sr-Latn-CS"/>
              </w:rPr>
            </w:pPr>
            <w:r w:rsidRPr="00B317ED">
              <w:rPr>
                <w:rFonts w:ascii="Candara" w:hAnsi="Candara" w:cs="Arial"/>
                <w:lang w:val="sr-Latn-CS"/>
              </w:rPr>
              <w:t>14.172,92€</w:t>
            </w:r>
          </w:p>
        </w:tc>
      </w:tr>
      <w:tr w:rsidR="0061108A" w14:paraId="628395E2" w14:textId="77777777" w:rsidTr="00C46758">
        <w:tc>
          <w:tcPr>
            <w:tcW w:w="6925" w:type="dxa"/>
          </w:tcPr>
          <w:p w14:paraId="3091B8CB" w14:textId="4279F7E1" w:rsidR="0061108A" w:rsidRPr="00AA61EB" w:rsidRDefault="0061108A" w:rsidP="00C46758">
            <w:pPr>
              <w:jc w:val="both"/>
              <w:rPr>
                <w:rFonts w:ascii="Candara" w:hAnsi="Candara" w:cs="Arial"/>
                <w:lang w:val="sr-Latn-CS"/>
              </w:rPr>
            </w:pPr>
            <w:r w:rsidRPr="00AA61EB">
              <w:rPr>
                <w:rFonts w:ascii="Candara" w:hAnsi="Candara" w:cs="Arial"/>
                <w:lang w:val="sr-Latn-CS"/>
              </w:rPr>
              <w:t>Mikro lokacije</w:t>
            </w:r>
          </w:p>
        </w:tc>
        <w:tc>
          <w:tcPr>
            <w:tcW w:w="2425" w:type="dxa"/>
          </w:tcPr>
          <w:p w14:paraId="616B0AA0" w14:textId="5B4E4D2E" w:rsidR="0061108A" w:rsidRPr="00B317ED" w:rsidRDefault="00B317ED" w:rsidP="00C46758">
            <w:pPr>
              <w:jc w:val="center"/>
              <w:rPr>
                <w:rFonts w:ascii="Candara" w:hAnsi="Candara" w:cs="Arial"/>
                <w:lang w:val="sr-Latn-CS"/>
              </w:rPr>
            </w:pPr>
            <w:r w:rsidRPr="00B317ED">
              <w:rPr>
                <w:rFonts w:ascii="Candara" w:hAnsi="Candara" w:cs="Arial"/>
                <w:lang w:val="sr-Latn-CS"/>
              </w:rPr>
              <w:t>3.254,86€</w:t>
            </w:r>
          </w:p>
        </w:tc>
      </w:tr>
      <w:tr w:rsidR="0061108A" w14:paraId="34384FC9" w14:textId="77777777" w:rsidTr="00C46758">
        <w:tc>
          <w:tcPr>
            <w:tcW w:w="6925" w:type="dxa"/>
          </w:tcPr>
          <w:p w14:paraId="070D991D" w14:textId="7A3BE782" w:rsidR="0061108A" w:rsidRPr="00AA61EB" w:rsidRDefault="0061108A" w:rsidP="00C46758">
            <w:pPr>
              <w:jc w:val="both"/>
              <w:rPr>
                <w:rFonts w:ascii="Candara" w:hAnsi="Candara" w:cs="Arial"/>
                <w:lang w:val="sr-Latn-CS"/>
              </w:rPr>
            </w:pPr>
            <w:r w:rsidRPr="00AA61EB">
              <w:rPr>
                <w:rFonts w:ascii="Candara" w:hAnsi="Candara" w:cs="Arial"/>
                <w:lang w:val="sr-Latn-CS"/>
              </w:rPr>
              <w:t>Naknada za korišćenje opštinskih puteva</w:t>
            </w:r>
          </w:p>
        </w:tc>
        <w:tc>
          <w:tcPr>
            <w:tcW w:w="2425" w:type="dxa"/>
          </w:tcPr>
          <w:p w14:paraId="2FB7AB6D" w14:textId="3B728C3E" w:rsidR="0061108A" w:rsidRPr="00B317ED" w:rsidRDefault="00B317ED" w:rsidP="00C46758">
            <w:pPr>
              <w:jc w:val="center"/>
              <w:rPr>
                <w:rFonts w:ascii="Candara" w:hAnsi="Candara" w:cs="Arial"/>
                <w:lang w:val="sr-Latn-CS"/>
              </w:rPr>
            </w:pPr>
            <w:r w:rsidRPr="00B317ED">
              <w:rPr>
                <w:rFonts w:ascii="Candara" w:hAnsi="Candara" w:cs="Arial"/>
                <w:lang w:val="sr-Latn-CS"/>
              </w:rPr>
              <w:t>2.628,28€</w:t>
            </w:r>
          </w:p>
        </w:tc>
      </w:tr>
      <w:tr w:rsidR="0061108A" w14:paraId="7484175A" w14:textId="77777777" w:rsidTr="00C46758">
        <w:tc>
          <w:tcPr>
            <w:tcW w:w="6925" w:type="dxa"/>
          </w:tcPr>
          <w:p w14:paraId="4CC9F0D0" w14:textId="2573762D" w:rsidR="0061108A" w:rsidRPr="00AA61EB" w:rsidRDefault="0061108A" w:rsidP="00C46758">
            <w:pPr>
              <w:jc w:val="both"/>
              <w:rPr>
                <w:rFonts w:ascii="Candara" w:hAnsi="Candara" w:cs="Arial"/>
                <w:lang w:val="sr-Latn-CS"/>
              </w:rPr>
            </w:pPr>
            <w:r w:rsidRPr="00AA61EB">
              <w:rPr>
                <w:rFonts w:ascii="Candara" w:hAnsi="Candara" w:cs="Arial"/>
                <w:lang w:val="sr-Latn-CS"/>
              </w:rPr>
              <w:t>Administrativne  takse</w:t>
            </w:r>
          </w:p>
        </w:tc>
        <w:tc>
          <w:tcPr>
            <w:tcW w:w="2425" w:type="dxa"/>
          </w:tcPr>
          <w:p w14:paraId="7A283B9E" w14:textId="68D233B7" w:rsidR="0061108A" w:rsidRPr="00B317ED" w:rsidRDefault="00B317ED" w:rsidP="00B317ED">
            <w:pPr>
              <w:jc w:val="both"/>
              <w:rPr>
                <w:rFonts w:ascii="Candara" w:hAnsi="Candara" w:cs="Arial"/>
                <w:lang w:val="sr-Latn-CS"/>
              </w:rPr>
            </w:pPr>
            <w:r>
              <w:rPr>
                <w:rFonts w:ascii="Candara" w:hAnsi="Candara" w:cs="Arial"/>
                <w:lang w:val="sr-Latn-CS"/>
              </w:rPr>
              <w:t xml:space="preserve">             </w:t>
            </w:r>
            <w:r w:rsidRPr="00B317ED">
              <w:rPr>
                <w:rFonts w:ascii="Candara" w:hAnsi="Candara" w:cs="Arial"/>
                <w:lang w:val="sr-Latn-CS"/>
              </w:rPr>
              <w:t>1.118,00€</w:t>
            </w:r>
          </w:p>
        </w:tc>
      </w:tr>
      <w:tr w:rsidR="0061108A" w14:paraId="08762CE3" w14:textId="77777777" w:rsidTr="00C46758">
        <w:tc>
          <w:tcPr>
            <w:tcW w:w="6925" w:type="dxa"/>
          </w:tcPr>
          <w:p w14:paraId="110C6551" w14:textId="18CC1DF2" w:rsidR="0061108A" w:rsidRPr="00AA61EB" w:rsidRDefault="0061108A" w:rsidP="00C46758">
            <w:pPr>
              <w:jc w:val="both"/>
              <w:rPr>
                <w:rFonts w:ascii="Candara" w:hAnsi="Candara" w:cs="Arial"/>
                <w:lang w:val="sr-Latn-CS"/>
              </w:rPr>
            </w:pPr>
            <w:r w:rsidRPr="00AA61EB">
              <w:rPr>
                <w:rFonts w:ascii="Candara" w:hAnsi="Candara" w:cs="Arial"/>
                <w:lang w:val="sr-Latn-CS"/>
              </w:rPr>
              <w:t>Članski doprinos – Turistička organizacija</w:t>
            </w:r>
          </w:p>
        </w:tc>
        <w:tc>
          <w:tcPr>
            <w:tcW w:w="2425" w:type="dxa"/>
          </w:tcPr>
          <w:p w14:paraId="23978FD9" w14:textId="25B1DF3B" w:rsidR="0061108A" w:rsidRPr="00AA61EB" w:rsidRDefault="00B317ED" w:rsidP="00C46758">
            <w:pPr>
              <w:jc w:val="center"/>
              <w:rPr>
                <w:rFonts w:ascii="Candara" w:hAnsi="Candara" w:cs="Arial"/>
                <w:lang w:val="sr-Latn-CS"/>
              </w:rPr>
            </w:pPr>
            <w:r>
              <w:rPr>
                <w:rFonts w:ascii="Candara" w:hAnsi="Candara" w:cs="Arial"/>
                <w:lang w:val="sr-Latn-CS"/>
              </w:rPr>
              <w:t>180,00</w:t>
            </w:r>
            <w:r w:rsidR="0061108A" w:rsidRPr="00AA61EB">
              <w:rPr>
                <w:rFonts w:ascii="Candara" w:hAnsi="Candara" w:cs="Arial"/>
                <w:lang w:val="sr-Latn-CS"/>
              </w:rPr>
              <w:t>€</w:t>
            </w:r>
          </w:p>
        </w:tc>
      </w:tr>
      <w:tr w:rsidR="0061108A" w14:paraId="3627524A" w14:textId="77777777" w:rsidTr="00C46758">
        <w:tc>
          <w:tcPr>
            <w:tcW w:w="6925" w:type="dxa"/>
          </w:tcPr>
          <w:p w14:paraId="30527F23" w14:textId="642DA4B4" w:rsidR="0061108A" w:rsidRPr="00AA61EB" w:rsidRDefault="0061108A" w:rsidP="00C46758">
            <w:pPr>
              <w:jc w:val="both"/>
              <w:rPr>
                <w:rFonts w:ascii="Candara" w:hAnsi="Candara" w:cs="Arial"/>
                <w:lang w:val="sr-Latn-CS"/>
              </w:rPr>
            </w:pPr>
            <w:r w:rsidRPr="003D733E">
              <w:rPr>
                <w:rFonts w:ascii="Candara" w:hAnsi="Candara" w:cs="Arial"/>
                <w:bCs/>
                <w:lang w:val="sr-Latn-CS"/>
              </w:rPr>
              <w:t>Ukupno:</w:t>
            </w:r>
          </w:p>
        </w:tc>
        <w:tc>
          <w:tcPr>
            <w:tcW w:w="2425" w:type="dxa"/>
          </w:tcPr>
          <w:p w14:paraId="67E42333" w14:textId="13681222" w:rsidR="0061108A" w:rsidRPr="00AA61EB" w:rsidRDefault="00B317ED" w:rsidP="00C46758">
            <w:pPr>
              <w:jc w:val="center"/>
              <w:rPr>
                <w:rFonts w:ascii="Candara" w:hAnsi="Candara" w:cs="Arial"/>
                <w:lang w:val="sr-Latn-CS"/>
              </w:rPr>
            </w:pPr>
            <w:r>
              <w:rPr>
                <w:rFonts w:ascii="Candara" w:hAnsi="Candara" w:cs="Arial"/>
                <w:bCs/>
                <w:lang w:val="sr-Latn-CS"/>
              </w:rPr>
              <w:t>779.055,61</w:t>
            </w:r>
            <w:r w:rsidR="0061108A" w:rsidRPr="003D733E">
              <w:rPr>
                <w:rFonts w:ascii="Candara" w:hAnsi="Candara" w:cs="Arial"/>
                <w:bCs/>
                <w:lang w:val="sr-Latn-CS"/>
              </w:rPr>
              <w:t>€</w:t>
            </w:r>
          </w:p>
        </w:tc>
      </w:tr>
    </w:tbl>
    <w:p w14:paraId="4C566C3A" w14:textId="77777777" w:rsidR="007C2840" w:rsidRDefault="007C2840" w:rsidP="0061108A">
      <w:pPr>
        <w:ind w:firstLine="720"/>
        <w:jc w:val="both"/>
        <w:rPr>
          <w:rFonts w:ascii="Candara" w:hAnsi="Candara" w:cs="Arial"/>
          <w:bCs/>
          <w:lang w:val="sr-Latn-RS"/>
        </w:rPr>
      </w:pPr>
      <w:r w:rsidRPr="00AA61EB">
        <w:rPr>
          <w:rFonts w:ascii="Candara" w:hAnsi="Candara" w:cs="Arial"/>
          <w:bCs/>
          <w:lang w:val="sr-Latn-RS"/>
        </w:rPr>
        <w:t>Dakle, glavni poslovi Sektora za utvrđivanje i naplatu, odnosili su se na:</w:t>
      </w:r>
    </w:p>
    <w:p w14:paraId="7422DBED" w14:textId="20D9CB9E" w:rsidR="00B317ED" w:rsidRPr="00B317ED" w:rsidRDefault="00B317ED">
      <w:pPr>
        <w:pStyle w:val="ListParagraph"/>
        <w:numPr>
          <w:ilvl w:val="0"/>
          <w:numId w:val="47"/>
        </w:numPr>
        <w:spacing w:line="240" w:lineRule="auto"/>
        <w:jc w:val="both"/>
        <w:rPr>
          <w:rFonts w:ascii="Candara" w:hAnsi="Candara" w:cs="Arial"/>
          <w:bCs/>
          <w:sz w:val="24"/>
          <w:szCs w:val="24"/>
          <w:lang w:val="sr-Latn-RS"/>
        </w:rPr>
      </w:pPr>
      <w:r w:rsidRPr="00B317ED">
        <w:rPr>
          <w:rFonts w:ascii="Candara" w:hAnsi="Candara" w:cs="Arial"/>
          <w:bCs/>
          <w:sz w:val="24"/>
          <w:szCs w:val="24"/>
          <w:lang w:val="sr-Latn-RS"/>
        </w:rPr>
        <w:t>utvrđivanje lokalnih javnih prihoda, urađeno je 47.247 rješenja o zaduženjima lokalnih javnih prihoda,</w:t>
      </w:r>
      <w:r w:rsidRPr="00B317ED">
        <w:rPr>
          <w:rFonts w:ascii="Candara" w:hAnsi="Candara" w:cs="Arial"/>
          <w:b/>
          <w:sz w:val="24"/>
          <w:szCs w:val="24"/>
          <w:lang w:val="sr-Latn-RS"/>
        </w:rPr>
        <w:t xml:space="preserve"> </w:t>
      </w:r>
      <w:r w:rsidRPr="00B317ED">
        <w:rPr>
          <w:rFonts w:ascii="Candara" w:hAnsi="Candara" w:cs="Arial"/>
          <w:bCs/>
          <w:sz w:val="24"/>
          <w:szCs w:val="24"/>
          <w:lang w:val="sr-Latn-RS"/>
        </w:rPr>
        <w:t xml:space="preserve">u ukupnom iznosu od </w:t>
      </w:r>
      <w:r w:rsidRPr="00B317ED">
        <w:rPr>
          <w:rFonts w:ascii="Candara" w:hAnsi="Candara" w:cs="Arial"/>
          <w:bCs/>
          <w:color w:val="000000"/>
          <w:sz w:val="24"/>
          <w:szCs w:val="24"/>
          <w:lang w:val="sr-Latn-RS"/>
        </w:rPr>
        <w:t>3.174.419,96€;</w:t>
      </w:r>
    </w:p>
    <w:p w14:paraId="785BFE64" w14:textId="69847A89" w:rsidR="00B317ED" w:rsidRPr="00B317ED" w:rsidRDefault="00B317ED">
      <w:pPr>
        <w:pStyle w:val="ListParagraph"/>
        <w:numPr>
          <w:ilvl w:val="0"/>
          <w:numId w:val="47"/>
        </w:numPr>
        <w:spacing w:line="240" w:lineRule="auto"/>
        <w:jc w:val="both"/>
        <w:rPr>
          <w:rFonts w:ascii="Candara" w:hAnsi="Candara" w:cs="Arial"/>
          <w:bCs/>
          <w:sz w:val="24"/>
          <w:szCs w:val="24"/>
          <w:lang w:val="sr-Latn-RS"/>
        </w:rPr>
      </w:pPr>
      <w:r w:rsidRPr="00B317ED">
        <w:rPr>
          <w:rFonts w:ascii="Candara" w:hAnsi="Candara" w:cs="Arial"/>
          <w:bCs/>
          <w:sz w:val="24"/>
          <w:szCs w:val="24"/>
          <w:lang w:val="sr-Latn-RS"/>
        </w:rPr>
        <w:lastRenderedPageBreak/>
        <w:t xml:space="preserve">utvrđivanje članskog doprinosa turističkoj organizaciji, urađeno je 262 rješenja sa ukupnim zaduženjem od </w:t>
      </w:r>
      <w:r w:rsidRPr="00B317ED">
        <w:rPr>
          <w:rFonts w:ascii="Candara" w:hAnsi="Candara" w:cs="Arial"/>
          <w:sz w:val="24"/>
          <w:szCs w:val="24"/>
          <w:lang w:val="sr-Latn-RS"/>
        </w:rPr>
        <w:t>135.285,00€;</w:t>
      </w:r>
    </w:p>
    <w:p w14:paraId="7C3B46B9" w14:textId="25490366" w:rsidR="00B317ED" w:rsidRPr="00B317ED" w:rsidRDefault="00B317ED">
      <w:pPr>
        <w:pStyle w:val="ListParagraph"/>
        <w:numPr>
          <w:ilvl w:val="0"/>
          <w:numId w:val="47"/>
        </w:numPr>
        <w:spacing w:line="240" w:lineRule="auto"/>
        <w:jc w:val="both"/>
        <w:rPr>
          <w:rFonts w:ascii="Candara" w:hAnsi="Candara" w:cs="Arial"/>
          <w:bCs/>
          <w:sz w:val="24"/>
          <w:szCs w:val="24"/>
          <w:lang w:val="sr-Latn-RS"/>
        </w:rPr>
      </w:pPr>
      <w:r w:rsidRPr="00B317ED">
        <w:rPr>
          <w:rFonts w:ascii="Candara" w:hAnsi="Candara" w:cs="Arial"/>
          <w:color w:val="000000"/>
          <w:sz w:val="24"/>
          <w:szCs w:val="24"/>
          <w:lang w:val="sr-Latn-CS"/>
        </w:rPr>
        <w:t>rješenja o prinudnoj naplat, urađeno</w:t>
      </w:r>
      <w:r w:rsidRPr="00B317ED">
        <w:rPr>
          <w:rFonts w:ascii="Candara" w:hAnsi="Candara" w:cs="Arial"/>
          <w:b/>
          <w:color w:val="000000"/>
          <w:sz w:val="24"/>
          <w:szCs w:val="24"/>
          <w:lang w:val="sr-Latn-RS"/>
        </w:rPr>
        <w:t xml:space="preserve"> </w:t>
      </w:r>
      <w:r w:rsidRPr="00B317ED">
        <w:rPr>
          <w:rFonts w:ascii="Candara" w:hAnsi="Candara" w:cs="Arial"/>
          <w:color w:val="000000"/>
          <w:sz w:val="24"/>
          <w:szCs w:val="24"/>
          <w:lang w:val="sr-Latn-CS"/>
        </w:rPr>
        <w:t>489</w:t>
      </w:r>
      <w:r w:rsidRPr="00B317ED">
        <w:rPr>
          <w:rFonts w:ascii="Candara" w:hAnsi="Candara" w:cs="Arial"/>
          <w:b/>
          <w:color w:val="000000"/>
          <w:sz w:val="24"/>
          <w:szCs w:val="24"/>
          <w:lang w:val="sr-Latn-RS"/>
        </w:rPr>
        <w:t>;</w:t>
      </w:r>
    </w:p>
    <w:p w14:paraId="091525EA" w14:textId="1EDFACCE" w:rsidR="00B317ED" w:rsidRPr="00B317ED" w:rsidRDefault="00B317ED">
      <w:pPr>
        <w:pStyle w:val="ListParagraph"/>
        <w:numPr>
          <w:ilvl w:val="0"/>
          <w:numId w:val="47"/>
        </w:numPr>
        <w:spacing w:line="240" w:lineRule="auto"/>
        <w:jc w:val="both"/>
        <w:rPr>
          <w:rFonts w:ascii="Candara" w:hAnsi="Candara" w:cs="Arial"/>
          <w:bCs/>
          <w:sz w:val="24"/>
          <w:szCs w:val="24"/>
          <w:lang w:val="sr-Latn-RS"/>
        </w:rPr>
      </w:pPr>
      <w:r w:rsidRPr="00B317ED">
        <w:rPr>
          <w:rFonts w:ascii="Candara" w:hAnsi="Candara" w:cs="Arial"/>
          <w:bCs/>
          <w:color w:val="000000"/>
          <w:sz w:val="24"/>
          <w:szCs w:val="24"/>
          <w:lang w:val="sr-Latn-RS"/>
        </w:rPr>
        <w:t>izdavanje uvjerenja poreskim obveznicima za potrebe ostvarivanja njihovih drugih prava, izdato 830 uvjerenja;</w:t>
      </w:r>
    </w:p>
    <w:p w14:paraId="0B5C3B7B" w14:textId="3F55F88E" w:rsidR="00B317ED" w:rsidRPr="00B317ED" w:rsidRDefault="00B317ED">
      <w:pPr>
        <w:pStyle w:val="ListParagraph"/>
        <w:numPr>
          <w:ilvl w:val="0"/>
          <w:numId w:val="47"/>
        </w:numPr>
        <w:spacing w:line="240" w:lineRule="auto"/>
        <w:jc w:val="both"/>
        <w:rPr>
          <w:rFonts w:ascii="Candara" w:hAnsi="Candara" w:cs="Arial"/>
          <w:bCs/>
          <w:sz w:val="24"/>
          <w:szCs w:val="24"/>
          <w:lang w:val="sr-Latn-RS"/>
        </w:rPr>
      </w:pPr>
      <w:r w:rsidRPr="00B317ED">
        <w:rPr>
          <w:rFonts w:ascii="Candara" w:hAnsi="Candara" w:cs="Arial"/>
          <w:bCs/>
          <w:color w:val="000000"/>
          <w:sz w:val="24"/>
          <w:szCs w:val="24"/>
          <w:lang w:val="sr-Latn-RS"/>
        </w:rPr>
        <w:t>izdavanje uvjerenja po osnovu naknade za urbanu sanaciju za legalizaciju bespravno sagrađenih objekata, izdato 24 uvjerenja;</w:t>
      </w:r>
    </w:p>
    <w:p w14:paraId="6C629D5F" w14:textId="3F59980A" w:rsidR="00B317ED" w:rsidRPr="00B317ED" w:rsidRDefault="00B317ED">
      <w:pPr>
        <w:pStyle w:val="ListParagraph"/>
        <w:numPr>
          <w:ilvl w:val="0"/>
          <w:numId w:val="47"/>
        </w:numPr>
        <w:spacing w:line="240" w:lineRule="auto"/>
        <w:jc w:val="both"/>
        <w:rPr>
          <w:rFonts w:ascii="Candara" w:hAnsi="Candara" w:cs="Arial"/>
          <w:bCs/>
          <w:sz w:val="24"/>
          <w:szCs w:val="24"/>
          <w:lang w:val="sr-Latn-RS"/>
        </w:rPr>
      </w:pPr>
      <w:r w:rsidRPr="00B317ED">
        <w:rPr>
          <w:rFonts w:ascii="Candara" w:hAnsi="Candara" w:cs="Arial"/>
          <w:bCs/>
          <w:color w:val="000000"/>
          <w:sz w:val="24"/>
          <w:szCs w:val="24"/>
          <w:lang w:val="sr-Latn-RS"/>
        </w:rPr>
        <w:t>izdavanje uvjerenja po osnovu naknade za komunalno opremanje građevinskog zemljišta, izdato 28 uvjerenja;</w:t>
      </w:r>
    </w:p>
    <w:p w14:paraId="1E3C2E7D" w14:textId="4448F6FE" w:rsidR="00B317ED" w:rsidRPr="00B317ED" w:rsidRDefault="00B317ED">
      <w:pPr>
        <w:pStyle w:val="ListParagraph"/>
        <w:numPr>
          <w:ilvl w:val="0"/>
          <w:numId w:val="47"/>
        </w:numPr>
        <w:spacing w:line="240" w:lineRule="auto"/>
        <w:jc w:val="both"/>
        <w:rPr>
          <w:rFonts w:ascii="Candara" w:hAnsi="Candara" w:cs="Arial"/>
          <w:bCs/>
          <w:sz w:val="24"/>
          <w:szCs w:val="24"/>
          <w:lang w:val="sr-Latn-RS"/>
        </w:rPr>
      </w:pPr>
      <w:r w:rsidRPr="00B317ED">
        <w:rPr>
          <w:rFonts w:ascii="Candara" w:hAnsi="Candara" w:cs="Arial"/>
          <w:bCs/>
          <w:color w:val="000000"/>
          <w:sz w:val="24"/>
          <w:szCs w:val="24"/>
          <w:lang w:val="sr-Latn-RS"/>
        </w:rPr>
        <w:t>doneseno 44 rješenja o preknjiženju i povraćaju novčanih sredstava;</w:t>
      </w:r>
    </w:p>
    <w:p w14:paraId="05D03752" w14:textId="448AC9DD" w:rsidR="00B317ED" w:rsidRPr="00B317ED" w:rsidRDefault="00B317ED">
      <w:pPr>
        <w:pStyle w:val="ListParagraph"/>
        <w:numPr>
          <w:ilvl w:val="0"/>
          <w:numId w:val="47"/>
        </w:numPr>
        <w:spacing w:line="240" w:lineRule="auto"/>
        <w:jc w:val="both"/>
        <w:rPr>
          <w:rFonts w:ascii="Candara" w:hAnsi="Candara" w:cs="Arial"/>
          <w:bCs/>
          <w:sz w:val="24"/>
          <w:szCs w:val="24"/>
          <w:lang w:val="sr-Latn-RS"/>
        </w:rPr>
      </w:pPr>
      <w:r w:rsidRPr="00B317ED">
        <w:rPr>
          <w:rFonts w:ascii="Candara" w:hAnsi="Candara" w:cs="Arial"/>
          <w:bCs/>
          <w:sz w:val="24"/>
          <w:szCs w:val="24"/>
          <w:lang w:val="sr-Latn-RS"/>
        </w:rPr>
        <w:t>upoznavanje poreskih obveznika u prostorijama odjeljenja, u toku cijelog radnog vremena, o pravima i obavezama poreskih obveznika, zatim upoznavanje poreskih obveznika sa zakonskim propisima;</w:t>
      </w:r>
    </w:p>
    <w:p w14:paraId="1FE70A53" w14:textId="18866903" w:rsidR="00B317ED" w:rsidRDefault="00B317ED">
      <w:pPr>
        <w:pStyle w:val="ListParagraph"/>
        <w:numPr>
          <w:ilvl w:val="0"/>
          <w:numId w:val="47"/>
        </w:numPr>
        <w:spacing w:line="240" w:lineRule="auto"/>
        <w:jc w:val="both"/>
        <w:rPr>
          <w:rFonts w:ascii="Candara" w:hAnsi="Candara" w:cs="Arial"/>
          <w:bCs/>
          <w:sz w:val="24"/>
          <w:szCs w:val="24"/>
          <w:lang w:val="sr-Latn-RS"/>
        </w:rPr>
      </w:pPr>
      <w:r w:rsidRPr="00B317ED">
        <w:rPr>
          <w:rFonts w:ascii="Candara" w:hAnsi="Candara" w:cs="Arial"/>
          <w:bCs/>
          <w:sz w:val="24"/>
          <w:szCs w:val="24"/>
          <w:lang w:val="sr-Latn-RS"/>
        </w:rPr>
        <w:t>unos novih poreskih prijava u bazu poreskih obveznika, unos rješenja Uprave za katastar i državnu imovinu Crne Gore, područna jedinica Bijelo Polje,  kojima je izvršena promjena vlasništva na terenu</w:t>
      </w:r>
      <w:r>
        <w:rPr>
          <w:rFonts w:ascii="Candara" w:hAnsi="Candara" w:cs="Arial"/>
          <w:bCs/>
          <w:sz w:val="24"/>
          <w:szCs w:val="24"/>
          <w:lang w:val="sr-Latn-RS"/>
        </w:rPr>
        <w:t>;</w:t>
      </w:r>
    </w:p>
    <w:p w14:paraId="7D83DB34" w14:textId="3E24F6F0" w:rsidR="00B317ED" w:rsidRPr="00B317ED" w:rsidRDefault="00B317ED">
      <w:pPr>
        <w:pStyle w:val="ListParagraph"/>
        <w:numPr>
          <w:ilvl w:val="0"/>
          <w:numId w:val="47"/>
        </w:numPr>
        <w:spacing w:line="240" w:lineRule="auto"/>
        <w:jc w:val="both"/>
        <w:rPr>
          <w:rFonts w:ascii="Candara" w:hAnsi="Candara" w:cs="Arial"/>
          <w:bCs/>
          <w:sz w:val="24"/>
          <w:szCs w:val="24"/>
          <w:lang w:val="sr-Latn-RS"/>
        </w:rPr>
      </w:pPr>
      <w:r w:rsidRPr="00B317ED">
        <w:rPr>
          <w:rFonts w:ascii="Candara" w:hAnsi="Candara" w:cs="Arial"/>
          <w:bCs/>
          <w:sz w:val="24"/>
          <w:szCs w:val="24"/>
          <w:lang w:val="sr-Latn-RS"/>
        </w:rPr>
        <w:t>vođenje ponovnih postupaka po osnovu rješenja kojima se utvrđuju lokalni javni prihodi.</w:t>
      </w:r>
    </w:p>
    <w:p w14:paraId="40369760" w14:textId="1CB87F1C" w:rsidR="00563086" w:rsidRPr="00AA61EB" w:rsidRDefault="00563086" w:rsidP="00AA61EB">
      <w:pPr>
        <w:ind w:firstLine="720"/>
        <w:jc w:val="both"/>
        <w:rPr>
          <w:rFonts w:ascii="Candara" w:hAnsi="Candara" w:cs="Arial"/>
          <w:b/>
          <w:i/>
          <w:lang w:val="sr-Latn-CS"/>
        </w:rPr>
      </w:pPr>
      <w:r w:rsidRPr="00AA61EB">
        <w:rPr>
          <w:rFonts w:ascii="Candara" w:hAnsi="Candara" w:cs="Arial"/>
          <w:b/>
          <w:i/>
          <w:lang w:val="sr-Latn-CS"/>
        </w:rPr>
        <w:t xml:space="preserve">Sektor za inspekcijsku kontrolu lokalnih javnih prihoda </w:t>
      </w:r>
    </w:p>
    <w:p w14:paraId="095A123F" w14:textId="77777777" w:rsidR="00563086" w:rsidRPr="00AA61EB" w:rsidRDefault="00563086" w:rsidP="00AA61EB">
      <w:pPr>
        <w:ind w:firstLine="720"/>
        <w:jc w:val="both"/>
        <w:rPr>
          <w:rFonts w:ascii="Candara" w:hAnsi="Candara" w:cs="Arial"/>
          <w:lang w:val="sr-Latn-CS"/>
        </w:rPr>
      </w:pPr>
      <w:r w:rsidRPr="00AA61EB">
        <w:rPr>
          <w:rFonts w:ascii="Candara" w:hAnsi="Candara" w:cs="Arial"/>
          <w:lang w:val="sr-Latn-CS"/>
        </w:rPr>
        <w:t>Shodno člana 73 Zakona o poreskoj administraciji, Sektor za inspekcijski nadzor Uprave javnih prihoda Opštine Bijelo Polje vršio je inspekcijske nadzore, odnosno kontrole privrednih subjekata kao poreskih obveznika, u smislu provjere i utvrđivanja činjenica bitnih za oporezivanje poreskih obveznika i drugih lica koju sprovodi poreski organ u skladu sa ovlašćenjima iz zakona i odluka kojima se uređuju pojedine vrste poreza.</w:t>
      </w:r>
    </w:p>
    <w:p w14:paraId="04D0BD60" w14:textId="14071C8C" w:rsidR="00771C89" w:rsidRDefault="00563086" w:rsidP="00771C89">
      <w:pPr>
        <w:jc w:val="both"/>
        <w:rPr>
          <w:rFonts w:ascii="Candara" w:hAnsi="Candara" w:cs="Arial"/>
          <w:lang w:val="sr-Latn-CS"/>
        </w:rPr>
      </w:pPr>
      <w:r w:rsidRPr="00AA61EB">
        <w:rPr>
          <w:rFonts w:ascii="Candara" w:hAnsi="Candara" w:cs="Arial"/>
          <w:lang w:val="sr-Latn-CS"/>
        </w:rPr>
        <w:t xml:space="preserve">     </w:t>
      </w:r>
      <w:r w:rsidRPr="00AA61EB">
        <w:rPr>
          <w:rFonts w:ascii="Candara" w:hAnsi="Candara" w:cs="Arial"/>
          <w:lang w:val="sr-Latn-CS"/>
        </w:rPr>
        <w:tab/>
      </w:r>
      <w:r w:rsidR="00771C89" w:rsidRPr="00771C89">
        <w:rPr>
          <w:rFonts w:ascii="Candara" w:hAnsi="Candara" w:cs="Arial"/>
          <w:lang w:val="sr-Latn-CS"/>
        </w:rPr>
        <w:t xml:space="preserve">Zbog neplaćenih poreskih obaveza po osnovu poreza na nepokretnosti za fizička i pravna lica, inspektori za inspekcijsku kontrolu su podnijeli </w:t>
      </w:r>
      <w:r w:rsidR="00771C89" w:rsidRPr="00771C89">
        <w:rPr>
          <w:rFonts w:ascii="Candara" w:hAnsi="Candara" w:cs="Arial"/>
          <w:color w:val="000000"/>
          <w:lang w:val="sr-Latn-CS"/>
        </w:rPr>
        <w:t xml:space="preserve">18 </w:t>
      </w:r>
      <w:r w:rsidR="00771C89" w:rsidRPr="00771C89">
        <w:rPr>
          <w:rFonts w:ascii="Candara" w:hAnsi="Candara" w:cs="Arial"/>
          <w:lang w:val="sr-Latn-CS"/>
        </w:rPr>
        <w:t>prekršajnih prijava Sudu za prekršaje u Bijelom Polju.</w:t>
      </w:r>
    </w:p>
    <w:p w14:paraId="3088DB65" w14:textId="77777777" w:rsidR="00641157" w:rsidRPr="00771C89" w:rsidRDefault="00641157" w:rsidP="00771C89">
      <w:pPr>
        <w:jc w:val="both"/>
        <w:rPr>
          <w:rFonts w:ascii="Candara" w:hAnsi="Candara" w:cs="Arial"/>
          <w:lang w:val="sr-Latn-CS"/>
        </w:rPr>
      </w:pPr>
    </w:p>
    <w:p w14:paraId="573E69A1" w14:textId="6E1F532D" w:rsidR="00771C89" w:rsidRPr="004943B6" w:rsidRDefault="00771C89" w:rsidP="004943B6">
      <w:pPr>
        <w:ind w:firstLine="720"/>
        <w:jc w:val="both"/>
        <w:rPr>
          <w:rFonts w:ascii="Candara" w:hAnsi="Candara" w:cs="Arial"/>
          <w:lang w:val="sr-Latn-CS"/>
        </w:rPr>
      </w:pPr>
      <w:r w:rsidRPr="00771C89">
        <w:rPr>
          <w:rFonts w:ascii="Candara" w:hAnsi="Candara" w:cs="Arial"/>
          <w:lang w:val="sr-Latn-CS"/>
        </w:rPr>
        <w:t>U skladu sa navedenim činjenicama tokom 2025.</w:t>
      </w:r>
      <w:r>
        <w:rPr>
          <w:rFonts w:ascii="Candara" w:hAnsi="Candara" w:cs="Arial"/>
          <w:lang w:val="sr-Latn-CS"/>
        </w:rPr>
        <w:t xml:space="preserve"> </w:t>
      </w:r>
      <w:r w:rsidRPr="00771C89">
        <w:rPr>
          <w:rFonts w:ascii="Candara" w:hAnsi="Candara" w:cs="Arial"/>
          <w:lang w:val="sr-Latn-CS"/>
        </w:rPr>
        <w:t>godine izvršen</w:t>
      </w:r>
      <w:r>
        <w:rPr>
          <w:rFonts w:ascii="Candara" w:hAnsi="Candara" w:cs="Arial"/>
          <w:lang w:val="sr-Latn-CS"/>
        </w:rPr>
        <w:t>o</w:t>
      </w:r>
      <w:r w:rsidRPr="00771C89">
        <w:rPr>
          <w:rFonts w:ascii="Candara" w:hAnsi="Candara" w:cs="Arial"/>
          <w:lang w:val="sr-Latn-CS"/>
        </w:rPr>
        <w:t xml:space="preserve"> </w:t>
      </w:r>
      <w:r>
        <w:rPr>
          <w:rFonts w:ascii="Candara" w:hAnsi="Candara" w:cs="Arial"/>
          <w:lang w:val="sr-Latn-CS"/>
        </w:rPr>
        <w:t>je</w:t>
      </w:r>
      <w:r w:rsidRPr="00771C89">
        <w:rPr>
          <w:rFonts w:ascii="Candara" w:hAnsi="Candara" w:cs="Arial"/>
          <w:lang w:val="sr-Latn-CS"/>
        </w:rPr>
        <w:t xml:space="preserve"> ukupno 8</w:t>
      </w:r>
      <w:r>
        <w:rPr>
          <w:rFonts w:ascii="Candara" w:hAnsi="Candara" w:cs="Arial"/>
          <w:lang w:val="sr-Latn-CS"/>
        </w:rPr>
        <w:t>8</w:t>
      </w:r>
      <w:r w:rsidRPr="00771C89">
        <w:rPr>
          <w:rFonts w:ascii="Candara" w:hAnsi="Candara" w:cs="Arial"/>
          <w:lang w:val="sr-Latn-CS"/>
        </w:rPr>
        <w:t xml:space="preserve"> kontrol</w:t>
      </w:r>
      <w:r>
        <w:rPr>
          <w:rFonts w:ascii="Candara" w:hAnsi="Candara" w:cs="Arial"/>
          <w:lang w:val="sr-Latn-CS"/>
        </w:rPr>
        <w:t>a</w:t>
      </w:r>
      <w:r w:rsidRPr="00771C89">
        <w:rPr>
          <w:rFonts w:ascii="Candara" w:hAnsi="Candara" w:cs="Arial"/>
          <w:lang w:val="sr-Latn-CS"/>
        </w:rPr>
        <w:t xml:space="preserve"> privrednih subjekata razvrstanih prema vrsti poreskih obaveza: </w:t>
      </w:r>
    </w:p>
    <w:tbl>
      <w:tblPr>
        <w:tblW w:w="9320" w:type="dxa"/>
        <w:jc w:val="center"/>
        <w:tblLook w:val="0000" w:firstRow="0" w:lastRow="0" w:firstColumn="0" w:lastColumn="0" w:noHBand="0" w:noVBand="0"/>
      </w:tblPr>
      <w:tblGrid>
        <w:gridCol w:w="7660"/>
        <w:gridCol w:w="1660"/>
      </w:tblGrid>
      <w:tr w:rsidR="00563086" w:rsidRPr="00AA61EB" w14:paraId="6C2018D7" w14:textId="77777777" w:rsidTr="00771C89">
        <w:trPr>
          <w:trHeight w:val="308"/>
          <w:jc w:val="center"/>
        </w:trPr>
        <w:tc>
          <w:tcPr>
            <w:tcW w:w="7660" w:type="dxa"/>
            <w:tcBorders>
              <w:top w:val="single" w:sz="8" w:space="0" w:color="auto"/>
              <w:left w:val="single" w:sz="8" w:space="0" w:color="auto"/>
              <w:bottom w:val="single" w:sz="4" w:space="0" w:color="auto"/>
              <w:right w:val="single" w:sz="4" w:space="0" w:color="auto"/>
            </w:tcBorders>
            <w:noWrap/>
            <w:vAlign w:val="center"/>
          </w:tcPr>
          <w:p w14:paraId="789A6187" w14:textId="77777777" w:rsidR="00563086" w:rsidRPr="00AA61EB" w:rsidRDefault="00563086" w:rsidP="0061108A">
            <w:pPr>
              <w:rPr>
                <w:rFonts w:ascii="Candara" w:hAnsi="Candara" w:cs="Arial"/>
                <w:b/>
              </w:rPr>
            </w:pPr>
            <w:proofErr w:type="spellStart"/>
            <w:r w:rsidRPr="00AA61EB">
              <w:rPr>
                <w:rFonts w:ascii="Candara" w:hAnsi="Candara" w:cs="Arial"/>
                <w:b/>
              </w:rPr>
              <w:t>Vrsta</w:t>
            </w:r>
            <w:proofErr w:type="spellEnd"/>
            <w:r w:rsidRPr="00AA61EB">
              <w:rPr>
                <w:rFonts w:ascii="Candara" w:hAnsi="Candara" w:cs="Arial"/>
                <w:b/>
              </w:rPr>
              <w:t xml:space="preserve"> </w:t>
            </w:r>
            <w:proofErr w:type="spellStart"/>
            <w:r w:rsidRPr="00AA61EB">
              <w:rPr>
                <w:rFonts w:ascii="Candara" w:hAnsi="Candara" w:cs="Arial"/>
                <w:b/>
              </w:rPr>
              <w:t>poreza</w:t>
            </w:r>
            <w:proofErr w:type="spellEnd"/>
          </w:p>
        </w:tc>
        <w:tc>
          <w:tcPr>
            <w:tcW w:w="1660" w:type="dxa"/>
            <w:tcBorders>
              <w:top w:val="single" w:sz="8" w:space="0" w:color="auto"/>
              <w:left w:val="nil"/>
              <w:bottom w:val="single" w:sz="4" w:space="0" w:color="auto"/>
              <w:right w:val="single" w:sz="8" w:space="0" w:color="auto"/>
            </w:tcBorders>
            <w:noWrap/>
            <w:vAlign w:val="center"/>
          </w:tcPr>
          <w:p w14:paraId="559C66C9" w14:textId="77777777" w:rsidR="00563086" w:rsidRPr="00AA61EB" w:rsidRDefault="00563086" w:rsidP="00AA61EB">
            <w:pPr>
              <w:jc w:val="center"/>
              <w:rPr>
                <w:rFonts w:ascii="Candara" w:hAnsi="Candara" w:cs="Arial"/>
                <w:b/>
              </w:rPr>
            </w:pPr>
            <w:proofErr w:type="spellStart"/>
            <w:r w:rsidRPr="00AA61EB">
              <w:rPr>
                <w:rFonts w:ascii="Candara" w:hAnsi="Candara" w:cs="Arial"/>
                <w:b/>
              </w:rPr>
              <w:t>Broj</w:t>
            </w:r>
            <w:proofErr w:type="spellEnd"/>
            <w:r w:rsidRPr="00AA61EB">
              <w:rPr>
                <w:rFonts w:ascii="Candara" w:hAnsi="Candara" w:cs="Arial"/>
                <w:b/>
              </w:rPr>
              <w:t xml:space="preserve"> </w:t>
            </w:r>
            <w:proofErr w:type="spellStart"/>
            <w:r w:rsidRPr="00AA61EB">
              <w:rPr>
                <w:rFonts w:ascii="Candara" w:hAnsi="Candara" w:cs="Arial"/>
                <w:b/>
              </w:rPr>
              <w:t>kontrola</w:t>
            </w:r>
            <w:proofErr w:type="spellEnd"/>
          </w:p>
        </w:tc>
      </w:tr>
      <w:tr w:rsidR="00563086" w:rsidRPr="00AA61EB" w14:paraId="070E2E4E" w14:textId="77777777" w:rsidTr="00771C89">
        <w:trPr>
          <w:trHeight w:val="345"/>
          <w:jc w:val="center"/>
        </w:trPr>
        <w:tc>
          <w:tcPr>
            <w:tcW w:w="7660" w:type="dxa"/>
            <w:tcBorders>
              <w:top w:val="nil"/>
              <w:left w:val="single" w:sz="8" w:space="0" w:color="auto"/>
              <w:bottom w:val="single" w:sz="4" w:space="0" w:color="auto"/>
              <w:right w:val="single" w:sz="4" w:space="0" w:color="auto"/>
            </w:tcBorders>
            <w:noWrap/>
            <w:vAlign w:val="center"/>
          </w:tcPr>
          <w:p w14:paraId="2665D88F" w14:textId="77777777" w:rsidR="00563086" w:rsidRPr="00AA61EB" w:rsidRDefault="00563086" w:rsidP="00AA61EB">
            <w:pPr>
              <w:rPr>
                <w:rFonts w:ascii="Candara" w:hAnsi="Candara" w:cs="Arial"/>
              </w:rPr>
            </w:pPr>
            <w:proofErr w:type="spellStart"/>
            <w:r w:rsidRPr="00AA61EB">
              <w:rPr>
                <w:rFonts w:ascii="Candara" w:hAnsi="Candara" w:cs="Arial"/>
              </w:rPr>
              <w:t>Porez</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nepokretnost</w:t>
            </w:r>
            <w:proofErr w:type="spellEnd"/>
          </w:p>
        </w:tc>
        <w:tc>
          <w:tcPr>
            <w:tcW w:w="1660" w:type="dxa"/>
            <w:tcBorders>
              <w:top w:val="nil"/>
              <w:left w:val="nil"/>
              <w:bottom w:val="single" w:sz="4" w:space="0" w:color="auto"/>
              <w:right w:val="single" w:sz="8" w:space="0" w:color="auto"/>
            </w:tcBorders>
            <w:noWrap/>
            <w:vAlign w:val="center"/>
          </w:tcPr>
          <w:p w14:paraId="2C31A185" w14:textId="5B9D55AF" w:rsidR="00563086" w:rsidRPr="00AA61EB" w:rsidRDefault="00771C89" w:rsidP="00AA61EB">
            <w:pPr>
              <w:jc w:val="center"/>
              <w:rPr>
                <w:rFonts w:ascii="Candara" w:hAnsi="Candara" w:cs="Arial"/>
                <w:highlight w:val="yellow"/>
              </w:rPr>
            </w:pPr>
            <w:r>
              <w:rPr>
                <w:rFonts w:ascii="Candara" w:hAnsi="Candara" w:cs="Arial"/>
              </w:rPr>
              <w:t>79</w:t>
            </w:r>
          </w:p>
        </w:tc>
      </w:tr>
      <w:tr w:rsidR="00563086" w:rsidRPr="00AA61EB" w14:paraId="1188478A" w14:textId="77777777" w:rsidTr="00771C89">
        <w:trPr>
          <w:trHeight w:val="345"/>
          <w:jc w:val="center"/>
        </w:trPr>
        <w:tc>
          <w:tcPr>
            <w:tcW w:w="7660" w:type="dxa"/>
            <w:tcBorders>
              <w:top w:val="nil"/>
              <w:left w:val="single" w:sz="8" w:space="0" w:color="auto"/>
              <w:bottom w:val="single" w:sz="4" w:space="0" w:color="auto"/>
              <w:right w:val="single" w:sz="4" w:space="0" w:color="auto"/>
            </w:tcBorders>
            <w:noWrap/>
            <w:vAlign w:val="center"/>
          </w:tcPr>
          <w:p w14:paraId="461328A6" w14:textId="77777777" w:rsidR="00563086" w:rsidRPr="00AA61EB" w:rsidRDefault="00563086" w:rsidP="00AA61EB">
            <w:pPr>
              <w:rPr>
                <w:rFonts w:ascii="Candara" w:hAnsi="Candara" w:cs="Arial"/>
                <w:lang w:val="pl-PL"/>
              </w:rPr>
            </w:pPr>
            <w:r w:rsidRPr="00AA61EB">
              <w:rPr>
                <w:rFonts w:ascii="Candara" w:hAnsi="Candara" w:cs="Arial"/>
                <w:lang w:val="pl-PL"/>
              </w:rPr>
              <w:t>Naknada za korišćenje opštinskih puteva</w:t>
            </w:r>
          </w:p>
        </w:tc>
        <w:tc>
          <w:tcPr>
            <w:tcW w:w="1660" w:type="dxa"/>
            <w:tcBorders>
              <w:top w:val="nil"/>
              <w:left w:val="nil"/>
              <w:bottom w:val="single" w:sz="4" w:space="0" w:color="auto"/>
              <w:right w:val="single" w:sz="8" w:space="0" w:color="auto"/>
            </w:tcBorders>
            <w:noWrap/>
            <w:vAlign w:val="center"/>
          </w:tcPr>
          <w:p w14:paraId="680B38A0" w14:textId="46BCB46E" w:rsidR="00563086" w:rsidRPr="00AA61EB" w:rsidRDefault="00771C89" w:rsidP="00AA61EB">
            <w:pPr>
              <w:jc w:val="center"/>
              <w:rPr>
                <w:rFonts w:ascii="Candara" w:hAnsi="Candara" w:cs="Arial"/>
                <w:highlight w:val="yellow"/>
              </w:rPr>
            </w:pPr>
            <w:r>
              <w:rPr>
                <w:rFonts w:ascii="Candara" w:hAnsi="Candara" w:cs="Arial"/>
              </w:rPr>
              <w:t>9</w:t>
            </w:r>
          </w:p>
        </w:tc>
      </w:tr>
      <w:tr w:rsidR="00563086" w:rsidRPr="00AA61EB" w14:paraId="7F89633B" w14:textId="77777777" w:rsidTr="00771C89">
        <w:trPr>
          <w:trHeight w:val="350"/>
          <w:jc w:val="center"/>
        </w:trPr>
        <w:tc>
          <w:tcPr>
            <w:tcW w:w="7660" w:type="dxa"/>
            <w:tcBorders>
              <w:top w:val="nil"/>
              <w:left w:val="single" w:sz="8" w:space="0" w:color="auto"/>
              <w:bottom w:val="single" w:sz="8" w:space="0" w:color="auto"/>
              <w:right w:val="single" w:sz="4" w:space="0" w:color="auto"/>
            </w:tcBorders>
            <w:noWrap/>
            <w:vAlign w:val="center"/>
          </w:tcPr>
          <w:p w14:paraId="40B5955F" w14:textId="77777777" w:rsidR="00563086" w:rsidRPr="003D733E" w:rsidRDefault="00563086" w:rsidP="00AA61EB">
            <w:pPr>
              <w:rPr>
                <w:rFonts w:ascii="Candara" w:hAnsi="Candara" w:cs="Arial"/>
                <w:bCs/>
              </w:rPr>
            </w:pPr>
            <w:proofErr w:type="spellStart"/>
            <w:r w:rsidRPr="003D733E">
              <w:rPr>
                <w:rFonts w:ascii="Candara" w:hAnsi="Candara" w:cs="Arial"/>
                <w:bCs/>
              </w:rPr>
              <w:t>Ukupno</w:t>
            </w:r>
            <w:proofErr w:type="spellEnd"/>
          </w:p>
        </w:tc>
        <w:tc>
          <w:tcPr>
            <w:tcW w:w="1660" w:type="dxa"/>
            <w:tcBorders>
              <w:top w:val="nil"/>
              <w:left w:val="nil"/>
              <w:bottom w:val="single" w:sz="8" w:space="0" w:color="auto"/>
              <w:right w:val="single" w:sz="8" w:space="0" w:color="auto"/>
            </w:tcBorders>
            <w:noWrap/>
            <w:vAlign w:val="center"/>
          </w:tcPr>
          <w:p w14:paraId="1130285E" w14:textId="7796E4EF" w:rsidR="00563086" w:rsidRPr="003D733E" w:rsidRDefault="00771C89" w:rsidP="00AA61EB">
            <w:pPr>
              <w:jc w:val="center"/>
              <w:rPr>
                <w:rFonts w:ascii="Candara" w:hAnsi="Candara" w:cs="Arial"/>
                <w:bCs/>
                <w:highlight w:val="yellow"/>
              </w:rPr>
            </w:pPr>
            <w:r>
              <w:rPr>
                <w:rFonts w:ascii="Candara" w:hAnsi="Candara" w:cs="Arial"/>
                <w:bCs/>
              </w:rPr>
              <w:t>88</w:t>
            </w:r>
          </w:p>
        </w:tc>
      </w:tr>
    </w:tbl>
    <w:p w14:paraId="755305D9" w14:textId="55AA1EDC" w:rsidR="00563086" w:rsidRPr="00AA61EB" w:rsidRDefault="00563086" w:rsidP="00AA61EB">
      <w:pPr>
        <w:ind w:firstLine="720"/>
        <w:jc w:val="both"/>
        <w:rPr>
          <w:rFonts w:ascii="Candara" w:hAnsi="Candara" w:cs="Arial"/>
          <w:lang w:val="sr-Latn-CS"/>
        </w:rPr>
      </w:pPr>
      <w:r w:rsidRPr="00AA61EB">
        <w:rPr>
          <w:rFonts w:ascii="Candara" w:hAnsi="Candara" w:cs="Arial"/>
          <w:lang w:val="sr-Latn-CS"/>
        </w:rPr>
        <w:t xml:space="preserve">U slijedećoj tabeli dat je pregled </w:t>
      </w:r>
      <w:r w:rsidR="00C21CD8" w:rsidRPr="00AA61EB">
        <w:rPr>
          <w:rFonts w:ascii="Candara" w:hAnsi="Candara" w:cs="Arial"/>
          <w:lang w:val="sr-Latn-CS"/>
        </w:rPr>
        <w:t>b</w:t>
      </w:r>
      <w:r w:rsidRPr="00AA61EB">
        <w:rPr>
          <w:rFonts w:ascii="Candara" w:hAnsi="Candara" w:cs="Arial"/>
          <w:lang w:val="sr-Latn-CS"/>
        </w:rPr>
        <w:t>udžetom planiranih prihoda i njihova realizacija u 202</w:t>
      </w:r>
      <w:r w:rsidR="00771C89">
        <w:rPr>
          <w:rFonts w:ascii="Candara" w:hAnsi="Candara" w:cs="Arial"/>
          <w:lang w:val="sr-Latn-CS"/>
        </w:rPr>
        <w:t>5</w:t>
      </w:r>
      <w:r w:rsidRPr="00AA61EB">
        <w:rPr>
          <w:rFonts w:ascii="Candara" w:hAnsi="Candara" w:cs="Arial"/>
          <w:lang w:val="sr-Latn-CS"/>
        </w:rPr>
        <w:t xml:space="preserve">. godini, a za čije utvrđivanje i naplatu je nadležna Uprava javnih prihoda.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1744"/>
        <w:gridCol w:w="2173"/>
        <w:gridCol w:w="2444"/>
      </w:tblGrid>
      <w:tr w:rsidR="00563086" w:rsidRPr="00AA61EB" w14:paraId="5C41968A" w14:textId="77777777" w:rsidTr="007C2840">
        <w:trPr>
          <w:trHeight w:val="530"/>
          <w:jc w:val="center"/>
        </w:trPr>
        <w:tc>
          <w:tcPr>
            <w:tcW w:w="9350" w:type="dxa"/>
            <w:gridSpan w:val="4"/>
            <w:tcBorders>
              <w:top w:val="single" w:sz="4" w:space="0" w:color="auto"/>
              <w:left w:val="single" w:sz="4" w:space="0" w:color="auto"/>
              <w:bottom w:val="single" w:sz="4" w:space="0" w:color="auto"/>
              <w:right w:val="single" w:sz="4" w:space="0" w:color="auto"/>
            </w:tcBorders>
            <w:vAlign w:val="center"/>
            <w:hideMark/>
          </w:tcPr>
          <w:p w14:paraId="0D143BAA" w14:textId="35A60E59" w:rsidR="00563086" w:rsidRPr="0061108A" w:rsidRDefault="00563086" w:rsidP="00AA61EB">
            <w:pPr>
              <w:jc w:val="center"/>
              <w:rPr>
                <w:rFonts w:ascii="Candara" w:hAnsi="Candara" w:cs="Arial"/>
                <w:b/>
                <w:bCs/>
                <w:lang w:val="sr-Latn-CS"/>
              </w:rPr>
            </w:pPr>
            <w:r w:rsidRPr="0061108A">
              <w:rPr>
                <w:rFonts w:ascii="Candara" w:hAnsi="Candara" w:cs="Arial"/>
                <w:b/>
                <w:bCs/>
                <w:lang w:val="sr-Latn-CS"/>
              </w:rPr>
              <w:t>Plan i realizacija prihoda za 202</w:t>
            </w:r>
            <w:r w:rsidR="00771C89">
              <w:rPr>
                <w:rFonts w:ascii="Candara" w:hAnsi="Candara" w:cs="Arial"/>
                <w:b/>
                <w:bCs/>
                <w:lang w:val="sr-Latn-CS"/>
              </w:rPr>
              <w:t>5</w:t>
            </w:r>
            <w:r w:rsidRPr="0061108A">
              <w:rPr>
                <w:rFonts w:ascii="Candara" w:hAnsi="Candara" w:cs="Arial"/>
                <w:b/>
                <w:bCs/>
                <w:lang w:val="sr-Latn-CS"/>
              </w:rPr>
              <w:t>.</w:t>
            </w:r>
            <w:r w:rsidR="00771C89">
              <w:rPr>
                <w:rFonts w:ascii="Candara" w:hAnsi="Candara" w:cs="Arial"/>
                <w:b/>
                <w:bCs/>
                <w:lang w:val="sr-Latn-CS"/>
              </w:rPr>
              <w:t xml:space="preserve"> </w:t>
            </w:r>
            <w:r w:rsidRPr="0061108A">
              <w:rPr>
                <w:rFonts w:ascii="Candara" w:hAnsi="Candara" w:cs="Arial"/>
                <w:b/>
                <w:bCs/>
                <w:lang w:val="sr-Latn-CS"/>
              </w:rPr>
              <w:t>godinu</w:t>
            </w:r>
          </w:p>
        </w:tc>
      </w:tr>
      <w:tr w:rsidR="00563086" w:rsidRPr="00AA61EB" w14:paraId="6341CBA9" w14:textId="77777777" w:rsidTr="007C2840">
        <w:trPr>
          <w:trHeight w:val="530"/>
          <w:jc w:val="center"/>
        </w:trPr>
        <w:tc>
          <w:tcPr>
            <w:tcW w:w="2989" w:type="dxa"/>
            <w:tcBorders>
              <w:top w:val="single" w:sz="4" w:space="0" w:color="auto"/>
              <w:left w:val="single" w:sz="4" w:space="0" w:color="auto"/>
              <w:bottom w:val="single" w:sz="4" w:space="0" w:color="auto"/>
              <w:right w:val="single" w:sz="4" w:space="0" w:color="auto"/>
            </w:tcBorders>
            <w:vAlign w:val="center"/>
            <w:hideMark/>
          </w:tcPr>
          <w:p w14:paraId="5B39054C" w14:textId="77777777" w:rsidR="00563086" w:rsidRPr="0061108A" w:rsidRDefault="00563086" w:rsidP="0061108A">
            <w:pPr>
              <w:rPr>
                <w:rFonts w:ascii="Candara" w:hAnsi="Candara" w:cs="Arial"/>
                <w:b/>
                <w:bCs/>
                <w:lang w:val="sr-Latn-CS"/>
              </w:rPr>
            </w:pPr>
            <w:r w:rsidRPr="0061108A">
              <w:rPr>
                <w:rFonts w:ascii="Candara" w:hAnsi="Candara" w:cs="Arial"/>
                <w:b/>
                <w:bCs/>
                <w:lang w:val="sr-Latn-CS"/>
              </w:rPr>
              <w:t>Prihod</w:t>
            </w:r>
          </w:p>
        </w:tc>
        <w:tc>
          <w:tcPr>
            <w:tcW w:w="1744" w:type="dxa"/>
            <w:tcBorders>
              <w:top w:val="single" w:sz="4" w:space="0" w:color="auto"/>
              <w:left w:val="single" w:sz="4" w:space="0" w:color="auto"/>
              <w:bottom w:val="single" w:sz="4" w:space="0" w:color="auto"/>
              <w:right w:val="single" w:sz="4" w:space="0" w:color="auto"/>
            </w:tcBorders>
            <w:vAlign w:val="center"/>
            <w:hideMark/>
          </w:tcPr>
          <w:p w14:paraId="358D144B" w14:textId="77777777" w:rsidR="00563086" w:rsidRPr="0061108A" w:rsidRDefault="00563086" w:rsidP="00AA61EB">
            <w:pPr>
              <w:jc w:val="center"/>
              <w:rPr>
                <w:rFonts w:ascii="Candara" w:hAnsi="Candara" w:cs="Arial"/>
                <w:b/>
                <w:bCs/>
                <w:lang w:val="sr-Latn-CS"/>
              </w:rPr>
            </w:pPr>
            <w:r w:rsidRPr="0061108A">
              <w:rPr>
                <w:rFonts w:ascii="Candara" w:hAnsi="Candara" w:cs="Arial"/>
                <w:b/>
                <w:bCs/>
                <w:lang w:val="sr-Latn-CS"/>
              </w:rPr>
              <w:t>Plan prihoda</w:t>
            </w:r>
          </w:p>
        </w:tc>
        <w:tc>
          <w:tcPr>
            <w:tcW w:w="2173" w:type="dxa"/>
            <w:tcBorders>
              <w:top w:val="single" w:sz="4" w:space="0" w:color="auto"/>
              <w:left w:val="single" w:sz="4" w:space="0" w:color="auto"/>
              <w:bottom w:val="single" w:sz="4" w:space="0" w:color="auto"/>
              <w:right w:val="single" w:sz="4" w:space="0" w:color="auto"/>
            </w:tcBorders>
            <w:vAlign w:val="center"/>
            <w:hideMark/>
          </w:tcPr>
          <w:p w14:paraId="0050595E" w14:textId="77777777" w:rsidR="00563086" w:rsidRPr="0061108A" w:rsidRDefault="00563086" w:rsidP="00AA61EB">
            <w:pPr>
              <w:jc w:val="center"/>
              <w:rPr>
                <w:rFonts w:ascii="Candara" w:hAnsi="Candara" w:cs="Arial"/>
                <w:b/>
                <w:bCs/>
                <w:lang w:val="sr-Latn-CS"/>
              </w:rPr>
            </w:pPr>
            <w:r w:rsidRPr="0061108A">
              <w:rPr>
                <w:rFonts w:ascii="Candara" w:hAnsi="Candara" w:cs="Arial"/>
                <w:b/>
                <w:bCs/>
                <w:lang w:val="sr-Latn-CS"/>
              </w:rPr>
              <w:t>Realizovano</w:t>
            </w:r>
          </w:p>
        </w:tc>
        <w:tc>
          <w:tcPr>
            <w:tcW w:w="2444" w:type="dxa"/>
            <w:tcBorders>
              <w:top w:val="single" w:sz="4" w:space="0" w:color="auto"/>
              <w:left w:val="single" w:sz="4" w:space="0" w:color="auto"/>
              <w:bottom w:val="single" w:sz="4" w:space="0" w:color="auto"/>
              <w:right w:val="single" w:sz="4" w:space="0" w:color="auto"/>
            </w:tcBorders>
            <w:vAlign w:val="center"/>
            <w:hideMark/>
          </w:tcPr>
          <w:p w14:paraId="25810FA4" w14:textId="77777777" w:rsidR="00563086" w:rsidRPr="0061108A" w:rsidRDefault="00563086" w:rsidP="00AA61EB">
            <w:pPr>
              <w:jc w:val="center"/>
              <w:rPr>
                <w:rFonts w:ascii="Candara" w:hAnsi="Candara" w:cs="Arial"/>
                <w:b/>
                <w:bCs/>
                <w:lang w:val="sr-Latn-CS"/>
              </w:rPr>
            </w:pPr>
            <w:r w:rsidRPr="0061108A">
              <w:rPr>
                <w:rFonts w:ascii="Candara" w:hAnsi="Candara" w:cs="Arial"/>
                <w:b/>
                <w:bCs/>
                <w:lang w:val="sr-Latn-CS"/>
              </w:rPr>
              <w:t>% realizacije</w:t>
            </w:r>
          </w:p>
        </w:tc>
      </w:tr>
      <w:tr w:rsidR="00563086" w:rsidRPr="00AA61EB" w14:paraId="77DC6DD3" w14:textId="77777777" w:rsidTr="007C2840">
        <w:trPr>
          <w:trHeight w:val="539"/>
          <w:jc w:val="center"/>
        </w:trPr>
        <w:tc>
          <w:tcPr>
            <w:tcW w:w="2989" w:type="dxa"/>
            <w:tcBorders>
              <w:top w:val="single" w:sz="4" w:space="0" w:color="auto"/>
              <w:left w:val="single" w:sz="4" w:space="0" w:color="auto"/>
              <w:bottom w:val="single" w:sz="4" w:space="0" w:color="auto"/>
              <w:right w:val="single" w:sz="4" w:space="0" w:color="auto"/>
            </w:tcBorders>
            <w:vAlign w:val="center"/>
            <w:hideMark/>
          </w:tcPr>
          <w:p w14:paraId="6E2F0CC0" w14:textId="77777777" w:rsidR="00563086" w:rsidRPr="00AA61EB" w:rsidRDefault="00563086" w:rsidP="00AA61EB">
            <w:pPr>
              <w:rPr>
                <w:rFonts w:ascii="Candara" w:hAnsi="Candara" w:cs="Arial"/>
                <w:lang w:val="sr-Latn-CS"/>
              </w:rPr>
            </w:pPr>
            <w:r w:rsidRPr="00AA61EB">
              <w:rPr>
                <w:rFonts w:ascii="Candara" w:hAnsi="Candara" w:cs="Arial"/>
                <w:lang w:val="sr-Latn-CS"/>
              </w:rPr>
              <w:t>Porez na nepokretnosti</w:t>
            </w:r>
          </w:p>
        </w:tc>
        <w:tc>
          <w:tcPr>
            <w:tcW w:w="1744" w:type="dxa"/>
            <w:tcBorders>
              <w:top w:val="single" w:sz="4" w:space="0" w:color="auto"/>
              <w:left w:val="single" w:sz="4" w:space="0" w:color="auto"/>
              <w:bottom w:val="single" w:sz="4" w:space="0" w:color="auto"/>
              <w:right w:val="single" w:sz="4" w:space="0" w:color="auto"/>
            </w:tcBorders>
            <w:vAlign w:val="center"/>
            <w:hideMark/>
          </w:tcPr>
          <w:p w14:paraId="1E091358" w14:textId="1EAFEE81" w:rsidR="00563086" w:rsidRPr="00AA61EB" w:rsidRDefault="007C2840" w:rsidP="00AA61EB">
            <w:pPr>
              <w:jc w:val="center"/>
              <w:rPr>
                <w:rFonts w:ascii="Candara" w:hAnsi="Candara" w:cs="Arial"/>
                <w:lang w:val="sr-Latn-CS"/>
              </w:rPr>
            </w:pPr>
            <w:r w:rsidRPr="00AA61EB">
              <w:rPr>
                <w:rFonts w:ascii="Candara" w:hAnsi="Candara" w:cs="Arial"/>
                <w:lang w:val="sr-Latn-CS"/>
              </w:rPr>
              <w:t>1.</w:t>
            </w:r>
            <w:r w:rsidR="00771C89">
              <w:rPr>
                <w:rFonts w:ascii="Candara" w:hAnsi="Candara" w:cs="Arial"/>
                <w:lang w:val="sr-Latn-CS"/>
              </w:rPr>
              <w:t>2</w:t>
            </w:r>
            <w:r w:rsidRPr="00AA61EB">
              <w:rPr>
                <w:rFonts w:ascii="Candara" w:hAnsi="Candara" w:cs="Arial"/>
                <w:lang w:val="sr-Latn-CS"/>
              </w:rPr>
              <w:t>00</w:t>
            </w:r>
            <w:r w:rsidR="00563086" w:rsidRPr="00AA61EB">
              <w:rPr>
                <w:rFonts w:ascii="Candara" w:hAnsi="Candara" w:cs="Arial"/>
                <w:lang w:val="sr-Latn-CS"/>
              </w:rPr>
              <w:t>.000,00€</w:t>
            </w:r>
          </w:p>
        </w:tc>
        <w:tc>
          <w:tcPr>
            <w:tcW w:w="2173" w:type="dxa"/>
            <w:tcBorders>
              <w:top w:val="single" w:sz="4" w:space="0" w:color="auto"/>
              <w:left w:val="single" w:sz="4" w:space="0" w:color="auto"/>
              <w:bottom w:val="single" w:sz="4" w:space="0" w:color="auto"/>
              <w:right w:val="single" w:sz="4" w:space="0" w:color="auto"/>
            </w:tcBorders>
            <w:vAlign w:val="center"/>
            <w:hideMark/>
          </w:tcPr>
          <w:p w14:paraId="5D37D888" w14:textId="06AE05C9" w:rsidR="00563086" w:rsidRPr="00771C89" w:rsidRDefault="00771C89" w:rsidP="00AA61EB">
            <w:pPr>
              <w:jc w:val="center"/>
              <w:rPr>
                <w:rFonts w:ascii="Candara" w:hAnsi="Candara" w:cs="Arial"/>
                <w:lang w:val="sr-Latn-CS"/>
              </w:rPr>
            </w:pPr>
            <w:r w:rsidRPr="00771C89">
              <w:rPr>
                <w:rFonts w:ascii="Candara" w:hAnsi="Candara" w:cs="Arial"/>
                <w:lang w:val="sr-Latn-CS"/>
              </w:rPr>
              <w:t>1.284.280,40€</w:t>
            </w:r>
          </w:p>
        </w:tc>
        <w:tc>
          <w:tcPr>
            <w:tcW w:w="2444" w:type="dxa"/>
            <w:tcBorders>
              <w:top w:val="single" w:sz="4" w:space="0" w:color="auto"/>
              <w:left w:val="single" w:sz="4" w:space="0" w:color="auto"/>
              <w:bottom w:val="single" w:sz="4" w:space="0" w:color="auto"/>
              <w:right w:val="single" w:sz="4" w:space="0" w:color="auto"/>
            </w:tcBorders>
            <w:vAlign w:val="center"/>
            <w:hideMark/>
          </w:tcPr>
          <w:p w14:paraId="427AB0C6" w14:textId="69FD4DFF" w:rsidR="00563086" w:rsidRPr="00AA61EB" w:rsidRDefault="00771C89" w:rsidP="00AA61EB">
            <w:pPr>
              <w:jc w:val="center"/>
              <w:rPr>
                <w:rFonts w:ascii="Candara" w:hAnsi="Candara" w:cs="Arial"/>
                <w:lang w:val="sr-Latn-CS"/>
              </w:rPr>
            </w:pPr>
            <w:r>
              <w:rPr>
                <w:rFonts w:ascii="Candara" w:hAnsi="Candara" w:cs="Arial"/>
                <w:lang w:val="sr-Latn-CS"/>
              </w:rPr>
              <w:t>107,02</w:t>
            </w:r>
            <w:r w:rsidR="00007376" w:rsidRPr="00AA61EB">
              <w:rPr>
                <w:rFonts w:ascii="Candara" w:hAnsi="Candara" w:cs="Arial"/>
                <w:lang w:val="sr-Latn-CS"/>
              </w:rPr>
              <w:t xml:space="preserve"> </w:t>
            </w:r>
            <w:r w:rsidR="00563086" w:rsidRPr="00AA61EB">
              <w:rPr>
                <w:rFonts w:ascii="Candara" w:hAnsi="Candara" w:cs="Arial"/>
                <w:lang w:val="sr-Latn-CS"/>
              </w:rPr>
              <w:t>%</w:t>
            </w:r>
          </w:p>
        </w:tc>
      </w:tr>
      <w:tr w:rsidR="007C2840" w:rsidRPr="00AA61EB" w14:paraId="5335D2D0" w14:textId="77777777" w:rsidTr="007C2840">
        <w:trPr>
          <w:trHeight w:val="539"/>
          <w:jc w:val="center"/>
        </w:trPr>
        <w:tc>
          <w:tcPr>
            <w:tcW w:w="2989" w:type="dxa"/>
            <w:tcBorders>
              <w:top w:val="single" w:sz="4" w:space="0" w:color="auto"/>
              <w:left w:val="single" w:sz="4" w:space="0" w:color="auto"/>
              <w:bottom w:val="single" w:sz="4" w:space="0" w:color="auto"/>
              <w:right w:val="single" w:sz="4" w:space="0" w:color="auto"/>
            </w:tcBorders>
            <w:vAlign w:val="center"/>
          </w:tcPr>
          <w:p w14:paraId="6B222BD5" w14:textId="2A82AE19" w:rsidR="007C2840" w:rsidRPr="00AA61EB" w:rsidRDefault="007C2840" w:rsidP="00AA61EB">
            <w:pPr>
              <w:rPr>
                <w:rFonts w:ascii="Candara" w:hAnsi="Candara" w:cs="Arial"/>
                <w:lang w:val="sr-Latn-CS"/>
              </w:rPr>
            </w:pPr>
            <w:r w:rsidRPr="00AA61EB">
              <w:rPr>
                <w:rFonts w:ascii="Candara" w:hAnsi="Candara" w:cs="Arial"/>
                <w:lang w:val="sr-Latn-CS"/>
              </w:rPr>
              <w:t>Porez na promet nepokretnosti</w:t>
            </w:r>
          </w:p>
        </w:tc>
        <w:tc>
          <w:tcPr>
            <w:tcW w:w="1744" w:type="dxa"/>
            <w:tcBorders>
              <w:top w:val="single" w:sz="4" w:space="0" w:color="auto"/>
              <w:left w:val="single" w:sz="4" w:space="0" w:color="auto"/>
              <w:bottom w:val="single" w:sz="4" w:space="0" w:color="auto"/>
              <w:right w:val="single" w:sz="4" w:space="0" w:color="auto"/>
            </w:tcBorders>
            <w:vAlign w:val="center"/>
          </w:tcPr>
          <w:p w14:paraId="18F88291" w14:textId="7E17F28D" w:rsidR="007C2840" w:rsidRPr="00AA61EB" w:rsidRDefault="00771C89" w:rsidP="00AA61EB">
            <w:pPr>
              <w:jc w:val="center"/>
              <w:rPr>
                <w:rFonts w:ascii="Candara" w:hAnsi="Candara" w:cs="Arial"/>
                <w:lang w:val="sr-Latn-CS"/>
              </w:rPr>
            </w:pPr>
            <w:r>
              <w:rPr>
                <w:rFonts w:ascii="Candara" w:hAnsi="Candara" w:cs="Arial"/>
                <w:lang w:val="sr-Latn-CS"/>
              </w:rPr>
              <w:t>3</w:t>
            </w:r>
            <w:r w:rsidR="007C2840" w:rsidRPr="00AA61EB">
              <w:rPr>
                <w:rFonts w:ascii="Candara" w:hAnsi="Candara" w:cs="Arial"/>
                <w:lang w:val="sr-Latn-CS"/>
              </w:rPr>
              <w:t>50.000,00€</w:t>
            </w:r>
          </w:p>
        </w:tc>
        <w:tc>
          <w:tcPr>
            <w:tcW w:w="2173" w:type="dxa"/>
            <w:tcBorders>
              <w:top w:val="single" w:sz="4" w:space="0" w:color="auto"/>
              <w:left w:val="single" w:sz="4" w:space="0" w:color="auto"/>
              <w:bottom w:val="single" w:sz="4" w:space="0" w:color="auto"/>
              <w:right w:val="single" w:sz="4" w:space="0" w:color="auto"/>
            </w:tcBorders>
            <w:vAlign w:val="center"/>
          </w:tcPr>
          <w:p w14:paraId="10B5B5A4" w14:textId="01A6207D" w:rsidR="007C2840" w:rsidRPr="00771C89" w:rsidRDefault="00771C89" w:rsidP="00AA61EB">
            <w:pPr>
              <w:jc w:val="center"/>
              <w:rPr>
                <w:rFonts w:ascii="Candara" w:hAnsi="Candara" w:cs="Arial"/>
                <w:lang w:val="sr-Latn-CS"/>
              </w:rPr>
            </w:pPr>
            <w:r w:rsidRPr="00771C89">
              <w:rPr>
                <w:rFonts w:ascii="Candara" w:hAnsi="Candara" w:cs="Arial"/>
                <w:lang w:val="sr-Latn-CS"/>
              </w:rPr>
              <w:t>436.338,84€</w:t>
            </w:r>
          </w:p>
        </w:tc>
        <w:tc>
          <w:tcPr>
            <w:tcW w:w="2444" w:type="dxa"/>
            <w:tcBorders>
              <w:top w:val="single" w:sz="4" w:space="0" w:color="auto"/>
              <w:left w:val="single" w:sz="4" w:space="0" w:color="auto"/>
              <w:bottom w:val="single" w:sz="4" w:space="0" w:color="auto"/>
              <w:right w:val="single" w:sz="4" w:space="0" w:color="auto"/>
            </w:tcBorders>
            <w:vAlign w:val="center"/>
          </w:tcPr>
          <w:p w14:paraId="26061A90" w14:textId="056D974F" w:rsidR="007C2840" w:rsidRPr="00AA61EB" w:rsidRDefault="00771C89" w:rsidP="00AA61EB">
            <w:pPr>
              <w:jc w:val="center"/>
              <w:rPr>
                <w:rFonts w:ascii="Candara" w:hAnsi="Candara" w:cs="Arial"/>
                <w:lang w:val="sr-Latn-CS"/>
              </w:rPr>
            </w:pPr>
            <w:r>
              <w:rPr>
                <w:rFonts w:ascii="Candara" w:hAnsi="Candara" w:cs="Arial"/>
                <w:lang w:val="sr-Latn-CS"/>
              </w:rPr>
              <w:t>124,66</w:t>
            </w:r>
            <w:r w:rsidR="007C2840" w:rsidRPr="00AA61EB">
              <w:rPr>
                <w:rFonts w:ascii="Candara" w:hAnsi="Candara" w:cs="Arial"/>
                <w:lang w:val="sr-Latn-CS"/>
              </w:rPr>
              <w:t xml:space="preserve"> %</w:t>
            </w:r>
          </w:p>
        </w:tc>
      </w:tr>
      <w:tr w:rsidR="007C2840" w:rsidRPr="00AA61EB" w14:paraId="517FF44D" w14:textId="77777777" w:rsidTr="007C2840">
        <w:trPr>
          <w:jc w:val="center"/>
        </w:trPr>
        <w:tc>
          <w:tcPr>
            <w:tcW w:w="2989" w:type="dxa"/>
            <w:tcBorders>
              <w:top w:val="single" w:sz="4" w:space="0" w:color="auto"/>
              <w:left w:val="single" w:sz="4" w:space="0" w:color="auto"/>
              <w:bottom w:val="single" w:sz="4" w:space="0" w:color="auto"/>
              <w:right w:val="single" w:sz="4" w:space="0" w:color="auto"/>
            </w:tcBorders>
            <w:vAlign w:val="center"/>
            <w:hideMark/>
          </w:tcPr>
          <w:p w14:paraId="5E6E25F2" w14:textId="77777777" w:rsidR="007C2840" w:rsidRPr="00AA61EB" w:rsidRDefault="007C2840" w:rsidP="00AA61EB">
            <w:pPr>
              <w:rPr>
                <w:rFonts w:ascii="Candara" w:hAnsi="Candara" w:cs="Arial"/>
                <w:lang w:val="sr-Latn-CS"/>
              </w:rPr>
            </w:pPr>
            <w:r w:rsidRPr="00AA61EB">
              <w:rPr>
                <w:rFonts w:ascii="Candara" w:hAnsi="Candara" w:cs="Arial"/>
                <w:lang w:val="sr-Latn-CS"/>
              </w:rPr>
              <w:lastRenderedPageBreak/>
              <w:t>Prirez porezu na dohodak fizičkih lica</w:t>
            </w:r>
          </w:p>
        </w:tc>
        <w:tc>
          <w:tcPr>
            <w:tcW w:w="1744" w:type="dxa"/>
            <w:tcBorders>
              <w:top w:val="single" w:sz="4" w:space="0" w:color="auto"/>
              <w:left w:val="single" w:sz="4" w:space="0" w:color="auto"/>
              <w:bottom w:val="single" w:sz="4" w:space="0" w:color="auto"/>
              <w:right w:val="single" w:sz="4" w:space="0" w:color="auto"/>
            </w:tcBorders>
            <w:vAlign w:val="center"/>
            <w:hideMark/>
          </w:tcPr>
          <w:p w14:paraId="42B29D24" w14:textId="6E8703EB" w:rsidR="007C2840" w:rsidRPr="00AA61EB" w:rsidRDefault="007C2840" w:rsidP="00AA61EB">
            <w:pPr>
              <w:jc w:val="center"/>
              <w:rPr>
                <w:rFonts w:ascii="Candara" w:hAnsi="Candara" w:cs="Arial"/>
                <w:lang w:val="sr-Latn-CS"/>
              </w:rPr>
            </w:pPr>
            <w:r w:rsidRPr="00AA61EB">
              <w:rPr>
                <w:rFonts w:ascii="Candara" w:hAnsi="Candara" w:cs="Arial"/>
                <w:lang w:val="sr-Latn-CS"/>
              </w:rPr>
              <w:t>4</w:t>
            </w:r>
            <w:r w:rsidR="00771C89">
              <w:rPr>
                <w:rFonts w:ascii="Candara" w:hAnsi="Candara" w:cs="Arial"/>
                <w:lang w:val="sr-Latn-CS"/>
              </w:rPr>
              <w:t>4</w:t>
            </w:r>
            <w:r w:rsidRPr="00AA61EB">
              <w:rPr>
                <w:rFonts w:ascii="Candara" w:hAnsi="Candara" w:cs="Arial"/>
                <w:lang w:val="sr-Latn-CS"/>
              </w:rPr>
              <w:t>0.000,00€</w:t>
            </w:r>
          </w:p>
        </w:tc>
        <w:tc>
          <w:tcPr>
            <w:tcW w:w="2173" w:type="dxa"/>
            <w:tcBorders>
              <w:top w:val="single" w:sz="4" w:space="0" w:color="auto"/>
              <w:left w:val="single" w:sz="4" w:space="0" w:color="auto"/>
              <w:bottom w:val="single" w:sz="4" w:space="0" w:color="auto"/>
              <w:right w:val="single" w:sz="4" w:space="0" w:color="auto"/>
            </w:tcBorders>
            <w:vAlign w:val="center"/>
            <w:hideMark/>
          </w:tcPr>
          <w:p w14:paraId="59433AF4" w14:textId="53F44D65" w:rsidR="007C2840" w:rsidRPr="00771C89" w:rsidRDefault="00771C89" w:rsidP="00AA61EB">
            <w:pPr>
              <w:jc w:val="center"/>
              <w:rPr>
                <w:rFonts w:ascii="Candara" w:hAnsi="Candara" w:cs="Arial"/>
                <w:lang w:val="sr-Latn-CS"/>
              </w:rPr>
            </w:pPr>
            <w:r w:rsidRPr="00771C89">
              <w:rPr>
                <w:rFonts w:ascii="Candara" w:hAnsi="Candara" w:cs="Arial"/>
              </w:rPr>
              <w:t>613.092,45</w:t>
            </w:r>
            <w:r w:rsidRPr="00771C89">
              <w:rPr>
                <w:rFonts w:ascii="Candara" w:hAnsi="Candara" w:cs="Arial"/>
                <w:lang w:val="sr-Latn-CS"/>
              </w:rPr>
              <w:t>€</w:t>
            </w:r>
          </w:p>
        </w:tc>
        <w:tc>
          <w:tcPr>
            <w:tcW w:w="2444" w:type="dxa"/>
            <w:tcBorders>
              <w:top w:val="single" w:sz="4" w:space="0" w:color="auto"/>
              <w:left w:val="single" w:sz="4" w:space="0" w:color="auto"/>
              <w:bottom w:val="single" w:sz="4" w:space="0" w:color="auto"/>
              <w:right w:val="single" w:sz="4" w:space="0" w:color="auto"/>
            </w:tcBorders>
            <w:vAlign w:val="center"/>
            <w:hideMark/>
          </w:tcPr>
          <w:p w14:paraId="03398A6C" w14:textId="416A45E8" w:rsidR="007C2840" w:rsidRPr="00AA61EB" w:rsidRDefault="00771C89" w:rsidP="00AA61EB">
            <w:pPr>
              <w:jc w:val="center"/>
              <w:rPr>
                <w:rFonts w:ascii="Candara" w:hAnsi="Candara" w:cs="Arial"/>
                <w:lang w:val="sr-Latn-CS"/>
              </w:rPr>
            </w:pPr>
            <w:r>
              <w:rPr>
                <w:rFonts w:ascii="Candara" w:hAnsi="Candara" w:cs="Arial"/>
                <w:lang w:val="sr-Latn-CS"/>
              </w:rPr>
              <w:t>139,33</w:t>
            </w:r>
            <w:r w:rsidR="007C2840" w:rsidRPr="00AA61EB">
              <w:rPr>
                <w:rFonts w:ascii="Candara" w:hAnsi="Candara" w:cs="Arial"/>
                <w:lang w:val="sr-Latn-CS"/>
              </w:rPr>
              <w:t xml:space="preserve"> %</w:t>
            </w:r>
          </w:p>
        </w:tc>
      </w:tr>
      <w:tr w:rsidR="007C2840" w:rsidRPr="00AA61EB" w14:paraId="4312EB3C" w14:textId="77777777" w:rsidTr="007C2840">
        <w:trPr>
          <w:jc w:val="center"/>
        </w:trPr>
        <w:tc>
          <w:tcPr>
            <w:tcW w:w="2989" w:type="dxa"/>
            <w:tcBorders>
              <w:top w:val="single" w:sz="4" w:space="0" w:color="auto"/>
              <w:left w:val="single" w:sz="4" w:space="0" w:color="auto"/>
              <w:bottom w:val="single" w:sz="4" w:space="0" w:color="auto"/>
              <w:right w:val="single" w:sz="4" w:space="0" w:color="auto"/>
            </w:tcBorders>
            <w:vAlign w:val="center"/>
            <w:hideMark/>
          </w:tcPr>
          <w:p w14:paraId="34CC081D" w14:textId="77777777" w:rsidR="007C2840" w:rsidRPr="00AA61EB" w:rsidRDefault="007C2840" w:rsidP="00AA61EB">
            <w:pPr>
              <w:rPr>
                <w:rFonts w:ascii="Candara" w:hAnsi="Candara" w:cs="Arial"/>
                <w:lang w:val="sr-Latn-CS"/>
              </w:rPr>
            </w:pPr>
            <w:r w:rsidRPr="00AA61EB">
              <w:rPr>
                <w:rFonts w:ascii="Candara" w:hAnsi="Candara" w:cs="Arial"/>
                <w:lang w:val="sr-Latn-CS"/>
              </w:rPr>
              <w:t>Lokalne komunalne takse</w:t>
            </w:r>
          </w:p>
        </w:tc>
        <w:tc>
          <w:tcPr>
            <w:tcW w:w="1744" w:type="dxa"/>
            <w:tcBorders>
              <w:top w:val="single" w:sz="4" w:space="0" w:color="auto"/>
              <w:left w:val="single" w:sz="4" w:space="0" w:color="auto"/>
              <w:bottom w:val="single" w:sz="4" w:space="0" w:color="auto"/>
              <w:right w:val="single" w:sz="4" w:space="0" w:color="auto"/>
            </w:tcBorders>
            <w:vAlign w:val="center"/>
            <w:hideMark/>
          </w:tcPr>
          <w:p w14:paraId="12601EB9" w14:textId="6F81F6B4" w:rsidR="007C2840" w:rsidRPr="00AA61EB" w:rsidRDefault="007C2840" w:rsidP="00AA61EB">
            <w:pPr>
              <w:jc w:val="center"/>
              <w:rPr>
                <w:rFonts w:ascii="Candara" w:hAnsi="Candara" w:cs="Arial"/>
                <w:lang w:val="sr-Latn-CS"/>
              </w:rPr>
            </w:pPr>
            <w:r w:rsidRPr="00AA61EB">
              <w:rPr>
                <w:rFonts w:ascii="Candara" w:hAnsi="Candara" w:cs="Arial"/>
                <w:lang w:val="sr-Latn-CS"/>
              </w:rPr>
              <w:t>40.000,00€</w:t>
            </w:r>
          </w:p>
        </w:tc>
        <w:tc>
          <w:tcPr>
            <w:tcW w:w="2173" w:type="dxa"/>
            <w:tcBorders>
              <w:top w:val="single" w:sz="4" w:space="0" w:color="auto"/>
              <w:left w:val="single" w:sz="4" w:space="0" w:color="auto"/>
              <w:bottom w:val="single" w:sz="4" w:space="0" w:color="auto"/>
              <w:right w:val="single" w:sz="4" w:space="0" w:color="auto"/>
            </w:tcBorders>
            <w:vAlign w:val="center"/>
            <w:hideMark/>
          </w:tcPr>
          <w:p w14:paraId="0C875F0D" w14:textId="2FBBE75B" w:rsidR="007C2840" w:rsidRPr="00771C89" w:rsidRDefault="00771C89" w:rsidP="00AA61EB">
            <w:pPr>
              <w:jc w:val="center"/>
              <w:rPr>
                <w:rFonts w:ascii="Candara" w:hAnsi="Candara" w:cs="Arial"/>
                <w:lang w:val="sr-Latn-CS"/>
              </w:rPr>
            </w:pPr>
            <w:r w:rsidRPr="00771C89">
              <w:rPr>
                <w:rFonts w:ascii="Candara" w:hAnsi="Candara" w:cs="Arial"/>
                <w:lang w:val="sr-Latn-CS"/>
              </w:rPr>
              <w:t>35.913,43€</w:t>
            </w:r>
          </w:p>
        </w:tc>
        <w:tc>
          <w:tcPr>
            <w:tcW w:w="2444" w:type="dxa"/>
            <w:tcBorders>
              <w:top w:val="single" w:sz="4" w:space="0" w:color="auto"/>
              <w:left w:val="single" w:sz="4" w:space="0" w:color="auto"/>
              <w:bottom w:val="single" w:sz="4" w:space="0" w:color="auto"/>
              <w:right w:val="single" w:sz="4" w:space="0" w:color="auto"/>
            </w:tcBorders>
            <w:vAlign w:val="center"/>
            <w:hideMark/>
          </w:tcPr>
          <w:p w14:paraId="40561FE8" w14:textId="132791E6" w:rsidR="007C2840" w:rsidRPr="00AA61EB" w:rsidRDefault="00771C89" w:rsidP="00AA61EB">
            <w:pPr>
              <w:jc w:val="center"/>
              <w:rPr>
                <w:rFonts w:ascii="Candara" w:hAnsi="Candara" w:cs="Arial"/>
                <w:lang w:val="sr-Latn-CS"/>
              </w:rPr>
            </w:pPr>
            <w:r>
              <w:rPr>
                <w:rFonts w:ascii="Candara" w:hAnsi="Candara" w:cs="Arial"/>
                <w:lang w:val="sr-Latn-CS"/>
              </w:rPr>
              <w:t>89,78</w:t>
            </w:r>
            <w:r w:rsidR="007C2840" w:rsidRPr="00AA61EB">
              <w:rPr>
                <w:rFonts w:ascii="Candara" w:hAnsi="Candara" w:cs="Arial"/>
                <w:lang w:val="sr-Latn-CS"/>
              </w:rPr>
              <w:t xml:space="preserve"> %</w:t>
            </w:r>
          </w:p>
        </w:tc>
      </w:tr>
      <w:tr w:rsidR="007C2840" w:rsidRPr="00AA61EB" w14:paraId="63286B12" w14:textId="77777777" w:rsidTr="007C2840">
        <w:trPr>
          <w:jc w:val="center"/>
        </w:trPr>
        <w:tc>
          <w:tcPr>
            <w:tcW w:w="2989" w:type="dxa"/>
            <w:tcBorders>
              <w:top w:val="single" w:sz="4" w:space="0" w:color="auto"/>
              <w:left w:val="single" w:sz="4" w:space="0" w:color="auto"/>
              <w:bottom w:val="single" w:sz="4" w:space="0" w:color="auto"/>
              <w:right w:val="single" w:sz="4" w:space="0" w:color="auto"/>
            </w:tcBorders>
            <w:vAlign w:val="center"/>
            <w:hideMark/>
          </w:tcPr>
          <w:p w14:paraId="47D74279" w14:textId="77777777" w:rsidR="007C2840" w:rsidRPr="00AA61EB" w:rsidRDefault="007C2840" w:rsidP="00AA61EB">
            <w:pPr>
              <w:rPr>
                <w:rFonts w:ascii="Candara" w:hAnsi="Candara" w:cs="Arial"/>
                <w:lang w:val="sr-Latn-CS"/>
              </w:rPr>
            </w:pPr>
            <w:r w:rsidRPr="00AA61EB">
              <w:rPr>
                <w:rFonts w:ascii="Candara" w:hAnsi="Candara" w:cs="Arial"/>
                <w:lang w:val="sr-Latn-CS"/>
              </w:rPr>
              <w:t>Naknada za korišćenje opštinskih puteva</w:t>
            </w:r>
          </w:p>
        </w:tc>
        <w:tc>
          <w:tcPr>
            <w:tcW w:w="1744" w:type="dxa"/>
            <w:tcBorders>
              <w:top w:val="single" w:sz="4" w:space="0" w:color="auto"/>
              <w:left w:val="single" w:sz="4" w:space="0" w:color="auto"/>
              <w:bottom w:val="single" w:sz="4" w:space="0" w:color="auto"/>
              <w:right w:val="single" w:sz="4" w:space="0" w:color="auto"/>
            </w:tcBorders>
            <w:vAlign w:val="center"/>
            <w:hideMark/>
          </w:tcPr>
          <w:p w14:paraId="281E0874" w14:textId="21B36A49" w:rsidR="007C2840" w:rsidRPr="00AA61EB" w:rsidRDefault="007C2840" w:rsidP="00AA61EB">
            <w:pPr>
              <w:jc w:val="center"/>
              <w:rPr>
                <w:rFonts w:ascii="Candara" w:hAnsi="Candara" w:cs="Arial"/>
                <w:lang w:val="sr-Latn-CS"/>
              </w:rPr>
            </w:pPr>
            <w:r w:rsidRPr="00AA61EB">
              <w:rPr>
                <w:rFonts w:ascii="Candara" w:hAnsi="Candara" w:cs="Arial"/>
                <w:lang w:val="sr-Latn-CS"/>
              </w:rPr>
              <w:t>1</w:t>
            </w:r>
            <w:r w:rsidR="00771C89">
              <w:rPr>
                <w:rFonts w:ascii="Candara" w:hAnsi="Candara" w:cs="Arial"/>
                <w:lang w:val="sr-Latn-CS"/>
              </w:rPr>
              <w:t>5</w:t>
            </w:r>
            <w:r w:rsidRPr="00AA61EB">
              <w:rPr>
                <w:rFonts w:ascii="Candara" w:hAnsi="Candara" w:cs="Arial"/>
                <w:lang w:val="sr-Latn-CS"/>
              </w:rPr>
              <w:t>0.000,00€</w:t>
            </w:r>
          </w:p>
        </w:tc>
        <w:tc>
          <w:tcPr>
            <w:tcW w:w="2173" w:type="dxa"/>
            <w:tcBorders>
              <w:top w:val="single" w:sz="4" w:space="0" w:color="auto"/>
              <w:left w:val="single" w:sz="4" w:space="0" w:color="auto"/>
              <w:bottom w:val="single" w:sz="4" w:space="0" w:color="auto"/>
              <w:right w:val="single" w:sz="4" w:space="0" w:color="auto"/>
            </w:tcBorders>
            <w:vAlign w:val="center"/>
            <w:hideMark/>
          </w:tcPr>
          <w:p w14:paraId="23372495" w14:textId="761B794E" w:rsidR="007C2840" w:rsidRPr="00771C89" w:rsidRDefault="00771C89" w:rsidP="00AA61EB">
            <w:pPr>
              <w:jc w:val="center"/>
              <w:rPr>
                <w:rFonts w:ascii="Candara" w:hAnsi="Candara" w:cs="Arial"/>
                <w:lang w:val="sr-Latn-CS"/>
              </w:rPr>
            </w:pPr>
            <w:r w:rsidRPr="00771C89">
              <w:rPr>
                <w:rFonts w:ascii="Candara" w:hAnsi="Candara" w:cs="Arial"/>
                <w:lang w:val="sr-Latn-CS"/>
              </w:rPr>
              <w:t>209.247,10€</w:t>
            </w:r>
          </w:p>
        </w:tc>
        <w:tc>
          <w:tcPr>
            <w:tcW w:w="2444" w:type="dxa"/>
            <w:tcBorders>
              <w:top w:val="single" w:sz="4" w:space="0" w:color="auto"/>
              <w:left w:val="single" w:sz="4" w:space="0" w:color="auto"/>
              <w:bottom w:val="single" w:sz="4" w:space="0" w:color="auto"/>
              <w:right w:val="single" w:sz="4" w:space="0" w:color="auto"/>
            </w:tcBorders>
            <w:vAlign w:val="center"/>
            <w:hideMark/>
          </w:tcPr>
          <w:p w14:paraId="158324D3" w14:textId="09549C49" w:rsidR="007C2840" w:rsidRPr="00AA61EB" w:rsidRDefault="00771C89" w:rsidP="00AA61EB">
            <w:pPr>
              <w:jc w:val="center"/>
              <w:rPr>
                <w:rFonts w:ascii="Candara" w:hAnsi="Candara" w:cs="Arial"/>
                <w:lang w:val="sr-Latn-CS"/>
              </w:rPr>
            </w:pPr>
            <w:r>
              <w:rPr>
                <w:rFonts w:ascii="Candara" w:hAnsi="Candara" w:cs="Arial"/>
                <w:lang w:val="sr-Latn-CS"/>
              </w:rPr>
              <w:t>139,49</w:t>
            </w:r>
            <w:r w:rsidR="007C2840" w:rsidRPr="00AA61EB">
              <w:rPr>
                <w:rFonts w:ascii="Candara" w:hAnsi="Candara" w:cs="Arial"/>
                <w:lang w:val="sr-Latn-CS"/>
              </w:rPr>
              <w:t xml:space="preserve"> %</w:t>
            </w:r>
          </w:p>
        </w:tc>
      </w:tr>
      <w:tr w:rsidR="007C2840" w:rsidRPr="00AA61EB" w14:paraId="4A8DFD61" w14:textId="77777777" w:rsidTr="007C2840">
        <w:trPr>
          <w:jc w:val="center"/>
        </w:trPr>
        <w:tc>
          <w:tcPr>
            <w:tcW w:w="2989" w:type="dxa"/>
            <w:tcBorders>
              <w:top w:val="single" w:sz="4" w:space="0" w:color="auto"/>
              <w:left w:val="single" w:sz="4" w:space="0" w:color="auto"/>
              <w:bottom w:val="single" w:sz="4" w:space="0" w:color="auto"/>
              <w:right w:val="single" w:sz="4" w:space="0" w:color="auto"/>
            </w:tcBorders>
            <w:vAlign w:val="center"/>
            <w:hideMark/>
          </w:tcPr>
          <w:p w14:paraId="20A08920" w14:textId="77777777" w:rsidR="007C2840" w:rsidRPr="00AA61EB" w:rsidRDefault="007C2840" w:rsidP="00AA61EB">
            <w:pPr>
              <w:rPr>
                <w:rFonts w:ascii="Candara" w:hAnsi="Candara" w:cs="Arial"/>
                <w:lang w:val="sr-Latn-CS"/>
              </w:rPr>
            </w:pPr>
            <w:r w:rsidRPr="00AA61EB">
              <w:rPr>
                <w:rFonts w:ascii="Candara" w:hAnsi="Candara" w:cs="Arial"/>
                <w:lang w:val="sr-Latn-CS"/>
              </w:rPr>
              <w:t>Naknada za ustupanje građ. zemljišta na privremeno korišćenje - kiosci</w:t>
            </w:r>
          </w:p>
        </w:tc>
        <w:tc>
          <w:tcPr>
            <w:tcW w:w="1744" w:type="dxa"/>
            <w:tcBorders>
              <w:top w:val="single" w:sz="4" w:space="0" w:color="auto"/>
              <w:left w:val="single" w:sz="4" w:space="0" w:color="auto"/>
              <w:bottom w:val="single" w:sz="4" w:space="0" w:color="auto"/>
              <w:right w:val="single" w:sz="4" w:space="0" w:color="auto"/>
            </w:tcBorders>
            <w:vAlign w:val="center"/>
          </w:tcPr>
          <w:p w14:paraId="49B96691" w14:textId="77777777" w:rsidR="007C2840" w:rsidRPr="00AA61EB" w:rsidRDefault="007C2840" w:rsidP="00AA61EB">
            <w:pPr>
              <w:jc w:val="center"/>
              <w:rPr>
                <w:rFonts w:ascii="Candara" w:hAnsi="Candara" w:cs="Arial"/>
                <w:lang w:val="sr-Latn-CS"/>
              </w:rPr>
            </w:pPr>
          </w:p>
        </w:tc>
        <w:tc>
          <w:tcPr>
            <w:tcW w:w="2173" w:type="dxa"/>
            <w:tcBorders>
              <w:top w:val="single" w:sz="4" w:space="0" w:color="auto"/>
              <w:left w:val="single" w:sz="4" w:space="0" w:color="auto"/>
              <w:bottom w:val="single" w:sz="4" w:space="0" w:color="auto"/>
              <w:right w:val="single" w:sz="4" w:space="0" w:color="auto"/>
            </w:tcBorders>
            <w:vAlign w:val="center"/>
            <w:hideMark/>
          </w:tcPr>
          <w:p w14:paraId="68A0AFA0" w14:textId="21B38BB2" w:rsidR="007C2840" w:rsidRPr="00771C89" w:rsidRDefault="00771C89" w:rsidP="00AA61EB">
            <w:pPr>
              <w:jc w:val="center"/>
              <w:rPr>
                <w:rFonts w:ascii="Candara" w:hAnsi="Candara" w:cs="Arial"/>
                <w:lang w:val="sr-Latn-CS"/>
              </w:rPr>
            </w:pPr>
            <w:r w:rsidRPr="00771C89">
              <w:rPr>
                <w:rFonts w:ascii="Candara" w:hAnsi="Candara" w:cs="Arial"/>
                <w:lang w:val="sr-Latn-CS"/>
              </w:rPr>
              <w:t>25.479,58€</w:t>
            </w:r>
          </w:p>
        </w:tc>
        <w:tc>
          <w:tcPr>
            <w:tcW w:w="2444" w:type="dxa"/>
            <w:tcBorders>
              <w:top w:val="single" w:sz="4" w:space="0" w:color="auto"/>
              <w:left w:val="single" w:sz="4" w:space="0" w:color="auto"/>
              <w:bottom w:val="single" w:sz="4" w:space="0" w:color="auto"/>
              <w:right w:val="single" w:sz="4" w:space="0" w:color="auto"/>
            </w:tcBorders>
            <w:vAlign w:val="center"/>
          </w:tcPr>
          <w:p w14:paraId="777E7CFD" w14:textId="77777777" w:rsidR="007C2840" w:rsidRPr="00AA61EB" w:rsidRDefault="007C2840" w:rsidP="00AA61EB">
            <w:pPr>
              <w:jc w:val="center"/>
              <w:rPr>
                <w:rFonts w:ascii="Candara" w:hAnsi="Candara" w:cs="Arial"/>
                <w:lang w:val="sr-Latn-CS"/>
              </w:rPr>
            </w:pPr>
          </w:p>
        </w:tc>
      </w:tr>
      <w:tr w:rsidR="007C2840" w:rsidRPr="00AA61EB" w14:paraId="36FB73C7" w14:textId="77777777" w:rsidTr="007C2840">
        <w:trPr>
          <w:jc w:val="center"/>
        </w:trPr>
        <w:tc>
          <w:tcPr>
            <w:tcW w:w="2989" w:type="dxa"/>
            <w:tcBorders>
              <w:top w:val="single" w:sz="4" w:space="0" w:color="auto"/>
              <w:left w:val="single" w:sz="4" w:space="0" w:color="auto"/>
              <w:bottom w:val="single" w:sz="4" w:space="0" w:color="auto"/>
              <w:right w:val="single" w:sz="4" w:space="0" w:color="auto"/>
            </w:tcBorders>
            <w:vAlign w:val="center"/>
            <w:hideMark/>
          </w:tcPr>
          <w:p w14:paraId="443E5BAA" w14:textId="77777777" w:rsidR="007C2840" w:rsidRPr="00AA61EB" w:rsidRDefault="007C2840" w:rsidP="00AA61EB">
            <w:pPr>
              <w:rPr>
                <w:rFonts w:ascii="Candara" w:hAnsi="Candara" w:cs="Arial"/>
                <w:lang w:val="sr-Latn-CS"/>
              </w:rPr>
            </w:pPr>
            <w:r w:rsidRPr="00AA61EB">
              <w:rPr>
                <w:rFonts w:ascii="Candara" w:hAnsi="Candara" w:cs="Arial"/>
                <w:lang w:val="sr-Latn-CS"/>
              </w:rPr>
              <w:t>Naknada za korišćenje GGZ ( zaostale obaveze- nema novih zaduženja )</w:t>
            </w:r>
          </w:p>
        </w:tc>
        <w:tc>
          <w:tcPr>
            <w:tcW w:w="1744" w:type="dxa"/>
            <w:tcBorders>
              <w:top w:val="single" w:sz="4" w:space="0" w:color="auto"/>
              <w:left w:val="single" w:sz="4" w:space="0" w:color="auto"/>
              <w:bottom w:val="single" w:sz="4" w:space="0" w:color="auto"/>
              <w:right w:val="single" w:sz="4" w:space="0" w:color="auto"/>
            </w:tcBorders>
            <w:vAlign w:val="center"/>
          </w:tcPr>
          <w:p w14:paraId="274F520A" w14:textId="77777777" w:rsidR="007C2840" w:rsidRPr="00AA61EB" w:rsidRDefault="007C2840" w:rsidP="00AA61EB">
            <w:pPr>
              <w:jc w:val="center"/>
              <w:rPr>
                <w:rFonts w:ascii="Candara" w:hAnsi="Candara" w:cs="Arial"/>
                <w:lang w:val="sr-Latn-CS"/>
              </w:rPr>
            </w:pPr>
          </w:p>
        </w:tc>
        <w:tc>
          <w:tcPr>
            <w:tcW w:w="2173" w:type="dxa"/>
            <w:tcBorders>
              <w:top w:val="single" w:sz="4" w:space="0" w:color="auto"/>
              <w:left w:val="single" w:sz="4" w:space="0" w:color="auto"/>
              <w:bottom w:val="single" w:sz="4" w:space="0" w:color="auto"/>
              <w:right w:val="single" w:sz="4" w:space="0" w:color="auto"/>
            </w:tcBorders>
            <w:vAlign w:val="center"/>
            <w:hideMark/>
          </w:tcPr>
          <w:p w14:paraId="290B15D6" w14:textId="7A9235B4" w:rsidR="007C2840" w:rsidRPr="00771C89" w:rsidRDefault="00771C89" w:rsidP="00AA61EB">
            <w:pPr>
              <w:jc w:val="center"/>
              <w:rPr>
                <w:rFonts w:ascii="Candara" w:hAnsi="Candara" w:cs="Arial"/>
                <w:lang w:val="sr-Latn-CS"/>
              </w:rPr>
            </w:pPr>
            <w:r w:rsidRPr="00771C89">
              <w:rPr>
                <w:rFonts w:ascii="Candara" w:hAnsi="Candara" w:cs="Arial"/>
                <w:lang w:val="sr-Latn-CS"/>
              </w:rPr>
              <w:t>428,15€</w:t>
            </w:r>
          </w:p>
        </w:tc>
        <w:tc>
          <w:tcPr>
            <w:tcW w:w="2444" w:type="dxa"/>
            <w:tcBorders>
              <w:top w:val="single" w:sz="4" w:space="0" w:color="auto"/>
              <w:left w:val="single" w:sz="4" w:space="0" w:color="auto"/>
              <w:bottom w:val="single" w:sz="4" w:space="0" w:color="auto"/>
              <w:right w:val="single" w:sz="4" w:space="0" w:color="auto"/>
            </w:tcBorders>
            <w:vAlign w:val="center"/>
          </w:tcPr>
          <w:p w14:paraId="2951822B" w14:textId="77777777" w:rsidR="007C2840" w:rsidRPr="00AA61EB" w:rsidRDefault="007C2840" w:rsidP="00AA61EB">
            <w:pPr>
              <w:jc w:val="center"/>
              <w:rPr>
                <w:rFonts w:ascii="Candara" w:hAnsi="Candara" w:cs="Arial"/>
                <w:lang w:val="sr-Latn-CS"/>
              </w:rPr>
            </w:pPr>
          </w:p>
        </w:tc>
      </w:tr>
      <w:tr w:rsidR="007C2840" w:rsidRPr="00AA61EB" w14:paraId="68277D53" w14:textId="77777777" w:rsidTr="007C2840">
        <w:trPr>
          <w:jc w:val="center"/>
        </w:trPr>
        <w:tc>
          <w:tcPr>
            <w:tcW w:w="2989" w:type="dxa"/>
            <w:tcBorders>
              <w:top w:val="single" w:sz="4" w:space="0" w:color="auto"/>
              <w:left w:val="single" w:sz="4" w:space="0" w:color="auto"/>
              <w:bottom w:val="single" w:sz="4" w:space="0" w:color="auto"/>
              <w:right w:val="single" w:sz="4" w:space="0" w:color="auto"/>
            </w:tcBorders>
            <w:vAlign w:val="center"/>
            <w:hideMark/>
          </w:tcPr>
          <w:p w14:paraId="6795700F" w14:textId="77777777" w:rsidR="007C2840" w:rsidRPr="003D733E" w:rsidRDefault="007C2840" w:rsidP="00AA61EB">
            <w:pPr>
              <w:rPr>
                <w:rFonts w:ascii="Candara" w:hAnsi="Candara" w:cs="Arial"/>
                <w:bCs/>
                <w:i/>
                <w:lang w:val="sr-Latn-CS"/>
              </w:rPr>
            </w:pPr>
            <w:r w:rsidRPr="003D733E">
              <w:rPr>
                <w:rFonts w:ascii="Candara" w:hAnsi="Candara" w:cs="Arial"/>
                <w:bCs/>
                <w:i/>
                <w:lang w:val="sr-Latn-CS"/>
              </w:rPr>
              <w:t>UKUPNO:</w:t>
            </w:r>
          </w:p>
        </w:tc>
        <w:tc>
          <w:tcPr>
            <w:tcW w:w="1744" w:type="dxa"/>
            <w:tcBorders>
              <w:top w:val="single" w:sz="4" w:space="0" w:color="auto"/>
              <w:left w:val="single" w:sz="4" w:space="0" w:color="auto"/>
              <w:bottom w:val="single" w:sz="4" w:space="0" w:color="auto"/>
              <w:right w:val="single" w:sz="4" w:space="0" w:color="auto"/>
            </w:tcBorders>
            <w:vAlign w:val="center"/>
            <w:hideMark/>
          </w:tcPr>
          <w:p w14:paraId="6AF8D653" w14:textId="31F4F9AE" w:rsidR="007C2840" w:rsidRPr="003D733E" w:rsidRDefault="00771C89" w:rsidP="00AA61EB">
            <w:pPr>
              <w:jc w:val="center"/>
              <w:rPr>
                <w:rFonts w:ascii="Candara" w:hAnsi="Candara" w:cs="Arial"/>
                <w:bCs/>
                <w:lang w:val="sr-Latn-CS"/>
              </w:rPr>
            </w:pPr>
            <w:r>
              <w:rPr>
                <w:rFonts w:ascii="Candara" w:hAnsi="Candara" w:cs="Arial"/>
                <w:bCs/>
                <w:lang w:val="sr-Latn-CS"/>
              </w:rPr>
              <w:t>2.180</w:t>
            </w:r>
            <w:r w:rsidR="007C2840" w:rsidRPr="003D733E">
              <w:rPr>
                <w:rFonts w:ascii="Candara" w:hAnsi="Candara" w:cs="Arial"/>
                <w:bCs/>
                <w:lang w:val="sr-Latn-CS"/>
              </w:rPr>
              <w:t>.000,00€</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743170D" w14:textId="3ABAFDA7" w:rsidR="007C2840" w:rsidRPr="00771C89" w:rsidRDefault="00771C89" w:rsidP="00AA61EB">
            <w:pPr>
              <w:jc w:val="center"/>
              <w:rPr>
                <w:rFonts w:ascii="Candara" w:hAnsi="Candara" w:cs="Arial"/>
                <w:bCs/>
                <w:lang w:val="sr-Latn-CS"/>
              </w:rPr>
            </w:pPr>
            <w:r w:rsidRPr="00771C89">
              <w:rPr>
                <w:rFonts w:ascii="Candara" w:hAnsi="Candara" w:cs="Arial"/>
                <w:color w:val="000000"/>
                <w:lang w:val="sr-Latn-CS"/>
              </w:rPr>
              <w:t>2.604.779,95€</w:t>
            </w:r>
          </w:p>
        </w:tc>
        <w:tc>
          <w:tcPr>
            <w:tcW w:w="2444" w:type="dxa"/>
            <w:tcBorders>
              <w:top w:val="single" w:sz="4" w:space="0" w:color="auto"/>
              <w:left w:val="single" w:sz="4" w:space="0" w:color="auto"/>
              <w:bottom w:val="single" w:sz="4" w:space="0" w:color="auto"/>
              <w:right w:val="single" w:sz="4" w:space="0" w:color="auto"/>
            </w:tcBorders>
            <w:vAlign w:val="center"/>
            <w:hideMark/>
          </w:tcPr>
          <w:p w14:paraId="13D832F4" w14:textId="02255AF8" w:rsidR="007C2840" w:rsidRPr="003D733E" w:rsidRDefault="00771C89" w:rsidP="00AA61EB">
            <w:pPr>
              <w:jc w:val="center"/>
              <w:rPr>
                <w:rFonts w:ascii="Candara" w:hAnsi="Candara" w:cs="Arial"/>
                <w:bCs/>
                <w:lang w:val="sr-Latn-CS"/>
              </w:rPr>
            </w:pPr>
            <w:r>
              <w:rPr>
                <w:rFonts w:ascii="Candara" w:hAnsi="Candara" w:cs="Arial"/>
                <w:bCs/>
                <w:lang w:val="sr-Latn-CS"/>
              </w:rPr>
              <w:t>120,05</w:t>
            </w:r>
            <w:r w:rsidR="007C2840" w:rsidRPr="003D733E">
              <w:rPr>
                <w:rFonts w:ascii="Candara" w:hAnsi="Candara" w:cs="Arial"/>
                <w:bCs/>
                <w:lang w:val="sr-Latn-CS"/>
              </w:rPr>
              <w:t xml:space="preserve"> %</w:t>
            </w:r>
          </w:p>
        </w:tc>
      </w:tr>
    </w:tbl>
    <w:p w14:paraId="284A887E" w14:textId="77777777" w:rsidR="00C21CD8" w:rsidRPr="00AA61EB" w:rsidRDefault="00C21CD8" w:rsidP="00AA61EB">
      <w:pPr>
        <w:jc w:val="both"/>
        <w:rPr>
          <w:rFonts w:ascii="Candara" w:hAnsi="Candara" w:cs="Arial"/>
          <w:lang w:val="sr-Latn-CS"/>
        </w:rPr>
      </w:pPr>
    </w:p>
    <w:p w14:paraId="694E203B" w14:textId="3209428A" w:rsidR="00563086" w:rsidRPr="00AA61EB" w:rsidRDefault="00563086" w:rsidP="00AA61EB">
      <w:pPr>
        <w:jc w:val="both"/>
        <w:rPr>
          <w:rFonts w:ascii="Candara" w:hAnsi="Candara" w:cs="Arial"/>
          <w:lang w:val="sr-Latn-CS"/>
        </w:rPr>
      </w:pPr>
      <w:r w:rsidRPr="00AA61EB">
        <w:rPr>
          <w:rFonts w:ascii="Candara" w:hAnsi="Candara" w:cs="Arial"/>
          <w:lang w:val="sr-Latn-CS"/>
        </w:rPr>
        <w:t>Zaduženje i naplata prihoda koji nijesu prihodi bužeta, već prihodi Turističke organizacije, dati su u slijedećoj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6"/>
        <w:gridCol w:w="1744"/>
        <w:gridCol w:w="2205"/>
        <w:gridCol w:w="1408"/>
        <w:gridCol w:w="1317"/>
      </w:tblGrid>
      <w:tr w:rsidR="00563086" w:rsidRPr="00AA61EB" w14:paraId="76712EA7" w14:textId="77777777" w:rsidTr="00C304A8">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75376B58" w14:textId="77777777" w:rsidR="00563086" w:rsidRPr="0061108A" w:rsidRDefault="00563086" w:rsidP="00AA61EB">
            <w:pPr>
              <w:rPr>
                <w:rFonts w:ascii="Candara" w:hAnsi="Candara" w:cs="Arial"/>
                <w:b/>
                <w:bCs/>
                <w:lang w:val="sr-Latn-CS"/>
              </w:rPr>
            </w:pPr>
            <w:r w:rsidRPr="0061108A">
              <w:rPr>
                <w:rFonts w:ascii="Candara" w:hAnsi="Candara" w:cs="Arial"/>
                <w:b/>
                <w:bCs/>
                <w:lang w:val="sr-Latn-CS"/>
              </w:rPr>
              <w:t>Prihod</w:t>
            </w:r>
          </w:p>
        </w:tc>
        <w:tc>
          <w:tcPr>
            <w:tcW w:w="1744" w:type="dxa"/>
            <w:tcBorders>
              <w:top w:val="single" w:sz="4" w:space="0" w:color="auto"/>
              <w:left w:val="single" w:sz="4" w:space="0" w:color="auto"/>
              <w:bottom w:val="single" w:sz="4" w:space="0" w:color="auto"/>
              <w:right w:val="single" w:sz="4" w:space="0" w:color="auto"/>
            </w:tcBorders>
            <w:vAlign w:val="center"/>
            <w:hideMark/>
          </w:tcPr>
          <w:p w14:paraId="6A1E0F18" w14:textId="77777777" w:rsidR="00563086" w:rsidRPr="0061108A" w:rsidRDefault="00563086" w:rsidP="00AA61EB">
            <w:pPr>
              <w:jc w:val="center"/>
              <w:rPr>
                <w:rFonts w:ascii="Candara" w:hAnsi="Candara" w:cs="Arial"/>
                <w:b/>
                <w:bCs/>
                <w:lang w:val="sr-Latn-CS"/>
              </w:rPr>
            </w:pPr>
            <w:r w:rsidRPr="0061108A">
              <w:rPr>
                <w:rFonts w:ascii="Candara" w:hAnsi="Candara" w:cs="Arial"/>
                <w:b/>
                <w:bCs/>
                <w:lang w:val="sr-Latn-CS"/>
              </w:rPr>
              <w:t>Zaduženje</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E35FCF0" w14:textId="77777777" w:rsidR="00563086" w:rsidRPr="0061108A" w:rsidRDefault="00563086" w:rsidP="00AA61EB">
            <w:pPr>
              <w:jc w:val="center"/>
              <w:rPr>
                <w:rFonts w:ascii="Candara" w:hAnsi="Candara" w:cs="Arial"/>
                <w:b/>
                <w:bCs/>
                <w:lang w:val="sr-Latn-CS"/>
              </w:rPr>
            </w:pPr>
            <w:r w:rsidRPr="0061108A">
              <w:rPr>
                <w:rFonts w:ascii="Candara" w:hAnsi="Candara" w:cs="Arial"/>
                <w:b/>
                <w:bCs/>
                <w:lang w:val="sr-Latn-CS"/>
              </w:rPr>
              <w:t>Naplaćeno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8354846" w14:textId="2A0397D3" w:rsidR="00563086" w:rsidRPr="0061108A" w:rsidRDefault="00563086" w:rsidP="00AA61EB">
            <w:pPr>
              <w:jc w:val="center"/>
              <w:rPr>
                <w:rFonts w:ascii="Candara" w:hAnsi="Candara" w:cs="Arial"/>
                <w:b/>
                <w:bCs/>
                <w:lang w:val="sr-Latn-CS"/>
              </w:rPr>
            </w:pPr>
            <w:r w:rsidRPr="0061108A">
              <w:rPr>
                <w:rFonts w:ascii="Candara" w:hAnsi="Candara" w:cs="Arial"/>
                <w:b/>
                <w:bCs/>
                <w:lang w:val="sr-Latn-CS"/>
              </w:rPr>
              <w:t>Naplaćeno zaduženje iz 202</w:t>
            </w:r>
            <w:r w:rsidR="00C304A8" w:rsidRPr="0061108A">
              <w:rPr>
                <w:rFonts w:ascii="Candara" w:hAnsi="Candara" w:cs="Arial"/>
                <w:b/>
                <w:bCs/>
                <w:lang w:val="sr-Latn-CS"/>
              </w:rPr>
              <w:t>4</w:t>
            </w:r>
            <w:r w:rsidRPr="0061108A">
              <w:rPr>
                <w:rFonts w:ascii="Candara" w:hAnsi="Candara" w:cs="Arial"/>
                <w:b/>
                <w:bCs/>
                <w:lang w:val="sr-Latn-CS"/>
              </w:rPr>
              <w:t xml:space="preserve">.g. </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F226B0A" w14:textId="77777777" w:rsidR="00563086" w:rsidRPr="0061108A" w:rsidRDefault="00563086" w:rsidP="00AA61EB">
            <w:pPr>
              <w:jc w:val="center"/>
              <w:rPr>
                <w:rFonts w:ascii="Candara" w:hAnsi="Candara" w:cs="Arial"/>
                <w:b/>
                <w:bCs/>
                <w:lang w:val="sr-Latn-CS"/>
              </w:rPr>
            </w:pPr>
            <w:r w:rsidRPr="0061108A">
              <w:rPr>
                <w:rFonts w:ascii="Candara" w:hAnsi="Candara" w:cs="Arial"/>
                <w:b/>
                <w:bCs/>
                <w:lang w:val="sr-Latn-CS"/>
              </w:rPr>
              <w:t>Naplaćen stari dug</w:t>
            </w:r>
          </w:p>
        </w:tc>
      </w:tr>
      <w:tr w:rsidR="005969BF" w:rsidRPr="00AA61EB" w14:paraId="7A36194A" w14:textId="77777777" w:rsidTr="00C304A8">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6F17BC91" w14:textId="77777777" w:rsidR="005969BF" w:rsidRPr="00AA61EB" w:rsidRDefault="005969BF" w:rsidP="005969BF">
            <w:pPr>
              <w:rPr>
                <w:rFonts w:ascii="Candara" w:hAnsi="Candara" w:cs="Arial"/>
                <w:lang w:val="sr-Latn-CS"/>
              </w:rPr>
            </w:pPr>
            <w:r w:rsidRPr="00AA61EB">
              <w:rPr>
                <w:rFonts w:ascii="Candara" w:hAnsi="Candara" w:cs="Arial"/>
                <w:lang w:val="sr-Latn-CS"/>
              </w:rPr>
              <w:t>Boravišne takse</w:t>
            </w:r>
          </w:p>
        </w:tc>
        <w:tc>
          <w:tcPr>
            <w:tcW w:w="1744" w:type="dxa"/>
            <w:tcBorders>
              <w:top w:val="single" w:sz="4" w:space="0" w:color="auto"/>
              <w:left w:val="single" w:sz="4" w:space="0" w:color="auto"/>
              <w:bottom w:val="single" w:sz="4" w:space="0" w:color="auto"/>
              <w:right w:val="single" w:sz="4" w:space="0" w:color="auto"/>
            </w:tcBorders>
            <w:vAlign w:val="center"/>
            <w:hideMark/>
          </w:tcPr>
          <w:p w14:paraId="7CAA0946" w14:textId="7D9EC35A" w:rsidR="005969BF" w:rsidRPr="005969BF" w:rsidRDefault="005969BF" w:rsidP="005969BF">
            <w:pPr>
              <w:jc w:val="center"/>
              <w:rPr>
                <w:rFonts w:ascii="Candara" w:hAnsi="Candara" w:cs="Arial"/>
                <w:lang w:val="sr-Latn-CS"/>
              </w:rPr>
            </w:pPr>
            <w:r w:rsidRPr="005969BF">
              <w:rPr>
                <w:rFonts w:ascii="Candara" w:hAnsi="Candara" w:cs="Arial"/>
                <w:color w:val="000000"/>
                <w:lang w:val="sr-Latn-CS"/>
              </w:rPr>
              <w:t>9.439,40</w:t>
            </w:r>
            <w:r w:rsidRPr="005969BF">
              <w:rPr>
                <w:rFonts w:ascii="Candara" w:hAnsi="Candara" w:cs="Arial"/>
                <w:lang w:val="sr-Latn-CS"/>
              </w:rPr>
              <w:t>€</w:t>
            </w:r>
          </w:p>
        </w:tc>
        <w:tc>
          <w:tcPr>
            <w:tcW w:w="2205" w:type="dxa"/>
            <w:tcBorders>
              <w:top w:val="single" w:sz="4" w:space="0" w:color="auto"/>
              <w:left w:val="single" w:sz="4" w:space="0" w:color="auto"/>
              <w:bottom w:val="single" w:sz="4" w:space="0" w:color="auto"/>
              <w:right w:val="single" w:sz="4" w:space="0" w:color="auto"/>
            </w:tcBorders>
            <w:vAlign w:val="center"/>
            <w:hideMark/>
          </w:tcPr>
          <w:p w14:paraId="2232B359" w14:textId="11C695F5" w:rsidR="005969BF" w:rsidRPr="005969BF" w:rsidRDefault="005969BF" w:rsidP="005969BF">
            <w:pPr>
              <w:jc w:val="center"/>
              <w:rPr>
                <w:rFonts w:ascii="Candara" w:hAnsi="Candara" w:cs="Arial"/>
                <w:lang w:val="sr-Latn-CS"/>
              </w:rPr>
            </w:pPr>
            <w:r w:rsidRPr="005969BF">
              <w:rPr>
                <w:rFonts w:ascii="Candara" w:hAnsi="Candara" w:cs="Arial"/>
                <w:color w:val="000000"/>
                <w:lang w:val="sr-Latn-CS"/>
              </w:rPr>
              <w:t>11</w:t>
            </w:r>
            <w:r>
              <w:rPr>
                <w:rFonts w:ascii="Candara" w:hAnsi="Candara" w:cs="Arial"/>
                <w:color w:val="000000"/>
                <w:lang w:val="sr-Latn-CS"/>
              </w:rPr>
              <w:t>.</w:t>
            </w:r>
            <w:r w:rsidRPr="005969BF">
              <w:rPr>
                <w:rFonts w:ascii="Candara" w:hAnsi="Candara" w:cs="Arial"/>
                <w:color w:val="000000"/>
                <w:lang w:val="sr-Latn-CS"/>
              </w:rPr>
              <w:t>480,40€</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E172CFC" w14:textId="0A738E68" w:rsidR="005969BF" w:rsidRPr="005969BF" w:rsidRDefault="005969BF" w:rsidP="005969BF">
            <w:pPr>
              <w:jc w:val="center"/>
              <w:rPr>
                <w:rFonts w:ascii="Candara" w:hAnsi="Candara" w:cs="Arial"/>
                <w:lang w:val="sr-Latn-CS"/>
              </w:rPr>
            </w:pPr>
            <w:r w:rsidRPr="005969BF">
              <w:rPr>
                <w:rFonts w:ascii="Candara" w:hAnsi="Candara" w:cs="Arial"/>
                <w:color w:val="000000"/>
                <w:lang w:val="sr-Latn-CS"/>
              </w:rPr>
              <w:t>8</w:t>
            </w:r>
            <w:r>
              <w:rPr>
                <w:rFonts w:ascii="Candara" w:hAnsi="Candara" w:cs="Arial"/>
                <w:color w:val="000000"/>
                <w:lang w:val="sr-Latn-CS"/>
              </w:rPr>
              <w:t>.</w:t>
            </w:r>
            <w:r w:rsidRPr="005969BF">
              <w:rPr>
                <w:rFonts w:ascii="Candara" w:hAnsi="Candara" w:cs="Arial"/>
                <w:color w:val="000000"/>
                <w:lang w:val="sr-Latn-CS"/>
              </w:rPr>
              <w:t>355,60€</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A25763F" w14:textId="0E2ADA51" w:rsidR="005969BF" w:rsidRPr="005969BF" w:rsidRDefault="005969BF" w:rsidP="005969BF">
            <w:pPr>
              <w:jc w:val="center"/>
              <w:rPr>
                <w:rFonts w:ascii="Candara" w:hAnsi="Candara" w:cs="Arial"/>
                <w:lang w:val="sr-Latn-CS"/>
              </w:rPr>
            </w:pPr>
            <w:r w:rsidRPr="005969BF">
              <w:rPr>
                <w:rFonts w:ascii="Candara" w:hAnsi="Candara" w:cs="Arial"/>
                <w:color w:val="000000"/>
                <w:lang w:val="sr-Latn-CS"/>
              </w:rPr>
              <w:t>2</w:t>
            </w:r>
            <w:r>
              <w:rPr>
                <w:rFonts w:ascii="Candara" w:hAnsi="Candara" w:cs="Arial"/>
                <w:color w:val="000000"/>
                <w:lang w:val="sr-Latn-CS"/>
              </w:rPr>
              <w:t>.</w:t>
            </w:r>
            <w:r w:rsidRPr="005969BF">
              <w:rPr>
                <w:rFonts w:ascii="Candara" w:hAnsi="Candara" w:cs="Arial"/>
                <w:color w:val="000000"/>
                <w:lang w:val="sr-Latn-CS"/>
              </w:rPr>
              <w:t>824,60€</w:t>
            </w:r>
          </w:p>
        </w:tc>
      </w:tr>
      <w:tr w:rsidR="005969BF" w:rsidRPr="00AA61EB" w14:paraId="72238297" w14:textId="77777777" w:rsidTr="00C304A8">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087513E3" w14:textId="77777777" w:rsidR="005969BF" w:rsidRPr="00AA61EB" w:rsidRDefault="005969BF" w:rsidP="005969BF">
            <w:pPr>
              <w:rPr>
                <w:rFonts w:ascii="Candara" w:hAnsi="Candara" w:cs="Arial"/>
                <w:lang w:val="sr-Latn-CS"/>
              </w:rPr>
            </w:pPr>
            <w:r w:rsidRPr="00AA61EB">
              <w:rPr>
                <w:rFonts w:ascii="Candara" w:hAnsi="Candara" w:cs="Arial"/>
                <w:lang w:val="sr-Latn-CS"/>
              </w:rPr>
              <w:t>Članski doprinos Turističkoj organizaciji</w:t>
            </w:r>
          </w:p>
        </w:tc>
        <w:tc>
          <w:tcPr>
            <w:tcW w:w="1744" w:type="dxa"/>
            <w:tcBorders>
              <w:top w:val="single" w:sz="4" w:space="0" w:color="auto"/>
              <w:left w:val="single" w:sz="4" w:space="0" w:color="auto"/>
              <w:bottom w:val="single" w:sz="4" w:space="0" w:color="auto"/>
              <w:right w:val="single" w:sz="4" w:space="0" w:color="auto"/>
            </w:tcBorders>
            <w:vAlign w:val="center"/>
            <w:hideMark/>
          </w:tcPr>
          <w:p w14:paraId="0E88A371" w14:textId="37B89D35" w:rsidR="005969BF" w:rsidRPr="005969BF" w:rsidRDefault="005969BF" w:rsidP="005969BF">
            <w:pPr>
              <w:jc w:val="center"/>
              <w:rPr>
                <w:rFonts w:ascii="Candara" w:hAnsi="Candara" w:cs="Arial"/>
                <w:lang w:val="sr-Latn-CS"/>
              </w:rPr>
            </w:pPr>
            <w:r w:rsidRPr="005969BF">
              <w:rPr>
                <w:rFonts w:ascii="Candara" w:hAnsi="Candara" w:cs="Arial"/>
                <w:lang w:val="sr-Latn-RS"/>
              </w:rPr>
              <w:t>135.285,00€</w:t>
            </w:r>
          </w:p>
        </w:tc>
        <w:tc>
          <w:tcPr>
            <w:tcW w:w="2205" w:type="dxa"/>
            <w:tcBorders>
              <w:top w:val="single" w:sz="4" w:space="0" w:color="auto"/>
              <w:left w:val="single" w:sz="4" w:space="0" w:color="auto"/>
              <w:bottom w:val="single" w:sz="4" w:space="0" w:color="auto"/>
              <w:right w:val="single" w:sz="4" w:space="0" w:color="auto"/>
            </w:tcBorders>
            <w:vAlign w:val="center"/>
            <w:hideMark/>
          </w:tcPr>
          <w:p w14:paraId="2AF2CD77" w14:textId="36998E85" w:rsidR="005969BF" w:rsidRPr="005969BF" w:rsidRDefault="005969BF" w:rsidP="005969BF">
            <w:pPr>
              <w:jc w:val="center"/>
              <w:rPr>
                <w:rFonts w:ascii="Candara" w:hAnsi="Candara" w:cs="Arial"/>
                <w:lang w:val="sr-Latn-CS"/>
              </w:rPr>
            </w:pPr>
            <w:r w:rsidRPr="005969BF">
              <w:rPr>
                <w:rFonts w:ascii="Candara" w:hAnsi="Candara" w:cs="Arial"/>
                <w:lang w:val="sr-Latn-RS"/>
              </w:rPr>
              <w:t>134.272,47 €</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FC11689" w14:textId="4CBDD29C" w:rsidR="005969BF" w:rsidRPr="005969BF" w:rsidRDefault="005969BF" w:rsidP="005969BF">
            <w:pPr>
              <w:jc w:val="center"/>
              <w:rPr>
                <w:rFonts w:ascii="Candara" w:hAnsi="Candara" w:cs="Arial"/>
                <w:lang w:val="sr-Latn-CS"/>
              </w:rPr>
            </w:pPr>
            <w:r w:rsidRPr="005969BF">
              <w:rPr>
                <w:rFonts w:ascii="Candara" w:hAnsi="Candara" w:cs="Arial"/>
                <w:color w:val="000000"/>
                <w:lang w:val="sr-Latn-CS"/>
              </w:rPr>
              <w:t>110</w:t>
            </w:r>
            <w:r>
              <w:rPr>
                <w:rFonts w:ascii="Candara" w:hAnsi="Candara" w:cs="Arial"/>
                <w:color w:val="000000"/>
                <w:lang w:val="sr-Latn-CS"/>
              </w:rPr>
              <w:t>.</w:t>
            </w:r>
            <w:r w:rsidRPr="005969BF">
              <w:rPr>
                <w:rFonts w:ascii="Candara" w:hAnsi="Candara" w:cs="Arial"/>
                <w:color w:val="000000"/>
                <w:lang w:val="sr-Latn-CS"/>
              </w:rPr>
              <w:t>741,32€</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D8A6A78" w14:textId="29457C92" w:rsidR="005969BF" w:rsidRPr="005969BF" w:rsidRDefault="005969BF" w:rsidP="005969BF">
            <w:pPr>
              <w:jc w:val="center"/>
              <w:rPr>
                <w:rFonts w:ascii="Candara" w:hAnsi="Candara" w:cs="Arial"/>
                <w:lang w:val="sr-Latn-CS"/>
              </w:rPr>
            </w:pPr>
            <w:r w:rsidRPr="005969BF">
              <w:rPr>
                <w:rFonts w:ascii="Candara" w:hAnsi="Candara" w:cs="Arial"/>
                <w:color w:val="000000"/>
                <w:lang w:val="sr-Latn-CS"/>
              </w:rPr>
              <w:t>23</w:t>
            </w:r>
            <w:r>
              <w:rPr>
                <w:rFonts w:ascii="Candara" w:hAnsi="Candara" w:cs="Arial"/>
                <w:color w:val="000000"/>
                <w:lang w:val="sr-Latn-CS"/>
              </w:rPr>
              <w:t>.</w:t>
            </w:r>
            <w:r w:rsidRPr="005969BF">
              <w:rPr>
                <w:rFonts w:ascii="Candara" w:hAnsi="Candara" w:cs="Arial"/>
                <w:color w:val="000000"/>
                <w:lang w:val="sr-Latn-CS"/>
              </w:rPr>
              <w:t>531,15€</w:t>
            </w:r>
          </w:p>
        </w:tc>
      </w:tr>
      <w:tr w:rsidR="005969BF" w:rsidRPr="00AA61EB" w14:paraId="26B33554" w14:textId="77777777" w:rsidTr="00C304A8">
        <w:trPr>
          <w:trHeight w:val="458"/>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5755C494" w14:textId="77777777" w:rsidR="005969BF" w:rsidRPr="003D733E" w:rsidRDefault="005969BF" w:rsidP="005969BF">
            <w:pPr>
              <w:rPr>
                <w:rFonts w:ascii="Candara" w:hAnsi="Candara" w:cs="Arial"/>
                <w:bCs/>
                <w:iCs/>
                <w:lang w:val="sr-Latn-CS"/>
              </w:rPr>
            </w:pPr>
            <w:r w:rsidRPr="003D733E">
              <w:rPr>
                <w:rFonts w:ascii="Candara" w:hAnsi="Candara" w:cs="Arial"/>
                <w:bCs/>
                <w:iCs/>
                <w:lang w:val="sr-Latn-CS"/>
              </w:rPr>
              <w:t>UKUPNO:</w:t>
            </w:r>
          </w:p>
        </w:tc>
        <w:tc>
          <w:tcPr>
            <w:tcW w:w="1744" w:type="dxa"/>
            <w:tcBorders>
              <w:top w:val="single" w:sz="4" w:space="0" w:color="auto"/>
              <w:left w:val="single" w:sz="4" w:space="0" w:color="auto"/>
              <w:bottom w:val="single" w:sz="4" w:space="0" w:color="auto"/>
              <w:right w:val="single" w:sz="4" w:space="0" w:color="auto"/>
            </w:tcBorders>
            <w:vAlign w:val="center"/>
            <w:hideMark/>
          </w:tcPr>
          <w:p w14:paraId="106346FF" w14:textId="537D4260" w:rsidR="005969BF" w:rsidRPr="005969BF" w:rsidRDefault="005969BF" w:rsidP="005969BF">
            <w:pPr>
              <w:jc w:val="center"/>
              <w:rPr>
                <w:rFonts w:ascii="Candara" w:hAnsi="Candara" w:cs="Arial"/>
                <w:iCs/>
                <w:lang w:val="sr-Latn-CS"/>
              </w:rPr>
            </w:pPr>
            <w:r w:rsidRPr="005969BF">
              <w:rPr>
                <w:rFonts w:ascii="Candara" w:hAnsi="Candara" w:cs="Arial"/>
                <w:color w:val="C00000"/>
                <w:lang w:val="sr-Latn-CS"/>
              </w:rPr>
              <w:t xml:space="preserve"> </w:t>
            </w:r>
            <w:r w:rsidRPr="005969BF">
              <w:rPr>
                <w:rFonts w:ascii="Candara" w:hAnsi="Candara" w:cs="Arial"/>
                <w:color w:val="000000"/>
                <w:lang w:val="sr-Latn-CS"/>
              </w:rPr>
              <w:t>144</w:t>
            </w:r>
            <w:r>
              <w:rPr>
                <w:rFonts w:ascii="Candara" w:hAnsi="Candara" w:cs="Arial"/>
                <w:color w:val="000000"/>
                <w:lang w:val="sr-Latn-CS"/>
              </w:rPr>
              <w:t>.</w:t>
            </w:r>
            <w:r w:rsidRPr="005969BF">
              <w:rPr>
                <w:rFonts w:ascii="Candara" w:hAnsi="Candara" w:cs="Arial"/>
                <w:color w:val="000000"/>
                <w:lang w:val="sr-Latn-CS"/>
              </w:rPr>
              <w:t>724,40€</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BA76753" w14:textId="62B12C37" w:rsidR="005969BF" w:rsidRPr="005969BF" w:rsidRDefault="005969BF" w:rsidP="005969BF">
            <w:pPr>
              <w:rPr>
                <w:rFonts w:ascii="Candara" w:hAnsi="Candara" w:cs="Arial"/>
                <w:iCs/>
                <w:lang w:val="sr-Latn-CS"/>
              </w:rPr>
            </w:pPr>
            <w:r>
              <w:rPr>
                <w:rFonts w:ascii="Candara" w:hAnsi="Candara" w:cs="Arial"/>
                <w:color w:val="000000"/>
                <w:lang w:val="sr-Latn-CS"/>
              </w:rPr>
              <w:t xml:space="preserve">        </w:t>
            </w:r>
            <w:r w:rsidRPr="005969BF">
              <w:rPr>
                <w:rFonts w:ascii="Candara" w:hAnsi="Candara" w:cs="Arial"/>
                <w:color w:val="000000"/>
                <w:lang w:val="sr-Latn-CS"/>
              </w:rPr>
              <w:t>145</w:t>
            </w:r>
            <w:r>
              <w:rPr>
                <w:rFonts w:ascii="Candara" w:hAnsi="Candara" w:cs="Arial"/>
                <w:color w:val="000000"/>
                <w:lang w:val="sr-Latn-CS"/>
              </w:rPr>
              <w:t>.</w:t>
            </w:r>
            <w:r w:rsidRPr="005969BF">
              <w:rPr>
                <w:rFonts w:ascii="Candara" w:hAnsi="Candara" w:cs="Arial"/>
                <w:color w:val="000000"/>
                <w:lang w:val="sr-Latn-CS"/>
              </w:rPr>
              <w:t>752,87€</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033A7F4" w14:textId="41FA1FE2" w:rsidR="005969BF" w:rsidRPr="005969BF" w:rsidRDefault="005969BF" w:rsidP="005969BF">
            <w:pPr>
              <w:jc w:val="center"/>
              <w:rPr>
                <w:rFonts w:ascii="Candara" w:hAnsi="Candara" w:cs="Arial"/>
                <w:iCs/>
                <w:lang w:val="sr-Latn-CS"/>
              </w:rPr>
            </w:pPr>
            <w:r w:rsidRPr="005969BF">
              <w:rPr>
                <w:rFonts w:ascii="Candara" w:hAnsi="Candara" w:cs="Arial"/>
                <w:color w:val="000000"/>
                <w:lang w:val="sr-Latn-CS"/>
              </w:rPr>
              <w:t>119</w:t>
            </w:r>
            <w:r>
              <w:rPr>
                <w:rFonts w:ascii="Candara" w:hAnsi="Candara" w:cs="Arial"/>
                <w:color w:val="000000"/>
                <w:lang w:val="sr-Latn-CS"/>
              </w:rPr>
              <w:t>.</w:t>
            </w:r>
            <w:r w:rsidRPr="005969BF">
              <w:rPr>
                <w:rFonts w:ascii="Candara" w:hAnsi="Candara" w:cs="Arial"/>
                <w:color w:val="000000"/>
                <w:lang w:val="sr-Latn-CS"/>
              </w:rPr>
              <w:t>096,92€</w:t>
            </w:r>
          </w:p>
        </w:tc>
        <w:tc>
          <w:tcPr>
            <w:tcW w:w="1317" w:type="dxa"/>
            <w:tcBorders>
              <w:top w:val="single" w:sz="4" w:space="0" w:color="auto"/>
              <w:left w:val="single" w:sz="4" w:space="0" w:color="auto"/>
              <w:bottom w:val="single" w:sz="4" w:space="0" w:color="auto"/>
              <w:right w:val="single" w:sz="4" w:space="0" w:color="auto"/>
            </w:tcBorders>
            <w:vAlign w:val="center"/>
            <w:hideMark/>
          </w:tcPr>
          <w:p w14:paraId="08BF1C74" w14:textId="33A5FC24" w:rsidR="005969BF" w:rsidRPr="005969BF" w:rsidRDefault="005969BF" w:rsidP="005969BF">
            <w:pPr>
              <w:jc w:val="center"/>
              <w:rPr>
                <w:rFonts w:ascii="Candara" w:hAnsi="Candara" w:cs="Arial"/>
                <w:iCs/>
                <w:lang w:val="sr-Latn-CS"/>
              </w:rPr>
            </w:pPr>
            <w:r w:rsidRPr="005969BF">
              <w:rPr>
                <w:rFonts w:ascii="Candara" w:hAnsi="Candara" w:cs="Arial"/>
                <w:color w:val="000000"/>
                <w:lang w:val="sr-Latn-CS"/>
              </w:rPr>
              <w:t>26</w:t>
            </w:r>
            <w:r>
              <w:rPr>
                <w:rFonts w:ascii="Candara" w:hAnsi="Candara" w:cs="Arial"/>
                <w:color w:val="000000"/>
                <w:lang w:val="sr-Latn-CS"/>
              </w:rPr>
              <w:t>.</w:t>
            </w:r>
            <w:r w:rsidRPr="005969BF">
              <w:rPr>
                <w:rFonts w:ascii="Candara" w:hAnsi="Candara" w:cs="Arial"/>
                <w:color w:val="000000"/>
                <w:lang w:val="sr-Latn-CS"/>
              </w:rPr>
              <w:t>355,75€</w:t>
            </w:r>
          </w:p>
        </w:tc>
      </w:tr>
    </w:tbl>
    <w:p w14:paraId="527CEFE3" w14:textId="77777777" w:rsidR="00F231F1" w:rsidRDefault="00F231F1" w:rsidP="00F231F1">
      <w:pPr>
        <w:pStyle w:val="ListParagraph"/>
        <w:spacing w:after="0" w:line="240" w:lineRule="auto"/>
        <w:ind w:left="1260"/>
        <w:rPr>
          <w:rFonts w:ascii="Candara" w:hAnsi="Candara" w:cs="Arial"/>
          <w:b/>
          <w:i/>
          <w:color w:val="EE0000"/>
          <w:lang w:val="sr-Latn-CS"/>
        </w:rPr>
      </w:pPr>
    </w:p>
    <w:p w14:paraId="63B76016" w14:textId="77777777" w:rsidR="004943B6" w:rsidRDefault="004943B6" w:rsidP="00F231F1">
      <w:pPr>
        <w:pStyle w:val="ListParagraph"/>
        <w:spacing w:after="0" w:line="240" w:lineRule="auto"/>
        <w:ind w:left="1260"/>
        <w:rPr>
          <w:rFonts w:ascii="Candara" w:hAnsi="Candara" w:cs="Arial"/>
          <w:b/>
          <w:i/>
          <w:color w:val="EE0000"/>
          <w:lang w:val="sr-Latn-CS"/>
        </w:rPr>
      </w:pPr>
    </w:p>
    <w:p w14:paraId="715644EE" w14:textId="4DB5CCC1" w:rsidR="00B4799D" w:rsidRPr="00F231F1" w:rsidRDefault="006A6F71">
      <w:pPr>
        <w:pStyle w:val="ListParagraph"/>
        <w:numPr>
          <w:ilvl w:val="0"/>
          <w:numId w:val="9"/>
        </w:numPr>
        <w:spacing w:after="0" w:line="240" w:lineRule="auto"/>
        <w:rPr>
          <w:rFonts w:ascii="Candara" w:hAnsi="Candara" w:cs="Arial"/>
          <w:b/>
          <w:i/>
          <w:lang w:val="sr-Latn-CS"/>
        </w:rPr>
      </w:pPr>
      <w:r w:rsidRPr="00F231F1">
        <w:rPr>
          <w:rFonts w:ascii="Candara" w:hAnsi="Candara" w:cs="Arial"/>
          <w:b/>
          <w:i/>
          <w:lang w:val="sr-Latn-CS"/>
        </w:rPr>
        <w:t>UPRAVA ZA LOGISTIKU, ZAŠTITU I ODRŽAVANJE</w:t>
      </w:r>
    </w:p>
    <w:p w14:paraId="0CA22AFD" w14:textId="77777777" w:rsidR="003D733E" w:rsidRDefault="003D733E" w:rsidP="00AA61EB">
      <w:pPr>
        <w:ind w:firstLine="720"/>
        <w:jc w:val="both"/>
        <w:rPr>
          <w:rFonts w:ascii="Candara" w:hAnsi="Candara"/>
        </w:rPr>
      </w:pPr>
    </w:p>
    <w:p w14:paraId="398F2567" w14:textId="797B5CC0" w:rsidR="00C0269E" w:rsidRPr="00AA61EB" w:rsidRDefault="00B4799D" w:rsidP="00AA61EB">
      <w:pPr>
        <w:ind w:firstLine="720"/>
        <w:jc w:val="both"/>
        <w:rPr>
          <w:rFonts w:ascii="Candara" w:hAnsi="Candara"/>
        </w:rPr>
      </w:pPr>
      <w:r w:rsidRPr="00AA61EB">
        <w:rPr>
          <w:rFonts w:ascii="Candara" w:hAnsi="Candara"/>
        </w:rPr>
        <w:t xml:space="preserve">Uprava za </w:t>
      </w:r>
      <w:proofErr w:type="spellStart"/>
      <w:r w:rsidRPr="00AA61EB">
        <w:rPr>
          <w:rFonts w:ascii="Candara" w:hAnsi="Candara"/>
        </w:rPr>
        <w:t>logistiku</w:t>
      </w:r>
      <w:proofErr w:type="spellEnd"/>
      <w:r w:rsidRPr="00AA61EB">
        <w:rPr>
          <w:rFonts w:ascii="Candara" w:hAnsi="Candara"/>
        </w:rPr>
        <w:t xml:space="preserve">, </w:t>
      </w:r>
      <w:proofErr w:type="spellStart"/>
      <w:r w:rsidRPr="00AA61EB">
        <w:rPr>
          <w:rFonts w:ascii="Candara" w:hAnsi="Candara"/>
        </w:rPr>
        <w:t>zaštitu</w:t>
      </w:r>
      <w:proofErr w:type="spellEnd"/>
      <w:r w:rsidRPr="00AA61EB">
        <w:rPr>
          <w:rFonts w:ascii="Candara" w:hAnsi="Candara"/>
        </w:rPr>
        <w:t xml:space="preserve"> i </w:t>
      </w:r>
      <w:proofErr w:type="spellStart"/>
      <w:r w:rsidRPr="00AA61EB">
        <w:rPr>
          <w:rFonts w:ascii="Candara" w:hAnsi="Candara"/>
        </w:rPr>
        <w:t>održavanje</w:t>
      </w:r>
      <w:proofErr w:type="spellEnd"/>
      <w:r w:rsidRPr="00AA61EB">
        <w:rPr>
          <w:rFonts w:ascii="Candara" w:hAnsi="Candara"/>
        </w:rPr>
        <w:t xml:space="preserve"> je </w:t>
      </w:r>
      <w:proofErr w:type="spellStart"/>
      <w:r w:rsidRPr="00AA61EB">
        <w:rPr>
          <w:rFonts w:ascii="Candara" w:hAnsi="Candara"/>
        </w:rPr>
        <w:t>organizovana</w:t>
      </w:r>
      <w:proofErr w:type="spellEnd"/>
      <w:r w:rsidRPr="00AA61EB">
        <w:rPr>
          <w:rFonts w:ascii="Candara" w:hAnsi="Candara"/>
        </w:rPr>
        <w:t xml:space="preserve"> u </w:t>
      </w:r>
      <w:proofErr w:type="spellStart"/>
      <w:r w:rsidRPr="00AA61EB">
        <w:rPr>
          <w:rFonts w:ascii="Candara" w:hAnsi="Candara"/>
        </w:rPr>
        <w:t>okviru</w:t>
      </w:r>
      <w:proofErr w:type="spellEnd"/>
      <w:r w:rsidRPr="00AA61EB">
        <w:rPr>
          <w:rFonts w:ascii="Candara" w:hAnsi="Candara"/>
        </w:rPr>
        <w:t xml:space="preserve"> tri </w:t>
      </w:r>
      <w:proofErr w:type="spellStart"/>
      <w:r w:rsidRPr="00AA61EB">
        <w:rPr>
          <w:rFonts w:ascii="Candara" w:hAnsi="Candara"/>
        </w:rPr>
        <w:t>Odjeljenja</w:t>
      </w:r>
      <w:proofErr w:type="spellEnd"/>
      <w:r w:rsidRPr="00AA61EB">
        <w:rPr>
          <w:rFonts w:ascii="Candara" w:hAnsi="Candara"/>
        </w:rPr>
        <w:t>, i to:</w:t>
      </w:r>
      <w:r w:rsidR="000A02A3" w:rsidRPr="00AA61EB">
        <w:rPr>
          <w:rFonts w:ascii="Candara" w:hAnsi="Candara"/>
        </w:rPr>
        <w:t xml:space="preserve"> </w:t>
      </w:r>
      <w:proofErr w:type="spellStart"/>
      <w:r w:rsidRPr="00AA61EB">
        <w:rPr>
          <w:rFonts w:ascii="Candara" w:hAnsi="Candara"/>
        </w:rPr>
        <w:t>Odjeljenje</w:t>
      </w:r>
      <w:proofErr w:type="spellEnd"/>
      <w:r w:rsidRPr="00AA61EB">
        <w:rPr>
          <w:rFonts w:ascii="Candara" w:hAnsi="Candara"/>
        </w:rPr>
        <w:t xml:space="preserve"> </w:t>
      </w:r>
      <w:proofErr w:type="spellStart"/>
      <w:r w:rsidRPr="00AA61EB">
        <w:rPr>
          <w:rFonts w:ascii="Candara" w:hAnsi="Candara"/>
        </w:rPr>
        <w:t>nabavki</w:t>
      </w:r>
      <w:proofErr w:type="spellEnd"/>
      <w:r w:rsidRPr="00AA61EB">
        <w:rPr>
          <w:rFonts w:ascii="Candara" w:hAnsi="Candara"/>
        </w:rPr>
        <w:t xml:space="preserve"> i </w:t>
      </w:r>
      <w:proofErr w:type="spellStart"/>
      <w:r w:rsidRPr="00AA61EB">
        <w:rPr>
          <w:rFonts w:ascii="Candara" w:hAnsi="Candara"/>
        </w:rPr>
        <w:t>voznog</w:t>
      </w:r>
      <w:proofErr w:type="spellEnd"/>
      <w:r w:rsidRPr="00AA61EB">
        <w:rPr>
          <w:rFonts w:ascii="Candara" w:hAnsi="Candara"/>
        </w:rPr>
        <w:t xml:space="preserve"> parka,</w:t>
      </w:r>
      <w:r w:rsidR="000A02A3" w:rsidRPr="00AA61EB">
        <w:rPr>
          <w:rFonts w:ascii="Candara" w:hAnsi="Candara"/>
        </w:rPr>
        <w:t xml:space="preserve"> </w:t>
      </w:r>
      <w:proofErr w:type="spellStart"/>
      <w:r w:rsidRPr="00AA61EB">
        <w:rPr>
          <w:rFonts w:ascii="Candara" w:hAnsi="Candara"/>
        </w:rPr>
        <w:t>Odjeljenje</w:t>
      </w:r>
      <w:proofErr w:type="spellEnd"/>
      <w:r w:rsidRPr="00AA61EB">
        <w:rPr>
          <w:rFonts w:ascii="Candara" w:hAnsi="Candara"/>
        </w:rPr>
        <w:t xml:space="preserve"> za </w:t>
      </w:r>
      <w:proofErr w:type="spellStart"/>
      <w:r w:rsidRPr="00AA61EB">
        <w:rPr>
          <w:rFonts w:ascii="Candara" w:hAnsi="Candara"/>
        </w:rPr>
        <w:t>tekuće</w:t>
      </w:r>
      <w:proofErr w:type="spellEnd"/>
      <w:r w:rsidRPr="00AA61EB">
        <w:rPr>
          <w:rFonts w:ascii="Candara" w:hAnsi="Candara"/>
        </w:rPr>
        <w:t xml:space="preserve"> i </w:t>
      </w:r>
      <w:proofErr w:type="spellStart"/>
      <w:r w:rsidRPr="00AA61EB">
        <w:rPr>
          <w:rFonts w:ascii="Candara" w:hAnsi="Candara"/>
        </w:rPr>
        <w:t>investiciono</w:t>
      </w:r>
      <w:proofErr w:type="spellEnd"/>
      <w:r w:rsidRPr="00AA61EB">
        <w:rPr>
          <w:rFonts w:ascii="Candara" w:hAnsi="Candara"/>
        </w:rPr>
        <w:t xml:space="preserve"> </w:t>
      </w:r>
      <w:proofErr w:type="spellStart"/>
      <w:r w:rsidRPr="00AA61EB">
        <w:rPr>
          <w:rFonts w:ascii="Candara" w:hAnsi="Candara"/>
        </w:rPr>
        <w:t>održavanje</w:t>
      </w:r>
      <w:proofErr w:type="spellEnd"/>
      <w:r w:rsidRPr="00AA61EB">
        <w:rPr>
          <w:rFonts w:ascii="Candara" w:hAnsi="Candara"/>
        </w:rPr>
        <w:t>,</w:t>
      </w:r>
      <w:r w:rsidR="000A02A3" w:rsidRPr="00AA61EB">
        <w:rPr>
          <w:rFonts w:ascii="Candara" w:hAnsi="Candara"/>
        </w:rPr>
        <w:t xml:space="preserve"> </w:t>
      </w:r>
      <w:proofErr w:type="spellStart"/>
      <w:r w:rsidRPr="00AA61EB">
        <w:rPr>
          <w:rFonts w:ascii="Candara" w:hAnsi="Candara"/>
        </w:rPr>
        <w:t>Odjeljenje</w:t>
      </w:r>
      <w:proofErr w:type="spellEnd"/>
      <w:r w:rsidRPr="00AA61EB">
        <w:rPr>
          <w:rFonts w:ascii="Candara" w:hAnsi="Candara"/>
        </w:rPr>
        <w:t xml:space="preserve"> za </w:t>
      </w:r>
      <w:proofErr w:type="spellStart"/>
      <w:r w:rsidRPr="00AA61EB">
        <w:rPr>
          <w:rFonts w:ascii="Candara" w:hAnsi="Candara"/>
        </w:rPr>
        <w:t>zaštitu</w:t>
      </w:r>
      <w:proofErr w:type="spellEnd"/>
      <w:r w:rsidRPr="00AA61EB">
        <w:rPr>
          <w:rFonts w:ascii="Candara" w:hAnsi="Candara"/>
        </w:rPr>
        <w:t xml:space="preserve"> </w:t>
      </w:r>
      <w:proofErr w:type="spellStart"/>
      <w:r w:rsidRPr="00AA61EB">
        <w:rPr>
          <w:rFonts w:ascii="Candara" w:hAnsi="Candara"/>
        </w:rPr>
        <w:t>objekata</w:t>
      </w:r>
      <w:proofErr w:type="spellEnd"/>
      <w:r w:rsidRPr="00AA61EB">
        <w:rPr>
          <w:rFonts w:ascii="Candara" w:hAnsi="Candara"/>
        </w:rPr>
        <w:t xml:space="preserve"> i </w:t>
      </w:r>
      <w:proofErr w:type="spellStart"/>
      <w:r w:rsidRPr="00AA61EB">
        <w:rPr>
          <w:rFonts w:ascii="Candara" w:hAnsi="Candara"/>
        </w:rPr>
        <w:t>imovine</w:t>
      </w:r>
      <w:proofErr w:type="spellEnd"/>
      <w:r w:rsidR="00C0269E" w:rsidRPr="00AA61EB">
        <w:rPr>
          <w:rFonts w:ascii="Candara" w:hAnsi="Candara"/>
        </w:rPr>
        <w:t>.</w:t>
      </w:r>
      <w:bookmarkStart w:id="34" w:name="_Toc157425746"/>
    </w:p>
    <w:p w14:paraId="5C8D4A69" w14:textId="77777777" w:rsidR="003D733E" w:rsidRDefault="003D733E" w:rsidP="003D733E">
      <w:pPr>
        <w:pStyle w:val="ListParagraph"/>
        <w:spacing w:after="0" w:line="240" w:lineRule="auto"/>
        <w:ind w:left="0" w:firstLine="720"/>
        <w:rPr>
          <w:rFonts w:ascii="Candara" w:hAnsi="Candara"/>
          <w:b/>
          <w:bCs/>
          <w:sz w:val="24"/>
          <w:szCs w:val="24"/>
        </w:rPr>
      </w:pPr>
    </w:p>
    <w:p w14:paraId="1FBEF674" w14:textId="5429A434" w:rsidR="00B4799D" w:rsidRPr="00AA61EB" w:rsidRDefault="00B4799D" w:rsidP="003D733E">
      <w:pPr>
        <w:pStyle w:val="ListParagraph"/>
        <w:spacing w:after="0" w:line="240" w:lineRule="auto"/>
        <w:ind w:left="0" w:firstLine="720"/>
        <w:rPr>
          <w:rFonts w:ascii="Candara" w:hAnsi="Candara"/>
          <w:b/>
          <w:bCs/>
          <w:sz w:val="24"/>
          <w:szCs w:val="24"/>
        </w:rPr>
      </w:pPr>
      <w:proofErr w:type="spellStart"/>
      <w:r w:rsidRPr="00AA61EB">
        <w:rPr>
          <w:rFonts w:ascii="Candara" w:hAnsi="Candara"/>
          <w:b/>
          <w:bCs/>
          <w:sz w:val="24"/>
          <w:szCs w:val="24"/>
        </w:rPr>
        <w:t>Odjeljenje</w:t>
      </w:r>
      <w:proofErr w:type="spellEnd"/>
      <w:r w:rsidRPr="00AA61EB">
        <w:rPr>
          <w:rFonts w:ascii="Candara" w:hAnsi="Candara"/>
          <w:b/>
          <w:bCs/>
          <w:sz w:val="24"/>
          <w:szCs w:val="24"/>
        </w:rPr>
        <w:t xml:space="preserve"> </w:t>
      </w:r>
      <w:proofErr w:type="spellStart"/>
      <w:r w:rsidRPr="00AA61EB">
        <w:rPr>
          <w:rFonts w:ascii="Candara" w:hAnsi="Candara"/>
          <w:b/>
          <w:bCs/>
          <w:sz w:val="24"/>
          <w:szCs w:val="24"/>
        </w:rPr>
        <w:t>nabavki</w:t>
      </w:r>
      <w:proofErr w:type="spellEnd"/>
      <w:r w:rsidRPr="00AA61EB">
        <w:rPr>
          <w:rFonts w:ascii="Candara" w:hAnsi="Candara"/>
          <w:b/>
          <w:bCs/>
          <w:sz w:val="24"/>
          <w:szCs w:val="24"/>
        </w:rPr>
        <w:t xml:space="preserve"> i </w:t>
      </w:r>
      <w:proofErr w:type="spellStart"/>
      <w:r w:rsidRPr="00AA61EB">
        <w:rPr>
          <w:rFonts w:ascii="Candara" w:hAnsi="Candara"/>
          <w:b/>
          <w:bCs/>
          <w:sz w:val="24"/>
          <w:szCs w:val="24"/>
        </w:rPr>
        <w:t>voznog</w:t>
      </w:r>
      <w:proofErr w:type="spellEnd"/>
      <w:r w:rsidRPr="00AA61EB">
        <w:rPr>
          <w:rFonts w:ascii="Candara" w:hAnsi="Candara"/>
          <w:b/>
          <w:bCs/>
          <w:sz w:val="24"/>
          <w:szCs w:val="24"/>
        </w:rPr>
        <w:t xml:space="preserve"> parka</w:t>
      </w:r>
      <w:bookmarkEnd w:id="34"/>
    </w:p>
    <w:p w14:paraId="48AD418C" w14:textId="634E26D2" w:rsidR="00C0269E" w:rsidRDefault="00C0269E" w:rsidP="00AA61EB">
      <w:pPr>
        <w:ind w:firstLine="720"/>
        <w:jc w:val="both"/>
        <w:rPr>
          <w:rFonts w:ascii="Candara" w:hAnsi="Candara"/>
        </w:rPr>
      </w:pPr>
      <w:r w:rsidRPr="00AA61EB">
        <w:rPr>
          <w:rFonts w:ascii="Candara" w:hAnsi="Candara"/>
        </w:rPr>
        <w:t>U 202</w:t>
      </w:r>
      <w:r w:rsidR="00F231F1">
        <w:rPr>
          <w:rFonts w:ascii="Candara" w:hAnsi="Candara"/>
        </w:rPr>
        <w:t>5</w:t>
      </w:r>
      <w:r w:rsidRPr="00AA61EB">
        <w:rPr>
          <w:rFonts w:ascii="Candara" w:hAnsi="Candara"/>
        </w:rPr>
        <w:t xml:space="preserve">. </w:t>
      </w:r>
      <w:proofErr w:type="spellStart"/>
      <w:r w:rsidRPr="00AA61EB">
        <w:rPr>
          <w:rFonts w:ascii="Candara" w:hAnsi="Candara"/>
        </w:rPr>
        <w:t>godini</w:t>
      </w:r>
      <w:proofErr w:type="spellEnd"/>
      <w:r w:rsidRPr="00AA61EB">
        <w:rPr>
          <w:rFonts w:ascii="Candara" w:hAnsi="Candara"/>
        </w:rPr>
        <w:t xml:space="preserve"> </w:t>
      </w:r>
      <w:proofErr w:type="spellStart"/>
      <w:r w:rsidRPr="00AA61EB">
        <w:rPr>
          <w:rFonts w:ascii="Candara" w:hAnsi="Candara"/>
        </w:rPr>
        <w:t>ovo</w:t>
      </w:r>
      <w:proofErr w:type="spellEnd"/>
      <w:r w:rsidRPr="00AA61EB">
        <w:rPr>
          <w:rFonts w:ascii="Candara" w:hAnsi="Candara"/>
        </w:rPr>
        <w:t xml:space="preserve"> </w:t>
      </w:r>
      <w:proofErr w:type="spellStart"/>
      <w:r w:rsidRPr="00AA61EB">
        <w:rPr>
          <w:rFonts w:ascii="Candara" w:hAnsi="Candara"/>
        </w:rPr>
        <w:t>Odjeljenje</w:t>
      </w:r>
      <w:proofErr w:type="spellEnd"/>
      <w:r w:rsidRPr="00AA61EB">
        <w:rPr>
          <w:rFonts w:ascii="Candara" w:hAnsi="Candara"/>
        </w:rPr>
        <w:t xml:space="preserve"> je za </w:t>
      </w:r>
      <w:proofErr w:type="spellStart"/>
      <w:r w:rsidRPr="00AA61EB">
        <w:rPr>
          <w:rFonts w:ascii="Candara" w:hAnsi="Candara"/>
        </w:rPr>
        <w:t>potrebe</w:t>
      </w:r>
      <w:proofErr w:type="spellEnd"/>
      <w:r w:rsidRPr="00AA61EB">
        <w:rPr>
          <w:rFonts w:ascii="Candara" w:hAnsi="Candara"/>
        </w:rPr>
        <w:t xml:space="preserve"> Opštine </w:t>
      </w:r>
      <w:proofErr w:type="spellStart"/>
      <w:r w:rsidRPr="00AA61EB">
        <w:rPr>
          <w:rFonts w:ascii="Candara" w:hAnsi="Candara"/>
        </w:rPr>
        <w:t>sprovelo</w:t>
      </w:r>
      <w:proofErr w:type="spellEnd"/>
      <w:r w:rsidRPr="00AA61EB">
        <w:rPr>
          <w:rFonts w:ascii="Candara" w:hAnsi="Candara"/>
        </w:rPr>
        <w:t xml:space="preserve">, </w:t>
      </w:r>
      <w:proofErr w:type="spellStart"/>
      <w:r w:rsidRPr="00AA61EB">
        <w:rPr>
          <w:rFonts w:ascii="Candara" w:hAnsi="Candara"/>
        </w:rPr>
        <w:t>preko</w:t>
      </w:r>
      <w:proofErr w:type="spellEnd"/>
      <w:r w:rsidRPr="00AA61EB">
        <w:rPr>
          <w:rFonts w:ascii="Candara" w:hAnsi="Candara"/>
        </w:rPr>
        <w:t xml:space="preserve"> </w:t>
      </w:r>
      <w:proofErr w:type="spellStart"/>
      <w:r w:rsidRPr="00AA61EB">
        <w:rPr>
          <w:rFonts w:ascii="Candara" w:hAnsi="Candara"/>
        </w:rPr>
        <w:t>Službe</w:t>
      </w:r>
      <w:proofErr w:type="spellEnd"/>
      <w:r w:rsidRPr="00AA61EB">
        <w:rPr>
          <w:rFonts w:ascii="Candara" w:hAnsi="Candara"/>
        </w:rPr>
        <w:t xml:space="preserve"> za javne </w:t>
      </w:r>
      <w:proofErr w:type="spellStart"/>
      <w:r w:rsidRPr="00AA61EB">
        <w:rPr>
          <w:rFonts w:ascii="Candara" w:hAnsi="Candara"/>
        </w:rPr>
        <w:t>nabavke</w:t>
      </w:r>
      <w:proofErr w:type="spellEnd"/>
      <w:r w:rsidRPr="00AA61EB">
        <w:rPr>
          <w:rFonts w:ascii="Candara" w:hAnsi="Candara"/>
        </w:rPr>
        <w:t xml:space="preserve">, </w:t>
      </w:r>
      <w:proofErr w:type="spellStart"/>
      <w:r w:rsidRPr="00AA61EB">
        <w:rPr>
          <w:rFonts w:ascii="Candara" w:hAnsi="Candara"/>
        </w:rPr>
        <w:t>sljedeće</w:t>
      </w:r>
      <w:proofErr w:type="spellEnd"/>
      <w:r w:rsidRPr="00AA61EB">
        <w:rPr>
          <w:rFonts w:ascii="Candara" w:hAnsi="Candara"/>
        </w:rPr>
        <w:t xml:space="preserve"> javne </w:t>
      </w:r>
      <w:proofErr w:type="spellStart"/>
      <w:r w:rsidRPr="00AA61EB">
        <w:rPr>
          <w:rFonts w:ascii="Candara" w:hAnsi="Candara"/>
        </w:rPr>
        <w:t>nabavke</w:t>
      </w:r>
      <w:proofErr w:type="spellEnd"/>
      <w:r w:rsidRPr="00AA61EB">
        <w:rPr>
          <w:rFonts w:ascii="Candara" w:hAnsi="Candara"/>
        </w:rPr>
        <w:t>:</w:t>
      </w:r>
    </w:p>
    <w:p w14:paraId="39B86E07" w14:textId="60F3F0E4" w:rsidR="00C0269E" w:rsidRPr="00C747BE" w:rsidRDefault="00C0269E">
      <w:pPr>
        <w:pStyle w:val="ListParagraph"/>
        <w:numPr>
          <w:ilvl w:val="0"/>
          <w:numId w:val="28"/>
        </w:numPr>
        <w:spacing w:line="240" w:lineRule="auto"/>
        <w:ind w:left="360"/>
        <w:jc w:val="both"/>
        <w:rPr>
          <w:rFonts w:ascii="Candara" w:hAnsi="Candara"/>
          <w:sz w:val="24"/>
          <w:szCs w:val="24"/>
        </w:rPr>
      </w:pPr>
      <w:r w:rsidRPr="00C747BE">
        <w:rPr>
          <w:rFonts w:ascii="Candara" w:hAnsi="Candara"/>
          <w:sz w:val="24"/>
          <w:szCs w:val="24"/>
        </w:rPr>
        <w:t xml:space="preserve">Nabavka </w:t>
      </w:r>
      <w:proofErr w:type="spellStart"/>
      <w:r w:rsidRPr="00C747BE">
        <w:rPr>
          <w:rFonts w:ascii="Candara" w:hAnsi="Candara"/>
          <w:sz w:val="24"/>
          <w:szCs w:val="24"/>
        </w:rPr>
        <w:t>administrativnog</w:t>
      </w:r>
      <w:proofErr w:type="spellEnd"/>
      <w:r w:rsidRPr="00C747BE">
        <w:rPr>
          <w:rFonts w:ascii="Candara" w:hAnsi="Candara"/>
          <w:sz w:val="24"/>
          <w:szCs w:val="24"/>
        </w:rPr>
        <w:t xml:space="preserve"> </w:t>
      </w:r>
      <w:proofErr w:type="spellStart"/>
      <w:r w:rsidRPr="00C747BE">
        <w:rPr>
          <w:rFonts w:ascii="Candara" w:hAnsi="Candara"/>
          <w:sz w:val="24"/>
          <w:szCs w:val="24"/>
        </w:rPr>
        <w:t>materijala</w:t>
      </w:r>
      <w:proofErr w:type="spellEnd"/>
      <w:r w:rsidRPr="00C747BE">
        <w:rPr>
          <w:rFonts w:ascii="Candara" w:hAnsi="Candara"/>
          <w:sz w:val="24"/>
          <w:szCs w:val="24"/>
        </w:rPr>
        <w:t xml:space="preserve">, </w:t>
      </w:r>
    </w:p>
    <w:p w14:paraId="7361D809" w14:textId="77777777" w:rsidR="00C0269E" w:rsidRPr="00C747BE" w:rsidRDefault="00C0269E">
      <w:pPr>
        <w:pStyle w:val="ListParagraph"/>
        <w:numPr>
          <w:ilvl w:val="0"/>
          <w:numId w:val="28"/>
        </w:numPr>
        <w:spacing w:line="240" w:lineRule="auto"/>
        <w:ind w:left="360"/>
        <w:jc w:val="both"/>
        <w:rPr>
          <w:rFonts w:ascii="Candara" w:hAnsi="Candara"/>
          <w:sz w:val="24"/>
          <w:szCs w:val="24"/>
        </w:rPr>
      </w:pPr>
      <w:r w:rsidRPr="00C747BE">
        <w:rPr>
          <w:rFonts w:ascii="Candara" w:hAnsi="Candara"/>
          <w:sz w:val="24"/>
          <w:szCs w:val="24"/>
        </w:rPr>
        <w:t xml:space="preserve">Nabavka </w:t>
      </w:r>
      <w:proofErr w:type="spellStart"/>
      <w:r w:rsidRPr="00C747BE">
        <w:rPr>
          <w:rFonts w:ascii="Candara" w:hAnsi="Candara"/>
          <w:sz w:val="24"/>
          <w:szCs w:val="24"/>
        </w:rPr>
        <w:t>goriva</w:t>
      </w:r>
      <w:proofErr w:type="spellEnd"/>
      <w:r w:rsidRPr="00C747BE">
        <w:rPr>
          <w:rFonts w:ascii="Candara" w:hAnsi="Candara"/>
          <w:sz w:val="24"/>
          <w:szCs w:val="24"/>
        </w:rPr>
        <w:t xml:space="preserve">, </w:t>
      </w:r>
    </w:p>
    <w:p w14:paraId="0BA9B4C7" w14:textId="77777777" w:rsidR="00C0269E" w:rsidRPr="00C747BE" w:rsidRDefault="00C0269E">
      <w:pPr>
        <w:pStyle w:val="ListParagraph"/>
        <w:numPr>
          <w:ilvl w:val="0"/>
          <w:numId w:val="28"/>
        </w:numPr>
        <w:spacing w:line="240" w:lineRule="auto"/>
        <w:ind w:left="360"/>
        <w:jc w:val="both"/>
        <w:rPr>
          <w:rFonts w:ascii="Candara" w:hAnsi="Candara"/>
          <w:sz w:val="24"/>
          <w:szCs w:val="24"/>
        </w:rPr>
      </w:pPr>
      <w:r w:rsidRPr="00C747BE">
        <w:rPr>
          <w:rFonts w:ascii="Candara" w:hAnsi="Candara"/>
          <w:sz w:val="24"/>
          <w:szCs w:val="24"/>
        </w:rPr>
        <w:t xml:space="preserve">Nabavka </w:t>
      </w:r>
      <w:proofErr w:type="spellStart"/>
      <w:r w:rsidRPr="00C747BE">
        <w:rPr>
          <w:rFonts w:ascii="Candara" w:hAnsi="Candara"/>
          <w:sz w:val="24"/>
          <w:szCs w:val="24"/>
        </w:rPr>
        <w:t>potrošnog</w:t>
      </w:r>
      <w:proofErr w:type="spellEnd"/>
      <w:r w:rsidRPr="00C747BE">
        <w:rPr>
          <w:rFonts w:ascii="Candara" w:hAnsi="Candara"/>
          <w:sz w:val="24"/>
          <w:szCs w:val="24"/>
        </w:rPr>
        <w:t xml:space="preserve"> </w:t>
      </w:r>
      <w:proofErr w:type="spellStart"/>
      <w:r w:rsidRPr="00C747BE">
        <w:rPr>
          <w:rFonts w:ascii="Candara" w:hAnsi="Candara"/>
          <w:sz w:val="24"/>
          <w:szCs w:val="24"/>
        </w:rPr>
        <w:t>materijala</w:t>
      </w:r>
      <w:proofErr w:type="spellEnd"/>
      <w:r w:rsidRPr="00C747BE">
        <w:rPr>
          <w:rFonts w:ascii="Candara" w:hAnsi="Candara"/>
          <w:sz w:val="24"/>
          <w:szCs w:val="24"/>
        </w:rPr>
        <w:t xml:space="preserve"> za </w:t>
      </w:r>
      <w:proofErr w:type="spellStart"/>
      <w:r w:rsidRPr="00C747BE">
        <w:rPr>
          <w:rFonts w:ascii="Candara" w:hAnsi="Candara"/>
          <w:sz w:val="24"/>
          <w:szCs w:val="24"/>
        </w:rPr>
        <w:t>održavanje</w:t>
      </w:r>
      <w:proofErr w:type="spellEnd"/>
      <w:r w:rsidRPr="00C747BE">
        <w:rPr>
          <w:rFonts w:ascii="Candara" w:hAnsi="Candara"/>
          <w:sz w:val="24"/>
          <w:szCs w:val="24"/>
        </w:rPr>
        <w:t xml:space="preserve"> </w:t>
      </w:r>
      <w:proofErr w:type="spellStart"/>
      <w:r w:rsidRPr="00C747BE">
        <w:rPr>
          <w:rFonts w:ascii="Candara" w:hAnsi="Candara"/>
          <w:sz w:val="24"/>
          <w:szCs w:val="24"/>
        </w:rPr>
        <w:t>objekata</w:t>
      </w:r>
      <w:proofErr w:type="spellEnd"/>
      <w:r w:rsidRPr="00C747BE">
        <w:rPr>
          <w:rFonts w:ascii="Candara" w:hAnsi="Candara"/>
          <w:sz w:val="24"/>
          <w:szCs w:val="24"/>
        </w:rPr>
        <w:t>,</w:t>
      </w:r>
    </w:p>
    <w:p w14:paraId="0888F22A" w14:textId="77777777" w:rsidR="00C0269E" w:rsidRPr="00C747BE" w:rsidRDefault="00C0269E">
      <w:pPr>
        <w:pStyle w:val="ListParagraph"/>
        <w:numPr>
          <w:ilvl w:val="0"/>
          <w:numId w:val="28"/>
        </w:numPr>
        <w:spacing w:line="240" w:lineRule="auto"/>
        <w:ind w:left="360"/>
        <w:jc w:val="both"/>
        <w:rPr>
          <w:rFonts w:ascii="Candara" w:hAnsi="Candara"/>
          <w:sz w:val="24"/>
          <w:szCs w:val="24"/>
        </w:rPr>
      </w:pPr>
      <w:proofErr w:type="spellStart"/>
      <w:r w:rsidRPr="00C747BE">
        <w:rPr>
          <w:rFonts w:ascii="Candara" w:hAnsi="Candara"/>
          <w:sz w:val="24"/>
          <w:szCs w:val="24"/>
        </w:rPr>
        <w:t>Osiguranje</w:t>
      </w:r>
      <w:proofErr w:type="spellEnd"/>
      <w:r w:rsidRPr="00C747BE">
        <w:rPr>
          <w:rFonts w:ascii="Candara" w:hAnsi="Candara"/>
          <w:sz w:val="24"/>
          <w:szCs w:val="24"/>
        </w:rPr>
        <w:t xml:space="preserve"> i </w:t>
      </w:r>
      <w:proofErr w:type="spellStart"/>
      <w:r w:rsidRPr="00C747BE">
        <w:rPr>
          <w:rFonts w:ascii="Candara" w:hAnsi="Candara"/>
          <w:sz w:val="24"/>
          <w:szCs w:val="24"/>
        </w:rPr>
        <w:t>registracija</w:t>
      </w:r>
      <w:proofErr w:type="spellEnd"/>
      <w:r w:rsidRPr="00C747BE">
        <w:rPr>
          <w:rFonts w:ascii="Candara" w:hAnsi="Candara"/>
          <w:sz w:val="24"/>
          <w:szCs w:val="24"/>
        </w:rPr>
        <w:t xml:space="preserve"> </w:t>
      </w:r>
      <w:proofErr w:type="spellStart"/>
      <w:r w:rsidRPr="00C747BE">
        <w:rPr>
          <w:rFonts w:ascii="Candara" w:hAnsi="Candara"/>
          <w:sz w:val="24"/>
          <w:szCs w:val="24"/>
        </w:rPr>
        <w:t>službenih</w:t>
      </w:r>
      <w:proofErr w:type="spellEnd"/>
      <w:r w:rsidRPr="00C747BE">
        <w:rPr>
          <w:rFonts w:ascii="Candara" w:hAnsi="Candara"/>
          <w:sz w:val="24"/>
          <w:szCs w:val="24"/>
        </w:rPr>
        <w:t xml:space="preserve"> </w:t>
      </w:r>
      <w:proofErr w:type="spellStart"/>
      <w:r w:rsidRPr="00C747BE">
        <w:rPr>
          <w:rFonts w:ascii="Candara" w:hAnsi="Candara"/>
          <w:sz w:val="24"/>
          <w:szCs w:val="24"/>
        </w:rPr>
        <w:t>vozila</w:t>
      </w:r>
      <w:proofErr w:type="spellEnd"/>
      <w:r w:rsidRPr="00C747BE">
        <w:rPr>
          <w:rFonts w:ascii="Candara" w:hAnsi="Candara"/>
          <w:sz w:val="24"/>
          <w:szCs w:val="24"/>
        </w:rPr>
        <w:t xml:space="preserve">, </w:t>
      </w:r>
    </w:p>
    <w:p w14:paraId="4D6136E1" w14:textId="77777777" w:rsidR="00C747BE" w:rsidRPr="00C747BE" w:rsidRDefault="00C0269E">
      <w:pPr>
        <w:pStyle w:val="ListParagraph"/>
        <w:numPr>
          <w:ilvl w:val="0"/>
          <w:numId w:val="28"/>
        </w:numPr>
        <w:spacing w:line="240" w:lineRule="auto"/>
        <w:ind w:left="360"/>
        <w:jc w:val="both"/>
        <w:rPr>
          <w:rFonts w:ascii="Candara" w:hAnsi="Candara"/>
          <w:sz w:val="24"/>
          <w:szCs w:val="24"/>
        </w:rPr>
      </w:pPr>
      <w:r w:rsidRPr="00C747BE">
        <w:rPr>
          <w:rFonts w:ascii="Candara" w:hAnsi="Candara"/>
          <w:sz w:val="24"/>
          <w:szCs w:val="24"/>
        </w:rPr>
        <w:t xml:space="preserve">Nabavka </w:t>
      </w:r>
      <w:proofErr w:type="spellStart"/>
      <w:r w:rsidRPr="00C747BE">
        <w:rPr>
          <w:rFonts w:ascii="Candara" w:hAnsi="Candara"/>
          <w:sz w:val="24"/>
          <w:szCs w:val="24"/>
        </w:rPr>
        <w:t>materijala</w:t>
      </w:r>
      <w:proofErr w:type="spellEnd"/>
      <w:r w:rsidRPr="00C747BE">
        <w:rPr>
          <w:rFonts w:ascii="Candara" w:hAnsi="Candara"/>
          <w:sz w:val="24"/>
          <w:szCs w:val="24"/>
        </w:rPr>
        <w:t xml:space="preserve"> za </w:t>
      </w:r>
      <w:proofErr w:type="spellStart"/>
      <w:r w:rsidRPr="00C747BE">
        <w:rPr>
          <w:rFonts w:ascii="Candara" w:hAnsi="Candara"/>
          <w:sz w:val="24"/>
          <w:szCs w:val="24"/>
        </w:rPr>
        <w:t>održavanje</w:t>
      </w:r>
      <w:proofErr w:type="spellEnd"/>
      <w:r w:rsidRPr="00C747BE">
        <w:rPr>
          <w:rFonts w:ascii="Candara" w:hAnsi="Candara"/>
          <w:sz w:val="24"/>
          <w:szCs w:val="24"/>
        </w:rPr>
        <w:t xml:space="preserve"> </w:t>
      </w:r>
      <w:proofErr w:type="spellStart"/>
      <w:r w:rsidRPr="00C747BE">
        <w:rPr>
          <w:rFonts w:ascii="Candara" w:hAnsi="Candara"/>
          <w:sz w:val="24"/>
          <w:szCs w:val="24"/>
        </w:rPr>
        <w:t>higijene</w:t>
      </w:r>
      <w:proofErr w:type="spellEnd"/>
      <w:r w:rsidRPr="00C747BE">
        <w:rPr>
          <w:rFonts w:ascii="Candara" w:hAnsi="Candara"/>
          <w:sz w:val="24"/>
          <w:szCs w:val="24"/>
        </w:rPr>
        <w:t xml:space="preserve"> u </w:t>
      </w:r>
      <w:proofErr w:type="spellStart"/>
      <w:r w:rsidRPr="00C747BE">
        <w:rPr>
          <w:rFonts w:ascii="Candara" w:hAnsi="Candara"/>
          <w:sz w:val="24"/>
          <w:szCs w:val="24"/>
        </w:rPr>
        <w:t>objektima</w:t>
      </w:r>
      <w:proofErr w:type="spellEnd"/>
      <w:r w:rsidRPr="00C747BE">
        <w:rPr>
          <w:rFonts w:ascii="Candara" w:hAnsi="Candara"/>
          <w:sz w:val="24"/>
          <w:szCs w:val="24"/>
        </w:rPr>
        <w:t>,</w:t>
      </w:r>
    </w:p>
    <w:p w14:paraId="2C8FC71A" w14:textId="77777777" w:rsidR="00C747BE" w:rsidRPr="00C747BE" w:rsidRDefault="00C0269E">
      <w:pPr>
        <w:pStyle w:val="ListParagraph"/>
        <w:numPr>
          <w:ilvl w:val="0"/>
          <w:numId w:val="28"/>
        </w:numPr>
        <w:spacing w:line="240" w:lineRule="auto"/>
        <w:ind w:left="360"/>
        <w:jc w:val="both"/>
        <w:rPr>
          <w:rFonts w:ascii="Candara" w:hAnsi="Candara"/>
          <w:sz w:val="24"/>
          <w:szCs w:val="24"/>
        </w:rPr>
      </w:pPr>
      <w:proofErr w:type="spellStart"/>
      <w:r w:rsidRPr="00C747BE">
        <w:rPr>
          <w:rFonts w:ascii="Candara" w:hAnsi="Candara"/>
          <w:sz w:val="24"/>
          <w:szCs w:val="24"/>
        </w:rPr>
        <w:t>Osiguranje</w:t>
      </w:r>
      <w:proofErr w:type="spellEnd"/>
      <w:r w:rsidRPr="00C747BE">
        <w:rPr>
          <w:rFonts w:ascii="Candara" w:hAnsi="Candara"/>
          <w:sz w:val="24"/>
          <w:szCs w:val="24"/>
        </w:rPr>
        <w:t xml:space="preserve"> </w:t>
      </w:r>
      <w:proofErr w:type="spellStart"/>
      <w:r w:rsidRPr="00C747BE">
        <w:rPr>
          <w:rFonts w:ascii="Candara" w:hAnsi="Candara"/>
          <w:sz w:val="24"/>
          <w:szCs w:val="24"/>
        </w:rPr>
        <w:t>zaposlenih</w:t>
      </w:r>
      <w:proofErr w:type="spellEnd"/>
      <w:r w:rsidRPr="00C747BE">
        <w:rPr>
          <w:rFonts w:ascii="Candara" w:hAnsi="Candara"/>
          <w:sz w:val="24"/>
          <w:szCs w:val="24"/>
        </w:rPr>
        <w:t xml:space="preserve"> u </w:t>
      </w:r>
      <w:proofErr w:type="spellStart"/>
      <w:r w:rsidRPr="00C747BE">
        <w:rPr>
          <w:rFonts w:ascii="Candara" w:hAnsi="Candara"/>
          <w:sz w:val="24"/>
          <w:szCs w:val="24"/>
        </w:rPr>
        <w:t>Opštini</w:t>
      </w:r>
      <w:proofErr w:type="spellEnd"/>
      <w:r w:rsidRPr="00C747BE">
        <w:rPr>
          <w:rFonts w:ascii="Candara" w:hAnsi="Candara"/>
          <w:sz w:val="24"/>
          <w:szCs w:val="24"/>
        </w:rPr>
        <w:t>,</w:t>
      </w:r>
    </w:p>
    <w:p w14:paraId="7F56FF01" w14:textId="77777777" w:rsidR="00C747BE" w:rsidRPr="00C747BE" w:rsidRDefault="00C0269E">
      <w:pPr>
        <w:pStyle w:val="ListParagraph"/>
        <w:numPr>
          <w:ilvl w:val="0"/>
          <w:numId w:val="28"/>
        </w:numPr>
        <w:spacing w:line="240" w:lineRule="auto"/>
        <w:ind w:left="360"/>
        <w:jc w:val="both"/>
        <w:rPr>
          <w:rFonts w:ascii="Candara" w:hAnsi="Candara"/>
          <w:sz w:val="24"/>
          <w:szCs w:val="24"/>
        </w:rPr>
      </w:pPr>
      <w:r w:rsidRPr="00C747BE">
        <w:rPr>
          <w:rFonts w:ascii="Candara" w:hAnsi="Candara"/>
          <w:sz w:val="24"/>
          <w:szCs w:val="24"/>
        </w:rPr>
        <w:t xml:space="preserve">Nabavka </w:t>
      </w:r>
      <w:proofErr w:type="spellStart"/>
      <w:r w:rsidRPr="00C747BE">
        <w:rPr>
          <w:rFonts w:ascii="Candara" w:hAnsi="Candara"/>
          <w:sz w:val="24"/>
          <w:szCs w:val="24"/>
        </w:rPr>
        <w:t>lož</w:t>
      </w:r>
      <w:proofErr w:type="spellEnd"/>
      <w:r w:rsidRPr="00C747BE">
        <w:rPr>
          <w:rFonts w:ascii="Candara" w:hAnsi="Candara"/>
          <w:sz w:val="24"/>
          <w:szCs w:val="24"/>
        </w:rPr>
        <w:t xml:space="preserve"> </w:t>
      </w:r>
      <w:proofErr w:type="spellStart"/>
      <w:r w:rsidRPr="00C747BE">
        <w:rPr>
          <w:rFonts w:ascii="Candara" w:hAnsi="Candara"/>
          <w:sz w:val="24"/>
          <w:szCs w:val="24"/>
        </w:rPr>
        <w:t>ulja</w:t>
      </w:r>
      <w:proofErr w:type="spellEnd"/>
      <w:r w:rsidRPr="00C747BE">
        <w:rPr>
          <w:rFonts w:ascii="Candara" w:hAnsi="Candara"/>
          <w:sz w:val="24"/>
          <w:szCs w:val="24"/>
        </w:rPr>
        <w:t xml:space="preserve"> za </w:t>
      </w:r>
      <w:proofErr w:type="spellStart"/>
      <w:r w:rsidRPr="00C747BE">
        <w:rPr>
          <w:rFonts w:ascii="Candara" w:hAnsi="Candara"/>
          <w:sz w:val="24"/>
          <w:szCs w:val="24"/>
        </w:rPr>
        <w:t>grijanje</w:t>
      </w:r>
      <w:proofErr w:type="spellEnd"/>
      <w:r w:rsidRPr="00C747BE">
        <w:rPr>
          <w:rFonts w:ascii="Candara" w:hAnsi="Candara"/>
          <w:sz w:val="24"/>
          <w:szCs w:val="24"/>
        </w:rPr>
        <w:t xml:space="preserve"> SC “</w:t>
      </w:r>
      <w:proofErr w:type="spellStart"/>
      <w:r w:rsidRPr="00C747BE">
        <w:rPr>
          <w:rFonts w:ascii="Candara" w:hAnsi="Candara"/>
          <w:sz w:val="24"/>
          <w:szCs w:val="24"/>
        </w:rPr>
        <w:t>Nikoljac</w:t>
      </w:r>
      <w:proofErr w:type="spellEnd"/>
      <w:r w:rsidRPr="00C747BE">
        <w:rPr>
          <w:rFonts w:ascii="Candara" w:hAnsi="Candara"/>
          <w:sz w:val="24"/>
          <w:szCs w:val="24"/>
        </w:rPr>
        <w:t xml:space="preserve">” i </w:t>
      </w:r>
      <w:proofErr w:type="spellStart"/>
      <w:r w:rsidRPr="00C747BE">
        <w:rPr>
          <w:rFonts w:ascii="Candara" w:hAnsi="Candara"/>
          <w:sz w:val="24"/>
          <w:szCs w:val="24"/>
        </w:rPr>
        <w:t>Službe</w:t>
      </w:r>
      <w:proofErr w:type="spellEnd"/>
      <w:r w:rsidRPr="00C747BE">
        <w:rPr>
          <w:rFonts w:ascii="Candara" w:hAnsi="Candara"/>
          <w:sz w:val="24"/>
          <w:szCs w:val="24"/>
        </w:rPr>
        <w:t xml:space="preserve"> </w:t>
      </w:r>
      <w:proofErr w:type="spellStart"/>
      <w:r w:rsidRPr="00C747BE">
        <w:rPr>
          <w:rFonts w:ascii="Candara" w:hAnsi="Candara"/>
          <w:sz w:val="24"/>
          <w:szCs w:val="24"/>
        </w:rPr>
        <w:t>zaštite</w:t>
      </w:r>
      <w:proofErr w:type="spellEnd"/>
      <w:r w:rsidRPr="00C747BE">
        <w:rPr>
          <w:rFonts w:ascii="Candara" w:hAnsi="Candara"/>
          <w:sz w:val="24"/>
          <w:szCs w:val="24"/>
        </w:rPr>
        <w:t xml:space="preserve"> i </w:t>
      </w:r>
      <w:proofErr w:type="spellStart"/>
      <w:r w:rsidRPr="00C747BE">
        <w:rPr>
          <w:rFonts w:ascii="Candara" w:hAnsi="Candara"/>
          <w:sz w:val="24"/>
          <w:szCs w:val="24"/>
        </w:rPr>
        <w:t>spašavanja</w:t>
      </w:r>
      <w:proofErr w:type="spellEnd"/>
      <w:r w:rsidRPr="00C747BE">
        <w:rPr>
          <w:rFonts w:ascii="Candara" w:hAnsi="Candara"/>
          <w:sz w:val="24"/>
          <w:szCs w:val="24"/>
        </w:rPr>
        <w:t>,</w:t>
      </w:r>
    </w:p>
    <w:p w14:paraId="27A7A4DC" w14:textId="3FBC80F6" w:rsidR="00C0269E" w:rsidRPr="00C747BE" w:rsidRDefault="00C0269E">
      <w:pPr>
        <w:pStyle w:val="ListParagraph"/>
        <w:numPr>
          <w:ilvl w:val="0"/>
          <w:numId w:val="28"/>
        </w:numPr>
        <w:spacing w:line="240" w:lineRule="auto"/>
        <w:ind w:left="360"/>
        <w:jc w:val="both"/>
        <w:rPr>
          <w:rFonts w:ascii="Candara" w:hAnsi="Candara"/>
          <w:sz w:val="24"/>
          <w:szCs w:val="24"/>
        </w:rPr>
      </w:pPr>
      <w:proofErr w:type="spellStart"/>
      <w:r w:rsidRPr="00C747BE">
        <w:rPr>
          <w:rFonts w:ascii="Candara" w:hAnsi="Candara"/>
          <w:sz w:val="24"/>
          <w:szCs w:val="24"/>
        </w:rPr>
        <w:t>Tekuće</w:t>
      </w:r>
      <w:proofErr w:type="spellEnd"/>
      <w:r w:rsidRPr="00C747BE">
        <w:rPr>
          <w:rFonts w:ascii="Candara" w:hAnsi="Candara"/>
          <w:sz w:val="24"/>
          <w:szCs w:val="24"/>
        </w:rPr>
        <w:t xml:space="preserve"> </w:t>
      </w:r>
      <w:proofErr w:type="spellStart"/>
      <w:r w:rsidRPr="00C747BE">
        <w:rPr>
          <w:rFonts w:ascii="Candara" w:hAnsi="Candara"/>
          <w:sz w:val="24"/>
          <w:szCs w:val="24"/>
        </w:rPr>
        <w:t>održavanje</w:t>
      </w:r>
      <w:proofErr w:type="spellEnd"/>
      <w:r w:rsidRPr="00C747BE">
        <w:rPr>
          <w:rFonts w:ascii="Candara" w:hAnsi="Candara"/>
          <w:sz w:val="24"/>
          <w:szCs w:val="24"/>
        </w:rPr>
        <w:t xml:space="preserve"> i </w:t>
      </w:r>
      <w:proofErr w:type="spellStart"/>
      <w:r w:rsidRPr="00C747BE">
        <w:rPr>
          <w:rFonts w:ascii="Candara" w:hAnsi="Candara"/>
          <w:sz w:val="24"/>
          <w:szCs w:val="24"/>
        </w:rPr>
        <w:t>servisiranje</w:t>
      </w:r>
      <w:proofErr w:type="spellEnd"/>
      <w:r w:rsidRPr="00C747BE">
        <w:rPr>
          <w:rFonts w:ascii="Candara" w:hAnsi="Candara"/>
          <w:sz w:val="24"/>
          <w:szCs w:val="24"/>
        </w:rPr>
        <w:t xml:space="preserve"> </w:t>
      </w:r>
      <w:proofErr w:type="spellStart"/>
      <w:r w:rsidRPr="00C747BE">
        <w:rPr>
          <w:rFonts w:ascii="Candara" w:hAnsi="Candara"/>
          <w:sz w:val="24"/>
          <w:szCs w:val="24"/>
        </w:rPr>
        <w:t>službenih</w:t>
      </w:r>
      <w:proofErr w:type="spellEnd"/>
      <w:r w:rsidRPr="00C747BE">
        <w:rPr>
          <w:rFonts w:ascii="Candara" w:hAnsi="Candara"/>
          <w:sz w:val="24"/>
          <w:szCs w:val="24"/>
        </w:rPr>
        <w:t xml:space="preserve"> </w:t>
      </w:r>
      <w:proofErr w:type="spellStart"/>
      <w:r w:rsidRPr="00C747BE">
        <w:rPr>
          <w:rFonts w:ascii="Candara" w:hAnsi="Candara"/>
          <w:sz w:val="24"/>
          <w:szCs w:val="24"/>
        </w:rPr>
        <w:t>vozila</w:t>
      </w:r>
      <w:proofErr w:type="spellEnd"/>
      <w:r w:rsidRPr="00C747BE">
        <w:rPr>
          <w:rFonts w:ascii="Candara" w:hAnsi="Candara"/>
          <w:sz w:val="24"/>
          <w:szCs w:val="24"/>
        </w:rPr>
        <w:t>,</w:t>
      </w:r>
    </w:p>
    <w:p w14:paraId="656C51E7" w14:textId="77777777" w:rsidR="00C0269E" w:rsidRPr="00C747BE" w:rsidRDefault="00C0269E">
      <w:pPr>
        <w:pStyle w:val="ListParagraph"/>
        <w:numPr>
          <w:ilvl w:val="0"/>
          <w:numId w:val="28"/>
        </w:numPr>
        <w:spacing w:after="0" w:line="240" w:lineRule="auto"/>
        <w:ind w:left="360"/>
        <w:jc w:val="both"/>
        <w:rPr>
          <w:rFonts w:ascii="Candara" w:hAnsi="Candara"/>
          <w:sz w:val="24"/>
          <w:szCs w:val="24"/>
        </w:rPr>
      </w:pPr>
      <w:r w:rsidRPr="00C747BE">
        <w:rPr>
          <w:rFonts w:ascii="Candara" w:hAnsi="Candara"/>
          <w:sz w:val="24"/>
          <w:szCs w:val="24"/>
        </w:rPr>
        <w:t xml:space="preserve">Nabavka </w:t>
      </w:r>
      <w:proofErr w:type="spellStart"/>
      <w:r w:rsidRPr="00C747BE">
        <w:rPr>
          <w:rFonts w:ascii="Candara" w:hAnsi="Candara"/>
          <w:sz w:val="24"/>
          <w:szCs w:val="24"/>
        </w:rPr>
        <w:t>kancelarijskog</w:t>
      </w:r>
      <w:proofErr w:type="spellEnd"/>
      <w:r w:rsidRPr="00C747BE">
        <w:rPr>
          <w:rFonts w:ascii="Candara" w:hAnsi="Candara"/>
          <w:sz w:val="24"/>
          <w:szCs w:val="24"/>
        </w:rPr>
        <w:t xml:space="preserve"> </w:t>
      </w:r>
      <w:proofErr w:type="spellStart"/>
      <w:r w:rsidRPr="00C747BE">
        <w:rPr>
          <w:rFonts w:ascii="Candara" w:hAnsi="Candara"/>
          <w:sz w:val="24"/>
          <w:szCs w:val="24"/>
        </w:rPr>
        <w:t>namještaja</w:t>
      </w:r>
      <w:proofErr w:type="spellEnd"/>
      <w:r w:rsidRPr="00C747BE">
        <w:rPr>
          <w:rFonts w:ascii="Candara" w:hAnsi="Candara"/>
          <w:sz w:val="24"/>
          <w:szCs w:val="24"/>
        </w:rPr>
        <w:t>.</w:t>
      </w:r>
    </w:p>
    <w:p w14:paraId="078EFDC9" w14:textId="77777777" w:rsidR="00C0269E" w:rsidRPr="00AA61EB" w:rsidRDefault="00C0269E" w:rsidP="00C747BE">
      <w:pPr>
        <w:ind w:firstLine="720"/>
        <w:jc w:val="both"/>
        <w:rPr>
          <w:rFonts w:ascii="Candara" w:hAnsi="Candara"/>
        </w:rPr>
      </w:pPr>
      <w:proofErr w:type="spellStart"/>
      <w:r w:rsidRPr="00AA61EB">
        <w:rPr>
          <w:rFonts w:ascii="Candara" w:hAnsi="Candara"/>
        </w:rPr>
        <w:lastRenderedPageBreak/>
        <w:t>Odjeljenje</w:t>
      </w:r>
      <w:proofErr w:type="spellEnd"/>
      <w:r w:rsidRPr="00AA61EB">
        <w:rPr>
          <w:rFonts w:ascii="Candara" w:hAnsi="Candara"/>
        </w:rPr>
        <w:t xml:space="preserve"> </w:t>
      </w:r>
      <w:proofErr w:type="spellStart"/>
      <w:r w:rsidRPr="00AA61EB">
        <w:rPr>
          <w:rFonts w:ascii="Candara" w:hAnsi="Candara"/>
        </w:rPr>
        <w:t>nabavki</w:t>
      </w:r>
      <w:proofErr w:type="spellEnd"/>
      <w:r w:rsidRPr="00AA61EB">
        <w:rPr>
          <w:rFonts w:ascii="Candara" w:hAnsi="Candara"/>
        </w:rPr>
        <w:t xml:space="preserve"> i </w:t>
      </w:r>
      <w:proofErr w:type="spellStart"/>
      <w:r w:rsidRPr="00AA61EB">
        <w:rPr>
          <w:rFonts w:ascii="Candara" w:hAnsi="Candara"/>
        </w:rPr>
        <w:t>voznog</w:t>
      </w:r>
      <w:proofErr w:type="spellEnd"/>
      <w:r w:rsidRPr="00AA61EB">
        <w:rPr>
          <w:rFonts w:ascii="Candara" w:hAnsi="Candara"/>
        </w:rPr>
        <w:t xml:space="preserve"> parka je </w:t>
      </w:r>
      <w:proofErr w:type="spellStart"/>
      <w:r w:rsidRPr="00AA61EB">
        <w:rPr>
          <w:rFonts w:ascii="Candara" w:hAnsi="Candara"/>
        </w:rPr>
        <w:t>vršilo</w:t>
      </w:r>
      <w:proofErr w:type="spellEnd"/>
      <w:r w:rsidRPr="00AA61EB">
        <w:rPr>
          <w:rFonts w:ascii="Candara" w:hAnsi="Candara"/>
        </w:rPr>
        <w:t xml:space="preserve"> </w:t>
      </w:r>
      <w:proofErr w:type="spellStart"/>
      <w:r w:rsidRPr="00AA61EB">
        <w:rPr>
          <w:rFonts w:ascii="Candara" w:hAnsi="Candara"/>
        </w:rPr>
        <w:t>mjesečnu</w:t>
      </w:r>
      <w:proofErr w:type="spellEnd"/>
      <w:r w:rsidRPr="00AA61EB">
        <w:rPr>
          <w:rFonts w:ascii="Candara" w:hAnsi="Candara"/>
        </w:rPr>
        <w:t xml:space="preserve"> </w:t>
      </w:r>
      <w:proofErr w:type="spellStart"/>
      <w:r w:rsidRPr="00AA61EB">
        <w:rPr>
          <w:rFonts w:ascii="Candara" w:hAnsi="Candara"/>
        </w:rPr>
        <w:t>rekapitulaciju</w:t>
      </w:r>
      <w:proofErr w:type="spellEnd"/>
      <w:r w:rsidRPr="00AA61EB">
        <w:rPr>
          <w:rFonts w:ascii="Candara" w:hAnsi="Candara"/>
        </w:rPr>
        <w:t xml:space="preserve"> </w:t>
      </w:r>
      <w:proofErr w:type="spellStart"/>
      <w:r w:rsidRPr="00AA61EB">
        <w:rPr>
          <w:rFonts w:ascii="Candara" w:hAnsi="Candara"/>
        </w:rPr>
        <w:t>goriva</w:t>
      </w:r>
      <w:proofErr w:type="spellEnd"/>
      <w:r w:rsidRPr="00AA61EB">
        <w:rPr>
          <w:rFonts w:ascii="Candara" w:hAnsi="Candara"/>
        </w:rPr>
        <w:t xml:space="preserve"> i </w:t>
      </w:r>
      <w:proofErr w:type="spellStart"/>
      <w:r w:rsidRPr="00AA61EB">
        <w:rPr>
          <w:rFonts w:ascii="Candara" w:hAnsi="Candara"/>
        </w:rPr>
        <w:t>dostavljalo</w:t>
      </w:r>
      <w:proofErr w:type="spellEnd"/>
      <w:r w:rsidRPr="00AA61EB">
        <w:rPr>
          <w:rFonts w:ascii="Candara" w:hAnsi="Candara"/>
        </w:rPr>
        <w:t xml:space="preserve"> </w:t>
      </w:r>
      <w:proofErr w:type="spellStart"/>
      <w:r w:rsidRPr="00AA61EB">
        <w:rPr>
          <w:rFonts w:ascii="Candara" w:hAnsi="Candara"/>
        </w:rPr>
        <w:t>Sekretarijatu</w:t>
      </w:r>
      <w:proofErr w:type="spellEnd"/>
      <w:r w:rsidRPr="00AA61EB">
        <w:rPr>
          <w:rFonts w:ascii="Candara" w:hAnsi="Candara"/>
        </w:rPr>
        <w:t xml:space="preserve"> za </w:t>
      </w:r>
      <w:proofErr w:type="spellStart"/>
      <w:r w:rsidRPr="00AA61EB">
        <w:rPr>
          <w:rFonts w:ascii="Candara" w:hAnsi="Candara"/>
        </w:rPr>
        <w:t>finansije</w:t>
      </w:r>
      <w:proofErr w:type="spellEnd"/>
      <w:r w:rsidRPr="00AA61EB">
        <w:rPr>
          <w:rFonts w:ascii="Candara" w:hAnsi="Candara"/>
        </w:rPr>
        <w:t xml:space="preserve"> i </w:t>
      </w:r>
      <w:proofErr w:type="spellStart"/>
      <w:r w:rsidRPr="00AA61EB">
        <w:rPr>
          <w:rFonts w:ascii="Candara" w:hAnsi="Candara"/>
        </w:rPr>
        <w:t>Službi</w:t>
      </w:r>
      <w:proofErr w:type="spellEnd"/>
      <w:r w:rsidRPr="00AA61EB">
        <w:rPr>
          <w:rFonts w:ascii="Candara" w:hAnsi="Candara"/>
        </w:rPr>
        <w:t xml:space="preserve"> </w:t>
      </w:r>
      <w:proofErr w:type="spellStart"/>
      <w:r w:rsidRPr="00AA61EB">
        <w:rPr>
          <w:rFonts w:ascii="Candara" w:hAnsi="Candara"/>
        </w:rPr>
        <w:t>predsjednika</w:t>
      </w:r>
      <w:proofErr w:type="spellEnd"/>
      <w:r w:rsidRPr="00AA61EB">
        <w:rPr>
          <w:rFonts w:ascii="Candara" w:hAnsi="Candara"/>
        </w:rPr>
        <w:t xml:space="preserve"> Opštine, a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kraju</w:t>
      </w:r>
      <w:proofErr w:type="spellEnd"/>
      <w:r w:rsidRPr="00AA61EB">
        <w:rPr>
          <w:rFonts w:ascii="Candara" w:hAnsi="Candara"/>
        </w:rPr>
        <w:t xml:space="preserve"> </w:t>
      </w:r>
      <w:proofErr w:type="spellStart"/>
      <w:r w:rsidRPr="00AA61EB">
        <w:rPr>
          <w:rFonts w:ascii="Candara" w:hAnsi="Candara"/>
        </w:rPr>
        <w:t>godine</w:t>
      </w:r>
      <w:proofErr w:type="spellEnd"/>
      <w:r w:rsidRPr="00AA61EB">
        <w:rPr>
          <w:rFonts w:ascii="Candara" w:hAnsi="Candara"/>
        </w:rPr>
        <w:t xml:space="preserve"> je </w:t>
      </w:r>
      <w:proofErr w:type="spellStart"/>
      <w:r w:rsidRPr="00AA61EB">
        <w:rPr>
          <w:rFonts w:ascii="Candara" w:hAnsi="Candara"/>
        </w:rPr>
        <w:t>uradilo</w:t>
      </w:r>
      <w:proofErr w:type="spellEnd"/>
      <w:r w:rsidRPr="00AA61EB">
        <w:rPr>
          <w:rFonts w:ascii="Candara" w:hAnsi="Candara"/>
        </w:rPr>
        <w:t xml:space="preserve"> i </w:t>
      </w:r>
      <w:proofErr w:type="spellStart"/>
      <w:r w:rsidRPr="00AA61EB">
        <w:rPr>
          <w:rFonts w:ascii="Candara" w:hAnsi="Candara"/>
        </w:rPr>
        <w:t>godišnji</w:t>
      </w:r>
      <w:proofErr w:type="spellEnd"/>
      <w:r w:rsidRPr="00AA61EB">
        <w:rPr>
          <w:rFonts w:ascii="Candara" w:hAnsi="Candara"/>
        </w:rPr>
        <w:t xml:space="preserve"> </w:t>
      </w:r>
      <w:proofErr w:type="spellStart"/>
      <w:r w:rsidRPr="00AA61EB">
        <w:rPr>
          <w:rFonts w:ascii="Candara" w:hAnsi="Candara"/>
        </w:rPr>
        <w:t>izvještaj</w:t>
      </w:r>
      <w:proofErr w:type="spellEnd"/>
      <w:r w:rsidRPr="00AA61EB">
        <w:rPr>
          <w:rFonts w:ascii="Candara" w:hAnsi="Candara"/>
        </w:rPr>
        <w:t xml:space="preserve">. </w:t>
      </w:r>
    </w:p>
    <w:p w14:paraId="13AACCF5" w14:textId="33B63D6E" w:rsidR="00C0269E" w:rsidRPr="00AA61EB" w:rsidRDefault="00C0269E" w:rsidP="00AA61EB">
      <w:pPr>
        <w:ind w:firstLine="720"/>
        <w:jc w:val="both"/>
        <w:rPr>
          <w:rFonts w:ascii="Candara" w:hAnsi="Candara"/>
        </w:rPr>
      </w:pPr>
      <w:proofErr w:type="spellStart"/>
      <w:r w:rsidRPr="00AA61EB">
        <w:rPr>
          <w:rFonts w:ascii="Candara" w:hAnsi="Candara"/>
        </w:rPr>
        <w:t>Vozila</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konstantno</w:t>
      </w:r>
      <w:proofErr w:type="spellEnd"/>
      <w:r w:rsidRPr="00AA61EB">
        <w:rPr>
          <w:rFonts w:ascii="Candara" w:hAnsi="Candara"/>
        </w:rPr>
        <w:t xml:space="preserve"> </w:t>
      </w:r>
      <w:proofErr w:type="spellStart"/>
      <w:r w:rsidRPr="00AA61EB">
        <w:rPr>
          <w:rFonts w:ascii="Candara" w:hAnsi="Candara"/>
        </w:rPr>
        <w:t>održavana</w:t>
      </w:r>
      <w:proofErr w:type="spellEnd"/>
      <w:r w:rsidRPr="00AA61EB">
        <w:rPr>
          <w:rFonts w:ascii="Candara" w:hAnsi="Candara"/>
        </w:rPr>
        <w:t xml:space="preserve"> </w:t>
      </w:r>
      <w:proofErr w:type="spellStart"/>
      <w:r w:rsidRPr="00AA61EB">
        <w:rPr>
          <w:rFonts w:ascii="Candara" w:hAnsi="Candara"/>
        </w:rPr>
        <w:t>od</w:t>
      </w:r>
      <w:proofErr w:type="spellEnd"/>
      <w:r w:rsidRPr="00AA61EB">
        <w:rPr>
          <w:rFonts w:ascii="Candara" w:hAnsi="Candara"/>
        </w:rPr>
        <w:t xml:space="preserve"> </w:t>
      </w:r>
      <w:proofErr w:type="spellStart"/>
      <w:r w:rsidRPr="00AA61EB">
        <w:rPr>
          <w:rFonts w:ascii="Candara" w:hAnsi="Candara"/>
        </w:rPr>
        <w:t>strane</w:t>
      </w:r>
      <w:proofErr w:type="spellEnd"/>
      <w:r w:rsidRPr="00AA61EB">
        <w:rPr>
          <w:rFonts w:ascii="Candara" w:hAnsi="Candara"/>
        </w:rPr>
        <w:t xml:space="preserve"> </w:t>
      </w:r>
      <w:proofErr w:type="spellStart"/>
      <w:r w:rsidRPr="00AA61EB">
        <w:rPr>
          <w:rFonts w:ascii="Candara" w:hAnsi="Candara"/>
        </w:rPr>
        <w:t>vozača</w:t>
      </w:r>
      <w:proofErr w:type="spellEnd"/>
      <w:r w:rsidRPr="00AA61EB">
        <w:rPr>
          <w:rFonts w:ascii="Candara" w:hAnsi="Candara"/>
        </w:rPr>
        <w:t xml:space="preserve">, </w:t>
      </w:r>
      <w:proofErr w:type="spellStart"/>
      <w:r w:rsidRPr="00AA61EB">
        <w:rPr>
          <w:rFonts w:ascii="Candara" w:hAnsi="Candara"/>
        </w:rPr>
        <w:t>poštovale</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se interne procedure </w:t>
      </w:r>
      <w:proofErr w:type="spellStart"/>
      <w:r w:rsidRPr="00AA61EB">
        <w:rPr>
          <w:rFonts w:ascii="Candara" w:hAnsi="Candara"/>
        </w:rPr>
        <w:t>vezane</w:t>
      </w:r>
      <w:proofErr w:type="spellEnd"/>
      <w:r w:rsidRPr="00AA61EB">
        <w:rPr>
          <w:rFonts w:ascii="Candara" w:hAnsi="Candara"/>
        </w:rPr>
        <w:t xml:space="preserve"> za </w:t>
      </w:r>
      <w:proofErr w:type="spellStart"/>
      <w:r w:rsidRPr="00AA61EB">
        <w:rPr>
          <w:rFonts w:ascii="Candara" w:hAnsi="Candara"/>
        </w:rPr>
        <w:t>vozni</w:t>
      </w:r>
      <w:proofErr w:type="spellEnd"/>
      <w:r w:rsidRPr="00AA61EB">
        <w:rPr>
          <w:rFonts w:ascii="Candara" w:hAnsi="Candara"/>
        </w:rPr>
        <w:t xml:space="preserve"> park. </w:t>
      </w:r>
    </w:p>
    <w:p w14:paraId="1A858AAE" w14:textId="5BD80DC8" w:rsidR="00C0269E" w:rsidRPr="00AA61EB" w:rsidRDefault="00C0269E" w:rsidP="00AA61EB">
      <w:pPr>
        <w:ind w:firstLine="720"/>
        <w:jc w:val="both"/>
        <w:rPr>
          <w:rFonts w:ascii="Candara" w:hAnsi="Candara"/>
        </w:rPr>
      </w:pPr>
      <w:proofErr w:type="spellStart"/>
      <w:r w:rsidRPr="00AA61EB">
        <w:rPr>
          <w:rFonts w:ascii="Candara" w:hAnsi="Candara"/>
        </w:rPr>
        <w:t>Autobus</w:t>
      </w:r>
      <w:proofErr w:type="spellEnd"/>
      <w:r w:rsidRPr="00AA61EB">
        <w:rPr>
          <w:rFonts w:ascii="Candara" w:hAnsi="Candara"/>
        </w:rPr>
        <w:t xml:space="preserve"> </w:t>
      </w:r>
      <w:proofErr w:type="spellStart"/>
      <w:r w:rsidRPr="00AA61EB">
        <w:rPr>
          <w:rFonts w:ascii="Candara" w:hAnsi="Candara"/>
        </w:rPr>
        <w:t>kapaciteta</w:t>
      </w:r>
      <w:proofErr w:type="spellEnd"/>
      <w:r w:rsidRPr="00AA61EB">
        <w:rPr>
          <w:rFonts w:ascii="Candara" w:hAnsi="Candara"/>
        </w:rPr>
        <w:t xml:space="preserve"> 17+1 </w:t>
      </w:r>
      <w:proofErr w:type="spellStart"/>
      <w:r w:rsidRPr="00AA61EB">
        <w:rPr>
          <w:rFonts w:ascii="Candara" w:hAnsi="Candara"/>
        </w:rPr>
        <w:t>sjedište</w:t>
      </w:r>
      <w:proofErr w:type="spellEnd"/>
      <w:r w:rsidRPr="00AA61EB">
        <w:rPr>
          <w:rFonts w:ascii="Candara" w:hAnsi="Candara"/>
        </w:rPr>
        <w:t xml:space="preserve"> bio je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raspolaganju</w:t>
      </w:r>
      <w:proofErr w:type="spellEnd"/>
      <w:r w:rsidRPr="00AA61EB">
        <w:rPr>
          <w:rFonts w:ascii="Candara" w:hAnsi="Candara"/>
        </w:rPr>
        <w:t xml:space="preserve"> </w:t>
      </w:r>
      <w:proofErr w:type="spellStart"/>
      <w:r w:rsidRPr="00AA61EB">
        <w:rPr>
          <w:rFonts w:ascii="Candara" w:hAnsi="Candara"/>
        </w:rPr>
        <w:t>organima</w:t>
      </w:r>
      <w:proofErr w:type="spellEnd"/>
      <w:r w:rsidRPr="00AA61EB">
        <w:rPr>
          <w:rFonts w:ascii="Candara" w:hAnsi="Candara"/>
        </w:rPr>
        <w:t xml:space="preserve"> </w:t>
      </w:r>
      <w:proofErr w:type="spellStart"/>
      <w:r w:rsidRPr="00AA61EB">
        <w:rPr>
          <w:rFonts w:ascii="Candara" w:hAnsi="Candara"/>
        </w:rPr>
        <w:t>lokalne</w:t>
      </w:r>
      <w:proofErr w:type="spellEnd"/>
      <w:r w:rsidRPr="00AA61EB">
        <w:rPr>
          <w:rFonts w:ascii="Candara" w:hAnsi="Candara"/>
        </w:rPr>
        <w:t xml:space="preserve"> uprave, </w:t>
      </w:r>
      <w:proofErr w:type="spellStart"/>
      <w:r w:rsidRPr="00AA61EB">
        <w:rPr>
          <w:rFonts w:ascii="Candara" w:hAnsi="Candara"/>
        </w:rPr>
        <w:t>javnim</w:t>
      </w:r>
      <w:proofErr w:type="spellEnd"/>
      <w:r w:rsidRPr="00AA61EB">
        <w:rPr>
          <w:rFonts w:ascii="Candara" w:hAnsi="Candara"/>
        </w:rPr>
        <w:t xml:space="preserve"> </w:t>
      </w:r>
      <w:proofErr w:type="spellStart"/>
      <w:r w:rsidRPr="00AA61EB">
        <w:rPr>
          <w:rFonts w:ascii="Candara" w:hAnsi="Candara"/>
        </w:rPr>
        <w:t>ustanovama</w:t>
      </w:r>
      <w:proofErr w:type="spellEnd"/>
      <w:r w:rsidRPr="00AA61EB">
        <w:rPr>
          <w:rFonts w:ascii="Candara" w:hAnsi="Candara"/>
        </w:rPr>
        <w:t xml:space="preserve">, </w:t>
      </w:r>
      <w:proofErr w:type="spellStart"/>
      <w:r w:rsidRPr="00AA61EB">
        <w:rPr>
          <w:rFonts w:ascii="Candara" w:hAnsi="Candara"/>
        </w:rPr>
        <w:t>sportskim</w:t>
      </w:r>
      <w:proofErr w:type="spellEnd"/>
      <w:r w:rsidRPr="00AA61EB">
        <w:rPr>
          <w:rFonts w:ascii="Candara" w:hAnsi="Candara"/>
        </w:rPr>
        <w:t xml:space="preserve"> </w:t>
      </w:r>
      <w:proofErr w:type="spellStart"/>
      <w:r w:rsidRPr="00AA61EB">
        <w:rPr>
          <w:rFonts w:ascii="Candara" w:hAnsi="Candara"/>
        </w:rPr>
        <w:t>klubovima</w:t>
      </w:r>
      <w:proofErr w:type="spellEnd"/>
      <w:r w:rsidRPr="00AA61EB">
        <w:rPr>
          <w:rFonts w:ascii="Candara" w:hAnsi="Candara"/>
        </w:rPr>
        <w:t xml:space="preserve">, </w:t>
      </w:r>
      <w:proofErr w:type="spellStart"/>
      <w:r w:rsidRPr="00AA61EB">
        <w:rPr>
          <w:rFonts w:ascii="Candara" w:hAnsi="Candara"/>
        </w:rPr>
        <w:t>školama</w:t>
      </w:r>
      <w:proofErr w:type="spellEnd"/>
      <w:r w:rsidRPr="00AA61EB">
        <w:rPr>
          <w:rFonts w:ascii="Candara" w:hAnsi="Candara"/>
        </w:rPr>
        <w:t xml:space="preserve">, NVO </w:t>
      </w:r>
      <w:proofErr w:type="spellStart"/>
      <w:r w:rsidRPr="00AA61EB">
        <w:rPr>
          <w:rFonts w:ascii="Candara" w:hAnsi="Candara"/>
        </w:rPr>
        <w:t>itd</w:t>
      </w:r>
      <w:proofErr w:type="spellEnd"/>
      <w:r w:rsidR="00A46B64" w:rsidRPr="00AA61EB">
        <w:rPr>
          <w:rFonts w:ascii="Candara" w:hAnsi="Candara"/>
        </w:rPr>
        <w:t>.</w:t>
      </w:r>
      <w:r w:rsidRPr="00AA61EB">
        <w:rPr>
          <w:rFonts w:ascii="Candara" w:hAnsi="Candara"/>
        </w:rPr>
        <w:t xml:space="preserve">  i </w:t>
      </w:r>
      <w:proofErr w:type="spellStart"/>
      <w:r w:rsidRPr="00AA61EB">
        <w:rPr>
          <w:rFonts w:ascii="Candara" w:hAnsi="Candara"/>
        </w:rPr>
        <w:t>ukupno</w:t>
      </w:r>
      <w:proofErr w:type="spellEnd"/>
      <w:r w:rsidRPr="00AA61EB">
        <w:rPr>
          <w:rFonts w:ascii="Candara" w:hAnsi="Candara"/>
        </w:rPr>
        <w:t xml:space="preserve"> je </w:t>
      </w:r>
      <w:proofErr w:type="spellStart"/>
      <w:r w:rsidRPr="00AA61EB">
        <w:rPr>
          <w:rFonts w:ascii="Candara" w:hAnsi="Candara"/>
        </w:rPr>
        <w:t>obavio</w:t>
      </w:r>
      <w:proofErr w:type="spellEnd"/>
      <w:r w:rsidRPr="00AA61EB">
        <w:rPr>
          <w:rFonts w:ascii="Candara" w:hAnsi="Candara"/>
        </w:rPr>
        <w:t xml:space="preserve"> </w:t>
      </w:r>
      <w:r w:rsidR="00F231F1">
        <w:rPr>
          <w:rFonts w:ascii="Candara" w:hAnsi="Candara"/>
        </w:rPr>
        <w:t>54</w:t>
      </w:r>
      <w:r w:rsidRPr="00AA61EB">
        <w:rPr>
          <w:rFonts w:ascii="Candara" w:hAnsi="Candara"/>
        </w:rPr>
        <w:t xml:space="preserve"> </w:t>
      </w:r>
      <w:proofErr w:type="spellStart"/>
      <w:r w:rsidRPr="00AA61EB">
        <w:rPr>
          <w:rFonts w:ascii="Candara" w:hAnsi="Candara"/>
        </w:rPr>
        <w:t>vožnj</w:t>
      </w:r>
      <w:r w:rsidR="00F231F1">
        <w:rPr>
          <w:rFonts w:ascii="Candara" w:hAnsi="Candara"/>
        </w:rPr>
        <w:t>e</w:t>
      </w:r>
      <w:proofErr w:type="spellEnd"/>
      <w:r w:rsidRPr="00AA61EB">
        <w:rPr>
          <w:rFonts w:ascii="Candara" w:hAnsi="Candara"/>
        </w:rPr>
        <w:t xml:space="preserve"> u </w:t>
      </w:r>
      <w:proofErr w:type="spellStart"/>
      <w:r w:rsidRPr="00AA61EB">
        <w:rPr>
          <w:rFonts w:ascii="Candara" w:hAnsi="Candara"/>
        </w:rPr>
        <w:t>granicama</w:t>
      </w:r>
      <w:proofErr w:type="spellEnd"/>
      <w:r w:rsidRPr="00AA61EB">
        <w:rPr>
          <w:rFonts w:ascii="Candara" w:hAnsi="Candara"/>
        </w:rPr>
        <w:t xml:space="preserve"> Crne Gore. </w:t>
      </w:r>
    </w:p>
    <w:p w14:paraId="1025E71E" w14:textId="4024A237" w:rsidR="00C0269E" w:rsidRPr="00AA61EB" w:rsidRDefault="00C0269E" w:rsidP="00AA61EB">
      <w:pPr>
        <w:ind w:firstLine="720"/>
        <w:jc w:val="both"/>
        <w:rPr>
          <w:rFonts w:ascii="Candara" w:hAnsi="Candara"/>
        </w:rPr>
      </w:pPr>
      <w:r w:rsidRPr="00AA61EB">
        <w:rPr>
          <w:rFonts w:ascii="Candara" w:hAnsi="Candara"/>
        </w:rPr>
        <w:t xml:space="preserve">Za </w:t>
      </w:r>
      <w:proofErr w:type="spellStart"/>
      <w:r w:rsidRPr="00AA61EB">
        <w:rPr>
          <w:rFonts w:ascii="Candara" w:hAnsi="Candara"/>
        </w:rPr>
        <w:t>potrebe</w:t>
      </w:r>
      <w:proofErr w:type="spellEnd"/>
      <w:r w:rsidRPr="00AA61EB">
        <w:rPr>
          <w:rFonts w:ascii="Candara" w:hAnsi="Candara"/>
        </w:rPr>
        <w:t xml:space="preserve"> organa i </w:t>
      </w:r>
      <w:proofErr w:type="spellStart"/>
      <w:r w:rsidRPr="00AA61EB">
        <w:rPr>
          <w:rFonts w:ascii="Candara" w:hAnsi="Candara"/>
        </w:rPr>
        <w:t>službi</w:t>
      </w:r>
      <w:proofErr w:type="spellEnd"/>
      <w:r w:rsidRPr="00AA61EB">
        <w:rPr>
          <w:rFonts w:ascii="Candara" w:hAnsi="Candara"/>
        </w:rPr>
        <w:t xml:space="preserve"> Opštine,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četiri</w:t>
      </w:r>
      <w:proofErr w:type="spellEnd"/>
      <w:r w:rsidRPr="00AA61EB">
        <w:rPr>
          <w:rFonts w:ascii="Candara" w:hAnsi="Candara"/>
        </w:rPr>
        <w:t xml:space="preserve"> </w:t>
      </w:r>
      <w:proofErr w:type="spellStart"/>
      <w:r w:rsidRPr="00AA61EB">
        <w:rPr>
          <w:rFonts w:ascii="Candara" w:hAnsi="Candara"/>
        </w:rPr>
        <w:t>putnička</w:t>
      </w:r>
      <w:proofErr w:type="spellEnd"/>
      <w:r w:rsidRPr="00AA61EB">
        <w:rPr>
          <w:rFonts w:ascii="Candara" w:hAnsi="Candara"/>
        </w:rPr>
        <w:t xml:space="preserve"> </w:t>
      </w:r>
      <w:proofErr w:type="spellStart"/>
      <w:r w:rsidRPr="00AA61EB">
        <w:rPr>
          <w:rFonts w:ascii="Candara" w:hAnsi="Candara"/>
        </w:rPr>
        <w:t>motorna</w:t>
      </w:r>
      <w:proofErr w:type="spellEnd"/>
      <w:r w:rsidRPr="00AA61EB">
        <w:rPr>
          <w:rFonts w:ascii="Candara" w:hAnsi="Candara"/>
        </w:rPr>
        <w:t xml:space="preserve"> </w:t>
      </w:r>
      <w:proofErr w:type="spellStart"/>
      <w:r w:rsidRPr="00AA61EB">
        <w:rPr>
          <w:rFonts w:ascii="Candara" w:hAnsi="Candara"/>
        </w:rPr>
        <w:t>vozila</w:t>
      </w:r>
      <w:proofErr w:type="spellEnd"/>
      <w:r w:rsidRPr="00AA61EB">
        <w:rPr>
          <w:rFonts w:ascii="Candara" w:hAnsi="Candara"/>
        </w:rPr>
        <w:t xml:space="preserve"> Uprave, </w:t>
      </w:r>
      <w:proofErr w:type="spellStart"/>
      <w:r w:rsidRPr="00AA61EB">
        <w:rPr>
          <w:rFonts w:ascii="Candara" w:hAnsi="Candara"/>
        </w:rPr>
        <w:t>izvršeno</w:t>
      </w:r>
      <w:proofErr w:type="spellEnd"/>
      <w:r w:rsidRPr="00AA61EB">
        <w:rPr>
          <w:rFonts w:ascii="Candara" w:hAnsi="Candara"/>
        </w:rPr>
        <w:t xml:space="preserve"> je 1</w:t>
      </w:r>
      <w:r w:rsidR="00826055">
        <w:rPr>
          <w:rFonts w:ascii="Candara" w:hAnsi="Candara"/>
        </w:rPr>
        <w:t>35</w:t>
      </w:r>
      <w:r w:rsidRPr="00AA61EB">
        <w:rPr>
          <w:rFonts w:ascii="Candara" w:hAnsi="Candara"/>
        </w:rPr>
        <w:t xml:space="preserve"> </w:t>
      </w:r>
      <w:proofErr w:type="spellStart"/>
      <w:r w:rsidRPr="00AA61EB">
        <w:rPr>
          <w:rFonts w:ascii="Candara" w:hAnsi="Candara"/>
        </w:rPr>
        <w:t>vožnji</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teritoriji</w:t>
      </w:r>
      <w:proofErr w:type="spellEnd"/>
      <w:r w:rsidRPr="00AA61EB">
        <w:rPr>
          <w:rFonts w:ascii="Candara" w:hAnsi="Candara"/>
        </w:rPr>
        <w:t xml:space="preserve"> </w:t>
      </w:r>
      <w:proofErr w:type="spellStart"/>
      <w:r w:rsidRPr="00AA61EB">
        <w:rPr>
          <w:rFonts w:ascii="Candara" w:hAnsi="Candara"/>
        </w:rPr>
        <w:t>opštine</w:t>
      </w:r>
      <w:proofErr w:type="spellEnd"/>
      <w:r w:rsidRPr="00AA61EB">
        <w:rPr>
          <w:rFonts w:ascii="Candara" w:hAnsi="Candara"/>
        </w:rPr>
        <w:t xml:space="preserve">, </w:t>
      </w:r>
      <w:r w:rsidR="00A46B64" w:rsidRPr="00AA61EB">
        <w:rPr>
          <w:rFonts w:ascii="Candara" w:hAnsi="Candara"/>
        </w:rPr>
        <w:t>20</w:t>
      </w:r>
      <w:r w:rsidR="00826055">
        <w:rPr>
          <w:rFonts w:ascii="Candara" w:hAnsi="Candara"/>
        </w:rPr>
        <w:t>8</w:t>
      </w:r>
      <w:r w:rsidRPr="00AA61EB">
        <w:rPr>
          <w:rFonts w:ascii="Candara" w:hAnsi="Candara"/>
        </w:rPr>
        <w:t xml:space="preserve"> </w:t>
      </w:r>
      <w:proofErr w:type="spellStart"/>
      <w:r w:rsidRPr="00AA61EB">
        <w:rPr>
          <w:rFonts w:ascii="Candara" w:hAnsi="Candara"/>
        </w:rPr>
        <w:t>vožnj</w:t>
      </w:r>
      <w:r w:rsidR="00826055">
        <w:rPr>
          <w:rFonts w:ascii="Candara" w:hAnsi="Candara"/>
        </w:rPr>
        <w:t>i</w:t>
      </w:r>
      <w:proofErr w:type="spellEnd"/>
      <w:r w:rsidRPr="00AA61EB">
        <w:rPr>
          <w:rFonts w:ascii="Candara" w:hAnsi="Candara"/>
        </w:rPr>
        <w:t xml:space="preserve"> u Crnoj Gori i </w:t>
      </w:r>
      <w:r w:rsidR="00A46B64" w:rsidRPr="00AA61EB">
        <w:rPr>
          <w:rFonts w:ascii="Candara" w:hAnsi="Candara"/>
        </w:rPr>
        <w:t>1</w:t>
      </w:r>
      <w:r w:rsidR="00826055">
        <w:rPr>
          <w:rFonts w:ascii="Candara" w:hAnsi="Candara"/>
        </w:rPr>
        <w:t>1</w:t>
      </w:r>
      <w:r w:rsidRPr="00AA61EB">
        <w:rPr>
          <w:rFonts w:ascii="Candara" w:hAnsi="Candara"/>
        </w:rPr>
        <w:t xml:space="preserve"> </w:t>
      </w:r>
      <w:proofErr w:type="spellStart"/>
      <w:r w:rsidRPr="00AA61EB">
        <w:rPr>
          <w:rFonts w:ascii="Candara" w:hAnsi="Candara"/>
        </w:rPr>
        <w:t>vožnji</w:t>
      </w:r>
      <w:proofErr w:type="spellEnd"/>
      <w:r w:rsidRPr="00AA61EB">
        <w:rPr>
          <w:rFonts w:ascii="Candara" w:hAnsi="Candara"/>
        </w:rPr>
        <w:t xml:space="preserve"> van </w:t>
      </w:r>
      <w:proofErr w:type="spellStart"/>
      <w:r w:rsidRPr="00AA61EB">
        <w:rPr>
          <w:rFonts w:ascii="Candara" w:hAnsi="Candara"/>
        </w:rPr>
        <w:t>granica</w:t>
      </w:r>
      <w:proofErr w:type="spellEnd"/>
      <w:r w:rsidRPr="00AA61EB">
        <w:rPr>
          <w:rFonts w:ascii="Candara" w:hAnsi="Candara"/>
        </w:rPr>
        <w:t xml:space="preserve"> Crne Gore.  </w:t>
      </w:r>
    </w:p>
    <w:p w14:paraId="19201C54" w14:textId="456C317E" w:rsidR="00C0269E" w:rsidRPr="00AA61EB" w:rsidRDefault="00C0269E" w:rsidP="00AA61EB">
      <w:pPr>
        <w:ind w:firstLine="720"/>
        <w:jc w:val="both"/>
        <w:rPr>
          <w:rFonts w:ascii="Candara" w:hAnsi="Candara"/>
        </w:rPr>
      </w:pPr>
      <w:r w:rsidRPr="00AA61EB">
        <w:rPr>
          <w:rFonts w:ascii="Candara" w:hAnsi="Candara"/>
        </w:rPr>
        <w:t xml:space="preserve">Ovo </w:t>
      </w:r>
      <w:proofErr w:type="spellStart"/>
      <w:r w:rsidRPr="00AA61EB">
        <w:rPr>
          <w:rFonts w:ascii="Candara" w:hAnsi="Candara"/>
        </w:rPr>
        <w:t>Odjeljenje</w:t>
      </w:r>
      <w:proofErr w:type="spellEnd"/>
      <w:r w:rsidRPr="00AA61EB">
        <w:rPr>
          <w:rFonts w:ascii="Candara" w:hAnsi="Candara"/>
        </w:rPr>
        <w:t xml:space="preserve"> je </w:t>
      </w:r>
      <w:proofErr w:type="spellStart"/>
      <w:r w:rsidRPr="00AA61EB">
        <w:rPr>
          <w:rFonts w:ascii="Candara" w:hAnsi="Candara"/>
        </w:rPr>
        <w:t>obavljalo</w:t>
      </w:r>
      <w:proofErr w:type="spellEnd"/>
      <w:r w:rsidRPr="00AA61EB">
        <w:rPr>
          <w:rFonts w:ascii="Candara" w:hAnsi="Candara"/>
        </w:rPr>
        <w:t xml:space="preserve"> </w:t>
      </w:r>
      <w:proofErr w:type="spellStart"/>
      <w:r w:rsidRPr="00AA61EB">
        <w:rPr>
          <w:rFonts w:ascii="Candara" w:hAnsi="Candara"/>
        </w:rPr>
        <w:t>poslove</w:t>
      </w:r>
      <w:proofErr w:type="spellEnd"/>
      <w:r w:rsidRPr="00AA61EB">
        <w:rPr>
          <w:rFonts w:ascii="Candara" w:hAnsi="Candara"/>
        </w:rPr>
        <w:t xml:space="preserve"> </w:t>
      </w:r>
      <w:proofErr w:type="spellStart"/>
      <w:r w:rsidRPr="00AA61EB">
        <w:rPr>
          <w:rFonts w:ascii="Candara" w:hAnsi="Candara"/>
        </w:rPr>
        <w:t>registracije</w:t>
      </w:r>
      <w:proofErr w:type="spellEnd"/>
      <w:r w:rsidRPr="00AA61EB">
        <w:rPr>
          <w:rFonts w:ascii="Candara" w:hAnsi="Candara"/>
        </w:rPr>
        <w:t xml:space="preserve">, </w:t>
      </w:r>
      <w:proofErr w:type="spellStart"/>
      <w:r w:rsidRPr="00AA61EB">
        <w:rPr>
          <w:rFonts w:ascii="Candara" w:hAnsi="Candara"/>
        </w:rPr>
        <w:t>osiguranja</w:t>
      </w:r>
      <w:proofErr w:type="spellEnd"/>
      <w:r w:rsidRPr="00AA61EB">
        <w:rPr>
          <w:rFonts w:ascii="Candara" w:hAnsi="Candara"/>
        </w:rPr>
        <w:t xml:space="preserve"> i </w:t>
      </w:r>
      <w:proofErr w:type="spellStart"/>
      <w:r w:rsidRPr="00AA61EB">
        <w:rPr>
          <w:rFonts w:ascii="Candara" w:hAnsi="Candara"/>
        </w:rPr>
        <w:t>servisiranja</w:t>
      </w:r>
      <w:proofErr w:type="spellEnd"/>
      <w:r w:rsidRPr="00AA61EB">
        <w:rPr>
          <w:rFonts w:ascii="Candara" w:hAnsi="Candara"/>
        </w:rPr>
        <w:t xml:space="preserve"> za 2</w:t>
      </w:r>
      <w:r w:rsidR="00826055">
        <w:rPr>
          <w:rFonts w:ascii="Candara" w:hAnsi="Candara"/>
        </w:rPr>
        <w:t>7</w:t>
      </w:r>
      <w:r w:rsidRPr="00AA61EB">
        <w:rPr>
          <w:rFonts w:ascii="Candara" w:hAnsi="Candara"/>
        </w:rPr>
        <w:t xml:space="preserve"> </w:t>
      </w:r>
      <w:proofErr w:type="spellStart"/>
      <w:r w:rsidRPr="00AA61EB">
        <w:rPr>
          <w:rFonts w:ascii="Candara" w:hAnsi="Candara"/>
        </w:rPr>
        <w:t>služben</w:t>
      </w:r>
      <w:r w:rsidR="00826055">
        <w:rPr>
          <w:rFonts w:ascii="Candara" w:hAnsi="Candara"/>
        </w:rPr>
        <w:t>ih</w:t>
      </w:r>
      <w:proofErr w:type="spellEnd"/>
      <w:r w:rsidR="00A46B64" w:rsidRPr="00AA61EB">
        <w:rPr>
          <w:rFonts w:ascii="Candara" w:hAnsi="Candara"/>
        </w:rPr>
        <w:t xml:space="preserve"> </w:t>
      </w:r>
      <w:proofErr w:type="spellStart"/>
      <w:r w:rsidR="00A46B64" w:rsidRPr="00AA61EB">
        <w:rPr>
          <w:rFonts w:ascii="Candara" w:hAnsi="Candara"/>
        </w:rPr>
        <w:t>motorn</w:t>
      </w:r>
      <w:r w:rsidR="00826055">
        <w:rPr>
          <w:rFonts w:ascii="Candara" w:hAnsi="Candara"/>
        </w:rPr>
        <w:t>ih</w:t>
      </w:r>
      <w:proofErr w:type="spellEnd"/>
      <w:r w:rsidRPr="00AA61EB">
        <w:rPr>
          <w:rFonts w:ascii="Candara" w:hAnsi="Candara"/>
        </w:rPr>
        <w:t xml:space="preserve"> </w:t>
      </w:r>
      <w:proofErr w:type="spellStart"/>
      <w:r w:rsidRPr="00AA61EB">
        <w:rPr>
          <w:rFonts w:ascii="Candara" w:hAnsi="Candara"/>
        </w:rPr>
        <w:t>vozila</w:t>
      </w:r>
      <w:proofErr w:type="spellEnd"/>
      <w:r w:rsidRPr="00AA61EB">
        <w:rPr>
          <w:rFonts w:ascii="Candara" w:hAnsi="Candara"/>
        </w:rPr>
        <w:t xml:space="preserve">, </w:t>
      </w:r>
      <w:proofErr w:type="spellStart"/>
      <w:r w:rsidRPr="00AA61EB">
        <w:rPr>
          <w:rFonts w:ascii="Candara" w:hAnsi="Candara"/>
        </w:rPr>
        <w:t>jedan</w:t>
      </w:r>
      <w:proofErr w:type="spellEnd"/>
      <w:r w:rsidRPr="00AA61EB">
        <w:rPr>
          <w:rFonts w:ascii="Candara" w:hAnsi="Candara"/>
        </w:rPr>
        <w:t xml:space="preserve"> </w:t>
      </w:r>
      <w:proofErr w:type="spellStart"/>
      <w:r w:rsidRPr="00AA61EB">
        <w:rPr>
          <w:rFonts w:ascii="Candara" w:hAnsi="Candara"/>
        </w:rPr>
        <w:t>autobus</w:t>
      </w:r>
      <w:proofErr w:type="spellEnd"/>
      <w:r w:rsidRPr="00AA61EB">
        <w:rPr>
          <w:rFonts w:ascii="Candara" w:hAnsi="Candara"/>
        </w:rPr>
        <w:t xml:space="preserve">, </w:t>
      </w:r>
      <w:proofErr w:type="spellStart"/>
      <w:r w:rsidRPr="00AA61EB">
        <w:rPr>
          <w:rFonts w:ascii="Candara" w:hAnsi="Candara"/>
        </w:rPr>
        <w:t>specijalno</w:t>
      </w:r>
      <w:proofErr w:type="spellEnd"/>
      <w:r w:rsidRPr="00AA61EB">
        <w:rPr>
          <w:rFonts w:ascii="Candara" w:hAnsi="Candara"/>
        </w:rPr>
        <w:t xml:space="preserve"> </w:t>
      </w:r>
      <w:proofErr w:type="spellStart"/>
      <w:r w:rsidRPr="00AA61EB">
        <w:rPr>
          <w:rFonts w:ascii="Candara" w:hAnsi="Candara"/>
        </w:rPr>
        <w:t>vozilo</w:t>
      </w:r>
      <w:proofErr w:type="spellEnd"/>
      <w:r w:rsidRPr="00AA61EB">
        <w:rPr>
          <w:rFonts w:ascii="Candara" w:hAnsi="Candara"/>
        </w:rPr>
        <w:t xml:space="preserve"> </w:t>
      </w:r>
      <w:proofErr w:type="spellStart"/>
      <w:r w:rsidRPr="00AA61EB">
        <w:rPr>
          <w:rFonts w:ascii="Candara" w:hAnsi="Candara"/>
        </w:rPr>
        <w:t>pauk</w:t>
      </w:r>
      <w:proofErr w:type="spellEnd"/>
      <w:r w:rsidRPr="00AA61EB">
        <w:rPr>
          <w:rFonts w:ascii="Candara" w:hAnsi="Candara"/>
        </w:rPr>
        <w:t xml:space="preserve">, </w:t>
      </w:r>
      <w:r w:rsidR="00A46B64" w:rsidRPr="00AA61EB">
        <w:rPr>
          <w:rFonts w:ascii="Candara" w:hAnsi="Candara"/>
        </w:rPr>
        <w:t>9</w:t>
      </w:r>
      <w:r w:rsidRPr="00AA61EB">
        <w:rPr>
          <w:rFonts w:ascii="Candara" w:hAnsi="Candara"/>
        </w:rPr>
        <w:t xml:space="preserve"> </w:t>
      </w:r>
      <w:proofErr w:type="spellStart"/>
      <w:r w:rsidRPr="00AA61EB">
        <w:rPr>
          <w:rFonts w:ascii="Candara" w:hAnsi="Candara"/>
        </w:rPr>
        <w:t>specijalnih</w:t>
      </w:r>
      <w:proofErr w:type="spellEnd"/>
      <w:r w:rsidRPr="00AA61EB">
        <w:rPr>
          <w:rFonts w:ascii="Candara" w:hAnsi="Candara"/>
        </w:rPr>
        <w:t xml:space="preserve"> </w:t>
      </w:r>
      <w:proofErr w:type="spellStart"/>
      <w:r w:rsidRPr="00AA61EB">
        <w:rPr>
          <w:rFonts w:ascii="Candara" w:hAnsi="Candara"/>
        </w:rPr>
        <w:t>vatrogasnih</w:t>
      </w:r>
      <w:proofErr w:type="spellEnd"/>
      <w:r w:rsidRPr="00AA61EB">
        <w:rPr>
          <w:rFonts w:ascii="Candara" w:hAnsi="Candara"/>
        </w:rPr>
        <w:t xml:space="preserve"> </w:t>
      </w:r>
      <w:proofErr w:type="spellStart"/>
      <w:r w:rsidRPr="00AA61EB">
        <w:rPr>
          <w:rFonts w:ascii="Candara" w:hAnsi="Candara"/>
        </w:rPr>
        <w:t>vozila</w:t>
      </w:r>
      <w:proofErr w:type="spellEnd"/>
      <w:r w:rsidR="00826055">
        <w:rPr>
          <w:rFonts w:ascii="Candara" w:hAnsi="Candara"/>
        </w:rPr>
        <w:t>.</w:t>
      </w:r>
    </w:p>
    <w:p w14:paraId="21F5000F" w14:textId="5363258D" w:rsidR="00DA77EF" w:rsidRDefault="00C0269E" w:rsidP="00AA61EB">
      <w:pPr>
        <w:ind w:firstLine="720"/>
        <w:jc w:val="both"/>
        <w:rPr>
          <w:rFonts w:ascii="Candara" w:hAnsi="Candara"/>
        </w:rPr>
      </w:pPr>
      <w:proofErr w:type="spellStart"/>
      <w:r w:rsidRPr="00AA61EB">
        <w:rPr>
          <w:rFonts w:ascii="Candara" w:hAnsi="Candara"/>
        </w:rPr>
        <w:t>Takođe</w:t>
      </w:r>
      <w:proofErr w:type="spellEnd"/>
      <w:r w:rsidRPr="00AA61EB">
        <w:rPr>
          <w:rFonts w:ascii="Candara" w:hAnsi="Candara"/>
        </w:rPr>
        <w:t xml:space="preserve">, </w:t>
      </w:r>
      <w:proofErr w:type="spellStart"/>
      <w:r w:rsidRPr="00AA61EB">
        <w:rPr>
          <w:rFonts w:ascii="Candara" w:hAnsi="Candara"/>
        </w:rPr>
        <w:t>Odjeljenje</w:t>
      </w:r>
      <w:proofErr w:type="spellEnd"/>
      <w:r w:rsidRPr="00AA61EB">
        <w:rPr>
          <w:rFonts w:ascii="Candara" w:hAnsi="Candara"/>
        </w:rPr>
        <w:t xml:space="preserve"> je </w:t>
      </w:r>
      <w:proofErr w:type="spellStart"/>
      <w:r w:rsidRPr="00AA61EB">
        <w:rPr>
          <w:rFonts w:ascii="Candara" w:hAnsi="Candara"/>
        </w:rPr>
        <w:t>vršilo</w:t>
      </w:r>
      <w:proofErr w:type="spellEnd"/>
      <w:r w:rsidRPr="00AA61EB">
        <w:rPr>
          <w:rFonts w:ascii="Candara" w:hAnsi="Candara"/>
        </w:rPr>
        <w:t xml:space="preserve"> </w:t>
      </w:r>
      <w:proofErr w:type="spellStart"/>
      <w:r w:rsidRPr="00AA61EB">
        <w:rPr>
          <w:rFonts w:ascii="Candara" w:hAnsi="Candara"/>
        </w:rPr>
        <w:t>nabavku</w:t>
      </w:r>
      <w:proofErr w:type="spellEnd"/>
      <w:r w:rsidRPr="00AA61EB">
        <w:rPr>
          <w:rFonts w:ascii="Candara" w:hAnsi="Candara"/>
        </w:rPr>
        <w:t xml:space="preserve"> i </w:t>
      </w:r>
      <w:proofErr w:type="spellStart"/>
      <w:r w:rsidRPr="00AA61EB">
        <w:rPr>
          <w:rFonts w:ascii="Candara" w:hAnsi="Candara"/>
        </w:rPr>
        <w:t>raspodjelu</w:t>
      </w:r>
      <w:proofErr w:type="spellEnd"/>
      <w:r w:rsidRPr="00AA61EB">
        <w:rPr>
          <w:rFonts w:ascii="Candara" w:hAnsi="Candara"/>
        </w:rPr>
        <w:t xml:space="preserve"> </w:t>
      </w:r>
      <w:proofErr w:type="spellStart"/>
      <w:r w:rsidRPr="00AA61EB">
        <w:rPr>
          <w:rFonts w:ascii="Candara" w:hAnsi="Candara"/>
        </w:rPr>
        <w:t>administrativnog</w:t>
      </w:r>
      <w:proofErr w:type="spellEnd"/>
      <w:r w:rsidRPr="00AA61EB">
        <w:rPr>
          <w:rFonts w:ascii="Candara" w:hAnsi="Candara"/>
        </w:rPr>
        <w:t xml:space="preserve"> </w:t>
      </w:r>
      <w:proofErr w:type="spellStart"/>
      <w:r w:rsidRPr="00AA61EB">
        <w:rPr>
          <w:rFonts w:ascii="Candara" w:hAnsi="Candara"/>
        </w:rPr>
        <w:t>materijala</w:t>
      </w:r>
      <w:proofErr w:type="spellEnd"/>
      <w:r w:rsidRPr="00AA61EB">
        <w:rPr>
          <w:rFonts w:ascii="Candara" w:hAnsi="Candara"/>
        </w:rPr>
        <w:t xml:space="preserve"> za </w:t>
      </w:r>
      <w:proofErr w:type="spellStart"/>
      <w:r w:rsidRPr="00AA61EB">
        <w:rPr>
          <w:rFonts w:ascii="Candara" w:hAnsi="Candara"/>
        </w:rPr>
        <w:t>sve</w:t>
      </w:r>
      <w:proofErr w:type="spellEnd"/>
      <w:r w:rsidRPr="00AA61EB">
        <w:rPr>
          <w:rFonts w:ascii="Candara" w:hAnsi="Candara"/>
        </w:rPr>
        <w:t xml:space="preserve"> </w:t>
      </w:r>
      <w:proofErr w:type="spellStart"/>
      <w:r w:rsidRPr="00AA61EB">
        <w:rPr>
          <w:rFonts w:ascii="Candara" w:hAnsi="Candara"/>
        </w:rPr>
        <w:t>organe</w:t>
      </w:r>
      <w:proofErr w:type="spellEnd"/>
      <w:r w:rsidRPr="00AA61EB">
        <w:rPr>
          <w:rFonts w:ascii="Candara" w:hAnsi="Candara"/>
        </w:rPr>
        <w:t xml:space="preserve"> Opštine </w:t>
      </w:r>
      <w:proofErr w:type="spellStart"/>
      <w:r w:rsidRPr="00AA61EB">
        <w:rPr>
          <w:rFonts w:ascii="Candara" w:hAnsi="Candara"/>
        </w:rPr>
        <w:t>kao</w:t>
      </w:r>
      <w:proofErr w:type="spellEnd"/>
      <w:r w:rsidRPr="00AA61EB">
        <w:rPr>
          <w:rFonts w:ascii="Candara" w:hAnsi="Candara"/>
        </w:rPr>
        <w:t xml:space="preserve"> i </w:t>
      </w:r>
      <w:proofErr w:type="spellStart"/>
      <w:r w:rsidRPr="00AA61EB">
        <w:rPr>
          <w:rFonts w:ascii="Candara" w:hAnsi="Candara"/>
        </w:rPr>
        <w:t>nabavku</w:t>
      </w:r>
      <w:proofErr w:type="spellEnd"/>
      <w:r w:rsidRPr="00AA61EB">
        <w:rPr>
          <w:rFonts w:ascii="Candara" w:hAnsi="Candara"/>
        </w:rPr>
        <w:t xml:space="preserve"> </w:t>
      </w:r>
      <w:proofErr w:type="spellStart"/>
      <w:r w:rsidRPr="00AA61EB">
        <w:rPr>
          <w:rFonts w:ascii="Candara" w:hAnsi="Candara"/>
        </w:rPr>
        <w:t>materijala</w:t>
      </w:r>
      <w:proofErr w:type="spellEnd"/>
      <w:r w:rsidRPr="00AA61EB">
        <w:rPr>
          <w:rFonts w:ascii="Candara" w:hAnsi="Candara"/>
        </w:rPr>
        <w:t xml:space="preserve"> za </w:t>
      </w:r>
      <w:proofErr w:type="spellStart"/>
      <w:r w:rsidRPr="00AA61EB">
        <w:rPr>
          <w:rFonts w:ascii="Candara" w:hAnsi="Candara"/>
        </w:rPr>
        <w:t>tekuće</w:t>
      </w:r>
      <w:proofErr w:type="spellEnd"/>
      <w:r w:rsidRPr="00AA61EB">
        <w:rPr>
          <w:rFonts w:ascii="Candara" w:hAnsi="Candara"/>
        </w:rPr>
        <w:t xml:space="preserve"> i </w:t>
      </w:r>
      <w:proofErr w:type="spellStart"/>
      <w:r w:rsidRPr="00AA61EB">
        <w:rPr>
          <w:rFonts w:ascii="Candara" w:hAnsi="Candara"/>
        </w:rPr>
        <w:t>investiciono</w:t>
      </w:r>
      <w:proofErr w:type="spellEnd"/>
      <w:r w:rsidRPr="00AA61EB">
        <w:rPr>
          <w:rFonts w:ascii="Candara" w:hAnsi="Candara"/>
        </w:rPr>
        <w:t xml:space="preserve"> </w:t>
      </w:r>
      <w:proofErr w:type="spellStart"/>
      <w:r w:rsidRPr="00AA61EB">
        <w:rPr>
          <w:rFonts w:ascii="Candara" w:hAnsi="Candara"/>
        </w:rPr>
        <w:t>održavanje</w:t>
      </w:r>
      <w:proofErr w:type="spellEnd"/>
      <w:r w:rsidRPr="00AA61EB">
        <w:rPr>
          <w:rFonts w:ascii="Candara" w:hAnsi="Candara"/>
        </w:rPr>
        <w:t xml:space="preserve"> </w:t>
      </w:r>
      <w:proofErr w:type="spellStart"/>
      <w:r w:rsidRPr="00AA61EB">
        <w:rPr>
          <w:rFonts w:ascii="Candara" w:hAnsi="Candara"/>
        </w:rPr>
        <w:t>objekata</w:t>
      </w:r>
      <w:proofErr w:type="spellEnd"/>
      <w:r w:rsidRPr="00AA61EB">
        <w:rPr>
          <w:rFonts w:ascii="Candara" w:hAnsi="Candara"/>
        </w:rPr>
        <w:t xml:space="preserve"> u </w:t>
      </w:r>
      <w:proofErr w:type="spellStart"/>
      <w:r w:rsidRPr="00AA61EB">
        <w:rPr>
          <w:rFonts w:ascii="Candara" w:hAnsi="Candara"/>
        </w:rPr>
        <w:t>kojima</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smješteni</w:t>
      </w:r>
      <w:proofErr w:type="spellEnd"/>
      <w:r w:rsidRPr="00AA61EB">
        <w:rPr>
          <w:rFonts w:ascii="Candara" w:hAnsi="Candara"/>
        </w:rPr>
        <w:t xml:space="preserve"> </w:t>
      </w:r>
      <w:proofErr w:type="spellStart"/>
      <w:r w:rsidRPr="00AA61EB">
        <w:rPr>
          <w:rFonts w:ascii="Candara" w:hAnsi="Candara"/>
        </w:rPr>
        <w:t>opštinski</w:t>
      </w:r>
      <w:proofErr w:type="spellEnd"/>
      <w:r w:rsidRPr="00AA61EB">
        <w:rPr>
          <w:rFonts w:ascii="Candara" w:hAnsi="Candara"/>
        </w:rPr>
        <w:t xml:space="preserve"> </w:t>
      </w:r>
      <w:proofErr w:type="spellStart"/>
      <w:r w:rsidRPr="00AA61EB">
        <w:rPr>
          <w:rFonts w:ascii="Candara" w:hAnsi="Candara"/>
        </w:rPr>
        <w:t>organi</w:t>
      </w:r>
      <w:proofErr w:type="spellEnd"/>
      <w:r w:rsidRPr="00AA61EB">
        <w:rPr>
          <w:rFonts w:ascii="Candara" w:hAnsi="Candara"/>
        </w:rPr>
        <w:t>.</w:t>
      </w:r>
    </w:p>
    <w:p w14:paraId="0FEA7922" w14:textId="4B16157F" w:rsidR="00826055" w:rsidRPr="00826055" w:rsidRDefault="00826055" w:rsidP="00AA61EB">
      <w:pPr>
        <w:ind w:firstLine="720"/>
        <w:jc w:val="both"/>
        <w:rPr>
          <w:rFonts w:ascii="Candara" w:hAnsi="Candara"/>
        </w:rPr>
      </w:pPr>
      <w:r w:rsidRPr="00826055">
        <w:rPr>
          <w:rFonts w:ascii="Candara" w:hAnsi="Candara"/>
        </w:rPr>
        <w:t xml:space="preserve">U 2025. </w:t>
      </w:r>
      <w:proofErr w:type="spellStart"/>
      <w:r w:rsidRPr="00826055">
        <w:rPr>
          <w:rFonts w:ascii="Candara" w:hAnsi="Candara"/>
        </w:rPr>
        <w:t>godini</w:t>
      </w:r>
      <w:proofErr w:type="spellEnd"/>
      <w:r w:rsidRPr="00826055">
        <w:rPr>
          <w:rFonts w:ascii="Candara" w:hAnsi="Candara"/>
        </w:rPr>
        <w:t xml:space="preserve"> </w:t>
      </w:r>
      <w:proofErr w:type="spellStart"/>
      <w:r w:rsidRPr="00826055">
        <w:rPr>
          <w:rFonts w:ascii="Candara" w:hAnsi="Candara"/>
        </w:rPr>
        <w:t>putem</w:t>
      </w:r>
      <w:proofErr w:type="spellEnd"/>
      <w:r w:rsidRPr="00826055">
        <w:rPr>
          <w:rFonts w:ascii="Candara" w:hAnsi="Candara"/>
        </w:rPr>
        <w:t xml:space="preserve"> </w:t>
      </w:r>
      <w:proofErr w:type="spellStart"/>
      <w:r w:rsidRPr="00826055">
        <w:rPr>
          <w:rFonts w:ascii="Candara" w:hAnsi="Candara"/>
        </w:rPr>
        <w:t>lizinga</w:t>
      </w:r>
      <w:proofErr w:type="spellEnd"/>
      <w:r w:rsidRPr="00826055">
        <w:rPr>
          <w:rFonts w:ascii="Candara" w:hAnsi="Candara"/>
        </w:rPr>
        <w:t xml:space="preserve"> </w:t>
      </w:r>
      <w:proofErr w:type="spellStart"/>
      <w:r w:rsidRPr="00826055">
        <w:rPr>
          <w:rFonts w:ascii="Candara" w:hAnsi="Candara"/>
        </w:rPr>
        <w:t>nabavljena</w:t>
      </w:r>
      <w:proofErr w:type="spellEnd"/>
      <w:r w:rsidRPr="00826055">
        <w:rPr>
          <w:rFonts w:ascii="Candara" w:hAnsi="Candara"/>
        </w:rPr>
        <w:t xml:space="preserve"> </w:t>
      </w:r>
      <w:proofErr w:type="spellStart"/>
      <w:r w:rsidRPr="00826055">
        <w:rPr>
          <w:rFonts w:ascii="Candara" w:hAnsi="Candara"/>
        </w:rPr>
        <w:t>su</w:t>
      </w:r>
      <w:proofErr w:type="spellEnd"/>
      <w:r w:rsidRPr="00826055">
        <w:rPr>
          <w:rFonts w:ascii="Candara" w:hAnsi="Candara"/>
        </w:rPr>
        <w:t xml:space="preserve"> </w:t>
      </w:r>
      <w:proofErr w:type="spellStart"/>
      <w:r w:rsidRPr="00826055">
        <w:rPr>
          <w:rFonts w:ascii="Candara" w:hAnsi="Candara"/>
        </w:rPr>
        <w:t>dva</w:t>
      </w:r>
      <w:proofErr w:type="spellEnd"/>
      <w:r w:rsidRPr="00826055">
        <w:rPr>
          <w:rFonts w:ascii="Candara" w:hAnsi="Candara"/>
        </w:rPr>
        <w:t xml:space="preserve"> </w:t>
      </w:r>
      <w:proofErr w:type="spellStart"/>
      <w:r>
        <w:rPr>
          <w:rFonts w:ascii="Candara" w:hAnsi="Candara"/>
        </w:rPr>
        <w:t>vozila</w:t>
      </w:r>
      <w:proofErr w:type="spellEnd"/>
      <w:r w:rsidRPr="00826055">
        <w:rPr>
          <w:rFonts w:ascii="Candara" w:hAnsi="Candara"/>
        </w:rPr>
        <w:t xml:space="preserve"> </w:t>
      </w:r>
      <w:proofErr w:type="spellStart"/>
      <w:r w:rsidRPr="00826055">
        <w:rPr>
          <w:rFonts w:ascii="Candara" w:hAnsi="Candara"/>
        </w:rPr>
        <w:t>marke</w:t>
      </w:r>
      <w:proofErr w:type="spellEnd"/>
      <w:r w:rsidRPr="00826055">
        <w:rPr>
          <w:rFonts w:ascii="Candara" w:hAnsi="Candara"/>
        </w:rPr>
        <w:t xml:space="preserve"> Dacia Sandero Stepway za </w:t>
      </w:r>
      <w:proofErr w:type="spellStart"/>
      <w:r w:rsidRPr="00826055">
        <w:rPr>
          <w:rFonts w:ascii="Candara" w:hAnsi="Candara"/>
        </w:rPr>
        <w:t>potrebe</w:t>
      </w:r>
      <w:proofErr w:type="spellEnd"/>
      <w:r w:rsidRPr="00826055">
        <w:rPr>
          <w:rFonts w:ascii="Candara" w:hAnsi="Candara"/>
        </w:rPr>
        <w:t xml:space="preserve"> </w:t>
      </w:r>
      <w:proofErr w:type="spellStart"/>
      <w:r w:rsidRPr="00826055">
        <w:rPr>
          <w:rFonts w:ascii="Candara" w:hAnsi="Candara"/>
        </w:rPr>
        <w:t>Sekretarijata</w:t>
      </w:r>
      <w:proofErr w:type="spellEnd"/>
      <w:r w:rsidRPr="00826055">
        <w:rPr>
          <w:rFonts w:ascii="Candara" w:hAnsi="Candara"/>
        </w:rPr>
        <w:t xml:space="preserve"> za </w:t>
      </w:r>
      <w:proofErr w:type="spellStart"/>
      <w:r w:rsidRPr="00826055">
        <w:rPr>
          <w:rFonts w:ascii="Candara" w:hAnsi="Candara"/>
        </w:rPr>
        <w:t>izgradnju</w:t>
      </w:r>
      <w:proofErr w:type="spellEnd"/>
      <w:r w:rsidRPr="00826055">
        <w:rPr>
          <w:rFonts w:ascii="Candara" w:hAnsi="Candara"/>
        </w:rPr>
        <w:t xml:space="preserve"> i Uprave </w:t>
      </w:r>
      <w:proofErr w:type="spellStart"/>
      <w:r>
        <w:rPr>
          <w:rFonts w:ascii="Candara" w:hAnsi="Candara"/>
        </w:rPr>
        <w:t>javnih</w:t>
      </w:r>
      <w:proofErr w:type="spellEnd"/>
      <w:r w:rsidRPr="00826055">
        <w:rPr>
          <w:rFonts w:ascii="Candara" w:hAnsi="Candara"/>
        </w:rPr>
        <w:t xml:space="preserve"> </w:t>
      </w:r>
      <w:proofErr w:type="spellStart"/>
      <w:r>
        <w:rPr>
          <w:rFonts w:ascii="Candara" w:hAnsi="Candara"/>
        </w:rPr>
        <w:t>prihoda</w:t>
      </w:r>
      <w:proofErr w:type="spellEnd"/>
      <w:r>
        <w:rPr>
          <w:rFonts w:ascii="Candara" w:hAnsi="Candara"/>
        </w:rPr>
        <w:t>.</w:t>
      </w:r>
    </w:p>
    <w:p w14:paraId="798C315C" w14:textId="77777777" w:rsidR="003D733E" w:rsidRDefault="003D733E" w:rsidP="00AA61EB">
      <w:pPr>
        <w:pStyle w:val="ListParagraph"/>
        <w:spacing w:after="0" w:line="240" w:lineRule="auto"/>
        <w:ind w:left="0"/>
        <w:rPr>
          <w:rFonts w:ascii="Candara" w:hAnsi="Candara"/>
          <w:b/>
          <w:bCs/>
          <w:sz w:val="24"/>
          <w:szCs w:val="24"/>
        </w:rPr>
      </w:pPr>
    </w:p>
    <w:p w14:paraId="7F4D4F7D" w14:textId="4457DB7D" w:rsidR="00DA77EF" w:rsidRPr="00AA61EB" w:rsidRDefault="00DA77EF" w:rsidP="003D733E">
      <w:pPr>
        <w:pStyle w:val="ListParagraph"/>
        <w:spacing w:after="0" w:line="240" w:lineRule="auto"/>
        <w:ind w:left="0" w:firstLine="720"/>
        <w:rPr>
          <w:rFonts w:ascii="Candara" w:hAnsi="Candara"/>
          <w:b/>
          <w:bCs/>
          <w:sz w:val="24"/>
          <w:szCs w:val="24"/>
        </w:rPr>
      </w:pPr>
      <w:proofErr w:type="spellStart"/>
      <w:r w:rsidRPr="00AA61EB">
        <w:rPr>
          <w:rFonts w:ascii="Candara" w:hAnsi="Candara"/>
          <w:b/>
          <w:bCs/>
          <w:sz w:val="24"/>
          <w:szCs w:val="24"/>
        </w:rPr>
        <w:t>Odjeljenje</w:t>
      </w:r>
      <w:proofErr w:type="spellEnd"/>
      <w:r w:rsidRPr="00AA61EB">
        <w:rPr>
          <w:rFonts w:ascii="Candara" w:hAnsi="Candara"/>
          <w:b/>
          <w:bCs/>
          <w:sz w:val="24"/>
          <w:szCs w:val="24"/>
        </w:rPr>
        <w:t xml:space="preserve"> za </w:t>
      </w:r>
      <w:proofErr w:type="spellStart"/>
      <w:r w:rsidRPr="00AA61EB">
        <w:rPr>
          <w:rFonts w:ascii="Candara" w:hAnsi="Candara"/>
          <w:b/>
          <w:bCs/>
          <w:sz w:val="24"/>
          <w:szCs w:val="24"/>
        </w:rPr>
        <w:t>tekuće</w:t>
      </w:r>
      <w:proofErr w:type="spellEnd"/>
      <w:r w:rsidRPr="00AA61EB">
        <w:rPr>
          <w:rFonts w:ascii="Candara" w:hAnsi="Candara"/>
          <w:b/>
          <w:bCs/>
          <w:sz w:val="24"/>
          <w:szCs w:val="24"/>
        </w:rPr>
        <w:t xml:space="preserve"> i </w:t>
      </w:r>
      <w:proofErr w:type="spellStart"/>
      <w:r w:rsidRPr="00AA61EB">
        <w:rPr>
          <w:rFonts w:ascii="Candara" w:hAnsi="Candara"/>
          <w:b/>
          <w:bCs/>
          <w:sz w:val="24"/>
          <w:szCs w:val="24"/>
        </w:rPr>
        <w:t>investiciono</w:t>
      </w:r>
      <w:proofErr w:type="spellEnd"/>
      <w:r w:rsidRPr="00AA61EB">
        <w:rPr>
          <w:rFonts w:ascii="Candara" w:hAnsi="Candara"/>
          <w:b/>
          <w:bCs/>
          <w:sz w:val="24"/>
          <w:szCs w:val="24"/>
        </w:rPr>
        <w:t xml:space="preserve"> </w:t>
      </w:r>
      <w:proofErr w:type="spellStart"/>
      <w:r w:rsidRPr="00AA61EB">
        <w:rPr>
          <w:rFonts w:ascii="Candara" w:hAnsi="Candara"/>
          <w:b/>
          <w:bCs/>
          <w:sz w:val="24"/>
          <w:szCs w:val="24"/>
        </w:rPr>
        <w:t>održavanje</w:t>
      </w:r>
      <w:proofErr w:type="spellEnd"/>
    </w:p>
    <w:p w14:paraId="6717455B" w14:textId="1DA465FF" w:rsidR="00DA77EF" w:rsidRDefault="00DA77EF" w:rsidP="00AA61EB">
      <w:pPr>
        <w:ind w:firstLine="720"/>
        <w:jc w:val="both"/>
        <w:rPr>
          <w:rFonts w:ascii="Candara" w:hAnsi="Candara"/>
          <w:bCs/>
        </w:rPr>
      </w:pPr>
      <w:r w:rsidRPr="00AA61EB">
        <w:rPr>
          <w:rFonts w:ascii="Candara" w:hAnsi="Candara"/>
          <w:bCs/>
        </w:rPr>
        <w:t xml:space="preserve">Ovo </w:t>
      </w:r>
      <w:proofErr w:type="spellStart"/>
      <w:r w:rsidRPr="00AA61EB">
        <w:rPr>
          <w:rFonts w:ascii="Candara" w:hAnsi="Candara"/>
          <w:bCs/>
        </w:rPr>
        <w:t>Odjeljenje</w:t>
      </w:r>
      <w:proofErr w:type="spellEnd"/>
      <w:r w:rsidRPr="00AA61EB">
        <w:rPr>
          <w:rFonts w:ascii="Candara" w:hAnsi="Candara"/>
          <w:bCs/>
        </w:rPr>
        <w:t xml:space="preserve"> </w:t>
      </w:r>
      <w:proofErr w:type="spellStart"/>
      <w:r w:rsidRPr="00AA61EB">
        <w:rPr>
          <w:rFonts w:ascii="Candara" w:hAnsi="Candara"/>
          <w:bCs/>
        </w:rPr>
        <w:t>održava</w:t>
      </w:r>
      <w:proofErr w:type="spellEnd"/>
      <w:r w:rsidRPr="00AA61EB">
        <w:rPr>
          <w:rFonts w:ascii="Candara" w:hAnsi="Candara"/>
          <w:bCs/>
        </w:rPr>
        <w:t xml:space="preserve"> (</w:t>
      </w:r>
      <w:proofErr w:type="spellStart"/>
      <w:r w:rsidRPr="00AA61EB">
        <w:rPr>
          <w:rFonts w:ascii="Candara" w:hAnsi="Candara"/>
          <w:bCs/>
        </w:rPr>
        <w:t>tekuće</w:t>
      </w:r>
      <w:proofErr w:type="spellEnd"/>
      <w:r w:rsidRPr="00AA61EB">
        <w:rPr>
          <w:rFonts w:ascii="Candara" w:hAnsi="Candara"/>
          <w:bCs/>
        </w:rPr>
        <w:t xml:space="preserve"> i </w:t>
      </w:r>
      <w:proofErr w:type="spellStart"/>
      <w:r w:rsidRPr="00AA61EB">
        <w:rPr>
          <w:rFonts w:ascii="Candara" w:hAnsi="Candara"/>
          <w:bCs/>
        </w:rPr>
        <w:t>investiciono</w:t>
      </w:r>
      <w:proofErr w:type="spellEnd"/>
      <w:r w:rsidRPr="00AA61EB">
        <w:rPr>
          <w:rFonts w:ascii="Candara" w:hAnsi="Candara"/>
          <w:bCs/>
        </w:rPr>
        <w:t xml:space="preserve"> </w:t>
      </w:r>
      <w:proofErr w:type="spellStart"/>
      <w:r w:rsidRPr="00AA61EB">
        <w:rPr>
          <w:rFonts w:ascii="Candara" w:hAnsi="Candara"/>
          <w:bCs/>
        </w:rPr>
        <w:t>održavanje</w:t>
      </w:r>
      <w:proofErr w:type="spellEnd"/>
      <w:r w:rsidRPr="00AA61EB">
        <w:rPr>
          <w:rFonts w:ascii="Candara" w:hAnsi="Candara"/>
          <w:bCs/>
        </w:rPr>
        <w:t xml:space="preserve"> i </w:t>
      </w:r>
      <w:proofErr w:type="spellStart"/>
      <w:r w:rsidRPr="00AA61EB">
        <w:rPr>
          <w:rFonts w:ascii="Candara" w:hAnsi="Candara"/>
          <w:bCs/>
        </w:rPr>
        <w:t>održavanje</w:t>
      </w:r>
      <w:proofErr w:type="spellEnd"/>
      <w:r w:rsidRPr="00AA61EB">
        <w:rPr>
          <w:rFonts w:ascii="Candara" w:hAnsi="Candara"/>
          <w:bCs/>
        </w:rPr>
        <w:t xml:space="preserve"> </w:t>
      </w:r>
      <w:proofErr w:type="spellStart"/>
      <w:r w:rsidRPr="00AA61EB">
        <w:rPr>
          <w:rFonts w:ascii="Candara" w:hAnsi="Candara"/>
          <w:bCs/>
        </w:rPr>
        <w:t>higijene</w:t>
      </w:r>
      <w:proofErr w:type="spellEnd"/>
      <w:r w:rsidRPr="00AA61EB">
        <w:rPr>
          <w:rFonts w:ascii="Candara" w:hAnsi="Candara"/>
          <w:bCs/>
        </w:rPr>
        <w:t xml:space="preserve">), </w:t>
      </w:r>
      <w:proofErr w:type="spellStart"/>
      <w:r w:rsidRPr="00AA61EB">
        <w:rPr>
          <w:rFonts w:ascii="Candara" w:hAnsi="Candara"/>
          <w:bCs/>
        </w:rPr>
        <w:t>sljedeće</w:t>
      </w:r>
      <w:proofErr w:type="spellEnd"/>
      <w:r w:rsidRPr="00AA61EB">
        <w:rPr>
          <w:rFonts w:ascii="Candara" w:hAnsi="Candara"/>
          <w:bCs/>
        </w:rPr>
        <w:t xml:space="preserve"> </w:t>
      </w:r>
      <w:proofErr w:type="spellStart"/>
      <w:r w:rsidRPr="00AA61EB">
        <w:rPr>
          <w:rFonts w:ascii="Candara" w:hAnsi="Candara"/>
          <w:bCs/>
        </w:rPr>
        <w:t>objekte</w:t>
      </w:r>
      <w:proofErr w:type="spellEnd"/>
      <w:r w:rsidRPr="00AA61EB">
        <w:rPr>
          <w:rFonts w:ascii="Candara" w:hAnsi="Candara"/>
          <w:bCs/>
        </w:rPr>
        <w:t xml:space="preserve">: </w:t>
      </w:r>
    </w:p>
    <w:p w14:paraId="6A774976" w14:textId="214BDCBB" w:rsidR="00C747BE" w:rsidRPr="00C747BE" w:rsidRDefault="00DA77EF">
      <w:pPr>
        <w:pStyle w:val="ListParagraph"/>
        <w:numPr>
          <w:ilvl w:val="0"/>
          <w:numId w:val="29"/>
        </w:numPr>
        <w:spacing w:line="240" w:lineRule="auto"/>
        <w:ind w:left="360"/>
        <w:jc w:val="both"/>
        <w:rPr>
          <w:rFonts w:ascii="Candara" w:hAnsi="Candara"/>
          <w:bCs/>
        </w:rPr>
      </w:pPr>
      <w:proofErr w:type="spellStart"/>
      <w:r w:rsidRPr="00C747BE">
        <w:rPr>
          <w:rFonts w:ascii="Candara" w:hAnsi="Candara"/>
          <w:bCs/>
          <w:sz w:val="24"/>
          <w:szCs w:val="24"/>
        </w:rPr>
        <w:t>Zgrada</w:t>
      </w:r>
      <w:proofErr w:type="spellEnd"/>
      <w:r w:rsidRPr="00C747BE">
        <w:rPr>
          <w:rFonts w:ascii="Candara" w:hAnsi="Candara"/>
          <w:bCs/>
          <w:sz w:val="24"/>
          <w:szCs w:val="24"/>
        </w:rPr>
        <w:t xml:space="preserve"> Opštine u </w:t>
      </w:r>
      <w:proofErr w:type="spellStart"/>
      <w:r w:rsidRPr="00C747BE">
        <w:rPr>
          <w:rFonts w:ascii="Candara" w:hAnsi="Candara"/>
          <w:bCs/>
          <w:sz w:val="24"/>
          <w:szCs w:val="24"/>
        </w:rPr>
        <w:t>Ulici</w:t>
      </w:r>
      <w:proofErr w:type="spellEnd"/>
      <w:r w:rsidRPr="00C747BE">
        <w:rPr>
          <w:rFonts w:ascii="Candara" w:hAnsi="Candara"/>
          <w:bCs/>
          <w:sz w:val="24"/>
          <w:szCs w:val="24"/>
        </w:rPr>
        <w:t xml:space="preserve"> </w:t>
      </w:r>
      <w:r w:rsidR="00826055">
        <w:rPr>
          <w:rFonts w:ascii="Candara" w:hAnsi="Candara"/>
          <w:bCs/>
          <w:sz w:val="24"/>
          <w:szCs w:val="24"/>
        </w:rPr>
        <w:t>S</w:t>
      </w:r>
      <w:r w:rsidRPr="00C747BE">
        <w:rPr>
          <w:rFonts w:ascii="Candara" w:hAnsi="Candara"/>
          <w:bCs/>
          <w:sz w:val="24"/>
          <w:szCs w:val="24"/>
        </w:rPr>
        <w:t>lobode,</w:t>
      </w:r>
    </w:p>
    <w:p w14:paraId="7FFA9194" w14:textId="32A73F75" w:rsidR="00DA77EF" w:rsidRPr="00C747BE" w:rsidRDefault="00DA77EF">
      <w:pPr>
        <w:pStyle w:val="ListParagraph"/>
        <w:numPr>
          <w:ilvl w:val="0"/>
          <w:numId w:val="29"/>
        </w:numPr>
        <w:spacing w:line="240" w:lineRule="auto"/>
        <w:ind w:left="360"/>
        <w:jc w:val="both"/>
        <w:rPr>
          <w:rFonts w:ascii="Candara" w:hAnsi="Candara"/>
          <w:bCs/>
        </w:rPr>
      </w:pPr>
      <w:proofErr w:type="spellStart"/>
      <w:r w:rsidRPr="00C747BE">
        <w:rPr>
          <w:rFonts w:ascii="Candara" w:hAnsi="Candara"/>
          <w:bCs/>
          <w:sz w:val="24"/>
          <w:szCs w:val="24"/>
        </w:rPr>
        <w:t>Sportska</w:t>
      </w:r>
      <w:proofErr w:type="spellEnd"/>
      <w:r w:rsidRPr="00C747BE">
        <w:rPr>
          <w:rFonts w:ascii="Candara" w:hAnsi="Candara"/>
          <w:bCs/>
          <w:sz w:val="24"/>
          <w:szCs w:val="24"/>
        </w:rPr>
        <w:t xml:space="preserve"> </w:t>
      </w:r>
      <w:proofErr w:type="spellStart"/>
      <w:r w:rsidRPr="00C747BE">
        <w:rPr>
          <w:rFonts w:ascii="Candara" w:hAnsi="Candara"/>
          <w:bCs/>
          <w:sz w:val="24"/>
          <w:szCs w:val="24"/>
        </w:rPr>
        <w:t>hala</w:t>
      </w:r>
      <w:proofErr w:type="spellEnd"/>
      <w:r w:rsidRPr="00C747BE">
        <w:rPr>
          <w:rFonts w:ascii="Candara" w:hAnsi="Candara"/>
          <w:bCs/>
          <w:sz w:val="24"/>
          <w:szCs w:val="24"/>
        </w:rPr>
        <w:t xml:space="preserve"> </w:t>
      </w:r>
      <w:proofErr w:type="spellStart"/>
      <w:r w:rsidRPr="00C747BE">
        <w:rPr>
          <w:rFonts w:ascii="Candara" w:hAnsi="Candara"/>
          <w:bCs/>
          <w:sz w:val="24"/>
          <w:szCs w:val="24"/>
        </w:rPr>
        <w:t>Nikoljac</w:t>
      </w:r>
      <w:proofErr w:type="spellEnd"/>
      <w:r w:rsidRPr="00C747BE">
        <w:rPr>
          <w:rFonts w:ascii="Candara" w:hAnsi="Candara"/>
          <w:bCs/>
          <w:sz w:val="24"/>
          <w:szCs w:val="24"/>
        </w:rPr>
        <w:t xml:space="preserve">, </w:t>
      </w:r>
      <w:proofErr w:type="spellStart"/>
      <w:r w:rsidRPr="00C747BE">
        <w:rPr>
          <w:rFonts w:ascii="Candara" w:hAnsi="Candara"/>
          <w:bCs/>
          <w:sz w:val="24"/>
          <w:szCs w:val="24"/>
        </w:rPr>
        <w:t>dio</w:t>
      </w:r>
      <w:proofErr w:type="spellEnd"/>
      <w:r w:rsidRPr="00C747BE">
        <w:rPr>
          <w:rFonts w:ascii="Candara" w:hAnsi="Candara"/>
          <w:bCs/>
          <w:sz w:val="24"/>
          <w:szCs w:val="24"/>
        </w:rPr>
        <w:t xml:space="preserve"> </w:t>
      </w:r>
      <w:proofErr w:type="spellStart"/>
      <w:r w:rsidRPr="00C747BE">
        <w:rPr>
          <w:rFonts w:ascii="Candara" w:hAnsi="Candara"/>
          <w:bCs/>
          <w:sz w:val="24"/>
          <w:szCs w:val="24"/>
        </w:rPr>
        <w:t>objekta</w:t>
      </w:r>
      <w:proofErr w:type="spellEnd"/>
      <w:r w:rsidRPr="00C747BE">
        <w:rPr>
          <w:rFonts w:ascii="Candara" w:hAnsi="Candara"/>
          <w:bCs/>
          <w:sz w:val="24"/>
          <w:szCs w:val="24"/>
        </w:rPr>
        <w:t xml:space="preserve"> </w:t>
      </w:r>
      <w:proofErr w:type="spellStart"/>
      <w:r w:rsidRPr="00C747BE">
        <w:rPr>
          <w:rFonts w:ascii="Candara" w:hAnsi="Candara"/>
          <w:bCs/>
          <w:sz w:val="24"/>
          <w:szCs w:val="24"/>
        </w:rPr>
        <w:t>gdje</w:t>
      </w:r>
      <w:proofErr w:type="spellEnd"/>
      <w:r w:rsidRPr="00C747BE">
        <w:rPr>
          <w:rFonts w:ascii="Candara" w:hAnsi="Candara"/>
          <w:bCs/>
          <w:sz w:val="24"/>
          <w:szCs w:val="24"/>
        </w:rPr>
        <w:t xml:space="preserve"> </w:t>
      </w:r>
      <w:proofErr w:type="spellStart"/>
      <w:r w:rsidRPr="00C747BE">
        <w:rPr>
          <w:rFonts w:ascii="Candara" w:hAnsi="Candara"/>
          <w:bCs/>
          <w:sz w:val="24"/>
          <w:szCs w:val="24"/>
        </w:rPr>
        <w:t>su</w:t>
      </w:r>
      <w:proofErr w:type="spellEnd"/>
      <w:r w:rsidRPr="00C747BE">
        <w:rPr>
          <w:rFonts w:ascii="Candara" w:hAnsi="Candara"/>
          <w:bCs/>
          <w:sz w:val="24"/>
          <w:szCs w:val="24"/>
        </w:rPr>
        <w:t xml:space="preserve"> </w:t>
      </w:r>
      <w:proofErr w:type="spellStart"/>
      <w:r w:rsidRPr="00C747BE">
        <w:rPr>
          <w:rFonts w:ascii="Candara" w:hAnsi="Candara"/>
          <w:bCs/>
          <w:sz w:val="24"/>
          <w:szCs w:val="24"/>
        </w:rPr>
        <w:t>smješteni</w:t>
      </w:r>
      <w:proofErr w:type="spellEnd"/>
      <w:r w:rsidRPr="00C747BE">
        <w:rPr>
          <w:rFonts w:ascii="Candara" w:hAnsi="Candara"/>
          <w:bCs/>
          <w:sz w:val="24"/>
          <w:szCs w:val="24"/>
        </w:rPr>
        <w:t xml:space="preserve"> </w:t>
      </w:r>
      <w:proofErr w:type="spellStart"/>
      <w:r w:rsidRPr="00C747BE">
        <w:rPr>
          <w:rFonts w:ascii="Candara" w:hAnsi="Candara"/>
          <w:bCs/>
          <w:sz w:val="24"/>
          <w:szCs w:val="24"/>
        </w:rPr>
        <w:t>organi</w:t>
      </w:r>
      <w:proofErr w:type="spellEnd"/>
      <w:r w:rsidRPr="00C747BE">
        <w:rPr>
          <w:rFonts w:ascii="Candara" w:hAnsi="Candara"/>
          <w:bCs/>
          <w:sz w:val="24"/>
          <w:szCs w:val="24"/>
        </w:rPr>
        <w:t xml:space="preserve"> </w:t>
      </w:r>
      <w:proofErr w:type="spellStart"/>
      <w:r w:rsidRPr="00C747BE">
        <w:rPr>
          <w:rFonts w:ascii="Candara" w:hAnsi="Candara"/>
          <w:bCs/>
          <w:sz w:val="24"/>
          <w:szCs w:val="24"/>
        </w:rPr>
        <w:t>lokalne</w:t>
      </w:r>
      <w:proofErr w:type="spellEnd"/>
      <w:r w:rsidRPr="00C747BE">
        <w:rPr>
          <w:rFonts w:ascii="Candara" w:hAnsi="Candara"/>
          <w:bCs/>
          <w:sz w:val="24"/>
          <w:szCs w:val="24"/>
        </w:rPr>
        <w:t xml:space="preserve"> uprave,</w:t>
      </w:r>
    </w:p>
    <w:p w14:paraId="6A52A027" w14:textId="77777777" w:rsidR="00C747BE" w:rsidRPr="00C747BE" w:rsidRDefault="00DA77EF">
      <w:pPr>
        <w:pStyle w:val="ListParagraph"/>
        <w:numPr>
          <w:ilvl w:val="0"/>
          <w:numId w:val="29"/>
        </w:numPr>
        <w:spacing w:line="240" w:lineRule="auto"/>
        <w:ind w:left="360"/>
        <w:jc w:val="both"/>
        <w:rPr>
          <w:rFonts w:ascii="Candara" w:hAnsi="Candara"/>
          <w:bCs/>
        </w:rPr>
      </w:pPr>
      <w:proofErr w:type="spellStart"/>
      <w:r w:rsidRPr="00C747BE">
        <w:rPr>
          <w:rFonts w:ascii="Candara" w:hAnsi="Candara"/>
          <w:bCs/>
          <w:sz w:val="24"/>
          <w:szCs w:val="24"/>
        </w:rPr>
        <w:t>Mjesni</w:t>
      </w:r>
      <w:proofErr w:type="spellEnd"/>
      <w:r w:rsidRPr="00C747BE">
        <w:rPr>
          <w:rFonts w:ascii="Candara" w:hAnsi="Candara"/>
          <w:bCs/>
          <w:sz w:val="24"/>
          <w:szCs w:val="24"/>
        </w:rPr>
        <w:t xml:space="preserve"> centar </w:t>
      </w:r>
      <w:proofErr w:type="spellStart"/>
      <w:r w:rsidRPr="00C747BE">
        <w:rPr>
          <w:rFonts w:ascii="Candara" w:hAnsi="Candara"/>
          <w:bCs/>
          <w:sz w:val="24"/>
          <w:szCs w:val="24"/>
        </w:rPr>
        <w:t>Rasovo</w:t>
      </w:r>
      <w:proofErr w:type="spellEnd"/>
      <w:r w:rsidRPr="00C747BE">
        <w:rPr>
          <w:rFonts w:ascii="Candara" w:hAnsi="Candara"/>
          <w:bCs/>
          <w:sz w:val="24"/>
          <w:szCs w:val="24"/>
        </w:rPr>
        <w:t>,</w:t>
      </w:r>
    </w:p>
    <w:p w14:paraId="3828AC8F" w14:textId="64E77051" w:rsidR="00DA77EF" w:rsidRPr="00C747BE" w:rsidRDefault="00DA77EF">
      <w:pPr>
        <w:pStyle w:val="ListParagraph"/>
        <w:numPr>
          <w:ilvl w:val="0"/>
          <w:numId w:val="29"/>
        </w:numPr>
        <w:spacing w:line="240" w:lineRule="auto"/>
        <w:ind w:left="360"/>
        <w:jc w:val="both"/>
        <w:rPr>
          <w:rFonts w:ascii="Candara" w:hAnsi="Candara"/>
          <w:bCs/>
        </w:rPr>
      </w:pPr>
      <w:r w:rsidRPr="00C747BE">
        <w:rPr>
          <w:rFonts w:ascii="Candara" w:hAnsi="Candara"/>
          <w:bCs/>
          <w:sz w:val="24"/>
          <w:szCs w:val="24"/>
        </w:rPr>
        <w:t xml:space="preserve">Dio </w:t>
      </w:r>
      <w:proofErr w:type="spellStart"/>
      <w:r w:rsidRPr="00C747BE">
        <w:rPr>
          <w:rFonts w:ascii="Candara" w:hAnsi="Candara"/>
          <w:bCs/>
          <w:sz w:val="24"/>
          <w:szCs w:val="24"/>
        </w:rPr>
        <w:t>prostorija</w:t>
      </w:r>
      <w:proofErr w:type="spellEnd"/>
      <w:r w:rsidRPr="00C747BE">
        <w:rPr>
          <w:rFonts w:ascii="Candara" w:hAnsi="Candara"/>
          <w:bCs/>
          <w:sz w:val="24"/>
          <w:szCs w:val="24"/>
        </w:rPr>
        <w:t xml:space="preserve"> u </w:t>
      </w:r>
      <w:proofErr w:type="spellStart"/>
      <w:r w:rsidRPr="00C747BE">
        <w:rPr>
          <w:rFonts w:ascii="Candara" w:hAnsi="Candara"/>
          <w:bCs/>
          <w:sz w:val="24"/>
          <w:szCs w:val="24"/>
        </w:rPr>
        <w:t>zgradi</w:t>
      </w:r>
      <w:proofErr w:type="spellEnd"/>
      <w:r w:rsidRPr="00C747BE">
        <w:rPr>
          <w:rFonts w:ascii="Candara" w:hAnsi="Candara"/>
          <w:bCs/>
          <w:sz w:val="24"/>
          <w:szCs w:val="24"/>
        </w:rPr>
        <w:t xml:space="preserve"> </w:t>
      </w:r>
      <w:proofErr w:type="spellStart"/>
      <w:r w:rsidRPr="00C747BE">
        <w:rPr>
          <w:rFonts w:ascii="Candara" w:hAnsi="Candara"/>
          <w:bCs/>
          <w:sz w:val="24"/>
          <w:szCs w:val="24"/>
        </w:rPr>
        <w:t>Tužilaštva</w:t>
      </w:r>
      <w:proofErr w:type="spellEnd"/>
      <w:r w:rsidRPr="00C747BE">
        <w:rPr>
          <w:rFonts w:ascii="Candara" w:hAnsi="Candara"/>
          <w:bCs/>
          <w:sz w:val="24"/>
          <w:szCs w:val="24"/>
        </w:rPr>
        <w:t xml:space="preserve"> </w:t>
      </w:r>
      <w:proofErr w:type="spellStart"/>
      <w:r w:rsidRPr="00C747BE">
        <w:rPr>
          <w:rFonts w:ascii="Candara" w:hAnsi="Candara"/>
          <w:bCs/>
          <w:sz w:val="24"/>
          <w:szCs w:val="24"/>
        </w:rPr>
        <w:t>gdje</w:t>
      </w:r>
      <w:proofErr w:type="spellEnd"/>
      <w:r w:rsidRPr="00C747BE">
        <w:rPr>
          <w:rFonts w:ascii="Candara" w:hAnsi="Candara"/>
          <w:bCs/>
          <w:sz w:val="24"/>
          <w:szCs w:val="24"/>
        </w:rPr>
        <w:t xml:space="preserve"> je </w:t>
      </w:r>
      <w:proofErr w:type="spellStart"/>
      <w:r w:rsidRPr="00C747BE">
        <w:rPr>
          <w:rFonts w:ascii="Candara" w:hAnsi="Candara"/>
          <w:bCs/>
          <w:sz w:val="24"/>
          <w:szCs w:val="24"/>
        </w:rPr>
        <w:t>smještena</w:t>
      </w:r>
      <w:proofErr w:type="spellEnd"/>
      <w:r w:rsidRPr="00C747BE">
        <w:rPr>
          <w:rFonts w:ascii="Candara" w:hAnsi="Candara"/>
          <w:bCs/>
          <w:sz w:val="24"/>
          <w:szCs w:val="24"/>
        </w:rPr>
        <w:t xml:space="preserve"> </w:t>
      </w:r>
      <w:proofErr w:type="spellStart"/>
      <w:r w:rsidRPr="00C747BE">
        <w:rPr>
          <w:rFonts w:ascii="Candara" w:hAnsi="Candara"/>
          <w:bCs/>
          <w:sz w:val="24"/>
          <w:szCs w:val="24"/>
        </w:rPr>
        <w:t>Direkcija</w:t>
      </w:r>
      <w:proofErr w:type="spellEnd"/>
      <w:r w:rsidRPr="00C747BE">
        <w:rPr>
          <w:rFonts w:ascii="Candara" w:hAnsi="Candara"/>
          <w:bCs/>
          <w:sz w:val="24"/>
          <w:szCs w:val="24"/>
        </w:rPr>
        <w:t xml:space="preserve"> za </w:t>
      </w:r>
      <w:proofErr w:type="spellStart"/>
      <w:r w:rsidRPr="00C747BE">
        <w:rPr>
          <w:rFonts w:ascii="Candara" w:hAnsi="Candara"/>
          <w:bCs/>
          <w:sz w:val="24"/>
          <w:szCs w:val="24"/>
        </w:rPr>
        <w:t>imovinu</w:t>
      </w:r>
      <w:proofErr w:type="spellEnd"/>
      <w:r w:rsidRPr="00C747BE">
        <w:rPr>
          <w:rFonts w:ascii="Candara" w:hAnsi="Candara"/>
          <w:bCs/>
          <w:sz w:val="24"/>
          <w:szCs w:val="24"/>
        </w:rPr>
        <w:t xml:space="preserve"> i </w:t>
      </w:r>
      <w:proofErr w:type="spellStart"/>
      <w:r w:rsidRPr="00C747BE">
        <w:rPr>
          <w:rFonts w:ascii="Candara" w:hAnsi="Candara"/>
          <w:bCs/>
          <w:sz w:val="24"/>
          <w:szCs w:val="24"/>
        </w:rPr>
        <w:t>kancelarija</w:t>
      </w:r>
      <w:proofErr w:type="spellEnd"/>
      <w:r w:rsidRPr="00C747BE">
        <w:rPr>
          <w:rFonts w:ascii="Candara" w:hAnsi="Candara"/>
          <w:bCs/>
          <w:sz w:val="24"/>
          <w:szCs w:val="24"/>
        </w:rPr>
        <w:t xml:space="preserve"> </w:t>
      </w:r>
      <w:proofErr w:type="spellStart"/>
      <w:r w:rsidRPr="00C747BE">
        <w:rPr>
          <w:rFonts w:ascii="Candara" w:hAnsi="Candara"/>
          <w:bCs/>
          <w:sz w:val="24"/>
          <w:szCs w:val="24"/>
        </w:rPr>
        <w:t>Službe</w:t>
      </w:r>
      <w:proofErr w:type="spellEnd"/>
      <w:r w:rsidRPr="00C747BE">
        <w:rPr>
          <w:rFonts w:ascii="Candara" w:hAnsi="Candara"/>
          <w:bCs/>
          <w:sz w:val="24"/>
          <w:szCs w:val="24"/>
        </w:rPr>
        <w:t xml:space="preserve"> za </w:t>
      </w:r>
      <w:proofErr w:type="spellStart"/>
      <w:r w:rsidRPr="00C747BE">
        <w:rPr>
          <w:rFonts w:ascii="Candara" w:hAnsi="Candara"/>
          <w:bCs/>
          <w:sz w:val="24"/>
          <w:szCs w:val="24"/>
        </w:rPr>
        <w:t>kadrove</w:t>
      </w:r>
      <w:proofErr w:type="spellEnd"/>
      <w:r w:rsidRPr="00C747BE">
        <w:rPr>
          <w:rFonts w:ascii="Candara" w:hAnsi="Candara"/>
          <w:bCs/>
          <w:sz w:val="24"/>
          <w:szCs w:val="24"/>
        </w:rPr>
        <w:t xml:space="preserve"> Crne Gore,</w:t>
      </w:r>
    </w:p>
    <w:p w14:paraId="584DDAB7" w14:textId="75C5D330" w:rsidR="00C747BE" w:rsidRPr="00C747BE" w:rsidRDefault="00DA77EF">
      <w:pPr>
        <w:pStyle w:val="ListParagraph"/>
        <w:numPr>
          <w:ilvl w:val="0"/>
          <w:numId w:val="29"/>
        </w:numPr>
        <w:spacing w:line="240" w:lineRule="auto"/>
        <w:ind w:left="360"/>
        <w:jc w:val="both"/>
        <w:rPr>
          <w:rFonts w:ascii="Candara" w:hAnsi="Candara"/>
          <w:bCs/>
        </w:rPr>
      </w:pPr>
      <w:proofErr w:type="spellStart"/>
      <w:r w:rsidRPr="00C747BE">
        <w:rPr>
          <w:rFonts w:ascii="Candara" w:hAnsi="Candara"/>
          <w:bCs/>
          <w:sz w:val="24"/>
          <w:szCs w:val="24"/>
        </w:rPr>
        <w:t>Prostorije</w:t>
      </w:r>
      <w:proofErr w:type="spellEnd"/>
      <w:r w:rsidRPr="00C747BE">
        <w:rPr>
          <w:rFonts w:ascii="Candara" w:hAnsi="Candara"/>
          <w:bCs/>
          <w:sz w:val="24"/>
          <w:szCs w:val="24"/>
        </w:rPr>
        <w:t xml:space="preserve"> u </w:t>
      </w:r>
      <w:proofErr w:type="spellStart"/>
      <w:r w:rsidRPr="00C747BE">
        <w:rPr>
          <w:rFonts w:ascii="Candara" w:hAnsi="Candara"/>
          <w:bCs/>
          <w:sz w:val="24"/>
          <w:szCs w:val="24"/>
        </w:rPr>
        <w:t>zgradi</w:t>
      </w:r>
      <w:proofErr w:type="spellEnd"/>
      <w:r w:rsidRPr="00C747BE">
        <w:rPr>
          <w:rFonts w:ascii="Candara" w:hAnsi="Candara"/>
          <w:bCs/>
          <w:sz w:val="24"/>
          <w:szCs w:val="24"/>
        </w:rPr>
        <w:t xml:space="preserve"> Radija (</w:t>
      </w:r>
      <w:proofErr w:type="spellStart"/>
      <w:r w:rsidRPr="00C747BE">
        <w:rPr>
          <w:rFonts w:ascii="Candara" w:hAnsi="Candara"/>
          <w:bCs/>
          <w:sz w:val="24"/>
          <w:szCs w:val="24"/>
        </w:rPr>
        <w:t>kancelarije</w:t>
      </w:r>
      <w:proofErr w:type="spellEnd"/>
      <w:r w:rsidRPr="00C747BE">
        <w:rPr>
          <w:rFonts w:ascii="Candara" w:hAnsi="Candara"/>
          <w:bCs/>
          <w:sz w:val="24"/>
          <w:szCs w:val="24"/>
        </w:rPr>
        <w:t xml:space="preserve"> </w:t>
      </w:r>
      <w:proofErr w:type="spellStart"/>
      <w:r w:rsidRPr="00C747BE">
        <w:rPr>
          <w:rFonts w:ascii="Candara" w:hAnsi="Candara"/>
          <w:bCs/>
          <w:sz w:val="24"/>
          <w:szCs w:val="24"/>
        </w:rPr>
        <w:t>Glavnog</w:t>
      </w:r>
      <w:proofErr w:type="spellEnd"/>
      <w:r w:rsidRPr="00C747BE">
        <w:rPr>
          <w:rFonts w:ascii="Candara" w:hAnsi="Candara"/>
          <w:bCs/>
          <w:sz w:val="24"/>
          <w:szCs w:val="24"/>
        </w:rPr>
        <w:t xml:space="preserve"> </w:t>
      </w:r>
      <w:proofErr w:type="spellStart"/>
      <w:r w:rsidRPr="00C747BE">
        <w:rPr>
          <w:rFonts w:ascii="Candara" w:hAnsi="Candara"/>
          <w:bCs/>
          <w:sz w:val="24"/>
          <w:szCs w:val="24"/>
        </w:rPr>
        <w:t>gradskog</w:t>
      </w:r>
      <w:proofErr w:type="spellEnd"/>
      <w:r w:rsidRPr="00C747BE">
        <w:rPr>
          <w:rFonts w:ascii="Candara" w:hAnsi="Candara"/>
          <w:bCs/>
          <w:sz w:val="24"/>
          <w:szCs w:val="24"/>
        </w:rPr>
        <w:t xml:space="preserve"> </w:t>
      </w:r>
      <w:proofErr w:type="spellStart"/>
      <w:r w:rsidRPr="00C747BE">
        <w:rPr>
          <w:rFonts w:ascii="Candara" w:hAnsi="Candara"/>
          <w:bCs/>
          <w:sz w:val="24"/>
          <w:szCs w:val="24"/>
        </w:rPr>
        <w:t>arhitekte</w:t>
      </w:r>
      <w:proofErr w:type="spellEnd"/>
      <w:r w:rsidRPr="00C747BE">
        <w:rPr>
          <w:rFonts w:ascii="Candara" w:hAnsi="Candara"/>
          <w:bCs/>
          <w:sz w:val="24"/>
          <w:szCs w:val="24"/>
        </w:rPr>
        <w:t xml:space="preserve"> </w:t>
      </w:r>
      <w:proofErr w:type="spellStart"/>
      <w:r w:rsidRPr="00C747BE">
        <w:rPr>
          <w:rFonts w:ascii="Candara" w:hAnsi="Candara"/>
          <w:bCs/>
          <w:sz w:val="24"/>
          <w:szCs w:val="24"/>
        </w:rPr>
        <w:t>arhitekte</w:t>
      </w:r>
      <w:proofErr w:type="spellEnd"/>
      <w:r w:rsidRPr="00C747BE">
        <w:rPr>
          <w:rFonts w:ascii="Candara" w:hAnsi="Candara"/>
          <w:bCs/>
          <w:sz w:val="24"/>
          <w:szCs w:val="24"/>
        </w:rPr>
        <w:t>)</w:t>
      </w:r>
      <w:r w:rsidR="00C747BE">
        <w:rPr>
          <w:rFonts w:ascii="Candara" w:hAnsi="Candara"/>
          <w:bCs/>
          <w:sz w:val="24"/>
          <w:szCs w:val="24"/>
        </w:rPr>
        <w:t>,</w:t>
      </w:r>
    </w:p>
    <w:p w14:paraId="6B4B590A" w14:textId="6853DF2A" w:rsidR="00DA77EF" w:rsidRPr="00C747BE" w:rsidRDefault="00DA77EF">
      <w:pPr>
        <w:pStyle w:val="ListParagraph"/>
        <w:numPr>
          <w:ilvl w:val="0"/>
          <w:numId w:val="29"/>
        </w:numPr>
        <w:spacing w:line="240" w:lineRule="auto"/>
        <w:ind w:left="360"/>
        <w:jc w:val="both"/>
        <w:rPr>
          <w:rFonts w:ascii="Candara" w:hAnsi="Candara"/>
          <w:bCs/>
        </w:rPr>
      </w:pPr>
      <w:proofErr w:type="spellStart"/>
      <w:r w:rsidRPr="00C747BE">
        <w:rPr>
          <w:rFonts w:ascii="Candara" w:hAnsi="Candara"/>
          <w:bCs/>
          <w:sz w:val="24"/>
          <w:szCs w:val="24"/>
        </w:rPr>
        <w:t>Zgradu</w:t>
      </w:r>
      <w:proofErr w:type="spellEnd"/>
      <w:r w:rsidRPr="00C747BE">
        <w:rPr>
          <w:rFonts w:ascii="Candara" w:hAnsi="Candara"/>
          <w:bCs/>
          <w:sz w:val="24"/>
          <w:szCs w:val="24"/>
        </w:rPr>
        <w:t xml:space="preserve"> </w:t>
      </w:r>
      <w:proofErr w:type="spellStart"/>
      <w:r w:rsidRPr="00C747BE">
        <w:rPr>
          <w:rFonts w:ascii="Candara" w:hAnsi="Candara"/>
          <w:bCs/>
          <w:sz w:val="24"/>
          <w:szCs w:val="24"/>
        </w:rPr>
        <w:t>gdje</w:t>
      </w:r>
      <w:proofErr w:type="spellEnd"/>
      <w:r w:rsidRPr="00C747BE">
        <w:rPr>
          <w:rFonts w:ascii="Candara" w:hAnsi="Candara"/>
          <w:bCs/>
          <w:sz w:val="24"/>
          <w:szCs w:val="24"/>
        </w:rPr>
        <w:t xml:space="preserve"> je </w:t>
      </w:r>
      <w:proofErr w:type="spellStart"/>
      <w:r w:rsidRPr="00C747BE">
        <w:rPr>
          <w:rFonts w:ascii="Candara" w:hAnsi="Candara"/>
          <w:bCs/>
          <w:sz w:val="24"/>
          <w:szCs w:val="24"/>
        </w:rPr>
        <w:t>smještena</w:t>
      </w:r>
      <w:proofErr w:type="spellEnd"/>
      <w:r w:rsidRPr="00C747BE">
        <w:rPr>
          <w:rFonts w:ascii="Candara" w:hAnsi="Candara"/>
          <w:bCs/>
          <w:sz w:val="24"/>
          <w:szCs w:val="24"/>
        </w:rPr>
        <w:t xml:space="preserve"> </w:t>
      </w:r>
      <w:proofErr w:type="spellStart"/>
      <w:r w:rsidRPr="00C747BE">
        <w:rPr>
          <w:rFonts w:ascii="Candara" w:hAnsi="Candara"/>
          <w:bCs/>
          <w:sz w:val="24"/>
          <w:szCs w:val="24"/>
        </w:rPr>
        <w:t>Služba</w:t>
      </w:r>
      <w:proofErr w:type="spellEnd"/>
      <w:r w:rsidRPr="00C747BE">
        <w:rPr>
          <w:rFonts w:ascii="Candara" w:hAnsi="Candara"/>
          <w:bCs/>
          <w:sz w:val="24"/>
          <w:szCs w:val="24"/>
        </w:rPr>
        <w:t xml:space="preserve"> za </w:t>
      </w:r>
      <w:proofErr w:type="spellStart"/>
      <w:r w:rsidRPr="00C747BE">
        <w:rPr>
          <w:rFonts w:ascii="Candara" w:hAnsi="Candara"/>
          <w:bCs/>
          <w:sz w:val="24"/>
          <w:szCs w:val="24"/>
        </w:rPr>
        <w:t>zaštitu</w:t>
      </w:r>
      <w:proofErr w:type="spellEnd"/>
      <w:r w:rsidRPr="00C747BE">
        <w:rPr>
          <w:rFonts w:ascii="Candara" w:hAnsi="Candara"/>
          <w:bCs/>
          <w:sz w:val="24"/>
          <w:szCs w:val="24"/>
        </w:rPr>
        <w:t xml:space="preserve"> i </w:t>
      </w:r>
      <w:proofErr w:type="spellStart"/>
      <w:r w:rsidRPr="00C747BE">
        <w:rPr>
          <w:rFonts w:ascii="Candara" w:hAnsi="Candara"/>
          <w:bCs/>
          <w:sz w:val="24"/>
          <w:szCs w:val="24"/>
        </w:rPr>
        <w:t>spašavanje</w:t>
      </w:r>
      <w:proofErr w:type="spellEnd"/>
      <w:r w:rsidR="00C747BE">
        <w:rPr>
          <w:rFonts w:ascii="Candara" w:hAnsi="Candara"/>
          <w:bCs/>
          <w:sz w:val="24"/>
          <w:szCs w:val="24"/>
        </w:rPr>
        <w:t>,</w:t>
      </w:r>
    </w:p>
    <w:p w14:paraId="0B5DB44C" w14:textId="1829A010" w:rsidR="00A46B64" w:rsidRPr="00C747BE" w:rsidRDefault="00A46B64">
      <w:pPr>
        <w:pStyle w:val="ListParagraph"/>
        <w:numPr>
          <w:ilvl w:val="0"/>
          <w:numId w:val="29"/>
        </w:numPr>
        <w:spacing w:after="0" w:line="240" w:lineRule="auto"/>
        <w:ind w:left="360"/>
        <w:jc w:val="both"/>
        <w:rPr>
          <w:rFonts w:ascii="Candara" w:hAnsi="Candara"/>
          <w:bCs/>
        </w:rPr>
      </w:pPr>
      <w:proofErr w:type="spellStart"/>
      <w:r w:rsidRPr="00C747BE">
        <w:rPr>
          <w:rFonts w:ascii="Candara" w:hAnsi="Candara"/>
          <w:bCs/>
          <w:sz w:val="24"/>
          <w:szCs w:val="24"/>
        </w:rPr>
        <w:t>Zgradu</w:t>
      </w:r>
      <w:proofErr w:type="spellEnd"/>
      <w:r w:rsidRPr="00C747BE">
        <w:rPr>
          <w:rFonts w:ascii="Candara" w:hAnsi="Candara"/>
          <w:bCs/>
          <w:sz w:val="24"/>
          <w:szCs w:val="24"/>
        </w:rPr>
        <w:t xml:space="preserve"> </w:t>
      </w:r>
      <w:proofErr w:type="spellStart"/>
      <w:r w:rsidRPr="00C747BE">
        <w:rPr>
          <w:rFonts w:ascii="Candara" w:hAnsi="Candara"/>
          <w:bCs/>
          <w:sz w:val="24"/>
          <w:szCs w:val="24"/>
        </w:rPr>
        <w:t>kod</w:t>
      </w:r>
      <w:proofErr w:type="spellEnd"/>
      <w:r w:rsidRPr="00C747BE">
        <w:rPr>
          <w:rFonts w:ascii="Candara" w:hAnsi="Candara"/>
          <w:bCs/>
          <w:sz w:val="24"/>
          <w:szCs w:val="24"/>
        </w:rPr>
        <w:t xml:space="preserve"> </w:t>
      </w:r>
      <w:proofErr w:type="spellStart"/>
      <w:r w:rsidRPr="00C747BE">
        <w:rPr>
          <w:rFonts w:ascii="Candara" w:hAnsi="Candara"/>
          <w:bCs/>
          <w:sz w:val="24"/>
          <w:szCs w:val="24"/>
        </w:rPr>
        <w:t>Osnovnog</w:t>
      </w:r>
      <w:proofErr w:type="spellEnd"/>
      <w:r w:rsidRPr="00C747BE">
        <w:rPr>
          <w:rFonts w:ascii="Candara" w:hAnsi="Candara"/>
          <w:bCs/>
          <w:sz w:val="24"/>
          <w:szCs w:val="24"/>
        </w:rPr>
        <w:t xml:space="preserve"> </w:t>
      </w:r>
      <w:proofErr w:type="spellStart"/>
      <w:r w:rsidRPr="00C747BE">
        <w:rPr>
          <w:rFonts w:ascii="Candara" w:hAnsi="Candara"/>
          <w:bCs/>
          <w:sz w:val="24"/>
          <w:szCs w:val="24"/>
        </w:rPr>
        <w:t>suda</w:t>
      </w:r>
      <w:proofErr w:type="spellEnd"/>
      <w:r w:rsidRPr="00C747BE">
        <w:rPr>
          <w:rFonts w:ascii="Candara" w:hAnsi="Candara"/>
          <w:bCs/>
          <w:sz w:val="24"/>
          <w:szCs w:val="24"/>
        </w:rPr>
        <w:t>.</w:t>
      </w:r>
    </w:p>
    <w:p w14:paraId="399C1F22" w14:textId="789E2466" w:rsidR="00826055" w:rsidRDefault="00826055" w:rsidP="00737AB2">
      <w:pPr>
        <w:ind w:firstLine="720"/>
        <w:jc w:val="both"/>
        <w:rPr>
          <w:rFonts w:ascii="Candara" w:hAnsi="Candara"/>
          <w:bCs/>
        </w:rPr>
      </w:pPr>
      <w:proofErr w:type="spellStart"/>
      <w:r w:rsidRPr="00737AB2">
        <w:rPr>
          <w:rFonts w:ascii="Candara" w:hAnsi="Candara"/>
          <w:bCs/>
        </w:rPr>
        <w:t>Tokom</w:t>
      </w:r>
      <w:proofErr w:type="spellEnd"/>
      <w:r w:rsidRPr="00737AB2">
        <w:rPr>
          <w:rFonts w:ascii="Candara" w:hAnsi="Candara"/>
          <w:bCs/>
        </w:rPr>
        <w:t xml:space="preserve"> </w:t>
      </w:r>
      <w:proofErr w:type="spellStart"/>
      <w:r w:rsidRPr="00737AB2">
        <w:rPr>
          <w:rFonts w:ascii="Candara" w:hAnsi="Candara"/>
          <w:bCs/>
        </w:rPr>
        <w:t>izvještajnog</w:t>
      </w:r>
      <w:proofErr w:type="spellEnd"/>
      <w:r w:rsidRPr="00737AB2">
        <w:rPr>
          <w:rFonts w:ascii="Candara" w:hAnsi="Candara"/>
          <w:bCs/>
        </w:rPr>
        <w:t xml:space="preserve"> </w:t>
      </w:r>
      <w:proofErr w:type="spellStart"/>
      <w:r w:rsidRPr="00737AB2">
        <w:rPr>
          <w:rFonts w:ascii="Candara" w:hAnsi="Candara"/>
          <w:bCs/>
        </w:rPr>
        <w:t>perioda</w:t>
      </w:r>
      <w:proofErr w:type="spellEnd"/>
      <w:r w:rsidRPr="00737AB2">
        <w:rPr>
          <w:rFonts w:ascii="Candara" w:hAnsi="Candara"/>
          <w:bCs/>
        </w:rPr>
        <w:t xml:space="preserve"> u </w:t>
      </w:r>
      <w:proofErr w:type="spellStart"/>
      <w:r w:rsidRPr="00737AB2">
        <w:rPr>
          <w:rFonts w:ascii="Candara" w:hAnsi="Candara"/>
          <w:bCs/>
        </w:rPr>
        <w:t>potpunosti</w:t>
      </w:r>
      <w:proofErr w:type="spellEnd"/>
      <w:r w:rsidRPr="00737AB2">
        <w:rPr>
          <w:rFonts w:ascii="Candara" w:hAnsi="Candara"/>
          <w:bCs/>
        </w:rPr>
        <w:t xml:space="preserve"> je </w:t>
      </w:r>
      <w:proofErr w:type="spellStart"/>
      <w:r w:rsidRPr="00737AB2">
        <w:rPr>
          <w:rFonts w:ascii="Candara" w:hAnsi="Candara"/>
          <w:bCs/>
        </w:rPr>
        <w:t>izvršena</w:t>
      </w:r>
      <w:proofErr w:type="spellEnd"/>
      <w:r w:rsidRPr="00737AB2">
        <w:rPr>
          <w:rFonts w:ascii="Candara" w:hAnsi="Candara"/>
          <w:bCs/>
        </w:rPr>
        <w:t xml:space="preserve"> </w:t>
      </w:r>
      <w:proofErr w:type="spellStart"/>
      <w:r w:rsidRPr="00737AB2">
        <w:rPr>
          <w:rFonts w:ascii="Candara" w:hAnsi="Candara"/>
          <w:bCs/>
        </w:rPr>
        <w:t>adaptacija</w:t>
      </w:r>
      <w:proofErr w:type="spellEnd"/>
      <w:r w:rsidRPr="00737AB2">
        <w:rPr>
          <w:rFonts w:ascii="Candara" w:hAnsi="Candara"/>
          <w:bCs/>
        </w:rPr>
        <w:t xml:space="preserve"> 20 </w:t>
      </w:r>
      <w:proofErr w:type="spellStart"/>
      <w:r w:rsidRPr="00737AB2">
        <w:rPr>
          <w:rFonts w:ascii="Candara" w:hAnsi="Candara"/>
          <w:bCs/>
        </w:rPr>
        <w:t>kancelarija</w:t>
      </w:r>
      <w:proofErr w:type="spellEnd"/>
      <w:r w:rsidRPr="00737AB2">
        <w:rPr>
          <w:rFonts w:ascii="Candara" w:hAnsi="Candara"/>
          <w:bCs/>
        </w:rPr>
        <w:t xml:space="preserve"> </w:t>
      </w:r>
      <w:proofErr w:type="spellStart"/>
      <w:r w:rsidRPr="00737AB2">
        <w:rPr>
          <w:rFonts w:ascii="Candara" w:hAnsi="Candara"/>
          <w:bCs/>
        </w:rPr>
        <w:t>na</w:t>
      </w:r>
      <w:proofErr w:type="spellEnd"/>
      <w:r w:rsidRPr="00737AB2">
        <w:rPr>
          <w:rFonts w:ascii="Candara" w:hAnsi="Candara"/>
          <w:bCs/>
        </w:rPr>
        <w:t xml:space="preserve"> </w:t>
      </w:r>
      <w:proofErr w:type="spellStart"/>
      <w:r w:rsidRPr="00737AB2">
        <w:rPr>
          <w:rFonts w:ascii="Candara" w:hAnsi="Candara"/>
          <w:bCs/>
        </w:rPr>
        <w:t>drugom</w:t>
      </w:r>
      <w:proofErr w:type="spellEnd"/>
      <w:r w:rsidRPr="00737AB2">
        <w:rPr>
          <w:rFonts w:ascii="Candara" w:hAnsi="Candara"/>
          <w:bCs/>
        </w:rPr>
        <w:t xml:space="preserve"> i </w:t>
      </w:r>
      <w:proofErr w:type="spellStart"/>
      <w:r w:rsidRPr="00737AB2">
        <w:rPr>
          <w:rFonts w:ascii="Candara" w:hAnsi="Candara"/>
          <w:bCs/>
        </w:rPr>
        <w:t>trećem</w:t>
      </w:r>
      <w:proofErr w:type="spellEnd"/>
      <w:r w:rsidRPr="00737AB2">
        <w:rPr>
          <w:rFonts w:ascii="Candara" w:hAnsi="Candara"/>
          <w:bCs/>
        </w:rPr>
        <w:t xml:space="preserve"> </w:t>
      </w:r>
      <w:proofErr w:type="spellStart"/>
      <w:r w:rsidRPr="00737AB2">
        <w:rPr>
          <w:rFonts w:ascii="Candara" w:hAnsi="Candara"/>
          <w:bCs/>
        </w:rPr>
        <w:t>spratu</w:t>
      </w:r>
      <w:proofErr w:type="spellEnd"/>
      <w:r w:rsidRPr="00737AB2">
        <w:rPr>
          <w:rFonts w:ascii="Candara" w:hAnsi="Candara"/>
          <w:bCs/>
        </w:rPr>
        <w:t xml:space="preserve"> </w:t>
      </w:r>
      <w:proofErr w:type="spellStart"/>
      <w:r w:rsidRPr="00737AB2">
        <w:rPr>
          <w:rFonts w:ascii="Candara" w:hAnsi="Candara"/>
          <w:bCs/>
        </w:rPr>
        <w:t>kao</w:t>
      </w:r>
      <w:proofErr w:type="spellEnd"/>
      <w:r w:rsidRPr="00737AB2">
        <w:rPr>
          <w:rFonts w:ascii="Candara" w:hAnsi="Candara"/>
          <w:bCs/>
        </w:rPr>
        <w:t xml:space="preserve"> i </w:t>
      </w:r>
      <w:proofErr w:type="spellStart"/>
      <w:r w:rsidRPr="00737AB2">
        <w:rPr>
          <w:rFonts w:ascii="Candara" w:hAnsi="Candara"/>
          <w:bCs/>
        </w:rPr>
        <w:t>hodnika</w:t>
      </w:r>
      <w:proofErr w:type="spellEnd"/>
      <w:r w:rsidRPr="00737AB2">
        <w:rPr>
          <w:rFonts w:ascii="Candara" w:hAnsi="Candara"/>
          <w:bCs/>
        </w:rPr>
        <w:t xml:space="preserve"> </w:t>
      </w:r>
      <w:proofErr w:type="spellStart"/>
      <w:r w:rsidRPr="00737AB2">
        <w:rPr>
          <w:rFonts w:ascii="Candara" w:hAnsi="Candara"/>
          <w:bCs/>
        </w:rPr>
        <w:t>na</w:t>
      </w:r>
      <w:proofErr w:type="spellEnd"/>
      <w:r w:rsidRPr="00737AB2">
        <w:rPr>
          <w:rFonts w:ascii="Candara" w:hAnsi="Candara"/>
          <w:bCs/>
        </w:rPr>
        <w:t xml:space="preserve"> </w:t>
      </w:r>
      <w:proofErr w:type="spellStart"/>
      <w:r w:rsidRPr="00737AB2">
        <w:rPr>
          <w:rFonts w:ascii="Candara" w:hAnsi="Candara"/>
          <w:bCs/>
        </w:rPr>
        <w:t>trećem</w:t>
      </w:r>
      <w:proofErr w:type="spellEnd"/>
      <w:r w:rsidRPr="00737AB2">
        <w:rPr>
          <w:rFonts w:ascii="Candara" w:hAnsi="Candara"/>
          <w:bCs/>
        </w:rPr>
        <w:t xml:space="preserve"> </w:t>
      </w:r>
      <w:proofErr w:type="spellStart"/>
      <w:r w:rsidRPr="00737AB2">
        <w:rPr>
          <w:rFonts w:ascii="Candara" w:hAnsi="Candara"/>
          <w:bCs/>
        </w:rPr>
        <w:t>spratu</w:t>
      </w:r>
      <w:r w:rsidR="00CC3E08">
        <w:rPr>
          <w:rFonts w:ascii="Candara" w:hAnsi="Candara"/>
          <w:bCs/>
        </w:rPr>
        <w:t>u</w:t>
      </w:r>
      <w:proofErr w:type="spellEnd"/>
      <w:r w:rsidR="00CC3E08">
        <w:rPr>
          <w:rFonts w:ascii="Candara" w:hAnsi="Candara"/>
          <w:bCs/>
        </w:rPr>
        <w:t xml:space="preserve"> </w:t>
      </w:r>
      <w:proofErr w:type="spellStart"/>
      <w:r w:rsidR="00CC3E08">
        <w:rPr>
          <w:rFonts w:ascii="Candara" w:hAnsi="Candara"/>
          <w:bCs/>
        </w:rPr>
        <w:t>zgradi</w:t>
      </w:r>
      <w:proofErr w:type="spellEnd"/>
      <w:r w:rsidR="00CC3E08">
        <w:rPr>
          <w:rFonts w:ascii="Candara" w:hAnsi="Candara"/>
          <w:bCs/>
        </w:rPr>
        <w:t xml:space="preserve"> Opštine</w:t>
      </w:r>
      <w:r w:rsidRPr="00737AB2">
        <w:rPr>
          <w:rFonts w:ascii="Candara" w:hAnsi="Candara"/>
          <w:bCs/>
        </w:rPr>
        <w:t xml:space="preserve">. </w:t>
      </w:r>
      <w:proofErr w:type="spellStart"/>
      <w:r w:rsidRPr="00737AB2">
        <w:rPr>
          <w:rFonts w:ascii="Candara" w:hAnsi="Candara"/>
          <w:bCs/>
        </w:rPr>
        <w:t>Vrijednost</w:t>
      </w:r>
      <w:proofErr w:type="spellEnd"/>
      <w:r w:rsidRPr="00737AB2">
        <w:rPr>
          <w:rFonts w:ascii="Candara" w:hAnsi="Candara"/>
          <w:bCs/>
        </w:rPr>
        <w:t xml:space="preserve"> </w:t>
      </w:r>
      <w:proofErr w:type="spellStart"/>
      <w:r w:rsidRPr="00737AB2">
        <w:rPr>
          <w:rFonts w:ascii="Candara" w:hAnsi="Candara"/>
          <w:bCs/>
        </w:rPr>
        <w:t>ovih</w:t>
      </w:r>
      <w:proofErr w:type="spellEnd"/>
      <w:r w:rsidRPr="00737AB2">
        <w:rPr>
          <w:rFonts w:ascii="Candara" w:hAnsi="Candara"/>
          <w:bCs/>
        </w:rPr>
        <w:t xml:space="preserve"> </w:t>
      </w:r>
      <w:proofErr w:type="spellStart"/>
      <w:r w:rsidRPr="00737AB2">
        <w:rPr>
          <w:rFonts w:ascii="Candara" w:hAnsi="Candara"/>
          <w:bCs/>
        </w:rPr>
        <w:t>radova</w:t>
      </w:r>
      <w:proofErr w:type="spellEnd"/>
      <w:r w:rsidRPr="00737AB2">
        <w:rPr>
          <w:rFonts w:ascii="Candara" w:hAnsi="Candara"/>
          <w:bCs/>
        </w:rPr>
        <w:t xml:space="preserve"> je 25.000, 00 €.</w:t>
      </w:r>
    </w:p>
    <w:p w14:paraId="35631FC3" w14:textId="1DDC66AE" w:rsidR="00826055" w:rsidRPr="00CC3E08" w:rsidRDefault="00CC3E08" w:rsidP="00CC3E08">
      <w:pPr>
        <w:ind w:firstLine="720"/>
        <w:jc w:val="both"/>
        <w:rPr>
          <w:rFonts w:ascii="Candara" w:hAnsi="Candara"/>
          <w:bCs/>
        </w:rPr>
      </w:pPr>
      <w:proofErr w:type="spellStart"/>
      <w:r>
        <w:rPr>
          <w:rFonts w:ascii="Candara" w:hAnsi="Candara"/>
          <w:bCs/>
        </w:rPr>
        <w:t>Postavljeno</w:t>
      </w:r>
      <w:proofErr w:type="spellEnd"/>
      <w:r>
        <w:rPr>
          <w:rFonts w:ascii="Candara" w:hAnsi="Candara"/>
          <w:bCs/>
        </w:rPr>
        <w:t xml:space="preserve"> je 7 </w:t>
      </w:r>
      <w:proofErr w:type="spellStart"/>
      <w:r>
        <w:rPr>
          <w:rFonts w:ascii="Candara" w:hAnsi="Candara"/>
          <w:bCs/>
        </w:rPr>
        <w:t>k</w:t>
      </w:r>
      <w:r w:rsidR="00826055" w:rsidRPr="00CC3E08">
        <w:rPr>
          <w:rFonts w:ascii="Candara" w:hAnsi="Candara"/>
          <w:bCs/>
        </w:rPr>
        <w:t>lima</w:t>
      </w:r>
      <w:proofErr w:type="spellEnd"/>
      <w:r w:rsidR="00826055" w:rsidRPr="00CC3E08">
        <w:rPr>
          <w:rFonts w:ascii="Candara" w:hAnsi="Candara"/>
          <w:bCs/>
        </w:rPr>
        <w:t xml:space="preserve"> </w:t>
      </w:r>
      <w:proofErr w:type="spellStart"/>
      <w:r w:rsidR="00826055" w:rsidRPr="00CC3E08">
        <w:rPr>
          <w:rFonts w:ascii="Candara" w:hAnsi="Candara"/>
          <w:bCs/>
        </w:rPr>
        <w:t>uređaj</w:t>
      </w:r>
      <w:r>
        <w:rPr>
          <w:rFonts w:ascii="Candara" w:hAnsi="Candara"/>
          <w:bCs/>
        </w:rPr>
        <w:t>a</w:t>
      </w:r>
      <w:proofErr w:type="spellEnd"/>
      <w:r w:rsidR="00826055" w:rsidRPr="00CC3E08">
        <w:rPr>
          <w:rFonts w:ascii="Candara" w:hAnsi="Candara"/>
          <w:bCs/>
        </w:rPr>
        <w:t xml:space="preserve"> u </w:t>
      </w:r>
      <w:proofErr w:type="spellStart"/>
      <w:r w:rsidR="00826055" w:rsidRPr="00CC3E08">
        <w:rPr>
          <w:rFonts w:ascii="Candara" w:hAnsi="Candara"/>
          <w:bCs/>
        </w:rPr>
        <w:t>zgradi</w:t>
      </w:r>
      <w:proofErr w:type="spellEnd"/>
      <w:r w:rsidR="00826055" w:rsidRPr="00CC3E08">
        <w:rPr>
          <w:rFonts w:ascii="Candara" w:hAnsi="Candara"/>
          <w:bCs/>
        </w:rPr>
        <w:t xml:space="preserve"> Opštine i SC </w:t>
      </w:r>
      <w:proofErr w:type="spellStart"/>
      <w:r w:rsidR="00826055" w:rsidRPr="00CC3E08">
        <w:rPr>
          <w:rFonts w:ascii="Candara" w:hAnsi="Candara"/>
          <w:bCs/>
        </w:rPr>
        <w:t>Nikoljac</w:t>
      </w:r>
      <w:proofErr w:type="spellEnd"/>
      <w:r w:rsidR="00826055" w:rsidRPr="00CC3E08">
        <w:rPr>
          <w:rFonts w:ascii="Candara" w:hAnsi="Candara"/>
          <w:bCs/>
        </w:rPr>
        <w:t xml:space="preserve">, u </w:t>
      </w:r>
      <w:proofErr w:type="spellStart"/>
      <w:r w:rsidR="00826055" w:rsidRPr="00CC3E08">
        <w:rPr>
          <w:rFonts w:ascii="Candara" w:hAnsi="Candara"/>
          <w:bCs/>
        </w:rPr>
        <w:t>kancelarijama</w:t>
      </w:r>
      <w:proofErr w:type="spellEnd"/>
      <w:r w:rsidR="00826055" w:rsidRPr="00CC3E08">
        <w:rPr>
          <w:rFonts w:ascii="Candara" w:hAnsi="Candara"/>
          <w:bCs/>
        </w:rPr>
        <w:t xml:space="preserve"> </w:t>
      </w:r>
      <w:proofErr w:type="spellStart"/>
      <w:r w:rsidR="00826055" w:rsidRPr="00CC3E08">
        <w:rPr>
          <w:rFonts w:ascii="Candara" w:hAnsi="Candara"/>
          <w:bCs/>
        </w:rPr>
        <w:t>koje</w:t>
      </w:r>
      <w:proofErr w:type="spellEnd"/>
      <w:r w:rsidR="00826055" w:rsidRPr="00CC3E08">
        <w:rPr>
          <w:rFonts w:ascii="Candara" w:hAnsi="Candara"/>
          <w:bCs/>
        </w:rPr>
        <w:t xml:space="preserve"> do </w:t>
      </w:r>
      <w:proofErr w:type="spellStart"/>
      <w:r w:rsidR="00826055" w:rsidRPr="00CC3E08">
        <w:rPr>
          <w:rFonts w:ascii="Candara" w:hAnsi="Candara"/>
          <w:bCs/>
        </w:rPr>
        <w:t>sada</w:t>
      </w:r>
      <w:proofErr w:type="spellEnd"/>
      <w:r w:rsidR="00826055" w:rsidRPr="00CC3E08">
        <w:rPr>
          <w:rFonts w:ascii="Candara" w:hAnsi="Candara"/>
          <w:bCs/>
        </w:rPr>
        <w:t xml:space="preserve"> </w:t>
      </w:r>
      <w:proofErr w:type="spellStart"/>
      <w:r w:rsidR="00826055" w:rsidRPr="00CC3E08">
        <w:rPr>
          <w:rFonts w:ascii="Candara" w:hAnsi="Candara"/>
          <w:bCs/>
        </w:rPr>
        <w:t>nijesu</w:t>
      </w:r>
      <w:proofErr w:type="spellEnd"/>
      <w:r w:rsidR="00826055" w:rsidRPr="00CC3E08">
        <w:rPr>
          <w:rFonts w:ascii="Candara" w:hAnsi="Candara"/>
          <w:bCs/>
        </w:rPr>
        <w:t xml:space="preserve"> </w:t>
      </w:r>
      <w:proofErr w:type="spellStart"/>
      <w:r w:rsidR="00826055" w:rsidRPr="00CC3E08">
        <w:rPr>
          <w:rFonts w:ascii="Candara" w:hAnsi="Candara"/>
          <w:bCs/>
        </w:rPr>
        <w:t>imale</w:t>
      </w:r>
      <w:proofErr w:type="spellEnd"/>
      <w:r w:rsidR="00826055" w:rsidRPr="00CC3E08">
        <w:rPr>
          <w:rFonts w:ascii="Candara" w:hAnsi="Candara"/>
          <w:bCs/>
        </w:rPr>
        <w:t xml:space="preserve"> </w:t>
      </w:r>
      <w:proofErr w:type="spellStart"/>
      <w:r w:rsidR="00826055" w:rsidRPr="00CC3E08">
        <w:rPr>
          <w:rFonts w:ascii="Candara" w:hAnsi="Candara"/>
          <w:bCs/>
        </w:rPr>
        <w:t>pomenute</w:t>
      </w:r>
      <w:proofErr w:type="spellEnd"/>
      <w:r w:rsidR="00826055" w:rsidRPr="00CC3E08">
        <w:rPr>
          <w:rFonts w:ascii="Candara" w:hAnsi="Candara"/>
          <w:bCs/>
        </w:rPr>
        <w:t xml:space="preserve"> </w:t>
      </w:r>
      <w:proofErr w:type="spellStart"/>
      <w:r w:rsidR="00826055" w:rsidRPr="00CC3E08">
        <w:rPr>
          <w:rFonts w:ascii="Candara" w:hAnsi="Candara"/>
          <w:bCs/>
        </w:rPr>
        <w:t>uređaje</w:t>
      </w:r>
      <w:proofErr w:type="spellEnd"/>
      <w:r w:rsidR="00826055" w:rsidRPr="00CC3E08">
        <w:rPr>
          <w:rFonts w:ascii="Candara" w:hAnsi="Candara"/>
          <w:bCs/>
        </w:rPr>
        <w:t>.</w:t>
      </w:r>
    </w:p>
    <w:p w14:paraId="63BCEE03" w14:textId="4AAAC8E4" w:rsidR="00DA77EF" w:rsidRPr="00AA61EB" w:rsidRDefault="00DA77EF" w:rsidP="00C747BE">
      <w:pPr>
        <w:ind w:firstLine="720"/>
        <w:jc w:val="both"/>
        <w:rPr>
          <w:rFonts w:ascii="Candara" w:hAnsi="Candara"/>
          <w:bCs/>
        </w:rPr>
      </w:pPr>
      <w:r w:rsidRPr="00AA61EB">
        <w:rPr>
          <w:rFonts w:ascii="Candara" w:hAnsi="Candara"/>
          <w:bCs/>
        </w:rPr>
        <w:t xml:space="preserve">I pored </w:t>
      </w:r>
      <w:proofErr w:type="spellStart"/>
      <w:r w:rsidRPr="00AA61EB">
        <w:rPr>
          <w:rFonts w:ascii="Candara" w:hAnsi="Candara"/>
          <w:bCs/>
        </w:rPr>
        <w:t>pratećih</w:t>
      </w:r>
      <w:proofErr w:type="spellEnd"/>
      <w:r w:rsidRPr="00AA61EB">
        <w:rPr>
          <w:rFonts w:ascii="Candara" w:hAnsi="Candara"/>
          <w:bCs/>
        </w:rPr>
        <w:t xml:space="preserve"> </w:t>
      </w:r>
      <w:proofErr w:type="spellStart"/>
      <w:r w:rsidRPr="00AA61EB">
        <w:rPr>
          <w:rFonts w:ascii="Candara" w:hAnsi="Candara"/>
          <w:bCs/>
        </w:rPr>
        <w:t>problema</w:t>
      </w:r>
      <w:proofErr w:type="spellEnd"/>
      <w:r w:rsidRPr="00AA61EB">
        <w:rPr>
          <w:rFonts w:ascii="Candara" w:hAnsi="Candara"/>
          <w:bCs/>
        </w:rPr>
        <w:t xml:space="preserve"> (</w:t>
      </w:r>
      <w:proofErr w:type="spellStart"/>
      <w:r w:rsidRPr="00AA61EB">
        <w:rPr>
          <w:rFonts w:ascii="Candara" w:hAnsi="Candara"/>
          <w:bCs/>
        </w:rPr>
        <w:t>dotrajali</w:t>
      </w:r>
      <w:proofErr w:type="spellEnd"/>
      <w:r w:rsidRPr="00AA61EB">
        <w:rPr>
          <w:rFonts w:ascii="Candara" w:hAnsi="Candara"/>
          <w:bCs/>
        </w:rPr>
        <w:t xml:space="preserve"> </w:t>
      </w:r>
      <w:proofErr w:type="spellStart"/>
      <w:r w:rsidRPr="00AA61EB">
        <w:rPr>
          <w:rFonts w:ascii="Candara" w:hAnsi="Candara"/>
          <w:bCs/>
        </w:rPr>
        <w:t>radijatori</w:t>
      </w:r>
      <w:proofErr w:type="spellEnd"/>
      <w:r w:rsidRPr="00AA61EB">
        <w:rPr>
          <w:rFonts w:ascii="Candara" w:hAnsi="Candara"/>
          <w:bCs/>
        </w:rPr>
        <w:t xml:space="preserve">, stare i </w:t>
      </w:r>
      <w:proofErr w:type="spellStart"/>
      <w:r w:rsidRPr="00AA61EB">
        <w:rPr>
          <w:rFonts w:ascii="Candara" w:hAnsi="Candara"/>
          <w:bCs/>
        </w:rPr>
        <w:t>nezadovoljavajuće</w:t>
      </w:r>
      <w:proofErr w:type="spellEnd"/>
      <w:r w:rsidRPr="00AA61EB">
        <w:rPr>
          <w:rFonts w:ascii="Candara" w:hAnsi="Candara"/>
          <w:bCs/>
        </w:rPr>
        <w:t xml:space="preserve"> </w:t>
      </w:r>
      <w:proofErr w:type="spellStart"/>
      <w:r w:rsidRPr="00AA61EB">
        <w:rPr>
          <w:rFonts w:ascii="Candara" w:hAnsi="Candara"/>
          <w:bCs/>
        </w:rPr>
        <w:t>elektro-instalacije</w:t>
      </w:r>
      <w:proofErr w:type="spellEnd"/>
      <w:proofErr w:type="gramStart"/>
      <w:r w:rsidRPr="00AA61EB">
        <w:rPr>
          <w:rFonts w:ascii="Candara" w:hAnsi="Candara"/>
          <w:bCs/>
        </w:rPr>
        <w:t xml:space="preserve">),  </w:t>
      </w:r>
      <w:proofErr w:type="spellStart"/>
      <w:r w:rsidRPr="00AA61EB">
        <w:rPr>
          <w:rFonts w:ascii="Candara" w:hAnsi="Candara"/>
          <w:bCs/>
        </w:rPr>
        <w:t>higijena</w:t>
      </w:r>
      <w:proofErr w:type="spellEnd"/>
      <w:proofErr w:type="gramEnd"/>
      <w:r w:rsidRPr="00AA61EB">
        <w:rPr>
          <w:rFonts w:ascii="Candara" w:hAnsi="Candara"/>
          <w:bCs/>
        </w:rPr>
        <w:t xml:space="preserve"> i </w:t>
      </w:r>
      <w:proofErr w:type="spellStart"/>
      <w:r w:rsidRPr="00AA61EB">
        <w:rPr>
          <w:rFonts w:ascii="Candara" w:hAnsi="Candara"/>
          <w:bCs/>
        </w:rPr>
        <w:t>grijanje</w:t>
      </w:r>
      <w:proofErr w:type="spellEnd"/>
      <w:r w:rsidRPr="00AA61EB">
        <w:rPr>
          <w:rFonts w:ascii="Candara" w:hAnsi="Candara"/>
          <w:bCs/>
        </w:rPr>
        <w:t xml:space="preserve"> u </w:t>
      </w:r>
      <w:proofErr w:type="spellStart"/>
      <w:r w:rsidRPr="00AA61EB">
        <w:rPr>
          <w:rFonts w:ascii="Candara" w:hAnsi="Candara"/>
          <w:bCs/>
        </w:rPr>
        <w:t>zgradi</w:t>
      </w:r>
      <w:proofErr w:type="spellEnd"/>
      <w:r w:rsidRPr="00AA61EB">
        <w:rPr>
          <w:rFonts w:ascii="Candara" w:hAnsi="Candara"/>
          <w:bCs/>
        </w:rPr>
        <w:t xml:space="preserve"> Opštine </w:t>
      </w:r>
      <w:r w:rsidR="00330831" w:rsidRPr="00AA61EB">
        <w:rPr>
          <w:rFonts w:ascii="Candara" w:hAnsi="Candara"/>
          <w:bCs/>
        </w:rPr>
        <w:t xml:space="preserve">i u </w:t>
      </w:r>
      <w:proofErr w:type="spellStart"/>
      <w:r w:rsidR="00330831" w:rsidRPr="00AA61EB">
        <w:rPr>
          <w:rFonts w:ascii="Candara" w:hAnsi="Candara"/>
          <w:bCs/>
        </w:rPr>
        <w:t>ostalim</w:t>
      </w:r>
      <w:proofErr w:type="spellEnd"/>
      <w:r w:rsidR="00330831" w:rsidRPr="00AA61EB">
        <w:rPr>
          <w:rFonts w:ascii="Candara" w:hAnsi="Candara"/>
          <w:bCs/>
        </w:rPr>
        <w:t xml:space="preserve"> </w:t>
      </w:r>
      <w:proofErr w:type="spellStart"/>
      <w:r w:rsidR="00330831" w:rsidRPr="00AA61EB">
        <w:rPr>
          <w:rFonts w:ascii="Candara" w:hAnsi="Candara"/>
          <w:bCs/>
        </w:rPr>
        <w:t>objektima</w:t>
      </w:r>
      <w:proofErr w:type="spellEnd"/>
      <w:r w:rsidR="00330831" w:rsidRPr="00AA61EB">
        <w:rPr>
          <w:rFonts w:ascii="Candara" w:hAnsi="Candara"/>
          <w:bCs/>
        </w:rPr>
        <w:t xml:space="preserve"> </w:t>
      </w:r>
      <w:proofErr w:type="spellStart"/>
      <w:r w:rsidR="00330831" w:rsidRPr="00AA61EB">
        <w:rPr>
          <w:rFonts w:ascii="Candara" w:hAnsi="Candara"/>
          <w:bCs/>
        </w:rPr>
        <w:t>koje</w:t>
      </w:r>
      <w:proofErr w:type="spellEnd"/>
      <w:r w:rsidR="00330831" w:rsidRPr="00AA61EB">
        <w:rPr>
          <w:rFonts w:ascii="Candara" w:hAnsi="Candara"/>
          <w:bCs/>
        </w:rPr>
        <w:t xml:space="preserve"> </w:t>
      </w:r>
      <w:proofErr w:type="spellStart"/>
      <w:r w:rsidR="00330831" w:rsidRPr="00AA61EB">
        <w:rPr>
          <w:rFonts w:ascii="Candara" w:hAnsi="Candara"/>
          <w:bCs/>
        </w:rPr>
        <w:t>održava</w:t>
      </w:r>
      <w:proofErr w:type="spellEnd"/>
      <w:r w:rsidR="00330831" w:rsidRPr="00AA61EB">
        <w:rPr>
          <w:rFonts w:ascii="Candara" w:hAnsi="Candara"/>
          <w:bCs/>
        </w:rPr>
        <w:t xml:space="preserve"> ova Uprava, </w:t>
      </w:r>
      <w:proofErr w:type="spellStart"/>
      <w:r w:rsidRPr="00AA61EB">
        <w:rPr>
          <w:rFonts w:ascii="Candara" w:hAnsi="Candara"/>
          <w:bCs/>
        </w:rPr>
        <w:t>bili</w:t>
      </w:r>
      <w:proofErr w:type="spellEnd"/>
      <w:r w:rsidRPr="00AA61EB">
        <w:rPr>
          <w:rFonts w:ascii="Candara" w:hAnsi="Candara"/>
          <w:bCs/>
        </w:rPr>
        <w:t xml:space="preserve"> </w:t>
      </w:r>
      <w:proofErr w:type="spellStart"/>
      <w:r w:rsidRPr="00AA61EB">
        <w:rPr>
          <w:rFonts w:ascii="Candara" w:hAnsi="Candara"/>
          <w:bCs/>
        </w:rPr>
        <w:t>su</w:t>
      </w:r>
      <w:proofErr w:type="spellEnd"/>
      <w:r w:rsidRPr="00AA61EB">
        <w:rPr>
          <w:rFonts w:ascii="Candara" w:hAnsi="Candara"/>
          <w:bCs/>
        </w:rPr>
        <w:t xml:space="preserve"> </w:t>
      </w:r>
      <w:proofErr w:type="spellStart"/>
      <w:r w:rsidRPr="00AA61EB">
        <w:rPr>
          <w:rFonts w:ascii="Candara" w:hAnsi="Candara"/>
          <w:bCs/>
        </w:rPr>
        <w:t>na</w:t>
      </w:r>
      <w:proofErr w:type="spellEnd"/>
      <w:r w:rsidRPr="00AA61EB">
        <w:rPr>
          <w:rFonts w:ascii="Candara" w:hAnsi="Candara"/>
          <w:bCs/>
        </w:rPr>
        <w:t xml:space="preserve"> </w:t>
      </w:r>
      <w:proofErr w:type="spellStart"/>
      <w:r w:rsidRPr="00AA61EB">
        <w:rPr>
          <w:rFonts w:ascii="Candara" w:hAnsi="Candara"/>
          <w:bCs/>
        </w:rPr>
        <w:t>zadovoljavajućem</w:t>
      </w:r>
      <w:proofErr w:type="spellEnd"/>
      <w:r w:rsidRPr="00AA61EB">
        <w:rPr>
          <w:rFonts w:ascii="Candara" w:hAnsi="Candara"/>
          <w:bCs/>
        </w:rPr>
        <w:t xml:space="preserve"> </w:t>
      </w:r>
      <w:proofErr w:type="spellStart"/>
      <w:r w:rsidRPr="00AA61EB">
        <w:rPr>
          <w:rFonts w:ascii="Candara" w:hAnsi="Candara"/>
          <w:bCs/>
        </w:rPr>
        <w:t>nivou</w:t>
      </w:r>
      <w:proofErr w:type="spellEnd"/>
      <w:r w:rsidRPr="00AA61EB">
        <w:rPr>
          <w:rFonts w:ascii="Candara" w:hAnsi="Candara"/>
          <w:bCs/>
        </w:rPr>
        <w:t xml:space="preserve">. </w:t>
      </w:r>
    </w:p>
    <w:p w14:paraId="0A9AE4D9" w14:textId="216F3426" w:rsidR="00DA77EF" w:rsidRPr="00AA61EB" w:rsidRDefault="00DA77EF" w:rsidP="00AA61EB">
      <w:pPr>
        <w:ind w:firstLine="720"/>
        <w:jc w:val="both"/>
        <w:rPr>
          <w:rFonts w:ascii="Candara" w:hAnsi="Candara"/>
          <w:bCs/>
        </w:rPr>
      </w:pPr>
      <w:r w:rsidRPr="00AA61EB">
        <w:rPr>
          <w:rFonts w:ascii="Candara" w:hAnsi="Candara"/>
          <w:bCs/>
        </w:rPr>
        <w:t xml:space="preserve">U </w:t>
      </w:r>
      <w:proofErr w:type="spellStart"/>
      <w:r w:rsidRPr="00AA61EB">
        <w:rPr>
          <w:rFonts w:ascii="Candara" w:hAnsi="Candara"/>
          <w:bCs/>
        </w:rPr>
        <w:t>sali</w:t>
      </w:r>
      <w:proofErr w:type="spellEnd"/>
      <w:r w:rsidRPr="00AA61EB">
        <w:rPr>
          <w:rFonts w:ascii="Candara" w:hAnsi="Candara"/>
          <w:bCs/>
        </w:rPr>
        <w:t xml:space="preserve"> </w:t>
      </w:r>
      <w:proofErr w:type="spellStart"/>
      <w:r w:rsidRPr="00AA61EB">
        <w:rPr>
          <w:rFonts w:ascii="Candara" w:hAnsi="Candara"/>
          <w:bCs/>
        </w:rPr>
        <w:t>Skupštine</w:t>
      </w:r>
      <w:proofErr w:type="spellEnd"/>
      <w:r w:rsidRPr="00AA61EB">
        <w:rPr>
          <w:rFonts w:ascii="Candara" w:hAnsi="Candara"/>
          <w:bCs/>
        </w:rPr>
        <w:t xml:space="preserve"> </w:t>
      </w:r>
      <w:proofErr w:type="spellStart"/>
      <w:r w:rsidRPr="00AA61EB">
        <w:rPr>
          <w:rFonts w:ascii="Candara" w:hAnsi="Candara"/>
          <w:bCs/>
        </w:rPr>
        <w:t>opštine</w:t>
      </w:r>
      <w:proofErr w:type="spellEnd"/>
      <w:r w:rsidRPr="00AA61EB">
        <w:rPr>
          <w:rFonts w:ascii="Candara" w:hAnsi="Candara"/>
          <w:bCs/>
        </w:rPr>
        <w:t xml:space="preserve"> u </w:t>
      </w:r>
      <w:proofErr w:type="spellStart"/>
      <w:r w:rsidRPr="00AA61EB">
        <w:rPr>
          <w:rFonts w:ascii="Candara" w:hAnsi="Candara"/>
          <w:bCs/>
        </w:rPr>
        <w:t>toku</w:t>
      </w:r>
      <w:proofErr w:type="spellEnd"/>
      <w:r w:rsidRPr="00AA61EB">
        <w:rPr>
          <w:rFonts w:ascii="Candara" w:hAnsi="Candara"/>
          <w:bCs/>
        </w:rPr>
        <w:t xml:space="preserve"> </w:t>
      </w:r>
      <w:proofErr w:type="spellStart"/>
      <w:r w:rsidRPr="00AA61EB">
        <w:rPr>
          <w:rFonts w:ascii="Candara" w:hAnsi="Candara"/>
          <w:bCs/>
        </w:rPr>
        <w:t>izvještajnog</w:t>
      </w:r>
      <w:proofErr w:type="spellEnd"/>
      <w:r w:rsidRPr="00AA61EB">
        <w:rPr>
          <w:rFonts w:ascii="Candara" w:hAnsi="Candara"/>
          <w:bCs/>
        </w:rPr>
        <w:t xml:space="preserve"> </w:t>
      </w:r>
      <w:proofErr w:type="spellStart"/>
      <w:r w:rsidRPr="00AA61EB">
        <w:rPr>
          <w:rFonts w:ascii="Candara" w:hAnsi="Candara"/>
          <w:bCs/>
        </w:rPr>
        <w:t>perioda</w:t>
      </w:r>
      <w:proofErr w:type="spellEnd"/>
      <w:r w:rsidRPr="00AA61EB">
        <w:rPr>
          <w:rFonts w:ascii="Candara" w:hAnsi="Candara"/>
          <w:bCs/>
        </w:rPr>
        <w:t xml:space="preserve"> </w:t>
      </w:r>
      <w:proofErr w:type="spellStart"/>
      <w:r w:rsidRPr="00AA61EB">
        <w:rPr>
          <w:rFonts w:ascii="Candara" w:hAnsi="Candara"/>
          <w:bCs/>
        </w:rPr>
        <w:t>održano</w:t>
      </w:r>
      <w:proofErr w:type="spellEnd"/>
      <w:r w:rsidRPr="00AA61EB">
        <w:rPr>
          <w:rFonts w:ascii="Candara" w:hAnsi="Candara"/>
          <w:bCs/>
        </w:rPr>
        <w:t xml:space="preserve"> </w:t>
      </w:r>
      <w:r w:rsidR="00381279" w:rsidRPr="00AA61EB">
        <w:rPr>
          <w:rFonts w:ascii="Candara" w:hAnsi="Candara"/>
          <w:bCs/>
        </w:rPr>
        <w:t xml:space="preserve">je </w:t>
      </w:r>
      <w:r w:rsidR="00CC3E08">
        <w:rPr>
          <w:rFonts w:ascii="Candara" w:hAnsi="Candara"/>
          <w:bCs/>
        </w:rPr>
        <w:t>75</w:t>
      </w:r>
      <w:r w:rsidRPr="00AA61EB">
        <w:rPr>
          <w:rFonts w:ascii="Candara" w:hAnsi="Candara"/>
          <w:bCs/>
        </w:rPr>
        <w:t xml:space="preserve"> </w:t>
      </w:r>
      <w:proofErr w:type="spellStart"/>
      <w:r w:rsidRPr="00AA61EB">
        <w:rPr>
          <w:rFonts w:ascii="Candara" w:hAnsi="Candara"/>
          <w:bCs/>
        </w:rPr>
        <w:t>skupova</w:t>
      </w:r>
      <w:proofErr w:type="spellEnd"/>
      <w:r w:rsidR="00381279" w:rsidRPr="00AA61EB">
        <w:rPr>
          <w:rFonts w:ascii="Candara" w:hAnsi="Candara"/>
          <w:bCs/>
        </w:rPr>
        <w:t xml:space="preserve">: </w:t>
      </w:r>
      <w:proofErr w:type="spellStart"/>
      <w:r w:rsidRPr="00AA61EB">
        <w:rPr>
          <w:rFonts w:ascii="Candara" w:hAnsi="Candara"/>
          <w:bCs/>
        </w:rPr>
        <w:t>zasijedanja</w:t>
      </w:r>
      <w:proofErr w:type="spellEnd"/>
      <w:r w:rsidRPr="00AA61EB">
        <w:rPr>
          <w:rFonts w:ascii="Candara" w:hAnsi="Candara"/>
          <w:bCs/>
        </w:rPr>
        <w:t xml:space="preserve"> </w:t>
      </w:r>
      <w:proofErr w:type="spellStart"/>
      <w:r w:rsidRPr="00AA61EB">
        <w:rPr>
          <w:rFonts w:ascii="Candara" w:hAnsi="Candara"/>
          <w:bCs/>
        </w:rPr>
        <w:t>lokalnog</w:t>
      </w:r>
      <w:proofErr w:type="spellEnd"/>
      <w:r w:rsidRPr="00AA61EB">
        <w:rPr>
          <w:rFonts w:ascii="Candara" w:hAnsi="Candara"/>
          <w:bCs/>
        </w:rPr>
        <w:t xml:space="preserve"> </w:t>
      </w:r>
      <w:proofErr w:type="spellStart"/>
      <w:r w:rsidRPr="00AA61EB">
        <w:rPr>
          <w:rFonts w:ascii="Candara" w:hAnsi="Candara"/>
          <w:bCs/>
        </w:rPr>
        <w:t>parlamenta</w:t>
      </w:r>
      <w:proofErr w:type="spellEnd"/>
      <w:r w:rsidRPr="00AA61EB">
        <w:rPr>
          <w:rFonts w:ascii="Candara" w:hAnsi="Candara"/>
          <w:bCs/>
        </w:rPr>
        <w:t xml:space="preserve">, </w:t>
      </w:r>
      <w:proofErr w:type="spellStart"/>
      <w:r w:rsidRPr="00AA61EB">
        <w:rPr>
          <w:rFonts w:ascii="Candara" w:hAnsi="Candara"/>
          <w:bCs/>
        </w:rPr>
        <w:t>seminari</w:t>
      </w:r>
      <w:proofErr w:type="spellEnd"/>
      <w:r w:rsidRPr="00AA61EB">
        <w:rPr>
          <w:rFonts w:ascii="Candara" w:hAnsi="Candara"/>
          <w:bCs/>
        </w:rPr>
        <w:t xml:space="preserve"> </w:t>
      </w:r>
      <w:proofErr w:type="spellStart"/>
      <w:r w:rsidRPr="00AA61EB">
        <w:rPr>
          <w:rFonts w:ascii="Candara" w:hAnsi="Candara"/>
          <w:bCs/>
        </w:rPr>
        <w:t>nevladinih</w:t>
      </w:r>
      <w:proofErr w:type="spellEnd"/>
      <w:r w:rsidRPr="00AA61EB">
        <w:rPr>
          <w:rFonts w:ascii="Candara" w:hAnsi="Candara"/>
          <w:bCs/>
        </w:rPr>
        <w:t xml:space="preserve"> </w:t>
      </w:r>
      <w:proofErr w:type="spellStart"/>
      <w:r w:rsidRPr="00AA61EB">
        <w:rPr>
          <w:rFonts w:ascii="Candara" w:hAnsi="Candara"/>
          <w:bCs/>
        </w:rPr>
        <w:t>organizacija</w:t>
      </w:r>
      <w:proofErr w:type="spellEnd"/>
      <w:r w:rsidRPr="00AA61EB">
        <w:rPr>
          <w:rFonts w:ascii="Candara" w:hAnsi="Candara"/>
          <w:bCs/>
        </w:rPr>
        <w:t xml:space="preserve">, </w:t>
      </w:r>
      <w:proofErr w:type="spellStart"/>
      <w:r w:rsidRPr="00AA61EB">
        <w:rPr>
          <w:rFonts w:ascii="Candara" w:hAnsi="Candara"/>
          <w:bCs/>
        </w:rPr>
        <w:t>raznih</w:t>
      </w:r>
      <w:proofErr w:type="spellEnd"/>
      <w:r w:rsidRPr="00AA61EB">
        <w:rPr>
          <w:rFonts w:ascii="Candara" w:hAnsi="Candara"/>
          <w:bCs/>
        </w:rPr>
        <w:t xml:space="preserve"> </w:t>
      </w:r>
      <w:proofErr w:type="spellStart"/>
      <w:r w:rsidRPr="00AA61EB">
        <w:rPr>
          <w:rFonts w:ascii="Candara" w:hAnsi="Candara"/>
          <w:bCs/>
        </w:rPr>
        <w:t>naučnih</w:t>
      </w:r>
      <w:proofErr w:type="spellEnd"/>
      <w:r w:rsidRPr="00AA61EB">
        <w:rPr>
          <w:rFonts w:ascii="Candara" w:hAnsi="Candara"/>
          <w:bCs/>
        </w:rPr>
        <w:t xml:space="preserve"> </w:t>
      </w:r>
      <w:proofErr w:type="spellStart"/>
      <w:r w:rsidRPr="00AA61EB">
        <w:rPr>
          <w:rFonts w:ascii="Candara" w:hAnsi="Candara"/>
          <w:bCs/>
        </w:rPr>
        <w:t>institucija</w:t>
      </w:r>
      <w:proofErr w:type="spellEnd"/>
      <w:r w:rsidRPr="00AA61EB">
        <w:rPr>
          <w:rFonts w:ascii="Candara" w:hAnsi="Candara"/>
          <w:bCs/>
        </w:rPr>
        <w:t xml:space="preserve">, </w:t>
      </w:r>
      <w:proofErr w:type="spellStart"/>
      <w:r w:rsidRPr="00AA61EB">
        <w:rPr>
          <w:rFonts w:ascii="Candara" w:hAnsi="Candara"/>
          <w:bCs/>
        </w:rPr>
        <w:t>udruženja</w:t>
      </w:r>
      <w:proofErr w:type="spellEnd"/>
      <w:r w:rsidRPr="00AA61EB">
        <w:rPr>
          <w:rFonts w:ascii="Candara" w:hAnsi="Candara"/>
          <w:bCs/>
        </w:rPr>
        <w:t xml:space="preserve"> </w:t>
      </w:r>
      <w:proofErr w:type="spellStart"/>
      <w:r w:rsidRPr="00AA61EB">
        <w:rPr>
          <w:rFonts w:ascii="Candara" w:hAnsi="Candara"/>
          <w:bCs/>
        </w:rPr>
        <w:t>gradjana</w:t>
      </w:r>
      <w:proofErr w:type="spellEnd"/>
      <w:r w:rsidRPr="00AA61EB">
        <w:rPr>
          <w:rFonts w:ascii="Candara" w:hAnsi="Candara"/>
          <w:bCs/>
        </w:rPr>
        <w:t xml:space="preserve">, </w:t>
      </w:r>
      <w:proofErr w:type="spellStart"/>
      <w:r w:rsidRPr="00AA61EB">
        <w:rPr>
          <w:rFonts w:ascii="Candara" w:hAnsi="Candara"/>
          <w:bCs/>
        </w:rPr>
        <w:t>vjenčanja</w:t>
      </w:r>
      <w:proofErr w:type="spellEnd"/>
      <w:r w:rsidRPr="00AA61EB">
        <w:rPr>
          <w:rFonts w:ascii="Candara" w:hAnsi="Candara"/>
          <w:bCs/>
        </w:rPr>
        <w:t xml:space="preserve"> </w:t>
      </w:r>
      <w:proofErr w:type="spellStart"/>
      <w:r w:rsidRPr="00AA61EB">
        <w:rPr>
          <w:rFonts w:ascii="Candara" w:hAnsi="Candara"/>
          <w:bCs/>
        </w:rPr>
        <w:t>itd</w:t>
      </w:r>
      <w:proofErr w:type="spellEnd"/>
      <w:r w:rsidRPr="00AA61EB">
        <w:rPr>
          <w:rFonts w:ascii="Candara" w:hAnsi="Candara"/>
          <w:bCs/>
        </w:rPr>
        <w:t xml:space="preserve">. </w:t>
      </w:r>
    </w:p>
    <w:p w14:paraId="6706C4E4" w14:textId="77777777" w:rsidR="003D733E" w:rsidRDefault="003D733E" w:rsidP="00AA61EB">
      <w:pPr>
        <w:ind w:firstLine="720"/>
        <w:jc w:val="both"/>
        <w:rPr>
          <w:rFonts w:ascii="Candara" w:hAnsi="Candara"/>
          <w:b/>
          <w:bCs/>
        </w:rPr>
      </w:pPr>
    </w:p>
    <w:p w14:paraId="04FB5231" w14:textId="336C9116" w:rsidR="006622A2" w:rsidRPr="00AA61EB" w:rsidRDefault="0058347E" w:rsidP="00AA61EB">
      <w:pPr>
        <w:ind w:firstLine="720"/>
        <w:jc w:val="both"/>
        <w:rPr>
          <w:rFonts w:ascii="Candara" w:hAnsi="Candara"/>
          <w:b/>
          <w:bCs/>
        </w:rPr>
      </w:pPr>
      <w:proofErr w:type="spellStart"/>
      <w:r w:rsidRPr="00AA61EB">
        <w:rPr>
          <w:rFonts w:ascii="Candara" w:hAnsi="Candara"/>
          <w:b/>
          <w:bCs/>
        </w:rPr>
        <w:t>Odjeljenje</w:t>
      </w:r>
      <w:proofErr w:type="spellEnd"/>
      <w:r w:rsidRPr="00AA61EB">
        <w:rPr>
          <w:rFonts w:ascii="Candara" w:hAnsi="Candara"/>
          <w:b/>
          <w:bCs/>
        </w:rPr>
        <w:t xml:space="preserve"> za </w:t>
      </w:r>
      <w:proofErr w:type="spellStart"/>
      <w:r w:rsidRPr="00AA61EB">
        <w:rPr>
          <w:rFonts w:ascii="Candara" w:hAnsi="Candara"/>
          <w:b/>
          <w:bCs/>
        </w:rPr>
        <w:t>zaštitu</w:t>
      </w:r>
      <w:proofErr w:type="spellEnd"/>
      <w:r w:rsidRPr="00AA61EB">
        <w:rPr>
          <w:rFonts w:ascii="Candara" w:hAnsi="Candara"/>
          <w:b/>
          <w:bCs/>
        </w:rPr>
        <w:t xml:space="preserve"> </w:t>
      </w:r>
      <w:proofErr w:type="spellStart"/>
      <w:r w:rsidRPr="00AA61EB">
        <w:rPr>
          <w:rFonts w:ascii="Candara" w:hAnsi="Candara"/>
          <w:b/>
          <w:bCs/>
        </w:rPr>
        <w:t>objekata</w:t>
      </w:r>
      <w:proofErr w:type="spellEnd"/>
      <w:r w:rsidRPr="00AA61EB">
        <w:rPr>
          <w:rFonts w:ascii="Candara" w:hAnsi="Candara"/>
          <w:b/>
          <w:bCs/>
        </w:rPr>
        <w:t xml:space="preserve"> i </w:t>
      </w:r>
      <w:proofErr w:type="spellStart"/>
      <w:r w:rsidRPr="00AA61EB">
        <w:rPr>
          <w:rFonts w:ascii="Candara" w:hAnsi="Candara"/>
          <w:b/>
          <w:bCs/>
        </w:rPr>
        <w:t>imovine</w:t>
      </w:r>
      <w:proofErr w:type="spellEnd"/>
    </w:p>
    <w:p w14:paraId="1402A8B4" w14:textId="267C2DF2" w:rsidR="0058347E" w:rsidRDefault="0058347E" w:rsidP="00AA61EB">
      <w:pPr>
        <w:ind w:firstLine="720"/>
        <w:jc w:val="both"/>
        <w:rPr>
          <w:rFonts w:ascii="Candara" w:hAnsi="Candara"/>
          <w:lang w:val="sr-Latn-CS"/>
        </w:rPr>
      </w:pPr>
      <w:r w:rsidRPr="00AA61EB">
        <w:rPr>
          <w:rFonts w:ascii="Candara" w:hAnsi="Candara"/>
        </w:rPr>
        <w:t xml:space="preserve">Ovo </w:t>
      </w:r>
      <w:proofErr w:type="spellStart"/>
      <w:r w:rsidRPr="00AA61EB">
        <w:rPr>
          <w:rFonts w:ascii="Candara" w:hAnsi="Candara"/>
        </w:rPr>
        <w:t>Odjeljenje</w:t>
      </w:r>
      <w:proofErr w:type="spellEnd"/>
      <w:r w:rsidRPr="00AA61EB">
        <w:rPr>
          <w:rFonts w:ascii="Candara" w:hAnsi="Candara"/>
        </w:rPr>
        <w:t xml:space="preserve"> </w:t>
      </w:r>
      <w:r w:rsidRPr="00AA61EB">
        <w:rPr>
          <w:rFonts w:ascii="Candara" w:hAnsi="Candara"/>
          <w:lang w:val="sr-Latn-CS"/>
        </w:rPr>
        <w:t>vrši poslove obezbjeđenja sljedećih objekata:</w:t>
      </w:r>
    </w:p>
    <w:p w14:paraId="24F384C3" w14:textId="77777777" w:rsidR="00C747BE" w:rsidRPr="00C747BE" w:rsidRDefault="0058347E">
      <w:pPr>
        <w:pStyle w:val="ListParagraph"/>
        <w:numPr>
          <w:ilvl w:val="0"/>
          <w:numId w:val="30"/>
        </w:numPr>
        <w:spacing w:line="240" w:lineRule="auto"/>
        <w:ind w:left="360"/>
        <w:jc w:val="both"/>
        <w:rPr>
          <w:rFonts w:ascii="Candara" w:hAnsi="Candara"/>
          <w:b/>
          <w:bCs/>
          <w:sz w:val="24"/>
          <w:szCs w:val="24"/>
        </w:rPr>
      </w:pPr>
      <w:r w:rsidRPr="00C747BE">
        <w:rPr>
          <w:rFonts w:ascii="Candara" w:hAnsi="Candara"/>
          <w:sz w:val="24"/>
          <w:szCs w:val="24"/>
          <w:lang w:val="sr-Latn-CS"/>
        </w:rPr>
        <w:t>Zgrade Opštine,</w:t>
      </w:r>
    </w:p>
    <w:p w14:paraId="050E6A39" w14:textId="77777777" w:rsidR="00C747BE" w:rsidRPr="00C747BE" w:rsidRDefault="0058347E">
      <w:pPr>
        <w:pStyle w:val="ListParagraph"/>
        <w:numPr>
          <w:ilvl w:val="0"/>
          <w:numId w:val="30"/>
        </w:numPr>
        <w:spacing w:line="240" w:lineRule="auto"/>
        <w:ind w:left="360"/>
        <w:jc w:val="both"/>
        <w:rPr>
          <w:rFonts w:ascii="Candara" w:hAnsi="Candara"/>
          <w:b/>
          <w:bCs/>
          <w:sz w:val="24"/>
          <w:szCs w:val="24"/>
        </w:rPr>
      </w:pPr>
      <w:r w:rsidRPr="00C747BE">
        <w:rPr>
          <w:rFonts w:ascii="Candara" w:hAnsi="Candara"/>
          <w:sz w:val="24"/>
          <w:szCs w:val="24"/>
          <w:lang w:val="sr-Latn-CS"/>
        </w:rPr>
        <w:t>Zgrada S</w:t>
      </w:r>
      <w:r w:rsidR="006622A2" w:rsidRPr="00C747BE">
        <w:rPr>
          <w:rFonts w:ascii="Candara" w:hAnsi="Candara"/>
          <w:sz w:val="24"/>
          <w:szCs w:val="24"/>
          <w:lang w:val="sr-Latn-CS"/>
        </w:rPr>
        <w:t xml:space="preserve">porske hale </w:t>
      </w:r>
      <w:r w:rsidRPr="00C747BE">
        <w:rPr>
          <w:rFonts w:ascii="Candara" w:hAnsi="Candara"/>
          <w:sz w:val="24"/>
          <w:szCs w:val="24"/>
          <w:lang w:val="sr-Latn-CS"/>
        </w:rPr>
        <w:t>gdje su smješteni organi lokalne uprave i</w:t>
      </w:r>
    </w:p>
    <w:p w14:paraId="6C5241C9" w14:textId="5E3E5DBD" w:rsidR="00330831" w:rsidRPr="00C747BE" w:rsidRDefault="0058347E">
      <w:pPr>
        <w:pStyle w:val="ListParagraph"/>
        <w:numPr>
          <w:ilvl w:val="0"/>
          <w:numId w:val="30"/>
        </w:numPr>
        <w:spacing w:after="0" w:line="240" w:lineRule="auto"/>
        <w:ind w:left="360"/>
        <w:jc w:val="both"/>
        <w:rPr>
          <w:rFonts w:ascii="Candara" w:hAnsi="Candara"/>
          <w:b/>
          <w:bCs/>
          <w:sz w:val="24"/>
          <w:szCs w:val="24"/>
        </w:rPr>
      </w:pPr>
      <w:r w:rsidRPr="00C747BE">
        <w:rPr>
          <w:rFonts w:ascii="Candara" w:hAnsi="Candara"/>
          <w:sz w:val="24"/>
          <w:szCs w:val="24"/>
          <w:lang w:val="sr-Latn-CS"/>
        </w:rPr>
        <w:lastRenderedPageBreak/>
        <w:t>Objekat u Cerovu.</w:t>
      </w:r>
    </w:p>
    <w:p w14:paraId="72ECEBCB" w14:textId="6B0B36CA" w:rsidR="0058347E" w:rsidRDefault="0058347E" w:rsidP="00C747BE">
      <w:pPr>
        <w:ind w:firstLine="720"/>
        <w:jc w:val="both"/>
        <w:rPr>
          <w:rFonts w:ascii="Candara" w:hAnsi="Candara"/>
          <w:lang w:val="sr-Latn-CS"/>
        </w:rPr>
      </w:pPr>
      <w:r w:rsidRPr="00AA61EB">
        <w:rPr>
          <w:rFonts w:ascii="Candara" w:hAnsi="Candara"/>
          <w:lang w:val="sr-Latn-CS"/>
        </w:rPr>
        <w:t xml:space="preserve">Zaštitari lica i imovine vršili su poslove u </w:t>
      </w:r>
      <w:r w:rsidR="006622A2" w:rsidRPr="00AA61EB">
        <w:rPr>
          <w:rFonts w:ascii="Candara" w:hAnsi="Candara"/>
          <w:lang w:val="sr-Latn-CS"/>
        </w:rPr>
        <w:t xml:space="preserve">tri </w:t>
      </w:r>
      <w:r w:rsidRPr="00AA61EB">
        <w:rPr>
          <w:rFonts w:ascii="Candara" w:hAnsi="Candara"/>
          <w:lang w:val="sr-Latn-CS"/>
        </w:rPr>
        <w:t>smjen</w:t>
      </w:r>
      <w:r w:rsidR="006622A2" w:rsidRPr="00AA61EB">
        <w:rPr>
          <w:rFonts w:ascii="Candara" w:hAnsi="Candara"/>
          <w:lang w:val="sr-Latn-CS"/>
        </w:rPr>
        <w:t>e,</w:t>
      </w:r>
      <w:r w:rsidRPr="00AA61EB">
        <w:rPr>
          <w:rFonts w:ascii="Candara" w:hAnsi="Candara"/>
          <w:lang w:val="sr-Latn-CS"/>
        </w:rPr>
        <w:t xml:space="preserve"> pokrivajući 24</w:t>
      </w:r>
      <w:r w:rsidR="006622A2" w:rsidRPr="00AA61EB">
        <w:rPr>
          <w:rFonts w:ascii="Candara" w:hAnsi="Candara"/>
          <w:lang w:val="sr-Latn-CS"/>
        </w:rPr>
        <w:t>h</w:t>
      </w:r>
      <w:r w:rsidRPr="00AA61EB">
        <w:rPr>
          <w:rFonts w:ascii="Candara" w:hAnsi="Candara"/>
          <w:lang w:val="sr-Latn-CS"/>
        </w:rPr>
        <w:t xml:space="preserve"> zaštitu lica i imovine u </w:t>
      </w:r>
      <w:r w:rsidR="006622A2" w:rsidRPr="00AA61EB">
        <w:rPr>
          <w:rFonts w:ascii="Candara" w:hAnsi="Candara"/>
          <w:lang w:val="sr-Latn-CS"/>
        </w:rPr>
        <w:t xml:space="preserve">navedenim </w:t>
      </w:r>
      <w:r w:rsidRPr="00AA61EB">
        <w:rPr>
          <w:rFonts w:ascii="Candara" w:hAnsi="Candara"/>
          <w:lang w:val="sr-Latn-CS"/>
        </w:rPr>
        <w:t xml:space="preserve">objektima. </w:t>
      </w:r>
      <w:r w:rsidR="006622A2" w:rsidRPr="00AA61EB">
        <w:rPr>
          <w:rFonts w:ascii="Candara" w:hAnsi="Candara"/>
          <w:lang w:val="sr-Latn-CS"/>
        </w:rPr>
        <w:t>Već p</w:t>
      </w:r>
      <w:r w:rsidRPr="00AA61EB">
        <w:rPr>
          <w:rFonts w:ascii="Candara" w:hAnsi="Candara"/>
          <w:lang w:val="sr-Latn-CS"/>
        </w:rPr>
        <w:t>ostojeće evidencije su usklađene sa zakon</w:t>
      </w:r>
      <w:r w:rsidR="006622A2" w:rsidRPr="00AA61EB">
        <w:rPr>
          <w:rFonts w:ascii="Candara" w:hAnsi="Candara"/>
          <w:lang w:val="sr-Latn-CS"/>
        </w:rPr>
        <w:t>om</w:t>
      </w:r>
      <w:r w:rsidRPr="00AA61EB">
        <w:rPr>
          <w:rFonts w:ascii="Candara" w:hAnsi="Candara"/>
          <w:lang w:val="sr-Latn-CS"/>
        </w:rPr>
        <w:t xml:space="preserve"> propisanim evidencijama i to:</w:t>
      </w:r>
    </w:p>
    <w:p w14:paraId="061EC795" w14:textId="4CEE7344" w:rsidR="0058347E" w:rsidRPr="00C747BE" w:rsidRDefault="0058347E">
      <w:pPr>
        <w:pStyle w:val="ListParagraph"/>
        <w:numPr>
          <w:ilvl w:val="0"/>
          <w:numId w:val="31"/>
        </w:numPr>
        <w:spacing w:line="240" w:lineRule="auto"/>
        <w:ind w:left="360"/>
        <w:jc w:val="both"/>
        <w:rPr>
          <w:rFonts w:ascii="Candara" w:hAnsi="Candara"/>
          <w:lang w:val="sr-Latn-CS"/>
        </w:rPr>
      </w:pPr>
      <w:r w:rsidRPr="00C747BE">
        <w:rPr>
          <w:rFonts w:ascii="Candara" w:hAnsi="Candara"/>
          <w:sz w:val="24"/>
          <w:szCs w:val="24"/>
          <w:lang w:val="sr-Latn-CS"/>
        </w:rPr>
        <w:t>Evidencija o dozvolama za vršenje poslova zaštite, identifikacionim oznakama i zaposlenim licima koja vrše zaštitu i</w:t>
      </w:r>
    </w:p>
    <w:p w14:paraId="06B7D9A7" w14:textId="77777777" w:rsidR="006622A2" w:rsidRPr="00C747BE" w:rsidRDefault="0058347E">
      <w:pPr>
        <w:pStyle w:val="ListParagraph"/>
        <w:numPr>
          <w:ilvl w:val="0"/>
          <w:numId w:val="31"/>
        </w:numPr>
        <w:spacing w:after="0" w:line="240" w:lineRule="auto"/>
        <w:ind w:left="360"/>
        <w:jc w:val="both"/>
        <w:rPr>
          <w:rFonts w:ascii="Candara" w:hAnsi="Candara"/>
          <w:lang w:val="sr-Latn-CS"/>
        </w:rPr>
      </w:pPr>
      <w:r w:rsidRPr="00C747BE">
        <w:rPr>
          <w:rFonts w:ascii="Candara" w:hAnsi="Candara"/>
          <w:sz w:val="24"/>
          <w:szCs w:val="24"/>
          <w:lang w:val="sr-Latn-CS"/>
        </w:rPr>
        <w:t>Evidencija o primjeni ovlašćenja u vršenju poslova zaštite i izvještajima o primjeni tih ovlašćenja</w:t>
      </w:r>
      <w:r w:rsidR="006622A2" w:rsidRPr="00C747BE">
        <w:rPr>
          <w:rFonts w:ascii="Candara" w:hAnsi="Candara"/>
          <w:sz w:val="24"/>
          <w:szCs w:val="24"/>
          <w:lang w:val="sr-Latn-CS"/>
        </w:rPr>
        <w:t>.</w:t>
      </w:r>
    </w:p>
    <w:p w14:paraId="75CAE1DB" w14:textId="0D5580F8" w:rsidR="00563086" w:rsidRPr="00641157" w:rsidRDefault="0058347E" w:rsidP="00641157">
      <w:pPr>
        <w:ind w:firstLine="720"/>
        <w:jc w:val="both"/>
        <w:rPr>
          <w:rFonts w:ascii="Candara" w:hAnsi="Candara"/>
          <w:lang w:val="sr-Latn-CS"/>
        </w:rPr>
      </w:pPr>
      <w:r w:rsidRPr="00AA61EB">
        <w:rPr>
          <w:rFonts w:ascii="Candara" w:hAnsi="Candara"/>
          <w:lang w:val="sr-Latn-CS"/>
        </w:rPr>
        <w:t xml:space="preserve">Sa </w:t>
      </w:r>
      <w:r w:rsidR="006622A2" w:rsidRPr="00AA61EB">
        <w:rPr>
          <w:rFonts w:ascii="Candara" w:hAnsi="Candara"/>
          <w:lang w:val="sr-Latn-CS"/>
        </w:rPr>
        <w:t>uvođenjem ovih evidencija</w:t>
      </w:r>
      <w:r w:rsidRPr="00AA61EB">
        <w:rPr>
          <w:rFonts w:ascii="Candara" w:hAnsi="Candara"/>
          <w:lang w:val="sr-Latn-CS"/>
        </w:rPr>
        <w:t xml:space="preserve">  sve aktivnosti</w:t>
      </w:r>
      <w:r w:rsidR="006622A2" w:rsidRPr="00AA61EB">
        <w:rPr>
          <w:rFonts w:ascii="Candara" w:hAnsi="Candara"/>
          <w:lang w:val="sr-Latn-CS"/>
        </w:rPr>
        <w:t xml:space="preserve"> ovog Odjeljenja su usklađene</w:t>
      </w:r>
      <w:r w:rsidRPr="00AA61EB">
        <w:rPr>
          <w:rFonts w:ascii="Candara" w:hAnsi="Candara"/>
          <w:lang w:val="sr-Latn-CS"/>
        </w:rPr>
        <w:t xml:space="preserve"> sa odredbama Zakona o zaštiti lica i imovine.</w:t>
      </w:r>
    </w:p>
    <w:p w14:paraId="646CAC4D" w14:textId="77777777" w:rsidR="00C747BE" w:rsidRPr="00AA61EB" w:rsidRDefault="00C747BE" w:rsidP="00AA61EB">
      <w:pPr>
        <w:rPr>
          <w:rFonts w:ascii="Candara" w:hAnsi="Candara" w:cs="Arial"/>
          <w:b/>
          <w:i/>
          <w:lang w:val="sr-Latn-CS"/>
        </w:rPr>
      </w:pPr>
    </w:p>
    <w:p w14:paraId="03479270" w14:textId="79C9CAAF" w:rsidR="00563086" w:rsidRPr="00AA61EB" w:rsidRDefault="00563086" w:rsidP="00AA61EB">
      <w:pPr>
        <w:ind w:firstLine="576"/>
        <w:rPr>
          <w:rFonts w:ascii="Candara" w:hAnsi="Candara" w:cs="Arial"/>
          <w:b/>
          <w:i/>
          <w:lang w:val="sr-Latn-CS"/>
        </w:rPr>
      </w:pPr>
      <w:r w:rsidRPr="00AA61EB">
        <w:rPr>
          <w:rFonts w:ascii="Candara" w:hAnsi="Candara" w:cs="Arial"/>
          <w:b/>
          <w:i/>
          <w:lang w:val="sr-Latn-CS"/>
        </w:rPr>
        <w:t>1</w:t>
      </w:r>
      <w:r w:rsidR="006A6F71" w:rsidRPr="00AA61EB">
        <w:rPr>
          <w:rFonts w:ascii="Candara" w:hAnsi="Candara" w:cs="Arial"/>
          <w:b/>
          <w:i/>
          <w:lang w:val="sr-Latn-CS"/>
        </w:rPr>
        <w:t>5</w:t>
      </w:r>
      <w:r w:rsidRPr="00AA61EB">
        <w:rPr>
          <w:rFonts w:ascii="Candara" w:hAnsi="Candara" w:cs="Arial"/>
          <w:b/>
          <w:i/>
          <w:lang w:val="sr-Latn-CS"/>
        </w:rPr>
        <w:t xml:space="preserve">. </w:t>
      </w:r>
      <w:r w:rsidRPr="00722971">
        <w:rPr>
          <w:rFonts w:ascii="Candara" w:hAnsi="Candara" w:cs="Arial"/>
          <w:b/>
          <w:i/>
          <w:lang w:val="sr-Latn-CS"/>
        </w:rPr>
        <w:t>SLUŽBA KOMUNALNE POLICIJE</w:t>
      </w:r>
    </w:p>
    <w:p w14:paraId="6BC97A2C" w14:textId="77777777" w:rsidR="00563086" w:rsidRPr="00AA61EB" w:rsidRDefault="00563086" w:rsidP="00AA61EB">
      <w:pPr>
        <w:rPr>
          <w:rFonts w:ascii="Candara" w:hAnsi="Candara" w:cs="Arial"/>
          <w:b/>
          <w:lang w:val="sr-Latn-CS"/>
        </w:rPr>
      </w:pPr>
      <w:r w:rsidRPr="00AA61EB">
        <w:rPr>
          <w:rFonts w:ascii="Candara" w:hAnsi="Candara"/>
          <w:lang w:val="sr-Latn-CS"/>
        </w:rPr>
        <w:t xml:space="preserve"> </w:t>
      </w:r>
    </w:p>
    <w:p w14:paraId="2B60DFA0" w14:textId="2556FF16" w:rsidR="00563086" w:rsidRPr="00AA61EB" w:rsidRDefault="00563086" w:rsidP="004943B6">
      <w:pPr>
        <w:ind w:firstLine="576"/>
        <w:jc w:val="both"/>
        <w:rPr>
          <w:rFonts w:ascii="Candara" w:eastAsia="Verdana" w:hAnsi="Candara" w:cs="Arial"/>
          <w:spacing w:val="1"/>
          <w:shd w:val="clear" w:color="auto" w:fill="FFFFFF"/>
          <w:lang w:val="sr-Latn-CS"/>
        </w:rPr>
      </w:pPr>
      <w:r w:rsidRPr="00AA61EB">
        <w:rPr>
          <w:rFonts w:ascii="Candara" w:eastAsia="Verdana" w:hAnsi="Candara" w:cs="Arial"/>
          <w:spacing w:val="3"/>
          <w:shd w:val="clear" w:color="auto" w:fill="FFFFFF"/>
        </w:rPr>
        <w:t>U</w:t>
      </w:r>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Komunalnoj</w:t>
      </w:r>
      <w:proofErr w:type="spellEnd"/>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policiji</w:t>
      </w:r>
      <w:proofErr w:type="spellEnd"/>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su</w:t>
      </w:r>
      <w:proofErr w:type="spellEnd"/>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utvr</w:t>
      </w:r>
      <w:proofErr w:type="spellEnd"/>
      <w:r w:rsidRPr="00AA61EB">
        <w:rPr>
          <w:rFonts w:ascii="Candara" w:eastAsia="Verdana" w:hAnsi="Candara" w:cs="Arial"/>
          <w:spacing w:val="3"/>
          <w:shd w:val="clear" w:color="auto" w:fill="FFFFFF"/>
          <w:lang w:val="sr-Latn-CS"/>
        </w:rPr>
        <w:t>đ</w:t>
      </w:r>
      <w:proofErr w:type="spellStart"/>
      <w:r w:rsidRPr="00AA61EB">
        <w:rPr>
          <w:rFonts w:ascii="Candara" w:eastAsia="Verdana" w:hAnsi="Candara" w:cs="Arial"/>
          <w:spacing w:val="3"/>
          <w:shd w:val="clear" w:color="auto" w:fill="FFFFFF"/>
        </w:rPr>
        <w:t>ene</w:t>
      </w:r>
      <w:proofErr w:type="spellEnd"/>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dvije</w:t>
      </w:r>
      <w:proofErr w:type="spellEnd"/>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unutra</w:t>
      </w:r>
      <w:proofErr w:type="spellEnd"/>
      <w:r w:rsidRPr="00AA61EB">
        <w:rPr>
          <w:rFonts w:ascii="Candara" w:eastAsia="Verdana" w:hAnsi="Candara" w:cs="Arial"/>
          <w:spacing w:val="3"/>
          <w:shd w:val="clear" w:color="auto" w:fill="FFFFFF"/>
          <w:lang w:val="sr-Latn-CS"/>
        </w:rPr>
        <w:t>š</w:t>
      </w:r>
      <w:proofErr w:type="spellStart"/>
      <w:r w:rsidRPr="00AA61EB">
        <w:rPr>
          <w:rFonts w:ascii="Candara" w:eastAsia="Verdana" w:hAnsi="Candara" w:cs="Arial"/>
          <w:spacing w:val="3"/>
          <w:shd w:val="clear" w:color="auto" w:fill="FFFFFF"/>
        </w:rPr>
        <w:t>nje</w:t>
      </w:r>
      <w:proofErr w:type="spellEnd"/>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organizacione</w:t>
      </w:r>
      <w:proofErr w:type="spellEnd"/>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jedinice</w:t>
      </w:r>
      <w:proofErr w:type="spellEnd"/>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Odjeljenje</w:t>
      </w:r>
      <w:proofErr w:type="spellEnd"/>
      <w:r w:rsidRPr="00AA61EB">
        <w:rPr>
          <w:rFonts w:ascii="Candara" w:eastAsia="Verdana" w:hAnsi="Candara" w:cs="Arial"/>
          <w:spacing w:val="1"/>
          <w:shd w:val="clear" w:color="auto" w:fill="FFFFFF"/>
          <w:lang w:val="sr-Latn-CS"/>
        </w:rPr>
        <w:t xml:space="preserve"> </w:t>
      </w:r>
      <w:r w:rsidRPr="00AA61EB">
        <w:rPr>
          <w:rFonts w:ascii="Candara" w:eastAsia="Verdana" w:hAnsi="Candara" w:cs="Arial"/>
          <w:spacing w:val="1"/>
          <w:shd w:val="clear" w:color="auto" w:fill="FFFFFF"/>
        </w:rPr>
        <w:t>za</w:t>
      </w:r>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normativno</w:t>
      </w:r>
      <w:proofErr w:type="spellEnd"/>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pravne</w:t>
      </w:r>
      <w:proofErr w:type="spellEnd"/>
      <w:r w:rsidRPr="00AA61EB">
        <w:rPr>
          <w:rFonts w:ascii="Candara" w:eastAsia="Verdana" w:hAnsi="Candara" w:cs="Arial"/>
          <w:spacing w:val="1"/>
          <w:shd w:val="clear" w:color="auto" w:fill="FFFFFF"/>
          <w:lang w:val="sr-Latn-CS"/>
        </w:rPr>
        <w:t xml:space="preserve"> </w:t>
      </w:r>
      <w:r w:rsidRPr="00AA61EB">
        <w:rPr>
          <w:rFonts w:ascii="Candara" w:eastAsia="Verdana" w:hAnsi="Candara" w:cs="Arial"/>
          <w:spacing w:val="1"/>
          <w:shd w:val="clear" w:color="auto" w:fill="FFFFFF"/>
        </w:rPr>
        <w:t>i</w:t>
      </w:r>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zajedni</w:t>
      </w:r>
      <w:proofErr w:type="spellEnd"/>
      <w:r w:rsidRPr="00AA61EB">
        <w:rPr>
          <w:rFonts w:ascii="Candara" w:eastAsia="Verdana" w:hAnsi="Candara" w:cs="Arial"/>
          <w:spacing w:val="1"/>
          <w:shd w:val="clear" w:color="auto" w:fill="FFFFFF"/>
          <w:lang w:val="sr-Latn-CS"/>
        </w:rPr>
        <w:t>č</w:t>
      </w:r>
      <w:proofErr w:type="spellStart"/>
      <w:r w:rsidRPr="00AA61EB">
        <w:rPr>
          <w:rFonts w:ascii="Candara" w:eastAsia="Verdana" w:hAnsi="Candara" w:cs="Arial"/>
          <w:spacing w:val="1"/>
          <w:shd w:val="clear" w:color="auto" w:fill="FFFFFF"/>
        </w:rPr>
        <w:t>ke</w:t>
      </w:r>
      <w:proofErr w:type="spellEnd"/>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poslove</w:t>
      </w:r>
      <w:proofErr w:type="spellEnd"/>
      <w:r w:rsidRPr="00AA61EB">
        <w:rPr>
          <w:rFonts w:ascii="Candara" w:eastAsia="Verdana" w:hAnsi="Candara" w:cs="Arial"/>
          <w:spacing w:val="1"/>
          <w:shd w:val="clear" w:color="auto" w:fill="FFFFFF"/>
          <w:lang w:val="sr-Latn-CS"/>
        </w:rPr>
        <w:t xml:space="preserve"> </w:t>
      </w:r>
      <w:r w:rsidRPr="00AA61EB">
        <w:rPr>
          <w:rFonts w:ascii="Candara" w:eastAsia="Verdana" w:hAnsi="Candara" w:cs="Arial"/>
          <w:spacing w:val="1"/>
          <w:shd w:val="clear" w:color="auto" w:fill="FFFFFF"/>
        </w:rPr>
        <w:t>i</w:t>
      </w:r>
      <w:r w:rsidRPr="00AA61EB">
        <w:rPr>
          <w:rFonts w:ascii="Candara" w:eastAsia="Verdana" w:hAnsi="Candara" w:cs="Arial"/>
          <w:spacing w:val="1"/>
          <w:shd w:val="clear" w:color="auto" w:fill="FFFFFF"/>
          <w:lang w:val="sr-Latn-CS"/>
        </w:rPr>
        <w:t xml:space="preserve"> </w:t>
      </w:r>
      <w:proofErr w:type="spellStart"/>
      <w:proofErr w:type="gramStart"/>
      <w:r w:rsidRPr="00AA61EB">
        <w:rPr>
          <w:rFonts w:ascii="Candara" w:eastAsia="Verdana" w:hAnsi="Candara" w:cs="Arial"/>
          <w:spacing w:val="1"/>
          <w:shd w:val="clear" w:color="auto" w:fill="FFFFFF"/>
        </w:rPr>
        <w:t>Odjeljenje</w:t>
      </w:r>
      <w:proofErr w:type="spellEnd"/>
      <w:r w:rsidRPr="00AA61EB">
        <w:rPr>
          <w:rFonts w:ascii="Candara" w:eastAsia="Verdana" w:hAnsi="Candara" w:cs="Arial"/>
          <w:spacing w:val="1"/>
          <w:shd w:val="clear" w:color="auto" w:fill="FFFFFF"/>
          <w:lang w:val="sr-Latn-CS"/>
        </w:rPr>
        <w:t xml:space="preserve">  </w:t>
      </w:r>
      <w:r w:rsidRPr="00AA61EB">
        <w:rPr>
          <w:rFonts w:ascii="Candara" w:eastAsia="Verdana" w:hAnsi="Candara" w:cs="Arial"/>
          <w:spacing w:val="1"/>
          <w:shd w:val="clear" w:color="auto" w:fill="FFFFFF"/>
        </w:rPr>
        <w:t>za</w:t>
      </w:r>
      <w:proofErr w:type="gramEnd"/>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vr</w:t>
      </w:r>
      <w:proofErr w:type="spellEnd"/>
      <w:r w:rsidRPr="00AA61EB">
        <w:rPr>
          <w:rFonts w:ascii="Candara" w:eastAsia="Verdana" w:hAnsi="Candara" w:cs="Arial"/>
          <w:spacing w:val="1"/>
          <w:shd w:val="clear" w:color="auto" w:fill="FFFFFF"/>
          <w:lang w:val="sr-Latn-CS"/>
        </w:rPr>
        <w:t>š</w:t>
      </w:r>
      <w:proofErr w:type="spellStart"/>
      <w:r w:rsidRPr="00AA61EB">
        <w:rPr>
          <w:rFonts w:ascii="Candara" w:eastAsia="Verdana" w:hAnsi="Candara" w:cs="Arial"/>
          <w:spacing w:val="1"/>
          <w:shd w:val="clear" w:color="auto" w:fill="FFFFFF"/>
        </w:rPr>
        <w:t>enje</w:t>
      </w:r>
      <w:proofErr w:type="spellEnd"/>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komunalnog</w:t>
      </w:r>
      <w:proofErr w:type="spellEnd"/>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nadzora</w:t>
      </w:r>
      <w:proofErr w:type="spellEnd"/>
      <w:r w:rsidRPr="00AA61EB">
        <w:rPr>
          <w:rFonts w:ascii="Candara" w:eastAsia="Verdana" w:hAnsi="Candara" w:cs="Arial"/>
          <w:spacing w:val="1"/>
          <w:shd w:val="clear" w:color="auto" w:fill="FFFFFF"/>
          <w:lang w:val="sr-Latn-CS"/>
        </w:rPr>
        <w:t xml:space="preserve"> </w:t>
      </w:r>
      <w:r w:rsidRPr="00AA61EB">
        <w:rPr>
          <w:rFonts w:ascii="Candara" w:eastAsia="Verdana" w:hAnsi="Candara" w:cs="Arial"/>
          <w:spacing w:val="1"/>
          <w:shd w:val="clear" w:color="auto" w:fill="FFFFFF"/>
        </w:rPr>
        <w:t>i</w:t>
      </w:r>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odr</w:t>
      </w:r>
      <w:proofErr w:type="spellEnd"/>
      <w:r w:rsidRPr="00AA61EB">
        <w:rPr>
          <w:rFonts w:ascii="Candara" w:eastAsia="Verdana" w:hAnsi="Candara" w:cs="Arial"/>
          <w:spacing w:val="1"/>
          <w:shd w:val="clear" w:color="auto" w:fill="FFFFFF"/>
          <w:lang w:val="sr-Latn-CS"/>
        </w:rPr>
        <w:t>ž</w:t>
      </w:r>
      <w:proofErr w:type="spellStart"/>
      <w:r w:rsidRPr="00AA61EB">
        <w:rPr>
          <w:rFonts w:ascii="Candara" w:eastAsia="Verdana" w:hAnsi="Candara" w:cs="Arial"/>
          <w:spacing w:val="1"/>
          <w:shd w:val="clear" w:color="auto" w:fill="FFFFFF"/>
        </w:rPr>
        <w:t>avanje</w:t>
      </w:r>
      <w:proofErr w:type="spellEnd"/>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komunalnog</w:t>
      </w:r>
      <w:proofErr w:type="spellEnd"/>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reda</w:t>
      </w:r>
      <w:proofErr w:type="spellEnd"/>
      <w:r w:rsidRPr="00AA61EB">
        <w:rPr>
          <w:rFonts w:ascii="Candara" w:eastAsia="Verdana" w:hAnsi="Candara" w:cs="Arial"/>
          <w:spacing w:val="1"/>
          <w:shd w:val="clear" w:color="auto" w:fill="FFFFFF"/>
          <w:lang w:val="sr-Latn-CS"/>
        </w:rPr>
        <w:t xml:space="preserve">. </w:t>
      </w:r>
    </w:p>
    <w:p w14:paraId="4A37255B" w14:textId="1F61DB76" w:rsidR="00B42384" w:rsidRPr="00AA61EB" w:rsidRDefault="005B6278" w:rsidP="00AA61EB">
      <w:pPr>
        <w:shd w:val="clear" w:color="auto" w:fill="FFFFFF"/>
        <w:tabs>
          <w:tab w:val="left" w:pos="0"/>
          <w:tab w:val="left" w:pos="630"/>
        </w:tabs>
        <w:ind w:hanging="360"/>
        <w:jc w:val="both"/>
        <w:rPr>
          <w:rFonts w:ascii="Candara" w:hAnsi="Candara" w:cs="Arial"/>
          <w:sz w:val="20"/>
          <w:szCs w:val="20"/>
          <w:lang w:val="sr-Latn-CS"/>
        </w:rPr>
      </w:pPr>
      <w:r w:rsidRPr="00AA61EB">
        <w:rPr>
          <w:rFonts w:ascii="Candara" w:hAnsi="Candara" w:cs="Arial"/>
          <w:sz w:val="20"/>
          <w:szCs w:val="20"/>
          <w:lang w:val="pl-PL"/>
        </w:rPr>
        <w:tab/>
      </w:r>
      <w:r w:rsidRPr="00AA61EB">
        <w:rPr>
          <w:rFonts w:ascii="Candara" w:hAnsi="Candara" w:cs="Arial"/>
          <w:sz w:val="20"/>
          <w:szCs w:val="20"/>
          <w:lang w:val="pl-PL"/>
        </w:rPr>
        <w:tab/>
      </w:r>
      <w:r w:rsidRPr="00AA61EB">
        <w:rPr>
          <w:rFonts w:ascii="Candara" w:hAnsi="Candara" w:cs="Arial"/>
          <w:b/>
          <w:bCs/>
          <w:lang w:val="pl-PL"/>
        </w:rPr>
        <w:t>Odjeljenje za normativno - pravne i zajedničke poslove</w:t>
      </w:r>
      <w:r w:rsidRPr="00AA61EB">
        <w:rPr>
          <w:rFonts w:ascii="Candara" w:hAnsi="Candara" w:cs="Arial"/>
          <w:lang w:val="pl-PL"/>
        </w:rPr>
        <w:t xml:space="preserve">,  obavlja normativno – pravnu, izvršnu i  tehničku grupu poslova. </w:t>
      </w:r>
      <w:r w:rsidRPr="00AA61EB">
        <w:rPr>
          <w:rFonts w:ascii="Candara" w:hAnsi="Candara" w:cs="Arial"/>
          <w:sz w:val="20"/>
          <w:szCs w:val="20"/>
          <w:lang w:val="sr-Latn-CS"/>
        </w:rPr>
        <w:t>.</w:t>
      </w:r>
      <w:r w:rsidRPr="00AA61EB">
        <w:rPr>
          <w:rFonts w:ascii="Candara" w:hAnsi="Candara" w:cs="Arial"/>
          <w:lang w:val="sr-Latn-CS"/>
        </w:rPr>
        <w:t xml:space="preserve">U okviru  ove grupe posova obrađeno je </w:t>
      </w:r>
      <w:r w:rsidR="00722971">
        <w:rPr>
          <w:rFonts w:ascii="Candara" w:hAnsi="Candara" w:cs="Arial"/>
          <w:lang w:val="sr-Latn-CS"/>
        </w:rPr>
        <w:t>2.824</w:t>
      </w:r>
      <w:r w:rsidRPr="00AA61EB">
        <w:rPr>
          <w:rFonts w:ascii="Candara" w:hAnsi="Candara" w:cs="Arial"/>
          <w:lang w:val="sr-Latn-CS"/>
        </w:rPr>
        <w:t xml:space="preserve"> akata  koji se odnose na komunikaciju sa republičkim organima, nevladinim organizacijama, organima i službama lokalne samouprave i podnosiocima inicijativa za vršenje komunalnog nadzora.</w:t>
      </w:r>
    </w:p>
    <w:p w14:paraId="2E30901B" w14:textId="2764E190" w:rsidR="00563086" w:rsidRDefault="00886143" w:rsidP="00C747BE">
      <w:pPr>
        <w:ind w:firstLine="720"/>
        <w:jc w:val="both"/>
        <w:rPr>
          <w:rFonts w:ascii="Arial" w:hAnsi="Arial" w:cs="Arial"/>
          <w:b/>
          <w:bCs/>
          <w:lang w:val="sr-Latn-CS"/>
        </w:rPr>
      </w:pPr>
      <w:proofErr w:type="spellStart"/>
      <w:r w:rsidRPr="00886143">
        <w:rPr>
          <w:rFonts w:ascii="Candara" w:eastAsia="Verdana" w:hAnsi="Candara" w:cs="Arial"/>
          <w:b/>
          <w:bCs/>
          <w:spacing w:val="1"/>
          <w:shd w:val="clear" w:color="auto" w:fill="FFFFFF"/>
        </w:rPr>
        <w:t>Odjeljenje</w:t>
      </w:r>
      <w:proofErr w:type="spellEnd"/>
      <w:r w:rsidRPr="00886143">
        <w:rPr>
          <w:rFonts w:ascii="Candara" w:eastAsia="Verdana" w:hAnsi="Candara" w:cs="Arial"/>
          <w:b/>
          <w:bCs/>
          <w:spacing w:val="1"/>
          <w:shd w:val="clear" w:color="auto" w:fill="FFFFFF"/>
        </w:rPr>
        <w:t xml:space="preserve"> za </w:t>
      </w:r>
      <w:proofErr w:type="spellStart"/>
      <w:r w:rsidRPr="00886143">
        <w:rPr>
          <w:rFonts w:ascii="Candara" w:eastAsia="Verdana" w:hAnsi="Candara" w:cs="Arial"/>
          <w:b/>
          <w:bCs/>
          <w:spacing w:val="1"/>
          <w:shd w:val="clear" w:color="auto" w:fill="FFFFFF"/>
        </w:rPr>
        <w:t>vršenje</w:t>
      </w:r>
      <w:proofErr w:type="spellEnd"/>
      <w:r w:rsidRPr="00886143">
        <w:rPr>
          <w:rFonts w:ascii="Candara" w:eastAsia="Verdana" w:hAnsi="Candara" w:cs="Arial"/>
          <w:b/>
          <w:bCs/>
          <w:spacing w:val="1"/>
          <w:shd w:val="clear" w:color="auto" w:fill="FFFFFF"/>
        </w:rPr>
        <w:t xml:space="preserve"> </w:t>
      </w:r>
      <w:proofErr w:type="spellStart"/>
      <w:r w:rsidRPr="00886143">
        <w:rPr>
          <w:rFonts w:ascii="Candara" w:eastAsia="Verdana" w:hAnsi="Candara" w:cs="Arial"/>
          <w:b/>
          <w:bCs/>
          <w:spacing w:val="1"/>
          <w:shd w:val="clear" w:color="auto" w:fill="FFFFFF"/>
        </w:rPr>
        <w:t>komunalnog</w:t>
      </w:r>
      <w:proofErr w:type="spellEnd"/>
      <w:r w:rsidRPr="00886143">
        <w:rPr>
          <w:rFonts w:ascii="Candara" w:eastAsia="Verdana" w:hAnsi="Candara" w:cs="Arial"/>
          <w:b/>
          <w:bCs/>
          <w:spacing w:val="1"/>
          <w:shd w:val="clear" w:color="auto" w:fill="FFFFFF"/>
        </w:rPr>
        <w:t xml:space="preserve"> </w:t>
      </w:r>
      <w:proofErr w:type="spellStart"/>
      <w:r w:rsidRPr="00886143">
        <w:rPr>
          <w:rFonts w:ascii="Candara" w:eastAsia="Verdana" w:hAnsi="Candara" w:cs="Arial"/>
          <w:b/>
          <w:bCs/>
          <w:spacing w:val="1"/>
          <w:shd w:val="clear" w:color="auto" w:fill="FFFFFF"/>
        </w:rPr>
        <w:t>nadzora</w:t>
      </w:r>
      <w:proofErr w:type="spellEnd"/>
      <w:r w:rsidRPr="00886143">
        <w:rPr>
          <w:rFonts w:ascii="Candara" w:eastAsia="Verdana" w:hAnsi="Candara" w:cs="Arial"/>
          <w:b/>
          <w:bCs/>
          <w:spacing w:val="1"/>
          <w:shd w:val="clear" w:color="auto" w:fill="FFFFFF"/>
        </w:rPr>
        <w:t xml:space="preserve"> i </w:t>
      </w:r>
      <w:proofErr w:type="spellStart"/>
      <w:r w:rsidRPr="00886143">
        <w:rPr>
          <w:rFonts w:ascii="Candara" w:eastAsia="Verdana" w:hAnsi="Candara" w:cs="Arial"/>
          <w:b/>
          <w:bCs/>
          <w:spacing w:val="1"/>
          <w:shd w:val="clear" w:color="auto" w:fill="FFFFFF"/>
        </w:rPr>
        <w:t>održavanje</w:t>
      </w:r>
      <w:proofErr w:type="spellEnd"/>
      <w:r w:rsidRPr="00886143">
        <w:rPr>
          <w:rFonts w:ascii="Candara" w:eastAsia="Verdana" w:hAnsi="Candara" w:cs="Arial"/>
          <w:b/>
          <w:bCs/>
          <w:spacing w:val="1"/>
          <w:shd w:val="clear" w:color="auto" w:fill="FFFFFF"/>
        </w:rPr>
        <w:t xml:space="preserve"> </w:t>
      </w:r>
      <w:proofErr w:type="spellStart"/>
      <w:r w:rsidRPr="00886143">
        <w:rPr>
          <w:rFonts w:ascii="Candara" w:eastAsia="Verdana" w:hAnsi="Candara" w:cs="Arial"/>
          <w:b/>
          <w:bCs/>
          <w:spacing w:val="1"/>
          <w:shd w:val="clear" w:color="auto" w:fill="FFFFFF"/>
        </w:rPr>
        <w:t>komunalnog</w:t>
      </w:r>
      <w:proofErr w:type="spellEnd"/>
      <w:r w:rsidRPr="00886143">
        <w:rPr>
          <w:rFonts w:ascii="Candara" w:eastAsia="Verdana" w:hAnsi="Candara" w:cs="Arial"/>
          <w:b/>
          <w:bCs/>
          <w:spacing w:val="1"/>
          <w:shd w:val="clear" w:color="auto" w:fill="FFFFFF"/>
        </w:rPr>
        <w:t xml:space="preserve"> </w:t>
      </w:r>
      <w:proofErr w:type="spellStart"/>
      <w:r w:rsidRPr="00886143">
        <w:rPr>
          <w:rFonts w:ascii="Candara" w:eastAsia="Verdana" w:hAnsi="Candara" w:cs="Arial"/>
          <w:b/>
          <w:bCs/>
          <w:spacing w:val="1"/>
          <w:shd w:val="clear" w:color="auto" w:fill="FFFFFF"/>
        </w:rPr>
        <w:t>reda</w:t>
      </w:r>
      <w:proofErr w:type="spellEnd"/>
      <w:r w:rsidRPr="00886143">
        <w:rPr>
          <w:rFonts w:ascii="Candara" w:eastAsia="Verdana" w:hAnsi="Candara" w:cs="Arial"/>
          <w:b/>
          <w:bCs/>
          <w:spacing w:val="1"/>
          <w:shd w:val="clear" w:color="auto" w:fill="FFFFFF"/>
        </w:rPr>
        <w:t xml:space="preserve">, </w:t>
      </w:r>
      <w:proofErr w:type="spellStart"/>
      <w:r w:rsidRPr="00886143">
        <w:rPr>
          <w:rFonts w:ascii="Candara" w:eastAsia="Verdana" w:hAnsi="Candara" w:cs="Arial"/>
          <w:spacing w:val="1"/>
          <w:shd w:val="clear" w:color="auto" w:fill="FFFFFF"/>
        </w:rPr>
        <w:t>obavlja</w:t>
      </w:r>
      <w:proofErr w:type="spellEnd"/>
      <w:r w:rsidRPr="00886143">
        <w:rPr>
          <w:rFonts w:ascii="Candara" w:eastAsia="Verdana" w:hAnsi="Candara" w:cs="Arial"/>
          <w:spacing w:val="1"/>
          <w:shd w:val="clear" w:color="auto" w:fill="FFFFFF"/>
        </w:rPr>
        <w:t xml:space="preserve"> </w:t>
      </w:r>
      <w:r w:rsidRPr="00886143">
        <w:rPr>
          <w:rFonts w:ascii="Candara" w:hAnsi="Candara" w:cs="Arial"/>
          <w:lang w:val="sr-Latn-CS"/>
        </w:rPr>
        <w:t>kontrolnu grupu poslova</w:t>
      </w:r>
      <w:r>
        <w:rPr>
          <w:rFonts w:ascii="Arial" w:hAnsi="Arial" w:cs="Arial"/>
          <w:b/>
          <w:bCs/>
          <w:lang w:val="sr-Latn-CS"/>
        </w:rPr>
        <w:t>.</w:t>
      </w:r>
      <w:r w:rsidRPr="004B59D1">
        <w:rPr>
          <w:rFonts w:ascii="Arial" w:hAnsi="Arial" w:cs="Arial"/>
          <w:b/>
          <w:bCs/>
          <w:lang w:val="sr-Latn-CS"/>
        </w:rPr>
        <w:t xml:space="preserve"> </w:t>
      </w:r>
    </w:p>
    <w:p w14:paraId="3F9CAB95" w14:textId="1584B31B" w:rsidR="00660771" w:rsidRDefault="00886143" w:rsidP="004943B6">
      <w:pPr>
        <w:ind w:firstLine="720"/>
        <w:jc w:val="both"/>
        <w:rPr>
          <w:rFonts w:ascii="Candara" w:hAnsi="Candara" w:cs="Arial"/>
        </w:rPr>
      </w:pPr>
      <w:r w:rsidRPr="00660771">
        <w:rPr>
          <w:rFonts w:ascii="Candara" w:hAnsi="Candara" w:cs="Arial"/>
        </w:rPr>
        <w:t xml:space="preserve">U </w:t>
      </w:r>
      <w:proofErr w:type="spellStart"/>
      <w:r w:rsidRPr="00660771">
        <w:rPr>
          <w:rFonts w:ascii="Candara" w:hAnsi="Candara" w:cs="Arial"/>
        </w:rPr>
        <w:t>periodu</w:t>
      </w:r>
      <w:proofErr w:type="spellEnd"/>
      <w:r w:rsidRPr="00660771">
        <w:rPr>
          <w:rFonts w:ascii="Candara" w:hAnsi="Candara" w:cs="Arial"/>
        </w:rPr>
        <w:t xml:space="preserve"> 01.01.2025. - 31.12.2025. </w:t>
      </w:r>
      <w:proofErr w:type="spellStart"/>
      <w:r w:rsidRPr="00660771">
        <w:rPr>
          <w:rFonts w:ascii="Candara" w:hAnsi="Candara" w:cs="Arial"/>
        </w:rPr>
        <w:t>godine</w:t>
      </w:r>
      <w:proofErr w:type="spellEnd"/>
      <w:r w:rsidRPr="00660771">
        <w:rPr>
          <w:rFonts w:ascii="Candara" w:hAnsi="Candara" w:cs="Arial"/>
        </w:rPr>
        <w:t xml:space="preserve">, </w:t>
      </w:r>
      <w:r w:rsidR="00567F90">
        <w:rPr>
          <w:rFonts w:ascii="Candara" w:hAnsi="Candara" w:cs="Arial"/>
        </w:rPr>
        <w:t xml:space="preserve">u </w:t>
      </w:r>
      <w:proofErr w:type="spellStart"/>
      <w:r w:rsidR="00567F90">
        <w:rPr>
          <w:rFonts w:ascii="Candara" w:hAnsi="Candara" w:cs="Arial"/>
        </w:rPr>
        <w:t>Službi</w:t>
      </w:r>
      <w:proofErr w:type="spellEnd"/>
      <w:r w:rsidR="00567F90">
        <w:rPr>
          <w:rFonts w:ascii="Candara" w:hAnsi="Candara" w:cs="Arial"/>
        </w:rPr>
        <w:t xml:space="preserve"> </w:t>
      </w:r>
      <w:proofErr w:type="spellStart"/>
      <w:r w:rsidRPr="00660771">
        <w:rPr>
          <w:rFonts w:ascii="Candara" w:hAnsi="Candara" w:cs="Arial"/>
        </w:rPr>
        <w:t>Komunaln</w:t>
      </w:r>
      <w:r w:rsidR="00567F90">
        <w:rPr>
          <w:rFonts w:ascii="Candara" w:hAnsi="Candara" w:cs="Arial"/>
        </w:rPr>
        <w:t>e</w:t>
      </w:r>
      <w:proofErr w:type="spellEnd"/>
      <w:r w:rsidRPr="00660771">
        <w:rPr>
          <w:rFonts w:ascii="Candara" w:hAnsi="Candara" w:cs="Arial"/>
        </w:rPr>
        <w:t xml:space="preserve"> </w:t>
      </w:r>
      <w:proofErr w:type="spellStart"/>
      <w:r w:rsidRPr="00660771">
        <w:rPr>
          <w:rFonts w:ascii="Candara" w:hAnsi="Candara" w:cs="Arial"/>
        </w:rPr>
        <w:t>policij</w:t>
      </w:r>
      <w:r w:rsidR="00567F90">
        <w:rPr>
          <w:rFonts w:ascii="Candara" w:hAnsi="Candara" w:cs="Arial"/>
        </w:rPr>
        <w:t>e</w:t>
      </w:r>
      <w:proofErr w:type="spellEnd"/>
      <w:r w:rsidR="00567F90">
        <w:rPr>
          <w:rFonts w:ascii="Candara" w:hAnsi="Candara" w:cs="Arial"/>
        </w:rPr>
        <w:t xml:space="preserve"> </w:t>
      </w:r>
      <w:proofErr w:type="spellStart"/>
      <w:r w:rsidR="00567F90">
        <w:rPr>
          <w:rFonts w:ascii="Candara" w:hAnsi="Candara" w:cs="Arial"/>
        </w:rPr>
        <w:t>odrađeno</w:t>
      </w:r>
      <w:proofErr w:type="spellEnd"/>
      <w:r w:rsidRPr="00660771">
        <w:rPr>
          <w:rFonts w:ascii="Candara" w:hAnsi="Candara" w:cs="Arial"/>
        </w:rPr>
        <w:t xml:space="preserve"> </w:t>
      </w:r>
      <w:proofErr w:type="gramStart"/>
      <w:r w:rsidRPr="00660771">
        <w:rPr>
          <w:rFonts w:ascii="Candara" w:hAnsi="Candara" w:cs="Arial"/>
        </w:rPr>
        <w:t>je :</w:t>
      </w:r>
      <w:proofErr w:type="gramEnd"/>
    </w:p>
    <w:tbl>
      <w:tblPr>
        <w:tblStyle w:val="TableGrid"/>
        <w:tblW w:w="0" w:type="auto"/>
        <w:tblLook w:val="04A0" w:firstRow="1" w:lastRow="0" w:firstColumn="1" w:lastColumn="0" w:noHBand="0" w:noVBand="1"/>
      </w:tblPr>
      <w:tblGrid>
        <w:gridCol w:w="7285"/>
        <w:gridCol w:w="2065"/>
      </w:tblGrid>
      <w:tr w:rsidR="00660771" w14:paraId="7DA14F60" w14:textId="77777777" w:rsidTr="00660771">
        <w:tc>
          <w:tcPr>
            <w:tcW w:w="7285" w:type="dxa"/>
          </w:tcPr>
          <w:p w14:paraId="6CEA10D9" w14:textId="6907A963" w:rsidR="00660771" w:rsidRDefault="00660771" w:rsidP="00886143">
            <w:pPr>
              <w:jc w:val="both"/>
              <w:rPr>
                <w:rFonts w:ascii="Candara" w:hAnsi="Candara" w:cs="Arial"/>
              </w:rPr>
            </w:pPr>
            <w:proofErr w:type="spellStart"/>
            <w:r w:rsidRPr="00660771">
              <w:rPr>
                <w:rFonts w:ascii="Candara" w:hAnsi="Candara" w:cs="Arial"/>
              </w:rPr>
              <w:t>prim</w:t>
            </w:r>
            <w:r>
              <w:rPr>
                <w:rFonts w:ascii="Candara" w:hAnsi="Candara" w:cs="Arial"/>
              </w:rPr>
              <w:t>ljeno</w:t>
            </w:r>
            <w:proofErr w:type="spellEnd"/>
            <w:r w:rsidRPr="00660771">
              <w:rPr>
                <w:rFonts w:ascii="Candara" w:hAnsi="Candara" w:cs="Arial"/>
              </w:rPr>
              <w:t xml:space="preserve"> </w:t>
            </w:r>
            <w:proofErr w:type="spellStart"/>
            <w:proofErr w:type="gramStart"/>
            <w:r w:rsidRPr="00660771">
              <w:rPr>
                <w:rFonts w:ascii="Candara" w:hAnsi="Candara" w:cs="Arial"/>
              </w:rPr>
              <w:t>ukupno</w:t>
            </w:r>
            <w:proofErr w:type="spellEnd"/>
            <w:r w:rsidRPr="00660771">
              <w:rPr>
                <w:rFonts w:ascii="Candara" w:hAnsi="Candara" w:cs="Arial"/>
              </w:rPr>
              <w:t xml:space="preserve">  </w:t>
            </w:r>
            <w:proofErr w:type="spellStart"/>
            <w:r w:rsidRPr="00660771">
              <w:rPr>
                <w:rFonts w:ascii="Candara" w:hAnsi="Candara" w:cs="Arial"/>
              </w:rPr>
              <w:t>prijava</w:t>
            </w:r>
            <w:proofErr w:type="spellEnd"/>
            <w:proofErr w:type="gramEnd"/>
            <w:r w:rsidRPr="00660771">
              <w:rPr>
                <w:rFonts w:ascii="Candara" w:hAnsi="Candara" w:cs="Arial"/>
              </w:rPr>
              <w:t xml:space="preserve"> </w:t>
            </w:r>
            <w:proofErr w:type="spellStart"/>
            <w:r w:rsidRPr="00660771">
              <w:rPr>
                <w:rFonts w:ascii="Candara" w:hAnsi="Candara" w:cs="Arial"/>
              </w:rPr>
              <w:t>građana</w:t>
            </w:r>
            <w:proofErr w:type="spellEnd"/>
          </w:p>
        </w:tc>
        <w:tc>
          <w:tcPr>
            <w:tcW w:w="2065" w:type="dxa"/>
          </w:tcPr>
          <w:p w14:paraId="6A955315" w14:textId="4501CCA1" w:rsidR="00660771" w:rsidRDefault="00660771" w:rsidP="00660771">
            <w:pPr>
              <w:jc w:val="center"/>
              <w:rPr>
                <w:rFonts w:ascii="Candara" w:hAnsi="Candara" w:cs="Arial"/>
              </w:rPr>
            </w:pPr>
            <w:r>
              <w:rPr>
                <w:rFonts w:ascii="Candara" w:hAnsi="Candara" w:cs="Arial"/>
              </w:rPr>
              <w:t>1.851</w:t>
            </w:r>
          </w:p>
        </w:tc>
      </w:tr>
      <w:tr w:rsidR="00660771" w14:paraId="0E0BCAA8" w14:textId="77777777" w:rsidTr="00660771">
        <w:tc>
          <w:tcPr>
            <w:tcW w:w="7285" w:type="dxa"/>
          </w:tcPr>
          <w:p w14:paraId="306F14A8" w14:textId="67738583" w:rsidR="00660771" w:rsidRDefault="00660771" w:rsidP="00886143">
            <w:pPr>
              <w:jc w:val="both"/>
              <w:rPr>
                <w:rFonts w:ascii="Candara" w:hAnsi="Candara" w:cs="Arial"/>
              </w:rPr>
            </w:pPr>
            <w:proofErr w:type="spellStart"/>
            <w:r w:rsidRPr="00660771">
              <w:rPr>
                <w:rFonts w:ascii="Candara" w:hAnsi="Candara" w:cs="Arial"/>
              </w:rPr>
              <w:t>pisanih</w:t>
            </w:r>
            <w:proofErr w:type="spellEnd"/>
            <w:r w:rsidRPr="00660771">
              <w:rPr>
                <w:rFonts w:ascii="Candara" w:hAnsi="Candara" w:cs="Arial"/>
              </w:rPr>
              <w:t xml:space="preserve"> </w:t>
            </w:r>
            <w:proofErr w:type="spellStart"/>
            <w:r>
              <w:rPr>
                <w:rFonts w:ascii="Candara" w:hAnsi="Candara" w:cs="Arial"/>
              </w:rPr>
              <w:t>prijava</w:t>
            </w:r>
            <w:proofErr w:type="spellEnd"/>
            <w:r>
              <w:rPr>
                <w:rFonts w:ascii="Candara" w:hAnsi="Candara" w:cs="Arial"/>
              </w:rPr>
              <w:t xml:space="preserve"> </w:t>
            </w:r>
            <w:r w:rsidRPr="00660771">
              <w:rPr>
                <w:rFonts w:ascii="Candara" w:hAnsi="Candara" w:cs="Arial"/>
              </w:rPr>
              <w:t>(</w:t>
            </w:r>
            <w:proofErr w:type="spellStart"/>
            <w:r w:rsidRPr="00660771">
              <w:rPr>
                <w:rFonts w:ascii="Candara" w:hAnsi="Candara" w:cs="Arial"/>
              </w:rPr>
              <w:t>putem</w:t>
            </w:r>
            <w:proofErr w:type="spellEnd"/>
            <w:r w:rsidRPr="00660771">
              <w:rPr>
                <w:rFonts w:ascii="Candara" w:hAnsi="Candara" w:cs="Arial"/>
              </w:rPr>
              <w:t xml:space="preserve"> </w:t>
            </w:r>
            <w:proofErr w:type="spellStart"/>
            <w:r w:rsidRPr="00660771">
              <w:rPr>
                <w:rFonts w:ascii="Candara" w:hAnsi="Candara" w:cs="Arial"/>
              </w:rPr>
              <w:t>arhive</w:t>
            </w:r>
            <w:proofErr w:type="spellEnd"/>
            <w:r w:rsidRPr="00660771">
              <w:rPr>
                <w:rFonts w:ascii="Candara" w:hAnsi="Candara" w:cs="Arial"/>
              </w:rPr>
              <w:t xml:space="preserve"> i </w:t>
            </w:r>
            <w:proofErr w:type="spellStart"/>
            <w:proofErr w:type="gramStart"/>
            <w:r w:rsidRPr="00660771">
              <w:rPr>
                <w:rFonts w:ascii="Candara" w:hAnsi="Candara" w:cs="Arial"/>
              </w:rPr>
              <w:t>lično</w:t>
            </w:r>
            <w:proofErr w:type="spellEnd"/>
            <w:r w:rsidRPr="00660771">
              <w:rPr>
                <w:rFonts w:ascii="Candara" w:hAnsi="Candara" w:cs="Arial"/>
              </w:rPr>
              <w:t xml:space="preserve">)   </w:t>
            </w:r>
            <w:proofErr w:type="gramEnd"/>
            <w:r w:rsidRPr="00660771">
              <w:rPr>
                <w:rFonts w:ascii="Candara" w:hAnsi="Candara" w:cs="Arial"/>
              </w:rPr>
              <w:t xml:space="preserve">  </w:t>
            </w:r>
          </w:p>
        </w:tc>
        <w:tc>
          <w:tcPr>
            <w:tcW w:w="2065" w:type="dxa"/>
          </w:tcPr>
          <w:p w14:paraId="30783165" w14:textId="47D6623D" w:rsidR="00660771" w:rsidRDefault="00660771" w:rsidP="00660771">
            <w:pPr>
              <w:jc w:val="center"/>
              <w:rPr>
                <w:rFonts w:ascii="Candara" w:hAnsi="Candara" w:cs="Arial"/>
              </w:rPr>
            </w:pPr>
            <w:r>
              <w:rPr>
                <w:rFonts w:ascii="Candara" w:hAnsi="Candara" w:cs="Arial"/>
              </w:rPr>
              <w:t>354</w:t>
            </w:r>
          </w:p>
        </w:tc>
      </w:tr>
      <w:tr w:rsidR="00660771" w14:paraId="2919DC8A" w14:textId="77777777" w:rsidTr="00660771">
        <w:tc>
          <w:tcPr>
            <w:tcW w:w="7285" w:type="dxa"/>
          </w:tcPr>
          <w:p w14:paraId="27863298" w14:textId="74CE8962" w:rsidR="00660771" w:rsidRPr="00660771" w:rsidRDefault="00660771" w:rsidP="00886143">
            <w:pPr>
              <w:jc w:val="both"/>
              <w:rPr>
                <w:rFonts w:ascii="Candara" w:hAnsi="Candara" w:cs="Arial"/>
              </w:rPr>
            </w:pPr>
            <w:proofErr w:type="spellStart"/>
            <w:r>
              <w:rPr>
                <w:rFonts w:ascii="Candara" w:hAnsi="Candara" w:cs="Arial"/>
              </w:rPr>
              <w:t>prijava</w:t>
            </w:r>
            <w:proofErr w:type="spellEnd"/>
            <w:r>
              <w:rPr>
                <w:rFonts w:ascii="Candara" w:hAnsi="Candara" w:cs="Arial"/>
              </w:rPr>
              <w:t xml:space="preserve"> </w:t>
            </w:r>
            <w:proofErr w:type="spellStart"/>
            <w:r w:rsidRPr="00660771">
              <w:rPr>
                <w:rFonts w:ascii="Candara" w:hAnsi="Candara" w:cs="Arial"/>
              </w:rPr>
              <w:t>preko</w:t>
            </w:r>
            <w:proofErr w:type="spellEnd"/>
            <w:r w:rsidRPr="00660771">
              <w:rPr>
                <w:rFonts w:ascii="Candara" w:hAnsi="Candara" w:cs="Arial"/>
              </w:rPr>
              <w:t xml:space="preserve"> “</w:t>
            </w:r>
            <w:proofErr w:type="spellStart"/>
            <w:r w:rsidRPr="00660771">
              <w:rPr>
                <w:rFonts w:ascii="Candara" w:hAnsi="Candara" w:cs="Arial"/>
              </w:rPr>
              <w:t>sistema</w:t>
            </w:r>
            <w:proofErr w:type="spellEnd"/>
            <w:r w:rsidRPr="00660771">
              <w:rPr>
                <w:rFonts w:ascii="Candara" w:hAnsi="Candara" w:cs="Arial"/>
              </w:rPr>
              <w:t xml:space="preserve"> </w:t>
            </w:r>
            <w:proofErr w:type="gramStart"/>
            <w:r w:rsidRPr="00660771">
              <w:rPr>
                <w:rFonts w:ascii="Candara" w:hAnsi="Candara" w:cs="Arial"/>
              </w:rPr>
              <w:t xml:space="preserve">48”   </w:t>
            </w:r>
            <w:proofErr w:type="gramEnd"/>
            <w:r w:rsidRPr="00660771">
              <w:rPr>
                <w:rFonts w:ascii="Candara" w:hAnsi="Candara" w:cs="Arial"/>
              </w:rPr>
              <w:t xml:space="preserve"> </w:t>
            </w:r>
          </w:p>
        </w:tc>
        <w:tc>
          <w:tcPr>
            <w:tcW w:w="2065" w:type="dxa"/>
          </w:tcPr>
          <w:p w14:paraId="624FC3DD" w14:textId="32795C74" w:rsidR="00660771" w:rsidRDefault="00660771" w:rsidP="00660771">
            <w:pPr>
              <w:jc w:val="center"/>
              <w:rPr>
                <w:rFonts w:ascii="Candara" w:hAnsi="Candara" w:cs="Arial"/>
              </w:rPr>
            </w:pPr>
            <w:r>
              <w:rPr>
                <w:rFonts w:ascii="Candara" w:hAnsi="Candara" w:cs="Arial"/>
              </w:rPr>
              <w:t>5</w:t>
            </w:r>
          </w:p>
        </w:tc>
      </w:tr>
      <w:tr w:rsidR="00660771" w14:paraId="7B93F1A3" w14:textId="77777777" w:rsidTr="00660771">
        <w:tc>
          <w:tcPr>
            <w:tcW w:w="7285" w:type="dxa"/>
          </w:tcPr>
          <w:p w14:paraId="504275A8" w14:textId="10CDF68A" w:rsidR="00660771" w:rsidRDefault="00660771" w:rsidP="00886143">
            <w:pPr>
              <w:jc w:val="both"/>
              <w:rPr>
                <w:rFonts w:ascii="Candara" w:hAnsi="Candara" w:cs="Arial"/>
              </w:rPr>
            </w:pPr>
            <w:proofErr w:type="spellStart"/>
            <w:r>
              <w:rPr>
                <w:rFonts w:ascii="Candara" w:hAnsi="Candara" w:cs="Arial"/>
              </w:rPr>
              <w:t>prijava</w:t>
            </w:r>
            <w:proofErr w:type="spellEnd"/>
            <w:r>
              <w:rPr>
                <w:rFonts w:ascii="Candara" w:hAnsi="Candara" w:cs="Arial"/>
              </w:rPr>
              <w:t xml:space="preserve"> </w:t>
            </w:r>
            <w:proofErr w:type="spellStart"/>
            <w:r w:rsidRPr="00660771">
              <w:rPr>
                <w:rFonts w:ascii="Candara" w:hAnsi="Candara" w:cs="Arial"/>
              </w:rPr>
              <w:t>putem</w:t>
            </w:r>
            <w:proofErr w:type="spellEnd"/>
            <w:r w:rsidRPr="00660771">
              <w:rPr>
                <w:rFonts w:ascii="Candara" w:hAnsi="Candara" w:cs="Arial"/>
              </w:rPr>
              <w:t xml:space="preserve"> “Call centra”</w:t>
            </w:r>
          </w:p>
        </w:tc>
        <w:tc>
          <w:tcPr>
            <w:tcW w:w="2065" w:type="dxa"/>
          </w:tcPr>
          <w:p w14:paraId="20A8821A" w14:textId="5159414A" w:rsidR="00660771" w:rsidRDefault="00567F90" w:rsidP="00660771">
            <w:pPr>
              <w:jc w:val="center"/>
              <w:rPr>
                <w:rFonts w:ascii="Candara" w:hAnsi="Candara" w:cs="Arial"/>
              </w:rPr>
            </w:pPr>
            <w:r>
              <w:rPr>
                <w:rFonts w:ascii="Candara" w:hAnsi="Candara" w:cs="Arial"/>
              </w:rPr>
              <w:t>1.492</w:t>
            </w:r>
          </w:p>
        </w:tc>
      </w:tr>
      <w:tr w:rsidR="00567F90" w14:paraId="1E23FBFA" w14:textId="77777777" w:rsidTr="00660771">
        <w:tc>
          <w:tcPr>
            <w:tcW w:w="7285" w:type="dxa"/>
          </w:tcPr>
          <w:p w14:paraId="5FE2D3CD" w14:textId="0F4B8240" w:rsidR="00567F90" w:rsidRDefault="00567F90" w:rsidP="00886143">
            <w:pPr>
              <w:jc w:val="both"/>
              <w:rPr>
                <w:rFonts w:ascii="Candara" w:hAnsi="Candara" w:cs="Arial"/>
              </w:rPr>
            </w:pPr>
            <w:proofErr w:type="spellStart"/>
            <w:r w:rsidRPr="00660771">
              <w:rPr>
                <w:rFonts w:ascii="Candara" w:hAnsi="Candara" w:cs="Arial"/>
              </w:rPr>
              <w:t>obavljen</w:t>
            </w:r>
            <w:r>
              <w:rPr>
                <w:rFonts w:ascii="Candara" w:hAnsi="Candara" w:cs="Arial"/>
              </w:rPr>
              <w:t>o</w:t>
            </w:r>
            <w:proofErr w:type="spellEnd"/>
            <w:r w:rsidRPr="00660771">
              <w:rPr>
                <w:rFonts w:ascii="Candara" w:hAnsi="Candara" w:cs="Arial"/>
              </w:rPr>
              <w:t xml:space="preserve"> </w:t>
            </w:r>
            <w:proofErr w:type="spellStart"/>
            <w:r w:rsidRPr="00660771">
              <w:rPr>
                <w:rFonts w:ascii="Candara" w:hAnsi="Candara" w:cs="Arial"/>
              </w:rPr>
              <w:t>komunalnih</w:t>
            </w:r>
            <w:proofErr w:type="spellEnd"/>
            <w:r w:rsidRPr="00660771">
              <w:rPr>
                <w:rFonts w:ascii="Candara" w:hAnsi="Candara" w:cs="Arial"/>
              </w:rPr>
              <w:t xml:space="preserve"> i </w:t>
            </w:r>
            <w:proofErr w:type="spellStart"/>
            <w:r w:rsidRPr="00660771">
              <w:rPr>
                <w:rFonts w:ascii="Candara" w:hAnsi="Candara" w:cs="Arial"/>
              </w:rPr>
              <w:t>kontrolnih</w:t>
            </w:r>
            <w:proofErr w:type="spellEnd"/>
            <w:r w:rsidRPr="00660771">
              <w:rPr>
                <w:rFonts w:ascii="Candara" w:hAnsi="Candara" w:cs="Arial"/>
              </w:rPr>
              <w:t xml:space="preserve"> </w:t>
            </w:r>
            <w:proofErr w:type="spellStart"/>
            <w:r w:rsidRPr="00660771">
              <w:rPr>
                <w:rFonts w:ascii="Candara" w:hAnsi="Candara" w:cs="Arial"/>
              </w:rPr>
              <w:t>nadzora</w:t>
            </w:r>
            <w:proofErr w:type="spellEnd"/>
            <w:r w:rsidRPr="00660771">
              <w:rPr>
                <w:rFonts w:ascii="Candara" w:hAnsi="Candara" w:cs="Arial"/>
              </w:rPr>
              <w:t xml:space="preserve">   </w:t>
            </w:r>
          </w:p>
        </w:tc>
        <w:tc>
          <w:tcPr>
            <w:tcW w:w="2065" w:type="dxa"/>
          </w:tcPr>
          <w:p w14:paraId="1BE43DCF" w14:textId="3D792361" w:rsidR="00567F90" w:rsidRDefault="00567F90" w:rsidP="00660771">
            <w:pPr>
              <w:jc w:val="center"/>
              <w:rPr>
                <w:rFonts w:ascii="Candara" w:hAnsi="Candara" w:cs="Arial"/>
              </w:rPr>
            </w:pPr>
            <w:r>
              <w:rPr>
                <w:rFonts w:ascii="Candara" w:hAnsi="Candara" w:cs="Arial"/>
              </w:rPr>
              <w:t>4.156</w:t>
            </w:r>
          </w:p>
        </w:tc>
      </w:tr>
      <w:tr w:rsidR="00567F90" w14:paraId="3D39073B" w14:textId="77777777" w:rsidTr="00660771">
        <w:tc>
          <w:tcPr>
            <w:tcW w:w="7285" w:type="dxa"/>
          </w:tcPr>
          <w:p w14:paraId="49F8C38D" w14:textId="27B89973" w:rsidR="00567F90" w:rsidRPr="00660771" w:rsidRDefault="00567F90" w:rsidP="00886143">
            <w:pPr>
              <w:jc w:val="both"/>
              <w:rPr>
                <w:rFonts w:ascii="Candara" w:hAnsi="Candara" w:cs="Arial"/>
              </w:rPr>
            </w:pPr>
            <w:proofErr w:type="spellStart"/>
            <w:r w:rsidRPr="00660771">
              <w:rPr>
                <w:rFonts w:ascii="Candara" w:hAnsi="Candara" w:cs="Arial"/>
              </w:rPr>
              <w:t>izda</w:t>
            </w:r>
            <w:r>
              <w:rPr>
                <w:rFonts w:ascii="Candara" w:hAnsi="Candara" w:cs="Arial"/>
              </w:rPr>
              <w:t>to</w:t>
            </w:r>
            <w:proofErr w:type="spellEnd"/>
            <w:r w:rsidRPr="00660771">
              <w:rPr>
                <w:rFonts w:ascii="Candara" w:hAnsi="Candara" w:cs="Arial"/>
              </w:rPr>
              <w:t xml:space="preserve"> </w:t>
            </w:r>
            <w:proofErr w:type="spellStart"/>
            <w:r w:rsidRPr="00660771">
              <w:rPr>
                <w:rFonts w:ascii="Candara" w:hAnsi="Candara" w:cs="Arial"/>
              </w:rPr>
              <w:t>prekršajnih</w:t>
            </w:r>
            <w:proofErr w:type="spellEnd"/>
            <w:r w:rsidRPr="00660771">
              <w:rPr>
                <w:rFonts w:ascii="Candara" w:hAnsi="Candara" w:cs="Arial"/>
              </w:rPr>
              <w:t xml:space="preserve"> </w:t>
            </w:r>
            <w:proofErr w:type="spellStart"/>
            <w:r w:rsidRPr="00660771">
              <w:rPr>
                <w:rFonts w:ascii="Candara" w:hAnsi="Candara" w:cs="Arial"/>
              </w:rPr>
              <w:t>naloga</w:t>
            </w:r>
            <w:proofErr w:type="spellEnd"/>
            <w:r w:rsidRPr="00660771">
              <w:rPr>
                <w:rFonts w:ascii="Candara" w:hAnsi="Candara" w:cs="Arial"/>
              </w:rPr>
              <w:t xml:space="preserve">   </w:t>
            </w:r>
          </w:p>
        </w:tc>
        <w:tc>
          <w:tcPr>
            <w:tcW w:w="2065" w:type="dxa"/>
          </w:tcPr>
          <w:p w14:paraId="6772E145" w14:textId="187525FA" w:rsidR="00567F90" w:rsidRDefault="00567F90" w:rsidP="00660771">
            <w:pPr>
              <w:jc w:val="center"/>
              <w:rPr>
                <w:rFonts w:ascii="Candara" w:hAnsi="Candara" w:cs="Arial"/>
              </w:rPr>
            </w:pPr>
            <w:r>
              <w:rPr>
                <w:rFonts w:ascii="Candara" w:hAnsi="Candara" w:cs="Arial"/>
              </w:rPr>
              <w:t>1.344</w:t>
            </w:r>
          </w:p>
        </w:tc>
      </w:tr>
      <w:tr w:rsidR="00567F90" w14:paraId="612E3A91" w14:textId="77777777" w:rsidTr="00660771">
        <w:tc>
          <w:tcPr>
            <w:tcW w:w="7285" w:type="dxa"/>
          </w:tcPr>
          <w:p w14:paraId="18B34AB6" w14:textId="7ABBAE6B" w:rsidR="00567F90" w:rsidRPr="00660771" w:rsidRDefault="00567F90" w:rsidP="00886143">
            <w:pPr>
              <w:jc w:val="both"/>
              <w:rPr>
                <w:rFonts w:ascii="Candara" w:hAnsi="Candara" w:cs="Arial"/>
              </w:rPr>
            </w:pPr>
            <w:proofErr w:type="spellStart"/>
            <w:proofErr w:type="gramStart"/>
            <w:r w:rsidRPr="00660771">
              <w:rPr>
                <w:rFonts w:ascii="Candara" w:hAnsi="Candara" w:cs="Arial"/>
              </w:rPr>
              <w:t>sačin</w:t>
            </w:r>
            <w:r>
              <w:rPr>
                <w:rFonts w:ascii="Candara" w:hAnsi="Candara" w:cs="Arial"/>
              </w:rPr>
              <w:t>jeno</w:t>
            </w:r>
            <w:proofErr w:type="spellEnd"/>
            <w:r w:rsidRPr="00660771">
              <w:rPr>
                <w:rFonts w:ascii="Candara" w:hAnsi="Candara" w:cs="Arial"/>
              </w:rPr>
              <w:t xml:space="preserve">  </w:t>
            </w:r>
            <w:proofErr w:type="spellStart"/>
            <w:r w:rsidRPr="00660771">
              <w:rPr>
                <w:rFonts w:ascii="Candara" w:hAnsi="Candara" w:cs="Arial"/>
              </w:rPr>
              <w:t>službenih</w:t>
            </w:r>
            <w:proofErr w:type="spellEnd"/>
            <w:proofErr w:type="gramEnd"/>
            <w:r w:rsidRPr="00660771">
              <w:rPr>
                <w:rFonts w:ascii="Candara" w:hAnsi="Candara" w:cs="Arial"/>
              </w:rPr>
              <w:t xml:space="preserve"> </w:t>
            </w:r>
            <w:proofErr w:type="spellStart"/>
            <w:r w:rsidRPr="00660771">
              <w:rPr>
                <w:rFonts w:ascii="Candara" w:hAnsi="Candara" w:cs="Arial"/>
              </w:rPr>
              <w:t>zabilješki</w:t>
            </w:r>
            <w:proofErr w:type="spellEnd"/>
          </w:p>
        </w:tc>
        <w:tc>
          <w:tcPr>
            <w:tcW w:w="2065" w:type="dxa"/>
          </w:tcPr>
          <w:p w14:paraId="3145E350" w14:textId="67ADCAE2" w:rsidR="00567F90" w:rsidRDefault="00567F90" w:rsidP="00660771">
            <w:pPr>
              <w:jc w:val="center"/>
              <w:rPr>
                <w:rFonts w:ascii="Candara" w:hAnsi="Candara" w:cs="Arial"/>
              </w:rPr>
            </w:pPr>
            <w:r>
              <w:rPr>
                <w:rFonts w:ascii="Candara" w:hAnsi="Candara" w:cs="Arial"/>
              </w:rPr>
              <w:t>1.702</w:t>
            </w:r>
          </w:p>
        </w:tc>
      </w:tr>
      <w:tr w:rsidR="00567F90" w14:paraId="4ECF9896" w14:textId="77777777" w:rsidTr="00660771">
        <w:tc>
          <w:tcPr>
            <w:tcW w:w="7285" w:type="dxa"/>
          </w:tcPr>
          <w:p w14:paraId="6EEF6859" w14:textId="25EB61A3" w:rsidR="00567F90" w:rsidRPr="00660771" w:rsidRDefault="00567F90" w:rsidP="00886143">
            <w:pPr>
              <w:jc w:val="both"/>
              <w:rPr>
                <w:rFonts w:ascii="Candara" w:hAnsi="Candara" w:cs="Arial"/>
              </w:rPr>
            </w:pPr>
            <w:proofErr w:type="spellStart"/>
            <w:proofErr w:type="gramStart"/>
            <w:r w:rsidRPr="00660771">
              <w:rPr>
                <w:rFonts w:ascii="Candara" w:hAnsi="Candara" w:cs="Arial"/>
              </w:rPr>
              <w:t>sačin</w:t>
            </w:r>
            <w:r>
              <w:rPr>
                <w:rFonts w:ascii="Candara" w:hAnsi="Candara" w:cs="Arial"/>
              </w:rPr>
              <w:t>jeno</w:t>
            </w:r>
            <w:proofErr w:type="spellEnd"/>
            <w:r w:rsidRPr="00660771">
              <w:rPr>
                <w:rFonts w:ascii="Candara" w:hAnsi="Candara" w:cs="Arial"/>
              </w:rPr>
              <w:t xml:space="preserve">  </w:t>
            </w:r>
            <w:proofErr w:type="spellStart"/>
            <w:r w:rsidRPr="00660771">
              <w:rPr>
                <w:rFonts w:ascii="Candara" w:hAnsi="Candara" w:cs="Arial"/>
              </w:rPr>
              <w:t>zapisnika</w:t>
            </w:r>
            <w:proofErr w:type="spellEnd"/>
            <w:proofErr w:type="gramEnd"/>
            <w:r w:rsidRPr="00660771">
              <w:rPr>
                <w:rFonts w:ascii="Candara" w:hAnsi="Candara" w:cs="Arial"/>
              </w:rPr>
              <w:t xml:space="preserve">  </w:t>
            </w:r>
          </w:p>
        </w:tc>
        <w:tc>
          <w:tcPr>
            <w:tcW w:w="2065" w:type="dxa"/>
          </w:tcPr>
          <w:p w14:paraId="71832281" w14:textId="3588544E" w:rsidR="00567F90" w:rsidRDefault="00567F90" w:rsidP="00660771">
            <w:pPr>
              <w:jc w:val="center"/>
              <w:rPr>
                <w:rFonts w:ascii="Candara" w:hAnsi="Candara" w:cs="Arial"/>
              </w:rPr>
            </w:pPr>
            <w:r>
              <w:rPr>
                <w:rFonts w:ascii="Candara" w:hAnsi="Candara" w:cs="Arial"/>
              </w:rPr>
              <w:t>255</w:t>
            </w:r>
          </w:p>
        </w:tc>
      </w:tr>
      <w:tr w:rsidR="00567F90" w14:paraId="21AEF77E" w14:textId="77777777" w:rsidTr="00660771">
        <w:tc>
          <w:tcPr>
            <w:tcW w:w="7285" w:type="dxa"/>
          </w:tcPr>
          <w:p w14:paraId="4767B66A" w14:textId="7BA2A6E7" w:rsidR="00567F90" w:rsidRPr="00660771" w:rsidRDefault="00567F90" w:rsidP="00886143">
            <w:pPr>
              <w:jc w:val="both"/>
              <w:rPr>
                <w:rFonts w:ascii="Candara" w:hAnsi="Candara" w:cs="Arial"/>
              </w:rPr>
            </w:pPr>
            <w:proofErr w:type="spellStart"/>
            <w:r w:rsidRPr="00660771">
              <w:rPr>
                <w:rFonts w:ascii="Candara" w:hAnsi="Candara" w:cs="Arial"/>
              </w:rPr>
              <w:t>izda</w:t>
            </w:r>
            <w:r>
              <w:rPr>
                <w:rFonts w:ascii="Candara" w:hAnsi="Candara" w:cs="Arial"/>
              </w:rPr>
              <w:t>to</w:t>
            </w:r>
            <w:proofErr w:type="spellEnd"/>
            <w:r w:rsidRPr="00660771">
              <w:rPr>
                <w:rFonts w:ascii="Candara" w:hAnsi="Candara" w:cs="Arial"/>
              </w:rPr>
              <w:t xml:space="preserve"> </w:t>
            </w:r>
            <w:proofErr w:type="spellStart"/>
            <w:r w:rsidRPr="00660771">
              <w:rPr>
                <w:rFonts w:ascii="Candara" w:hAnsi="Candara" w:cs="Arial"/>
              </w:rPr>
              <w:t>upozorenja</w:t>
            </w:r>
            <w:proofErr w:type="spellEnd"/>
            <w:r w:rsidRPr="00660771">
              <w:rPr>
                <w:rFonts w:ascii="Candara" w:hAnsi="Candara" w:cs="Arial"/>
              </w:rPr>
              <w:t xml:space="preserve">    </w:t>
            </w:r>
          </w:p>
        </w:tc>
        <w:tc>
          <w:tcPr>
            <w:tcW w:w="2065" w:type="dxa"/>
          </w:tcPr>
          <w:p w14:paraId="70CDC943" w14:textId="33233EEC" w:rsidR="00567F90" w:rsidRDefault="00567F90" w:rsidP="00660771">
            <w:pPr>
              <w:jc w:val="center"/>
              <w:rPr>
                <w:rFonts w:ascii="Candara" w:hAnsi="Candara" w:cs="Arial"/>
              </w:rPr>
            </w:pPr>
            <w:r>
              <w:rPr>
                <w:rFonts w:ascii="Candara" w:hAnsi="Candara" w:cs="Arial"/>
              </w:rPr>
              <w:t>1.457</w:t>
            </w:r>
          </w:p>
        </w:tc>
      </w:tr>
      <w:tr w:rsidR="00567F90" w14:paraId="7EB1446D" w14:textId="77777777" w:rsidTr="00660771">
        <w:tc>
          <w:tcPr>
            <w:tcW w:w="7285" w:type="dxa"/>
          </w:tcPr>
          <w:p w14:paraId="0E83496A" w14:textId="459EC0E6" w:rsidR="00567F90" w:rsidRPr="00660771" w:rsidRDefault="00567F90" w:rsidP="00886143">
            <w:pPr>
              <w:jc w:val="both"/>
              <w:rPr>
                <w:rFonts w:ascii="Candara" w:hAnsi="Candara" w:cs="Arial"/>
              </w:rPr>
            </w:pPr>
            <w:proofErr w:type="spellStart"/>
            <w:r w:rsidRPr="00660771">
              <w:rPr>
                <w:rFonts w:ascii="Candara" w:hAnsi="Candara" w:cs="Arial"/>
              </w:rPr>
              <w:t>izda</w:t>
            </w:r>
            <w:r>
              <w:rPr>
                <w:rFonts w:ascii="Candara" w:hAnsi="Candara" w:cs="Arial"/>
              </w:rPr>
              <w:t>to</w:t>
            </w:r>
            <w:proofErr w:type="spellEnd"/>
            <w:r w:rsidRPr="00660771">
              <w:rPr>
                <w:rFonts w:ascii="Candara" w:hAnsi="Candara" w:cs="Arial"/>
              </w:rPr>
              <w:t xml:space="preserve"> </w:t>
            </w:r>
            <w:proofErr w:type="spellStart"/>
            <w:r w:rsidRPr="00660771">
              <w:rPr>
                <w:rFonts w:ascii="Candara" w:hAnsi="Candara" w:cs="Arial"/>
              </w:rPr>
              <w:t>naređenja</w:t>
            </w:r>
            <w:proofErr w:type="spellEnd"/>
            <w:r w:rsidRPr="00660771">
              <w:rPr>
                <w:rFonts w:ascii="Candara" w:hAnsi="Candara" w:cs="Arial"/>
              </w:rPr>
              <w:t xml:space="preserve">     </w:t>
            </w:r>
          </w:p>
        </w:tc>
        <w:tc>
          <w:tcPr>
            <w:tcW w:w="2065" w:type="dxa"/>
          </w:tcPr>
          <w:p w14:paraId="5DA42F23" w14:textId="120E0D3D" w:rsidR="00567F90" w:rsidRDefault="00567F90" w:rsidP="00660771">
            <w:pPr>
              <w:jc w:val="center"/>
              <w:rPr>
                <w:rFonts w:ascii="Candara" w:hAnsi="Candara" w:cs="Arial"/>
              </w:rPr>
            </w:pPr>
            <w:r>
              <w:rPr>
                <w:rFonts w:ascii="Candara" w:hAnsi="Candara" w:cs="Arial"/>
              </w:rPr>
              <w:t>433</w:t>
            </w:r>
          </w:p>
        </w:tc>
      </w:tr>
      <w:tr w:rsidR="00567F90" w14:paraId="798F1C86" w14:textId="77777777" w:rsidTr="00660771">
        <w:tc>
          <w:tcPr>
            <w:tcW w:w="7285" w:type="dxa"/>
          </w:tcPr>
          <w:p w14:paraId="61F4A7C8" w14:textId="09E959E8" w:rsidR="00567F90" w:rsidRPr="00660771" w:rsidRDefault="00567F90" w:rsidP="00886143">
            <w:pPr>
              <w:jc w:val="both"/>
              <w:rPr>
                <w:rFonts w:ascii="Candara" w:hAnsi="Candara" w:cs="Arial"/>
              </w:rPr>
            </w:pPr>
            <w:proofErr w:type="spellStart"/>
            <w:r w:rsidRPr="00660771">
              <w:rPr>
                <w:rFonts w:ascii="Candara" w:hAnsi="Candara" w:cs="Arial"/>
              </w:rPr>
              <w:t>ostavljeno</w:t>
            </w:r>
            <w:proofErr w:type="spellEnd"/>
            <w:r w:rsidRPr="00660771">
              <w:rPr>
                <w:rFonts w:ascii="Candara" w:hAnsi="Candara" w:cs="Arial"/>
              </w:rPr>
              <w:t xml:space="preserve"> </w:t>
            </w:r>
            <w:proofErr w:type="spellStart"/>
            <w:r w:rsidRPr="00660771">
              <w:rPr>
                <w:rFonts w:ascii="Candara" w:hAnsi="Candara" w:cs="Arial"/>
              </w:rPr>
              <w:t>obavještenja</w:t>
            </w:r>
            <w:proofErr w:type="spellEnd"/>
            <w:r w:rsidRPr="00660771">
              <w:rPr>
                <w:rFonts w:ascii="Candara" w:hAnsi="Candara" w:cs="Arial"/>
              </w:rPr>
              <w:t xml:space="preserve"> </w:t>
            </w:r>
            <w:proofErr w:type="spellStart"/>
            <w:r w:rsidRPr="00660771">
              <w:rPr>
                <w:rFonts w:ascii="Candara" w:hAnsi="Candara" w:cs="Arial"/>
              </w:rPr>
              <w:t>na</w:t>
            </w:r>
            <w:proofErr w:type="spellEnd"/>
            <w:r w:rsidRPr="00660771">
              <w:rPr>
                <w:rFonts w:ascii="Candara" w:hAnsi="Candara" w:cs="Arial"/>
              </w:rPr>
              <w:t xml:space="preserve"> </w:t>
            </w:r>
            <w:proofErr w:type="spellStart"/>
            <w:r w:rsidRPr="00660771">
              <w:rPr>
                <w:rFonts w:ascii="Candara" w:hAnsi="Candara" w:cs="Arial"/>
              </w:rPr>
              <w:t>vozilu</w:t>
            </w:r>
            <w:proofErr w:type="spellEnd"/>
            <w:r w:rsidRPr="00660771">
              <w:rPr>
                <w:rFonts w:ascii="Candara" w:hAnsi="Candara" w:cs="Arial"/>
              </w:rPr>
              <w:t xml:space="preserve">   </w:t>
            </w:r>
          </w:p>
        </w:tc>
        <w:tc>
          <w:tcPr>
            <w:tcW w:w="2065" w:type="dxa"/>
          </w:tcPr>
          <w:p w14:paraId="01D593AE" w14:textId="7420DDC6" w:rsidR="00567F90" w:rsidRDefault="00567F90" w:rsidP="00660771">
            <w:pPr>
              <w:jc w:val="center"/>
              <w:rPr>
                <w:rFonts w:ascii="Candara" w:hAnsi="Candara" w:cs="Arial"/>
              </w:rPr>
            </w:pPr>
            <w:r>
              <w:rPr>
                <w:rFonts w:ascii="Candara" w:hAnsi="Candara" w:cs="Arial"/>
              </w:rPr>
              <w:t>210</w:t>
            </w:r>
          </w:p>
        </w:tc>
      </w:tr>
      <w:tr w:rsidR="00567F90" w14:paraId="330CE1A7" w14:textId="77777777" w:rsidTr="00660771">
        <w:tc>
          <w:tcPr>
            <w:tcW w:w="7285" w:type="dxa"/>
          </w:tcPr>
          <w:p w14:paraId="25D3146C" w14:textId="10398C47" w:rsidR="00567F90" w:rsidRPr="00660771" w:rsidRDefault="00567F90" w:rsidP="00886143">
            <w:pPr>
              <w:jc w:val="both"/>
              <w:rPr>
                <w:rFonts w:ascii="Candara" w:hAnsi="Candara" w:cs="Arial"/>
              </w:rPr>
            </w:pPr>
            <w:proofErr w:type="spellStart"/>
            <w:r w:rsidRPr="00660771">
              <w:rPr>
                <w:rFonts w:ascii="Candara" w:hAnsi="Candara" w:cs="Arial"/>
              </w:rPr>
              <w:t>podnešeno</w:t>
            </w:r>
            <w:proofErr w:type="spellEnd"/>
            <w:r w:rsidRPr="00660771">
              <w:rPr>
                <w:rFonts w:ascii="Candara" w:hAnsi="Candara" w:cs="Arial"/>
              </w:rPr>
              <w:t xml:space="preserve"> </w:t>
            </w:r>
            <w:proofErr w:type="spellStart"/>
            <w:r w:rsidRPr="00660771">
              <w:rPr>
                <w:rFonts w:ascii="Candara" w:hAnsi="Candara" w:cs="Arial"/>
              </w:rPr>
              <w:t>zahtjeva</w:t>
            </w:r>
            <w:proofErr w:type="spellEnd"/>
            <w:r w:rsidRPr="00660771">
              <w:rPr>
                <w:rFonts w:ascii="Candara" w:hAnsi="Candara" w:cs="Arial"/>
              </w:rPr>
              <w:t xml:space="preserve"> za </w:t>
            </w:r>
            <w:proofErr w:type="spellStart"/>
            <w:r w:rsidRPr="00660771">
              <w:rPr>
                <w:rFonts w:ascii="Candara" w:hAnsi="Candara" w:cs="Arial"/>
              </w:rPr>
              <w:t>pokretanje</w:t>
            </w:r>
            <w:proofErr w:type="spellEnd"/>
            <w:r w:rsidRPr="00660771">
              <w:rPr>
                <w:rFonts w:ascii="Candara" w:hAnsi="Candara" w:cs="Arial"/>
              </w:rPr>
              <w:t xml:space="preserve"> </w:t>
            </w:r>
            <w:proofErr w:type="spellStart"/>
            <w:r w:rsidRPr="00660771">
              <w:rPr>
                <w:rFonts w:ascii="Candara" w:hAnsi="Candara" w:cs="Arial"/>
              </w:rPr>
              <w:t>prekršajnog</w:t>
            </w:r>
            <w:proofErr w:type="spellEnd"/>
            <w:r w:rsidRPr="00660771">
              <w:rPr>
                <w:rFonts w:ascii="Candara" w:hAnsi="Candara" w:cs="Arial"/>
              </w:rPr>
              <w:t xml:space="preserve"> </w:t>
            </w:r>
            <w:proofErr w:type="spellStart"/>
            <w:r w:rsidRPr="00660771">
              <w:rPr>
                <w:rFonts w:ascii="Candara" w:hAnsi="Candara" w:cs="Arial"/>
              </w:rPr>
              <w:t>postupka</w:t>
            </w:r>
            <w:proofErr w:type="spellEnd"/>
          </w:p>
        </w:tc>
        <w:tc>
          <w:tcPr>
            <w:tcW w:w="2065" w:type="dxa"/>
          </w:tcPr>
          <w:p w14:paraId="2DC3291C" w14:textId="0AC733A6" w:rsidR="00567F90" w:rsidRDefault="00567F90" w:rsidP="00660771">
            <w:pPr>
              <w:jc w:val="center"/>
              <w:rPr>
                <w:rFonts w:ascii="Candara" w:hAnsi="Candara" w:cs="Arial"/>
              </w:rPr>
            </w:pPr>
            <w:r>
              <w:rPr>
                <w:rFonts w:ascii="Candara" w:hAnsi="Candara" w:cs="Arial"/>
              </w:rPr>
              <w:t>4</w:t>
            </w:r>
          </w:p>
        </w:tc>
      </w:tr>
      <w:tr w:rsidR="00567F90" w14:paraId="6952666A" w14:textId="77777777" w:rsidTr="00660771">
        <w:tc>
          <w:tcPr>
            <w:tcW w:w="7285" w:type="dxa"/>
          </w:tcPr>
          <w:p w14:paraId="3A7BB4F6" w14:textId="3FC8E5F6" w:rsidR="00567F90" w:rsidRPr="00660771" w:rsidRDefault="00567F90" w:rsidP="00886143">
            <w:pPr>
              <w:jc w:val="both"/>
              <w:rPr>
                <w:rFonts w:ascii="Candara" w:hAnsi="Candara" w:cs="Arial"/>
              </w:rPr>
            </w:pPr>
            <w:proofErr w:type="spellStart"/>
            <w:r w:rsidRPr="00660771">
              <w:rPr>
                <w:rFonts w:ascii="Candara" w:hAnsi="Candara" w:cs="Arial"/>
              </w:rPr>
              <w:t>donije</w:t>
            </w:r>
            <w:r>
              <w:rPr>
                <w:rFonts w:ascii="Candara" w:hAnsi="Candara" w:cs="Arial"/>
              </w:rPr>
              <w:t>to</w:t>
            </w:r>
            <w:proofErr w:type="spellEnd"/>
            <w:r w:rsidRPr="00660771">
              <w:rPr>
                <w:rFonts w:ascii="Candara" w:hAnsi="Candara" w:cs="Arial"/>
              </w:rPr>
              <w:t xml:space="preserve"> </w:t>
            </w:r>
            <w:proofErr w:type="spellStart"/>
            <w:r w:rsidRPr="00660771">
              <w:rPr>
                <w:rFonts w:ascii="Candara" w:hAnsi="Candara" w:cs="Arial"/>
              </w:rPr>
              <w:t>rješenja</w:t>
            </w:r>
            <w:proofErr w:type="spellEnd"/>
            <w:r w:rsidRPr="00660771">
              <w:rPr>
                <w:rFonts w:ascii="Candara" w:hAnsi="Candara" w:cs="Arial"/>
              </w:rPr>
              <w:t xml:space="preserve">    </w:t>
            </w:r>
          </w:p>
        </w:tc>
        <w:tc>
          <w:tcPr>
            <w:tcW w:w="2065" w:type="dxa"/>
          </w:tcPr>
          <w:p w14:paraId="36DA21E0" w14:textId="192ADBB2" w:rsidR="00567F90" w:rsidRDefault="00567F90" w:rsidP="00660771">
            <w:pPr>
              <w:jc w:val="center"/>
              <w:rPr>
                <w:rFonts w:ascii="Candara" w:hAnsi="Candara" w:cs="Arial"/>
              </w:rPr>
            </w:pPr>
            <w:r>
              <w:rPr>
                <w:rFonts w:ascii="Candara" w:hAnsi="Candara" w:cs="Arial"/>
              </w:rPr>
              <w:t>6</w:t>
            </w:r>
          </w:p>
        </w:tc>
      </w:tr>
      <w:tr w:rsidR="00567F90" w14:paraId="3AEC34B2" w14:textId="77777777" w:rsidTr="00660771">
        <w:tc>
          <w:tcPr>
            <w:tcW w:w="7285" w:type="dxa"/>
          </w:tcPr>
          <w:p w14:paraId="1253DAC7" w14:textId="168B450C" w:rsidR="00567F90" w:rsidRPr="00660771" w:rsidRDefault="00567F90" w:rsidP="00886143">
            <w:pPr>
              <w:jc w:val="both"/>
              <w:rPr>
                <w:rFonts w:ascii="Candara" w:hAnsi="Candara" w:cs="Arial"/>
              </w:rPr>
            </w:pPr>
            <w:proofErr w:type="spellStart"/>
            <w:r>
              <w:rPr>
                <w:rFonts w:ascii="Candara" w:hAnsi="Candara" w:cs="Arial"/>
              </w:rPr>
              <w:t>obrađeno</w:t>
            </w:r>
            <w:proofErr w:type="spellEnd"/>
            <w:r>
              <w:rPr>
                <w:rFonts w:ascii="Candara" w:hAnsi="Candara" w:cs="Arial"/>
              </w:rPr>
              <w:t xml:space="preserve"> </w:t>
            </w:r>
            <w:proofErr w:type="spellStart"/>
            <w:r w:rsidRPr="00660771">
              <w:rPr>
                <w:rFonts w:ascii="Candara" w:hAnsi="Candara" w:cs="Arial"/>
              </w:rPr>
              <w:t>zahtjeva</w:t>
            </w:r>
            <w:proofErr w:type="spellEnd"/>
            <w:r w:rsidRPr="00660771">
              <w:rPr>
                <w:rFonts w:ascii="Candara" w:hAnsi="Candara" w:cs="Arial"/>
              </w:rPr>
              <w:t xml:space="preserve"> za </w:t>
            </w:r>
            <w:proofErr w:type="spellStart"/>
            <w:r w:rsidRPr="00660771">
              <w:rPr>
                <w:rFonts w:ascii="Candara" w:hAnsi="Candara" w:cs="Arial"/>
              </w:rPr>
              <w:t>slobodan</w:t>
            </w:r>
            <w:proofErr w:type="spellEnd"/>
            <w:r w:rsidRPr="00660771">
              <w:rPr>
                <w:rFonts w:ascii="Candara" w:hAnsi="Candara" w:cs="Arial"/>
              </w:rPr>
              <w:t xml:space="preserve"> </w:t>
            </w:r>
            <w:proofErr w:type="spellStart"/>
            <w:r w:rsidRPr="00660771">
              <w:rPr>
                <w:rFonts w:ascii="Candara" w:hAnsi="Candara" w:cs="Arial"/>
              </w:rPr>
              <w:t>pristup</w:t>
            </w:r>
            <w:proofErr w:type="spellEnd"/>
            <w:r w:rsidRPr="00660771">
              <w:rPr>
                <w:rFonts w:ascii="Candara" w:hAnsi="Candara" w:cs="Arial"/>
              </w:rPr>
              <w:t xml:space="preserve"> </w:t>
            </w:r>
            <w:proofErr w:type="spellStart"/>
            <w:r w:rsidRPr="00660771">
              <w:rPr>
                <w:rFonts w:ascii="Candara" w:hAnsi="Candara" w:cs="Arial"/>
              </w:rPr>
              <w:t>informacij</w:t>
            </w:r>
            <w:r>
              <w:rPr>
                <w:rFonts w:ascii="Candara" w:hAnsi="Candara" w:cs="Arial"/>
              </w:rPr>
              <w:t>ama</w:t>
            </w:r>
            <w:proofErr w:type="spellEnd"/>
          </w:p>
        </w:tc>
        <w:tc>
          <w:tcPr>
            <w:tcW w:w="2065" w:type="dxa"/>
          </w:tcPr>
          <w:p w14:paraId="35FCB659" w14:textId="77E49D45" w:rsidR="00567F90" w:rsidRDefault="00567F90" w:rsidP="00660771">
            <w:pPr>
              <w:jc w:val="center"/>
              <w:rPr>
                <w:rFonts w:ascii="Candara" w:hAnsi="Candara" w:cs="Arial"/>
              </w:rPr>
            </w:pPr>
            <w:r>
              <w:rPr>
                <w:rFonts w:ascii="Candara" w:hAnsi="Candara" w:cs="Arial"/>
              </w:rPr>
              <w:t>6</w:t>
            </w:r>
          </w:p>
        </w:tc>
      </w:tr>
      <w:tr w:rsidR="00567F90" w14:paraId="701C5554" w14:textId="77777777" w:rsidTr="00660771">
        <w:tc>
          <w:tcPr>
            <w:tcW w:w="7285" w:type="dxa"/>
          </w:tcPr>
          <w:p w14:paraId="4AA94170" w14:textId="4CE5FC0F" w:rsidR="00567F90" w:rsidRDefault="00567F90" w:rsidP="00886143">
            <w:pPr>
              <w:jc w:val="both"/>
              <w:rPr>
                <w:rFonts w:ascii="Candara" w:hAnsi="Candara" w:cs="Arial"/>
              </w:rPr>
            </w:pPr>
            <w:proofErr w:type="spellStart"/>
            <w:r w:rsidRPr="00660771">
              <w:rPr>
                <w:rFonts w:ascii="Candara" w:hAnsi="Candara" w:cs="Arial"/>
              </w:rPr>
              <w:t>obrađeno</w:t>
            </w:r>
            <w:proofErr w:type="spellEnd"/>
            <w:r w:rsidRPr="00660771">
              <w:rPr>
                <w:rFonts w:ascii="Candara" w:hAnsi="Candara" w:cs="Arial"/>
              </w:rPr>
              <w:t xml:space="preserve"> </w:t>
            </w:r>
            <w:proofErr w:type="spellStart"/>
            <w:r w:rsidRPr="00660771">
              <w:rPr>
                <w:rFonts w:ascii="Candara" w:hAnsi="Candara" w:cs="Arial"/>
              </w:rPr>
              <w:t>akata</w:t>
            </w:r>
            <w:proofErr w:type="spellEnd"/>
          </w:p>
        </w:tc>
        <w:tc>
          <w:tcPr>
            <w:tcW w:w="2065" w:type="dxa"/>
          </w:tcPr>
          <w:p w14:paraId="5A404ED0" w14:textId="627E32BB" w:rsidR="00567F90" w:rsidRDefault="00567F90" w:rsidP="00660771">
            <w:pPr>
              <w:jc w:val="center"/>
              <w:rPr>
                <w:rFonts w:ascii="Candara" w:hAnsi="Candara" w:cs="Arial"/>
              </w:rPr>
            </w:pPr>
            <w:r>
              <w:rPr>
                <w:rFonts w:ascii="Candara" w:hAnsi="Candara" w:cs="Arial"/>
              </w:rPr>
              <w:t>2.824</w:t>
            </w:r>
          </w:p>
        </w:tc>
      </w:tr>
      <w:tr w:rsidR="00567F90" w14:paraId="0E8C004E" w14:textId="77777777" w:rsidTr="00660771">
        <w:tc>
          <w:tcPr>
            <w:tcW w:w="7285" w:type="dxa"/>
          </w:tcPr>
          <w:p w14:paraId="62051003" w14:textId="7ADA19CC" w:rsidR="00567F90" w:rsidRPr="00660771" w:rsidRDefault="00567F90" w:rsidP="00886143">
            <w:pPr>
              <w:jc w:val="both"/>
              <w:rPr>
                <w:rFonts w:ascii="Candara" w:hAnsi="Candara" w:cs="Arial"/>
              </w:rPr>
            </w:pPr>
            <w:proofErr w:type="spellStart"/>
            <w:r w:rsidRPr="00660771">
              <w:rPr>
                <w:rFonts w:ascii="Candara" w:hAnsi="Candara" w:cs="Arial"/>
              </w:rPr>
              <w:t>donešeno</w:t>
            </w:r>
            <w:proofErr w:type="spellEnd"/>
            <w:r w:rsidRPr="00660771">
              <w:rPr>
                <w:rFonts w:ascii="Candara" w:hAnsi="Candara" w:cs="Arial"/>
              </w:rPr>
              <w:t xml:space="preserve"> </w:t>
            </w:r>
            <w:proofErr w:type="spellStart"/>
            <w:r>
              <w:rPr>
                <w:rFonts w:ascii="Candara" w:hAnsi="Candara" w:cs="Arial"/>
              </w:rPr>
              <w:t>n</w:t>
            </w:r>
            <w:r w:rsidRPr="00660771">
              <w:rPr>
                <w:rFonts w:ascii="Candara" w:hAnsi="Candara" w:cs="Arial"/>
              </w:rPr>
              <w:t>aredbi</w:t>
            </w:r>
            <w:proofErr w:type="spellEnd"/>
            <w:r w:rsidRPr="00660771">
              <w:rPr>
                <w:rFonts w:ascii="Candara" w:hAnsi="Candara" w:cs="Arial"/>
              </w:rPr>
              <w:t xml:space="preserve"> </w:t>
            </w:r>
            <w:proofErr w:type="gramStart"/>
            <w:r w:rsidRPr="00660771">
              <w:rPr>
                <w:rFonts w:ascii="Candara" w:hAnsi="Candara" w:cs="Arial"/>
              </w:rPr>
              <w:t xml:space="preserve">( </w:t>
            </w:r>
            <w:proofErr w:type="spellStart"/>
            <w:r w:rsidRPr="00660771">
              <w:rPr>
                <w:rFonts w:ascii="Candara" w:hAnsi="Candara" w:cs="Arial"/>
              </w:rPr>
              <w:t>prinudna</w:t>
            </w:r>
            <w:proofErr w:type="spellEnd"/>
            <w:proofErr w:type="gramEnd"/>
            <w:r w:rsidRPr="00660771">
              <w:rPr>
                <w:rFonts w:ascii="Candara" w:hAnsi="Candara" w:cs="Arial"/>
              </w:rPr>
              <w:t xml:space="preserve"> </w:t>
            </w:r>
            <w:proofErr w:type="spellStart"/>
            <w:r w:rsidRPr="00660771">
              <w:rPr>
                <w:rFonts w:ascii="Candara" w:hAnsi="Candara" w:cs="Arial"/>
              </w:rPr>
              <w:t>naplata</w:t>
            </w:r>
            <w:proofErr w:type="spellEnd"/>
            <w:r w:rsidRPr="00660771">
              <w:rPr>
                <w:rFonts w:ascii="Candara" w:hAnsi="Candara" w:cs="Arial"/>
              </w:rPr>
              <w:t xml:space="preserve"> </w:t>
            </w:r>
            <w:proofErr w:type="spellStart"/>
            <w:proofErr w:type="gramStart"/>
            <w:r w:rsidRPr="00660771">
              <w:rPr>
                <w:rFonts w:ascii="Candara" w:hAnsi="Candara" w:cs="Arial"/>
              </w:rPr>
              <w:t>pr.naloga</w:t>
            </w:r>
            <w:proofErr w:type="spellEnd"/>
            <w:proofErr w:type="gramEnd"/>
            <w:r w:rsidRPr="00660771">
              <w:rPr>
                <w:rFonts w:ascii="Candara" w:hAnsi="Candara" w:cs="Arial"/>
              </w:rPr>
              <w:t xml:space="preserve"> )  </w:t>
            </w:r>
          </w:p>
        </w:tc>
        <w:tc>
          <w:tcPr>
            <w:tcW w:w="2065" w:type="dxa"/>
          </w:tcPr>
          <w:p w14:paraId="77443401" w14:textId="04DEE0E8" w:rsidR="00567F90" w:rsidRDefault="00567F90" w:rsidP="00660771">
            <w:pPr>
              <w:jc w:val="center"/>
              <w:rPr>
                <w:rFonts w:ascii="Candara" w:hAnsi="Candara" w:cs="Arial"/>
              </w:rPr>
            </w:pPr>
            <w:r>
              <w:rPr>
                <w:rFonts w:ascii="Candara" w:hAnsi="Candara" w:cs="Arial"/>
              </w:rPr>
              <w:t>550</w:t>
            </w:r>
          </w:p>
        </w:tc>
      </w:tr>
      <w:tr w:rsidR="00567F90" w14:paraId="58E5901C" w14:textId="77777777" w:rsidTr="00660771">
        <w:tc>
          <w:tcPr>
            <w:tcW w:w="7285" w:type="dxa"/>
          </w:tcPr>
          <w:p w14:paraId="05BFA999" w14:textId="1DBC324E" w:rsidR="00567F90" w:rsidRPr="00660771" w:rsidRDefault="00567F90" w:rsidP="00886143">
            <w:pPr>
              <w:jc w:val="both"/>
              <w:rPr>
                <w:rFonts w:ascii="Candara" w:hAnsi="Candara" w:cs="Arial"/>
              </w:rPr>
            </w:pPr>
            <w:proofErr w:type="spellStart"/>
            <w:r w:rsidRPr="00660771">
              <w:rPr>
                <w:rFonts w:ascii="Candara" w:hAnsi="Candara" w:cs="Arial"/>
              </w:rPr>
              <w:t>podnešeno</w:t>
            </w:r>
            <w:proofErr w:type="spellEnd"/>
            <w:r w:rsidRPr="00660771">
              <w:rPr>
                <w:rFonts w:ascii="Candara" w:hAnsi="Candara" w:cs="Arial"/>
              </w:rPr>
              <w:t xml:space="preserve"> </w:t>
            </w:r>
            <w:proofErr w:type="spellStart"/>
            <w:r w:rsidRPr="00660771">
              <w:rPr>
                <w:rFonts w:ascii="Candara" w:hAnsi="Candara" w:cs="Arial"/>
              </w:rPr>
              <w:t>zahtjeva</w:t>
            </w:r>
            <w:proofErr w:type="spellEnd"/>
            <w:r w:rsidRPr="00660771">
              <w:rPr>
                <w:rFonts w:ascii="Candara" w:hAnsi="Candara" w:cs="Arial"/>
              </w:rPr>
              <w:t xml:space="preserve"> za </w:t>
            </w:r>
            <w:proofErr w:type="spellStart"/>
            <w:r w:rsidRPr="00660771">
              <w:rPr>
                <w:rFonts w:ascii="Candara" w:hAnsi="Candara" w:cs="Arial"/>
              </w:rPr>
              <w:t>pretvaranje</w:t>
            </w:r>
            <w:proofErr w:type="spellEnd"/>
            <w:r w:rsidRPr="00660771">
              <w:rPr>
                <w:rFonts w:ascii="Candara" w:hAnsi="Candara" w:cs="Arial"/>
              </w:rPr>
              <w:t xml:space="preserve"> u </w:t>
            </w:r>
            <w:proofErr w:type="spellStart"/>
            <w:r w:rsidRPr="00660771">
              <w:rPr>
                <w:rFonts w:ascii="Candara" w:hAnsi="Candara" w:cs="Arial"/>
              </w:rPr>
              <w:t>zatvorsku</w:t>
            </w:r>
            <w:proofErr w:type="spellEnd"/>
            <w:r w:rsidRPr="00660771">
              <w:rPr>
                <w:rFonts w:ascii="Candara" w:hAnsi="Candara" w:cs="Arial"/>
              </w:rPr>
              <w:t xml:space="preserve"> </w:t>
            </w:r>
            <w:proofErr w:type="spellStart"/>
            <w:r w:rsidRPr="00660771">
              <w:rPr>
                <w:rFonts w:ascii="Candara" w:hAnsi="Candara" w:cs="Arial"/>
              </w:rPr>
              <w:t>kaznu</w:t>
            </w:r>
            <w:proofErr w:type="spellEnd"/>
          </w:p>
        </w:tc>
        <w:tc>
          <w:tcPr>
            <w:tcW w:w="2065" w:type="dxa"/>
          </w:tcPr>
          <w:p w14:paraId="24D9F700" w14:textId="294D5766" w:rsidR="00567F90" w:rsidRDefault="00567F90" w:rsidP="00660771">
            <w:pPr>
              <w:jc w:val="center"/>
              <w:rPr>
                <w:rFonts w:ascii="Candara" w:hAnsi="Candara" w:cs="Arial"/>
              </w:rPr>
            </w:pPr>
            <w:r>
              <w:rPr>
                <w:rFonts w:ascii="Candara" w:hAnsi="Candara" w:cs="Arial"/>
              </w:rPr>
              <w:t>16</w:t>
            </w:r>
          </w:p>
        </w:tc>
      </w:tr>
    </w:tbl>
    <w:p w14:paraId="6300809C" w14:textId="77777777" w:rsidR="00660771" w:rsidRDefault="00660771" w:rsidP="00886143">
      <w:pPr>
        <w:ind w:firstLine="720"/>
        <w:jc w:val="both"/>
        <w:rPr>
          <w:rFonts w:ascii="Candara" w:hAnsi="Candara" w:cs="Arial"/>
        </w:rPr>
      </w:pPr>
    </w:p>
    <w:p w14:paraId="5DAED178" w14:textId="1ED7CA8F" w:rsidR="00886143" w:rsidRPr="004943B6" w:rsidRDefault="00567F90" w:rsidP="004943B6">
      <w:pPr>
        <w:ind w:firstLine="720"/>
        <w:jc w:val="both"/>
        <w:rPr>
          <w:rFonts w:ascii="Candara" w:hAnsi="Candara" w:cs="Arial"/>
          <w:lang w:val="sr-Latn-CS"/>
        </w:rPr>
      </w:pPr>
      <w:r w:rsidRPr="00567F90">
        <w:rPr>
          <w:rFonts w:ascii="Candara" w:hAnsi="Candara" w:cs="Arial"/>
          <w:lang w:val="sr-Latn-CS"/>
        </w:rPr>
        <w:t xml:space="preserve">  Komunalni policajci, u postupku vršenja komunalnog nadzora, kada konstatuju nepravilnost izdaju prekršajne naloge, shodno ovlašćenjima iz Zakona o komunalnoj policiji, a u skladu sa odredbama Zakona o prekršajima , implementirajući odluke i zakone. </w:t>
      </w:r>
      <w:r w:rsidR="00886143" w:rsidRPr="00660771">
        <w:rPr>
          <w:rFonts w:ascii="Candara" w:hAnsi="Candara" w:cs="Arial"/>
        </w:rPr>
        <w:tab/>
      </w:r>
    </w:p>
    <w:p w14:paraId="0799A7EB" w14:textId="688FB9C0" w:rsidR="00105994" w:rsidRPr="00AA61EB" w:rsidRDefault="00563086" w:rsidP="00AA61EB">
      <w:pPr>
        <w:ind w:firstLine="720"/>
        <w:jc w:val="both"/>
        <w:rPr>
          <w:rFonts w:ascii="Candara" w:hAnsi="Candara" w:cs="Arial"/>
          <w:lang w:val="sr-Latn-CS"/>
        </w:rPr>
      </w:pPr>
      <w:r w:rsidRPr="00AA61EB">
        <w:rPr>
          <w:rFonts w:ascii="Candara" w:hAnsi="Candara" w:cs="Arial"/>
          <w:lang w:val="sr-Latn-CS"/>
        </w:rPr>
        <w:lastRenderedPageBreak/>
        <w:t xml:space="preserve">Tako je u izvještajnom periodu izdato </w:t>
      </w:r>
      <w:r w:rsidR="003771D3" w:rsidRPr="00AA61EB">
        <w:rPr>
          <w:rFonts w:ascii="Candara" w:hAnsi="Candara" w:cs="Arial"/>
          <w:lang w:val="sr-Latn-CS"/>
        </w:rPr>
        <w:t>1.3</w:t>
      </w:r>
      <w:r w:rsidR="00567F90">
        <w:rPr>
          <w:rFonts w:ascii="Candara" w:hAnsi="Candara" w:cs="Arial"/>
          <w:lang w:val="sr-Latn-CS"/>
        </w:rPr>
        <w:t>44</w:t>
      </w:r>
      <w:r w:rsidRPr="00AA61EB">
        <w:rPr>
          <w:rFonts w:ascii="Candara" w:hAnsi="Candara" w:cs="Arial"/>
          <w:lang w:val="sr-Latn-CS"/>
        </w:rPr>
        <w:t xml:space="preserve"> prekršajn</w:t>
      </w:r>
      <w:r w:rsidR="00105994" w:rsidRPr="00AA61EB">
        <w:rPr>
          <w:rFonts w:ascii="Candara" w:hAnsi="Candara" w:cs="Arial"/>
          <w:lang w:val="sr-Latn-CS"/>
        </w:rPr>
        <w:t>ih</w:t>
      </w:r>
      <w:r w:rsidRPr="00AA61EB">
        <w:rPr>
          <w:rFonts w:ascii="Candara" w:hAnsi="Candara" w:cs="Arial"/>
          <w:lang w:val="sr-Latn-CS"/>
        </w:rPr>
        <w:t xml:space="preserve"> naloga i podne</w:t>
      </w:r>
      <w:r w:rsidR="00105994" w:rsidRPr="00AA61EB">
        <w:rPr>
          <w:rFonts w:ascii="Candara" w:hAnsi="Candara" w:cs="Arial"/>
          <w:lang w:val="sr-Latn-CS"/>
        </w:rPr>
        <w:t>s</w:t>
      </w:r>
      <w:r w:rsidRPr="00AA61EB">
        <w:rPr>
          <w:rFonts w:ascii="Candara" w:hAnsi="Candara" w:cs="Arial"/>
          <w:lang w:val="sr-Latn-CS"/>
        </w:rPr>
        <w:t>en</w:t>
      </w:r>
      <w:r w:rsidR="00567F90">
        <w:rPr>
          <w:rFonts w:ascii="Candara" w:hAnsi="Candara" w:cs="Arial"/>
          <w:lang w:val="sr-Latn-CS"/>
        </w:rPr>
        <w:t>o 4</w:t>
      </w:r>
      <w:r w:rsidRPr="00AA61EB">
        <w:rPr>
          <w:rFonts w:ascii="Candara" w:hAnsi="Candara" w:cs="Arial"/>
          <w:lang w:val="sr-Latn-CS"/>
        </w:rPr>
        <w:t xml:space="preserve"> zahtjeva za pokretanje prekršajnog postupka</w:t>
      </w:r>
      <w:r w:rsidR="00105994" w:rsidRPr="00AA61EB">
        <w:rPr>
          <w:rFonts w:ascii="Candara" w:hAnsi="Candara" w:cs="Arial"/>
          <w:lang w:val="sr-Latn-CS"/>
        </w:rPr>
        <w:t>,</w:t>
      </w:r>
      <w:r w:rsidR="00EF5822" w:rsidRPr="00AA61EB">
        <w:rPr>
          <w:rFonts w:ascii="Candara" w:hAnsi="Candara" w:cs="Arial"/>
          <w:lang w:val="sr-Latn-CS"/>
        </w:rPr>
        <w:t xml:space="preserve"> donijet</w:t>
      </w:r>
      <w:r w:rsidR="00567F90">
        <w:rPr>
          <w:rFonts w:ascii="Candara" w:hAnsi="Candara" w:cs="Arial"/>
          <w:lang w:val="sr-Latn-CS"/>
        </w:rPr>
        <w:t>o</w:t>
      </w:r>
      <w:r w:rsidR="00EF5822" w:rsidRPr="00AA61EB">
        <w:rPr>
          <w:rFonts w:ascii="Candara" w:hAnsi="Candara" w:cs="Arial"/>
          <w:lang w:val="sr-Latn-CS"/>
        </w:rPr>
        <w:t xml:space="preserve"> </w:t>
      </w:r>
      <w:r w:rsidR="00567F90">
        <w:rPr>
          <w:rFonts w:ascii="Candara" w:hAnsi="Candara" w:cs="Arial"/>
          <w:lang w:val="sr-Latn-CS"/>
        </w:rPr>
        <w:t>6</w:t>
      </w:r>
      <w:r w:rsidR="00EF5822" w:rsidRPr="00AA61EB">
        <w:rPr>
          <w:rFonts w:ascii="Candara" w:hAnsi="Candara" w:cs="Arial"/>
          <w:lang w:val="sr-Latn-CS"/>
        </w:rPr>
        <w:t xml:space="preserve"> rješenja</w:t>
      </w:r>
      <w:r w:rsidR="00105994" w:rsidRPr="00AA61EB">
        <w:rPr>
          <w:rFonts w:ascii="Candara" w:hAnsi="Candara" w:cs="Arial"/>
          <w:lang w:val="sr-Latn-CS"/>
        </w:rPr>
        <w:t xml:space="preserve"> i </w:t>
      </w:r>
      <w:r w:rsidR="00567F90">
        <w:rPr>
          <w:rFonts w:ascii="Candara" w:hAnsi="Candara" w:cs="Arial"/>
          <w:lang w:val="sr-Latn-CS"/>
        </w:rPr>
        <w:t>primljene 2 žalbe</w:t>
      </w:r>
      <w:r w:rsidR="00EF5822" w:rsidRPr="00AA61EB">
        <w:rPr>
          <w:rFonts w:ascii="Candara" w:hAnsi="Candara" w:cs="Arial"/>
          <w:lang w:val="sr-Latn-CS"/>
        </w:rPr>
        <w:t xml:space="preserve">. </w:t>
      </w:r>
      <w:r w:rsidR="00105994" w:rsidRPr="00AA61EB">
        <w:rPr>
          <w:rFonts w:ascii="Candara" w:hAnsi="Candara" w:cs="Arial"/>
          <w:lang w:val="sr-Latn-CS"/>
        </w:rPr>
        <w:t xml:space="preserve"> </w:t>
      </w:r>
    </w:p>
    <w:p w14:paraId="78E99628" w14:textId="578288D2" w:rsidR="00563086" w:rsidRPr="00AA61EB" w:rsidRDefault="00563086" w:rsidP="004943B6">
      <w:pPr>
        <w:ind w:firstLine="720"/>
        <w:jc w:val="both"/>
        <w:rPr>
          <w:rFonts w:ascii="Candara" w:hAnsi="Candara" w:cs="Arial"/>
          <w:lang w:val="sr-Latn-CS"/>
        </w:rPr>
      </w:pPr>
      <w:r w:rsidRPr="00AA61EB">
        <w:rPr>
          <w:rFonts w:ascii="Candara" w:hAnsi="Candara" w:cs="Arial"/>
          <w:lang w:val="sr-Latn-CS"/>
        </w:rPr>
        <w:t xml:space="preserve">Zakon o bezbjednosti saobraćaja – </w:t>
      </w:r>
      <w:r w:rsidR="00105994" w:rsidRPr="00AA61EB">
        <w:rPr>
          <w:rFonts w:ascii="Candara" w:hAnsi="Candara" w:cs="Arial"/>
          <w:lang w:val="sr-Latn-CS"/>
        </w:rPr>
        <w:t>1.1</w:t>
      </w:r>
      <w:r w:rsidR="004A7F8D">
        <w:rPr>
          <w:rFonts w:ascii="Candara" w:hAnsi="Candara" w:cs="Arial"/>
          <w:lang w:val="sr-Latn-CS"/>
        </w:rPr>
        <w:t>53</w:t>
      </w:r>
      <w:r w:rsidRPr="00AA61EB">
        <w:rPr>
          <w:rFonts w:ascii="Candara" w:hAnsi="Candara" w:cs="Arial"/>
          <w:lang w:val="sr-Latn-CS"/>
        </w:rPr>
        <w:t>,  Zakon o prevozu u drumskom saobraćaju –</w:t>
      </w:r>
      <w:r w:rsidR="00EF5822" w:rsidRPr="00AA61EB">
        <w:rPr>
          <w:rFonts w:ascii="Candara" w:hAnsi="Candara" w:cs="Arial"/>
          <w:lang w:val="sr-Latn-CS"/>
        </w:rPr>
        <w:t>7</w:t>
      </w:r>
      <w:r w:rsidR="004A7F8D">
        <w:rPr>
          <w:rFonts w:ascii="Candara" w:hAnsi="Candara" w:cs="Arial"/>
          <w:lang w:val="sr-Latn-CS"/>
        </w:rPr>
        <w:t>4</w:t>
      </w:r>
      <w:r w:rsidRPr="00AA61EB">
        <w:rPr>
          <w:rFonts w:ascii="Candara" w:hAnsi="Candara" w:cs="Arial"/>
          <w:lang w:val="sr-Latn-CS"/>
        </w:rPr>
        <w:t xml:space="preserve">, Zakon o komunalnoj policiji – </w:t>
      </w:r>
      <w:r w:rsidR="004A7F8D">
        <w:rPr>
          <w:rFonts w:ascii="Candara" w:hAnsi="Candara" w:cs="Arial"/>
          <w:lang w:val="sr-Latn-CS"/>
        </w:rPr>
        <w:t>8</w:t>
      </w:r>
      <w:r w:rsidRPr="00AA61EB">
        <w:rPr>
          <w:rFonts w:ascii="Candara" w:hAnsi="Candara" w:cs="Arial"/>
          <w:lang w:val="sr-Latn-CS"/>
        </w:rPr>
        <w:t>, Zakon o komunalnim djelatnostima –</w:t>
      </w:r>
      <w:r w:rsidR="00EF5822" w:rsidRPr="00AA61EB">
        <w:rPr>
          <w:rFonts w:ascii="Candara" w:hAnsi="Candara" w:cs="Arial"/>
          <w:lang w:val="sr-Latn-CS"/>
        </w:rPr>
        <w:t>3</w:t>
      </w:r>
      <w:r w:rsidR="004A7F8D">
        <w:rPr>
          <w:rFonts w:ascii="Candara" w:hAnsi="Candara" w:cs="Arial"/>
          <w:lang w:val="sr-Latn-CS"/>
        </w:rPr>
        <w:t>5</w:t>
      </w:r>
      <w:r w:rsidRPr="00AA61EB">
        <w:rPr>
          <w:rFonts w:ascii="Candara" w:hAnsi="Candara" w:cs="Arial"/>
          <w:lang w:val="sr-Latn-CS"/>
        </w:rPr>
        <w:t xml:space="preserve">, Odluka o komunalnom redu – </w:t>
      </w:r>
      <w:r w:rsidR="004A7F8D">
        <w:rPr>
          <w:rFonts w:ascii="Candara" w:hAnsi="Candara" w:cs="Arial"/>
          <w:lang w:val="sr-Latn-CS"/>
        </w:rPr>
        <w:t>70</w:t>
      </w:r>
      <w:r w:rsidRPr="00AA61EB">
        <w:rPr>
          <w:rFonts w:ascii="Candara" w:hAnsi="Candara" w:cs="Arial"/>
          <w:lang w:val="sr-Latn-CS"/>
        </w:rPr>
        <w:t xml:space="preserve">, Odluka o auto-taxi prevozu – </w:t>
      </w:r>
      <w:r w:rsidR="004A7F8D">
        <w:rPr>
          <w:rFonts w:ascii="Candara" w:hAnsi="Candara" w:cs="Arial"/>
          <w:lang w:val="sr-Latn-CS"/>
        </w:rPr>
        <w:t>4</w:t>
      </w:r>
      <w:r w:rsidRPr="00AA61EB">
        <w:rPr>
          <w:rFonts w:ascii="Candara" w:hAnsi="Candara" w:cs="Arial"/>
          <w:lang w:val="sr-Latn-CS"/>
        </w:rPr>
        <w:t>, što je prikazano u sledećoj tabeli:</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4404"/>
        <w:gridCol w:w="2753"/>
      </w:tblGrid>
      <w:tr w:rsidR="00563086" w:rsidRPr="00AA61EB" w14:paraId="2A37550A" w14:textId="77777777" w:rsidTr="00EE5B60">
        <w:tc>
          <w:tcPr>
            <w:tcW w:w="2198" w:type="dxa"/>
            <w:vMerge w:val="restart"/>
            <w:textDirection w:val="btLr"/>
          </w:tcPr>
          <w:p w14:paraId="3432758B" w14:textId="77777777" w:rsidR="00563086" w:rsidRPr="00AA61EB" w:rsidRDefault="00563086" w:rsidP="00AA61EB">
            <w:pPr>
              <w:jc w:val="center"/>
              <w:rPr>
                <w:rFonts w:ascii="Candara" w:hAnsi="Candara" w:cs="Arial"/>
                <w:lang w:val="sr-Latn-CS"/>
              </w:rPr>
            </w:pPr>
            <w:r w:rsidRPr="00AA61EB">
              <w:rPr>
                <w:rFonts w:ascii="Candara" w:hAnsi="Candara" w:cs="Arial"/>
                <w:lang w:val="sr-Latn-CS"/>
              </w:rPr>
              <w:t>PERIOD</w:t>
            </w:r>
          </w:p>
          <w:p w14:paraId="0ED41676" w14:textId="4BD71E04" w:rsidR="00563086" w:rsidRPr="00AA61EB" w:rsidRDefault="00563086" w:rsidP="00AA61EB">
            <w:pPr>
              <w:jc w:val="center"/>
              <w:rPr>
                <w:rFonts w:ascii="Candara" w:hAnsi="Candara" w:cs="Arial"/>
                <w:lang w:val="sr-Latn-CS"/>
              </w:rPr>
            </w:pPr>
            <w:r w:rsidRPr="00AA61EB">
              <w:rPr>
                <w:rFonts w:ascii="Candara" w:hAnsi="Candara" w:cs="Arial"/>
                <w:lang w:val="sr-Latn-CS"/>
              </w:rPr>
              <w:t>01.01-31.12.202</w:t>
            </w:r>
            <w:r w:rsidR="004A7F8D">
              <w:rPr>
                <w:rFonts w:ascii="Candara" w:hAnsi="Candara" w:cs="Arial"/>
                <w:lang w:val="sr-Latn-CS"/>
              </w:rPr>
              <w:t>5</w:t>
            </w:r>
            <w:r w:rsidRPr="00AA61EB">
              <w:rPr>
                <w:rFonts w:ascii="Candara" w:hAnsi="Candara" w:cs="Arial"/>
                <w:lang w:val="sr-Latn-CS"/>
              </w:rPr>
              <w:t>.</w:t>
            </w:r>
          </w:p>
        </w:tc>
        <w:tc>
          <w:tcPr>
            <w:tcW w:w="4404" w:type="dxa"/>
          </w:tcPr>
          <w:p w14:paraId="796E72D9" w14:textId="77777777" w:rsidR="00563086" w:rsidRPr="00AA61EB" w:rsidRDefault="00563086" w:rsidP="00AA61EB">
            <w:pPr>
              <w:jc w:val="center"/>
              <w:rPr>
                <w:rFonts w:ascii="Candara" w:hAnsi="Candara" w:cs="Arial"/>
                <w:lang w:val="sr-Latn-CS"/>
              </w:rPr>
            </w:pPr>
            <w:r w:rsidRPr="00AA61EB">
              <w:rPr>
                <w:rFonts w:ascii="Candara" w:hAnsi="Candara" w:cs="Arial"/>
                <w:lang w:val="sr-Latn-CS"/>
              </w:rPr>
              <w:t>OSNOV</w:t>
            </w:r>
          </w:p>
        </w:tc>
        <w:tc>
          <w:tcPr>
            <w:tcW w:w="2753" w:type="dxa"/>
          </w:tcPr>
          <w:p w14:paraId="1D38E1B3" w14:textId="77777777" w:rsidR="00563086" w:rsidRPr="00AA61EB" w:rsidRDefault="00563086" w:rsidP="00AA61EB">
            <w:pPr>
              <w:rPr>
                <w:rFonts w:ascii="Candara" w:hAnsi="Candara" w:cs="Arial"/>
                <w:lang w:val="sr-Latn-CS"/>
              </w:rPr>
            </w:pPr>
            <w:r w:rsidRPr="00AA61EB">
              <w:rPr>
                <w:rFonts w:ascii="Candara" w:hAnsi="Candara" w:cs="Arial"/>
                <w:lang w:val="sr-Latn-CS"/>
              </w:rPr>
              <w:t>BROJ IZDATIH NALOGA</w:t>
            </w:r>
          </w:p>
        </w:tc>
      </w:tr>
      <w:tr w:rsidR="00563086" w:rsidRPr="00AA61EB" w14:paraId="2B402E83" w14:textId="77777777" w:rsidTr="00EE5B60">
        <w:tc>
          <w:tcPr>
            <w:tcW w:w="2198" w:type="dxa"/>
            <w:vMerge/>
          </w:tcPr>
          <w:p w14:paraId="27C61F46" w14:textId="77777777" w:rsidR="00563086" w:rsidRPr="00AA61EB" w:rsidRDefault="00563086" w:rsidP="00AA61EB">
            <w:pPr>
              <w:jc w:val="both"/>
              <w:rPr>
                <w:rFonts w:ascii="Candara" w:hAnsi="Candara" w:cs="Arial"/>
                <w:lang w:val="sr-Latn-CS"/>
              </w:rPr>
            </w:pPr>
          </w:p>
        </w:tc>
        <w:tc>
          <w:tcPr>
            <w:tcW w:w="4404" w:type="dxa"/>
          </w:tcPr>
          <w:p w14:paraId="76AA9492" w14:textId="77777777" w:rsidR="00563086" w:rsidRPr="00AA61EB" w:rsidRDefault="00563086" w:rsidP="00AA61EB">
            <w:pPr>
              <w:jc w:val="center"/>
              <w:rPr>
                <w:rFonts w:ascii="Candara" w:hAnsi="Candara" w:cs="Arial"/>
                <w:lang w:val="sr-Latn-CS"/>
              </w:rPr>
            </w:pPr>
            <w:r w:rsidRPr="00AA61EB">
              <w:rPr>
                <w:rFonts w:ascii="Candara" w:hAnsi="Candara" w:cs="Arial"/>
                <w:lang w:val="sr-Latn-CS"/>
              </w:rPr>
              <w:t>Zakon o bezbjednosti saobraćaja</w:t>
            </w:r>
          </w:p>
        </w:tc>
        <w:tc>
          <w:tcPr>
            <w:tcW w:w="2753" w:type="dxa"/>
          </w:tcPr>
          <w:p w14:paraId="0912A492" w14:textId="14AFB3C0" w:rsidR="00563086" w:rsidRPr="00AA61EB" w:rsidRDefault="00105994" w:rsidP="00AA61EB">
            <w:pPr>
              <w:jc w:val="center"/>
              <w:rPr>
                <w:rFonts w:ascii="Candara" w:hAnsi="Candara" w:cs="Arial"/>
                <w:lang w:val="sr-Latn-CS"/>
              </w:rPr>
            </w:pPr>
            <w:r w:rsidRPr="00AA61EB">
              <w:rPr>
                <w:rFonts w:ascii="Candara" w:hAnsi="Candara" w:cs="Arial"/>
                <w:lang w:val="sr-Latn-CS"/>
              </w:rPr>
              <w:t>1.</w:t>
            </w:r>
            <w:r w:rsidR="004A7F8D">
              <w:rPr>
                <w:rFonts w:ascii="Candara" w:hAnsi="Candara" w:cs="Arial"/>
                <w:lang w:val="sr-Latn-CS"/>
              </w:rPr>
              <w:t>153</w:t>
            </w:r>
          </w:p>
        </w:tc>
      </w:tr>
      <w:tr w:rsidR="00563086" w:rsidRPr="00AA61EB" w14:paraId="04C5CBFD" w14:textId="77777777" w:rsidTr="00EE5B60">
        <w:tc>
          <w:tcPr>
            <w:tcW w:w="2198" w:type="dxa"/>
            <w:vMerge/>
          </w:tcPr>
          <w:p w14:paraId="58451747" w14:textId="77777777" w:rsidR="00563086" w:rsidRPr="00AA61EB" w:rsidRDefault="00563086" w:rsidP="00AA61EB">
            <w:pPr>
              <w:jc w:val="both"/>
              <w:rPr>
                <w:rFonts w:ascii="Candara" w:hAnsi="Candara" w:cs="Arial"/>
                <w:lang w:val="sr-Latn-CS"/>
              </w:rPr>
            </w:pPr>
          </w:p>
        </w:tc>
        <w:tc>
          <w:tcPr>
            <w:tcW w:w="4404" w:type="dxa"/>
          </w:tcPr>
          <w:p w14:paraId="6D9AE7C4" w14:textId="77777777" w:rsidR="00563086" w:rsidRPr="00AA61EB" w:rsidRDefault="00563086" w:rsidP="00AA61EB">
            <w:pPr>
              <w:jc w:val="center"/>
              <w:rPr>
                <w:rFonts w:ascii="Candara" w:hAnsi="Candara" w:cs="Arial"/>
              </w:rPr>
            </w:pPr>
            <w:r w:rsidRPr="00AA61EB">
              <w:rPr>
                <w:rFonts w:ascii="Candara" w:hAnsi="Candara" w:cs="Arial"/>
              </w:rPr>
              <w:t xml:space="preserve">Zakon o </w:t>
            </w:r>
            <w:proofErr w:type="spellStart"/>
            <w:r w:rsidRPr="00AA61EB">
              <w:rPr>
                <w:rFonts w:ascii="Candara" w:hAnsi="Candara" w:cs="Arial"/>
              </w:rPr>
              <w:t>komunalnim</w:t>
            </w:r>
            <w:proofErr w:type="spellEnd"/>
            <w:r w:rsidRPr="00AA61EB">
              <w:rPr>
                <w:rFonts w:ascii="Candara" w:hAnsi="Candara" w:cs="Arial"/>
              </w:rPr>
              <w:t xml:space="preserve"> </w:t>
            </w:r>
            <w:proofErr w:type="spellStart"/>
            <w:r w:rsidRPr="00AA61EB">
              <w:rPr>
                <w:rFonts w:ascii="Candara" w:hAnsi="Candara" w:cs="Arial"/>
              </w:rPr>
              <w:t>djelatnostima</w:t>
            </w:r>
            <w:proofErr w:type="spellEnd"/>
          </w:p>
        </w:tc>
        <w:tc>
          <w:tcPr>
            <w:tcW w:w="2753" w:type="dxa"/>
          </w:tcPr>
          <w:p w14:paraId="6ABA3666" w14:textId="239B9E38" w:rsidR="00563086" w:rsidRPr="00AA61EB" w:rsidRDefault="00EF5822" w:rsidP="00AA61EB">
            <w:pPr>
              <w:jc w:val="center"/>
              <w:rPr>
                <w:rFonts w:ascii="Candara" w:hAnsi="Candara" w:cs="Arial"/>
                <w:lang w:val="sr-Latn-CS"/>
              </w:rPr>
            </w:pPr>
            <w:r w:rsidRPr="00AA61EB">
              <w:rPr>
                <w:rFonts w:ascii="Candara" w:hAnsi="Candara" w:cs="Arial"/>
                <w:lang w:val="sr-Latn-CS"/>
              </w:rPr>
              <w:t>3</w:t>
            </w:r>
            <w:r w:rsidR="004A7F8D">
              <w:rPr>
                <w:rFonts w:ascii="Candara" w:hAnsi="Candara" w:cs="Arial"/>
                <w:lang w:val="sr-Latn-CS"/>
              </w:rPr>
              <w:t>5</w:t>
            </w:r>
          </w:p>
        </w:tc>
      </w:tr>
      <w:tr w:rsidR="00563086" w:rsidRPr="00AA61EB" w14:paraId="727F6F43" w14:textId="77777777" w:rsidTr="00EE5B60">
        <w:tc>
          <w:tcPr>
            <w:tcW w:w="2198" w:type="dxa"/>
            <w:vMerge/>
          </w:tcPr>
          <w:p w14:paraId="332F4FB9" w14:textId="77777777" w:rsidR="00563086" w:rsidRPr="00AA61EB" w:rsidRDefault="00563086" w:rsidP="00AA61EB">
            <w:pPr>
              <w:jc w:val="both"/>
              <w:rPr>
                <w:rFonts w:ascii="Candara" w:hAnsi="Candara" w:cs="Arial"/>
                <w:lang w:val="sr-Latn-CS"/>
              </w:rPr>
            </w:pPr>
          </w:p>
        </w:tc>
        <w:tc>
          <w:tcPr>
            <w:tcW w:w="4404" w:type="dxa"/>
          </w:tcPr>
          <w:p w14:paraId="3912497E" w14:textId="77777777" w:rsidR="00563086" w:rsidRPr="00AA61EB" w:rsidRDefault="00563086" w:rsidP="00AA61EB">
            <w:pPr>
              <w:jc w:val="center"/>
              <w:rPr>
                <w:rFonts w:ascii="Candara" w:hAnsi="Candara" w:cs="Arial"/>
                <w:lang w:val="sr-Latn-CS"/>
              </w:rPr>
            </w:pPr>
            <w:r w:rsidRPr="00AA61EB">
              <w:rPr>
                <w:rFonts w:ascii="Candara" w:hAnsi="Candara" w:cs="Arial"/>
                <w:lang w:val="sr-Latn-CS"/>
              </w:rPr>
              <w:t>Zakon o prevozu u drumskom saobraćaju</w:t>
            </w:r>
          </w:p>
        </w:tc>
        <w:tc>
          <w:tcPr>
            <w:tcW w:w="2753" w:type="dxa"/>
          </w:tcPr>
          <w:p w14:paraId="0D9A4616" w14:textId="4F6503D4" w:rsidR="00563086" w:rsidRPr="00AA61EB" w:rsidRDefault="00EF5822" w:rsidP="00AA61EB">
            <w:pPr>
              <w:jc w:val="center"/>
              <w:rPr>
                <w:rFonts w:ascii="Candara" w:hAnsi="Candara" w:cs="Arial"/>
                <w:lang w:val="sr-Latn-CS"/>
              </w:rPr>
            </w:pPr>
            <w:r w:rsidRPr="00AA61EB">
              <w:rPr>
                <w:rFonts w:ascii="Candara" w:hAnsi="Candara" w:cs="Arial"/>
                <w:lang w:val="sr-Latn-CS"/>
              </w:rPr>
              <w:t>7</w:t>
            </w:r>
            <w:r w:rsidR="004A7F8D">
              <w:rPr>
                <w:rFonts w:ascii="Candara" w:hAnsi="Candara" w:cs="Arial"/>
                <w:lang w:val="sr-Latn-CS"/>
              </w:rPr>
              <w:t>4</w:t>
            </w:r>
          </w:p>
        </w:tc>
      </w:tr>
      <w:tr w:rsidR="00563086" w:rsidRPr="00AA61EB" w14:paraId="0608FA4F" w14:textId="77777777" w:rsidTr="00EE5B60">
        <w:tc>
          <w:tcPr>
            <w:tcW w:w="2198" w:type="dxa"/>
            <w:vMerge/>
          </w:tcPr>
          <w:p w14:paraId="1DDC632A" w14:textId="77777777" w:rsidR="00563086" w:rsidRPr="00AA61EB" w:rsidRDefault="00563086" w:rsidP="00AA61EB">
            <w:pPr>
              <w:jc w:val="both"/>
              <w:rPr>
                <w:rFonts w:ascii="Candara" w:hAnsi="Candara" w:cs="Arial"/>
                <w:lang w:val="sr-Latn-CS"/>
              </w:rPr>
            </w:pPr>
          </w:p>
        </w:tc>
        <w:tc>
          <w:tcPr>
            <w:tcW w:w="4404" w:type="dxa"/>
          </w:tcPr>
          <w:p w14:paraId="2AD5059F" w14:textId="77777777" w:rsidR="00563086" w:rsidRPr="00AA61EB" w:rsidRDefault="00563086" w:rsidP="00AA61EB">
            <w:pPr>
              <w:jc w:val="center"/>
              <w:rPr>
                <w:rFonts w:ascii="Candara" w:hAnsi="Candara" w:cs="Arial"/>
                <w:lang w:val="sr-Latn-CS"/>
              </w:rPr>
            </w:pPr>
            <w:r w:rsidRPr="00AA61EB">
              <w:rPr>
                <w:rFonts w:ascii="Candara" w:hAnsi="Candara" w:cs="Arial"/>
                <w:lang w:val="sr-Latn-CS"/>
              </w:rPr>
              <w:t>Zakon o komunalnoj policiji</w:t>
            </w:r>
          </w:p>
        </w:tc>
        <w:tc>
          <w:tcPr>
            <w:tcW w:w="2753" w:type="dxa"/>
          </w:tcPr>
          <w:p w14:paraId="4945638D" w14:textId="42C7686D" w:rsidR="00563086" w:rsidRPr="00AA61EB" w:rsidRDefault="004A7F8D" w:rsidP="00AA61EB">
            <w:pPr>
              <w:jc w:val="center"/>
              <w:rPr>
                <w:rFonts w:ascii="Candara" w:hAnsi="Candara" w:cs="Arial"/>
                <w:lang w:val="sr-Latn-CS"/>
              </w:rPr>
            </w:pPr>
            <w:r>
              <w:rPr>
                <w:rFonts w:ascii="Candara" w:hAnsi="Candara" w:cs="Arial"/>
                <w:lang w:val="sr-Latn-CS"/>
              </w:rPr>
              <w:t>8</w:t>
            </w:r>
          </w:p>
        </w:tc>
      </w:tr>
      <w:tr w:rsidR="00563086" w:rsidRPr="00AA61EB" w14:paraId="62A4ECFC" w14:textId="77777777" w:rsidTr="00EE5B60">
        <w:tc>
          <w:tcPr>
            <w:tcW w:w="2198" w:type="dxa"/>
            <w:vMerge/>
          </w:tcPr>
          <w:p w14:paraId="383E4D45" w14:textId="77777777" w:rsidR="00563086" w:rsidRPr="00AA61EB" w:rsidRDefault="00563086" w:rsidP="00AA61EB">
            <w:pPr>
              <w:jc w:val="both"/>
              <w:rPr>
                <w:rFonts w:ascii="Candara" w:hAnsi="Candara" w:cs="Arial"/>
                <w:lang w:val="sr-Latn-CS"/>
              </w:rPr>
            </w:pPr>
          </w:p>
        </w:tc>
        <w:tc>
          <w:tcPr>
            <w:tcW w:w="4404" w:type="dxa"/>
          </w:tcPr>
          <w:p w14:paraId="49271094" w14:textId="77777777" w:rsidR="00563086" w:rsidRPr="00AA61EB" w:rsidRDefault="00563086" w:rsidP="00AA61EB">
            <w:pPr>
              <w:jc w:val="center"/>
              <w:rPr>
                <w:rFonts w:ascii="Candara" w:hAnsi="Candara" w:cs="Arial"/>
                <w:lang w:val="sr-Latn-CS"/>
              </w:rPr>
            </w:pPr>
            <w:r w:rsidRPr="00AA61EB">
              <w:rPr>
                <w:rFonts w:ascii="Candara" w:hAnsi="Candara" w:cs="Arial"/>
                <w:lang w:val="sr-Latn-CS"/>
              </w:rPr>
              <w:t>Odluka o komunalnom redu</w:t>
            </w:r>
          </w:p>
        </w:tc>
        <w:tc>
          <w:tcPr>
            <w:tcW w:w="2753" w:type="dxa"/>
          </w:tcPr>
          <w:p w14:paraId="7AB3E6A9" w14:textId="11A9A5D7" w:rsidR="00563086" w:rsidRPr="00AA61EB" w:rsidRDefault="004A7F8D" w:rsidP="00AA61EB">
            <w:pPr>
              <w:jc w:val="center"/>
              <w:rPr>
                <w:rFonts w:ascii="Candara" w:hAnsi="Candara" w:cs="Arial"/>
                <w:lang w:val="sr-Latn-CS"/>
              </w:rPr>
            </w:pPr>
            <w:r>
              <w:rPr>
                <w:rFonts w:ascii="Candara" w:hAnsi="Candara" w:cs="Arial"/>
                <w:lang w:val="sr-Latn-CS"/>
              </w:rPr>
              <w:t>70</w:t>
            </w:r>
          </w:p>
        </w:tc>
      </w:tr>
      <w:tr w:rsidR="00563086" w:rsidRPr="00AA61EB" w14:paraId="4A26FBA4" w14:textId="77777777" w:rsidTr="00EE5B60">
        <w:tc>
          <w:tcPr>
            <w:tcW w:w="2198" w:type="dxa"/>
            <w:vMerge/>
          </w:tcPr>
          <w:p w14:paraId="6C2468AB" w14:textId="77777777" w:rsidR="00563086" w:rsidRPr="00AA61EB" w:rsidRDefault="00563086" w:rsidP="00AA61EB">
            <w:pPr>
              <w:jc w:val="both"/>
              <w:rPr>
                <w:rFonts w:ascii="Candara" w:hAnsi="Candara" w:cs="Arial"/>
                <w:lang w:val="sr-Latn-CS"/>
              </w:rPr>
            </w:pPr>
          </w:p>
        </w:tc>
        <w:tc>
          <w:tcPr>
            <w:tcW w:w="4404" w:type="dxa"/>
          </w:tcPr>
          <w:p w14:paraId="4BD06241" w14:textId="77777777" w:rsidR="00563086" w:rsidRPr="00AA61EB" w:rsidRDefault="00563086" w:rsidP="00AA61EB">
            <w:pPr>
              <w:jc w:val="center"/>
              <w:rPr>
                <w:rFonts w:ascii="Candara" w:hAnsi="Candara" w:cs="Arial"/>
                <w:lang w:val="sr-Latn-CS"/>
              </w:rPr>
            </w:pPr>
            <w:r w:rsidRPr="00AA61EB">
              <w:rPr>
                <w:rFonts w:ascii="Candara" w:hAnsi="Candara" w:cs="Arial"/>
                <w:lang w:val="sr-Latn-CS"/>
              </w:rPr>
              <w:t>Odluka o auto taxi prevozu</w:t>
            </w:r>
          </w:p>
        </w:tc>
        <w:tc>
          <w:tcPr>
            <w:tcW w:w="2753" w:type="dxa"/>
          </w:tcPr>
          <w:p w14:paraId="14563474" w14:textId="60BE2ABE" w:rsidR="00563086" w:rsidRPr="00AA61EB" w:rsidRDefault="004A7F8D" w:rsidP="00AA61EB">
            <w:pPr>
              <w:jc w:val="center"/>
              <w:rPr>
                <w:rFonts w:ascii="Candara" w:hAnsi="Candara" w:cs="Arial"/>
                <w:lang w:val="sr-Latn-CS"/>
              </w:rPr>
            </w:pPr>
            <w:r>
              <w:rPr>
                <w:rFonts w:ascii="Candara" w:hAnsi="Candara" w:cs="Arial"/>
                <w:lang w:val="sr-Latn-CS"/>
              </w:rPr>
              <w:t>4</w:t>
            </w:r>
          </w:p>
        </w:tc>
      </w:tr>
      <w:tr w:rsidR="00563086" w:rsidRPr="00AA61EB" w14:paraId="7DD1A64A" w14:textId="77777777" w:rsidTr="00EE5B60">
        <w:trPr>
          <w:trHeight w:val="467"/>
        </w:trPr>
        <w:tc>
          <w:tcPr>
            <w:tcW w:w="2198" w:type="dxa"/>
            <w:vMerge/>
          </w:tcPr>
          <w:p w14:paraId="0CEE22C1" w14:textId="77777777" w:rsidR="00563086" w:rsidRPr="00AA61EB" w:rsidRDefault="00563086" w:rsidP="00AA61EB">
            <w:pPr>
              <w:jc w:val="both"/>
              <w:rPr>
                <w:rFonts w:ascii="Candara" w:hAnsi="Candara" w:cs="Arial"/>
                <w:lang w:val="sr-Latn-CS"/>
              </w:rPr>
            </w:pPr>
          </w:p>
        </w:tc>
        <w:tc>
          <w:tcPr>
            <w:tcW w:w="7157" w:type="dxa"/>
            <w:gridSpan w:val="2"/>
          </w:tcPr>
          <w:p w14:paraId="26B80CD9" w14:textId="4ED28FBF" w:rsidR="00563086" w:rsidRPr="00AA61EB" w:rsidRDefault="00563086" w:rsidP="00AA61EB">
            <w:pPr>
              <w:jc w:val="center"/>
              <w:rPr>
                <w:rFonts w:ascii="Candara" w:hAnsi="Candara" w:cs="Arial"/>
                <w:b/>
                <w:bCs/>
                <w:lang w:val="sr-Latn-CS"/>
              </w:rPr>
            </w:pPr>
            <w:r w:rsidRPr="00AA61EB">
              <w:rPr>
                <w:rFonts w:ascii="Candara" w:hAnsi="Candara" w:cs="Arial"/>
                <w:b/>
                <w:bCs/>
                <w:lang w:val="sr-Latn-CS"/>
              </w:rPr>
              <w:t xml:space="preserve">UKUPNO                                                                   </w:t>
            </w:r>
            <w:r w:rsidR="00303167" w:rsidRPr="00AA61EB">
              <w:rPr>
                <w:rFonts w:ascii="Candara" w:hAnsi="Candara" w:cs="Arial"/>
                <w:b/>
                <w:bCs/>
                <w:lang w:val="sr-Latn-CS"/>
              </w:rPr>
              <w:t>1.3</w:t>
            </w:r>
            <w:r w:rsidR="004A7F8D">
              <w:rPr>
                <w:rFonts w:ascii="Candara" w:hAnsi="Candara" w:cs="Arial"/>
                <w:b/>
                <w:bCs/>
                <w:lang w:val="sr-Latn-CS"/>
              </w:rPr>
              <w:t>4</w:t>
            </w:r>
            <w:r w:rsidR="00303167" w:rsidRPr="00AA61EB">
              <w:rPr>
                <w:rFonts w:ascii="Candara" w:hAnsi="Candara" w:cs="Arial"/>
                <w:b/>
                <w:bCs/>
                <w:lang w:val="sr-Latn-CS"/>
              </w:rPr>
              <w:t>4</w:t>
            </w:r>
          </w:p>
        </w:tc>
      </w:tr>
    </w:tbl>
    <w:p w14:paraId="6DD497CF" w14:textId="4EE5255F" w:rsidR="00563086" w:rsidRPr="00AA61EB" w:rsidRDefault="00563086" w:rsidP="00AA61EB">
      <w:pPr>
        <w:ind w:firstLine="720"/>
        <w:jc w:val="both"/>
        <w:rPr>
          <w:rFonts w:ascii="Candara" w:hAnsi="Candara" w:cs="Arial"/>
          <w:lang w:val="sr-Latn-CS"/>
        </w:rPr>
      </w:pPr>
      <w:r w:rsidRPr="00AA61EB">
        <w:rPr>
          <w:rFonts w:ascii="Candara" w:hAnsi="Candara" w:cs="Arial"/>
          <w:lang w:val="sr-Latn-CS"/>
        </w:rPr>
        <w:t>Veliki broj prekršajnih naloga je plaćen,</w:t>
      </w:r>
      <w:r w:rsidR="00497693" w:rsidRPr="00AA61EB">
        <w:rPr>
          <w:rFonts w:ascii="Candara" w:hAnsi="Candara" w:cs="Arial"/>
          <w:lang w:val="sr-Latn-CS"/>
        </w:rPr>
        <w:t xml:space="preserve"> </w:t>
      </w:r>
      <w:r w:rsidRPr="00AA61EB">
        <w:rPr>
          <w:rFonts w:ascii="Candara" w:hAnsi="Candara" w:cs="Arial"/>
          <w:lang w:val="sr-Latn-CS"/>
        </w:rPr>
        <w:t xml:space="preserve">za neke je zatraženo sudsko odlučivanje. </w:t>
      </w:r>
      <w:r w:rsidR="00EF5822" w:rsidRPr="00AA61EB">
        <w:rPr>
          <w:rFonts w:ascii="Candara" w:hAnsi="Candara" w:cs="Arial"/>
          <w:lang w:val="sr-Latn-CS"/>
        </w:rPr>
        <w:t>Za prekršajne naloge koji se u Registru vode kao dug,</w:t>
      </w:r>
      <w:r w:rsidR="004A7F8D">
        <w:rPr>
          <w:rFonts w:ascii="Candara" w:hAnsi="Candara" w:cs="Arial"/>
          <w:lang w:val="sr-Latn-CS"/>
        </w:rPr>
        <w:t xml:space="preserve"> </w:t>
      </w:r>
      <w:r w:rsidR="00EF5822" w:rsidRPr="00AA61EB">
        <w:rPr>
          <w:rFonts w:ascii="Candara" w:hAnsi="Candara" w:cs="Arial"/>
          <w:lang w:val="sr-Latn-CS"/>
        </w:rPr>
        <w:t>biće sproveden postupak prinudne naplate u prvom kvartalu 202</w:t>
      </w:r>
      <w:r w:rsidR="004A7F8D">
        <w:rPr>
          <w:rFonts w:ascii="Candara" w:hAnsi="Candara" w:cs="Arial"/>
          <w:lang w:val="sr-Latn-CS"/>
        </w:rPr>
        <w:t>6</w:t>
      </w:r>
      <w:r w:rsidR="00EF5822" w:rsidRPr="00AA61EB">
        <w:rPr>
          <w:rFonts w:ascii="Candara" w:hAnsi="Candara" w:cs="Arial"/>
          <w:lang w:val="sr-Latn-CS"/>
        </w:rPr>
        <w:t>.godine.</w:t>
      </w:r>
    </w:p>
    <w:p w14:paraId="57D3C87B" w14:textId="5A90ABA3" w:rsidR="00563086" w:rsidRPr="00AA61EB" w:rsidRDefault="00563086" w:rsidP="00AA61EB">
      <w:pPr>
        <w:ind w:firstLine="720"/>
        <w:jc w:val="both"/>
        <w:rPr>
          <w:rFonts w:ascii="Candara" w:hAnsi="Candara" w:cs="Arial"/>
          <w:lang w:val="sr-Latn-CS"/>
        </w:rPr>
      </w:pPr>
      <w:proofErr w:type="spellStart"/>
      <w:r w:rsidRPr="00AA61EB">
        <w:rPr>
          <w:rFonts w:ascii="Candara" w:hAnsi="Candara" w:cs="Arial"/>
        </w:rPr>
        <w:t>Stupanjem</w:t>
      </w:r>
      <w:proofErr w:type="spellEnd"/>
      <w:r w:rsidRPr="00AA61EB">
        <w:rPr>
          <w:rFonts w:ascii="Candara" w:hAnsi="Candara" w:cs="Arial"/>
          <w:lang w:val="sr-Latn-CS"/>
        </w:rPr>
        <w:t xml:space="preserve"> </w:t>
      </w:r>
      <w:proofErr w:type="spellStart"/>
      <w:r w:rsidRPr="00AA61EB">
        <w:rPr>
          <w:rFonts w:ascii="Candara" w:hAnsi="Candara" w:cs="Arial"/>
        </w:rPr>
        <w:t>na</w:t>
      </w:r>
      <w:proofErr w:type="spellEnd"/>
      <w:r w:rsidRPr="00AA61EB">
        <w:rPr>
          <w:rFonts w:ascii="Candara" w:hAnsi="Candara" w:cs="Arial"/>
          <w:lang w:val="sr-Latn-CS"/>
        </w:rPr>
        <w:t xml:space="preserve"> </w:t>
      </w:r>
      <w:proofErr w:type="spellStart"/>
      <w:r w:rsidRPr="00AA61EB">
        <w:rPr>
          <w:rFonts w:ascii="Candara" w:hAnsi="Candara" w:cs="Arial"/>
        </w:rPr>
        <w:t>snagu</w:t>
      </w:r>
      <w:proofErr w:type="spellEnd"/>
      <w:r w:rsidRPr="00AA61EB">
        <w:rPr>
          <w:rFonts w:ascii="Candara" w:hAnsi="Candara" w:cs="Arial"/>
          <w:lang w:val="sr-Latn-CS"/>
        </w:rPr>
        <w:t xml:space="preserve"> </w:t>
      </w:r>
      <w:proofErr w:type="spellStart"/>
      <w:r w:rsidRPr="00AA61EB">
        <w:rPr>
          <w:rFonts w:ascii="Candara" w:hAnsi="Candara" w:cs="Arial"/>
        </w:rPr>
        <w:t>Zakona</w:t>
      </w:r>
      <w:proofErr w:type="spellEnd"/>
      <w:r w:rsidRPr="00AA61EB">
        <w:rPr>
          <w:rFonts w:ascii="Candara" w:hAnsi="Candara" w:cs="Arial"/>
          <w:lang w:val="sr-Latn-CS"/>
        </w:rPr>
        <w:t xml:space="preserve"> </w:t>
      </w:r>
      <w:r w:rsidRPr="00AA61EB">
        <w:rPr>
          <w:rFonts w:ascii="Candara" w:hAnsi="Candara" w:cs="Arial"/>
        </w:rPr>
        <w:t>o</w:t>
      </w:r>
      <w:r w:rsidRPr="00AA61EB">
        <w:rPr>
          <w:rFonts w:ascii="Candara" w:hAnsi="Candara" w:cs="Arial"/>
          <w:lang w:val="sr-Latn-CS"/>
        </w:rPr>
        <w:t xml:space="preserve"> </w:t>
      </w:r>
      <w:proofErr w:type="spellStart"/>
      <w:r w:rsidRPr="00AA61EB">
        <w:rPr>
          <w:rFonts w:ascii="Candara" w:hAnsi="Candara" w:cs="Arial"/>
        </w:rPr>
        <w:t>komunalnim</w:t>
      </w:r>
      <w:proofErr w:type="spellEnd"/>
      <w:r w:rsidRPr="00AA61EB">
        <w:rPr>
          <w:rFonts w:ascii="Candara" w:hAnsi="Candara" w:cs="Arial"/>
          <w:lang w:val="sr-Latn-CS"/>
        </w:rPr>
        <w:t xml:space="preserve"> </w:t>
      </w:r>
      <w:proofErr w:type="spellStart"/>
      <w:r w:rsidRPr="00AA61EB">
        <w:rPr>
          <w:rFonts w:ascii="Candara" w:hAnsi="Candara" w:cs="Arial"/>
        </w:rPr>
        <w:t>djelatnostima</w:t>
      </w:r>
      <w:proofErr w:type="spellEnd"/>
      <w:r w:rsidRPr="00AA61EB">
        <w:rPr>
          <w:rFonts w:ascii="Candara" w:hAnsi="Candara" w:cs="Arial"/>
          <w:lang w:val="sr-Latn-CS"/>
        </w:rPr>
        <w:t xml:space="preserve">, </w:t>
      </w:r>
      <w:r w:rsidRPr="00AA61EB">
        <w:rPr>
          <w:rFonts w:ascii="Candara" w:hAnsi="Candara" w:cs="Arial"/>
        </w:rPr>
        <w:t>u</w:t>
      </w:r>
      <w:r w:rsidRPr="00AA61EB">
        <w:rPr>
          <w:rFonts w:ascii="Candara" w:hAnsi="Candara" w:cs="Arial"/>
          <w:lang w:val="sr-Latn-CS"/>
        </w:rPr>
        <w:t xml:space="preserve"> </w:t>
      </w:r>
      <w:proofErr w:type="spellStart"/>
      <w:r w:rsidRPr="00AA61EB">
        <w:rPr>
          <w:rFonts w:ascii="Candara" w:hAnsi="Candara" w:cs="Arial"/>
        </w:rPr>
        <w:t>cilju</w:t>
      </w:r>
      <w:proofErr w:type="spellEnd"/>
      <w:r w:rsidRPr="00AA61EB">
        <w:rPr>
          <w:rFonts w:ascii="Candara" w:hAnsi="Candara" w:cs="Arial"/>
          <w:lang w:val="sr-Latn-CS"/>
        </w:rPr>
        <w:t xml:space="preserve"> </w:t>
      </w:r>
      <w:proofErr w:type="spellStart"/>
      <w:r w:rsidRPr="00AA61EB">
        <w:rPr>
          <w:rFonts w:ascii="Candara" w:hAnsi="Candara" w:cs="Arial"/>
        </w:rPr>
        <w:t>unapre</w:t>
      </w:r>
      <w:proofErr w:type="spellEnd"/>
      <w:r w:rsidRPr="00AA61EB">
        <w:rPr>
          <w:rFonts w:ascii="Candara" w:hAnsi="Candara" w:cs="Arial"/>
          <w:lang w:val="sr-Latn-CS"/>
        </w:rPr>
        <w:t>đ</w:t>
      </w:r>
      <w:proofErr w:type="spellStart"/>
      <w:r w:rsidRPr="00AA61EB">
        <w:rPr>
          <w:rFonts w:ascii="Candara" w:hAnsi="Candara" w:cs="Arial"/>
        </w:rPr>
        <w:t>enja</w:t>
      </w:r>
      <w:proofErr w:type="spellEnd"/>
      <w:r w:rsidRPr="00AA61EB">
        <w:rPr>
          <w:rFonts w:ascii="Candara" w:hAnsi="Candara" w:cs="Arial"/>
          <w:lang w:val="sr-Latn-CS"/>
        </w:rPr>
        <w:t xml:space="preserve"> </w:t>
      </w:r>
      <w:proofErr w:type="spellStart"/>
      <w:r w:rsidRPr="00AA61EB">
        <w:rPr>
          <w:rFonts w:ascii="Candara" w:hAnsi="Candara" w:cs="Arial"/>
        </w:rPr>
        <w:t>komunalne</w:t>
      </w:r>
      <w:proofErr w:type="spellEnd"/>
      <w:r w:rsidRPr="00AA61EB">
        <w:rPr>
          <w:rFonts w:ascii="Candara" w:hAnsi="Candara" w:cs="Arial"/>
          <w:lang w:val="sr-Latn-CS"/>
        </w:rPr>
        <w:t xml:space="preserve"> </w:t>
      </w:r>
      <w:r w:rsidRPr="00AA61EB">
        <w:rPr>
          <w:rFonts w:ascii="Candara" w:hAnsi="Candara" w:cs="Arial"/>
        </w:rPr>
        <w:t>discipline</w:t>
      </w:r>
      <w:r w:rsidRPr="00AA61EB">
        <w:rPr>
          <w:rFonts w:ascii="Candara" w:hAnsi="Candara" w:cs="Arial"/>
          <w:lang w:val="sr-Latn-CS"/>
        </w:rPr>
        <w:t xml:space="preserve"> </w:t>
      </w:r>
      <w:proofErr w:type="spellStart"/>
      <w:r w:rsidRPr="00AA61EB">
        <w:rPr>
          <w:rFonts w:ascii="Candara" w:hAnsi="Candara" w:cs="Arial"/>
        </w:rPr>
        <w:t>na</w:t>
      </w:r>
      <w:proofErr w:type="spellEnd"/>
      <w:r w:rsidRPr="00AA61EB">
        <w:rPr>
          <w:rFonts w:ascii="Candara" w:hAnsi="Candara" w:cs="Arial"/>
          <w:lang w:val="sr-Latn-CS"/>
        </w:rPr>
        <w:t xml:space="preserve"> </w:t>
      </w:r>
      <w:proofErr w:type="spellStart"/>
      <w:r w:rsidRPr="00AA61EB">
        <w:rPr>
          <w:rFonts w:ascii="Candara" w:hAnsi="Candara" w:cs="Arial"/>
        </w:rPr>
        <w:t>teritoriji</w:t>
      </w:r>
      <w:proofErr w:type="spellEnd"/>
      <w:r w:rsidRPr="00AA61EB">
        <w:rPr>
          <w:rFonts w:ascii="Candara" w:hAnsi="Candara" w:cs="Arial"/>
          <w:lang w:val="sr-Latn-CS"/>
        </w:rPr>
        <w:t xml:space="preserve"> </w:t>
      </w:r>
      <w:r w:rsidRPr="00AA61EB">
        <w:rPr>
          <w:rFonts w:ascii="Candara" w:hAnsi="Candara" w:cs="Arial"/>
        </w:rPr>
        <w:t>op</w:t>
      </w:r>
      <w:r w:rsidRPr="00AA61EB">
        <w:rPr>
          <w:rFonts w:ascii="Candara" w:hAnsi="Candara" w:cs="Arial"/>
          <w:lang w:val="sr-Latn-CS"/>
        </w:rPr>
        <w:t>š</w:t>
      </w:r>
      <w:r w:rsidRPr="00AA61EB">
        <w:rPr>
          <w:rFonts w:ascii="Candara" w:hAnsi="Candara" w:cs="Arial"/>
        </w:rPr>
        <w:t>tine</w:t>
      </w:r>
      <w:r w:rsidRPr="00AA61EB">
        <w:rPr>
          <w:rFonts w:ascii="Candara" w:hAnsi="Candara" w:cs="Arial"/>
          <w:lang w:val="sr-Latn-CS"/>
        </w:rPr>
        <w:t xml:space="preserve">, </w:t>
      </w:r>
      <w:proofErr w:type="spellStart"/>
      <w:r w:rsidRPr="00AA61EB">
        <w:rPr>
          <w:rFonts w:ascii="Candara" w:hAnsi="Candara" w:cs="Arial"/>
        </w:rPr>
        <w:t>komunalni</w:t>
      </w:r>
      <w:proofErr w:type="spellEnd"/>
      <w:r w:rsidRPr="00AA61EB">
        <w:rPr>
          <w:rFonts w:ascii="Candara" w:hAnsi="Candara" w:cs="Arial"/>
          <w:lang w:val="sr-Latn-CS"/>
        </w:rPr>
        <w:t xml:space="preserve"> </w:t>
      </w:r>
      <w:proofErr w:type="spellStart"/>
      <w:r w:rsidRPr="00AA61EB">
        <w:rPr>
          <w:rFonts w:ascii="Candara" w:hAnsi="Candara" w:cs="Arial"/>
        </w:rPr>
        <w:t>policajci</w:t>
      </w:r>
      <w:proofErr w:type="spellEnd"/>
      <w:r w:rsidRPr="00AA61EB">
        <w:rPr>
          <w:rFonts w:ascii="Candara" w:hAnsi="Candara" w:cs="Arial"/>
          <w:lang w:val="sr-Latn-CS"/>
        </w:rPr>
        <w:t xml:space="preserve"> </w:t>
      </w:r>
      <w:proofErr w:type="spellStart"/>
      <w:r w:rsidRPr="00AA61EB">
        <w:rPr>
          <w:rFonts w:ascii="Candara" w:hAnsi="Candara" w:cs="Arial"/>
        </w:rPr>
        <w:t>su</w:t>
      </w:r>
      <w:proofErr w:type="spellEnd"/>
      <w:r w:rsidRPr="00AA61EB">
        <w:rPr>
          <w:rFonts w:ascii="Candara" w:hAnsi="Candara" w:cs="Arial"/>
          <w:lang w:val="sr-Latn-CS"/>
        </w:rPr>
        <w:t xml:space="preserve"> </w:t>
      </w:r>
      <w:proofErr w:type="spellStart"/>
      <w:r w:rsidRPr="00AA61EB">
        <w:rPr>
          <w:rFonts w:ascii="Candara" w:hAnsi="Candara" w:cs="Arial"/>
        </w:rPr>
        <w:t>vr</w:t>
      </w:r>
      <w:proofErr w:type="spellEnd"/>
      <w:r w:rsidRPr="00AA61EB">
        <w:rPr>
          <w:rFonts w:ascii="Candara" w:hAnsi="Candara" w:cs="Arial"/>
          <w:lang w:val="sr-Latn-CS"/>
        </w:rPr>
        <w:t>š</w:t>
      </w:r>
      <w:proofErr w:type="spellStart"/>
      <w:r w:rsidRPr="00AA61EB">
        <w:rPr>
          <w:rFonts w:ascii="Candara" w:hAnsi="Candara" w:cs="Arial"/>
        </w:rPr>
        <w:t>ili</w:t>
      </w:r>
      <w:proofErr w:type="spellEnd"/>
      <w:r w:rsidRPr="00AA61EB">
        <w:rPr>
          <w:rFonts w:ascii="Candara" w:hAnsi="Candara" w:cs="Arial"/>
          <w:lang w:val="sr-Latn-CS"/>
        </w:rPr>
        <w:t xml:space="preserve"> </w:t>
      </w:r>
      <w:proofErr w:type="spellStart"/>
      <w:r w:rsidRPr="00AA61EB">
        <w:rPr>
          <w:rFonts w:ascii="Candara" w:hAnsi="Candara" w:cs="Arial"/>
        </w:rPr>
        <w:t>komunalni</w:t>
      </w:r>
      <w:proofErr w:type="spellEnd"/>
      <w:r w:rsidRPr="00AA61EB">
        <w:rPr>
          <w:rFonts w:ascii="Candara" w:hAnsi="Candara" w:cs="Arial"/>
          <w:lang w:val="sr-Latn-CS"/>
        </w:rPr>
        <w:t xml:space="preserve"> </w:t>
      </w:r>
      <w:proofErr w:type="spellStart"/>
      <w:r w:rsidRPr="00AA61EB">
        <w:rPr>
          <w:rFonts w:ascii="Candara" w:hAnsi="Candara" w:cs="Arial"/>
        </w:rPr>
        <w:t>nadzor</w:t>
      </w:r>
      <w:proofErr w:type="spellEnd"/>
      <w:r w:rsidRPr="00AA61EB">
        <w:rPr>
          <w:rFonts w:ascii="Candara" w:hAnsi="Candara" w:cs="Arial"/>
          <w:lang w:val="sr-Latn-CS"/>
        </w:rPr>
        <w:t xml:space="preserve">, </w:t>
      </w:r>
      <w:proofErr w:type="spellStart"/>
      <w:r w:rsidRPr="00AA61EB">
        <w:rPr>
          <w:rFonts w:ascii="Candara" w:hAnsi="Candara" w:cs="Arial"/>
        </w:rPr>
        <w:t>pri</w:t>
      </w:r>
      <w:proofErr w:type="spellEnd"/>
      <w:r w:rsidRPr="00AA61EB">
        <w:rPr>
          <w:rFonts w:ascii="Candara" w:hAnsi="Candara" w:cs="Arial"/>
          <w:lang w:val="sr-Latn-CS"/>
        </w:rPr>
        <w:t xml:space="preserve"> č</w:t>
      </w:r>
      <w:r w:rsidRPr="00AA61EB">
        <w:rPr>
          <w:rFonts w:ascii="Candara" w:hAnsi="Candara" w:cs="Arial"/>
        </w:rPr>
        <w:t>emu</w:t>
      </w:r>
      <w:r w:rsidRPr="00AA61EB">
        <w:rPr>
          <w:rFonts w:ascii="Candara" w:hAnsi="Candara" w:cs="Arial"/>
          <w:lang w:val="sr-Latn-CS"/>
        </w:rPr>
        <w:t xml:space="preserve"> </w:t>
      </w:r>
      <w:proofErr w:type="spellStart"/>
      <w:r w:rsidRPr="00AA61EB">
        <w:rPr>
          <w:rFonts w:ascii="Candara" w:hAnsi="Candara" w:cs="Arial"/>
        </w:rPr>
        <w:t>su</w:t>
      </w:r>
      <w:proofErr w:type="spellEnd"/>
      <w:r w:rsidRPr="00AA61EB">
        <w:rPr>
          <w:rFonts w:ascii="Candara" w:hAnsi="Candara" w:cs="Arial"/>
          <w:lang w:val="sr-Latn-CS"/>
        </w:rPr>
        <w:t xml:space="preserve"> </w:t>
      </w:r>
      <w:r w:rsidRPr="00AA61EB">
        <w:rPr>
          <w:rFonts w:ascii="Candara" w:hAnsi="Candara" w:cs="Arial"/>
        </w:rPr>
        <w:t>o</w:t>
      </w:r>
      <w:r w:rsidRPr="00AA61EB">
        <w:rPr>
          <w:rFonts w:ascii="Candara" w:hAnsi="Candara" w:cs="Arial"/>
          <w:lang w:val="sr-Latn-CS"/>
        </w:rPr>
        <w:t xml:space="preserve"> </w:t>
      </w:r>
      <w:proofErr w:type="spellStart"/>
      <w:r w:rsidRPr="00AA61EB">
        <w:rPr>
          <w:rFonts w:ascii="Candara" w:hAnsi="Candara" w:cs="Arial"/>
        </w:rPr>
        <w:t>utvr</w:t>
      </w:r>
      <w:proofErr w:type="spellEnd"/>
      <w:r w:rsidRPr="00AA61EB">
        <w:rPr>
          <w:rFonts w:ascii="Candara" w:hAnsi="Candara" w:cs="Arial"/>
          <w:lang w:val="sr-Latn-CS"/>
        </w:rPr>
        <w:t>đ</w:t>
      </w:r>
      <w:proofErr w:type="spellStart"/>
      <w:r w:rsidRPr="00AA61EB">
        <w:rPr>
          <w:rFonts w:ascii="Candara" w:hAnsi="Candara" w:cs="Arial"/>
        </w:rPr>
        <w:t>enim</w:t>
      </w:r>
      <w:proofErr w:type="spellEnd"/>
      <w:r w:rsidRPr="00AA61EB">
        <w:rPr>
          <w:rFonts w:ascii="Candara" w:hAnsi="Candara" w:cs="Arial"/>
          <w:lang w:val="sr-Latn-CS"/>
        </w:rPr>
        <w:t xml:space="preserve"> </w:t>
      </w:r>
      <w:proofErr w:type="spellStart"/>
      <w:r w:rsidRPr="00AA61EB">
        <w:rPr>
          <w:rFonts w:ascii="Candara" w:hAnsi="Candara" w:cs="Arial"/>
        </w:rPr>
        <w:t>nepravilnostima</w:t>
      </w:r>
      <w:proofErr w:type="spellEnd"/>
      <w:r w:rsidRPr="00AA61EB">
        <w:rPr>
          <w:rFonts w:ascii="Candara" w:hAnsi="Candara" w:cs="Arial"/>
          <w:lang w:val="sr-Latn-CS"/>
        </w:rPr>
        <w:t xml:space="preserve"> </w:t>
      </w:r>
      <w:proofErr w:type="spellStart"/>
      <w:r w:rsidRPr="00AA61EB">
        <w:rPr>
          <w:rFonts w:ascii="Candara" w:hAnsi="Candara" w:cs="Arial"/>
        </w:rPr>
        <w:t>upoznavali</w:t>
      </w:r>
      <w:proofErr w:type="spellEnd"/>
      <w:r w:rsidRPr="00AA61EB">
        <w:rPr>
          <w:rFonts w:ascii="Candara" w:hAnsi="Candara" w:cs="Arial"/>
          <w:lang w:val="sr-Latn-CS"/>
        </w:rPr>
        <w:t xml:space="preserve"> </w:t>
      </w:r>
      <w:proofErr w:type="spellStart"/>
      <w:r w:rsidRPr="00AA61EB">
        <w:rPr>
          <w:rFonts w:ascii="Candara" w:hAnsi="Candara" w:cs="Arial"/>
        </w:rPr>
        <w:t>komunalna</w:t>
      </w:r>
      <w:proofErr w:type="spellEnd"/>
      <w:r w:rsidRPr="00AA61EB">
        <w:rPr>
          <w:rFonts w:ascii="Candara" w:hAnsi="Candara" w:cs="Arial"/>
          <w:lang w:val="sr-Latn-CS"/>
        </w:rPr>
        <w:t xml:space="preserve"> </w:t>
      </w:r>
      <w:proofErr w:type="spellStart"/>
      <w:r w:rsidRPr="00AA61EB">
        <w:rPr>
          <w:rFonts w:ascii="Candara" w:hAnsi="Candara" w:cs="Arial"/>
        </w:rPr>
        <w:t>preduze</w:t>
      </w:r>
      <w:proofErr w:type="spellEnd"/>
      <w:r w:rsidRPr="00AA61EB">
        <w:rPr>
          <w:rFonts w:ascii="Candara" w:hAnsi="Candara" w:cs="Arial"/>
          <w:lang w:val="sr-Latn-CS"/>
        </w:rPr>
        <w:t>ć</w:t>
      </w:r>
      <w:r w:rsidRPr="00AA61EB">
        <w:rPr>
          <w:rFonts w:ascii="Candara" w:hAnsi="Candara" w:cs="Arial"/>
        </w:rPr>
        <w:t>a</w:t>
      </w:r>
      <w:r w:rsidRPr="00AA61EB">
        <w:rPr>
          <w:rFonts w:ascii="Candara" w:hAnsi="Candara" w:cs="Arial"/>
          <w:lang w:val="sr-Latn-CS"/>
        </w:rPr>
        <w:t xml:space="preserve"> č</w:t>
      </w:r>
      <w:proofErr w:type="spellStart"/>
      <w:r w:rsidRPr="00AA61EB">
        <w:rPr>
          <w:rFonts w:ascii="Candara" w:hAnsi="Candara" w:cs="Arial"/>
        </w:rPr>
        <w:t>iji</w:t>
      </w:r>
      <w:proofErr w:type="spellEnd"/>
      <w:r w:rsidRPr="00AA61EB">
        <w:rPr>
          <w:rFonts w:ascii="Candara" w:hAnsi="Candara" w:cs="Arial"/>
          <w:lang w:val="sr-Latn-CS"/>
        </w:rPr>
        <w:t xml:space="preserve"> </w:t>
      </w:r>
      <w:r w:rsidRPr="00AA61EB">
        <w:rPr>
          <w:rFonts w:ascii="Candara" w:hAnsi="Candara" w:cs="Arial"/>
        </w:rPr>
        <w:t>je</w:t>
      </w:r>
      <w:r w:rsidRPr="00AA61EB">
        <w:rPr>
          <w:rFonts w:ascii="Candara" w:hAnsi="Candara" w:cs="Arial"/>
          <w:lang w:val="sr-Latn-CS"/>
        </w:rPr>
        <w:t xml:space="preserve"> </w:t>
      </w:r>
      <w:proofErr w:type="spellStart"/>
      <w:r w:rsidRPr="00AA61EB">
        <w:rPr>
          <w:rFonts w:ascii="Candara" w:hAnsi="Candara" w:cs="Arial"/>
        </w:rPr>
        <w:t>osniva</w:t>
      </w:r>
      <w:proofErr w:type="spellEnd"/>
      <w:r w:rsidRPr="00AA61EB">
        <w:rPr>
          <w:rFonts w:ascii="Candara" w:hAnsi="Candara" w:cs="Arial"/>
          <w:lang w:val="sr-Latn-CS"/>
        </w:rPr>
        <w:t xml:space="preserve">č </w:t>
      </w:r>
      <w:r w:rsidRPr="00AA61EB">
        <w:rPr>
          <w:rFonts w:ascii="Candara" w:hAnsi="Candara" w:cs="Arial"/>
        </w:rPr>
        <w:t>Op</w:t>
      </w:r>
      <w:r w:rsidRPr="00AA61EB">
        <w:rPr>
          <w:rFonts w:ascii="Candara" w:hAnsi="Candara" w:cs="Arial"/>
          <w:lang w:val="sr-Latn-CS"/>
        </w:rPr>
        <w:t>š</w:t>
      </w:r>
      <w:r w:rsidRPr="00AA61EB">
        <w:rPr>
          <w:rFonts w:ascii="Candara" w:hAnsi="Candara" w:cs="Arial"/>
        </w:rPr>
        <w:t>tina</w:t>
      </w:r>
      <w:r w:rsidRPr="00AA61EB">
        <w:rPr>
          <w:rFonts w:ascii="Candara" w:hAnsi="Candara" w:cs="Arial"/>
          <w:lang w:val="sr-Latn-CS"/>
        </w:rPr>
        <w:t xml:space="preserve"> </w:t>
      </w:r>
      <w:proofErr w:type="spellStart"/>
      <w:r w:rsidRPr="00AA61EB">
        <w:rPr>
          <w:rFonts w:ascii="Candara" w:hAnsi="Candara" w:cs="Arial"/>
        </w:rPr>
        <w:t>Bijelo</w:t>
      </w:r>
      <w:proofErr w:type="spellEnd"/>
      <w:r w:rsidRPr="00AA61EB">
        <w:rPr>
          <w:rFonts w:ascii="Candara" w:hAnsi="Candara" w:cs="Arial"/>
          <w:lang w:val="sr-Latn-CS"/>
        </w:rPr>
        <w:t xml:space="preserve"> </w:t>
      </w:r>
      <w:r w:rsidRPr="00AA61EB">
        <w:rPr>
          <w:rFonts w:ascii="Candara" w:hAnsi="Candara" w:cs="Arial"/>
        </w:rPr>
        <w:t>Polje</w:t>
      </w:r>
      <w:r w:rsidRPr="00AA61EB">
        <w:rPr>
          <w:rFonts w:ascii="Candara" w:hAnsi="Candara" w:cs="Arial"/>
          <w:lang w:val="sr-Latn-CS"/>
        </w:rPr>
        <w:t xml:space="preserve"> (</w:t>
      </w:r>
      <w:r w:rsidRPr="00AA61EB">
        <w:rPr>
          <w:rFonts w:ascii="Candara" w:hAnsi="Candara" w:cs="Arial"/>
        </w:rPr>
        <w:t>DOO</w:t>
      </w:r>
      <w:r w:rsidRPr="00AA61EB">
        <w:rPr>
          <w:rFonts w:ascii="Candara" w:hAnsi="Candara" w:cs="Arial"/>
          <w:lang w:val="sr-Latn-CS"/>
        </w:rPr>
        <w:t xml:space="preserve"> </w:t>
      </w:r>
      <w:proofErr w:type="spellStart"/>
      <w:r w:rsidRPr="00AA61EB">
        <w:rPr>
          <w:rFonts w:ascii="Candara" w:hAnsi="Candara" w:cs="Arial"/>
        </w:rPr>
        <w:t>Vodovod</w:t>
      </w:r>
      <w:proofErr w:type="spellEnd"/>
      <w:r w:rsidRPr="00AA61EB">
        <w:rPr>
          <w:rFonts w:ascii="Candara" w:hAnsi="Candara" w:cs="Arial"/>
          <w:lang w:val="sr-Latn-CS"/>
        </w:rPr>
        <w:t>“</w:t>
      </w:r>
      <w:r w:rsidRPr="00AA61EB">
        <w:rPr>
          <w:rFonts w:ascii="Candara" w:hAnsi="Candara" w:cs="Arial"/>
        </w:rPr>
        <w:t>Bistrica</w:t>
      </w:r>
      <w:r w:rsidRPr="00AA61EB">
        <w:rPr>
          <w:rFonts w:ascii="Candara" w:hAnsi="Candara" w:cs="Arial"/>
          <w:lang w:val="sr-Latn-CS"/>
        </w:rPr>
        <w:t xml:space="preserve">” </w:t>
      </w:r>
      <w:r w:rsidRPr="00AA61EB">
        <w:rPr>
          <w:rFonts w:ascii="Candara" w:hAnsi="Candara" w:cs="Arial"/>
        </w:rPr>
        <w:t>i</w:t>
      </w:r>
      <w:r w:rsidRPr="00AA61EB">
        <w:rPr>
          <w:rFonts w:ascii="Candara" w:hAnsi="Candara" w:cs="Arial"/>
          <w:lang w:val="sr-Latn-CS"/>
        </w:rPr>
        <w:t xml:space="preserve"> </w:t>
      </w:r>
      <w:r w:rsidRPr="00AA61EB">
        <w:rPr>
          <w:rFonts w:ascii="Candara" w:hAnsi="Candara" w:cs="Arial"/>
        </w:rPr>
        <w:t>DOO</w:t>
      </w:r>
      <w:r w:rsidRPr="00AA61EB">
        <w:rPr>
          <w:rFonts w:ascii="Candara" w:hAnsi="Candara" w:cs="Arial"/>
          <w:lang w:val="sr-Latn-CS"/>
        </w:rPr>
        <w:t xml:space="preserve"> ”</w:t>
      </w:r>
      <w:proofErr w:type="spellStart"/>
      <w:r w:rsidRPr="00AA61EB">
        <w:rPr>
          <w:rFonts w:ascii="Candara" w:hAnsi="Candara" w:cs="Arial"/>
        </w:rPr>
        <w:t>Komunalno</w:t>
      </w:r>
      <w:proofErr w:type="spellEnd"/>
      <w:r w:rsidRPr="00AA61EB">
        <w:rPr>
          <w:rFonts w:ascii="Candara" w:hAnsi="Candara" w:cs="Arial"/>
          <w:lang w:val="sr-Latn-CS"/>
        </w:rPr>
        <w:t>-</w:t>
      </w:r>
      <w:r w:rsidRPr="00AA61EB">
        <w:rPr>
          <w:rFonts w:ascii="Candara" w:hAnsi="Candara" w:cs="Arial"/>
        </w:rPr>
        <w:t>Lim</w:t>
      </w:r>
      <w:r w:rsidRPr="00AA61EB">
        <w:rPr>
          <w:rFonts w:ascii="Candara" w:hAnsi="Candara" w:cs="Arial"/>
          <w:lang w:val="sr-Latn-CS"/>
        </w:rPr>
        <w:t xml:space="preserve">”), </w:t>
      </w:r>
      <w:proofErr w:type="spellStart"/>
      <w:r w:rsidRPr="00AA61EB">
        <w:rPr>
          <w:rFonts w:ascii="Candara" w:hAnsi="Candara" w:cs="Arial"/>
        </w:rPr>
        <w:t>kao</w:t>
      </w:r>
      <w:proofErr w:type="spellEnd"/>
      <w:r w:rsidRPr="00AA61EB">
        <w:rPr>
          <w:rFonts w:ascii="Candara" w:hAnsi="Candara" w:cs="Arial"/>
          <w:lang w:val="sr-Latn-CS"/>
        </w:rPr>
        <w:t xml:space="preserve"> </w:t>
      </w:r>
      <w:r w:rsidRPr="00AA61EB">
        <w:rPr>
          <w:rFonts w:ascii="Candara" w:hAnsi="Candara" w:cs="Arial"/>
        </w:rPr>
        <w:t>i</w:t>
      </w:r>
      <w:r w:rsidRPr="00AA61EB">
        <w:rPr>
          <w:rFonts w:ascii="Candara" w:hAnsi="Candara" w:cs="Arial"/>
          <w:lang w:val="sr-Latn-CS"/>
        </w:rPr>
        <w:t xml:space="preserve"> </w:t>
      </w:r>
      <w:proofErr w:type="spellStart"/>
      <w:r w:rsidRPr="00AA61EB">
        <w:rPr>
          <w:rFonts w:ascii="Candara" w:hAnsi="Candara" w:cs="Arial"/>
        </w:rPr>
        <w:t>proslije</w:t>
      </w:r>
      <w:proofErr w:type="spellEnd"/>
      <w:r w:rsidRPr="00AA61EB">
        <w:rPr>
          <w:rFonts w:ascii="Candara" w:hAnsi="Candara" w:cs="Arial"/>
          <w:lang w:val="sr-Latn-CS"/>
        </w:rPr>
        <w:t>đ</w:t>
      </w:r>
      <w:proofErr w:type="spellStart"/>
      <w:r w:rsidRPr="00AA61EB">
        <w:rPr>
          <w:rFonts w:ascii="Candara" w:hAnsi="Candara" w:cs="Arial"/>
        </w:rPr>
        <w:t>ivali</w:t>
      </w:r>
      <w:proofErr w:type="spellEnd"/>
      <w:r w:rsidRPr="00AA61EB">
        <w:rPr>
          <w:rFonts w:ascii="Candara" w:hAnsi="Candara" w:cs="Arial"/>
          <w:lang w:val="sr-Latn-CS"/>
        </w:rPr>
        <w:t xml:space="preserve"> </w:t>
      </w:r>
      <w:proofErr w:type="spellStart"/>
      <w:r w:rsidRPr="00AA61EB">
        <w:rPr>
          <w:rFonts w:ascii="Candara" w:hAnsi="Candara" w:cs="Arial"/>
        </w:rPr>
        <w:t>slu</w:t>
      </w:r>
      <w:proofErr w:type="spellEnd"/>
      <w:r w:rsidRPr="00AA61EB">
        <w:rPr>
          <w:rFonts w:ascii="Candara" w:hAnsi="Candara" w:cs="Arial"/>
          <w:lang w:val="sr-Latn-CS"/>
        </w:rPr>
        <w:t>ž</w:t>
      </w:r>
      <w:r w:rsidRPr="00AA61EB">
        <w:rPr>
          <w:rFonts w:ascii="Candara" w:hAnsi="Candara" w:cs="Arial"/>
        </w:rPr>
        <w:t>bene</w:t>
      </w:r>
      <w:r w:rsidRPr="00AA61EB">
        <w:rPr>
          <w:rFonts w:ascii="Candara" w:hAnsi="Candara" w:cs="Arial"/>
          <w:lang w:val="sr-Latn-CS"/>
        </w:rPr>
        <w:t xml:space="preserve"> </w:t>
      </w:r>
      <w:proofErr w:type="spellStart"/>
      <w:r w:rsidRPr="00AA61EB">
        <w:rPr>
          <w:rFonts w:ascii="Candara" w:hAnsi="Candara" w:cs="Arial"/>
        </w:rPr>
        <w:t>zabilje</w:t>
      </w:r>
      <w:proofErr w:type="spellEnd"/>
      <w:r w:rsidRPr="00AA61EB">
        <w:rPr>
          <w:rFonts w:ascii="Candara" w:hAnsi="Candara" w:cs="Arial"/>
          <w:lang w:val="sr-Latn-CS"/>
        </w:rPr>
        <w:t>š</w:t>
      </w:r>
      <w:proofErr w:type="spellStart"/>
      <w:r w:rsidRPr="00AA61EB">
        <w:rPr>
          <w:rFonts w:ascii="Candara" w:hAnsi="Candara" w:cs="Arial"/>
        </w:rPr>
        <w:t>ke</w:t>
      </w:r>
      <w:proofErr w:type="spellEnd"/>
      <w:r w:rsidRPr="00AA61EB">
        <w:rPr>
          <w:rFonts w:ascii="Candara" w:hAnsi="Candara" w:cs="Arial"/>
          <w:lang w:val="sr-Latn-CS"/>
        </w:rPr>
        <w:t xml:space="preserve"> </w:t>
      </w:r>
      <w:proofErr w:type="spellStart"/>
      <w:r w:rsidRPr="00AA61EB">
        <w:rPr>
          <w:rFonts w:ascii="Candara" w:hAnsi="Candara" w:cs="Arial"/>
        </w:rPr>
        <w:t>Sekretarijatu</w:t>
      </w:r>
      <w:proofErr w:type="spellEnd"/>
      <w:r w:rsidRPr="00AA61EB">
        <w:rPr>
          <w:rFonts w:ascii="Candara" w:hAnsi="Candara" w:cs="Arial"/>
          <w:lang w:val="sr-Latn-CS"/>
        </w:rPr>
        <w:t xml:space="preserve"> </w:t>
      </w:r>
      <w:r w:rsidRPr="00AA61EB">
        <w:rPr>
          <w:rFonts w:ascii="Candara" w:hAnsi="Candara" w:cs="Arial"/>
        </w:rPr>
        <w:t>za</w:t>
      </w:r>
      <w:r w:rsidRPr="00AA61EB">
        <w:rPr>
          <w:rFonts w:ascii="Candara" w:hAnsi="Candara" w:cs="Arial"/>
          <w:lang w:val="sr-Latn-CS"/>
        </w:rPr>
        <w:t xml:space="preserve"> </w:t>
      </w:r>
      <w:proofErr w:type="spellStart"/>
      <w:r w:rsidRPr="00AA61EB">
        <w:rPr>
          <w:rFonts w:ascii="Candara" w:hAnsi="Candara" w:cs="Arial"/>
        </w:rPr>
        <w:t>inspekcijske</w:t>
      </w:r>
      <w:proofErr w:type="spellEnd"/>
      <w:r w:rsidRPr="00AA61EB">
        <w:rPr>
          <w:rFonts w:ascii="Candara" w:hAnsi="Candara" w:cs="Arial"/>
          <w:lang w:val="sr-Latn-CS"/>
        </w:rPr>
        <w:t xml:space="preserve"> </w:t>
      </w:r>
      <w:proofErr w:type="spellStart"/>
      <w:r w:rsidRPr="00AA61EB">
        <w:rPr>
          <w:rFonts w:ascii="Candara" w:hAnsi="Candara" w:cs="Arial"/>
        </w:rPr>
        <w:t>poslove</w:t>
      </w:r>
      <w:proofErr w:type="spellEnd"/>
      <w:r w:rsidRPr="00AA61EB">
        <w:rPr>
          <w:rFonts w:ascii="Candara" w:hAnsi="Candara" w:cs="Arial"/>
          <w:lang w:val="sr-Latn-CS"/>
        </w:rPr>
        <w:t xml:space="preserve"> </w:t>
      </w:r>
      <w:r w:rsidRPr="00AA61EB">
        <w:rPr>
          <w:rFonts w:ascii="Candara" w:hAnsi="Candara" w:cs="Arial"/>
        </w:rPr>
        <w:t>i</w:t>
      </w:r>
      <w:r w:rsidRPr="00AA61EB">
        <w:rPr>
          <w:rFonts w:ascii="Candara" w:hAnsi="Candara" w:cs="Arial"/>
          <w:lang w:val="sr-Latn-CS"/>
        </w:rPr>
        <w:t xml:space="preserve"> </w:t>
      </w:r>
      <w:proofErr w:type="spellStart"/>
      <w:r w:rsidRPr="00AA61EB">
        <w:rPr>
          <w:rFonts w:ascii="Candara" w:hAnsi="Candara" w:cs="Arial"/>
        </w:rPr>
        <w:t>Sekretarijatu</w:t>
      </w:r>
      <w:proofErr w:type="spellEnd"/>
      <w:r w:rsidRPr="00AA61EB">
        <w:rPr>
          <w:rFonts w:ascii="Candara" w:hAnsi="Candara" w:cs="Arial"/>
          <w:lang w:val="sr-Latn-CS"/>
        </w:rPr>
        <w:t xml:space="preserve"> </w:t>
      </w:r>
      <w:r w:rsidRPr="00AA61EB">
        <w:rPr>
          <w:rFonts w:ascii="Candara" w:hAnsi="Candara" w:cs="Arial"/>
        </w:rPr>
        <w:t>za</w:t>
      </w:r>
      <w:r w:rsidRPr="00AA61EB">
        <w:rPr>
          <w:rFonts w:ascii="Candara" w:hAnsi="Candara" w:cs="Arial"/>
          <w:lang w:val="sr-Latn-CS"/>
        </w:rPr>
        <w:t xml:space="preserve"> </w:t>
      </w:r>
      <w:proofErr w:type="spellStart"/>
      <w:r w:rsidRPr="00AA61EB">
        <w:rPr>
          <w:rFonts w:ascii="Candara" w:hAnsi="Candara" w:cs="Arial"/>
        </w:rPr>
        <w:t>stambeno</w:t>
      </w:r>
      <w:proofErr w:type="spellEnd"/>
      <w:r w:rsidRPr="00AA61EB">
        <w:rPr>
          <w:rFonts w:ascii="Candara" w:hAnsi="Candara" w:cs="Arial"/>
          <w:lang w:val="sr-Latn-CS"/>
        </w:rPr>
        <w:t xml:space="preserve"> </w:t>
      </w:r>
      <w:proofErr w:type="spellStart"/>
      <w:r w:rsidRPr="00AA61EB">
        <w:rPr>
          <w:rFonts w:ascii="Candara" w:hAnsi="Candara" w:cs="Arial"/>
        </w:rPr>
        <w:t>komunalne</w:t>
      </w:r>
      <w:proofErr w:type="spellEnd"/>
      <w:r w:rsidRPr="00AA61EB">
        <w:rPr>
          <w:rFonts w:ascii="Candara" w:hAnsi="Candara" w:cs="Arial"/>
          <w:lang w:val="sr-Latn-CS"/>
        </w:rPr>
        <w:t xml:space="preserve"> </w:t>
      </w:r>
      <w:proofErr w:type="spellStart"/>
      <w:r w:rsidRPr="00AA61EB">
        <w:rPr>
          <w:rFonts w:ascii="Candara" w:hAnsi="Candara" w:cs="Arial"/>
        </w:rPr>
        <w:t>poslove</w:t>
      </w:r>
      <w:proofErr w:type="spellEnd"/>
      <w:r w:rsidRPr="00AA61EB">
        <w:rPr>
          <w:rFonts w:ascii="Candara" w:hAnsi="Candara" w:cs="Arial"/>
          <w:lang w:val="sr-Latn-CS"/>
        </w:rPr>
        <w:t xml:space="preserve"> </w:t>
      </w:r>
      <w:r w:rsidRPr="00AA61EB">
        <w:rPr>
          <w:rFonts w:ascii="Candara" w:hAnsi="Candara" w:cs="Arial"/>
        </w:rPr>
        <w:t>i</w:t>
      </w:r>
      <w:r w:rsidRPr="00AA61EB">
        <w:rPr>
          <w:rFonts w:ascii="Candara" w:hAnsi="Candara" w:cs="Arial"/>
          <w:lang w:val="sr-Latn-CS"/>
        </w:rPr>
        <w:t xml:space="preserve"> </w:t>
      </w:r>
      <w:proofErr w:type="spellStart"/>
      <w:r w:rsidRPr="00AA61EB">
        <w:rPr>
          <w:rFonts w:ascii="Candara" w:hAnsi="Candara" w:cs="Arial"/>
        </w:rPr>
        <w:t>saobra</w:t>
      </w:r>
      <w:proofErr w:type="spellEnd"/>
      <w:r w:rsidRPr="00AA61EB">
        <w:rPr>
          <w:rFonts w:ascii="Candara" w:hAnsi="Candara" w:cs="Arial"/>
          <w:lang w:val="sr-Latn-CS"/>
        </w:rPr>
        <w:t>ć</w:t>
      </w:r>
      <w:proofErr w:type="spellStart"/>
      <w:r w:rsidRPr="00AA61EB">
        <w:rPr>
          <w:rFonts w:ascii="Candara" w:hAnsi="Candara" w:cs="Arial"/>
        </w:rPr>
        <w:t>aj</w:t>
      </w:r>
      <w:proofErr w:type="spellEnd"/>
      <w:r w:rsidRPr="00AA61EB">
        <w:rPr>
          <w:rFonts w:ascii="Candara" w:hAnsi="Candara" w:cs="Arial"/>
          <w:lang w:val="sr-Latn-CS"/>
        </w:rPr>
        <w:t xml:space="preserve">, </w:t>
      </w:r>
      <w:proofErr w:type="spellStart"/>
      <w:r w:rsidRPr="00AA61EB">
        <w:rPr>
          <w:rFonts w:ascii="Candara" w:hAnsi="Candara" w:cs="Arial"/>
        </w:rPr>
        <w:t>radi</w:t>
      </w:r>
      <w:proofErr w:type="spellEnd"/>
      <w:r w:rsidRPr="00AA61EB">
        <w:rPr>
          <w:rFonts w:ascii="Candara" w:hAnsi="Candara" w:cs="Arial"/>
          <w:lang w:val="sr-Latn-CS"/>
        </w:rPr>
        <w:t xml:space="preserve"> </w:t>
      </w:r>
      <w:proofErr w:type="spellStart"/>
      <w:r w:rsidRPr="00AA61EB">
        <w:rPr>
          <w:rFonts w:ascii="Candara" w:hAnsi="Candara" w:cs="Arial"/>
        </w:rPr>
        <w:t>preduzimanja</w:t>
      </w:r>
      <w:proofErr w:type="spellEnd"/>
      <w:r w:rsidRPr="00AA61EB">
        <w:rPr>
          <w:rFonts w:ascii="Candara" w:hAnsi="Candara" w:cs="Arial"/>
          <w:lang w:val="sr-Latn-CS"/>
        </w:rPr>
        <w:t xml:space="preserve"> </w:t>
      </w:r>
      <w:proofErr w:type="spellStart"/>
      <w:r w:rsidRPr="00AA61EB">
        <w:rPr>
          <w:rFonts w:ascii="Candara" w:hAnsi="Candara" w:cs="Arial"/>
        </w:rPr>
        <w:t>mjera</w:t>
      </w:r>
      <w:proofErr w:type="spellEnd"/>
      <w:r w:rsidRPr="00AA61EB">
        <w:rPr>
          <w:rFonts w:ascii="Candara" w:hAnsi="Candara" w:cs="Arial"/>
          <w:lang w:val="sr-Latn-CS"/>
        </w:rPr>
        <w:t xml:space="preserve"> </w:t>
      </w:r>
      <w:proofErr w:type="spellStart"/>
      <w:r w:rsidRPr="00AA61EB">
        <w:rPr>
          <w:rFonts w:ascii="Candara" w:hAnsi="Candara" w:cs="Arial"/>
        </w:rPr>
        <w:t>iz</w:t>
      </w:r>
      <w:proofErr w:type="spellEnd"/>
      <w:r w:rsidRPr="00AA61EB">
        <w:rPr>
          <w:rFonts w:ascii="Candara" w:hAnsi="Candara" w:cs="Arial"/>
          <w:lang w:val="sr-Latn-CS"/>
        </w:rPr>
        <w:t xml:space="preserve"> </w:t>
      </w:r>
      <w:proofErr w:type="spellStart"/>
      <w:r w:rsidRPr="00AA61EB">
        <w:rPr>
          <w:rFonts w:ascii="Candara" w:hAnsi="Candara" w:cs="Arial"/>
        </w:rPr>
        <w:t>njihove</w:t>
      </w:r>
      <w:proofErr w:type="spellEnd"/>
      <w:r w:rsidRPr="00AA61EB">
        <w:rPr>
          <w:rFonts w:ascii="Candara" w:hAnsi="Candara" w:cs="Arial"/>
          <w:lang w:val="sr-Latn-CS"/>
        </w:rPr>
        <w:t xml:space="preserve"> </w:t>
      </w:r>
      <w:proofErr w:type="spellStart"/>
      <w:r w:rsidRPr="00AA61EB">
        <w:rPr>
          <w:rFonts w:ascii="Candara" w:hAnsi="Candara" w:cs="Arial"/>
        </w:rPr>
        <w:t>nadle</w:t>
      </w:r>
      <w:proofErr w:type="spellEnd"/>
      <w:r w:rsidRPr="00AA61EB">
        <w:rPr>
          <w:rFonts w:ascii="Candara" w:hAnsi="Candara" w:cs="Arial"/>
          <w:lang w:val="sr-Latn-CS"/>
        </w:rPr>
        <w:t>ž</w:t>
      </w:r>
      <w:proofErr w:type="spellStart"/>
      <w:r w:rsidRPr="00AA61EB">
        <w:rPr>
          <w:rFonts w:ascii="Candara" w:hAnsi="Candara" w:cs="Arial"/>
        </w:rPr>
        <w:t>nosti</w:t>
      </w:r>
      <w:proofErr w:type="spellEnd"/>
      <w:r w:rsidRPr="00AA61EB">
        <w:rPr>
          <w:rFonts w:ascii="Candara" w:hAnsi="Candara" w:cs="Arial"/>
          <w:lang w:val="sr-Latn-CS"/>
        </w:rPr>
        <w:t>.</w:t>
      </w:r>
    </w:p>
    <w:p w14:paraId="72BEE9DA" w14:textId="5674453A" w:rsidR="00563086" w:rsidRPr="00AA61EB" w:rsidRDefault="00563086" w:rsidP="00C747BE">
      <w:pPr>
        <w:autoSpaceDE w:val="0"/>
        <w:autoSpaceDN w:val="0"/>
        <w:adjustRightInd w:val="0"/>
        <w:ind w:firstLine="720"/>
        <w:jc w:val="both"/>
        <w:rPr>
          <w:rFonts w:ascii="Candara" w:hAnsi="Candara" w:cs="Arial"/>
          <w:color w:val="000000"/>
        </w:rPr>
      </w:pPr>
      <w:bookmarkStart w:id="35" w:name="_Hlk62029921"/>
      <w:proofErr w:type="spellStart"/>
      <w:r w:rsidRPr="00AA61EB">
        <w:rPr>
          <w:rFonts w:ascii="Candara" w:hAnsi="Candara" w:cs="Arial"/>
          <w:color w:val="000000"/>
        </w:rPr>
        <w:t>Zbog</w:t>
      </w:r>
      <w:proofErr w:type="spellEnd"/>
      <w:r w:rsidRPr="00AA61EB">
        <w:rPr>
          <w:rFonts w:ascii="Candara" w:hAnsi="Candara" w:cs="Arial"/>
          <w:color w:val="000000"/>
        </w:rPr>
        <w:t xml:space="preserve"> </w:t>
      </w:r>
      <w:proofErr w:type="spellStart"/>
      <w:r w:rsidRPr="00AA61EB">
        <w:rPr>
          <w:rFonts w:ascii="Candara" w:hAnsi="Candara" w:cs="Arial"/>
          <w:color w:val="000000"/>
        </w:rPr>
        <w:t>utvrđenih</w:t>
      </w:r>
      <w:proofErr w:type="spellEnd"/>
      <w:r w:rsidRPr="00AA61EB">
        <w:rPr>
          <w:rFonts w:ascii="Candara" w:hAnsi="Candara" w:cs="Arial"/>
          <w:color w:val="000000"/>
        </w:rPr>
        <w:t xml:space="preserve"> </w:t>
      </w:r>
      <w:proofErr w:type="spellStart"/>
      <w:r w:rsidRPr="00AA61EB">
        <w:rPr>
          <w:rFonts w:ascii="Candara" w:hAnsi="Candara" w:cs="Arial"/>
          <w:color w:val="000000"/>
        </w:rPr>
        <w:t>nepravilnosti</w:t>
      </w:r>
      <w:proofErr w:type="spellEnd"/>
      <w:r w:rsidRPr="00AA61EB">
        <w:rPr>
          <w:rFonts w:ascii="Candara" w:hAnsi="Candara" w:cs="Arial"/>
          <w:color w:val="000000"/>
        </w:rPr>
        <w:t xml:space="preserve"> u </w:t>
      </w:r>
      <w:proofErr w:type="spellStart"/>
      <w:r w:rsidRPr="00AA61EB">
        <w:rPr>
          <w:rFonts w:ascii="Candara" w:hAnsi="Candara" w:cs="Arial"/>
          <w:color w:val="000000"/>
        </w:rPr>
        <w:t>vezi</w:t>
      </w:r>
      <w:proofErr w:type="spellEnd"/>
      <w:r w:rsidRPr="00AA61EB">
        <w:rPr>
          <w:rFonts w:ascii="Candara" w:hAnsi="Candara" w:cs="Arial"/>
          <w:color w:val="000000"/>
        </w:rPr>
        <w:t xml:space="preserve"> </w:t>
      </w:r>
      <w:proofErr w:type="spellStart"/>
      <w:r w:rsidRPr="00AA61EB">
        <w:rPr>
          <w:rFonts w:ascii="Candara" w:hAnsi="Candara" w:cs="Arial"/>
          <w:color w:val="000000"/>
        </w:rPr>
        <w:t>sa</w:t>
      </w:r>
      <w:proofErr w:type="spellEnd"/>
      <w:r w:rsidRPr="00AA61EB">
        <w:rPr>
          <w:rFonts w:ascii="Candara" w:hAnsi="Candara" w:cs="Arial"/>
          <w:color w:val="000000"/>
        </w:rPr>
        <w:t xml:space="preserve"> </w:t>
      </w:r>
      <w:proofErr w:type="spellStart"/>
      <w:r w:rsidRPr="00AA61EB">
        <w:rPr>
          <w:rFonts w:ascii="Candara" w:hAnsi="Candara" w:cs="Arial"/>
          <w:color w:val="000000"/>
        </w:rPr>
        <w:t>kršenjem</w:t>
      </w:r>
      <w:proofErr w:type="spellEnd"/>
      <w:r w:rsidRPr="00AA61EB">
        <w:rPr>
          <w:rFonts w:ascii="Candara" w:hAnsi="Candara" w:cs="Arial"/>
          <w:color w:val="000000"/>
        </w:rPr>
        <w:t xml:space="preserve"> </w:t>
      </w:r>
      <w:proofErr w:type="spellStart"/>
      <w:r w:rsidRPr="00AA61EB">
        <w:rPr>
          <w:rFonts w:ascii="Candara" w:hAnsi="Candara" w:cs="Arial"/>
          <w:color w:val="000000"/>
        </w:rPr>
        <w:t>odredbi</w:t>
      </w:r>
      <w:proofErr w:type="spellEnd"/>
      <w:r w:rsidRPr="00AA61EB">
        <w:rPr>
          <w:rFonts w:ascii="Candara" w:hAnsi="Candara" w:cs="Arial"/>
          <w:color w:val="000000"/>
        </w:rPr>
        <w:t xml:space="preserve"> </w:t>
      </w:r>
      <w:proofErr w:type="spellStart"/>
      <w:r w:rsidRPr="00AA61EB">
        <w:rPr>
          <w:rFonts w:ascii="Candara" w:hAnsi="Candara" w:cs="Arial"/>
          <w:color w:val="000000"/>
        </w:rPr>
        <w:t>pomenutog</w:t>
      </w:r>
      <w:proofErr w:type="spellEnd"/>
      <w:r w:rsidRPr="00AA61EB">
        <w:rPr>
          <w:rFonts w:ascii="Candara" w:hAnsi="Candara" w:cs="Arial"/>
          <w:color w:val="000000"/>
        </w:rPr>
        <w:t xml:space="preserve"> </w:t>
      </w:r>
      <w:proofErr w:type="spellStart"/>
      <w:r w:rsidRPr="00AA61EB">
        <w:rPr>
          <w:rFonts w:ascii="Candara" w:hAnsi="Candara" w:cs="Arial"/>
          <w:color w:val="000000"/>
        </w:rPr>
        <w:t>zakona</w:t>
      </w:r>
      <w:proofErr w:type="spellEnd"/>
      <w:r w:rsidRPr="00AA61EB">
        <w:rPr>
          <w:rFonts w:ascii="Candara" w:hAnsi="Candara" w:cs="Arial"/>
          <w:color w:val="000000"/>
        </w:rPr>
        <w:t xml:space="preserve"> </w:t>
      </w:r>
      <w:proofErr w:type="spellStart"/>
      <w:r w:rsidRPr="00AA61EB">
        <w:rPr>
          <w:rFonts w:ascii="Candara" w:hAnsi="Candara" w:cs="Arial"/>
          <w:color w:val="000000"/>
        </w:rPr>
        <w:t>komunalni</w:t>
      </w:r>
      <w:proofErr w:type="spellEnd"/>
      <w:r w:rsidRPr="00AA61EB">
        <w:rPr>
          <w:rFonts w:ascii="Candara" w:hAnsi="Candara" w:cs="Arial"/>
          <w:color w:val="000000"/>
        </w:rPr>
        <w:t xml:space="preserve"> </w:t>
      </w:r>
      <w:proofErr w:type="spellStart"/>
      <w:r w:rsidRPr="00AA61EB">
        <w:rPr>
          <w:rFonts w:ascii="Candara" w:hAnsi="Candara" w:cs="Arial"/>
          <w:color w:val="000000"/>
        </w:rPr>
        <w:t>policajci</w:t>
      </w:r>
      <w:proofErr w:type="spellEnd"/>
      <w:r w:rsidRPr="00AA61EB">
        <w:rPr>
          <w:rFonts w:ascii="Candara" w:hAnsi="Candara" w:cs="Arial"/>
          <w:color w:val="000000"/>
        </w:rPr>
        <w:t xml:space="preserve"> </w:t>
      </w:r>
      <w:proofErr w:type="spellStart"/>
      <w:r w:rsidRPr="00AA61EB">
        <w:rPr>
          <w:rFonts w:ascii="Candara" w:hAnsi="Candara" w:cs="Arial"/>
          <w:color w:val="000000"/>
        </w:rPr>
        <w:t>su</w:t>
      </w:r>
      <w:proofErr w:type="spellEnd"/>
      <w:r w:rsidRPr="00AA61EB">
        <w:rPr>
          <w:rFonts w:ascii="Candara" w:hAnsi="Candara" w:cs="Arial"/>
          <w:color w:val="000000"/>
        </w:rPr>
        <w:t xml:space="preserve"> </w:t>
      </w:r>
      <w:proofErr w:type="spellStart"/>
      <w:r w:rsidRPr="00AA61EB">
        <w:rPr>
          <w:rFonts w:ascii="Candara" w:hAnsi="Candara" w:cs="Arial"/>
          <w:color w:val="000000"/>
        </w:rPr>
        <w:t>izdavali</w:t>
      </w:r>
      <w:proofErr w:type="spellEnd"/>
      <w:r w:rsidRPr="00AA61EB">
        <w:rPr>
          <w:rFonts w:ascii="Candara" w:hAnsi="Candara" w:cs="Arial"/>
          <w:color w:val="000000"/>
        </w:rPr>
        <w:t xml:space="preserve"> </w:t>
      </w:r>
      <w:proofErr w:type="spellStart"/>
      <w:r w:rsidRPr="00AA61EB">
        <w:rPr>
          <w:rFonts w:ascii="Candara" w:hAnsi="Candara" w:cs="Arial"/>
          <w:color w:val="000000"/>
        </w:rPr>
        <w:t>upozorenja</w:t>
      </w:r>
      <w:proofErr w:type="spellEnd"/>
      <w:r w:rsidRPr="00AA61EB">
        <w:rPr>
          <w:rFonts w:ascii="Candara" w:hAnsi="Candara" w:cs="Arial"/>
          <w:color w:val="000000"/>
        </w:rPr>
        <w:t xml:space="preserve"> i </w:t>
      </w:r>
      <w:proofErr w:type="spellStart"/>
      <w:r w:rsidRPr="00AA61EB">
        <w:rPr>
          <w:rFonts w:ascii="Candara" w:hAnsi="Candara" w:cs="Arial"/>
          <w:color w:val="000000"/>
        </w:rPr>
        <w:t>usmena</w:t>
      </w:r>
      <w:proofErr w:type="spellEnd"/>
      <w:r w:rsidRPr="00AA61EB">
        <w:rPr>
          <w:rFonts w:ascii="Candara" w:hAnsi="Candara" w:cs="Arial"/>
          <w:color w:val="000000"/>
        </w:rPr>
        <w:t xml:space="preserve"> </w:t>
      </w:r>
      <w:proofErr w:type="spellStart"/>
      <w:r w:rsidRPr="00AA61EB">
        <w:rPr>
          <w:rFonts w:ascii="Candara" w:hAnsi="Candara" w:cs="Arial"/>
          <w:color w:val="000000"/>
        </w:rPr>
        <w:t>naređenja</w:t>
      </w:r>
      <w:proofErr w:type="spellEnd"/>
      <w:r w:rsidRPr="00AA61EB">
        <w:rPr>
          <w:rFonts w:ascii="Candara" w:hAnsi="Candara" w:cs="Arial"/>
          <w:color w:val="000000"/>
        </w:rPr>
        <w:t xml:space="preserve">, </w:t>
      </w:r>
      <w:proofErr w:type="spellStart"/>
      <w:r w:rsidRPr="00AA61EB">
        <w:rPr>
          <w:rFonts w:ascii="Candara" w:hAnsi="Candara" w:cs="Arial"/>
          <w:color w:val="000000"/>
        </w:rPr>
        <w:t>kao</w:t>
      </w:r>
      <w:proofErr w:type="spellEnd"/>
      <w:r w:rsidRPr="00AA61EB">
        <w:rPr>
          <w:rFonts w:ascii="Candara" w:hAnsi="Candara" w:cs="Arial"/>
          <w:color w:val="000000"/>
        </w:rPr>
        <w:t xml:space="preserve"> i </w:t>
      </w:r>
      <w:proofErr w:type="spellStart"/>
      <w:r w:rsidRPr="00AA61EB">
        <w:rPr>
          <w:rFonts w:ascii="Candara" w:hAnsi="Candara" w:cs="Arial"/>
          <w:color w:val="000000"/>
        </w:rPr>
        <w:t>prekršajne</w:t>
      </w:r>
      <w:proofErr w:type="spellEnd"/>
      <w:r w:rsidRPr="00AA61EB">
        <w:rPr>
          <w:rFonts w:ascii="Candara" w:hAnsi="Candara" w:cs="Arial"/>
          <w:color w:val="000000"/>
        </w:rPr>
        <w:t xml:space="preserve"> </w:t>
      </w:r>
      <w:proofErr w:type="spellStart"/>
      <w:r w:rsidRPr="00AA61EB">
        <w:rPr>
          <w:rFonts w:ascii="Candara" w:hAnsi="Candara" w:cs="Arial"/>
          <w:color w:val="000000"/>
        </w:rPr>
        <w:t>naloge</w:t>
      </w:r>
      <w:proofErr w:type="spellEnd"/>
      <w:r w:rsidRPr="00AA61EB">
        <w:rPr>
          <w:rFonts w:ascii="Candara" w:hAnsi="Candara" w:cs="Arial"/>
          <w:color w:val="000000"/>
        </w:rPr>
        <w:t xml:space="preserve"> i </w:t>
      </w:r>
      <w:proofErr w:type="spellStart"/>
      <w:r w:rsidRPr="00AA61EB">
        <w:rPr>
          <w:rFonts w:ascii="Candara" w:hAnsi="Candara" w:cs="Arial"/>
          <w:color w:val="000000"/>
        </w:rPr>
        <w:t>podnosili</w:t>
      </w:r>
      <w:proofErr w:type="spellEnd"/>
      <w:r w:rsidRPr="00AA61EB">
        <w:rPr>
          <w:rFonts w:ascii="Candara" w:hAnsi="Candara" w:cs="Arial"/>
          <w:color w:val="000000"/>
        </w:rPr>
        <w:t xml:space="preserve"> </w:t>
      </w:r>
      <w:proofErr w:type="spellStart"/>
      <w:r w:rsidRPr="00AA61EB">
        <w:rPr>
          <w:rFonts w:ascii="Candara" w:hAnsi="Candara" w:cs="Arial"/>
          <w:color w:val="000000"/>
        </w:rPr>
        <w:t>zahtjeve</w:t>
      </w:r>
      <w:proofErr w:type="spellEnd"/>
      <w:r w:rsidRPr="00AA61EB">
        <w:rPr>
          <w:rFonts w:ascii="Candara" w:hAnsi="Candara" w:cs="Arial"/>
          <w:color w:val="000000"/>
        </w:rPr>
        <w:t xml:space="preserve"> za </w:t>
      </w:r>
      <w:proofErr w:type="spellStart"/>
      <w:r w:rsidRPr="00AA61EB">
        <w:rPr>
          <w:rFonts w:ascii="Candara" w:hAnsi="Candara" w:cs="Arial"/>
          <w:color w:val="000000"/>
        </w:rPr>
        <w:t>pokretanje</w:t>
      </w:r>
      <w:proofErr w:type="spellEnd"/>
      <w:r w:rsidRPr="00AA61EB">
        <w:rPr>
          <w:rFonts w:ascii="Candara" w:hAnsi="Candara" w:cs="Arial"/>
          <w:color w:val="000000"/>
        </w:rPr>
        <w:t xml:space="preserve"> </w:t>
      </w:r>
      <w:proofErr w:type="spellStart"/>
      <w:r w:rsidRPr="00AA61EB">
        <w:rPr>
          <w:rFonts w:ascii="Candara" w:hAnsi="Candara" w:cs="Arial"/>
          <w:color w:val="000000"/>
        </w:rPr>
        <w:t>prekršajnog</w:t>
      </w:r>
      <w:proofErr w:type="spellEnd"/>
      <w:r w:rsidRPr="00AA61EB">
        <w:rPr>
          <w:rFonts w:ascii="Candara" w:hAnsi="Candara" w:cs="Arial"/>
          <w:color w:val="000000"/>
        </w:rPr>
        <w:t xml:space="preserve"> </w:t>
      </w:r>
      <w:proofErr w:type="spellStart"/>
      <w:r w:rsidRPr="00AA61EB">
        <w:rPr>
          <w:rFonts w:ascii="Candara" w:hAnsi="Candara" w:cs="Arial"/>
          <w:color w:val="000000"/>
        </w:rPr>
        <w:t>postupka</w:t>
      </w:r>
      <w:proofErr w:type="spellEnd"/>
      <w:r w:rsidRPr="00AA61EB">
        <w:rPr>
          <w:rFonts w:ascii="Candara" w:hAnsi="Candara" w:cs="Arial"/>
          <w:color w:val="000000"/>
        </w:rPr>
        <w:t>.</w:t>
      </w:r>
    </w:p>
    <w:p w14:paraId="211E41DD" w14:textId="5B1584A6" w:rsidR="00563086" w:rsidRPr="00AA61EB" w:rsidRDefault="00563086" w:rsidP="00C747BE">
      <w:pPr>
        <w:autoSpaceDE w:val="0"/>
        <w:autoSpaceDN w:val="0"/>
        <w:adjustRightInd w:val="0"/>
        <w:ind w:firstLine="720"/>
        <w:jc w:val="both"/>
        <w:rPr>
          <w:rFonts w:ascii="Candara" w:hAnsi="Candara" w:cs="Arial"/>
          <w:color w:val="000000"/>
        </w:rPr>
      </w:pPr>
      <w:proofErr w:type="spellStart"/>
      <w:r w:rsidRPr="00AA61EB">
        <w:rPr>
          <w:rFonts w:ascii="Candara" w:hAnsi="Candara" w:cs="Arial"/>
          <w:color w:val="000000"/>
        </w:rPr>
        <w:t>Uvođenjem</w:t>
      </w:r>
      <w:proofErr w:type="spellEnd"/>
      <w:r w:rsidRPr="00AA61EB">
        <w:rPr>
          <w:rFonts w:ascii="Candara" w:hAnsi="Candara" w:cs="Arial"/>
          <w:color w:val="000000"/>
        </w:rPr>
        <w:t xml:space="preserve"> </w:t>
      </w:r>
      <w:proofErr w:type="spellStart"/>
      <w:r w:rsidRPr="00AA61EB">
        <w:rPr>
          <w:rFonts w:ascii="Candara" w:hAnsi="Candara" w:cs="Arial"/>
          <w:color w:val="000000"/>
        </w:rPr>
        <w:t>komunalne</w:t>
      </w:r>
      <w:proofErr w:type="spellEnd"/>
      <w:r w:rsidRPr="00AA61EB">
        <w:rPr>
          <w:rFonts w:ascii="Candara" w:hAnsi="Candara" w:cs="Arial"/>
          <w:color w:val="000000"/>
        </w:rPr>
        <w:t xml:space="preserve"> discipline i </w:t>
      </w:r>
      <w:proofErr w:type="spellStart"/>
      <w:r w:rsidRPr="00AA61EB">
        <w:rPr>
          <w:rFonts w:ascii="Candara" w:hAnsi="Candara" w:cs="Arial"/>
          <w:color w:val="000000"/>
        </w:rPr>
        <w:t>primjenom</w:t>
      </w:r>
      <w:proofErr w:type="spellEnd"/>
      <w:r w:rsidRPr="00AA61EB">
        <w:rPr>
          <w:rFonts w:ascii="Candara" w:hAnsi="Candara" w:cs="Arial"/>
          <w:color w:val="000000"/>
        </w:rPr>
        <w:t xml:space="preserve"> </w:t>
      </w:r>
      <w:proofErr w:type="spellStart"/>
      <w:r w:rsidRPr="00AA61EB">
        <w:rPr>
          <w:rFonts w:ascii="Candara" w:hAnsi="Candara" w:cs="Arial"/>
          <w:color w:val="000000"/>
        </w:rPr>
        <w:t>navedenog</w:t>
      </w:r>
      <w:proofErr w:type="spellEnd"/>
      <w:r w:rsidRPr="00AA61EB">
        <w:rPr>
          <w:rFonts w:ascii="Candara" w:hAnsi="Candara" w:cs="Arial"/>
          <w:color w:val="000000"/>
        </w:rPr>
        <w:t xml:space="preserve"> </w:t>
      </w:r>
      <w:proofErr w:type="spellStart"/>
      <w:r w:rsidRPr="00AA61EB">
        <w:rPr>
          <w:rFonts w:ascii="Candara" w:hAnsi="Candara" w:cs="Arial"/>
          <w:color w:val="000000"/>
        </w:rPr>
        <w:t>zakona</w:t>
      </w:r>
      <w:proofErr w:type="spellEnd"/>
      <w:r w:rsidRPr="00AA61EB">
        <w:rPr>
          <w:rFonts w:ascii="Candara" w:hAnsi="Candara" w:cs="Arial"/>
          <w:color w:val="000000"/>
        </w:rPr>
        <w:t xml:space="preserve"> </w:t>
      </w:r>
      <w:proofErr w:type="spellStart"/>
      <w:r w:rsidR="00497693" w:rsidRPr="00AA61EB">
        <w:rPr>
          <w:rFonts w:ascii="Candara" w:hAnsi="Candara" w:cs="Arial"/>
          <w:color w:val="000000"/>
        </w:rPr>
        <w:t>k</w:t>
      </w:r>
      <w:r w:rsidRPr="00AA61EB">
        <w:rPr>
          <w:rFonts w:ascii="Candara" w:hAnsi="Candara" w:cs="Arial"/>
          <w:color w:val="000000"/>
        </w:rPr>
        <w:t>omunalni</w:t>
      </w:r>
      <w:proofErr w:type="spellEnd"/>
      <w:r w:rsidRPr="00AA61EB">
        <w:rPr>
          <w:rFonts w:ascii="Candara" w:hAnsi="Candara" w:cs="Arial"/>
          <w:color w:val="000000"/>
        </w:rPr>
        <w:t xml:space="preserve"> </w:t>
      </w:r>
      <w:proofErr w:type="spellStart"/>
      <w:r w:rsidRPr="00AA61EB">
        <w:rPr>
          <w:rFonts w:ascii="Candara" w:hAnsi="Candara" w:cs="Arial"/>
          <w:color w:val="000000"/>
        </w:rPr>
        <w:t>policajci</w:t>
      </w:r>
      <w:proofErr w:type="spellEnd"/>
      <w:r w:rsidRPr="00AA61EB">
        <w:rPr>
          <w:rFonts w:ascii="Candara" w:hAnsi="Candara" w:cs="Arial"/>
          <w:color w:val="000000"/>
        </w:rPr>
        <w:t xml:space="preserve"> </w:t>
      </w:r>
      <w:proofErr w:type="spellStart"/>
      <w:r w:rsidRPr="00AA61EB">
        <w:rPr>
          <w:rFonts w:ascii="Candara" w:hAnsi="Candara" w:cs="Arial"/>
          <w:color w:val="000000"/>
        </w:rPr>
        <w:t>su</w:t>
      </w:r>
      <w:proofErr w:type="spellEnd"/>
      <w:r w:rsidRPr="00AA61EB">
        <w:rPr>
          <w:rFonts w:ascii="Candara" w:hAnsi="Candara" w:cs="Arial"/>
          <w:color w:val="000000"/>
        </w:rPr>
        <w:t xml:space="preserve"> </w:t>
      </w:r>
      <w:proofErr w:type="spellStart"/>
      <w:r w:rsidRPr="00AA61EB">
        <w:rPr>
          <w:rFonts w:ascii="Candara" w:hAnsi="Candara" w:cs="Arial"/>
          <w:color w:val="000000"/>
        </w:rPr>
        <w:t>izdavali</w:t>
      </w:r>
      <w:proofErr w:type="spellEnd"/>
      <w:r w:rsidRPr="00AA61EB">
        <w:rPr>
          <w:rFonts w:ascii="Candara" w:hAnsi="Candara" w:cs="Arial"/>
          <w:color w:val="000000"/>
        </w:rPr>
        <w:t xml:space="preserve"> </w:t>
      </w:r>
      <w:proofErr w:type="spellStart"/>
      <w:r w:rsidRPr="00AA61EB">
        <w:rPr>
          <w:rFonts w:ascii="Candara" w:hAnsi="Candara" w:cs="Arial"/>
          <w:color w:val="000000"/>
        </w:rPr>
        <w:t>prekršajne</w:t>
      </w:r>
      <w:proofErr w:type="spellEnd"/>
      <w:r w:rsidRPr="00AA61EB">
        <w:rPr>
          <w:rFonts w:ascii="Candara" w:hAnsi="Candara" w:cs="Arial"/>
          <w:color w:val="000000"/>
        </w:rPr>
        <w:t xml:space="preserve"> </w:t>
      </w:r>
      <w:proofErr w:type="spellStart"/>
      <w:r w:rsidRPr="00AA61EB">
        <w:rPr>
          <w:rFonts w:ascii="Candara" w:hAnsi="Candara" w:cs="Arial"/>
          <w:color w:val="000000"/>
        </w:rPr>
        <w:t>naloge</w:t>
      </w:r>
      <w:proofErr w:type="spellEnd"/>
      <w:r w:rsidRPr="00AA61EB">
        <w:rPr>
          <w:rFonts w:ascii="Candara" w:hAnsi="Candara" w:cs="Arial"/>
          <w:color w:val="000000"/>
        </w:rPr>
        <w:t xml:space="preserve"> </w:t>
      </w:r>
      <w:proofErr w:type="spellStart"/>
      <w:r w:rsidRPr="00AA61EB">
        <w:rPr>
          <w:rFonts w:ascii="Candara" w:hAnsi="Candara" w:cs="Arial"/>
          <w:color w:val="000000"/>
        </w:rPr>
        <w:t>zbog</w:t>
      </w:r>
      <w:proofErr w:type="spellEnd"/>
      <w:r w:rsidRPr="00AA61EB">
        <w:rPr>
          <w:rFonts w:ascii="Candara" w:hAnsi="Candara" w:cs="Arial"/>
          <w:color w:val="000000"/>
        </w:rPr>
        <w:t xml:space="preserve"> </w:t>
      </w:r>
      <w:proofErr w:type="spellStart"/>
      <w:r w:rsidRPr="00AA61EB">
        <w:rPr>
          <w:rFonts w:ascii="Candara" w:hAnsi="Candara" w:cs="Arial"/>
          <w:color w:val="000000"/>
        </w:rPr>
        <w:t>parkiranja</w:t>
      </w:r>
      <w:proofErr w:type="spellEnd"/>
      <w:r w:rsidRPr="00AA61EB">
        <w:rPr>
          <w:rFonts w:ascii="Candara" w:hAnsi="Candara" w:cs="Arial"/>
          <w:color w:val="000000"/>
        </w:rPr>
        <w:t xml:space="preserve"> </w:t>
      </w:r>
      <w:proofErr w:type="spellStart"/>
      <w:r w:rsidRPr="00AA61EB">
        <w:rPr>
          <w:rFonts w:ascii="Candara" w:hAnsi="Candara" w:cs="Arial"/>
          <w:color w:val="000000"/>
        </w:rPr>
        <w:t>vozila</w:t>
      </w:r>
      <w:proofErr w:type="spellEnd"/>
      <w:r w:rsidRPr="00AA61EB">
        <w:rPr>
          <w:rFonts w:ascii="Candara" w:hAnsi="Candara" w:cs="Arial"/>
          <w:color w:val="000000"/>
        </w:rPr>
        <w:t xml:space="preserve"> </w:t>
      </w:r>
      <w:proofErr w:type="spellStart"/>
      <w:r w:rsidRPr="00AA61EB">
        <w:rPr>
          <w:rFonts w:ascii="Candara" w:hAnsi="Candara" w:cs="Arial"/>
          <w:color w:val="000000"/>
        </w:rPr>
        <w:t>na</w:t>
      </w:r>
      <w:proofErr w:type="spellEnd"/>
      <w:r w:rsidRPr="00AA61EB">
        <w:rPr>
          <w:rFonts w:ascii="Candara" w:hAnsi="Candara" w:cs="Arial"/>
          <w:color w:val="000000"/>
        </w:rPr>
        <w:t xml:space="preserve"> </w:t>
      </w:r>
      <w:proofErr w:type="spellStart"/>
      <w:r w:rsidRPr="00AA61EB">
        <w:rPr>
          <w:rFonts w:ascii="Candara" w:hAnsi="Candara" w:cs="Arial"/>
          <w:color w:val="000000"/>
        </w:rPr>
        <w:t>zelenim</w:t>
      </w:r>
      <w:proofErr w:type="spellEnd"/>
      <w:r w:rsidRPr="00AA61EB">
        <w:rPr>
          <w:rFonts w:ascii="Candara" w:hAnsi="Candara" w:cs="Arial"/>
          <w:color w:val="000000"/>
        </w:rPr>
        <w:t xml:space="preserve"> </w:t>
      </w:r>
      <w:r w:rsidR="00497693" w:rsidRPr="00AA61EB">
        <w:rPr>
          <w:rFonts w:ascii="Candara" w:hAnsi="Candara" w:cs="Arial"/>
          <w:color w:val="000000"/>
        </w:rPr>
        <w:t xml:space="preserve">i </w:t>
      </w:r>
      <w:proofErr w:type="spellStart"/>
      <w:r w:rsidRPr="00AA61EB">
        <w:rPr>
          <w:rFonts w:ascii="Candara" w:hAnsi="Candara" w:cs="Arial"/>
          <w:color w:val="000000"/>
        </w:rPr>
        <w:t>javnim</w:t>
      </w:r>
      <w:proofErr w:type="spellEnd"/>
      <w:r w:rsidRPr="00AA61EB">
        <w:rPr>
          <w:rFonts w:ascii="Candara" w:hAnsi="Candara" w:cs="Arial"/>
          <w:color w:val="000000"/>
        </w:rPr>
        <w:t xml:space="preserve"> </w:t>
      </w:r>
      <w:proofErr w:type="spellStart"/>
      <w:r w:rsidRPr="00AA61EB">
        <w:rPr>
          <w:rFonts w:ascii="Candara" w:hAnsi="Candara" w:cs="Arial"/>
          <w:color w:val="000000"/>
        </w:rPr>
        <w:t>površininama</w:t>
      </w:r>
      <w:proofErr w:type="spellEnd"/>
      <w:r w:rsidR="00497693" w:rsidRPr="00AA61EB">
        <w:rPr>
          <w:rFonts w:ascii="Candara" w:hAnsi="Candara" w:cs="Arial"/>
          <w:color w:val="000000"/>
        </w:rPr>
        <w:t xml:space="preserve"> </w:t>
      </w:r>
      <w:proofErr w:type="spellStart"/>
      <w:r w:rsidR="00497693" w:rsidRPr="00AA61EB">
        <w:rPr>
          <w:rFonts w:ascii="Candara" w:hAnsi="Candara" w:cs="Arial"/>
          <w:color w:val="000000"/>
        </w:rPr>
        <w:t>koje</w:t>
      </w:r>
      <w:proofErr w:type="spellEnd"/>
      <w:r w:rsidR="00497693" w:rsidRPr="00AA61EB">
        <w:rPr>
          <w:rFonts w:ascii="Candara" w:hAnsi="Candara" w:cs="Arial"/>
          <w:color w:val="000000"/>
        </w:rPr>
        <w:t xml:space="preserve"> </w:t>
      </w:r>
      <w:proofErr w:type="spellStart"/>
      <w:r w:rsidR="00497693" w:rsidRPr="00AA61EB">
        <w:rPr>
          <w:rFonts w:ascii="Candara" w:hAnsi="Candara" w:cs="Arial"/>
          <w:color w:val="000000"/>
        </w:rPr>
        <w:t>nisu</w:t>
      </w:r>
      <w:proofErr w:type="spellEnd"/>
      <w:r w:rsidR="00497693" w:rsidRPr="00AA61EB">
        <w:rPr>
          <w:rFonts w:ascii="Candara" w:hAnsi="Candara" w:cs="Arial"/>
          <w:color w:val="000000"/>
        </w:rPr>
        <w:t xml:space="preserve"> za to </w:t>
      </w:r>
      <w:proofErr w:type="spellStart"/>
      <w:r w:rsidR="00497693" w:rsidRPr="00AA61EB">
        <w:rPr>
          <w:rFonts w:ascii="Candara" w:hAnsi="Candara" w:cs="Arial"/>
          <w:color w:val="000000"/>
        </w:rPr>
        <w:t>namjenjene</w:t>
      </w:r>
      <w:proofErr w:type="spellEnd"/>
      <w:r w:rsidRPr="00AA61EB">
        <w:rPr>
          <w:rFonts w:ascii="Candara" w:hAnsi="Candara" w:cs="Arial"/>
          <w:color w:val="000000"/>
        </w:rPr>
        <w:t xml:space="preserve">, </w:t>
      </w:r>
      <w:proofErr w:type="spellStart"/>
      <w:r w:rsidRPr="00AA61EB">
        <w:rPr>
          <w:rFonts w:ascii="Candara" w:hAnsi="Candara" w:cs="Arial"/>
          <w:color w:val="000000"/>
        </w:rPr>
        <w:t>deponovanja</w:t>
      </w:r>
      <w:proofErr w:type="spellEnd"/>
      <w:r w:rsidRPr="00AA61EB">
        <w:rPr>
          <w:rFonts w:ascii="Candara" w:hAnsi="Candara" w:cs="Arial"/>
          <w:color w:val="000000"/>
        </w:rPr>
        <w:t xml:space="preserve"> </w:t>
      </w:r>
      <w:proofErr w:type="spellStart"/>
      <w:r w:rsidRPr="00AA61EB">
        <w:rPr>
          <w:rFonts w:ascii="Candara" w:hAnsi="Candara" w:cs="Arial"/>
          <w:color w:val="000000"/>
        </w:rPr>
        <w:t>kućnog</w:t>
      </w:r>
      <w:proofErr w:type="spellEnd"/>
      <w:r w:rsidRPr="00AA61EB">
        <w:rPr>
          <w:rFonts w:ascii="Candara" w:hAnsi="Candara" w:cs="Arial"/>
          <w:color w:val="000000"/>
        </w:rPr>
        <w:t xml:space="preserve"> </w:t>
      </w:r>
      <w:proofErr w:type="spellStart"/>
      <w:r w:rsidRPr="00AA61EB">
        <w:rPr>
          <w:rFonts w:ascii="Candara" w:hAnsi="Candara" w:cs="Arial"/>
          <w:color w:val="000000"/>
        </w:rPr>
        <w:t>otpada</w:t>
      </w:r>
      <w:proofErr w:type="spellEnd"/>
      <w:r w:rsidRPr="00AA61EB">
        <w:rPr>
          <w:rFonts w:ascii="Candara" w:hAnsi="Candara" w:cs="Arial"/>
          <w:color w:val="000000"/>
        </w:rPr>
        <w:t xml:space="preserve"> van </w:t>
      </w:r>
      <w:proofErr w:type="spellStart"/>
      <w:r w:rsidRPr="00AA61EB">
        <w:rPr>
          <w:rFonts w:ascii="Candara" w:hAnsi="Candara" w:cs="Arial"/>
          <w:color w:val="000000"/>
        </w:rPr>
        <w:t>mjesta</w:t>
      </w:r>
      <w:proofErr w:type="spellEnd"/>
      <w:r w:rsidRPr="00AA61EB">
        <w:rPr>
          <w:rFonts w:ascii="Candara" w:hAnsi="Candara" w:cs="Arial"/>
          <w:color w:val="000000"/>
        </w:rPr>
        <w:t xml:space="preserve"> </w:t>
      </w:r>
      <w:proofErr w:type="spellStart"/>
      <w:r w:rsidRPr="00AA61EB">
        <w:rPr>
          <w:rFonts w:ascii="Candara" w:hAnsi="Candara" w:cs="Arial"/>
          <w:color w:val="000000"/>
        </w:rPr>
        <w:t>predvi</w:t>
      </w:r>
      <w:r w:rsidR="00E17921" w:rsidRPr="00AA61EB">
        <w:rPr>
          <w:rFonts w:ascii="Candara" w:hAnsi="Candara" w:cs="Arial"/>
          <w:color w:val="000000"/>
        </w:rPr>
        <w:t>đ</w:t>
      </w:r>
      <w:r w:rsidRPr="00AA61EB">
        <w:rPr>
          <w:rFonts w:ascii="Candara" w:hAnsi="Candara" w:cs="Arial"/>
          <w:color w:val="000000"/>
        </w:rPr>
        <w:t>enog</w:t>
      </w:r>
      <w:proofErr w:type="spellEnd"/>
      <w:r w:rsidRPr="00AA61EB">
        <w:rPr>
          <w:rFonts w:ascii="Candara" w:hAnsi="Candara" w:cs="Arial"/>
          <w:color w:val="000000"/>
        </w:rPr>
        <w:t xml:space="preserve"> za </w:t>
      </w:r>
      <w:proofErr w:type="spellStart"/>
      <w:r w:rsidRPr="00AA61EB">
        <w:rPr>
          <w:rFonts w:ascii="Candara" w:hAnsi="Candara" w:cs="Arial"/>
          <w:color w:val="000000"/>
        </w:rPr>
        <w:t>tu</w:t>
      </w:r>
      <w:proofErr w:type="spellEnd"/>
      <w:r w:rsidRPr="00AA61EB">
        <w:rPr>
          <w:rFonts w:ascii="Candara" w:hAnsi="Candara" w:cs="Arial"/>
          <w:color w:val="000000"/>
        </w:rPr>
        <w:t xml:space="preserve"> </w:t>
      </w:r>
      <w:proofErr w:type="spellStart"/>
      <w:r w:rsidRPr="00AA61EB">
        <w:rPr>
          <w:rFonts w:ascii="Candara" w:hAnsi="Candara" w:cs="Arial"/>
          <w:color w:val="000000"/>
        </w:rPr>
        <w:t>namjenu</w:t>
      </w:r>
      <w:proofErr w:type="spellEnd"/>
      <w:r w:rsidR="00497693" w:rsidRPr="00AA61EB">
        <w:rPr>
          <w:rFonts w:ascii="Candara" w:hAnsi="Candara" w:cs="Arial"/>
          <w:color w:val="000000"/>
        </w:rPr>
        <w:t>,</w:t>
      </w:r>
      <w:r w:rsidR="00EF5822" w:rsidRPr="00AA61EB">
        <w:rPr>
          <w:rFonts w:ascii="Candara" w:hAnsi="Candara" w:cs="Arial"/>
          <w:color w:val="000000"/>
        </w:rPr>
        <w:t xml:space="preserve"> </w:t>
      </w:r>
      <w:proofErr w:type="spellStart"/>
      <w:r w:rsidR="00497693" w:rsidRPr="00AA61EB">
        <w:rPr>
          <w:rFonts w:ascii="Candara" w:hAnsi="Candara" w:cs="Arial"/>
          <w:color w:val="000000"/>
        </w:rPr>
        <w:t>odlaganje</w:t>
      </w:r>
      <w:proofErr w:type="spellEnd"/>
      <w:r w:rsidR="00497693" w:rsidRPr="00AA61EB">
        <w:rPr>
          <w:rFonts w:ascii="Candara" w:hAnsi="Candara" w:cs="Arial"/>
          <w:color w:val="000000"/>
        </w:rPr>
        <w:t xml:space="preserve"> </w:t>
      </w:r>
      <w:proofErr w:type="spellStart"/>
      <w:r w:rsidR="00497693" w:rsidRPr="00AA61EB">
        <w:rPr>
          <w:rFonts w:ascii="Candara" w:hAnsi="Candara" w:cs="Arial"/>
          <w:color w:val="000000"/>
        </w:rPr>
        <w:t>građevinskog</w:t>
      </w:r>
      <w:proofErr w:type="spellEnd"/>
      <w:r w:rsidR="00497693" w:rsidRPr="00AA61EB">
        <w:rPr>
          <w:rFonts w:ascii="Candara" w:hAnsi="Candara" w:cs="Arial"/>
          <w:color w:val="000000"/>
        </w:rPr>
        <w:t xml:space="preserve"> </w:t>
      </w:r>
      <w:proofErr w:type="spellStart"/>
      <w:r w:rsidR="00497693" w:rsidRPr="00AA61EB">
        <w:rPr>
          <w:rFonts w:ascii="Candara" w:hAnsi="Candara" w:cs="Arial"/>
          <w:color w:val="000000"/>
        </w:rPr>
        <w:t>otpada-šuta</w:t>
      </w:r>
      <w:proofErr w:type="spellEnd"/>
      <w:r w:rsidR="00EF5822" w:rsidRPr="00AA61EB">
        <w:rPr>
          <w:rFonts w:ascii="Candara" w:hAnsi="Candara" w:cs="Arial"/>
          <w:color w:val="000000"/>
        </w:rPr>
        <w:t xml:space="preserve"> </w:t>
      </w:r>
      <w:proofErr w:type="spellStart"/>
      <w:r w:rsidR="00EF5822" w:rsidRPr="00AA61EB">
        <w:rPr>
          <w:rFonts w:ascii="Candara" w:hAnsi="Candara" w:cs="Arial"/>
          <w:color w:val="000000"/>
        </w:rPr>
        <w:t>itd</w:t>
      </w:r>
      <w:proofErr w:type="spellEnd"/>
      <w:r w:rsidR="00497693" w:rsidRPr="00AA61EB">
        <w:rPr>
          <w:rFonts w:ascii="Candara" w:hAnsi="Candara" w:cs="Arial"/>
          <w:color w:val="000000"/>
        </w:rPr>
        <w:t xml:space="preserve">.  </w:t>
      </w:r>
    </w:p>
    <w:p w14:paraId="24A8BCB1" w14:textId="4C5A689C" w:rsidR="00373CA0" w:rsidRPr="00AA61EB" w:rsidRDefault="00EF5822" w:rsidP="00C747BE">
      <w:pPr>
        <w:autoSpaceDE w:val="0"/>
        <w:autoSpaceDN w:val="0"/>
        <w:adjustRightInd w:val="0"/>
        <w:ind w:firstLine="720"/>
        <w:jc w:val="both"/>
        <w:rPr>
          <w:rFonts w:ascii="Candara" w:hAnsi="Candara" w:cs="Arial"/>
          <w:color w:val="000000"/>
        </w:rPr>
      </w:pPr>
      <w:bookmarkStart w:id="36" w:name="_Hlk188443645"/>
      <w:proofErr w:type="spellStart"/>
      <w:r w:rsidRPr="00AA61EB">
        <w:rPr>
          <w:rFonts w:ascii="Candara" w:hAnsi="Candara" w:cs="Arial"/>
          <w:color w:val="000000"/>
        </w:rPr>
        <w:t>Komunalna</w:t>
      </w:r>
      <w:proofErr w:type="spellEnd"/>
      <w:r w:rsidRPr="00AA61EB">
        <w:rPr>
          <w:rFonts w:ascii="Candara" w:hAnsi="Candara" w:cs="Arial"/>
          <w:color w:val="000000"/>
        </w:rPr>
        <w:t xml:space="preserve"> </w:t>
      </w:r>
      <w:proofErr w:type="spellStart"/>
      <w:r w:rsidRPr="00AA61EB">
        <w:rPr>
          <w:rFonts w:ascii="Candara" w:hAnsi="Candara" w:cs="Arial"/>
          <w:color w:val="000000"/>
        </w:rPr>
        <w:t>policija</w:t>
      </w:r>
      <w:proofErr w:type="spellEnd"/>
      <w:r w:rsidRPr="00AA61EB">
        <w:rPr>
          <w:rFonts w:ascii="Candara" w:hAnsi="Candara" w:cs="Arial"/>
          <w:color w:val="000000"/>
        </w:rPr>
        <w:t xml:space="preserve"> je u </w:t>
      </w:r>
      <w:proofErr w:type="spellStart"/>
      <w:r w:rsidRPr="00AA61EB">
        <w:rPr>
          <w:rFonts w:ascii="Candara" w:hAnsi="Candara" w:cs="Arial"/>
          <w:color w:val="000000"/>
        </w:rPr>
        <w:t>izvještajnom</w:t>
      </w:r>
      <w:proofErr w:type="spellEnd"/>
      <w:r w:rsidRPr="00AA61EB">
        <w:rPr>
          <w:rFonts w:ascii="Candara" w:hAnsi="Candara" w:cs="Arial"/>
          <w:color w:val="000000"/>
        </w:rPr>
        <w:t xml:space="preserve"> </w:t>
      </w:r>
      <w:proofErr w:type="spellStart"/>
      <w:r w:rsidRPr="00AA61EB">
        <w:rPr>
          <w:rFonts w:ascii="Candara" w:hAnsi="Candara" w:cs="Arial"/>
          <w:color w:val="000000"/>
        </w:rPr>
        <w:t>period</w:t>
      </w:r>
      <w:r w:rsidR="00373CA0" w:rsidRPr="00AA61EB">
        <w:rPr>
          <w:rFonts w:ascii="Candara" w:hAnsi="Candara" w:cs="Arial"/>
          <w:color w:val="000000"/>
        </w:rPr>
        <w:t>u</w:t>
      </w:r>
      <w:proofErr w:type="spellEnd"/>
      <w:r w:rsidRPr="00AA61EB">
        <w:rPr>
          <w:rFonts w:ascii="Candara" w:hAnsi="Candara" w:cs="Arial"/>
          <w:color w:val="000000"/>
        </w:rPr>
        <w:t xml:space="preserve"> </w:t>
      </w:r>
      <w:r w:rsidR="009C0F9F">
        <w:rPr>
          <w:rFonts w:ascii="Candara" w:hAnsi="Candara" w:cs="Arial"/>
          <w:color w:val="000000"/>
        </w:rPr>
        <w:t>je</w:t>
      </w:r>
      <w:r w:rsidR="00373CA0" w:rsidRPr="00AA61EB">
        <w:rPr>
          <w:rFonts w:ascii="Candara" w:hAnsi="Candara" w:cs="Arial"/>
          <w:color w:val="000000"/>
        </w:rPr>
        <w:t xml:space="preserve"> </w:t>
      </w:r>
      <w:proofErr w:type="spellStart"/>
      <w:r w:rsidRPr="00AA61EB">
        <w:rPr>
          <w:rFonts w:ascii="Candara" w:hAnsi="Candara" w:cs="Arial"/>
          <w:color w:val="000000"/>
        </w:rPr>
        <w:t>rješava</w:t>
      </w:r>
      <w:r w:rsidR="009C0F9F">
        <w:rPr>
          <w:rFonts w:ascii="Candara" w:hAnsi="Candara" w:cs="Arial"/>
          <w:color w:val="000000"/>
        </w:rPr>
        <w:t>la</w:t>
      </w:r>
      <w:proofErr w:type="spellEnd"/>
      <w:r w:rsidRPr="00AA61EB">
        <w:rPr>
          <w:rFonts w:ascii="Candara" w:hAnsi="Candara" w:cs="Arial"/>
          <w:color w:val="000000"/>
        </w:rPr>
        <w:t xml:space="preserve"> </w:t>
      </w:r>
      <w:proofErr w:type="spellStart"/>
      <w:r w:rsidRPr="00AA61EB">
        <w:rPr>
          <w:rFonts w:ascii="Candara" w:hAnsi="Candara" w:cs="Arial"/>
          <w:color w:val="000000"/>
        </w:rPr>
        <w:t>različite</w:t>
      </w:r>
      <w:proofErr w:type="spellEnd"/>
      <w:r w:rsidRPr="00AA61EB">
        <w:rPr>
          <w:rFonts w:ascii="Candara" w:hAnsi="Candara" w:cs="Arial"/>
          <w:color w:val="000000"/>
        </w:rPr>
        <w:t xml:space="preserve"> </w:t>
      </w:r>
      <w:proofErr w:type="spellStart"/>
      <w:r w:rsidRPr="00AA61EB">
        <w:rPr>
          <w:rFonts w:ascii="Candara" w:hAnsi="Candara" w:cs="Arial"/>
          <w:color w:val="000000"/>
        </w:rPr>
        <w:t>komunalne</w:t>
      </w:r>
      <w:proofErr w:type="spellEnd"/>
      <w:r w:rsidRPr="00AA61EB">
        <w:rPr>
          <w:rFonts w:ascii="Candara" w:hAnsi="Candara" w:cs="Arial"/>
          <w:color w:val="000000"/>
        </w:rPr>
        <w:t xml:space="preserve"> </w:t>
      </w:r>
      <w:proofErr w:type="spellStart"/>
      <w:r w:rsidRPr="00AA61EB">
        <w:rPr>
          <w:rFonts w:ascii="Candara" w:hAnsi="Candara" w:cs="Arial"/>
          <w:color w:val="000000"/>
        </w:rPr>
        <w:t>probleme</w:t>
      </w:r>
      <w:proofErr w:type="spellEnd"/>
      <w:r w:rsidRPr="00AA61EB">
        <w:rPr>
          <w:rFonts w:ascii="Candara" w:hAnsi="Candara" w:cs="Arial"/>
          <w:color w:val="000000"/>
        </w:rPr>
        <w:t>,</w:t>
      </w:r>
      <w:r w:rsidR="00373CA0" w:rsidRPr="00AA61EB">
        <w:rPr>
          <w:rFonts w:ascii="Candara" w:hAnsi="Candara" w:cs="Arial"/>
          <w:color w:val="000000"/>
        </w:rPr>
        <w:t xml:space="preserve"> </w:t>
      </w:r>
      <w:proofErr w:type="spellStart"/>
      <w:r w:rsidRPr="00AA61EB">
        <w:rPr>
          <w:rFonts w:ascii="Candara" w:hAnsi="Candara" w:cs="Arial"/>
          <w:color w:val="000000"/>
        </w:rPr>
        <w:t>primjenjujući</w:t>
      </w:r>
      <w:proofErr w:type="spellEnd"/>
      <w:r w:rsidRPr="00AA61EB">
        <w:rPr>
          <w:rFonts w:ascii="Candara" w:hAnsi="Candara" w:cs="Arial"/>
          <w:color w:val="000000"/>
        </w:rPr>
        <w:t xml:space="preserve"> </w:t>
      </w:r>
      <w:proofErr w:type="spellStart"/>
      <w:r w:rsidRPr="00AA61EB">
        <w:rPr>
          <w:rFonts w:ascii="Candara" w:hAnsi="Candara" w:cs="Arial"/>
          <w:color w:val="000000"/>
        </w:rPr>
        <w:t>prije</w:t>
      </w:r>
      <w:proofErr w:type="spellEnd"/>
      <w:r w:rsidRPr="00AA61EB">
        <w:rPr>
          <w:rFonts w:ascii="Candara" w:hAnsi="Candara" w:cs="Arial"/>
          <w:color w:val="000000"/>
        </w:rPr>
        <w:t xml:space="preserve"> </w:t>
      </w:r>
      <w:proofErr w:type="spellStart"/>
      <w:r w:rsidRPr="00AA61EB">
        <w:rPr>
          <w:rFonts w:ascii="Candara" w:hAnsi="Candara" w:cs="Arial"/>
          <w:color w:val="000000"/>
        </w:rPr>
        <w:t>svega</w:t>
      </w:r>
      <w:proofErr w:type="spellEnd"/>
      <w:r w:rsidRPr="00AA61EB">
        <w:rPr>
          <w:rFonts w:ascii="Candara" w:hAnsi="Candara" w:cs="Arial"/>
          <w:color w:val="000000"/>
        </w:rPr>
        <w:t xml:space="preserve"> </w:t>
      </w:r>
      <w:proofErr w:type="spellStart"/>
      <w:r w:rsidRPr="00AA61EB">
        <w:rPr>
          <w:rFonts w:ascii="Candara" w:hAnsi="Candara" w:cs="Arial"/>
          <w:color w:val="000000"/>
        </w:rPr>
        <w:t>preventivne</w:t>
      </w:r>
      <w:proofErr w:type="spellEnd"/>
      <w:r w:rsidR="009C0F9F">
        <w:rPr>
          <w:rFonts w:ascii="Candara" w:hAnsi="Candara" w:cs="Arial"/>
          <w:color w:val="000000"/>
        </w:rPr>
        <w:t>,</w:t>
      </w:r>
      <w:r w:rsidRPr="00AA61EB">
        <w:rPr>
          <w:rFonts w:ascii="Candara" w:hAnsi="Candara" w:cs="Arial"/>
          <w:color w:val="000000"/>
        </w:rPr>
        <w:t xml:space="preserve"> </w:t>
      </w:r>
      <w:proofErr w:type="spellStart"/>
      <w:r w:rsidRPr="00AA61EB">
        <w:rPr>
          <w:rFonts w:ascii="Candara" w:hAnsi="Candara" w:cs="Arial"/>
          <w:color w:val="000000"/>
        </w:rPr>
        <w:t>ali</w:t>
      </w:r>
      <w:proofErr w:type="spellEnd"/>
      <w:r w:rsidRPr="00AA61EB">
        <w:rPr>
          <w:rFonts w:ascii="Candara" w:hAnsi="Candara" w:cs="Arial"/>
          <w:color w:val="000000"/>
        </w:rPr>
        <w:t xml:space="preserve"> i </w:t>
      </w:r>
      <w:proofErr w:type="spellStart"/>
      <w:r w:rsidRPr="00AA61EB">
        <w:rPr>
          <w:rFonts w:ascii="Candara" w:hAnsi="Candara" w:cs="Arial"/>
          <w:color w:val="000000"/>
        </w:rPr>
        <w:t>represivne</w:t>
      </w:r>
      <w:proofErr w:type="spellEnd"/>
      <w:r w:rsidRPr="00AA61EB">
        <w:rPr>
          <w:rFonts w:ascii="Candara" w:hAnsi="Candara" w:cs="Arial"/>
          <w:color w:val="000000"/>
        </w:rPr>
        <w:t xml:space="preserve"> </w:t>
      </w:r>
      <w:proofErr w:type="spellStart"/>
      <w:r w:rsidRPr="00AA61EB">
        <w:rPr>
          <w:rFonts w:ascii="Candara" w:hAnsi="Candara" w:cs="Arial"/>
          <w:color w:val="000000"/>
        </w:rPr>
        <w:t>mjere</w:t>
      </w:r>
      <w:proofErr w:type="spellEnd"/>
      <w:r w:rsidR="00373CA0" w:rsidRPr="00AA61EB">
        <w:rPr>
          <w:rFonts w:ascii="Candara" w:hAnsi="Candara" w:cs="Arial"/>
          <w:color w:val="000000"/>
        </w:rPr>
        <w:t xml:space="preserve"> </w:t>
      </w:r>
      <w:r w:rsidRPr="00AA61EB">
        <w:rPr>
          <w:rFonts w:ascii="Candara" w:hAnsi="Candara" w:cs="Arial"/>
          <w:color w:val="000000"/>
        </w:rPr>
        <w:t xml:space="preserve">i </w:t>
      </w:r>
      <w:proofErr w:type="spellStart"/>
      <w:r w:rsidRPr="00AA61EB">
        <w:rPr>
          <w:rFonts w:ascii="Candara" w:hAnsi="Candara" w:cs="Arial"/>
          <w:color w:val="000000"/>
        </w:rPr>
        <w:t>svakodnevno</w:t>
      </w:r>
      <w:proofErr w:type="spellEnd"/>
      <w:r w:rsidR="00373CA0" w:rsidRPr="00AA61EB">
        <w:rPr>
          <w:rFonts w:ascii="Candara" w:hAnsi="Candara" w:cs="Arial"/>
          <w:color w:val="000000"/>
        </w:rPr>
        <w:t xml:space="preserve">, </w:t>
      </w:r>
      <w:proofErr w:type="spellStart"/>
      <w:r w:rsidRPr="00AA61EB">
        <w:rPr>
          <w:rFonts w:ascii="Candara" w:hAnsi="Candara" w:cs="Arial"/>
          <w:color w:val="000000"/>
        </w:rPr>
        <w:t>pojačanim</w:t>
      </w:r>
      <w:proofErr w:type="spellEnd"/>
      <w:r w:rsidRPr="00AA61EB">
        <w:rPr>
          <w:rFonts w:ascii="Candara" w:hAnsi="Candara" w:cs="Arial"/>
          <w:color w:val="000000"/>
        </w:rPr>
        <w:t xml:space="preserve"> </w:t>
      </w:r>
      <w:proofErr w:type="spellStart"/>
      <w:r w:rsidRPr="00AA61EB">
        <w:rPr>
          <w:rFonts w:ascii="Candara" w:hAnsi="Candara" w:cs="Arial"/>
          <w:color w:val="000000"/>
        </w:rPr>
        <w:t>prisustvom</w:t>
      </w:r>
      <w:proofErr w:type="spellEnd"/>
      <w:r w:rsidRPr="00AA61EB">
        <w:rPr>
          <w:rFonts w:ascii="Candara" w:hAnsi="Candara" w:cs="Arial"/>
          <w:color w:val="000000"/>
        </w:rPr>
        <w:t xml:space="preserve"> </w:t>
      </w:r>
      <w:proofErr w:type="spellStart"/>
      <w:r w:rsidRPr="00AA61EB">
        <w:rPr>
          <w:rFonts w:ascii="Candara" w:hAnsi="Candara" w:cs="Arial"/>
          <w:color w:val="000000"/>
        </w:rPr>
        <w:t>na</w:t>
      </w:r>
      <w:proofErr w:type="spellEnd"/>
      <w:r w:rsidRPr="00AA61EB">
        <w:rPr>
          <w:rFonts w:ascii="Candara" w:hAnsi="Candara" w:cs="Arial"/>
          <w:color w:val="000000"/>
        </w:rPr>
        <w:t xml:space="preserve"> </w:t>
      </w:r>
      <w:proofErr w:type="spellStart"/>
      <w:r w:rsidRPr="00AA61EB">
        <w:rPr>
          <w:rFonts w:ascii="Candara" w:hAnsi="Candara" w:cs="Arial"/>
          <w:color w:val="000000"/>
        </w:rPr>
        <w:t>terenu</w:t>
      </w:r>
      <w:proofErr w:type="spellEnd"/>
      <w:r w:rsidRPr="00AA61EB">
        <w:rPr>
          <w:rFonts w:ascii="Candara" w:hAnsi="Candara" w:cs="Arial"/>
          <w:color w:val="000000"/>
        </w:rPr>
        <w:t>,</w:t>
      </w:r>
      <w:r w:rsidR="00373CA0" w:rsidRPr="00AA61EB">
        <w:rPr>
          <w:rFonts w:ascii="Candara" w:hAnsi="Candara" w:cs="Arial"/>
          <w:color w:val="000000"/>
        </w:rPr>
        <w:t xml:space="preserve"> </w:t>
      </w:r>
      <w:proofErr w:type="spellStart"/>
      <w:r w:rsidRPr="00AA61EB">
        <w:rPr>
          <w:rFonts w:ascii="Candara" w:hAnsi="Candara" w:cs="Arial"/>
          <w:color w:val="000000"/>
        </w:rPr>
        <w:t>radom</w:t>
      </w:r>
      <w:proofErr w:type="spellEnd"/>
      <w:r w:rsidRPr="00AA61EB">
        <w:rPr>
          <w:rFonts w:ascii="Candara" w:hAnsi="Candara" w:cs="Arial"/>
          <w:color w:val="000000"/>
        </w:rPr>
        <w:t xml:space="preserve"> </w:t>
      </w:r>
      <w:proofErr w:type="spellStart"/>
      <w:r w:rsidRPr="00AA61EB">
        <w:rPr>
          <w:rFonts w:ascii="Candara" w:hAnsi="Candara" w:cs="Arial"/>
          <w:color w:val="000000"/>
        </w:rPr>
        <w:t>organizovanim</w:t>
      </w:r>
      <w:proofErr w:type="spellEnd"/>
      <w:r w:rsidRPr="00AA61EB">
        <w:rPr>
          <w:rFonts w:ascii="Candara" w:hAnsi="Candara" w:cs="Arial"/>
          <w:color w:val="000000"/>
        </w:rPr>
        <w:t xml:space="preserve"> u tri </w:t>
      </w:r>
      <w:proofErr w:type="spellStart"/>
      <w:r w:rsidRPr="00AA61EB">
        <w:rPr>
          <w:rFonts w:ascii="Candara" w:hAnsi="Candara" w:cs="Arial"/>
          <w:color w:val="000000"/>
        </w:rPr>
        <w:t>smjene</w:t>
      </w:r>
      <w:proofErr w:type="spellEnd"/>
      <w:r w:rsidRPr="00AA61EB">
        <w:rPr>
          <w:rFonts w:ascii="Candara" w:hAnsi="Candara" w:cs="Arial"/>
          <w:color w:val="000000"/>
        </w:rPr>
        <w:t>,</w:t>
      </w:r>
      <w:r w:rsidR="00373CA0" w:rsidRPr="00AA61EB">
        <w:rPr>
          <w:rFonts w:ascii="Candara" w:hAnsi="Candara" w:cs="Arial"/>
          <w:color w:val="000000"/>
        </w:rPr>
        <w:t xml:space="preserve"> </w:t>
      </w:r>
      <w:proofErr w:type="spellStart"/>
      <w:r w:rsidRPr="00AA61EB">
        <w:rPr>
          <w:rFonts w:ascii="Candara" w:hAnsi="Candara" w:cs="Arial"/>
          <w:color w:val="000000"/>
        </w:rPr>
        <w:t>sprovodila</w:t>
      </w:r>
      <w:proofErr w:type="spellEnd"/>
      <w:r w:rsidRPr="00AA61EB">
        <w:rPr>
          <w:rFonts w:ascii="Candara" w:hAnsi="Candara" w:cs="Arial"/>
          <w:color w:val="000000"/>
        </w:rPr>
        <w:t xml:space="preserve"> </w:t>
      </w:r>
      <w:proofErr w:type="spellStart"/>
      <w:r w:rsidRPr="00AA61EB">
        <w:rPr>
          <w:rFonts w:ascii="Candara" w:hAnsi="Candara" w:cs="Arial"/>
          <w:color w:val="000000"/>
        </w:rPr>
        <w:t>aktivnosti</w:t>
      </w:r>
      <w:proofErr w:type="spellEnd"/>
      <w:r w:rsidRPr="00AA61EB">
        <w:rPr>
          <w:rFonts w:ascii="Candara" w:hAnsi="Candara" w:cs="Arial"/>
          <w:color w:val="000000"/>
        </w:rPr>
        <w:t xml:space="preserve"> </w:t>
      </w:r>
      <w:proofErr w:type="spellStart"/>
      <w:r w:rsidRPr="00AA61EB">
        <w:rPr>
          <w:rFonts w:ascii="Candara" w:hAnsi="Candara" w:cs="Arial"/>
          <w:color w:val="000000"/>
        </w:rPr>
        <w:t>na</w:t>
      </w:r>
      <w:proofErr w:type="spellEnd"/>
      <w:r w:rsidRPr="00AA61EB">
        <w:rPr>
          <w:rFonts w:ascii="Candara" w:hAnsi="Candara" w:cs="Arial"/>
          <w:color w:val="000000"/>
        </w:rPr>
        <w:t xml:space="preserve"> </w:t>
      </w:r>
      <w:proofErr w:type="spellStart"/>
      <w:r w:rsidRPr="00AA61EB">
        <w:rPr>
          <w:rFonts w:ascii="Candara" w:hAnsi="Candara" w:cs="Arial"/>
          <w:color w:val="000000"/>
        </w:rPr>
        <w:t>očuvanju</w:t>
      </w:r>
      <w:proofErr w:type="spellEnd"/>
      <w:r w:rsidRPr="00AA61EB">
        <w:rPr>
          <w:rFonts w:ascii="Candara" w:hAnsi="Candara" w:cs="Arial"/>
          <w:color w:val="000000"/>
        </w:rPr>
        <w:t xml:space="preserve"> </w:t>
      </w:r>
      <w:proofErr w:type="spellStart"/>
      <w:r w:rsidRPr="00AA61EB">
        <w:rPr>
          <w:rFonts w:ascii="Candara" w:hAnsi="Candara" w:cs="Arial"/>
          <w:color w:val="000000"/>
        </w:rPr>
        <w:t>komunalnog</w:t>
      </w:r>
      <w:proofErr w:type="spellEnd"/>
      <w:r w:rsidRPr="00AA61EB">
        <w:rPr>
          <w:rFonts w:ascii="Candara" w:hAnsi="Candara" w:cs="Arial"/>
          <w:color w:val="000000"/>
        </w:rPr>
        <w:t xml:space="preserve"> </w:t>
      </w:r>
      <w:proofErr w:type="spellStart"/>
      <w:r w:rsidRPr="00AA61EB">
        <w:rPr>
          <w:rFonts w:ascii="Candara" w:hAnsi="Candara" w:cs="Arial"/>
          <w:color w:val="000000"/>
        </w:rPr>
        <w:t>reda</w:t>
      </w:r>
      <w:proofErr w:type="spellEnd"/>
      <w:r w:rsidRPr="00AA61EB">
        <w:rPr>
          <w:rFonts w:ascii="Candara" w:hAnsi="Candara" w:cs="Arial"/>
          <w:color w:val="000000"/>
        </w:rPr>
        <w:t xml:space="preserve">. </w:t>
      </w:r>
      <w:proofErr w:type="spellStart"/>
      <w:r w:rsidRPr="00AA61EB">
        <w:rPr>
          <w:rFonts w:ascii="Candara" w:hAnsi="Candara" w:cs="Arial"/>
          <w:color w:val="000000"/>
        </w:rPr>
        <w:t>Sprovođene</w:t>
      </w:r>
      <w:proofErr w:type="spellEnd"/>
      <w:r w:rsidRPr="00AA61EB">
        <w:rPr>
          <w:rFonts w:ascii="Candara" w:hAnsi="Candara" w:cs="Arial"/>
          <w:color w:val="000000"/>
        </w:rPr>
        <w:t xml:space="preserve"> </w:t>
      </w:r>
      <w:proofErr w:type="spellStart"/>
      <w:r w:rsidRPr="00AA61EB">
        <w:rPr>
          <w:rFonts w:ascii="Candara" w:hAnsi="Candara" w:cs="Arial"/>
          <w:color w:val="000000"/>
        </w:rPr>
        <w:t>su</w:t>
      </w:r>
      <w:proofErr w:type="spellEnd"/>
      <w:r w:rsidRPr="00AA61EB">
        <w:rPr>
          <w:rFonts w:ascii="Candara" w:hAnsi="Candara" w:cs="Arial"/>
          <w:color w:val="000000"/>
        </w:rPr>
        <w:t xml:space="preserve"> </w:t>
      </w:r>
      <w:proofErr w:type="spellStart"/>
      <w:r w:rsidRPr="00AA61EB">
        <w:rPr>
          <w:rFonts w:ascii="Candara" w:hAnsi="Candara" w:cs="Arial"/>
          <w:color w:val="000000"/>
        </w:rPr>
        <w:t>brojne</w:t>
      </w:r>
      <w:proofErr w:type="spellEnd"/>
      <w:r w:rsidRPr="00AA61EB">
        <w:rPr>
          <w:rFonts w:ascii="Candara" w:hAnsi="Candara" w:cs="Arial"/>
          <w:color w:val="000000"/>
        </w:rPr>
        <w:t xml:space="preserve"> </w:t>
      </w:r>
      <w:proofErr w:type="spellStart"/>
      <w:r w:rsidRPr="00AA61EB">
        <w:rPr>
          <w:rFonts w:ascii="Candara" w:hAnsi="Candara" w:cs="Arial"/>
          <w:color w:val="000000"/>
        </w:rPr>
        <w:t>akcije</w:t>
      </w:r>
      <w:proofErr w:type="spellEnd"/>
      <w:r w:rsidRPr="00AA61EB">
        <w:rPr>
          <w:rFonts w:ascii="Candara" w:hAnsi="Candara" w:cs="Arial"/>
          <w:color w:val="000000"/>
        </w:rPr>
        <w:t xml:space="preserve"> </w:t>
      </w:r>
      <w:proofErr w:type="spellStart"/>
      <w:r w:rsidRPr="00AA61EB">
        <w:rPr>
          <w:rFonts w:ascii="Candara" w:hAnsi="Candara" w:cs="Arial"/>
          <w:color w:val="000000"/>
        </w:rPr>
        <w:t>usmjerene</w:t>
      </w:r>
      <w:proofErr w:type="spellEnd"/>
      <w:r w:rsidRPr="00AA61EB">
        <w:rPr>
          <w:rFonts w:ascii="Candara" w:hAnsi="Candara" w:cs="Arial"/>
          <w:color w:val="000000"/>
        </w:rPr>
        <w:t xml:space="preserve"> </w:t>
      </w:r>
      <w:proofErr w:type="spellStart"/>
      <w:r w:rsidRPr="00AA61EB">
        <w:rPr>
          <w:rFonts w:ascii="Candara" w:hAnsi="Candara" w:cs="Arial"/>
          <w:color w:val="000000"/>
        </w:rPr>
        <w:t>na</w:t>
      </w:r>
      <w:proofErr w:type="spellEnd"/>
      <w:r w:rsidRPr="00AA61EB">
        <w:rPr>
          <w:rFonts w:ascii="Candara" w:hAnsi="Candara" w:cs="Arial"/>
          <w:color w:val="000000"/>
        </w:rPr>
        <w:t xml:space="preserve"> </w:t>
      </w:r>
      <w:proofErr w:type="spellStart"/>
      <w:r w:rsidRPr="00AA61EB">
        <w:rPr>
          <w:rFonts w:ascii="Candara" w:hAnsi="Candara" w:cs="Arial"/>
          <w:color w:val="000000"/>
        </w:rPr>
        <w:t>očuvanje</w:t>
      </w:r>
      <w:proofErr w:type="spellEnd"/>
      <w:r w:rsidRPr="00AA61EB">
        <w:rPr>
          <w:rFonts w:ascii="Candara" w:hAnsi="Candara" w:cs="Arial"/>
          <w:color w:val="000000"/>
        </w:rPr>
        <w:t xml:space="preserve"> </w:t>
      </w:r>
      <w:proofErr w:type="spellStart"/>
      <w:r w:rsidRPr="00AA61EB">
        <w:rPr>
          <w:rFonts w:ascii="Candara" w:hAnsi="Candara" w:cs="Arial"/>
          <w:color w:val="000000"/>
        </w:rPr>
        <w:t>čistoće</w:t>
      </w:r>
      <w:proofErr w:type="spellEnd"/>
      <w:r w:rsidRPr="00AA61EB">
        <w:rPr>
          <w:rFonts w:ascii="Candara" w:hAnsi="Candara" w:cs="Arial"/>
          <w:color w:val="000000"/>
        </w:rPr>
        <w:t>,</w:t>
      </w:r>
      <w:r w:rsidR="00373CA0" w:rsidRPr="00AA61EB">
        <w:rPr>
          <w:rFonts w:ascii="Candara" w:hAnsi="Candara" w:cs="Arial"/>
          <w:color w:val="000000"/>
        </w:rPr>
        <w:t xml:space="preserve"> </w:t>
      </w:r>
      <w:proofErr w:type="spellStart"/>
      <w:r w:rsidRPr="00AA61EB">
        <w:rPr>
          <w:rFonts w:ascii="Candara" w:hAnsi="Candara" w:cs="Arial"/>
          <w:color w:val="000000"/>
        </w:rPr>
        <w:t>što</w:t>
      </w:r>
      <w:proofErr w:type="spellEnd"/>
      <w:r w:rsidRPr="00AA61EB">
        <w:rPr>
          <w:rFonts w:ascii="Candara" w:hAnsi="Candara" w:cs="Arial"/>
          <w:color w:val="000000"/>
        </w:rPr>
        <w:t xml:space="preserve"> je i </w:t>
      </w:r>
      <w:proofErr w:type="spellStart"/>
      <w:r w:rsidRPr="00AA61EB">
        <w:rPr>
          <w:rFonts w:ascii="Candara" w:hAnsi="Candara" w:cs="Arial"/>
          <w:color w:val="000000"/>
        </w:rPr>
        <w:t>prioritet</w:t>
      </w:r>
      <w:proofErr w:type="spellEnd"/>
      <w:r w:rsidRPr="00AA61EB">
        <w:rPr>
          <w:rFonts w:ascii="Candara" w:hAnsi="Candara" w:cs="Arial"/>
          <w:color w:val="000000"/>
        </w:rPr>
        <w:t xml:space="preserve"> rada </w:t>
      </w:r>
      <w:proofErr w:type="spellStart"/>
      <w:r w:rsidRPr="00AA61EB">
        <w:rPr>
          <w:rFonts w:ascii="Candara" w:hAnsi="Candara" w:cs="Arial"/>
          <w:color w:val="000000"/>
        </w:rPr>
        <w:t>ove</w:t>
      </w:r>
      <w:proofErr w:type="spellEnd"/>
      <w:r w:rsidRPr="00AA61EB">
        <w:rPr>
          <w:rFonts w:ascii="Candara" w:hAnsi="Candara" w:cs="Arial"/>
          <w:color w:val="000000"/>
        </w:rPr>
        <w:t xml:space="preserve"> </w:t>
      </w:r>
      <w:proofErr w:type="spellStart"/>
      <w:r w:rsidRPr="00AA61EB">
        <w:rPr>
          <w:rFonts w:ascii="Candara" w:hAnsi="Candara" w:cs="Arial"/>
          <w:color w:val="000000"/>
        </w:rPr>
        <w:t>Službe</w:t>
      </w:r>
      <w:proofErr w:type="spellEnd"/>
      <w:r w:rsidRPr="00AA61EB">
        <w:rPr>
          <w:rFonts w:ascii="Candara" w:hAnsi="Candara" w:cs="Arial"/>
          <w:color w:val="000000"/>
        </w:rPr>
        <w:t>,</w:t>
      </w:r>
      <w:r w:rsidR="00373CA0" w:rsidRPr="00AA61EB">
        <w:rPr>
          <w:rFonts w:ascii="Candara" w:hAnsi="Candara" w:cs="Arial"/>
          <w:color w:val="000000"/>
        </w:rPr>
        <w:t xml:space="preserve"> </w:t>
      </w:r>
      <w:proofErr w:type="spellStart"/>
      <w:r w:rsidRPr="00AA61EB">
        <w:rPr>
          <w:rFonts w:ascii="Candara" w:hAnsi="Candara" w:cs="Arial"/>
          <w:color w:val="000000"/>
        </w:rPr>
        <w:t>sankcionisani</w:t>
      </w:r>
      <w:proofErr w:type="spellEnd"/>
      <w:r w:rsidRPr="00AA61EB">
        <w:rPr>
          <w:rFonts w:ascii="Candara" w:hAnsi="Candara" w:cs="Arial"/>
          <w:color w:val="000000"/>
        </w:rPr>
        <w:t xml:space="preserve"> </w:t>
      </w:r>
      <w:proofErr w:type="spellStart"/>
      <w:r w:rsidRPr="00AA61EB">
        <w:rPr>
          <w:rFonts w:ascii="Candara" w:hAnsi="Candara" w:cs="Arial"/>
          <w:color w:val="000000"/>
        </w:rPr>
        <w:t>su</w:t>
      </w:r>
      <w:proofErr w:type="spellEnd"/>
      <w:r w:rsidRPr="00AA61EB">
        <w:rPr>
          <w:rFonts w:ascii="Candara" w:hAnsi="Candara" w:cs="Arial"/>
          <w:color w:val="000000"/>
        </w:rPr>
        <w:t xml:space="preserve"> </w:t>
      </w:r>
      <w:proofErr w:type="spellStart"/>
      <w:r w:rsidRPr="00AA61EB">
        <w:rPr>
          <w:rFonts w:ascii="Candara" w:hAnsi="Candara" w:cs="Arial"/>
          <w:color w:val="000000"/>
        </w:rPr>
        <w:t>nesavjesni</w:t>
      </w:r>
      <w:proofErr w:type="spellEnd"/>
      <w:r w:rsidRPr="00AA61EB">
        <w:rPr>
          <w:rFonts w:ascii="Candara" w:hAnsi="Candara" w:cs="Arial"/>
          <w:color w:val="000000"/>
        </w:rPr>
        <w:t xml:space="preserve"> </w:t>
      </w:r>
      <w:proofErr w:type="spellStart"/>
      <w:r w:rsidRPr="00AA61EB">
        <w:rPr>
          <w:rFonts w:ascii="Candara" w:hAnsi="Candara" w:cs="Arial"/>
          <w:color w:val="000000"/>
        </w:rPr>
        <w:t>građani</w:t>
      </w:r>
      <w:proofErr w:type="spellEnd"/>
      <w:r w:rsidRPr="00AA61EB">
        <w:rPr>
          <w:rFonts w:ascii="Candara" w:hAnsi="Candara" w:cs="Arial"/>
          <w:color w:val="000000"/>
        </w:rPr>
        <w:t xml:space="preserve"> </w:t>
      </w:r>
      <w:proofErr w:type="spellStart"/>
      <w:r w:rsidRPr="00AA61EB">
        <w:rPr>
          <w:rFonts w:ascii="Candara" w:hAnsi="Candara" w:cs="Arial"/>
          <w:color w:val="000000"/>
        </w:rPr>
        <w:t>zbog</w:t>
      </w:r>
      <w:proofErr w:type="spellEnd"/>
      <w:r w:rsidRPr="00AA61EB">
        <w:rPr>
          <w:rFonts w:ascii="Candara" w:hAnsi="Candara" w:cs="Arial"/>
          <w:color w:val="000000"/>
        </w:rPr>
        <w:t xml:space="preserve"> </w:t>
      </w:r>
      <w:proofErr w:type="spellStart"/>
      <w:r w:rsidRPr="00AA61EB">
        <w:rPr>
          <w:rFonts w:ascii="Candara" w:hAnsi="Candara" w:cs="Arial"/>
          <w:color w:val="000000"/>
        </w:rPr>
        <w:t>nepravilnog</w:t>
      </w:r>
      <w:proofErr w:type="spellEnd"/>
      <w:r w:rsidRPr="00AA61EB">
        <w:rPr>
          <w:rFonts w:ascii="Candara" w:hAnsi="Candara" w:cs="Arial"/>
          <w:color w:val="000000"/>
        </w:rPr>
        <w:t xml:space="preserve"> </w:t>
      </w:r>
      <w:proofErr w:type="spellStart"/>
      <w:r w:rsidRPr="00AA61EB">
        <w:rPr>
          <w:rFonts w:ascii="Candara" w:hAnsi="Candara" w:cs="Arial"/>
          <w:color w:val="000000"/>
        </w:rPr>
        <w:t>odlaganja</w:t>
      </w:r>
      <w:proofErr w:type="spellEnd"/>
      <w:r w:rsidRPr="00AA61EB">
        <w:rPr>
          <w:rFonts w:ascii="Candara" w:hAnsi="Candara" w:cs="Arial"/>
          <w:color w:val="000000"/>
        </w:rPr>
        <w:t xml:space="preserve"> </w:t>
      </w:r>
      <w:proofErr w:type="spellStart"/>
      <w:r w:rsidRPr="00AA61EB">
        <w:rPr>
          <w:rFonts w:ascii="Candara" w:hAnsi="Candara" w:cs="Arial"/>
          <w:color w:val="000000"/>
        </w:rPr>
        <w:t>otpada</w:t>
      </w:r>
      <w:proofErr w:type="spellEnd"/>
      <w:r w:rsidR="00373CA0" w:rsidRPr="00AA61EB">
        <w:rPr>
          <w:rFonts w:ascii="Candara" w:hAnsi="Candara" w:cs="Arial"/>
          <w:color w:val="000000"/>
        </w:rPr>
        <w:t xml:space="preserve">. </w:t>
      </w:r>
    </w:p>
    <w:p w14:paraId="0BDD8E21" w14:textId="284AC4BA" w:rsidR="00EF5822" w:rsidRPr="00AA61EB" w:rsidRDefault="00EF5822" w:rsidP="00C747BE">
      <w:pPr>
        <w:autoSpaceDE w:val="0"/>
        <w:autoSpaceDN w:val="0"/>
        <w:adjustRightInd w:val="0"/>
        <w:ind w:firstLine="720"/>
        <w:jc w:val="both"/>
        <w:rPr>
          <w:rFonts w:ascii="Candara" w:hAnsi="Candara" w:cs="Arial"/>
          <w:color w:val="000000"/>
        </w:rPr>
      </w:pPr>
      <w:r w:rsidRPr="00AA61EB">
        <w:rPr>
          <w:rFonts w:ascii="Candara" w:hAnsi="Candara" w:cs="Arial"/>
          <w:color w:val="000000"/>
        </w:rPr>
        <w:t xml:space="preserve">U </w:t>
      </w:r>
      <w:proofErr w:type="spellStart"/>
      <w:r w:rsidRPr="00AA61EB">
        <w:rPr>
          <w:rFonts w:ascii="Candara" w:hAnsi="Candara" w:cs="Arial"/>
          <w:color w:val="000000"/>
        </w:rPr>
        <w:t>izvještajnom</w:t>
      </w:r>
      <w:proofErr w:type="spellEnd"/>
      <w:r w:rsidRPr="00AA61EB">
        <w:rPr>
          <w:rFonts w:ascii="Candara" w:hAnsi="Candara" w:cs="Arial"/>
          <w:color w:val="000000"/>
        </w:rPr>
        <w:t xml:space="preserve"> </w:t>
      </w:r>
      <w:proofErr w:type="spellStart"/>
      <w:r w:rsidRPr="00AA61EB">
        <w:rPr>
          <w:rFonts w:ascii="Candara" w:hAnsi="Candara" w:cs="Arial"/>
          <w:color w:val="000000"/>
        </w:rPr>
        <w:t>period</w:t>
      </w:r>
      <w:r w:rsidR="00373CA0" w:rsidRPr="00AA61EB">
        <w:rPr>
          <w:rFonts w:ascii="Candara" w:hAnsi="Candara" w:cs="Arial"/>
          <w:color w:val="000000"/>
        </w:rPr>
        <w:t>u</w:t>
      </w:r>
      <w:proofErr w:type="spellEnd"/>
      <w:r w:rsidRPr="00AA61EB">
        <w:rPr>
          <w:rFonts w:ascii="Candara" w:hAnsi="Candara" w:cs="Arial"/>
          <w:color w:val="000000"/>
        </w:rPr>
        <w:t xml:space="preserve"> </w:t>
      </w:r>
      <w:proofErr w:type="spellStart"/>
      <w:r w:rsidR="00373CA0" w:rsidRPr="00AA61EB">
        <w:rPr>
          <w:rFonts w:ascii="Candara" w:hAnsi="Candara" w:cs="Arial"/>
          <w:color w:val="000000"/>
        </w:rPr>
        <w:t>Komunalna</w:t>
      </w:r>
      <w:proofErr w:type="spellEnd"/>
      <w:r w:rsidR="00373CA0" w:rsidRPr="00AA61EB">
        <w:rPr>
          <w:rFonts w:ascii="Candara" w:hAnsi="Candara" w:cs="Arial"/>
          <w:color w:val="000000"/>
        </w:rPr>
        <w:t xml:space="preserve"> </w:t>
      </w:r>
      <w:proofErr w:type="spellStart"/>
      <w:r w:rsidR="00373CA0" w:rsidRPr="00AA61EB">
        <w:rPr>
          <w:rFonts w:ascii="Candara" w:hAnsi="Candara" w:cs="Arial"/>
          <w:color w:val="000000"/>
        </w:rPr>
        <w:t>policija</w:t>
      </w:r>
      <w:proofErr w:type="spellEnd"/>
      <w:r w:rsidR="00373CA0" w:rsidRPr="00AA61EB">
        <w:rPr>
          <w:rFonts w:ascii="Candara" w:hAnsi="Candara" w:cs="Arial"/>
          <w:color w:val="000000"/>
        </w:rPr>
        <w:t xml:space="preserve"> je</w:t>
      </w:r>
      <w:r w:rsidRPr="00AA61EB">
        <w:rPr>
          <w:rFonts w:ascii="Candara" w:hAnsi="Candara" w:cs="Arial"/>
          <w:color w:val="000000"/>
        </w:rPr>
        <w:t xml:space="preserve"> </w:t>
      </w:r>
      <w:proofErr w:type="spellStart"/>
      <w:r w:rsidRPr="00AA61EB">
        <w:rPr>
          <w:rFonts w:ascii="Candara" w:hAnsi="Candara" w:cs="Arial"/>
          <w:color w:val="000000"/>
        </w:rPr>
        <w:t>izdal</w:t>
      </w:r>
      <w:r w:rsidR="00373CA0" w:rsidRPr="00AA61EB">
        <w:rPr>
          <w:rFonts w:ascii="Candara" w:hAnsi="Candara" w:cs="Arial"/>
          <w:color w:val="000000"/>
        </w:rPr>
        <w:t>a</w:t>
      </w:r>
      <w:proofErr w:type="spellEnd"/>
      <w:r w:rsidRPr="00AA61EB">
        <w:rPr>
          <w:rFonts w:ascii="Candara" w:hAnsi="Candara" w:cs="Arial"/>
          <w:color w:val="000000"/>
        </w:rPr>
        <w:t xml:space="preserve"> </w:t>
      </w:r>
      <w:r w:rsidR="004A7F8D">
        <w:rPr>
          <w:rFonts w:ascii="Candara" w:hAnsi="Candara" w:cs="Arial"/>
          <w:color w:val="000000"/>
        </w:rPr>
        <w:t>86</w:t>
      </w:r>
      <w:r w:rsidRPr="00AA61EB">
        <w:rPr>
          <w:rFonts w:ascii="Candara" w:hAnsi="Candara" w:cs="Arial"/>
          <w:color w:val="000000"/>
        </w:rPr>
        <w:t xml:space="preserve"> </w:t>
      </w:r>
      <w:proofErr w:type="spellStart"/>
      <w:r w:rsidRPr="00AA61EB">
        <w:rPr>
          <w:rFonts w:ascii="Candara" w:hAnsi="Candara" w:cs="Arial"/>
          <w:color w:val="000000"/>
        </w:rPr>
        <w:t>prekršajn</w:t>
      </w:r>
      <w:r w:rsidR="004A7F8D">
        <w:rPr>
          <w:rFonts w:ascii="Candara" w:hAnsi="Candara" w:cs="Arial"/>
          <w:color w:val="000000"/>
        </w:rPr>
        <w:t>ih</w:t>
      </w:r>
      <w:proofErr w:type="spellEnd"/>
      <w:r w:rsidRPr="00AA61EB">
        <w:rPr>
          <w:rFonts w:ascii="Candara" w:hAnsi="Candara" w:cs="Arial"/>
          <w:color w:val="000000"/>
        </w:rPr>
        <w:t xml:space="preserve"> </w:t>
      </w:r>
      <w:proofErr w:type="spellStart"/>
      <w:r w:rsidRPr="00AA61EB">
        <w:rPr>
          <w:rFonts w:ascii="Candara" w:hAnsi="Candara" w:cs="Arial"/>
          <w:color w:val="000000"/>
        </w:rPr>
        <w:t>naloga</w:t>
      </w:r>
      <w:proofErr w:type="spellEnd"/>
      <w:r w:rsidRPr="00AA61EB">
        <w:rPr>
          <w:rFonts w:ascii="Candara" w:hAnsi="Candara" w:cs="Arial"/>
          <w:color w:val="000000"/>
        </w:rPr>
        <w:t xml:space="preserve"> i </w:t>
      </w:r>
      <w:proofErr w:type="spellStart"/>
      <w:r w:rsidRPr="00AA61EB">
        <w:rPr>
          <w:rFonts w:ascii="Candara" w:hAnsi="Candara" w:cs="Arial"/>
          <w:color w:val="000000"/>
        </w:rPr>
        <w:t>podnijel</w:t>
      </w:r>
      <w:r w:rsidR="00373CA0" w:rsidRPr="00AA61EB">
        <w:rPr>
          <w:rFonts w:ascii="Candara" w:hAnsi="Candara" w:cs="Arial"/>
          <w:color w:val="000000"/>
        </w:rPr>
        <w:t>a</w:t>
      </w:r>
      <w:proofErr w:type="spellEnd"/>
      <w:r w:rsidRPr="00AA61EB">
        <w:rPr>
          <w:rFonts w:ascii="Candara" w:hAnsi="Candara" w:cs="Arial"/>
          <w:color w:val="000000"/>
        </w:rPr>
        <w:t xml:space="preserve"> </w:t>
      </w:r>
      <w:r w:rsidR="004A7F8D">
        <w:rPr>
          <w:rFonts w:ascii="Candara" w:hAnsi="Candara" w:cs="Arial"/>
          <w:color w:val="000000"/>
        </w:rPr>
        <w:t>2</w:t>
      </w:r>
      <w:r w:rsidR="00373CA0" w:rsidRPr="00AA61EB">
        <w:rPr>
          <w:rFonts w:ascii="Candara" w:hAnsi="Candara" w:cs="Arial"/>
          <w:color w:val="000000"/>
        </w:rPr>
        <w:t xml:space="preserve"> </w:t>
      </w:r>
      <w:proofErr w:type="spellStart"/>
      <w:r w:rsidR="00373CA0" w:rsidRPr="00AA61EB">
        <w:rPr>
          <w:rFonts w:ascii="Candara" w:hAnsi="Candara" w:cs="Arial"/>
          <w:color w:val="000000"/>
        </w:rPr>
        <w:t>z</w:t>
      </w:r>
      <w:r w:rsidRPr="00AA61EB">
        <w:rPr>
          <w:rFonts w:ascii="Candara" w:hAnsi="Candara" w:cs="Arial"/>
          <w:color w:val="000000"/>
        </w:rPr>
        <w:t>ahtjeva</w:t>
      </w:r>
      <w:proofErr w:type="spellEnd"/>
      <w:r w:rsidRPr="00AA61EB">
        <w:rPr>
          <w:rFonts w:ascii="Candara" w:hAnsi="Candara" w:cs="Arial"/>
          <w:color w:val="000000"/>
        </w:rPr>
        <w:t xml:space="preserve"> za </w:t>
      </w:r>
      <w:proofErr w:type="spellStart"/>
      <w:r w:rsidRPr="00AA61EB">
        <w:rPr>
          <w:rFonts w:ascii="Candara" w:hAnsi="Candara" w:cs="Arial"/>
          <w:color w:val="000000"/>
        </w:rPr>
        <w:t>pokretanje</w:t>
      </w:r>
      <w:proofErr w:type="spellEnd"/>
      <w:r w:rsidRPr="00AA61EB">
        <w:rPr>
          <w:rFonts w:ascii="Candara" w:hAnsi="Candara" w:cs="Arial"/>
          <w:color w:val="000000"/>
        </w:rPr>
        <w:t xml:space="preserve"> </w:t>
      </w:r>
      <w:proofErr w:type="spellStart"/>
      <w:r w:rsidRPr="00AA61EB">
        <w:rPr>
          <w:rFonts w:ascii="Candara" w:hAnsi="Candara" w:cs="Arial"/>
          <w:color w:val="000000"/>
        </w:rPr>
        <w:t>prekršajnog</w:t>
      </w:r>
      <w:proofErr w:type="spellEnd"/>
      <w:r w:rsidRPr="00AA61EB">
        <w:rPr>
          <w:rFonts w:ascii="Candara" w:hAnsi="Candara" w:cs="Arial"/>
          <w:color w:val="000000"/>
        </w:rPr>
        <w:t xml:space="preserve"> </w:t>
      </w:r>
      <w:proofErr w:type="spellStart"/>
      <w:r w:rsidRPr="00AA61EB">
        <w:rPr>
          <w:rFonts w:ascii="Candara" w:hAnsi="Candara" w:cs="Arial"/>
          <w:color w:val="000000"/>
        </w:rPr>
        <w:t>postupka</w:t>
      </w:r>
      <w:proofErr w:type="spellEnd"/>
      <w:r w:rsidR="00373CA0" w:rsidRPr="00AA61EB">
        <w:rPr>
          <w:rFonts w:ascii="Candara" w:hAnsi="Candara" w:cs="Arial"/>
          <w:color w:val="000000"/>
        </w:rPr>
        <w:t xml:space="preserve"> </w:t>
      </w:r>
      <w:proofErr w:type="spellStart"/>
      <w:r w:rsidRPr="00AA61EB">
        <w:rPr>
          <w:rFonts w:ascii="Candara" w:hAnsi="Candara" w:cs="Arial"/>
          <w:color w:val="000000"/>
        </w:rPr>
        <w:t>zbog</w:t>
      </w:r>
      <w:proofErr w:type="spellEnd"/>
      <w:r w:rsidRPr="00AA61EB">
        <w:rPr>
          <w:rFonts w:ascii="Candara" w:hAnsi="Candara" w:cs="Arial"/>
          <w:color w:val="000000"/>
        </w:rPr>
        <w:t xml:space="preserve"> </w:t>
      </w:r>
      <w:proofErr w:type="spellStart"/>
      <w:r w:rsidRPr="00AA61EB">
        <w:rPr>
          <w:rFonts w:ascii="Candara" w:hAnsi="Candara" w:cs="Arial"/>
          <w:color w:val="000000"/>
        </w:rPr>
        <w:t>nepropisnog</w:t>
      </w:r>
      <w:proofErr w:type="spellEnd"/>
      <w:r w:rsidRPr="00AA61EB">
        <w:rPr>
          <w:rFonts w:ascii="Candara" w:hAnsi="Candara" w:cs="Arial"/>
          <w:color w:val="000000"/>
        </w:rPr>
        <w:t xml:space="preserve"> </w:t>
      </w:r>
      <w:proofErr w:type="spellStart"/>
      <w:r w:rsidRPr="00AA61EB">
        <w:rPr>
          <w:rFonts w:ascii="Candara" w:hAnsi="Candara" w:cs="Arial"/>
          <w:color w:val="000000"/>
        </w:rPr>
        <w:t>odlaganja</w:t>
      </w:r>
      <w:proofErr w:type="spellEnd"/>
      <w:r w:rsidRPr="00AA61EB">
        <w:rPr>
          <w:rFonts w:ascii="Candara" w:hAnsi="Candara" w:cs="Arial"/>
          <w:color w:val="000000"/>
        </w:rPr>
        <w:t xml:space="preserve"> </w:t>
      </w:r>
      <w:proofErr w:type="spellStart"/>
      <w:r w:rsidRPr="00AA61EB">
        <w:rPr>
          <w:rFonts w:ascii="Candara" w:hAnsi="Candara" w:cs="Arial"/>
          <w:color w:val="000000"/>
        </w:rPr>
        <w:t>otpada</w:t>
      </w:r>
      <w:proofErr w:type="spellEnd"/>
      <w:r w:rsidRPr="00AA61EB">
        <w:rPr>
          <w:rFonts w:ascii="Candara" w:hAnsi="Candara" w:cs="Arial"/>
          <w:color w:val="000000"/>
        </w:rPr>
        <w:t>.</w:t>
      </w:r>
    </w:p>
    <w:p w14:paraId="4DA2401C" w14:textId="6334D9E8" w:rsidR="00EF5822" w:rsidRPr="00AA61EB" w:rsidRDefault="00EF5822" w:rsidP="004A7F8D">
      <w:pPr>
        <w:autoSpaceDE w:val="0"/>
        <w:autoSpaceDN w:val="0"/>
        <w:adjustRightInd w:val="0"/>
        <w:ind w:firstLine="720"/>
        <w:jc w:val="both"/>
        <w:rPr>
          <w:rFonts w:ascii="Candara" w:hAnsi="Candara" w:cs="Arial"/>
          <w:color w:val="000000"/>
        </w:rPr>
      </w:pPr>
      <w:proofErr w:type="spellStart"/>
      <w:proofErr w:type="gramStart"/>
      <w:r w:rsidRPr="00AA61EB">
        <w:rPr>
          <w:rFonts w:ascii="Candara" w:hAnsi="Candara" w:cs="Arial"/>
          <w:color w:val="000000"/>
        </w:rPr>
        <w:t>Takođe</w:t>
      </w:r>
      <w:proofErr w:type="spellEnd"/>
      <w:r w:rsidR="00373CA0" w:rsidRPr="00AA61EB">
        <w:rPr>
          <w:rFonts w:ascii="Candara" w:hAnsi="Candara" w:cs="Arial"/>
          <w:color w:val="000000"/>
        </w:rPr>
        <w:t xml:space="preserve">, </w:t>
      </w:r>
      <w:r w:rsidRPr="00AA61EB">
        <w:rPr>
          <w:rFonts w:ascii="Candara" w:hAnsi="Candara" w:cs="Arial"/>
          <w:color w:val="000000"/>
        </w:rPr>
        <w:t xml:space="preserve"> </w:t>
      </w:r>
      <w:proofErr w:type="spellStart"/>
      <w:r w:rsidR="00373CA0" w:rsidRPr="00AA61EB">
        <w:rPr>
          <w:rFonts w:ascii="Candara" w:hAnsi="Candara" w:cs="Arial"/>
          <w:color w:val="000000"/>
        </w:rPr>
        <w:t>izdato</w:t>
      </w:r>
      <w:proofErr w:type="spellEnd"/>
      <w:proofErr w:type="gramEnd"/>
      <w:r w:rsidR="00373CA0" w:rsidRPr="00AA61EB">
        <w:rPr>
          <w:rFonts w:ascii="Candara" w:hAnsi="Candara" w:cs="Arial"/>
          <w:color w:val="000000"/>
        </w:rPr>
        <w:t xml:space="preserve"> je</w:t>
      </w:r>
      <w:r w:rsidRPr="00AA61EB">
        <w:rPr>
          <w:rFonts w:ascii="Candara" w:hAnsi="Candara" w:cs="Arial"/>
          <w:color w:val="000000"/>
        </w:rPr>
        <w:t xml:space="preserve"> </w:t>
      </w:r>
      <w:r w:rsidR="004A7F8D">
        <w:rPr>
          <w:rFonts w:ascii="Candara" w:hAnsi="Candara" w:cs="Arial"/>
          <w:color w:val="000000"/>
        </w:rPr>
        <w:t>8</w:t>
      </w:r>
      <w:r w:rsidRPr="00AA61EB">
        <w:rPr>
          <w:rFonts w:ascii="Candara" w:hAnsi="Candara" w:cs="Arial"/>
          <w:color w:val="000000"/>
        </w:rPr>
        <w:t xml:space="preserve"> </w:t>
      </w:r>
      <w:proofErr w:type="spellStart"/>
      <w:r w:rsidRPr="00AA61EB">
        <w:rPr>
          <w:rFonts w:ascii="Candara" w:hAnsi="Candara" w:cs="Arial"/>
          <w:color w:val="000000"/>
        </w:rPr>
        <w:t>prekršajnih</w:t>
      </w:r>
      <w:proofErr w:type="spellEnd"/>
      <w:r w:rsidRPr="00AA61EB">
        <w:rPr>
          <w:rFonts w:ascii="Candara" w:hAnsi="Candara" w:cs="Arial"/>
          <w:color w:val="000000"/>
        </w:rPr>
        <w:t xml:space="preserve"> </w:t>
      </w:r>
      <w:proofErr w:type="spellStart"/>
      <w:r w:rsidRPr="00AA61EB">
        <w:rPr>
          <w:rFonts w:ascii="Candara" w:hAnsi="Candara" w:cs="Arial"/>
          <w:color w:val="000000"/>
        </w:rPr>
        <w:t>naloga</w:t>
      </w:r>
      <w:proofErr w:type="spellEnd"/>
      <w:r w:rsidRPr="00AA61EB">
        <w:rPr>
          <w:rFonts w:ascii="Candara" w:hAnsi="Candara" w:cs="Arial"/>
          <w:color w:val="000000"/>
        </w:rPr>
        <w:t xml:space="preserve"> </w:t>
      </w:r>
      <w:proofErr w:type="spellStart"/>
      <w:r w:rsidRPr="00AA61EB">
        <w:rPr>
          <w:rFonts w:ascii="Candara" w:hAnsi="Candara" w:cs="Arial"/>
          <w:color w:val="000000"/>
        </w:rPr>
        <w:t>zbog</w:t>
      </w:r>
      <w:proofErr w:type="spellEnd"/>
      <w:r w:rsidRPr="00AA61EB">
        <w:rPr>
          <w:rFonts w:ascii="Candara" w:hAnsi="Candara" w:cs="Arial"/>
          <w:color w:val="000000"/>
        </w:rPr>
        <w:t xml:space="preserve"> </w:t>
      </w:r>
      <w:proofErr w:type="spellStart"/>
      <w:r w:rsidRPr="00AA61EB">
        <w:rPr>
          <w:rFonts w:ascii="Candara" w:hAnsi="Candara" w:cs="Arial"/>
          <w:color w:val="000000"/>
        </w:rPr>
        <w:t>paljenja</w:t>
      </w:r>
      <w:proofErr w:type="spellEnd"/>
      <w:r w:rsidRPr="00AA61EB">
        <w:rPr>
          <w:rFonts w:ascii="Candara" w:hAnsi="Candara" w:cs="Arial"/>
          <w:color w:val="000000"/>
        </w:rPr>
        <w:t xml:space="preserve"> </w:t>
      </w:r>
      <w:proofErr w:type="spellStart"/>
      <w:r w:rsidRPr="00AA61EB">
        <w:rPr>
          <w:rFonts w:ascii="Candara" w:hAnsi="Candara" w:cs="Arial"/>
          <w:color w:val="000000"/>
        </w:rPr>
        <w:t>vatre</w:t>
      </w:r>
      <w:proofErr w:type="spellEnd"/>
      <w:r w:rsidRPr="00AA61EB">
        <w:rPr>
          <w:rFonts w:ascii="Candara" w:hAnsi="Candara" w:cs="Arial"/>
          <w:color w:val="000000"/>
        </w:rPr>
        <w:t xml:space="preserve"> </w:t>
      </w:r>
      <w:proofErr w:type="spellStart"/>
      <w:r w:rsidRPr="00AA61EB">
        <w:rPr>
          <w:rFonts w:ascii="Candara" w:hAnsi="Candara" w:cs="Arial"/>
          <w:color w:val="000000"/>
        </w:rPr>
        <w:t>na</w:t>
      </w:r>
      <w:proofErr w:type="spellEnd"/>
      <w:r w:rsidRPr="00AA61EB">
        <w:rPr>
          <w:rFonts w:ascii="Candara" w:hAnsi="Candara" w:cs="Arial"/>
          <w:color w:val="000000"/>
        </w:rPr>
        <w:t xml:space="preserve"> </w:t>
      </w:r>
      <w:proofErr w:type="spellStart"/>
      <w:r w:rsidRPr="00AA61EB">
        <w:rPr>
          <w:rFonts w:ascii="Candara" w:hAnsi="Candara" w:cs="Arial"/>
          <w:color w:val="000000"/>
        </w:rPr>
        <w:t>javnoj</w:t>
      </w:r>
      <w:proofErr w:type="spellEnd"/>
      <w:r w:rsidRPr="00AA61EB">
        <w:rPr>
          <w:rFonts w:ascii="Candara" w:hAnsi="Candara" w:cs="Arial"/>
          <w:color w:val="000000"/>
        </w:rPr>
        <w:t xml:space="preserve"> </w:t>
      </w:r>
      <w:proofErr w:type="spellStart"/>
      <w:r w:rsidRPr="00AA61EB">
        <w:rPr>
          <w:rFonts w:ascii="Candara" w:hAnsi="Candara" w:cs="Arial"/>
          <w:color w:val="000000"/>
        </w:rPr>
        <w:t>površini</w:t>
      </w:r>
      <w:proofErr w:type="spellEnd"/>
      <w:r w:rsidR="004A7F8D">
        <w:rPr>
          <w:rFonts w:ascii="Candara" w:hAnsi="Candara" w:cs="Arial"/>
          <w:color w:val="000000"/>
        </w:rPr>
        <w:t xml:space="preserve"> </w:t>
      </w:r>
      <w:r w:rsidR="004A7F8D" w:rsidRPr="004A7F8D">
        <w:rPr>
          <w:rFonts w:ascii="Candara" w:hAnsi="Candara" w:cs="Arial"/>
          <w:color w:val="000000"/>
        </w:rPr>
        <w:t>i 8</w:t>
      </w:r>
      <w:r w:rsidR="004A7F8D" w:rsidRPr="004A7F8D">
        <w:rPr>
          <w:rFonts w:ascii="Candara" w:hAnsi="Candara" w:cs="Arial"/>
          <w:b/>
          <w:bCs/>
          <w:color w:val="000000"/>
        </w:rPr>
        <w:t xml:space="preserve"> </w:t>
      </w:r>
      <w:proofErr w:type="spellStart"/>
      <w:r w:rsidR="004A7F8D" w:rsidRPr="004A7F8D">
        <w:rPr>
          <w:rFonts w:ascii="Candara" w:hAnsi="Candara" w:cs="Arial"/>
          <w:color w:val="000000"/>
        </w:rPr>
        <w:t>prekršajnih</w:t>
      </w:r>
      <w:proofErr w:type="spellEnd"/>
      <w:r w:rsidR="004A7F8D" w:rsidRPr="004A7F8D">
        <w:rPr>
          <w:rFonts w:ascii="Candara" w:hAnsi="Candara" w:cs="Arial"/>
          <w:color w:val="000000"/>
        </w:rPr>
        <w:t xml:space="preserve"> </w:t>
      </w:r>
      <w:proofErr w:type="spellStart"/>
      <w:r w:rsidR="004A7F8D" w:rsidRPr="004A7F8D">
        <w:rPr>
          <w:rFonts w:ascii="Candara" w:hAnsi="Candara" w:cs="Arial"/>
          <w:color w:val="000000"/>
        </w:rPr>
        <w:t>naloga</w:t>
      </w:r>
      <w:proofErr w:type="spellEnd"/>
      <w:r w:rsidR="004A7F8D" w:rsidRPr="004A7F8D">
        <w:rPr>
          <w:rFonts w:ascii="Candara" w:hAnsi="Candara" w:cs="Arial"/>
          <w:color w:val="000000"/>
        </w:rPr>
        <w:t xml:space="preserve"> </w:t>
      </w:r>
      <w:proofErr w:type="spellStart"/>
      <w:r w:rsidR="004A7F8D" w:rsidRPr="004A7F8D">
        <w:rPr>
          <w:rFonts w:ascii="Candara" w:hAnsi="Candara" w:cs="Arial"/>
          <w:color w:val="000000"/>
        </w:rPr>
        <w:t>zbog</w:t>
      </w:r>
      <w:proofErr w:type="spellEnd"/>
      <w:r w:rsidR="004A7F8D" w:rsidRPr="004A7F8D">
        <w:rPr>
          <w:rFonts w:ascii="Candara" w:hAnsi="Candara" w:cs="Arial"/>
          <w:color w:val="000000"/>
        </w:rPr>
        <w:t xml:space="preserve"> </w:t>
      </w:r>
      <w:proofErr w:type="spellStart"/>
      <w:r w:rsidR="004A7F8D" w:rsidRPr="004A7F8D">
        <w:rPr>
          <w:rFonts w:ascii="Candara" w:hAnsi="Candara" w:cs="Arial"/>
          <w:color w:val="000000"/>
        </w:rPr>
        <w:t>držanja</w:t>
      </w:r>
      <w:proofErr w:type="spellEnd"/>
      <w:r w:rsidR="004A7F8D" w:rsidRPr="004A7F8D">
        <w:rPr>
          <w:rFonts w:ascii="Candara" w:hAnsi="Candara" w:cs="Arial"/>
          <w:color w:val="000000"/>
        </w:rPr>
        <w:t xml:space="preserve"> i </w:t>
      </w:r>
      <w:proofErr w:type="spellStart"/>
      <w:r w:rsidR="004A7F8D" w:rsidRPr="004A7F8D">
        <w:rPr>
          <w:rFonts w:ascii="Candara" w:hAnsi="Candara" w:cs="Arial"/>
          <w:color w:val="000000"/>
        </w:rPr>
        <w:t>prodaje</w:t>
      </w:r>
      <w:proofErr w:type="spellEnd"/>
      <w:r w:rsidR="004A7F8D" w:rsidRPr="004A7F8D">
        <w:rPr>
          <w:rFonts w:ascii="Candara" w:hAnsi="Candara" w:cs="Arial"/>
          <w:color w:val="000000"/>
        </w:rPr>
        <w:t xml:space="preserve"> robe </w:t>
      </w:r>
      <w:proofErr w:type="spellStart"/>
      <w:r w:rsidR="004A7F8D" w:rsidRPr="004A7F8D">
        <w:rPr>
          <w:rFonts w:ascii="Candara" w:hAnsi="Candara" w:cs="Arial"/>
          <w:color w:val="000000"/>
        </w:rPr>
        <w:t>na</w:t>
      </w:r>
      <w:proofErr w:type="spellEnd"/>
      <w:r w:rsidR="004A7F8D" w:rsidRPr="004A7F8D">
        <w:rPr>
          <w:rFonts w:ascii="Candara" w:hAnsi="Candara" w:cs="Arial"/>
          <w:color w:val="000000"/>
        </w:rPr>
        <w:t xml:space="preserve"> </w:t>
      </w:r>
      <w:proofErr w:type="spellStart"/>
      <w:r w:rsidR="004A7F8D" w:rsidRPr="004A7F8D">
        <w:rPr>
          <w:rFonts w:ascii="Candara" w:hAnsi="Candara" w:cs="Arial"/>
          <w:color w:val="000000"/>
        </w:rPr>
        <w:t>javnoj</w:t>
      </w:r>
      <w:proofErr w:type="spellEnd"/>
      <w:r w:rsidR="004A7F8D" w:rsidRPr="004A7F8D">
        <w:rPr>
          <w:rFonts w:ascii="Candara" w:hAnsi="Candara" w:cs="Arial"/>
          <w:color w:val="000000"/>
        </w:rPr>
        <w:t xml:space="preserve"> </w:t>
      </w:r>
      <w:proofErr w:type="spellStart"/>
      <w:r w:rsidR="004A7F8D" w:rsidRPr="004A7F8D">
        <w:rPr>
          <w:rFonts w:ascii="Candara" w:hAnsi="Candara" w:cs="Arial"/>
          <w:color w:val="000000"/>
        </w:rPr>
        <w:t>površini</w:t>
      </w:r>
      <w:proofErr w:type="spellEnd"/>
      <w:r w:rsidR="004A7F8D" w:rsidRPr="004A7F8D">
        <w:rPr>
          <w:rFonts w:ascii="Candara" w:hAnsi="Candara" w:cs="Arial"/>
          <w:color w:val="000000"/>
        </w:rPr>
        <w:t>,</w:t>
      </w:r>
      <w:r w:rsidR="004A7F8D">
        <w:rPr>
          <w:rFonts w:ascii="Candara" w:hAnsi="Candara" w:cs="Arial"/>
          <w:color w:val="000000"/>
        </w:rPr>
        <w:t xml:space="preserve"> </w:t>
      </w:r>
      <w:proofErr w:type="spellStart"/>
      <w:r w:rsidR="004A7F8D" w:rsidRPr="004A7F8D">
        <w:rPr>
          <w:rFonts w:ascii="Candara" w:hAnsi="Candara" w:cs="Arial"/>
          <w:color w:val="000000"/>
        </w:rPr>
        <w:t>odnosno</w:t>
      </w:r>
      <w:proofErr w:type="spellEnd"/>
      <w:r w:rsidR="004A7F8D" w:rsidRPr="004A7F8D">
        <w:rPr>
          <w:rFonts w:ascii="Candara" w:hAnsi="Candara" w:cs="Arial"/>
          <w:color w:val="000000"/>
        </w:rPr>
        <w:t xml:space="preserve"> </w:t>
      </w:r>
      <w:proofErr w:type="spellStart"/>
      <w:r w:rsidR="004A7F8D" w:rsidRPr="004A7F8D">
        <w:rPr>
          <w:rFonts w:ascii="Candara" w:hAnsi="Candara" w:cs="Arial"/>
          <w:color w:val="000000"/>
        </w:rPr>
        <w:t>vanpijačne</w:t>
      </w:r>
      <w:proofErr w:type="spellEnd"/>
      <w:r w:rsidR="004A7F8D" w:rsidRPr="004A7F8D">
        <w:rPr>
          <w:rFonts w:ascii="Candara" w:hAnsi="Candara" w:cs="Arial"/>
          <w:color w:val="000000"/>
        </w:rPr>
        <w:t xml:space="preserve"> </w:t>
      </w:r>
      <w:proofErr w:type="spellStart"/>
      <w:r w:rsidR="004A7F8D" w:rsidRPr="004A7F8D">
        <w:rPr>
          <w:rFonts w:ascii="Candara" w:hAnsi="Candara" w:cs="Arial"/>
          <w:color w:val="000000"/>
        </w:rPr>
        <w:t>prodaje</w:t>
      </w:r>
      <w:proofErr w:type="spellEnd"/>
      <w:r w:rsidR="004A7F8D" w:rsidRPr="004A7F8D">
        <w:rPr>
          <w:rFonts w:ascii="Candara" w:hAnsi="Candara" w:cs="Arial"/>
          <w:color w:val="000000"/>
        </w:rPr>
        <w:t xml:space="preserve"> robe.</w:t>
      </w:r>
    </w:p>
    <w:p w14:paraId="64824DE2" w14:textId="7D987703" w:rsidR="00EF5822" w:rsidRDefault="00EF5822" w:rsidP="00C747BE">
      <w:pPr>
        <w:autoSpaceDE w:val="0"/>
        <w:autoSpaceDN w:val="0"/>
        <w:adjustRightInd w:val="0"/>
        <w:ind w:firstLine="720"/>
        <w:jc w:val="both"/>
        <w:rPr>
          <w:rFonts w:ascii="Candara" w:hAnsi="Candara" w:cs="Arial"/>
          <w:color w:val="000000"/>
        </w:rPr>
      </w:pPr>
      <w:proofErr w:type="spellStart"/>
      <w:r w:rsidRPr="00AA61EB">
        <w:rPr>
          <w:rFonts w:ascii="Candara" w:hAnsi="Candara" w:cs="Arial"/>
          <w:color w:val="000000"/>
        </w:rPr>
        <w:t>Zahvaljujući</w:t>
      </w:r>
      <w:proofErr w:type="spellEnd"/>
      <w:r w:rsidRPr="00AA61EB">
        <w:rPr>
          <w:rFonts w:ascii="Candara" w:hAnsi="Candara" w:cs="Arial"/>
          <w:color w:val="000000"/>
        </w:rPr>
        <w:t xml:space="preserve"> </w:t>
      </w:r>
      <w:proofErr w:type="spellStart"/>
      <w:r w:rsidRPr="00AA61EB">
        <w:rPr>
          <w:rFonts w:ascii="Candara" w:hAnsi="Candara" w:cs="Arial"/>
          <w:color w:val="000000"/>
        </w:rPr>
        <w:t>maksimalnoj</w:t>
      </w:r>
      <w:proofErr w:type="spellEnd"/>
      <w:r w:rsidRPr="00AA61EB">
        <w:rPr>
          <w:rFonts w:ascii="Candara" w:hAnsi="Candara" w:cs="Arial"/>
          <w:color w:val="000000"/>
        </w:rPr>
        <w:t xml:space="preserve"> </w:t>
      </w:r>
      <w:proofErr w:type="spellStart"/>
      <w:r w:rsidRPr="00AA61EB">
        <w:rPr>
          <w:rFonts w:ascii="Candara" w:hAnsi="Candara" w:cs="Arial"/>
          <w:color w:val="000000"/>
        </w:rPr>
        <w:t>angažovanosti</w:t>
      </w:r>
      <w:proofErr w:type="spellEnd"/>
      <w:r w:rsidRPr="00AA61EB">
        <w:rPr>
          <w:rFonts w:ascii="Candara" w:hAnsi="Candara" w:cs="Arial"/>
          <w:color w:val="000000"/>
        </w:rPr>
        <w:t xml:space="preserve"> </w:t>
      </w:r>
      <w:proofErr w:type="spellStart"/>
      <w:r w:rsidRPr="00AA61EB">
        <w:rPr>
          <w:rFonts w:ascii="Candara" w:hAnsi="Candara" w:cs="Arial"/>
          <w:color w:val="000000"/>
        </w:rPr>
        <w:t>komunalnih</w:t>
      </w:r>
      <w:proofErr w:type="spellEnd"/>
      <w:r w:rsidRPr="00AA61EB">
        <w:rPr>
          <w:rFonts w:ascii="Candara" w:hAnsi="Candara" w:cs="Arial"/>
          <w:color w:val="000000"/>
        </w:rPr>
        <w:t xml:space="preserve"> </w:t>
      </w:r>
      <w:proofErr w:type="spellStart"/>
      <w:r w:rsidRPr="00AA61EB">
        <w:rPr>
          <w:rFonts w:ascii="Candara" w:hAnsi="Candara" w:cs="Arial"/>
          <w:color w:val="000000"/>
        </w:rPr>
        <w:t>policajaca</w:t>
      </w:r>
      <w:proofErr w:type="spellEnd"/>
      <w:r w:rsidRPr="00AA61EB">
        <w:rPr>
          <w:rFonts w:ascii="Candara" w:hAnsi="Candara" w:cs="Arial"/>
          <w:color w:val="000000"/>
        </w:rPr>
        <w:t>,</w:t>
      </w:r>
      <w:r w:rsidR="00373CA0" w:rsidRPr="00AA61EB">
        <w:rPr>
          <w:rFonts w:ascii="Candara" w:hAnsi="Candara" w:cs="Arial"/>
          <w:color w:val="000000"/>
        </w:rPr>
        <w:t xml:space="preserve"> </w:t>
      </w:r>
      <w:proofErr w:type="spellStart"/>
      <w:r w:rsidRPr="00AA61EB">
        <w:rPr>
          <w:rFonts w:ascii="Candara" w:hAnsi="Candara" w:cs="Arial"/>
          <w:color w:val="000000"/>
        </w:rPr>
        <w:t>pojačanim</w:t>
      </w:r>
      <w:proofErr w:type="spellEnd"/>
      <w:r w:rsidRPr="00AA61EB">
        <w:rPr>
          <w:rFonts w:ascii="Candara" w:hAnsi="Candara" w:cs="Arial"/>
          <w:color w:val="000000"/>
        </w:rPr>
        <w:t xml:space="preserve"> </w:t>
      </w:r>
      <w:proofErr w:type="spellStart"/>
      <w:r w:rsidRPr="00AA61EB">
        <w:rPr>
          <w:rFonts w:ascii="Candara" w:hAnsi="Candara" w:cs="Arial"/>
          <w:color w:val="000000"/>
        </w:rPr>
        <w:t>kontrolama</w:t>
      </w:r>
      <w:proofErr w:type="spellEnd"/>
      <w:r w:rsidRPr="00AA61EB">
        <w:rPr>
          <w:rFonts w:ascii="Candara" w:hAnsi="Candara" w:cs="Arial"/>
          <w:color w:val="000000"/>
        </w:rPr>
        <w:t xml:space="preserve"> i </w:t>
      </w:r>
      <w:proofErr w:type="spellStart"/>
      <w:r w:rsidRPr="00AA61EB">
        <w:rPr>
          <w:rFonts w:ascii="Candara" w:hAnsi="Candara" w:cs="Arial"/>
          <w:color w:val="000000"/>
        </w:rPr>
        <w:t>svakodnevnim</w:t>
      </w:r>
      <w:proofErr w:type="spellEnd"/>
      <w:r w:rsidRPr="00AA61EB">
        <w:rPr>
          <w:rFonts w:ascii="Candara" w:hAnsi="Candara" w:cs="Arial"/>
          <w:color w:val="000000"/>
        </w:rPr>
        <w:t xml:space="preserve"> </w:t>
      </w:r>
      <w:proofErr w:type="spellStart"/>
      <w:r w:rsidRPr="00AA61EB">
        <w:rPr>
          <w:rFonts w:ascii="Candara" w:hAnsi="Candara" w:cs="Arial"/>
          <w:color w:val="000000"/>
        </w:rPr>
        <w:t>prisustvom</w:t>
      </w:r>
      <w:proofErr w:type="spellEnd"/>
      <w:r w:rsidRPr="00AA61EB">
        <w:rPr>
          <w:rFonts w:ascii="Candara" w:hAnsi="Candara" w:cs="Arial"/>
          <w:color w:val="000000"/>
        </w:rPr>
        <w:t xml:space="preserve"> </w:t>
      </w:r>
      <w:proofErr w:type="spellStart"/>
      <w:r w:rsidRPr="00AA61EB">
        <w:rPr>
          <w:rFonts w:ascii="Candara" w:hAnsi="Candara" w:cs="Arial"/>
          <w:color w:val="000000"/>
        </w:rPr>
        <w:t>na</w:t>
      </w:r>
      <w:proofErr w:type="spellEnd"/>
      <w:r w:rsidRPr="00AA61EB">
        <w:rPr>
          <w:rFonts w:ascii="Candara" w:hAnsi="Candara" w:cs="Arial"/>
          <w:color w:val="000000"/>
        </w:rPr>
        <w:t xml:space="preserve"> </w:t>
      </w:r>
      <w:proofErr w:type="spellStart"/>
      <w:r w:rsidRPr="00AA61EB">
        <w:rPr>
          <w:rFonts w:ascii="Candara" w:hAnsi="Candara" w:cs="Arial"/>
          <w:color w:val="000000"/>
        </w:rPr>
        <w:t>terenu</w:t>
      </w:r>
      <w:proofErr w:type="spellEnd"/>
      <w:r w:rsidRPr="00AA61EB">
        <w:rPr>
          <w:rFonts w:ascii="Candara" w:hAnsi="Candara" w:cs="Arial"/>
          <w:color w:val="000000"/>
        </w:rPr>
        <w:t>,</w:t>
      </w:r>
      <w:r w:rsidR="00373CA0" w:rsidRPr="00AA61EB">
        <w:rPr>
          <w:rFonts w:ascii="Candara" w:hAnsi="Candara" w:cs="Arial"/>
          <w:color w:val="000000"/>
        </w:rPr>
        <w:t xml:space="preserve"> </w:t>
      </w:r>
      <w:proofErr w:type="spellStart"/>
      <w:r w:rsidRPr="00AA61EB">
        <w:rPr>
          <w:rFonts w:ascii="Candara" w:hAnsi="Candara" w:cs="Arial"/>
          <w:color w:val="000000"/>
        </w:rPr>
        <w:t>smanjen</w:t>
      </w:r>
      <w:proofErr w:type="spellEnd"/>
      <w:r w:rsidRPr="00AA61EB">
        <w:rPr>
          <w:rFonts w:ascii="Candara" w:hAnsi="Candara" w:cs="Arial"/>
          <w:color w:val="000000"/>
        </w:rPr>
        <w:t xml:space="preserve"> je </w:t>
      </w:r>
      <w:proofErr w:type="spellStart"/>
      <w:r w:rsidRPr="00AA61EB">
        <w:rPr>
          <w:rFonts w:ascii="Candara" w:hAnsi="Candara" w:cs="Arial"/>
          <w:color w:val="000000"/>
        </w:rPr>
        <w:t>broj</w:t>
      </w:r>
      <w:proofErr w:type="spellEnd"/>
      <w:r w:rsidRPr="00AA61EB">
        <w:rPr>
          <w:rFonts w:ascii="Candara" w:hAnsi="Candara" w:cs="Arial"/>
          <w:color w:val="000000"/>
        </w:rPr>
        <w:t xml:space="preserve"> </w:t>
      </w:r>
      <w:proofErr w:type="spellStart"/>
      <w:r w:rsidRPr="00AA61EB">
        <w:rPr>
          <w:rFonts w:ascii="Candara" w:hAnsi="Candara" w:cs="Arial"/>
          <w:color w:val="000000"/>
        </w:rPr>
        <w:t>prekršaja</w:t>
      </w:r>
      <w:proofErr w:type="spellEnd"/>
      <w:r w:rsidRPr="00AA61EB">
        <w:rPr>
          <w:rFonts w:ascii="Candara" w:hAnsi="Candara" w:cs="Arial"/>
          <w:color w:val="000000"/>
        </w:rPr>
        <w:t xml:space="preserve"> </w:t>
      </w:r>
      <w:proofErr w:type="spellStart"/>
      <w:r w:rsidRPr="00AA61EB">
        <w:rPr>
          <w:rFonts w:ascii="Candara" w:hAnsi="Candara" w:cs="Arial"/>
          <w:color w:val="000000"/>
        </w:rPr>
        <w:t>vezanih</w:t>
      </w:r>
      <w:proofErr w:type="spellEnd"/>
      <w:r w:rsidRPr="00AA61EB">
        <w:rPr>
          <w:rFonts w:ascii="Candara" w:hAnsi="Candara" w:cs="Arial"/>
          <w:color w:val="000000"/>
        </w:rPr>
        <w:t xml:space="preserve"> za </w:t>
      </w:r>
      <w:proofErr w:type="spellStart"/>
      <w:r w:rsidRPr="00AA61EB">
        <w:rPr>
          <w:rFonts w:ascii="Candara" w:hAnsi="Candara" w:cs="Arial"/>
          <w:color w:val="000000"/>
        </w:rPr>
        <w:t>nepropisno</w:t>
      </w:r>
      <w:proofErr w:type="spellEnd"/>
      <w:r w:rsidRPr="00AA61EB">
        <w:rPr>
          <w:rFonts w:ascii="Candara" w:hAnsi="Candara" w:cs="Arial"/>
          <w:color w:val="000000"/>
        </w:rPr>
        <w:t xml:space="preserve"> </w:t>
      </w:r>
      <w:proofErr w:type="spellStart"/>
      <w:r w:rsidRPr="00AA61EB">
        <w:rPr>
          <w:rFonts w:ascii="Candara" w:hAnsi="Candara" w:cs="Arial"/>
          <w:color w:val="000000"/>
        </w:rPr>
        <w:t>odlaganje</w:t>
      </w:r>
      <w:proofErr w:type="spellEnd"/>
      <w:r w:rsidRPr="00AA61EB">
        <w:rPr>
          <w:rFonts w:ascii="Candara" w:hAnsi="Candara" w:cs="Arial"/>
          <w:color w:val="000000"/>
        </w:rPr>
        <w:t xml:space="preserve"> </w:t>
      </w:r>
      <w:proofErr w:type="spellStart"/>
      <w:r w:rsidRPr="00AA61EB">
        <w:rPr>
          <w:rFonts w:ascii="Candara" w:hAnsi="Candara" w:cs="Arial"/>
          <w:color w:val="000000"/>
        </w:rPr>
        <w:t>otpada</w:t>
      </w:r>
      <w:proofErr w:type="spellEnd"/>
      <w:r w:rsidRPr="00AA61EB">
        <w:rPr>
          <w:rFonts w:ascii="Candara" w:hAnsi="Candara" w:cs="Arial"/>
          <w:color w:val="000000"/>
        </w:rPr>
        <w:t>.</w:t>
      </w:r>
    </w:p>
    <w:p w14:paraId="15954F64" w14:textId="4E71B818" w:rsidR="004A7F8D" w:rsidRPr="004A7F8D" w:rsidRDefault="004A7F8D" w:rsidP="004A7F8D">
      <w:pPr>
        <w:ind w:firstLine="720"/>
        <w:jc w:val="both"/>
        <w:rPr>
          <w:rFonts w:ascii="Candara" w:hAnsi="Candara" w:cs="Arial"/>
        </w:rPr>
      </w:pPr>
      <w:proofErr w:type="spellStart"/>
      <w:r w:rsidRPr="004A7F8D">
        <w:rPr>
          <w:rFonts w:ascii="Candara" w:hAnsi="Candara" w:cs="Arial"/>
        </w:rPr>
        <w:lastRenderedPageBreak/>
        <w:t>Komunalna</w:t>
      </w:r>
      <w:proofErr w:type="spellEnd"/>
      <w:r w:rsidRPr="004A7F8D">
        <w:rPr>
          <w:rFonts w:ascii="Candara" w:hAnsi="Candara" w:cs="Arial"/>
        </w:rPr>
        <w:t xml:space="preserve"> </w:t>
      </w:r>
      <w:proofErr w:type="spellStart"/>
      <w:r w:rsidRPr="004A7F8D">
        <w:rPr>
          <w:rFonts w:ascii="Candara" w:hAnsi="Candara" w:cs="Arial"/>
        </w:rPr>
        <w:t>policija</w:t>
      </w:r>
      <w:proofErr w:type="spellEnd"/>
      <w:r w:rsidRPr="004A7F8D">
        <w:rPr>
          <w:rFonts w:ascii="Candara" w:hAnsi="Candara" w:cs="Arial"/>
        </w:rPr>
        <w:t xml:space="preserve"> je u </w:t>
      </w:r>
      <w:proofErr w:type="spellStart"/>
      <w:r w:rsidRPr="004A7F8D">
        <w:rPr>
          <w:rFonts w:ascii="Candara" w:hAnsi="Candara" w:cs="Arial"/>
        </w:rPr>
        <w:t>izvještajnom</w:t>
      </w:r>
      <w:proofErr w:type="spellEnd"/>
      <w:r w:rsidRPr="004A7F8D">
        <w:rPr>
          <w:rFonts w:ascii="Candara" w:hAnsi="Candara" w:cs="Arial"/>
        </w:rPr>
        <w:t xml:space="preserve"> </w:t>
      </w:r>
      <w:proofErr w:type="spellStart"/>
      <w:r w:rsidRPr="004A7F8D">
        <w:rPr>
          <w:rFonts w:ascii="Candara" w:hAnsi="Candara" w:cs="Arial"/>
        </w:rPr>
        <w:t>periodu</w:t>
      </w:r>
      <w:proofErr w:type="spellEnd"/>
      <w:r w:rsidRPr="004A7F8D">
        <w:rPr>
          <w:rFonts w:ascii="Candara" w:hAnsi="Candara" w:cs="Arial"/>
        </w:rPr>
        <w:t xml:space="preserve"> </w:t>
      </w:r>
      <w:proofErr w:type="spellStart"/>
      <w:r w:rsidRPr="004A7F8D">
        <w:rPr>
          <w:rFonts w:ascii="Candara" w:hAnsi="Candara" w:cs="Arial"/>
        </w:rPr>
        <w:t>pojačala</w:t>
      </w:r>
      <w:proofErr w:type="spellEnd"/>
      <w:r w:rsidRPr="004A7F8D">
        <w:rPr>
          <w:rFonts w:ascii="Candara" w:hAnsi="Candara" w:cs="Arial"/>
        </w:rPr>
        <w:t xml:space="preserve"> </w:t>
      </w:r>
      <w:proofErr w:type="spellStart"/>
      <w:r w:rsidRPr="004A7F8D">
        <w:rPr>
          <w:rFonts w:ascii="Candara" w:hAnsi="Candara" w:cs="Arial"/>
        </w:rPr>
        <w:t>aktivnosti</w:t>
      </w:r>
      <w:proofErr w:type="spellEnd"/>
      <w:r w:rsidRPr="004A7F8D">
        <w:rPr>
          <w:rFonts w:ascii="Candara" w:hAnsi="Candara" w:cs="Arial"/>
        </w:rPr>
        <w:t xml:space="preserve"> </w:t>
      </w:r>
      <w:proofErr w:type="spellStart"/>
      <w:r w:rsidRPr="004A7F8D">
        <w:rPr>
          <w:rFonts w:ascii="Candara" w:hAnsi="Candara" w:cs="Arial"/>
        </w:rPr>
        <w:t>na</w:t>
      </w:r>
      <w:proofErr w:type="spellEnd"/>
      <w:r w:rsidRPr="004A7F8D">
        <w:rPr>
          <w:rFonts w:ascii="Candara" w:hAnsi="Candara" w:cs="Arial"/>
        </w:rPr>
        <w:t xml:space="preserve"> </w:t>
      </w:r>
      <w:proofErr w:type="spellStart"/>
      <w:r w:rsidRPr="004A7F8D">
        <w:rPr>
          <w:rFonts w:ascii="Candara" w:hAnsi="Candara" w:cs="Arial"/>
        </w:rPr>
        <w:t>sprječavanju</w:t>
      </w:r>
      <w:proofErr w:type="spellEnd"/>
      <w:r w:rsidRPr="004A7F8D">
        <w:rPr>
          <w:rFonts w:ascii="Candara" w:hAnsi="Candara" w:cs="Arial"/>
        </w:rPr>
        <w:t xml:space="preserve"> </w:t>
      </w:r>
      <w:proofErr w:type="spellStart"/>
      <w:r w:rsidRPr="004A7F8D">
        <w:rPr>
          <w:rFonts w:ascii="Candara" w:hAnsi="Candara" w:cs="Arial"/>
        </w:rPr>
        <w:t>stvaranja</w:t>
      </w:r>
      <w:proofErr w:type="spellEnd"/>
      <w:r w:rsidRPr="004A7F8D">
        <w:rPr>
          <w:rFonts w:ascii="Candara" w:hAnsi="Candara" w:cs="Arial"/>
        </w:rPr>
        <w:t xml:space="preserve"> </w:t>
      </w:r>
      <w:proofErr w:type="spellStart"/>
      <w:r w:rsidRPr="004A7F8D">
        <w:rPr>
          <w:rFonts w:ascii="Candara" w:hAnsi="Candara" w:cs="Arial"/>
        </w:rPr>
        <w:t>divljih</w:t>
      </w:r>
      <w:proofErr w:type="spellEnd"/>
      <w:r w:rsidRPr="004A7F8D">
        <w:rPr>
          <w:rFonts w:ascii="Candara" w:hAnsi="Candara" w:cs="Arial"/>
        </w:rPr>
        <w:t xml:space="preserve"> </w:t>
      </w:r>
      <w:proofErr w:type="spellStart"/>
      <w:r w:rsidRPr="004A7F8D">
        <w:rPr>
          <w:rFonts w:ascii="Candara" w:hAnsi="Candara" w:cs="Arial"/>
        </w:rPr>
        <w:t>deponija</w:t>
      </w:r>
      <w:proofErr w:type="spellEnd"/>
      <w:r w:rsidRPr="004A7F8D">
        <w:rPr>
          <w:rFonts w:ascii="Candara" w:hAnsi="Candara" w:cs="Arial"/>
        </w:rPr>
        <w:t xml:space="preserve"> i </w:t>
      </w:r>
      <w:proofErr w:type="spellStart"/>
      <w:r w:rsidRPr="004A7F8D">
        <w:rPr>
          <w:rFonts w:ascii="Candara" w:hAnsi="Candara" w:cs="Arial"/>
        </w:rPr>
        <w:t>kažnjavanju</w:t>
      </w:r>
      <w:proofErr w:type="spellEnd"/>
      <w:r w:rsidRPr="004A7F8D">
        <w:rPr>
          <w:rFonts w:ascii="Candara" w:hAnsi="Candara" w:cs="Arial"/>
        </w:rPr>
        <w:t xml:space="preserve"> </w:t>
      </w:r>
      <w:proofErr w:type="spellStart"/>
      <w:r w:rsidRPr="004A7F8D">
        <w:rPr>
          <w:rFonts w:ascii="Candara" w:hAnsi="Candara" w:cs="Arial"/>
        </w:rPr>
        <w:t>lica</w:t>
      </w:r>
      <w:proofErr w:type="spellEnd"/>
      <w:r w:rsidRPr="004A7F8D">
        <w:rPr>
          <w:rFonts w:ascii="Candara" w:hAnsi="Candara" w:cs="Arial"/>
        </w:rPr>
        <w:t xml:space="preserve"> </w:t>
      </w:r>
      <w:proofErr w:type="spellStart"/>
      <w:r w:rsidRPr="004A7F8D">
        <w:rPr>
          <w:rFonts w:ascii="Candara" w:hAnsi="Candara" w:cs="Arial"/>
        </w:rPr>
        <w:t>koja</w:t>
      </w:r>
      <w:proofErr w:type="spellEnd"/>
      <w:r w:rsidRPr="004A7F8D">
        <w:rPr>
          <w:rFonts w:ascii="Candara" w:hAnsi="Candara" w:cs="Arial"/>
        </w:rPr>
        <w:t xml:space="preserve"> </w:t>
      </w:r>
      <w:proofErr w:type="spellStart"/>
      <w:r w:rsidRPr="004A7F8D">
        <w:rPr>
          <w:rFonts w:ascii="Candara" w:hAnsi="Candara" w:cs="Arial"/>
        </w:rPr>
        <w:t>odlažu</w:t>
      </w:r>
      <w:proofErr w:type="spellEnd"/>
      <w:r w:rsidRPr="004A7F8D">
        <w:rPr>
          <w:rFonts w:ascii="Candara" w:hAnsi="Candara" w:cs="Arial"/>
        </w:rPr>
        <w:t xml:space="preserve"> </w:t>
      </w:r>
      <w:proofErr w:type="spellStart"/>
      <w:r w:rsidRPr="004A7F8D">
        <w:rPr>
          <w:rFonts w:ascii="Candara" w:hAnsi="Candara" w:cs="Arial"/>
        </w:rPr>
        <w:t>otpad</w:t>
      </w:r>
      <w:proofErr w:type="spellEnd"/>
      <w:r w:rsidRPr="004A7F8D">
        <w:rPr>
          <w:rFonts w:ascii="Candara" w:hAnsi="Candara" w:cs="Arial"/>
        </w:rPr>
        <w:t xml:space="preserve"> van </w:t>
      </w:r>
      <w:proofErr w:type="spellStart"/>
      <w:r w:rsidRPr="004A7F8D">
        <w:rPr>
          <w:rFonts w:ascii="Candara" w:hAnsi="Candara" w:cs="Arial"/>
        </w:rPr>
        <w:t>mjesta</w:t>
      </w:r>
      <w:proofErr w:type="spellEnd"/>
      <w:r w:rsidRPr="004A7F8D">
        <w:rPr>
          <w:rFonts w:ascii="Candara" w:hAnsi="Candara" w:cs="Arial"/>
        </w:rPr>
        <w:t xml:space="preserve"> </w:t>
      </w:r>
      <w:proofErr w:type="spellStart"/>
      <w:r w:rsidRPr="004A7F8D">
        <w:rPr>
          <w:rFonts w:ascii="Candara" w:hAnsi="Candara" w:cs="Arial"/>
        </w:rPr>
        <w:t>predviđenog</w:t>
      </w:r>
      <w:proofErr w:type="spellEnd"/>
      <w:r w:rsidRPr="004A7F8D">
        <w:rPr>
          <w:rFonts w:ascii="Candara" w:hAnsi="Candara" w:cs="Arial"/>
        </w:rPr>
        <w:t xml:space="preserve"> za </w:t>
      </w:r>
      <w:proofErr w:type="spellStart"/>
      <w:proofErr w:type="gramStart"/>
      <w:r w:rsidRPr="004A7F8D">
        <w:rPr>
          <w:rFonts w:ascii="Candara" w:hAnsi="Candara" w:cs="Arial"/>
        </w:rPr>
        <w:t>odlaganje.U</w:t>
      </w:r>
      <w:proofErr w:type="spellEnd"/>
      <w:proofErr w:type="gramEnd"/>
      <w:r w:rsidRPr="004A7F8D">
        <w:rPr>
          <w:rFonts w:ascii="Candara" w:hAnsi="Candara" w:cs="Arial"/>
        </w:rPr>
        <w:t xml:space="preserve"> </w:t>
      </w:r>
      <w:proofErr w:type="spellStart"/>
      <w:r w:rsidRPr="004A7F8D">
        <w:rPr>
          <w:rFonts w:ascii="Candara" w:hAnsi="Candara" w:cs="Arial"/>
        </w:rPr>
        <w:t>izvještajnom</w:t>
      </w:r>
      <w:proofErr w:type="spellEnd"/>
      <w:r w:rsidRPr="004A7F8D">
        <w:rPr>
          <w:rFonts w:ascii="Candara" w:hAnsi="Candara" w:cs="Arial"/>
        </w:rPr>
        <w:t xml:space="preserve"> </w:t>
      </w:r>
      <w:proofErr w:type="spellStart"/>
      <w:r w:rsidRPr="004A7F8D">
        <w:rPr>
          <w:rFonts w:ascii="Candara" w:hAnsi="Candara" w:cs="Arial"/>
        </w:rPr>
        <w:t>periodu</w:t>
      </w:r>
      <w:proofErr w:type="spellEnd"/>
      <w:r w:rsidRPr="004A7F8D">
        <w:rPr>
          <w:rFonts w:ascii="Candara" w:hAnsi="Candara" w:cs="Arial"/>
        </w:rPr>
        <w:t xml:space="preserve"> </w:t>
      </w:r>
      <w:proofErr w:type="spellStart"/>
      <w:r w:rsidRPr="004A7F8D">
        <w:rPr>
          <w:rFonts w:ascii="Candara" w:hAnsi="Candara" w:cs="Arial"/>
        </w:rPr>
        <w:t>smo</w:t>
      </w:r>
      <w:proofErr w:type="spellEnd"/>
      <w:r w:rsidRPr="004A7F8D">
        <w:rPr>
          <w:rFonts w:ascii="Candara" w:hAnsi="Candara" w:cs="Arial"/>
        </w:rPr>
        <w:t xml:space="preserve"> </w:t>
      </w:r>
      <w:proofErr w:type="spellStart"/>
      <w:r w:rsidRPr="004A7F8D">
        <w:rPr>
          <w:rFonts w:ascii="Candara" w:hAnsi="Candara" w:cs="Arial"/>
        </w:rPr>
        <w:t>započeli</w:t>
      </w:r>
      <w:proofErr w:type="spellEnd"/>
      <w:r w:rsidRPr="004A7F8D">
        <w:rPr>
          <w:rFonts w:ascii="Candara" w:hAnsi="Candara" w:cs="Arial"/>
        </w:rPr>
        <w:t xml:space="preserve"> </w:t>
      </w:r>
      <w:proofErr w:type="spellStart"/>
      <w:r w:rsidRPr="004A7F8D">
        <w:rPr>
          <w:rFonts w:ascii="Candara" w:hAnsi="Candara" w:cs="Arial"/>
        </w:rPr>
        <w:t>sa</w:t>
      </w:r>
      <w:proofErr w:type="spellEnd"/>
      <w:r w:rsidRPr="004A7F8D">
        <w:rPr>
          <w:rFonts w:ascii="Candara" w:hAnsi="Candara" w:cs="Arial"/>
        </w:rPr>
        <w:t xml:space="preserve"> </w:t>
      </w:r>
      <w:proofErr w:type="spellStart"/>
      <w:r w:rsidRPr="004A7F8D">
        <w:rPr>
          <w:rFonts w:ascii="Candara" w:hAnsi="Candara" w:cs="Arial"/>
        </w:rPr>
        <w:t>primjenom</w:t>
      </w:r>
      <w:proofErr w:type="spellEnd"/>
      <w:r w:rsidRPr="004A7F8D">
        <w:rPr>
          <w:rFonts w:ascii="Candara" w:hAnsi="Candara" w:cs="Arial"/>
        </w:rPr>
        <w:t xml:space="preserve"> video </w:t>
      </w:r>
      <w:proofErr w:type="spellStart"/>
      <w:r w:rsidRPr="004A7F8D">
        <w:rPr>
          <w:rFonts w:ascii="Candara" w:hAnsi="Candara" w:cs="Arial"/>
        </w:rPr>
        <w:t>nadzora</w:t>
      </w:r>
      <w:proofErr w:type="spellEnd"/>
      <w:r w:rsidRPr="004A7F8D">
        <w:rPr>
          <w:rFonts w:ascii="Candara" w:hAnsi="Candara" w:cs="Arial"/>
        </w:rPr>
        <w:t xml:space="preserve"> </w:t>
      </w:r>
      <w:proofErr w:type="spellStart"/>
      <w:r w:rsidRPr="004A7F8D">
        <w:rPr>
          <w:rFonts w:ascii="Candara" w:hAnsi="Candara" w:cs="Arial"/>
        </w:rPr>
        <w:t>na</w:t>
      </w:r>
      <w:proofErr w:type="spellEnd"/>
      <w:r w:rsidRPr="004A7F8D">
        <w:rPr>
          <w:rFonts w:ascii="Candara" w:hAnsi="Candara" w:cs="Arial"/>
        </w:rPr>
        <w:t xml:space="preserve"> </w:t>
      </w:r>
      <w:proofErr w:type="spellStart"/>
      <w:r w:rsidRPr="004A7F8D">
        <w:rPr>
          <w:rFonts w:ascii="Candara" w:hAnsi="Candara" w:cs="Arial"/>
        </w:rPr>
        <w:t>određenim</w:t>
      </w:r>
      <w:proofErr w:type="spellEnd"/>
      <w:r w:rsidRPr="004A7F8D">
        <w:rPr>
          <w:rFonts w:ascii="Candara" w:hAnsi="Candara" w:cs="Arial"/>
        </w:rPr>
        <w:t xml:space="preserve"> </w:t>
      </w:r>
      <w:proofErr w:type="spellStart"/>
      <w:r w:rsidRPr="004A7F8D">
        <w:rPr>
          <w:rFonts w:ascii="Candara" w:hAnsi="Candara" w:cs="Arial"/>
        </w:rPr>
        <w:t>lokacijama</w:t>
      </w:r>
      <w:proofErr w:type="spellEnd"/>
      <w:r w:rsidRPr="004A7F8D">
        <w:rPr>
          <w:rFonts w:ascii="Candara" w:hAnsi="Candara" w:cs="Arial"/>
        </w:rPr>
        <w:t>,</w:t>
      </w:r>
      <w:r>
        <w:rPr>
          <w:rFonts w:ascii="Candara" w:hAnsi="Candara" w:cs="Arial"/>
        </w:rPr>
        <w:t xml:space="preserve"> </w:t>
      </w:r>
      <w:proofErr w:type="spellStart"/>
      <w:r w:rsidRPr="004A7F8D">
        <w:rPr>
          <w:rFonts w:ascii="Candara" w:hAnsi="Candara" w:cs="Arial"/>
        </w:rPr>
        <w:t>uz</w:t>
      </w:r>
      <w:proofErr w:type="spellEnd"/>
      <w:r w:rsidRPr="004A7F8D">
        <w:rPr>
          <w:rFonts w:ascii="Candara" w:hAnsi="Candara" w:cs="Arial"/>
        </w:rPr>
        <w:t xml:space="preserve"> </w:t>
      </w:r>
      <w:proofErr w:type="spellStart"/>
      <w:r w:rsidRPr="004A7F8D">
        <w:rPr>
          <w:rFonts w:ascii="Candara" w:hAnsi="Candara" w:cs="Arial"/>
        </w:rPr>
        <w:t>prethodno</w:t>
      </w:r>
      <w:proofErr w:type="spellEnd"/>
      <w:r w:rsidRPr="004A7F8D">
        <w:rPr>
          <w:rFonts w:ascii="Candara" w:hAnsi="Candara" w:cs="Arial"/>
        </w:rPr>
        <w:t xml:space="preserve"> </w:t>
      </w:r>
      <w:proofErr w:type="spellStart"/>
      <w:r w:rsidRPr="004A7F8D">
        <w:rPr>
          <w:rFonts w:ascii="Candara" w:hAnsi="Candara" w:cs="Arial"/>
        </w:rPr>
        <w:t>pribavljenu</w:t>
      </w:r>
      <w:proofErr w:type="spellEnd"/>
      <w:r w:rsidRPr="004A7F8D">
        <w:rPr>
          <w:rFonts w:ascii="Candara" w:hAnsi="Candara" w:cs="Arial"/>
        </w:rPr>
        <w:t xml:space="preserve"> </w:t>
      </w:r>
      <w:proofErr w:type="spellStart"/>
      <w:r w:rsidRPr="004A7F8D">
        <w:rPr>
          <w:rFonts w:ascii="Candara" w:hAnsi="Candara" w:cs="Arial"/>
        </w:rPr>
        <w:t>saglasnost</w:t>
      </w:r>
      <w:proofErr w:type="spellEnd"/>
      <w:r w:rsidRPr="004A7F8D">
        <w:rPr>
          <w:rFonts w:ascii="Candara" w:hAnsi="Candara" w:cs="Arial"/>
        </w:rPr>
        <w:t xml:space="preserve"> </w:t>
      </w:r>
      <w:proofErr w:type="spellStart"/>
      <w:r w:rsidRPr="004A7F8D">
        <w:rPr>
          <w:rFonts w:ascii="Candara" w:hAnsi="Candara" w:cs="Arial"/>
        </w:rPr>
        <w:t>Agencije</w:t>
      </w:r>
      <w:proofErr w:type="spellEnd"/>
      <w:r w:rsidRPr="004A7F8D">
        <w:rPr>
          <w:rFonts w:ascii="Candara" w:hAnsi="Candara" w:cs="Arial"/>
        </w:rPr>
        <w:t xml:space="preserve"> za </w:t>
      </w:r>
      <w:proofErr w:type="spellStart"/>
      <w:r w:rsidRPr="004A7F8D">
        <w:rPr>
          <w:rFonts w:ascii="Candara" w:hAnsi="Candara" w:cs="Arial"/>
        </w:rPr>
        <w:t>zaštitu</w:t>
      </w:r>
      <w:proofErr w:type="spellEnd"/>
      <w:r w:rsidRPr="004A7F8D">
        <w:rPr>
          <w:rFonts w:ascii="Candara" w:hAnsi="Candara" w:cs="Arial"/>
        </w:rPr>
        <w:t xml:space="preserve"> </w:t>
      </w:r>
      <w:proofErr w:type="spellStart"/>
      <w:r w:rsidRPr="004A7F8D">
        <w:rPr>
          <w:rFonts w:ascii="Candara" w:hAnsi="Candara" w:cs="Arial"/>
        </w:rPr>
        <w:t>ličnih</w:t>
      </w:r>
      <w:proofErr w:type="spellEnd"/>
      <w:r w:rsidRPr="004A7F8D">
        <w:rPr>
          <w:rFonts w:ascii="Candara" w:hAnsi="Candara" w:cs="Arial"/>
        </w:rPr>
        <w:t xml:space="preserve"> </w:t>
      </w:r>
      <w:proofErr w:type="spellStart"/>
      <w:r w:rsidRPr="004A7F8D">
        <w:rPr>
          <w:rFonts w:ascii="Candara" w:hAnsi="Candara" w:cs="Arial"/>
        </w:rPr>
        <w:t>podataka</w:t>
      </w:r>
      <w:proofErr w:type="spellEnd"/>
      <w:r w:rsidRPr="004A7F8D">
        <w:rPr>
          <w:rFonts w:ascii="Candara" w:hAnsi="Candara" w:cs="Arial"/>
        </w:rPr>
        <w:t>,</w:t>
      </w:r>
      <w:r>
        <w:rPr>
          <w:rFonts w:ascii="Candara" w:hAnsi="Candara" w:cs="Arial"/>
        </w:rPr>
        <w:t xml:space="preserve"> </w:t>
      </w:r>
      <w:r w:rsidRPr="004A7F8D">
        <w:rPr>
          <w:rFonts w:ascii="Candara" w:hAnsi="Candara" w:cs="Arial"/>
        </w:rPr>
        <w:t xml:space="preserve">a </w:t>
      </w:r>
      <w:proofErr w:type="spellStart"/>
      <w:r w:rsidRPr="004A7F8D">
        <w:rPr>
          <w:rFonts w:ascii="Candara" w:hAnsi="Candara" w:cs="Arial"/>
        </w:rPr>
        <w:t>sve</w:t>
      </w:r>
      <w:proofErr w:type="spellEnd"/>
      <w:r w:rsidRPr="004A7F8D">
        <w:rPr>
          <w:rFonts w:ascii="Candara" w:hAnsi="Candara" w:cs="Arial"/>
        </w:rPr>
        <w:t xml:space="preserve"> u </w:t>
      </w:r>
      <w:proofErr w:type="spellStart"/>
      <w:r w:rsidRPr="004A7F8D">
        <w:rPr>
          <w:rFonts w:ascii="Candara" w:hAnsi="Candara" w:cs="Arial"/>
        </w:rPr>
        <w:t>cilju</w:t>
      </w:r>
      <w:proofErr w:type="spellEnd"/>
      <w:r w:rsidRPr="004A7F8D">
        <w:rPr>
          <w:rFonts w:ascii="Candara" w:hAnsi="Candara" w:cs="Arial"/>
        </w:rPr>
        <w:t xml:space="preserve"> </w:t>
      </w:r>
      <w:proofErr w:type="spellStart"/>
      <w:r w:rsidRPr="004A7F8D">
        <w:rPr>
          <w:rFonts w:ascii="Candara" w:hAnsi="Candara" w:cs="Arial"/>
        </w:rPr>
        <w:t>suzbijanja</w:t>
      </w:r>
      <w:proofErr w:type="spellEnd"/>
      <w:r w:rsidRPr="004A7F8D">
        <w:rPr>
          <w:rFonts w:ascii="Candara" w:hAnsi="Candara" w:cs="Arial"/>
        </w:rPr>
        <w:t xml:space="preserve"> </w:t>
      </w:r>
      <w:proofErr w:type="spellStart"/>
      <w:r w:rsidRPr="004A7F8D">
        <w:rPr>
          <w:rFonts w:ascii="Candara" w:hAnsi="Candara" w:cs="Arial"/>
        </w:rPr>
        <w:t>nelegalnog</w:t>
      </w:r>
      <w:proofErr w:type="spellEnd"/>
      <w:r w:rsidRPr="004A7F8D">
        <w:rPr>
          <w:rFonts w:ascii="Candara" w:hAnsi="Candara" w:cs="Arial"/>
        </w:rPr>
        <w:t xml:space="preserve"> </w:t>
      </w:r>
      <w:proofErr w:type="spellStart"/>
      <w:r w:rsidRPr="004A7F8D">
        <w:rPr>
          <w:rFonts w:ascii="Candara" w:hAnsi="Candara" w:cs="Arial"/>
        </w:rPr>
        <w:t>odlaganja</w:t>
      </w:r>
      <w:proofErr w:type="spellEnd"/>
      <w:r w:rsidRPr="004A7F8D">
        <w:rPr>
          <w:rFonts w:ascii="Candara" w:hAnsi="Candara" w:cs="Arial"/>
        </w:rPr>
        <w:t xml:space="preserve"> </w:t>
      </w:r>
      <w:proofErr w:type="spellStart"/>
      <w:r w:rsidRPr="004A7F8D">
        <w:rPr>
          <w:rFonts w:ascii="Candara" w:hAnsi="Candara" w:cs="Arial"/>
        </w:rPr>
        <w:t>otpada</w:t>
      </w:r>
      <w:proofErr w:type="spellEnd"/>
      <w:r w:rsidRPr="004A7F8D">
        <w:rPr>
          <w:rFonts w:ascii="Candara" w:hAnsi="Candara" w:cs="Arial"/>
        </w:rPr>
        <w:t xml:space="preserve"> i </w:t>
      </w:r>
      <w:proofErr w:type="spellStart"/>
      <w:r w:rsidRPr="004A7F8D">
        <w:rPr>
          <w:rFonts w:ascii="Candara" w:hAnsi="Candara" w:cs="Arial"/>
        </w:rPr>
        <w:t>podizanja</w:t>
      </w:r>
      <w:proofErr w:type="spellEnd"/>
      <w:r w:rsidRPr="004A7F8D">
        <w:rPr>
          <w:rFonts w:ascii="Candara" w:hAnsi="Candara" w:cs="Arial"/>
        </w:rPr>
        <w:t xml:space="preserve"> </w:t>
      </w:r>
      <w:proofErr w:type="spellStart"/>
      <w:r w:rsidRPr="004A7F8D">
        <w:rPr>
          <w:rFonts w:ascii="Candara" w:hAnsi="Candara" w:cs="Arial"/>
        </w:rPr>
        <w:t>komunalnog</w:t>
      </w:r>
      <w:proofErr w:type="spellEnd"/>
      <w:r w:rsidRPr="004A7F8D">
        <w:rPr>
          <w:rFonts w:ascii="Candara" w:hAnsi="Candara" w:cs="Arial"/>
        </w:rPr>
        <w:t xml:space="preserve"> </w:t>
      </w:r>
      <w:proofErr w:type="spellStart"/>
      <w:r w:rsidRPr="004A7F8D">
        <w:rPr>
          <w:rFonts w:ascii="Candara" w:hAnsi="Candara" w:cs="Arial"/>
        </w:rPr>
        <w:t>reda</w:t>
      </w:r>
      <w:proofErr w:type="spellEnd"/>
      <w:r w:rsidRPr="004A7F8D">
        <w:rPr>
          <w:rFonts w:ascii="Candara" w:hAnsi="Candara" w:cs="Arial"/>
        </w:rPr>
        <w:t xml:space="preserve"> </w:t>
      </w:r>
      <w:proofErr w:type="spellStart"/>
      <w:r w:rsidRPr="004A7F8D">
        <w:rPr>
          <w:rFonts w:ascii="Candara" w:hAnsi="Candara" w:cs="Arial"/>
        </w:rPr>
        <w:t>na</w:t>
      </w:r>
      <w:proofErr w:type="spellEnd"/>
      <w:r w:rsidRPr="004A7F8D">
        <w:rPr>
          <w:rFonts w:ascii="Candara" w:hAnsi="Candara" w:cs="Arial"/>
        </w:rPr>
        <w:t xml:space="preserve"> </w:t>
      </w:r>
      <w:proofErr w:type="spellStart"/>
      <w:r w:rsidRPr="004A7F8D">
        <w:rPr>
          <w:rFonts w:ascii="Candara" w:hAnsi="Candara" w:cs="Arial"/>
        </w:rPr>
        <w:t>još</w:t>
      </w:r>
      <w:proofErr w:type="spellEnd"/>
      <w:r w:rsidRPr="004A7F8D">
        <w:rPr>
          <w:rFonts w:ascii="Candara" w:hAnsi="Candara" w:cs="Arial"/>
        </w:rPr>
        <w:t xml:space="preserve"> </w:t>
      </w:r>
      <w:proofErr w:type="spellStart"/>
      <w:r w:rsidRPr="004A7F8D">
        <w:rPr>
          <w:rFonts w:ascii="Candara" w:hAnsi="Candara" w:cs="Arial"/>
        </w:rPr>
        <w:t>veći</w:t>
      </w:r>
      <w:proofErr w:type="spellEnd"/>
      <w:r w:rsidRPr="004A7F8D">
        <w:rPr>
          <w:rFonts w:ascii="Candara" w:hAnsi="Candara" w:cs="Arial"/>
        </w:rPr>
        <w:t xml:space="preserve"> </w:t>
      </w:r>
      <w:proofErr w:type="spellStart"/>
      <w:r w:rsidRPr="004A7F8D">
        <w:rPr>
          <w:rFonts w:ascii="Candara" w:hAnsi="Candara" w:cs="Arial"/>
        </w:rPr>
        <w:t>nivo</w:t>
      </w:r>
      <w:proofErr w:type="spellEnd"/>
      <w:r w:rsidRPr="004A7F8D">
        <w:rPr>
          <w:rFonts w:ascii="Candara" w:hAnsi="Candara" w:cs="Arial"/>
        </w:rPr>
        <w:t>.</w:t>
      </w:r>
    </w:p>
    <w:p w14:paraId="36D513EA" w14:textId="77777777" w:rsidR="004E2E37" w:rsidRDefault="004E2E37" w:rsidP="004E2E37">
      <w:pPr>
        <w:autoSpaceDE w:val="0"/>
        <w:autoSpaceDN w:val="0"/>
        <w:adjustRightInd w:val="0"/>
        <w:ind w:firstLine="720"/>
        <w:jc w:val="both"/>
        <w:rPr>
          <w:rFonts w:ascii="Candara" w:hAnsi="Candara" w:cs="Arial"/>
          <w:color w:val="000000"/>
        </w:rPr>
      </w:pPr>
      <w:r>
        <w:rPr>
          <w:rFonts w:ascii="Candara" w:hAnsi="Candara" w:cs="Arial"/>
          <w:color w:val="000000"/>
        </w:rPr>
        <w:t xml:space="preserve">Ova </w:t>
      </w:r>
      <w:proofErr w:type="spellStart"/>
      <w:r>
        <w:rPr>
          <w:rFonts w:ascii="Candara" w:hAnsi="Candara" w:cs="Arial"/>
          <w:color w:val="000000"/>
        </w:rPr>
        <w:t>Služba</w:t>
      </w:r>
      <w:proofErr w:type="spellEnd"/>
      <w:r>
        <w:rPr>
          <w:rFonts w:ascii="Candara" w:hAnsi="Candara" w:cs="Arial"/>
          <w:color w:val="000000"/>
        </w:rPr>
        <w:t xml:space="preserve"> u</w:t>
      </w:r>
      <w:r w:rsidRPr="004A7F8D">
        <w:rPr>
          <w:rFonts w:ascii="Candara" w:hAnsi="Candara" w:cs="Arial"/>
          <w:color w:val="000000"/>
        </w:rPr>
        <w:t xml:space="preserve"> </w:t>
      </w:r>
      <w:proofErr w:type="spellStart"/>
      <w:r w:rsidRPr="004A7F8D">
        <w:rPr>
          <w:rFonts w:ascii="Candara" w:hAnsi="Candara" w:cs="Arial"/>
          <w:color w:val="000000"/>
        </w:rPr>
        <w:t>kontinuitetu</w:t>
      </w:r>
      <w:proofErr w:type="spellEnd"/>
      <w:r w:rsidRPr="004A7F8D">
        <w:rPr>
          <w:rFonts w:ascii="Candara" w:hAnsi="Candara" w:cs="Arial"/>
          <w:color w:val="000000"/>
        </w:rPr>
        <w:t xml:space="preserve"> </w:t>
      </w:r>
      <w:proofErr w:type="spellStart"/>
      <w:r w:rsidRPr="004A7F8D">
        <w:rPr>
          <w:rFonts w:ascii="Candara" w:hAnsi="Candara" w:cs="Arial"/>
          <w:color w:val="000000"/>
        </w:rPr>
        <w:t>poziva</w:t>
      </w:r>
      <w:proofErr w:type="spellEnd"/>
      <w:r w:rsidRPr="004A7F8D">
        <w:rPr>
          <w:rFonts w:ascii="Candara" w:hAnsi="Candara" w:cs="Arial"/>
          <w:color w:val="000000"/>
        </w:rPr>
        <w:t xml:space="preserve"> i </w:t>
      </w:r>
      <w:proofErr w:type="spellStart"/>
      <w:r w:rsidRPr="004A7F8D">
        <w:rPr>
          <w:rFonts w:ascii="Candara" w:hAnsi="Candara" w:cs="Arial"/>
          <w:color w:val="000000"/>
        </w:rPr>
        <w:t>apeluje</w:t>
      </w:r>
      <w:proofErr w:type="spellEnd"/>
      <w:r w:rsidRPr="004A7F8D">
        <w:rPr>
          <w:rFonts w:ascii="Candara" w:hAnsi="Candara" w:cs="Arial"/>
          <w:color w:val="000000"/>
        </w:rPr>
        <w:t xml:space="preserve"> </w:t>
      </w:r>
      <w:proofErr w:type="spellStart"/>
      <w:r w:rsidRPr="004A7F8D">
        <w:rPr>
          <w:rFonts w:ascii="Candara" w:hAnsi="Candara" w:cs="Arial"/>
          <w:color w:val="000000"/>
        </w:rPr>
        <w:t>na</w:t>
      </w:r>
      <w:proofErr w:type="spellEnd"/>
      <w:r w:rsidRPr="004A7F8D">
        <w:rPr>
          <w:rFonts w:ascii="Candara" w:hAnsi="Candara" w:cs="Arial"/>
          <w:color w:val="000000"/>
        </w:rPr>
        <w:t xml:space="preserve"> </w:t>
      </w:r>
      <w:proofErr w:type="spellStart"/>
      <w:r w:rsidRPr="004A7F8D">
        <w:rPr>
          <w:rFonts w:ascii="Candara" w:hAnsi="Candara" w:cs="Arial"/>
          <w:color w:val="000000"/>
        </w:rPr>
        <w:t>građane</w:t>
      </w:r>
      <w:proofErr w:type="spellEnd"/>
      <w:r w:rsidRPr="004A7F8D">
        <w:rPr>
          <w:rFonts w:ascii="Candara" w:hAnsi="Candara" w:cs="Arial"/>
          <w:color w:val="000000"/>
        </w:rPr>
        <w:t xml:space="preserve">, da </w:t>
      </w:r>
      <w:proofErr w:type="spellStart"/>
      <w:r w:rsidRPr="004A7F8D">
        <w:rPr>
          <w:rFonts w:ascii="Candara" w:hAnsi="Candara" w:cs="Arial"/>
          <w:color w:val="000000"/>
        </w:rPr>
        <w:t>partnerskim</w:t>
      </w:r>
      <w:proofErr w:type="spellEnd"/>
      <w:r w:rsidRPr="004A7F8D">
        <w:rPr>
          <w:rFonts w:ascii="Candara" w:hAnsi="Candara" w:cs="Arial"/>
          <w:color w:val="000000"/>
        </w:rPr>
        <w:t xml:space="preserve"> </w:t>
      </w:r>
      <w:proofErr w:type="spellStart"/>
      <w:r w:rsidRPr="004A7F8D">
        <w:rPr>
          <w:rFonts w:ascii="Candara" w:hAnsi="Candara" w:cs="Arial"/>
          <w:color w:val="000000"/>
        </w:rPr>
        <w:t>odnosom</w:t>
      </w:r>
      <w:proofErr w:type="spellEnd"/>
      <w:r w:rsidRPr="004A7F8D">
        <w:rPr>
          <w:rFonts w:ascii="Candara" w:hAnsi="Candara" w:cs="Arial"/>
          <w:color w:val="000000"/>
        </w:rPr>
        <w:t xml:space="preserve"> </w:t>
      </w:r>
      <w:proofErr w:type="spellStart"/>
      <w:r w:rsidRPr="004A7F8D">
        <w:rPr>
          <w:rFonts w:ascii="Candara" w:hAnsi="Candara" w:cs="Arial"/>
          <w:color w:val="000000"/>
        </w:rPr>
        <w:t>čuvamo</w:t>
      </w:r>
      <w:proofErr w:type="spellEnd"/>
      <w:r w:rsidRPr="004A7F8D">
        <w:rPr>
          <w:rFonts w:ascii="Candara" w:hAnsi="Candara" w:cs="Arial"/>
          <w:color w:val="000000"/>
        </w:rPr>
        <w:t xml:space="preserve"> i </w:t>
      </w:r>
      <w:proofErr w:type="spellStart"/>
      <w:r w:rsidRPr="004A7F8D">
        <w:rPr>
          <w:rFonts w:ascii="Candara" w:hAnsi="Candara" w:cs="Arial"/>
          <w:color w:val="000000"/>
        </w:rPr>
        <w:t>poštujemo</w:t>
      </w:r>
      <w:proofErr w:type="spellEnd"/>
      <w:r w:rsidRPr="004A7F8D">
        <w:rPr>
          <w:rFonts w:ascii="Candara" w:hAnsi="Candara" w:cs="Arial"/>
          <w:color w:val="000000"/>
        </w:rPr>
        <w:t xml:space="preserve"> </w:t>
      </w:r>
      <w:proofErr w:type="spellStart"/>
      <w:r w:rsidRPr="004A7F8D">
        <w:rPr>
          <w:rFonts w:ascii="Candara" w:hAnsi="Candara" w:cs="Arial"/>
          <w:color w:val="000000"/>
        </w:rPr>
        <w:t>komunalni</w:t>
      </w:r>
      <w:proofErr w:type="spellEnd"/>
      <w:r w:rsidRPr="004A7F8D">
        <w:rPr>
          <w:rFonts w:ascii="Candara" w:hAnsi="Candara" w:cs="Arial"/>
          <w:color w:val="000000"/>
        </w:rPr>
        <w:t xml:space="preserve"> red,</w:t>
      </w:r>
      <w:r>
        <w:rPr>
          <w:rFonts w:ascii="Candara" w:hAnsi="Candara" w:cs="Arial"/>
          <w:color w:val="000000"/>
        </w:rPr>
        <w:t xml:space="preserve"> </w:t>
      </w:r>
      <w:proofErr w:type="spellStart"/>
      <w:r w:rsidRPr="004A7F8D">
        <w:rPr>
          <w:rFonts w:ascii="Candara" w:hAnsi="Candara" w:cs="Arial"/>
          <w:color w:val="000000"/>
        </w:rPr>
        <w:t>čuvamo</w:t>
      </w:r>
      <w:proofErr w:type="spellEnd"/>
      <w:r w:rsidRPr="004A7F8D">
        <w:rPr>
          <w:rFonts w:ascii="Candara" w:hAnsi="Candara" w:cs="Arial"/>
          <w:color w:val="000000"/>
        </w:rPr>
        <w:t xml:space="preserve"> </w:t>
      </w:r>
      <w:proofErr w:type="spellStart"/>
      <w:r w:rsidRPr="004A7F8D">
        <w:rPr>
          <w:rFonts w:ascii="Candara" w:hAnsi="Candara" w:cs="Arial"/>
          <w:color w:val="000000"/>
        </w:rPr>
        <w:t>životnu</w:t>
      </w:r>
      <w:proofErr w:type="spellEnd"/>
      <w:r w:rsidRPr="004A7F8D">
        <w:rPr>
          <w:rFonts w:ascii="Candara" w:hAnsi="Candara" w:cs="Arial"/>
          <w:color w:val="000000"/>
        </w:rPr>
        <w:t xml:space="preserve"> </w:t>
      </w:r>
      <w:proofErr w:type="spellStart"/>
      <w:r w:rsidRPr="004A7F8D">
        <w:rPr>
          <w:rFonts w:ascii="Candara" w:hAnsi="Candara" w:cs="Arial"/>
          <w:color w:val="000000"/>
        </w:rPr>
        <w:t>sredinu</w:t>
      </w:r>
      <w:proofErr w:type="spellEnd"/>
      <w:r w:rsidRPr="004A7F8D">
        <w:rPr>
          <w:rFonts w:ascii="Candara" w:hAnsi="Candara" w:cs="Arial"/>
          <w:color w:val="000000"/>
        </w:rPr>
        <w:t xml:space="preserve"> i </w:t>
      </w:r>
      <w:proofErr w:type="spellStart"/>
      <w:r w:rsidRPr="004A7F8D">
        <w:rPr>
          <w:rFonts w:ascii="Candara" w:hAnsi="Candara" w:cs="Arial"/>
          <w:color w:val="000000"/>
        </w:rPr>
        <w:t>zajednički</w:t>
      </w:r>
      <w:proofErr w:type="spellEnd"/>
      <w:r w:rsidRPr="004A7F8D">
        <w:rPr>
          <w:rFonts w:ascii="Candara" w:hAnsi="Candara" w:cs="Arial"/>
          <w:color w:val="000000"/>
        </w:rPr>
        <w:t xml:space="preserve"> </w:t>
      </w:r>
      <w:proofErr w:type="spellStart"/>
      <w:r w:rsidRPr="004A7F8D">
        <w:rPr>
          <w:rFonts w:ascii="Candara" w:hAnsi="Candara" w:cs="Arial"/>
          <w:color w:val="000000"/>
        </w:rPr>
        <w:t>doprinosimo</w:t>
      </w:r>
      <w:proofErr w:type="spellEnd"/>
      <w:r w:rsidRPr="004A7F8D">
        <w:rPr>
          <w:rFonts w:ascii="Candara" w:hAnsi="Candara" w:cs="Arial"/>
          <w:color w:val="000000"/>
        </w:rPr>
        <w:t xml:space="preserve"> da </w:t>
      </w:r>
      <w:proofErr w:type="spellStart"/>
      <w:r w:rsidRPr="004A7F8D">
        <w:rPr>
          <w:rFonts w:ascii="Candara" w:hAnsi="Candara" w:cs="Arial"/>
          <w:color w:val="000000"/>
        </w:rPr>
        <w:t>naš</w:t>
      </w:r>
      <w:proofErr w:type="spellEnd"/>
      <w:r w:rsidRPr="004A7F8D">
        <w:rPr>
          <w:rFonts w:ascii="Candara" w:hAnsi="Candara" w:cs="Arial"/>
          <w:color w:val="000000"/>
        </w:rPr>
        <w:t xml:space="preserve"> grad </w:t>
      </w:r>
      <w:proofErr w:type="spellStart"/>
      <w:r w:rsidRPr="004A7F8D">
        <w:rPr>
          <w:rFonts w:ascii="Candara" w:hAnsi="Candara" w:cs="Arial"/>
          <w:color w:val="000000"/>
        </w:rPr>
        <w:t>bude</w:t>
      </w:r>
      <w:proofErr w:type="spellEnd"/>
      <w:r w:rsidRPr="004A7F8D">
        <w:rPr>
          <w:rFonts w:ascii="Candara" w:hAnsi="Candara" w:cs="Arial"/>
          <w:color w:val="000000"/>
        </w:rPr>
        <w:t xml:space="preserve"> </w:t>
      </w:r>
      <w:proofErr w:type="spellStart"/>
      <w:r w:rsidRPr="004A7F8D">
        <w:rPr>
          <w:rFonts w:ascii="Candara" w:hAnsi="Candara" w:cs="Arial"/>
          <w:color w:val="000000"/>
        </w:rPr>
        <w:t>ljepši</w:t>
      </w:r>
      <w:proofErr w:type="spellEnd"/>
      <w:r w:rsidRPr="004A7F8D">
        <w:rPr>
          <w:rFonts w:ascii="Candara" w:hAnsi="Candara" w:cs="Arial"/>
          <w:color w:val="000000"/>
        </w:rPr>
        <w:t xml:space="preserve"> i </w:t>
      </w:r>
      <w:proofErr w:type="spellStart"/>
      <w:r w:rsidRPr="004A7F8D">
        <w:rPr>
          <w:rFonts w:ascii="Candara" w:hAnsi="Candara" w:cs="Arial"/>
          <w:color w:val="000000"/>
        </w:rPr>
        <w:t>čistiji</w:t>
      </w:r>
      <w:proofErr w:type="spellEnd"/>
      <w:r w:rsidRPr="004A7F8D">
        <w:rPr>
          <w:rFonts w:ascii="Candara" w:hAnsi="Candara" w:cs="Arial"/>
          <w:color w:val="000000"/>
        </w:rPr>
        <w:t>,</w:t>
      </w:r>
      <w:r>
        <w:rPr>
          <w:rFonts w:ascii="Candara" w:hAnsi="Candara" w:cs="Arial"/>
          <w:color w:val="000000"/>
        </w:rPr>
        <w:t xml:space="preserve"> </w:t>
      </w:r>
      <w:proofErr w:type="spellStart"/>
      <w:r w:rsidRPr="004A7F8D">
        <w:rPr>
          <w:rFonts w:ascii="Candara" w:hAnsi="Candara" w:cs="Arial"/>
          <w:color w:val="000000"/>
        </w:rPr>
        <w:t>te</w:t>
      </w:r>
      <w:proofErr w:type="spellEnd"/>
      <w:r w:rsidRPr="004A7F8D">
        <w:rPr>
          <w:rFonts w:ascii="Candara" w:hAnsi="Candara" w:cs="Arial"/>
          <w:color w:val="000000"/>
        </w:rPr>
        <w:t xml:space="preserve"> </w:t>
      </w:r>
      <w:proofErr w:type="spellStart"/>
      <w:r w:rsidRPr="004A7F8D">
        <w:rPr>
          <w:rFonts w:ascii="Candara" w:hAnsi="Candara" w:cs="Arial"/>
          <w:color w:val="000000"/>
        </w:rPr>
        <w:t>konstantno</w:t>
      </w:r>
      <w:proofErr w:type="spellEnd"/>
      <w:r w:rsidRPr="004A7F8D">
        <w:rPr>
          <w:rFonts w:ascii="Candara" w:hAnsi="Candara" w:cs="Arial"/>
          <w:color w:val="000000"/>
        </w:rPr>
        <w:t xml:space="preserve"> </w:t>
      </w:r>
      <w:proofErr w:type="spellStart"/>
      <w:r w:rsidRPr="004A7F8D">
        <w:rPr>
          <w:rFonts w:ascii="Candara" w:hAnsi="Candara" w:cs="Arial"/>
          <w:color w:val="000000"/>
        </w:rPr>
        <w:t>poziva</w:t>
      </w:r>
      <w:proofErr w:type="spellEnd"/>
      <w:r w:rsidRPr="004A7F8D">
        <w:rPr>
          <w:rFonts w:ascii="Candara" w:hAnsi="Candara" w:cs="Arial"/>
          <w:color w:val="000000"/>
        </w:rPr>
        <w:t xml:space="preserve"> i </w:t>
      </w:r>
      <w:proofErr w:type="spellStart"/>
      <w:r w:rsidRPr="004A7F8D">
        <w:rPr>
          <w:rFonts w:ascii="Candara" w:hAnsi="Candara" w:cs="Arial"/>
          <w:color w:val="000000"/>
        </w:rPr>
        <w:t>apeluje</w:t>
      </w:r>
      <w:proofErr w:type="spellEnd"/>
      <w:r w:rsidRPr="004A7F8D">
        <w:rPr>
          <w:rFonts w:ascii="Candara" w:hAnsi="Candara" w:cs="Arial"/>
          <w:color w:val="000000"/>
        </w:rPr>
        <w:t xml:space="preserve"> </w:t>
      </w:r>
      <w:proofErr w:type="spellStart"/>
      <w:r w:rsidRPr="004A7F8D">
        <w:rPr>
          <w:rFonts w:ascii="Candara" w:hAnsi="Candara" w:cs="Arial"/>
          <w:color w:val="000000"/>
        </w:rPr>
        <w:t>na</w:t>
      </w:r>
      <w:proofErr w:type="spellEnd"/>
      <w:r w:rsidRPr="004A7F8D">
        <w:rPr>
          <w:rFonts w:ascii="Candara" w:hAnsi="Candara" w:cs="Arial"/>
          <w:color w:val="000000"/>
        </w:rPr>
        <w:t xml:space="preserve"> </w:t>
      </w:r>
      <w:proofErr w:type="spellStart"/>
      <w:r w:rsidRPr="004A7F8D">
        <w:rPr>
          <w:rFonts w:ascii="Candara" w:hAnsi="Candara" w:cs="Arial"/>
          <w:color w:val="000000"/>
        </w:rPr>
        <w:t>sve</w:t>
      </w:r>
      <w:proofErr w:type="spellEnd"/>
      <w:r w:rsidRPr="004A7F8D">
        <w:rPr>
          <w:rFonts w:ascii="Candara" w:hAnsi="Candara" w:cs="Arial"/>
          <w:color w:val="000000"/>
        </w:rPr>
        <w:t xml:space="preserve"> </w:t>
      </w:r>
      <w:proofErr w:type="spellStart"/>
      <w:r w:rsidRPr="004A7F8D">
        <w:rPr>
          <w:rFonts w:ascii="Candara" w:hAnsi="Candara" w:cs="Arial"/>
          <w:color w:val="000000"/>
        </w:rPr>
        <w:t>građane</w:t>
      </w:r>
      <w:proofErr w:type="spellEnd"/>
      <w:r w:rsidRPr="004A7F8D">
        <w:rPr>
          <w:rFonts w:ascii="Candara" w:hAnsi="Candara" w:cs="Arial"/>
          <w:color w:val="000000"/>
        </w:rPr>
        <w:t xml:space="preserve"> da </w:t>
      </w:r>
      <w:proofErr w:type="spellStart"/>
      <w:r w:rsidRPr="004A7F8D">
        <w:rPr>
          <w:rFonts w:ascii="Candara" w:hAnsi="Candara" w:cs="Arial"/>
          <w:color w:val="000000"/>
        </w:rPr>
        <w:t>prijave</w:t>
      </w:r>
      <w:proofErr w:type="spellEnd"/>
      <w:r w:rsidRPr="004A7F8D">
        <w:rPr>
          <w:rFonts w:ascii="Candara" w:hAnsi="Candara" w:cs="Arial"/>
          <w:color w:val="000000"/>
        </w:rPr>
        <w:t xml:space="preserve"> i </w:t>
      </w:r>
      <w:proofErr w:type="spellStart"/>
      <w:r w:rsidRPr="004A7F8D">
        <w:rPr>
          <w:rFonts w:ascii="Candara" w:hAnsi="Candara" w:cs="Arial"/>
          <w:color w:val="000000"/>
        </w:rPr>
        <w:t>ukažu</w:t>
      </w:r>
      <w:proofErr w:type="spellEnd"/>
      <w:r w:rsidRPr="004A7F8D">
        <w:rPr>
          <w:rFonts w:ascii="Candara" w:hAnsi="Candara" w:cs="Arial"/>
          <w:color w:val="000000"/>
        </w:rPr>
        <w:t xml:space="preserve"> </w:t>
      </w:r>
      <w:proofErr w:type="spellStart"/>
      <w:r w:rsidRPr="004A7F8D">
        <w:rPr>
          <w:rFonts w:ascii="Candara" w:hAnsi="Candara" w:cs="Arial"/>
          <w:color w:val="000000"/>
        </w:rPr>
        <w:t>na</w:t>
      </w:r>
      <w:proofErr w:type="spellEnd"/>
      <w:r w:rsidRPr="004A7F8D">
        <w:rPr>
          <w:rFonts w:ascii="Candara" w:hAnsi="Candara" w:cs="Arial"/>
          <w:color w:val="000000"/>
        </w:rPr>
        <w:t xml:space="preserve"> </w:t>
      </w:r>
      <w:proofErr w:type="spellStart"/>
      <w:r w:rsidRPr="004A7F8D">
        <w:rPr>
          <w:rFonts w:ascii="Candara" w:hAnsi="Candara" w:cs="Arial"/>
          <w:color w:val="000000"/>
        </w:rPr>
        <w:t>komunalne</w:t>
      </w:r>
      <w:proofErr w:type="spellEnd"/>
      <w:r w:rsidRPr="004A7F8D">
        <w:rPr>
          <w:rFonts w:ascii="Candara" w:hAnsi="Candara" w:cs="Arial"/>
          <w:color w:val="000000"/>
        </w:rPr>
        <w:t xml:space="preserve"> </w:t>
      </w:r>
      <w:proofErr w:type="spellStart"/>
      <w:r w:rsidRPr="004A7F8D">
        <w:rPr>
          <w:rFonts w:ascii="Candara" w:hAnsi="Candara" w:cs="Arial"/>
          <w:color w:val="000000"/>
        </w:rPr>
        <w:t>probleme</w:t>
      </w:r>
      <w:proofErr w:type="spellEnd"/>
      <w:r w:rsidRPr="004A7F8D">
        <w:rPr>
          <w:rFonts w:ascii="Candara" w:hAnsi="Candara" w:cs="Arial"/>
          <w:color w:val="000000"/>
        </w:rPr>
        <w:t xml:space="preserve"> </w:t>
      </w:r>
      <w:proofErr w:type="spellStart"/>
      <w:r w:rsidRPr="004A7F8D">
        <w:rPr>
          <w:rFonts w:ascii="Candara" w:hAnsi="Candara" w:cs="Arial"/>
          <w:color w:val="000000"/>
        </w:rPr>
        <w:t>kako</w:t>
      </w:r>
      <w:proofErr w:type="spellEnd"/>
      <w:r w:rsidRPr="004A7F8D">
        <w:rPr>
          <w:rFonts w:ascii="Candara" w:hAnsi="Candara" w:cs="Arial"/>
          <w:color w:val="000000"/>
        </w:rPr>
        <w:t xml:space="preserve"> bi </w:t>
      </w:r>
      <w:proofErr w:type="spellStart"/>
      <w:r w:rsidRPr="004A7F8D">
        <w:rPr>
          <w:rFonts w:ascii="Candara" w:hAnsi="Candara" w:cs="Arial"/>
          <w:color w:val="000000"/>
        </w:rPr>
        <w:t>uspješno</w:t>
      </w:r>
      <w:proofErr w:type="spellEnd"/>
      <w:r w:rsidRPr="004A7F8D">
        <w:rPr>
          <w:rFonts w:ascii="Candara" w:hAnsi="Candara" w:cs="Arial"/>
          <w:color w:val="000000"/>
        </w:rPr>
        <w:t xml:space="preserve"> </w:t>
      </w:r>
      <w:proofErr w:type="spellStart"/>
      <w:r w:rsidRPr="004A7F8D">
        <w:rPr>
          <w:rFonts w:ascii="Candara" w:hAnsi="Candara" w:cs="Arial"/>
          <w:color w:val="000000"/>
        </w:rPr>
        <w:t>rješavali</w:t>
      </w:r>
      <w:proofErr w:type="spellEnd"/>
      <w:r w:rsidRPr="004A7F8D">
        <w:rPr>
          <w:rFonts w:ascii="Candara" w:hAnsi="Candara" w:cs="Arial"/>
          <w:color w:val="000000"/>
        </w:rPr>
        <w:t xml:space="preserve"> </w:t>
      </w:r>
      <w:proofErr w:type="spellStart"/>
      <w:r w:rsidRPr="004A7F8D">
        <w:rPr>
          <w:rFonts w:ascii="Candara" w:hAnsi="Candara" w:cs="Arial"/>
          <w:color w:val="000000"/>
        </w:rPr>
        <w:t>iste</w:t>
      </w:r>
      <w:proofErr w:type="spellEnd"/>
      <w:r w:rsidRPr="004A7F8D">
        <w:rPr>
          <w:rFonts w:ascii="Candara" w:hAnsi="Candara" w:cs="Arial"/>
          <w:color w:val="000000"/>
        </w:rPr>
        <w:t>.</w:t>
      </w:r>
    </w:p>
    <w:bookmarkEnd w:id="36"/>
    <w:p w14:paraId="0E6FF4D9" w14:textId="3B11E7B5" w:rsidR="00563086" w:rsidRPr="00AA61EB" w:rsidRDefault="00563086" w:rsidP="004E2E37">
      <w:pPr>
        <w:pStyle w:val="ListParagraph"/>
        <w:autoSpaceDE w:val="0"/>
        <w:autoSpaceDN w:val="0"/>
        <w:adjustRightInd w:val="0"/>
        <w:spacing w:after="0" w:line="240" w:lineRule="auto"/>
        <w:ind w:left="0" w:firstLine="720"/>
        <w:jc w:val="both"/>
        <w:rPr>
          <w:rFonts w:ascii="Candara" w:hAnsi="Candara" w:cs="Arial"/>
          <w:sz w:val="24"/>
          <w:szCs w:val="24"/>
          <w:lang w:val="sr-Latn-CS"/>
        </w:rPr>
      </w:pPr>
      <w:r w:rsidRPr="00AA61EB">
        <w:rPr>
          <w:rFonts w:ascii="Candara" w:hAnsi="Candara" w:cs="Arial"/>
          <w:sz w:val="24"/>
          <w:szCs w:val="24"/>
          <w:lang w:val="sr-Latn-CS"/>
        </w:rPr>
        <w:t xml:space="preserve">Uvođenjem komunalne discipline i primjenom Zakona o komunalnoj policiji, komunalni policajci su izdali </w:t>
      </w:r>
      <w:r w:rsidR="004E2E37">
        <w:rPr>
          <w:rFonts w:ascii="Candara" w:hAnsi="Candara" w:cs="Arial"/>
          <w:sz w:val="24"/>
          <w:szCs w:val="24"/>
          <w:lang w:val="sr-Latn-CS"/>
        </w:rPr>
        <w:t>8</w:t>
      </w:r>
      <w:r w:rsidRPr="00AA61EB">
        <w:rPr>
          <w:rFonts w:ascii="Candara" w:hAnsi="Candara" w:cs="Arial"/>
          <w:sz w:val="24"/>
          <w:szCs w:val="24"/>
          <w:lang w:val="sr-Latn-CS"/>
        </w:rPr>
        <w:t xml:space="preserve"> prekršajn</w:t>
      </w:r>
      <w:r w:rsidR="004E2E37">
        <w:rPr>
          <w:rFonts w:ascii="Candara" w:hAnsi="Candara" w:cs="Arial"/>
          <w:sz w:val="24"/>
          <w:szCs w:val="24"/>
          <w:lang w:val="sr-Latn-CS"/>
        </w:rPr>
        <w:t>ih</w:t>
      </w:r>
      <w:r w:rsidRPr="00AA61EB">
        <w:rPr>
          <w:rFonts w:ascii="Candara" w:hAnsi="Candara" w:cs="Arial"/>
          <w:sz w:val="24"/>
          <w:szCs w:val="24"/>
          <w:lang w:val="sr-Latn-CS"/>
        </w:rPr>
        <w:t xml:space="preserve"> naloga zbog nepostupanja po izdatom naređenju.</w:t>
      </w:r>
      <w:bookmarkEnd w:id="35"/>
    </w:p>
    <w:p w14:paraId="02E4F62B" w14:textId="77777777" w:rsidR="005A6F56" w:rsidRPr="00AA61EB" w:rsidRDefault="00563086" w:rsidP="00D207E6">
      <w:pPr>
        <w:pStyle w:val="ListParagraph"/>
        <w:autoSpaceDE w:val="0"/>
        <w:autoSpaceDN w:val="0"/>
        <w:adjustRightInd w:val="0"/>
        <w:spacing w:after="0" w:line="240" w:lineRule="auto"/>
        <w:ind w:left="0" w:firstLine="720"/>
        <w:jc w:val="both"/>
        <w:rPr>
          <w:rFonts w:ascii="Candara" w:hAnsi="Candara" w:cs="Arial"/>
          <w:sz w:val="24"/>
          <w:szCs w:val="24"/>
          <w:lang w:val="sr-Latn-CS"/>
        </w:rPr>
      </w:pPr>
      <w:r w:rsidRPr="00AA61EB">
        <w:rPr>
          <w:rFonts w:ascii="Candara" w:hAnsi="Candara" w:cs="Arial"/>
          <w:sz w:val="24"/>
          <w:szCs w:val="24"/>
          <w:lang w:val="sr-Latn-CS"/>
        </w:rPr>
        <w:t>U izvještajnom periodu, pojačane aktivnosti su bile usmjerene i na suzbijanju vanpijačne prodaje na javnim površinama na teritoriji opštine. Preduzetim mjerama i radnjama od strane komunalnih policajaca, postignuto je da se prodaja van prodajnih mjesta, kao i uzurpacija javnih površina od lica koja se bave vanpijačnom prodajom, znatno suzbije.</w:t>
      </w:r>
    </w:p>
    <w:p w14:paraId="3CFA9A5C" w14:textId="4164EEA7" w:rsidR="005A6F56" w:rsidRPr="00AA61EB" w:rsidRDefault="005A6F56" w:rsidP="00D207E6">
      <w:pPr>
        <w:ind w:firstLine="720"/>
        <w:jc w:val="both"/>
        <w:rPr>
          <w:rFonts w:ascii="Candara" w:hAnsi="Candara" w:cs="Arial"/>
          <w:lang w:val="sr-Latn-CS"/>
        </w:rPr>
      </w:pPr>
      <w:r w:rsidRPr="00AA61EB">
        <w:rPr>
          <w:rFonts w:ascii="Candara" w:hAnsi="Candara" w:cs="Arial"/>
          <w:lang w:val="sr-Latn-CS"/>
        </w:rPr>
        <w:t xml:space="preserve">Zbog prodaje robe van mjesta predviđenog za tu namjenu komunalni policajci su izdali </w:t>
      </w:r>
      <w:r w:rsidR="004E2E37">
        <w:rPr>
          <w:rFonts w:ascii="Candara" w:hAnsi="Candara" w:cs="Arial"/>
          <w:lang w:val="sr-Latn-CS"/>
        </w:rPr>
        <w:t>8</w:t>
      </w:r>
      <w:r w:rsidRPr="00AA61EB">
        <w:rPr>
          <w:rFonts w:ascii="Candara" w:hAnsi="Candara" w:cs="Arial"/>
          <w:lang w:val="sr-Latn-CS"/>
        </w:rPr>
        <w:t xml:space="preserve"> prekršajni</w:t>
      </w:r>
      <w:r w:rsidR="004E2E37">
        <w:rPr>
          <w:rFonts w:ascii="Candara" w:hAnsi="Candara" w:cs="Arial"/>
          <w:lang w:val="sr-Latn-CS"/>
        </w:rPr>
        <w:t>h</w:t>
      </w:r>
      <w:r w:rsidRPr="00AA61EB">
        <w:rPr>
          <w:rFonts w:ascii="Candara" w:hAnsi="Candara" w:cs="Arial"/>
          <w:lang w:val="sr-Latn-CS"/>
        </w:rPr>
        <w:t xml:space="preserve"> nalog</w:t>
      </w:r>
      <w:r w:rsidR="004E2E37">
        <w:rPr>
          <w:rFonts w:ascii="Candara" w:hAnsi="Candara" w:cs="Arial"/>
          <w:lang w:val="sr-Latn-CS"/>
        </w:rPr>
        <w:t>a</w:t>
      </w:r>
      <w:r w:rsidRPr="00AA61EB">
        <w:rPr>
          <w:rFonts w:ascii="Candara" w:hAnsi="Candara" w:cs="Arial"/>
          <w:lang w:val="sr-Latn-CS"/>
        </w:rPr>
        <w:t xml:space="preserve">. </w:t>
      </w:r>
    </w:p>
    <w:p w14:paraId="2257F23B" w14:textId="489D9427" w:rsidR="005A6F56" w:rsidRPr="00AA61EB" w:rsidRDefault="005A6F56" w:rsidP="004E2E37">
      <w:pPr>
        <w:ind w:firstLine="142"/>
        <w:jc w:val="both"/>
        <w:rPr>
          <w:rFonts w:ascii="Candara" w:hAnsi="Candara" w:cs="Arial"/>
        </w:rPr>
      </w:pPr>
      <w:r w:rsidRPr="00AA61EB">
        <w:rPr>
          <w:rFonts w:ascii="Candara" w:hAnsi="Candara" w:cs="Arial"/>
          <w:lang w:val="pl-PL"/>
        </w:rPr>
        <w:t xml:space="preserve">U cilju zaštite od buke kontinuirano je vršen komunalni nadzor, na teritoriji opštine, </w:t>
      </w:r>
      <w:r w:rsidRPr="00AA61EB">
        <w:rPr>
          <w:rFonts w:ascii="Candara" w:hAnsi="Candara" w:cs="Arial"/>
          <w:bCs/>
          <w:lang w:val="pl-PL"/>
        </w:rPr>
        <w:t>i</w:t>
      </w:r>
      <w:proofErr w:type="spellStart"/>
      <w:r w:rsidRPr="00AA61EB">
        <w:rPr>
          <w:rFonts w:ascii="Candara" w:hAnsi="Candara" w:cs="Arial"/>
          <w:bCs/>
        </w:rPr>
        <w:t>mplementiraju</w:t>
      </w:r>
      <w:proofErr w:type="spellEnd"/>
      <w:r w:rsidRPr="00AA61EB">
        <w:rPr>
          <w:rFonts w:ascii="Candara" w:hAnsi="Candara" w:cs="Arial"/>
          <w:bCs/>
          <w:lang w:val="sr-Latn-CS"/>
        </w:rPr>
        <w:t>ć</w:t>
      </w:r>
      <w:r w:rsidRPr="00AA61EB">
        <w:rPr>
          <w:rFonts w:ascii="Candara" w:hAnsi="Candara" w:cs="Arial"/>
          <w:bCs/>
        </w:rPr>
        <w:t>i</w:t>
      </w:r>
      <w:r w:rsidRPr="00AA61EB">
        <w:rPr>
          <w:rFonts w:ascii="Candara" w:hAnsi="Candara" w:cs="Arial"/>
          <w:bCs/>
          <w:lang w:val="sr-Latn-CS"/>
        </w:rPr>
        <w:t xml:space="preserve"> </w:t>
      </w:r>
      <w:proofErr w:type="spellStart"/>
      <w:r w:rsidRPr="00AA61EB">
        <w:rPr>
          <w:rFonts w:ascii="Candara" w:hAnsi="Candara" w:cs="Arial"/>
          <w:bCs/>
        </w:rPr>
        <w:t>odredbe</w:t>
      </w:r>
      <w:proofErr w:type="spellEnd"/>
      <w:r w:rsidRPr="00AA61EB">
        <w:rPr>
          <w:rFonts w:ascii="Candara" w:hAnsi="Candara" w:cs="Arial"/>
          <w:bCs/>
          <w:lang w:val="sr-Latn-CS"/>
        </w:rPr>
        <w:t xml:space="preserve"> č</w:t>
      </w:r>
      <w:proofErr w:type="spellStart"/>
      <w:r w:rsidRPr="00AA61EB">
        <w:rPr>
          <w:rFonts w:ascii="Candara" w:hAnsi="Candara" w:cs="Arial"/>
          <w:bCs/>
        </w:rPr>
        <w:t>lana</w:t>
      </w:r>
      <w:proofErr w:type="spellEnd"/>
      <w:r w:rsidRPr="00AA61EB">
        <w:rPr>
          <w:rFonts w:ascii="Candara" w:hAnsi="Candara" w:cs="Arial"/>
          <w:bCs/>
          <w:lang w:val="sr-Latn-CS"/>
        </w:rPr>
        <w:t xml:space="preserve"> 121 </w:t>
      </w:r>
      <w:r w:rsidRPr="00AA61EB">
        <w:rPr>
          <w:rFonts w:ascii="Candara" w:hAnsi="Candara" w:cs="Arial"/>
          <w:bCs/>
          <w:lang w:val="pl-PL"/>
        </w:rPr>
        <w:t>Z</w:t>
      </w:r>
      <w:r w:rsidRPr="00AA61EB">
        <w:rPr>
          <w:rFonts w:ascii="Candara" w:hAnsi="Candara" w:cs="Arial"/>
          <w:lang w:val="pl-PL"/>
        </w:rPr>
        <w:t>akona o turizmu i ugostiteljstvu</w:t>
      </w:r>
      <w:r w:rsidRPr="00AA61EB">
        <w:rPr>
          <w:rFonts w:ascii="Candara" w:hAnsi="Candara" w:cs="Arial"/>
          <w:bCs/>
          <w:lang w:val="pl-PL"/>
        </w:rPr>
        <w:t>,</w:t>
      </w:r>
      <w:r w:rsidRPr="00AA61EB">
        <w:rPr>
          <w:rFonts w:ascii="Candara" w:hAnsi="Candara" w:cs="Arial"/>
          <w:bCs/>
          <w:lang w:val="sr-Latn-CS"/>
        </w:rPr>
        <w:t xml:space="preserve"> </w:t>
      </w:r>
      <w:r w:rsidRPr="00AA61EB">
        <w:rPr>
          <w:rFonts w:ascii="Candara" w:hAnsi="Candara" w:cs="Arial"/>
          <w:bCs/>
        </w:rPr>
        <w:t>koji</w:t>
      </w:r>
      <w:r w:rsidRPr="00AA61EB">
        <w:rPr>
          <w:rFonts w:ascii="Candara" w:hAnsi="Candara" w:cs="Arial"/>
          <w:bCs/>
          <w:lang w:val="sr-Latn-CS"/>
        </w:rPr>
        <w:t xml:space="preserve"> </w:t>
      </w:r>
      <w:proofErr w:type="spellStart"/>
      <w:r w:rsidRPr="00AA61EB">
        <w:rPr>
          <w:rFonts w:ascii="Candara" w:hAnsi="Candara" w:cs="Arial"/>
          <w:bCs/>
        </w:rPr>
        <w:t>propisuje</w:t>
      </w:r>
      <w:proofErr w:type="spellEnd"/>
      <w:r w:rsidRPr="00AA61EB">
        <w:rPr>
          <w:rFonts w:ascii="Candara" w:hAnsi="Candara" w:cs="Arial"/>
          <w:bCs/>
          <w:lang w:val="sr-Latn-CS"/>
        </w:rPr>
        <w:t xml:space="preserve"> </w:t>
      </w:r>
      <w:proofErr w:type="spellStart"/>
      <w:r w:rsidRPr="00AA61EB">
        <w:rPr>
          <w:rFonts w:ascii="Candara" w:hAnsi="Candara" w:cs="Arial"/>
          <w:bCs/>
        </w:rPr>
        <w:t>nadle</w:t>
      </w:r>
      <w:proofErr w:type="spellEnd"/>
      <w:r w:rsidRPr="00AA61EB">
        <w:rPr>
          <w:rFonts w:ascii="Candara" w:hAnsi="Candara" w:cs="Arial"/>
          <w:bCs/>
          <w:lang w:val="sr-Latn-CS"/>
        </w:rPr>
        <w:t>ž</w:t>
      </w:r>
      <w:proofErr w:type="spellStart"/>
      <w:r w:rsidRPr="00AA61EB">
        <w:rPr>
          <w:rFonts w:ascii="Candara" w:hAnsi="Candara" w:cs="Arial"/>
          <w:bCs/>
        </w:rPr>
        <w:t>nost</w:t>
      </w:r>
      <w:proofErr w:type="spellEnd"/>
      <w:r w:rsidRPr="00AA61EB">
        <w:rPr>
          <w:rFonts w:ascii="Candara" w:hAnsi="Candara" w:cs="Arial"/>
          <w:bCs/>
          <w:lang w:val="sr-Latn-CS"/>
        </w:rPr>
        <w:t xml:space="preserve"> </w:t>
      </w:r>
      <w:proofErr w:type="spellStart"/>
      <w:r w:rsidRPr="00AA61EB">
        <w:rPr>
          <w:rFonts w:ascii="Candara" w:hAnsi="Candara" w:cs="Arial"/>
          <w:bCs/>
        </w:rPr>
        <w:t>komunalne</w:t>
      </w:r>
      <w:proofErr w:type="spellEnd"/>
      <w:r w:rsidRPr="00AA61EB">
        <w:rPr>
          <w:rFonts w:ascii="Candara" w:hAnsi="Candara" w:cs="Arial"/>
          <w:bCs/>
          <w:lang w:val="sr-Latn-CS"/>
        </w:rPr>
        <w:t xml:space="preserve"> </w:t>
      </w:r>
      <w:proofErr w:type="spellStart"/>
      <w:r w:rsidRPr="00AA61EB">
        <w:rPr>
          <w:rFonts w:ascii="Candara" w:hAnsi="Candara" w:cs="Arial"/>
          <w:bCs/>
        </w:rPr>
        <w:t>policije</w:t>
      </w:r>
      <w:proofErr w:type="spellEnd"/>
      <w:r w:rsidRPr="00AA61EB">
        <w:rPr>
          <w:rFonts w:ascii="Candara" w:hAnsi="Candara" w:cs="Arial"/>
          <w:bCs/>
          <w:lang w:val="sr-Latn-CS"/>
        </w:rPr>
        <w:t xml:space="preserve"> </w:t>
      </w:r>
      <w:r w:rsidRPr="00AA61EB">
        <w:rPr>
          <w:rFonts w:ascii="Candara" w:hAnsi="Candara" w:cs="Arial"/>
          <w:bCs/>
        </w:rPr>
        <w:t>za</w:t>
      </w:r>
      <w:r w:rsidRPr="00AA61EB">
        <w:rPr>
          <w:rFonts w:ascii="Candara" w:hAnsi="Candara" w:cs="Arial"/>
          <w:bCs/>
          <w:lang w:val="sr-Latn-CS"/>
        </w:rPr>
        <w:t xml:space="preserve"> </w:t>
      </w:r>
      <w:proofErr w:type="spellStart"/>
      <w:r w:rsidRPr="00AA61EB">
        <w:rPr>
          <w:rFonts w:ascii="Candara" w:hAnsi="Candara" w:cs="Arial"/>
          <w:bCs/>
        </w:rPr>
        <w:t>mjerenje</w:t>
      </w:r>
      <w:proofErr w:type="spellEnd"/>
      <w:r w:rsidRPr="00AA61EB">
        <w:rPr>
          <w:rFonts w:ascii="Candara" w:hAnsi="Candara" w:cs="Arial"/>
          <w:bCs/>
          <w:lang w:val="sr-Latn-CS"/>
        </w:rPr>
        <w:t xml:space="preserve"> </w:t>
      </w:r>
      <w:proofErr w:type="spellStart"/>
      <w:r w:rsidRPr="00AA61EB">
        <w:rPr>
          <w:rFonts w:ascii="Candara" w:hAnsi="Candara" w:cs="Arial"/>
          <w:bCs/>
        </w:rPr>
        <w:t>gr</w:t>
      </w:r>
      <w:r w:rsidRPr="00AA61EB">
        <w:rPr>
          <w:rFonts w:ascii="Candara" w:hAnsi="Candara" w:cs="Arial"/>
        </w:rPr>
        <w:t>ani</w:t>
      </w:r>
      <w:proofErr w:type="spellEnd"/>
      <w:r w:rsidRPr="00AA61EB">
        <w:rPr>
          <w:rFonts w:ascii="Candara" w:hAnsi="Candara" w:cs="Arial"/>
          <w:lang w:val="sr-Latn-CS"/>
        </w:rPr>
        <w:t>č</w:t>
      </w:r>
      <w:r w:rsidRPr="00AA61EB">
        <w:rPr>
          <w:rFonts w:ascii="Candara" w:hAnsi="Candara" w:cs="Arial"/>
        </w:rPr>
        <w:t>ne</w:t>
      </w:r>
      <w:r w:rsidRPr="00AA61EB">
        <w:rPr>
          <w:rFonts w:ascii="Candara" w:hAnsi="Candara" w:cs="Arial"/>
          <w:lang w:val="sr-Latn-CS"/>
        </w:rPr>
        <w:t xml:space="preserve"> </w:t>
      </w:r>
      <w:proofErr w:type="spellStart"/>
      <w:r w:rsidRPr="00AA61EB">
        <w:rPr>
          <w:rFonts w:ascii="Candara" w:hAnsi="Candara" w:cs="Arial"/>
        </w:rPr>
        <w:t>vrijednosti</w:t>
      </w:r>
      <w:proofErr w:type="spellEnd"/>
      <w:r w:rsidRPr="00AA61EB">
        <w:rPr>
          <w:rFonts w:ascii="Candara" w:hAnsi="Candara" w:cs="Arial"/>
          <w:lang w:val="sr-Latn-CS"/>
        </w:rPr>
        <w:t xml:space="preserve"> </w:t>
      </w:r>
      <w:proofErr w:type="spellStart"/>
      <w:r w:rsidRPr="00AA61EB">
        <w:rPr>
          <w:rFonts w:ascii="Candara" w:hAnsi="Candara" w:cs="Arial"/>
        </w:rPr>
        <w:t>nivoa</w:t>
      </w:r>
      <w:proofErr w:type="spellEnd"/>
      <w:r w:rsidRPr="00AA61EB">
        <w:rPr>
          <w:rFonts w:ascii="Candara" w:hAnsi="Candara" w:cs="Arial"/>
          <w:lang w:val="sr-Latn-CS"/>
        </w:rPr>
        <w:t xml:space="preserve"> </w:t>
      </w:r>
      <w:r w:rsidRPr="00AA61EB">
        <w:rPr>
          <w:rFonts w:ascii="Candara" w:hAnsi="Candara" w:cs="Arial"/>
        </w:rPr>
        <w:t>buke</w:t>
      </w:r>
      <w:r w:rsidRPr="00AA61EB">
        <w:rPr>
          <w:rFonts w:ascii="Candara" w:hAnsi="Candara" w:cs="Arial"/>
          <w:lang w:val="sr-Latn-CS"/>
        </w:rPr>
        <w:t xml:space="preserve"> </w:t>
      </w:r>
      <w:proofErr w:type="spellStart"/>
      <w:r w:rsidRPr="00AA61EB">
        <w:rPr>
          <w:rFonts w:ascii="Candara" w:hAnsi="Candara" w:cs="Arial"/>
        </w:rPr>
        <w:t>elektroakusti</w:t>
      </w:r>
      <w:proofErr w:type="spellEnd"/>
      <w:r w:rsidRPr="00AA61EB">
        <w:rPr>
          <w:rFonts w:ascii="Candara" w:hAnsi="Candara" w:cs="Arial"/>
          <w:lang w:val="sr-Latn-CS"/>
        </w:rPr>
        <w:t>č</w:t>
      </w:r>
      <w:proofErr w:type="spellStart"/>
      <w:r w:rsidRPr="00AA61EB">
        <w:rPr>
          <w:rFonts w:ascii="Candara" w:hAnsi="Candara" w:cs="Arial"/>
        </w:rPr>
        <w:t>nih</w:t>
      </w:r>
      <w:proofErr w:type="spellEnd"/>
      <w:r w:rsidRPr="00AA61EB">
        <w:rPr>
          <w:rFonts w:ascii="Candara" w:hAnsi="Candara" w:cs="Arial"/>
          <w:lang w:val="sr-Latn-CS"/>
        </w:rPr>
        <w:t xml:space="preserve"> </w:t>
      </w:r>
      <w:r w:rsidRPr="00AA61EB">
        <w:rPr>
          <w:rFonts w:ascii="Candara" w:hAnsi="Candara" w:cs="Arial"/>
        </w:rPr>
        <w:t>i</w:t>
      </w:r>
      <w:r w:rsidRPr="00AA61EB">
        <w:rPr>
          <w:rFonts w:ascii="Candara" w:hAnsi="Candara" w:cs="Arial"/>
          <w:lang w:val="sr-Latn-CS"/>
        </w:rPr>
        <w:t xml:space="preserve"> </w:t>
      </w:r>
      <w:proofErr w:type="spellStart"/>
      <w:r w:rsidRPr="00AA61EB">
        <w:rPr>
          <w:rFonts w:ascii="Candara" w:hAnsi="Candara" w:cs="Arial"/>
        </w:rPr>
        <w:t>akusti</w:t>
      </w:r>
      <w:proofErr w:type="spellEnd"/>
      <w:r w:rsidRPr="00AA61EB">
        <w:rPr>
          <w:rFonts w:ascii="Candara" w:hAnsi="Candara" w:cs="Arial"/>
          <w:lang w:val="sr-Latn-CS"/>
        </w:rPr>
        <w:t>č</w:t>
      </w:r>
      <w:proofErr w:type="spellStart"/>
      <w:r w:rsidRPr="00AA61EB">
        <w:rPr>
          <w:rFonts w:ascii="Candara" w:hAnsi="Candara" w:cs="Arial"/>
        </w:rPr>
        <w:t>nih</w:t>
      </w:r>
      <w:proofErr w:type="spellEnd"/>
      <w:r w:rsidRPr="00AA61EB">
        <w:rPr>
          <w:rFonts w:ascii="Candara" w:hAnsi="Candara" w:cs="Arial"/>
          <w:lang w:val="sr-Latn-CS"/>
        </w:rPr>
        <w:t xml:space="preserve"> </w:t>
      </w:r>
      <w:proofErr w:type="spellStart"/>
      <w:r w:rsidRPr="00AA61EB">
        <w:rPr>
          <w:rFonts w:ascii="Candara" w:hAnsi="Candara" w:cs="Arial"/>
        </w:rPr>
        <w:t>ura</w:t>
      </w:r>
      <w:proofErr w:type="spellEnd"/>
      <w:r w:rsidRPr="00AA61EB">
        <w:rPr>
          <w:rFonts w:ascii="Candara" w:hAnsi="Candara" w:cs="Arial"/>
          <w:lang w:val="sr-Latn-CS"/>
        </w:rPr>
        <w:t>đ</w:t>
      </w:r>
      <w:proofErr w:type="spellStart"/>
      <w:r w:rsidRPr="00AA61EB">
        <w:rPr>
          <w:rFonts w:ascii="Candara" w:hAnsi="Candara" w:cs="Arial"/>
        </w:rPr>
        <w:t>aja</w:t>
      </w:r>
      <w:proofErr w:type="spellEnd"/>
      <w:r w:rsidRPr="00AA61EB">
        <w:rPr>
          <w:rFonts w:ascii="Candara" w:hAnsi="Candara" w:cs="Arial"/>
          <w:lang w:val="sr-Latn-CS"/>
        </w:rPr>
        <w:t xml:space="preserve"> </w:t>
      </w:r>
      <w:proofErr w:type="spellStart"/>
      <w:r w:rsidRPr="00AA61EB">
        <w:rPr>
          <w:rFonts w:ascii="Candara" w:hAnsi="Candara" w:cs="Arial"/>
        </w:rPr>
        <w:t>na</w:t>
      </w:r>
      <w:proofErr w:type="spellEnd"/>
      <w:r w:rsidRPr="00AA61EB">
        <w:rPr>
          <w:rFonts w:ascii="Candara" w:hAnsi="Candara" w:cs="Arial"/>
          <w:lang w:val="sr-Latn-CS"/>
        </w:rPr>
        <w:t xml:space="preserve"> </w:t>
      </w:r>
      <w:proofErr w:type="spellStart"/>
      <w:r w:rsidRPr="00AA61EB">
        <w:rPr>
          <w:rFonts w:ascii="Candara" w:hAnsi="Candara" w:cs="Arial"/>
        </w:rPr>
        <w:t>otvorenom</w:t>
      </w:r>
      <w:proofErr w:type="spellEnd"/>
      <w:r w:rsidRPr="00AA61EB">
        <w:rPr>
          <w:rFonts w:ascii="Candara" w:hAnsi="Candara" w:cs="Arial"/>
          <w:lang w:val="sr-Latn-CS"/>
        </w:rPr>
        <w:t xml:space="preserve"> </w:t>
      </w:r>
      <w:proofErr w:type="spellStart"/>
      <w:r w:rsidRPr="00AA61EB">
        <w:rPr>
          <w:rFonts w:ascii="Candara" w:hAnsi="Candara" w:cs="Arial"/>
        </w:rPr>
        <w:t>iz</w:t>
      </w:r>
      <w:proofErr w:type="spellEnd"/>
      <w:r w:rsidRPr="00AA61EB">
        <w:rPr>
          <w:rFonts w:ascii="Candara" w:hAnsi="Candara" w:cs="Arial"/>
          <w:lang w:val="sr-Latn-CS"/>
        </w:rPr>
        <w:t xml:space="preserve"> </w:t>
      </w:r>
      <w:proofErr w:type="spellStart"/>
      <w:r w:rsidRPr="00AA61EB">
        <w:rPr>
          <w:rFonts w:ascii="Candara" w:hAnsi="Candara" w:cs="Arial"/>
        </w:rPr>
        <w:t>ugostiteljskih</w:t>
      </w:r>
      <w:proofErr w:type="spellEnd"/>
      <w:r w:rsidRPr="00AA61EB">
        <w:rPr>
          <w:rFonts w:ascii="Candara" w:hAnsi="Candara" w:cs="Arial"/>
          <w:lang w:val="sr-Latn-CS"/>
        </w:rPr>
        <w:t xml:space="preserve"> </w:t>
      </w:r>
      <w:proofErr w:type="spellStart"/>
      <w:r w:rsidRPr="00AA61EB">
        <w:rPr>
          <w:rFonts w:ascii="Candara" w:hAnsi="Candara" w:cs="Arial"/>
        </w:rPr>
        <w:t>objekata</w:t>
      </w:r>
      <w:proofErr w:type="spellEnd"/>
      <w:r w:rsidRPr="00AA61EB">
        <w:rPr>
          <w:rFonts w:ascii="Candara" w:hAnsi="Candara" w:cs="Arial"/>
          <w:lang w:val="sr-Latn-CS"/>
        </w:rPr>
        <w:t xml:space="preserve"> </w:t>
      </w:r>
      <w:proofErr w:type="spellStart"/>
      <w:r w:rsidRPr="00AA61EB">
        <w:rPr>
          <w:rFonts w:ascii="Candara" w:hAnsi="Candara" w:cs="Arial"/>
        </w:rPr>
        <w:t>sa</w:t>
      </w:r>
      <w:proofErr w:type="spellEnd"/>
      <w:r w:rsidRPr="00AA61EB">
        <w:rPr>
          <w:rFonts w:ascii="Candara" w:hAnsi="Candara" w:cs="Arial"/>
          <w:lang w:val="sr-Latn-CS"/>
        </w:rPr>
        <w:t xml:space="preserve"> </w:t>
      </w:r>
      <w:proofErr w:type="spellStart"/>
      <w:r w:rsidRPr="00AA61EB">
        <w:rPr>
          <w:rFonts w:ascii="Candara" w:hAnsi="Candara" w:cs="Arial"/>
        </w:rPr>
        <w:t>kalibrisanim</w:t>
      </w:r>
      <w:proofErr w:type="spellEnd"/>
      <w:r w:rsidRPr="00AA61EB">
        <w:rPr>
          <w:rFonts w:ascii="Candara" w:hAnsi="Candara" w:cs="Arial"/>
          <w:lang w:val="sr-Latn-CS"/>
        </w:rPr>
        <w:t xml:space="preserve"> </w:t>
      </w:r>
      <w:proofErr w:type="spellStart"/>
      <w:r w:rsidRPr="00AA61EB">
        <w:rPr>
          <w:rFonts w:ascii="Candara" w:hAnsi="Candara" w:cs="Arial"/>
        </w:rPr>
        <w:t>ure</w:t>
      </w:r>
      <w:proofErr w:type="spellEnd"/>
      <w:r w:rsidRPr="00AA61EB">
        <w:rPr>
          <w:rFonts w:ascii="Candara" w:hAnsi="Candara" w:cs="Arial"/>
          <w:lang w:val="sr-Latn-CS"/>
        </w:rPr>
        <w:t>đ</w:t>
      </w:r>
      <w:proofErr w:type="spellStart"/>
      <w:r w:rsidRPr="00AA61EB">
        <w:rPr>
          <w:rFonts w:ascii="Candara" w:hAnsi="Candara" w:cs="Arial"/>
        </w:rPr>
        <w:t>ajem</w:t>
      </w:r>
      <w:proofErr w:type="spellEnd"/>
      <w:r w:rsidRPr="00AA61EB">
        <w:rPr>
          <w:rFonts w:ascii="Candara" w:hAnsi="Candara" w:cs="Arial"/>
          <w:lang w:val="sr-Latn-CS"/>
        </w:rPr>
        <w:t xml:space="preserve"> </w:t>
      </w:r>
      <w:r w:rsidRPr="00AA61EB">
        <w:rPr>
          <w:rFonts w:ascii="Candara" w:hAnsi="Candara" w:cs="Arial"/>
        </w:rPr>
        <w:t>za</w:t>
      </w:r>
      <w:r w:rsidRPr="00AA61EB">
        <w:rPr>
          <w:rFonts w:ascii="Candara" w:hAnsi="Candara" w:cs="Arial"/>
          <w:lang w:val="sr-Latn-CS"/>
        </w:rPr>
        <w:t xml:space="preserve"> </w:t>
      </w:r>
      <w:proofErr w:type="spellStart"/>
      <w:r w:rsidRPr="00AA61EB">
        <w:rPr>
          <w:rFonts w:ascii="Candara" w:hAnsi="Candara" w:cs="Arial"/>
        </w:rPr>
        <w:t>mjerenje</w:t>
      </w:r>
      <w:proofErr w:type="spellEnd"/>
      <w:r w:rsidRPr="00AA61EB">
        <w:rPr>
          <w:rFonts w:ascii="Candara" w:hAnsi="Candara" w:cs="Arial"/>
          <w:lang w:val="sr-Latn-CS"/>
        </w:rPr>
        <w:t xml:space="preserve"> </w:t>
      </w:r>
      <w:r w:rsidRPr="00AA61EB">
        <w:rPr>
          <w:rFonts w:ascii="Candara" w:hAnsi="Candara" w:cs="Arial"/>
        </w:rPr>
        <w:t>buke</w:t>
      </w:r>
      <w:r w:rsidRPr="00AA61EB">
        <w:rPr>
          <w:rFonts w:ascii="Candara" w:hAnsi="Candara" w:cs="Arial"/>
          <w:lang w:val="sr-Latn-CS"/>
        </w:rPr>
        <w:t xml:space="preserve"> – </w:t>
      </w:r>
      <w:proofErr w:type="spellStart"/>
      <w:r w:rsidRPr="00AA61EB">
        <w:rPr>
          <w:rFonts w:ascii="Candara" w:hAnsi="Candara" w:cs="Arial"/>
        </w:rPr>
        <w:t>fonometrom</w:t>
      </w:r>
      <w:proofErr w:type="spellEnd"/>
      <w:r w:rsidRPr="00AA61EB">
        <w:rPr>
          <w:rFonts w:ascii="Candara" w:hAnsi="Candara" w:cs="Arial"/>
          <w:lang w:val="sr-Latn-CS"/>
        </w:rPr>
        <w:t xml:space="preserve">. </w:t>
      </w:r>
      <w:proofErr w:type="spellStart"/>
      <w:r w:rsidR="004E2E37" w:rsidRPr="004E2E37">
        <w:rPr>
          <w:rFonts w:ascii="Candara" w:hAnsi="Candara" w:cs="Arial"/>
        </w:rPr>
        <w:t>Stalno</w:t>
      </w:r>
      <w:proofErr w:type="spellEnd"/>
      <w:r w:rsidR="004E2E37" w:rsidRPr="004E2E37">
        <w:rPr>
          <w:rFonts w:ascii="Candara" w:hAnsi="Candara" w:cs="Arial"/>
        </w:rPr>
        <w:t xml:space="preserve"> </w:t>
      </w:r>
      <w:proofErr w:type="spellStart"/>
      <w:r w:rsidR="004E2E37" w:rsidRPr="004E2E37">
        <w:rPr>
          <w:rFonts w:ascii="Candara" w:hAnsi="Candara" w:cs="Arial"/>
        </w:rPr>
        <w:t>prisustvo</w:t>
      </w:r>
      <w:proofErr w:type="spellEnd"/>
      <w:r w:rsidR="004E2E37" w:rsidRPr="004E2E37">
        <w:rPr>
          <w:rFonts w:ascii="Candara" w:hAnsi="Candara" w:cs="Arial"/>
        </w:rPr>
        <w:t xml:space="preserve"> </w:t>
      </w:r>
      <w:proofErr w:type="spellStart"/>
      <w:r w:rsidR="004E2E37" w:rsidRPr="004E2E37">
        <w:rPr>
          <w:rFonts w:ascii="Candara" w:hAnsi="Candara" w:cs="Arial"/>
        </w:rPr>
        <w:t>na</w:t>
      </w:r>
      <w:proofErr w:type="spellEnd"/>
      <w:r w:rsidR="004E2E37" w:rsidRPr="004E2E37">
        <w:rPr>
          <w:rFonts w:ascii="Candara" w:hAnsi="Candara" w:cs="Arial"/>
        </w:rPr>
        <w:t xml:space="preserve"> </w:t>
      </w:r>
      <w:proofErr w:type="spellStart"/>
      <w:proofErr w:type="gramStart"/>
      <w:r w:rsidR="004E2E37" w:rsidRPr="004E2E37">
        <w:rPr>
          <w:rFonts w:ascii="Candara" w:hAnsi="Candara" w:cs="Arial"/>
        </w:rPr>
        <w:t>terenu</w:t>
      </w:r>
      <w:proofErr w:type="spellEnd"/>
      <w:r w:rsidR="004E2E37" w:rsidRPr="004E2E37">
        <w:rPr>
          <w:rFonts w:ascii="Candara" w:hAnsi="Candara" w:cs="Arial"/>
        </w:rPr>
        <w:t xml:space="preserve">  i</w:t>
      </w:r>
      <w:proofErr w:type="gramEnd"/>
      <w:r w:rsidR="004E2E37" w:rsidRPr="004E2E37">
        <w:rPr>
          <w:rFonts w:ascii="Candara" w:hAnsi="Candara" w:cs="Arial"/>
        </w:rPr>
        <w:t xml:space="preserve"> </w:t>
      </w:r>
      <w:proofErr w:type="spellStart"/>
      <w:r w:rsidR="004E2E37" w:rsidRPr="004E2E37">
        <w:rPr>
          <w:rFonts w:ascii="Candara" w:hAnsi="Candara" w:cs="Arial"/>
        </w:rPr>
        <w:t>kontrola</w:t>
      </w:r>
      <w:proofErr w:type="spellEnd"/>
      <w:r w:rsidR="004E2E37" w:rsidRPr="004E2E37">
        <w:rPr>
          <w:rFonts w:ascii="Candara" w:hAnsi="Candara" w:cs="Arial"/>
        </w:rPr>
        <w:t xml:space="preserve"> </w:t>
      </w:r>
      <w:proofErr w:type="spellStart"/>
      <w:r w:rsidR="004E2E37" w:rsidRPr="004E2E37">
        <w:rPr>
          <w:rFonts w:ascii="Candara" w:hAnsi="Candara" w:cs="Arial"/>
        </w:rPr>
        <w:t>Komunalne</w:t>
      </w:r>
      <w:proofErr w:type="spellEnd"/>
      <w:r w:rsidR="004E2E37" w:rsidRPr="004E2E37">
        <w:rPr>
          <w:rFonts w:ascii="Candara" w:hAnsi="Candara" w:cs="Arial"/>
        </w:rPr>
        <w:t xml:space="preserve"> </w:t>
      </w:r>
      <w:proofErr w:type="spellStart"/>
      <w:r w:rsidR="004E2E37" w:rsidRPr="004E2E37">
        <w:rPr>
          <w:rFonts w:ascii="Candara" w:hAnsi="Candara" w:cs="Arial"/>
        </w:rPr>
        <w:t>policije</w:t>
      </w:r>
      <w:proofErr w:type="spellEnd"/>
      <w:r w:rsidR="004E2E37" w:rsidRPr="004E2E37">
        <w:rPr>
          <w:rFonts w:ascii="Candara" w:hAnsi="Candara" w:cs="Arial"/>
        </w:rPr>
        <w:t xml:space="preserve">, </w:t>
      </w:r>
      <w:proofErr w:type="spellStart"/>
      <w:r w:rsidR="004E2E37" w:rsidRPr="004E2E37">
        <w:rPr>
          <w:rFonts w:ascii="Candara" w:hAnsi="Candara" w:cs="Arial"/>
        </w:rPr>
        <w:t>prevashodno</w:t>
      </w:r>
      <w:proofErr w:type="spellEnd"/>
      <w:r w:rsidR="004E2E37" w:rsidRPr="004E2E37">
        <w:rPr>
          <w:rFonts w:ascii="Candara" w:hAnsi="Candara" w:cs="Arial"/>
        </w:rPr>
        <w:t xml:space="preserve"> u </w:t>
      </w:r>
      <w:proofErr w:type="spellStart"/>
      <w:r w:rsidR="004E2E37" w:rsidRPr="004E2E37">
        <w:rPr>
          <w:rFonts w:ascii="Candara" w:hAnsi="Candara" w:cs="Arial"/>
        </w:rPr>
        <w:t>večernjim</w:t>
      </w:r>
      <w:proofErr w:type="spellEnd"/>
      <w:r w:rsidR="004E2E37" w:rsidRPr="004E2E37">
        <w:rPr>
          <w:rFonts w:ascii="Candara" w:hAnsi="Candara" w:cs="Arial"/>
        </w:rPr>
        <w:t xml:space="preserve"> </w:t>
      </w:r>
      <w:proofErr w:type="spellStart"/>
      <w:r w:rsidR="004E2E37" w:rsidRPr="004E2E37">
        <w:rPr>
          <w:rFonts w:ascii="Candara" w:hAnsi="Candara" w:cs="Arial"/>
        </w:rPr>
        <w:t>časovima</w:t>
      </w:r>
      <w:proofErr w:type="spellEnd"/>
      <w:r w:rsidR="004E2E37" w:rsidRPr="004E2E37">
        <w:rPr>
          <w:rFonts w:ascii="Candara" w:hAnsi="Candara" w:cs="Arial"/>
        </w:rPr>
        <w:t xml:space="preserve">, </w:t>
      </w:r>
      <w:proofErr w:type="spellStart"/>
      <w:r w:rsidR="004E2E37" w:rsidRPr="004E2E37">
        <w:rPr>
          <w:rFonts w:ascii="Candara" w:hAnsi="Candara" w:cs="Arial"/>
        </w:rPr>
        <w:t>imalo</w:t>
      </w:r>
      <w:proofErr w:type="spellEnd"/>
      <w:r w:rsidR="004E2E37" w:rsidRPr="004E2E37">
        <w:rPr>
          <w:rFonts w:ascii="Candara" w:hAnsi="Candara" w:cs="Arial"/>
        </w:rPr>
        <w:t xml:space="preserve"> je za </w:t>
      </w:r>
      <w:proofErr w:type="spellStart"/>
      <w:r w:rsidR="004E2E37" w:rsidRPr="004E2E37">
        <w:rPr>
          <w:rFonts w:ascii="Candara" w:hAnsi="Candara" w:cs="Arial"/>
        </w:rPr>
        <w:t>rezultat</w:t>
      </w:r>
      <w:proofErr w:type="spellEnd"/>
      <w:r w:rsidR="004E2E37" w:rsidRPr="004E2E37">
        <w:rPr>
          <w:rFonts w:ascii="Candara" w:hAnsi="Candara" w:cs="Arial"/>
        </w:rPr>
        <w:t xml:space="preserve"> da u </w:t>
      </w:r>
      <w:proofErr w:type="spellStart"/>
      <w:r w:rsidR="004E2E37" w:rsidRPr="004E2E37">
        <w:rPr>
          <w:rFonts w:ascii="Candara" w:hAnsi="Candara" w:cs="Arial"/>
        </w:rPr>
        <w:t>izvještajnom</w:t>
      </w:r>
      <w:proofErr w:type="spellEnd"/>
      <w:r w:rsidR="004E2E37" w:rsidRPr="004E2E37">
        <w:rPr>
          <w:rFonts w:ascii="Candara" w:hAnsi="Candara" w:cs="Arial"/>
        </w:rPr>
        <w:t xml:space="preserve"> </w:t>
      </w:r>
      <w:proofErr w:type="spellStart"/>
      <w:r w:rsidR="004E2E37" w:rsidRPr="004E2E37">
        <w:rPr>
          <w:rFonts w:ascii="Candara" w:hAnsi="Candara" w:cs="Arial"/>
        </w:rPr>
        <w:t>periodu</w:t>
      </w:r>
      <w:proofErr w:type="spellEnd"/>
      <w:r w:rsidR="004E2E37" w:rsidRPr="004E2E37">
        <w:rPr>
          <w:rFonts w:ascii="Candara" w:hAnsi="Candara" w:cs="Arial"/>
        </w:rPr>
        <w:t xml:space="preserve"> </w:t>
      </w:r>
      <w:proofErr w:type="spellStart"/>
      <w:r w:rsidR="004E2E37" w:rsidRPr="004E2E37">
        <w:rPr>
          <w:rFonts w:ascii="Candara" w:hAnsi="Candara" w:cs="Arial"/>
        </w:rPr>
        <w:t>nije</w:t>
      </w:r>
      <w:proofErr w:type="spellEnd"/>
      <w:r w:rsidR="004E2E37" w:rsidRPr="004E2E37">
        <w:rPr>
          <w:rFonts w:ascii="Candara" w:hAnsi="Candara" w:cs="Arial"/>
        </w:rPr>
        <w:t xml:space="preserve"> </w:t>
      </w:r>
      <w:proofErr w:type="spellStart"/>
      <w:r w:rsidR="004E2E37" w:rsidRPr="004E2E37">
        <w:rPr>
          <w:rFonts w:ascii="Candara" w:hAnsi="Candara" w:cs="Arial"/>
        </w:rPr>
        <w:t>bilo</w:t>
      </w:r>
      <w:proofErr w:type="spellEnd"/>
      <w:r w:rsidR="004E2E37" w:rsidRPr="004E2E37">
        <w:rPr>
          <w:rFonts w:ascii="Candara" w:hAnsi="Candara" w:cs="Arial"/>
        </w:rPr>
        <w:t xml:space="preserve"> </w:t>
      </w:r>
      <w:proofErr w:type="spellStart"/>
      <w:r w:rsidR="004E2E37" w:rsidRPr="004E2E37">
        <w:rPr>
          <w:rFonts w:ascii="Candara" w:hAnsi="Candara" w:cs="Arial"/>
        </w:rPr>
        <w:t>prekoračenja</w:t>
      </w:r>
      <w:proofErr w:type="spellEnd"/>
      <w:r w:rsidR="004E2E37" w:rsidRPr="004E2E37">
        <w:rPr>
          <w:rFonts w:ascii="Candara" w:hAnsi="Candara" w:cs="Arial"/>
        </w:rPr>
        <w:t xml:space="preserve"> </w:t>
      </w:r>
      <w:proofErr w:type="spellStart"/>
      <w:r w:rsidR="004E2E37" w:rsidRPr="004E2E37">
        <w:rPr>
          <w:rFonts w:ascii="Candara" w:hAnsi="Candara" w:cs="Arial"/>
        </w:rPr>
        <w:t>nivoa</w:t>
      </w:r>
      <w:proofErr w:type="spellEnd"/>
      <w:r w:rsidR="004E2E37" w:rsidRPr="004E2E37">
        <w:rPr>
          <w:rFonts w:ascii="Candara" w:hAnsi="Candara" w:cs="Arial"/>
        </w:rPr>
        <w:t xml:space="preserve"> buke. </w:t>
      </w:r>
    </w:p>
    <w:p w14:paraId="5134A72A" w14:textId="2F9D8E7D" w:rsidR="005A6F56" w:rsidRPr="004E2E37" w:rsidRDefault="005A6F56" w:rsidP="004E2E37">
      <w:pPr>
        <w:pStyle w:val="ListParagraph"/>
        <w:autoSpaceDE w:val="0"/>
        <w:autoSpaceDN w:val="0"/>
        <w:adjustRightInd w:val="0"/>
        <w:spacing w:line="240" w:lineRule="auto"/>
        <w:ind w:left="0" w:firstLine="720"/>
        <w:jc w:val="both"/>
        <w:rPr>
          <w:rFonts w:ascii="Arial" w:hAnsi="Arial" w:cs="Arial"/>
          <w:sz w:val="24"/>
          <w:szCs w:val="24"/>
        </w:rPr>
      </w:pPr>
      <w:r w:rsidRPr="00AA61EB">
        <w:rPr>
          <w:rFonts w:ascii="Candara" w:hAnsi="Candara" w:cs="Arial"/>
          <w:sz w:val="24"/>
          <w:szCs w:val="24"/>
          <w:lang w:val="pl-PL"/>
        </w:rPr>
        <w:t>Komunalni policajci izlaze na lice mjesta po službenoj dužnosti i po svakoj prijavi građana radi kršenja  propisanog radnog vremena</w:t>
      </w:r>
      <w:r w:rsidRPr="00AA61EB">
        <w:rPr>
          <w:rFonts w:ascii="Candara" w:hAnsi="Candara" w:cs="Arial"/>
          <w:sz w:val="24"/>
          <w:szCs w:val="24"/>
          <w:lang w:val="sr-Latn-CS"/>
        </w:rPr>
        <w:t>.</w:t>
      </w:r>
      <w:r w:rsidR="00E17921" w:rsidRPr="00AA61EB">
        <w:rPr>
          <w:rFonts w:ascii="Candara" w:hAnsi="Candara" w:cs="Arial"/>
          <w:sz w:val="24"/>
          <w:szCs w:val="24"/>
          <w:lang w:val="sr-Latn-CS"/>
        </w:rPr>
        <w:t xml:space="preserve"> </w:t>
      </w:r>
      <w:r w:rsidR="004E2E37" w:rsidRPr="004E2E37">
        <w:rPr>
          <w:rFonts w:ascii="Candara" w:hAnsi="Candara" w:cs="Arial"/>
          <w:sz w:val="24"/>
          <w:szCs w:val="24"/>
        </w:rPr>
        <w:t xml:space="preserve">U </w:t>
      </w:r>
      <w:proofErr w:type="spellStart"/>
      <w:r w:rsidR="004E2E37" w:rsidRPr="004E2E37">
        <w:rPr>
          <w:rFonts w:ascii="Candara" w:hAnsi="Candara" w:cs="Arial"/>
          <w:sz w:val="24"/>
          <w:szCs w:val="24"/>
        </w:rPr>
        <w:t>izvještajnom</w:t>
      </w:r>
      <w:proofErr w:type="spellEnd"/>
      <w:r w:rsidR="004E2E37" w:rsidRPr="004E2E37">
        <w:rPr>
          <w:rFonts w:ascii="Candara" w:hAnsi="Candara" w:cs="Arial"/>
          <w:sz w:val="24"/>
          <w:szCs w:val="24"/>
        </w:rPr>
        <w:t xml:space="preserve"> </w:t>
      </w:r>
      <w:proofErr w:type="spellStart"/>
      <w:r w:rsidR="004E2E37" w:rsidRPr="004E2E37">
        <w:rPr>
          <w:rFonts w:ascii="Candara" w:hAnsi="Candara" w:cs="Arial"/>
          <w:sz w:val="24"/>
          <w:szCs w:val="24"/>
        </w:rPr>
        <w:t>periodu</w:t>
      </w:r>
      <w:proofErr w:type="spellEnd"/>
      <w:r w:rsidR="004E2E37" w:rsidRPr="004E2E37">
        <w:rPr>
          <w:rFonts w:ascii="Candara" w:hAnsi="Candara" w:cs="Arial"/>
          <w:sz w:val="24"/>
          <w:szCs w:val="24"/>
        </w:rPr>
        <w:t xml:space="preserve"> </w:t>
      </w:r>
      <w:proofErr w:type="spellStart"/>
      <w:r w:rsidR="004E2E37" w:rsidRPr="004E2E37">
        <w:rPr>
          <w:rFonts w:ascii="Candara" w:hAnsi="Candara" w:cs="Arial"/>
          <w:sz w:val="24"/>
          <w:szCs w:val="24"/>
        </w:rPr>
        <w:t>nije</w:t>
      </w:r>
      <w:proofErr w:type="spellEnd"/>
      <w:r w:rsidR="004E2E37" w:rsidRPr="004E2E37">
        <w:rPr>
          <w:rFonts w:ascii="Candara" w:hAnsi="Candara" w:cs="Arial"/>
          <w:sz w:val="24"/>
          <w:szCs w:val="24"/>
        </w:rPr>
        <w:t xml:space="preserve"> </w:t>
      </w:r>
      <w:proofErr w:type="spellStart"/>
      <w:proofErr w:type="gramStart"/>
      <w:r w:rsidR="004E2E37" w:rsidRPr="004E2E37">
        <w:rPr>
          <w:rFonts w:ascii="Candara" w:hAnsi="Candara" w:cs="Arial"/>
          <w:sz w:val="24"/>
          <w:szCs w:val="24"/>
        </w:rPr>
        <w:t>konstatovano</w:t>
      </w:r>
      <w:proofErr w:type="spellEnd"/>
      <w:r w:rsidR="004E2E37" w:rsidRPr="004E2E37">
        <w:rPr>
          <w:rFonts w:ascii="Candara" w:hAnsi="Candara" w:cs="Arial"/>
          <w:sz w:val="24"/>
          <w:szCs w:val="24"/>
        </w:rPr>
        <w:t xml:space="preserve">  </w:t>
      </w:r>
      <w:proofErr w:type="spellStart"/>
      <w:r w:rsidR="004E2E37" w:rsidRPr="004E2E37">
        <w:rPr>
          <w:rFonts w:ascii="Candara" w:hAnsi="Candara" w:cs="Arial"/>
          <w:sz w:val="24"/>
          <w:szCs w:val="24"/>
        </w:rPr>
        <w:t>prekoračenje</w:t>
      </w:r>
      <w:proofErr w:type="spellEnd"/>
      <w:proofErr w:type="gramEnd"/>
      <w:r w:rsidR="004E2E37" w:rsidRPr="004E2E37">
        <w:rPr>
          <w:rFonts w:ascii="Candara" w:hAnsi="Candara" w:cs="Arial"/>
          <w:sz w:val="24"/>
          <w:szCs w:val="24"/>
        </w:rPr>
        <w:t xml:space="preserve"> </w:t>
      </w:r>
      <w:proofErr w:type="spellStart"/>
      <w:r w:rsidR="004E2E37" w:rsidRPr="004E2E37">
        <w:rPr>
          <w:rFonts w:ascii="Candara" w:hAnsi="Candara" w:cs="Arial"/>
          <w:sz w:val="24"/>
          <w:szCs w:val="24"/>
        </w:rPr>
        <w:t>radnog</w:t>
      </w:r>
      <w:proofErr w:type="spellEnd"/>
      <w:r w:rsidR="004E2E37" w:rsidRPr="004E2E37">
        <w:rPr>
          <w:rFonts w:ascii="Candara" w:hAnsi="Candara" w:cs="Arial"/>
          <w:sz w:val="24"/>
          <w:szCs w:val="24"/>
        </w:rPr>
        <w:t xml:space="preserve"> </w:t>
      </w:r>
      <w:proofErr w:type="spellStart"/>
      <w:r w:rsidR="004E2E37" w:rsidRPr="004E2E37">
        <w:rPr>
          <w:rFonts w:ascii="Candara" w:hAnsi="Candara" w:cs="Arial"/>
          <w:sz w:val="24"/>
          <w:szCs w:val="24"/>
        </w:rPr>
        <w:t>vremena</w:t>
      </w:r>
      <w:proofErr w:type="spellEnd"/>
      <w:r w:rsidR="004E2E37" w:rsidRPr="004E2E37">
        <w:rPr>
          <w:rFonts w:ascii="Candara" w:hAnsi="Candara" w:cs="Arial"/>
          <w:sz w:val="24"/>
          <w:szCs w:val="24"/>
        </w:rPr>
        <w:t xml:space="preserve"> </w:t>
      </w:r>
      <w:proofErr w:type="spellStart"/>
      <w:r w:rsidR="004E2E37" w:rsidRPr="004E2E37">
        <w:rPr>
          <w:rFonts w:ascii="Candara" w:hAnsi="Candara" w:cs="Arial"/>
          <w:sz w:val="24"/>
          <w:szCs w:val="24"/>
        </w:rPr>
        <w:t>ugostiteljskih</w:t>
      </w:r>
      <w:proofErr w:type="spellEnd"/>
      <w:r w:rsidR="004E2E37" w:rsidRPr="004E2E37">
        <w:rPr>
          <w:rFonts w:ascii="Candara" w:hAnsi="Candara" w:cs="Arial"/>
          <w:sz w:val="24"/>
          <w:szCs w:val="24"/>
        </w:rPr>
        <w:t xml:space="preserve"> </w:t>
      </w:r>
      <w:proofErr w:type="spellStart"/>
      <w:r w:rsidR="004E2E37" w:rsidRPr="004E2E37">
        <w:rPr>
          <w:rFonts w:ascii="Candara" w:hAnsi="Candara" w:cs="Arial"/>
          <w:sz w:val="24"/>
          <w:szCs w:val="24"/>
        </w:rPr>
        <w:t>objekata</w:t>
      </w:r>
      <w:proofErr w:type="spellEnd"/>
      <w:r w:rsidR="004E2E37" w:rsidRPr="004E2E37">
        <w:rPr>
          <w:rFonts w:ascii="Candara" w:hAnsi="Candara" w:cs="Arial"/>
          <w:sz w:val="24"/>
          <w:szCs w:val="24"/>
        </w:rPr>
        <w:t>.</w:t>
      </w:r>
      <w:r w:rsidR="004E2E37" w:rsidRPr="004B59D1">
        <w:rPr>
          <w:rFonts w:ascii="Arial" w:hAnsi="Arial" w:cs="Arial"/>
          <w:sz w:val="24"/>
          <w:szCs w:val="24"/>
        </w:rPr>
        <w:t xml:space="preserve"> </w:t>
      </w:r>
    </w:p>
    <w:p w14:paraId="0915D0A0" w14:textId="78D4AD48" w:rsidR="009B7742" w:rsidRPr="00AA61EB" w:rsidRDefault="005A6F56" w:rsidP="00AA61EB">
      <w:pPr>
        <w:pStyle w:val="ListParagraph"/>
        <w:autoSpaceDE w:val="0"/>
        <w:autoSpaceDN w:val="0"/>
        <w:adjustRightInd w:val="0"/>
        <w:spacing w:after="0" w:line="240" w:lineRule="auto"/>
        <w:ind w:left="0" w:firstLine="720"/>
        <w:jc w:val="both"/>
        <w:rPr>
          <w:rFonts w:ascii="Candara" w:hAnsi="Candara" w:cs="Arial"/>
          <w:sz w:val="24"/>
          <w:szCs w:val="24"/>
          <w:lang w:val="pl-PL"/>
        </w:rPr>
      </w:pPr>
      <w:r w:rsidRPr="00AA61EB">
        <w:rPr>
          <w:rFonts w:ascii="Candara" w:hAnsi="Candara" w:cs="Arial"/>
          <w:sz w:val="24"/>
          <w:szCs w:val="24"/>
          <w:lang w:val="pl-PL"/>
        </w:rPr>
        <w:t xml:space="preserve">U vršenju komunalnog nadzora na obezbjeđivanju komunalnog reda u oblasti auto taksi prevoza, komunalni policajci su vršili kontrolu auto-taxi prevoza, pri čemu su sačinjavali zapisnike i preduzimali druge mjere i radnje iz svoje nadležnosti, odnosno izdali </w:t>
      </w:r>
      <w:r w:rsidR="00864421" w:rsidRPr="00AA61EB">
        <w:rPr>
          <w:rFonts w:ascii="Candara" w:hAnsi="Candara" w:cs="Arial"/>
          <w:sz w:val="24"/>
          <w:szCs w:val="24"/>
          <w:lang w:val="pl-PL"/>
        </w:rPr>
        <w:t>7</w:t>
      </w:r>
      <w:r w:rsidR="004E2E37">
        <w:rPr>
          <w:rFonts w:ascii="Candara" w:hAnsi="Candara" w:cs="Arial"/>
          <w:sz w:val="24"/>
          <w:szCs w:val="24"/>
          <w:lang w:val="pl-PL"/>
        </w:rPr>
        <w:t>4</w:t>
      </w:r>
      <w:r w:rsidRPr="00AA61EB">
        <w:rPr>
          <w:rFonts w:ascii="Candara" w:hAnsi="Candara" w:cs="Arial"/>
          <w:sz w:val="24"/>
          <w:szCs w:val="24"/>
          <w:lang w:val="pl-PL"/>
        </w:rPr>
        <w:t xml:space="preserve">  prekršajn</w:t>
      </w:r>
      <w:r w:rsidR="00864421" w:rsidRPr="00AA61EB">
        <w:rPr>
          <w:rFonts w:ascii="Candara" w:hAnsi="Candara" w:cs="Arial"/>
          <w:sz w:val="24"/>
          <w:szCs w:val="24"/>
          <w:lang w:val="pl-PL"/>
        </w:rPr>
        <w:t>a</w:t>
      </w:r>
      <w:r w:rsidRPr="00AA61EB">
        <w:rPr>
          <w:rFonts w:ascii="Candara" w:hAnsi="Candara" w:cs="Arial"/>
          <w:sz w:val="24"/>
          <w:szCs w:val="24"/>
          <w:lang w:val="pl-PL"/>
        </w:rPr>
        <w:t xml:space="preserve"> naloga po osnovu Zakona o prevozu u drumskom saobraćaju i </w:t>
      </w:r>
      <w:r w:rsidR="004E2E37">
        <w:rPr>
          <w:rFonts w:ascii="Candara" w:hAnsi="Candara" w:cs="Arial"/>
          <w:sz w:val="24"/>
          <w:szCs w:val="24"/>
          <w:lang w:val="pl-PL"/>
        </w:rPr>
        <w:t>4</w:t>
      </w:r>
      <w:r w:rsidRPr="00AA61EB">
        <w:rPr>
          <w:rFonts w:ascii="Candara" w:hAnsi="Candara" w:cs="Arial"/>
          <w:sz w:val="24"/>
          <w:szCs w:val="24"/>
          <w:lang w:val="pl-PL"/>
        </w:rPr>
        <w:t xml:space="preserve"> po osnovu Odluke  o auto-taksi prevozu</w:t>
      </w:r>
      <w:r w:rsidR="00864421" w:rsidRPr="00AA61EB">
        <w:rPr>
          <w:rFonts w:ascii="Candara" w:hAnsi="Candara" w:cs="Arial"/>
          <w:sz w:val="24"/>
          <w:szCs w:val="24"/>
          <w:lang w:val="pl-PL"/>
        </w:rPr>
        <w:t xml:space="preserve">. </w:t>
      </w:r>
      <w:r w:rsidR="00966F88" w:rsidRPr="00AA61EB">
        <w:rPr>
          <w:rFonts w:ascii="Candara" w:hAnsi="Candara" w:cs="Arial"/>
          <w:sz w:val="24"/>
          <w:szCs w:val="24"/>
          <w:lang w:val="pl-PL"/>
        </w:rPr>
        <w:t>Podnešen</w:t>
      </w:r>
      <w:r w:rsidR="004E2E37">
        <w:rPr>
          <w:rFonts w:ascii="Candara" w:hAnsi="Candara" w:cs="Arial"/>
          <w:sz w:val="24"/>
          <w:szCs w:val="24"/>
          <w:lang w:val="pl-PL"/>
        </w:rPr>
        <w:t>a su</w:t>
      </w:r>
      <w:r w:rsidR="00966F88" w:rsidRPr="00AA61EB">
        <w:rPr>
          <w:rFonts w:ascii="Candara" w:hAnsi="Candara" w:cs="Arial"/>
          <w:sz w:val="24"/>
          <w:szCs w:val="24"/>
          <w:lang w:val="pl-PL"/>
        </w:rPr>
        <w:t xml:space="preserve"> </w:t>
      </w:r>
      <w:r w:rsidR="004E2E37">
        <w:rPr>
          <w:rFonts w:ascii="Candara" w:hAnsi="Candara" w:cs="Arial"/>
          <w:sz w:val="24"/>
          <w:szCs w:val="24"/>
          <w:lang w:val="pl-PL"/>
        </w:rPr>
        <w:t>2</w:t>
      </w:r>
      <w:r w:rsidR="00966F88" w:rsidRPr="00AA61EB">
        <w:rPr>
          <w:rFonts w:ascii="Candara" w:hAnsi="Candara" w:cs="Arial"/>
          <w:sz w:val="24"/>
          <w:szCs w:val="24"/>
          <w:lang w:val="pl-PL"/>
        </w:rPr>
        <w:t xml:space="preserve"> zahtjeva za pokretanje prekršajnog postupka zbog nelegalnog obavljanja auto-taxi prevoza, shodno Zakonu o prevozu u drumskom saobraćaju.</w:t>
      </w:r>
      <w:r w:rsidR="004E2E37">
        <w:rPr>
          <w:rFonts w:ascii="Candara" w:hAnsi="Candara" w:cs="Arial"/>
          <w:sz w:val="24"/>
          <w:szCs w:val="24"/>
          <w:lang w:val="pl-PL"/>
        </w:rPr>
        <w:t xml:space="preserve"> </w:t>
      </w:r>
      <w:r w:rsidR="004E2E37" w:rsidRPr="004E2E37">
        <w:rPr>
          <w:rFonts w:ascii="Candara" w:hAnsi="Candara" w:cs="Arial"/>
          <w:sz w:val="24"/>
          <w:szCs w:val="24"/>
          <w:lang w:val="pl-PL"/>
        </w:rPr>
        <w:t>U odnosu na navedeno, napominjemo da je za 6 pravnih lica izrečena kazna u iznosu od po 1.200 eura i za 6 odgovornih lica u pravnom licu kazna u iznosu od po 500 eura.</w:t>
      </w:r>
    </w:p>
    <w:p w14:paraId="344B32E5" w14:textId="77777777" w:rsidR="00B84ACE" w:rsidRDefault="009B7742" w:rsidP="00B84ACE">
      <w:pPr>
        <w:pStyle w:val="ListParagraph"/>
        <w:autoSpaceDE w:val="0"/>
        <w:autoSpaceDN w:val="0"/>
        <w:adjustRightInd w:val="0"/>
        <w:spacing w:after="0" w:line="240" w:lineRule="auto"/>
        <w:ind w:left="0" w:firstLine="720"/>
        <w:jc w:val="both"/>
        <w:rPr>
          <w:rFonts w:ascii="Candara" w:hAnsi="Candara" w:cs="Arial"/>
          <w:sz w:val="24"/>
          <w:szCs w:val="24"/>
          <w:lang w:val="sr-Latn-CS"/>
        </w:rPr>
      </w:pPr>
      <w:r w:rsidRPr="00AA61EB">
        <w:rPr>
          <w:rFonts w:ascii="Candara" w:hAnsi="Candara" w:cs="Arial"/>
          <w:sz w:val="24"/>
          <w:szCs w:val="24"/>
          <w:lang w:val="sr-Latn-CS"/>
        </w:rPr>
        <w:t>U cilju uspostavljanja reda u saobraćaju, poštovanja zakonom uređenih pravila saobraćaja i ponašanja učesnika u saobraćaju, u dijelu poslova koji se odnose na sankcionisanje  nepropisno parkiranih učesnika u saobraćaju, komunalni policajci su izdali ukupno</w:t>
      </w:r>
      <w:r w:rsidRPr="00AA61EB">
        <w:rPr>
          <w:rFonts w:ascii="Candara" w:hAnsi="Candara" w:cs="Arial"/>
          <w:color w:val="FF0000"/>
          <w:sz w:val="24"/>
          <w:szCs w:val="24"/>
          <w:lang w:val="sr-Latn-CS"/>
        </w:rPr>
        <w:t xml:space="preserve"> </w:t>
      </w:r>
      <w:r w:rsidRPr="00AA61EB">
        <w:rPr>
          <w:rFonts w:ascii="Candara" w:hAnsi="Candara" w:cs="Arial"/>
          <w:sz w:val="24"/>
          <w:szCs w:val="24"/>
          <w:lang w:val="sr-Latn-CS"/>
        </w:rPr>
        <w:t>1.1</w:t>
      </w:r>
      <w:r w:rsidR="004E2E37">
        <w:rPr>
          <w:rFonts w:ascii="Candara" w:hAnsi="Candara" w:cs="Arial"/>
          <w:sz w:val="24"/>
          <w:szCs w:val="24"/>
          <w:lang w:val="sr-Latn-CS"/>
        </w:rPr>
        <w:t>53</w:t>
      </w:r>
      <w:r w:rsidRPr="00AA61EB">
        <w:rPr>
          <w:rFonts w:ascii="Candara" w:hAnsi="Candara" w:cs="Arial"/>
          <w:sz w:val="24"/>
          <w:szCs w:val="24"/>
          <w:lang w:val="sr-Latn-CS"/>
        </w:rPr>
        <w:t xml:space="preserve"> prekršajn</w:t>
      </w:r>
      <w:r w:rsidR="004E2E37">
        <w:rPr>
          <w:rFonts w:ascii="Candara" w:hAnsi="Candara" w:cs="Arial"/>
          <w:sz w:val="24"/>
          <w:szCs w:val="24"/>
          <w:lang w:val="sr-Latn-CS"/>
        </w:rPr>
        <w:t>ih</w:t>
      </w:r>
      <w:r w:rsidRPr="00AA61EB">
        <w:rPr>
          <w:rFonts w:ascii="Candara" w:hAnsi="Candara" w:cs="Arial"/>
          <w:sz w:val="24"/>
          <w:szCs w:val="24"/>
          <w:lang w:val="sr-Latn-CS"/>
        </w:rPr>
        <w:t xml:space="preserve"> naloga. </w:t>
      </w:r>
    </w:p>
    <w:p w14:paraId="123BA4F2" w14:textId="35A384E5" w:rsidR="004E2E37" w:rsidRPr="00B84ACE" w:rsidRDefault="004E2E37" w:rsidP="00B84ACE">
      <w:pPr>
        <w:pStyle w:val="ListParagraph"/>
        <w:autoSpaceDE w:val="0"/>
        <w:autoSpaceDN w:val="0"/>
        <w:adjustRightInd w:val="0"/>
        <w:spacing w:after="0" w:line="240" w:lineRule="auto"/>
        <w:ind w:left="0" w:firstLine="720"/>
        <w:jc w:val="both"/>
        <w:rPr>
          <w:rFonts w:ascii="Candara" w:hAnsi="Candara" w:cs="Arial"/>
          <w:sz w:val="24"/>
          <w:szCs w:val="24"/>
          <w:lang w:val="sr-Latn-CS"/>
        </w:rPr>
      </w:pPr>
      <w:r w:rsidRPr="004E2E37">
        <w:rPr>
          <w:rFonts w:ascii="Candara" w:hAnsi="Candara" w:cs="Arial"/>
          <w:sz w:val="24"/>
          <w:szCs w:val="24"/>
          <w:lang w:val="sr-Latn-CS"/>
        </w:rPr>
        <w:t>Napominjemo, da je u izvještajnom periodu sprovedeno više akcija, u saradnji sa Upravom policije i Sekretarijatom za inspekcijske poslove,što je uz angažovanje specijalnog vozila „PAUK“ za rezultat imalo uspostavljanje reda u ovoj oblasti.</w:t>
      </w:r>
    </w:p>
    <w:p w14:paraId="19930E60" w14:textId="5E2C70D9" w:rsidR="007B3CCC" w:rsidRPr="00AA61EB" w:rsidRDefault="007B3CCC" w:rsidP="00D207E6">
      <w:pPr>
        <w:ind w:firstLine="720"/>
        <w:jc w:val="both"/>
        <w:rPr>
          <w:rFonts w:ascii="Candara" w:hAnsi="Candara" w:cs="Arial"/>
          <w:lang w:val="sr-Latn-CS"/>
        </w:rPr>
      </w:pPr>
      <w:r w:rsidRPr="00AA61EB">
        <w:rPr>
          <w:rFonts w:ascii="Candara" w:hAnsi="Candara" w:cs="Arial"/>
          <w:lang w:val="sr-Latn-CS"/>
        </w:rPr>
        <w:t xml:space="preserve">Takođe napominjemo, da zbog malog broja izvršilaca-komunalnih policajaca, čiji je broj definisan Zakonom o Komunalnoj policiji, te zbog velikog broja vozila, manjka parking prostora, saobraćajne nekulture i drugih faktora, nije moguće na odgovarajući način </w:t>
      </w:r>
      <w:r w:rsidRPr="00AA61EB">
        <w:rPr>
          <w:rFonts w:ascii="Candara" w:hAnsi="Candara" w:cs="Arial"/>
          <w:lang w:val="sr-Latn-CS"/>
        </w:rPr>
        <w:lastRenderedPageBreak/>
        <w:t>uspostaviti potpuni  red u ovoj oblasti, odnosno pokriti svaku lokaciju, bez obzira na veliki broj izdatih prekršajnih naloga, upozorenja i naređenja</w:t>
      </w:r>
      <w:r w:rsidR="003060BF">
        <w:rPr>
          <w:rFonts w:ascii="Candara" w:hAnsi="Candara" w:cs="Arial"/>
          <w:lang w:val="sr-Latn-CS"/>
        </w:rPr>
        <w:t xml:space="preserve">. </w:t>
      </w:r>
    </w:p>
    <w:p w14:paraId="1E441D4A" w14:textId="04A38492" w:rsidR="00EB4ECD" w:rsidRPr="00AA61EB" w:rsidRDefault="00EB4ECD" w:rsidP="00D207E6">
      <w:pPr>
        <w:pStyle w:val="ListParagraph"/>
        <w:autoSpaceDE w:val="0"/>
        <w:autoSpaceDN w:val="0"/>
        <w:adjustRightInd w:val="0"/>
        <w:spacing w:after="0" w:line="240" w:lineRule="auto"/>
        <w:ind w:left="0" w:firstLine="720"/>
        <w:jc w:val="both"/>
        <w:rPr>
          <w:rFonts w:ascii="Candara" w:hAnsi="Candara" w:cs="Arial"/>
          <w:sz w:val="24"/>
          <w:szCs w:val="24"/>
          <w:lang w:val="pl-PL"/>
        </w:rPr>
      </w:pPr>
      <w:r w:rsidRPr="00AA61EB">
        <w:rPr>
          <w:rFonts w:ascii="Candara" w:hAnsi="Candara" w:cs="Arial"/>
          <w:sz w:val="24"/>
          <w:szCs w:val="24"/>
          <w:lang w:val="pl-PL"/>
        </w:rPr>
        <w:t xml:space="preserve">U izvještajnom periodu preko “Sistema 48” na adresu Komunalne policije Opštine Bijelo Polje pristiglo je </w:t>
      </w:r>
      <w:r w:rsidR="007B3CCC" w:rsidRPr="00AA61EB">
        <w:rPr>
          <w:rFonts w:ascii="Candara" w:hAnsi="Candara" w:cs="Arial"/>
          <w:sz w:val="24"/>
          <w:szCs w:val="24"/>
          <w:lang w:val="pl-PL"/>
        </w:rPr>
        <w:t>5</w:t>
      </w:r>
      <w:r w:rsidRPr="00AA61EB">
        <w:rPr>
          <w:rFonts w:ascii="Candara" w:hAnsi="Candara" w:cs="Arial"/>
          <w:sz w:val="24"/>
          <w:szCs w:val="24"/>
          <w:lang w:val="pl-PL"/>
        </w:rPr>
        <w:t xml:space="preserve"> prijava građana, na koje je blagovremeno odgovoreno.</w:t>
      </w:r>
    </w:p>
    <w:p w14:paraId="4272AE58" w14:textId="79B99FD3" w:rsidR="00D207E6" w:rsidRPr="003060BF" w:rsidRDefault="00F62ACA" w:rsidP="003060BF">
      <w:pPr>
        <w:ind w:firstLine="720"/>
        <w:jc w:val="both"/>
        <w:rPr>
          <w:rFonts w:ascii="Candara" w:hAnsi="Candara" w:cs="Arial"/>
          <w:lang w:val="pl-PL"/>
        </w:rPr>
      </w:pPr>
      <w:r w:rsidRPr="00AA61EB">
        <w:rPr>
          <w:rFonts w:ascii="Candara" w:hAnsi="Candara" w:cs="Arial"/>
          <w:lang w:val="sr-Latn-CS"/>
        </w:rPr>
        <w:t>Omogućen je i kontakt telefon-call centar Komunalne policije (067/ 001–009). u toku 202</w:t>
      </w:r>
      <w:r w:rsidR="00B84ACE">
        <w:rPr>
          <w:rFonts w:ascii="Candara" w:hAnsi="Candara" w:cs="Arial"/>
          <w:lang w:val="sr-Latn-CS"/>
        </w:rPr>
        <w:t>5</w:t>
      </w:r>
      <w:r w:rsidRPr="00AA61EB">
        <w:rPr>
          <w:rFonts w:ascii="Candara" w:hAnsi="Candara" w:cs="Arial"/>
          <w:lang w:val="sr-Latn-CS"/>
        </w:rPr>
        <w:t xml:space="preserve">. godine, </w:t>
      </w:r>
      <w:r w:rsidRPr="00AA61EB">
        <w:rPr>
          <w:rFonts w:ascii="Candara" w:hAnsi="Candara" w:cs="Arial"/>
          <w:lang w:val="pl-PL"/>
        </w:rPr>
        <w:t>putem telefonskih poziva primljeno je 1.</w:t>
      </w:r>
      <w:r w:rsidR="00B84ACE">
        <w:rPr>
          <w:rFonts w:ascii="Candara" w:hAnsi="Candara" w:cs="Arial"/>
          <w:lang w:val="pl-PL"/>
        </w:rPr>
        <w:t>492</w:t>
      </w:r>
      <w:r w:rsidRPr="00AA61EB">
        <w:rPr>
          <w:rFonts w:ascii="Candara" w:hAnsi="Candara" w:cs="Arial"/>
          <w:lang w:val="pl-PL"/>
        </w:rPr>
        <w:t xml:space="preserve"> prijava </w:t>
      </w:r>
      <w:r w:rsidRPr="00AA61EB">
        <w:rPr>
          <w:rFonts w:ascii="Candara" w:hAnsi="Candara" w:cs="Arial"/>
          <w:lang w:val="sr-Latn-CS"/>
        </w:rPr>
        <w:t>građana.</w:t>
      </w:r>
      <w:r w:rsidRPr="00AA61EB">
        <w:rPr>
          <w:rFonts w:ascii="Candara" w:hAnsi="Candara" w:cs="Arial"/>
          <w:lang w:val="pl-PL"/>
        </w:rPr>
        <w:t xml:space="preserve"> </w:t>
      </w:r>
    </w:p>
    <w:p w14:paraId="6C3BFCE4" w14:textId="45C7B4F5" w:rsidR="00D207E6" w:rsidRPr="00AA61EB" w:rsidRDefault="00EB4ECD" w:rsidP="004943B6">
      <w:pPr>
        <w:ind w:firstLine="720"/>
        <w:jc w:val="both"/>
        <w:rPr>
          <w:rFonts w:ascii="Candara" w:hAnsi="Candara" w:cs="Arial"/>
          <w:lang w:val="sr-Latn-CS"/>
        </w:rPr>
      </w:pPr>
      <w:r w:rsidRPr="00AA61EB">
        <w:rPr>
          <w:rFonts w:ascii="Candara" w:hAnsi="Candara" w:cs="Arial"/>
          <w:lang w:val="sr-Latn-CS"/>
        </w:rPr>
        <w:t>Sledeća tabela prikazuje efekte rada Komunalne policije po prijavama, tokom 202</w:t>
      </w:r>
      <w:r w:rsidR="00B84ACE">
        <w:rPr>
          <w:rFonts w:ascii="Candara" w:hAnsi="Candara" w:cs="Arial"/>
          <w:lang w:val="sr-Latn-CS"/>
        </w:rPr>
        <w:t>5</w:t>
      </w:r>
      <w:r w:rsidRPr="00AA61EB">
        <w:rPr>
          <w:rFonts w:ascii="Candara" w:hAnsi="Candara" w:cs="Arial"/>
          <w:lang w:val="sr-Latn-CS"/>
        </w:rPr>
        <w:t>. godine: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26"/>
        <w:gridCol w:w="1615"/>
        <w:gridCol w:w="1569"/>
        <w:gridCol w:w="1530"/>
        <w:gridCol w:w="1170"/>
        <w:gridCol w:w="1350"/>
      </w:tblGrid>
      <w:tr w:rsidR="00EB4ECD" w:rsidRPr="00AA61EB" w14:paraId="42708C66" w14:textId="77777777" w:rsidTr="00413A87">
        <w:trPr>
          <w:trHeight w:val="417"/>
        </w:trPr>
        <w:tc>
          <w:tcPr>
            <w:tcW w:w="900" w:type="dxa"/>
            <w:shd w:val="clear" w:color="auto" w:fill="D9D9D9"/>
          </w:tcPr>
          <w:p w14:paraId="1E121219" w14:textId="77777777" w:rsidR="00EB4ECD" w:rsidRPr="00AA61EB" w:rsidRDefault="00EB4ECD" w:rsidP="00AA61EB">
            <w:pPr>
              <w:jc w:val="center"/>
              <w:rPr>
                <w:rFonts w:ascii="Candara" w:hAnsi="Candara" w:cs="Arial"/>
                <w:b/>
                <w:lang w:val="sr-Latn-CS"/>
              </w:rPr>
            </w:pPr>
          </w:p>
        </w:tc>
        <w:tc>
          <w:tcPr>
            <w:tcW w:w="8460" w:type="dxa"/>
            <w:gridSpan w:val="6"/>
            <w:shd w:val="clear" w:color="auto" w:fill="D9D9D9"/>
            <w:vAlign w:val="center"/>
          </w:tcPr>
          <w:p w14:paraId="364CFC1C" w14:textId="77777777" w:rsidR="00EB4ECD" w:rsidRPr="00AA61EB" w:rsidRDefault="00EB4ECD" w:rsidP="00AA61EB">
            <w:pPr>
              <w:rPr>
                <w:rFonts w:ascii="Candara" w:hAnsi="Candara" w:cs="Arial"/>
                <w:b/>
                <w:lang w:val="sr-Latn-CS"/>
              </w:rPr>
            </w:pPr>
            <w:r w:rsidRPr="00AA61EB">
              <w:rPr>
                <w:rFonts w:ascii="Candara" w:hAnsi="Candara" w:cs="Arial"/>
                <w:b/>
                <w:lang w:val="sr-Latn-CS"/>
              </w:rPr>
              <w:t xml:space="preserve">                                                                 PRIJAVE</w:t>
            </w:r>
          </w:p>
        </w:tc>
      </w:tr>
      <w:tr w:rsidR="00EB4ECD" w:rsidRPr="00AA61EB" w14:paraId="4D08E38B" w14:textId="77777777" w:rsidTr="00413A87">
        <w:trPr>
          <w:trHeight w:val="1178"/>
        </w:trPr>
        <w:tc>
          <w:tcPr>
            <w:tcW w:w="900" w:type="dxa"/>
            <w:vAlign w:val="center"/>
          </w:tcPr>
          <w:p w14:paraId="72C6F0CE" w14:textId="01654B15" w:rsidR="00EB4ECD" w:rsidRPr="00AA61EB" w:rsidRDefault="00EB4ECD" w:rsidP="00AA61EB">
            <w:pPr>
              <w:jc w:val="center"/>
              <w:rPr>
                <w:rFonts w:ascii="Candara" w:hAnsi="Candara" w:cs="Arial"/>
                <w:lang w:val="sr-Latn-CS"/>
              </w:rPr>
            </w:pPr>
            <w:r w:rsidRPr="00AA61EB">
              <w:rPr>
                <w:rFonts w:ascii="Candara" w:hAnsi="Candara" w:cs="Arial"/>
                <w:lang w:val="sr-Latn-CS"/>
              </w:rPr>
              <w:t>Red</w:t>
            </w:r>
            <w:r w:rsidR="00413A87" w:rsidRPr="00AA61EB">
              <w:rPr>
                <w:rFonts w:ascii="Candara" w:hAnsi="Candara" w:cs="Arial"/>
                <w:lang w:val="sr-Latn-CS"/>
              </w:rPr>
              <w:t>.</w:t>
            </w:r>
            <w:r w:rsidRPr="00AA61EB">
              <w:rPr>
                <w:rFonts w:ascii="Candara" w:hAnsi="Candara" w:cs="Arial"/>
                <w:lang w:val="sr-Latn-CS"/>
              </w:rPr>
              <w:t>br</w:t>
            </w:r>
          </w:p>
        </w:tc>
        <w:tc>
          <w:tcPr>
            <w:tcW w:w="1226" w:type="dxa"/>
            <w:vAlign w:val="center"/>
          </w:tcPr>
          <w:p w14:paraId="5511012D" w14:textId="77777777" w:rsidR="00EB4ECD" w:rsidRPr="00AA61EB" w:rsidRDefault="00EB4ECD" w:rsidP="00AA61EB">
            <w:pPr>
              <w:jc w:val="center"/>
              <w:rPr>
                <w:rFonts w:ascii="Candara" w:hAnsi="Candara" w:cs="Arial"/>
                <w:lang w:val="sr-Latn-CS"/>
              </w:rPr>
            </w:pPr>
            <w:r w:rsidRPr="00AA61EB">
              <w:rPr>
                <w:rFonts w:ascii="Candara" w:hAnsi="Candara" w:cs="Arial"/>
                <w:lang w:val="sr-Latn-CS"/>
              </w:rPr>
              <w:t xml:space="preserve">Period </w:t>
            </w:r>
          </w:p>
        </w:tc>
        <w:tc>
          <w:tcPr>
            <w:tcW w:w="1615" w:type="dxa"/>
            <w:vAlign w:val="center"/>
          </w:tcPr>
          <w:p w14:paraId="0866FC62" w14:textId="77777777" w:rsidR="00EB4ECD" w:rsidRPr="00AA61EB" w:rsidRDefault="00EB4ECD" w:rsidP="00AA61EB">
            <w:pPr>
              <w:jc w:val="center"/>
              <w:rPr>
                <w:rFonts w:ascii="Candara" w:hAnsi="Candara" w:cs="Arial"/>
                <w:lang w:val="sr-Latn-CS"/>
              </w:rPr>
            </w:pPr>
            <w:r w:rsidRPr="00AA61EB">
              <w:rPr>
                <w:rFonts w:ascii="Candara" w:hAnsi="Candara" w:cs="Arial"/>
                <w:lang w:val="sr-Latn-CS"/>
              </w:rPr>
              <w:t>Primljeno prijava sistem 48</w:t>
            </w:r>
          </w:p>
        </w:tc>
        <w:tc>
          <w:tcPr>
            <w:tcW w:w="1569" w:type="dxa"/>
            <w:vAlign w:val="center"/>
          </w:tcPr>
          <w:p w14:paraId="71ECF7B1" w14:textId="77777777" w:rsidR="00EB4ECD" w:rsidRPr="00AA61EB" w:rsidRDefault="00EB4ECD" w:rsidP="00AA61EB">
            <w:pPr>
              <w:jc w:val="center"/>
              <w:rPr>
                <w:rFonts w:ascii="Candara" w:hAnsi="Candara" w:cs="Arial"/>
                <w:lang w:val="sr-Latn-CS"/>
              </w:rPr>
            </w:pPr>
            <w:r w:rsidRPr="00AA61EB">
              <w:rPr>
                <w:rFonts w:ascii="Candara" w:hAnsi="Candara" w:cs="Arial"/>
                <w:lang w:val="sr-Latn-CS"/>
              </w:rPr>
              <w:t>Primljeno prijava na tel.</w:t>
            </w:r>
          </w:p>
          <w:p w14:paraId="2AE73511" w14:textId="77777777" w:rsidR="00EB4ECD" w:rsidRPr="00AA61EB" w:rsidRDefault="00EB4ECD" w:rsidP="00AA61EB">
            <w:pPr>
              <w:jc w:val="center"/>
              <w:rPr>
                <w:rFonts w:ascii="Candara" w:hAnsi="Candara" w:cs="Arial"/>
                <w:lang w:val="sr-Latn-CS"/>
              </w:rPr>
            </w:pPr>
            <w:r w:rsidRPr="00AA61EB">
              <w:rPr>
                <w:rFonts w:ascii="Candara" w:hAnsi="Candara" w:cs="Arial"/>
                <w:lang w:val="sr-Latn-CS"/>
              </w:rPr>
              <w:t>067001009</w:t>
            </w:r>
          </w:p>
        </w:tc>
        <w:tc>
          <w:tcPr>
            <w:tcW w:w="1530" w:type="dxa"/>
          </w:tcPr>
          <w:p w14:paraId="02EB9915" w14:textId="77777777" w:rsidR="00EB4ECD" w:rsidRPr="00AA61EB" w:rsidRDefault="00EB4ECD" w:rsidP="00AA61EB">
            <w:pPr>
              <w:jc w:val="center"/>
              <w:rPr>
                <w:rFonts w:ascii="Candara" w:hAnsi="Candara" w:cs="Arial"/>
                <w:lang w:val="sr-Latn-CS"/>
              </w:rPr>
            </w:pPr>
          </w:p>
          <w:p w14:paraId="235C6E2F" w14:textId="77777777" w:rsidR="00EB4ECD" w:rsidRPr="00AA61EB" w:rsidRDefault="00EB4ECD" w:rsidP="00AA61EB">
            <w:pPr>
              <w:jc w:val="center"/>
              <w:rPr>
                <w:rFonts w:ascii="Candara" w:hAnsi="Candara" w:cs="Arial"/>
                <w:lang w:val="sr-Latn-CS"/>
              </w:rPr>
            </w:pPr>
            <w:r w:rsidRPr="00AA61EB">
              <w:rPr>
                <w:rFonts w:ascii="Candara" w:hAnsi="Candara" w:cs="Arial"/>
                <w:lang w:val="sr-Latn-CS"/>
              </w:rPr>
              <w:t>Primljeno prijava</w:t>
            </w:r>
          </w:p>
          <w:p w14:paraId="2BFBB35B" w14:textId="43CECB41" w:rsidR="00EB4ECD" w:rsidRPr="00AA61EB" w:rsidRDefault="007B3CCC" w:rsidP="00AA61EB">
            <w:pPr>
              <w:jc w:val="center"/>
              <w:rPr>
                <w:rFonts w:ascii="Candara" w:hAnsi="Candara" w:cs="Arial"/>
                <w:lang w:val="sr-Latn-CS"/>
              </w:rPr>
            </w:pPr>
            <w:r w:rsidRPr="00AA61EB">
              <w:rPr>
                <w:rFonts w:ascii="Candara" w:hAnsi="Candara" w:cs="Arial"/>
                <w:lang w:val="sr-Latn-CS"/>
              </w:rPr>
              <w:t>poštom</w:t>
            </w:r>
          </w:p>
        </w:tc>
        <w:tc>
          <w:tcPr>
            <w:tcW w:w="1170" w:type="dxa"/>
            <w:vAlign w:val="center"/>
          </w:tcPr>
          <w:p w14:paraId="721C6FF7" w14:textId="77777777" w:rsidR="00EB4ECD" w:rsidRPr="00AA61EB" w:rsidRDefault="00EB4ECD" w:rsidP="00AA61EB">
            <w:pPr>
              <w:jc w:val="center"/>
              <w:rPr>
                <w:rFonts w:ascii="Candara" w:hAnsi="Candara" w:cs="Arial"/>
                <w:lang w:val="sr-Latn-CS"/>
              </w:rPr>
            </w:pPr>
            <w:r w:rsidRPr="00AA61EB">
              <w:rPr>
                <w:rFonts w:ascii="Candara" w:hAnsi="Candara" w:cs="Arial"/>
                <w:lang w:val="sr-Latn-CS"/>
              </w:rPr>
              <w:t>Riješeno</w:t>
            </w:r>
          </w:p>
        </w:tc>
        <w:tc>
          <w:tcPr>
            <w:tcW w:w="1350" w:type="dxa"/>
            <w:vAlign w:val="center"/>
          </w:tcPr>
          <w:p w14:paraId="480042A1" w14:textId="77777777" w:rsidR="00EB4ECD" w:rsidRPr="00AA61EB" w:rsidRDefault="00EB4ECD" w:rsidP="00AA61EB">
            <w:pPr>
              <w:jc w:val="center"/>
              <w:rPr>
                <w:rFonts w:ascii="Candara" w:hAnsi="Candara" w:cs="Arial"/>
                <w:lang w:val="sr-Latn-CS"/>
              </w:rPr>
            </w:pPr>
            <w:r w:rsidRPr="00AA61EB">
              <w:rPr>
                <w:rFonts w:ascii="Candara" w:hAnsi="Candara" w:cs="Arial"/>
                <w:lang w:val="sr-Latn-CS"/>
              </w:rPr>
              <w:t>Odbačeno</w:t>
            </w:r>
          </w:p>
        </w:tc>
      </w:tr>
      <w:tr w:rsidR="00EB4ECD" w:rsidRPr="00AA61EB" w14:paraId="3ABE3A8A" w14:textId="77777777" w:rsidTr="00413A87">
        <w:trPr>
          <w:trHeight w:val="294"/>
        </w:trPr>
        <w:tc>
          <w:tcPr>
            <w:tcW w:w="900" w:type="dxa"/>
            <w:shd w:val="clear" w:color="auto" w:fill="D9D9D9"/>
            <w:vAlign w:val="center"/>
          </w:tcPr>
          <w:p w14:paraId="690E2927" w14:textId="77777777" w:rsidR="00EB4ECD" w:rsidRPr="00AA61EB" w:rsidRDefault="00EB4ECD" w:rsidP="00AA61EB">
            <w:pPr>
              <w:jc w:val="center"/>
              <w:rPr>
                <w:rFonts w:ascii="Candara" w:hAnsi="Candara" w:cs="Arial"/>
                <w:lang w:val="sr-Latn-CS"/>
              </w:rPr>
            </w:pPr>
            <w:r w:rsidRPr="00AA61EB">
              <w:rPr>
                <w:rFonts w:ascii="Candara" w:hAnsi="Candara" w:cs="Arial"/>
                <w:lang w:val="sr-Latn-CS"/>
              </w:rPr>
              <w:t>1</w:t>
            </w:r>
          </w:p>
        </w:tc>
        <w:tc>
          <w:tcPr>
            <w:tcW w:w="1226" w:type="dxa"/>
            <w:shd w:val="clear" w:color="auto" w:fill="D9D9D9"/>
            <w:vAlign w:val="center"/>
          </w:tcPr>
          <w:p w14:paraId="5F4DBF51" w14:textId="68BB6A9A" w:rsidR="00EB4ECD" w:rsidRPr="00AA61EB" w:rsidRDefault="00EB4ECD" w:rsidP="00AA61EB">
            <w:pPr>
              <w:jc w:val="center"/>
              <w:rPr>
                <w:rFonts w:ascii="Candara" w:hAnsi="Candara" w:cs="Arial"/>
                <w:lang w:val="sr-Latn-CS"/>
              </w:rPr>
            </w:pPr>
            <w:r w:rsidRPr="00AA61EB">
              <w:rPr>
                <w:rFonts w:ascii="Candara" w:hAnsi="Candara" w:cs="Arial"/>
                <w:lang w:val="sr-Latn-CS"/>
              </w:rPr>
              <w:t>01.01.-31.12.202</w:t>
            </w:r>
            <w:r w:rsidR="00B84ACE">
              <w:rPr>
                <w:rFonts w:ascii="Candara" w:hAnsi="Candara" w:cs="Arial"/>
                <w:lang w:val="sr-Latn-CS"/>
              </w:rPr>
              <w:t>5</w:t>
            </w:r>
          </w:p>
        </w:tc>
        <w:tc>
          <w:tcPr>
            <w:tcW w:w="1615" w:type="dxa"/>
            <w:shd w:val="clear" w:color="auto" w:fill="D9D9D9"/>
            <w:vAlign w:val="center"/>
          </w:tcPr>
          <w:p w14:paraId="44B173D2" w14:textId="2DED0830" w:rsidR="00EB4ECD" w:rsidRPr="00AA61EB" w:rsidRDefault="007B3CCC" w:rsidP="00AA61EB">
            <w:pPr>
              <w:jc w:val="center"/>
              <w:rPr>
                <w:rFonts w:ascii="Candara" w:hAnsi="Candara" w:cs="Arial"/>
                <w:lang w:val="sr-Latn-CS"/>
              </w:rPr>
            </w:pPr>
            <w:r w:rsidRPr="00AA61EB">
              <w:rPr>
                <w:rFonts w:ascii="Candara" w:hAnsi="Candara" w:cs="Arial"/>
                <w:lang w:val="sr-Latn-CS"/>
              </w:rPr>
              <w:t>5</w:t>
            </w:r>
          </w:p>
        </w:tc>
        <w:tc>
          <w:tcPr>
            <w:tcW w:w="1569" w:type="dxa"/>
            <w:shd w:val="clear" w:color="auto" w:fill="D9D9D9"/>
            <w:vAlign w:val="center"/>
          </w:tcPr>
          <w:p w14:paraId="66B5209E" w14:textId="3D8A812A" w:rsidR="00EB4ECD" w:rsidRPr="00AA61EB" w:rsidRDefault="007B3CCC" w:rsidP="00AA61EB">
            <w:pPr>
              <w:jc w:val="center"/>
              <w:rPr>
                <w:rFonts w:ascii="Candara" w:hAnsi="Candara" w:cs="Arial"/>
                <w:lang w:val="sr-Latn-CS"/>
              </w:rPr>
            </w:pPr>
            <w:r w:rsidRPr="00AA61EB">
              <w:rPr>
                <w:rFonts w:ascii="Candara" w:hAnsi="Candara" w:cs="Arial"/>
                <w:lang w:val="sr-Latn-CS"/>
              </w:rPr>
              <w:t>1.</w:t>
            </w:r>
            <w:r w:rsidR="00B84ACE">
              <w:rPr>
                <w:rFonts w:ascii="Candara" w:hAnsi="Candara" w:cs="Arial"/>
                <w:lang w:val="sr-Latn-CS"/>
              </w:rPr>
              <w:t>492</w:t>
            </w:r>
          </w:p>
        </w:tc>
        <w:tc>
          <w:tcPr>
            <w:tcW w:w="1530" w:type="dxa"/>
            <w:shd w:val="clear" w:color="auto" w:fill="D9D9D9"/>
          </w:tcPr>
          <w:p w14:paraId="4DB14BBA" w14:textId="0716CBAD" w:rsidR="00EB4ECD" w:rsidRPr="00AA61EB" w:rsidRDefault="007B3CCC" w:rsidP="00AA61EB">
            <w:pPr>
              <w:jc w:val="center"/>
              <w:rPr>
                <w:rFonts w:ascii="Candara" w:hAnsi="Candara" w:cs="Arial"/>
                <w:lang w:val="sr-Latn-CS"/>
              </w:rPr>
            </w:pPr>
            <w:r w:rsidRPr="00AA61EB">
              <w:rPr>
                <w:rFonts w:ascii="Candara" w:hAnsi="Candara" w:cs="Arial"/>
                <w:lang w:val="sr-Latn-CS"/>
              </w:rPr>
              <w:t>3</w:t>
            </w:r>
            <w:r w:rsidR="00B84ACE">
              <w:rPr>
                <w:rFonts w:ascii="Candara" w:hAnsi="Candara" w:cs="Arial"/>
                <w:lang w:val="sr-Latn-CS"/>
              </w:rPr>
              <w:t>54</w:t>
            </w:r>
          </w:p>
        </w:tc>
        <w:tc>
          <w:tcPr>
            <w:tcW w:w="1170" w:type="dxa"/>
            <w:shd w:val="clear" w:color="auto" w:fill="D9D9D9"/>
            <w:vAlign w:val="center"/>
          </w:tcPr>
          <w:p w14:paraId="25B301DA" w14:textId="397FF9A4" w:rsidR="00EB4ECD" w:rsidRPr="00AA61EB" w:rsidRDefault="00B84ACE" w:rsidP="00AA61EB">
            <w:pPr>
              <w:jc w:val="center"/>
              <w:rPr>
                <w:rFonts w:ascii="Candara" w:hAnsi="Candara" w:cs="Arial"/>
                <w:lang w:val="sr-Latn-CS"/>
              </w:rPr>
            </w:pPr>
            <w:r>
              <w:rPr>
                <w:rFonts w:ascii="Candara" w:hAnsi="Candara" w:cs="Arial"/>
                <w:lang w:val="sr-Latn-CS"/>
              </w:rPr>
              <w:t>1.840</w:t>
            </w:r>
          </w:p>
        </w:tc>
        <w:tc>
          <w:tcPr>
            <w:tcW w:w="1350" w:type="dxa"/>
            <w:shd w:val="clear" w:color="auto" w:fill="D9D9D9"/>
            <w:vAlign w:val="center"/>
          </w:tcPr>
          <w:p w14:paraId="5F5AD585" w14:textId="4BF53E2E" w:rsidR="00EB4ECD" w:rsidRPr="00AA61EB" w:rsidRDefault="00B84ACE" w:rsidP="00AA61EB">
            <w:pPr>
              <w:jc w:val="center"/>
              <w:rPr>
                <w:rFonts w:ascii="Candara" w:hAnsi="Candara" w:cs="Arial"/>
                <w:lang w:val="sr-Latn-CS"/>
              </w:rPr>
            </w:pPr>
            <w:r>
              <w:rPr>
                <w:rFonts w:ascii="Candara" w:hAnsi="Candara" w:cs="Arial"/>
                <w:lang w:val="sr-Latn-CS"/>
              </w:rPr>
              <w:t>11</w:t>
            </w:r>
          </w:p>
        </w:tc>
      </w:tr>
    </w:tbl>
    <w:p w14:paraId="3F9DA808" w14:textId="77777777" w:rsidR="00EB4ECD" w:rsidRPr="00AA61EB" w:rsidRDefault="00EB4ECD" w:rsidP="00AA61EB">
      <w:pPr>
        <w:autoSpaceDE w:val="0"/>
        <w:autoSpaceDN w:val="0"/>
        <w:adjustRightInd w:val="0"/>
        <w:jc w:val="both"/>
        <w:rPr>
          <w:rFonts w:ascii="Candara" w:hAnsi="Candara" w:cs="Arial"/>
          <w:lang w:val="sr-Latn-CS"/>
        </w:rPr>
      </w:pPr>
    </w:p>
    <w:p w14:paraId="2CE1928F" w14:textId="32662935" w:rsidR="006B5C70" w:rsidRPr="00AA61EB" w:rsidRDefault="006B5C70" w:rsidP="00AA61EB">
      <w:pPr>
        <w:autoSpaceDE w:val="0"/>
        <w:autoSpaceDN w:val="0"/>
        <w:adjustRightInd w:val="0"/>
        <w:ind w:firstLine="720"/>
        <w:jc w:val="both"/>
        <w:rPr>
          <w:rFonts w:ascii="Candara" w:hAnsi="Candara" w:cs="Arial"/>
        </w:rPr>
      </w:pPr>
      <w:bookmarkStart w:id="37" w:name="_Hlk99103181"/>
      <w:r w:rsidRPr="00AA61EB">
        <w:rPr>
          <w:rFonts w:ascii="Candara" w:hAnsi="Candara" w:cs="Arial"/>
        </w:rPr>
        <w:t xml:space="preserve">U </w:t>
      </w:r>
      <w:proofErr w:type="spellStart"/>
      <w:r w:rsidRPr="00AA61EB">
        <w:rPr>
          <w:rFonts w:ascii="Candara" w:hAnsi="Candara" w:cs="Arial"/>
        </w:rPr>
        <w:t>izvještajnom</w:t>
      </w:r>
      <w:proofErr w:type="spellEnd"/>
      <w:r w:rsidRPr="00AA61EB">
        <w:rPr>
          <w:rFonts w:ascii="Candara" w:hAnsi="Candara" w:cs="Arial"/>
        </w:rPr>
        <w:t xml:space="preserve"> </w:t>
      </w:r>
      <w:proofErr w:type="spellStart"/>
      <w:r w:rsidRPr="00AA61EB">
        <w:rPr>
          <w:rFonts w:ascii="Candara" w:hAnsi="Candara" w:cs="Arial"/>
        </w:rPr>
        <w:t>periodu</w:t>
      </w:r>
      <w:proofErr w:type="spellEnd"/>
      <w:r w:rsidRPr="00AA61EB">
        <w:rPr>
          <w:rFonts w:ascii="Candara" w:hAnsi="Candara" w:cs="Arial"/>
        </w:rPr>
        <w:t xml:space="preserve"> </w:t>
      </w:r>
      <w:proofErr w:type="spellStart"/>
      <w:r w:rsidRPr="00AA61EB">
        <w:rPr>
          <w:rFonts w:ascii="Candara" w:hAnsi="Candara" w:cs="Arial"/>
        </w:rPr>
        <w:t>službenici</w:t>
      </w:r>
      <w:proofErr w:type="spellEnd"/>
      <w:r w:rsidRPr="00AA61EB">
        <w:rPr>
          <w:rFonts w:ascii="Candara" w:hAnsi="Candara" w:cs="Arial"/>
        </w:rPr>
        <w:t xml:space="preserve"> </w:t>
      </w:r>
      <w:proofErr w:type="spellStart"/>
      <w:r w:rsidRPr="00AA61EB">
        <w:rPr>
          <w:rFonts w:ascii="Candara" w:hAnsi="Candara" w:cs="Arial"/>
        </w:rPr>
        <w:t>Komunalne</w:t>
      </w:r>
      <w:proofErr w:type="spellEnd"/>
      <w:r w:rsidRPr="00AA61EB">
        <w:rPr>
          <w:rFonts w:ascii="Candara" w:hAnsi="Candara" w:cs="Arial"/>
        </w:rPr>
        <w:t xml:space="preserve"> </w:t>
      </w:r>
      <w:proofErr w:type="spellStart"/>
      <w:r w:rsidRPr="00AA61EB">
        <w:rPr>
          <w:rFonts w:ascii="Candara" w:hAnsi="Candara" w:cs="Arial"/>
        </w:rPr>
        <w:t>policije</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organizovanim</w:t>
      </w:r>
      <w:proofErr w:type="spellEnd"/>
      <w:r w:rsidRPr="00AA61EB">
        <w:rPr>
          <w:rFonts w:ascii="Candara" w:hAnsi="Candara" w:cs="Arial"/>
        </w:rPr>
        <w:t xml:space="preserve"> </w:t>
      </w:r>
      <w:proofErr w:type="spellStart"/>
      <w:r w:rsidRPr="00AA61EB">
        <w:rPr>
          <w:rFonts w:ascii="Candara" w:hAnsi="Candara" w:cs="Arial"/>
        </w:rPr>
        <w:t>prisustvom</w:t>
      </w:r>
      <w:proofErr w:type="spellEnd"/>
      <w:r w:rsidRPr="00AA61EB">
        <w:rPr>
          <w:rFonts w:ascii="Candara" w:hAnsi="Candara" w:cs="Arial"/>
        </w:rPr>
        <w:t xml:space="preserve"> u tri </w:t>
      </w:r>
      <w:proofErr w:type="spellStart"/>
      <w:r w:rsidRPr="00AA61EB">
        <w:rPr>
          <w:rFonts w:ascii="Candara" w:hAnsi="Candara" w:cs="Arial"/>
        </w:rPr>
        <w:t>smjene</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terenu</w:t>
      </w:r>
      <w:proofErr w:type="spellEnd"/>
      <w:r w:rsidR="007B3CCC" w:rsidRPr="00AA61EB">
        <w:rPr>
          <w:rFonts w:ascii="Candara" w:hAnsi="Candara" w:cs="Arial"/>
        </w:rPr>
        <w:t>,</w:t>
      </w:r>
      <w:r w:rsidRPr="00AA61EB">
        <w:rPr>
          <w:rFonts w:ascii="Candara" w:hAnsi="Candara" w:cs="Arial"/>
        </w:rPr>
        <w:t xml:space="preserve"> </w:t>
      </w:r>
      <w:proofErr w:type="spellStart"/>
      <w:r w:rsidRPr="00AA61EB">
        <w:rPr>
          <w:rFonts w:ascii="Candara" w:hAnsi="Candara" w:cs="Arial"/>
        </w:rPr>
        <w:t>zajedno</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službenicima</w:t>
      </w:r>
      <w:proofErr w:type="spellEnd"/>
      <w:r w:rsidRPr="00AA61EB">
        <w:rPr>
          <w:rFonts w:ascii="Candara" w:hAnsi="Candara" w:cs="Arial"/>
        </w:rPr>
        <w:t xml:space="preserve"> Uprava </w:t>
      </w:r>
      <w:proofErr w:type="spellStart"/>
      <w:r w:rsidRPr="00AA61EB">
        <w:rPr>
          <w:rFonts w:ascii="Candara" w:hAnsi="Candara" w:cs="Arial"/>
        </w:rPr>
        <w:t>policije</w:t>
      </w:r>
      <w:proofErr w:type="spellEnd"/>
      <w:r w:rsidRPr="00AA61EB">
        <w:rPr>
          <w:rFonts w:ascii="Candara" w:hAnsi="Candara" w:cs="Arial"/>
        </w:rPr>
        <w:t xml:space="preserve">, </w:t>
      </w:r>
      <w:proofErr w:type="spellStart"/>
      <w:r w:rsidRPr="00AA61EB">
        <w:rPr>
          <w:rFonts w:ascii="Candara" w:hAnsi="Candara" w:cs="Arial"/>
        </w:rPr>
        <w:t>Službe</w:t>
      </w:r>
      <w:proofErr w:type="spellEnd"/>
      <w:r w:rsidRPr="00AA61EB">
        <w:rPr>
          <w:rFonts w:ascii="Candara" w:hAnsi="Candara" w:cs="Arial"/>
        </w:rPr>
        <w:t xml:space="preserve"> </w:t>
      </w:r>
      <w:proofErr w:type="spellStart"/>
      <w:r w:rsidRPr="00AA61EB">
        <w:rPr>
          <w:rFonts w:ascii="Candara" w:hAnsi="Candara" w:cs="Arial"/>
        </w:rPr>
        <w:t>zaštite</w:t>
      </w:r>
      <w:proofErr w:type="spellEnd"/>
      <w:r w:rsidRPr="00AA61EB">
        <w:rPr>
          <w:rFonts w:ascii="Candara" w:hAnsi="Candara" w:cs="Arial"/>
        </w:rPr>
        <w:t xml:space="preserve"> i </w:t>
      </w:r>
      <w:proofErr w:type="spellStart"/>
      <w:r w:rsidRPr="00AA61EB">
        <w:rPr>
          <w:rFonts w:ascii="Candara" w:hAnsi="Candara" w:cs="Arial"/>
        </w:rPr>
        <w:t>spašavanja</w:t>
      </w:r>
      <w:proofErr w:type="spellEnd"/>
      <w:r w:rsidRPr="00AA61EB">
        <w:rPr>
          <w:rFonts w:ascii="Candara" w:hAnsi="Candara" w:cs="Arial"/>
        </w:rPr>
        <w:t xml:space="preserve">, </w:t>
      </w:r>
      <w:proofErr w:type="spellStart"/>
      <w:r w:rsidRPr="00AA61EB">
        <w:rPr>
          <w:rFonts w:ascii="Candara" w:hAnsi="Candara" w:cs="Arial"/>
        </w:rPr>
        <w:t>inspekcijskim</w:t>
      </w:r>
      <w:proofErr w:type="spellEnd"/>
      <w:r w:rsidRPr="00AA61EB">
        <w:rPr>
          <w:rFonts w:ascii="Candara" w:hAnsi="Candara" w:cs="Arial"/>
        </w:rPr>
        <w:t xml:space="preserve"> i </w:t>
      </w:r>
      <w:proofErr w:type="spellStart"/>
      <w:r w:rsidRPr="00AA61EB">
        <w:rPr>
          <w:rFonts w:ascii="Candara" w:hAnsi="Candara" w:cs="Arial"/>
        </w:rPr>
        <w:t>drugim</w:t>
      </w:r>
      <w:proofErr w:type="spellEnd"/>
      <w:r w:rsidRPr="00AA61EB">
        <w:rPr>
          <w:rFonts w:ascii="Candara" w:hAnsi="Candara" w:cs="Arial"/>
        </w:rPr>
        <w:t xml:space="preserve"> </w:t>
      </w:r>
      <w:proofErr w:type="spellStart"/>
      <w:r w:rsidRPr="00AA61EB">
        <w:rPr>
          <w:rFonts w:ascii="Candara" w:hAnsi="Candara" w:cs="Arial"/>
        </w:rPr>
        <w:t>komunalnim</w:t>
      </w:r>
      <w:proofErr w:type="spellEnd"/>
      <w:r w:rsidRPr="00AA61EB">
        <w:rPr>
          <w:rFonts w:ascii="Candara" w:hAnsi="Candara" w:cs="Arial"/>
        </w:rPr>
        <w:t xml:space="preserve"> </w:t>
      </w:r>
      <w:proofErr w:type="spellStart"/>
      <w:r w:rsidRPr="00AA61EB">
        <w:rPr>
          <w:rFonts w:ascii="Candara" w:hAnsi="Candara" w:cs="Arial"/>
        </w:rPr>
        <w:t>službama</w:t>
      </w:r>
      <w:proofErr w:type="spellEnd"/>
      <w:r w:rsidRPr="00AA61EB">
        <w:rPr>
          <w:rFonts w:ascii="Candara" w:hAnsi="Candara" w:cs="Arial"/>
        </w:rPr>
        <w:t xml:space="preserve">, </w:t>
      </w:r>
      <w:proofErr w:type="spellStart"/>
      <w:r w:rsidRPr="00AA61EB">
        <w:rPr>
          <w:rFonts w:ascii="Candara" w:hAnsi="Candara" w:cs="Arial"/>
        </w:rPr>
        <w:t>dali</w:t>
      </w:r>
      <w:proofErr w:type="spellEnd"/>
      <w:r w:rsidRPr="00AA61EB">
        <w:rPr>
          <w:rFonts w:ascii="Candara" w:hAnsi="Candara" w:cs="Arial"/>
        </w:rPr>
        <w:t xml:space="preserve"> </w:t>
      </w:r>
      <w:proofErr w:type="spellStart"/>
      <w:r w:rsidRPr="00AA61EB">
        <w:rPr>
          <w:rFonts w:ascii="Candara" w:hAnsi="Candara" w:cs="Arial"/>
        </w:rPr>
        <w:t>veliki</w:t>
      </w:r>
      <w:proofErr w:type="spellEnd"/>
      <w:r w:rsidRPr="00AA61EB">
        <w:rPr>
          <w:rFonts w:ascii="Candara" w:hAnsi="Candara" w:cs="Arial"/>
        </w:rPr>
        <w:t xml:space="preserve"> </w:t>
      </w:r>
      <w:proofErr w:type="spellStart"/>
      <w:r w:rsidRPr="00AA61EB">
        <w:rPr>
          <w:rFonts w:ascii="Candara" w:hAnsi="Candara" w:cs="Arial"/>
        </w:rPr>
        <w:t>doprinos</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proofErr w:type="gramStart"/>
      <w:r w:rsidRPr="00AA61EB">
        <w:rPr>
          <w:rFonts w:ascii="Candara" w:hAnsi="Candara" w:cs="Arial"/>
        </w:rPr>
        <w:t>zaštiti</w:t>
      </w:r>
      <w:proofErr w:type="spellEnd"/>
      <w:r w:rsidRPr="00AA61EB">
        <w:rPr>
          <w:rFonts w:ascii="Candara" w:hAnsi="Candara" w:cs="Arial"/>
        </w:rPr>
        <w:t xml:space="preserve">  </w:t>
      </w:r>
      <w:proofErr w:type="spellStart"/>
      <w:r w:rsidRPr="00AA61EB">
        <w:rPr>
          <w:rFonts w:ascii="Candara" w:hAnsi="Candara" w:cs="Arial"/>
        </w:rPr>
        <w:t>građana</w:t>
      </w:r>
      <w:proofErr w:type="spellEnd"/>
      <w:proofErr w:type="gramEnd"/>
      <w:r w:rsidRPr="00AA61EB">
        <w:rPr>
          <w:rFonts w:ascii="Candara" w:hAnsi="Candara" w:cs="Arial"/>
        </w:rPr>
        <w:t xml:space="preserve"> i </w:t>
      </w:r>
      <w:proofErr w:type="spellStart"/>
      <w:r w:rsidRPr="00AA61EB">
        <w:rPr>
          <w:rFonts w:ascii="Candara" w:hAnsi="Candara" w:cs="Arial"/>
        </w:rPr>
        <w:t>njihovih</w:t>
      </w:r>
      <w:proofErr w:type="spellEnd"/>
      <w:r w:rsidRPr="00AA61EB">
        <w:rPr>
          <w:rFonts w:ascii="Candara" w:hAnsi="Candara" w:cs="Arial"/>
        </w:rPr>
        <w:t xml:space="preserve"> </w:t>
      </w:r>
      <w:proofErr w:type="spellStart"/>
      <w:proofErr w:type="gramStart"/>
      <w:r w:rsidRPr="00AA61EB">
        <w:rPr>
          <w:rFonts w:ascii="Candara" w:hAnsi="Candara" w:cs="Arial"/>
        </w:rPr>
        <w:t>objekata</w:t>
      </w:r>
      <w:proofErr w:type="spellEnd"/>
      <w:r w:rsidRPr="00AA61EB">
        <w:rPr>
          <w:rFonts w:ascii="Candara" w:hAnsi="Candara" w:cs="Arial"/>
        </w:rPr>
        <w:t xml:space="preserve">  </w:t>
      </w:r>
      <w:proofErr w:type="spellStart"/>
      <w:r w:rsidRPr="00AA61EB">
        <w:rPr>
          <w:rFonts w:ascii="Candara" w:hAnsi="Candara" w:cs="Arial"/>
        </w:rPr>
        <w:t>od</w:t>
      </w:r>
      <w:proofErr w:type="spellEnd"/>
      <w:proofErr w:type="gramEnd"/>
      <w:r w:rsidRPr="00AA61EB">
        <w:rPr>
          <w:rFonts w:ascii="Candara" w:hAnsi="Candara" w:cs="Arial"/>
        </w:rPr>
        <w:t xml:space="preserve"> </w:t>
      </w:r>
      <w:proofErr w:type="spellStart"/>
      <w:r w:rsidRPr="00AA61EB">
        <w:rPr>
          <w:rFonts w:ascii="Candara" w:hAnsi="Candara" w:cs="Arial"/>
        </w:rPr>
        <w:t>elementarnih</w:t>
      </w:r>
      <w:proofErr w:type="spellEnd"/>
      <w:r w:rsidRPr="00AA61EB">
        <w:rPr>
          <w:rFonts w:ascii="Candara" w:hAnsi="Candara" w:cs="Arial"/>
        </w:rPr>
        <w:t xml:space="preserve"> </w:t>
      </w:r>
      <w:proofErr w:type="spellStart"/>
      <w:r w:rsidRPr="00AA61EB">
        <w:rPr>
          <w:rFonts w:ascii="Candara" w:hAnsi="Candara" w:cs="Arial"/>
        </w:rPr>
        <w:t>nepogoda</w:t>
      </w:r>
      <w:proofErr w:type="spellEnd"/>
      <w:r w:rsidRPr="00AA61EB">
        <w:rPr>
          <w:rFonts w:ascii="Candara" w:hAnsi="Candara" w:cs="Arial"/>
        </w:rPr>
        <w:t xml:space="preserve"> </w:t>
      </w:r>
      <w:proofErr w:type="spellStart"/>
      <w:r w:rsidRPr="00AA61EB">
        <w:rPr>
          <w:rFonts w:ascii="Candara" w:hAnsi="Candara" w:cs="Arial"/>
        </w:rPr>
        <w:t>izazvanih</w:t>
      </w:r>
      <w:proofErr w:type="spellEnd"/>
      <w:r w:rsidRPr="00AA61EB">
        <w:rPr>
          <w:rFonts w:ascii="Candara" w:hAnsi="Candara" w:cs="Arial"/>
        </w:rPr>
        <w:t xml:space="preserve"> </w:t>
      </w:r>
      <w:proofErr w:type="spellStart"/>
      <w:r w:rsidRPr="00AA61EB">
        <w:rPr>
          <w:rFonts w:ascii="Candara" w:hAnsi="Candara" w:cs="Arial"/>
        </w:rPr>
        <w:t>obilnim</w:t>
      </w:r>
      <w:proofErr w:type="spellEnd"/>
      <w:r w:rsidRPr="00AA61EB">
        <w:rPr>
          <w:rFonts w:ascii="Candara" w:hAnsi="Candara" w:cs="Arial"/>
        </w:rPr>
        <w:t xml:space="preserve"> </w:t>
      </w:r>
      <w:proofErr w:type="spellStart"/>
      <w:r w:rsidRPr="00AA61EB">
        <w:rPr>
          <w:rFonts w:ascii="Candara" w:hAnsi="Candara" w:cs="Arial"/>
        </w:rPr>
        <w:t>padavinama</w:t>
      </w:r>
      <w:proofErr w:type="spellEnd"/>
      <w:r w:rsidRPr="00AA61EB">
        <w:rPr>
          <w:rFonts w:ascii="Candara" w:hAnsi="Candara" w:cs="Arial"/>
        </w:rPr>
        <w:t>.</w:t>
      </w:r>
    </w:p>
    <w:p w14:paraId="60663D51" w14:textId="4D4B3D0B" w:rsidR="00892B06" w:rsidRPr="00AA61EB" w:rsidRDefault="006B5C70" w:rsidP="00892B06">
      <w:pPr>
        <w:autoSpaceDE w:val="0"/>
        <w:autoSpaceDN w:val="0"/>
        <w:adjustRightInd w:val="0"/>
        <w:ind w:firstLine="720"/>
        <w:jc w:val="both"/>
        <w:rPr>
          <w:rFonts w:ascii="Candara" w:hAnsi="Candara" w:cs="Arial"/>
        </w:rPr>
      </w:pPr>
      <w:proofErr w:type="spellStart"/>
      <w:r w:rsidRPr="00AA61EB">
        <w:rPr>
          <w:rFonts w:ascii="Candara" w:hAnsi="Candara" w:cs="Arial"/>
        </w:rPr>
        <w:t>Službenici</w:t>
      </w:r>
      <w:proofErr w:type="spellEnd"/>
      <w:r w:rsidRPr="00AA61EB">
        <w:rPr>
          <w:rFonts w:ascii="Candara" w:hAnsi="Candara" w:cs="Arial"/>
        </w:rPr>
        <w:t xml:space="preserve"> </w:t>
      </w:r>
      <w:proofErr w:type="spellStart"/>
      <w:r w:rsidRPr="00AA61EB">
        <w:rPr>
          <w:rFonts w:ascii="Candara" w:hAnsi="Candara" w:cs="Arial"/>
        </w:rPr>
        <w:t>Komunalne</w:t>
      </w:r>
      <w:proofErr w:type="spellEnd"/>
      <w:r w:rsidRPr="00AA61EB">
        <w:rPr>
          <w:rFonts w:ascii="Candara" w:hAnsi="Candara" w:cs="Arial"/>
        </w:rPr>
        <w:t xml:space="preserve"> </w:t>
      </w:r>
      <w:proofErr w:type="spellStart"/>
      <w:r w:rsidRPr="00AA61EB">
        <w:rPr>
          <w:rFonts w:ascii="Candara" w:hAnsi="Candara" w:cs="Arial"/>
        </w:rPr>
        <w:t>policije</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u </w:t>
      </w:r>
      <w:proofErr w:type="spellStart"/>
      <w:r w:rsidRPr="00AA61EB">
        <w:rPr>
          <w:rFonts w:ascii="Candara" w:hAnsi="Candara" w:cs="Arial"/>
        </w:rPr>
        <w:t>izvještajnom</w:t>
      </w:r>
      <w:proofErr w:type="spellEnd"/>
      <w:r w:rsidRPr="00AA61EB">
        <w:rPr>
          <w:rFonts w:ascii="Candara" w:hAnsi="Candara" w:cs="Arial"/>
        </w:rPr>
        <w:t xml:space="preserve"> </w:t>
      </w:r>
      <w:proofErr w:type="spellStart"/>
      <w:r w:rsidRPr="00AA61EB">
        <w:rPr>
          <w:rFonts w:ascii="Candara" w:hAnsi="Candara" w:cs="Arial"/>
        </w:rPr>
        <w:t>periodu</w:t>
      </w:r>
      <w:proofErr w:type="spellEnd"/>
      <w:r w:rsidRPr="00AA61EB">
        <w:rPr>
          <w:rFonts w:ascii="Candara" w:hAnsi="Candara" w:cs="Arial"/>
        </w:rPr>
        <w:t xml:space="preserve"> u </w:t>
      </w:r>
      <w:proofErr w:type="spellStart"/>
      <w:r w:rsidRPr="00AA61EB">
        <w:rPr>
          <w:rFonts w:ascii="Candara" w:hAnsi="Candara" w:cs="Arial"/>
        </w:rPr>
        <w:t>kontinuitetu</w:t>
      </w:r>
      <w:proofErr w:type="spellEnd"/>
      <w:r w:rsidRPr="00AA61EB">
        <w:rPr>
          <w:rFonts w:ascii="Candara" w:hAnsi="Candara" w:cs="Arial"/>
        </w:rPr>
        <w:t xml:space="preserve">, </w:t>
      </w:r>
      <w:proofErr w:type="spellStart"/>
      <w:r w:rsidRPr="00AA61EB">
        <w:rPr>
          <w:rFonts w:ascii="Candara" w:hAnsi="Candara" w:cs="Arial"/>
        </w:rPr>
        <w:t>shodno</w:t>
      </w:r>
      <w:proofErr w:type="spellEnd"/>
      <w:r w:rsidRPr="00AA61EB">
        <w:rPr>
          <w:rFonts w:ascii="Candara" w:hAnsi="Candara" w:cs="Arial"/>
        </w:rPr>
        <w:t xml:space="preserve"> </w:t>
      </w:r>
      <w:proofErr w:type="spellStart"/>
      <w:r w:rsidRPr="00AA61EB">
        <w:rPr>
          <w:rFonts w:ascii="Candara" w:hAnsi="Candara" w:cs="Arial"/>
        </w:rPr>
        <w:t>potrebama</w:t>
      </w:r>
      <w:proofErr w:type="spellEnd"/>
      <w:r w:rsidRPr="00AA61EB">
        <w:rPr>
          <w:rFonts w:ascii="Candara" w:hAnsi="Candara" w:cs="Arial"/>
        </w:rPr>
        <w:t xml:space="preserve"> </w:t>
      </w:r>
      <w:proofErr w:type="spellStart"/>
      <w:r w:rsidRPr="00AA61EB">
        <w:rPr>
          <w:rFonts w:ascii="Candara" w:hAnsi="Candara" w:cs="Arial"/>
        </w:rPr>
        <w:t>pružali</w:t>
      </w:r>
      <w:proofErr w:type="spellEnd"/>
      <w:r w:rsidRPr="00AA61EB">
        <w:rPr>
          <w:rFonts w:ascii="Candara" w:hAnsi="Candara" w:cs="Arial"/>
        </w:rPr>
        <w:t xml:space="preserve"> </w:t>
      </w:r>
      <w:proofErr w:type="spellStart"/>
      <w:r w:rsidRPr="00AA61EB">
        <w:rPr>
          <w:rFonts w:ascii="Candara" w:hAnsi="Candara" w:cs="Arial"/>
        </w:rPr>
        <w:t>asistenciju</w:t>
      </w:r>
      <w:proofErr w:type="spellEnd"/>
      <w:r w:rsidRPr="00AA61EB">
        <w:rPr>
          <w:rFonts w:ascii="Candara" w:hAnsi="Candara" w:cs="Arial"/>
        </w:rPr>
        <w:t xml:space="preserve"> </w:t>
      </w:r>
      <w:proofErr w:type="spellStart"/>
      <w:r w:rsidRPr="00AA61EB">
        <w:rPr>
          <w:rFonts w:ascii="Candara" w:hAnsi="Candara" w:cs="Arial"/>
        </w:rPr>
        <w:t>Sekretarijatu</w:t>
      </w:r>
      <w:proofErr w:type="spellEnd"/>
      <w:r w:rsidRPr="00AA61EB">
        <w:rPr>
          <w:rFonts w:ascii="Candara" w:hAnsi="Candara" w:cs="Arial"/>
        </w:rPr>
        <w:t xml:space="preserve"> za </w:t>
      </w:r>
      <w:proofErr w:type="spellStart"/>
      <w:r w:rsidRPr="00AA61EB">
        <w:rPr>
          <w:rFonts w:ascii="Candara" w:hAnsi="Candara" w:cs="Arial"/>
        </w:rPr>
        <w:t>inspekcijske</w:t>
      </w:r>
      <w:proofErr w:type="spellEnd"/>
      <w:r w:rsidRPr="00AA61EB">
        <w:rPr>
          <w:rFonts w:ascii="Candara" w:hAnsi="Candara" w:cs="Arial"/>
        </w:rPr>
        <w:t xml:space="preserve"> </w:t>
      </w:r>
      <w:proofErr w:type="spellStart"/>
      <w:r w:rsidRPr="00AA61EB">
        <w:rPr>
          <w:rFonts w:ascii="Candara" w:hAnsi="Candara" w:cs="Arial"/>
        </w:rPr>
        <w:t>poslove</w:t>
      </w:r>
      <w:proofErr w:type="spellEnd"/>
      <w:r w:rsidRPr="00AA61EB">
        <w:rPr>
          <w:rFonts w:ascii="Candara" w:hAnsi="Candara" w:cs="Arial"/>
        </w:rPr>
        <w:t xml:space="preserve">, </w:t>
      </w:r>
      <w:proofErr w:type="spellStart"/>
      <w:r w:rsidRPr="00AA61EB">
        <w:rPr>
          <w:rFonts w:ascii="Candara" w:hAnsi="Candara" w:cs="Arial"/>
        </w:rPr>
        <w:t>Sekretarijatu</w:t>
      </w:r>
      <w:proofErr w:type="spellEnd"/>
      <w:r w:rsidRPr="00AA61EB">
        <w:rPr>
          <w:rFonts w:ascii="Candara" w:hAnsi="Candara" w:cs="Arial"/>
        </w:rPr>
        <w:t xml:space="preserve"> za </w:t>
      </w:r>
      <w:proofErr w:type="spellStart"/>
      <w:r w:rsidRPr="00AA61EB">
        <w:rPr>
          <w:rFonts w:ascii="Candara" w:hAnsi="Candara" w:cs="Arial"/>
        </w:rPr>
        <w:t>izgradnju</w:t>
      </w:r>
      <w:proofErr w:type="spellEnd"/>
      <w:r w:rsidRPr="00AA61EB">
        <w:rPr>
          <w:rFonts w:ascii="Candara" w:hAnsi="Candara" w:cs="Arial"/>
        </w:rPr>
        <w:t xml:space="preserve">, Doo </w:t>
      </w:r>
      <w:proofErr w:type="spellStart"/>
      <w:r w:rsidRPr="00AA61EB">
        <w:rPr>
          <w:rFonts w:ascii="Candara" w:hAnsi="Candara" w:cs="Arial"/>
        </w:rPr>
        <w:t>Vodovodu</w:t>
      </w:r>
      <w:proofErr w:type="spellEnd"/>
      <w:r w:rsidRPr="00AA61EB">
        <w:rPr>
          <w:rFonts w:ascii="Candara" w:hAnsi="Candara" w:cs="Arial"/>
        </w:rPr>
        <w:t xml:space="preserve"> “Bistrica</w:t>
      </w:r>
      <w:proofErr w:type="gramStart"/>
      <w:r w:rsidRPr="00AA61EB">
        <w:rPr>
          <w:rFonts w:ascii="Candara" w:hAnsi="Candara" w:cs="Arial"/>
        </w:rPr>
        <w:t>” ,</w:t>
      </w:r>
      <w:proofErr w:type="gramEnd"/>
      <w:r w:rsidRPr="00AA61EB">
        <w:rPr>
          <w:rFonts w:ascii="Candara" w:hAnsi="Candara" w:cs="Arial"/>
        </w:rPr>
        <w:t xml:space="preserve"> Doo “</w:t>
      </w:r>
      <w:proofErr w:type="spellStart"/>
      <w:r w:rsidRPr="00AA61EB">
        <w:rPr>
          <w:rFonts w:ascii="Candara" w:hAnsi="Candara" w:cs="Arial"/>
        </w:rPr>
        <w:t>Komunalno</w:t>
      </w:r>
      <w:proofErr w:type="spellEnd"/>
      <w:r w:rsidRPr="00AA61EB">
        <w:rPr>
          <w:rFonts w:ascii="Candara" w:hAnsi="Candara" w:cs="Arial"/>
        </w:rPr>
        <w:t xml:space="preserve">-Lim”, Doo Parking </w:t>
      </w:r>
      <w:proofErr w:type="spellStart"/>
      <w:r w:rsidRPr="00AA61EB">
        <w:rPr>
          <w:rFonts w:ascii="Candara" w:hAnsi="Candara" w:cs="Arial"/>
        </w:rPr>
        <w:t>servisu</w:t>
      </w:r>
      <w:proofErr w:type="spellEnd"/>
      <w:r w:rsidRPr="00AA61EB">
        <w:rPr>
          <w:rFonts w:ascii="Candara" w:hAnsi="Candara" w:cs="Arial"/>
        </w:rPr>
        <w:t xml:space="preserve"> i </w:t>
      </w:r>
      <w:proofErr w:type="spellStart"/>
      <w:r w:rsidRPr="00AA61EB">
        <w:rPr>
          <w:rFonts w:ascii="Candara" w:hAnsi="Candara" w:cs="Arial"/>
        </w:rPr>
        <w:t>drugim</w:t>
      </w:r>
      <w:proofErr w:type="spellEnd"/>
      <w:r w:rsidRPr="00AA61EB">
        <w:rPr>
          <w:rFonts w:ascii="Candara" w:hAnsi="Candara" w:cs="Arial"/>
        </w:rPr>
        <w:t xml:space="preserve"> </w:t>
      </w:r>
      <w:proofErr w:type="spellStart"/>
      <w:r w:rsidRPr="00AA61EB">
        <w:rPr>
          <w:rFonts w:ascii="Candara" w:hAnsi="Candara" w:cs="Arial"/>
        </w:rPr>
        <w:t>organima</w:t>
      </w:r>
      <w:proofErr w:type="spellEnd"/>
      <w:r w:rsidRPr="00AA61EB">
        <w:rPr>
          <w:rFonts w:ascii="Candara" w:hAnsi="Candara" w:cs="Arial"/>
        </w:rPr>
        <w:t xml:space="preserve">, </w:t>
      </w:r>
      <w:proofErr w:type="spellStart"/>
      <w:r w:rsidRPr="00AA61EB">
        <w:rPr>
          <w:rFonts w:ascii="Candara" w:hAnsi="Candara" w:cs="Arial"/>
        </w:rPr>
        <w:t>prilikom</w:t>
      </w:r>
      <w:proofErr w:type="spellEnd"/>
      <w:r w:rsidRPr="00AA61EB">
        <w:rPr>
          <w:rFonts w:ascii="Candara" w:hAnsi="Candara" w:cs="Arial"/>
        </w:rPr>
        <w:t xml:space="preserve"> </w:t>
      </w:r>
      <w:proofErr w:type="spellStart"/>
      <w:r w:rsidRPr="00AA61EB">
        <w:rPr>
          <w:rFonts w:ascii="Candara" w:hAnsi="Candara" w:cs="Arial"/>
        </w:rPr>
        <w:t>asfaltiranja</w:t>
      </w:r>
      <w:proofErr w:type="spellEnd"/>
      <w:r w:rsidRPr="00AA61EB">
        <w:rPr>
          <w:rFonts w:ascii="Candara" w:hAnsi="Candara" w:cs="Arial"/>
        </w:rPr>
        <w:t xml:space="preserve"> </w:t>
      </w:r>
      <w:proofErr w:type="spellStart"/>
      <w:r w:rsidRPr="00AA61EB">
        <w:rPr>
          <w:rFonts w:ascii="Candara" w:hAnsi="Candara" w:cs="Arial"/>
        </w:rPr>
        <w:t>ulica</w:t>
      </w:r>
      <w:proofErr w:type="spellEnd"/>
      <w:r w:rsidRPr="00AA61EB">
        <w:rPr>
          <w:rFonts w:ascii="Candara" w:hAnsi="Candara" w:cs="Arial"/>
        </w:rPr>
        <w:t xml:space="preserve">, </w:t>
      </w:r>
      <w:proofErr w:type="spellStart"/>
      <w:r w:rsidRPr="00AA61EB">
        <w:rPr>
          <w:rFonts w:ascii="Candara" w:hAnsi="Candara" w:cs="Arial"/>
        </w:rPr>
        <w:t>otklanjanja</w:t>
      </w:r>
      <w:proofErr w:type="spellEnd"/>
      <w:r w:rsidRPr="00AA61EB">
        <w:rPr>
          <w:rFonts w:ascii="Candara" w:hAnsi="Candara" w:cs="Arial"/>
        </w:rPr>
        <w:t xml:space="preserve"> </w:t>
      </w:r>
      <w:proofErr w:type="spellStart"/>
      <w:r w:rsidRPr="00AA61EB">
        <w:rPr>
          <w:rFonts w:ascii="Candara" w:hAnsi="Candara" w:cs="Arial"/>
        </w:rPr>
        <w:t>kvarova</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vodovodnoj</w:t>
      </w:r>
      <w:proofErr w:type="spellEnd"/>
      <w:r w:rsidRPr="00AA61EB">
        <w:rPr>
          <w:rFonts w:ascii="Candara" w:hAnsi="Candara" w:cs="Arial"/>
        </w:rPr>
        <w:t xml:space="preserve"> i </w:t>
      </w:r>
      <w:proofErr w:type="spellStart"/>
      <w:r w:rsidRPr="00AA61EB">
        <w:rPr>
          <w:rFonts w:ascii="Candara" w:hAnsi="Candara" w:cs="Arial"/>
        </w:rPr>
        <w:t>kanalizacionoj</w:t>
      </w:r>
      <w:proofErr w:type="spellEnd"/>
      <w:r w:rsidRPr="00AA61EB">
        <w:rPr>
          <w:rFonts w:ascii="Candara" w:hAnsi="Candara" w:cs="Arial"/>
        </w:rPr>
        <w:t xml:space="preserve"> </w:t>
      </w:r>
      <w:proofErr w:type="spellStart"/>
      <w:r w:rsidRPr="00AA61EB">
        <w:rPr>
          <w:rFonts w:ascii="Candara" w:hAnsi="Candara" w:cs="Arial"/>
        </w:rPr>
        <w:t>mreži</w:t>
      </w:r>
      <w:proofErr w:type="spellEnd"/>
      <w:r w:rsidRPr="00AA61EB">
        <w:rPr>
          <w:rFonts w:ascii="Candara" w:hAnsi="Candara" w:cs="Arial"/>
        </w:rPr>
        <w:t xml:space="preserve">, </w:t>
      </w:r>
      <w:proofErr w:type="spellStart"/>
      <w:r w:rsidRPr="00AA61EB">
        <w:rPr>
          <w:rFonts w:ascii="Candara" w:hAnsi="Candara" w:cs="Arial"/>
        </w:rPr>
        <w:t>obilježavanju</w:t>
      </w:r>
      <w:proofErr w:type="spellEnd"/>
      <w:r w:rsidRPr="00AA61EB">
        <w:rPr>
          <w:rFonts w:ascii="Candara" w:hAnsi="Candara" w:cs="Arial"/>
        </w:rPr>
        <w:t xml:space="preserve"> </w:t>
      </w:r>
      <w:proofErr w:type="spellStart"/>
      <w:r w:rsidRPr="00AA61EB">
        <w:rPr>
          <w:rFonts w:ascii="Candara" w:hAnsi="Candara" w:cs="Arial"/>
        </w:rPr>
        <w:t>horizontalne</w:t>
      </w:r>
      <w:proofErr w:type="spellEnd"/>
      <w:r w:rsidRPr="00AA61EB">
        <w:rPr>
          <w:rFonts w:ascii="Candara" w:hAnsi="Candara" w:cs="Arial"/>
        </w:rPr>
        <w:t xml:space="preserve"> </w:t>
      </w:r>
      <w:proofErr w:type="spellStart"/>
      <w:r w:rsidRPr="00AA61EB">
        <w:rPr>
          <w:rFonts w:ascii="Candara" w:hAnsi="Candara" w:cs="Arial"/>
        </w:rPr>
        <w:t>signalizacije</w:t>
      </w:r>
      <w:proofErr w:type="spellEnd"/>
      <w:r w:rsidRPr="00AA61EB">
        <w:rPr>
          <w:rFonts w:ascii="Candara" w:hAnsi="Candara" w:cs="Arial"/>
        </w:rPr>
        <w:t xml:space="preserve">, </w:t>
      </w:r>
      <w:proofErr w:type="spellStart"/>
      <w:r w:rsidRPr="00AA61EB">
        <w:rPr>
          <w:rFonts w:ascii="Candara" w:hAnsi="Candara" w:cs="Arial"/>
        </w:rPr>
        <w:t>regulisanju</w:t>
      </w:r>
      <w:proofErr w:type="spellEnd"/>
      <w:r w:rsidRPr="00AA61EB">
        <w:rPr>
          <w:rFonts w:ascii="Candara" w:hAnsi="Candara" w:cs="Arial"/>
        </w:rPr>
        <w:t xml:space="preserve"> </w:t>
      </w:r>
      <w:proofErr w:type="spellStart"/>
      <w:r w:rsidRPr="00AA61EB">
        <w:rPr>
          <w:rFonts w:ascii="Candara" w:hAnsi="Candara" w:cs="Arial"/>
        </w:rPr>
        <w:t>saobraćaja</w:t>
      </w:r>
      <w:proofErr w:type="spellEnd"/>
      <w:r w:rsidRPr="00AA61EB">
        <w:rPr>
          <w:rFonts w:ascii="Candara" w:hAnsi="Candara" w:cs="Arial"/>
        </w:rPr>
        <w:t xml:space="preserve">, </w:t>
      </w:r>
      <w:proofErr w:type="spellStart"/>
      <w:r w:rsidRPr="00AA61EB">
        <w:rPr>
          <w:rFonts w:ascii="Candara" w:hAnsi="Candara" w:cs="Arial"/>
        </w:rPr>
        <w:t>krpljenju</w:t>
      </w:r>
      <w:proofErr w:type="spellEnd"/>
      <w:r w:rsidRPr="00AA61EB">
        <w:rPr>
          <w:rFonts w:ascii="Candara" w:hAnsi="Candara" w:cs="Arial"/>
        </w:rPr>
        <w:t xml:space="preserve"> </w:t>
      </w:r>
      <w:proofErr w:type="spellStart"/>
      <w:r w:rsidRPr="00AA61EB">
        <w:rPr>
          <w:rFonts w:ascii="Candara" w:hAnsi="Candara" w:cs="Arial"/>
        </w:rPr>
        <w:t>udarnih</w:t>
      </w:r>
      <w:proofErr w:type="spellEnd"/>
      <w:r w:rsidRPr="00AA61EB">
        <w:rPr>
          <w:rFonts w:ascii="Candara" w:hAnsi="Candara" w:cs="Arial"/>
        </w:rPr>
        <w:t xml:space="preserve"> </w:t>
      </w:r>
      <w:proofErr w:type="spellStart"/>
      <w:r w:rsidRPr="00AA61EB">
        <w:rPr>
          <w:rFonts w:ascii="Candara" w:hAnsi="Candara" w:cs="Arial"/>
        </w:rPr>
        <w:t>rupa</w:t>
      </w:r>
      <w:proofErr w:type="spellEnd"/>
      <w:r w:rsidRPr="00AA61EB">
        <w:rPr>
          <w:rFonts w:ascii="Candara" w:hAnsi="Candara" w:cs="Arial"/>
        </w:rPr>
        <w:t xml:space="preserve"> i dr. </w:t>
      </w:r>
      <w:bookmarkEnd w:id="37"/>
    </w:p>
    <w:p w14:paraId="609BC8E7" w14:textId="4C63A46A" w:rsidR="00F62ACA" w:rsidRDefault="00F62ACA" w:rsidP="00AA61EB">
      <w:pPr>
        <w:autoSpaceDE w:val="0"/>
        <w:autoSpaceDN w:val="0"/>
        <w:adjustRightInd w:val="0"/>
        <w:ind w:firstLine="720"/>
        <w:jc w:val="both"/>
        <w:rPr>
          <w:rFonts w:ascii="Candara" w:hAnsi="Candara" w:cs="Arial"/>
        </w:rPr>
      </w:pPr>
      <w:proofErr w:type="spellStart"/>
      <w:r w:rsidRPr="00AA61EB">
        <w:rPr>
          <w:rFonts w:ascii="Candara" w:hAnsi="Candara" w:cs="Arial"/>
        </w:rPr>
        <w:t>Takođe</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učestvovali</w:t>
      </w:r>
      <w:proofErr w:type="spellEnd"/>
      <w:r w:rsidRPr="00AA61EB">
        <w:rPr>
          <w:rFonts w:ascii="Candara" w:hAnsi="Candara" w:cs="Arial"/>
        </w:rPr>
        <w:t xml:space="preserve"> i </w:t>
      </w:r>
      <w:proofErr w:type="spellStart"/>
      <w:r w:rsidRPr="00AA61EB">
        <w:rPr>
          <w:rFonts w:ascii="Candara" w:hAnsi="Candara" w:cs="Arial"/>
        </w:rPr>
        <w:t>pružali</w:t>
      </w:r>
      <w:proofErr w:type="spellEnd"/>
      <w:r w:rsidRPr="00AA61EB">
        <w:rPr>
          <w:rFonts w:ascii="Candara" w:hAnsi="Candara" w:cs="Arial"/>
        </w:rPr>
        <w:t xml:space="preserve"> </w:t>
      </w:r>
      <w:proofErr w:type="spellStart"/>
      <w:r w:rsidRPr="00AA61EB">
        <w:rPr>
          <w:rFonts w:ascii="Candara" w:hAnsi="Candara" w:cs="Arial"/>
        </w:rPr>
        <w:t>asistenciju</w:t>
      </w:r>
      <w:proofErr w:type="spellEnd"/>
      <w:r w:rsidRPr="00AA61EB">
        <w:rPr>
          <w:rFonts w:ascii="Candara" w:hAnsi="Candara" w:cs="Arial"/>
        </w:rPr>
        <w:t xml:space="preserve"> u </w:t>
      </w:r>
      <w:proofErr w:type="spellStart"/>
      <w:r w:rsidRPr="00AA61EB">
        <w:rPr>
          <w:rFonts w:ascii="Candara" w:hAnsi="Candara" w:cs="Arial"/>
        </w:rPr>
        <w:t>organizovanju</w:t>
      </w:r>
      <w:proofErr w:type="spellEnd"/>
      <w:r w:rsidRPr="00AA61EB">
        <w:rPr>
          <w:rFonts w:ascii="Candara" w:hAnsi="Candara" w:cs="Arial"/>
        </w:rPr>
        <w:t xml:space="preserve"> </w:t>
      </w:r>
      <w:proofErr w:type="spellStart"/>
      <w:r w:rsidRPr="00AA61EB">
        <w:rPr>
          <w:rFonts w:ascii="Candara" w:hAnsi="Candara" w:cs="Arial"/>
        </w:rPr>
        <w:t>brojnih</w:t>
      </w:r>
      <w:proofErr w:type="spellEnd"/>
      <w:r w:rsidRPr="00AA61EB">
        <w:rPr>
          <w:rFonts w:ascii="Candara" w:hAnsi="Candara" w:cs="Arial"/>
        </w:rPr>
        <w:t xml:space="preserve"> </w:t>
      </w:r>
      <w:proofErr w:type="spellStart"/>
      <w:r w:rsidRPr="00AA61EB">
        <w:rPr>
          <w:rFonts w:ascii="Candara" w:hAnsi="Candara" w:cs="Arial"/>
        </w:rPr>
        <w:t>sportskih</w:t>
      </w:r>
      <w:proofErr w:type="spellEnd"/>
      <w:r w:rsidRPr="00AA61EB">
        <w:rPr>
          <w:rFonts w:ascii="Candara" w:hAnsi="Candara" w:cs="Arial"/>
        </w:rPr>
        <w:t xml:space="preserve"> i </w:t>
      </w:r>
      <w:proofErr w:type="spellStart"/>
      <w:r w:rsidRPr="00AA61EB">
        <w:rPr>
          <w:rFonts w:ascii="Candara" w:hAnsi="Candara" w:cs="Arial"/>
        </w:rPr>
        <w:t>kulturnih</w:t>
      </w:r>
      <w:proofErr w:type="spellEnd"/>
      <w:r w:rsidRPr="00AA61EB">
        <w:rPr>
          <w:rFonts w:ascii="Candara" w:hAnsi="Candara" w:cs="Arial"/>
        </w:rPr>
        <w:t xml:space="preserve"> </w:t>
      </w:r>
      <w:proofErr w:type="spellStart"/>
      <w:r w:rsidRPr="00AA61EB">
        <w:rPr>
          <w:rFonts w:ascii="Candara" w:hAnsi="Candara" w:cs="Arial"/>
        </w:rPr>
        <w:t>manifestacija</w:t>
      </w:r>
      <w:proofErr w:type="spellEnd"/>
      <w:r w:rsidRPr="00AA61EB">
        <w:rPr>
          <w:rFonts w:ascii="Candara" w:hAnsi="Candara" w:cs="Arial"/>
        </w:rPr>
        <w:t xml:space="preserve"> u </w:t>
      </w:r>
      <w:proofErr w:type="spellStart"/>
      <w:r w:rsidRPr="00AA61EB">
        <w:rPr>
          <w:rFonts w:ascii="Candara" w:hAnsi="Candara" w:cs="Arial"/>
        </w:rPr>
        <w:t>gradu</w:t>
      </w:r>
      <w:proofErr w:type="spellEnd"/>
      <w:r w:rsidRPr="00AA61EB">
        <w:rPr>
          <w:rFonts w:ascii="Candara" w:hAnsi="Candara" w:cs="Arial"/>
        </w:rPr>
        <w:t xml:space="preserve">. </w:t>
      </w:r>
    </w:p>
    <w:p w14:paraId="5580887E" w14:textId="77777777" w:rsidR="00892B06" w:rsidRDefault="00892B06" w:rsidP="00892B06">
      <w:pPr>
        <w:autoSpaceDE w:val="0"/>
        <w:autoSpaceDN w:val="0"/>
        <w:adjustRightInd w:val="0"/>
        <w:ind w:firstLine="720"/>
        <w:jc w:val="both"/>
        <w:rPr>
          <w:rFonts w:ascii="Candara" w:hAnsi="Candara" w:cs="Arial"/>
        </w:rPr>
      </w:pPr>
      <w:proofErr w:type="spellStart"/>
      <w:r>
        <w:rPr>
          <w:rFonts w:ascii="Candara" w:hAnsi="Candara" w:cs="Arial"/>
        </w:rPr>
        <w:t>Dakle</w:t>
      </w:r>
      <w:proofErr w:type="spellEnd"/>
      <w:r>
        <w:rPr>
          <w:rFonts w:ascii="Candara" w:hAnsi="Candara" w:cs="Arial"/>
        </w:rPr>
        <w:t xml:space="preserve">, </w:t>
      </w:r>
      <w:proofErr w:type="spellStart"/>
      <w:r w:rsidRPr="00892B06">
        <w:rPr>
          <w:rFonts w:ascii="Candara" w:hAnsi="Candara" w:cs="Arial"/>
        </w:rPr>
        <w:t>pripadnici</w:t>
      </w:r>
      <w:proofErr w:type="spellEnd"/>
      <w:r w:rsidRPr="00892B06">
        <w:rPr>
          <w:rFonts w:ascii="Candara" w:hAnsi="Candara" w:cs="Arial"/>
        </w:rPr>
        <w:t xml:space="preserve"> </w:t>
      </w:r>
      <w:proofErr w:type="spellStart"/>
      <w:r w:rsidRPr="00892B06">
        <w:rPr>
          <w:rFonts w:ascii="Candara" w:hAnsi="Candara" w:cs="Arial"/>
        </w:rPr>
        <w:t>Komunalne</w:t>
      </w:r>
      <w:proofErr w:type="spellEnd"/>
      <w:r w:rsidRPr="00892B06">
        <w:rPr>
          <w:rFonts w:ascii="Candara" w:hAnsi="Candara" w:cs="Arial"/>
        </w:rPr>
        <w:t xml:space="preserve"> </w:t>
      </w:r>
      <w:proofErr w:type="spellStart"/>
      <w:r w:rsidRPr="00892B06">
        <w:rPr>
          <w:rFonts w:ascii="Candara" w:hAnsi="Candara" w:cs="Arial"/>
        </w:rPr>
        <w:t>policije</w:t>
      </w:r>
      <w:proofErr w:type="spellEnd"/>
      <w:r>
        <w:rPr>
          <w:rFonts w:ascii="Candara" w:hAnsi="Candara" w:cs="Arial"/>
        </w:rPr>
        <w:t xml:space="preserve">, </w:t>
      </w:r>
      <w:proofErr w:type="spellStart"/>
      <w:r>
        <w:rPr>
          <w:rFonts w:ascii="Candara" w:hAnsi="Candara" w:cs="Arial"/>
        </w:rPr>
        <w:t>tokom</w:t>
      </w:r>
      <w:proofErr w:type="spellEnd"/>
      <w:r>
        <w:rPr>
          <w:rFonts w:ascii="Candara" w:hAnsi="Candara" w:cs="Arial"/>
        </w:rPr>
        <w:t xml:space="preserve"> 2025. </w:t>
      </w:r>
      <w:proofErr w:type="spellStart"/>
      <w:r>
        <w:rPr>
          <w:rFonts w:ascii="Candara" w:hAnsi="Candara" w:cs="Arial"/>
        </w:rPr>
        <w:t>godine</w:t>
      </w:r>
      <w:proofErr w:type="spellEnd"/>
      <w:r w:rsidRPr="00892B06">
        <w:rPr>
          <w:rFonts w:ascii="Candara" w:hAnsi="Candara" w:cs="Arial"/>
        </w:rPr>
        <w:t xml:space="preserve"> </w:t>
      </w:r>
      <w:proofErr w:type="spellStart"/>
      <w:r w:rsidRPr="00892B06">
        <w:rPr>
          <w:rFonts w:ascii="Candara" w:hAnsi="Candara" w:cs="Arial"/>
        </w:rPr>
        <w:t>bili</w:t>
      </w:r>
      <w:proofErr w:type="spellEnd"/>
      <w:r w:rsidRPr="00892B06">
        <w:rPr>
          <w:rFonts w:ascii="Candara" w:hAnsi="Candara" w:cs="Arial"/>
        </w:rPr>
        <w:t xml:space="preserve"> </w:t>
      </w:r>
      <w:proofErr w:type="spellStart"/>
      <w:r w:rsidRPr="00892B06">
        <w:rPr>
          <w:rFonts w:ascii="Candara" w:hAnsi="Candara" w:cs="Arial"/>
        </w:rPr>
        <w:t>su</w:t>
      </w:r>
      <w:proofErr w:type="spellEnd"/>
      <w:r w:rsidRPr="00892B06">
        <w:rPr>
          <w:rFonts w:ascii="Candara" w:hAnsi="Candara" w:cs="Arial"/>
        </w:rPr>
        <w:t xml:space="preserve"> </w:t>
      </w:r>
      <w:proofErr w:type="spellStart"/>
      <w:r w:rsidRPr="00892B06">
        <w:rPr>
          <w:rFonts w:ascii="Candara" w:hAnsi="Candara" w:cs="Arial"/>
        </w:rPr>
        <w:t>angažovani</w:t>
      </w:r>
      <w:proofErr w:type="spellEnd"/>
      <w:r w:rsidRPr="00892B06">
        <w:rPr>
          <w:rFonts w:ascii="Candara" w:hAnsi="Candara" w:cs="Arial"/>
        </w:rPr>
        <w:t xml:space="preserve"> </w:t>
      </w:r>
      <w:proofErr w:type="spellStart"/>
      <w:r w:rsidRPr="00892B06">
        <w:rPr>
          <w:rFonts w:ascii="Candara" w:hAnsi="Candara" w:cs="Arial"/>
        </w:rPr>
        <w:t>na</w:t>
      </w:r>
      <w:proofErr w:type="spellEnd"/>
      <w:r>
        <w:rPr>
          <w:rFonts w:ascii="Candara" w:hAnsi="Candara" w:cs="Arial"/>
        </w:rPr>
        <w:t>:</w:t>
      </w:r>
    </w:p>
    <w:p w14:paraId="33355892" w14:textId="7422996E" w:rsidR="00892B06" w:rsidRDefault="00892B06">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r w:rsidRPr="00892B06">
        <w:rPr>
          <w:rFonts w:ascii="Candara" w:hAnsi="Candara" w:cs="Arial"/>
          <w:sz w:val="24"/>
          <w:szCs w:val="24"/>
        </w:rPr>
        <w:t>uspostavljanju</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komunalnog</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reda</w:t>
      </w:r>
      <w:proofErr w:type="spellEnd"/>
      <w:r w:rsidRPr="00892B06">
        <w:rPr>
          <w:rFonts w:ascii="Candara" w:hAnsi="Candara" w:cs="Arial"/>
          <w:sz w:val="24"/>
          <w:szCs w:val="24"/>
        </w:rPr>
        <w:t xml:space="preserve"> i </w:t>
      </w:r>
      <w:proofErr w:type="spellStart"/>
      <w:r w:rsidRPr="00892B06">
        <w:rPr>
          <w:rFonts w:ascii="Candara" w:hAnsi="Candara" w:cs="Arial"/>
          <w:sz w:val="24"/>
          <w:szCs w:val="24"/>
        </w:rPr>
        <w:t>obezbjeđivanja</w:t>
      </w:r>
      <w:proofErr w:type="spellEnd"/>
      <w:r w:rsidRPr="00892B06">
        <w:rPr>
          <w:rFonts w:ascii="Candara" w:hAnsi="Candara" w:cs="Arial"/>
          <w:sz w:val="24"/>
          <w:szCs w:val="24"/>
        </w:rPr>
        <w:t xml:space="preserve"> parkin</w:t>
      </w:r>
      <w:r>
        <w:rPr>
          <w:rFonts w:ascii="Candara" w:hAnsi="Candara" w:cs="Arial"/>
          <w:sz w:val="24"/>
          <w:szCs w:val="24"/>
        </w:rPr>
        <w:t>g</w:t>
      </w:r>
      <w:r w:rsidRPr="00892B06">
        <w:rPr>
          <w:rFonts w:ascii="Candara" w:hAnsi="Candara" w:cs="Arial"/>
          <w:sz w:val="24"/>
          <w:szCs w:val="24"/>
        </w:rPr>
        <w:t xml:space="preserve"> </w:t>
      </w:r>
      <w:proofErr w:type="spellStart"/>
      <w:r w:rsidRPr="00892B06">
        <w:rPr>
          <w:rFonts w:ascii="Candara" w:hAnsi="Candara" w:cs="Arial"/>
          <w:sz w:val="24"/>
          <w:szCs w:val="24"/>
        </w:rPr>
        <w:t>prostora</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te</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regulisanja</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saobraćaja</w:t>
      </w:r>
      <w:proofErr w:type="spellEnd"/>
      <w:r w:rsidRPr="00892B06">
        <w:rPr>
          <w:rFonts w:ascii="Candara" w:hAnsi="Candara" w:cs="Arial"/>
          <w:sz w:val="24"/>
          <w:szCs w:val="24"/>
        </w:rPr>
        <w:t xml:space="preserve"> u </w:t>
      </w:r>
      <w:proofErr w:type="spellStart"/>
      <w:r w:rsidRPr="00892B06">
        <w:rPr>
          <w:rFonts w:ascii="Candara" w:hAnsi="Candara" w:cs="Arial"/>
          <w:sz w:val="24"/>
          <w:szCs w:val="24"/>
        </w:rPr>
        <w:t>centru</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grada</w:t>
      </w:r>
      <w:proofErr w:type="spellEnd"/>
      <w:r w:rsidRPr="00892B06">
        <w:rPr>
          <w:rFonts w:ascii="Candara" w:hAnsi="Candara" w:cs="Arial"/>
          <w:sz w:val="24"/>
          <w:szCs w:val="24"/>
        </w:rPr>
        <w:t xml:space="preserve">, a u </w:t>
      </w:r>
      <w:proofErr w:type="spellStart"/>
      <w:r w:rsidRPr="00892B06">
        <w:rPr>
          <w:rFonts w:ascii="Candara" w:hAnsi="Candara" w:cs="Arial"/>
          <w:sz w:val="24"/>
          <w:szCs w:val="24"/>
        </w:rPr>
        <w:t>cilju</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organizacije</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proslave</w:t>
      </w:r>
      <w:proofErr w:type="spellEnd"/>
      <w:r w:rsidRPr="00892B06">
        <w:rPr>
          <w:rFonts w:ascii="Candara" w:hAnsi="Candara" w:cs="Arial"/>
          <w:sz w:val="24"/>
          <w:szCs w:val="24"/>
        </w:rPr>
        <w:t xml:space="preserve"> dana Opštine </w:t>
      </w:r>
      <w:proofErr w:type="spellStart"/>
      <w:r w:rsidRPr="00892B06">
        <w:rPr>
          <w:rFonts w:ascii="Candara" w:hAnsi="Candara" w:cs="Arial"/>
          <w:sz w:val="24"/>
          <w:szCs w:val="24"/>
        </w:rPr>
        <w:t>Bijelo</w:t>
      </w:r>
      <w:proofErr w:type="spellEnd"/>
      <w:r w:rsidRPr="00892B06">
        <w:rPr>
          <w:rFonts w:ascii="Candara" w:hAnsi="Candara" w:cs="Arial"/>
          <w:sz w:val="24"/>
          <w:szCs w:val="24"/>
        </w:rPr>
        <w:t xml:space="preserve"> Polje</w:t>
      </w:r>
      <w:r>
        <w:rPr>
          <w:rFonts w:ascii="Candara" w:hAnsi="Candara" w:cs="Arial"/>
          <w:sz w:val="24"/>
          <w:szCs w:val="24"/>
        </w:rPr>
        <w:t>;</w:t>
      </w:r>
    </w:p>
    <w:p w14:paraId="2093A864" w14:textId="7CCB2662" w:rsidR="00892B06" w:rsidRDefault="00892B06">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r w:rsidRPr="00892B06">
        <w:rPr>
          <w:rFonts w:ascii="Candara" w:hAnsi="Candara" w:cs="Arial"/>
          <w:sz w:val="24"/>
          <w:szCs w:val="24"/>
        </w:rPr>
        <w:t>pružali</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asistenciju</w:t>
      </w:r>
      <w:proofErr w:type="spellEnd"/>
      <w:r w:rsidRPr="00892B06">
        <w:rPr>
          <w:rFonts w:ascii="Candara" w:hAnsi="Candara" w:cs="Arial"/>
          <w:sz w:val="24"/>
          <w:szCs w:val="24"/>
        </w:rPr>
        <w:t xml:space="preserve"> u </w:t>
      </w:r>
      <w:proofErr w:type="spellStart"/>
      <w:r w:rsidRPr="00892B06">
        <w:rPr>
          <w:rFonts w:ascii="Candara" w:hAnsi="Candara" w:cs="Arial"/>
          <w:sz w:val="24"/>
          <w:szCs w:val="24"/>
        </w:rPr>
        <w:t>cilju</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obezbjeđivanja</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parkinga</w:t>
      </w:r>
      <w:proofErr w:type="spellEnd"/>
      <w:r w:rsidRPr="00892B06">
        <w:rPr>
          <w:rFonts w:ascii="Candara" w:hAnsi="Candara" w:cs="Arial"/>
          <w:sz w:val="24"/>
          <w:szCs w:val="24"/>
        </w:rPr>
        <w:t xml:space="preserve"> i </w:t>
      </w:r>
      <w:proofErr w:type="spellStart"/>
      <w:r w:rsidRPr="00892B06">
        <w:rPr>
          <w:rFonts w:ascii="Candara" w:hAnsi="Candara" w:cs="Arial"/>
          <w:sz w:val="24"/>
          <w:szCs w:val="24"/>
        </w:rPr>
        <w:t>regulisanja</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saobraćaja</w:t>
      </w:r>
      <w:proofErr w:type="spellEnd"/>
      <w:r w:rsidRPr="00892B06">
        <w:rPr>
          <w:rFonts w:ascii="Candara" w:hAnsi="Candara" w:cs="Arial"/>
          <w:sz w:val="24"/>
          <w:szCs w:val="24"/>
        </w:rPr>
        <w:t xml:space="preserve"> za </w:t>
      </w:r>
      <w:proofErr w:type="spellStart"/>
      <w:r w:rsidRPr="00892B06">
        <w:rPr>
          <w:rFonts w:ascii="Candara" w:hAnsi="Candara" w:cs="Arial"/>
          <w:sz w:val="24"/>
          <w:szCs w:val="24"/>
        </w:rPr>
        <w:t>organizaciju</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Svetosavske</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akademije</w:t>
      </w:r>
      <w:proofErr w:type="spellEnd"/>
      <w:r w:rsidRPr="00892B06">
        <w:rPr>
          <w:rFonts w:ascii="Candara" w:hAnsi="Candara" w:cs="Arial"/>
          <w:sz w:val="24"/>
          <w:szCs w:val="24"/>
        </w:rPr>
        <w:t xml:space="preserve"> 27.</w:t>
      </w:r>
      <w:proofErr w:type="gramStart"/>
      <w:r w:rsidRPr="00892B06">
        <w:rPr>
          <w:rFonts w:ascii="Candara" w:hAnsi="Candara" w:cs="Arial"/>
          <w:sz w:val="24"/>
          <w:szCs w:val="24"/>
        </w:rPr>
        <w:t>01.2025.godine</w:t>
      </w:r>
      <w:proofErr w:type="gramEnd"/>
      <w:r w:rsidRPr="00892B06">
        <w:rPr>
          <w:rFonts w:ascii="Candara" w:hAnsi="Candara" w:cs="Arial"/>
          <w:sz w:val="24"/>
          <w:szCs w:val="24"/>
        </w:rPr>
        <w:t xml:space="preserve"> u </w:t>
      </w:r>
      <w:proofErr w:type="spellStart"/>
      <w:r w:rsidRPr="00892B06">
        <w:rPr>
          <w:rFonts w:ascii="Candara" w:hAnsi="Candara" w:cs="Arial"/>
          <w:sz w:val="24"/>
          <w:szCs w:val="24"/>
        </w:rPr>
        <w:t>Centru</w:t>
      </w:r>
      <w:proofErr w:type="spellEnd"/>
      <w:r w:rsidRPr="00892B06">
        <w:rPr>
          <w:rFonts w:ascii="Candara" w:hAnsi="Candara" w:cs="Arial"/>
          <w:sz w:val="24"/>
          <w:szCs w:val="24"/>
        </w:rPr>
        <w:t xml:space="preserve"> za </w:t>
      </w:r>
      <w:proofErr w:type="spellStart"/>
      <w:r w:rsidRPr="00892B06">
        <w:rPr>
          <w:rFonts w:ascii="Candara" w:hAnsi="Candara" w:cs="Arial"/>
          <w:sz w:val="24"/>
          <w:szCs w:val="24"/>
        </w:rPr>
        <w:t>kulturu</w:t>
      </w:r>
      <w:proofErr w:type="spellEnd"/>
      <w:r>
        <w:rPr>
          <w:rFonts w:ascii="Candara" w:hAnsi="Candara" w:cs="Arial"/>
          <w:sz w:val="24"/>
          <w:szCs w:val="24"/>
        </w:rPr>
        <w:t>;</w:t>
      </w:r>
    </w:p>
    <w:p w14:paraId="013933D8" w14:textId="24757841" w:rsidR="00892B06" w:rsidRDefault="00892B06">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r w:rsidRPr="00892B06">
        <w:rPr>
          <w:rFonts w:ascii="Candara" w:hAnsi="Candara" w:cs="Arial"/>
          <w:sz w:val="24"/>
          <w:szCs w:val="24"/>
        </w:rPr>
        <w:t>kontrolisali</w:t>
      </w:r>
      <w:proofErr w:type="spellEnd"/>
      <w:r w:rsidRPr="00892B06">
        <w:rPr>
          <w:rFonts w:ascii="Candara" w:hAnsi="Candara" w:cs="Arial"/>
          <w:sz w:val="24"/>
          <w:szCs w:val="24"/>
        </w:rPr>
        <w:t xml:space="preserve"> i </w:t>
      </w:r>
      <w:proofErr w:type="spellStart"/>
      <w:r w:rsidRPr="00892B06">
        <w:rPr>
          <w:rFonts w:ascii="Candara" w:hAnsi="Candara" w:cs="Arial"/>
          <w:sz w:val="24"/>
          <w:szCs w:val="24"/>
        </w:rPr>
        <w:t>obilazili</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ugostiteljske</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objekte</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vezano</w:t>
      </w:r>
      <w:proofErr w:type="spellEnd"/>
      <w:r w:rsidRPr="00892B06">
        <w:rPr>
          <w:rFonts w:ascii="Candara" w:hAnsi="Candara" w:cs="Arial"/>
          <w:sz w:val="24"/>
          <w:szCs w:val="24"/>
        </w:rPr>
        <w:t xml:space="preserve"> za dan </w:t>
      </w:r>
      <w:proofErr w:type="spellStart"/>
      <w:r w:rsidRPr="00892B06">
        <w:rPr>
          <w:rFonts w:ascii="Candara" w:hAnsi="Candara" w:cs="Arial"/>
          <w:sz w:val="24"/>
          <w:szCs w:val="24"/>
        </w:rPr>
        <w:t>žalosti</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trodnevna</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žalost</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povodom</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tragedije</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na</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Cetinju</w:t>
      </w:r>
      <w:proofErr w:type="spellEnd"/>
      <w:r>
        <w:rPr>
          <w:rFonts w:ascii="Candara" w:hAnsi="Candara" w:cs="Arial"/>
          <w:sz w:val="24"/>
          <w:szCs w:val="24"/>
        </w:rPr>
        <w:t>;</w:t>
      </w:r>
    </w:p>
    <w:p w14:paraId="6A8C17BB" w14:textId="20A68994" w:rsidR="00892B06" w:rsidRDefault="00892B06">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proofErr w:type="gramStart"/>
      <w:r w:rsidRPr="00892B06">
        <w:rPr>
          <w:rFonts w:ascii="Candara" w:hAnsi="Candara" w:cs="Arial"/>
          <w:sz w:val="24"/>
          <w:szCs w:val="24"/>
        </w:rPr>
        <w:t>vršili</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asistenciju</w:t>
      </w:r>
      <w:proofErr w:type="spellEnd"/>
      <w:proofErr w:type="gramEnd"/>
      <w:r w:rsidRPr="00892B06">
        <w:rPr>
          <w:rFonts w:ascii="Candara" w:hAnsi="Candara" w:cs="Arial"/>
          <w:sz w:val="24"/>
          <w:szCs w:val="24"/>
        </w:rPr>
        <w:t xml:space="preserve"> u </w:t>
      </w:r>
      <w:proofErr w:type="spellStart"/>
      <w:r w:rsidRPr="00892B06">
        <w:rPr>
          <w:rFonts w:ascii="Candara" w:hAnsi="Candara" w:cs="Arial"/>
          <w:sz w:val="24"/>
          <w:szCs w:val="24"/>
        </w:rPr>
        <w:t>regulisanju</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saobraćaja</w:t>
      </w:r>
      <w:proofErr w:type="spellEnd"/>
      <w:r w:rsidRPr="00892B06">
        <w:rPr>
          <w:rFonts w:ascii="Candara" w:hAnsi="Candara" w:cs="Arial"/>
          <w:sz w:val="24"/>
          <w:szCs w:val="24"/>
        </w:rPr>
        <w:t xml:space="preserve"> i parking </w:t>
      </w:r>
      <w:proofErr w:type="spellStart"/>
      <w:r w:rsidRPr="00892B06">
        <w:rPr>
          <w:rFonts w:ascii="Candara" w:hAnsi="Candara" w:cs="Arial"/>
          <w:sz w:val="24"/>
          <w:szCs w:val="24"/>
        </w:rPr>
        <w:t>prostora</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kod</w:t>
      </w:r>
      <w:proofErr w:type="spellEnd"/>
      <w:r w:rsidRPr="00892B06">
        <w:rPr>
          <w:rFonts w:ascii="Candara" w:hAnsi="Candara" w:cs="Arial"/>
          <w:sz w:val="24"/>
          <w:szCs w:val="24"/>
        </w:rPr>
        <w:t xml:space="preserve"> SH “</w:t>
      </w:r>
      <w:proofErr w:type="spellStart"/>
      <w:r w:rsidRPr="00892B06">
        <w:rPr>
          <w:rFonts w:ascii="Candara" w:hAnsi="Candara" w:cs="Arial"/>
          <w:sz w:val="24"/>
          <w:szCs w:val="24"/>
        </w:rPr>
        <w:t>Nikoljac</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vezano</w:t>
      </w:r>
      <w:proofErr w:type="spellEnd"/>
      <w:r w:rsidRPr="00892B06">
        <w:rPr>
          <w:rFonts w:ascii="Candara" w:hAnsi="Candara" w:cs="Arial"/>
          <w:sz w:val="24"/>
          <w:szCs w:val="24"/>
        </w:rPr>
        <w:t xml:space="preserve"> za </w:t>
      </w:r>
      <w:proofErr w:type="spellStart"/>
      <w:r w:rsidRPr="00892B06">
        <w:rPr>
          <w:rFonts w:ascii="Candara" w:hAnsi="Candara" w:cs="Arial"/>
          <w:sz w:val="24"/>
          <w:szCs w:val="24"/>
        </w:rPr>
        <w:t>organizaciju</w:t>
      </w:r>
      <w:proofErr w:type="spellEnd"/>
      <w:r w:rsidRPr="00892B06">
        <w:rPr>
          <w:rFonts w:ascii="Candara" w:hAnsi="Candara" w:cs="Arial"/>
          <w:sz w:val="24"/>
          <w:szCs w:val="24"/>
        </w:rPr>
        <w:t xml:space="preserve"> Kupa Crne Gore u </w:t>
      </w:r>
      <w:proofErr w:type="spellStart"/>
      <w:r w:rsidRPr="00892B06">
        <w:rPr>
          <w:rFonts w:ascii="Candara" w:hAnsi="Candara" w:cs="Arial"/>
          <w:sz w:val="24"/>
          <w:szCs w:val="24"/>
        </w:rPr>
        <w:t>košarci</w:t>
      </w:r>
      <w:proofErr w:type="spellEnd"/>
      <w:r>
        <w:rPr>
          <w:rFonts w:ascii="Candara" w:hAnsi="Candara" w:cs="Arial"/>
          <w:sz w:val="24"/>
          <w:szCs w:val="24"/>
        </w:rPr>
        <w:t>;</w:t>
      </w:r>
    </w:p>
    <w:p w14:paraId="2966526A" w14:textId="26736C6B" w:rsidR="00892B06" w:rsidRDefault="00892B06">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r w:rsidRPr="00892B06">
        <w:rPr>
          <w:rFonts w:ascii="Candara" w:hAnsi="Candara" w:cs="Arial"/>
          <w:sz w:val="24"/>
          <w:szCs w:val="24"/>
        </w:rPr>
        <w:t>obezbjeđivali</w:t>
      </w:r>
      <w:proofErr w:type="spellEnd"/>
      <w:r w:rsidRPr="00892B06">
        <w:rPr>
          <w:rFonts w:ascii="Candara" w:hAnsi="Candara" w:cs="Arial"/>
          <w:sz w:val="24"/>
          <w:szCs w:val="24"/>
        </w:rPr>
        <w:t xml:space="preserve"> parking i </w:t>
      </w:r>
      <w:proofErr w:type="spellStart"/>
      <w:r w:rsidRPr="00892B06">
        <w:rPr>
          <w:rFonts w:ascii="Candara" w:hAnsi="Candara" w:cs="Arial"/>
          <w:sz w:val="24"/>
          <w:szCs w:val="24"/>
        </w:rPr>
        <w:t>regulisali</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saobraćaj</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prilikom</w:t>
      </w:r>
      <w:proofErr w:type="spellEnd"/>
      <w:r w:rsidRPr="00892B06">
        <w:rPr>
          <w:rFonts w:ascii="Candara" w:hAnsi="Candara" w:cs="Arial"/>
          <w:sz w:val="24"/>
          <w:szCs w:val="24"/>
        </w:rPr>
        <w:t xml:space="preserve"> </w:t>
      </w:r>
      <w:proofErr w:type="spellStart"/>
      <w:r w:rsidRPr="00892B06">
        <w:rPr>
          <w:rFonts w:ascii="Candara" w:hAnsi="Candara" w:cs="Arial"/>
          <w:sz w:val="24"/>
          <w:szCs w:val="24"/>
        </w:rPr>
        <w:t>posjete</w:t>
      </w:r>
      <w:proofErr w:type="spellEnd"/>
      <w:r w:rsidRPr="00892B06">
        <w:rPr>
          <w:rFonts w:ascii="Candara" w:hAnsi="Candara" w:cs="Arial"/>
          <w:sz w:val="24"/>
          <w:szCs w:val="24"/>
        </w:rPr>
        <w:t xml:space="preserve"> EU </w:t>
      </w:r>
      <w:proofErr w:type="spellStart"/>
      <w:r w:rsidRPr="00892B06">
        <w:rPr>
          <w:rFonts w:ascii="Candara" w:hAnsi="Candara" w:cs="Arial"/>
          <w:sz w:val="24"/>
          <w:szCs w:val="24"/>
        </w:rPr>
        <w:t>delegacije</w:t>
      </w:r>
      <w:proofErr w:type="spellEnd"/>
      <w:r>
        <w:rPr>
          <w:rFonts w:ascii="Candara" w:hAnsi="Candara" w:cs="Arial"/>
          <w:sz w:val="24"/>
          <w:szCs w:val="24"/>
        </w:rPr>
        <w:t>;</w:t>
      </w:r>
    </w:p>
    <w:p w14:paraId="55746D05" w14:textId="2DBF49D5" w:rsidR="00892B06" w:rsidRDefault="00892B06">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r w:rsidRPr="00FA62DB">
        <w:rPr>
          <w:rFonts w:ascii="Candara" w:hAnsi="Candara" w:cs="Arial"/>
          <w:sz w:val="24"/>
          <w:szCs w:val="24"/>
        </w:rPr>
        <w:t>pružali</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asistenciju</w:t>
      </w:r>
      <w:proofErr w:type="spellEnd"/>
      <w:r w:rsidRPr="00FA62DB">
        <w:rPr>
          <w:rFonts w:ascii="Candara" w:hAnsi="Candara" w:cs="Arial"/>
          <w:sz w:val="24"/>
          <w:szCs w:val="24"/>
        </w:rPr>
        <w:t xml:space="preserve"> u </w:t>
      </w:r>
      <w:proofErr w:type="spellStart"/>
      <w:r w:rsidRPr="00FA62DB">
        <w:rPr>
          <w:rFonts w:ascii="Candara" w:hAnsi="Candara" w:cs="Arial"/>
          <w:sz w:val="24"/>
          <w:szCs w:val="24"/>
        </w:rPr>
        <w:t>regulisanju</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saobraćaja</w:t>
      </w:r>
      <w:proofErr w:type="spellEnd"/>
      <w:r w:rsidRPr="00FA62DB">
        <w:rPr>
          <w:rFonts w:ascii="Candara" w:hAnsi="Candara" w:cs="Arial"/>
          <w:sz w:val="24"/>
          <w:szCs w:val="24"/>
        </w:rPr>
        <w:t xml:space="preserve"> i </w:t>
      </w:r>
      <w:proofErr w:type="spellStart"/>
      <w:r w:rsidRPr="00FA62DB">
        <w:rPr>
          <w:rFonts w:ascii="Candara" w:hAnsi="Candara" w:cs="Arial"/>
          <w:sz w:val="24"/>
          <w:szCs w:val="24"/>
        </w:rPr>
        <w:t>parkinga</w:t>
      </w:r>
      <w:proofErr w:type="spellEnd"/>
      <w:r w:rsidRPr="00FA62DB">
        <w:rPr>
          <w:rFonts w:ascii="Candara" w:hAnsi="Candara" w:cs="Arial"/>
          <w:sz w:val="24"/>
          <w:szCs w:val="24"/>
        </w:rPr>
        <w:t xml:space="preserve"> u </w:t>
      </w:r>
      <w:proofErr w:type="spellStart"/>
      <w:r w:rsidRPr="00FA62DB">
        <w:rPr>
          <w:rFonts w:ascii="Candara" w:hAnsi="Candara" w:cs="Arial"/>
          <w:sz w:val="24"/>
          <w:szCs w:val="24"/>
        </w:rPr>
        <w:t>Lješnici</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prilikom</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polaganja</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kamena</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temeljca</w:t>
      </w:r>
      <w:proofErr w:type="spellEnd"/>
      <w:r w:rsidRPr="00FA62DB">
        <w:rPr>
          <w:rFonts w:ascii="Candara" w:hAnsi="Candara" w:cs="Arial"/>
          <w:sz w:val="24"/>
          <w:szCs w:val="24"/>
        </w:rPr>
        <w:t xml:space="preserve"> za </w:t>
      </w:r>
      <w:proofErr w:type="spellStart"/>
      <w:r w:rsidR="00FA62DB" w:rsidRPr="00FA62DB">
        <w:rPr>
          <w:rFonts w:ascii="Candara" w:hAnsi="Candara" w:cs="Arial"/>
          <w:sz w:val="24"/>
          <w:szCs w:val="24"/>
        </w:rPr>
        <w:t>izgradnju</w:t>
      </w:r>
      <w:proofErr w:type="spellEnd"/>
      <w:r w:rsidR="00FA62DB" w:rsidRPr="00FA62DB">
        <w:rPr>
          <w:rFonts w:ascii="Candara" w:hAnsi="Candara" w:cs="Arial"/>
          <w:sz w:val="24"/>
          <w:szCs w:val="24"/>
        </w:rPr>
        <w:t xml:space="preserve"> </w:t>
      </w:r>
      <w:proofErr w:type="spellStart"/>
      <w:r w:rsidRPr="00FA62DB">
        <w:rPr>
          <w:rFonts w:ascii="Candara" w:hAnsi="Candara" w:cs="Arial"/>
          <w:sz w:val="24"/>
          <w:szCs w:val="24"/>
        </w:rPr>
        <w:t>sportsk</w:t>
      </w:r>
      <w:r w:rsidR="00FA62DB" w:rsidRPr="00FA62DB">
        <w:rPr>
          <w:rFonts w:ascii="Candara" w:hAnsi="Candara" w:cs="Arial"/>
          <w:sz w:val="24"/>
          <w:szCs w:val="24"/>
        </w:rPr>
        <w:t>ih</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teren</w:t>
      </w:r>
      <w:r w:rsidR="00FA62DB" w:rsidRPr="00FA62DB">
        <w:rPr>
          <w:rFonts w:ascii="Candara" w:hAnsi="Candara" w:cs="Arial"/>
          <w:sz w:val="24"/>
          <w:szCs w:val="24"/>
        </w:rPr>
        <w:t>a</w:t>
      </w:r>
      <w:proofErr w:type="spellEnd"/>
      <w:r w:rsidR="00FA62DB" w:rsidRPr="00FA62DB">
        <w:rPr>
          <w:rFonts w:ascii="Candara" w:hAnsi="Candara" w:cs="Arial"/>
          <w:sz w:val="24"/>
          <w:szCs w:val="24"/>
        </w:rPr>
        <w:t xml:space="preserve"> u tom </w:t>
      </w:r>
      <w:proofErr w:type="spellStart"/>
      <w:r w:rsidR="00FA62DB" w:rsidRPr="00FA62DB">
        <w:rPr>
          <w:rFonts w:ascii="Candara" w:hAnsi="Candara" w:cs="Arial"/>
          <w:sz w:val="24"/>
          <w:szCs w:val="24"/>
        </w:rPr>
        <w:t>naselju</w:t>
      </w:r>
      <w:proofErr w:type="spellEnd"/>
      <w:r w:rsidR="00FA62DB">
        <w:rPr>
          <w:rFonts w:ascii="Candara" w:hAnsi="Candara" w:cs="Arial"/>
          <w:sz w:val="24"/>
          <w:szCs w:val="24"/>
        </w:rPr>
        <w:t>;</w:t>
      </w:r>
    </w:p>
    <w:p w14:paraId="6E8741B7" w14:textId="026B387C" w:rsidR="00892B06" w:rsidRDefault="00FA62DB">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r w:rsidRPr="00FA62DB">
        <w:rPr>
          <w:rFonts w:ascii="Candara" w:hAnsi="Candara" w:cs="Arial"/>
          <w:sz w:val="24"/>
          <w:szCs w:val="24"/>
        </w:rPr>
        <w:t>pružali</w:t>
      </w:r>
      <w:proofErr w:type="spellEnd"/>
      <w:r w:rsidRPr="00FA62DB">
        <w:rPr>
          <w:rFonts w:ascii="Candara" w:hAnsi="Candara" w:cs="Arial"/>
          <w:sz w:val="24"/>
          <w:szCs w:val="24"/>
        </w:rPr>
        <w:t xml:space="preserve"> </w:t>
      </w:r>
      <w:proofErr w:type="spellStart"/>
      <w:proofErr w:type="gramStart"/>
      <w:r w:rsidRPr="00FA62DB">
        <w:rPr>
          <w:rFonts w:ascii="Candara" w:hAnsi="Candara" w:cs="Arial"/>
          <w:sz w:val="24"/>
          <w:szCs w:val="24"/>
        </w:rPr>
        <w:t>a</w:t>
      </w:r>
      <w:r w:rsidR="00892B06" w:rsidRPr="00FA62DB">
        <w:rPr>
          <w:rFonts w:ascii="Candara" w:hAnsi="Candara" w:cs="Arial"/>
          <w:sz w:val="24"/>
          <w:szCs w:val="24"/>
        </w:rPr>
        <w:t>sistencij</w:t>
      </w:r>
      <w:r w:rsidRPr="00FA62DB">
        <w:rPr>
          <w:rFonts w:ascii="Candara" w:hAnsi="Candara" w:cs="Arial"/>
          <w:sz w:val="24"/>
          <w:szCs w:val="24"/>
        </w:rPr>
        <w:t>u</w:t>
      </w:r>
      <w:proofErr w:type="spellEnd"/>
      <w:r w:rsidR="00892B06" w:rsidRPr="00FA62DB">
        <w:rPr>
          <w:rFonts w:ascii="Candara" w:hAnsi="Candara" w:cs="Arial"/>
          <w:sz w:val="24"/>
          <w:szCs w:val="24"/>
        </w:rPr>
        <w:t xml:space="preserve"> </w:t>
      </w:r>
      <w:r w:rsidRPr="00FA62DB">
        <w:rPr>
          <w:rFonts w:ascii="Candara" w:hAnsi="Candara" w:cs="Arial"/>
          <w:sz w:val="24"/>
          <w:szCs w:val="24"/>
        </w:rPr>
        <w:t xml:space="preserve"> </w:t>
      </w:r>
      <w:proofErr w:type="spellStart"/>
      <w:r w:rsidRPr="00FA62DB">
        <w:rPr>
          <w:rFonts w:ascii="Candara" w:hAnsi="Candara" w:cs="Arial"/>
          <w:sz w:val="24"/>
          <w:szCs w:val="24"/>
        </w:rPr>
        <w:t>prilikom</w:t>
      </w:r>
      <w:proofErr w:type="spellEnd"/>
      <w:proofErr w:type="gramEnd"/>
      <w:r w:rsidRPr="00FA62DB">
        <w:rPr>
          <w:rFonts w:ascii="Candara" w:hAnsi="Candara" w:cs="Arial"/>
          <w:sz w:val="24"/>
          <w:szCs w:val="24"/>
        </w:rPr>
        <w:t xml:space="preserve"> </w:t>
      </w:r>
      <w:proofErr w:type="spellStart"/>
      <w:r w:rsidR="00892B06" w:rsidRPr="00FA62DB">
        <w:rPr>
          <w:rFonts w:ascii="Candara" w:hAnsi="Candara" w:cs="Arial"/>
          <w:sz w:val="24"/>
          <w:szCs w:val="24"/>
        </w:rPr>
        <w:t>defile</w:t>
      </w:r>
      <w:r w:rsidRPr="00FA62DB">
        <w:rPr>
          <w:rFonts w:ascii="Candara" w:hAnsi="Candara" w:cs="Arial"/>
          <w:sz w:val="24"/>
          <w:szCs w:val="24"/>
        </w:rPr>
        <w:t>a</w:t>
      </w:r>
      <w:proofErr w:type="spellEnd"/>
      <w:r w:rsidR="00892B06" w:rsidRPr="00FA62DB">
        <w:rPr>
          <w:rFonts w:ascii="Candara" w:hAnsi="Candara" w:cs="Arial"/>
          <w:sz w:val="24"/>
          <w:szCs w:val="24"/>
        </w:rPr>
        <w:t xml:space="preserve"> i </w:t>
      </w:r>
      <w:proofErr w:type="spellStart"/>
      <w:r w:rsidR="00892B06" w:rsidRPr="00FA62DB">
        <w:rPr>
          <w:rFonts w:ascii="Candara" w:hAnsi="Candara" w:cs="Arial"/>
          <w:sz w:val="24"/>
          <w:szCs w:val="24"/>
        </w:rPr>
        <w:t>koncert</w:t>
      </w:r>
      <w:r w:rsidRPr="00FA62DB">
        <w:rPr>
          <w:rFonts w:ascii="Candara" w:hAnsi="Candara" w:cs="Arial"/>
          <w:sz w:val="24"/>
          <w:szCs w:val="24"/>
        </w:rPr>
        <w:t>a</w:t>
      </w:r>
      <w:proofErr w:type="spellEnd"/>
      <w:r w:rsidR="00892B06" w:rsidRPr="00FA62DB">
        <w:rPr>
          <w:rFonts w:ascii="Candara" w:hAnsi="Candara" w:cs="Arial"/>
          <w:sz w:val="24"/>
          <w:szCs w:val="24"/>
        </w:rPr>
        <w:t xml:space="preserve"> KUD </w:t>
      </w:r>
      <w:proofErr w:type="spellStart"/>
      <w:r w:rsidR="00892B06" w:rsidRPr="00FA62DB">
        <w:rPr>
          <w:rFonts w:ascii="Candara" w:hAnsi="Candara" w:cs="Arial"/>
          <w:sz w:val="24"/>
          <w:szCs w:val="24"/>
        </w:rPr>
        <w:t>Tekstilac</w:t>
      </w:r>
      <w:proofErr w:type="spellEnd"/>
      <w:r>
        <w:rPr>
          <w:rFonts w:ascii="Candara" w:hAnsi="Candara" w:cs="Arial"/>
          <w:sz w:val="24"/>
          <w:szCs w:val="24"/>
        </w:rPr>
        <w:t>;</w:t>
      </w:r>
    </w:p>
    <w:p w14:paraId="55F0EEB5" w14:textId="6CD05645" w:rsidR="00892B06" w:rsidRDefault="00FA62DB">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r w:rsidRPr="00FA62DB">
        <w:rPr>
          <w:rFonts w:ascii="Candara" w:hAnsi="Candara" w:cs="Arial"/>
          <w:sz w:val="24"/>
          <w:szCs w:val="24"/>
        </w:rPr>
        <w:t>pružali</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a</w:t>
      </w:r>
      <w:r w:rsidR="00892B06" w:rsidRPr="00FA62DB">
        <w:rPr>
          <w:rFonts w:ascii="Candara" w:hAnsi="Candara" w:cs="Arial"/>
          <w:sz w:val="24"/>
          <w:szCs w:val="24"/>
        </w:rPr>
        <w:t>sistencij</w:t>
      </w:r>
      <w:r w:rsidRPr="00FA62DB">
        <w:rPr>
          <w:rFonts w:ascii="Candara" w:hAnsi="Candara" w:cs="Arial"/>
          <w:sz w:val="24"/>
          <w:szCs w:val="24"/>
        </w:rPr>
        <w:t>u</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povodom</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obilježavanja</w:t>
      </w:r>
      <w:proofErr w:type="spellEnd"/>
      <w:r w:rsidR="00892B06" w:rsidRPr="00FA62DB">
        <w:rPr>
          <w:rFonts w:ascii="Candara" w:hAnsi="Candara" w:cs="Arial"/>
          <w:sz w:val="24"/>
          <w:szCs w:val="24"/>
        </w:rPr>
        <w:t xml:space="preserve"> – 9</w:t>
      </w:r>
      <w:r w:rsidRPr="00FA62DB">
        <w:rPr>
          <w:rFonts w:ascii="Candara" w:hAnsi="Candara" w:cs="Arial"/>
          <w:sz w:val="24"/>
          <w:szCs w:val="24"/>
        </w:rPr>
        <w:t>.</w:t>
      </w:r>
      <w:r w:rsidR="00892B06" w:rsidRPr="00FA62DB">
        <w:rPr>
          <w:rFonts w:ascii="Candara" w:hAnsi="Candara" w:cs="Arial"/>
          <w:sz w:val="24"/>
          <w:szCs w:val="24"/>
        </w:rPr>
        <w:t xml:space="preserve"> ma</w:t>
      </w:r>
      <w:r w:rsidRPr="00FA62DB">
        <w:rPr>
          <w:rFonts w:ascii="Candara" w:hAnsi="Candara" w:cs="Arial"/>
          <w:sz w:val="24"/>
          <w:szCs w:val="24"/>
        </w:rPr>
        <w:t>ja</w:t>
      </w:r>
      <w:r w:rsidR="00892B06" w:rsidRPr="00FA62DB">
        <w:rPr>
          <w:rFonts w:ascii="Candara" w:hAnsi="Candara" w:cs="Arial"/>
          <w:sz w:val="24"/>
          <w:szCs w:val="24"/>
        </w:rPr>
        <w:t xml:space="preserve"> Dan</w:t>
      </w:r>
      <w:r w:rsidRPr="00FA62DB">
        <w:rPr>
          <w:rFonts w:ascii="Candara" w:hAnsi="Candara" w:cs="Arial"/>
          <w:sz w:val="24"/>
          <w:szCs w:val="24"/>
        </w:rPr>
        <w:t>a</w:t>
      </w:r>
      <w:r w:rsidR="00892B06" w:rsidRPr="00FA62DB">
        <w:rPr>
          <w:rFonts w:ascii="Candara" w:hAnsi="Candara" w:cs="Arial"/>
          <w:sz w:val="24"/>
          <w:szCs w:val="24"/>
        </w:rPr>
        <w:t xml:space="preserve"> </w:t>
      </w:r>
      <w:proofErr w:type="spellStart"/>
      <w:r w:rsidR="00892B06" w:rsidRPr="00FA62DB">
        <w:rPr>
          <w:rFonts w:ascii="Candara" w:hAnsi="Candara" w:cs="Arial"/>
          <w:sz w:val="24"/>
          <w:szCs w:val="24"/>
        </w:rPr>
        <w:t>pobjede</w:t>
      </w:r>
      <w:proofErr w:type="spellEnd"/>
      <w:r>
        <w:rPr>
          <w:rFonts w:ascii="Candara" w:hAnsi="Candara" w:cs="Arial"/>
          <w:sz w:val="24"/>
          <w:szCs w:val="24"/>
        </w:rPr>
        <w:t>;</w:t>
      </w:r>
    </w:p>
    <w:p w14:paraId="17027EE2" w14:textId="74E94E22" w:rsidR="00892B06" w:rsidRDefault="00FA62DB">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r w:rsidRPr="00FA62DB">
        <w:rPr>
          <w:rFonts w:ascii="Candara" w:hAnsi="Candara" w:cs="Arial"/>
          <w:sz w:val="24"/>
          <w:szCs w:val="24"/>
        </w:rPr>
        <w:t>pružali</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a</w:t>
      </w:r>
      <w:r w:rsidR="00892B06" w:rsidRPr="00FA62DB">
        <w:rPr>
          <w:rFonts w:ascii="Candara" w:hAnsi="Candara" w:cs="Arial"/>
          <w:sz w:val="24"/>
          <w:szCs w:val="24"/>
        </w:rPr>
        <w:t>sistencij</w:t>
      </w:r>
      <w:r w:rsidRPr="00FA62DB">
        <w:rPr>
          <w:rFonts w:ascii="Candara" w:hAnsi="Candara" w:cs="Arial"/>
          <w:sz w:val="24"/>
          <w:szCs w:val="24"/>
        </w:rPr>
        <w:t>u</w:t>
      </w:r>
      <w:proofErr w:type="spellEnd"/>
      <w:r w:rsidRPr="00FA62DB">
        <w:rPr>
          <w:rFonts w:ascii="Candara" w:hAnsi="Candara" w:cs="Arial"/>
          <w:sz w:val="24"/>
          <w:szCs w:val="24"/>
        </w:rPr>
        <w:t xml:space="preserve"> u </w:t>
      </w:r>
      <w:proofErr w:type="spellStart"/>
      <w:r w:rsidRPr="00FA62DB">
        <w:rPr>
          <w:rFonts w:ascii="Candara" w:hAnsi="Candara" w:cs="Arial"/>
          <w:sz w:val="24"/>
          <w:szCs w:val="24"/>
        </w:rPr>
        <w:t>regulisanju</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saobraćaja</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sa</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Upravom</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policije</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prilikom</w:t>
      </w:r>
      <w:proofErr w:type="spellEnd"/>
      <w:r w:rsidRPr="00FA62DB">
        <w:rPr>
          <w:rFonts w:ascii="Candara" w:hAnsi="Candara" w:cs="Arial"/>
          <w:sz w:val="24"/>
          <w:szCs w:val="24"/>
        </w:rPr>
        <w:t xml:space="preserve"> </w:t>
      </w:r>
      <w:proofErr w:type="spellStart"/>
      <w:r w:rsidR="00892B06" w:rsidRPr="00FA62DB">
        <w:rPr>
          <w:rFonts w:ascii="Candara" w:hAnsi="Candara" w:cs="Arial"/>
          <w:sz w:val="24"/>
          <w:szCs w:val="24"/>
        </w:rPr>
        <w:t>šetnj</w:t>
      </w:r>
      <w:r w:rsidRPr="00FA62DB">
        <w:rPr>
          <w:rFonts w:ascii="Candara" w:hAnsi="Candara" w:cs="Arial"/>
          <w:sz w:val="24"/>
          <w:szCs w:val="24"/>
        </w:rPr>
        <w:t>e</w:t>
      </w:r>
      <w:proofErr w:type="spellEnd"/>
      <w:r w:rsidRPr="00FA62DB">
        <w:rPr>
          <w:rFonts w:ascii="Candara" w:hAnsi="Candara" w:cs="Arial"/>
          <w:sz w:val="24"/>
          <w:szCs w:val="24"/>
        </w:rPr>
        <w:t xml:space="preserve"> </w:t>
      </w:r>
      <w:proofErr w:type="spellStart"/>
      <w:r w:rsidR="00892B06" w:rsidRPr="00FA62DB">
        <w:rPr>
          <w:rFonts w:ascii="Candara" w:hAnsi="Candara" w:cs="Arial"/>
          <w:sz w:val="24"/>
          <w:szCs w:val="24"/>
        </w:rPr>
        <w:t>matur</w:t>
      </w:r>
      <w:r w:rsidRPr="00FA62DB">
        <w:rPr>
          <w:rFonts w:ascii="Candara" w:hAnsi="Candara" w:cs="Arial"/>
          <w:sz w:val="24"/>
          <w:szCs w:val="24"/>
        </w:rPr>
        <w:t>anata</w:t>
      </w:r>
      <w:proofErr w:type="spellEnd"/>
      <w:r w:rsidRPr="00FA62DB">
        <w:rPr>
          <w:rFonts w:ascii="Candara" w:hAnsi="Candara" w:cs="Arial"/>
          <w:sz w:val="24"/>
          <w:szCs w:val="24"/>
        </w:rPr>
        <w:t>;</w:t>
      </w:r>
    </w:p>
    <w:p w14:paraId="55CA5182" w14:textId="30D980E6" w:rsidR="00892B06" w:rsidRDefault="00FA62DB">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r w:rsidRPr="00FA62DB">
        <w:rPr>
          <w:rFonts w:ascii="Candara" w:hAnsi="Candara" w:cs="Arial"/>
          <w:sz w:val="24"/>
          <w:szCs w:val="24"/>
        </w:rPr>
        <w:lastRenderedPageBreak/>
        <w:t>pružali</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a</w:t>
      </w:r>
      <w:r w:rsidR="00892B06" w:rsidRPr="00FA62DB">
        <w:rPr>
          <w:rFonts w:ascii="Candara" w:hAnsi="Candara" w:cs="Arial"/>
          <w:sz w:val="24"/>
          <w:szCs w:val="24"/>
        </w:rPr>
        <w:t>sistencij</w:t>
      </w:r>
      <w:r w:rsidRPr="00FA62DB">
        <w:rPr>
          <w:rFonts w:ascii="Candara" w:hAnsi="Candara" w:cs="Arial"/>
          <w:sz w:val="24"/>
          <w:szCs w:val="24"/>
        </w:rPr>
        <w:t>u</w:t>
      </w:r>
      <w:proofErr w:type="spellEnd"/>
      <w:r w:rsidR="00892B06" w:rsidRPr="00FA62DB">
        <w:rPr>
          <w:rFonts w:ascii="Candara" w:hAnsi="Candara" w:cs="Arial"/>
          <w:sz w:val="24"/>
          <w:szCs w:val="24"/>
        </w:rPr>
        <w:t xml:space="preserve"> </w:t>
      </w:r>
      <w:proofErr w:type="spellStart"/>
      <w:r w:rsidRPr="00FA62DB">
        <w:rPr>
          <w:rFonts w:ascii="Candara" w:hAnsi="Candara" w:cs="Arial"/>
          <w:sz w:val="24"/>
          <w:szCs w:val="24"/>
        </w:rPr>
        <w:t>prilikom</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održavanja</w:t>
      </w:r>
      <w:proofErr w:type="spellEnd"/>
      <w:r w:rsidR="00892B06" w:rsidRPr="00FA62DB">
        <w:rPr>
          <w:rFonts w:ascii="Candara" w:hAnsi="Candara" w:cs="Arial"/>
          <w:sz w:val="24"/>
          <w:szCs w:val="24"/>
        </w:rPr>
        <w:t xml:space="preserve"> </w:t>
      </w:r>
      <w:proofErr w:type="spellStart"/>
      <w:r w:rsidR="00892B06" w:rsidRPr="00FA62DB">
        <w:rPr>
          <w:rFonts w:ascii="Candara" w:hAnsi="Candara" w:cs="Arial"/>
          <w:sz w:val="24"/>
          <w:szCs w:val="24"/>
        </w:rPr>
        <w:t>Biciklijad</w:t>
      </w:r>
      <w:r w:rsidRPr="00FA62DB">
        <w:rPr>
          <w:rFonts w:ascii="Candara" w:hAnsi="Candara" w:cs="Arial"/>
          <w:sz w:val="24"/>
          <w:szCs w:val="24"/>
        </w:rPr>
        <w:t>e</w:t>
      </w:r>
      <w:proofErr w:type="spellEnd"/>
      <w:r w:rsidR="00892B06" w:rsidRPr="00FA62DB">
        <w:rPr>
          <w:rFonts w:ascii="Candara" w:hAnsi="Candara" w:cs="Arial"/>
          <w:sz w:val="24"/>
          <w:szCs w:val="24"/>
        </w:rPr>
        <w:t xml:space="preserve"> </w:t>
      </w:r>
      <w:proofErr w:type="spellStart"/>
      <w:r w:rsidR="00892B06" w:rsidRPr="00FA62DB">
        <w:rPr>
          <w:rFonts w:ascii="Candara" w:hAnsi="Candara" w:cs="Arial"/>
          <w:sz w:val="24"/>
          <w:szCs w:val="24"/>
        </w:rPr>
        <w:t>prema</w:t>
      </w:r>
      <w:proofErr w:type="spellEnd"/>
      <w:r w:rsidR="00892B06" w:rsidRPr="00FA62DB">
        <w:rPr>
          <w:rFonts w:ascii="Candara" w:hAnsi="Candara" w:cs="Arial"/>
          <w:sz w:val="24"/>
          <w:szCs w:val="24"/>
        </w:rPr>
        <w:t xml:space="preserve"> </w:t>
      </w:r>
      <w:proofErr w:type="spellStart"/>
      <w:r w:rsidR="00892B06" w:rsidRPr="00FA62DB">
        <w:rPr>
          <w:rFonts w:ascii="Candara" w:hAnsi="Candara" w:cs="Arial"/>
          <w:sz w:val="24"/>
          <w:szCs w:val="24"/>
        </w:rPr>
        <w:t>Bistrici</w:t>
      </w:r>
      <w:proofErr w:type="spellEnd"/>
      <w:r w:rsidRPr="00FA62DB">
        <w:rPr>
          <w:rFonts w:ascii="Candara" w:hAnsi="Candara" w:cs="Arial"/>
          <w:sz w:val="24"/>
          <w:szCs w:val="24"/>
        </w:rPr>
        <w:t>;</w:t>
      </w:r>
    </w:p>
    <w:p w14:paraId="4DA5C4EA" w14:textId="1C7FD139" w:rsidR="00892B06" w:rsidRDefault="00FA62DB">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r w:rsidRPr="00FA62DB">
        <w:rPr>
          <w:rFonts w:ascii="Candara" w:hAnsi="Candara" w:cs="Arial"/>
          <w:sz w:val="24"/>
          <w:szCs w:val="24"/>
        </w:rPr>
        <w:t>pružali</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a</w:t>
      </w:r>
      <w:r w:rsidR="00892B06" w:rsidRPr="00FA62DB">
        <w:rPr>
          <w:rFonts w:ascii="Candara" w:hAnsi="Candara" w:cs="Arial"/>
          <w:sz w:val="24"/>
          <w:szCs w:val="24"/>
        </w:rPr>
        <w:t>sistencij</w:t>
      </w:r>
      <w:r w:rsidRPr="00FA62DB">
        <w:rPr>
          <w:rFonts w:ascii="Candara" w:hAnsi="Candara" w:cs="Arial"/>
          <w:sz w:val="24"/>
          <w:szCs w:val="24"/>
        </w:rPr>
        <w:t>u</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prilikom</w:t>
      </w:r>
      <w:proofErr w:type="spellEnd"/>
      <w:r w:rsidR="00892B06" w:rsidRPr="00FA62DB">
        <w:rPr>
          <w:rFonts w:ascii="Candara" w:hAnsi="Candara" w:cs="Arial"/>
          <w:sz w:val="24"/>
          <w:szCs w:val="24"/>
        </w:rPr>
        <w:t xml:space="preserve"> </w:t>
      </w:r>
      <w:proofErr w:type="spellStart"/>
      <w:r w:rsidRPr="00FA62DB">
        <w:rPr>
          <w:rFonts w:ascii="Candara" w:hAnsi="Candara" w:cs="Arial"/>
          <w:sz w:val="24"/>
          <w:szCs w:val="24"/>
        </w:rPr>
        <w:t>održavanja</w:t>
      </w:r>
      <w:proofErr w:type="spellEnd"/>
      <w:r w:rsidR="00892B06" w:rsidRPr="00FA62DB">
        <w:rPr>
          <w:rFonts w:ascii="Candara" w:hAnsi="Candara" w:cs="Arial"/>
          <w:sz w:val="24"/>
          <w:szCs w:val="24"/>
        </w:rPr>
        <w:t xml:space="preserve"> </w:t>
      </w:r>
      <w:proofErr w:type="spellStart"/>
      <w:r w:rsidR="00892B06" w:rsidRPr="00FA62DB">
        <w:rPr>
          <w:rFonts w:ascii="Candara" w:hAnsi="Candara" w:cs="Arial"/>
          <w:sz w:val="24"/>
          <w:szCs w:val="24"/>
        </w:rPr>
        <w:t>koncerata</w:t>
      </w:r>
      <w:proofErr w:type="spellEnd"/>
      <w:r w:rsidR="00892B06" w:rsidRPr="00FA62DB">
        <w:rPr>
          <w:rFonts w:ascii="Candara" w:hAnsi="Candara" w:cs="Arial"/>
          <w:sz w:val="24"/>
          <w:szCs w:val="24"/>
        </w:rPr>
        <w:t xml:space="preserve"> </w:t>
      </w:r>
      <w:proofErr w:type="spellStart"/>
      <w:r w:rsidR="00892B06" w:rsidRPr="00FA62DB">
        <w:rPr>
          <w:rFonts w:ascii="Candara" w:hAnsi="Candara" w:cs="Arial"/>
          <w:sz w:val="24"/>
          <w:szCs w:val="24"/>
        </w:rPr>
        <w:t>na</w:t>
      </w:r>
      <w:proofErr w:type="spellEnd"/>
      <w:r w:rsidR="00892B06" w:rsidRPr="00FA62DB">
        <w:rPr>
          <w:rFonts w:ascii="Candara" w:hAnsi="Candara" w:cs="Arial"/>
          <w:sz w:val="24"/>
          <w:szCs w:val="24"/>
        </w:rPr>
        <w:t xml:space="preserve"> </w:t>
      </w:r>
      <w:proofErr w:type="spellStart"/>
      <w:r w:rsidR="00892B06" w:rsidRPr="00FA62DB">
        <w:rPr>
          <w:rFonts w:ascii="Candara" w:hAnsi="Candara" w:cs="Arial"/>
          <w:sz w:val="24"/>
          <w:szCs w:val="24"/>
        </w:rPr>
        <w:t>gradskom</w:t>
      </w:r>
      <w:proofErr w:type="spellEnd"/>
      <w:r w:rsidR="00892B06" w:rsidRPr="00FA62DB">
        <w:rPr>
          <w:rFonts w:ascii="Candara" w:hAnsi="Candara" w:cs="Arial"/>
          <w:sz w:val="24"/>
          <w:szCs w:val="24"/>
        </w:rPr>
        <w:t xml:space="preserve"> </w:t>
      </w:r>
      <w:proofErr w:type="spellStart"/>
      <w:r w:rsidR="00892B06" w:rsidRPr="00FA62DB">
        <w:rPr>
          <w:rFonts w:ascii="Candara" w:hAnsi="Candara" w:cs="Arial"/>
          <w:sz w:val="24"/>
          <w:szCs w:val="24"/>
        </w:rPr>
        <w:t>trgu</w:t>
      </w:r>
      <w:proofErr w:type="spellEnd"/>
      <w:r w:rsidRPr="00FA62DB">
        <w:rPr>
          <w:rFonts w:ascii="Candara" w:hAnsi="Candara" w:cs="Arial"/>
          <w:sz w:val="24"/>
          <w:szCs w:val="24"/>
        </w:rPr>
        <w:t>;</w:t>
      </w:r>
    </w:p>
    <w:p w14:paraId="6B8012EE" w14:textId="401490A5" w:rsidR="00892B06" w:rsidRDefault="00FA62DB">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r w:rsidRPr="00FA62DB">
        <w:rPr>
          <w:rFonts w:ascii="Candara" w:hAnsi="Candara" w:cs="Arial"/>
          <w:sz w:val="24"/>
          <w:szCs w:val="24"/>
        </w:rPr>
        <w:t>pružali</w:t>
      </w:r>
      <w:proofErr w:type="spellEnd"/>
      <w:r w:rsidRPr="00FA62DB">
        <w:rPr>
          <w:rFonts w:ascii="Candara" w:hAnsi="Candara" w:cs="Arial"/>
          <w:sz w:val="24"/>
          <w:szCs w:val="24"/>
        </w:rPr>
        <w:t xml:space="preserve"> </w:t>
      </w:r>
      <w:proofErr w:type="spellStart"/>
      <w:proofErr w:type="gramStart"/>
      <w:r w:rsidRPr="00FA62DB">
        <w:rPr>
          <w:rFonts w:ascii="Candara" w:hAnsi="Candara" w:cs="Arial"/>
          <w:sz w:val="24"/>
          <w:szCs w:val="24"/>
        </w:rPr>
        <w:t>a</w:t>
      </w:r>
      <w:r w:rsidR="00892B06" w:rsidRPr="00FA62DB">
        <w:rPr>
          <w:rFonts w:ascii="Candara" w:hAnsi="Candara" w:cs="Arial"/>
          <w:sz w:val="24"/>
          <w:szCs w:val="24"/>
        </w:rPr>
        <w:t>sistencij</w:t>
      </w:r>
      <w:r w:rsidRPr="00FA62DB">
        <w:rPr>
          <w:rFonts w:ascii="Candara" w:hAnsi="Candara" w:cs="Arial"/>
          <w:sz w:val="24"/>
          <w:szCs w:val="24"/>
        </w:rPr>
        <w:t>u</w:t>
      </w:r>
      <w:proofErr w:type="spellEnd"/>
      <w:r w:rsidR="00892B06" w:rsidRPr="00FA62DB">
        <w:rPr>
          <w:rFonts w:ascii="Candara" w:hAnsi="Candara" w:cs="Arial"/>
          <w:sz w:val="24"/>
          <w:szCs w:val="24"/>
        </w:rPr>
        <w:t xml:space="preserve">  </w:t>
      </w:r>
      <w:proofErr w:type="spellStart"/>
      <w:r w:rsidR="00892B06" w:rsidRPr="00FA62DB">
        <w:rPr>
          <w:rFonts w:ascii="Candara" w:hAnsi="Candara" w:cs="Arial"/>
          <w:sz w:val="24"/>
          <w:szCs w:val="24"/>
        </w:rPr>
        <w:t>Ekološk</w:t>
      </w:r>
      <w:r w:rsidRPr="00FA62DB">
        <w:rPr>
          <w:rFonts w:ascii="Candara" w:hAnsi="Candara" w:cs="Arial"/>
          <w:sz w:val="24"/>
          <w:szCs w:val="24"/>
        </w:rPr>
        <w:t>oj</w:t>
      </w:r>
      <w:proofErr w:type="spellEnd"/>
      <w:proofErr w:type="gramEnd"/>
      <w:r w:rsidR="00892B06" w:rsidRPr="00FA62DB">
        <w:rPr>
          <w:rFonts w:ascii="Candara" w:hAnsi="Candara" w:cs="Arial"/>
          <w:sz w:val="24"/>
          <w:szCs w:val="24"/>
        </w:rPr>
        <w:t xml:space="preserve"> </w:t>
      </w:r>
      <w:proofErr w:type="spellStart"/>
      <w:r w:rsidR="00892B06" w:rsidRPr="00FA62DB">
        <w:rPr>
          <w:rFonts w:ascii="Candara" w:hAnsi="Candara" w:cs="Arial"/>
          <w:sz w:val="24"/>
          <w:szCs w:val="24"/>
        </w:rPr>
        <w:t>inspekcij</w:t>
      </w:r>
      <w:r w:rsidRPr="00FA62DB">
        <w:rPr>
          <w:rFonts w:ascii="Candara" w:hAnsi="Candara" w:cs="Arial"/>
          <w:sz w:val="24"/>
          <w:szCs w:val="24"/>
        </w:rPr>
        <w:t>i</w:t>
      </w:r>
      <w:proofErr w:type="spellEnd"/>
      <w:r w:rsidRPr="00FA62DB">
        <w:rPr>
          <w:rFonts w:ascii="Candara" w:hAnsi="Candara" w:cs="Arial"/>
          <w:sz w:val="24"/>
          <w:szCs w:val="24"/>
        </w:rPr>
        <w:t>;</w:t>
      </w:r>
    </w:p>
    <w:p w14:paraId="2B633111" w14:textId="017F30D0" w:rsidR="00892B06" w:rsidRDefault="00FA62DB">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r w:rsidRPr="00FA62DB">
        <w:rPr>
          <w:rFonts w:ascii="Candara" w:hAnsi="Candara" w:cs="Arial"/>
          <w:sz w:val="24"/>
          <w:szCs w:val="24"/>
        </w:rPr>
        <w:t>pružali</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a</w:t>
      </w:r>
      <w:r w:rsidR="00892B06" w:rsidRPr="00FA62DB">
        <w:rPr>
          <w:rFonts w:ascii="Candara" w:hAnsi="Candara" w:cs="Arial"/>
          <w:sz w:val="24"/>
          <w:szCs w:val="24"/>
        </w:rPr>
        <w:t>sistencij</w:t>
      </w:r>
      <w:r w:rsidRPr="00FA62DB">
        <w:rPr>
          <w:rFonts w:ascii="Candara" w:hAnsi="Candara" w:cs="Arial"/>
          <w:sz w:val="24"/>
          <w:szCs w:val="24"/>
        </w:rPr>
        <w:t>u</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prilikom</w:t>
      </w:r>
      <w:proofErr w:type="spellEnd"/>
      <w:r w:rsidR="00892B06" w:rsidRPr="00FA62DB">
        <w:rPr>
          <w:rFonts w:ascii="Candara" w:hAnsi="Candara" w:cs="Arial"/>
          <w:sz w:val="24"/>
          <w:szCs w:val="24"/>
        </w:rPr>
        <w:t xml:space="preserve"> </w:t>
      </w:r>
      <w:proofErr w:type="spellStart"/>
      <w:r w:rsidR="00892B06" w:rsidRPr="00FA62DB">
        <w:rPr>
          <w:rFonts w:ascii="Candara" w:hAnsi="Candara" w:cs="Arial"/>
          <w:sz w:val="24"/>
          <w:szCs w:val="24"/>
        </w:rPr>
        <w:t>posjet</w:t>
      </w:r>
      <w:r w:rsidRPr="00FA62DB">
        <w:rPr>
          <w:rFonts w:ascii="Candara" w:hAnsi="Candara" w:cs="Arial"/>
          <w:sz w:val="24"/>
          <w:szCs w:val="24"/>
        </w:rPr>
        <w:t>e</w:t>
      </w:r>
      <w:proofErr w:type="spellEnd"/>
      <w:r w:rsidR="00892B06" w:rsidRPr="00FA62DB">
        <w:rPr>
          <w:rFonts w:ascii="Candara" w:hAnsi="Candara" w:cs="Arial"/>
          <w:sz w:val="24"/>
          <w:szCs w:val="24"/>
        </w:rPr>
        <w:t xml:space="preserve"> Predsjednika Crne Gore</w:t>
      </w:r>
      <w:r w:rsidRPr="00FA62DB">
        <w:rPr>
          <w:rFonts w:ascii="Candara" w:hAnsi="Candara" w:cs="Arial"/>
          <w:sz w:val="24"/>
          <w:szCs w:val="24"/>
        </w:rPr>
        <w:t>;</w:t>
      </w:r>
    </w:p>
    <w:p w14:paraId="175E35B7" w14:textId="6698E333" w:rsidR="00892B06" w:rsidRDefault="00FA62DB">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r w:rsidRPr="00FA62DB">
        <w:rPr>
          <w:rFonts w:ascii="Candara" w:hAnsi="Candara" w:cs="Arial"/>
          <w:sz w:val="24"/>
          <w:szCs w:val="24"/>
        </w:rPr>
        <w:t>pružali</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a</w:t>
      </w:r>
      <w:r w:rsidR="00892B06" w:rsidRPr="00FA62DB">
        <w:rPr>
          <w:rFonts w:ascii="Candara" w:hAnsi="Candara" w:cs="Arial"/>
          <w:sz w:val="24"/>
          <w:szCs w:val="24"/>
        </w:rPr>
        <w:t>sistencij</w:t>
      </w:r>
      <w:r w:rsidRPr="00FA62DB">
        <w:rPr>
          <w:rFonts w:ascii="Candara" w:hAnsi="Candara" w:cs="Arial"/>
          <w:sz w:val="24"/>
          <w:szCs w:val="24"/>
        </w:rPr>
        <w:t>u</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prilikom</w:t>
      </w:r>
      <w:proofErr w:type="spellEnd"/>
      <w:r w:rsidR="00892B06" w:rsidRPr="00FA62DB">
        <w:rPr>
          <w:rFonts w:ascii="Candara" w:hAnsi="Candara" w:cs="Arial"/>
          <w:sz w:val="24"/>
          <w:szCs w:val="24"/>
        </w:rPr>
        <w:t xml:space="preserve"> </w:t>
      </w:r>
      <w:proofErr w:type="spellStart"/>
      <w:r w:rsidR="00892B06" w:rsidRPr="00FA62DB">
        <w:rPr>
          <w:rFonts w:ascii="Candara" w:hAnsi="Candara" w:cs="Arial"/>
          <w:sz w:val="24"/>
          <w:szCs w:val="24"/>
        </w:rPr>
        <w:t>sportsk</w:t>
      </w:r>
      <w:r w:rsidRPr="00FA62DB">
        <w:rPr>
          <w:rFonts w:ascii="Candara" w:hAnsi="Candara" w:cs="Arial"/>
          <w:sz w:val="24"/>
          <w:szCs w:val="24"/>
        </w:rPr>
        <w:t>ih</w:t>
      </w:r>
      <w:proofErr w:type="spellEnd"/>
      <w:r w:rsidR="00892B06" w:rsidRPr="00FA62DB">
        <w:rPr>
          <w:rFonts w:ascii="Candara" w:hAnsi="Candara" w:cs="Arial"/>
          <w:sz w:val="24"/>
          <w:szCs w:val="24"/>
        </w:rPr>
        <w:t xml:space="preserve"> </w:t>
      </w:r>
      <w:proofErr w:type="spellStart"/>
      <w:r w:rsidR="00892B06" w:rsidRPr="00FA62DB">
        <w:rPr>
          <w:rFonts w:ascii="Candara" w:hAnsi="Candara" w:cs="Arial"/>
          <w:sz w:val="24"/>
          <w:szCs w:val="24"/>
        </w:rPr>
        <w:t>dešavanja</w:t>
      </w:r>
      <w:proofErr w:type="spellEnd"/>
      <w:r w:rsidR="00892B06" w:rsidRPr="00FA62DB">
        <w:rPr>
          <w:rFonts w:ascii="Candara" w:hAnsi="Candara" w:cs="Arial"/>
          <w:sz w:val="24"/>
          <w:szCs w:val="24"/>
        </w:rPr>
        <w:t xml:space="preserve"> u SH “</w:t>
      </w:r>
      <w:proofErr w:type="spellStart"/>
      <w:r w:rsidR="00892B06" w:rsidRPr="00FA62DB">
        <w:rPr>
          <w:rFonts w:ascii="Candara" w:hAnsi="Candara" w:cs="Arial"/>
          <w:sz w:val="24"/>
          <w:szCs w:val="24"/>
        </w:rPr>
        <w:t>Nikoljac</w:t>
      </w:r>
      <w:proofErr w:type="spellEnd"/>
      <w:r w:rsidR="00892B06" w:rsidRPr="00FA62DB">
        <w:rPr>
          <w:rFonts w:ascii="Candara" w:hAnsi="Candara" w:cs="Arial"/>
          <w:sz w:val="24"/>
          <w:szCs w:val="24"/>
        </w:rPr>
        <w:t>”</w:t>
      </w:r>
      <w:r>
        <w:rPr>
          <w:rFonts w:ascii="Candara" w:hAnsi="Candara" w:cs="Arial"/>
          <w:sz w:val="24"/>
          <w:szCs w:val="24"/>
        </w:rPr>
        <w:t>;</w:t>
      </w:r>
    </w:p>
    <w:p w14:paraId="39CB12A1" w14:textId="77777777" w:rsidR="00FA62DB" w:rsidRPr="00FA62DB" w:rsidRDefault="00FA62DB">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r w:rsidRPr="00FA62DB">
        <w:rPr>
          <w:rFonts w:ascii="Candara" w:hAnsi="Candara" w:cs="Arial"/>
          <w:sz w:val="24"/>
          <w:szCs w:val="24"/>
        </w:rPr>
        <w:t>pružali</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asistenciju</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prilikom</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sportskih</w:t>
      </w:r>
      <w:proofErr w:type="spellEnd"/>
      <w:r w:rsidRPr="00FA62DB">
        <w:rPr>
          <w:rFonts w:ascii="Candara" w:hAnsi="Candara" w:cs="Arial"/>
          <w:sz w:val="24"/>
          <w:szCs w:val="24"/>
        </w:rPr>
        <w:t xml:space="preserve"> </w:t>
      </w:r>
      <w:proofErr w:type="spellStart"/>
      <w:r w:rsidRPr="00FA62DB">
        <w:rPr>
          <w:rFonts w:ascii="Candara" w:hAnsi="Candara" w:cs="Arial"/>
          <w:sz w:val="24"/>
          <w:szCs w:val="24"/>
        </w:rPr>
        <w:t>dešavanja</w:t>
      </w:r>
      <w:proofErr w:type="spellEnd"/>
      <w:r w:rsidRPr="00FA62DB">
        <w:rPr>
          <w:rFonts w:ascii="Candara" w:hAnsi="Candara" w:cs="Arial"/>
          <w:sz w:val="24"/>
          <w:szCs w:val="24"/>
        </w:rPr>
        <w:t xml:space="preserve"> u SH “</w:t>
      </w:r>
      <w:proofErr w:type="spellStart"/>
      <w:r w:rsidRPr="00FA62DB">
        <w:rPr>
          <w:rFonts w:ascii="Candara" w:hAnsi="Candara" w:cs="Arial"/>
          <w:sz w:val="24"/>
          <w:szCs w:val="24"/>
        </w:rPr>
        <w:t>Nikoljac</w:t>
      </w:r>
      <w:proofErr w:type="spellEnd"/>
      <w:r w:rsidRPr="00FA62DB">
        <w:rPr>
          <w:rFonts w:ascii="Candara" w:hAnsi="Candara" w:cs="Arial"/>
          <w:sz w:val="24"/>
          <w:szCs w:val="24"/>
        </w:rPr>
        <w:t>”.</w:t>
      </w:r>
    </w:p>
    <w:p w14:paraId="4A124417" w14:textId="5FB82CE0" w:rsidR="00FA62DB" w:rsidRDefault="00480E40">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r>
        <w:rPr>
          <w:rFonts w:ascii="Candara" w:hAnsi="Candara" w:cs="Arial"/>
          <w:sz w:val="24"/>
          <w:szCs w:val="24"/>
        </w:rPr>
        <w:t>u</w:t>
      </w:r>
      <w:r w:rsidR="00FA62DB">
        <w:rPr>
          <w:rFonts w:ascii="Candara" w:hAnsi="Candara" w:cs="Arial"/>
          <w:sz w:val="24"/>
          <w:szCs w:val="24"/>
        </w:rPr>
        <w:t>čestvovali</w:t>
      </w:r>
      <w:proofErr w:type="spellEnd"/>
      <w:r w:rsidR="00FA62DB">
        <w:rPr>
          <w:rFonts w:ascii="Candara" w:hAnsi="Candara" w:cs="Arial"/>
          <w:sz w:val="24"/>
          <w:szCs w:val="24"/>
        </w:rPr>
        <w:t xml:space="preserve"> u </w:t>
      </w:r>
      <w:proofErr w:type="spellStart"/>
      <w:r w:rsidR="00FA62DB" w:rsidRPr="00892B06">
        <w:rPr>
          <w:rFonts w:ascii="Candara" w:hAnsi="Candara" w:cs="Arial"/>
          <w:sz w:val="24"/>
          <w:szCs w:val="24"/>
        </w:rPr>
        <w:t>organizaciji</w:t>
      </w:r>
      <w:proofErr w:type="spellEnd"/>
      <w:r w:rsidR="00FA62DB" w:rsidRPr="00892B06">
        <w:rPr>
          <w:rFonts w:ascii="Candara" w:hAnsi="Candara" w:cs="Arial"/>
          <w:sz w:val="24"/>
          <w:szCs w:val="24"/>
        </w:rPr>
        <w:t xml:space="preserve"> </w:t>
      </w:r>
      <w:proofErr w:type="spellStart"/>
      <w:r w:rsidR="00FA62DB" w:rsidRPr="00892B06">
        <w:rPr>
          <w:rFonts w:ascii="Candara" w:hAnsi="Candara" w:cs="Arial"/>
          <w:sz w:val="24"/>
          <w:szCs w:val="24"/>
        </w:rPr>
        <w:t>ulične</w:t>
      </w:r>
      <w:proofErr w:type="spellEnd"/>
      <w:r w:rsidR="00FA62DB" w:rsidRPr="00892B06">
        <w:rPr>
          <w:rFonts w:ascii="Candara" w:hAnsi="Candara" w:cs="Arial"/>
          <w:sz w:val="24"/>
          <w:szCs w:val="24"/>
        </w:rPr>
        <w:t xml:space="preserve"> </w:t>
      </w:r>
      <w:proofErr w:type="spellStart"/>
      <w:r w:rsidR="00FA62DB" w:rsidRPr="00892B06">
        <w:rPr>
          <w:rFonts w:ascii="Candara" w:hAnsi="Candara" w:cs="Arial"/>
          <w:sz w:val="24"/>
          <w:szCs w:val="24"/>
        </w:rPr>
        <w:t>trke</w:t>
      </w:r>
      <w:proofErr w:type="spellEnd"/>
      <w:r w:rsidR="00FA62DB" w:rsidRPr="00892B06">
        <w:rPr>
          <w:rFonts w:ascii="Candara" w:hAnsi="Candara" w:cs="Arial"/>
          <w:sz w:val="24"/>
          <w:szCs w:val="24"/>
        </w:rPr>
        <w:t xml:space="preserve"> “POKRENI SE I ISTRČI</w:t>
      </w:r>
      <w:proofErr w:type="gramStart"/>
      <w:r w:rsidR="00FA62DB" w:rsidRPr="00892B06">
        <w:rPr>
          <w:rFonts w:ascii="Candara" w:hAnsi="Candara" w:cs="Arial"/>
          <w:sz w:val="24"/>
          <w:szCs w:val="24"/>
        </w:rPr>
        <w:t>”,</w:t>
      </w:r>
      <w:proofErr w:type="spellStart"/>
      <w:r w:rsidR="00FA62DB" w:rsidRPr="00892B06">
        <w:rPr>
          <w:rFonts w:ascii="Candara" w:hAnsi="Candara" w:cs="Arial"/>
          <w:sz w:val="24"/>
          <w:szCs w:val="24"/>
        </w:rPr>
        <w:t>organizovane</w:t>
      </w:r>
      <w:proofErr w:type="spellEnd"/>
      <w:proofErr w:type="gramEnd"/>
      <w:r w:rsidR="00FA62DB" w:rsidRPr="00892B06">
        <w:rPr>
          <w:rFonts w:ascii="Candara" w:hAnsi="Candara" w:cs="Arial"/>
          <w:sz w:val="24"/>
          <w:szCs w:val="24"/>
        </w:rPr>
        <w:t xml:space="preserve"> </w:t>
      </w:r>
      <w:proofErr w:type="spellStart"/>
      <w:r w:rsidR="00FA62DB" w:rsidRPr="00892B06">
        <w:rPr>
          <w:rFonts w:ascii="Candara" w:hAnsi="Candara" w:cs="Arial"/>
          <w:sz w:val="24"/>
          <w:szCs w:val="24"/>
        </w:rPr>
        <w:t>povodom</w:t>
      </w:r>
      <w:proofErr w:type="spellEnd"/>
      <w:r w:rsidR="00FA62DB" w:rsidRPr="00892B06">
        <w:rPr>
          <w:rFonts w:ascii="Candara" w:hAnsi="Candara" w:cs="Arial"/>
          <w:sz w:val="24"/>
          <w:szCs w:val="24"/>
        </w:rPr>
        <w:t xml:space="preserve"> Dana </w:t>
      </w:r>
      <w:proofErr w:type="spellStart"/>
      <w:r w:rsidR="00FA62DB" w:rsidRPr="00892B06">
        <w:rPr>
          <w:rFonts w:ascii="Candara" w:hAnsi="Candara" w:cs="Arial"/>
          <w:sz w:val="24"/>
          <w:szCs w:val="24"/>
        </w:rPr>
        <w:t>nezavisnosti</w:t>
      </w:r>
      <w:proofErr w:type="spellEnd"/>
      <w:r w:rsidR="00FA62DB" w:rsidRPr="00892B06">
        <w:rPr>
          <w:rFonts w:ascii="Candara" w:hAnsi="Candara" w:cs="Arial"/>
          <w:sz w:val="24"/>
          <w:szCs w:val="24"/>
        </w:rPr>
        <w:t>,</w:t>
      </w:r>
      <w:r w:rsidR="00FA62DB">
        <w:rPr>
          <w:rFonts w:ascii="Candara" w:hAnsi="Candara" w:cs="Arial"/>
          <w:sz w:val="24"/>
          <w:szCs w:val="24"/>
        </w:rPr>
        <w:t xml:space="preserve"> </w:t>
      </w:r>
      <w:r w:rsidR="00FA62DB" w:rsidRPr="00892B06">
        <w:rPr>
          <w:rFonts w:ascii="Candara" w:hAnsi="Candara" w:cs="Arial"/>
          <w:sz w:val="24"/>
          <w:szCs w:val="24"/>
        </w:rPr>
        <w:t xml:space="preserve">za </w:t>
      </w:r>
      <w:proofErr w:type="spellStart"/>
      <w:r w:rsidR="00FA62DB" w:rsidRPr="00892B06">
        <w:rPr>
          <w:rFonts w:ascii="Candara" w:hAnsi="Candara" w:cs="Arial"/>
          <w:sz w:val="24"/>
          <w:szCs w:val="24"/>
        </w:rPr>
        <w:t>šta</w:t>
      </w:r>
      <w:proofErr w:type="spellEnd"/>
      <w:r w:rsidR="00FA62DB" w:rsidRPr="00892B06">
        <w:rPr>
          <w:rFonts w:ascii="Candara" w:hAnsi="Candara" w:cs="Arial"/>
          <w:sz w:val="24"/>
          <w:szCs w:val="24"/>
        </w:rPr>
        <w:t xml:space="preserve"> </w:t>
      </w:r>
      <w:proofErr w:type="spellStart"/>
      <w:r w:rsidR="00FA62DB" w:rsidRPr="00892B06">
        <w:rPr>
          <w:rFonts w:ascii="Candara" w:hAnsi="Candara" w:cs="Arial"/>
          <w:sz w:val="24"/>
          <w:szCs w:val="24"/>
        </w:rPr>
        <w:t>s</w:t>
      </w:r>
      <w:r w:rsidR="00FA62DB">
        <w:rPr>
          <w:rFonts w:ascii="Candara" w:hAnsi="Candara" w:cs="Arial"/>
          <w:sz w:val="24"/>
          <w:szCs w:val="24"/>
        </w:rPr>
        <w:t>u</w:t>
      </w:r>
      <w:proofErr w:type="spellEnd"/>
      <w:r w:rsidR="00FA62DB" w:rsidRPr="00892B06">
        <w:rPr>
          <w:rFonts w:ascii="Candara" w:hAnsi="Candara" w:cs="Arial"/>
          <w:sz w:val="24"/>
          <w:szCs w:val="24"/>
        </w:rPr>
        <w:t xml:space="preserve"> od </w:t>
      </w:r>
      <w:proofErr w:type="spellStart"/>
      <w:r w:rsidR="00FA62DB" w:rsidRPr="00892B06">
        <w:rPr>
          <w:rFonts w:ascii="Candara" w:hAnsi="Candara" w:cs="Arial"/>
          <w:sz w:val="24"/>
          <w:szCs w:val="24"/>
        </w:rPr>
        <w:t>strane</w:t>
      </w:r>
      <w:proofErr w:type="spellEnd"/>
      <w:r w:rsidR="00FA62DB" w:rsidRPr="00892B06">
        <w:rPr>
          <w:rFonts w:ascii="Candara" w:hAnsi="Candara" w:cs="Arial"/>
          <w:sz w:val="24"/>
          <w:szCs w:val="24"/>
        </w:rPr>
        <w:t xml:space="preserve"> </w:t>
      </w:r>
      <w:proofErr w:type="spellStart"/>
      <w:r w:rsidR="00FA62DB" w:rsidRPr="00892B06">
        <w:rPr>
          <w:rFonts w:ascii="Candara" w:hAnsi="Candara" w:cs="Arial"/>
          <w:sz w:val="24"/>
          <w:szCs w:val="24"/>
        </w:rPr>
        <w:t>organizatora</w:t>
      </w:r>
      <w:proofErr w:type="spellEnd"/>
      <w:r w:rsidR="00FA62DB" w:rsidRPr="00892B06">
        <w:rPr>
          <w:rFonts w:ascii="Candara" w:hAnsi="Candara" w:cs="Arial"/>
          <w:sz w:val="24"/>
          <w:szCs w:val="24"/>
        </w:rPr>
        <w:t xml:space="preserve"> </w:t>
      </w:r>
      <w:proofErr w:type="spellStart"/>
      <w:r w:rsidR="00FA62DB" w:rsidRPr="00892B06">
        <w:rPr>
          <w:rFonts w:ascii="Candara" w:hAnsi="Candara" w:cs="Arial"/>
          <w:sz w:val="24"/>
          <w:szCs w:val="24"/>
        </w:rPr>
        <w:t>dobili</w:t>
      </w:r>
      <w:proofErr w:type="spellEnd"/>
      <w:r w:rsidR="00FA62DB" w:rsidRPr="00892B06">
        <w:rPr>
          <w:rFonts w:ascii="Candara" w:hAnsi="Candara" w:cs="Arial"/>
          <w:sz w:val="24"/>
          <w:szCs w:val="24"/>
        </w:rPr>
        <w:t xml:space="preserve"> </w:t>
      </w:r>
      <w:proofErr w:type="spellStart"/>
      <w:r w:rsidR="00FA62DB" w:rsidRPr="00892B06">
        <w:rPr>
          <w:rFonts w:ascii="Candara" w:hAnsi="Candara" w:cs="Arial"/>
          <w:sz w:val="24"/>
          <w:szCs w:val="24"/>
        </w:rPr>
        <w:t>Zahvalnicu</w:t>
      </w:r>
      <w:proofErr w:type="spellEnd"/>
      <w:r w:rsidR="00FA62DB" w:rsidRPr="00892B06">
        <w:rPr>
          <w:rFonts w:ascii="Candara" w:hAnsi="Candara" w:cs="Arial"/>
          <w:sz w:val="24"/>
          <w:szCs w:val="24"/>
        </w:rPr>
        <w:t xml:space="preserve"> za </w:t>
      </w:r>
      <w:proofErr w:type="spellStart"/>
      <w:r w:rsidR="00FA62DB" w:rsidRPr="00892B06">
        <w:rPr>
          <w:rFonts w:ascii="Candara" w:hAnsi="Candara" w:cs="Arial"/>
          <w:sz w:val="24"/>
          <w:szCs w:val="24"/>
        </w:rPr>
        <w:t>doprinos</w:t>
      </w:r>
      <w:proofErr w:type="spellEnd"/>
      <w:r w:rsidR="00FA62DB" w:rsidRPr="00892B06">
        <w:rPr>
          <w:rFonts w:ascii="Candara" w:hAnsi="Candara" w:cs="Arial"/>
          <w:sz w:val="24"/>
          <w:szCs w:val="24"/>
        </w:rPr>
        <w:t xml:space="preserve"> </w:t>
      </w:r>
      <w:proofErr w:type="spellStart"/>
      <w:r w:rsidR="00FA62DB" w:rsidRPr="00892B06">
        <w:rPr>
          <w:rFonts w:ascii="Candara" w:hAnsi="Candara" w:cs="Arial"/>
          <w:sz w:val="24"/>
          <w:szCs w:val="24"/>
        </w:rPr>
        <w:t>manifestaciji</w:t>
      </w:r>
      <w:proofErr w:type="spellEnd"/>
      <w:r w:rsidR="00FA62DB">
        <w:rPr>
          <w:rFonts w:ascii="Candara" w:hAnsi="Candara" w:cs="Arial"/>
          <w:sz w:val="24"/>
          <w:szCs w:val="24"/>
        </w:rPr>
        <w:t>;</w:t>
      </w:r>
    </w:p>
    <w:p w14:paraId="6F9401E7" w14:textId="52A57DC1" w:rsidR="00FA62DB" w:rsidRDefault="00480E40">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r>
        <w:rPr>
          <w:rFonts w:ascii="Candara" w:hAnsi="Candara" w:cs="Arial"/>
          <w:sz w:val="24"/>
          <w:szCs w:val="24"/>
        </w:rPr>
        <w:t>u</w:t>
      </w:r>
      <w:r w:rsidR="00FA62DB">
        <w:rPr>
          <w:rFonts w:ascii="Candara" w:hAnsi="Candara" w:cs="Arial"/>
          <w:sz w:val="24"/>
          <w:szCs w:val="24"/>
        </w:rPr>
        <w:t>čestvovali</w:t>
      </w:r>
      <w:proofErr w:type="spellEnd"/>
      <w:r w:rsidR="00FA62DB">
        <w:rPr>
          <w:rFonts w:ascii="Candara" w:hAnsi="Candara" w:cs="Arial"/>
          <w:sz w:val="24"/>
          <w:szCs w:val="24"/>
        </w:rPr>
        <w:t xml:space="preserve"> u </w:t>
      </w:r>
      <w:proofErr w:type="spellStart"/>
      <w:r w:rsidR="00FA62DB" w:rsidRPr="00892B06">
        <w:rPr>
          <w:rFonts w:ascii="Candara" w:hAnsi="Candara" w:cs="Arial"/>
          <w:sz w:val="24"/>
          <w:szCs w:val="24"/>
        </w:rPr>
        <w:t>organizaciji</w:t>
      </w:r>
      <w:proofErr w:type="spellEnd"/>
      <w:r w:rsidR="00FA62DB">
        <w:rPr>
          <w:rFonts w:ascii="Candara" w:hAnsi="Candara" w:cs="Arial"/>
          <w:sz w:val="24"/>
          <w:szCs w:val="24"/>
        </w:rPr>
        <w:t xml:space="preserve"> </w:t>
      </w:r>
      <w:proofErr w:type="spellStart"/>
      <w:r w:rsidR="00FA62DB">
        <w:rPr>
          <w:rFonts w:ascii="Candara" w:hAnsi="Candara" w:cs="Arial"/>
          <w:sz w:val="24"/>
          <w:szCs w:val="24"/>
        </w:rPr>
        <w:t>maratona</w:t>
      </w:r>
      <w:proofErr w:type="spellEnd"/>
      <w:r w:rsidR="00FA62DB">
        <w:rPr>
          <w:rFonts w:ascii="Candara" w:hAnsi="Candara" w:cs="Arial"/>
          <w:sz w:val="24"/>
          <w:szCs w:val="24"/>
        </w:rPr>
        <w:t>;</w:t>
      </w:r>
    </w:p>
    <w:p w14:paraId="447C0158" w14:textId="6B42EF69" w:rsidR="00FA62DB" w:rsidRPr="00FA62DB" w:rsidRDefault="00480E40">
      <w:pPr>
        <w:pStyle w:val="ListParagraph"/>
        <w:numPr>
          <w:ilvl w:val="0"/>
          <w:numId w:val="31"/>
        </w:numPr>
        <w:autoSpaceDE w:val="0"/>
        <w:autoSpaceDN w:val="0"/>
        <w:adjustRightInd w:val="0"/>
        <w:spacing w:line="240" w:lineRule="auto"/>
        <w:jc w:val="both"/>
        <w:rPr>
          <w:rFonts w:ascii="Candara" w:hAnsi="Candara" w:cs="Arial"/>
          <w:sz w:val="24"/>
          <w:szCs w:val="24"/>
        </w:rPr>
      </w:pPr>
      <w:proofErr w:type="spellStart"/>
      <w:r>
        <w:rPr>
          <w:rFonts w:ascii="Candara" w:hAnsi="Candara" w:cs="Arial"/>
          <w:sz w:val="24"/>
          <w:szCs w:val="24"/>
        </w:rPr>
        <w:t>učestvovali</w:t>
      </w:r>
      <w:proofErr w:type="spellEnd"/>
      <w:r>
        <w:rPr>
          <w:rFonts w:ascii="Candara" w:hAnsi="Candara" w:cs="Arial"/>
          <w:sz w:val="24"/>
          <w:szCs w:val="24"/>
        </w:rPr>
        <w:t xml:space="preserve"> u </w:t>
      </w:r>
      <w:proofErr w:type="spellStart"/>
      <w:r w:rsidR="00FA62DB" w:rsidRPr="00892B06">
        <w:rPr>
          <w:rFonts w:ascii="Candara" w:hAnsi="Candara" w:cs="Arial"/>
          <w:sz w:val="24"/>
          <w:szCs w:val="24"/>
        </w:rPr>
        <w:t>organizaciji</w:t>
      </w:r>
      <w:proofErr w:type="spellEnd"/>
      <w:r w:rsidR="00FA62DB" w:rsidRPr="00892B06">
        <w:rPr>
          <w:rFonts w:ascii="Candara" w:hAnsi="Candara" w:cs="Arial"/>
          <w:sz w:val="24"/>
          <w:szCs w:val="24"/>
        </w:rPr>
        <w:t xml:space="preserve"> </w:t>
      </w:r>
      <w:proofErr w:type="spellStart"/>
      <w:r w:rsidR="00FA62DB" w:rsidRPr="00892B06">
        <w:rPr>
          <w:rFonts w:ascii="Candara" w:hAnsi="Candara" w:cs="Arial"/>
          <w:sz w:val="24"/>
          <w:szCs w:val="24"/>
        </w:rPr>
        <w:t>memorijalnog</w:t>
      </w:r>
      <w:proofErr w:type="spellEnd"/>
      <w:r w:rsidR="00FA62DB" w:rsidRPr="00892B06">
        <w:rPr>
          <w:rFonts w:ascii="Candara" w:hAnsi="Candara" w:cs="Arial"/>
          <w:sz w:val="24"/>
          <w:szCs w:val="24"/>
        </w:rPr>
        <w:t xml:space="preserve"> </w:t>
      </w:r>
      <w:proofErr w:type="spellStart"/>
      <w:r w:rsidR="00FA62DB" w:rsidRPr="00892B06">
        <w:rPr>
          <w:rFonts w:ascii="Candara" w:hAnsi="Candara" w:cs="Arial"/>
          <w:sz w:val="24"/>
          <w:szCs w:val="24"/>
        </w:rPr>
        <w:t>turnira</w:t>
      </w:r>
      <w:proofErr w:type="spellEnd"/>
      <w:r w:rsidR="00FA62DB" w:rsidRPr="00892B06">
        <w:rPr>
          <w:rFonts w:ascii="Candara" w:hAnsi="Candara" w:cs="Arial"/>
          <w:sz w:val="24"/>
          <w:szCs w:val="24"/>
        </w:rPr>
        <w:t xml:space="preserve"> “VASO,</w:t>
      </w:r>
      <w:r>
        <w:rPr>
          <w:rFonts w:ascii="Candara" w:hAnsi="Candara" w:cs="Arial"/>
          <w:sz w:val="24"/>
          <w:szCs w:val="24"/>
        </w:rPr>
        <w:t xml:space="preserve"> </w:t>
      </w:r>
      <w:r w:rsidR="00FA62DB" w:rsidRPr="00892B06">
        <w:rPr>
          <w:rFonts w:ascii="Candara" w:hAnsi="Candara" w:cs="Arial"/>
          <w:sz w:val="24"/>
          <w:szCs w:val="24"/>
        </w:rPr>
        <w:t>ŠABAN,</w:t>
      </w:r>
      <w:r>
        <w:rPr>
          <w:rFonts w:ascii="Candara" w:hAnsi="Candara" w:cs="Arial"/>
          <w:sz w:val="24"/>
          <w:szCs w:val="24"/>
        </w:rPr>
        <w:t xml:space="preserve"> </w:t>
      </w:r>
      <w:r w:rsidR="00FA62DB" w:rsidRPr="00892B06">
        <w:rPr>
          <w:rFonts w:ascii="Candara" w:hAnsi="Candara" w:cs="Arial"/>
          <w:sz w:val="24"/>
          <w:szCs w:val="24"/>
        </w:rPr>
        <w:t>MOMO”,</w:t>
      </w:r>
      <w:r>
        <w:rPr>
          <w:rFonts w:ascii="Candara" w:hAnsi="Candara" w:cs="Arial"/>
          <w:sz w:val="24"/>
          <w:szCs w:val="24"/>
        </w:rPr>
        <w:t xml:space="preserve"> </w:t>
      </w:r>
      <w:proofErr w:type="spellStart"/>
      <w:r w:rsidR="00FA62DB" w:rsidRPr="00892B06">
        <w:rPr>
          <w:rFonts w:ascii="Candara" w:hAnsi="Candara" w:cs="Arial"/>
          <w:sz w:val="24"/>
          <w:szCs w:val="24"/>
        </w:rPr>
        <w:t>te</w:t>
      </w:r>
      <w:proofErr w:type="spellEnd"/>
      <w:r w:rsidR="00FA62DB" w:rsidRPr="00892B06">
        <w:rPr>
          <w:rFonts w:ascii="Candara" w:hAnsi="Candara" w:cs="Arial"/>
          <w:sz w:val="24"/>
          <w:szCs w:val="24"/>
        </w:rPr>
        <w:t xml:space="preserve"> </w:t>
      </w:r>
      <w:proofErr w:type="spellStart"/>
      <w:r w:rsidR="00FA62DB" w:rsidRPr="00892B06">
        <w:rPr>
          <w:rFonts w:ascii="Candara" w:hAnsi="Candara" w:cs="Arial"/>
          <w:sz w:val="24"/>
          <w:szCs w:val="24"/>
        </w:rPr>
        <w:t>fudbalskog</w:t>
      </w:r>
      <w:proofErr w:type="spellEnd"/>
      <w:r w:rsidR="00FA62DB" w:rsidRPr="00892B06">
        <w:rPr>
          <w:rFonts w:ascii="Candara" w:hAnsi="Candara" w:cs="Arial"/>
          <w:sz w:val="24"/>
          <w:szCs w:val="24"/>
        </w:rPr>
        <w:t xml:space="preserve"> </w:t>
      </w:r>
      <w:proofErr w:type="spellStart"/>
      <w:r w:rsidR="00FA62DB" w:rsidRPr="00892B06">
        <w:rPr>
          <w:rFonts w:ascii="Candara" w:hAnsi="Candara" w:cs="Arial"/>
          <w:sz w:val="24"/>
          <w:szCs w:val="24"/>
        </w:rPr>
        <w:t>turnira</w:t>
      </w:r>
      <w:proofErr w:type="spellEnd"/>
      <w:r w:rsidR="00FA62DB" w:rsidRPr="00892B06">
        <w:rPr>
          <w:rFonts w:ascii="Candara" w:hAnsi="Candara" w:cs="Arial"/>
          <w:sz w:val="24"/>
          <w:szCs w:val="24"/>
        </w:rPr>
        <w:t xml:space="preserve"> u </w:t>
      </w:r>
      <w:proofErr w:type="spellStart"/>
      <w:r w:rsidR="00FA62DB" w:rsidRPr="00892B06">
        <w:rPr>
          <w:rFonts w:ascii="Candara" w:hAnsi="Candara" w:cs="Arial"/>
          <w:sz w:val="24"/>
          <w:szCs w:val="24"/>
        </w:rPr>
        <w:t>Rasovu</w:t>
      </w:r>
      <w:proofErr w:type="spellEnd"/>
      <w:r>
        <w:rPr>
          <w:rFonts w:ascii="Candara" w:hAnsi="Candara" w:cs="Arial"/>
          <w:sz w:val="24"/>
          <w:szCs w:val="24"/>
        </w:rPr>
        <w:t>.</w:t>
      </w:r>
    </w:p>
    <w:p w14:paraId="16C4A0D3" w14:textId="77777777" w:rsidR="00FA62DB" w:rsidRPr="00892B06" w:rsidRDefault="00FA62DB" w:rsidP="00FA62DB">
      <w:pPr>
        <w:autoSpaceDE w:val="0"/>
        <w:autoSpaceDN w:val="0"/>
        <w:adjustRightInd w:val="0"/>
        <w:ind w:firstLine="720"/>
        <w:jc w:val="both"/>
        <w:rPr>
          <w:rFonts w:ascii="Candara" w:hAnsi="Candara" w:cs="Arial"/>
        </w:rPr>
      </w:pPr>
      <w:r w:rsidRPr="00892B06">
        <w:rPr>
          <w:rFonts w:ascii="Candara" w:hAnsi="Candara" w:cs="Arial"/>
        </w:rPr>
        <w:t xml:space="preserve">U </w:t>
      </w:r>
      <w:proofErr w:type="spellStart"/>
      <w:r w:rsidRPr="00892B06">
        <w:rPr>
          <w:rFonts w:ascii="Candara" w:hAnsi="Candara" w:cs="Arial"/>
        </w:rPr>
        <w:t>maju</w:t>
      </w:r>
      <w:proofErr w:type="spellEnd"/>
      <w:r w:rsidRPr="00892B06">
        <w:rPr>
          <w:rFonts w:ascii="Candara" w:hAnsi="Candara" w:cs="Arial"/>
        </w:rPr>
        <w:t xml:space="preserve"> 2025.godine,</w:t>
      </w:r>
      <w:r>
        <w:rPr>
          <w:rFonts w:ascii="Candara" w:hAnsi="Candara" w:cs="Arial"/>
        </w:rPr>
        <w:t xml:space="preserve"> </w:t>
      </w:r>
      <w:proofErr w:type="spellStart"/>
      <w:r w:rsidRPr="00892B06">
        <w:rPr>
          <w:rFonts w:ascii="Candara" w:hAnsi="Candara" w:cs="Arial"/>
        </w:rPr>
        <w:t>Komunalna</w:t>
      </w:r>
      <w:proofErr w:type="spellEnd"/>
      <w:r w:rsidRPr="00892B06">
        <w:rPr>
          <w:rFonts w:ascii="Candara" w:hAnsi="Candara" w:cs="Arial"/>
        </w:rPr>
        <w:t xml:space="preserve"> </w:t>
      </w:r>
      <w:proofErr w:type="spellStart"/>
      <w:r w:rsidRPr="00892B06">
        <w:rPr>
          <w:rFonts w:ascii="Candara" w:hAnsi="Candara" w:cs="Arial"/>
        </w:rPr>
        <w:t>policija</w:t>
      </w:r>
      <w:proofErr w:type="spellEnd"/>
      <w:r w:rsidRPr="00892B06">
        <w:rPr>
          <w:rFonts w:ascii="Candara" w:hAnsi="Candara" w:cs="Arial"/>
        </w:rPr>
        <w:t xml:space="preserve"> je u </w:t>
      </w:r>
      <w:proofErr w:type="spellStart"/>
      <w:r w:rsidRPr="00892B06">
        <w:rPr>
          <w:rFonts w:ascii="Candara" w:hAnsi="Candara" w:cs="Arial"/>
        </w:rPr>
        <w:t>saradnji</w:t>
      </w:r>
      <w:proofErr w:type="spellEnd"/>
      <w:r w:rsidRPr="00892B06">
        <w:rPr>
          <w:rFonts w:ascii="Candara" w:hAnsi="Candara" w:cs="Arial"/>
        </w:rPr>
        <w:t xml:space="preserve"> </w:t>
      </w:r>
      <w:proofErr w:type="spellStart"/>
      <w:r w:rsidRPr="00892B06">
        <w:rPr>
          <w:rFonts w:ascii="Candara" w:hAnsi="Candara" w:cs="Arial"/>
        </w:rPr>
        <w:t>sa</w:t>
      </w:r>
      <w:proofErr w:type="spellEnd"/>
      <w:r w:rsidRPr="00892B06">
        <w:rPr>
          <w:rFonts w:ascii="Candara" w:hAnsi="Candara" w:cs="Arial"/>
        </w:rPr>
        <w:t xml:space="preserve"> </w:t>
      </w:r>
      <w:proofErr w:type="spellStart"/>
      <w:r w:rsidRPr="00892B06">
        <w:rPr>
          <w:rFonts w:ascii="Candara" w:hAnsi="Candara" w:cs="Arial"/>
        </w:rPr>
        <w:t>Službom</w:t>
      </w:r>
      <w:proofErr w:type="spellEnd"/>
      <w:r w:rsidRPr="00892B06">
        <w:rPr>
          <w:rFonts w:ascii="Candara" w:hAnsi="Candara" w:cs="Arial"/>
        </w:rPr>
        <w:t xml:space="preserve"> </w:t>
      </w:r>
      <w:proofErr w:type="spellStart"/>
      <w:r w:rsidRPr="00892B06">
        <w:rPr>
          <w:rFonts w:ascii="Candara" w:hAnsi="Candara" w:cs="Arial"/>
        </w:rPr>
        <w:t>zaštite</w:t>
      </w:r>
      <w:proofErr w:type="spellEnd"/>
      <w:r w:rsidRPr="00892B06">
        <w:rPr>
          <w:rFonts w:ascii="Candara" w:hAnsi="Candara" w:cs="Arial"/>
        </w:rPr>
        <w:t xml:space="preserve"> i </w:t>
      </w:r>
      <w:proofErr w:type="spellStart"/>
      <w:r w:rsidRPr="00892B06">
        <w:rPr>
          <w:rFonts w:ascii="Candara" w:hAnsi="Candara" w:cs="Arial"/>
        </w:rPr>
        <w:t>spašavanja</w:t>
      </w:r>
      <w:proofErr w:type="spellEnd"/>
      <w:r w:rsidRPr="00892B06">
        <w:rPr>
          <w:rFonts w:ascii="Candara" w:hAnsi="Candara" w:cs="Arial"/>
        </w:rPr>
        <w:t>,</w:t>
      </w:r>
      <w:r>
        <w:rPr>
          <w:rFonts w:ascii="Candara" w:hAnsi="Candara" w:cs="Arial"/>
        </w:rPr>
        <w:t xml:space="preserve"> </w:t>
      </w:r>
      <w:proofErr w:type="spellStart"/>
      <w:r w:rsidRPr="00892B06">
        <w:rPr>
          <w:rFonts w:ascii="Candara" w:hAnsi="Candara" w:cs="Arial"/>
        </w:rPr>
        <w:t>Sekretarijatom</w:t>
      </w:r>
      <w:proofErr w:type="spellEnd"/>
      <w:r w:rsidRPr="00892B06">
        <w:rPr>
          <w:rFonts w:ascii="Candara" w:hAnsi="Candara" w:cs="Arial"/>
        </w:rPr>
        <w:t xml:space="preserve"> za </w:t>
      </w:r>
      <w:proofErr w:type="spellStart"/>
      <w:r w:rsidRPr="00892B06">
        <w:rPr>
          <w:rFonts w:ascii="Candara" w:hAnsi="Candara" w:cs="Arial"/>
        </w:rPr>
        <w:t>inspekcijske</w:t>
      </w:r>
      <w:proofErr w:type="spellEnd"/>
      <w:r w:rsidRPr="00892B06">
        <w:rPr>
          <w:rFonts w:ascii="Candara" w:hAnsi="Candara" w:cs="Arial"/>
        </w:rPr>
        <w:t xml:space="preserve"> </w:t>
      </w:r>
      <w:proofErr w:type="spellStart"/>
      <w:r w:rsidRPr="00892B06">
        <w:rPr>
          <w:rFonts w:ascii="Candara" w:hAnsi="Candara" w:cs="Arial"/>
        </w:rPr>
        <w:t>poslove</w:t>
      </w:r>
      <w:proofErr w:type="spellEnd"/>
      <w:r w:rsidRPr="00892B06">
        <w:rPr>
          <w:rFonts w:ascii="Candara" w:hAnsi="Candara" w:cs="Arial"/>
        </w:rPr>
        <w:t>,</w:t>
      </w:r>
      <w:r>
        <w:rPr>
          <w:rFonts w:ascii="Candara" w:hAnsi="Candara" w:cs="Arial"/>
        </w:rPr>
        <w:t xml:space="preserve"> </w:t>
      </w:r>
      <w:proofErr w:type="spellStart"/>
      <w:r w:rsidRPr="00892B06">
        <w:rPr>
          <w:rFonts w:ascii="Candara" w:hAnsi="Candara" w:cs="Arial"/>
        </w:rPr>
        <w:t>Upravom</w:t>
      </w:r>
      <w:proofErr w:type="spellEnd"/>
      <w:r w:rsidRPr="00892B06">
        <w:rPr>
          <w:rFonts w:ascii="Candara" w:hAnsi="Candara" w:cs="Arial"/>
        </w:rPr>
        <w:t xml:space="preserve"> za </w:t>
      </w:r>
      <w:proofErr w:type="spellStart"/>
      <w:r w:rsidRPr="00892B06">
        <w:rPr>
          <w:rFonts w:ascii="Candara" w:hAnsi="Candara" w:cs="Arial"/>
        </w:rPr>
        <w:t>šume</w:t>
      </w:r>
      <w:proofErr w:type="spellEnd"/>
      <w:r w:rsidRPr="00892B06">
        <w:rPr>
          <w:rFonts w:ascii="Candara" w:hAnsi="Candara" w:cs="Arial"/>
        </w:rPr>
        <w:t>,</w:t>
      </w:r>
      <w:r>
        <w:rPr>
          <w:rFonts w:ascii="Candara" w:hAnsi="Candara" w:cs="Arial"/>
        </w:rPr>
        <w:t xml:space="preserve"> </w:t>
      </w:r>
      <w:proofErr w:type="spellStart"/>
      <w:r w:rsidRPr="00892B06">
        <w:rPr>
          <w:rFonts w:ascii="Candara" w:hAnsi="Candara" w:cs="Arial"/>
        </w:rPr>
        <w:t>Upravom</w:t>
      </w:r>
      <w:proofErr w:type="spellEnd"/>
      <w:r w:rsidRPr="00892B06">
        <w:rPr>
          <w:rFonts w:ascii="Candara" w:hAnsi="Candara" w:cs="Arial"/>
        </w:rPr>
        <w:t xml:space="preserve"> </w:t>
      </w:r>
      <w:proofErr w:type="spellStart"/>
      <w:r w:rsidRPr="00892B06">
        <w:rPr>
          <w:rFonts w:ascii="Candara" w:hAnsi="Candara" w:cs="Arial"/>
        </w:rPr>
        <w:t>policije</w:t>
      </w:r>
      <w:proofErr w:type="spellEnd"/>
      <w:r w:rsidRPr="00892B06">
        <w:rPr>
          <w:rFonts w:ascii="Candara" w:hAnsi="Candara" w:cs="Arial"/>
        </w:rPr>
        <w:t xml:space="preserve"> i </w:t>
      </w:r>
      <w:proofErr w:type="spellStart"/>
      <w:r w:rsidRPr="00892B06">
        <w:rPr>
          <w:rFonts w:ascii="Candara" w:hAnsi="Candara" w:cs="Arial"/>
        </w:rPr>
        <w:t>službenicima</w:t>
      </w:r>
      <w:proofErr w:type="spellEnd"/>
      <w:r w:rsidRPr="00892B06">
        <w:rPr>
          <w:rFonts w:ascii="Candara" w:hAnsi="Candara" w:cs="Arial"/>
        </w:rPr>
        <w:t xml:space="preserve"> </w:t>
      </w:r>
      <w:proofErr w:type="spellStart"/>
      <w:r w:rsidRPr="00892B06">
        <w:rPr>
          <w:rFonts w:ascii="Candara" w:hAnsi="Candara" w:cs="Arial"/>
        </w:rPr>
        <w:t>sektora</w:t>
      </w:r>
      <w:proofErr w:type="spellEnd"/>
      <w:r w:rsidRPr="00892B06">
        <w:rPr>
          <w:rFonts w:ascii="Candara" w:hAnsi="Candara" w:cs="Arial"/>
        </w:rPr>
        <w:t xml:space="preserve"> za </w:t>
      </w:r>
      <w:proofErr w:type="spellStart"/>
      <w:r w:rsidRPr="00892B06">
        <w:rPr>
          <w:rFonts w:ascii="Candara" w:hAnsi="Candara" w:cs="Arial"/>
        </w:rPr>
        <w:t>vanredne</w:t>
      </w:r>
      <w:proofErr w:type="spellEnd"/>
      <w:r w:rsidRPr="00892B06">
        <w:rPr>
          <w:rFonts w:ascii="Candara" w:hAnsi="Candara" w:cs="Arial"/>
        </w:rPr>
        <w:t xml:space="preserve"> </w:t>
      </w:r>
      <w:proofErr w:type="spellStart"/>
      <w:r w:rsidRPr="00892B06">
        <w:rPr>
          <w:rFonts w:ascii="Candara" w:hAnsi="Candara" w:cs="Arial"/>
        </w:rPr>
        <w:t>situacije</w:t>
      </w:r>
      <w:proofErr w:type="spellEnd"/>
      <w:r w:rsidRPr="00892B06">
        <w:rPr>
          <w:rFonts w:ascii="Candara" w:hAnsi="Candara" w:cs="Arial"/>
        </w:rPr>
        <w:t xml:space="preserve"> MUP-a Crne Gore,</w:t>
      </w:r>
      <w:r>
        <w:rPr>
          <w:rFonts w:ascii="Candara" w:hAnsi="Candara" w:cs="Arial"/>
        </w:rPr>
        <w:t xml:space="preserve"> </w:t>
      </w:r>
      <w:proofErr w:type="spellStart"/>
      <w:r w:rsidRPr="00892B06">
        <w:rPr>
          <w:rFonts w:ascii="Candara" w:hAnsi="Candara" w:cs="Arial"/>
        </w:rPr>
        <w:t>održala</w:t>
      </w:r>
      <w:proofErr w:type="spellEnd"/>
      <w:r w:rsidRPr="00892B06">
        <w:rPr>
          <w:rFonts w:ascii="Candara" w:hAnsi="Candara" w:cs="Arial"/>
        </w:rPr>
        <w:t xml:space="preserve"> </w:t>
      </w:r>
      <w:proofErr w:type="spellStart"/>
      <w:r w:rsidRPr="00892B06">
        <w:rPr>
          <w:rFonts w:ascii="Candara" w:hAnsi="Candara" w:cs="Arial"/>
        </w:rPr>
        <w:t>više</w:t>
      </w:r>
      <w:proofErr w:type="spellEnd"/>
      <w:r w:rsidRPr="00892B06">
        <w:rPr>
          <w:rFonts w:ascii="Candara" w:hAnsi="Candara" w:cs="Arial"/>
        </w:rPr>
        <w:t xml:space="preserve"> </w:t>
      </w:r>
      <w:proofErr w:type="spellStart"/>
      <w:r w:rsidRPr="00892B06">
        <w:rPr>
          <w:rFonts w:ascii="Candara" w:hAnsi="Candara" w:cs="Arial"/>
        </w:rPr>
        <w:t>sastanaka</w:t>
      </w:r>
      <w:proofErr w:type="spellEnd"/>
      <w:r w:rsidRPr="00892B06">
        <w:rPr>
          <w:rFonts w:ascii="Candara" w:hAnsi="Candara" w:cs="Arial"/>
        </w:rPr>
        <w:t xml:space="preserve"> </w:t>
      </w:r>
      <w:proofErr w:type="gramStart"/>
      <w:r w:rsidRPr="00892B06">
        <w:rPr>
          <w:rFonts w:ascii="Candara" w:hAnsi="Candara" w:cs="Arial"/>
        </w:rPr>
        <w:t xml:space="preserve">i  </w:t>
      </w:r>
      <w:proofErr w:type="spellStart"/>
      <w:r w:rsidRPr="00892B06">
        <w:rPr>
          <w:rFonts w:ascii="Candara" w:hAnsi="Candara" w:cs="Arial"/>
        </w:rPr>
        <w:t>obišla</w:t>
      </w:r>
      <w:proofErr w:type="spellEnd"/>
      <w:proofErr w:type="gramEnd"/>
      <w:r w:rsidRPr="00892B06">
        <w:rPr>
          <w:rFonts w:ascii="Candara" w:hAnsi="Candara" w:cs="Arial"/>
        </w:rPr>
        <w:t xml:space="preserve"> </w:t>
      </w:r>
      <w:proofErr w:type="spellStart"/>
      <w:r w:rsidRPr="00892B06">
        <w:rPr>
          <w:rFonts w:ascii="Candara" w:hAnsi="Candara" w:cs="Arial"/>
        </w:rPr>
        <w:t>sve</w:t>
      </w:r>
      <w:proofErr w:type="spellEnd"/>
      <w:r w:rsidRPr="00892B06">
        <w:rPr>
          <w:rFonts w:ascii="Candara" w:hAnsi="Candara" w:cs="Arial"/>
        </w:rPr>
        <w:t xml:space="preserve"> </w:t>
      </w:r>
      <w:proofErr w:type="spellStart"/>
      <w:r w:rsidRPr="00892B06">
        <w:rPr>
          <w:rFonts w:ascii="Candara" w:hAnsi="Candara" w:cs="Arial"/>
        </w:rPr>
        <w:t>Mjesne</w:t>
      </w:r>
      <w:proofErr w:type="spellEnd"/>
      <w:r w:rsidRPr="00892B06">
        <w:rPr>
          <w:rFonts w:ascii="Candara" w:hAnsi="Candara" w:cs="Arial"/>
        </w:rPr>
        <w:t xml:space="preserve"> centre i </w:t>
      </w:r>
      <w:proofErr w:type="spellStart"/>
      <w:r w:rsidRPr="00892B06">
        <w:rPr>
          <w:rFonts w:ascii="Candara" w:hAnsi="Candara" w:cs="Arial"/>
        </w:rPr>
        <w:t>Mjesne</w:t>
      </w:r>
      <w:proofErr w:type="spellEnd"/>
      <w:r w:rsidRPr="00892B06">
        <w:rPr>
          <w:rFonts w:ascii="Candara" w:hAnsi="Candara" w:cs="Arial"/>
        </w:rPr>
        <w:t xml:space="preserve"> </w:t>
      </w:r>
      <w:proofErr w:type="spellStart"/>
      <w:r w:rsidRPr="00892B06">
        <w:rPr>
          <w:rFonts w:ascii="Candara" w:hAnsi="Candara" w:cs="Arial"/>
        </w:rPr>
        <w:t>zajednice</w:t>
      </w:r>
      <w:proofErr w:type="spellEnd"/>
      <w:r w:rsidRPr="00892B06">
        <w:rPr>
          <w:rFonts w:ascii="Candara" w:hAnsi="Candara" w:cs="Arial"/>
        </w:rPr>
        <w:t xml:space="preserve"> </w:t>
      </w:r>
      <w:proofErr w:type="spellStart"/>
      <w:r w:rsidRPr="00892B06">
        <w:rPr>
          <w:rFonts w:ascii="Candara" w:hAnsi="Candara" w:cs="Arial"/>
        </w:rPr>
        <w:t>na</w:t>
      </w:r>
      <w:proofErr w:type="spellEnd"/>
      <w:r w:rsidRPr="00892B06">
        <w:rPr>
          <w:rFonts w:ascii="Candara" w:hAnsi="Candara" w:cs="Arial"/>
        </w:rPr>
        <w:t xml:space="preserve"> </w:t>
      </w:r>
      <w:proofErr w:type="spellStart"/>
      <w:r w:rsidRPr="00892B06">
        <w:rPr>
          <w:rFonts w:ascii="Candara" w:hAnsi="Candara" w:cs="Arial"/>
        </w:rPr>
        <w:t>teritoriji</w:t>
      </w:r>
      <w:proofErr w:type="spellEnd"/>
      <w:r w:rsidRPr="00892B06">
        <w:rPr>
          <w:rFonts w:ascii="Candara" w:hAnsi="Candara" w:cs="Arial"/>
        </w:rPr>
        <w:t xml:space="preserve"> </w:t>
      </w:r>
      <w:proofErr w:type="spellStart"/>
      <w:r w:rsidRPr="00892B06">
        <w:rPr>
          <w:rFonts w:ascii="Candara" w:hAnsi="Candara" w:cs="Arial"/>
        </w:rPr>
        <w:t>opštine</w:t>
      </w:r>
      <w:proofErr w:type="spellEnd"/>
      <w:r w:rsidRPr="00892B06">
        <w:rPr>
          <w:rFonts w:ascii="Candara" w:hAnsi="Candara" w:cs="Arial"/>
        </w:rPr>
        <w:t xml:space="preserve">, u </w:t>
      </w:r>
      <w:proofErr w:type="spellStart"/>
      <w:r w:rsidRPr="00892B06">
        <w:rPr>
          <w:rFonts w:ascii="Candara" w:hAnsi="Candara" w:cs="Arial"/>
        </w:rPr>
        <w:t>cilju</w:t>
      </w:r>
      <w:proofErr w:type="spellEnd"/>
      <w:r w:rsidRPr="00892B06">
        <w:rPr>
          <w:rFonts w:ascii="Candara" w:hAnsi="Candara" w:cs="Arial"/>
        </w:rPr>
        <w:t xml:space="preserve"> </w:t>
      </w:r>
      <w:proofErr w:type="spellStart"/>
      <w:r w:rsidRPr="00892B06">
        <w:rPr>
          <w:rFonts w:ascii="Candara" w:hAnsi="Candara" w:cs="Arial"/>
        </w:rPr>
        <w:t>edukacije</w:t>
      </w:r>
      <w:proofErr w:type="spellEnd"/>
      <w:r w:rsidRPr="00892B06">
        <w:rPr>
          <w:rFonts w:ascii="Candara" w:hAnsi="Candara" w:cs="Arial"/>
        </w:rPr>
        <w:t xml:space="preserve"> </w:t>
      </w:r>
      <w:proofErr w:type="spellStart"/>
      <w:r w:rsidRPr="00892B06">
        <w:rPr>
          <w:rFonts w:ascii="Candara" w:hAnsi="Candara" w:cs="Arial"/>
        </w:rPr>
        <w:t>stanovništva</w:t>
      </w:r>
      <w:proofErr w:type="spellEnd"/>
      <w:r w:rsidRPr="00892B06">
        <w:rPr>
          <w:rFonts w:ascii="Candara" w:hAnsi="Candara" w:cs="Arial"/>
        </w:rPr>
        <w:t xml:space="preserve"> </w:t>
      </w:r>
      <w:proofErr w:type="spellStart"/>
      <w:r w:rsidRPr="00892B06">
        <w:rPr>
          <w:rFonts w:ascii="Candara" w:hAnsi="Candara" w:cs="Arial"/>
        </w:rPr>
        <w:t>vezano</w:t>
      </w:r>
      <w:proofErr w:type="spellEnd"/>
      <w:r w:rsidRPr="00892B06">
        <w:rPr>
          <w:rFonts w:ascii="Candara" w:hAnsi="Candara" w:cs="Arial"/>
        </w:rPr>
        <w:t xml:space="preserve"> za </w:t>
      </w:r>
      <w:proofErr w:type="spellStart"/>
      <w:r w:rsidRPr="00892B06">
        <w:rPr>
          <w:rFonts w:ascii="Candara" w:hAnsi="Candara" w:cs="Arial"/>
        </w:rPr>
        <w:t>požare</w:t>
      </w:r>
      <w:proofErr w:type="spellEnd"/>
      <w:r w:rsidRPr="00892B06">
        <w:rPr>
          <w:rFonts w:ascii="Candara" w:hAnsi="Candara" w:cs="Arial"/>
        </w:rPr>
        <w:t>,</w:t>
      </w:r>
      <w:r>
        <w:rPr>
          <w:rFonts w:ascii="Candara" w:hAnsi="Candara" w:cs="Arial"/>
        </w:rPr>
        <w:t xml:space="preserve"> </w:t>
      </w:r>
      <w:proofErr w:type="spellStart"/>
      <w:r w:rsidRPr="00892B06">
        <w:rPr>
          <w:rFonts w:ascii="Candara" w:hAnsi="Candara" w:cs="Arial"/>
        </w:rPr>
        <w:t>dijelili</w:t>
      </w:r>
      <w:proofErr w:type="spellEnd"/>
      <w:r w:rsidRPr="00892B06">
        <w:rPr>
          <w:rFonts w:ascii="Candara" w:hAnsi="Candara" w:cs="Arial"/>
        </w:rPr>
        <w:t xml:space="preserve"> </w:t>
      </w:r>
      <w:proofErr w:type="spellStart"/>
      <w:r w:rsidRPr="00892B06">
        <w:rPr>
          <w:rFonts w:ascii="Candara" w:hAnsi="Candara" w:cs="Arial"/>
        </w:rPr>
        <w:t>flajere</w:t>
      </w:r>
      <w:proofErr w:type="spellEnd"/>
      <w:r w:rsidRPr="00892B06">
        <w:rPr>
          <w:rFonts w:ascii="Candara" w:hAnsi="Candara" w:cs="Arial"/>
        </w:rPr>
        <w:t xml:space="preserve"> i </w:t>
      </w:r>
      <w:proofErr w:type="spellStart"/>
      <w:r w:rsidRPr="00892B06">
        <w:rPr>
          <w:rFonts w:ascii="Candara" w:hAnsi="Candara" w:cs="Arial"/>
        </w:rPr>
        <w:t>pozivali</w:t>
      </w:r>
      <w:proofErr w:type="spellEnd"/>
      <w:r w:rsidRPr="00892B06">
        <w:rPr>
          <w:rFonts w:ascii="Candara" w:hAnsi="Candara" w:cs="Arial"/>
        </w:rPr>
        <w:t xml:space="preserve"> </w:t>
      </w:r>
      <w:proofErr w:type="spellStart"/>
      <w:r w:rsidRPr="00892B06">
        <w:rPr>
          <w:rFonts w:ascii="Candara" w:hAnsi="Candara" w:cs="Arial"/>
        </w:rPr>
        <w:t>građane</w:t>
      </w:r>
      <w:proofErr w:type="spellEnd"/>
      <w:r w:rsidRPr="00892B06">
        <w:rPr>
          <w:rFonts w:ascii="Candara" w:hAnsi="Candara" w:cs="Arial"/>
        </w:rPr>
        <w:t xml:space="preserve"> da </w:t>
      </w:r>
      <w:proofErr w:type="spellStart"/>
      <w:r w:rsidRPr="00892B06">
        <w:rPr>
          <w:rFonts w:ascii="Candara" w:hAnsi="Candara" w:cs="Arial"/>
        </w:rPr>
        <w:t>vode</w:t>
      </w:r>
      <w:proofErr w:type="spellEnd"/>
      <w:r w:rsidRPr="00892B06">
        <w:rPr>
          <w:rFonts w:ascii="Candara" w:hAnsi="Candara" w:cs="Arial"/>
        </w:rPr>
        <w:t xml:space="preserve"> </w:t>
      </w:r>
      <w:proofErr w:type="spellStart"/>
      <w:r w:rsidRPr="00892B06">
        <w:rPr>
          <w:rFonts w:ascii="Candara" w:hAnsi="Candara" w:cs="Arial"/>
        </w:rPr>
        <w:t>računa</w:t>
      </w:r>
      <w:proofErr w:type="spellEnd"/>
      <w:r w:rsidRPr="00892B06">
        <w:rPr>
          <w:rFonts w:ascii="Candara" w:hAnsi="Candara" w:cs="Arial"/>
        </w:rPr>
        <w:t xml:space="preserve"> o </w:t>
      </w:r>
      <w:proofErr w:type="spellStart"/>
      <w:r w:rsidRPr="00892B06">
        <w:rPr>
          <w:rFonts w:ascii="Candara" w:hAnsi="Candara" w:cs="Arial"/>
        </w:rPr>
        <w:t>kontrolisanom</w:t>
      </w:r>
      <w:proofErr w:type="spellEnd"/>
      <w:r w:rsidRPr="00892B06">
        <w:rPr>
          <w:rFonts w:ascii="Candara" w:hAnsi="Candara" w:cs="Arial"/>
        </w:rPr>
        <w:t xml:space="preserve"> </w:t>
      </w:r>
      <w:proofErr w:type="spellStart"/>
      <w:r w:rsidRPr="00892B06">
        <w:rPr>
          <w:rFonts w:ascii="Candara" w:hAnsi="Candara" w:cs="Arial"/>
        </w:rPr>
        <w:t>paljenju</w:t>
      </w:r>
      <w:proofErr w:type="spellEnd"/>
      <w:r w:rsidRPr="00892B06">
        <w:rPr>
          <w:rFonts w:ascii="Candara" w:hAnsi="Candara" w:cs="Arial"/>
        </w:rPr>
        <w:t xml:space="preserve"> </w:t>
      </w:r>
      <w:proofErr w:type="spellStart"/>
      <w:r w:rsidRPr="00892B06">
        <w:rPr>
          <w:rFonts w:ascii="Candara" w:hAnsi="Candara" w:cs="Arial"/>
        </w:rPr>
        <w:t>vatre</w:t>
      </w:r>
      <w:proofErr w:type="spellEnd"/>
      <w:r w:rsidRPr="00892B06">
        <w:rPr>
          <w:rFonts w:ascii="Candara" w:hAnsi="Candara" w:cs="Arial"/>
        </w:rPr>
        <w:t xml:space="preserve"> </w:t>
      </w:r>
      <w:proofErr w:type="spellStart"/>
      <w:r w:rsidRPr="00892B06">
        <w:rPr>
          <w:rFonts w:ascii="Candara" w:hAnsi="Candara" w:cs="Arial"/>
        </w:rPr>
        <w:t>na</w:t>
      </w:r>
      <w:proofErr w:type="spellEnd"/>
      <w:r w:rsidRPr="00892B06">
        <w:rPr>
          <w:rFonts w:ascii="Candara" w:hAnsi="Candara" w:cs="Arial"/>
        </w:rPr>
        <w:t xml:space="preserve"> </w:t>
      </w:r>
      <w:proofErr w:type="spellStart"/>
      <w:r w:rsidRPr="00892B06">
        <w:rPr>
          <w:rFonts w:ascii="Candara" w:hAnsi="Candara" w:cs="Arial"/>
        </w:rPr>
        <w:t>svojim</w:t>
      </w:r>
      <w:proofErr w:type="spellEnd"/>
      <w:r w:rsidRPr="00892B06">
        <w:rPr>
          <w:rFonts w:ascii="Candara" w:hAnsi="Candara" w:cs="Arial"/>
        </w:rPr>
        <w:t xml:space="preserve"> </w:t>
      </w:r>
      <w:proofErr w:type="spellStart"/>
      <w:r w:rsidRPr="00892B06">
        <w:rPr>
          <w:rFonts w:ascii="Candara" w:hAnsi="Candara" w:cs="Arial"/>
        </w:rPr>
        <w:t>imanjima</w:t>
      </w:r>
      <w:proofErr w:type="spellEnd"/>
      <w:r w:rsidRPr="00892B06">
        <w:rPr>
          <w:rFonts w:ascii="Candara" w:hAnsi="Candara" w:cs="Arial"/>
        </w:rPr>
        <w:t>.</w:t>
      </w:r>
    </w:p>
    <w:p w14:paraId="5E5F4AB1" w14:textId="7A6161CB" w:rsidR="00413A87" w:rsidRPr="00480E40" w:rsidRDefault="00892B06" w:rsidP="00480E40">
      <w:pPr>
        <w:autoSpaceDE w:val="0"/>
        <w:autoSpaceDN w:val="0"/>
        <w:adjustRightInd w:val="0"/>
        <w:ind w:firstLine="720"/>
        <w:jc w:val="both"/>
        <w:rPr>
          <w:rFonts w:ascii="Candara" w:hAnsi="Candara" w:cs="Arial"/>
        </w:rPr>
      </w:pPr>
      <w:r w:rsidRPr="00892B06">
        <w:rPr>
          <w:rFonts w:ascii="Candara" w:hAnsi="Candara" w:cs="Arial"/>
        </w:rPr>
        <w:t xml:space="preserve">U </w:t>
      </w:r>
      <w:proofErr w:type="spellStart"/>
      <w:r w:rsidRPr="00892B06">
        <w:rPr>
          <w:rFonts w:ascii="Candara" w:hAnsi="Candara" w:cs="Arial"/>
        </w:rPr>
        <w:t>kontinuitetu</w:t>
      </w:r>
      <w:proofErr w:type="spellEnd"/>
      <w:r w:rsidRPr="00892B06">
        <w:rPr>
          <w:rFonts w:ascii="Candara" w:hAnsi="Candara" w:cs="Arial"/>
        </w:rPr>
        <w:t>,</w:t>
      </w:r>
      <w:r w:rsidR="00480E40">
        <w:rPr>
          <w:rFonts w:ascii="Candara" w:hAnsi="Candara" w:cs="Arial"/>
        </w:rPr>
        <w:t xml:space="preserve"> </w:t>
      </w:r>
      <w:proofErr w:type="spellStart"/>
      <w:r w:rsidRPr="00892B06">
        <w:rPr>
          <w:rFonts w:ascii="Candara" w:hAnsi="Candara" w:cs="Arial"/>
        </w:rPr>
        <w:t>tokom</w:t>
      </w:r>
      <w:proofErr w:type="spellEnd"/>
      <w:r w:rsidRPr="00892B06">
        <w:rPr>
          <w:rFonts w:ascii="Candara" w:hAnsi="Candara" w:cs="Arial"/>
        </w:rPr>
        <w:t xml:space="preserve"> </w:t>
      </w:r>
      <w:proofErr w:type="spellStart"/>
      <w:r w:rsidR="00480E40">
        <w:rPr>
          <w:rFonts w:ascii="Candara" w:hAnsi="Candara" w:cs="Arial"/>
        </w:rPr>
        <w:t>prethodne</w:t>
      </w:r>
      <w:proofErr w:type="spellEnd"/>
      <w:r w:rsidR="00480E40">
        <w:rPr>
          <w:rFonts w:ascii="Candara" w:hAnsi="Candara" w:cs="Arial"/>
        </w:rPr>
        <w:t xml:space="preserve"> </w:t>
      </w:r>
      <w:proofErr w:type="spellStart"/>
      <w:r w:rsidR="00480E40">
        <w:rPr>
          <w:rFonts w:ascii="Candara" w:hAnsi="Candara" w:cs="Arial"/>
        </w:rPr>
        <w:t>godine</w:t>
      </w:r>
      <w:proofErr w:type="spellEnd"/>
      <w:r w:rsidR="00480E40">
        <w:rPr>
          <w:rFonts w:ascii="Candara" w:hAnsi="Candara" w:cs="Arial"/>
        </w:rPr>
        <w:t>,</w:t>
      </w:r>
      <w:r w:rsidRPr="00892B06">
        <w:rPr>
          <w:rFonts w:ascii="Candara" w:hAnsi="Candara" w:cs="Arial"/>
        </w:rPr>
        <w:t xml:space="preserve"> </w:t>
      </w:r>
      <w:proofErr w:type="spellStart"/>
      <w:r w:rsidR="00480E40">
        <w:rPr>
          <w:rFonts w:ascii="Candara" w:hAnsi="Candara" w:cs="Arial"/>
        </w:rPr>
        <w:t>zajedno</w:t>
      </w:r>
      <w:proofErr w:type="spellEnd"/>
      <w:r w:rsidR="00480E40">
        <w:rPr>
          <w:rFonts w:ascii="Candara" w:hAnsi="Candara" w:cs="Arial"/>
        </w:rPr>
        <w:t xml:space="preserve"> </w:t>
      </w:r>
      <w:proofErr w:type="spellStart"/>
      <w:r w:rsidRPr="00892B06">
        <w:rPr>
          <w:rFonts w:ascii="Candara" w:hAnsi="Candara" w:cs="Arial"/>
        </w:rPr>
        <w:t>sa</w:t>
      </w:r>
      <w:proofErr w:type="spellEnd"/>
      <w:r w:rsidRPr="00892B06">
        <w:rPr>
          <w:rFonts w:ascii="Candara" w:hAnsi="Candara" w:cs="Arial"/>
        </w:rPr>
        <w:t xml:space="preserve"> </w:t>
      </w:r>
      <w:proofErr w:type="spellStart"/>
      <w:r w:rsidRPr="00892B06">
        <w:rPr>
          <w:rFonts w:ascii="Candara" w:hAnsi="Candara" w:cs="Arial"/>
        </w:rPr>
        <w:t>Upravom</w:t>
      </w:r>
      <w:proofErr w:type="spellEnd"/>
      <w:r w:rsidRPr="00892B06">
        <w:rPr>
          <w:rFonts w:ascii="Candara" w:hAnsi="Candara" w:cs="Arial"/>
        </w:rPr>
        <w:t xml:space="preserve"> </w:t>
      </w:r>
      <w:proofErr w:type="spellStart"/>
      <w:r w:rsidRPr="00892B06">
        <w:rPr>
          <w:rFonts w:ascii="Candara" w:hAnsi="Candara" w:cs="Arial"/>
        </w:rPr>
        <w:t>policije</w:t>
      </w:r>
      <w:proofErr w:type="spellEnd"/>
      <w:r w:rsidRPr="00892B06">
        <w:rPr>
          <w:rFonts w:ascii="Candara" w:hAnsi="Candara" w:cs="Arial"/>
        </w:rPr>
        <w:t xml:space="preserve"> i </w:t>
      </w:r>
      <w:proofErr w:type="spellStart"/>
      <w:r w:rsidRPr="00892B06">
        <w:rPr>
          <w:rFonts w:ascii="Candara" w:hAnsi="Candara" w:cs="Arial"/>
        </w:rPr>
        <w:t>Sekretarijatom</w:t>
      </w:r>
      <w:proofErr w:type="spellEnd"/>
      <w:r w:rsidRPr="00892B06">
        <w:rPr>
          <w:rFonts w:ascii="Candara" w:hAnsi="Candara" w:cs="Arial"/>
        </w:rPr>
        <w:t xml:space="preserve"> za </w:t>
      </w:r>
      <w:proofErr w:type="spellStart"/>
      <w:r w:rsidRPr="00892B06">
        <w:rPr>
          <w:rFonts w:ascii="Candara" w:hAnsi="Candara" w:cs="Arial"/>
        </w:rPr>
        <w:t>inspekcijske</w:t>
      </w:r>
      <w:proofErr w:type="spellEnd"/>
      <w:r w:rsidRPr="00892B06">
        <w:rPr>
          <w:rFonts w:ascii="Candara" w:hAnsi="Candara" w:cs="Arial"/>
        </w:rPr>
        <w:t xml:space="preserve"> </w:t>
      </w:r>
      <w:proofErr w:type="spellStart"/>
      <w:r w:rsidRPr="00892B06">
        <w:rPr>
          <w:rFonts w:ascii="Candara" w:hAnsi="Candara" w:cs="Arial"/>
        </w:rPr>
        <w:t>poslove</w:t>
      </w:r>
      <w:proofErr w:type="spellEnd"/>
      <w:r w:rsidR="00480E40">
        <w:rPr>
          <w:rFonts w:ascii="Candara" w:hAnsi="Candara" w:cs="Arial"/>
        </w:rPr>
        <w:t>,</w:t>
      </w:r>
      <w:r w:rsidRPr="00892B06">
        <w:rPr>
          <w:rFonts w:ascii="Candara" w:hAnsi="Candara" w:cs="Arial"/>
        </w:rPr>
        <w:t xml:space="preserve"> </w:t>
      </w:r>
      <w:proofErr w:type="spellStart"/>
      <w:r w:rsidR="00480E40">
        <w:rPr>
          <w:rFonts w:ascii="Candara" w:hAnsi="Candara" w:cs="Arial"/>
        </w:rPr>
        <w:t>komunalni</w:t>
      </w:r>
      <w:proofErr w:type="spellEnd"/>
      <w:r w:rsidR="00480E40">
        <w:rPr>
          <w:rFonts w:ascii="Candara" w:hAnsi="Candara" w:cs="Arial"/>
        </w:rPr>
        <w:t xml:space="preserve"> </w:t>
      </w:r>
      <w:proofErr w:type="spellStart"/>
      <w:r w:rsidR="00480E40">
        <w:rPr>
          <w:rFonts w:ascii="Candara" w:hAnsi="Candara" w:cs="Arial"/>
        </w:rPr>
        <w:t>policajci</w:t>
      </w:r>
      <w:proofErr w:type="spellEnd"/>
      <w:r w:rsidR="00480E40">
        <w:rPr>
          <w:rFonts w:ascii="Candara" w:hAnsi="Candara" w:cs="Arial"/>
        </w:rPr>
        <w:t xml:space="preserve"> </w:t>
      </w:r>
      <w:proofErr w:type="spellStart"/>
      <w:r w:rsidR="00480E40">
        <w:rPr>
          <w:rFonts w:ascii="Candara" w:hAnsi="Candara" w:cs="Arial"/>
        </w:rPr>
        <w:t>su</w:t>
      </w:r>
      <w:proofErr w:type="spellEnd"/>
      <w:r w:rsidRPr="00892B06">
        <w:rPr>
          <w:rFonts w:ascii="Candara" w:hAnsi="Candara" w:cs="Arial"/>
        </w:rPr>
        <w:t xml:space="preserve"> </w:t>
      </w:r>
      <w:proofErr w:type="spellStart"/>
      <w:r w:rsidRPr="00892B06">
        <w:rPr>
          <w:rFonts w:ascii="Candara" w:hAnsi="Candara" w:cs="Arial"/>
        </w:rPr>
        <w:t>sprovodili</w:t>
      </w:r>
      <w:proofErr w:type="spellEnd"/>
      <w:r w:rsidRPr="00892B06">
        <w:rPr>
          <w:rFonts w:ascii="Candara" w:hAnsi="Candara" w:cs="Arial"/>
        </w:rPr>
        <w:t xml:space="preserve"> </w:t>
      </w:r>
      <w:proofErr w:type="spellStart"/>
      <w:r w:rsidRPr="00892B06">
        <w:rPr>
          <w:rFonts w:ascii="Candara" w:hAnsi="Candara" w:cs="Arial"/>
        </w:rPr>
        <w:t>akciju</w:t>
      </w:r>
      <w:proofErr w:type="spellEnd"/>
      <w:r w:rsidRPr="00892B06">
        <w:rPr>
          <w:rFonts w:ascii="Candara" w:hAnsi="Candara" w:cs="Arial"/>
        </w:rPr>
        <w:t xml:space="preserve"> </w:t>
      </w:r>
      <w:r w:rsidRPr="00480E40">
        <w:rPr>
          <w:rFonts w:ascii="Candara" w:hAnsi="Candara" w:cs="Arial"/>
        </w:rPr>
        <w:t>“PAUK”,</w:t>
      </w:r>
      <w:r w:rsidR="00480E40">
        <w:rPr>
          <w:rFonts w:ascii="Candara" w:hAnsi="Candara" w:cs="Arial"/>
          <w:b/>
          <w:bCs/>
        </w:rPr>
        <w:t xml:space="preserve"> </w:t>
      </w:r>
      <w:proofErr w:type="spellStart"/>
      <w:r w:rsidRPr="00892B06">
        <w:rPr>
          <w:rFonts w:ascii="Candara" w:hAnsi="Candara" w:cs="Arial"/>
        </w:rPr>
        <w:t>usmjerenu</w:t>
      </w:r>
      <w:proofErr w:type="spellEnd"/>
      <w:r w:rsidRPr="00892B06">
        <w:rPr>
          <w:rFonts w:ascii="Candara" w:hAnsi="Candara" w:cs="Arial"/>
        </w:rPr>
        <w:t xml:space="preserve"> </w:t>
      </w:r>
      <w:proofErr w:type="spellStart"/>
      <w:r w:rsidRPr="00892B06">
        <w:rPr>
          <w:rFonts w:ascii="Candara" w:hAnsi="Candara" w:cs="Arial"/>
        </w:rPr>
        <w:t>na</w:t>
      </w:r>
      <w:proofErr w:type="spellEnd"/>
      <w:r w:rsidRPr="00892B06">
        <w:rPr>
          <w:rFonts w:ascii="Candara" w:hAnsi="Candara" w:cs="Arial"/>
        </w:rPr>
        <w:t xml:space="preserve"> </w:t>
      </w:r>
      <w:proofErr w:type="spellStart"/>
      <w:r w:rsidRPr="00892B06">
        <w:rPr>
          <w:rFonts w:ascii="Candara" w:hAnsi="Candara" w:cs="Arial"/>
        </w:rPr>
        <w:t>uvođenje</w:t>
      </w:r>
      <w:proofErr w:type="spellEnd"/>
      <w:r w:rsidRPr="00892B06">
        <w:rPr>
          <w:rFonts w:ascii="Candara" w:hAnsi="Candara" w:cs="Arial"/>
        </w:rPr>
        <w:t xml:space="preserve"> </w:t>
      </w:r>
      <w:proofErr w:type="spellStart"/>
      <w:r w:rsidRPr="00892B06">
        <w:rPr>
          <w:rFonts w:ascii="Candara" w:hAnsi="Candara" w:cs="Arial"/>
        </w:rPr>
        <w:t>reda</w:t>
      </w:r>
      <w:proofErr w:type="spellEnd"/>
      <w:r w:rsidRPr="00892B06">
        <w:rPr>
          <w:rFonts w:ascii="Candara" w:hAnsi="Candara" w:cs="Arial"/>
        </w:rPr>
        <w:t xml:space="preserve"> u </w:t>
      </w:r>
      <w:proofErr w:type="spellStart"/>
      <w:r w:rsidRPr="00892B06">
        <w:rPr>
          <w:rFonts w:ascii="Candara" w:hAnsi="Candara" w:cs="Arial"/>
        </w:rPr>
        <w:t>oblasti</w:t>
      </w:r>
      <w:proofErr w:type="spellEnd"/>
      <w:r w:rsidRPr="00892B06">
        <w:rPr>
          <w:rFonts w:ascii="Candara" w:hAnsi="Candara" w:cs="Arial"/>
        </w:rPr>
        <w:t xml:space="preserve"> </w:t>
      </w:r>
      <w:proofErr w:type="spellStart"/>
      <w:r w:rsidRPr="00892B06">
        <w:rPr>
          <w:rFonts w:ascii="Candara" w:hAnsi="Candara" w:cs="Arial"/>
        </w:rPr>
        <w:t>saobraćaja</w:t>
      </w:r>
      <w:proofErr w:type="spellEnd"/>
      <w:r w:rsidRPr="00892B06">
        <w:rPr>
          <w:rFonts w:ascii="Candara" w:hAnsi="Candara" w:cs="Arial"/>
        </w:rPr>
        <w:t xml:space="preserve">, </w:t>
      </w:r>
      <w:proofErr w:type="spellStart"/>
      <w:r w:rsidRPr="00892B06">
        <w:rPr>
          <w:rFonts w:ascii="Candara" w:hAnsi="Candara" w:cs="Arial"/>
        </w:rPr>
        <w:t>odnosno</w:t>
      </w:r>
      <w:proofErr w:type="spellEnd"/>
      <w:r w:rsidRPr="00892B06">
        <w:rPr>
          <w:rFonts w:ascii="Candara" w:hAnsi="Candara" w:cs="Arial"/>
        </w:rPr>
        <w:t xml:space="preserve"> </w:t>
      </w:r>
      <w:proofErr w:type="spellStart"/>
      <w:r w:rsidRPr="00892B06">
        <w:rPr>
          <w:rFonts w:ascii="Candara" w:hAnsi="Candara" w:cs="Arial"/>
        </w:rPr>
        <w:t>sankcionisanja</w:t>
      </w:r>
      <w:proofErr w:type="spellEnd"/>
      <w:r w:rsidRPr="00892B06">
        <w:rPr>
          <w:rFonts w:ascii="Candara" w:hAnsi="Candara" w:cs="Arial"/>
        </w:rPr>
        <w:t>,</w:t>
      </w:r>
      <w:r w:rsidR="00480E40">
        <w:rPr>
          <w:rFonts w:ascii="Candara" w:hAnsi="Candara" w:cs="Arial"/>
        </w:rPr>
        <w:t xml:space="preserve"> </w:t>
      </w:r>
      <w:proofErr w:type="spellStart"/>
      <w:r w:rsidRPr="00892B06">
        <w:rPr>
          <w:rFonts w:ascii="Candara" w:hAnsi="Candara" w:cs="Arial"/>
        </w:rPr>
        <w:t>podizanja</w:t>
      </w:r>
      <w:proofErr w:type="spellEnd"/>
      <w:r w:rsidRPr="00892B06">
        <w:rPr>
          <w:rFonts w:ascii="Candara" w:hAnsi="Candara" w:cs="Arial"/>
        </w:rPr>
        <w:t xml:space="preserve"> i </w:t>
      </w:r>
      <w:proofErr w:type="spellStart"/>
      <w:r w:rsidRPr="00892B06">
        <w:rPr>
          <w:rFonts w:ascii="Candara" w:hAnsi="Candara" w:cs="Arial"/>
        </w:rPr>
        <w:t>premještanja</w:t>
      </w:r>
      <w:proofErr w:type="spellEnd"/>
      <w:r w:rsidRPr="00892B06">
        <w:rPr>
          <w:rFonts w:ascii="Candara" w:hAnsi="Candara" w:cs="Arial"/>
        </w:rPr>
        <w:t xml:space="preserve"> </w:t>
      </w:r>
      <w:proofErr w:type="spellStart"/>
      <w:r w:rsidRPr="00892B06">
        <w:rPr>
          <w:rFonts w:ascii="Candara" w:hAnsi="Candara" w:cs="Arial"/>
        </w:rPr>
        <w:t>nepropisno</w:t>
      </w:r>
      <w:proofErr w:type="spellEnd"/>
      <w:r w:rsidRPr="00892B06">
        <w:rPr>
          <w:rFonts w:ascii="Candara" w:hAnsi="Candara" w:cs="Arial"/>
        </w:rPr>
        <w:t xml:space="preserve"> </w:t>
      </w:r>
      <w:proofErr w:type="spellStart"/>
      <w:r w:rsidRPr="00892B06">
        <w:rPr>
          <w:rFonts w:ascii="Candara" w:hAnsi="Candara" w:cs="Arial"/>
        </w:rPr>
        <w:t>parkiranih</w:t>
      </w:r>
      <w:proofErr w:type="spellEnd"/>
      <w:r w:rsidRPr="00892B06">
        <w:rPr>
          <w:rFonts w:ascii="Candara" w:hAnsi="Candara" w:cs="Arial"/>
        </w:rPr>
        <w:t xml:space="preserve"> </w:t>
      </w:r>
      <w:proofErr w:type="spellStart"/>
      <w:r w:rsidRPr="00892B06">
        <w:rPr>
          <w:rFonts w:ascii="Candara" w:hAnsi="Candara" w:cs="Arial"/>
        </w:rPr>
        <w:t>vozila</w:t>
      </w:r>
      <w:proofErr w:type="spellEnd"/>
      <w:r w:rsidRPr="00892B06">
        <w:rPr>
          <w:rFonts w:ascii="Candara" w:hAnsi="Candara" w:cs="Arial"/>
        </w:rPr>
        <w:t>.</w:t>
      </w:r>
    </w:p>
    <w:p w14:paraId="67FDA6F5" w14:textId="24416451" w:rsidR="003D733E" w:rsidRPr="00641157" w:rsidRDefault="006136AA" w:rsidP="00641157">
      <w:pPr>
        <w:ind w:firstLine="576"/>
        <w:jc w:val="both"/>
        <w:rPr>
          <w:rFonts w:ascii="Candara" w:hAnsi="Candara" w:cs="Arial"/>
        </w:rPr>
      </w:pPr>
      <w:r w:rsidRPr="00AA61EB">
        <w:rPr>
          <w:rFonts w:ascii="Candara" w:hAnsi="Candara" w:cs="Arial"/>
        </w:rPr>
        <w:t xml:space="preserve">U </w:t>
      </w:r>
      <w:proofErr w:type="spellStart"/>
      <w:r w:rsidRPr="00AA61EB">
        <w:rPr>
          <w:rFonts w:ascii="Candara" w:hAnsi="Candara" w:cs="Arial"/>
        </w:rPr>
        <w:t>izvještajnom</w:t>
      </w:r>
      <w:proofErr w:type="spellEnd"/>
      <w:r w:rsidRPr="00AA61EB">
        <w:rPr>
          <w:rFonts w:ascii="Candara" w:hAnsi="Candara" w:cs="Arial"/>
        </w:rPr>
        <w:t xml:space="preserve"> </w:t>
      </w:r>
      <w:proofErr w:type="spellStart"/>
      <w:r w:rsidRPr="00AA61EB">
        <w:rPr>
          <w:rFonts w:ascii="Candara" w:hAnsi="Candara" w:cs="Arial"/>
        </w:rPr>
        <w:t>periodu</w:t>
      </w:r>
      <w:proofErr w:type="spellEnd"/>
      <w:r w:rsidRPr="00AA61EB">
        <w:rPr>
          <w:rFonts w:ascii="Candara" w:hAnsi="Candara" w:cs="Arial"/>
        </w:rPr>
        <w:t xml:space="preserve"> </w:t>
      </w:r>
      <w:proofErr w:type="spellStart"/>
      <w:r w:rsidRPr="00AA61EB">
        <w:rPr>
          <w:rFonts w:ascii="Candara" w:hAnsi="Candara" w:cs="Arial"/>
        </w:rPr>
        <w:t>Komunalna</w:t>
      </w:r>
      <w:proofErr w:type="spellEnd"/>
      <w:r w:rsidRPr="00AA61EB">
        <w:rPr>
          <w:rFonts w:ascii="Candara" w:hAnsi="Candara" w:cs="Arial"/>
        </w:rPr>
        <w:t xml:space="preserve"> </w:t>
      </w:r>
      <w:proofErr w:type="spellStart"/>
      <w:r w:rsidRPr="00AA61EB">
        <w:rPr>
          <w:rFonts w:ascii="Candara" w:hAnsi="Candara" w:cs="Arial"/>
        </w:rPr>
        <w:t>policija</w:t>
      </w:r>
      <w:proofErr w:type="spellEnd"/>
      <w:r w:rsidRPr="00AA61EB">
        <w:rPr>
          <w:rFonts w:ascii="Candara" w:hAnsi="Candara" w:cs="Arial"/>
        </w:rPr>
        <w:t xml:space="preserve"> je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kvalitetan</w:t>
      </w:r>
      <w:proofErr w:type="spellEnd"/>
      <w:r w:rsidRPr="00AA61EB">
        <w:rPr>
          <w:rFonts w:ascii="Candara" w:hAnsi="Candara" w:cs="Arial"/>
        </w:rPr>
        <w:t xml:space="preserve"> i </w:t>
      </w:r>
      <w:proofErr w:type="spellStart"/>
      <w:r w:rsidRPr="00AA61EB">
        <w:rPr>
          <w:rFonts w:ascii="Candara" w:hAnsi="Candara" w:cs="Arial"/>
        </w:rPr>
        <w:t>blagovremen</w:t>
      </w:r>
      <w:proofErr w:type="spellEnd"/>
      <w:r w:rsidRPr="00AA61EB">
        <w:rPr>
          <w:rFonts w:ascii="Candara" w:hAnsi="Candara" w:cs="Arial"/>
        </w:rPr>
        <w:t xml:space="preserve"> </w:t>
      </w:r>
      <w:proofErr w:type="spellStart"/>
      <w:r w:rsidRPr="00AA61EB">
        <w:rPr>
          <w:rFonts w:ascii="Candara" w:hAnsi="Candara" w:cs="Arial"/>
        </w:rPr>
        <w:t>način</w:t>
      </w:r>
      <w:proofErr w:type="spellEnd"/>
      <w:r w:rsidRPr="00AA61EB">
        <w:rPr>
          <w:rFonts w:ascii="Candara" w:hAnsi="Candara" w:cs="Arial"/>
        </w:rPr>
        <w:t xml:space="preserve"> </w:t>
      </w:r>
      <w:proofErr w:type="spellStart"/>
      <w:r w:rsidRPr="00AA61EB">
        <w:rPr>
          <w:rFonts w:ascii="Candara" w:hAnsi="Candara" w:cs="Arial"/>
        </w:rPr>
        <w:t>realizovala</w:t>
      </w:r>
      <w:proofErr w:type="spellEnd"/>
      <w:r w:rsidRPr="00AA61EB">
        <w:rPr>
          <w:rFonts w:ascii="Candara" w:hAnsi="Candara" w:cs="Arial"/>
        </w:rPr>
        <w:t xml:space="preserve"> </w:t>
      </w:r>
      <w:proofErr w:type="spellStart"/>
      <w:r w:rsidRPr="00AA61EB">
        <w:rPr>
          <w:rFonts w:ascii="Candara" w:hAnsi="Candara" w:cs="Arial"/>
        </w:rPr>
        <w:t>poslove</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okvira</w:t>
      </w:r>
      <w:proofErr w:type="spellEnd"/>
      <w:r w:rsidRPr="00AA61EB">
        <w:rPr>
          <w:rFonts w:ascii="Candara" w:hAnsi="Candara" w:cs="Arial"/>
        </w:rPr>
        <w:t xml:space="preserve"> </w:t>
      </w:r>
      <w:proofErr w:type="spellStart"/>
      <w:r w:rsidRPr="00AA61EB">
        <w:rPr>
          <w:rFonts w:ascii="Candara" w:hAnsi="Candara" w:cs="Arial"/>
        </w:rPr>
        <w:t>svoje</w:t>
      </w:r>
      <w:proofErr w:type="spellEnd"/>
      <w:r w:rsidRPr="00AA61EB">
        <w:rPr>
          <w:rFonts w:ascii="Candara" w:hAnsi="Candara" w:cs="Arial"/>
        </w:rPr>
        <w:t xml:space="preserve"> </w:t>
      </w:r>
      <w:proofErr w:type="spellStart"/>
      <w:r w:rsidRPr="00AA61EB">
        <w:rPr>
          <w:rFonts w:ascii="Candara" w:hAnsi="Candara" w:cs="Arial"/>
        </w:rPr>
        <w:t>nadležnosti</w:t>
      </w:r>
      <w:proofErr w:type="spellEnd"/>
      <w:r w:rsidRPr="00AA61EB">
        <w:rPr>
          <w:rFonts w:ascii="Candara" w:hAnsi="Candara" w:cs="Arial"/>
        </w:rPr>
        <w:t xml:space="preserve">, koji se </w:t>
      </w:r>
      <w:proofErr w:type="spellStart"/>
      <w:r w:rsidRPr="00AA61EB">
        <w:rPr>
          <w:rFonts w:ascii="Candara" w:hAnsi="Candara" w:cs="Arial"/>
        </w:rPr>
        <w:t>tiču</w:t>
      </w:r>
      <w:proofErr w:type="spellEnd"/>
      <w:r w:rsidRPr="00AA61EB">
        <w:rPr>
          <w:rFonts w:ascii="Candara" w:hAnsi="Candara" w:cs="Arial"/>
        </w:rPr>
        <w:t xml:space="preserve"> </w:t>
      </w:r>
      <w:proofErr w:type="spellStart"/>
      <w:r w:rsidRPr="00AA61EB">
        <w:rPr>
          <w:rFonts w:ascii="Candara" w:hAnsi="Candara" w:cs="Arial"/>
        </w:rPr>
        <w:t>održavanja</w:t>
      </w:r>
      <w:proofErr w:type="spellEnd"/>
      <w:r w:rsidRPr="00AA61EB">
        <w:rPr>
          <w:rFonts w:ascii="Candara" w:hAnsi="Candara" w:cs="Arial"/>
        </w:rPr>
        <w:t xml:space="preserve"> </w:t>
      </w:r>
      <w:proofErr w:type="spellStart"/>
      <w:r w:rsidRPr="00AA61EB">
        <w:rPr>
          <w:rFonts w:ascii="Candara" w:hAnsi="Candara" w:cs="Arial"/>
        </w:rPr>
        <w:t>komunalnog</w:t>
      </w:r>
      <w:proofErr w:type="spellEnd"/>
      <w:r w:rsidRPr="00AA61EB">
        <w:rPr>
          <w:rFonts w:ascii="Candara" w:hAnsi="Candara" w:cs="Arial"/>
        </w:rPr>
        <w:t xml:space="preserve"> </w:t>
      </w:r>
      <w:proofErr w:type="spellStart"/>
      <w:r w:rsidRPr="00AA61EB">
        <w:rPr>
          <w:rFonts w:ascii="Candara" w:hAnsi="Candara" w:cs="Arial"/>
        </w:rPr>
        <w:t>reda</w:t>
      </w:r>
      <w:proofErr w:type="spellEnd"/>
      <w:r w:rsidRPr="00AA61EB">
        <w:rPr>
          <w:rFonts w:ascii="Candara" w:hAnsi="Candara" w:cs="Arial"/>
        </w:rPr>
        <w:t xml:space="preserve">, u </w:t>
      </w:r>
      <w:proofErr w:type="spellStart"/>
      <w:r w:rsidRPr="00AA61EB">
        <w:rPr>
          <w:rFonts w:ascii="Candara" w:hAnsi="Candara" w:cs="Arial"/>
        </w:rPr>
        <w:t>skladu</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ovlašćenjima</w:t>
      </w:r>
      <w:proofErr w:type="spellEnd"/>
      <w:r w:rsidRPr="00AA61EB">
        <w:rPr>
          <w:rFonts w:ascii="Candara" w:hAnsi="Candara" w:cs="Arial"/>
        </w:rPr>
        <w:t xml:space="preserve"> </w:t>
      </w:r>
      <w:proofErr w:type="spellStart"/>
      <w:r w:rsidRPr="00AA61EB">
        <w:rPr>
          <w:rFonts w:ascii="Candara" w:hAnsi="Candara" w:cs="Arial"/>
        </w:rPr>
        <w:t>propisanim</w:t>
      </w:r>
      <w:proofErr w:type="spellEnd"/>
      <w:r w:rsidRPr="00AA61EB">
        <w:rPr>
          <w:rFonts w:ascii="Candara" w:hAnsi="Candara" w:cs="Arial"/>
        </w:rPr>
        <w:t xml:space="preserve"> </w:t>
      </w:r>
      <w:proofErr w:type="spellStart"/>
      <w:r w:rsidRPr="00AA61EB">
        <w:rPr>
          <w:rFonts w:ascii="Candara" w:hAnsi="Candara" w:cs="Arial"/>
        </w:rPr>
        <w:t>odredbama</w:t>
      </w:r>
      <w:proofErr w:type="spellEnd"/>
      <w:r w:rsidRPr="00AA61EB">
        <w:rPr>
          <w:rFonts w:ascii="Candara" w:hAnsi="Candara" w:cs="Arial"/>
        </w:rPr>
        <w:t xml:space="preserve"> </w:t>
      </w:r>
      <w:proofErr w:type="spellStart"/>
      <w:r w:rsidRPr="00AA61EB">
        <w:rPr>
          <w:rFonts w:ascii="Candara" w:hAnsi="Candara" w:cs="Arial"/>
        </w:rPr>
        <w:t>Zakona</w:t>
      </w:r>
      <w:proofErr w:type="spellEnd"/>
      <w:r w:rsidRPr="00AA61EB">
        <w:rPr>
          <w:rFonts w:ascii="Candara" w:hAnsi="Candara" w:cs="Arial"/>
        </w:rPr>
        <w:t xml:space="preserve"> o </w:t>
      </w:r>
      <w:proofErr w:type="spellStart"/>
      <w:r w:rsidRPr="00AA61EB">
        <w:rPr>
          <w:rFonts w:ascii="Candara" w:hAnsi="Candara" w:cs="Arial"/>
        </w:rPr>
        <w:t>komunalnoj</w:t>
      </w:r>
      <w:proofErr w:type="spellEnd"/>
      <w:r w:rsidRPr="00AA61EB">
        <w:rPr>
          <w:rFonts w:ascii="Candara" w:hAnsi="Candara" w:cs="Arial"/>
        </w:rPr>
        <w:t xml:space="preserve"> </w:t>
      </w:r>
      <w:proofErr w:type="spellStart"/>
      <w:r w:rsidRPr="00AA61EB">
        <w:rPr>
          <w:rFonts w:ascii="Candara" w:hAnsi="Candara" w:cs="Arial"/>
        </w:rPr>
        <w:t>policiji</w:t>
      </w:r>
      <w:proofErr w:type="spellEnd"/>
      <w:r w:rsidRPr="00AA61EB">
        <w:rPr>
          <w:rFonts w:ascii="Candara" w:hAnsi="Candara" w:cs="Arial"/>
        </w:rPr>
        <w:t>.</w:t>
      </w:r>
    </w:p>
    <w:p w14:paraId="641B6D46" w14:textId="77777777" w:rsidR="003060BF" w:rsidRPr="00AA61EB" w:rsidRDefault="003060BF" w:rsidP="00AA61EB">
      <w:pPr>
        <w:jc w:val="both"/>
        <w:rPr>
          <w:rFonts w:ascii="Candara" w:hAnsi="Candara" w:cs="Arial"/>
          <w:lang w:val="sr-Latn-CS"/>
        </w:rPr>
      </w:pPr>
    </w:p>
    <w:p w14:paraId="78661E71" w14:textId="77777777" w:rsidR="00BC0018" w:rsidRPr="00AA61EB" w:rsidRDefault="00BC0018" w:rsidP="00AA61EB">
      <w:pPr>
        <w:ind w:firstLine="576"/>
        <w:rPr>
          <w:rFonts w:ascii="Candara" w:hAnsi="Candara" w:cs="Arial"/>
          <w:b/>
          <w:i/>
          <w:lang w:val="sr-Latn-CS"/>
        </w:rPr>
      </w:pPr>
      <w:r w:rsidRPr="00AA61EB">
        <w:rPr>
          <w:rFonts w:ascii="Candara" w:hAnsi="Candara" w:cs="Arial"/>
          <w:b/>
          <w:i/>
          <w:lang w:val="sr-Latn-CS"/>
        </w:rPr>
        <w:t xml:space="preserve">16. </w:t>
      </w:r>
      <w:r w:rsidRPr="00336BD7">
        <w:rPr>
          <w:rFonts w:ascii="Candara" w:hAnsi="Candara" w:cs="Arial"/>
          <w:b/>
          <w:i/>
          <w:lang w:val="sr-Latn-CS"/>
        </w:rPr>
        <w:t>SLUŽBA ZA ZAJEDNIČKE POSLOVE</w:t>
      </w:r>
    </w:p>
    <w:p w14:paraId="00AAC23A" w14:textId="77777777" w:rsidR="00BC0018" w:rsidRPr="00AA61EB" w:rsidRDefault="00BC0018" w:rsidP="00AA61EB">
      <w:pPr>
        <w:jc w:val="both"/>
        <w:rPr>
          <w:rFonts w:ascii="Candara" w:hAnsi="Candara" w:cs="Arial"/>
        </w:rPr>
      </w:pPr>
    </w:p>
    <w:p w14:paraId="0381E786" w14:textId="6F34CC3E" w:rsidR="00BC0018" w:rsidRPr="00AA61EB" w:rsidRDefault="00BC0018" w:rsidP="00AA61EB">
      <w:pPr>
        <w:jc w:val="both"/>
        <w:rPr>
          <w:rFonts w:ascii="Candara" w:hAnsi="Candara" w:cs="Arial"/>
        </w:rPr>
      </w:pPr>
      <w:r w:rsidRPr="00AA61EB">
        <w:rPr>
          <w:rFonts w:ascii="Candara" w:hAnsi="Candara" w:cs="Arial"/>
        </w:rPr>
        <w:tab/>
      </w:r>
      <w:proofErr w:type="spellStart"/>
      <w:r w:rsidRPr="00AA61EB">
        <w:rPr>
          <w:rFonts w:ascii="Candara" w:hAnsi="Candara" w:cs="Arial"/>
        </w:rPr>
        <w:t>Služba</w:t>
      </w:r>
      <w:proofErr w:type="spellEnd"/>
      <w:r w:rsidRPr="00AA61EB">
        <w:rPr>
          <w:rFonts w:ascii="Candara" w:hAnsi="Candara" w:cs="Arial"/>
        </w:rPr>
        <w:t xml:space="preserve"> za </w:t>
      </w:r>
      <w:proofErr w:type="spellStart"/>
      <w:r w:rsidRPr="00AA61EB">
        <w:rPr>
          <w:rFonts w:ascii="Candara" w:hAnsi="Candara" w:cs="Arial"/>
        </w:rPr>
        <w:t>zajedničke</w:t>
      </w:r>
      <w:proofErr w:type="spellEnd"/>
      <w:r w:rsidRPr="00AA61EB">
        <w:rPr>
          <w:rFonts w:ascii="Candara" w:hAnsi="Candara" w:cs="Arial"/>
        </w:rPr>
        <w:t xml:space="preserve"> </w:t>
      </w:r>
      <w:proofErr w:type="spellStart"/>
      <w:r w:rsidRPr="00AA61EB">
        <w:rPr>
          <w:rFonts w:ascii="Candara" w:hAnsi="Candara" w:cs="Arial"/>
        </w:rPr>
        <w:t>poslove</w:t>
      </w:r>
      <w:proofErr w:type="spellEnd"/>
      <w:r w:rsidRPr="00AA61EB">
        <w:rPr>
          <w:rFonts w:ascii="Candara" w:hAnsi="Candara" w:cs="Arial"/>
        </w:rPr>
        <w:t xml:space="preserve"> je </w:t>
      </w:r>
      <w:proofErr w:type="spellStart"/>
      <w:r w:rsidRPr="00AA61EB">
        <w:rPr>
          <w:rFonts w:ascii="Candara" w:hAnsi="Candara" w:cs="Arial"/>
        </w:rPr>
        <w:t>organizovana</w:t>
      </w:r>
      <w:proofErr w:type="spellEnd"/>
      <w:r w:rsidRPr="00AA61EB">
        <w:rPr>
          <w:rFonts w:ascii="Candara" w:hAnsi="Candara" w:cs="Arial"/>
        </w:rPr>
        <w:t xml:space="preserve"> u </w:t>
      </w:r>
      <w:proofErr w:type="spellStart"/>
      <w:r w:rsidRPr="00AA61EB">
        <w:rPr>
          <w:rFonts w:ascii="Candara" w:hAnsi="Candara" w:cs="Arial"/>
        </w:rPr>
        <w:t>okviru</w:t>
      </w:r>
      <w:proofErr w:type="spellEnd"/>
      <w:r w:rsidRPr="00AA61EB">
        <w:rPr>
          <w:rFonts w:ascii="Candara" w:hAnsi="Candara" w:cs="Arial"/>
        </w:rPr>
        <w:t xml:space="preserve"> </w:t>
      </w:r>
      <w:r w:rsidR="00455571" w:rsidRPr="00AA61EB">
        <w:rPr>
          <w:rFonts w:ascii="Candara" w:hAnsi="Candara" w:cs="Arial"/>
        </w:rPr>
        <w:t xml:space="preserve">tri </w:t>
      </w:r>
      <w:proofErr w:type="spellStart"/>
      <w:r w:rsidRPr="00AA61EB">
        <w:rPr>
          <w:rFonts w:ascii="Candara" w:hAnsi="Candara" w:cs="Arial"/>
        </w:rPr>
        <w:t>odjeljenja</w:t>
      </w:r>
      <w:proofErr w:type="spellEnd"/>
      <w:r w:rsidR="00EE5B60" w:rsidRPr="00AA61EB">
        <w:rPr>
          <w:rFonts w:ascii="Candara" w:hAnsi="Candara" w:cs="Arial"/>
        </w:rPr>
        <w:t xml:space="preserve">: </w:t>
      </w:r>
      <w:proofErr w:type="spellStart"/>
      <w:r w:rsidRPr="00AA61EB">
        <w:rPr>
          <w:rFonts w:ascii="Candara" w:eastAsia="Garamond,Bold" w:hAnsi="Candara" w:cs="Arial"/>
          <w:bCs/>
        </w:rPr>
        <w:t>Odjeljenje</w:t>
      </w:r>
      <w:proofErr w:type="spellEnd"/>
      <w:r w:rsidRPr="00AA61EB">
        <w:rPr>
          <w:rFonts w:ascii="Candara" w:eastAsia="Garamond,Bold" w:hAnsi="Candara" w:cs="Arial"/>
          <w:bCs/>
        </w:rPr>
        <w:t xml:space="preserve"> </w:t>
      </w:r>
      <w:proofErr w:type="spellStart"/>
      <w:r w:rsidRPr="00AA61EB">
        <w:rPr>
          <w:rFonts w:ascii="Candara" w:eastAsia="Garamond,Bold" w:hAnsi="Candara" w:cs="Arial"/>
          <w:bCs/>
        </w:rPr>
        <w:t>pisarnice</w:t>
      </w:r>
      <w:proofErr w:type="spellEnd"/>
      <w:r w:rsidRPr="00AA61EB">
        <w:rPr>
          <w:rFonts w:ascii="Candara" w:eastAsia="Garamond,Bold" w:hAnsi="Candara" w:cs="Arial"/>
          <w:bCs/>
        </w:rPr>
        <w:t xml:space="preserve"> i </w:t>
      </w:r>
      <w:proofErr w:type="spellStart"/>
      <w:r w:rsidRPr="00AA61EB">
        <w:rPr>
          <w:rFonts w:ascii="Candara" w:eastAsia="Garamond,Bold" w:hAnsi="Candara" w:cs="Arial"/>
          <w:bCs/>
        </w:rPr>
        <w:t>građanskog</w:t>
      </w:r>
      <w:proofErr w:type="spellEnd"/>
      <w:r w:rsidRPr="00AA61EB">
        <w:rPr>
          <w:rFonts w:ascii="Candara" w:eastAsia="Garamond,Bold" w:hAnsi="Candara" w:cs="Arial"/>
          <w:bCs/>
        </w:rPr>
        <w:t xml:space="preserve"> </w:t>
      </w:r>
      <w:proofErr w:type="spellStart"/>
      <w:r w:rsidRPr="00AA61EB">
        <w:rPr>
          <w:rFonts w:ascii="Candara" w:eastAsia="Garamond,Bold" w:hAnsi="Candara" w:cs="Arial"/>
          <w:bCs/>
        </w:rPr>
        <w:t>biroa</w:t>
      </w:r>
      <w:proofErr w:type="spellEnd"/>
      <w:r w:rsidR="00EE5B60" w:rsidRPr="00AA61EB">
        <w:rPr>
          <w:rFonts w:ascii="Candara" w:hAnsi="Candara" w:cs="Arial"/>
        </w:rPr>
        <w:t xml:space="preserve">, </w:t>
      </w:r>
      <w:proofErr w:type="spellStart"/>
      <w:r w:rsidRPr="00AA61EB">
        <w:rPr>
          <w:rFonts w:ascii="Candara" w:eastAsia="Garamond,Bold" w:hAnsi="Candara" w:cs="Arial"/>
          <w:bCs/>
        </w:rPr>
        <w:t>Odjeljenje</w:t>
      </w:r>
      <w:proofErr w:type="spellEnd"/>
      <w:r w:rsidRPr="00AA61EB">
        <w:rPr>
          <w:rFonts w:ascii="Candara" w:eastAsia="Garamond,Bold" w:hAnsi="Candara" w:cs="Arial"/>
          <w:bCs/>
        </w:rPr>
        <w:t xml:space="preserve"> </w:t>
      </w:r>
      <w:proofErr w:type="spellStart"/>
      <w:r w:rsidRPr="00AA61EB">
        <w:rPr>
          <w:rFonts w:ascii="Candara" w:eastAsia="Garamond,Bold" w:hAnsi="Candara" w:cs="Arial"/>
          <w:bCs/>
        </w:rPr>
        <w:t>arhive</w:t>
      </w:r>
      <w:proofErr w:type="spellEnd"/>
      <w:r w:rsidR="00EE5B60" w:rsidRPr="00AA61EB">
        <w:rPr>
          <w:rFonts w:ascii="Candara" w:hAnsi="Candara" w:cs="Arial"/>
        </w:rPr>
        <w:t xml:space="preserve"> i </w:t>
      </w:r>
      <w:proofErr w:type="spellStart"/>
      <w:r w:rsidRPr="00AA61EB">
        <w:rPr>
          <w:rFonts w:ascii="Candara" w:eastAsia="Garamond,Bold" w:hAnsi="Candara" w:cs="Arial"/>
          <w:bCs/>
        </w:rPr>
        <w:t>Odjeljenje</w:t>
      </w:r>
      <w:proofErr w:type="spellEnd"/>
      <w:r w:rsidRPr="00AA61EB">
        <w:rPr>
          <w:rFonts w:ascii="Candara" w:eastAsia="Garamond,Bold" w:hAnsi="Candara" w:cs="Arial"/>
          <w:bCs/>
        </w:rPr>
        <w:t xml:space="preserve"> za </w:t>
      </w:r>
      <w:proofErr w:type="spellStart"/>
      <w:r w:rsidRPr="00AA61EB">
        <w:rPr>
          <w:rFonts w:ascii="Candara" w:eastAsia="Garamond,Bold" w:hAnsi="Candara" w:cs="Arial"/>
          <w:bCs/>
        </w:rPr>
        <w:t>informacioni</w:t>
      </w:r>
      <w:proofErr w:type="spellEnd"/>
      <w:r w:rsidRPr="00AA61EB">
        <w:rPr>
          <w:rFonts w:ascii="Candara" w:eastAsia="Garamond,Bold" w:hAnsi="Candara" w:cs="Arial"/>
          <w:bCs/>
        </w:rPr>
        <w:t xml:space="preserve"> </w:t>
      </w:r>
      <w:proofErr w:type="spellStart"/>
      <w:r w:rsidR="00EE5B60" w:rsidRPr="00AA61EB">
        <w:rPr>
          <w:rFonts w:ascii="Candara" w:eastAsia="Garamond,Bold" w:hAnsi="Candara" w:cs="Arial"/>
          <w:bCs/>
        </w:rPr>
        <w:t>s</w:t>
      </w:r>
      <w:r w:rsidR="00243CF3" w:rsidRPr="00AA61EB">
        <w:rPr>
          <w:rFonts w:ascii="Candara" w:eastAsia="Garamond,Bold" w:hAnsi="Candara" w:cs="Arial"/>
          <w:bCs/>
        </w:rPr>
        <w:t>i</w:t>
      </w:r>
      <w:r w:rsidR="00EE5B60" w:rsidRPr="00AA61EB">
        <w:rPr>
          <w:rFonts w:ascii="Candara" w:eastAsia="Garamond,Bold" w:hAnsi="Candara" w:cs="Arial"/>
          <w:bCs/>
        </w:rPr>
        <w:t>stem</w:t>
      </w:r>
      <w:proofErr w:type="spellEnd"/>
      <w:r w:rsidR="00EE5B60" w:rsidRPr="00AA61EB">
        <w:rPr>
          <w:rFonts w:ascii="Candara" w:eastAsia="Garamond,Bold" w:hAnsi="Candara" w:cs="Arial"/>
          <w:bCs/>
        </w:rPr>
        <w:t>.</w:t>
      </w:r>
    </w:p>
    <w:p w14:paraId="6E147DC2" w14:textId="77777777" w:rsidR="00BC0018" w:rsidRPr="00AA61EB" w:rsidRDefault="00BC0018" w:rsidP="00AA61EB">
      <w:pPr>
        <w:jc w:val="both"/>
        <w:rPr>
          <w:rFonts w:ascii="Candara" w:eastAsia="Garamond,Bold" w:hAnsi="Candara" w:cs="Arial"/>
          <w:bCs/>
        </w:rPr>
      </w:pPr>
    </w:p>
    <w:p w14:paraId="01760474" w14:textId="742D33A4" w:rsidR="00BC0018" w:rsidRPr="00AC707B" w:rsidRDefault="00BC0018" w:rsidP="00AC707B">
      <w:pPr>
        <w:ind w:firstLine="576"/>
        <w:jc w:val="both"/>
        <w:rPr>
          <w:rFonts w:ascii="Candara" w:hAnsi="Candara" w:cs="Arial"/>
          <w:b/>
          <w:bCs/>
        </w:rPr>
      </w:pPr>
      <w:proofErr w:type="spellStart"/>
      <w:r w:rsidRPr="00AA61EB">
        <w:rPr>
          <w:rFonts w:ascii="Candara" w:hAnsi="Candara" w:cs="Arial"/>
          <w:b/>
          <w:bCs/>
        </w:rPr>
        <w:t>Odjeljenje</w:t>
      </w:r>
      <w:proofErr w:type="spellEnd"/>
      <w:r w:rsidRPr="00AA61EB">
        <w:rPr>
          <w:rFonts w:ascii="Candara" w:hAnsi="Candara" w:cs="Arial"/>
          <w:b/>
          <w:bCs/>
        </w:rPr>
        <w:t xml:space="preserve"> </w:t>
      </w:r>
      <w:proofErr w:type="spellStart"/>
      <w:r w:rsidRPr="00AA61EB">
        <w:rPr>
          <w:rFonts w:ascii="Candara" w:hAnsi="Candara" w:cs="Arial"/>
          <w:b/>
          <w:bCs/>
        </w:rPr>
        <w:t>pisarnice</w:t>
      </w:r>
      <w:proofErr w:type="spellEnd"/>
      <w:r w:rsidRPr="00AA61EB">
        <w:rPr>
          <w:rFonts w:ascii="Candara" w:hAnsi="Candara" w:cs="Arial"/>
          <w:b/>
          <w:bCs/>
        </w:rPr>
        <w:t xml:space="preserve"> i </w:t>
      </w:r>
      <w:proofErr w:type="spellStart"/>
      <w:r w:rsidRPr="00AA61EB">
        <w:rPr>
          <w:rFonts w:ascii="Candara" w:hAnsi="Candara" w:cs="Arial"/>
          <w:b/>
          <w:bCs/>
        </w:rPr>
        <w:t>građanskog</w:t>
      </w:r>
      <w:proofErr w:type="spellEnd"/>
      <w:r w:rsidRPr="00AA61EB">
        <w:rPr>
          <w:rFonts w:ascii="Candara" w:hAnsi="Candara" w:cs="Arial"/>
          <w:b/>
          <w:bCs/>
        </w:rPr>
        <w:t xml:space="preserve"> </w:t>
      </w:r>
      <w:proofErr w:type="spellStart"/>
      <w:r w:rsidRPr="00AA61EB">
        <w:rPr>
          <w:rFonts w:ascii="Candara" w:hAnsi="Candara" w:cs="Arial"/>
          <w:b/>
          <w:bCs/>
        </w:rPr>
        <w:t>biroa</w:t>
      </w:r>
      <w:proofErr w:type="spellEnd"/>
    </w:p>
    <w:p w14:paraId="46F1161A" w14:textId="072C29E7" w:rsidR="006B755F" w:rsidRPr="00AA61EB" w:rsidRDefault="006B755F" w:rsidP="006B755F">
      <w:pPr>
        <w:ind w:firstLine="576"/>
        <w:jc w:val="both"/>
        <w:rPr>
          <w:rFonts w:ascii="Candara" w:hAnsi="Candara" w:cs="Arial"/>
        </w:rPr>
      </w:pPr>
      <w:proofErr w:type="spellStart"/>
      <w:r w:rsidRPr="00AA61EB">
        <w:rPr>
          <w:rFonts w:ascii="Candara" w:hAnsi="Candara" w:cs="Arial"/>
        </w:rPr>
        <w:t>Građanski</w:t>
      </w:r>
      <w:proofErr w:type="spellEnd"/>
      <w:r w:rsidRPr="00AA61EB">
        <w:rPr>
          <w:rFonts w:ascii="Candara" w:hAnsi="Candara" w:cs="Arial"/>
        </w:rPr>
        <w:t xml:space="preserve"> biro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osnovu</w:t>
      </w:r>
      <w:proofErr w:type="spellEnd"/>
      <w:r w:rsidRPr="00AA61EB">
        <w:rPr>
          <w:rFonts w:ascii="Candara" w:hAnsi="Candara" w:cs="Arial"/>
        </w:rPr>
        <w:t xml:space="preserve"> </w:t>
      </w:r>
      <w:proofErr w:type="spellStart"/>
      <w:r w:rsidRPr="00AA61EB">
        <w:rPr>
          <w:rFonts w:ascii="Candara" w:hAnsi="Candara" w:cs="Arial"/>
        </w:rPr>
        <w:t>člana</w:t>
      </w:r>
      <w:proofErr w:type="spellEnd"/>
      <w:r w:rsidRPr="00AA61EB">
        <w:rPr>
          <w:rFonts w:ascii="Candara" w:hAnsi="Candara" w:cs="Arial"/>
        </w:rPr>
        <w:t xml:space="preserve"> 4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rasporedu</w:t>
      </w:r>
      <w:proofErr w:type="spellEnd"/>
      <w:r w:rsidRPr="00AA61EB">
        <w:rPr>
          <w:rFonts w:ascii="Candara" w:hAnsi="Candara" w:cs="Arial"/>
        </w:rPr>
        <w:t xml:space="preserve"> </w:t>
      </w:r>
      <w:proofErr w:type="spellStart"/>
      <w:r w:rsidRPr="00AA61EB">
        <w:rPr>
          <w:rFonts w:ascii="Candara" w:hAnsi="Candara" w:cs="Arial"/>
        </w:rPr>
        <w:t>radnog</w:t>
      </w:r>
      <w:proofErr w:type="spellEnd"/>
      <w:r w:rsidRPr="00AA61EB">
        <w:rPr>
          <w:rFonts w:ascii="Candara" w:hAnsi="Candara" w:cs="Arial"/>
        </w:rPr>
        <w:t xml:space="preserve"> </w:t>
      </w:r>
      <w:proofErr w:type="spellStart"/>
      <w:r w:rsidRPr="00AA61EB">
        <w:rPr>
          <w:rFonts w:ascii="Candara" w:hAnsi="Candara" w:cs="Arial"/>
        </w:rPr>
        <w:t>vremena</w:t>
      </w:r>
      <w:proofErr w:type="spellEnd"/>
      <w:r w:rsidRPr="00AA61EB">
        <w:rPr>
          <w:rFonts w:ascii="Candara" w:hAnsi="Candara" w:cs="Arial"/>
        </w:rPr>
        <w:t xml:space="preserve"> </w:t>
      </w:r>
      <w:proofErr w:type="spellStart"/>
      <w:r w:rsidRPr="00AA61EB">
        <w:rPr>
          <w:rFonts w:ascii="Candara" w:hAnsi="Candara" w:cs="Arial"/>
        </w:rPr>
        <w:t>radi</w:t>
      </w:r>
      <w:proofErr w:type="spellEnd"/>
      <w:r w:rsidRPr="00AA61EB">
        <w:rPr>
          <w:rFonts w:ascii="Candara" w:hAnsi="Candara" w:cs="Arial"/>
        </w:rPr>
        <w:t xml:space="preserve"> od 7:00h do 16:00h </w:t>
      </w:r>
      <w:proofErr w:type="spellStart"/>
      <w:r w:rsidRPr="00AA61EB">
        <w:rPr>
          <w:rFonts w:ascii="Candara" w:hAnsi="Candara" w:cs="Arial"/>
        </w:rPr>
        <w:t>radnim</w:t>
      </w:r>
      <w:proofErr w:type="spellEnd"/>
      <w:r w:rsidRPr="00AA61EB">
        <w:rPr>
          <w:rFonts w:ascii="Candara" w:hAnsi="Candara" w:cs="Arial"/>
        </w:rPr>
        <w:t xml:space="preserve"> </w:t>
      </w:r>
      <w:proofErr w:type="spellStart"/>
      <w:r w:rsidRPr="00AA61EB">
        <w:rPr>
          <w:rFonts w:ascii="Candara" w:hAnsi="Candara" w:cs="Arial"/>
        </w:rPr>
        <w:t>danima</w:t>
      </w:r>
      <w:proofErr w:type="spellEnd"/>
      <w:r w:rsidRPr="00AA61EB">
        <w:rPr>
          <w:rFonts w:ascii="Candara" w:hAnsi="Candara" w:cs="Arial"/>
        </w:rPr>
        <w:t xml:space="preserve"> i </w:t>
      </w:r>
      <w:proofErr w:type="spellStart"/>
      <w:r w:rsidRPr="00AA61EB">
        <w:rPr>
          <w:rFonts w:ascii="Candara" w:hAnsi="Candara" w:cs="Arial"/>
        </w:rPr>
        <w:t>subotom</w:t>
      </w:r>
      <w:proofErr w:type="spellEnd"/>
      <w:r w:rsidRPr="00AA61EB">
        <w:rPr>
          <w:rFonts w:ascii="Candara" w:hAnsi="Candara" w:cs="Arial"/>
        </w:rPr>
        <w:t xml:space="preserve"> od 8:00h do 12:00h.</w:t>
      </w:r>
    </w:p>
    <w:p w14:paraId="78EC02C2" w14:textId="14955E67" w:rsidR="00EE5B60" w:rsidRPr="00AA61EB" w:rsidRDefault="00455571" w:rsidP="00AA61EB">
      <w:pPr>
        <w:ind w:firstLine="576"/>
        <w:jc w:val="both"/>
        <w:rPr>
          <w:rFonts w:ascii="Candara" w:hAnsi="Candara" w:cs="Arial"/>
        </w:rPr>
      </w:pPr>
      <w:proofErr w:type="spellStart"/>
      <w:r w:rsidRPr="00AA61EB">
        <w:rPr>
          <w:rFonts w:ascii="Candara" w:hAnsi="Candara" w:cs="Arial"/>
        </w:rPr>
        <w:t>Tokom</w:t>
      </w:r>
      <w:proofErr w:type="spellEnd"/>
      <w:r w:rsidR="00BC0018" w:rsidRPr="00AA61EB">
        <w:rPr>
          <w:rFonts w:ascii="Candara" w:hAnsi="Candara" w:cs="Arial"/>
        </w:rPr>
        <w:t xml:space="preserve"> 202</w:t>
      </w:r>
      <w:r w:rsidR="00AC707B">
        <w:rPr>
          <w:rFonts w:ascii="Candara" w:hAnsi="Candara" w:cs="Arial"/>
        </w:rPr>
        <w:t>5</w:t>
      </w:r>
      <w:r w:rsidR="00BC0018"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w:t>
      </w:r>
      <w:r w:rsidR="00BC0018" w:rsidRPr="00AA61EB">
        <w:rPr>
          <w:rFonts w:ascii="Candara" w:hAnsi="Candara" w:cs="Arial"/>
        </w:rPr>
        <w:t xml:space="preserve">u </w:t>
      </w:r>
      <w:proofErr w:type="spellStart"/>
      <w:r w:rsidR="00BC0018" w:rsidRPr="00AA61EB">
        <w:rPr>
          <w:rFonts w:ascii="Candara" w:hAnsi="Candara" w:cs="Arial"/>
        </w:rPr>
        <w:t>Odjeljenju</w:t>
      </w:r>
      <w:proofErr w:type="spellEnd"/>
      <w:r w:rsidR="00BC0018" w:rsidRPr="00AA61EB">
        <w:rPr>
          <w:rFonts w:ascii="Candara" w:hAnsi="Candara" w:cs="Arial"/>
        </w:rPr>
        <w:t xml:space="preserve"> </w:t>
      </w:r>
      <w:proofErr w:type="spellStart"/>
      <w:r w:rsidR="00BC0018" w:rsidRPr="00AA61EB">
        <w:rPr>
          <w:rFonts w:ascii="Candara" w:hAnsi="Candara" w:cs="Arial"/>
        </w:rPr>
        <w:t>građanskog</w:t>
      </w:r>
      <w:proofErr w:type="spellEnd"/>
      <w:r w:rsidR="00BC0018" w:rsidRPr="00AA61EB">
        <w:rPr>
          <w:rFonts w:ascii="Candara" w:hAnsi="Candara" w:cs="Arial"/>
        </w:rPr>
        <w:t xml:space="preserve"> </w:t>
      </w:r>
      <w:proofErr w:type="spellStart"/>
      <w:r w:rsidR="00BC0018" w:rsidRPr="00AA61EB">
        <w:rPr>
          <w:rFonts w:ascii="Candara" w:hAnsi="Candara" w:cs="Arial"/>
        </w:rPr>
        <w:t>biroa</w:t>
      </w:r>
      <w:proofErr w:type="spellEnd"/>
      <w:r w:rsidR="00BC0018" w:rsidRPr="00AA61EB">
        <w:rPr>
          <w:rFonts w:ascii="Candara" w:hAnsi="Candara" w:cs="Arial"/>
        </w:rPr>
        <w:t xml:space="preserve"> i </w:t>
      </w:r>
      <w:proofErr w:type="spellStart"/>
      <w:r w:rsidR="00BC0018" w:rsidRPr="00AA61EB">
        <w:rPr>
          <w:rFonts w:ascii="Candara" w:hAnsi="Candara" w:cs="Arial"/>
        </w:rPr>
        <w:t>pisarnice</w:t>
      </w:r>
      <w:proofErr w:type="spellEnd"/>
      <w:r w:rsidR="00BC0018" w:rsidRPr="00AA61EB">
        <w:rPr>
          <w:rFonts w:ascii="Candara" w:hAnsi="Candara" w:cs="Arial"/>
        </w:rPr>
        <w:t xml:space="preserve"> </w:t>
      </w:r>
      <w:proofErr w:type="spellStart"/>
      <w:r w:rsidRPr="00AA61EB">
        <w:rPr>
          <w:rFonts w:ascii="Candara" w:hAnsi="Candara" w:cs="Arial"/>
        </w:rPr>
        <w:t>zavedeno</w:t>
      </w:r>
      <w:proofErr w:type="spellEnd"/>
      <w:r w:rsidRPr="00AA61EB">
        <w:rPr>
          <w:rFonts w:ascii="Candara" w:hAnsi="Candara" w:cs="Arial"/>
        </w:rPr>
        <w:t xml:space="preserve"> je </w:t>
      </w:r>
      <w:r w:rsidR="00AC707B">
        <w:rPr>
          <w:rFonts w:ascii="Candara" w:hAnsi="Candara" w:cs="Arial"/>
          <w:lang w:val="sr-Latn-CS"/>
        </w:rPr>
        <w:t>90.683</w:t>
      </w:r>
      <w:r w:rsidRPr="00AA61EB">
        <w:rPr>
          <w:rFonts w:ascii="Candara" w:hAnsi="Candara" w:cs="Arial"/>
          <w:lang w:val="sr-Latn-CS"/>
        </w:rPr>
        <w:t xml:space="preserve"> </w:t>
      </w:r>
      <w:proofErr w:type="spellStart"/>
      <w:r w:rsidRPr="00AA61EB">
        <w:rPr>
          <w:rFonts w:ascii="Candara" w:hAnsi="Candara" w:cs="Arial"/>
        </w:rPr>
        <w:t>predmeta</w:t>
      </w:r>
      <w:proofErr w:type="spellEnd"/>
      <w:r w:rsidRPr="00AA61EB">
        <w:rPr>
          <w:rFonts w:ascii="Candara" w:hAnsi="Candara" w:cs="Arial"/>
        </w:rPr>
        <w:t xml:space="preserve">, </w:t>
      </w:r>
      <w:proofErr w:type="spellStart"/>
      <w:r w:rsidRPr="00AA61EB">
        <w:rPr>
          <w:rFonts w:ascii="Candara" w:hAnsi="Candara" w:cs="Arial"/>
        </w:rPr>
        <w:t>skenirano</w:t>
      </w:r>
      <w:proofErr w:type="spellEnd"/>
      <w:r w:rsidRPr="00AA61EB">
        <w:rPr>
          <w:rFonts w:ascii="Candara" w:hAnsi="Candara" w:cs="Arial"/>
        </w:rPr>
        <w:t xml:space="preserve"> je</w:t>
      </w:r>
      <w:r w:rsidR="00AC707B">
        <w:rPr>
          <w:rFonts w:ascii="Candara" w:hAnsi="Candara" w:cs="Arial"/>
        </w:rPr>
        <w:t xml:space="preserve"> 297.450</w:t>
      </w:r>
      <w:r w:rsidRPr="00AA61EB">
        <w:rPr>
          <w:rFonts w:ascii="Candara" w:hAnsi="Candara" w:cs="Arial"/>
        </w:rPr>
        <w:t xml:space="preserve"> </w:t>
      </w:r>
      <w:proofErr w:type="spellStart"/>
      <w:r w:rsidRPr="00AA61EB">
        <w:rPr>
          <w:rFonts w:ascii="Candara" w:hAnsi="Candara" w:cs="Arial"/>
        </w:rPr>
        <w:t>stranica</w:t>
      </w:r>
      <w:proofErr w:type="spellEnd"/>
      <w:r w:rsidRPr="00AA61EB">
        <w:rPr>
          <w:rFonts w:ascii="Candara" w:hAnsi="Candara" w:cs="Arial"/>
        </w:rPr>
        <w:t xml:space="preserve">, </w:t>
      </w:r>
      <w:proofErr w:type="spellStart"/>
      <w:r w:rsidRPr="00AA61EB">
        <w:rPr>
          <w:rFonts w:ascii="Candara" w:hAnsi="Candara" w:cs="Arial"/>
        </w:rPr>
        <w:t>dok</w:t>
      </w:r>
      <w:proofErr w:type="spellEnd"/>
      <w:r w:rsidRPr="00AA61EB">
        <w:rPr>
          <w:rFonts w:ascii="Candara" w:hAnsi="Candara" w:cs="Arial"/>
        </w:rPr>
        <w:t xml:space="preserve"> je </w:t>
      </w:r>
      <w:proofErr w:type="spellStart"/>
      <w:r w:rsidRPr="00AA61EB">
        <w:rPr>
          <w:rFonts w:ascii="Candara" w:hAnsi="Candara" w:cs="Arial"/>
        </w:rPr>
        <w:t>dodato</w:t>
      </w:r>
      <w:proofErr w:type="spellEnd"/>
      <w:r w:rsidRPr="00AA61EB">
        <w:rPr>
          <w:rFonts w:ascii="Candara" w:hAnsi="Candara" w:cs="Arial"/>
        </w:rPr>
        <w:t xml:space="preserve"> </w:t>
      </w:r>
      <w:proofErr w:type="spellStart"/>
      <w:r w:rsidRPr="00AA61EB">
        <w:rPr>
          <w:rFonts w:ascii="Candara" w:hAnsi="Candara" w:cs="Arial"/>
        </w:rPr>
        <w:t>pojedinačnih</w:t>
      </w:r>
      <w:proofErr w:type="spellEnd"/>
      <w:r w:rsidRPr="00AA61EB">
        <w:rPr>
          <w:rFonts w:ascii="Candara" w:hAnsi="Candara" w:cs="Arial"/>
        </w:rPr>
        <w:t xml:space="preserve"> </w:t>
      </w:r>
      <w:proofErr w:type="spellStart"/>
      <w:r w:rsidRPr="00AA61EB">
        <w:rPr>
          <w:rFonts w:ascii="Candara" w:hAnsi="Candara" w:cs="Arial"/>
        </w:rPr>
        <w:t>akata</w:t>
      </w:r>
      <w:proofErr w:type="spellEnd"/>
      <w:r w:rsidRPr="00AA61EB">
        <w:rPr>
          <w:rFonts w:ascii="Candara" w:hAnsi="Candara" w:cs="Arial"/>
        </w:rPr>
        <w:t xml:space="preserve"> </w:t>
      </w:r>
      <w:r w:rsidR="00AC707B">
        <w:rPr>
          <w:rFonts w:ascii="Candara" w:hAnsi="Candara" w:cs="Arial"/>
        </w:rPr>
        <w:t>112.790</w:t>
      </w:r>
      <w:r w:rsidRPr="00AA61EB">
        <w:rPr>
          <w:rFonts w:ascii="Candara" w:hAnsi="Candara" w:cs="Arial"/>
        </w:rPr>
        <w:t>.</w:t>
      </w:r>
      <w:r w:rsidR="006B755F">
        <w:rPr>
          <w:rFonts w:ascii="Candara" w:hAnsi="Candara" w:cs="Arial"/>
        </w:rPr>
        <w:t xml:space="preserve"> </w:t>
      </w:r>
    </w:p>
    <w:p w14:paraId="5491DBBB" w14:textId="77777777" w:rsidR="006B755F" w:rsidRDefault="00BC0018" w:rsidP="00AA61EB">
      <w:pPr>
        <w:ind w:firstLine="576"/>
        <w:jc w:val="both"/>
        <w:rPr>
          <w:rFonts w:ascii="Candara" w:hAnsi="Candara" w:cs="Arial"/>
          <w:lang w:val="sr-Latn-CS"/>
        </w:rPr>
      </w:pPr>
      <w:r w:rsidRPr="00AA61EB">
        <w:rPr>
          <w:rFonts w:ascii="Candara" w:hAnsi="Candara" w:cs="Arial"/>
        </w:rPr>
        <w:t>I</w:t>
      </w:r>
      <w:r w:rsidRPr="00AA61EB">
        <w:rPr>
          <w:rFonts w:ascii="Candara" w:hAnsi="Candara" w:cs="Arial"/>
          <w:lang w:val="sr-Latn-CS"/>
        </w:rPr>
        <w:t>zvještaj pisarnice je urađen shodno djelovodniku i upisniku prvostepenog upravnog postupka</w:t>
      </w:r>
      <w:r w:rsidR="006015A0" w:rsidRPr="00AA61EB">
        <w:rPr>
          <w:rFonts w:ascii="Candara" w:hAnsi="Candara" w:cs="Arial"/>
          <w:lang w:val="sr-Latn-CS"/>
        </w:rPr>
        <w:t>, drugostepenog upravnog postupka</w:t>
      </w:r>
      <w:r w:rsidRPr="00AA61EB">
        <w:rPr>
          <w:rFonts w:ascii="Candara" w:hAnsi="Candara" w:cs="Arial"/>
          <w:lang w:val="sr-Latn-CS"/>
        </w:rPr>
        <w:t xml:space="preserve"> i druge prateće dokumentacije tj. pratećih knjiga (popisi akata, knjiga primljene pošte, knjige računa). </w:t>
      </w:r>
    </w:p>
    <w:p w14:paraId="585B687B" w14:textId="70655A97" w:rsidR="00BC0018" w:rsidRDefault="00BC0018" w:rsidP="00AA61EB">
      <w:pPr>
        <w:ind w:firstLine="576"/>
        <w:jc w:val="both"/>
        <w:rPr>
          <w:rFonts w:ascii="Candara" w:hAnsi="Candara" w:cs="Arial"/>
          <w:lang w:val="sr-Latn-CS"/>
        </w:rPr>
      </w:pPr>
      <w:r w:rsidRPr="00AA61EB">
        <w:rPr>
          <w:rFonts w:ascii="Candara" w:hAnsi="Candara" w:cs="Arial"/>
          <w:lang w:val="sr-Latn-CS"/>
        </w:rPr>
        <w:t>Izvještaj  izražen brojčano prema postojećoj dokumentaciji</w:t>
      </w:r>
      <w:r w:rsidR="006B755F">
        <w:rPr>
          <w:rFonts w:ascii="Candara" w:hAnsi="Candara" w:cs="Arial"/>
          <w:lang w:val="sr-Latn-CS"/>
        </w:rPr>
        <w:t>:</w:t>
      </w:r>
    </w:p>
    <w:tbl>
      <w:tblPr>
        <w:tblStyle w:val="TableGrid"/>
        <w:tblW w:w="0" w:type="auto"/>
        <w:tblLook w:val="04A0" w:firstRow="1" w:lastRow="0" w:firstColumn="1" w:lastColumn="0" w:noHBand="0" w:noVBand="1"/>
      </w:tblPr>
      <w:tblGrid>
        <w:gridCol w:w="6115"/>
        <w:gridCol w:w="3235"/>
      </w:tblGrid>
      <w:tr w:rsidR="00491C57" w14:paraId="0ADB638C" w14:textId="77777777" w:rsidTr="00491C57">
        <w:tc>
          <w:tcPr>
            <w:tcW w:w="6115" w:type="dxa"/>
          </w:tcPr>
          <w:p w14:paraId="15C4F41E" w14:textId="0C3A194A" w:rsidR="00491C57" w:rsidRPr="00491C57" w:rsidRDefault="00491C57" w:rsidP="00AA61EB">
            <w:pPr>
              <w:jc w:val="both"/>
              <w:rPr>
                <w:rFonts w:ascii="Candara" w:hAnsi="Candara" w:cs="Arial"/>
                <w:b/>
                <w:bCs/>
                <w:lang w:val="sr-Latn-CS"/>
              </w:rPr>
            </w:pPr>
            <w:r w:rsidRPr="00491C57">
              <w:rPr>
                <w:rFonts w:ascii="Candara" w:hAnsi="Candara" w:cs="Arial"/>
                <w:b/>
                <w:bCs/>
                <w:lang w:val="sr-Latn-CS"/>
              </w:rPr>
              <w:t>VRSTA KNJIGE</w:t>
            </w:r>
          </w:p>
        </w:tc>
        <w:tc>
          <w:tcPr>
            <w:tcW w:w="3235" w:type="dxa"/>
          </w:tcPr>
          <w:p w14:paraId="3FD5DF11" w14:textId="5D8E9E4D" w:rsidR="00491C57" w:rsidRPr="00491C57" w:rsidRDefault="00491C57" w:rsidP="00AA61EB">
            <w:pPr>
              <w:jc w:val="both"/>
              <w:rPr>
                <w:rFonts w:ascii="Candara" w:hAnsi="Candara" w:cs="Arial"/>
                <w:b/>
                <w:bCs/>
                <w:lang w:val="sr-Latn-CS"/>
              </w:rPr>
            </w:pPr>
            <w:r w:rsidRPr="00491C57">
              <w:rPr>
                <w:rFonts w:ascii="Candara" w:hAnsi="Candara" w:cs="Arial"/>
                <w:b/>
                <w:bCs/>
                <w:lang w:val="sr-Latn-CS"/>
              </w:rPr>
              <w:t>BROJ ZAVEDENIH PREDMETA</w:t>
            </w:r>
          </w:p>
        </w:tc>
      </w:tr>
      <w:tr w:rsidR="00491C57" w14:paraId="440A89E0" w14:textId="77777777" w:rsidTr="00491C57">
        <w:tc>
          <w:tcPr>
            <w:tcW w:w="6115" w:type="dxa"/>
          </w:tcPr>
          <w:p w14:paraId="1D86B991" w14:textId="04B7721E" w:rsidR="00491C57" w:rsidRDefault="00491C57" w:rsidP="00AA61EB">
            <w:pPr>
              <w:jc w:val="both"/>
              <w:rPr>
                <w:rFonts w:ascii="Candara" w:hAnsi="Candara" w:cs="Arial"/>
                <w:lang w:val="sr-Latn-CS"/>
              </w:rPr>
            </w:pPr>
            <w:r w:rsidRPr="00D207E6">
              <w:rPr>
                <w:rFonts w:ascii="Candara" w:hAnsi="Candara" w:cs="Arial"/>
                <w:bCs/>
                <w:iCs/>
                <w:lang w:val="sr-Latn-CS"/>
              </w:rPr>
              <w:t>Djelovodnik</w:t>
            </w:r>
          </w:p>
        </w:tc>
        <w:tc>
          <w:tcPr>
            <w:tcW w:w="3235" w:type="dxa"/>
          </w:tcPr>
          <w:p w14:paraId="5489C2FF" w14:textId="1D884A62" w:rsidR="00491C57" w:rsidRDefault="00AC707B" w:rsidP="00491C57">
            <w:pPr>
              <w:jc w:val="center"/>
              <w:rPr>
                <w:rFonts w:ascii="Candara" w:hAnsi="Candara" w:cs="Arial"/>
                <w:lang w:val="sr-Latn-CS"/>
              </w:rPr>
            </w:pPr>
            <w:r>
              <w:rPr>
                <w:rFonts w:ascii="Candara" w:hAnsi="Candara" w:cs="Arial"/>
                <w:bCs/>
                <w:iCs/>
                <w:lang w:val="sr-Latn-CS"/>
              </w:rPr>
              <w:t>17.248</w:t>
            </w:r>
          </w:p>
        </w:tc>
      </w:tr>
      <w:tr w:rsidR="00491C57" w14:paraId="2C69A3C0" w14:textId="77777777" w:rsidTr="00491C57">
        <w:tc>
          <w:tcPr>
            <w:tcW w:w="6115" w:type="dxa"/>
          </w:tcPr>
          <w:p w14:paraId="6223D08C" w14:textId="5516D3C3" w:rsidR="00491C57" w:rsidRPr="00D207E6" w:rsidRDefault="00491C57" w:rsidP="00AA61EB">
            <w:pPr>
              <w:jc w:val="both"/>
              <w:rPr>
                <w:rFonts w:ascii="Candara" w:hAnsi="Candara" w:cs="Arial"/>
                <w:bCs/>
                <w:iCs/>
                <w:lang w:val="sr-Latn-CS"/>
              </w:rPr>
            </w:pPr>
            <w:r w:rsidRPr="00D207E6">
              <w:rPr>
                <w:rFonts w:ascii="Candara" w:hAnsi="Candara" w:cs="Arial"/>
                <w:bCs/>
                <w:iCs/>
                <w:lang w:val="sr-Latn-CS"/>
              </w:rPr>
              <w:t>Upisnik po zahtjevu stranke</w:t>
            </w:r>
          </w:p>
        </w:tc>
        <w:tc>
          <w:tcPr>
            <w:tcW w:w="3235" w:type="dxa"/>
          </w:tcPr>
          <w:p w14:paraId="130470D7" w14:textId="2D457E30" w:rsidR="00491C57" w:rsidRPr="00D207E6" w:rsidRDefault="00AC707B" w:rsidP="00491C57">
            <w:pPr>
              <w:jc w:val="center"/>
              <w:rPr>
                <w:rFonts w:ascii="Candara" w:hAnsi="Candara" w:cs="Arial"/>
                <w:bCs/>
                <w:iCs/>
                <w:lang w:val="sr-Latn-CS"/>
              </w:rPr>
            </w:pPr>
            <w:r>
              <w:rPr>
                <w:rFonts w:ascii="Candara" w:hAnsi="Candara" w:cs="Arial"/>
                <w:bCs/>
                <w:iCs/>
                <w:lang w:val="sr-Latn-CS"/>
              </w:rPr>
              <w:t>8.793</w:t>
            </w:r>
          </w:p>
        </w:tc>
      </w:tr>
      <w:tr w:rsidR="00491C57" w14:paraId="6E3BBA10" w14:textId="77777777" w:rsidTr="00491C57">
        <w:tc>
          <w:tcPr>
            <w:tcW w:w="6115" w:type="dxa"/>
          </w:tcPr>
          <w:p w14:paraId="58F6548F" w14:textId="5AFE29EF" w:rsidR="00491C57" w:rsidRPr="00D207E6" w:rsidRDefault="00491C57" w:rsidP="00AA61EB">
            <w:pPr>
              <w:jc w:val="both"/>
              <w:rPr>
                <w:rFonts w:ascii="Candara" w:hAnsi="Candara" w:cs="Arial"/>
                <w:bCs/>
                <w:iCs/>
                <w:lang w:val="sr-Latn-CS"/>
              </w:rPr>
            </w:pPr>
            <w:r w:rsidRPr="00D207E6">
              <w:rPr>
                <w:rFonts w:ascii="Candara" w:hAnsi="Candara" w:cs="Arial"/>
                <w:bCs/>
                <w:iCs/>
                <w:lang w:val="sr-Latn-CS"/>
              </w:rPr>
              <w:t>Upisnik po sluzbenoj dužnosti</w:t>
            </w:r>
          </w:p>
        </w:tc>
        <w:tc>
          <w:tcPr>
            <w:tcW w:w="3235" w:type="dxa"/>
          </w:tcPr>
          <w:p w14:paraId="7D16C976" w14:textId="0609658F" w:rsidR="00491C57" w:rsidRPr="00D207E6" w:rsidRDefault="00AC707B" w:rsidP="00491C57">
            <w:pPr>
              <w:jc w:val="center"/>
              <w:rPr>
                <w:rFonts w:ascii="Candara" w:hAnsi="Candara" w:cs="Arial"/>
                <w:bCs/>
                <w:iCs/>
                <w:lang w:val="sr-Latn-CS"/>
              </w:rPr>
            </w:pPr>
            <w:r>
              <w:rPr>
                <w:rFonts w:ascii="Candara" w:hAnsi="Candara" w:cs="Arial"/>
                <w:bCs/>
                <w:iCs/>
                <w:lang w:val="sr-Latn-CS"/>
              </w:rPr>
              <w:t>46.300</w:t>
            </w:r>
          </w:p>
        </w:tc>
      </w:tr>
      <w:tr w:rsidR="00491C57" w14:paraId="404F08B5" w14:textId="77777777" w:rsidTr="00491C57">
        <w:tc>
          <w:tcPr>
            <w:tcW w:w="6115" w:type="dxa"/>
          </w:tcPr>
          <w:p w14:paraId="58926A4B" w14:textId="7DCDEB11" w:rsidR="00491C57" w:rsidRPr="00D207E6" w:rsidRDefault="00491C57" w:rsidP="00AA61EB">
            <w:pPr>
              <w:jc w:val="both"/>
              <w:rPr>
                <w:rFonts w:ascii="Candara" w:hAnsi="Candara" w:cs="Arial"/>
                <w:bCs/>
                <w:iCs/>
                <w:lang w:val="sr-Latn-CS"/>
              </w:rPr>
            </w:pPr>
            <w:r w:rsidRPr="00D207E6">
              <w:rPr>
                <w:rFonts w:ascii="Candara" w:hAnsi="Candara" w:cs="Arial"/>
                <w:bCs/>
                <w:iCs/>
                <w:lang w:val="sr-Latn-CS"/>
              </w:rPr>
              <w:lastRenderedPageBreak/>
              <w:t>Upisnik izdatih uvjerenja</w:t>
            </w:r>
          </w:p>
        </w:tc>
        <w:tc>
          <w:tcPr>
            <w:tcW w:w="3235" w:type="dxa"/>
          </w:tcPr>
          <w:p w14:paraId="04049EDC" w14:textId="7EDCDC01" w:rsidR="00491C57" w:rsidRPr="00D207E6" w:rsidRDefault="00AC707B" w:rsidP="00491C57">
            <w:pPr>
              <w:jc w:val="center"/>
              <w:rPr>
                <w:rFonts w:ascii="Candara" w:hAnsi="Candara" w:cs="Arial"/>
                <w:bCs/>
                <w:iCs/>
                <w:lang w:val="sr-Latn-CS"/>
              </w:rPr>
            </w:pPr>
            <w:r>
              <w:rPr>
                <w:rFonts w:ascii="Candara" w:hAnsi="Candara" w:cs="Arial"/>
                <w:bCs/>
                <w:iCs/>
                <w:lang w:val="sr-Latn-CS"/>
              </w:rPr>
              <w:t>5.086</w:t>
            </w:r>
          </w:p>
        </w:tc>
      </w:tr>
      <w:tr w:rsidR="00491C57" w14:paraId="5BBA5050" w14:textId="77777777" w:rsidTr="00491C57">
        <w:tc>
          <w:tcPr>
            <w:tcW w:w="6115" w:type="dxa"/>
          </w:tcPr>
          <w:p w14:paraId="4FF893B4" w14:textId="1EBE9D5A" w:rsidR="00491C57" w:rsidRPr="00D207E6" w:rsidRDefault="00491C57" w:rsidP="00AA61EB">
            <w:pPr>
              <w:jc w:val="both"/>
              <w:rPr>
                <w:rFonts w:ascii="Candara" w:hAnsi="Candara" w:cs="Arial"/>
                <w:bCs/>
                <w:iCs/>
                <w:lang w:val="sr-Latn-CS"/>
              </w:rPr>
            </w:pPr>
            <w:r w:rsidRPr="00D207E6">
              <w:rPr>
                <w:rFonts w:ascii="Candara" w:hAnsi="Candara" w:cs="Arial"/>
                <w:bCs/>
                <w:iCs/>
                <w:lang w:val="sr-Latn-CS"/>
              </w:rPr>
              <w:t>Knjiga ra</w:t>
            </w:r>
            <w:r>
              <w:rPr>
                <w:rFonts w:ascii="Candara" w:hAnsi="Candara" w:cs="Arial"/>
                <w:bCs/>
                <w:iCs/>
                <w:lang w:val="sr-Latn-CS"/>
              </w:rPr>
              <w:t>č</w:t>
            </w:r>
            <w:r w:rsidRPr="00D207E6">
              <w:rPr>
                <w:rFonts w:ascii="Candara" w:hAnsi="Candara" w:cs="Arial"/>
                <w:bCs/>
                <w:iCs/>
                <w:lang w:val="sr-Latn-CS"/>
              </w:rPr>
              <w:t>una</w:t>
            </w:r>
          </w:p>
        </w:tc>
        <w:tc>
          <w:tcPr>
            <w:tcW w:w="3235" w:type="dxa"/>
          </w:tcPr>
          <w:p w14:paraId="0E472DF2" w14:textId="43B5E790" w:rsidR="00491C57" w:rsidRPr="00D207E6" w:rsidRDefault="00AC707B" w:rsidP="00491C57">
            <w:pPr>
              <w:jc w:val="center"/>
              <w:rPr>
                <w:rFonts w:ascii="Candara" w:hAnsi="Candara" w:cs="Arial"/>
                <w:bCs/>
                <w:iCs/>
                <w:lang w:val="sr-Latn-CS"/>
              </w:rPr>
            </w:pPr>
            <w:r>
              <w:rPr>
                <w:rFonts w:ascii="Candara" w:hAnsi="Candara" w:cs="Arial"/>
                <w:bCs/>
                <w:iCs/>
                <w:lang w:val="sr-Latn-CS"/>
              </w:rPr>
              <w:t>2.299</w:t>
            </w:r>
          </w:p>
        </w:tc>
      </w:tr>
      <w:tr w:rsidR="00491C57" w14:paraId="54505CC3" w14:textId="77777777" w:rsidTr="00491C57">
        <w:tc>
          <w:tcPr>
            <w:tcW w:w="6115" w:type="dxa"/>
          </w:tcPr>
          <w:p w14:paraId="774608E5" w14:textId="09698F86" w:rsidR="00491C57" w:rsidRPr="00D207E6" w:rsidRDefault="00491C57" w:rsidP="00AA61EB">
            <w:pPr>
              <w:jc w:val="both"/>
              <w:rPr>
                <w:rFonts w:ascii="Candara" w:hAnsi="Candara" w:cs="Arial"/>
                <w:bCs/>
                <w:iCs/>
                <w:lang w:val="sr-Latn-CS"/>
              </w:rPr>
            </w:pPr>
            <w:r w:rsidRPr="00D207E6">
              <w:rPr>
                <w:rFonts w:ascii="Candara" w:hAnsi="Candara" w:cs="Arial"/>
                <w:bCs/>
                <w:iCs/>
                <w:lang w:val="sr-Latn-CS"/>
              </w:rPr>
              <w:t>Drugostepeni upravni postupak</w:t>
            </w:r>
          </w:p>
        </w:tc>
        <w:tc>
          <w:tcPr>
            <w:tcW w:w="3235" w:type="dxa"/>
          </w:tcPr>
          <w:p w14:paraId="54D040BC" w14:textId="5F68D44E" w:rsidR="00491C57" w:rsidRPr="00D207E6" w:rsidRDefault="00491C57" w:rsidP="00491C57">
            <w:pPr>
              <w:jc w:val="center"/>
              <w:rPr>
                <w:rFonts w:ascii="Candara" w:hAnsi="Candara" w:cs="Arial"/>
                <w:bCs/>
                <w:iCs/>
                <w:lang w:val="sr-Latn-CS"/>
              </w:rPr>
            </w:pPr>
            <w:r>
              <w:rPr>
                <w:rFonts w:ascii="Candara" w:hAnsi="Candara" w:cs="Arial"/>
                <w:bCs/>
                <w:iCs/>
                <w:lang w:val="sr-Latn-CS"/>
              </w:rPr>
              <w:t>1</w:t>
            </w:r>
            <w:r w:rsidR="00AC707B">
              <w:rPr>
                <w:rFonts w:ascii="Candara" w:hAnsi="Candara" w:cs="Arial"/>
                <w:bCs/>
                <w:iCs/>
                <w:lang w:val="sr-Latn-CS"/>
              </w:rPr>
              <w:t>0</w:t>
            </w:r>
            <w:r>
              <w:rPr>
                <w:rFonts w:ascii="Candara" w:hAnsi="Candara" w:cs="Arial"/>
                <w:bCs/>
                <w:iCs/>
                <w:lang w:val="sr-Latn-CS"/>
              </w:rPr>
              <w:t>4</w:t>
            </w:r>
          </w:p>
        </w:tc>
      </w:tr>
      <w:tr w:rsidR="00491C57" w14:paraId="639ECD39" w14:textId="77777777" w:rsidTr="00491C57">
        <w:tc>
          <w:tcPr>
            <w:tcW w:w="6115" w:type="dxa"/>
          </w:tcPr>
          <w:p w14:paraId="39019357" w14:textId="068807F7" w:rsidR="00491C57" w:rsidRPr="00D207E6" w:rsidRDefault="00491C57" w:rsidP="00AA61EB">
            <w:pPr>
              <w:jc w:val="both"/>
              <w:rPr>
                <w:rFonts w:ascii="Candara" w:hAnsi="Candara" w:cs="Arial"/>
                <w:bCs/>
                <w:iCs/>
                <w:lang w:val="sr-Latn-CS"/>
              </w:rPr>
            </w:pPr>
            <w:r w:rsidRPr="00D207E6">
              <w:rPr>
                <w:rFonts w:ascii="Candara" w:hAnsi="Candara" w:cs="Arial"/>
                <w:bCs/>
                <w:iCs/>
                <w:lang w:val="sr-Latn-CS"/>
              </w:rPr>
              <w:t>Kniga ovjera</w:t>
            </w:r>
          </w:p>
        </w:tc>
        <w:tc>
          <w:tcPr>
            <w:tcW w:w="3235" w:type="dxa"/>
          </w:tcPr>
          <w:p w14:paraId="0C7E480D" w14:textId="01EEBBAB" w:rsidR="00491C57" w:rsidRDefault="00AC707B" w:rsidP="00491C57">
            <w:pPr>
              <w:jc w:val="center"/>
              <w:rPr>
                <w:rFonts w:ascii="Candara" w:hAnsi="Candara" w:cs="Arial"/>
                <w:bCs/>
                <w:iCs/>
                <w:lang w:val="sr-Latn-CS"/>
              </w:rPr>
            </w:pPr>
            <w:r>
              <w:rPr>
                <w:rFonts w:ascii="Candara" w:hAnsi="Candara" w:cs="Arial"/>
                <w:bCs/>
                <w:iCs/>
                <w:lang w:val="sr-Latn-CS"/>
              </w:rPr>
              <w:t>10.853</w:t>
            </w:r>
          </w:p>
        </w:tc>
      </w:tr>
    </w:tbl>
    <w:p w14:paraId="6BF84280" w14:textId="77777777" w:rsidR="00491C57" w:rsidRPr="00AA61EB" w:rsidRDefault="00491C57" w:rsidP="00AA61EB">
      <w:pPr>
        <w:ind w:firstLine="576"/>
        <w:jc w:val="both"/>
        <w:rPr>
          <w:rFonts w:ascii="Candara" w:hAnsi="Candara" w:cs="Arial"/>
          <w:lang w:val="sr-Latn-CS"/>
        </w:rPr>
      </w:pPr>
    </w:p>
    <w:p w14:paraId="457C4B20" w14:textId="48297FFC" w:rsidR="0005404B" w:rsidRPr="00AA61EB" w:rsidRDefault="00BC0018" w:rsidP="00AA61EB">
      <w:pPr>
        <w:ind w:firstLine="360"/>
        <w:jc w:val="both"/>
        <w:rPr>
          <w:rFonts w:ascii="Candara" w:hAnsi="Candara" w:cs="Arial"/>
          <w:lang w:val="sr-Latn-CS"/>
        </w:rPr>
      </w:pPr>
      <w:r w:rsidRPr="00AA61EB">
        <w:rPr>
          <w:rFonts w:ascii="Candara" w:hAnsi="Candara" w:cs="Arial"/>
          <w:lang w:val="sr-Latn-CS"/>
        </w:rPr>
        <w:tab/>
      </w:r>
      <w:r w:rsidR="006B755F">
        <w:rPr>
          <w:rFonts w:ascii="Candara" w:hAnsi="Candara" w:cs="Arial"/>
          <w:lang w:val="sr-Latn-CS"/>
        </w:rPr>
        <w:t>Slijedi</w:t>
      </w:r>
      <w:r w:rsidR="0005404B" w:rsidRPr="00AA61EB">
        <w:rPr>
          <w:rFonts w:ascii="Candara" w:hAnsi="Candara" w:cs="Arial"/>
          <w:lang w:val="sr-Latn-CS"/>
        </w:rPr>
        <w:t xml:space="preserve"> prikaz po sekretarijatima i službama na osnovu  upisa  u knjigu djelovodnika, upisnika po zahtjevu stranke, upisnika po službenoj dužnosti, drugostepenog upravnog postupka, knjige upisnika izdatih uvjerenja i knjige računa od 01.01.202</w:t>
      </w:r>
      <w:r w:rsidR="00AC707B">
        <w:rPr>
          <w:rFonts w:ascii="Candara" w:hAnsi="Candara" w:cs="Arial"/>
          <w:lang w:val="sr-Latn-CS"/>
        </w:rPr>
        <w:t>5</w:t>
      </w:r>
      <w:r w:rsidR="0005404B" w:rsidRPr="00AA61EB">
        <w:rPr>
          <w:rFonts w:ascii="Candara" w:hAnsi="Candara" w:cs="Arial"/>
          <w:lang w:val="sr-Latn-CS"/>
        </w:rPr>
        <w:t>.godine  do 31.12.202</w:t>
      </w:r>
      <w:r w:rsidR="00AC707B">
        <w:rPr>
          <w:rFonts w:ascii="Candara" w:hAnsi="Candara" w:cs="Arial"/>
          <w:lang w:val="sr-Latn-CS"/>
        </w:rPr>
        <w:t>5</w:t>
      </w:r>
      <w:r w:rsidR="0005404B" w:rsidRPr="00AA61EB">
        <w:rPr>
          <w:rFonts w:ascii="Candara" w:hAnsi="Candara" w:cs="Arial"/>
          <w:lang w:val="sr-Latn-CS"/>
        </w:rPr>
        <w:t>.godine</w:t>
      </w:r>
      <w:r w:rsidR="006B755F">
        <w:rPr>
          <w:rFonts w:ascii="Candara" w:hAnsi="Candara" w:cs="Arial"/>
          <w:lang w:val="sr-Latn-CS"/>
        </w:rPr>
        <w:t>:</w:t>
      </w:r>
    </w:p>
    <w:tbl>
      <w:tblPr>
        <w:tblW w:w="20286" w:type="dxa"/>
        <w:tblLook w:val="04A0" w:firstRow="1" w:lastRow="0" w:firstColumn="1" w:lastColumn="0" w:noHBand="0" w:noVBand="1"/>
      </w:tblPr>
      <w:tblGrid>
        <w:gridCol w:w="3325"/>
        <w:gridCol w:w="845"/>
        <w:gridCol w:w="1052"/>
        <w:gridCol w:w="990"/>
        <w:gridCol w:w="791"/>
        <w:gridCol w:w="824"/>
        <w:gridCol w:w="1022"/>
        <w:gridCol w:w="859"/>
        <w:gridCol w:w="7709"/>
        <w:gridCol w:w="1014"/>
        <w:gridCol w:w="1014"/>
        <w:gridCol w:w="1014"/>
      </w:tblGrid>
      <w:tr w:rsidR="00BB4FDA" w:rsidRPr="00AA61EB" w14:paraId="21555B0D" w14:textId="77777777" w:rsidTr="007D1E03">
        <w:trPr>
          <w:cantSplit/>
          <w:trHeight w:val="2233"/>
        </w:trPr>
        <w:tc>
          <w:tcPr>
            <w:tcW w:w="3325" w:type="dxa"/>
            <w:tcBorders>
              <w:top w:val="single" w:sz="4" w:space="0" w:color="auto"/>
              <w:left w:val="single" w:sz="4" w:space="0" w:color="auto"/>
              <w:bottom w:val="single" w:sz="4" w:space="0" w:color="auto"/>
              <w:right w:val="single" w:sz="4" w:space="0" w:color="auto"/>
            </w:tcBorders>
            <w:noWrap/>
            <w:vAlign w:val="center"/>
            <w:hideMark/>
          </w:tcPr>
          <w:p w14:paraId="4C5AE942" w14:textId="77777777" w:rsidR="00BB4FDA" w:rsidRPr="00AA61EB" w:rsidRDefault="00BB4FDA" w:rsidP="00AA61EB">
            <w:pPr>
              <w:jc w:val="center"/>
              <w:rPr>
                <w:rFonts w:ascii="Candara" w:hAnsi="Candara" w:cs="Arial"/>
                <w:b/>
                <w:bCs/>
              </w:rPr>
            </w:pPr>
            <w:r w:rsidRPr="00AA61EB">
              <w:rPr>
                <w:rFonts w:ascii="Candara" w:hAnsi="Candara" w:cs="Arial"/>
                <w:b/>
                <w:bCs/>
              </w:rPr>
              <w:t>Organ uprave</w:t>
            </w:r>
          </w:p>
        </w:tc>
        <w:tc>
          <w:tcPr>
            <w:tcW w:w="838" w:type="dxa"/>
            <w:tcBorders>
              <w:top w:val="single" w:sz="4" w:space="0" w:color="auto"/>
              <w:left w:val="nil"/>
              <w:bottom w:val="single" w:sz="4" w:space="0" w:color="auto"/>
              <w:right w:val="single" w:sz="4" w:space="0" w:color="auto"/>
            </w:tcBorders>
            <w:noWrap/>
            <w:textDirection w:val="btLr"/>
            <w:vAlign w:val="center"/>
            <w:hideMark/>
          </w:tcPr>
          <w:p w14:paraId="56B372A0" w14:textId="77777777" w:rsidR="00BB4FDA" w:rsidRPr="00AA61EB" w:rsidRDefault="00BB4FDA" w:rsidP="00AA61EB">
            <w:pPr>
              <w:rPr>
                <w:rFonts w:ascii="Candara" w:hAnsi="Candara" w:cs="Arial"/>
                <w:b/>
                <w:bCs/>
              </w:rPr>
            </w:pPr>
            <w:proofErr w:type="spellStart"/>
            <w:r w:rsidRPr="00AA61EB">
              <w:rPr>
                <w:rFonts w:ascii="Candara" w:hAnsi="Candara" w:cs="Arial"/>
                <w:b/>
                <w:bCs/>
              </w:rPr>
              <w:t>Djelovodnik</w:t>
            </w:r>
            <w:proofErr w:type="spellEnd"/>
            <w:r w:rsidRPr="00AA61EB">
              <w:rPr>
                <w:rFonts w:ascii="Candara" w:hAnsi="Candara" w:cs="Arial"/>
                <w:b/>
                <w:bCs/>
              </w:rPr>
              <w:t xml:space="preserve"> </w:t>
            </w:r>
          </w:p>
          <w:p w14:paraId="3D41424F" w14:textId="77777777" w:rsidR="00BB4FDA" w:rsidRPr="00AA61EB" w:rsidRDefault="00BB4FDA" w:rsidP="00AA61EB">
            <w:pPr>
              <w:rPr>
                <w:rFonts w:ascii="Candara" w:hAnsi="Candara" w:cs="Arial"/>
                <w:b/>
                <w:bCs/>
              </w:rPr>
            </w:pPr>
            <w:r w:rsidRPr="00AA61EB">
              <w:rPr>
                <w:rFonts w:ascii="Candara" w:hAnsi="Candara" w:cs="Arial"/>
                <w:b/>
                <w:bCs/>
              </w:rPr>
              <w:t>(D)</w:t>
            </w:r>
          </w:p>
        </w:tc>
        <w:tc>
          <w:tcPr>
            <w:tcW w:w="1052" w:type="dxa"/>
            <w:tcBorders>
              <w:top w:val="single" w:sz="4" w:space="0" w:color="auto"/>
              <w:left w:val="nil"/>
              <w:bottom w:val="single" w:sz="4" w:space="0" w:color="auto"/>
              <w:right w:val="single" w:sz="4" w:space="0" w:color="auto"/>
            </w:tcBorders>
            <w:noWrap/>
            <w:textDirection w:val="btLr"/>
            <w:vAlign w:val="center"/>
            <w:hideMark/>
          </w:tcPr>
          <w:p w14:paraId="0B99B6E8" w14:textId="77777777" w:rsidR="00BB4FDA" w:rsidRPr="00AA61EB" w:rsidRDefault="00BB4FDA" w:rsidP="00AA61EB">
            <w:pPr>
              <w:rPr>
                <w:rFonts w:ascii="Candara" w:hAnsi="Candara" w:cs="Arial"/>
                <w:b/>
                <w:bCs/>
              </w:rPr>
            </w:pPr>
            <w:proofErr w:type="spellStart"/>
            <w:r w:rsidRPr="00AA61EB">
              <w:rPr>
                <w:rFonts w:ascii="Candara" w:hAnsi="Candara" w:cs="Arial"/>
                <w:b/>
                <w:bCs/>
              </w:rPr>
              <w:t>Upisnik</w:t>
            </w:r>
            <w:proofErr w:type="spellEnd"/>
            <w:r w:rsidRPr="00AA61EB">
              <w:rPr>
                <w:rFonts w:ascii="Candara" w:hAnsi="Candara" w:cs="Arial"/>
                <w:b/>
                <w:bCs/>
              </w:rPr>
              <w:t xml:space="preserve"> po </w:t>
            </w:r>
            <w:proofErr w:type="spellStart"/>
            <w:r w:rsidRPr="00AA61EB">
              <w:rPr>
                <w:rFonts w:ascii="Candara" w:hAnsi="Candara" w:cs="Arial"/>
                <w:b/>
                <w:bCs/>
              </w:rPr>
              <w:t>zahtjevu</w:t>
            </w:r>
            <w:proofErr w:type="spellEnd"/>
            <w:r w:rsidRPr="00AA61EB">
              <w:rPr>
                <w:rFonts w:ascii="Candara" w:hAnsi="Candara" w:cs="Arial"/>
                <w:b/>
                <w:bCs/>
              </w:rPr>
              <w:t xml:space="preserve"> </w:t>
            </w:r>
            <w:proofErr w:type="spellStart"/>
            <w:r w:rsidRPr="00AA61EB">
              <w:rPr>
                <w:rFonts w:ascii="Candara" w:hAnsi="Candara" w:cs="Arial"/>
                <w:b/>
                <w:bCs/>
              </w:rPr>
              <w:t>stranke</w:t>
            </w:r>
            <w:proofErr w:type="spellEnd"/>
          </w:p>
          <w:p w14:paraId="230A8C78" w14:textId="77777777" w:rsidR="00BB4FDA" w:rsidRPr="00AA61EB" w:rsidRDefault="00BB4FDA" w:rsidP="00AA61EB">
            <w:pPr>
              <w:rPr>
                <w:rFonts w:ascii="Candara" w:hAnsi="Candara" w:cs="Arial"/>
                <w:b/>
                <w:bCs/>
              </w:rPr>
            </w:pPr>
            <w:r w:rsidRPr="00AA61EB">
              <w:rPr>
                <w:rFonts w:ascii="Candara" w:hAnsi="Candara" w:cs="Arial"/>
                <w:b/>
                <w:bCs/>
              </w:rPr>
              <w:t xml:space="preserve"> (UPI)</w:t>
            </w:r>
          </w:p>
        </w:tc>
        <w:tc>
          <w:tcPr>
            <w:tcW w:w="990" w:type="dxa"/>
            <w:tcBorders>
              <w:top w:val="single" w:sz="4" w:space="0" w:color="auto"/>
              <w:left w:val="nil"/>
              <w:bottom w:val="single" w:sz="4" w:space="0" w:color="auto"/>
              <w:right w:val="single" w:sz="4" w:space="0" w:color="auto"/>
            </w:tcBorders>
            <w:noWrap/>
            <w:textDirection w:val="btLr"/>
            <w:vAlign w:val="center"/>
            <w:hideMark/>
          </w:tcPr>
          <w:p w14:paraId="66BB952F" w14:textId="77777777" w:rsidR="00BB4FDA" w:rsidRPr="00AA61EB" w:rsidRDefault="00BB4FDA" w:rsidP="00AA61EB">
            <w:pPr>
              <w:rPr>
                <w:rFonts w:ascii="Candara" w:hAnsi="Candara" w:cs="Arial"/>
                <w:b/>
                <w:bCs/>
              </w:rPr>
            </w:pPr>
            <w:proofErr w:type="spellStart"/>
            <w:r w:rsidRPr="00AA61EB">
              <w:rPr>
                <w:rFonts w:ascii="Candara" w:hAnsi="Candara" w:cs="Arial"/>
                <w:b/>
                <w:bCs/>
              </w:rPr>
              <w:t>Upisnik</w:t>
            </w:r>
            <w:proofErr w:type="spellEnd"/>
            <w:r w:rsidRPr="00AA61EB">
              <w:rPr>
                <w:rFonts w:ascii="Candara" w:hAnsi="Candara" w:cs="Arial"/>
                <w:b/>
                <w:bCs/>
              </w:rPr>
              <w:t xml:space="preserve"> po </w:t>
            </w:r>
            <w:proofErr w:type="spellStart"/>
            <w:r w:rsidRPr="00AA61EB">
              <w:rPr>
                <w:rFonts w:ascii="Candara" w:hAnsi="Candara" w:cs="Arial"/>
                <w:b/>
                <w:bCs/>
              </w:rPr>
              <w:t>službenoj</w:t>
            </w:r>
            <w:proofErr w:type="spellEnd"/>
            <w:r w:rsidRPr="00AA61EB">
              <w:rPr>
                <w:rFonts w:ascii="Candara" w:hAnsi="Candara" w:cs="Arial"/>
                <w:b/>
                <w:bCs/>
              </w:rPr>
              <w:t xml:space="preserve"> </w:t>
            </w:r>
            <w:proofErr w:type="spellStart"/>
            <w:r w:rsidRPr="00AA61EB">
              <w:rPr>
                <w:rFonts w:ascii="Candara" w:hAnsi="Candara" w:cs="Arial"/>
                <w:b/>
                <w:bCs/>
              </w:rPr>
              <w:t>dužnosti</w:t>
            </w:r>
            <w:proofErr w:type="spellEnd"/>
            <w:r w:rsidRPr="00AA61EB">
              <w:rPr>
                <w:rFonts w:ascii="Candara" w:hAnsi="Candara" w:cs="Arial"/>
                <w:b/>
                <w:bCs/>
              </w:rPr>
              <w:t xml:space="preserve"> (UP I)</w:t>
            </w:r>
          </w:p>
        </w:tc>
        <w:tc>
          <w:tcPr>
            <w:tcW w:w="674" w:type="dxa"/>
            <w:tcBorders>
              <w:top w:val="single" w:sz="4" w:space="0" w:color="auto"/>
              <w:left w:val="nil"/>
              <w:bottom w:val="single" w:sz="4" w:space="0" w:color="auto"/>
              <w:right w:val="single" w:sz="4" w:space="0" w:color="auto"/>
            </w:tcBorders>
            <w:noWrap/>
            <w:textDirection w:val="btLr"/>
            <w:vAlign w:val="center"/>
            <w:hideMark/>
          </w:tcPr>
          <w:p w14:paraId="455711C0" w14:textId="16F7BC6A" w:rsidR="00BB4FDA" w:rsidRPr="00AA61EB" w:rsidRDefault="00BB4FDA" w:rsidP="00AA61EB">
            <w:pPr>
              <w:rPr>
                <w:rFonts w:ascii="Candara" w:hAnsi="Candara" w:cs="Arial"/>
                <w:b/>
                <w:bCs/>
              </w:rPr>
            </w:pPr>
            <w:proofErr w:type="spellStart"/>
            <w:r w:rsidRPr="00AA61EB">
              <w:rPr>
                <w:rFonts w:ascii="Candara" w:hAnsi="Candara" w:cs="Arial"/>
                <w:b/>
                <w:bCs/>
              </w:rPr>
              <w:t>Upisnik</w:t>
            </w:r>
            <w:proofErr w:type="spellEnd"/>
            <w:r w:rsidRPr="00AA61EB">
              <w:rPr>
                <w:rFonts w:ascii="Candara" w:hAnsi="Candara" w:cs="Arial"/>
                <w:b/>
                <w:bCs/>
              </w:rPr>
              <w:t xml:space="preserve"> </w:t>
            </w:r>
            <w:proofErr w:type="spellStart"/>
            <w:r w:rsidRPr="00AA61EB">
              <w:rPr>
                <w:rFonts w:ascii="Candara" w:hAnsi="Candara" w:cs="Arial"/>
                <w:b/>
                <w:bCs/>
              </w:rPr>
              <w:t>izdatih</w:t>
            </w:r>
            <w:proofErr w:type="spellEnd"/>
            <w:r w:rsidRPr="00AA61EB">
              <w:rPr>
                <w:rFonts w:ascii="Candara" w:hAnsi="Candara" w:cs="Arial"/>
                <w:b/>
                <w:bCs/>
              </w:rPr>
              <w:t xml:space="preserve"> </w:t>
            </w:r>
            <w:proofErr w:type="spellStart"/>
            <w:r w:rsidRPr="00AA61EB">
              <w:rPr>
                <w:rFonts w:ascii="Candara" w:hAnsi="Candara" w:cs="Arial"/>
                <w:b/>
                <w:bCs/>
              </w:rPr>
              <w:t>uvjerenja</w:t>
            </w:r>
            <w:proofErr w:type="spellEnd"/>
            <w:r w:rsidRPr="00AA61EB">
              <w:rPr>
                <w:rFonts w:ascii="Candara" w:hAnsi="Candara" w:cs="Arial"/>
                <w:b/>
                <w:bCs/>
              </w:rPr>
              <w:t xml:space="preserve"> (UP UV)</w:t>
            </w:r>
          </w:p>
          <w:p w14:paraId="3850DF3F" w14:textId="05869466" w:rsidR="00BB4FDA" w:rsidRPr="00AA61EB" w:rsidRDefault="00BB4FDA" w:rsidP="00AA61EB">
            <w:pPr>
              <w:rPr>
                <w:rFonts w:ascii="Candara" w:hAnsi="Candara" w:cs="Arial"/>
                <w:b/>
                <w:bCs/>
              </w:rPr>
            </w:pPr>
          </w:p>
        </w:tc>
        <w:tc>
          <w:tcPr>
            <w:tcW w:w="824" w:type="dxa"/>
            <w:tcBorders>
              <w:top w:val="single" w:sz="4" w:space="0" w:color="auto"/>
              <w:left w:val="nil"/>
              <w:bottom w:val="single" w:sz="4" w:space="0" w:color="auto"/>
              <w:right w:val="single" w:sz="4" w:space="0" w:color="auto"/>
            </w:tcBorders>
            <w:noWrap/>
            <w:textDirection w:val="btLr"/>
            <w:vAlign w:val="center"/>
            <w:hideMark/>
          </w:tcPr>
          <w:p w14:paraId="11914E54" w14:textId="77777777" w:rsidR="00BB4FDA" w:rsidRPr="00AA61EB" w:rsidRDefault="00BB4FDA" w:rsidP="00AA61EB">
            <w:pPr>
              <w:rPr>
                <w:rFonts w:ascii="Candara" w:hAnsi="Candara" w:cs="Arial"/>
                <w:b/>
                <w:bCs/>
              </w:rPr>
            </w:pPr>
            <w:proofErr w:type="spellStart"/>
            <w:r w:rsidRPr="00AA61EB">
              <w:rPr>
                <w:rFonts w:ascii="Candara" w:hAnsi="Candara" w:cs="Arial"/>
                <w:b/>
                <w:bCs/>
              </w:rPr>
              <w:t>Knjiga</w:t>
            </w:r>
            <w:proofErr w:type="spellEnd"/>
            <w:r w:rsidRPr="00AA61EB">
              <w:rPr>
                <w:rFonts w:ascii="Candara" w:hAnsi="Candara" w:cs="Arial"/>
                <w:b/>
                <w:bCs/>
              </w:rPr>
              <w:t xml:space="preserve"> </w:t>
            </w:r>
            <w:proofErr w:type="spellStart"/>
            <w:r w:rsidRPr="00AA61EB">
              <w:rPr>
                <w:rFonts w:ascii="Candara" w:hAnsi="Candara" w:cs="Arial"/>
                <w:b/>
                <w:bCs/>
              </w:rPr>
              <w:t>računa</w:t>
            </w:r>
            <w:proofErr w:type="spellEnd"/>
            <w:r w:rsidRPr="00AA61EB">
              <w:rPr>
                <w:rFonts w:ascii="Candara" w:hAnsi="Candara" w:cs="Arial"/>
                <w:b/>
                <w:bCs/>
              </w:rPr>
              <w:t xml:space="preserve"> </w:t>
            </w:r>
          </w:p>
          <w:p w14:paraId="0E76A936" w14:textId="77777777" w:rsidR="00BB4FDA" w:rsidRPr="00AA61EB" w:rsidRDefault="00BB4FDA" w:rsidP="00AA61EB">
            <w:pPr>
              <w:rPr>
                <w:rFonts w:ascii="Candara" w:hAnsi="Candara" w:cs="Arial"/>
                <w:b/>
                <w:bCs/>
              </w:rPr>
            </w:pPr>
            <w:r w:rsidRPr="00AA61EB">
              <w:rPr>
                <w:rFonts w:ascii="Candara" w:hAnsi="Candara" w:cs="Arial"/>
                <w:b/>
                <w:bCs/>
              </w:rPr>
              <w:t>(R)</w:t>
            </w:r>
          </w:p>
        </w:tc>
        <w:tc>
          <w:tcPr>
            <w:tcW w:w="1022" w:type="dxa"/>
            <w:tcBorders>
              <w:top w:val="single" w:sz="4" w:space="0" w:color="auto"/>
              <w:left w:val="nil"/>
              <w:bottom w:val="single" w:sz="4" w:space="0" w:color="auto"/>
              <w:right w:val="single" w:sz="4" w:space="0" w:color="auto"/>
            </w:tcBorders>
            <w:noWrap/>
            <w:textDirection w:val="btLr"/>
            <w:vAlign w:val="center"/>
            <w:hideMark/>
          </w:tcPr>
          <w:p w14:paraId="79463509" w14:textId="77777777" w:rsidR="00BB4FDA" w:rsidRPr="00AA61EB" w:rsidRDefault="00BB4FDA" w:rsidP="00AA61EB">
            <w:pPr>
              <w:rPr>
                <w:rFonts w:ascii="Candara" w:hAnsi="Candara" w:cs="Arial"/>
                <w:b/>
                <w:bCs/>
              </w:rPr>
            </w:pPr>
            <w:proofErr w:type="spellStart"/>
            <w:r w:rsidRPr="00AA61EB">
              <w:rPr>
                <w:rFonts w:ascii="Candara" w:hAnsi="Candara" w:cs="Arial"/>
                <w:b/>
                <w:bCs/>
              </w:rPr>
              <w:t>Drugostepeni</w:t>
            </w:r>
            <w:proofErr w:type="spellEnd"/>
            <w:r w:rsidRPr="00AA61EB">
              <w:rPr>
                <w:rFonts w:ascii="Candara" w:hAnsi="Candara" w:cs="Arial"/>
                <w:b/>
                <w:bCs/>
              </w:rPr>
              <w:t xml:space="preserve"> </w:t>
            </w:r>
            <w:proofErr w:type="spellStart"/>
            <w:r w:rsidRPr="00AA61EB">
              <w:rPr>
                <w:rFonts w:ascii="Candara" w:hAnsi="Candara" w:cs="Arial"/>
                <w:b/>
                <w:bCs/>
              </w:rPr>
              <w:t>upravni</w:t>
            </w:r>
            <w:proofErr w:type="spellEnd"/>
            <w:r w:rsidRPr="00AA61EB">
              <w:rPr>
                <w:rFonts w:ascii="Candara" w:hAnsi="Candara" w:cs="Arial"/>
                <w:b/>
                <w:bCs/>
              </w:rPr>
              <w:t xml:space="preserve"> </w:t>
            </w:r>
            <w:proofErr w:type="spellStart"/>
            <w:r w:rsidRPr="00AA61EB">
              <w:rPr>
                <w:rFonts w:ascii="Candara" w:hAnsi="Candara" w:cs="Arial"/>
                <w:b/>
                <w:bCs/>
              </w:rPr>
              <w:t>postupak</w:t>
            </w:r>
            <w:proofErr w:type="spellEnd"/>
            <w:r w:rsidRPr="00AA61EB">
              <w:rPr>
                <w:rFonts w:ascii="Candara" w:hAnsi="Candara" w:cs="Arial"/>
                <w:b/>
                <w:bCs/>
              </w:rPr>
              <w:t xml:space="preserve"> (UPII)</w:t>
            </w:r>
          </w:p>
        </w:tc>
        <w:tc>
          <w:tcPr>
            <w:tcW w:w="810" w:type="dxa"/>
            <w:tcBorders>
              <w:top w:val="single" w:sz="4" w:space="0" w:color="auto"/>
              <w:left w:val="nil"/>
              <w:bottom w:val="single" w:sz="4" w:space="0" w:color="auto"/>
              <w:right w:val="single" w:sz="4" w:space="0" w:color="auto"/>
            </w:tcBorders>
            <w:textDirection w:val="btLr"/>
          </w:tcPr>
          <w:p w14:paraId="2FF429AB" w14:textId="7854DD00" w:rsidR="00E532FC" w:rsidRPr="00AA61EB" w:rsidRDefault="00E532FC" w:rsidP="00AA61EB">
            <w:pPr>
              <w:rPr>
                <w:rFonts w:ascii="Candara" w:hAnsi="Candara" w:cs="Arial"/>
                <w:b/>
                <w:bCs/>
              </w:rPr>
            </w:pPr>
          </w:p>
          <w:p w14:paraId="4B620F10" w14:textId="7C113B34" w:rsidR="00BB4FDA" w:rsidRPr="00AA61EB" w:rsidRDefault="007D1E03" w:rsidP="00AA61EB">
            <w:pPr>
              <w:rPr>
                <w:rFonts w:ascii="Candara" w:hAnsi="Candara" w:cs="Arial"/>
                <w:b/>
                <w:bCs/>
              </w:rPr>
            </w:pPr>
            <w:proofErr w:type="spellStart"/>
            <w:r w:rsidRPr="00AA61EB">
              <w:rPr>
                <w:rFonts w:ascii="Candara" w:hAnsi="Candara" w:cs="Arial"/>
                <w:b/>
                <w:bCs/>
              </w:rPr>
              <w:t>Knjiga</w:t>
            </w:r>
            <w:proofErr w:type="spellEnd"/>
            <w:r w:rsidRPr="00AA61EB">
              <w:rPr>
                <w:rFonts w:ascii="Candara" w:hAnsi="Candara" w:cs="Arial"/>
                <w:b/>
                <w:bCs/>
              </w:rPr>
              <w:t xml:space="preserve"> </w:t>
            </w:r>
            <w:proofErr w:type="spellStart"/>
            <w:r w:rsidRPr="00AA61EB">
              <w:rPr>
                <w:rFonts w:ascii="Candara" w:hAnsi="Candara" w:cs="Arial"/>
                <w:b/>
                <w:bCs/>
              </w:rPr>
              <w:t>ovjera</w:t>
            </w:r>
            <w:proofErr w:type="spellEnd"/>
            <w:r w:rsidRPr="00AA61EB">
              <w:rPr>
                <w:rFonts w:ascii="Candara" w:hAnsi="Candara" w:cs="Arial"/>
                <w:b/>
                <w:bCs/>
              </w:rPr>
              <w:t xml:space="preserve"> (OV)</w:t>
            </w:r>
          </w:p>
        </w:tc>
        <w:tc>
          <w:tcPr>
            <w:tcW w:w="7709" w:type="dxa"/>
            <w:tcBorders>
              <w:top w:val="nil"/>
              <w:left w:val="nil"/>
              <w:bottom w:val="nil"/>
              <w:right w:val="nil"/>
            </w:tcBorders>
            <w:noWrap/>
            <w:vAlign w:val="bottom"/>
            <w:hideMark/>
          </w:tcPr>
          <w:p w14:paraId="156D91DC" w14:textId="5DFFF6DB" w:rsidR="00BB4FDA" w:rsidRPr="00AA61EB" w:rsidRDefault="00BB4FDA" w:rsidP="00AA61EB">
            <w:pPr>
              <w:jc w:val="center"/>
              <w:rPr>
                <w:rFonts w:ascii="Candara" w:hAnsi="Candara" w:cs="Arial"/>
                <w:b/>
                <w:bCs/>
              </w:rPr>
            </w:pPr>
          </w:p>
        </w:tc>
        <w:tc>
          <w:tcPr>
            <w:tcW w:w="1014" w:type="dxa"/>
            <w:tcBorders>
              <w:top w:val="nil"/>
              <w:left w:val="nil"/>
              <w:bottom w:val="nil"/>
              <w:right w:val="nil"/>
            </w:tcBorders>
            <w:noWrap/>
            <w:vAlign w:val="bottom"/>
            <w:hideMark/>
          </w:tcPr>
          <w:p w14:paraId="27815481" w14:textId="77777777" w:rsidR="00BB4FDA" w:rsidRPr="00AA61EB" w:rsidRDefault="00BB4FDA" w:rsidP="00AA61EB">
            <w:pPr>
              <w:jc w:val="center"/>
              <w:rPr>
                <w:rFonts w:ascii="Candara" w:hAnsi="Candara" w:cs="Arial"/>
              </w:rPr>
            </w:pPr>
          </w:p>
        </w:tc>
        <w:tc>
          <w:tcPr>
            <w:tcW w:w="1014" w:type="dxa"/>
            <w:tcBorders>
              <w:top w:val="nil"/>
              <w:left w:val="nil"/>
              <w:bottom w:val="nil"/>
              <w:right w:val="nil"/>
            </w:tcBorders>
            <w:noWrap/>
            <w:vAlign w:val="bottom"/>
            <w:hideMark/>
          </w:tcPr>
          <w:p w14:paraId="27939974" w14:textId="77777777" w:rsidR="00BB4FDA" w:rsidRPr="00AA61EB" w:rsidRDefault="00BB4FDA" w:rsidP="00AA61EB">
            <w:pPr>
              <w:jc w:val="center"/>
              <w:rPr>
                <w:rFonts w:ascii="Candara" w:hAnsi="Candara" w:cs="Arial"/>
              </w:rPr>
            </w:pPr>
          </w:p>
        </w:tc>
        <w:tc>
          <w:tcPr>
            <w:tcW w:w="1014" w:type="dxa"/>
            <w:tcBorders>
              <w:top w:val="nil"/>
              <w:left w:val="nil"/>
              <w:bottom w:val="nil"/>
              <w:right w:val="nil"/>
            </w:tcBorders>
            <w:noWrap/>
            <w:vAlign w:val="bottom"/>
            <w:hideMark/>
          </w:tcPr>
          <w:p w14:paraId="6472C0A5" w14:textId="77777777" w:rsidR="00BB4FDA" w:rsidRPr="00AA61EB" w:rsidRDefault="00BB4FDA" w:rsidP="00AA61EB">
            <w:pPr>
              <w:jc w:val="center"/>
              <w:rPr>
                <w:rFonts w:ascii="Candara" w:hAnsi="Candara" w:cs="Arial"/>
              </w:rPr>
            </w:pPr>
          </w:p>
        </w:tc>
      </w:tr>
      <w:tr w:rsidR="00BB4FDA" w:rsidRPr="00AA61EB" w14:paraId="2891189B"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6292C4C8" w14:textId="77777777" w:rsidR="00BB4FDA" w:rsidRPr="00AA61EB" w:rsidRDefault="00BB4FDA" w:rsidP="00AA61EB">
            <w:pPr>
              <w:rPr>
                <w:rFonts w:ascii="Candara" w:hAnsi="Candara" w:cs="Arial"/>
              </w:rPr>
            </w:pPr>
            <w:proofErr w:type="spellStart"/>
            <w:r w:rsidRPr="00AA61EB">
              <w:rPr>
                <w:rFonts w:ascii="Candara" w:hAnsi="Candara" w:cs="Arial"/>
              </w:rPr>
              <w:t>Služba</w:t>
            </w:r>
            <w:proofErr w:type="spellEnd"/>
            <w:r w:rsidRPr="00AA61EB">
              <w:rPr>
                <w:rFonts w:ascii="Candara" w:hAnsi="Candara" w:cs="Arial"/>
              </w:rPr>
              <w:t xml:space="preserve"> </w:t>
            </w:r>
            <w:proofErr w:type="spellStart"/>
            <w:r w:rsidRPr="00AA61EB">
              <w:rPr>
                <w:rFonts w:ascii="Candara" w:hAnsi="Candara" w:cs="Arial"/>
              </w:rPr>
              <w:t>predsjednika</w:t>
            </w:r>
            <w:proofErr w:type="spellEnd"/>
            <w:r w:rsidRPr="00AA61EB">
              <w:rPr>
                <w:rFonts w:ascii="Candara" w:hAnsi="Candara" w:cs="Arial"/>
              </w:rPr>
              <w:t xml:space="preserve"> Opštine</w:t>
            </w:r>
          </w:p>
        </w:tc>
        <w:tc>
          <w:tcPr>
            <w:tcW w:w="838" w:type="dxa"/>
            <w:tcBorders>
              <w:top w:val="nil"/>
              <w:left w:val="nil"/>
              <w:bottom w:val="single" w:sz="4" w:space="0" w:color="auto"/>
              <w:right w:val="single" w:sz="4" w:space="0" w:color="auto"/>
            </w:tcBorders>
            <w:noWrap/>
            <w:vAlign w:val="center"/>
            <w:hideMark/>
          </w:tcPr>
          <w:p w14:paraId="33941C4D" w14:textId="6CD90264" w:rsidR="00BB4FDA" w:rsidRPr="00AA61EB" w:rsidRDefault="00BB4FDA" w:rsidP="00AA61EB">
            <w:pPr>
              <w:jc w:val="center"/>
              <w:rPr>
                <w:rFonts w:ascii="Candara" w:hAnsi="Candara" w:cs="Arial"/>
              </w:rPr>
            </w:pPr>
            <w:r w:rsidRPr="00AA61EB">
              <w:rPr>
                <w:rFonts w:ascii="Candara" w:hAnsi="Candara" w:cs="Arial"/>
              </w:rPr>
              <w:t>1.</w:t>
            </w:r>
            <w:r w:rsidR="00AC707B">
              <w:rPr>
                <w:rFonts w:ascii="Candara" w:hAnsi="Candara" w:cs="Arial"/>
              </w:rPr>
              <w:t>837</w:t>
            </w:r>
          </w:p>
        </w:tc>
        <w:tc>
          <w:tcPr>
            <w:tcW w:w="1052" w:type="dxa"/>
            <w:tcBorders>
              <w:top w:val="nil"/>
              <w:left w:val="nil"/>
              <w:bottom w:val="single" w:sz="4" w:space="0" w:color="auto"/>
              <w:right w:val="single" w:sz="4" w:space="0" w:color="auto"/>
            </w:tcBorders>
            <w:noWrap/>
            <w:vAlign w:val="center"/>
            <w:hideMark/>
          </w:tcPr>
          <w:p w14:paraId="540E822D" w14:textId="06BBCD99" w:rsidR="00BB4FDA" w:rsidRPr="00AA61EB" w:rsidRDefault="00AC707B" w:rsidP="00AA61EB">
            <w:pPr>
              <w:jc w:val="center"/>
              <w:rPr>
                <w:rFonts w:ascii="Candara" w:hAnsi="Candara" w:cs="Arial"/>
              </w:rPr>
            </w:pPr>
            <w:r>
              <w:rPr>
                <w:rFonts w:ascii="Candara" w:hAnsi="Candara" w:cs="Arial"/>
              </w:rPr>
              <w:t>167</w:t>
            </w:r>
          </w:p>
        </w:tc>
        <w:tc>
          <w:tcPr>
            <w:tcW w:w="990" w:type="dxa"/>
            <w:tcBorders>
              <w:top w:val="nil"/>
              <w:left w:val="nil"/>
              <w:bottom w:val="single" w:sz="4" w:space="0" w:color="auto"/>
              <w:right w:val="single" w:sz="4" w:space="0" w:color="auto"/>
            </w:tcBorders>
            <w:noWrap/>
            <w:vAlign w:val="center"/>
            <w:hideMark/>
          </w:tcPr>
          <w:p w14:paraId="4BA4C7C5" w14:textId="6DCB1A22" w:rsidR="00BB4FDA" w:rsidRPr="00AA61EB" w:rsidRDefault="00BB4FDA" w:rsidP="00AA61EB">
            <w:pPr>
              <w:jc w:val="center"/>
              <w:rPr>
                <w:rFonts w:ascii="Candara" w:hAnsi="Candara" w:cs="Arial"/>
              </w:rPr>
            </w:pPr>
            <w:r w:rsidRPr="00AA61EB">
              <w:rPr>
                <w:rFonts w:ascii="Candara" w:hAnsi="Candara" w:cs="Arial"/>
              </w:rPr>
              <w:t>3</w:t>
            </w:r>
          </w:p>
        </w:tc>
        <w:tc>
          <w:tcPr>
            <w:tcW w:w="674" w:type="dxa"/>
            <w:tcBorders>
              <w:top w:val="nil"/>
              <w:left w:val="nil"/>
              <w:bottom w:val="single" w:sz="4" w:space="0" w:color="auto"/>
              <w:right w:val="single" w:sz="4" w:space="0" w:color="auto"/>
            </w:tcBorders>
            <w:noWrap/>
            <w:vAlign w:val="center"/>
            <w:hideMark/>
          </w:tcPr>
          <w:p w14:paraId="0B90BF17" w14:textId="77777777" w:rsidR="00BB4FDA" w:rsidRPr="00AA61EB" w:rsidRDefault="00BB4FDA" w:rsidP="00AA61EB">
            <w:pPr>
              <w:jc w:val="center"/>
              <w:rPr>
                <w:rFonts w:ascii="Candara" w:hAnsi="Candara" w:cs="Arial"/>
              </w:rPr>
            </w:pPr>
            <w:r w:rsidRPr="00AA61EB">
              <w:rPr>
                <w:rFonts w:ascii="Candara" w:hAnsi="Candara" w:cs="Arial"/>
              </w:rPr>
              <w:t> </w:t>
            </w:r>
          </w:p>
        </w:tc>
        <w:tc>
          <w:tcPr>
            <w:tcW w:w="824" w:type="dxa"/>
            <w:tcBorders>
              <w:top w:val="nil"/>
              <w:left w:val="nil"/>
              <w:bottom w:val="single" w:sz="4" w:space="0" w:color="auto"/>
              <w:right w:val="single" w:sz="4" w:space="0" w:color="auto"/>
            </w:tcBorders>
            <w:noWrap/>
            <w:vAlign w:val="center"/>
            <w:hideMark/>
          </w:tcPr>
          <w:p w14:paraId="4AFF85C2" w14:textId="09EE859D" w:rsidR="00BB4FDA" w:rsidRPr="00AA61EB" w:rsidRDefault="00BB4FDA" w:rsidP="00AA61EB">
            <w:pPr>
              <w:jc w:val="center"/>
              <w:rPr>
                <w:rFonts w:ascii="Candara" w:hAnsi="Candara" w:cs="Arial"/>
              </w:rPr>
            </w:pPr>
            <w:r w:rsidRPr="00AA61EB">
              <w:rPr>
                <w:rFonts w:ascii="Candara" w:hAnsi="Candara" w:cs="Arial"/>
              </w:rPr>
              <w:t>1</w:t>
            </w:r>
            <w:r w:rsidR="00AC707B">
              <w:rPr>
                <w:rFonts w:ascii="Candara" w:hAnsi="Candara" w:cs="Arial"/>
              </w:rPr>
              <w:t>40</w:t>
            </w:r>
          </w:p>
        </w:tc>
        <w:tc>
          <w:tcPr>
            <w:tcW w:w="1022" w:type="dxa"/>
            <w:tcBorders>
              <w:top w:val="nil"/>
              <w:left w:val="nil"/>
              <w:bottom w:val="single" w:sz="4" w:space="0" w:color="auto"/>
              <w:right w:val="single" w:sz="4" w:space="0" w:color="auto"/>
            </w:tcBorders>
            <w:noWrap/>
            <w:vAlign w:val="center"/>
            <w:hideMark/>
          </w:tcPr>
          <w:p w14:paraId="47BB4A5A"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78850910"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noWrap/>
            <w:vAlign w:val="bottom"/>
            <w:hideMark/>
          </w:tcPr>
          <w:p w14:paraId="77204798" w14:textId="457100ED" w:rsidR="00BB4FDA" w:rsidRPr="00AA61EB" w:rsidRDefault="00BB4FDA" w:rsidP="00AA61EB">
            <w:pPr>
              <w:jc w:val="center"/>
              <w:rPr>
                <w:rFonts w:ascii="Candara" w:hAnsi="Candara" w:cs="Arial"/>
              </w:rPr>
            </w:pPr>
          </w:p>
        </w:tc>
        <w:tc>
          <w:tcPr>
            <w:tcW w:w="1014" w:type="dxa"/>
            <w:tcBorders>
              <w:top w:val="nil"/>
              <w:left w:val="nil"/>
              <w:bottom w:val="nil"/>
              <w:right w:val="nil"/>
            </w:tcBorders>
            <w:noWrap/>
            <w:vAlign w:val="bottom"/>
            <w:hideMark/>
          </w:tcPr>
          <w:p w14:paraId="2C677773"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185E398B"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71D236E6" w14:textId="77777777" w:rsidR="00BB4FDA" w:rsidRPr="00AA61EB" w:rsidRDefault="00BB4FDA" w:rsidP="00AA61EB">
            <w:pPr>
              <w:rPr>
                <w:rFonts w:ascii="Candara" w:hAnsi="Candara" w:cs="Arial"/>
              </w:rPr>
            </w:pPr>
          </w:p>
        </w:tc>
      </w:tr>
      <w:tr w:rsidR="00BB4FDA" w:rsidRPr="00AA61EB" w14:paraId="339647EE"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6169C04F" w14:textId="77777777" w:rsidR="00BB4FDA" w:rsidRPr="00AA61EB" w:rsidRDefault="00BB4FDA" w:rsidP="00AA61EB">
            <w:pPr>
              <w:rPr>
                <w:rFonts w:ascii="Candara" w:hAnsi="Candara" w:cs="Arial"/>
              </w:rPr>
            </w:pPr>
            <w:proofErr w:type="spellStart"/>
            <w:r w:rsidRPr="00AA61EB">
              <w:rPr>
                <w:rFonts w:ascii="Candara" w:hAnsi="Candara" w:cs="Arial"/>
              </w:rPr>
              <w:t>Služba</w:t>
            </w:r>
            <w:proofErr w:type="spellEnd"/>
            <w:r w:rsidRPr="00AA61EB">
              <w:rPr>
                <w:rFonts w:ascii="Candara" w:hAnsi="Candara" w:cs="Arial"/>
              </w:rPr>
              <w:t xml:space="preserve"> </w:t>
            </w:r>
            <w:proofErr w:type="spellStart"/>
            <w:r w:rsidRPr="00AA61EB">
              <w:rPr>
                <w:rFonts w:ascii="Candara" w:hAnsi="Candara" w:cs="Arial"/>
              </w:rPr>
              <w:t>Skupštine</w:t>
            </w:r>
            <w:proofErr w:type="spellEnd"/>
          </w:p>
        </w:tc>
        <w:tc>
          <w:tcPr>
            <w:tcW w:w="838" w:type="dxa"/>
            <w:tcBorders>
              <w:top w:val="nil"/>
              <w:left w:val="nil"/>
              <w:bottom w:val="single" w:sz="4" w:space="0" w:color="auto"/>
              <w:right w:val="single" w:sz="4" w:space="0" w:color="auto"/>
            </w:tcBorders>
            <w:noWrap/>
            <w:vAlign w:val="center"/>
            <w:hideMark/>
          </w:tcPr>
          <w:p w14:paraId="310373E9" w14:textId="38071697" w:rsidR="00BB4FDA" w:rsidRPr="00AA61EB" w:rsidRDefault="00AC707B" w:rsidP="00AA61EB">
            <w:pPr>
              <w:jc w:val="center"/>
              <w:rPr>
                <w:rFonts w:ascii="Candara" w:hAnsi="Candara" w:cs="Arial"/>
              </w:rPr>
            </w:pPr>
            <w:r>
              <w:rPr>
                <w:rFonts w:ascii="Candara" w:hAnsi="Candara" w:cs="Arial"/>
              </w:rPr>
              <w:t>607</w:t>
            </w:r>
          </w:p>
        </w:tc>
        <w:tc>
          <w:tcPr>
            <w:tcW w:w="1052" w:type="dxa"/>
            <w:tcBorders>
              <w:top w:val="nil"/>
              <w:left w:val="nil"/>
              <w:bottom w:val="single" w:sz="4" w:space="0" w:color="auto"/>
              <w:right w:val="single" w:sz="4" w:space="0" w:color="auto"/>
            </w:tcBorders>
            <w:noWrap/>
            <w:vAlign w:val="center"/>
            <w:hideMark/>
          </w:tcPr>
          <w:p w14:paraId="6C8289FC" w14:textId="5D4B7DF7" w:rsidR="00BB4FDA" w:rsidRPr="00AA61EB" w:rsidRDefault="00BB4FDA" w:rsidP="00AA61EB">
            <w:pPr>
              <w:jc w:val="center"/>
              <w:rPr>
                <w:rFonts w:ascii="Candara" w:hAnsi="Candara" w:cs="Arial"/>
              </w:rPr>
            </w:pPr>
            <w:r w:rsidRPr="00AA61EB">
              <w:rPr>
                <w:rFonts w:ascii="Candara" w:hAnsi="Candara" w:cs="Arial"/>
              </w:rPr>
              <w:t>2</w:t>
            </w:r>
            <w:r w:rsidR="00AC707B">
              <w:rPr>
                <w:rFonts w:ascii="Candara" w:hAnsi="Candara" w:cs="Arial"/>
              </w:rPr>
              <w:t>2</w:t>
            </w:r>
          </w:p>
        </w:tc>
        <w:tc>
          <w:tcPr>
            <w:tcW w:w="990" w:type="dxa"/>
            <w:tcBorders>
              <w:top w:val="nil"/>
              <w:left w:val="nil"/>
              <w:bottom w:val="single" w:sz="4" w:space="0" w:color="auto"/>
              <w:right w:val="single" w:sz="4" w:space="0" w:color="auto"/>
            </w:tcBorders>
            <w:noWrap/>
            <w:vAlign w:val="center"/>
            <w:hideMark/>
          </w:tcPr>
          <w:p w14:paraId="66F4684E" w14:textId="59BBFABF" w:rsidR="00BB4FDA" w:rsidRPr="00AA61EB" w:rsidRDefault="00AC707B" w:rsidP="00AA61EB">
            <w:pPr>
              <w:jc w:val="center"/>
              <w:rPr>
                <w:rFonts w:ascii="Candara" w:hAnsi="Candara" w:cs="Arial"/>
              </w:rPr>
            </w:pPr>
            <w:r>
              <w:rPr>
                <w:rFonts w:ascii="Candara" w:hAnsi="Candara" w:cs="Arial"/>
              </w:rPr>
              <w:t>32</w:t>
            </w:r>
          </w:p>
        </w:tc>
        <w:tc>
          <w:tcPr>
            <w:tcW w:w="674" w:type="dxa"/>
            <w:tcBorders>
              <w:top w:val="nil"/>
              <w:left w:val="nil"/>
              <w:bottom w:val="single" w:sz="4" w:space="0" w:color="auto"/>
              <w:right w:val="single" w:sz="4" w:space="0" w:color="auto"/>
            </w:tcBorders>
            <w:noWrap/>
            <w:vAlign w:val="center"/>
            <w:hideMark/>
          </w:tcPr>
          <w:p w14:paraId="49525792" w14:textId="77777777" w:rsidR="00BB4FDA" w:rsidRPr="00AA61EB" w:rsidRDefault="00BB4FDA" w:rsidP="00AA61EB">
            <w:pPr>
              <w:jc w:val="center"/>
              <w:rPr>
                <w:rFonts w:ascii="Candara" w:hAnsi="Candara" w:cs="Arial"/>
              </w:rPr>
            </w:pPr>
            <w:r w:rsidRPr="00AA61EB">
              <w:rPr>
                <w:rFonts w:ascii="Candara" w:hAnsi="Candara" w:cs="Arial"/>
              </w:rPr>
              <w:t> </w:t>
            </w:r>
          </w:p>
        </w:tc>
        <w:tc>
          <w:tcPr>
            <w:tcW w:w="824" w:type="dxa"/>
            <w:tcBorders>
              <w:top w:val="nil"/>
              <w:left w:val="nil"/>
              <w:bottom w:val="single" w:sz="4" w:space="0" w:color="auto"/>
              <w:right w:val="single" w:sz="4" w:space="0" w:color="auto"/>
            </w:tcBorders>
            <w:noWrap/>
            <w:vAlign w:val="center"/>
            <w:hideMark/>
          </w:tcPr>
          <w:p w14:paraId="76F650B4" w14:textId="45D84C9D" w:rsidR="00BB4FDA" w:rsidRPr="00AA61EB" w:rsidRDefault="00AC707B" w:rsidP="00AA61EB">
            <w:pPr>
              <w:jc w:val="center"/>
              <w:rPr>
                <w:rFonts w:ascii="Candara" w:hAnsi="Candara" w:cs="Arial"/>
              </w:rPr>
            </w:pPr>
            <w:r>
              <w:rPr>
                <w:rFonts w:ascii="Candara" w:hAnsi="Candara" w:cs="Arial"/>
              </w:rPr>
              <w:t>105</w:t>
            </w:r>
          </w:p>
        </w:tc>
        <w:tc>
          <w:tcPr>
            <w:tcW w:w="1022" w:type="dxa"/>
            <w:tcBorders>
              <w:top w:val="nil"/>
              <w:left w:val="nil"/>
              <w:bottom w:val="single" w:sz="4" w:space="0" w:color="auto"/>
              <w:right w:val="single" w:sz="4" w:space="0" w:color="auto"/>
            </w:tcBorders>
            <w:noWrap/>
            <w:vAlign w:val="center"/>
            <w:hideMark/>
          </w:tcPr>
          <w:p w14:paraId="62831355"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456FE665"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noWrap/>
            <w:vAlign w:val="bottom"/>
            <w:hideMark/>
          </w:tcPr>
          <w:p w14:paraId="59898D27" w14:textId="39E8F4D7" w:rsidR="00BB4FDA" w:rsidRPr="00AA61EB" w:rsidRDefault="00BB4FDA" w:rsidP="00AA61EB">
            <w:pPr>
              <w:jc w:val="center"/>
              <w:rPr>
                <w:rFonts w:ascii="Candara" w:hAnsi="Candara" w:cs="Arial"/>
              </w:rPr>
            </w:pPr>
          </w:p>
        </w:tc>
        <w:tc>
          <w:tcPr>
            <w:tcW w:w="1014" w:type="dxa"/>
            <w:tcBorders>
              <w:top w:val="nil"/>
              <w:left w:val="nil"/>
              <w:bottom w:val="nil"/>
              <w:right w:val="nil"/>
            </w:tcBorders>
            <w:noWrap/>
            <w:vAlign w:val="bottom"/>
            <w:hideMark/>
          </w:tcPr>
          <w:p w14:paraId="0CF8F2E1"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458A4FD2"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6624F9F6" w14:textId="77777777" w:rsidR="00BB4FDA" w:rsidRPr="00AA61EB" w:rsidRDefault="00BB4FDA" w:rsidP="00AA61EB">
            <w:pPr>
              <w:rPr>
                <w:rFonts w:ascii="Candara" w:hAnsi="Candara" w:cs="Arial"/>
              </w:rPr>
            </w:pPr>
          </w:p>
        </w:tc>
      </w:tr>
      <w:tr w:rsidR="00BB4FDA" w:rsidRPr="00AA61EB" w14:paraId="7F796AAD"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27524F14" w14:textId="77777777" w:rsidR="00BB4FDA" w:rsidRPr="00AA61EB" w:rsidRDefault="00BB4FDA" w:rsidP="00AA61EB">
            <w:pPr>
              <w:rPr>
                <w:rFonts w:ascii="Candara" w:hAnsi="Candara" w:cs="Arial"/>
              </w:rPr>
            </w:pPr>
            <w:proofErr w:type="spellStart"/>
            <w:r w:rsidRPr="00AA61EB">
              <w:rPr>
                <w:rFonts w:ascii="Candara" w:hAnsi="Candara" w:cs="Arial"/>
              </w:rPr>
              <w:t>Služba</w:t>
            </w:r>
            <w:proofErr w:type="spellEnd"/>
            <w:r w:rsidRPr="00AA61EB">
              <w:rPr>
                <w:rFonts w:ascii="Candara" w:hAnsi="Candara" w:cs="Arial"/>
              </w:rPr>
              <w:t xml:space="preserve"> </w:t>
            </w:r>
            <w:proofErr w:type="spellStart"/>
            <w:r w:rsidRPr="00AA61EB">
              <w:rPr>
                <w:rFonts w:ascii="Candara" w:hAnsi="Candara" w:cs="Arial"/>
              </w:rPr>
              <w:t>glavnog</w:t>
            </w:r>
            <w:proofErr w:type="spellEnd"/>
            <w:r w:rsidRPr="00AA61EB">
              <w:rPr>
                <w:rFonts w:ascii="Candara" w:hAnsi="Candara" w:cs="Arial"/>
              </w:rPr>
              <w:t xml:space="preserve"> </w:t>
            </w:r>
            <w:proofErr w:type="spellStart"/>
            <w:r w:rsidRPr="00AA61EB">
              <w:rPr>
                <w:rFonts w:ascii="Candara" w:hAnsi="Candara" w:cs="Arial"/>
              </w:rPr>
              <w:t>administratora</w:t>
            </w:r>
            <w:proofErr w:type="spellEnd"/>
          </w:p>
        </w:tc>
        <w:tc>
          <w:tcPr>
            <w:tcW w:w="838" w:type="dxa"/>
            <w:tcBorders>
              <w:top w:val="nil"/>
              <w:left w:val="nil"/>
              <w:bottom w:val="single" w:sz="4" w:space="0" w:color="auto"/>
              <w:right w:val="single" w:sz="4" w:space="0" w:color="auto"/>
            </w:tcBorders>
            <w:noWrap/>
            <w:vAlign w:val="center"/>
            <w:hideMark/>
          </w:tcPr>
          <w:p w14:paraId="1BB06F09" w14:textId="652D6198" w:rsidR="00BB4FDA" w:rsidRPr="00AA61EB" w:rsidRDefault="00AC707B" w:rsidP="00AA61EB">
            <w:pPr>
              <w:jc w:val="center"/>
              <w:rPr>
                <w:rFonts w:ascii="Candara" w:hAnsi="Candara" w:cs="Arial"/>
              </w:rPr>
            </w:pPr>
            <w:r>
              <w:rPr>
                <w:rFonts w:ascii="Candara" w:hAnsi="Candara" w:cs="Arial"/>
              </w:rPr>
              <w:t>80</w:t>
            </w:r>
          </w:p>
        </w:tc>
        <w:tc>
          <w:tcPr>
            <w:tcW w:w="1052" w:type="dxa"/>
            <w:tcBorders>
              <w:top w:val="nil"/>
              <w:left w:val="nil"/>
              <w:bottom w:val="single" w:sz="4" w:space="0" w:color="auto"/>
              <w:right w:val="single" w:sz="4" w:space="0" w:color="auto"/>
            </w:tcBorders>
            <w:noWrap/>
            <w:vAlign w:val="center"/>
            <w:hideMark/>
          </w:tcPr>
          <w:p w14:paraId="5AA06BA8" w14:textId="1D06C8C0" w:rsidR="00BB4FDA" w:rsidRPr="00AA61EB" w:rsidRDefault="00AC707B" w:rsidP="00AA61EB">
            <w:pPr>
              <w:jc w:val="center"/>
              <w:rPr>
                <w:rFonts w:ascii="Candara" w:hAnsi="Candara" w:cs="Arial"/>
              </w:rPr>
            </w:pPr>
            <w:r>
              <w:rPr>
                <w:rFonts w:ascii="Candara" w:hAnsi="Candara" w:cs="Arial"/>
              </w:rPr>
              <w:t>98</w:t>
            </w:r>
          </w:p>
        </w:tc>
        <w:tc>
          <w:tcPr>
            <w:tcW w:w="990" w:type="dxa"/>
            <w:tcBorders>
              <w:top w:val="nil"/>
              <w:left w:val="nil"/>
              <w:bottom w:val="single" w:sz="4" w:space="0" w:color="auto"/>
              <w:right w:val="single" w:sz="4" w:space="0" w:color="auto"/>
            </w:tcBorders>
            <w:noWrap/>
            <w:vAlign w:val="center"/>
            <w:hideMark/>
          </w:tcPr>
          <w:p w14:paraId="574EFF7F" w14:textId="29F9E77D" w:rsidR="00BB4FDA" w:rsidRPr="00AA61EB" w:rsidRDefault="00AC707B" w:rsidP="00AA61EB">
            <w:pPr>
              <w:jc w:val="center"/>
              <w:rPr>
                <w:rFonts w:ascii="Candara" w:hAnsi="Candara" w:cs="Arial"/>
              </w:rPr>
            </w:pPr>
            <w:r>
              <w:rPr>
                <w:rFonts w:ascii="Candara" w:hAnsi="Candara" w:cs="Arial"/>
              </w:rPr>
              <w:t>5</w:t>
            </w:r>
          </w:p>
        </w:tc>
        <w:tc>
          <w:tcPr>
            <w:tcW w:w="674" w:type="dxa"/>
            <w:tcBorders>
              <w:top w:val="nil"/>
              <w:left w:val="nil"/>
              <w:bottom w:val="single" w:sz="4" w:space="0" w:color="auto"/>
              <w:right w:val="single" w:sz="4" w:space="0" w:color="auto"/>
            </w:tcBorders>
            <w:noWrap/>
            <w:vAlign w:val="center"/>
            <w:hideMark/>
          </w:tcPr>
          <w:p w14:paraId="0CAC8175" w14:textId="733263D9" w:rsidR="00BB4FDA" w:rsidRPr="00AA61EB" w:rsidRDefault="00BB4FDA" w:rsidP="00AA61EB">
            <w:pPr>
              <w:jc w:val="center"/>
              <w:rPr>
                <w:rFonts w:ascii="Candara" w:hAnsi="Candara" w:cs="Arial"/>
              </w:rPr>
            </w:pPr>
          </w:p>
        </w:tc>
        <w:tc>
          <w:tcPr>
            <w:tcW w:w="824" w:type="dxa"/>
            <w:tcBorders>
              <w:top w:val="nil"/>
              <w:left w:val="nil"/>
              <w:bottom w:val="single" w:sz="4" w:space="0" w:color="auto"/>
              <w:right w:val="single" w:sz="4" w:space="0" w:color="auto"/>
            </w:tcBorders>
            <w:noWrap/>
            <w:vAlign w:val="center"/>
            <w:hideMark/>
          </w:tcPr>
          <w:p w14:paraId="50EF2292" w14:textId="5D23DFF2" w:rsidR="00BB4FDA" w:rsidRPr="00AA61EB" w:rsidRDefault="00AC707B" w:rsidP="00AA61EB">
            <w:pPr>
              <w:jc w:val="center"/>
              <w:rPr>
                <w:rFonts w:ascii="Candara" w:hAnsi="Candara" w:cs="Arial"/>
              </w:rPr>
            </w:pPr>
            <w:r>
              <w:rPr>
                <w:rFonts w:ascii="Candara" w:hAnsi="Candara" w:cs="Arial"/>
              </w:rPr>
              <w:t>27</w:t>
            </w:r>
          </w:p>
        </w:tc>
        <w:tc>
          <w:tcPr>
            <w:tcW w:w="1022" w:type="dxa"/>
            <w:tcBorders>
              <w:top w:val="nil"/>
              <w:left w:val="nil"/>
              <w:bottom w:val="single" w:sz="4" w:space="0" w:color="auto"/>
              <w:right w:val="single" w:sz="4" w:space="0" w:color="auto"/>
            </w:tcBorders>
            <w:noWrap/>
            <w:vAlign w:val="center"/>
            <w:hideMark/>
          </w:tcPr>
          <w:p w14:paraId="010E164E" w14:textId="676A3B87" w:rsidR="00BB4FDA" w:rsidRPr="00AA61EB" w:rsidRDefault="00AC707B" w:rsidP="00AA61EB">
            <w:pPr>
              <w:jc w:val="center"/>
              <w:rPr>
                <w:rFonts w:ascii="Candara" w:hAnsi="Candara" w:cs="Arial"/>
              </w:rPr>
            </w:pPr>
            <w:r>
              <w:rPr>
                <w:rFonts w:ascii="Candara" w:hAnsi="Candara" w:cs="Arial"/>
              </w:rPr>
              <w:t>104</w:t>
            </w:r>
          </w:p>
        </w:tc>
        <w:tc>
          <w:tcPr>
            <w:tcW w:w="810" w:type="dxa"/>
            <w:tcBorders>
              <w:top w:val="single" w:sz="4" w:space="0" w:color="auto"/>
              <w:left w:val="nil"/>
              <w:bottom w:val="single" w:sz="4" w:space="0" w:color="auto"/>
              <w:right w:val="single" w:sz="4" w:space="0" w:color="auto"/>
            </w:tcBorders>
          </w:tcPr>
          <w:p w14:paraId="54FED05D"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noWrap/>
            <w:vAlign w:val="bottom"/>
            <w:hideMark/>
          </w:tcPr>
          <w:p w14:paraId="147A6AF5" w14:textId="7DAF918B" w:rsidR="00BB4FDA" w:rsidRPr="00AA61EB" w:rsidRDefault="00BB4FDA" w:rsidP="00AA61EB">
            <w:pPr>
              <w:jc w:val="center"/>
              <w:rPr>
                <w:rFonts w:ascii="Candara" w:hAnsi="Candara" w:cs="Arial"/>
              </w:rPr>
            </w:pPr>
          </w:p>
        </w:tc>
        <w:tc>
          <w:tcPr>
            <w:tcW w:w="1014" w:type="dxa"/>
            <w:tcBorders>
              <w:top w:val="nil"/>
              <w:left w:val="nil"/>
              <w:bottom w:val="nil"/>
              <w:right w:val="nil"/>
            </w:tcBorders>
            <w:noWrap/>
            <w:vAlign w:val="bottom"/>
            <w:hideMark/>
          </w:tcPr>
          <w:p w14:paraId="3765EA75"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5BE06B59"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4B831996" w14:textId="77777777" w:rsidR="00BB4FDA" w:rsidRPr="00AA61EB" w:rsidRDefault="00BB4FDA" w:rsidP="00AA61EB">
            <w:pPr>
              <w:rPr>
                <w:rFonts w:ascii="Candara" w:hAnsi="Candara" w:cs="Arial"/>
              </w:rPr>
            </w:pPr>
          </w:p>
        </w:tc>
      </w:tr>
      <w:tr w:rsidR="00BB4FDA" w:rsidRPr="00AA61EB" w14:paraId="26D693AB"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6FFE7138" w14:textId="77777777" w:rsidR="00BB4FDA" w:rsidRPr="00AA61EB" w:rsidRDefault="00BB4FDA"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lokalnu</w:t>
            </w:r>
            <w:proofErr w:type="spellEnd"/>
            <w:r w:rsidRPr="00AA61EB">
              <w:rPr>
                <w:rFonts w:ascii="Candara" w:hAnsi="Candara" w:cs="Arial"/>
              </w:rPr>
              <w:t xml:space="preserve"> </w:t>
            </w:r>
            <w:proofErr w:type="spellStart"/>
            <w:r w:rsidRPr="00AA61EB">
              <w:rPr>
                <w:rFonts w:ascii="Candara" w:hAnsi="Candara" w:cs="Arial"/>
              </w:rPr>
              <w:t>samoupravu</w:t>
            </w:r>
            <w:proofErr w:type="spellEnd"/>
          </w:p>
        </w:tc>
        <w:tc>
          <w:tcPr>
            <w:tcW w:w="838" w:type="dxa"/>
            <w:tcBorders>
              <w:top w:val="nil"/>
              <w:left w:val="nil"/>
              <w:bottom w:val="single" w:sz="4" w:space="0" w:color="auto"/>
              <w:right w:val="single" w:sz="4" w:space="0" w:color="auto"/>
            </w:tcBorders>
            <w:noWrap/>
            <w:vAlign w:val="center"/>
            <w:hideMark/>
          </w:tcPr>
          <w:p w14:paraId="0F4A73A6" w14:textId="172FBCA8" w:rsidR="00BB4FDA" w:rsidRPr="00AA61EB" w:rsidRDefault="00BB4FDA" w:rsidP="00AA61EB">
            <w:pPr>
              <w:jc w:val="center"/>
              <w:rPr>
                <w:rFonts w:ascii="Candara" w:hAnsi="Candara" w:cs="Arial"/>
              </w:rPr>
            </w:pPr>
            <w:r w:rsidRPr="00AA61EB">
              <w:rPr>
                <w:rFonts w:ascii="Candara" w:hAnsi="Candara" w:cs="Arial"/>
              </w:rPr>
              <w:t>1.</w:t>
            </w:r>
            <w:r w:rsidR="00AC707B">
              <w:rPr>
                <w:rFonts w:ascii="Candara" w:hAnsi="Candara" w:cs="Arial"/>
              </w:rPr>
              <w:t>074</w:t>
            </w:r>
          </w:p>
        </w:tc>
        <w:tc>
          <w:tcPr>
            <w:tcW w:w="1052" w:type="dxa"/>
            <w:tcBorders>
              <w:top w:val="nil"/>
              <w:left w:val="nil"/>
              <w:bottom w:val="single" w:sz="4" w:space="0" w:color="auto"/>
              <w:right w:val="single" w:sz="4" w:space="0" w:color="auto"/>
            </w:tcBorders>
            <w:noWrap/>
            <w:vAlign w:val="center"/>
            <w:hideMark/>
          </w:tcPr>
          <w:p w14:paraId="364355FC" w14:textId="2FADA06D" w:rsidR="00BB4FDA" w:rsidRPr="00AA61EB" w:rsidRDefault="00BB4FDA" w:rsidP="00AA61EB">
            <w:pPr>
              <w:jc w:val="center"/>
              <w:rPr>
                <w:rFonts w:ascii="Candara" w:hAnsi="Candara" w:cs="Arial"/>
              </w:rPr>
            </w:pPr>
            <w:r w:rsidRPr="00AA61EB">
              <w:rPr>
                <w:rFonts w:ascii="Candara" w:hAnsi="Candara" w:cs="Arial"/>
              </w:rPr>
              <w:t>1.</w:t>
            </w:r>
            <w:r w:rsidR="00AC707B">
              <w:rPr>
                <w:rFonts w:ascii="Candara" w:hAnsi="Candara" w:cs="Arial"/>
              </w:rPr>
              <w:t>451</w:t>
            </w:r>
          </w:p>
        </w:tc>
        <w:tc>
          <w:tcPr>
            <w:tcW w:w="990" w:type="dxa"/>
            <w:tcBorders>
              <w:top w:val="nil"/>
              <w:left w:val="nil"/>
              <w:bottom w:val="single" w:sz="4" w:space="0" w:color="auto"/>
              <w:right w:val="single" w:sz="4" w:space="0" w:color="auto"/>
            </w:tcBorders>
            <w:noWrap/>
            <w:vAlign w:val="center"/>
            <w:hideMark/>
          </w:tcPr>
          <w:p w14:paraId="5046849B" w14:textId="436E030F" w:rsidR="00BB4FDA" w:rsidRPr="00AA61EB" w:rsidRDefault="00AC707B" w:rsidP="00AA61EB">
            <w:pPr>
              <w:jc w:val="center"/>
              <w:rPr>
                <w:rFonts w:ascii="Candara" w:hAnsi="Candara" w:cs="Arial"/>
              </w:rPr>
            </w:pPr>
            <w:r>
              <w:rPr>
                <w:rFonts w:ascii="Candara" w:hAnsi="Candara" w:cs="Arial"/>
              </w:rPr>
              <w:t>254</w:t>
            </w:r>
          </w:p>
        </w:tc>
        <w:tc>
          <w:tcPr>
            <w:tcW w:w="674" w:type="dxa"/>
            <w:tcBorders>
              <w:top w:val="nil"/>
              <w:left w:val="nil"/>
              <w:bottom w:val="single" w:sz="4" w:space="0" w:color="auto"/>
              <w:right w:val="single" w:sz="4" w:space="0" w:color="auto"/>
            </w:tcBorders>
            <w:noWrap/>
            <w:vAlign w:val="center"/>
            <w:hideMark/>
          </w:tcPr>
          <w:p w14:paraId="3C5A02E7" w14:textId="29727D16" w:rsidR="00BB4FDA" w:rsidRPr="00AA61EB" w:rsidRDefault="00AC707B" w:rsidP="00AA61EB">
            <w:pPr>
              <w:jc w:val="center"/>
              <w:rPr>
                <w:rFonts w:ascii="Candara" w:hAnsi="Candara" w:cs="Arial"/>
              </w:rPr>
            </w:pPr>
            <w:r>
              <w:rPr>
                <w:rFonts w:ascii="Candara" w:hAnsi="Candara" w:cs="Arial"/>
              </w:rPr>
              <w:t>2.813</w:t>
            </w:r>
          </w:p>
        </w:tc>
        <w:tc>
          <w:tcPr>
            <w:tcW w:w="824" w:type="dxa"/>
            <w:tcBorders>
              <w:top w:val="nil"/>
              <w:left w:val="nil"/>
              <w:bottom w:val="single" w:sz="4" w:space="0" w:color="auto"/>
              <w:right w:val="single" w:sz="4" w:space="0" w:color="auto"/>
            </w:tcBorders>
            <w:noWrap/>
            <w:vAlign w:val="center"/>
            <w:hideMark/>
          </w:tcPr>
          <w:p w14:paraId="642E3487" w14:textId="21D9453F" w:rsidR="00BB4FDA" w:rsidRPr="00AA61EB" w:rsidRDefault="00AC707B" w:rsidP="00AA61EB">
            <w:pPr>
              <w:jc w:val="center"/>
              <w:rPr>
                <w:rFonts w:ascii="Candara" w:hAnsi="Candara" w:cs="Arial"/>
              </w:rPr>
            </w:pPr>
            <w:r>
              <w:rPr>
                <w:rFonts w:ascii="Candara" w:hAnsi="Candara" w:cs="Arial"/>
              </w:rPr>
              <w:t>65</w:t>
            </w:r>
          </w:p>
        </w:tc>
        <w:tc>
          <w:tcPr>
            <w:tcW w:w="1022" w:type="dxa"/>
            <w:tcBorders>
              <w:top w:val="nil"/>
              <w:left w:val="nil"/>
              <w:bottom w:val="single" w:sz="4" w:space="0" w:color="auto"/>
              <w:right w:val="single" w:sz="4" w:space="0" w:color="auto"/>
            </w:tcBorders>
            <w:noWrap/>
            <w:vAlign w:val="center"/>
            <w:hideMark/>
          </w:tcPr>
          <w:p w14:paraId="5BA20C5D"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nil"/>
              <w:left w:val="nil"/>
              <w:bottom w:val="single" w:sz="4" w:space="0" w:color="auto"/>
              <w:right w:val="single" w:sz="4" w:space="0" w:color="auto"/>
            </w:tcBorders>
          </w:tcPr>
          <w:p w14:paraId="7D1CF557"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noWrap/>
            <w:vAlign w:val="bottom"/>
            <w:hideMark/>
          </w:tcPr>
          <w:p w14:paraId="72C12625" w14:textId="3F70EE05" w:rsidR="00BB4FDA" w:rsidRPr="00AA61EB" w:rsidRDefault="00BB4FDA" w:rsidP="00AA61EB">
            <w:pPr>
              <w:jc w:val="center"/>
              <w:rPr>
                <w:rFonts w:ascii="Candara" w:hAnsi="Candara" w:cs="Arial"/>
              </w:rPr>
            </w:pPr>
          </w:p>
        </w:tc>
        <w:tc>
          <w:tcPr>
            <w:tcW w:w="1014" w:type="dxa"/>
            <w:tcBorders>
              <w:top w:val="nil"/>
              <w:left w:val="nil"/>
              <w:bottom w:val="nil"/>
              <w:right w:val="nil"/>
            </w:tcBorders>
            <w:noWrap/>
            <w:vAlign w:val="bottom"/>
            <w:hideMark/>
          </w:tcPr>
          <w:p w14:paraId="76E15BE3"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3E8F1CCF"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13510918" w14:textId="77777777" w:rsidR="00BB4FDA" w:rsidRPr="00AA61EB" w:rsidRDefault="00BB4FDA" w:rsidP="00AA61EB">
            <w:pPr>
              <w:rPr>
                <w:rFonts w:ascii="Candara" w:hAnsi="Candara" w:cs="Arial"/>
              </w:rPr>
            </w:pPr>
          </w:p>
        </w:tc>
      </w:tr>
      <w:tr w:rsidR="00BB4FDA" w:rsidRPr="00AA61EB" w14:paraId="0DD2DB4F"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10EBD892" w14:textId="77777777" w:rsidR="00BB4FDA" w:rsidRPr="00AA61EB" w:rsidRDefault="00BB4FDA"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finansije</w:t>
            </w:r>
            <w:proofErr w:type="spellEnd"/>
          </w:p>
        </w:tc>
        <w:tc>
          <w:tcPr>
            <w:tcW w:w="838" w:type="dxa"/>
            <w:tcBorders>
              <w:top w:val="nil"/>
              <w:left w:val="nil"/>
              <w:bottom w:val="single" w:sz="4" w:space="0" w:color="auto"/>
              <w:right w:val="single" w:sz="4" w:space="0" w:color="auto"/>
            </w:tcBorders>
            <w:noWrap/>
            <w:vAlign w:val="center"/>
            <w:hideMark/>
          </w:tcPr>
          <w:p w14:paraId="42E01D86" w14:textId="6AEAFEB6" w:rsidR="00BB4FDA" w:rsidRPr="00AA61EB" w:rsidRDefault="00BB4FDA" w:rsidP="00AA61EB">
            <w:pPr>
              <w:jc w:val="center"/>
              <w:rPr>
                <w:rFonts w:ascii="Candara" w:hAnsi="Candara" w:cs="Arial"/>
              </w:rPr>
            </w:pPr>
            <w:r w:rsidRPr="00AA61EB">
              <w:rPr>
                <w:rFonts w:ascii="Candara" w:hAnsi="Candara" w:cs="Arial"/>
              </w:rPr>
              <w:t>4.</w:t>
            </w:r>
            <w:r w:rsidR="00AC707B">
              <w:rPr>
                <w:rFonts w:ascii="Candara" w:hAnsi="Candara" w:cs="Arial"/>
              </w:rPr>
              <w:t>733</w:t>
            </w:r>
          </w:p>
        </w:tc>
        <w:tc>
          <w:tcPr>
            <w:tcW w:w="1052" w:type="dxa"/>
            <w:tcBorders>
              <w:top w:val="nil"/>
              <w:left w:val="nil"/>
              <w:bottom w:val="single" w:sz="4" w:space="0" w:color="auto"/>
              <w:right w:val="single" w:sz="4" w:space="0" w:color="auto"/>
            </w:tcBorders>
            <w:noWrap/>
            <w:vAlign w:val="center"/>
            <w:hideMark/>
          </w:tcPr>
          <w:p w14:paraId="2AD97845" w14:textId="21CCB3D5" w:rsidR="00BB4FDA" w:rsidRPr="00AA61EB" w:rsidRDefault="00BB4FDA" w:rsidP="00AA61EB">
            <w:pPr>
              <w:jc w:val="center"/>
              <w:rPr>
                <w:rFonts w:ascii="Candara" w:hAnsi="Candara" w:cs="Arial"/>
              </w:rPr>
            </w:pPr>
            <w:r w:rsidRPr="00AA61EB">
              <w:rPr>
                <w:rFonts w:ascii="Candara" w:hAnsi="Candara" w:cs="Arial"/>
              </w:rPr>
              <w:t>1</w:t>
            </w:r>
            <w:r w:rsidR="00AC707B">
              <w:rPr>
                <w:rFonts w:ascii="Candara" w:hAnsi="Candara" w:cs="Arial"/>
              </w:rPr>
              <w:t>25</w:t>
            </w:r>
          </w:p>
        </w:tc>
        <w:tc>
          <w:tcPr>
            <w:tcW w:w="990" w:type="dxa"/>
            <w:tcBorders>
              <w:top w:val="nil"/>
              <w:left w:val="nil"/>
              <w:bottom w:val="single" w:sz="4" w:space="0" w:color="auto"/>
              <w:right w:val="single" w:sz="4" w:space="0" w:color="auto"/>
            </w:tcBorders>
            <w:noWrap/>
            <w:vAlign w:val="center"/>
            <w:hideMark/>
          </w:tcPr>
          <w:p w14:paraId="73E7B9B1" w14:textId="5257617A" w:rsidR="00BB4FDA" w:rsidRPr="00AA61EB" w:rsidRDefault="00BB4FDA" w:rsidP="00AA61EB">
            <w:pPr>
              <w:jc w:val="center"/>
              <w:rPr>
                <w:rFonts w:ascii="Candara" w:hAnsi="Candara" w:cs="Arial"/>
              </w:rPr>
            </w:pPr>
            <w:r w:rsidRPr="00AA61EB">
              <w:rPr>
                <w:rFonts w:ascii="Candara" w:hAnsi="Candara" w:cs="Arial"/>
              </w:rPr>
              <w:t>3</w:t>
            </w:r>
            <w:r w:rsidR="00AC707B">
              <w:rPr>
                <w:rFonts w:ascii="Candara" w:hAnsi="Candara" w:cs="Arial"/>
              </w:rPr>
              <w:t>3</w:t>
            </w:r>
          </w:p>
        </w:tc>
        <w:tc>
          <w:tcPr>
            <w:tcW w:w="674" w:type="dxa"/>
            <w:tcBorders>
              <w:top w:val="nil"/>
              <w:left w:val="nil"/>
              <w:bottom w:val="single" w:sz="4" w:space="0" w:color="auto"/>
              <w:right w:val="single" w:sz="4" w:space="0" w:color="auto"/>
            </w:tcBorders>
            <w:noWrap/>
            <w:vAlign w:val="center"/>
            <w:hideMark/>
          </w:tcPr>
          <w:p w14:paraId="1BCBB835" w14:textId="1F04FE48" w:rsidR="00BB4FDA" w:rsidRPr="00AA61EB" w:rsidRDefault="00BB4FDA" w:rsidP="00AA61EB">
            <w:pPr>
              <w:jc w:val="center"/>
              <w:rPr>
                <w:rFonts w:ascii="Candara" w:hAnsi="Candara" w:cs="Arial"/>
              </w:rPr>
            </w:pPr>
            <w:r w:rsidRPr="00AA61EB">
              <w:rPr>
                <w:rFonts w:ascii="Candara" w:hAnsi="Candara" w:cs="Arial"/>
              </w:rPr>
              <w:t>1</w:t>
            </w:r>
            <w:r w:rsidR="00AC707B">
              <w:rPr>
                <w:rFonts w:ascii="Candara" w:hAnsi="Candara" w:cs="Arial"/>
              </w:rPr>
              <w:t>0</w:t>
            </w:r>
          </w:p>
        </w:tc>
        <w:tc>
          <w:tcPr>
            <w:tcW w:w="824" w:type="dxa"/>
            <w:tcBorders>
              <w:top w:val="nil"/>
              <w:left w:val="nil"/>
              <w:bottom w:val="single" w:sz="4" w:space="0" w:color="auto"/>
              <w:right w:val="single" w:sz="4" w:space="0" w:color="auto"/>
            </w:tcBorders>
            <w:noWrap/>
            <w:vAlign w:val="center"/>
            <w:hideMark/>
          </w:tcPr>
          <w:p w14:paraId="71669B4C" w14:textId="15109F80" w:rsidR="00BB4FDA" w:rsidRPr="00AA61EB" w:rsidRDefault="00AC707B" w:rsidP="00AA61EB">
            <w:pPr>
              <w:jc w:val="center"/>
              <w:rPr>
                <w:rFonts w:ascii="Candara" w:hAnsi="Candara" w:cs="Arial"/>
              </w:rPr>
            </w:pPr>
            <w:r>
              <w:rPr>
                <w:rFonts w:ascii="Candara" w:hAnsi="Candara" w:cs="Arial"/>
              </w:rPr>
              <w:t>20</w:t>
            </w:r>
          </w:p>
        </w:tc>
        <w:tc>
          <w:tcPr>
            <w:tcW w:w="1022" w:type="dxa"/>
            <w:tcBorders>
              <w:top w:val="single" w:sz="4" w:space="0" w:color="auto"/>
              <w:left w:val="nil"/>
              <w:bottom w:val="single" w:sz="4" w:space="0" w:color="auto"/>
              <w:right w:val="single" w:sz="4" w:space="0" w:color="auto"/>
            </w:tcBorders>
            <w:noWrap/>
            <w:vAlign w:val="center"/>
            <w:hideMark/>
          </w:tcPr>
          <w:p w14:paraId="0860AED8"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37F93FEE"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noWrap/>
            <w:vAlign w:val="bottom"/>
            <w:hideMark/>
          </w:tcPr>
          <w:p w14:paraId="00204E3E" w14:textId="71A4A8E1" w:rsidR="00BB4FDA" w:rsidRPr="00AA61EB" w:rsidRDefault="00BB4FDA" w:rsidP="00AA61EB">
            <w:pPr>
              <w:jc w:val="center"/>
              <w:rPr>
                <w:rFonts w:ascii="Candara" w:hAnsi="Candara" w:cs="Arial"/>
              </w:rPr>
            </w:pPr>
          </w:p>
        </w:tc>
        <w:tc>
          <w:tcPr>
            <w:tcW w:w="1014" w:type="dxa"/>
            <w:tcBorders>
              <w:top w:val="nil"/>
              <w:left w:val="nil"/>
              <w:bottom w:val="nil"/>
              <w:right w:val="nil"/>
            </w:tcBorders>
            <w:noWrap/>
            <w:vAlign w:val="bottom"/>
            <w:hideMark/>
          </w:tcPr>
          <w:p w14:paraId="726655B8"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5AF372B3"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488412D2" w14:textId="77777777" w:rsidR="00BB4FDA" w:rsidRPr="00AA61EB" w:rsidRDefault="00BB4FDA" w:rsidP="00AA61EB">
            <w:pPr>
              <w:rPr>
                <w:rFonts w:ascii="Candara" w:hAnsi="Candara" w:cs="Arial"/>
              </w:rPr>
            </w:pPr>
          </w:p>
        </w:tc>
      </w:tr>
      <w:tr w:rsidR="00BB4FDA" w:rsidRPr="00AA61EB" w14:paraId="0B8956C9"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6D341115" w14:textId="77777777" w:rsidR="00BB4FDA" w:rsidRPr="00AA61EB" w:rsidRDefault="00BB4FDA"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planiranje</w:t>
            </w:r>
            <w:proofErr w:type="spellEnd"/>
            <w:r w:rsidRPr="00AA61EB">
              <w:rPr>
                <w:rFonts w:ascii="Candara" w:hAnsi="Candara" w:cs="Arial"/>
              </w:rPr>
              <w:t xml:space="preserve"> i </w:t>
            </w:r>
            <w:proofErr w:type="spellStart"/>
            <w:r w:rsidRPr="00AA61EB">
              <w:rPr>
                <w:rFonts w:ascii="Candara" w:hAnsi="Candara" w:cs="Arial"/>
              </w:rPr>
              <w:t>uređenje</w:t>
            </w:r>
            <w:proofErr w:type="spellEnd"/>
            <w:r w:rsidRPr="00AA61EB">
              <w:rPr>
                <w:rFonts w:ascii="Candara" w:hAnsi="Candara" w:cs="Arial"/>
              </w:rPr>
              <w:t xml:space="preserve"> </w:t>
            </w:r>
            <w:proofErr w:type="spellStart"/>
            <w:r w:rsidRPr="00AA61EB">
              <w:rPr>
                <w:rFonts w:ascii="Candara" w:hAnsi="Candara" w:cs="Arial"/>
              </w:rPr>
              <w:t>prostora</w:t>
            </w:r>
            <w:proofErr w:type="spellEnd"/>
          </w:p>
        </w:tc>
        <w:tc>
          <w:tcPr>
            <w:tcW w:w="838" w:type="dxa"/>
            <w:tcBorders>
              <w:top w:val="nil"/>
              <w:left w:val="nil"/>
              <w:bottom w:val="single" w:sz="4" w:space="0" w:color="auto"/>
              <w:right w:val="single" w:sz="4" w:space="0" w:color="auto"/>
            </w:tcBorders>
            <w:noWrap/>
            <w:vAlign w:val="center"/>
            <w:hideMark/>
          </w:tcPr>
          <w:p w14:paraId="018032FE" w14:textId="0E6661DA" w:rsidR="00BB4FDA" w:rsidRPr="00AA61EB" w:rsidRDefault="00AC707B" w:rsidP="00AA61EB">
            <w:pPr>
              <w:jc w:val="center"/>
              <w:rPr>
                <w:rFonts w:ascii="Candara" w:hAnsi="Candara" w:cs="Arial"/>
              </w:rPr>
            </w:pPr>
            <w:r>
              <w:rPr>
                <w:rFonts w:ascii="Candara" w:hAnsi="Candara" w:cs="Arial"/>
              </w:rPr>
              <w:t>294</w:t>
            </w:r>
          </w:p>
        </w:tc>
        <w:tc>
          <w:tcPr>
            <w:tcW w:w="1052" w:type="dxa"/>
            <w:tcBorders>
              <w:top w:val="nil"/>
              <w:left w:val="nil"/>
              <w:bottom w:val="single" w:sz="4" w:space="0" w:color="auto"/>
              <w:right w:val="single" w:sz="4" w:space="0" w:color="auto"/>
            </w:tcBorders>
            <w:noWrap/>
            <w:vAlign w:val="center"/>
            <w:hideMark/>
          </w:tcPr>
          <w:p w14:paraId="2E30DE2A" w14:textId="5B20F324" w:rsidR="00BB4FDA" w:rsidRPr="00AA61EB" w:rsidRDefault="00BB4FDA" w:rsidP="00AA61EB">
            <w:pPr>
              <w:jc w:val="center"/>
              <w:rPr>
                <w:rFonts w:ascii="Candara" w:hAnsi="Candara" w:cs="Arial"/>
              </w:rPr>
            </w:pPr>
            <w:r w:rsidRPr="00AA61EB">
              <w:rPr>
                <w:rFonts w:ascii="Candara" w:hAnsi="Candara" w:cs="Arial"/>
              </w:rPr>
              <w:t>8</w:t>
            </w:r>
            <w:r w:rsidR="00AC707B">
              <w:rPr>
                <w:rFonts w:ascii="Candara" w:hAnsi="Candara" w:cs="Arial"/>
              </w:rPr>
              <w:t>37</w:t>
            </w:r>
          </w:p>
        </w:tc>
        <w:tc>
          <w:tcPr>
            <w:tcW w:w="990" w:type="dxa"/>
            <w:tcBorders>
              <w:top w:val="nil"/>
              <w:left w:val="nil"/>
              <w:bottom w:val="single" w:sz="4" w:space="0" w:color="auto"/>
              <w:right w:val="single" w:sz="4" w:space="0" w:color="auto"/>
            </w:tcBorders>
            <w:noWrap/>
            <w:vAlign w:val="center"/>
            <w:hideMark/>
          </w:tcPr>
          <w:p w14:paraId="23C7CB53" w14:textId="6ECB071B" w:rsidR="00BB4FDA" w:rsidRPr="00AA61EB" w:rsidRDefault="00AC707B" w:rsidP="00AA61EB">
            <w:pPr>
              <w:jc w:val="center"/>
              <w:rPr>
                <w:rFonts w:ascii="Candara" w:hAnsi="Candara" w:cs="Arial"/>
              </w:rPr>
            </w:pPr>
            <w:r>
              <w:rPr>
                <w:rFonts w:ascii="Candara" w:hAnsi="Candara" w:cs="Arial"/>
              </w:rPr>
              <w:t>19</w:t>
            </w:r>
          </w:p>
        </w:tc>
        <w:tc>
          <w:tcPr>
            <w:tcW w:w="674" w:type="dxa"/>
            <w:tcBorders>
              <w:top w:val="nil"/>
              <w:left w:val="nil"/>
              <w:bottom w:val="single" w:sz="4" w:space="0" w:color="auto"/>
              <w:right w:val="single" w:sz="4" w:space="0" w:color="auto"/>
            </w:tcBorders>
            <w:noWrap/>
            <w:vAlign w:val="center"/>
            <w:hideMark/>
          </w:tcPr>
          <w:p w14:paraId="42CFFADE" w14:textId="2A239945" w:rsidR="00BB4FDA" w:rsidRPr="00AA61EB" w:rsidRDefault="00BB4FDA" w:rsidP="00AA61EB">
            <w:pPr>
              <w:jc w:val="center"/>
              <w:rPr>
                <w:rFonts w:ascii="Candara" w:hAnsi="Candara" w:cs="Arial"/>
              </w:rPr>
            </w:pPr>
            <w:r w:rsidRPr="00AA61EB">
              <w:rPr>
                <w:rFonts w:ascii="Candara" w:hAnsi="Candara" w:cs="Arial"/>
              </w:rPr>
              <w:t>2</w:t>
            </w:r>
            <w:r w:rsidR="00AC707B">
              <w:rPr>
                <w:rFonts w:ascii="Candara" w:hAnsi="Candara" w:cs="Arial"/>
              </w:rPr>
              <w:t>41</w:t>
            </w:r>
          </w:p>
        </w:tc>
        <w:tc>
          <w:tcPr>
            <w:tcW w:w="824" w:type="dxa"/>
            <w:tcBorders>
              <w:top w:val="nil"/>
              <w:left w:val="nil"/>
              <w:bottom w:val="single" w:sz="4" w:space="0" w:color="auto"/>
              <w:right w:val="single" w:sz="4" w:space="0" w:color="auto"/>
            </w:tcBorders>
            <w:noWrap/>
            <w:vAlign w:val="center"/>
            <w:hideMark/>
          </w:tcPr>
          <w:p w14:paraId="3FD7F253" w14:textId="129A27CE" w:rsidR="00BB4FDA" w:rsidRPr="00AA61EB" w:rsidRDefault="00AC707B" w:rsidP="00AA61EB">
            <w:pPr>
              <w:jc w:val="center"/>
              <w:rPr>
                <w:rFonts w:ascii="Candara" w:hAnsi="Candara" w:cs="Arial"/>
              </w:rPr>
            </w:pPr>
            <w:r>
              <w:rPr>
                <w:rFonts w:ascii="Candara" w:hAnsi="Candara" w:cs="Arial"/>
              </w:rPr>
              <w:t>7</w:t>
            </w:r>
          </w:p>
        </w:tc>
        <w:tc>
          <w:tcPr>
            <w:tcW w:w="1022" w:type="dxa"/>
            <w:tcBorders>
              <w:top w:val="nil"/>
              <w:left w:val="nil"/>
              <w:bottom w:val="single" w:sz="4" w:space="0" w:color="auto"/>
              <w:right w:val="single" w:sz="4" w:space="0" w:color="auto"/>
            </w:tcBorders>
            <w:noWrap/>
            <w:vAlign w:val="center"/>
            <w:hideMark/>
          </w:tcPr>
          <w:p w14:paraId="5A7829E0"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265AA896"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noWrap/>
            <w:vAlign w:val="bottom"/>
            <w:hideMark/>
          </w:tcPr>
          <w:p w14:paraId="4EEB5A67" w14:textId="288D5EF1" w:rsidR="00BB4FDA" w:rsidRPr="00AA61EB" w:rsidRDefault="00BB4FDA" w:rsidP="00AA61EB">
            <w:pPr>
              <w:jc w:val="center"/>
              <w:rPr>
                <w:rFonts w:ascii="Candara" w:hAnsi="Candara" w:cs="Arial"/>
              </w:rPr>
            </w:pPr>
          </w:p>
        </w:tc>
        <w:tc>
          <w:tcPr>
            <w:tcW w:w="1014" w:type="dxa"/>
            <w:tcBorders>
              <w:top w:val="nil"/>
              <w:left w:val="nil"/>
              <w:bottom w:val="nil"/>
              <w:right w:val="nil"/>
            </w:tcBorders>
            <w:noWrap/>
            <w:vAlign w:val="bottom"/>
            <w:hideMark/>
          </w:tcPr>
          <w:p w14:paraId="35F80E11"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08406431"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29506041" w14:textId="77777777" w:rsidR="00BB4FDA" w:rsidRPr="00AA61EB" w:rsidRDefault="00BB4FDA" w:rsidP="00AA61EB">
            <w:pPr>
              <w:rPr>
                <w:rFonts w:ascii="Candara" w:hAnsi="Candara" w:cs="Arial"/>
              </w:rPr>
            </w:pPr>
          </w:p>
        </w:tc>
      </w:tr>
      <w:tr w:rsidR="00BB4FDA" w:rsidRPr="00AA61EB" w14:paraId="39BAB1D7"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2ED32733" w14:textId="77777777" w:rsidR="00BB4FDA" w:rsidRPr="00AA61EB" w:rsidRDefault="00BB4FDA"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izgradnju</w:t>
            </w:r>
            <w:proofErr w:type="spellEnd"/>
          </w:p>
        </w:tc>
        <w:tc>
          <w:tcPr>
            <w:tcW w:w="838" w:type="dxa"/>
            <w:tcBorders>
              <w:top w:val="nil"/>
              <w:left w:val="nil"/>
              <w:bottom w:val="single" w:sz="4" w:space="0" w:color="auto"/>
              <w:right w:val="single" w:sz="4" w:space="0" w:color="auto"/>
            </w:tcBorders>
            <w:noWrap/>
            <w:vAlign w:val="center"/>
            <w:hideMark/>
          </w:tcPr>
          <w:p w14:paraId="7593A29F" w14:textId="43E734AB" w:rsidR="00BB4FDA" w:rsidRPr="00AA61EB" w:rsidRDefault="00BB4FDA" w:rsidP="00AA61EB">
            <w:pPr>
              <w:jc w:val="center"/>
              <w:rPr>
                <w:rFonts w:ascii="Candara" w:hAnsi="Candara" w:cs="Arial"/>
              </w:rPr>
            </w:pPr>
            <w:r w:rsidRPr="00AA61EB">
              <w:rPr>
                <w:rFonts w:ascii="Candara" w:hAnsi="Candara" w:cs="Arial"/>
              </w:rPr>
              <w:t>5</w:t>
            </w:r>
            <w:r w:rsidR="00AC707B">
              <w:rPr>
                <w:rFonts w:ascii="Candara" w:hAnsi="Candara" w:cs="Arial"/>
              </w:rPr>
              <w:t>10</w:t>
            </w:r>
          </w:p>
        </w:tc>
        <w:tc>
          <w:tcPr>
            <w:tcW w:w="1052" w:type="dxa"/>
            <w:tcBorders>
              <w:top w:val="nil"/>
              <w:left w:val="nil"/>
              <w:bottom w:val="single" w:sz="4" w:space="0" w:color="auto"/>
              <w:right w:val="single" w:sz="4" w:space="0" w:color="auto"/>
            </w:tcBorders>
            <w:noWrap/>
            <w:vAlign w:val="center"/>
            <w:hideMark/>
          </w:tcPr>
          <w:p w14:paraId="3BD29876" w14:textId="5D505F6E" w:rsidR="00BB4FDA" w:rsidRPr="00AA61EB" w:rsidRDefault="00BB4FDA" w:rsidP="00AA61EB">
            <w:pPr>
              <w:jc w:val="center"/>
              <w:rPr>
                <w:rFonts w:ascii="Candara" w:hAnsi="Candara" w:cs="Arial"/>
              </w:rPr>
            </w:pPr>
            <w:r w:rsidRPr="00AA61EB">
              <w:rPr>
                <w:rFonts w:ascii="Candara" w:hAnsi="Candara" w:cs="Arial"/>
              </w:rPr>
              <w:t>1</w:t>
            </w:r>
            <w:r w:rsidR="00AC707B">
              <w:rPr>
                <w:rFonts w:ascii="Candara" w:hAnsi="Candara" w:cs="Arial"/>
              </w:rPr>
              <w:t>56</w:t>
            </w:r>
          </w:p>
        </w:tc>
        <w:tc>
          <w:tcPr>
            <w:tcW w:w="990" w:type="dxa"/>
            <w:tcBorders>
              <w:top w:val="nil"/>
              <w:left w:val="nil"/>
              <w:bottom w:val="single" w:sz="4" w:space="0" w:color="auto"/>
              <w:right w:val="single" w:sz="4" w:space="0" w:color="auto"/>
            </w:tcBorders>
            <w:noWrap/>
            <w:vAlign w:val="center"/>
            <w:hideMark/>
          </w:tcPr>
          <w:p w14:paraId="192FB386" w14:textId="4F43CD61" w:rsidR="00BB4FDA" w:rsidRPr="00AA61EB" w:rsidRDefault="00BB4FDA" w:rsidP="00AA61EB">
            <w:pPr>
              <w:jc w:val="center"/>
              <w:rPr>
                <w:rFonts w:ascii="Candara" w:hAnsi="Candara" w:cs="Arial"/>
              </w:rPr>
            </w:pPr>
            <w:r w:rsidRPr="00AA61EB">
              <w:rPr>
                <w:rFonts w:ascii="Candara" w:hAnsi="Candara" w:cs="Arial"/>
              </w:rPr>
              <w:t>3</w:t>
            </w:r>
            <w:r w:rsidR="00AC707B">
              <w:rPr>
                <w:rFonts w:ascii="Candara" w:hAnsi="Candara" w:cs="Arial"/>
              </w:rPr>
              <w:t>6</w:t>
            </w:r>
          </w:p>
        </w:tc>
        <w:tc>
          <w:tcPr>
            <w:tcW w:w="674" w:type="dxa"/>
            <w:tcBorders>
              <w:top w:val="nil"/>
              <w:left w:val="nil"/>
              <w:bottom w:val="single" w:sz="4" w:space="0" w:color="auto"/>
              <w:right w:val="single" w:sz="4" w:space="0" w:color="auto"/>
            </w:tcBorders>
            <w:noWrap/>
            <w:vAlign w:val="center"/>
            <w:hideMark/>
          </w:tcPr>
          <w:p w14:paraId="5606C830" w14:textId="433B3213" w:rsidR="00BB4FDA" w:rsidRPr="00AA61EB" w:rsidRDefault="00BB4FDA" w:rsidP="00AA61EB">
            <w:pPr>
              <w:jc w:val="center"/>
              <w:rPr>
                <w:rFonts w:ascii="Candara" w:hAnsi="Candara" w:cs="Arial"/>
              </w:rPr>
            </w:pPr>
            <w:r w:rsidRPr="00AA61EB">
              <w:rPr>
                <w:rFonts w:ascii="Candara" w:hAnsi="Candara" w:cs="Arial"/>
              </w:rPr>
              <w:t> </w:t>
            </w:r>
            <w:r w:rsidR="00AC707B">
              <w:rPr>
                <w:rFonts w:ascii="Candara" w:hAnsi="Candara" w:cs="Arial"/>
              </w:rPr>
              <w:t>5</w:t>
            </w:r>
          </w:p>
        </w:tc>
        <w:tc>
          <w:tcPr>
            <w:tcW w:w="824" w:type="dxa"/>
            <w:tcBorders>
              <w:top w:val="nil"/>
              <w:left w:val="nil"/>
              <w:bottom w:val="single" w:sz="4" w:space="0" w:color="auto"/>
              <w:right w:val="single" w:sz="4" w:space="0" w:color="auto"/>
            </w:tcBorders>
            <w:noWrap/>
            <w:vAlign w:val="center"/>
            <w:hideMark/>
          </w:tcPr>
          <w:p w14:paraId="5D3AAF3B" w14:textId="1B66F812" w:rsidR="00BB4FDA" w:rsidRPr="00AA61EB" w:rsidRDefault="00BB4FDA" w:rsidP="00AA61EB">
            <w:pPr>
              <w:jc w:val="center"/>
              <w:rPr>
                <w:rFonts w:ascii="Candara" w:hAnsi="Candara" w:cs="Arial"/>
              </w:rPr>
            </w:pPr>
            <w:r w:rsidRPr="00AA61EB">
              <w:rPr>
                <w:rFonts w:ascii="Candara" w:hAnsi="Candara" w:cs="Arial"/>
              </w:rPr>
              <w:t>3</w:t>
            </w:r>
            <w:r w:rsidR="00AC707B">
              <w:rPr>
                <w:rFonts w:ascii="Candara" w:hAnsi="Candara" w:cs="Arial"/>
              </w:rPr>
              <w:t>07</w:t>
            </w:r>
          </w:p>
        </w:tc>
        <w:tc>
          <w:tcPr>
            <w:tcW w:w="1022" w:type="dxa"/>
            <w:tcBorders>
              <w:top w:val="nil"/>
              <w:left w:val="nil"/>
              <w:bottom w:val="single" w:sz="4" w:space="0" w:color="auto"/>
              <w:right w:val="single" w:sz="4" w:space="0" w:color="auto"/>
            </w:tcBorders>
            <w:noWrap/>
            <w:vAlign w:val="center"/>
            <w:hideMark/>
          </w:tcPr>
          <w:p w14:paraId="2F614373"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165294F0"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noWrap/>
            <w:vAlign w:val="bottom"/>
            <w:hideMark/>
          </w:tcPr>
          <w:p w14:paraId="41656486" w14:textId="1E4FF007" w:rsidR="00BB4FDA" w:rsidRPr="00AA61EB" w:rsidRDefault="00BB4FDA" w:rsidP="00AA61EB">
            <w:pPr>
              <w:jc w:val="center"/>
              <w:rPr>
                <w:rFonts w:ascii="Candara" w:hAnsi="Candara" w:cs="Arial"/>
              </w:rPr>
            </w:pPr>
          </w:p>
        </w:tc>
        <w:tc>
          <w:tcPr>
            <w:tcW w:w="1014" w:type="dxa"/>
            <w:tcBorders>
              <w:top w:val="nil"/>
              <w:left w:val="nil"/>
              <w:bottom w:val="nil"/>
              <w:right w:val="nil"/>
            </w:tcBorders>
            <w:noWrap/>
            <w:vAlign w:val="bottom"/>
            <w:hideMark/>
          </w:tcPr>
          <w:p w14:paraId="69CE4909"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29D4CEBD"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640BF4C9" w14:textId="77777777" w:rsidR="00BB4FDA" w:rsidRPr="00AA61EB" w:rsidRDefault="00BB4FDA" w:rsidP="00AA61EB">
            <w:pPr>
              <w:rPr>
                <w:rFonts w:ascii="Candara" w:hAnsi="Candara" w:cs="Arial"/>
              </w:rPr>
            </w:pPr>
          </w:p>
        </w:tc>
      </w:tr>
      <w:tr w:rsidR="00BB4FDA" w:rsidRPr="00AA61EB" w14:paraId="1E4A50D4"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4A455162" w14:textId="77777777" w:rsidR="00BB4FDA" w:rsidRPr="00AA61EB" w:rsidRDefault="00BB4FDA" w:rsidP="00AA61EB">
            <w:pPr>
              <w:rPr>
                <w:rFonts w:ascii="Candara" w:hAnsi="Candara" w:cs="Arial"/>
              </w:rPr>
            </w:pPr>
            <w:r w:rsidRPr="00AA61EB">
              <w:rPr>
                <w:rFonts w:ascii="Candara" w:hAnsi="Candara" w:cs="Arial"/>
              </w:rPr>
              <w:t xml:space="preserve">Uprava </w:t>
            </w:r>
            <w:proofErr w:type="spellStart"/>
            <w:r w:rsidRPr="00AA61EB">
              <w:rPr>
                <w:rFonts w:ascii="Candara" w:hAnsi="Candara" w:cs="Arial"/>
              </w:rPr>
              <w:t>javnih</w:t>
            </w:r>
            <w:proofErr w:type="spellEnd"/>
            <w:r w:rsidRPr="00AA61EB">
              <w:rPr>
                <w:rFonts w:ascii="Candara" w:hAnsi="Candara" w:cs="Arial"/>
              </w:rPr>
              <w:t xml:space="preserve"> </w:t>
            </w:r>
            <w:proofErr w:type="spellStart"/>
            <w:r w:rsidRPr="00AA61EB">
              <w:rPr>
                <w:rFonts w:ascii="Candara" w:hAnsi="Candara" w:cs="Arial"/>
              </w:rPr>
              <w:t>prihoda</w:t>
            </w:r>
            <w:proofErr w:type="spellEnd"/>
          </w:p>
        </w:tc>
        <w:tc>
          <w:tcPr>
            <w:tcW w:w="838" w:type="dxa"/>
            <w:tcBorders>
              <w:top w:val="nil"/>
              <w:left w:val="nil"/>
              <w:bottom w:val="single" w:sz="4" w:space="0" w:color="auto"/>
              <w:right w:val="single" w:sz="4" w:space="0" w:color="auto"/>
            </w:tcBorders>
            <w:noWrap/>
            <w:vAlign w:val="center"/>
            <w:hideMark/>
          </w:tcPr>
          <w:p w14:paraId="604FF2FE" w14:textId="4A89CFA5" w:rsidR="00BB4FDA" w:rsidRPr="00AA61EB" w:rsidRDefault="00AC707B" w:rsidP="00AA61EB">
            <w:pPr>
              <w:jc w:val="center"/>
              <w:rPr>
                <w:rFonts w:ascii="Candara" w:hAnsi="Candara" w:cs="Arial"/>
              </w:rPr>
            </w:pPr>
            <w:r>
              <w:rPr>
                <w:rFonts w:ascii="Candara" w:hAnsi="Candara" w:cs="Arial"/>
              </w:rPr>
              <w:t>1.848</w:t>
            </w:r>
          </w:p>
        </w:tc>
        <w:tc>
          <w:tcPr>
            <w:tcW w:w="1052" w:type="dxa"/>
            <w:tcBorders>
              <w:top w:val="nil"/>
              <w:left w:val="nil"/>
              <w:bottom w:val="single" w:sz="4" w:space="0" w:color="auto"/>
              <w:right w:val="single" w:sz="4" w:space="0" w:color="auto"/>
            </w:tcBorders>
            <w:noWrap/>
            <w:vAlign w:val="center"/>
            <w:hideMark/>
          </w:tcPr>
          <w:p w14:paraId="7629E4AB" w14:textId="2951FB7E" w:rsidR="00BB4FDA" w:rsidRPr="00AA61EB" w:rsidRDefault="00BB4FDA" w:rsidP="00AA61EB">
            <w:pPr>
              <w:jc w:val="center"/>
              <w:rPr>
                <w:rFonts w:ascii="Candara" w:hAnsi="Candara" w:cs="Arial"/>
              </w:rPr>
            </w:pPr>
            <w:r w:rsidRPr="00AA61EB">
              <w:rPr>
                <w:rFonts w:ascii="Candara" w:hAnsi="Candara" w:cs="Arial"/>
              </w:rPr>
              <w:t>1.</w:t>
            </w:r>
            <w:r w:rsidR="00AC707B">
              <w:rPr>
                <w:rFonts w:ascii="Candara" w:hAnsi="Candara" w:cs="Arial"/>
              </w:rPr>
              <w:t>339</w:t>
            </w:r>
          </w:p>
        </w:tc>
        <w:tc>
          <w:tcPr>
            <w:tcW w:w="990" w:type="dxa"/>
            <w:tcBorders>
              <w:top w:val="nil"/>
              <w:left w:val="nil"/>
              <w:bottom w:val="single" w:sz="4" w:space="0" w:color="auto"/>
              <w:right w:val="single" w:sz="4" w:space="0" w:color="auto"/>
            </w:tcBorders>
            <w:noWrap/>
            <w:vAlign w:val="center"/>
            <w:hideMark/>
          </w:tcPr>
          <w:p w14:paraId="403671A0" w14:textId="67FA5D46" w:rsidR="00BB4FDA" w:rsidRPr="00AA61EB" w:rsidRDefault="00AC707B" w:rsidP="00AA61EB">
            <w:pPr>
              <w:jc w:val="center"/>
              <w:rPr>
                <w:rFonts w:ascii="Candara" w:hAnsi="Candara" w:cs="Arial"/>
              </w:rPr>
            </w:pPr>
            <w:r>
              <w:rPr>
                <w:rFonts w:ascii="Candara" w:hAnsi="Candara" w:cs="Arial"/>
              </w:rPr>
              <w:t>45.097</w:t>
            </w:r>
          </w:p>
        </w:tc>
        <w:tc>
          <w:tcPr>
            <w:tcW w:w="674" w:type="dxa"/>
            <w:tcBorders>
              <w:top w:val="nil"/>
              <w:left w:val="nil"/>
              <w:bottom w:val="single" w:sz="4" w:space="0" w:color="auto"/>
              <w:right w:val="single" w:sz="4" w:space="0" w:color="auto"/>
            </w:tcBorders>
            <w:noWrap/>
            <w:vAlign w:val="center"/>
            <w:hideMark/>
          </w:tcPr>
          <w:p w14:paraId="03B1EA8F" w14:textId="075A409D" w:rsidR="00BB4FDA" w:rsidRPr="00AA61EB" w:rsidRDefault="00AC707B" w:rsidP="00AA61EB">
            <w:pPr>
              <w:jc w:val="center"/>
              <w:rPr>
                <w:rFonts w:ascii="Candara" w:hAnsi="Candara" w:cs="Arial"/>
              </w:rPr>
            </w:pPr>
            <w:r>
              <w:rPr>
                <w:rFonts w:ascii="Candara" w:hAnsi="Candara" w:cs="Arial"/>
              </w:rPr>
              <w:t>1.103</w:t>
            </w:r>
          </w:p>
        </w:tc>
        <w:tc>
          <w:tcPr>
            <w:tcW w:w="824" w:type="dxa"/>
            <w:tcBorders>
              <w:top w:val="nil"/>
              <w:left w:val="nil"/>
              <w:bottom w:val="single" w:sz="4" w:space="0" w:color="auto"/>
              <w:right w:val="single" w:sz="4" w:space="0" w:color="auto"/>
            </w:tcBorders>
            <w:noWrap/>
            <w:vAlign w:val="center"/>
            <w:hideMark/>
          </w:tcPr>
          <w:p w14:paraId="5B8024D9" w14:textId="7FB11D5F" w:rsidR="00BB4FDA" w:rsidRPr="00AA61EB" w:rsidRDefault="00BB4FDA" w:rsidP="00AA61EB">
            <w:pPr>
              <w:jc w:val="center"/>
              <w:rPr>
                <w:rFonts w:ascii="Candara" w:hAnsi="Candara" w:cs="Arial"/>
              </w:rPr>
            </w:pPr>
            <w:r w:rsidRPr="00AA61EB">
              <w:rPr>
                <w:rFonts w:ascii="Candara" w:hAnsi="Candara" w:cs="Arial"/>
              </w:rPr>
              <w:t>2</w:t>
            </w:r>
            <w:r w:rsidR="00AC707B">
              <w:rPr>
                <w:rFonts w:ascii="Candara" w:hAnsi="Candara" w:cs="Arial"/>
              </w:rPr>
              <w:t>0</w:t>
            </w:r>
          </w:p>
        </w:tc>
        <w:tc>
          <w:tcPr>
            <w:tcW w:w="1022" w:type="dxa"/>
            <w:tcBorders>
              <w:top w:val="nil"/>
              <w:left w:val="nil"/>
              <w:bottom w:val="single" w:sz="4" w:space="0" w:color="auto"/>
              <w:right w:val="single" w:sz="4" w:space="0" w:color="auto"/>
            </w:tcBorders>
            <w:noWrap/>
            <w:vAlign w:val="center"/>
            <w:hideMark/>
          </w:tcPr>
          <w:p w14:paraId="5E127BD0"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1EA047A4"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noWrap/>
            <w:vAlign w:val="bottom"/>
            <w:hideMark/>
          </w:tcPr>
          <w:p w14:paraId="0624B262" w14:textId="3415282A" w:rsidR="00BB4FDA" w:rsidRPr="00AA61EB" w:rsidRDefault="00BB4FDA" w:rsidP="00AA61EB">
            <w:pPr>
              <w:jc w:val="center"/>
              <w:rPr>
                <w:rFonts w:ascii="Candara" w:hAnsi="Candara" w:cs="Arial"/>
              </w:rPr>
            </w:pPr>
          </w:p>
        </w:tc>
        <w:tc>
          <w:tcPr>
            <w:tcW w:w="1014" w:type="dxa"/>
            <w:tcBorders>
              <w:top w:val="nil"/>
              <w:left w:val="nil"/>
              <w:bottom w:val="nil"/>
              <w:right w:val="nil"/>
            </w:tcBorders>
            <w:noWrap/>
            <w:vAlign w:val="bottom"/>
            <w:hideMark/>
          </w:tcPr>
          <w:p w14:paraId="48DC0895"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3C4211B3"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4DADC423" w14:textId="77777777" w:rsidR="00BB4FDA" w:rsidRPr="00AA61EB" w:rsidRDefault="00BB4FDA" w:rsidP="00AA61EB">
            <w:pPr>
              <w:rPr>
                <w:rFonts w:ascii="Candara" w:hAnsi="Candara" w:cs="Arial"/>
              </w:rPr>
            </w:pPr>
          </w:p>
        </w:tc>
      </w:tr>
      <w:tr w:rsidR="00BB4FDA" w:rsidRPr="00AA61EB" w14:paraId="11ABE669"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240B8DE3" w14:textId="77777777" w:rsidR="00BB4FDA" w:rsidRPr="00AA61EB" w:rsidRDefault="00BB4FDA"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ruralni</w:t>
            </w:r>
            <w:proofErr w:type="spellEnd"/>
            <w:r w:rsidRPr="00AA61EB">
              <w:rPr>
                <w:rFonts w:ascii="Candara" w:hAnsi="Candara" w:cs="Arial"/>
              </w:rPr>
              <w:t xml:space="preserve"> i </w:t>
            </w:r>
            <w:proofErr w:type="spellStart"/>
            <w:r w:rsidRPr="00AA61EB">
              <w:rPr>
                <w:rFonts w:ascii="Candara" w:hAnsi="Candara" w:cs="Arial"/>
              </w:rPr>
              <w:t>održivi</w:t>
            </w:r>
            <w:proofErr w:type="spellEnd"/>
            <w:r w:rsidRPr="00AA61EB">
              <w:rPr>
                <w:rFonts w:ascii="Candara" w:hAnsi="Candara" w:cs="Arial"/>
              </w:rPr>
              <w:t xml:space="preserve"> </w:t>
            </w:r>
            <w:proofErr w:type="spellStart"/>
            <w:r w:rsidRPr="00AA61EB">
              <w:rPr>
                <w:rFonts w:ascii="Candara" w:hAnsi="Candara" w:cs="Arial"/>
              </w:rPr>
              <w:t>razvoj</w:t>
            </w:r>
            <w:proofErr w:type="spellEnd"/>
          </w:p>
        </w:tc>
        <w:tc>
          <w:tcPr>
            <w:tcW w:w="838" w:type="dxa"/>
            <w:tcBorders>
              <w:top w:val="nil"/>
              <w:left w:val="nil"/>
              <w:bottom w:val="single" w:sz="4" w:space="0" w:color="auto"/>
              <w:right w:val="single" w:sz="4" w:space="0" w:color="auto"/>
            </w:tcBorders>
            <w:noWrap/>
            <w:vAlign w:val="center"/>
            <w:hideMark/>
          </w:tcPr>
          <w:p w14:paraId="6A4F1222" w14:textId="74378A32" w:rsidR="00BB4FDA" w:rsidRPr="00AA61EB" w:rsidRDefault="00AC707B" w:rsidP="00AA61EB">
            <w:pPr>
              <w:jc w:val="center"/>
              <w:rPr>
                <w:rFonts w:ascii="Candara" w:hAnsi="Candara" w:cs="Arial"/>
              </w:rPr>
            </w:pPr>
            <w:r>
              <w:rPr>
                <w:rFonts w:ascii="Candara" w:hAnsi="Candara" w:cs="Arial"/>
              </w:rPr>
              <w:t>147</w:t>
            </w:r>
          </w:p>
        </w:tc>
        <w:tc>
          <w:tcPr>
            <w:tcW w:w="1052" w:type="dxa"/>
            <w:tcBorders>
              <w:top w:val="nil"/>
              <w:left w:val="nil"/>
              <w:bottom w:val="single" w:sz="4" w:space="0" w:color="auto"/>
              <w:right w:val="single" w:sz="4" w:space="0" w:color="auto"/>
            </w:tcBorders>
            <w:noWrap/>
            <w:vAlign w:val="center"/>
            <w:hideMark/>
          </w:tcPr>
          <w:p w14:paraId="767785EE" w14:textId="3B180A60" w:rsidR="00BB4FDA" w:rsidRPr="00AA61EB" w:rsidRDefault="00AC707B" w:rsidP="00AA61EB">
            <w:pPr>
              <w:jc w:val="center"/>
              <w:rPr>
                <w:rFonts w:ascii="Candara" w:hAnsi="Candara" w:cs="Arial"/>
              </w:rPr>
            </w:pPr>
            <w:r>
              <w:rPr>
                <w:rFonts w:ascii="Candara" w:hAnsi="Candara" w:cs="Arial"/>
              </w:rPr>
              <w:t>638</w:t>
            </w:r>
          </w:p>
        </w:tc>
        <w:tc>
          <w:tcPr>
            <w:tcW w:w="990" w:type="dxa"/>
            <w:tcBorders>
              <w:top w:val="nil"/>
              <w:left w:val="nil"/>
              <w:bottom w:val="single" w:sz="4" w:space="0" w:color="auto"/>
              <w:right w:val="single" w:sz="4" w:space="0" w:color="auto"/>
            </w:tcBorders>
            <w:noWrap/>
            <w:vAlign w:val="center"/>
            <w:hideMark/>
          </w:tcPr>
          <w:p w14:paraId="6259E4A9" w14:textId="17A1C1E6" w:rsidR="00BB4FDA" w:rsidRPr="00AA61EB" w:rsidRDefault="00BB4FDA" w:rsidP="00AA61EB">
            <w:pPr>
              <w:jc w:val="center"/>
              <w:rPr>
                <w:rFonts w:ascii="Candara" w:hAnsi="Candara" w:cs="Arial"/>
              </w:rPr>
            </w:pPr>
            <w:r w:rsidRPr="00AA61EB">
              <w:rPr>
                <w:rFonts w:ascii="Candara" w:hAnsi="Candara" w:cs="Arial"/>
              </w:rPr>
              <w:t>3</w:t>
            </w:r>
            <w:r w:rsidR="00AC707B">
              <w:rPr>
                <w:rFonts w:ascii="Candara" w:hAnsi="Candara" w:cs="Arial"/>
              </w:rPr>
              <w:t>9</w:t>
            </w:r>
          </w:p>
        </w:tc>
        <w:tc>
          <w:tcPr>
            <w:tcW w:w="674" w:type="dxa"/>
            <w:tcBorders>
              <w:top w:val="nil"/>
              <w:left w:val="nil"/>
              <w:bottom w:val="single" w:sz="4" w:space="0" w:color="auto"/>
              <w:right w:val="single" w:sz="4" w:space="0" w:color="auto"/>
            </w:tcBorders>
            <w:noWrap/>
            <w:vAlign w:val="center"/>
            <w:hideMark/>
          </w:tcPr>
          <w:p w14:paraId="2DA60222" w14:textId="77777777" w:rsidR="00BB4FDA" w:rsidRPr="00AA61EB" w:rsidRDefault="00BB4FDA" w:rsidP="00AA61EB">
            <w:pPr>
              <w:jc w:val="center"/>
              <w:rPr>
                <w:rFonts w:ascii="Candara" w:hAnsi="Candara" w:cs="Arial"/>
              </w:rPr>
            </w:pPr>
            <w:r w:rsidRPr="00AA61EB">
              <w:rPr>
                <w:rFonts w:ascii="Candara" w:hAnsi="Candara" w:cs="Arial"/>
              </w:rPr>
              <w:t>1</w:t>
            </w:r>
          </w:p>
        </w:tc>
        <w:tc>
          <w:tcPr>
            <w:tcW w:w="824" w:type="dxa"/>
            <w:tcBorders>
              <w:top w:val="nil"/>
              <w:left w:val="nil"/>
              <w:bottom w:val="single" w:sz="4" w:space="0" w:color="auto"/>
              <w:right w:val="single" w:sz="4" w:space="0" w:color="auto"/>
            </w:tcBorders>
            <w:noWrap/>
            <w:vAlign w:val="center"/>
            <w:hideMark/>
          </w:tcPr>
          <w:p w14:paraId="54ACAAEA" w14:textId="25246C05" w:rsidR="00BB4FDA" w:rsidRPr="00AA61EB" w:rsidRDefault="00AC707B" w:rsidP="00AA61EB">
            <w:pPr>
              <w:jc w:val="center"/>
              <w:rPr>
                <w:rFonts w:ascii="Candara" w:hAnsi="Candara" w:cs="Arial"/>
              </w:rPr>
            </w:pPr>
            <w:r>
              <w:rPr>
                <w:rFonts w:ascii="Candara" w:hAnsi="Candara" w:cs="Arial"/>
              </w:rPr>
              <w:t>15</w:t>
            </w:r>
          </w:p>
        </w:tc>
        <w:tc>
          <w:tcPr>
            <w:tcW w:w="1022" w:type="dxa"/>
            <w:tcBorders>
              <w:top w:val="nil"/>
              <w:left w:val="nil"/>
              <w:bottom w:val="single" w:sz="4" w:space="0" w:color="auto"/>
              <w:right w:val="single" w:sz="4" w:space="0" w:color="auto"/>
            </w:tcBorders>
            <w:noWrap/>
            <w:vAlign w:val="center"/>
            <w:hideMark/>
          </w:tcPr>
          <w:p w14:paraId="7F25C7AB"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5A40EAED"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noWrap/>
            <w:vAlign w:val="bottom"/>
            <w:hideMark/>
          </w:tcPr>
          <w:p w14:paraId="6769E434" w14:textId="0E57222F" w:rsidR="00BB4FDA" w:rsidRPr="00AA61EB" w:rsidRDefault="00BB4FDA" w:rsidP="00AA61EB">
            <w:pPr>
              <w:jc w:val="center"/>
              <w:rPr>
                <w:rFonts w:ascii="Candara" w:hAnsi="Candara" w:cs="Arial"/>
              </w:rPr>
            </w:pPr>
          </w:p>
        </w:tc>
        <w:tc>
          <w:tcPr>
            <w:tcW w:w="1014" w:type="dxa"/>
            <w:tcBorders>
              <w:top w:val="nil"/>
              <w:left w:val="nil"/>
              <w:bottom w:val="nil"/>
              <w:right w:val="nil"/>
            </w:tcBorders>
            <w:noWrap/>
            <w:vAlign w:val="bottom"/>
            <w:hideMark/>
          </w:tcPr>
          <w:p w14:paraId="64648D1C"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00864C6F"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3B2EE8F6" w14:textId="77777777" w:rsidR="00BB4FDA" w:rsidRPr="00AA61EB" w:rsidRDefault="00BB4FDA" w:rsidP="00AA61EB">
            <w:pPr>
              <w:rPr>
                <w:rFonts w:ascii="Candara" w:hAnsi="Candara" w:cs="Arial"/>
              </w:rPr>
            </w:pPr>
          </w:p>
        </w:tc>
      </w:tr>
      <w:tr w:rsidR="00BB4FDA" w:rsidRPr="00AA61EB" w14:paraId="75BADF81"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0AB2FC33" w14:textId="77777777" w:rsidR="00BB4FDA" w:rsidRPr="00AA61EB" w:rsidRDefault="00BB4FDA" w:rsidP="00AA61EB">
            <w:pPr>
              <w:rPr>
                <w:rFonts w:ascii="Candara" w:hAnsi="Candara" w:cs="Arial"/>
              </w:rPr>
            </w:pPr>
            <w:proofErr w:type="spellStart"/>
            <w:r w:rsidRPr="00AA61EB">
              <w:rPr>
                <w:rFonts w:ascii="Candara" w:hAnsi="Candara" w:cs="Arial"/>
              </w:rPr>
              <w:t>Služba</w:t>
            </w:r>
            <w:proofErr w:type="spellEnd"/>
            <w:r w:rsidRPr="00AA61EB">
              <w:rPr>
                <w:rFonts w:ascii="Candara" w:hAnsi="Candara" w:cs="Arial"/>
              </w:rPr>
              <w:t xml:space="preserve"> </w:t>
            </w:r>
            <w:proofErr w:type="spellStart"/>
            <w:r w:rsidRPr="00AA61EB">
              <w:rPr>
                <w:rFonts w:ascii="Candara" w:hAnsi="Candara" w:cs="Arial"/>
              </w:rPr>
              <w:t>komunalne</w:t>
            </w:r>
            <w:proofErr w:type="spellEnd"/>
            <w:r w:rsidRPr="00AA61EB">
              <w:rPr>
                <w:rFonts w:ascii="Candara" w:hAnsi="Candara" w:cs="Arial"/>
              </w:rPr>
              <w:t xml:space="preserve"> </w:t>
            </w:r>
            <w:proofErr w:type="spellStart"/>
            <w:r w:rsidRPr="00AA61EB">
              <w:rPr>
                <w:rFonts w:ascii="Candara" w:hAnsi="Candara" w:cs="Arial"/>
              </w:rPr>
              <w:t>policije</w:t>
            </w:r>
            <w:proofErr w:type="spellEnd"/>
          </w:p>
        </w:tc>
        <w:tc>
          <w:tcPr>
            <w:tcW w:w="838" w:type="dxa"/>
            <w:tcBorders>
              <w:top w:val="nil"/>
              <w:left w:val="nil"/>
              <w:bottom w:val="single" w:sz="4" w:space="0" w:color="auto"/>
              <w:right w:val="single" w:sz="4" w:space="0" w:color="auto"/>
            </w:tcBorders>
            <w:noWrap/>
            <w:vAlign w:val="center"/>
            <w:hideMark/>
          </w:tcPr>
          <w:p w14:paraId="0F81F0E5" w14:textId="288D4823" w:rsidR="00BB4FDA" w:rsidRPr="00AA61EB" w:rsidRDefault="00BB4FDA" w:rsidP="00AA61EB">
            <w:pPr>
              <w:jc w:val="center"/>
              <w:rPr>
                <w:rFonts w:ascii="Candara" w:hAnsi="Candara" w:cs="Arial"/>
              </w:rPr>
            </w:pPr>
            <w:r w:rsidRPr="00AA61EB">
              <w:rPr>
                <w:rFonts w:ascii="Candara" w:hAnsi="Candara" w:cs="Arial"/>
              </w:rPr>
              <w:t>2.</w:t>
            </w:r>
            <w:r w:rsidR="00AC707B">
              <w:rPr>
                <w:rFonts w:ascii="Candara" w:hAnsi="Candara" w:cs="Arial"/>
              </w:rPr>
              <w:t>657</w:t>
            </w:r>
          </w:p>
        </w:tc>
        <w:tc>
          <w:tcPr>
            <w:tcW w:w="1052" w:type="dxa"/>
            <w:tcBorders>
              <w:top w:val="nil"/>
              <w:left w:val="nil"/>
              <w:bottom w:val="single" w:sz="4" w:space="0" w:color="auto"/>
              <w:right w:val="single" w:sz="4" w:space="0" w:color="auto"/>
            </w:tcBorders>
            <w:noWrap/>
            <w:vAlign w:val="center"/>
            <w:hideMark/>
          </w:tcPr>
          <w:p w14:paraId="070335CB" w14:textId="3EEEEECC" w:rsidR="00BB4FDA" w:rsidRPr="00AA61EB" w:rsidRDefault="00AC707B" w:rsidP="00AA61EB">
            <w:pPr>
              <w:jc w:val="center"/>
              <w:rPr>
                <w:rFonts w:ascii="Candara" w:hAnsi="Candara" w:cs="Arial"/>
              </w:rPr>
            </w:pPr>
            <w:r>
              <w:rPr>
                <w:rFonts w:ascii="Candara" w:hAnsi="Candara" w:cs="Arial"/>
              </w:rPr>
              <w:t>168</w:t>
            </w:r>
          </w:p>
        </w:tc>
        <w:tc>
          <w:tcPr>
            <w:tcW w:w="990" w:type="dxa"/>
            <w:tcBorders>
              <w:top w:val="nil"/>
              <w:left w:val="nil"/>
              <w:bottom w:val="single" w:sz="4" w:space="0" w:color="auto"/>
              <w:right w:val="single" w:sz="4" w:space="0" w:color="auto"/>
            </w:tcBorders>
            <w:noWrap/>
            <w:vAlign w:val="center"/>
            <w:hideMark/>
          </w:tcPr>
          <w:p w14:paraId="213373DB" w14:textId="4B4ACE6B" w:rsidR="00BB4FDA" w:rsidRPr="00AA61EB" w:rsidRDefault="00BB4FDA" w:rsidP="00AA61EB">
            <w:pPr>
              <w:jc w:val="center"/>
              <w:rPr>
                <w:rFonts w:ascii="Candara" w:hAnsi="Candara" w:cs="Arial"/>
              </w:rPr>
            </w:pPr>
            <w:r w:rsidRPr="00AA61EB">
              <w:rPr>
                <w:rFonts w:ascii="Candara" w:hAnsi="Candara" w:cs="Arial"/>
              </w:rPr>
              <w:t>3</w:t>
            </w:r>
            <w:r w:rsidR="00AC707B">
              <w:rPr>
                <w:rFonts w:ascii="Candara" w:hAnsi="Candara" w:cs="Arial"/>
              </w:rPr>
              <w:t>8</w:t>
            </w:r>
          </w:p>
        </w:tc>
        <w:tc>
          <w:tcPr>
            <w:tcW w:w="674" w:type="dxa"/>
            <w:tcBorders>
              <w:top w:val="nil"/>
              <w:left w:val="nil"/>
              <w:bottom w:val="single" w:sz="4" w:space="0" w:color="auto"/>
              <w:right w:val="single" w:sz="4" w:space="0" w:color="auto"/>
            </w:tcBorders>
            <w:noWrap/>
            <w:vAlign w:val="center"/>
            <w:hideMark/>
          </w:tcPr>
          <w:p w14:paraId="4DF05A7F" w14:textId="77777777" w:rsidR="00BB4FDA" w:rsidRPr="00AA61EB" w:rsidRDefault="00BB4FDA" w:rsidP="00AA61EB">
            <w:pPr>
              <w:jc w:val="center"/>
              <w:rPr>
                <w:rFonts w:ascii="Candara" w:hAnsi="Candara" w:cs="Arial"/>
              </w:rPr>
            </w:pPr>
            <w:r w:rsidRPr="00AA61EB">
              <w:rPr>
                <w:rFonts w:ascii="Candara" w:hAnsi="Candara" w:cs="Arial"/>
              </w:rPr>
              <w:t> </w:t>
            </w:r>
          </w:p>
        </w:tc>
        <w:tc>
          <w:tcPr>
            <w:tcW w:w="824" w:type="dxa"/>
            <w:tcBorders>
              <w:top w:val="nil"/>
              <w:left w:val="nil"/>
              <w:bottom w:val="single" w:sz="4" w:space="0" w:color="auto"/>
              <w:right w:val="single" w:sz="4" w:space="0" w:color="auto"/>
            </w:tcBorders>
            <w:noWrap/>
            <w:vAlign w:val="center"/>
            <w:hideMark/>
          </w:tcPr>
          <w:p w14:paraId="18CC8DFC" w14:textId="7465347F" w:rsidR="00BB4FDA" w:rsidRPr="00AA61EB" w:rsidRDefault="00AC707B" w:rsidP="00AA61EB">
            <w:pPr>
              <w:jc w:val="center"/>
              <w:rPr>
                <w:rFonts w:ascii="Candara" w:hAnsi="Candara" w:cs="Arial"/>
              </w:rPr>
            </w:pPr>
            <w:r>
              <w:rPr>
                <w:rFonts w:ascii="Candara" w:hAnsi="Candara" w:cs="Arial"/>
              </w:rPr>
              <w:t>19</w:t>
            </w:r>
          </w:p>
        </w:tc>
        <w:tc>
          <w:tcPr>
            <w:tcW w:w="1022" w:type="dxa"/>
            <w:tcBorders>
              <w:top w:val="nil"/>
              <w:left w:val="nil"/>
              <w:bottom w:val="single" w:sz="4" w:space="0" w:color="auto"/>
              <w:right w:val="single" w:sz="4" w:space="0" w:color="auto"/>
            </w:tcBorders>
            <w:noWrap/>
            <w:vAlign w:val="center"/>
            <w:hideMark/>
          </w:tcPr>
          <w:p w14:paraId="7A6FB9D6"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0E07554A"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noWrap/>
            <w:vAlign w:val="bottom"/>
            <w:hideMark/>
          </w:tcPr>
          <w:p w14:paraId="2B3936E9" w14:textId="2B02B86D" w:rsidR="00BB4FDA" w:rsidRPr="00AA61EB" w:rsidRDefault="00BB4FDA" w:rsidP="00AA61EB">
            <w:pPr>
              <w:jc w:val="center"/>
              <w:rPr>
                <w:rFonts w:ascii="Candara" w:hAnsi="Candara" w:cs="Arial"/>
              </w:rPr>
            </w:pPr>
          </w:p>
        </w:tc>
        <w:tc>
          <w:tcPr>
            <w:tcW w:w="1014" w:type="dxa"/>
            <w:tcBorders>
              <w:top w:val="nil"/>
              <w:left w:val="nil"/>
              <w:bottom w:val="nil"/>
              <w:right w:val="nil"/>
            </w:tcBorders>
            <w:noWrap/>
            <w:vAlign w:val="bottom"/>
            <w:hideMark/>
          </w:tcPr>
          <w:p w14:paraId="4CFC5F56"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08E24627"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6BAA0CD3" w14:textId="77777777" w:rsidR="00BB4FDA" w:rsidRPr="00AA61EB" w:rsidRDefault="00BB4FDA" w:rsidP="00AA61EB">
            <w:pPr>
              <w:rPr>
                <w:rFonts w:ascii="Candara" w:hAnsi="Candara" w:cs="Arial"/>
              </w:rPr>
            </w:pPr>
          </w:p>
        </w:tc>
      </w:tr>
      <w:tr w:rsidR="00BB4FDA" w:rsidRPr="00AA61EB" w14:paraId="680AD386"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1D1D4496" w14:textId="77777777" w:rsidR="00BB4FDA" w:rsidRPr="00AA61EB" w:rsidRDefault="00BB4FDA" w:rsidP="00AA61EB">
            <w:pPr>
              <w:rPr>
                <w:rFonts w:ascii="Candara" w:hAnsi="Candara" w:cs="Arial"/>
              </w:rPr>
            </w:pPr>
            <w:proofErr w:type="spellStart"/>
            <w:r w:rsidRPr="00AA61EB">
              <w:rPr>
                <w:rFonts w:ascii="Candara" w:hAnsi="Candara" w:cs="Arial"/>
              </w:rPr>
              <w:t>Služba</w:t>
            </w:r>
            <w:proofErr w:type="spellEnd"/>
            <w:r w:rsidRPr="00AA61EB">
              <w:rPr>
                <w:rFonts w:ascii="Candara" w:hAnsi="Candara" w:cs="Arial"/>
              </w:rPr>
              <w:t xml:space="preserve"> za </w:t>
            </w:r>
            <w:proofErr w:type="spellStart"/>
            <w:r w:rsidRPr="00AA61EB">
              <w:rPr>
                <w:rFonts w:ascii="Candara" w:hAnsi="Candara" w:cs="Arial"/>
              </w:rPr>
              <w:t>zajedničke</w:t>
            </w:r>
            <w:proofErr w:type="spellEnd"/>
            <w:r w:rsidRPr="00AA61EB">
              <w:rPr>
                <w:rFonts w:ascii="Candara" w:hAnsi="Candara" w:cs="Arial"/>
              </w:rPr>
              <w:t xml:space="preserve"> </w:t>
            </w:r>
            <w:proofErr w:type="spellStart"/>
            <w:r w:rsidRPr="00AA61EB">
              <w:rPr>
                <w:rFonts w:ascii="Candara" w:hAnsi="Candara" w:cs="Arial"/>
              </w:rPr>
              <w:t>poslove</w:t>
            </w:r>
            <w:proofErr w:type="spellEnd"/>
          </w:p>
        </w:tc>
        <w:tc>
          <w:tcPr>
            <w:tcW w:w="838" w:type="dxa"/>
            <w:tcBorders>
              <w:top w:val="nil"/>
              <w:left w:val="nil"/>
              <w:bottom w:val="single" w:sz="4" w:space="0" w:color="auto"/>
              <w:right w:val="single" w:sz="4" w:space="0" w:color="auto"/>
            </w:tcBorders>
            <w:noWrap/>
            <w:vAlign w:val="center"/>
            <w:hideMark/>
          </w:tcPr>
          <w:p w14:paraId="06DCF78D" w14:textId="37D9F558" w:rsidR="00BB4FDA" w:rsidRPr="00AA61EB" w:rsidRDefault="00E532FC" w:rsidP="00AA61EB">
            <w:pPr>
              <w:jc w:val="center"/>
              <w:rPr>
                <w:rFonts w:ascii="Candara" w:hAnsi="Candara" w:cs="Arial"/>
              </w:rPr>
            </w:pPr>
            <w:r w:rsidRPr="00AA61EB">
              <w:rPr>
                <w:rFonts w:ascii="Candara" w:hAnsi="Candara" w:cs="Arial"/>
              </w:rPr>
              <w:t>3</w:t>
            </w:r>
            <w:r w:rsidR="009C5191">
              <w:rPr>
                <w:rFonts w:ascii="Candara" w:hAnsi="Candara" w:cs="Arial"/>
              </w:rPr>
              <w:t>48</w:t>
            </w:r>
          </w:p>
        </w:tc>
        <w:tc>
          <w:tcPr>
            <w:tcW w:w="1052" w:type="dxa"/>
            <w:tcBorders>
              <w:top w:val="nil"/>
              <w:left w:val="nil"/>
              <w:bottom w:val="single" w:sz="4" w:space="0" w:color="auto"/>
              <w:right w:val="single" w:sz="4" w:space="0" w:color="auto"/>
            </w:tcBorders>
            <w:noWrap/>
            <w:vAlign w:val="center"/>
            <w:hideMark/>
          </w:tcPr>
          <w:p w14:paraId="66119385" w14:textId="411AF6A4" w:rsidR="00BB4FDA" w:rsidRPr="00AA61EB" w:rsidRDefault="009C5191" w:rsidP="00AA61EB">
            <w:pPr>
              <w:jc w:val="center"/>
              <w:rPr>
                <w:rFonts w:ascii="Candara" w:hAnsi="Candara" w:cs="Arial"/>
              </w:rPr>
            </w:pPr>
            <w:r>
              <w:rPr>
                <w:rFonts w:ascii="Candara" w:hAnsi="Candara" w:cs="Arial"/>
              </w:rPr>
              <w:t>15</w:t>
            </w:r>
          </w:p>
        </w:tc>
        <w:tc>
          <w:tcPr>
            <w:tcW w:w="990" w:type="dxa"/>
            <w:tcBorders>
              <w:top w:val="nil"/>
              <w:left w:val="nil"/>
              <w:bottom w:val="single" w:sz="4" w:space="0" w:color="auto"/>
              <w:right w:val="single" w:sz="4" w:space="0" w:color="auto"/>
            </w:tcBorders>
            <w:noWrap/>
            <w:vAlign w:val="center"/>
            <w:hideMark/>
          </w:tcPr>
          <w:p w14:paraId="4B55311A" w14:textId="4C268964" w:rsidR="00BB4FDA" w:rsidRPr="00AA61EB" w:rsidRDefault="009C5191" w:rsidP="00AA61EB">
            <w:pPr>
              <w:jc w:val="center"/>
              <w:rPr>
                <w:rFonts w:ascii="Candara" w:hAnsi="Candara" w:cs="Arial"/>
              </w:rPr>
            </w:pPr>
            <w:r>
              <w:rPr>
                <w:rFonts w:ascii="Candara" w:hAnsi="Candara" w:cs="Arial"/>
              </w:rPr>
              <w:t>62</w:t>
            </w:r>
          </w:p>
        </w:tc>
        <w:tc>
          <w:tcPr>
            <w:tcW w:w="674" w:type="dxa"/>
            <w:tcBorders>
              <w:top w:val="nil"/>
              <w:left w:val="nil"/>
              <w:bottom w:val="single" w:sz="4" w:space="0" w:color="auto"/>
              <w:right w:val="single" w:sz="4" w:space="0" w:color="auto"/>
            </w:tcBorders>
            <w:noWrap/>
            <w:vAlign w:val="center"/>
            <w:hideMark/>
          </w:tcPr>
          <w:p w14:paraId="1E499FD8" w14:textId="0988BBBD" w:rsidR="00BB4FDA" w:rsidRPr="00AA61EB" w:rsidRDefault="00BB4FDA" w:rsidP="00AA61EB">
            <w:pPr>
              <w:jc w:val="center"/>
              <w:rPr>
                <w:rFonts w:ascii="Candara" w:hAnsi="Candara" w:cs="Arial"/>
              </w:rPr>
            </w:pPr>
          </w:p>
        </w:tc>
        <w:tc>
          <w:tcPr>
            <w:tcW w:w="824" w:type="dxa"/>
            <w:tcBorders>
              <w:top w:val="nil"/>
              <w:left w:val="nil"/>
              <w:bottom w:val="single" w:sz="4" w:space="0" w:color="auto"/>
              <w:right w:val="single" w:sz="4" w:space="0" w:color="auto"/>
            </w:tcBorders>
            <w:noWrap/>
            <w:vAlign w:val="center"/>
            <w:hideMark/>
          </w:tcPr>
          <w:p w14:paraId="0985DC71" w14:textId="100498C1" w:rsidR="00BB4FDA" w:rsidRPr="00AA61EB" w:rsidRDefault="009C5191" w:rsidP="00AA61EB">
            <w:pPr>
              <w:jc w:val="center"/>
              <w:rPr>
                <w:rFonts w:ascii="Candara" w:hAnsi="Candara" w:cs="Arial"/>
              </w:rPr>
            </w:pPr>
            <w:r>
              <w:rPr>
                <w:rFonts w:ascii="Candara" w:hAnsi="Candara" w:cs="Arial"/>
              </w:rPr>
              <w:t>172</w:t>
            </w:r>
          </w:p>
        </w:tc>
        <w:tc>
          <w:tcPr>
            <w:tcW w:w="1022" w:type="dxa"/>
            <w:tcBorders>
              <w:top w:val="nil"/>
              <w:left w:val="nil"/>
              <w:bottom w:val="single" w:sz="4" w:space="0" w:color="auto"/>
              <w:right w:val="single" w:sz="4" w:space="0" w:color="auto"/>
            </w:tcBorders>
            <w:noWrap/>
            <w:vAlign w:val="center"/>
            <w:hideMark/>
          </w:tcPr>
          <w:p w14:paraId="6F668CA7"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5143D0DB" w14:textId="0E8DC633" w:rsidR="00BB4FDA" w:rsidRPr="00AA61EB" w:rsidRDefault="009C5191" w:rsidP="00AA61EB">
            <w:pPr>
              <w:jc w:val="center"/>
              <w:rPr>
                <w:rFonts w:ascii="Candara" w:hAnsi="Candara" w:cs="Arial"/>
              </w:rPr>
            </w:pPr>
            <w:r>
              <w:rPr>
                <w:rFonts w:ascii="Candara" w:hAnsi="Candara" w:cs="Arial"/>
              </w:rPr>
              <w:t>10.853</w:t>
            </w:r>
          </w:p>
        </w:tc>
        <w:tc>
          <w:tcPr>
            <w:tcW w:w="7709" w:type="dxa"/>
            <w:tcBorders>
              <w:top w:val="nil"/>
              <w:left w:val="nil"/>
              <w:bottom w:val="nil"/>
              <w:right w:val="nil"/>
            </w:tcBorders>
            <w:noWrap/>
            <w:vAlign w:val="bottom"/>
            <w:hideMark/>
          </w:tcPr>
          <w:p w14:paraId="4C2EC5F3" w14:textId="3B5CD275" w:rsidR="00BB4FDA" w:rsidRPr="00AA61EB" w:rsidRDefault="00BB4FDA" w:rsidP="00AA61EB">
            <w:pPr>
              <w:jc w:val="center"/>
              <w:rPr>
                <w:rFonts w:ascii="Candara" w:hAnsi="Candara" w:cs="Arial"/>
              </w:rPr>
            </w:pPr>
          </w:p>
        </w:tc>
        <w:tc>
          <w:tcPr>
            <w:tcW w:w="1014" w:type="dxa"/>
            <w:tcBorders>
              <w:top w:val="nil"/>
              <w:left w:val="nil"/>
              <w:bottom w:val="nil"/>
              <w:right w:val="nil"/>
            </w:tcBorders>
            <w:noWrap/>
            <w:vAlign w:val="bottom"/>
            <w:hideMark/>
          </w:tcPr>
          <w:p w14:paraId="396CC8AE"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1D5B870A"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5B585D94" w14:textId="77777777" w:rsidR="00BB4FDA" w:rsidRPr="00AA61EB" w:rsidRDefault="00BB4FDA" w:rsidP="00AA61EB">
            <w:pPr>
              <w:rPr>
                <w:rFonts w:ascii="Candara" w:hAnsi="Candara" w:cs="Arial"/>
              </w:rPr>
            </w:pPr>
          </w:p>
        </w:tc>
      </w:tr>
      <w:tr w:rsidR="00BB4FDA" w:rsidRPr="00AA61EB" w14:paraId="591D16EC"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0261B6F1" w14:textId="77777777" w:rsidR="00BB4FDA" w:rsidRPr="00AA61EB" w:rsidRDefault="00BB4FDA" w:rsidP="00AA61EB">
            <w:pPr>
              <w:rPr>
                <w:rFonts w:ascii="Candara" w:hAnsi="Candara" w:cs="Arial"/>
              </w:rPr>
            </w:pPr>
            <w:proofErr w:type="spellStart"/>
            <w:r w:rsidRPr="00AA61EB">
              <w:rPr>
                <w:rFonts w:ascii="Candara" w:hAnsi="Candara" w:cs="Arial"/>
              </w:rPr>
              <w:t>Direkcija</w:t>
            </w:r>
            <w:proofErr w:type="spellEnd"/>
            <w:r w:rsidRPr="00AA61EB">
              <w:rPr>
                <w:rFonts w:ascii="Candara" w:hAnsi="Candara" w:cs="Arial"/>
              </w:rPr>
              <w:t xml:space="preserve"> za </w:t>
            </w:r>
            <w:proofErr w:type="spellStart"/>
            <w:r w:rsidRPr="00AA61EB">
              <w:rPr>
                <w:rFonts w:ascii="Candara" w:hAnsi="Candara" w:cs="Arial"/>
              </w:rPr>
              <w:t>imovinu</w:t>
            </w:r>
            <w:proofErr w:type="spellEnd"/>
            <w:r w:rsidRPr="00AA61EB">
              <w:rPr>
                <w:rFonts w:ascii="Candara" w:hAnsi="Candara" w:cs="Arial"/>
              </w:rPr>
              <w:t xml:space="preserve"> i </w:t>
            </w:r>
            <w:proofErr w:type="spellStart"/>
            <w:r w:rsidRPr="00AA61EB">
              <w:rPr>
                <w:rFonts w:ascii="Candara" w:hAnsi="Candara" w:cs="Arial"/>
              </w:rPr>
              <w:t>zaštitu</w:t>
            </w:r>
            <w:proofErr w:type="spellEnd"/>
            <w:r w:rsidRPr="00AA61EB">
              <w:rPr>
                <w:rFonts w:ascii="Candara" w:hAnsi="Candara" w:cs="Arial"/>
              </w:rPr>
              <w:t xml:space="preserve"> </w:t>
            </w:r>
            <w:proofErr w:type="spellStart"/>
            <w:r w:rsidRPr="00AA61EB">
              <w:rPr>
                <w:rFonts w:ascii="Candara" w:hAnsi="Candara" w:cs="Arial"/>
              </w:rPr>
              <w:t>prava</w:t>
            </w:r>
            <w:proofErr w:type="spellEnd"/>
            <w:r w:rsidRPr="00AA61EB">
              <w:rPr>
                <w:rFonts w:ascii="Candara" w:hAnsi="Candara" w:cs="Arial"/>
              </w:rPr>
              <w:t xml:space="preserve"> Opštine</w:t>
            </w:r>
          </w:p>
        </w:tc>
        <w:tc>
          <w:tcPr>
            <w:tcW w:w="838" w:type="dxa"/>
            <w:tcBorders>
              <w:top w:val="nil"/>
              <w:left w:val="nil"/>
              <w:bottom w:val="single" w:sz="4" w:space="0" w:color="auto"/>
              <w:right w:val="single" w:sz="4" w:space="0" w:color="auto"/>
            </w:tcBorders>
            <w:noWrap/>
            <w:vAlign w:val="center"/>
            <w:hideMark/>
          </w:tcPr>
          <w:p w14:paraId="79B3E74E" w14:textId="00EA6E98" w:rsidR="00BB4FDA" w:rsidRPr="00AA61EB" w:rsidRDefault="009C5191" w:rsidP="00AA61EB">
            <w:pPr>
              <w:jc w:val="center"/>
              <w:rPr>
                <w:rFonts w:ascii="Candara" w:hAnsi="Candara" w:cs="Arial"/>
              </w:rPr>
            </w:pPr>
            <w:r>
              <w:rPr>
                <w:rFonts w:ascii="Candara" w:hAnsi="Candara" w:cs="Arial"/>
              </w:rPr>
              <w:t>206</w:t>
            </w:r>
          </w:p>
        </w:tc>
        <w:tc>
          <w:tcPr>
            <w:tcW w:w="1052" w:type="dxa"/>
            <w:tcBorders>
              <w:top w:val="nil"/>
              <w:left w:val="nil"/>
              <w:bottom w:val="single" w:sz="4" w:space="0" w:color="auto"/>
              <w:right w:val="single" w:sz="4" w:space="0" w:color="auto"/>
            </w:tcBorders>
            <w:noWrap/>
            <w:vAlign w:val="center"/>
            <w:hideMark/>
          </w:tcPr>
          <w:p w14:paraId="05BD9E8B" w14:textId="2BB41772" w:rsidR="00BB4FDA" w:rsidRPr="00AA61EB" w:rsidRDefault="009C5191" w:rsidP="00AA61EB">
            <w:pPr>
              <w:jc w:val="center"/>
              <w:rPr>
                <w:rFonts w:ascii="Candara" w:hAnsi="Candara" w:cs="Arial"/>
              </w:rPr>
            </w:pPr>
            <w:r>
              <w:rPr>
                <w:rFonts w:ascii="Candara" w:hAnsi="Candara" w:cs="Arial"/>
              </w:rPr>
              <w:t>370</w:t>
            </w:r>
          </w:p>
        </w:tc>
        <w:tc>
          <w:tcPr>
            <w:tcW w:w="990" w:type="dxa"/>
            <w:tcBorders>
              <w:top w:val="nil"/>
              <w:left w:val="nil"/>
              <w:bottom w:val="single" w:sz="4" w:space="0" w:color="auto"/>
              <w:right w:val="single" w:sz="4" w:space="0" w:color="auto"/>
            </w:tcBorders>
            <w:noWrap/>
            <w:vAlign w:val="center"/>
            <w:hideMark/>
          </w:tcPr>
          <w:p w14:paraId="5677E0A2" w14:textId="1CEAF87F" w:rsidR="00BB4FDA" w:rsidRPr="00AA61EB" w:rsidRDefault="009C5191" w:rsidP="00AA61EB">
            <w:pPr>
              <w:jc w:val="center"/>
              <w:rPr>
                <w:rFonts w:ascii="Candara" w:hAnsi="Candara" w:cs="Arial"/>
              </w:rPr>
            </w:pPr>
            <w:r>
              <w:rPr>
                <w:rFonts w:ascii="Candara" w:hAnsi="Candara" w:cs="Arial"/>
              </w:rPr>
              <w:t>16</w:t>
            </w:r>
          </w:p>
        </w:tc>
        <w:tc>
          <w:tcPr>
            <w:tcW w:w="674" w:type="dxa"/>
            <w:tcBorders>
              <w:top w:val="nil"/>
              <w:left w:val="nil"/>
              <w:bottom w:val="single" w:sz="4" w:space="0" w:color="auto"/>
              <w:right w:val="single" w:sz="4" w:space="0" w:color="auto"/>
            </w:tcBorders>
            <w:noWrap/>
            <w:vAlign w:val="center"/>
            <w:hideMark/>
          </w:tcPr>
          <w:p w14:paraId="4FF19226" w14:textId="606C866E" w:rsidR="00BB4FDA" w:rsidRPr="00AA61EB" w:rsidRDefault="00BB4FDA" w:rsidP="00AA61EB">
            <w:pPr>
              <w:jc w:val="center"/>
              <w:rPr>
                <w:rFonts w:ascii="Candara" w:hAnsi="Candara" w:cs="Arial"/>
              </w:rPr>
            </w:pPr>
          </w:p>
        </w:tc>
        <w:tc>
          <w:tcPr>
            <w:tcW w:w="824" w:type="dxa"/>
            <w:tcBorders>
              <w:top w:val="nil"/>
              <w:left w:val="nil"/>
              <w:bottom w:val="single" w:sz="4" w:space="0" w:color="auto"/>
              <w:right w:val="single" w:sz="4" w:space="0" w:color="auto"/>
            </w:tcBorders>
            <w:noWrap/>
            <w:vAlign w:val="center"/>
            <w:hideMark/>
          </w:tcPr>
          <w:p w14:paraId="018099D8" w14:textId="1DC5E949" w:rsidR="00BB4FDA" w:rsidRPr="00AA61EB" w:rsidRDefault="009C5191" w:rsidP="00AA61EB">
            <w:pPr>
              <w:jc w:val="center"/>
              <w:rPr>
                <w:rFonts w:ascii="Candara" w:hAnsi="Candara" w:cs="Arial"/>
              </w:rPr>
            </w:pPr>
            <w:r>
              <w:rPr>
                <w:rFonts w:ascii="Candara" w:hAnsi="Candara" w:cs="Arial"/>
              </w:rPr>
              <w:t>28</w:t>
            </w:r>
          </w:p>
        </w:tc>
        <w:tc>
          <w:tcPr>
            <w:tcW w:w="1022" w:type="dxa"/>
            <w:tcBorders>
              <w:top w:val="nil"/>
              <w:left w:val="nil"/>
              <w:bottom w:val="single" w:sz="4" w:space="0" w:color="auto"/>
              <w:right w:val="single" w:sz="4" w:space="0" w:color="auto"/>
            </w:tcBorders>
            <w:noWrap/>
            <w:vAlign w:val="center"/>
            <w:hideMark/>
          </w:tcPr>
          <w:p w14:paraId="3D9AA55F"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504850B6"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noWrap/>
            <w:vAlign w:val="bottom"/>
            <w:hideMark/>
          </w:tcPr>
          <w:p w14:paraId="70C7064D" w14:textId="39ABC6A5" w:rsidR="00BB4FDA" w:rsidRPr="00AA61EB" w:rsidRDefault="00BB4FDA" w:rsidP="00AA61EB">
            <w:pPr>
              <w:jc w:val="center"/>
              <w:rPr>
                <w:rFonts w:ascii="Candara" w:hAnsi="Candara" w:cs="Arial"/>
              </w:rPr>
            </w:pPr>
          </w:p>
        </w:tc>
        <w:tc>
          <w:tcPr>
            <w:tcW w:w="1014" w:type="dxa"/>
            <w:tcBorders>
              <w:top w:val="nil"/>
              <w:left w:val="nil"/>
              <w:bottom w:val="nil"/>
              <w:right w:val="nil"/>
            </w:tcBorders>
            <w:noWrap/>
            <w:vAlign w:val="bottom"/>
            <w:hideMark/>
          </w:tcPr>
          <w:p w14:paraId="1E49A6A5"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0A8AC65C"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08E876AA" w14:textId="77777777" w:rsidR="00BB4FDA" w:rsidRPr="00AA61EB" w:rsidRDefault="00BB4FDA" w:rsidP="00AA61EB">
            <w:pPr>
              <w:rPr>
                <w:rFonts w:ascii="Candara" w:hAnsi="Candara" w:cs="Arial"/>
              </w:rPr>
            </w:pPr>
          </w:p>
        </w:tc>
      </w:tr>
      <w:tr w:rsidR="00BB4FDA" w:rsidRPr="00AA61EB" w14:paraId="1525E185"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4C053A4B" w14:textId="77777777" w:rsidR="00BB4FDA" w:rsidRPr="00AA61EB" w:rsidRDefault="00BB4FDA" w:rsidP="00AA61EB">
            <w:pPr>
              <w:rPr>
                <w:rFonts w:ascii="Candara" w:hAnsi="Candara" w:cs="Arial"/>
              </w:rPr>
            </w:pPr>
            <w:proofErr w:type="spellStart"/>
            <w:r w:rsidRPr="00AA61EB">
              <w:rPr>
                <w:rFonts w:ascii="Candara" w:hAnsi="Candara" w:cs="Arial"/>
              </w:rPr>
              <w:t>Služba</w:t>
            </w:r>
            <w:proofErr w:type="spellEnd"/>
            <w:r w:rsidRPr="00AA61EB">
              <w:rPr>
                <w:rFonts w:ascii="Candara" w:hAnsi="Candara" w:cs="Arial"/>
              </w:rPr>
              <w:t xml:space="preserve"> </w:t>
            </w:r>
            <w:proofErr w:type="spellStart"/>
            <w:r w:rsidRPr="00AA61EB">
              <w:rPr>
                <w:rFonts w:ascii="Candara" w:hAnsi="Candara" w:cs="Arial"/>
              </w:rPr>
              <w:t>zaštite</w:t>
            </w:r>
            <w:proofErr w:type="spellEnd"/>
            <w:r w:rsidRPr="00AA61EB">
              <w:rPr>
                <w:rFonts w:ascii="Candara" w:hAnsi="Candara" w:cs="Arial"/>
              </w:rPr>
              <w:t xml:space="preserve"> i </w:t>
            </w:r>
            <w:proofErr w:type="spellStart"/>
            <w:r w:rsidRPr="00AA61EB">
              <w:rPr>
                <w:rFonts w:ascii="Candara" w:hAnsi="Candara" w:cs="Arial"/>
              </w:rPr>
              <w:t>spašavanja</w:t>
            </w:r>
            <w:proofErr w:type="spellEnd"/>
          </w:p>
        </w:tc>
        <w:tc>
          <w:tcPr>
            <w:tcW w:w="838" w:type="dxa"/>
            <w:tcBorders>
              <w:top w:val="nil"/>
              <w:left w:val="nil"/>
              <w:bottom w:val="single" w:sz="4" w:space="0" w:color="auto"/>
              <w:right w:val="single" w:sz="4" w:space="0" w:color="auto"/>
            </w:tcBorders>
            <w:noWrap/>
            <w:vAlign w:val="center"/>
            <w:hideMark/>
          </w:tcPr>
          <w:p w14:paraId="7F9A31EC" w14:textId="05783A9C" w:rsidR="00BB4FDA" w:rsidRPr="00AA61EB" w:rsidRDefault="009C5191" w:rsidP="00AA61EB">
            <w:pPr>
              <w:jc w:val="center"/>
              <w:rPr>
                <w:rFonts w:ascii="Candara" w:hAnsi="Candara" w:cs="Arial"/>
              </w:rPr>
            </w:pPr>
            <w:r>
              <w:rPr>
                <w:rFonts w:ascii="Candara" w:hAnsi="Candara" w:cs="Arial"/>
              </w:rPr>
              <w:t>238</w:t>
            </w:r>
          </w:p>
        </w:tc>
        <w:tc>
          <w:tcPr>
            <w:tcW w:w="1052" w:type="dxa"/>
            <w:tcBorders>
              <w:top w:val="nil"/>
              <w:left w:val="nil"/>
              <w:bottom w:val="single" w:sz="4" w:space="0" w:color="auto"/>
              <w:right w:val="single" w:sz="4" w:space="0" w:color="auto"/>
            </w:tcBorders>
            <w:noWrap/>
            <w:vAlign w:val="center"/>
            <w:hideMark/>
          </w:tcPr>
          <w:p w14:paraId="597A3367" w14:textId="28DB74C5" w:rsidR="00BB4FDA" w:rsidRPr="00AA61EB" w:rsidRDefault="007D1E03" w:rsidP="00AA61EB">
            <w:pPr>
              <w:jc w:val="center"/>
              <w:rPr>
                <w:rFonts w:ascii="Candara" w:hAnsi="Candara" w:cs="Arial"/>
              </w:rPr>
            </w:pPr>
            <w:r w:rsidRPr="00AA61EB">
              <w:rPr>
                <w:rFonts w:ascii="Candara" w:hAnsi="Candara" w:cs="Arial"/>
              </w:rPr>
              <w:t>2</w:t>
            </w:r>
            <w:r w:rsidR="009C5191">
              <w:rPr>
                <w:rFonts w:ascii="Candara" w:hAnsi="Candara" w:cs="Arial"/>
              </w:rPr>
              <w:t>3</w:t>
            </w:r>
          </w:p>
        </w:tc>
        <w:tc>
          <w:tcPr>
            <w:tcW w:w="990" w:type="dxa"/>
            <w:tcBorders>
              <w:top w:val="nil"/>
              <w:left w:val="nil"/>
              <w:bottom w:val="single" w:sz="4" w:space="0" w:color="auto"/>
              <w:right w:val="single" w:sz="4" w:space="0" w:color="auto"/>
            </w:tcBorders>
            <w:noWrap/>
            <w:vAlign w:val="center"/>
            <w:hideMark/>
          </w:tcPr>
          <w:p w14:paraId="4012DC3F" w14:textId="76EE3369" w:rsidR="00BB4FDA" w:rsidRPr="00AA61EB" w:rsidRDefault="009C5191" w:rsidP="00AA61EB">
            <w:pPr>
              <w:jc w:val="center"/>
              <w:rPr>
                <w:rFonts w:ascii="Candara" w:hAnsi="Candara" w:cs="Arial"/>
              </w:rPr>
            </w:pPr>
            <w:r>
              <w:rPr>
                <w:rFonts w:ascii="Candara" w:hAnsi="Candara" w:cs="Arial"/>
              </w:rPr>
              <w:t>64</w:t>
            </w:r>
          </w:p>
        </w:tc>
        <w:tc>
          <w:tcPr>
            <w:tcW w:w="674" w:type="dxa"/>
            <w:tcBorders>
              <w:top w:val="nil"/>
              <w:left w:val="nil"/>
              <w:bottom w:val="single" w:sz="4" w:space="0" w:color="auto"/>
              <w:right w:val="single" w:sz="4" w:space="0" w:color="auto"/>
            </w:tcBorders>
            <w:noWrap/>
            <w:vAlign w:val="center"/>
            <w:hideMark/>
          </w:tcPr>
          <w:p w14:paraId="2E9830F5" w14:textId="3AC44BE5" w:rsidR="00BB4FDA" w:rsidRPr="00AA61EB" w:rsidRDefault="007D1E03" w:rsidP="00AA61EB">
            <w:pPr>
              <w:jc w:val="center"/>
              <w:rPr>
                <w:rFonts w:ascii="Candara" w:hAnsi="Candara" w:cs="Arial"/>
              </w:rPr>
            </w:pPr>
            <w:r w:rsidRPr="00AA61EB">
              <w:rPr>
                <w:rFonts w:ascii="Candara" w:hAnsi="Candara" w:cs="Arial"/>
              </w:rPr>
              <w:t>3</w:t>
            </w:r>
          </w:p>
        </w:tc>
        <w:tc>
          <w:tcPr>
            <w:tcW w:w="824" w:type="dxa"/>
            <w:tcBorders>
              <w:top w:val="nil"/>
              <w:left w:val="nil"/>
              <w:bottom w:val="single" w:sz="4" w:space="0" w:color="auto"/>
              <w:right w:val="single" w:sz="4" w:space="0" w:color="auto"/>
            </w:tcBorders>
            <w:noWrap/>
            <w:vAlign w:val="center"/>
            <w:hideMark/>
          </w:tcPr>
          <w:p w14:paraId="1F9AF934" w14:textId="43571CF1" w:rsidR="00BB4FDA" w:rsidRPr="00AA61EB" w:rsidRDefault="009C5191" w:rsidP="00AA61EB">
            <w:pPr>
              <w:jc w:val="center"/>
              <w:rPr>
                <w:rFonts w:ascii="Candara" w:hAnsi="Candara" w:cs="Arial"/>
              </w:rPr>
            </w:pPr>
            <w:r>
              <w:rPr>
                <w:rFonts w:ascii="Candara" w:hAnsi="Candara" w:cs="Arial"/>
              </w:rPr>
              <w:t>437</w:t>
            </w:r>
          </w:p>
        </w:tc>
        <w:tc>
          <w:tcPr>
            <w:tcW w:w="1022" w:type="dxa"/>
            <w:tcBorders>
              <w:top w:val="nil"/>
              <w:left w:val="nil"/>
              <w:bottom w:val="single" w:sz="4" w:space="0" w:color="auto"/>
              <w:right w:val="single" w:sz="4" w:space="0" w:color="auto"/>
            </w:tcBorders>
            <w:noWrap/>
            <w:vAlign w:val="center"/>
            <w:hideMark/>
          </w:tcPr>
          <w:p w14:paraId="1756FD56"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07FF29A6"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noWrap/>
            <w:vAlign w:val="bottom"/>
            <w:hideMark/>
          </w:tcPr>
          <w:p w14:paraId="7F417D9E" w14:textId="461551D8" w:rsidR="00BB4FDA" w:rsidRPr="00AA61EB" w:rsidRDefault="00BB4FDA" w:rsidP="00AA61EB">
            <w:pPr>
              <w:jc w:val="center"/>
              <w:rPr>
                <w:rFonts w:ascii="Candara" w:hAnsi="Candara" w:cs="Arial"/>
              </w:rPr>
            </w:pPr>
          </w:p>
        </w:tc>
        <w:tc>
          <w:tcPr>
            <w:tcW w:w="1014" w:type="dxa"/>
            <w:tcBorders>
              <w:top w:val="nil"/>
              <w:left w:val="nil"/>
              <w:bottom w:val="nil"/>
              <w:right w:val="nil"/>
            </w:tcBorders>
            <w:noWrap/>
            <w:vAlign w:val="bottom"/>
            <w:hideMark/>
          </w:tcPr>
          <w:p w14:paraId="0E7D0B24"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6E21178D"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06917443" w14:textId="77777777" w:rsidR="00BB4FDA" w:rsidRPr="00AA61EB" w:rsidRDefault="00BB4FDA" w:rsidP="00AA61EB">
            <w:pPr>
              <w:rPr>
                <w:rFonts w:ascii="Candara" w:hAnsi="Candara" w:cs="Arial"/>
              </w:rPr>
            </w:pPr>
          </w:p>
        </w:tc>
      </w:tr>
      <w:tr w:rsidR="00BB4FDA" w:rsidRPr="00AA61EB" w14:paraId="2078D0BB"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6949611D" w14:textId="77777777" w:rsidR="00BB4FDA" w:rsidRPr="00AA61EB" w:rsidRDefault="00BB4FDA"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stambeno</w:t>
            </w:r>
            <w:proofErr w:type="spellEnd"/>
            <w:r w:rsidRPr="00AA61EB">
              <w:rPr>
                <w:rFonts w:ascii="Candara" w:hAnsi="Candara" w:cs="Arial"/>
              </w:rPr>
              <w:t xml:space="preserve"> </w:t>
            </w:r>
            <w:proofErr w:type="spellStart"/>
            <w:r w:rsidRPr="00AA61EB">
              <w:rPr>
                <w:rFonts w:ascii="Candara" w:hAnsi="Candara" w:cs="Arial"/>
              </w:rPr>
              <w:t>komunalne</w:t>
            </w:r>
            <w:proofErr w:type="spellEnd"/>
            <w:r w:rsidRPr="00AA61EB">
              <w:rPr>
                <w:rFonts w:ascii="Candara" w:hAnsi="Candara" w:cs="Arial"/>
              </w:rPr>
              <w:t xml:space="preserve"> </w:t>
            </w:r>
            <w:proofErr w:type="spellStart"/>
            <w:r w:rsidRPr="00AA61EB">
              <w:rPr>
                <w:rFonts w:ascii="Candara" w:hAnsi="Candara" w:cs="Arial"/>
              </w:rPr>
              <w:t>poslove</w:t>
            </w:r>
            <w:proofErr w:type="spellEnd"/>
            <w:r w:rsidRPr="00AA61EB">
              <w:rPr>
                <w:rFonts w:ascii="Candara" w:hAnsi="Candara" w:cs="Arial"/>
              </w:rPr>
              <w:t xml:space="preserve"> i </w:t>
            </w:r>
            <w:proofErr w:type="spellStart"/>
            <w:r w:rsidRPr="00AA61EB">
              <w:rPr>
                <w:rFonts w:ascii="Candara" w:hAnsi="Candara" w:cs="Arial"/>
              </w:rPr>
              <w:t>saobraćaj</w:t>
            </w:r>
            <w:proofErr w:type="spellEnd"/>
          </w:p>
        </w:tc>
        <w:tc>
          <w:tcPr>
            <w:tcW w:w="838" w:type="dxa"/>
            <w:tcBorders>
              <w:top w:val="nil"/>
              <w:left w:val="nil"/>
              <w:bottom w:val="single" w:sz="4" w:space="0" w:color="auto"/>
              <w:right w:val="single" w:sz="4" w:space="0" w:color="auto"/>
            </w:tcBorders>
            <w:noWrap/>
            <w:vAlign w:val="center"/>
            <w:hideMark/>
          </w:tcPr>
          <w:p w14:paraId="3F1F7F69" w14:textId="47C94006" w:rsidR="00BB4FDA" w:rsidRPr="00AA61EB" w:rsidRDefault="007D1E03" w:rsidP="00AA61EB">
            <w:pPr>
              <w:jc w:val="center"/>
              <w:rPr>
                <w:rFonts w:ascii="Candara" w:hAnsi="Candara" w:cs="Arial"/>
              </w:rPr>
            </w:pPr>
            <w:r w:rsidRPr="00AA61EB">
              <w:rPr>
                <w:rFonts w:ascii="Candara" w:hAnsi="Candara" w:cs="Arial"/>
              </w:rPr>
              <w:t>885</w:t>
            </w:r>
          </w:p>
        </w:tc>
        <w:tc>
          <w:tcPr>
            <w:tcW w:w="1052" w:type="dxa"/>
            <w:tcBorders>
              <w:top w:val="nil"/>
              <w:left w:val="nil"/>
              <w:bottom w:val="single" w:sz="4" w:space="0" w:color="auto"/>
              <w:right w:val="single" w:sz="4" w:space="0" w:color="auto"/>
            </w:tcBorders>
            <w:noWrap/>
            <w:vAlign w:val="center"/>
            <w:hideMark/>
          </w:tcPr>
          <w:p w14:paraId="3667ABDF" w14:textId="3386226C" w:rsidR="00BB4FDA" w:rsidRPr="00AA61EB" w:rsidRDefault="009C5191" w:rsidP="00AA61EB">
            <w:pPr>
              <w:jc w:val="center"/>
              <w:rPr>
                <w:rFonts w:ascii="Candara" w:hAnsi="Candara" w:cs="Arial"/>
              </w:rPr>
            </w:pPr>
            <w:r>
              <w:rPr>
                <w:rFonts w:ascii="Candara" w:hAnsi="Candara" w:cs="Arial"/>
              </w:rPr>
              <w:t>627</w:t>
            </w:r>
          </w:p>
        </w:tc>
        <w:tc>
          <w:tcPr>
            <w:tcW w:w="990" w:type="dxa"/>
            <w:tcBorders>
              <w:top w:val="nil"/>
              <w:left w:val="nil"/>
              <w:bottom w:val="single" w:sz="4" w:space="0" w:color="auto"/>
              <w:right w:val="single" w:sz="4" w:space="0" w:color="auto"/>
            </w:tcBorders>
            <w:noWrap/>
            <w:vAlign w:val="center"/>
            <w:hideMark/>
          </w:tcPr>
          <w:p w14:paraId="423963DA" w14:textId="1C22D24F" w:rsidR="00BB4FDA" w:rsidRPr="00AA61EB" w:rsidRDefault="007D1E03" w:rsidP="00AA61EB">
            <w:pPr>
              <w:jc w:val="center"/>
              <w:rPr>
                <w:rFonts w:ascii="Candara" w:hAnsi="Candara" w:cs="Arial"/>
              </w:rPr>
            </w:pPr>
            <w:r w:rsidRPr="00AA61EB">
              <w:rPr>
                <w:rFonts w:ascii="Candara" w:hAnsi="Candara" w:cs="Arial"/>
              </w:rPr>
              <w:t>1</w:t>
            </w:r>
            <w:r w:rsidR="009C5191">
              <w:rPr>
                <w:rFonts w:ascii="Candara" w:hAnsi="Candara" w:cs="Arial"/>
              </w:rPr>
              <w:t>71</w:t>
            </w:r>
          </w:p>
        </w:tc>
        <w:tc>
          <w:tcPr>
            <w:tcW w:w="674" w:type="dxa"/>
            <w:tcBorders>
              <w:top w:val="nil"/>
              <w:left w:val="nil"/>
              <w:bottom w:val="single" w:sz="4" w:space="0" w:color="auto"/>
              <w:right w:val="single" w:sz="4" w:space="0" w:color="auto"/>
            </w:tcBorders>
            <w:noWrap/>
            <w:vAlign w:val="center"/>
            <w:hideMark/>
          </w:tcPr>
          <w:p w14:paraId="2EB873DE" w14:textId="15ABE80D" w:rsidR="00BB4FDA" w:rsidRPr="00AA61EB" w:rsidRDefault="009C5191" w:rsidP="00AA61EB">
            <w:pPr>
              <w:jc w:val="center"/>
              <w:rPr>
                <w:rFonts w:ascii="Candara" w:hAnsi="Candara" w:cs="Arial"/>
              </w:rPr>
            </w:pPr>
            <w:r>
              <w:rPr>
                <w:rFonts w:ascii="Candara" w:hAnsi="Candara" w:cs="Arial"/>
              </w:rPr>
              <w:t>3</w:t>
            </w:r>
          </w:p>
        </w:tc>
        <w:tc>
          <w:tcPr>
            <w:tcW w:w="824" w:type="dxa"/>
            <w:tcBorders>
              <w:top w:val="nil"/>
              <w:left w:val="nil"/>
              <w:bottom w:val="single" w:sz="4" w:space="0" w:color="auto"/>
              <w:right w:val="single" w:sz="4" w:space="0" w:color="auto"/>
            </w:tcBorders>
            <w:noWrap/>
            <w:vAlign w:val="center"/>
            <w:hideMark/>
          </w:tcPr>
          <w:p w14:paraId="7541E509" w14:textId="4E64482C" w:rsidR="00BB4FDA" w:rsidRPr="00AA61EB" w:rsidRDefault="009C5191" w:rsidP="00AA61EB">
            <w:pPr>
              <w:jc w:val="center"/>
              <w:rPr>
                <w:rFonts w:ascii="Candara" w:hAnsi="Candara" w:cs="Arial"/>
              </w:rPr>
            </w:pPr>
            <w:r>
              <w:rPr>
                <w:rFonts w:ascii="Candara" w:hAnsi="Candara" w:cs="Arial"/>
              </w:rPr>
              <w:t>346</w:t>
            </w:r>
          </w:p>
        </w:tc>
        <w:tc>
          <w:tcPr>
            <w:tcW w:w="1022" w:type="dxa"/>
            <w:tcBorders>
              <w:top w:val="nil"/>
              <w:left w:val="nil"/>
              <w:bottom w:val="single" w:sz="4" w:space="0" w:color="auto"/>
              <w:right w:val="single" w:sz="4" w:space="0" w:color="auto"/>
            </w:tcBorders>
            <w:noWrap/>
            <w:vAlign w:val="center"/>
            <w:hideMark/>
          </w:tcPr>
          <w:p w14:paraId="7BFC7EDB"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48E3C8FD"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noWrap/>
            <w:vAlign w:val="bottom"/>
            <w:hideMark/>
          </w:tcPr>
          <w:p w14:paraId="209B89AD" w14:textId="41FD7BDA" w:rsidR="00BB4FDA" w:rsidRPr="00AA61EB" w:rsidRDefault="00BB4FDA" w:rsidP="00AA61EB">
            <w:pPr>
              <w:jc w:val="center"/>
              <w:rPr>
                <w:rFonts w:ascii="Candara" w:hAnsi="Candara" w:cs="Arial"/>
              </w:rPr>
            </w:pPr>
          </w:p>
        </w:tc>
        <w:tc>
          <w:tcPr>
            <w:tcW w:w="1014" w:type="dxa"/>
            <w:tcBorders>
              <w:top w:val="nil"/>
              <w:left w:val="nil"/>
              <w:bottom w:val="nil"/>
              <w:right w:val="nil"/>
            </w:tcBorders>
            <w:noWrap/>
            <w:vAlign w:val="bottom"/>
            <w:hideMark/>
          </w:tcPr>
          <w:p w14:paraId="09FD7DE7"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5CD3C867"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43BC0E2E" w14:textId="77777777" w:rsidR="00BB4FDA" w:rsidRPr="00AA61EB" w:rsidRDefault="00BB4FDA" w:rsidP="00AA61EB">
            <w:pPr>
              <w:rPr>
                <w:rFonts w:ascii="Candara" w:hAnsi="Candara" w:cs="Arial"/>
              </w:rPr>
            </w:pPr>
          </w:p>
        </w:tc>
      </w:tr>
      <w:tr w:rsidR="00BB4FDA" w:rsidRPr="00AA61EB" w14:paraId="55388141"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55EC5D7D" w14:textId="77777777" w:rsidR="00BB4FDA" w:rsidRPr="00AA61EB" w:rsidRDefault="00BB4FDA"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preduzetništvo</w:t>
            </w:r>
            <w:proofErr w:type="spellEnd"/>
          </w:p>
        </w:tc>
        <w:tc>
          <w:tcPr>
            <w:tcW w:w="838" w:type="dxa"/>
            <w:tcBorders>
              <w:top w:val="nil"/>
              <w:left w:val="nil"/>
              <w:bottom w:val="single" w:sz="4" w:space="0" w:color="auto"/>
              <w:right w:val="single" w:sz="4" w:space="0" w:color="auto"/>
            </w:tcBorders>
            <w:noWrap/>
            <w:vAlign w:val="center"/>
            <w:hideMark/>
          </w:tcPr>
          <w:p w14:paraId="67CB7028" w14:textId="43AA779B" w:rsidR="00BB4FDA" w:rsidRPr="00AA61EB" w:rsidRDefault="009C5191" w:rsidP="00AA61EB">
            <w:pPr>
              <w:jc w:val="center"/>
              <w:rPr>
                <w:rFonts w:ascii="Candara" w:hAnsi="Candara" w:cs="Arial"/>
              </w:rPr>
            </w:pPr>
            <w:r>
              <w:rPr>
                <w:rFonts w:ascii="Candara" w:hAnsi="Candara" w:cs="Arial"/>
              </w:rPr>
              <w:t>144</w:t>
            </w:r>
          </w:p>
        </w:tc>
        <w:tc>
          <w:tcPr>
            <w:tcW w:w="1052" w:type="dxa"/>
            <w:tcBorders>
              <w:top w:val="nil"/>
              <w:left w:val="nil"/>
              <w:bottom w:val="single" w:sz="4" w:space="0" w:color="auto"/>
              <w:right w:val="single" w:sz="4" w:space="0" w:color="auto"/>
            </w:tcBorders>
            <w:noWrap/>
            <w:vAlign w:val="center"/>
            <w:hideMark/>
          </w:tcPr>
          <w:p w14:paraId="029A9004" w14:textId="3430555B" w:rsidR="00BB4FDA" w:rsidRPr="00AA61EB" w:rsidRDefault="009C5191" w:rsidP="00AA61EB">
            <w:pPr>
              <w:jc w:val="center"/>
              <w:rPr>
                <w:rFonts w:ascii="Candara" w:hAnsi="Candara" w:cs="Arial"/>
              </w:rPr>
            </w:pPr>
            <w:r>
              <w:rPr>
                <w:rFonts w:ascii="Candara" w:hAnsi="Candara" w:cs="Arial"/>
              </w:rPr>
              <w:t>1.110</w:t>
            </w:r>
          </w:p>
        </w:tc>
        <w:tc>
          <w:tcPr>
            <w:tcW w:w="990" w:type="dxa"/>
            <w:tcBorders>
              <w:top w:val="nil"/>
              <w:left w:val="nil"/>
              <w:bottom w:val="single" w:sz="4" w:space="0" w:color="auto"/>
              <w:right w:val="single" w:sz="4" w:space="0" w:color="auto"/>
            </w:tcBorders>
            <w:noWrap/>
            <w:vAlign w:val="center"/>
            <w:hideMark/>
          </w:tcPr>
          <w:p w14:paraId="7E93A8FD" w14:textId="71A003A0" w:rsidR="00BB4FDA" w:rsidRPr="00AA61EB" w:rsidRDefault="007D1E03" w:rsidP="00AA61EB">
            <w:pPr>
              <w:jc w:val="center"/>
              <w:rPr>
                <w:rFonts w:ascii="Candara" w:hAnsi="Candara" w:cs="Arial"/>
              </w:rPr>
            </w:pPr>
            <w:r w:rsidRPr="00AA61EB">
              <w:rPr>
                <w:rFonts w:ascii="Candara" w:hAnsi="Candara" w:cs="Arial"/>
              </w:rPr>
              <w:t>2</w:t>
            </w:r>
            <w:r w:rsidR="009C5191">
              <w:rPr>
                <w:rFonts w:ascii="Candara" w:hAnsi="Candara" w:cs="Arial"/>
              </w:rPr>
              <w:t>2</w:t>
            </w:r>
          </w:p>
        </w:tc>
        <w:tc>
          <w:tcPr>
            <w:tcW w:w="674" w:type="dxa"/>
            <w:tcBorders>
              <w:top w:val="nil"/>
              <w:left w:val="nil"/>
              <w:bottom w:val="single" w:sz="4" w:space="0" w:color="auto"/>
              <w:right w:val="single" w:sz="4" w:space="0" w:color="auto"/>
            </w:tcBorders>
            <w:noWrap/>
            <w:vAlign w:val="center"/>
            <w:hideMark/>
          </w:tcPr>
          <w:p w14:paraId="01C6F351" w14:textId="1F655E91" w:rsidR="00BB4FDA" w:rsidRPr="00AA61EB" w:rsidRDefault="007D1E03" w:rsidP="00AA61EB">
            <w:pPr>
              <w:jc w:val="center"/>
              <w:rPr>
                <w:rFonts w:ascii="Candara" w:hAnsi="Candara" w:cs="Arial"/>
              </w:rPr>
            </w:pPr>
            <w:r w:rsidRPr="00AA61EB">
              <w:rPr>
                <w:rFonts w:ascii="Candara" w:hAnsi="Candara" w:cs="Arial"/>
              </w:rPr>
              <w:t>1</w:t>
            </w:r>
            <w:r w:rsidR="009C5191">
              <w:rPr>
                <w:rFonts w:ascii="Candara" w:hAnsi="Candara" w:cs="Arial"/>
              </w:rPr>
              <w:t>79</w:t>
            </w:r>
          </w:p>
        </w:tc>
        <w:tc>
          <w:tcPr>
            <w:tcW w:w="824" w:type="dxa"/>
            <w:tcBorders>
              <w:top w:val="nil"/>
              <w:left w:val="nil"/>
              <w:bottom w:val="single" w:sz="4" w:space="0" w:color="auto"/>
              <w:right w:val="single" w:sz="4" w:space="0" w:color="auto"/>
            </w:tcBorders>
            <w:noWrap/>
            <w:vAlign w:val="center"/>
            <w:hideMark/>
          </w:tcPr>
          <w:p w14:paraId="48712924" w14:textId="3501AA04" w:rsidR="00BB4FDA" w:rsidRPr="00AA61EB" w:rsidRDefault="009C5191" w:rsidP="00AA61EB">
            <w:pPr>
              <w:jc w:val="center"/>
              <w:rPr>
                <w:rFonts w:ascii="Candara" w:hAnsi="Candara" w:cs="Arial"/>
              </w:rPr>
            </w:pPr>
            <w:r>
              <w:rPr>
                <w:rFonts w:ascii="Candara" w:hAnsi="Candara" w:cs="Arial"/>
              </w:rPr>
              <w:t>9</w:t>
            </w:r>
          </w:p>
        </w:tc>
        <w:tc>
          <w:tcPr>
            <w:tcW w:w="1022" w:type="dxa"/>
            <w:tcBorders>
              <w:top w:val="nil"/>
              <w:left w:val="nil"/>
              <w:bottom w:val="single" w:sz="4" w:space="0" w:color="auto"/>
              <w:right w:val="single" w:sz="4" w:space="0" w:color="auto"/>
            </w:tcBorders>
            <w:noWrap/>
            <w:vAlign w:val="center"/>
            <w:hideMark/>
          </w:tcPr>
          <w:p w14:paraId="38442532"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22A21B36"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noWrap/>
            <w:vAlign w:val="bottom"/>
            <w:hideMark/>
          </w:tcPr>
          <w:p w14:paraId="2953B4D9" w14:textId="200ED2A1" w:rsidR="00BB4FDA" w:rsidRPr="00AA61EB" w:rsidRDefault="00BB4FDA" w:rsidP="00AA61EB">
            <w:pPr>
              <w:jc w:val="center"/>
              <w:rPr>
                <w:rFonts w:ascii="Candara" w:hAnsi="Candara" w:cs="Arial"/>
              </w:rPr>
            </w:pPr>
          </w:p>
        </w:tc>
        <w:tc>
          <w:tcPr>
            <w:tcW w:w="1014" w:type="dxa"/>
            <w:tcBorders>
              <w:top w:val="nil"/>
              <w:left w:val="nil"/>
              <w:bottom w:val="nil"/>
              <w:right w:val="nil"/>
            </w:tcBorders>
            <w:noWrap/>
            <w:vAlign w:val="bottom"/>
            <w:hideMark/>
          </w:tcPr>
          <w:p w14:paraId="0B4DBFD4"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40C4D712" w14:textId="77777777" w:rsidR="00BB4FDA" w:rsidRPr="00AA61EB" w:rsidRDefault="00BB4FDA" w:rsidP="00AA61EB">
            <w:pPr>
              <w:rPr>
                <w:rFonts w:ascii="Candara" w:hAnsi="Candara" w:cs="Arial"/>
              </w:rPr>
            </w:pPr>
          </w:p>
        </w:tc>
        <w:tc>
          <w:tcPr>
            <w:tcW w:w="1014" w:type="dxa"/>
            <w:tcBorders>
              <w:top w:val="nil"/>
              <w:left w:val="nil"/>
              <w:bottom w:val="nil"/>
              <w:right w:val="nil"/>
            </w:tcBorders>
            <w:noWrap/>
            <w:vAlign w:val="bottom"/>
            <w:hideMark/>
          </w:tcPr>
          <w:p w14:paraId="5A7BAA13" w14:textId="77777777" w:rsidR="00BB4FDA" w:rsidRPr="00AA61EB" w:rsidRDefault="00BB4FDA" w:rsidP="00AA61EB">
            <w:pPr>
              <w:rPr>
                <w:rFonts w:ascii="Candara" w:hAnsi="Candara" w:cs="Arial"/>
              </w:rPr>
            </w:pPr>
          </w:p>
        </w:tc>
      </w:tr>
      <w:tr w:rsidR="00E532FC" w:rsidRPr="00AA61EB" w14:paraId="336935CA" w14:textId="77777777" w:rsidTr="00E532FC">
        <w:trPr>
          <w:trHeight w:val="615"/>
        </w:trPr>
        <w:tc>
          <w:tcPr>
            <w:tcW w:w="3325" w:type="dxa"/>
            <w:tcBorders>
              <w:top w:val="single" w:sz="4" w:space="0" w:color="auto"/>
              <w:left w:val="single" w:sz="4" w:space="0" w:color="auto"/>
              <w:bottom w:val="single" w:sz="4" w:space="0" w:color="auto"/>
              <w:right w:val="single" w:sz="4" w:space="0" w:color="auto"/>
            </w:tcBorders>
            <w:noWrap/>
            <w:vAlign w:val="center"/>
            <w:hideMark/>
          </w:tcPr>
          <w:p w14:paraId="73C37918" w14:textId="77777777" w:rsidR="00E532FC" w:rsidRPr="00AA61EB" w:rsidRDefault="00E532FC"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inspekcijske</w:t>
            </w:r>
            <w:proofErr w:type="spellEnd"/>
            <w:r w:rsidRPr="00AA61EB">
              <w:rPr>
                <w:rFonts w:ascii="Candara" w:hAnsi="Candara" w:cs="Arial"/>
              </w:rPr>
              <w:t xml:space="preserve"> </w:t>
            </w:r>
            <w:proofErr w:type="spellStart"/>
            <w:r w:rsidRPr="00AA61EB">
              <w:rPr>
                <w:rFonts w:ascii="Candara" w:hAnsi="Candara" w:cs="Arial"/>
              </w:rPr>
              <w:t>poslove</w:t>
            </w:r>
            <w:proofErr w:type="spellEnd"/>
          </w:p>
        </w:tc>
        <w:tc>
          <w:tcPr>
            <w:tcW w:w="838" w:type="dxa"/>
            <w:tcBorders>
              <w:top w:val="single" w:sz="4" w:space="0" w:color="auto"/>
              <w:left w:val="nil"/>
              <w:bottom w:val="single" w:sz="4" w:space="0" w:color="auto"/>
              <w:right w:val="single" w:sz="4" w:space="0" w:color="auto"/>
            </w:tcBorders>
            <w:noWrap/>
            <w:vAlign w:val="center"/>
            <w:hideMark/>
          </w:tcPr>
          <w:p w14:paraId="2D098FCC" w14:textId="3247794E" w:rsidR="00E532FC" w:rsidRPr="00AA61EB" w:rsidRDefault="009C5191" w:rsidP="00AA61EB">
            <w:pPr>
              <w:jc w:val="center"/>
              <w:rPr>
                <w:rFonts w:ascii="Candara" w:hAnsi="Candara" w:cs="Arial"/>
              </w:rPr>
            </w:pPr>
            <w:r>
              <w:rPr>
                <w:rFonts w:ascii="Candara" w:hAnsi="Candara" w:cs="Arial"/>
              </w:rPr>
              <w:t>813</w:t>
            </w:r>
          </w:p>
        </w:tc>
        <w:tc>
          <w:tcPr>
            <w:tcW w:w="1052" w:type="dxa"/>
            <w:tcBorders>
              <w:top w:val="single" w:sz="4" w:space="0" w:color="auto"/>
              <w:left w:val="nil"/>
              <w:bottom w:val="single" w:sz="4" w:space="0" w:color="auto"/>
              <w:right w:val="single" w:sz="4" w:space="0" w:color="auto"/>
            </w:tcBorders>
            <w:noWrap/>
            <w:vAlign w:val="center"/>
            <w:hideMark/>
          </w:tcPr>
          <w:p w14:paraId="62DE452C" w14:textId="44EE9227" w:rsidR="00E532FC" w:rsidRPr="00AA61EB" w:rsidRDefault="00E532FC" w:rsidP="00AA61EB">
            <w:pPr>
              <w:jc w:val="center"/>
              <w:rPr>
                <w:rFonts w:ascii="Candara" w:hAnsi="Candara" w:cs="Arial"/>
              </w:rPr>
            </w:pPr>
            <w:r w:rsidRPr="00AA61EB">
              <w:rPr>
                <w:rFonts w:ascii="Candara" w:hAnsi="Candara" w:cs="Arial"/>
              </w:rPr>
              <w:t>1</w:t>
            </w:r>
            <w:r w:rsidR="007D1E03" w:rsidRPr="00AA61EB">
              <w:rPr>
                <w:rFonts w:ascii="Candara" w:hAnsi="Candara" w:cs="Arial"/>
              </w:rPr>
              <w:t>3</w:t>
            </w:r>
            <w:r w:rsidRPr="00AA61EB">
              <w:rPr>
                <w:rFonts w:ascii="Candara" w:hAnsi="Candara" w:cs="Arial"/>
              </w:rPr>
              <w:t>0</w:t>
            </w:r>
          </w:p>
        </w:tc>
        <w:tc>
          <w:tcPr>
            <w:tcW w:w="990" w:type="dxa"/>
            <w:tcBorders>
              <w:top w:val="single" w:sz="4" w:space="0" w:color="auto"/>
              <w:left w:val="nil"/>
              <w:bottom w:val="single" w:sz="4" w:space="0" w:color="auto"/>
              <w:right w:val="single" w:sz="4" w:space="0" w:color="auto"/>
            </w:tcBorders>
            <w:noWrap/>
            <w:vAlign w:val="center"/>
            <w:hideMark/>
          </w:tcPr>
          <w:p w14:paraId="04108E71" w14:textId="528D04F7" w:rsidR="00E532FC" w:rsidRPr="00AA61EB" w:rsidRDefault="009C5191" w:rsidP="00AA61EB">
            <w:pPr>
              <w:jc w:val="center"/>
              <w:rPr>
                <w:rFonts w:ascii="Candara" w:hAnsi="Candara" w:cs="Arial"/>
              </w:rPr>
            </w:pPr>
            <w:r>
              <w:rPr>
                <w:rFonts w:ascii="Candara" w:hAnsi="Candara" w:cs="Arial"/>
              </w:rPr>
              <w:t>270</w:t>
            </w:r>
          </w:p>
        </w:tc>
        <w:tc>
          <w:tcPr>
            <w:tcW w:w="674" w:type="dxa"/>
            <w:tcBorders>
              <w:top w:val="single" w:sz="4" w:space="0" w:color="auto"/>
              <w:left w:val="nil"/>
              <w:bottom w:val="single" w:sz="4" w:space="0" w:color="auto"/>
              <w:right w:val="single" w:sz="4" w:space="0" w:color="auto"/>
            </w:tcBorders>
            <w:noWrap/>
            <w:vAlign w:val="center"/>
            <w:hideMark/>
          </w:tcPr>
          <w:p w14:paraId="0A353648" w14:textId="3FC3508E" w:rsidR="00E532FC" w:rsidRPr="00AA61EB" w:rsidRDefault="00E532FC" w:rsidP="00AA61EB">
            <w:pPr>
              <w:jc w:val="center"/>
              <w:rPr>
                <w:rFonts w:ascii="Candara" w:hAnsi="Candara" w:cs="Arial"/>
              </w:rPr>
            </w:pPr>
          </w:p>
        </w:tc>
        <w:tc>
          <w:tcPr>
            <w:tcW w:w="824" w:type="dxa"/>
            <w:tcBorders>
              <w:top w:val="single" w:sz="4" w:space="0" w:color="auto"/>
              <w:left w:val="nil"/>
              <w:bottom w:val="single" w:sz="4" w:space="0" w:color="auto"/>
              <w:right w:val="single" w:sz="4" w:space="0" w:color="auto"/>
            </w:tcBorders>
            <w:noWrap/>
            <w:vAlign w:val="center"/>
            <w:hideMark/>
          </w:tcPr>
          <w:p w14:paraId="36702898" w14:textId="57E8CA53" w:rsidR="00E532FC" w:rsidRPr="00AA61EB" w:rsidRDefault="009C5191" w:rsidP="00AA61EB">
            <w:pPr>
              <w:jc w:val="center"/>
              <w:rPr>
                <w:rFonts w:ascii="Candara" w:hAnsi="Candara" w:cs="Arial"/>
              </w:rPr>
            </w:pPr>
            <w:r>
              <w:rPr>
                <w:rFonts w:ascii="Candara" w:hAnsi="Candara" w:cs="Arial"/>
              </w:rPr>
              <w:t>11</w:t>
            </w:r>
          </w:p>
        </w:tc>
        <w:tc>
          <w:tcPr>
            <w:tcW w:w="1022" w:type="dxa"/>
            <w:tcBorders>
              <w:top w:val="single" w:sz="4" w:space="0" w:color="auto"/>
              <w:left w:val="nil"/>
              <w:bottom w:val="single" w:sz="4" w:space="0" w:color="auto"/>
              <w:right w:val="single" w:sz="4" w:space="0" w:color="auto"/>
            </w:tcBorders>
            <w:noWrap/>
            <w:vAlign w:val="center"/>
            <w:hideMark/>
          </w:tcPr>
          <w:p w14:paraId="07D23127" w14:textId="77777777" w:rsidR="00E532FC" w:rsidRPr="00AA61EB" w:rsidRDefault="00E532FC"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0BBFBEDA" w14:textId="77777777" w:rsidR="00E532FC" w:rsidRPr="00AA61EB" w:rsidRDefault="00E532FC" w:rsidP="00AA61EB">
            <w:pPr>
              <w:jc w:val="center"/>
              <w:rPr>
                <w:rFonts w:ascii="Candara" w:hAnsi="Candara" w:cs="Arial"/>
              </w:rPr>
            </w:pPr>
          </w:p>
        </w:tc>
        <w:tc>
          <w:tcPr>
            <w:tcW w:w="7709" w:type="dxa"/>
            <w:tcBorders>
              <w:top w:val="nil"/>
              <w:left w:val="nil"/>
              <w:bottom w:val="nil"/>
              <w:right w:val="nil"/>
            </w:tcBorders>
            <w:noWrap/>
            <w:vAlign w:val="bottom"/>
            <w:hideMark/>
          </w:tcPr>
          <w:p w14:paraId="25B46828" w14:textId="394A7E1E" w:rsidR="00E532FC" w:rsidRPr="00AA61EB" w:rsidRDefault="00E532FC" w:rsidP="00AA61EB">
            <w:pPr>
              <w:jc w:val="center"/>
              <w:rPr>
                <w:rFonts w:ascii="Candara" w:hAnsi="Candara" w:cs="Arial"/>
              </w:rPr>
            </w:pPr>
          </w:p>
        </w:tc>
        <w:tc>
          <w:tcPr>
            <w:tcW w:w="1014" w:type="dxa"/>
            <w:tcBorders>
              <w:top w:val="nil"/>
              <w:left w:val="nil"/>
              <w:bottom w:val="single" w:sz="4" w:space="0" w:color="auto"/>
              <w:right w:val="nil"/>
            </w:tcBorders>
            <w:noWrap/>
            <w:vAlign w:val="bottom"/>
            <w:hideMark/>
          </w:tcPr>
          <w:p w14:paraId="150C88D9" w14:textId="77777777" w:rsidR="00E532FC" w:rsidRPr="00AA61EB" w:rsidRDefault="00E532FC" w:rsidP="00AA61EB">
            <w:pPr>
              <w:rPr>
                <w:rFonts w:ascii="Candara" w:hAnsi="Candara" w:cs="Arial"/>
              </w:rPr>
            </w:pPr>
          </w:p>
        </w:tc>
        <w:tc>
          <w:tcPr>
            <w:tcW w:w="1014" w:type="dxa"/>
            <w:tcBorders>
              <w:top w:val="nil"/>
              <w:left w:val="nil"/>
              <w:bottom w:val="single" w:sz="4" w:space="0" w:color="auto"/>
              <w:right w:val="nil"/>
            </w:tcBorders>
            <w:noWrap/>
            <w:vAlign w:val="bottom"/>
            <w:hideMark/>
          </w:tcPr>
          <w:p w14:paraId="1CEA96CB" w14:textId="77777777" w:rsidR="00E532FC" w:rsidRPr="00AA61EB" w:rsidRDefault="00E532FC" w:rsidP="00AA61EB">
            <w:pPr>
              <w:rPr>
                <w:rFonts w:ascii="Candara" w:hAnsi="Candara" w:cs="Arial"/>
              </w:rPr>
            </w:pPr>
          </w:p>
        </w:tc>
        <w:tc>
          <w:tcPr>
            <w:tcW w:w="1014" w:type="dxa"/>
            <w:tcBorders>
              <w:top w:val="nil"/>
              <w:left w:val="nil"/>
              <w:bottom w:val="single" w:sz="4" w:space="0" w:color="auto"/>
              <w:right w:val="nil"/>
            </w:tcBorders>
            <w:noWrap/>
            <w:vAlign w:val="bottom"/>
            <w:hideMark/>
          </w:tcPr>
          <w:p w14:paraId="6EA7B8CB" w14:textId="77777777" w:rsidR="00E532FC" w:rsidRPr="00AA61EB" w:rsidRDefault="00E532FC" w:rsidP="00AA61EB">
            <w:pPr>
              <w:rPr>
                <w:rFonts w:ascii="Candara" w:hAnsi="Candara" w:cs="Arial"/>
              </w:rPr>
            </w:pPr>
          </w:p>
        </w:tc>
      </w:tr>
      <w:tr w:rsidR="00E532FC" w:rsidRPr="00AA61EB" w14:paraId="0A41EA19" w14:textId="77777777" w:rsidTr="00E532FC">
        <w:trPr>
          <w:trHeight w:val="439"/>
        </w:trPr>
        <w:tc>
          <w:tcPr>
            <w:tcW w:w="3325" w:type="dxa"/>
            <w:tcBorders>
              <w:top w:val="single" w:sz="4" w:space="0" w:color="auto"/>
              <w:left w:val="single" w:sz="4" w:space="0" w:color="auto"/>
              <w:bottom w:val="single" w:sz="4" w:space="0" w:color="auto"/>
              <w:right w:val="single" w:sz="4" w:space="0" w:color="auto"/>
            </w:tcBorders>
            <w:noWrap/>
            <w:vAlign w:val="center"/>
            <w:hideMark/>
          </w:tcPr>
          <w:p w14:paraId="66414B8A" w14:textId="77777777" w:rsidR="00E532FC" w:rsidRPr="00AA61EB" w:rsidRDefault="00E532FC" w:rsidP="00AA61EB">
            <w:pPr>
              <w:rPr>
                <w:rFonts w:ascii="Candara" w:hAnsi="Candara" w:cs="Arial"/>
              </w:rPr>
            </w:pPr>
            <w:proofErr w:type="spellStart"/>
            <w:r w:rsidRPr="00AA61EB">
              <w:rPr>
                <w:rFonts w:ascii="Candara" w:hAnsi="Candara" w:cs="Arial"/>
              </w:rPr>
              <w:lastRenderedPageBreak/>
              <w:t>Služba</w:t>
            </w:r>
            <w:proofErr w:type="spellEnd"/>
            <w:r w:rsidRPr="00AA61EB">
              <w:rPr>
                <w:rFonts w:ascii="Candara" w:hAnsi="Candara" w:cs="Arial"/>
              </w:rPr>
              <w:t xml:space="preserve"> </w:t>
            </w:r>
            <w:proofErr w:type="spellStart"/>
            <w:r w:rsidRPr="00AA61EB">
              <w:rPr>
                <w:rFonts w:ascii="Candara" w:hAnsi="Candara" w:cs="Arial"/>
              </w:rPr>
              <w:t>glavnog</w:t>
            </w:r>
            <w:proofErr w:type="spellEnd"/>
            <w:r w:rsidRPr="00AA61EB">
              <w:rPr>
                <w:rFonts w:ascii="Candara" w:hAnsi="Candara" w:cs="Arial"/>
              </w:rPr>
              <w:t xml:space="preserve"> </w:t>
            </w:r>
            <w:proofErr w:type="spellStart"/>
            <w:r w:rsidRPr="00AA61EB">
              <w:rPr>
                <w:rFonts w:ascii="Candara" w:hAnsi="Candara" w:cs="Arial"/>
              </w:rPr>
              <w:t>gradskog</w:t>
            </w:r>
            <w:proofErr w:type="spellEnd"/>
            <w:r w:rsidRPr="00AA61EB">
              <w:rPr>
                <w:rFonts w:ascii="Candara" w:hAnsi="Candara" w:cs="Arial"/>
              </w:rPr>
              <w:t xml:space="preserve"> </w:t>
            </w:r>
            <w:proofErr w:type="spellStart"/>
            <w:r w:rsidRPr="00AA61EB">
              <w:rPr>
                <w:rFonts w:ascii="Candara" w:hAnsi="Candara" w:cs="Arial"/>
              </w:rPr>
              <w:t>arhitekte</w:t>
            </w:r>
            <w:proofErr w:type="spellEnd"/>
          </w:p>
        </w:tc>
        <w:tc>
          <w:tcPr>
            <w:tcW w:w="838" w:type="dxa"/>
            <w:tcBorders>
              <w:top w:val="single" w:sz="4" w:space="0" w:color="auto"/>
              <w:left w:val="nil"/>
              <w:bottom w:val="single" w:sz="4" w:space="0" w:color="auto"/>
              <w:right w:val="single" w:sz="4" w:space="0" w:color="auto"/>
            </w:tcBorders>
            <w:noWrap/>
            <w:vAlign w:val="center"/>
            <w:hideMark/>
          </w:tcPr>
          <w:p w14:paraId="71FBE012" w14:textId="5184EE61" w:rsidR="00E532FC" w:rsidRPr="00AA61EB" w:rsidRDefault="007D1E03" w:rsidP="00AA61EB">
            <w:pPr>
              <w:jc w:val="center"/>
              <w:rPr>
                <w:rFonts w:ascii="Candara" w:hAnsi="Candara" w:cs="Arial"/>
              </w:rPr>
            </w:pPr>
            <w:r w:rsidRPr="00AA61EB">
              <w:rPr>
                <w:rFonts w:ascii="Candara" w:hAnsi="Candara" w:cs="Arial"/>
              </w:rPr>
              <w:t>4</w:t>
            </w:r>
            <w:r w:rsidR="009C5191">
              <w:rPr>
                <w:rFonts w:ascii="Candara" w:hAnsi="Candara" w:cs="Arial"/>
              </w:rPr>
              <w:t>5</w:t>
            </w:r>
          </w:p>
        </w:tc>
        <w:tc>
          <w:tcPr>
            <w:tcW w:w="1052" w:type="dxa"/>
            <w:tcBorders>
              <w:top w:val="single" w:sz="4" w:space="0" w:color="auto"/>
              <w:left w:val="nil"/>
              <w:bottom w:val="single" w:sz="4" w:space="0" w:color="auto"/>
              <w:right w:val="single" w:sz="4" w:space="0" w:color="auto"/>
            </w:tcBorders>
            <w:noWrap/>
            <w:vAlign w:val="center"/>
            <w:hideMark/>
          </w:tcPr>
          <w:p w14:paraId="66D004CD" w14:textId="0ECEC772" w:rsidR="00E532FC" w:rsidRPr="00AA61EB" w:rsidRDefault="007D1E03" w:rsidP="00AA61EB">
            <w:pPr>
              <w:jc w:val="center"/>
              <w:rPr>
                <w:rFonts w:ascii="Candara" w:hAnsi="Candara" w:cs="Arial"/>
              </w:rPr>
            </w:pPr>
            <w:r w:rsidRPr="00AA61EB">
              <w:rPr>
                <w:rFonts w:ascii="Candara" w:hAnsi="Candara" w:cs="Arial"/>
              </w:rPr>
              <w:t>1</w:t>
            </w:r>
            <w:r w:rsidR="009C5191">
              <w:rPr>
                <w:rFonts w:ascii="Candara" w:hAnsi="Candara" w:cs="Arial"/>
              </w:rPr>
              <w:t>35</w:t>
            </w:r>
          </w:p>
        </w:tc>
        <w:tc>
          <w:tcPr>
            <w:tcW w:w="990" w:type="dxa"/>
            <w:tcBorders>
              <w:top w:val="single" w:sz="4" w:space="0" w:color="auto"/>
              <w:left w:val="nil"/>
              <w:bottom w:val="single" w:sz="4" w:space="0" w:color="auto"/>
              <w:right w:val="single" w:sz="4" w:space="0" w:color="auto"/>
            </w:tcBorders>
            <w:noWrap/>
            <w:vAlign w:val="center"/>
            <w:hideMark/>
          </w:tcPr>
          <w:p w14:paraId="55552CD3" w14:textId="23ED1861" w:rsidR="00E532FC" w:rsidRPr="00AA61EB" w:rsidRDefault="009C5191" w:rsidP="00AA61EB">
            <w:pPr>
              <w:jc w:val="center"/>
              <w:rPr>
                <w:rFonts w:ascii="Candara" w:hAnsi="Candara" w:cs="Arial"/>
              </w:rPr>
            </w:pPr>
            <w:r>
              <w:rPr>
                <w:rFonts w:ascii="Candara" w:hAnsi="Candara" w:cs="Arial"/>
              </w:rPr>
              <w:t>9</w:t>
            </w:r>
          </w:p>
        </w:tc>
        <w:tc>
          <w:tcPr>
            <w:tcW w:w="674" w:type="dxa"/>
            <w:tcBorders>
              <w:top w:val="single" w:sz="4" w:space="0" w:color="auto"/>
              <w:left w:val="nil"/>
              <w:bottom w:val="single" w:sz="4" w:space="0" w:color="auto"/>
              <w:right w:val="single" w:sz="4" w:space="0" w:color="auto"/>
            </w:tcBorders>
            <w:noWrap/>
            <w:vAlign w:val="center"/>
            <w:hideMark/>
          </w:tcPr>
          <w:p w14:paraId="3FA57A43" w14:textId="77777777" w:rsidR="00E532FC" w:rsidRPr="00AA61EB" w:rsidRDefault="00E532FC" w:rsidP="00AA61EB">
            <w:pPr>
              <w:jc w:val="center"/>
              <w:rPr>
                <w:rFonts w:ascii="Candara" w:hAnsi="Candara" w:cs="Arial"/>
              </w:rPr>
            </w:pPr>
            <w:r w:rsidRPr="00AA61EB">
              <w:rPr>
                <w:rFonts w:ascii="Candara" w:hAnsi="Candara" w:cs="Arial"/>
              </w:rPr>
              <w:t> </w:t>
            </w:r>
          </w:p>
        </w:tc>
        <w:tc>
          <w:tcPr>
            <w:tcW w:w="824" w:type="dxa"/>
            <w:tcBorders>
              <w:top w:val="single" w:sz="4" w:space="0" w:color="auto"/>
              <w:left w:val="nil"/>
              <w:bottom w:val="single" w:sz="4" w:space="0" w:color="auto"/>
              <w:right w:val="single" w:sz="4" w:space="0" w:color="auto"/>
            </w:tcBorders>
            <w:noWrap/>
            <w:vAlign w:val="center"/>
            <w:hideMark/>
          </w:tcPr>
          <w:p w14:paraId="4A502D7D" w14:textId="0C1AB132" w:rsidR="00E532FC" w:rsidRPr="00AA61EB" w:rsidRDefault="007D1E03" w:rsidP="00AA61EB">
            <w:pPr>
              <w:jc w:val="center"/>
              <w:rPr>
                <w:rFonts w:ascii="Candara" w:hAnsi="Candara" w:cs="Arial"/>
              </w:rPr>
            </w:pPr>
            <w:r w:rsidRPr="00AA61EB">
              <w:rPr>
                <w:rFonts w:ascii="Candara" w:hAnsi="Candara" w:cs="Arial"/>
              </w:rPr>
              <w:t>5</w:t>
            </w:r>
          </w:p>
        </w:tc>
        <w:tc>
          <w:tcPr>
            <w:tcW w:w="1022" w:type="dxa"/>
            <w:tcBorders>
              <w:top w:val="single" w:sz="4" w:space="0" w:color="auto"/>
              <w:left w:val="nil"/>
              <w:bottom w:val="single" w:sz="4" w:space="0" w:color="auto"/>
              <w:right w:val="single" w:sz="4" w:space="0" w:color="auto"/>
            </w:tcBorders>
            <w:noWrap/>
            <w:vAlign w:val="center"/>
            <w:hideMark/>
          </w:tcPr>
          <w:p w14:paraId="00EDE364" w14:textId="77777777" w:rsidR="00E532FC" w:rsidRPr="00AA61EB" w:rsidRDefault="00E532FC"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41930A37" w14:textId="77777777" w:rsidR="00E532FC" w:rsidRPr="00AA61EB" w:rsidRDefault="00E532FC" w:rsidP="00AA61EB">
            <w:pPr>
              <w:jc w:val="center"/>
              <w:rPr>
                <w:rFonts w:ascii="Candara" w:hAnsi="Candara" w:cs="Arial"/>
              </w:rPr>
            </w:pPr>
          </w:p>
        </w:tc>
        <w:tc>
          <w:tcPr>
            <w:tcW w:w="7709" w:type="dxa"/>
            <w:tcBorders>
              <w:top w:val="nil"/>
              <w:left w:val="nil"/>
              <w:bottom w:val="nil"/>
              <w:right w:val="nil"/>
            </w:tcBorders>
            <w:noWrap/>
            <w:vAlign w:val="bottom"/>
            <w:hideMark/>
          </w:tcPr>
          <w:p w14:paraId="413911AD" w14:textId="070080A2" w:rsidR="00E532FC" w:rsidRPr="00AA61EB" w:rsidRDefault="00E532FC" w:rsidP="00AA61EB">
            <w:pPr>
              <w:jc w:val="center"/>
              <w:rPr>
                <w:rFonts w:ascii="Candara" w:hAnsi="Candara" w:cs="Arial"/>
              </w:rPr>
            </w:pPr>
          </w:p>
        </w:tc>
        <w:tc>
          <w:tcPr>
            <w:tcW w:w="1014" w:type="dxa"/>
            <w:tcBorders>
              <w:top w:val="nil"/>
              <w:left w:val="nil"/>
              <w:bottom w:val="nil"/>
              <w:right w:val="nil"/>
            </w:tcBorders>
            <w:noWrap/>
            <w:vAlign w:val="bottom"/>
            <w:hideMark/>
          </w:tcPr>
          <w:p w14:paraId="4567E2FB" w14:textId="77777777" w:rsidR="00E532FC" w:rsidRPr="00AA61EB" w:rsidRDefault="00E532FC" w:rsidP="00AA61EB">
            <w:pPr>
              <w:rPr>
                <w:rFonts w:ascii="Candara" w:hAnsi="Candara" w:cs="Arial"/>
              </w:rPr>
            </w:pPr>
          </w:p>
        </w:tc>
        <w:tc>
          <w:tcPr>
            <w:tcW w:w="1014" w:type="dxa"/>
            <w:tcBorders>
              <w:top w:val="nil"/>
              <w:left w:val="nil"/>
              <w:bottom w:val="nil"/>
              <w:right w:val="nil"/>
            </w:tcBorders>
            <w:noWrap/>
            <w:vAlign w:val="bottom"/>
            <w:hideMark/>
          </w:tcPr>
          <w:p w14:paraId="3D7B80EA" w14:textId="77777777" w:rsidR="00E532FC" w:rsidRPr="00AA61EB" w:rsidRDefault="00E532FC" w:rsidP="00AA61EB">
            <w:pPr>
              <w:rPr>
                <w:rFonts w:ascii="Candara" w:hAnsi="Candara" w:cs="Arial"/>
              </w:rPr>
            </w:pPr>
          </w:p>
        </w:tc>
        <w:tc>
          <w:tcPr>
            <w:tcW w:w="1014" w:type="dxa"/>
            <w:tcBorders>
              <w:top w:val="nil"/>
              <w:left w:val="nil"/>
              <w:bottom w:val="nil"/>
              <w:right w:val="nil"/>
            </w:tcBorders>
            <w:noWrap/>
            <w:vAlign w:val="bottom"/>
            <w:hideMark/>
          </w:tcPr>
          <w:p w14:paraId="460D60A8" w14:textId="77777777" w:rsidR="00E532FC" w:rsidRPr="00AA61EB" w:rsidRDefault="00E532FC" w:rsidP="00AA61EB">
            <w:pPr>
              <w:rPr>
                <w:rFonts w:ascii="Candara" w:hAnsi="Candara" w:cs="Arial"/>
              </w:rPr>
            </w:pPr>
          </w:p>
        </w:tc>
      </w:tr>
      <w:tr w:rsidR="00E532FC" w:rsidRPr="00AA61EB" w14:paraId="528269A9"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1DBE6520" w14:textId="77777777" w:rsidR="00E532FC" w:rsidRPr="00AA61EB" w:rsidRDefault="00E532FC" w:rsidP="00AA61EB">
            <w:pPr>
              <w:rPr>
                <w:rFonts w:ascii="Candara" w:hAnsi="Candara" w:cs="Arial"/>
              </w:rPr>
            </w:pPr>
            <w:proofErr w:type="spellStart"/>
            <w:r w:rsidRPr="00AA61EB">
              <w:rPr>
                <w:rFonts w:ascii="Candara" w:hAnsi="Candara" w:cs="Arial"/>
              </w:rPr>
              <w:t>Služba</w:t>
            </w:r>
            <w:proofErr w:type="spellEnd"/>
            <w:r w:rsidRPr="00AA61EB">
              <w:rPr>
                <w:rFonts w:ascii="Candara" w:hAnsi="Candara" w:cs="Arial"/>
              </w:rPr>
              <w:t xml:space="preserve"> za </w:t>
            </w:r>
            <w:proofErr w:type="spellStart"/>
            <w:r w:rsidRPr="00AA61EB">
              <w:rPr>
                <w:rFonts w:ascii="Candara" w:hAnsi="Candara" w:cs="Arial"/>
              </w:rPr>
              <w:t>unutrašnju</w:t>
            </w:r>
            <w:proofErr w:type="spellEnd"/>
            <w:r w:rsidRPr="00AA61EB">
              <w:rPr>
                <w:rFonts w:ascii="Candara" w:hAnsi="Candara" w:cs="Arial"/>
              </w:rPr>
              <w:t xml:space="preserve"> </w:t>
            </w:r>
            <w:proofErr w:type="spellStart"/>
            <w:r w:rsidRPr="00AA61EB">
              <w:rPr>
                <w:rFonts w:ascii="Candara" w:hAnsi="Candara" w:cs="Arial"/>
              </w:rPr>
              <w:t>reviziju</w:t>
            </w:r>
            <w:proofErr w:type="spellEnd"/>
          </w:p>
        </w:tc>
        <w:tc>
          <w:tcPr>
            <w:tcW w:w="838" w:type="dxa"/>
            <w:tcBorders>
              <w:top w:val="nil"/>
              <w:left w:val="nil"/>
              <w:bottom w:val="single" w:sz="4" w:space="0" w:color="auto"/>
              <w:right w:val="single" w:sz="4" w:space="0" w:color="auto"/>
            </w:tcBorders>
            <w:noWrap/>
            <w:vAlign w:val="center"/>
            <w:hideMark/>
          </w:tcPr>
          <w:p w14:paraId="2C3A3E44" w14:textId="2B24B07E" w:rsidR="00E532FC" w:rsidRPr="00AA61EB" w:rsidRDefault="007D1E03" w:rsidP="00AA61EB">
            <w:pPr>
              <w:jc w:val="center"/>
              <w:rPr>
                <w:rFonts w:ascii="Candara" w:hAnsi="Candara" w:cs="Arial"/>
              </w:rPr>
            </w:pPr>
            <w:r w:rsidRPr="00AA61EB">
              <w:rPr>
                <w:rFonts w:ascii="Candara" w:hAnsi="Candara" w:cs="Arial"/>
              </w:rPr>
              <w:t>5</w:t>
            </w:r>
            <w:r w:rsidR="009C5191">
              <w:rPr>
                <w:rFonts w:ascii="Candara" w:hAnsi="Candara" w:cs="Arial"/>
              </w:rPr>
              <w:t>6</w:t>
            </w:r>
          </w:p>
        </w:tc>
        <w:tc>
          <w:tcPr>
            <w:tcW w:w="1052" w:type="dxa"/>
            <w:tcBorders>
              <w:top w:val="nil"/>
              <w:left w:val="nil"/>
              <w:bottom w:val="single" w:sz="4" w:space="0" w:color="auto"/>
              <w:right w:val="single" w:sz="4" w:space="0" w:color="auto"/>
            </w:tcBorders>
            <w:noWrap/>
            <w:vAlign w:val="center"/>
            <w:hideMark/>
          </w:tcPr>
          <w:p w14:paraId="51736EAC" w14:textId="72C0C6CB" w:rsidR="00E532FC" w:rsidRPr="00AA61EB" w:rsidRDefault="009C5191" w:rsidP="00AA61EB">
            <w:pPr>
              <w:jc w:val="center"/>
              <w:rPr>
                <w:rFonts w:ascii="Candara" w:hAnsi="Candara" w:cs="Arial"/>
              </w:rPr>
            </w:pPr>
            <w:r>
              <w:rPr>
                <w:rFonts w:ascii="Candara" w:hAnsi="Candara" w:cs="Arial"/>
              </w:rPr>
              <w:t>3</w:t>
            </w:r>
          </w:p>
        </w:tc>
        <w:tc>
          <w:tcPr>
            <w:tcW w:w="990" w:type="dxa"/>
            <w:tcBorders>
              <w:top w:val="nil"/>
              <w:left w:val="nil"/>
              <w:bottom w:val="single" w:sz="4" w:space="0" w:color="auto"/>
              <w:right w:val="single" w:sz="4" w:space="0" w:color="auto"/>
            </w:tcBorders>
            <w:noWrap/>
            <w:vAlign w:val="center"/>
            <w:hideMark/>
          </w:tcPr>
          <w:p w14:paraId="5469B09F" w14:textId="4C13AB4B" w:rsidR="00E532FC" w:rsidRPr="00AA61EB" w:rsidRDefault="007D1E03" w:rsidP="00AA61EB">
            <w:pPr>
              <w:jc w:val="center"/>
              <w:rPr>
                <w:rFonts w:ascii="Candara" w:hAnsi="Candara" w:cs="Arial"/>
              </w:rPr>
            </w:pPr>
            <w:r w:rsidRPr="00AA61EB">
              <w:rPr>
                <w:rFonts w:ascii="Candara" w:hAnsi="Candara" w:cs="Arial"/>
              </w:rPr>
              <w:t>4</w:t>
            </w:r>
          </w:p>
        </w:tc>
        <w:tc>
          <w:tcPr>
            <w:tcW w:w="674" w:type="dxa"/>
            <w:tcBorders>
              <w:top w:val="nil"/>
              <w:left w:val="nil"/>
              <w:bottom w:val="single" w:sz="4" w:space="0" w:color="auto"/>
              <w:right w:val="single" w:sz="4" w:space="0" w:color="auto"/>
            </w:tcBorders>
            <w:noWrap/>
            <w:vAlign w:val="center"/>
            <w:hideMark/>
          </w:tcPr>
          <w:p w14:paraId="75A9B26E" w14:textId="77777777" w:rsidR="00E532FC" w:rsidRPr="00AA61EB" w:rsidRDefault="00E532FC" w:rsidP="00AA61EB">
            <w:pPr>
              <w:jc w:val="center"/>
              <w:rPr>
                <w:rFonts w:ascii="Candara" w:hAnsi="Candara" w:cs="Arial"/>
              </w:rPr>
            </w:pPr>
            <w:r w:rsidRPr="00AA61EB">
              <w:rPr>
                <w:rFonts w:ascii="Candara" w:hAnsi="Candara" w:cs="Arial"/>
              </w:rPr>
              <w:t> </w:t>
            </w:r>
          </w:p>
        </w:tc>
        <w:tc>
          <w:tcPr>
            <w:tcW w:w="824" w:type="dxa"/>
            <w:tcBorders>
              <w:top w:val="nil"/>
              <w:left w:val="nil"/>
              <w:bottom w:val="single" w:sz="4" w:space="0" w:color="auto"/>
              <w:right w:val="single" w:sz="4" w:space="0" w:color="auto"/>
            </w:tcBorders>
            <w:noWrap/>
            <w:vAlign w:val="center"/>
            <w:hideMark/>
          </w:tcPr>
          <w:p w14:paraId="0A2F0AAB" w14:textId="0DE1B961" w:rsidR="00E532FC" w:rsidRPr="00AA61EB" w:rsidRDefault="009C5191" w:rsidP="00AA61EB">
            <w:pPr>
              <w:jc w:val="center"/>
              <w:rPr>
                <w:rFonts w:ascii="Candara" w:hAnsi="Candara" w:cs="Arial"/>
              </w:rPr>
            </w:pPr>
            <w:r>
              <w:rPr>
                <w:rFonts w:ascii="Candara" w:hAnsi="Candara" w:cs="Arial"/>
              </w:rPr>
              <w:t>3</w:t>
            </w:r>
          </w:p>
        </w:tc>
        <w:tc>
          <w:tcPr>
            <w:tcW w:w="1022" w:type="dxa"/>
            <w:tcBorders>
              <w:top w:val="nil"/>
              <w:left w:val="nil"/>
              <w:bottom w:val="single" w:sz="4" w:space="0" w:color="auto"/>
              <w:right w:val="single" w:sz="4" w:space="0" w:color="auto"/>
            </w:tcBorders>
            <w:noWrap/>
            <w:vAlign w:val="center"/>
            <w:hideMark/>
          </w:tcPr>
          <w:p w14:paraId="49B8FA64" w14:textId="77777777" w:rsidR="00E532FC" w:rsidRPr="00AA61EB" w:rsidRDefault="00E532FC"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163F4601" w14:textId="77777777" w:rsidR="00E532FC" w:rsidRPr="00AA61EB" w:rsidRDefault="00E532FC" w:rsidP="00AA61EB">
            <w:pPr>
              <w:jc w:val="center"/>
              <w:rPr>
                <w:rFonts w:ascii="Candara" w:hAnsi="Candara" w:cs="Arial"/>
              </w:rPr>
            </w:pPr>
          </w:p>
        </w:tc>
        <w:tc>
          <w:tcPr>
            <w:tcW w:w="7709" w:type="dxa"/>
            <w:tcBorders>
              <w:top w:val="nil"/>
              <w:left w:val="nil"/>
              <w:bottom w:val="nil"/>
              <w:right w:val="nil"/>
            </w:tcBorders>
            <w:noWrap/>
            <w:vAlign w:val="bottom"/>
            <w:hideMark/>
          </w:tcPr>
          <w:p w14:paraId="586AB7FA" w14:textId="561EB751" w:rsidR="00E532FC" w:rsidRPr="00AA61EB" w:rsidRDefault="00E532FC" w:rsidP="00AA61EB">
            <w:pPr>
              <w:jc w:val="center"/>
              <w:rPr>
                <w:rFonts w:ascii="Candara" w:hAnsi="Candara" w:cs="Arial"/>
              </w:rPr>
            </w:pPr>
          </w:p>
        </w:tc>
        <w:tc>
          <w:tcPr>
            <w:tcW w:w="1014" w:type="dxa"/>
            <w:tcBorders>
              <w:top w:val="nil"/>
              <w:left w:val="nil"/>
              <w:bottom w:val="nil"/>
              <w:right w:val="nil"/>
            </w:tcBorders>
            <w:noWrap/>
            <w:vAlign w:val="bottom"/>
            <w:hideMark/>
          </w:tcPr>
          <w:p w14:paraId="1120D002" w14:textId="77777777" w:rsidR="00E532FC" w:rsidRPr="00AA61EB" w:rsidRDefault="00E532FC" w:rsidP="00AA61EB">
            <w:pPr>
              <w:rPr>
                <w:rFonts w:ascii="Candara" w:hAnsi="Candara" w:cs="Arial"/>
              </w:rPr>
            </w:pPr>
          </w:p>
        </w:tc>
        <w:tc>
          <w:tcPr>
            <w:tcW w:w="1014" w:type="dxa"/>
            <w:tcBorders>
              <w:top w:val="nil"/>
              <w:left w:val="nil"/>
              <w:bottom w:val="nil"/>
              <w:right w:val="nil"/>
            </w:tcBorders>
            <w:noWrap/>
            <w:vAlign w:val="bottom"/>
            <w:hideMark/>
          </w:tcPr>
          <w:p w14:paraId="32D89C91" w14:textId="77777777" w:rsidR="00E532FC" w:rsidRPr="00AA61EB" w:rsidRDefault="00E532FC" w:rsidP="00AA61EB">
            <w:pPr>
              <w:rPr>
                <w:rFonts w:ascii="Candara" w:hAnsi="Candara" w:cs="Arial"/>
              </w:rPr>
            </w:pPr>
          </w:p>
        </w:tc>
        <w:tc>
          <w:tcPr>
            <w:tcW w:w="1014" w:type="dxa"/>
            <w:tcBorders>
              <w:top w:val="nil"/>
              <w:left w:val="nil"/>
              <w:bottom w:val="nil"/>
              <w:right w:val="nil"/>
            </w:tcBorders>
            <w:noWrap/>
            <w:vAlign w:val="bottom"/>
            <w:hideMark/>
          </w:tcPr>
          <w:p w14:paraId="3AFB3739" w14:textId="77777777" w:rsidR="00E532FC" w:rsidRPr="00AA61EB" w:rsidRDefault="00E532FC" w:rsidP="00AA61EB">
            <w:pPr>
              <w:rPr>
                <w:rFonts w:ascii="Candara" w:hAnsi="Candara" w:cs="Arial"/>
              </w:rPr>
            </w:pPr>
          </w:p>
        </w:tc>
      </w:tr>
      <w:tr w:rsidR="00E532FC" w:rsidRPr="00AA61EB" w14:paraId="6F011A39"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701C5E12" w14:textId="77777777" w:rsidR="00E532FC" w:rsidRPr="00AA61EB" w:rsidRDefault="00E532FC" w:rsidP="00AA61EB">
            <w:pPr>
              <w:rPr>
                <w:rFonts w:ascii="Candara" w:hAnsi="Candara" w:cs="Arial"/>
              </w:rPr>
            </w:pPr>
            <w:r w:rsidRPr="00AA61EB">
              <w:rPr>
                <w:rFonts w:ascii="Candara" w:hAnsi="Candara" w:cs="Arial"/>
              </w:rPr>
              <w:t xml:space="preserve">Uprava za </w:t>
            </w:r>
            <w:proofErr w:type="spellStart"/>
            <w:r w:rsidRPr="00AA61EB">
              <w:rPr>
                <w:rFonts w:ascii="Candara" w:hAnsi="Candara" w:cs="Arial"/>
              </w:rPr>
              <w:t>logistiku</w:t>
            </w:r>
            <w:proofErr w:type="spellEnd"/>
            <w:r w:rsidRPr="00AA61EB">
              <w:rPr>
                <w:rFonts w:ascii="Candara" w:hAnsi="Candara" w:cs="Arial"/>
              </w:rPr>
              <w:t xml:space="preserve">, </w:t>
            </w:r>
            <w:proofErr w:type="spellStart"/>
            <w:r w:rsidRPr="00AA61EB">
              <w:rPr>
                <w:rFonts w:ascii="Candara" w:hAnsi="Candara" w:cs="Arial"/>
              </w:rPr>
              <w:t>zaštitu</w:t>
            </w:r>
            <w:proofErr w:type="spellEnd"/>
            <w:r w:rsidRPr="00AA61EB">
              <w:rPr>
                <w:rFonts w:ascii="Candara" w:hAnsi="Candara" w:cs="Arial"/>
              </w:rPr>
              <w:t xml:space="preserve"> i </w:t>
            </w:r>
            <w:proofErr w:type="spellStart"/>
            <w:r w:rsidRPr="00AA61EB">
              <w:rPr>
                <w:rFonts w:ascii="Candara" w:hAnsi="Candara" w:cs="Arial"/>
              </w:rPr>
              <w:t>održavanje</w:t>
            </w:r>
            <w:proofErr w:type="spellEnd"/>
          </w:p>
        </w:tc>
        <w:tc>
          <w:tcPr>
            <w:tcW w:w="838" w:type="dxa"/>
            <w:tcBorders>
              <w:top w:val="nil"/>
              <w:left w:val="nil"/>
              <w:bottom w:val="single" w:sz="4" w:space="0" w:color="auto"/>
              <w:right w:val="single" w:sz="4" w:space="0" w:color="auto"/>
            </w:tcBorders>
            <w:noWrap/>
            <w:vAlign w:val="center"/>
            <w:hideMark/>
          </w:tcPr>
          <w:p w14:paraId="0B51C50A" w14:textId="77B1FB87" w:rsidR="00E532FC" w:rsidRPr="00AA61EB" w:rsidRDefault="007D1E03" w:rsidP="00AA61EB">
            <w:pPr>
              <w:jc w:val="center"/>
              <w:rPr>
                <w:rFonts w:ascii="Candara" w:hAnsi="Candara" w:cs="Arial"/>
              </w:rPr>
            </w:pPr>
            <w:r w:rsidRPr="00AA61EB">
              <w:rPr>
                <w:rFonts w:ascii="Candara" w:hAnsi="Candara" w:cs="Arial"/>
              </w:rPr>
              <w:t>5</w:t>
            </w:r>
            <w:r w:rsidR="009C5191">
              <w:rPr>
                <w:rFonts w:ascii="Candara" w:hAnsi="Candara" w:cs="Arial"/>
              </w:rPr>
              <w:t>48</w:t>
            </w:r>
          </w:p>
        </w:tc>
        <w:tc>
          <w:tcPr>
            <w:tcW w:w="1052" w:type="dxa"/>
            <w:tcBorders>
              <w:top w:val="nil"/>
              <w:left w:val="nil"/>
              <w:bottom w:val="single" w:sz="4" w:space="0" w:color="auto"/>
              <w:right w:val="single" w:sz="4" w:space="0" w:color="auto"/>
            </w:tcBorders>
            <w:noWrap/>
            <w:vAlign w:val="center"/>
            <w:hideMark/>
          </w:tcPr>
          <w:p w14:paraId="5B00C4B5" w14:textId="4D272493" w:rsidR="00E532FC" w:rsidRPr="00AA61EB" w:rsidRDefault="009C5191" w:rsidP="00AA61EB">
            <w:pPr>
              <w:jc w:val="center"/>
              <w:rPr>
                <w:rFonts w:ascii="Candara" w:hAnsi="Candara" w:cs="Arial"/>
              </w:rPr>
            </w:pPr>
            <w:r>
              <w:rPr>
                <w:rFonts w:ascii="Candara" w:hAnsi="Candara" w:cs="Arial"/>
              </w:rPr>
              <w:t>51</w:t>
            </w:r>
          </w:p>
        </w:tc>
        <w:tc>
          <w:tcPr>
            <w:tcW w:w="990" w:type="dxa"/>
            <w:tcBorders>
              <w:top w:val="nil"/>
              <w:left w:val="nil"/>
              <w:bottom w:val="single" w:sz="4" w:space="0" w:color="auto"/>
              <w:right w:val="single" w:sz="4" w:space="0" w:color="auto"/>
            </w:tcBorders>
            <w:noWrap/>
            <w:vAlign w:val="center"/>
            <w:hideMark/>
          </w:tcPr>
          <w:p w14:paraId="478736CF" w14:textId="7771B479" w:rsidR="00E532FC" w:rsidRPr="00AA61EB" w:rsidRDefault="007D1E03" w:rsidP="00AA61EB">
            <w:pPr>
              <w:jc w:val="center"/>
              <w:rPr>
                <w:rFonts w:ascii="Candara" w:hAnsi="Candara" w:cs="Arial"/>
              </w:rPr>
            </w:pPr>
            <w:r w:rsidRPr="00AA61EB">
              <w:rPr>
                <w:rFonts w:ascii="Candara" w:hAnsi="Candara" w:cs="Arial"/>
              </w:rPr>
              <w:t>8</w:t>
            </w:r>
            <w:r w:rsidR="009C5191">
              <w:rPr>
                <w:rFonts w:ascii="Candara" w:hAnsi="Candara" w:cs="Arial"/>
              </w:rPr>
              <w:t>9</w:t>
            </w:r>
          </w:p>
        </w:tc>
        <w:tc>
          <w:tcPr>
            <w:tcW w:w="674" w:type="dxa"/>
            <w:tcBorders>
              <w:top w:val="nil"/>
              <w:left w:val="nil"/>
              <w:bottom w:val="single" w:sz="4" w:space="0" w:color="auto"/>
              <w:right w:val="single" w:sz="4" w:space="0" w:color="auto"/>
            </w:tcBorders>
            <w:noWrap/>
            <w:vAlign w:val="center"/>
            <w:hideMark/>
          </w:tcPr>
          <w:p w14:paraId="294E81FC" w14:textId="77777777" w:rsidR="00E532FC" w:rsidRPr="00AA61EB" w:rsidRDefault="00E532FC" w:rsidP="00AA61EB">
            <w:pPr>
              <w:jc w:val="center"/>
              <w:rPr>
                <w:rFonts w:ascii="Candara" w:hAnsi="Candara" w:cs="Arial"/>
              </w:rPr>
            </w:pPr>
            <w:r w:rsidRPr="00AA61EB">
              <w:rPr>
                <w:rFonts w:ascii="Candara" w:hAnsi="Candara" w:cs="Arial"/>
              </w:rPr>
              <w:t> </w:t>
            </w:r>
          </w:p>
        </w:tc>
        <w:tc>
          <w:tcPr>
            <w:tcW w:w="824" w:type="dxa"/>
            <w:tcBorders>
              <w:top w:val="nil"/>
              <w:left w:val="nil"/>
              <w:bottom w:val="single" w:sz="4" w:space="0" w:color="auto"/>
              <w:right w:val="single" w:sz="4" w:space="0" w:color="auto"/>
            </w:tcBorders>
            <w:noWrap/>
            <w:vAlign w:val="center"/>
            <w:hideMark/>
          </w:tcPr>
          <w:p w14:paraId="43DD71C5" w14:textId="073E868B" w:rsidR="00E532FC" w:rsidRPr="00AA61EB" w:rsidRDefault="00E532FC" w:rsidP="00AA61EB">
            <w:pPr>
              <w:jc w:val="center"/>
              <w:rPr>
                <w:rFonts w:ascii="Candara" w:hAnsi="Candara" w:cs="Arial"/>
              </w:rPr>
            </w:pPr>
            <w:r w:rsidRPr="00AA61EB">
              <w:rPr>
                <w:rFonts w:ascii="Candara" w:hAnsi="Candara" w:cs="Arial"/>
              </w:rPr>
              <w:t>5</w:t>
            </w:r>
            <w:r w:rsidR="009C5191">
              <w:rPr>
                <w:rFonts w:ascii="Candara" w:hAnsi="Candara" w:cs="Arial"/>
              </w:rPr>
              <w:t>40</w:t>
            </w:r>
          </w:p>
        </w:tc>
        <w:tc>
          <w:tcPr>
            <w:tcW w:w="1022" w:type="dxa"/>
            <w:tcBorders>
              <w:top w:val="nil"/>
              <w:left w:val="nil"/>
              <w:bottom w:val="single" w:sz="4" w:space="0" w:color="auto"/>
              <w:right w:val="single" w:sz="4" w:space="0" w:color="auto"/>
            </w:tcBorders>
            <w:noWrap/>
            <w:vAlign w:val="center"/>
            <w:hideMark/>
          </w:tcPr>
          <w:p w14:paraId="21626883" w14:textId="77777777" w:rsidR="00E532FC" w:rsidRPr="00AA61EB" w:rsidRDefault="00E532FC"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40E263D6" w14:textId="77777777" w:rsidR="00E532FC" w:rsidRPr="00AA61EB" w:rsidRDefault="00E532FC" w:rsidP="00AA61EB">
            <w:pPr>
              <w:jc w:val="center"/>
              <w:rPr>
                <w:rFonts w:ascii="Candara" w:hAnsi="Candara" w:cs="Arial"/>
              </w:rPr>
            </w:pPr>
          </w:p>
        </w:tc>
        <w:tc>
          <w:tcPr>
            <w:tcW w:w="7709" w:type="dxa"/>
            <w:tcBorders>
              <w:top w:val="nil"/>
              <w:left w:val="nil"/>
              <w:bottom w:val="nil"/>
              <w:right w:val="nil"/>
            </w:tcBorders>
            <w:noWrap/>
            <w:vAlign w:val="bottom"/>
            <w:hideMark/>
          </w:tcPr>
          <w:p w14:paraId="57502A2D" w14:textId="7B178674" w:rsidR="00E532FC" w:rsidRPr="00AA61EB" w:rsidRDefault="00E532FC" w:rsidP="00AA61EB">
            <w:pPr>
              <w:jc w:val="center"/>
              <w:rPr>
                <w:rFonts w:ascii="Candara" w:hAnsi="Candara" w:cs="Arial"/>
              </w:rPr>
            </w:pPr>
          </w:p>
        </w:tc>
        <w:tc>
          <w:tcPr>
            <w:tcW w:w="1014" w:type="dxa"/>
            <w:tcBorders>
              <w:top w:val="nil"/>
              <w:left w:val="nil"/>
              <w:bottom w:val="nil"/>
              <w:right w:val="nil"/>
            </w:tcBorders>
            <w:noWrap/>
            <w:vAlign w:val="bottom"/>
            <w:hideMark/>
          </w:tcPr>
          <w:p w14:paraId="396EF037" w14:textId="77777777" w:rsidR="00E532FC" w:rsidRPr="00AA61EB" w:rsidRDefault="00E532FC" w:rsidP="00AA61EB">
            <w:pPr>
              <w:rPr>
                <w:rFonts w:ascii="Candara" w:hAnsi="Candara" w:cs="Arial"/>
              </w:rPr>
            </w:pPr>
          </w:p>
        </w:tc>
        <w:tc>
          <w:tcPr>
            <w:tcW w:w="1014" w:type="dxa"/>
            <w:tcBorders>
              <w:top w:val="nil"/>
              <w:left w:val="nil"/>
              <w:bottom w:val="nil"/>
              <w:right w:val="nil"/>
            </w:tcBorders>
            <w:noWrap/>
            <w:vAlign w:val="bottom"/>
            <w:hideMark/>
          </w:tcPr>
          <w:p w14:paraId="70024F16" w14:textId="77777777" w:rsidR="00E532FC" w:rsidRPr="00AA61EB" w:rsidRDefault="00E532FC" w:rsidP="00AA61EB">
            <w:pPr>
              <w:rPr>
                <w:rFonts w:ascii="Candara" w:hAnsi="Candara" w:cs="Arial"/>
              </w:rPr>
            </w:pPr>
          </w:p>
        </w:tc>
        <w:tc>
          <w:tcPr>
            <w:tcW w:w="1014" w:type="dxa"/>
            <w:tcBorders>
              <w:top w:val="nil"/>
              <w:left w:val="nil"/>
              <w:bottom w:val="nil"/>
              <w:right w:val="nil"/>
            </w:tcBorders>
            <w:noWrap/>
            <w:vAlign w:val="bottom"/>
            <w:hideMark/>
          </w:tcPr>
          <w:p w14:paraId="23A0E86B" w14:textId="77777777" w:rsidR="00E532FC" w:rsidRPr="00AA61EB" w:rsidRDefault="00E532FC" w:rsidP="00AA61EB">
            <w:pPr>
              <w:rPr>
                <w:rFonts w:ascii="Candara" w:hAnsi="Candara" w:cs="Arial"/>
              </w:rPr>
            </w:pPr>
          </w:p>
        </w:tc>
      </w:tr>
      <w:tr w:rsidR="00E532FC" w:rsidRPr="00AA61EB" w14:paraId="24897968" w14:textId="77777777" w:rsidTr="00E532FC">
        <w:trPr>
          <w:trHeight w:val="439"/>
        </w:trPr>
        <w:tc>
          <w:tcPr>
            <w:tcW w:w="3325" w:type="dxa"/>
            <w:tcBorders>
              <w:top w:val="nil"/>
              <w:left w:val="single" w:sz="4" w:space="0" w:color="auto"/>
              <w:bottom w:val="single" w:sz="4" w:space="0" w:color="auto"/>
              <w:right w:val="single" w:sz="4" w:space="0" w:color="auto"/>
            </w:tcBorders>
            <w:noWrap/>
            <w:vAlign w:val="center"/>
            <w:hideMark/>
          </w:tcPr>
          <w:p w14:paraId="1857F63E" w14:textId="77777777" w:rsidR="00E532FC" w:rsidRPr="00AA61EB" w:rsidRDefault="00E532FC"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poljoprivredu</w:t>
            </w:r>
            <w:proofErr w:type="spellEnd"/>
          </w:p>
        </w:tc>
        <w:tc>
          <w:tcPr>
            <w:tcW w:w="838" w:type="dxa"/>
            <w:tcBorders>
              <w:top w:val="nil"/>
              <w:left w:val="nil"/>
              <w:bottom w:val="single" w:sz="4" w:space="0" w:color="auto"/>
              <w:right w:val="single" w:sz="4" w:space="0" w:color="auto"/>
            </w:tcBorders>
            <w:noWrap/>
            <w:vAlign w:val="center"/>
            <w:hideMark/>
          </w:tcPr>
          <w:p w14:paraId="018E73FB" w14:textId="549E50F3" w:rsidR="00E532FC" w:rsidRPr="00AA61EB" w:rsidRDefault="009C5191" w:rsidP="00AA61EB">
            <w:pPr>
              <w:jc w:val="center"/>
              <w:rPr>
                <w:rFonts w:ascii="Candara" w:hAnsi="Candara" w:cs="Arial"/>
              </w:rPr>
            </w:pPr>
            <w:r>
              <w:rPr>
                <w:rFonts w:ascii="Candara" w:hAnsi="Candara" w:cs="Arial"/>
              </w:rPr>
              <w:t>178</w:t>
            </w:r>
          </w:p>
        </w:tc>
        <w:tc>
          <w:tcPr>
            <w:tcW w:w="1052" w:type="dxa"/>
            <w:tcBorders>
              <w:top w:val="nil"/>
              <w:left w:val="nil"/>
              <w:bottom w:val="single" w:sz="4" w:space="0" w:color="auto"/>
              <w:right w:val="single" w:sz="4" w:space="0" w:color="auto"/>
            </w:tcBorders>
            <w:noWrap/>
            <w:vAlign w:val="center"/>
            <w:hideMark/>
          </w:tcPr>
          <w:p w14:paraId="51041449" w14:textId="1E3FB031" w:rsidR="00E532FC" w:rsidRPr="00AA61EB" w:rsidRDefault="00E532FC" w:rsidP="00AA61EB">
            <w:pPr>
              <w:jc w:val="center"/>
              <w:rPr>
                <w:rFonts w:ascii="Candara" w:hAnsi="Candara" w:cs="Arial"/>
              </w:rPr>
            </w:pPr>
            <w:r w:rsidRPr="00AA61EB">
              <w:rPr>
                <w:rFonts w:ascii="Candara" w:hAnsi="Candara" w:cs="Arial"/>
              </w:rPr>
              <w:t>1</w:t>
            </w:r>
            <w:r w:rsidR="007D1E03" w:rsidRPr="00AA61EB">
              <w:rPr>
                <w:rFonts w:ascii="Candara" w:hAnsi="Candara" w:cs="Arial"/>
              </w:rPr>
              <w:t>.</w:t>
            </w:r>
            <w:r w:rsidR="009C5191">
              <w:rPr>
                <w:rFonts w:ascii="Candara" w:hAnsi="Candara" w:cs="Arial"/>
              </w:rPr>
              <w:t>268</w:t>
            </w:r>
          </w:p>
        </w:tc>
        <w:tc>
          <w:tcPr>
            <w:tcW w:w="990" w:type="dxa"/>
            <w:tcBorders>
              <w:top w:val="nil"/>
              <w:left w:val="nil"/>
              <w:bottom w:val="single" w:sz="4" w:space="0" w:color="auto"/>
              <w:right w:val="single" w:sz="4" w:space="0" w:color="auto"/>
            </w:tcBorders>
            <w:noWrap/>
            <w:vAlign w:val="center"/>
            <w:hideMark/>
          </w:tcPr>
          <w:p w14:paraId="248B25E4" w14:textId="2B82F600" w:rsidR="00E532FC" w:rsidRPr="00AA61EB" w:rsidRDefault="009C5191" w:rsidP="00AA61EB">
            <w:pPr>
              <w:jc w:val="center"/>
              <w:rPr>
                <w:rFonts w:ascii="Candara" w:hAnsi="Candara" w:cs="Arial"/>
              </w:rPr>
            </w:pPr>
            <w:r>
              <w:rPr>
                <w:rFonts w:ascii="Candara" w:hAnsi="Candara" w:cs="Arial"/>
              </w:rPr>
              <w:t>37</w:t>
            </w:r>
          </w:p>
        </w:tc>
        <w:tc>
          <w:tcPr>
            <w:tcW w:w="674" w:type="dxa"/>
            <w:tcBorders>
              <w:top w:val="nil"/>
              <w:left w:val="nil"/>
              <w:bottom w:val="single" w:sz="4" w:space="0" w:color="auto"/>
              <w:right w:val="single" w:sz="4" w:space="0" w:color="auto"/>
            </w:tcBorders>
            <w:noWrap/>
            <w:vAlign w:val="center"/>
            <w:hideMark/>
          </w:tcPr>
          <w:p w14:paraId="093953F4" w14:textId="0A78B7DF" w:rsidR="00E532FC" w:rsidRPr="00AA61EB" w:rsidRDefault="009C5191" w:rsidP="00AA61EB">
            <w:pPr>
              <w:jc w:val="center"/>
              <w:rPr>
                <w:rFonts w:ascii="Candara" w:hAnsi="Candara" w:cs="Arial"/>
              </w:rPr>
            </w:pPr>
            <w:r>
              <w:rPr>
                <w:rFonts w:ascii="Candara" w:hAnsi="Candara" w:cs="Arial"/>
              </w:rPr>
              <w:t>728</w:t>
            </w:r>
          </w:p>
        </w:tc>
        <w:tc>
          <w:tcPr>
            <w:tcW w:w="824" w:type="dxa"/>
            <w:tcBorders>
              <w:top w:val="nil"/>
              <w:left w:val="nil"/>
              <w:bottom w:val="single" w:sz="4" w:space="0" w:color="auto"/>
              <w:right w:val="single" w:sz="4" w:space="0" w:color="auto"/>
            </w:tcBorders>
            <w:noWrap/>
            <w:vAlign w:val="center"/>
            <w:hideMark/>
          </w:tcPr>
          <w:p w14:paraId="77566CFD" w14:textId="3CA83826" w:rsidR="00E532FC" w:rsidRPr="00AA61EB" w:rsidRDefault="009C5191" w:rsidP="00AA61EB">
            <w:pPr>
              <w:jc w:val="center"/>
              <w:rPr>
                <w:rFonts w:ascii="Candara" w:hAnsi="Candara" w:cs="Arial"/>
              </w:rPr>
            </w:pPr>
            <w:r>
              <w:rPr>
                <w:rFonts w:ascii="Candara" w:hAnsi="Candara" w:cs="Arial"/>
              </w:rPr>
              <w:t>23</w:t>
            </w:r>
          </w:p>
        </w:tc>
        <w:tc>
          <w:tcPr>
            <w:tcW w:w="1022" w:type="dxa"/>
            <w:tcBorders>
              <w:top w:val="nil"/>
              <w:left w:val="nil"/>
              <w:bottom w:val="single" w:sz="4" w:space="0" w:color="auto"/>
              <w:right w:val="single" w:sz="4" w:space="0" w:color="auto"/>
            </w:tcBorders>
            <w:noWrap/>
            <w:vAlign w:val="center"/>
            <w:hideMark/>
          </w:tcPr>
          <w:p w14:paraId="49A00C56" w14:textId="77777777" w:rsidR="00E532FC" w:rsidRPr="00AA61EB" w:rsidRDefault="00E532FC" w:rsidP="00AA61EB">
            <w:pPr>
              <w:jc w:val="center"/>
              <w:rPr>
                <w:rFonts w:ascii="Candara" w:hAnsi="Candara" w:cs="Arial"/>
              </w:rPr>
            </w:pPr>
            <w:r w:rsidRPr="00AA61EB">
              <w:rPr>
                <w:rFonts w:ascii="Candara" w:hAnsi="Candara" w:cs="Arial"/>
              </w:rPr>
              <w:t> </w:t>
            </w:r>
          </w:p>
        </w:tc>
        <w:tc>
          <w:tcPr>
            <w:tcW w:w="810" w:type="dxa"/>
            <w:tcBorders>
              <w:top w:val="nil"/>
              <w:left w:val="nil"/>
              <w:bottom w:val="single" w:sz="4" w:space="0" w:color="auto"/>
              <w:right w:val="single" w:sz="4" w:space="0" w:color="auto"/>
            </w:tcBorders>
          </w:tcPr>
          <w:p w14:paraId="16B1A55D" w14:textId="77777777" w:rsidR="00E532FC" w:rsidRPr="00AA61EB" w:rsidRDefault="00E532FC" w:rsidP="00AA61EB">
            <w:pPr>
              <w:jc w:val="center"/>
              <w:rPr>
                <w:rFonts w:ascii="Candara" w:hAnsi="Candara" w:cs="Arial"/>
              </w:rPr>
            </w:pPr>
          </w:p>
        </w:tc>
        <w:tc>
          <w:tcPr>
            <w:tcW w:w="7709" w:type="dxa"/>
            <w:tcBorders>
              <w:top w:val="nil"/>
              <w:left w:val="nil"/>
              <w:bottom w:val="nil"/>
              <w:right w:val="nil"/>
            </w:tcBorders>
            <w:noWrap/>
            <w:vAlign w:val="bottom"/>
            <w:hideMark/>
          </w:tcPr>
          <w:p w14:paraId="1C0624C6" w14:textId="53AFF41E" w:rsidR="00E532FC" w:rsidRPr="00AA61EB" w:rsidRDefault="00E532FC" w:rsidP="00AA61EB">
            <w:pPr>
              <w:jc w:val="center"/>
              <w:rPr>
                <w:rFonts w:ascii="Candara" w:hAnsi="Candara" w:cs="Arial"/>
              </w:rPr>
            </w:pPr>
          </w:p>
        </w:tc>
        <w:tc>
          <w:tcPr>
            <w:tcW w:w="1014" w:type="dxa"/>
            <w:tcBorders>
              <w:top w:val="nil"/>
              <w:left w:val="nil"/>
              <w:bottom w:val="nil"/>
              <w:right w:val="nil"/>
            </w:tcBorders>
            <w:noWrap/>
            <w:vAlign w:val="bottom"/>
            <w:hideMark/>
          </w:tcPr>
          <w:p w14:paraId="32BD7821" w14:textId="77777777" w:rsidR="00E532FC" w:rsidRPr="00AA61EB" w:rsidRDefault="00E532FC" w:rsidP="00AA61EB">
            <w:pPr>
              <w:rPr>
                <w:rFonts w:ascii="Candara" w:hAnsi="Candara" w:cs="Arial"/>
              </w:rPr>
            </w:pPr>
          </w:p>
        </w:tc>
        <w:tc>
          <w:tcPr>
            <w:tcW w:w="1014" w:type="dxa"/>
            <w:tcBorders>
              <w:top w:val="nil"/>
              <w:left w:val="nil"/>
              <w:bottom w:val="nil"/>
              <w:right w:val="nil"/>
            </w:tcBorders>
            <w:noWrap/>
            <w:vAlign w:val="bottom"/>
            <w:hideMark/>
          </w:tcPr>
          <w:p w14:paraId="29B6464F" w14:textId="77777777" w:rsidR="00E532FC" w:rsidRPr="00AA61EB" w:rsidRDefault="00E532FC" w:rsidP="00AA61EB">
            <w:pPr>
              <w:rPr>
                <w:rFonts w:ascii="Candara" w:hAnsi="Candara" w:cs="Arial"/>
              </w:rPr>
            </w:pPr>
          </w:p>
        </w:tc>
        <w:tc>
          <w:tcPr>
            <w:tcW w:w="1014" w:type="dxa"/>
            <w:tcBorders>
              <w:top w:val="nil"/>
              <w:left w:val="nil"/>
              <w:bottom w:val="nil"/>
              <w:right w:val="nil"/>
            </w:tcBorders>
            <w:noWrap/>
            <w:vAlign w:val="bottom"/>
            <w:hideMark/>
          </w:tcPr>
          <w:p w14:paraId="50B400A4" w14:textId="77777777" w:rsidR="00E532FC" w:rsidRPr="00AA61EB" w:rsidRDefault="00E532FC" w:rsidP="00AA61EB">
            <w:pPr>
              <w:rPr>
                <w:rFonts w:ascii="Candara" w:hAnsi="Candara" w:cs="Arial"/>
              </w:rPr>
            </w:pPr>
          </w:p>
        </w:tc>
      </w:tr>
      <w:tr w:rsidR="00E532FC" w:rsidRPr="00AA61EB" w14:paraId="790F85E6" w14:textId="77777777" w:rsidTr="00E532FC">
        <w:trPr>
          <w:trHeight w:val="315"/>
        </w:trPr>
        <w:tc>
          <w:tcPr>
            <w:tcW w:w="3325" w:type="dxa"/>
            <w:tcBorders>
              <w:top w:val="nil"/>
              <w:left w:val="nil"/>
              <w:bottom w:val="nil"/>
              <w:right w:val="nil"/>
            </w:tcBorders>
            <w:noWrap/>
            <w:vAlign w:val="bottom"/>
            <w:hideMark/>
          </w:tcPr>
          <w:p w14:paraId="49035EDA" w14:textId="77777777" w:rsidR="00E532FC" w:rsidRPr="00AA61EB" w:rsidRDefault="00E532FC" w:rsidP="00AA61EB">
            <w:pPr>
              <w:rPr>
                <w:rFonts w:ascii="Candara" w:hAnsi="Candara" w:cs="Arial"/>
              </w:rPr>
            </w:pPr>
          </w:p>
        </w:tc>
        <w:tc>
          <w:tcPr>
            <w:tcW w:w="838" w:type="dxa"/>
            <w:tcBorders>
              <w:top w:val="nil"/>
              <w:left w:val="single" w:sz="4" w:space="0" w:color="auto"/>
              <w:bottom w:val="single" w:sz="4" w:space="0" w:color="auto"/>
              <w:right w:val="single" w:sz="4" w:space="0" w:color="auto"/>
            </w:tcBorders>
            <w:shd w:val="clear" w:color="000000" w:fill="D9D9D9"/>
            <w:noWrap/>
            <w:vAlign w:val="center"/>
            <w:hideMark/>
          </w:tcPr>
          <w:p w14:paraId="215AA365" w14:textId="7002864D" w:rsidR="00E532FC" w:rsidRPr="00D207E6" w:rsidRDefault="009C5191" w:rsidP="00AA61EB">
            <w:pPr>
              <w:jc w:val="center"/>
              <w:rPr>
                <w:rFonts w:ascii="Candara" w:hAnsi="Candara" w:cs="Arial"/>
              </w:rPr>
            </w:pPr>
            <w:r>
              <w:rPr>
                <w:rFonts w:ascii="Candara" w:hAnsi="Candara" w:cs="Arial"/>
              </w:rPr>
              <w:t>17.248</w:t>
            </w:r>
          </w:p>
        </w:tc>
        <w:tc>
          <w:tcPr>
            <w:tcW w:w="1052" w:type="dxa"/>
            <w:tcBorders>
              <w:top w:val="nil"/>
              <w:left w:val="nil"/>
              <w:bottom w:val="single" w:sz="4" w:space="0" w:color="auto"/>
              <w:right w:val="single" w:sz="4" w:space="0" w:color="auto"/>
            </w:tcBorders>
            <w:shd w:val="clear" w:color="000000" w:fill="D9D9D9"/>
            <w:noWrap/>
            <w:vAlign w:val="center"/>
            <w:hideMark/>
          </w:tcPr>
          <w:p w14:paraId="2D3B1722" w14:textId="185AB49B" w:rsidR="00E532FC" w:rsidRPr="00D207E6" w:rsidRDefault="009C5191" w:rsidP="00AA61EB">
            <w:pPr>
              <w:jc w:val="center"/>
              <w:rPr>
                <w:rFonts w:ascii="Candara" w:hAnsi="Candara" w:cs="Arial"/>
              </w:rPr>
            </w:pPr>
            <w:r>
              <w:rPr>
                <w:rFonts w:ascii="Candara" w:hAnsi="Candara" w:cs="Arial"/>
              </w:rPr>
              <w:t>8.793</w:t>
            </w:r>
          </w:p>
        </w:tc>
        <w:tc>
          <w:tcPr>
            <w:tcW w:w="990" w:type="dxa"/>
            <w:tcBorders>
              <w:top w:val="nil"/>
              <w:left w:val="nil"/>
              <w:bottom w:val="single" w:sz="4" w:space="0" w:color="auto"/>
              <w:right w:val="single" w:sz="4" w:space="0" w:color="auto"/>
            </w:tcBorders>
            <w:shd w:val="clear" w:color="000000" w:fill="D9D9D9"/>
            <w:noWrap/>
            <w:vAlign w:val="center"/>
            <w:hideMark/>
          </w:tcPr>
          <w:p w14:paraId="4EF34B18" w14:textId="10A079AF" w:rsidR="00E532FC" w:rsidRPr="00D207E6" w:rsidRDefault="009C5191" w:rsidP="00AA61EB">
            <w:pPr>
              <w:jc w:val="center"/>
              <w:rPr>
                <w:rFonts w:ascii="Candara" w:hAnsi="Candara" w:cs="Arial"/>
              </w:rPr>
            </w:pPr>
            <w:r>
              <w:rPr>
                <w:rFonts w:ascii="Candara" w:hAnsi="Candara" w:cs="Arial"/>
              </w:rPr>
              <w:t>46.300</w:t>
            </w:r>
          </w:p>
        </w:tc>
        <w:tc>
          <w:tcPr>
            <w:tcW w:w="674" w:type="dxa"/>
            <w:tcBorders>
              <w:top w:val="nil"/>
              <w:left w:val="nil"/>
              <w:bottom w:val="single" w:sz="4" w:space="0" w:color="auto"/>
              <w:right w:val="single" w:sz="4" w:space="0" w:color="auto"/>
            </w:tcBorders>
            <w:shd w:val="clear" w:color="000000" w:fill="D9D9D9"/>
            <w:noWrap/>
            <w:vAlign w:val="center"/>
            <w:hideMark/>
          </w:tcPr>
          <w:p w14:paraId="6694A617" w14:textId="3CE39F70" w:rsidR="00E532FC" w:rsidRPr="00D207E6" w:rsidRDefault="009C5191" w:rsidP="00AA61EB">
            <w:pPr>
              <w:jc w:val="center"/>
              <w:rPr>
                <w:rFonts w:ascii="Candara" w:hAnsi="Candara" w:cs="Arial"/>
              </w:rPr>
            </w:pPr>
            <w:r>
              <w:rPr>
                <w:rFonts w:ascii="Candara" w:hAnsi="Candara" w:cs="Arial"/>
              </w:rPr>
              <w:t>5.086</w:t>
            </w:r>
          </w:p>
        </w:tc>
        <w:tc>
          <w:tcPr>
            <w:tcW w:w="824" w:type="dxa"/>
            <w:tcBorders>
              <w:top w:val="nil"/>
              <w:left w:val="nil"/>
              <w:bottom w:val="single" w:sz="4" w:space="0" w:color="auto"/>
              <w:right w:val="single" w:sz="4" w:space="0" w:color="auto"/>
            </w:tcBorders>
            <w:shd w:val="clear" w:color="000000" w:fill="D9D9D9"/>
            <w:noWrap/>
            <w:vAlign w:val="center"/>
            <w:hideMark/>
          </w:tcPr>
          <w:p w14:paraId="6FB4C068" w14:textId="65268B79" w:rsidR="00E532FC" w:rsidRPr="00D207E6" w:rsidRDefault="00E532FC" w:rsidP="00AA61EB">
            <w:pPr>
              <w:jc w:val="center"/>
              <w:rPr>
                <w:rFonts w:ascii="Candara" w:hAnsi="Candara" w:cs="Arial"/>
              </w:rPr>
            </w:pPr>
            <w:r w:rsidRPr="00D207E6">
              <w:rPr>
                <w:rFonts w:ascii="Candara" w:hAnsi="Candara" w:cs="Arial"/>
              </w:rPr>
              <w:t>2.</w:t>
            </w:r>
            <w:r w:rsidR="009C5191">
              <w:rPr>
                <w:rFonts w:ascii="Candara" w:hAnsi="Candara" w:cs="Arial"/>
              </w:rPr>
              <w:t>299</w:t>
            </w:r>
          </w:p>
        </w:tc>
        <w:tc>
          <w:tcPr>
            <w:tcW w:w="1022" w:type="dxa"/>
            <w:tcBorders>
              <w:top w:val="nil"/>
              <w:left w:val="nil"/>
              <w:bottom w:val="single" w:sz="4" w:space="0" w:color="auto"/>
              <w:right w:val="single" w:sz="4" w:space="0" w:color="auto"/>
            </w:tcBorders>
            <w:shd w:val="clear" w:color="000000" w:fill="D9D9D9"/>
            <w:noWrap/>
            <w:vAlign w:val="center"/>
            <w:hideMark/>
          </w:tcPr>
          <w:p w14:paraId="04463FE2" w14:textId="2864BE2C" w:rsidR="00E532FC" w:rsidRPr="00D207E6" w:rsidRDefault="00E532FC" w:rsidP="00AA61EB">
            <w:pPr>
              <w:jc w:val="center"/>
              <w:rPr>
                <w:rFonts w:ascii="Candara" w:hAnsi="Candara" w:cs="Arial"/>
              </w:rPr>
            </w:pPr>
            <w:r w:rsidRPr="00D207E6">
              <w:rPr>
                <w:rFonts w:ascii="Candara" w:hAnsi="Candara" w:cs="Arial"/>
              </w:rPr>
              <w:t>1</w:t>
            </w:r>
            <w:r w:rsidR="009C5191">
              <w:rPr>
                <w:rFonts w:ascii="Candara" w:hAnsi="Candara" w:cs="Arial"/>
              </w:rPr>
              <w:t>0</w:t>
            </w:r>
            <w:r w:rsidR="007D1E03" w:rsidRPr="00D207E6">
              <w:rPr>
                <w:rFonts w:ascii="Candara" w:hAnsi="Candara" w:cs="Arial"/>
              </w:rPr>
              <w:t>4</w:t>
            </w:r>
          </w:p>
        </w:tc>
        <w:tc>
          <w:tcPr>
            <w:tcW w:w="810" w:type="dxa"/>
            <w:tcBorders>
              <w:top w:val="single" w:sz="4" w:space="0" w:color="auto"/>
              <w:left w:val="nil"/>
              <w:bottom w:val="single" w:sz="4" w:space="0" w:color="auto"/>
              <w:right w:val="single" w:sz="4" w:space="0" w:color="auto"/>
            </w:tcBorders>
          </w:tcPr>
          <w:p w14:paraId="7EBF97CA" w14:textId="4A4B1BCA" w:rsidR="00E532FC" w:rsidRPr="00D207E6" w:rsidRDefault="009C5191" w:rsidP="00AA61EB">
            <w:pPr>
              <w:jc w:val="center"/>
              <w:rPr>
                <w:rFonts w:ascii="Candara" w:hAnsi="Candara" w:cs="Arial"/>
                <w:highlight w:val="lightGray"/>
              </w:rPr>
            </w:pPr>
            <w:r>
              <w:rPr>
                <w:rFonts w:ascii="Candara" w:hAnsi="Candara" w:cs="Arial"/>
                <w:highlight w:val="lightGray"/>
              </w:rPr>
              <w:t>10.853</w:t>
            </w:r>
          </w:p>
        </w:tc>
        <w:tc>
          <w:tcPr>
            <w:tcW w:w="7709" w:type="dxa"/>
            <w:tcBorders>
              <w:top w:val="nil"/>
              <w:left w:val="nil"/>
              <w:bottom w:val="nil"/>
              <w:right w:val="nil"/>
            </w:tcBorders>
            <w:noWrap/>
            <w:vAlign w:val="bottom"/>
          </w:tcPr>
          <w:p w14:paraId="160D7C5F" w14:textId="3F3D5B17" w:rsidR="00E532FC" w:rsidRPr="00AA61EB" w:rsidRDefault="00E532FC" w:rsidP="00AA61EB">
            <w:pPr>
              <w:jc w:val="center"/>
              <w:rPr>
                <w:rFonts w:ascii="Candara" w:hAnsi="Candara" w:cs="Arial"/>
                <w:b/>
                <w:bCs/>
              </w:rPr>
            </w:pPr>
          </w:p>
        </w:tc>
        <w:tc>
          <w:tcPr>
            <w:tcW w:w="1014" w:type="dxa"/>
            <w:tcBorders>
              <w:top w:val="nil"/>
              <w:left w:val="nil"/>
              <w:bottom w:val="nil"/>
              <w:right w:val="nil"/>
            </w:tcBorders>
            <w:noWrap/>
            <w:vAlign w:val="bottom"/>
            <w:hideMark/>
          </w:tcPr>
          <w:p w14:paraId="1E6915FD" w14:textId="77777777" w:rsidR="00E532FC" w:rsidRPr="00AA61EB" w:rsidRDefault="00E532FC" w:rsidP="00AA61EB">
            <w:pPr>
              <w:rPr>
                <w:rFonts w:ascii="Candara" w:hAnsi="Candara" w:cs="Arial"/>
              </w:rPr>
            </w:pPr>
          </w:p>
        </w:tc>
        <w:tc>
          <w:tcPr>
            <w:tcW w:w="1014" w:type="dxa"/>
            <w:tcBorders>
              <w:top w:val="nil"/>
              <w:left w:val="nil"/>
              <w:bottom w:val="nil"/>
              <w:right w:val="nil"/>
            </w:tcBorders>
            <w:noWrap/>
            <w:vAlign w:val="bottom"/>
            <w:hideMark/>
          </w:tcPr>
          <w:p w14:paraId="407D5DB5" w14:textId="77777777" w:rsidR="00E532FC" w:rsidRPr="00AA61EB" w:rsidRDefault="00E532FC" w:rsidP="00AA61EB">
            <w:pPr>
              <w:rPr>
                <w:rFonts w:ascii="Candara" w:hAnsi="Candara" w:cs="Arial"/>
              </w:rPr>
            </w:pPr>
          </w:p>
        </w:tc>
        <w:tc>
          <w:tcPr>
            <w:tcW w:w="1014" w:type="dxa"/>
            <w:tcBorders>
              <w:top w:val="nil"/>
              <w:left w:val="nil"/>
              <w:bottom w:val="nil"/>
              <w:right w:val="nil"/>
            </w:tcBorders>
            <w:noWrap/>
            <w:vAlign w:val="bottom"/>
            <w:hideMark/>
          </w:tcPr>
          <w:p w14:paraId="2480B795" w14:textId="77777777" w:rsidR="00E532FC" w:rsidRPr="00AA61EB" w:rsidRDefault="00E532FC" w:rsidP="00AA61EB">
            <w:pPr>
              <w:rPr>
                <w:rFonts w:ascii="Candara" w:hAnsi="Candara" w:cs="Arial"/>
              </w:rPr>
            </w:pPr>
          </w:p>
        </w:tc>
      </w:tr>
    </w:tbl>
    <w:p w14:paraId="6D59996A" w14:textId="40BB3BEA" w:rsidR="00390DF3" w:rsidRPr="00491C57" w:rsidRDefault="007D1E03" w:rsidP="00491C57">
      <w:pPr>
        <w:jc w:val="both"/>
        <w:rPr>
          <w:rFonts w:ascii="Candara" w:hAnsi="Candara" w:cs="Arial"/>
          <w:b/>
          <w:bCs/>
          <w:iCs/>
          <w:lang w:val="sr-Latn-CS"/>
        </w:rPr>
      </w:pPr>
      <w:r w:rsidRPr="00AA61EB">
        <w:rPr>
          <w:rFonts w:ascii="Candara" w:hAnsi="Candara" w:cs="Arial"/>
          <w:b/>
          <w:bCs/>
          <w:iCs/>
          <w:lang w:val="sr-Latn-CS"/>
        </w:rPr>
        <w:t xml:space="preserve">                                                                                                                                  </w:t>
      </w:r>
      <w:r w:rsidR="00491C57">
        <w:rPr>
          <w:rFonts w:ascii="Candara" w:hAnsi="Candara" w:cs="Arial"/>
          <w:b/>
          <w:bCs/>
          <w:iCs/>
          <w:lang w:val="sr-Latn-CS"/>
        </w:rPr>
        <w:t xml:space="preserve">               </w:t>
      </w:r>
      <w:r w:rsidRPr="00AA61EB">
        <w:rPr>
          <w:rFonts w:ascii="Candara" w:hAnsi="Candara" w:cs="Arial"/>
          <w:b/>
          <w:bCs/>
          <w:iCs/>
          <w:lang w:val="sr-Latn-CS"/>
        </w:rPr>
        <w:t xml:space="preserve"> UKUPNO: </w:t>
      </w:r>
      <w:r w:rsidR="009C5191">
        <w:rPr>
          <w:rFonts w:ascii="Candara" w:hAnsi="Candara" w:cs="Arial"/>
          <w:b/>
          <w:bCs/>
          <w:iCs/>
          <w:lang w:val="sr-Latn-CS"/>
        </w:rPr>
        <w:t>90.683</w:t>
      </w:r>
    </w:p>
    <w:p w14:paraId="39CCAD5B" w14:textId="7115FA4F" w:rsidR="002C3EE0" w:rsidRPr="00AA61EB" w:rsidRDefault="002C3EE0" w:rsidP="006B755F">
      <w:pPr>
        <w:ind w:firstLine="720"/>
        <w:jc w:val="both"/>
        <w:rPr>
          <w:rFonts w:ascii="Candara" w:hAnsi="Candara" w:cs="Arial"/>
          <w:lang w:val="sr-Latn-CS"/>
        </w:rPr>
      </w:pPr>
      <w:r w:rsidRPr="00AA61EB">
        <w:rPr>
          <w:rFonts w:ascii="Candara" w:hAnsi="Candara" w:cs="Arial"/>
          <w:lang w:val="sr-Latn-CS"/>
        </w:rPr>
        <w:t>Prikaz po sekretarijatima i službama na osnovu  internih dostavnih knjiga djelovodnika, upisnika i racuna  od 01.01.202</w:t>
      </w:r>
      <w:r w:rsidR="009C5191">
        <w:rPr>
          <w:rFonts w:ascii="Candara" w:hAnsi="Candara" w:cs="Arial"/>
          <w:lang w:val="sr-Latn-CS"/>
        </w:rPr>
        <w:t>5</w:t>
      </w:r>
      <w:r w:rsidR="00390DF3" w:rsidRPr="00AA61EB">
        <w:rPr>
          <w:rFonts w:ascii="Candara" w:hAnsi="Candara" w:cs="Arial"/>
          <w:lang w:val="sr-Latn-CS"/>
        </w:rPr>
        <w:t>.</w:t>
      </w:r>
      <w:r w:rsidRPr="00AA61EB">
        <w:rPr>
          <w:rFonts w:ascii="Candara" w:hAnsi="Candara" w:cs="Arial"/>
          <w:lang w:val="sr-Latn-CS"/>
        </w:rPr>
        <w:t xml:space="preserve"> -31.12.202</w:t>
      </w:r>
      <w:r w:rsidR="009C5191">
        <w:rPr>
          <w:rFonts w:ascii="Candara" w:hAnsi="Candara" w:cs="Arial"/>
          <w:lang w:val="sr-Latn-CS"/>
        </w:rPr>
        <w:t>5</w:t>
      </w:r>
      <w:r w:rsidRPr="00AA61EB">
        <w:rPr>
          <w:rFonts w:ascii="Candara" w:hAnsi="Candara" w:cs="Arial"/>
          <w:lang w:val="sr-Latn-CS"/>
        </w:rPr>
        <w:t>.godine</w:t>
      </w:r>
      <w:r w:rsidR="006B755F">
        <w:rPr>
          <w:rFonts w:ascii="Candara" w:hAnsi="Candara" w:cs="Arial"/>
          <w:lang w:val="sr-Latn-CS"/>
        </w:rPr>
        <w:t>:</w:t>
      </w:r>
    </w:p>
    <w:tbl>
      <w:tblPr>
        <w:tblStyle w:val="TableGrid"/>
        <w:tblW w:w="9715" w:type="dxa"/>
        <w:tblLook w:val="04A0" w:firstRow="1" w:lastRow="0" w:firstColumn="1" w:lastColumn="0" w:noHBand="0" w:noVBand="1"/>
      </w:tblPr>
      <w:tblGrid>
        <w:gridCol w:w="3823"/>
        <w:gridCol w:w="1932"/>
        <w:gridCol w:w="1890"/>
        <w:gridCol w:w="2070"/>
      </w:tblGrid>
      <w:tr w:rsidR="002C3EE0" w:rsidRPr="00AA61EB" w14:paraId="0A537809" w14:textId="77777777" w:rsidTr="008C0AE3">
        <w:tc>
          <w:tcPr>
            <w:tcW w:w="3823" w:type="dxa"/>
            <w:vAlign w:val="center"/>
            <w:hideMark/>
          </w:tcPr>
          <w:p w14:paraId="7C2350CD" w14:textId="77777777" w:rsidR="002C3EE0" w:rsidRPr="00AA61EB" w:rsidRDefault="002C3EE0" w:rsidP="00AA61EB">
            <w:pPr>
              <w:jc w:val="center"/>
              <w:rPr>
                <w:rFonts w:ascii="Candara" w:hAnsi="Candara" w:cs="Arial"/>
                <w:iCs/>
                <w:lang w:val="sr-Latn-CS"/>
              </w:rPr>
            </w:pPr>
            <w:r w:rsidRPr="00AA61EB">
              <w:rPr>
                <w:rFonts w:ascii="Candara" w:hAnsi="Candara" w:cs="Arial"/>
                <w:b/>
                <w:iCs/>
                <w:lang w:val="sr-Latn-CS"/>
              </w:rPr>
              <w:t>Organ uprave</w:t>
            </w:r>
          </w:p>
        </w:tc>
        <w:tc>
          <w:tcPr>
            <w:tcW w:w="1932" w:type="dxa"/>
            <w:vAlign w:val="center"/>
            <w:hideMark/>
          </w:tcPr>
          <w:p w14:paraId="71DFB305" w14:textId="77777777" w:rsidR="002C3EE0" w:rsidRPr="00AA61EB" w:rsidRDefault="002C3EE0" w:rsidP="00AA61EB">
            <w:pPr>
              <w:jc w:val="center"/>
              <w:rPr>
                <w:rFonts w:ascii="Candara" w:hAnsi="Candara" w:cs="Arial"/>
                <w:b/>
                <w:bCs/>
                <w:iCs/>
                <w:lang w:val="sr-Latn-CS"/>
              </w:rPr>
            </w:pPr>
            <w:r w:rsidRPr="00AA61EB">
              <w:rPr>
                <w:rFonts w:ascii="Candara" w:hAnsi="Candara" w:cs="Arial"/>
                <w:b/>
                <w:bCs/>
                <w:iCs/>
                <w:lang w:val="sr-Latn-CS"/>
              </w:rPr>
              <w:t>Interna knjiga djelovodnik</w:t>
            </w:r>
          </w:p>
        </w:tc>
        <w:tc>
          <w:tcPr>
            <w:tcW w:w="1890" w:type="dxa"/>
            <w:vAlign w:val="center"/>
            <w:hideMark/>
          </w:tcPr>
          <w:p w14:paraId="2DE3AC0C" w14:textId="77777777" w:rsidR="002C3EE0" w:rsidRPr="00AA61EB" w:rsidRDefault="002C3EE0" w:rsidP="00AA61EB">
            <w:pPr>
              <w:jc w:val="center"/>
              <w:rPr>
                <w:rFonts w:ascii="Candara" w:hAnsi="Candara" w:cs="Arial"/>
                <w:b/>
                <w:bCs/>
                <w:iCs/>
                <w:lang w:val="sr-Latn-CS"/>
              </w:rPr>
            </w:pPr>
            <w:r w:rsidRPr="00AA61EB">
              <w:rPr>
                <w:rFonts w:ascii="Candara" w:hAnsi="Candara" w:cs="Arial"/>
                <w:b/>
                <w:bCs/>
                <w:iCs/>
                <w:lang w:val="sr-Latn-CS"/>
              </w:rPr>
              <w:t>Interna knjiga upisnik</w:t>
            </w:r>
          </w:p>
        </w:tc>
        <w:tc>
          <w:tcPr>
            <w:tcW w:w="2070" w:type="dxa"/>
            <w:vAlign w:val="center"/>
            <w:hideMark/>
          </w:tcPr>
          <w:p w14:paraId="124C0B20" w14:textId="77777777" w:rsidR="002C3EE0" w:rsidRPr="00AA61EB" w:rsidRDefault="002C3EE0" w:rsidP="00AA61EB">
            <w:pPr>
              <w:jc w:val="center"/>
              <w:rPr>
                <w:rFonts w:ascii="Candara" w:hAnsi="Candara" w:cs="Arial"/>
                <w:b/>
                <w:bCs/>
                <w:iCs/>
              </w:rPr>
            </w:pPr>
            <w:r w:rsidRPr="00AA61EB">
              <w:rPr>
                <w:rFonts w:ascii="Candara" w:hAnsi="Candara" w:cs="Arial"/>
                <w:b/>
                <w:bCs/>
                <w:iCs/>
              </w:rPr>
              <w:t xml:space="preserve">Interna </w:t>
            </w:r>
            <w:proofErr w:type="spellStart"/>
            <w:r w:rsidRPr="00AA61EB">
              <w:rPr>
                <w:rFonts w:ascii="Candara" w:hAnsi="Candara" w:cs="Arial"/>
                <w:b/>
                <w:bCs/>
                <w:iCs/>
              </w:rPr>
              <w:t>knjiga</w:t>
            </w:r>
            <w:proofErr w:type="spellEnd"/>
            <w:r w:rsidRPr="00AA61EB">
              <w:rPr>
                <w:rFonts w:ascii="Candara" w:hAnsi="Candara" w:cs="Arial"/>
                <w:b/>
                <w:bCs/>
                <w:iCs/>
              </w:rPr>
              <w:t xml:space="preserve"> </w:t>
            </w:r>
            <w:proofErr w:type="spellStart"/>
            <w:r w:rsidRPr="00AA61EB">
              <w:rPr>
                <w:rFonts w:ascii="Candara" w:hAnsi="Candara" w:cs="Arial"/>
                <w:b/>
                <w:bCs/>
                <w:iCs/>
              </w:rPr>
              <w:t>računi</w:t>
            </w:r>
            <w:proofErr w:type="spellEnd"/>
          </w:p>
        </w:tc>
      </w:tr>
      <w:tr w:rsidR="002C3EE0" w:rsidRPr="00AA61EB" w14:paraId="24939FA8" w14:textId="77777777" w:rsidTr="008C0AE3">
        <w:tc>
          <w:tcPr>
            <w:tcW w:w="3823" w:type="dxa"/>
            <w:hideMark/>
          </w:tcPr>
          <w:p w14:paraId="3F30A798"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Sluzba predsjednika Opstine</w:t>
            </w:r>
          </w:p>
        </w:tc>
        <w:tc>
          <w:tcPr>
            <w:tcW w:w="1932" w:type="dxa"/>
            <w:hideMark/>
          </w:tcPr>
          <w:p w14:paraId="489A4025" w14:textId="19909B6A" w:rsidR="002C3EE0" w:rsidRPr="00AA61EB" w:rsidRDefault="009C5191" w:rsidP="00AA61EB">
            <w:pPr>
              <w:jc w:val="center"/>
              <w:rPr>
                <w:rFonts w:ascii="Candara" w:hAnsi="Candara" w:cs="Arial"/>
                <w:bCs/>
                <w:iCs/>
                <w:lang w:val="sr-Latn-CS"/>
              </w:rPr>
            </w:pPr>
            <w:r>
              <w:rPr>
                <w:rFonts w:ascii="Candara" w:hAnsi="Candara" w:cs="Arial"/>
                <w:bCs/>
                <w:iCs/>
                <w:lang w:val="sr-Latn-CS"/>
              </w:rPr>
              <w:t>606</w:t>
            </w:r>
          </w:p>
        </w:tc>
        <w:tc>
          <w:tcPr>
            <w:tcW w:w="1890" w:type="dxa"/>
            <w:hideMark/>
          </w:tcPr>
          <w:p w14:paraId="609BA1AF" w14:textId="2F00CCD1" w:rsidR="002C3EE0" w:rsidRPr="00AA61EB" w:rsidRDefault="009C5191" w:rsidP="00AA61EB">
            <w:pPr>
              <w:jc w:val="center"/>
              <w:rPr>
                <w:rFonts w:ascii="Candara" w:hAnsi="Candara" w:cs="Arial"/>
                <w:bCs/>
                <w:iCs/>
                <w:lang w:val="sr-Latn-CS"/>
              </w:rPr>
            </w:pPr>
            <w:r>
              <w:rPr>
                <w:rFonts w:ascii="Candara" w:hAnsi="Candara" w:cs="Arial"/>
                <w:bCs/>
                <w:iCs/>
                <w:lang w:val="sr-Latn-CS"/>
              </w:rPr>
              <w:t>88</w:t>
            </w:r>
          </w:p>
        </w:tc>
        <w:tc>
          <w:tcPr>
            <w:tcW w:w="2070" w:type="dxa"/>
            <w:hideMark/>
          </w:tcPr>
          <w:p w14:paraId="4D969309" w14:textId="6B97F3D8" w:rsidR="002C3EE0" w:rsidRPr="00AA61EB" w:rsidRDefault="00390DF3" w:rsidP="00AA61EB">
            <w:pPr>
              <w:jc w:val="center"/>
              <w:rPr>
                <w:rFonts w:ascii="Candara" w:hAnsi="Candara" w:cs="Arial"/>
                <w:bCs/>
                <w:iCs/>
              </w:rPr>
            </w:pPr>
            <w:r w:rsidRPr="00AA61EB">
              <w:rPr>
                <w:rFonts w:ascii="Candara" w:hAnsi="Candara" w:cs="Arial"/>
                <w:bCs/>
                <w:iCs/>
              </w:rPr>
              <w:t>1</w:t>
            </w:r>
            <w:r w:rsidR="009C5191">
              <w:rPr>
                <w:rFonts w:ascii="Candara" w:hAnsi="Candara" w:cs="Arial"/>
                <w:bCs/>
                <w:iCs/>
              </w:rPr>
              <w:t>40</w:t>
            </w:r>
          </w:p>
        </w:tc>
      </w:tr>
      <w:tr w:rsidR="002C3EE0" w:rsidRPr="00AA61EB" w14:paraId="67CB47BE" w14:textId="77777777" w:rsidTr="008C0AE3">
        <w:tc>
          <w:tcPr>
            <w:tcW w:w="3823" w:type="dxa"/>
            <w:hideMark/>
          </w:tcPr>
          <w:p w14:paraId="4E60AC46"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Služba skupstine Opstine</w:t>
            </w:r>
          </w:p>
        </w:tc>
        <w:tc>
          <w:tcPr>
            <w:tcW w:w="1932" w:type="dxa"/>
            <w:hideMark/>
          </w:tcPr>
          <w:p w14:paraId="6DBDD4C4" w14:textId="22B2010B"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3</w:t>
            </w:r>
            <w:r w:rsidR="009C5191">
              <w:rPr>
                <w:rFonts w:ascii="Candara" w:hAnsi="Candara" w:cs="Arial"/>
                <w:bCs/>
                <w:iCs/>
                <w:lang w:val="sr-Latn-CS"/>
              </w:rPr>
              <w:t>35</w:t>
            </w:r>
          </w:p>
        </w:tc>
        <w:tc>
          <w:tcPr>
            <w:tcW w:w="1890" w:type="dxa"/>
            <w:hideMark/>
          </w:tcPr>
          <w:p w14:paraId="26984D27" w14:textId="204DE521" w:rsidR="002C3EE0" w:rsidRPr="00AA61EB" w:rsidRDefault="009C5191" w:rsidP="00AA61EB">
            <w:pPr>
              <w:jc w:val="center"/>
              <w:rPr>
                <w:rFonts w:ascii="Candara" w:hAnsi="Candara" w:cs="Arial"/>
                <w:bCs/>
                <w:iCs/>
                <w:lang w:val="sr-Latn-CS"/>
              </w:rPr>
            </w:pPr>
            <w:r>
              <w:rPr>
                <w:rFonts w:ascii="Candara" w:hAnsi="Candara" w:cs="Arial"/>
                <w:bCs/>
                <w:iCs/>
                <w:lang w:val="sr-Latn-CS"/>
              </w:rPr>
              <w:t>22</w:t>
            </w:r>
          </w:p>
        </w:tc>
        <w:tc>
          <w:tcPr>
            <w:tcW w:w="2070" w:type="dxa"/>
            <w:hideMark/>
          </w:tcPr>
          <w:p w14:paraId="3BD4A503" w14:textId="3B43CF93" w:rsidR="002C3EE0" w:rsidRPr="00AA61EB" w:rsidRDefault="009C5191" w:rsidP="00AA61EB">
            <w:pPr>
              <w:jc w:val="center"/>
              <w:rPr>
                <w:rFonts w:ascii="Candara" w:hAnsi="Candara" w:cs="Arial"/>
                <w:bCs/>
                <w:iCs/>
              </w:rPr>
            </w:pPr>
            <w:r>
              <w:rPr>
                <w:rFonts w:ascii="Candara" w:hAnsi="Candara" w:cs="Arial"/>
                <w:bCs/>
                <w:iCs/>
              </w:rPr>
              <w:t>105</w:t>
            </w:r>
          </w:p>
        </w:tc>
      </w:tr>
      <w:tr w:rsidR="002C3EE0" w:rsidRPr="00AA61EB" w14:paraId="48174F16" w14:textId="77777777" w:rsidTr="008C0AE3">
        <w:tc>
          <w:tcPr>
            <w:tcW w:w="3823" w:type="dxa"/>
            <w:hideMark/>
          </w:tcPr>
          <w:p w14:paraId="7C8C3430"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Sluzba Glavnog  administratora</w:t>
            </w:r>
          </w:p>
        </w:tc>
        <w:tc>
          <w:tcPr>
            <w:tcW w:w="1932" w:type="dxa"/>
            <w:hideMark/>
          </w:tcPr>
          <w:p w14:paraId="29BB126B" w14:textId="13B74710" w:rsidR="002C3EE0" w:rsidRPr="00AA61EB" w:rsidRDefault="009C5191" w:rsidP="00AA61EB">
            <w:pPr>
              <w:jc w:val="center"/>
              <w:rPr>
                <w:rFonts w:ascii="Candara" w:hAnsi="Candara" w:cs="Arial"/>
                <w:bCs/>
                <w:iCs/>
                <w:lang w:val="sr-Latn-CS"/>
              </w:rPr>
            </w:pPr>
            <w:r>
              <w:rPr>
                <w:rFonts w:ascii="Candara" w:hAnsi="Candara" w:cs="Arial"/>
                <w:bCs/>
                <w:iCs/>
                <w:lang w:val="sr-Latn-CS"/>
              </w:rPr>
              <w:t>72</w:t>
            </w:r>
          </w:p>
        </w:tc>
        <w:tc>
          <w:tcPr>
            <w:tcW w:w="1890" w:type="dxa"/>
            <w:hideMark/>
          </w:tcPr>
          <w:p w14:paraId="08BE6BD1" w14:textId="49E250AA" w:rsidR="002C3EE0" w:rsidRPr="00AA61EB" w:rsidRDefault="009C5191" w:rsidP="00AA61EB">
            <w:pPr>
              <w:jc w:val="center"/>
              <w:rPr>
                <w:rFonts w:ascii="Candara" w:hAnsi="Candara" w:cs="Arial"/>
                <w:bCs/>
                <w:iCs/>
                <w:lang w:val="sr-Latn-CS"/>
              </w:rPr>
            </w:pPr>
            <w:r>
              <w:rPr>
                <w:rFonts w:ascii="Candara" w:hAnsi="Candara" w:cs="Arial"/>
                <w:bCs/>
                <w:iCs/>
                <w:lang w:val="sr-Latn-CS"/>
              </w:rPr>
              <w:t>334</w:t>
            </w:r>
          </w:p>
        </w:tc>
        <w:tc>
          <w:tcPr>
            <w:tcW w:w="2070" w:type="dxa"/>
            <w:hideMark/>
          </w:tcPr>
          <w:p w14:paraId="0C3AD558" w14:textId="421F7D00" w:rsidR="002C3EE0" w:rsidRPr="00AA61EB" w:rsidRDefault="009C5191" w:rsidP="00AA61EB">
            <w:pPr>
              <w:jc w:val="center"/>
              <w:rPr>
                <w:rFonts w:ascii="Candara" w:hAnsi="Candara" w:cs="Arial"/>
                <w:bCs/>
                <w:iCs/>
              </w:rPr>
            </w:pPr>
            <w:r>
              <w:rPr>
                <w:rFonts w:ascii="Candara" w:hAnsi="Candara" w:cs="Arial"/>
                <w:bCs/>
                <w:iCs/>
              </w:rPr>
              <w:t>27</w:t>
            </w:r>
          </w:p>
        </w:tc>
      </w:tr>
      <w:tr w:rsidR="002C3EE0" w:rsidRPr="00AA61EB" w14:paraId="515F2743" w14:textId="77777777" w:rsidTr="008C0AE3">
        <w:tc>
          <w:tcPr>
            <w:tcW w:w="3823" w:type="dxa"/>
            <w:hideMark/>
          </w:tcPr>
          <w:p w14:paraId="4141C8B9"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Sekretarijat za lokalnu samouptravu</w:t>
            </w:r>
          </w:p>
        </w:tc>
        <w:tc>
          <w:tcPr>
            <w:tcW w:w="1932" w:type="dxa"/>
            <w:hideMark/>
          </w:tcPr>
          <w:p w14:paraId="13BE30DC" w14:textId="58B77268"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5</w:t>
            </w:r>
            <w:r w:rsidR="009C5191">
              <w:rPr>
                <w:rFonts w:ascii="Candara" w:hAnsi="Candara" w:cs="Arial"/>
                <w:bCs/>
                <w:iCs/>
                <w:lang w:val="sr-Latn-CS"/>
              </w:rPr>
              <w:t>62</w:t>
            </w:r>
          </w:p>
        </w:tc>
        <w:tc>
          <w:tcPr>
            <w:tcW w:w="1890" w:type="dxa"/>
            <w:hideMark/>
          </w:tcPr>
          <w:p w14:paraId="02651EA0" w14:textId="3FFF8BEE"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1.</w:t>
            </w:r>
            <w:r w:rsidR="009C5191">
              <w:rPr>
                <w:rFonts w:ascii="Candara" w:hAnsi="Candara" w:cs="Arial"/>
                <w:bCs/>
                <w:iCs/>
                <w:lang w:val="sr-Latn-CS"/>
              </w:rPr>
              <w:t>164</w:t>
            </w:r>
          </w:p>
        </w:tc>
        <w:tc>
          <w:tcPr>
            <w:tcW w:w="2070" w:type="dxa"/>
            <w:hideMark/>
          </w:tcPr>
          <w:p w14:paraId="7C54842A" w14:textId="539B837F" w:rsidR="002C3EE0" w:rsidRPr="00AA61EB" w:rsidRDefault="009C5191" w:rsidP="00AA61EB">
            <w:pPr>
              <w:jc w:val="center"/>
              <w:rPr>
                <w:rFonts w:ascii="Candara" w:hAnsi="Candara" w:cs="Arial"/>
                <w:bCs/>
                <w:iCs/>
              </w:rPr>
            </w:pPr>
            <w:r>
              <w:rPr>
                <w:rFonts w:ascii="Candara" w:hAnsi="Candara" w:cs="Arial"/>
                <w:bCs/>
                <w:iCs/>
              </w:rPr>
              <w:t>65</w:t>
            </w:r>
          </w:p>
        </w:tc>
      </w:tr>
      <w:tr w:rsidR="002C3EE0" w:rsidRPr="00AA61EB" w14:paraId="5DD5101E" w14:textId="77777777" w:rsidTr="008C0AE3">
        <w:tc>
          <w:tcPr>
            <w:tcW w:w="3823" w:type="dxa"/>
            <w:hideMark/>
          </w:tcPr>
          <w:p w14:paraId="4A720464"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Sekretarijat za finansije</w:t>
            </w:r>
          </w:p>
        </w:tc>
        <w:tc>
          <w:tcPr>
            <w:tcW w:w="1932" w:type="dxa"/>
            <w:hideMark/>
          </w:tcPr>
          <w:p w14:paraId="131F3C02" w14:textId="43C392AF" w:rsidR="002C3EE0" w:rsidRPr="00AA61EB" w:rsidRDefault="009C5191" w:rsidP="00AA61EB">
            <w:pPr>
              <w:jc w:val="center"/>
              <w:rPr>
                <w:rFonts w:ascii="Candara" w:hAnsi="Candara" w:cs="Arial"/>
                <w:bCs/>
                <w:iCs/>
                <w:lang w:val="sr-Latn-CS"/>
              </w:rPr>
            </w:pPr>
            <w:r>
              <w:rPr>
                <w:rFonts w:ascii="Candara" w:hAnsi="Candara" w:cs="Arial"/>
                <w:bCs/>
                <w:iCs/>
                <w:lang w:val="sr-Latn-CS"/>
              </w:rPr>
              <w:t>2.414</w:t>
            </w:r>
          </w:p>
        </w:tc>
        <w:tc>
          <w:tcPr>
            <w:tcW w:w="1890" w:type="dxa"/>
            <w:hideMark/>
          </w:tcPr>
          <w:p w14:paraId="304DDDBD" w14:textId="71B53BD4"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1</w:t>
            </w:r>
            <w:r w:rsidR="009C5191">
              <w:rPr>
                <w:rFonts w:ascii="Candara" w:hAnsi="Candara" w:cs="Arial"/>
                <w:bCs/>
                <w:iCs/>
                <w:lang w:val="sr-Latn-CS"/>
              </w:rPr>
              <w:t>53</w:t>
            </w:r>
          </w:p>
        </w:tc>
        <w:tc>
          <w:tcPr>
            <w:tcW w:w="2070" w:type="dxa"/>
            <w:hideMark/>
          </w:tcPr>
          <w:p w14:paraId="36405A4D" w14:textId="0F54E27A" w:rsidR="002C3EE0" w:rsidRPr="00AA61EB" w:rsidRDefault="009C5191" w:rsidP="00AA61EB">
            <w:pPr>
              <w:jc w:val="center"/>
              <w:rPr>
                <w:rFonts w:ascii="Candara" w:hAnsi="Candara" w:cs="Arial"/>
                <w:bCs/>
                <w:iCs/>
              </w:rPr>
            </w:pPr>
            <w:r>
              <w:rPr>
                <w:rFonts w:ascii="Candara" w:hAnsi="Candara" w:cs="Arial"/>
                <w:bCs/>
                <w:iCs/>
              </w:rPr>
              <w:t>20</w:t>
            </w:r>
          </w:p>
        </w:tc>
      </w:tr>
      <w:tr w:rsidR="002C3EE0" w:rsidRPr="00AA61EB" w14:paraId="5CAA09AD" w14:textId="77777777" w:rsidTr="008C0AE3">
        <w:tc>
          <w:tcPr>
            <w:tcW w:w="3823" w:type="dxa"/>
            <w:hideMark/>
          </w:tcPr>
          <w:p w14:paraId="51D82810"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Sekretarijat za uređenje prostora i urbanizam</w:t>
            </w:r>
          </w:p>
        </w:tc>
        <w:tc>
          <w:tcPr>
            <w:tcW w:w="1932" w:type="dxa"/>
            <w:hideMark/>
          </w:tcPr>
          <w:p w14:paraId="6C85CD7E" w14:textId="13D706CE" w:rsidR="002C3EE0" w:rsidRPr="00AA61EB" w:rsidRDefault="009C5191" w:rsidP="00AA61EB">
            <w:pPr>
              <w:jc w:val="center"/>
              <w:rPr>
                <w:rFonts w:ascii="Candara" w:hAnsi="Candara" w:cs="Arial"/>
                <w:bCs/>
                <w:iCs/>
                <w:lang w:val="sr-Latn-CS"/>
              </w:rPr>
            </w:pPr>
            <w:r>
              <w:rPr>
                <w:rFonts w:ascii="Candara" w:hAnsi="Candara" w:cs="Arial"/>
                <w:bCs/>
                <w:iCs/>
                <w:lang w:val="sr-Latn-CS"/>
              </w:rPr>
              <w:t>269</w:t>
            </w:r>
          </w:p>
        </w:tc>
        <w:tc>
          <w:tcPr>
            <w:tcW w:w="1890" w:type="dxa"/>
            <w:hideMark/>
          </w:tcPr>
          <w:p w14:paraId="64295940" w14:textId="0A94C1EC"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1.</w:t>
            </w:r>
            <w:r w:rsidR="009C5191">
              <w:rPr>
                <w:rFonts w:ascii="Candara" w:hAnsi="Candara" w:cs="Arial"/>
                <w:bCs/>
                <w:iCs/>
                <w:lang w:val="sr-Latn-CS"/>
              </w:rPr>
              <w:t>048</w:t>
            </w:r>
          </w:p>
        </w:tc>
        <w:tc>
          <w:tcPr>
            <w:tcW w:w="2070" w:type="dxa"/>
            <w:hideMark/>
          </w:tcPr>
          <w:p w14:paraId="2151DD78" w14:textId="620CD885" w:rsidR="002C3EE0" w:rsidRPr="00AA61EB" w:rsidRDefault="009C5191" w:rsidP="00AA61EB">
            <w:pPr>
              <w:jc w:val="center"/>
              <w:rPr>
                <w:rFonts w:ascii="Candara" w:hAnsi="Candara" w:cs="Arial"/>
                <w:bCs/>
                <w:iCs/>
              </w:rPr>
            </w:pPr>
            <w:r>
              <w:rPr>
                <w:rFonts w:ascii="Candara" w:hAnsi="Candara" w:cs="Arial"/>
                <w:bCs/>
                <w:iCs/>
              </w:rPr>
              <w:t>7</w:t>
            </w:r>
          </w:p>
        </w:tc>
      </w:tr>
      <w:tr w:rsidR="002C3EE0" w:rsidRPr="00AA61EB" w14:paraId="2071B8FB" w14:textId="77777777" w:rsidTr="008C0AE3">
        <w:tc>
          <w:tcPr>
            <w:tcW w:w="3823" w:type="dxa"/>
            <w:hideMark/>
          </w:tcPr>
          <w:p w14:paraId="02421DD3"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Sekretarijat  za izgradnju</w:t>
            </w:r>
          </w:p>
        </w:tc>
        <w:tc>
          <w:tcPr>
            <w:tcW w:w="1932" w:type="dxa"/>
            <w:hideMark/>
          </w:tcPr>
          <w:p w14:paraId="3D7ED150" w14:textId="0C6D6442"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4</w:t>
            </w:r>
            <w:r w:rsidR="009C5191">
              <w:rPr>
                <w:rFonts w:ascii="Candara" w:hAnsi="Candara" w:cs="Arial"/>
                <w:bCs/>
                <w:iCs/>
                <w:lang w:val="sr-Latn-CS"/>
              </w:rPr>
              <w:t>31</w:t>
            </w:r>
          </w:p>
        </w:tc>
        <w:tc>
          <w:tcPr>
            <w:tcW w:w="1890" w:type="dxa"/>
            <w:hideMark/>
          </w:tcPr>
          <w:p w14:paraId="4530C39B" w14:textId="21247F6E"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1</w:t>
            </w:r>
            <w:r w:rsidR="009C5191">
              <w:rPr>
                <w:rFonts w:ascii="Candara" w:hAnsi="Candara" w:cs="Arial"/>
                <w:bCs/>
                <w:iCs/>
                <w:lang w:val="sr-Latn-CS"/>
              </w:rPr>
              <w:t>38</w:t>
            </w:r>
          </w:p>
        </w:tc>
        <w:tc>
          <w:tcPr>
            <w:tcW w:w="2070" w:type="dxa"/>
            <w:hideMark/>
          </w:tcPr>
          <w:p w14:paraId="7ACCDE1B" w14:textId="23B8C6DA" w:rsidR="002C3EE0" w:rsidRPr="00AA61EB" w:rsidRDefault="00390DF3" w:rsidP="00AA61EB">
            <w:pPr>
              <w:jc w:val="center"/>
              <w:rPr>
                <w:rFonts w:ascii="Candara" w:hAnsi="Candara" w:cs="Arial"/>
                <w:bCs/>
                <w:iCs/>
              </w:rPr>
            </w:pPr>
            <w:r w:rsidRPr="00AA61EB">
              <w:rPr>
                <w:rFonts w:ascii="Candara" w:hAnsi="Candara" w:cs="Arial"/>
                <w:bCs/>
                <w:iCs/>
              </w:rPr>
              <w:t>3</w:t>
            </w:r>
            <w:r w:rsidR="009C5191">
              <w:rPr>
                <w:rFonts w:ascii="Candara" w:hAnsi="Candara" w:cs="Arial"/>
                <w:bCs/>
                <w:iCs/>
              </w:rPr>
              <w:t>07</w:t>
            </w:r>
          </w:p>
        </w:tc>
      </w:tr>
      <w:tr w:rsidR="002C3EE0" w:rsidRPr="00AA61EB" w14:paraId="73884414" w14:textId="77777777" w:rsidTr="008C0AE3">
        <w:tc>
          <w:tcPr>
            <w:tcW w:w="3823" w:type="dxa"/>
            <w:hideMark/>
          </w:tcPr>
          <w:p w14:paraId="45D242BC"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 xml:space="preserve">Uprava javnih prihoda </w:t>
            </w:r>
          </w:p>
        </w:tc>
        <w:tc>
          <w:tcPr>
            <w:tcW w:w="1932" w:type="dxa"/>
            <w:hideMark/>
          </w:tcPr>
          <w:p w14:paraId="2E570010" w14:textId="0D353256" w:rsidR="002C3EE0" w:rsidRPr="00AA61EB" w:rsidRDefault="009C5191" w:rsidP="00AA61EB">
            <w:pPr>
              <w:jc w:val="center"/>
              <w:rPr>
                <w:rFonts w:ascii="Candara" w:hAnsi="Candara" w:cs="Arial"/>
                <w:bCs/>
                <w:iCs/>
                <w:lang w:val="sr-Latn-CS"/>
              </w:rPr>
            </w:pPr>
            <w:r>
              <w:rPr>
                <w:rFonts w:ascii="Candara" w:hAnsi="Candara" w:cs="Arial"/>
                <w:bCs/>
                <w:iCs/>
                <w:lang w:val="sr-Latn-CS"/>
              </w:rPr>
              <w:t>1.853</w:t>
            </w:r>
          </w:p>
        </w:tc>
        <w:tc>
          <w:tcPr>
            <w:tcW w:w="1890" w:type="dxa"/>
            <w:hideMark/>
          </w:tcPr>
          <w:p w14:paraId="5AAA3084" w14:textId="7D4BB893"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1.</w:t>
            </w:r>
            <w:r w:rsidR="009C5191">
              <w:rPr>
                <w:rFonts w:ascii="Candara" w:hAnsi="Candara" w:cs="Arial"/>
                <w:bCs/>
                <w:iCs/>
                <w:lang w:val="sr-Latn-CS"/>
              </w:rPr>
              <w:t>863</w:t>
            </w:r>
          </w:p>
        </w:tc>
        <w:tc>
          <w:tcPr>
            <w:tcW w:w="2070" w:type="dxa"/>
            <w:hideMark/>
          </w:tcPr>
          <w:p w14:paraId="4E141577" w14:textId="37D45ED5" w:rsidR="002C3EE0" w:rsidRPr="00AA61EB" w:rsidRDefault="00390DF3" w:rsidP="00AA61EB">
            <w:pPr>
              <w:jc w:val="center"/>
              <w:rPr>
                <w:rFonts w:ascii="Candara" w:hAnsi="Candara" w:cs="Arial"/>
                <w:bCs/>
                <w:iCs/>
              </w:rPr>
            </w:pPr>
            <w:r w:rsidRPr="00AA61EB">
              <w:rPr>
                <w:rFonts w:ascii="Candara" w:hAnsi="Candara" w:cs="Arial"/>
                <w:bCs/>
                <w:iCs/>
              </w:rPr>
              <w:t>2</w:t>
            </w:r>
            <w:r w:rsidR="009C5191">
              <w:rPr>
                <w:rFonts w:ascii="Candara" w:hAnsi="Candara" w:cs="Arial"/>
                <w:bCs/>
                <w:iCs/>
              </w:rPr>
              <w:t>0</w:t>
            </w:r>
          </w:p>
        </w:tc>
      </w:tr>
      <w:tr w:rsidR="002C3EE0" w:rsidRPr="00AA61EB" w14:paraId="32461D0B" w14:textId="77777777" w:rsidTr="008C0AE3">
        <w:tc>
          <w:tcPr>
            <w:tcW w:w="3823" w:type="dxa"/>
            <w:hideMark/>
          </w:tcPr>
          <w:p w14:paraId="4DA8A8E7"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Sekretarijat za ruralni i održivi razvoj</w:t>
            </w:r>
          </w:p>
        </w:tc>
        <w:tc>
          <w:tcPr>
            <w:tcW w:w="1932" w:type="dxa"/>
            <w:hideMark/>
          </w:tcPr>
          <w:p w14:paraId="5A6486A6" w14:textId="05747E73" w:rsidR="002C3EE0" w:rsidRPr="00AA61EB" w:rsidRDefault="009C5191" w:rsidP="00AA61EB">
            <w:pPr>
              <w:jc w:val="center"/>
              <w:rPr>
                <w:rFonts w:ascii="Candara" w:hAnsi="Candara" w:cs="Arial"/>
                <w:bCs/>
                <w:iCs/>
                <w:lang w:val="sr-Latn-CS"/>
              </w:rPr>
            </w:pPr>
            <w:r>
              <w:rPr>
                <w:rFonts w:ascii="Candara" w:hAnsi="Candara" w:cs="Arial"/>
                <w:bCs/>
                <w:iCs/>
                <w:lang w:val="sr-Latn-CS"/>
              </w:rPr>
              <w:t>44</w:t>
            </w:r>
          </w:p>
        </w:tc>
        <w:tc>
          <w:tcPr>
            <w:tcW w:w="1890" w:type="dxa"/>
            <w:hideMark/>
          </w:tcPr>
          <w:p w14:paraId="5D8E7B40" w14:textId="2487F2C0" w:rsidR="002C3EE0" w:rsidRPr="00AA61EB" w:rsidRDefault="009C5191" w:rsidP="00AA61EB">
            <w:pPr>
              <w:jc w:val="center"/>
              <w:rPr>
                <w:rFonts w:ascii="Candara" w:hAnsi="Candara" w:cs="Arial"/>
                <w:bCs/>
                <w:iCs/>
                <w:lang w:val="sr-Latn-CS"/>
              </w:rPr>
            </w:pPr>
            <w:r>
              <w:rPr>
                <w:rFonts w:ascii="Candara" w:hAnsi="Candara" w:cs="Arial"/>
                <w:bCs/>
                <w:iCs/>
                <w:lang w:val="sr-Latn-CS"/>
              </w:rPr>
              <w:t>355</w:t>
            </w:r>
          </w:p>
        </w:tc>
        <w:tc>
          <w:tcPr>
            <w:tcW w:w="2070" w:type="dxa"/>
            <w:hideMark/>
          </w:tcPr>
          <w:p w14:paraId="3E1B2423" w14:textId="546E3E2A" w:rsidR="002C3EE0" w:rsidRPr="00AA61EB" w:rsidRDefault="009C5191" w:rsidP="00AA61EB">
            <w:pPr>
              <w:jc w:val="center"/>
              <w:rPr>
                <w:rFonts w:ascii="Candara" w:hAnsi="Candara" w:cs="Arial"/>
                <w:bCs/>
                <w:iCs/>
              </w:rPr>
            </w:pPr>
            <w:r>
              <w:rPr>
                <w:rFonts w:ascii="Candara" w:hAnsi="Candara" w:cs="Arial"/>
                <w:bCs/>
                <w:iCs/>
              </w:rPr>
              <w:t>15</w:t>
            </w:r>
          </w:p>
        </w:tc>
      </w:tr>
      <w:tr w:rsidR="002C3EE0" w:rsidRPr="00AA61EB" w14:paraId="3CE242B4" w14:textId="77777777" w:rsidTr="008C0AE3">
        <w:tc>
          <w:tcPr>
            <w:tcW w:w="3823" w:type="dxa"/>
            <w:hideMark/>
          </w:tcPr>
          <w:p w14:paraId="46D51007" w14:textId="2C17D301" w:rsidR="002C3EE0" w:rsidRPr="00AA61EB" w:rsidRDefault="002C3EE0" w:rsidP="00AA61EB">
            <w:pPr>
              <w:rPr>
                <w:rFonts w:ascii="Candara" w:hAnsi="Candara" w:cs="Arial"/>
                <w:b/>
                <w:iCs/>
                <w:lang w:val="sr-Latn-CS"/>
              </w:rPr>
            </w:pPr>
            <w:r w:rsidRPr="00AA61EB">
              <w:rPr>
                <w:rFonts w:ascii="Candara" w:hAnsi="Candara" w:cs="Arial"/>
                <w:iCs/>
                <w:lang w:val="sr-Latn-CS"/>
              </w:rPr>
              <w:t>Sluzba komunaln</w:t>
            </w:r>
            <w:r w:rsidR="00EF3FA3">
              <w:rPr>
                <w:rFonts w:ascii="Candara" w:hAnsi="Candara" w:cs="Arial"/>
                <w:iCs/>
                <w:lang w:val="sr-Latn-CS"/>
              </w:rPr>
              <w:t>e</w:t>
            </w:r>
            <w:r w:rsidRPr="00AA61EB">
              <w:rPr>
                <w:rFonts w:ascii="Candara" w:hAnsi="Candara" w:cs="Arial"/>
                <w:iCs/>
                <w:lang w:val="sr-Latn-CS"/>
              </w:rPr>
              <w:t xml:space="preserve"> policija</w:t>
            </w:r>
          </w:p>
        </w:tc>
        <w:tc>
          <w:tcPr>
            <w:tcW w:w="1932" w:type="dxa"/>
            <w:hideMark/>
          </w:tcPr>
          <w:p w14:paraId="76D4BEFF" w14:textId="011CCDB5" w:rsidR="002C3EE0" w:rsidRPr="00AA61EB" w:rsidRDefault="009C5191" w:rsidP="00AA61EB">
            <w:pPr>
              <w:jc w:val="center"/>
              <w:rPr>
                <w:rFonts w:ascii="Candara" w:hAnsi="Candara" w:cs="Arial"/>
                <w:bCs/>
                <w:iCs/>
                <w:lang w:val="sr-Latn-CS"/>
              </w:rPr>
            </w:pPr>
            <w:r>
              <w:rPr>
                <w:rFonts w:ascii="Candara" w:hAnsi="Candara" w:cs="Arial"/>
                <w:bCs/>
                <w:iCs/>
                <w:lang w:val="sr-Latn-CS"/>
              </w:rPr>
              <w:t>682</w:t>
            </w:r>
          </w:p>
        </w:tc>
        <w:tc>
          <w:tcPr>
            <w:tcW w:w="1890" w:type="dxa"/>
            <w:hideMark/>
          </w:tcPr>
          <w:p w14:paraId="5AB03066" w14:textId="32D90E09" w:rsidR="002C3EE0" w:rsidRPr="00AA61EB" w:rsidRDefault="009C5191" w:rsidP="00AA61EB">
            <w:pPr>
              <w:jc w:val="center"/>
              <w:rPr>
                <w:rFonts w:ascii="Candara" w:hAnsi="Candara" w:cs="Arial"/>
                <w:bCs/>
                <w:iCs/>
                <w:lang w:val="sr-Latn-CS"/>
              </w:rPr>
            </w:pPr>
            <w:r>
              <w:rPr>
                <w:rFonts w:ascii="Candara" w:hAnsi="Candara" w:cs="Arial"/>
                <w:bCs/>
                <w:iCs/>
                <w:lang w:val="sr-Latn-CS"/>
              </w:rPr>
              <w:t>231</w:t>
            </w:r>
          </w:p>
        </w:tc>
        <w:tc>
          <w:tcPr>
            <w:tcW w:w="2070" w:type="dxa"/>
            <w:hideMark/>
          </w:tcPr>
          <w:p w14:paraId="343DAB52" w14:textId="672D00F6" w:rsidR="002C3EE0" w:rsidRPr="00AA61EB" w:rsidRDefault="009C5191" w:rsidP="00AA61EB">
            <w:pPr>
              <w:jc w:val="center"/>
              <w:rPr>
                <w:rFonts w:ascii="Candara" w:hAnsi="Candara" w:cs="Arial"/>
                <w:bCs/>
                <w:iCs/>
              </w:rPr>
            </w:pPr>
            <w:r>
              <w:rPr>
                <w:rFonts w:ascii="Candara" w:hAnsi="Candara" w:cs="Arial"/>
                <w:bCs/>
                <w:iCs/>
              </w:rPr>
              <w:t>19</w:t>
            </w:r>
          </w:p>
        </w:tc>
      </w:tr>
      <w:tr w:rsidR="002C3EE0" w:rsidRPr="00AA61EB" w14:paraId="569902D5" w14:textId="77777777" w:rsidTr="008C0AE3">
        <w:tc>
          <w:tcPr>
            <w:tcW w:w="3823" w:type="dxa"/>
            <w:hideMark/>
          </w:tcPr>
          <w:p w14:paraId="4F25CC08"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Sluzba za zajenicke poslove</w:t>
            </w:r>
          </w:p>
        </w:tc>
        <w:tc>
          <w:tcPr>
            <w:tcW w:w="1932" w:type="dxa"/>
            <w:hideMark/>
          </w:tcPr>
          <w:p w14:paraId="7811242C" w14:textId="18655815"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2</w:t>
            </w:r>
            <w:r w:rsidR="009C5191">
              <w:rPr>
                <w:rFonts w:ascii="Candara" w:hAnsi="Candara" w:cs="Arial"/>
                <w:bCs/>
                <w:iCs/>
                <w:lang w:val="sr-Latn-CS"/>
              </w:rPr>
              <w:t>23</w:t>
            </w:r>
          </w:p>
        </w:tc>
        <w:tc>
          <w:tcPr>
            <w:tcW w:w="1890" w:type="dxa"/>
            <w:hideMark/>
          </w:tcPr>
          <w:p w14:paraId="44A5A0F3" w14:textId="4926BA74" w:rsidR="002C3EE0" w:rsidRPr="00AA61EB" w:rsidRDefault="009C5191" w:rsidP="00AA61EB">
            <w:pPr>
              <w:jc w:val="center"/>
              <w:rPr>
                <w:rFonts w:ascii="Candara" w:hAnsi="Candara" w:cs="Arial"/>
                <w:bCs/>
                <w:iCs/>
                <w:lang w:val="sr-Latn-CS"/>
              </w:rPr>
            </w:pPr>
            <w:r>
              <w:rPr>
                <w:rFonts w:ascii="Candara" w:hAnsi="Candara" w:cs="Arial"/>
                <w:bCs/>
                <w:iCs/>
                <w:lang w:val="sr-Latn-CS"/>
              </w:rPr>
              <w:t>16</w:t>
            </w:r>
          </w:p>
        </w:tc>
        <w:tc>
          <w:tcPr>
            <w:tcW w:w="2070" w:type="dxa"/>
            <w:hideMark/>
          </w:tcPr>
          <w:p w14:paraId="211C5296" w14:textId="1E69D92C" w:rsidR="002C3EE0" w:rsidRPr="00AA61EB" w:rsidRDefault="009C5191" w:rsidP="00AA61EB">
            <w:pPr>
              <w:jc w:val="center"/>
              <w:rPr>
                <w:rFonts w:ascii="Candara" w:hAnsi="Candara" w:cs="Arial"/>
                <w:bCs/>
                <w:iCs/>
              </w:rPr>
            </w:pPr>
            <w:r>
              <w:rPr>
                <w:rFonts w:ascii="Candara" w:hAnsi="Candara" w:cs="Arial"/>
                <w:bCs/>
                <w:iCs/>
              </w:rPr>
              <w:t>172</w:t>
            </w:r>
          </w:p>
        </w:tc>
      </w:tr>
      <w:tr w:rsidR="002C3EE0" w:rsidRPr="00AA61EB" w14:paraId="638F8B08" w14:textId="77777777" w:rsidTr="008C0AE3">
        <w:tc>
          <w:tcPr>
            <w:tcW w:w="3823" w:type="dxa"/>
            <w:hideMark/>
          </w:tcPr>
          <w:p w14:paraId="470E8403"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Direkcija za imovinu i zastitu prava opštine</w:t>
            </w:r>
          </w:p>
        </w:tc>
        <w:tc>
          <w:tcPr>
            <w:tcW w:w="1932" w:type="dxa"/>
            <w:hideMark/>
          </w:tcPr>
          <w:p w14:paraId="12EB50BE" w14:textId="7504AFC8" w:rsidR="002C3EE0" w:rsidRPr="00AA61EB" w:rsidRDefault="009C5191" w:rsidP="00AA61EB">
            <w:pPr>
              <w:jc w:val="center"/>
              <w:rPr>
                <w:rFonts w:ascii="Candara" w:hAnsi="Candara" w:cs="Arial"/>
                <w:bCs/>
                <w:iCs/>
                <w:lang w:val="sr-Latn-CS"/>
              </w:rPr>
            </w:pPr>
            <w:r>
              <w:rPr>
                <w:rFonts w:ascii="Candara" w:hAnsi="Candara" w:cs="Arial"/>
                <w:bCs/>
                <w:iCs/>
                <w:lang w:val="sr-Latn-CS"/>
              </w:rPr>
              <w:t>183</w:t>
            </w:r>
          </w:p>
        </w:tc>
        <w:tc>
          <w:tcPr>
            <w:tcW w:w="1890" w:type="dxa"/>
            <w:hideMark/>
          </w:tcPr>
          <w:p w14:paraId="688540D8" w14:textId="704CB712" w:rsidR="002C3EE0" w:rsidRPr="00AA61EB" w:rsidRDefault="009C5191" w:rsidP="00AA61EB">
            <w:pPr>
              <w:jc w:val="center"/>
              <w:rPr>
                <w:rFonts w:ascii="Candara" w:hAnsi="Candara" w:cs="Arial"/>
                <w:bCs/>
                <w:iCs/>
                <w:lang w:val="sr-Latn-CS"/>
              </w:rPr>
            </w:pPr>
            <w:r>
              <w:rPr>
                <w:rFonts w:ascii="Candara" w:hAnsi="Candara" w:cs="Arial"/>
                <w:bCs/>
                <w:iCs/>
                <w:lang w:val="sr-Latn-CS"/>
              </w:rPr>
              <w:t>565</w:t>
            </w:r>
          </w:p>
        </w:tc>
        <w:tc>
          <w:tcPr>
            <w:tcW w:w="2070" w:type="dxa"/>
            <w:hideMark/>
          </w:tcPr>
          <w:p w14:paraId="5B1584AB" w14:textId="688B8888" w:rsidR="002C3EE0" w:rsidRPr="00AA61EB" w:rsidRDefault="009C5191" w:rsidP="00AA61EB">
            <w:pPr>
              <w:jc w:val="center"/>
              <w:rPr>
                <w:rFonts w:ascii="Candara" w:hAnsi="Candara" w:cs="Arial"/>
                <w:bCs/>
                <w:iCs/>
              </w:rPr>
            </w:pPr>
            <w:r>
              <w:rPr>
                <w:rFonts w:ascii="Candara" w:hAnsi="Candara" w:cs="Arial"/>
                <w:bCs/>
                <w:iCs/>
              </w:rPr>
              <w:t>28</w:t>
            </w:r>
          </w:p>
        </w:tc>
      </w:tr>
      <w:tr w:rsidR="002C3EE0" w:rsidRPr="00AA61EB" w14:paraId="4C16D185" w14:textId="77777777" w:rsidTr="008C0AE3">
        <w:tc>
          <w:tcPr>
            <w:tcW w:w="3823" w:type="dxa"/>
            <w:hideMark/>
          </w:tcPr>
          <w:p w14:paraId="14D595DD"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Sluzba zastite i spasavanja</w:t>
            </w:r>
          </w:p>
        </w:tc>
        <w:tc>
          <w:tcPr>
            <w:tcW w:w="1932" w:type="dxa"/>
            <w:hideMark/>
          </w:tcPr>
          <w:p w14:paraId="60E2FE99" w14:textId="005BC808" w:rsidR="002C3EE0" w:rsidRPr="00AA61EB" w:rsidRDefault="009C5191" w:rsidP="00AA61EB">
            <w:pPr>
              <w:jc w:val="center"/>
              <w:rPr>
                <w:rFonts w:ascii="Candara" w:hAnsi="Candara" w:cs="Arial"/>
                <w:bCs/>
                <w:iCs/>
                <w:lang w:val="sr-Latn-CS"/>
              </w:rPr>
            </w:pPr>
            <w:r>
              <w:rPr>
                <w:rFonts w:ascii="Candara" w:hAnsi="Candara" w:cs="Arial"/>
                <w:bCs/>
                <w:iCs/>
                <w:lang w:val="sr-Latn-CS"/>
              </w:rPr>
              <w:t>70</w:t>
            </w:r>
          </w:p>
        </w:tc>
        <w:tc>
          <w:tcPr>
            <w:tcW w:w="1890" w:type="dxa"/>
            <w:hideMark/>
          </w:tcPr>
          <w:p w14:paraId="7F4E2013" w14:textId="34A646DA" w:rsidR="002C3EE0" w:rsidRPr="00AA61EB" w:rsidRDefault="009C5191" w:rsidP="00AA61EB">
            <w:pPr>
              <w:jc w:val="center"/>
              <w:rPr>
                <w:rFonts w:ascii="Candara" w:hAnsi="Candara" w:cs="Arial"/>
                <w:bCs/>
                <w:iCs/>
                <w:lang w:val="sr-Latn-CS"/>
              </w:rPr>
            </w:pPr>
            <w:r>
              <w:rPr>
                <w:rFonts w:ascii="Candara" w:hAnsi="Candara" w:cs="Arial"/>
                <w:bCs/>
                <w:iCs/>
                <w:lang w:val="sr-Latn-CS"/>
              </w:rPr>
              <w:t>16</w:t>
            </w:r>
          </w:p>
        </w:tc>
        <w:tc>
          <w:tcPr>
            <w:tcW w:w="2070" w:type="dxa"/>
            <w:hideMark/>
          </w:tcPr>
          <w:p w14:paraId="733179B4" w14:textId="5E2AA849" w:rsidR="002C3EE0" w:rsidRPr="00AA61EB" w:rsidRDefault="009C5191" w:rsidP="00AA61EB">
            <w:pPr>
              <w:jc w:val="center"/>
              <w:rPr>
                <w:rFonts w:ascii="Candara" w:hAnsi="Candara" w:cs="Arial"/>
                <w:bCs/>
                <w:iCs/>
              </w:rPr>
            </w:pPr>
            <w:r>
              <w:rPr>
                <w:rFonts w:ascii="Candara" w:hAnsi="Candara" w:cs="Arial"/>
                <w:bCs/>
                <w:iCs/>
              </w:rPr>
              <w:t>437</w:t>
            </w:r>
          </w:p>
        </w:tc>
      </w:tr>
      <w:tr w:rsidR="002C3EE0" w:rsidRPr="00AA61EB" w14:paraId="34C1E765" w14:textId="77777777" w:rsidTr="008C0AE3">
        <w:tc>
          <w:tcPr>
            <w:tcW w:w="3823" w:type="dxa"/>
            <w:hideMark/>
          </w:tcPr>
          <w:p w14:paraId="2270C125"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Sekretarijat za stambeno-komunalne poslove i saobracaj</w:t>
            </w:r>
          </w:p>
        </w:tc>
        <w:tc>
          <w:tcPr>
            <w:tcW w:w="1932" w:type="dxa"/>
            <w:hideMark/>
          </w:tcPr>
          <w:p w14:paraId="5AAE7C82" w14:textId="00CC433F" w:rsidR="002C3EE0" w:rsidRPr="00AA61EB" w:rsidRDefault="009C5191" w:rsidP="00AA61EB">
            <w:pPr>
              <w:jc w:val="center"/>
              <w:rPr>
                <w:rFonts w:ascii="Candara" w:hAnsi="Candara" w:cs="Arial"/>
                <w:bCs/>
                <w:iCs/>
                <w:lang w:val="sr-Latn-CS"/>
              </w:rPr>
            </w:pPr>
            <w:r>
              <w:rPr>
                <w:rFonts w:ascii="Candara" w:hAnsi="Candara" w:cs="Arial"/>
                <w:bCs/>
                <w:iCs/>
                <w:lang w:val="sr-Latn-CS"/>
              </w:rPr>
              <w:t>960</w:t>
            </w:r>
          </w:p>
        </w:tc>
        <w:tc>
          <w:tcPr>
            <w:tcW w:w="1890" w:type="dxa"/>
            <w:hideMark/>
          </w:tcPr>
          <w:p w14:paraId="72EB7FC9" w14:textId="351FA036" w:rsidR="002C3EE0" w:rsidRPr="00AA61EB" w:rsidRDefault="00D81124" w:rsidP="00AA61EB">
            <w:pPr>
              <w:jc w:val="center"/>
              <w:rPr>
                <w:rFonts w:ascii="Candara" w:hAnsi="Candara" w:cs="Arial"/>
                <w:bCs/>
                <w:iCs/>
                <w:lang w:val="sr-Latn-CS"/>
              </w:rPr>
            </w:pPr>
            <w:r>
              <w:rPr>
                <w:rFonts w:ascii="Candara" w:hAnsi="Candara" w:cs="Arial"/>
                <w:bCs/>
                <w:iCs/>
                <w:lang w:val="sr-Latn-CS"/>
              </w:rPr>
              <w:t>1.148</w:t>
            </w:r>
          </w:p>
        </w:tc>
        <w:tc>
          <w:tcPr>
            <w:tcW w:w="2070" w:type="dxa"/>
            <w:hideMark/>
          </w:tcPr>
          <w:p w14:paraId="4F9225D3" w14:textId="37ED85AF" w:rsidR="002C3EE0" w:rsidRPr="00AA61EB" w:rsidRDefault="00D81124" w:rsidP="00AA61EB">
            <w:pPr>
              <w:jc w:val="center"/>
              <w:rPr>
                <w:rFonts w:ascii="Candara" w:hAnsi="Candara" w:cs="Arial"/>
                <w:bCs/>
                <w:iCs/>
              </w:rPr>
            </w:pPr>
            <w:r>
              <w:rPr>
                <w:rFonts w:ascii="Candara" w:hAnsi="Candara" w:cs="Arial"/>
                <w:bCs/>
                <w:iCs/>
              </w:rPr>
              <w:t>346</w:t>
            </w:r>
          </w:p>
        </w:tc>
      </w:tr>
      <w:tr w:rsidR="002C3EE0" w:rsidRPr="00AA61EB" w14:paraId="62CE5545" w14:textId="77777777" w:rsidTr="008C0AE3">
        <w:tc>
          <w:tcPr>
            <w:tcW w:w="3823" w:type="dxa"/>
            <w:hideMark/>
          </w:tcPr>
          <w:p w14:paraId="0DD6DC12"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 xml:space="preserve">Sekretarijat za preduzetnistvo </w:t>
            </w:r>
          </w:p>
        </w:tc>
        <w:tc>
          <w:tcPr>
            <w:tcW w:w="1932" w:type="dxa"/>
            <w:hideMark/>
          </w:tcPr>
          <w:p w14:paraId="06C551DE" w14:textId="36E601AC" w:rsidR="002C3EE0" w:rsidRPr="00AA61EB" w:rsidRDefault="00D81124" w:rsidP="00AA61EB">
            <w:pPr>
              <w:jc w:val="center"/>
              <w:rPr>
                <w:rFonts w:ascii="Candara" w:hAnsi="Candara" w:cs="Arial"/>
                <w:bCs/>
                <w:iCs/>
                <w:lang w:val="sr-Latn-CS"/>
              </w:rPr>
            </w:pPr>
            <w:r>
              <w:rPr>
                <w:rFonts w:ascii="Candara" w:hAnsi="Candara" w:cs="Arial"/>
                <w:bCs/>
                <w:iCs/>
                <w:lang w:val="sr-Latn-CS"/>
              </w:rPr>
              <w:t>46</w:t>
            </w:r>
          </w:p>
        </w:tc>
        <w:tc>
          <w:tcPr>
            <w:tcW w:w="1890" w:type="dxa"/>
            <w:hideMark/>
          </w:tcPr>
          <w:p w14:paraId="5AE27562" w14:textId="0381911C" w:rsidR="002C3EE0" w:rsidRPr="00AA61EB" w:rsidRDefault="00D81124" w:rsidP="00AA61EB">
            <w:pPr>
              <w:jc w:val="center"/>
              <w:rPr>
                <w:rFonts w:ascii="Candara" w:hAnsi="Candara" w:cs="Arial"/>
                <w:bCs/>
                <w:iCs/>
                <w:lang w:val="sr-Latn-CS"/>
              </w:rPr>
            </w:pPr>
            <w:r>
              <w:rPr>
                <w:rFonts w:ascii="Candara" w:hAnsi="Candara" w:cs="Arial"/>
                <w:bCs/>
                <w:iCs/>
                <w:lang w:val="sr-Latn-CS"/>
              </w:rPr>
              <w:t>1.206</w:t>
            </w:r>
          </w:p>
        </w:tc>
        <w:tc>
          <w:tcPr>
            <w:tcW w:w="2070" w:type="dxa"/>
            <w:hideMark/>
          </w:tcPr>
          <w:p w14:paraId="3CBE123C" w14:textId="0A763753" w:rsidR="002C3EE0" w:rsidRPr="00AA61EB" w:rsidRDefault="00D81124" w:rsidP="00AA61EB">
            <w:pPr>
              <w:jc w:val="center"/>
              <w:rPr>
                <w:rFonts w:ascii="Candara" w:hAnsi="Candara" w:cs="Arial"/>
                <w:bCs/>
                <w:iCs/>
              </w:rPr>
            </w:pPr>
            <w:r>
              <w:rPr>
                <w:rFonts w:ascii="Candara" w:hAnsi="Candara" w:cs="Arial"/>
                <w:bCs/>
                <w:iCs/>
              </w:rPr>
              <w:t>9</w:t>
            </w:r>
          </w:p>
        </w:tc>
      </w:tr>
      <w:tr w:rsidR="002C3EE0" w:rsidRPr="00AA61EB" w14:paraId="7C00ED7E" w14:textId="77777777" w:rsidTr="008C0AE3">
        <w:tc>
          <w:tcPr>
            <w:tcW w:w="3823" w:type="dxa"/>
            <w:hideMark/>
          </w:tcPr>
          <w:p w14:paraId="20AA313A"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Sekretarijat za inspekcijske poslove</w:t>
            </w:r>
          </w:p>
        </w:tc>
        <w:tc>
          <w:tcPr>
            <w:tcW w:w="1932" w:type="dxa"/>
            <w:hideMark/>
          </w:tcPr>
          <w:p w14:paraId="3C2F4CE5" w14:textId="303F7FFF" w:rsidR="002C3EE0" w:rsidRPr="00AA61EB" w:rsidRDefault="00D81124" w:rsidP="00AA61EB">
            <w:pPr>
              <w:jc w:val="center"/>
              <w:rPr>
                <w:rFonts w:ascii="Candara" w:hAnsi="Candara" w:cs="Arial"/>
                <w:bCs/>
                <w:iCs/>
                <w:lang w:val="sr-Latn-CS"/>
              </w:rPr>
            </w:pPr>
            <w:r>
              <w:rPr>
                <w:rFonts w:ascii="Candara" w:hAnsi="Candara" w:cs="Arial"/>
                <w:bCs/>
                <w:iCs/>
                <w:lang w:val="sr-Latn-CS"/>
              </w:rPr>
              <w:t>416</w:t>
            </w:r>
          </w:p>
        </w:tc>
        <w:tc>
          <w:tcPr>
            <w:tcW w:w="1890" w:type="dxa"/>
            <w:hideMark/>
          </w:tcPr>
          <w:p w14:paraId="7DA5CA53" w14:textId="58F0EC94" w:rsidR="002C3EE0" w:rsidRPr="00AA61EB" w:rsidRDefault="002C3EE0" w:rsidP="00AA61EB">
            <w:pPr>
              <w:jc w:val="center"/>
              <w:rPr>
                <w:rFonts w:ascii="Candara" w:hAnsi="Candara" w:cs="Arial"/>
                <w:bCs/>
                <w:iCs/>
                <w:lang w:val="sr-Latn-CS"/>
              </w:rPr>
            </w:pPr>
            <w:r w:rsidRPr="00AA61EB">
              <w:rPr>
                <w:rFonts w:ascii="Candara" w:hAnsi="Candara" w:cs="Arial"/>
                <w:bCs/>
                <w:iCs/>
                <w:lang w:val="sr-Latn-CS"/>
              </w:rPr>
              <w:t>2</w:t>
            </w:r>
            <w:r w:rsidR="00D81124">
              <w:rPr>
                <w:rFonts w:ascii="Candara" w:hAnsi="Candara" w:cs="Arial"/>
                <w:bCs/>
                <w:iCs/>
                <w:lang w:val="sr-Latn-CS"/>
              </w:rPr>
              <w:t>34</w:t>
            </w:r>
          </w:p>
        </w:tc>
        <w:tc>
          <w:tcPr>
            <w:tcW w:w="2070" w:type="dxa"/>
            <w:hideMark/>
          </w:tcPr>
          <w:p w14:paraId="5C4FC9E3" w14:textId="20C6530D" w:rsidR="002C3EE0" w:rsidRPr="00AA61EB" w:rsidRDefault="00D81124" w:rsidP="00AA61EB">
            <w:pPr>
              <w:jc w:val="center"/>
              <w:rPr>
                <w:rFonts w:ascii="Candara" w:hAnsi="Candara" w:cs="Arial"/>
                <w:bCs/>
                <w:iCs/>
              </w:rPr>
            </w:pPr>
            <w:r>
              <w:rPr>
                <w:rFonts w:ascii="Candara" w:hAnsi="Candara" w:cs="Arial"/>
                <w:bCs/>
                <w:iCs/>
              </w:rPr>
              <w:t>11</w:t>
            </w:r>
          </w:p>
        </w:tc>
      </w:tr>
      <w:tr w:rsidR="002C3EE0" w:rsidRPr="00AA61EB" w14:paraId="1B0BD7E6" w14:textId="77777777" w:rsidTr="008C0AE3">
        <w:tc>
          <w:tcPr>
            <w:tcW w:w="3823" w:type="dxa"/>
            <w:hideMark/>
          </w:tcPr>
          <w:p w14:paraId="4AA3E76B"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Sluzba glavnog gradskog arhitekte</w:t>
            </w:r>
          </w:p>
        </w:tc>
        <w:tc>
          <w:tcPr>
            <w:tcW w:w="1932" w:type="dxa"/>
            <w:hideMark/>
          </w:tcPr>
          <w:p w14:paraId="0CF1DC66" w14:textId="0A6DA84E" w:rsidR="002C3EE0" w:rsidRPr="00AA61EB" w:rsidRDefault="00D81124" w:rsidP="00AA61EB">
            <w:pPr>
              <w:jc w:val="center"/>
              <w:rPr>
                <w:rFonts w:ascii="Candara" w:hAnsi="Candara" w:cs="Arial"/>
                <w:bCs/>
                <w:iCs/>
                <w:lang w:val="sr-Latn-CS"/>
              </w:rPr>
            </w:pPr>
            <w:r>
              <w:rPr>
                <w:rFonts w:ascii="Candara" w:hAnsi="Candara" w:cs="Arial"/>
                <w:bCs/>
                <w:iCs/>
                <w:lang w:val="sr-Latn-CS"/>
              </w:rPr>
              <w:t>23</w:t>
            </w:r>
          </w:p>
        </w:tc>
        <w:tc>
          <w:tcPr>
            <w:tcW w:w="1890" w:type="dxa"/>
            <w:hideMark/>
          </w:tcPr>
          <w:p w14:paraId="35A0F771" w14:textId="3C5FE151" w:rsidR="002C3EE0" w:rsidRPr="00AA61EB" w:rsidRDefault="00D81124" w:rsidP="00AA61EB">
            <w:pPr>
              <w:jc w:val="center"/>
              <w:rPr>
                <w:rFonts w:ascii="Candara" w:hAnsi="Candara" w:cs="Arial"/>
                <w:bCs/>
                <w:iCs/>
                <w:lang w:val="sr-Latn-CS"/>
              </w:rPr>
            </w:pPr>
            <w:r>
              <w:rPr>
                <w:rFonts w:ascii="Candara" w:hAnsi="Candara" w:cs="Arial"/>
                <w:bCs/>
                <w:iCs/>
                <w:lang w:val="sr-Latn-CS"/>
              </w:rPr>
              <w:t>172</w:t>
            </w:r>
          </w:p>
        </w:tc>
        <w:tc>
          <w:tcPr>
            <w:tcW w:w="2070" w:type="dxa"/>
            <w:hideMark/>
          </w:tcPr>
          <w:p w14:paraId="7B418157" w14:textId="588E132D" w:rsidR="002C3EE0" w:rsidRPr="00AA61EB" w:rsidRDefault="00390DF3" w:rsidP="00AA61EB">
            <w:pPr>
              <w:jc w:val="center"/>
              <w:rPr>
                <w:rFonts w:ascii="Candara" w:hAnsi="Candara" w:cs="Arial"/>
                <w:bCs/>
                <w:iCs/>
              </w:rPr>
            </w:pPr>
            <w:r w:rsidRPr="00AA61EB">
              <w:rPr>
                <w:rFonts w:ascii="Candara" w:hAnsi="Candara" w:cs="Arial"/>
                <w:bCs/>
                <w:iCs/>
              </w:rPr>
              <w:t>5</w:t>
            </w:r>
          </w:p>
        </w:tc>
      </w:tr>
      <w:tr w:rsidR="002C3EE0" w:rsidRPr="00AA61EB" w14:paraId="4D14A442" w14:textId="77777777" w:rsidTr="008C0AE3">
        <w:trPr>
          <w:trHeight w:val="503"/>
        </w:trPr>
        <w:tc>
          <w:tcPr>
            <w:tcW w:w="3823" w:type="dxa"/>
            <w:hideMark/>
          </w:tcPr>
          <w:p w14:paraId="30665E9C"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Sluzba za unutrašnju reviziju</w:t>
            </w:r>
          </w:p>
        </w:tc>
        <w:tc>
          <w:tcPr>
            <w:tcW w:w="1932" w:type="dxa"/>
            <w:hideMark/>
          </w:tcPr>
          <w:p w14:paraId="62484828" w14:textId="35B3902E"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2</w:t>
            </w:r>
            <w:r w:rsidR="00D81124">
              <w:rPr>
                <w:rFonts w:ascii="Candara" w:hAnsi="Candara" w:cs="Arial"/>
                <w:bCs/>
                <w:iCs/>
                <w:lang w:val="sr-Latn-CS"/>
              </w:rPr>
              <w:t>5</w:t>
            </w:r>
          </w:p>
        </w:tc>
        <w:tc>
          <w:tcPr>
            <w:tcW w:w="1890" w:type="dxa"/>
            <w:hideMark/>
          </w:tcPr>
          <w:p w14:paraId="0A051D4C" w14:textId="230BDBE2" w:rsidR="002C3EE0" w:rsidRPr="00AA61EB" w:rsidRDefault="00D81124" w:rsidP="00AA61EB">
            <w:pPr>
              <w:jc w:val="center"/>
              <w:rPr>
                <w:rFonts w:ascii="Candara" w:hAnsi="Candara" w:cs="Arial"/>
                <w:bCs/>
                <w:iCs/>
                <w:lang w:val="sr-Latn-CS"/>
              </w:rPr>
            </w:pPr>
            <w:r>
              <w:rPr>
                <w:rFonts w:ascii="Candara" w:hAnsi="Candara" w:cs="Arial"/>
                <w:bCs/>
                <w:iCs/>
                <w:lang w:val="sr-Latn-CS"/>
              </w:rPr>
              <w:t>4</w:t>
            </w:r>
          </w:p>
        </w:tc>
        <w:tc>
          <w:tcPr>
            <w:tcW w:w="2070" w:type="dxa"/>
            <w:hideMark/>
          </w:tcPr>
          <w:p w14:paraId="01419C45" w14:textId="0F3E17AE" w:rsidR="002C3EE0" w:rsidRPr="00AA61EB" w:rsidRDefault="00D81124" w:rsidP="00AA61EB">
            <w:pPr>
              <w:jc w:val="center"/>
              <w:rPr>
                <w:rFonts w:ascii="Candara" w:hAnsi="Candara" w:cs="Arial"/>
                <w:bCs/>
                <w:iCs/>
              </w:rPr>
            </w:pPr>
            <w:r>
              <w:rPr>
                <w:rFonts w:ascii="Candara" w:hAnsi="Candara" w:cs="Arial"/>
                <w:bCs/>
                <w:iCs/>
              </w:rPr>
              <w:t>3</w:t>
            </w:r>
          </w:p>
        </w:tc>
      </w:tr>
      <w:tr w:rsidR="002C3EE0" w:rsidRPr="00AA61EB" w14:paraId="44381169" w14:textId="77777777" w:rsidTr="008C0AE3">
        <w:trPr>
          <w:trHeight w:val="510"/>
        </w:trPr>
        <w:tc>
          <w:tcPr>
            <w:tcW w:w="3823" w:type="dxa"/>
            <w:hideMark/>
          </w:tcPr>
          <w:p w14:paraId="2BEE63BA"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Uprava za logistiku,zastitu i odrzavanje</w:t>
            </w:r>
          </w:p>
        </w:tc>
        <w:tc>
          <w:tcPr>
            <w:tcW w:w="1932" w:type="dxa"/>
            <w:hideMark/>
          </w:tcPr>
          <w:p w14:paraId="73749D26" w14:textId="347B4AA8"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34</w:t>
            </w:r>
            <w:r w:rsidR="00D81124">
              <w:rPr>
                <w:rFonts w:ascii="Candara" w:hAnsi="Candara" w:cs="Arial"/>
                <w:bCs/>
                <w:iCs/>
                <w:lang w:val="sr-Latn-CS"/>
              </w:rPr>
              <w:t>0</w:t>
            </w:r>
          </w:p>
        </w:tc>
        <w:tc>
          <w:tcPr>
            <w:tcW w:w="1890" w:type="dxa"/>
            <w:hideMark/>
          </w:tcPr>
          <w:p w14:paraId="5BBDBF0D" w14:textId="1581A9E0" w:rsidR="002C3EE0" w:rsidRPr="00AA61EB" w:rsidRDefault="00D81124" w:rsidP="00AA61EB">
            <w:pPr>
              <w:jc w:val="center"/>
              <w:rPr>
                <w:rFonts w:ascii="Candara" w:hAnsi="Candara" w:cs="Arial"/>
                <w:bCs/>
                <w:iCs/>
                <w:lang w:val="sr-Latn-CS"/>
              </w:rPr>
            </w:pPr>
            <w:r>
              <w:rPr>
                <w:rFonts w:ascii="Candara" w:hAnsi="Candara" w:cs="Arial"/>
                <w:bCs/>
                <w:iCs/>
                <w:lang w:val="sr-Latn-CS"/>
              </w:rPr>
              <w:t>51</w:t>
            </w:r>
          </w:p>
        </w:tc>
        <w:tc>
          <w:tcPr>
            <w:tcW w:w="2070" w:type="dxa"/>
            <w:hideMark/>
          </w:tcPr>
          <w:p w14:paraId="1957467E" w14:textId="287AE9D6"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5</w:t>
            </w:r>
            <w:r w:rsidR="00D81124">
              <w:rPr>
                <w:rFonts w:ascii="Candara" w:hAnsi="Candara" w:cs="Arial"/>
                <w:bCs/>
                <w:iCs/>
                <w:lang w:val="sr-Latn-CS"/>
              </w:rPr>
              <w:t>40</w:t>
            </w:r>
          </w:p>
        </w:tc>
      </w:tr>
      <w:tr w:rsidR="002C3EE0" w:rsidRPr="00AA61EB" w14:paraId="10995C93" w14:textId="77777777" w:rsidTr="008C0AE3">
        <w:trPr>
          <w:trHeight w:val="495"/>
        </w:trPr>
        <w:tc>
          <w:tcPr>
            <w:tcW w:w="3823" w:type="dxa"/>
            <w:hideMark/>
          </w:tcPr>
          <w:p w14:paraId="3600C77B"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Sekretarijat za poljoprivredu</w:t>
            </w:r>
          </w:p>
        </w:tc>
        <w:tc>
          <w:tcPr>
            <w:tcW w:w="1932" w:type="dxa"/>
            <w:hideMark/>
          </w:tcPr>
          <w:p w14:paraId="56F18775" w14:textId="7CE7051F" w:rsidR="002C3EE0" w:rsidRPr="00AA61EB" w:rsidRDefault="00D81124" w:rsidP="00AA61EB">
            <w:pPr>
              <w:jc w:val="center"/>
              <w:rPr>
                <w:rFonts w:ascii="Candara" w:hAnsi="Candara" w:cs="Arial"/>
                <w:bCs/>
                <w:iCs/>
                <w:lang w:val="sr-Latn-CS"/>
              </w:rPr>
            </w:pPr>
            <w:r>
              <w:rPr>
                <w:rFonts w:ascii="Candara" w:hAnsi="Candara" w:cs="Arial"/>
                <w:bCs/>
                <w:iCs/>
                <w:lang w:val="sr-Latn-CS"/>
              </w:rPr>
              <w:t>42</w:t>
            </w:r>
          </w:p>
        </w:tc>
        <w:tc>
          <w:tcPr>
            <w:tcW w:w="1890" w:type="dxa"/>
            <w:hideMark/>
          </w:tcPr>
          <w:p w14:paraId="0AE6822D" w14:textId="3FCE55C2"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1.</w:t>
            </w:r>
            <w:r w:rsidR="00D81124">
              <w:rPr>
                <w:rFonts w:ascii="Candara" w:hAnsi="Candara" w:cs="Arial"/>
                <w:bCs/>
                <w:iCs/>
                <w:lang w:val="sr-Latn-CS"/>
              </w:rPr>
              <w:t>167</w:t>
            </w:r>
          </w:p>
        </w:tc>
        <w:tc>
          <w:tcPr>
            <w:tcW w:w="2070" w:type="dxa"/>
            <w:hideMark/>
          </w:tcPr>
          <w:p w14:paraId="481CB6B0" w14:textId="4B9764E9" w:rsidR="002C3EE0" w:rsidRPr="00AA61EB" w:rsidRDefault="00D81124" w:rsidP="00AA61EB">
            <w:pPr>
              <w:jc w:val="center"/>
              <w:rPr>
                <w:rFonts w:ascii="Candara" w:hAnsi="Candara" w:cs="Arial"/>
                <w:bCs/>
                <w:iCs/>
                <w:lang w:val="sr-Latn-CS"/>
              </w:rPr>
            </w:pPr>
            <w:r>
              <w:rPr>
                <w:rFonts w:ascii="Candara" w:hAnsi="Candara" w:cs="Arial"/>
                <w:bCs/>
                <w:iCs/>
                <w:lang w:val="sr-Latn-CS"/>
              </w:rPr>
              <w:t>23</w:t>
            </w:r>
          </w:p>
        </w:tc>
      </w:tr>
      <w:tr w:rsidR="002C3EE0" w:rsidRPr="00AA61EB" w14:paraId="219B1653" w14:textId="77777777" w:rsidTr="008C0AE3">
        <w:trPr>
          <w:trHeight w:val="353"/>
        </w:trPr>
        <w:tc>
          <w:tcPr>
            <w:tcW w:w="3823" w:type="dxa"/>
            <w:vAlign w:val="center"/>
            <w:hideMark/>
          </w:tcPr>
          <w:p w14:paraId="668136B0" w14:textId="77777777" w:rsidR="002C3EE0" w:rsidRPr="00491C57" w:rsidRDefault="002C3EE0" w:rsidP="00AA61EB">
            <w:pPr>
              <w:jc w:val="center"/>
              <w:rPr>
                <w:rFonts w:ascii="Candara" w:hAnsi="Candara" w:cs="Arial"/>
                <w:b/>
                <w:bCs/>
                <w:iCs/>
                <w:lang w:val="sr-Latn-CS"/>
              </w:rPr>
            </w:pPr>
            <w:r w:rsidRPr="00491C57">
              <w:rPr>
                <w:rFonts w:ascii="Candara" w:hAnsi="Candara" w:cs="Arial"/>
                <w:b/>
                <w:bCs/>
                <w:iCs/>
                <w:lang w:val="sr-Latn-CS"/>
              </w:rPr>
              <w:t>UKUPNO: 19.773</w:t>
            </w:r>
          </w:p>
        </w:tc>
        <w:tc>
          <w:tcPr>
            <w:tcW w:w="1932" w:type="dxa"/>
            <w:vAlign w:val="center"/>
            <w:hideMark/>
          </w:tcPr>
          <w:p w14:paraId="061BDC20" w14:textId="37CE95B4" w:rsidR="002C3EE0" w:rsidRPr="00491C57" w:rsidRDefault="00D81124" w:rsidP="00AA61EB">
            <w:pPr>
              <w:tabs>
                <w:tab w:val="center" w:pos="1491"/>
              </w:tabs>
              <w:jc w:val="center"/>
              <w:rPr>
                <w:rFonts w:ascii="Candara" w:hAnsi="Candara" w:cs="Arial"/>
                <w:b/>
                <w:bCs/>
                <w:iCs/>
                <w:lang w:val="sr-Latn-CS"/>
              </w:rPr>
            </w:pPr>
            <w:r>
              <w:rPr>
                <w:rFonts w:ascii="Candara" w:hAnsi="Candara" w:cs="Arial"/>
                <w:b/>
                <w:bCs/>
                <w:iCs/>
                <w:lang w:val="sr-Latn-CS"/>
              </w:rPr>
              <w:t>9.596</w:t>
            </w:r>
          </w:p>
        </w:tc>
        <w:tc>
          <w:tcPr>
            <w:tcW w:w="1890" w:type="dxa"/>
            <w:vAlign w:val="center"/>
            <w:hideMark/>
          </w:tcPr>
          <w:p w14:paraId="75D87776" w14:textId="372E3897" w:rsidR="002C3EE0" w:rsidRPr="00491C57" w:rsidRDefault="00D81124" w:rsidP="00AA61EB">
            <w:pPr>
              <w:jc w:val="center"/>
              <w:rPr>
                <w:rFonts w:ascii="Candara" w:hAnsi="Candara" w:cs="Arial"/>
                <w:b/>
                <w:bCs/>
                <w:iCs/>
                <w:lang w:val="sr-Latn-CS"/>
              </w:rPr>
            </w:pPr>
            <w:r>
              <w:rPr>
                <w:rFonts w:ascii="Candara" w:hAnsi="Candara" w:cs="Arial"/>
                <w:b/>
                <w:bCs/>
                <w:iCs/>
                <w:lang w:val="sr-Latn-CS"/>
              </w:rPr>
              <w:t>9.775</w:t>
            </w:r>
          </w:p>
        </w:tc>
        <w:tc>
          <w:tcPr>
            <w:tcW w:w="2070" w:type="dxa"/>
            <w:vAlign w:val="center"/>
            <w:hideMark/>
          </w:tcPr>
          <w:p w14:paraId="0C6BE0C8" w14:textId="3FD1C8E5" w:rsidR="002C3EE0" w:rsidRPr="00491C57" w:rsidRDefault="002C3EE0" w:rsidP="00AA61EB">
            <w:pPr>
              <w:jc w:val="center"/>
              <w:rPr>
                <w:rFonts w:ascii="Candara" w:hAnsi="Candara" w:cs="Arial"/>
                <w:b/>
                <w:bCs/>
                <w:iCs/>
                <w:lang w:val="sr-Latn-CS"/>
              </w:rPr>
            </w:pPr>
            <w:r w:rsidRPr="00491C57">
              <w:rPr>
                <w:rFonts w:ascii="Candara" w:hAnsi="Candara" w:cs="Arial"/>
                <w:b/>
                <w:bCs/>
                <w:iCs/>
                <w:lang w:val="sr-Latn-CS"/>
              </w:rPr>
              <w:t>2.</w:t>
            </w:r>
            <w:r w:rsidR="00D81124">
              <w:rPr>
                <w:rFonts w:ascii="Candara" w:hAnsi="Candara" w:cs="Arial"/>
                <w:b/>
                <w:bCs/>
                <w:iCs/>
                <w:lang w:val="sr-Latn-CS"/>
              </w:rPr>
              <w:t>299</w:t>
            </w:r>
          </w:p>
        </w:tc>
      </w:tr>
    </w:tbl>
    <w:p w14:paraId="5BE9F79A" w14:textId="77777777" w:rsidR="002C3EE0" w:rsidRPr="00AA61EB" w:rsidRDefault="002C3EE0" w:rsidP="00AA61EB">
      <w:pPr>
        <w:jc w:val="both"/>
        <w:rPr>
          <w:rFonts w:ascii="Candara" w:hAnsi="Candara" w:cs="Arial"/>
          <w:i/>
          <w:u w:val="single"/>
          <w:lang w:val="sr-Latn-CS"/>
        </w:rPr>
      </w:pPr>
    </w:p>
    <w:p w14:paraId="3A818F25" w14:textId="4D55D41B" w:rsidR="002C3EE0" w:rsidRDefault="002C3EE0" w:rsidP="00D207E6">
      <w:pPr>
        <w:ind w:firstLine="720"/>
        <w:jc w:val="both"/>
        <w:rPr>
          <w:rFonts w:ascii="Candara" w:hAnsi="Candara" w:cs="Arial"/>
          <w:bCs/>
          <w:iCs/>
          <w:lang w:val="sr-Latn-CS"/>
        </w:rPr>
      </w:pPr>
      <w:r w:rsidRPr="00AA61EB">
        <w:rPr>
          <w:rFonts w:ascii="Candara" w:hAnsi="Candara" w:cs="Arial"/>
          <w:bCs/>
          <w:iCs/>
          <w:lang w:val="sr-Latn-CS"/>
        </w:rPr>
        <w:lastRenderedPageBreak/>
        <w:t>Prateće knjige: popisi akata</w:t>
      </w:r>
      <w:r w:rsidR="00491C57">
        <w:rPr>
          <w:rFonts w:ascii="Candara" w:hAnsi="Candara" w:cs="Arial"/>
          <w:bCs/>
          <w:iCs/>
          <w:lang w:val="sr-Latn-CS"/>
        </w:rPr>
        <w:t xml:space="preserve">, </w:t>
      </w:r>
      <w:r w:rsidRPr="00AA61EB">
        <w:rPr>
          <w:rFonts w:ascii="Candara" w:hAnsi="Candara" w:cs="Arial"/>
          <w:bCs/>
          <w:iCs/>
          <w:lang w:val="sr-Latn-CS"/>
        </w:rPr>
        <w:t>knjiga primljene pošte, knjiga primljene pošte na ličnost i knjiga primljenih računa, karton za dostavu službenih listova i časopisa, knjiga popisne komisije, knjiga (komisije koje obrazuje presjednik Opstine), knjiga dostavna za mjesto, knjiga otpremljene po</w:t>
      </w:r>
      <w:r w:rsidR="00390DF3" w:rsidRPr="00AA61EB">
        <w:rPr>
          <w:rFonts w:ascii="Candara" w:hAnsi="Candara" w:cs="Arial"/>
          <w:bCs/>
          <w:iCs/>
          <w:lang w:val="sr-Latn-CS"/>
        </w:rPr>
        <w:t>š</w:t>
      </w:r>
      <w:r w:rsidRPr="00AA61EB">
        <w:rPr>
          <w:rFonts w:ascii="Candara" w:hAnsi="Candara" w:cs="Arial"/>
          <w:bCs/>
          <w:iCs/>
          <w:lang w:val="sr-Latn-CS"/>
        </w:rPr>
        <w:t>te</w:t>
      </w:r>
      <w:r w:rsidR="006B755F">
        <w:rPr>
          <w:rFonts w:ascii="Candara" w:hAnsi="Candara" w:cs="Arial"/>
          <w:bCs/>
          <w:iCs/>
          <w:lang w:val="sr-Latn-CS"/>
        </w:rPr>
        <w:t>:</w:t>
      </w:r>
    </w:p>
    <w:tbl>
      <w:tblPr>
        <w:tblStyle w:val="TableGrid"/>
        <w:tblW w:w="0" w:type="auto"/>
        <w:tblLook w:val="04A0" w:firstRow="1" w:lastRow="0" w:firstColumn="1" w:lastColumn="0" w:noHBand="0" w:noVBand="1"/>
      </w:tblPr>
      <w:tblGrid>
        <w:gridCol w:w="6925"/>
        <w:gridCol w:w="2425"/>
      </w:tblGrid>
      <w:tr w:rsidR="00491C57" w14:paraId="56A8E2F9" w14:textId="77777777" w:rsidTr="00491C57">
        <w:tc>
          <w:tcPr>
            <w:tcW w:w="6925" w:type="dxa"/>
          </w:tcPr>
          <w:p w14:paraId="5F36DCE3" w14:textId="2E3541AD" w:rsidR="00491C57" w:rsidRPr="00491C57" w:rsidRDefault="00491C57" w:rsidP="00D207E6">
            <w:pPr>
              <w:jc w:val="both"/>
              <w:rPr>
                <w:rFonts w:ascii="Candara" w:hAnsi="Candara" w:cs="Arial"/>
                <w:b/>
                <w:iCs/>
                <w:lang w:val="sr-Latn-CS"/>
              </w:rPr>
            </w:pPr>
            <w:r w:rsidRPr="00491C57">
              <w:rPr>
                <w:rFonts w:ascii="Candara" w:hAnsi="Candara" w:cs="Arial"/>
                <w:b/>
                <w:iCs/>
                <w:lang w:val="sr-Latn-CS"/>
              </w:rPr>
              <w:t>VRSTA KNJIGE</w:t>
            </w:r>
          </w:p>
        </w:tc>
        <w:tc>
          <w:tcPr>
            <w:tcW w:w="2425" w:type="dxa"/>
          </w:tcPr>
          <w:p w14:paraId="56C4CAE7" w14:textId="28AE72BF" w:rsidR="00491C57" w:rsidRPr="00491C57" w:rsidRDefault="00491C57" w:rsidP="00491C57">
            <w:pPr>
              <w:jc w:val="center"/>
              <w:rPr>
                <w:rFonts w:ascii="Candara" w:hAnsi="Candara" w:cs="Arial"/>
                <w:b/>
                <w:iCs/>
                <w:lang w:val="sr-Latn-CS"/>
              </w:rPr>
            </w:pPr>
            <w:r w:rsidRPr="00491C57">
              <w:rPr>
                <w:rFonts w:ascii="Candara" w:hAnsi="Candara" w:cs="Arial"/>
                <w:b/>
                <w:iCs/>
                <w:lang w:val="sr-Latn-CS"/>
              </w:rPr>
              <w:t>BROJ AKATA</w:t>
            </w:r>
          </w:p>
        </w:tc>
      </w:tr>
      <w:tr w:rsidR="00491C57" w14:paraId="1A299555" w14:textId="77777777" w:rsidTr="00491C57">
        <w:tc>
          <w:tcPr>
            <w:tcW w:w="6925" w:type="dxa"/>
          </w:tcPr>
          <w:p w14:paraId="2818493E" w14:textId="17E572F0" w:rsidR="00491C57" w:rsidRDefault="00491C57" w:rsidP="00D207E6">
            <w:pPr>
              <w:jc w:val="both"/>
              <w:rPr>
                <w:rFonts w:ascii="Candara" w:hAnsi="Candara" w:cs="Arial"/>
                <w:bCs/>
                <w:iCs/>
                <w:lang w:val="sr-Latn-CS"/>
              </w:rPr>
            </w:pPr>
            <w:r w:rsidRPr="00D207E6">
              <w:rPr>
                <w:rFonts w:ascii="Candara" w:hAnsi="Candara" w:cs="Arial"/>
                <w:bCs/>
                <w:iCs/>
                <w:lang w:val="sr-Latn-CS"/>
              </w:rPr>
              <w:t>Knjiga primljene pošte na ličnost</w:t>
            </w:r>
          </w:p>
        </w:tc>
        <w:tc>
          <w:tcPr>
            <w:tcW w:w="2425" w:type="dxa"/>
          </w:tcPr>
          <w:p w14:paraId="46BEA0BF" w14:textId="31949D69" w:rsidR="00491C57" w:rsidRDefault="00491C57" w:rsidP="00491C57">
            <w:pPr>
              <w:jc w:val="center"/>
              <w:rPr>
                <w:rFonts w:ascii="Candara" w:hAnsi="Candara" w:cs="Arial"/>
                <w:bCs/>
                <w:iCs/>
                <w:lang w:val="sr-Latn-CS"/>
              </w:rPr>
            </w:pPr>
            <w:r>
              <w:rPr>
                <w:rFonts w:ascii="Candara" w:hAnsi="Candara" w:cs="Arial"/>
                <w:bCs/>
                <w:iCs/>
                <w:lang w:val="sr-Latn-CS"/>
              </w:rPr>
              <w:t>5</w:t>
            </w:r>
            <w:r w:rsidR="00D81124">
              <w:rPr>
                <w:rFonts w:ascii="Candara" w:hAnsi="Candara" w:cs="Arial"/>
                <w:bCs/>
                <w:iCs/>
                <w:lang w:val="sr-Latn-CS"/>
              </w:rPr>
              <w:t>17</w:t>
            </w:r>
          </w:p>
        </w:tc>
      </w:tr>
      <w:tr w:rsidR="00491C57" w14:paraId="6558BB7E" w14:textId="77777777" w:rsidTr="00491C57">
        <w:tc>
          <w:tcPr>
            <w:tcW w:w="6925" w:type="dxa"/>
          </w:tcPr>
          <w:p w14:paraId="6D0C74FD" w14:textId="565CFC84" w:rsidR="00491C57" w:rsidRPr="00D207E6" w:rsidRDefault="00491C57" w:rsidP="00D207E6">
            <w:pPr>
              <w:jc w:val="both"/>
              <w:rPr>
                <w:rFonts w:ascii="Candara" w:hAnsi="Candara" w:cs="Arial"/>
                <w:bCs/>
                <w:iCs/>
                <w:lang w:val="sr-Latn-CS"/>
              </w:rPr>
            </w:pPr>
            <w:r w:rsidRPr="00D207E6">
              <w:rPr>
                <w:rFonts w:ascii="Candara" w:hAnsi="Candara" w:cs="Arial"/>
                <w:bCs/>
                <w:iCs/>
                <w:lang w:val="sr-Latn-CS"/>
              </w:rPr>
              <w:t>Knjiga primljene pošte</w:t>
            </w:r>
          </w:p>
        </w:tc>
        <w:tc>
          <w:tcPr>
            <w:tcW w:w="2425" w:type="dxa"/>
          </w:tcPr>
          <w:p w14:paraId="11F0FE4E" w14:textId="00839632" w:rsidR="00491C57" w:rsidRDefault="00491C57" w:rsidP="00491C57">
            <w:pPr>
              <w:jc w:val="center"/>
              <w:rPr>
                <w:rFonts w:ascii="Candara" w:hAnsi="Candara" w:cs="Arial"/>
                <w:bCs/>
                <w:iCs/>
                <w:lang w:val="sr-Latn-CS"/>
              </w:rPr>
            </w:pPr>
            <w:r w:rsidRPr="00D207E6">
              <w:rPr>
                <w:rFonts w:ascii="Candara" w:hAnsi="Candara" w:cs="Arial"/>
                <w:bCs/>
                <w:iCs/>
                <w:lang w:val="sr-Latn-CS"/>
              </w:rPr>
              <w:t>2.5</w:t>
            </w:r>
            <w:r w:rsidR="00D81124">
              <w:rPr>
                <w:rFonts w:ascii="Candara" w:hAnsi="Candara" w:cs="Arial"/>
                <w:bCs/>
                <w:iCs/>
                <w:lang w:val="sr-Latn-CS"/>
              </w:rPr>
              <w:t>86</w:t>
            </w:r>
          </w:p>
        </w:tc>
      </w:tr>
      <w:tr w:rsidR="00491C57" w14:paraId="2C712F2E" w14:textId="77777777" w:rsidTr="00491C57">
        <w:tc>
          <w:tcPr>
            <w:tcW w:w="6925" w:type="dxa"/>
          </w:tcPr>
          <w:p w14:paraId="55CD3F82" w14:textId="43B676E8" w:rsidR="00491C57" w:rsidRPr="00D207E6" w:rsidRDefault="00491C57" w:rsidP="00D207E6">
            <w:pPr>
              <w:jc w:val="both"/>
              <w:rPr>
                <w:rFonts w:ascii="Candara" w:hAnsi="Candara" w:cs="Arial"/>
                <w:bCs/>
                <w:iCs/>
                <w:lang w:val="sr-Latn-CS"/>
              </w:rPr>
            </w:pPr>
            <w:r w:rsidRPr="00D207E6">
              <w:rPr>
                <w:rFonts w:ascii="Candara" w:hAnsi="Candara" w:cs="Arial"/>
                <w:bCs/>
                <w:iCs/>
                <w:lang w:val="sr-Latn-CS"/>
              </w:rPr>
              <w:t>Karton za dostavu službenih listova i časopisa</w:t>
            </w:r>
          </w:p>
        </w:tc>
        <w:tc>
          <w:tcPr>
            <w:tcW w:w="2425" w:type="dxa"/>
          </w:tcPr>
          <w:p w14:paraId="3E0A4E78" w14:textId="59B945D0" w:rsidR="00491C57" w:rsidRPr="00D207E6" w:rsidRDefault="00D81124" w:rsidP="00491C57">
            <w:pPr>
              <w:jc w:val="center"/>
              <w:rPr>
                <w:rFonts w:ascii="Candara" w:hAnsi="Candara" w:cs="Arial"/>
                <w:bCs/>
                <w:iCs/>
                <w:lang w:val="sr-Latn-CS"/>
              </w:rPr>
            </w:pPr>
            <w:r>
              <w:rPr>
                <w:rFonts w:ascii="Candara" w:hAnsi="Candara" w:cs="Arial"/>
                <w:bCs/>
                <w:iCs/>
                <w:lang w:val="sr-Latn-CS"/>
              </w:rPr>
              <w:t>17</w:t>
            </w:r>
          </w:p>
        </w:tc>
      </w:tr>
      <w:tr w:rsidR="00491C57" w14:paraId="51842ADF" w14:textId="77777777" w:rsidTr="00491C57">
        <w:tc>
          <w:tcPr>
            <w:tcW w:w="6925" w:type="dxa"/>
          </w:tcPr>
          <w:p w14:paraId="2A9B7EFF" w14:textId="1BA6AA6E" w:rsidR="00491C57" w:rsidRPr="00D207E6" w:rsidRDefault="00491C57" w:rsidP="00D207E6">
            <w:pPr>
              <w:jc w:val="both"/>
              <w:rPr>
                <w:rFonts w:ascii="Candara" w:hAnsi="Candara" w:cs="Arial"/>
                <w:bCs/>
                <w:iCs/>
                <w:lang w:val="sr-Latn-CS"/>
              </w:rPr>
            </w:pPr>
            <w:r w:rsidRPr="00D207E6">
              <w:rPr>
                <w:rFonts w:ascii="Candara" w:hAnsi="Candara" w:cs="Arial"/>
                <w:bCs/>
                <w:iCs/>
                <w:lang w:val="sr-Latn-CS"/>
              </w:rPr>
              <w:t>Interna knjiga komisije</w:t>
            </w:r>
          </w:p>
        </w:tc>
        <w:tc>
          <w:tcPr>
            <w:tcW w:w="2425" w:type="dxa"/>
          </w:tcPr>
          <w:p w14:paraId="2A63CB8A" w14:textId="5D49819F" w:rsidR="00491C57" w:rsidRDefault="00491C57" w:rsidP="00491C57">
            <w:pPr>
              <w:jc w:val="center"/>
              <w:rPr>
                <w:rFonts w:ascii="Candara" w:hAnsi="Candara" w:cs="Arial"/>
                <w:bCs/>
                <w:iCs/>
                <w:lang w:val="sr-Latn-CS"/>
              </w:rPr>
            </w:pPr>
            <w:r>
              <w:rPr>
                <w:rFonts w:ascii="Candara" w:hAnsi="Candara" w:cs="Arial"/>
                <w:bCs/>
                <w:iCs/>
                <w:lang w:val="sr-Latn-CS"/>
              </w:rPr>
              <w:t>2</w:t>
            </w:r>
            <w:r w:rsidR="00D81124">
              <w:rPr>
                <w:rFonts w:ascii="Candara" w:hAnsi="Candara" w:cs="Arial"/>
                <w:bCs/>
                <w:iCs/>
                <w:lang w:val="sr-Latn-CS"/>
              </w:rPr>
              <w:t>84</w:t>
            </w:r>
          </w:p>
        </w:tc>
      </w:tr>
      <w:tr w:rsidR="00491C57" w14:paraId="5B03023C" w14:textId="77777777" w:rsidTr="00491C57">
        <w:tc>
          <w:tcPr>
            <w:tcW w:w="6925" w:type="dxa"/>
          </w:tcPr>
          <w:p w14:paraId="37534DFB" w14:textId="08A98E53" w:rsidR="00491C57" w:rsidRPr="00D207E6" w:rsidRDefault="00491C57" w:rsidP="00D207E6">
            <w:pPr>
              <w:jc w:val="both"/>
              <w:rPr>
                <w:rFonts w:ascii="Candara" w:hAnsi="Candara" w:cs="Arial"/>
                <w:bCs/>
                <w:iCs/>
                <w:lang w:val="sr-Latn-CS"/>
              </w:rPr>
            </w:pPr>
            <w:r w:rsidRPr="00D207E6">
              <w:rPr>
                <w:rFonts w:ascii="Candara" w:hAnsi="Candara" w:cs="Arial"/>
                <w:bCs/>
                <w:iCs/>
              </w:rPr>
              <w:t xml:space="preserve">Interna </w:t>
            </w:r>
            <w:proofErr w:type="spellStart"/>
            <w:r w:rsidRPr="00D207E6">
              <w:rPr>
                <w:rFonts w:ascii="Candara" w:hAnsi="Candara" w:cs="Arial"/>
                <w:bCs/>
                <w:iCs/>
              </w:rPr>
              <w:t>knjiga</w:t>
            </w:r>
            <w:proofErr w:type="spellEnd"/>
            <w:r w:rsidRPr="00D207E6">
              <w:rPr>
                <w:rFonts w:ascii="Candara" w:hAnsi="Candara" w:cs="Arial"/>
                <w:bCs/>
                <w:iCs/>
              </w:rPr>
              <w:t xml:space="preserve"> </w:t>
            </w:r>
            <w:proofErr w:type="spellStart"/>
            <w:r w:rsidRPr="00D207E6">
              <w:rPr>
                <w:rFonts w:ascii="Candara" w:hAnsi="Candara" w:cs="Arial"/>
                <w:bCs/>
                <w:iCs/>
              </w:rPr>
              <w:t>izdatih</w:t>
            </w:r>
            <w:proofErr w:type="spellEnd"/>
            <w:r w:rsidRPr="00D207E6">
              <w:rPr>
                <w:rFonts w:ascii="Candara" w:hAnsi="Candara" w:cs="Arial"/>
                <w:bCs/>
                <w:iCs/>
              </w:rPr>
              <w:t xml:space="preserve"> </w:t>
            </w:r>
            <w:proofErr w:type="spellStart"/>
            <w:r w:rsidRPr="00D207E6">
              <w:rPr>
                <w:rFonts w:ascii="Candara" w:hAnsi="Candara" w:cs="Arial"/>
                <w:bCs/>
                <w:iCs/>
              </w:rPr>
              <w:t>uvjerenja</w:t>
            </w:r>
            <w:proofErr w:type="spellEnd"/>
          </w:p>
        </w:tc>
        <w:tc>
          <w:tcPr>
            <w:tcW w:w="2425" w:type="dxa"/>
          </w:tcPr>
          <w:p w14:paraId="11E360BE" w14:textId="5D55B215" w:rsidR="00491C57" w:rsidRDefault="00D81124" w:rsidP="00491C57">
            <w:pPr>
              <w:jc w:val="center"/>
              <w:rPr>
                <w:rFonts w:ascii="Candara" w:hAnsi="Candara" w:cs="Arial"/>
                <w:bCs/>
                <w:iCs/>
                <w:lang w:val="sr-Latn-CS"/>
              </w:rPr>
            </w:pPr>
            <w:r>
              <w:rPr>
                <w:rFonts w:ascii="Candara" w:hAnsi="Candara" w:cs="Arial"/>
                <w:bCs/>
                <w:iCs/>
                <w:lang w:val="sr-Latn-CS"/>
              </w:rPr>
              <w:t>3.212</w:t>
            </w:r>
          </w:p>
        </w:tc>
      </w:tr>
      <w:tr w:rsidR="00491C57" w14:paraId="76EA6008" w14:textId="77777777" w:rsidTr="00491C57">
        <w:tc>
          <w:tcPr>
            <w:tcW w:w="6925" w:type="dxa"/>
          </w:tcPr>
          <w:p w14:paraId="2A335240" w14:textId="169FE8F0" w:rsidR="00491C57" w:rsidRPr="00D207E6" w:rsidRDefault="00491C57" w:rsidP="00D207E6">
            <w:pPr>
              <w:jc w:val="both"/>
              <w:rPr>
                <w:rFonts w:ascii="Candara" w:hAnsi="Candara" w:cs="Arial"/>
                <w:bCs/>
                <w:iCs/>
              </w:rPr>
            </w:pPr>
            <w:r w:rsidRPr="00D207E6">
              <w:rPr>
                <w:rFonts w:ascii="Candara" w:hAnsi="Candara" w:cs="Arial"/>
                <w:bCs/>
                <w:iCs/>
              </w:rPr>
              <w:t xml:space="preserve">Interna </w:t>
            </w:r>
            <w:proofErr w:type="spellStart"/>
            <w:r w:rsidRPr="00D207E6">
              <w:rPr>
                <w:rFonts w:ascii="Candara" w:hAnsi="Candara" w:cs="Arial"/>
                <w:bCs/>
                <w:iCs/>
              </w:rPr>
              <w:t>dostavna</w:t>
            </w:r>
            <w:proofErr w:type="spellEnd"/>
            <w:r w:rsidRPr="00D207E6">
              <w:rPr>
                <w:rFonts w:ascii="Candara" w:hAnsi="Candara" w:cs="Arial"/>
                <w:bCs/>
                <w:iCs/>
              </w:rPr>
              <w:t xml:space="preserve"> </w:t>
            </w:r>
            <w:proofErr w:type="spellStart"/>
            <w:r w:rsidRPr="00D207E6">
              <w:rPr>
                <w:rFonts w:ascii="Candara" w:hAnsi="Candara" w:cs="Arial"/>
                <w:bCs/>
                <w:iCs/>
              </w:rPr>
              <w:t>knjiga</w:t>
            </w:r>
            <w:proofErr w:type="spellEnd"/>
            <w:r w:rsidRPr="00D207E6">
              <w:rPr>
                <w:rFonts w:ascii="Candara" w:hAnsi="Candara" w:cs="Arial"/>
                <w:bCs/>
                <w:iCs/>
              </w:rPr>
              <w:t xml:space="preserve"> za </w:t>
            </w:r>
            <w:proofErr w:type="spellStart"/>
            <w:r w:rsidRPr="00D207E6">
              <w:rPr>
                <w:rFonts w:ascii="Candara" w:hAnsi="Candara" w:cs="Arial"/>
                <w:bCs/>
                <w:iCs/>
              </w:rPr>
              <w:t>mjesto</w:t>
            </w:r>
            <w:proofErr w:type="spellEnd"/>
          </w:p>
        </w:tc>
        <w:tc>
          <w:tcPr>
            <w:tcW w:w="2425" w:type="dxa"/>
          </w:tcPr>
          <w:p w14:paraId="0DE72104" w14:textId="41D2B29E" w:rsidR="00491C57" w:rsidRDefault="00491C57" w:rsidP="00491C57">
            <w:pPr>
              <w:jc w:val="center"/>
              <w:rPr>
                <w:rFonts w:ascii="Candara" w:hAnsi="Candara" w:cs="Arial"/>
                <w:bCs/>
                <w:iCs/>
                <w:lang w:val="sr-Latn-CS"/>
              </w:rPr>
            </w:pPr>
            <w:r w:rsidRPr="00D207E6">
              <w:rPr>
                <w:rFonts w:ascii="Candara" w:hAnsi="Candara" w:cs="Arial"/>
                <w:bCs/>
                <w:iCs/>
              </w:rPr>
              <w:t>3.</w:t>
            </w:r>
            <w:r w:rsidR="00D81124">
              <w:rPr>
                <w:rFonts w:ascii="Candara" w:hAnsi="Candara" w:cs="Arial"/>
                <w:bCs/>
                <w:iCs/>
              </w:rPr>
              <w:t>403</w:t>
            </w:r>
          </w:p>
        </w:tc>
      </w:tr>
      <w:tr w:rsidR="00491C57" w14:paraId="6AA751DE" w14:textId="77777777" w:rsidTr="00491C57">
        <w:tc>
          <w:tcPr>
            <w:tcW w:w="6925" w:type="dxa"/>
          </w:tcPr>
          <w:p w14:paraId="7C5A24B3" w14:textId="6BBB2F72" w:rsidR="00491C57" w:rsidRPr="00D207E6" w:rsidRDefault="00491C57" w:rsidP="00D207E6">
            <w:pPr>
              <w:jc w:val="both"/>
              <w:rPr>
                <w:rFonts w:ascii="Candara" w:hAnsi="Candara" w:cs="Arial"/>
                <w:bCs/>
                <w:iCs/>
              </w:rPr>
            </w:pPr>
            <w:proofErr w:type="spellStart"/>
            <w:r w:rsidRPr="00D207E6">
              <w:rPr>
                <w:rFonts w:ascii="Candara" w:hAnsi="Candara" w:cs="Arial"/>
                <w:bCs/>
                <w:iCs/>
              </w:rPr>
              <w:t>Knjiga</w:t>
            </w:r>
            <w:proofErr w:type="spellEnd"/>
            <w:r w:rsidRPr="00D207E6">
              <w:rPr>
                <w:rFonts w:ascii="Candara" w:hAnsi="Candara" w:cs="Arial"/>
                <w:bCs/>
                <w:iCs/>
              </w:rPr>
              <w:t xml:space="preserve"> </w:t>
            </w:r>
            <w:proofErr w:type="spellStart"/>
            <w:r w:rsidRPr="00D207E6">
              <w:rPr>
                <w:rFonts w:ascii="Candara" w:hAnsi="Candara" w:cs="Arial"/>
                <w:bCs/>
                <w:iCs/>
              </w:rPr>
              <w:t>otpremljene</w:t>
            </w:r>
            <w:proofErr w:type="spellEnd"/>
            <w:r w:rsidRPr="00D207E6">
              <w:rPr>
                <w:rFonts w:ascii="Candara" w:hAnsi="Candara" w:cs="Arial"/>
                <w:bCs/>
                <w:iCs/>
              </w:rPr>
              <w:t xml:space="preserve"> </w:t>
            </w:r>
            <w:proofErr w:type="spellStart"/>
            <w:r w:rsidRPr="00D207E6">
              <w:rPr>
                <w:rFonts w:ascii="Candara" w:hAnsi="Candara" w:cs="Arial"/>
                <w:bCs/>
                <w:iCs/>
              </w:rPr>
              <w:t>po</w:t>
            </w:r>
            <w:r>
              <w:rPr>
                <w:rFonts w:ascii="Candara" w:hAnsi="Candara" w:cs="Arial"/>
                <w:bCs/>
                <w:iCs/>
              </w:rPr>
              <w:t>š</w:t>
            </w:r>
            <w:r w:rsidRPr="00D207E6">
              <w:rPr>
                <w:rFonts w:ascii="Candara" w:hAnsi="Candara" w:cs="Arial"/>
                <w:bCs/>
                <w:iCs/>
              </w:rPr>
              <w:t>te</w:t>
            </w:r>
            <w:proofErr w:type="spellEnd"/>
          </w:p>
        </w:tc>
        <w:tc>
          <w:tcPr>
            <w:tcW w:w="2425" w:type="dxa"/>
          </w:tcPr>
          <w:p w14:paraId="293ED613" w14:textId="7E02EA5C" w:rsidR="00491C57" w:rsidRPr="00D207E6" w:rsidRDefault="00D81124" w:rsidP="00491C57">
            <w:pPr>
              <w:jc w:val="center"/>
              <w:rPr>
                <w:rFonts w:ascii="Candara" w:hAnsi="Candara" w:cs="Arial"/>
                <w:bCs/>
                <w:iCs/>
              </w:rPr>
            </w:pPr>
            <w:r>
              <w:rPr>
                <w:rFonts w:ascii="Candara" w:hAnsi="Candara" w:cs="Arial"/>
                <w:bCs/>
                <w:iCs/>
              </w:rPr>
              <w:t>17.061</w:t>
            </w:r>
          </w:p>
        </w:tc>
      </w:tr>
    </w:tbl>
    <w:p w14:paraId="443C58F4" w14:textId="77777777" w:rsidR="00491C57" w:rsidRPr="00AA61EB" w:rsidRDefault="00491C57" w:rsidP="00D207E6">
      <w:pPr>
        <w:ind w:firstLine="720"/>
        <w:jc w:val="both"/>
        <w:rPr>
          <w:rFonts w:ascii="Candara" w:hAnsi="Candara" w:cs="Arial"/>
          <w:bCs/>
          <w:iCs/>
          <w:lang w:val="sr-Latn-CS"/>
        </w:rPr>
      </w:pPr>
    </w:p>
    <w:p w14:paraId="175D5BE1" w14:textId="77777777" w:rsidR="002C3EE0" w:rsidRPr="00AA61EB" w:rsidRDefault="002C3EE0" w:rsidP="00D207E6">
      <w:pPr>
        <w:ind w:firstLine="720"/>
        <w:jc w:val="both"/>
        <w:rPr>
          <w:rFonts w:ascii="Candara" w:hAnsi="Candara" w:cs="Arial"/>
          <w:b/>
          <w:i/>
          <w:lang w:val="sr-Latn-CS"/>
        </w:rPr>
      </w:pPr>
      <w:r w:rsidRPr="00AA61EB">
        <w:rPr>
          <w:rFonts w:ascii="Candara" w:hAnsi="Candara" w:cs="Arial"/>
          <w:b/>
          <w:i/>
          <w:lang w:val="sr-Latn-CS"/>
        </w:rPr>
        <w:t>Popis akata:</w:t>
      </w:r>
    </w:p>
    <w:tbl>
      <w:tblPr>
        <w:tblStyle w:val="PlainTable1"/>
        <w:tblW w:w="0" w:type="auto"/>
        <w:jc w:val="center"/>
        <w:tblLook w:val="04A0" w:firstRow="1" w:lastRow="0" w:firstColumn="1" w:lastColumn="0" w:noHBand="0" w:noVBand="1"/>
      </w:tblPr>
      <w:tblGrid>
        <w:gridCol w:w="9350"/>
      </w:tblGrid>
      <w:tr w:rsidR="002C3EE0" w:rsidRPr="00AA61EB" w14:paraId="0B37E029" w14:textId="77777777" w:rsidTr="0076714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50" w:type="dxa"/>
          </w:tcPr>
          <w:p w14:paraId="739A8D9E" w14:textId="77777777" w:rsidR="002C3EE0" w:rsidRPr="00AA61EB" w:rsidRDefault="002C3EE0">
            <w:pPr>
              <w:numPr>
                <w:ilvl w:val="0"/>
                <w:numId w:val="3"/>
              </w:numPr>
              <w:ind w:left="0"/>
              <w:jc w:val="both"/>
              <w:rPr>
                <w:rFonts w:ascii="Candara" w:hAnsi="Candara" w:cs="Arial"/>
                <w:b w:val="0"/>
                <w:iCs/>
                <w:lang w:val="sr-Latn-CS"/>
              </w:rPr>
            </w:pPr>
            <w:r w:rsidRPr="00AA61EB">
              <w:rPr>
                <w:rFonts w:ascii="Candara" w:hAnsi="Candara" w:cs="Arial"/>
                <w:b w:val="0"/>
                <w:iCs/>
                <w:lang w:val="sr-Latn-CS"/>
              </w:rPr>
              <w:t xml:space="preserve">OPP-ND obrasci – prirez                                                                                      </w:t>
            </w:r>
          </w:p>
        </w:tc>
      </w:tr>
      <w:tr w:rsidR="002C3EE0" w:rsidRPr="00AA61EB" w14:paraId="6D399B0F" w14:textId="77777777" w:rsidTr="0076714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50" w:type="dxa"/>
          </w:tcPr>
          <w:p w14:paraId="799F3ED0" w14:textId="77777777" w:rsidR="002C3EE0" w:rsidRPr="00AA61EB" w:rsidRDefault="002C3EE0">
            <w:pPr>
              <w:numPr>
                <w:ilvl w:val="0"/>
                <w:numId w:val="3"/>
              </w:numPr>
              <w:ind w:left="0"/>
              <w:jc w:val="both"/>
              <w:rPr>
                <w:rFonts w:ascii="Candara" w:hAnsi="Candara" w:cs="Arial"/>
                <w:b w:val="0"/>
                <w:iCs/>
                <w:lang w:val="sr-Latn-CS"/>
              </w:rPr>
            </w:pPr>
            <w:r w:rsidRPr="00AA61EB">
              <w:rPr>
                <w:rFonts w:ascii="Candara" w:hAnsi="Candara" w:cs="Arial"/>
                <w:b w:val="0"/>
                <w:iCs/>
                <w:lang w:val="sr-Latn-CS"/>
              </w:rPr>
              <w:t xml:space="preserve">Boravišne takse                                                                                                          </w:t>
            </w:r>
          </w:p>
        </w:tc>
      </w:tr>
      <w:tr w:rsidR="002C3EE0" w:rsidRPr="00AA61EB" w14:paraId="20437EF9" w14:textId="77777777" w:rsidTr="00767145">
        <w:trPr>
          <w:jc w:val="center"/>
        </w:trPr>
        <w:tc>
          <w:tcPr>
            <w:cnfStyle w:val="001000000000" w:firstRow="0" w:lastRow="0" w:firstColumn="1" w:lastColumn="0" w:oddVBand="0" w:evenVBand="0" w:oddHBand="0" w:evenHBand="0" w:firstRowFirstColumn="0" w:firstRowLastColumn="0" w:lastRowFirstColumn="0" w:lastRowLastColumn="0"/>
            <w:tcW w:w="9350" w:type="dxa"/>
          </w:tcPr>
          <w:p w14:paraId="55FE850F" w14:textId="77777777" w:rsidR="002C3EE0" w:rsidRPr="00AA61EB" w:rsidRDefault="002C3EE0">
            <w:pPr>
              <w:numPr>
                <w:ilvl w:val="0"/>
                <w:numId w:val="3"/>
              </w:numPr>
              <w:ind w:left="0"/>
              <w:jc w:val="both"/>
              <w:rPr>
                <w:rFonts w:ascii="Candara" w:hAnsi="Candara" w:cs="Arial"/>
                <w:b w:val="0"/>
                <w:iCs/>
                <w:lang w:val="sr-Latn-CS"/>
              </w:rPr>
            </w:pPr>
            <w:r w:rsidRPr="00AA61EB">
              <w:rPr>
                <w:rFonts w:ascii="Candara" w:hAnsi="Candara" w:cs="Arial"/>
                <w:b w:val="0"/>
                <w:iCs/>
                <w:lang w:val="sr-Latn-CS"/>
              </w:rPr>
              <w:t xml:space="preserve">Članski doprinos turističkoj organizaciji                                                                </w:t>
            </w:r>
          </w:p>
        </w:tc>
      </w:tr>
      <w:tr w:rsidR="002C3EE0" w:rsidRPr="00AA61EB" w14:paraId="135BCCCD" w14:textId="77777777" w:rsidTr="0076714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50" w:type="dxa"/>
          </w:tcPr>
          <w:p w14:paraId="586AC6DC" w14:textId="77777777" w:rsidR="002C3EE0" w:rsidRPr="00AA61EB" w:rsidRDefault="002C3EE0">
            <w:pPr>
              <w:numPr>
                <w:ilvl w:val="0"/>
                <w:numId w:val="3"/>
              </w:numPr>
              <w:ind w:left="0"/>
              <w:jc w:val="both"/>
              <w:rPr>
                <w:rFonts w:ascii="Candara" w:hAnsi="Candara" w:cs="Arial"/>
                <w:b w:val="0"/>
                <w:iCs/>
                <w:lang w:val="sr-Latn-CS"/>
              </w:rPr>
            </w:pPr>
            <w:r w:rsidRPr="00AA61EB">
              <w:rPr>
                <w:rFonts w:ascii="Candara" w:hAnsi="Candara" w:cs="Arial"/>
                <w:b w:val="0"/>
                <w:iCs/>
                <w:lang w:val="sr-Latn-CS"/>
              </w:rPr>
              <w:t xml:space="preserve">Prijave poreza na nepokretnost                                                                             </w:t>
            </w:r>
          </w:p>
        </w:tc>
      </w:tr>
      <w:tr w:rsidR="002C3EE0" w:rsidRPr="00AA61EB" w14:paraId="1ACA0CF5" w14:textId="77777777" w:rsidTr="00767145">
        <w:trPr>
          <w:jc w:val="center"/>
        </w:trPr>
        <w:tc>
          <w:tcPr>
            <w:cnfStyle w:val="001000000000" w:firstRow="0" w:lastRow="0" w:firstColumn="1" w:lastColumn="0" w:oddVBand="0" w:evenVBand="0" w:oddHBand="0" w:evenHBand="0" w:firstRowFirstColumn="0" w:firstRowLastColumn="0" w:lastRowFirstColumn="0" w:lastRowLastColumn="0"/>
            <w:tcW w:w="9350" w:type="dxa"/>
          </w:tcPr>
          <w:p w14:paraId="43CC9702" w14:textId="3A73D713" w:rsidR="002C3EE0" w:rsidRPr="00AA61EB" w:rsidRDefault="00EE5B60" w:rsidP="00AA61EB">
            <w:pPr>
              <w:jc w:val="both"/>
              <w:rPr>
                <w:rFonts w:ascii="Candara" w:hAnsi="Candara" w:cs="Arial"/>
                <w:b w:val="0"/>
                <w:bCs w:val="0"/>
                <w:i/>
                <w:lang w:val="sr-Latn-CS"/>
              </w:rPr>
            </w:pPr>
            <w:r w:rsidRPr="00AA61EB">
              <w:rPr>
                <w:rFonts w:ascii="Candara" w:hAnsi="Candara" w:cs="Arial"/>
                <w:i/>
                <w:lang w:val="sr-Latn-CS"/>
              </w:rPr>
              <w:t xml:space="preserve">        </w:t>
            </w:r>
            <w:r w:rsidR="002C3EE0" w:rsidRPr="00AA61EB">
              <w:rPr>
                <w:rFonts w:ascii="Candara" w:hAnsi="Candara" w:cs="Arial"/>
                <w:i/>
                <w:lang w:val="sr-Latn-CS"/>
              </w:rPr>
              <w:t xml:space="preserve">UKUPNO: </w:t>
            </w:r>
            <w:r w:rsidR="00390DF3" w:rsidRPr="00AA61EB">
              <w:rPr>
                <w:rFonts w:ascii="Candara" w:hAnsi="Candara" w:cs="Arial"/>
                <w:i/>
                <w:lang w:val="sr-Latn-CS"/>
              </w:rPr>
              <w:t xml:space="preserve">  </w:t>
            </w:r>
            <w:r w:rsidR="00D81124">
              <w:rPr>
                <w:rFonts w:ascii="Candara" w:hAnsi="Candara" w:cs="Arial"/>
                <w:i/>
                <w:lang w:val="sr-Latn-CS"/>
              </w:rPr>
              <w:t>2.930</w:t>
            </w:r>
          </w:p>
        </w:tc>
      </w:tr>
    </w:tbl>
    <w:p w14:paraId="7B95B419" w14:textId="2D6FCBF1" w:rsidR="002C3EE0" w:rsidRDefault="002C3EE0" w:rsidP="00D207E6">
      <w:pPr>
        <w:rPr>
          <w:rFonts w:ascii="Candara" w:hAnsi="Candara" w:cs="Arial"/>
          <w:b/>
          <w:i/>
          <w:lang w:val="sr-Latn-CS"/>
        </w:rPr>
      </w:pPr>
    </w:p>
    <w:p w14:paraId="5ACFA889" w14:textId="4594FB47" w:rsidR="00BC0018" w:rsidRPr="00AA61EB" w:rsidRDefault="00BC0018" w:rsidP="00AA61EB">
      <w:pPr>
        <w:ind w:firstLine="360"/>
        <w:jc w:val="both"/>
        <w:rPr>
          <w:rFonts w:ascii="Candara" w:hAnsi="Candara" w:cs="Arial"/>
          <w:b/>
          <w:bCs/>
        </w:rPr>
      </w:pPr>
      <w:proofErr w:type="spellStart"/>
      <w:r w:rsidRPr="00AA61EB">
        <w:rPr>
          <w:rFonts w:ascii="Candara" w:hAnsi="Candara" w:cs="Arial"/>
          <w:b/>
          <w:i/>
        </w:rPr>
        <w:t>Odjeljenje</w:t>
      </w:r>
      <w:proofErr w:type="spellEnd"/>
      <w:r w:rsidRPr="00AA61EB">
        <w:rPr>
          <w:rFonts w:ascii="Candara" w:hAnsi="Candara" w:cs="Arial"/>
          <w:b/>
          <w:i/>
        </w:rPr>
        <w:t xml:space="preserve"> </w:t>
      </w:r>
      <w:proofErr w:type="spellStart"/>
      <w:r w:rsidRPr="00AA61EB">
        <w:rPr>
          <w:rFonts w:ascii="Candara" w:hAnsi="Candara" w:cs="Arial"/>
          <w:b/>
          <w:i/>
        </w:rPr>
        <w:t>arhive</w:t>
      </w:r>
      <w:proofErr w:type="spellEnd"/>
    </w:p>
    <w:p w14:paraId="6B817B4A" w14:textId="77777777" w:rsidR="00BC0018" w:rsidRPr="00AA61EB" w:rsidRDefault="00BC0018" w:rsidP="00AA61EB">
      <w:pPr>
        <w:ind w:firstLine="576"/>
        <w:jc w:val="both"/>
        <w:rPr>
          <w:rFonts w:ascii="Candara" w:hAnsi="Candara" w:cs="Arial"/>
        </w:rPr>
      </w:pPr>
      <w:r w:rsidRPr="00AA61EB">
        <w:rPr>
          <w:rFonts w:ascii="Candara" w:hAnsi="Candara" w:cs="Arial"/>
        </w:rPr>
        <w:t xml:space="preserve">U </w:t>
      </w:r>
      <w:proofErr w:type="spellStart"/>
      <w:r w:rsidRPr="00AA61EB">
        <w:rPr>
          <w:rFonts w:ascii="Candara" w:hAnsi="Candara" w:cs="Arial"/>
        </w:rPr>
        <w:t>Arhivi</w:t>
      </w:r>
      <w:proofErr w:type="spellEnd"/>
      <w:r w:rsidRPr="00AA61EB">
        <w:rPr>
          <w:rFonts w:ascii="Candara" w:hAnsi="Candara" w:cs="Arial"/>
        </w:rPr>
        <w:t xml:space="preserve"> se </w:t>
      </w:r>
      <w:proofErr w:type="spellStart"/>
      <w:r w:rsidRPr="00AA61EB">
        <w:rPr>
          <w:rFonts w:ascii="Candara" w:hAnsi="Candara" w:cs="Arial"/>
        </w:rPr>
        <w:t>vrši</w:t>
      </w:r>
      <w:proofErr w:type="spellEnd"/>
      <w:r w:rsidRPr="00AA61EB">
        <w:rPr>
          <w:rFonts w:ascii="Candara" w:hAnsi="Candara" w:cs="Arial"/>
        </w:rPr>
        <w:t xml:space="preserve"> </w:t>
      </w:r>
      <w:proofErr w:type="spellStart"/>
      <w:r w:rsidRPr="00AA61EB">
        <w:rPr>
          <w:rFonts w:ascii="Candara" w:hAnsi="Candara" w:cs="Arial"/>
        </w:rPr>
        <w:t>čuvanje</w:t>
      </w:r>
      <w:proofErr w:type="spellEnd"/>
      <w:r w:rsidRPr="00AA61EB">
        <w:rPr>
          <w:rFonts w:ascii="Candara" w:hAnsi="Candara" w:cs="Arial"/>
        </w:rPr>
        <w:t xml:space="preserve"> </w:t>
      </w:r>
      <w:proofErr w:type="spellStart"/>
      <w:r w:rsidRPr="00AA61EB">
        <w:rPr>
          <w:rFonts w:ascii="Candara" w:hAnsi="Candara" w:cs="Arial"/>
        </w:rPr>
        <w:t>arhivskog</w:t>
      </w:r>
      <w:proofErr w:type="spellEnd"/>
      <w:r w:rsidRPr="00AA61EB">
        <w:rPr>
          <w:rFonts w:ascii="Candara" w:hAnsi="Candara" w:cs="Arial"/>
        </w:rPr>
        <w:t xml:space="preserve"> </w:t>
      </w:r>
      <w:proofErr w:type="spellStart"/>
      <w:r w:rsidRPr="00AA61EB">
        <w:rPr>
          <w:rFonts w:ascii="Candara" w:hAnsi="Candara" w:cs="Arial"/>
        </w:rPr>
        <w:t>materijala</w:t>
      </w:r>
      <w:proofErr w:type="spellEnd"/>
      <w:r w:rsidRPr="00AA61EB">
        <w:rPr>
          <w:rFonts w:ascii="Candara" w:hAnsi="Candara" w:cs="Arial"/>
        </w:rPr>
        <w:t xml:space="preserve"> u </w:t>
      </w:r>
      <w:proofErr w:type="spellStart"/>
      <w:r w:rsidRPr="00AA61EB">
        <w:rPr>
          <w:rFonts w:ascii="Candara" w:hAnsi="Candara" w:cs="Arial"/>
        </w:rPr>
        <w:t>propisanim</w:t>
      </w:r>
      <w:proofErr w:type="spellEnd"/>
      <w:r w:rsidRPr="00AA61EB">
        <w:rPr>
          <w:rFonts w:ascii="Candara" w:hAnsi="Candara" w:cs="Arial"/>
        </w:rPr>
        <w:t xml:space="preserve"> </w:t>
      </w:r>
      <w:proofErr w:type="spellStart"/>
      <w:r w:rsidRPr="00AA61EB">
        <w:rPr>
          <w:rFonts w:ascii="Candara" w:hAnsi="Candara" w:cs="Arial"/>
        </w:rPr>
        <w:t>rokovima</w:t>
      </w:r>
      <w:proofErr w:type="spellEnd"/>
      <w:r w:rsidRPr="00AA61EB">
        <w:rPr>
          <w:rFonts w:ascii="Candara" w:hAnsi="Candara" w:cs="Arial"/>
        </w:rPr>
        <w:t xml:space="preserve">, </w:t>
      </w:r>
      <w:proofErr w:type="spellStart"/>
      <w:r w:rsidRPr="00AA61EB">
        <w:rPr>
          <w:rFonts w:ascii="Candara" w:hAnsi="Candara" w:cs="Arial"/>
        </w:rPr>
        <w:t>popis</w:t>
      </w:r>
      <w:proofErr w:type="spellEnd"/>
      <w:r w:rsidRPr="00AA61EB">
        <w:rPr>
          <w:rFonts w:ascii="Candara" w:hAnsi="Candara" w:cs="Arial"/>
        </w:rPr>
        <w:t xml:space="preserve"> i </w:t>
      </w:r>
      <w:proofErr w:type="spellStart"/>
      <w:r w:rsidRPr="00AA61EB">
        <w:rPr>
          <w:rFonts w:ascii="Candara" w:hAnsi="Candara" w:cs="Arial"/>
        </w:rPr>
        <w:t>izlučivanje</w:t>
      </w:r>
      <w:proofErr w:type="spellEnd"/>
      <w:r w:rsidRPr="00AA61EB">
        <w:rPr>
          <w:rFonts w:ascii="Candara" w:hAnsi="Candara" w:cs="Arial"/>
        </w:rPr>
        <w:t xml:space="preserve"> </w:t>
      </w:r>
      <w:proofErr w:type="spellStart"/>
      <w:r w:rsidRPr="00AA61EB">
        <w:rPr>
          <w:rFonts w:ascii="Candara" w:hAnsi="Candara" w:cs="Arial"/>
        </w:rPr>
        <w:t>bezvrijednog</w:t>
      </w:r>
      <w:proofErr w:type="spellEnd"/>
      <w:r w:rsidRPr="00AA61EB">
        <w:rPr>
          <w:rFonts w:ascii="Candara" w:hAnsi="Candara" w:cs="Arial"/>
        </w:rPr>
        <w:t xml:space="preserve"> </w:t>
      </w:r>
      <w:proofErr w:type="spellStart"/>
      <w:r w:rsidRPr="00AA61EB">
        <w:rPr>
          <w:rFonts w:ascii="Candara" w:hAnsi="Candara" w:cs="Arial"/>
        </w:rPr>
        <w:t>registraturskog</w:t>
      </w:r>
      <w:proofErr w:type="spellEnd"/>
      <w:r w:rsidRPr="00AA61EB">
        <w:rPr>
          <w:rFonts w:ascii="Candara" w:hAnsi="Candara" w:cs="Arial"/>
        </w:rPr>
        <w:t xml:space="preserve"> </w:t>
      </w:r>
      <w:proofErr w:type="spellStart"/>
      <w:r w:rsidRPr="00AA61EB">
        <w:rPr>
          <w:rFonts w:ascii="Candara" w:hAnsi="Candara" w:cs="Arial"/>
        </w:rPr>
        <w:t>materijala</w:t>
      </w:r>
      <w:proofErr w:type="spellEnd"/>
      <w:r w:rsidRPr="00AA61EB">
        <w:rPr>
          <w:rFonts w:ascii="Candara" w:hAnsi="Candara" w:cs="Arial"/>
        </w:rPr>
        <w:t xml:space="preserve"> za </w:t>
      </w:r>
      <w:proofErr w:type="spellStart"/>
      <w:r w:rsidRPr="00AA61EB">
        <w:rPr>
          <w:rFonts w:ascii="Candara" w:hAnsi="Candara" w:cs="Arial"/>
        </w:rPr>
        <w:t>organe</w:t>
      </w:r>
      <w:proofErr w:type="spellEnd"/>
      <w:r w:rsidRPr="00AA61EB">
        <w:rPr>
          <w:rFonts w:ascii="Candara" w:hAnsi="Candara" w:cs="Arial"/>
        </w:rPr>
        <w:t xml:space="preserve"> koji </w:t>
      </w:r>
      <w:proofErr w:type="spellStart"/>
      <w:r w:rsidRPr="00AA61EB">
        <w:rPr>
          <w:rFonts w:ascii="Candara" w:hAnsi="Candara" w:cs="Arial"/>
        </w:rPr>
        <w:t>nemaju</w:t>
      </w:r>
      <w:proofErr w:type="spellEnd"/>
      <w:r w:rsidRPr="00AA61EB">
        <w:rPr>
          <w:rFonts w:ascii="Candara" w:hAnsi="Candara" w:cs="Arial"/>
        </w:rPr>
        <w:t xml:space="preserve"> </w:t>
      </w:r>
      <w:proofErr w:type="spellStart"/>
      <w:r w:rsidRPr="00AA61EB">
        <w:rPr>
          <w:rFonts w:ascii="Candara" w:hAnsi="Candara" w:cs="Arial"/>
        </w:rPr>
        <w:t>svoju</w:t>
      </w:r>
      <w:proofErr w:type="spellEnd"/>
      <w:r w:rsidRPr="00AA61EB">
        <w:rPr>
          <w:rFonts w:ascii="Candara" w:hAnsi="Candara" w:cs="Arial"/>
        </w:rPr>
        <w:t xml:space="preserve"> </w:t>
      </w:r>
      <w:proofErr w:type="spellStart"/>
      <w:r w:rsidRPr="00AA61EB">
        <w:rPr>
          <w:rFonts w:ascii="Candara" w:hAnsi="Candara" w:cs="Arial"/>
        </w:rPr>
        <w:t>pisarnicu</w:t>
      </w:r>
      <w:proofErr w:type="spellEnd"/>
      <w:r w:rsidRPr="00AA61EB">
        <w:rPr>
          <w:rFonts w:ascii="Candara" w:hAnsi="Candara" w:cs="Arial"/>
        </w:rPr>
        <w:t xml:space="preserve">, </w:t>
      </w:r>
      <w:proofErr w:type="spellStart"/>
      <w:r w:rsidRPr="00AA61EB">
        <w:rPr>
          <w:rFonts w:ascii="Candara" w:hAnsi="Candara" w:cs="Arial"/>
        </w:rPr>
        <w:t>skeniranje</w:t>
      </w:r>
      <w:proofErr w:type="spellEnd"/>
      <w:r w:rsidRPr="00AA61EB">
        <w:rPr>
          <w:rFonts w:ascii="Candara" w:hAnsi="Candara" w:cs="Arial"/>
        </w:rPr>
        <w:t xml:space="preserve"> i </w:t>
      </w:r>
      <w:proofErr w:type="spellStart"/>
      <w:r w:rsidRPr="00AA61EB">
        <w:rPr>
          <w:rFonts w:ascii="Candara" w:hAnsi="Candara" w:cs="Arial"/>
        </w:rPr>
        <w:t>obrada</w:t>
      </w:r>
      <w:proofErr w:type="spellEnd"/>
      <w:r w:rsidRPr="00AA61EB">
        <w:rPr>
          <w:rFonts w:ascii="Candara" w:hAnsi="Candara" w:cs="Arial"/>
        </w:rPr>
        <w:t xml:space="preserve"> </w:t>
      </w:r>
      <w:proofErr w:type="spellStart"/>
      <w:r w:rsidRPr="00AA61EB">
        <w:rPr>
          <w:rFonts w:ascii="Candara" w:hAnsi="Candara" w:cs="Arial"/>
        </w:rPr>
        <w:t>predmeta</w:t>
      </w:r>
      <w:proofErr w:type="spellEnd"/>
      <w:r w:rsidRPr="00AA61EB">
        <w:rPr>
          <w:rFonts w:ascii="Candara" w:hAnsi="Candara" w:cs="Arial"/>
        </w:rPr>
        <w:t xml:space="preserve"> i </w:t>
      </w:r>
      <w:proofErr w:type="spellStart"/>
      <w:r w:rsidRPr="00AA61EB">
        <w:rPr>
          <w:rFonts w:ascii="Candara" w:hAnsi="Candara" w:cs="Arial"/>
        </w:rPr>
        <w:t>drugih</w:t>
      </w:r>
      <w:proofErr w:type="spellEnd"/>
      <w:r w:rsidRPr="00AA61EB">
        <w:rPr>
          <w:rFonts w:ascii="Candara" w:hAnsi="Candara" w:cs="Arial"/>
        </w:rPr>
        <w:t xml:space="preserve"> </w:t>
      </w:r>
      <w:proofErr w:type="spellStart"/>
      <w:r w:rsidRPr="00AA61EB">
        <w:rPr>
          <w:rFonts w:ascii="Candara" w:hAnsi="Candara" w:cs="Arial"/>
        </w:rPr>
        <w:t>dokumenata</w:t>
      </w:r>
      <w:proofErr w:type="spellEnd"/>
      <w:r w:rsidRPr="00AA61EB">
        <w:rPr>
          <w:rFonts w:ascii="Candara" w:hAnsi="Candara" w:cs="Arial"/>
        </w:rPr>
        <w:t xml:space="preserve"> </w:t>
      </w:r>
      <w:proofErr w:type="spellStart"/>
      <w:r w:rsidRPr="00AA61EB">
        <w:rPr>
          <w:rFonts w:ascii="Candara" w:hAnsi="Candara" w:cs="Arial"/>
        </w:rPr>
        <w:t>primjenom</w:t>
      </w:r>
      <w:proofErr w:type="spellEnd"/>
      <w:r w:rsidRPr="00AA61EB">
        <w:rPr>
          <w:rFonts w:ascii="Candara" w:hAnsi="Candara" w:cs="Arial"/>
        </w:rPr>
        <w:t xml:space="preserve"> </w:t>
      </w:r>
      <w:proofErr w:type="spellStart"/>
      <w:r w:rsidRPr="00AA61EB">
        <w:rPr>
          <w:rFonts w:ascii="Candara" w:hAnsi="Candara" w:cs="Arial"/>
        </w:rPr>
        <w:t>savremene</w:t>
      </w:r>
      <w:proofErr w:type="spellEnd"/>
      <w:r w:rsidRPr="00AA61EB">
        <w:rPr>
          <w:rFonts w:ascii="Candara" w:hAnsi="Candara" w:cs="Arial"/>
        </w:rPr>
        <w:t xml:space="preserve"> </w:t>
      </w:r>
      <w:proofErr w:type="spellStart"/>
      <w:r w:rsidRPr="00AA61EB">
        <w:rPr>
          <w:rFonts w:ascii="Candara" w:hAnsi="Candara" w:cs="Arial"/>
        </w:rPr>
        <w:t>elektronske</w:t>
      </w:r>
      <w:proofErr w:type="spellEnd"/>
      <w:r w:rsidRPr="00AA61EB">
        <w:rPr>
          <w:rFonts w:ascii="Candara" w:hAnsi="Candara" w:cs="Arial"/>
        </w:rPr>
        <w:t xml:space="preserve"> </w:t>
      </w:r>
      <w:proofErr w:type="spellStart"/>
      <w:r w:rsidRPr="00AA61EB">
        <w:rPr>
          <w:rFonts w:ascii="Candara" w:hAnsi="Candara" w:cs="Arial"/>
        </w:rPr>
        <w:t>tehnologije</w:t>
      </w:r>
      <w:proofErr w:type="spellEnd"/>
      <w:r w:rsidRPr="00AA61EB">
        <w:rPr>
          <w:rFonts w:ascii="Candara" w:hAnsi="Candara" w:cs="Arial"/>
        </w:rPr>
        <w:t xml:space="preserve">, </w:t>
      </w:r>
      <w:proofErr w:type="spellStart"/>
      <w:r w:rsidRPr="00AA61EB">
        <w:rPr>
          <w:rFonts w:ascii="Candara" w:hAnsi="Candara" w:cs="Arial"/>
        </w:rPr>
        <w:t>izrada</w:t>
      </w:r>
      <w:proofErr w:type="spellEnd"/>
      <w:r w:rsidRPr="00AA61EB">
        <w:rPr>
          <w:rFonts w:ascii="Candara" w:hAnsi="Candara" w:cs="Arial"/>
        </w:rPr>
        <w:t xml:space="preserve"> </w:t>
      </w:r>
      <w:proofErr w:type="spellStart"/>
      <w:r w:rsidRPr="00AA61EB">
        <w:rPr>
          <w:rFonts w:ascii="Candara" w:hAnsi="Candara" w:cs="Arial"/>
        </w:rPr>
        <w:t>liste</w:t>
      </w:r>
      <w:proofErr w:type="spellEnd"/>
      <w:r w:rsidRPr="00AA61EB">
        <w:rPr>
          <w:rFonts w:ascii="Candara" w:hAnsi="Candara" w:cs="Arial"/>
        </w:rPr>
        <w:t xml:space="preserve"> </w:t>
      </w:r>
      <w:proofErr w:type="spellStart"/>
      <w:r w:rsidRPr="00AA61EB">
        <w:rPr>
          <w:rFonts w:ascii="Candara" w:hAnsi="Candara" w:cs="Arial"/>
        </w:rPr>
        <w:t>kategorija</w:t>
      </w:r>
      <w:proofErr w:type="spellEnd"/>
      <w:r w:rsidRPr="00AA61EB">
        <w:rPr>
          <w:rFonts w:ascii="Candara" w:hAnsi="Candara" w:cs="Arial"/>
        </w:rPr>
        <w:t xml:space="preserve"> </w:t>
      </w:r>
      <w:proofErr w:type="spellStart"/>
      <w:r w:rsidRPr="00AA61EB">
        <w:rPr>
          <w:rFonts w:ascii="Candara" w:hAnsi="Candara" w:cs="Arial"/>
        </w:rPr>
        <w:t>registraturskog</w:t>
      </w:r>
      <w:proofErr w:type="spellEnd"/>
      <w:r w:rsidRPr="00AA61EB">
        <w:rPr>
          <w:rFonts w:ascii="Candara" w:hAnsi="Candara" w:cs="Arial"/>
        </w:rPr>
        <w:t xml:space="preserve"> </w:t>
      </w:r>
      <w:proofErr w:type="spellStart"/>
      <w:r w:rsidRPr="00AA61EB">
        <w:rPr>
          <w:rFonts w:ascii="Candara" w:hAnsi="Candara" w:cs="Arial"/>
        </w:rPr>
        <w:t>materijala</w:t>
      </w:r>
      <w:proofErr w:type="spellEnd"/>
      <w:r w:rsidRPr="00AA61EB">
        <w:rPr>
          <w:rFonts w:ascii="Candara" w:hAnsi="Candara" w:cs="Arial"/>
        </w:rPr>
        <w:t xml:space="preserve">, u </w:t>
      </w:r>
      <w:proofErr w:type="spellStart"/>
      <w:r w:rsidRPr="00AA61EB">
        <w:rPr>
          <w:rFonts w:ascii="Candara" w:hAnsi="Candara" w:cs="Arial"/>
        </w:rPr>
        <w:t>skladu</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Pravilnikom</w:t>
      </w:r>
      <w:proofErr w:type="spellEnd"/>
      <w:r w:rsidRPr="00AA61EB">
        <w:rPr>
          <w:rFonts w:ascii="Candara" w:hAnsi="Candara" w:cs="Arial"/>
        </w:rPr>
        <w:t xml:space="preserve"> o </w:t>
      </w:r>
      <w:proofErr w:type="spellStart"/>
      <w:r w:rsidRPr="00AA61EB">
        <w:rPr>
          <w:rFonts w:ascii="Candara" w:hAnsi="Candara" w:cs="Arial"/>
        </w:rPr>
        <w:t>sadržaju</w:t>
      </w:r>
      <w:proofErr w:type="spellEnd"/>
      <w:r w:rsidRPr="00AA61EB">
        <w:rPr>
          <w:rFonts w:ascii="Candara" w:hAnsi="Candara" w:cs="Arial"/>
        </w:rPr>
        <w:t xml:space="preserve"> i </w:t>
      </w:r>
      <w:proofErr w:type="spellStart"/>
      <w:r w:rsidRPr="00AA61EB">
        <w:rPr>
          <w:rFonts w:ascii="Candara" w:hAnsi="Candara" w:cs="Arial"/>
        </w:rPr>
        <w:t>načinu</w:t>
      </w:r>
      <w:proofErr w:type="spellEnd"/>
      <w:r w:rsidRPr="00AA61EB">
        <w:rPr>
          <w:rFonts w:ascii="Candara" w:hAnsi="Candara" w:cs="Arial"/>
        </w:rPr>
        <w:t xml:space="preserve"> </w:t>
      </w:r>
      <w:proofErr w:type="spellStart"/>
      <w:r w:rsidRPr="00AA61EB">
        <w:rPr>
          <w:rFonts w:ascii="Candara" w:hAnsi="Candara" w:cs="Arial"/>
        </w:rPr>
        <w:t>izrade</w:t>
      </w:r>
      <w:proofErr w:type="spellEnd"/>
      <w:r w:rsidRPr="00AA61EB">
        <w:rPr>
          <w:rFonts w:ascii="Candara" w:hAnsi="Candara" w:cs="Arial"/>
        </w:rPr>
        <w:t xml:space="preserve"> </w:t>
      </w:r>
      <w:proofErr w:type="spellStart"/>
      <w:r w:rsidRPr="00AA61EB">
        <w:rPr>
          <w:rFonts w:ascii="Candara" w:hAnsi="Candara" w:cs="Arial"/>
        </w:rPr>
        <w:t>liste</w:t>
      </w:r>
      <w:proofErr w:type="spellEnd"/>
      <w:r w:rsidRPr="00AA61EB">
        <w:rPr>
          <w:rFonts w:ascii="Candara" w:hAnsi="Candara" w:cs="Arial"/>
        </w:rPr>
        <w:t xml:space="preserve"> </w:t>
      </w:r>
      <w:proofErr w:type="spellStart"/>
      <w:r w:rsidRPr="00AA61EB">
        <w:rPr>
          <w:rFonts w:ascii="Candara" w:hAnsi="Candara" w:cs="Arial"/>
        </w:rPr>
        <w:t>kategorija</w:t>
      </w:r>
      <w:proofErr w:type="spellEnd"/>
      <w:r w:rsidRPr="00AA61EB">
        <w:rPr>
          <w:rFonts w:ascii="Candara" w:hAnsi="Candara" w:cs="Arial"/>
        </w:rPr>
        <w:t xml:space="preserve"> </w:t>
      </w:r>
      <w:proofErr w:type="spellStart"/>
      <w:r w:rsidRPr="00AA61EB">
        <w:rPr>
          <w:rFonts w:ascii="Candara" w:hAnsi="Candara" w:cs="Arial"/>
        </w:rPr>
        <w:t>registraturske</w:t>
      </w:r>
      <w:proofErr w:type="spellEnd"/>
      <w:r w:rsidRPr="00AA61EB">
        <w:rPr>
          <w:rFonts w:ascii="Candara" w:hAnsi="Candara" w:cs="Arial"/>
        </w:rPr>
        <w:t xml:space="preserve"> </w:t>
      </w:r>
      <w:proofErr w:type="spellStart"/>
      <w:r w:rsidRPr="00AA61EB">
        <w:rPr>
          <w:rFonts w:ascii="Candara" w:hAnsi="Candara" w:cs="Arial"/>
        </w:rPr>
        <w:t>građe</w:t>
      </w:r>
      <w:proofErr w:type="spellEnd"/>
      <w:r w:rsidRPr="00AA61EB">
        <w:rPr>
          <w:rFonts w:ascii="Candara" w:hAnsi="Candara" w:cs="Arial"/>
        </w:rPr>
        <w:t xml:space="preserve"> i </w:t>
      </w:r>
      <w:proofErr w:type="spellStart"/>
      <w:r w:rsidRPr="00AA61EB">
        <w:rPr>
          <w:rFonts w:ascii="Candara" w:hAnsi="Candara" w:cs="Arial"/>
        </w:rPr>
        <w:t>načinu</w:t>
      </w:r>
      <w:proofErr w:type="spellEnd"/>
      <w:r w:rsidRPr="00AA61EB">
        <w:rPr>
          <w:rFonts w:ascii="Candara" w:hAnsi="Candara" w:cs="Arial"/>
        </w:rPr>
        <w:t xml:space="preserve"> </w:t>
      </w:r>
      <w:proofErr w:type="spellStart"/>
      <w:r w:rsidRPr="00AA61EB">
        <w:rPr>
          <w:rFonts w:ascii="Candara" w:hAnsi="Candara" w:cs="Arial"/>
        </w:rPr>
        <w:t>odabiranja</w:t>
      </w:r>
      <w:proofErr w:type="spellEnd"/>
      <w:r w:rsidRPr="00AA61EB">
        <w:rPr>
          <w:rFonts w:ascii="Candara" w:hAnsi="Candara" w:cs="Arial"/>
        </w:rPr>
        <w:t xml:space="preserve"> i </w:t>
      </w:r>
      <w:proofErr w:type="spellStart"/>
      <w:r w:rsidRPr="00AA61EB">
        <w:rPr>
          <w:rFonts w:ascii="Candara" w:hAnsi="Candara" w:cs="Arial"/>
        </w:rPr>
        <w:t>predaje</w:t>
      </w:r>
      <w:proofErr w:type="spellEnd"/>
      <w:r w:rsidRPr="00AA61EB">
        <w:rPr>
          <w:rFonts w:ascii="Candara" w:hAnsi="Candara" w:cs="Arial"/>
        </w:rPr>
        <w:t xml:space="preserve"> </w:t>
      </w:r>
      <w:proofErr w:type="spellStart"/>
      <w:r w:rsidRPr="00AA61EB">
        <w:rPr>
          <w:rFonts w:ascii="Candara" w:hAnsi="Candara" w:cs="Arial"/>
        </w:rPr>
        <w:t>arhivske</w:t>
      </w:r>
      <w:proofErr w:type="spellEnd"/>
      <w:r w:rsidRPr="00AA61EB">
        <w:rPr>
          <w:rFonts w:ascii="Candara" w:hAnsi="Candara" w:cs="Arial"/>
        </w:rPr>
        <w:t xml:space="preserve"> </w:t>
      </w:r>
      <w:proofErr w:type="spellStart"/>
      <w:r w:rsidRPr="00AA61EB">
        <w:rPr>
          <w:rFonts w:ascii="Candara" w:hAnsi="Candara" w:cs="Arial"/>
        </w:rPr>
        <w:t>građe</w:t>
      </w:r>
      <w:proofErr w:type="spellEnd"/>
      <w:r w:rsidRPr="00AA61EB">
        <w:rPr>
          <w:rFonts w:ascii="Candara" w:hAnsi="Candara" w:cs="Arial"/>
        </w:rPr>
        <w:t xml:space="preserve"> </w:t>
      </w:r>
      <w:proofErr w:type="spellStart"/>
      <w:r w:rsidRPr="00AA61EB">
        <w:rPr>
          <w:rFonts w:ascii="Candara" w:hAnsi="Candara" w:cs="Arial"/>
        </w:rPr>
        <w:t>državnom</w:t>
      </w:r>
      <w:proofErr w:type="spellEnd"/>
      <w:r w:rsidRPr="00AA61EB">
        <w:rPr>
          <w:rFonts w:ascii="Candara" w:hAnsi="Candara" w:cs="Arial"/>
        </w:rPr>
        <w:t xml:space="preserve"> </w:t>
      </w:r>
      <w:proofErr w:type="spellStart"/>
      <w:r w:rsidRPr="00AA61EB">
        <w:rPr>
          <w:rFonts w:ascii="Candara" w:hAnsi="Candara" w:cs="Arial"/>
        </w:rPr>
        <w:t>arhivu</w:t>
      </w:r>
      <w:proofErr w:type="spellEnd"/>
      <w:r w:rsidRPr="00AA61EB">
        <w:rPr>
          <w:rFonts w:ascii="Candara" w:hAnsi="Candara" w:cs="Arial"/>
        </w:rPr>
        <w:t xml:space="preserve"> ("Sl. list Crne Gore", br. 58/11).</w:t>
      </w:r>
    </w:p>
    <w:p w14:paraId="49B642B4" w14:textId="77777777" w:rsidR="00BC0018" w:rsidRPr="00AA61EB" w:rsidRDefault="00BC0018" w:rsidP="00AA61EB">
      <w:pPr>
        <w:ind w:firstLine="576"/>
        <w:jc w:val="both"/>
        <w:rPr>
          <w:rFonts w:ascii="Candara" w:hAnsi="Candara" w:cs="Arial"/>
        </w:rPr>
      </w:pPr>
      <w:proofErr w:type="spellStart"/>
      <w:r w:rsidRPr="00AA61EB">
        <w:rPr>
          <w:rFonts w:ascii="Candara" w:hAnsi="Candara" w:cs="Arial"/>
        </w:rPr>
        <w:t>Arhivski</w:t>
      </w:r>
      <w:proofErr w:type="spellEnd"/>
      <w:r w:rsidRPr="00AA61EB">
        <w:rPr>
          <w:rFonts w:ascii="Candara" w:hAnsi="Candara" w:cs="Arial"/>
        </w:rPr>
        <w:t xml:space="preserve"> depo Opštine </w:t>
      </w:r>
      <w:proofErr w:type="spellStart"/>
      <w:r w:rsidRPr="00AA61EB">
        <w:rPr>
          <w:rFonts w:ascii="Candara" w:hAnsi="Candara" w:cs="Arial"/>
        </w:rPr>
        <w:t>Bijelo</w:t>
      </w:r>
      <w:proofErr w:type="spellEnd"/>
      <w:r w:rsidRPr="00AA61EB">
        <w:rPr>
          <w:rFonts w:ascii="Candara" w:hAnsi="Candara" w:cs="Arial"/>
        </w:rPr>
        <w:t xml:space="preserve"> Polje je </w:t>
      </w:r>
      <w:proofErr w:type="spellStart"/>
      <w:r w:rsidRPr="00AA61EB">
        <w:rPr>
          <w:rFonts w:ascii="Candara" w:hAnsi="Candara" w:cs="Arial"/>
        </w:rPr>
        <w:t>smješten</w:t>
      </w:r>
      <w:proofErr w:type="spellEnd"/>
      <w:r w:rsidRPr="00AA61EB">
        <w:rPr>
          <w:rFonts w:ascii="Candara" w:hAnsi="Candara" w:cs="Arial"/>
        </w:rPr>
        <w:t xml:space="preserve"> u </w:t>
      </w:r>
      <w:proofErr w:type="spellStart"/>
      <w:r w:rsidRPr="00AA61EB">
        <w:rPr>
          <w:rFonts w:ascii="Candara" w:hAnsi="Candara" w:cs="Arial"/>
        </w:rPr>
        <w:t>Mjesnom</w:t>
      </w:r>
      <w:proofErr w:type="spellEnd"/>
      <w:r w:rsidRPr="00AA61EB">
        <w:rPr>
          <w:rFonts w:ascii="Candara" w:hAnsi="Candara" w:cs="Arial"/>
        </w:rPr>
        <w:t xml:space="preserve"> </w:t>
      </w:r>
      <w:proofErr w:type="spellStart"/>
      <w:r w:rsidRPr="00AA61EB">
        <w:rPr>
          <w:rFonts w:ascii="Candara" w:hAnsi="Candara" w:cs="Arial"/>
        </w:rPr>
        <w:t>centru</w:t>
      </w:r>
      <w:proofErr w:type="spellEnd"/>
      <w:r w:rsidRPr="00AA61EB">
        <w:rPr>
          <w:rFonts w:ascii="Candara" w:hAnsi="Candara" w:cs="Arial"/>
        </w:rPr>
        <w:t xml:space="preserve"> </w:t>
      </w:r>
      <w:proofErr w:type="spellStart"/>
      <w:r w:rsidRPr="00AA61EB">
        <w:rPr>
          <w:rFonts w:ascii="Candara" w:hAnsi="Candara" w:cs="Arial"/>
        </w:rPr>
        <w:t>Rasovo</w:t>
      </w:r>
      <w:proofErr w:type="spellEnd"/>
      <w:r w:rsidRPr="00AA61EB">
        <w:rPr>
          <w:rFonts w:ascii="Candara" w:hAnsi="Candara" w:cs="Arial"/>
        </w:rPr>
        <w:t xml:space="preserve"> koji je </w:t>
      </w:r>
      <w:proofErr w:type="spellStart"/>
      <w:r w:rsidRPr="00AA61EB">
        <w:rPr>
          <w:rFonts w:ascii="Candara" w:hAnsi="Candara" w:cs="Arial"/>
        </w:rPr>
        <w:t>opremljen</w:t>
      </w:r>
      <w:proofErr w:type="spellEnd"/>
      <w:r w:rsidRPr="00AA61EB">
        <w:rPr>
          <w:rFonts w:ascii="Candara" w:hAnsi="Candara" w:cs="Arial"/>
        </w:rPr>
        <w:t xml:space="preserve"> po </w:t>
      </w:r>
      <w:proofErr w:type="spellStart"/>
      <w:r w:rsidRPr="00AA61EB">
        <w:rPr>
          <w:rFonts w:ascii="Candara" w:hAnsi="Candara" w:cs="Arial"/>
        </w:rPr>
        <w:t>standardima</w:t>
      </w:r>
      <w:proofErr w:type="spellEnd"/>
      <w:r w:rsidRPr="00AA61EB">
        <w:rPr>
          <w:rFonts w:ascii="Candara" w:hAnsi="Candara" w:cs="Arial"/>
        </w:rPr>
        <w:t xml:space="preserve"> </w:t>
      </w:r>
      <w:proofErr w:type="spellStart"/>
      <w:r w:rsidRPr="00AA61EB">
        <w:rPr>
          <w:rFonts w:ascii="Candara" w:hAnsi="Candara" w:cs="Arial"/>
        </w:rPr>
        <w:t>koje</w:t>
      </w:r>
      <w:proofErr w:type="spellEnd"/>
      <w:r w:rsidRPr="00AA61EB">
        <w:rPr>
          <w:rFonts w:ascii="Candara" w:hAnsi="Candara" w:cs="Arial"/>
        </w:rPr>
        <w:t xml:space="preserve"> </w:t>
      </w:r>
      <w:proofErr w:type="spellStart"/>
      <w:r w:rsidRPr="00AA61EB">
        <w:rPr>
          <w:rFonts w:ascii="Candara" w:hAnsi="Candara" w:cs="Arial"/>
        </w:rPr>
        <w:t>ovo</w:t>
      </w:r>
      <w:proofErr w:type="spellEnd"/>
      <w:r w:rsidRPr="00AA61EB">
        <w:rPr>
          <w:rFonts w:ascii="Candara" w:hAnsi="Candara" w:cs="Arial"/>
        </w:rPr>
        <w:t xml:space="preserve"> </w:t>
      </w:r>
      <w:proofErr w:type="spellStart"/>
      <w:r w:rsidRPr="00AA61EB">
        <w:rPr>
          <w:rFonts w:ascii="Candara" w:hAnsi="Candara" w:cs="Arial"/>
        </w:rPr>
        <w:t>Odjeljenje</w:t>
      </w:r>
      <w:proofErr w:type="spellEnd"/>
      <w:r w:rsidRPr="00AA61EB">
        <w:rPr>
          <w:rFonts w:ascii="Candara" w:hAnsi="Candara" w:cs="Arial"/>
        </w:rPr>
        <w:t xml:space="preserve"> </w:t>
      </w:r>
      <w:proofErr w:type="spellStart"/>
      <w:r w:rsidRPr="00AA61EB">
        <w:rPr>
          <w:rFonts w:ascii="Candara" w:hAnsi="Candara" w:cs="Arial"/>
        </w:rPr>
        <w:t>zahtijeva</w:t>
      </w:r>
      <w:proofErr w:type="spellEnd"/>
      <w:r w:rsidRPr="00AA61EB">
        <w:rPr>
          <w:rFonts w:ascii="Candara" w:hAnsi="Candara" w:cs="Arial"/>
        </w:rPr>
        <w:t xml:space="preserve">. </w:t>
      </w:r>
      <w:proofErr w:type="spellStart"/>
      <w:r w:rsidRPr="00AA61EB">
        <w:rPr>
          <w:rFonts w:ascii="Candara" w:hAnsi="Candara" w:cs="Arial"/>
        </w:rPr>
        <w:t>Odjeljenje</w:t>
      </w:r>
      <w:proofErr w:type="spellEnd"/>
      <w:r w:rsidRPr="00AA61EB">
        <w:rPr>
          <w:rFonts w:ascii="Candara" w:hAnsi="Candara" w:cs="Arial"/>
        </w:rPr>
        <w:t xml:space="preserve"> </w:t>
      </w:r>
      <w:proofErr w:type="spellStart"/>
      <w:r w:rsidRPr="00AA61EB">
        <w:rPr>
          <w:rFonts w:ascii="Candara" w:hAnsi="Candara" w:cs="Arial"/>
        </w:rPr>
        <w:t>posjeduje</w:t>
      </w:r>
      <w:proofErr w:type="spellEnd"/>
      <w:r w:rsidRPr="00AA61EB">
        <w:rPr>
          <w:rFonts w:ascii="Candara" w:hAnsi="Candara" w:cs="Arial"/>
        </w:rPr>
        <w:t xml:space="preserve"> </w:t>
      </w:r>
      <w:proofErr w:type="spellStart"/>
      <w:r w:rsidRPr="00AA61EB">
        <w:rPr>
          <w:rFonts w:ascii="Candara" w:hAnsi="Candara" w:cs="Arial"/>
        </w:rPr>
        <w:t>softver</w:t>
      </w:r>
      <w:proofErr w:type="spellEnd"/>
      <w:r w:rsidRPr="00AA61EB">
        <w:rPr>
          <w:rFonts w:ascii="Candara" w:hAnsi="Candara" w:cs="Arial"/>
        </w:rPr>
        <w:t xml:space="preserve"> za </w:t>
      </w:r>
      <w:proofErr w:type="spellStart"/>
      <w:r w:rsidRPr="00AA61EB">
        <w:rPr>
          <w:rFonts w:ascii="Candara" w:hAnsi="Candara" w:cs="Arial"/>
        </w:rPr>
        <w:t>elektronsko</w:t>
      </w:r>
      <w:proofErr w:type="spellEnd"/>
      <w:r w:rsidRPr="00AA61EB">
        <w:rPr>
          <w:rFonts w:ascii="Candara" w:hAnsi="Candara" w:cs="Arial"/>
        </w:rPr>
        <w:t xml:space="preserve"> </w:t>
      </w:r>
      <w:proofErr w:type="spellStart"/>
      <w:r w:rsidRPr="00AA61EB">
        <w:rPr>
          <w:rFonts w:ascii="Candara" w:hAnsi="Candara" w:cs="Arial"/>
        </w:rPr>
        <w:t>vodjenje</w:t>
      </w:r>
      <w:proofErr w:type="spellEnd"/>
      <w:r w:rsidRPr="00AA61EB">
        <w:rPr>
          <w:rFonts w:ascii="Candara" w:hAnsi="Candara" w:cs="Arial"/>
        </w:rPr>
        <w:t xml:space="preserve"> “</w:t>
      </w:r>
      <w:proofErr w:type="spellStart"/>
      <w:r w:rsidRPr="00AA61EB">
        <w:rPr>
          <w:rFonts w:ascii="Candara" w:hAnsi="Candara" w:cs="Arial"/>
        </w:rPr>
        <w:t>Arhivska</w:t>
      </w:r>
      <w:proofErr w:type="spellEnd"/>
      <w:r w:rsidRPr="00AA61EB">
        <w:rPr>
          <w:rFonts w:ascii="Candara" w:hAnsi="Candara" w:cs="Arial"/>
        </w:rPr>
        <w:t xml:space="preserve"> </w:t>
      </w:r>
      <w:proofErr w:type="spellStart"/>
      <w:r w:rsidRPr="00AA61EB">
        <w:rPr>
          <w:rFonts w:ascii="Candara" w:hAnsi="Candara" w:cs="Arial"/>
        </w:rPr>
        <w:t>knjiga</w:t>
      </w:r>
      <w:proofErr w:type="spellEnd"/>
      <w:r w:rsidRPr="00AA61EB">
        <w:rPr>
          <w:rFonts w:ascii="Candara" w:hAnsi="Candara" w:cs="Arial"/>
        </w:rPr>
        <w:t xml:space="preserve">”. </w:t>
      </w:r>
      <w:proofErr w:type="spellStart"/>
      <w:r w:rsidRPr="00AA61EB">
        <w:rPr>
          <w:rFonts w:ascii="Candara" w:hAnsi="Candara" w:cs="Arial"/>
        </w:rPr>
        <w:t>Nabavljene</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arhivske</w:t>
      </w:r>
      <w:proofErr w:type="spellEnd"/>
      <w:r w:rsidRPr="00AA61EB">
        <w:rPr>
          <w:rFonts w:ascii="Candara" w:hAnsi="Candara" w:cs="Arial"/>
        </w:rPr>
        <w:t xml:space="preserve"> </w:t>
      </w:r>
      <w:proofErr w:type="spellStart"/>
      <w:r w:rsidRPr="00AA61EB">
        <w:rPr>
          <w:rFonts w:ascii="Candara" w:hAnsi="Candara" w:cs="Arial"/>
        </w:rPr>
        <w:t>beskiselinske</w:t>
      </w:r>
      <w:proofErr w:type="spellEnd"/>
      <w:r w:rsidRPr="00AA61EB">
        <w:rPr>
          <w:rFonts w:ascii="Candara" w:hAnsi="Candara" w:cs="Arial"/>
        </w:rPr>
        <w:t xml:space="preserve"> </w:t>
      </w:r>
      <w:proofErr w:type="spellStart"/>
      <w:r w:rsidRPr="00AA61EB">
        <w:rPr>
          <w:rFonts w:ascii="Candara" w:hAnsi="Candara" w:cs="Arial"/>
        </w:rPr>
        <w:t>kutije</w:t>
      </w:r>
      <w:proofErr w:type="spellEnd"/>
      <w:r w:rsidRPr="00AA61EB">
        <w:rPr>
          <w:rFonts w:ascii="Candara" w:hAnsi="Candara" w:cs="Arial"/>
        </w:rPr>
        <w:t xml:space="preserve"> za </w:t>
      </w:r>
      <w:proofErr w:type="spellStart"/>
      <w:r w:rsidRPr="00AA61EB">
        <w:rPr>
          <w:rFonts w:ascii="Candara" w:hAnsi="Candara" w:cs="Arial"/>
        </w:rPr>
        <w:t>arhivski</w:t>
      </w:r>
      <w:proofErr w:type="spellEnd"/>
      <w:r w:rsidRPr="00AA61EB">
        <w:rPr>
          <w:rFonts w:ascii="Candara" w:hAnsi="Candara" w:cs="Arial"/>
        </w:rPr>
        <w:t xml:space="preserve"> depo, u </w:t>
      </w:r>
      <w:proofErr w:type="spellStart"/>
      <w:r w:rsidRPr="00AA61EB">
        <w:rPr>
          <w:rFonts w:ascii="Candara" w:hAnsi="Candara" w:cs="Arial"/>
        </w:rPr>
        <w:t>skladu</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zakonom</w:t>
      </w:r>
      <w:proofErr w:type="spellEnd"/>
      <w:r w:rsidRPr="00AA61EB">
        <w:rPr>
          <w:rFonts w:ascii="Candara" w:hAnsi="Candara" w:cs="Arial"/>
        </w:rPr>
        <w:t xml:space="preserve"> </w:t>
      </w:r>
      <w:proofErr w:type="spellStart"/>
      <w:r w:rsidRPr="00AA61EB">
        <w:rPr>
          <w:rFonts w:ascii="Candara" w:hAnsi="Candara" w:cs="Arial"/>
        </w:rPr>
        <w:t>zatamljeni</w:t>
      </w:r>
      <w:proofErr w:type="spellEnd"/>
      <w:r w:rsidRPr="00AA61EB">
        <w:rPr>
          <w:rFonts w:ascii="Candara" w:hAnsi="Candara" w:cs="Arial"/>
        </w:rPr>
        <w:t xml:space="preserve"> </w:t>
      </w:r>
      <w:proofErr w:type="spellStart"/>
      <w:r w:rsidRPr="00AA61EB">
        <w:rPr>
          <w:rFonts w:ascii="Candara" w:hAnsi="Candara" w:cs="Arial"/>
        </w:rPr>
        <w:t>prozori</w:t>
      </w:r>
      <w:proofErr w:type="spellEnd"/>
      <w:r w:rsidRPr="00AA61EB">
        <w:rPr>
          <w:rFonts w:ascii="Candara" w:hAnsi="Candara" w:cs="Arial"/>
        </w:rPr>
        <w:t xml:space="preserve"> </w:t>
      </w:r>
      <w:proofErr w:type="spellStart"/>
      <w:r w:rsidRPr="00AA61EB">
        <w:rPr>
          <w:rFonts w:ascii="Candara" w:hAnsi="Candara" w:cs="Arial"/>
        </w:rPr>
        <w:t>kao</w:t>
      </w:r>
      <w:proofErr w:type="spellEnd"/>
      <w:r w:rsidRPr="00AA61EB">
        <w:rPr>
          <w:rFonts w:ascii="Candara" w:hAnsi="Candara" w:cs="Arial"/>
        </w:rPr>
        <w:t xml:space="preserve"> i </w:t>
      </w:r>
      <w:proofErr w:type="spellStart"/>
      <w:r w:rsidRPr="00AA61EB">
        <w:rPr>
          <w:rFonts w:ascii="Candara" w:hAnsi="Candara" w:cs="Arial"/>
        </w:rPr>
        <w:t>nadograđeni</w:t>
      </w:r>
      <w:proofErr w:type="spellEnd"/>
      <w:r w:rsidRPr="00AA61EB">
        <w:rPr>
          <w:rFonts w:ascii="Candara" w:hAnsi="Candara" w:cs="Arial"/>
        </w:rPr>
        <w:t xml:space="preserve"> </w:t>
      </w:r>
      <w:proofErr w:type="spellStart"/>
      <w:r w:rsidRPr="00AA61EB">
        <w:rPr>
          <w:rFonts w:ascii="Candara" w:hAnsi="Candara" w:cs="Arial"/>
        </w:rPr>
        <w:t>rafovi</w:t>
      </w:r>
      <w:proofErr w:type="spellEnd"/>
      <w:r w:rsidRPr="00AA61EB">
        <w:rPr>
          <w:rFonts w:ascii="Candara" w:hAnsi="Candara" w:cs="Arial"/>
        </w:rPr>
        <w:t>.</w:t>
      </w:r>
    </w:p>
    <w:p w14:paraId="1BB9A9F4" w14:textId="5C925A62" w:rsidR="002C3EE0" w:rsidRPr="0069328E" w:rsidRDefault="002C3EE0" w:rsidP="0069328E">
      <w:pPr>
        <w:ind w:firstLine="720"/>
        <w:jc w:val="both"/>
        <w:rPr>
          <w:rFonts w:ascii="Candara" w:hAnsi="Candara" w:cs="Arial"/>
          <w:lang w:val="sr-Latn-CS"/>
        </w:rPr>
      </w:pPr>
      <w:proofErr w:type="spellStart"/>
      <w:r w:rsidRPr="00AA61EB">
        <w:rPr>
          <w:rFonts w:ascii="Candara" w:hAnsi="Candara" w:cs="Arial"/>
        </w:rPr>
        <w:t>Odjeljenje</w:t>
      </w:r>
      <w:proofErr w:type="spellEnd"/>
      <w:r w:rsidRPr="00AA61EB">
        <w:rPr>
          <w:rFonts w:ascii="Candara" w:hAnsi="Candara" w:cs="Arial"/>
        </w:rPr>
        <w:t xml:space="preserve"> </w:t>
      </w:r>
      <w:proofErr w:type="spellStart"/>
      <w:r w:rsidRPr="00AA61EB">
        <w:rPr>
          <w:rFonts w:ascii="Candara" w:hAnsi="Candara" w:cs="Arial"/>
        </w:rPr>
        <w:t>arhive</w:t>
      </w:r>
      <w:proofErr w:type="spellEnd"/>
      <w:r w:rsidRPr="00AA61EB">
        <w:rPr>
          <w:rFonts w:ascii="Candara" w:hAnsi="Candara" w:cs="Arial"/>
        </w:rPr>
        <w:t xml:space="preserve"> </w:t>
      </w:r>
      <w:proofErr w:type="spellStart"/>
      <w:r w:rsidRPr="00AA61EB">
        <w:rPr>
          <w:rFonts w:ascii="Candara" w:hAnsi="Candara" w:cs="Arial"/>
        </w:rPr>
        <w:t>Rasovo</w:t>
      </w:r>
      <w:proofErr w:type="spellEnd"/>
      <w:r w:rsidRPr="00AA61EB">
        <w:rPr>
          <w:rFonts w:ascii="Candara" w:hAnsi="Candara" w:cs="Arial"/>
        </w:rPr>
        <w:t xml:space="preserve"> je </w:t>
      </w:r>
      <w:proofErr w:type="spellStart"/>
      <w:r w:rsidRPr="00AA61EB">
        <w:rPr>
          <w:rFonts w:ascii="Candara" w:hAnsi="Candara" w:cs="Arial"/>
        </w:rPr>
        <w:t>tokom</w:t>
      </w:r>
      <w:proofErr w:type="spellEnd"/>
      <w:r w:rsidRPr="00AA61EB">
        <w:rPr>
          <w:rFonts w:ascii="Candara" w:hAnsi="Candara" w:cs="Arial"/>
        </w:rPr>
        <w:t xml:space="preserve"> 202</w:t>
      </w:r>
      <w:r w:rsidR="0069328E">
        <w:rPr>
          <w:rFonts w:ascii="Candara" w:hAnsi="Candara" w:cs="Arial"/>
        </w:rPr>
        <w:t>5</w:t>
      </w:r>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preuzelo</w:t>
      </w:r>
      <w:proofErr w:type="spellEnd"/>
      <w:r w:rsidRPr="00AA61EB">
        <w:rPr>
          <w:rFonts w:ascii="Candara" w:hAnsi="Candara" w:cs="Arial"/>
        </w:rPr>
        <w:t xml:space="preserve"> </w:t>
      </w:r>
      <w:proofErr w:type="spellStart"/>
      <w:r w:rsidR="002442B9" w:rsidRPr="00AA61EB">
        <w:rPr>
          <w:rFonts w:ascii="Candara" w:hAnsi="Candara" w:cs="Arial"/>
        </w:rPr>
        <w:t>arhivski</w:t>
      </w:r>
      <w:proofErr w:type="spellEnd"/>
      <w:r w:rsidR="002442B9" w:rsidRPr="00AA61EB">
        <w:rPr>
          <w:rFonts w:ascii="Candara" w:hAnsi="Candara" w:cs="Arial"/>
        </w:rPr>
        <w:t>-</w:t>
      </w:r>
      <w:r w:rsidRPr="00AA61EB">
        <w:rPr>
          <w:rFonts w:ascii="Candara" w:hAnsi="Candara" w:cs="Arial"/>
        </w:rPr>
        <w:t xml:space="preserve"> </w:t>
      </w:r>
      <w:proofErr w:type="spellStart"/>
      <w:r w:rsidRPr="00AA61EB">
        <w:rPr>
          <w:rFonts w:ascii="Candara" w:hAnsi="Candara" w:cs="Arial"/>
        </w:rPr>
        <w:t>registraturk</w:t>
      </w:r>
      <w:r w:rsidR="002442B9" w:rsidRPr="00AA61EB">
        <w:rPr>
          <w:rFonts w:ascii="Candara" w:hAnsi="Candara" w:cs="Arial"/>
        </w:rPr>
        <w:t>i</w:t>
      </w:r>
      <w:proofErr w:type="spellEnd"/>
      <w:r w:rsidR="002442B9" w:rsidRPr="00AA61EB">
        <w:rPr>
          <w:rFonts w:ascii="Candara" w:hAnsi="Candara" w:cs="Arial"/>
        </w:rPr>
        <w:t xml:space="preserve"> </w:t>
      </w:r>
      <w:proofErr w:type="spellStart"/>
      <w:r w:rsidR="002442B9" w:rsidRPr="00AA61EB">
        <w:rPr>
          <w:rFonts w:ascii="Candara" w:hAnsi="Candara" w:cs="Arial"/>
        </w:rPr>
        <w:t>materijal</w:t>
      </w:r>
      <w:proofErr w:type="spellEnd"/>
      <w:r w:rsidRPr="00AA61EB">
        <w:rPr>
          <w:rFonts w:ascii="Candara" w:hAnsi="Candara" w:cs="Arial"/>
        </w:rPr>
        <w:t xml:space="preserve">, </w:t>
      </w:r>
      <w:r w:rsidR="002442B9" w:rsidRPr="00AA61EB">
        <w:rPr>
          <w:rFonts w:ascii="Candara" w:hAnsi="Candara" w:cs="Arial"/>
        </w:rPr>
        <w:t xml:space="preserve">od </w:t>
      </w:r>
      <w:proofErr w:type="spellStart"/>
      <w:r w:rsidR="0069328E">
        <w:rPr>
          <w:rFonts w:ascii="Candara" w:hAnsi="Candara" w:cs="Arial"/>
        </w:rPr>
        <w:t>Sekretarijata</w:t>
      </w:r>
      <w:proofErr w:type="spellEnd"/>
      <w:r w:rsidR="0069328E">
        <w:rPr>
          <w:rFonts w:ascii="Candara" w:hAnsi="Candara" w:cs="Arial"/>
        </w:rPr>
        <w:t xml:space="preserve"> za </w:t>
      </w:r>
      <w:proofErr w:type="spellStart"/>
      <w:r w:rsidR="0069328E">
        <w:rPr>
          <w:rFonts w:ascii="Candara" w:hAnsi="Candara" w:cs="Arial"/>
        </w:rPr>
        <w:t>lokalnu</w:t>
      </w:r>
      <w:proofErr w:type="spellEnd"/>
      <w:r w:rsidR="0069328E">
        <w:rPr>
          <w:rFonts w:ascii="Candara" w:hAnsi="Candara" w:cs="Arial"/>
        </w:rPr>
        <w:t xml:space="preserve"> </w:t>
      </w:r>
      <w:proofErr w:type="spellStart"/>
      <w:r w:rsidR="0069328E">
        <w:rPr>
          <w:rFonts w:ascii="Candara" w:hAnsi="Candara" w:cs="Arial"/>
        </w:rPr>
        <w:t>samoupravu</w:t>
      </w:r>
      <w:proofErr w:type="spellEnd"/>
      <w:r w:rsidR="000F5D47" w:rsidRPr="00AA61EB">
        <w:rPr>
          <w:rFonts w:ascii="Candara" w:hAnsi="Candara" w:cs="Arial"/>
        </w:rPr>
        <w:t xml:space="preserve">, za </w:t>
      </w:r>
      <w:proofErr w:type="spellStart"/>
      <w:r w:rsidR="000F5D47" w:rsidRPr="00AA61EB">
        <w:rPr>
          <w:rFonts w:ascii="Candara" w:hAnsi="Candara" w:cs="Arial"/>
        </w:rPr>
        <w:t>šta</w:t>
      </w:r>
      <w:proofErr w:type="spellEnd"/>
      <w:r w:rsidR="000F5D47" w:rsidRPr="00AA61EB">
        <w:rPr>
          <w:rFonts w:ascii="Candara" w:hAnsi="Candara" w:cs="Arial"/>
        </w:rPr>
        <w:t xml:space="preserve"> je </w:t>
      </w:r>
      <w:proofErr w:type="spellStart"/>
      <w:r w:rsidR="000F5D47" w:rsidRPr="00AA61EB">
        <w:rPr>
          <w:rFonts w:ascii="Candara" w:hAnsi="Candara" w:cs="Arial"/>
        </w:rPr>
        <w:t>sačinjen</w:t>
      </w:r>
      <w:proofErr w:type="spellEnd"/>
      <w:r w:rsidR="000F5D47" w:rsidRPr="00AA61EB">
        <w:rPr>
          <w:rFonts w:ascii="Candara" w:hAnsi="Candara" w:cs="Arial"/>
        </w:rPr>
        <w:t xml:space="preserve"> </w:t>
      </w:r>
      <w:proofErr w:type="spellStart"/>
      <w:r w:rsidR="000F5D47" w:rsidRPr="00AA61EB">
        <w:rPr>
          <w:rFonts w:ascii="Candara" w:hAnsi="Candara" w:cs="Arial"/>
        </w:rPr>
        <w:t>Zapisnik</w:t>
      </w:r>
      <w:proofErr w:type="spellEnd"/>
      <w:r w:rsidR="000F5D47" w:rsidRPr="00AA61EB">
        <w:rPr>
          <w:rFonts w:ascii="Candara" w:hAnsi="Candara" w:cs="Arial"/>
        </w:rPr>
        <w:t xml:space="preserve"> o </w:t>
      </w:r>
      <w:proofErr w:type="spellStart"/>
      <w:r w:rsidR="000F5D47" w:rsidRPr="00AA61EB">
        <w:rPr>
          <w:rFonts w:ascii="Candara" w:hAnsi="Candara" w:cs="Arial"/>
        </w:rPr>
        <w:t>primopredaji</w:t>
      </w:r>
      <w:proofErr w:type="spellEnd"/>
      <w:r w:rsidR="000F5D47" w:rsidRPr="00AA61EB">
        <w:rPr>
          <w:rFonts w:ascii="Candara" w:hAnsi="Candara" w:cs="Arial"/>
        </w:rPr>
        <w:t xml:space="preserve"> </w:t>
      </w:r>
      <w:proofErr w:type="spellStart"/>
      <w:r w:rsidR="002442B9" w:rsidRPr="00AA61EB">
        <w:rPr>
          <w:rFonts w:ascii="Candara" w:hAnsi="Candara" w:cs="Arial"/>
        </w:rPr>
        <w:t>nepopisanog</w:t>
      </w:r>
      <w:proofErr w:type="spellEnd"/>
      <w:r w:rsidR="002442B9" w:rsidRPr="00AA61EB">
        <w:rPr>
          <w:rFonts w:ascii="Candara" w:hAnsi="Candara" w:cs="Arial"/>
        </w:rPr>
        <w:t xml:space="preserve"> </w:t>
      </w:r>
      <w:proofErr w:type="spellStart"/>
      <w:r w:rsidR="000F5D47" w:rsidRPr="00AA61EB">
        <w:rPr>
          <w:rFonts w:ascii="Candara" w:hAnsi="Candara" w:cs="Arial"/>
        </w:rPr>
        <w:t>registraturs</w:t>
      </w:r>
      <w:r w:rsidR="002442B9" w:rsidRPr="00AA61EB">
        <w:rPr>
          <w:rFonts w:ascii="Candara" w:hAnsi="Candara" w:cs="Arial"/>
        </w:rPr>
        <w:t>kog</w:t>
      </w:r>
      <w:proofErr w:type="spellEnd"/>
      <w:r w:rsidR="002442B9" w:rsidRPr="00AA61EB">
        <w:rPr>
          <w:rFonts w:ascii="Candara" w:hAnsi="Candara" w:cs="Arial"/>
        </w:rPr>
        <w:t xml:space="preserve"> </w:t>
      </w:r>
      <w:proofErr w:type="spellStart"/>
      <w:r w:rsidR="002442B9" w:rsidRPr="00AA61EB">
        <w:rPr>
          <w:rFonts w:ascii="Candara" w:hAnsi="Candara" w:cs="Arial"/>
        </w:rPr>
        <w:t>materijala</w:t>
      </w:r>
      <w:proofErr w:type="spellEnd"/>
      <w:r w:rsidR="000F5D47" w:rsidRPr="00AA61EB">
        <w:rPr>
          <w:rFonts w:ascii="Candara" w:hAnsi="Candara" w:cs="Arial"/>
        </w:rPr>
        <w:t xml:space="preserve"> br. </w:t>
      </w:r>
      <w:r w:rsidR="0069328E">
        <w:rPr>
          <w:rFonts w:ascii="Candara" w:hAnsi="Candara" w:cs="Arial"/>
        </w:rPr>
        <w:t>04-665/25-192/1</w:t>
      </w:r>
      <w:r w:rsidR="000F5D47" w:rsidRPr="00AA61EB">
        <w:rPr>
          <w:rFonts w:ascii="Candara" w:hAnsi="Candara" w:cs="Arial"/>
        </w:rPr>
        <w:t xml:space="preserve"> od </w:t>
      </w:r>
      <w:r w:rsidR="0069328E">
        <w:rPr>
          <w:rFonts w:ascii="Candara" w:hAnsi="Candara" w:cs="Arial"/>
        </w:rPr>
        <w:t>25.03.2025</w:t>
      </w:r>
      <w:r w:rsidR="000F5D47" w:rsidRPr="00AA61EB">
        <w:rPr>
          <w:rFonts w:ascii="Candara" w:hAnsi="Candara" w:cs="Arial"/>
        </w:rPr>
        <w:t xml:space="preserve">. </w:t>
      </w:r>
      <w:proofErr w:type="spellStart"/>
      <w:r w:rsidR="000F5D47" w:rsidRPr="00AA61EB">
        <w:rPr>
          <w:rFonts w:ascii="Candara" w:hAnsi="Candara" w:cs="Arial"/>
        </w:rPr>
        <w:t>godine</w:t>
      </w:r>
      <w:proofErr w:type="spellEnd"/>
      <w:r w:rsidR="0069328E">
        <w:rPr>
          <w:rFonts w:ascii="Candara" w:hAnsi="Candara" w:cs="Arial"/>
        </w:rPr>
        <w:t xml:space="preserve"> </w:t>
      </w:r>
      <w:proofErr w:type="spellStart"/>
      <w:r w:rsidR="0069328E">
        <w:rPr>
          <w:rFonts w:ascii="Candara" w:hAnsi="Candara" w:cs="Arial"/>
        </w:rPr>
        <w:t>kao</w:t>
      </w:r>
      <w:proofErr w:type="spellEnd"/>
      <w:r w:rsidR="0069328E">
        <w:rPr>
          <w:rFonts w:ascii="Candara" w:hAnsi="Candara" w:cs="Arial"/>
        </w:rPr>
        <w:t xml:space="preserve"> </w:t>
      </w:r>
      <w:r w:rsidR="0069328E" w:rsidRPr="0069328E">
        <w:rPr>
          <w:rFonts w:ascii="Candara" w:hAnsi="Candara" w:cs="Arial"/>
          <w:lang w:val="sr-Latn-CS"/>
        </w:rPr>
        <w:t>i od Službe za zajedničke poslove (Zapisnik o primopredaji registraturske i arhivske građe broj D 11-066/25 od 08.04.2025. godine).</w:t>
      </w:r>
    </w:p>
    <w:p w14:paraId="30C24F07" w14:textId="5D2690E3" w:rsidR="00F30D52" w:rsidRPr="00AA61EB" w:rsidRDefault="00F30D52" w:rsidP="00AA61EB">
      <w:pPr>
        <w:ind w:firstLine="720"/>
        <w:jc w:val="both"/>
        <w:rPr>
          <w:rFonts w:ascii="Candara" w:hAnsi="Candara" w:cs="Arial"/>
        </w:rPr>
      </w:pPr>
      <w:proofErr w:type="spellStart"/>
      <w:r w:rsidRPr="00AA61EB">
        <w:rPr>
          <w:rFonts w:ascii="Candara" w:hAnsi="Candara" w:cs="Arial"/>
        </w:rPr>
        <w:t>Matični</w:t>
      </w:r>
      <w:proofErr w:type="spellEnd"/>
      <w:r w:rsidRPr="00AA61EB">
        <w:rPr>
          <w:rFonts w:ascii="Candara" w:hAnsi="Candara" w:cs="Arial"/>
        </w:rPr>
        <w:t xml:space="preserve"> </w:t>
      </w:r>
      <w:proofErr w:type="spellStart"/>
      <w:r w:rsidRPr="00AA61EB">
        <w:rPr>
          <w:rFonts w:ascii="Candara" w:hAnsi="Candara" w:cs="Arial"/>
        </w:rPr>
        <w:t>registri</w:t>
      </w:r>
      <w:proofErr w:type="spellEnd"/>
      <w:r w:rsidRPr="00AA61EB">
        <w:rPr>
          <w:rFonts w:ascii="Candara" w:hAnsi="Candara" w:cs="Arial"/>
        </w:rPr>
        <w:t xml:space="preserve">, </w:t>
      </w:r>
      <w:proofErr w:type="spellStart"/>
      <w:r w:rsidRPr="00AA61EB">
        <w:rPr>
          <w:rFonts w:ascii="Candara" w:hAnsi="Candara" w:cs="Arial"/>
        </w:rPr>
        <w:t>rođenih</w:t>
      </w:r>
      <w:proofErr w:type="spellEnd"/>
      <w:r w:rsidRPr="00AA61EB">
        <w:rPr>
          <w:rFonts w:ascii="Candara" w:hAnsi="Candara" w:cs="Arial"/>
        </w:rPr>
        <w:t xml:space="preserve">, </w:t>
      </w:r>
      <w:proofErr w:type="spellStart"/>
      <w:r w:rsidRPr="00AA61EB">
        <w:rPr>
          <w:rFonts w:ascii="Candara" w:hAnsi="Candara" w:cs="Arial"/>
        </w:rPr>
        <w:t>umrlih</w:t>
      </w:r>
      <w:proofErr w:type="spellEnd"/>
      <w:r w:rsidRPr="00AA61EB">
        <w:rPr>
          <w:rFonts w:ascii="Candara" w:hAnsi="Candara" w:cs="Arial"/>
        </w:rPr>
        <w:t xml:space="preserve"> i </w:t>
      </w:r>
      <w:proofErr w:type="spellStart"/>
      <w:r w:rsidRPr="00AA61EB">
        <w:rPr>
          <w:rFonts w:ascii="Candara" w:hAnsi="Candara" w:cs="Arial"/>
        </w:rPr>
        <w:t>državljana</w:t>
      </w:r>
      <w:proofErr w:type="spellEnd"/>
      <w:r w:rsidRPr="00AA61EB">
        <w:rPr>
          <w:rFonts w:ascii="Candara" w:hAnsi="Candara" w:cs="Arial"/>
        </w:rPr>
        <w:t xml:space="preserve"> </w:t>
      </w:r>
      <w:proofErr w:type="spellStart"/>
      <w:r w:rsidRPr="00AA61EB">
        <w:rPr>
          <w:rFonts w:ascii="Candara" w:hAnsi="Candara" w:cs="Arial"/>
        </w:rPr>
        <w:t>smješteni</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u </w:t>
      </w:r>
      <w:proofErr w:type="spellStart"/>
      <w:proofErr w:type="gramStart"/>
      <w:r w:rsidRPr="00AA61EB">
        <w:rPr>
          <w:rFonts w:ascii="Candara" w:hAnsi="Candara" w:cs="Arial"/>
        </w:rPr>
        <w:t>stalažama</w:t>
      </w:r>
      <w:proofErr w:type="spellEnd"/>
      <w:r w:rsidRPr="00AA61EB">
        <w:rPr>
          <w:rFonts w:ascii="Candara" w:hAnsi="Candara" w:cs="Arial"/>
        </w:rPr>
        <w:t xml:space="preserve">  </w:t>
      </w:r>
      <w:proofErr w:type="spellStart"/>
      <w:r w:rsidRPr="00AA61EB">
        <w:rPr>
          <w:rFonts w:ascii="Candara" w:hAnsi="Candara" w:cs="Arial"/>
        </w:rPr>
        <w:t>depoa</w:t>
      </w:r>
      <w:proofErr w:type="spellEnd"/>
      <w:proofErr w:type="gramEnd"/>
      <w:r w:rsidRPr="00AA61EB">
        <w:rPr>
          <w:rFonts w:ascii="Candara" w:hAnsi="Candara" w:cs="Arial"/>
        </w:rPr>
        <w:t xml:space="preserve">, </w:t>
      </w:r>
      <w:proofErr w:type="spellStart"/>
      <w:r w:rsidRPr="00AA61EB">
        <w:rPr>
          <w:rFonts w:ascii="Candara" w:hAnsi="Candara" w:cs="Arial"/>
        </w:rPr>
        <w:t>prema</w:t>
      </w:r>
      <w:proofErr w:type="spellEnd"/>
      <w:r w:rsidRPr="00AA61EB">
        <w:rPr>
          <w:rFonts w:ascii="Candara" w:hAnsi="Candara" w:cs="Arial"/>
        </w:rPr>
        <w:t xml:space="preserve"> </w:t>
      </w:r>
      <w:proofErr w:type="spellStart"/>
      <w:r w:rsidRPr="00AA61EB">
        <w:rPr>
          <w:rFonts w:ascii="Candara" w:hAnsi="Candara" w:cs="Arial"/>
        </w:rPr>
        <w:t>Uredbi</w:t>
      </w:r>
      <w:proofErr w:type="spellEnd"/>
      <w:r w:rsidRPr="00AA61EB">
        <w:rPr>
          <w:rFonts w:ascii="Candara" w:hAnsi="Candara" w:cs="Arial"/>
        </w:rPr>
        <w:t xml:space="preserve"> o </w:t>
      </w:r>
      <w:proofErr w:type="spellStart"/>
      <w:r w:rsidRPr="00AA61EB">
        <w:rPr>
          <w:rFonts w:ascii="Candara" w:hAnsi="Candara" w:cs="Arial"/>
        </w:rPr>
        <w:t>načinu</w:t>
      </w:r>
      <w:proofErr w:type="spellEnd"/>
      <w:r w:rsidRPr="00AA61EB">
        <w:rPr>
          <w:rFonts w:ascii="Candara" w:hAnsi="Candara" w:cs="Arial"/>
        </w:rPr>
        <w:t xml:space="preserve"> i </w:t>
      </w:r>
      <w:proofErr w:type="spellStart"/>
      <w:r w:rsidRPr="00AA61EB">
        <w:rPr>
          <w:rFonts w:ascii="Candara" w:hAnsi="Candara" w:cs="Arial"/>
        </w:rPr>
        <w:t>uslovima</w:t>
      </w:r>
      <w:proofErr w:type="spellEnd"/>
      <w:r w:rsidRPr="00AA61EB">
        <w:rPr>
          <w:rFonts w:ascii="Candara" w:hAnsi="Candara" w:cs="Arial"/>
        </w:rPr>
        <w:t xml:space="preserve"> </w:t>
      </w:r>
      <w:proofErr w:type="spellStart"/>
      <w:r w:rsidRPr="00AA61EB">
        <w:rPr>
          <w:rFonts w:ascii="Candara" w:hAnsi="Candara" w:cs="Arial"/>
        </w:rPr>
        <w:t>čuvanja</w:t>
      </w:r>
      <w:proofErr w:type="spellEnd"/>
      <w:r w:rsidRPr="00AA61EB">
        <w:rPr>
          <w:rFonts w:ascii="Candara" w:hAnsi="Candara" w:cs="Arial"/>
        </w:rPr>
        <w:t xml:space="preserve"> javne </w:t>
      </w:r>
      <w:proofErr w:type="spellStart"/>
      <w:r w:rsidRPr="00AA61EB">
        <w:rPr>
          <w:rFonts w:ascii="Candara" w:hAnsi="Candara" w:cs="Arial"/>
        </w:rPr>
        <w:t>registraturske</w:t>
      </w:r>
      <w:proofErr w:type="spellEnd"/>
      <w:r w:rsidRPr="00AA61EB">
        <w:rPr>
          <w:rFonts w:ascii="Candara" w:hAnsi="Candara" w:cs="Arial"/>
        </w:rPr>
        <w:t xml:space="preserve"> i </w:t>
      </w:r>
      <w:proofErr w:type="spellStart"/>
      <w:r w:rsidRPr="00AA61EB">
        <w:rPr>
          <w:rFonts w:ascii="Candara" w:hAnsi="Candara" w:cs="Arial"/>
        </w:rPr>
        <w:t>arhivske</w:t>
      </w:r>
      <w:proofErr w:type="spellEnd"/>
      <w:r w:rsidRPr="00AA61EB">
        <w:rPr>
          <w:rFonts w:ascii="Candara" w:hAnsi="Candara" w:cs="Arial"/>
        </w:rPr>
        <w:t xml:space="preserve"> </w:t>
      </w:r>
      <w:proofErr w:type="spellStart"/>
      <w:r w:rsidRPr="00AA61EB">
        <w:rPr>
          <w:rFonts w:ascii="Candara" w:hAnsi="Candara" w:cs="Arial"/>
        </w:rPr>
        <w:t>građe</w:t>
      </w:r>
      <w:proofErr w:type="spellEnd"/>
      <w:r w:rsidRPr="00AA61EB">
        <w:rPr>
          <w:rFonts w:ascii="Candara" w:hAnsi="Candara" w:cs="Arial"/>
        </w:rPr>
        <w:t xml:space="preserve"> („</w:t>
      </w:r>
      <w:proofErr w:type="spellStart"/>
      <w:proofErr w:type="gramStart"/>
      <w:r w:rsidRPr="00AA61EB">
        <w:rPr>
          <w:rFonts w:ascii="Candara" w:hAnsi="Candara" w:cs="Arial"/>
        </w:rPr>
        <w:t>Sl.list</w:t>
      </w:r>
      <w:proofErr w:type="spellEnd"/>
      <w:proofErr w:type="gramEnd"/>
      <w:r w:rsidRPr="00AA61EB">
        <w:rPr>
          <w:rFonts w:ascii="Candara" w:hAnsi="Candara" w:cs="Arial"/>
        </w:rPr>
        <w:t xml:space="preserve"> Crne </w:t>
      </w:r>
      <w:proofErr w:type="gramStart"/>
      <w:r w:rsidRPr="00AA61EB">
        <w:rPr>
          <w:rFonts w:ascii="Candara" w:hAnsi="Candara" w:cs="Arial"/>
        </w:rPr>
        <w:t>Gore“</w:t>
      </w:r>
      <w:proofErr w:type="gramEnd"/>
      <w:r w:rsidRPr="00AA61EB">
        <w:rPr>
          <w:rFonts w:ascii="Candara" w:hAnsi="Candara" w:cs="Arial"/>
        </w:rPr>
        <w:t>, 03/14).</w:t>
      </w:r>
    </w:p>
    <w:p w14:paraId="295E90FE" w14:textId="2CA3FBD1" w:rsidR="00F30D52" w:rsidRPr="00AA61EB" w:rsidRDefault="00F30D52" w:rsidP="00AA61EB">
      <w:pPr>
        <w:ind w:firstLine="720"/>
        <w:jc w:val="both"/>
        <w:rPr>
          <w:rFonts w:ascii="Candara" w:hAnsi="Candara" w:cs="Arial"/>
        </w:rPr>
      </w:pPr>
      <w:proofErr w:type="spellStart"/>
      <w:r w:rsidRPr="00AA61EB">
        <w:rPr>
          <w:rFonts w:ascii="Candara" w:hAnsi="Candara" w:cs="Arial"/>
        </w:rPr>
        <w:t>Odjeljenje</w:t>
      </w:r>
      <w:proofErr w:type="spellEnd"/>
      <w:r w:rsidRPr="00AA61EB">
        <w:rPr>
          <w:rFonts w:ascii="Candara" w:hAnsi="Candara" w:cs="Arial"/>
        </w:rPr>
        <w:t xml:space="preserve"> </w:t>
      </w:r>
      <w:proofErr w:type="spellStart"/>
      <w:r w:rsidRPr="00AA61EB">
        <w:rPr>
          <w:rFonts w:ascii="Candara" w:hAnsi="Candara" w:cs="Arial"/>
        </w:rPr>
        <w:t>arhive</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osnovu</w:t>
      </w:r>
      <w:proofErr w:type="spellEnd"/>
      <w:r w:rsidRPr="00AA61EB">
        <w:rPr>
          <w:rFonts w:ascii="Candara" w:hAnsi="Candara" w:cs="Arial"/>
        </w:rPr>
        <w:t xml:space="preserve"> </w:t>
      </w:r>
      <w:proofErr w:type="spellStart"/>
      <w:r w:rsidRPr="00AA61EB">
        <w:rPr>
          <w:rFonts w:ascii="Candara" w:hAnsi="Candara" w:cs="Arial"/>
        </w:rPr>
        <w:t>člana</w:t>
      </w:r>
      <w:proofErr w:type="spellEnd"/>
      <w:r w:rsidRPr="00AA61EB">
        <w:rPr>
          <w:rFonts w:ascii="Candara" w:hAnsi="Candara" w:cs="Arial"/>
        </w:rPr>
        <w:t xml:space="preserve"> 20 </w:t>
      </w:r>
      <w:proofErr w:type="spellStart"/>
      <w:r w:rsidRPr="00AA61EB">
        <w:rPr>
          <w:rFonts w:ascii="Candara" w:hAnsi="Candara" w:cs="Arial"/>
        </w:rPr>
        <w:t>Zakona</w:t>
      </w:r>
      <w:proofErr w:type="spellEnd"/>
      <w:r w:rsidRPr="00AA61EB">
        <w:rPr>
          <w:rFonts w:ascii="Candara" w:hAnsi="Candara" w:cs="Arial"/>
        </w:rPr>
        <w:t xml:space="preserve"> o </w:t>
      </w:r>
      <w:proofErr w:type="spellStart"/>
      <w:r w:rsidRPr="00AA61EB">
        <w:rPr>
          <w:rFonts w:ascii="Candara" w:hAnsi="Candara" w:cs="Arial"/>
        </w:rPr>
        <w:t>arhivskoj</w:t>
      </w:r>
      <w:proofErr w:type="spellEnd"/>
      <w:r w:rsidRPr="00AA61EB">
        <w:rPr>
          <w:rFonts w:ascii="Candara" w:hAnsi="Candara" w:cs="Arial"/>
        </w:rPr>
        <w:t xml:space="preserve"> </w:t>
      </w:r>
      <w:proofErr w:type="spellStart"/>
      <w:r w:rsidR="00C21D32" w:rsidRPr="00AA61EB">
        <w:rPr>
          <w:rFonts w:ascii="Candara" w:hAnsi="Candara" w:cs="Arial"/>
        </w:rPr>
        <w:t>građi</w:t>
      </w:r>
      <w:proofErr w:type="spellEnd"/>
      <w:r w:rsidR="00C21D32"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zahtjev</w:t>
      </w:r>
      <w:proofErr w:type="spellEnd"/>
      <w:r w:rsidRPr="00AA61EB">
        <w:rPr>
          <w:rFonts w:ascii="Candara" w:hAnsi="Candara" w:cs="Arial"/>
        </w:rPr>
        <w:t xml:space="preserve"> </w:t>
      </w:r>
      <w:proofErr w:type="spellStart"/>
      <w:r w:rsidRPr="00AA61EB">
        <w:rPr>
          <w:rFonts w:ascii="Candara" w:hAnsi="Candara" w:cs="Arial"/>
        </w:rPr>
        <w:t>stranaka</w:t>
      </w:r>
      <w:proofErr w:type="spellEnd"/>
      <w:r w:rsidRPr="00AA61EB">
        <w:rPr>
          <w:rFonts w:ascii="Candara" w:hAnsi="Candara" w:cs="Arial"/>
        </w:rPr>
        <w:t xml:space="preserve"> </w:t>
      </w:r>
      <w:proofErr w:type="spellStart"/>
      <w:r w:rsidRPr="00AA61EB">
        <w:rPr>
          <w:rFonts w:ascii="Candara" w:hAnsi="Candara" w:cs="Arial"/>
        </w:rPr>
        <w:t>izdalo</w:t>
      </w:r>
      <w:proofErr w:type="spellEnd"/>
      <w:r w:rsidRPr="00AA61EB">
        <w:rPr>
          <w:rFonts w:ascii="Candara" w:hAnsi="Candara" w:cs="Arial"/>
        </w:rPr>
        <w:t xml:space="preserve"> je </w:t>
      </w:r>
      <w:r w:rsidR="0069328E">
        <w:rPr>
          <w:rFonts w:ascii="Candara" w:hAnsi="Candara" w:cs="Arial"/>
        </w:rPr>
        <w:t>34</w:t>
      </w:r>
      <w:r w:rsidRPr="00AA61EB">
        <w:rPr>
          <w:rFonts w:ascii="Candara" w:hAnsi="Candara" w:cs="Arial"/>
        </w:rPr>
        <w:t xml:space="preserve"> </w:t>
      </w:r>
      <w:proofErr w:type="spellStart"/>
      <w:r w:rsidRPr="00AA61EB">
        <w:rPr>
          <w:rFonts w:ascii="Candara" w:hAnsi="Candara" w:cs="Arial"/>
        </w:rPr>
        <w:t>potvrde-uvjerenja</w:t>
      </w:r>
      <w:proofErr w:type="spellEnd"/>
      <w:r w:rsidRPr="00AA61EB">
        <w:rPr>
          <w:rFonts w:ascii="Candara" w:hAnsi="Candara" w:cs="Arial"/>
        </w:rPr>
        <w:t xml:space="preserve"> o </w:t>
      </w:r>
      <w:proofErr w:type="spellStart"/>
      <w:r w:rsidRPr="00AA61EB">
        <w:rPr>
          <w:rFonts w:ascii="Candara" w:hAnsi="Candara" w:cs="Arial"/>
        </w:rPr>
        <w:t>upisima</w:t>
      </w:r>
      <w:proofErr w:type="spellEnd"/>
      <w:r w:rsidRPr="00AA61EB">
        <w:rPr>
          <w:rFonts w:ascii="Candara" w:hAnsi="Candara" w:cs="Arial"/>
        </w:rPr>
        <w:t xml:space="preserve"> u </w:t>
      </w:r>
      <w:proofErr w:type="spellStart"/>
      <w:r w:rsidRPr="00AA61EB">
        <w:rPr>
          <w:rFonts w:ascii="Candara" w:hAnsi="Candara" w:cs="Arial"/>
        </w:rPr>
        <w:t>matične</w:t>
      </w:r>
      <w:proofErr w:type="spellEnd"/>
      <w:r w:rsidRPr="00AA61EB">
        <w:rPr>
          <w:rFonts w:ascii="Candara" w:hAnsi="Candara" w:cs="Arial"/>
        </w:rPr>
        <w:t xml:space="preserve"> </w:t>
      </w:r>
      <w:proofErr w:type="spellStart"/>
      <w:r w:rsidRPr="00AA61EB">
        <w:rPr>
          <w:rFonts w:ascii="Candara" w:hAnsi="Candara" w:cs="Arial"/>
        </w:rPr>
        <w:t>registre</w:t>
      </w:r>
      <w:proofErr w:type="spellEnd"/>
      <w:r w:rsidRPr="00AA61EB">
        <w:rPr>
          <w:rFonts w:ascii="Candara" w:hAnsi="Candara" w:cs="Arial"/>
        </w:rPr>
        <w:t>.</w:t>
      </w:r>
    </w:p>
    <w:p w14:paraId="1E601252" w14:textId="77777777" w:rsidR="003D733E" w:rsidRDefault="003D733E" w:rsidP="00AA61EB">
      <w:pPr>
        <w:ind w:firstLine="576"/>
        <w:jc w:val="both"/>
        <w:rPr>
          <w:rFonts w:ascii="Candara" w:eastAsia="Garamond,Bold" w:hAnsi="Candara" w:cs="Arial"/>
          <w:b/>
          <w:bCs/>
          <w:i/>
        </w:rPr>
      </w:pPr>
    </w:p>
    <w:p w14:paraId="7DEA9756" w14:textId="77777777" w:rsidR="00EF3FA3" w:rsidRDefault="00EF3FA3" w:rsidP="00AA61EB">
      <w:pPr>
        <w:ind w:firstLine="576"/>
        <w:jc w:val="both"/>
        <w:rPr>
          <w:rFonts w:ascii="Candara" w:eastAsia="Garamond,Bold" w:hAnsi="Candara" w:cs="Arial"/>
          <w:b/>
          <w:bCs/>
          <w:i/>
        </w:rPr>
      </w:pPr>
    </w:p>
    <w:p w14:paraId="036CE6F5" w14:textId="77777777" w:rsidR="00EF3FA3" w:rsidRDefault="00EF3FA3" w:rsidP="00AA61EB">
      <w:pPr>
        <w:ind w:firstLine="576"/>
        <w:jc w:val="both"/>
        <w:rPr>
          <w:rFonts w:ascii="Candara" w:eastAsia="Garamond,Bold" w:hAnsi="Candara" w:cs="Arial"/>
          <w:b/>
          <w:bCs/>
          <w:i/>
        </w:rPr>
      </w:pPr>
    </w:p>
    <w:p w14:paraId="544C6BF9" w14:textId="30775423" w:rsidR="00BC0018" w:rsidRDefault="00BC0018" w:rsidP="00AA61EB">
      <w:pPr>
        <w:ind w:firstLine="576"/>
        <w:jc w:val="both"/>
        <w:rPr>
          <w:rFonts w:ascii="Candara" w:eastAsia="Garamond,Bold" w:hAnsi="Candara" w:cs="Arial"/>
          <w:b/>
          <w:bCs/>
          <w:i/>
        </w:rPr>
      </w:pPr>
      <w:proofErr w:type="spellStart"/>
      <w:r w:rsidRPr="00AA61EB">
        <w:rPr>
          <w:rFonts w:ascii="Candara" w:eastAsia="Garamond,Bold" w:hAnsi="Candara" w:cs="Arial"/>
          <w:b/>
          <w:bCs/>
          <w:i/>
        </w:rPr>
        <w:lastRenderedPageBreak/>
        <w:t>Odjeljenje</w:t>
      </w:r>
      <w:proofErr w:type="spellEnd"/>
      <w:r w:rsidRPr="00AA61EB">
        <w:rPr>
          <w:rFonts w:ascii="Candara" w:eastAsia="Garamond,Bold" w:hAnsi="Candara" w:cs="Arial"/>
          <w:b/>
          <w:bCs/>
          <w:i/>
          <w:lang w:val="sr-Latn-CS"/>
        </w:rPr>
        <w:t xml:space="preserve"> </w:t>
      </w:r>
      <w:r w:rsidRPr="00AA61EB">
        <w:rPr>
          <w:rFonts w:ascii="Candara" w:eastAsia="Garamond,Bold" w:hAnsi="Candara" w:cs="Arial"/>
          <w:b/>
          <w:bCs/>
          <w:i/>
        </w:rPr>
        <w:t>za</w:t>
      </w:r>
      <w:r w:rsidRPr="00AA61EB">
        <w:rPr>
          <w:rFonts w:ascii="Candara" w:eastAsia="Garamond,Bold" w:hAnsi="Candara" w:cs="Arial"/>
          <w:b/>
          <w:bCs/>
          <w:i/>
          <w:lang w:val="sr-Latn-CS"/>
        </w:rPr>
        <w:t xml:space="preserve"> </w:t>
      </w:r>
      <w:proofErr w:type="spellStart"/>
      <w:r w:rsidRPr="00AA61EB">
        <w:rPr>
          <w:rFonts w:ascii="Candara" w:eastAsia="Garamond,Bold" w:hAnsi="Candara" w:cs="Arial"/>
          <w:b/>
          <w:bCs/>
          <w:i/>
        </w:rPr>
        <w:t>informacioni</w:t>
      </w:r>
      <w:proofErr w:type="spellEnd"/>
      <w:r w:rsidRPr="00AA61EB">
        <w:rPr>
          <w:rFonts w:ascii="Candara" w:eastAsia="Garamond,Bold" w:hAnsi="Candara" w:cs="Arial"/>
          <w:b/>
          <w:bCs/>
          <w:i/>
          <w:lang w:val="sr-Latn-CS"/>
        </w:rPr>
        <w:t xml:space="preserve"> </w:t>
      </w:r>
      <w:proofErr w:type="spellStart"/>
      <w:r w:rsidR="00104AB5">
        <w:rPr>
          <w:rFonts w:ascii="Candara" w:eastAsia="Garamond,Bold" w:hAnsi="Candara" w:cs="Arial"/>
          <w:b/>
          <w:bCs/>
          <w:i/>
        </w:rPr>
        <w:t>s</w:t>
      </w:r>
      <w:r w:rsidR="003A47F6">
        <w:rPr>
          <w:rFonts w:ascii="Candara" w:eastAsia="Garamond,Bold" w:hAnsi="Candara" w:cs="Arial"/>
          <w:b/>
          <w:bCs/>
          <w:i/>
        </w:rPr>
        <w:t>i</w:t>
      </w:r>
      <w:r w:rsidR="00104AB5">
        <w:rPr>
          <w:rFonts w:ascii="Candara" w:eastAsia="Garamond,Bold" w:hAnsi="Candara" w:cs="Arial"/>
          <w:b/>
          <w:bCs/>
          <w:i/>
        </w:rPr>
        <w:t>stem</w:t>
      </w:r>
      <w:proofErr w:type="spellEnd"/>
    </w:p>
    <w:p w14:paraId="6B5939DB" w14:textId="7030488C" w:rsidR="00104AB5" w:rsidRDefault="00104AB5" w:rsidP="00104AB5">
      <w:pPr>
        <w:tabs>
          <w:tab w:val="left" w:pos="10080"/>
        </w:tabs>
        <w:jc w:val="both"/>
        <w:rPr>
          <w:rFonts w:ascii="Candara" w:hAnsi="Candara" w:cs="Arial"/>
          <w:bCs/>
          <w:lang w:val="sr-Latn-CS"/>
        </w:rPr>
      </w:pPr>
      <w:r>
        <w:rPr>
          <w:rFonts w:ascii="Candara" w:hAnsi="Candara" w:cs="Arial"/>
          <w:bCs/>
          <w:lang w:val="sr-Latn-CS"/>
        </w:rPr>
        <w:t xml:space="preserve">              </w:t>
      </w:r>
      <w:r w:rsidRPr="00104AB5">
        <w:rPr>
          <w:rFonts w:ascii="Candara" w:hAnsi="Candara" w:cs="Arial"/>
          <w:bCs/>
          <w:lang w:val="sr-Latn-CS"/>
        </w:rPr>
        <w:t>Odjeljenje za informacioni sistem je u toku 2025. godine pružalo svu podršku zaposlenima koji rade na elektronskoj pisarnici</w:t>
      </w:r>
      <w:r>
        <w:rPr>
          <w:rFonts w:ascii="Candara" w:hAnsi="Candara" w:cs="Arial"/>
          <w:bCs/>
          <w:lang w:val="sr-Latn-CS"/>
        </w:rPr>
        <w:t>,</w:t>
      </w:r>
      <w:r w:rsidRPr="00104AB5">
        <w:rPr>
          <w:rFonts w:ascii="Candara" w:hAnsi="Candara" w:cs="Arial"/>
          <w:bCs/>
          <w:lang w:val="sr-Latn-CS"/>
        </w:rPr>
        <w:t xml:space="preserve"> pa je sa tim u vezi</w:t>
      </w:r>
      <w:r>
        <w:rPr>
          <w:rFonts w:ascii="Candara" w:hAnsi="Candara" w:cs="Arial"/>
          <w:bCs/>
          <w:lang w:val="sr-Latn-CS"/>
        </w:rPr>
        <w:t>,</w:t>
      </w:r>
      <w:r w:rsidRPr="00104AB5">
        <w:rPr>
          <w:rFonts w:ascii="Candara" w:hAnsi="Candara" w:cs="Arial"/>
          <w:bCs/>
          <w:lang w:val="sr-Latn-CS"/>
        </w:rPr>
        <w:t xml:space="preserve"> u toku prethodne godine izvršilo nabavku (zamjenu) jedne radne stanice. Takođe, urađena je nadogradnja tako što će podnosioce zahtjeva razvrstati po polu, </w:t>
      </w:r>
      <w:r>
        <w:rPr>
          <w:rFonts w:ascii="Candara" w:hAnsi="Candara" w:cs="Arial"/>
          <w:bCs/>
          <w:lang w:val="sr-Latn-CS"/>
        </w:rPr>
        <w:t>te se</w:t>
      </w:r>
      <w:r w:rsidRPr="00104AB5">
        <w:rPr>
          <w:rFonts w:ascii="Candara" w:hAnsi="Candara" w:cs="Arial"/>
          <w:bCs/>
          <w:lang w:val="sr-Latn-CS"/>
        </w:rPr>
        <w:t xml:space="preserve"> kucanjem matičnog broja automatski dobija datum rođenja i pol. Takođe </w:t>
      </w:r>
      <w:r>
        <w:rPr>
          <w:rFonts w:ascii="Candara" w:hAnsi="Candara" w:cs="Arial"/>
          <w:bCs/>
          <w:lang w:val="sr-Latn-CS"/>
        </w:rPr>
        <w:t xml:space="preserve">je </w:t>
      </w:r>
      <w:r w:rsidRPr="00104AB5">
        <w:rPr>
          <w:rFonts w:ascii="Candara" w:hAnsi="Candara" w:cs="Arial"/>
          <w:bCs/>
          <w:lang w:val="sr-Latn-CS"/>
        </w:rPr>
        <w:t xml:space="preserve">u izvještajima dodato za sve </w:t>
      </w:r>
      <w:r>
        <w:rPr>
          <w:rFonts w:ascii="Candara" w:hAnsi="Candara" w:cs="Arial"/>
          <w:bCs/>
          <w:lang w:val="sr-Latn-CS"/>
        </w:rPr>
        <w:t xml:space="preserve">opštinske </w:t>
      </w:r>
      <w:r w:rsidRPr="00104AB5">
        <w:rPr>
          <w:rFonts w:ascii="Candara" w:hAnsi="Candara" w:cs="Arial"/>
          <w:bCs/>
          <w:lang w:val="sr-Latn-CS"/>
        </w:rPr>
        <w:t>organe uprave</w:t>
      </w:r>
      <w:r>
        <w:rPr>
          <w:rFonts w:ascii="Candara" w:hAnsi="Candara" w:cs="Arial"/>
          <w:bCs/>
          <w:lang w:val="sr-Latn-CS"/>
        </w:rPr>
        <w:t>, da</w:t>
      </w:r>
      <w:r w:rsidRPr="00104AB5">
        <w:rPr>
          <w:rFonts w:ascii="Candara" w:hAnsi="Candara" w:cs="Arial"/>
          <w:bCs/>
          <w:lang w:val="sr-Latn-CS"/>
        </w:rPr>
        <w:t xml:space="preserve"> omogući evidenciju po polu za sve klase predmeta</w:t>
      </w:r>
      <w:r>
        <w:rPr>
          <w:rFonts w:ascii="Candara" w:hAnsi="Candara" w:cs="Arial"/>
          <w:bCs/>
          <w:lang w:val="sr-Latn-CS"/>
        </w:rPr>
        <w:t>,</w:t>
      </w:r>
      <w:r w:rsidRPr="00104AB5">
        <w:rPr>
          <w:rFonts w:ascii="Candara" w:hAnsi="Candara" w:cs="Arial"/>
          <w:bCs/>
          <w:lang w:val="sr-Latn-CS"/>
        </w:rPr>
        <w:t xml:space="preserve"> tako da se može u svakom trenutku omogućiti čitanje podataka shodno Odluci o evidentiranju i prikupljanju statističkih podataka razvrstanih po polu („Službeni list Crne Gore-opštinski propisi“, br. 055/24). Odrađena je i izmjena dosadašnje baze na način da </w:t>
      </w:r>
      <w:r>
        <w:rPr>
          <w:rFonts w:ascii="Candara" w:hAnsi="Candara" w:cs="Arial"/>
          <w:bCs/>
          <w:lang w:val="sr-Latn-CS"/>
        </w:rPr>
        <w:t>se</w:t>
      </w:r>
      <w:r w:rsidRPr="00104AB5">
        <w:rPr>
          <w:rFonts w:ascii="Candara" w:hAnsi="Candara" w:cs="Arial"/>
          <w:bCs/>
          <w:lang w:val="sr-Latn-CS"/>
        </w:rPr>
        <w:t xml:space="preserve"> već postojećim podnosiocima </w:t>
      </w:r>
      <w:r>
        <w:rPr>
          <w:rFonts w:ascii="Candara" w:hAnsi="Candara" w:cs="Arial"/>
          <w:bCs/>
          <w:lang w:val="sr-Latn-CS"/>
        </w:rPr>
        <w:t xml:space="preserve">zahtjeva u </w:t>
      </w:r>
      <w:r w:rsidRPr="00104AB5">
        <w:rPr>
          <w:rFonts w:ascii="Candara" w:hAnsi="Candara" w:cs="Arial"/>
          <w:bCs/>
          <w:lang w:val="sr-Latn-CS"/>
        </w:rPr>
        <w:t>predmet</w:t>
      </w:r>
      <w:r>
        <w:rPr>
          <w:rFonts w:ascii="Candara" w:hAnsi="Candara" w:cs="Arial"/>
          <w:bCs/>
          <w:lang w:val="sr-Latn-CS"/>
        </w:rPr>
        <w:t>ima</w:t>
      </w:r>
      <w:r w:rsidRPr="00104AB5">
        <w:rPr>
          <w:rFonts w:ascii="Candara" w:hAnsi="Candara" w:cs="Arial"/>
          <w:bCs/>
          <w:lang w:val="sr-Latn-CS"/>
        </w:rPr>
        <w:t xml:space="preserve"> uvrsti pol.</w:t>
      </w:r>
    </w:p>
    <w:p w14:paraId="321FD948" w14:textId="7300AAF5" w:rsidR="00104AB5" w:rsidRPr="00104AB5" w:rsidRDefault="00104AB5" w:rsidP="00104AB5">
      <w:pPr>
        <w:tabs>
          <w:tab w:val="left" w:pos="10080"/>
        </w:tabs>
        <w:jc w:val="both"/>
        <w:rPr>
          <w:rFonts w:ascii="Candara" w:hAnsi="Candara" w:cs="Arial"/>
          <w:bCs/>
        </w:rPr>
      </w:pPr>
      <w:r>
        <w:rPr>
          <w:rFonts w:ascii="Candara" w:hAnsi="Candara" w:cs="Arial"/>
          <w:bCs/>
        </w:rPr>
        <w:t xml:space="preserve">              </w:t>
      </w:r>
      <w:proofErr w:type="spellStart"/>
      <w:r w:rsidRPr="00104AB5">
        <w:rPr>
          <w:rFonts w:ascii="Candara" w:hAnsi="Candara" w:cs="Arial"/>
          <w:bCs/>
        </w:rPr>
        <w:t>Odjeljenje</w:t>
      </w:r>
      <w:proofErr w:type="spellEnd"/>
      <w:r w:rsidRPr="00104AB5">
        <w:rPr>
          <w:rFonts w:ascii="Candara" w:hAnsi="Candara" w:cs="Arial"/>
          <w:bCs/>
        </w:rPr>
        <w:t xml:space="preserve"> za </w:t>
      </w:r>
      <w:proofErr w:type="spellStart"/>
      <w:r w:rsidRPr="00104AB5">
        <w:rPr>
          <w:rFonts w:ascii="Candara" w:hAnsi="Candara" w:cs="Arial"/>
          <w:bCs/>
        </w:rPr>
        <w:t>informacioni</w:t>
      </w:r>
      <w:proofErr w:type="spellEnd"/>
      <w:r w:rsidRPr="00104AB5">
        <w:rPr>
          <w:rFonts w:ascii="Candara" w:hAnsi="Candara" w:cs="Arial"/>
          <w:bCs/>
        </w:rPr>
        <w:t xml:space="preserve"> </w:t>
      </w:r>
      <w:proofErr w:type="spellStart"/>
      <w:r w:rsidRPr="00104AB5">
        <w:rPr>
          <w:rFonts w:ascii="Candara" w:hAnsi="Candara" w:cs="Arial"/>
          <w:bCs/>
        </w:rPr>
        <w:t>sistem</w:t>
      </w:r>
      <w:proofErr w:type="spellEnd"/>
      <w:r w:rsidRPr="00104AB5">
        <w:rPr>
          <w:rFonts w:ascii="Candara" w:hAnsi="Candara" w:cs="Arial"/>
          <w:bCs/>
        </w:rPr>
        <w:t xml:space="preserve"> je </w:t>
      </w:r>
      <w:proofErr w:type="spellStart"/>
      <w:r w:rsidRPr="00104AB5">
        <w:rPr>
          <w:rFonts w:ascii="Candara" w:hAnsi="Candara" w:cs="Arial"/>
          <w:bCs/>
        </w:rPr>
        <w:t>vršilo</w:t>
      </w:r>
      <w:proofErr w:type="spellEnd"/>
      <w:r w:rsidRPr="00104AB5">
        <w:rPr>
          <w:rFonts w:ascii="Candara" w:hAnsi="Candara" w:cs="Arial"/>
          <w:bCs/>
        </w:rPr>
        <w:t xml:space="preserve"> </w:t>
      </w:r>
      <w:proofErr w:type="spellStart"/>
      <w:r w:rsidRPr="00104AB5">
        <w:rPr>
          <w:rFonts w:ascii="Candara" w:hAnsi="Candara" w:cs="Arial"/>
          <w:bCs/>
        </w:rPr>
        <w:t>redovno</w:t>
      </w:r>
      <w:proofErr w:type="spellEnd"/>
      <w:r w:rsidRPr="00104AB5">
        <w:rPr>
          <w:rFonts w:ascii="Candara" w:hAnsi="Candara" w:cs="Arial"/>
          <w:bCs/>
        </w:rPr>
        <w:t xml:space="preserve"> </w:t>
      </w:r>
      <w:proofErr w:type="spellStart"/>
      <w:r w:rsidRPr="00104AB5">
        <w:rPr>
          <w:rFonts w:ascii="Candara" w:hAnsi="Candara" w:cs="Arial"/>
          <w:bCs/>
        </w:rPr>
        <w:t>ažuriranje</w:t>
      </w:r>
      <w:proofErr w:type="spellEnd"/>
      <w:r w:rsidRPr="00104AB5">
        <w:rPr>
          <w:rFonts w:ascii="Candara" w:hAnsi="Candara" w:cs="Arial"/>
          <w:bCs/>
        </w:rPr>
        <w:t xml:space="preserve"> </w:t>
      </w:r>
      <w:proofErr w:type="spellStart"/>
      <w:r w:rsidRPr="00104AB5">
        <w:rPr>
          <w:rFonts w:ascii="Candara" w:hAnsi="Candara" w:cs="Arial"/>
          <w:bCs/>
        </w:rPr>
        <w:t>sajta</w:t>
      </w:r>
      <w:proofErr w:type="spellEnd"/>
      <w:r w:rsidRPr="00104AB5">
        <w:rPr>
          <w:rFonts w:ascii="Candara" w:hAnsi="Candara" w:cs="Arial"/>
          <w:bCs/>
        </w:rPr>
        <w:t xml:space="preserve"> SO </w:t>
      </w:r>
      <w:proofErr w:type="spellStart"/>
      <w:r w:rsidRPr="00104AB5">
        <w:rPr>
          <w:rFonts w:ascii="Candara" w:hAnsi="Candara" w:cs="Arial"/>
          <w:bCs/>
        </w:rPr>
        <w:t>Bijelo</w:t>
      </w:r>
      <w:proofErr w:type="spellEnd"/>
      <w:r w:rsidRPr="00104AB5">
        <w:rPr>
          <w:rFonts w:ascii="Candara" w:hAnsi="Candara" w:cs="Arial"/>
          <w:bCs/>
        </w:rPr>
        <w:t xml:space="preserve"> Polje, </w:t>
      </w:r>
      <w:proofErr w:type="spellStart"/>
      <w:r w:rsidRPr="00104AB5">
        <w:rPr>
          <w:rFonts w:ascii="Candara" w:hAnsi="Candara" w:cs="Arial"/>
          <w:bCs/>
        </w:rPr>
        <w:t>redovno</w:t>
      </w:r>
      <w:proofErr w:type="spellEnd"/>
      <w:r w:rsidRPr="00104AB5">
        <w:rPr>
          <w:rFonts w:ascii="Candara" w:hAnsi="Candara" w:cs="Arial"/>
          <w:bCs/>
        </w:rPr>
        <w:t xml:space="preserve"> </w:t>
      </w:r>
      <w:proofErr w:type="spellStart"/>
      <w:r w:rsidRPr="00104AB5">
        <w:rPr>
          <w:rFonts w:ascii="Candara" w:hAnsi="Candara" w:cs="Arial"/>
          <w:bCs/>
        </w:rPr>
        <w:t>su</w:t>
      </w:r>
      <w:proofErr w:type="spellEnd"/>
      <w:r w:rsidRPr="00104AB5">
        <w:rPr>
          <w:rFonts w:ascii="Candara" w:hAnsi="Candara" w:cs="Arial"/>
          <w:bCs/>
        </w:rPr>
        <w:t xml:space="preserve"> </w:t>
      </w:r>
      <w:proofErr w:type="spellStart"/>
      <w:r w:rsidRPr="00104AB5">
        <w:rPr>
          <w:rFonts w:ascii="Candara" w:hAnsi="Candara" w:cs="Arial"/>
          <w:bCs/>
        </w:rPr>
        <w:t>objavljivane</w:t>
      </w:r>
      <w:proofErr w:type="spellEnd"/>
      <w:r w:rsidRPr="00104AB5">
        <w:rPr>
          <w:rFonts w:ascii="Candara" w:hAnsi="Candara" w:cs="Arial"/>
          <w:bCs/>
        </w:rPr>
        <w:t xml:space="preserve"> </w:t>
      </w:r>
      <w:proofErr w:type="spellStart"/>
      <w:r w:rsidRPr="00104AB5">
        <w:rPr>
          <w:rFonts w:ascii="Candara" w:hAnsi="Candara" w:cs="Arial"/>
          <w:bCs/>
        </w:rPr>
        <w:t>sve</w:t>
      </w:r>
      <w:proofErr w:type="spellEnd"/>
      <w:r w:rsidRPr="00104AB5">
        <w:rPr>
          <w:rFonts w:ascii="Candara" w:hAnsi="Candara" w:cs="Arial"/>
          <w:bCs/>
        </w:rPr>
        <w:t xml:space="preserve"> </w:t>
      </w:r>
      <w:proofErr w:type="spellStart"/>
      <w:r w:rsidRPr="00104AB5">
        <w:rPr>
          <w:rFonts w:ascii="Candara" w:hAnsi="Candara" w:cs="Arial"/>
          <w:bCs/>
        </w:rPr>
        <w:t>donešene</w:t>
      </w:r>
      <w:proofErr w:type="spellEnd"/>
      <w:r w:rsidRPr="00104AB5">
        <w:rPr>
          <w:rFonts w:ascii="Candara" w:hAnsi="Candara" w:cs="Arial"/>
          <w:bCs/>
        </w:rPr>
        <w:t xml:space="preserve"> </w:t>
      </w:r>
      <w:proofErr w:type="spellStart"/>
      <w:r w:rsidRPr="00104AB5">
        <w:rPr>
          <w:rFonts w:ascii="Candara" w:hAnsi="Candara" w:cs="Arial"/>
          <w:bCs/>
        </w:rPr>
        <w:t>odluke</w:t>
      </w:r>
      <w:proofErr w:type="spellEnd"/>
      <w:r w:rsidRPr="00104AB5">
        <w:rPr>
          <w:rFonts w:ascii="Candara" w:hAnsi="Candara" w:cs="Arial"/>
          <w:bCs/>
        </w:rPr>
        <w:t xml:space="preserve"> </w:t>
      </w:r>
      <w:proofErr w:type="spellStart"/>
      <w:r w:rsidRPr="00104AB5">
        <w:rPr>
          <w:rFonts w:ascii="Candara" w:hAnsi="Candara" w:cs="Arial"/>
          <w:bCs/>
        </w:rPr>
        <w:t>sa</w:t>
      </w:r>
      <w:proofErr w:type="spellEnd"/>
      <w:r w:rsidRPr="00104AB5">
        <w:rPr>
          <w:rFonts w:ascii="Candara" w:hAnsi="Candara" w:cs="Arial"/>
          <w:bCs/>
        </w:rPr>
        <w:t xml:space="preserve"> </w:t>
      </w:r>
      <w:proofErr w:type="spellStart"/>
      <w:r w:rsidRPr="00104AB5">
        <w:rPr>
          <w:rFonts w:ascii="Candara" w:hAnsi="Candara" w:cs="Arial"/>
          <w:bCs/>
        </w:rPr>
        <w:t>sjednica</w:t>
      </w:r>
      <w:proofErr w:type="spellEnd"/>
      <w:r w:rsidRPr="00104AB5">
        <w:rPr>
          <w:rFonts w:ascii="Candara" w:hAnsi="Candara" w:cs="Arial"/>
          <w:bCs/>
        </w:rPr>
        <w:t xml:space="preserve"> SO, </w:t>
      </w:r>
      <w:proofErr w:type="spellStart"/>
      <w:r w:rsidRPr="00104AB5">
        <w:rPr>
          <w:rFonts w:ascii="Candara" w:hAnsi="Candara" w:cs="Arial"/>
          <w:bCs/>
        </w:rPr>
        <w:t>tonski</w:t>
      </w:r>
      <w:proofErr w:type="spellEnd"/>
      <w:r w:rsidRPr="00104AB5">
        <w:rPr>
          <w:rFonts w:ascii="Candara" w:hAnsi="Candara" w:cs="Arial"/>
          <w:bCs/>
        </w:rPr>
        <w:t xml:space="preserve"> </w:t>
      </w:r>
      <w:proofErr w:type="spellStart"/>
      <w:r w:rsidRPr="00104AB5">
        <w:rPr>
          <w:rFonts w:ascii="Candara" w:hAnsi="Candara" w:cs="Arial"/>
          <w:bCs/>
        </w:rPr>
        <w:t>zapisi</w:t>
      </w:r>
      <w:proofErr w:type="spellEnd"/>
      <w:r>
        <w:rPr>
          <w:rFonts w:ascii="Candara" w:hAnsi="Candara" w:cs="Arial"/>
          <w:bCs/>
        </w:rPr>
        <w:t>.</w:t>
      </w:r>
      <w:r w:rsidRPr="00104AB5">
        <w:rPr>
          <w:rFonts w:ascii="Candara" w:hAnsi="Candara" w:cs="Arial"/>
          <w:bCs/>
        </w:rPr>
        <w:t xml:space="preserve"> </w:t>
      </w:r>
      <w:proofErr w:type="spellStart"/>
      <w:r w:rsidRPr="00104AB5">
        <w:rPr>
          <w:rFonts w:ascii="Candara" w:hAnsi="Candara" w:cs="Arial"/>
          <w:bCs/>
        </w:rPr>
        <w:t>Odjeljenje</w:t>
      </w:r>
      <w:proofErr w:type="spellEnd"/>
      <w:r w:rsidRPr="00104AB5">
        <w:rPr>
          <w:rFonts w:ascii="Candara" w:hAnsi="Candara" w:cs="Arial"/>
          <w:bCs/>
        </w:rPr>
        <w:t xml:space="preserve"> </w:t>
      </w:r>
      <w:r>
        <w:rPr>
          <w:rFonts w:ascii="Candara" w:hAnsi="Candara" w:cs="Arial"/>
          <w:bCs/>
        </w:rPr>
        <w:t xml:space="preserve">je </w:t>
      </w:r>
      <w:proofErr w:type="spellStart"/>
      <w:r w:rsidRPr="00104AB5">
        <w:rPr>
          <w:rFonts w:ascii="Candara" w:hAnsi="Candara" w:cs="Arial"/>
          <w:bCs/>
        </w:rPr>
        <w:t>stvorilo</w:t>
      </w:r>
      <w:proofErr w:type="spellEnd"/>
      <w:r w:rsidRPr="00104AB5">
        <w:rPr>
          <w:rFonts w:ascii="Candara" w:hAnsi="Candara" w:cs="Arial"/>
          <w:bCs/>
        </w:rPr>
        <w:t xml:space="preserve"> </w:t>
      </w:r>
      <w:proofErr w:type="spellStart"/>
      <w:r w:rsidRPr="00104AB5">
        <w:rPr>
          <w:rFonts w:ascii="Candara" w:hAnsi="Candara" w:cs="Arial"/>
          <w:bCs/>
        </w:rPr>
        <w:t>sve</w:t>
      </w:r>
      <w:proofErr w:type="spellEnd"/>
      <w:r w:rsidRPr="00104AB5">
        <w:rPr>
          <w:rFonts w:ascii="Candara" w:hAnsi="Candara" w:cs="Arial"/>
          <w:bCs/>
        </w:rPr>
        <w:t xml:space="preserve"> </w:t>
      </w:r>
      <w:proofErr w:type="spellStart"/>
      <w:r w:rsidRPr="00104AB5">
        <w:rPr>
          <w:rFonts w:ascii="Candara" w:hAnsi="Candara" w:cs="Arial"/>
          <w:bCs/>
        </w:rPr>
        <w:t>preduslove</w:t>
      </w:r>
      <w:proofErr w:type="spellEnd"/>
      <w:r w:rsidRPr="00104AB5">
        <w:rPr>
          <w:rFonts w:ascii="Candara" w:hAnsi="Candara" w:cs="Arial"/>
          <w:bCs/>
        </w:rPr>
        <w:t xml:space="preserve"> da se </w:t>
      </w:r>
      <w:proofErr w:type="spellStart"/>
      <w:r w:rsidRPr="00104AB5">
        <w:rPr>
          <w:rFonts w:ascii="Candara" w:hAnsi="Candara" w:cs="Arial"/>
          <w:bCs/>
        </w:rPr>
        <w:t>strimuje</w:t>
      </w:r>
      <w:proofErr w:type="spellEnd"/>
      <w:r w:rsidRPr="00104AB5">
        <w:rPr>
          <w:rFonts w:ascii="Candara" w:hAnsi="Candara" w:cs="Arial"/>
          <w:bCs/>
        </w:rPr>
        <w:t xml:space="preserve"> (</w:t>
      </w:r>
      <w:proofErr w:type="spellStart"/>
      <w:r w:rsidRPr="00104AB5">
        <w:rPr>
          <w:rFonts w:ascii="Candara" w:hAnsi="Candara" w:cs="Arial"/>
          <w:bCs/>
        </w:rPr>
        <w:t>prenose</w:t>
      </w:r>
      <w:proofErr w:type="spellEnd"/>
      <w:r w:rsidRPr="00104AB5">
        <w:rPr>
          <w:rFonts w:ascii="Candara" w:hAnsi="Candara" w:cs="Arial"/>
          <w:bCs/>
        </w:rPr>
        <w:t xml:space="preserve"> </w:t>
      </w:r>
      <w:proofErr w:type="spellStart"/>
      <w:r w:rsidRPr="00104AB5">
        <w:rPr>
          <w:rFonts w:ascii="Candara" w:hAnsi="Candara" w:cs="Arial"/>
          <w:bCs/>
        </w:rPr>
        <w:t>uživo</w:t>
      </w:r>
      <w:proofErr w:type="spellEnd"/>
      <w:r w:rsidRPr="00104AB5">
        <w:rPr>
          <w:rFonts w:ascii="Candara" w:hAnsi="Candara" w:cs="Arial"/>
          <w:bCs/>
        </w:rPr>
        <w:t xml:space="preserve"> </w:t>
      </w:r>
      <w:proofErr w:type="spellStart"/>
      <w:r w:rsidRPr="00104AB5">
        <w:rPr>
          <w:rFonts w:ascii="Candara" w:hAnsi="Candara" w:cs="Arial"/>
          <w:bCs/>
        </w:rPr>
        <w:t>sjednice</w:t>
      </w:r>
      <w:proofErr w:type="spellEnd"/>
      <w:r w:rsidRPr="00104AB5">
        <w:rPr>
          <w:rFonts w:ascii="Candara" w:hAnsi="Candara" w:cs="Arial"/>
          <w:bCs/>
        </w:rPr>
        <w:t xml:space="preserve"> </w:t>
      </w:r>
      <w:proofErr w:type="spellStart"/>
      <w:r w:rsidRPr="00104AB5">
        <w:rPr>
          <w:rFonts w:ascii="Candara" w:hAnsi="Candara" w:cs="Arial"/>
          <w:bCs/>
        </w:rPr>
        <w:t>parlamenta</w:t>
      </w:r>
      <w:proofErr w:type="spellEnd"/>
      <w:r w:rsidRPr="00104AB5">
        <w:rPr>
          <w:rFonts w:ascii="Candara" w:hAnsi="Candara" w:cs="Arial"/>
          <w:bCs/>
        </w:rPr>
        <w:t xml:space="preserve">) u </w:t>
      </w:r>
      <w:proofErr w:type="spellStart"/>
      <w:r w:rsidRPr="00104AB5">
        <w:rPr>
          <w:rFonts w:ascii="Candara" w:hAnsi="Candara" w:cs="Arial"/>
          <w:bCs/>
        </w:rPr>
        <w:t>toku</w:t>
      </w:r>
      <w:proofErr w:type="spellEnd"/>
      <w:r w:rsidRPr="00104AB5">
        <w:rPr>
          <w:rFonts w:ascii="Candara" w:hAnsi="Candara" w:cs="Arial"/>
          <w:bCs/>
        </w:rPr>
        <w:t xml:space="preserve"> 2025. </w:t>
      </w:r>
      <w:proofErr w:type="spellStart"/>
      <w:r w:rsidRPr="00104AB5">
        <w:rPr>
          <w:rFonts w:ascii="Candara" w:hAnsi="Candara" w:cs="Arial"/>
          <w:bCs/>
        </w:rPr>
        <w:t>godine</w:t>
      </w:r>
      <w:proofErr w:type="spellEnd"/>
      <w:r w:rsidRPr="00104AB5">
        <w:rPr>
          <w:rFonts w:ascii="Candara" w:hAnsi="Candara" w:cs="Arial"/>
          <w:bCs/>
        </w:rPr>
        <w:t xml:space="preserve">, </w:t>
      </w:r>
      <w:proofErr w:type="spellStart"/>
      <w:r w:rsidRPr="00104AB5">
        <w:rPr>
          <w:rFonts w:ascii="Candara" w:hAnsi="Candara" w:cs="Arial"/>
          <w:bCs/>
        </w:rPr>
        <w:t>tako</w:t>
      </w:r>
      <w:proofErr w:type="spellEnd"/>
      <w:r w:rsidRPr="00104AB5">
        <w:rPr>
          <w:rFonts w:ascii="Candara" w:hAnsi="Candara" w:cs="Arial"/>
          <w:bCs/>
        </w:rPr>
        <w:t xml:space="preserve"> da je </w:t>
      </w:r>
      <w:proofErr w:type="spellStart"/>
      <w:r w:rsidRPr="00104AB5">
        <w:rPr>
          <w:rFonts w:ascii="Candara" w:hAnsi="Candara" w:cs="Arial"/>
          <w:bCs/>
        </w:rPr>
        <w:t>posredstvom</w:t>
      </w:r>
      <w:proofErr w:type="spellEnd"/>
      <w:r w:rsidRPr="00104AB5">
        <w:rPr>
          <w:rFonts w:ascii="Candara" w:hAnsi="Candara" w:cs="Arial"/>
          <w:bCs/>
        </w:rPr>
        <w:t xml:space="preserve"> </w:t>
      </w:r>
      <w:proofErr w:type="spellStart"/>
      <w:r w:rsidRPr="00104AB5">
        <w:rPr>
          <w:rFonts w:ascii="Candara" w:hAnsi="Candara" w:cs="Arial"/>
          <w:bCs/>
        </w:rPr>
        <w:t>youtube</w:t>
      </w:r>
      <w:proofErr w:type="spellEnd"/>
      <w:r w:rsidRPr="00104AB5">
        <w:rPr>
          <w:rFonts w:ascii="Candara" w:hAnsi="Candara" w:cs="Arial"/>
          <w:bCs/>
        </w:rPr>
        <w:t xml:space="preserve"> </w:t>
      </w:r>
      <w:proofErr w:type="spellStart"/>
      <w:r w:rsidRPr="00104AB5">
        <w:rPr>
          <w:rFonts w:ascii="Candara" w:hAnsi="Candara" w:cs="Arial"/>
          <w:bCs/>
        </w:rPr>
        <w:t>kanala</w:t>
      </w:r>
      <w:proofErr w:type="spellEnd"/>
      <w:r w:rsidRPr="00104AB5">
        <w:rPr>
          <w:rFonts w:ascii="Candara" w:hAnsi="Candara" w:cs="Arial"/>
          <w:bCs/>
        </w:rPr>
        <w:t xml:space="preserve"> </w:t>
      </w:r>
      <w:proofErr w:type="spellStart"/>
      <w:r w:rsidRPr="00104AB5">
        <w:rPr>
          <w:rFonts w:ascii="Candara" w:hAnsi="Candara" w:cs="Arial"/>
          <w:bCs/>
        </w:rPr>
        <w:t>strimovano</w:t>
      </w:r>
      <w:proofErr w:type="spellEnd"/>
      <w:r w:rsidRPr="00104AB5">
        <w:rPr>
          <w:rFonts w:ascii="Candara" w:hAnsi="Candara" w:cs="Arial"/>
          <w:bCs/>
        </w:rPr>
        <w:t xml:space="preserve"> </w:t>
      </w:r>
      <w:proofErr w:type="spellStart"/>
      <w:r w:rsidRPr="00104AB5">
        <w:rPr>
          <w:rFonts w:ascii="Candara" w:hAnsi="Candara" w:cs="Arial"/>
          <w:bCs/>
        </w:rPr>
        <w:t>ukupno</w:t>
      </w:r>
      <w:proofErr w:type="spellEnd"/>
      <w:r w:rsidRPr="00104AB5">
        <w:rPr>
          <w:rFonts w:ascii="Candara" w:hAnsi="Candara" w:cs="Arial"/>
          <w:bCs/>
        </w:rPr>
        <w:t xml:space="preserve"> 10 </w:t>
      </w:r>
      <w:proofErr w:type="spellStart"/>
      <w:r w:rsidRPr="00104AB5">
        <w:rPr>
          <w:rFonts w:ascii="Candara" w:hAnsi="Candara" w:cs="Arial"/>
          <w:bCs/>
        </w:rPr>
        <w:t>sjednica</w:t>
      </w:r>
      <w:proofErr w:type="spellEnd"/>
      <w:r>
        <w:rPr>
          <w:rFonts w:ascii="Candara" w:hAnsi="Candara" w:cs="Arial"/>
          <w:bCs/>
        </w:rPr>
        <w:t>,</w:t>
      </w:r>
      <w:r w:rsidRPr="00104AB5">
        <w:rPr>
          <w:rFonts w:ascii="Candara" w:hAnsi="Candara" w:cs="Arial"/>
          <w:bCs/>
        </w:rPr>
        <w:t xml:space="preserve"> od </w:t>
      </w:r>
      <w:proofErr w:type="spellStart"/>
      <w:r w:rsidRPr="00104AB5">
        <w:rPr>
          <w:rFonts w:ascii="Candara" w:hAnsi="Candara" w:cs="Arial"/>
          <w:bCs/>
        </w:rPr>
        <w:t>kojih</w:t>
      </w:r>
      <w:proofErr w:type="spellEnd"/>
      <w:r w:rsidRPr="00104AB5">
        <w:rPr>
          <w:rFonts w:ascii="Candara" w:hAnsi="Candara" w:cs="Arial"/>
          <w:bCs/>
        </w:rPr>
        <w:t xml:space="preserve"> </w:t>
      </w:r>
      <w:proofErr w:type="spellStart"/>
      <w:r w:rsidRPr="00104AB5">
        <w:rPr>
          <w:rFonts w:ascii="Candara" w:hAnsi="Candara" w:cs="Arial"/>
          <w:bCs/>
        </w:rPr>
        <w:t>su</w:t>
      </w:r>
      <w:proofErr w:type="spellEnd"/>
      <w:r w:rsidRPr="00104AB5">
        <w:rPr>
          <w:rFonts w:ascii="Candara" w:hAnsi="Candara" w:cs="Arial"/>
          <w:bCs/>
        </w:rPr>
        <w:t xml:space="preserve"> tri </w:t>
      </w:r>
      <w:proofErr w:type="spellStart"/>
      <w:r w:rsidRPr="00104AB5">
        <w:rPr>
          <w:rFonts w:ascii="Candara" w:hAnsi="Candara" w:cs="Arial"/>
          <w:bCs/>
        </w:rPr>
        <w:t>imale</w:t>
      </w:r>
      <w:proofErr w:type="spellEnd"/>
      <w:r w:rsidRPr="00104AB5">
        <w:rPr>
          <w:rFonts w:ascii="Candara" w:hAnsi="Candara" w:cs="Arial"/>
          <w:bCs/>
        </w:rPr>
        <w:t xml:space="preserve"> </w:t>
      </w:r>
      <w:proofErr w:type="spellStart"/>
      <w:r w:rsidRPr="00104AB5">
        <w:rPr>
          <w:rFonts w:ascii="Candara" w:hAnsi="Candara" w:cs="Arial"/>
          <w:bCs/>
        </w:rPr>
        <w:t>nastavak</w:t>
      </w:r>
      <w:proofErr w:type="spellEnd"/>
      <w:r w:rsidRPr="00104AB5">
        <w:rPr>
          <w:rFonts w:ascii="Candara" w:hAnsi="Candara" w:cs="Arial"/>
          <w:bCs/>
        </w:rPr>
        <w:t xml:space="preserve"> </w:t>
      </w:r>
      <w:proofErr w:type="spellStart"/>
      <w:r w:rsidRPr="00104AB5">
        <w:rPr>
          <w:rFonts w:ascii="Candara" w:hAnsi="Candara" w:cs="Arial"/>
          <w:bCs/>
        </w:rPr>
        <w:t>sjednice</w:t>
      </w:r>
      <w:proofErr w:type="spellEnd"/>
      <w:r w:rsidRPr="00104AB5">
        <w:rPr>
          <w:rFonts w:ascii="Candara" w:hAnsi="Candara" w:cs="Arial"/>
          <w:bCs/>
        </w:rPr>
        <w:t xml:space="preserve">. </w:t>
      </w:r>
    </w:p>
    <w:p w14:paraId="0ADF7E9E" w14:textId="350780D4" w:rsidR="00104AB5" w:rsidRDefault="00104AB5" w:rsidP="00104AB5">
      <w:pPr>
        <w:tabs>
          <w:tab w:val="left" w:pos="10080"/>
        </w:tabs>
        <w:jc w:val="both"/>
        <w:rPr>
          <w:rFonts w:ascii="Candara" w:hAnsi="Candara" w:cs="Arial"/>
          <w:bCs/>
        </w:rPr>
      </w:pPr>
      <w:r>
        <w:rPr>
          <w:rFonts w:ascii="Candara" w:hAnsi="Candara" w:cs="Arial"/>
          <w:bCs/>
        </w:rPr>
        <w:t xml:space="preserve">               </w:t>
      </w:r>
      <w:proofErr w:type="spellStart"/>
      <w:r w:rsidRPr="00104AB5">
        <w:rPr>
          <w:rFonts w:ascii="Candara" w:hAnsi="Candara" w:cs="Arial"/>
          <w:bCs/>
        </w:rPr>
        <w:t>Službenici</w:t>
      </w:r>
      <w:proofErr w:type="spellEnd"/>
      <w:r w:rsidRPr="00104AB5">
        <w:rPr>
          <w:rFonts w:ascii="Candara" w:hAnsi="Candara" w:cs="Arial"/>
          <w:bCs/>
        </w:rPr>
        <w:t xml:space="preserve"> </w:t>
      </w:r>
      <w:proofErr w:type="spellStart"/>
      <w:r w:rsidRPr="00104AB5">
        <w:rPr>
          <w:rFonts w:ascii="Candara" w:hAnsi="Candara" w:cs="Arial"/>
          <w:bCs/>
        </w:rPr>
        <w:t>Odjeljenja</w:t>
      </w:r>
      <w:proofErr w:type="spellEnd"/>
      <w:r w:rsidRPr="00104AB5">
        <w:rPr>
          <w:rFonts w:ascii="Candara" w:hAnsi="Candara" w:cs="Arial"/>
          <w:bCs/>
        </w:rPr>
        <w:t xml:space="preserve"> za </w:t>
      </w:r>
      <w:proofErr w:type="spellStart"/>
      <w:r w:rsidRPr="00104AB5">
        <w:rPr>
          <w:rFonts w:ascii="Candara" w:hAnsi="Candara" w:cs="Arial"/>
          <w:bCs/>
        </w:rPr>
        <w:t>informacioni</w:t>
      </w:r>
      <w:proofErr w:type="spellEnd"/>
      <w:r w:rsidRPr="00104AB5">
        <w:rPr>
          <w:rFonts w:ascii="Candara" w:hAnsi="Candara" w:cs="Arial"/>
          <w:bCs/>
        </w:rPr>
        <w:t xml:space="preserve"> </w:t>
      </w:r>
      <w:proofErr w:type="spellStart"/>
      <w:r w:rsidRPr="00104AB5">
        <w:rPr>
          <w:rFonts w:ascii="Candara" w:hAnsi="Candara" w:cs="Arial"/>
          <w:bCs/>
        </w:rPr>
        <w:t>sistem</w:t>
      </w:r>
      <w:proofErr w:type="spellEnd"/>
      <w:r w:rsidRPr="00104AB5">
        <w:rPr>
          <w:rFonts w:ascii="Candara" w:hAnsi="Candara" w:cs="Arial"/>
          <w:bCs/>
        </w:rPr>
        <w:t xml:space="preserve"> </w:t>
      </w:r>
      <w:proofErr w:type="spellStart"/>
      <w:r w:rsidRPr="00104AB5">
        <w:rPr>
          <w:rFonts w:ascii="Candara" w:hAnsi="Candara" w:cs="Arial"/>
          <w:bCs/>
        </w:rPr>
        <w:t>pružali</w:t>
      </w:r>
      <w:proofErr w:type="spellEnd"/>
      <w:r w:rsidRPr="00104AB5">
        <w:rPr>
          <w:rFonts w:ascii="Candara" w:hAnsi="Candara" w:cs="Arial"/>
          <w:bCs/>
        </w:rPr>
        <w:t xml:space="preserve"> </w:t>
      </w:r>
      <w:proofErr w:type="spellStart"/>
      <w:r w:rsidRPr="00104AB5">
        <w:rPr>
          <w:rFonts w:ascii="Candara" w:hAnsi="Candara" w:cs="Arial"/>
          <w:bCs/>
        </w:rPr>
        <w:t>su</w:t>
      </w:r>
      <w:proofErr w:type="spellEnd"/>
      <w:r w:rsidRPr="00104AB5">
        <w:rPr>
          <w:rFonts w:ascii="Candara" w:hAnsi="Candara" w:cs="Arial"/>
          <w:bCs/>
        </w:rPr>
        <w:t xml:space="preserve"> </w:t>
      </w:r>
      <w:proofErr w:type="spellStart"/>
      <w:r w:rsidRPr="00104AB5">
        <w:rPr>
          <w:rFonts w:ascii="Candara" w:hAnsi="Candara" w:cs="Arial"/>
          <w:bCs/>
        </w:rPr>
        <w:t>podršku</w:t>
      </w:r>
      <w:proofErr w:type="spellEnd"/>
      <w:r w:rsidRPr="00104AB5">
        <w:rPr>
          <w:rFonts w:ascii="Candara" w:hAnsi="Candara" w:cs="Arial"/>
          <w:bCs/>
        </w:rPr>
        <w:t xml:space="preserve"> </w:t>
      </w:r>
      <w:proofErr w:type="spellStart"/>
      <w:r w:rsidRPr="00104AB5">
        <w:rPr>
          <w:rFonts w:ascii="Candara" w:hAnsi="Candara" w:cs="Arial"/>
          <w:bCs/>
        </w:rPr>
        <w:t>na</w:t>
      </w:r>
      <w:proofErr w:type="spellEnd"/>
      <w:r w:rsidRPr="00104AB5">
        <w:rPr>
          <w:rFonts w:ascii="Candara" w:hAnsi="Candara" w:cs="Arial"/>
          <w:bCs/>
        </w:rPr>
        <w:t xml:space="preserve"> </w:t>
      </w:r>
      <w:proofErr w:type="spellStart"/>
      <w:r w:rsidRPr="00104AB5">
        <w:rPr>
          <w:rFonts w:ascii="Candara" w:hAnsi="Candara" w:cs="Arial"/>
          <w:bCs/>
        </w:rPr>
        <w:t>svim</w:t>
      </w:r>
      <w:proofErr w:type="spellEnd"/>
      <w:r w:rsidRPr="00104AB5">
        <w:rPr>
          <w:rFonts w:ascii="Candara" w:hAnsi="Candara" w:cs="Arial"/>
          <w:bCs/>
        </w:rPr>
        <w:t xml:space="preserve"> </w:t>
      </w:r>
      <w:proofErr w:type="spellStart"/>
      <w:r w:rsidRPr="00104AB5">
        <w:rPr>
          <w:rFonts w:ascii="Candara" w:hAnsi="Candara" w:cs="Arial"/>
          <w:bCs/>
        </w:rPr>
        <w:t>sjednicama</w:t>
      </w:r>
      <w:proofErr w:type="spellEnd"/>
      <w:r w:rsidRPr="00104AB5">
        <w:rPr>
          <w:rFonts w:ascii="Candara" w:hAnsi="Candara" w:cs="Arial"/>
          <w:bCs/>
        </w:rPr>
        <w:t xml:space="preserve"> </w:t>
      </w:r>
      <w:proofErr w:type="spellStart"/>
      <w:r w:rsidRPr="00104AB5">
        <w:rPr>
          <w:rFonts w:ascii="Candara" w:hAnsi="Candara" w:cs="Arial"/>
          <w:bCs/>
        </w:rPr>
        <w:t>lokalnog</w:t>
      </w:r>
      <w:proofErr w:type="spellEnd"/>
      <w:r w:rsidRPr="00104AB5">
        <w:rPr>
          <w:rFonts w:ascii="Candara" w:hAnsi="Candara" w:cs="Arial"/>
          <w:bCs/>
        </w:rPr>
        <w:t xml:space="preserve"> </w:t>
      </w:r>
      <w:proofErr w:type="spellStart"/>
      <w:r w:rsidRPr="00104AB5">
        <w:rPr>
          <w:rFonts w:ascii="Candara" w:hAnsi="Candara" w:cs="Arial"/>
          <w:bCs/>
        </w:rPr>
        <w:t>parlamenta</w:t>
      </w:r>
      <w:proofErr w:type="spellEnd"/>
      <w:r>
        <w:rPr>
          <w:rFonts w:ascii="Candara" w:hAnsi="Candara" w:cs="Arial"/>
          <w:bCs/>
        </w:rPr>
        <w:t>,</w:t>
      </w:r>
      <w:r w:rsidRPr="00104AB5">
        <w:rPr>
          <w:rFonts w:ascii="Candara" w:hAnsi="Candara" w:cs="Arial"/>
          <w:bCs/>
        </w:rPr>
        <w:t xml:space="preserve"> </w:t>
      </w:r>
      <w:proofErr w:type="spellStart"/>
      <w:r w:rsidRPr="00104AB5">
        <w:rPr>
          <w:rFonts w:ascii="Candara" w:hAnsi="Candara" w:cs="Arial"/>
          <w:bCs/>
        </w:rPr>
        <w:t>na</w:t>
      </w:r>
      <w:proofErr w:type="spellEnd"/>
      <w:r w:rsidRPr="00104AB5">
        <w:rPr>
          <w:rFonts w:ascii="Candara" w:hAnsi="Candara" w:cs="Arial"/>
          <w:bCs/>
        </w:rPr>
        <w:t xml:space="preserve"> </w:t>
      </w:r>
      <w:proofErr w:type="spellStart"/>
      <w:r w:rsidRPr="00104AB5">
        <w:rPr>
          <w:rFonts w:ascii="Candara" w:hAnsi="Candara" w:cs="Arial"/>
          <w:bCs/>
        </w:rPr>
        <w:t>način</w:t>
      </w:r>
      <w:proofErr w:type="spellEnd"/>
      <w:r w:rsidRPr="00104AB5">
        <w:rPr>
          <w:rFonts w:ascii="Candara" w:hAnsi="Candara" w:cs="Arial"/>
          <w:bCs/>
        </w:rPr>
        <w:t xml:space="preserve"> </w:t>
      </w:r>
      <w:proofErr w:type="spellStart"/>
      <w:r w:rsidRPr="00104AB5">
        <w:rPr>
          <w:rFonts w:ascii="Candara" w:hAnsi="Candara" w:cs="Arial"/>
          <w:bCs/>
        </w:rPr>
        <w:t>što</w:t>
      </w:r>
      <w:proofErr w:type="spellEnd"/>
      <w:r w:rsidRPr="00104AB5">
        <w:rPr>
          <w:rFonts w:ascii="Candara" w:hAnsi="Candara" w:cs="Arial"/>
          <w:bCs/>
        </w:rPr>
        <w:t xml:space="preserve"> </w:t>
      </w:r>
      <w:proofErr w:type="spellStart"/>
      <w:r w:rsidRPr="00104AB5">
        <w:rPr>
          <w:rFonts w:ascii="Candara" w:hAnsi="Candara" w:cs="Arial"/>
          <w:bCs/>
        </w:rPr>
        <w:t>su</w:t>
      </w:r>
      <w:proofErr w:type="spellEnd"/>
      <w:r w:rsidRPr="00104AB5">
        <w:rPr>
          <w:rFonts w:ascii="Candara" w:hAnsi="Candara" w:cs="Arial"/>
          <w:bCs/>
        </w:rPr>
        <w:t xml:space="preserve"> </w:t>
      </w:r>
      <w:proofErr w:type="spellStart"/>
      <w:r w:rsidRPr="00104AB5">
        <w:rPr>
          <w:rFonts w:ascii="Candara" w:hAnsi="Candara" w:cs="Arial"/>
          <w:bCs/>
        </w:rPr>
        <w:t>upravljali</w:t>
      </w:r>
      <w:proofErr w:type="spellEnd"/>
      <w:r w:rsidRPr="00104AB5">
        <w:rPr>
          <w:rFonts w:ascii="Candara" w:hAnsi="Candara" w:cs="Arial"/>
          <w:bCs/>
        </w:rPr>
        <w:t xml:space="preserve"> </w:t>
      </w:r>
      <w:proofErr w:type="spellStart"/>
      <w:r w:rsidRPr="00104AB5">
        <w:rPr>
          <w:rFonts w:ascii="Candara" w:hAnsi="Candara" w:cs="Arial"/>
          <w:bCs/>
        </w:rPr>
        <w:t>softverom</w:t>
      </w:r>
      <w:proofErr w:type="spellEnd"/>
      <w:r w:rsidRPr="00104AB5">
        <w:rPr>
          <w:rFonts w:ascii="Candara" w:hAnsi="Candara" w:cs="Arial"/>
          <w:bCs/>
        </w:rPr>
        <w:t xml:space="preserve"> za </w:t>
      </w:r>
      <w:proofErr w:type="spellStart"/>
      <w:r w:rsidRPr="00104AB5">
        <w:rPr>
          <w:rFonts w:ascii="Candara" w:hAnsi="Candara" w:cs="Arial"/>
          <w:bCs/>
        </w:rPr>
        <w:t>davanje</w:t>
      </w:r>
      <w:proofErr w:type="spellEnd"/>
      <w:r w:rsidRPr="00104AB5">
        <w:rPr>
          <w:rFonts w:ascii="Candara" w:hAnsi="Candara" w:cs="Arial"/>
          <w:bCs/>
        </w:rPr>
        <w:t xml:space="preserve"> </w:t>
      </w:r>
      <w:proofErr w:type="spellStart"/>
      <w:r w:rsidRPr="00104AB5">
        <w:rPr>
          <w:rFonts w:ascii="Candara" w:hAnsi="Candara" w:cs="Arial"/>
          <w:bCs/>
        </w:rPr>
        <w:t>riječi</w:t>
      </w:r>
      <w:proofErr w:type="spellEnd"/>
      <w:r w:rsidRPr="00104AB5">
        <w:rPr>
          <w:rFonts w:ascii="Candara" w:hAnsi="Candara" w:cs="Arial"/>
          <w:bCs/>
        </w:rPr>
        <w:t xml:space="preserve"> </w:t>
      </w:r>
      <w:proofErr w:type="spellStart"/>
      <w:r w:rsidRPr="00104AB5">
        <w:rPr>
          <w:rFonts w:ascii="Candara" w:hAnsi="Candara" w:cs="Arial"/>
          <w:bCs/>
        </w:rPr>
        <w:t>odbornicima</w:t>
      </w:r>
      <w:proofErr w:type="spellEnd"/>
      <w:r w:rsidRPr="00104AB5">
        <w:rPr>
          <w:rFonts w:ascii="Candara" w:hAnsi="Candara" w:cs="Arial"/>
          <w:bCs/>
        </w:rPr>
        <w:t xml:space="preserve"> i </w:t>
      </w:r>
      <w:proofErr w:type="spellStart"/>
      <w:r w:rsidRPr="00104AB5">
        <w:rPr>
          <w:rFonts w:ascii="Candara" w:hAnsi="Candara" w:cs="Arial"/>
          <w:bCs/>
        </w:rPr>
        <w:t>izvjestiocima</w:t>
      </w:r>
      <w:proofErr w:type="spellEnd"/>
      <w:r w:rsidRPr="00104AB5">
        <w:rPr>
          <w:rFonts w:ascii="Candara" w:hAnsi="Candara" w:cs="Arial"/>
          <w:bCs/>
        </w:rPr>
        <w:t xml:space="preserve"> u </w:t>
      </w:r>
      <w:proofErr w:type="spellStart"/>
      <w:r w:rsidRPr="00104AB5">
        <w:rPr>
          <w:rFonts w:ascii="Candara" w:hAnsi="Candara" w:cs="Arial"/>
          <w:bCs/>
        </w:rPr>
        <w:t>toku</w:t>
      </w:r>
      <w:proofErr w:type="spellEnd"/>
      <w:r w:rsidRPr="00104AB5">
        <w:rPr>
          <w:rFonts w:ascii="Candara" w:hAnsi="Candara" w:cs="Arial"/>
          <w:bCs/>
        </w:rPr>
        <w:t xml:space="preserve"> </w:t>
      </w:r>
      <w:proofErr w:type="spellStart"/>
      <w:r w:rsidRPr="00104AB5">
        <w:rPr>
          <w:rFonts w:ascii="Candara" w:hAnsi="Candara" w:cs="Arial"/>
          <w:bCs/>
        </w:rPr>
        <w:t>sjednica</w:t>
      </w:r>
      <w:proofErr w:type="spellEnd"/>
      <w:r w:rsidRPr="00104AB5">
        <w:rPr>
          <w:rFonts w:ascii="Candara" w:hAnsi="Candara" w:cs="Arial"/>
          <w:bCs/>
        </w:rPr>
        <w:t>.</w:t>
      </w:r>
    </w:p>
    <w:p w14:paraId="0991AAE5" w14:textId="003DD847" w:rsidR="00104AB5" w:rsidRDefault="00104AB5" w:rsidP="00104AB5">
      <w:pPr>
        <w:tabs>
          <w:tab w:val="left" w:pos="10080"/>
        </w:tabs>
        <w:jc w:val="both"/>
        <w:rPr>
          <w:rFonts w:ascii="Arial" w:hAnsi="Arial" w:cs="Arial"/>
          <w:b/>
        </w:rPr>
      </w:pPr>
      <w:r>
        <w:rPr>
          <w:rFonts w:ascii="Candara" w:hAnsi="Candara" w:cs="Arial"/>
          <w:bCs/>
        </w:rPr>
        <w:t xml:space="preserve">               </w:t>
      </w:r>
      <w:r w:rsidRPr="00104AB5">
        <w:rPr>
          <w:rFonts w:ascii="Candara" w:hAnsi="Candara" w:cs="Arial"/>
          <w:bCs/>
        </w:rPr>
        <w:t xml:space="preserve">Na </w:t>
      </w:r>
      <w:proofErr w:type="spellStart"/>
      <w:r w:rsidRPr="00104AB5">
        <w:rPr>
          <w:rFonts w:ascii="Candara" w:hAnsi="Candara" w:cs="Arial"/>
          <w:bCs/>
        </w:rPr>
        <w:t>Sistemu</w:t>
      </w:r>
      <w:proofErr w:type="spellEnd"/>
      <w:r w:rsidRPr="00104AB5">
        <w:rPr>
          <w:rFonts w:ascii="Candara" w:hAnsi="Candara" w:cs="Arial"/>
          <w:bCs/>
        </w:rPr>
        <w:t xml:space="preserve"> 48 u 2025. </w:t>
      </w:r>
      <w:proofErr w:type="spellStart"/>
      <w:r w:rsidRPr="00104AB5">
        <w:rPr>
          <w:rFonts w:ascii="Candara" w:hAnsi="Candara" w:cs="Arial"/>
          <w:bCs/>
        </w:rPr>
        <w:t>godini</w:t>
      </w:r>
      <w:proofErr w:type="spellEnd"/>
      <w:r w:rsidRPr="00104AB5">
        <w:rPr>
          <w:rFonts w:ascii="Candara" w:hAnsi="Candara" w:cs="Arial"/>
          <w:bCs/>
        </w:rPr>
        <w:t xml:space="preserve"> je </w:t>
      </w:r>
      <w:proofErr w:type="spellStart"/>
      <w:r w:rsidRPr="00104AB5">
        <w:rPr>
          <w:rFonts w:ascii="Candara" w:hAnsi="Candara" w:cs="Arial"/>
          <w:bCs/>
        </w:rPr>
        <w:t>procesuirano</w:t>
      </w:r>
      <w:proofErr w:type="spellEnd"/>
      <w:r w:rsidRPr="00104AB5">
        <w:rPr>
          <w:rFonts w:ascii="Candara" w:hAnsi="Candara" w:cs="Arial"/>
          <w:bCs/>
        </w:rPr>
        <w:t xml:space="preserve"> 12 </w:t>
      </w:r>
      <w:proofErr w:type="spellStart"/>
      <w:r w:rsidRPr="00104AB5">
        <w:rPr>
          <w:rFonts w:ascii="Candara" w:hAnsi="Candara" w:cs="Arial"/>
          <w:bCs/>
        </w:rPr>
        <w:t>komunalnih</w:t>
      </w:r>
      <w:proofErr w:type="spellEnd"/>
      <w:r w:rsidRPr="00104AB5">
        <w:rPr>
          <w:rFonts w:ascii="Candara" w:hAnsi="Candara" w:cs="Arial"/>
          <w:bCs/>
        </w:rPr>
        <w:t xml:space="preserve"> </w:t>
      </w:r>
      <w:proofErr w:type="spellStart"/>
      <w:r w:rsidRPr="00104AB5">
        <w:rPr>
          <w:rFonts w:ascii="Candara" w:hAnsi="Candara" w:cs="Arial"/>
          <w:bCs/>
        </w:rPr>
        <w:t>prijava</w:t>
      </w:r>
      <w:proofErr w:type="spellEnd"/>
      <w:r w:rsidRPr="00104AB5">
        <w:rPr>
          <w:rFonts w:ascii="Candara" w:hAnsi="Candara" w:cs="Arial"/>
          <w:bCs/>
        </w:rPr>
        <w:t xml:space="preserve"> </w:t>
      </w:r>
      <w:proofErr w:type="spellStart"/>
      <w:r w:rsidRPr="00104AB5">
        <w:rPr>
          <w:rFonts w:ascii="Candara" w:hAnsi="Candara" w:cs="Arial"/>
          <w:bCs/>
        </w:rPr>
        <w:t>građana</w:t>
      </w:r>
      <w:proofErr w:type="spellEnd"/>
      <w:r w:rsidRPr="00104AB5">
        <w:rPr>
          <w:rFonts w:ascii="Candara" w:hAnsi="Candara" w:cs="Arial"/>
          <w:bCs/>
        </w:rPr>
        <w:t xml:space="preserve"> </w:t>
      </w:r>
      <w:proofErr w:type="spellStart"/>
      <w:r w:rsidRPr="00104AB5">
        <w:rPr>
          <w:rFonts w:ascii="Candara" w:hAnsi="Candara" w:cs="Arial"/>
          <w:bCs/>
        </w:rPr>
        <w:t>od</w:t>
      </w:r>
      <w:proofErr w:type="spellEnd"/>
      <w:r w:rsidRPr="00104AB5">
        <w:rPr>
          <w:rFonts w:ascii="Candara" w:hAnsi="Candara" w:cs="Arial"/>
          <w:bCs/>
        </w:rPr>
        <w:t xml:space="preserve"> </w:t>
      </w:r>
      <w:proofErr w:type="spellStart"/>
      <w:r w:rsidRPr="00104AB5">
        <w:rPr>
          <w:rFonts w:ascii="Candara" w:hAnsi="Candara" w:cs="Arial"/>
          <w:bCs/>
        </w:rPr>
        <w:t>čega</w:t>
      </w:r>
      <w:proofErr w:type="spellEnd"/>
      <w:r w:rsidRPr="00104AB5">
        <w:rPr>
          <w:rFonts w:ascii="Candara" w:hAnsi="Candara" w:cs="Arial"/>
          <w:bCs/>
        </w:rPr>
        <w:t xml:space="preserve"> je 8 “</w:t>
      </w:r>
      <w:proofErr w:type="spellStart"/>
      <w:r w:rsidRPr="00104AB5">
        <w:rPr>
          <w:rFonts w:ascii="Candara" w:hAnsi="Candara" w:cs="Arial"/>
          <w:bCs/>
        </w:rPr>
        <w:t>Zatvoreno</w:t>
      </w:r>
      <w:proofErr w:type="spellEnd"/>
      <w:r w:rsidRPr="00104AB5">
        <w:rPr>
          <w:rFonts w:ascii="Candara" w:hAnsi="Candara" w:cs="Arial"/>
          <w:bCs/>
        </w:rPr>
        <w:t xml:space="preserve"> </w:t>
      </w:r>
      <w:proofErr w:type="spellStart"/>
      <w:r w:rsidRPr="00104AB5">
        <w:rPr>
          <w:rFonts w:ascii="Candara" w:hAnsi="Candara" w:cs="Arial"/>
          <w:bCs/>
        </w:rPr>
        <w:t>uspješno</w:t>
      </w:r>
      <w:proofErr w:type="spellEnd"/>
      <w:r w:rsidRPr="00104AB5">
        <w:rPr>
          <w:rFonts w:ascii="Candara" w:hAnsi="Candara" w:cs="Arial"/>
          <w:bCs/>
        </w:rPr>
        <w:t xml:space="preserve">”. Na </w:t>
      </w:r>
      <w:proofErr w:type="spellStart"/>
      <w:r w:rsidRPr="00104AB5">
        <w:rPr>
          <w:rFonts w:ascii="Candara" w:hAnsi="Candara" w:cs="Arial"/>
          <w:bCs/>
        </w:rPr>
        <w:t>Sistemu</w:t>
      </w:r>
      <w:proofErr w:type="spellEnd"/>
      <w:r w:rsidRPr="00104AB5">
        <w:rPr>
          <w:rFonts w:ascii="Candara" w:hAnsi="Candara" w:cs="Arial"/>
          <w:bCs/>
        </w:rPr>
        <w:t xml:space="preserve"> </w:t>
      </w:r>
      <w:proofErr w:type="spellStart"/>
      <w:r w:rsidRPr="00104AB5">
        <w:rPr>
          <w:rFonts w:ascii="Candara" w:hAnsi="Candara" w:cs="Arial"/>
          <w:bCs/>
        </w:rPr>
        <w:t>su</w:t>
      </w:r>
      <w:proofErr w:type="spellEnd"/>
      <w:r w:rsidRPr="00104AB5">
        <w:rPr>
          <w:rFonts w:ascii="Candara" w:hAnsi="Candara" w:cs="Arial"/>
          <w:bCs/>
        </w:rPr>
        <w:t xml:space="preserve"> u </w:t>
      </w:r>
      <w:proofErr w:type="spellStart"/>
      <w:r>
        <w:rPr>
          <w:rFonts w:ascii="Candara" w:hAnsi="Candara" w:cs="Arial"/>
          <w:bCs/>
        </w:rPr>
        <w:t>momentu</w:t>
      </w:r>
      <w:proofErr w:type="spellEnd"/>
      <w:r w:rsidRPr="00104AB5">
        <w:rPr>
          <w:rFonts w:ascii="Candara" w:hAnsi="Candara" w:cs="Arial"/>
          <w:bCs/>
        </w:rPr>
        <w:t xml:space="preserve"> </w:t>
      </w:r>
      <w:proofErr w:type="spellStart"/>
      <w:r w:rsidRPr="00104AB5">
        <w:rPr>
          <w:rFonts w:ascii="Candara" w:hAnsi="Candara" w:cs="Arial"/>
          <w:bCs/>
        </w:rPr>
        <w:t>uzimanja</w:t>
      </w:r>
      <w:proofErr w:type="spellEnd"/>
      <w:r>
        <w:rPr>
          <w:rFonts w:ascii="Candara" w:hAnsi="Candara" w:cs="Arial"/>
          <w:bCs/>
        </w:rPr>
        <w:t xml:space="preserve"> </w:t>
      </w:r>
      <w:proofErr w:type="spellStart"/>
      <w:r>
        <w:rPr>
          <w:rFonts w:ascii="Candara" w:hAnsi="Candara" w:cs="Arial"/>
          <w:bCs/>
        </w:rPr>
        <w:t>podataka</w:t>
      </w:r>
      <w:proofErr w:type="spellEnd"/>
      <w:r w:rsidRPr="00104AB5">
        <w:rPr>
          <w:rFonts w:ascii="Candara" w:hAnsi="Candara" w:cs="Arial"/>
          <w:bCs/>
        </w:rPr>
        <w:t xml:space="preserve"> bile </w:t>
      </w:r>
      <w:proofErr w:type="spellStart"/>
      <w:r w:rsidRPr="00104AB5">
        <w:rPr>
          <w:rFonts w:ascii="Candara" w:hAnsi="Candara" w:cs="Arial"/>
          <w:bCs/>
        </w:rPr>
        <w:t>otvorene</w:t>
      </w:r>
      <w:proofErr w:type="spellEnd"/>
      <w:r w:rsidRPr="00104AB5">
        <w:rPr>
          <w:rFonts w:ascii="Candara" w:hAnsi="Candara" w:cs="Arial"/>
          <w:bCs/>
        </w:rPr>
        <w:t xml:space="preserve"> </w:t>
      </w:r>
      <w:proofErr w:type="spellStart"/>
      <w:r w:rsidRPr="00104AB5">
        <w:rPr>
          <w:rFonts w:ascii="Candara" w:hAnsi="Candara" w:cs="Arial"/>
          <w:bCs/>
        </w:rPr>
        <w:t>četiri</w:t>
      </w:r>
      <w:proofErr w:type="spellEnd"/>
      <w:r w:rsidRPr="00104AB5">
        <w:rPr>
          <w:rFonts w:ascii="Candara" w:hAnsi="Candara" w:cs="Arial"/>
          <w:bCs/>
        </w:rPr>
        <w:t xml:space="preserve"> prijave</w:t>
      </w:r>
      <w:r>
        <w:rPr>
          <w:rFonts w:ascii="Arial" w:hAnsi="Arial" w:cs="Arial"/>
          <w:b/>
        </w:rPr>
        <w:t>.</w:t>
      </w:r>
    </w:p>
    <w:p w14:paraId="037FF738" w14:textId="4A3B1452" w:rsidR="00477F44" w:rsidRPr="00477F44" w:rsidRDefault="00477F44" w:rsidP="00104AB5">
      <w:pPr>
        <w:tabs>
          <w:tab w:val="left" w:pos="10080"/>
        </w:tabs>
        <w:jc w:val="both"/>
        <w:rPr>
          <w:rFonts w:ascii="Candara" w:hAnsi="Candara" w:cs="Arial"/>
          <w:bCs/>
        </w:rPr>
      </w:pPr>
      <w:r>
        <w:rPr>
          <w:rFonts w:ascii="Candara" w:hAnsi="Candara" w:cs="Arial"/>
          <w:bCs/>
        </w:rPr>
        <w:t xml:space="preserve">              </w:t>
      </w:r>
      <w:proofErr w:type="spellStart"/>
      <w:r w:rsidRPr="00AA61EB">
        <w:rPr>
          <w:rFonts w:ascii="Candara" w:hAnsi="Candara" w:cs="Arial"/>
          <w:bCs/>
        </w:rPr>
        <w:t>Takođe</w:t>
      </w:r>
      <w:proofErr w:type="spellEnd"/>
      <w:r w:rsidRPr="00AA61EB">
        <w:rPr>
          <w:rFonts w:ascii="Candara" w:hAnsi="Candara" w:cs="Arial"/>
          <w:bCs/>
        </w:rPr>
        <w:t xml:space="preserve"> </w:t>
      </w:r>
      <w:r>
        <w:rPr>
          <w:rFonts w:ascii="Candara" w:hAnsi="Candara" w:cs="Arial"/>
          <w:bCs/>
        </w:rPr>
        <w:t>je</w:t>
      </w:r>
      <w:r w:rsidRPr="00AA61EB">
        <w:rPr>
          <w:rFonts w:ascii="Candara" w:hAnsi="Candara" w:cs="Arial"/>
          <w:bCs/>
        </w:rPr>
        <w:t xml:space="preserve"> u </w:t>
      </w:r>
      <w:proofErr w:type="spellStart"/>
      <w:r w:rsidRPr="00AA61EB">
        <w:rPr>
          <w:rFonts w:ascii="Candara" w:hAnsi="Candara" w:cs="Arial"/>
          <w:bCs/>
        </w:rPr>
        <w:t>saradnji</w:t>
      </w:r>
      <w:proofErr w:type="spellEnd"/>
      <w:r w:rsidRPr="00AA61EB">
        <w:rPr>
          <w:rFonts w:ascii="Candara" w:hAnsi="Candara" w:cs="Arial"/>
          <w:bCs/>
        </w:rPr>
        <w:t xml:space="preserve"> </w:t>
      </w:r>
      <w:proofErr w:type="spellStart"/>
      <w:r w:rsidRPr="00AA61EB">
        <w:rPr>
          <w:rFonts w:ascii="Candara" w:hAnsi="Candara" w:cs="Arial"/>
          <w:bCs/>
        </w:rPr>
        <w:t>sa</w:t>
      </w:r>
      <w:proofErr w:type="spellEnd"/>
      <w:r w:rsidRPr="00AA61EB">
        <w:rPr>
          <w:rFonts w:ascii="Candara" w:hAnsi="Candara" w:cs="Arial"/>
          <w:bCs/>
        </w:rPr>
        <w:t xml:space="preserve"> </w:t>
      </w:r>
      <w:proofErr w:type="spellStart"/>
      <w:r w:rsidRPr="00AA61EB">
        <w:rPr>
          <w:rFonts w:ascii="Candara" w:hAnsi="Candara" w:cs="Arial"/>
          <w:bCs/>
        </w:rPr>
        <w:t>Kancelarijom</w:t>
      </w:r>
      <w:proofErr w:type="spellEnd"/>
      <w:r w:rsidRPr="00AA61EB">
        <w:rPr>
          <w:rFonts w:ascii="Candara" w:hAnsi="Candara" w:cs="Arial"/>
          <w:bCs/>
        </w:rPr>
        <w:t xml:space="preserve"> za </w:t>
      </w:r>
      <w:proofErr w:type="spellStart"/>
      <w:r w:rsidRPr="00AA61EB">
        <w:rPr>
          <w:rFonts w:ascii="Candara" w:hAnsi="Candara" w:cs="Arial"/>
          <w:bCs/>
        </w:rPr>
        <w:t>lokalni</w:t>
      </w:r>
      <w:proofErr w:type="spellEnd"/>
      <w:r w:rsidRPr="00AA61EB">
        <w:rPr>
          <w:rFonts w:ascii="Candara" w:hAnsi="Candara" w:cs="Arial"/>
          <w:bCs/>
        </w:rPr>
        <w:t xml:space="preserve"> </w:t>
      </w:r>
      <w:proofErr w:type="spellStart"/>
      <w:r w:rsidRPr="00AA61EB">
        <w:rPr>
          <w:rFonts w:ascii="Candara" w:hAnsi="Candara" w:cs="Arial"/>
          <w:bCs/>
        </w:rPr>
        <w:t>ekonomski</w:t>
      </w:r>
      <w:proofErr w:type="spellEnd"/>
      <w:r w:rsidRPr="00AA61EB">
        <w:rPr>
          <w:rFonts w:ascii="Candara" w:hAnsi="Candara" w:cs="Arial"/>
          <w:bCs/>
        </w:rPr>
        <w:t xml:space="preserve"> </w:t>
      </w:r>
      <w:proofErr w:type="spellStart"/>
      <w:r w:rsidRPr="00AA61EB">
        <w:rPr>
          <w:rFonts w:ascii="Candara" w:hAnsi="Candara" w:cs="Arial"/>
          <w:bCs/>
        </w:rPr>
        <w:t>razvoj</w:t>
      </w:r>
      <w:proofErr w:type="spellEnd"/>
      <w:r w:rsidRPr="00AA61EB">
        <w:rPr>
          <w:rFonts w:ascii="Candara" w:hAnsi="Candara" w:cs="Arial"/>
          <w:bCs/>
        </w:rPr>
        <w:t xml:space="preserve">, </w:t>
      </w:r>
      <w:proofErr w:type="spellStart"/>
      <w:r w:rsidRPr="00AA61EB">
        <w:rPr>
          <w:rFonts w:ascii="Candara" w:hAnsi="Candara" w:cs="Arial"/>
          <w:bCs/>
        </w:rPr>
        <w:t>dava</w:t>
      </w:r>
      <w:r>
        <w:rPr>
          <w:rFonts w:ascii="Candara" w:hAnsi="Candara" w:cs="Arial"/>
          <w:bCs/>
        </w:rPr>
        <w:t>na</w:t>
      </w:r>
      <w:proofErr w:type="spellEnd"/>
      <w:r w:rsidRPr="00AA61EB">
        <w:rPr>
          <w:rFonts w:ascii="Candara" w:hAnsi="Candara" w:cs="Arial"/>
          <w:bCs/>
        </w:rPr>
        <w:t xml:space="preserve"> </w:t>
      </w:r>
      <w:proofErr w:type="spellStart"/>
      <w:r w:rsidRPr="00AA61EB">
        <w:rPr>
          <w:rFonts w:ascii="Candara" w:hAnsi="Candara" w:cs="Arial"/>
          <w:bCs/>
        </w:rPr>
        <w:t>tehničk</w:t>
      </w:r>
      <w:r>
        <w:rPr>
          <w:rFonts w:ascii="Candara" w:hAnsi="Candara" w:cs="Arial"/>
          <w:bCs/>
        </w:rPr>
        <w:t>a</w:t>
      </w:r>
      <w:proofErr w:type="spellEnd"/>
      <w:r w:rsidRPr="00AA61EB">
        <w:rPr>
          <w:rFonts w:ascii="Candara" w:hAnsi="Candara" w:cs="Arial"/>
          <w:bCs/>
        </w:rPr>
        <w:t xml:space="preserve"> </w:t>
      </w:r>
      <w:proofErr w:type="spellStart"/>
      <w:r w:rsidRPr="00AA61EB">
        <w:rPr>
          <w:rFonts w:ascii="Candara" w:hAnsi="Candara" w:cs="Arial"/>
          <w:bCs/>
        </w:rPr>
        <w:t>podršk</w:t>
      </w:r>
      <w:r>
        <w:rPr>
          <w:rFonts w:ascii="Candara" w:hAnsi="Candara" w:cs="Arial"/>
          <w:bCs/>
        </w:rPr>
        <w:t>a</w:t>
      </w:r>
      <w:proofErr w:type="spellEnd"/>
      <w:r w:rsidRPr="00AA61EB">
        <w:rPr>
          <w:rFonts w:ascii="Candara" w:hAnsi="Candara" w:cs="Arial"/>
          <w:bCs/>
        </w:rPr>
        <w:t xml:space="preserve"> i </w:t>
      </w:r>
      <w:proofErr w:type="spellStart"/>
      <w:r w:rsidRPr="00AA61EB">
        <w:rPr>
          <w:rFonts w:ascii="Candara" w:hAnsi="Candara" w:cs="Arial"/>
          <w:bCs/>
        </w:rPr>
        <w:t>vrš</w:t>
      </w:r>
      <w:r>
        <w:rPr>
          <w:rFonts w:ascii="Candara" w:hAnsi="Candara" w:cs="Arial"/>
          <w:bCs/>
        </w:rPr>
        <w:t>eno</w:t>
      </w:r>
      <w:proofErr w:type="spellEnd"/>
      <w:r w:rsidRPr="00AA61EB">
        <w:rPr>
          <w:rFonts w:ascii="Candara" w:hAnsi="Candara" w:cs="Arial"/>
          <w:bCs/>
        </w:rPr>
        <w:t xml:space="preserve"> </w:t>
      </w:r>
      <w:proofErr w:type="spellStart"/>
      <w:r w:rsidRPr="00AA61EB">
        <w:rPr>
          <w:rFonts w:ascii="Candara" w:hAnsi="Candara" w:cs="Arial"/>
          <w:bCs/>
        </w:rPr>
        <w:t>redovno</w:t>
      </w:r>
      <w:proofErr w:type="spellEnd"/>
      <w:r w:rsidRPr="00AA61EB">
        <w:rPr>
          <w:rFonts w:ascii="Candara" w:hAnsi="Candara" w:cs="Arial"/>
          <w:bCs/>
        </w:rPr>
        <w:t xml:space="preserve"> </w:t>
      </w:r>
      <w:proofErr w:type="spellStart"/>
      <w:r w:rsidRPr="00AA61EB">
        <w:rPr>
          <w:rFonts w:ascii="Candara" w:hAnsi="Candara" w:cs="Arial"/>
          <w:bCs/>
        </w:rPr>
        <w:t>ažuriranje</w:t>
      </w:r>
      <w:proofErr w:type="spellEnd"/>
      <w:r w:rsidRPr="00AA61EB">
        <w:rPr>
          <w:rFonts w:ascii="Candara" w:hAnsi="Candara" w:cs="Arial"/>
          <w:bCs/>
        </w:rPr>
        <w:t xml:space="preserve"> </w:t>
      </w:r>
      <w:proofErr w:type="spellStart"/>
      <w:r w:rsidRPr="00AA61EB">
        <w:rPr>
          <w:rFonts w:ascii="Candara" w:hAnsi="Candara" w:cs="Arial"/>
          <w:bCs/>
        </w:rPr>
        <w:t>sajta</w:t>
      </w:r>
      <w:proofErr w:type="spellEnd"/>
      <w:r w:rsidRPr="00AA61EB">
        <w:rPr>
          <w:rFonts w:ascii="Candara" w:hAnsi="Candara" w:cs="Arial"/>
          <w:bCs/>
        </w:rPr>
        <w:t xml:space="preserve"> INVEST IN BIJELO POLJE.</w:t>
      </w:r>
    </w:p>
    <w:p w14:paraId="42BFBA32" w14:textId="3CBC21A9" w:rsidR="00104AB5" w:rsidRPr="00104AB5" w:rsidRDefault="00104AB5" w:rsidP="00104AB5">
      <w:pPr>
        <w:tabs>
          <w:tab w:val="left" w:pos="10080"/>
        </w:tabs>
        <w:jc w:val="both"/>
        <w:rPr>
          <w:rFonts w:ascii="Candara" w:hAnsi="Candara" w:cs="Arial"/>
          <w:bCs/>
        </w:rPr>
      </w:pPr>
      <w:r>
        <w:rPr>
          <w:rFonts w:ascii="Candara" w:hAnsi="Candara" w:cs="Arial"/>
          <w:bCs/>
        </w:rPr>
        <w:t xml:space="preserve">               </w:t>
      </w:r>
      <w:r w:rsidRPr="00104AB5">
        <w:rPr>
          <w:rFonts w:ascii="Candara" w:hAnsi="Candara" w:cs="Arial"/>
          <w:bCs/>
        </w:rPr>
        <w:t xml:space="preserve">U </w:t>
      </w:r>
      <w:proofErr w:type="spellStart"/>
      <w:r w:rsidRPr="00104AB5">
        <w:rPr>
          <w:rFonts w:ascii="Candara" w:hAnsi="Candara" w:cs="Arial"/>
          <w:bCs/>
        </w:rPr>
        <w:t>toku</w:t>
      </w:r>
      <w:proofErr w:type="spellEnd"/>
      <w:r w:rsidRPr="00104AB5">
        <w:rPr>
          <w:rFonts w:ascii="Candara" w:hAnsi="Candara" w:cs="Arial"/>
          <w:bCs/>
        </w:rPr>
        <w:t xml:space="preserve"> 2025. </w:t>
      </w:r>
      <w:proofErr w:type="spellStart"/>
      <w:r w:rsidRPr="00104AB5">
        <w:rPr>
          <w:rFonts w:ascii="Candara" w:hAnsi="Candara" w:cs="Arial"/>
          <w:bCs/>
        </w:rPr>
        <w:t>godine</w:t>
      </w:r>
      <w:proofErr w:type="spellEnd"/>
      <w:r w:rsidRPr="00104AB5">
        <w:rPr>
          <w:rFonts w:ascii="Candara" w:hAnsi="Candara" w:cs="Arial"/>
          <w:bCs/>
        </w:rPr>
        <w:t xml:space="preserve">, </w:t>
      </w:r>
      <w:proofErr w:type="spellStart"/>
      <w:r w:rsidRPr="00104AB5">
        <w:rPr>
          <w:rFonts w:ascii="Candara" w:hAnsi="Candara" w:cs="Arial"/>
          <w:bCs/>
        </w:rPr>
        <w:t>službenici</w:t>
      </w:r>
      <w:proofErr w:type="spellEnd"/>
      <w:r w:rsidRPr="00104AB5">
        <w:rPr>
          <w:rFonts w:ascii="Candara" w:hAnsi="Candara" w:cs="Arial"/>
          <w:bCs/>
        </w:rPr>
        <w:t xml:space="preserve"> </w:t>
      </w:r>
      <w:proofErr w:type="spellStart"/>
      <w:r w:rsidRPr="00104AB5">
        <w:rPr>
          <w:rFonts w:ascii="Candara" w:hAnsi="Candara" w:cs="Arial"/>
          <w:bCs/>
        </w:rPr>
        <w:t>Odjeljenja</w:t>
      </w:r>
      <w:proofErr w:type="spellEnd"/>
      <w:r w:rsidRPr="00104AB5">
        <w:rPr>
          <w:rFonts w:ascii="Candara" w:hAnsi="Candara" w:cs="Arial"/>
          <w:bCs/>
        </w:rPr>
        <w:t xml:space="preserve"> </w:t>
      </w:r>
      <w:proofErr w:type="spellStart"/>
      <w:r w:rsidRPr="00104AB5">
        <w:rPr>
          <w:rFonts w:ascii="Candara" w:hAnsi="Candara" w:cs="Arial"/>
          <w:bCs/>
        </w:rPr>
        <w:t>su</w:t>
      </w:r>
      <w:proofErr w:type="spellEnd"/>
      <w:r w:rsidRPr="00104AB5">
        <w:rPr>
          <w:rFonts w:ascii="Candara" w:hAnsi="Candara" w:cs="Arial"/>
          <w:bCs/>
        </w:rPr>
        <w:t xml:space="preserve"> </w:t>
      </w:r>
      <w:proofErr w:type="spellStart"/>
      <w:r w:rsidRPr="00104AB5">
        <w:rPr>
          <w:rFonts w:ascii="Candara" w:hAnsi="Candara" w:cs="Arial"/>
          <w:bCs/>
        </w:rPr>
        <w:t>vršili</w:t>
      </w:r>
      <w:proofErr w:type="spellEnd"/>
      <w:r w:rsidRPr="00104AB5">
        <w:rPr>
          <w:rFonts w:ascii="Candara" w:hAnsi="Candara" w:cs="Arial"/>
          <w:bCs/>
        </w:rPr>
        <w:t xml:space="preserve"> </w:t>
      </w:r>
      <w:proofErr w:type="spellStart"/>
      <w:r w:rsidRPr="00104AB5">
        <w:rPr>
          <w:rFonts w:ascii="Candara" w:hAnsi="Candara" w:cs="Arial"/>
          <w:bCs/>
        </w:rPr>
        <w:t>tehničku</w:t>
      </w:r>
      <w:proofErr w:type="spellEnd"/>
      <w:r w:rsidRPr="00104AB5">
        <w:rPr>
          <w:rFonts w:ascii="Candara" w:hAnsi="Candara" w:cs="Arial"/>
          <w:bCs/>
        </w:rPr>
        <w:t xml:space="preserve"> </w:t>
      </w:r>
      <w:proofErr w:type="spellStart"/>
      <w:r w:rsidRPr="00104AB5">
        <w:rPr>
          <w:rFonts w:ascii="Candara" w:hAnsi="Candara" w:cs="Arial"/>
          <w:bCs/>
        </w:rPr>
        <w:t>podršku</w:t>
      </w:r>
      <w:proofErr w:type="spellEnd"/>
      <w:r w:rsidRPr="00104AB5">
        <w:rPr>
          <w:rFonts w:ascii="Candara" w:hAnsi="Candara" w:cs="Arial"/>
          <w:bCs/>
        </w:rPr>
        <w:t xml:space="preserve"> i </w:t>
      </w:r>
      <w:proofErr w:type="spellStart"/>
      <w:r w:rsidRPr="00104AB5">
        <w:rPr>
          <w:rFonts w:ascii="Candara" w:hAnsi="Candara" w:cs="Arial"/>
          <w:bCs/>
        </w:rPr>
        <w:t>asistirali</w:t>
      </w:r>
      <w:proofErr w:type="spellEnd"/>
      <w:r w:rsidRPr="00104AB5">
        <w:rPr>
          <w:rFonts w:ascii="Candara" w:hAnsi="Candara" w:cs="Arial"/>
          <w:bCs/>
        </w:rPr>
        <w:t xml:space="preserve"> u </w:t>
      </w:r>
      <w:proofErr w:type="spellStart"/>
      <w:r w:rsidRPr="00104AB5">
        <w:rPr>
          <w:rFonts w:ascii="Candara" w:hAnsi="Candara" w:cs="Arial"/>
          <w:bCs/>
        </w:rPr>
        <w:t>radu</w:t>
      </w:r>
      <w:proofErr w:type="spellEnd"/>
      <w:r w:rsidRPr="00104AB5">
        <w:rPr>
          <w:rFonts w:ascii="Candara" w:hAnsi="Candara" w:cs="Arial"/>
          <w:bCs/>
        </w:rPr>
        <w:t xml:space="preserve"> </w:t>
      </w:r>
      <w:proofErr w:type="spellStart"/>
      <w:r w:rsidRPr="00104AB5">
        <w:rPr>
          <w:rFonts w:ascii="Candara" w:hAnsi="Candara" w:cs="Arial"/>
          <w:bCs/>
        </w:rPr>
        <w:t>na</w:t>
      </w:r>
      <w:proofErr w:type="spellEnd"/>
      <w:r w:rsidRPr="00104AB5">
        <w:rPr>
          <w:rFonts w:ascii="Candara" w:hAnsi="Candara" w:cs="Arial"/>
          <w:bCs/>
        </w:rPr>
        <w:t xml:space="preserve"> </w:t>
      </w:r>
      <w:proofErr w:type="spellStart"/>
      <w:r w:rsidRPr="00104AB5">
        <w:rPr>
          <w:rFonts w:ascii="Candara" w:hAnsi="Candara" w:cs="Arial"/>
          <w:bCs/>
        </w:rPr>
        <w:t>svim</w:t>
      </w:r>
      <w:proofErr w:type="spellEnd"/>
      <w:r w:rsidRPr="00104AB5">
        <w:rPr>
          <w:rFonts w:ascii="Candara" w:hAnsi="Candara" w:cs="Arial"/>
          <w:bCs/>
        </w:rPr>
        <w:t xml:space="preserve"> </w:t>
      </w:r>
      <w:proofErr w:type="spellStart"/>
      <w:r w:rsidRPr="00104AB5">
        <w:rPr>
          <w:rFonts w:ascii="Candara" w:hAnsi="Candara" w:cs="Arial"/>
          <w:bCs/>
        </w:rPr>
        <w:t>oglasima</w:t>
      </w:r>
      <w:proofErr w:type="spellEnd"/>
      <w:r w:rsidRPr="00104AB5">
        <w:rPr>
          <w:rFonts w:ascii="Candara" w:hAnsi="Candara" w:cs="Arial"/>
          <w:bCs/>
        </w:rPr>
        <w:t xml:space="preserve"> koji </w:t>
      </w:r>
      <w:proofErr w:type="spellStart"/>
      <w:r w:rsidRPr="00104AB5">
        <w:rPr>
          <w:rFonts w:ascii="Candara" w:hAnsi="Candara" w:cs="Arial"/>
          <w:bCs/>
        </w:rPr>
        <w:t>su</w:t>
      </w:r>
      <w:proofErr w:type="spellEnd"/>
      <w:r w:rsidRPr="00104AB5">
        <w:rPr>
          <w:rFonts w:ascii="Candara" w:hAnsi="Candara" w:cs="Arial"/>
          <w:bCs/>
        </w:rPr>
        <w:t xml:space="preserve"> </w:t>
      </w:r>
      <w:proofErr w:type="spellStart"/>
      <w:r w:rsidRPr="00104AB5">
        <w:rPr>
          <w:rFonts w:ascii="Candara" w:hAnsi="Candara" w:cs="Arial"/>
          <w:bCs/>
        </w:rPr>
        <w:t>raspisivani</w:t>
      </w:r>
      <w:proofErr w:type="spellEnd"/>
      <w:r w:rsidRPr="00104AB5">
        <w:rPr>
          <w:rFonts w:ascii="Candara" w:hAnsi="Candara" w:cs="Arial"/>
          <w:bCs/>
        </w:rPr>
        <w:t xml:space="preserve"> </w:t>
      </w:r>
      <w:r>
        <w:rPr>
          <w:rFonts w:ascii="Candara" w:hAnsi="Candara" w:cs="Arial"/>
          <w:bCs/>
        </w:rPr>
        <w:t xml:space="preserve">za </w:t>
      </w:r>
      <w:proofErr w:type="spellStart"/>
      <w:r>
        <w:rPr>
          <w:rFonts w:ascii="Candara" w:hAnsi="Candara" w:cs="Arial"/>
          <w:bCs/>
        </w:rPr>
        <w:t>prijem</w:t>
      </w:r>
      <w:proofErr w:type="spellEnd"/>
      <w:r>
        <w:rPr>
          <w:rFonts w:ascii="Candara" w:hAnsi="Candara" w:cs="Arial"/>
          <w:bCs/>
        </w:rPr>
        <w:t xml:space="preserve"> u </w:t>
      </w:r>
      <w:proofErr w:type="spellStart"/>
      <w:r>
        <w:rPr>
          <w:rFonts w:ascii="Candara" w:hAnsi="Candara" w:cs="Arial"/>
          <w:bCs/>
        </w:rPr>
        <w:t>radni</w:t>
      </w:r>
      <w:proofErr w:type="spellEnd"/>
      <w:r>
        <w:rPr>
          <w:rFonts w:ascii="Candara" w:hAnsi="Candara" w:cs="Arial"/>
          <w:bCs/>
        </w:rPr>
        <w:t xml:space="preserve"> </w:t>
      </w:r>
      <w:proofErr w:type="spellStart"/>
      <w:r>
        <w:rPr>
          <w:rFonts w:ascii="Candara" w:hAnsi="Candara" w:cs="Arial"/>
          <w:bCs/>
        </w:rPr>
        <w:t>odnos</w:t>
      </w:r>
      <w:proofErr w:type="spellEnd"/>
      <w:r>
        <w:rPr>
          <w:rFonts w:ascii="Candara" w:hAnsi="Candara" w:cs="Arial"/>
          <w:bCs/>
        </w:rPr>
        <w:t xml:space="preserve">, </w:t>
      </w:r>
      <w:r w:rsidRPr="00104AB5">
        <w:rPr>
          <w:rFonts w:ascii="Candara" w:hAnsi="Candara" w:cs="Arial"/>
          <w:bCs/>
        </w:rPr>
        <w:t xml:space="preserve">a za koji je program </w:t>
      </w:r>
      <w:proofErr w:type="spellStart"/>
      <w:r w:rsidRPr="00104AB5">
        <w:rPr>
          <w:rFonts w:ascii="Candara" w:hAnsi="Candara" w:cs="Arial"/>
          <w:bCs/>
        </w:rPr>
        <w:t>elektronskog</w:t>
      </w:r>
      <w:proofErr w:type="spellEnd"/>
      <w:r w:rsidRPr="00104AB5">
        <w:rPr>
          <w:rFonts w:ascii="Candara" w:hAnsi="Candara" w:cs="Arial"/>
          <w:bCs/>
        </w:rPr>
        <w:t xml:space="preserve"> </w:t>
      </w:r>
      <w:proofErr w:type="spellStart"/>
      <w:r w:rsidRPr="00104AB5">
        <w:rPr>
          <w:rFonts w:ascii="Candara" w:hAnsi="Candara" w:cs="Arial"/>
          <w:bCs/>
        </w:rPr>
        <w:t>testiranja</w:t>
      </w:r>
      <w:proofErr w:type="spellEnd"/>
      <w:r w:rsidRPr="00104AB5">
        <w:rPr>
          <w:rFonts w:ascii="Candara" w:hAnsi="Candara" w:cs="Arial"/>
          <w:bCs/>
        </w:rPr>
        <w:t xml:space="preserve"> bio </w:t>
      </w:r>
      <w:proofErr w:type="spellStart"/>
      <w:r w:rsidRPr="00104AB5">
        <w:rPr>
          <w:rFonts w:ascii="Candara" w:hAnsi="Candara" w:cs="Arial"/>
          <w:bCs/>
        </w:rPr>
        <w:t>potreban</w:t>
      </w:r>
      <w:proofErr w:type="spellEnd"/>
      <w:r w:rsidRPr="00104AB5">
        <w:rPr>
          <w:rFonts w:ascii="Candara" w:hAnsi="Candara" w:cs="Arial"/>
          <w:bCs/>
        </w:rPr>
        <w:t>.</w:t>
      </w:r>
    </w:p>
    <w:p w14:paraId="30DA9FDB" w14:textId="35E5E9E8" w:rsidR="00104AB5" w:rsidRPr="00104AB5" w:rsidRDefault="006923A5" w:rsidP="00104AB5">
      <w:pPr>
        <w:tabs>
          <w:tab w:val="left" w:pos="10080"/>
        </w:tabs>
        <w:jc w:val="both"/>
        <w:rPr>
          <w:rFonts w:ascii="Candara" w:hAnsi="Candara" w:cs="Arial"/>
          <w:bCs/>
        </w:rPr>
      </w:pPr>
      <w:r>
        <w:rPr>
          <w:rFonts w:ascii="Candara" w:hAnsi="Candara" w:cs="Arial"/>
          <w:bCs/>
        </w:rPr>
        <w:t xml:space="preserve">               </w:t>
      </w:r>
      <w:proofErr w:type="spellStart"/>
      <w:r>
        <w:rPr>
          <w:rFonts w:ascii="Candara" w:hAnsi="Candara" w:cs="Arial"/>
          <w:bCs/>
        </w:rPr>
        <w:t>Tokom</w:t>
      </w:r>
      <w:proofErr w:type="spellEnd"/>
      <w:r w:rsidR="00104AB5" w:rsidRPr="00104AB5">
        <w:rPr>
          <w:rFonts w:ascii="Candara" w:hAnsi="Candara" w:cs="Arial"/>
          <w:bCs/>
        </w:rPr>
        <w:t xml:space="preserve"> 2024. </w:t>
      </w:r>
      <w:proofErr w:type="spellStart"/>
      <w:r w:rsidR="00104AB5" w:rsidRPr="00104AB5">
        <w:rPr>
          <w:rFonts w:ascii="Candara" w:hAnsi="Candara" w:cs="Arial"/>
          <w:bCs/>
        </w:rPr>
        <w:t>godine</w:t>
      </w:r>
      <w:proofErr w:type="spellEnd"/>
      <w:r w:rsidR="00104AB5" w:rsidRPr="00104AB5">
        <w:rPr>
          <w:rFonts w:ascii="Candara" w:hAnsi="Candara" w:cs="Arial"/>
          <w:bCs/>
        </w:rPr>
        <w:t xml:space="preserve"> </w:t>
      </w:r>
      <w:proofErr w:type="spellStart"/>
      <w:r w:rsidR="00104AB5" w:rsidRPr="00104AB5">
        <w:rPr>
          <w:rFonts w:ascii="Candara" w:hAnsi="Candara" w:cs="Arial"/>
          <w:bCs/>
        </w:rPr>
        <w:t>Odjeljenje</w:t>
      </w:r>
      <w:proofErr w:type="spellEnd"/>
      <w:r w:rsidR="00104AB5" w:rsidRPr="00104AB5">
        <w:rPr>
          <w:rFonts w:ascii="Candara" w:hAnsi="Candara" w:cs="Arial"/>
          <w:bCs/>
        </w:rPr>
        <w:t xml:space="preserve"> za </w:t>
      </w:r>
      <w:proofErr w:type="spellStart"/>
      <w:r w:rsidR="00104AB5" w:rsidRPr="00104AB5">
        <w:rPr>
          <w:rFonts w:ascii="Candara" w:hAnsi="Candara" w:cs="Arial"/>
          <w:bCs/>
        </w:rPr>
        <w:t>informacioni</w:t>
      </w:r>
      <w:proofErr w:type="spellEnd"/>
      <w:r w:rsidR="00104AB5" w:rsidRPr="00104AB5">
        <w:rPr>
          <w:rFonts w:ascii="Candara" w:hAnsi="Candara" w:cs="Arial"/>
          <w:bCs/>
        </w:rPr>
        <w:t xml:space="preserve"> </w:t>
      </w:r>
      <w:proofErr w:type="spellStart"/>
      <w:r w:rsidR="00104AB5" w:rsidRPr="00104AB5">
        <w:rPr>
          <w:rFonts w:ascii="Candara" w:hAnsi="Candara" w:cs="Arial"/>
          <w:bCs/>
        </w:rPr>
        <w:t>sistem</w:t>
      </w:r>
      <w:proofErr w:type="spellEnd"/>
      <w:r w:rsidR="00104AB5" w:rsidRPr="00104AB5">
        <w:rPr>
          <w:rFonts w:ascii="Candara" w:hAnsi="Candara" w:cs="Arial"/>
          <w:bCs/>
        </w:rPr>
        <w:t xml:space="preserve"> </w:t>
      </w:r>
      <w:proofErr w:type="spellStart"/>
      <w:r w:rsidR="00104AB5" w:rsidRPr="00104AB5">
        <w:rPr>
          <w:rFonts w:ascii="Candara" w:hAnsi="Candara" w:cs="Arial"/>
          <w:bCs/>
        </w:rPr>
        <w:t>pokrenulo</w:t>
      </w:r>
      <w:proofErr w:type="spellEnd"/>
      <w:r w:rsidR="00104AB5" w:rsidRPr="00104AB5">
        <w:rPr>
          <w:rFonts w:ascii="Candara" w:hAnsi="Candara" w:cs="Arial"/>
          <w:bCs/>
        </w:rPr>
        <w:t xml:space="preserve"> je </w:t>
      </w:r>
      <w:proofErr w:type="spellStart"/>
      <w:r w:rsidR="00104AB5" w:rsidRPr="00104AB5">
        <w:rPr>
          <w:rFonts w:ascii="Candara" w:hAnsi="Candara" w:cs="Arial"/>
          <w:bCs/>
        </w:rPr>
        <w:t>izradu</w:t>
      </w:r>
      <w:proofErr w:type="spellEnd"/>
      <w:r w:rsidR="00104AB5" w:rsidRPr="00104AB5">
        <w:rPr>
          <w:rFonts w:ascii="Candara" w:hAnsi="Candara" w:cs="Arial"/>
          <w:bCs/>
        </w:rPr>
        <w:t xml:space="preserve"> </w:t>
      </w:r>
      <w:proofErr w:type="spellStart"/>
      <w:r w:rsidR="00104AB5" w:rsidRPr="00104AB5">
        <w:rPr>
          <w:rFonts w:ascii="Candara" w:hAnsi="Candara" w:cs="Arial"/>
          <w:bCs/>
        </w:rPr>
        <w:t>aplikacije</w:t>
      </w:r>
      <w:proofErr w:type="spellEnd"/>
      <w:r w:rsidR="00104AB5" w:rsidRPr="00104AB5">
        <w:rPr>
          <w:rFonts w:ascii="Candara" w:hAnsi="Candara" w:cs="Arial"/>
          <w:bCs/>
        </w:rPr>
        <w:t xml:space="preserve"> za </w:t>
      </w:r>
      <w:proofErr w:type="spellStart"/>
      <w:r w:rsidR="00104AB5" w:rsidRPr="00104AB5">
        <w:rPr>
          <w:rFonts w:ascii="Candara" w:hAnsi="Candara" w:cs="Arial"/>
          <w:bCs/>
        </w:rPr>
        <w:t>elektronsko</w:t>
      </w:r>
      <w:proofErr w:type="spellEnd"/>
      <w:r w:rsidR="00104AB5" w:rsidRPr="00104AB5">
        <w:rPr>
          <w:rFonts w:ascii="Candara" w:hAnsi="Candara" w:cs="Arial"/>
          <w:bCs/>
        </w:rPr>
        <w:t xml:space="preserve"> </w:t>
      </w:r>
      <w:proofErr w:type="spellStart"/>
      <w:r w:rsidR="00104AB5" w:rsidRPr="00104AB5">
        <w:rPr>
          <w:rFonts w:ascii="Candara" w:hAnsi="Candara" w:cs="Arial"/>
          <w:bCs/>
        </w:rPr>
        <w:t>plaćanje</w:t>
      </w:r>
      <w:proofErr w:type="spellEnd"/>
      <w:r w:rsidR="00104AB5" w:rsidRPr="00104AB5">
        <w:rPr>
          <w:rFonts w:ascii="Candara" w:hAnsi="Candara" w:cs="Arial"/>
          <w:bCs/>
        </w:rPr>
        <w:t xml:space="preserve"> </w:t>
      </w:r>
      <w:proofErr w:type="spellStart"/>
      <w:r w:rsidR="00104AB5" w:rsidRPr="00104AB5">
        <w:rPr>
          <w:rFonts w:ascii="Candara" w:hAnsi="Candara" w:cs="Arial"/>
          <w:bCs/>
        </w:rPr>
        <w:t>poreza</w:t>
      </w:r>
      <w:proofErr w:type="spellEnd"/>
      <w:r w:rsidR="00104AB5" w:rsidRPr="00104AB5">
        <w:rPr>
          <w:rFonts w:ascii="Candara" w:hAnsi="Candara" w:cs="Arial"/>
          <w:bCs/>
        </w:rPr>
        <w:t xml:space="preserve"> </w:t>
      </w:r>
      <w:proofErr w:type="spellStart"/>
      <w:r w:rsidR="00104AB5" w:rsidRPr="00104AB5">
        <w:rPr>
          <w:rFonts w:ascii="Candara" w:hAnsi="Candara" w:cs="Arial"/>
          <w:bCs/>
        </w:rPr>
        <w:t>na</w:t>
      </w:r>
      <w:proofErr w:type="spellEnd"/>
      <w:r w:rsidR="00104AB5" w:rsidRPr="00104AB5">
        <w:rPr>
          <w:rFonts w:ascii="Candara" w:hAnsi="Candara" w:cs="Arial"/>
          <w:bCs/>
        </w:rPr>
        <w:t xml:space="preserve"> </w:t>
      </w:r>
      <w:proofErr w:type="spellStart"/>
      <w:r w:rsidR="00104AB5" w:rsidRPr="00104AB5">
        <w:rPr>
          <w:rFonts w:ascii="Candara" w:hAnsi="Candara" w:cs="Arial"/>
          <w:bCs/>
        </w:rPr>
        <w:t>nepokretnosti</w:t>
      </w:r>
      <w:proofErr w:type="spellEnd"/>
      <w:r w:rsidR="00104AB5" w:rsidRPr="00104AB5">
        <w:rPr>
          <w:rFonts w:ascii="Candara" w:hAnsi="Candara" w:cs="Arial"/>
          <w:bCs/>
        </w:rPr>
        <w:t xml:space="preserve"> </w:t>
      </w:r>
      <w:proofErr w:type="spellStart"/>
      <w:r w:rsidR="00104AB5" w:rsidRPr="00104AB5">
        <w:rPr>
          <w:rFonts w:ascii="Candara" w:hAnsi="Candara" w:cs="Arial"/>
          <w:bCs/>
        </w:rPr>
        <w:t>na</w:t>
      </w:r>
      <w:proofErr w:type="spellEnd"/>
      <w:r w:rsidR="00104AB5" w:rsidRPr="00104AB5">
        <w:rPr>
          <w:rFonts w:ascii="Candara" w:hAnsi="Candara" w:cs="Arial"/>
          <w:bCs/>
        </w:rPr>
        <w:t xml:space="preserve"> </w:t>
      </w:r>
      <w:proofErr w:type="spellStart"/>
      <w:r w:rsidR="00104AB5" w:rsidRPr="00104AB5">
        <w:rPr>
          <w:rFonts w:ascii="Candara" w:hAnsi="Candara" w:cs="Arial"/>
          <w:bCs/>
        </w:rPr>
        <w:t>domenu</w:t>
      </w:r>
      <w:proofErr w:type="spellEnd"/>
      <w:r w:rsidR="00104AB5" w:rsidRPr="00104AB5">
        <w:rPr>
          <w:rFonts w:ascii="Candara" w:hAnsi="Candara" w:cs="Arial"/>
          <w:bCs/>
        </w:rPr>
        <w:t xml:space="preserve"> </w:t>
      </w:r>
      <w:hyperlink r:id="rId9" w:history="1">
        <w:r w:rsidR="00104AB5" w:rsidRPr="00104AB5">
          <w:rPr>
            <w:rStyle w:val="Hyperlink"/>
            <w:rFonts w:ascii="Candara" w:hAnsi="Candara" w:cs="Arial"/>
            <w:bCs/>
          </w:rPr>
          <w:t>www.porezi.bijelopolje.co.me</w:t>
        </w:r>
      </w:hyperlink>
      <w:r w:rsidR="00104AB5" w:rsidRPr="00104AB5">
        <w:rPr>
          <w:rFonts w:ascii="Candara" w:hAnsi="Candara" w:cs="Arial"/>
          <w:bCs/>
        </w:rPr>
        <w:t xml:space="preserve">, koji se </w:t>
      </w:r>
      <w:proofErr w:type="spellStart"/>
      <w:r w:rsidR="00104AB5" w:rsidRPr="00104AB5">
        <w:rPr>
          <w:rFonts w:ascii="Candara" w:hAnsi="Candara" w:cs="Arial"/>
          <w:bCs/>
        </w:rPr>
        <w:t>pustio</w:t>
      </w:r>
      <w:proofErr w:type="spellEnd"/>
      <w:r w:rsidR="00104AB5" w:rsidRPr="00104AB5">
        <w:rPr>
          <w:rFonts w:ascii="Candara" w:hAnsi="Candara" w:cs="Arial"/>
          <w:bCs/>
        </w:rPr>
        <w:t xml:space="preserve"> u rad </w:t>
      </w:r>
      <w:proofErr w:type="spellStart"/>
      <w:r w:rsidR="00104AB5" w:rsidRPr="00104AB5">
        <w:rPr>
          <w:rFonts w:ascii="Candara" w:hAnsi="Candara" w:cs="Arial"/>
          <w:bCs/>
        </w:rPr>
        <w:t>krajem</w:t>
      </w:r>
      <w:proofErr w:type="spellEnd"/>
      <w:r w:rsidR="00104AB5" w:rsidRPr="00104AB5">
        <w:rPr>
          <w:rFonts w:ascii="Candara" w:hAnsi="Candara" w:cs="Arial"/>
          <w:bCs/>
        </w:rPr>
        <w:t xml:space="preserve"> </w:t>
      </w:r>
      <w:proofErr w:type="spellStart"/>
      <w:r w:rsidR="00104AB5" w:rsidRPr="00104AB5">
        <w:rPr>
          <w:rFonts w:ascii="Candara" w:hAnsi="Candara" w:cs="Arial"/>
          <w:bCs/>
        </w:rPr>
        <w:t>februara</w:t>
      </w:r>
      <w:proofErr w:type="spellEnd"/>
      <w:r w:rsidR="00104AB5" w:rsidRPr="00104AB5">
        <w:rPr>
          <w:rFonts w:ascii="Candara" w:hAnsi="Candara" w:cs="Arial"/>
          <w:bCs/>
        </w:rPr>
        <w:t xml:space="preserve"> 2025. </w:t>
      </w:r>
      <w:proofErr w:type="spellStart"/>
      <w:r w:rsidR="00104AB5" w:rsidRPr="00104AB5">
        <w:rPr>
          <w:rFonts w:ascii="Candara" w:hAnsi="Candara" w:cs="Arial"/>
          <w:bCs/>
        </w:rPr>
        <w:t>godine</w:t>
      </w:r>
      <w:proofErr w:type="spellEnd"/>
      <w:r w:rsidR="00104AB5" w:rsidRPr="00104AB5">
        <w:rPr>
          <w:rFonts w:ascii="Candara" w:hAnsi="Candara" w:cs="Arial"/>
          <w:bCs/>
        </w:rPr>
        <w:t>.</w:t>
      </w:r>
    </w:p>
    <w:p w14:paraId="7B51BF6A" w14:textId="237039C3" w:rsidR="00104AB5" w:rsidRPr="006923A5" w:rsidRDefault="006923A5" w:rsidP="006923A5">
      <w:pPr>
        <w:tabs>
          <w:tab w:val="left" w:pos="10080"/>
        </w:tabs>
        <w:jc w:val="both"/>
        <w:rPr>
          <w:rFonts w:ascii="Candara" w:hAnsi="Candara" w:cs="Arial"/>
          <w:bCs/>
        </w:rPr>
      </w:pPr>
      <w:r>
        <w:rPr>
          <w:rFonts w:ascii="Candara" w:hAnsi="Candara" w:cs="Arial"/>
          <w:bCs/>
        </w:rPr>
        <w:t xml:space="preserve">               </w:t>
      </w:r>
      <w:proofErr w:type="spellStart"/>
      <w:r>
        <w:rPr>
          <w:rFonts w:ascii="Candara" w:hAnsi="Candara" w:cs="Arial"/>
          <w:bCs/>
        </w:rPr>
        <w:t>Takođe</w:t>
      </w:r>
      <w:proofErr w:type="spellEnd"/>
      <w:r>
        <w:rPr>
          <w:rFonts w:ascii="Candara" w:hAnsi="Candara" w:cs="Arial"/>
          <w:bCs/>
        </w:rPr>
        <w:t xml:space="preserve"> je </w:t>
      </w:r>
      <w:proofErr w:type="spellStart"/>
      <w:r>
        <w:rPr>
          <w:rFonts w:ascii="Candara" w:hAnsi="Candara" w:cs="Arial"/>
          <w:bCs/>
        </w:rPr>
        <w:t>tokom</w:t>
      </w:r>
      <w:proofErr w:type="spellEnd"/>
      <w:r>
        <w:rPr>
          <w:rFonts w:ascii="Candara" w:hAnsi="Candara" w:cs="Arial"/>
          <w:bCs/>
        </w:rPr>
        <w:t xml:space="preserve"> </w:t>
      </w:r>
      <w:r w:rsidR="00104AB5" w:rsidRPr="00104AB5">
        <w:rPr>
          <w:rFonts w:ascii="Candara" w:hAnsi="Candara" w:cs="Arial"/>
          <w:bCs/>
        </w:rPr>
        <w:t xml:space="preserve">2024. </w:t>
      </w:r>
      <w:proofErr w:type="spellStart"/>
      <w:r w:rsidR="00104AB5" w:rsidRPr="00104AB5">
        <w:rPr>
          <w:rFonts w:ascii="Candara" w:hAnsi="Candara" w:cs="Arial"/>
          <w:bCs/>
        </w:rPr>
        <w:t>godine</w:t>
      </w:r>
      <w:proofErr w:type="spellEnd"/>
      <w:r w:rsidR="00104AB5" w:rsidRPr="00104AB5">
        <w:rPr>
          <w:rFonts w:ascii="Candara" w:hAnsi="Candara" w:cs="Arial"/>
          <w:bCs/>
        </w:rPr>
        <w:t xml:space="preserve"> </w:t>
      </w:r>
      <w:proofErr w:type="spellStart"/>
      <w:r w:rsidR="00104AB5" w:rsidRPr="00104AB5">
        <w:rPr>
          <w:rFonts w:ascii="Candara" w:hAnsi="Candara" w:cs="Arial"/>
          <w:bCs/>
        </w:rPr>
        <w:t>Odjeljenje</w:t>
      </w:r>
      <w:proofErr w:type="spellEnd"/>
      <w:r w:rsidR="00104AB5" w:rsidRPr="00104AB5">
        <w:rPr>
          <w:rFonts w:ascii="Candara" w:hAnsi="Candara" w:cs="Arial"/>
          <w:bCs/>
        </w:rPr>
        <w:t xml:space="preserve"> za </w:t>
      </w:r>
      <w:proofErr w:type="spellStart"/>
      <w:r w:rsidR="00104AB5" w:rsidRPr="00104AB5">
        <w:rPr>
          <w:rFonts w:ascii="Candara" w:hAnsi="Candara" w:cs="Arial"/>
          <w:bCs/>
        </w:rPr>
        <w:t>informacioni</w:t>
      </w:r>
      <w:proofErr w:type="spellEnd"/>
      <w:r w:rsidR="00104AB5" w:rsidRPr="00104AB5">
        <w:rPr>
          <w:rFonts w:ascii="Candara" w:hAnsi="Candara" w:cs="Arial"/>
          <w:bCs/>
        </w:rPr>
        <w:t xml:space="preserve"> </w:t>
      </w:r>
      <w:proofErr w:type="spellStart"/>
      <w:r w:rsidR="00104AB5" w:rsidRPr="00104AB5">
        <w:rPr>
          <w:rFonts w:ascii="Candara" w:hAnsi="Candara" w:cs="Arial"/>
          <w:bCs/>
        </w:rPr>
        <w:t>sistem</w:t>
      </w:r>
      <w:proofErr w:type="spellEnd"/>
      <w:r w:rsidR="00104AB5" w:rsidRPr="00104AB5">
        <w:rPr>
          <w:rFonts w:ascii="Candara" w:hAnsi="Candara" w:cs="Arial"/>
          <w:bCs/>
        </w:rPr>
        <w:t xml:space="preserve"> </w:t>
      </w:r>
      <w:proofErr w:type="spellStart"/>
      <w:r w:rsidR="00104AB5" w:rsidRPr="00104AB5">
        <w:rPr>
          <w:rFonts w:ascii="Candara" w:hAnsi="Candara" w:cs="Arial"/>
          <w:bCs/>
        </w:rPr>
        <w:t>pokrenulo</w:t>
      </w:r>
      <w:proofErr w:type="spellEnd"/>
      <w:r w:rsidR="00104AB5" w:rsidRPr="00104AB5">
        <w:rPr>
          <w:rFonts w:ascii="Candara" w:hAnsi="Candara" w:cs="Arial"/>
          <w:bCs/>
        </w:rPr>
        <w:t xml:space="preserve"> </w:t>
      </w:r>
      <w:proofErr w:type="spellStart"/>
      <w:r w:rsidR="00104AB5" w:rsidRPr="00104AB5">
        <w:rPr>
          <w:rFonts w:ascii="Candara" w:hAnsi="Candara" w:cs="Arial"/>
          <w:bCs/>
        </w:rPr>
        <w:t>izradu</w:t>
      </w:r>
      <w:proofErr w:type="spellEnd"/>
      <w:r w:rsidR="00104AB5" w:rsidRPr="00104AB5">
        <w:rPr>
          <w:rFonts w:ascii="Candara" w:hAnsi="Candara" w:cs="Arial"/>
          <w:bCs/>
        </w:rPr>
        <w:t xml:space="preserve"> </w:t>
      </w:r>
      <w:proofErr w:type="spellStart"/>
      <w:r w:rsidR="00104AB5" w:rsidRPr="00104AB5">
        <w:rPr>
          <w:rFonts w:ascii="Candara" w:hAnsi="Candara" w:cs="Arial"/>
          <w:bCs/>
        </w:rPr>
        <w:t>aplikacije</w:t>
      </w:r>
      <w:proofErr w:type="spellEnd"/>
      <w:r w:rsidR="00104AB5" w:rsidRPr="00104AB5">
        <w:rPr>
          <w:rFonts w:ascii="Candara" w:hAnsi="Candara" w:cs="Arial"/>
          <w:bCs/>
        </w:rPr>
        <w:t xml:space="preserve"> za </w:t>
      </w:r>
      <w:proofErr w:type="spellStart"/>
      <w:r w:rsidR="00104AB5" w:rsidRPr="00104AB5">
        <w:rPr>
          <w:rFonts w:ascii="Candara" w:hAnsi="Candara" w:cs="Arial"/>
          <w:bCs/>
        </w:rPr>
        <w:t>elektronsko</w:t>
      </w:r>
      <w:proofErr w:type="spellEnd"/>
      <w:r w:rsidR="00104AB5" w:rsidRPr="00104AB5">
        <w:rPr>
          <w:rFonts w:ascii="Candara" w:hAnsi="Candara" w:cs="Arial"/>
          <w:bCs/>
        </w:rPr>
        <w:t xml:space="preserve"> </w:t>
      </w:r>
      <w:proofErr w:type="spellStart"/>
      <w:r w:rsidR="00104AB5" w:rsidRPr="00104AB5">
        <w:rPr>
          <w:rFonts w:ascii="Candara" w:hAnsi="Candara" w:cs="Arial"/>
          <w:bCs/>
        </w:rPr>
        <w:t>plaćanje</w:t>
      </w:r>
      <w:proofErr w:type="spellEnd"/>
      <w:r w:rsidR="00104AB5" w:rsidRPr="00104AB5">
        <w:rPr>
          <w:rFonts w:ascii="Candara" w:hAnsi="Candara" w:cs="Arial"/>
          <w:bCs/>
        </w:rPr>
        <w:t xml:space="preserve"> </w:t>
      </w:r>
      <w:proofErr w:type="spellStart"/>
      <w:r w:rsidR="00104AB5" w:rsidRPr="00104AB5">
        <w:rPr>
          <w:rFonts w:ascii="Candara" w:hAnsi="Candara" w:cs="Arial"/>
          <w:bCs/>
        </w:rPr>
        <w:t>administrativnih</w:t>
      </w:r>
      <w:proofErr w:type="spellEnd"/>
      <w:r w:rsidR="00104AB5" w:rsidRPr="00104AB5">
        <w:rPr>
          <w:rFonts w:ascii="Candara" w:hAnsi="Candara" w:cs="Arial"/>
          <w:bCs/>
        </w:rPr>
        <w:t xml:space="preserve"> </w:t>
      </w:r>
      <w:proofErr w:type="spellStart"/>
      <w:r w:rsidR="00104AB5" w:rsidRPr="00104AB5">
        <w:rPr>
          <w:rFonts w:ascii="Candara" w:hAnsi="Candara" w:cs="Arial"/>
          <w:bCs/>
        </w:rPr>
        <w:t>taksi</w:t>
      </w:r>
      <w:proofErr w:type="spellEnd"/>
      <w:r w:rsidR="00104AB5" w:rsidRPr="00104AB5">
        <w:rPr>
          <w:rFonts w:ascii="Candara" w:hAnsi="Candara" w:cs="Arial"/>
          <w:bCs/>
        </w:rPr>
        <w:t xml:space="preserve"> </w:t>
      </w:r>
      <w:proofErr w:type="spellStart"/>
      <w:r w:rsidR="00104AB5" w:rsidRPr="00104AB5">
        <w:rPr>
          <w:rFonts w:ascii="Candara" w:hAnsi="Candara" w:cs="Arial"/>
          <w:bCs/>
        </w:rPr>
        <w:t>na</w:t>
      </w:r>
      <w:proofErr w:type="spellEnd"/>
      <w:r w:rsidR="00104AB5" w:rsidRPr="00104AB5">
        <w:rPr>
          <w:rFonts w:ascii="Candara" w:hAnsi="Candara" w:cs="Arial"/>
          <w:bCs/>
        </w:rPr>
        <w:t xml:space="preserve"> </w:t>
      </w:r>
      <w:proofErr w:type="spellStart"/>
      <w:r w:rsidR="00104AB5" w:rsidRPr="00104AB5">
        <w:rPr>
          <w:rFonts w:ascii="Candara" w:hAnsi="Candara" w:cs="Arial"/>
          <w:bCs/>
        </w:rPr>
        <w:t>domenu</w:t>
      </w:r>
      <w:proofErr w:type="spellEnd"/>
      <w:r w:rsidR="00104AB5" w:rsidRPr="00104AB5">
        <w:rPr>
          <w:rFonts w:ascii="Candara" w:hAnsi="Candara" w:cs="Arial"/>
          <w:bCs/>
        </w:rPr>
        <w:t xml:space="preserve"> </w:t>
      </w:r>
      <w:hyperlink r:id="rId10" w:history="1">
        <w:r w:rsidR="00104AB5" w:rsidRPr="00104AB5">
          <w:rPr>
            <w:rStyle w:val="Hyperlink"/>
            <w:rFonts w:ascii="Candara" w:hAnsi="Candara" w:cs="Arial"/>
            <w:bCs/>
          </w:rPr>
          <w:t>www.takse.bijelopolje.co.me</w:t>
        </w:r>
      </w:hyperlink>
      <w:r w:rsidR="00104AB5" w:rsidRPr="00104AB5">
        <w:rPr>
          <w:rFonts w:ascii="Candara" w:hAnsi="Candara" w:cs="Arial"/>
          <w:bCs/>
        </w:rPr>
        <w:t xml:space="preserve">, koji se </w:t>
      </w:r>
      <w:proofErr w:type="spellStart"/>
      <w:r w:rsidR="00104AB5" w:rsidRPr="00104AB5">
        <w:rPr>
          <w:rFonts w:ascii="Candara" w:hAnsi="Candara" w:cs="Arial"/>
          <w:bCs/>
        </w:rPr>
        <w:t>pustio</w:t>
      </w:r>
      <w:proofErr w:type="spellEnd"/>
      <w:r w:rsidR="00104AB5" w:rsidRPr="00104AB5">
        <w:rPr>
          <w:rFonts w:ascii="Candara" w:hAnsi="Candara" w:cs="Arial"/>
          <w:bCs/>
        </w:rPr>
        <w:t xml:space="preserve"> u rad </w:t>
      </w:r>
      <w:proofErr w:type="spellStart"/>
      <w:r w:rsidR="00104AB5" w:rsidRPr="00104AB5">
        <w:rPr>
          <w:rFonts w:ascii="Candara" w:hAnsi="Candara" w:cs="Arial"/>
          <w:bCs/>
        </w:rPr>
        <w:t>krajem</w:t>
      </w:r>
      <w:proofErr w:type="spellEnd"/>
      <w:r w:rsidR="00104AB5" w:rsidRPr="00104AB5">
        <w:rPr>
          <w:rFonts w:ascii="Candara" w:hAnsi="Candara" w:cs="Arial"/>
          <w:bCs/>
        </w:rPr>
        <w:t xml:space="preserve"> </w:t>
      </w:r>
      <w:proofErr w:type="spellStart"/>
      <w:r w:rsidR="00104AB5" w:rsidRPr="00104AB5">
        <w:rPr>
          <w:rFonts w:ascii="Candara" w:hAnsi="Candara" w:cs="Arial"/>
          <w:bCs/>
        </w:rPr>
        <w:t>februara</w:t>
      </w:r>
      <w:proofErr w:type="spellEnd"/>
      <w:r w:rsidR="00104AB5" w:rsidRPr="00104AB5">
        <w:rPr>
          <w:rFonts w:ascii="Candara" w:hAnsi="Candara" w:cs="Arial"/>
          <w:bCs/>
        </w:rPr>
        <w:t xml:space="preserve"> 2025. </w:t>
      </w:r>
      <w:proofErr w:type="spellStart"/>
      <w:r w:rsidR="00104AB5" w:rsidRPr="00104AB5">
        <w:rPr>
          <w:rFonts w:ascii="Candara" w:hAnsi="Candara" w:cs="Arial"/>
          <w:bCs/>
        </w:rPr>
        <w:t>godine</w:t>
      </w:r>
      <w:proofErr w:type="spellEnd"/>
      <w:r w:rsidR="00104AB5" w:rsidRPr="00104AB5">
        <w:rPr>
          <w:rFonts w:ascii="Candara" w:hAnsi="Candara" w:cs="Arial"/>
          <w:bCs/>
        </w:rPr>
        <w:t xml:space="preserve">, a </w:t>
      </w:r>
      <w:proofErr w:type="spellStart"/>
      <w:r w:rsidR="00104AB5" w:rsidRPr="00104AB5">
        <w:rPr>
          <w:rFonts w:ascii="Candara" w:hAnsi="Candara" w:cs="Arial"/>
          <w:bCs/>
        </w:rPr>
        <w:t>sama</w:t>
      </w:r>
      <w:proofErr w:type="spellEnd"/>
      <w:r w:rsidR="00104AB5" w:rsidRPr="00104AB5">
        <w:rPr>
          <w:rFonts w:ascii="Candara" w:hAnsi="Candara" w:cs="Arial"/>
          <w:bCs/>
        </w:rPr>
        <w:t xml:space="preserve"> </w:t>
      </w:r>
      <w:proofErr w:type="spellStart"/>
      <w:r w:rsidR="00104AB5" w:rsidRPr="00104AB5">
        <w:rPr>
          <w:rFonts w:ascii="Candara" w:hAnsi="Candara" w:cs="Arial"/>
          <w:bCs/>
        </w:rPr>
        <w:t>pisarnica</w:t>
      </w:r>
      <w:proofErr w:type="spellEnd"/>
      <w:r w:rsidR="00104AB5" w:rsidRPr="00104AB5">
        <w:rPr>
          <w:rFonts w:ascii="Candara" w:hAnsi="Candara" w:cs="Arial"/>
          <w:bCs/>
        </w:rPr>
        <w:t xml:space="preserve"> </w:t>
      </w:r>
      <w:proofErr w:type="spellStart"/>
      <w:r w:rsidR="00104AB5" w:rsidRPr="00104AB5">
        <w:rPr>
          <w:rFonts w:ascii="Candara" w:hAnsi="Candara" w:cs="Arial"/>
          <w:bCs/>
        </w:rPr>
        <w:t>će</w:t>
      </w:r>
      <w:proofErr w:type="spellEnd"/>
      <w:r w:rsidR="00104AB5" w:rsidRPr="00104AB5">
        <w:rPr>
          <w:rFonts w:ascii="Candara" w:hAnsi="Candara" w:cs="Arial"/>
          <w:bCs/>
        </w:rPr>
        <w:t xml:space="preserve"> se </w:t>
      </w:r>
      <w:proofErr w:type="spellStart"/>
      <w:r w:rsidR="00104AB5" w:rsidRPr="00104AB5">
        <w:rPr>
          <w:rFonts w:ascii="Candara" w:hAnsi="Candara" w:cs="Arial"/>
          <w:bCs/>
        </w:rPr>
        <w:t>nadograditi</w:t>
      </w:r>
      <w:proofErr w:type="spellEnd"/>
      <w:r w:rsidR="00104AB5" w:rsidRPr="00104AB5">
        <w:rPr>
          <w:rFonts w:ascii="Candara" w:hAnsi="Candara" w:cs="Arial"/>
          <w:bCs/>
        </w:rPr>
        <w:t xml:space="preserve"> i </w:t>
      </w:r>
      <w:proofErr w:type="spellStart"/>
      <w:r w:rsidR="00104AB5" w:rsidRPr="00104AB5">
        <w:rPr>
          <w:rFonts w:ascii="Candara" w:hAnsi="Candara" w:cs="Arial"/>
          <w:bCs/>
        </w:rPr>
        <w:t>povezati</w:t>
      </w:r>
      <w:proofErr w:type="spellEnd"/>
      <w:r w:rsidR="00104AB5" w:rsidRPr="00104AB5">
        <w:rPr>
          <w:rFonts w:ascii="Candara" w:hAnsi="Candara" w:cs="Arial"/>
          <w:bCs/>
        </w:rPr>
        <w:t xml:space="preserve"> </w:t>
      </w:r>
      <w:proofErr w:type="spellStart"/>
      <w:r w:rsidR="00104AB5" w:rsidRPr="00104AB5">
        <w:rPr>
          <w:rFonts w:ascii="Candara" w:hAnsi="Candara" w:cs="Arial"/>
          <w:bCs/>
        </w:rPr>
        <w:t>sa</w:t>
      </w:r>
      <w:proofErr w:type="spellEnd"/>
      <w:r w:rsidR="00104AB5" w:rsidRPr="00104AB5">
        <w:rPr>
          <w:rFonts w:ascii="Candara" w:hAnsi="Candara" w:cs="Arial"/>
          <w:bCs/>
        </w:rPr>
        <w:t xml:space="preserve"> </w:t>
      </w:r>
      <w:proofErr w:type="spellStart"/>
      <w:r w:rsidR="00104AB5" w:rsidRPr="00104AB5">
        <w:rPr>
          <w:rFonts w:ascii="Candara" w:hAnsi="Candara" w:cs="Arial"/>
          <w:bCs/>
        </w:rPr>
        <w:t>ovom</w:t>
      </w:r>
      <w:proofErr w:type="spellEnd"/>
      <w:r w:rsidR="00104AB5" w:rsidRPr="00104AB5">
        <w:rPr>
          <w:rFonts w:ascii="Candara" w:hAnsi="Candara" w:cs="Arial"/>
          <w:bCs/>
        </w:rPr>
        <w:t xml:space="preserve"> </w:t>
      </w:r>
      <w:proofErr w:type="spellStart"/>
      <w:r w:rsidR="00104AB5" w:rsidRPr="00104AB5">
        <w:rPr>
          <w:rFonts w:ascii="Candara" w:hAnsi="Candara" w:cs="Arial"/>
          <w:bCs/>
        </w:rPr>
        <w:t>aplikacijom</w:t>
      </w:r>
      <w:proofErr w:type="spellEnd"/>
      <w:r w:rsidR="00104AB5" w:rsidRPr="00104AB5">
        <w:rPr>
          <w:rFonts w:ascii="Candara" w:hAnsi="Candara" w:cs="Arial"/>
          <w:bCs/>
        </w:rPr>
        <w:t xml:space="preserve"> </w:t>
      </w:r>
      <w:proofErr w:type="spellStart"/>
      <w:r w:rsidR="00104AB5" w:rsidRPr="00104AB5">
        <w:rPr>
          <w:rFonts w:ascii="Candara" w:hAnsi="Candara" w:cs="Arial"/>
          <w:bCs/>
        </w:rPr>
        <w:t>tako</w:t>
      </w:r>
      <w:proofErr w:type="spellEnd"/>
      <w:r w:rsidR="00104AB5" w:rsidRPr="00104AB5">
        <w:rPr>
          <w:rFonts w:ascii="Candara" w:hAnsi="Candara" w:cs="Arial"/>
          <w:bCs/>
        </w:rPr>
        <w:t xml:space="preserve"> da </w:t>
      </w:r>
      <w:proofErr w:type="spellStart"/>
      <w:r w:rsidR="00104AB5" w:rsidRPr="00104AB5">
        <w:rPr>
          <w:rFonts w:ascii="Candara" w:hAnsi="Candara" w:cs="Arial"/>
          <w:bCs/>
        </w:rPr>
        <w:t>će</w:t>
      </w:r>
      <w:proofErr w:type="spellEnd"/>
      <w:r w:rsidR="00104AB5" w:rsidRPr="00104AB5">
        <w:rPr>
          <w:rFonts w:ascii="Candara" w:hAnsi="Candara" w:cs="Arial"/>
          <w:bCs/>
        </w:rPr>
        <w:t xml:space="preserve"> </w:t>
      </w:r>
      <w:proofErr w:type="spellStart"/>
      <w:r w:rsidR="00104AB5" w:rsidRPr="00104AB5">
        <w:rPr>
          <w:rFonts w:ascii="Candara" w:hAnsi="Candara" w:cs="Arial"/>
          <w:bCs/>
        </w:rPr>
        <w:t>građani</w:t>
      </w:r>
      <w:proofErr w:type="spellEnd"/>
      <w:r w:rsidR="00104AB5" w:rsidRPr="00104AB5">
        <w:rPr>
          <w:rFonts w:ascii="Candara" w:hAnsi="Candara" w:cs="Arial"/>
          <w:bCs/>
        </w:rPr>
        <w:t xml:space="preserve"> </w:t>
      </w:r>
      <w:proofErr w:type="spellStart"/>
      <w:r w:rsidR="00104AB5" w:rsidRPr="00104AB5">
        <w:rPr>
          <w:rFonts w:ascii="Candara" w:hAnsi="Candara" w:cs="Arial"/>
          <w:bCs/>
        </w:rPr>
        <w:t>moći</w:t>
      </w:r>
      <w:proofErr w:type="spellEnd"/>
      <w:r w:rsidR="00104AB5" w:rsidRPr="00104AB5">
        <w:rPr>
          <w:rFonts w:ascii="Candara" w:hAnsi="Candara" w:cs="Arial"/>
          <w:bCs/>
        </w:rPr>
        <w:t xml:space="preserve"> da </w:t>
      </w:r>
      <w:proofErr w:type="spellStart"/>
      <w:r w:rsidR="00104AB5" w:rsidRPr="00104AB5">
        <w:rPr>
          <w:rFonts w:ascii="Candara" w:hAnsi="Candara" w:cs="Arial"/>
          <w:bCs/>
        </w:rPr>
        <w:t>elektronski</w:t>
      </w:r>
      <w:proofErr w:type="spellEnd"/>
      <w:r w:rsidR="00104AB5" w:rsidRPr="00104AB5">
        <w:rPr>
          <w:rFonts w:ascii="Candara" w:hAnsi="Candara" w:cs="Arial"/>
          <w:bCs/>
        </w:rPr>
        <w:t xml:space="preserve"> </w:t>
      </w:r>
      <w:proofErr w:type="spellStart"/>
      <w:r w:rsidR="00104AB5" w:rsidRPr="00104AB5">
        <w:rPr>
          <w:rFonts w:ascii="Candara" w:hAnsi="Candara" w:cs="Arial"/>
          <w:bCs/>
        </w:rPr>
        <w:t>predaju</w:t>
      </w:r>
      <w:proofErr w:type="spellEnd"/>
      <w:r w:rsidR="00104AB5" w:rsidRPr="00104AB5">
        <w:rPr>
          <w:rFonts w:ascii="Candara" w:hAnsi="Candara" w:cs="Arial"/>
          <w:bCs/>
        </w:rPr>
        <w:t xml:space="preserve"> </w:t>
      </w:r>
      <w:proofErr w:type="spellStart"/>
      <w:r w:rsidR="00104AB5" w:rsidRPr="00104AB5">
        <w:rPr>
          <w:rFonts w:ascii="Candara" w:hAnsi="Candara" w:cs="Arial"/>
          <w:bCs/>
        </w:rPr>
        <w:t>zahtjev</w:t>
      </w:r>
      <w:proofErr w:type="spellEnd"/>
      <w:r w:rsidR="00104AB5" w:rsidRPr="00104AB5">
        <w:rPr>
          <w:rFonts w:ascii="Candara" w:hAnsi="Candara" w:cs="Arial"/>
          <w:bCs/>
        </w:rPr>
        <w:t xml:space="preserve">, plate </w:t>
      </w:r>
      <w:proofErr w:type="spellStart"/>
      <w:r w:rsidR="00104AB5" w:rsidRPr="00104AB5">
        <w:rPr>
          <w:rFonts w:ascii="Candara" w:hAnsi="Candara" w:cs="Arial"/>
          <w:bCs/>
        </w:rPr>
        <w:t>taksu</w:t>
      </w:r>
      <w:proofErr w:type="spellEnd"/>
      <w:r w:rsidR="00104AB5" w:rsidRPr="00104AB5">
        <w:rPr>
          <w:rFonts w:ascii="Candara" w:hAnsi="Candara" w:cs="Arial"/>
          <w:bCs/>
        </w:rPr>
        <w:t xml:space="preserve"> i </w:t>
      </w:r>
      <w:proofErr w:type="spellStart"/>
      <w:r w:rsidR="00104AB5" w:rsidRPr="00104AB5">
        <w:rPr>
          <w:rFonts w:ascii="Candara" w:hAnsi="Candara" w:cs="Arial"/>
          <w:bCs/>
        </w:rPr>
        <w:t>automa</w:t>
      </w:r>
      <w:r>
        <w:rPr>
          <w:rFonts w:ascii="Candara" w:hAnsi="Candara" w:cs="Arial"/>
          <w:bCs/>
        </w:rPr>
        <w:t>ts</w:t>
      </w:r>
      <w:r w:rsidR="00104AB5" w:rsidRPr="00104AB5">
        <w:rPr>
          <w:rFonts w:ascii="Candara" w:hAnsi="Candara" w:cs="Arial"/>
          <w:bCs/>
        </w:rPr>
        <w:t>ki</w:t>
      </w:r>
      <w:proofErr w:type="spellEnd"/>
      <w:r w:rsidR="00104AB5" w:rsidRPr="00104AB5">
        <w:rPr>
          <w:rFonts w:ascii="Candara" w:hAnsi="Candara" w:cs="Arial"/>
          <w:bCs/>
        </w:rPr>
        <w:t xml:space="preserve"> </w:t>
      </w:r>
      <w:proofErr w:type="spellStart"/>
      <w:r w:rsidR="00104AB5" w:rsidRPr="00104AB5">
        <w:rPr>
          <w:rFonts w:ascii="Candara" w:hAnsi="Candara" w:cs="Arial"/>
          <w:bCs/>
        </w:rPr>
        <w:t>dobiju</w:t>
      </w:r>
      <w:proofErr w:type="spellEnd"/>
      <w:r w:rsidR="00104AB5" w:rsidRPr="00104AB5">
        <w:rPr>
          <w:rFonts w:ascii="Candara" w:hAnsi="Candara" w:cs="Arial"/>
          <w:bCs/>
        </w:rPr>
        <w:t xml:space="preserve"> </w:t>
      </w:r>
      <w:proofErr w:type="spellStart"/>
      <w:r w:rsidR="00104AB5" w:rsidRPr="00104AB5">
        <w:rPr>
          <w:rFonts w:ascii="Candara" w:hAnsi="Candara" w:cs="Arial"/>
          <w:bCs/>
        </w:rPr>
        <w:t>svoj</w:t>
      </w:r>
      <w:proofErr w:type="spellEnd"/>
      <w:r w:rsidR="00104AB5" w:rsidRPr="00104AB5">
        <w:rPr>
          <w:rFonts w:ascii="Candara" w:hAnsi="Candara" w:cs="Arial"/>
          <w:bCs/>
        </w:rPr>
        <w:t xml:space="preserve"> </w:t>
      </w:r>
      <w:proofErr w:type="spellStart"/>
      <w:r w:rsidR="00104AB5" w:rsidRPr="00104AB5">
        <w:rPr>
          <w:rFonts w:ascii="Candara" w:hAnsi="Candara" w:cs="Arial"/>
          <w:bCs/>
        </w:rPr>
        <w:t>broj</w:t>
      </w:r>
      <w:proofErr w:type="spellEnd"/>
      <w:r w:rsidR="00104AB5" w:rsidRPr="00104AB5">
        <w:rPr>
          <w:rFonts w:ascii="Candara" w:hAnsi="Candara" w:cs="Arial"/>
          <w:bCs/>
        </w:rPr>
        <w:t xml:space="preserve"> </w:t>
      </w:r>
      <w:proofErr w:type="spellStart"/>
      <w:r w:rsidR="00104AB5" w:rsidRPr="00104AB5">
        <w:rPr>
          <w:rFonts w:ascii="Candara" w:hAnsi="Candara" w:cs="Arial"/>
          <w:bCs/>
        </w:rPr>
        <w:t>predmeta</w:t>
      </w:r>
      <w:proofErr w:type="spellEnd"/>
      <w:r w:rsidR="00104AB5" w:rsidRPr="00104AB5">
        <w:rPr>
          <w:rFonts w:ascii="Candara" w:hAnsi="Candara" w:cs="Arial"/>
          <w:bCs/>
        </w:rPr>
        <w:t>.</w:t>
      </w:r>
    </w:p>
    <w:p w14:paraId="22274BA6" w14:textId="7CE58623" w:rsidR="000A189E" w:rsidRDefault="00BC0018" w:rsidP="00AA61EB">
      <w:pPr>
        <w:tabs>
          <w:tab w:val="left" w:pos="10080"/>
        </w:tabs>
        <w:jc w:val="both"/>
        <w:rPr>
          <w:rFonts w:ascii="Candara" w:hAnsi="Candara" w:cs="Arial"/>
          <w:lang w:val="sr-Latn-CS"/>
        </w:rPr>
      </w:pPr>
      <w:r w:rsidRPr="00AA61EB">
        <w:rPr>
          <w:rFonts w:ascii="Candara" w:eastAsia="Garamond,Bold" w:hAnsi="Candara" w:cs="Arial"/>
          <w:bCs/>
          <w:lang w:val="sr-Latn-CS"/>
        </w:rPr>
        <w:t xml:space="preserve">            </w:t>
      </w:r>
      <w:r w:rsidRPr="00AA61EB">
        <w:rPr>
          <w:rFonts w:ascii="Candara" w:hAnsi="Candara" w:cs="Arial"/>
          <w:lang w:val="sr-Latn-CS"/>
        </w:rPr>
        <w:t>U toku 202</w:t>
      </w:r>
      <w:r w:rsidR="0069328E">
        <w:rPr>
          <w:rFonts w:ascii="Candara" w:hAnsi="Candara" w:cs="Arial"/>
          <w:lang w:val="sr-Latn-CS"/>
        </w:rPr>
        <w:t>5</w:t>
      </w:r>
      <w:r w:rsidRPr="00AA61EB">
        <w:rPr>
          <w:rFonts w:ascii="Candara" w:hAnsi="Candara" w:cs="Arial"/>
          <w:lang w:val="sr-Latn-CS"/>
        </w:rPr>
        <w:t xml:space="preserve">. </w:t>
      </w:r>
      <w:r w:rsidR="000F5D47" w:rsidRPr="00AA61EB">
        <w:rPr>
          <w:rFonts w:ascii="Candara" w:hAnsi="Candara" w:cs="Arial"/>
          <w:lang w:val="sr-Latn-CS"/>
        </w:rPr>
        <w:t>godine</w:t>
      </w:r>
      <w:r w:rsidRPr="00AA61EB">
        <w:rPr>
          <w:rFonts w:ascii="Candara" w:hAnsi="Candara" w:cs="Arial"/>
          <w:lang w:val="sr-Latn-CS"/>
        </w:rPr>
        <w:t xml:space="preserve"> </w:t>
      </w:r>
      <w:r w:rsidR="00477F44">
        <w:rPr>
          <w:rFonts w:ascii="Candara" w:hAnsi="Candara" w:cs="Arial"/>
          <w:lang w:val="sr-Latn-CS"/>
        </w:rPr>
        <w:t xml:space="preserve">u </w:t>
      </w:r>
      <w:r w:rsidRPr="00AA61EB">
        <w:rPr>
          <w:rFonts w:ascii="Candara" w:hAnsi="Candara" w:cs="Arial"/>
          <w:lang w:val="sr-Latn-CS"/>
        </w:rPr>
        <w:t>Odjeljenj</w:t>
      </w:r>
      <w:r w:rsidR="00477F44">
        <w:rPr>
          <w:rFonts w:ascii="Candara" w:hAnsi="Candara" w:cs="Arial"/>
          <w:lang w:val="sr-Latn-CS"/>
        </w:rPr>
        <w:t>u</w:t>
      </w:r>
      <w:r w:rsidRPr="00AA61EB">
        <w:rPr>
          <w:rFonts w:ascii="Candara" w:hAnsi="Candara" w:cs="Arial"/>
          <w:lang w:val="sr-Latn-CS"/>
        </w:rPr>
        <w:t xml:space="preserve"> za informacioni sistem </w:t>
      </w:r>
      <w:r w:rsidR="000F5D47" w:rsidRPr="00AA61EB">
        <w:rPr>
          <w:rFonts w:ascii="Candara" w:hAnsi="Candara" w:cs="Arial"/>
          <w:lang w:val="sr-Latn-CS"/>
        </w:rPr>
        <w:t>je</w:t>
      </w:r>
      <w:r w:rsidR="000A189E">
        <w:rPr>
          <w:rFonts w:ascii="Candara" w:hAnsi="Candara" w:cs="Arial"/>
          <w:lang w:val="sr-Latn-CS"/>
        </w:rPr>
        <w:t>:</w:t>
      </w:r>
    </w:p>
    <w:p w14:paraId="1DBD377D" w14:textId="77777777" w:rsidR="006923A5" w:rsidRDefault="006923A5">
      <w:pPr>
        <w:pStyle w:val="ListParagraph"/>
        <w:numPr>
          <w:ilvl w:val="0"/>
          <w:numId w:val="3"/>
        </w:numPr>
        <w:tabs>
          <w:tab w:val="left" w:pos="10080"/>
        </w:tabs>
        <w:spacing w:line="240" w:lineRule="auto"/>
        <w:ind w:left="360"/>
        <w:jc w:val="both"/>
        <w:rPr>
          <w:rFonts w:ascii="Candara" w:hAnsi="Candara" w:cs="Arial"/>
          <w:sz w:val="24"/>
          <w:szCs w:val="24"/>
          <w:lang w:val="sr-Latn-CS"/>
        </w:rPr>
      </w:pPr>
      <w:r>
        <w:rPr>
          <w:rFonts w:ascii="Candara" w:hAnsi="Candara" w:cs="Arial"/>
          <w:sz w:val="24"/>
          <w:szCs w:val="24"/>
          <w:lang w:val="sr-Latn-CS"/>
        </w:rPr>
        <w:t>Vršeno je otklanjanje hardverskih problema i intervencije na rješavanju softsferskih problema u svim opštinskim organima.</w:t>
      </w:r>
    </w:p>
    <w:p w14:paraId="374396AB" w14:textId="77777777" w:rsidR="006923A5" w:rsidRDefault="006923A5" w:rsidP="006923A5">
      <w:pPr>
        <w:pStyle w:val="ListParagraph"/>
        <w:numPr>
          <w:ilvl w:val="0"/>
          <w:numId w:val="3"/>
        </w:numPr>
        <w:tabs>
          <w:tab w:val="left" w:pos="10080"/>
        </w:tabs>
        <w:spacing w:line="240" w:lineRule="auto"/>
        <w:ind w:left="360"/>
        <w:jc w:val="both"/>
        <w:rPr>
          <w:rFonts w:ascii="Candara" w:hAnsi="Candara" w:cs="Arial"/>
          <w:sz w:val="24"/>
          <w:szCs w:val="24"/>
          <w:lang w:val="sr-Latn-CS"/>
        </w:rPr>
      </w:pPr>
      <w:r w:rsidRPr="006923A5">
        <w:rPr>
          <w:rFonts w:ascii="Candara" w:hAnsi="Candara" w:cs="Arial"/>
          <w:sz w:val="24"/>
          <w:szCs w:val="24"/>
          <w:lang w:val="sr-Latn-CS"/>
        </w:rPr>
        <w:t>Obavljana je redovna reinstalacija operativnih sistema i aplikacija neophodnih za funkcionisanje određenih korisnika čiji je rad na računaru bio otežen i nefunkcionalan.</w:t>
      </w:r>
    </w:p>
    <w:p w14:paraId="381C0F35" w14:textId="772A3FA2" w:rsidR="006923A5" w:rsidRDefault="006923A5" w:rsidP="006923A5">
      <w:pPr>
        <w:pStyle w:val="ListParagraph"/>
        <w:numPr>
          <w:ilvl w:val="0"/>
          <w:numId w:val="3"/>
        </w:numPr>
        <w:tabs>
          <w:tab w:val="left" w:pos="10080"/>
        </w:tabs>
        <w:spacing w:line="240" w:lineRule="auto"/>
        <w:ind w:left="360"/>
        <w:jc w:val="both"/>
        <w:rPr>
          <w:rFonts w:ascii="Candara" w:hAnsi="Candara" w:cs="Arial"/>
          <w:sz w:val="24"/>
          <w:szCs w:val="24"/>
          <w:lang w:val="sr-Latn-CS"/>
        </w:rPr>
      </w:pPr>
      <w:r w:rsidRPr="006923A5">
        <w:rPr>
          <w:rFonts w:ascii="Candara" w:hAnsi="Candara" w:cs="Arial"/>
          <w:sz w:val="24"/>
          <w:szCs w:val="24"/>
          <w:lang w:val="sr-Latn-CS"/>
        </w:rPr>
        <w:t>Usled nepredviđenih problema u radu komunikacione LAN mreže, kontinuirano su ulagani napori kako bi se obezbijedila stabilnost, sigurnost i funkcionalnost iste i pružila podrška nesmetanom pristupu serverima koji opslužuju sve organe Opštine Bijelo Polje.</w:t>
      </w:r>
    </w:p>
    <w:p w14:paraId="42E6206B" w14:textId="77777777" w:rsidR="006923A5" w:rsidRDefault="006923A5" w:rsidP="006923A5">
      <w:pPr>
        <w:pStyle w:val="ListParagraph"/>
        <w:numPr>
          <w:ilvl w:val="0"/>
          <w:numId w:val="3"/>
        </w:numPr>
        <w:tabs>
          <w:tab w:val="left" w:pos="10080"/>
        </w:tabs>
        <w:spacing w:line="240" w:lineRule="auto"/>
        <w:ind w:left="360"/>
        <w:jc w:val="both"/>
        <w:rPr>
          <w:rFonts w:ascii="Candara" w:hAnsi="Candara" w:cs="Arial"/>
          <w:sz w:val="24"/>
          <w:szCs w:val="24"/>
          <w:lang w:val="sr-Latn-CS"/>
        </w:rPr>
      </w:pPr>
      <w:r w:rsidRPr="006923A5">
        <w:rPr>
          <w:rFonts w:ascii="Candara" w:hAnsi="Candara" w:cs="Arial"/>
          <w:sz w:val="24"/>
          <w:szCs w:val="24"/>
          <w:lang w:val="sr-Latn-CS"/>
        </w:rPr>
        <w:lastRenderedPageBreak/>
        <w:t>Vršeno je otklanjanje kvarova i problema na postojećoj korisničkoj opremi, kao i nabavka i ugradnja određenih rezervnih djelova za nesmetano korišćenje računarske opreme u Opštini Bijelo Polje.</w:t>
      </w:r>
    </w:p>
    <w:p w14:paraId="375C7DA9" w14:textId="3FE087F4" w:rsidR="006923A5" w:rsidRDefault="006923A5" w:rsidP="006923A5">
      <w:pPr>
        <w:pStyle w:val="ListParagraph"/>
        <w:numPr>
          <w:ilvl w:val="0"/>
          <w:numId w:val="3"/>
        </w:numPr>
        <w:tabs>
          <w:tab w:val="left" w:pos="10080"/>
        </w:tabs>
        <w:spacing w:line="240" w:lineRule="auto"/>
        <w:ind w:left="360"/>
        <w:jc w:val="both"/>
        <w:rPr>
          <w:rFonts w:ascii="Candara" w:hAnsi="Candara" w:cs="Arial"/>
          <w:sz w:val="24"/>
          <w:szCs w:val="24"/>
          <w:lang w:val="sr-Latn-CS"/>
        </w:rPr>
      </w:pPr>
      <w:r w:rsidRPr="006923A5">
        <w:rPr>
          <w:rFonts w:ascii="Candara" w:hAnsi="Candara" w:cs="Arial"/>
          <w:sz w:val="24"/>
          <w:szCs w:val="24"/>
          <w:lang w:val="sr-Latn-CS"/>
        </w:rPr>
        <w:t xml:space="preserve">Standardno su u cilju zaštite podataka rađene back-up procedure sa servera koji opslužuju </w:t>
      </w:r>
      <w:r>
        <w:rPr>
          <w:rFonts w:ascii="Candara" w:hAnsi="Candara" w:cs="Arial"/>
          <w:sz w:val="24"/>
          <w:szCs w:val="24"/>
          <w:lang w:val="sr-Latn-CS"/>
        </w:rPr>
        <w:t>sve</w:t>
      </w:r>
      <w:r w:rsidRPr="006923A5">
        <w:rPr>
          <w:rFonts w:ascii="Candara" w:hAnsi="Candara" w:cs="Arial"/>
          <w:sz w:val="24"/>
          <w:szCs w:val="24"/>
          <w:lang w:val="sr-Latn-CS"/>
        </w:rPr>
        <w:t xml:space="preserve"> organe Opštine Bijelo Polje.</w:t>
      </w:r>
    </w:p>
    <w:p w14:paraId="415875CD" w14:textId="77777777" w:rsidR="006923A5" w:rsidRDefault="006923A5" w:rsidP="006923A5">
      <w:pPr>
        <w:pStyle w:val="ListParagraph"/>
        <w:numPr>
          <w:ilvl w:val="0"/>
          <w:numId w:val="3"/>
        </w:numPr>
        <w:tabs>
          <w:tab w:val="left" w:pos="10080"/>
        </w:tabs>
        <w:spacing w:line="240" w:lineRule="auto"/>
        <w:ind w:left="360"/>
        <w:jc w:val="both"/>
        <w:rPr>
          <w:rFonts w:ascii="Candara" w:hAnsi="Candara" w:cs="Arial"/>
          <w:sz w:val="24"/>
          <w:szCs w:val="24"/>
          <w:lang w:val="sr-Latn-CS"/>
        </w:rPr>
      </w:pPr>
      <w:r w:rsidRPr="006923A5">
        <w:rPr>
          <w:rFonts w:ascii="Candara" w:hAnsi="Candara" w:cs="Arial"/>
          <w:sz w:val="24"/>
          <w:szCs w:val="24"/>
          <w:lang w:val="sr-Latn-CS"/>
        </w:rPr>
        <w:t>Od strane inženjera Odjeljenja obezbijeđivana je tehnička podrška prilikom održavanja prezentacija na sjednicama Skupštine Opštine Bijelo Polje i brojnih drugih događaja održanih u Skupštinskoj sali, svečanoj sali i sali za sastanke unutar zgrade Opštine.</w:t>
      </w:r>
    </w:p>
    <w:p w14:paraId="73D1A923" w14:textId="48CC516B" w:rsidR="006923A5" w:rsidRPr="006923A5" w:rsidRDefault="006923A5" w:rsidP="006923A5">
      <w:pPr>
        <w:pStyle w:val="ListParagraph"/>
        <w:numPr>
          <w:ilvl w:val="0"/>
          <w:numId w:val="3"/>
        </w:numPr>
        <w:tabs>
          <w:tab w:val="left" w:pos="10080"/>
        </w:tabs>
        <w:spacing w:line="240" w:lineRule="auto"/>
        <w:ind w:left="360"/>
        <w:jc w:val="both"/>
        <w:rPr>
          <w:rFonts w:ascii="Candara" w:hAnsi="Candara" w:cs="Arial"/>
          <w:sz w:val="24"/>
          <w:szCs w:val="24"/>
          <w:lang w:val="sr-Latn-CS"/>
        </w:rPr>
      </w:pPr>
      <w:r w:rsidRPr="006923A5">
        <w:rPr>
          <w:rFonts w:ascii="Candara" w:hAnsi="Candara" w:cs="Arial"/>
          <w:sz w:val="24"/>
          <w:szCs w:val="24"/>
          <w:lang w:val="sr-Latn-CS"/>
        </w:rPr>
        <w:t xml:space="preserve">Redovno su </w:t>
      </w:r>
      <w:r w:rsidRPr="006923A5">
        <w:rPr>
          <w:rFonts w:ascii="Candara" w:hAnsi="Candara" w:cs="Arial"/>
          <w:noProof/>
          <w:sz w:val="24"/>
          <w:szCs w:val="24"/>
        </w:rPr>
        <w:t xml:space="preserve">objavljivana na zvaničnom sajtu dokumenta koja se tiču Zakona o slobodnom pristupu informacijama. </w:t>
      </w:r>
    </w:p>
    <w:p w14:paraId="486A07B7" w14:textId="77777777" w:rsidR="006923A5" w:rsidRPr="006923A5" w:rsidRDefault="006923A5" w:rsidP="006923A5">
      <w:pPr>
        <w:pStyle w:val="ListParagraph"/>
        <w:numPr>
          <w:ilvl w:val="0"/>
          <w:numId w:val="3"/>
        </w:numPr>
        <w:tabs>
          <w:tab w:val="left" w:pos="10080"/>
        </w:tabs>
        <w:spacing w:line="240" w:lineRule="auto"/>
        <w:ind w:left="360"/>
        <w:jc w:val="both"/>
        <w:rPr>
          <w:rFonts w:ascii="Candara" w:hAnsi="Candara" w:cs="Arial"/>
          <w:sz w:val="24"/>
          <w:szCs w:val="24"/>
          <w:lang w:val="sr-Latn-CS"/>
        </w:rPr>
      </w:pPr>
      <w:r w:rsidRPr="006923A5">
        <w:rPr>
          <w:rFonts w:ascii="Candara" w:hAnsi="Candara" w:cs="Arial"/>
          <w:noProof/>
          <w:sz w:val="24"/>
          <w:szCs w:val="24"/>
        </w:rPr>
        <w:t>Odrađene su instalacije i prinove operativnog sistema i instalirane su verzije Kataloga opštinskih i državnih propisa, dobavljača Nespa.</w:t>
      </w:r>
    </w:p>
    <w:p w14:paraId="5034FB81" w14:textId="77777777" w:rsidR="006923A5" w:rsidRPr="006923A5" w:rsidRDefault="006923A5" w:rsidP="006923A5">
      <w:pPr>
        <w:pStyle w:val="ListParagraph"/>
        <w:numPr>
          <w:ilvl w:val="0"/>
          <w:numId w:val="3"/>
        </w:numPr>
        <w:tabs>
          <w:tab w:val="left" w:pos="10080"/>
        </w:tabs>
        <w:spacing w:line="240" w:lineRule="auto"/>
        <w:ind w:left="360"/>
        <w:jc w:val="both"/>
        <w:rPr>
          <w:rFonts w:ascii="Candara" w:hAnsi="Candara" w:cs="Arial"/>
          <w:sz w:val="24"/>
          <w:szCs w:val="24"/>
          <w:lang w:val="sr-Latn-CS"/>
        </w:rPr>
      </w:pPr>
      <w:proofErr w:type="spellStart"/>
      <w:r w:rsidRPr="006923A5">
        <w:rPr>
          <w:rFonts w:ascii="Candara" w:hAnsi="Candara" w:cs="Arial"/>
          <w:sz w:val="24"/>
          <w:szCs w:val="24"/>
        </w:rPr>
        <w:t>Pružana</w:t>
      </w:r>
      <w:proofErr w:type="spellEnd"/>
      <w:r w:rsidRPr="006923A5">
        <w:rPr>
          <w:rFonts w:ascii="Candara" w:hAnsi="Candara" w:cs="Arial"/>
          <w:sz w:val="24"/>
          <w:szCs w:val="24"/>
        </w:rPr>
        <w:t xml:space="preserve"> je </w:t>
      </w:r>
      <w:proofErr w:type="spellStart"/>
      <w:r w:rsidRPr="006923A5">
        <w:rPr>
          <w:rFonts w:ascii="Candara" w:hAnsi="Candara" w:cs="Arial"/>
          <w:sz w:val="24"/>
          <w:szCs w:val="24"/>
        </w:rPr>
        <w:t>konstantna</w:t>
      </w:r>
      <w:proofErr w:type="spellEnd"/>
      <w:r w:rsidRPr="006923A5">
        <w:rPr>
          <w:rFonts w:ascii="Candara" w:hAnsi="Candara" w:cs="Arial"/>
          <w:sz w:val="24"/>
          <w:szCs w:val="24"/>
        </w:rPr>
        <w:t xml:space="preserve"> </w:t>
      </w:r>
      <w:proofErr w:type="spellStart"/>
      <w:r w:rsidRPr="006923A5">
        <w:rPr>
          <w:rFonts w:ascii="Candara" w:hAnsi="Candara" w:cs="Arial"/>
          <w:sz w:val="24"/>
          <w:szCs w:val="24"/>
        </w:rPr>
        <w:t>tehnička</w:t>
      </w:r>
      <w:proofErr w:type="spellEnd"/>
      <w:r w:rsidRPr="006923A5">
        <w:rPr>
          <w:rFonts w:ascii="Candara" w:hAnsi="Candara" w:cs="Arial"/>
          <w:sz w:val="24"/>
          <w:szCs w:val="24"/>
        </w:rPr>
        <w:t xml:space="preserve"> </w:t>
      </w:r>
      <w:proofErr w:type="spellStart"/>
      <w:r w:rsidRPr="006923A5">
        <w:rPr>
          <w:rFonts w:ascii="Candara" w:hAnsi="Candara" w:cs="Arial"/>
          <w:sz w:val="24"/>
          <w:szCs w:val="24"/>
        </w:rPr>
        <w:t>podrška</w:t>
      </w:r>
      <w:proofErr w:type="spellEnd"/>
      <w:r w:rsidRPr="006923A5">
        <w:rPr>
          <w:rFonts w:ascii="Candara" w:hAnsi="Candara" w:cs="Arial"/>
          <w:sz w:val="24"/>
          <w:szCs w:val="24"/>
        </w:rPr>
        <w:t xml:space="preserve"> </w:t>
      </w:r>
      <w:proofErr w:type="spellStart"/>
      <w:r w:rsidRPr="006923A5">
        <w:rPr>
          <w:rFonts w:ascii="Candara" w:hAnsi="Candara" w:cs="Arial"/>
          <w:sz w:val="24"/>
          <w:szCs w:val="24"/>
        </w:rPr>
        <w:t>prilikom</w:t>
      </w:r>
      <w:proofErr w:type="spellEnd"/>
      <w:r w:rsidRPr="006923A5">
        <w:rPr>
          <w:rFonts w:ascii="Candara" w:hAnsi="Candara" w:cs="Arial"/>
          <w:sz w:val="24"/>
          <w:szCs w:val="24"/>
        </w:rPr>
        <w:t xml:space="preserve"> </w:t>
      </w:r>
      <w:proofErr w:type="spellStart"/>
      <w:r w:rsidRPr="006923A5">
        <w:rPr>
          <w:rFonts w:ascii="Candara" w:hAnsi="Candara" w:cs="Arial"/>
          <w:sz w:val="24"/>
          <w:szCs w:val="24"/>
        </w:rPr>
        <w:t>instalacije</w:t>
      </w:r>
      <w:proofErr w:type="spellEnd"/>
      <w:r w:rsidRPr="006923A5">
        <w:rPr>
          <w:rFonts w:ascii="Candara" w:hAnsi="Candara" w:cs="Arial"/>
          <w:sz w:val="24"/>
          <w:szCs w:val="24"/>
        </w:rPr>
        <w:t xml:space="preserve"> i u </w:t>
      </w:r>
      <w:proofErr w:type="spellStart"/>
      <w:r w:rsidRPr="006923A5">
        <w:rPr>
          <w:rFonts w:ascii="Candara" w:hAnsi="Candara" w:cs="Arial"/>
          <w:sz w:val="24"/>
          <w:szCs w:val="24"/>
        </w:rPr>
        <w:t>realizaciji</w:t>
      </w:r>
      <w:proofErr w:type="spellEnd"/>
      <w:r w:rsidRPr="006923A5">
        <w:rPr>
          <w:rFonts w:ascii="Candara" w:hAnsi="Candara" w:cs="Arial"/>
          <w:sz w:val="24"/>
          <w:szCs w:val="24"/>
        </w:rPr>
        <w:t xml:space="preserve"> </w:t>
      </w:r>
      <w:proofErr w:type="spellStart"/>
      <w:r w:rsidRPr="006923A5">
        <w:rPr>
          <w:rFonts w:ascii="Candara" w:hAnsi="Candara" w:cs="Arial"/>
          <w:sz w:val="24"/>
          <w:szCs w:val="24"/>
        </w:rPr>
        <w:t>pojedinih</w:t>
      </w:r>
      <w:proofErr w:type="spellEnd"/>
      <w:r w:rsidRPr="006923A5">
        <w:rPr>
          <w:rFonts w:ascii="Candara" w:hAnsi="Candara" w:cs="Arial"/>
          <w:sz w:val="24"/>
          <w:szCs w:val="24"/>
        </w:rPr>
        <w:t xml:space="preserve"> </w:t>
      </w:r>
      <w:proofErr w:type="spellStart"/>
      <w:r w:rsidRPr="006923A5">
        <w:rPr>
          <w:rFonts w:ascii="Candara" w:hAnsi="Candara" w:cs="Arial"/>
          <w:sz w:val="24"/>
          <w:szCs w:val="24"/>
        </w:rPr>
        <w:t>aplikacija</w:t>
      </w:r>
      <w:proofErr w:type="spellEnd"/>
      <w:r w:rsidRPr="006923A5">
        <w:rPr>
          <w:rFonts w:ascii="Candara" w:hAnsi="Candara" w:cs="Arial"/>
          <w:sz w:val="24"/>
          <w:szCs w:val="24"/>
        </w:rPr>
        <w:t>/</w:t>
      </w:r>
      <w:proofErr w:type="spellStart"/>
      <w:r w:rsidRPr="006923A5">
        <w:rPr>
          <w:rFonts w:ascii="Candara" w:hAnsi="Candara" w:cs="Arial"/>
          <w:sz w:val="24"/>
          <w:szCs w:val="24"/>
        </w:rPr>
        <w:t>programa</w:t>
      </w:r>
      <w:proofErr w:type="spellEnd"/>
      <w:r w:rsidRPr="006923A5">
        <w:rPr>
          <w:rFonts w:ascii="Candara" w:hAnsi="Candara" w:cs="Arial"/>
          <w:sz w:val="24"/>
          <w:szCs w:val="24"/>
        </w:rPr>
        <w:t xml:space="preserve">. </w:t>
      </w:r>
    </w:p>
    <w:p w14:paraId="1B6EB337" w14:textId="77777777" w:rsidR="006923A5" w:rsidRDefault="006923A5" w:rsidP="00477F44">
      <w:pPr>
        <w:pStyle w:val="ListParagraph"/>
        <w:numPr>
          <w:ilvl w:val="0"/>
          <w:numId w:val="3"/>
        </w:numPr>
        <w:tabs>
          <w:tab w:val="left" w:pos="10080"/>
        </w:tabs>
        <w:spacing w:line="240" w:lineRule="auto"/>
        <w:ind w:left="360"/>
        <w:jc w:val="both"/>
        <w:rPr>
          <w:rFonts w:ascii="Candara" w:hAnsi="Candara" w:cs="Arial"/>
          <w:sz w:val="24"/>
          <w:szCs w:val="24"/>
          <w:lang w:val="sr-Latn-CS"/>
        </w:rPr>
      </w:pPr>
      <w:r w:rsidRPr="00477F44">
        <w:rPr>
          <w:rFonts w:ascii="Candara" w:hAnsi="Candara" w:cs="Arial"/>
          <w:sz w:val="24"/>
          <w:szCs w:val="24"/>
          <w:lang w:val="sr-Latn-CS"/>
        </w:rPr>
        <w:t xml:space="preserve">Odjeljenje je primalo i zahtjeve koji se odnose na preuzimanje video zapisa sa lokalne mreže video nadzora po zahtjevu suda po osnovu vođenja istražnih postupaka. </w:t>
      </w:r>
    </w:p>
    <w:p w14:paraId="62946BDA" w14:textId="496A27F6" w:rsidR="00BC0018" w:rsidRPr="00477F44" w:rsidRDefault="006923A5" w:rsidP="00477F44">
      <w:pPr>
        <w:pStyle w:val="ListParagraph"/>
        <w:numPr>
          <w:ilvl w:val="0"/>
          <w:numId w:val="3"/>
        </w:numPr>
        <w:tabs>
          <w:tab w:val="left" w:pos="10080"/>
        </w:tabs>
        <w:spacing w:line="240" w:lineRule="auto"/>
        <w:ind w:left="360"/>
        <w:jc w:val="both"/>
        <w:rPr>
          <w:rFonts w:ascii="Candara" w:hAnsi="Candara" w:cs="Arial"/>
          <w:sz w:val="24"/>
          <w:szCs w:val="24"/>
          <w:lang w:val="sr-Latn-CS"/>
        </w:rPr>
      </w:pPr>
      <w:r w:rsidRPr="00477F44">
        <w:rPr>
          <w:rFonts w:ascii="Candara" w:hAnsi="Candara" w:cs="Arial"/>
          <w:sz w:val="24"/>
          <w:szCs w:val="24"/>
          <w:lang w:val="sr-Latn-CS"/>
        </w:rPr>
        <w:t>Odjeljenje je vršilo strimovanje sjednica lokalnog parlamenta.</w:t>
      </w:r>
    </w:p>
    <w:p w14:paraId="656AB0B3" w14:textId="77777777" w:rsidR="00E21480" w:rsidRPr="003A47F6" w:rsidRDefault="00E21480" w:rsidP="00E21480">
      <w:pPr>
        <w:ind w:firstLine="720"/>
        <w:jc w:val="both"/>
        <w:rPr>
          <w:rFonts w:ascii="Candara" w:hAnsi="Candara" w:cs="Arial"/>
          <w:lang w:val="sr-Latn-CS"/>
        </w:rPr>
      </w:pPr>
      <w:r w:rsidRPr="003A47F6">
        <w:rPr>
          <w:rFonts w:ascii="Candara" w:hAnsi="Candara" w:cs="Arial"/>
          <w:lang w:val="sr-Latn-CS"/>
        </w:rPr>
        <w:t>U okviru ovog Odjeljenja</w:t>
      </w:r>
      <w:r>
        <w:rPr>
          <w:rFonts w:ascii="Candara" w:hAnsi="Candara" w:cs="Arial"/>
          <w:lang w:val="sr-Latn-CS"/>
        </w:rPr>
        <w:t>, tokom 2025. godine sprovedene su</w:t>
      </w:r>
      <w:r w:rsidRPr="003A47F6">
        <w:rPr>
          <w:rFonts w:ascii="Candara" w:hAnsi="Candara" w:cs="Arial"/>
          <w:lang w:val="sr-Latn-CS"/>
        </w:rPr>
        <w:t xml:space="preserve"> sljedeće </w:t>
      </w:r>
      <w:r>
        <w:rPr>
          <w:rFonts w:ascii="Candara" w:hAnsi="Candara" w:cs="Arial"/>
          <w:lang w:val="sr-Latn-CS"/>
        </w:rPr>
        <w:t xml:space="preserve">javne </w:t>
      </w:r>
      <w:r w:rsidRPr="003A47F6">
        <w:rPr>
          <w:rFonts w:ascii="Candara" w:hAnsi="Candara" w:cs="Arial"/>
          <w:lang w:val="sr-Latn-CS"/>
        </w:rPr>
        <w:t xml:space="preserve">nabavke: </w:t>
      </w:r>
    </w:p>
    <w:p w14:paraId="4909AE40" w14:textId="77777777" w:rsidR="00E21480" w:rsidRPr="003A47F6" w:rsidRDefault="00E21480">
      <w:pPr>
        <w:pStyle w:val="ListParagraph"/>
        <w:numPr>
          <w:ilvl w:val="0"/>
          <w:numId w:val="49"/>
        </w:numPr>
        <w:spacing w:after="0" w:line="240" w:lineRule="auto"/>
        <w:jc w:val="both"/>
        <w:rPr>
          <w:rFonts w:ascii="Candara" w:hAnsi="Candara" w:cs="Arial"/>
          <w:sz w:val="24"/>
          <w:szCs w:val="24"/>
          <w:lang w:val="sr-Latn-CS"/>
        </w:rPr>
      </w:pPr>
      <w:r w:rsidRPr="003A47F6">
        <w:rPr>
          <w:rFonts w:ascii="Candara" w:hAnsi="Candara" w:cs="Arial"/>
          <w:sz w:val="24"/>
          <w:szCs w:val="24"/>
          <w:lang w:val="sr-Latn-CS"/>
        </w:rPr>
        <w:t xml:space="preserve">Nabavka računarske opreme, </w:t>
      </w:r>
    </w:p>
    <w:p w14:paraId="136EA452" w14:textId="77777777" w:rsidR="00E21480" w:rsidRPr="003A47F6" w:rsidRDefault="00E21480">
      <w:pPr>
        <w:pStyle w:val="ListParagraph"/>
        <w:numPr>
          <w:ilvl w:val="0"/>
          <w:numId w:val="48"/>
        </w:numPr>
        <w:spacing w:after="0" w:line="240" w:lineRule="auto"/>
        <w:jc w:val="both"/>
        <w:rPr>
          <w:rFonts w:ascii="Candara" w:hAnsi="Candara" w:cs="Arial"/>
          <w:sz w:val="24"/>
          <w:szCs w:val="24"/>
          <w:lang w:val="sr-Latn-CS"/>
        </w:rPr>
      </w:pPr>
      <w:r w:rsidRPr="003A47F6">
        <w:rPr>
          <w:rFonts w:ascii="Candara" w:hAnsi="Candara" w:cs="Arial"/>
          <w:sz w:val="24"/>
          <w:szCs w:val="24"/>
          <w:lang w:val="sr-Latn-CS"/>
        </w:rPr>
        <w:t xml:space="preserve">Izrada press klipinga štampanih i elektronskih medija, </w:t>
      </w:r>
    </w:p>
    <w:p w14:paraId="16A293D1" w14:textId="77777777" w:rsidR="00E21480" w:rsidRPr="003A47F6" w:rsidRDefault="00E21480">
      <w:pPr>
        <w:pStyle w:val="ListParagraph"/>
        <w:numPr>
          <w:ilvl w:val="0"/>
          <w:numId w:val="48"/>
        </w:numPr>
        <w:spacing w:after="0" w:line="240" w:lineRule="auto"/>
        <w:jc w:val="both"/>
        <w:rPr>
          <w:rFonts w:ascii="Candara" w:hAnsi="Candara" w:cs="Arial"/>
          <w:sz w:val="24"/>
          <w:szCs w:val="24"/>
          <w:lang w:val="sr-Latn-CS"/>
        </w:rPr>
      </w:pPr>
      <w:r w:rsidRPr="003A47F6">
        <w:rPr>
          <w:rFonts w:ascii="Candara" w:hAnsi="Candara" w:cs="Arial"/>
          <w:sz w:val="24"/>
          <w:szCs w:val="24"/>
          <w:lang w:val="sr-Latn-CS"/>
        </w:rPr>
        <w:t>Komunikacione usluge,</w:t>
      </w:r>
    </w:p>
    <w:p w14:paraId="760D6AFA" w14:textId="77777777" w:rsidR="00E21480" w:rsidRPr="003A47F6" w:rsidRDefault="00E21480">
      <w:pPr>
        <w:pStyle w:val="ListParagraph"/>
        <w:numPr>
          <w:ilvl w:val="0"/>
          <w:numId w:val="48"/>
        </w:numPr>
        <w:spacing w:after="0" w:line="240" w:lineRule="auto"/>
        <w:jc w:val="both"/>
        <w:rPr>
          <w:rFonts w:ascii="Candara" w:hAnsi="Candara" w:cs="Arial"/>
          <w:sz w:val="24"/>
          <w:szCs w:val="24"/>
          <w:lang w:val="sr-Latn-CS"/>
        </w:rPr>
      </w:pPr>
      <w:r w:rsidRPr="003A47F6">
        <w:rPr>
          <w:rFonts w:ascii="Candara" w:hAnsi="Candara" w:cs="Arial"/>
          <w:sz w:val="24"/>
          <w:szCs w:val="24"/>
          <w:lang w:val="sr-Latn-CS"/>
        </w:rPr>
        <w:t>Održavanje softvera za elektronsku komunikaciju sa građanima "Sistem 48",</w:t>
      </w:r>
    </w:p>
    <w:p w14:paraId="7BCDDF8B" w14:textId="77777777" w:rsidR="00E21480" w:rsidRPr="003A47F6" w:rsidRDefault="00E21480">
      <w:pPr>
        <w:pStyle w:val="ListParagraph"/>
        <w:numPr>
          <w:ilvl w:val="0"/>
          <w:numId w:val="48"/>
        </w:numPr>
        <w:spacing w:after="0" w:line="240" w:lineRule="auto"/>
        <w:jc w:val="both"/>
        <w:rPr>
          <w:rFonts w:ascii="Candara" w:hAnsi="Candara" w:cs="Arial"/>
          <w:sz w:val="24"/>
          <w:szCs w:val="24"/>
          <w:lang w:val="sr-Latn-CS"/>
        </w:rPr>
      </w:pPr>
      <w:r w:rsidRPr="003A47F6">
        <w:rPr>
          <w:rFonts w:ascii="Candara" w:hAnsi="Candara" w:cs="Arial"/>
          <w:sz w:val="24"/>
          <w:szCs w:val="24"/>
          <w:lang w:val="sr-Latn-CS"/>
        </w:rPr>
        <w:t>Nabavka licenci za katalog propisa za 2025. godinu,</w:t>
      </w:r>
    </w:p>
    <w:p w14:paraId="2405D8E6" w14:textId="77777777" w:rsidR="00E21480" w:rsidRPr="003A47F6" w:rsidRDefault="00E21480">
      <w:pPr>
        <w:pStyle w:val="ListParagraph"/>
        <w:numPr>
          <w:ilvl w:val="0"/>
          <w:numId w:val="48"/>
        </w:numPr>
        <w:spacing w:after="0" w:line="240" w:lineRule="auto"/>
        <w:jc w:val="both"/>
        <w:rPr>
          <w:rFonts w:ascii="Candara" w:hAnsi="Candara" w:cs="Arial"/>
          <w:sz w:val="24"/>
          <w:szCs w:val="24"/>
          <w:lang w:val="sr-Latn-CS"/>
        </w:rPr>
      </w:pPr>
      <w:r w:rsidRPr="003A47F6">
        <w:rPr>
          <w:rFonts w:ascii="Candara" w:hAnsi="Candara" w:cs="Arial"/>
          <w:sz w:val="24"/>
          <w:szCs w:val="24"/>
          <w:lang w:val="sr-Latn-CS"/>
        </w:rPr>
        <w:t>Održavanje softvera e-Pisarnice;</w:t>
      </w:r>
    </w:p>
    <w:p w14:paraId="0F5EBDB5" w14:textId="77777777" w:rsidR="00E21480" w:rsidRPr="003A47F6" w:rsidRDefault="00E21480">
      <w:pPr>
        <w:pStyle w:val="ListParagraph"/>
        <w:numPr>
          <w:ilvl w:val="0"/>
          <w:numId w:val="48"/>
        </w:numPr>
        <w:spacing w:after="0" w:line="240" w:lineRule="auto"/>
        <w:jc w:val="both"/>
        <w:rPr>
          <w:rFonts w:ascii="Candara" w:hAnsi="Candara" w:cs="Arial"/>
          <w:sz w:val="24"/>
          <w:szCs w:val="24"/>
          <w:lang w:val="sr-Latn-CS"/>
        </w:rPr>
      </w:pPr>
      <w:r w:rsidRPr="003A47F6">
        <w:rPr>
          <w:rFonts w:ascii="Candara" w:hAnsi="Candara" w:cs="Arial"/>
          <w:sz w:val="24"/>
          <w:szCs w:val="24"/>
          <w:lang w:val="sr-Latn-CS"/>
        </w:rPr>
        <w:t>Održavanje softvera LARIS za upravu javnih prihoda;</w:t>
      </w:r>
    </w:p>
    <w:p w14:paraId="40A08D8A" w14:textId="77777777" w:rsidR="00E21480" w:rsidRPr="003A47F6" w:rsidRDefault="00E21480" w:rsidP="00E21480">
      <w:pPr>
        <w:ind w:firstLine="576"/>
        <w:jc w:val="both"/>
        <w:rPr>
          <w:rFonts w:ascii="Candara" w:hAnsi="Candara" w:cs="Arial"/>
          <w:lang w:val="sr-Latn-CS"/>
        </w:rPr>
      </w:pPr>
      <w:r w:rsidRPr="003A47F6">
        <w:rPr>
          <w:rFonts w:ascii="Candara" w:hAnsi="Candara" w:cs="Arial"/>
          <w:lang w:val="sr-Latn-CS"/>
        </w:rPr>
        <w:t>Takođe, urađen je softver za digitalni geo portal mjesnih zajednica sa tačno ocrtanim granicama Mjesnih zajednica shodno Odluci o mjesnim zajednicama.</w:t>
      </w:r>
    </w:p>
    <w:p w14:paraId="2C5BC0A5" w14:textId="5D8004EF" w:rsidR="00C34E3B" w:rsidRPr="00AA61EB" w:rsidRDefault="00E21480" w:rsidP="00E21480">
      <w:pPr>
        <w:autoSpaceDE w:val="0"/>
        <w:autoSpaceDN w:val="0"/>
        <w:adjustRightInd w:val="0"/>
        <w:ind w:firstLine="720"/>
        <w:jc w:val="both"/>
        <w:rPr>
          <w:rFonts w:ascii="Candara" w:eastAsia="MinionPro-Regular" w:hAnsi="Candara" w:cs="Arial"/>
          <w:lang w:val="sr-Latn-CS"/>
        </w:rPr>
      </w:pPr>
      <w:r>
        <w:rPr>
          <w:rFonts w:ascii="Candara" w:eastAsia="MinionPro-Regular" w:hAnsi="Candara" w:cs="Arial"/>
          <w:lang w:val="sr-Latn-CS"/>
        </w:rPr>
        <w:t>Z</w:t>
      </w:r>
      <w:r w:rsidR="00C34E3B" w:rsidRPr="00AA61EB">
        <w:rPr>
          <w:rFonts w:ascii="Candara" w:eastAsia="MinionPro-Regular" w:hAnsi="Candara" w:cs="Arial"/>
          <w:lang w:val="sr-Latn-CS"/>
        </w:rPr>
        <w:t xml:space="preserve">vanični sajt Opštine Bijelo Polje redizajniran je, </w:t>
      </w:r>
      <w:r w:rsidR="003427B1" w:rsidRPr="00AA61EB">
        <w:rPr>
          <w:rFonts w:ascii="Candara" w:eastAsia="MinionPro-Regular" w:hAnsi="Candara" w:cs="Arial"/>
          <w:lang w:val="sr-Latn-CS"/>
        </w:rPr>
        <w:t>na način što</w:t>
      </w:r>
      <w:r w:rsidR="00C34E3B" w:rsidRPr="00AA61EB">
        <w:rPr>
          <w:rFonts w:ascii="Candara" w:eastAsia="MinionPro-Regular" w:hAnsi="Candara" w:cs="Arial"/>
          <w:lang w:val="sr-Latn-CS"/>
        </w:rPr>
        <w:t xml:space="preserve"> </w:t>
      </w:r>
      <w:r w:rsidR="00876FDC">
        <w:rPr>
          <w:rFonts w:ascii="Candara" w:eastAsia="MinionPro-Regular" w:hAnsi="Candara" w:cs="Arial"/>
          <w:lang w:val="sr-Latn-CS"/>
        </w:rPr>
        <w:t xml:space="preserve">je </w:t>
      </w:r>
      <w:r w:rsidR="00C34E3B" w:rsidRPr="00AA61EB">
        <w:rPr>
          <w:rFonts w:ascii="Candara" w:eastAsia="MinionPro-Regular" w:hAnsi="Candara" w:cs="Arial"/>
          <w:lang w:val="sr-Latn-CS"/>
        </w:rPr>
        <w:t>veb prezentacij</w:t>
      </w:r>
      <w:r w:rsidR="00876FDC">
        <w:rPr>
          <w:rFonts w:ascii="Candara" w:eastAsia="MinionPro-Regular" w:hAnsi="Candara" w:cs="Arial"/>
          <w:lang w:val="sr-Latn-CS"/>
        </w:rPr>
        <w:t>a prilagođena</w:t>
      </w:r>
      <w:r w:rsidR="00C34E3B" w:rsidRPr="00AA61EB">
        <w:rPr>
          <w:rFonts w:ascii="Candara" w:eastAsia="MinionPro-Regular" w:hAnsi="Candara" w:cs="Arial"/>
          <w:lang w:val="sr-Latn-CS"/>
        </w:rPr>
        <w:t xml:space="preserve"> potrebama slijepih i slabovidih lica. Pored prevoda na 11 stranih jezika</w:t>
      </w:r>
      <w:r w:rsidR="003427B1" w:rsidRPr="00AA61EB">
        <w:rPr>
          <w:rFonts w:ascii="Candara" w:eastAsia="MinionPro-Regular" w:hAnsi="Candara" w:cs="Arial"/>
          <w:lang w:val="sr-Latn-CS"/>
        </w:rPr>
        <w:t>,</w:t>
      </w:r>
      <w:r w:rsidR="00C34E3B" w:rsidRPr="00AA61EB">
        <w:rPr>
          <w:rFonts w:ascii="Candara" w:eastAsia="MinionPro-Regular" w:hAnsi="Candara" w:cs="Arial"/>
          <w:lang w:val="sr-Latn-CS"/>
        </w:rPr>
        <w:t xml:space="preserve"> </w:t>
      </w:r>
      <w:r w:rsidR="003427B1" w:rsidRPr="00AA61EB">
        <w:rPr>
          <w:rFonts w:ascii="Candara" w:eastAsia="MinionPro-Regular" w:hAnsi="Candara" w:cs="Arial"/>
          <w:lang w:val="sr-Latn-CS"/>
        </w:rPr>
        <w:t>s</w:t>
      </w:r>
      <w:r w:rsidR="00C34E3B" w:rsidRPr="00AA61EB">
        <w:rPr>
          <w:rFonts w:ascii="Candara" w:eastAsia="MinionPro-Regular" w:hAnsi="Candara" w:cs="Arial"/>
          <w:lang w:val="sr-Latn-CS"/>
        </w:rPr>
        <w:t>ajt ima i svoju ćiriličnu verziju, a urađen je i vizuelni redizajn sajta. Takođe, na zvaničnoj prezentaciji urađen je novi CMS sistem, prilagođen najnovim bazama podataka koji koriste najnoviju PHP verziju.</w:t>
      </w:r>
    </w:p>
    <w:p w14:paraId="489E1D42" w14:textId="1975FE96" w:rsidR="00E03114" w:rsidRDefault="001C2F40" w:rsidP="004943B6">
      <w:pPr>
        <w:jc w:val="both"/>
        <w:rPr>
          <w:rFonts w:ascii="Candara" w:eastAsia="MinionPro-Regular" w:hAnsi="Candara" w:cs="Arial"/>
          <w:lang w:val="sr-Latn-CS"/>
        </w:rPr>
      </w:pPr>
      <w:r w:rsidRPr="00AA61EB">
        <w:rPr>
          <w:rFonts w:ascii="Candara" w:eastAsia="MinionPro-Regular" w:hAnsi="Candara" w:cs="Arial"/>
          <w:lang w:val="sr-Latn-CS"/>
        </w:rPr>
        <w:t xml:space="preserve">             Oficijelna internet prezentacija Opštine u 202</w:t>
      </w:r>
      <w:r w:rsidR="00477F44">
        <w:rPr>
          <w:rFonts w:ascii="Candara" w:eastAsia="MinionPro-Regular" w:hAnsi="Candara" w:cs="Arial"/>
          <w:lang w:val="sr-Latn-CS"/>
        </w:rPr>
        <w:t>5</w:t>
      </w:r>
      <w:r w:rsidRPr="00AA61EB">
        <w:rPr>
          <w:rFonts w:ascii="Candara" w:eastAsia="MinionPro-Regular" w:hAnsi="Candara" w:cs="Arial"/>
          <w:lang w:val="sr-Latn-CS"/>
        </w:rPr>
        <w:t xml:space="preserve">. godini </w:t>
      </w:r>
      <w:r w:rsidR="003427B1" w:rsidRPr="00AA61EB">
        <w:rPr>
          <w:rFonts w:ascii="Candara" w:eastAsia="MinionPro-Regular" w:hAnsi="Candara" w:cs="Arial"/>
          <w:lang w:val="sr-Latn-CS"/>
        </w:rPr>
        <w:t>dostigla</w:t>
      </w:r>
      <w:r w:rsidRPr="00AA61EB">
        <w:rPr>
          <w:rFonts w:ascii="Candara" w:eastAsia="MinionPro-Regular" w:hAnsi="Candara" w:cs="Arial"/>
          <w:lang w:val="sr-Latn-CS"/>
        </w:rPr>
        <w:t xml:space="preserve"> je cifru od</w:t>
      </w:r>
      <w:r w:rsidR="00E03114" w:rsidRPr="00AA61EB">
        <w:rPr>
          <w:rFonts w:ascii="Candara" w:eastAsia="MinionPro-Regular" w:hAnsi="Candara" w:cs="Arial"/>
          <w:lang w:val="sr-Latn-CS"/>
        </w:rPr>
        <w:t xml:space="preserve"> </w:t>
      </w:r>
      <w:r w:rsidR="00477F44">
        <w:rPr>
          <w:rFonts w:ascii="Candara" w:eastAsia="MinionPro-Regular" w:hAnsi="Candara" w:cs="Arial"/>
          <w:bCs/>
          <w:lang w:val="sr-Latn-CS"/>
        </w:rPr>
        <w:t>5.927.146</w:t>
      </w:r>
      <w:r w:rsidRPr="00AA61EB">
        <w:rPr>
          <w:rFonts w:ascii="Candara" w:eastAsia="MinionPro-Regular" w:hAnsi="Candara" w:cs="Arial"/>
          <w:bCs/>
          <w:lang w:val="sr-Latn-CS"/>
        </w:rPr>
        <w:t xml:space="preserve"> posjeta,</w:t>
      </w:r>
      <w:r w:rsidRPr="00AA61EB">
        <w:rPr>
          <w:rFonts w:ascii="Candara" w:eastAsia="MinionPro-Regular" w:hAnsi="Candara" w:cs="Arial"/>
          <w:lang w:val="sr-Latn-CS"/>
        </w:rPr>
        <w:t xml:space="preserve"> a sa novim interfejsima</w:t>
      </w:r>
      <w:r w:rsidRPr="00AA61EB">
        <w:rPr>
          <w:rFonts w:ascii="Candara" w:eastAsia="MinionPro-Regular" w:hAnsi="Candara" w:cs="Arial"/>
          <w:i/>
          <w:lang w:val="sr-Latn-CS"/>
        </w:rPr>
        <w:t xml:space="preserve">, </w:t>
      </w:r>
      <w:r w:rsidRPr="00AA61EB">
        <w:rPr>
          <w:rFonts w:ascii="Candara" w:eastAsia="MinionPro-Regular" w:hAnsi="Candara" w:cs="Arial"/>
          <w:lang w:val="sr-Latn-CS"/>
        </w:rPr>
        <w:t xml:space="preserve">dobila je potpuniji sadržaj što dokazuje da ova prezentacija zauzima veoma važno mjesto u pogledu informisanja građana. </w:t>
      </w:r>
    </w:p>
    <w:p w14:paraId="7DEB08AA" w14:textId="77777777" w:rsidR="00641157" w:rsidRPr="00AA61EB" w:rsidRDefault="00641157" w:rsidP="004943B6">
      <w:pPr>
        <w:jc w:val="both"/>
        <w:rPr>
          <w:rFonts w:ascii="Candara" w:eastAsia="MinionPro-Regular" w:hAnsi="Candara" w:cs="Arial"/>
          <w:lang w:val="sr-Latn-CS"/>
        </w:rPr>
      </w:pPr>
    </w:p>
    <w:tbl>
      <w:tblPr>
        <w:tblStyle w:val="TableGrid"/>
        <w:tblW w:w="9355" w:type="dxa"/>
        <w:tblLook w:val="04A0" w:firstRow="1" w:lastRow="0" w:firstColumn="1" w:lastColumn="0" w:noHBand="0" w:noVBand="1"/>
      </w:tblPr>
      <w:tblGrid>
        <w:gridCol w:w="7650"/>
        <w:gridCol w:w="1705"/>
      </w:tblGrid>
      <w:tr w:rsidR="00E03114" w:rsidRPr="00AA61EB" w14:paraId="35F926DD" w14:textId="77777777" w:rsidTr="008C0AE3">
        <w:tc>
          <w:tcPr>
            <w:tcW w:w="9355" w:type="dxa"/>
            <w:gridSpan w:val="2"/>
          </w:tcPr>
          <w:p w14:paraId="74D54D08" w14:textId="77777777" w:rsidR="00E03114" w:rsidRPr="00AA61EB" w:rsidRDefault="00E03114" w:rsidP="00AA61EB">
            <w:pPr>
              <w:jc w:val="center"/>
              <w:rPr>
                <w:rFonts w:ascii="Candara" w:eastAsia="Calibri" w:hAnsi="Candara" w:cs="Arial"/>
                <w:b/>
                <w:bCs/>
              </w:rPr>
            </w:pPr>
            <w:proofErr w:type="spellStart"/>
            <w:r w:rsidRPr="00AA61EB">
              <w:rPr>
                <w:rFonts w:ascii="Candara" w:eastAsia="Calibri" w:hAnsi="Candara" w:cs="Arial"/>
                <w:b/>
                <w:bCs/>
              </w:rPr>
              <w:t>Objave</w:t>
            </w:r>
            <w:proofErr w:type="spellEnd"/>
            <w:r w:rsidRPr="00AA61EB">
              <w:rPr>
                <w:rFonts w:ascii="Candara" w:eastAsia="Calibri" w:hAnsi="Candara" w:cs="Arial"/>
                <w:b/>
                <w:bCs/>
              </w:rPr>
              <w:t xml:space="preserve"> </w:t>
            </w:r>
            <w:proofErr w:type="spellStart"/>
            <w:r w:rsidRPr="00AA61EB">
              <w:rPr>
                <w:rFonts w:ascii="Candara" w:eastAsia="Calibri" w:hAnsi="Candara" w:cs="Arial"/>
                <w:b/>
                <w:bCs/>
              </w:rPr>
              <w:t>razvrstane</w:t>
            </w:r>
            <w:proofErr w:type="spellEnd"/>
            <w:r w:rsidRPr="00AA61EB">
              <w:rPr>
                <w:rFonts w:ascii="Candara" w:eastAsia="Calibri" w:hAnsi="Candara" w:cs="Arial"/>
                <w:b/>
                <w:bCs/>
              </w:rPr>
              <w:t xml:space="preserve"> po </w:t>
            </w:r>
            <w:proofErr w:type="spellStart"/>
            <w:r w:rsidRPr="00AA61EB">
              <w:rPr>
                <w:rFonts w:ascii="Candara" w:eastAsia="Calibri" w:hAnsi="Candara" w:cs="Arial"/>
                <w:b/>
                <w:bCs/>
              </w:rPr>
              <w:t>kategorijama</w:t>
            </w:r>
            <w:proofErr w:type="spellEnd"/>
          </w:p>
        </w:tc>
      </w:tr>
      <w:tr w:rsidR="00E03114" w:rsidRPr="00AA61EB" w14:paraId="40FD73D8" w14:textId="77777777" w:rsidTr="008C0AE3">
        <w:tc>
          <w:tcPr>
            <w:tcW w:w="7650" w:type="dxa"/>
            <w:vAlign w:val="center"/>
          </w:tcPr>
          <w:p w14:paraId="3254C8F9" w14:textId="77777777" w:rsidR="00E03114" w:rsidRPr="00AA61EB" w:rsidRDefault="00E03114" w:rsidP="00AA61EB">
            <w:pPr>
              <w:rPr>
                <w:rFonts w:ascii="Candara" w:eastAsia="Calibri" w:hAnsi="Candara" w:cs="Arial"/>
              </w:rPr>
            </w:pPr>
            <w:proofErr w:type="spellStart"/>
            <w:r w:rsidRPr="00AA61EB">
              <w:rPr>
                <w:rFonts w:ascii="Candara" w:eastAsia="Calibri" w:hAnsi="Candara" w:cs="Arial"/>
              </w:rPr>
              <w:t>Objavljeno</w:t>
            </w:r>
            <w:proofErr w:type="spellEnd"/>
            <w:r w:rsidRPr="00AA61EB">
              <w:rPr>
                <w:rFonts w:ascii="Candara" w:eastAsia="Calibri" w:hAnsi="Candara" w:cs="Arial"/>
              </w:rPr>
              <w:t xml:space="preserve"> </w:t>
            </w:r>
            <w:proofErr w:type="spellStart"/>
            <w:r w:rsidRPr="00AA61EB">
              <w:rPr>
                <w:rFonts w:ascii="Candara" w:eastAsia="Calibri" w:hAnsi="Candara" w:cs="Arial"/>
              </w:rPr>
              <w:t>istaknutih</w:t>
            </w:r>
            <w:proofErr w:type="spellEnd"/>
            <w:r w:rsidRPr="00AA61EB">
              <w:rPr>
                <w:rFonts w:ascii="Candara" w:eastAsia="Calibri" w:hAnsi="Candara" w:cs="Arial"/>
              </w:rPr>
              <w:t xml:space="preserve"> </w:t>
            </w:r>
            <w:proofErr w:type="spellStart"/>
            <w:r w:rsidRPr="00AA61EB">
              <w:rPr>
                <w:rFonts w:ascii="Candara" w:eastAsia="Calibri" w:hAnsi="Candara" w:cs="Arial"/>
              </w:rPr>
              <w:t>vijesti</w:t>
            </w:r>
            <w:proofErr w:type="spellEnd"/>
          </w:p>
        </w:tc>
        <w:tc>
          <w:tcPr>
            <w:tcW w:w="1705" w:type="dxa"/>
            <w:vAlign w:val="center"/>
          </w:tcPr>
          <w:p w14:paraId="79AEC661" w14:textId="6402744C" w:rsidR="00E03114" w:rsidRPr="00AA61EB" w:rsidRDefault="00477F44" w:rsidP="00AA61EB">
            <w:pPr>
              <w:jc w:val="center"/>
              <w:rPr>
                <w:rFonts w:ascii="Candara" w:eastAsia="Calibri" w:hAnsi="Candara" w:cs="Arial"/>
              </w:rPr>
            </w:pPr>
            <w:r>
              <w:rPr>
                <w:rFonts w:ascii="Candara" w:eastAsia="Calibri" w:hAnsi="Candara" w:cs="Arial"/>
              </w:rPr>
              <w:t>58</w:t>
            </w:r>
          </w:p>
        </w:tc>
      </w:tr>
      <w:tr w:rsidR="00E03114" w:rsidRPr="00AA61EB" w14:paraId="2E8B38F7" w14:textId="77777777" w:rsidTr="008C0AE3">
        <w:tc>
          <w:tcPr>
            <w:tcW w:w="7650" w:type="dxa"/>
            <w:vAlign w:val="center"/>
          </w:tcPr>
          <w:p w14:paraId="56520201" w14:textId="77777777" w:rsidR="00E03114" w:rsidRPr="00AA61EB" w:rsidRDefault="00E03114" w:rsidP="00AA61EB">
            <w:pPr>
              <w:rPr>
                <w:rFonts w:ascii="Candara" w:eastAsia="Calibri" w:hAnsi="Candara" w:cs="Arial"/>
              </w:rPr>
            </w:pPr>
            <w:proofErr w:type="spellStart"/>
            <w:r w:rsidRPr="00AA61EB">
              <w:rPr>
                <w:rFonts w:ascii="Candara" w:eastAsia="Calibri" w:hAnsi="Candara" w:cs="Arial"/>
              </w:rPr>
              <w:t>Objavljeno</w:t>
            </w:r>
            <w:proofErr w:type="spellEnd"/>
            <w:r w:rsidRPr="00AA61EB">
              <w:rPr>
                <w:rFonts w:ascii="Candara" w:eastAsia="Calibri" w:hAnsi="Candara" w:cs="Arial"/>
              </w:rPr>
              <w:t xml:space="preserve"> </w:t>
            </w:r>
            <w:proofErr w:type="spellStart"/>
            <w:r w:rsidRPr="00AA61EB">
              <w:rPr>
                <w:rFonts w:ascii="Candara" w:eastAsia="Calibri" w:hAnsi="Candara" w:cs="Arial"/>
              </w:rPr>
              <w:t>dnevnih</w:t>
            </w:r>
            <w:proofErr w:type="spellEnd"/>
            <w:r w:rsidRPr="00AA61EB">
              <w:rPr>
                <w:rFonts w:ascii="Candara" w:eastAsia="Calibri" w:hAnsi="Candara" w:cs="Arial"/>
              </w:rPr>
              <w:t xml:space="preserve"> </w:t>
            </w:r>
            <w:proofErr w:type="spellStart"/>
            <w:r w:rsidRPr="00AA61EB">
              <w:rPr>
                <w:rFonts w:ascii="Candara" w:eastAsia="Calibri" w:hAnsi="Candara" w:cs="Arial"/>
              </w:rPr>
              <w:t>vijesti</w:t>
            </w:r>
            <w:proofErr w:type="spellEnd"/>
          </w:p>
        </w:tc>
        <w:tc>
          <w:tcPr>
            <w:tcW w:w="1705" w:type="dxa"/>
            <w:vAlign w:val="center"/>
          </w:tcPr>
          <w:p w14:paraId="2323C6B8" w14:textId="7295F061" w:rsidR="00E03114" w:rsidRPr="00AA61EB" w:rsidRDefault="00477F44" w:rsidP="00AA61EB">
            <w:pPr>
              <w:jc w:val="center"/>
              <w:rPr>
                <w:rFonts w:ascii="Candara" w:eastAsia="Calibri" w:hAnsi="Candara" w:cs="Arial"/>
              </w:rPr>
            </w:pPr>
            <w:r>
              <w:rPr>
                <w:rFonts w:ascii="Candara" w:eastAsia="Calibri" w:hAnsi="Candara" w:cs="Arial"/>
              </w:rPr>
              <w:t>4</w:t>
            </w:r>
            <w:r w:rsidR="003427B1" w:rsidRPr="00AA61EB">
              <w:rPr>
                <w:rFonts w:ascii="Candara" w:eastAsia="Calibri" w:hAnsi="Candara" w:cs="Arial"/>
              </w:rPr>
              <w:t>1</w:t>
            </w:r>
          </w:p>
        </w:tc>
      </w:tr>
      <w:tr w:rsidR="00E03114" w:rsidRPr="00AA61EB" w14:paraId="43D6BDC6" w14:textId="77777777" w:rsidTr="008C0AE3">
        <w:tc>
          <w:tcPr>
            <w:tcW w:w="7650" w:type="dxa"/>
            <w:vAlign w:val="center"/>
          </w:tcPr>
          <w:p w14:paraId="2E153772" w14:textId="77777777" w:rsidR="00E03114" w:rsidRPr="00AA61EB" w:rsidRDefault="00E03114" w:rsidP="00AA61EB">
            <w:pPr>
              <w:rPr>
                <w:rFonts w:ascii="Candara" w:eastAsia="Calibri" w:hAnsi="Candara" w:cs="Arial"/>
              </w:rPr>
            </w:pPr>
            <w:proofErr w:type="spellStart"/>
            <w:r w:rsidRPr="00AA61EB">
              <w:rPr>
                <w:rFonts w:ascii="Candara" w:eastAsia="Calibri" w:hAnsi="Candara" w:cs="Arial"/>
              </w:rPr>
              <w:t>Objavljeno</w:t>
            </w:r>
            <w:proofErr w:type="spellEnd"/>
            <w:r w:rsidRPr="00AA61EB">
              <w:rPr>
                <w:rFonts w:ascii="Candara" w:eastAsia="Calibri" w:hAnsi="Candara" w:cs="Arial"/>
              </w:rPr>
              <w:t xml:space="preserve"> </w:t>
            </w:r>
            <w:proofErr w:type="spellStart"/>
            <w:r w:rsidRPr="00AA61EB">
              <w:rPr>
                <w:rFonts w:ascii="Candara" w:eastAsia="Calibri" w:hAnsi="Candara" w:cs="Arial"/>
              </w:rPr>
              <w:t>vijesti</w:t>
            </w:r>
            <w:proofErr w:type="spellEnd"/>
            <w:r w:rsidRPr="00AA61EB">
              <w:rPr>
                <w:rFonts w:ascii="Candara" w:eastAsia="Calibri" w:hAnsi="Candara" w:cs="Arial"/>
              </w:rPr>
              <w:t xml:space="preserve"> </w:t>
            </w:r>
            <w:proofErr w:type="spellStart"/>
            <w:r w:rsidRPr="00AA61EB">
              <w:rPr>
                <w:rFonts w:ascii="Candara" w:eastAsia="Calibri" w:hAnsi="Candara" w:cs="Arial"/>
              </w:rPr>
              <w:t>koje</w:t>
            </w:r>
            <w:proofErr w:type="spellEnd"/>
            <w:r w:rsidRPr="00AA61EB">
              <w:rPr>
                <w:rFonts w:ascii="Candara" w:eastAsia="Calibri" w:hAnsi="Candara" w:cs="Arial"/>
              </w:rPr>
              <w:t xml:space="preserve"> se </w:t>
            </w:r>
            <w:proofErr w:type="spellStart"/>
            <w:r w:rsidRPr="00AA61EB">
              <w:rPr>
                <w:rFonts w:ascii="Candara" w:eastAsia="Calibri" w:hAnsi="Candara" w:cs="Arial"/>
              </w:rPr>
              <w:t>tiču</w:t>
            </w:r>
            <w:proofErr w:type="spellEnd"/>
            <w:r w:rsidRPr="00AA61EB">
              <w:rPr>
                <w:rFonts w:ascii="Candara" w:eastAsia="Calibri" w:hAnsi="Candara" w:cs="Arial"/>
              </w:rPr>
              <w:t xml:space="preserve"> </w:t>
            </w:r>
            <w:proofErr w:type="spellStart"/>
            <w:r w:rsidRPr="00AA61EB">
              <w:rPr>
                <w:rFonts w:ascii="Candara" w:eastAsia="Calibri" w:hAnsi="Candara" w:cs="Arial"/>
              </w:rPr>
              <w:t>Sporta</w:t>
            </w:r>
            <w:proofErr w:type="spellEnd"/>
          </w:p>
        </w:tc>
        <w:tc>
          <w:tcPr>
            <w:tcW w:w="1705" w:type="dxa"/>
            <w:vAlign w:val="center"/>
          </w:tcPr>
          <w:p w14:paraId="7EFCD079" w14:textId="0B4C9F15" w:rsidR="00E03114" w:rsidRPr="00AA61EB" w:rsidRDefault="00477F44" w:rsidP="00AA61EB">
            <w:pPr>
              <w:jc w:val="center"/>
              <w:rPr>
                <w:rFonts w:ascii="Candara" w:eastAsia="Calibri" w:hAnsi="Candara" w:cs="Arial"/>
              </w:rPr>
            </w:pPr>
            <w:r>
              <w:rPr>
                <w:rFonts w:ascii="Candara" w:eastAsia="Calibri" w:hAnsi="Candara" w:cs="Arial"/>
              </w:rPr>
              <w:t>87</w:t>
            </w:r>
          </w:p>
        </w:tc>
      </w:tr>
      <w:tr w:rsidR="00E03114" w:rsidRPr="00AA61EB" w14:paraId="041B219D" w14:textId="77777777" w:rsidTr="008C0AE3">
        <w:tc>
          <w:tcPr>
            <w:tcW w:w="7650" w:type="dxa"/>
            <w:vAlign w:val="center"/>
          </w:tcPr>
          <w:p w14:paraId="203B2CAC" w14:textId="77777777" w:rsidR="00E03114" w:rsidRPr="00AA61EB" w:rsidRDefault="00E03114" w:rsidP="00AA61EB">
            <w:pPr>
              <w:rPr>
                <w:rFonts w:ascii="Candara" w:eastAsia="Calibri" w:hAnsi="Candara" w:cs="Arial"/>
              </w:rPr>
            </w:pPr>
            <w:proofErr w:type="spellStart"/>
            <w:r w:rsidRPr="00AA61EB">
              <w:rPr>
                <w:rFonts w:ascii="Candara" w:eastAsia="Calibri" w:hAnsi="Candara" w:cs="Arial"/>
              </w:rPr>
              <w:t>Objavljeno</w:t>
            </w:r>
            <w:proofErr w:type="spellEnd"/>
            <w:r w:rsidRPr="00AA61EB">
              <w:rPr>
                <w:rFonts w:ascii="Candara" w:eastAsia="Calibri" w:hAnsi="Candara" w:cs="Arial"/>
              </w:rPr>
              <w:t xml:space="preserve"> </w:t>
            </w:r>
            <w:proofErr w:type="spellStart"/>
            <w:r w:rsidRPr="00AA61EB">
              <w:rPr>
                <w:rFonts w:ascii="Candara" w:eastAsia="Calibri" w:hAnsi="Candara" w:cs="Arial"/>
              </w:rPr>
              <w:t>vijesti</w:t>
            </w:r>
            <w:proofErr w:type="spellEnd"/>
            <w:r w:rsidRPr="00AA61EB">
              <w:rPr>
                <w:rFonts w:ascii="Candara" w:eastAsia="Calibri" w:hAnsi="Candara" w:cs="Arial"/>
              </w:rPr>
              <w:t xml:space="preserve"> </w:t>
            </w:r>
            <w:proofErr w:type="spellStart"/>
            <w:r w:rsidRPr="00AA61EB">
              <w:rPr>
                <w:rFonts w:ascii="Candara" w:eastAsia="Calibri" w:hAnsi="Candara" w:cs="Arial"/>
              </w:rPr>
              <w:t>koje</w:t>
            </w:r>
            <w:proofErr w:type="spellEnd"/>
            <w:r w:rsidRPr="00AA61EB">
              <w:rPr>
                <w:rFonts w:ascii="Candara" w:eastAsia="Calibri" w:hAnsi="Candara" w:cs="Arial"/>
              </w:rPr>
              <w:t xml:space="preserve"> se </w:t>
            </w:r>
            <w:proofErr w:type="spellStart"/>
            <w:r w:rsidRPr="00AA61EB">
              <w:rPr>
                <w:rFonts w:ascii="Candara" w:eastAsia="Calibri" w:hAnsi="Candara" w:cs="Arial"/>
              </w:rPr>
              <w:t>tiču</w:t>
            </w:r>
            <w:proofErr w:type="spellEnd"/>
            <w:r w:rsidRPr="00AA61EB">
              <w:rPr>
                <w:rFonts w:ascii="Candara" w:eastAsia="Calibri" w:hAnsi="Candara" w:cs="Arial"/>
              </w:rPr>
              <w:t xml:space="preserve"> </w:t>
            </w:r>
            <w:proofErr w:type="spellStart"/>
            <w:r w:rsidRPr="00AA61EB">
              <w:rPr>
                <w:rFonts w:ascii="Candara" w:eastAsia="Calibri" w:hAnsi="Candara" w:cs="Arial"/>
              </w:rPr>
              <w:t>Procjene</w:t>
            </w:r>
            <w:proofErr w:type="spellEnd"/>
            <w:r w:rsidRPr="00AA61EB">
              <w:rPr>
                <w:rFonts w:ascii="Candara" w:eastAsia="Calibri" w:hAnsi="Candara" w:cs="Arial"/>
              </w:rPr>
              <w:t xml:space="preserve"> </w:t>
            </w:r>
            <w:proofErr w:type="spellStart"/>
            <w:r w:rsidRPr="00AA61EB">
              <w:rPr>
                <w:rFonts w:ascii="Candara" w:eastAsia="Calibri" w:hAnsi="Candara" w:cs="Arial"/>
              </w:rPr>
              <w:t>uticaja</w:t>
            </w:r>
            <w:proofErr w:type="spellEnd"/>
            <w:r w:rsidRPr="00AA61EB">
              <w:rPr>
                <w:rFonts w:ascii="Candara" w:eastAsia="Calibri" w:hAnsi="Candara" w:cs="Arial"/>
              </w:rPr>
              <w:t xml:space="preserve"> </w:t>
            </w:r>
            <w:proofErr w:type="spellStart"/>
            <w:r w:rsidRPr="00AA61EB">
              <w:rPr>
                <w:rFonts w:ascii="Candara" w:eastAsia="Calibri" w:hAnsi="Candara" w:cs="Arial"/>
              </w:rPr>
              <w:t>na</w:t>
            </w:r>
            <w:proofErr w:type="spellEnd"/>
            <w:r w:rsidRPr="00AA61EB">
              <w:rPr>
                <w:rFonts w:ascii="Candara" w:eastAsia="Calibri" w:hAnsi="Candara" w:cs="Arial"/>
              </w:rPr>
              <w:t xml:space="preserve"> </w:t>
            </w:r>
            <w:proofErr w:type="spellStart"/>
            <w:r w:rsidRPr="00AA61EB">
              <w:rPr>
                <w:rFonts w:ascii="Candara" w:eastAsia="Calibri" w:hAnsi="Candara" w:cs="Arial"/>
              </w:rPr>
              <w:t>životnu</w:t>
            </w:r>
            <w:proofErr w:type="spellEnd"/>
            <w:r w:rsidRPr="00AA61EB">
              <w:rPr>
                <w:rFonts w:ascii="Candara" w:eastAsia="Calibri" w:hAnsi="Candara" w:cs="Arial"/>
              </w:rPr>
              <w:t xml:space="preserve"> </w:t>
            </w:r>
            <w:proofErr w:type="spellStart"/>
            <w:r w:rsidRPr="00AA61EB">
              <w:rPr>
                <w:rFonts w:ascii="Candara" w:eastAsia="Calibri" w:hAnsi="Candara" w:cs="Arial"/>
              </w:rPr>
              <w:t>sredinu</w:t>
            </w:r>
            <w:proofErr w:type="spellEnd"/>
          </w:p>
        </w:tc>
        <w:tc>
          <w:tcPr>
            <w:tcW w:w="1705" w:type="dxa"/>
            <w:vAlign w:val="center"/>
          </w:tcPr>
          <w:p w14:paraId="192D90DD" w14:textId="34DAF241" w:rsidR="00E03114" w:rsidRPr="00AA61EB" w:rsidRDefault="00477F44" w:rsidP="00AA61EB">
            <w:pPr>
              <w:jc w:val="center"/>
              <w:rPr>
                <w:rFonts w:ascii="Candara" w:eastAsia="Calibri" w:hAnsi="Candara" w:cs="Arial"/>
              </w:rPr>
            </w:pPr>
            <w:r>
              <w:rPr>
                <w:rFonts w:ascii="Candara" w:eastAsia="Calibri" w:hAnsi="Candara" w:cs="Arial"/>
              </w:rPr>
              <w:t>9</w:t>
            </w:r>
          </w:p>
        </w:tc>
      </w:tr>
      <w:tr w:rsidR="00477F44" w:rsidRPr="00AA61EB" w14:paraId="6DFD8609" w14:textId="77777777" w:rsidTr="008C0AE3">
        <w:tc>
          <w:tcPr>
            <w:tcW w:w="7650" w:type="dxa"/>
            <w:vAlign w:val="center"/>
          </w:tcPr>
          <w:p w14:paraId="232AA1C4" w14:textId="4543DD14" w:rsidR="00477F44" w:rsidRPr="00AA61EB" w:rsidRDefault="00477F44" w:rsidP="00AA61EB">
            <w:pPr>
              <w:rPr>
                <w:rFonts w:ascii="Candara" w:eastAsia="Calibri" w:hAnsi="Candara" w:cs="Arial"/>
              </w:rPr>
            </w:pPr>
            <w:proofErr w:type="spellStart"/>
            <w:r w:rsidRPr="00AA61EB">
              <w:rPr>
                <w:rFonts w:ascii="Candara" w:eastAsia="Calibri" w:hAnsi="Candara" w:cs="Arial"/>
              </w:rPr>
              <w:t>Objavljeno</w:t>
            </w:r>
            <w:proofErr w:type="spellEnd"/>
            <w:r w:rsidRPr="00AA61EB">
              <w:rPr>
                <w:rFonts w:ascii="Candara" w:eastAsia="Calibri" w:hAnsi="Candara" w:cs="Arial"/>
              </w:rPr>
              <w:t xml:space="preserve"> </w:t>
            </w:r>
            <w:proofErr w:type="spellStart"/>
            <w:r w:rsidRPr="00AA61EB">
              <w:rPr>
                <w:rFonts w:ascii="Candara" w:eastAsia="Calibri" w:hAnsi="Candara" w:cs="Arial"/>
              </w:rPr>
              <w:t>vijesti</w:t>
            </w:r>
            <w:proofErr w:type="spellEnd"/>
            <w:r w:rsidRPr="00AA61EB">
              <w:rPr>
                <w:rFonts w:ascii="Candara" w:eastAsia="Calibri" w:hAnsi="Candara" w:cs="Arial"/>
              </w:rPr>
              <w:t xml:space="preserve"> </w:t>
            </w:r>
            <w:proofErr w:type="spellStart"/>
            <w:r w:rsidRPr="00AA61EB">
              <w:rPr>
                <w:rFonts w:ascii="Candara" w:eastAsia="Calibri" w:hAnsi="Candara" w:cs="Arial"/>
              </w:rPr>
              <w:t>koje</w:t>
            </w:r>
            <w:proofErr w:type="spellEnd"/>
            <w:r w:rsidRPr="00AA61EB">
              <w:rPr>
                <w:rFonts w:ascii="Candara" w:eastAsia="Calibri" w:hAnsi="Candara" w:cs="Arial"/>
              </w:rPr>
              <w:t xml:space="preserve"> se </w:t>
            </w:r>
            <w:proofErr w:type="spellStart"/>
            <w:r w:rsidRPr="00AA61EB">
              <w:rPr>
                <w:rFonts w:ascii="Candara" w:eastAsia="Calibri" w:hAnsi="Candara" w:cs="Arial"/>
              </w:rPr>
              <w:t>tiču</w:t>
            </w:r>
            <w:proofErr w:type="spellEnd"/>
            <w:r>
              <w:rPr>
                <w:rFonts w:ascii="Candara" w:eastAsia="Calibri" w:hAnsi="Candara" w:cs="Arial"/>
              </w:rPr>
              <w:t xml:space="preserve"> </w:t>
            </w:r>
            <w:proofErr w:type="spellStart"/>
            <w:r>
              <w:rPr>
                <w:rFonts w:ascii="Candara" w:eastAsia="Calibri" w:hAnsi="Candara" w:cs="Arial"/>
              </w:rPr>
              <w:t>kulture</w:t>
            </w:r>
            <w:proofErr w:type="spellEnd"/>
          </w:p>
        </w:tc>
        <w:tc>
          <w:tcPr>
            <w:tcW w:w="1705" w:type="dxa"/>
            <w:vAlign w:val="center"/>
          </w:tcPr>
          <w:p w14:paraId="358C9A05" w14:textId="2C34B80E" w:rsidR="00477F44" w:rsidRDefault="00477F44" w:rsidP="00AA61EB">
            <w:pPr>
              <w:jc w:val="center"/>
              <w:rPr>
                <w:rFonts w:ascii="Candara" w:eastAsia="Calibri" w:hAnsi="Candara" w:cs="Arial"/>
              </w:rPr>
            </w:pPr>
            <w:r>
              <w:rPr>
                <w:rFonts w:ascii="Candara" w:eastAsia="Calibri" w:hAnsi="Candara" w:cs="Arial"/>
              </w:rPr>
              <w:t>24</w:t>
            </w:r>
          </w:p>
        </w:tc>
      </w:tr>
      <w:tr w:rsidR="00E03114" w:rsidRPr="00AA61EB" w14:paraId="0E359C02" w14:textId="77777777" w:rsidTr="008C0AE3">
        <w:tc>
          <w:tcPr>
            <w:tcW w:w="7650" w:type="dxa"/>
            <w:vAlign w:val="center"/>
          </w:tcPr>
          <w:p w14:paraId="1FE547C6" w14:textId="77777777" w:rsidR="00E03114" w:rsidRPr="00AA61EB" w:rsidRDefault="00E03114" w:rsidP="00AA61EB">
            <w:pPr>
              <w:rPr>
                <w:rFonts w:ascii="Candara" w:eastAsia="Calibri" w:hAnsi="Candara" w:cs="Arial"/>
              </w:rPr>
            </w:pPr>
            <w:proofErr w:type="spellStart"/>
            <w:r w:rsidRPr="00AA61EB">
              <w:rPr>
                <w:rFonts w:ascii="Candara" w:eastAsia="Calibri" w:hAnsi="Candara" w:cs="Arial"/>
              </w:rPr>
              <w:t>Objavljeno</w:t>
            </w:r>
            <w:proofErr w:type="spellEnd"/>
            <w:r w:rsidRPr="00AA61EB">
              <w:rPr>
                <w:rFonts w:ascii="Candara" w:eastAsia="Calibri" w:hAnsi="Candara" w:cs="Arial"/>
              </w:rPr>
              <w:t xml:space="preserve"> </w:t>
            </w:r>
            <w:proofErr w:type="spellStart"/>
            <w:r w:rsidRPr="00AA61EB">
              <w:rPr>
                <w:rFonts w:ascii="Candara" w:eastAsia="Calibri" w:hAnsi="Candara" w:cs="Arial"/>
              </w:rPr>
              <w:t>nekategorizovanih</w:t>
            </w:r>
            <w:proofErr w:type="spellEnd"/>
            <w:r w:rsidRPr="00AA61EB">
              <w:rPr>
                <w:rFonts w:ascii="Candara" w:eastAsia="Calibri" w:hAnsi="Candara" w:cs="Arial"/>
              </w:rPr>
              <w:t xml:space="preserve"> </w:t>
            </w:r>
            <w:proofErr w:type="spellStart"/>
            <w:r w:rsidRPr="00AA61EB">
              <w:rPr>
                <w:rFonts w:ascii="Candara" w:eastAsia="Calibri" w:hAnsi="Candara" w:cs="Arial"/>
              </w:rPr>
              <w:t>vijesti</w:t>
            </w:r>
            <w:proofErr w:type="spellEnd"/>
          </w:p>
        </w:tc>
        <w:tc>
          <w:tcPr>
            <w:tcW w:w="1705" w:type="dxa"/>
            <w:vAlign w:val="center"/>
          </w:tcPr>
          <w:p w14:paraId="39FF3233" w14:textId="101D1F67" w:rsidR="00E03114" w:rsidRPr="00AA61EB" w:rsidRDefault="003427B1" w:rsidP="00AA61EB">
            <w:pPr>
              <w:jc w:val="center"/>
              <w:rPr>
                <w:rFonts w:ascii="Candara" w:eastAsia="Calibri" w:hAnsi="Candara" w:cs="Arial"/>
              </w:rPr>
            </w:pPr>
            <w:r w:rsidRPr="00AA61EB">
              <w:rPr>
                <w:rFonts w:ascii="Candara" w:eastAsia="Calibri" w:hAnsi="Candara" w:cs="Arial"/>
              </w:rPr>
              <w:t>1</w:t>
            </w:r>
            <w:r w:rsidR="00477F44">
              <w:rPr>
                <w:rFonts w:ascii="Candara" w:eastAsia="Calibri" w:hAnsi="Candara" w:cs="Arial"/>
              </w:rPr>
              <w:t>4</w:t>
            </w:r>
          </w:p>
        </w:tc>
      </w:tr>
      <w:tr w:rsidR="00E03114" w:rsidRPr="00AA61EB" w14:paraId="160D43FC" w14:textId="77777777" w:rsidTr="008C0AE3">
        <w:tc>
          <w:tcPr>
            <w:tcW w:w="7650" w:type="dxa"/>
            <w:vAlign w:val="center"/>
          </w:tcPr>
          <w:p w14:paraId="39AEA529" w14:textId="77777777" w:rsidR="00E03114" w:rsidRPr="00AA61EB" w:rsidRDefault="00E03114" w:rsidP="00AA61EB">
            <w:pPr>
              <w:rPr>
                <w:rFonts w:ascii="Candara" w:eastAsia="Calibri" w:hAnsi="Candara" w:cs="Arial"/>
              </w:rPr>
            </w:pPr>
            <w:proofErr w:type="spellStart"/>
            <w:r w:rsidRPr="00AA61EB">
              <w:rPr>
                <w:rFonts w:ascii="Candara" w:eastAsia="Calibri" w:hAnsi="Candara" w:cs="Arial"/>
              </w:rPr>
              <w:lastRenderedPageBreak/>
              <w:t>Objavljeno</w:t>
            </w:r>
            <w:proofErr w:type="spellEnd"/>
            <w:r w:rsidRPr="00AA61EB">
              <w:rPr>
                <w:rFonts w:ascii="Candara" w:eastAsia="Calibri" w:hAnsi="Candara" w:cs="Arial"/>
              </w:rPr>
              <w:t xml:space="preserve"> </w:t>
            </w:r>
            <w:proofErr w:type="spellStart"/>
            <w:r w:rsidRPr="00AA61EB">
              <w:rPr>
                <w:rFonts w:ascii="Candara" w:eastAsia="Calibri" w:hAnsi="Candara" w:cs="Arial"/>
              </w:rPr>
              <w:t>obavještenja</w:t>
            </w:r>
            <w:proofErr w:type="spellEnd"/>
            <w:r w:rsidRPr="00AA61EB">
              <w:rPr>
                <w:rFonts w:ascii="Candara" w:eastAsia="Calibri" w:hAnsi="Candara" w:cs="Arial"/>
              </w:rPr>
              <w:t xml:space="preserve"> za </w:t>
            </w:r>
            <w:proofErr w:type="spellStart"/>
            <w:r w:rsidRPr="00AA61EB">
              <w:rPr>
                <w:rFonts w:ascii="Candara" w:eastAsia="Calibri" w:hAnsi="Candara" w:cs="Arial"/>
              </w:rPr>
              <w:t>građane</w:t>
            </w:r>
            <w:proofErr w:type="spellEnd"/>
          </w:p>
        </w:tc>
        <w:tc>
          <w:tcPr>
            <w:tcW w:w="1705" w:type="dxa"/>
            <w:vAlign w:val="center"/>
          </w:tcPr>
          <w:p w14:paraId="7C02E4B7" w14:textId="410FC336" w:rsidR="00E03114" w:rsidRPr="00AA61EB" w:rsidRDefault="003427B1" w:rsidP="00AA61EB">
            <w:pPr>
              <w:jc w:val="center"/>
              <w:rPr>
                <w:rFonts w:ascii="Candara" w:eastAsia="Calibri" w:hAnsi="Candara" w:cs="Arial"/>
              </w:rPr>
            </w:pPr>
            <w:r w:rsidRPr="00AA61EB">
              <w:rPr>
                <w:rFonts w:ascii="Candara" w:eastAsia="Calibri" w:hAnsi="Candara" w:cs="Arial"/>
              </w:rPr>
              <w:t>1</w:t>
            </w:r>
            <w:r w:rsidR="00477F44">
              <w:rPr>
                <w:rFonts w:ascii="Candara" w:eastAsia="Calibri" w:hAnsi="Candara" w:cs="Arial"/>
              </w:rPr>
              <w:t>23</w:t>
            </w:r>
          </w:p>
        </w:tc>
      </w:tr>
      <w:tr w:rsidR="00E03114" w:rsidRPr="00AA61EB" w14:paraId="229969D5" w14:textId="77777777" w:rsidTr="008C0AE3">
        <w:tc>
          <w:tcPr>
            <w:tcW w:w="7650" w:type="dxa"/>
            <w:vAlign w:val="center"/>
          </w:tcPr>
          <w:p w14:paraId="15F5C5A2" w14:textId="5549DB1B" w:rsidR="00E03114" w:rsidRPr="00AA61EB" w:rsidRDefault="00E03114" w:rsidP="00AA61EB">
            <w:pPr>
              <w:rPr>
                <w:rFonts w:ascii="Candara" w:eastAsia="Calibri" w:hAnsi="Candara" w:cs="Arial"/>
              </w:rPr>
            </w:pPr>
            <w:proofErr w:type="spellStart"/>
            <w:r w:rsidRPr="00AA61EB">
              <w:rPr>
                <w:rFonts w:ascii="Candara" w:eastAsia="Calibri" w:hAnsi="Candara" w:cs="Arial"/>
              </w:rPr>
              <w:t>Objavljeno</w:t>
            </w:r>
            <w:proofErr w:type="spellEnd"/>
            <w:r w:rsidRPr="00AA61EB">
              <w:rPr>
                <w:rFonts w:ascii="Candara" w:eastAsia="Calibri" w:hAnsi="Candara" w:cs="Arial"/>
              </w:rPr>
              <w:t xml:space="preserve"> </w:t>
            </w:r>
            <w:proofErr w:type="spellStart"/>
            <w:r w:rsidRPr="00AA61EB">
              <w:rPr>
                <w:rFonts w:ascii="Candara" w:eastAsia="Calibri" w:hAnsi="Candara" w:cs="Arial"/>
              </w:rPr>
              <w:t>dokumenata</w:t>
            </w:r>
            <w:proofErr w:type="spellEnd"/>
            <w:r w:rsidRPr="00AA61EB">
              <w:rPr>
                <w:rFonts w:ascii="Candara" w:eastAsia="Calibri" w:hAnsi="Candara" w:cs="Arial"/>
              </w:rPr>
              <w:t xml:space="preserve"> </w:t>
            </w:r>
            <w:proofErr w:type="spellStart"/>
            <w:r w:rsidRPr="00AA61EB">
              <w:rPr>
                <w:rFonts w:ascii="Candara" w:eastAsia="Calibri" w:hAnsi="Candara" w:cs="Arial"/>
              </w:rPr>
              <w:t>koja</w:t>
            </w:r>
            <w:proofErr w:type="spellEnd"/>
            <w:r w:rsidRPr="00AA61EB">
              <w:rPr>
                <w:rFonts w:ascii="Candara" w:eastAsia="Calibri" w:hAnsi="Candara" w:cs="Arial"/>
              </w:rPr>
              <w:t xml:space="preserve"> se </w:t>
            </w:r>
            <w:proofErr w:type="spellStart"/>
            <w:r w:rsidRPr="00AA61EB">
              <w:rPr>
                <w:rFonts w:ascii="Candara" w:eastAsia="Calibri" w:hAnsi="Candara" w:cs="Arial"/>
              </w:rPr>
              <w:t>tiču</w:t>
            </w:r>
            <w:proofErr w:type="spellEnd"/>
            <w:r w:rsidRPr="00AA61EB">
              <w:rPr>
                <w:rFonts w:ascii="Candara" w:eastAsia="Calibri" w:hAnsi="Candara" w:cs="Arial"/>
              </w:rPr>
              <w:t xml:space="preserve"> </w:t>
            </w:r>
            <w:proofErr w:type="spellStart"/>
            <w:r w:rsidRPr="00AA61EB">
              <w:rPr>
                <w:rFonts w:ascii="Candara" w:eastAsia="Calibri" w:hAnsi="Candara" w:cs="Arial"/>
              </w:rPr>
              <w:t>zakona</w:t>
            </w:r>
            <w:proofErr w:type="spellEnd"/>
            <w:r w:rsidRPr="00AA61EB">
              <w:rPr>
                <w:rFonts w:ascii="Candara" w:eastAsia="Calibri" w:hAnsi="Candara" w:cs="Arial"/>
              </w:rPr>
              <w:t xml:space="preserve">, </w:t>
            </w:r>
            <w:proofErr w:type="spellStart"/>
            <w:r w:rsidRPr="00AA61EB">
              <w:rPr>
                <w:rFonts w:ascii="Candara" w:eastAsia="Calibri" w:hAnsi="Candara" w:cs="Arial"/>
              </w:rPr>
              <w:t>nacrta</w:t>
            </w:r>
            <w:proofErr w:type="spellEnd"/>
            <w:r w:rsidRPr="00AA61EB">
              <w:rPr>
                <w:rFonts w:ascii="Candara" w:eastAsia="Calibri" w:hAnsi="Candara" w:cs="Arial"/>
              </w:rPr>
              <w:t xml:space="preserve">, </w:t>
            </w:r>
            <w:proofErr w:type="spellStart"/>
            <w:r w:rsidRPr="00AA61EB">
              <w:rPr>
                <w:rFonts w:ascii="Candara" w:eastAsia="Calibri" w:hAnsi="Candara" w:cs="Arial"/>
              </w:rPr>
              <w:t>odluka</w:t>
            </w:r>
            <w:proofErr w:type="spellEnd"/>
            <w:r w:rsidRPr="00AA61EB">
              <w:rPr>
                <w:rFonts w:ascii="Candara" w:eastAsia="Calibri" w:hAnsi="Candara" w:cs="Arial"/>
              </w:rPr>
              <w:t xml:space="preserve">, </w:t>
            </w:r>
            <w:proofErr w:type="spellStart"/>
            <w:r w:rsidRPr="00AA61EB">
              <w:rPr>
                <w:rFonts w:ascii="Candara" w:eastAsia="Calibri" w:hAnsi="Candara" w:cs="Arial"/>
              </w:rPr>
              <w:t>rjesenja</w:t>
            </w:r>
            <w:proofErr w:type="spellEnd"/>
            <w:r w:rsidRPr="00AA61EB">
              <w:rPr>
                <w:rFonts w:ascii="Candara" w:eastAsia="Calibri" w:hAnsi="Candara" w:cs="Arial"/>
              </w:rPr>
              <w:t xml:space="preserve">, </w:t>
            </w:r>
            <w:proofErr w:type="spellStart"/>
            <w:r w:rsidRPr="00AA61EB">
              <w:rPr>
                <w:rFonts w:ascii="Candara" w:eastAsia="Calibri" w:hAnsi="Candara" w:cs="Arial"/>
              </w:rPr>
              <w:t>spiskova</w:t>
            </w:r>
            <w:proofErr w:type="spellEnd"/>
            <w:r w:rsidRPr="00AA61EB">
              <w:rPr>
                <w:rFonts w:ascii="Candara" w:eastAsia="Calibri" w:hAnsi="Candara" w:cs="Arial"/>
              </w:rPr>
              <w:t xml:space="preserve">, </w:t>
            </w:r>
            <w:proofErr w:type="spellStart"/>
            <w:proofErr w:type="gramStart"/>
            <w:r w:rsidRPr="00AA61EB">
              <w:rPr>
                <w:rFonts w:ascii="Candara" w:eastAsia="Calibri" w:hAnsi="Candara" w:cs="Arial"/>
              </w:rPr>
              <w:t>dozvola</w:t>
            </w:r>
            <w:proofErr w:type="spellEnd"/>
            <w:r w:rsidRPr="00AA61EB">
              <w:rPr>
                <w:rFonts w:ascii="Candara" w:eastAsia="Calibri" w:hAnsi="Candara" w:cs="Arial"/>
              </w:rPr>
              <w:t xml:space="preserve">  i</w:t>
            </w:r>
            <w:proofErr w:type="gramEnd"/>
            <w:r w:rsidRPr="00AA61EB">
              <w:rPr>
                <w:rFonts w:ascii="Candara" w:eastAsia="Calibri" w:hAnsi="Candara" w:cs="Arial"/>
              </w:rPr>
              <w:t xml:space="preserve"> sl.</w:t>
            </w:r>
          </w:p>
        </w:tc>
        <w:tc>
          <w:tcPr>
            <w:tcW w:w="1705" w:type="dxa"/>
            <w:vAlign w:val="center"/>
          </w:tcPr>
          <w:p w14:paraId="10AB9C57" w14:textId="73DBFD83" w:rsidR="00E03114" w:rsidRPr="00AA61EB" w:rsidRDefault="003427B1" w:rsidP="00AA61EB">
            <w:pPr>
              <w:jc w:val="center"/>
              <w:rPr>
                <w:rFonts w:ascii="Candara" w:eastAsia="Calibri" w:hAnsi="Candara" w:cs="Arial"/>
              </w:rPr>
            </w:pPr>
            <w:r w:rsidRPr="00AA61EB">
              <w:rPr>
                <w:rFonts w:ascii="Candara" w:eastAsia="Calibri" w:hAnsi="Candara" w:cs="Arial"/>
              </w:rPr>
              <w:t>1.</w:t>
            </w:r>
            <w:r w:rsidR="00477F44">
              <w:rPr>
                <w:rFonts w:ascii="Candara" w:eastAsia="Calibri" w:hAnsi="Candara" w:cs="Arial"/>
              </w:rPr>
              <w:t>306</w:t>
            </w:r>
          </w:p>
        </w:tc>
      </w:tr>
    </w:tbl>
    <w:p w14:paraId="5EAC6E38" w14:textId="77777777" w:rsidR="00BC0018" w:rsidRPr="00AA61EB" w:rsidRDefault="00BC0018" w:rsidP="00AA61EB">
      <w:pPr>
        <w:ind w:firstLine="576"/>
        <w:jc w:val="both"/>
        <w:rPr>
          <w:rFonts w:ascii="Candara" w:eastAsia="MinionPro-Regular" w:hAnsi="Candara" w:cs="Arial"/>
          <w:lang w:val="sr-Latn-CS"/>
        </w:rPr>
      </w:pPr>
      <w:r w:rsidRPr="00AA61EB">
        <w:rPr>
          <w:rFonts w:ascii="Candara" w:eastAsia="MinionPro-Regular" w:hAnsi="Candara" w:cs="Arial"/>
          <w:lang w:val="sr-Latn-CS"/>
        </w:rPr>
        <w:t>Redovno su ažurirani i unošeni podaci i aktuelnosti iz nadležnosti organa lokalne samouprave.</w:t>
      </w:r>
      <w:r w:rsidRPr="00AA61EB">
        <w:rPr>
          <w:rFonts w:ascii="Candara" w:hAnsi="Candara" w:cs="Arial"/>
        </w:rPr>
        <w:t xml:space="preserve"> </w:t>
      </w:r>
      <w:r w:rsidRPr="00AA61EB">
        <w:rPr>
          <w:rFonts w:ascii="Candara" w:eastAsia="MinionPro-Regular" w:hAnsi="Candara" w:cs="Arial"/>
          <w:lang w:val="sr-Latn-CS"/>
        </w:rPr>
        <w:t>Objavljene informacije, fotografije, dokumenta, kulturni vodiči, te ugovori i odluke koje donose organi lokalne uprave, što predstavlja novinu i novi prostor koji značajnim dijelom pripada prezentaciji civilnog sektora, dodatno upotpunjuju strukturu internet prezentacije Opštine i obezbjeđuju zavidan nivo učešća građana u političkom životu lokalne zajednice i odlukama koje donosi lokalna uprava.</w:t>
      </w:r>
    </w:p>
    <w:p w14:paraId="5143B675" w14:textId="134A1D05" w:rsidR="00BC0018" w:rsidRDefault="00BC0018" w:rsidP="00AA61EB">
      <w:pPr>
        <w:ind w:firstLine="576"/>
        <w:jc w:val="both"/>
        <w:rPr>
          <w:rFonts w:ascii="Candara" w:eastAsia="MinionPro-Regular" w:hAnsi="Candara" w:cs="Arial"/>
          <w:lang w:val="sr-Latn-CS"/>
        </w:rPr>
      </w:pPr>
      <w:r w:rsidRPr="00AA61EB">
        <w:rPr>
          <w:rFonts w:ascii="Candara" w:eastAsia="MinionPro-Regular" w:hAnsi="Candara" w:cs="Arial"/>
          <w:lang w:val="sr-Latn-CS"/>
        </w:rPr>
        <w:t>Na društvenim stranicama Opštine Bijelo Polje postignut je zavidan rezultat. Facebook stranicu Opštine</w:t>
      </w:r>
      <w:r w:rsidR="003427B1" w:rsidRPr="00AA61EB">
        <w:rPr>
          <w:rFonts w:ascii="Candara" w:eastAsia="MinionPro-Regular" w:hAnsi="Candara" w:cs="Arial"/>
          <w:lang w:val="sr-Latn-CS"/>
        </w:rPr>
        <w:t xml:space="preserve"> trenutno</w:t>
      </w:r>
      <w:r w:rsidRPr="00AA61EB">
        <w:rPr>
          <w:rFonts w:ascii="Candara" w:eastAsia="MinionPro-Regular" w:hAnsi="Candara" w:cs="Arial"/>
          <w:lang w:val="sr-Latn-CS"/>
        </w:rPr>
        <w:t xml:space="preserve"> prati </w:t>
      </w:r>
      <w:r w:rsidR="00477F44">
        <w:rPr>
          <w:rFonts w:ascii="Candara" w:eastAsia="MinionPro-Regular" w:hAnsi="Candara" w:cs="Arial"/>
          <w:lang w:val="sr-Latn-CS"/>
        </w:rPr>
        <w:t>15.347</w:t>
      </w:r>
      <w:r w:rsidRPr="00AA61EB">
        <w:rPr>
          <w:rFonts w:ascii="Candara" w:eastAsia="MinionPro-Regular" w:hAnsi="Candara" w:cs="Arial"/>
          <w:lang w:val="sr-Latn-CS"/>
        </w:rPr>
        <w:t xml:space="preserve"> pratilaca. Na Instagram profilu je takođe postignut pomak tako da Opština u trenutku pravljena ovog izvještaja ima </w:t>
      </w:r>
      <w:r w:rsidR="00477F44">
        <w:rPr>
          <w:rFonts w:ascii="Candara" w:eastAsia="MinionPro-Regular" w:hAnsi="Candara" w:cs="Arial"/>
          <w:lang w:val="sr-Latn-CS"/>
        </w:rPr>
        <w:t>9.202</w:t>
      </w:r>
      <w:r w:rsidRPr="00AA61EB">
        <w:rPr>
          <w:rFonts w:ascii="Candara" w:eastAsia="MinionPro-Regular" w:hAnsi="Candara" w:cs="Arial"/>
          <w:lang w:val="sr-Latn-CS"/>
        </w:rPr>
        <w:t xml:space="preserve"> pratilaca. Društvene mreže se redovno ažuriraju tako da imaju veliku ulogu u obavještavanju građana Bijelog Polja o radu lokalne uprave.</w:t>
      </w:r>
    </w:p>
    <w:p w14:paraId="2DBB7B06" w14:textId="60CC340B" w:rsidR="00BC0018" w:rsidRPr="00AA61EB" w:rsidRDefault="00BC0018" w:rsidP="00AA61EB">
      <w:pPr>
        <w:jc w:val="both"/>
        <w:rPr>
          <w:rFonts w:ascii="Candara" w:eastAsia="Calibri" w:hAnsi="Candara" w:cs="Arial"/>
        </w:rPr>
      </w:pPr>
      <w:r w:rsidRPr="00AA61EB">
        <w:rPr>
          <w:rFonts w:ascii="Candara" w:eastAsia="Calibri" w:hAnsi="Candara" w:cs="Arial"/>
        </w:rPr>
        <w:t xml:space="preserve">            Prema </w:t>
      </w:r>
      <w:proofErr w:type="spellStart"/>
      <w:r w:rsidRPr="00AA61EB">
        <w:rPr>
          <w:rFonts w:ascii="Candara" w:eastAsia="Calibri" w:hAnsi="Candara" w:cs="Arial"/>
        </w:rPr>
        <w:t>sadržaju</w:t>
      </w:r>
      <w:proofErr w:type="spellEnd"/>
      <w:r w:rsidRPr="00AA61EB">
        <w:rPr>
          <w:rFonts w:ascii="Candara" w:eastAsia="Calibri" w:hAnsi="Candara" w:cs="Arial"/>
        </w:rPr>
        <w:t xml:space="preserve"> </w:t>
      </w:r>
      <w:proofErr w:type="spellStart"/>
      <w:r w:rsidRPr="00AA61EB">
        <w:rPr>
          <w:rFonts w:ascii="Candara" w:eastAsia="Calibri" w:hAnsi="Candara" w:cs="Arial"/>
        </w:rPr>
        <w:t>elektronskih</w:t>
      </w:r>
      <w:proofErr w:type="spellEnd"/>
      <w:r w:rsidRPr="00AA61EB">
        <w:rPr>
          <w:rFonts w:ascii="Candara" w:eastAsia="Calibri" w:hAnsi="Candara" w:cs="Arial"/>
        </w:rPr>
        <w:t xml:space="preserve"> i </w:t>
      </w:r>
      <w:proofErr w:type="spellStart"/>
      <w:r w:rsidRPr="00AA61EB">
        <w:rPr>
          <w:rFonts w:ascii="Candara" w:eastAsia="Calibri" w:hAnsi="Candara" w:cs="Arial"/>
        </w:rPr>
        <w:t>štampanih</w:t>
      </w:r>
      <w:proofErr w:type="spellEnd"/>
      <w:r w:rsidRPr="00AA61EB">
        <w:rPr>
          <w:rFonts w:ascii="Candara" w:eastAsia="Calibri" w:hAnsi="Candara" w:cs="Arial"/>
        </w:rPr>
        <w:t xml:space="preserve"> </w:t>
      </w:r>
      <w:proofErr w:type="spellStart"/>
      <w:r w:rsidRPr="00AA61EB">
        <w:rPr>
          <w:rFonts w:ascii="Candara" w:eastAsia="Calibri" w:hAnsi="Candara" w:cs="Arial"/>
        </w:rPr>
        <w:t>medija</w:t>
      </w:r>
      <w:proofErr w:type="spellEnd"/>
      <w:r w:rsidRPr="00AA61EB">
        <w:rPr>
          <w:rFonts w:ascii="Candara" w:eastAsia="Calibri" w:hAnsi="Candara" w:cs="Arial"/>
        </w:rPr>
        <w:t xml:space="preserve"> (Dan, ND </w:t>
      </w:r>
      <w:proofErr w:type="spellStart"/>
      <w:r w:rsidRPr="00AA61EB">
        <w:rPr>
          <w:rFonts w:ascii="Candara" w:eastAsia="Calibri" w:hAnsi="Candara" w:cs="Arial"/>
        </w:rPr>
        <w:t>Vijesti</w:t>
      </w:r>
      <w:proofErr w:type="spellEnd"/>
      <w:r w:rsidRPr="00AA61EB">
        <w:rPr>
          <w:rFonts w:ascii="Candara" w:eastAsia="Calibri" w:hAnsi="Candara" w:cs="Arial"/>
        </w:rPr>
        <w:t xml:space="preserve">, </w:t>
      </w:r>
      <w:proofErr w:type="spellStart"/>
      <w:r w:rsidRPr="00AA61EB">
        <w:rPr>
          <w:rFonts w:ascii="Candara" w:eastAsia="Calibri" w:hAnsi="Candara" w:cs="Arial"/>
        </w:rPr>
        <w:t>Dnevne</w:t>
      </w:r>
      <w:proofErr w:type="spellEnd"/>
      <w:r w:rsidRPr="00AA61EB">
        <w:rPr>
          <w:rFonts w:ascii="Candara" w:eastAsia="Calibri" w:hAnsi="Candara" w:cs="Arial"/>
        </w:rPr>
        <w:t xml:space="preserve"> novine, Informer CG, Novosti i Monitor, Sloboda) u </w:t>
      </w:r>
      <w:proofErr w:type="spellStart"/>
      <w:r w:rsidRPr="00AA61EB">
        <w:rPr>
          <w:rFonts w:ascii="Candara" w:eastAsia="Calibri" w:hAnsi="Candara" w:cs="Arial"/>
        </w:rPr>
        <w:t>kojima</w:t>
      </w:r>
      <w:proofErr w:type="spellEnd"/>
      <w:r w:rsidRPr="00AA61EB">
        <w:rPr>
          <w:rFonts w:ascii="Candara" w:eastAsia="Calibri" w:hAnsi="Candara" w:cs="Arial"/>
        </w:rPr>
        <w:t xml:space="preserve"> se </w:t>
      </w:r>
      <w:proofErr w:type="spellStart"/>
      <w:r w:rsidRPr="00AA61EB">
        <w:rPr>
          <w:rFonts w:ascii="Candara" w:eastAsia="Calibri" w:hAnsi="Candara" w:cs="Arial"/>
        </w:rPr>
        <w:t>pominje</w:t>
      </w:r>
      <w:proofErr w:type="spellEnd"/>
      <w:r w:rsidRPr="00AA61EB">
        <w:rPr>
          <w:rFonts w:ascii="Candara" w:eastAsia="Calibri" w:hAnsi="Candara" w:cs="Arial"/>
        </w:rPr>
        <w:t xml:space="preserve"> </w:t>
      </w:r>
      <w:proofErr w:type="spellStart"/>
      <w:r w:rsidRPr="00AA61EB">
        <w:rPr>
          <w:rFonts w:ascii="Candara" w:eastAsia="Calibri" w:hAnsi="Candara" w:cs="Arial"/>
        </w:rPr>
        <w:t>institucija</w:t>
      </w:r>
      <w:proofErr w:type="spellEnd"/>
      <w:r w:rsidRPr="00AA61EB">
        <w:rPr>
          <w:rFonts w:ascii="Candara" w:eastAsia="Calibri" w:hAnsi="Candara" w:cs="Arial"/>
        </w:rPr>
        <w:t xml:space="preserve"> - </w:t>
      </w:r>
      <w:proofErr w:type="spellStart"/>
      <w:r w:rsidRPr="00AA61EB">
        <w:rPr>
          <w:rFonts w:ascii="Candara" w:eastAsia="Calibri" w:hAnsi="Candara" w:cs="Arial"/>
        </w:rPr>
        <w:t>Opština</w:t>
      </w:r>
      <w:proofErr w:type="spellEnd"/>
      <w:r w:rsidRPr="00AA61EB">
        <w:rPr>
          <w:rFonts w:ascii="Candara" w:eastAsia="Calibri" w:hAnsi="Candara" w:cs="Arial"/>
        </w:rPr>
        <w:t xml:space="preserve"> </w:t>
      </w:r>
      <w:proofErr w:type="spellStart"/>
      <w:r w:rsidRPr="00AA61EB">
        <w:rPr>
          <w:rFonts w:ascii="Candara" w:eastAsia="Calibri" w:hAnsi="Candara" w:cs="Arial"/>
        </w:rPr>
        <w:t>Bijelo</w:t>
      </w:r>
      <w:proofErr w:type="spellEnd"/>
      <w:r w:rsidRPr="00AA61EB">
        <w:rPr>
          <w:rFonts w:ascii="Candara" w:eastAsia="Calibri" w:hAnsi="Candara" w:cs="Arial"/>
        </w:rPr>
        <w:t xml:space="preserve"> Polje </w:t>
      </w:r>
      <w:proofErr w:type="spellStart"/>
      <w:r w:rsidRPr="00AA61EB">
        <w:rPr>
          <w:rFonts w:ascii="Candara" w:eastAsia="Calibri" w:hAnsi="Candara" w:cs="Arial"/>
        </w:rPr>
        <w:t>evidentiran</w:t>
      </w:r>
      <w:r w:rsidR="003427B1" w:rsidRPr="00AA61EB">
        <w:rPr>
          <w:rFonts w:ascii="Candara" w:eastAsia="Calibri" w:hAnsi="Candara" w:cs="Arial"/>
        </w:rPr>
        <w:t>o</w:t>
      </w:r>
      <w:proofErr w:type="spellEnd"/>
      <w:r w:rsidR="003A47F6">
        <w:rPr>
          <w:rFonts w:ascii="Candara" w:eastAsia="Calibri" w:hAnsi="Candara" w:cs="Arial"/>
        </w:rPr>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1989"/>
      </w:tblGrid>
      <w:tr w:rsidR="00BC0018" w:rsidRPr="00AA61EB" w14:paraId="35793EEC" w14:textId="77777777" w:rsidTr="008C0AE3">
        <w:tc>
          <w:tcPr>
            <w:tcW w:w="7366" w:type="dxa"/>
          </w:tcPr>
          <w:p w14:paraId="0C6B6AD4" w14:textId="77777777" w:rsidR="00BC0018" w:rsidRPr="00AA61EB" w:rsidRDefault="00BC0018" w:rsidP="00AA61EB">
            <w:pPr>
              <w:rPr>
                <w:rFonts w:ascii="Candara" w:eastAsia="Calibri" w:hAnsi="Candara" w:cs="Arial"/>
                <w:b/>
              </w:rPr>
            </w:pPr>
            <w:proofErr w:type="spellStart"/>
            <w:r w:rsidRPr="00AA61EB">
              <w:rPr>
                <w:rFonts w:ascii="Candara" w:eastAsia="Calibri" w:hAnsi="Candara" w:cs="Arial"/>
                <w:b/>
              </w:rPr>
              <w:t>Kategorije</w:t>
            </w:r>
            <w:proofErr w:type="spellEnd"/>
          </w:p>
        </w:tc>
        <w:tc>
          <w:tcPr>
            <w:tcW w:w="1989" w:type="dxa"/>
          </w:tcPr>
          <w:p w14:paraId="0FEDEBBC" w14:textId="77777777" w:rsidR="00BC0018" w:rsidRPr="00AA61EB" w:rsidRDefault="00BC0018" w:rsidP="00AA61EB">
            <w:pPr>
              <w:rPr>
                <w:rFonts w:ascii="Candara" w:eastAsia="Calibri" w:hAnsi="Candara" w:cs="Arial"/>
                <w:b/>
              </w:rPr>
            </w:pPr>
            <w:proofErr w:type="spellStart"/>
            <w:r w:rsidRPr="00AA61EB">
              <w:rPr>
                <w:rFonts w:ascii="Candara" w:eastAsia="Calibri" w:hAnsi="Candara" w:cs="Arial"/>
                <w:b/>
              </w:rPr>
              <w:t>Broj</w:t>
            </w:r>
            <w:proofErr w:type="spellEnd"/>
            <w:r w:rsidRPr="00AA61EB">
              <w:rPr>
                <w:rFonts w:ascii="Candara" w:eastAsia="Calibri" w:hAnsi="Candara" w:cs="Arial"/>
                <w:b/>
              </w:rPr>
              <w:t xml:space="preserve"> </w:t>
            </w:r>
            <w:proofErr w:type="spellStart"/>
            <w:r w:rsidRPr="00AA61EB">
              <w:rPr>
                <w:rFonts w:ascii="Candara" w:eastAsia="Calibri" w:hAnsi="Candara" w:cs="Arial"/>
                <w:b/>
              </w:rPr>
              <w:t>objava</w:t>
            </w:r>
            <w:proofErr w:type="spellEnd"/>
          </w:p>
        </w:tc>
      </w:tr>
      <w:tr w:rsidR="00BC0018" w:rsidRPr="00AA61EB" w14:paraId="2660C5E0" w14:textId="77777777" w:rsidTr="008C0AE3">
        <w:tc>
          <w:tcPr>
            <w:tcW w:w="7366" w:type="dxa"/>
          </w:tcPr>
          <w:p w14:paraId="076FC359" w14:textId="77777777" w:rsidR="00BC0018" w:rsidRPr="00AA61EB" w:rsidRDefault="00BC0018" w:rsidP="00AA61EB">
            <w:pPr>
              <w:rPr>
                <w:rFonts w:ascii="Candara" w:eastAsia="Calibri" w:hAnsi="Candara" w:cs="Arial"/>
                <w:bCs/>
              </w:rPr>
            </w:pPr>
            <w:r w:rsidRPr="00AA61EB">
              <w:rPr>
                <w:rFonts w:ascii="Candara" w:eastAsia="Calibri" w:hAnsi="Candara" w:cs="Arial"/>
                <w:bCs/>
              </w:rPr>
              <w:t xml:space="preserve">Predsjednik Opštine </w:t>
            </w:r>
            <w:proofErr w:type="spellStart"/>
            <w:r w:rsidRPr="00AA61EB">
              <w:rPr>
                <w:rFonts w:ascii="Candara" w:eastAsia="Calibri" w:hAnsi="Candara" w:cs="Arial"/>
                <w:bCs/>
              </w:rPr>
              <w:t>Bijelo</w:t>
            </w:r>
            <w:proofErr w:type="spellEnd"/>
            <w:r w:rsidRPr="00AA61EB">
              <w:rPr>
                <w:rFonts w:ascii="Candara" w:eastAsia="Calibri" w:hAnsi="Candara" w:cs="Arial"/>
                <w:bCs/>
              </w:rPr>
              <w:t xml:space="preserve"> Polje</w:t>
            </w:r>
          </w:p>
        </w:tc>
        <w:tc>
          <w:tcPr>
            <w:tcW w:w="1989" w:type="dxa"/>
          </w:tcPr>
          <w:p w14:paraId="65A5D81D" w14:textId="129E834E" w:rsidR="00BC0018" w:rsidRPr="00AA61EB" w:rsidRDefault="003427B1" w:rsidP="00AA61EB">
            <w:pPr>
              <w:jc w:val="center"/>
              <w:rPr>
                <w:rFonts w:ascii="Candara" w:eastAsia="Calibri" w:hAnsi="Candara" w:cs="Arial"/>
              </w:rPr>
            </w:pPr>
            <w:r w:rsidRPr="00AA61EB">
              <w:rPr>
                <w:rFonts w:ascii="Candara" w:eastAsia="Calibri" w:hAnsi="Candara" w:cs="Arial"/>
              </w:rPr>
              <w:t>26</w:t>
            </w:r>
            <w:r w:rsidR="00477F44">
              <w:rPr>
                <w:rFonts w:ascii="Candara" w:eastAsia="Calibri" w:hAnsi="Candara" w:cs="Arial"/>
              </w:rPr>
              <w:t>1</w:t>
            </w:r>
          </w:p>
        </w:tc>
      </w:tr>
      <w:tr w:rsidR="00BC0018" w:rsidRPr="00AA61EB" w14:paraId="42B289E4" w14:textId="77777777" w:rsidTr="008C0AE3">
        <w:tc>
          <w:tcPr>
            <w:tcW w:w="7366" w:type="dxa"/>
          </w:tcPr>
          <w:p w14:paraId="6993E715" w14:textId="77777777" w:rsidR="00BC0018" w:rsidRPr="00AA61EB" w:rsidRDefault="00BC0018" w:rsidP="00AA61EB">
            <w:pPr>
              <w:rPr>
                <w:rFonts w:ascii="Candara" w:eastAsia="Calibri" w:hAnsi="Candara" w:cs="Arial"/>
              </w:rPr>
            </w:pPr>
            <w:proofErr w:type="spellStart"/>
            <w:r w:rsidRPr="00AA61EB">
              <w:rPr>
                <w:rFonts w:ascii="Candara" w:eastAsia="Calibri" w:hAnsi="Candara" w:cs="Arial"/>
              </w:rPr>
              <w:t>Opština</w:t>
            </w:r>
            <w:proofErr w:type="spellEnd"/>
            <w:r w:rsidRPr="00AA61EB">
              <w:rPr>
                <w:rFonts w:ascii="Candara" w:eastAsia="Calibri" w:hAnsi="Candara" w:cs="Arial"/>
              </w:rPr>
              <w:t xml:space="preserve"> </w:t>
            </w:r>
            <w:proofErr w:type="spellStart"/>
            <w:r w:rsidRPr="00AA61EB">
              <w:rPr>
                <w:rFonts w:ascii="Candara" w:eastAsia="Calibri" w:hAnsi="Candara" w:cs="Arial"/>
              </w:rPr>
              <w:t>Bijelo</w:t>
            </w:r>
            <w:proofErr w:type="spellEnd"/>
            <w:r w:rsidRPr="00AA61EB">
              <w:rPr>
                <w:rFonts w:ascii="Candara" w:eastAsia="Calibri" w:hAnsi="Candara" w:cs="Arial"/>
              </w:rPr>
              <w:t xml:space="preserve"> Polje </w:t>
            </w:r>
            <w:proofErr w:type="spellStart"/>
            <w:r w:rsidRPr="00AA61EB">
              <w:rPr>
                <w:rFonts w:ascii="Candara" w:eastAsia="Calibri" w:hAnsi="Candara" w:cs="Arial"/>
              </w:rPr>
              <w:t>kao</w:t>
            </w:r>
            <w:proofErr w:type="spellEnd"/>
            <w:r w:rsidRPr="00AA61EB">
              <w:rPr>
                <w:rFonts w:ascii="Candara" w:eastAsia="Calibri" w:hAnsi="Candara" w:cs="Arial"/>
              </w:rPr>
              <w:t xml:space="preserve"> </w:t>
            </w:r>
            <w:proofErr w:type="spellStart"/>
            <w:r w:rsidRPr="00AA61EB">
              <w:rPr>
                <w:rFonts w:ascii="Candara" w:eastAsia="Calibri" w:hAnsi="Candara" w:cs="Arial"/>
              </w:rPr>
              <w:t>institucija</w:t>
            </w:r>
            <w:proofErr w:type="spellEnd"/>
          </w:p>
        </w:tc>
        <w:tc>
          <w:tcPr>
            <w:tcW w:w="1989" w:type="dxa"/>
          </w:tcPr>
          <w:p w14:paraId="6A15001F" w14:textId="0540154D" w:rsidR="00BC0018" w:rsidRPr="00AA61EB" w:rsidRDefault="00BC0018" w:rsidP="00AA61EB">
            <w:pPr>
              <w:jc w:val="center"/>
              <w:rPr>
                <w:rFonts w:ascii="Candara" w:eastAsia="Calibri" w:hAnsi="Candara" w:cs="Arial"/>
              </w:rPr>
            </w:pPr>
            <w:r w:rsidRPr="00AA61EB">
              <w:rPr>
                <w:rFonts w:ascii="Candara" w:eastAsia="Calibri" w:hAnsi="Candara" w:cs="Arial"/>
              </w:rPr>
              <w:t>1.</w:t>
            </w:r>
            <w:r w:rsidR="003A47F6">
              <w:rPr>
                <w:rFonts w:ascii="Candara" w:eastAsia="Calibri" w:hAnsi="Candara" w:cs="Arial"/>
              </w:rPr>
              <w:t>210</w:t>
            </w:r>
          </w:p>
        </w:tc>
      </w:tr>
      <w:tr w:rsidR="00BC0018" w:rsidRPr="00AA61EB" w14:paraId="6C51244E" w14:textId="77777777" w:rsidTr="008C0AE3">
        <w:tc>
          <w:tcPr>
            <w:tcW w:w="7366" w:type="dxa"/>
          </w:tcPr>
          <w:p w14:paraId="5660C77E" w14:textId="77777777" w:rsidR="00BC0018" w:rsidRPr="00AA61EB" w:rsidRDefault="00BC0018" w:rsidP="00AA61EB">
            <w:pPr>
              <w:rPr>
                <w:rFonts w:ascii="Candara" w:eastAsia="Calibri" w:hAnsi="Candara" w:cs="Arial"/>
              </w:rPr>
            </w:pPr>
            <w:r w:rsidRPr="00AA61EB">
              <w:rPr>
                <w:rFonts w:ascii="Candara" w:eastAsia="Calibri" w:hAnsi="Candara" w:cs="Arial"/>
              </w:rPr>
              <w:t xml:space="preserve">Sport u </w:t>
            </w:r>
            <w:proofErr w:type="spellStart"/>
            <w:r w:rsidRPr="00AA61EB">
              <w:rPr>
                <w:rFonts w:ascii="Candara" w:eastAsia="Calibri" w:hAnsi="Candara" w:cs="Arial"/>
              </w:rPr>
              <w:t>Bijelom</w:t>
            </w:r>
            <w:proofErr w:type="spellEnd"/>
            <w:r w:rsidRPr="00AA61EB">
              <w:rPr>
                <w:rFonts w:ascii="Candara" w:eastAsia="Calibri" w:hAnsi="Candara" w:cs="Arial"/>
              </w:rPr>
              <w:t xml:space="preserve"> </w:t>
            </w:r>
            <w:proofErr w:type="spellStart"/>
            <w:r w:rsidRPr="00AA61EB">
              <w:rPr>
                <w:rFonts w:ascii="Candara" w:eastAsia="Calibri" w:hAnsi="Candara" w:cs="Arial"/>
              </w:rPr>
              <w:t>Polju</w:t>
            </w:r>
            <w:proofErr w:type="spellEnd"/>
          </w:p>
        </w:tc>
        <w:tc>
          <w:tcPr>
            <w:tcW w:w="1989" w:type="dxa"/>
          </w:tcPr>
          <w:p w14:paraId="59D21A8B" w14:textId="38A23E80" w:rsidR="00BC0018" w:rsidRPr="00AA61EB" w:rsidRDefault="003427B1" w:rsidP="00AA61EB">
            <w:pPr>
              <w:jc w:val="center"/>
              <w:rPr>
                <w:rFonts w:ascii="Candara" w:eastAsia="Calibri" w:hAnsi="Candara" w:cs="Arial"/>
              </w:rPr>
            </w:pPr>
            <w:r w:rsidRPr="00AA61EB">
              <w:rPr>
                <w:rFonts w:ascii="Candara" w:eastAsia="Calibri" w:hAnsi="Candara" w:cs="Arial"/>
              </w:rPr>
              <w:t>8</w:t>
            </w:r>
            <w:r w:rsidR="003A47F6">
              <w:rPr>
                <w:rFonts w:ascii="Candara" w:eastAsia="Calibri" w:hAnsi="Candara" w:cs="Arial"/>
              </w:rPr>
              <w:t>02</w:t>
            </w:r>
          </w:p>
        </w:tc>
      </w:tr>
      <w:tr w:rsidR="00BC0018" w:rsidRPr="00AA61EB" w14:paraId="32B787F9" w14:textId="77777777" w:rsidTr="008C0AE3">
        <w:tc>
          <w:tcPr>
            <w:tcW w:w="7366" w:type="dxa"/>
          </w:tcPr>
          <w:p w14:paraId="7FEAAE0E" w14:textId="77777777" w:rsidR="00BC0018" w:rsidRPr="00AA61EB" w:rsidRDefault="00BC0018" w:rsidP="00AA61EB">
            <w:pPr>
              <w:rPr>
                <w:rFonts w:ascii="Candara" w:eastAsia="Calibri" w:hAnsi="Candara" w:cs="Arial"/>
              </w:rPr>
            </w:pPr>
            <w:proofErr w:type="spellStart"/>
            <w:r w:rsidRPr="00AA61EB">
              <w:rPr>
                <w:rFonts w:ascii="Candara" w:eastAsia="Calibri" w:hAnsi="Candara" w:cs="Arial"/>
              </w:rPr>
              <w:t>Kultura</w:t>
            </w:r>
            <w:proofErr w:type="spellEnd"/>
            <w:r w:rsidRPr="00AA61EB">
              <w:rPr>
                <w:rFonts w:ascii="Candara" w:eastAsia="Calibri" w:hAnsi="Candara" w:cs="Arial"/>
              </w:rPr>
              <w:t xml:space="preserve"> u </w:t>
            </w:r>
            <w:proofErr w:type="spellStart"/>
            <w:r w:rsidRPr="00AA61EB">
              <w:rPr>
                <w:rFonts w:ascii="Candara" w:eastAsia="Calibri" w:hAnsi="Candara" w:cs="Arial"/>
              </w:rPr>
              <w:t>Bijelom</w:t>
            </w:r>
            <w:proofErr w:type="spellEnd"/>
            <w:r w:rsidRPr="00AA61EB">
              <w:rPr>
                <w:rFonts w:ascii="Candara" w:eastAsia="Calibri" w:hAnsi="Candara" w:cs="Arial"/>
              </w:rPr>
              <w:t xml:space="preserve"> </w:t>
            </w:r>
            <w:proofErr w:type="spellStart"/>
            <w:r w:rsidRPr="00AA61EB">
              <w:rPr>
                <w:rFonts w:ascii="Candara" w:eastAsia="Calibri" w:hAnsi="Candara" w:cs="Arial"/>
              </w:rPr>
              <w:t>Polju</w:t>
            </w:r>
            <w:proofErr w:type="spellEnd"/>
          </w:p>
        </w:tc>
        <w:tc>
          <w:tcPr>
            <w:tcW w:w="1989" w:type="dxa"/>
          </w:tcPr>
          <w:p w14:paraId="69245AAD" w14:textId="580B0EC4" w:rsidR="00BC0018" w:rsidRPr="00AA61EB" w:rsidRDefault="003427B1" w:rsidP="00AA61EB">
            <w:pPr>
              <w:jc w:val="center"/>
              <w:rPr>
                <w:rFonts w:ascii="Candara" w:eastAsia="Calibri" w:hAnsi="Candara" w:cs="Arial"/>
              </w:rPr>
            </w:pPr>
            <w:r w:rsidRPr="00AA61EB">
              <w:rPr>
                <w:rFonts w:ascii="Candara" w:eastAsia="Calibri" w:hAnsi="Candara" w:cs="Arial"/>
              </w:rPr>
              <w:t>3</w:t>
            </w:r>
            <w:r w:rsidR="003A47F6">
              <w:rPr>
                <w:rFonts w:ascii="Candara" w:eastAsia="Calibri" w:hAnsi="Candara" w:cs="Arial"/>
              </w:rPr>
              <w:t>70</w:t>
            </w:r>
          </w:p>
        </w:tc>
      </w:tr>
      <w:tr w:rsidR="003A47F6" w:rsidRPr="00AA61EB" w14:paraId="3C59BD9A" w14:textId="77777777" w:rsidTr="008C0AE3">
        <w:tc>
          <w:tcPr>
            <w:tcW w:w="7366" w:type="dxa"/>
          </w:tcPr>
          <w:p w14:paraId="6026AD91" w14:textId="7EAA42D1" w:rsidR="003A47F6" w:rsidRPr="00AA61EB" w:rsidRDefault="003A47F6" w:rsidP="00AA61EB">
            <w:pPr>
              <w:rPr>
                <w:rFonts w:ascii="Candara" w:eastAsia="Calibri" w:hAnsi="Candara" w:cs="Arial"/>
              </w:rPr>
            </w:pPr>
            <w:proofErr w:type="spellStart"/>
            <w:r>
              <w:rPr>
                <w:rFonts w:ascii="Candara" w:eastAsia="Calibri" w:hAnsi="Candara" w:cs="Arial"/>
              </w:rPr>
              <w:t>Bijelo</w:t>
            </w:r>
            <w:proofErr w:type="spellEnd"/>
            <w:r>
              <w:rPr>
                <w:rFonts w:ascii="Candara" w:eastAsia="Calibri" w:hAnsi="Candara" w:cs="Arial"/>
              </w:rPr>
              <w:t xml:space="preserve"> Polje</w:t>
            </w:r>
          </w:p>
        </w:tc>
        <w:tc>
          <w:tcPr>
            <w:tcW w:w="1989" w:type="dxa"/>
          </w:tcPr>
          <w:p w14:paraId="46DD8C3C" w14:textId="008D4DE5" w:rsidR="003A47F6" w:rsidRPr="00AA61EB" w:rsidRDefault="003A47F6" w:rsidP="00AA61EB">
            <w:pPr>
              <w:jc w:val="center"/>
              <w:rPr>
                <w:rFonts w:ascii="Candara" w:eastAsia="Calibri" w:hAnsi="Candara" w:cs="Arial"/>
              </w:rPr>
            </w:pPr>
            <w:r>
              <w:rPr>
                <w:rFonts w:ascii="Candara" w:eastAsia="Calibri" w:hAnsi="Candara" w:cs="Arial"/>
              </w:rPr>
              <w:t>5.030</w:t>
            </w:r>
          </w:p>
        </w:tc>
      </w:tr>
    </w:tbl>
    <w:p w14:paraId="26CEBB21" w14:textId="3CB851C7" w:rsidR="003A47F6" w:rsidRPr="00AA61EB" w:rsidRDefault="00BC0018" w:rsidP="00641157">
      <w:pPr>
        <w:ind w:firstLine="576"/>
        <w:jc w:val="both"/>
        <w:rPr>
          <w:rFonts w:ascii="Candara" w:hAnsi="Candara" w:cs="Arial"/>
          <w:lang w:val="sr-Latn-CS"/>
        </w:rPr>
      </w:pPr>
      <w:r w:rsidRPr="00AA61EB">
        <w:rPr>
          <w:rFonts w:ascii="Candara" w:hAnsi="Candara" w:cs="Arial"/>
          <w:lang w:val="sr-Latn-CS"/>
        </w:rPr>
        <w:t>Odjeljenje je uz saradnju sa specijalizovanom agencijom Represent comunications iz Podgorice, obradi</w:t>
      </w:r>
      <w:r w:rsidR="003427B1" w:rsidRPr="00AA61EB">
        <w:rPr>
          <w:rFonts w:ascii="Candara" w:hAnsi="Candara" w:cs="Arial"/>
          <w:lang w:val="sr-Latn-CS"/>
        </w:rPr>
        <w:t>l</w:t>
      </w:r>
      <w:r w:rsidRPr="00AA61EB">
        <w:rPr>
          <w:rFonts w:ascii="Candara" w:hAnsi="Candara" w:cs="Arial"/>
          <w:lang w:val="sr-Latn-CS"/>
        </w:rPr>
        <w:t>o</w:t>
      </w:r>
      <w:r w:rsidR="003427B1" w:rsidRPr="00AA61EB">
        <w:rPr>
          <w:rFonts w:ascii="Candara" w:hAnsi="Candara" w:cs="Arial"/>
          <w:lang w:val="sr-Latn-CS"/>
        </w:rPr>
        <w:t xml:space="preserve"> i</w:t>
      </w:r>
      <w:r w:rsidRPr="00AA61EB">
        <w:rPr>
          <w:rFonts w:ascii="Candara" w:hAnsi="Candara" w:cs="Arial"/>
          <w:lang w:val="sr-Latn-CS"/>
        </w:rPr>
        <w:t xml:space="preserve"> da</w:t>
      </w:r>
      <w:r w:rsidR="003427B1" w:rsidRPr="00AA61EB">
        <w:rPr>
          <w:rFonts w:ascii="Candara" w:hAnsi="Candara" w:cs="Arial"/>
          <w:lang w:val="sr-Latn-CS"/>
        </w:rPr>
        <w:t>l</w:t>
      </w:r>
      <w:r w:rsidRPr="00AA61EB">
        <w:rPr>
          <w:rFonts w:ascii="Candara" w:hAnsi="Candara" w:cs="Arial"/>
          <w:lang w:val="sr-Latn-CS"/>
        </w:rPr>
        <w:t>o u upotrebu 365 dnevnih informativnih biltena.</w:t>
      </w:r>
    </w:p>
    <w:p w14:paraId="7768A0C1" w14:textId="05FD7029" w:rsidR="00BC0018" w:rsidRPr="00876FDC" w:rsidRDefault="004C089B" w:rsidP="00AA61EB">
      <w:pPr>
        <w:jc w:val="both"/>
        <w:rPr>
          <w:rFonts w:ascii="Candara" w:hAnsi="Candara" w:cs="Arial"/>
          <w:sz w:val="22"/>
          <w:szCs w:val="22"/>
          <w:lang w:val="sr-Latn-CS"/>
        </w:rPr>
      </w:pPr>
      <w:r w:rsidRPr="00AA61EB">
        <w:rPr>
          <w:rFonts w:ascii="Candara" w:hAnsi="Candara" w:cs="Arial"/>
          <w:lang w:val="sr-Latn-CS"/>
        </w:rPr>
        <w:t xml:space="preserve">           </w:t>
      </w:r>
    </w:p>
    <w:p w14:paraId="03EC0068" w14:textId="77777777" w:rsidR="00BC0018" w:rsidRPr="00AA61EB" w:rsidRDefault="00BC0018" w:rsidP="00AA61EB">
      <w:pPr>
        <w:ind w:firstLine="576"/>
        <w:rPr>
          <w:rFonts w:ascii="Candara" w:hAnsi="Candara" w:cs="Arial"/>
          <w:b/>
          <w:i/>
          <w:lang w:val="sr-Latn-CS"/>
        </w:rPr>
      </w:pPr>
      <w:r w:rsidRPr="00AA61EB">
        <w:rPr>
          <w:rFonts w:ascii="Candara" w:hAnsi="Candara" w:cs="Arial"/>
          <w:b/>
          <w:i/>
          <w:lang w:val="sr-Latn-CS"/>
        </w:rPr>
        <w:t xml:space="preserve">17. </w:t>
      </w:r>
      <w:r w:rsidRPr="00F84932">
        <w:rPr>
          <w:rFonts w:ascii="Candara" w:hAnsi="Candara" w:cs="Arial"/>
          <w:b/>
          <w:i/>
          <w:lang w:val="sr-Latn-CS"/>
        </w:rPr>
        <w:t>SLUŽBA ZA UNUTRAŠNJU REVIZIJU</w:t>
      </w:r>
    </w:p>
    <w:p w14:paraId="0FD845AA" w14:textId="77777777" w:rsidR="00BC0018" w:rsidRPr="00AA61EB" w:rsidRDefault="00BC0018" w:rsidP="00AA61EB">
      <w:pPr>
        <w:ind w:firstLine="576"/>
        <w:jc w:val="both"/>
        <w:rPr>
          <w:rFonts w:ascii="Candara" w:hAnsi="Candara" w:cs="Arial"/>
          <w:b/>
          <w:i/>
          <w:lang w:val="sr-Latn-CS"/>
        </w:rPr>
      </w:pPr>
    </w:p>
    <w:p w14:paraId="5189B05F" w14:textId="77777777" w:rsidR="000A5A29" w:rsidRPr="00AA61EB" w:rsidRDefault="000A5A29" w:rsidP="00AA61EB">
      <w:pPr>
        <w:autoSpaceDE w:val="0"/>
        <w:autoSpaceDN w:val="0"/>
        <w:adjustRightInd w:val="0"/>
        <w:ind w:firstLine="720"/>
        <w:jc w:val="both"/>
        <w:rPr>
          <w:rFonts w:ascii="Candara" w:hAnsi="Candara" w:cs="Arial"/>
        </w:rPr>
      </w:pPr>
      <w:proofErr w:type="spellStart"/>
      <w:r w:rsidRPr="00AA61EB">
        <w:rPr>
          <w:rFonts w:ascii="Candara" w:hAnsi="Candara" w:cs="Arial"/>
        </w:rPr>
        <w:t>Unutrašnja</w:t>
      </w:r>
      <w:proofErr w:type="spellEnd"/>
      <w:r w:rsidRPr="00AA61EB">
        <w:rPr>
          <w:rFonts w:ascii="Candara" w:hAnsi="Candara" w:cs="Arial"/>
        </w:rPr>
        <w:t xml:space="preserve"> </w:t>
      </w:r>
      <w:proofErr w:type="spellStart"/>
      <w:r w:rsidRPr="00AA61EB">
        <w:rPr>
          <w:rFonts w:ascii="Candara" w:hAnsi="Candara" w:cs="Arial"/>
        </w:rPr>
        <w:t>revizija</w:t>
      </w:r>
      <w:proofErr w:type="spellEnd"/>
      <w:r w:rsidRPr="00AA61EB">
        <w:rPr>
          <w:rFonts w:ascii="Candara" w:hAnsi="Candara" w:cs="Arial"/>
        </w:rPr>
        <w:t xml:space="preserve"> je </w:t>
      </w:r>
      <w:proofErr w:type="spellStart"/>
      <w:r w:rsidRPr="00AA61EB">
        <w:rPr>
          <w:rFonts w:ascii="Candara" w:hAnsi="Candara" w:cs="Arial"/>
        </w:rPr>
        <w:t>nezavisno</w:t>
      </w:r>
      <w:proofErr w:type="spellEnd"/>
      <w:r w:rsidRPr="00AA61EB">
        <w:rPr>
          <w:rFonts w:ascii="Candara" w:hAnsi="Candara" w:cs="Arial"/>
        </w:rPr>
        <w:t xml:space="preserve">, </w:t>
      </w:r>
      <w:proofErr w:type="spellStart"/>
      <w:r w:rsidRPr="00AA61EB">
        <w:rPr>
          <w:rFonts w:ascii="Candara" w:hAnsi="Candara" w:cs="Arial"/>
        </w:rPr>
        <w:t>objektivno</w:t>
      </w:r>
      <w:proofErr w:type="spellEnd"/>
      <w:r w:rsidRPr="00AA61EB">
        <w:rPr>
          <w:rFonts w:ascii="Candara" w:hAnsi="Candara" w:cs="Arial"/>
        </w:rPr>
        <w:t xml:space="preserve"> </w:t>
      </w:r>
      <w:proofErr w:type="spellStart"/>
      <w:r w:rsidRPr="00AA61EB">
        <w:rPr>
          <w:rFonts w:ascii="Candara" w:hAnsi="Candara" w:cs="Arial"/>
        </w:rPr>
        <w:t>uvjeravanje</w:t>
      </w:r>
      <w:proofErr w:type="spellEnd"/>
      <w:r w:rsidRPr="00AA61EB">
        <w:rPr>
          <w:rFonts w:ascii="Candara" w:hAnsi="Candara" w:cs="Arial"/>
        </w:rPr>
        <w:t xml:space="preserve"> i </w:t>
      </w:r>
      <w:proofErr w:type="spellStart"/>
      <w:r w:rsidRPr="00AA61EB">
        <w:rPr>
          <w:rFonts w:ascii="Candara" w:hAnsi="Candara" w:cs="Arial"/>
        </w:rPr>
        <w:t>savjetodavna</w:t>
      </w:r>
      <w:proofErr w:type="spellEnd"/>
      <w:r w:rsidRPr="00AA61EB">
        <w:rPr>
          <w:rFonts w:ascii="Candara" w:hAnsi="Candara" w:cs="Arial"/>
        </w:rPr>
        <w:t xml:space="preserve"> </w:t>
      </w:r>
      <w:proofErr w:type="spellStart"/>
      <w:r w:rsidRPr="00AA61EB">
        <w:rPr>
          <w:rFonts w:ascii="Candara" w:hAnsi="Candara" w:cs="Arial"/>
        </w:rPr>
        <w:t>aktivnost</w:t>
      </w:r>
      <w:proofErr w:type="spellEnd"/>
      <w:r w:rsidRPr="00AA61EB">
        <w:rPr>
          <w:rFonts w:ascii="Candara" w:hAnsi="Candara" w:cs="Arial"/>
        </w:rPr>
        <w:t xml:space="preserve">, </w:t>
      </w:r>
      <w:proofErr w:type="spellStart"/>
      <w:r w:rsidRPr="00AA61EB">
        <w:rPr>
          <w:rFonts w:ascii="Candara" w:hAnsi="Candara" w:cs="Arial"/>
        </w:rPr>
        <w:t>koja</w:t>
      </w:r>
      <w:proofErr w:type="spellEnd"/>
      <w:r w:rsidRPr="00AA61EB">
        <w:rPr>
          <w:rFonts w:ascii="Candara" w:hAnsi="Candara" w:cs="Arial"/>
        </w:rPr>
        <w:t xml:space="preserve"> </w:t>
      </w:r>
      <w:proofErr w:type="spellStart"/>
      <w:r w:rsidRPr="00AA61EB">
        <w:rPr>
          <w:rFonts w:ascii="Candara" w:hAnsi="Candara" w:cs="Arial"/>
        </w:rPr>
        <w:t>ima</w:t>
      </w:r>
      <w:proofErr w:type="spellEnd"/>
      <w:r w:rsidRPr="00AA61EB">
        <w:rPr>
          <w:rFonts w:ascii="Candara" w:hAnsi="Candara" w:cs="Arial"/>
        </w:rPr>
        <w:t xml:space="preserve"> za </w:t>
      </w:r>
      <w:proofErr w:type="spellStart"/>
      <w:r w:rsidRPr="00AA61EB">
        <w:rPr>
          <w:rFonts w:ascii="Candara" w:hAnsi="Candara" w:cs="Arial"/>
        </w:rPr>
        <w:t>cilj</w:t>
      </w:r>
      <w:proofErr w:type="spellEnd"/>
      <w:r w:rsidRPr="00AA61EB">
        <w:rPr>
          <w:rFonts w:ascii="Candara" w:hAnsi="Candara" w:cs="Arial"/>
        </w:rPr>
        <w:t xml:space="preserve"> da </w:t>
      </w:r>
      <w:proofErr w:type="spellStart"/>
      <w:r w:rsidRPr="00AA61EB">
        <w:rPr>
          <w:rFonts w:ascii="Candara" w:hAnsi="Candara" w:cs="Arial"/>
        </w:rPr>
        <w:t>doda</w:t>
      </w:r>
      <w:proofErr w:type="spellEnd"/>
      <w:r w:rsidRPr="00AA61EB">
        <w:rPr>
          <w:rFonts w:ascii="Candara" w:hAnsi="Candara" w:cs="Arial"/>
        </w:rPr>
        <w:t xml:space="preserve"> </w:t>
      </w:r>
      <w:proofErr w:type="spellStart"/>
      <w:r w:rsidRPr="00AA61EB">
        <w:rPr>
          <w:rFonts w:ascii="Candara" w:hAnsi="Candara" w:cs="Arial"/>
        </w:rPr>
        <w:t>vrijednost</w:t>
      </w:r>
      <w:proofErr w:type="spellEnd"/>
      <w:r w:rsidRPr="00AA61EB">
        <w:rPr>
          <w:rFonts w:ascii="Candara" w:hAnsi="Candara" w:cs="Arial"/>
        </w:rPr>
        <w:t xml:space="preserve"> i </w:t>
      </w:r>
      <w:proofErr w:type="spellStart"/>
      <w:r w:rsidRPr="00AA61EB">
        <w:rPr>
          <w:rFonts w:ascii="Candara" w:hAnsi="Candara" w:cs="Arial"/>
        </w:rPr>
        <w:t>unaprijedi</w:t>
      </w:r>
      <w:proofErr w:type="spellEnd"/>
      <w:r w:rsidRPr="00AA61EB">
        <w:rPr>
          <w:rFonts w:ascii="Candara" w:hAnsi="Candara" w:cs="Arial"/>
        </w:rPr>
        <w:t xml:space="preserve"> </w:t>
      </w:r>
      <w:proofErr w:type="spellStart"/>
      <w:r w:rsidRPr="00AA61EB">
        <w:rPr>
          <w:rFonts w:ascii="Candara" w:hAnsi="Candara" w:cs="Arial"/>
        </w:rPr>
        <w:t>poslovanje</w:t>
      </w:r>
      <w:proofErr w:type="spellEnd"/>
      <w:r w:rsidRPr="00AA61EB">
        <w:rPr>
          <w:rFonts w:ascii="Candara" w:hAnsi="Candara" w:cs="Arial"/>
        </w:rPr>
        <w:t xml:space="preserve"> </w:t>
      </w:r>
      <w:proofErr w:type="spellStart"/>
      <w:r w:rsidRPr="00AA61EB">
        <w:rPr>
          <w:rFonts w:ascii="Candara" w:hAnsi="Candara" w:cs="Arial"/>
        </w:rPr>
        <w:t>subjekta</w:t>
      </w:r>
      <w:proofErr w:type="spellEnd"/>
      <w:r w:rsidRPr="00AA61EB">
        <w:rPr>
          <w:rFonts w:ascii="Candara" w:hAnsi="Candara" w:cs="Arial"/>
        </w:rPr>
        <w:t xml:space="preserve">. Ona </w:t>
      </w:r>
      <w:proofErr w:type="spellStart"/>
      <w:r w:rsidRPr="00AA61EB">
        <w:rPr>
          <w:rFonts w:ascii="Candara" w:hAnsi="Candara" w:cs="Arial"/>
        </w:rPr>
        <w:t>pomaže</w:t>
      </w:r>
      <w:proofErr w:type="spellEnd"/>
      <w:r w:rsidRPr="00AA61EB">
        <w:rPr>
          <w:rFonts w:ascii="Candara" w:hAnsi="Candara" w:cs="Arial"/>
        </w:rPr>
        <w:t xml:space="preserve"> </w:t>
      </w:r>
      <w:proofErr w:type="spellStart"/>
      <w:r w:rsidRPr="00AA61EB">
        <w:rPr>
          <w:rFonts w:ascii="Candara" w:hAnsi="Candara" w:cs="Arial"/>
        </w:rPr>
        <w:t>subjektu</w:t>
      </w:r>
      <w:proofErr w:type="spellEnd"/>
      <w:r w:rsidRPr="00AA61EB">
        <w:rPr>
          <w:rFonts w:ascii="Candara" w:hAnsi="Candara" w:cs="Arial"/>
        </w:rPr>
        <w:t xml:space="preserve"> da </w:t>
      </w:r>
      <w:proofErr w:type="spellStart"/>
      <w:r w:rsidRPr="00AA61EB">
        <w:rPr>
          <w:rFonts w:ascii="Candara" w:hAnsi="Candara" w:cs="Arial"/>
        </w:rPr>
        <w:t>ostvari</w:t>
      </w:r>
      <w:proofErr w:type="spellEnd"/>
      <w:r w:rsidRPr="00AA61EB">
        <w:rPr>
          <w:rFonts w:ascii="Candara" w:hAnsi="Candara" w:cs="Arial"/>
        </w:rPr>
        <w:t xml:space="preserve"> </w:t>
      </w:r>
      <w:proofErr w:type="spellStart"/>
      <w:r w:rsidRPr="00AA61EB">
        <w:rPr>
          <w:rFonts w:ascii="Candara" w:hAnsi="Candara" w:cs="Arial"/>
        </w:rPr>
        <w:t>svoje</w:t>
      </w:r>
      <w:proofErr w:type="spellEnd"/>
      <w:r w:rsidRPr="00AA61EB">
        <w:rPr>
          <w:rFonts w:ascii="Candara" w:hAnsi="Candara" w:cs="Arial"/>
        </w:rPr>
        <w:t xml:space="preserve"> </w:t>
      </w:r>
      <w:proofErr w:type="spellStart"/>
      <w:r w:rsidRPr="00AA61EB">
        <w:rPr>
          <w:rFonts w:ascii="Candara" w:hAnsi="Candara" w:cs="Arial"/>
        </w:rPr>
        <w:t>ciljeve</w:t>
      </w:r>
      <w:proofErr w:type="spellEnd"/>
      <w:r w:rsidRPr="00AA61EB">
        <w:rPr>
          <w:rFonts w:ascii="Candara" w:hAnsi="Candara" w:cs="Arial"/>
        </w:rPr>
        <w:t xml:space="preserve"> </w:t>
      </w:r>
      <w:proofErr w:type="spellStart"/>
      <w:r w:rsidRPr="00AA61EB">
        <w:rPr>
          <w:rFonts w:ascii="Candara" w:hAnsi="Candara" w:cs="Arial"/>
        </w:rPr>
        <w:t>obezbjeđujući</w:t>
      </w:r>
      <w:proofErr w:type="spellEnd"/>
      <w:r w:rsidRPr="00AA61EB">
        <w:rPr>
          <w:rFonts w:ascii="Candara" w:hAnsi="Candara" w:cs="Arial"/>
        </w:rPr>
        <w:t xml:space="preserve"> </w:t>
      </w:r>
      <w:proofErr w:type="spellStart"/>
      <w:r w:rsidRPr="00AA61EB">
        <w:rPr>
          <w:rFonts w:ascii="Candara" w:hAnsi="Candara" w:cs="Arial"/>
        </w:rPr>
        <w:t>sistematičan</w:t>
      </w:r>
      <w:proofErr w:type="spellEnd"/>
      <w:r w:rsidRPr="00AA61EB">
        <w:rPr>
          <w:rFonts w:ascii="Candara" w:hAnsi="Candara" w:cs="Arial"/>
        </w:rPr>
        <w:t xml:space="preserve">, </w:t>
      </w:r>
      <w:proofErr w:type="spellStart"/>
      <w:r w:rsidRPr="00AA61EB">
        <w:rPr>
          <w:rFonts w:ascii="Candara" w:hAnsi="Candara" w:cs="Arial"/>
        </w:rPr>
        <w:t>disciplinaran</w:t>
      </w:r>
      <w:proofErr w:type="spellEnd"/>
      <w:r w:rsidRPr="00AA61EB">
        <w:rPr>
          <w:rFonts w:ascii="Candara" w:hAnsi="Candara" w:cs="Arial"/>
        </w:rPr>
        <w:t xml:space="preserve"> </w:t>
      </w:r>
      <w:proofErr w:type="spellStart"/>
      <w:r w:rsidRPr="00AA61EB">
        <w:rPr>
          <w:rFonts w:ascii="Candara" w:hAnsi="Candara" w:cs="Arial"/>
        </w:rPr>
        <w:t>pristup</w:t>
      </w:r>
      <w:proofErr w:type="spellEnd"/>
      <w:r w:rsidRPr="00AA61EB">
        <w:rPr>
          <w:rFonts w:ascii="Candara" w:hAnsi="Candara" w:cs="Arial"/>
        </w:rPr>
        <w:t xml:space="preserve"> </w:t>
      </w:r>
      <w:proofErr w:type="spellStart"/>
      <w:r w:rsidRPr="00AA61EB">
        <w:rPr>
          <w:rFonts w:ascii="Candara" w:hAnsi="Candara" w:cs="Arial"/>
        </w:rPr>
        <w:t>ocjeni</w:t>
      </w:r>
      <w:proofErr w:type="spellEnd"/>
      <w:r w:rsidRPr="00AA61EB">
        <w:rPr>
          <w:rFonts w:ascii="Candara" w:hAnsi="Candara" w:cs="Arial"/>
        </w:rPr>
        <w:t xml:space="preserve"> i </w:t>
      </w:r>
      <w:proofErr w:type="spellStart"/>
      <w:r w:rsidRPr="00AA61EB">
        <w:rPr>
          <w:rFonts w:ascii="Candara" w:hAnsi="Candara" w:cs="Arial"/>
        </w:rPr>
        <w:t>poboljšanju</w:t>
      </w:r>
      <w:proofErr w:type="spellEnd"/>
      <w:r w:rsidRPr="00AA61EB">
        <w:rPr>
          <w:rFonts w:ascii="Candara" w:hAnsi="Candara" w:cs="Arial"/>
        </w:rPr>
        <w:t xml:space="preserve"> </w:t>
      </w:r>
      <w:proofErr w:type="spellStart"/>
      <w:r w:rsidRPr="00AA61EB">
        <w:rPr>
          <w:rFonts w:ascii="Candara" w:hAnsi="Candara" w:cs="Arial"/>
        </w:rPr>
        <w:t>efektivnosti</w:t>
      </w:r>
      <w:proofErr w:type="spellEnd"/>
      <w:r w:rsidRPr="00AA61EB">
        <w:rPr>
          <w:rFonts w:ascii="Candara" w:hAnsi="Candara" w:cs="Arial"/>
        </w:rPr>
        <w:t xml:space="preserve"> </w:t>
      </w:r>
      <w:proofErr w:type="spellStart"/>
      <w:r w:rsidRPr="00AA61EB">
        <w:rPr>
          <w:rFonts w:ascii="Candara" w:hAnsi="Candara" w:cs="Arial"/>
        </w:rPr>
        <w:t>procesa</w:t>
      </w:r>
      <w:proofErr w:type="spellEnd"/>
      <w:r w:rsidRPr="00AA61EB">
        <w:rPr>
          <w:rFonts w:ascii="Candara" w:hAnsi="Candara" w:cs="Arial"/>
        </w:rPr>
        <w:t xml:space="preserve"> </w:t>
      </w:r>
      <w:proofErr w:type="spellStart"/>
      <w:r w:rsidRPr="00AA61EB">
        <w:rPr>
          <w:rFonts w:ascii="Candara" w:hAnsi="Candara" w:cs="Arial"/>
        </w:rPr>
        <w:t>upravljanja</w:t>
      </w:r>
      <w:proofErr w:type="spellEnd"/>
      <w:r w:rsidRPr="00AA61EB">
        <w:rPr>
          <w:rFonts w:ascii="Candara" w:hAnsi="Candara" w:cs="Arial"/>
        </w:rPr>
        <w:t xml:space="preserve"> </w:t>
      </w:r>
      <w:proofErr w:type="spellStart"/>
      <w:r w:rsidRPr="00AA61EB">
        <w:rPr>
          <w:rFonts w:ascii="Candara" w:hAnsi="Candara" w:cs="Arial"/>
        </w:rPr>
        <w:t>rizikom</w:t>
      </w:r>
      <w:proofErr w:type="spellEnd"/>
      <w:r w:rsidRPr="00AA61EB">
        <w:rPr>
          <w:rFonts w:ascii="Candara" w:hAnsi="Candara" w:cs="Arial"/>
        </w:rPr>
        <w:t xml:space="preserve">, </w:t>
      </w:r>
      <w:proofErr w:type="spellStart"/>
      <w:r w:rsidRPr="00AA61EB">
        <w:rPr>
          <w:rFonts w:ascii="Candara" w:hAnsi="Candara" w:cs="Arial"/>
        </w:rPr>
        <w:t>kontrola</w:t>
      </w:r>
      <w:proofErr w:type="spellEnd"/>
      <w:r w:rsidRPr="00AA61EB">
        <w:rPr>
          <w:rFonts w:ascii="Candara" w:hAnsi="Candara" w:cs="Arial"/>
        </w:rPr>
        <w:t xml:space="preserve"> i </w:t>
      </w:r>
      <w:proofErr w:type="spellStart"/>
      <w:r w:rsidRPr="00AA61EB">
        <w:rPr>
          <w:rFonts w:ascii="Candara" w:hAnsi="Candara" w:cs="Arial"/>
        </w:rPr>
        <w:t>procesa</w:t>
      </w:r>
      <w:proofErr w:type="spellEnd"/>
      <w:r w:rsidRPr="00AA61EB">
        <w:rPr>
          <w:rFonts w:ascii="Candara" w:hAnsi="Candara" w:cs="Arial"/>
        </w:rPr>
        <w:t xml:space="preserve"> </w:t>
      </w:r>
      <w:proofErr w:type="spellStart"/>
      <w:r w:rsidRPr="00AA61EB">
        <w:rPr>
          <w:rFonts w:ascii="Candara" w:hAnsi="Candara" w:cs="Arial"/>
        </w:rPr>
        <w:t>upravljanja</w:t>
      </w:r>
      <w:proofErr w:type="spellEnd"/>
      <w:r w:rsidRPr="00AA61EB">
        <w:rPr>
          <w:rFonts w:ascii="Candara" w:hAnsi="Candara" w:cs="Arial"/>
        </w:rPr>
        <w:t>.</w:t>
      </w:r>
    </w:p>
    <w:p w14:paraId="441EFEC1" w14:textId="39D55DF6" w:rsidR="000A5A29" w:rsidRPr="00AA61EB" w:rsidRDefault="000A5A29" w:rsidP="00AA61EB">
      <w:pPr>
        <w:ind w:firstLine="720"/>
        <w:jc w:val="both"/>
        <w:rPr>
          <w:rFonts w:ascii="Candara" w:hAnsi="Candara" w:cs="Arial"/>
        </w:rPr>
      </w:pPr>
      <w:proofErr w:type="spellStart"/>
      <w:r w:rsidRPr="00AA61EB">
        <w:rPr>
          <w:rFonts w:ascii="Candara" w:hAnsi="Candara" w:cs="Arial"/>
        </w:rPr>
        <w:t>Misija</w:t>
      </w:r>
      <w:proofErr w:type="spellEnd"/>
      <w:r w:rsidRPr="00AA61EB">
        <w:rPr>
          <w:rFonts w:ascii="Candara" w:hAnsi="Candara" w:cs="Arial"/>
        </w:rPr>
        <w:t xml:space="preserve"> </w:t>
      </w:r>
      <w:proofErr w:type="spellStart"/>
      <w:r w:rsidRPr="00AA61EB">
        <w:rPr>
          <w:rFonts w:ascii="Candara" w:hAnsi="Candara" w:cs="Arial"/>
        </w:rPr>
        <w:t>unutrašnje</w:t>
      </w:r>
      <w:proofErr w:type="spellEnd"/>
      <w:r w:rsidRPr="00AA61EB">
        <w:rPr>
          <w:rFonts w:ascii="Candara" w:hAnsi="Candara" w:cs="Arial"/>
        </w:rPr>
        <w:t xml:space="preserve"> </w:t>
      </w:r>
      <w:proofErr w:type="spellStart"/>
      <w:r w:rsidRPr="00AA61EB">
        <w:rPr>
          <w:rFonts w:ascii="Candara" w:hAnsi="Candara" w:cs="Arial"/>
        </w:rPr>
        <w:t>revizije</w:t>
      </w:r>
      <w:proofErr w:type="spellEnd"/>
      <w:r w:rsidRPr="00AA61EB">
        <w:rPr>
          <w:rFonts w:ascii="Candara" w:hAnsi="Candara" w:cs="Arial"/>
        </w:rPr>
        <w:t xml:space="preserve"> je da </w:t>
      </w:r>
      <w:proofErr w:type="spellStart"/>
      <w:r w:rsidRPr="00AA61EB">
        <w:rPr>
          <w:rFonts w:ascii="Candara" w:hAnsi="Candara" w:cs="Arial"/>
        </w:rPr>
        <w:t>svojim</w:t>
      </w:r>
      <w:proofErr w:type="spellEnd"/>
      <w:r w:rsidRPr="00AA61EB">
        <w:rPr>
          <w:rFonts w:ascii="Candara" w:hAnsi="Candara" w:cs="Arial"/>
        </w:rPr>
        <w:t xml:space="preserve"> </w:t>
      </w:r>
      <w:proofErr w:type="spellStart"/>
      <w:r w:rsidRPr="00AA61EB">
        <w:rPr>
          <w:rFonts w:ascii="Candara" w:hAnsi="Candara" w:cs="Arial"/>
        </w:rPr>
        <w:t>aktivnostima</w:t>
      </w:r>
      <w:proofErr w:type="spellEnd"/>
      <w:r w:rsidRPr="00AA61EB">
        <w:rPr>
          <w:rFonts w:ascii="Candara" w:hAnsi="Candara" w:cs="Arial"/>
        </w:rPr>
        <w:t xml:space="preserve"> </w:t>
      </w:r>
      <w:proofErr w:type="spellStart"/>
      <w:r w:rsidRPr="00AA61EB">
        <w:rPr>
          <w:rFonts w:ascii="Candara" w:hAnsi="Candara" w:cs="Arial"/>
        </w:rPr>
        <w:t>doprinese</w:t>
      </w:r>
      <w:proofErr w:type="spellEnd"/>
      <w:r w:rsidRPr="00AA61EB">
        <w:rPr>
          <w:rFonts w:ascii="Candara" w:hAnsi="Candara" w:cs="Arial"/>
        </w:rPr>
        <w:t xml:space="preserve"> </w:t>
      </w:r>
      <w:proofErr w:type="spellStart"/>
      <w:r w:rsidRPr="00AA61EB">
        <w:rPr>
          <w:rFonts w:ascii="Candara" w:hAnsi="Candara" w:cs="Arial"/>
        </w:rPr>
        <w:t>unapređenju</w:t>
      </w:r>
      <w:proofErr w:type="spellEnd"/>
      <w:r w:rsidRPr="00AA61EB">
        <w:rPr>
          <w:rFonts w:ascii="Candara" w:hAnsi="Candara" w:cs="Arial"/>
        </w:rPr>
        <w:t xml:space="preserve"> rada </w:t>
      </w:r>
      <w:proofErr w:type="spellStart"/>
      <w:r w:rsidRPr="00AA61EB">
        <w:rPr>
          <w:rFonts w:ascii="Candara" w:hAnsi="Candara" w:cs="Arial"/>
        </w:rPr>
        <w:t>lokalne</w:t>
      </w:r>
      <w:proofErr w:type="spellEnd"/>
      <w:r w:rsidRPr="00AA61EB">
        <w:rPr>
          <w:rFonts w:ascii="Candara" w:hAnsi="Candara" w:cs="Arial"/>
        </w:rPr>
        <w:t xml:space="preserve"> uprave i </w:t>
      </w:r>
      <w:proofErr w:type="spellStart"/>
      <w:r w:rsidRPr="00AA61EB">
        <w:rPr>
          <w:rFonts w:ascii="Candara" w:hAnsi="Candara" w:cs="Arial"/>
        </w:rPr>
        <w:t>pravnih</w:t>
      </w:r>
      <w:proofErr w:type="spellEnd"/>
      <w:r w:rsidRPr="00AA61EB">
        <w:rPr>
          <w:rFonts w:ascii="Candara" w:hAnsi="Candara" w:cs="Arial"/>
        </w:rPr>
        <w:t xml:space="preserve"> </w:t>
      </w:r>
      <w:proofErr w:type="spellStart"/>
      <w:r w:rsidRPr="00AA61EB">
        <w:rPr>
          <w:rFonts w:ascii="Candara" w:hAnsi="Candara" w:cs="Arial"/>
        </w:rPr>
        <w:t>lica</w:t>
      </w:r>
      <w:proofErr w:type="spellEnd"/>
      <w:r w:rsidRPr="00AA61EB">
        <w:rPr>
          <w:rFonts w:ascii="Candara" w:hAnsi="Candara" w:cs="Arial"/>
        </w:rPr>
        <w:t xml:space="preserve"> </w:t>
      </w:r>
      <w:proofErr w:type="spellStart"/>
      <w:r w:rsidRPr="00AA61EB">
        <w:rPr>
          <w:rFonts w:ascii="Candara" w:hAnsi="Candara" w:cs="Arial"/>
        </w:rPr>
        <w:t>čiji</w:t>
      </w:r>
      <w:proofErr w:type="spellEnd"/>
      <w:r w:rsidRPr="00AA61EB">
        <w:rPr>
          <w:rFonts w:ascii="Candara" w:hAnsi="Candara" w:cs="Arial"/>
        </w:rPr>
        <w:t xml:space="preserve"> je </w:t>
      </w:r>
      <w:proofErr w:type="spellStart"/>
      <w:r w:rsidRPr="00AA61EB">
        <w:rPr>
          <w:rFonts w:ascii="Candara" w:hAnsi="Candara" w:cs="Arial"/>
        </w:rPr>
        <w:t>osnivač</w:t>
      </w:r>
      <w:proofErr w:type="spellEnd"/>
      <w:r w:rsidRPr="00AA61EB">
        <w:rPr>
          <w:rFonts w:ascii="Candara" w:hAnsi="Candara" w:cs="Arial"/>
        </w:rPr>
        <w:t xml:space="preserve"> </w:t>
      </w:r>
      <w:proofErr w:type="spellStart"/>
      <w:r w:rsidRPr="00AA61EB">
        <w:rPr>
          <w:rFonts w:ascii="Candara" w:hAnsi="Candara" w:cs="Arial"/>
        </w:rPr>
        <w:t>Skupština</w:t>
      </w:r>
      <w:proofErr w:type="spellEnd"/>
      <w:r w:rsidRPr="00AA61EB">
        <w:rPr>
          <w:rFonts w:ascii="Candara" w:hAnsi="Candara" w:cs="Arial"/>
        </w:rPr>
        <w:t xml:space="preserve"> </w:t>
      </w:r>
      <w:proofErr w:type="spellStart"/>
      <w:r w:rsidRPr="00AA61EB">
        <w:rPr>
          <w:rFonts w:ascii="Candara" w:hAnsi="Candara" w:cs="Arial"/>
        </w:rPr>
        <w:t>opštine</w:t>
      </w:r>
      <w:proofErr w:type="spellEnd"/>
      <w:r w:rsidRPr="00AA61EB">
        <w:rPr>
          <w:rFonts w:ascii="Candara" w:hAnsi="Candara" w:cs="Arial"/>
        </w:rPr>
        <w:t xml:space="preserve">, </w:t>
      </w:r>
      <w:proofErr w:type="spellStart"/>
      <w:r w:rsidRPr="00AA61EB">
        <w:rPr>
          <w:rFonts w:ascii="Candara" w:hAnsi="Candara" w:cs="Arial"/>
        </w:rPr>
        <w:t>kroz</w:t>
      </w:r>
      <w:proofErr w:type="spellEnd"/>
      <w:r w:rsidRPr="00AA61EB">
        <w:rPr>
          <w:rFonts w:ascii="Candara" w:hAnsi="Candara" w:cs="Arial"/>
        </w:rPr>
        <w:t xml:space="preserve"> </w:t>
      </w:r>
      <w:proofErr w:type="spellStart"/>
      <w:r w:rsidRPr="00AA61EB">
        <w:rPr>
          <w:rFonts w:ascii="Candara" w:hAnsi="Candara" w:cs="Arial"/>
        </w:rPr>
        <w:t>pružanje</w:t>
      </w:r>
      <w:proofErr w:type="spellEnd"/>
      <w:r w:rsidRPr="00AA61EB">
        <w:rPr>
          <w:rFonts w:ascii="Candara" w:hAnsi="Candara" w:cs="Arial"/>
        </w:rPr>
        <w:t xml:space="preserve"> </w:t>
      </w:r>
      <w:proofErr w:type="spellStart"/>
      <w:r w:rsidRPr="00AA61EB">
        <w:rPr>
          <w:rFonts w:ascii="Candara" w:hAnsi="Candara" w:cs="Arial"/>
        </w:rPr>
        <w:t>usluga</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riziku</w:t>
      </w:r>
      <w:proofErr w:type="spellEnd"/>
      <w:r w:rsidRPr="00AA61EB">
        <w:rPr>
          <w:rFonts w:ascii="Candara" w:hAnsi="Candara" w:cs="Arial"/>
        </w:rPr>
        <w:t xml:space="preserve"> </w:t>
      </w:r>
      <w:proofErr w:type="spellStart"/>
      <w:r w:rsidRPr="00AA61EB">
        <w:rPr>
          <w:rFonts w:ascii="Candara" w:hAnsi="Candara" w:cs="Arial"/>
        </w:rPr>
        <w:t>zasnovanog</w:t>
      </w:r>
      <w:proofErr w:type="spellEnd"/>
      <w:r w:rsidRPr="00AA61EB">
        <w:rPr>
          <w:rFonts w:ascii="Candara" w:hAnsi="Candara" w:cs="Arial"/>
        </w:rPr>
        <w:t xml:space="preserve"> </w:t>
      </w:r>
      <w:proofErr w:type="spellStart"/>
      <w:r w:rsidRPr="00AA61EB">
        <w:rPr>
          <w:rFonts w:ascii="Candara" w:hAnsi="Candara" w:cs="Arial"/>
        </w:rPr>
        <w:t>uvjeravanja</w:t>
      </w:r>
      <w:proofErr w:type="spellEnd"/>
      <w:r w:rsidRPr="00AA61EB">
        <w:rPr>
          <w:rFonts w:ascii="Candara" w:hAnsi="Candara" w:cs="Arial"/>
        </w:rPr>
        <w:t xml:space="preserve">, </w:t>
      </w:r>
      <w:proofErr w:type="spellStart"/>
      <w:r w:rsidRPr="00AA61EB">
        <w:rPr>
          <w:rFonts w:ascii="Candara" w:hAnsi="Candara" w:cs="Arial"/>
        </w:rPr>
        <w:t>savjeta</w:t>
      </w:r>
      <w:proofErr w:type="spellEnd"/>
      <w:r w:rsidRPr="00AA61EB">
        <w:rPr>
          <w:rFonts w:ascii="Candara" w:hAnsi="Candara" w:cs="Arial"/>
        </w:rPr>
        <w:t xml:space="preserve"> i </w:t>
      </w:r>
      <w:proofErr w:type="spellStart"/>
      <w:r w:rsidRPr="00AA61EB">
        <w:rPr>
          <w:rFonts w:ascii="Candara" w:hAnsi="Candara" w:cs="Arial"/>
        </w:rPr>
        <w:t>uvida</w:t>
      </w:r>
      <w:proofErr w:type="spellEnd"/>
      <w:r w:rsidRPr="00AA61EB">
        <w:rPr>
          <w:rFonts w:ascii="Candara" w:hAnsi="Candara" w:cs="Arial"/>
        </w:rPr>
        <w:t>.</w:t>
      </w:r>
    </w:p>
    <w:p w14:paraId="24BC940C" w14:textId="4D8A732B" w:rsidR="00F84932" w:rsidRPr="00F4466B" w:rsidRDefault="000A5A29" w:rsidP="00F84932">
      <w:pPr>
        <w:ind w:firstLine="720"/>
        <w:jc w:val="both"/>
        <w:rPr>
          <w:rFonts w:ascii="Arial" w:hAnsi="Arial" w:cs="Arial"/>
        </w:rPr>
      </w:pPr>
      <w:r w:rsidRPr="00F84932">
        <w:rPr>
          <w:rFonts w:ascii="Candara" w:hAnsi="Candara" w:cs="Arial"/>
        </w:rPr>
        <w:t>U 202</w:t>
      </w:r>
      <w:r w:rsidR="00F84932" w:rsidRPr="00F84932">
        <w:rPr>
          <w:rFonts w:ascii="Candara" w:hAnsi="Candara" w:cs="Arial"/>
        </w:rPr>
        <w:t>5</w:t>
      </w:r>
      <w:r w:rsidRPr="00F84932">
        <w:rPr>
          <w:rFonts w:ascii="Candara" w:hAnsi="Candara" w:cs="Arial"/>
        </w:rPr>
        <w:t xml:space="preserve">. </w:t>
      </w:r>
      <w:proofErr w:type="spellStart"/>
      <w:r w:rsidRPr="00F84932">
        <w:rPr>
          <w:rFonts w:ascii="Candara" w:hAnsi="Candara" w:cs="Arial"/>
        </w:rPr>
        <w:t>godini</w:t>
      </w:r>
      <w:proofErr w:type="spellEnd"/>
      <w:r w:rsidRPr="00F84932">
        <w:rPr>
          <w:rFonts w:ascii="Candara" w:hAnsi="Candara" w:cs="Arial"/>
        </w:rPr>
        <w:t xml:space="preserve"> </w:t>
      </w:r>
      <w:proofErr w:type="spellStart"/>
      <w:r w:rsidRPr="00F84932">
        <w:rPr>
          <w:rFonts w:ascii="Candara" w:hAnsi="Candara" w:cs="Arial"/>
        </w:rPr>
        <w:t>okvir</w:t>
      </w:r>
      <w:proofErr w:type="spellEnd"/>
      <w:r w:rsidRPr="00F84932">
        <w:rPr>
          <w:rFonts w:ascii="Candara" w:hAnsi="Candara" w:cs="Arial"/>
        </w:rPr>
        <w:t xml:space="preserve"> za </w:t>
      </w:r>
      <w:proofErr w:type="spellStart"/>
      <w:r w:rsidRPr="00F84932">
        <w:rPr>
          <w:rFonts w:ascii="Candara" w:hAnsi="Candara" w:cs="Arial"/>
        </w:rPr>
        <w:t>obavljanje</w:t>
      </w:r>
      <w:proofErr w:type="spellEnd"/>
      <w:r w:rsidRPr="00F84932">
        <w:rPr>
          <w:rFonts w:ascii="Candara" w:hAnsi="Candara" w:cs="Arial"/>
        </w:rPr>
        <w:t xml:space="preserve"> </w:t>
      </w:r>
      <w:proofErr w:type="spellStart"/>
      <w:r w:rsidRPr="00F84932">
        <w:rPr>
          <w:rFonts w:ascii="Candara" w:hAnsi="Candara" w:cs="Arial"/>
        </w:rPr>
        <w:t>poslova</w:t>
      </w:r>
      <w:proofErr w:type="spellEnd"/>
      <w:r w:rsidRPr="00F84932">
        <w:rPr>
          <w:rFonts w:ascii="Candara" w:hAnsi="Candara" w:cs="Arial"/>
        </w:rPr>
        <w:t xml:space="preserve"> </w:t>
      </w:r>
      <w:proofErr w:type="spellStart"/>
      <w:r w:rsidRPr="00F84932">
        <w:rPr>
          <w:rFonts w:ascii="Candara" w:hAnsi="Candara" w:cs="Arial"/>
        </w:rPr>
        <w:t>unutrašnje</w:t>
      </w:r>
      <w:proofErr w:type="spellEnd"/>
      <w:r w:rsidRPr="00F84932">
        <w:rPr>
          <w:rFonts w:ascii="Candara" w:hAnsi="Candara" w:cs="Arial"/>
        </w:rPr>
        <w:t xml:space="preserve"> </w:t>
      </w:r>
      <w:proofErr w:type="spellStart"/>
      <w:r w:rsidRPr="00F84932">
        <w:rPr>
          <w:rFonts w:ascii="Candara" w:hAnsi="Candara" w:cs="Arial"/>
        </w:rPr>
        <w:t>revizije</w:t>
      </w:r>
      <w:proofErr w:type="spellEnd"/>
      <w:r w:rsidRPr="00F84932">
        <w:rPr>
          <w:rFonts w:ascii="Candara" w:hAnsi="Candara" w:cs="Arial"/>
        </w:rPr>
        <w:t xml:space="preserve"> </w:t>
      </w:r>
      <w:proofErr w:type="spellStart"/>
      <w:r w:rsidRPr="00F84932">
        <w:rPr>
          <w:rFonts w:ascii="Candara" w:hAnsi="Candara" w:cs="Arial"/>
        </w:rPr>
        <w:t>činili</w:t>
      </w:r>
      <w:proofErr w:type="spellEnd"/>
      <w:r w:rsidRPr="00F84932">
        <w:rPr>
          <w:rFonts w:ascii="Candara" w:hAnsi="Candara" w:cs="Arial"/>
        </w:rPr>
        <w:t xml:space="preserve"> </w:t>
      </w:r>
      <w:proofErr w:type="spellStart"/>
      <w:r w:rsidRPr="00F84932">
        <w:rPr>
          <w:rFonts w:ascii="Candara" w:hAnsi="Candara" w:cs="Arial"/>
        </w:rPr>
        <w:t>su</w:t>
      </w:r>
      <w:proofErr w:type="spellEnd"/>
      <w:r w:rsidRPr="00F84932">
        <w:rPr>
          <w:rFonts w:ascii="Candara" w:hAnsi="Candara" w:cs="Arial"/>
        </w:rPr>
        <w:t xml:space="preserve"> </w:t>
      </w:r>
      <w:proofErr w:type="spellStart"/>
      <w:r w:rsidRPr="00F84932">
        <w:rPr>
          <w:rFonts w:ascii="Candara" w:eastAsiaTheme="minorHAnsi" w:hAnsi="Candara" w:cs="Arial"/>
        </w:rPr>
        <w:t>propisi</w:t>
      </w:r>
      <w:proofErr w:type="spellEnd"/>
      <w:r w:rsidRPr="00F84932">
        <w:rPr>
          <w:rFonts w:ascii="Candara" w:eastAsiaTheme="minorHAnsi" w:hAnsi="Candara" w:cs="Arial"/>
        </w:rPr>
        <w:t xml:space="preserve"> Crne Gore u </w:t>
      </w:r>
      <w:proofErr w:type="spellStart"/>
      <w:r w:rsidRPr="00F84932">
        <w:rPr>
          <w:rFonts w:ascii="Candara" w:eastAsiaTheme="minorHAnsi" w:hAnsi="Candara" w:cs="Arial"/>
        </w:rPr>
        <w:t>oblasti</w:t>
      </w:r>
      <w:proofErr w:type="spellEnd"/>
      <w:r w:rsidRPr="00F84932">
        <w:rPr>
          <w:rFonts w:ascii="Candara" w:eastAsiaTheme="minorHAnsi" w:hAnsi="Candara" w:cs="Arial"/>
        </w:rPr>
        <w:t xml:space="preserve"> </w:t>
      </w:r>
      <w:proofErr w:type="spellStart"/>
      <w:r w:rsidRPr="00F84932">
        <w:rPr>
          <w:rFonts w:ascii="Candara" w:eastAsiaTheme="minorHAnsi" w:hAnsi="Candara" w:cs="Arial"/>
        </w:rPr>
        <w:t>unutrašnje</w:t>
      </w:r>
      <w:proofErr w:type="spellEnd"/>
      <w:r w:rsidRPr="00F84932">
        <w:rPr>
          <w:rFonts w:ascii="Candara" w:eastAsiaTheme="minorHAnsi" w:hAnsi="Candara" w:cs="Arial"/>
        </w:rPr>
        <w:t xml:space="preserve"> </w:t>
      </w:r>
      <w:proofErr w:type="spellStart"/>
      <w:r w:rsidRPr="00F84932">
        <w:rPr>
          <w:rFonts w:ascii="Candara" w:eastAsiaTheme="minorHAnsi" w:hAnsi="Candara" w:cs="Arial"/>
        </w:rPr>
        <w:t>revizije</w:t>
      </w:r>
      <w:proofErr w:type="spellEnd"/>
      <w:r w:rsidR="00F84932">
        <w:rPr>
          <w:rFonts w:ascii="Candara" w:eastAsiaTheme="minorHAnsi" w:hAnsi="Candara" w:cs="Arial"/>
        </w:rPr>
        <w:t xml:space="preserve"> i </w:t>
      </w:r>
      <w:proofErr w:type="spellStart"/>
      <w:r w:rsidR="00F84932" w:rsidRPr="00F84932">
        <w:rPr>
          <w:rFonts w:ascii="Candara" w:hAnsi="Candara" w:cs="Arial"/>
        </w:rPr>
        <w:t>Međunarodni</w:t>
      </w:r>
      <w:proofErr w:type="spellEnd"/>
      <w:r w:rsidR="00F84932" w:rsidRPr="00F84932">
        <w:rPr>
          <w:rFonts w:ascii="Candara" w:hAnsi="Candara" w:cs="Arial"/>
        </w:rPr>
        <w:t xml:space="preserve"> </w:t>
      </w:r>
      <w:proofErr w:type="spellStart"/>
      <w:r w:rsidR="00F84932" w:rsidRPr="00F84932">
        <w:rPr>
          <w:rFonts w:ascii="Candara" w:hAnsi="Candara" w:cs="Arial"/>
        </w:rPr>
        <w:t>okvir</w:t>
      </w:r>
      <w:proofErr w:type="spellEnd"/>
      <w:r w:rsidR="00F84932" w:rsidRPr="00F84932">
        <w:rPr>
          <w:rFonts w:ascii="Candara" w:hAnsi="Candara" w:cs="Arial"/>
        </w:rPr>
        <w:t xml:space="preserve"> </w:t>
      </w:r>
      <w:proofErr w:type="spellStart"/>
      <w:r w:rsidR="00F84932" w:rsidRPr="00F84932">
        <w:rPr>
          <w:rFonts w:ascii="Candara" w:hAnsi="Candara" w:cs="Arial"/>
        </w:rPr>
        <w:t>profesionalne</w:t>
      </w:r>
      <w:proofErr w:type="spellEnd"/>
      <w:r w:rsidR="00F84932" w:rsidRPr="00F84932">
        <w:rPr>
          <w:rFonts w:ascii="Candara" w:hAnsi="Candara" w:cs="Arial"/>
        </w:rPr>
        <w:t xml:space="preserve"> </w:t>
      </w:r>
      <w:proofErr w:type="spellStart"/>
      <w:r w:rsidR="00F84932" w:rsidRPr="00F84932">
        <w:rPr>
          <w:rFonts w:ascii="Candara" w:hAnsi="Candara" w:cs="Arial"/>
        </w:rPr>
        <w:t>prakse</w:t>
      </w:r>
      <w:proofErr w:type="spellEnd"/>
      <w:r w:rsidR="00F84932" w:rsidRPr="00F84932">
        <w:rPr>
          <w:rFonts w:ascii="Candara" w:hAnsi="Candara" w:cs="Arial"/>
        </w:rPr>
        <w:t xml:space="preserve"> </w:t>
      </w:r>
      <w:proofErr w:type="spellStart"/>
      <w:r w:rsidR="00F84932" w:rsidRPr="00F84932">
        <w:rPr>
          <w:rFonts w:ascii="Candara" w:hAnsi="Candara" w:cs="Arial"/>
        </w:rPr>
        <w:t>unutrašnje</w:t>
      </w:r>
      <w:proofErr w:type="spellEnd"/>
      <w:r w:rsidR="00F84932" w:rsidRPr="00F84932">
        <w:rPr>
          <w:rFonts w:ascii="Candara" w:hAnsi="Candara" w:cs="Arial"/>
        </w:rPr>
        <w:t xml:space="preserve"> </w:t>
      </w:r>
      <w:proofErr w:type="spellStart"/>
      <w:r w:rsidR="00F84932" w:rsidRPr="00F84932">
        <w:rPr>
          <w:rFonts w:ascii="Candara" w:hAnsi="Candara" w:cs="Arial"/>
        </w:rPr>
        <w:t>revizije</w:t>
      </w:r>
      <w:proofErr w:type="spellEnd"/>
      <w:r w:rsidR="00F84932" w:rsidRPr="00F84932">
        <w:rPr>
          <w:rFonts w:ascii="Candara" w:hAnsi="Candara" w:cs="Arial"/>
        </w:rPr>
        <w:t>.</w:t>
      </w:r>
    </w:p>
    <w:p w14:paraId="035EE773" w14:textId="28280977" w:rsidR="00737F84" w:rsidRPr="00AA61EB" w:rsidRDefault="00737F84" w:rsidP="00AA61EB">
      <w:pPr>
        <w:ind w:firstLine="720"/>
        <w:jc w:val="both"/>
        <w:rPr>
          <w:rFonts w:ascii="Candara" w:hAnsi="Candara" w:cs="Arial"/>
          <w:lang w:val="pt-BR"/>
        </w:rPr>
      </w:pPr>
      <w:proofErr w:type="spellStart"/>
      <w:r w:rsidRPr="00AA61EB">
        <w:rPr>
          <w:rFonts w:ascii="Candara" w:hAnsi="Candara" w:cs="Arial"/>
        </w:rPr>
        <w:t>Pravilnikom</w:t>
      </w:r>
      <w:proofErr w:type="spellEnd"/>
      <w:r w:rsidRPr="00AA61EB">
        <w:rPr>
          <w:rFonts w:ascii="Candara" w:hAnsi="Candara" w:cs="Arial"/>
        </w:rPr>
        <w:t xml:space="preserve"> o </w:t>
      </w:r>
      <w:proofErr w:type="spellStart"/>
      <w:r w:rsidRPr="00AA61EB">
        <w:rPr>
          <w:rFonts w:ascii="Candara" w:hAnsi="Candara" w:cs="Arial"/>
        </w:rPr>
        <w:t>unutrašnjoj</w:t>
      </w:r>
      <w:proofErr w:type="spellEnd"/>
      <w:r w:rsidRPr="00AA61EB">
        <w:rPr>
          <w:rFonts w:ascii="Candara" w:hAnsi="Candara" w:cs="Arial"/>
        </w:rPr>
        <w:t xml:space="preserve"> </w:t>
      </w:r>
      <w:proofErr w:type="spellStart"/>
      <w:r w:rsidRPr="00AA61EB">
        <w:rPr>
          <w:rFonts w:ascii="Candara" w:hAnsi="Candara" w:cs="Arial"/>
        </w:rPr>
        <w:t>organizaciji</w:t>
      </w:r>
      <w:proofErr w:type="spellEnd"/>
      <w:r w:rsidRPr="00AA61EB">
        <w:rPr>
          <w:rFonts w:ascii="Candara" w:hAnsi="Candara" w:cs="Arial"/>
        </w:rPr>
        <w:t xml:space="preserve"> i </w:t>
      </w:r>
      <w:proofErr w:type="spellStart"/>
      <w:r w:rsidRPr="00AA61EB">
        <w:rPr>
          <w:rFonts w:ascii="Candara" w:hAnsi="Candara" w:cs="Arial"/>
        </w:rPr>
        <w:t>sistematizaciji</w:t>
      </w:r>
      <w:proofErr w:type="spellEnd"/>
      <w:r w:rsidRPr="00AA61EB">
        <w:rPr>
          <w:rFonts w:ascii="Candara" w:hAnsi="Candara" w:cs="Arial"/>
        </w:rPr>
        <w:t xml:space="preserve"> </w:t>
      </w:r>
      <w:proofErr w:type="spellStart"/>
      <w:r w:rsidRPr="00AA61EB">
        <w:rPr>
          <w:rFonts w:ascii="Candara" w:hAnsi="Candara" w:cs="Arial"/>
        </w:rPr>
        <w:t>radnih</w:t>
      </w:r>
      <w:proofErr w:type="spellEnd"/>
      <w:r w:rsidRPr="00AA61EB">
        <w:rPr>
          <w:rFonts w:ascii="Candara" w:hAnsi="Candara" w:cs="Arial"/>
        </w:rPr>
        <w:t xml:space="preserve"> </w:t>
      </w:r>
      <w:proofErr w:type="spellStart"/>
      <w:r w:rsidRPr="00AA61EB">
        <w:rPr>
          <w:rFonts w:ascii="Candara" w:hAnsi="Candara" w:cs="Arial"/>
        </w:rPr>
        <w:t>mjesta</w:t>
      </w:r>
      <w:proofErr w:type="spellEnd"/>
      <w:r w:rsidRPr="00AA61EB">
        <w:rPr>
          <w:rFonts w:ascii="Candara" w:hAnsi="Candara" w:cs="Arial"/>
        </w:rPr>
        <w:t xml:space="preserve"> </w:t>
      </w:r>
      <w:r w:rsidRPr="00AA61EB">
        <w:rPr>
          <w:rFonts w:ascii="Candara" w:hAnsi="Candara" w:cs="Arial"/>
          <w:lang w:val="pt-BR"/>
        </w:rPr>
        <w:t>Službe za unutrašnju reviziju Opštine Bijelo Polje sistematizovan</w:t>
      </w:r>
      <w:r w:rsidR="00F84932">
        <w:rPr>
          <w:rFonts w:ascii="Candara" w:hAnsi="Candara" w:cs="Arial"/>
          <w:lang w:val="pt-BR"/>
        </w:rPr>
        <w:t>o</w:t>
      </w:r>
      <w:r w:rsidRPr="00AA61EB">
        <w:rPr>
          <w:rFonts w:ascii="Candara" w:hAnsi="Candara" w:cs="Arial"/>
          <w:lang w:val="pt-BR"/>
        </w:rPr>
        <w:t xml:space="preserve"> </w:t>
      </w:r>
      <w:r w:rsidR="00F84932">
        <w:rPr>
          <w:rFonts w:ascii="Candara" w:hAnsi="Candara" w:cs="Arial"/>
          <w:lang w:val="pt-BR"/>
        </w:rPr>
        <w:t>je pet</w:t>
      </w:r>
      <w:r w:rsidRPr="00AA61EB">
        <w:rPr>
          <w:rFonts w:ascii="Candara" w:hAnsi="Candara" w:cs="Arial"/>
          <w:lang w:val="pt-BR"/>
        </w:rPr>
        <w:t xml:space="preserve"> radn</w:t>
      </w:r>
      <w:r w:rsidR="00F84932">
        <w:rPr>
          <w:rFonts w:ascii="Candara" w:hAnsi="Candara" w:cs="Arial"/>
          <w:lang w:val="pt-BR"/>
        </w:rPr>
        <w:t>ih</w:t>
      </w:r>
      <w:r w:rsidRPr="00AA61EB">
        <w:rPr>
          <w:rFonts w:ascii="Candara" w:hAnsi="Candara" w:cs="Arial"/>
          <w:lang w:val="pt-BR"/>
        </w:rPr>
        <w:t xml:space="preserve"> mjesta, sa rukovodiocem Službe</w:t>
      </w:r>
      <w:r w:rsidR="00F84932">
        <w:rPr>
          <w:rFonts w:ascii="Candara" w:hAnsi="Candara" w:cs="Arial"/>
          <w:lang w:val="pt-BR"/>
        </w:rPr>
        <w:t>, od čega su</w:t>
      </w:r>
      <w:r w:rsidRPr="00AA61EB">
        <w:rPr>
          <w:rFonts w:ascii="Candara" w:hAnsi="Candara" w:cs="Arial"/>
        </w:rPr>
        <w:t xml:space="preserve"> tri </w:t>
      </w:r>
      <w:proofErr w:type="spellStart"/>
      <w:r w:rsidRPr="00AA61EB">
        <w:rPr>
          <w:rFonts w:ascii="Candara" w:hAnsi="Candara" w:cs="Arial"/>
        </w:rPr>
        <w:t>radna</w:t>
      </w:r>
      <w:proofErr w:type="spellEnd"/>
      <w:r w:rsidRPr="00AA61EB">
        <w:rPr>
          <w:rFonts w:ascii="Candara" w:hAnsi="Candara" w:cs="Arial"/>
        </w:rPr>
        <w:t xml:space="preserve"> </w:t>
      </w:r>
      <w:proofErr w:type="spellStart"/>
      <w:r w:rsidRPr="00AA61EB">
        <w:rPr>
          <w:rFonts w:ascii="Candara" w:hAnsi="Candara" w:cs="Arial"/>
        </w:rPr>
        <w:t>mjesta</w:t>
      </w:r>
      <w:proofErr w:type="spellEnd"/>
      <w:r w:rsidRPr="00AA61EB">
        <w:rPr>
          <w:rFonts w:ascii="Candara" w:hAnsi="Candara" w:cs="Arial"/>
        </w:rPr>
        <w:t xml:space="preserve"> </w:t>
      </w:r>
      <w:proofErr w:type="spellStart"/>
      <w:r w:rsidRPr="00AA61EB">
        <w:rPr>
          <w:rFonts w:ascii="Candara" w:hAnsi="Candara" w:cs="Arial"/>
        </w:rPr>
        <w:t>popunjena</w:t>
      </w:r>
      <w:proofErr w:type="spellEnd"/>
      <w:r w:rsidRPr="00AA61EB">
        <w:rPr>
          <w:rFonts w:ascii="Candara" w:hAnsi="Candara" w:cs="Arial"/>
        </w:rPr>
        <w:t>.</w:t>
      </w:r>
    </w:p>
    <w:p w14:paraId="6AE1E8B6" w14:textId="1648688E" w:rsidR="00737F84" w:rsidRPr="00AA61EB" w:rsidRDefault="00737F84" w:rsidP="00F84932">
      <w:pPr>
        <w:jc w:val="both"/>
        <w:rPr>
          <w:rFonts w:ascii="Candara" w:hAnsi="Candara" w:cs="Arial"/>
        </w:rPr>
      </w:pPr>
      <w:proofErr w:type="spellStart"/>
      <w:r w:rsidRPr="00AA61EB">
        <w:rPr>
          <w:rFonts w:ascii="Candara" w:hAnsi="Candara" w:cs="Arial"/>
        </w:rPr>
        <w:t>Rukovoditeljka</w:t>
      </w:r>
      <w:proofErr w:type="spellEnd"/>
      <w:r w:rsidRPr="00AA61EB">
        <w:rPr>
          <w:rFonts w:ascii="Candara" w:hAnsi="Candara" w:cs="Arial"/>
        </w:rPr>
        <w:t xml:space="preserve"> </w:t>
      </w:r>
      <w:proofErr w:type="spellStart"/>
      <w:r w:rsidRPr="00AA61EB">
        <w:rPr>
          <w:rFonts w:ascii="Candara" w:hAnsi="Candara" w:cs="Arial"/>
        </w:rPr>
        <w:t>Službe</w:t>
      </w:r>
      <w:proofErr w:type="spellEnd"/>
      <w:r w:rsidRPr="00AA61EB">
        <w:rPr>
          <w:rFonts w:ascii="Candara" w:hAnsi="Candara" w:cs="Arial"/>
        </w:rPr>
        <w:t xml:space="preserve"> za </w:t>
      </w:r>
      <w:proofErr w:type="spellStart"/>
      <w:r w:rsidRPr="00AA61EB">
        <w:rPr>
          <w:rFonts w:ascii="Candara" w:hAnsi="Candara" w:cs="Arial"/>
        </w:rPr>
        <w:t>unutrašnju</w:t>
      </w:r>
      <w:proofErr w:type="spellEnd"/>
      <w:r w:rsidRPr="00AA61EB">
        <w:rPr>
          <w:rFonts w:ascii="Candara" w:hAnsi="Candara" w:cs="Arial"/>
        </w:rPr>
        <w:t xml:space="preserve"> </w:t>
      </w:r>
      <w:proofErr w:type="spellStart"/>
      <w:r w:rsidRPr="00AA61EB">
        <w:rPr>
          <w:rFonts w:ascii="Candara" w:hAnsi="Candara" w:cs="Arial"/>
        </w:rPr>
        <w:t>reviziju</w:t>
      </w:r>
      <w:proofErr w:type="spellEnd"/>
      <w:r w:rsidRPr="00AA61EB">
        <w:rPr>
          <w:rFonts w:ascii="Candara" w:hAnsi="Candara" w:cs="Arial"/>
        </w:rPr>
        <w:t xml:space="preserve"> i </w:t>
      </w:r>
      <w:proofErr w:type="spellStart"/>
      <w:r w:rsidRPr="00AA61EB">
        <w:rPr>
          <w:rFonts w:ascii="Candara" w:hAnsi="Candara" w:cs="Arial"/>
        </w:rPr>
        <w:t>viša</w:t>
      </w:r>
      <w:proofErr w:type="spellEnd"/>
      <w:r w:rsidRPr="00AA61EB">
        <w:rPr>
          <w:rFonts w:ascii="Candara" w:hAnsi="Candara" w:cs="Arial"/>
        </w:rPr>
        <w:t xml:space="preserve"> </w:t>
      </w:r>
      <w:proofErr w:type="spellStart"/>
      <w:r w:rsidRPr="00AA61EB">
        <w:rPr>
          <w:rFonts w:ascii="Candara" w:hAnsi="Candara" w:cs="Arial"/>
        </w:rPr>
        <w:t>unutrašnja</w:t>
      </w:r>
      <w:proofErr w:type="spellEnd"/>
      <w:r w:rsidRPr="00AA61EB">
        <w:rPr>
          <w:rFonts w:ascii="Candara" w:hAnsi="Candara" w:cs="Arial"/>
        </w:rPr>
        <w:t xml:space="preserve"> </w:t>
      </w:r>
      <w:proofErr w:type="spellStart"/>
      <w:r w:rsidRPr="00AA61EB">
        <w:rPr>
          <w:rFonts w:ascii="Candara" w:hAnsi="Candara" w:cs="Arial"/>
        </w:rPr>
        <w:t>revizorka</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stekle</w:t>
      </w:r>
      <w:proofErr w:type="spellEnd"/>
      <w:r w:rsidRPr="00AA61EB">
        <w:rPr>
          <w:rFonts w:ascii="Candara" w:hAnsi="Candara" w:cs="Arial"/>
        </w:rPr>
        <w:t xml:space="preserve"> </w:t>
      </w:r>
      <w:proofErr w:type="spellStart"/>
      <w:r w:rsidRPr="00AA61EB">
        <w:rPr>
          <w:rFonts w:ascii="Candara" w:hAnsi="Candara" w:cs="Arial"/>
        </w:rPr>
        <w:t>sertifikat</w:t>
      </w:r>
      <w:proofErr w:type="spellEnd"/>
      <w:r w:rsidRPr="00AA61EB">
        <w:rPr>
          <w:rFonts w:ascii="Candara" w:hAnsi="Candara" w:cs="Arial"/>
        </w:rPr>
        <w:t xml:space="preserve"> za </w:t>
      </w:r>
      <w:proofErr w:type="spellStart"/>
      <w:r w:rsidRPr="00AA61EB">
        <w:rPr>
          <w:rFonts w:ascii="Candara" w:hAnsi="Candara" w:cs="Arial"/>
        </w:rPr>
        <w:t>ovlašćenog</w:t>
      </w:r>
      <w:proofErr w:type="spellEnd"/>
      <w:r w:rsidRPr="00AA61EB">
        <w:rPr>
          <w:rFonts w:ascii="Candara" w:hAnsi="Candara" w:cs="Arial"/>
        </w:rPr>
        <w:t xml:space="preserve"> </w:t>
      </w:r>
      <w:proofErr w:type="spellStart"/>
      <w:r w:rsidRPr="00AA61EB">
        <w:rPr>
          <w:rFonts w:ascii="Candara" w:hAnsi="Candara" w:cs="Arial"/>
        </w:rPr>
        <w:t>unutrašnjeg</w:t>
      </w:r>
      <w:proofErr w:type="spellEnd"/>
      <w:r w:rsidRPr="00AA61EB">
        <w:rPr>
          <w:rFonts w:ascii="Candara" w:hAnsi="Candara" w:cs="Arial"/>
        </w:rPr>
        <w:t xml:space="preserve"> </w:t>
      </w:r>
      <w:proofErr w:type="spellStart"/>
      <w:r w:rsidRPr="00AA61EB">
        <w:rPr>
          <w:rFonts w:ascii="Candara" w:hAnsi="Candara" w:cs="Arial"/>
        </w:rPr>
        <w:t>revizora</w:t>
      </w:r>
      <w:proofErr w:type="spellEnd"/>
      <w:r w:rsidRPr="00AA61EB">
        <w:rPr>
          <w:rFonts w:ascii="Candara" w:hAnsi="Candara" w:cs="Arial"/>
        </w:rPr>
        <w:t xml:space="preserve"> u </w:t>
      </w:r>
      <w:proofErr w:type="spellStart"/>
      <w:r w:rsidRPr="00AA61EB">
        <w:rPr>
          <w:rFonts w:ascii="Candara" w:hAnsi="Candara" w:cs="Arial"/>
        </w:rPr>
        <w:t>javnom</w:t>
      </w:r>
      <w:proofErr w:type="spellEnd"/>
      <w:r w:rsidRPr="00AA61EB">
        <w:rPr>
          <w:rFonts w:ascii="Candara" w:hAnsi="Candara" w:cs="Arial"/>
        </w:rPr>
        <w:t xml:space="preserve"> </w:t>
      </w:r>
      <w:proofErr w:type="spellStart"/>
      <w:r w:rsidRPr="00AA61EB">
        <w:rPr>
          <w:rFonts w:ascii="Candara" w:hAnsi="Candara" w:cs="Arial"/>
        </w:rPr>
        <w:t>sektoru</w:t>
      </w:r>
      <w:proofErr w:type="spellEnd"/>
      <w:r w:rsidRPr="00AA61EB">
        <w:rPr>
          <w:rFonts w:ascii="Candara" w:hAnsi="Candara" w:cs="Arial"/>
        </w:rPr>
        <w:t xml:space="preserve"> Crne Gore, </w:t>
      </w:r>
      <w:proofErr w:type="spellStart"/>
      <w:r w:rsidRPr="00AA61EB">
        <w:rPr>
          <w:rFonts w:ascii="Candara" w:hAnsi="Candara" w:cs="Arial"/>
        </w:rPr>
        <w:t>dok</w:t>
      </w:r>
      <w:proofErr w:type="spellEnd"/>
      <w:r w:rsidRPr="00AA61EB">
        <w:rPr>
          <w:rFonts w:ascii="Candara" w:hAnsi="Candara" w:cs="Arial"/>
        </w:rPr>
        <w:t xml:space="preserve"> je </w:t>
      </w:r>
      <w:proofErr w:type="spellStart"/>
      <w:r w:rsidRPr="00AA61EB">
        <w:rPr>
          <w:rFonts w:ascii="Candara" w:hAnsi="Candara" w:cs="Arial"/>
        </w:rPr>
        <w:t>mlađa</w:t>
      </w:r>
      <w:proofErr w:type="spellEnd"/>
      <w:r w:rsidRPr="00AA61EB">
        <w:rPr>
          <w:rFonts w:ascii="Candara" w:hAnsi="Candara" w:cs="Arial"/>
        </w:rPr>
        <w:t xml:space="preserve"> </w:t>
      </w:r>
      <w:proofErr w:type="spellStart"/>
      <w:r w:rsidRPr="00AA61EB">
        <w:rPr>
          <w:rFonts w:ascii="Candara" w:hAnsi="Candara" w:cs="Arial"/>
        </w:rPr>
        <w:t>unutrašnja</w:t>
      </w:r>
      <w:proofErr w:type="spellEnd"/>
      <w:r w:rsidRPr="00AA61EB">
        <w:rPr>
          <w:rFonts w:ascii="Candara" w:hAnsi="Candara" w:cs="Arial"/>
        </w:rPr>
        <w:t xml:space="preserve"> </w:t>
      </w:r>
      <w:proofErr w:type="spellStart"/>
      <w:r w:rsidRPr="00AA61EB">
        <w:rPr>
          <w:rFonts w:ascii="Candara" w:hAnsi="Candara" w:cs="Arial"/>
        </w:rPr>
        <w:t>revizorka</w:t>
      </w:r>
      <w:proofErr w:type="spellEnd"/>
      <w:r w:rsidRPr="00AA61EB">
        <w:rPr>
          <w:rFonts w:ascii="Candara" w:hAnsi="Candara" w:cs="Arial"/>
        </w:rPr>
        <w:t xml:space="preserve"> u 2024. </w:t>
      </w:r>
      <w:proofErr w:type="spellStart"/>
      <w:r w:rsidRPr="00AA61EB">
        <w:rPr>
          <w:rFonts w:ascii="Candara" w:hAnsi="Candara" w:cs="Arial"/>
        </w:rPr>
        <w:t>godini</w:t>
      </w:r>
      <w:proofErr w:type="spellEnd"/>
      <w:r w:rsidRPr="00AA61EB">
        <w:rPr>
          <w:rFonts w:ascii="Candara" w:hAnsi="Candara" w:cs="Arial"/>
        </w:rPr>
        <w:t xml:space="preserve"> </w:t>
      </w:r>
      <w:proofErr w:type="spellStart"/>
      <w:r w:rsidRPr="00AA61EB">
        <w:rPr>
          <w:rFonts w:ascii="Candara" w:hAnsi="Candara" w:cs="Arial"/>
        </w:rPr>
        <w:t>započela</w:t>
      </w:r>
      <w:proofErr w:type="spellEnd"/>
      <w:r w:rsidRPr="00AA61EB">
        <w:rPr>
          <w:rFonts w:ascii="Candara" w:hAnsi="Candara" w:cs="Arial"/>
        </w:rPr>
        <w:t xml:space="preserve"> program </w:t>
      </w:r>
      <w:proofErr w:type="spellStart"/>
      <w:r w:rsidRPr="00AA61EB">
        <w:rPr>
          <w:rFonts w:ascii="Candara" w:hAnsi="Candara" w:cs="Arial"/>
        </w:rPr>
        <w:t>obuke</w:t>
      </w:r>
      <w:proofErr w:type="spellEnd"/>
      <w:r w:rsidRPr="00AA61EB">
        <w:rPr>
          <w:rFonts w:ascii="Candara" w:hAnsi="Candara" w:cs="Arial"/>
        </w:rPr>
        <w:t xml:space="preserve"> za </w:t>
      </w:r>
      <w:proofErr w:type="spellStart"/>
      <w:r w:rsidRPr="00AA61EB">
        <w:rPr>
          <w:rFonts w:ascii="Candara" w:hAnsi="Candara" w:cs="Arial"/>
        </w:rPr>
        <w:t>unutrašnjeg</w:t>
      </w:r>
      <w:proofErr w:type="spellEnd"/>
      <w:r w:rsidRPr="00AA61EB">
        <w:rPr>
          <w:rFonts w:ascii="Candara" w:hAnsi="Candara" w:cs="Arial"/>
        </w:rPr>
        <w:t xml:space="preserve"> </w:t>
      </w:r>
      <w:proofErr w:type="spellStart"/>
      <w:r w:rsidRPr="00AA61EB">
        <w:rPr>
          <w:rFonts w:ascii="Candara" w:hAnsi="Candara" w:cs="Arial"/>
        </w:rPr>
        <w:t>revizora</w:t>
      </w:r>
      <w:proofErr w:type="spellEnd"/>
      <w:r w:rsidRPr="00AA61EB">
        <w:rPr>
          <w:rFonts w:ascii="Candara" w:hAnsi="Candara" w:cs="Arial"/>
        </w:rPr>
        <w:t xml:space="preserve"> u </w:t>
      </w:r>
      <w:proofErr w:type="spellStart"/>
      <w:r w:rsidRPr="00AA61EB">
        <w:rPr>
          <w:rFonts w:ascii="Candara" w:hAnsi="Candara" w:cs="Arial"/>
        </w:rPr>
        <w:t>javnom</w:t>
      </w:r>
      <w:proofErr w:type="spellEnd"/>
      <w:r w:rsidRPr="00AA61EB">
        <w:rPr>
          <w:rFonts w:ascii="Candara" w:hAnsi="Candara" w:cs="Arial"/>
        </w:rPr>
        <w:t xml:space="preserve"> </w:t>
      </w:r>
      <w:proofErr w:type="spellStart"/>
      <w:r w:rsidRPr="00AA61EB">
        <w:rPr>
          <w:rFonts w:ascii="Candara" w:hAnsi="Candara" w:cs="Arial"/>
        </w:rPr>
        <w:t>sektoru</w:t>
      </w:r>
      <w:proofErr w:type="spellEnd"/>
      <w:r w:rsidR="00F84932">
        <w:rPr>
          <w:rFonts w:ascii="Candara" w:hAnsi="Candara" w:cs="Arial"/>
        </w:rPr>
        <w:t xml:space="preserve">, </w:t>
      </w:r>
      <w:proofErr w:type="spellStart"/>
      <w:r w:rsidR="00F84932" w:rsidRPr="00F84932">
        <w:rPr>
          <w:rFonts w:ascii="Candara" w:hAnsi="Candara" w:cs="Arial"/>
        </w:rPr>
        <w:t>koja</w:t>
      </w:r>
      <w:proofErr w:type="spellEnd"/>
      <w:r w:rsidR="00F84932" w:rsidRPr="00F84932">
        <w:rPr>
          <w:rFonts w:ascii="Candara" w:hAnsi="Candara" w:cs="Arial"/>
        </w:rPr>
        <w:t xml:space="preserve"> je </w:t>
      </w:r>
      <w:proofErr w:type="spellStart"/>
      <w:r w:rsidR="00F84932" w:rsidRPr="00F84932">
        <w:rPr>
          <w:rFonts w:ascii="Candara" w:hAnsi="Candara" w:cs="Arial"/>
        </w:rPr>
        <w:t>prekinuta</w:t>
      </w:r>
      <w:proofErr w:type="spellEnd"/>
      <w:r w:rsidR="00F84932" w:rsidRPr="00F84932">
        <w:rPr>
          <w:rFonts w:ascii="Candara" w:hAnsi="Candara" w:cs="Arial"/>
        </w:rPr>
        <w:t xml:space="preserve"> </w:t>
      </w:r>
      <w:proofErr w:type="spellStart"/>
      <w:r w:rsidR="00F84932" w:rsidRPr="00F84932">
        <w:rPr>
          <w:rFonts w:ascii="Candara" w:hAnsi="Candara" w:cs="Arial"/>
        </w:rPr>
        <w:t>usled</w:t>
      </w:r>
      <w:proofErr w:type="spellEnd"/>
      <w:r w:rsidR="00F84932" w:rsidRPr="00F84932">
        <w:rPr>
          <w:rFonts w:ascii="Candara" w:hAnsi="Candara" w:cs="Arial"/>
        </w:rPr>
        <w:t xml:space="preserve"> </w:t>
      </w:r>
      <w:proofErr w:type="spellStart"/>
      <w:r w:rsidR="00F84932" w:rsidRPr="00F84932">
        <w:rPr>
          <w:rFonts w:ascii="Candara" w:hAnsi="Candara" w:cs="Arial"/>
        </w:rPr>
        <w:t>privremene</w:t>
      </w:r>
      <w:proofErr w:type="spellEnd"/>
      <w:r w:rsidR="00F84932" w:rsidRPr="00F84932">
        <w:rPr>
          <w:rFonts w:ascii="Candara" w:hAnsi="Candara" w:cs="Arial"/>
        </w:rPr>
        <w:t xml:space="preserve"> </w:t>
      </w:r>
      <w:proofErr w:type="spellStart"/>
      <w:r w:rsidR="00F84932" w:rsidRPr="00F84932">
        <w:rPr>
          <w:rFonts w:ascii="Candara" w:hAnsi="Candara" w:cs="Arial"/>
        </w:rPr>
        <w:t>spriječenosti</w:t>
      </w:r>
      <w:proofErr w:type="spellEnd"/>
      <w:r w:rsidR="00F84932" w:rsidRPr="00F84932">
        <w:rPr>
          <w:rFonts w:ascii="Candara" w:hAnsi="Candara" w:cs="Arial"/>
        </w:rPr>
        <w:t xml:space="preserve"> za rad i </w:t>
      </w:r>
      <w:proofErr w:type="spellStart"/>
      <w:r w:rsidR="00F84932" w:rsidRPr="00F84932">
        <w:rPr>
          <w:rFonts w:ascii="Candara" w:hAnsi="Candara" w:cs="Arial"/>
        </w:rPr>
        <w:t>porodiljskog</w:t>
      </w:r>
      <w:proofErr w:type="spellEnd"/>
      <w:r w:rsidR="00F84932" w:rsidRPr="00F84932">
        <w:rPr>
          <w:rFonts w:ascii="Candara" w:hAnsi="Candara" w:cs="Arial"/>
        </w:rPr>
        <w:t>/</w:t>
      </w:r>
      <w:proofErr w:type="spellStart"/>
      <w:r w:rsidR="00F84932" w:rsidRPr="00F84932">
        <w:rPr>
          <w:rFonts w:ascii="Candara" w:hAnsi="Candara" w:cs="Arial"/>
        </w:rPr>
        <w:t>roditeljskog</w:t>
      </w:r>
      <w:proofErr w:type="spellEnd"/>
      <w:r w:rsidR="00F84932" w:rsidRPr="00F84932">
        <w:rPr>
          <w:rFonts w:ascii="Candara" w:hAnsi="Candara" w:cs="Arial"/>
        </w:rPr>
        <w:t xml:space="preserve"> </w:t>
      </w:r>
      <w:proofErr w:type="spellStart"/>
      <w:r w:rsidR="00F84932" w:rsidRPr="00F84932">
        <w:rPr>
          <w:rFonts w:ascii="Candara" w:hAnsi="Candara" w:cs="Arial"/>
        </w:rPr>
        <w:t>odsustva</w:t>
      </w:r>
      <w:proofErr w:type="spellEnd"/>
      <w:r w:rsidR="00F84932" w:rsidRPr="00F84932">
        <w:rPr>
          <w:rFonts w:ascii="Candara" w:hAnsi="Candara" w:cs="Arial"/>
        </w:rPr>
        <w:t>.</w:t>
      </w:r>
    </w:p>
    <w:p w14:paraId="59531D3A" w14:textId="54A1AC75" w:rsidR="000A5A29" w:rsidRDefault="000A5A29" w:rsidP="00AA61EB">
      <w:pPr>
        <w:ind w:firstLine="720"/>
        <w:jc w:val="both"/>
        <w:rPr>
          <w:rFonts w:ascii="Candara" w:hAnsi="Candara" w:cs="Arial"/>
          <w:lang w:val="de-DE" w:eastAsia="zh-CN"/>
        </w:rPr>
      </w:pPr>
      <w:proofErr w:type="spellStart"/>
      <w:r w:rsidRPr="00AA61EB">
        <w:rPr>
          <w:rFonts w:ascii="Candara" w:hAnsi="Candara" w:cs="Arial"/>
        </w:rPr>
        <w:lastRenderedPageBreak/>
        <w:t>Služba</w:t>
      </w:r>
      <w:proofErr w:type="spellEnd"/>
      <w:r w:rsidRPr="00AA61EB">
        <w:rPr>
          <w:rFonts w:ascii="Candara" w:hAnsi="Candara" w:cs="Arial"/>
        </w:rPr>
        <w:t xml:space="preserve"> za </w:t>
      </w:r>
      <w:proofErr w:type="spellStart"/>
      <w:r w:rsidRPr="00AA61EB">
        <w:rPr>
          <w:rFonts w:ascii="Candara" w:hAnsi="Candara" w:cs="Arial"/>
        </w:rPr>
        <w:t>unutrašnju</w:t>
      </w:r>
      <w:proofErr w:type="spellEnd"/>
      <w:r w:rsidRPr="00AA61EB">
        <w:rPr>
          <w:rFonts w:ascii="Candara" w:hAnsi="Candara" w:cs="Arial"/>
        </w:rPr>
        <w:t xml:space="preserve"> </w:t>
      </w:r>
      <w:proofErr w:type="spellStart"/>
      <w:r w:rsidRPr="00AA61EB">
        <w:rPr>
          <w:rFonts w:ascii="Candara" w:hAnsi="Candara" w:cs="Arial"/>
        </w:rPr>
        <w:t>reviziju</w:t>
      </w:r>
      <w:proofErr w:type="spellEnd"/>
      <w:r w:rsidRPr="00AA61EB">
        <w:rPr>
          <w:rFonts w:ascii="Candara" w:hAnsi="Candara" w:cs="Arial"/>
        </w:rPr>
        <w:t xml:space="preserve"> je </w:t>
      </w:r>
      <w:proofErr w:type="spellStart"/>
      <w:r w:rsidRPr="00AA61EB">
        <w:rPr>
          <w:rFonts w:ascii="Candara" w:hAnsi="Candara" w:cs="Arial"/>
        </w:rPr>
        <w:t>tokom</w:t>
      </w:r>
      <w:proofErr w:type="spellEnd"/>
      <w:r w:rsidRPr="00AA61EB">
        <w:rPr>
          <w:rFonts w:ascii="Candara" w:hAnsi="Candara" w:cs="Arial"/>
        </w:rPr>
        <w:t xml:space="preserve"> 202</w:t>
      </w:r>
      <w:r w:rsidR="00F84932">
        <w:rPr>
          <w:rFonts w:ascii="Candara" w:hAnsi="Candara" w:cs="Arial"/>
        </w:rPr>
        <w:t>5</w:t>
      </w:r>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sprovodila</w:t>
      </w:r>
      <w:proofErr w:type="spellEnd"/>
      <w:r w:rsidRPr="00AA61EB">
        <w:rPr>
          <w:rFonts w:ascii="Candara" w:hAnsi="Candara" w:cs="Arial"/>
        </w:rPr>
        <w:t xml:space="preserve"> </w:t>
      </w:r>
      <w:proofErr w:type="spellStart"/>
      <w:r w:rsidRPr="00AA61EB">
        <w:rPr>
          <w:rFonts w:ascii="Candara" w:hAnsi="Candara" w:cs="Arial"/>
        </w:rPr>
        <w:t>aktivnosti</w:t>
      </w:r>
      <w:proofErr w:type="spellEnd"/>
      <w:r w:rsidRPr="00AA61EB">
        <w:rPr>
          <w:rFonts w:ascii="Candara" w:hAnsi="Candara" w:cs="Arial"/>
        </w:rPr>
        <w:t xml:space="preserve"> u </w:t>
      </w:r>
      <w:proofErr w:type="spellStart"/>
      <w:r w:rsidRPr="00AA61EB">
        <w:rPr>
          <w:rFonts w:ascii="Candara" w:hAnsi="Candara" w:cs="Arial"/>
        </w:rPr>
        <w:t>skladu</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Godišnjim</w:t>
      </w:r>
      <w:proofErr w:type="spellEnd"/>
      <w:r w:rsidRPr="00AA61EB">
        <w:rPr>
          <w:rFonts w:ascii="Candara" w:hAnsi="Candara" w:cs="Arial"/>
        </w:rPr>
        <w:t xml:space="preserve"> </w:t>
      </w:r>
      <w:proofErr w:type="spellStart"/>
      <w:r w:rsidRPr="00AA61EB">
        <w:rPr>
          <w:rFonts w:ascii="Candara" w:hAnsi="Candara" w:cs="Arial"/>
        </w:rPr>
        <w:t>planom</w:t>
      </w:r>
      <w:proofErr w:type="spellEnd"/>
      <w:r w:rsidRPr="00AA61EB">
        <w:rPr>
          <w:rFonts w:ascii="Candara" w:hAnsi="Candara" w:cs="Arial"/>
        </w:rPr>
        <w:t xml:space="preserve"> rada </w:t>
      </w:r>
      <w:proofErr w:type="spellStart"/>
      <w:r w:rsidRPr="00AA61EB">
        <w:rPr>
          <w:rFonts w:ascii="Candara" w:hAnsi="Candara" w:cs="Arial"/>
        </w:rPr>
        <w:t>unutrašnje</w:t>
      </w:r>
      <w:proofErr w:type="spellEnd"/>
      <w:r w:rsidRPr="00AA61EB">
        <w:rPr>
          <w:rFonts w:ascii="Candara" w:hAnsi="Candara" w:cs="Arial"/>
        </w:rPr>
        <w:t xml:space="preserve"> </w:t>
      </w:r>
      <w:proofErr w:type="spellStart"/>
      <w:r w:rsidRPr="00AA61EB">
        <w:rPr>
          <w:rFonts w:ascii="Candara" w:hAnsi="Candara" w:cs="Arial"/>
        </w:rPr>
        <w:t>revizije</w:t>
      </w:r>
      <w:proofErr w:type="spellEnd"/>
      <w:r w:rsidRPr="00AA61EB">
        <w:rPr>
          <w:rFonts w:ascii="Candara" w:hAnsi="Candara" w:cs="Arial"/>
        </w:rPr>
        <w:t xml:space="preserve"> za 202</w:t>
      </w:r>
      <w:r w:rsidR="00F84932">
        <w:rPr>
          <w:rFonts w:ascii="Candara" w:hAnsi="Candara" w:cs="Arial"/>
        </w:rPr>
        <w:t>5</w:t>
      </w:r>
      <w:r w:rsidRPr="00AA61EB">
        <w:rPr>
          <w:rFonts w:ascii="Candara" w:hAnsi="Candara" w:cs="Arial"/>
        </w:rPr>
        <w:t xml:space="preserve">. </w:t>
      </w:r>
      <w:proofErr w:type="spellStart"/>
      <w:r w:rsidRPr="00AA61EB">
        <w:rPr>
          <w:rFonts w:ascii="Candara" w:hAnsi="Candara" w:cs="Arial"/>
        </w:rPr>
        <w:t>godinu</w:t>
      </w:r>
      <w:proofErr w:type="spellEnd"/>
      <w:r w:rsidRPr="00AA61EB">
        <w:rPr>
          <w:rFonts w:ascii="Candara" w:hAnsi="Candara" w:cs="Arial"/>
        </w:rPr>
        <w:t xml:space="preserve">, te </w:t>
      </w:r>
      <w:proofErr w:type="spellStart"/>
      <w:r w:rsidRPr="00AA61EB">
        <w:rPr>
          <w:rFonts w:ascii="Candara" w:hAnsi="Candara" w:cs="Arial"/>
        </w:rPr>
        <w:t>su</w:t>
      </w:r>
      <w:proofErr w:type="spellEnd"/>
      <w:r w:rsidRPr="00AA61EB">
        <w:rPr>
          <w:rFonts w:ascii="Candara" w:hAnsi="Candara" w:cs="Arial"/>
        </w:rPr>
        <w:t xml:space="preserve"> </w:t>
      </w:r>
      <w:proofErr w:type="gramStart"/>
      <w:r w:rsidRPr="00AA61EB">
        <w:rPr>
          <w:rFonts w:ascii="Candara" w:hAnsi="Candara" w:cs="Arial"/>
          <w:lang w:val="de-DE" w:eastAsia="zh-CN"/>
        </w:rPr>
        <w:t>izvršene  sledeće</w:t>
      </w:r>
      <w:proofErr w:type="gramEnd"/>
      <w:r w:rsidRPr="00AA61EB">
        <w:rPr>
          <w:rFonts w:ascii="Candara" w:hAnsi="Candara" w:cs="Arial"/>
          <w:lang w:val="de-DE" w:eastAsia="zh-CN"/>
        </w:rPr>
        <w:t xml:space="preserve"> revizije:</w:t>
      </w:r>
    </w:p>
    <w:p w14:paraId="466BC058" w14:textId="26910487" w:rsidR="000A5A29" w:rsidRPr="00F84932" w:rsidRDefault="000A5A29">
      <w:pPr>
        <w:pStyle w:val="ListParagraph"/>
        <w:numPr>
          <w:ilvl w:val="0"/>
          <w:numId w:val="2"/>
        </w:numPr>
        <w:spacing w:line="240" w:lineRule="auto"/>
        <w:jc w:val="both"/>
        <w:rPr>
          <w:rFonts w:ascii="Candara" w:hAnsi="Candara" w:cs="Arial"/>
          <w:lang w:val="de-DE" w:eastAsia="zh-CN"/>
        </w:rPr>
      </w:pPr>
      <w:r w:rsidRPr="00876FDC">
        <w:rPr>
          <w:rFonts w:ascii="Candara" w:hAnsi="Candara"/>
          <w:sz w:val="24"/>
          <w:szCs w:val="24"/>
          <w:lang w:val="de-DE" w:eastAsia="zh-CN"/>
        </w:rPr>
        <w:t xml:space="preserve">Revizija procesa </w:t>
      </w:r>
      <w:r w:rsidR="00F84932" w:rsidRPr="00F84932">
        <w:rPr>
          <w:rFonts w:ascii="Candara" w:hAnsi="Candara"/>
          <w:sz w:val="24"/>
          <w:szCs w:val="24"/>
          <w:lang w:val="pl-PL"/>
        </w:rPr>
        <w:t>dodjele sredstava predviđenih Programom mjera za podsticaj razvoja poljoprivrede;</w:t>
      </w:r>
    </w:p>
    <w:p w14:paraId="2EBEB74D" w14:textId="6791620F" w:rsidR="000A5A29" w:rsidRPr="00F84932" w:rsidRDefault="000A5A29">
      <w:pPr>
        <w:pStyle w:val="ListParagraph"/>
        <w:numPr>
          <w:ilvl w:val="0"/>
          <w:numId w:val="2"/>
        </w:numPr>
        <w:spacing w:line="240" w:lineRule="auto"/>
        <w:jc w:val="both"/>
        <w:rPr>
          <w:rFonts w:ascii="Candara" w:hAnsi="Candara" w:cs="Arial"/>
          <w:lang w:val="de-DE" w:eastAsia="zh-CN"/>
        </w:rPr>
      </w:pPr>
      <w:r w:rsidRPr="00876FDC">
        <w:rPr>
          <w:rFonts w:ascii="Candara" w:hAnsi="Candara"/>
          <w:sz w:val="24"/>
          <w:szCs w:val="24"/>
          <w:lang w:val="de-DE" w:eastAsia="zh-CN"/>
        </w:rPr>
        <w:t xml:space="preserve">Revizija </w:t>
      </w:r>
      <w:r w:rsidR="00F84932" w:rsidRPr="00F84932">
        <w:rPr>
          <w:rFonts w:ascii="Candara" w:hAnsi="Candara"/>
          <w:sz w:val="24"/>
          <w:szCs w:val="24"/>
          <w:lang w:val="pl-PL"/>
        </w:rPr>
        <w:t>sprovođenja jednostavnih nabavki u Opštini Bijelo Polje;</w:t>
      </w:r>
    </w:p>
    <w:p w14:paraId="78F312B6" w14:textId="7AFCB4F7" w:rsidR="00F84932" w:rsidRPr="00F84932" w:rsidRDefault="00F84932" w:rsidP="00F84932">
      <w:pPr>
        <w:ind w:firstLine="720"/>
        <w:jc w:val="both"/>
        <w:rPr>
          <w:rFonts w:ascii="Candara" w:hAnsi="Candara"/>
          <w:lang w:val="pl-PL"/>
        </w:rPr>
      </w:pPr>
      <w:r>
        <w:rPr>
          <w:rFonts w:ascii="Candara" w:hAnsi="Candara"/>
          <w:lang w:val="pl-PL"/>
        </w:rPr>
        <w:t>Nije bilo zahtjeva za</w:t>
      </w:r>
      <w:r w:rsidRPr="00F84932">
        <w:rPr>
          <w:rFonts w:ascii="Candara" w:hAnsi="Candara"/>
          <w:lang w:val="pl-PL"/>
        </w:rPr>
        <w:t xml:space="preserve"> sprovođenje ad-hoc revizije po potrebi.</w:t>
      </w:r>
    </w:p>
    <w:p w14:paraId="288C8290" w14:textId="77777777" w:rsidR="000A5A29" w:rsidRPr="00AA61EB" w:rsidRDefault="000A5A29" w:rsidP="00876FDC">
      <w:pPr>
        <w:ind w:firstLine="720"/>
        <w:jc w:val="both"/>
        <w:rPr>
          <w:rFonts w:ascii="Candara" w:hAnsi="Candara" w:cs="Arial"/>
        </w:rPr>
      </w:pPr>
      <w:proofErr w:type="spellStart"/>
      <w:r w:rsidRPr="00AA61EB">
        <w:rPr>
          <w:rFonts w:ascii="Candara" w:hAnsi="Candara" w:cs="Arial"/>
        </w:rPr>
        <w:t>Nakon</w:t>
      </w:r>
      <w:proofErr w:type="spellEnd"/>
      <w:r w:rsidRPr="00AA61EB">
        <w:rPr>
          <w:rFonts w:ascii="Candara" w:hAnsi="Candara" w:cs="Arial"/>
        </w:rPr>
        <w:t xml:space="preserve"> </w:t>
      </w:r>
      <w:proofErr w:type="spellStart"/>
      <w:r w:rsidRPr="00AA61EB">
        <w:rPr>
          <w:rFonts w:ascii="Candara" w:hAnsi="Candara" w:cs="Arial"/>
        </w:rPr>
        <w:t>sprovedenih</w:t>
      </w:r>
      <w:proofErr w:type="spellEnd"/>
      <w:r w:rsidRPr="00AA61EB">
        <w:rPr>
          <w:rFonts w:ascii="Candara" w:hAnsi="Candara" w:cs="Arial"/>
        </w:rPr>
        <w:t xml:space="preserve"> </w:t>
      </w:r>
      <w:proofErr w:type="spellStart"/>
      <w:r w:rsidRPr="00AA61EB">
        <w:rPr>
          <w:rFonts w:ascii="Candara" w:hAnsi="Candara" w:cs="Arial"/>
        </w:rPr>
        <w:t>revizija</w:t>
      </w:r>
      <w:proofErr w:type="spellEnd"/>
      <w:r w:rsidRPr="00AA61EB">
        <w:rPr>
          <w:rFonts w:ascii="Candara" w:hAnsi="Candara" w:cs="Arial"/>
        </w:rPr>
        <w:t xml:space="preserve"> </w:t>
      </w:r>
      <w:proofErr w:type="spellStart"/>
      <w:r w:rsidRPr="00AA61EB">
        <w:rPr>
          <w:rFonts w:ascii="Candara" w:hAnsi="Candara" w:cs="Arial"/>
        </w:rPr>
        <w:t>sačinjeni</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revizorski</w:t>
      </w:r>
      <w:proofErr w:type="spellEnd"/>
      <w:r w:rsidRPr="00AA61EB">
        <w:rPr>
          <w:rFonts w:ascii="Candara" w:hAnsi="Candara" w:cs="Arial"/>
        </w:rPr>
        <w:t xml:space="preserve"> </w:t>
      </w:r>
      <w:proofErr w:type="spellStart"/>
      <w:r w:rsidRPr="00AA61EB">
        <w:rPr>
          <w:rFonts w:ascii="Candara" w:hAnsi="Candara" w:cs="Arial"/>
        </w:rPr>
        <w:t>izvještaji</w:t>
      </w:r>
      <w:proofErr w:type="spellEnd"/>
      <w:r w:rsidRPr="00AA61EB">
        <w:rPr>
          <w:rFonts w:ascii="Candara" w:hAnsi="Candara" w:cs="Arial"/>
        </w:rPr>
        <w:t xml:space="preserve"> u </w:t>
      </w:r>
      <w:proofErr w:type="spellStart"/>
      <w:r w:rsidRPr="00AA61EB">
        <w:rPr>
          <w:rFonts w:ascii="Candara" w:hAnsi="Candara" w:cs="Arial"/>
        </w:rPr>
        <w:t>kojima</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prikazani</w:t>
      </w:r>
      <w:proofErr w:type="spellEnd"/>
      <w:r w:rsidRPr="00AA61EB">
        <w:rPr>
          <w:rFonts w:ascii="Candara" w:hAnsi="Candara" w:cs="Arial"/>
        </w:rPr>
        <w:t xml:space="preserve"> </w:t>
      </w:r>
      <w:proofErr w:type="spellStart"/>
      <w:r w:rsidRPr="00AA61EB">
        <w:rPr>
          <w:rFonts w:ascii="Candara" w:hAnsi="Candara" w:cs="Arial"/>
        </w:rPr>
        <w:t>svi</w:t>
      </w:r>
      <w:proofErr w:type="spellEnd"/>
      <w:r w:rsidRPr="00AA61EB">
        <w:rPr>
          <w:rFonts w:ascii="Candara" w:hAnsi="Candara" w:cs="Arial"/>
        </w:rPr>
        <w:t xml:space="preserve"> </w:t>
      </w:r>
      <w:proofErr w:type="spellStart"/>
      <w:r w:rsidRPr="00AA61EB">
        <w:rPr>
          <w:rFonts w:ascii="Candara" w:hAnsi="Candara" w:cs="Arial"/>
        </w:rPr>
        <w:t>važni</w:t>
      </w:r>
      <w:proofErr w:type="spellEnd"/>
      <w:r w:rsidRPr="00AA61EB">
        <w:rPr>
          <w:rFonts w:ascii="Candara" w:hAnsi="Candara" w:cs="Arial"/>
        </w:rPr>
        <w:t xml:space="preserve"> </w:t>
      </w:r>
      <w:proofErr w:type="spellStart"/>
      <w:r w:rsidRPr="00AA61EB">
        <w:rPr>
          <w:rFonts w:ascii="Candara" w:hAnsi="Candara" w:cs="Arial"/>
        </w:rPr>
        <w:t>nalazi</w:t>
      </w:r>
      <w:proofErr w:type="spellEnd"/>
      <w:r w:rsidRPr="00AA61EB">
        <w:rPr>
          <w:rFonts w:ascii="Candara" w:hAnsi="Candara" w:cs="Arial"/>
        </w:rPr>
        <w:t xml:space="preserve"> i </w:t>
      </w:r>
      <w:proofErr w:type="spellStart"/>
      <w:r w:rsidRPr="00AA61EB">
        <w:rPr>
          <w:rFonts w:ascii="Candara" w:hAnsi="Candara" w:cs="Arial"/>
        </w:rPr>
        <w:t>zaključci</w:t>
      </w:r>
      <w:proofErr w:type="spellEnd"/>
      <w:r w:rsidRPr="00AA61EB">
        <w:rPr>
          <w:rFonts w:ascii="Candara" w:hAnsi="Candara" w:cs="Arial"/>
        </w:rPr>
        <w:t xml:space="preserve"> i date </w:t>
      </w:r>
      <w:proofErr w:type="spellStart"/>
      <w:r w:rsidRPr="00AA61EB">
        <w:rPr>
          <w:rFonts w:ascii="Candara" w:hAnsi="Candara" w:cs="Arial"/>
        </w:rPr>
        <w:t>preporuke</w:t>
      </w:r>
      <w:proofErr w:type="spellEnd"/>
      <w:r w:rsidRPr="00AA61EB">
        <w:rPr>
          <w:rFonts w:ascii="Candara" w:hAnsi="Candara" w:cs="Arial"/>
        </w:rPr>
        <w:t xml:space="preserve"> u </w:t>
      </w:r>
      <w:proofErr w:type="spellStart"/>
      <w:r w:rsidRPr="00AA61EB">
        <w:rPr>
          <w:rFonts w:ascii="Candara" w:hAnsi="Candara" w:cs="Arial"/>
        </w:rPr>
        <w:t>cilju</w:t>
      </w:r>
      <w:proofErr w:type="spellEnd"/>
      <w:r w:rsidRPr="00AA61EB">
        <w:rPr>
          <w:rFonts w:ascii="Candara" w:hAnsi="Candara" w:cs="Arial"/>
        </w:rPr>
        <w:t xml:space="preserve"> </w:t>
      </w:r>
      <w:proofErr w:type="spellStart"/>
      <w:r w:rsidRPr="00AA61EB">
        <w:rPr>
          <w:rFonts w:ascii="Candara" w:hAnsi="Candara" w:cs="Arial"/>
        </w:rPr>
        <w:t>unapređenja</w:t>
      </w:r>
      <w:proofErr w:type="spellEnd"/>
      <w:r w:rsidRPr="00AA61EB">
        <w:rPr>
          <w:rFonts w:ascii="Candara" w:hAnsi="Candara" w:cs="Arial"/>
        </w:rPr>
        <w:t xml:space="preserve"> </w:t>
      </w:r>
      <w:proofErr w:type="spellStart"/>
      <w:r w:rsidRPr="00AA61EB">
        <w:rPr>
          <w:rFonts w:ascii="Candara" w:hAnsi="Candara" w:cs="Arial"/>
        </w:rPr>
        <w:t>poslovanja</w:t>
      </w:r>
      <w:proofErr w:type="spellEnd"/>
      <w:r w:rsidRPr="00AA61EB">
        <w:rPr>
          <w:rFonts w:ascii="Candara" w:hAnsi="Candara" w:cs="Arial"/>
        </w:rPr>
        <w:t xml:space="preserve"> i </w:t>
      </w:r>
      <w:proofErr w:type="spellStart"/>
      <w:r w:rsidRPr="00AA61EB">
        <w:rPr>
          <w:rFonts w:ascii="Candara" w:hAnsi="Candara" w:cs="Arial"/>
        </w:rPr>
        <w:t>poboljšanja</w:t>
      </w:r>
      <w:proofErr w:type="spellEnd"/>
      <w:r w:rsidRPr="00AA61EB">
        <w:rPr>
          <w:rFonts w:ascii="Candara" w:hAnsi="Candara" w:cs="Arial"/>
        </w:rPr>
        <w:t xml:space="preserve"> </w:t>
      </w:r>
      <w:proofErr w:type="spellStart"/>
      <w:r w:rsidRPr="00AA61EB">
        <w:rPr>
          <w:rFonts w:ascii="Candara" w:hAnsi="Candara" w:cs="Arial"/>
        </w:rPr>
        <w:t>sistema</w:t>
      </w:r>
      <w:proofErr w:type="spellEnd"/>
      <w:r w:rsidRPr="00AA61EB">
        <w:rPr>
          <w:rFonts w:ascii="Candara" w:hAnsi="Candara" w:cs="Arial"/>
        </w:rPr>
        <w:t xml:space="preserve"> </w:t>
      </w:r>
      <w:proofErr w:type="spellStart"/>
      <w:r w:rsidRPr="00AA61EB">
        <w:rPr>
          <w:rFonts w:ascii="Candara" w:hAnsi="Candara" w:cs="Arial"/>
        </w:rPr>
        <w:t>unutrašnjih</w:t>
      </w:r>
      <w:proofErr w:type="spellEnd"/>
      <w:r w:rsidRPr="00AA61EB">
        <w:rPr>
          <w:rFonts w:ascii="Candara" w:hAnsi="Candara" w:cs="Arial"/>
        </w:rPr>
        <w:t xml:space="preserve"> </w:t>
      </w:r>
      <w:proofErr w:type="spellStart"/>
      <w:r w:rsidRPr="00AA61EB">
        <w:rPr>
          <w:rFonts w:ascii="Candara" w:hAnsi="Candara" w:cs="Arial"/>
        </w:rPr>
        <w:t>kontrola</w:t>
      </w:r>
      <w:proofErr w:type="spellEnd"/>
      <w:r w:rsidRPr="00AA61EB">
        <w:rPr>
          <w:rFonts w:ascii="Candara" w:hAnsi="Candara" w:cs="Arial"/>
        </w:rPr>
        <w:t>.</w:t>
      </w:r>
    </w:p>
    <w:p w14:paraId="4BF2874F" w14:textId="45DA1FD1" w:rsidR="000A5A29" w:rsidRPr="00AA61EB" w:rsidRDefault="000A5A29" w:rsidP="00AA61EB">
      <w:pPr>
        <w:ind w:firstLine="720"/>
        <w:jc w:val="both"/>
        <w:rPr>
          <w:rFonts w:ascii="Candara" w:hAnsi="Candara" w:cs="Arial"/>
          <w:lang w:val="sr-Latn-CS"/>
        </w:rPr>
      </w:pPr>
      <w:r w:rsidRPr="00AA61EB">
        <w:rPr>
          <w:rFonts w:ascii="Candara" w:hAnsi="Candara" w:cs="Arial"/>
          <w:lang w:val="sr-Latn-CS"/>
        </w:rPr>
        <w:t>Za revizije sprovedene u 202</w:t>
      </w:r>
      <w:r w:rsidR="00F84932">
        <w:rPr>
          <w:rFonts w:ascii="Candara" w:hAnsi="Candara" w:cs="Arial"/>
          <w:lang w:val="sr-Latn-CS"/>
        </w:rPr>
        <w:t>5</w:t>
      </w:r>
      <w:r w:rsidRPr="00AA61EB">
        <w:rPr>
          <w:rFonts w:ascii="Candara" w:hAnsi="Candara" w:cs="Arial"/>
          <w:lang w:val="sr-Latn-CS"/>
        </w:rPr>
        <w:t>. godini, dat</w:t>
      </w:r>
      <w:r w:rsidR="00F84932">
        <w:rPr>
          <w:rFonts w:ascii="Candara" w:hAnsi="Candara" w:cs="Arial"/>
          <w:lang w:val="sr-Latn-CS"/>
        </w:rPr>
        <w:t>o je</w:t>
      </w:r>
      <w:r w:rsidRPr="00AA61EB">
        <w:rPr>
          <w:rFonts w:ascii="Candara" w:hAnsi="Candara" w:cs="Arial"/>
          <w:lang w:val="sr-Latn-CS"/>
        </w:rPr>
        <w:t xml:space="preserve"> ukupno </w:t>
      </w:r>
      <w:r w:rsidR="00F84932">
        <w:rPr>
          <w:rFonts w:ascii="Candara" w:hAnsi="Candara" w:cs="Arial"/>
          <w:lang w:val="sr-Latn-CS"/>
        </w:rPr>
        <w:t>9</w:t>
      </w:r>
      <w:r w:rsidRPr="00AA61EB">
        <w:rPr>
          <w:rFonts w:ascii="Candara" w:hAnsi="Candara" w:cs="Arial"/>
          <w:lang w:val="sr-Latn-CS"/>
        </w:rPr>
        <w:t xml:space="preserve"> preporuk</w:t>
      </w:r>
      <w:r w:rsidR="00F84932">
        <w:rPr>
          <w:rFonts w:ascii="Candara" w:hAnsi="Candara" w:cs="Arial"/>
          <w:lang w:val="sr-Latn-CS"/>
        </w:rPr>
        <w:t>a</w:t>
      </w:r>
      <w:r w:rsidRPr="00AA61EB">
        <w:rPr>
          <w:rFonts w:ascii="Candara" w:hAnsi="Candara" w:cs="Arial"/>
          <w:lang w:val="sr-Latn-CS"/>
        </w:rPr>
        <w:t xml:space="preserve">. Sve date preporuke su prihvaćene od strane revidiranih subjekata. </w:t>
      </w:r>
      <w:proofErr w:type="spellStart"/>
      <w:r w:rsidRPr="00AA61EB">
        <w:rPr>
          <w:rFonts w:ascii="Candara" w:hAnsi="Candara" w:cs="Arial"/>
        </w:rPr>
        <w:t>Revizorski</w:t>
      </w:r>
      <w:proofErr w:type="spellEnd"/>
      <w:r w:rsidRPr="00AA61EB">
        <w:rPr>
          <w:rFonts w:ascii="Candara" w:hAnsi="Candara" w:cs="Arial"/>
        </w:rPr>
        <w:t xml:space="preserve"> </w:t>
      </w:r>
      <w:proofErr w:type="spellStart"/>
      <w:r w:rsidRPr="00AA61EB">
        <w:rPr>
          <w:rFonts w:ascii="Candara" w:hAnsi="Candara" w:cs="Arial"/>
        </w:rPr>
        <w:t>izvještaji</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dostavljeni</w:t>
      </w:r>
      <w:proofErr w:type="spellEnd"/>
      <w:r w:rsidRPr="00AA61EB">
        <w:rPr>
          <w:rFonts w:ascii="Candara" w:hAnsi="Candara" w:cs="Arial"/>
        </w:rPr>
        <w:t xml:space="preserve"> </w:t>
      </w:r>
      <w:proofErr w:type="spellStart"/>
      <w:r w:rsidRPr="00AA61EB">
        <w:rPr>
          <w:rFonts w:ascii="Candara" w:hAnsi="Candara" w:cs="Arial"/>
        </w:rPr>
        <w:t>predsjedniku</w:t>
      </w:r>
      <w:proofErr w:type="spellEnd"/>
      <w:r w:rsidRPr="00AA61EB">
        <w:rPr>
          <w:rFonts w:ascii="Candara" w:hAnsi="Candara" w:cs="Arial"/>
        </w:rPr>
        <w:t xml:space="preserve"> Opštine i </w:t>
      </w:r>
      <w:proofErr w:type="spellStart"/>
      <w:r w:rsidRPr="00AA61EB">
        <w:rPr>
          <w:rFonts w:ascii="Candara" w:hAnsi="Candara" w:cs="Arial"/>
        </w:rPr>
        <w:t>rukovodiocima</w:t>
      </w:r>
      <w:proofErr w:type="spellEnd"/>
      <w:r w:rsidRPr="00AA61EB">
        <w:rPr>
          <w:rFonts w:ascii="Candara" w:hAnsi="Candara" w:cs="Arial"/>
        </w:rPr>
        <w:t xml:space="preserve"> </w:t>
      </w:r>
      <w:proofErr w:type="spellStart"/>
      <w:r w:rsidRPr="00AA61EB">
        <w:rPr>
          <w:rFonts w:ascii="Candara" w:hAnsi="Candara" w:cs="Arial"/>
        </w:rPr>
        <w:t>revidiranih</w:t>
      </w:r>
      <w:proofErr w:type="spellEnd"/>
      <w:r w:rsidRPr="00AA61EB">
        <w:rPr>
          <w:rFonts w:ascii="Candara" w:hAnsi="Candara" w:cs="Arial"/>
        </w:rPr>
        <w:t xml:space="preserve"> </w:t>
      </w:r>
      <w:proofErr w:type="spellStart"/>
      <w:r w:rsidRPr="00AA61EB">
        <w:rPr>
          <w:rFonts w:ascii="Candara" w:hAnsi="Candara" w:cs="Arial"/>
        </w:rPr>
        <w:t>subjekata</w:t>
      </w:r>
      <w:proofErr w:type="spellEnd"/>
      <w:r w:rsidRPr="00AA61EB">
        <w:rPr>
          <w:rFonts w:ascii="Candara" w:hAnsi="Candara" w:cs="Arial"/>
        </w:rPr>
        <w:t>.</w:t>
      </w:r>
    </w:p>
    <w:p w14:paraId="5703E69B" w14:textId="6817B463" w:rsidR="00F84932" w:rsidRPr="00F84932" w:rsidRDefault="00F84932" w:rsidP="00F84932">
      <w:pPr>
        <w:ind w:firstLine="720"/>
        <w:jc w:val="both"/>
        <w:rPr>
          <w:rFonts w:ascii="Candara" w:hAnsi="Candara" w:cs="Arial"/>
        </w:rPr>
      </w:pPr>
      <w:proofErr w:type="spellStart"/>
      <w:r w:rsidRPr="00F84932">
        <w:rPr>
          <w:rFonts w:ascii="Candara" w:hAnsi="Candara" w:cs="Arial"/>
        </w:rPr>
        <w:t>Godišnji</w:t>
      </w:r>
      <w:proofErr w:type="spellEnd"/>
      <w:r w:rsidRPr="00F84932">
        <w:rPr>
          <w:rFonts w:ascii="Candara" w:hAnsi="Candara" w:cs="Arial"/>
        </w:rPr>
        <w:t xml:space="preserve"> plan </w:t>
      </w:r>
      <w:proofErr w:type="spellStart"/>
      <w:r w:rsidRPr="00F84932">
        <w:rPr>
          <w:rFonts w:ascii="Candara" w:hAnsi="Candara" w:cs="Arial"/>
        </w:rPr>
        <w:t>nije</w:t>
      </w:r>
      <w:proofErr w:type="spellEnd"/>
      <w:r w:rsidRPr="00F84932">
        <w:rPr>
          <w:rFonts w:ascii="Candara" w:hAnsi="Candara" w:cs="Arial"/>
        </w:rPr>
        <w:t xml:space="preserve"> </w:t>
      </w:r>
      <w:proofErr w:type="spellStart"/>
      <w:r w:rsidRPr="00F84932">
        <w:rPr>
          <w:rFonts w:ascii="Candara" w:hAnsi="Candara" w:cs="Arial"/>
        </w:rPr>
        <w:t>izvršen</w:t>
      </w:r>
      <w:proofErr w:type="spellEnd"/>
      <w:r w:rsidRPr="00F84932">
        <w:rPr>
          <w:rFonts w:ascii="Candara" w:hAnsi="Candara" w:cs="Arial"/>
        </w:rPr>
        <w:t xml:space="preserve"> u </w:t>
      </w:r>
      <w:proofErr w:type="spellStart"/>
      <w:r w:rsidRPr="00F84932">
        <w:rPr>
          <w:rFonts w:ascii="Candara" w:hAnsi="Candara" w:cs="Arial"/>
        </w:rPr>
        <w:t>potpunosti</w:t>
      </w:r>
      <w:proofErr w:type="spellEnd"/>
      <w:r w:rsidRPr="00F84932">
        <w:rPr>
          <w:rFonts w:ascii="Candara" w:hAnsi="Candara" w:cs="Arial"/>
        </w:rPr>
        <w:t xml:space="preserve"> </w:t>
      </w:r>
      <w:proofErr w:type="spellStart"/>
      <w:r w:rsidRPr="00F84932">
        <w:rPr>
          <w:rFonts w:ascii="Candara" w:hAnsi="Candara" w:cs="Arial"/>
        </w:rPr>
        <w:t>zbog</w:t>
      </w:r>
      <w:proofErr w:type="spellEnd"/>
      <w:r w:rsidRPr="00F84932">
        <w:rPr>
          <w:rFonts w:ascii="Candara" w:hAnsi="Candara" w:cs="Arial"/>
        </w:rPr>
        <w:t xml:space="preserve"> </w:t>
      </w:r>
      <w:proofErr w:type="spellStart"/>
      <w:r w:rsidRPr="00F84932">
        <w:rPr>
          <w:rFonts w:ascii="Candara" w:hAnsi="Candara" w:cs="Arial"/>
        </w:rPr>
        <w:t>nedostatka</w:t>
      </w:r>
      <w:proofErr w:type="spellEnd"/>
      <w:r w:rsidRPr="00F84932">
        <w:rPr>
          <w:rFonts w:ascii="Candara" w:hAnsi="Candara" w:cs="Arial"/>
        </w:rPr>
        <w:t xml:space="preserve"> </w:t>
      </w:r>
      <w:proofErr w:type="spellStart"/>
      <w:r w:rsidRPr="00F84932">
        <w:rPr>
          <w:rFonts w:ascii="Candara" w:hAnsi="Candara" w:cs="Arial"/>
        </w:rPr>
        <w:t>revizorskih</w:t>
      </w:r>
      <w:proofErr w:type="spellEnd"/>
      <w:r w:rsidRPr="00F84932">
        <w:rPr>
          <w:rFonts w:ascii="Candara" w:hAnsi="Candara" w:cs="Arial"/>
        </w:rPr>
        <w:t xml:space="preserve"> </w:t>
      </w:r>
      <w:proofErr w:type="spellStart"/>
      <w:r w:rsidRPr="00F84932">
        <w:rPr>
          <w:rFonts w:ascii="Candara" w:hAnsi="Candara" w:cs="Arial"/>
        </w:rPr>
        <w:t>kapaciteta</w:t>
      </w:r>
      <w:proofErr w:type="spellEnd"/>
      <w:r w:rsidRPr="00F84932">
        <w:rPr>
          <w:rFonts w:ascii="Candara" w:hAnsi="Candara" w:cs="Arial"/>
        </w:rPr>
        <w:t xml:space="preserve">. Naime, </w:t>
      </w:r>
      <w:proofErr w:type="spellStart"/>
      <w:r w:rsidRPr="00F84932">
        <w:rPr>
          <w:rFonts w:ascii="Candara" w:hAnsi="Candara" w:cs="Arial"/>
        </w:rPr>
        <w:t>viša</w:t>
      </w:r>
      <w:proofErr w:type="spellEnd"/>
      <w:r w:rsidRPr="00F84932">
        <w:rPr>
          <w:rFonts w:ascii="Candara" w:hAnsi="Candara" w:cs="Arial"/>
        </w:rPr>
        <w:t xml:space="preserve"> </w:t>
      </w:r>
      <w:proofErr w:type="spellStart"/>
      <w:r w:rsidRPr="00F84932">
        <w:rPr>
          <w:rFonts w:ascii="Candara" w:hAnsi="Candara" w:cs="Arial"/>
        </w:rPr>
        <w:t>unutrašnja</w:t>
      </w:r>
      <w:proofErr w:type="spellEnd"/>
      <w:r w:rsidRPr="00F84932">
        <w:rPr>
          <w:rFonts w:ascii="Candara" w:hAnsi="Candara" w:cs="Arial"/>
        </w:rPr>
        <w:t xml:space="preserve"> </w:t>
      </w:r>
      <w:proofErr w:type="spellStart"/>
      <w:r w:rsidRPr="00F84932">
        <w:rPr>
          <w:rFonts w:ascii="Candara" w:hAnsi="Candara" w:cs="Arial"/>
        </w:rPr>
        <w:t>revizorka</w:t>
      </w:r>
      <w:proofErr w:type="spellEnd"/>
      <w:r w:rsidRPr="00F84932">
        <w:rPr>
          <w:rFonts w:ascii="Candara" w:hAnsi="Candara" w:cs="Arial"/>
        </w:rPr>
        <w:t xml:space="preserve"> je u </w:t>
      </w:r>
      <w:proofErr w:type="spellStart"/>
      <w:r w:rsidRPr="00F84932">
        <w:rPr>
          <w:rFonts w:ascii="Candara" w:hAnsi="Candara" w:cs="Arial"/>
        </w:rPr>
        <w:t>periodu</w:t>
      </w:r>
      <w:proofErr w:type="spellEnd"/>
      <w:r w:rsidRPr="00F84932">
        <w:rPr>
          <w:rFonts w:ascii="Candara" w:hAnsi="Candara" w:cs="Arial"/>
        </w:rPr>
        <w:t xml:space="preserve"> </w:t>
      </w:r>
      <w:proofErr w:type="spellStart"/>
      <w:r w:rsidRPr="00F84932">
        <w:rPr>
          <w:rFonts w:ascii="Candara" w:hAnsi="Candara" w:cs="Arial"/>
        </w:rPr>
        <w:t>januar-decembar</w:t>
      </w:r>
      <w:proofErr w:type="spellEnd"/>
      <w:r w:rsidRPr="00F84932">
        <w:rPr>
          <w:rFonts w:ascii="Candara" w:hAnsi="Candara" w:cs="Arial"/>
        </w:rPr>
        <w:t xml:space="preserve"> 2025. </w:t>
      </w:r>
      <w:proofErr w:type="spellStart"/>
      <w:r w:rsidRPr="00F84932">
        <w:rPr>
          <w:rFonts w:ascii="Candara" w:hAnsi="Candara" w:cs="Arial"/>
        </w:rPr>
        <w:t>godine</w:t>
      </w:r>
      <w:proofErr w:type="spellEnd"/>
      <w:r w:rsidRPr="00F84932">
        <w:rPr>
          <w:rFonts w:ascii="Candara" w:hAnsi="Candara" w:cs="Arial"/>
        </w:rPr>
        <w:t xml:space="preserve">, </w:t>
      </w:r>
      <w:proofErr w:type="spellStart"/>
      <w:r w:rsidRPr="00F84932">
        <w:rPr>
          <w:rFonts w:ascii="Candara" w:hAnsi="Candara" w:cs="Arial"/>
        </w:rPr>
        <w:t>sa</w:t>
      </w:r>
      <w:proofErr w:type="spellEnd"/>
      <w:r w:rsidRPr="00F84932">
        <w:rPr>
          <w:rFonts w:ascii="Candara" w:hAnsi="Candara" w:cs="Arial"/>
        </w:rPr>
        <w:t xml:space="preserve"> </w:t>
      </w:r>
      <w:proofErr w:type="spellStart"/>
      <w:r w:rsidRPr="00F84932">
        <w:rPr>
          <w:rFonts w:ascii="Candara" w:hAnsi="Candara" w:cs="Arial"/>
        </w:rPr>
        <w:t>kraćim</w:t>
      </w:r>
      <w:proofErr w:type="spellEnd"/>
      <w:r w:rsidRPr="00F84932">
        <w:rPr>
          <w:rFonts w:ascii="Candara" w:hAnsi="Candara" w:cs="Arial"/>
        </w:rPr>
        <w:t xml:space="preserve"> </w:t>
      </w:r>
      <w:proofErr w:type="spellStart"/>
      <w:r w:rsidRPr="00F84932">
        <w:rPr>
          <w:rFonts w:ascii="Candara" w:hAnsi="Candara" w:cs="Arial"/>
        </w:rPr>
        <w:t>prekidima</w:t>
      </w:r>
      <w:proofErr w:type="spellEnd"/>
      <w:r w:rsidRPr="00F84932">
        <w:rPr>
          <w:rFonts w:ascii="Candara" w:hAnsi="Candara" w:cs="Arial"/>
        </w:rPr>
        <w:t xml:space="preserve">, </w:t>
      </w:r>
      <w:proofErr w:type="spellStart"/>
      <w:r w:rsidRPr="00F84932">
        <w:rPr>
          <w:rFonts w:ascii="Candara" w:hAnsi="Candara" w:cs="Arial"/>
        </w:rPr>
        <w:t>odsustvovala</w:t>
      </w:r>
      <w:proofErr w:type="spellEnd"/>
      <w:r w:rsidRPr="00F84932">
        <w:rPr>
          <w:rFonts w:ascii="Candara" w:hAnsi="Candara" w:cs="Arial"/>
        </w:rPr>
        <w:t xml:space="preserve"> </w:t>
      </w:r>
      <w:proofErr w:type="spellStart"/>
      <w:r w:rsidRPr="00F84932">
        <w:rPr>
          <w:rFonts w:ascii="Candara" w:hAnsi="Candara" w:cs="Arial"/>
        </w:rPr>
        <w:t>sa</w:t>
      </w:r>
      <w:proofErr w:type="spellEnd"/>
      <w:r w:rsidRPr="00F84932">
        <w:rPr>
          <w:rFonts w:ascii="Candara" w:hAnsi="Candara" w:cs="Arial"/>
        </w:rPr>
        <w:t xml:space="preserve"> </w:t>
      </w:r>
      <w:proofErr w:type="spellStart"/>
      <w:r w:rsidRPr="00F84932">
        <w:rPr>
          <w:rFonts w:ascii="Candara" w:hAnsi="Candara" w:cs="Arial"/>
        </w:rPr>
        <w:t>posla</w:t>
      </w:r>
      <w:proofErr w:type="spellEnd"/>
      <w:r w:rsidRPr="00F84932">
        <w:rPr>
          <w:rFonts w:ascii="Candara" w:hAnsi="Candara" w:cs="Arial"/>
        </w:rPr>
        <w:t xml:space="preserve"> </w:t>
      </w:r>
      <w:proofErr w:type="spellStart"/>
      <w:r w:rsidRPr="00F84932">
        <w:rPr>
          <w:rFonts w:ascii="Candara" w:hAnsi="Candara" w:cs="Arial"/>
        </w:rPr>
        <w:t>radi</w:t>
      </w:r>
      <w:proofErr w:type="spellEnd"/>
      <w:r w:rsidRPr="00F84932">
        <w:rPr>
          <w:rFonts w:ascii="Candara" w:hAnsi="Candara" w:cs="Arial"/>
        </w:rPr>
        <w:t xml:space="preserve"> </w:t>
      </w:r>
      <w:proofErr w:type="spellStart"/>
      <w:r w:rsidRPr="00F84932">
        <w:rPr>
          <w:rFonts w:ascii="Candara" w:hAnsi="Candara" w:cs="Arial"/>
        </w:rPr>
        <w:t>privremene</w:t>
      </w:r>
      <w:proofErr w:type="spellEnd"/>
      <w:r w:rsidRPr="00F84932">
        <w:rPr>
          <w:rFonts w:ascii="Candara" w:hAnsi="Candara" w:cs="Arial"/>
        </w:rPr>
        <w:t xml:space="preserve"> </w:t>
      </w:r>
      <w:proofErr w:type="spellStart"/>
      <w:r w:rsidRPr="00F84932">
        <w:rPr>
          <w:rFonts w:ascii="Candara" w:hAnsi="Candara" w:cs="Arial"/>
        </w:rPr>
        <w:t>spriječenosti</w:t>
      </w:r>
      <w:proofErr w:type="spellEnd"/>
      <w:r w:rsidRPr="00F84932">
        <w:rPr>
          <w:rFonts w:ascii="Candara" w:hAnsi="Candara" w:cs="Arial"/>
        </w:rPr>
        <w:t xml:space="preserve"> za rad</w:t>
      </w:r>
      <w:r w:rsidR="001A49EC">
        <w:rPr>
          <w:rFonts w:ascii="Candara" w:hAnsi="Candara" w:cs="Arial"/>
        </w:rPr>
        <w:t xml:space="preserve">. </w:t>
      </w:r>
    </w:p>
    <w:p w14:paraId="4BB2B8A0" w14:textId="77777777" w:rsidR="00F84932" w:rsidRPr="00F84932" w:rsidRDefault="00F84932" w:rsidP="001A49EC">
      <w:pPr>
        <w:ind w:firstLine="720"/>
        <w:jc w:val="both"/>
        <w:rPr>
          <w:rFonts w:ascii="Candara" w:hAnsi="Candara" w:cs="Arial"/>
        </w:rPr>
      </w:pPr>
      <w:proofErr w:type="spellStart"/>
      <w:r w:rsidRPr="00F84932">
        <w:rPr>
          <w:rFonts w:ascii="Candara" w:hAnsi="Candara" w:cs="Arial"/>
        </w:rPr>
        <w:t>Mlađa</w:t>
      </w:r>
      <w:proofErr w:type="spellEnd"/>
      <w:r w:rsidRPr="00F84932">
        <w:rPr>
          <w:rFonts w:ascii="Candara" w:hAnsi="Candara" w:cs="Arial"/>
        </w:rPr>
        <w:t xml:space="preserve"> </w:t>
      </w:r>
      <w:proofErr w:type="spellStart"/>
      <w:r w:rsidRPr="00F84932">
        <w:rPr>
          <w:rFonts w:ascii="Candara" w:hAnsi="Candara" w:cs="Arial"/>
        </w:rPr>
        <w:t>unutrašnja</w:t>
      </w:r>
      <w:proofErr w:type="spellEnd"/>
      <w:r w:rsidRPr="00F84932">
        <w:rPr>
          <w:rFonts w:ascii="Candara" w:hAnsi="Candara" w:cs="Arial"/>
        </w:rPr>
        <w:t xml:space="preserve"> </w:t>
      </w:r>
      <w:proofErr w:type="spellStart"/>
      <w:r w:rsidRPr="00F84932">
        <w:rPr>
          <w:rFonts w:ascii="Candara" w:hAnsi="Candara" w:cs="Arial"/>
        </w:rPr>
        <w:t>revizorka</w:t>
      </w:r>
      <w:proofErr w:type="spellEnd"/>
      <w:r w:rsidRPr="00F84932">
        <w:rPr>
          <w:rFonts w:ascii="Candara" w:hAnsi="Candara" w:cs="Arial"/>
        </w:rPr>
        <w:t xml:space="preserve"> je u 2025. </w:t>
      </w:r>
      <w:proofErr w:type="spellStart"/>
      <w:r w:rsidRPr="00F84932">
        <w:rPr>
          <w:rFonts w:ascii="Candara" w:hAnsi="Candara" w:cs="Arial"/>
        </w:rPr>
        <w:t>godini</w:t>
      </w:r>
      <w:proofErr w:type="spellEnd"/>
      <w:r w:rsidRPr="00F84932">
        <w:rPr>
          <w:rFonts w:ascii="Candara" w:hAnsi="Candara" w:cs="Arial"/>
        </w:rPr>
        <w:t xml:space="preserve"> </w:t>
      </w:r>
      <w:proofErr w:type="spellStart"/>
      <w:r w:rsidRPr="00F84932">
        <w:rPr>
          <w:rFonts w:ascii="Candara" w:hAnsi="Candara" w:cs="Arial"/>
        </w:rPr>
        <w:t>bila</w:t>
      </w:r>
      <w:proofErr w:type="spellEnd"/>
      <w:r w:rsidRPr="00F84932">
        <w:rPr>
          <w:rFonts w:ascii="Candara" w:hAnsi="Candara" w:cs="Arial"/>
        </w:rPr>
        <w:t xml:space="preserve"> </w:t>
      </w:r>
      <w:proofErr w:type="spellStart"/>
      <w:r w:rsidRPr="00F84932">
        <w:rPr>
          <w:rFonts w:ascii="Candara" w:hAnsi="Candara" w:cs="Arial"/>
        </w:rPr>
        <w:t>na</w:t>
      </w:r>
      <w:proofErr w:type="spellEnd"/>
      <w:r w:rsidRPr="00F84932">
        <w:rPr>
          <w:rFonts w:ascii="Candara" w:hAnsi="Candara" w:cs="Arial"/>
        </w:rPr>
        <w:t xml:space="preserve"> </w:t>
      </w:r>
      <w:proofErr w:type="spellStart"/>
      <w:r w:rsidRPr="00F84932">
        <w:rPr>
          <w:rFonts w:ascii="Candara" w:hAnsi="Candara" w:cs="Arial"/>
        </w:rPr>
        <w:t>roditeljskom</w:t>
      </w:r>
      <w:proofErr w:type="spellEnd"/>
      <w:r w:rsidRPr="00F84932">
        <w:rPr>
          <w:rFonts w:ascii="Candara" w:hAnsi="Candara" w:cs="Arial"/>
        </w:rPr>
        <w:t xml:space="preserve"> </w:t>
      </w:r>
      <w:proofErr w:type="spellStart"/>
      <w:r w:rsidRPr="00F84932">
        <w:rPr>
          <w:rFonts w:ascii="Candara" w:hAnsi="Candara" w:cs="Arial"/>
        </w:rPr>
        <w:t>odsustvu</w:t>
      </w:r>
      <w:proofErr w:type="spellEnd"/>
      <w:r w:rsidRPr="00F84932">
        <w:rPr>
          <w:rFonts w:ascii="Candara" w:hAnsi="Candara" w:cs="Arial"/>
        </w:rPr>
        <w:t>.</w:t>
      </w:r>
    </w:p>
    <w:p w14:paraId="2261B6AE" w14:textId="77777777" w:rsidR="00F84932" w:rsidRPr="00F84932" w:rsidRDefault="00F84932" w:rsidP="001A49EC">
      <w:pPr>
        <w:ind w:firstLine="720"/>
        <w:jc w:val="both"/>
        <w:rPr>
          <w:rFonts w:ascii="Candara" w:hAnsi="Candara" w:cs="Arial"/>
        </w:rPr>
      </w:pPr>
      <w:proofErr w:type="spellStart"/>
      <w:r w:rsidRPr="00F84932">
        <w:rPr>
          <w:rFonts w:ascii="Candara" w:hAnsi="Candara" w:cs="Arial"/>
        </w:rPr>
        <w:t>Shodno</w:t>
      </w:r>
      <w:proofErr w:type="spellEnd"/>
      <w:r w:rsidRPr="00F84932">
        <w:rPr>
          <w:rFonts w:ascii="Candara" w:hAnsi="Candara" w:cs="Arial"/>
        </w:rPr>
        <w:t xml:space="preserve"> </w:t>
      </w:r>
      <w:proofErr w:type="spellStart"/>
      <w:r w:rsidRPr="00F84932">
        <w:rPr>
          <w:rFonts w:ascii="Candara" w:hAnsi="Candara" w:cs="Arial"/>
        </w:rPr>
        <w:t>navedenom</w:t>
      </w:r>
      <w:proofErr w:type="spellEnd"/>
      <w:r w:rsidRPr="00F84932">
        <w:rPr>
          <w:rFonts w:ascii="Candara" w:hAnsi="Candara" w:cs="Arial"/>
        </w:rPr>
        <w:t xml:space="preserve">, u </w:t>
      </w:r>
      <w:proofErr w:type="spellStart"/>
      <w:r w:rsidRPr="00F84932">
        <w:rPr>
          <w:rFonts w:ascii="Candara" w:hAnsi="Candara" w:cs="Arial"/>
        </w:rPr>
        <w:t>izvještajnom</w:t>
      </w:r>
      <w:proofErr w:type="spellEnd"/>
      <w:r w:rsidRPr="00F84932">
        <w:rPr>
          <w:rFonts w:ascii="Candara" w:hAnsi="Candara" w:cs="Arial"/>
        </w:rPr>
        <w:t xml:space="preserve"> </w:t>
      </w:r>
      <w:proofErr w:type="spellStart"/>
      <w:r w:rsidRPr="00F84932">
        <w:rPr>
          <w:rFonts w:ascii="Candara" w:hAnsi="Candara" w:cs="Arial"/>
        </w:rPr>
        <w:t>periodu</w:t>
      </w:r>
      <w:proofErr w:type="spellEnd"/>
      <w:r w:rsidRPr="00F84932">
        <w:rPr>
          <w:rFonts w:ascii="Candara" w:hAnsi="Candara" w:cs="Arial"/>
        </w:rPr>
        <w:t xml:space="preserve"> </w:t>
      </w:r>
      <w:proofErr w:type="spellStart"/>
      <w:r w:rsidRPr="00F84932">
        <w:rPr>
          <w:rFonts w:ascii="Candara" w:hAnsi="Candara" w:cs="Arial"/>
        </w:rPr>
        <w:t>planirane</w:t>
      </w:r>
      <w:proofErr w:type="spellEnd"/>
      <w:r w:rsidRPr="00F84932">
        <w:rPr>
          <w:rFonts w:ascii="Candara" w:hAnsi="Candara" w:cs="Arial"/>
        </w:rPr>
        <w:t xml:space="preserve"> </w:t>
      </w:r>
      <w:proofErr w:type="spellStart"/>
      <w:r w:rsidRPr="00F84932">
        <w:rPr>
          <w:rFonts w:ascii="Candara" w:hAnsi="Candara" w:cs="Arial"/>
        </w:rPr>
        <w:t>revizije</w:t>
      </w:r>
      <w:proofErr w:type="spellEnd"/>
      <w:r w:rsidRPr="00F84932">
        <w:rPr>
          <w:rFonts w:ascii="Candara" w:hAnsi="Candara" w:cs="Arial"/>
        </w:rPr>
        <w:t xml:space="preserve">, </w:t>
      </w:r>
      <w:proofErr w:type="spellStart"/>
      <w:r w:rsidRPr="00F84932">
        <w:rPr>
          <w:rFonts w:ascii="Candara" w:hAnsi="Candara" w:cs="Arial"/>
        </w:rPr>
        <w:t>kao</w:t>
      </w:r>
      <w:proofErr w:type="spellEnd"/>
      <w:r w:rsidRPr="00F84932">
        <w:rPr>
          <w:rFonts w:ascii="Candara" w:hAnsi="Candara" w:cs="Arial"/>
        </w:rPr>
        <w:t xml:space="preserve"> i </w:t>
      </w:r>
      <w:proofErr w:type="spellStart"/>
      <w:r w:rsidRPr="00F84932">
        <w:rPr>
          <w:rFonts w:ascii="Candara" w:hAnsi="Candara" w:cs="Arial"/>
        </w:rPr>
        <w:t>ostale</w:t>
      </w:r>
      <w:proofErr w:type="spellEnd"/>
      <w:r w:rsidRPr="00F84932">
        <w:rPr>
          <w:rFonts w:ascii="Candara" w:hAnsi="Candara" w:cs="Arial"/>
        </w:rPr>
        <w:t xml:space="preserve"> </w:t>
      </w:r>
      <w:proofErr w:type="spellStart"/>
      <w:r w:rsidRPr="00F84932">
        <w:rPr>
          <w:rFonts w:ascii="Candara" w:hAnsi="Candara" w:cs="Arial"/>
        </w:rPr>
        <w:t>poslove</w:t>
      </w:r>
      <w:proofErr w:type="spellEnd"/>
      <w:r w:rsidRPr="00F84932">
        <w:rPr>
          <w:rFonts w:ascii="Candara" w:hAnsi="Candara" w:cs="Arial"/>
        </w:rPr>
        <w:t xml:space="preserve"> </w:t>
      </w:r>
      <w:proofErr w:type="spellStart"/>
      <w:r w:rsidRPr="00F84932">
        <w:rPr>
          <w:rFonts w:ascii="Candara" w:hAnsi="Candara" w:cs="Arial"/>
        </w:rPr>
        <w:t>iz</w:t>
      </w:r>
      <w:proofErr w:type="spellEnd"/>
      <w:r w:rsidRPr="00F84932">
        <w:rPr>
          <w:rFonts w:ascii="Candara" w:hAnsi="Candara" w:cs="Arial"/>
        </w:rPr>
        <w:t xml:space="preserve"> </w:t>
      </w:r>
      <w:proofErr w:type="spellStart"/>
      <w:r w:rsidRPr="00F84932">
        <w:rPr>
          <w:rFonts w:ascii="Candara" w:hAnsi="Candara" w:cs="Arial"/>
        </w:rPr>
        <w:t>nadležnosti</w:t>
      </w:r>
      <w:proofErr w:type="spellEnd"/>
      <w:r w:rsidRPr="00F84932">
        <w:rPr>
          <w:rFonts w:ascii="Candara" w:hAnsi="Candara" w:cs="Arial"/>
        </w:rPr>
        <w:t xml:space="preserve"> </w:t>
      </w:r>
      <w:proofErr w:type="spellStart"/>
      <w:r w:rsidRPr="00F84932">
        <w:rPr>
          <w:rFonts w:ascii="Candara" w:hAnsi="Candara" w:cs="Arial"/>
        </w:rPr>
        <w:t>Službe</w:t>
      </w:r>
      <w:proofErr w:type="spellEnd"/>
      <w:r w:rsidRPr="00F84932">
        <w:rPr>
          <w:rFonts w:ascii="Candara" w:hAnsi="Candara" w:cs="Arial"/>
        </w:rPr>
        <w:t xml:space="preserve"> za </w:t>
      </w:r>
      <w:proofErr w:type="spellStart"/>
      <w:r w:rsidRPr="00F84932">
        <w:rPr>
          <w:rFonts w:ascii="Candara" w:hAnsi="Candara" w:cs="Arial"/>
        </w:rPr>
        <w:t>unutrašnju</w:t>
      </w:r>
      <w:proofErr w:type="spellEnd"/>
      <w:r w:rsidRPr="00F84932">
        <w:rPr>
          <w:rFonts w:ascii="Candara" w:hAnsi="Candara" w:cs="Arial"/>
        </w:rPr>
        <w:t xml:space="preserve"> </w:t>
      </w:r>
      <w:proofErr w:type="spellStart"/>
      <w:r w:rsidRPr="00F84932">
        <w:rPr>
          <w:rFonts w:ascii="Candara" w:hAnsi="Candara" w:cs="Arial"/>
        </w:rPr>
        <w:t>reviziju</w:t>
      </w:r>
      <w:proofErr w:type="spellEnd"/>
      <w:r w:rsidRPr="00F84932">
        <w:rPr>
          <w:rFonts w:ascii="Candara" w:hAnsi="Candara" w:cs="Arial"/>
        </w:rPr>
        <w:t xml:space="preserve">, </w:t>
      </w:r>
      <w:proofErr w:type="spellStart"/>
      <w:r w:rsidRPr="00F84932">
        <w:rPr>
          <w:rFonts w:ascii="Candara" w:hAnsi="Candara" w:cs="Arial"/>
        </w:rPr>
        <w:t>sprovodila</w:t>
      </w:r>
      <w:proofErr w:type="spellEnd"/>
      <w:r w:rsidRPr="00F84932">
        <w:rPr>
          <w:rFonts w:ascii="Candara" w:hAnsi="Candara" w:cs="Arial"/>
        </w:rPr>
        <w:t xml:space="preserve"> je </w:t>
      </w:r>
      <w:proofErr w:type="spellStart"/>
      <w:r w:rsidRPr="00F84932">
        <w:rPr>
          <w:rFonts w:ascii="Candara" w:hAnsi="Candara" w:cs="Arial"/>
        </w:rPr>
        <w:t>rukovoditeljka</w:t>
      </w:r>
      <w:proofErr w:type="spellEnd"/>
      <w:r w:rsidRPr="00F84932">
        <w:rPr>
          <w:rFonts w:ascii="Candara" w:hAnsi="Candara" w:cs="Arial"/>
        </w:rPr>
        <w:t xml:space="preserve"> </w:t>
      </w:r>
      <w:proofErr w:type="spellStart"/>
      <w:r w:rsidRPr="00F84932">
        <w:rPr>
          <w:rFonts w:ascii="Candara" w:hAnsi="Candara" w:cs="Arial"/>
        </w:rPr>
        <w:t>Službe</w:t>
      </w:r>
      <w:proofErr w:type="spellEnd"/>
      <w:r w:rsidRPr="00F84932">
        <w:rPr>
          <w:rFonts w:ascii="Candara" w:hAnsi="Candara" w:cs="Arial"/>
        </w:rPr>
        <w:t xml:space="preserve">, </w:t>
      </w:r>
      <w:proofErr w:type="spellStart"/>
      <w:r w:rsidRPr="00F84932">
        <w:rPr>
          <w:rFonts w:ascii="Candara" w:hAnsi="Candara" w:cs="Arial"/>
        </w:rPr>
        <w:t>zbog</w:t>
      </w:r>
      <w:proofErr w:type="spellEnd"/>
      <w:r w:rsidRPr="00F84932">
        <w:rPr>
          <w:rFonts w:ascii="Candara" w:hAnsi="Candara" w:cs="Arial"/>
        </w:rPr>
        <w:t xml:space="preserve"> </w:t>
      </w:r>
      <w:proofErr w:type="spellStart"/>
      <w:r w:rsidRPr="00F84932">
        <w:rPr>
          <w:rFonts w:ascii="Candara" w:hAnsi="Candara" w:cs="Arial"/>
        </w:rPr>
        <w:t>čega</w:t>
      </w:r>
      <w:proofErr w:type="spellEnd"/>
      <w:r w:rsidRPr="00F84932">
        <w:rPr>
          <w:rFonts w:ascii="Candara" w:hAnsi="Candara" w:cs="Arial"/>
        </w:rPr>
        <w:t xml:space="preserve"> </w:t>
      </w:r>
      <w:proofErr w:type="spellStart"/>
      <w:r w:rsidRPr="00F84932">
        <w:rPr>
          <w:rFonts w:ascii="Candara" w:hAnsi="Candara" w:cs="Arial"/>
        </w:rPr>
        <w:t>objektivno</w:t>
      </w:r>
      <w:proofErr w:type="spellEnd"/>
      <w:r w:rsidRPr="00F84932">
        <w:rPr>
          <w:rFonts w:ascii="Candara" w:hAnsi="Candara" w:cs="Arial"/>
        </w:rPr>
        <w:t xml:space="preserve"> </w:t>
      </w:r>
      <w:proofErr w:type="spellStart"/>
      <w:r w:rsidRPr="00F84932">
        <w:rPr>
          <w:rFonts w:ascii="Candara" w:hAnsi="Candara" w:cs="Arial"/>
        </w:rPr>
        <w:t>nije</w:t>
      </w:r>
      <w:proofErr w:type="spellEnd"/>
      <w:r w:rsidRPr="00F84932">
        <w:rPr>
          <w:rFonts w:ascii="Candara" w:hAnsi="Candara" w:cs="Arial"/>
        </w:rPr>
        <w:t xml:space="preserve"> </w:t>
      </w:r>
      <w:proofErr w:type="spellStart"/>
      <w:r w:rsidRPr="00F84932">
        <w:rPr>
          <w:rFonts w:ascii="Candara" w:hAnsi="Candara" w:cs="Arial"/>
        </w:rPr>
        <w:t>bilo</w:t>
      </w:r>
      <w:proofErr w:type="spellEnd"/>
      <w:r w:rsidRPr="00F84932">
        <w:rPr>
          <w:rFonts w:ascii="Candara" w:hAnsi="Candara" w:cs="Arial"/>
        </w:rPr>
        <w:t xml:space="preserve"> </w:t>
      </w:r>
      <w:proofErr w:type="spellStart"/>
      <w:r w:rsidRPr="00F84932">
        <w:rPr>
          <w:rFonts w:ascii="Candara" w:hAnsi="Candara" w:cs="Arial"/>
        </w:rPr>
        <w:t>moguće</w:t>
      </w:r>
      <w:proofErr w:type="spellEnd"/>
      <w:r w:rsidRPr="00F84932">
        <w:rPr>
          <w:rFonts w:ascii="Candara" w:hAnsi="Candara" w:cs="Arial"/>
        </w:rPr>
        <w:t xml:space="preserve"> u </w:t>
      </w:r>
      <w:proofErr w:type="spellStart"/>
      <w:r w:rsidRPr="00F84932">
        <w:rPr>
          <w:rFonts w:ascii="Candara" w:hAnsi="Candara" w:cs="Arial"/>
        </w:rPr>
        <w:t>cjelosti</w:t>
      </w:r>
      <w:proofErr w:type="spellEnd"/>
      <w:r w:rsidRPr="00F84932">
        <w:rPr>
          <w:rFonts w:ascii="Candara" w:hAnsi="Candara" w:cs="Arial"/>
        </w:rPr>
        <w:t xml:space="preserve"> </w:t>
      </w:r>
      <w:proofErr w:type="spellStart"/>
      <w:r w:rsidRPr="00F84932">
        <w:rPr>
          <w:rFonts w:ascii="Candara" w:hAnsi="Candara" w:cs="Arial"/>
        </w:rPr>
        <w:t>realizovati</w:t>
      </w:r>
      <w:proofErr w:type="spellEnd"/>
      <w:r w:rsidRPr="00F84932">
        <w:rPr>
          <w:rFonts w:ascii="Candara" w:hAnsi="Candara" w:cs="Arial"/>
        </w:rPr>
        <w:t xml:space="preserve"> </w:t>
      </w:r>
      <w:proofErr w:type="spellStart"/>
      <w:r w:rsidRPr="00F84932">
        <w:rPr>
          <w:rFonts w:ascii="Candara" w:hAnsi="Candara" w:cs="Arial"/>
        </w:rPr>
        <w:t>Godišnji</w:t>
      </w:r>
      <w:proofErr w:type="spellEnd"/>
      <w:r w:rsidRPr="00F84932">
        <w:rPr>
          <w:rFonts w:ascii="Candara" w:hAnsi="Candara" w:cs="Arial"/>
        </w:rPr>
        <w:t xml:space="preserve"> plan.</w:t>
      </w:r>
    </w:p>
    <w:p w14:paraId="6E728C10" w14:textId="77777777" w:rsidR="001A49EC" w:rsidRPr="001A49EC" w:rsidRDefault="001A49EC" w:rsidP="001A49EC">
      <w:pPr>
        <w:pStyle w:val="NoSpacing"/>
        <w:ind w:firstLine="720"/>
        <w:jc w:val="both"/>
        <w:rPr>
          <w:rFonts w:ascii="Candara" w:hAnsi="Candara" w:cs="Arial"/>
          <w:sz w:val="24"/>
          <w:szCs w:val="24"/>
        </w:rPr>
      </w:pPr>
      <w:r w:rsidRPr="001A49EC">
        <w:rPr>
          <w:rFonts w:ascii="Candara" w:eastAsiaTheme="minorEastAsia" w:hAnsi="Candara" w:cs="Arial"/>
          <w:sz w:val="24"/>
          <w:szCs w:val="24"/>
        </w:rPr>
        <w:t xml:space="preserve">U </w:t>
      </w:r>
      <w:proofErr w:type="spellStart"/>
      <w:r w:rsidRPr="001A49EC">
        <w:rPr>
          <w:rFonts w:ascii="Candara" w:hAnsi="Candara" w:cs="Arial"/>
          <w:sz w:val="24"/>
          <w:szCs w:val="24"/>
        </w:rPr>
        <w:t>cilju</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unapređenja</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znanja</w:t>
      </w:r>
      <w:proofErr w:type="spellEnd"/>
      <w:r w:rsidRPr="001A49EC">
        <w:rPr>
          <w:rFonts w:ascii="Candara" w:hAnsi="Candara" w:cs="Arial"/>
          <w:sz w:val="24"/>
          <w:szCs w:val="24"/>
        </w:rPr>
        <w:t xml:space="preserve"> i </w:t>
      </w:r>
      <w:proofErr w:type="spellStart"/>
      <w:r w:rsidRPr="001A49EC">
        <w:rPr>
          <w:rFonts w:ascii="Candara" w:hAnsi="Candara" w:cs="Arial"/>
          <w:sz w:val="24"/>
          <w:szCs w:val="24"/>
        </w:rPr>
        <w:t>vještina</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rukovoditeljka</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Službe</w:t>
      </w:r>
      <w:proofErr w:type="spellEnd"/>
      <w:r w:rsidRPr="001A49EC">
        <w:rPr>
          <w:rFonts w:ascii="Candara" w:hAnsi="Candara" w:cs="Arial"/>
          <w:sz w:val="24"/>
          <w:szCs w:val="24"/>
        </w:rPr>
        <w:t xml:space="preserve"> za </w:t>
      </w:r>
      <w:proofErr w:type="spellStart"/>
      <w:r w:rsidRPr="001A49EC">
        <w:rPr>
          <w:rFonts w:ascii="Candara" w:hAnsi="Candara" w:cs="Arial"/>
          <w:sz w:val="24"/>
          <w:szCs w:val="24"/>
        </w:rPr>
        <w:t>unutrašnju</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reviziju</w:t>
      </w:r>
      <w:proofErr w:type="spellEnd"/>
      <w:r w:rsidRPr="001A49EC">
        <w:rPr>
          <w:rFonts w:ascii="Candara" w:hAnsi="Candara" w:cs="Arial"/>
          <w:sz w:val="24"/>
          <w:szCs w:val="24"/>
        </w:rPr>
        <w:t xml:space="preserve"> je u </w:t>
      </w:r>
      <w:proofErr w:type="spellStart"/>
      <w:r w:rsidRPr="001A49EC">
        <w:rPr>
          <w:rFonts w:ascii="Candara" w:hAnsi="Candara" w:cs="Arial"/>
          <w:sz w:val="24"/>
          <w:szCs w:val="24"/>
        </w:rPr>
        <w:t>izvještajnom</w:t>
      </w:r>
      <w:proofErr w:type="spellEnd"/>
      <w:r w:rsidRPr="001A49EC">
        <w:rPr>
          <w:rFonts w:ascii="Candara" w:hAnsi="Candara" w:cs="Arial"/>
          <w:sz w:val="24"/>
          <w:szCs w:val="24"/>
        </w:rPr>
        <w:t xml:space="preserve"> </w:t>
      </w:r>
      <w:proofErr w:type="spellStart"/>
      <w:proofErr w:type="gramStart"/>
      <w:r w:rsidRPr="001A49EC">
        <w:rPr>
          <w:rFonts w:ascii="Candara" w:hAnsi="Candara" w:cs="Arial"/>
          <w:sz w:val="24"/>
          <w:szCs w:val="24"/>
        </w:rPr>
        <w:t>periodu</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pratila</w:t>
      </w:r>
      <w:proofErr w:type="spellEnd"/>
      <w:proofErr w:type="gramEnd"/>
      <w:r w:rsidRPr="001A49EC">
        <w:rPr>
          <w:rFonts w:ascii="Candara" w:hAnsi="Candara" w:cs="Arial"/>
          <w:sz w:val="24"/>
          <w:szCs w:val="24"/>
        </w:rPr>
        <w:t xml:space="preserve"> </w:t>
      </w:r>
      <w:proofErr w:type="spellStart"/>
      <w:r w:rsidRPr="001A49EC">
        <w:rPr>
          <w:rFonts w:ascii="Candara" w:hAnsi="Candara" w:cs="Arial"/>
          <w:sz w:val="24"/>
          <w:szCs w:val="24"/>
        </w:rPr>
        <w:t>obuke</w:t>
      </w:r>
      <w:proofErr w:type="spellEnd"/>
      <w:r w:rsidRPr="001A49EC">
        <w:rPr>
          <w:rFonts w:ascii="Candara" w:hAnsi="Candara" w:cs="Arial"/>
          <w:sz w:val="24"/>
          <w:szCs w:val="24"/>
        </w:rPr>
        <w:t xml:space="preserve"> i </w:t>
      </w:r>
      <w:proofErr w:type="spellStart"/>
      <w:r w:rsidRPr="001A49EC">
        <w:rPr>
          <w:rFonts w:ascii="Candara" w:hAnsi="Candara" w:cs="Arial"/>
          <w:sz w:val="24"/>
          <w:szCs w:val="24"/>
        </w:rPr>
        <w:t>seminare</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koje</w:t>
      </w:r>
      <w:proofErr w:type="spellEnd"/>
      <w:r w:rsidRPr="001A49EC">
        <w:rPr>
          <w:rFonts w:ascii="Candara" w:hAnsi="Candara" w:cs="Arial"/>
          <w:sz w:val="24"/>
          <w:szCs w:val="24"/>
        </w:rPr>
        <w:t xml:space="preserve"> je </w:t>
      </w:r>
      <w:proofErr w:type="spellStart"/>
      <w:r w:rsidRPr="001A49EC">
        <w:rPr>
          <w:rFonts w:ascii="Candara" w:hAnsi="Candara" w:cs="Arial"/>
          <w:sz w:val="24"/>
          <w:szCs w:val="24"/>
        </w:rPr>
        <w:t>organizovalo</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Ministarstvo</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finansija</w:t>
      </w:r>
      <w:proofErr w:type="spellEnd"/>
      <w:r w:rsidRPr="001A49EC">
        <w:rPr>
          <w:rFonts w:ascii="Candara" w:hAnsi="Candara" w:cs="Arial"/>
          <w:sz w:val="24"/>
          <w:szCs w:val="24"/>
        </w:rPr>
        <w:t xml:space="preserve"> i Uprava za </w:t>
      </w:r>
      <w:proofErr w:type="spellStart"/>
      <w:r w:rsidRPr="001A49EC">
        <w:rPr>
          <w:rFonts w:ascii="Candara" w:hAnsi="Candara" w:cs="Arial"/>
          <w:sz w:val="24"/>
          <w:szCs w:val="24"/>
        </w:rPr>
        <w:t>ljudske</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resurse</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na</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sledeće</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teme</w:t>
      </w:r>
      <w:proofErr w:type="spellEnd"/>
      <w:r w:rsidRPr="001A49EC">
        <w:rPr>
          <w:rFonts w:ascii="Candara" w:hAnsi="Candara" w:cs="Arial"/>
          <w:sz w:val="24"/>
          <w:szCs w:val="24"/>
        </w:rPr>
        <w:t>:</w:t>
      </w:r>
    </w:p>
    <w:p w14:paraId="3B744696" w14:textId="77777777" w:rsidR="001A49EC" w:rsidRPr="00641157" w:rsidRDefault="001A49EC">
      <w:pPr>
        <w:pStyle w:val="NoSpacing"/>
        <w:numPr>
          <w:ilvl w:val="0"/>
          <w:numId w:val="50"/>
        </w:numPr>
        <w:jc w:val="both"/>
        <w:rPr>
          <w:rStyle w:val="Strong"/>
          <w:rFonts w:ascii="Candara" w:hAnsi="Candara" w:cs="Arial"/>
          <w:b w:val="0"/>
          <w:bCs w:val="0"/>
          <w:sz w:val="24"/>
          <w:szCs w:val="24"/>
        </w:rPr>
      </w:pPr>
      <w:proofErr w:type="spellStart"/>
      <w:r w:rsidRPr="00641157">
        <w:rPr>
          <w:rStyle w:val="Strong"/>
          <w:rFonts w:ascii="Candara" w:hAnsi="Candara" w:cs="Arial"/>
          <w:b w:val="0"/>
          <w:bCs w:val="0"/>
          <w:sz w:val="24"/>
          <w:szCs w:val="24"/>
        </w:rPr>
        <w:t>Obavljanje</w:t>
      </w:r>
      <w:proofErr w:type="spellEnd"/>
      <w:r w:rsidRPr="00641157">
        <w:rPr>
          <w:rStyle w:val="Strong"/>
          <w:rFonts w:ascii="Candara" w:hAnsi="Candara" w:cs="Arial"/>
          <w:b w:val="0"/>
          <w:bCs w:val="0"/>
          <w:sz w:val="24"/>
          <w:szCs w:val="24"/>
        </w:rPr>
        <w:t xml:space="preserve"> IT </w:t>
      </w:r>
      <w:proofErr w:type="spellStart"/>
      <w:r w:rsidRPr="00641157">
        <w:rPr>
          <w:rStyle w:val="Strong"/>
          <w:rFonts w:ascii="Candara" w:hAnsi="Candara" w:cs="Arial"/>
          <w:b w:val="0"/>
          <w:bCs w:val="0"/>
          <w:sz w:val="24"/>
          <w:szCs w:val="24"/>
        </w:rPr>
        <w:t>revizije</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revizija</w:t>
      </w:r>
      <w:proofErr w:type="spellEnd"/>
      <w:r w:rsidRPr="00641157">
        <w:rPr>
          <w:rStyle w:val="Strong"/>
          <w:rFonts w:ascii="Candara" w:hAnsi="Candara" w:cs="Arial"/>
          <w:b w:val="0"/>
          <w:bCs w:val="0"/>
          <w:sz w:val="24"/>
          <w:szCs w:val="24"/>
        </w:rPr>
        <w:t xml:space="preserve"> cyber </w:t>
      </w:r>
      <w:proofErr w:type="spellStart"/>
      <w:r w:rsidRPr="00641157">
        <w:rPr>
          <w:rStyle w:val="Strong"/>
          <w:rFonts w:ascii="Candara" w:hAnsi="Candara" w:cs="Arial"/>
          <w:b w:val="0"/>
          <w:bCs w:val="0"/>
          <w:sz w:val="24"/>
          <w:szCs w:val="24"/>
        </w:rPr>
        <w:t>bezbjednosti</w:t>
      </w:r>
      <w:proofErr w:type="spellEnd"/>
      <w:r w:rsidRPr="00641157">
        <w:rPr>
          <w:rStyle w:val="Strong"/>
          <w:rFonts w:ascii="Candara" w:hAnsi="Candara" w:cs="Arial"/>
          <w:b w:val="0"/>
          <w:bCs w:val="0"/>
          <w:sz w:val="24"/>
          <w:szCs w:val="24"/>
        </w:rPr>
        <w:t xml:space="preserve"> i </w:t>
      </w:r>
      <w:proofErr w:type="spellStart"/>
      <w:r w:rsidRPr="00641157">
        <w:rPr>
          <w:rStyle w:val="Strong"/>
          <w:rFonts w:ascii="Candara" w:hAnsi="Candara" w:cs="Arial"/>
          <w:b w:val="0"/>
          <w:bCs w:val="0"/>
          <w:sz w:val="24"/>
          <w:szCs w:val="24"/>
        </w:rPr>
        <w:t>korišćenje</w:t>
      </w:r>
      <w:proofErr w:type="spellEnd"/>
      <w:r w:rsidRPr="00641157">
        <w:rPr>
          <w:rStyle w:val="Strong"/>
          <w:rFonts w:ascii="Candara" w:hAnsi="Candara" w:cs="Arial"/>
          <w:b w:val="0"/>
          <w:bCs w:val="0"/>
          <w:sz w:val="24"/>
          <w:szCs w:val="24"/>
        </w:rPr>
        <w:t xml:space="preserve"> Microsoft office </w:t>
      </w:r>
      <w:proofErr w:type="spellStart"/>
      <w:r w:rsidRPr="00641157">
        <w:rPr>
          <w:rStyle w:val="Strong"/>
          <w:rFonts w:ascii="Candara" w:hAnsi="Candara" w:cs="Arial"/>
          <w:b w:val="0"/>
          <w:bCs w:val="0"/>
          <w:sz w:val="24"/>
          <w:szCs w:val="24"/>
        </w:rPr>
        <w:t>paketa</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prilikom</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obavljanja</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revizorskih</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zadataka</w:t>
      </w:r>
      <w:proofErr w:type="spellEnd"/>
      <w:r w:rsidRPr="00641157">
        <w:rPr>
          <w:rStyle w:val="Strong"/>
          <w:rFonts w:ascii="Candara" w:hAnsi="Candara" w:cs="Arial"/>
          <w:b w:val="0"/>
          <w:bCs w:val="0"/>
          <w:sz w:val="24"/>
          <w:szCs w:val="24"/>
        </w:rPr>
        <w:t>;</w:t>
      </w:r>
    </w:p>
    <w:p w14:paraId="76C4BD3C" w14:textId="77777777" w:rsidR="001A49EC" w:rsidRPr="00641157" w:rsidRDefault="001A49EC">
      <w:pPr>
        <w:pStyle w:val="NoSpacing"/>
        <w:numPr>
          <w:ilvl w:val="0"/>
          <w:numId w:val="50"/>
        </w:numPr>
        <w:jc w:val="both"/>
        <w:rPr>
          <w:rStyle w:val="Strong"/>
          <w:rFonts w:ascii="Candara" w:hAnsi="Candara" w:cs="Arial"/>
          <w:b w:val="0"/>
          <w:bCs w:val="0"/>
          <w:sz w:val="24"/>
          <w:szCs w:val="24"/>
        </w:rPr>
      </w:pPr>
      <w:proofErr w:type="spellStart"/>
      <w:r w:rsidRPr="00641157">
        <w:rPr>
          <w:rStyle w:val="Strong"/>
          <w:rFonts w:ascii="Candara" w:hAnsi="Candara" w:cs="Arial"/>
          <w:b w:val="0"/>
          <w:bCs w:val="0"/>
          <w:sz w:val="24"/>
          <w:szCs w:val="24"/>
        </w:rPr>
        <w:t>Neposredno</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upravljanje</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funkcijom</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unutrašnje</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revizije</w:t>
      </w:r>
      <w:proofErr w:type="spellEnd"/>
      <w:r w:rsidRPr="00641157">
        <w:rPr>
          <w:rStyle w:val="Strong"/>
          <w:rFonts w:ascii="Candara" w:hAnsi="Candara" w:cs="Arial"/>
          <w:b w:val="0"/>
          <w:bCs w:val="0"/>
          <w:sz w:val="24"/>
          <w:szCs w:val="24"/>
        </w:rPr>
        <w:t xml:space="preserve"> u </w:t>
      </w:r>
      <w:proofErr w:type="spellStart"/>
      <w:r w:rsidRPr="00641157">
        <w:rPr>
          <w:rStyle w:val="Strong"/>
          <w:rFonts w:ascii="Candara" w:hAnsi="Candara" w:cs="Arial"/>
          <w:b w:val="0"/>
          <w:bCs w:val="0"/>
          <w:sz w:val="24"/>
          <w:szCs w:val="24"/>
        </w:rPr>
        <w:t>skladu</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sa</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Globalnim</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standardima</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unutrašnje</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revizije</w:t>
      </w:r>
      <w:proofErr w:type="spellEnd"/>
      <w:r w:rsidRPr="00641157">
        <w:rPr>
          <w:rStyle w:val="Strong"/>
          <w:rFonts w:ascii="Candara" w:hAnsi="Candara" w:cs="Arial"/>
          <w:b w:val="0"/>
          <w:bCs w:val="0"/>
          <w:sz w:val="24"/>
          <w:szCs w:val="24"/>
        </w:rPr>
        <w:t xml:space="preserve">-Domen IV i Domen V </w:t>
      </w:r>
      <w:proofErr w:type="spellStart"/>
      <w:r w:rsidRPr="00641157">
        <w:rPr>
          <w:rStyle w:val="Strong"/>
          <w:rFonts w:ascii="Candara" w:hAnsi="Candara" w:cs="Arial"/>
          <w:b w:val="0"/>
          <w:bCs w:val="0"/>
          <w:sz w:val="24"/>
          <w:szCs w:val="24"/>
        </w:rPr>
        <w:t>sa</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osvrtom</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na</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ostvarivanje</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bolje</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komunikacije</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između</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unutrašnjih</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revizora</w:t>
      </w:r>
      <w:proofErr w:type="spellEnd"/>
      <w:r w:rsidRPr="00641157">
        <w:rPr>
          <w:rStyle w:val="Strong"/>
          <w:rFonts w:ascii="Candara" w:hAnsi="Candara" w:cs="Arial"/>
          <w:b w:val="0"/>
          <w:bCs w:val="0"/>
          <w:sz w:val="24"/>
          <w:szCs w:val="24"/>
        </w:rPr>
        <w:t xml:space="preserve"> i </w:t>
      </w:r>
      <w:proofErr w:type="spellStart"/>
      <w:r w:rsidRPr="00641157">
        <w:rPr>
          <w:rStyle w:val="Strong"/>
          <w:rFonts w:ascii="Candara" w:hAnsi="Candara" w:cs="Arial"/>
          <w:b w:val="0"/>
          <w:bCs w:val="0"/>
          <w:sz w:val="24"/>
          <w:szCs w:val="24"/>
        </w:rPr>
        <w:t>zainteresovanih</w:t>
      </w:r>
      <w:proofErr w:type="spellEnd"/>
      <w:r w:rsidRPr="00641157">
        <w:rPr>
          <w:rStyle w:val="Strong"/>
          <w:rFonts w:ascii="Candara" w:hAnsi="Candara" w:cs="Arial"/>
          <w:b w:val="0"/>
          <w:bCs w:val="0"/>
          <w:sz w:val="24"/>
          <w:szCs w:val="24"/>
        </w:rPr>
        <w:t xml:space="preserve"> </w:t>
      </w:r>
      <w:proofErr w:type="spellStart"/>
      <w:r w:rsidRPr="00641157">
        <w:rPr>
          <w:rStyle w:val="Strong"/>
          <w:rFonts w:ascii="Candara" w:hAnsi="Candara" w:cs="Arial"/>
          <w:b w:val="0"/>
          <w:bCs w:val="0"/>
          <w:sz w:val="24"/>
          <w:szCs w:val="24"/>
        </w:rPr>
        <w:t>strana</w:t>
      </w:r>
      <w:proofErr w:type="spellEnd"/>
      <w:r w:rsidRPr="00641157">
        <w:rPr>
          <w:rStyle w:val="Strong"/>
          <w:rFonts w:ascii="Candara" w:hAnsi="Candara" w:cs="Arial"/>
          <w:b w:val="0"/>
          <w:bCs w:val="0"/>
          <w:sz w:val="24"/>
          <w:szCs w:val="24"/>
        </w:rPr>
        <w:t>;</w:t>
      </w:r>
    </w:p>
    <w:p w14:paraId="749C9158" w14:textId="77777777" w:rsidR="001A49EC" w:rsidRPr="00641157" w:rsidRDefault="001A49EC">
      <w:pPr>
        <w:pStyle w:val="NoSpacing"/>
        <w:numPr>
          <w:ilvl w:val="0"/>
          <w:numId w:val="50"/>
        </w:numPr>
        <w:jc w:val="both"/>
        <w:rPr>
          <w:rFonts w:ascii="Candara" w:hAnsi="Candara" w:cs="Arial"/>
          <w:sz w:val="24"/>
          <w:szCs w:val="24"/>
        </w:rPr>
      </w:pPr>
      <w:proofErr w:type="spellStart"/>
      <w:r w:rsidRPr="00641157">
        <w:rPr>
          <w:rFonts w:ascii="Candara" w:hAnsi="Candara" w:cs="Arial"/>
          <w:sz w:val="24"/>
          <w:szCs w:val="24"/>
        </w:rPr>
        <w:t>Pružanje</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savjetodavnih</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usluga</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sa</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fokusom</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na</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fazu</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saopštavanja</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rezultata</w:t>
      </w:r>
      <w:proofErr w:type="spellEnd"/>
      <w:r w:rsidRPr="00641157">
        <w:rPr>
          <w:rFonts w:ascii="Candara" w:hAnsi="Candara" w:cs="Arial"/>
          <w:sz w:val="24"/>
          <w:szCs w:val="24"/>
        </w:rPr>
        <w:t xml:space="preserve"> i </w:t>
      </w:r>
      <w:proofErr w:type="spellStart"/>
      <w:r w:rsidRPr="00641157">
        <w:rPr>
          <w:rFonts w:ascii="Candara" w:hAnsi="Candara" w:cs="Arial"/>
          <w:sz w:val="24"/>
          <w:szCs w:val="24"/>
        </w:rPr>
        <w:t>praćenje</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implementacije</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preporuka</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unutrašnje</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revizije</w:t>
      </w:r>
      <w:proofErr w:type="spellEnd"/>
      <w:r w:rsidRPr="00641157">
        <w:rPr>
          <w:rFonts w:ascii="Candara" w:hAnsi="Candara" w:cs="Arial"/>
          <w:sz w:val="24"/>
          <w:szCs w:val="24"/>
        </w:rPr>
        <w:t>;</w:t>
      </w:r>
    </w:p>
    <w:p w14:paraId="27A6E14A" w14:textId="6A26BB08" w:rsidR="001A49EC" w:rsidRPr="00641157" w:rsidRDefault="001A49EC">
      <w:pPr>
        <w:pStyle w:val="NoSpacing"/>
        <w:numPr>
          <w:ilvl w:val="0"/>
          <w:numId w:val="50"/>
        </w:numPr>
        <w:jc w:val="both"/>
        <w:rPr>
          <w:rFonts w:ascii="Candara" w:hAnsi="Candara" w:cs="Arial"/>
          <w:sz w:val="24"/>
          <w:szCs w:val="24"/>
        </w:rPr>
      </w:pPr>
      <w:proofErr w:type="spellStart"/>
      <w:r w:rsidRPr="00641157">
        <w:rPr>
          <w:rFonts w:ascii="Candara" w:hAnsi="Candara" w:cs="Arial"/>
          <w:sz w:val="24"/>
          <w:szCs w:val="24"/>
        </w:rPr>
        <w:t>Donošenje</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strateškog</w:t>
      </w:r>
      <w:proofErr w:type="spellEnd"/>
      <w:r w:rsidRPr="00641157">
        <w:rPr>
          <w:rFonts w:ascii="Candara" w:hAnsi="Candara" w:cs="Arial"/>
          <w:sz w:val="24"/>
          <w:szCs w:val="24"/>
        </w:rPr>
        <w:t xml:space="preserve"> plana </w:t>
      </w:r>
      <w:proofErr w:type="spellStart"/>
      <w:r w:rsidRPr="00641157">
        <w:rPr>
          <w:rFonts w:ascii="Candara" w:hAnsi="Candara" w:cs="Arial"/>
          <w:sz w:val="24"/>
          <w:szCs w:val="24"/>
        </w:rPr>
        <w:t>razvoja</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funkcije</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unutrašnje</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revizije</w:t>
      </w:r>
      <w:proofErr w:type="spellEnd"/>
      <w:r w:rsidRPr="00641157">
        <w:rPr>
          <w:rFonts w:ascii="Candara" w:hAnsi="Candara" w:cs="Arial"/>
          <w:sz w:val="24"/>
          <w:szCs w:val="24"/>
        </w:rPr>
        <w:t xml:space="preserve"> i </w:t>
      </w:r>
      <w:proofErr w:type="spellStart"/>
      <w:r w:rsidRPr="00641157">
        <w:rPr>
          <w:rFonts w:ascii="Candara" w:hAnsi="Candara" w:cs="Arial"/>
          <w:sz w:val="24"/>
          <w:szCs w:val="24"/>
        </w:rPr>
        <w:t>priprema</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godišnjeg</w:t>
      </w:r>
      <w:proofErr w:type="spellEnd"/>
      <w:r w:rsidRPr="00641157">
        <w:rPr>
          <w:rFonts w:ascii="Candara" w:hAnsi="Candara" w:cs="Arial"/>
          <w:sz w:val="24"/>
          <w:szCs w:val="24"/>
        </w:rPr>
        <w:t xml:space="preserve"> plana </w:t>
      </w:r>
      <w:proofErr w:type="spellStart"/>
      <w:r w:rsidRPr="00641157">
        <w:rPr>
          <w:rFonts w:ascii="Candara" w:hAnsi="Candara" w:cs="Arial"/>
          <w:sz w:val="24"/>
          <w:szCs w:val="24"/>
        </w:rPr>
        <w:t>zasnovanog</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na</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dokumentovanoj</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procjeni</w:t>
      </w:r>
      <w:proofErr w:type="spellEnd"/>
      <w:r w:rsidRPr="00641157">
        <w:rPr>
          <w:rFonts w:ascii="Candara" w:hAnsi="Candara" w:cs="Arial"/>
          <w:sz w:val="24"/>
          <w:szCs w:val="24"/>
        </w:rPr>
        <w:t xml:space="preserve"> </w:t>
      </w:r>
      <w:proofErr w:type="spellStart"/>
      <w:r w:rsidRPr="00641157">
        <w:rPr>
          <w:rFonts w:ascii="Candara" w:hAnsi="Candara" w:cs="Arial"/>
          <w:sz w:val="24"/>
          <w:szCs w:val="24"/>
        </w:rPr>
        <w:t>rizika</w:t>
      </w:r>
      <w:proofErr w:type="spellEnd"/>
      <w:r w:rsidRPr="00641157">
        <w:rPr>
          <w:rFonts w:ascii="Candara" w:hAnsi="Candara" w:cs="Arial"/>
          <w:sz w:val="24"/>
          <w:szCs w:val="24"/>
        </w:rPr>
        <w:t>.</w:t>
      </w:r>
    </w:p>
    <w:p w14:paraId="34B58E5B" w14:textId="6AE22328" w:rsidR="001A49EC" w:rsidRPr="001A49EC" w:rsidRDefault="001A49EC" w:rsidP="001A49EC">
      <w:pPr>
        <w:pStyle w:val="NoSpacing"/>
        <w:ind w:firstLine="720"/>
        <w:jc w:val="both"/>
        <w:rPr>
          <w:rFonts w:ascii="Candara" w:hAnsi="Candara" w:cs="Arial"/>
        </w:rPr>
      </w:pPr>
      <w:proofErr w:type="spellStart"/>
      <w:r w:rsidRPr="001A49EC">
        <w:rPr>
          <w:rFonts w:ascii="Candara" w:hAnsi="Candara" w:cs="Arial"/>
          <w:sz w:val="24"/>
          <w:szCs w:val="24"/>
        </w:rPr>
        <w:t>Takođe</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rukovoditeljka</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Službe</w:t>
      </w:r>
      <w:proofErr w:type="spellEnd"/>
      <w:r w:rsidRPr="001A49EC">
        <w:rPr>
          <w:rFonts w:ascii="Candara" w:hAnsi="Candara" w:cs="Arial"/>
          <w:sz w:val="24"/>
          <w:szCs w:val="24"/>
        </w:rPr>
        <w:t xml:space="preserve"> je </w:t>
      </w:r>
      <w:proofErr w:type="spellStart"/>
      <w:r w:rsidRPr="001A49EC">
        <w:rPr>
          <w:rFonts w:ascii="Candara" w:hAnsi="Candara" w:cs="Arial"/>
          <w:sz w:val="24"/>
          <w:szCs w:val="24"/>
        </w:rPr>
        <w:t>pratila</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predavanje</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koje</w:t>
      </w:r>
      <w:proofErr w:type="spellEnd"/>
      <w:r w:rsidRPr="001A49EC">
        <w:rPr>
          <w:rFonts w:ascii="Candara" w:hAnsi="Candara" w:cs="Arial"/>
          <w:sz w:val="24"/>
          <w:szCs w:val="24"/>
        </w:rPr>
        <w:t xml:space="preserve"> je </w:t>
      </w:r>
      <w:proofErr w:type="spellStart"/>
      <w:r w:rsidRPr="001A49EC">
        <w:rPr>
          <w:rFonts w:ascii="Candara" w:hAnsi="Candara" w:cs="Arial"/>
          <w:sz w:val="24"/>
          <w:szCs w:val="24"/>
        </w:rPr>
        <w:t>organizovao</w:t>
      </w:r>
      <w:proofErr w:type="spellEnd"/>
      <w:r w:rsidRPr="001A49EC">
        <w:rPr>
          <w:rFonts w:ascii="Candara" w:hAnsi="Candara" w:cs="Arial"/>
          <w:sz w:val="24"/>
          <w:szCs w:val="24"/>
        </w:rPr>
        <w:t xml:space="preserve"> Institut </w:t>
      </w:r>
      <w:proofErr w:type="spellStart"/>
      <w:r w:rsidRPr="001A49EC">
        <w:rPr>
          <w:rFonts w:ascii="Candara" w:hAnsi="Candara" w:cs="Arial"/>
          <w:sz w:val="24"/>
          <w:szCs w:val="24"/>
        </w:rPr>
        <w:t>internih</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revizora</w:t>
      </w:r>
      <w:proofErr w:type="spellEnd"/>
      <w:r w:rsidRPr="001A49EC">
        <w:rPr>
          <w:rFonts w:ascii="Candara" w:hAnsi="Candara" w:cs="Arial"/>
          <w:sz w:val="24"/>
          <w:szCs w:val="24"/>
        </w:rPr>
        <w:t xml:space="preserve"> Crne Gore </w:t>
      </w:r>
      <w:proofErr w:type="spellStart"/>
      <w:r w:rsidRPr="001A49EC">
        <w:rPr>
          <w:rFonts w:ascii="Candara" w:hAnsi="Candara" w:cs="Arial"/>
          <w:sz w:val="24"/>
          <w:szCs w:val="24"/>
        </w:rPr>
        <w:t>na</w:t>
      </w:r>
      <w:proofErr w:type="spellEnd"/>
      <w:r w:rsidRPr="001A49EC">
        <w:rPr>
          <w:rFonts w:ascii="Candara" w:hAnsi="Candara" w:cs="Arial"/>
          <w:sz w:val="24"/>
          <w:szCs w:val="24"/>
        </w:rPr>
        <w:t xml:space="preserve"> </w:t>
      </w:r>
      <w:proofErr w:type="spellStart"/>
      <w:r w:rsidRPr="001A49EC">
        <w:rPr>
          <w:rFonts w:ascii="Candara" w:hAnsi="Candara" w:cs="Arial"/>
          <w:sz w:val="24"/>
          <w:szCs w:val="24"/>
        </w:rPr>
        <w:t>temu</w:t>
      </w:r>
      <w:proofErr w:type="spellEnd"/>
      <w:r w:rsidRPr="001A49EC">
        <w:rPr>
          <w:rFonts w:ascii="Candara" w:hAnsi="Candara" w:cs="Arial"/>
          <w:sz w:val="24"/>
          <w:szCs w:val="24"/>
        </w:rPr>
        <w:t xml:space="preserve"> </w:t>
      </w:r>
      <w:proofErr w:type="spellStart"/>
      <w:r w:rsidRPr="001A49EC">
        <w:rPr>
          <w:rFonts w:ascii="Candara" w:eastAsiaTheme="minorEastAsia" w:hAnsi="Candara" w:cs="Arial"/>
          <w:i/>
          <w:iCs/>
          <w:sz w:val="24"/>
          <w:szCs w:val="24"/>
        </w:rPr>
        <w:t>Usvajanje</w:t>
      </w:r>
      <w:proofErr w:type="spellEnd"/>
      <w:r w:rsidRPr="001A49EC">
        <w:rPr>
          <w:rFonts w:ascii="Candara" w:eastAsiaTheme="minorEastAsia" w:hAnsi="Candara" w:cs="Arial"/>
          <w:i/>
          <w:iCs/>
          <w:sz w:val="24"/>
          <w:szCs w:val="24"/>
        </w:rPr>
        <w:t xml:space="preserve"> i </w:t>
      </w:r>
      <w:proofErr w:type="spellStart"/>
      <w:r w:rsidRPr="001A49EC">
        <w:rPr>
          <w:rFonts w:ascii="Candara" w:eastAsiaTheme="minorEastAsia" w:hAnsi="Candara" w:cs="Arial"/>
          <w:i/>
          <w:iCs/>
          <w:sz w:val="24"/>
          <w:szCs w:val="24"/>
        </w:rPr>
        <w:t>primjena</w:t>
      </w:r>
      <w:proofErr w:type="spellEnd"/>
      <w:r w:rsidRPr="001A49EC">
        <w:rPr>
          <w:rFonts w:ascii="Candara" w:eastAsiaTheme="minorEastAsia" w:hAnsi="Candara" w:cs="Arial"/>
          <w:i/>
          <w:iCs/>
          <w:sz w:val="24"/>
          <w:szCs w:val="24"/>
        </w:rPr>
        <w:t xml:space="preserve"> </w:t>
      </w:r>
      <w:proofErr w:type="spellStart"/>
      <w:r w:rsidRPr="001A49EC">
        <w:rPr>
          <w:rFonts w:ascii="Candara" w:eastAsiaTheme="minorEastAsia" w:hAnsi="Candara" w:cs="Arial"/>
          <w:i/>
          <w:iCs/>
          <w:sz w:val="24"/>
          <w:szCs w:val="24"/>
        </w:rPr>
        <w:t>novih</w:t>
      </w:r>
      <w:proofErr w:type="spellEnd"/>
      <w:r w:rsidRPr="001A49EC">
        <w:rPr>
          <w:rFonts w:ascii="Candara" w:eastAsiaTheme="minorEastAsia" w:hAnsi="Candara" w:cs="Arial"/>
          <w:i/>
          <w:iCs/>
          <w:sz w:val="24"/>
          <w:szCs w:val="24"/>
        </w:rPr>
        <w:t xml:space="preserve"> </w:t>
      </w:r>
      <w:proofErr w:type="spellStart"/>
      <w:r w:rsidRPr="001A49EC">
        <w:rPr>
          <w:rFonts w:ascii="Candara" w:eastAsiaTheme="minorEastAsia" w:hAnsi="Candara" w:cs="Arial"/>
          <w:i/>
          <w:iCs/>
          <w:sz w:val="24"/>
          <w:szCs w:val="24"/>
        </w:rPr>
        <w:t>standarda</w:t>
      </w:r>
      <w:proofErr w:type="spellEnd"/>
      <w:r w:rsidRPr="001A49EC">
        <w:rPr>
          <w:rFonts w:ascii="Candara" w:eastAsiaTheme="minorEastAsia" w:hAnsi="Candara" w:cs="Arial"/>
          <w:i/>
          <w:iCs/>
          <w:sz w:val="24"/>
          <w:szCs w:val="24"/>
        </w:rPr>
        <w:t xml:space="preserve"> interne </w:t>
      </w:r>
      <w:proofErr w:type="spellStart"/>
      <w:r w:rsidRPr="001A49EC">
        <w:rPr>
          <w:rFonts w:ascii="Candara" w:eastAsiaTheme="minorEastAsia" w:hAnsi="Candara" w:cs="Arial"/>
          <w:i/>
          <w:iCs/>
          <w:sz w:val="24"/>
          <w:szCs w:val="24"/>
        </w:rPr>
        <w:t>revizije</w:t>
      </w:r>
      <w:proofErr w:type="spellEnd"/>
      <w:r w:rsidRPr="001A49EC">
        <w:rPr>
          <w:rFonts w:ascii="Candara" w:eastAsiaTheme="minorEastAsia" w:hAnsi="Candara" w:cs="Arial"/>
          <w:sz w:val="24"/>
          <w:szCs w:val="24"/>
        </w:rPr>
        <w:t xml:space="preserve"> (</w:t>
      </w:r>
      <w:proofErr w:type="spellStart"/>
      <w:r w:rsidRPr="001A49EC">
        <w:rPr>
          <w:rFonts w:ascii="Candara" w:eastAsiaTheme="minorEastAsia" w:hAnsi="Candara" w:cs="Arial"/>
          <w:sz w:val="24"/>
          <w:szCs w:val="24"/>
        </w:rPr>
        <w:t>Obavljanje</w:t>
      </w:r>
      <w:proofErr w:type="spellEnd"/>
      <w:r w:rsidRPr="001A49EC">
        <w:rPr>
          <w:rFonts w:ascii="Candara" w:eastAsiaTheme="minorEastAsia" w:hAnsi="Candara" w:cs="Arial"/>
          <w:sz w:val="24"/>
          <w:szCs w:val="24"/>
        </w:rPr>
        <w:t xml:space="preserve"> </w:t>
      </w:r>
      <w:proofErr w:type="spellStart"/>
      <w:r w:rsidRPr="001A49EC">
        <w:rPr>
          <w:rFonts w:ascii="Candara" w:eastAsiaTheme="minorEastAsia" w:hAnsi="Candara" w:cs="Arial"/>
          <w:sz w:val="24"/>
          <w:szCs w:val="24"/>
        </w:rPr>
        <w:t>usluga</w:t>
      </w:r>
      <w:proofErr w:type="spellEnd"/>
      <w:r w:rsidRPr="001A49EC">
        <w:rPr>
          <w:rFonts w:ascii="Candara" w:eastAsiaTheme="minorEastAsia" w:hAnsi="Candara" w:cs="Arial"/>
          <w:sz w:val="24"/>
          <w:szCs w:val="24"/>
        </w:rPr>
        <w:t xml:space="preserve"> interne </w:t>
      </w:r>
      <w:proofErr w:type="spellStart"/>
      <w:r w:rsidRPr="001A49EC">
        <w:rPr>
          <w:rFonts w:ascii="Candara" w:eastAsiaTheme="minorEastAsia" w:hAnsi="Candara" w:cs="Arial"/>
          <w:sz w:val="24"/>
          <w:szCs w:val="24"/>
        </w:rPr>
        <w:t>revizije</w:t>
      </w:r>
      <w:proofErr w:type="spellEnd"/>
      <w:r w:rsidRPr="001A49EC">
        <w:rPr>
          <w:rFonts w:ascii="Candara" w:eastAsiaTheme="minorEastAsia" w:hAnsi="Candara" w:cs="Arial"/>
          <w:sz w:val="24"/>
          <w:szCs w:val="24"/>
        </w:rPr>
        <w:t xml:space="preserve">; </w:t>
      </w:r>
      <w:proofErr w:type="spellStart"/>
      <w:r w:rsidRPr="001A49EC">
        <w:rPr>
          <w:rFonts w:ascii="Candara" w:eastAsiaTheme="minorEastAsia" w:hAnsi="Candara" w:cs="Arial"/>
          <w:sz w:val="24"/>
          <w:szCs w:val="24"/>
        </w:rPr>
        <w:t>Primjena</w:t>
      </w:r>
      <w:proofErr w:type="spellEnd"/>
      <w:r w:rsidRPr="001A49EC">
        <w:rPr>
          <w:rFonts w:ascii="Candara" w:eastAsiaTheme="minorEastAsia" w:hAnsi="Candara" w:cs="Arial"/>
          <w:sz w:val="24"/>
          <w:szCs w:val="24"/>
        </w:rPr>
        <w:t xml:space="preserve"> </w:t>
      </w:r>
      <w:proofErr w:type="spellStart"/>
      <w:r w:rsidRPr="001A49EC">
        <w:rPr>
          <w:rFonts w:ascii="Candara" w:eastAsiaTheme="minorEastAsia" w:hAnsi="Candara" w:cs="Arial"/>
          <w:sz w:val="24"/>
          <w:szCs w:val="24"/>
        </w:rPr>
        <w:t>Globalnih</w:t>
      </w:r>
      <w:proofErr w:type="spellEnd"/>
      <w:r w:rsidRPr="001A49EC">
        <w:rPr>
          <w:rFonts w:ascii="Candara" w:eastAsiaTheme="minorEastAsia" w:hAnsi="Candara" w:cs="Arial"/>
          <w:sz w:val="24"/>
          <w:szCs w:val="24"/>
        </w:rPr>
        <w:t xml:space="preserve"> </w:t>
      </w:r>
      <w:proofErr w:type="spellStart"/>
      <w:r w:rsidRPr="001A49EC">
        <w:rPr>
          <w:rFonts w:ascii="Candara" w:eastAsiaTheme="minorEastAsia" w:hAnsi="Candara" w:cs="Arial"/>
          <w:sz w:val="24"/>
          <w:szCs w:val="24"/>
        </w:rPr>
        <w:t>standarda</w:t>
      </w:r>
      <w:proofErr w:type="spellEnd"/>
      <w:r w:rsidRPr="001A49EC">
        <w:rPr>
          <w:rFonts w:ascii="Candara" w:eastAsiaTheme="minorEastAsia" w:hAnsi="Candara" w:cs="Arial"/>
          <w:sz w:val="24"/>
          <w:szCs w:val="24"/>
        </w:rPr>
        <w:t xml:space="preserve"> interne </w:t>
      </w:r>
      <w:proofErr w:type="spellStart"/>
      <w:r w:rsidRPr="001A49EC">
        <w:rPr>
          <w:rFonts w:ascii="Candara" w:eastAsiaTheme="minorEastAsia" w:hAnsi="Candara" w:cs="Arial"/>
          <w:sz w:val="24"/>
          <w:szCs w:val="24"/>
        </w:rPr>
        <w:t>revizije</w:t>
      </w:r>
      <w:proofErr w:type="spellEnd"/>
      <w:r w:rsidRPr="001A49EC">
        <w:rPr>
          <w:rFonts w:ascii="Candara" w:eastAsiaTheme="minorEastAsia" w:hAnsi="Candara" w:cs="Arial"/>
          <w:sz w:val="24"/>
          <w:szCs w:val="24"/>
        </w:rPr>
        <w:t xml:space="preserve"> u </w:t>
      </w:r>
      <w:proofErr w:type="spellStart"/>
      <w:r w:rsidRPr="001A49EC">
        <w:rPr>
          <w:rFonts w:ascii="Candara" w:eastAsiaTheme="minorEastAsia" w:hAnsi="Candara" w:cs="Arial"/>
          <w:sz w:val="24"/>
          <w:szCs w:val="24"/>
        </w:rPr>
        <w:t>javnom</w:t>
      </w:r>
      <w:proofErr w:type="spellEnd"/>
      <w:r w:rsidRPr="001A49EC">
        <w:rPr>
          <w:rFonts w:ascii="Candara" w:eastAsiaTheme="minorEastAsia" w:hAnsi="Candara" w:cs="Arial"/>
          <w:sz w:val="24"/>
          <w:szCs w:val="24"/>
        </w:rPr>
        <w:t xml:space="preserve"> </w:t>
      </w:r>
      <w:proofErr w:type="spellStart"/>
      <w:r w:rsidRPr="001A49EC">
        <w:rPr>
          <w:rFonts w:ascii="Candara" w:eastAsiaTheme="minorEastAsia" w:hAnsi="Candara" w:cs="Arial"/>
          <w:sz w:val="24"/>
          <w:szCs w:val="24"/>
        </w:rPr>
        <w:t>sektoru</w:t>
      </w:r>
      <w:proofErr w:type="spellEnd"/>
      <w:r w:rsidRPr="001A49EC">
        <w:rPr>
          <w:rFonts w:ascii="Candara" w:eastAsiaTheme="minorEastAsia" w:hAnsi="Candara" w:cs="Arial"/>
          <w:sz w:val="24"/>
          <w:szCs w:val="24"/>
        </w:rPr>
        <w:t xml:space="preserve">), </w:t>
      </w:r>
      <w:proofErr w:type="spellStart"/>
      <w:r w:rsidRPr="001A49EC">
        <w:rPr>
          <w:rFonts w:ascii="Candara" w:eastAsiaTheme="minorEastAsia" w:hAnsi="Candara" w:cs="Arial"/>
          <w:sz w:val="24"/>
          <w:szCs w:val="24"/>
        </w:rPr>
        <w:t>kao</w:t>
      </w:r>
      <w:proofErr w:type="spellEnd"/>
      <w:r w:rsidRPr="001A49EC">
        <w:rPr>
          <w:rFonts w:ascii="Candara" w:eastAsiaTheme="minorEastAsia" w:hAnsi="Candara" w:cs="Arial"/>
          <w:sz w:val="24"/>
          <w:szCs w:val="24"/>
        </w:rPr>
        <w:t xml:space="preserve"> i </w:t>
      </w:r>
      <w:proofErr w:type="spellStart"/>
      <w:r w:rsidRPr="001A49EC">
        <w:rPr>
          <w:rFonts w:ascii="Candara" w:eastAsiaTheme="minorEastAsia" w:hAnsi="Candara" w:cs="Arial"/>
          <w:sz w:val="24"/>
          <w:szCs w:val="24"/>
        </w:rPr>
        <w:t>radionicu</w:t>
      </w:r>
      <w:proofErr w:type="spellEnd"/>
      <w:r w:rsidRPr="001A49EC">
        <w:rPr>
          <w:rFonts w:ascii="Candara" w:eastAsiaTheme="minorEastAsia" w:hAnsi="Candara" w:cs="Arial"/>
          <w:sz w:val="24"/>
          <w:szCs w:val="24"/>
        </w:rPr>
        <w:t xml:space="preserve"> </w:t>
      </w:r>
      <w:proofErr w:type="spellStart"/>
      <w:r w:rsidRPr="001A49EC">
        <w:rPr>
          <w:rFonts w:ascii="Candara" w:eastAsiaTheme="minorEastAsia" w:hAnsi="Candara" w:cs="Arial"/>
          <w:sz w:val="24"/>
          <w:szCs w:val="24"/>
        </w:rPr>
        <w:t>na</w:t>
      </w:r>
      <w:proofErr w:type="spellEnd"/>
      <w:r w:rsidRPr="001A49EC">
        <w:rPr>
          <w:rFonts w:ascii="Candara" w:eastAsiaTheme="minorEastAsia" w:hAnsi="Candara" w:cs="Arial"/>
          <w:sz w:val="24"/>
          <w:szCs w:val="24"/>
        </w:rPr>
        <w:t xml:space="preserve"> </w:t>
      </w:r>
      <w:proofErr w:type="spellStart"/>
      <w:r w:rsidRPr="001A49EC">
        <w:rPr>
          <w:rFonts w:ascii="Candara" w:eastAsiaTheme="minorEastAsia" w:hAnsi="Candara" w:cs="Arial"/>
          <w:sz w:val="24"/>
          <w:szCs w:val="24"/>
        </w:rPr>
        <w:t>temu</w:t>
      </w:r>
      <w:proofErr w:type="spellEnd"/>
      <w:r w:rsidRPr="001A49EC">
        <w:rPr>
          <w:rFonts w:ascii="Candara" w:eastAsiaTheme="minorEastAsia" w:hAnsi="Candara" w:cs="Arial"/>
          <w:sz w:val="24"/>
          <w:szCs w:val="24"/>
        </w:rPr>
        <w:t xml:space="preserve"> </w:t>
      </w:r>
      <w:proofErr w:type="spellStart"/>
      <w:r w:rsidRPr="001A49EC">
        <w:rPr>
          <w:rFonts w:ascii="Candara" w:eastAsiaTheme="minorEastAsia" w:hAnsi="Candara" w:cs="Arial"/>
          <w:i/>
          <w:iCs/>
          <w:sz w:val="24"/>
          <w:szCs w:val="24"/>
        </w:rPr>
        <w:t>Implementacija</w:t>
      </w:r>
      <w:proofErr w:type="spellEnd"/>
      <w:r w:rsidRPr="001A49EC">
        <w:rPr>
          <w:rFonts w:ascii="Candara" w:eastAsiaTheme="minorEastAsia" w:hAnsi="Candara" w:cs="Arial"/>
          <w:i/>
          <w:iCs/>
          <w:sz w:val="24"/>
          <w:szCs w:val="24"/>
        </w:rPr>
        <w:t xml:space="preserve"> </w:t>
      </w:r>
      <w:proofErr w:type="spellStart"/>
      <w:r w:rsidRPr="001A49EC">
        <w:rPr>
          <w:rFonts w:ascii="Candara" w:eastAsiaTheme="minorEastAsia" w:hAnsi="Candara" w:cs="Arial"/>
          <w:i/>
          <w:iCs/>
          <w:sz w:val="24"/>
          <w:szCs w:val="24"/>
        </w:rPr>
        <w:t>Globalnih</w:t>
      </w:r>
      <w:proofErr w:type="spellEnd"/>
      <w:r w:rsidRPr="001A49EC">
        <w:rPr>
          <w:rFonts w:ascii="Candara" w:eastAsiaTheme="minorEastAsia" w:hAnsi="Candara" w:cs="Arial"/>
          <w:i/>
          <w:iCs/>
          <w:sz w:val="24"/>
          <w:szCs w:val="24"/>
        </w:rPr>
        <w:t xml:space="preserve"> </w:t>
      </w:r>
      <w:proofErr w:type="spellStart"/>
      <w:r w:rsidRPr="001A49EC">
        <w:rPr>
          <w:rFonts w:ascii="Candara" w:eastAsiaTheme="minorEastAsia" w:hAnsi="Candara" w:cs="Arial"/>
          <w:i/>
          <w:iCs/>
          <w:sz w:val="24"/>
          <w:szCs w:val="24"/>
        </w:rPr>
        <w:t>standarda</w:t>
      </w:r>
      <w:proofErr w:type="spellEnd"/>
      <w:r w:rsidRPr="001A49EC">
        <w:rPr>
          <w:rFonts w:ascii="Candara" w:eastAsiaTheme="minorEastAsia" w:hAnsi="Candara" w:cs="Arial"/>
          <w:sz w:val="24"/>
          <w:szCs w:val="24"/>
        </w:rPr>
        <w:t xml:space="preserve"> </w:t>
      </w:r>
      <w:proofErr w:type="spellStart"/>
      <w:r w:rsidRPr="001A49EC">
        <w:rPr>
          <w:rFonts w:ascii="Candara" w:eastAsiaTheme="minorEastAsia" w:hAnsi="Candara" w:cs="Arial"/>
          <w:sz w:val="24"/>
          <w:szCs w:val="24"/>
        </w:rPr>
        <w:t>koju</w:t>
      </w:r>
      <w:proofErr w:type="spellEnd"/>
      <w:r w:rsidRPr="001A49EC">
        <w:rPr>
          <w:rFonts w:ascii="Candara" w:eastAsiaTheme="minorEastAsia" w:hAnsi="Candara" w:cs="Arial"/>
          <w:sz w:val="24"/>
          <w:szCs w:val="24"/>
        </w:rPr>
        <w:t xml:space="preserve"> </w:t>
      </w:r>
      <w:proofErr w:type="spellStart"/>
      <w:r w:rsidRPr="001A49EC">
        <w:rPr>
          <w:rFonts w:ascii="Candara" w:eastAsiaTheme="minorEastAsia" w:hAnsi="Candara" w:cs="Arial"/>
          <w:sz w:val="24"/>
          <w:szCs w:val="24"/>
        </w:rPr>
        <w:t>su</w:t>
      </w:r>
      <w:proofErr w:type="spellEnd"/>
      <w:r w:rsidRPr="001A49EC">
        <w:rPr>
          <w:rFonts w:ascii="Candara" w:eastAsiaTheme="minorEastAsia" w:hAnsi="Candara" w:cs="Arial"/>
          <w:sz w:val="24"/>
          <w:szCs w:val="24"/>
        </w:rPr>
        <w:t xml:space="preserve"> </w:t>
      </w:r>
      <w:proofErr w:type="spellStart"/>
      <w:r w:rsidRPr="001A49EC">
        <w:rPr>
          <w:rFonts w:ascii="Candara" w:eastAsiaTheme="minorEastAsia" w:hAnsi="Candara" w:cs="Arial"/>
          <w:sz w:val="24"/>
          <w:szCs w:val="24"/>
        </w:rPr>
        <w:t>organizovali</w:t>
      </w:r>
      <w:proofErr w:type="spellEnd"/>
      <w:r w:rsidRPr="001A49EC">
        <w:rPr>
          <w:rFonts w:ascii="Candara" w:eastAsiaTheme="minorEastAsia" w:hAnsi="Candara" w:cs="Arial"/>
          <w:sz w:val="24"/>
          <w:szCs w:val="24"/>
        </w:rPr>
        <w:t xml:space="preserve"> </w:t>
      </w:r>
      <w:proofErr w:type="spellStart"/>
      <w:r w:rsidRPr="001A49EC">
        <w:rPr>
          <w:rFonts w:ascii="Candara" w:eastAsiaTheme="minorEastAsia" w:hAnsi="Candara" w:cs="Arial"/>
          <w:sz w:val="24"/>
          <w:szCs w:val="24"/>
        </w:rPr>
        <w:t>Ministarstvo</w:t>
      </w:r>
      <w:proofErr w:type="spellEnd"/>
      <w:r w:rsidRPr="001A49EC">
        <w:rPr>
          <w:rFonts w:ascii="Candara" w:eastAsiaTheme="minorEastAsia" w:hAnsi="Candara" w:cs="Arial"/>
          <w:sz w:val="24"/>
          <w:szCs w:val="24"/>
        </w:rPr>
        <w:t xml:space="preserve"> </w:t>
      </w:r>
      <w:proofErr w:type="spellStart"/>
      <w:r w:rsidRPr="001A49EC">
        <w:rPr>
          <w:rFonts w:ascii="Candara" w:eastAsiaTheme="minorEastAsia" w:hAnsi="Candara" w:cs="Arial"/>
          <w:sz w:val="24"/>
          <w:szCs w:val="24"/>
        </w:rPr>
        <w:t>finansija</w:t>
      </w:r>
      <w:proofErr w:type="spellEnd"/>
      <w:r w:rsidRPr="001A49EC">
        <w:rPr>
          <w:rFonts w:ascii="Candara" w:eastAsiaTheme="minorEastAsia" w:hAnsi="Candara" w:cs="Arial"/>
          <w:sz w:val="24"/>
          <w:szCs w:val="24"/>
        </w:rPr>
        <w:t xml:space="preserve"> i CEF.</w:t>
      </w:r>
    </w:p>
    <w:p w14:paraId="3ECFC7CA" w14:textId="006B9C0A" w:rsidR="001A49EC" w:rsidRPr="001A49EC" w:rsidRDefault="001A49EC" w:rsidP="001A49EC">
      <w:pPr>
        <w:ind w:firstLine="720"/>
        <w:jc w:val="both"/>
        <w:rPr>
          <w:rFonts w:ascii="Candara" w:eastAsiaTheme="minorHAnsi" w:hAnsi="Candara" w:cs="Arial"/>
        </w:rPr>
      </w:pPr>
      <w:proofErr w:type="spellStart"/>
      <w:r w:rsidRPr="001A49EC">
        <w:rPr>
          <w:rFonts w:ascii="Candara" w:eastAsiaTheme="minorHAnsi" w:hAnsi="Candara" w:cs="Arial"/>
        </w:rPr>
        <w:t>Shodno</w:t>
      </w:r>
      <w:proofErr w:type="spellEnd"/>
      <w:r w:rsidRPr="001A49EC">
        <w:rPr>
          <w:rFonts w:ascii="Candara" w:eastAsiaTheme="minorHAnsi" w:hAnsi="Candara" w:cs="Arial"/>
        </w:rPr>
        <w:t xml:space="preserve"> </w:t>
      </w:r>
      <w:proofErr w:type="spellStart"/>
      <w:r w:rsidRPr="001A49EC">
        <w:rPr>
          <w:rFonts w:ascii="Candara" w:eastAsiaTheme="minorHAnsi" w:hAnsi="Candara" w:cs="Arial"/>
        </w:rPr>
        <w:t>Pravilniku</w:t>
      </w:r>
      <w:proofErr w:type="spellEnd"/>
      <w:r w:rsidRPr="001A49EC">
        <w:rPr>
          <w:rFonts w:ascii="Candara" w:eastAsiaTheme="minorHAnsi" w:hAnsi="Candara" w:cs="Arial"/>
        </w:rPr>
        <w:t xml:space="preserve"> o </w:t>
      </w:r>
      <w:proofErr w:type="spellStart"/>
      <w:r w:rsidRPr="001A49EC">
        <w:rPr>
          <w:rFonts w:ascii="Candara" w:eastAsiaTheme="minorHAnsi" w:hAnsi="Candara" w:cs="Arial"/>
        </w:rPr>
        <w:t>posebnom</w:t>
      </w:r>
      <w:proofErr w:type="spellEnd"/>
      <w:r w:rsidRPr="001A49EC">
        <w:rPr>
          <w:rFonts w:ascii="Candara" w:eastAsiaTheme="minorHAnsi" w:hAnsi="Candara" w:cs="Arial"/>
        </w:rPr>
        <w:t xml:space="preserve"> </w:t>
      </w:r>
      <w:proofErr w:type="spellStart"/>
      <w:r w:rsidRPr="001A49EC">
        <w:rPr>
          <w:rFonts w:ascii="Candara" w:eastAsiaTheme="minorHAnsi" w:hAnsi="Candara" w:cs="Arial"/>
        </w:rPr>
        <w:t>programu</w:t>
      </w:r>
      <w:proofErr w:type="spellEnd"/>
      <w:r w:rsidRPr="001A49EC">
        <w:rPr>
          <w:rFonts w:ascii="Candara" w:eastAsiaTheme="minorHAnsi" w:hAnsi="Candara" w:cs="Arial"/>
        </w:rPr>
        <w:t xml:space="preserve"> </w:t>
      </w:r>
      <w:proofErr w:type="spellStart"/>
      <w:r w:rsidRPr="001A49EC">
        <w:rPr>
          <w:rFonts w:ascii="Candara" w:eastAsiaTheme="minorHAnsi" w:hAnsi="Candara" w:cs="Arial"/>
        </w:rPr>
        <w:t>profesionalnog</w:t>
      </w:r>
      <w:proofErr w:type="spellEnd"/>
      <w:r w:rsidRPr="001A49EC">
        <w:rPr>
          <w:rFonts w:ascii="Candara" w:eastAsiaTheme="minorHAnsi" w:hAnsi="Candara" w:cs="Arial"/>
        </w:rPr>
        <w:t xml:space="preserve"> </w:t>
      </w:r>
      <w:proofErr w:type="spellStart"/>
      <w:r w:rsidRPr="001A49EC">
        <w:rPr>
          <w:rFonts w:ascii="Candara" w:eastAsiaTheme="minorHAnsi" w:hAnsi="Candara" w:cs="Arial"/>
        </w:rPr>
        <w:t>usavršavanja</w:t>
      </w:r>
      <w:proofErr w:type="spellEnd"/>
      <w:r w:rsidRPr="001A49EC">
        <w:rPr>
          <w:rFonts w:ascii="Candara" w:eastAsiaTheme="minorHAnsi" w:hAnsi="Candara" w:cs="Arial"/>
        </w:rPr>
        <w:t xml:space="preserve"> </w:t>
      </w:r>
      <w:proofErr w:type="spellStart"/>
      <w:r w:rsidRPr="001A49EC">
        <w:rPr>
          <w:rFonts w:ascii="Candara" w:eastAsiaTheme="minorHAnsi" w:hAnsi="Candara" w:cs="Arial"/>
        </w:rPr>
        <w:t>unutrašnjih</w:t>
      </w:r>
      <w:proofErr w:type="spellEnd"/>
      <w:r w:rsidRPr="001A49EC">
        <w:rPr>
          <w:rFonts w:ascii="Candara" w:eastAsiaTheme="minorHAnsi" w:hAnsi="Candara" w:cs="Arial"/>
        </w:rPr>
        <w:t xml:space="preserve"> </w:t>
      </w:r>
      <w:proofErr w:type="spellStart"/>
      <w:r w:rsidRPr="001A49EC">
        <w:rPr>
          <w:rFonts w:ascii="Candara" w:eastAsiaTheme="minorHAnsi" w:hAnsi="Candara" w:cs="Arial"/>
        </w:rPr>
        <w:t>revizora</w:t>
      </w:r>
      <w:proofErr w:type="spellEnd"/>
      <w:r w:rsidRPr="001A49EC">
        <w:rPr>
          <w:rFonts w:ascii="Candara" w:eastAsiaTheme="minorHAnsi" w:hAnsi="Candara" w:cs="Arial"/>
        </w:rPr>
        <w:t xml:space="preserve"> u </w:t>
      </w:r>
      <w:proofErr w:type="spellStart"/>
      <w:r w:rsidRPr="001A49EC">
        <w:rPr>
          <w:rFonts w:ascii="Candara" w:eastAsiaTheme="minorHAnsi" w:hAnsi="Candara" w:cs="Arial"/>
        </w:rPr>
        <w:t>javnom</w:t>
      </w:r>
      <w:proofErr w:type="spellEnd"/>
      <w:r w:rsidRPr="001A49EC">
        <w:rPr>
          <w:rFonts w:ascii="Candara" w:eastAsiaTheme="minorHAnsi" w:hAnsi="Candara" w:cs="Arial"/>
        </w:rPr>
        <w:t xml:space="preserve"> </w:t>
      </w:r>
      <w:proofErr w:type="spellStart"/>
      <w:r w:rsidRPr="001A49EC">
        <w:rPr>
          <w:rFonts w:ascii="Candara" w:eastAsiaTheme="minorHAnsi" w:hAnsi="Candara" w:cs="Arial"/>
        </w:rPr>
        <w:t>sektoru</w:t>
      </w:r>
      <w:proofErr w:type="spellEnd"/>
      <w:r w:rsidRPr="001A49EC">
        <w:rPr>
          <w:rFonts w:ascii="Candara" w:eastAsiaTheme="minorHAnsi" w:hAnsi="Candara" w:cs="Arial"/>
        </w:rPr>
        <w:t xml:space="preserve"> </w:t>
      </w:r>
      <w:r w:rsidRPr="001A49EC">
        <w:rPr>
          <w:rFonts w:ascii="Candara" w:hAnsi="Candara" w:cs="Arial"/>
        </w:rPr>
        <w:t>("</w:t>
      </w:r>
      <w:proofErr w:type="spellStart"/>
      <w:r w:rsidRPr="001A49EC">
        <w:rPr>
          <w:rFonts w:ascii="Candara" w:hAnsi="Candara" w:cs="Arial"/>
        </w:rPr>
        <w:t>Službeni</w:t>
      </w:r>
      <w:proofErr w:type="spellEnd"/>
      <w:r w:rsidRPr="001A49EC">
        <w:rPr>
          <w:rFonts w:ascii="Candara" w:hAnsi="Candara" w:cs="Arial"/>
        </w:rPr>
        <w:t xml:space="preserve"> list Crne Gore", br. 067/19), </w:t>
      </w:r>
      <w:proofErr w:type="spellStart"/>
      <w:r w:rsidRPr="001A49EC">
        <w:rPr>
          <w:rFonts w:ascii="Candara" w:hAnsi="Candara" w:cs="Arial"/>
        </w:rPr>
        <w:t>rukovoditeljka</w:t>
      </w:r>
      <w:proofErr w:type="spellEnd"/>
      <w:r w:rsidRPr="001A49EC">
        <w:rPr>
          <w:rFonts w:ascii="Candara" w:hAnsi="Candara" w:cs="Arial"/>
        </w:rPr>
        <w:t xml:space="preserve"> </w:t>
      </w:r>
      <w:proofErr w:type="spellStart"/>
      <w:r w:rsidRPr="001A49EC">
        <w:rPr>
          <w:rFonts w:ascii="Candara" w:hAnsi="Candara" w:cs="Arial"/>
        </w:rPr>
        <w:t>Službe</w:t>
      </w:r>
      <w:proofErr w:type="spellEnd"/>
      <w:r w:rsidRPr="001A49EC">
        <w:rPr>
          <w:rFonts w:ascii="Candara" w:hAnsi="Candara" w:cs="Arial"/>
        </w:rPr>
        <w:t xml:space="preserve"> za </w:t>
      </w:r>
      <w:proofErr w:type="spellStart"/>
      <w:r w:rsidRPr="001A49EC">
        <w:rPr>
          <w:rFonts w:ascii="Candara" w:hAnsi="Candara" w:cs="Arial"/>
        </w:rPr>
        <w:t>unutrašnju</w:t>
      </w:r>
      <w:proofErr w:type="spellEnd"/>
      <w:r w:rsidRPr="001A49EC">
        <w:rPr>
          <w:rFonts w:ascii="Candara" w:hAnsi="Candara" w:cs="Arial"/>
        </w:rPr>
        <w:t xml:space="preserve"> </w:t>
      </w:r>
      <w:proofErr w:type="spellStart"/>
      <w:r w:rsidRPr="001A49EC">
        <w:rPr>
          <w:rFonts w:ascii="Candara" w:hAnsi="Candara" w:cs="Arial"/>
        </w:rPr>
        <w:t>reviziju</w:t>
      </w:r>
      <w:proofErr w:type="spellEnd"/>
      <w:r w:rsidRPr="001A49EC">
        <w:rPr>
          <w:rFonts w:ascii="Candara" w:hAnsi="Candara" w:cs="Arial"/>
        </w:rPr>
        <w:t xml:space="preserve"> je </w:t>
      </w:r>
      <w:proofErr w:type="spellStart"/>
      <w:r w:rsidRPr="001A49EC">
        <w:rPr>
          <w:rFonts w:ascii="Candara" w:hAnsi="Candara" w:cs="Arial"/>
        </w:rPr>
        <w:t>stekla</w:t>
      </w:r>
      <w:proofErr w:type="spellEnd"/>
      <w:r w:rsidRPr="001A49EC">
        <w:rPr>
          <w:rFonts w:ascii="Candara" w:hAnsi="Candara" w:cs="Arial"/>
        </w:rPr>
        <w:t xml:space="preserve"> </w:t>
      </w:r>
      <w:proofErr w:type="spellStart"/>
      <w:r w:rsidRPr="001A49EC">
        <w:rPr>
          <w:rFonts w:ascii="Candara" w:hAnsi="Candara" w:cs="Arial"/>
        </w:rPr>
        <w:t>potreban</w:t>
      </w:r>
      <w:proofErr w:type="spellEnd"/>
      <w:r w:rsidRPr="001A49EC">
        <w:rPr>
          <w:rFonts w:ascii="Candara" w:hAnsi="Candara" w:cs="Arial"/>
        </w:rPr>
        <w:t xml:space="preserve"> </w:t>
      </w:r>
      <w:proofErr w:type="spellStart"/>
      <w:r w:rsidRPr="001A49EC">
        <w:rPr>
          <w:rFonts w:ascii="Candara" w:hAnsi="Candara" w:cs="Arial"/>
        </w:rPr>
        <w:t>broj</w:t>
      </w:r>
      <w:proofErr w:type="spellEnd"/>
      <w:r w:rsidRPr="001A49EC">
        <w:rPr>
          <w:rFonts w:ascii="Candara" w:hAnsi="Candara" w:cs="Arial"/>
        </w:rPr>
        <w:t xml:space="preserve"> </w:t>
      </w:r>
      <w:proofErr w:type="spellStart"/>
      <w:r w:rsidRPr="001A49EC">
        <w:rPr>
          <w:rFonts w:ascii="Candara" w:hAnsi="Candara" w:cs="Arial"/>
        </w:rPr>
        <w:t>bodova</w:t>
      </w:r>
      <w:proofErr w:type="spellEnd"/>
      <w:r w:rsidRPr="001A49EC">
        <w:rPr>
          <w:rFonts w:ascii="Candara" w:hAnsi="Candara" w:cs="Arial"/>
        </w:rPr>
        <w:t xml:space="preserve"> </w:t>
      </w:r>
      <w:proofErr w:type="spellStart"/>
      <w:r w:rsidRPr="001A49EC">
        <w:rPr>
          <w:rFonts w:ascii="Candara" w:hAnsi="Candara" w:cs="Arial"/>
        </w:rPr>
        <w:t>profesionalnog</w:t>
      </w:r>
      <w:proofErr w:type="spellEnd"/>
      <w:r w:rsidRPr="001A49EC">
        <w:rPr>
          <w:rFonts w:ascii="Candara" w:hAnsi="Candara" w:cs="Arial"/>
        </w:rPr>
        <w:t xml:space="preserve"> </w:t>
      </w:r>
      <w:proofErr w:type="spellStart"/>
      <w:r w:rsidRPr="001A49EC">
        <w:rPr>
          <w:rFonts w:ascii="Candara" w:hAnsi="Candara" w:cs="Arial"/>
        </w:rPr>
        <w:t>usavršavanja</w:t>
      </w:r>
      <w:proofErr w:type="spellEnd"/>
      <w:r w:rsidRPr="001A49EC">
        <w:rPr>
          <w:rFonts w:ascii="Candara" w:hAnsi="Candara" w:cs="Arial"/>
        </w:rPr>
        <w:t xml:space="preserve"> u </w:t>
      </w:r>
      <w:proofErr w:type="spellStart"/>
      <w:r w:rsidRPr="001A49EC">
        <w:rPr>
          <w:rFonts w:ascii="Candara" w:hAnsi="Candara" w:cs="Arial"/>
        </w:rPr>
        <w:t>jednoj</w:t>
      </w:r>
      <w:proofErr w:type="spellEnd"/>
      <w:r w:rsidRPr="001A49EC">
        <w:rPr>
          <w:rFonts w:ascii="Candara" w:hAnsi="Candara" w:cs="Arial"/>
        </w:rPr>
        <w:t xml:space="preserve"> </w:t>
      </w:r>
      <w:proofErr w:type="spellStart"/>
      <w:r w:rsidRPr="001A49EC">
        <w:rPr>
          <w:rFonts w:ascii="Candara" w:hAnsi="Candara" w:cs="Arial"/>
        </w:rPr>
        <w:t>kalendarskoj</w:t>
      </w:r>
      <w:proofErr w:type="spellEnd"/>
      <w:r w:rsidRPr="001A49EC">
        <w:rPr>
          <w:rFonts w:ascii="Candara" w:hAnsi="Candara" w:cs="Arial"/>
        </w:rPr>
        <w:t xml:space="preserve"> </w:t>
      </w:r>
      <w:proofErr w:type="spellStart"/>
      <w:r w:rsidRPr="001A49EC">
        <w:rPr>
          <w:rFonts w:ascii="Candara" w:hAnsi="Candara" w:cs="Arial"/>
        </w:rPr>
        <w:t>godini</w:t>
      </w:r>
      <w:proofErr w:type="spellEnd"/>
      <w:r w:rsidRPr="001A49EC">
        <w:rPr>
          <w:rFonts w:ascii="Candara" w:hAnsi="Candara" w:cs="Arial"/>
        </w:rPr>
        <w:t>.</w:t>
      </w:r>
    </w:p>
    <w:p w14:paraId="69072B03" w14:textId="789EC5B8" w:rsidR="00513555" w:rsidRPr="00AA61EB" w:rsidRDefault="00513555" w:rsidP="00AA61EB">
      <w:pPr>
        <w:jc w:val="both"/>
        <w:rPr>
          <w:rFonts w:ascii="Candara" w:hAnsi="Candara" w:cs="Arial"/>
        </w:rPr>
      </w:pPr>
      <w:r w:rsidRPr="00AA61EB">
        <w:rPr>
          <w:rFonts w:ascii="Candara" w:eastAsiaTheme="minorHAnsi" w:hAnsi="Candara" w:cs="Arial"/>
        </w:rPr>
        <w:tab/>
      </w:r>
      <w:r w:rsidRPr="00AA61EB">
        <w:rPr>
          <w:rFonts w:ascii="Candara" w:hAnsi="Candara" w:cs="Arial"/>
        </w:rPr>
        <w:t xml:space="preserve">U </w:t>
      </w:r>
      <w:proofErr w:type="spellStart"/>
      <w:r w:rsidRPr="00AA61EB">
        <w:rPr>
          <w:rFonts w:ascii="Candara" w:hAnsi="Candara" w:cs="Arial"/>
        </w:rPr>
        <w:t>izvještajnom</w:t>
      </w:r>
      <w:proofErr w:type="spellEnd"/>
      <w:r w:rsidRPr="00AA61EB">
        <w:rPr>
          <w:rFonts w:ascii="Candara" w:hAnsi="Candara" w:cs="Arial"/>
        </w:rPr>
        <w:t xml:space="preserve"> </w:t>
      </w:r>
      <w:proofErr w:type="spellStart"/>
      <w:r w:rsidRPr="00AA61EB">
        <w:rPr>
          <w:rFonts w:ascii="Candara" w:hAnsi="Candara" w:cs="Arial"/>
        </w:rPr>
        <w:t>periodu</w:t>
      </w:r>
      <w:proofErr w:type="spellEnd"/>
      <w:r w:rsidRPr="00AA61EB">
        <w:rPr>
          <w:rFonts w:ascii="Candara" w:hAnsi="Candara" w:cs="Arial"/>
        </w:rPr>
        <w:t xml:space="preserve">, </w:t>
      </w:r>
      <w:proofErr w:type="spellStart"/>
      <w:r w:rsidRPr="00AA61EB">
        <w:rPr>
          <w:rFonts w:ascii="Candara" w:hAnsi="Candara" w:cs="Arial"/>
        </w:rPr>
        <w:t>Služba</w:t>
      </w:r>
      <w:proofErr w:type="spellEnd"/>
      <w:r w:rsidRPr="00AA61EB">
        <w:rPr>
          <w:rFonts w:ascii="Candara" w:hAnsi="Candara" w:cs="Arial"/>
        </w:rPr>
        <w:t xml:space="preserve"> za </w:t>
      </w:r>
      <w:proofErr w:type="spellStart"/>
      <w:r w:rsidRPr="00AA61EB">
        <w:rPr>
          <w:rFonts w:ascii="Candara" w:hAnsi="Candara" w:cs="Arial"/>
        </w:rPr>
        <w:t>unutrašnju</w:t>
      </w:r>
      <w:proofErr w:type="spellEnd"/>
      <w:r w:rsidRPr="00AA61EB">
        <w:rPr>
          <w:rFonts w:ascii="Candara" w:hAnsi="Candara" w:cs="Arial"/>
        </w:rPr>
        <w:t xml:space="preserve"> </w:t>
      </w:r>
      <w:proofErr w:type="spellStart"/>
      <w:r w:rsidRPr="00AA61EB">
        <w:rPr>
          <w:rFonts w:ascii="Candara" w:hAnsi="Candara" w:cs="Arial"/>
        </w:rPr>
        <w:t>reviziju</w:t>
      </w:r>
      <w:proofErr w:type="spellEnd"/>
      <w:r w:rsidRPr="00AA61EB">
        <w:rPr>
          <w:rFonts w:ascii="Candara" w:hAnsi="Candara" w:cs="Arial"/>
        </w:rPr>
        <w:t xml:space="preserve"> je </w:t>
      </w:r>
      <w:proofErr w:type="spellStart"/>
      <w:r w:rsidRPr="00AA61EB">
        <w:rPr>
          <w:rFonts w:ascii="Candara" w:hAnsi="Candara" w:cs="Arial"/>
        </w:rPr>
        <w:t>sprovela</w:t>
      </w:r>
      <w:proofErr w:type="spellEnd"/>
      <w:r w:rsidRPr="00AA61EB">
        <w:rPr>
          <w:rFonts w:ascii="Candara" w:hAnsi="Candara" w:cs="Arial"/>
        </w:rPr>
        <w:t xml:space="preserve"> i </w:t>
      </w:r>
      <w:proofErr w:type="spellStart"/>
      <w:r w:rsidRPr="00AA61EB">
        <w:rPr>
          <w:rFonts w:ascii="Candara" w:hAnsi="Candara" w:cs="Arial"/>
        </w:rPr>
        <w:t>sledeće</w:t>
      </w:r>
      <w:proofErr w:type="spellEnd"/>
      <w:r w:rsidRPr="00AA61EB">
        <w:rPr>
          <w:rFonts w:ascii="Candara" w:hAnsi="Candara" w:cs="Arial"/>
        </w:rPr>
        <w:t xml:space="preserve"> </w:t>
      </w:r>
      <w:proofErr w:type="spellStart"/>
      <w:r w:rsidRPr="00AA61EB">
        <w:rPr>
          <w:rFonts w:ascii="Candara" w:hAnsi="Candara" w:cs="Arial"/>
        </w:rPr>
        <w:t>aktivnosti</w:t>
      </w:r>
      <w:proofErr w:type="spellEnd"/>
      <w:r w:rsidRPr="00AA61EB">
        <w:rPr>
          <w:rFonts w:ascii="Candara" w:hAnsi="Candara" w:cs="Arial"/>
        </w:rPr>
        <w:t>:</w:t>
      </w:r>
    </w:p>
    <w:p w14:paraId="4452BA15" w14:textId="1A1FD9F1" w:rsidR="00513555" w:rsidRPr="00AA61EB" w:rsidRDefault="00513555" w:rsidP="00AA61EB">
      <w:pPr>
        <w:pStyle w:val="NoSpacing"/>
        <w:ind w:firstLine="720"/>
        <w:jc w:val="both"/>
        <w:rPr>
          <w:rFonts w:ascii="Candara" w:eastAsiaTheme="minorEastAsia" w:hAnsi="Candara" w:cs="Arial"/>
          <w:sz w:val="24"/>
          <w:szCs w:val="24"/>
        </w:rPr>
      </w:pPr>
      <w:r w:rsidRPr="00AA61EB">
        <w:rPr>
          <w:rFonts w:ascii="Candara" w:hAnsi="Candara" w:cs="Arial"/>
          <w:sz w:val="24"/>
          <w:szCs w:val="24"/>
        </w:rPr>
        <w:t xml:space="preserve">Na </w:t>
      </w:r>
      <w:proofErr w:type="spellStart"/>
      <w:r w:rsidRPr="00AA61EB">
        <w:rPr>
          <w:rFonts w:ascii="Candara" w:hAnsi="Candara" w:cs="Arial"/>
          <w:sz w:val="24"/>
          <w:szCs w:val="24"/>
        </w:rPr>
        <w:t>osnovu</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Strateškog</w:t>
      </w:r>
      <w:proofErr w:type="spellEnd"/>
      <w:r w:rsidRPr="00AA61EB">
        <w:rPr>
          <w:rFonts w:ascii="Candara" w:hAnsi="Candara" w:cs="Arial"/>
          <w:sz w:val="24"/>
          <w:szCs w:val="24"/>
        </w:rPr>
        <w:t xml:space="preserve"> plana </w:t>
      </w:r>
      <w:proofErr w:type="spellStart"/>
      <w:r w:rsidRPr="00AA61EB">
        <w:rPr>
          <w:rFonts w:ascii="Candara" w:hAnsi="Candara" w:cs="Arial"/>
          <w:sz w:val="24"/>
          <w:szCs w:val="24"/>
        </w:rPr>
        <w:t>unutrašnje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revizije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utvrđen</w:t>
      </w:r>
      <w:proofErr w:type="spellEnd"/>
      <w:r w:rsidRPr="00AA61EB">
        <w:rPr>
          <w:rFonts w:ascii="Candara" w:hAnsi="Candara" w:cs="Arial"/>
          <w:sz w:val="24"/>
          <w:szCs w:val="24"/>
        </w:rPr>
        <w:t xml:space="preserve"> je </w:t>
      </w:r>
      <w:proofErr w:type="spellStart"/>
      <w:r w:rsidRPr="00AA61EB">
        <w:rPr>
          <w:rFonts w:ascii="Candara" w:hAnsi="Candara" w:cs="Arial"/>
          <w:sz w:val="24"/>
          <w:szCs w:val="24"/>
        </w:rPr>
        <w:t>Godišnji</w:t>
      </w:r>
      <w:proofErr w:type="spellEnd"/>
      <w:r w:rsidRPr="00AA61EB">
        <w:rPr>
          <w:rFonts w:ascii="Candara" w:hAnsi="Candara" w:cs="Arial"/>
          <w:sz w:val="24"/>
          <w:szCs w:val="24"/>
        </w:rPr>
        <w:t xml:space="preserve"> plan </w:t>
      </w:r>
      <w:proofErr w:type="spellStart"/>
      <w:r w:rsidRPr="00AA61EB">
        <w:rPr>
          <w:rFonts w:ascii="Candara" w:hAnsi="Candara" w:cs="Arial"/>
          <w:sz w:val="24"/>
          <w:szCs w:val="24"/>
        </w:rPr>
        <w:t>unutrašnje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revizije</w:t>
      </w:r>
      <w:proofErr w:type="spellEnd"/>
      <w:r w:rsidRPr="00AA61EB">
        <w:rPr>
          <w:rFonts w:ascii="Candara" w:hAnsi="Candara" w:cs="Arial"/>
          <w:sz w:val="24"/>
          <w:szCs w:val="24"/>
        </w:rPr>
        <w:t xml:space="preserve"> za 202</w:t>
      </w:r>
      <w:r w:rsidR="001A49EC">
        <w:rPr>
          <w:rFonts w:ascii="Candara" w:hAnsi="Candara" w:cs="Arial"/>
          <w:sz w:val="24"/>
          <w:szCs w:val="24"/>
        </w:rPr>
        <w:t>6</w:t>
      </w:r>
      <w:r w:rsidRPr="00AA61EB">
        <w:rPr>
          <w:rFonts w:ascii="Candara" w:hAnsi="Candara" w:cs="Arial"/>
          <w:sz w:val="24"/>
          <w:szCs w:val="24"/>
        </w:rPr>
        <w:t xml:space="preserve">. </w:t>
      </w:r>
      <w:proofErr w:type="spellStart"/>
      <w:r w:rsidRPr="00AA61EB">
        <w:rPr>
          <w:rFonts w:ascii="Candara" w:hAnsi="Candara" w:cs="Arial"/>
          <w:sz w:val="24"/>
          <w:szCs w:val="24"/>
        </w:rPr>
        <w:t>godinu</w:t>
      </w:r>
      <w:proofErr w:type="spellEnd"/>
      <w:r w:rsidRPr="00AA61EB">
        <w:rPr>
          <w:rFonts w:ascii="Candara" w:hAnsi="Candara" w:cs="Arial"/>
          <w:sz w:val="24"/>
          <w:szCs w:val="24"/>
        </w:rPr>
        <w:t xml:space="preserve">, koji </w:t>
      </w:r>
      <w:proofErr w:type="spellStart"/>
      <w:r w:rsidR="001A49EC">
        <w:rPr>
          <w:rFonts w:ascii="Candara" w:hAnsi="Candara" w:cs="Arial"/>
          <w:sz w:val="24"/>
          <w:szCs w:val="24"/>
        </w:rPr>
        <w:t>podržava</w:t>
      </w:r>
      <w:proofErr w:type="spellEnd"/>
      <w:r w:rsidR="001A49EC">
        <w:rPr>
          <w:rFonts w:ascii="Candara" w:hAnsi="Candara" w:cs="Arial"/>
          <w:sz w:val="24"/>
          <w:szCs w:val="24"/>
        </w:rPr>
        <w:t xml:space="preserve"> </w:t>
      </w:r>
      <w:proofErr w:type="spellStart"/>
      <w:r w:rsidR="001A49EC">
        <w:rPr>
          <w:rFonts w:ascii="Candara" w:hAnsi="Candara" w:cs="Arial"/>
          <w:sz w:val="24"/>
          <w:szCs w:val="24"/>
        </w:rPr>
        <w:t>postizanje</w:t>
      </w:r>
      <w:proofErr w:type="spellEnd"/>
      <w:r w:rsidR="001A49EC">
        <w:rPr>
          <w:rFonts w:ascii="Candara" w:hAnsi="Candara" w:cs="Arial"/>
          <w:sz w:val="24"/>
          <w:szCs w:val="24"/>
        </w:rPr>
        <w:t xml:space="preserve"> </w:t>
      </w:r>
      <w:proofErr w:type="spellStart"/>
      <w:r w:rsidR="001A49EC">
        <w:rPr>
          <w:rFonts w:ascii="Candara" w:hAnsi="Candara" w:cs="Arial"/>
          <w:sz w:val="24"/>
          <w:szCs w:val="24"/>
        </w:rPr>
        <w:t>ciljeva</w:t>
      </w:r>
      <w:proofErr w:type="spellEnd"/>
      <w:r w:rsidR="001A49EC">
        <w:rPr>
          <w:rFonts w:ascii="Candara" w:hAnsi="Candara" w:cs="Arial"/>
          <w:sz w:val="24"/>
          <w:szCs w:val="24"/>
        </w:rPr>
        <w:t xml:space="preserve"> Opštine, a </w:t>
      </w:r>
      <w:proofErr w:type="spellStart"/>
      <w:r w:rsidRPr="00AA61EB">
        <w:rPr>
          <w:rFonts w:ascii="Candara" w:hAnsi="Candara" w:cs="Arial"/>
          <w:sz w:val="24"/>
          <w:szCs w:val="24"/>
        </w:rPr>
        <w:t>zasniva</w:t>
      </w:r>
      <w:proofErr w:type="spellEnd"/>
      <w:r w:rsidR="001A49EC">
        <w:rPr>
          <w:rFonts w:ascii="Candara" w:hAnsi="Candara" w:cs="Arial"/>
          <w:sz w:val="24"/>
          <w:szCs w:val="24"/>
        </w:rPr>
        <w:t xml:space="preserve"> se</w:t>
      </w:r>
      <w:r w:rsidRPr="00AA61EB">
        <w:rPr>
          <w:rFonts w:ascii="Candara" w:hAnsi="Candara" w:cs="Arial"/>
          <w:sz w:val="24"/>
          <w:szCs w:val="24"/>
        </w:rPr>
        <w:t xml:space="preserve"> </w:t>
      </w:r>
      <w:proofErr w:type="spellStart"/>
      <w:r w:rsidRPr="00AA61EB">
        <w:rPr>
          <w:rFonts w:ascii="Candara" w:hAnsi="Candara" w:cs="Arial"/>
          <w:sz w:val="24"/>
          <w:szCs w:val="24"/>
        </w:rPr>
        <w:t>na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dokumentovanoj</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procjeni</w:t>
      </w:r>
      <w:proofErr w:type="spellEnd"/>
      <w:r w:rsidRPr="00AA61EB">
        <w:rPr>
          <w:rFonts w:ascii="Candara" w:hAnsi="Candara" w:cs="Arial"/>
          <w:sz w:val="24"/>
          <w:szCs w:val="24"/>
        </w:rPr>
        <w:t xml:space="preserve"> </w:t>
      </w:r>
      <w:proofErr w:type="spellStart"/>
      <w:r w:rsidR="001A49EC">
        <w:rPr>
          <w:rFonts w:ascii="Candara" w:hAnsi="Candara" w:cs="Arial"/>
          <w:sz w:val="24"/>
          <w:szCs w:val="24"/>
        </w:rPr>
        <w:t>strategija</w:t>
      </w:r>
      <w:proofErr w:type="spellEnd"/>
      <w:r w:rsidR="001A49EC">
        <w:rPr>
          <w:rFonts w:ascii="Candara" w:hAnsi="Candara" w:cs="Arial"/>
          <w:sz w:val="24"/>
          <w:szCs w:val="24"/>
        </w:rPr>
        <w:t xml:space="preserve">, </w:t>
      </w:r>
      <w:proofErr w:type="spellStart"/>
      <w:r w:rsidR="001A49EC">
        <w:rPr>
          <w:rFonts w:ascii="Candara" w:hAnsi="Candara" w:cs="Arial"/>
          <w:sz w:val="24"/>
          <w:szCs w:val="24"/>
        </w:rPr>
        <w:t>ciljeva</w:t>
      </w:r>
      <w:proofErr w:type="spellEnd"/>
      <w:r w:rsidR="001A49EC">
        <w:rPr>
          <w:rFonts w:ascii="Candara" w:hAnsi="Candara" w:cs="Arial"/>
          <w:sz w:val="24"/>
          <w:szCs w:val="24"/>
        </w:rPr>
        <w:t xml:space="preserve"> i </w:t>
      </w:r>
      <w:proofErr w:type="spellStart"/>
      <w:r w:rsidRPr="00AA61EB">
        <w:rPr>
          <w:rFonts w:ascii="Candara" w:hAnsi="Candara" w:cs="Arial"/>
          <w:sz w:val="24"/>
          <w:szCs w:val="24"/>
        </w:rPr>
        <w:t>rizika</w:t>
      </w:r>
      <w:proofErr w:type="spellEnd"/>
      <w:r w:rsidRPr="00AA61EB">
        <w:rPr>
          <w:rFonts w:ascii="Candara" w:hAnsi="Candara" w:cs="Arial"/>
          <w:sz w:val="24"/>
          <w:szCs w:val="24"/>
        </w:rPr>
        <w:t xml:space="preserve"> </w:t>
      </w:r>
      <w:r w:rsidR="001A49EC">
        <w:rPr>
          <w:rFonts w:ascii="Candara" w:hAnsi="Candara" w:cs="Arial"/>
          <w:sz w:val="24"/>
          <w:szCs w:val="24"/>
        </w:rPr>
        <w:t xml:space="preserve">Opštine. </w:t>
      </w:r>
    </w:p>
    <w:p w14:paraId="117F9E49" w14:textId="7D85AB43" w:rsidR="00513555" w:rsidRPr="00AA61EB" w:rsidRDefault="00513555" w:rsidP="00AA61EB">
      <w:pPr>
        <w:pStyle w:val="NoSpacing"/>
        <w:ind w:firstLine="720"/>
        <w:jc w:val="both"/>
        <w:rPr>
          <w:rFonts w:ascii="Candara" w:eastAsiaTheme="minorEastAsia" w:hAnsi="Candara" w:cs="Arial"/>
          <w:sz w:val="24"/>
          <w:szCs w:val="24"/>
        </w:rPr>
      </w:pPr>
      <w:proofErr w:type="spellStart"/>
      <w:r w:rsidRPr="00AA61EB">
        <w:rPr>
          <w:rFonts w:ascii="Candara" w:eastAsiaTheme="minorEastAsia" w:hAnsi="Candara" w:cs="Arial"/>
          <w:sz w:val="24"/>
          <w:szCs w:val="24"/>
        </w:rPr>
        <w:lastRenderedPageBreak/>
        <w:t>Usvojen</w:t>
      </w:r>
      <w:proofErr w:type="spellEnd"/>
      <w:r w:rsidRPr="00AA61EB">
        <w:rPr>
          <w:rFonts w:ascii="Candara" w:eastAsiaTheme="minorEastAsia" w:hAnsi="Candara" w:cs="Arial"/>
          <w:sz w:val="24"/>
          <w:szCs w:val="24"/>
        </w:rPr>
        <w:t xml:space="preserve"> je Plan </w:t>
      </w:r>
      <w:proofErr w:type="spellStart"/>
      <w:r w:rsidRPr="00AA61EB">
        <w:rPr>
          <w:rFonts w:ascii="Candara" w:eastAsiaTheme="minorEastAsia" w:hAnsi="Candara" w:cs="Arial"/>
          <w:sz w:val="24"/>
          <w:szCs w:val="24"/>
        </w:rPr>
        <w:t>kontinuiranog</w:t>
      </w:r>
      <w:proofErr w:type="spellEnd"/>
      <w:r w:rsidRPr="00AA61EB">
        <w:rPr>
          <w:rFonts w:ascii="Candara" w:eastAsiaTheme="minorEastAsia" w:hAnsi="Candara" w:cs="Arial"/>
          <w:sz w:val="24"/>
          <w:szCs w:val="24"/>
        </w:rPr>
        <w:t xml:space="preserve"> </w:t>
      </w:r>
      <w:proofErr w:type="spellStart"/>
      <w:r w:rsidRPr="00AA61EB">
        <w:rPr>
          <w:rFonts w:ascii="Candara" w:eastAsiaTheme="minorEastAsia" w:hAnsi="Candara" w:cs="Arial"/>
          <w:sz w:val="24"/>
          <w:szCs w:val="24"/>
        </w:rPr>
        <w:t>profesionalnog</w:t>
      </w:r>
      <w:proofErr w:type="spellEnd"/>
      <w:r w:rsidRPr="00AA61EB">
        <w:rPr>
          <w:rFonts w:ascii="Candara" w:eastAsiaTheme="minorEastAsia" w:hAnsi="Candara" w:cs="Arial"/>
          <w:sz w:val="24"/>
          <w:szCs w:val="24"/>
        </w:rPr>
        <w:t xml:space="preserve"> </w:t>
      </w:r>
      <w:proofErr w:type="spellStart"/>
      <w:r w:rsidRPr="00AA61EB">
        <w:rPr>
          <w:rFonts w:ascii="Candara" w:eastAsiaTheme="minorEastAsia" w:hAnsi="Candara" w:cs="Arial"/>
          <w:sz w:val="24"/>
          <w:szCs w:val="24"/>
        </w:rPr>
        <w:t>usavršavanja</w:t>
      </w:r>
      <w:proofErr w:type="spellEnd"/>
      <w:r w:rsidRPr="00AA61EB">
        <w:rPr>
          <w:rFonts w:ascii="Candara" w:eastAsiaTheme="minorEastAsia" w:hAnsi="Candara" w:cs="Arial"/>
          <w:sz w:val="24"/>
          <w:szCs w:val="24"/>
        </w:rPr>
        <w:t xml:space="preserve"> </w:t>
      </w:r>
      <w:proofErr w:type="spellStart"/>
      <w:r w:rsidRPr="00AA61EB">
        <w:rPr>
          <w:rFonts w:ascii="Candara" w:eastAsiaTheme="minorEastAsia" w:hAnsi="Candara" w:cs="Arial"/>
          <w:sz w:val="24"/>
          <w:szCs w:val="24"/>
        </w:rPr>
        <w:t>unutrašnjih</w:t>
      </w:r>
      <w:proofErr w:type="spellEnd"/>
      <w:r w:rsidRPr="00AA61EB">
        <w:rPr>
          <w:rFonts w:ascii="Candara" w:eastAsiaTheme="minorEastAsia" w:hAnsi="Candara" w:cs="Arial"/>
          <w:sz w:val="24"/>
          <w:szCs w:val="24"/>
        </w:rPr>
        <w:t xml:space="preserve"> </w:t>
      </w:r>
      <w:proofErr w:type="spellStart"/>
      <w:r w:rsidRPr="00AA61EB">
        <w:rPr>
          <w:rFonts w:ascii="Candara" w:eastAsiaTheme="minorEastAsia" w:hAnsi="Candara" w:cs="Arial"/>
          <w:sz w:val="24"/>
          <w:szCs w:val="24"/>
        </w:rPr>
        <w:t>revizora</w:t>
      </w:r>
      <w:proofErr w:type="spellEnd"/>
      <w:r w:rsidRPr="00AA61EB">
        <w:rPr>
          <w:rFonts w:ascii="Candara" w:eastAsiaTheme="minorEastAsia" w:hAnsi="Candara" w:cs="Arial"/>
          <w:sz w:val="24"/>
          <w:szCs w:val="24"/>
        </w:rPr>
        <w:t xml:space="preserve"> za 202</w:t>
      </w:r>
      <w:r w:rsidR="001A49EC">
        <w:rPr>
          <w:rFonts w:ascii="Candara" w:eastAsiaTheme="minorEastAsia" w:hAnsi="Candara" w:cs="Arial"/>
          <w:sz w:val="24"/>
          <w:szCs w:val="24"/>
        </w:rPr>
        <w:t>6</w:t>
      </w:r>
      <w:r w:rsidRPr="00AA61EB">
        <w:rPr>
          <w:rFonts w:ascii="Candara" w:eastAsiaTheme="minorEastAsia" w:hAnsi="Candara" w:cs="Arial"/>
          <w:sz w:val="24"/>
          <w:szCs w:val="24"/>
        </w:rPr>
        <w:t xml:space="preserve">. </w:t>
      </w:r>
      <w:proofErr w:type="spellStart"/>
      <w:r w:rsidRPr="00AA61EB">
        <w:rPr>
          <w:rFonts w:ascii="Candara" w:eastAsiaTheme="minorEastAsia" w:hAnsi="Candara" w:cs="Arial"/>
          <w:sz w:val="24"/>
          <w:szCs w:val="24"/>
        </w:rPr>
        <w:t>godinu</w:t>
      </w:r>
      <w:proofErr w:type="spellEnd"/>
      <w:r w:rsidRPr="00AA61EB">
        <w:rPr>
          <w:rFonts w:ascii="Candara" w:eastAsiaTheme="minorEastAsia" w:hAnsi="Candara" w:cs="Arial"/>
          <w:sz w:val="24"/>
          <w:szCs w:val="24"/>
        </w:rPr>
        <w:t>.</w:t>
      </w:r>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Planom</w:t>
      </w:r>
      <w:proofErr w:type="spellEnd"/>
      <w:r w:rsidRPr="00AA61EB">
        <w:rPr>
          <w:rFonts w:ascii="Candara" w:eastAsia="Arial" w:hAnsi="Candara" w:cs="Arial"/>
          <w:sz w:val="24"/>
          <w:szCs w:val="24"/>
        </w:rPr>
        <w:t xml:space="preserve"> </w:t>
      </w:r>
      <w:proofErr w:type="spellStart"/>
      <w:r w:rsidRPr="00AA61EB">
        <w:rPr>
          <w:rFonts w:ascii="Candara" w:hAnsi="Candara" w:cs="Arial"/>
          <w:sz w:val="24"/>
          <w:szCs w:val="24"/>
        </w:rPr>
        <w:t>kontinuiranog</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profesionalnog</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usavršavanja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unutrašnjih</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revizora</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definiše</w:t>
      </w:r>
      <w:proofErr w:type="spellEnd"/>
      <w:r w:rsidRPr="00AA61EB">
        <w:rPr>
          <w:rFonts w:ascii="Candara" w:eastAsia="Arial" w:hAnsi="Candara" w:cs="Arial"/>
          <w:sz w:val="24"/>
          <w:szCs w:val="24"/>
        </w:rPr>
        <w:t xml:space="preserve"> se </w:t>
      </w:r>
      <w:proofErr w:type="spellStart"/>
      <w:r w:rsidRPr="00AA61EB">
        <w:rPr>
          <w:rFonts w:ascii="Candara" w:eastAsia="Arial" w:hAnsi="Candara" w:cs="Arial"/>
          <w:sz w:val="24"/>
          <w:szCs w:val="24"/>
        </w:rPr>
        <w:t>kontinuirana</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profesionalna</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obuka</w:t>
      </w:r>
      <w:proofErr w:type="spellEnd"/>
      <w:r w:rsidRPr="00AA61EB">
        <w:rPr>
          <w:rFonts w:ascii="Candara" w:eastAsia="Arial" w:hAnsi="Candara" w:cs="Arial"/>
          <w:sz w:val="24"/>
          <w:szCs w:val="24"/>
        </w:rPr>
        <w:t xml:space="preserve"> i </w:t>
      </w:r>
      <w:proofErr w:type="spellStart"/>
      <w:r w:rsidRPr="00AA61EB">
        <w:rPr>
          <w:rFonts w:ascii="Candara" w:eastAsia="Arial" w:hAnsi="Candara" w:cs="Arial"/>
          <w:sz w:val="24"/>
          <w:szCs w:val="24"/>
        </w:rPr>
        <w:t>stručno</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usavršavanje</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zaposlenih</w:t>
      </w:r>
      <w:proofErr w:type="spellEnd"/>
      <w:r w:rsidRPr="00AA61EB">
        <w:rPr>
          <w:rFonts w:ascii="Candara" w:eastAsia="Arial" w:hAnsi="Candara" w:cs="Arial"/>
          <w:sz w:val="24"/>
          <w:szCs w:val="24"/>
        </w:rPr>
        <w:t xml:space="preserve"> u </w:t>
      </w:r>
      <w:proofErr w:type="spellStart"/>
      <w:r w:rsidRPr="00AA61EB">
        <w:rPr>
          <w:rFonts w:ascii="Candara" w:eastAsia="Arial" w:hAnsi="Candara" w:cs="Arial"/>
          <w:sz w:val="24"/>
          <w:szCs w:val="24"/>
        </w:rPr>
        <w:t>Službi</w:t>
      </w:r>
      <w:proofErr w:type="spellEnd"/>
      <w:r w:rsidRPr="00AA61EB">
        <w:rPr>
          <w:rFonts w:ascii="Candara" w:eastAsia="Arial" w:hAnsi="Candara" w:cs="Arial"/>
          <w:sz w:val="24"/>
          <w:szCs w:val="24"/>
        </w:rPr>
        <w:t xml:space="preserve"> za </w:t>
      </w:r>
      <w:proofErr w:type="spellStart"/>
      <w:r w:rsidRPr="00AA61EB">
        <w:rPr>
          <w:rFonts w:ascii="Candara" w:eastAsia="Arial" w:hAnsi="Candara" w:cs="Arial"/>
          <w:sz w:val="24"/>
          <w:szCs w:val="24"/>
        </w:rPr>
        <w:t>unutrašnju</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reviziju</w:t>
      </w:r>
      <w:proofErr w:type="spellEnd"/>
      <w:r w:rsidRPr="00AA61EB">
        <w:rPr>
          <w:rFonts w:ascii="Candara" w:eastAsia="Arial" w:hAnsi="Candara" w:cs="Arial"/>
          <w:sz w:val="24"/>
          <w:szCs w:val="24"/>
        </w:rPr>
        <w:t xml:space="preserve"> Opštine </w:t>
      </w:r>
      <w:proofErr w:type="spellStart"/>
      <w:r w:rsidRPr="00AA61EB">
        <w:rPr>
          <w:rFonts w:ascii="Candara" w:eastAsia="Arial" w:hAnsi="Candara" w:cs="Arial"/>
          <w:sz w:val="24"/>
          <w:szCs w:val="24"/>
        </w:rPr>
        <w:t>Bijelo</w:t>
      </w:r>
      <w:proofErr w:type="spellEnd"/>
      <w:r w:rsidRPr="00AA61EB">
        <w:rPr>
          <w:rFonts w:ascii="Candara" w:eastAsia="Arial" w:hAnsi="Candara" w:cs="Arial"/>
          <w:sz w:val="24"/>
          <w:szCs w:val="24"/>
        </w:rPr>
        <w:t xml:space="preserve"> Polje za 202</w:t>
      </w:r>
      <w:r w:rsidR="001A49EC">
        <w:rPr>
          <w:rFonts w:ascii="Candara" w:eastAsia="Arial" w:hAnsi="Candara" w:cs="Arial"/>
          <w:sz w:val="24"/>
          <w:szCs w:val="24"/>
        </w:rPr>
        <w:t>6</w:t>
      </w:r>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godinu</w:t>
      </w:r>
      <w:proofErr w:type="spellEnd"/>
      <w:r w:rsidRPr="00AA61EB">
        <w:rPr>
          <w:rFonts w:ascii="Candara" w:eastAsia="Arial" w:hAnsi="Candara" w:cs="Arial"/>
          <w:sz w:val="24"/>
          <w:szCs w:val="24"/>
        </w:rPr>
        <w:t>.</w:t>
      </w:r>
      <w:r w:rsidRPr="00AA61EB">
        <w:rPr>
          <w:rFonts w:ascii="Candara" w:eastAsiaTheme="minorEastAsia" w:hAnsi="Candara" w:cs="Arial"/>
          <w:sz w:val="24"/>
          <w:szCs w:val="24"/>
        </w:rPr>
        <w:t xml:space="preserve"> </w:t>
      </w:r>
      <w:proofErr w:type="spellStart"/>
      <w:r w:rsidRPr="00AA61EB">
        <w:rPr>
          <w:rFonts w:ascii="Candara" w:eastAsia="Arial" w:hAnsi="Candara" w:cs="Arial"/>
          <w:sz w:val="24"/>
          <w:szCs w:val="24"/>
        </w:rPr>
        <w:t>Kontinuirano</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profesionalno</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usavršavanje</w:t>
      </w:r>
      <w:proofErr w:type="spellEnd"/>
      <w:r w:rsidRPr="00AA61EB">
        <w:rPr>
          <w:rFonts w:ascii="Candara" w:eastAsia="Arial" w:hAnsi="Candara" w:cs="Arial"/>
          <w:sz w:val="24"/>
          <w:szCs w:val="24"/>
        </w:rPr>
        <w:t xml:space="preserve"> je </w:t>
      </w:r>
      <w:proofErr w:type="spellStart"/>
      <w:r w:rsidRPr="00AA61EB">
        <w:rPr>
          <w:rFonts w:ascii="Candara" w:eastAsia="Arial" w:hAnsi="Candara" w:cs="Arial"/>
          <w:sz w:val="24"/>
          <w:szCs w:val="24"/>
        </w:rPr>
        <w:t>način</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na</w:t>
      </w:r>
      <w:proofErr w:type="spellEnd"/>
      <w:r w:rsidRPr="00AA61EB">
        <w:rPr>
          <w:rFonts w:ascii="Candara" w:eastAsia="Arial" w:hAnsi="Candara" w:cs="Arial"/>
          <w:sz w:val="24"/>
          <w:szCs w:val="24"/>
        </w:rPr>
        <w:t xml:space="preserve"> koji </w:t>
      </w:r>
      <w:proofErr w:type="spellStart"/>
      <w:r w:rsidRPr="00AA61EB">
        <w:rPr>
          <w:rFonts w:ascii="Candara" w:eastAsia="Arial" w:hAnsi="Candara" w:cs="Arial"/>
          <w:sz w:val="24"/>
          <w:szCs w:val="24"/>
        </w:rPr>
        <w:t>unutrašnji</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revizori</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održavaju</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unapređuju</w:t>
      </w:r>
      <w:proofErr w:type="spellEnd"/>
      <w:r w:rsidRPr="00AA61EB">
        <w:rPr>
          <w:rFonts w:ascii="Candara" w:eastAsia="Arial" w:hAnsi="Candara" w:cs="Arial"/>
          <w:sz w:val="24"/>
          <w:szCs w:val="24"/>
        </w:rPr>
        <w:t xml:space="preserve"> i </w:t>
      </w:r>
      <w:proofErr w:type="spellStart"/>
      <w:r w:rsidRPr="00AA61EB">
        <w:rPr>
          <w:rFonts w:ascii="Candara" w:eastAsia="Arial" w:hAnsi="Candara" w:cs="Arial"/>
          <w:sz w:val="24"/>
          <w:szCs w:val="24"/>
        </w:rPr>
        <w:t>proširuju</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svoje</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znanje</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vještine</w:t>
      </w:r>
      <w:proofErr w:type="spellEnd"/>
      <w:r w:rsidRPr="00AA61EB">
        <w:rPr>
          <w:rFonts w:ascii="Candara" w:eastAsia="Arial" w:hAnsi="Candara" w:cs="Arial"/>
          <w:sz w:val="24"/>
          <w:szCs w:val="24"/>
        </w:rPr>
        <w:t xml:space="preserve"> i </w:t>
      </w:r>
      <w:proofErr w:type="spellStart"/>
      <w:r w:rsidRPr="00AA61EB">
        <w:rPr>
          <w:rFonts w:ascii="Candara" w:eastAsia="Arial" w:hAnsi="Candara" w:cs="Arial"/>
          <w:sz w:val="24"/>
          <w:szCs w:val="24"/>
        </w:rPr>
        <w:t>druge</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sposobnosti</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koje</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su</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im</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potrebne</w:t>
      </w:r>
      <w:proofErr w:type="spellEnd"/>
      <w:r w:rsidRPr="00AA61EB">
        <w:rPr>
          <w:rFonts w:ascii="Candara" w:eastAsia="Arial" w:hAnsi="Candara" w:cs="Arial"/>
          <w:sz w:val="24"/>
          <w:szCs w:val="24"/>
        </w:rPr>
        <w:t xml:space="preserve"> za </w:t>
      </w:r>
      <w:proofErr w:type="spellStart"/>
      <w:r w:rsidRPr="00AA61EB">
        <w:rPr>
          <w:rFonts w:ascii="Candara" w:eastAsia="Arial" w:hAnsi="Candara" w:cs="Arial"/>
          <w:sz w:val="24"/>
          <w:szCs w:val="24"/>
        </w:rPr>
        <w:t>profesionalno</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obavljanje</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poslova</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unutrašnje</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revizije</w:t>
      </w:r>
      <w:proofErr w:type="spellEnd"/>
      <w:r w:rsidRPr="00AA61EB">
        <w:rPr>
          <w:rFonts w:ascii="Candara" w:eastAsia="Arial" w:hAnsi="Candara" w:cs="Arial"/>
          <w:sz w:val="24"/>
          <w:szCs w:val="24"/>
        </w:rPr>
        <w:t>.</w:t>
      </w:r>
    </w:p>
    <w:p w14:paraId="26A49B05" w14:textId="2A7F8826" w:rsidR="00513555" w:rsidRPr="00AA61EB" w:rsidRDefault="00513555" w:rsidP="00AA61EB">
      <w:pPr>
        <w:pStyle w:val="Default"/>
        <w:ind w:firstLine="720"/>
        <w:jc w:val="both"/>
        <w:rPr>
          <w:rFonts w:ascii="Candara" w:hAnsi="Candara" w:cs="Arial"/>
          <w:bCs/>
          <w:iCs/>
        </w:rPr>
      </w:pPr>
      <w:proofErr w:type="spellStart"/>
      <w:r w:rsidRPr="00AA61EB">
        <w:rPr>
          <w:rFonts w:ascii="Candara" w:hAnsi="Candara" w:cs="Arial"/>
        </w:rPr>
        <w:t>Pripremljen</w:t>
      </w:r>
      <w:proofErr w:type="spellEnd"/>
      <w:r w:rsidRPr="00AA61EB">
        <w:rPr>
          <w:rFonts w:ascii="Candara" w:hAnsi="Candara" w:cs="Arial"/>
        </w:rPr>
        <w:t xml:space="preserve"> je </w:t>
      </w:r>
      <w:proofErr w:type="spellStart"/>
      <w:r w:rsidRPr="00AA61EB">
        <w:rPr>
          <w:rFonts w:ascii="Candara" w:hAnsi="Candara" w:cs="Arial"/>
        </w:rPr>
        <w:t>Godišnji</w:t>
      </w:r>
      <w:proofErr w:type="spellEnd"/>
      <w:r w:rsidRPr="00AA61EB">
        <w:rPr>
          <w:rFonts w:ascii="Candara" w:hAnsi="Candara" w:cs="Arial"/>
        </w:rPr>
        <w:t xml:space="preserve"> </w:t>
      </w:r>
      <w:proofErr w:type="spellStart"/>
      <w:r w:rsidRPr="00AA61EB">
        <w:rPr>
          <w:rFonts w:ascii="Candara" w:hAnsi="Candara" w:cs="Arial"/>
        </w:rPr>
        <w:t>izvještaj</w:t>
      </w:r>
      <w:proofErr w:type="spellEnd"/>
      <w:r w:rsidRPr="00AA61EB">
        <w:rPr>
          <w:rFonts w:ascii="Candara" w:hAnsi="Candara" w:cs="Arial"/>
        </w:rPr>
        <w:t xml:space="preserve"> o </w:t>
      </w:r>
      <w:proofErr w:type="spellStart"/>
      <w:r w:rsidRPr="00AA61EB">
        <w:rPr>
          <w:rFonts w:ascii="Candara" w:hAnsi="Candara" w:cs="Arial"/>
        </w:rPr>
        <w:t>radu</w:t>
      </w:r>
      <w:proofErr w:type="spellEnd"/>
      <w:r w:rsidRPr="00AA61EB">
        <w:rPr>
          <w:rFonts w:ascii="Candara" w:hAnsi="Candara" w:cs="Arial"/>
        </w:rPr>
        <w:t xml:space="preserve"> </w:t>
      </w:r>
      <w:proofErr w:type="spellStart"/>
      <w:r w:rsidRPr="00AA61EB">
        <w:rPr>
          <w:rFonts w:ascii="Candara" w:hAnsi="Candara" w:cs="Arial"/>
        </w:rPr>
        <w:t>unutrašnje</w:t>
      </w:r>
      <w:proofErr w:type="spellEnd"/>
      <w:r w:rsidRPr="00AA61EB">
        <w:rPr>
          <w:rFonts w:ascii="Candara" w:hAnsi="Candara" w:cs="Arial"/>
        </w:rPr>
        <w:t xml:space="preserve"> </w:t>
      </w:r>
      <w:proofErr w:type="spellStart"/>
      <w:r w:rsidRPr="00AA61EB">
        <w:rPr>
          <w:rFonts w:ascii="Candara" w:hAnsi="Candara" w:cs="Arial"/>
        </w:rPr>
        <w:t>revizije</w:t>
      </w:r>
      <w:proofErr w:type="spellEnd"/>
      <w:r w:rsidRPr="00AA61EB">
        <w:rPr>
          <w:rFonts w:ascii="Candara" w:hAnsi="Candara" w:cs="Arial"/>
        </w:rPr>
        <w:t xml:space="preserve"> i </w:t>
      </w:r>
      <w:proofErr w:type="spellStart"/>
      <w:r w:rsidRPr="00AA61EB">
        <w:rPr>
          <w:rFonts w:ascii="Candara" w:hAnsi="Candara" w:cs="Arial"/>
        </w:rPr>
        <w:t>izvršenju</w:t>
      </w:r>
      <w:proofErr w:type="spellEnd"/>
      <w:r w:rsidRPr="00AA61EB">
        <w:rPr>
          <w:rFonts w:ascii="Candara" w:hAnsi="Candara" w:cs="Arial"/>
        </w:rPr>
        <w:t xml:space="preserve"> </w:t>
      </w:r>
      <w:proofErr w:type="spellStart"/>
      <w:r w:rsidRPr="00AA61EB">
        <w:rPr>
          <w:rFonts w:ascii="Candara" w:hAnsi="Candara" w:cs="Arial"/>
        </w:rPr>
        <w:t>Godišnjeg</w:t>
      </w:r>
      <w:proofErr w:type="spellEnd"/>
      <w:r w:rsidRPr="00AA61EB">
        <w:rPr>
          <w:rFonts w:ascii="Candara" w:hAnsi="Candara" w:cs="Arial"/>
        </w:rPr>
        <w:t xml:space="preserve"> plana </w:t>
      </w:r>
      <w:proofErr w:type="spellStart"/>
      <w:r w:rsidRPr="00AA61EB">
        <w:rPr>
          <w:rFonts w:ascii="Candara" w:hAnsi="Candara" w:cs="Arial"/>
        </w:rPr>
        <w:t>unutrašnje</w:t>
      </w:r>
      <w:proofErr w:type="spellEnd"/>
      <w:r w:rsidRPr="00AA61EB">
        <w:rPr>
          <w:rFonts w:ascii="Candara" w:hAnsi="Candara" w:cs="Arial"/>
        </w:rPr>
        <w:t xml:space="preserve"> </w:t>
      </w:r>
      <w:proofErr w:type="spellStart"/>
      <w:r w:rsidRPr="00AA61EB">
        <w:rPr>
          <w:rFonts w:ascii="Candara" w:hAnsi="Candara" w:cs="Arial"/>
        </w:rPr>
        <w:t>revizije</w:t>
      </w:r>
      <w:proofErr w:type="spellEnd"/>
      <w:r w:rsidRPr="00AA61EB">
        <w:rPr>
          <w:rFonts w:ascii="Candara" w:hAnsi="Candara" w:cs="Arial"/>
        </w:rPr>
        <w:t xml:space="preserve"> za 202</w:t>
      </w:r>
      <w:r w:rsidR="001A49EC">
        <w:rPr>
          <w:rFonts w:ascii="Candara" w:hAnsi="Candara" w:cs="Arial"/>
        </w:rPr>
        <w:t>4</w:t>
      </w:r>
      <w:r w:rsidRPr="00AA61EB">
        <w:rPr>
          <w:rFonts w:ascii="Candara" w:hAnsi="Candara" w:cs="Arial"/>
        </w:rPr>
        <w:t xml:space="preserve">. </w:t>
      </w:r>
      <w:proofErr w:type="spellStart"/>
      <w:r w:rsidRPr="00AA61EB">
        <w:rPr>
          <w:rFonts w:ascii="Candara" w:hAnsi="Candara" w:cs="Arial"/>
        </w:rPr>
        <w:t>godinu</w:t>
      </w:r>
      <w:proofErr w:type="spellEnd"/>
      <w:r w:rsidRPr="00AA61EB">
        <w:rPr>
          <w:rFonts w:ascii="Candara" w:hAnsi="Candara" w:cs="Arial"/>
        </w:rPr>
        <w:t xml:space="preserve">, koji je </w:t>
      </w:r>
      <w:proofErr w:type="spellStart"/>
      <w:r w:rsidRPr="00AA61EB">
        <w:rPr>
          <w:rFonts w:ascii="Candara" w:hAnsi="Candara" w:cs="Arial"/>
        </w:rPr>
        <w:t>dostavljen</w:t>
      </w:r>
      <w:proofErr w:type="spellEnd"/>
      <w:r w:rsidRPr="00AA61EB">
        <w:rPr>
          <w:rFonts w:ascii="Candara" w:hAnsi="Candara" w:cs="Arial"/>
        </w:rPr>
        <w:t xml:space="preserve"> </w:t>
      </w:r>
      <w:proofErr w:type="spellStart"/>
      <w:r w:rsidRPr="00AA61EB">
        <w:rPr>
          <w:rFonts w:ascii="Candara" w:hAnsi="Candara" w:cs="Arial"/>
        </w:rPr>
        <w:t>Ministarstvu</w:t>
      </w:r>
      <w:proofErr w:type="spellEnd"/>
      <w:r w:rsidRPr="00AA61EB">
        <w:rPr>
          <w:rFonts w:ascii="Candara" w:hAnsi="Candara" w:cs="Arial"/>
        </w:rPr>
        <w:t xml:space="preserve"> </w:t>
      </w:r>
      <w:proofErr w:type="spellStart"/>
      <w:r w:rsidRPr="00AA61EB">
        <w:rPr>
          <w:rFonts w:ascii="Candara" w:hAnsi="Candara" w:cs="Arial"/>
        </w:rPr>
        <w:t>finansija</w:t>
      </w:r>
      <w:proofErr w:type="spellEnd"/>
      <w:r w:rsidRPr="00AA61EB">
        <w:rPr>
          <w:rFonts w:ascii="Candara" w:hAnsi="Candara" w:cs="Arial"/>
        </w:rPr>
        <w:t xml:space="preserve"> u </w:t>
      </w:r>
      <w:proofErr w:type="spellStart"/>
      <w:r w:rsidRPr="00AA61EB">
        <w:rPr>
          <w:rFonts w:ascii="Candara" w:hAnsi="Candara" w:cs="Arial"/>
        </w:rPr>
        <w:t>skladu</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Zakonom</w:t>
      </w:r>
      <w:proofErr w:type="spellEnd"/>
      <w:r w:rsidRPr="00AA61EB">
        <w:rPr>
          <w:rFonts w:ascii="Candara" w:hAnsi="Candara" w:cs="Arial"/>
        </w:rPr>
        <w:t xml:space="preserve"> o </w:t>
      </w:r>
      <w:proofErr w:type="spellStart"/>
      <w:r w:rsidRPr="00AA61EB">
        <w:rPr>
          <w:rFonts w:ascii="Candara" w:hAnsi="Candara" w:cs="Arial"/>
        </w:rPr>
        <w:t>upravljanju</w:t>
      </w:r>
      <w:proofErr w:type="spellEnd"/>
      <w:r w:rsidRPr="00AA61EB">
        <w:rPr>
          <w:rFonts w:ascii="Candara" w:hAnsi="Candara" w:cs="Arial"/>
        </w:rPr>
        <w:t xml:space="preserve"> i </w:t>
      </w:r>
      <w:proofErr w:type="spellStart"/>
      <w:r w:rsidRPr="00AA61EB">
        <w:rPr>
          <w:rFonts w:ascii="Candara" w:hAnsi="Candara" w:cs="Arial"/>
        </w:rPr>
        <w:t>unutrašnjim</w:t>
      </w:r>
      <w:proofErr w:type="spellEnd"/>
      <w:r w:rsidRPr="00AA61EB">
        <w:rPr>
          <w:rFonts w:ascii="Candara" w:hAnsi="Candara" w:cs="Arial"/>
        </w:rPr>
        <w:t xml:space="preserve"> </w:t>
      </w:r>
      <w:proofErr w:type="spellStart"/>
      <w:r w:rsidRPr="00AA61EB">
        <w:rPr>
          <w:rFonts w:ascii="Candara" w:hAnsi="Candara" w:cs="Arial"/>
        </w:rPr>
        <w:t>kontrolama</w:t>
      </w:r>
      <w:proofErr w:type="spellEnd"/>
      <w:r w:rsidRPr="00AA61EB">
        <w:rPr>
          <w:rFonts w:ascii="Candara" w:hAnsi="Candara" w:cs="Arial"/>
        </w:rPr>
        <w:t xml:space="preserve"> u </w:t>
      </w:r>
      <w:proofErr w:type="spellStart"/>
      <w:r w:rsidRPr="00AA61EB">
        <w:rPr>
          <w:rFonts w:ascii="Candara" w:hAnsi="Candara" w:cs="Arial"/>
        </w:rPr>
        <w:t>javnom</w:t>
      </w:r>
      <w:proofErr w:type="spellEnd"/>
      <w:r w:rsidRPr="00AA61EB">
        <w:rPr>
          <w:rFonts w:ascii="Candara" w:hAnsi="Candara" w:cs="Arial"/>
        </w:rPr>
        <w:t xml:space="preserve"> </w:t>
      </w:r>
      <w:proofErr w:type="spellStart"/>
      <w:r w:rsidRPr="00AA61EB">
        <w:rPr>
          <w:rFonts w:ascii="Candara" w:hAnsi="Candara" w:cs="Arial"/>
        </w:rPr>
        <w:t>sektoru</w:t>
      </w:r>
      <w:proofErr w:type="spellEnd"/>
      <w:r w:rsidRPr="00AA61EB">
        <w:rPr>
          <w:rFonts w:ascii="Candara" w:hAnsi="Candara" w:cs="Arial"/>
        </w:rPr>
        <w:t>.</w:t>
      </w:r>
    </w:p>
    <w:p w14:paraId="74823D55" w14:textId="78208DBE" w:rsidR="00513555" w:rsidRPr="001A49EC" w:rsidRDefault="001A49EC" w:rsidP="00AA61EB">
      <w:pPr>
        <w:pStyle w:val="Default"/>
        <w:ind w:firstLine="720"/>
        <w:jc w:val="both"/>
        <w:rPr>
          <w:rFonts w:ascii="Candara" w:hAnsi="Candara" w:cs="Arial"/>
          <w:bCs/>
          <w:iCs/>
        </w:rPr>
      </w:pPr>
      <w:proofErr w:type="spellStart"/>
      <w:r>
        <w:rPr>
          <w:rFonts w:ascii="Candara" w:hAnsi="Candara" w:cs="Arial"/>
          <w:bCs/>
          <w:iCs/>
        </w:rPr>
        <w:t>Donesena</w:t>
      </w:r>
      <w:proofErr w:type="spellEnd"/>
      <w:r w:rsidR="00513555" w:rsidRPr="00AA61EB">
        <w:rPr>
          <w:rFonts w:ascii="Candara" w:hAnsi="Candara" w:cs="Arial"/>
          <w:bCs/>
          <w:iCs/>
        </w:rPr>
        <w:t xml:space="preserve"> je </w:t>
      </w:r>
      <w:proofErr w:type="spellStart"/>
      <w:r w:rsidR="00513555" w:rsidRPr="00AA61EB">
        <w:rPr>
          <w:rFonts w:ascii="Candara" w:hAnsi="Candara" w:cs="Arial"/>
          <w:bCs/>
          <w:iCs/>
        </w:rPr>
        <w:t>Povelja</w:t>
      </w:r>
      <w:proofErr w:type="spellEnd"/>
      <w:r w:rsidR="00513555" w:rsidRPr="00AA61EB">
        <w:rPr>
          <w:rFonts w:ascii="Candara" w:hAnsi="Candara" w:cs="Arial"/>
          <w:bCs/>
          <w:iCs/>
        </w:rPr>
        <w:t xml:space="preserve"> </w:t>
      </w:r>
      <w:proofErr w:type="spellStart"/>
      <w:r w:rsidR="00513555" w:rsidRPr="00AA61EB">
        <w:rPr>
          <w:rFonts w:ascii="Candara" w:hAnsi="Candara" w:cs="Arial"/>
          <w:bCs/>
          <w:iCs/>
        </w:rPr>
        <w:t>unutrašnje</w:t>
      </w:r>
      <w:proofErr w:type="spellEnd"/>
      <w:r w:rsidR="00513555" w:rsidRPr="00AA61EB">
        <w:rPr>
          <w:rFonts w:ascii="Candara" w:hAnsi="Candara" w:cs="Arial"/>
          <w:bCs/>
          <w:iCs/>
        </w:rPr>
        <w:t xml:space="preserve"> </w:t>
      </w:r>
      <w:proofErr w:type="spellStart"/>
      <w:r w:rsidR="00513555" w:rsidRPr="00AA61EB">
        <w:rPr>
          <w:rFonts w:ascii="Candara" w:hAnsi="Candara" w:cs="Arial"/>
          <w:bCs/>
          <w:iCs/>
        </w:rPr>
        <w:t>revizije</w:t>
      </w:r>
      <w:proofErr w:type="spellEnd"/>
      <w:r w:rsidR="00513555" w:rsidRPr="00AA61EB">
        <w:rPr>
          <w:rFonts w:ascii="Candara" w:hAnsi="Candara" w:cs="Arial"/>
          <w:bCs/>
          <w:iCs/>
        </w:rPr>
        <w:t>.</w:t>
      </w:r>
      <w:r>
        <w:rPr>
          <w:rFonts w:ascii="Candara" w:hAnsi="Candara" w:cs="Arial"/>
          <w:bCs/>
          <w:iCs/>
        </w:rPr>
        <w:t xml:space="preserve"> </w:t>
      </w:r>
      <w:r w:rsidRPr="001A49EC">
        <w:rPr>
          <w:rFonts w:ascii="Candara" w:hAnsi="Candara" w:cs="Arial"/>
          <w:lang w:val="sr-Latn-ME"/>
        </w:rPr>
        <w:t>Povelja unutrašnje revizije je interni akt Opštine Bijelo Polje kojim su utvrđeni svrha, ovlašćenja i dužnosti unutrašnje revizije, pozicija unutrašnje revizije, izvještavanje, obuhvat rada, vrste usluga i druga pitanja od značaja za unutrašnju reviziju, kao i obaveze i odgovornosti predsjednika Opštine u vezi sa unutrašnjom revizijom.</w:t>
      </w:r>
    </w:p>
    <w:p w14:paraId="45BD11FB" w14:textId="77777777" w:rsidR="001A49EC" w:rsidRPr="001A49EC" w:rsidRDefault="00513555" w:rsidP="001A49EC">
      <w:pPr>
        <w:pStyle w:val="Default"/>
        <w:ind w:firstLine="720"/>
        <w:jc w:val="both"/>
        <w:rPr>
          <w:rFonts w:ascii="Candara" w:hAnsi="Candara" w:cs="Arial"/>
          <w:bCs/>
          <w:iCs/>
        </w:rPr>
      </w:pPr>
      <w:proofErr w:type="spellStart"/>
      <w:r w:rsidRPr="00AA61EB">
        <w:rPr>
          <w:rFonts w:ascii="Candara" w:hAnsi="Candara" w:cs="Arial"/>
          <w:bCs/>
          <w:iCs/>
        </w:rPr>
        <w:t>Sprovođene</w:t>
      </w:r>
      <w:proofErr w:type="spellEnd"/>
      <w:r w:rsidRPr="00AA61EB">
        <w:rPr>
          <w:rFonts w:ascii="Candara" w:hAnsi="Candara" w:cs="Arial"/>
          <w:bCs/>
          <w:iCs/>
        </w:rPr>
        <w:t xml:space="preserve"> </w:t>
      </w:r>
      <w:proofErr w:type="spellStart"/>
      <w:r w:rsidRPr="00AA61EB">
        <w:rPr>
          <w:rFonts w:ascii="Candara" w:hAnsi="Candara" w:cs="Arial"/>
          <w:bCs/>
          <w:iCs/>
        </w:rPr>
        <w:t>su</w:t>
      </w:r>
      <w:proofErr w:type="spellEnd"/>
      <w:r w:rsidRPr="00AA61EB">
        <w:rPr>
          <w:rFonts w:ascii="Candara" w:hAnsi="Candara" w:cs="Arial"/>
          <w:bCs/>
          <w:iCs/>
        </w:rPr>
        <w:t xml:space="preserve"> </w:t>
      </w:r>
      <w:proofErr w:type="spellStart"/>
      <w:r w:rsidRPr="00AA61EB">
        <w:rPr>
          <w:rFonts w:ascii="Candara" w:hAnsi="Candara" w:cs="Arial"/>
          <w:bCs/>
          <w:iCs/>
        </w:rPr>
        <w:t>aktivnosti</w:t>
      </w:r>
      <w:proofErr w:type="spellEnd"/>
      <w:r w:rsidRPr="00AA61EB">
        <w:rPr>
          <w:rFonts w:ascii="Candara" w:hAnsi="Candara" w:cs="Arial"/>
          <w:bCs/>
          <w:iCs/>
        </w:rPr>
        <w:t xml:space="preserve"> </w:t>
      </w:r>
      <w:proofErr w:type="spellStart"/>
      <w:r w:rsidRPr="00AA61EB">
        <w:rPr>
          <w:rFonts w:ascii="Candara" w:hAnsi="Candara" w:cs="Arial"/>
          <w:bCs/>
          <w:iCs/>
        </w:rPr>
        <w:t>na</w:t>
      </w:r>
      <w:proofErr w:type="spellEnd"/>
      <w:r w:rsidRPr="00AA61EB">
        <w:rPr>
          <w:rFonts w:ascii="Candara" w:hAnsi="Candara" w:cs="Arial"/>
          <w:bCs/>
          <w:iCs/>
        </w:rPr>
        <w:t xml:space="preserve"> </w:t>
      </w:r>
      <w:proofErr w:type="spellStart"/>
      <w:r w:rsidRPr="00AA61EB">
        <w:rPr>
          <w:rFonts w:ascii="Candara" w:hAnsi="Candara" w:cs="Arial"/>
          <w:bCs/>
          <w:iCs/>
        </w:rPr>
        <w:t>realizaciji</w:t>
      </w:r>
      <w:proofErr w:type="spellEnd"/>
      <w:r w:rsidRPr="00AA61EB">
        <w:rPr>
          <w:rFonts w:ascii="Candara" w:hAnsi="Candara" w:cs="Arial"/>
          <w:bCs/>
          <w:iCs/>
        </w:rPr>
        <w:t xml:space="preserve"> </w:t>
      </w:r>
      <w:proofErr w:type="spellStart"/>
      <w:r w:rsidRPr="00AA61EB">
        <w:rPr>
          <w:rFonts w:ascii="Candara" w:hAnsi="Candara" w:cs="Arial"/>
          <w:bCs/>
          <w:iCs/>
        </w:rPr>
        <w:t>Programa</w:t>
      </w:r>
      <w:proofErr w:type="spellEnd"/>
      <w:r w:rsidRPr="00AA61EB">
        <w:rPr>
          <w:rFonts w:ascii="Candara" w:hAnsi="Candara" w:cs="Arial"/>
          <w:bCs/>
          <w:iCs/>
        </w:rPr>
        <w:t xml:space="preserve"> </w:t>
      </w:r>
      <w:proofErr w:type="spellStart"/>
      <w:r w:rsidRPr="00AA61EB">
        <w:rPr>
          <w:rFonts w:ascii="Candara" w:hAnsi="Candara" w:cs="Arial"/>
          <w:bCs/>
          <w:iCs/>
        </w:rPr>
        <w:t>obezbjeđenja</w:t>
      </w:r>
      <w:proofErr w:type="spellEnd"/>
      <w:r w:rsidRPr="00AA61EB">
        <w:rPr>
          <w:rFonts w:ascii="Candara" w:hAnsi="Candara" w:cs="Arial"/>
          <w:bCs/>
          <w:iCs/>
        </w:rPr>
        <w:t xml:space="preserve"> i </w:t>
      </w:r>
      <w:proofErr w:type="spellStart"/>
      <w:r w:rsidRPr="00AA61EB">
        <w:rPr>
          <w:rFonts w:ascii="Candara" w:hAnsi="Candara" w:cs="Arial"/>
          <w:bCs/>
          <w:iCs/>
        </w:rPr>
        <w:t>unapređenja</w:t>
      </w:r>
      <w:proofErr w:type="spellEnd"/>
      <w:r w:rsidRPr="00AA61EB">
        <w:rPr>
          <w:rFonts w:ascii="Candara" w:hAnsi="Candara" w:cs="Arial"/>
          <w:bCs/>
          <w:iCs/>
        </w:rPr>
        <w:t xml:space="preserve"> </w:t>
      </w:r>
      <w:proofErr w:type="spellStart"/>
      <w:r w:rsidRPr="00AA61EB">
        <w:rPr>
          <w:rFonts w:ascii="Candara" w:hAnsi="Candara" w:cs="Arial"/>
          <w:bCs/>
          <w:iCs/>
        </w:rPr>
        <w:t>kvaliteta</w:t>
      </w:r>
      <w:proofErr w:type="spellEnd"/>
      <w:r w:rsidRPr="00AA61EB">
        <w:rPr>
          <w:rFonts w:ascii="Candara" w:hAnsi="Candara" w:cs="Arial"/>
          <w:bCs/>
          <w:iCs/>
        </w:rPr>
        <w:t xml:space="preserve"> </w:t>
      </w:r>
      <w:proofErr w:type="spellStart"/>
      <w:r w:rsidRPr="00AA61EB">
        <w:rPr>
          <w:rFonts w:ascii="Candara" w:hAnsi="Candara" w:cs="Arial"/>
          <w:bCs/>
          <w:iCs/>
        </w:rPr>
        <w:t>unutrašnje</w:t>
      </w:r>
      <w:proofErr w:type="spellEnd"/>
      <w:r w:rsidRPr="00AA61EB">
        <w:rPr>
          <w:rFonts w:ascii="Candara" w:hAnsi="Candara" w:cs="Arial"/>
          <w:bCs/>
          <w:iCs/>
        </w:rPr>
        <w:t xml:space="preserve"> </w:t>
      </w:r>
      <w:proofErr w:type="spellStart"/>
      <w:r w:rsidRPr="00AA61EB">
        <w:rPr>
          <w:rFonts w:ascii="Candara" w:hAnsi="Candara" w:cs="Arial"/>
          <w:bCs/>
          <w:iCs/>
        </w:rPr>
        <w:t>revizije</w:t>
      </w:r>
      <w:proofErr w:type="spellEnd"/>
      <w:r w:rsidRPr="00AA61EB">
        <w:rPr>
          <w:rFonts w:ascii="Candara" w:hAnsi="Candara" w:cs="Arial"/>
          <w:bCs/>
          <w:iCs/>
        </w:rPr>
        <w:t xml:space="preserve">. </w:t>
      </w:r>
      <w:proofErr w:type="spellStart"/>
      <w:r w:rsidR="001A49EC" w:rsidRPr="001A49EC">
        <w:rPr>
          <w:rFonts w:ascii="Candara" w:hAnsi="Candara" w:cs="Arial"/>
          <w:bCs/>
          <w:iCs/>
        </w:rPr>
        <w:t>Vršeno</w:t>
      </w:r>
      <w:proofErr w:type="spellEnd"/>
      <w:r w:rsidR="001A49EC" w:rsidRPr="001A49EC">
        <w:rPr>
          <w:rFonts w:ascii="Candara" w:hAnsi="Candara" w:cs="Arial"/>
          <w:bCs/>
          <w:iCs/>
        </w:rPr>
        <w:t xml:space="preserve"> je </w:t>
      </w:r>
      <w:proofErr w:type="spellStart"/>
      <w:r w:rsidR="001A49EC" w:rsidRPr="001A49EC">
        <w:rPr>
          <w:rFonts w:ascii="Candara" w:hAnsi="Candara" w:cs="Arial"/>
          <w:bCs/>
          <w:iCs/>
        </w:rPr>
        <w:t>kontinuirano</w:t>
      </w:r>
      <w:proofErr w:type="spellEnd"/>
      <w:r w:rsidR="001A49EC" w:rsidRPr="001A49EC">
        <w:rPr>
          <w:rFonts w:ascii="Candara" w:hAnsi="Candara" w:cs="Arial"/>
          <w:bCs/>
          <w:iCs/>
        </w:rPr>
        <w:t xml:space="preserve"> </w:t>
      </w:r>
      <w:proofErr w:type="spellStart"/>
      <w:r w:rsidR="001A49EC" w:rsidRPr="001A49EC">
        <w:rPr>
          <w:rFonts w:ascii="Candara" w:hAnsi="Candara" w:cs="Arial"/>
          <w:bCs/>
          <w:iCs/>
        </w:rPr>
        <w:t>praćenje</w:t>
      </w:r>
      <w:proofErr w:type="spellEnd"/>
      <w:r w:rsidR="001A49EC" w:rsidRPr="001A49EC">
        <w:rPr>
          <w:rFonts w:ascii="Candara" w:hAnsi="Candara" w:cs="Arial"/>
          <w:bCs/>
          <w:iCs/>
        </w:rPr>
        <w:t xml:space="preserve"> </w:t>
      </w:r>
      <w:proofErr w:type="spellStart"/>
      <w:r w:rsidR="001A49EC" w:rsidRPr="001A49EC">
        <w:rPr>
          <w:rFonts w:ascii="Candara" w:hAnsi="Candara" w:cs="Arial"/>
          <w:iCs/>
          <w:color w:val="auto"/>
        </w:rPr>
        <w:t>kroz</w:t>
      </w:r>
      <w:proofErr w:type="spellEnd"/>
      <w:r w:rsidR="001A49EC" w:rsidRPr="001A49EC">
        <w:rPr>
          <w:rFonts w:ascii="Candara" w:hAnsi="Candara" w:cs="Arial"/>
          <w:iCs/>
          <w:color w:val="auto"/>
        </w:rPr>
        <w:t xml:space="preserve"> </w:t>
      </w:r>
      <w:proofErr w:type="spellStart"/>
      <w:r w:rsidR="001A49EC" w:rsidRPr="001A49EC">
        <w:rPr>
          <w:rFonts w:ascii="Candara" w:hAnsi="Candara" w:cs="Arial"/>
          <w:iCs/>
          <w:color w:val="auto"/>
        </w:rPr>
        <w:t>kontinuirane</w:t>
      </w:r>
      <w:proofErr w:type="spellEnd"/>
      <w:r w:rsidR="001A49EC" w:rsidRPr="001A49EC">
        <w:rPr>
          <w:rFonts w:ascii="Candara" w:hAnsi="Candara" w:cs="Arial"/>
          <w:iCs/>
          <w:color w:val="auto"/>
        </w:rPr>
        <w:t xml:space="preserve"> </w:t>
      </w:r>
      <w:proofErr w:type="spellStart"/>
      <w:r w:rsidR="001A49EC" w:rsidRPr="001A49EC">
        <w:rPr>
          <w:rFonts w:ascii="Candara" w:hAnsi="Candara" w:cs="Arial"/>
          <w:iCs/>
          <w:color w:val="auto"/>
        </w:rPr>
        <w:t>aktivnosti</w:t>
      </w:r>
      <w:proofErr w:type="spellEnd"/>
      <w:r w:rsidR="001A49EC" w:rsidRPr="001A49EC">
        <w:rPr>
          <w:rFonts w:ascii="Candara" w:hAnsi="Candara" w:cs="Arial"/>
          <w:iCs/>
          <w:color w:val="auto"/>
        </w:rPr>
        <w:t xml:space="preserve"> </w:t>
      </w:r>
      <w:proofErr w:type="spellStart"/>
      <w:r w:rsidR="001A49EC" w:rsidRPr="001A49EC">
        <w:rPr>
          <w:rFonts w:ascii="Candara" w:hAnsi="Candara" w:cs="Arial"/>
          <w:iCs/>
          <w:color w:val="auto"/>
        </w:rPr>
        <w:t>nadzora</w:t>
      </w:r>
      <w:proofErr w:type="spellEnd"/>
      <w:r w:rsidR="001A49EC" w:rsidRPr="001A49EC">
        <w:rPr>
          <w:rFonts w:ascii="Candara" w:hAnsi="Candara" w:cs="Arial"/>
          <w:iCs/>
          <w:color w:val="auto"/>
        </w:rPr>
        <w:t xml:space="preserve"> i </w:t>
      </w:r>
      <w:proofErr w:type="spellStart"/>
      <w:r w:rsidR="001A49EC" w:rsidRPr="001A49EC">
        <w:rPr>
          <w:rFonts w:ascii="Candara" w:hAnsi="Candara" w:cs="Arial"/>
          <w:iCs/>
          <w:color w:val="auto"/>
        </w:rPr>
        <w:t>praćenja</w:t>
      </w:r>
      <w:proofErr w:type="spellEnd"/>
      <w:r w:rsidR="001A49EC" w:rsidRPr="001A49EC">
        <w:rPr>
          <w:rFonts w:ascii="Candara" w:hAnsi="Candara" w:cs="Arial"/>
          <w:iCs/>
          <w:color w:val="auto"/>
        </w:rPr>
        <w:t xml:space="preserve"> procedure rada, procedure </w:t>
      </w:r>
      <w:proofErr w:type="spellStart"/>
      <w:r w:rsidR="001A49EC" w:rsidRPr="001A49EC">
        <w:rPr>
          <w:rFonts w:ascii="Candara" w:hAnsi="Candara" w:cs="Arial"/>
          <w:iCs/>
          <w:color w:val="auto"/>
        </w:rPr>
        <w:t>vezane</w:t>
      </w:r>
      <w:proofErr w:type="spellEnd"/>
      <w:r w:rsidR="001A49EC" w:rsidRPr="001A49EC">
        <w:rPr>
          <w:rFonts w:ascii="Candara" w:hAnsi="Candara" w:cs="Arial"/>
          <w:iCs/>
          <w:color w:val="auto"/>
        </w:rPr>
        <w:t xml:space="preserve"> za </w:t>
      </w:r>
      <w:proofErr w:type="spellStart"/>
      <w:r w:rsidR="001A49EC" w:rsidRPr="001A49EC">
        <w:rPr>
          <w:rFonts w:ascii="Candara" w:hAnsi="Candara" w:cs="Arial"/>
          <w:iCs/>
          <w:color w:val="auto"/>
        </w:rPr>
        <w:t>radnu</w:t>
      </w:r>
      <w:proofErr w:type="spellEnd"/>
      <w:r w:rsidR="001A49EC" w:rsidRPr="001A49EC">
        <w:rPr>
          <w:rFonts w:ascii="Candara" w:hAnsi="Candara" w:cs="Arial"/>
          <w:iCs/>
          <w:color w:val="auto"/>
        </w:rPr>
        <w:t xml:space="preserve"> </w:t>
      </w:r>
      <w:proofErr w:type="spellStart"/>
      <w:proofErr w:type="gramStart"/>
      <w:r w:rsidR="001A49EC" w:rsidRPr="001A49EC">
        <w:rPr>
          <w:rFonts w:ascii="Candara" w:hAnsi="Candara" w:cs="Arial"/>
          <w:iCs/>
          <w:color w:val="auto"/>
        </w:rPr>
        <w:t>dokumentaciju</w:t>
      </w:r>
      <w:proofErr w:type="spellEnd"/>
      <w:r w:rsidR="001A49EC" w:rsidRPr="001A49EC">
        <w:rPr>
          <w:rFonts w:ascii="Candara" w:hAnsi="Candara" w:cs="Arial"/>
          <w:iCs/>
          <w:color w:val="auto"/>
        </w:rPr>
        <w:t xml:space="preserve">,  </w:t>
      </w:r>
      <w:proofErr w:type="spellStart"/>
      <w:r w:rsidR="001A49EC" w:rsidRPr="001A49EC">
        <w:rPr>
          <w:rFonts w:ascii="Candara" w:hAnsi="Candara" w:cs="Arial"/>
          <w:iCs/>
          <w:color w:val="auto"/>
        </w:rPr>
        <w:t>pregled</w:t>
      </w:r>
      <w:proofErr w:type="spellEnd"/>
      <w:proofErr w:type="gramEnd"/>
      <w:r w:rsidR="001A49EC" w:rsidRPr="001A49EC">
        <w:rPr>
          <w:rFonts w:ascii="Candara" w:hAnsi="Candara" w:cs="Arial"/>
          <w:iCs/>
          <w:color w:val="auto"/>
        </w:rPr>
        <w:t xml:space="preserve">  </w:t>
      </w:r>
      <w:proofErr w:type="spellStart"/>
      <w:r w:rsidR="001A49EC" w:rsidRPr="001A49EC">
        <w:rPr>
          <w:rFonts w:ascii="Candara" w:hAnsi="Candara" w:cs="Arial"/>
          <w:iCs/>
          <w:color w:val="auto"/>
        </w:rPr>
        <w:t>izvještaja</w:t>
      </w:r>
      <w:proofErr w:type="spellEnd"/>
      <w:r w:rsidR="001A49EC" w:rsidRPr="001A49EC">
        <w:rPr>
          <w:rFonts w:ascii="Candara" w:hAnsi="Candara" w:cs="Arial"/>
          <w:iCs/>
          <w:color w:val="auto"/>
        </w:rPr>
        <w:t xml:space="preserve"> </w:t>
      </w:r>
      <w:proofErr w:type="spellStart"/>
      <w:r w:rsidR="001A49EC" w:rsidRPr="001A49EC">
        <w:rPr>
          <w:rFonts w:ascii="Candara" w:hAnsi="Candara" w:cs="Arial"/>
          <w:iCs/>
          <w:color w:val="auto"/>
        </w:rPr>
        <w:t>kao</w:t>
      </w:r>
      <w:proofErr w:type="spellEnd"/>
      <w:r w:rsidR="001A49EC" w:rsidRPr="001A49EC">
        <w:rPr>
          <w:rFonts w:ascii="Candara" w:hAnsi="Candara" w:cs="Arial"/>
          <w:iCs/>
          <w:color w:val="auto"/>
        </w:rPr>
        <w:t xml:space="preserve"> i </w:t>
      </w:r>
      <w:proofErr w:type="spellStart"/>
      <w:r w:rsidR="001A49EC" w:rsidRPr="001A49EC">
        <w:rPr>
          <w:rFonts w:ascii="Candara" w:hAnsi="Candara" w:cs="Arial"/>
          <w:iCs/>
          <w:color w:val="auto"/>
        </w:rPr>
        <w:t>utvrđivanje</w:t>
      </w:r>
      <w:proofErr w:type="spellEnd"/>
      <w:r w:rsidR="001A49EC" w:rsidRPr="001A49EC">
        <w:rPr>
          <w:rFonts w:ascii="Candara" w:hAnsi="Candara" w:cs="Arial"/>
          <w:iCs/>
          <w:color w:val="auto"/>
        </w:rPr>
        <w:t xml:space="preserve"> </w:t>
      </w:r>
      <w:proofErr w:type="spellStart"/>
      <w:r w:rsidR="001A49EC" w:rsidRPr="001A49EC">
        <w:rPr>
          <w:rFonts w:ascii="Candara" w:hAnsi="Candara" w:cs="Arial"/>
          <w:iCs/>
          <w:color w:val="auto"/>
        </w:rPr>
        <w:t>bilo</w:t>
      </w:r>
      <w:proofErr w:type="spellEnd"/>
      <w:r w:rsidR="001A49EC" w:rsidRPr="001A49EC">
        <w:rPr>
          <w:rFonts w:ascii="Candara" w:hAnsi="Candara" w:cs="Arial"/>
          <w:iCs/>
          <w:color w:val="auto"/>
        </w:rPr>
        <w:t xml:space="preserve"> </w:t>
      </w:r>
      <w:proofErr w:type="spellStart"/>
      <w:r w:rsidR="001A49EC" w:rsidRPr="001A49EC">
        <w:rPr>
          <w:rFonts w:ascii="Candara" w:hAnsi="Candara" w:cs="Arial"/>
          <w:iCs/>
          <w:color w:val="auto"/>
        </w:rPr>
        <w:t>kakvih</w:t>
      </w:r>
      <w:proofErr w:type="spellEnd"/>
      <w:r w:rsidR="001A49EC" w:rsidRPr="001A49EC">
        <w:rPr>
          <w:rFonts w:ascii="Candara" w:hAnsi="Candara" w:cs="Arial"/>
          <w:iCs/>
          <w:color w:val="auto"/>
        </w:rPr>
        <w:t xml:space="preserve"> </w:t>
      </w:r>
      <w:proofErr w:type="spellStart"/>
      <w:r w:rsidR="001A49EC" w:rsidRPr="001A49EC">
        <w:rPr>
          <w:rFonts w:ascii="Candara" w:hAnsi="Candara" w:cs="Arial"/>
          <w:iCs/>
          <w:color w:val="auto"/>
        </w:rPr>
        <w:t>slabosti</w:t>
      </w:r>
      <w:proofErr w:type="spellEnd"/>
      <w:r w:rsidR="001A49EC" w:rsidRPr="001A49EC">
        <w:rPr>
          <w:rFonts w:ascii="Candara" w:hAnsi="Candara" w:cs="Arial"/>
          <w:iCs/>
          <w:color w:val="auto"/>
        </w:rPr>
        <w:t xml:space="preserve"> </w:t>
      </w:r>
      <w:proofErr w:type="spellStart"/>
      <w:r w:rsidR="001A49EC" w:rsidRPr="001A49EC">
        <w:rPr>
          <w:rFonts w:ascii="Candara" w:hAnsi="Candara" w:cs="Arial"/>
          <w:iCs/>
          <w:color w:val="auto"/>
        </w:rPr>
        <w:t>ili</w:t>
      </w:r>
      <w:proofErr w:type="spellEnd"/>
      <w:r w:rsidR="001A49EC" w:rsidRPr="001A49EC">
        <w:rPr>
          <w:rFonts w:ascii="Candara" w:hAnsi="Candara" w:cs="Arial"/>
          <w:iCs/>
          <w:color w:val="auto"/>
        </w:rPr>
        <w:t xml:space="preserve"> </w:t>
      </w:r>
      <w:proofErr w:type="spellStart"/>
      <w:r w:rsidR="001A49EC" w:rsidRPr="001A49EC">
        <w:rPr>
          <w:rFonts w:ascii="Candara" w:hAnsi="Candara" w:cs="Arial"/>
          <w:iCs/>
          <w:color w:val="auto"/>
        </w:rPr>
        <w:t>područja</w:t>
      </w:r>
      <w:proofErr w:type="spellEnd"/>
      <w:r w:rsidR="001A49EC" w:rsidRPr="001A49EC">
        <w:rPr>
          <w:rFonts w:ascii="Candara" w:hAnsi="Candara" w:cs="Arial"/>
          <w:iCs/>
          <w:color w:val="auto"/>
        </w:rPr>
        <w:t xml:space="preserve"> </w:t>
      </w:r>
      <w:proofErr w:type="spellStart"/>
      <w:r w:rsidR="001A49EC" w:rsidRPr="001A49EC">
        <w:rPr>
          <w:rFonts w:ascii="Candara" w:hAnsi="Candara" w:cs="Arial"/>
          <w:iCs/>
          <w:color w:val="auto"/>
        </w:rPr>
        <w:t>koja</w:t>
      </w:r>
      <w:proofErr w:type="spellEnd"/>
      <w:r w:rsidR="001A49EC" w:rsidRPr="001A49EC">
        <w:rPr>
          <w:rFonts w:ascii="Candara" w:hAnsi="Candara" w:cs="Arial"/>
          <w:iCs/>
          <w:color w:val="auto"/>
        </w:rPr>
        <w:t xml:space="preserve"> </w:t>
      </w:r>
      <w:proofErr w:type="spellStart"/>
      <w:r w:rsidR="001A49EC" w:rsidRPr="001A49EC">
        <w:rPr>
          <w:rFonts w:ascii="Candara" w:hAnsi="Candara" w:cs="Arial"/>
          <w:iCs/>
          <w:color w:val="auto"/>
        </w:rPr>
        <w:t>treba</w:t>
      </w:r>
      <w:proofErr w:type="spellEnd"/>
      <w:r w:rsidR="001A49EC" w:rsidRPr="001A49EC">
        <w:rPr>
          <w:rFonts w:ascii="Candara" w:hAnsi="Candara" w:cs="Arial"/>
          <w:iCs/>
          <w:color w:val="auto"/>
        </w:rPr>
        <w:t xml:space="preserve"> </w:t>
      </w:r>
      <w:proofErr w:type="spellStart"/>
      <w:r w:rsidR="001A49EC" w:rsidRPr="001A49EC">
        <w:rPr>
          <w:rFonts w:ascii="Candara" w:hAnsi="Candara" w:cs="Arial"/>
          <w:iCs/>
          <w:color w:val="auto"/>
        </w:rPr>
        <w:t>poboljšati</w:t>
      </w:r>
      <w:proofErr w:type="spellEnd"/>
      <w:r w:rsidR="001A49EC" w:rsidRPr="001A49EC">
        <w:rPr>
          <w:rFonts w:ascii="Candara" w:hAnsi="Candara" w:cs="Arial"/>
          <w:iCs/>
          <w:color w:val="auto"/>
        </w:rPr>
        <w:t xml:space="preserve">. </w:t>
      </w:r>
      <w:r w:rsidR="001A49EC" w:rsidRPr="001A49EC">
        <w:rPr>
          <w:rFonts w:ascii="Candara" w:eastAsiaTheme="minorEastAsia" w:hAnsi="Candara" w:cs="Arial"/>
          <w:iCs/>
          <w:color w:val="auto"/>
          <w:lang w:val="sr-Latn-CS" w:eastAsia="sr-Latn-CS"/>
        </w:rPr>
        <w:t>Stalni nadzor se sprovodio kroz kontrolne liste za obavljanje stalnog nadzora kao i kroz povratne informacije revidiranog subjekta</w:t>
      </w:r>
      <w:r w:rsidR="001A49EC" w:rsidRPr="001A49EC">
        <w:rPr>
          <w:rFonts w:ascii="Candara" w:eastAsiaTheme="minorEastAsia" w:hAnsi="Candara" w:cs="Arial"/>
          <w:iCs/>
          <w:color w:val="auto"/>
          <w:vertAlign w:val="superscript"/>
          <w:lang w:val="sr-Latn-CS" w:eastAsia="sr-Latn-CS"/>
        </w:rPr>
        <w:t xml:space="preserve"> </w:t>
      </w:r>
      <w:r w:rsidR="001A49EC" w:rsidRPr="001A49EC">
        <w:rPr>
          <w:rFonts w:ascii="Candara" w:eastAsiaTheme="minorEastAsia" w:hAnsi="Candara" w:cs="Arial"/>
          <w:iCs/>
          <w:color w:val="auto"/>
          <w:lang w:val="sr-Latn-CS" w:eastAsia="sr-Latn-CS"/>
        </w:rPr>
        <w:t xml:space="preserve">koje su se dobijale na osnovu Ankete zadovoljstva subjekta revizije. </w:t>
      </w:r>
    </w:p>
    <w:p w14:paraId="67A2CFB0" w14:textId="02D6CAEA" w:rsidR="00513555" w:rsidRPr="00AA61EB" w:rsidRDefault="00513555" w:rsidP="001A49EC">
      <w:pPr>
        <w:pStyle w:val="Default"/>
        <w:ind w:firstLine="720"/>
        <w:jc w:val="both"/>
        <w:rPr>
          <w:rFonts w:ascii="Candara" w:hAnsi="Candara" w:cs="Arial"/>
          <w:iCs/>
        </w:rPr>
      </w:pPr>
      <w:proofErr w:type="spellStart"/>
      <w:r w:rsidRPr="00AA61EB">
        <w:rPr>
          <w:rFonts w:ascii="Candara" w:hAnsi="Candara" w:cs="Arial"/>
          <w:iCs/>
        </w:rPr>
        <w:t>Služba</w:t>
      </w:r>
      <w:proofErr w:type="spellEnd"/>
      <w:r w:rsidRPr="00AA61EB">
        <w:rPr>
          <w:rFonts w:ascii="Candara" w:hAnsi="Candara" w:cs="Arial"/>
          <w:iCs/>
        </w:rPr>
        <w:t xml:space="preserve"> za </w:t>
      </w:r>
      <w:proofErr w:type="spellStart"/>
      <w:r w:rsidRPr="00AA61EB">
        <w:rPr>
          <w:rFonts w:ascii="Candara" w:hAnsi="Candara" w:cs="Arial"/>
          <w:iCs/>
        </w:rPr>
        <w:t>unutrašnju</w:t>
      </w:r>
      <w:proofErr w:type="spellEnd"/>
      <w:r w:rsidRPr="00AA61EB">
        <w:rPr>
          <w:rFonts w:ascii="Candara" w:hAnsi="Candara" w:cs="Arial"/>
          <w:iCs/>
        </w:rPr>
        <w:t xml:space="preserve"> </w:t>
      </w:r>
      <w:proofErr w:type="spellStart"/>
      <w:r w:rsidRPr="00AA61EB">
        <w:rPr>
          <w:rFonts w:ascii="Candara" w:hAnsi="Candara" w:cs="Arial"/>
          <w:iCs/>
        </w:rPr>
        <w:t>reviziju</w:t>
      </w:r>
      <w:proofErr w:type="spellEnd"/>
      <w:r w:rsidRPr="00AA61EB">
        <w:rPr>
          <w:rFonts w:ascii="Candara" w:hAnsi="Candara" w:cs="Arial"/>
          <w:iCs/>
        </w:rPr>
        <w:t xml:space="preserve"> je, </w:t>
      </w:r>
      <w:proofErr w:type="spellStart"/>
      <w:r w:rsidRPr="00AA61EB">
        <w:rPr>
          <w:rFonts w:ascii="Candara" w:hAnsi="Candara" w:cs="Arial"/>
          <w:iCs/>
        </w:rPr>
        <w:t>kroz</w:t>
      </w:r>
      <w:proofErr w:type="spellEnd"/>
      <w:r w:rsidRPr="00AA61EB">
        <w:rPr>
          <w:rFonts w:ascii="Candara" w:hAnsi="Candara" w:cs="Arial"/>
          <w:iCs/>
        </w:rPr>
        <w:t xml:space="preserve"> </w:t>
      </w:r>
      <w:proofErr w:type="spellStart"/>
      <w:r w:rsidRPr="00AA61EB">
        <w:rPr>
          <w:rFonts w:ascii="Candara" w:hAnsi="Candara" w:cs="Arial"/>
          <w:iCs/>
        </w:rPr>
        <w:t>Centralni</w:t>
      </w:r>
      <w:proofErr w:type="spellEnd"/>
      <w:r w:rsidRPr="00AA61EB">
        <w:rPr>
          <w:rFonts w:ascii="Candara" w:hAnsi="Candara" w:cs="Arial"/>
          <w:iCs/>
        </w:rPr>
        <w:t xml:space="preserve"> </w:t>
      </w:r>
      <w:proofErr w:type="spellStart"/>
      <w:r w:rsidRPr="00AA61EB">
        <w:rPr>
          <w:rFonts w:ascii="Candara" w:hAnsi="Candara" w:cs="Arial"/>
          <w:iCs/>
        </w:rPr>
        <w:t>registar</w:t>
      </w:r>
      <w:proofErr w:type="spellEnd"/>
      <w:r w:rsidRPr="00AA61EB">
        <w:rPr>
          <w:rFonts w:ascii="Candara" w:hAnsi="Candara" w:cs="Arial"/>
          <w:iCs/>
        </w:rPr>
        <w:t xml:space="preserve"> </w:t>
      </w:r>
      <w:proofErr w:type="spellStart"/>
      <w:r w:rsidRPr="00AA61EB">
        <w:rPr>
          <w:rFonts w:ascii="Candara" w:hAnsi="Candara" w:cs="Arial"/>
          <w:iCs/>
        </w:rPr>
        <w:t>preporuka</w:t>
      </w:r>
      <w:proofErr w:type="spellEnd"/>
      <w:r w:rsidRPr="00AA61EB">
        <w:rPr>
          <w:rFonts w:ascii="Candara" w:hAnsi="Candara" w:cs="Arial"/>
          <w:iCs/>
        </w:rPr>
        <w:t xml:space="preserve">, </w:t>
      </w:r>
      <w:proofErr w:type="spellStart"/>
      <w:r w:rsidRPr="00AA61EB">
        <w:rPr>
          <w:rFonts w:ascii="Candara" w:hAnsi="Candara" w:cs="Arial"/>
          <w:iCs/>
        </w:rPr>
        <w:t>kontinuirano</w:t>
      </w:r>
      <w:proofErr w:type="spellEnd"/>
      <w:r w:rsidRPr="00AA61EB">
        <w:rPr>
          <w:rFonts w:ascii="Candara" w:hAnsi="Candara" w:cs="Arial"/>
          <w:iCs/>
        </w:rPr>
        <w:t xml:space="preserve"> </w:t>
      </w:r>
      <w:proofErr w:type="spellStart"/>
      <w:r w:rsidRPr="00AA61EB">
        <w:rPr>
          <w:rFonts w:ascii="Candara" w:hAnsi="Candara" w:cs="Arial"/>
          <w:iCs/>
        </w:rPr>
        <w:t>pratila</w:t>
      </w:r>
      <w:proofErr w:type="spellEnd"/>
      <w:r w:rsidRPr="00AA61EB">
        <w:rPr>
          <w:rFonts w:ascii="Candara" w:hAnsi="Candara" w:cs="Arial"/>
          <w:iCs/>
        </w:rPr>
        <w:t xml:space="preserve"> </w:t>
      </w:r>
      <w:proofErr w:type="spellStart"/>
      <w:r w:rsidRPr="00AA61EB">
        <w:rPr>
          <w:rFonts w:ascii="Candara" w:hAnsi="Candara" w:cs="Arial"/>
          <w:iCs/>
        </w:rPr>
        <w:t>sprovođenje</w:t>
      </w:r>
      <w:proofErr w:type="spellEnd"/>
      <w:r w:rsidRPr="00AA61EB">
        <w:rPr>
          <w:rFonts w:ascii="Candara" w:hAnsi="Candara" w:cs="Arial"/>
          <w:iCs/>
        </w:rPr>
        <w:t xml:space="preserve"> </w:t>
      </w:r>
      <w:proofErr w:type="spellStart"/>
      <w:r w:rsidRPr="00AA61EB">
        <w:rPr>
          <w:rFonts w:ascii="Candara" w:hAnsi="Candara" w:cs="Arial"/>
          <w:iCs/>
        </w:rPr>
        <w:t>preporuka</w:t>
      </w:r>
      <w:proofErr w:type="spellEnd"/>
      <w:r w:rsidRPr="00AA61EB">
        <w:rPr>
          <w:rFonts w:ascii="Candara" w:hAnsi="Candara" w:cs="Arial"/>
          <w:iCs/>
        </w:rPr>
        <w:t xml:space="preserve"> </w:t>
      </w:r>
      <w:proofErr w:type="spellStart"/>
      <w:r w:rsidRPr="00AA61EB">
        <w:rPr>
          <w:rFonts w:ascii="Candara" w:hAnsi="Candara" w:cs="Arial"/>
          <w:iCs/>
        </w:rPr>
        <w:t>datih</w:t>
      </w:r>
      <w:proofErr w:type="spellEnd"/>
      <w:r w:rsidRPr="00AA61EB">
        <w:rPr>
          <w:rFonts w:ascii="Candara" w:hAnsi="Candara" w:cs="Arial"/>
          <w:iCs/>
        </w:rPr>
        <w:t xml:space="preserve"> u </w:t>
      </w:r>
      <w:proofErr w:type="spellStart"/>
      <w:r w:rsidRPr="00AA61EB">
        <w:rPr>
          <w:rFonts w:ascii="Candara" w:hAnsi="Candara" w:cs="Arial"/>
          <w:iCs/>
        </w:rPr>
        <w:t>revizorskim</w:t>
      </w:r>
      <w:proofErr w:type="spellEnd"/>
      <w:r w:rsidRPr="00AA61EB">
        <w:rPr>
          <w:rFonts w:ascii="Candara" w:hAnsi="Candara" w:cs="Arial"/>
          <w:iCs/>
        </w:rPr>
        <w:t xml:space="preserve"> </w:t>
      </w:r>
      <w:proofErr w:type="spellStart"/>
      <w:r w:rsidRPr="00AA61EB">
        <w:rPr>
          <w:rFonts w:ascii="Candara" w:hAnsi="Candara" w:cs="Arial"/>
          <w:iCs/>
        </w:rPr>
        <w:t>izvještajima</w:t>
      </w:r>
      <w:proofErr w:type="spellEnd"/>
      <w:r w:rsidRPr="00AA61EB">
        <w:rPr>
          <w:rFonts w:ascii="Candara" w:hAnsi="Candara" w:cs="Arial"/>
          <w:iCs/>
        </w:rPr>
        <w:t xml:space="preserve">. </w:t>
      </w:r>
      <w:proofErr w:type="spellStart"/>
      <w:r w:rsidRPr="00AA61EB">
        <w:rPr>
          <w:rFonts w:ascii="Candara" w:hAnsi="Candara" w:cs="Arial"/>
          <w:iCs/>
        </w:rPr>
        <w:t>Pripremljen</w:t>
      </w:r>
      <w:proofErr w:type="spellEnd"/>
      <w:r w:rsidRPr="00AA61EB">
        <w:rPr>
          <w:rFonts w:ascii="Candara" w:hAnsi="Candara" w:cs="Arial"/>
          <w:iCs/>
        </w:rPr>
        <w:t xml:space="preserve"> je </w:t>
      </w:r>
      <w:proofErr w:type="spellStart"/>
      <w:r w:rsidRPr="00AA61EB">
        <w:rPr>
          <w:rFonts w:ascii="Candara" w:hAnsi="Candara" w:cs="Arial"/>
          <w:iCs/>
        </w:rPr>
        <w:t>Izvještaj</w:t>
      </w:r>
      <w:proofErr w:type="spellEnd"/>
      <w:r w:rsidRPr="00AA61EB">
        <w:rPr>
          <w:rFonts w:ascii="Candara" w:hAnsi="Candara" w:cs="Arial"/>
          <w:iCs/>
        </w:rPr>
        <w:t xml:space="preserve"> o </w:t>
      </w:r>
      <w:proofErr w:type="spellStart"/>
      <w:r w:rsidRPr="00AA61EB">
        <w:rPr>
          <w:rFonts w:ascii="Candara" w:hAnsi="Candara" w:cs="Arial"/>
          <w:iCs/>
        </w:rPr>
        <w:t>sprovođenju</w:t>
      </w:r>
      <w:proofErr w:type="spellEnd"/>
      <w:r w:rsidRPr="00AA61EB">
        <w:rPr>
          <w:rFonts w:ascii="Candara" w:hAnsi="Candara" w:cs="Arial"/>
          <w:iCs/>
        </w:rPr>
        <w:t xml:space="preserve"> </w:t>
      </w:r>
      <w:proofErr w:type="spellStart"/>
      <w:r w:rsidRPr="00AA61EB">
        <w:rPr>
          <w:rFonts w:ascii="Candara" w:hAnsi="Candara" w:cs="Arial"/>
          <w:iCs/>
        </w:rPr>
        <w:t>prihvaćenih</w:t>
      </w:r>
      <w:proofErr w:type="spellEnd"/>
      <w:r w:rsidRPr="00AA61EB">
        <w:rPr>
          <w:rFonts w:ascii="Candara" w:hAnsi="Candara" w:cs="Arial"/>
          <w:iCs/>
        </w:rPr>
        <w:t xml:space="preserve"> </w:t>
      </w:r>
      <w:proofErr w:type="spellStart"/>
      <w:r w:rsidRPr="00AA61EB">
        <w:rPr>
          <w:rFonts w:ascii="Candara" w:hAnsi="Candara" w:cs="Arial"/>
          <w:iCs/>
        </w:rPr>
        <w:t>preporuka</w:t>
      </w:r>
      <w:proofErr w:type="spellEnd"/>
      <w:r w:rsidRPr="00AA61EB">
        <w:rPr>
          <w:rFonts w:ascii="Candara" w:hAnsi="Candara" w:cs="Arial"/>
          <w:iCs/>
        </w:rPr>
        <w:t xml:space="preserve"> </w:t>
      </w:r>
      <w:proofErr w:type="spellStart"/>
      <w:r w:rsidRPr="00AA61EB">
        <w:rPr>
          <w:rFonts w:ascii="Candara" w:hAnsi="Candara" w:cs="Arial"/>
          <w:iCs/>
        </w:rPr>
        <w:t>datih</w:t>
      </w:r>
      <w:proofErr w:type="spellEnd"/>
      <w:r w:rsidRPr="00AA61EB">
        <w:rPr>
          <w:rFonts w:ascii="Candara" w:hAnsi="Candara" w:cs="Arial"/>
          <w:iCs/>
        </w:rPr>
        <w:t xml:space="preserve"> u </w:t>
      </w:r>
      <w:proofErr w:type="spellStart"/>
      <w:r w:rsidRPr="00AA61EB">
        <w:rPr>
          <w:rFonts w:ascii="Candara" w:hAnsi="Candara" w:cs="Arial"/>
          <w:iCs/>
        </w:rPr>
        <w:t>revizorskim</w:t>
      </w:r>
      <w:proofErr w:type="spellEnd"/>
      <w:r w:rsidRPr="00AA61EB">
        <w:rPr>
          <w:rFonts w:ascii="Candara" w:hAnsi="Candara" w:cs="Arial"/>
          <w:iCs/>
        </w:rPr>
        <w:t xml:space="preserve"> </w:t>
      </w:r>
      <w:proofErr w:type="spellStart"/>
      <w:r w:rsidRPr="00AA61EB">
        <w:rPr>
          <w:rFonts w:ascii="Candara" w:hAnsi="Candara" w:cs="Arial"/>
          <w:iCs/>
        </w:rPr>
        <w:t>izvještajima</w:t>
      </w:r>
      <w:proofErr w:type="spellEnd"/>
      <w:r w:rsidR="001A49EC">
        <w:rPr>
          <w:rFonts w:ascii="Candara" w:hAnsi="Candara" w:cs="Arial"/>
          <w:iCs/>
        </w:rPr>
        <w:t xml:space="preserve">, za </w:t>
      </w:r>
      <w:proofErr w:type="spellStart"/>
      <w:r w:rsidR="001A49EC">
        <w:rPr>
          <w:rFonts w:ascii="Candara" w:hAnsi="Candara" w:cs="Arial"/>
          <w:iCs/>
        </w:rPr>
        <w:t>revizije</w:t>
      </w:r>
      <w:proofErr w:type="spellEnd"/>
      <w:r w:rsidR="001A49EC">
        <w:rPr>
          <w:rFonts w:ascii="Candara" w:hAnsi="Candara" w:cs="Arial"/>
          <w:iCs/>
        </w:rPr>
        <w:t xml:space="preserve"> </w:t>
      </w:r>
      <w:proofErr w:type="spellStart"/>
      <w:r w:rsidR="001A49EC">
        <w:rPr>
          <w:rFonts w:ascii="Candara" w:hAnsi="Candara" w:cs="Arial"/>
          <w:iCs/>
        </w:rPr>
        <w:t>koje</w:t>
      </w:r>
      <w:proofErr w:type="spellEnd"/>
      <w:r w:rsidR="001A49EC">
        <w:rPr>
          <w:rFonts w:ascii="Candara" w:hAnsi="Candara" w:cs="Arial"/>
          <w:iCs/>
        </w:rPr>
        <w:t xml:space="preserve"> </w:t>
      </w:r>
      <w:proofErr w:type="spellStart"/>
      <w:r w:rsidR="001A49EC">
        <w:rPr>
          <w:rFonts w:ascii="Candara" w:hAnsi="Candara" w:cs="Arial"/>
          <w:iCs/>
        </w:rPr>
        <w:t>su</w:t>
      </w:r>
      <w:proofErr w:type="spellEnd"/>
      <w:r w:rsidR="001A49EC">
        <w:rPr>
          <w:rFonts w:ascii="Candara" w:hAnsi="Candara" w:cs="Arial"/>
          <w:iCs/>
        </w:rPr>
        <w:t xml:space="preserve"> </w:t>
      </w:r>
      <w:proofErr w:type="spellStart"/>
      <w:r w:rsidR="001A49EC">
        <w:rPr>
          <w:rFonts w:ascii="Candara" w:hAnsi="Candara" w:cs="Arial"/>
          <w:iCs/>
        </w:rPr>
        <w:t>izvršene</w:t>
      </w:r>
      <w:proofErr w:type="spellEnd"/>
      <w:r w:rsidR="001A49EC">
        <w:rPr>
          <w:rFonts w:ascii="Candara" w:hAnsi="Candara" w:cs="Arial"/>
          <w:iCs/>
        </w:rPr>
        <w:t xml:space="preserve"> u 2024.  </w:t>
      </w:r>
      <w:proofErr w:type="spellStart"/>
      <w:r w:rsidR="001A49EC">
        <w:rPr>
          <w:rFonts w:ascii="Candara" w:hAnsi="Candara" w:cs="Arial"/>
          <w:iCs/>
        </w:rPr>
        <w:t>godini</w:t>
      </w:r>
      <w:proofErr w:type="spellEnd"/>
      <w:r w:rsidRPr="00AA61EB">
        <w:rPr>
          <w:rFonts w:ascii="Candara" w:hAnsi="Candara" w:cs="Arial"/>
          <w:iCs/>
        </w:rPr>
        <w:t>.</w:t>
      </w:r>
    </w:p>
    <w:p w14:paraId="099FAF2B" w14:textId="77777777" w:rsidR="00513555" w:rsidRPr="00AA61EB" w:rsidRDefault="00513555" w:rsidP="00AA61EB">
      <w:pPr>
        <w:pStyle w:val="NoSpacing"/>
        <w:ind w:firstLine="720"/>
        <w:jc w:val="both"/>
        <w:rPr>
          <w:rFonts w:ascii="Candara" w:eastAsiaTheme="minorEastAsia" w:hAnsi="Candara" w:cs="Arial"/>
          <w:sz w:val="24"/>
          <w:szCs w:val="24"/>
        </w:rPr>
      </w:pPr>
      <w:proofErr w:type="spellStart"/>
      <w:r w:rsidRPr="00AA61EB">
        <w:rPr>
          <w:rFonts w:ascii="Candara" w:hAnsi="Candara" w:cs="Arial"/>
          <w:sz w:val="24"/>
          <w:szCs w:val="24"/>
        </w:rPr>
        <w:t>Ostvarena</w:t>
      </w:r>
      <w:proofErr w:type="spellEnd"/>
      <w:r w:rsidRPr="00AA61EB">
        <w:rPr>
          <w:rFonts w:ascii="Candara" w:hAnsi="Candara" w:cs="Arial"/>
          <w:sz w:val="24"/>
          <w:szCs w:val="24"/>
        </w:rPr>
        <w:t xml:space="preserve"> je </w:t>
      </w:r>
      <w:proofErr w:type="spellStart"/>
      <w:r w:rsidRPr="00AA61EB">
        <w:rPr>
          <w:rFonts w:ascii="Candara" w:hAnsi="Candara" w:cs="Arial"/>
          <w:sz w:val="24"/>
          <w:szCs w:val="24"/>
        </w:rPr>
        <w:t>kontinuirana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saradnja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sa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Direktoratom</w:t>
      </w:r>
      <w:proofErr w:type="spellEnd"/>
      <w:r w:rsidRPr="00AA61EB">
        <w:rPr>
          <w:rFonts w:ascii="Candara" w:hAnsi="Candara" w:cs="Arial"/>
          <w:sz w:val="24"/>
          <w:szCs w:val="24"/>
        </w:rPr>
        <w:t xml:space="preserve"> za </w:t>
      </w:r>
      <w:proofErr w:type="spellStart"/>
      <w:r w:rsidRPr="00AA61EB">
        <w:rPr>
          <w:rFonts w:ascii="Candara" w:hAnsi="Candara" w:cs="Arial"/>
          <w:sz w:val="24"/>
          <w:szCs w:val="24"/>
        </w:rPr>
        <w:t>centralnu</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harmonizaciju</w:t>
      </w:r>
      <w:proofErr w:type="spellEnd"/>
      <w:r w:rsidRPr="00AA61EB">
        <w:rPr>
          <w:rFonts w:ascii="Candara" w:hAnsi="Candara" w:cs="Arial"/>
          <w:sz w:val="24"/>
          <w:szCs w:val="24"/>
        </w:rPr>
        <w:t xml:space="preserve"> i </w:t>
      </w:r>
      <w:proofErr w:type="spellStart"/>
      <w:r w:rsidRPr="00AA61EB">
        <w:rPr>
          <w:rFonts w:ascii="Candara" w:hAnsi="Candara" w:cs="Arial"/>
          <w:sz w:val="24"/>
          <w:szCs w:val="24"/>
        </w:rPr>
        <w:t>razvoj</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unutrašnjih</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kontrola</w:t>
      </w:r>
      <w:proofErr w:type="spellEnd"/>
      <w:r w:rsidRPr="00AA61EB">
        <w:rPr>
          <w:rFonts w:ascii="Candara" w:hAnsi="Candara" w:cs="Arial"/>
          <w:sz w:val="24"/>
          <w:szCs w:val="24"/>
        </w:rPr>
        <w:t xml:space="preserve"> Ministarstva </w:t>
      </w:r>
      <w:proofErr w:type="spellStart"/>
      <w:r w:rsidRPr="00AA61EB">
        <w:rPr>
          <w:rFonts w:ascii="Candara" w:hAnsi="Candara" w:cs="Arial"/>
          <w:sz w:val="24"/>
          <w:szCs w:val="24"/>
        </w:rPr>
        <w:t>finansija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radi</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dobijanja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preporuka</w:t>
      </w:r>
      <w:proofErr w:type="spellEnd"/>
      <w:r w:rsidRPr="00AA61EB">
        <w:rPr>
          <w:rFonts w:ascii="Candara" w:hAnsi="Candara" w:cs="Arial"/>
          <w:sz w:val="24"/>
          <w:szCs w:val="24"/>
        </w:rPr>
        <w:t xml:space="preserve"> i </w:t>
      </w:r>
      <w:proofErr w:type="spellStart"/>
      <w:r w:rsidRPr="00AA61EB">
        <w:rPr>
          <w:rFonts w:ascii="Candara" w:hAnsi="Candara" w:cs="Arial"/>
          <w:sz w:val="24"/>
          <w:szCs w:val="24"/>
        </w:rPr>
        <w:t>smjernica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potrebnih</w:t>
      </w:r>
      <w:proofErr w:type="spellEnd"/>
      <w:r w:rsidRPr="00AA61EB">
        <w:rPr>
          <w:rFonts w:ascii="Candara" w:hAnsi="Candara" w:cs="Arial"/>
          <w:sz w:val="24"/>
          <w:szCs w:val="24"/>
        </w:rPr>
        <w:t xml:space="preserve"> za rad </w:t>
      </w:r>
      <w:proofErr w:type="spellStart"/>
      <w:r w:rsidRPr="00AA61EB">
        <w:rPr>
          <w:rFonts w:ascii="Candara" w:hAnsi="Candara" w:cs="Arial"/>
          <w:sz w:val="24"/>
          <w:szCs w:val="24"/>
        </w:rPr>
        <w:t>unutrašnje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revizije</w:t>
      </w:r>
      <w:proofErr w:type="spellEnd"/>
      <w:r w:rsidRPr="00AA61EB">
        <w:rPr>
          <w:rFonts w:ascii="Candara" w:hAnsi="Candara" w:cs="Arial"/>
          <w:sz w:val="24"/>
          <w:szCs w:val="24"/>
        </w:rPr>
        <w:t>.</w:t>
      </w:r>
    </w:p>
    <w:p w14:paraId="1486309B" w14:textId="77777777" w:rsidR="00BC0018" w:rsidRPr="00AA61EB" w:rsidRDefault="00BC0018" w:rsidP="00AA61EB">
      <w:pPr>
        <w:jc w:val="both"/>
        <w:rPr>
          <w:rFonts w:ascii="Candara" w:hAnsi="Candara" w:cs="Arial"/>
        </w:rPr>
      </w:pPr>
    </w:p>
    <w:p w14:paraId="4C5CAC3E" w14:textId="3D3F38D3" w:rsidR="00BC0018" w:rsidRPr="00945D5E" w:rsidRDefault="00BC0018">
      <w:pPr>
        <w:pStyle w:val="ListParagraph"/>
        <w:numPr>
          <w:ilvl w:val="0"/>
          <w:numId w:val="10"/>
        </w:numPr>
        <w:spacing w:after="0" w:line="240" w:lineRule="auto"/>
        <w:rPr>
          <w:rFonts w:ascii="Candara" w:hAnsi="Candara" w:cs="Arial"/>
          <w:b/>
          <w:i/>
          <w:lang w:val="sr-Latn-CS"/>
        </w:rPr>
      </w:pPr>
      <w:r w:rsidRPr="00945D5E">
        <w:rPr>
          <w:rFonts w:ascii="Candara" w:hAnsi="Candara" w:cs="Arial"/>
          <w:b/>
          <w:i/>
          <w:lang w:val="sr-Latn-CS"/>
        </w:rPr>
        <w:t>SLUŽBA GLAVNOG GRADSKOG  ARHITEKTE</w:t>
      </w:r>
    </w:p>
    <w:p w14:paraId="2B818798" w14:textId="77777777" w:rsidR="003D733E" w:rsidRDefault="003D733E" w:rsidP="00AA61EB">
      <w:pPr>
        <w:ind w:firstLine="720"/>
        <w:jc w:val="both"/>
        <w:rPr>
          <w:rFonts w:ascii="Candara" w:hAnsi="Candara" w:cs="Arial"/>
          <w:lang w:val="en-US"/>
        </w:rPr>
      </w:pPr>
    </w:p>
    <w:p w14:paraId="1A371329" w14:textId="33E6827B" w:rsidR="00945D5E" w:rsidRPr="00945D5E" w:rsidRDefault="00BC0018" w:rsidP="00945D5E">
      <w:pPr>
        <w:autoSpaceDE w:val="0"/>
        <w:autoSpaceDN w:val="0"/>
        <w:adjustRightInd w:val="0"/>
        <w:jc w:val="both"/>
        <w:rPr>
          <w:rFonts w:ascii="Candara" w:hAnsi="Candara" w:cs="Arial"/>
          <w:lang w:val="en-US"/>
        </w:rPr>
      </w:pPr>
      <w:r w:rsidRPr="00AA61EB">
        <w:rPr>
          <w:rFonts w:ascii="Candara" w:hAnsi="Candara" w:cs="Arial"/>
          <w:lang w:val="en-US"/>
        </w:rPr>
        <w:t>U</w:t>
      </w:r>
      <w:r w:rsidRPr="00AA61EB">
        <w:rPr>
          <w:rFonts w:ascii="Candara" w:hAnsi="Candara" w:cs="Arial"/>
          <w:lang w:val="sr-Latn-CS"/>
        </w:rPr>
        <w:t xml:space="preserve"> </w:t>
      </w:r>
      <w:proofErr w:type="spellStart"/>
      <w:r w:rsidRPr="00AA61EB">
        <w:rPr>
          <w:rFonts w:ascii="Candara" w:hAnsi="Candara" w:cs="Arial"/>
          <w:lang w:val="en-US"/>
        </w:rPr>
        <w:t>periodu</w:t>
      </w:r>
      <w:proofErr w:type="spellEnd"/>
      <w:r w:rsidRPr="00AA61EB">
        <w:rPr>
          <w:rFonts w:ascii="Candara" w:hAnsi="Candara" w:cs="Arial"/>
          <w:lang w:val="sr-Latn-CS"/>
        </w:rPr>
        <w:t xml:space="preserve"> </w:t>
      </w:r>
      <w:r w:rsidRPr="00AA61EB">
        <w:rPr>
          <w:rFonts w:ascii="Candara" w:hAnsi="Candara" w:cs="Arial"/>
          <w:lang w:val="en-US"/>
        </w:rPr>
        <w:t>od</w:t>
      </w:r>
      <w:r w:rsidRPr="00AA61EB">
        <w:rPr>
          <w:rFonts w:ascii="Candara" w:hAnsi="Candara" w:cs="Arial"/>
          <w:lang w:val="sr-Latn-CS"/>
        </w:rPr>
        <w:t xml:space="preserve"> 01.01.202</w:t>
      </w:r>
      <w:r w:rsidR="00945D5E">
        <w:rPr>
          <w:rFonts w:ascii="Candara" w:hAnsi="Candara" w:cs="Arial"/>
          <w:lang w:val="sr-Latn-CS"/>
        </w:rPr>
        <w:t>5</w:t>
      </w:r>
      <w:r w:rsidRPr="00AA61EB">
        <w:rPr>
          <w:rFonts w:ascii="Candara" w:hAnsi="Candara" w:cs="Arial"/>
          <w:lang w:val="sr-Latn-CS"/>
        </w:rPr>
        <w:t>.</w:t>
      </w:r>
      <w:proofErr w:type="spellStart"/>
      <w:r w:rsidRPr="00AA61EB">
        <w:rPr>
          <w:rFonts w:ascii="Candara" w:hAnsi="Candara" w:cs="Arial"/>
          <w:lang w:val="en-US"/>
        </w:rPr>
        <w:t>godine</w:t>
      </w:r>
      <w:proofErr w:type="spellEnd"/>
      <w:r w:rsidRPr="00AA61EB">
        <w:rPr>
          <w:rFonts w:ascii="Candara" w:hAnsi="Candara" w:cs="Arial"/>
          <w:lang w:val="sr-Latn-CS"/>
        </w:rPr>
        <w:t xml:space="preserve"> </w:t>
      </w:r>
      <w:r w:rsidRPr="00AA61EB">
        <w:rPr>
          <w:rFonts w:ascii="Candara" w:hAnsi="Candara" w:cs="Arial"/>
          <w:lang w:val="en-US"/>
        </w:rPr>
        <w:t>do</w:t>
      </w:r>
      <w:r w:rsidRPr="00AA61EB">
        <w:rPr>
          <w:rFonts w:ascii="Candara" w:hAnsi="Candara" w:cs="Arial"/>
          <w:lang w:val="sr-Latn-CS"/>
        </w:rPr>
        <w:t xml:space="preserve"> 31.12.202</w:t>
      </w:r>
      <w:r w:rsidR="00945D5E">
        <w:rPr>
          <w:rFonts w:ascii="Candara" w:hAnsi="Candara" w:cs="Arial"/>
          <w:lang w:val="sr-Latn-CS"/>
        </w:rPr>
        <w:t>5</w:t>
      </w:r>
      <w:r w:rsidRPr="00AA61EB">
        <w:rPr>
          <w:rFonts w:ascii="Candara" w:hAnsi="Candara" w:cs="Arial"/>
          <w:lang w:val="sr-Latn-CS"/>
        </w:rPr>
        <w:t>.</w:t>
      </w:r>
      <w:proofErr w:type="spellStart"/>
      <w:r w:rsidRPr="00AA61EB">
        <w:rPr>
          <w:rFonts w:ascii="Candara" w:hAnsi="Candara" w:cs="Arial"/>
          <w:lang w:val="en-US"/>
        </w:rPr>
        <w:t>godine</w:t>
      </w:r>
      <w:proofErr w:type="spellEnd"/>
      <w:r w:rsidRPr="00AA61EB">
        <w:rPr>
          <w:rFonts w:ascii="Candara" w:hAnsi="Candara" w:cs="Arial"/>
          <w:lang w:val="sr-Latn-CS"/>
        </w:rPr>
        <w:t xml:space="preserve">, </w:t>
      </w:r>
      <w:proofErr w:type="spellStart"/>
      <w:r w:rsidRPr="00AA61EB">
        <w:rPr>
          <w:rFonts w:ascii="Candara" w:hAnsi="Candara" w:cs="Arial"/>
          <w:lang w:val="en-US"/>
        </w:rPr>
        <w:t>Službi</w:t>
      </w:r>
      <w:proofErr w:type="spellEnd"/>
      <w:r w:rsidRPr="00AA61EB">
        <w:rPr>
          <w:rFonts w:ascii="Candara" w:hAnsi="Candara" w:cs="Arial"/>
          <w:lang w:val="en-US"/>
        </w:rPr>
        <w:t xml:space="preserve"> </w:t>
      </w:r>
      <w:proofErr w:type="spellStart"/>
      <w:r w:rsidRPr="00AA61EB">
        <w:rPr>
          <w:rFonts w:ascii="Candara" w:hAnsi="Candara" w:cs="Arial"/>
          <w:lang w:val="en-US"/>
        </w:rPr>
        <w:t>glavnog</w:t>
      </w:r>
      <w:proofErr w:type="spellEnd"/>
      <w:r w:rsidRPr="00AA61EB">
        <w:rPr>
          <w:rFonts w:ascii="Candara" w:hAnsi="Candara" w:cs="Arial"/>
          <w:lang w:val="en-US"/>
        </w:rPr>
        <w:t xml:space="preserve"> </w:t>
      </w:r>
      <w:proofErr w:type="spellStart"/>
      <w:r w:rsidRPr="00AA61EB">
        <w:rPr>
          <w:rFonts w:ascii="Candara" w:hAnsi="Candara" w:cs="Arial"/>
          <w:lang w:val="en-US"/>
        </w:rPr>
        <w:t>gradskog</w:t>
      </w:r>
      <w:proofErr w:type="spellEnd"/>
      <w:r w:rsidRPr="00AA61EB">
        <w:rPr>
          <w:rFonts w:ascii="Candara" w:hAnsi="Candara" w:cs="Arial"/>
          <w:lang w:val="en-US"/>
        </w:rPr>
        <w:t xml:space="preserve"> </w:t>
      </w:r>
      <w:proofErr w:type="spellStart"/>
      <w:r w:rsidRPr="00AA61EB">
        <w:rPr>
          <w:rFonts w:ascii="Candara" w:hAnsi="Candara" w:cs="Arial"/>
          <w:lang w:val="en-US"/>
        </w:rPr>
        <w:t>arhitekte</w:t>
      </w:r>
      <w:proofErr w:type="spellEnd"/>
      <w:r w:rsidRPr="00AA61EB">
        <w:rPr>
          <w:rFonts w:ascii="Candara" w:hAnsi="Candara" w:cs="Arial"/>
          <w:lang w:val="en-US"/>
        </w:rPr>
        <w:t xml:space="preserve"> </w:t>
      </w:r>
      <w:proofErr w:type="spellStart"/>
      <w:r w:rsidR="00945D5E" w:rsidRPr="00945D5E">
        <w:rPr>
          <w:rFonts w:ascii="Candara" w:hAnsi="Candara" w:cs="Arial"/>
          <w:lang w:val="en-US"/>
        </w:rPr>
        <w:t>predato</w:t>
      </w:r>
      <w:proofErr w:type="spellEnd"/>
      <w:r w:rsidR="00945D5E" w:rsidRPr="00945D5E">
        <w:rPr>
          <w:rFonts w:ascii="Candara" w:hAnsi="Candara" w:cs="Arial"/>
          <w:lang w:val="en-US"/>
        </w:rPr>
        <w:t xml:space="preserve"> je 135 </w:t>
      </w:r>
      <w:proofErr w:type="spellStart"/>
      <w:r w:rsidR="00945D5E" w:rsidRPr="00945D5E">
        <w:rPr>
          <w:rFonts w:ascii="Candara" w:hAnsi="Candara" w:cs="Arial"/>
          <w:lang w:val="en-US"/>
        </w:rPr>
        <w:t>zahtjeva</w:t>
      </w:r>
      <w:proofErr w:type="spellEnd"/>
      <w:r w:rsidR="00945D5E" w:rsidRPr="00945D5E">
        <w:rPr>
          <w:rFonts w:ascii="Candara" w:hAnsi="Candara" w:cs="Arial"/>
          <w:lang w:val="en-US"/>
        </w:rPr>
        <w:t xml:space="preserve"> od </w:t>
      </w:r>
      <w:proofErr w:type="spellStart"/>
      <w:r w:rsidR="00945D5E" w:rsidRPr="00945D5E">
        <w:rPr>
          <w:rFonts w:ascii="Candara" w:hAnsi="Candara" w:cs="Arial"/>
          <w:lang w:val="en-US"/>
        </w:rPr>
        <w:t>čega</w:t>
      </w:r>
      <w:proofErr w:type="spellEnd"/>
      <w:r w:rsidR="00945D5E" w:rsidRPr="00945D5E">
        <w:rPr>
          <w:rFonts w:ascii="Candara" w:hAnsi="Candara" w:cs="Arial"/>
          <w:lang w:val="en-US"/>
        </w:rPr>
        <w:t xml:space="preserve"> 80 </w:t>
      </w:r>
      <w:proofErr w:type="spellStart"/>
      <w:r w:rsidR="00945D5E" w:rsidRPr="00945D5E">
        <w:rPr>
          <w:rFonts w:ascii="Candara" w:hAnsi="Candara" w:cs="Arial"/>
          <w:lang w:val="en-US"/>
        </w:rPr>
        <w:t>zahtjeva</w:t>
      </w:r>
      <w:proofErr w:type="spellEnd"/>
      <w:r w:rsidR="00945D5E" w:rsidRPr="00945D5E">
        <w:rPr>
          <w:rFonts w:ascii="Candara" w:hAnsi="Candara" w:cs="Arial"/>
          <w:lang w:val="en-US"/>
        </w:rPr>
        <w:t xml:space="preserve"> </w:t>
      </w:r>
      <w:bookmarkStart w:id="38" w:name="_Hlk220313516"/>
      <w:r w:rsidR="00945D5E" w:rsidRPr="00945D5E">
        <w:rPr>
          <w:rFonts w:ascii="Candara" w:hAnsi="Candara" w:cs="Arial"/>
          <w:lang w:val="en-US"/>
        </w:rPr>
        <w:t xml:space="preserve">za </w:t>
      </w:r>
      <w:proofErr w:type="spellStart"/>
      <w:r w:rsidR="00945D5E" w:rsidRPr="00945D5E">
        <w:rPr>
          <w:rFonts w:ascii="Candara" w:hAnsi="Candara" w:cs="Arial"/>
          <w:lang w:val="en-US"/>
        </w:rPr>
        <w:t>saglasnost</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na</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idejno</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rješenje</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arhitektonskog</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projekta</w:t>
      </w:r>
      <w:bookmarkEnd w:id="38"/>
      <w:proofErr w:type="spellEnd"/>
      <w:r w:rsidR="00945D5E" w:rsidRPr="00945D5E">
        <w:rPr>
          <w:rFonts w:ascii="Candara" w:hAnsi="Candara" w:cs="Arial"/>
          <w:lang w:val="en-US"/>
        </w:rPr>
        <w:t xml:space="preserve">, 52 </w:t>
      </w:r>
      <w:proofErr w:type="spellStart"/>
      <w:r w:rsidR="00945D5E">
        <w:rPr>
          <w:rFonts w:ascii="Candara" w:hAnsi="Candara" w:cs="Arial"/>
          <w:lang w:val="en-US"/>
        </w:rPr>
        <w:t>z</w:t>
      </w:r>
      <w:r w:rsidR="00945D5E" w:rsidRPr="00945D5E">
        <w:rPr>
          <w:rFonts w:ascii="Candara" w:hAnsi="Candara" w:cs="Arial"/>
          <w:lang w:val="en-US"/>
        </w:rPr>
        <w:t>ahtjev</w:t>
      </w:r>
      <w:r w:rsidR="00945D5E">
        <w:rPr>
          <w:rFonts w:ascii="Candara" w:hAnsi="Candara" w:cs="Arial"/>
          <w:lang w:val="en-US"/>
        </w:rPr>
        <w:t>a</w:t>
      </w:r>
      <w:proofErr w:type="spellEnd"/>
      <w:r w:rsidR="00945D5E" w:rsidRPr="00945D5E">
        <w:rPr>
          <w:rFonts w:ascii="Candara" w:hAnsi="Candara" w:cs="Arial"/>
          <w:lang w:val="en-US"/>
        </w:rPr>
        <w:t xml:space="preserve"> za </w:t>
      </w:r>
      <w:proofErr w:type="spellStart"/>
      <w:r w:rsidR="00945D5E" w:rsidRPr="00945D5E">
        <w:rPr>
          <w:rFonts w:ascii="Candara" w:hAnsi="Candara" w:cs="Arial"/>
          <w:lang w:val="en-US"/>
        </w:rPr>
        <w:t>izdavanje</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potvrde</w:t>
      </w:r>
      <w:proofErr w:type="spellEnd"/>
      <w:r w:rsidR="00945D5E" w:rsidRPr="00945D5E">
        <w:rPr>
          <w:rFonts w:ascii="Candara" w:hAnsi="Candara" w:cs="Arial"/>
          <w:lang w:val="en-US"/>
        </w:rPr>
        <w:t xml:space="preserve"> o </w:t>
      </w:r>
      <w:proofErr w:type="spellStart"/>
      <w:r w:rsidR="00945D5E" w:rsidRPr="00945D5E">
        <w:rPr>
          <w:rFonts w:ascii="Candara" w:hAnsi="Candara" w:cs="Arial"/>
          <w:lang w:val="en-US"/>
        </w:rPr>
        <w:t>usklađenosti</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spoljnog</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izgleda</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bespravnog</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objekta</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sa</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smjernicama</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iz</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planskog</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dokumenta</w:t>
      </w:r>
      <w:proofErr w:type="spellEnd"/>
      <w:r w:rsidR="00945D5E" w:rsidRPr="00945D5E">
        <w:rPr>
          <w:rFonts w:ascii="Candara" w:hAnsi="Candara" w:cs="Arial"/>
          <w:lang w:val="en-US"/>
        </w:rPr>
        <w:t xml:space="preserve">, 1 </w:t>
      </w:r>
      <w:proofErr w:type="spellStart"/>
      <w:r w:rsidR="00945D5E" w:rsidRPr="00945D5E">
        <w:rPr>
          <w:rFonts w:ascii="Candara" w:hAnsi="Candara" w:cs="Arial"/>
          <w:lang w:val="en-US"/>
        </w:rPr>
        <w:t>zahtjev</w:t>
      </w:r>
      <w:proofErr w:type="spellEnd"/>
      <w:r w:rsidR="00945D5E" w:rsidRPr="00945D5E">
        <w:rPr>
          <w:rFonts w:ascii="Candara" w:hAnsi="Candara" w:cs="Arial"/>
          <w:lang w:val="en-US"/>
        </w:rPr>
        <w:t xml:space="preserve"> koji se </w:t>
      </w:r>
      <w:proofErr w:type="spellStart"/>
      <w:r w:rsidR="00945D5E" w:rsidRPr="00945D5E">
        <w:rPr>
          <w:rFonts w:ascii="Candara" w:hAnsi="Candara" w:cs="Arial"/>
          <w:lang w:val="en-US"/>
        </w:rPr>
        <w:t>odnosi</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na</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postupak</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slobodnog</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pristupa</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informacijama</w:t>
      </w:r>
      <w:proofErr w:type="spellEnd"/>
      <w:r w:rsidR="00945D5E" w:rsidRPr="00945D5E">
        <w:rPr>
          <w:rFonts w:ascii="Candara" w:hAnsi="Candara" w:cs="Arial"/>
          <w:lang w:val="en-US"/>
        </w:rPr>
        <w:t xml:space="preserve">, 1 </w:t>
      </w:r>
      <w:proofErr w:type="spellStart"/>
      <w:r w:rsidR="00945D5E" w:rsidRPr="00945D5E">
        <w:rPr>
          <w:rFonts w:ascii="Candara" w:hAnsi="Candara" w:cs="Arial"/>
          <w:lang w:val="en-US"/>
        </w:rPr>
        <w:t>zahjev</w:t>
      </w:r>
      <w:proofErr w:type="spellEnd"/>
      <w:r w:rsidR="00945D5E" w:rsidRPr="00945D5E">
        <w:rPr>
          <w:rFonts w:ascii="Candara" w:hAnsi="Candara" w:cs="Arial"/>
          <w:lang w:val="en-US"/>
        </w:rPr>
        <w:t xml:space="preserve"> </w:t>
      </w:r>
      <w:bookmarkStart w:id="39" w:name="_Hlk220314977"/>
      <w:r w:rsidR="00945D5E" w:rsidRPr="00945D5E">
        <w:rPr>
          <w:rFonts w:ascii="Candara" w:hAnsi="Candara" w:cs="Arial"/>
          <w:lang w:val="en-US"/>
        </w:rPr>
        <w:t xml:space="preserve">za </w:t>
      </w:r>
      <w:proofErr w:type="spellStart"/>
      <w:r w:rsidR="00945D5E" w:rsidRPr="00945D5E">
        <w:rPr>
          <w:rFonts w:ascii="Candara" w:hAnsi="Candara" w:cs="Arial"/>
          <w:lang w:val="en-US"/>
        </w:rPr>
        <w:t>saglasnost</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na</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prijedlog</w:t>
      </w:r>
      <w:proofErr w:type="spellEnd"/>
      <w:r w:rsidR="00945D5E" w:rsidRPr="00945D5E">
        <w:rPr>
          <w:rFonts w:ascii="Candara" w:hAnsi="Candara" w:cs="Arial"/>
          <w:lang w:val="en-US"/>
        </w:rPr>
        <w:t xml:space="preserve"> Program </w:t>
      </w:r>
      <w:proofErr w:type="spellStart"/>
      <w:r w:rsidR="00945D5E" w:rsidRPr="00945D5E">
        <w:rPr>
          <w:rFonts w:ascii="Candara" w:hAnsi="Candara" w:cs="Arial"/>
          <w:lang w:val="en-US"/>
        </w:rPr>
        <w:t>privremenih</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objekata</w:t>
      </w:r>
      <w:proofErr w:type="spellEnd"/>
      <w:r w:rsidR="00945D5E" w:rsidRPr="00945D5E">
        <w:rPr>
          <w:rFonts w:ascii="Candara" w:hAnsi="Candara" w:cs="Arial"/>
          <w:lang w:val="en-US"/>
        </w:rPr>
        <w:t xml:space="preserve"> za </w:t>
      </w:r>
      <w:proofErr w:type="spellStart"/>
      <w:r w:rsidR="00945D5E" w:rsidRPr="00945D5E">
        <w:rPr>
          <w:rFonts w:ascii="Candara" w:hAnsi="Candara" w:cs="Arial"/>
          <w:lang w:val="en-US"/>
        </w:rPr>
        <w:t>područije</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opštine</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Bijelo</w:t>
      </w:r>
      <w:proofErr w:type="spellEnd"/>
      <w:r w:rsidR="00945D5E" w:rsidRPr="00945D5E">
        <w:rPr>
          <w:rFonts w:ascii="Candara" w:hAnsi="Candara" w:cs="Arial"/>
          <w:lang w:val="en-US"/>
        </w:rPr>
        <w:t xml:space="preserve"> Polje</w:t>
      </w:r>
      <w:bookmarkEnd w:id="39"/>
      <w:r w:rsidR="00945D5E" w:rsidRPr="00945D5E">
        <w:rPr>
          <w:rFonts w:ascii="Candara" w:hAnsi="Candara" w:cs="Arial"/>
          <w:lang w:val="en-US"/>
        </w:rPr>
        <w:t xml:space="preserve">, </w:t>
      </w:r>
      <w:proofErr w:type="spellStart"/>
      <w:r w:rsidR="00945D5E" w:rsidRPr="00945D5E">
        <w:rPr>
          <w:rFonts w:ascii="Candara" w:hAnsi="Candara" w:cs="Arial"/>
          <w:lang w:val="en-US"/>
        </w:rPr>
        <w:t>kao</w:t>
      </w:r>
      <w:proofErr w:type="spellEnd"/>
      <w:r w:rsidR="00945D5E" w:rsidRPr="00945D5E">
        <w:rPr>
          <w:rFonts w:ascii="Candara" w:hAnsi="Candara" w:cs="Arial"/>
          <w:lang w:val="en-US"/>
        </w:rPr>
        <w:t xml:space="preserve"> i 1 </w:t>
      </w:r>
      <w:proofErr w:type="spellStart"/>
      <w:r w:rsidR="00945D5E" w:rsidRPr="00945D5E">
        <w:rPr>
          <w:rFonts w:ascii="Candara" w:hAnsi="Candara" w:cs="Arial"/>
          <w:lang w:val="en-US"/>
        </w:rPr>
        <w:t>zatjev</w:t>
      </w:r>
      <w:proofErr w:type="spellEnd"/>
      <w:r w:rsidR="00945D5E" w:rsidRPr="00945D5E">
        <w:rPr>
          <w:rFonts w:ascii="Candara" w:hAnsi="Candara" w:cs="Arial"/>
          <w:lang w:val="en-US"/>
        </w:rPr>
        <w:t xml:space="preserve"> za </w:t>
      </w:r>
      <w:proofErr w:type="spellStart"/>
      <w:r w:rsidR="00945D5E" w:rsidRPr="00945D5E">
        <w:rPr>
          <w:rFonts w:ascii="Candara" w:hAnsi="Candara" w:cs="Arial"/>
          <w:lang w:val="en-US"/>
        </w:rPr>
        <w:t>davanje</w:t>
      </w:r>
      <w:proofErr w:type="spellEnd"/>
      <w:r w:rsidR="00945D5E" w:rsidRPr="00945D5E">
        <w:rPr>
          <w:rFonts w:ascii="Candara" w:hAnsi="Candara" w:cs="Arial"/>
          <w:lang w:val="en-US"/>
        </w:rPr>
        <w:t xml:space="preserve"> </w:t>
      </w:r>
      <w:proofErr w:type="spellStart"/>
      <w:r w:rsidR="00945D5E" w:rsidRPr="00945D5E">
        <w:rPr>
          <w:rFonts w:ascii="Candara" w:hAnsi="Candara" w:cs="Arial"/>
          <w:lang w:val="en-US"/>
        </w:rPr>
        <w:t>mišljenja</w:t>
      </w:r>
      <w:proofErr w:type="spellEnd"/>
      <w:r w:rsidR="00945D5E" w:rsidRPr="00945D5E">
        <w:rPr>
          <w:rFonts w:ascii="Candara" w:hAnsi="Candara" w:cs="Arial"/>
          <w:lang w:val="en-US"/>
        </w:rPr>
        <w:t xml:space="preserve">. </w:t>
      </w:r>
    </w:p>
    <w:p w14:paraId="4DE6D82C" w14:textId="39ED4CED" w:rsidR="00945D5E" w:rsidRPr="00945D5E" w:rsidRDefault="00945D5E" w:rsidP="00945D5E">
      <w:pPr>
        <w:ind w:firstLine="720"/>
        <w:jc w:val="both"/>
        <w:rPr>
          <w:rFonts w:ascii="Candara" w:hAnsi="Candara" w:cs="Arial"/>
        </w:rPr>
      </w:pPr>
      <w:proofErr w:type="spellStart"/>
      <w:r w:rsidRPr="00945D5E">
        <w:rPr>
          <w:rFonts w:ascii="Candara" w:hAnsi="Candara" w:cs="Arial"/>
          <w:lang w:val="en-US"/>
        </w:rPr>
        <w:t>Ukupan</w:t>
      </w:r>
      <w:proofErr w:type="spellEnd"/>
      <w:r w:rsidRPr="00945D5E">
        <w:rPr>
          <w:rFonts w:ascii="Candara" w:hAnsi="Candara" w:cs="Arial"/>
          <w:lang w:val="en-US"/>
        </w:rPr>
        <w:t xml:space="preserve"> </w:t>
      </w:r>
      <w:proofErr w:type="spellStart"/>
      <w:r w:rsidRPr="00945D5E">
        <w:rPr>
          <w:rFonts w:ascii="Candara" w:hAnsi="Candara" w:cs="Arial"/>
          <w:lang w:val="en-US"/>
        </w:rPr>
        <w:t>broj</w:t>
      </w:r>
      <w:proofErr w:type="spellEnd"/>
      <w:r w:rsidRPr="00945D5E">
        <w:rPr>
          <w:rFonts w:ascii="Candara" w:hAnsi="Candara" w:cs="Arial"/>
          <w:lang w:val="en-US"/>
        </w:rPr>
        <w:t xml:space="preserve"> </w:t>
      </w:r>
      <w:proofErr w:type="spellStart"/>
      <w:r w:rsidRPr="00945D5E">
        <w:rPr>
          <w:rFonts w:ascii="Candara" w:hAnsi="Candara" w:cs="Arial"/>
          <w:lang w:val="en-US"/>
        </w:rPr>
        <w:t>podnijetih</w:t>
      </w:r>
      <w:proofErr w:type="spellEnd"/>
      <w:r w:rsidRPr="00945D5E">
        <w:rPr>
          <w:rFonts w:ascii="Candara" w:hAnsi="Candara" w:cs="Arial"/>
          <w:lang w:val="en-US"/>
        </w:rPr>
        <w:t xml:space="preserve"> </w:t>
      </w:r>
      <w:proofErr w:type="spellStart"/>
      <w:r w:rsidRPr="00945D5E">
        <w:rPr>
          <w:rFonts w:ascii="Candara" w:hAnsi="Candara" w:cs="Arial"/>
          <w:lang w:val="en-US"/>
        </w:rPr>
        <w:t>zahtjeva</w:t>
      </w:r>
      <w:proofErr w:type="spellEnd"/>
      <w:r w:rsidRPr="00945D5E">
        <w:rPr>
          <w:rFonts w:ascii="Candara" w:hAnsi="Candara" w:cs="Arial"/>
          <w:lang w:val="en-US"/>
        </w:rPr>
        <w:t xml:space="preserve"> u </w:t>
      </w:r>
      <w:proofErr w:type="spellStart"/>
      <w:r w:rsidRPr="00945D5E">
        <w:rPr>
          <w:rFonts w:ascii="Candara" w:hAnsi="Candara" w:cs="Arial"/>
          <w:lang w:val="en-US"/>
        </w:rPr>
        <w:t>periodu</w:t>
      </w:r>
      <w:proofErr w:type="spellEnd"/>
      <w:r w:rsidRPr="00945D5E">
        <w:rPr>
          <w:rFonts w:ascii="Candara" w:hAnsi="Candara" w:cs="Arial"/>
          <w:lang w:val="en-US"/>
        </w:rPr>
        <w:t xml:space="preserve"> </w:t>
      </w:r>
      <w:proofErr w:type="spellStart"/>
      <w:r w:rsidRPr="00945D5E">
        <w:rPr>
          <w:rFonts w:ascii="Candara" w:hAnsi="Candara" w:cs="Arial"/>
          <w:lang w:val="en-US"/>
        </w:rPr>
        <w:t>izvje</w:t>
      </w:r>
      <w:r w:rsidRPr="00945D5E">
        <w:rPr>
          <w:rFonts w:ascii="Candara" w:hAnsi="Candara" w:cs="Arial"/>
        </w:rPr>
        <w:t>št</w:t>
      </w:r>
      <w:r w:rsidRPr="00945D5E">
        <w:rPr>
          <w:rFonts w:ascii="Candara" w:hAnsi="Candara" w:cs="Arial"/>
          <w:lang w:val="en-US"/>
        </w:rPr>
        <w:t>avanja</w:t>
      </w:r>
      <w:proofErr w:type="spellEnd"/>
      <w:r w:rsidRPr="00945D5E">
        <w:rPr>
          <w:rFonts w:ascii="Candara" w:hAnsi="Candara" w:cs="Arial"/>
          <w:lang w:val="en-US"/>
        </w:rPr>
        <w:t xml:space="preserve"> </w:t>
      </w:r>
      <w:proofErr w:type="spellStart"/>
      <w:r w:rsidRPr="00945D5E">
        <w:rPr>
          <w:rFonts w:ascii="Candara" w:hAnsi="Candara" w:cs="Arial"/>
          <w:lang w:val="en-US"/>
        </w:rPr>
        <w:t>iznosi</w:t>
      </w:r>
      <w:proofErr w:type="spellEnd"/>
      <w:r w:rsidRPr="00945D5E">
        <w:rPr>
          <w:rFonts w:ascii="Candara" w:hAnsi="Candara" w:cs="Arial"/>
          <w:lang w:val="en-US"/>
        </w:rPr>
        <w:t xml:space="preserve"> 135 i </w:t>
      </w:r>
      <w:proofErr w:type="spellStart"/>
      <w:r w:rsidRPr="00945D5E">
        <w:rPr>
          <w:rFonts w:ascii="Candara" w:hAnsi="Candara" w:cs="Arial"/>
          <w:lang w:val="en-US"/>
        </w:rPr>
        <w:t>upravni</w:t>
      </w:r>
      <w:proofErr w:type="spellEnd"/>
      <w:r w:rsidRPr="00945D5E">
        <w:rPr>
          <w:rFonts w:ascii="Candara" w:hAnsi="Candara" w:cs="Arial"/>
          <w:lang w:val="en-US"/>
        </w:rPr>
        <w:t xml:space="preserve"> </w:t>
      </w:r>
      <w:proofErr w:type="spellStart"/>
      <w:r w:rsidRPr="00945D5E">
        <w:rPr>
          <w:rFonts w:ascii="Candara" w:hAnsi="Candara" w:cs="Arial"/>
          <w:lang w:val="en-US"/>
        </w:rPr>
        <w:t>postupak</w:t>
      </w:r>
      <w:proofErr w:type="spellEnd"/>
      <w:r w:rsidRPr="00945D5E">
        <w:rPr>
          <w:rFonts w:ascii="Candara" w:hAnsi="Candara" w:cs="Arial"/>
          <w:lang w:val="en-US"/>
        </w:rPr>
        <w:t xml:space="preserve"> </w:t>
      </w:r>
      <w:proofErr w:type="spellStart"/>
      <w:r w:rsidRPr="00945D5E">
        <w:rPr>
          <w:rFonts w:ascii="Candara" w:hAnsi="Candara" w:cs="Arial"/>
          <w:lang w:val="en-US"/>
        </w:rPr>
        <w:t>okončan</w:t>
      </w:r>
      <w:proofErr w:type="spellEnd"/>
      <w:r w:rsidRPr="00945D5E">
        <w:rPr>
          <w:rFonts w:ascii="Candara" w:hAnsi="Candara" w:cs="Arial"/>
          <w:lang w:val="en-US"/>
        </w:rPr>
        <w:t xml:space="preserve"> je u </w:t>
      </w:r>
      <w:r w:rsidR="001A6B89" w:rsidRPr="001A6B89">
        <w:rPr>
          <w:rFonts w:ascii="Candara" w:hAnsi="Candara" w:cs="Arial"/>
          <w:lang w:val="en-US"/>
        </w:rPr>
        <w:t xml:space="preserve">135 </w:t>
      </w:r>
      <w:proofErr w:type="spellStart"/>
      <w:r w:rsidR="001A6B89" w:rsidRPr="001A6B89">
        <w:rPr>
          <w:rFonts w:ascii="Candara" w:hAnsi="Candara" w:cs="Arial"/>
          <w:lang w:val="en-US"/>
        </w:rPr>
        <w:t>predmeta</w:t>
      </w:r>
      <w:proofErr w:type="spellEnd"/>
      <w:r w:rsidR="001A6B89" w:rsidRPr="001A6B89">
        <w:rPr>
          <w:rFonts w:ascii="Candara" w:hAnsi="Candara" w:cs="Arial"/>
          <w:lang w:val="en-US"/>
        </w:rPr>
        <w:t xml:space="preserve"> (od </w:t>
      </w:r>
      <w:proofErr w:type="spellStart"/>
      <w:r w:rsidR="001A6B89" w:rsidRPr="001A6B89">
        <w:rPr>
          <w:rFonts w:ascii="Candara" w:hAnsi="Candara" w:cs="Arial"/>
          <w:lang w:val="en-US"/>
        </w:rPr>
        <w:t>čega</w:t>
      </w:r>
      <w:proofErr w:type="spellEnd"/>
      <w:r w:rsidR="001A6B89" w:rsidRPr="001A6B89">
        <w:rPr>
          <w:rFonts w:ascii="Candara" w:hAnsi="Candara" w:cs="Arial"/>
          <w:lang w:val="en-US"/>
        </w:rPr>
        <w:t xml:space="preserve"> </w:t>
      </w:r>
      <w:proofErr w:type="spellStart"/>
      <w:r w:rsidR="001A6B89" w:rsidRPr="001A6B89">
        <w:rPr>
          <w:rFonts w:ascii="Candara" w:hAnsi="Candara" w:cs="Arial"/>
          <w:lang w:val="en-US"/>
        </w:rPr>
        <w:t>su</w:t>
      </w:r>
      <w:proofErr w:type="spellEnd"/>
      <w:r w:rsidR="001A6B89" w:rsidRPr="001A6B89">
        <w:rPr>
          <w:rFonts w:ascii="Candara" w:hAnsi="Candara" w:cs="Arial"/>
          <w:lang w:val="en-US"/>
        </w:rPr>
        <w:t xml:space="preserve"> 4 </w:t>
      </w:r>
      <w:proofErr w:type="spellStart"/>
      <w:r w:rsidR="001A6B89" w:rsidRPr="001A6B89">
        <w:rPr>
          <w:rFonts w:ascii="Candara" w:hAnsi="Candara" w:cs="Arial"/>
          <w:lang w:val="en-US"/>
        </w:rPr>
        <w:t>predmeta</w:t>
      </w:r>
      <w:proofErr w:type="spellEnd"/>
      <w:r w:rsidR="001A6B89" w:rsidRPr="001A6B89">
        <w:rPr>
          <w:rFonts w:ascii="Candara" w:hAnsi="Candara" w:cs="Arial"/>
          <w:lang w:val="en-US"/>
        </w:rPr>
        <w:t xml:space="preserve"> </w:t>
      </w:r>
      <w:proofErr w:type="spellStart"/>
      <w:r w:rsidR="001A6B89" w:rsidRPr="001A6B89">
        <w:rPr>
          <w:rFonts w:ascii="Candara" w:hAnsi="Candara" w:cs="Arial"/>
          <w:lang w:val="en-US"/>
        </w:rPr>
        <w:t>preuzeta</w:t>
      </w:r>
      <w:proofErr w:type="spellEnd"/>
      <w:r w:rsidR="001A6B89" w:rsidRPr="001A6B89">
        <w:rPr>
          <w:rFonts w:ascii="Candara" w:hAnsi="Candara" w:cs="Arial"/>
          <w:lang w:val="en-US"/>
        </w:rPr>
        <w:t xml:space="preserve"> </w:t>
      </w:r>
      <w:proofErr w:type="spellStart"/>
      <w:r w:rsidR="001A6B89" w:rsidRPr="001A6B89">
        <w:rPr>
          <w:rFonts w:ascii="Candara" w:hAnsi="Candara" w:cs="Arial"/>
          <w:lang w:val="en-US"/>
        </w:rPr>
        <w:t>iz</w:t>
      </w:r>
      <w:proofErr w:type="spellEnd"/>
      <w:r w:rsidR="001A6B89" w:rsidRPr="001A6B89">
        <w:rPr>
          <w:rFonts w:ascii="Candara" w:hAnsi="Candara" w:cs="Arial"/>
          <w:lang w:val="en-US"/>
        </w:rPr>
        <w:t xml:space="preserve"> 2024 </w:t>
      </w:r>
      <w:proofErr w:type="spellStart"/>
      <w:r w:rsidR="001A6B89" w:rsidRPr="001A6B89">
        <w:rPr>
          <w:rFonts w:ascii="Candara" w:hAnsi="Candara" w:cs="Arial"/>
          <w:lang w:val="en-US"/>
        </w:rPr>
        <w:t>godine</w:t>
      </w:r>
      <w:proofErr w:type="spellEnd"/>
      <w:r w:rsidR="001A6B89" w:rsidRPr="001A6B89">
        <w:rPr>
          <w:rFonts w:ascii="Candara" w:hAnsi="Candara" w:cs="Arial"/>
          <w:lang w:val="en-US"/>
        </w:rPr>
        <w:t>),</w:t>
      </w:r>
      <w:r w:rsidR="001A6B89" w:rsidRPr="00AE3CE7">
        <w:rPr>
          <w:rFonts w:ascii="Arial" w:hAnsi="Arial" w:cs="Arial"/>
          <w:lang w:val="en-US"/>
        </w:rPr>
        <w:t xml:space="preserve"> </w:t>
      </w:r>
      <w:proofErr w:type="spellStart"/>
      <w:r w:rsidRPr="00945D5E">
        <w:rPr>
          <w:rFonts w:ascii="Candara" w:hAnsi="Candara" w:cs="Arial"/>
          <w:lang w:val="en-US"/>
        </w:rPr>
        <w:t>dok</w:t>
      </w:r>
      <w:proofErr w:type="spellEnd"/>
      <w:r w:rsidRPr="00945D5E">
        <w:rPr>
          <w:rFonts w:ascii="Candara" w:hAnsi="Candara" w:cs="Arial"/>
          <w:lang w:val="en-US"/>
        </w:rPr>
        <w:t xml:space="preserve"> </w:t>
      </w:r>
      <w:proofErr w:type="spellStart"/>
      <w:r w:rsidRPr="00945D5E">
        <w:rPr>
          <w:rFonts w:ascii="Candara" w:hAnsi="Candara" w:cs="Arial"/>
          <w:lang w:val="en-US"/>
        </w:rPr>
        <w:t>su</w:t>
      </w:r>
      <w:proofErr w:type="spellEnd"/>
      <w:r w:rsidRPr="00945D5E">
        <w:rPr>
          <w:rFonts w:ascii="Candara" w:hAnsi="Candara" w:cs="Arial"/>
          <w:lang w:val="en-US"/>
        </w:rPr>
        <w:t xml:space="preserve"> 4 </w:t>
      </w:r>
      <w:proofErr w:type="spellStart"/>
      <w:r w:rsidRPr="00945D5E">
        <w:rPr>
          <w:rFonts w:ascii="Candara" w:hAnsi="Candara" w:cs="Arial"/>
          <w:lang w:val="en-US"/>
        </w:rPr>
        <w:t>predmeta</w:t>
      </w:r>
      <w:proofErr w:type="spellEnd"/>
      <w:r w:rsidRPr="00945D5E">
        <w:rPr>
          <w:rFonts w:ascii="Candara" w:hAnsi="Candara" w:cs="Arial"/>
          <w:lang w:val="en-US"/>
        </w:rPr>
        <w:t xml:space="preserve"> </w:t>
      </w:r>
      <w:proofErr w:type="spellStart"/>
      <w:r w:rsidRPr="00945D5E">
        <w:rPr>
          <w:rFonts w:ascii="Candara" w:hAnsi="Candara" w:cs="Arial"/>
          <w:lang w:val="en-US"/>
        </w:rPr>
        <w:t>prenijeta</w:t>
      </w:r>
      <w:proofErr w:type="spellEnd"/>
      <w:r w:rsidRPr="00945D5E">
        <w:rPr>
          <w:rFonts w:ascii="Candara" w:hAnsi="Candara" w:cs="Arial"/>
          <w:lang w:val="en-US"/>
        </w:rPr>
        <w:t xml:space="preserve"> u 2026</w:t>
      </w:r>
      <w:r>
        <w:rPr>
          <w:rFonts w:ascii="Candara" w:hAnsi="Candara" w:cs="Arial"/>
          <w:lang w:val="en-US"/>
        </w:rPr>
        <w:t>.</w:t>
      </w:r>
      <w:r w:rsidRPr="00945D5E">
        <w:rPr>
          <w:rFonts w:ascii="Candara" w:hAnsi="Candara" w:cs="Arial"/>
          <w:lang w:val="en-US"/>
        </w:rPr>
        <w:t xml:space="preserve"> </w:t>
      </w:r>
      <w:proofErr w:type="spellStart"/>
      <w:r w:rsidRPr="00945D5E">
        <w:rPr>
          <w:rFonts w:ascii="Candara" w:hAnsi="Candara" w:cs="Arial"/>
          <w:lang w:val="en-US"/>
        </w:rPr>
        <w:t>godinu</w:t>
      </w:r>
      <w:proofErr w:type="spellEnd"/>
      <w:r w:rsidRPr="00945D5E">
        <w:rPr>
          <w:rFonts w:ascii="Candara" w:hAnsi="Candara" w:cs="Arial"/>
          <w:lang w:val="en-US"/>
        </w:rPr>
        <w:t>.</w:t>
      </w:r>
    </w:p>
    <w:p w14:paraId="25FD4769" w14:textId="77777777" w:rsidR="001A6B89" w:rsidRPr="001A6B89" w:rsidRDefault="001A6B89" w:rsidP="001A6B89">
      <w:pPr>
        <w:ind w:firstLine="720"/>
        <w:jc w:val="both"/>
        <w:rPr>
          <w:rFonts w:ascii="Candara" w:hAnsi="Candara" w:cs="Arial"/>
          <w:lang w:val="en-US"/>
        </w:rPr>
      </w:pPr>
      <w:r w:rsidRPr="001A6B89">
        <w:rPr>
          <w:rFonts w:ascii="Candara" w:hAnsi="Candara" w:cs="Arial"/>
          <w:lang w:val="en-US"/>
        </w:rPr>
        <w:t xml:space="preserve">Po </w:t>
      </w:r>
      <w:proofErr w:type="spellStart"/>
      <w:r w:rsidRPr="001A6B89">
        <w:rPr>
          <w:rFonts w:ascii="Candara" w:hAnsi="Candara" w:cs="Arial"/>
          <w:lang w:val="en-US"/>
        </w:rPr>
        <w:t>zahtjevima</w:t>
      </w:r>
      <w:proofErr w:type="spellEnd"/>
      <w:r w:rsidRPr="001A6B89">
        <w:rPr>
          <w:rFonts w:ascii="Candara" w:hAnsi="Candara" w:cs="Arial"/>
          <w:lang w:val="en-US"/>
        </w:rPr>
        <w:t xml:space="preserve"> za </w:t>
      </w:r>
      <w:proofErr w:type="spellStart"/>
      <w:r w:rsidRPr="001A6B89">
        <w:rPr>
          <w:rFonts w:ascii="Candara" w:hAnsi="Candara" w:cs="Arial"/>
          <w:lang w:val="en-US"/>
        </w:rPr>
        <w:t>saglasnost</w:t>
      </w:r>
      <w:proofErr w:type="spellEnd"/>
      <w:r w:rsidRPr="001A6B89">
        <w:rPr>
          <w:rFonts w:ascii="Candara" w:hAnsi="Candara" w:cs="Arial"/>
          <w:lang w:val="en-US"/>
        </w:rPr>
        <w:t xml:space="preserve"> </w:t>
      </w:r>
      <w:proofErr w:type="spellStart"/>
      <w:r w:rsidRPr="001A6B89">
        <w:rPr>
          <w:rFonts w:ascii="Candara" w:hAnsi="Candara" w:cs="Arial"/>
          <w:lang w:val="en-US"/>
        </w:rPr>
        <w:t>na</w:t>
      </w:r>
      <w:proofErr w:type="spellEnd"/>
      <w:r w:rsidRPr="001A6B89">
        <w:rPr>
          <w:rFonts w:ascii="Candara" w:hAnsi="Candara" w:cs="Arial"/>
          <w:lang w:val="en-US"/>
        </w:rPr>
        <w:t xml:space="preserve"> </w:t>
      </w:r>
      <w:proofErr w:type="spellStart"/>
      <w:r w:rsidRPr="001A6B89">
        <w:rPr>
          <w:rFonts w:ascii="Candara" w:hAnsi="Candara" w:cs="Arial"/>
          <w:lang w:val="en-US"/>
        </w:rPr>
        <w:t>idejno</w:t>
      </w:r>
      <w:proofErr w:type="spellEnd"/>
      <w:r w:rsidRPr="001A6B89">
        <w:rPr>
          <w:rFonts w:ascii="Candara" w:hAnsi="Candara" w:cs="Arial"/>
          <w:lang w:val="en-US"/>
        </w:rPr>
        <w:t xml:space="preserve"> </w:t>
      </w:r>
      <w:proofErr w:type="spellStart"/>
      <w:r w:rsidRPr="001A6B89">
        <w:rPr>
          <w:rFonts w:ascii="Candara" w:hAnsi="Candara" w:cs="Arial"/>
          <w:lang w:val="en-US"/>
        </w:rPr>
        <w:t>rješenje</w:t>
      </w:r>
      <w:proofErr w:type="spellEnd"/>
      <w:r w:rsidRPr="001A6B89">
        <w:rPr>
          <w:rFonts w:ascii="Candara" w:hAnsi="Candara" w:cs="Arial"/>
          <w:lang w:val="en-US"/>
        </w:rPr>
        <w:t xml:space="preserve"> </w:t>
      </w:r>
      <w:proofErr w:type="spellStart"/>
      <w:r w:rsidRPr="001A6B89">
        <w:rPr>
          <w:rFonts w:ascii="Candara" w:hAnsi="Candara" w:cs="Arial"/>
          <w:lang w:val="en-US"/>
        </w:rPr>
        <w:t>arhitektonskog</w:t>
      </w:r>
      <w:proofErr w:type="spellEnd"/>
      <w:r w:rsidRPr="001A6B89">
        <w:rPr>
          <w:rFonts w:ascii="Candara" w:hAnsi="Candara" w:cs="Arial"/>
          <w:lang w:val="en-US"/>
        </w:rPr>
        <w:t xml:space="preserve"> </w:t>
      </w:r>
      <w:proofErr w:type="spellStart"/>
      <w:r w:rsidRPr="001A6B89">
        <w:rPr>
          <w:rFonts w:ascii="Candara" w:hAnsi="Candara" w:cs="Arial"/>
          <w:lang w:val="en-US"/>
        </w:rPr>
        <w:t>projekta</w:t>
      </w:r>
      <w:proofErr w:type="spellEnd"/>
      <w:r w:rsidRPr="001A6B89">
        <w:rPr>
          <w:rFonts w:ascii="Candara" w:hAnsi="Candara" w:cs="Arial"/>
          <w:lang w:val="en-US"/>
        </w:rPr>
        <w:t xml:space="preserve"> </w:t>
      </w:r>
      <w:proofErr w:type="spellStart"/>
      <w:r w:rsidRPr="001A6B89">
        <w:rPr>
          <w:rFonts w:ascii="Candara" w:hAnsi="Candara" w:cs="Arial"/>
          <w:lang w:val="en-US"/>
        </w:rPr>
        <w:t>zgrade</w:t>
      </w:r>
      <w:proofErr w:type="spellEnd"/>
      <w:r w:rsidRPr="001A6B89">
        <w:rPr>
          <w:rFonts w:ascii="Candara" w:hAnsi="Candara" w:cs="Arial"/>
          <w:lang w:val="en-US"/>
        </w:rPr>
        <w:t xml:space="preserve"> do 3000m</w:t>
      </w:r>
      <w:r w:rsidRPr="001A6B89">
        <w:rPr>
          <w:rFonts w:ascii="Candara" w:hAnsi="Candara" w:cs="Arial"/>
          <w:vertAlign w:val="superscript"/>
          <w:lang w:val="en-US"/>
        </w:rPr>
        <w:t>2</w:t>
      </w:r>
      <w:r w:rsidRPr="001A6B89">
        <w:rPr>
          <w:rFonts w:ascii="Candara" w:hAnsi="Candara" w:cs="Arial"/>
          <w:lang w:val="en-US"/>
        </w:rPr>
        <w:t xml:space="preserve"> </w:t>
      </w:r>
      <w:proofErr w:type="spellStart"/>
      <w:r w:rsidRPr="001A6B89">
        <w:rPr>
          <w:rFonts w:ascii="Candara" w:hAnsi="Candara" w:cs="Arial"/>
          <w:lang w:val="en-US"/>
        </w:rPr>
        <w:t>bruto</w:t>
      </w:r>
      <w:proofErr w:type="spellEnd"/>
      <w:r w:rsidRPr="001A6B89">
        <w:rPr>
          <w:rFonts w:ascii="Candara" w:hAnsi="Candara" w:cs="Arial"/>
          <w:lang w:val="en-US"/>
        </w:rPr>
        <w:t xml:space="preserve"> </w:t>
      </w:r>
      <w:proofErr w:type="spellStart"/>
      <w:r w:rsidRPr="001A6B89">
        <w:rPr>
          <w:rFonts w:ascii="Candara" w:hAnsi="Candara" w:cs="Arial"/>
          <w:lang w:val="en-US"/>
        </w:rPr>
        <w:t>građevinske</w:t>
      </w:r>
      <w:proofErr w:type="spellEnd"/>
      <w:r w:rsidRPr="001A6B89">
        <w:rPr>
          <w:rFonts w:ascii="Candara" w:hAnsi="Candara" w:cs="Arial"/>
          <w:lang w:val="en-US"/>
        </w:rPr>
        <w:t xml:space="preserve"> </w:t>
      </w:r>
      <w:proofErr w:type="spellStart"/>
      <w:r w:rsidRPr="001A6B89">
        <w:rPr>
          <w:rFonts w:ascii="Candara" w:hAnsi="Candara" w:cs="Arial"/>
          <w:lang w:val="en-US"/>
        </w:rPr>
        <w:t>površine</w:t>
      </w:r>
      <w:proofErr w:type="spellEnd"/>
      <w:r w:rsidRPr="001A6B89">
        <w:rPr>
          <w:rFonts w:ascii="Candara" w:hAnsi="Candara" w:cs="Arial"/>
          <w:lang w:val="en-US"/>
        </w:rPr>
        <w:t xml:space="preserve">, </w:t>
      </w:r>
      <w:proofErr w:type="spellStart"/>
      <w:r w:rsidRPr="001A6B89">
        <w:rPr>
          <w:rFonts w:ascii="Candara" w:hAnsi="Candara" w:cs="Arial"/>
          <w:lang w:val="en-US"/>
        </w:rPr>
        <w:t>Služba</w:t>
      </w:r>
      <w:proofErr w:type="spellEnd"/>
      <w:r w:rsidRPr="001A6B89">
        <w:rPr>
          <w:rFonts w:ascii="Candara" w:hAnsi="Candara" w:cs="Arial"/>
          <w:lang w:val="en-US"/>
        </w:rPr>
        <w:t xml:space="preserve"> je u </w:t>
      </w:r>
      <w:proofErr w:type="spellStart"/>
      <w:r w:rsidRPr="001A6B89">
        <w:rPr>
          <w:rFonts w:ascii="Candara" w:hAnsi="Candara" w:cs="Arial"/>
          <w:lang w:val="en-US"/>
        </w:rPr>
        <w:t>izvještajnom</w:t>
      </w:r>
      <w:proofErr w:type="spellEnd"/>
      <w:r w:rsidRPr="001A6B89">
        <w:rPr>
          <w:rFonts w:ascii="Candara" w:hAnsi="Candara" w:cs="Arial"/>
          <w:lang w:val="en-US"/>
        </w:rPr>
        <w:t xml:space="preserve"> </w:t>
      </w:r>
      <w:proofErr w:type="spellStart"/>
      <w:proofErr w:type="gramStart"/>
      <w:r w:rsidRPr="001A6B89">
        <w:rPr>
          <w:rFonts w:ascii="Candara" w:hAnsi="Candara" w:cs="Arial"/>
          <w:lang w:val="en-US"/>
        </w:rPr>
        <w:t>periodu</w:t>
      </w:r>
      <w:proofErr w:type="spellEnd"/>
      <w:r w:rsidRPr="001A6B89">
        <w:rPr>
          <w:rFonts w:ascii="Candara" w:hAnsi="Candara" w:cs="Arial"/>
          <w:lang w:val="en-US"/>
        </w:rPr>
        <w:t xml:space="preserve">  </w:t>
      </w:r>
      <w:proofErr w:type="spellStart"/>
      <w:r w:rsidRPr="001A6B89">
        <w:rPr>
          <w:rFonts w:ascii="Candara" w:hAnsi="Candara" w:cs="Arial"/>
          <w:lang w:val="en-US"/>
        </w:rPr>
        <w:t>donijela</w:t>
      </w:r>
      <w:proofErr w:type="spellEnd"/>
      <w:proofErr w:type="gramEnd"/>
      <w:r w:rsidRPr="001A6B89">
        <w:rPr>
          <w:rFonts w:ascii="Candara" w:hAnsi="Candara" w:cs="Arial"/>
          <w:lang w:val="en-US"/>
        </w:rPr>
        <w:t xml:space="preserve">: 61 </w:t>
      </w:r>
      <w:proofErr w:type="spellStart"/>
      <w:r w:rsidRPr="001A6B89">
        <w:rPr>
          <w:rFonts w:ascii="Candara" w:hAnsi="Candara" w:cs="Arial"/>
          <w:lang w:val="en-US"/>
        </w:rPr>
        <w:t>rješenje</w:t>
      </w:r>
      <w:proofErr w:type="spellEnd"/>
      <w:r w:rsidRPr="001A6B89">
        <w:rPr>
          <w:rFonts w:ascii="Candara" w:hAnsi="Candara" w:cs="Arial"/>
          <w:lang w:val="en-US"/>
        </w:rPr>
        <w:t xml:space="preserve"> za </w:t>
      </w:r>
      <w:proofErr w:type="spellStart"/>
      <w:r w:rsidRPr="001A6B89">
        <w:rPr>
          <w:rFonts w:ascii="Candara" w:hAnsi="Candara" w:cs="Arial"/>
          <w:lang w:val="en-US"/>
        </w:rPr>
        <w:t>davanje</w:t>
      </w:r>
      <w:proofErr w:type="spellEnd"/>
      <w:r w:rsidRPr="001A6B89">
        <w:rPr>
          <w:rFonts w:ascii="Candara" w:hAnsi="Candara" w:cs="Arial"/>
          <w:lang w:val="en-US"/>
        </w:rPr>
        <w:t xml:space="preserve"> </w:t>
      </w:r>
      <w:proofErr w:type="spellStart"/>
      <w:r w:rsidRPr="001A6B89">
        <w:rPr>
          <w:rFonts w:ascii="Candara" w:hAnsi="Candara" w:cs="Arial"/>
          <w:lang w:val="en-US"/>
        </w:rPr>
        <w:t>saglasnosti</w:t>
      </w:r>
      <w:proofErr w:type="spellEnd"/>
      <w:r w:rsidRPr="001A6B89">
        <w:rPr>
          <w:rFonts w:ascii="Candara" w:hAnsi="Candara" w:cs="Arial"/>
          <w:lang w:val="en-US"/>
        </w:rPr>
        <w:t xml:space="preserve"> </w:t>
      </w:r>
      <w:proofErr w:type="spellStart"/>
      <w:r w:rsidRPr="001A6B89">
        <w:rPr>
          <w:rFonts w:ascii="Candara" w:hAnsi="Candara" w:cs="Arial"/>
          <w:lang w:val="en-US"/>
        </w:rPr>
        <w:t>na</w:t>
      </w:r>
      <w:proofErr w:type="spellEnd"/>
      <w:r w:rsidRPr="001A6B89">
        <w:rPr>
          <w:rFonts w:ascii="Candara" w:hAnsi="Candara" w:cs="Arial"/>
          <w:lang w:val="en-US"/>
        </w:rPr>
        <w:t xml:space="preserve"> </w:t>
      </w:r>
      <w:proofErr w:type="spellStart"/>
      <w:r w:rsidRPr="001A6B89">
        <w:rPr>
          <w:rFonts w:ascii="Candara" w:hAnsi="Candara" w:cs="Arial"/>
          <w:lang w:val="en-US"/>
        </w:rPr>
        <w:t>idejno</w:t>
      </w:r>
      <w:proofErr w:type="spellEnd"/>
      <w:r w:rsidRPr="001A6B89">
        <w:rPr>
          <w:rFonts w:ascii="Candara" w:hAnsi="Candara" w:cs="Arial"/>
          <w:lang w:val="en-US"/>
        </w:rPr>
        <w:t xml:space="preserve"> </w:t>
      </w:r>
      <w:proofErr w:type="spellStart"/>
      <w:r w:rsidRPr="001A6B89">
        <w:rPr>
          <w:rFonts w:ascii="Candara" w:hAnsi="Candara" w:cs="Arial"/>
          <w:lang w:val="en-US"/>
        </w:rPr>
        <w:t>rješenje</w:t>
      </w:r>
      <w:proofErr w:type="spellEnd"/>
      <w:r w:rsidRPr="001A6B89">
        <w:rPr>
          <w:rFonts w:ascii="Candara" w:hAnsi="Candara" w:cs="Arial"/>
          <w:lang w:val="en-US"/>
        </w:rPr>
        <w:t xml:space="preserve"> </w:t>
      </w:r>
      <w:proofErr w:type="spellStart"/>
      <w:r w:rsidRPr="001A6B89">
        <w:rPr>
          <w:rFonts w:ascii="Candara" w:hAnsi="Candara" w:cs="Arial"/>
          <w:lang w:val="en-US"/>
        </w:rPr>
        <w:t>arhitektoskog</w:t>
      </w:r>
      <w:proofErr w:type="spellEnd"/>
      <w:r w:rsidRPr="001A6B89">
        <w:rPr>
          <w:rFonts w:ascii="Candara" w:hAnsi="Candara" w:cs="Arial"/>
          <w:lang w:val="en-US"/>
        </w:rPr>
        <w:t xml:space="preserve"> </w:t>
      </w:r>
      <w:proofErr w:type="spellStart"/>
      <w:r w:rsidRPr="001A6B89">
        <w:rPr>
          <w:rFonts w:ascii="Candara" w:hAnsi="Candara" w:cs="Arial"/>
          <w:lang w:val="en-US"/>
        </w:rPr>
        <w:t>projekta</w:t>
      </w:r>
      <w:proofErr w:type="spellEnd"/>
      <w:r w:rsidRPr="001A6B89">
        <w:rPr>
          <w:rFonts w:ascii="Candara" w:hAnsi="Candara" w:cs="Arial"/>
          <w:lang w:val="en-US"/>
        </w:rPr>
        <w:t xml:space="preserve"> </w:t>
      </w:r>
      <w:proofErr w:type="spellStart"/>
      <w:r w:rsidRPr="001A6B89">
        <w:rPr>
          <w:rFonts w:ascii="Candara" w:hAnsi="Candara" w:cs="Arial"/>
          <w:lang w:val="en-US"/>
        </w:rPr>
        <w:t>zgrade</w:t>
      </w:r>
      <w:proofErr w:type="spellEnd"/>
      <w:r w:rsidRPr="001A6B89">
        <w:rPr>
          <w:rFonts w:ascii="Candara" w:hAnsi="Candara" w:cs="Arial"/>
          <w:lang w:val="en-US"/>
        </w:rPr>
        <w:t xml:space="preserve"> </w:t>
      </w:r>
      <w:proofErr w:type="spellStart"/>
      <w:r w:rsidRPr="001A6B89">
        <w:rPr>
          <w:rFonts w:ascii="Candara" w:hAnsi="Candara" w:cs="Arial"/>
          <w:lang w:val="en-US"/>
        </w:rPr>
        <w:t>bruto</w:t>
      </w:r>
      <w:proofErr w:type="spellEnd"/>
      <w:r w:rsidRPr="001A6B89">
        <w:rPr>
          <w:rFonts w:ascii="Candara" w:hAnsi="Candara" w:cs="Arial"/>
          <w:lang w:val="en-US"/>
        </w:rPr>
        <w:t xml:space="preserve"> </w:t>
      </w:r>
      <w:proofErr w:type="spellStart"/>
      <w:r w:rsidRPr="001A6B89">
        <w:rPr>
          <w:rFonts w:ascii="Candara" w:hAnsi="Candara" w:cs="Arial"/>
          <w:lang w:val="en-US"/>
        </w:rPr>
        <w:t>građevinske</w:t>
      </w:r>
      <w:proofErr w:type="spellEnd"/>
      <w:r w:rsidRPr="001A6B89">
        <w:rPr>
          <w:rFonts w:ascii="Candara" w:hAnsi="Candara" w:cs="Arial"/>
          <w:lang w:val="en-US"/>
        </w:rPr>
        <w:t xml:space="preserve"> </w:t>
      </w:r>
      <w:proofErr w:type="spellStart"/>
      <w:r w:rsidRPr="001A6B89">
        <w:rPr>
          <w:rFonts w:ascii="Candara" w:hAnsi="Candara" w:cs="Arial"/>
          <w:lang w:val="en-US"/>
        </w:rPr>
        <w:t>površine</w:t>
      </w:r>
      <w:proofErr w:type="spellEnd"/>
      <w:r w:rsidRPr="001A6B89">
        <w:rPr>
          <w:rFonts w:ascii="Candara" w:hAnsi="Candara" w:cs="Arial"/>
          <w:lang w:val="en-US"/>
        </w:rPr>
        <w:t xml:space="preserve"> do 3000m</w:t>
      </w:r>
      <w:proofErr w:type="gramStart"/>
      <w:r w:rsidRPr="001A6B89">
        <w:rPr>
          <w:rFonts w:ascii="Candara" w:hAnsi="Candara" w:cs="Arial"/>
          <w:vertAlign w:val="superscript"/>
          <w:lang w:val="en-US"/>
        </w:rPr>
        <w:t xml:space="preserve">2 </w:t>
      </w:r>
      <w:r w:rsidRPr="001A6B89">
        <w:rPr>
          <w:rFonts w:ascii="Candara" w:hAnsi="Candara" w:cs="Arial"/>
          <w:lang w:val="en-US"/>
        </w:rPr>
        <w:t>,</w:t>
      </w:r>
      <w:proofErr w:type="gramEnd"/>
      <w:r w:rsidRPr="001A6B89">
        <w:rPr>
          <w:rFonts w:ascii="Candara" w:hAnsi="Candara" w:cs="Arial"/>
          <w:lang w:val="en-US"/>
        </w:rPr>
        <w:t xml:space="preserve"> (od </w:t>
      </w:r>
      <w:proofErr w:type="spellStart"/>
      <w:r w:rsidRPr="001A6B89">
        <w:rPr>
          <w:rFonts w:ascii="Candara" w:hAnsi="Candara" w:cs="Arial"/>
          <w:lang w:val="en-US"/>
        </w:rPr>
        <w:t>čega</w:t>
      </w:r>
      <w:proofErr w:type="spellEnd"/>
      <w:r w:rsidRPr="001A6B89">
        <w:rPr>
          <w:rFonts w:ascii="Candara" w:hAnsi="Candara" w:cs="Arial"/>
          <w:lang w:val="en-US"/>
        </w:rPr>
        <w:t xml:space="preserve"> se </w:t>
      </w:r>
      <w:proofErr w:type="spellStart"/>
      <w:r w:rsidRPr="001A6B89">
        <w:rPr>
          <w:rFonts w:ascii="Candara" w:hAnsi="Candara" w:cs="Arial"/>
          <w:lang w:val="en-US"/>
        </w:rPr>
        <w:t>jedno</w:t>
      </w:r>
      <w:proofErr w:type="spellEnd"/>
      <w:r w:rsidRPr="001A6B89">
        <w:rPr>
          <w:rFonts w:ascii="Candara" w:hAnsi="Candara" w:cs="Arial"/>
          <w:lang w:val="en-US"/>
        </w:rPr>
        <w:t xml:space="preserve"> </w:t>
      </w:r>
      <w:proofErr w:type="spellStart"/>
      <w:r w:rsidRPr="001A6B89">
        <w:rPr>
          <w:rFonts w:ascii="Candara" w:hAnsi="Candara" w:cs="Arial"/>
          <w:lang w:val="en-US"/>
        </w:rPr>
        <w:t>rješenje</w:t>
      </w:r>
      <w:proofErr w:type="spellEnd"/>
      <w:r w:rsidRPr="001A6B89">
        <w:rPr>
          <w:rFonts w:ascii="Candara" w:hAnsi="Candara" w:cs="Arial"/>
          <w:lang w:val="en-US"/>
        </w:rPr>
        <w:t xml:space="preserve"> </w:t>
      </w:r>
      <w:proofErr w:type="spellStart"/>
      <w:r w:rsidRPr="001A6B89">
        <w:rPr>
          <w:rFonts w:ascii="Candara" w:hAnsi="Candara" w:cs="Arial"/>
          <w:lang w:val="en-US"/>
        </w:rPr>
        <w:t>odnosi</w:t>
      </w:r>
      <w:proofErr w:type="spellEnd"/>
      <w:r w:rsidRPr="001A6B89">
        <w:rPr>
          <w:rFonts w:ascii="Candara" w:hAnsi="Candara" w:cs="Arial"/>
          <w:lang w:val="en-US"/>
        </w:rPr>
        <w:t xml:space="preserve"> </w:t>
      </w:r>
      <w:proofErr w:type="spellStart"/>
      <w:r w:rsidRPr="001A6B89">
        <w:rPr>
          <w:rFonts w:ascii="Candara" w:hAnsi="Candara" w:cs="Arial"/>
          <w:lang w:val="en-US"/>
        </w:rPr>
        <w:t>na</w:t>
      </w:r>
      <w:proofErr w:type="spellEnd"/>
      <w:r w:rsidRPr="001A6B89">
        <w:rPr>
          <w:rFonts w:ascii="Candara" w:hAnsi="Candara" w:cs="Arial"/>
          <w:lang w:val="en-US"/>
        </w:rPr>
        <w:t xml:space="preserve"> </w:t>
      </w:r>
      <w:proofErr w:type="spellStart"/>
      <w:r w:rsidRPr="001A6B89">
        <w:rPr>
          <w:rFonts w:ascii="Candara" w:hAnsi="Candara" w:cs="Arial"/>
          <w:lang w:val="en-US"/>
        </w:rPr>
        <w:t>predmet</w:t>
      </w:r>
      <w:proofErr w:type="spellEnd"/>
      <w:r w:rsidRPr="001A6B89">
        <w:rPr>
          <w:rFonts w:ascii="Candara" w:hAnsi="Candara" w:cs="Arial"/>
          <w:lang w:val="en-US"/>
        </w:rPr>
        <w:t xml:space="preserve"> </w:t>
      </w:r>
      <w:proofErr w:type="spellStart"/>
      <w:r w:rsidRPr="001A6B89">
        <w:rPr>
          <w:rFonts w:ascii="Candara" w:hAnsi="Candara" w:cs="Arial"/>
          <w:lang w:val="en-US"/>
        </w:rPr>
        <w:t>preuzet</w:t>
      </w:r>
      <w:proofErr w:type="spellEnd"/>
      <w:r w:rsidRPr="001A6B89">
        <w:rPr>
          <w:rFonts w:ascii="Candara" w:hAnsi="Candara" w:cs="Arial"/>
          <w:lang w:val="en-US"/>
        </w:rPr>
        <w:t xml:space="preserve"> </w:t>
      </w:r>
      <w:proofErr w:type="spellStart"/>
      <w:r w:rsidRPr="001A6B89">
        <w:rPr>
          <w:rFonts w:ascii="Candara" w:hAnsi="Candara" w:cs="Arial"/>
          <w:lang w:val="en-US"/>
        </w:rPr>
        <w:t>iz</w:t>
      </w:r>
      <w:proofErr w:type="spellEnd"/>
      <w:r w:rsidRPr="001A6B89">
        <w:rPr>
          <w:rFonts w:ascii="Candara" w:hAnsi="Candara" w:cs="Arial"/>
          <w:lang w:val="en-US"/>
        </w:rPr>
        <w:t xml:space="preserve"> 2024 </w:t>
      </w:r>
      <w:proofErr w:type="spellStart"/>
      <w:r w:rsidRPr="001A6B89">
        <w:rPr>
          <w:rFonts w:ascii="Candara" w:hAnsi="Candara" w:cs="Arial"/>
          <w:lang w:val="en-US"/>
        </w:rPr>
        <w:t>godine</w:t>
      </w:r>
      <w:proofErr w:type="spellEnd"/>
      <w:r w:rsidRPr="001A6B89">
        <w:rPr>
          <w:rFonts w:ascii="Candara" w:hAnsi="Candara" w:cs="Arial"/>
          <w:lang w:val="en-US"/>
        </w:rPr>
        <w:t xml:space="preserve">), </w:t>
      </w:r>
      <w:r w:rsidRPr="001A6B89">
        <w:rPr>
          <w:rFonts w:ascii="Candara" w:hAnsi="Candara" w:cs="Arial"/>
          <w:lang w:val="en-US"/>
        </w:rPr>
        <w:lastRenderedPageBreak/>
        <w:t xml:space="preserve">9 </w:t>
      </w:r>
      <w:proofErr w:type="spellStart"/>
      <w:r w:rsidRPr="001A6B89">
        <w:rPr>
          <w:rFonts w:ascii="Candara" w:hAnsi="Candara" w:cs="Arial"/>
          <w:lang w:val="en-US"/>
        </w:rPr>
        <w:t>rješenja</w:t>
      </w:r>
      <w:proofErr w:type="spellEnd"/>
      <w:r w:rsidRPr="001A6B89">
        <w:rPr>
          <w:rFonts w:ascii="Candara" w:hAnsi="Candara" w:cs="Arial"/>
          <w:lang w:val="en-US"/>
        </w:rPr>
        <w:t xml:space="preserve"> o </w:t>
      </w:r>
      <w:proofErr w:type="spellStart"/>
      <w:r w:rsidRPr="001A6B89">
        <w:rPr>
          <w:rFonts w:ascii="Candara" w:hAnsi="Candara" w:cs="Arial"/>
          <w:lang w:val="en-US"/>
        </w:rPr>
        <w:t>odbijanju</w:t>
      </w:r>
      <w:proofErr w:type="spellEnd"/>
      <w:r w:rsidRPr="001A6B89">
        <w:rPr>
          <w:rFonts w:ascii="Candara" w:hAnsi="Candara" w:cs="Arial"/>
          <w:lang w:val="en-US"/>
        </w:rPr>
        <w:t xml:space="preserve"> i 11 </w:t>
      </w:r>
      <w:proofErr w:type="spellStart"/>
      <w:r w:rsidRPr="001A6B89">
        <w:rPr>
          <w:rFonts w:ascii="Candara" w:hAnsi="Candara" w:cs="Arial"/>
          <w:lang w:val="en-US"/>
        </w:rPr>
        <w:t>rješenja</w:t>
      </w:r>
      <w:proofErr w:type="spellEnd"/>
      <w:r w:rsidRPr="001A6B89">
        <w:rPr>
          <w:rFonts w:ascii="Candara" w:hAnsi="Candara" w:cs="Arial"/>
          <w:lang w:val="en-US"/>
        </w:rPr>
        <w:t xml:space="preserve"> o </w:t>
      </w:r>
      <w:proofErr w:type="spellStart"/>
      <w:r w:rsidRPr="001A6B89">
        <w:rPr>
          <w:rFonts w:ascii="Candara" w:hAnsi="Candara" w:cs="Arial"/>
          <w:lang w:val="en-US"/>
        </w:rPr>
        <w:t>obustavi</w:t>
      </w:r>
      <w:proofErr w:type="spellEnd"/>
      <w:r w:rsidRPr="001A6B89">
        <w:rPr>
          <w:rFonts w:ascii="Candara" w:hAnsi="Candara" w:cs="Arial"/>
          <w:lang w:val="en-US"/>
        </w:rPr>
        <w:t xml:space="preserve"> </w:t>
      </w:r>
      <w:proofErr w:type="spellStart"/>
      <w:r w:rsidRPr="001A6B89">
        <w:rPr>
          <w:rFonts w:ascii="Candara" w:hAnsi="Candara" w:cs="Arial"/>
          <w:lang w:val="en-US"/>
        </w:rPr>
        <w:t>postupka</w:t>
      </w:r>
      <w:proofErr w:type="spellEnd"/>
      <w:r w:rsidRPr="001A6B89">
        <w:rPr>
          <w:rFonts w:ascii="Candara" w:hAnsi="Candara" w:cs="Arial"/>
          <w:lang w:val="en-US"/>
        </w:rPr>
        <w:t xml:space="preserve">. Tri (3) </w:t>
      </w:r>
      <w:proofErr w:type="spellStart"/>
      <w:r w:rsidRPr="001A6B89">
        <w:rPr>
          <w:rFonts w:ascii="Candara" w:hAnsi="Candara" w:cs="Arial"/>
          <w:lang w:val="en-US"/>
        </w:rPr>
        <w:t>zahtjeva</w:t>
      </w:r>
      <w:proofErr w:type="spellEnd"/>
      <w:r w:rsidRPr="001A6B89">
        <w:rPr>
          <w:rFonts w:ascii="Candara" w:hAnsi="Candara" w:cs="Arial"/>
          <w:lang w:val="en-US"/>
        </w:rPr>
        <w:t xml:space="preserve"> za </w:t>
      </w:r>
      <w:proofErr w:type="spellStart"/>
      <w:r w:rsidRPr="001A6B89">
        <w:rPr>
          <w:rFonts w:ascii="Candara" w:hAnsi="Candara" w:cs="Arial"/>
          <w:lang w:val="en-US"/>
        </w:rPr>
        <w:t>davanje</w:t>
      </w:r>
      <w:proofErr w:type="spellEnd"/>
      <w:r w:rsidRPr="001A6B89">
        <w:rPr>
          <w:rFonts w:ascii="Candara" w:hAnsi="Candara" w:cs="Arial"/>
          <w:lang w:val="en-US"/>
        </w:rPr>
        <w:t xml:space="preserve"> </w:t>
      </w:r>
      <w:proofErr w:type="spellStart"/>
      <w:r w:rsidRPr="001A6B89">
        <w:rPr>
          <w:rFonts w:ascii="Candara" w:hAnsi="Candara" w:cs="Arial"/>
          <w:lang w:val="en-US"/>
        </w:rPr>
        <w:t>saglasnosti</w:t>
      </w:r>
      <w:proofErr w:type="spellEnd"/>
      <w:r w:rsidRPr="001A6B89">
        <w:rPr>
          <w:rFonts w:ascii="Candara" w:hAnsi="Candara" w:cs="Arial"/>
          <w:lang w:val="en-US"/>
        </w:rPr>
        <w:t xml:space="preserve">, </w:t>
      </w:r>
      <w:proofErr w:type="spellStart"/>
      <w:r w:rsidRPr="001A6B89">
        <w:rPr>
          <w:rFonts w:ascii="Candara" w:hAnsi="Candara" w:cs="Arial"/>
          <w:lang w:val="en-US"/>
        </w:rPr>
        <w:t>pristigla</w:t>
      </w:r>
      <w:proofErr w:type="spellEnd"/>
      <w:r w:rsidRPr="001A6B89">
        <w:rPr>
          <w:rFonts w:ascii="Candara" w:hAnsi="Candara" w:cs="Arial"/>
          <w:lang w:val="en-US"/>
        </w:rPr>
        <w:t xml:space="preserve"> u </w:t>
      </w:r>
      <w:proofErr w:type="spellStart"/>
      <w:r w:rsidRPr="001A6B89">
        <w:rPr>
          <w:rFonts w:ascii="Candara" w:hAnsi="Candara" w:cs="Arial"/>
          <w:lang w:val="en-US"/>
        </w:rPr>
        <w:t>izvještajnom</w:t>
      </w:r>
      <w:proofErr w:type="spellEnd"/>
      <w:r w:rsidRPr="001A6B89">
        <w:rPr>
          <w:rFonts w:ascii="Candara" w:hAnsi="Candara" w:cs="Arial"/>
          <w:lang w:val="en-US"/>
        </w:rPr>
        <w:t xml:space="preserve"> </w:t>
      </w:r>
      <w:proofErr w:type="spellStart"/>
      <w:r w:rsidRPr="001A6B89">
        <w:rPr>
          <w:rFonts w:ascii="Candara" w:hAnsi="Candara" w:cs="Arial"/>
          <w:lang w:val="en-US"/>
        </w:rPr>
        <w:t>periodu</w:t>
      </w:r>
      <w:proofErr w:type="spellEnd"/>
      <w:r w:rsidRPr="001A6B89">
        <w:rPr>
          <w:rFonts w:ascii="Candara" w:hAnsi="Candara" w:cs="Arial"/>
          <w:lang w:val="en-US"/>
        </w:rPr>
        <w:t xml:space="preserve"> </w:t>
      </w:r>
      <w:proofErr w:type="spellStart"/>
      <w:r w:rsidRPr="001A6B89">
        <w:rPr>
          <w:rFonts w:ascii="Candara" w:hAnsi="Candara" w:cs="Arial"/>
          <w:lang w:val="en-US"/>
        </w:rPr>
        <w:t>su</w:t>
      </w:r>
      <w:proofErr w:type="spellEnd"/>
      <w:r w:rsidRPr="001A6B89">
        <w:rPr>
          <w:rFonts w:ascii="Candara" w:hAnsi="Candara" w:cs="Arial"/>
          <w:lang w:val="en-US"/>
        </w:rPr>
        <w:t xml:space="preserve"> </w:t>
      </w:r>
      <w:proofErr w:type="spellStart"/>
      <w:r w:rsidRPr="001A6B89">
        <w:rPr>
          <w:rFonts w:ascii="Candara" w:hAnsi="Candara" w:cs="Arial"/>
          <w:lang w:val="en-US"/>
        </w:rPr>
        <w:t>započeta</w:t>
      </w:r>
      <w:proofErr w:type="spellEnd"/>
      <w:r w:rsidRPr="001A6B89">
        <w:rPr>
          <w:rFonts w:ascii="Candara" w:hAnsi="Candara" w:cs="Arial"/>
          <w:lang w:val="en-US"/>
        </w:rPr>
        <w:t xml:space="preserve">, </w:t>
      </w:r>
      <w:proofErr w:type="spellStart"/>
      <w:r w:rsidRPr="001A6B89">
        <w:rPr>
          <w:rFonts w:ascii="Candara" w:hAnsi="Candara" w:cs="Arial"/>
          <w:lang w:val="en-US"/>
        </w:rPr>
        <w:t>ali</w:t>
      </w:r>
      <w:proofErr w:type="spellEnd"/>
      <w:r w:rsidRPr="001A6B89">
        <w:rPr>
          <w:rFonts w:ascii="Candara" w:hAnsi="Candara" w:cs="Arial"/>
          <w:lang w:val="en-US"/>
        </w:rPr>
        <w:t xml:space="preserve"> </w:t>
      </w:r>
      <w:proofErr w:type="spellStart"/>
      <w:r w:rsidRPr="001A6B89">
        <w:rPr>
          <w:rFonts w:ascii="Candara" w:hAnsi="Candara" w:cs="Arial"/>
          <w:lang w:val="en-US"/>
        </w:rPr>
        <w:t>nijesu</w:t>
      </w:r>
      <w:proofErr w:type="spellEnd"/>
      <w:r w:rsidRPr="001A6B89">
        <w:rPr>
          <w:rFonts w:ascii="Candara" w:hAnsi="Candara" w:cs="Arial"/>
          <w:lang w:val="en-US"/>
        </w:rPr>
        <w:t xml:space="preserve"> </w:t>
      </w:r>
      <w:proofErr w:type="spellStart"/>
      <w:r w:rsidRPr="001A6B89">
        <w:rPr>
          <w:rFonts w:ascii="Candara" w:hAnsi="Candara" w:cs="Arial"/>
          <w:lang w:val="en-US"/>
        </w:rPr>
        <w:t>okončana</w:t>
      </w:r>
      <w:proofErr w:type="spellEnd"/>
      <w:r w:rsidRPr="001A6B89">
        <w:rPr>
          <w:rFonts w:ascii="Candara" w:hAnsi="Candara" w:cs="Arial"/>
          <w:lang w:val="en-US"/>
        </w:rPr>
        <w:t xml:space="preserve"> i </w:t>
      </w:r>
      <w:proofErr w:type="spellStart"/>
      <w:r w:rsidRPr="001A6B89">
        <w:rPr>
          <w:rFonts w:ascii="Candara" w:hAnsi="Candara" w:cs="Arial"/>
          <w:lang w:val="en-US"/>
        </w:rPr>
        <w:t>prenijeta</w:t>
      </w:r>
      <w:proofErr w:type="spellEnd"/>
      <w:r w:rsidRPr="001A6B89">
        <w:rPr>
          <w:rFonts w:ascii="Candara" w:hAnsi="Candara" w:cs="Arial"/>
          <w:lang w:val="en-US"/>
        </w:rPr>
        <w:t xml:space="preserve"> </w:t>
      </w:r>
      <w:proofErr w:type="spellStart"/>
      <w:r w:rsidRPr="001A6B89">
        <w:rPr>
          <w:rFonts w:ascii="Candara" w:hAnsi="Candara" w:cs="Arial"/>
          <w:lang w:val="en-US"/>
        </w:rPr>
        <w:t>su</w:t>
      </w:r>
      <w:proofErr w:type="spellEnd"/>
      <w:r w:rsidRPr="001A6B89">
        <w:rPr>
          <w:rFonts w:ascii="Candara" w:hAnsi="Candara" w:cs="Arial"/>
          <w:lang w:val="en-US"/>
        </w:rPr>
        <w:t xml:space="preserve"> u 2026 </w:t>
      </w:r>
      <w:proofErr w:type="spellStart"/>
      <w:r w:rsidRPr="001A6B89">
        <w:rPr>
          <w:rFonts w:ascii="Candara" w:hAnsi="Candara" w:cs="Arial"/>
          <w:lang w:val="en-US"/>
        </w:rPr>
        <w:t>godinu</w:t>
      </w:r>
      <w:proofErr w:type="spellEnd"/>
      <w:r w:rsidRPr="001A6B89">
        <w:rPr>
          <w:rFonts w:ascii="Candara" w:hAnsi="Candara" w:cs="Arial"/>
          <w:lang w:val="en-US"/>
        </w:rPr>
        <w:t xml:space="preserve">.  </w:t>
      </w:r>
    </w:p>
    <w:p w14:paraId="1B5D1C47" w14:textId="77777777" w:rsidR="001A6B89" w:rsidRPr="001A6B89" w:rsidRDefault="001A6B89" w:rsidP="001A6B89">
      <w:pPr>
        <w:ind w:firstLine="720"/>
        <w:jc w:val="both"/>
        <w:rPr>
          <w:rFonts w:ascii="Candara" w:hAnsi="Candara" w:cs="Arial"/>
          <w:lang w:val="en-US"/>
        </w:rPr>
      </w:pPr>
      <w:r w:rsidRPr="001A6B89">
        <w:rPr>
          <w:rFonts w:ascii="Candara" w:hAnsi="Candara" w:cs="Arial"/>
          <w:lang w:val="en-US"/>
        </w:rPr>
        <w:t xml:space="preserve">Po </w:t>
      </w:r>
      <w:proofErr w:type="spellStart"/>
      <w:r w:rsidRPr="001A6B89">
        <w:rPr>
          <w:rFonts w:ascii="Candara" w:hAnsi="Candara" w:cs="Arial"/>
          <w:lang w:val="en-US"/>
        </w:rPr>
        <w:t>zahtjevima</w:t>
      </w:r>
      <w:proofErr w:type="spellEnd"/>
      <w:r w:rsidRPr="001A6B89">
        <w:rPr>
          <w:rFonts w:ascii="Candara" w:hAnsi="Candara" w:cs="Arial"/>
          <w:lang w:val="en-US"/>
        </w:rPr>
        <w:t xml:space="preserve"> za </w:t>
      </w:r>
      <w:proofErr w:type="spellStart"/>
      <w:r w:rsidRPr="001A6B89">
        <w:rPr>
          <w:rFonts w:ascii="Candara" w:hAnsi="Candara" w:cs="Arial"/>
          <w:lang w:val="en-US"/>
        </w:rPr>
        <w:t>izdavanje</w:t>
      </w:r>
      <w:proofErr w:type="spellEnd"/>
      <w:r w:rsidRPr="001A6B89">
        <w:rPr>
          <w:rFonts w:ascii="Candara" w:hAnsi="Candara" w:cs="Arial"/>
          <w:lang w:val="en-US"/>
        </w:rPr>
        <w:t xml:space="preserve"> </w:t>
      </w:r>
      <w:proofErr w:type="spellStart"/>
      <w:r w:rsidRPr="001A6B89">
        <w:rPr>
          <w:rFonts w:ascii="Candara" w:hAnsi="Candara" w:cs="Arial"/>
          <w:lang w:val="en-US"/>
        </w:rPr>
        <w:t>potvrda</w:t>
      </w:r>
      <w:proofErr w:type="spellEnd"/>
      <w:r w:rsidRPr="001A6B89">
        <w:rPr>
          <w:rFonts w:ascii="Candara" w:hAnsi="Candara" w:cs="Arial"/>
          <w:lang w:val="en-US"/>
        </w:rPr>
        <w:t xml:space="preserve"> o </w:t>
      </w:r>
      <w:proofErr w:type="spellStart"/>
      <w:r w:rsidRPr="001A6B89">
        <w:rPr>
          <w:rFonts w:ascii="Candara" w:hAnsi="Candara" w:cs="Arial"/>
          <w:lang w:val="en-US"/>
        </w:rPr>
        <w:t>usklađenost</w:t>
      </w:r>
      <w:proofErr w:type="spellEnd"/>
      <w:r w:rsidRPr="001A6B89">
        <w:rPr>
          <w:rFonts w:ascii="Candara" w:hAnsi="Candara" w:cs="Arial"/>
          <w:lang w:val="en-US"/>
        </w:rPr>
        <w:t xml:space="preserve"> </w:t>
      </w:r>
      <w:proofErr w:type="spellStart"/>
      <w:r w:rsidRPr="001A6B89">
        <w:rPr>
          <w:rFonts w:ascii="Candara" w:hAnsi="Candara" w:cs="Arial"/>
          <w:lang w:val="en-US"/>
        </w:rPr>
        <w:t>spoljnog</w:t>
      </w:r>
      <w:proofErr w:type="spellEnd"/>
      <w:r w:rsidRPr="001A6B89">
        <w:rPr>
          <w:rFonts w:ascii="Candara" w:hAnsi="Candara" w:cs="Arial"/>
          <w:lang w:val="en-US"/>
        </w:rPr>
        <w:t xml:space="preserve"> </w:t>
      </w:r>
      <w:proofErr w:type="spellStart"/>
      <w:r w:rsidRPr="001A6B89">
        <w:rPr>
          <w:rFonts w:ascii="Candara" w:hAnsi="Candara" w:cs="Arial"/>
          <w:lang w:val="en-US"/>
        </w:rPr>
        <w:t>izgleda</w:t>
      </w:r>
      <w:proofErr w:type="spellEnd"/>
      <w:r w:rsidRPr="001A6B89">
        <w:rPr>
          <w:rFonts w:ascii="Candara" w:hAnsi="Candara" w:cs="Arial"/>
          <w:lang w:val="en-US"/>
        </w:rPr>
        <w:t xml:space="preserve"> </w:t>
      </w:r>
      <w:proofErr w:type="spellStart"/>
      <w:r w:rsidRPr="001A6B89">
        <w:rPr>
          <w:rFonts w:ascii="Candara" w:hAnsi="Candara" w:cs="Arial"/>
          <w:lang w:val="en-US"/>
        </w:rPr>
        <w:t>bespravnog</w:t>
      </w:r>
      <w:proofErr w:type="spellEnd"/>
      <w:r w:rsidRPr="001A6B89">
        <w:rPr>
          <w:rFonts w:ascii="Candara" w:hAnsi="Candara" w:cs="Arial"/>
          <w:lang w:val="en-US"/>
        </w:rPr>
        <w:t xml:space="preserve"> </w:t>
      </w:r>
      <w:proofErr w:type="spellStart"/>
      <w:r w:rsidRPr="001A6B89">
        <w:rPr>
          <w:rFonts w:ascii="Candara" w:hAnsi="Candara" w:cs="Arial"/>
          <w:lang w:val="en-US"/>
        </w:rPr>
        <w:t>objekta</w:t>
      </w:r>
      <w:proofErr w:type="spellEnd"/>
      <w:r w:rsidRPr="001A6B89">
        <w:rPr>
          <w:rFonts w:ascii="Candara" w:hAnsi="Candara" w:cs="Arial"/>
          <w:lang w:val="en-US"/>
        </w:rPr>
        <w:t xml:space="preserve"> </w:t>
      </w:r>
      <w:proofErr w:type="spellStart"/>
      <w:r w:rsidRPr="001A6B89">
        <w:rPr>
          <w:rFonts w:ascii="Candara" w:hAnsi="Candara" w:cs="Arial"/>
          <w:lang w:val="en-US"/>
        </w:rPr>
        <w:t>sa</w:t>
      </w:r>
      <w:proofErr w:type="spellEnd"/>
      <w:r w:rsidRPr="001A6B89">
        <w:rPr>
          <w:rFonts w:ascii="Candara" w:hAnsi="Candara" w:cs="Arial"/>
          <w:lang w:val="en-US"/>
        </w:rPr>
        <w:t xml:space="preserve"> </w:t>
      </w:r>
      <w:proofErr w:type="spellStart"/>
      <w:r w:rsidRPr="001A6B89">
        <w:rPr>
          <w:rFonts w:ascii="Candara" w:hAnsi="Candara" w:cs="Arial"/>
          <w:lang w:val="en-US"/>
        </w:rPr>
        <w:t>smjernicama</w:t>
      </w:r>
      <w:proofErr w:type="spellEnd"/>
      <w:r w:rsidRPr="001A6B89">
        <w:rPr>
          <w:rFonts w:ascii="Candara" w:hAnsi="Candara" w:cs="Arial"/>
          <w:lang w:val="en-US"/>
        </w:rPr>
        <w:t xml:space="preserve"> </w:t>
      </w:r>
      <w:proofErr w:type="spellStart"/>
      <w:r w:rsidRPr="001A6B89">
        <w:rPr>
          <w:rFonts w:ascii="Candara" w:hAnsi="Candara" w:cs="Arial"/>
          <w:lang w:val="en-US"/>
        </w:rPr>
        <w:t>iz</w:t>
      </w:r>
      <w:proofErr w:type="spellEnd"/>
      <w:r w:rsidRPr="001A6B89">
        <w:rPr>
          <w:rFonts w:ascii="Candara" w:hAnsi="Candara" w:cs="Arial"/>
          <w:lang w:val="en-US"/>
        </w:rPr>
        <w:t xml:space="preserve"> </w:t>
      </w:r>
      <w:proofErr w:type="spellStart"/>
      <w:r w:rsidRPr="001A6B89">
        <w:rPr>
          <w:rFonts w:ascii="Candara" w:hAnsi="Candara" w:cs="Arial"/>
          <w:lang w:val="en-US"/>
        </w:rPr>
        <w:t>planskog</w:t>
      </w:r>
      <w:proofErr w:type="spellEnd"/>
      <w:r w:rsidRPr="001A6B89">
        <w:rPr>
          <w:rFonts w:ascii="Candara" w:hAnsi="Candara" w:cs="Arial"/>
          <w:lang w:val="en-US"/>
        </w:rPr>
        <w:t xml:space="preserve"> </w:t>
      </w:r>
      <w:proofErr w:type="spellStart"/>
      <w:r w:rsidRPr="001A6B89">
        <w:rPr>
          <w:rFonts w:ascii="Candara" w:hAnsi="Candara" w:cs="Arial"/>
          <w:lang w:val="en-US"/>
        </w:rPr>
        <w:t>dokumenta</w:t>
      </w:r>
      <w:proofErr w:type="spellEnd"/>
      <w:r w:rsidRPr="001A6B89">
        <w:rPr>
          <w:rFonts w:ascii="Candara" w:hAnsi="Candara" w:cs="Arial"/>
          <w:lang w:val="en-US"/>
        </w:rPr>
        <w:t xml:space="preserve">, </w:t>
      </w:r>
      <w:proofErr w:type="spellStart"/>
      <w:r w:rsidRPr="001A6B89">
        <w:rPr>
          <w:rFonts w:ascii="Candara" w:hAnsi="Candara" w:cs="Arial"/>
          <w:lang w:val="en-US"/>
        </w:rPr>
        <w:t>Služba</w:t>
      </w:r>
      <w:proofErr w:type="spellEnd"/>
      <w:r w:rsidRPr="001A6B89">
        <w:rPr>
          <w:rFonts w:ascii="Candara" w:hAnsi="Candara" w:cs="Arial"/>
          <w:lang w:val="en-US"/>
        </w:rPr>
        <w:t xml:space="preserve"> je </w:t>
      </w:r>
      <w:proofErr w:type="spellStart"/>
      <w:r w:rsidRPr="001A6B89">
        <w:rPr>
          <w:rFonts w:ascii="Candara" w:hAnsi="Candara" w:cs="Arial"/>
          <w:lang w:val="en-US"/>
        </w:rPr>
        <w:t>odlučila</w:t>
      </w:r>
      <w:proofErr w:type="spellEnd"/>
      <w:r w:rsidRPr="001A6B89">
        <w:rPr>
          <w:rFonts w:ascii="Candara" w:hAnsi="Candara" w:cs="Arial"/>
          <w:lang w:val="en-US"/>
        </w:rPr>
        <w:t xml:space="preserve"> </w:t>
      </w:r>
      <w:proofErr w:type="spellStart"/>
      <w:r w:rsidRPr="001A6B89">
        <w:rPr>
          <w:rFonts w:ascii="Candara" w:hAnsi="Candara" w:cs="Arial"/>
          <w:lang w:val="en-US"/>
        </w:rPr>
        <w:t>pozitivno</w:t>
      </w:r>
      <w:proofErr w:type="spellEnd"/>
      <w:r w:rsidRPr="001A6B89">
        <w:rPr>
          <w:rFonts w:ascii="Candara" w:hAnsi="Candara" w:cs="Arial"/>
          <w:lang w:val="en-US"/>
        </w:rPr>
        <w:t xml:space="preserve"> i </w:t>
      </w:r>
      <w:proofErr w:type="spellStart"/>
      <w:r w:rsidRPr="001A6B89">
        <w:rPr>
          <w:rFonts w:ascii="Candara" w:hAnsi="Candara" w:cs="Arial"/>
          <w:lang w:val="en-US"/>
        </w:rPr>
        <w:t>donijela</w:t>
      </w:r>
      <w:proofErr w:type="spellEnd"/>
      <w:r w:rsidRPr="001A6B89">
        <w:rPr>
          <w:rFonts w:ascii="Candara" w:hAnsi="Candara" w:cs="Arial"/>
          <w:lang w:val="en-US"/>
        </w:rPr>
        <w:t xml:space="preserve"> </w:t>
      </w:r>
      <w:proofErr w:type="gramStart"/>
      <w:r w:rsidRPr="001A6B89">
        <w:rPr>
          <w:rFonts w:ascii="Candara" w:hAnsi="Candara" w:cs="Arial"/>
          <w:lang w:val="en-US"/>
        </w:rPr>
        <w:t xml:space="preserve">49  </w:t>
      </w:r>
      <w:proofErr w:type="spellStart"/>
      <w:r w:rsidRPr="001A6B89">
        <w:rPr>
          <w:rFonts w:ascii="Candara" w:hAnsi="Candara" w:cs="Arial"/>
          <w:lang w:val="en-US"/>
        </w:rPr>
        <w:t>potvrda</w:t>
      </w:r>
      <w:proofErr w:type="spellEnd"/>
      <w:proofErr w:type="gramEnd"/>
      <w:r w:rsidRPr="001A6B89">
        <w:rPr>
          <w:rFonts w:ascii="Candara" w:hAnsi="Candara" w:cs="Arial"/>
          <w:lang w:val="en-US"/>
        </w:rPr>
        <w:t xml:space="preserve"> o </w:t>
      </w:r>
      <w:proofErr w:type="spellStart"/>
      <w:r w:rsidRPr="001A6B89">
        <w:rPr>
          <w:rFonts w:ascii="Candara" w:hAnsi="Candara" w:cs="Arial"/>
          <w:lang w:val="en-US"/>
        </w:rPr>
        <w:t>usklađenosti</w:t>
      </w:r>
      <w:proofErr w:type="spellEnd"/>
      <w:r w:rsidRPr="001A6B89">
        <w:rPr>
          <w:rFonts w:ascii="Candara" w:hAnsi="Candara" w:cs="Arial"/>
          <w:lang w:val="en-US"/>
        </w:rPr>
        <w:t xml:space="preserve">, </w:t>
      </w:r>
      <w:proofErr w:type="spellStart"/>
      <w:r w:rsidRPr="001A6B89">
        <w:rPr>
          <w:rFonts w:ascii="Candara" w:hAnsi="Candara" w:cs="Arial"/>
          <w:lang w:val="en-US"/>
        </w:rPr>
        <w:t>dok</w:t>
      </w:r>
      <w:proofErr w:type="spellEnd"/>
      <w:r w:rsidRPr="001A6B89">
        <w:rPr>
          <w:rFonts w:ascii="Candara" w:hAnsi="Candara" w:cs="Arial"/>
          <w:lang w:val="en-US"/>
        </w:rPr>
        <w:t xml:space="preserve"> </w:t>
      </w:r>
      <w:proofErr w:type="spellStart"/>
      <w:r w:rsidRPr="001A6B89">
        <w:rPr>
          <w:rFonts w:ascii="Candara" w:hAnsi="Candara" w:cs="Arial"/>
          <w:lang w:val="en-US"/>
        </w:rPr>
        <w:t>su</w:t>
      </w:r>
      <w:proofErr w:type="spellEnd"/>
      <w:r w:rsidRPr="001A6B89">
        <w:rPr>
          <w:rFonts w:ascii="Candara" w:hAnsi="Candara" w:cs="Arial"/>
          <w:lang w:val="en-US"/>
        </w:rPr>
        <w:t xml:space="preserve"> 2 </w:t>
      </w:r>
      <w:proofErr w:type="spellStart"/>
      <w:r w:rsidRPr="001A6B89">
        <w:rPr>
          <w:rFonts w:ascii="Candara" w:hAnsi="Candara" w:cs="Arial"/>
          <w:lang w:val="en-US"/>
        </w:rPr>
        <w:t>zahtjeva</w:t>
      </w:r>
      <w:proofErr w:type="spellEnd"/>
      <w:r w:rsidRPr="001A6B89">
        <w:rPr>
          <w:rFonts w:ascii="Candara" w:hAnsi="Candara" w:cs="Arial"/>
          <w:lang w:val="en-US"/>
        </w:rPr>
        <w:t xml:space="preserve"> </w:t>
      </w:r>
      <w:proofErr w:type="spellStart"/>
      <w:r w:rsidRPr="001A6B89">
        <w:rPr>
          <w:rFonts w:ascii="Candara" w:hAnsi="Candara" w:cs="Arial"/>
          <w:lang w:val="en-US"/>
        </w:rPr>
        <w:t>odbijena</w:t>
      </w:r>
      <w:proofErr w:type="spellEnd"/>
      <w:r w:rsidRPr="001A6B89">
        <w:rPr>
          <w:rFonts w:ascii="Candara" w:hAnsi="Candara" w:cs="Arial"/>
          <w:lang w:val="en-US"/>
        </w:rPr>
        <w:t xml:space="preserve">. Jedan (1) </w:t>
      </w:r>
      <w:proofErr w:type="spellStart"/>
      <w:r w:rsidRPr="001A6B89">
        <w:rPr>
          <w:rFonts w:ascii="Candara" w:hAnsi="Candara" w:cs="Arial"/>
          <w:lang w:val="en-US"/>
        </w:rPr>
        <w:t>Zahtjev</w:t>
      </w:r>
      <w:proofErr w:type="spellEnd"/>
      <w:r w:rsidRPr="001A6B89">
        <w:rPr>
          <w:rFonts w:ascii="Candara" w:hAnsi="Candara" w:cs="Arial"/>
          <w:lang w:val="en-US"/>
        </w:rPr>
        <w:t xml:space="preserve"> za </w:t>
      </w:r>
      <w:proofErr w:type="spellStart"/>
      <w:r w:rsidRPr="001A6B89">
        <w:rPr>
          <w:rFonts w:ascii="Candara" w:hAnsi="Candara" w:cs="Arial"/>
          <w:lang w:val="en-US"/>
        </w:rPr>
        <w:t>izdavanje</w:t>
      </w:r>
      <w:proofErr w:type="spellEnd"/>
      <w:r w:rsidRPr="001A6B89">
        <w:rPr>
          <w:rFonts w:ascii="Candara" w:hAnsi="Candara" w:cs="Arial"/>
          <w:lang w:val="en-US"/>
        </w:rPr>
        <w:t xml:space="preserve"> </w:t>
      </w:r>
      <w:proofErr w:type="spellStart"/>
      <w:r w:rsidRPr="001A6B89">
        <w:rPr>
          <w:rFonts w:ascii="Candara" w:hAnsi="Candara" w:cs="Arial"/>
          <w:lang w:val="en-US"/>
        </w:rPr>
        <w:t>potvrde</w:t>
      </w:r>
      <w:proofErr w:type="spellEnd"/>
      <w:r w:rsidRPr="001A6B89">
        <w:rPr>
          <w:rFonts w:ascii="Candara" w:hAnsi="Candara" w:cs="Arial"/>
          <w:lang w:val="en-US"/>
        </w:rPr>
        <w:t xml:space="preserve">, </w:t>
      </w:r>
      <w:proofErr w:type="spellStart"/>
      <w:r w:rsidRPr="001A6B89">
        <w:rPr>
          <w:rFonts w:ascii="Candara" w:hAnsi="Candara" w:cs="Arial"/>
          <w:lang w:val="en-US"/>
        </w:rPr>
        <w:t>pristigao</w:t>
      </w:r>
      <w:proofErr w:type="spellEnd"/>
      <w:r w:rsidRPr="001A6B89">
        <w:rPr>
          <w:rFonts w:ascii="Candara" w:hAnsi="Candara" w:cs="Arial"/>
          <w:lang w:val="en-US"/>
        </w:rPr>
        <w:t xml:space="preserve"> u </w:t>
      </w:r>
      <w:proofErr w:type="spellStart"/>
      <w:r w:rsidRPr="001A6B89">
        <w:rPr>
          <w:rFonts w:ascii="Candara" w:hAnsi="Candara" w:cs="Arial"/>
          <w:lang w:val="en-US"/>
        </w:rPr>
        <w:t>izvještajnom</w:t>
      </w:r>
      <w:proofErr w:type="spellEnd"/>
      <w:r w:rsidRPr="001A6B89">
        <w:rPr>
          <w:rFonts w:ascii="Candara" w:hAnsi="Candara" w:cs="Arial"/>
          <w:lang w:val="en-US"/>
        </w:rPr>
        <w:t xml:space="preserve"> </w:t>
      </w:r>
      <w:proofErr w:type="spellStart"/>
      <w:r w:rsidRPr="001A6B89">
        <w:rPr>
          <w:rFonts w:ascii="Candara" w:hAnsi="Candara" w:cs="Arial"/>
          <w:lang w:val="en-US"/>
        </w:rPr>
        <w:t>periodu</w:t>
      </w:r>
      <w:proofErr w:type="spellEnd"/>
      <w:r w:rsidRPr="001A6B89">
        <w:rPr>
          <w:rFonts w:ascii="Candara" w:hAnsi="Candara" w:cs="Arial"/>
          <w:lang w:val="en-US"/>
        </w:rPr>
        <w:t xml:space="preserve"> je </w:t>
      </w:r>
      <w:proofErr w:type="spellStart"/>
      <w:r w:rsidRPr="001A6B89">
        <w:rPr>
          <w:rFonts w:ascii="Candara" w:hAnsi="Candara" w:cs="Arial"/>
          <w:lang w:val="en-US"/>
        </w:rPr>
        <w:t>započet</w:t>
      </w:r>
      <w:proofErr w:type="spellEnd"/>
      <w:r w:rsidRPr="001A6B89">
        <w:rPr>
          <w:rFonts w:ascii="Candara" w:hAnsi="Candara" w:cs="Arial"/>
          <w:lang w:val="en-US"/>
        </w:rPr>
        <w:t xml:space="preserve">, </w:t>
      </w:r>
      <w:proofErr w:type="spellStart"/>
      <w:r w:rsidRPr="001A6B89">
        <w:rPr>
          <w:rFonts w:ascii="Candara" w:hAnsi="Candara" w:cs="Arial"/>
          <w:lang w:val="en-US"/>
        </w:rPr>
        <w:t>ali</w:t>
      </w:r>
      <w:proofErr w:type="spellEnd"/>
      <w:r w:rsidRPr="001A6B89">
        <w:rPr>
          <w:rFonts w:ascii="Candara" w:hAnsi="Candara" w:cs="Arial"/>
          <w:lang w:val="en-US"/>
        </w:rPr>
        <w:t xml:space="preserve"> </w:t>
      </w:r>
      <w:proofErr w:type="spellStart"/>
      <w:r w:rsidRPr="001A6B89">
        <w:rPr>
          <w:rFonts w:ascii="Candara" w:hAnsi="Candara" w:cs="Arial"/>
          <w:lang w:val="en-US"/>
        </w:rPr>
        <w:t>nije</w:t>
      </w:r>
      <w:proofErr w:type="spellEnd"/>
      <w:r w:rsidRPr="001A6B89">
        <w:rPr>
          <w:rFonts w:ascii="Candara" w:hAnsi="Candara" w:cs="Arial"/>
          <w:lang w:val="en-US"/>
        </w:rPr>
        <w:t xml:space="preserve"> </w:t>
      </w:r>
      <w:proofErr w:type="spellStart"/>
      <w:r w:rsidRPr="001A6B89">
        <w:rPr>
          <w:rFonts w:ascii="Candara" w:hAnsi="Candara" w:cs="Arial"/>
          <w:lang w:val="en-US"/>
        </w:rPr>
        <w:t>okončan</w:t>
      </w:r>
      <w:proofErr w:type="spellEnd"/>
      <w:r w:rsidRPr="001A6B89">
        <w:rPr>
          <w:rFonts w:ascii="Candara" w:hAnsi="Candara" w:cs="Arial"/>
          <w:lang w:val="en-US"/>
        </w:rPr>
        <w:t xml:space="preserve"> I </w:t>
      </w:r>
      <w:proofErr w:type="spellStart"/>
      <w:r w:rsidRPr="001A6B89">
        <w:rPr>
          <w:rFonts w:ascii="Candara" w:hAnsi="Candara" w:cs="Arial"/>
          <w:lang w:val="en-US"/>
        </w:rPr>
        <w:t>prenijet</w:t>
      </w:r>
      <w:proofErr w:type="spellEnd"/>
      <w:r w:rsidRPr="001A6B89">
        <w:rPr>
          <w:rFonts w:ascii="Candara" w:hAnsi="Candara" w:cs="Arial"/>
          <w:lang w:val="en-US"/>
        </w:rPr>
        <w:t xml:space="preserve"> je u 2026 </w:t>
      </w:r>
      <w:proofErr w:type="spellStart"/>
      <w:r w:rsidRPr="001A6B89">
        <w:rPr>
          <w:rFonts w:ascii="Candara" w:hAnsi="Candara" w:cs="Arial"/>
          <w:lang w:val="en-US"/>
        </w:rPr>
        <w:t>godinu</w:t>
      </w:r>
      <w:proofErr w:type="spellEnd"/>
      <w:r w:rsidRPr="001A6B89">
        <w:rPr>
          <w:rFonts w:ascii="Candara" w:hAnsi="Candara" w:cs="Arial"/>
          <w:lang w:val="en-US"/>
        </w:rPr>
        <w:t xml:space="preserve">.  </w:t>
      </w:r>
    </w:p>
    <w:p w14:paraId="1429E393" w14:textId="506DCD70" w:rsidR="00945D5E" w:rsidRPr="00945D5E" w:rsidRDefault="00945D5E" w:rsidP="00945D5E">
      <w:pPr>
        <w:ind w:firstLine="720"/>
        <w:jc w:val="both"/>
        <w:rPr>
          <w:rFonts w:ascii="Candara" w:hAnsi="Candara" w:cs="Arial"/>
          <w:lang w:val="en-US"/>
        </w:rPr>
      </w:pPr>
      <w:proofErr w:type="spellStart"/>
      <w:r w:rsidRPr="00945D5E">
        <w:rPr>
          <w:rFonts w:ascii="Candara" w:hAnsi="Candara" w:cs="Arial"/>
          <w:lang w:val="en-US"/>
        </w:rPr>
        <w:t>Shodno</w:t>
      </w:r>
      <w:proofErr w:type="spellEnd"/>
      <w:r w:rsidRPr="00945D5E">
        <w:rPr>
          <w:rFonts w:ascii="Candara" w:hAnsi="Candara" w:cs="Arial"/>
          <w:lang w:val="en-US"/>
        </w:rPr>
        <w:t xml:space="preserve"> </w:t>
      </w:r>
      <w:proofErr w:type="spellStart"/>
      <w:r w:rsidRPr="00945D5E">
        <w:rPr>
          <w:rFonts w:ascii="Candara" w:hAnsi="Candara" w:cs="Arial"/>
          <w:lang w:val="en-US"/>
        </w:rPr>
        <w:t>zakonu</w:t>
      </w:r>
      <w:proofErr w:type="spellEnd"/>
      <w:r w:rsidRPr="00945D5E">
        <w:rPr>
          <w:rFonts w:ascii="Candara" w:hAnsi="Candara" w:cs="Arial"/>
          <w:lang w:val="en-US"/>
        </w:rPr>
        <w:t xml:space="preserve">, </w:t>
      </w:r>
      <w:proofErr w:type="spellStart"/>
      <w:r w:rsidRPr="00945D5E">
        <w:rPr>
          <w:rFonts w:ascii="Candara" w:hAnsi="Candara" w:cs="Arial"/>
          <w:lang w:val="en-US"/>
        </w:rPr>
        <w:t>sve</w:t>
      </w:r>
      <w:proofErr w:type="spellEnd"/>
      <w:r w:rsidRPr="00945D5E">
        <w:rPr>
          <w:rFonts w:ascii="Candara" w:hAnsi="Candara" w:cs="Arial"/>
          <w:lang w:val="en-US"/>
        </w:rPr>
        <w:t xml:space="preserve"> </w:t>
      </w:r>
      <w:proofErr w:type="spellStart"/>
      <w:r w:rsidRPr="00945D5E">
        <w:rPr>
          <w:rFonts w:ascii="Candara" w:hAnsi="Candara" w:cs="Arial"/>
          <w:lang w:val="en-US"/>
        </w:rPr>
        <w:t>potvrde</w:t>
      </w:r>
      <w:proofErr w:type="spellEnd"/>
      <w:r w:rsidRPr="00945D5E">
        <w:rPr>
          <w:rFonts w:ascii="Candara" w:hAnsi="Candara" w:cs="Arial"/>
          <w:lang w:val="en-US"/>
        </w:rPr>
        <w:t xml:space="preserve"> o </w:t>
      </w:r>
      <w:proofErr w:type="spellStart"/>
      <w:r w:rsidRPr="00945D5E">
        <w:rPr>
          <w:rFonts w:ascii="Candara" w:hAnsi="Candara" w:cs="Arial"/>
          <w:lang w:val="en-US"/>
        </w:rPr>
        <w:t>usklađenosti</w:t>
      </w:r>
      <w:proofErr w:type="spellEnd"/>
      <w:r w:rsidRPr="00945D5E">
        <w:rPr>
          <w:rFonts w:ascii="Candara" w:hAnsi="Candara" w:cs="Arial"/>
          <w:lang w:val="en-US"/>
        </w:rPr>
        <w:t xml:space="preserve"> </w:t>
      </w:r>
      <w:proofErr w:type="spellStart"/>
      <w:r w:rsidRPr="00945D5E">
        <w:rPr>
          <w:rFonts w:ascii="Candara" w:hAnsi="Candara" w:cs="Arial"/>
          <w:lang w:val="en-US"/>
        </w:rPr>
        <w:t>spoljnog</w:t>
      </w:r>
      <w:proofErr w:type="spellEnd"/>
      <w:r w:rsidRPr="00945D5E">
        <w:rPr>
          <w:rFonts w:ascii="Candara" w:hAnsi="Candara" w:cs="Arial"/>
          <w:lang w:val="en-US"/>
        </w:rPr>
        <w:t xml:space="preserve"> </w:t>
      </w:r>
      <w:proofErr w:type="spellStart"/>
      <w:r w:rsidRPr="00945D5E">
        <w:rPr>
          <w:rFonts w:ascii="Candara" w:hAnsi="Candara" w:cs="Arial"/>
          <w:lang w:val="en-US"/>
        </w:rPr>
        <w:t>izgleda</w:t>
      </w:r>
      <w:proofErr w:type="spellEnd"/>
      <w:r w:rsidRPr="00945D5E">
        <w:rPr>
          <w:rFonts w:ascii="Candara" w:hAnsi="Candara" w:cs="Arial"/>
          <w:lang w:val="en-US"/>
        </w:rPr>
        <w:t xml:space="preserve"> </w:t>
      </w:r>
      <w:proofErr w:type="spellStart"/>
      <w:r w:rsidRPr="00945D5E">
        <w:rPr>
          <w:rFonts w:ascii="Candara" w:hAnsi="Candara" w:cs="Arial"/>
          <w:lang w:val="en-US"/>
        </w:rPr>
        <w:t>bespravnog</w:t>
      </w:r>
      <w:proofErr w:type="spellEnd"/>
      <w:r w:rsidRPr="00945D5E">
        <w:rPr>
          <w:rFonts w:ascii="Candara" w:hAnsi="Candara" w:cs="Arial"/>
          <w:lang w:val="en-US"/>
        </w:rPr>
        <w:t xml:space="preserve"> </w:t>
      </w:r>
      <w:proofErr w:type="spellStart"/>
      <w:r w:rsidRPr="00945D5E">
        <w:rPr>
          <w:rFonts w:ascii="Candara" w:hAnsi="Candara" w:cs="Arial"/>
          <w:lang w:val="en-US"/>
        </w:rPr>
        <w:t>objekta</w:t>
      </w:r>
      <w:proofErr w:type="spellEnd"/>
      <w:r w:rsidRPr="00945D5E">
        <w:rPr>
          <w:rFonts w:ascii="Candara" w:hAnsi="Candara" w:cs="Arial"/>
          <w:lang w:val="en-US"/>
        </w:rPr>
        <w:t xml:space="preserve"> </w:t>
      </w:r>
      <w:proofErr w:type="spellStart"/>
      <w:r w:rsidRPr="00945D5E">
        <w:rPr>
          <w:rFonts w:ascii="Candara" w:hAnsi="Candara" w:cs="Arial"/>
          <w:lang w:val="en-US"/>
        </w:rPr>
        <w:t>sa</w:t>
      </w:r>
      <w:proofErr w:type="spellEnd"/>
      <w:r w:rsidRPr="00945D5E">
        <w:rPr>
          <w:rFonts w:ascii="Candara" w:hAnsi="Candara" w:cs="Arial"/>
          <w:lang w:val="en-US"/>
        </w:rPr>
        <w:t xml:space="preserve"> </w:t>
      </w:r>
      <w:proofErr w:type="spellStart"/>
      <w:r w:rsidRPr="00945D5E">
        <w:rPr>
          <w:rFonts w:ascii="Candara" w:hAnsi="Candara" w:cs="Arial"/>
          <w:lang w:val="en-US"/>
        </w:rPr>
        <w:t>smjernicama</w:t>
      </w:r>
      <w:proofErr w:type="spellEnd"/>
      <w:r w:rsidRPr="00945D5E">
        <w:rPr>
          <w:rFonts w:ascii="Candara" w:hAnsi="Candara" w:cs="Arial"/>
          <w:lang w:val="en-US"/>
        </w:rPr>
        <w:t xml:space="preserve"> </w:t>
      </w:r>
      <w:proofErr w:type="spellStart"/>
      <w:r w:rsidRPr="00945D5E">
        <w:rPr>
          <w:rFonts w:ascii="Candara" w:hAnsi="Candara" w:cs="Arial"/>
          <w:lang w:val="en-US"/>
        </w:rPr>
        <w:t>iz</w:t>
      </w:r>
      <w:proofErr w:type="spellEnd"/>
      <w:r w:rsidRPr="00945D5E">
        <w:rPr>
          <w:rFonts w:ascii="Candara" w:hAnsi="Candara" w:cs="Arial"/>
          <w:lang w:val="en-US"/>
        </w:rPr>
        <w:t xml:space="preserve"> </w:t>
      </w:r>
      <w:proofErr w:type="spellStart"/>
      <w:r w:rsidRPr="00945D5E">
        <w:rPr>
          <w:rFonts w:ascii="Candara" w:hAnsi="Candara" w:cs="Arial"/>
          <w:lang w:val="en-US"/>
        </w:rPr>
        <w:t>planskog</w:t>
      </w:r>
      <w:proofErr w:type="spellEnd"/>
      <w:r w:rsidRPr="00945D5E">
        <w:rPr>
          <w:rFonts w:ascii="Candara" w:hAnsi="Candara" w:cs="Arial"/>
          <w:lang w:val="en-US"/>
        </w:rPr>
        <w:t xml:space="preserve"> </w:t>
      </w:r>
      <w:proofErr w:type="spellStart"/>
      <w:r w:rsidRPr="00945D5E">
        <w:rPr>
          <w:rFonts w:ascii="Candara" w:hAnsi="Candara" w:cs="Arial"/>
          <w:lang w:val="en-US"/>
        </w:rPr>
        <w:t>dokumenta</w:t>
      </w:r>
      <w:proofErr w:type="spellEnd"/>
      <w:r w:rsidRPr="00945D5E">
        <w:rPr>
          <w:rFonts w:ascii="Candara" w:hAnsi="Candara" w:cs="Arial"/>
          <w:lang w:val="en-US"/>
        </w:rPr>
        <w:t xml:space="preserve">, </w:t>
      </w:r>
      <w:proofErr w:type="spellStart"/>
      <w:r w:rsidRPr="00945D5E">
        <w:rPr>
          <w:rFonts w:ascii="Candara" w:hAnsi="Candara" w:cs="Arial"/>
          <w:lang w:val="en-US"/>
        </w:rPr>
        <w:t>blagovremeno</w:t>
      </w:r>
      <w:proofErr w:type="spellEnd"/>
      <w:r w:rsidRPr="00945D5E">
        <w:rPr>
          <w:rFonts w:ascii="Candara" w:hAnsi="Candara" w:cs="Arial"/>
          <w:lang w:val="en-US"/>
        </w:rPr>
        <w:t xml:space="preserve"> </w:t>
      </w:r>
      <w:proofErr w:type="spellStart"/>
      <w:r w:rsidRPr="00945D5E">
        <w:rPr>
          <w:rFonts w:ascii="Candara" w:hAnsi="Candara" w:cs="Arial"/>
          <w:lang w:val="en-US"/>
        </w:rPr>
        <w:t>su</w:t>
      </w:r>
      <w:proofErr w:type="spellEnd"/>
      <w:r w:rsidRPr="00945D5E">
        <w:rPr>
          <w:rFonts w:ascii="Candara" w:hAnsi="Candara" w:cs="Arial"/>
          <w:lang w:val="en-US"/>
        </w:rPr>
        <w:t xml:space="preserve"> </w:t>
      </w:r>
      <w:proofErr w:type="spellStart"/>
      <w:r w:rsidRPr="00945D5E">
        <w:rPr>
          <w:rFonts w:ascii="Candara" w:hAnsi="Candara" w:cs="Arial"/>
          <w:lang w:val="en-US"/>
        </w:rPr>
        <w:t>dostavljene</w:t>
      </w:r>
      <w:proofErr w:type="spellEnd"/>
      <w:r w:rsidRPr="00945D5E">
        <w:rPr>
          <w:rFonts w:ascii="Candara" w:hAnsi="Candara" w:cs="Arial"/>
          <w:lang w:val="en-US"/>
        </w:rPr>
        <w:t xml:space="preserve"> </w:t>
      </w:r>
      <w:proofErr w:type="spellStart"/>
      <w:r>
        <w:rPr>
          <w:rFonts w:ascii="Candara" w:hAnsi="Candara" w:cs="Arial"/>
          <w:lang w:val="en-US"/>
        </w:rPr>
        <w:t>Upravi</w:t>
      </w:r>
      <w:proofErr w:type="spellEnd"/>
      <w:r>
        <w:rPr>
          <w:rFonts w:ascii="Candara" w:hAnsi="Candara" w:cs="Arial"/>
          <w:lang w:val="en-US"/>
        </w:rPr>
        <w:t xml:space="preserve"> za </w:t>
      </w:r>
      <w:proofErr w:type="spellStart"/>
      <w:r>
        <w:rPr>
          <w:rFonts w:ascii="Candara" w:hAnsi="Candara" w:cs="Arial"/>
          <w:lang w:val="en-US"/>
        </w:rPr>
        <w:t>nekretnine</w:t>
      </w:r>
      <w:proofErr w:type="spellEnd"/>
      <w:r>
        <w:rPr>
          <w:rFonts w:ascii="Candara" w:hAnsi="Candara" w:cs="Arial"/>
          <w:lang w:val="en-US"/>
        </w:rPr>
        <w:t xml:space="preserve"> PJ </w:t>
      </w:r>
      <w:proofErr w:type="spellStart"/>
      <w:r>
        <w:rPr>
          <w:rFonts w:ascii="Candara" w:hAnsi="Candara" w:cs="Arial"/>
          <w:lang w:val="en-US"/>
        </w:rPr>
        <w:t>Bijelo</w:t>
      </w:r>
      <w:proofErr w:type="spellEnd"/>
      <w:r>
        <w:rPr>
          <w:rFonts w:ascii="Candara" w:hAnsi="Candara" w:cs="Arial"/>
          <w:lang w:val="en-US"/>
        </w:rPr>
        <w:t xml:space="preserve"> Polje</w:t>
      </w:r>
      <w:r w:rsidRPr="00945D5E">
        <w:rPr>
          <w:rFonts w:ascii="Candara" w:hAnsi="Candara" w:cs="Arial"/>
          <w:lang w:val="en-US"/>
        </w:rPr>
        <w:t xml:space="preserve"> </w:t>
      </w:r>
      <w:proofErr w:type="spellStart"/>
      <w:r w:rsidRPr="00945D5E">
        <w:rPr>
          <w:rFonts w:ascii="Candara" w:hAnsi="Candara" w:cs="Arial"/>
          <w:lang w:val="en-US"/>
        </w:rPr>
        <w:t>na</w:t>
      </w:r>
      <w:proofErr w:type="spellEnd"/>
      <w:r w:rsidRPr="00945D5E">
        <w:rPr>
          <w:rFonts w:ascii="Candara" w:hAnsi="Candara" w:cs="Arial"/>
          <w:lang w:val="en-US"/>
        </w:rPr>
        <w:t xml:space="preserve"> </w:t>
      </w:r>
      <w:proofErr w:type="spellStart"/>
      <w:r w:rsidRPr="00945D5E">
        <w:rPr>
          <w:rFonts w:ascii="Candara" w:hAnsi="Candara" w:cs="Arial"/>
          <w:lang w:val="en-US"/>
        </w:rPr>
        <w:t>dalji</w:t>
      </w:r>
      <w:proofErr w:type="spellEnd"/>
      <w:r w:rsidRPr="00945D5E">
        <w:rPr>
          <w:rFonts w:ascii="Candara" w:hAnsi="Candara" w:cs="Arial"/>
          <w:lang w:val="en-US"/>
        </w:rPr>
        <w:t xml:space="preserve"> </w:t>
      </w:r>
      <w:proofErr w:type="spellStart"/>
      <w:r w:rsidRPr="00945D5E">
        <w:rPr>
          <w:rFonts w:ascii="Candara" w:hAnsi="Candara" w:cs="Arial"/>
          <w:lang w:val="en-US"/>
        </w:rPr>
        <w:t>postupak</w:t>
      </w:r>
      <w:proofErr w:type="spellEnd"/>
      <w:r w:rsidRPr="00945D5E">
        <w:rPr>
          <w:rFonts w:ascii="Candara" w:hAnsi="Candara" w:cs="Arial"/>
          <w:lang w:val="en-US"/>
        </w:rPr>
        <w:t>.</w:t>
      </w:r>
    </w:p>
    <w:p w14:paraId="260C3B65" w14:textId="77777777" w:rsidR="00945D5E" w:rsidRPr="00945D5E" w:rsidRDefault="00945D5E" w:rsidP="00945D5E">
      <w:pPr>
        <w:ind w:firstLine="720"/>
        <w:jc w:val="both"/>
        <w:rPr>
          <w:rFonts w:ascii="Candara" w:hAnsi="Candara" w:cs="Arial"/>
          <w:lang w:val="en-US"/>
        </w:rPr>
      </w:pPr>
      <w:r w:rsidRPr="00945D5E">
        <w:rPr>
          <w:rFonts w:ascii="Candara" w:hAnsi="Candara" w:cs="Arial"/>
          <w:lang w:val="en-US"/>
        </w:rPr>
        <w:t xml:space="preserve">Na </w:t>
      </w:r>
      <w:proofErr w:type="spellStart"/>
      <w:r w:rsidRPr="00945D5E">
        <w:rPr>
          <w:rFonts w:ascii="Candara" w:hAnsi="Candara" w:cs="Arial"/>
          <w:lang w:val="en-US"/>
        </w:rPr>
        <w:t>zahtjev</w:t>
      </w:r>
      <w:proofErr w:type="spellEnd"/>
      <w:r w:rsidRPr="00945D5E">
        <w:rPr>
          <w:rFonts w:ascii="Candara" w:hAnsi="Candara" w:cs="Arial"/>
          <w:lang w:val="en-US"/>
        </w:rPr>
        <w:t xml:space="preserve"> za </w:t>
      </w:r>
      <w:proofErr w:type="spellStart"/>
      <w:r w:rsidRPr="00945D5E">
        <w:rPr>
          <w:rFonts w:ascii="Candara" w:hAnsi="Candara" w:cs="Arial"/>
          <w:lang w:val="en-US"/>
        </w:rPr>
        <w:t>saglasnost</w:t>
      </w:r>
      <w:proofErr w:type="spellEnd"/>
      <w:r w:rsidRPr="00945D5E">
        <w:rPr>
          <w:rFonts w:ascii="Candara" w:hAnsi="Candara" w:cs="Arial"/>
          <w:lang w:val="en-US"/>
        </w:rPr>
        <w:t xml:space="preserve"> </w:t>
      </w:r>
      <w:proofErr w:type="spellStart"/>
      <w:r w:rsidRPr="00945D5E">
        <w:rPr>
          <w:rFonts w:ascii="Candara" w:hAnsi="Candara" w:cs="Arial"/>
          <w:lang w:val="en-US"/>
        </w:rPr>
        <w:t>na</w:t>
      </w:r>
      <w:proofErr w:type="spellEnd"/>
      <w:r w:rsidRPr="00945D5E">
        <w:rPr>
          <w:rFonts w:ascii="Candara" w:hAnsi="Candara" w:cs="Arial"/>
          <w:lang w:val="en-US"/>
        </w:rPr>
        <w:t xml:space="preserve"> </w:t>
      </w:r>
      <w:proofErr w:type="spellStart"/>
      <w:r w:rsidRPr="00945D5E">
        <w:rPr>
          <w:rFonts w:ascii="Candara" w:hAnsi="Candara" w:cs="Arial"/>
          <w:lang w:val="en-US"/>
        </w:rPr>
        <w:t>prijedlog</w:t>
      </w:r>
      <w:proofErr w:type="spellEnd"/>
      <w:r w:rsidRPr="00945D5E">
        <w:rPr>
          <w:rFonts w:ascii="Candara" w:hAnsi="Candara" w:cs="Arial"/>
          <w:lang w:val="en-US"/>
        </w:rPr>
        <w:t xml:space="preserve"> Program </w:t>
      </w:r>
      <w:proofErr w:type="spellStart"/>
      <w:r w:rsidRPr="00945D5E">
        <w:rPr>
          <w:rFonts w:ascii="Candara" w:hAnsi="Candara" w:cs="Arial"/>
          <w:lang w:val="en-US"/>
        </w:rPr>
        <w:t>privremenih</w:t>
      </w:r>
      <w:proofErr w:type="spellEnd"/>
      <w:r w:rsidRPr="00945D5E">
        <w:rPr>
          <w:rFonts w:ascii="Candara" w:hAnsi="Candara" w:cs="Arial"/>
          <w:lang w:val="en-US"/>
        </w:rPr>
        <w:t xml:space="preserve"> </w:t>
      </w:r>
      <w:proofErr w:type="spellStart"/>
      <w:r w:rsidRPr="00945D5E">
        <w:rPr>
          <w:rFonts w:ascii="Candara" w:hAnsi="Candara" w:cs="Arial"/>
          <w:lang w:val="en-US"/>
        </w:rPr>
        <w:t>objekata</w:t>
      </w:r>
      <w:proofErr w:type="spellEnd"/>
      <w:r w:rsidRPr="00945D5E">
        <w:rPr>
          <w:rFonts w:ascii="Candara" w:hAnsi="Candara" w:cs="Arial"/>
          <w:lang w:val="en-US"/>
        </w:rPr>
        <w:t xml:space="preserve"> za </w:t>
      </w:r>
      <w:proofErr w:type="spellStart"/>
      <w:r w:rsidRPr="00945D5E">
        <w:rPr>
          <w:rFonts w:ascii="Candara" w:hAnsi="Candara" w:cs="Arial"/>
          <w:lang w:val="en-US"/>
        </w:rPr>
        <w:t>područije</w:t>
      </w:r>
      <w:proofErr w:type="spellEnd"/>
      <w:r w:rsidRPr="00945D5E">
        <w:rPr>
          <w:rFonts w:ascii="Candara" w:hAnsi="Candara" w:cs="Arial"/>
          <w:lang w:val="en-US"/>
        </w:rPr>
        <w:t xml:space="preserve"> </w:t>
      </w:r>
      <w:proofErr w:type="spellStart"/>
      <w:r w:rsidRPr="00945D5E">
        <w:rPr>
          <w:rFonts w:ascii="Candara" w:hAnsi="Candara" w:cs="Arial"/>
          <w:lang w:val="en-US"/>
        </w:rPr>
        <w:t>opštine</w:t>
      </w:r>
      <w:proofErr w:type="spellEnd"/>
      <w:r w:rsidRPr="00945D5E">
        <w:rPr>
          <w:rFonts w:ascii="Candara" w:hAnsi="Candara" w:cs="Arial"/>
          <w:lang w:val="en-US"/>
        </w:rPr>
        <w:t xml:space="preserve"> </w:t>
      </w:r>
      <w:proofErr w:type="spellStart"/>
      <w:r w:rsidRPr="00945D5E">
        <w:rPr>
          <w:rFonts w:ascii="Candara" w:hAnsi="Candara" w:cs="Arial"/>
          <w:lang w:val="en-US"/>
        </w:rPr>
        <w:t>Bijelo</w:t>
      </w:r>
      <w:proofErr w:type="spellEnd"/>
      <w:r w:rsidRPr="00945D5E">
        <w:rPr>
          <w:rFonts w:ascii="Candara" w:hAnsi="Candara" w:cs="Arial"/>
          <w:lang w:val="en-US"/>
        </w:rPr>
        <w:t xml:space="preserve"> Polje, </w:t>
      </w:r>
      <w:proofErr w:type="spellStart"/>
      <w:r w:rsidRPr="00945D5E">
        <w:rPr>
          <w:rFonts w:ascii="Candara" w:hAnsi="Candara" w:cs="Arial"/>
          <w:lang w:val="en-US"/>
        </w:rPr>
        <w:t>te</w:t>
      </w:r>
      <w:proofErr w:type="spellEnd"/>
      <w:r w:rsidRPr="00945D5E">
        <w:rPr>
          <w:rFonts w:ascii="Candara" w:hAnsi="Candara" w:cs="Arial"/>
          <w:lang w:val="en-US"/>
        </w:rPr>
        <w:t xml:space="preserve"> </w:t>
      </w:r>
      <w:proofErr w:type="spellStart"/>
      <w:r w:rsidRPr="00945D5E">
        <w:rPr>
          <w:rFonts w:ascii="Candara" w:hAnsi="Candara" w:cs="Arial"/>
          <w:lang w:val="en-US"/>
        </w:rPr>
        <w:t>jedan</w:t>
      </w:r>
      <w:proofErr w:type="spellEnd"/>
      <w:r w:rsidRPr="00945D5E">
        <w:rPr>
          <w:rFonts w:ascii="Candara" w:hAnsi="Candara" w:cs="Arial"/>
          <w:lang w:val="en-US"/>
        </w:rPr>
        <w:t xml:space="preserve"> </w:t>
      </w:r>
      <w:proofErr w:type="spellStart"/>
      <w:r w:rsidRPr="00945D5E">
        <w:rPr>
          <w:rFonts w:ascii="Candara" w:hAnsi="Candara" w:cs="Arial"/>
          <w:lang w:val="en-US"/>
        </w:rPr>
        <w:t>zahtjev</w:t>
      </w:r>
      <w:proofErr w:type="spellEnd"/>
      <w:r w:rsidRPr="00945D5E">
        <w:rPr>
          <w:rFonts w:ascii="Candara" w:hAnsi="Candara" w:cs="Arial"/>
          <w:lang w:val="en-US"/>
        </w:rPr>
        <w:t xml:space="preserve"> za </w:t>
      </w:r>
      <w:proofErr w:type="spellStart"/>
      <w:r w:rsidRPr="00945D5E">
        <w:rPr>
          <w:rFonts w:ascii="Candara" w:hAnsi="Candara" w:cs="Arial"/>
          <w:lang w:val="en-US"/>
        </w:rPr>
        <w:t>davanje</w:t>
      </w:r>
      <w:proofErr w:type="spellEnd"/>
      <w:r w:rsidRPr="00945D5E">
        <w:rPr>
          <w:rFonts w:ascii="Candara" w:hAnsi="Candara" w:cs="Arial"/>
          <w:lang w:val="en-US"/>
        </w:rPr>
        <w:t xml:space="preserve"> </w:t>
      </w:r>
      <w:proofErr w:type="spellStart"/>
      <w:r w:rsidRPr="00945D5E">
        <w:rPr>
          <w:rFonts w:ascii="Candara" w:hAnsi="Candara" w:cs="Arial"/>
          <w:lang w:val="en-US"/>
        </w:rPr>
        <w:t>mišljenja</w:t>
      </w:r>
      <w:proofErr w:type="spellEnd"/>
      <w:r w:rsidRPr="00945D5E">
        <w:rPr>
          <w:rFonts w:ascii="Candara" w:hAnsi="Candara" w:cs="Arial"/>
          <w:lang w:val="en-US"/>
        </w:rPr>
        <w:t xml:space="preserve">, </w:t>
      </w:r>
      <w:proofErr w:type="spellStart"/>
      <w:r w:rsidRPr="00945D5E">
        <w:rPr>
          <w:rFonts w:ascii="Candara" w:hAnsi="Candara" w:cs="Arial"/>
          <w:lang w:val="en-US"/>
        </w:rPr>
        <w:t>ovaj</w:t>
      </w:r>
      <w:proofErr w:type="spellEnd"/>
      <w:r w:rsidRPr="00945D5E">
        <w:rPr>
          <w:rFonts w:ascii="Candara" w:hAnsi="Candara" w:cs="Arial"/>
          <w:lang w:val="en-US"/>
        </w:rPr>
        <w:t xml:space="preserve"> </w:t>
      </w:r>
      <w:proofErr w:type="spellStart"/>
      <w:r w:rsidRPr="00945D5E">
        <w:rPr>
          <w:rFonts w:ascii="Candara" w:hAnsi="Candara" w:cs="Arial"/>
          <w:lang w:val="en-US"/>
        </w:rPr>
        <w:t>javnopravni</w:t>
      </w:r>
      <w:proofErr w:type="spellEnd"/>
      <w:r w:rsidRPr="00945D5E">
        <w:rPr>
          <w:rFonts w:ascii="Candara" w:hAnsi="Candara" w:cs="Arial"/>
          <w:lang w:val="en-US"/>
        </w:rPr>
        <w:t xml:space="preserve"> organ je </w:t>
      </w:r>
      <w:proofErr w:type="spellStart"/>
      <w:r w:rsidRPr="00945D5E">
        <w:rPr>
          <w:rFonts w:ascii="Candara" w:hAnsi="Candara" w:cs="Arial"/>
          <w:lang w:val="en-US"/>
        </w:rPr>
        <w:t>odgovorio</w:t>
      </w:r>
      <w:proofErr w:type="spellEnd"/>
      <w:r w:rsidRPr="00945D5E">
        <w:rPr>
          <w:rFonts w:ascii="Candara" w:hAnsi="Candara" w:cs="Arial"/>
          <w:lang w:val="en-US"/>
        </w:rPr>
        <w:t xml:space="preserve"> </w:t>
      </w:r>
      <w:proofErr w:type="spellStart"/>
      <w:r w:rsidRPr="00945D5E">
        <w:rPr>
          <w:rFonts w:ascii="Candara" w:hAnsi="Candara" w:cs="Arial"/>
          <w:lang w:val="en-US"/>
        </w:rPr>
        <w:t>obavještenjem</w:t>
      </w:r>
      <w:proofErr w:type="spellEnd"/>
      <w:r w:rsidRPr="00945D5E">
        <w:rPr>
          <w:rFonts w:ascii="Candara" w:hAnsi="Candara" w:cs="Arial"/>
          <w:lang w:val="en-US"/>
        </w:rPr>
        <w:t>.</w:t>
      </w:r>
    </w:p>
    <w:p w14:paraId="3E4F65FC" w14:textId="77777777" w:rsidR="00945D5E" w:rsidRPr="00945D5E" w:rsidRDefault="00945D5E" w:rsidP="00945D5E">
      <w:pPr>
        <w:ind w:firstLine="720"/>
        <w:jc w:val="both"/>
        <w:rPr>
          <w:rFonts w:ascii="Candara" w:hAnsi="Candara" w:cs="Arial"/>
          <w:lang w:val="en-US"/>
        </w:rPr>
      </w:pPr>
      <w:r w:rsidRPr="00945D5E">
        <w:rPr>
          <w:rFonts w:ascii="Candara" w:hAnsi="Candara" w:cs="Arial"/>
          <w:lang w:val="en-US"/>
        </w:rPr>
        <w:t xml:space="preserve">U </w:t>
      </w:r>
      <w:proofErr w:type="spellStart"/>
      <w:r w:rsidRPr="00945D5E">
        <w:rPr>
          <w:rFonts w:ascii="Candara" w:hAnsi="Candara" w:cs="Arial"/>
          <w:lang w:val="en-US"/>
        </w:rPr>
        <w:t>izvjestajnom</w:t>
      </w:r>
      <w:proofErr w:type="spellEnd"/>
      <w:r w:rsidRPr="00945D5E">
        <w:rPr>
          <w:rFonts w:ascii="Candara" w:hAnsi="Candara" w:cs="Arial"/>
          <w:lang w:val="en-US"/>
        </w:rPr>
        <w:t xml:space="preserve"> </w:t>
      </w:r>
      <w:proofErr w:type="spellStart"/>
      <w:r w:rsidRPr="00945D5E">
        <w:rPr>
          <w:rFonts w:ascii="Candara" w:hAnsi="Candara" w:cs="Arial"/>
          <w:lang w:val="en-US"/>
        </w:rPr>
        <w:t>periodu</w:t>
      </w:r>
      <w:proofErr w:type="spellEnd"/>
      <w:r w:rsidRPr="00945D5E">
        <w:rPr>
          <w:rFonts w:ascii="Candara" w:hAnsi="Candara" w:cs="Arial"/>
          <w:lang w:val="en-US"/>
        </w:rPr>
        <w:t xml:space="preserve">, </w:t>
      </w:r>
      <w:proofErr w:type="spellStart"/>
      <w:r w:rsidRPr="00945D5E">
        <w:rPr>
          <w:rFonts w:ascii="Candara" w:hAnsi="Candara" w:cs="Arial"/>
          <w:lang w:val="en-US"/>
        </w:rPr>
        <w:t>Služba</w:t>
      </w:r>
      <w:proofErr w:type="spellEnd"/>
      <w:r w:rsidRPr="00945D5E">
        <w:rPr>
          <w:rFonts w:ascii="Candara" w:hAnsi="Candara" w:cs="Arial"/>
          <w:lang w:val="en-US"/>
        </w:rPr>
        <w:t xml:space="preserve"> je </w:t>
      </w:r>
      <w:proofErr w:type="spellStart"/>
      <w:r w:rsidRPr="00945D5E">
        <w:rPr>
          <w:rFonts w:ascii="Candara" w:hAnsi="Candara" w:cs="Arial"/>
          <w:lang w:val="en-US"/>
        </w:rPr>
        <w:t>primila</w:t>
      </w:r>
      <w:proofErr w:type="spellEnd"/>
      <w:r w:rsidRPr="00945D5E">
        <w:rPr>
          <w:rFonts w:ascii="Candara" w:hAnsi="Candara" w:cs="Arial"/>
          <w:lang w:val="en-US"/>
        </w:rPr>
        <w:t xml:space="preserve"> i </w:t>
      </w:r>
      <w:proofErr w:type="spellStart"/>
      <w:r w:rsidRPr="00945D5E">
        <w:rPr>
          <w:rFonts w:ascii="Candara" w:hAnsi="Candara" w:cs="Arial"/>
          <w:lang w:val="en-US"/>
        </w:rPr>
        <w:t>jedan</w:t>
      </w:r>
      <w:proofErr w:type="spellEnd"/>
      <w:r w:rsidRPr="00945D5E">
        <w:rPr>
          <w:rFonts w:ascii="Candara" w:hAnsi="Candara" w:cs="Arial"/>
          <w:lang w:val="en-US"/>
        </w:rPr>
        <w:t xml:space="preserve"> (1) </w:t>
      </w:r>
      <w:proofErr w:type="spellStart"/>
      <w:r w:rsidRPr="00945D5E">
        <w:rPr>
          <w:rFonts w:ascii="Candara" w:hAnsi="Candara" w:cs="Arial"/>
          <w:lang w:val="en-US"/>
        </w:rPr>
        <w:t>zahtjev</w:t>
      </w:r>
      <w:proofErr w:type="spellEnd"/>
      <w:r w:rsidRPr="00945D5E">
        <w:rPr>
          <w:rFonts w:ascii="Candara" w:hAnsi="Candara" w:cs="Arial"/>
          <w:lang w:val="en-US"/>
        </w:rPr>
        <w:t xml:space="preserve"> za </w:t>
      </w:r>
      <w:proofErr w:type="spellStart"/>
      <w:r w:rsidRPr="00945D5E">
        <w:rPr>
          <w:rFonts w:ascii="Candara" w:hAnsi="Candara" w:cs="Arial"/>
          <w:lang w:val="en-US"/>
        </w:rPr>
        <w:t>slobodan</w:t>
      </w:r>
      <w:proofErr w:type="spellEnd"/>
      <w:r w:rsidRPr="00945D5E">
        <w:rPr>
          <w:rFonts w:ascii="Candara" w:hAnsi="Candara" w:cs="Arial"/>
          <w:lang w:val="en-US"/>
        </w:rPr>
        <w:t xml:space="preserve"> </w:t>
      </w:r>
      <w:proofErr w:type="spellStart"/>
      <w:r w:rsidRPr="00945D5E">
        <w:rPr>
          <w:rFonts w:ascii="Candara" w:hAnsi="Candara" w:cs="Arial"/>
          <w:lang w:val="en-US"/>
        </w:rPr>
        <w:t>pristup</w:t>
      </w:r>
      <w:proofErr w:type="spellEnd"/>
      <w:r w:rsidRPr="00945D5E">
        <w:rPr>
          <w:rFonts w:ascii="Candara" w:hAnsi="Candara" w:cs="Arial"/>
          <w:lang w:val="en-US"/>
        </w:rPr>
        <w:t xml:space="preserve"> </w:t>
      </w:r>
      <w:proofErr w:type="spellStart"/>
      <w:r w:rsidRPr="00945D5E">
        <w:rPr>
          <w:rFonts w:ascii="Candara" w:hAnsi="Candara" w:cs="Arial"/>
          <w:lang w:val="en-US"/>
        </w:rPr>
        <w:t>informacijama</w:t>
      </w:r>
      <w:proofErr w:type="spellEnd"/>
      <w:r w:rsidRPr="00945D5E">
        <w:rPr>
          <w:rFonts w:ascii="Candara" w:hAnsi="Candara" w:cs="Arial"/>
          <w:lang w:val="en-US"/>
        </w:rPr>
        <w:t xml:space="preserve">, po </w:t>
      </w:r>
      <w:proofErr w:type="spellStart"/>
      <w:r w:rsidRPr="00945D5E">
        <w:rPr>
          <w:rFonts w:ascii="Candara" w:hAnsi="Candara" w:cs="Arial"/>
          <w:lang w:val="en-US"/>
        </w:rPr>
        <w:t>kojima</w:t>
      </w:r>
      <w:proofErr w:type="spellEnd"/>
      <w:r w:rsidRPr="00945D5E">
        <w:rPr>
          <w:rFonts w:ascii="Candara" w:hAnsi="Candara" w:cs="Arial"/>
          <w:lang w:val="en-US"/>
        </w:rPr>
        <w:t xml:space="preserve"> je </w:t>
      </w:r>
      <w:proofErr w:type="spellStart"/>
      <w:r w:rsidRPr="00945D5E">
        <w:rPr>
          <w:rFonts w:ascii="Candara" w:hAnsi="Candara" w:cs="Arial"/>
          <w:lang w:val="en-US"/>
        </w:rPr>
        <w:t>ovaj</w:t>
      </w:r>
      <w:proofErr w:type="spellEnd"/>
      <w:r w:rsidRPr="00945D5E">
        <w:rPr>
          <w:rFonts w:ascii="Candara" w:hAnsi="Candara" w:cs="Arial"/>
          <w:lang w:val="en-US"/>
        </w:rPr>
        <w:t xml:space="preserve"> organ </w:t>
      </w:r>
      <w:proofErr w:type="spellStart"/>
      <w:r w:rsidRPr="00945D5E">
        <w:rPr>
          <w:rFonts w:ascii="Candara" w:hAnsi="Candara" w:cs="Arial"/>
          <w:lang w:val="en-US"/>
        </w:rPr>
        <w:t>postupio</w:t>
      </w:r>
      <w:proofErr w:type="spellEnd"/>
      <w:r w:rsidRPr="00945D5E">
        <w:rPr>
          <w:rFonts w:ascii="Candara" w:hAnsi="Candara" w:cs="Arial"/>
          <w:lang w:val="en-US"/>
        </w:rPr>
        <w:t xml:space="preserve"> </w:t>
      </w:r>
      <w:proofErr w:type="spellStart"/>
      <w:r w:rsidRPr="00945D5E">
        <w:rPr>
          <w:rFonts w:ascii="Candara" w:hAnsi="Candara" w:cs="Arial"/>
          <w:lang w:val="en-US"/>
        </w:rPr>
        <w:t>shodno</w:t>
      </w:r>
      <w:proofErr w:type="spellEnd"/>
      <w:r w:rsidRPr="00945D5E">
        <w:rPr>
          <w:rFonts w:ascii="Candara" w:hAnsi="Candara" w:cs="Arial"/>
          <w:lang w:val="en-US"/>
        </w:rPr>
        <w:t xml:space="preserve"> </w:t>
      </w:r>
      <w:proofErr w:type="spellStart"/>
      <w:r w:rsidRPr="00945D5E">
        <w:rPr>
          <w:rFonts w:ascii="Candara" w:hAnsi="Candara" w:cs="Arial"/>
          <w:lang w:val="en-US"/>
        </w:rPr>
        <w:t>zakonu</w:t>
      </w:r>
      <w:proofErr w:type="spellEnd"/>
      <w:r w:rsidRPr="00945D5E">
        <w:rPr>
          <w:rFonts w:ascii="Candara" w:hAnsi="Candara" w:cs="Arial"/>
          <w:lang w:val="en-US"/>
        </w:rPr>
        <w:t xml:space="preserve">, i </w:t>
      </w:r>
      <w:proofErr w:type="spellStart"/>
      <w:r w:rsidRPr="00945D5E">
        <w:rPr>
          <w:rFonts w:ascii="Candara" w:hAnsi="Candara" w:cs="Arial"/>
          <w:lang w:val="en-US"/>
        </w:rPr>
        <w:t>omogućio</w:t>
      </w:r>
      <w:proofErr w:type="spellEnd"/>
      <w:r w:rsidRPr="00945D5E">
        <w:rPr>
          <w:rFonts w:ascii="Candara" w:hAnsi="Candara" w:cs="Arial"/>
          <w:lang w:val="en-US"/>
        </w:rPr>
        <w:t xml:space="preserve"> </w:t>
      </w:r>
      <w:proofErr w:type="spellStart"/>
      <w:r w:rsidRPr="00945D5E">
        <w:rPr>
          <w:rFonts w:ascii="Candara" w:hAnsi="Candara" w:cs="Arial"/>
          <w:lang w:val="en-US"/>
        </w:rPr>
        <w:t>pristup</w:t>
      </w:r>
      <w:proofErr w:type="spellEnd"/>
      <w:r w:rsidRPr="00945D5E">
        <w:rPr>
          <w:rFonts w:ascii="Candara" w:hAnsi="Candara" w:cs="Arial"/>
          <w:lang w:val="en-US"/>
        </w:rPr>
        <w:t xml:space="preserve"> </w:t>
      </w:r>
      <w:proofErr w:type="spellStart"/>
      <w:r w:rsidRPr="00945D5E">
        <w:rPr>
          <w:rFonts w:ascii="Candara" w:hAnsi="Candara" w:cs="Arial"/>
          <w:lang w:val="en-US"/>
        </w:rPr>
        <w:t>traženim</w:t>
      </w:r>
      <w:proofErr w:type="spellEnd"/>
      <w:r w:rsidRPr="00945D5E">
        <w:rPr>
          <w:rFonts w:ascii="Candara" w:hAnsi="Candara" w:cs="Arial"/>
          <w:lang w:val="en-US"/>
        </w:rPr>
        <w:t xml:space="preserve"> </w:t>
      </w:r>
      <w:proofErr w:type="spellStart"/>
      <w:r w:rsidRPr="00945D5E">
        <w:rPr>
          <w:rFonts w:ascii="Candara" w:hAnsi="Candara" w:cs="Arial"/>
          <w:lang w:val="en-US"/>
        </w:rPr>
        <w:t>informacijama</w:t>
      </w:r>
      <w:proofErr w:type="spellEnd"/>
      <w:r w:rsidRPr="00945D5E">
        <w:rPr>
          <w:rFonts w:ascii="Candara" w:hAnsi="Candara" w:cs="Arial"/>
          <w:lang w:val="en-US"/>
        </w:rPr>
        <w:t>.</w:t>
      </w:r>
    </w:p>
    <w:p w14:paraId="07085BA7" w14:textId="77777777" w:rsidR="00945D5E" w:rsidRPr="00945D5E" w:rsidRDefault="00945D5E" w:rsidP="00945D5E">
      <w:pPr>
        <w:ind w:firstLine="720"/>
        <w:jc w:val="both"/>
        <w:rPr>
          <w:rFonts w:ascii="Candara" w:hAnsi="Candara" w:cs="Arial"/>
          <w:lang w:val="en-US"/>
        </w:rPr>
      </w:pPr>
      <w:proofErr w:type="spellStart"/>
      <w:r w:rsidRPr="00945D5E">
        <w:rPr>
          <w:rFonts w:ascii="Candara" w:hAnsi="Candara" w:cs="Arial"/>
          <w:lang w:val="en-US"/>
        </w:rPr>
        <w:t>Služba</w:t>
      </w:r>
      <w:proofErr w:type="spellEnd"/>
      <w:r w:rsidRPr="00945D5E">
        <w:rPr>
          <w:rFonts w:ascii="Candara" w:hAnsi="Candara" w:cs="Arial"/>
          <w:lang w:val="en-US"/>
        </w:rPr>
        <w:t xml:space="preserve"> </w:t>
      </w:r>
      <w:proofErr w:type="spellStart"/>
      <w:r w:rsidRPr="00945D5E">
        <w:rPr>
          <w:rFonts w:ascii="Candara" w:hAnsi="Candara" w:cs="Arial"/>
          <w:lang w:val="en-US"/>
        </w:rPr>
        <w:t>Glavnog</w:t>
      </w:r>
      <w:proofErr w:type="spellEnd"/>
      <w:r w:rsidRPr="00945D5E">
        <w:rPr>
          <w:rFonts w:ascii="Candara" w:hAnsi="Candara" w:cs="Arial"/>
          <w:lang w:val="en-US"/>
        </w:rPr>
        <w:t xml:space="preserve"> </w:t>
      </w:r>
      <w:proofErr w:type="spellStart"/>
      <w:r w:rsidRPr="00945D5E">
        <w:rPr>
          <w:rFonts w:ascii="Candara" w:hAnsi="Candara" w:cs="Arial"/>
          <w:lang w:val="en-US"/>
        </w:rPr>
        <w:t>gradskog</w:t>
      </w:r>
      <w:proofErr w:type="spellEnd"/>
      <w:r w:rsidRPr="00945D5E">
        <w:rPr>
          <w:rFonts w:ascii="Candara" w:hAnsi="Candara" w:cs="Arial"/>
          <w:lang w:val="en-US"/>
        </w:rPr>
        <w:t xml:space="preserve"> </w:t>
      </w:r>
      <w:proofErr w:type="spellStart"/>
      <w:r w:rsidRPr="00945D5E">
        <w:rPr>
          <w:rFonts w:ascii="Candara" w:hAnsi="Candara" w:cs="Arial"/>
          <w:lang w:val="en-US"/>
        </w:rPr>
        <w:t>arhitekte</w:t>
      </w:r>
      <w:proofErr w:type="spellEnd"/>
      <w:r w:rsidRPr="00945D5E">
        <w:rPr>
          <w:rFonts w:ascii="Candara" w:hAnsi="Candara" w:cs="Arial"/>
          <w:lang w:val="en-US"/>
        </w:rPr>
        <w:t xml:space="preserve"> je za </w:t>
      </w:r>
      <w:proofErr w:type="spellStart"/>
      <w:r w:rsidRPr="00945D5E">
        <w:rPr>
          <w:rFonts w:ascii="Candara" w:hAnsi="Candara" w:cs="Arial"/>
          <w:lang w:val="en-US"/>
        </w:rPr>
        <w:t>izvještajni</w:t>
      </w:r>
      <w:proofErr w:type="spellEnd"/>
      <w:r w:rsidRPr="00945D5E">
        <w:rPr>
          <w:rFonts w:ascii="Candara" w:hAnsi="Candara" w:cs="Arial"/>
          <w:lang w:val="en-US"/>
        </w:rPr>
        <w:t xml:space="preserve"> period </w:t>
      </w:r>
      <w:proofErr w:type="spellStart"/>
      <w:r w:rsidRPr="00945D5E">
        <w:rPr>
          <w:rFonts w:ascii="Candara" w:hAnsi="Candara" w:cs="Arial"/>
          <w:lang w:val="en-US"/>
        </w:rPr>
        <w:t>donijela</w:t>
      </w:r>
      <w:proofErr w:type="spellEnd"/>
      <w:r w:rsidRPr="00945D5E">
        <w:rPr>
          <w:rFonts w:ascii="Candara" w:hAnsi="Candara" w:cs="Arial"/>
          <w:lang w:val="en-US"/>
        </w:rPr>
        <w:t xml:space="preserve"> 17 </w:t>
      </w:r>
      <w:proofErr w:type="spellStart"/>
      <w:r w:rsidRPr="00945D5E">
        <w:rPr>
          <w:rFonts w:ascii="Candara" w:hAnsi="Candara" w:cs="Arial"/>
          <w:lang w:val="en-US"/>
        </w:rPr>
        <w:t>obavještenja</w:t>
      </w:r>
      <w:proofErr w:type="spellEnd"/>
      <w:r w:rsidRPr="00945D5E">
        <w:rPr>
          <w:rFonts w:ascii="Candara" w:hAnsi="Candara" w:cs="Arial"/>
          <w:lang w:val="en-US"/>
        </w:rPr>
        <w:t xml:space="preserve"> o </w:t>
      </w:r>
      <w:proofErr w:type="spellStart"/>
      <w:r w:rsidRPr="00945D5E">
        <w:rPr>
          <w:rFonts w:ascii="Candara" w:hAnsi="Candara" w:cs="Arial"/>
          <w:lang w:val="en-US"/>
        </w:rPr>
        <w:t>rezultatima</w:t>
      </w:r>
      <w:proofErr w:type="spellEnd"/>
      <w:r w:rsidRPr="00945D5E">
        <w:rPr>
          <w:rFonts w:ascii="Candara" w:hAnsi="Candara" w:cs="Arial"/>
          <w:lang w:val="en-US"/>
        </w:rPr>
        <w:t xml:space="preserve"> </w:t>
      </w:r>
      <w:proofErr w:type="spellStart"/>
      <w:r w:rsidRPr="00945D5E">
        <w:rPr>
          <w:rFonts w:ascii="Candara" w:hAnsi="Candara" w:cs="Arial"/>
          <w:lang w:val="en-US"/>
        </w:rPr>
        <w:t>ispitnog</w:t>
      </w:r>
      <w:proofErr w:type="spellEnd"/>
      <w:r w:rsidRPr="00945D5E">
        <w:rPr>
          <w:rFonts w:ascii="Candara" w:hAnsi="Candara" w:cs="Arial"/>
          <w:lang w:val="en-US"/>
        </w:rPr>
        <w:t xml:space="preserve"> </w:t>
      </w:r>
      <w:proofErr w:type="spellStart"/>
      <w:r w:rsidRPr="00945D5E">
        <w:rPr>
          <w:rFonts w:ascii="Candara" w:hAnsi="Candara" w:cs="Arial"/>
          <w:lang w:val="en-US"/>
        </w:rPr>
        <w:t>postupka</w:t>
      </w:r>
      <w:proofErr w:type="spellEnd"/>
      <w:r w:rsidRPr="00945D5E">
        <w:rPr>
          <w:rFonts w:ascii="Candara" w:hAnsi="Candara" w:cs="Arial"/>
          <w:lang w:val="en-US"/>
        </w:rPr>
        <w:t xml:space="preserve">, </w:t>
      </w:r>
      <w:proofErr w:type="spellStart"/>
      <w:r w:rsidRPr="00945D5E">
        <w:rPr>
          <w:rFonts w:ascii="Candara" w:hAnsi="Candara" w:cs="Arial"/>
          <w:lang w:val="en-US"/>
        </w:rPr>
        <w:t>koja</w:t>
      </w:r>
      <w:proofErr w:type="spellEnd"/>
      <w:r w:rsidRPr="00945D5E">
        <w:rPr>
          <w:rFonts w:ascii="Candara" w:hAnsi="Candara" w:cs="Arial"/>
          <w:lang w:val="en-US"/>
        </w:rPr>
        <w:t xml:space="preserve"> se </w:t>
      </w:r>
      <w:proofErr w:type="spellStart"/>
      <w:r w:rsidRPr="00945D5E">
        <w:rPr>
          <w:rFonts w:ascii="Candara" w:hAnsi="Candara" w:cs="Arial"/>
          <w:lang w:val="en-US"/>
        </w:rPr>
        <w:t>tiču</w:t>
      </w:r>
      <w:proofErr w:type="spellEnd"/>
      <w:r w:rsidRPr="00945D5E">
        <w:rPr>
          <w:rFonts w:ascii="Candara" w:hAnsi="Candara" w:cs="Arial"/>
          <w:lang w:val="en-US"/>
        </w:rPr>
        <w:t xml:space="preserve"> </w:t>
      </w:r>
      <w:proofErr w:type="spellStart"/>
      <w:r w:rsidRPr="00945D5E">
        <w:rPr>
          <w:rFonts w:ascii="Candara" w:hAnsi="Candara" w:cs="Arial"/>
          <w:lang w:val="en-US"/>
        </w:rPr>
        <w:t>postupanja</w:t>
      </w:r>
      <w:proofErr w:type="spellEnd"/>
      <w:r w:rsidRPr="00945D5E">
        <w:rPr>
          <w:rFonts w:ascii="Candara" w:hAnsi="Candara" w:cs="Arial"/>
          <w:lang w:val="en-US"/>
        </w:rPr>
        <w:t xml:space="preserve"> po </w:t>
      </w:r>
      <w:proofErr w:type="spellStart"/>
      <w:r w:rsidRPr="00945D5E">
        <w:rPr>
          <w:rFonts w:ascii="Candara" w:hAnsi="Candara" w:cs="Arial"/>
          <w:lang w:val="en-US"/>
        </w:rPr>
        <w:t>podnijetim</w:t>
      </w:r>
      <w:proofErr w:type="spellEnd"/>
      <w:r w:rsidRPr="00945D5E">
        <w:rPr>
          <w:rFonts w:ascii="Candara" w:hAnsi="Candara" w:cs="Arial"/>
          <w:lang w:val="en-US"/>
        </w:rPr>
        <w:t xml:space="preserve"> </w:t>
      </w:r>
      <w:proofErr w:type="spellStart"/>
      <w:r w:rsidRPr="00945D5E">
        <w:rPr>
          <w:rFonts w:ascii="Candara" w:hAnsi="Candara" w:cs="Arial"/>
          <w:lang w:val="en-US"/>
        </w:rPr>
        <w:t>zahtjevima</w:t>
      </w:r>
      <w:proofErr w:type="spellEnd"/>
      <w:r w:rsidRPr="00945D5E">
        <w:rPr>
          <w:rFonts w:ascii="Candara" w:hAnsi="Candara" w:cs="Arial"/>
          <w:lang w:val="en-US"/>
        </w:rPr>
        <w:t>.</w:t>
      </w:r>
    </w:p>
    <w:p w14:paraId="66B0C6BE" w14:textId="77777777" w:rsidR="00945D5E" w:rsidRPr="00945D5E" w:rsidRDefault="00945D5E" w:rsidP="00945D5E">
      <w:pPr>
        <w:ind w:firstLine="720"/>
        <w:jc w:val="both"/>
        <w:rPr>
          <w:rFonts w:ascii="Candara" w:hAnsi="Candara" w:cs="Arial"/>
          <w:lang w:val="en-US"/>
        </w:rPr>
      </w:pPr>
      <w:r w:rsidRPr="00945D5E">
        <w:rPr>
          <w:rFonts w:ascii="Candara" w:hAnsi="Candara" w:cs="Arial"/>
          <w:lang w:val="en-US"/>
        </w:rPr>
        <w:t xml:space="preserve">Na </w:t>
      </w:r>
      <w:proofErr w:type="spellStart"/>
      <w:r w:rsidRPr="00945D5E">
        <w:rPr>
          <w:rFonts w:ascii="Candara" w:hAnsi="Candara" w:cs="Arial"/>
          <w:lang w:val="en-US"/>
        </w:rPr>
        <w:t>rješenja</w:t>
      </w:r>
      <w:proofErr w:type="spellEnd"/>
      <w:r w:rsidRPr="00945D5E">
        <w:rPr>
          <w:rFonts w:ascii="Candara" w:hAnsi="Candara" w:cs="Arial"/>
          <w:lang w:val="en-US"/>
        </w:rPr>
        <w:t xml:space="preserve"> </w:t>
      </w:r>
      <w:proofErr w:type="spellStart"/>
      <w:r w:rsidRPr="00945D5E">
        <w:rPr>
          <w:rFonts w:ascii="Candara" w:hAnsi="Candara" w:cs="Arial"/>
          <w:lang w:val="en-US"/>
        </w:rPr>
        <w:t>ovog</w:t>
      </w:r>
      <w:proofErr w:type="spellEnd"/>
      <w:r w:rsidRPr="00945D5E">
        <w:rPr>
          <w:rFonts w:ascii="Candara" w:hAnsi="Candara" w:cs="Arial"/>
          <w:lang w:val="en-US"/>
        </w:rPr>
        <w:t xml:space="preserve"> </w:t>
      </w:r>
      <w:proofErr w:type="spellStart"/>
      <w:r w:rsidRPr="00945D5E">
        <w:rPr>
          <w:rFonts w:ascii="Candara" w:hAnsi="Candara" w:cs="Arial"/>
          <w:lang w:val="en-US"/>
        </w:rPr>
        <w:t>javnopravnog</w:t>
      </w:r>
      <w:proofErr w:type="spellEnd"/>
      <w:r w:rsidRPr="00945D5E">
        <w:rPr>
          <w:rFonts w:ascii="Candara" w:hAnsi="Candara" w:cs="Arial"/>
          <w:lang w:val="en-US"/>
        </w:rPr>
        <w:t xml:space="preserve"> organa o </w:t>
      </w:r>
      <w:proofErr w:type="spellStart"/>
      <w:r w:rsidRPr="00945D5E">
        <w:rPr>
          <w:rFonts w:ascii="Candara" w:hAnsi="Candara" w:cs="Arial"/>
          <w:lang w:val="en-US"/>
        </w:rPr>
        <w:t>odbijanju</w:t>
      </w:r>
      <w:proofErr w:type="spellEnd"/>
      <w:r w:rsidRPr="00945D5E">
        <w:rPr>
          <w:rFonts w:ascii="Candara" w:hAnsi="Candara" w:cs="Arial"/>
          <w:lang w:val="en-US"/>
        </w:rPr>
        <w:t xml:space="preserve"> </w:t>
      </w:r>
      <w:proofErr w:type="spellStart"/>
      <w:r w:rsidRPr="00945D5E">
        <w:rPr>
          <w:rFonts w:ascii="Candara" w:hAnsi="Candara" w:cs="Arial"/>
          <w:lang w:val="en-US"/>
        </w:rPr>
        <w:t>zahtjeva</w:t>
      </w:r>
      <w:proofErr w:type="spellEnd"/>
      <w:r w:rsidRPr="00945D5E">
        <w:rPr>
          <w:rFonts w:ascii="Candara" w:hAnsi="Candara" w:cs="Arial"/>
          <w:lang w:val="en-US"/>
        </w:rPr>
        <w:t xml:space="preserve"> za </w:t>
      </w:r>
      <w:proofErr w:type="spellStart"/>
      <w:r w:rsidRPr="00945D5E">
        <w:rPr>
          <w:rFonts w:ascii="Candara" w:hAnsi="Candara" w:cs="Arial"/>
          <w:lang w:val="en-US"/>
        </w:rPr>
        <w:t>davanje</w:t>
      </w:r>
      <w:proofErr w:type="spellEnd"/>
      <w:r w:rsidRPr="00945D5E">
        <w:rPr>
          <w:rFonts w:ascii="Candara" w:hAnsi="Candara" w:cs="Arial"/>
          <w:lang w:val="en-US"/>
        </w:rPr>
        <w:t xml:space="preserve"> </w:t>
      </w:r>
      <w:proofErr w:type="spellStart"/>
      <w:r w:rsidRPr="00945D5E">
        <w:rPr>
          <w:rFonts w:ascii="Candara" w:hAnsi="Candara" w:cs="Arial"/>
          <w:lang w:val="en-US"/>
        </w:rPr>
        <w:t>saglasnosti</w:t>
      </w:r>
      <w:proofErr w:type="spellEnd"/>
      <w:r w:rsidRPr="00945D5E">
        <w:rPr>
          <w:rFonts w:ascii="Candara" w:hAnsi="Candara" w:cs="Arial"/>
          <w:lang w:val="en-US"/>
        </w:rPr>
        <w:t xml:space="preserve">, </w:t>
      </w:r>
      <w:proofErr w:type="spellStart"/>
      <w:r w:rsidRPr="00945D5E">
        <w:rPr>
          <w:rFonts w:ascii="Candara" w:hAnsi="Candara" w:cs="Arial"/>
          <w:lang w:val="en-US"/>
        </w:rPr>
        <w:t>izjavljena</w:t>
      </w:r>
      <w:proofErr w:type="spellEnd"/>
      <w:r w:rsidRPr="00945D5E">
        <w:rPr>
          <w:rFonts w:ascii="Candara" w:hAnsi="Candara" w:cs="Arial"/>
          <w:lang w:val="en-US"/>
        </w:rPr>
        <w:t xml:space="preserve"> je </w:t>
      </w:r>
      <w:proofErr w:type="spellStart"/>
      <w:r w:rsidRPr="00945D5E">
        <w:rPr>
          <w:rFonts w:ascii="Candara" w:hAnsi="Candara" w:cs="Arial"/>
          <w:lang w:val="en-US"/>
        </w:rPr>
        <w:t>jedna</w:t>
      </w:r>
      <w:proofErr w:type="spellEnd"/>
      <w:r w:rsidRPr="00945D5E">
        <w:rPr>
          <w:rFonts w:ascii="Candara" w:hAnsi="Candara" w:cs="Arial"/>
          <w:lang w:val="en-US"/>
        </w:rPr>
        <w:t xml:space="preserve"> (1) </w:t>
      </w:r>
      <w:proofErr w:type="spellStart"/>
      <w:r w:rsidRPr="00945D5E">
        <w:rPr>
          <w:rFonts w:ascii="Candara" w:hAnsi="Candara" w:cs="Arial"/>
          <w:lang w:val="en-US"/>
        </w:rPr>
        <w:t>žalba</w:t>
      </w:r>
      <w:proofErr w:type="spellEnd"/>
      <w:r w:rsidRPr="00945D5E">
        <w:rPr>
          <w:rFonts w:ascii="Candara" w:hAnsi="Candara" w:cs="Arial"/>
          <w:lang w:val="en-US"/>
        </w:rPr>
        <w:t xml:space="preserve"> </w:t>
      </w:r>
      <w:proofErr w:type="spellStart"/>
      <w:r w:rsidRPr="00945D5E">
        <w:rPr>
          <w:rFonts w:ascii="Candara" w:hAnsi="Candara" w:cs="Arial"/>
          <w:lang w:val="en-US"/>
        </w:rPr>
        <w:t>preko</w:t>
      </w:r>
      <w:proofErr w:type="spellEnd"/>
      <w:r w:rsidRPr="00945D5E">
        <w:rPr>
          <w:rFonts w:ascii="Candara" w:hAnsi="Candara" w:cs="Arial"/>
          <w:lang w:val="en-US"/>
        </w:rPr>
        <w:t xml:space="preserve"> </w:t>
      </w:r>
      <w:proofErr w:type="spellStart"/>
      <w:r w:rsidRPr="00945D5E">
        <w:rPr>
          <w:rFonts w:ascii="Candara" w:hAnsi="Candara" w:cs="Arial"/>
          <w:lang w:val="en-US"/>
        </w:rPr>
        <w:t>ovog</w:t>
      </w:r>
      <w:proofErr w:type="spellEnd"/>
      <w:r w:rsidRPr="00945D5E">
        <w:rPr>
          <w:rFonts w:ascii="Candara" w:hAnsi="Candara" w:cs="Arial"/>
          <w:lang w:val="en-US"/>
        </w:rPr>
        <w:t xml:space="preserve"> organa. </w:t>
      </w:r>
    </w:p>
    <w:p w14:paraId="500BB7E7" w14:textId="41E8BE2A" w:rsidR="007953BF" w:rsidRDefault="00945D5E" w:rsidP="00641157">
      <w:pPr>
        <w:ind w:firstLine="720"/>
        <w:jc w:val="both"/>
        <w:rPr>
          <w:rFonts w:ascii="Candara" w:hAnsi="Candara" w:cs="Arial"/>
          <w:lang w:val="en-US"/>
        </w:rPr>
      </w:pPr>
      <w:r w:rsidRPr="00945D5E">
        <w:rPr>
          <w:rFonts w:ascii="Candara" w:hAnsi="Candara" w:cs="Arial"/>
          <w:lang w:val="en-US"/>
        </w:rPr>
        <w:t xml:space="preserve">U 2026. </w:t>
      </w:r>
      <w:proofErr w:type="spellStart"/>
      <w:r w:rsidRPr="00945D5E">
        <w:rPr>
          <w:rFonts w:ascii="Candara" w:hAnsi="Candara" w:cs="Arial"/>
          <w:lang w:val="en-US"/>
        </w:rPr>
        <w:t>godinu</w:t>
      </w:r>
      <w:proofErr w:type="spellEnd"/>
      <w:r w:rsidRPr="00945D5E">
        <w:rPr>
          <w:rFonts w:ascii="Candara" w:hAnsi="Candara" w:cs="Arial"/>
          <w:lang w:val="en-US"/>
        </w:rPr>
        <w:t xml:space="preserve"> </w:t>
      </w:r>
      <w:proofErr w:type="spellStart"/>
      <w:r w:rsidRPr="00945D5E">
        <w:rPr>
          <w:rFonts w:ascii="Candara" w:hAnsi="Candara" w:cs="Arial"/>
          <w:lang w:val="en-US"/>
        </w:rPr>
        <w:t>su</w:t>
      </w:r>
      <w:proofErr w:type="spellEnd"/>
      <w:r w:rsidRPr="00945D5E">
        <w:rPr>
          <w:rFonts w:ascii="Candara" w:hAnsi="Candara" w:cs="Arial"/>
          <w:lang w:val="en-US"/>
        </w:rPr>
        <w:t xml:space="preserve"> </w:t>
      </w:r>
      <w:proofErr w:type="spellStart"/>
      <w:r w:rsidRPr="00945D5E">
        <w:rPr>
          <w:rFonts w:ascii="Candara" w:hAnsi="Candara" w:cs="Arial"/>
          <w:lang w:val="en-US"/>
        </w:rPr>
        <w:t>prenijeta</w:t>
      </w:r>
      <w:proofErr w:type="spellEnd"/>
      <w:r w:rsidRPr="00945D5E">
        <w:rPr>
          <w:rFonts w:ascii="Candara" w:hAnsi="Candara" w:cs="Arial"/>
          <w:lang w:val="en-US"/>
        </w:rPr>
        <w:t xml:space="preserve"> 3 </w:t>
      </w:r>
      <w:proofErr w:type="spellStart"/>
      <w:r w:rsidRPr="00945D5E">
        <w:rPr>
          <w:rFonts w:ascii="Candara" w:hAnsi="Candara" w:cs="Arial"/>
          <w:lang w:val="en-US"/>
        </w:rPr>
        <w:t>zahtjeva</w:t>
      </w:r>
      <w:proofErr w:type="spellEnd"/>
      <w:r w:rsidRPr="00945D5E">
        <w:rPr>
          <w:rFonts w:ascii="Candara" w:hAnsi="Candara" w:cs="Arial"/>
          <w:lang w:val="en-US"/>
        </w:rPr>
        <w:t xml:space="preserve"> za </w:t>
      </w:r>
      <w:proofErr w:type="spellStart"/>
      <w:r w:rsidRPr="00945D5E">
        <w:rPr>
          <w:rFonts w:ascii="Candara" w:hAnsi="Candara" w:cs="Arial"/>
          <w:lang w:val="en-US"/>
        </w:rPr>
        <w:t>davanje</w:t>
      </w:r>
      <w:proofErr w:type="spellEnd"/>
      <w:r w:rsidRPr="00945D5E">
        <w:rPr>
          <w:rFonts w:ascii="Candara" w:hAnsi="Candara" w:cs="Arial"/>
          <w:lang w:val="en-US"/>
        </w:rPr>
        <w:t xml:space="preserve"> </w:t>
      </w:r>
      <w:proofErr w:type="spellStart"/>
      <w:r w:rsidRPr="00945D5E">
        <w:rPr>
          <w:rFonts w:ascii="Candara" w:hAnsi="Candara" w:cs="Arial"/>
          <w:lang w:val="en-US"/>
        </w:rPr>
        <w:t>saglasnosti</w:t>
      </w:r>
      <w:proofErr w:type="spellEnd"/>
      <w:r w:rsidRPr="00945D5E">
        <w:rPr>
          <w:rFonts w:ascii="Candara" w:hAnsi="Candara" w:cs="Arial"/>
          <w:lang w:val="en-US"/>
        </w:rPr>
        <w:t xml:space="preserve"> </w:t>
      </w:r>
      <w:proofErr w:type="spellStart"/>
      <w:r w:rsidRPr="00945D5E">
        <w:rPr>
          <w:rFonts w:ascii="Candara" w:hAnsi="Candara" w:cs="Arial"/>
          <w:lang w:val="en-US"/>
        </w:rPr>
        <w:t>na</w:t>
      </w:r>
      <w:proofErr w:type="spellEnd"/>
      <w:r w:rsidRPr="00945D5E">
        <w:rPr>
          <w:rFonts w:ascii="Candara" w:hAnsi="Candara" w:cs="Arial"/>
          <w:lang w:val="en-US"/>
        </w:rPr>
        <w:t xml:space="preserve"> </w:t>
      </w:r>
      <w:proofErr w:type="spellStart"/>
      <w:r w:rsidRPr="00945D5E">
        <w:rPr>
          <w:rFonts w:ascii="Candara" w:hAnsi="Candara" w:cs="Arial"/>
          <w:lang w:val="en-US"/>
        </w:rPr>
        <w:t>idejno</w:t>
      </w:r>
      <w:proofErr w:type="spellEnd"/>
      <w:r w:rsidRPr="00945D5E">
        <w:rPr>
          <w:rFonts w:ascii="Candara" w:hAnsi="Candara" w:cs="Arial"/>
          <w:lang w:val="en-US"/>
        </w:rPr>
        <w:t xml:space="preserve"> </w:t>
      </w:r>
      <w:proofErr w:type="spellStart"/>
      <w:r w:rsidRPr="00945D5E">
        <w:rPr>
          <w:rFonts w:ascii="Candara" w:hAnsi="Candara" w:cs="Arial"/>
          <w:lang w:val="en-US"/>
        </w:rPr>
        <w:t>rješenje</w:t>
      </w:r>
      <w:proofErr w:type="spellEnd"/>
      <w:r w:rsidRPr="00945D5E">
        <w:rPr>
          <w:rFonts w:ascii="Candara" w:hAnsi="Candara" w:cs="Arial"/>
          <w:lang w:val="en-US"/>
        </w:rPr>
        <w:t xml:space="preserve">, </w:t>
      </w:r>
      <w:proofErr w:type="spellStart"/>
      <w:r w:rsidRPr="00945D5E">
        <w:rPr>
          <w:rFonts w:ascii="Candara" w:hAnsi="Candara" w:cs="Arial"/>
          <w:lang w:val="en-US"/>
        </w:rPr>
        <w:t>te</w:t>
      </w:r>
      <w:proofErr w:type="spellEnd"/>
      <w:r w:rsidRPr="00945D5E">
        <w:rPr>
          <w:rFonts w:ascii="Candara" w:hAnsi="Candara" w:cs="Arial"/>
          <w:lang w:val="en-US"/>
        </w:rPr>
        <w:t xml:space="preserve"> </w:t>
      </w:r>
      <w:proofErr w:type="spellStart"/>
      <w:r w:rsidRPr="00945D5E">
        <w:rPr>
          <w:rFonts w:ascii="Candara" w:hAnsi="Candara" w:cs="Arial"/>
          <w:lang w:val="en-US"/>
        </w:rPr>
        <w:t>jedan</w:t>
      </w:r>
      <w:proofErr w:type="spellEnd"/>
      <w:r w:rsidRPr="00945D5E">
        <w:rPr>
          <w:rFonts w:ascii="Candara" w:hAnsi="Candara" w:cs="Arial"/>
          <w:lang w:val="en-US"/>
        </w:rPr>
        <w:t xml:space="preserve"> (1) </w:t>
      </w:r>
      <w:proofErr w:type="spellStart"/>
      <w:r w:rsidRPr="00945D5E">
        <w:rPr>
          <w:rFonts w:ascii="Candara" w:hAnsi="Candara" w:cs="Arial"/>
          <w:lang w:val="en-US"/>
        </w:rPr>
        <w:t>zahtjev</w:t>
      </w:r>
      <w:proofErr w:type="spellEnd"/>
      <w:r w:rsidRPr="00945D5E">
        <w:rPr>
          <w:rFonts w:ascii="Candara" w:hAnsi="Candara" w:cs="Arial"/>
          <w:lang w:val="en-US"/>
        </w:rPr>
        <w:t xml:space="preserve"> za </w:t>
      </w:r>
      <w:proofErr w:type="spellStart"/>
      <w:r w:rsidRPr="00945D5E">
        <w:rPr>
          <w:rFonts w:ascii="Candara" w:hAnsi="Candara" w:cs="Arial"/>
          <w:lang w:val="en-US"/>
        </w:rPr>
        <w:t>izdavanje</w:t>
      </w:r>
      <w:proofErr w:type="spellEnd"/>
      <w:r w:rsidRPr="00945D5E">
        <w:rPr>
          <w:rFonts w:ascii="Candara" w:hAnsi="Candara" w:cs="Arial"/>
          <w:lang w:val="en-US"/>
        </w:rPr>
        <w:t xml:space="preserve"> </w:t>
      </w:r>
      <w:proofErr w:type="spellStart"/>
      <w:r w:rsidRPr="00945D5E">
        <w:rPr>
          <w:rFonts w:ascii="Candara" w:hAnsi="Candara" w:cs="Arial"/>
          <w:lang w:val="en-US"/>
        </w:rPr>
        <w:t>potvrde</w:t>
      </w:r>
      <w:proofErr w:type="spellEnd"/>
      <w:r w:rsidRPr="00945D5E">
        <w:rPr>
          <w:rFonts w:ascii="Candara" w:hAnsi="Candara" w:cs="Arial"/>
          <w:lang w:val="en-US"/>
        </w:rPr>
        <w:t xml:space="preserve"> o </w:t>
      </w:r>
      <w:proofErr w:type="spellStart"/>
      <w:r w:rsidRPr="00945D5E">
        <w:rPr>
          <w:rFonts w:ascii="Candara" w:hAnsi="Candara" w:cs="Arial"/>
          <w:lang w:val="en-US"/>
        </w:rPr>
        <w:t>usklađenosti</w:t>
      </w:r>
      <w:proofErr w:type="spellEnd"/>
      <w:r w:rsidRPr="00945D5E">
        <w:rPr>
          <w:rFonts w:ascii="Candara" w:hAnsi="Candara" w:cs="Arial"/>
          <w:lang w:val="en-US"/>
        </w:rPr>
        <w:t xml:space="preserve"> </w:t>
      </w:r>
      <w:proofErr w:type="spellStart"/>
      <w:r w:rsidRPr="00945D5E">
        <w:rPr>
          <w:rFonts w:ascii="Candara" w:hAnsi="Candara" w:cs="Arial"/>
          <w:lang w:val="en-US"/>
        </w:rPr>
        <w:t>spoljnog</w:t>
      </w:r>
      <w:proofErr w:type="spellEnd"/>
      <w:r w:rsidRPr="00945D5E">
        <w:rPr>
          <w:rFonts w:ascii="Candara" w:hAnsi="Candara" w:cs="Arial"/>
          <w:lang w:val="en-US"/>
        </w:rPr>
        <w:t xml:space="preserve"> </w:t>
      </w:r>
      <w:proofErr w:type="spellStart"/>
      <w:r w:rsidRPr="00945D5E">
        <w:rPr>
          <w:rFonts w:ascii="Candara" w:hAnsi="Candara" w:cs="Arial"/>
          <w:lang w:val="en-US"/>
        </w:rPr>
        <w:t>izgleda</w:t>
      </w:r>
      <w:proofErr w:type="spellEnd"/>
      <w:r w:rsidRPr="00945D5E">
        <w:rPr>
          <w:rFonts w:ascii="Candara" w:hAnsi="Candara" w:cs="Arial"/>
          <w:lang w:val="en-US"/>
        </w:rPr>
        <w:t xml:space="preserve"> </w:t>
      </w:r>
      <w:proofErr w:type="spellStart"/>
      <w:r w:rsidRPr="00945D5E">
        <w:rPr>
          <w:rFonts w:ascii="Candara" w:hAnsi="Candara" w:cs="Arial"/>
          <w:lang w:val="en-US"/>
        </w:rPr>
        <w:t>bespravnog</w:t>
      </w:r>
      <w:proofErr w:type="spellEnd"/>
      <w:r w:rsidRPr="00945D5E">
        <w:rPr>
          <w:rFonts w:ascii="Candara" w:hAnsi="Candara" w:cs="Arial"/>
          <w:lang w:val="en-US"/>
        </w:rPr>
        <w:t xml:space="preserve"> </w:t>
      </w:r>
      <w:proofErr w:type="spellStart"/>
      <w:r w:rsidRPr="00945D5E">
        <w:rPr>
          <w:rFonts w:ascii="Candara" w:hAnsi="Candara" w:cs="Arial"/>
          <w:lang w:val="en-US"/>
        </w:rPr>
        <w:t>objekta</w:t>
      </w:r>
      <w:proofErr w:type="spellEnd"/>
      <w:r w:rsidRPr="00945D5E">
        <w:rPr>
          <w:rFonts w:ascii="Candara" w:hAnsi="Candara" w:cs="Arial"/>
          <w:lang w:val="en-US"/>
        </w:rPr>
        <w:t xml:space="preserve"> </w:t>
      </w:r>
      <w:proofErr w:type="spellStart"/>
      <w:r w:rsidRPr="00945D5E">
        <w:rPr>
          <w:rFonts w:ascii="Candara" w:hAnsi="Candara" w:cs="Arial"/>
          <w:lang w:val="en-US"/>
        </w:rPr>
        <w:t>sa</w:t>
      </w:r>
      <w:proofErr w:type="spellEnd"/>
      <w:r w:rsidRPr="00945D5E">
        <w:rPr>
          <w:rFonts w:ascii="Candara" w:hAnsi="Candara" w:cs="Arial"/>
          <w:lang w:val="en-US"/>
        </w:rPr>
        <w:t xml:space="preserve"> </w:t>
      </w:r>
      <w:proofErr w:type="spellStart"/>
      <w:r w:rsidRPr="00945D5E">
        <w:rPr>
          <w:rFonts w:ascii="Candara" w:hAnsi="Candara" w:cs="Arial"/>
          <w:lang w:val="en-US"/>
        </w:rPr>
        <w:t>smjernicama</w:t>
      </w:r>
      <w:proofErr w:type="spellEnd"/>
      <w:r w:rsidRPr="00945D5E">
        <w:rPr>
          <w:rFonts w:ascii="Candara" w:hAnsi="Candara" w:cs="Arial"/>
          <w:lang w:val="en-US"/>
        </w:rPr>
        <w:t xml:space="preserve"> </w:t>
      </w:r>
      <w:proofErr w:type="spellStart"/>
      <w:r w:rsidRPr="00945D5E">
        <w:rPr>
          <w:rFonts w:ascii="Candara" w:hAnsi="Candara" w:cs="Arial"/>
          <w:lang w:val="en-US"/>
        </w:rPr>
        <w:t>iz</w:t>
      </w:r>
      <w:proofErr w:type="spellEnd"/>
      <w:r w:rsidRPr="00945D5E">
        <w:rPr>
          <w:rFonts w:ascii="Candara" w:hAnsi="Candara" w:cs="Arial"/>
          <w:lang w:val="en-US"/>
        </w:rPr>
        <w:t xml:space="preserve"> </w:t>
      </w:r>
      <w:proofErr w:type="spellStart"/>
      <w:r w:rsidRPr="00945D5E">
        <w:rPr>
          <w:rFonts w:ascii="Candara" w:hAnsi="Candara" w:cs="Arial"/>
          <w:lang w:val="en-US"/>
        </w:rPr>
        <w:t>planskog</w:t>
      </w:r>
      <w:proofErr w:type="spellEnd"/>
      <w:r w:rsidRPr="00945D5E">
        <w:rPr>
          <w:rFonts w:ascii="Candara" w:hAnsi="Candara" w:cs="Arial"/>
          <w:lang w:val="en-US"/>
        </w:rPr>
        <w:t xml:space="preserve"> </w:t>
      </w:r>
      <w:proofErr w:type="spellStart"/>
      <w:r w:rsidRPr="00945D5E">
        <w:rPr>
          <w:rFonts w:ascii="Candara" w:hAnsi="Candara" w:cs="Arial"/>
          <w:lang w:val="en-US"/>
        </w:rPr>
        <w:t>dokumenta</w:t>
      </w:r>
      <w:proofErr w:type="spellEnd"/>
      <w:r w:rsidRPr="00945D5E">
        <w:rPr>
          <w:rFonts w:ascii="Candara" w:hAnsi="Candara" w:cs="Arial"/>
          <w:lang w:val="en-US"/>
        </w:rPr>
        <w:t>.</w:t>
      </w:r>
    </w:p>
    <w:p w14:paraId="68A938ED" w14:textId="1511342F" w:rsidR="00BC0018" w:rsidRPr="00AA61EB" w:rsidRDefault="00BC0018" w:rsidP="00945D5E">
      <w:pPr>
        <w:ind w:firstLine="720"/>
        <w:jc w:val="both"/>
        <w:rPr>
          <w:rFonts w:ascii="Candara" w:hAnsi="Candara" w:cs="Arial"/>
          <w:lang w:val="en-US"/>
        </w:rPr>
      </w:pPr>
      <w:proofErr w:type="spellStart"/>
      <w:r w:rsidRPr="00AA61EB">
        <w:rPr>
          <w:rFonts w:ascii="Candara" w:hAnsi="Candara" w:cs="Arial"/>
          <w:lang w:val="en-US"/>
        </w:rPr>
        <w:t>Prednje</w:t>
      </w:r>
      <w:proofErr w:type="spellEnd"/>
      <w:r w:rsidRPr="00AA61EB">
        <w:rPr>
          <w:rFonts w:ascii="Candara" w:hAnsi="Candara" w:cs="Arial"/>
          <w:lang w:val="en-US"/>
        </w:rPr>
        <w:t xml:space="preserve"> je</w:t>
      </w:r>
      <w:r w:rsidR="00FA341A" w:rsidRPr="00AA61EB">
        <w:rPr>
          <w:rFonts w:ascii="Candara" w:hAnsi="Candara" w:cs="Arial"/>
          <w:lang w:val="en-US"/>
        </w:rPr>
        <w:t>,</w:t>
      </w:r>
      <w:r w:rsidRPr="00AA61EB">
        <w:rPr>
          <w:rFonts w:ascii="Candara" w:hAnsi="Candara" w:cs="Arial"/>
          <w:lang w:val="en-US"/>
        </w:rPr>
        <w:t xml:space="preserve"> </w:t>
      </w:r>
      <w:proofErr w:type="spellStart"/>
      <w:r w:rsidRPr="00AA61EB">
        <w:rPr>
          <w:rFonts w:ascii="Candara" w:hAnsi="Candara" w:cs="Arial"/>
          <w:lang w:val="en-US"/>
        </w:rPr>
        <w:t>radi</w:t>
      </w:r>
      <w:proofErr w:type="spellEnd"/>
      <w:r w:rsidRPr="00AA61EB">
        <w:rPr>
          <w:rFonts w:ascii="Candara" w:hAnsi="Candara" w:cs="Arial"/>
          <w:lang w:val="en-US"/>
        </w:rPr>
        <w:t xml:space="preserve"> </w:t>
      </w:r>
      <w:proofErr w:type="spellStart"/>
      <w:r w:rsidRPr="00AA61EB">
        <w:rPr>
          <w:rFonts w:ascii="Candara" w:hAnsi="Candara" w:cs="Arial"/>
          <w:lang w:val="en-US"/>
        </w:rPr>
        <w:t>preglednosti</w:t>
      </w:r>
      <w:proofErr w:type="spellEnd"/>
      <w:r w:rsidR="00FA341A" w:rsidRPr="00AA61EB">
        <w:rPr>
          <w:rFonts w:ascii="Candara" w:hAnsi="Candara" w:cs="Arial"/>
          <w:lang w:val="en-US"/>
        </w:rPr>
        <w:t>,</w:t>
      </w:r>
      <w:r w:rsidRPr="00AA61EB">
        <w:rPr>
          <w:rFonts w:ascii="Candara" w:hAnsi="Candara" w:cs="Arial"/>
          <w:lang w:val="en-US"/>
        </w:rPr>
        <w:t xml:space="preserve"> </w:t>
      </w:r>
      <w:proofErr w:type="spellStart"/>
      <w:r w:rsidRPr="00AA61EB">
        <w:rPr>
          <w:rFonts w:ascii="Candara" w:hAnsi="Candara" w:cs="Arial"/>
          <w:lang w:val="en-US"/>
        </w:rPr>
        <w:t>dato</w:t>
      </w:r>
      <w:proofErr w:type="spellEnd"/>
      <w:r w:rsidRPr="00AA61EB">
        <w:rPr>
          <w:rFonts w:ascii="Candara" w:hAnsi="Candara" w:cs="Arial"/>
          <w:lang w:val="en-US"/>
        </w:rPr>
        <w:t xml:space="preserve"> i </w:t>
      </w:r>
      <w:proofErr w:type="spellStart"/>
      <w:r w:rsidRPr="00AA61EB">
        <w:rPr>
          <w:rFonts w:ascii="Candara" w:hAnsi="Candara" w:cs="Arial"/>
          <w:lang w:val="en-US"/>
        </w:rPr>
        <w:t>tabelarno</w:t>
      </w:r>
      <w:proofErr w:type="spellEnd"/>
      <w:r w:rsidRPr="00AA61EB">
        <w:rPr>
          <w:rFonts w:ascii="Candara" w:hAnsi="Candara" w:cs="Arial"/>
          <w:lang w:val="en-US"/>
        </w:rPr>
        <w:t xml:space="preserve"> </w:t>
      </w:r>
      <w:proofErr w:type="spellStart"/>
      <w:r w:rsidRPr="00AA61EB">
        <w:rPr>
          <w:rFonts w:ascii="Candara" w:hAnsi="Candara" w:cs="Arial"/>
          <w:lang w:val="en-US"/>
        </w:rPr>
        <w:t>kako</w:t>
      </w:r>
      <w:proofErr w:type="spellEnd"/>
      <w:r w:rsidRPr="00AA61EB">
        <w:rPr>
          <w:rFonts w:ascii="Candara" w:hAnsi="Candara" w:cs="Arial"/>
          <w:lang w:val="en-US"/>
        </w:rPr>
        <w:t xml:space="preserve"> </w:t>
      </w:r>
      <w:proofErr w:type="spellStart"/>
      <w:proofErr w:type="gramStart"/>
      <w:r w:rsidRPr="00AA61EB">
        <w:rPr>
          <w:rFonts w:ascii="Candara" w:hAnsi="Candara" w:cs="Arial"/>
          <w:lang w:val="en-US"/>
        </w:rPr>
        <w:t>slijedi</w:t>
      </w:r>
      <w:proofErr w:type="spellEnd"/>
      <w:r w:rsidRPr="00AA61EB">
        <w:rPr>
          <w:rFonts w:ascii="Candara" w:hAnsi="Candara" w:cs="Arial"/>
          <w:lang w:val="en-US"/>
        </w:rPr>
        <w:t xml:space="preserve"> :</w:t>
      </w:r>
      <w:proofErr w:type="gramEnd"/>
    </w:p>
    <w:tbl>
      <w:tblPr>
        <w:tblStyle w:val="TableGrid"/>
        <w:tblW w:w="0" w:type="auto"/>
        <w:tblLook w:val="04A0" w:firstRow="1" w:lastRow="0" w:firstColumn="1" w:lastColumn="0" w:noHBand="0" w:noVBand="1"/>
      </w:tblPr>
      <w:tblGrid>
        <w:gridCol w:w="7735"/>
        <w:gridCol w:w="1615"/>
      </w:tblGrid>
      <w:tr w:rsidR="00FA341A" w:rsidRPr="00AA61EB" w14:paraId="777A6919" w14:textId="77777777" w:rsidTr="00FA341A">
        <w:tc>
          <w:tcPr>
            <w:tcW w:w="7735" w:type="dxa"/>
          </w:tcPr>
          <w:p w14:paraId="554E4AFB" w14:textId="32524506" w:rsidR="00FA341A" w:rsidRPr="00AA61EB" w:rsidRDefault="00FA341A"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lang w:val="en-US"/>
              </w:rPr>
              <w:t>pokrenutih</w:t>
            </w:r>
            <w:proofErr w:type="spellEnd"/>
            <w:r w:rsidRPr="00AA61EB">
              <w:rPr>
                <w:rFonts w:ascii="Candara" w:hAnsi="Candara" w:cs="Arial"/>
                <w:lang w:val="en-US"/>
              </w:rPr>
              <w:t xml:space="preserve"> </w:t>
            </w:r>
            <w:proofErr w:type="spellStart"/>
            <w:r w:rsidRPr="00AA61EB">
              <w:rPr>
                <w:rFonts w:ascii="Candara" w:hAnsi="Candara" w:cs="Arial"/>
                <w:lang w:val="en-US"/>
              </w:rPr>
              <w:t>upravnih</w:t>
            </w:r>
            <w:proofErr w:type="spellEnd"/>
            <w:r w:rsidRPr="00AA61EB">
              <w:rPr>
                <w:rFonts w:ascii="Candara" w:hAnsi="Candara" w:cs="Arial"/>
                <w:lang w:val="en-US"/>
              </w:rPr>
              <w:t xml:space="preserve"> </w:t>
            </w:r>
            <w:proofErr w:type="spellStart"/>
            <w:r w:rsidRPr="00AA61EB">
              <w:rPr>
                <w:rFonts w:ascii="Candara" w:hAnsi="Candara" w:cs="Arial"/>
                <w:lang w:val="en-US"/>
              </w:rPr>
              <w:t>postupaka</w:t>
            </w:r>
            <w:proofErr w:type="spellEnd"/>
            <w:r w:rsidRPr="00AA61EB">
              <w:rPr>
                <w:rFonts w:ascii="Candara" w:hAnsi="Candara" w:cs="Arial"/>
                <w:lang w:val="en-US"/>
              </w:rPr>
              <w:t xml:space="preserve"> po </w:t>
            </w:r>
            <w:proofErr w:type="spellStart"/>
            <w:r w:rsidRPr="00AA61EB">
              <w:rPr>
                <w:rFonts w:ascii="Candara" w:hAnsi="Candara" w:cs="Arial"/>
                <w:lang w:val="en-US"/>
              </w:rPr>
              <w:t>zahtjevu</w:t>
            </w:r>
            <w:proofErr w:type="spellEnd"/>
            <w:r w:rsidRPr="00AA61EB">
              <w:rPr>
                <w:rFonts w:ascii="Candara" w:hAnsi="Candara" w:cs="Arial"/>
                <w:lang w:val="en-US"/>
              </w:rPr>
              <w:t xml:space="preserve"> </w:t>
            </w:r>
            <w:proofErr w:type="spellStart"/>
            <w:r w:rsidRPr="00AA61EB">
              <w:rPr>
                <w:rFonts w:ascii="Candara" w:hAnsi="Candara" w:cs="Arial"/>
                <w:lang w:val="en-US"/>
              </w:rPr>
              <w:t>stranke</w:t>
            </w:r>
            <w:proofErr w:type="spellEnd"/>
          </w:p>
        </w:tc>
        <w:tc>
          <w:tcPr>
            <w:tcW w:w="1615" w:type="dxa"/>
          </w:tcPr>
          <w:p w14:paraId="379F5B32" w14:textId="3FC70CA6" w:rsidR="00FA341A" w:rsidRPr="00AA61EB" w:rsidRDefault="00FA341A" w:rsidP="007E193E">
            <w:pPr>
              <w:jc w:val="center"/>
              <w:rPr>
                <w:rFonts w:ascii="Candara" w:hAnsi="Candara" w:cs="Arial"/>
                <w:lang w:val="en-US"/>
              </w:rPr>
            </w:pPr>
            <w:r w:rsidRPr="00AA61EB">
              <w:rPr>
                <w:rFonts w:ascii="Candara" w:hAnsi="Candara" w:cs="Arial"/>
                <w:lang w:val="en-US"/>
              </w:rPr>
              <w:t>1</w:t>
            </w:r>
            <w:r w:rsidR="00945D5E">
              <w:rPr>
                <w:rFonts w:ascii="Candara" w:hAnsi="Candara" w:cs="Arial"/>
                <w:lang w:val="en-US"/>
              </w:rPr>
              <w:t>35</w:t>
            </w:r>
          </w:p>
        </w:tc>
      </w:tr>
      <w:tr w:rsidR="00FA341A" w:rsidRPr="00AA61EB" w14:paraId="1A3B8C0B" w14:textId="77777777" w:rsidTr="00FA341A">
        <w:tc>
          <w:tcPr>
            <w:tcW w:w="7735" w:type="dxa"/>
          </w:tcPr>
          <w:p w14:paraId="2E1EDF6A" w14:textId="29DE3209" w:rsidR="00FA341A" w:rsidRPr="00AA61EB" w:rsidRDefault="00FA341A"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lang w:val="en-US"/>
              </w:rPr>
              <w:t>pokrenutih</w:t>
            </w:r>
            <w:proofErr w:type="spellEnd"/>
            <w:r w:rsidRPr="00AA61EB">
              <w:rPr>
                <w:rFonts w:ascii="Candara" w:hAnsi="Candara" w:cs="Arial"/>
                <w:lang w:val="en-US"/>
              </w:rPr>
              <w:t xml:space="preserve"> </w:t>
            </w:r>
            <w:proofErr w:type="spellStart"/>
            <w:r w:rsidRPr="00AA61EB">
              <w:rPr>
                <w:rFonts w:ascii="Candara" w:hAnsi="Candara" w:cs="Arial"/>
                <w:lang w:val="en-US"/>
              </w:rPr>
              <w:t>upravnih</w:t>
            </w:r>
            <w:proofErr w:type="spellEnd"/>
            <w:r w:rsidRPr="00AA61EB">
              <w:rPr>
                <w:rFonts w:ascii="Candara" w:hAnsi="Candara" w:cs="Arial"/>
                <w:lang w:val="en-US"/>
              </w:rPr>
              <w:t xml:space="preserve"> </w:t>
            </w:r>
            <w:proofErr w:type="spellStart"/>
            <w:r w:rsidRPr="00AA61EB">
              <w:rPr>
                <w:rFonts w:ascii="Candara" w:hAnsi="Candara" w:cs="Arial"/>
                <w:lang w:val="en-US"/>
              </w:rPr>
              <w:t>postupaka</w:t>
            </w:r>
            <w:proofErr w:type="spellEnd"/>
            <w:r w:rsidRPr="00AA61EB">
              <w:rPr>
                <w:rFonts w:ascii="Candara" w:hAnsi="Candara" w:cs="Arial"/>
              </w:rPr>
              <w:t xml:space="preserve"> po </w:t>
            </w:r>
            <w:proofErr w:type="spellStart"/>
            <w:r w:rsidRPr="00AA61EB">
              <w:rPr>
                <w:rFonts w:ascii="Candara" w:hAnsi="Candara" w:cs="Arial"/>
              </w:rPr>
              <w:t>službenoj</w:t>
            </w:r>
            <w:proofErr w:type="spellEnd"/>
            <w:r w:rsidRPr="00AA61EB">
              <w:rPr>
                <w:rFonts w:ascii="Candara" w:hAnsi="Candara" w:cs="Arial"/>
              </w:rPr>
              <w:t xml:space="preserve"> </w:t>
            </w:r>
            <w:proofErr w:type="spellStart"/>
            <w:r w:rsidRPr="00AA61EB">
              <w:rPr>
                <w:rFonts w:ascii="Candara" w:hAnsi="Candara" w:cs="Arial"/>
              </w:rPr>
              <w:t>dužnosti</w:t>
            </w:r>
            <w:proofErr w:type="spellEnd"/>
          </w:p>
        </w:tc>
        <w:tc>
          <w:tcPr>
            <w:tcW w:w="1615" w:type="dxa"/>
          </w:tcPr>
          <w:p w14:paraId="716DBEBF" w14:textId="19107EBD" w:rsidR="00FA341A" w:rsidRPr="00AA61EB" w:rsidRDefault="00FA341A" w:rsidP="007E193E">
            <w:pPr>
              <w:jc w:val="center"/>
              <w:rPr>
                <w:rFonts w:ascii="Candara" w:hAnsi="Candara" w:cs="Arial"/>
                <w:lang w:val="en-US"/>
              </w:rPr>
            </w:pPr>
            <w:r w:rsidRPr="00AA61EB">
              <w:rPr>
                <w:rFonts w:ascii="Candara" w:hAnsi="Candara" w:cs="Arial"/>
                <w:lang w:val="en-US"/>
              </w:rPr>
              <w:t>0</w:t>
            </w:r>
          </w:p>
        </w:tc>
      </w:tr>
      <w:tr w:rsidR="00FA341A" w:rsidRPr="00AA61EB" w14:paraId="7C242F47" w14:textId="77777777" w:rsidTr="00FA341A">
        <w:tc>
          <w:tcPr>
            <w:tcW w:w="7735" w:type="dxa"/>
          </w:tcPr>
          <w:p w14:paraId="4FF9C479" w14:textId="407AF935" w:rsidR="00FA341A" w:rsidRPr="00AA61EB" w:rsidRDefault="00FA341A"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neriješenih</w:t>
            </w:r>
            <w:proofErr w:type="spellEnd"/>
            <w:r w:rsidRPr="00AA61EB">
              <w:rPr>
                <w:rFonts w:ascii="Candara" w:hAnsi="Candara" w:cs="Arial"/>
              </w:rPr>
              <w:t xml:space="preserve"> </w:t>
            </w:r>
            <w:proofErr w:type="spellStart"/>
            <w:r w:rsidRPr="00AA61EB">
              <w:rPr>
                <w:rFonts w:ascii="Candara" w:hAnsi="Candara" w:cs="Arial"/>
              </w:rPr>
              <w:t>predmeta</w:t>
            </w:r>
            <w:proofErr w:type="spellEnd"/>
          </w:p>
        </w:tc>
        <w:tc>
          <w:tcPr>
            <w:tcW w:w="1615" w:type="dxa"/>
          </w:tcPr>
          <w:p w14:paraId="3BF33424" w14:textId="28DADECB" w:rsidR="00FA341A" w:rsidRPr="00AA61EB" w:rsidRDefault="00FA341A" w:rsidP="007E193E">
            <w:pPr>
              <w:jc w:val="center"/>
              <w:rPr>
                <w:rFonts w:ascii="Candara" w:hAnsi="Candara" w:cs="Arial"/>
                <w:lang w:val="en-US"/>
              </w:rPr>
            </w:pPr>
            <w:r w:rsidRPr="00AA61EB">
              <w:rPr>
                <w:rFonts w:ascii="Candara" w:hAnsi="Candara" w:cs="Arial"/>
                <w:lang w:val="en-US"/>
              </w:rPr>
              <w:t>4</w:t>
            </w:r>
          </w:p>
        </w:tc>
      </w:tr>
      <w:tr w:rsidR="00FA341A" w:rsidRPr="00AA61EB" w14:paraId="748A7C47" w14:textId="77777777" w:rsidTr="00FA341A">
        <w:tc>
          <w:tcPr>
            <w:tcW w:w="7735" w:type="dxa"/>
          </w:tcPr>
          <w:p w14:paraId="0ED0AB80" w14:textId="7D718332" w:rsidR="00FA341A" w:rsidRPr="00AA61EB" w:rsidRDefault="00FA341A"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prenijetih</w:t>
            </w:r>
            <w:proofErr w:type="spellEnd"/>
            <w:r w:rsidRPr="00AA61EB">
              <w:rPr>
                <w:rFonts w:ascii="Candara" w:hAnsi="Candara" w:cs="Arial"/>
              </w:rPr>
              <w:t xml:space="preserve"> </w:t>
            </w:r>
            <w:proofErr w:type="spellStart"/>
            <w:r w:rsidRPr="00AA61EB">
              <w:rPr>
                <w:rFonts w:ascii="Candara" w:hAnsi="Candara" w:cs="Arial"/>
              </w:rPr>
              <w:t>predmeai</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prethodne</w:t>
            </w:r>
            <w:proofErr w:type="spellEnd"/>
            <w:r w:rsidRPr="00AA61EB">
              <w:rPr>
                <w:rFonts w:ascii="Candara" w:hAnsi="Candara" w:cs="Arial"/>
              </w:rPr>
              <w:t xml:space="preserve"> </w:t>
            </w:r>
            <w:proofErr w:type="spellStart"/>
            <w:r w:rsidRPr="00AA61EB">
              <w:rPr>
                <w:rFonts w:ascii="Candara" w:hAnsi="Candara" w:cs="Arial"/>
              </w:rPr>
              <w:t>godine</w:t>
            </w:r>
            <w:proofErr w:type="spellEnd"/>
          </w:p>
        </w:tc>
        <w:tc>
          <w:tcPr>
            <w:tcW w:w="1615" w:type="dxa"/>
          </w:tcPr>
          <w:p w14:paraId="764FF582" w14:textId="0A8D71E1" w:rsidR="00FA341A" w:rsidRPr="00AA61EB" w:rsidRDefault="00945D5E" w:rsidP="007E193E">
            <w:pPr>
              <w:jc w:val="center"/>
              <w:rPr>
                <w:rFonts w:ascii="Candara" w:hAnsi="Candara" w:cs="Arial"/>
                <w:lang w:val="en-US"/>
              </w:rPr>
            </w:pPr>
            <w:r>
              <w:rPr>
                <w:rFonts w:ascii="Candara" w:hAnsi="Candara" w:cs="Arial"/>
                <w:lang w:val="en-US"/>
              </w:rPr>
              <w:t>4</w:t>
            </w:r>
          </w:p>
        </w:tc>
      </w:tr>
      <w:tr w:rsidR="00FA341A" w:rsidRPr="00AA61EB" w14:paraId="31690A5C" w14:textId="77777777" w:rsidTr="00FA341A">
        <w:tc>
          <w:tcPr>
            <w:tcW w:w="7735" w:type="dxa"/>
          </w:tcPr>
          <w:p w14:paraId="1A74EDB0" w14:textId="68AF7C57" w:rsidR="00FA341A" w:rsidRPr="00AA61EB" w:rsidRDefault="00FA341A"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riješenih</w:t>
            </w:r>
            <w:proofErr w:type="spellEnd"/>
            <w:r w:rsidRPr="00AA61EB">
              <w:rPr>
                <w:rFonts w:ascii="Candara" w:hAnsi="Candara" w:cs="Arial"/>
              </w:rPr>
              <w:t xml:space="preserve"> </w:t>
            </w:r>
            <w:proofErr w:type="spellStart"/>
            <w:r w:rsidRPr="00AA61EB">
              <w:rPr>
                <w:rFonts w:ascii="Candara" w:hAnsi="Candara" w:cs="Arial"/>
              </w:rPr>
              <w:t>predmeta</w:t>
            </w:r>
            <w:proofErr w:type="spellEnd"/>
            <w:r w:rsidRPr="00AA61EB">
              <w:rPr>
                <w:rFonts w:ascii="Candara" w:hAnsi="Candara" w:cs="Arial"/>
              </w:rPr>
              <w:t xml:space="preserve"> u </w:t>
            </w:r>
            <w:proofErr w:type="spellStart"/>
            <w:r w:rsidRPr="00AA61EB">
              <w:rPr>
                <w:rFonts w:ascii="Candara" w:hAnsi="Candara" w:cs="Arial"/>
              </w:rPr>
              <w:t>izvještajnom</w:t>
            </w:r>
            <w:proofErr w:type="spellEnd"/>
            <w:r w:rsidRPr="00AA61EB">
              <w:rPr>
                <w:rFonts w:ascii="Candara" w:hAnsi="Candara" w:cs="Arial"/>
              </w:rPr>
              <w:t xml:space="preserve"> </w:t>
            </w:r>
            <w:proofErr w:type="spellStart"/>
            <w:r w:rsidRPr="00AA61EB">
              <w:rPr>
                <w:rFonts w:ascii="Candara" w:hAnsi="Candara" w:cs="Arial"/>
              </w:rPr>
              <w:t>periodu</w:t>
            </w:r>
            <w:proofErr w:type="spellEnd"/>
          </w:p>
        </w:tc>
        <w:tc>
          <w:tcPr>
            <w:tcW w:w="1615" w:type="dxa"/>
          </w:tcPr>
          <w:p w14:paraId="12CF2FCA" w14:textId="7A0B203A" w:rsidR="00FA341A" w:rsidRPr="00AA61EB" w:rsidRDefault="00FA341A" w:rsidP="007E193E">
            <w:pPr>
              <w:jc w:val="center"/>
              <w:rPr>
                <w:rFonts w:ascii="Candara" w:hAnsi="Candara" w:cs="Arial"/>
                <w:lang w:val="en-US"/>
              </w:rPr>
            </w:pPr>
            <w:r w:rsidRPr="00AA61EB">
              <w:rPr>
                <w:rFonts w:ascii="Candara" w:hAnsi="Candara" w:cs="Arial"/>
                <w:lang w:val="en-US"/>
              </w:rPr>
              <w:t>1</w:t>
            </w:r>
            <w:r w:rsidR="00945D5E">
              <w:rPr>
                <w:rFonts w:ascii="Candara" w:hAnsi="Candara" w:cs="Arial"/>
                <w:lang w:val="en-US"/>
              </w:rPr>
              <w:t>3</w:t>
            </w:r>
            <w:r w:rsidR="001A6B89">
              <w:rPr>
                <w:rFonts w:ascii="Candara" w:hAnsi="Candara" w:cs="Arial"/>
                <w:lang w:val="en-US"/>
              </w:rPr>
              <w:t>5</w:t>
            </w:r>
          </w:p>
        </w:tc>
      </w:tr>
      <w:tr w:rsidR="00FA341A" w:rsidRPr="00AA61EB" w14:paraId="18EFC372" w14:textId="77777777" w:rsidTr="00FA341A">
        <w:tc>
          <w:tcPr>
            <w:tcW w:w="7735" w:type="dxa"/>
          </w:tcPr>
          <w:p w14:paraId="22E4321B" w14:textId="0418EF8B" w:rsidR="00FA341A" w:rsidRPr="00AA61EB" w:rsidRDefault="00FA341A"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usvojenih</w:t>
            </w:r>
            <w:proofErr w:type="spellEnd"/>
            <w:r w:rsidRPr="00AA61EB">
              <w:rPr>
                <w:rFonts w:ascii="Candara" w:hAnsi="Candara" w:cs="Arial"/>
              </w:rPr>
              <w:t xml:space="preserve"> </w:t>
            </w:r>
            <w:proofErr w:type="spellStart"/>
            <w:r w:rsidRPr="00AA61EB">
              <w:rPr>
                <w:rFonts w:ascii="Candara" w:hAnsi="Candara" w:cs="Arial"/>
              </w:rPr>
              <w:t>zahtjeva</w:t>
            </w:r>
            <w:proofErr w:type="spellEnd"/>
          </w:p>
        </w:tc>
        <w:tc>
          <w:tcPr>
            <w:tcW w:w="1615" w:type="dxa"/>
          </w:tcPr>
          <w:p w14:paraId="2762EB76" w14:textId="153E694C" w:rsidR="00FA341A" w:rsidRPr="00AA61EB" w:rsidRDefault="00945D5E" w:rsidP="007E193E">
            <w:pPr>
              <w:jc w:val="center"/>
              <w:rPr>
                <w:rFonts w:ascii="Candara" w:hAnsi="Candara" w:cs="Arial"/>
                <w:lang w:val="en-US"/>
              </w:rPr>
            </w:pPr>
            <w:r>
              <w:rPr>
                <w:rFonts w:ascii="Candara" w:hAnsi="Candara" w:cs="Arial"/>
                <w:lang w:val="en-US"/>
              </w:rPr>
              <w:t>11</w:t>
            </w:r>
            <w:r w:rsidR="001A6B89">
              <w:rPr>
                <w:rFonts w:ascii="Candara" w:hAnsi="Candara" w:cs="Arial"/>
                <w:lang w:val="en-US"/>
              </w:rPr>
              <w:t>3</w:t>
            </w:r>
          </w:p>
        </w:tc>
      </w:tr>
      <w:tr w:rsidR="00FA341A" w:rsidRPr="00AA61EB" w14:paraId="1DC67339" w14:textId="77777777" w:rsidTr="00FA341A">
        <w:tc>
          <w:tcPr>
            <w:tcW w:w="7735" w:type="dxa"/>
          </w:tcPr>
          <w:p w14:paraId="393A52B7" w14:textId="2B77A6B3" w:rsidR="00FA341A" w:rsidRPr="00AA61EB" w:rsidRDefault="00D915BE"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lang w:val="en-US"/>
              </w:rPr>
              <w:t>odbijenih</w:t>
            </w:r>
            <w:proofErr w:type="spellEnd"/>
            <w:r w:rsidRPr="00AA61EB">
              <w:rPr>
                <w:rFonts w:ascii="Candara" w:hAnsi="Candara" w:cs="Arial"/>
                <w:lang w:val="en-US"/>
              </w:rPr>
              <w:t xml:space="preserve"> </w:t>
            </w:r>
            <w:proofErr w:type="spellStart"/>
            <w:r w:rsidRPr="00AA61EB">
              <w:rPr>
                <w:rFonts w:ascii="Candara" w:hAnsi="Candara" w:cs="Arial"/>
                <w:lang w:val="en-US"/>
              </w:rPr>
              <w:t>zahtjeva</w:t>
            </w:r>
            <w:proofErr w:type="spellEnd"/>
          </w:p>
        </w:tc>
        <w:tc>
          <w:tcPr>
            <w:tcW w:w="1615" w:type="dxa"/>
          </w:tcPr>
          <w:p w14:paraId="0D840BD4" w14:textId="218BA977" w:rsidR="00FA341A" w:rsidRPr="00AA61EB" w:rsidRDefault="00945D5E" w:rsidP="007E193E">
            <w:pPr>
              <w:jc w:val="center"/>
              <w:rPr>
                <w:rFonts w:ascii="Candara" w:hAnsi="Candara" w:cs="Arial"/>
                <w:lang w:val="en-US"/>
              </w:rPr>
            </w:pPr>
            <w:r>
              <w:rPr>
                <w:rFonts w:ascii="Candara" w:hAnsi="Candara" w:cs="Arial"/>
                <w:lang w:val="en-US"/>
              </w:rPr>
              <w:t>1</w:t>
            </w:r>
            <w:r w:rsidR="001A6B89">
              <w:rPr>
                <w:rFonts w:ascii="Candara" w:hAnsi="Candara" w:cs="Arial"/>
                <w:lang w:val="en-US"/>
              </w:rPr>
              <w:t>1</w:t>
            </w:r>
          </w:p>
        </w:tc>
      </w:tr>
      <w:tr w:rsidR="00D915BE" w:rsidRPr="00AA61EB" w14:paraId="0F964C3C" w14:textId="77777777" w:rsidTr="00FA341A">
        <w:tc>
          <w:tcPr>
            <w:tcW w:w="7735" w:type="dxa"/>
          </w:tcPr>
          <w:p w14:paraId="1E710DFD" w14:textId="483F799A" w:rsidR="00D915BE" w:rsidRPr="00AA61EB" w:rsidRDefault="00D915BE"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lang w:val="en-US"/>
              </w:rPr>
              <w:t>zahtjeva</w:t>
            </w:r>
            <w:proofErr w:type="spellEnd"/>
            <w:r w:rsidRPr="00AA61EB">
              <w:rPr>
                <w:rFonts w:ascii="Candara" w:hAnsi="Candara" w:cs="Arial"/>
                <w:lang w:val="en-US"/>
              </w:rPr>
              <w:t xml:space="preserve"> o </w:t>
            </w:r>
            <w:proofErr w:type="spellStart"/>
            <w:r w:rsidRPr="00AA61EB">
              <w:rPr>
                <w:rFonts w:ascii="Candara" w:hAnsi="Candara" w:cs="Arial"/>
                <w:lang w:val="en-US"/>
              </w:rPr>
              <w:t>nenadležnosti</w:t>
            </w:r>
            <w:proofErr w:type="spellEnd"/>
          </w:p>
        </w:tc>
        <w:tc>
          <w:tcPr>
            <w:tcW w:w="1615" w:type="dxa"/>
          </w:tcPr>
          <w:p w14:paraId="72325290" w14:textId="48A28CE4" w:rsidR="00D915BE" w:rsidRPr="00AA61EB" w:rsidRDefault="00D915BE" w:rsidP="007E193E">
            <w:pPr>
              <w:jc w:val="center"/>
              <w:rPr>
                <w:rFonts w:ascii="Candara" w:hAnsi="Candara" w:cs="Arial"/>
                <w:lang w:val="en-US"/>
              </w:rPr>
            </w:pPr>
            <w:r w:rsidRPr="00AA61EB">
              <w:rPr>
                <w:rFonts w:ascii="Candara" w:hAnsi="Candara" w:cs="Arial"/>
                <w:lang w:val="en-US"/>
              </w:rPr>
              <w:t>0</w:t>
            </w:r>
          </w:p>
        </w:tc>
      </w:tr>
      <w:tr w:rsidR="00D915BE" w:rsidRPr="00AA61EB" w14:paraId="437CAA1B" w14:textId="77777777" w:rsidTr="00FA341A">
        <w:tc>
          <w:tcPr>
            <w:tcW w:w="7735" w:type="dxa"/>
          </w:tcPr>
          <w:p w14:paraId="6E91BDC8" w14:textId="7331C40E" w:rsidR="00D915BE" w:rsidRPr="00AA61EB" w:rsidRDefault="00D915BE"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predmeta</w:t>
            </w:r>
            <w:proofErr w:type="spellEnd"/>
            <w:r w:rsidRPr="00AA61EB">
              <w:rPr>
                <w:rFonts w:ascii="Candara" w:hAnsi="Candara" w:cs="Arial"/>
              </w:rPr>
              <w:t xml:space="preserve"> </w:t>
            </w:r>
            <w:proofErr w:type="spellStart"/>
            <w:r w:rsidRPr="00AA61EB">
              <w:rPr>
                <w:rFonts w:ascii="Candara" w:hAnsi="Candara" w:cs="Arial"/>
              </w:rPr>
              <w:t>riješenih</w:t>
            </w:r>
            <w:proofErr w:type="spellEnd"/>
            <w:r w:rsidRPr="00AA61EB">
              <w:rPr>
                <w:rFonts w:ascii="Candara" w:hAnsi="Candara" w:cs="Arial"/>
              </w:rPr>
              <w:t xml:space="preserve"> u </w:t>
            </w:r>
            <w:proofErr w:type="spellStart"/>
            <w:r w:rsidRPr="00AA61EB">
              <w:rPr>
                <w:rFonts w:ascii="Candara" w:hAnsi="Candara" w:cs="Arial"/>
              </w:rPr>
              <w:t>roku</w:t>
            </w:r>
            <w:proofErr w:type="spellEnd"/>
          </w:p>
        </w:tc>
        <w:tc>
          <w:tcPr>
            <w:tcW w:w="1615" w:type="dxa"/>
          </w:tcPr>
          <w:p w14:paraId="682A8D53" w14:textId="49F07FBA" w:rsidR="00D915BE" w:rsidRPr="00AA61EB" w:rsidRDefault="00945D5E" w:rsidP="007E193E">
            <w:pPr>
              <w:jc w:val="center"/>
              <w:rPr>
                <w:rFonts w:ascii="Candara" w:hAnsi="Candara" w:cs="Arial"/>
                <w:lang w:val="en-US"/>
              </w:rPr>
            </w:pPr>
            <w:r>
              <w:rPr>
                <w:rFonts w:ascii="Candara" w:hAnsi="Candara" w:cs="Arial"/>
                <w:lang w:val="en-US"/>
              </w:rPr>
              <w:t>124</w:t>
            </w:r>
          </w:p>
        </w:tc>
      </w:tr>
      <w:tr w:rsidR="00D915BE" w:rsidRPr="00AA61EB" w14:paraId="48BE2612" w14:textId="77777777" w:rsidTr="00FA341A">
        <w:tc>
          <w:tcPr>
            <w:tcW w:w="7735" w:type="dxa"/>
          </w:tcPr>
          <w:p w14:paraId="549AB521" w14:textId="45294AC2" w:rsidR="00D915BE" w:rsidRPr="00AA61EB" w:rsidRDefault="00D915BE"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predmeta</w:t>
            </w:r>
            <w:proofErr w:type="spellEnd"/>
            <w:r w:rsidRPr="00AA61EB">
              <w:rPr>
                <w:rFonts w:ascii="Candara" w:hAnsi="Candara" w:cs="Arial"/>
              </w:rPr>
              <w:t xml:space="preserve"> </w:t>
            </w:r>
            <w:proofErr w:type="spellStart"/>
            <w:r w:rsidRPr="00AA61EB">
              <w:rPr>
                <w:rFonts w:ascii="Candara" w:hAnsi="Candara" w:cs="Arial"/>
              </w:rPr>
              <w:t>riješenih</w:t>
            </w:r>
            <w:proofErr w:type="spellEnd"/>
            <w:r w:rsidRPr="00AA61EB">
              <w:rPr>
                <w:rFonts w:ascii="Candara" w:hAnsi="Candara" w:cs="Arial"/>
              </w:rPr>
              <w:t xml:space="preserve"> po </w:t>
            </w:r>
            <w:proofErr w:type="spellStart"/>
            <w:r w:rsidRPr="00AA61EB">
              <w:rPr>
                <w:rFonts w:ascii="Candara" w:hAnsi="Candara" w:cs="Arial"/>
              </w:rPr>
              <w:t>isteku</w:t>
            </w:r>
            <w:proofErr w:type="spellEnd"/>
            <w:r w:rsidRPr="00AA61EB">
              <w:rPr>
                <w:rFonts w:ascii="Candara" w:hAnsi="Candara" w:cs="Arial"/>
              </w:rPr>
              <w:t xml:space="preserve"> </w:t>
            </w:r>
            <w:proofErr w:type="spellStart"/>
            <w:r w:rsidRPr="00AA61EB">
              <w:rPr>
                <w:rFonts w:ascii="Candara" w:hAnsi="Candara" w:cs="Arial"/>
              </w:rPr>
              <w:t>roka</w:t>
            </w:r>
            <w:proofErr w:type="spellEnd"/>
          </w:p>
        </w:tc>
        <w:tc>
          <w:tcPr>
            <w:tcW w:w="1615" w:type="dxa"/>
          </w:tcPr>
          <w:p w14:paraId="4E23A6AD" w14:textId="76884998" w:rsidR="00D915BE" w:rsidRPr="00AA61EB" w:rsidRDefault="00945D5E" w:rsidP="007E193E">
            <w:pPr>
              <w:jc w:val="center"/>
              <w:rPr>
                <w:rFonts w:ascii="Candara" w:hAnsi="Candara" w:cs="Arial"/>
                <w:lang w:val="en-US"/>
              </w:rPr>
            </w:pPr>
            <w:r>
              <w:rPr>
                <w:rFonts w:ascii="Candara" w:hAnsi="Candara" w:cs="Arial"/>
                <w:lang w:val="en-US"/>
              </w:rPr>
              <w:t>11</w:t>
            </w:r>
          </w:p>
        </w:tc>
      </w:tr>
      <w:tr w:rsidR="00D915BE" w:rsidRPr="00AA61EB" w14:paraId="0E9B7588" w14:textId="77777777" w:rsidTr="00FA341A">
        <w:tc>
          <w:tcPr>
            <w:tcW w:w="7735" w:type="dxa"/>
          </w:tcPr>
          <w:p w14:paraId="09D6C679" w14:textId="147D84A4" w:rsidR="00D915BE" w:rsidRPr="00AA61EB" w:rsidRDefault="00D915BE"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obustavljenih</w:t>
            </w:r>
            <w:proofErr w:type="spellEnd"/>
            <w:r w:rsidRPr="00AA61EB">
              <w:rPr>
                <w:rFonts w:ascii="Candara" w:hAnsi="Candara" w:cs="Arial"/>
              </w:rPr>
              <w:t xml:space="preserve"> </w:t>
            </w:r>
            <w:proofErr w:type="spellStart"/>
            <w:r w:rsidRPr="00AA61EB">
              <w:rPr>
                <w:rFonts w:ascii="Candara" w:hAnsi="Candara" w:cs="Arial"/>
              </w:rPr>
              <w:t>postupaka</w:t>
            </w:r>
            <w:proofErr w:type="spellEnd"/>
          </w:p>
        </w:tc>
        <w:tc>
          <w:tcPr>
            <w:tcW w:w="1615" w:type="dxa"/>
          </w:tcPr>
          <w:p w14:paraId="0F88CFE0" w14:textId="3E5DB18A" w:rsidR="00D915BE" w:rsidRPr="00AA61EB" w:rsidRDefault="001A6B89" w:rsidP="007E193E">
            <w:pPr>
              <w:jc w:val="center"/>
              <w:rPr>
                <w:rFonts w:ascii="Candara" w:hAnsi="Candara" w:cs="Arial"/>
                <w:lang w:val="en-US"/>
              </w:rPr>
            </w:pPr>
            <w:r>
              <w:rPr>
                <w:rFonts w:ascii="Candara" w:hAnsi="Candara" w:cs="Arial"/>
                <w:lang w:val="en-US"/>
              </w:rPr>
              <w:t>11</w:t>
            </w:r>
          </w:p>
        </w:tc>
      </w:tr>
      <w:tr w:rsidR="00D915BE" w:rsidRPr="00AA61EB" w14:paraId="1E978C21" w14:textId="77777777" w:rsidTr="00FA341A">
        <w:tc>
          <w:tcPr>
            <w:tcW w:w="7735" w:type="dxa"/>
          </w:tcPr>
          <w:p w14:paraId="5D5BF7EB" w14:textId="0D93519B" w:rsidR="00D915BE" w:rsidRPr="00AA61EB" w:rsidRDefault="00D915BE"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podnijetih</w:t>
            </w:r>
            <w:proofErr w:type="spellEnd"/>
            <w:r w:rsidRPr="00AA61EB">
              <w:rPr>
                <w:rFonts w:ascii="Candara" w:hAnsi="Candara" w:cs="Arial"/>
              </w:rPr>
              <w:t xml:space="preserve"> </w:t>
            </w:r>
            <w:proofErr w:type="spellStart"/>
            <w:r w:rsidRPr="00AA61EB">
              <w:rPr>
                <w:rFonts w:ascii="Candara" w:hAnsi="Candara" w:cs="Arial"/>
              </w:rPr>
              <w:t>žalbi</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prvostepena</w:t>
            </w:r>
            <w:proofErr w:type="spellEnd"/>
            <w:r w:rsidRPr="00AA61EB">
              <w:rPr>
                <w:rFonts w:ascii="Candara" w:hAnsi="Candara" w:cs="Arial"/>
              </w:rPr>
              <w:t xml:space="preserve"> </w:t>
            </w:r>
            <w:proofErr w:type="spellStart"/>
            <w:r w:rsidRPr="00AA61EB">
              <w:rPr>
                <w:rFonts w:ascii="Candara" w:hAnsi="Candara" w:cs="Arial"/>
              </w:rPr>
              <w:t>rješenja</w:t>
            </w:r>
            <w:proofErr w:type="spellEnd"/>
          </w:p>
        </w:tc>
        <w:tc>
          <w:tcPr>
            <w:tcW w:w="1615" w:type="dxa"/>
          </w:tcPr>
          <w:p w14:paraId="2C42ED54" w14:textId="720974F6" w:rsidR="00D915BE" w:rsidRPr="00AA61EB" w:rsidRDefault="00945D5E" w:rsidP="007E193E">
            <w:pPr>
              <w:jc w:val="center"/>
              <w:rPr>
                <w:rFonts w:ascii="Candara" w:hAnsi="Candara" w:cs="Arial"/>
                <w:lang w:val="en-US"/>
              </w:rPr>
            </w:pPr>
            <w:r>
              <w:rPr>
                <w:rFonts w:ascii="Candara" w:hAnsi="Candara" w:cs="Arial"/>
                <w:lang w:val="en-US"/>
              </w:rPr>
              <w:t>1</w:t>
            </w:r>
          </w:p>
        </w:tc>
      </w:tr>
      <w:tr w:rsidR="00D915BE" w:rsidRPr="00AA61EB" w14:paraId="3C874CE7" w14:textId="77777777" w:rsidTr="00FA341A">
        <w:tc>
          <w:tcPr>
            <w:tcW w:w="7735" w:type="dxa"/>
          </w:tcPr>
          <w:p w14:paraId="568EE7E2" w14:textId="682F0E50" w:rsidR="00D915BE" w:rsidRPr="00AA61EB" w:rsidRDefault="00D915BE"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rješenja</w:t>
            </w:r>
            <w:proofErr w:type="spellEnd"/>
            <w:r w:rsidRPr="00AA61EB">
              <w:rPr>
                <w:rFonts w:ascii="Candara" w:hAnsi="Candara" w:cs="Arial"/>
              </w:rPr>
              <w:t xml:space="preserve"> </w:t>
            </w:r>
            <w:proofErr w:type="spellStart"/>
            <w:r w:rsidRPr="00AA61EB">
              <w:rPr>
                <w:rFonts w:ascii="Candara" w:hAnsi="Candara" w:cs="Arial"/>
              </w:rPr>
              <w:t>donijetih</w:t>
            </w:r>
            <w:proofErr w:type="spellEnd"/>
            <w:r w:rsidRPr="00AA61EB">
              <w:rPr>
                <w:rFonts w:ascii="Candara" w:hAnsi="Candara" w:cs="Arial"/>
              </w:rPr>
              <w:t xml:space="preserve"> po </w:t>
            </w:r>
            <w:proofErr w:type="spellStart"/>
            <w:r w:rsidRPr="00AA61EB">
              <w:rPr>
                <w:rFonts w:ascii="Candara" w:hAnsi="Candara" w:cs="Arial"/>
              </w:rPr>
              <w:t>zahtjevu</w:t>
            </w:r>
            <w:proofErr w:type="spellEnd"/>
            <w:r w:rsidRPr="00AA61EB">
              <w:rPr>
                <w:rFonts w:ascii="Candara" w:hAnsi="Candara" w:cs="Arial"/>
              </w:rPr>
              <w:t xml:space="preserve"> za </w:t>
            </w:r>
            <w:proofErr w:type="spellStart"/>
            <w:r w:rsidRPr="00AA61EB">
              <w:rPr>
                <w:rFonts w:ascii="Candara" w:hAnsi="Candara" w:cs="Arial"/>
              </w:rPr>
              <w:t>ponavljanje</w:t>
            </w:r>
            <w:proofErr w:type="spellEnd"/>
            <w:r w:rsidRPr="00AA61EB">
              <w:rPr>
                <w:rFonts w:ascii="Candara" w:hAnsi="Candara" w:cs="Arial"/>
              </w:rPr>
              <w:t xml:space="preserve"> </w:t>
            </w:r>
            <w:proofErr w:type="spellStart"/>
            <w:r w:rsidRPr="00AA61EB">
              <w:rPr>
                <w:rFonts w:ascii="Candara" w:hAnsi="Candara" w:cs="Arial"/>
              </w:rPr>
              <w:t>postupka</w:t>
            </w:r>
            <w:proofErr w:type="spellEnd"/>
          </w:p>
        </w:tc>
        <w:tc>
          <w:tcPr>
            <w:tcW w:w="1615" w:type="dxa"/>
          </w:tcPr>
          <w:p w14:paraId="4362B35A" w14:textId="3F04EA4F" w:rsidR="00D915BE" w:rsidRPr="00AA61EB" w:rsidRDefault="00D915BE" w:rsidP="007E193E">
            <w:pPr>
              <w:jc w:val="center"/>
              <w:rPr>
                <w:rFonts w:ascii="Candara" w:hAnsi="Candara" w:cs="Arial"/>
                <w:lang w:val="en-US"/>
              </w:rPr>
            </w:pPr>
            <w:r w:rsidRPr="00AA61EB">
              <w:rPr>
                <w:rFonts w:ascii="Candara" w:hAnsi="Candara" w:cs="Arial"/>
                <w:lang w:val="en-US"/>
              </w:rPr>
              <w:t>0</w:t>
            </w:r>
          </w:p>
        </w:tc>
      </w:tr>
      <w:tr w:rsidR="00D915BE" w:rsidRPr="00AA61EB" w14:paraId="6D8043E8" w14:textId="77777777" w:rsidTr="00FA341A">
        <w:tc>
          <w:tcPr>
            <w:tcW w:w="7735" w:type="dxa"/>
          </w:tcPr>
          <w:p w14:paraId="3DDDE2E2" w14:textId="33E214C2" w:rsidR="00D915BE" w:rsidRPr="00AA61EB" w:rsidRDefault="00D915BE"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podnijetih</w:t>
            </w:r>
            <w:proofErr w:type="spellEnd"/>
            <w:r w:rsidRPr="00AA61EB">
              <w:rPr>
                <w:rFonts w:ascii="Candara" w:hAnsi="Candara" w:cs="Arial"/>
              </w:rPr>
              <w:t xml:space="preserve"> </w:t>
            </w:r>
            <w:proofErr w:type="spellStart"/>
            <w:r w:rsidRPr="00AA61EB">
              <w:rPr>
                <w:rFonts w:ascii="Candara" w:hAnsi="Candara" w:cs="Arial"/>
              </w:rPr>
              <w:t>prigovora</w:t>
            </w:r>
            <w:proofErr w:type="spellEnd"/>
          </w:p>
        </w:tc>
        <w:tc>
          <w:tcPr>
            <w:tcW w:w="1615" w:type="dxa"/>
          </w:tcPr>
          <w:p w14:paraId="0455E008" w14:textId="3A9DB4C9" w:rsidR="00D915BE" w:rsidRPr="00AA61EB" w:rsidRDefault="00D915BE" w:rsidP="007E193E">
            <w:pPr>
              <w:jc w:val="center"/>
              <w:rPr>
                <w:rFonts w:ascii="Candara" w:hAnsi="Candara" w:cs="Arial"/>
                <w:lang w:val="en-US"/>
              </w:rPr>
            </w:pPr>
            <w:r w:rsidRPr="00AA61EB">
              <w:rPr>
                <w:rFonts w:ascii="Candara" w:hAnsi="Candara" w:cs="Arial"/>
                <w:lang w:val="en-US"/>
              </w:rPr>
              <w:t>0</w:t>
            </w:r>
          </w:p>
        </w:tc>
      </w:tr>
    </w:tbl>
    <w:p w14:paraId="4E1F0841" w14:textId="77777777" w:rsidR="004943B6" w:rsidRDefault="004943B6" w:rsidP="00AA61EB">
      <w:pPr>
        <w:jc w:val="both"/>
        <w:rPr>
          <w:rFonts w:ascii="Candara" w:hAnsi="Candara" w:cs="Arial"/>
          <w:noProof/>
          <w:color w:val="000000"/>
          <w:lang w:val="sr-Latn-CS"/>
        </w:rPr>
      </w:pPr>
    </w:p>
    <w:p w14:paraId="02317774" w14:textId="77777777" w:rsidR="00EF3FA3" w:rsidRPr="00AA61EB" w:rsidRDefault="00EF3FA3" w:rsidP="00AA61EB">
      <w:pPr>
        <w:jc w:val="both"/>
        <w:rPr>
          <w:rFonts w:ascii="Candara" w:hAnsi="Candara" w:cs="Arial"/>
          <w:noProof/>
          <w:color w:val="000000"/>
          <w:lang w:val="sr-Latn-CS"/>
        </w:rPr>
      </w:pPr>
    </w:p>
    <w:p w14:paraId="73FC6AB4" w14:textId="6F205B1E" w:rsidR="00BC0018" w:rsidRPr="000008F0" w:rsidRDefault="00BC0018">
      <w:pPr>
        <w:pStyle w:val="ListParagraph"/>
        <w:numPr>
          <w:ilvl w:val="0"/>
          <w:numId w:val="10"/>
        </w:numPr>
        <w:spacing w:after="0" w:line="240" w:lineRule="auto"/>
        <w:rPr>
          <w:rFonts w:ascii="Candara" w:hAnsi="Candara" w:cs="Arial"/>
          <w:b/>
          <w:i/>
          <w:lang w:val="sr-Latn-CS"/>
        </w:rPr>
      </w:pPr>
      <w:r w:rsidRPr="000008F0">
        <w:rPr>
          <w:rFonts w:ascii="Candara" w:hAnsi="Candara" w:cs="Arial"/>
          <w:b/>
          <w:i/>
          <w:lang w:val="sr-Latn-CS"/>
        </w:rPr>
        <w:t>SLUŽBA ZAŠTITE I SPAŠAVANJA</w:t>
      </w:r>
    </w:p>
    <w:p w14:paraId="57FA3B82" w14:textId="77777777" w:rsidR="003D733E" w:rsidRDefault="00BC0018" w:rsidP="00AA61EB">
      <w:pPr>
        <w:jc w:val="both"/>
        <w:rPr>
          <w:rFonts w:ascii="Candara" w:hAnsi="Candara"/>
          <w:lang w:val="sr-Latn-CS"/>
        </w:rPr>
      </w:pPr>
      <w:r w:rsidRPr="00AA61EB">
        <w:rPr>
          <w:rFonts w:ascii="Candara" w:hAnsi="Candara"/>
          <w:lang w:val="sr-Latn-CS"/>
        </w:rPr>
        <w:tab/>
      </w:r>
    </w:p>
    <w:p w14:paraId="3596839C" w14:textId="1741A9FD" w:rsidR="00BC0018" w:rsidRPr="00AA61EB" w:rsidRDefault="00BC0018" w:rsidP="003D733E">
      <w:pPr>
        <w:ind w:firstLine="720"/>
        <w:jc w:val="both"/>
        <w:rPr>
          <w:rFonts w:ascii="Candara" w:hAnsi="Candara"/>
        </w:rPr>
      </w:pPr>
      <w:proofErr w:type="spellStart"/>
      <w:r w:rsidRPr="00AA61EB">
        <w:rPr>
          <w:rFonts w:ascii="Candara" w:hAnsi="Candara"/>
        </w:rPr>
        <w:t>Služba</w:t>
      </w:r>
      <w:proofErr w:type="spellEnd"/>
      <w:r w:rsidRPr="00AA61EB">
        <w:rPr>
          <w:rFonts w:ascii="Candara" w:hAnsi="Candara"/>
        </w:rPr>
        <w:t xml:space="preserve"> </w:t>
      </w:r>
      <w:proofErr w:type="spellStart"/>
      <w:r w:rsidRPr="00AA61EB">
        <w:rPr>
          <w:rFonts w:ascii="Candara" w:hAnsi="Candara"/>
        </w:rPr>
        <w:t>zaštite</w:t>
      </w:r>
      <w:proofErr w:type="spellEnd"/>
      <w:r w:rsidRPr="00AA61EB">
        <w:rPr>
          <w:rFonts w:ascii="Candara" w:hAnsi="Candara"/>
        </w:rPr>
        <w:t xml:space="preserve"> i </w:t>
      </w:r>
      <w:proofErr w:type="spellStart"/>
      <w:r w:rsidRPr="00AA61EB">
        <w:rPr>
          <w:rFonts w:ascii="Candara" w:hAnsi="Candara"/>
        </w:rPr>
        <w:t>spašavanja</w:t>
      </w:r>
      <w:proofErr w:type="spellEnd"/>
      <w:r w:rsidRPr="00AA61EB">
        <w:rPr>
          <w:rFonts w:ascii="Candara" w:hAnsi="Candara"/>
        </w:rPr>
        <w:t xml:space="preserve"> je u </w:t>
      </w:r>
      <w:proofErr w:type="spellStart"/>
      <w:r w:rsidRPr="00AA61EB">
        <w:rPr>
          <w:rFonts w:ascii="Candara" w:hAnsi="Candara"/>
        </w:rPr>
        <w:t>toku</w:t>
      </w:r>
      <w:proofErr w:type="spellEnd"/>
      <w:r w:rsidRPr="00AA61EB">
        <w:rPr>
          <w:rFonts w:ascii="Candara" w:hAnsi="Candara"/>
        </w:rPr>
        <w:t xml:space="preserve"> 202</w:t>
      </w:r>
      <w:r w:rsidR="000008F0">
        <w:rPr>
          <w:rFonts w:ascii="Candara" w:hAnsi="Candara"/>
        </w:rPr>
        <w:t>5</w:t>
      </w:r>
      <w:r w:rsidR="00243CF3" w:rsidRPr="00AA61EB">
        <w:rPr>
          <w:rFonts w:ascii="Candara" w:hAnsi="Candara"/>
        </w:rPr>
        <w:t>.</w:t>
      </w:r>
      <w:r w:rsidRPr="00AA61EB">
        <w:rPr>
          <w:rFonts w:ascii="Candara" w:hAnsi="Candara"/>
        </w:rPr>
        <w:t xml:space="preserve"> </w:t>
      </w:r>
      <w:proofErr w:type="spellStart"/>
      <w:r w:rsidRPr="00AA61EB">
        <w:rPr>
          <w:rFonts w:ascii="Candara" w:hAnsi="Candara"/>
        </w:rPr>
        <w:t>godine</w:t>
      </w:r>
      <w:proofErr w:type="spellEnd"/>
      <w:r w:rsidRPr="00AA61EB">
        <w:rPr>
          <w:rFonts w:ascii="Candara" w:hAnsi="Candara"/>
        </w:rPr>
        <w:t xml:space="preserve"> </w:t>
      </w:r>
      <w:proofErr w:type="spellStart"/>
      <w:r w:rsidRPr="00AA61EB">
        <w:rPr>
          <w:rFonts w:ascii="Candara" w:hAnsi="Candara"/>
        </w:rPr>
        <w:t>izvršavala</w:t>
      </w:r>
      <w:proofErr w:type="spellEnd"/>
      <w:r w:rsidRPr="00AA61EB">
        <w:rPr>
          <w:rFonts w:ascii="Candara" w:hAnsi="Candara"/>
        </w:rPr>
        <w:t xml:space="preserve"> </w:t>
      </w:r>
      <w:proofErr w:type="spellStart"/>
      <w:r w:rsidRPr="00AA61EB">
        <w:rPr>
          <w:rFonts w:ascii="Candara" w:hAnsi="Candara"/>
        </w:rPr>
        <w:t>poslove</w:t>
      </w:r>
      <w:proofErr w:type="spellEnd"/>
      <w:r w:rsidRPr="00AA61EB">
        <w:rPr>
          <w:rFonts w:ascii="Candara" w:hAnsi="Candara"/>
        </w:rPr>
        <w:t xml:space="preserve"> u </w:t>
      </w:r>
      <w:proofErr w:type="spellStart"/>
      <w:r w:rsidRPr="00AA61EB">
        <w:rPr>
          <w:rFonts w:ascii="Candara" w:hAnsi="Candara"/>
        </w:rPr>
        <w:t>skladu</w:t>
      </w:r>
      <w:proofErr w:type="spellEnd"/>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Programom</w:t>
      </w:r>
      <w:proofErr w:type="spellEnd"/>
      <w:r w:rsidRPr="00AA61EB">
        <w:rPr>
          <w:rFonts w:ascii="Candara" w:hAnsi="Candara"/>
        </w:rPr>
        <w:t xml:space="preserve"> rada za 202</w:t>
      </w:r>
      <w:r w:rsidR="000008F0">
        <w:rPr>
          <w:rFonts w:ascii="Candara" w:hAnsi="Candara"/>
        </w:rPr>
        <w:t>5</w:t>
      </w:r>
      <w:r w:rsidR="000E456E" w:rsidRPr="00AA61EB">
        <w:rPr>
          <w:rFonts w:ascii="Candara" w:hAnsi="Candara"/>
        </w:rPr>
        <w:t>.</w:t>
      </w:r>
      <w:r w:rsidRPr="00AA61EB">
        <w:rPr>
          <w:rFonts w:ascii="Candara" w:hAnsi="Candara"/>
        </w:rPr>
        <w:t xml:space="preserve"> </w:t>
      </w:r>
      <w:proofErr w:type="spellStart"/>
      <w:r w:rsidRPr="00AA61EB">
        <w:rPr>
          <w:rFonts w:ascii="Candara" w:hAnsi="Candara"/>
        </w:rPr>
        <w:t>godinu</w:t>
      </w:r>
      <w:proofErr w:type="spellEnd"/>
      <w:r w:rsidRPr="00AA61EB">
        <w:rPr>
          <w:rFonts w:ascii="Candara" w:hAnsi="Candara"/>
        </w:rPr>
        <w:t xml:space="preserve"> i u </w:t>
      </w:r>
      <w:proofErr w:type="spellStart"/>
      <w:r w:rsidRPr="00AA61EB">
        <w:rPr>
          <w:rFonts w:ascii="Candara" w:hAnsi="Candara"/>
        </w:rPr>
        <w:t>skladu</w:t>
      </w:r>
      <w:proofErr w:type="spellEnd"/>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potrebama</w:t>
      </w:r>
      <w:proofErr w:type="spellEnd"/>
      <w:r w:rsidRPr="00AA61EB">
        <w:rPr>
          <w:rFonts w:ascii="Candara" w:hAnsi="Candara"/>
        </w:rPr>
        <w:t xml:space="preserve"> </w:t>
      </w:r>
      <w:proofErr w:type="spellStart"/>
      <w:r w:rsidRPr="00AA61EB">
        <w:rPr>
          <w:rFonts w:ascii="Candara" w:hAnsi="Candara"/>
        </w:rPr>
        <w:t>Službe</w:t>
      </w:r>
      <w:proofErr w:type="spellEnd"/>
      <w:r w:rsidRPr="00AA61EB">
        <w:rPr>
          <w:rFonts w:ascii="Candara" w:hAnsi="Candara"/>
        </w:rPr>
        <w:t xml:space="preserve">. Pored </w:t>
      </w:r>
      <w:proofErr w:type="spellStart"/>
      <w:r w:rsidRPr="00AA61EB">
        <w:rPr>
          <w:rFonts w:ascii="Candara" w:hAnsi="Candara"/>
        </w:rPr>
        <w:t>intervencija</w:t>
      </w:r>
      <w:proofErr w:type="spellEnd"/>
      <w:r w:rsidRPr="00AA61EB">
        <w:rPr>
          <w:rFonts w:ascii="Candara" w:hAnsi="Candara"/>
        </w:rPr>
        <w:t xml:space="preserve">, za </w:t>
      </w:r>
      <w:proofErr w:type="spellStart"/>
      <w:r w:rsidRPr="00AA61EB">
        <w:rPr>
          <w:rFonts w:ascii="Candara" w:hAnsi="Candara"/>
        </w:rPr>
        <w:t>koje</w:t>
      </w:r>
      <w:proofErr w:type="spellEnd"/>
      <w:r w:rsidRPr="00AA61EB">
        <w:rPr>
          <w:rFonts w:ascii="Candara" w:hAnsi="Candara"/>
        </w:rPr>
        <w:t xml:space="preserve"> se </w:t>
      </w:r>
      <w:proofErr w:type="spellStart"/>
      <w:r w:rsidRPr="00AA61EB">
        <w:rPr>
          <w:rFonts w:ascii="Candara" w:hAnsi="Candara"/>
        </w:rPr>
        <w:t>kao</w:t>
      </w:r>
      <w:proofErr w:type="spellEnd"/>
      <w:r w:rsidRPr="00AA61EB">
        <w:rPr>
          <w:rFonts w:ascii="Candara" w:hAnsi="Candara"/>
        </w:rPr>
        <w:t xml:space="preserve"> </w:t>
      </w:r>
      <w:proofErr w:type="spellStart"/>
      <w:proofErr w:type="gramStart"/>
      <w:r w:rsidRPr="00AA61EB">
        <w:rPr>
          <w:rFonts w:ascii="Candara" w:hAnsi="Candara"/>
        </w:rPr>
        <w:t>prilog</w:t>
      </w:r>
      <w:proofErr w:type="spellEnd"/>
      <w:r w:rsidRPr="00AA61EB">
        <w:rPr>
          <w:rFonts w:ascii="Candara" w:hAnsi="Candara"/>
        </w:rPr>
        <w:t xml:space="preserve">  </w:t>
      </w:r>
      <w:proofErr w:type="spellStart"/>
      <w:r w:rsidRPr="00AA61EB">
        <w:rPr>
          <w:rFonts w:ascii="Candara" w:hAnsi="Candara"/>
        </w:rPr>
        <w:t>daje</w:t>
      </w:r>
      <w:proofErr w:type="spellEnd"/>
      <w:proofErr w:type="gramEnd"/>
      <w:r w:rsidRPr="00AA61EB">
        <w:rPr>
          <w:rFonts w:ascii="Candara" w:hAnsi="Candara"/>
        </w:rPr>
        <w:t xml:space="preserve"> </w:t>
      </w:r>
      <w:proofErr w:type="spellStart"/>
      <w:r w:rsidRPr="00AA61EB">
        <w:rPr>
          <w:rFonts w:ascii="Candara" w:hAnsi="Candara"/>
        </w:rPr>
        <w:t>uz</w:t>
      </w:r>
      <w:proofErr w:type="spellEnd"/>
      <w:r w:rsidRPr="00AA61EB">
        <w:rPr>
          <w:rFonts w:ascii="Candara" w:hAnsi="Candara"/>
        </w:rPr>
        <w:t xml:space="preserve"> </w:t>
      </w:r>
      <w:proofErr w:type="spellStart"/>
      <w:r w:rsidRPr="00AA61EB">
        <w:rPr>
          <w:rFonts w:ascii="Candara" w:hAnsi="Candara"/>
        </w:rPr>
        <w:t>ovaj</w:t>
      </w:r>
      <w:proofErr w:type="spellEnd"/>
      <w:r w:rsidRPr="00AA61EB">
        <w:rPr>
          <w:rFonts w:ascii="Candara" w:hAnsi="Candara"/>
        </w:rPr>
        <w:t xml:space="preserve"> </w:t>
      </w:r>
      <w:proofErr w:type="spellStart"/>
      <w:r w:rsidRPr="00AA61EB">
        <w:rPr>
          <w:rFonts w:ascii="Candara" w:hAnsi="Candara"/>
        </w:rPr>
        <w:t>izvještaj</w:t>
      </w:r>
      <w:proofErr w:type="spellEnd"/>
      <w:r w:rsidRPr="00AA61EB">
        <w:rPr>
          <w:rFonts w:ascii="Candara" w:hAnsi="Candara"/>
        </w:rPr>
        <w:t xml:space="preserve"> - </w:t>
      </w:r>
      <w:proofErr w:type="spellStart"/>
      <w:r w:rsidRPr="00AA61EB">
        <w:rPr>
          <w:rFonts w:ascii="Candara" w:hAnsi="Candara"/>
        </w:rPr>
        <w:t>Obrazac</w:t>
      </w:r>
      <w:proofErr w:type="spellEnd"/>
      <w:r w:rsidRPr="00AA61EB">
        <w:rPr>
          <w:rFonts w:ascii="Candara" w:hAnsi="Candara"/>
        </w:rPr>
        <w:t xml:space="preserve"> o </w:t>
      </w:r>
      <w:proofErr w:type="spellStart"/>
      <w:r w:rsidRPr="00AA61EB">
        <w:rPr>
          <w:rFonts w:ascii="Candara" w:hAnsi="Candara"/>
        </w:rPr>
        <w:t>intervencijama</w:t>
      </w:r>
      <w:proofErr w:type="spellEnd"/>
      <w:r w:rsidRPr="00AA61EB">
        <w:rPr>
          <w:rFonts w:ascii="Candara" w:hAnsi="Candara"/>
        </w:rPr>
        <w:t xml:space="preserve">, </w:t>
      </w:r>
      <w:proofErr w:type="spellStart"/>
      <w:r w:rsidRPr="00AA61EB">
        <w:rPr>
          <w:rFonts w:ascii="Candara" w:hAnsi="Candara"/>
        </w:rPr>
        <w:t>Služba</w:t>
      </w:r>
      <w:proofErr w:type="spellEnd"/>
      <w:r w:rsidRPr="00AA61EB">
        <w:rPr>
          <w:rFonts w:ascii="Candara" w:hAnsi="Candara"/>
        </w:rPr>
        <w:t xml:space="preserve"> je </w:t>
      </w:r>
      <w:proofErr w:type="spellStart"/>
      <w:r w:rsidRPr="00AA61EB">
        <w:rPr>
          <w:rFonts w:ascii="Candara" w:hAnsi="Candara"/>
        </w:rPr>
        <w:t>izvršavala</w:t>
      </w:r>
      <w:proofErr w:type="spellEnd"/>
      <w:r w:rsidRPr="00AA61EB">
        <w:rPr>
          <w:rFonts w:ascii="Candara" w:hAnsi="Candara"/>
        </w:rPr>
        <w:t xml:space="preserve"> i </w:t>
      </w:r>
      <w:proofErr w:type="spellStart"/>
      <w:r w:rsidRPr="00AA61EB">
        <w:rPr>
          <w:rFonts w:ascii="Candara" w:hAnsi="Candara"/>
        </w:rPr>
        <w:t>ostale</w:t>
      </w:r>
      <w:proofErr w:type="spellEnd"/>
      <w:r w:rsidRPr="00AA61EB">
        <w:rPr>
          <w:rFonts w:ascii="Candara" w:hAnsi="Candara"/>
        </w:rPr>
        <w:t xml:space="preserve"> </w:t>
      </w:r>
      <w:proofErr w:type="spellStart"/>
      <w:r w:rsidRPr="00AA61EB">
        <w:rPr>
          <w:rFonts w:ascii="Candara" w:hAnsi="Candara"/>
        </w:rPr>
        <w:t>poslove</w:t>
      </w:r>
      <w:proofErr w:type="spellEnd"/>
      <w:r w:rsidRPr="00AA61EB">
        <w:rPr>
          <w:rFonts w:ascii="Candara" w:hAnsi="Candara"/>
        </w:rPr>
        <w:t xml:space="preserve"> </w:t>
      </w:r>
      <w:proofErr w:type="spellStart"/>
      <w:r w:rsidRPr="00AA61EB">
        <w:rPr>
          <w:rFonts w:ascii="Candara" w:hAnsi="Candara"/>
        </w:rPr>
        <w:t>iz</w:t>
      </w:r>
      <w:proofErr w:type="spellEnd"/>
      <w:r w:rsidRPr="00AA61EB">
        <w:rPr>
          <w:rFonts w:ascii="Candara" w:hAnsi="Candara"/>
        </w:rPr>
        <w:t xml:space="preserve"> </w:t>
      </w:r>
      <w:proofErr w:type="spellStart"/>
      <w:r w:rsidRPr="00AA61EB">
        <w:rPr>
          <w:rFonts w:ascii="Candara" w:hAnsi="Candara"/>
        </w:rPr>
        <w:t>svog</w:t>
      </w:r>
      <w:proofErr w:type="spellEnd"/>
      <w:r w:rsidRPr="00AA61EB">
        <w:rPr>
          <w:rFonts w:ascii="Candara" w:hAnsi="Candara"/>
        </w:rPr>
        <w:t xml:space="preserve"> </w:t>
      </w:r>
      <w:proofErr w:type="spellStart"/>
      <w:r w:rsidRPr="00AA61EB">
        <w:rPr>
          <w:rFonts w:ascii="Candara" w:hAnsi="Candara"/>
        </w:rPr>
        <w:t>djelokruga</w:t>
      </w:r>
      <w:proofErr w:type="spellEnd"/>
      <w:r w:rsidRPr="00AA61EB">
        <w:rPr>
          <w:rFonts w:ascii="Candara" w:hAnsi="Candara"/>
        </w:rPr>
        <w:t xml:space="preserve">. </w:t>
      </w:r>
    </w:p>
    <w:p w14:paraId="274468B6" w14:textId="71F30377" w:rsidR="00734062" w:rsidRPr="00AA61EB" w:rsidRDefault="00BC0018" w:rsidP="00AA61EB">
      <w:pPr>
        <w:ind w:firstLine="720"/>
        <w:jc w:val="both"/>
        <w:rPr>
          <w:rFonts w:ascii="Candara" w:hAnsi="Candara"/>
        </w:rPr>
      </w:pPr>
      <w:proofErr w:type="spellStart"/>
      <w:r w:rsidRPr="00AA61EB">
        <w:rPr>
          <w:rFonts w:ascii="Candara" w:hAnsi="Candara"/>
        </w:rPr>
        <w:lastRenderedPageBreak/>
        <w:t>Tokom</w:t>
      </w:r>
      <w:proofErr w:type="spellEnd"/>
      <w:r w:rsidRPr="00AA61EB">
        <w:rPr>
          <w:rFonts w:ascii="Candara" w:hAnsi="Candara"/>
        </w:rPr>
        <w:t xml:space="preserve"> 202</w:t>
      </w:r>
      <w:r w:rsidR="000008F0">
        <w:rPr>
          <w:rFonts w:ascii="Candara" w:hAnsi="Candara"/>
        </w:rPr>
        <w:t>5</w:t>
      </w:r>
      <w:r w:rsidRPr="00AA61EB">
        <w:rPr>
          <w:rFonts w:ascii="Candara" w:hAnsi="Candara"/>
        </w:rPr>
        <w:t xml:space="preserve">. </w:t>
      </w:r>
      <w:proofErr w:type="spellStart"/>
      <w:r w:rsidRPr="00AA61EB">
        <w:rPr>
          <w:rFonts w:ascii="Candara" w:hAnsi="Candara"/>
        </w:rPr>
        <w:t>godine</w:t>
      </w:r>
      <w:proofErr w:type="spellEnd"/>
      <w:r w:rsidRPr="00AA61EB">
        <w:rPr>
          <w:rFonts w:ascii="Candara" w:hAnsi="Candara"/>
        </w:rPr>
        <w:t xml:space="preserve"> </w:t>
      </w:r>
      <w:proofErr w:type="spellStart"/>
      <w:r w:rsidR="00597F4D" w:rsidRPr="00AA61EB">
        <w:rPr>
          <w:rFonts w:ascii="Candara" w:hAnsi="Candara"/>
        </w:rPr>
        <w:t>zaposleni</w:t>
      </w:r>
      <w:proofErr w:type="spellEnd"/>
      <w:r w:rsidR="00597F4D" w:rsidRPr="00AA61EB">
        <w:rPr>
          <w:rFonts w:ascii="Candara" w:hAnsi="Candara"/>
        </w:rPr>
        <w:t xml:space="preserve"> u </w:t>
      </w:r>
      <w:proofErr w:type="spellStart"/>
      <w:r w:rsidR="00597F4D" w:rsidRPr="00AA61EB">
        <w:rPr>
          <w:rFonts w:ascii="Candara" w:hAnsi="Candara"/>
        </w:rPr>
        <w:t>Službi</w:t>
      </w:r>
      <w:proofErr w:type="spellEnd"/>
      <w:r w:rsidR="00597F4D" w:rsidRPr="00AA61EB">
        <w:rPr>
          <w:rFonts w:ascii="Candara" w:hAnsi="Candara"/>
        </w:rPr>
        <w:t xml:space="preserve"> </w:t>
      </w:r>
      <w:proofErr w:type="spellStart"/>
      <w:r w:rsidR="00597F4D" w:rsidRPr="00AA61EB">
        <w:rPr>
          <w:rFonts w:ascii="Candara" w:hAnsi="Candara"/>
        </w:rPr>
        <w:t>su</w:t>
      </w:r>
      <w:proofErr w:type="spellEnd"/>
      <w:r w:rsidR="00597F4D" w:rsidRPr="00AA61EB">
        <w:rPr>
          <w:rFonts w:ascii="Candara" w:hAnsi="Candara"/>
        </w:rPr>
        <w:t xml:space="preserve"> </w:t>
      </w:r>
      <w:proofErr w:type="spellStart"/>
      <w:r w:rsidR="00597F4D" w:rsidRPr="00AA61EB">
        <w:rPr>
          <w:rFonts w:ascii="Candara" w:hAnsi="Candara"/>
        </w:rPr>
        <w:t>obavljali</w:t>
      </w:r>
      <w:proofErr w:type="spellEnd"/>
      <w:r w:rsidR="00597F4D" w:rsidRPr="00AA61EB">
        <w:rPr>
          <w:rFonts w:ascii="Candara" w:hAnsi="Candara"/>
        </w:rPr>
        <w:t xml:space="preserve"> rad </w:t>
      </w:r>
      <w:proofErr w:type="spellStart"/>
      <w:r w:rsidR="00597F4D" w:rsidRPr="00AA61EB">
        <w:rPr>
          <w:rFonts w:ascii="Candara" w:hAnsi="Candara"/>
        </w:rPr>
        <w:t>neprekidno</w:t>
      </w:r>
      <w:proofErr w:type="spellEnd"/>
      <w:r w:rsidR="00597F4D" w:rsidRPr="00AA61EB">
        <w:rPr>
          <w:rFonts w:ascii="Candara" w:hAnsi="Candara"/>
        </w:rPr>
        <w:t xml:space="preserve"> u 12-časovnim </w:t>
      </w:r>
      <w:proofErr w:type="spellStart"/>
      <w:r w:rsidR="00597F4D" w:rsidRPr="00AA61EB">
        <w:rPr>
          <w:rFonts w:ascii="Candara" w:hAnsi="Candara"/>
        </w:rPr>
        <w:t>dežurstvima</w:t>
      </w:r>
      <w:proofErr w:type="spellEnd"/>
      <w:r w:rsidR="00734062" w:rsidRPr="00AA61EB">
        <w:rPr>
          <w:rFonts w:ascii="Candara" w:hAnsi="Candara"/>
        </w:rPr>
        <w:t xml:space="preserve"> i 24 -</w:t>
      </w:r>
      <w:proofErr w:type="spellStart"/>
      <w:r w:rsidR="00734062" w:rsidRPr="00AA61EB">
        <w:rPr>
          <w:rFonts w:ascii="Candara" w:hAnsi="Candara"/>
        </w:rPr>
        <w:t>časovnim</w:t>
      </w:r>
      <w:proofErr w:type="spellEnd"/>
      <w:r w:rsidR="00734062" w:rsidRPr="00AA61EB">
        <w:rPr>
          <w:rFonts w:ascii="Candara" w:hAnsi="Candara"/>
        </w:rPr>
        <w:t xml:space="preserve"> </w:t>
      </w:r>
      <w:proofErr w:type="spellStart"/>
      <w:r w:rsidR="00734062" w:rsidRPr="00AA61EB">
        <w:rPr>
          <w:rFonts w:ascii="Candara" w:hAnsi="Candara"/>
        </w:rPr>
        <w:t>pripravnostima</w:t>
      </w:r>
      <w:proofErr w:type="spellEnd"/>
      <w:r w:rsidR="00734062" w:rsidRPr="00AA61EB">
        <w:rPr>
          <w:rFonts w:ascii="Candara" w:hAnsi="Candara"/>
        </w:rPr>
        <w:t xml:space="preserve"> </w:t>
      </w:r>
      <w:proofErr w:type="spellStart"/>
      <w:r w:rsidR="00734062" w:rsidRPr="00AA61EB">
        <w:rPr>
          <w:rFonts w:ascii="Candara" w:hAnsi="Candara"/>
        </w:rPr>
        <w:t>jedne</w:t>
      </w:r>
      <w:proofErr w:type="spellEnd"/>
      <w:r w:rsidR="00734062" w:rsidRPr="00AA61EB">
        <w:rPr>
          <w:rFonts w:ascii="Candara" w:hAnsi="Candara"/>
        </w:rPr>
        <w:t xml:space="preserve"> </w:t>
      </w:r>
      <w:proofErr w:type="spellStart"/>
      <w:r w:rsidR="00734062" w:rsidRPr="00AA61EB">
        <w:rPr>
          <w:rFonts w:ascii="Candara" w:hAnsi="Candara"/>
        </w:rPr>
        <w:t>ekipe</w:t>
      </w:r>
      <w:proofErr w:type="spellEnd"/>
      <w:r w:rsidR="00734062" w:rsidRPr="00AA61EB">
        <w:rPr>
          <w:rFonts w:ascii="Candara" w:hAnsi="Candara"/>
        </w:rPr>
        <w:t xml:space="preserve"> </w:t>
      </w:r>
      <w:proofErr w:type="spellStart"/>
      <w:r w:rsidR="00734062" w:rsidRPr="00AA61EB">
        <w:rPr>
          <w:rFonts w:ascii="Candara" w:hAnsi="Candara"/>
        </w:rPr>
        <w:t>kod</w:t>
      </w:r>
      <w:proofErr w:type="spellEnd"/>
      <w:r w:rsidR="00734062" w:rsidRPr="00AA61EB">
        <w:rPr>
          <w:rFonts w:ascii="Candara" w:hAnsi="Candara"/>
        </w:rPr>
        <w:t xml:space="preserve"> </w:t>
      </w:r>
      <w:proofErr w:type="spellStart"/>
      <w:r w:rsidR="00734062" w:rsidRPr="00AA61EB">
        <w:rPr>
          <w:rFonts w:ascii="Candara" w:hAnsi="Candara"/>
        </w:rPr>
        <w:t>kuće</w:t>
      </w:r>
      <w:proofErr w:type="spellEnd"/>
      <w:r w:rsidR="00734062" w:rsidRPr="00AA61EB">
        <w:rPr>
          <w:rFonts w:ascii="Candara" w:hAnsi="Candara"/>
        </w:rPr>
        <w:t xml:space="preserve">. </w:t>
      </w:r>
      <w:proofErr w:type="spellStart"/>
      <w:r w:rsidR="00734062" w:rsidRPr="00AA61EB">
        <w:rPr>
          <w:rFonts w:ascii="Candara" w:hAnsi="Candara"/>
        </w:rPr>
        <w:t>P</w:t>
      </w:r>
      <w:r w:rsidRPr="00AA61EB">
        <w:rPr>
          <w:rFonts w:ascii="Candara" w:hAnsi="Candara"/>
        </w:rPr>
        <w:t>reduzimane</w:t>
      </w:r>
      <w:proofErr w:type="spellEnd"/>
      <w:r w:rsidRPr="00AA61EB">
        <w:rPr>
          <w:rFonts w:ascii="Candara" w:hAnsi="Candara"/>
        </w:rPr>
        <w:t xml:space="preserve"> </w:t>
      </w:r>
      <w:proofErr w:type="spellStart"/>
      <w:r w:rsidR="00734062" w:rsidRPr="00AA61EB">
        <w:rPr>
          <w:rFonts w:ascii="Candara" w:hAnsi="Candara"/>
        </w:rPr>
        <w:t>su</w:t>
      </w:r>
      <w:proofErr w:type="spellEnd"/>
      <w:r w:rsidR="00734062" w:rsidRPr="00AA61EB">
        <w:rPr>
          <w:rFonts w:ascii="Candara" w:hAnsi="Candara"/>
        </w:rPr>
        <w:t xml:space="preserve"> </w:t>
      </w:r>
      <w:proofErr w:type="spellStart"/>
      <w:r w:rsidRPr="00AA61EB">
        <w:rPr>
          <w:rFonts w:ascii="Candara" w:hAnsi="Candara"/>
        </w:rPr>
        <w:t>aktivnosti</w:t>
      </w:r>
      <w:proofErr w:type="spellEnd"/>
      <w:r w:rsidRPr="00AA61EB">
        <w:rPr>
          <w:rFonts w:ascii="Candara" w:hAnsi="Candara"/>
        </w:rPr>
        <w:t xml:space="preserve"> po </w:t>
      </w:r>
      <w:proofErr w:type="spellStart"/>
      <w:r w:rsidRPr="00AA61EB">
        <w:rPr>
          <w:rFonts w:ascii="Candara" w:hAnsi="Candara"/>
        </w:rPr>
        <w:t>pitanju</w:t>
      </w:r>
      <w:proofErr w:type="spellEnd"/>
      <w:r w:rsidRPr="00AA61EB">
        <w:rPr>
          <w:rFonts w:ascii="Candara" w:hAnsi="Candara"/>
        </w:rPr>
        <w:t xml:space="preserve"> </w:t>
      </w:r>
      <w:proofErr w:type="spellStart"/>
      <w:r w:rsidR="00597F4D" w:rsidRPr="00AA61EB">
        <w:rPr>
          <w:rFonts w:ascii="Candara" w:hAnsi="Candara"/>
        </w:rPr>
        <w:t>spašavanja</w:t>
      </w:r>
      <w:proofErr w:type="spellEnd"/>
      <w:r w:rsidR="00597F4D" w:rsidRPr="00AA61EB">
        <w:rPr>
          <w:rFonts w:ascii="Candara" w:hAnsi="Candara"/>
        </w:rPr>
        <w:t xml:space="preserve"> i </w:t>
      </w:r>
      <w:proofErr w:type="spellStart"/>
      <w:r w:rsidR="00597F4D" w:rsidRPr="00AA61EB">
        <w:rPr>
          <w:rFonts w:ascii="Candara" w:hAnsi="Candara"/>
        </w:rPr>
        <w:t>zaštite</w:t>
      </w:r>
      <w:proofErr w:type="spellEnd"/>
      <w:r w:rsidR="00597F4D" w:rsidRPr="00AA61EB">
        <w:rPr>
          <w:rFonts w:ascii="Candara" w:hAnsi="Candara"/>
        </w:rPr>
        <w:t xml:space="preserve"> </w:t>
      </w:r>
      <w:proofErr w:type="spellStart"/>
      <w:r w:rsidR="00597F4D" w:rsidRPr="00AA61EB">
        <w:rPr>
          <w:rFonts w:ascii="Candara" w:hAnsi="Candara"/>
        </w:rPr>
        <w:t>ljudi</w:t>
      </w:r>
      <w:proofErr w:type="spellEnd"/>
      <w:r w:rsidR="00597F4D" w:rsidRPr="00AA61EB">
        <w:rPr>
          <w:rFonts w:ascii="Candara" w:hAnsi="Candara"/>
        </w:rPr>
        <w:t xml:space="preserve">, </w:t>
      </w:r>
      <w:proofErr w:type="spellStart"/>
      <w:r w:rsidR="00597F4D" w:rsidRPr="00AA61EB">
        <w:rPr>
          <w:rFonts w:ascii="Candara" w:hAnsi="Candara"/>
        </w:rPr>
        <w:t>imovine</w:t>
      </w:r>
      <w:proofErr w:type="spellEnd"/>
      <w:r w:rsidR="00597F4D" w:rsidRPr="00AA61EB">
        <w:rPr>
          <w:rFonts w:ascii="Candara" w:hAnsi="Candara"/>
        </w:rPr>
        <w:t xml:space="preserve"> i </w:t>
      </w:r>
      <w:proofErr w:type="spellStart"/>
      <w:r w:rsidR="00597F4D" w:rsidRPr="00AA61EB">
        <w:rPr>
          <w:rFonts w:ascii="Candara" w:hAnsi="Candara"/>
        </w:rPr>
        <w:t>životinja</w:t>
      </w:r>
      <w:proofErr w:type="spellEnd"/>
      <w:r w:rsidR="00597F4D" w:rsidRPr="00AA61EB">
        <w:rPr>
          <w:rFonts w:ascii="Candara" w:hAnsi="Candara"/>
        </w:rPr>
        <w:t xml:space="preserve"> </w:t>
      </w:r>
      <w:proofErr w:type="spellStart"/>
      <w:r w:rsidR="00597F4D" w:rsidRPr="00AA61EB">
        <w:rPr>
          <w:rFonts w:ascii="Candara" w:hAnsi="Candara"/>
        </w:rPr>
        <w:t>od</w:t>
      </w:r>
      <w:proofErr w:type="spellEnd"/>
      <w:r w:rsidR="00597F4D" w:rsidRPr="00AA61EB">
        <w:rPr>
          <w:rFonts w:ascii="Candara" w:hAnsi="Candara"/>
        </w:rPr>
        <w:t xml:space="preserve"> </w:t>
      </w:r>
      <w:proofErr w:type="spellStart"/>
      <w:r w:rsidR="00597F4D" w:rsidRPr="00AA61EB">
        <w:rPr>
          <w:rFonts w:ascii="Candara" w:hAnsi="Candara"/>
        </w:rPr>
        <w:t>požara</w:t>
      </w:r>
      <w:proofErr w:type="spellEnd"/>
      <w:r w:rsidR="00597F4D" w:rsidRPr="00AA61EB">
        <w:rPr>
          <w:rFonts w:ascii="Candara" w:hAnsi="Candara"/>
        </w:rPr>
        <w:t xml:space="preserve">, </w:t>
      </w:r>
      <w:proofErr w:type="spellStart"/>
      <w:r w:rsidR="00597F4D" w:rsidRPr="00AA61EB">
        <w:rPr>
          <w:rFonts w:ascii="Candara" w:hAnsi="Candara"/>
        </w:rPr>
        <w:t>eksplozija</w:t>
      </w:r>
      <w:proofErr w:type="spellEnd"/>
      <w:r w:rsidR="00597F4D" w:rsidRPr="00AA61EB">
        <w:rPr>
          <w:rFonts w:ascii="Candara" w:hAnsi="Candara"/>
        </w:rPr>
        <w:t xml:space="preserve">, </w:t>
      </w:r>
      <w:proofErr w:type="spellStart"/>
      <w:r w:rsidR="00597F4D" w:rsidRPr="00AA61EB">
        <w:rPr>
          <w:rFonts w:ascii="Candara" w:hAnsi="Candara"/>
        </w:rPr>
        <w:t>havarija</w:t>
      </w:r>
      <w:proofErr w:type="spellEnd"/>
      <w:r w:rsidR="00597F4D" w:rsidRPr="00AA61EB">
        <w:rPr>
          <w:rFonts w:ascii="Candara" w:hAnsi="Candara"/>
        </w:rPr>
        <w:t xml:space="preserve"> i </w:t>
      </w:r>
      <w:proofErr w:type="spellStart"/>
      <w:r w:rsidR="00597F4D" w:rsidRPr="00AA61EB">
        <w:rPr>
          <w:rFonts w:ascii="Candara" w:hAnsi="Candara"/>
        </w:rPr>
        <w:t>drugih</w:t>
      </w:r>
      <w:proofErr w:type="spellEnd"/>
      <w:r w:rsidR="00597F4D" w:rsidRPr="00AA61EB">
        <w:rPr>
          <w:rFonts w:ascii="Candara" w:hAnsi="Candara"/>
        </w:rPr>
        <w:t xml:space="preserve"> </w:t>
      </w:r>
      <w:proofErr w:type="spellStart"/>
      <w:r w:rsidR="00597F4D" w:rsidRPr="00AA61EB">
        <w:rPr>
          <w:rFonts w:ascii="Candara" w:hAnsi="Candara"/>
        </w:rPr>
        <w:t>vanrednih</w:t>
      </w:r>
      <w:proofErr w:type="spellEnd"/>
      <w:r w:rsidR="00597F4D" w:rsidRPr="00AA61EB">
        <w:rPr>
          <w:rFonts w:ascii="Candara" w:hAnsi="Candara"/>
        </w:rPr>
        <w:t xml:space="preserve"> </w:t>
      </w:r>
      <w:proofErr w:type="spellStart"/>
      <w:r w:rsidR="00597F4D" w:rsidRPr="00AA61EB">
        <w:rPr>
          <w:rFonts w:ascii="Candara" w:hAnsi="Candara"/>
        </w:rPr>
        <w:t>okolnosti</w:t>
      </w:r>
      <w:proofErr w:type="spellEnd"/>
      <w:r w:rsidR="00597F4D" w:rsidRPr="00AA61EB">
        <w:rPr>
          <w:rFonts w:ascii="Candara" w:hAnsi="Candara"/>
        </w:rPr>
        <w:t xml:space="preserve"> i </w:t>
      </w:r>
      <w:proofErr w:type="spellStart"/>
      <w:r w:rsidR="00597F4D" w:rsidRPr="00AA61EB">
        <w:rPr>
          <w:rFonts w:ascii="Candara" w:hAnsi="Candara"/>
        </w:rPr>
        <w:t>vršenje</w:t>
      </w:r>
      <w:proofErr w:type="spellEnd"/>
      <w:r w:rsidR="00597F4D" w:rsidRPr="00AA61EB">
        <w:rPr>
          <w:rFonts w:ascii="Candara" w:hAnsi="Candara"/>
        </w:rPr>
        <w:t xml:space="preserve"> </w:t>
      </w:r>
      <w:proofErr w:type="spellStart"/>
      <w:r w:rsidR="00597F4D" w:rsidRPr="00AA61EB">
        <w:rPr>
          <w:rFonts w:ascii="Candara" w:hAnsi="Candara"/>
        </w:rPr>
        <w:t>evakuacije</w:t>
      </w:r>
      <w:proofErr w:type="spellEnd"/>
      <w:r w:rsidR="00597F4D" w:rsidRPr="00AA61EB">
        <w:rPr>
          <w:rFonts w:ascii="Candara" w:hAnsi="Candara"/>
        </w:rPr>
        <w:t xml:space="preserve"> </w:t>
      </w:r>
      <w:proofErr w:type="spellStart"/>
      <w:r w:rsidR="00597F4D" w:rsidRPr="00AA61EB">
        <w:rPr>
          <w:rFonts w:ascii="Candara" w:hAnsi="Candara"/>
        </w:rPr>
        <w:t>sa</w:t>
      </w:r>
      <w:proofErr w:type="spellEnd"/>
      <w:r w:rsidR="00597F4D" w:rsidRPr="00AA61EB">
        <w:rPr>
          <w:rFonts w:ascii="Candara" w:hAnsi="Candara"/>
        </w:rPr>
        <w:t xml:space="preserve"> </w:t>
      </w:r>
      <w:proofErr w:type="spellStart"/>
      <w:r w:rsidR="00597F4D" w:rsidRPr="00AA61EB">
        <w:rPr>
          <w:rFonts w:ascii="Candara" w:hAnsi="Candara"/>
        </w:rPr>
        <w:t>tih</w:t>
      </w:r>
      <w:proofErr w:type="spellEnd"/>
      <w:r w:rsidR="00597F4D" w:rsidRPr="00AA61EB">
        <w:rPr>
          <w:rFonts w:ascii="Candara" w:hAnsi="Candara"/>
        </w:rPr>
        <w:t xml:space="preserve"> </w:t>
      </w:r>
      <w:proofErr w:type="spellStart"/>
      <w:r w:rsidR="00597F4D" w:rsidRPr="00AA61EB">
        <w:rPr>
          <w:rFonts w:ascii="Candara" w:hAnsi="Candara"/>
        </w:rPr>
        <w:t>područja</w:t>
      </w:r>
      <w:proofErr w:type="spellEnd"/>
      <w:r w:rsidR="00597F4D" w:rsidRPr="00AA61EB">
        <w:rPr>
          <w:rFonts w:ascii="Candara" w:hAnsi="Candara"/>
        </w:rPr>
        <w:t xml:space="preserve">, </w:t>
      </w:r>
      <w:proofErr w:type="spellStart"/>
      <w:r w:rsidR="00597F4D" w:rsidRPr="00AA61EB">
        <w:rPr>
          <w:rFonts w:ascii="Candara" w:hAnsi="Candara"/>
        </w:rPr>
        <w:t>kao</w:t>
      </w:r>
      <w:proofErr w:type="spellEnd"/>
      <w:r w:rsidR="00597F4D" w:rsidRPr="00AA61EB">
        <w:rPr>
          <w:rFonts w:ascii="Candara" w:hAnsi="Candara"/>
        </w:rPr>
        <w:t xml:space="preserve"> i u </w:t>
      </w:r>
      <w:proofErr w:type="spellStart"/>
      <w:r w:rsidR="00597F4D" w:rsidRPr="00AA61EB">
        <w:rPr>
          <w:rFonts w:ascii="Candara" w:hAnsi="Candara"/>
        </w:rPr>
        <w:t>slučajevima</w:t>
      </w:r>
      <w:proofErr w:type="spellEnd"/>
      <w:r w:rsidR="00597F4D" w:rsidRPr="00AA61EB">
        <w:rPr>
          <w:rFonts w:ascii="Candara" w:hAnsi="Candara"/>
        </w:rPr>
        <w:t xml:space="preserve"> </w:t>
      </w:r>
      <w:proofErr w:type="spellStart"/>
      <w:r w:rsidR="00597F4D" w:rsidRPr="00AA61EB">
        <w:rPr>
          <w:rFonts w:ascii="Candara" w:hAnsi="Candara"/>
        </w:rPr>
        <w:t>saobraćajnih</w:t>
      </w:r>
      <w:proofErr w:type="spellEnd"/>
      <w:r w:rsidR="00597F4D" w:rsidRPr="00AA61EB">
        <w:rPr>
          <w:rFonts w:ascii="Candara" w:hAnsi="Candara"/>
        </w:rPr>
        <w:t xml:space="preserve"> </w:t>
      </w:r>
      <w:proofErr w:type="spellStart"/>
      <w:r w:rsidR="00597F4D" w:rsidRPr="00AA61EB">
        <w:rPr>
          <w:rFonts w:ascii="Candara" w:hAnsi="Candara"/>
        </w:rPr>
        <w:t>udesa</w:t>
      </w:r>
      <w:proofErr w:type="spellEnd"/>
      <w:r w:rsidR="00597F4D" w:rsidRPr="00AA61EB">
        <w:rPr>
          <w:rFonts w:ascii="Candara" w:hAnsi="Candara"/>
        </w:rPr>
        <w:t xml:space="preserve">. </w:t>
      </w:r>
      <w:proofErr w:type="spellStart"/>
      <w:r w:rsidR="000008F0">
        <w:rPr>
          <w:rFonts w:ascii="Candara" w:hAnsi="Candara"/>
        </w:rPr>
        <w:t>Izvršeno</w:t>
      </w:r>
      <w:proofErr w:type="spellEnd"/>
      <w:r w:rsidR="000008F0">
        <w:rPr>
          <w:rFonts w:ascii="Candara" w:hAnsi="Candara"/>
        </w:rPr>
        <w:t xml:space="preserve"> je 1.075 </w:t>
      </w:r>
      <w:proofErr w:type="spellStart"/>
      <w:r w:rsidR="008F1D5A">
        <w:rPr>
          <w:rFonts w:ascii="Candara" w:hAnsi="Candara"/>
        </w:rPr>
        <w:t>r</w:t>
      </w:r>
      <w:r w:rsidR="000008F0">
        <w:rPr>
          <w:rFonts w:ascii="Candara" w:hAnsi="Candara"/>
        </w:rPr>
        <w:t>aznih</w:t>
      </w:r>
      <w:proofErr w:type="spellEnd"/>
      <w:r w:rsidR="000008F0">
        <w:rPr>
          <w:rFonts w:ascii="Candara" w:hAnsi="Candara"/>
        </w:rPr>
        <w:t xml:space="preserve"> </w:t>
      </w:r>
      <w:proofErr w:type="spellStart"/>
      <w:r w:rsidR="000008F0">
        <w:rPr>
          <w:rFonts w:ascii="Candara" w:hAnsi="Candara"/>
        </w:rPr>
        <w:t>intervencija</w:t>
      </w:r>
      <w:proofErr w:type="spellEnd"/>
      <w:r w:rsidR="000008F0">
        <w:rPr>
          <w:rFonts w:ascii="Candara" w:hAnsi="Candara"/>
        </w:rPr>
        <w:t xml:space="preserve"> </w:t>
      </w:r>
      <w:proofErr w:type="spellStart"/>
      <w:r w:rsidR="000008F0">
        <w:rPr>
          <w:rFonts w:ascii="Candara" w:hAnsi="Candara"/>
        </w:rPr>
        <w:t>tokom</w:t>
      </w:r>
      <w:proofErr w:type="spellEnd"/>
      <w:r w:rsidR="000008F0">
        <w:rPr>
          <w:rFonts w:ascii="Candara" w:hAnsi="Candara"/>
        </w:rPr>
        <w:t xml:space="preserve"> 2025. </w:t>
      </w:r>
      <w:proofErr w:type="spellStart"/>
      <w:r w:rsidR="008F1D5A">
        <w:rPr>
          <w:rFonts w:ascii="Candara" w:hAnsi="Candara"/>
        </w:rPr>
        <w:t>g</w:t>
      </w:r>
      <w:r w:rsidR="000008F0">
        <w:rPr>
          <w:rFonts w:ascii="Candara" w:hAnsi="Candara"/>
        </w:rPr>
        <w:t>odine</w:t>
      </w:r>
      <w:proofErr w:type="spellEnd"/>
      <w:r w:rsidR="000008F0">
        <w:rPr>
          <w:rFonts w:ascii="Candara" w:hAnsi="Candara"/>
        </w:rPr>
        <w:t>.</w:t>
      </w:r>
    </w:p>
    <w:p w14:paraId="554D9F31" w14:textId="503F6DF4" w:rsidR="00734062" w:rsidRPr="00AA61EB" w:rsidRDefault="00597F4D" w:rsidP="00AA61EB">
      <w:pPr>
        <w:ind w:firstLine="720"/>
        <w:jc w:val="both"/>
        <w:rPr>
          <w:rFonts w:ascii="Candara" w:hAnsi="Candara"/>
          <w:lang w:val="sr-Latn-CS"/>
        </w:rPr>
      </w:pPr>
      <w:proofErr w:type="spellStart"/>
      <w:r w:rsidRPr="00AA61EB">
        <w:rPr>
          <w:rFonts w:ascii="Candara" w:hAnsi="Candara"/>
        </w:rPr>
        <w:t>Vršeno</w:t>
      </w:r>
      <w:proofErr w:type="spellEnd"/>
      <w:r w:rsidRPr="00AA61EB">
        <w:rPr>
          <w:rFonts w:ascii="Candara" w:hAnsi="Candara"/>
        </w:rPr>
        <w:t xml:space="preserve"> je </w:t>
      </w:r>
      <w:proofErr w:type="spellStart"/>
      <w:r w:rsidRPr="00AA61EB">
        <w:rPr>
          <w:rFonts w:ascii="Candara" w:hAnsi="Candara"/>
        </w:rPr>
        <w:t>servisiranje</w:t>
      </w:r>
      <w:proofErr w:type="spellEnd"/>
      <w:r w:rsidRPr="00AA61EB">
        <w:rPr>
          <w:rFonts w:ascii="Candara" w:hAnsi="Candara"/>
        </w:rPr>
        <w:t xml:space="preserve"> </w:t>
      </w:r>
      <w:proofErr w:type="spellStart"/>
      <w:r w:rsidRPr="00AA61EB">
        <w:rPr>
          <w:rFonts w:ascii="Candara" w:hAnsi="Candara"/>
        </w:rPr>
        <w:t>protivpožarnih</w:t>
      </w:r>
      <w:proofErr w:type="spellEnd"/>
      <w:r w:rsidRPr="00AA61EB">
        <w:rPr>
          <w:rFonts w:ascii="Candara" w:hAnsi="Candara"/>
        </w:rPr>
        <w:t xml:space="preserve"> </w:t>
      </w:r>
      <w:proofErr w:type="spellStart"/>
      <w:r w:rsidRPr="00AA61EB">
        <w:rPr>
          <w:rFonts w:ascii="Candara" w:hAnsi="Candara"/>
        </w:rPr>
        <w:t>aparata</w:t>
      </w:r>
      <w:proofErr w:type="spellEnd"/>
      <w:r w:rsidRPr="00AA61EB">
        <w:rPr>
          <w:rFonts w:ascii="Candara" w:hAnsi="Candara"/>
        </w:rPr>
        <w:t xml:space="preserve"> i </w:t>
      </w:r>
      <w:proofErr w:type="spellStart"/>
      <w:r w:rsidRPr="00AA61EB">
        <w:rPr>
          <w:rFonts w:ascii="Candara" w:hAnsi="Candara"/>
        </w:rPr>
        <w:t>opreme</w:t>
      </w:r>
      <w:proofErr w:type="spellEnd"/>
      <w:r w:rsidRPr="00AA61EB">
        <w:rPr>
          <w:rFonts w:ascii="Candara" w:hAnsi="Candara"/>
        </w:rPr>
        <w:t xml:space="preserve">, </w:t>
      </w:r>
      <w:proofErr w:type="spellStart"/>
      <w:r w:rsidRPr="00AA61EB">
        <w:rPr>
          <w:rFonts w:ascii="Candara" w:hAnsi="Candara"/>
        </w:rPr>
        <w:t>kao</w:t>
      </w:r>
      <w:proofErr w:type="spellEnd"/>
      <w:r w:rsidRPr="00AA61EB">
        <w:rPr>
          <w:rFonts w:ascii="Candara" w:hAnsi="Candara"/>
        </w:rPr>
        <w:t xml:space="preserve"> i </w:t>
      </w:r>
      <w:proofErr w:type="spellStart"/>
      <w:r w:rsidR="00BC0018" w:rsidRPr="00AA61EB">
        <w:rPr>
          <w:rFonts w:ascii="Candara" w:hAnsi="Candara"/>
        </w:rPr>
        <w:t>održavanja</w:t>
      </w:r>
      <w:proofErr w:type="spellEnd"/>
      <w:r w:rsidR="00BC0018" w:rsidRPr="00AA61EB">
        <w:rPr>
          <w:rFonts w:ascii="Candara" w:hAnsi="Candara"/>
        </w:rPr>
        <w:t xml:space="preserve"> </w:t>
      </w:r>
      <w:proofErr w:type="spellStart"/>
      <w:r w:rsidR="00BC0018" w:rsidRPr="00AA61EB">
        <w:rPr>
          <w:rFonts w:ascii="Candara" w:hAnsi="Candara"/>
        </w:rPr>
        <w:t>vozila</w:t>
      </w:r>
      <w:proofErr w:type="spellEnd"/>
      <w:r w:rsidR="00BC0018" w:rsidRPr="00AA61EB">
        <w:rPr>
          <w:rFonts w:ascii="Candara" w:hAnsi="Candara"/>
        </w:rPr>
        <w:t xml:space="preserve"> i </w:t>
      </w:r>
      <w:proofErr w:type="spellStart"/>
      <w:r w:rsidR="00BC0018" w:rsidRPr="00AA61EB">
        <w:rPr>
          <w:rFonts w:ascii="Candara" w:hAnsi="Candara"/>
        </w:rPr>
        <w:t>opremanja</w:t>
      </w:r>
      <w:proofErr w:type="spellEnd"/>
      <w:r w:rsidR="00BC0018" w:rsidRPr="00AA61EB">
        <w:rPr>
          <w:rFonts w:ascii="Candara" w:hAnsi="Candara"/>
        </w:rPr>
        <w:t xml:space="preserve"> </w:t>
      </w:r>
      <w:proofErr w:type="spellStart"/>
      <w:r w:rsidR="00BC0018" w:rsidRPr="00AA61EB">
        <w:rPr>
          <w:rFonts w:ascii="Candara" w:hAnsi="Candara"/>
        </w:rPr>
        <w:t>vozila</w:t>
      </w:r>
      <w:proofErr w:type="spellEnd"/>
      <w:r w:rsidR="007E193E">
        <w:rPr>
          <w:rFonts w:ascii="Candara" w:hAnsi="Candara"/>
        </w:rPr>
        <w:t xml:space="preserve"> i</w:t>
      </w:r>
      <w:r w:rsidR="00734062" w:rsidRPr="00AA61EB">
        <w:rPr>
          <w:rFonts w:ascii="Candara" w:hAnsi="Candara"/>
        </w:rPr>
        <w:t xml:space="preserve"> </w:t>
      </w:r>
      <w:proofErr w:type="spellStart"/>
      <w:r w:rsidR="00BC0018" w:rsidRPr="00AA61EB">
        <w:rPr>
          <w:rFonts w:ascii="Candara" w:hAnsi="Candara"/>
        </w:rPr>
        <w:t>nabavk</w:t>
      </w:r>
      <w:r w:rsidR="00734062" w:rsidRPr="00AA61EB">
        <w:rPr>
          <w:rFonts w:ascii="Candara" w:hAnsi="Candara"/>
        </w:rPr>
        <w:t>a</w:t>
      </w:r>
      <w:proofErr w:type="spellEnd"/>
      <w:r w:rsidR="00BC0018" w:rsidRPr="00AA61EB">
        <w:rPr>
          <w:rFonts w:ascii="Candara" w:hAnsi="Candara"/>
        </w:rPr>
        <w:t xml:space="preserve"> </w:t>
      </w:r>
      <w:proofErr w:type="spellStart"/>
      <w:r w:rsidR="00BC0018" w:rsidRPr="00AA61EB">
        <w:rPr>
          <w:rFonts w:ascii="Candara" w:hAnsi="Candara"/>
        </w:rPr>
        <w:t>djelova</w:t>
      </w:r>
      <w:proofErr w:type="spellEnd"/>
      <w:r w:rsidR="00BC0018" w:rsidRPr="00AA61EB">
        <w:rPr>
          <w:rFonts w:ascii="Candara" w:hAnsi="Candara"/>
        </w:rPr>
        <w:t>.</w:t>
      </w:r>
      <w:r w:rsidR="008A29CA" w:rsidRPr="00AA61EB">
        <w:rPr>
          <w:rFonts w:ascii="Candara" w:hAnsi="Candara"/>
          <w:lang w:val="sr-Latn-CS"/>
        </w:rPr>
        <w:t xml:space="preserve"> </w:t>
      </w:r>
    </w:p>
    <w:p w14:paraId="4816D142" w14:textId="64035849" w:rsidR="00BC0018" w:rsidRDefault="00BC0018" w:rsidP="00AA61EB">
      <w:pPr>
        <w:ind w:firstLine="720"/>
        <w:jc w:val="both"/>
        <w:rPr>
          <w:rFonts w:ascii="Candara" w:hAnsi="Candara"/>
        </w:rPr>
      </w:pPr>
      <w:proofErr w:type="spellStart"/>
      <w:r w:rsidRPr="00AA61EB">
        <w:rPr>
          <w:rFonts w:ascii="Candara" w:hAnsi="Candara"/>
        </w:rPr>
        <w:t>Takodje</w:t>
      </w:r>
      <w:proofErr w:type="spellEnd"/>
      <w:r w:rsidRPr="00AA61EB">
        <w:rPr>
          <w:rFonts w:ascii="Candara" w:hAnsi="Candara"/>
        </w:rPr>
        <w:t xml:space="preserve"> je </w:t>
      </w:r>
      <w:proofErr w:type="spellStart"/>
      <w:r w:rsidRPr="00AA61EB">
        <w:rPr>
          <w:rFonts w:ascii="Candara" w:hAnsi="Candara"/>
        </w:rPr>
        <w:t>vršeno</w:t>
      </w:r>
      <w:proofErr w:type="spellEnd"/>
      <w:r w:rsidRPr="00AA61EB">
        <w:rPr>
          <w:rFonts w:ascii="Candara" w:hAnsi="Candara"/>
        </w:rPr>
        <w:t xml:space="preserve"> </w:t>
      </w:r>
      <w:proofErr w:type="spellStart"/>
      <w:r w:rsidRPr="00AA61EB">
        <w:rPr>
          <w:rFonts w:ascii="Candara" w:hAnsi="Candara"/>
        </w:rPr>
        <w:t>organizovanje</w:t>
      </w:r>
      <w:proofErr w:type="spellEnd"/>
      <w:r w:rsidRPr="00AA61EB">
        <w:rPr>
          <w:rFonts w:ascii="Candara" w:hAnsi="Candara"/>
        </w:rPr>
        <w:t xml:space="preserve"> </w:t>
      </w:r>
      <w:proofErr w:type="spellStart"/>
      <w:r w:rsidRPr="00AA61EB">
        <w:rPr>
          <w:rFonts w:ascii="Candara" w:hAnsi="Candara"/>
        </w:rPr>
        <w:t>vježbi</w:t>
      </w:r>
      <w:proofErr w:type="spellEnd"/>
      <w:r w:rsidR="00734062" w:rsidRPr="00AA61EB">
        <w:rPr>
          <w:rFonts w:ascii="Candara" w:hAnsi="Candara"/>
        </w:rPr>
        <w:t xml:space="preserve"> i </w:t>
      </w:r>
      <w:proofErr w:type="spellStart"/>
      <w:r w:rsidR="00734062" w:rsidRPr="00AA61EB">
        <w:rPr>
          <w:rFonts w:ascii="Candara" w:hAnsi="Candara"/>
        </w:rPr>
        <w:t>obuka</w:t>
      </w:r>
      <w:proofErr w:type="spellEnd"/>
      <w:r w:rsidRPr="00AA61EB">
        <w:rPr>
          <w:rFonts w:ascii="Candara" w:hAnsi="Candara"/>
        </w:rPr>
        <w:t xml:space="preserve"> </w:t>
      </w:r>
      <w:proofErr w:type="spellStart"/>
      <w:r w:rsidR="00734062" w:rsidRPr="00AA61EB">
        <w:rPr>
          <w:rFonts w:ascii="Candara" w:hAnsi="Candara"/>
        </w:rPr>
        <w:t>na</w:t>
      </w:r>
      <w:proofErr w:type="spellEnd"/>
      <w:r w:rsidR="00734062" w:rsidRPr="00AA61EB">
        <w:rPr>
          <w:rFonts w:ascii="Candara" w:hAnsi="Candara"/>
        </w:rPr>
        <w:t xml:space="preserve"> </w:t>
      </w:r>
      <w:proofErr w:type="spellStart"/>
      <w:r w:rsidR="00734062" w:rsidRPr="00AA61EB">
        <w:rPr>
          <w:rFonts w:ascii="Candara" w:hAnsi="Candara"/>
        </w:rPr>
        <w:t>poslovima</w:t>
      </w:r>
      <w:proofErr w:type="spellEnd"/>
      <w:r w:rsidR="00734062" w:rsidRPr="00AA61EB">
        <w:rPr>
          <w:rFonts w:ascii="Candara" w:hAnsi="Candara"/>
        </w:rPr>
        <w:t xml:space="preserve"> </w:t>
      </w:r>
      <w:proofErr w:type="spellStart"/>
      <w:r w:rsidR="00734062" w:rsidRPr="00AA61EB">
        <w:rPr>
          <w:rFonts w:ascii="Candara" w:hAnsi="Candara"/>
        </w:rPr>
        <w:t>zaštite</w:t>
      </w:r>
      <w:proofErr w:type="spellEnd"/>
      <w:r w:rsidR="00734062" w:rsidRPr="00AA61EB">
        <w:rPr>
          <w:rFonts w:ascii="Candara" w:hAnsi="Candara"/>
        </w:rPr>
        <w:t xml:space="preserve"> i </w:t>
      </w:r>
      <w:proofErr w:type="spellStart"/>
      <w:r w:rsidR="00734062" w:rsidRPr="00AA61EB">
        <w:rPr>
          <w:rFonts w:ascii="Candara" w:hAnsi="Candara"/>
        </w:rPr>
        <w:t>spašavanja</w:t>
      </w:r>
      <w:proofErr w:type="spellEnd"/>
      <w:r w:rsidR="00734062" w:rsidRPr="00AA61EB">
        <w:rPr>
          <w:rFonts w:ascii="Candara" w:hAnsi="Candara"/>
        </w:rPr>
        <w:t xml:space="preserve"> u </w:t>
      </w:r>
      <w:proofErr w:type="spellStart"/>
      <w:r w:rsidR="00734062" w:rsidRPr="00AA61EB">
        <w:rPr>
          <w:rFonts w:ascii="Candara" w:hAnsi="Candara"/>
        </w:rPr>
        <w:t>saradnji</w:t>
      </w:r>
      <w:proofErr w:type="spellEnd"/>
      <w:r w:rsidR="00734062" w:rsidRPr="00AA61EB">
        <w:rPr>
          <w:rFonts w:ascii="Candara" w:hAnsi="Candara"/>
        </w:rPr>
        <w:t xml:space="preserve"> </w:t>
      </w:r>
      <w:proofErr w:type="spellStart"/>
      <w:r w:rsidR="00734062" w:rsidRPr="00AA61EB">
        <w:rPr>
          <w:rFonts w:ascii="Candara" w:hAnsi="Candara"/>
        </w:rPr>
        <w:t>sa</w:t>
      </w:r>
      <w:proofErr w:type="spellEnd"/>
      <w:r w:rsidR="00734062" w:rsidRPr="00AA61EB">
        <w:rPr>
          <w:rFonts w:ascii="Candara" w:hAnsi="Candara"/>
        </w:rPr>
        <w:t xml:space="preserve"> </w:t>
      </w:r>
      <w:proofErr w:type="spellStart"/>
      <w:r w:rsidR="00734062" w:rsidRPr="00AA61EB">
        <w:rPr>
          <w:rFonts w:ascii="Candara" w:hAnsi="Candara"/>
        </w:rPr>
        <w:t>Direktoratom</w:t>
      </w:r>
      <w:proofErr w:type="spellEnd"/>
      <w:r w:rsidR="00734062" w:rsidRPr="00AA61EB">
        <w:rPr>
          <w:rFonts w:ascii="Candara" w:hAnsi="Candara"/>
        </w:rPr>
        <w:t xml:space="preserve"> za </w:t>
      </w:r>
      <w:proofErr w:type="spellStart"/>
      <w:r w:rsidR="00734062" w:rsidRPr="00AA61EB">
        <w:rPr>
          <w:rFonts w:ascii="Candara" w:hAnsi="Candara"/>
        </w:rPr>
        <w:t>zaštitu</w:t>
      </w:r>
      <w:proofErr w:type="spellEnd"/>
      <w:r w:rsidR="00734062" w:rsidRPr="00AA61EB">
        <w:rPr>
          <w:rFonts w:ascii="Candara" w:hAnsi="Candara"/>
        </w:rPr>
        <w:t xml:space="preserve"> i </w:t>
      </w:r>
      <w:proofErr w:type="spellStart"/>
      <w:r w:rsidR="00734062" w:rsidRPr="00AA61EB">
        <w:rPr>
          <w:rFonts w:ascii="Candara" w:hAnsi="Candara"/>
        </w:rPr>
        <w:t>spašavanje</w:t>
      </w:r>
      <w:proofErr w:type="spellEnd"/>
      <w:r w:rsidRPr="00AA61EB">
        <w:rPr>
          <w:rFonts w:ascii="Candara" w:hAnsi="Candara"/>
        </w:rPr>
        <w:t>.</w:t>
      </w:r>
      <w:r w:rsidR="00734062" w:rsidRPr="00AA61EB">
        <w:rPr>
          <w:rFonts w:ascii="Candara" w:hAnsi="Candara"/>
        </w:rPr>
        <w:t xml:space="preserve"> </w:t>
      </w:r>
      <w:proofErr w:type="spellStart"/>
      <w:r w:rsidR="00734062" w:rsidRPr="00AA61EB">
        <w:rPr>
          <w:rFonts w:ascii="Candara" w:hAnsi="Candara"/>
        </w:rPr>
        <w:t>Tokom</w:t>
      </w:r>
      <w:proofErr w:type="spellEnd"/>
      <w:r w:rsidR="00734062" w:rsidRPr="00AA61EB">
        <w:rPr>
          <w:rFonts w:ascii="Candara" w:hAnsi="Candara"/>
        </w:rPr>
        <w:t xml:space="preserve"> 202</w:t>
      </w:r>
      <w:r w:rsidR="000008F0">
        <w:rPr>
          <w:rFonts w:ascii="Candara" w:hAnsi="Candara"/>
        </w:rPr>
        <w:t>5</w:t>
      </w:r>
      <w:r w:rsidR="00734062" w:rsidRPr="00AA61EB">
        <w:rPr>
          <w:rFonts w:ascii="Candara" w:hAnsi="Candara"/>
        </w:rPr>
        <w:t xml:space="preserve">. </w:t>
      </w:r>
      <w:proofErr w:type="spellStart"/>
      <w:r w:rsidR="00734062" w:rsidRPr="00AA61EB">
        <w:rPr>
          <w:rFonts w:ascii="Candara" w:hAnsi="Candara"/>
        </w:rPr>
        <w:t>godine</w:t>
      </w:r>
      <w:proofErr w:type="spellEnd"/>
      <w:r w:rsidR="00734062" w:rsidRPr="00AA61EB">
        <w:rPr>
          <w:rFonts w:ascii="Candara" w:hAnsi="Candara"/>
        </w:rPr>
        <w:t xml:space="preserve">, </w:t>
      </w:r>
      <w:proofErr w:type="spellStart"/>
      <w:r w:rsidR="00734062" w:rsidRPr="00AA61EB">
        <w:rPr>
          <w:rFonts w:ascii="Candara" w:hAnsi="Candara"/>
        </w:rPr>
        <w:t>održane</w:t>
      </w:r>
      <w:proofErr w:type="spellEnd"/>
      <w:r w:rsidR="00734062" w:rsidRPr="00AA61EB">
        <w:rPr>
          <w:rFonts w:ascii="Candara" w:hAnsi="Candara"/>
        </w:rPr>
        <w:t xml:space="preserve"> </w:t>
      </w:r>
      <w:proofErr w:type="spellStart"/>
      <w:r w:rsidR="00734062" w:rsidRPr="00AA61EB">
        <w:rPr>
          <w:rFonts w:ascii="Candara" w:hAnsi="Candara"/>
        </w:rPr>
        <w:t>su</w:t>
      </w:r>
      <w:proofErr w:type="spellEnd"/>
      <w:r w:rsidR="00734062" w:rsidRPr="00AA61EB">
        <w:rPr>
          <w:rFonts w:ascii="Candara" w:hAnsi="Candara"/>
        </w:rPr>
        <w:t xml:space="preserve"> 3 </w:t>
      </w:r>
      <w:proofErr w:type="spellStart"/>
      <w:r w:rsidR="000008F0">
        <w:rPr>
          <w:rFonts w:ascii="Candara" w:hAnsi="Candara"/>
        </w:rPr>
        <w:t>obuke</w:t>
      </w:r>
      <w:proofErr w:type="spellEnd"/>
      <w:r w:rsidR="00734062" w:rsidRPr="00AA61EB">
        <w:rPr>
          <w:rFonts w:ascii="Candara" w:hAnsi="Candara"/>
        </w:rPr>
        <w:t xml:space="preserve"> </w:t>
      </w:r>
      <w:r w:rsidR="000008F0">
        <w:rPr>
          <w:rFonts w:ascii="Candara" w:hAnsi="Candara"/>
        </w:rPr>
        <w:t xml:space="preserve">u </w:t>
      </w:r>
      <w:proofErr w:type="spellStart"/>
      <w:r w:rsidR="000008F0">
        <w:rPr>
          <w:rFonts w:ascii="Candara" w:hAnsi="Candara"/>
        </w:rPr>
        <w:t>Danilovgradu</w:t>
      </w:r>
      <w:proofErr w:type="spellEnd"/>
      <w:r w:rsidR="00EB33A5">
        <w:rPr>
          <w:rFonts w:ascii="Candara" w:hAnsi="Candara"/>
        </w:rPr>
        <w:t>, a u</w:t>
      </w:r>
      <w:r w:rsidR="000008F0">
        <w:rPr>
          <w:rFonts w:ascii="Candara" w:hAnsi="Candara"/>
        </w:rPr>
        <w:t xml:space="preserve"> </w:t>
      </w:r>
      <w:proofErr w:type="spellStart"/>
      <w:r w:rsidR="000008F0">
        <w:rPr>
          <w:rFonts w:ascii="Candara" w:hAnsi="Candara"/>
        </w:rPr>
        <w:t>saradnji</w:t>
      </w:r>
      <w:proofErr w:type="spellEnd"/>
      <w:r w:rsidR="000008F0">
        <w:rPr>
          <w:rFonts w:ascii="Candara" w:hAnsi="Candara"/>
        </w:rPr>
        <w:t xml:space="preserve"> </w:t>
      </w:r>
      <w:proofErr w:type="spellStart"/>
      <w:r w:rsidR="000008F0">
        <w:rPr>
          <w:rFonts w:ascii="Candara" w:hAnsi="Candara"/>
        </w:rPr>
        <w:t>sa</w:t>
      </w:r>
      <w:proofErr w:type="spellEnd"/>
      <w:r w:rsidR="000008F0">
        <w:rPr>
          <w:rFonts w:ascii="Candara" w:hAnsi="Candara"/>
        </w:rPr>
        <w:t xml:space="preserve"> </w:t>
      </w:r>
      <w:proofErr w:type="spellStart"/>
      <w:r w:rsidR="000008F0">
        <w:rPr>
          <w:rFonts w:ascii="Candara" w:hAnsi="Candara"/>
        </w:rPr>
        <w:t>Vatrogasnim</w:t>
      </w:r>
      <w:proofErr w:type="spellEnd"/>
      <w:r w:rsidR="000008F0">
        <w:rPr>
          <w:rFonts w:ascii="Candara" w:hAnsi="Candara"/>
        </w:rPr>
        <w:t xml:space="preserve"> </w:t>
      </w:r>
      <w:proofErr w:type="spellStart"/>
      <w:r w:rsidR="000008F0">
        <w:rPr>
          <w:rFonts w:ascii="Candara" w:hAnsi="Candara"/>
        </w:rPr>
        <w:t>savezom</w:t>
      </w:r>
      <w:proofErr w:type="spellEnd"/>
      <w:r w:rsidR="000008F0">
        <w:rPr>
          <w:rFonts w:ascii="Candara" w:hAnsi="Candara"/>
        </w:rPr>
        <w:t xml:space="preserve"> Crne </w:t>
      </w:r>
      <w:r w:rsidR="00EB33A5">
        <w:rPr>
          <w:rFonts w:ascii="Candara" w:hAnsi="Candara"/>
        </w:rPr>
        <w:t>G</w:t>
      </w:r>
      <w:r w:rsidR="000008F0">
        <w:rPr>
          <w:rFonts w:ascii="Candara" w:hAnsi="Candara"/>
        </w:rPr>
        <w:t>ore</w:t>
      </w:r>
      <w:r w:rsidR="00EB33A5">
        <w:rPr>
          <w:rFonts w:ascii="Candara" w:hAnsi="Candara"/>
        </w:rPr>
        <w:t xml:space="preserve"> </w:t>
      </w:r>
      <w:proofErr w:type="spellStart"/>
      <w:r w:rsidR="00EB33A5">
        <w:rPr>
          <w:rFonts w:ascii="Candara" w:hAnsi="Candara"/>
        </w:rPr>
        <w:t>održane</w:t>
      </w:r>
      <w:proofErr w:type="spellEnd"/>
      <w:r w:rsidR="00EB33A5">
        <w:rPr>
          <w:rFonts w:ascii="Candara" w:hAnsi="Candara"/>
        </w:rPr>
        <w:t xml:space="preserve"> </w:t>
      </w:r>
      <w:proofErr w:type="spellStart"/>
      <w:r w:rsidR="00EB33A5">
        <w:rPr>
          <w:rFonts w:ascii="Candara" w:hAnsi="Candara"/>
        </w:rPr>
        <w:t>su</w:t>
      </w:r>
      <w:proofErr w:type="spellEnd"/>
      <w:r w:rsidR="00EB33A5">
        <w:rPr>
          <w:rFonts w:ascii="Candara" w:hAnsi="Candara"/>
        </w:rPr>
        <w:t xml:space="preserve"> 2 </w:t>
      </w:r>
      <w:proofErr w:type="spellStart"/>
      <w:r w:rsidR="00EB33A5">
        <w:rPr>
          <w:rFonts w:ascii="Candara" w:hAnsi="Candara"/>
        </w:rPr>
        <w:t>obuke</w:t>
      </w:r>
      <w:proofErr w:type="spellEnd"/>
      <w:r w:rsidR="00EB33A5">
        <w:rPr>
          <w:rFonts w:ascii="Candara" w:hAnsi="Candara"/>
        </w:rPr>
        <w:t xml:space="preserve"> i </w:t>
      </w:r>
      <w:proofErr w:type="spellStart"/>
      <w:r w:rsidR="00EB33A5">
        <w:rPr>
          <w:rFonts w:ascii="Candara" w:hAnsi="Candara"/>
        </w:rPr>
        <w:t>vježbe</w:t>
      </w:r>
      <w:proofErr w:type="spellEnd"/>
      <w:r w:rsidR="00347CD5">
        <w:rPr>
          <w:rFonts w:ascii="Candara" w:hAnsi="Candara"/>
        </w:rPr>
        <w:t xml:space="preserve">, </w:t>
      </w:r>
      <w:proofErr w:type="spellStart"/>
      <w:r w:rsidR="00347CD5">
        <w:rPr>
          <w:rFonts w:ascii="Candara" w:hAnsi="Candara"/>
        </w:rPr>
        <w:t>kao</w:t>
      </w:r>
      <w:proofErr w:type="spellEnd"/>
      <w:r w:rsidR="00347CD5">
        <w:rPr>
          <w:rFonts w:ascii="Candara" w:hAnsi="Candara"/>
        </w:rPr>
        <w:t xml:space="preserve"> i </w:t>
      </w:r>
      <w:proofErr w:type="spellStart"/>
      <w:r w:rsidR="00347CD5">
        <w:rPr>
          <w:rFonts w:ascii="Candara" w:hAnsi="Candara"/>
        </w:rPr>
        <w:t>više</w:t>
      </w:r>
      <w:proofErr w:type="spellEnd"/>
      <w:r w:rsidR="00347CD5">
        <w:rPr>
          <w:rFonts w:ascii="Candara" w:hAnsi="Candara"/>
        </w:rPr>
        <w:t xml:space="preserve"> </w:t>
      </w:r>
      <w:proofErr w:type="spellStart"/>
      <w:r w:rsidR="00347CD5">
        <w:rPr>
          <w:rFonts w:ascii="Candara" w:hAnsi="Candara"/>
        </w:rPr>
        <w:t>obuka</w:t>
      </w:r>
      <w:proofErr w:type="spellEnd"/>
      <w:r w:rsidR="00347CD5">
        <w:rPr>
          <w:rFonts w:ascii="Candara" w:hAnsi="Candara"/>
        </w:rPr>
        <w:t xml:space="preserve"> I </w:t>
      </w:r>
      <w:proofErr w:type="spellStart"/>
      <w:r w:rsidR="00347CD5">
        <w:rPr>
          <w:rFonts w:ascii="Candara" w:hAnsi="Candara"/>
        </w:rPr>
        <w:t>vježbi</w:t>
      </w:r>
      <w:proofErr w:type="spellEnd"/>
      <w:r w:rsidR="00347CD5">
        <w:rPr>
          <w:rFonts w:ascii="Candara" w:hAnsi="Candara"/>
        </w:rPr>
        <w:t xml:space="preserve"> u </w:t>
      </w:r>
      <w:proofErr w:type="spellStart"/>
      <w:r w:rsidR="00347CD5">
        <w:rPr>
          <w:rFonts w:ascii="Candara" w:hAnsi="Candara"/>
        </w:rPr>
        <w:t>organizaciji</w:t>
      </w:r>
      <w:proofErr w:type="spellEnd"/>
      <w:r w:rsidR="00347CD5">
        <w:rPr>
          <w:rFonts w:ascii="Candara" w:hAnsi="Candara"/>
        </w:rPr>
        <w:t xml:space="preserve"> </w:t>
      </w:r>
      <w:proofErr w:type="spellStart"/>
      <w:r w:rsidR="00347CD5">
        <w:rPr>
          <w:rFonts w:ascii="Candara" w:hAnsi="Candara"/>
        </w:rPr>
        <w:t>Službe</w:t>
      </w:r>
      <w:proofErr w:type="spellEnd"/>
      <w:r w:rsidR="00347CD5">
        <w:rPr>
          <w:rFonts w:ascii="Candara" w:hAnsi="Candara"/>
        </w:rPr>
        <w:t>.</w:t>
      </w:r>
    </w:p>
    <w:p w14:paraId="78BBE5C7" w14:textId="77777777" w:rsidR="00143116" w:rsidRDefault="00143116" w:rsidP="00143116">
      <w:pPr>
        <w:ind w:firstLine="720"/>
        <w:jc w:val="both"/>
        <w:rPr>
          <w:rFonts w:ascii="Candara" w:hAnsi="Candara"/>
          <w:bCs/>
          <w:lang w:val="sr-Latn-CS"/>
        </w:rPr>
      </w:pPr>
      <w:r w:rsidRPr="00AA61EB">
        <w:rPr>
          <w:rFonts w:ascii="Candara" w:hAnsi="Candara"/>
          <w:bCs/>
          <w:lang w:val="sr-Latn-CS"/>
        </w:rPr>
        <w:t>U 202</w:t>
      </w:r>
      <w:r>
        <w:rPr>
          <w:rFonts w:ascii="Candara" w:hAnsi="Candara"/>
          <w:bCs/>
          <w:lang w:val="sr-Latn-CS"/>
        </w:rPr>
        <w:t>5</w:t>
      </w:r>
      <w:r w:rsidRPr="00AA61EB">
        <w:rPr>
          <w:rFonts w:ascii="Candara" w:hAnsi="Candara"/>
          <w:bCs/>
          <w:lang w:val="sr-Latn-CS"/>
        </w:rPr>
        <w:t xml:space="preserve">. godini </w:t>
      </w:r>
      <w:r>
        <w:rPr>
          <w:rFonts w:ascii="Candara" w:hAnsi="Candara"/>
          <w:bCs/>
          <w:lang w:val="sr-Latn-CS"/>
        </w:rPr>
        <w:t xml:space="preserve">isporučeno je </w:t>
      </w:r>
      <w:r w:rsidRPr="00AA61EB">
        <w:rPr>
          <w:rFonts w:ascii="Candara" w:hAnsi="Candara"/>
          <w:bCs/>
          <w:lang w:val="sr-Latn-CS"/>
        </w:rPr>
        <w:t xml:space="preserve">ukupno </w:t>
      </w:r>
      <w:r>
        <w:rPr>
          <w:rFonts w:ascii="Candara" w:hAnsi="Candara"/>
          <w:bCs/>
          <w:lang w:val="sr-Latn-CS"/>
        </w:rPr>
        <w:t>579</w:t>
      </w:r>
      <w:r w:rsidRPr="00AA61EB">
        <w:rPr>
          <w:rFonts w:ascii="Candara" w:hAnsi="Candara"/>
          <w:bCs/>
          <w:lang w:val="sr-Latn-CS"/>
        </w:rPr>
        <w:t xml:space="preserve"> </w:t>
      </w:r>
      <w:r>
        <w:rPr>
          <w:rFonts w:ascii="Candara" w:hAnsi="Candara"/>
          <w:bCs/>
          <w:lang w:val="sr-Latn-CS"/>
        </w:rPr>
        <w:t>cistjerni</w:t>
      </w:r>
      <w:r w:rsidRPr="00AA61EB">
        <w:rPr>
          <w:rFonts w:ascii="Candara" w:hAnsi="Candara"/>
          <w:bCs/>
          <w:lang w:val="sr-Latn-CS"/>
        </w:rPr>
        <w:t xml:space="preserve"> vode</w:t>
      </w:r>
      <w:r>
        <w:rPr>
          <w:rFonts w:ascii="Candara" w:hAnsi="Candara"/>
          <w:bCs/>
          <w:lang w:val="sr-Latn-CS"/>
        </w:rPr>
        <w:t xml:space="preserve"> za piće</w:t>
      </w:r>
      <w:r w:rsidRPr="00AA61EB">
        <w:rPr>
          <w:rFonts w:ascii="Candara" w:hAnsi="Candara"/>
          <w:bCs/>
          <w:lang w:val="sr-Latn-CS"/>
        </w:rPr>
        <w:t xml:space="preserve"> gra</w:t>
      </w:r>
      <w:r>
        <w:rPr>
          <w:rFonts w:ascii="Candara" w:hAnsi="Candara"/>
          <w:bCs/>
          <w:lang w:val="sr-Latn-CS"/>
        </w:rPr>
        <w:t>đ</w:t>
      </w:r>
      <w:r w:rsidRPr="00AA61EB">
        <w:rPr>
          <w:rFonts w:ascii="Candara" w:hAnsi="Candara"/>
          <w:bCs/>
          <w:lang w:val="sr-Latn-CS"/>
        </w:rPr>
        <w:t>anima i pravnim licima.</w:t>
      </w:r>
    </w:p>
    <w:p w14:paraId="2FE2B9F5" w14:textId="7351C96A" w:rsidR="00143116" w:rsidRDefault="00143116" w:rsidP="00143116">
      <w:pPr>
        <w:ind w:firstLine="720"/>
        <w:jc w:val="both"/>
        <w:rPr>
          <w:rFonts w:ascii="Candara" w:hAnsi="Candara"/>
          <w:bCs/>
          <w:lang w:val="sr-Latn-CS"/>
        </w:rPr>
      </w:pPr>
      <w:r>
        <w:rPr>
          <w:rFonts w:ascii="Candara" w:hAnsi="Candara"/>
          <w:bCs/>
          <w:lang w:val="sr-Latn-CS"/>
        </w:rPr>
        <w:t>Izvršeno je ažuriranje lokalnih planova iz oblasti zaštite i spašavanja u dijelu koji se odnosi na ljudske i materijalne resu</w:t>
      </w:r>
      <w:r w:rsidR="00481674">
        <w:rPr>
          <w:rFonts w:ascii="Candara" w:hAnsi="Candara"/>
          <w:bCs/>
          <w:lang w:val="sr-Latn-CS"/>
        </w:rPr>
        <w:t>rse Službe.</w:t>
      </w:r>
    </w:p>
    <w:p w14:paraId="77035B6E" w14:textId="77777777" w:rsidR="00481674" w:rsidRPr="00AA61EB" w:rsidRDefault="00481674" w:rsidP="00481674">
      <w:pPr>
        <w:ind w:firstLine="720"/>
        <w:jc w:val="both"/>
        <w:rPr>
          <w:rFonts w:ascii="Candara" w:hAnsi="Candara"/>
        </w:rPr>
      </w:pPr>
      <w:r w:rsidRPr="00AA61EB">
        <w:rPr>
          <w:rFonts w:ascii="Candara" w:hAnsi="Candara"/>
        </w:rPr>
        <w:t xml:space="preserve">Pored toga, </w:t>
      </w:r>
      <w:proofErr w:type="spellStart"/>
      <w:r w:rsidRPr="00AA61EB">
        <w:rPr>
          <w:rFonts w:ascii="Candara" w:hAnsi="Candara"/>
        </w:rPr>
        <w:t>preduzimane</w:t>
      </w:r>
      <w:proofErr w:type="spellEnd"/>
      <w:r w:rsidRPr="00AA61EB">
        <w:rPr>
          <w:rFonts w:ascii="Candara" w:hAnsi="Candara"/>
        </w:rPr>
        <w:t xml:space="preserve"> </w:t>
      </w:r>
      <w:proofErr w:type="spellStart"/>
      <w:proofErr w:type="gram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aktivnosti</w:t>
      </w:r>
      <w:proofErr w:type="spellEnd"/>
      <w:proofErr w:type="gramEnd"/>
      <w:r w:rsidRPr="00AA61EB">
        <w:rPr>
          <w:rFonts w:ascii="Candara" w:hAnsi="Candara"/>
        </w:rPr>
        <w:t xml:space="preserve">  </w:t>
      </w:r>
      <w:proofErr w:type="spellStart"/>
      <w:r w:rsidRPr="00AA61EB">
        <w:rPr>
          <w:rFonts w:ascii="Candara" w:hAnsi="Candara"/>
        </w:rPr>
        <w:t>koje</w:t>
      </w:r>
      <w:proofErr w:type="spellEnd"/>
      <w:r w:rsidRPr="00AA61EB">
        <w:rPr>
          <w:rFonts w:ascii="Candara" w:hAnsi="Candara"/>
        </w:rPr>
        <w:t xml:space="preserve"> se </w:t>
      </w:r>
      <w:proofErr w:type="spellStart"/>
      <w:r w:rsidRPr="00AA61EB">
        <w:rPr>
          <w:rFonts w:ascii="Candara" w:hAnsi="Candara"/>
        </w:rPr>
        <w:t>odnose</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opremanje</w:t>
      </w:r>
      <w:proofErr w:type="spellEnd"/>
      <w:r w:rsidRPr="00AA61EB">
        <w:rPr>
          <w:rFonts w:ascii="Candara" w:hAnsi="Candara"/>
        </w:rPr>
        <w:t xml:space="preserve"> </w:t>
      </w:r>
      <w:proofErr w:type="spellStart"/>
      <w:r w:rsidRPr="00AA61EB">
        <w:rPr>
          <w:rFonts w:ascii="Candara" w:hAnsi="Candara"/>
        </w:rPr>
        <w:t>Službe</w:t>
      </w:r>
      <w:proofErr w:type="spellEnd"/>
      <w:r w:rsidRPr="00AA61EB">
        <w:rPr>
          <w:rFonts w:ascii="Candara" w:hAnsi="Candara"/>
        </w:rPr>
        <w:t xml:space="preserve"> </w:t>
      </w:r>
      <w:proofErr w:type="spellStart"/>
      <w:r w:rsidRPr="00AA61EB">
        <w:rPr>
          <w:rFonts w:ascii="Candara" w:hAnsi="Candara"/>
        </w:rPr>
        <w:t>opremom</w:t>
      </w:r>
      <w:proofErr w:type="spellEnd"/>
      <w:r w:rsidRPr="00AA61EB">
        <w:rPr>
          <w:rFonts w:ascii="Candara" w:hAnsi="Candara"/>
        </w:rPr>
        <w:t xml:space="preserve">, </w:t>
      </w:r>
      <w:proofErr w:type="spellStart"/>
      <w:r w:rsidRPr="00AA61EB">
        <w:rPr>
          <w:rFonts w:ascii="Candara" w:hAnsi="Candara"/>
        </w:rPr>
        <w:t>uređajima</w:t>
      </w:r>
      <w:proofErr w:type="spellEnd"/>
      <w:r w:rsidRPr="00AA61EB">
        <w:rPr>
          <w:rFonts w:ascii="Candara" w:hAnsi="Candara"/>
        </w:rPr>
        <w:t xml:space="preserve"> i </w:t>
      </w:r>
      <w:proofErr w:type="spellStart"/>
      <w:r w:rsidRPr="00AA61EB">
        <w:rPr>
          <w:rFonts w:ascii="Candara" w:hAnsi="Candara"/>
        </w:rPr>
        <w:t>sredstvima</w:t>
      </w:r>
      <w:proofErr w:type="spellEnd"/>
      <w:r w:rsidRPr="00AA61EB">
        <w:rPr>
          <w:rFonts w:ascii="Candara" w:hAnsi="Candara"/>
        </w:rPr>
        <w:t xml:space="preserve"> </w:t>
      </w:r>
      <w:proofErr w:type="spellStart"/>
      <w:r w:rsidRPr="00AA61EB">
        <w:rPr>
          <w:rFonts w:ascii="Candara" w:hAnsi="Candara"/>
        </w:rPr>
        <w:t>kao</w:t>
      </w:r>
      <w:proofErr w:type="spellEnd"/>
      <w:r w:rsidRPr="00AA61EB">
        <w:rPr>
          <w:rFonts w:ascii="Candara" w:hAnsi="Candara"/>
        </w:rPr>
        <w:t xml:space="preserve"> </w:t>
      </w:r>
      <w:proofErr w:type="spellStart"/>
      <w:r w:rsidRPr="00AA61EB">
        <w:rPr>
          <w:rFonts w:ascii="Candara" w:hAnsi="Candara"/>
        </w:rPr>
        <w:t>dopuna</w:t>
      </w:r>
      <w:proofErr w:type="spellEnd"/>
      <w:r w:rsidRPr="00AA61EB">
        <w:rPr>
          <w:rFonts w:ascii="Candara" w:hAnsi="Candara"/>
        </w:rPr>
        <w:t xml:space="preserve"> </w:t>
      </w:r>
      <w:proofErr w:type="spellStart"/>
      <w:r w:rsidRPr="00AA61EB">
        <w:rPr>
          <w:rFonts w:ascii="Candara" w:hAnsi="Candara"/>
        </w:rPr>
        <w:t>postojećim</w:t>
      </w:r>
      <w:proofErr w:type="spellEnd"/>
      <w:r w:rsidRPr="00AA61EB">
        <w:rPr>
          <w:rFonts w:ascii="Candara" w:hAnsi="Candara"/>
        </w:rPr>
        <w:t xml:space="preserve">, </w:t>
      </w:r>
      <w:proofErr w:type="spellStart"/>
      <w:r w:rsidRPr="00AA61EB">
        <w:rPr>
          <w:rFonts w:ascii="Candara" w:hAnsi="Candara"/>
        </w:rPr>
        <w:t>kao</w:t>
      </w:r>
      <w:proofErr w:type="spellEnd"/>
      <w:r w:rsidRPr="00AA61EB">
        <w:rPr>
          <w:rFonts w:ascii="Candara" w:hAnsi="Candara"/>
        </w:rPr>
        <w:t xml:space="preserve"> i u </w:t>
      </w:r>
      <w:proofErr w:type="spellStart"/>
      <w:r w:rsidRPr="00AA61EB">
        <w:rPr>
          <w:rFonts w:ascii="Candara" w:hAnsi="Candara"/>
        </w:rPr>
        <w:t>slučaju</w:t>
      </w:r>
      <w:proofErr w:type="spellEnd"/>
      <w:r w:rsidRPr="00AA61EB">
        <w:rPr>
          <w:rFonts w:ascii="Candara" w:hAnsi="Candara"/>
        </w:rPr>
        <w:t xml:space="preserve"> </w:t>
      </w:r>
      <w:proofErr w:type="spellStart"/>
      <w:r w:rsidRPr="00AA61EB">
        <w:rPr>
          <w:rFonts w:ascii="Candara" w:hAnsi="Candara"/>
        </w:rPr>
        <w:t>potrošnje</w:t>
      </w:r>
      <w:proofErr w:type="spellEnd"/>
      <w:r w:rsidRPr="00AA61EB">
        <w:rPr>
          <w:rFonts w:ascii="Candara" w:hAnsi="Candara"/>
        </w:rPr>
        <w:t xml:space="preserve"> </w:t>
      </w:r>
      <w:proofErr w:type="spellStart"/>
      <w:r w:rsidRPr="00AA61EB">
        <w:rPr>
          <w:rFonts w:ascii="Candara" w:hAnsi="Candara"/>
        </w:rPr>
        <w:t>ili</w:t>
      </w:r>
      <w:proofErr w:type="spellEnd"/>
      <w:r w:rsidRPr="00AA61EB">
        <w:rPr>
          <w:rFonts w:ascii="Candara" w:hAnsi="Candara"/>
        </w:rPr>
        <w:t xml:space="preserve"> </w:t>
      </w:r>
      <w:proofErr w:type="spellStart"/>
      <w:r w:rsidRPr="00AA61EB">
        <w:rPr>
          <w:rFonts w:ascii="Candara" w:hAnsi="Candara"/>
        </w:rPr>
        <w:t>oštećenja</w:t>
      </w:r>
      <w:proofErr w:type="spellEnd"/>
      <w:r w:rsidRPr="00AA61EB">
        <w:rPr>
          <w:rFonts w:ascii="Candara" w:hAnsi="Candara"/>
        </w:rPr>
        <w:t xml:space="preserve"> </w:t>
      </w:r>
      <w:proofErr w:type="spellStart"/>
      <w:r w:rsidRPr="00AA61EB">
        <w:rPr>
          <w:rFonts w:ascii="Candara" w:hAnsi="Candara"/>
        </w:rPr>
        <w:t>postojećih</w:t>
      </w:r>
      <w:proofErr w:type="spellEnd"/>
      <w:r w:rsidRPr="00AA61EB">
        <w:rPr>
          <w:rFonts w:ascii="Candara" w:hAnsi="Candara"/>
        </w:rPr>
        <w:t>.</w:t>
      </w:r>
    </w:p>
    <w:p w14:paraId="3A057CB1" w14:textId="77777777" w:rsidR="00B81936" w:rsidRPr="00AA61EB" w:rsidRDefault="00B81936" w:rsidP="00481674">
      <w:pPr>
        <w:pStyle w:val="ListParagraph"/>
        <w:spacing w:after="0" w:line="240" w:lineRule="auto"/>
        <w:ind w:left="0"/>
        <w:rPr>
          <w:rFonts w:ascii="Candara" w:hAnsi="Candara"/>
          <w:b/>
          <w:sz w:val="24"/>
          <w:szCs w:val="24"/>
          <w:lang w:val="sr-Latn-CS"/>
        </w:rPr>
      </w:pPr>
    </w:p>
    <w:p w14:paraId="37762BEE" w14:textId="452D80E4" w:rsidR="00B81936" w:rsidRPr="00AA61EB" w:rsidRDefault="00B81936" w:rsidP="00AA61EB">
      <w:pPr>
        <w:pStyle w:val="ListParagraph"/>
        <w:spacing w:after="0" w:line="240" w:lineRule="auto"/>
        <w:ind w:left="0"/>
        <w:jc w:val="center"/>
        <w:rPr>
          <w:rFonts w:ascii="Candara" w:hAnsi="Candara"/>
          <w:b/>
          <w:sz w:val="24"/>
          <w:szCs w:val="24"/>
          <w:lang w:val="sr-Latn-CS"/>
        </w:rPr>
      </w:pPr>
      <w:r w:rsidRPr="00AA61EB">
        <w:rPr>
          <w:rFonts w:ascii="Candara" w:hAnsi="Candara"/>
          <w:b/>
          <w:sz w:val="24"/>
          <w:szCs w:val="24"/>
          <w:lang w:val="sr-Latn-CS"/>
        </w:rPr>
        <w:t>Izvršene intervencije od strane Službe zaštite i spašavanja u 202</w:t>
      </w:r>
      <w:r w:rsidR="00EB33A5">
        <w:rPr>
          <w:rFonts w:ascii="Candara" w:hAnsi="Candara"/>
          <w:b/>
          <w:sz w:val="24"/>
          <w:szCs w:val="24"/>
          <w:lang w:val="sr-Latn-CS"/>
        </w:rPr>
        <w:t>5</w:t>
      </w:r>
      <w:r w:rsidRPr="00AA61EB">
        <w:rPr>
          <w:rFonts w:ascii="Candara" w:hAnsi="Candara"/>
          <w:b/>
          <w:sz w:val="24"/>
          <w:szCs w:val="24"/>
          <w:lang w:val="sr-Latn-CS"/>
        </w:rPr>
        <w:t>. godini ( tabelarni prikaz</w:t>
      </w:r>
      <w:r w:rsidR="00412EE0" w:rsidRPr="00AA61EB">
        <w:rPr>
          <w:rFonts w:ascii="Candara" w:hAnsi="Candara"/>
          <w:b/>
          <w:sz w:val="24"/>
          <w:szCs w:val="24"/>
          <w:lang w:val="sr-Latn-CS"/>
        </w:rPr>
        <w:t xml:space="preserve"> po mjesecima</w:t>
      </w:r>
      <w:r w:rsidRPr="00AA61EB">
        <w:rPr>
          <w:rFonts w:ascii="Candara" w:hAnsi="Candara"/>
          <w:b/>
          <w:sz w:val="24"/>
          <w:szCs w:val="24"/>
          <w:lang w:val="sr-Latn-CS"/>
        </w:rPr>
        <w:t xml:space="preserve"> na osnovu interne evidencije Službe)</w:t>
      </w:r>
    </w:p>
    <w:tbl>
      <w:tblPr>
        <w:tblpPr w:leftFromText="180" w:rightFromText="180" w:bottomFromText="160" w:vertAnchor="text" w:horzAnchor="margin" w:tblpXSpec="center" w:tblpY="58"/>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630"/>
        <w:gridCol w:w="630"/>
        <w:gridCol w:w="630"/>
        <w:gridCol w:w="630"/>
        <w:gridCol w:w="630"/>
        <w:gridCol w:w="630"/>
        <w:gridCol w:w="630"/>
        <w:gridCol w:w="630"/>
        <w:gridCol w:w="540"/>
        <w:gridCol w:w="630"/>
        <w:gridCol w:w="540"/>
        <w:gridCol w:w="540"/>
        <w:gridCol w:w="905"/>
      </w:tblGrid>
      <w:tr w:rsidR="00A16C92" w:rsidRPr="00AA61EB" w14:paraId="1354538D" w14:textId="77777777" w:rsidTr="008F1D5A">
        <w:trPr>
          <w:trHeight w:val="695"/>
        </w:trPr>
        <w:tc>
          <w:tcPr>
            <w:tcW w:w="1525" w:type="dxa"/>
            <w:tcBorders>
              <w:top w:val="single" w:sz="4" w:space="0" w:color="auto"/>
              <w:left w:val="single" w:sz="4" w:space="0" w:color="auto"/>
              <w:bottom w:val="single" w:sz="4" w:space="0" w:color="auto"/>
              <w:right w:val="single" w:sz="4" w:space="0" w:color="auto"/>
            </w:tcBorders>
            <w:hideMark/>
          </w:tcPr>
          <w:p w14:paraId="4B80180F" w14:textId="281EBF68" w:rsidR="00B81936" w:rsidRPr="00AA61EB" w:rsidRDefault="00EB33A5" w:rsidP="00AA61EB">
            <w:pPr>
              <w:jc w:val="center"/>
              <w:rPr>
                <w:rFonts w:ascii="Candara" w:hAnsi="Candara"/>
                <w:b/>
                <w:i/>
                <w:iCs/>
                <w:sz w:val="18"/>
                <w:szCs w:val="18"/>
              </w:rPr>
            </w:pPr>
            <w:proofErr w:type="spellStart"/>
            <w:r>
              <w:rPr>
                <w:rFonts w:ascii="Candara" w:hAnsi="Candara"/>
                <w:b/>
                <w:i/>
                <w:iCs/>
                <w:sz w:val="18"/>
                <w:szCs w:val="18"/>
              </w:rPr>
              <w:t>Mjesec</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0C27E60C"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Jan</w:t>
            </w:r>
          </w:p>
        </w:tc>
        <w:tc>
          <w:tcPr>
            <w:tcW w:w="630" w:type="dxa"/>
            <w:tcBorders>
              <w:top w:val="single" w:sz="4" w:space="0" w:color="auto"/>
              <w:left w:val="single" w:sz="4" w:space="0" w:color="auto"/>
              <w:bottom w:val="single" w:sz="4" w:space="0" w:color="auto"/>
              <w:right w:val="single" w:sz="4" w:space="0" w:color="auto"/>
            </w:tcBorders>
            <w:hideMark/>
          </w:tcPr>
          <w:p w14:paraId="71B111BB"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Feb</w:t>
            </w:r>
          </w:p>
        </w:tc>
        <w:tc>
          <w:tcPr>
            <w:tcW w:w="630" w:type="dxa"/>
            <w:tcBorders>
              <w:top w:val="single" w:sz="4" w:space="0" w:color="auto"/>
              <w:left w:val="single" w:sz="4" w:space="0" w:color="auto"/>
              <w:bottom w:val="single" w:sz="4" w:space="0" w:color="auto"/>
              <w:right w:val="single" w:sz="4" w:space="0" w:color="auto"/>
            </w:tcBorders>
            <w:hideMark/>
          </w:tcPr>
          <w:p w14:paraId="310215B1"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Mart</w:t>
            </w:r>
          </w:p>
        </w:tc>
        <w:tc>
          <w:tcPr>
            <w:tcW w:w="630" w:type="dxa"/>
            <w:tcBorders>
              <w:top w:val="single" w:sz="4" w:space="0" w:color="auto"/>
              <w:left w:val="single" w:sz="4" w:space="0" w:color="auto"/>
              <w:bottom w:val="single" w:sz="4" w:space="0" w:color="auto"/>
              <w:right w:val="single" w:sz="4" w:space="0" w:color="auto"/>
            </w:tcBorders>
            <w:hideMark/>
          </w:tcPr>
          <w:p w14:paraId="3806EA5D"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Apr</w:t>
            </w:r>
          </w:p>
        </w:tc>
        <w:tc>
          <w:tcPr>
            <w:tcW w:w="630" w:type="dxa"/>
            <w:tcBorders>
              <w:top w:val="single" w:sz="4" w:space="0" w:color="auto"/>
              <w:left w:val="single" w:sz="4" w:space="0" w:color="auto"/>
              <w:bottom w:val="single" w:sz="4" w:space="0" w:color="auto"/>
              <w:right w:val="single" w:sz="4" w:space="0" w:color="auto"/>
            </w:tcBorders>
            <w:hideMark/>
          </w:tcPr>
          <w:p w14:paraId="7C59BB10"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Maj</w:t>
            </w:r>
          </w:p>
        </w:tc>
        <w:tc>
          <w:tcPr>
            <w:tcW w:w="630" w:type="dxa"/>
            <w:tcBorders>
              <w:top w:val="single" w:sz="4" w:space="0" w:color="auto"/>
              <w:left w:val="single" w:sz="4" w:space="0" w:color="auto"/>
              <w:bottom w:val="single" w:sz="4" w:space="0" w:color="auto"/>
              <w:right w:val="single" w:sz="4" w:space="0" w:color="auto"/>
            </w:tcBorders>
            <w:hideMark/>
          </w:tcPr>
          <w:p w14:paraId="196A4761"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Jun</w:t>
            </w:r>
          </w:p>
        </w:tc>
        <w:tc>
          <w:tcPr>
            <w:tcW w:w="630" w:type="dxa"/>
            <w:tcBorders>
              <w:top w:val="single" w:sz="4" w:space="0" w:color="auto"/>
              <w:left w:val="single" w:sz="4" w:space="0" w:color="auto"/>
              <w:bottom w:val="single" w:sz="4" w:space="0" w:color="auto"/>
              <w:right w:val="single" w:sz="4" w:space="0" w:color="auto"/>
            </w:tcBorders>
            <w:hideMark/>
          </w:tcPr>
          <w:p w14:paraId="1D4123BD"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Jul</w:t>
            </w:r>
          </w:p>
        </w:tc>
        <w:tc>
          <w:tcPr>
            <w:tcW w:w="630" w:type="dxa"/>
            <w:tcBorders>
              <w:top w:val="single" w:sz="4" w:space="0" w:color="auto"/>
              <w:left w:val="single" w:sz="4" w:space="0" w:color="auto"/>
              <w:bottom w:val="single" w:sz="4" w:space="0" w:color="auto"/>
              <w:right w:val="single" w:sz="4" w:space="0" w:color="auto"/>
            </w:tcBorders>
            <w:hideMark/>
          </w:tcPr>
          <w:p w14:paraId="6704D8C8"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Avg</w:t>
            </w:r>
          </w:p>
        </w:tc>
        <w:tc>
          <w:tcPr>
            <w:tcW w:w="540" w:type="dxa"/>
            <w:tcBorders>
              <w:top w:val="single" w:sz="4" w:space="0" w:color="auto"/>
              <w:left w:val="single" w:sz="4" w:space="0" w:color="auto"/>
              <w:bottom w:val="single" w:sz="4" w:space="0" w:color="auto"/>
              <w:right w:val="single" w:sz="4" w:space="0" w:color="auto"/>
            </w:tcBorders>
            <w:hideMark/>
          </w:tcPr>
          <w:p w14:paraId="3FFD69AA"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Sep</w:t>
            </w:r>
          </w:p>
        </w:tc>
        <w:tc>
          <w:tcPr>
            <w:tcW w:w="630" w:type="dxa"/>
            <w:tcBorders>
              <w:top w:val="single" w:sz="4" w:space="0" w:color="auto"/>
              <w:left w:val="single" w:sz="4" w:space="0" w:color="auto"/>
              <w:bottom w:val="single" w:sz="4" w:space="0" w:color="auto"/>
              <w:right w:val="single" w:sz="4" w:space="0" w:color="auto"/>
            </w:tcBorders>
            <w:hideMark/>
          </w:tcPr>
          <w:p w14:paraId="77CB8602" w14:textId="40FE9A74" w:rsidR="00B81936" w:rsidRPr="00AA61EB" w:rsidRDefault="00B81936" w:rsidP="00AA61EB">
            <w:pPr>
              <w:jc w:val="center"/>
              <w:outlineLvl w:val="1"/>
              <w:rPr>
                <w:rFonts w:ascii="Candara" w:hAnsi="Candara"/>
                <w:b/>
                <w:bCs/>
                <w:sz w:val="18"/>
                <w:szCs w:val="18"/>
              </w:rPr>
            </w:pPr>
            <w:proofErr w:type="spellStart"/>
            <w:r w:rsidRPr="00AA61EB">
              <w:rPr>
                <w:rFonts w:ascii="Candara" w:hAnsi="Candara"/>
                <w:b/>
                <w:bCs/>
                <w:sz w:val="18"/>
                <w:szCs w:val="18"/>
              </w:rPr>
              <w:t>Okt</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5E0E01B"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Nov</w:t>
            </w:r>
          </w:p>
        </w:tc>
        <w:tc>
          <w:tcPr>
            <w:tcW w:w="540" w:type="dxa"/>
            <w:tcBorders>
              <w:top w:val="single" w:sz="4" w:space="0" w:color="auto"/>
              <w:left w:val="single" w:sz="4" w:space="0" w:color="auto"/>
              <w:bottom w:val="single" w:sz="4" w:space="0" w:color="auto"/>
              <w:right w:val="single" w:sz="4" w:space="0" w:color="auto"/>
            </w:tcBorders>
            <w:hideMark/>
          </w:tcPr>
          <w:p w14:paraId="2F023C82"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Dec</w:t>
            </w:r>
          </w:p>
        </w:tc>
        <w:tc>
          <w:tcPr>
            <w:tcW w:w="905" w:type="dxa"/>
            <w:tcBorders>
              <w:top w:val="single" w:sz="4" w:space="0" w:color="auto"/>
              <w:left w:val="single" w:sz="4" w:space="0" w:color="auto"/>
              <w:bottom w:val="single" w:sz="4" w:space="0" w:color="auto"/>
              <w:right w:val="single" w:sz="4" w:space="0" w:color="auto"/>
            </w:tcBorders>
            <w:hideMark/>
          </w:tcPr>
          <w:p w14:paraId="03D812C2" w14:textId="77777777" w:rsidR="00B81936" w:rsidRPr="00AA61EB" w:rsidRDefault="00B81936" w:rsidP="00AA61EB">
            <w:pPr>
              <w:jc w:val="center"/>
              <w:outlineLvl w:val="1"/>
              <w:rPr>
                <w:rFonts w:ascii="Candara" w:hAnsi="Candara"/>
                <w:b/>
                <w:bCs/>
                <w:sz w:val="18"/>
                <w:szCs w:val="18"/>
              </w:rPr>
            </w:pPr>
            <w:proofErr w:type="spellStart"/>
            <w:r w:rsidRPr="00AA61EB">
              <w:rPr>
                <w:rFonts w:ascii="Candara" w:hAnsi="Candara"/>
                <w:b/>
                <w:bCs/>
                <w:sz w:val="18"/>
                <w:szCs w:val="18"/>
              </w:rPr>
              <w:t>Ukupno</w:t>
            </w:r>
            <w:proofErr w:type="spellEnd"/>
          </w:p>
        </w:tc>
      </w:tr>
      <w:tr w:rsidR="00A16C92" w:rsidRPr="00AA61EB" w14:paraId="5792C837" w14:textId="77777777" w:rsidTr="008F1D5A">
        <w:tc>
          <w:tcPr>
            <w:tcW w:w="1525" w:type="dxa"/>
            <w:tcBorders>
              <w:top w:val="single" w:sz="4" w:space="0" w:color="auto"/>
              <w:left w:val="single" w:sz="4" w:space="0" w:color="auto"/>
              <w:bottom w:val="single" w:sz="4" w:space="0" w:color="auto"/>
              <w:right w:val="single" w:sz="4" w:space="0" w:color="auto"/>
            </w:tcBorders>
            <w:hideMark/>
          </w:tcPr>
          <w:p w14:paraId="25160F1B" w14:textId="4D19C7A4" w:rsidR="00B81936" w:rsidRPr="00AA61EB" w:rsidRDefault="00EB33A5" w:rsidP="00EB33A5">
            <w:pPr>
              <w:jc w:val="center"/>
              <w:rPr>
                <w:rFonts w:ascii="Candara" w:hAnsi="Candara"/>
                <w:b/>
                <w:bCs/>
                <w:i/>
                <w:iCs/>
                <w:sz w:val="18"/>
                <w:szCs w:val="18"/>
                <w:lang w:val="fr-FR"/>
              </w:rPr>
            </w:pPr>
            <w:proofErr w:type="spellStart"/>
            <w:r w:rsidRPr="00AA61EB">
              <w:rPr>
                <w:rFonts w:ascii="Candara" w:hAnsi="Candara"/>
                <w:b/>
                <w:i/>
                <w:iCs/>
                <w:sz w:val="18"/>
                <w:szCs w:val="18"/>
              </w:rPr>
              <w:t>Broj</w:t>
            </w:r>
            <w:proofErr w:type="spellEnd"/>
            <w:r w:rsidRPr="00AA61EB">
              <w:rPr>
                <w:rFonts w:ascii="Candara" w:hAnsi="Candara"/>
                <w:b/>
                <w:i/>
                <w:iCs/>
                <w:sz w:val="18"/>
                <w:szCs w:val="18"/>
              </w:rPr>
              <w:t xml:space="preserve"> </w:t>
            </w:r>
            <w:proofErr w:type="spellStart"/>
            <w:r w:rsidRPr="00AA61EB">
              <w:rPr>
                <w:rFonts w:ascii="Candara" w:hAnsi="Candara"/>
                <w:b/>
                <w:i/>
                <w:iCs/>
                <w:sz w:val="18"/>
                <w:szCs w:val="18"/>
              </w:rPr>
              <w:t>intervencija</w:t>
            </w:r>
            <w:proofErr w:type="spellEnd"/>
          </w:p>
        </w:tc>
        <w:tc>
          <w:tcPr>
            <w:tcW w:w="630" w:type="dxa"/>
            <w:tcBorders>
              <w:top w:val="single" w:sz="4" w:space="0" w:color="auto"/>
              <w:left w:val="single" w:sz="4" w:space="0" w:color="auto"/>
              <w:bottom w:val="single" w:sz="4" w:space="0" w:color="auto"/>
              <w:right w:val="single" w:sz="4" w:space="0" w:color="auto"/>
            </w:tcBorders>
          </w:tcPr>
          <w:p w14:paraId="5A4E5234" w14:textId="7371C4F1" w:rsidR="00B81936" w:rsidRPr="00AA61EB" w:rsidRDefault="00EB33A5" w:rsidP="00AA61EB">
            <w:pPr>
              <w:jc w:val="center"/>
              <w:rPr>
                <w:rFonts w:ascii="Candara" w:hAnsi="Candara"/>
                <w:sz w:val="18"/>
                <w:szCs w:val="18"/>
                <w:lang w:val="fr-FR"/>
              </w:rPr>
            </w:pPr>
            <w:r>
              <w:rPr>
                <w:rFonts w:ascii="Candara" w:hAnsi="Candara"/>
                <w:sz w:val="18"/>
                <w:szCs w:val="18"/>
                <w:lang w:val="fr-FR"/>
              </w:rPr>
              <w:t>37</w:t>
            </w:r>
          </w:p>
        </w:tc>
        <w:tc>
          <w:tcPr>
            <w:tcW w:w="630" w:type="dxa"/>
            <w:tcBorders>
              <w:top w:val="single" w:sz="4" w:space="0" w:color="auto"/>
              <w:left w:val="single" w:sz="4" w:space="0" w:color="auto"/>
              <w:bottom w:val="single" w:sz="4" w:space="0" w:color="auto"/>
              <w:right w:val="single" w:sz="4" w:space="0" w:color="auto"/>
            </w:tcBorders>
          </w:tcPr>
          <w:p w14:paraId="09B4751A" w14:textId="6E9D4D68" w:rsidR="00B81936" w:rsidRPr="00AA61EB" w:rsidRDefault="00EB33A5" w:rsidP="00AA61EB">
            <w:pPr>
              <w:jc w:val="center"/>
              <w:rPr>
                <w:rFonts w:ascii="Candara" w:hAnsi="Candara"/>
                <w:sz w:val="18"/>
                <w:szCs w:val="18"/>
                <w:lang w:val="fr-FR"/>
              </w:rPr>
            </w:pPr>
            <w:r>
              <w:rPr>
                <w:rFonts w:ascii="Candara" w:hAnsi="Candara"/>
                <w:sz w:val="18"/>
                <w:szCs w:val="18"/>
                <w:lang w:val="fr-FR"/>
              </w:rPr>
              <w:t>2</w:t>
            </w:r>
            <w:r w:rsidR="00B81936" w:rsidRPr="00AA61EB">
              <w:rPr>
                <w:rFonts w:ascii="Candara" w:hAnsi="Candara"/>
                <w:sz w:val="18"/>
                <w:szCs w:val="18"/>
                <w:lang w:val="fr-FR"/>
              </w:rPr>
              <w:t>6</w:t>
            </w:r>
          </w:p>
        </w:tc>
        <w:tc>
          <w:tcPr>
            <w:tcW w:w="630" w:type="dxa"/>
            <w:tcBorders>
              <w:top w:val="single" w:sz="4" w:space="0" w:color="auto"/>
              <w:left w:val="single" w:sz="4" w:space="0" w:color="auto"/>
              <w:bottom w:val="single" w:sz="4" w:space="0" w:color="auto"/>
              <w:right w:val="single" w:sz="4" w:space="0" w:color="auto"/>
            </w:tcBorders>
          </w:tcPr>
          <w:p w14:paraId="6AFD229C" w14:textId="0430BA60" w:rsidR="00B81936" w:rsidRPr="00AA61EB" w:rsidRDefault="00EB33A5" w:rsidP="00AA61EB">
            <w:pPr>
              <w:jc w:val="center"/>
              <w:rPr>
                <w:rFonts w:ascii="Candara" w:hAnsi="Candara"/>
                <w:sz w:val="18"/>
                <w:szCs w:val="18"/>
                <w:lang w:val="fr-FR"/>
              </w:rPr>
            </w:pPr>
            <w:r>
              <w:rPr>
                <w:rFonts w:ascii="Candara" w:hAnsi="Candara"/>
                <w:sz w:val="18"/>
                <w:szCs w:val="18"/>
                <w:lang w:val="fr-FR"/>
              </w:rPr>
              <w:t>84</w:t>
            </w:r>
          </w:p>
        </w:tc>
        <w:tc>
          <w:tcPr>
            <w:tcW w:w="630" w:type="dxa"/>
            <w:tcBorders>
              <w:top w:val="single" w:sz="4" w:space="0" w:color="auto"/>
              <w:left w:val="single" w:sz="4" w:space="0" w:color="auto"/>
              <w:bottom w:val="single" w:sz="4" w:space="0" w:color="auto"/>
              <w:right w:val="single" w:sz="4" w:space="0" w:color="auto"/>
            </w:tcBorders>
          </w:tcPr>
          <w:p w14:paraId="0C25B568" w14:textId="7D356568" w:rsidR="00B81936" w:rsidRPr="00AA61EB" w:rsidRDefault="00EB33A5" w:rsidP="00AA61EB">
            <w:pPr>
              <w:jc w:val="center"/>
              <w:rPr>
                <w:rFonts w:ascii="Candara" w:hAnsi="Candara"/>
                <w:sz w:val="18"/>
                <w:szCs w:val="18"/>
                <w:lang w:val="fr-FR"/>
              </w:rPr>
            </w:pPr>
            <w:r>
              <w:rPr>
                <w:rFonts w:ascii="Candara" w:hAnsi="Candara"/>
                <w:sz w:val="18"/>
                <w:szCs w:val="18"/>
                <w:lang w:val="fr-FR"/>
              </w:rPr>
              <w:t>34</w:t>
            </w:r>
          </w:p>
        </w:tc>
        <w:tc>
          <w:tcPr>
            <w:tcW w:w="630" w:type="dxa"/>
            <w:tcBorders>
              <w:top w:val="single" w:sz="4" w:space="0" w:color="auto"/>
              <w:left w:val="single" w:sz="4" w:space="0" w:color="auto"/>
              <w:bottom w:val="single" w:sz="4" w:space="0" w:color="auto"/>
              <w:right w:val="single" w:sz="4" w:space="0" w:color="auto"/>
            </w:tcBorders>
          </w:tcPr>
          <w:p w14:paraId="1DAD1EA4" w14:textId="048046C4"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4</w:t>
            </w:r>
            <w:r w:rsidR="00EB33A5">
              <w:rPr>
                <w:rFonts w:ascii="Candara" w:hAnsi="Candara"/>
                <w:sz w:val="18"/>
                <w:szCs w:val="18"/>
                <w:lang w:val="fr-FR"/>
              </w:rPr>
              <w:t>9</w:t>
            </w:r>
          </w:p>
        </w:tc>
        <w:tc>
          <w:tcPr>
            <w:tcW w:w="630" w:type="dxa"/>
            <w:tcBorders>
              <w:top w:val="single" w:sz="4" w:space="0" w:color="auto"/>
              <w:left w:val="single" w:sz="4" w:space="0" w:color="auto"/>
              <w:bottom w:val="single" w:sz="4" w:space="0" w:color="auto"/>
              <w:right w:val="single" w:sz="4" w:space="0" w:color="auto"/>
            </w:tcBorders>
          </w:tcPr>
          <w:p w14:paraId="157D347A" w14:textId="2D9A6F3B"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r w:rsidR="00EB33A5">
              <w:rPr>
                <w:rFonts w:ascii="Candara" w:hAnsi="Candara"/>
                <w:sz w:val="18"/>
                <w:szCs w:val="18"/>
                <w:lang w:val="fr-FR"/>
              </w:rPr>
              <w:t>04</w:t>
            </w:r>
          </w:p>
        </w:tc>
        <w:tc>
          <w:tcPr>
            <w:tcW w:w="630" w:type="dxa"/>
            <w:tcBorders>
              <w:top w:val="single" w:sz="4" w:space="0" w:color="auto"/>
              <w:left w:val="single" w:sz="4" w:space="0" w:color="auto"/>
              <w:bottom w:val="single" w:sz="4" w:space="0" w:color="auto"/>
              <w:right w:val="single" w:sz="4" w:space="0" w:color="auto"/>
            </w:tcBorders>
          </w:tcPr>
          <w:p w14:paraId="7F52D6F3" w14:textId="30BCF594" w:rsidR="00B81936" w:rsidRPr="00AA61EB" w:rsidRDefault="00EB33A5" w:rsidP="00AA61EB">
            <w:pPr>
              <w:jc w:val="center"/>
              <w:rPr>
                <w:rFonts w:ascii="Candara" w:hAnsi="Candara"/>
                <w:sz w:val="18"/>
                <w:szCs w:val="18"/>
                <w:lang w:val="fr-FR"/>
              </w:rPr>
            </w:pPr>
            <w:r>
              <w:rPr>
                <w:rFonts w:ascii="Candara" w:hAnsi="Candara"/>
                <w:sz w:val="18"/>
                <w:szCs w:val="18"/>
                <w:lang w:val="fr-FR"/>
              </w:rPr>
              <w:t>161</w:t>
            </w:r>
          </w:p>
        </w:tc>
        <w:tc>
          <w:tcPr>
            <w:tcW w:w="630" w:type="dxa"/>
            <w:tcBorders>
              <w:top w:val="single" w:sz="4" w:space="0" w:color="auto"/>
              <w:left w:val="single" w:sz="4" w:space="0" w:color="auto"/>
              <w:bottom w:val="single" w:sz="4" w:space="0" w:color="auto"/>
              <w:right w:val="single" w:sz="4" w:space="0" w:color="auto"/>
            </w:tcBorders>
          </w:tcPr>
          <w:p w14:paraId="280D360B" w14:textId="7119939A" w:rsidR="00B81936" w:rsidRPr="00AA61EB" w:rsidRDefault="00EB33A5" w:rsidP="00AA61EB">
            <w:pPr>
              <w:jc w:val="center"/>
              <w:rPr>
                <w:rFonts w:ascii="Candara" w:hAnsi="Candara"/>
                <w:sz w:val="18"/>
                <w:szCs w:val="18"/>
                <w:lang w:val="fr-FR"/>
              </w:rPr>
            </w:pPr>
            <w:r>
              <w:rPr>
                <w:rFonts w:ascii="Candara" w:hAnsi="Candara"/>
                <w:sz w:val="18"/>
                <w:szCs w:val="18"/>
                <w:lang w:val="fr-FR"/>
              </w:rPr>
              <w:t>208</w:t>
            </w:r>
          </w:p>
        </w:tc>
        <w:tc>
          <w:tcPr>
            <w:tcW w:w="540" w:type="dxa"/>
            <w:tcBorders>
              <w:top w:val="single" w:sz="4" w:space="0" w:color="auto"/>
              <w:left w:val="single" w:sz="4" w:space="0" w:color="auto"/>
              <w:bottom w:val="single" w:sz="4" w:space="0" w:color="auto"/>
              <w:right w:val="single" w:sz="4" w:space="0" w:color="auto"/>
            </w:tcBorders>
          </w:tcPr>
          <w:p w14:paraId="1DDF10F3" w14:textId="37D81356" w:rsidR="00B81936" w:rsidRPr="00AA61EB" w:rsidRDefault="00EB33A5" w:rsidP="00AA61EB">
            <w:pPr>
              <w:jc w:val="center"/>
              <w:rPr>
                <w:rFonts w:ascii="Candara" w:hAnsi="Candara"/>
                <w:sz w:val="18"/>
                <w:szCs w:val="18"/>
                <w:lang w:val="fr-FR"/>
              </w:rPr>
            </w:pPr>
            <w:r>
              <w:rPr>
                <w:rFonts w:ascii="Candara" w:hAnsi="Candara"/>
                <w:sz w:val="18"/>
                <w:szCs w:val="18"/>
                <w:lang w:val="fr-FR"/>
              </w:rPr>
              <w:t>145</w:t>
            </w:r>
          </w:p>
        </w:tc>
        <w:tc>
          <w:tcPr>
            <w:tcW w:w="630" w:type="dxa"/>
            <w:tcBorders>
              <w:top w:val="single" w:sz="4" w:space="0" w:color="auto"/>
              <w:left w:val="single" w:sz="4" w:space="0" w:color="auto"/>
              <w:bottom w:val="single" w:sz="4" w:space="0" w:color="auto"/>
              <w:right w:val="single" w:sz="4" w:space="0" w:color="auto"/>
            </w:tcBorders>
          </w:tcPr>
          <w:p w14:paraId="119A02A9" w14:textId="4DF53007" w:rsidR="00B81936" w:rsidRPr="00AA61EB" w:rsidRDefault="00EB33A5" w:rsidP="00AA61EB">
            <w:pPr>
              <w:jc w:val="center"/>
              <w:rPr>
                <w:rFonts w:ascii="Candara" w:hAnsi="Candara"/>
                <w:sz w:val="18"/>
                <w:szCs w:val="18"/>
                <w:lang w:val="fr-FR"/>
              </w:rPr>
            </w:pPr>
            <w:r>
              <w:rPr>
                <w:rFonts w:ascii="Candara" w:hAnsi="Candara"/>
                <w:sz w:val="18"/>
                <w:szCs w:val="18"/>
                <w:lang w:val="fr-FR"/>
              </w:rPr>
              <w:t>99</w:t>
            </w:r>
          </w:p>
        </w:tc>
        <w:tc>
          <w:tcPr>
            <w:tcW w:w="540" w:type="dxa"/>
            <w:tcBorders>
              <w:top w:val="single" w:sz="4" w:space="0" w:color="auto"/>
              <w:left w:val="single" w:sz="4" w:space="0" w:color="auto"/>
              <w:bottom w:val="single" w:sz="4" w:space="0" w:color="auto"/>
              <w:right w:val="single" w:sz="4" w:space="0" w:color="auto"/>
            </w:tcBorders>
          </w:tcPr>
          <w:p w14:paraId="5C64D2B4" w14:textId="0DA69DD5" w:rsidR="00B81936" w:rsidRPr="00AA61EB" w:rsidRDefault="00EB33A5" w:rsidP="00AA61EB">
            <w:pPr>
              <w:jc w:val="center"/>
              <w:rPr>
                <w:rFonts w:ascii="Candara" w:hAnsi="Candara"/>
                <w:sz w:val="18"/>
                <w:szCs w:val="18"/>
                <w:lang w:val="fr-FR"/>
              </w:rPr>
            </w:pPr>
            <w:r>
              <w:rPr>
                <w:rFonts w:ascii="Candara" w:hAnsi="Candara"/>
                <w:sz w:val="18"/>
                <w:szCs w:val="18"/>
                <w:lang w:val="fr-FR"/>
              </w:rPr>
              <w:t>64</w:t>
            </w:r>
          </w:p>
        </w:tc>
        <w:tc>
          <w:tcPr>
            <w:tcW w:w="540" w:type="dxa"/>
            <w:tcBorders>
              <w:top w:val="single" w:sz="4" w:space="0" w:color="auto"/>
              <w:left w:val="single" w:sz="4" w:space="0" w:color="auto"/>
              <w:bottom w:val="single" w:sz="4" w:space="0" w:color="auto"/>
              <w:right w:val="single" w:sz="4" w:space="0" w:color="auto"/>
            </w:tcBorders>
          </w:tcPr>
          <w:p w14:paraId="22F41DE8" w14:textId="413ACDC8" w:rsidR="00B81936" w:rsidRPr="00AA61EB" w:rsidRDefault="00EB33A5" w:rsidP="00AA61EB">
            <w:pPr>
              <w:jc w:val="center"/>
              <w:rPr>
                <w:rFonts w:ascii="Candara" w:hAnsi="Candara"/>
                <w:sz w:val="18"/>
                <w:szCs w:val="18"/>
                <w:lang w:val="fr-FR"/>
              </w:rPr>
            </w:pPr>
            <w:r>
              <w:rPr>
                <w:rFonts w:ascii="Candara" w:hAnsi="Candara"/>
                <w:sz w:val="18"/>
                <w:szCs w:val="18"/>
                <w:lang w:val="fr-FR"/>
              </w:rPr>
              <w:t>64</w:t>
            </w:r>
          </w:p>
        </w:tc>
        <w:tc>
          <w:tcPr>
            <w:tcW w:w="905" w:type="dxa"/>
            <w:tcBorders>
              <w:top w:val="single" w:sz="4" w:space="0" w:color="auto"/>
              <w:left w:val="single" w:sz="4" w:space="0" w:color="auto"/>
              <w:bottom w:val="single" w:sz="4" w:space="0" w:color="auto"/>
              <w:right w:val="single" w:sz="4" w:space="0" w:color="auto"/>
            </w:tcBorders>
          </w:tcPr>
          <w:p w14:paraId="0A2C10F2" w14:textId="2E4C4C8D" w:rsidR="00B81936" w:rsidRPr="00AA61EB" w:rsidRDefault="00EB33A5" w:rsidP="00AA61EB">
            <w:pPr>
              <w:jc w:val="center"/>
              <w:rPr>
                <w:rFonts w:ascii="Candara" w:hAnsi="Candara"/>
                <w:b/>
                <w:sz w:val="18"/>
                <w:szCs w:val="18"/>
                <w:lang w:val="fr-FR"/>
              </w:rPr>
            </w:pPr>
            <w:r>
              <w:rPr>
                <w:rFonts w:ascii="Candara" w:hAnsi="Candara"/>
                <w:b/>
                <w:sz w:val="18"/>
                <w:szCs w:val="18"/>
                <w:lang w:val="fr-FR"/>
              </w:rPr>
              <w:t>1.705</w:t>
            </w:r>
          </w:p>
        </w:tc>
      </w:tr>
    </w:tbl>
    <w:p w14:paraId="6428A2C1" w14:textId="77777777" w:rsidR="00412EE0" w:rsidRPr="00AA61EB" w:rsidRDefault="00412EE0" w:rsidP="00AA61EB">
      <w:pPr>
        <w:ind w:firstLine="720"/>
        <w:jc w:val="both"/>
        <w:rPr>
          <w:rFonts w:ascii="Candara" w:hAnsi="Candara"/>
          <w:bCs/>
          <w:lang w:val="sr-Latn-CS"/>
        </w:rPr>
      </w:pPr>
    </w:p>
    <w:p w14:paraId="5897D42F" w14:textId="77777777" w:rsidR="00A16C92" w:rsidRPr="00AA61EB" w:rsidRDefault="00A16C92" w:rsidP="00AA61EB">
      <w:pPr>
        <w:jc w:val="center"/>
        <w:rPr>
          <w:rFonts w:ascii="Candara" w:hAnsi="Candara"/>
          <w:b/>
          <w:lang w:val="sr-Latn-CS"/>
        </w:rPr>
      </w:pPr>
      <w:r w:rsidRPr="00AA61EB">
        <w:rPr>
          <w:rFonts w:ascii="Candara" w:hAnsi="Candara"/>
          <w:b/>
          <w:lang w:val="sr-Latn-CS"/>
        </w:rPr>
        <w:t>Podaci o intervencijama Službe zaštite i spašavanja u tabelarnom prikazu (na osnovu propisanog obrasca Direktorata za zaštitu i spašavanje)</w:t>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5"/>
        <w:gridCol w:w="3209"/>
        <w:gridCol w:w="1232"/>
        <w:gridCol w:w="1576"/>
      </w:tblGrid>
      <w:tr w:rsidR="00A16C92" w:rsidRPr="00AA61EB" w14:paraId="74D97FDF" w14:textId="77777777" w:rsidTr="00767145">
        <w:trPr>
          <w:trHeight w:val="439"/>
        </w:trPr>
        <w:tc>
          <w:tcPr>
            <w:tcW w:w="0" w:type="auto"/>
            <w:gridSpan w:val="2"/>
            <w:tcBorders>
              <w:top w:val="thinThickSmallGap" w:sz="24" w:space="0" w:color="auto"/>
              <w:left w:val="thinThickSmallGap" w:sz="24" w:space="0" w:color="auto"/>
            </w:tcBorders>
            <w:vAlign w:val="center"/>
          </w:tcPr>
          <w:p w14:paraId="53B3EBC2" w14:textId="77777777" w:rsidR="00A16C92" w:rsidRPr="00AA61EB" w:rsidRDefault="00A16C92" w:rsidP="00AA61EB">
            <w:pPr>
              <w:jc w:val="center"/>
              <w:rPr>
                <w:rFonts w:ascii="Candara" w:hAnsi="Candara"/>
                <w:b/>
                <w:lang w:val="sr-Latn-ME"/>
              </w:rPr>
            </w:pPr>
            <w:r w:rsidRPr="00AA61EB">
              <w:rPr>
                <w:rFonts w:ascii="Candara" w:hAnsi="Candara"/>
                <w:b/>
                <w:lang w:val="sr-Latn-ME"/>
              </w:rPr>
              <w:t>Vrsta intervencije</w:t>
            </w:r>
          </w:p>
        </w:tc>
        <w:tc>
          <w:tcPr>
            <w:tcW w:w="0" w:type="auto"/>
            <w:tcBorders>
              <w:top w:val="thinThickSmallGap" w:sz="24" w:space="0" w:color="auto"/>
            </w:tcBorders>
            <w:vAlign w:val="center"/>
          </w:tcPr>
          <w:p w14:paraId="386865C4" w14:textId="77777777" w:rsidR="00A16C92" w:rsidRPr="00AA61EB" w:rsidRDefault="00A16C92" w:rsidP="00AA61EB">
            <w:pPr>
              <w:rPr>
                <w:rFonts w:ascii="Candara" w:hAnsi="Candara"/>
                <w:b/>
                <w:bCs/>
                <w:sz w:val="18"/>
                <w:szCs w:val="18"/>
                <w:lang w:val="sr-Latn-ME"/>
              </w:rPr>
            </w:pPr>
            <w:r w:rsidRPr="00AA61EB">
              <w:rPr>
                <w:rFonts w:ascii="Candara" w:hAnsi="Candara"/>
                <w:b/>
                <w:bCs/>
                <w:sz w:val="18"/>
                <w:szCs w:val="18"/>
                <w:lang w:val="sr-Latn-ME"/>
              </w:rPr>
              <w:t>Br. intervencija</w:t>
            </w:r>
          </w:p>
        </w:tc>
        <w:tc>
          <w:tcPr>
            <w:tcW w:w="0" w:type="auto"/>
            <w:tcBorders>
              <w:top w:val="thinThickSmallGap" w:sz="24" w:space="0" w:color="auto"/>
              <w:right w:val="thinThickSmallGap" w:sz="24" w:space="0" w:color="auto"/>
            </w:tcBorders>
            <w:vAlign w:val="center"/>
          </w:tcPr>
          <w:p w14:paraId="1814E673"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Napomena</w:t>
            </w:r>
          </w:p>
        </w:tc>
      </w:tr>
      <w:tr w:rsidR="00A16C92" w:rsidRPr="00AA61EB" w14:paraId="4F261C1C" w14:textId="77777777" w:rsidTr="00767145">
        <w:trPr>
          <w:trHeight w:val="285"/>
        </w:trPr>
        <w:tc>
          <w:tcPr>
            <w:tcW w:w="0" w:type="auto"/>
            <w:vMerge w:val="restart"/>
            <w:tcBorders>
              <w:top w:val="double" w:sz="4" w:space="0" w:color="auto"/>
              <w:left w:val="thinThickSmallGap" w:sz="24" w:space="0" w:color="auto"/>
            </w:tcBorders>
            <w:vAlign w:val="center"/>
          </w:tcPr>
          <w:p w14:paraId="570B93C2"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Požari u zatvorenom prostoru</w:t>
            </w:r>
          </w:p>
        </w:tc>
        <w:tc>
          <w:tcPr>
            <w:tcW w:w="0" w:type="auto"/>
            <w:tcBorders>
              <w:top w:val="double" w:sz="4" w:space="0" w:color="auto"/>
            </w:tcBorders>
          </w:tcPr>
          <w:p w14:paraId="72305C28"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Stambeni objekti</w:t>
            </w:r>
          </w:p>
        </w:tc>
        <w:tc>
          <w:tcPr>
            <w:tcW w:w="0" w:type="auto"/>
            <w:tcBorders>
              <w:top w:val="double" w:sz="4" w:space="0" w:color="auto"/>
            </w:tcBorders>
          </w:tcPr>
          <w:p w14:paraId="444C4CD6" w14:textId="38B5EAA8"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40</w:t>
            </w:r>
          </w:p>
        </w:tc>
        <w:tc>
          <w:tcPr>
            <w:tcW w:w="0" w:type="auto"/>
            <w:tcBorders>
              <w:top w:val="double" w:sz="4" w:space="0" w:color="auto"/>
              <w:right w:val="thinThickSmallGap" w:sz="24" w:space="0" w:color="auto"/>
            </w:tcBorders>
          </w:tcPr>
          <w:p w14:paraId="3E2C9392" w14:textId="5D6716A3" w:rsidR="00A16C92" w:rsidRPr="00143116" w:rsidRDefault="00143116" w:rsidP="00AA61EB">
            <w:pPr>
              <w:jc w:val="center"/>
              <w:rPr>
                <w:rFonts w:ascii="Candara" w:hAnsi="Candara"/>
                <w:bCs/>
                <w:sz w:val="18"/>
                <w:szCs w:val="18"/>
                <w:lang w:val="sr-Latn-ME"/>
              </w:rPr>
            </w:pPr>
            <w:r w:rsidRPr="00143116">
              <w:rPr>
                <w:rFonts w:ascii="Candara" w:hAnsi="Candara"/>
                <w:bCs/>
                <w:sz w:val="18"/>
                <w:szCs w:val="18"/>
                <w:lang w:val="sr-Latn-ME"/>
              </w:rPr>
              <w:t>Od čega 19 požara dimnjaka</w:t>
            </w:r>
          </w:p>
        </w:tc>
      </w:tr>
      <w:tr w:rsidR="00A16C92" w:rsidRPr="00AA61EB" w14:paraId="05B66E83" w14:textId="77777777" w:rsidTr="00767145">
        <w:trPr>
          <w:trHeight w:val="150"/>
        </w:trPr>
        <w:tc>
          <w:tcPr>
            <w:tcW w:w="0" w:type="auto"/>
            <w:vMerge/>
            <w:tcBorders>
              <w:left w:val="thinThickSmallGap" w:sz="24" w:space="0" w:color="auto"/>
            </w:tcBorders>
            <w:vAlign w:val="center"/>
          </w:tcPr>
          <w:p w14:paraId="0411305F" w14:textId="77777777" w:rsidR="00A16C92" w:rsidRPr="00AA61EB" w:rsidRDefault="00A16C92" w:rsidP="00AA61EB">
            <w:pPr>
              <w:rPr>
                <w:rFonts w:ascii="Candara" w:hAnsi="Candara"/>
                <w:sz w:val="18"/>
                <w:szCs w:val="18"/>
                <w:lang w:val="sr-Latn-ME"/>
              </w:rPr>
            </w:pPr>
          </w:p>
        </w:tc>
        <w:tc>
          <w:tcPr>
            <w:tcW w:w="0" w:type="auto"/>
          </w:tcPr>
          <w:p w14:paraId="227969F4"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Pomoćni objekti</w:t>
            </w:r>
          </w:p>
        </w:tc>
        <w:tc>
          <w:tcPr>
            <w:tcW w:w="0" w:type="auto"/>
          </w:tcPr>
          <w:p w14:paraId="26E28D62" w14:textId="087EB8EB"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9</w:t>
            </w:r>
          </w:p>
        </w:tc>
        <w:tc>
          <w:tcPr>
            <w:tcW w:w="0" w:type="auto"/>
            <w:tcBorders>
              <w:right w:val="thinThickSmallGap" w:sz="24" w:space="0" w:color="auto"/>
            </w:tcBorders>
          </w:tcPr>
          <w:p w14:paraId="5C56B6FA" w14:textId="77777777" w:rsidR="00A16C92" w:rsidRPr="00AA61EB" w:rsidRDefault="00A16C92" w:rsidP="00AA61EB">
            <w:pPr>
              <w:jc w:val="center"/>
              <w:rPr>
                <w:rFonts w:ascii="Candara" w:hAnsi="Candara"/>
                <w:b/>
                <w:sz w:val="18"/>
                <w:szCs w:val="18"/>
                <w:lang w:val="sr-Latn-ME"/>
              </w:rPr>
            </w:pPr>
          </w:p>
        </w:tc>
      </w:tr>
      <w:tr w:rsidR="00A16C92" w:rsidRPr="00AA61EB" w14:paraId="2F9614A7" w14:textId="77777777" w:rsidTr="00767145">
        <w:trPr>
          <w:trHeight w:val="185"/>
        </w:trPr>
        <w:tc>
          <w:tcPr>
            <w:tcW w:w="0" w:type="auto"/>
            <w:vMerge/>
            <w:tcBorders>
              <w:left w:val="thinThickSmallGap" w:sz="24" w:space="0" w:color="auto"/>
              <w:bottom w:val="double" w:sz="4" w:space="0" w:color="auto"/>
            </w:tcBorders>
            <w:vAlign w:val="center"/>
          </w:tcPr>
          <w:p w14:paraId="42BA5B53" w14:textId="77777777" w:rsidR="00A16C92" w:rsidRPr="00AA61EB" w:rsidRDefault="00A16C92" w:rsidP="00AA61EB">
            <w:pPr>
              <w:rPr>
                <w:rFonts w:ascii="Candara" w:hAnsi="Candara"/>
                <w:sz w:val="18"/>
                <w:szCs w:val="18"/>
                <w:lang w:val="sr-Latn-ME"/>
              </w:rPr>
            </w:pPr>
          </w:p>
        </w:tc>
        <w:tc>
          <w:tcPr>
            <w:tcW w:w="0" w:type="auto"/>
            <w:tcBorders>
              <w:bottom w:val="double" w:sz="4" w:space="0" w:color="auto"/>
            </w:tcBorders>
          </w:tcPr>
          <w:p w14:paraId="024E60CA"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Poslovni i industrijski objekti</w:t>
            </w:r>
          </w:p>
        </w:tc>
        <w:tc>
          <w:tcPr>
            <w:tcW w:w="0" w:type="auto"/>
            <w:tcBorders>
              <w:bottom w:val="double" w:sz="4" w:space="0" w:color="auto"/>
            </w:tcBorders>
          </w:tcPr>
          <w:p w14:paraId="13E3CC80" w14:textId="1AE12269"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1</w:t>
            </w:r>
          </w:p>
        </w:tc>
        <w:tc>
          <w:tcPr>
            <w:tcW w:w="0" w:type="auto"/>
            <w:tcBorders>
              <w:bottom w:val="double" w:sz="4" w:space="0" w:color="auto"/>
              <w:right w:val="thinThickSmallGap" w:sz="24" w:space="0" w:color="auto"/>
            </w:tcBorders>
          </w:tcPr>
          <w:p w14:paraId="2528F6F0" w14:textId="77777777" w:rsidR="00A16C92" w:rsidRPr="00AA61EB" w:rsidRDefault="00A16C92" w:rsidP="00AA61EB">
            <w:pPr>
              <w:jc w:val="center"/>
              <w:rPr>
                <w:rFonts w:ascii="Candara" w:hAnsi="Candara"/>
                <w:b/>
                <w:sz w:val="18"/>
                <w:szCs w:val="18"/>
                <w:lang w:val="sr-Latn-ME"/>
              </w:rPr>
            </w:pPr>
          </w:p>
        </w:tc>
      </w:tr>
      <w:tr w:rsidR="00A16C92" w:rsidRPr="00AA61EB" w14:paraId="6714A36A" w14:textId="77777777" w:rsidTr="00767145">
        <w:trPr>
          <w:trHeight w:val="180"/>
        </w:trPr>
        <w:tc>
          <w:tcPr>
            <w:tcW w:w="0" w:type="auto"/>
            <w:vMerge w:val="restart"/>
            <w:tcBorders>
              <w:top w:val="double" w:sz="4" w:space="0" w:color="auto"/>
              <w:left w:val="thinThickSmallGap" w:sz="24" w:space="0" w:color="auto"/>
            </w:tcBorders>
            <w:vAlign w:val="center"/>
          </w:tcPr>
          <w:p w14:paraId="2BA31EBD" w14:textId="77777777" w:rsidR="00A16C92" w:rsidRPr="00AA61EB" w:rsidRDefault="00A16C92" w:rsidP="00AA61EB">
            <w:pPr>
              <w:rPr>
                <w:rFonts w:ascii="Candara" w:hAnsi="Candara"/>
                <w:b/>
                <w:sz w:val="18"/>
                <w:szCs w:val="18"/>
                <w:lang w:val="sr-Latn-ME"/>
              </w:rPr>
            </w:pPr>
            <w:r w:rsidRPr="00AA61EB">
              <w:rPr>
                <w:rFonts w:ascii="Candara" w:hAnsi="Candara"/>
                <w:sz w:val="18"/>
                <w:szCs w:val="18"/>
                <w:lang w:val="sr-Latn-ME"/>
              </w:rPr>
              <w:t>Požari na otvorenom prostoru</w:t>
            </w:r>
          </w:p>
        </w:tc>
        <w:tc>
          <w:tcPr>
            <w:tcW w:w="0" w:type="auto"/>
            <w:tcBorders>
              <w:top w:val="double" w:sz="4" w:space="0" w:color="auto"/>
            </w:tcBorders>
          </w:tcPr>
          <w:p w14:paraId="2BDF0ADC"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Šumski</w:t>
            </w:r>
          </w:p>
        </w:tc>
        <w:tc>
          <w:tcPr>
            <w:tcW w:w="0" w:type="auto"/>
            <w:tcBorders>
              <w:top w:val="double" w:sz="4" w:space="0" w:color="auto"/>
            </w:tcBorders>
          </w:tcPr>
          <w:p w14:paraId="26B0575D" w14:textId="26BC22F1"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1</w:t>
            </w:r>
            <w:r w:rsidR="00143116">
              <w:rPr>
                <w:rFonts w:ascii="Candara" w:hAnsi="Candara"/>
                <w:b/>
                <w:sz w:val="18"/>
                <w:szCs w:val="18"/>
                <w:lang w:val="sr-Latn-ME"/>
              </w:rPr>
              <w:t>16</w:t>
            </w:r>
          </w:p>
        </w:tc>
        <w:tc>
          <w:tcPr>
            <w:tcW w:w="0" w:type="auto"/>
            <w:tcBorders>
              <w:top w:val="double" w:sz="4" w:space="0" w:color="auto"/>
              <w:right w:val="thinThickSmallGap" w:sz="24" w:space="0" w:color="auto"/>
            </w:tcBorders>
          </w:tcPr>
          <w:p w14:paraId="56146286" w14:textId="77777777" w:rsidR="00A16C92" w:rsidRPr="00AA61EB" w:rsidRDefault="00A16C92" w:rsidP="00AA61EB">
            <w:pPr>
              <w:jc w:val="center"/>
              <w:rPr>
                <w:rFonts w:ascii="Candara" w:hAnsi="Candara"/>
                <w:b/>
                <w:sz w:val="18"/>
                <w:szCs w:val="18"/>
                <w:lang w:val="sr-Latn-ME"/>
              </w:rPr>
            </w:pPr>
          </w:p>
        </w:tc>
      </w:tr>
      <w:tr w:rsidR="00A16C92" w:rsidRPr="00AA61EB" w14:paraId="766DD78B" w14:textId="77777777" w:rsidTr="00767145">
        <w:trPr>
          <w:trHeight w:val="135"/>
        </w:trPr>
        <w:tc>
          <w:tcPr>
            <w:tcW w:w="0" w:type="auto"/>
            <w:vMerge/>
            <w:tcBorders>
              <w:top w:val="double" w:sz="4" w:space="0" w:color="auto"/>
              <w:left w:val="thinThickSmallGap" w:sz="24" w:space="0" w:color="auto"/>
            </w:tcBorders>
            <w:vAlign w:val="center"/>
          </w:tcPr>
          <w:p w14:paraId="1DCE1990" w14:textId="77777777" w:rsidR="00A16C92" w:rsidRPr="00AA61EB" w:rsidRDefault="00A16C92" w:rsidP="00AA61EB">
            <w:pPr>
              <w:rPr>
                <w:rFonts w:ascii="Candara" w:hAnsi="Candara"/>
                <w:sz w:val="18"/>
                <w:szCs w:val="18"/>
                <w:lang w:val="sr-Latn-ME"/>
              </w:rPr>
            </w:pPr>
          </w:p>
        </w:tc>
        <w:tc>
          <w:tcPr>
            <w:tcW w:w="0" w:type="auto"/>
          </w:tcPr>
          <w:p w14:paraId="06B76D0D"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Nisko rastinje i srednjogorica</w:t>
            </w:r>
          </w:p>
        </w:tc>
        <w:tc>
          <w:tcPr>
            <w:tcW w:w="0" w:type="auto"/>
          </w:tcPr>
          <w:p w14:paraId="45DF46FE" w14:textId="1AE438F4"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65</w:t>
            </w:r>
          </w:p>
        </w:tc>
        <w:tc>
          <w:tcPr>
            <w:tcW w:w="0" w:type="auto"/>
            <w:tcBorders>
              <w:right w:val="thinThickSmallGap" w:sz="24" w:space="0" w:color="auto"/>
            </w:tcBorders>
          </w:tcPr>
          <w:p w14:paraId="21B34BC0" w14:textId="77777777" w:rsidR="00A16C92" w:rsidRPr="00AA61EB" w:rsidRDefault="00A16C92" w:rsidP="00AA61EB">
            <w:pPr>
              <w:jc w:val="center"/>
              <w:rPr>
                <w:rFonts w:ascii="Candara" w:hAnsi="Candara"/>
                <w:b/>
                <w:sz w:val="18"/>
                <w:szCs w:val="18"/>
                <w:lang w:val="sr-Latn-ME"/>
              </w:rPr>
            </w:pPr>
          </w:p>
        </w:tc>
      </w:tr>
      <w:tr w:rsidR="00A16C92" w:rsidRPr="00AA61EB" w14:paraId="2AE8A35B" w14:textId="77777777" w:rsidTr="00767145">
        <w:trPr>
          <w:trHeight w:val="126"/>
        </w:trPr>
        <w:tc>
          <w:tcPr>
            <w:tcW w:w="0" w:type="auto"/>
            <w:vMerge/>
            <w:tcBorders>
              <w:top w:val="double" w:sz="4" w:space="0" w:color="auto"/>
              <w:left w:val="thinThickSmallGap" w:sz="24" w:space="0" w:color="auto"/>
            </w:tcBorders>
            <w:vAlign w:val="center"/>
          </w:tcPr>
          <w:p w14:paraId="6EF2E4AE" w14:textId="77777777" w:rsidR="00A16C92" w:rsidRPr="00AA61EB" w:rsidRDefault="00A16C92" w:rsidP="00AA61EB">
            <w:pPr>
              <w:rPr>
                <w:rFonts w:ascii="Candara" w:hAnsi="Candara"/>
                <w:sz w:val="18"/>
                <w:szCs w:val="18"/>
                <w:lang w:val="sr-Latn-ME"/>
              </w:rPr>
            </w:pPr>
          </w:p>
        </w:tc>
        <w:tc>
          <w:tcPr>
            <w:tcW w:w="0" w:type="auto"/>
          </w:tcPr>
          <w:p w14:paraId="773BEAB5"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Sijena</w:t>
            </w:r>
          </w:p>
        </w:tc>
        <w:tc>
          <w:tcPr>
            <w:tcW w:w="0" w:type="auto"/>
          </w:tcPr>
          <w:p w14:paraId="50A81990" w14:textId="2E54DF8C"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2</w:t>
            </w:r>
          </w:p>
        </w:tc>
        <w:tc>
          <w:tcPr>
            <w:tcW w:w="0" w:type="auto"/>
            <w:tcBorders>
              <w:right w:val="thinThickSmallGap" w:sz="24" w:space="0" w:color="auto"/>
            </w:tcBorders>
          </w:tcPr>
          <w:p w14:paraId="5BE9943C" w14:textId="77777777" w:rsidR="00A16C92" w:rsidRPr="00AA61EB" w:rsidRDefault="00A16C92" w:rsidP="00AA61EB">
            <w:pPr>
              <w:jc w:val="center"/>
              <w:rPr>
                <w:rFonts w:ascii="Candara" w:hAnsi="Candara"/>
                <w:b/>
                <w:sz w:val="18"/>
                <w:szCs w:val="18"/>
                <w:lang w:val="sr-Latn-ME"/>
              </w:rPr>
            </w:pPr>
          </w:p>
        </w:tc>
      </w:tr>
      <w:tr w:rsidR="00A16C92" w:rsidRPr="00AA61EB" w14:paraId="35F18A24" w14:textId="77777777" w:rsidTr="00767145">
        <w:trPr>
          <w:trHeight w:val="120"/>
        </w:trPr>
        <w:tc>
          <w:tcPr>
            <w:tcW w:w="0" w:type="auto"/>
            <w:vMerge/>
            <w:tcBorders>
              <w:top w:val="double" w:sz="4" w:space="0" w:color="auto"/>
              <w:left w:val="thinThickSmallGap" w:sz="24" w:space="0" w:color="auto"/>
              <w:bottom w:val="double" w:sz="4" w:space="0" w:color="auto"/>
            </w:tcBorders>
            <w:vAlign w:val="center"/>
          </w:tcPr>
          <w:p w14:paraId="39CFA091" w14:textId="77777777" w:rsidR="00A16C92" w:rsidRPr="00AA61EB" w:rsidRDefault="00A16C92" w:rsidP="00AA61EB">
            <w:pPr>
              <w:rPr>
                <w:rFonts w:ascii="Candara" w:hAnsi="Candara"/>
                <w:sz w:val="18"/>
                <w:szCs w:val="18"/>
                <w:lang w:val="sr-Latn-ME"/>
              </w:rPr>
            </w:pPr>
          </w:p>
        </w:tc>
        <w:tc>
          <w:tcPr>
            <w:tcW w:w="0" w:type="auto"/>
            <w:tcBorders>
              <w:bottom w:val="double" w:sz="4" w:space="0" w:color="auto"/>
            </w:tcBorders>
          </w:tcPr>
          <w:p w14:paraId="6D4FB197"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Kontejneri - deponije</w:t>
            </w:r>
          </w:p>
        </w:tc>
        <w:tc>
          <w:tcPr>
            <w:tcW w:w="0" w:type="auto"/>
            <w:tcBorders>
              <w:bottom w:val="double" w:sz="4" w:space="0" w:color="auto"/>
            </w:tcBorders>
          </w:tcPr>
          <w:p w14:paraId="255CE2AC" w14:textId="63138385"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2</w:t>
            </w:r>
            <w:r w:rsidR="00A16C92" w:rsidRPr="00AA61EB">
              <w:rPr>
                <w:rFonts w:ascii="Candara" w:hAnsi="Candara"/>
                <w:b/>
                <w:sz w:val="18"/>
                <w:szCs w:val="18"/>
                <w:lang w:val="sr-Latn-ME"/>
              </w:rPr>
              <w:t>7</w:t>
            </w:r>
          </w:p>
        </w:tc>
        <w:tc>
          <w:tcPr>
            <w:tcW w:w="0" w:type="auto"/>
            <w:tcBorders>
              <w:bottom w:val="double" w:sz="4" w:space="0" w:color="auto"/>
              <w:right w:val="thinThickSmallGap" w:sz="24" w:space="0" w:color="auto"/>
            </w:tcBorders>
          </w:tcPr>
          <w:p w14:paraId="77709ADA" w14:textId="77777777" w:rsidR="00A16C92" w:rsidRPr="00AA61EB" w:rsidRDefault="00A16C92" w:rsidP="00AA61EB">
            <w:pPr>
              <w:jc w:val="center"/>
              <w:rPr>
                <w:rFonts w:ascii="Candara" w:hAnsi="Candara"/>
                <w:b/>
                <w:sz w:val="18"/>
                <w:szCs w:val="18"/>
                <w:lang w:val="sr-Latn-ME"/>
              </w:rPr>
            </w:pPr>
          </w:p>
        </w:tc>
      </w:tr>
      <w:tr w:rsidR="00A16C92" w:rsidRPr="00AA61EB" w14:paraId="7D8E1837" w14:textId="77777777" w:rsidTr="00767145">
        <w:trPr>
          <w:trHeight w:val="195"/>
        </w:trPr>
        <w:tc>
          <w:tcPr>
            <w:tcW w:w="0" w:type="auto"/>
            <w:vMerge w:val="restart"/>
            <w:tcBorders>
              <w:top w:val="double" w:sz="4" w:space="0" w:color="auto"/>
              <w:left w:val="thinThickSmallGap" w:sz="24" w:space="0" w:color="auto"/>
            </w:tcBorders>
            <w:vAlign w:val="center"/>
          </w:tcPr>
          <w:p w14:paraId="0E4D651E" w14:textId="77777777" w:rsidR="00A16C92" w:rsidRPr="00AA61EB" w:rsidRDefault="00A16C92" w:rsidP="00AA61EB">
            <w:pPr>
              <w:rPr>
                <w:rFonts w:ascii="Candara" w:hAnsi="Candara"/>
                <w:b/>
                <w:sz w:val="18"/>
                <w:szCs w:val="18"/>
                <w:lang w:val="sr-Latn-ME"/>
              </w:rPr>
            </w:pPr>
            <w:r w:rsidRPr="00AA61EB">
              <w:rPr>
                <w:rFonts w:ascii="Candara" w:hAnsi="Candara"/>
                <w:sz w:val="18"/>
                <w:szCs w:val="18"/>
                <w:lang w:val="sr-Latn-ME"/>
              </w:rPr>
              <w:t>Požari na motornim vozilima</w:t>
            </w:r>
          </w:p>
        </w:tc>
        <w:tc>
          <w:tcPr>
            <w:tcW w:w="0" w:type="auto"/>
            <w:tcBorders>
              <w:top w:val="double" w:sz="4" w:space="0" w:color="auto"/>
            </w:tcBorders>
            <w:vAlign w:val="center"/>
          </w:tcPr>
          <w:p w14:paraId="4A2CE1CD"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PMV</w:t>
            </w:r>
          </w:p>
        </w:tc>
        <w:tc>
          <w:tcPr>
            <w:tcW w:w="0" w:type="auto"/>
            <w:tcBorders>
              <w:top w:val="double" w:sz="4" w:space="0" w:color="auto"/>
            </w:tcBorders>
          </w:tcPr>
          <w:p w14:paraId="36DF4E43" w14:textId="39B463B3"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9</w:t>
            </w:r>
          </w:p>
        </w:tc>
        <w:tc>
          <w:tcPr>
            <w:tcW w:w="0" w:type="auto"/>
            <w:tcBorders>
              <w:top w:val="double" w:sz="4" w:space="0" w:color="auto"/>
              <w:right w:val="thinThickSmallGap" w:sz="24" w:space="0" w:color="auto"/>
            </w:tcBorders>
          </w:tcPr>
          <w:p w14:paraId="2FCA438C" w14:textId="77777777" w:rsidR="00A16C92" w:rsidRPr="00AA61EB" w:rsidRDefault="00A16C92" w:rsidP="00AA61EB">
            <w:pPr>
              <w:jc w:val="center"/>
              <w:rPr>
                <w:rFonts w:ascii="Candara" w:hAnsi="Candara"/>
                <w:b/>
                <w:sz w:val="18"/>
                <w:szCs w:val="18"/>
                <w:lang w:val="sr-Latn-ME"/>
              </w:rPr>
            </w:pPr>
          </w:p>
        </w:tc>
      </w:tr>
      <w:tr w:rsidR="00A16C92" w:rsidRPr="00AA61EB" w14:paraId="277E4A45" w14:textId="77777777" w:rsidTr="00767145">
        <w:trPr>
          <w:trHeight w:val="165"/>
        </w:trPr>
        <w:tc>
          <w:tcPr>
            <w:tcW w:w="0" w:type="auto"/>
            <w:vMerge/>
            <w:tcBorders>
              <w:left w:val="thinThickSmallGap" w:sz="24" w:space="0" w:color="auto"/>
            </w:tcBorders>
            <w:vAlign w:val="center"/>
          </w:tcPr>
          <w:p w14:paraId="4F43E553" w14:textId="77777777" w:rsidR="00A16C92" w:rsidRPr="00AA61EB" w:rsidRDefault="00A16C92" w:rsidP="00AA61EB">
            <w:pPr>
              <w:rPr>
                <w:rFonts w:ascii="Candara" w:hAnsi="Candara"/>
                <w:sz w:val="18"/>
                <w:szCs w:val="18"/>
                <w:lang w:val="sr-Latn-ME"/>
              </w:rPr>
            </w:pPr>
          </w:p>
        </w:tc>
        <w:tc>
          <w:tcPr>
            <w:tcW w:w="0" w:type="auto"/>
            <w:vAlign w:val="center"/>
          </w:tcPr>
          <w:p w14:paraId="7AC177FE"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TMV</w:t>
            </w:r>
          </w:p>
        </w:tc>
        <w:tc>
          <w:tcPr>
            <w:tcW w:w="0" w:type="auto"/>
          </w:tcPr>
          <w:p w14:paraId="6B25391E"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w:t>
            </w:r>
          </w:p>
        </w:tc>
        <w:tc>
          <w:tcPr>
            <w:tcW w:w="0" w:type="auto"/>
            <w:tcBorders>
              <w:right w:val="thinThickSmallGap" w:sz="24" w:space="0" w:color="auto"/>
            </w:tcBorders>
          </w:tcPr>
          <w:p w14:paraId="0E0D18D5" w14:textId="77777777" w:rsidR="00A16C92" w:rsidRPr="00AA61EB" w:rsidRDefault="00A16C92" w:rsidP="00AA61EB">
            <w:pPr>
              <w:jc w:val="center"/>
              <w:rPr>
                <w:rFonts w:ascii="Candara" w:hAnsi="Candara"/>
                <w:b/>
                <w:sz w:val="18"/>
                <w:szCs w:val="18"/>
                <w:lang w:val="sr-Latn-ME"/>
              </w:rPr>
            </w:pPr>
          </w:p>
        </w:tc>
      </w:tr>
      <w:tr w:rsidR="00A16C92" w:rsidRPr="00AA61EB" w14:paraId="55D9498B" w14:textId="77777777" w:rsidTr="00767145">
        <w:trPr>
          <w:trHeight w:val="165"/>
        </w:trPr>
        <w:tc>
          <w:tcPr>
            <w:tcW w:w="0" w:type="auto"/>
            <w:vMerge/>
            <w:tcBorders>
              <w:left w:val="thinThickSmallGap" w:sz="24" w:space="0" w:color="auto"/>
              <w:bottom w:val="double" w:sz="4" w:space="0" w:color="auto"/>
            </w:tcBorders>
            <w:vAlign w:val="center"/>
          </w:tcPr>
          <w:p w14:paraId="32F3F6F5" w14:textId="77777777" w:rsidR="00A16C92" w:rsidRPr="00AA61EB" w:rsidRDefault="00A16C92" w:rsidP="00AA61EB">
            <w:pPr>
              <w:rPr>
                <w:rFonts w:ascii="Candara" w:hAnsi="Candara"/>
                <w:sz w:val="18"/>
                <w:szCs w:val="18"/>
                <w:lang w:val="sr-Latn-ME"/>
              </w:rPr>
            </w:pPr>
          </w:p>
        </w:tc>
        <w:tc>
          <w:tcPr>
            <w:tcW w:w="0" w:type="auto"/>
            <w:tcBorders>
              <w:bottom w:val="double" w:sz="4" w:space="0" w:color="auto"/>
            </w:tcBorders>
            <w:vAlign w:val="center"/>
          </w:tcPr>
          <w:p w14:paraId="5455F031"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U željezničkom saobraćaju</w:t>
            </w:r>
          </w:p>
        </w:tc>
        <w:tc>
          <w:tcPr>
            <w:tcW w:w="0" w:type="auto"/>
            <w:tcBorders>
              <w:bottom w:val="double" w:sz="4" w:space="0" w:color="auto"/>
            </w:tcBorders>
          </w:tcPr>
          <w:p w14:paraId="7FEC63CF"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w:t>
            </w:r>
          </w:p>
        </w:tc>
        <w:tc>
          <w:tcPr>
            <w:tcW w:w="0" w:type="auto"/>
            <w:tcBorders>
              <w:bottom w:val="double" w:sz="4" w:space="0" w:color="auto"/>
              <w:right w:val="thinThickSmallGap" w:sz="24" w:space="0" w:color="auto"/>
            </w:tcBorders>
          </w:tcPr>
          <w:p w14:paraId="2ABDFE80" w14:textId="77777777" w:rsidR="00A16C92" w:rsidRPr="00AA61EB" w:rsidRDefault="00A16C92" w:rsidP="00AA61EB">
            <w:pPr>
              <w:jc w:val="center"/>
              <w:rPr>
                <w:rFonts w:ascii="Candara" w:hAnsi="Candara"/>
                <w:b/>
                <w:sz w:val="18"/>
                <w:szCs w:val="18"/>
                <w:lang w:val="sr-Latn-ME"/>
              </w:rPr>
            </w:pPr>
          </w:p>
        </w:tc>
      </w:tr>
      <w:tr w:rsidR="00A16C92" w:rsidRPr="00AA61EB" w14:paraId="29A2A589" w14:textId="77777777" w:rsidTr="00767145">
        <w:trPr>
          <w:trHeight w:val="267"/>
        </w:trPr>
        <w:tc>
          <w:tcPr>
            <w:tcW w:w="0" w:type="auto"/>
            <w:vMerge w:val="restart"/>
            <w:tcBorders>
              <w:top w:val="double" w:sz="4" w:space="0" w:color="auto"/>
              <w:left w:val="thinThickSmallGap" w:sz="24" w:space="0" w:color="auto"/>
            </w:tcBorders>
            <w:vAlign w:val="center"/>
          </w:tcPr>
          <w:p w14:paraId="0BE7398F"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Požari na elektro instalacijama i uređajima</w:t>
            </w:r>
          </w:p>
        </w:tc>
        <w:tc>
          <w:tcPr>
            <w:tcW w:w="0" w:type="auto"/>
            <w:tcBorders>
              <w:top w:val="double" w:sz="4" w:space="0" w:color="auto"/>
            </w:tcBorders>
            <w:vAlign w:val="center"/>
          </w:tcPr>
          <w:p w14:paraId="4097D12E"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Dalekovodi - električni stubovi</w:t>
            </w:r>
          </w:p>
        </w:tc>
        <w:tc>
          <w:tcPr>
            <w:tcW w:w="0" w:type="auto"/>
            <w:tcBorders>
              <w:top w:val="double" w:sz="4" w:space="0" w:color="auto"/>
            </w:tcBorders>
          </w:tcPr>
          <w:p w14:paraId="1B40AE53" w14:textId="328B07D5"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w:t>
            </w:r>
          </w:p>
        </w:tc>
        <w:tc>
          <w:tcPr>
            <w:tcW w:w="0" w:type="auto"/>
            <w:tcBorders>
              <w:top w:val="double" w:sz="4" w:space="0" w:color="auto"/>
              <w:right w:val="thinThickSmallGap" w:sz="24" w:space="0" w:color="auto"/>
            </w:tcBorders>
          </w:tcPr>
          <w:p w14:paraId="1B6C6D1D" w14:textId="77777777" w:rsidR="00A16C92" w:rsidRPr="00AA61EB" w:rsidRDefault="00A16C92" w:rsidP="00AA61EB">
            <w:pPr>
              <w:jc w:val="center"/>
              <w:rPr>
                <w:rFonts w:ascii="Candara" w:hAnsi="Candara"/>
                <w:sz w:val="18"/>
                <w:szCs w:val="18"/>
                <w:lang w:val="sr-Latn-ME"/>
              </w:rPr>
            </w:pPr>
          </w:p>
        </w:tc>
      </w:tr>
      <w:tr w:rsidR="00A16C92" w:rsidRPr="00AA61EB" w14:paraId="3FF2C147" w14:textId="77777777" w:rsidTr="00767145">
        <w:trPr>
          <w:trHeight w:val="270"/>
        </w:trPr>
        <w:tc>
          <w:tcPr>
            <w:tcW w:w="0" w:type="auto"/>
            <w:vMerge/>
            <w:tcBorders>
              <w:left w:val="thinThickSmallGap" w:sz="24" w:space="0" w:color="auto"/>
              <w:bottom w:val="double" w:sz="4" w:space="0" w:color="auto"/>
            </w:tcBorders>
            <w:vAlign w:val="center"/>
          </w:tcPr>
          <w:p w14:paraId="5FB554DB" w14:textId="77777777" w:rsidR="00A16C92" w:rsidRPr="00AA61EB" w:rsidRDefault="00A16C92" w:rsidP="00AA61EB">
            <w:pPr>
              <w:rPr>
                <w:rFonts w:ascii="Candara" w:hAnsi="Candara"/>
                <w:sz w:val="18"/>
                <w:szCs w:val="18"/>
                <w:lang w:val="sr-Latn-ME"/>
              </w:rPr>
            </w:pPr>
          </w:p>
        </w:tc>
        <w:tc>
          <w:tcPr>
            <w:tcW w:w="0" w:type="auto"/>
            <w:tcBorders>
              <w:bottom w:val="double" w:sz="4" w:space="0" w:color="auto"/>
            </w:tcBorders>
            <w:vAlign w:val="center"/>
          </w:tcPr>
          <w:p w14:paraId="4A853877"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 xml:space="preserve">Trafostanice </w:t>
            </w:r>
          </w:p>
        </w:tc>
        <w:tc>
          <w:tcPr>
            <w:tcW w:w="0" w:type="auto"/>
            <w:tcBorders>
              <w:bottom w:val="double" w:sz="4" w:space="0" w:color="auto"/>
            </w:tcBorders>
          </w:tcPr>
          <w:p w14:paraId="73D3FE13"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w:t>
            </w:r>
          </w:p>
        </w:tc>
        <w:tc>
          <w:tcPr>
            <w:tcW w:w="0" w:type="auto"/>
            <w:tcBorders>
              <w:bottom w:val="double" w:sz="4" w:space="0" w:color="auto"/>
              <w:right w:val="thinThickSmallGap" w:sz="24" w:space="0" w:color="auto"/>
            </w:tcBorders>
          </w:tcPr>
          <w:p w14:paraId="26C71EBB" w14:textId="77777777" w:rsidR="00A16C92" w:rsidRPr="00AA61EB" w:rsidRDefault="00A16C92" w:rsidP="00AA61EB">
            <w:pPr>
              <w:jc w:val="center"/>
              <w:rPr>
                <w:rFonts w:ascii="Candara" w:hAnsi="Candara"/>
                <w:b/>
                <w:sz w:val="18"/>
                <w:szCs w:val="18"/>
                <w:lang w:val="sr-Latn-ME"/>
              </w:rPr>
            </w:pPr>
          </w:p>
        </w:tc>
      </w:tr>
      <w:tr w:rsidR="00A16C92" w:rsidRPr="00AA61EB" w14:paraId="14F6C6ED" w14:textId="77777777" w:rsidTr="00767145">
        <w:trPr>
          <w:trHeight w:val="285"/>
        </w:trPr>
        <w:tc>
          <w:tcPr>
            <w:tcW w:w="0" w:type="auto"/>
            <w:vMerge w:val="restart"/>
            <w:tcBorders>
              <w:top w:val="double" w:sz="4" w:space="0" w:color="auto"/>
              <w:left w:val="thinThickSmallGap" w:sz="24" w:space="0" w:color="auto"/>
            </w:tcBorders>
            <w:vAlign w:val="center"/>
          </w:tcPr>
          <w:p w14:paraId="5EED965C"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Intervencije na putevima</w:t>
            </w:r>
          </w:p>
        </w:tc>
        <w:tc>
          <w:tcPr>
            <w:tcW w:w="0" w:type="auto"/>
            <w:tcBorders>
              <w:top w:val="double" w:sz="4" w:space="0" w:color="auto"/>
            </w:tcBorders>
            <w:vAlign w:val="center"/>
          </w:tcPr>
          <w:p w14:paraId="5BAE31E5"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Saobraćajne nesreće - izvlačenje povrijeđenih</w:t>
            </w:r>
          </w:p>
        </w:tc>
        <w:tc>
          <w:tcPr>
            <w:tcW w:w="0" w:type="auto"/>
            <w:tcBorders>
              <w:top w:val="double" w:sz="4" w:space="0" w:color="auto"/>
            </w:tcBorders>
          </w:tcPr>
          <w:p w14:paraId="44BCFC4D" w14:textId="7CECF24B"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21</w:t>
            </w:r>
          </w:p>
        </w:tc>
        <w:tc>
          <w:tcPr>
            <w:tcW w:w="0" w:type="auto"/>
            <w:tcBorders>
              <w:top w:val="double" w:sz="4" w:space="0" w:color="auto"/>
              <w:right w:val="thinThickSmallGap" w:sz="24" w:space="0" w:color="auto"/>
            </w:tcBorders>
          </w:tcPr>
          <w:p w14:paraId="2127F535" w14:textId="77777777" w:rsidR="00A16C92" w:rsidRPr="00AA61EB" w:rsidRDefault="00A16C92" w:rsidP="00AA61EB">
            <w:pPr>
              <w:jc w:val="center"/>
              <w:rPr>
                <w:rFonts w:ascii="Candara" w:hAnsi="Candara"/>
                <w:sz w:val="18"/>
                <w:szCs w:val="18"/>
                <w:lang w:val="sr-Latn-ME"/>
              </w:rPr>
            </w:pPr>
          </w:p>
        </w:tc>
      </w:tr>
      <w:tr w:rsidR="00A16C92" w:rsidRPr="00AA61EB" w14:paraId="50787EAE" w14:textId="77777777" w:rsidTr="00767145">
        <w:trPr>
          <w:trHeight w:val="150"/>
        </w:trPr>
        <w:tc>
          <w:tcPr>
            <w:tcW w:w="0" w:type="auto"/>
            <w:vMerge/>
            <w:tcBorders>
              <w:left w:val="thinThickSmallGap" w:sz="24" w:space="0" w:color="auto"/>
            </w:tcBorders>
            <w:vAlign w:val="center"/>
          </w:tcPr>
          <w:p w14:paraId="5A3A2F50" w14:textId="77777777" w:rsidR="00A16C92" w:rsidRPr="00AA61EB" w:rsidRDefault="00A16C92" w:rsidP="00AA61EB">
            <w:pPr>
              <w:rPr>
                <w:rFonts w:ascii="Candara" w:hAnsi="Candara"/>
                <w:sz w:val="18"/>
                <w:szCs w:val="18"/>
                <w:lang w:val="sr-Latn-ME"/>
              </w:rPr>
            </w:pPr>
          </w:p>
        </w:tc>
        <w:tc>
          <w:tcPr>
            <w:tcW w:w="0" w:type="auto"/>
            <w:vAlign w:val="center"/>
          </w:tcPr>
          <w:p w14:paraId="0535F944"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Intervencije prilikom akcidenta sa opasnim materijama</w:t>
            </w:r>
          </w:p>
        </w:tc>
        <w:tc>
          <w:tcPr>
            <w:tcW w:w="0" w:type="auto"/>
          </w:tcPr>
          <w:p w14:paraId="02A85A15"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w:t>
            </w:r>
          </w:p>
        </w:tc>
        <w:tc>
          <w:tcPr>
            <w:tcW w:w="0" w:type="auto"/>
            <w:tcBorders>
              <w:right w:val="thinThickSmallGap" w:sz="24" w:space="0" w:color="auto"/>
            </w:tcBorders>
          </w:tcPr>
          <w:p w14:paraId="0F9489D6" w14:textId="77777777" w:rsidR="00A16C92" w:rsidRPr="00AA61EB" w:rsidRDefault="00A16C92" w:rsidP="00AA61EB">
            <w:pPr>
              <w:jc w:val="center"/>
              <w:rPr>
                <w:rFonts w:ascii="Candara" w:hAnsi="Candara"/>
                <w:b/>
                <w:sz w:val="18"/>
                <w:szCs w:val="18"/>
                <w:lang w:val="sr-Latn-ME"/>
              </w:rPr>
            </w:pPr>
          </w:p>
        </w:tc>
      </w:tr>
      <w:tr w:rsidR="00A16C92" w:rsidRPr="00AA61EB" w14:paraId="71E31189" w14:textId="77777777" w:rsidTr="00767145">
        <w:trPr>
          <w:trHeight w:val="150"/>
        </w:trPr>
        <w:tc>
          <w:tcPr>
            <w:tcW w:w="0" w:type="auto"/>
            <w:vMerge/>
            <w:tcBorders>
              <w:left w:val="thinThickSmallGap" w:sz="24" w:space="0" w:color="auto"/>
            </w:tcBorders>
            <w:vAlign w:val="center"/>
          </w:tcPr>
          <w:p w14:paraId="39A0C2EF" w14:textId="77777777" w:rsidR="00A16C92" w:rsidRPr="00AA61EB" w:rsidRDefault="00A16C92" w:rsidP="00AA61EB">
            <w:pPr>
              <w:rPr>
                <w:rFonts w:ascii="Candara" w:hAnsi="Candara"/>
                <w:sz w:val="18"/>
                <w:szCs w:val="18"/>
                <w:lang w:val="sr-Latn-ME"/>
              </w:rPr>
            </w:pPr>
          </w:p>
        </w:tc>
        <w:tc>
          <w:tcPr>
            <w:tcW w:w="0" w:type="auto"/>
            <w:vAlign w:val="center"/>
          </w:tcPr>
          <w:p w14:paraId="67632FFA"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Raščišćavanje i pranje puta nakon udesa</w:t>
            </w:r>
          </w:p>
        </w:tc>
        <w:tc>
          <w:tcPr>
            <w:tcW w:w="0" w:type="auto"/>
          </w:tcPr>
          <w:p w14:paraId="63346BE6" w14:textId="1CF98741"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3</w:t>
            </w:r>
          </w:p>
        </w:tc>
        <w:tc>
          <w:tcPr>
            <w:tcW w:w="0" w:type="auto"/>
            <w:tcBorders>
              <w:right w:val="thinThickSmallGap" w:sz="24" w:space="0" w:color="auto"/>
            </w:tcBorders>
          </w:tcPr>
          <w:p w14:paraId="6D1C4DD7" w14:textId="77777777" w:rsidR="00A16C92" w:rsidRPr="00AA61EB" w:rsidRDefault="00A16C92" w:rsidP="00AA61EB">
            <w:pPr>
              <w:jc w:val="center"/>
              <w:rPr>
                <w:rFonts w:ascii="Candara" w:hAnsi="Candara"/>
                <w:sz w:val="18"/>
                <w:szCs w:val="18"/>
                <w:lang w:val="sr-Latn-ME"/>
              </w:rPr>
            </w:pPr>
          </w:p>
        </w:tc>
      </w:tr>
      <w:tr w:rsidR="00A16C92" w:rsidRPr="00AA61EB" w14:paraId="5826F662" w14:textId="77777777" w:rsidTr="00767145">
        <w:trPr>
          <w:trHeight w:val="240"/>
        </w:trPr>
        <w:tc>
          <w:tcPr>
            <w:tcW w:w="0" w:type="auto"/>
            <w:vMerge/>
            <w:tcBorders>
              <w:left w:val="thinThickSmallGap" w:sz="24" w:space="0" w:color="auto"/>
              <w:bottom w:val="double" w:sz="4" w:space="0" w:color="auto"/>
            </w:tcBorders>
            <w:vAlign w:val="center"/>
          </w:tcPr>
          <w:p w14:paraId="2F24AC48" w14:textId="77777777" w:rsidR="00A16C92" w:rsidRPr="00AA61EB" w:rsidRDefault="00A16C92" w:rsidP="00AA61EB">
            <w:pPr>
              <w:rPr>
                <w:rFonts w:ascii="Candara" w:hAnsi="Candara"/>
                <w:sz w:val="18"/>
                <w:szCs w:val="18"/>
                <w:lang w:val="sr-Latn-ME"/>
              </w:rPr>
            </w:pPr>
          </w:p>
        </w:tc>
        <w:tc>
          <w:tcPr>
            <w:tcW w:w="0" w:type="auto"/>
            <w:tcBorders>
              <w:bottom w:val="double" w:sz="4" w:space="0" w:color="auto"/>
            </w:tcBorders>
            <w:vAlign w:val="center"/>
          </w:tcPr>
          <w:p w14:paraId="2CF21535"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Pretraživanje terena u potrazi za nestalim licima</w:t>
            </w:r>
          </w:p>
        </w:tc>
        <w:tc>
          <w:tcPr>
            <w:tcW w:w="0" w:type="auto"/>
            <w:tcBorders>
              <w:bottom w:val="double" w:sz="4" w:space="0" w:color="auto"/>
            </w:tcBorders>
          </w:tcPr>
          <w:p w14:paraId="5E245DEE" w14:textId="7A6ABAD1"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w:t>
            </w:r>
          </w:p>
        </w:tc>
        <w:tc>
          <w:tcPr>
            <w:tcW w:w="0" w:type="auto"/>
            <w:tcBorders>
              <w:bottom w:val="double" w:sz="4" w:space="0" w:color="auto"/>
              <w:right w:val="thinThickSmallGap" w:sz="24" w:space="0" w:color="auto"/>
            </w:tcBorders>
          </w:tcPr>
          <w:p w14:paraId="34345ED6" w14:textId="77777777" w:rsidR="00A16C92" w:rsidRPr="00AA61EB" w:rsidRDefault="00A16C92" w:rsidP="00AA61EB">
            <w:pPr>
              <w:jc w:val="center"/>
              <w:rPr>
                <w:rFonts w:ascii="Candara" w:hAnsi="Candara"/>
                <w:sz w:val="18"/>
                <w:szCs w:val="18"/>
                <w:lang w:val="sr-Latn-ME"/>
              </w:rPr>
            </w:pPr>
          </w:p>
        </w:tc>
      </w:tr>
      <w:tr w:rsidR="00A16C92" w:rsidRPr="00AA61EB" w14:paraId="49B5C8E8" w14:textId="77777777" w:rsidTr="00767145">
        <w:trPr>
          <w:trHeight w:val="150"/>
        </w:trPr>
        <w:tc>
          <w:tcPr>
            <w:tcW w:w="0" w:type="auto"/>
            <w:vMerge w:val="restart"/>
            <w:tcBorders>
              <w:top w:val="double" w:sz="4" w:space="0" w:color="auto"/>
              <w:left w:val="thinThickSmallGap" w:sz="24" w:space="0" w:color="auto"/>
            </w:tcBorders>
            <w:vAlign w:val="center"/>
          </w:tcPr>
          <w:p w14:paraId="69C6E1BE"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Akcije spašavanja prilikom elementarnih nepogoda, tehničko-tehnoloških i drugih nesreća</w:t>
            </w:r>
          </w:p>
        </w:tc>
        <w:tc>
          <w:tcPr>
            <w:tcW w:w="0" w:type="auto"/>
            <w:tcBorders>
              <w:top w:val="double" w:sz="4" w:space="0" w:color="auto"/>
            </w:tcBorders>
          </w:tcPr>
          <w:p w14:paraId="0DCF358E"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 xml:space="preserve">Požar </w:t>
            </w:r>
          </w:p>
        </w:tc>
        <w:tc>
          <w:tcPr>
            <w:tcW w:w="0" w:type="auto"/>
            <w:tcBorders>
              <w:top w:val="double" w:sz="4" w:space="0" w:color="auto"/>
            </w:tcBorders>
          </w:tcPr>
          <w:p w14:paraId="614641E8" w14:textId="39D80161"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1</w:t>
            </w:r>
          </w:p>
        </w:tc>
        <w:tc>
          <w:tcPr>
            <w:tcW w:w="0" w:type="auto"/>
            <w:tcBorders>
              <w:top w:val="double" w:sz="4" w:space="0" w:color="auto"/>
              <w:right w:val="thinThickSmallGap" w:sz="24" w:space="0" w:color="auto"/>
            </w:tcBorders>
          </w:tcPr>
          <w:p w14:paraId="5F5B3965" w14:textId="77777777" w:rsidR="00A16C92" w:rsidRPr="00AA61EB" w:rsidRDefault="00A16C92" w:rsidP="00AA61EB">
            <w:pPr>
              <w:jc w:val="center"/>
              <w:rPr>
                <w:rFonts w:ascii="Candara" w:hAnsi="Candara"/>
                <w:sz w:val="18"/>
                <w:szCs w:val="18"/>
                <w:lang w:val="sr-Latn-ME"/>
              </w:rPr>
            </w:pPr>
          </w:p>
        </w:tc>
      </w:tr>
      <w:tr w:rsidR="00A16C92" w:rsidRPr="00AA61EB" w14:paraId="7802BACB" w14:textId="77777777" w:rsidTr="00767145">
        <w:trPr>
          <w:trHeight w:val="126"/>
        </w:trPr>
        <w:tc>
          <w:tcPr>
            <w:tcW w:w="0" w:type="auto"/>
            <w:vMerge/>
            <w:tcBorders>
              <w:left w:val="thinThickSmallGap" w:sz="24" w:space="0" w:color="auto"/>
            </w:tcBorders>
            <w:vAlign w:val="center"/>
          </w:tcPr>
          <w:p w14:paraId="5DE957BA" w14:textId="77777777" w:rsidR="00A16C92" w:rsidRPr="00AA61EB" w:rsidRDefault="00A16C92" w:rsidP="00AA61EB">
            <w:pPr>
              <w:rPr>
                <w:rFonts w:ascii="Candara" w:hAnsi="Candara"/>
                <w:sz w:val="18"/>
                <w:szCs w:val="18"/>
                <w:lang w:val="sr-Latn-ME"/>
              </w:rPr>
            </w:pPr>
          </w:p>
        </w:tc>
        <w:tc>
          <w:tcPr>
            <w:tcW w:w="0" w:type="auto"/>
          </w:tcPr>
          <w:p w14:paraId="5BD7668A"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 xml:space="preserve">Poplava </w:t>
            </w:r>
          </w:p>
        </w:tc>
        <w:tc>
          <w:tcPr>
            <w:tcW w:w="0" w:type="auto"/>
          </w:tcPr>
          <w:p w14:paraId="7185B284" w14:textId="25ABE0B8"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3</w:t>
            </w:r>
          </w:p>
        </w:tc>
        <w:tc>
          <w:tcPr>
            <w:tcW w:w="0" w:type="auto"/>
            <w:tcBorders>
              <w:right w:val="thinThickSmallGap" w:sz="24" w:space="0" w:color="auto"/>
            </w:tcBorders>
          </w:tcPr>
          <w:p w14:paraId="311E71DB" w14:textId="77777777" w:rsidR="00A16C92" w:rsidRPr="00AA61EB" w:rsidRDefault="00A16C92" w:rsidP="00AA61EB">
            <w:pPr>
              <w:jc w:val="center"/>
              <w:rPr>
                <w:rFonts w:ascii="Candara" w:hAnsi="Candara"/>
                <w:sz w:val="18"/>
                <w:szCs w:val="18"/>
                <w:lang w:val="sr-Latn-ME"/>
              </w:rPr>
            </w:pPr>
          </w:p>
        </w:tc>
      </w:tr>
      <w:tr w:rsidR="00A16C92" w:rsidRPr="00AA61EB" w14:paraId="460650AA" w14:textId="77777777" w:rsidTr="00767145">
        <w:trPr>
          <w:trHeight w:val="180"/>
        </w:trPr>
        <w:tc>
          <w:tcPr>
            <w:tcW w:w="0" w:type="auto"/>
            <w:vMerge/>
            <w:tcBorders>
              <w:left w:val="thinThickSmallGap" w:sz="24" w:space="0" w:color="auto"/>
            </w:tcBorders>
            <w:vAlign w:val="center"/>
          </w:tcPr>
          <w:p w14:paraId="1BC4EE97" w14:textId="77777777" w:rsidR="00A16C92" w:rsidRPr="00AA61EB" w:rsidRDefault="00A16C92" w:rsidP="00AA61EB">
            <w:pPr>
              <w:rPr>
                <w:rFonts w:ascii="Candara" w:hAnsi="Candara"/>
                <w:sz w:val="18"/>
                <w:szCs w:val="18"/>
                <w:lang w:val="sr-Latn-ME"/>
              </w:rPr>
            </w:pPr>
          </w:p>
        </w:tc>
        <w:tc>
          <w:tcPr>
            <w:tcW w:w="0" w:type="auto"/>
          </w:tcPr>
          <w:p w14:paraId="6D01DF9C" w14:textId="5BECC911"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Ruševina</w:t>
            </w:r>
            <w:r w:rsidR="00143116">
              <w:rPr>
                <w:rFonts w:ascii="Candara" w:hAnsi="Candara"/>
                <w:sz w:val="18"/>
                <w:szCs w:val="18"/>
                <w:lang w:val="sr-Latn-ME"/>
              </w:rPr>
              <w:t>- pad sa visine</w:t>
            </w:r>
          </w:p>
        </w:tc>
        <w:tc>
          <w:tcPr>
            <w:tcW w:w="0" w:type="auto"/>
          </w:tcPr>
          <w:p w14:paraId="7BEC4BD2" w14:textId="0BFB6342"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1</w:t>
            </w:r>
          </w:p>
        </w:tc>
        <w:tc>
          <w:tcPr>
            <w:tcW w:w="0" w:type="auto"/>
            <w:tcBorders>
              <w:right w:val="thinThickSmallGap" w:sz="24" w:space="0" w:color="auto"/>
            </w:tcBorders>
          </w:tcPr>
          <w:p w14:paraId="3325A3B6" w14:textId="77777777" w:rsidR="00A16C92" w:rsidRPr="00AA61EB" w:rsidRDefault="00A16C92" w:rsidP="00AA61EB">
            <w:pPr>
              <w:jc w:val="center"/>
              <w:rPr>
                <w:rFonts w:ascii="Candara" w:hAnsi="Candara"/>
                <w:sz w:val="18"/>
                <w:szCs w:val="18"/>
                <w:lang w:val="sr-Latn-ME"/>
              </w:rPr>
            </w:pPr>
          </w:p>
        </w:tc>
      </w:tr>
      <w:tr w:rsidR="00A16C92" w:rsidRPr="00AA61EB" w14:paraId="5557B771" w14:textId="77777777" w:rsidTr="00767145">
        <w:trPr>
          <w:trHeight w:val="81"/>
        </w:trPr>
        <w:tc>
          <w:tcPr>
            <w:tcW w:w="0" w:type="auto"/>
            <w:vMerge/>
            <w:tcBorders>
              <w:left w:val="thinThickSmallGap" w:sz="24" w:space="0" w:color="auto"/>
            </w:tcBorders>
            <w:vAlign w:val="center"/>
          </w:tcPr>
          <w:p w14:paraId="7B515189" w14:textId="77777777" w:rsidR="00A16C92" w:rsidRPr="00AA61EB" w:rsidRDefault="00A16C92" w:rsidP="00AA61EB">
            <w:pPr>
              <w:rPr>
                <w:rFonts w:ascii="Candara" w:hAnsi="Candara"/>
                <w:sz w:val="18"/>
                <w:szCs w:val="18"/>
                <w:lang w:val="sr-Latn-ME"/>
              </w:rPr>
            </w:pPr>
          </w:p>
        </w:tc>
        <w:tc>
          <w:tcPr>
            <w:tcW w:w="0" w:type="auto"/>
          </w:tcPr>
          <w:p w14:paraId="79B1F56B"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 xml:space="preserve">Klizišta - Odroni </w:t>
            </w:r>
          </w:p>
        </w:tc>
        <w:tc>
          <w:tcPr>
            <w:tcW w:w="0" w:type="auto"/>
          </w:tcPr>
          <w:p w14:paraId="3B21056E"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w:t>
            </w:r>
          </w:p>
        </w:tc>
        <w:tc>
          <w:tcPr>
            <w:tcW w:w="0" w:type="auto"/>
            <w:tcBorders>
              <w:right w:val="thinThickSmallGap" w:sz="24" w:space="0" w:color="auto"/>
            </w:tcBorders>
          </w:tcPr>
          <w:p w14:paraId="7CDA14AA" w14:textId="77777777" w:rsidR="00A16C92" w:rsidRPr="00AA61EB" w:rsidRDefault="00A16C92" w:rsidP="00AA61EB">
            <w:pPr>
              <w:jc w:val="center"/>
              <w:rPr>
                <w:rFonts w:ascii="Candara" w:hAnsi="Candara"/>
                <w:b/>
                <w:sz w:val="18"/>
                <w:szCs w:val="18"/>
                <w:lang w:val="sr-Latn-ME"/>
              </w:rPr>
            </w:pPr>
          </w:p>
        </w:tc>
      </w:tr>
      <w:tr w:rsidR="00A16C92" w:rsidRPr="00AA61EB" w14:paraId="478ABCE3" w14:textId="77777777" w:rsidTr="00767145">
        <w:trPr>
          <w:trHeight w:val="135"/>
        </w:trPr>
        <w:tc>
          <w:tcPr>
            <w:tcW w:w="0" w:type="auto"/>
            <w:vMerge/>
            <w:tcBorders>
              <w:left w:val="thinThickSmallGap" w:sz="24" w:space="0" w:color="auto"/>
            </w:tcBorders>
            <w:vAlign w:val="center"/>
          </w:tcPr>
          <w:p w14:paraId="2125434B" w14:textId="77777777" w:rsidR="00A16C92" w:rsidRPr="00AA61EB" w:rsidRDefault="00A16C92" w:rsidP="00AA61EB">
            <w:pPr>
              <w:rPr>
                <w:rFonts w:ascii="Candara" w:hAnsi="Candara"/>
                <w:sz w:val="18"/>
                <w:szCs w:val="18"/>
                <w:lang w:val="sr-Latn-ME"/>
              </w:rPr>
            </w:pPr>
          </w:p>
        </w:tc>
        <w:tc>
          <w:tcPr>
            <w:tcW w:w="0" w:type="auto"/>
          </w:tcPr>
          <w:p w14:paraId="2D935489"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Spašavanja u planinama i kanjonima</w:t>
            </w:r>
          </w:p>
        </w:tc>
        <w:tc>
          <w:tcPr>
            <w:tcW w:w="0" w:type="auto"/>
          </w:tcPr>
          <w:p w14:paraId="081EDFC5"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1</w:t>
            </w:r>
          </w:p>
        </w:tc>
        <w:tc>
          <w:tcPr>
            <w:tcW w:w="0" w:type="auto"/>
            <w:tcBorders>
              <w:right w:val="thinThickSmallGap" w:sz="24" w:space="0" w:color="auto"/>
            </w:tcBorders>
          </w:tcPr>
          <w:p w14:paraId="237B2D6F" w14:textId="77777777" w:rsidR="00A16C92" w:rsidRPr="00AA61EB" w:rsidRDefault="00A16C92" w:rsidP="00AA61EB">
            <w:pPr>
              <w:jc w:val="center"/>
              <w:rPr>
                <w:rFonts w:ascii="Candara" w:hAnsi="Candara"/>
                <w:sz w:val="18"/>
                <w:szCs w:val="18"/>
                <w:lang w:val="sr-Latn-ME"/>
              </w:rPr>
            </w:pPr>
          </w:p>
        </w:tc>
      </w:tr>
      <w:tr w:rsidR="00A16C92" w:rsidRPr="00AA61EB" w14:paraId="788D7733" w14:textId="77777777" w:rsidTr="00767145">
        <w:trPr>
          <w:trHeight w:val="126"/>
        </w:trPr>
        <w:tc>
          <w:tcPr>
            <w:tcW w:w="0" w:type="auto"/>
            <w:vMerge/>
            <w:tcBorders>
              <w:left w:val="thinThickSmallGap" w:sz="24" w:space="0" w:color="auto"/>
              <w:bottom w:val="double" w:sz="4" w:space="0" w:color="auto"/>
            </w:tcBorders>
            <w:vAlign w:val="center"/>
          </w:tcPr>
          <w:p w14:paraId="307D27D5" w14:textId="77777777" w:rsidR="00A16C92" w:rsidRPr="00AA61EB" w:rsidRDefault="00A16C92" w:rsidP="00AA61EB">
            <w:pPr>
              <w:rPr>
                <w:rFonts w:ascii="Candara" w:hAnsi="Candara"/>
                <w:sz w:val="18"/>
                <w:szCs w:val="18"/>
                <w:lang w:val="sr-Latn-ME"/>
              </w:rPr>
            </w:pPr>
          </w:p>
        </w:tc>
        <w:tc>
          <w:tcPr>
            <w:tcW w:w="0" w:type="auto"/>
            <w:tcBorders>
              <w:bottom w:val="double" w:sz="4" w:space="0" w:color="auto"/>
            </w:tcBorders>
          </w:tcPr>
          <w:p w14:paraId="4C6DE846"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Nezgode u civilnom vazduhoplovstvu</w:t>
            </w:r>
          </w:p>
        </w:tc>
        <w:tc>
          <w:tcPr>
            <w:tcW w:w="0" w:type="auto"/>
            <w:tcBorders>
              <w:bottom w:val="double" w:sz="4" w:space="0" w:color="auto"/>
            </w:tcBorders>
          </w:tcPr>
          <w:p w14:paraId="2F74B3BA"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w:t>
            </w:r>
          </w:p>
        </w:tc>
        <w:tc>
          <w:tcPr>
            <w:tcW w:w="0" w:type="auto"/>
            <w:tcBorders>
              <w:bottom w:val="double" w:sz="4" w:space="0" w:color="auto"/>
              <w:right w:val="thinThickSmallGap" w:sz="24" w:space="0" w:color="auto"/>
            </w:tcBorders>
          </w:tcPr>
          <w:p w14:paraId="2B1FA86F" w14:textId="77777777" w:rsidR="00A16C92" w:rsidRPr="00AA61EB" w:rsidRDefault="00A16C92" w:rsidP="00AA61EB">
            <w:pPr>
              <w:jc w:val="center"/>
              <w:rPr>
                <w:rFonts w:ascii="Candara" w:hAnsi="Candara"/>
                <w:sz w:val="18"/>
                <w:szCs w:val="18"/>
                <w:lang w:val="sr-Latn-ME"/>
              </w:rPr>
            </w:pPr>
          </w:p>
        </w:tc>
      </w:tr>
      <w:tr w:rsidR="00A16C92" w:rsidRPr="00AA61EB" w14:paraId="7A2B4159" w14:textId="77777777" w:rsidTr="00767145">
        <w:trPr>
          <w:trHeight w:val="135"/>
        </w:trPr>
        <w:tc>
          <w:tcPr>
            <w:tcW w:w="0" w:type="auto"/>
            <w:vMerge w:val="restart"/>
            <w:tcBorders>
              <w:top w:val="double" w:sz="4" w:space="0" w:color="auto"/>
              <w:left w:val="thinThickSmallGap" w:sz="24" w:space="0" w:color="auto"/>
            </w:tcBorders>
            <w:vAlign w:val="center"/>
          </w:tcPr>
          <w:p w14:paraId="6622C74D"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Usluge – dostava  vode</w:t>
            </w:r>
          </w:p>
        </w:tc>
        <w:tc>
          <w:tcPr>
            <w:tcW w:w="0" w:type="auto"/>
            <w:tcBorders>
              <w:top w:val="double" w:sz="4" w:space="0" w:color="auto"/>
            </w:tcBorders>
          </w:tcPr>
          <w:p w14:paraId="5F44C4D7"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Građanima</w:t>
            </w:r>
          </w:p>
        </w:tc>
        <w:tc>
          <w:tcPr>
            <w:tcW w:w="0" w:type="auto"/>
            <w:tcBorders>
              <w:top w:val="double" w:sz="4" w:space="0" w:color="auto"/>
            </w:tcBorders>
          </w:tcPr>
          <w:p w14:paraId="6C404D36" w14:textId="70AC805E"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494</w:t>
            </w:r>
          </w:p>
        </w:tc>
        <w:tc>
          <w:tcPr>
            <w:tcW w:w="0" w:type="auto"/>
            <w:tcBorders>
              <w:top w:val="double" w:sz="4" w:space="0" w:color="auto"/>
              <w:right w:val="thinThickSmallGap" w:sz="24" w:space="0" w:color="auto"/>
            </w:tcBorders>
          </w:tcPr>
          <w:p w14:paraId="79DEFA0A" w14:textId="77777777" w:rsidR="00A16C92" w:rsidRPr="00AA61EB" w:rsidRDefault="00A16C92" w:rsidP="00AA61EB">
            <w:pPr>
              <w:jc w:val="center"/>
              <w:rPr>
                <w:rFonts w:ascii="Candara" w:hAnsi="Candara"/>
                <w:sz w:val="18"/>
                <w:szCs w:val="18"/>
                <w:lang w:val="sr-Latn-ME"/>
              </w:rPr>
            </w:pPr>
          </w:p>
        </w:tc>
      </w:tr>
      <w:tr w:rsidR="00A16C92" w:rsidRPr="00AA61EB" w14:paraId="0F0F8848" w14:textId="77777777" w:rsidTr="00767145">
        <w:trPr>
          <w:trHeight w:val="126"/>
        </w:trPr>
        <w:tc>
          <w:tcPr>
            <w:tcW w:w="0" w:type="auto"/>
            <w:vMerge/>
            <w:tcBorders>
              <w:left w:val="thinThickSmallGap" w:sz="24" w:space="0" w:color="auto"/>
              <w:bottom w:val="double" w:sz="4" w:space="0" w:color="auto"/>
            </w:tcBorders>
            <w:vAlign w:val="center"/>
          </w:tcPr>
          <w:p w14:paraId="6876ECF0" w14:textId="77777777" w:rsidR="00A16C92" w:rsidRPr="00AA61EB" w:rsidRDefault="00A16C92" w:rsidP="00AA61EB">
            <w:pPr>
              <w:rPr>
                <w:rFonts w:ascii="Candara" w:hAnsi="Candara"/>
                <w:sz w:val="18"/>
                <w:szCs w:val="18"/>
                <w:lang w:val="sr-Latn-ME"/>
              </w:rPr>
            </w:pPr>
          </w:p>
        </w:tc>
        <w:tc>
          <w:tcPr>
            <w:tcW w:w="0" w:type="auto"/>
            <w:tcBorders>
              <w:bottom w:val="double" w:sz="4" w:space="0" w:color="auto"/>
            </w:tcBorders>
          </w:tcPr>
          <w:p w14:paraId="356CABE6"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Preduzećima i ustanovama</w:t>
            </w:r>
          </w:p>
        </w:tc>
        <w:tc>
          <w:tcPr>
            <w:tcW w:w="0" w:type="auto"/>
            <w:tcBorders>
              <w:bottom w:val="double" w:sz="4" w:space="0" w:color="auto"/>
            </w:tcBorders>
          </w:tcPr>
          <w:p w14:paraId="250B61EF" w14:textId="7E4EC14B"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85</w:t>
            </w:r>
          </w:p>
        </w:tc>
        <w:tc>
          <w:tcPr>
            <w:tcW w:w="0" w:type="auto"/>
            <w:tcBorders>
              <w:bottom w:val="double" w:sz="4" w:space="0" w:color="auto"/>
              <w:right w:val="thinThickSmallGap" w:sz="24" w:space="0" w:color="auto"/>
            </w:tcBorders>
          </w:tcPr>
          <w:p w14:paraId="40B8DD53" w14:textId="77777777" w:rsidR="00A16C92" w:rsidRPr="00AA61EB" w:rsidRDefault="00A16C92" w:rsidP="00AA61EB">
            <w:pPr>
              <w:jc w:val="center"/>
              <w:rPr>
                <w:rFonts w:ascii="Candara" w:hAnsi="Candara"/>
                <w:b/>
                <w:sz w:val="18"/>
                <w:szCs w:val="18"/>
                <w:lang w:val="sr-Latn-ME"/>
              </w:rPr>
            </w:pPr>
          </w:p>
        </w:tc>
      </w:tr>
      <w:tr w:rsidR="00A16C92" w:rsidRPr="00AA61EB" w14:paraId="343E3288" w14:textId="77777777" w:rsidTr="00767145">
        <w:trPr>
          <w:trHeight w:val="135"/>
        </w:trPr>
        <w:tc>
          <w:tcPr>
            <w:tcW w:w="0" w:type="auto"/>
            <w:vMerge w:val="restart"/>
            <w:tcBorders>
              <w:top w:val="double" w:sz="4" w:space="0" w:color="auto"/>
              <w:left w:val="thinThickSmallGap" w:sz="24" w:space="0" w:color="auto"/>
            </w:tcBorders>
            <w:vAlign w:val="center"/>
          </w:tcPr>
          <w:p w14:paraId="61EBDE70"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Dežurstva prilikom javnih okupljanja</w:t>
            </w:r>
          </w:p>
        </w:tc>
        <w:tc>
          <w:tcPr>
            <w:tcW w:w="0" w:type="auto"/>
            <w:tcBorders>
              <w:top w:val="double" w:sz="4" w:space="0" w:color="auto"/>
            </w:tcBorders>
          </w:tcPr>
          <w:p w14:paraId="30C155F1"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Sportske i kulturne manifestacije</w:t>
            </w:r>
          </w:p>
        </w:tc>
        <w:tc>
          <w:tcPr>
            <w:tcW w:w="0" w:type="auto"/>
            <w:tcBorders>
              <w:top w:val="double" w:sz="4" w:space="0" w:color="auto"/>
            </w:tcBorders>
          </w:tcPr>
          <w:p w14:paraId="040ABD92" w14:textId="594A3699"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6</w:t>
            </w:r>
          </w:p>
        </w:tc>
        <w:tc>
          <w:tcPr>
            <w:tcW w:w="0" w:type="auto"/>
            <w:tcBorders>
              <w:top w:val="double" w:sz="4" w:space="0" w:color="auto"/>
              <w:right w:val="thinThickSmallGap" w:sz="24" w:space="0" w:color="auto"/>
            </w:tcBorders>
          </w:tcPr>
          <w:p w14:paraId="2B17344D" w14:textId="77777777" w:rsidR="00A16C92" w:rsidRPr="00AA61EB" w:rsidRDefault="00A16C92" w:rsidP="00AA61EB">
            <w:pPr>
              <w:jc w:val="center"/>
              <w:rPr>
                <w:rFonts w:ascii="Candara" w:hAnsi="Candara"/>
                <w:sz w:val="18"/>
                <w:szCs w:val="18"/>
                <w:lang w:val="sr-Latn-ME"/>
              </w:rPr>
            </w:pPr>
          </w:p>
        </w:tc>
      </w:tr>
      <w:tr w:rsidR="00A16C92" w:rsidRPr="00AA61EB" w14:paraId="45AEF723" w14:textId="77777777" w:rsidTr="00767145">
        <w:trPr>
          <w:trHeight w:val="126"/>
        </w:trPr>
        <w:tc>
          <w:tcPr>
            <w:tcW w:w="0" w:type="auto"/>
            <w:vMerge/>
            <w:tcBorders>
              <w:left w:val="thinThickSmallGap" w:sz="24" w:space="0" w:color="auto"/>
              <w:bottom w:val="double" w:sz="4" w:space="0" w:color="auto"/>
            </w:tcBorders>
            <w:vAlign w:val="center"/>
          </w:tcPr>
          <w:p w14:paraId="51256CF6" w14:textId="77777777" w:rsidR="00A16C92" w:rsidRPr="00AA61EB" w:rsidRDefault="00A16C92" w:rsidP="00AA61EB">
            <w:pPr>
              <w:rPr>
                <w:rFonts w:ascii="Candara" w:hAnsi="Candara"/>
                <w:sz w:val="18"/>
                <w:szCs w:val="18"/>
                <w:lang w:val="sr-Latn-ME"/>
              </w:rPr>
            </w:pPr>
          </w:p>
        </w:tc>
        <w:tc>
          <w:tcPr>
            <w:tcW w:w="0" w:type="auto"/>
          </w:tcPr>
          <w:p w14:paraId="23D2063D"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Ostalo</w:t>
            </w:r>
          </w:p>
        </w:tc>
        <w:tc>
          <w:tcPr>
            <w:tcW w:w="0" w:type="auto"/>
            <w:tcBorders>
              <w:bottom w:val="double" w:sz="4" w:space="0" w:color="auto"/>
            </w:tcBorders>
          </w:tcPr>
          <w:p w14:paraId="4B462914" w14:textId="7707C38C"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1</w:t>
            </w:r>
          </w:p>
        </w:tc>
        <w:tc>
          <w:tcPr>
            <w:tcW w:w="0" w:type="auto"/>
            <w:tcBorders>
              <w:bottom w:val="double" w:sz="4" w:space="0" w:color="auto"/>
              <w:right w:val="thinThickSmallGap" w:sz="24" w:space="0" w:color="auto"/>
            </w:tcBorders>
          </w:tcPr>
          <w:p w14:paraId="5DA2B2B7" w14:textId="77777777" w:rsidR="00A16C92" w:rsidRPr="00AA61EB" w:rsidRDefault="00A16C92" w:rsidP="00AA61EB">
            <w:pPr>
              <w:jc w:val="center"/>
              <w:rPr>
                <w:rFonts w:ascii="Candara" w:hAnsi="Candara"/>
                <w:b/>
                <w:sz w:val="18"/>
                <w:szCs w:val="18"/>
                <w:lang w:val="sr-Latn-ME"/>
              </w:rPr>
            </w:pPr>
          </w:p>
        </w:tc>
      </w:tr>
      <w:tr w:rsidR="00A16C92" w:rsidRPr="00AA61EB" w14:paraId="3EE2718E" w14:textId="77777777" w:rsidTr="00767145">
        <w:trPr>
          <w:trHeight w:val="373"/>
        </w:trPr>
        <w:tc>
          <w:tcPr>
            <w:tcW w:w="0" w:type="auto"/>
            <w:vMerge w:val="restart"/>
            <w:tcBorders>
              <w:top w:val="double" w:sz="4" w:space="0" w:color="auto"/>
              <w:left w:val="thinThickSmallGap" w:sz="24" w:space="0" w:color="auto"/>
            </w:tcBorders>
          </w:tcPr>
          <w:p w14:paraId="644BDFB1"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 xml:space="preserve">Tehnička podrška prilikom akcija spašavanja </w:t>
            </w:r>
          </w:p>
        </w:tc>
        <w:tc>
          <w:tcPr>
            <w:tcW w:w="0" w:type="auto"/>
            <w:tcBorders>
              <w:top w:val="double" w:sz="4" w:space="0" w:color="auto"/>
              <w:right w:val="single" w:sz="2" w:space="0" w:color="auto"/>
            </w:tcBorders>
          </w:tcPr>
          <w:p w14:paraId="4DD16B4E"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Spašavanje životinja</w:t>
            </w:r>
          </w:p>
        </w:tc>
        <w:tc>
          <w:tcPr>
            <w:tcW w:w="0" w:type="auto"/>
            <w:tcBorders>
              <w:top w:val="double" w:sz="4" w:space="0" w:color="auto"/>
              <w:left w:val="single" w:sz="2" w:space="0" w:color="auto"/>
              <w:right w:val="single" w:sz="2" w:space="0" w:color="auto"/>
            </w:tcBorders>
          </w:tcPr>
          <w:p w14:paraId="760E7FA7" w14:textId="2E5FF1E8"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13</w:t>
            </w:r>
          </w:p>
        </w:tc>
        <w:tc>
          <w:tcPr>
            <w:tcW w:w="0" w:type="auto"/>
            <w:tcBorders>
              <w:top w:val="double" w:sz="4" w:space="0" w:color="auto"/>
              <w:left w:val="single" w:sz="2" w:space="0" w:color="auto"/>
              <w:right w:val="thinThickSmallGap" w:sz="24" w:space="0" w:color="auto"/>
            </w:tcBorders>
          </w:tcPr>
          <w:p w14:paraId="25440E39" w14:textId="77777777" w:rsidR="00A16C92" w:rsidRPr="00AA61EB" w:rsidRDefault="00A16C92" w:rsidP="00AA61EB">
            <w:pPr>
              <w:jc w:val="center"/>
              <w:rPr>
                <w:rFonts w:ascii="Candara" w:hAnsi="Candara"/>
                <w:sz w:val="18"/>
                <w:szCs w:val="18"/>
                <w:lang w:val="sr-Latn-ME"/>
              </w:rPr>
            </w:pPr>
          </w:p>
        </w:tc>
      </w:tr>
      <w:tr w:rsidR="00A16C92" w:rsidRPr="00AA61EB" w14:paraId="4E3EDBD7" w14:textId="77777777" w:rsidTr="00767145">
        <w:trPr>
          <w:trHeight w:val="117"/>
        </w:trPr>
        <w:tc>
          <w:tcPr>
            <w:tcW w:w="0" w:type="auto"/>
            <w:vMerge/>
            <w:tcBorders>
              <w:left w:val="thinThickSmallGap" w:sz="24" w:space="0" w:color="auto"/>
            </w:tcBorders>
            <w:vAlign w:val="center"/>
          </w:tcPr>
          <w:p w14:paraId="102B2E0E" w14:textId="77777777" w:rsidR="00A16C92" w:rsidRPr="00AA61EB" w:rsidRDefault="00A16C92" w:rsidP="00AA61EB">
            <w:pPr>
              <w:rPr>
                <w:rFonts w:ascii="Candara" w:hAnsi="Candara"/>
                <w:sz w:val="18"/>
                <w:szCs w:val="18"/>
                <w:lang w:val="sr-Latn-ME"/>
              </w:rPr>
            </w:pPr>
          </w:p>
        </w:tc>
        <w:tc>
          <w:tcPr>
            <w:tcW w:w="0" w:type="auto"/>
            <w:tcBorders>
              <w:right w:val="single" w:sz="2" w:space="0" w:color="auto"/>
            </w:tcBorders>
          </w:tcPr>
          <w:p w14:paraId="63927DEA"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Ostalo</w:t>
            </w:r>
          </w:p>
        </w:tc>
        <w:tc>
          <w:tcPr>
            <w:tcW w:w="0" w:type="auto"/>
            <w:tcBorders>
              <w:left w:val="single" w:sz="2" w:space="0" w:color="auto"/>
              <w:right w:val="single" w:sz="2" w:space="0" w:color="auto"/>
            </w:tcBorders>
          </w:tcPr>
          <w:p w14:paraId="05F56802" w14:textId="5D6FBFF8"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174</w:t>
            </w:r>
          </w:p>
        </w:tc>
        <w:tc>
          <w:tcPr>
            <w:tcW w:w="0" w:type="auto"/>
            <w:tcBorders>
              <w:left w:val="single" w:sz="2" w:space="0" w:color="auto"/>
              <w:right w:val="thinThickSmallGap" w:sz="24" w:space="0" w:color="auto"/>
            </w:tcBorders>
          </w:tcPr>
          <w:p w14:paraId="32A3BAB7" w14:textId="77777777" w:rsidR="00A16C92" w:rsidRPr="00AA61EB" w:rsidRDefault="00A16C92" w:rsidP="00AA61EB">
            <w:pPr>
              <w:jc w:val="center"/>
              <w:rPr>
                <w:rFonts w:ascii="Candara" w:hAnsi="Candara"/>
                <w:b/>
                <w:sz w:val="18"/>
                <w:szCs w:val="18"/>
                <w:lang w:val="sr-Latn-ME"/>
              </w:rPr>
            </w:pPr>
          </w:p>
        </w:tc>
      </w:tr>
      <w:tr w:rsidR="00A16C92" w:rsidRPr="00AA61EB" w14:paraId="18E8B986" w14:textId="77777777" w:rsidTr="00767145">
        <w:trPr>
          <w:trHeight w:val="303"/>
        </w:trPr>
        <w:tc>
          <w:tcPr>
            <w:tcW w:w="0" w:type="auto"/>
            <w:tcBorders>
              <w:top w:val="double" w:sz="4" w:space="0" w:color="auto"/>
              <w:left w:val="thinThickSmallGap" w:sz="24" w:space="0" w:color="auto"/>
              <w:bottom w:val="double" w:sz="4" w:space="0" w:color="auto"/>
            </w:tcBorders>
            <w:vAlign w:val="center"/>
          </w:tcPr>
          <w:p w14:paraId="5C84AD62"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Dežurstva prilikom uklanjanja bespravno podignutih objekata po pozivu nadležnih službi</w:t>
            </w:r>
          </w:p>
        </w:tc>
        <w:tc>
          <w:tcPr>
            <w:tcW w:w="0" w:type="auto"/>
            <w:tcBorders>
              <w:top w:val="double" w:sz="4" w:space="0" w:color="auto"/>
              <w:bottom w:val="double" w:sz="4" w:space="0" w:color="auto"/>
            </w:tcBorders>
          </w:tcPr>
          <w:p w14:paraId="68FC601E" w14:textId="554561B2" w:rsidR="00A16C92" w:rsidRPr="00AA61EB" w:rsidRDefault="00143116" w:rsidP="00AA61EB">
            <w:pPr>
              <w:rPr>
                <w:rFonts w:ascii="Candara" w:hAnsi="Candara"/>
                <w:sz w:val="18"/>
                <w:szCs w:val="18"/>
                <w:lang w:val="sr-Latn-ME"/>
              </w:rPr>
            </w:pPr>
            <w:r>
              <w:rPr>
                <w:rFonts w:ascii="Candara" w:hAnsi="Candara"/>
                <w:sz w:val="18"/>
                <w:szCs w:val="18"/>
                <w:lang w:val="sr-Latn-ME"/>
              </w:rPr>
              <w:t>Kontrolisano paljenje</w:t>
            </w:r>
          </w:p>
        </w:tc>
        <w:tc>
          <w:tcPr>
            <w:tcW w:w="0" w:type="auto"/>
            <w:tcBorders>
              <w:top w:val="double" w:sz="4" w:space="0" w:color="auto"/>
              <w:bottom w:val="double" w:sz="4" w:space="0" w:color="auto"/>
            </w:tcBorders>
          </w:tcPr>
          <w:p w14:paraId="35003EBC" w14:textId="64BA77E6"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2</w:t>
            </w:r>
          </w:p>
        </w:tc>
        <w:tc>
          <w:tcPr>
            <w:tcW w:w="0" w:type="auto"/>
            <w:tcBorders>
              <w:top w:val="double" w:sz="4" w:space="0" w:color="auto"/>
              <w:bottom w:val="double" w:sz="4" w:space="0" w:color="auto"/>
              <w:right w:val="thinThickSmallGap" w:sz="24" w:space="0" w:color="auto"/>
            </w:tcBorders>
          </w:tcPr>
          <w:p w14:paraId="657371FC" w14:textId="77777777" w:rsidR="00A16C92" w:rsidRPr="00AA61EB" w:rsidRDefault="00A16C92" w:rsidP="00AA61EB">
            <w:pPr>
              <w:jc w:val="center"/>
              <w:rPr>
                <w:rFonts w:ascii="Candara" w:hAnsi="Candara"/>
                <w:b/>
                <w:sz w:val="18"/>
                <w:szCs w:val="18"/>
                <w:lang w:val="sr-Latn-ME"/>
              </w:rPr>
            </w:pPr>
          </w:p>
        </w:tc>
      </w:tr>
      <w:tr w:rsidR="00A16C92" w:rsidRPr="00AA61EB" w14:paraId="5CDD31C2" w14:textId="77777777" w:rsidTr="00767145">
        <w:trPr>
          <w:trHeight w:val="588"/>
        </w:trPr>
        <w:tc>
          <w:tcPr>
            <w:tcW w:w="0" w:type="auto"/>
            <w:tcBorders>
              <w:top w:val="double" w:sz="4" w:space="0" w:color="auto"/>
              <w:left w:val="thinThickSmallGap" w:sz="24" w:space="0" w:color="auto"/>
            </w:tcBorders>
            <w:vAlign w:val="center"/>
          </w:tcPr>
          <w:p w14:paraId="33220F84"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 xml:space="preserve">Ostalo </w:t>
            </w:r>
          </w:p>
        </w:tc>
        <w:tc>
          <w:tcPr>
            <w:tcW w:w="0" w:type="auto"/>
            <w:tcBorders>
              <w:top w:val="double" w:sz="4" w:space="0" w:color="auto"/>
            </w:tcBorders>
          </w:tcPr>
          <w:p w14:paraId="3CB9F985"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Lažne dojave građana, poziv za kontrolisano paljenje, punjenje goriva…</w:t>
            </w:r>
          </w:p>
        </w:tc>
        <w:tc>
          <w:tcPr>
            <w:tcW w:w="0" w:type="auto"/>
            <w:tcBorders>
              <w:top w:val="double" w:sz="4" w:space="0" w:color="auto"/>
            </w:tcBorders>
          </w:tcPr>
          <w:p w14:paraId="45A6307E" w14:textId="6096A85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1</w:t>
            </w:r>
          </w:p>
        </w:tc>
        <w:tc>
          <w:tcPr>
            <w:tcW w:w="0" w:type="auto"/>
            <w:tcBorders>
              <w:top w:val="double" w:sz="4" w:space="0" w:color="auto"/>
              <w:right w:val="thinThickSmallGap" w:sz="24" w:space="0" w:color="auto"/>
            </w:tcBorders>
          </w:tcPr>
          <w:p w14:paraId="139F2F10" w14:textId="77777777" w:rsidR="00A16C92" w:rsidRPr="00AA61EB" w:rsidRDefault="00A16C92" w:rsidP="00AA61EB">
            <w:pPr>
              <w:jc w:val="center"/>
              <w:rPr>
                <w:rFonts w:ascii="Candara" w:hAnsi="Candara"/>
                <w:b/>
                <w:sz w:val="18"/>
                <w:szCs w:val="18"/>
                <w:lang w:val="sr-Latn-ME"/>
              </w:rPr>
            </w:pPr>
          </w:p>
        </w:tc>
      </w:tr>
      <w:tr w:rsidR="00A16C92" w:rsidRPr="00AA61EB" w14:paraId="6FD4A71F" w14:textId="77777777" w:rsidTr="00767145">
        <w:tc>
          <w:tcPr>
            <w:tcW w:w="0" w:type="auto"/>
            <w:gridSpan w:val="2"/>
            <w:tcBorders>
              <w:top w:val="double" w:sz="4" w:space="0" w:color="auto"/>
              <w:left w:val="thinThickSmallGap" w:sz="24" w:space="0" w:color="auto"/>
              <w:bottom w:val="thinThickSmallGap" w:sz="24" w:space="0" w:color="auto"/>
            </w:tcBorders>
          </w:tcPr>
          <w:p w14:paraId="2CCABB1E" w14:textId="77777777" w:rsidR="00A16C92" w:rsidRPr="00AA61EB" w:rsidRDefault="00A16C92" w:rsidP="00AA61EB">
            <w:pPr>
              <w:rPr>
                <w:rFonts w:ascii="Candara" w:hAnsi="Candara"/>
                <w:b/>
                <w:sz w:val="18"/>
                <w:szCs w:val="18"/>
                <w:lang w:val="sr-Latn-ME"/>
              </w:rPr>
            </w:pPr>
            <w:r w:rsidRPr="00AA61EB">
              <w:rPr>
                <w:rFonts w:ascii="Candara" w:hAnsi="Candara"/>
                <w:b/>
                <w:sz w:val="18"/>
                <w:szCs w:val="18"/>
                <w:lang w:val="sr-Latn-ME"/>
              </w:rPr>
              <w:t xml:space="preserve">                 Ukupno:                  </w:t>
            </w:r>
          </w:p>
        </w:tc>
        <w:tc>
          <w:tcPr>
            <w:tcW w:w="0" w:type="auto"/>
            <w:tcBorders>
              <w:top w:val="double" w:sz="4" w:space="0" w:color="auto"/>
              <w:bottom w:val="thinThickSmallGap" w:sz="24" w:space="0" w:color="auto"/>
            </w:tcBorders>
          </w:tcPr>
          <w:p w14:paraId="787926FE" w14:textId="2AEC846D" w:rsidR="00A16C92" w:rsidRPr="00AA61EB" w:rsidRDefault="00143116" w:rsidP="00AA61EB">
            <w:pPr>
              <w:jc w:val="center"/>
              <w:rPr>
                <w:rFonts w:ascii="Candara" w:hAnsi="Candara"/>
                <w:b/>
                <w:sz w:val="18"/>
                <w:szCs w:val="18"/>
                <w:lang w:val="sr-Latn-ME"/>
              </w:rPr>
            </w:pPr>
            <w:r>
              <w:rPr>
                <w:rFonts w:ascii="Candara" w:hAnsi="Candara"/>
                <w:b/>
                <w:sz w:val="18"/>
                <w:szCs w:val="18"/>
                <w:lang w:val="sr-Latn-ME"/>
              </w:rPr>
              <w:t>1.075</w:t>
            </w:r>
          </w:p>
        </w:tc>
        <w:tc>
          <w:tcPr>
            <w:tcW w:w="0" w:type="auto"/>
            <w:tcBorders>
              <w:top w:val="double" w:sz="4" w:space="0" w:color="auto"/>
              <w:bottom w:val="thinThickSmallGap" w:sz="24" w:space="0" w:color="auto"/>
              <w:right w:val="thinThickSmallGap" w:sz="24" w:space="0" w:color="auto"/>
            </w:tcBorders>
          </w:tcPr>
          <w:p w14:paraId="5AD9C7D9" w14:textId="77777777" w:rsidR="00A16C92" w:rsidRPr="00AA61EB" w:rsidRDefault="00A16C92" w:rsidP="00AA61EB">
            <w:pPr>
              <w:jc w:val="center"/>
              <w:rPr>
                <w:rFonts w:ascii="Candara" w:hAnsi="Candara"/>
                <w:b/>
                <w:sz w:val="18"/>
                <w:szCs w:val="18"/>
                <w:lang w:val="sr-Latn-ME"/>
              </w:rPr>
            </w:pPr>
          </w:p>
        </w:tc>
      </w:tr>
    </w:tbl>
    <w:p w14:paraId="36BC02AE" w14:textId="77777777" w:rsidR="00BC0018" w:rsidRPr="00AA61EB" w:rsidRDefault="00BC0018" w:rsidP="00AA61EB">
      <w:pPr>
        <w:jc w:val="center"/>
        <w:rPr>
          <w:rFonts w:ascii="Candara" w:hAnsi="Candara"/>
          <w:b/>
          <w:lang w:val="sr-Latn-CS"/>
        </w:rPr>
      </w:pPr>
    </w:p>
    <w:p w14:paraId="1987B426" w14:textId="322CB2BB" w:rsidR="00412EE0" w:rsidRDefault="00412EE0" w:rsidP="00641157">
      <w:pPr>
        <w:ind w:firstLine="360"/>
        <w:rPr>
          <w:rFonts w:ascii="Candara" w:hAnsi="Candara"/>
          <w:bCs/>
          <w:lang w:val="sr-Latn-CS"/>
        </w:rPr>
      </w:pPr>
      <w:r w:rsidRPr="00AA61EB">
        <w:rPr>
          <w:rFonts w:ascii="Candara" w:hAnsi="Candara"/>
          <w:bCs/>
          <w:lang w:val="sr-Latn-CS"/>
        </w:rPr>
        <w:t>Tokom 202</w:t>
      </w:r>
      <w:r w:rsidR="00143116">
        <w:rPr>
          <w:rFonts w:ascii="Candara" w:hAnsi="Candara"/>
          <w:bCs/>
          <w:lang w:val="sr-Latn-CS"/>
        </w:rPr>
        <w:t>5</w:t>
      </w:r>
      <w:r w:rsidRPr="00AA61EB">
        <w:rPr>
          <w:rFonts w:ascii="Candara" w:hAnsi="Candara"/>
          <w:bCs/>
          <w:lang w:val="sr-Latn-CS"/>
        </w:rPr>
        <w:t xml:space="preserve">. godine izvršeni su </w:t>
      </w:r>
      <w:r w:rsidR="00F84F36">
        <w:rPr>
          <w:rFonts w:ascii="Candara" w:hAnsi="Candara"/>
          <w:bCs/>
          <w:lang w:val="sr-Latn-CS"/>
        </w:rPr>
        <w:t>radovi</w:t>
      </w:r>
      <w:r w:rsidRPr="00AA61EB">
        <w:rPr>
          <w:rFonts w:ascii="Candara" w:hAnsi="Candara"/>
          <w:bCs/>
          <w:lang w:val="sr-Latn-CS"/>
        </w:rPr>
        <w:t xml:space="preserve"> na objektu Službe zaštite i spašavanja</w:t>
      </w:r>
      <w:r w:rsidR="00F84F36">
        <w:rPr>
          <w:rFonts w:ascii="Candara" w:hAnsi="Candara"/>
          <w:bCs/>
          <w:lang w:val="sr-Latn-CS"/>
        </w:rPr>
        <w:t xml:space="preserve">: </w:t>
      </w:r>
    </w:p>
    <w:p w14:paraId="0616DCD7" w14:textId="20EEB646" w:rsidR="00412EE0" w:rsidRPr="007E193E" w:rsidRDefault="00481674" w:rsidP="00641157">
      <w:pPr>
        <w:pStyle w:val="ListParagraph"/>
        <w:numPr>
          <w:ilvl w:val="0"/>
          <w:numId w:val="32"/>
        </w:numPr>
        <w:spacing w:line="240" w:lineRule="auto"/>
        <w:ind w:left="360"/>
        <w:rPr>
          <w:rFonts w:ascii="Candara" w:hAnsi="Candara"/>
          <w:bCs/>
          <w:lang w:val="sr-Latn-CS"/>
        </w:rPr>
      </w:pPr>
      <w:r>
        <w:rPr>
          <w:rFonts w:ascii="Candara" w:hAnsi="Candara"/>
          <w:sz w:val="24"/>
          <w:szCs w:val="24"/>
          <w:lang w:val="sr-Latn-CS"/>
        </w:rPr>
        <w:t>Izvršena je obrada zidova u dvijema garažama u objektu Službe</w:t>
      </w:r>
      <w:r w:rsidR="00412EE0" w:rsidRPr="007E193E">
        <w:rPr>
          <w:rFonts w:ascii="Candara" w:hAnsi="Candara"/>
          <w:sz w:val="24"/>
          <w:szCs w:val="24"/>
          <w:lang w:val="sr-Latn-CS"/>
        </w:rPr>
        <w:t>;</w:t>
      </w:r>
    </w:p>
    <w:p w14:paraId="3622DF13" w14:textId="16BF9743" w:rsidR="00412EE0" w:rsidRPr="007E193E" w:rsidRDefault="007E193E" w:rsidP="00641157">
      <w:pPr>
        <w:pStyle w:val="ListParagraph"/>
        <w:numPr>
          <w:ilvl w:val="0"/>
          <w:numId w:val="32"/>
        </w:numPr>
        <w:spacing w:line="240" w:lineRule="auto"/>
        <w:ind w:left="360"/>
        <w:rPr>
          <w:rFonts w:ascii="Candara" w:hAnsi="Candara"/>
          <w:bCs/>
          <w:lang w:val="sr-Latn-CS"/>
        </w:rPr>
      </w:pPr>
      <w:r>
        <w:rPr>
          <w:rFonts w:ascii="Candara" w:hAnsi="Candara"/>
          <w:sz w:val="24"/>
          <w:szCs w:val="24"/>
          <w:lang w:val="sr-Latn-CS"/>
        </w:rPr>
        <w:t>R</w:t>
      </w:r>
      <w:r w:rsidR="00412EE0" w:rsidRPr="007E193E">
        <w:rPr>
          <w:rFonts w:ascii="Candara" w:hAnsi="Candara"/>
          <w:sz w:val="24"/>
          <w:szCs w:val="24"/>
          <w:lang w:val="sr-Latn-CS"/>
        </w:rPr>
        <w:t>enovirana</w:t>
      </w:r>
      <w:r>
        <w:rPr>
          <w:rFonts w:ascii="Candara" w:hAnsi="Candara"/>
          <w:sz w:val="24"/>
          <w:szCs w:val="24"/>
          <w:lang w:val="sr-Latn-CS"/>
        </w:rPr>
        <w:t xml:space="preserve"> je</w:t>
      </w:r>
      <w:r w:rsidR="00412EE0" w:rsidRPr="007E193E">
        <w:rPr>
          <w:rFonts w:ascii="Candara" w:hAnsi="Candara"/>
          <w:sz w:val="24"/>
          <w:szCs w:val="24"/>
          <w:lang w:val="sr-Latn-CS"/>
        </w:rPr>
        <w:t xml:space="preserve"> prostorija za </w:t>
      </w:r>
      <w:r w:rsidR="00481674">
        <w:rPr>
          <w:rFonts w:ascii="Candara" w:hAnsi="Candara"/>
          <w:sz w:val="24"/>
          <w:szCs w:val="24"/>
          <w:lang w:val="sr-Latn-CS"/>
        </w:rPr>
        <w:t>servisiranje protivpožarnih aparata</w:t>
      </w:r>
      <w:r w:rsidR="00412EE0" w:rsidRPr="007E193E">
        <w:rPr>
          <w:rFonts w:ascii="Candara" w:hAnsi="Candara"/>
          <w:sz w:val="24"/>
          <w:szCs w:val="24"/>
          <w:lang w:val="sr-Latn-CS"/>
        </w:rPr>
        <w:t>;</w:t>
      </w:r>
    </w:p>
    <w:p w14:paraId="4686F8F0" w14:textId="4C848831" w:rsidR="007E193E" w:rsidRPr="007E193E" w:rsidRDefault="008A29CA" w:rsidP="00641157">
      <w:pPr>
        <w:pStyle w:val="ListParagraph"/>
        <w:numPr>
          <w:ilvl w:val="0"/>
          <w:numId w:val="32"/>
        </w:numPr>
        <w:spacing w:line="240" w:lineRule="auto"/>
        <w:ind w:left="360"/>
        <w:rPr>
          <w:rFonts w:ascii="Candara" w:hAnsi="Candara"/>
          <w:bCs/>
          <w:lang w:val="sr-Latn-CS"/>
        </w:rPr>
      </w:pPr>
      <w:r w:rsidRPr="007E193E">
        <w:rPr>
          <w:rFonts w:ascii="Candara" w:hAnsi="Candara"/>
          <w:sz w:val="24"/>
          <w:szCs w:val="24"/>
          <w:lang w:val="sr-Latn-CS"/>
        </w:rPr>
        <w:t xml:space="preserve">Urađena je adaptacija </w:t>
      </w:r>
      <w:r w:rsidR="00481674">
        <w:rPr>
          <w:rFonts w:ascii="Candara" w:hAnsi="Candara"/>
          <w:sz w:val="24"/>
          <w:szCs w:val="24"/>
          <w:lang w:val="sr-Latn-CS"/>
        </w:rPr>
        <w:t>prostorije za održavanje kondicione spremnosti vatrogasaca spasilaca</w:t>
      </w:r>
      <w:r w:rsidR="007E193E" w:rsidRPr="007E193E">
        <w:rPr>
          <w:rFonts w:ascii="Candara" w:hAnsi="Candara"/>
          <w:sz w:val="24"/>
          <w:szCs w:val="24"/>
          <w:lang w:val="sr-Latn-CS"/>
        </w:rPr>
        <w:t>;</w:t>
      </w:r>
      <w:r w:rsidRPr="007E193E">
        <w:rPr>
          <w:rFonts w:ascii="Candara" w:hAnsi="Candara"/>
          <w:sz w:val="24"/>
          <w:szCs w:val="24"/>
          <w:lang w:val="sr-Latn-CS"/>
        </w:rPr>
        <w:t xml:space="preserve">  </w:t>
      </w:r>
    </w:p>
    <w:p w14:paraId="21B9B8BA" w14:textId="0FDDB6A5" w:rsidR="008A29CA" w:rsidRPr="007E193E" w:rsidRDefault="008A29CA" w:rsidP="00641157">
      <w:pPr>
        <w:pStyle w:val="ListParagraph"/>
        <w:numPr>
          <w:ilvl w:val="0"/>
          <w:numId w:val="32"/>
        </w:numPr>
        <w:spacing w:line="240" w:lineRule="auto"/>
        <w:ind w:left="360"/>
        <w:rPr>
          <w:rFonts w:ascii="Candara" w:hAnsi="Candara"/>
          <w:bCs/>
          <w:lang w:val="sr-Latn-CS"/>
        </w:rPr>
      </w:pPr>
      <w:r w:rsidRPr="007E193E">
        <w:rPr>
          <w:rFonts w:ascii="Candara" w:hAnsi="Candara"/>
          <w:sz w:val="24"/>
          <w:szCs w:val="24"/>
          <w:lang w:val="sr-Latn-CS"/>
        </w:rPr>
        <w:t>Izvršen</w:t>
      </w:r>
      <w:r w:rsidR="00481674">
        <w:rPr>
          <w:rFonts w:ascii="Candara" w:hAnsi="Candara"/>
          <w:sz w:val="24"/>
          <w:szCs w:val="24"/>
          <w:lang w:val="sr-Latn-CS"/>
        </w:rPr>
        <w:t>a</w:t>
      </w:r>
      <w:r w:rsidRPr="007E193E">
        <w:rPr>
          <w:rFonts w:ascii="Candara" w:hAnsi="Candara"/>
          <w:sz w:val="24"/>
          <w:szCs w:val="24"/>
          <w:lang w:val="sr-Latn-CS"/>
        </w:rPr>
        <w:t xml:space="preserve"> je </w:t>
      </w:r>
      <w:r w:rsidR="00481674">
        <w:rPr>
          <w:rFonts w:ascii="Candara" w:hAnsi="Candara"/>
          <w:sz w:val="24"/>
          <w:szCs w:val="24"/>
          <w:lang w:val="sr-Latn-CS"/>
        </w:rPr>
        <w:t>nabavka i ugradnja novih PVC prozora na garaži br. 1</w:t>
      </w:r>
      <w:r w:rsidRPr="007E193E">
        <w:rPr>
          <w:rFonts w:ascii="Candara" w:hAnsi="Candara"/>
          <w:sz w:val="24"/>
          <w:szCs w:val="24"/>
          <w:lang w:val="sr-Latn-CS"/>
        </w:rPr>
        <w:t>;</w:t>
      </w:r>
    </w:p>
    <w:p w14:paraId="51D4233A" w14:textId="563F8EAA" w:rsidR="008A29CA" w:rsidRPr="007E193E" w:rsidRDefault="00481674" w:rsidP="00641157">
      <w:pPr>
        <w:pStyle w:val="ListParagraph"/>
        <w:numPr>
          <w:ilvl w:val="0"/>
          <w:numId w:val="32"/>
        </w:numPr>
        <w:spacing w:line="240" w:lineRule="auto"/>
        <w:ind w:left="360"/>
        <w:rPr>
          <w:rFonts w:ascii="Candara" w:hAnsi="Candara"/>
          <w:bCs/>
          <w:lang w:val="sr-Latn-CS"/>
        </w:rPr>
      </w:pPr>
      <w:r>
        <w:rPr>
          <w:rFonts w:ascii="Candara" w:hAnsi="Candara"/>
          <w:sz w:val="24"/>
          <w:szCs w:val="24"/>
          <w:lang w:val="sr-Latn-CS"/>
        </w:rPr>
        <w:t>Izvršeni su radovi na instalaciji centralnog grijanja;</w:t>
      </w:r>
    </w:p>
    <w:p w14:paraId="72D4B3DE" w14:textId="4F01DAFC" w:rsidR="00412EE0" w:rsidRPr="00852FD6" w:rsidRDefault="00412EE0" w:rsidP="00641157">
      <w:pPr>
        <w:pStyle w:val="ListParagraph"/>
        <w:numPr>
          <w:ilvl w:val="0"/>
          <w:numId w:val="32"/>
        </w:numPr>
        <w:spacing w:line="240" w:lineRule="auto"/>
        <w:ind w:left="360"/>
        <w:rPr>
          <w:rFonts w:ascii="Candara" w:hAnsi="Candara"/>
          <w:bCs/>
          <w:lang w:val="sr-Latn-CS"/>
        </w:rPr>
      </w:pPr>
      <w:r w:rsidRPr="007E193E">
        <w:rPr>
          <w:rFonts w:ascii="Candara" w:hAnsi="Candara"/>
          <w:sz w:val="24"/>
          <w:szCs w:val="24"/>
          <w:lang w:val="sr-Latn-CS"/>
        </w:rPr>
        <w:t xml:space="preserve">Izvršena je </w:t>
      </w:r>
      <w:r w:rsidR="00481674">
        <w:rPr>
          <w:rFonts w:ascii="Candara" w:hAnsi="Candara"/>
          <w:sz w:val="24"/>
          <w:szCs w:val="24"/>
          <w:lang w:val="sr-Latn-CS"/>
        </w:rPr>
        <w:t>nabavka i ugradnja novih segmentnih vrata sa elektro-mehaničkim motorom na svih 5 garaža u kojima se</w:t>
      </w:r>
      <w:r w:rsidR="00F84F36">
        <w:rPr>
          <w:rFonts w:ascii="Candara" w:hAnsi="Candara"/>
          <w:sz w:val="24"/>
          <w:szCs w:val="24"/>
          <w:lang w:val="sr-Latn-CS"/>
        </w:rPr>
        <w:t xml:space="preserve"> nalaze specijalna vatrogasna vozila</w:t>
      </w:r>
      <w:r w:rsidR="00852FD6">
        <w:rPr>
          <w:rFonts w:ascii="Candara" w:hAnsi="Candara"/>
          <w:sz w:val="24"/>
          <w:szCs w:val="24"/>
          <w:lang w:val="sr-Latn-CS"/>
        </w:rPr>
        <w:t>;</w:t>
      </w:r>
    </w:p>
    <w:p w14:paraId="0BE81E01" w14:textId="4CE4BAE2" w:rsidR="00852FD6" w:rsidRPr="007E193E" w:rsidRDefault="00852FD6" w:rsidP="00641157">
      <w:pPr>
        <w:pStyle w:val="ListParagraph"/>
        <w:numPr>
          <w:ilvl w:val="0"/>
          <w:numId w:val="32"/>
        </w:numPr>
        <w:spacing w:line="240" w:lineRule="auto"/>
        <w:ind w:left="360"/>
        <w:rPr>
          <w:rFonts w:ascii="Candara" w:hAnsi="Candara"/>
          <w:bCs/>
          <w:lang w:val="sr-Latn-CS"/>
        </w:rPr>
      </w:pPr>
      <w:r>
        <w:rPr>
          <w:rFonts w:ascii="Candara" w:hAnsi="Candara"/>
          <w:sz w:val="24"/>
          <w:szCs w:val="24"/>
          <w:lang w:val="sr-Latn-CS"/>
        </w:rPr>
        <w:t>Uz pomoć Sekretarijata za izgradnju, urađen je potporni zid i plato pored objekta.</w:t>
      </w:r>
    </w:p>
    <w:p w14:paraId="17D546CD" w14:textId="641BB0F6" w:rsidR="00F84F36" w:rsidRPr="00F84F36" w:rsidRDefault="00F84F36" w:rsidP="00641157">
      <w:pPr>
        <w:ind w:firstLine="360"/>
        <w:rPr>
          <w:rFonts w:ascii="Candara" w:hAnsi="Candara"/>
          <w:bCs/>
          <w:lang w:val="sr-Latn-CS"/>
        </w:rPr>
      </w:pPr>
      <w:r w:rsidRPr="00F84F36">
        <w:rPr>
          <w:rFonts w:ascii="Candara" w:hAnsi="Candara"/>
          <w:bCs/>
          <w:lang w:val="sr-Latn-CS"/>
        </w:rPr>
        <w:t>Tokom 2025. godine Služb</w:t>
      </w:r>
      <w:r>
        <w:rPr>
          <w:rFonts w:ascii="Candara" w:hAnsi="Candara"/>
          <w:bCs/>
          <w:lang w:val="sr-Latn-CS"/>
        </w:rPr>
        <w:t>a</w:t>
      </w:r>
      <w:r w:rsidRPr="00F84F36">
        <w:rPr>
          <w:rFonts w:ascii="Candara" w:hAnsi="Candara"/>
          <w:bCs/>
          <w:lang w:val="sr-Latn-CS"/>
        </w:rPr>
        <w:t xml:space="preserve"> zaštite i spašavanja</w:t>
      </w:r>
      <w:r>
        <w:rPr>
          <w:rFonts w:ascii="Candara" w:hAnsi="Candara"/>
          <w:bCs/>
          <w:lang w:val="sr-Latn-CS"/>
        </w:rPr>
        <w:t xml:space="preserve"> izvršila je nabavku</w:t>
      </w:r>
      <w:r w:rsidRPr="00F84F36">
        <w:rPr>
          <w:rFonts w:ascii="Candara" w:hAnsi="Candara"/>
          <w:bCs/>
          <w:lang w:val="sr-Latn-CS"/>
        </w:rPr>
        <w:t xml:space="preserve">: </w:t>
      </w:r>
    </w:p>
    <w:p w14:paraId="246D827C" w14:textId="64C01BAC" w:rsidR="00412EE0" w:rsidRPr="007E193E" w:rsidRDefault="00F84F36" w:rsidP="00641157">
      <w:pPr>
        <w:pStyle w:val="ListParagraph"/>
        <w:numPr>
          <w:ilvl w:val="0"/>
          <w:numId w:val="32"/>
        </w:numPr>
        <w:spacing w:line="240" w:lineRule="auto"/>
        <w:ind w:left="360"/>
        <w:rPr>
          <w:rFonts w:ascii="Candara" w:hAnsi="Candara"/>
          <w:bCs/>
          <w:lang w:val="sr-Latn-CS"/>
        </w:rPr>
      </w:pPr>
      <w:r>
        <w:rPr>
          <w:rFonts w:ascii="Candara" w:hAnsi="Candara"/>
          <w:sz w:val="24"/>
          <w:szCs w:val="24"/>
          <w:lang w:val="sr-Latn-CS"/>
        </w:rPr>
        <w:t>Termovizijske kamere za otkrivanje žarišta požara, kao i kvara na vodoinstalacijama</w:t>
      </w:r>
      <w:r w:rsidR="008A29CA" w:rsidRPr="007E193E">
        <w:rPr>
          <w:rFonts w:ascii="Candara" w:hAnsi="Candara"/>
          <w:sz w:val="24"/>
          <w:szCs w:val="24"/>
          <w:lang w:val="sr-Latn-CS"/>
        </w:rPr>
        <w:t>;</w:t>
      </w:r>
    </w:p>
    <w:p w14:paraId="5E96EF3C" w14:textId="12E913AD" w:rsidR="008A29CA" w:rsidRPr="007E193E" w:rsidRDefault="00F84F36" w:rsidP="00641157">
      <w:pPr>
        <w:pStyle w:val="ListParagraph"/>
        <w:numPr>
          <w:ilvl w:val="0"/>
          <w:numId w:val="32"/>
        </w:numPr>
        <w:spacing w:line="240" w:lineRule="auto"/>
        <w:ind w:left="360"/>
        <w:rPr>
          <w:rFonts w:ascii="Candara" w:hAnsi="Candara"/>
          <w:bCs/>
          <w:lang w:val="sr-Latn-CS"/>
        </w:rPr>
      </w:pPr>
      <w:r>
        <w:rPr>
          <w:rFonts w:ascii="Candara" w:hAnsi="Candara"/>
          <w:sz w:val="24"/>
          <w:szCs w:val="24"/>
          <w:lang w:val="sr-Latn-CS"/>
        </w:rPr>
        <w:t>22 komada kompletne opreme za žumske požare</w:t>
      </w:r>
      <w:r w:rsidRPr="00F84F36">
        <w:rPr>
          <w:rFonts w:ascii="Candara" w:hAnsi="Candara"/>
          <w:sz w:val="24"/>
          <w:szCs w:val="24"/>
          <w:lang w:val="sr-Latn-CS"/>
        </w:rPr>
        <w:t xml:space="preserve"> </w:t>
      </w:r>
      <w:r>
        <w:rPr>
          <w:rFonts w:ascii="Candara" w:hAnsi="Candara"/>
          <w:sz w:val="24"/>
          <w:szCs w:val="24"/>
          <w:lang w:val="sr-Latn-CS"/>
        </w:rPr>
        <w:t xml:space="preserve">koja </w:t>
      </w:r>
      <w:r w:rsidRPr="007E193E">
        <w:rPr>
          <w:rFonts w:ascii="Candara" w:hAnsi="Candara"/>
          <w:sz w:val="24"/>
          <w:szCs w:val="24"/>
          <w:lang w:val="sr-Latn-CS"/>
        </w:rPr>
        <w:t>se finansira sredstvima iz projekta MUP</w:t>
      </w:r>
      <w:r w:rsidR="008A29CA" w:rsidRPr="007E193E">
        <w:rPr>
          <w:rFonts w:ascii="Candara" w:hAnsi="Candara"/>
          <w:sz w:val="24"/>
          <w:szCs w:val="24"/>
          <w:lang w:val="sr-Latn-CS"/>
        </w:rPr>
        <w:t>;</w:t>
      </w:r>
    </w:p>
    <w:p w14:paraId="771BF859" w14:textId="3586B31E" w:rsidR="007E193E" w:rsidRPr="007E193E" w:rsidRDefault="008A29CA" w:rsidP="00641157">
      <w:pPr>
        <w:pStyle w:val="ListParagraph"/>
        <w:numPr>
          <w:ilvl w:val="0"/>
          <w:numId w:val="32"/>
        </w:numPr>
        <w:spacing w:line="240" w:lineRule="auto"/>
        <w:ind w:left="360"/>
        <w:rPr>
          <w:rFonts w:ascii="Candara" w:hAnsi="Candara"/>
          <w:bCs/>
          <w:lang w:val="sr-Latn-CS"/>
        </w:rPr>
      </w:pPr>
      <w:r w:rsidRPr="007E193E">
        <w:rPr>
          <w:rFonts w:ascii="Candara" w:hAnsi="Candara"/>
          <w:sz w:val="24"/>
          <w:szCs w:val="24"/>
          <w:lang w:val="sr-Latn-CS"/>
        </w:rPr>
        <w:t>Izvršen</w:t>
      </w:r>
      <w:r w:rsidR="00F84F36">
        <w:rPr>
          <w:rFonts w:ascii="Candara" w:hAnsi="Candara"/>
          <w:sz w:val="24"/>
          <w:szCs w:val="24"/>
          <w:lang w:val="sr-Latn-CS"/>
        </w:rPr>
        <w:t>a je kupovina ljetnje obuće za sve vatrogasce spasioce</w:t>
      </w:r>
      <w:r w:rsidRPr="007E193E">
        <w:rPr>
          <w:rFonts w:ascii="Candara" w:hAnsi="Candara"/>
          <w:sz w:val="24"/>
          <w:szCs w:val="24"/>
          <w:lang w:val="sr-Latn-CS"/>
        </w:rPr>
        <w:t>;</w:t>
      </w:r>
    </w:p>
    <w:p w14:paraId="77B195F6" w14:textId="59E4F818" w:rsidR="008A29CA" w:rsidRPr="007E193E" w:rsidRDefault="00A50D2C" w:rsidP="00641157">
      <w:pPr>
        <w:pStyle w:val="ListParagraph"/>
        <w:numPr>
          <w:ilvl w:val="0"/>
          <w:numId w:val="32"/>
        </w:numPr>
        <w:spacing w:line="240" w:lineRule="auto"/>
        <w:ind w:left="360"/>
        <w:rPr>
          <w:rFonts w:ascii="Candara" w:hAnsi="Candara"/>
          <w:bCs/>
          <w:lang w:val="sr-Latn-CS"/>
        </w:rPr>
      </w:pPr>
      <w:r>
        <w:rPr>
          <w:rFonts w:ascii="Candara" w:hAnsi="Candara"/>
          <w:sz w:val="24"/>
          <w:szCs w:val="24"/>
          <w:lang w:val="sr-Latn-CS"/>
        </w:rPr>
        <w:t>Nabavljen</w:t>
      </w:r>
      <w:r w:rsidR="008A29CA" w:rsidRPr="007E193E">
        <w:rPr>
          <w:rFonts w:ascii="Candara" w:hAnsi="Candara"/>
          <w:sz w:val="24"/>
          <w:szCs w:val="24"/>
          <w:lang w:val="sr-Latn-CS"/>
        </w:rPr>
        <w:t xml:space="preserve"> </w:t>
      </w:r>
      <w:r w:rsidR="00F84F36">
        <w:rPr>
          <w:rFonts w:ascii="Candara" w:hAnsi="Candara"/>
          <w:sz w:val="24"/>
          <w:szCs w:val="24"/>
          <w:lang w:val="sr-Latn-CS"/>
        </w:rPr>
        <w:t>tkz. „duvač“, koji se koristi prilikom gašenja požara niskog rastinja i livada;</w:t>
      </w:r>
    </w:p>
    <w:p w14:paraId="2282E3F7" w14:textId="76A68830" w:rsidR="008A29CA" w:rsidRPr="00A50D2C" w:rsidRDefault="00A50D2C" w:rsidP="00641157">
      <w:pPr>
        <w:pStyle w:val="ListParagraph"/>
        <w:numPr>
          <w:ilvl w:val="0"/>
          <w:numId w:val="32"/>
        </w:numPr>
        <w:spacing w:line="240" w:lineRule="auto"/>
        <w:ind w:left="360"/>
        <w:rPr>
          <w:rFonts w:ascii="Candara" w:hAnsi="Candara"/>
          <w:bCs/>
          <w:lang w:val="sr-Latn-CS"/>
        </w:rPr>
      </w:pPr>
      <w:r>
        <w:rPr>
          <w:rFonts w:ascii="Candara" w:hAnsi="Candara"/>
          <w:sz w:val="24"/>
          <w:szCs w:val="24"/>
          <w:lang w:val="sr-Latn-CS"/>
        </w:rPr>
        <w:t>Nabavljen</w:t>
      </w:r>
      <w:r w:rsidR="00F84F36">
        <w:rPr>
          <w:rFonts w:ascii="Candara" w:hAnsi="Candara"/>
          <w:sz w:val="24"/>
          <w:szCs w:val="24"/>
          <w:lang w:val="sr-Latn-CS"/>
        </w:rPr>
        <w:t>e dvije pumpe za crpljenje vode;</w:t>
      </w:r>
      <w:r w:rsidR="008A29CA" w:rsidRPr="007E193E">
        <w:rPr>
          <w:rFonts w:ascii="Candara" w:hAnsi="Candara"/>
          <w:sz w:val="24"/>
          <w:szCs w:val="24"/>
          <w:lang w:val="sr-Latn-CS"/>
        </w:rPr>
        <w:t xml:space="preserve"> </w:t>
      </w:r>
    </w:p>
    <w:p w14:paraId="2540E7AC" w14:textId="77777777" w:rsidR="00F84F36" w:rsidRPr="00F84F36" w:rsidRDefault="00A50D2C" w:rsidP="00641157">
      <w:pPr>
        <w:pStyle w:val="ListParagraph"/>
        <w:numPr>
          <w:ilvl w:val="0"/>
          <w:numId w:val="32"/>
        </w:numPr>
        <w:spacing w:line="240" w:lineRule="auto"/>
        <w:ind w:left="360"/>
        <w:rPr>
          <w:rFonts w:ascii="Candara" w:hAnsi="Candara"/>
          <w:bCs/>
          <w:lang w:val="sr-Latn-CS"/>
        </w:rPr>
      </w:pPr>
      <w:r>
        <w:rPr>
          <w:rFonts w:ascii="Candara" w:hAnsi="Candara"/>
          <w:sz w:val="24"/>
          <w:szCs w:val="24"/>
          <w:lang w:val="sr-Latn-CS"/>
        </w:rPr>
        <w:t>Nabavljen</w:t>
      </w:r>
      <w:r w:rsidR="00F84F36">
        <w:rPr>
          <w:rFonts w:ascii="Candara" w:hAnsi="Candara"/>
          <w:sz w:val="24"/>
          <w:szCs w:val="24"/>
          <w:lang w:val="sr-Latn-CS"/>
        </w:rPr>
        <w:t>o</w:t>
      </w:r>
      <w:r>
        <w:rPr>
          <w:rFonts w:ascii="Candara" w:hAnsi="Candara"/>
          <w:sz w:val="24"/>
          <w:szCs w:val="24"/>
          <w:lang w:val="sr-Latn-CS"/>
        </w:rPr>
        <w:t xml:space="preserve"> </w:t>
      </w:r>
      <w:r w:rsidR="00F84F36">
        <w:rPr>
          <w:rFonts w:ascii="Candara" w:hAnsi="Candara"/>
          <w:sz w:val="24"/>
          <w:szCs w:val="24"/>
          <w:lang w:val="sr-Latn-CS"/>
        </w:rPr>
        <w:t>12 uniformi za prilaz vatri;</w:t>
      </w:r>
    </w:p>
    <w:p w14:paraId="2C43BBBA" w14:textId="77777777" w:rsidR="00852FD6" w:rsidRPr="00852FD6" w:rsidRDefault="00F84F36" w:rsidP="00641157">
      <w:pPr>
        <w:pStyle w:val="ListParagraph"/>
        <w:numPr>
          <w:ilvl w:val="0"/>
          <w:numId w:val="32"/>
        </w:numPr>
        <w:spacing w:line="240" w:lineRule="auto"/>
        <w:ind w:left="360"/>
        <w:rPr>
          <w:rFonts w:ascii="Candara" w:hAnsi="Candara"/>
          <w:bCs/>
          <w:lang w:val="sr-Latn-CS"/>
        </w:rPr>
      </w:pPr>
      <w:r>
        <w:rPr>
          <w:rFonts w:ascii="Candara" w:hAnsi="Candara"/>
          <w:sz w:val="24"/>
          <w:szCs w:val="24"/>
          <w:lang w:val="sr-Latn-CS"/>
        </w:rPr>
        <w:t>Zatim razvalni alat za obijanje vrata, kao i set alata za alatnicu</w:t>
      </w:r>
      <w:r w:rsidR="00852FD6">
        <w:rPr>
          <w:rFonts w:ascii="Candara" w:hAnsi="Candara"/>
          <w:sz w:val="24"/>
          <w:szCs w:val="24"/>
          <w:lang w:val="sr-Latn-CS"/>
        </w:rPr>
        <w:t>;</w:t>
      </w:r>
    </w:p>
    <w:p w14:paraId="3BFD568B" w14:textId="076E03D1" w:rsidR="00C11CBB" w:rsidRPr="00A50D2C" w:rsidRDefault="00852FD6" w:rsidP="00641157">
      <w:pPr>
        <w:pStyle w:val="ListParagraph"/>
        <w:numPr>
          <w:ilvl w:val="0"/>
          <w:numId w:val="32"/>
        </w:numPr>
        <w:spacing w:line="240" w:lineRule="auto"/>
        <w:ind w:left="360"/>
        <w:rPr>
          <w:rFonts w:ascii="Candara" w:hAnsi="Candara"/>
          <w:bCs/>
          <w:lang w:val="sr-Latn-CS"/>
        </w:rPr>
      </w:pPr>
      <w:r>
        <w:rPr>
          <w:rFonts w:ascii="Candara" w:hAnsi="Candara"/>
          <w:sz w:val="24"/>
          <w:szCs w:val="24"/>
          <w:lang w:val="sr-Latn-CS"/>
        </w:rPr>
        <w:t>Nabavljeno vozilo VW caddy</w:t>
      </w:r>
      <w:r w:rsidR="00A50D2C">
        <w:rPr>
          <w:rFonts w:ascii="Candara" w:hAnsi="Candara"/>
          <w:sz w:val="24"/>
          <w:szCs w:val="24"/>
          <w:lang w:val="sr-Latn-CS"/>
        </w:rPr>
        <w:t>.</w:t>
      </w:r>
    </w:p>
    <w:p w14:paraId="04C985C7" w14:textId="2AC4EDED" w:rsidR="008A29CA" w:rsidRDefault="008A29CA" w:rsidP="00641157">
      <w:pPr>
        <w:rPr>
          <w:rFonts w:ascii="Candara" w:hAnsi="Candara"/>
          <w:bCs/>
          <w:lang w:val="sr-Latn-CS"/>
        </w:rPr>
      </w:pPr>
      <w:r w:rsidRPr="00AA61EB">
        <w:rPr>
          <w:rFonts w:ascii="Candara" w:hAnsi="Candara"/>
          <w:bCs/>
          <w:lang w:val="sr-Latn-CS"/>
        </w:rPr>
        <w:t>U izvještajnom periodu Službi zaštite i spašavanja je donirano:</w:t>
      </w:r>
    </w:p>
    <w:p w14:paraId="36EB20E7" w14:textId="2962F0A6" w:rsidR="00A50D2C" w:rsidRPr="00A50D2C" w:rsidRDefault="008A29CA" w:rsidP="00641157">
      <w:pPr>
        <w:pStyle w:val="ListParagraph"/>
        <w:numPr>
          <w:ilvl w:val="0"/>
          <w:numId w:val="5"/>
        </w:numPr>
        <w:spacing w:line="240" w:lineRule="auto"/>
        <w:rPr>
          <w:rFonts w:ascii="Candara" w:hAnsi="Candara"/>
          <w:bCs/>
          <w:lang w:val="sr-Latn-CS"/>
        </w:rPr>
      </w:pPr>
      <w:r w:rsidRPr="00A50D2C">
        <w:rPr>
          <w:rFonts w:ascii="Candara" w:hAnsi="Candara"/>
          <w:sz w:val="24"/>
          <w:szCs w:val="24"/>
          <w:lang w:val="sr-Latn-CS"/>
        </w:rPr>
        <w:t xml:space="preserve">Od </w:t>
      </w:r>
      <w:r w:rsidR="00852FD6">
        <w:rPr>
          <w:rFonts w:ascii="Candara" w:hAnsi="Candara"/>
          <w:sz w:val="24"/>
          <w:szCs w:val="24"/>
          <w:lang w:val="sr-Latn-CS"/>
        </w:rPr>
        <w:t>sugrađanina koji živi u Švajcarskoj</w:t>
      </w:r>
      <w:r w:rsidR="00A50D2C">
        <w:rPr>
          <w:rFonts w:ascii="Candara" w:hAnsi="Candara"/>
          <w:sz w:val="24"/>
          <w:szCs w:val="24"/>
          <w:lang w:val="sr-Latn-CS"/>
        </w:rPr>
        <w:t xml:space="preserve"> </w:t>
      </w:r>
      <w:r w:rsidR="008640E4" w:rsidRPr="00A50D2C">
        <w:rPr>
          <w:rFonts w:ascii="Candara" w:hAnsi="Candara"/>
          <w:sz w:val="24"/>
          <w:szCs w:val="24"/>
          <w:lang w:val="sr-Latn-CS"/>
        </w:rPr>
        <w:t>-</w:t>
      </w:r>
      <w:r w:rsidR="00852FD6">
        <w:rPr>
          <w:rFonts w:ascii="Candara" w:hAnsi="Candara"/>
          <w:sz w:val="24"/>
          <w:szCs w:val="24"/>
          <w:lang w:val="sr-Latn-CS"/>
        </w:rPr>
        <w:t>15 kompleta za prilaz vatri ii 15 šljemova</w:t>
      </w:r>
      <w:r w:rsidR="00A50D2C">
        <w:rPr>
          <w:rFonts w:ascii="Candara" w:hAnsi="Candara"/>
          <w:sz w:val="24"/>
          <w:szCs w:val="24"/>
          <w:lang w:val="sr-Latn-CS"/>
        </w:rPr>
        <w:t>;</w:t>
      </w:r>
    </w:p>
    <w:p w14:paraId="0E632E21" w14:textId="68C7C66E" w:rsidR="008A29CA" w:rsidRPr="00A50D2C" w:rsidRDefault="008A29CA" w:rsidP="00641157">
      <w:pPr>
        <w:pStyle w:val="ListParagraph"/>
        <w:numPr>
          <w:ilvl w:val="0"/>
          <w:numId w:val="5"/>
        </w:numPr>
        <w:spacing w:line="240" w:lineRule="auto"/>
        <w:rPr>
          <w:rFonts w:ascii="Candara" w:hAnsi="Candara"/>
          <w:bCs/>
          <w:lang w:val="sr-Latn-CS"/>
        </w:rPr>
      </w:pPr>
      <w:r w:rsidRPr="00A50D2C">
        <w:rPr>
          <w:rFonts w:ascii="Candara" w:hAnsi="Candara"/>
          <w:sz w:val="24"/>
          <w:szCs w:val="24"/>
          <w:lang w:val="sr-Latn-CS"/>
        </w:rPr>
        <w:t xml:space="preserve">Od Ambasade Bugarske u </w:t>
      </w:r>
      <w:r w:rsidR="008640E4" w:rsidRPr="00A50D2C">
        <w:rPr>
          <w:rFonts w:ascii="Candara" w:hAnsi="Candara"/>
          <w:sz w:val="24"/>
          <w:szCs w:val="24"/>
          <w:lang w:val="sr-Latn-CS"/>
        </w:rPr>
        <w:t>C</w:t>
      </w:r>
      <w:r w:rsidRPr="00A50D2C">
        <w:rPr>
          <w:rFonts w:ascii="Candara" w:hAnsi="Candara"/>
          <w:sz w:val="24"/>
          <w:szCs w:val="24"/>
          <w:lang w:val="sr-Latn-CS"/>
        </w:rPr>
        <w:t xml:space="preserve">rnoj </w:t>
      </w:r>
      <w:r w:rsidR="008640E4" w:rsidRPr="00A50D2C">
        <w:rPr>
          <w:rFonts w:ascii="Candara" w:hAnsi="Candara"/>
          <w:sz w:val="24"/>
          <w:szCs w:val="24"/>
          <w:lang w:val="sr-Latn-CS"/>
        </w:rPr>
        <w:t>G</w:t>
      </w:r>
      <w:r w:rsidRPr="00A50D2C">
        <w:rPr>
          <w:rFonts w:ascii="Candara" w:hAnsi="Candara"/>
          <w:sz w:val="24"/>
          <w:szCs w:val="24"/>
          <w:lang w:val="sr-Latn-CS"/>
        </w:rPr>
        <w:t>ori</w:t>
      </w:r>
      <w:r w:rsidR="00A50D2C">
        <w:rPr>
          <w:rFonts w:ascii="Candara" w:hAnsi="Candara"/>
          <w:sz w:val="24"/>
          <w:szCs w:val="24"/>
          <w:lang w:val="sr-Latn-CS"/>
        </w:rPr>
        <w:t xml:space="preserve"> </w:t>
      </w:r>
      <w:r w:rsidR="00852FD6">
        <w:rPr>
          <w:rFonts w:ascii="Candara" w:hAnsi="Candara"/>
          <w:sz w:val="24"/>
          <w:szCs w:val="24"/>
          <w:lang w:val="sr-Latn-CS"/>
        </w:rPr>
        <w:t xml:space="preserve">– zvanično uručeno </w:t>
      </w:r>
      <w:r w:rsidRPr="00A50D2C">
        <w:rPr>
          <w:rFonts w:ascii="Candara" w:hAnsi="Candara"/>
          <w:sz w:val="24"/>
          <w:szCs w:val="24"/>
          <w:lang w:val="sr-Latn-CS"/>
        </w:rPr>
        <w:t xml:space="preserve"> vozil</w:t>
      </w:r>
      <w:r w:rsidR="00852FD6">
        <w:rPr>
          <w:rFonts w:ascii="Candara" w:hAnsi="Candara"/>
          <w:sz w:val="24"/>
          <w:szCs w:val="24"/>
          <w:lang w:val="sr-Latn-CS"/>
        </w:rPr>
        <w:t>a</w:t>
      </w:r>
      <w:r w:rsidRPr="00A50D2C">
        <w:rPr>
          <w:rFonts w:ascii="Candara" w:hAnsi="Candara"/>
          <w:sz w:val="24"/>
          <w:szCs w:val="24"/>
          <w:lang w:val="sr-Latn-CS"/>
        </w:rPr>
        <w:t xml:space="preserve"> za šumske požare Unimog 1600 u vrij</w:t>
      </w:r>
      <w:r w:rsidR="008640E4" w:rsidRPr="00A50D2C">
        <w:rPr>
          <w:rFonts w:ascii="Candara" w:hAnsi="Candara"/>
          <w:sz w:val="24"/>
          <w:szCs w:val="24"/>
          <w:lang w:val="sr-Latn-CS"/>
        </w:rPr>
        <w:t>e</w:t>
      </w:r>
      <w:r w:rsidRPr="00A50D2C">
        <w:rPr>
          <w:rFonts w:ascii="Candara" w:hAnsi="Candara"/>
          <w:sz w:val="24"/>
          <w:szCs w:val="24"/>
          <w:lang w:val="sr-Latn-CS"/>
        </w:rPr>
        <w:t>dnosti od 35.000</w:t>
      </w:r>
      <w:r w:rsidR="008640E4" w:rsidRPr="00A50D2C">
        <w:rPr>
          <w:rFonts w:ascii="Candara" w:hAnsi="Candara"/>
          <w:sz w:val="24"/>
          <w:szCs w:val="24"/>
          <w:lang w:val="sr-Latn-CS"/>
        </w:rPr>
        <w:t xml:space="preserve"> eura;</w:t>
      </w:r>
    </w:p>
    <w:p w14:paraId="01591A38" w14:textId="679E1682" w:rsidR="008640E4" w:rsidRPr="00A50D2C" w:rsidRDefault="008640E4" w:rsidP="00641157">
      <w:pPr>
        <w:pStyle w:val="ListParagraph"/>
        <w:numPr>
          <w:ilvl w:val="0"/>
          <w:numId w:val="5"/>
        </w:numPr>
        <w:spacing w:line="240" w:lineRule="auto"/>
        <w:rPr>
          <w:rFonts w:ascii="Candara" w:hAnsi="Candara"/>
          <w:bCs/>
          <w:lang w:val="sr-Latn-CS"/>
        </w:rPr>
      </w:pPr>
      <w:r w:rsidRPr="00A50D2C">
        <w:rPr>
          <w:rFonts w:ascii="Candara" w:hAnsi="Candara"/>
          <w:sz w:val="24"/>
          <w:szCs w:val="24"/>
          <w:lang w:val="sr-Latn-CS"/>
        </w:rPr>
        <w:lastRenderedPageBreak/>
        <w:t>O</w:t>
      </w:r>
      <w:r w:rsidR="008A29CA" w:rsidRPr="00A50D2C">
        <w:rPr>
          <w:rFonts w:ascii="Candara" w:hAnsi="Candara"/>
          <w:sz w:val="24"/>
          <w:szCs w:val="24"/>
          <w:lang w:val="sr-Latn-CS"/>
        </w:rPr>
        <w:t xml:space="preserve">d </w:t>
      </w:r>
      <w:r w:rsidR="00A50D2C">
        <w:rPr>
          <w:rFonts w:ascii="Candara" w:hAnsi="Candara"/>
          <w:sz w:val="24"/>
          <w:szCs w:val="24"/>
          <w:lang w:val="sr-Latn-CS"/>
        </w:rPr>
        <w:t xml:space="preserve">Britanske </w:t>
      </w:r>
      <w:r w:rsidR="008A29CA" w:rsidRPr="00A50D2C">
        <w:rPr>
          <w:rFonts w:ascii="Candara" w:hAnsi="Candara"/>
          <w:sz w:val="24"/>
          <w:szCs w:val="24"/>
          <w:lang w:val="sr-Latn-CS"/>
        </w:rPr>
        <w:t xml:space="preserve">organizacije </w:t>
      </w:r>
      <w:r w:rsidR="00A50D2C">
        <w:rPr>
          <w:rFonts w:ascii="Candara" w:hAnsi="Candara"/>
          <w:sz w:val="24"/>
          <w:szCs w:val="24"/>
          <w:lang w:val="sr-Latn-CS"/>
        </w:rPr>
        <w:t>„</w:t>
      </w:r>
      <w:r w:rsidR="008A29CA" w:rsidRPr="00A50D2C">
        <w:rPr>
          <w:rFonts w:ascii="Candara" w:hAnsi="Candara"/>
          <w:sz w:val="24"/>
          <w:szCs w:val="24"/>
          <w:lang w:val="sr-Latn-CS"/>
        </w:rPr>
        <w:t>FLORIAN</w:t>
      </w:r>
      <w:r w:rsidR="00A50D2C">
        <w:rPr>
          <w:rFonts w:ascii="Candara" w:hAnsi="Candara"/>
          <w:sz w:val="24"/>
          <w:szCs w:val="24"/>
          <w:lang w:val="sr-Latn-CS"/>
        </w:rPr>
        <w:t>“</w:t>
      </w:r>
      <w:r w:rsidR="008A29CA" w:rsidRPr="00A50D2C">
        <w:rPr>
          <w:rFonts w:ascii="Candara" w:hAnsi="Candara"/>
          <w:sz w:val="24"/>
          <w:szCs w:val="24"/>
          <w:lang w:val="sr-Latn-CS"/>
        </w:rPr>
        <w:t xml:space="preserve"> </w:t>
      </w:r>
      <w:r w:rsidR="00852FD6">
        <w:rPr>
          <w:rFonts w:ascii="Candara" w:hAnsi="Candara"/>
          <w:sz w:val="24"/>
          <w:szCs w:val="24"/>
          <w:lang w:val="sr-Latn-CS"/>
        </w:rPr>
        <w:t>–</w:t>
      </w:r>
      <w:r w:rsidRPr="00A50D2C">
        <w:rPr>
          <w:rFonts w:ascii="Candara" w:hAnsi="Candara"/>
          <w:sz w:val="24"/>
          <w:szCs w:val="24"/>
          <w:lang w:val="sr-Latn-CS"/>
        </w:rPr>
        <w:t xml:space="preserve"> </w:t>
      </w:r>
      <w:r w:rsidR="00852FD6">
        <w:rPr>
          <w:rFonts w:ascii="Candara" w:hAnsi="Candara"/>
          <w:sz w:val="24"/>
          <w:szCs w:val="24"/>
          <w:lang w:val="sr-Latn-CS"/>
        </w:rPr>
        <w:t>7 kompleta za intervencije na brzim vodama, kao i 4 plutajuća uža</w:t>
      </w:r>
      <w:r w:rsidRPr="00A50D2C">
        <w:rPr>
          <w:rFonts w:ascii="Candara" w:hAnsi="Candara"/>
          <w:sz w:val="24"/>
          <w:szCs w:val="24"/>
          <w:lang w:val="sr-Latn-CS"/>
        </w:rPr>
        <w:t>.</w:t>
      </w:r>
    </w:p>
    <w:p w14:paraId="66509099" w14:textId="5B74E37F" w:rsidR="008A29CA" w:rsidRDefault="008A29CA" w:rsidP="00641157">
      <w:pPr>
        <w:jc w:val="both"/>
        <w:rPr>
          <w:rFonts w:ascii="Candara" w:hAnsi="Candara"/>
          <w:bCs/>
          <w:lang w:val="sr-Latn-CS"/>
        </w:rPr>
      </w:pPr>
      <w:r w:rsidRPr="00AA61EB">
        <w:rPr>
          <w:rFonts w:ascii="Candara" w:hAnsi="Candara"/>
          <w:bCs/>
          <w:lang w:val="sr-Latn-CS"/>
        </w:rPr>
        <w:t>Oprema koju je Služba</w:t>
      </w:r>
      <w:r w:rsidR="00A50D2C">
        <w:rPr>
          <w:rFonts w:ascii="Candara" w:hAnsi="Candara"/>
          <w:bCs/>
          <w:lang w:val="sr-Latn-CS"/>
        </w:rPr>
        <w:t xml:space="preserve"> </w:t>
      </w:r>
      <w:r w:rsidR="00A50D2C" w:rsidRPr="00AA61EB">
        <w:rPr>
          <w:rFonts w:ascii="Candara" w:hAnsi="Candara"/>
          <w:bCs/>
          <w:lang w:val="sr-Latn-CS"/>
        </w:rPr>
        <w:t>zaštite i spašavanja</w:t>
      </w:r>
      <w:r w:rsidRPr="00AA61EB">
        <w:rPr>
          <w:rFonts w:ascii="Candara" w:hAnsi="Candara"/>
          <w:bCs/>
          <w:lang w:val="sr-Latn-CS"/>
        </w:rPr>
        <w:t xml:space="preserve"> donirala</w:t>
      </w:r>
      <w:r w:rsidR="008640E4" w:rsidRPr="00AA61EB">
        <w:rPr>
          <w:rFonts w:ascii="Candara" w:hAnsi="Candara"/>
          <w:bCs/>
          <w:lang w:val="sr-Latn-CS"/>
        </w:rPr>
        <w:t xml:space="preserve"> tokom 202</w:t>
      </w:r>
      <w:r w:rsidR="008F1D5A">
        <w:rPr>
          <w:rFonts w:ascii="Candara" w:hAnsi="Candara"/>
          <w:bCs/>
          <w:lang w:val="sr-Latn-CS"/>
        </w:rPr>
        <w:t>5</w:t>
      </w:r>
      <w:r w:rsidR="008640E4" w:rsidRPr="00AA61EB">
        <w:rPr>
          <w:rFonts w:ascii="Candara" w:hAnsi="Candara"/>
          <w:bCs/>
          <w:lang w:val="sr-Latn-CS"/>
        </w:rPr>
        <w:t>. godine</w:t>
      </w:r>
      <w:r w:rsidRPr="00AA61EB">
        <w:rPr>
          <w:rFonts w:ascii="Candara" w:hAnsi="Candara"/>
          <w:bCs/>
          <w:lang w:val="sr-Latn-CS"/>
        </w:rPr>
        <w:t>:</w:t>
      </w:r>
    </w:p>
    <w:p w14:paraId="3BC82DD3" w14:textId="299E3414" w:rsidR="008A29CA" w:rsidRPr="00A50D2C" w:rsidRDefault="008640E4" w:rsidP="00641157">
      <w:pPr>
        <w:pStyle w:val="ListParagraph"/>
        <w:numPr>
          <w:ilvl w:val="0"/>
          <w:numId w:val="5"/>
        </w:numPr>
        <w:spacing w:line="240" w:lineRule="auto"/>
        <w:jc w:val="both"/>
        <w:rPr>
          <w:rFonts w:ascii="Candara" w:hAnsi="Candara"/>
          <w:lang w:val="sr-Latn-CS"/>
        </w:rPr>
      </w:pPr>
      <w:r w:rsidRPr="00A50D2C">
        <w:rPr>
          <w:rFonts w:ascii="Candara" w:hAnsi="Candara"/>
          <w:sz w:val="24"/>
          <w:szCs w:val="24"/>
          <w:lang w:val="sr-Latn-CS"/>
        </w:rPr>
        <w:t>O</w:t>
      </w:r>
      <w:r w:rsidR="008A29CA" w:rsidRPr="00A50D2C">
        <w:rPr>
          <w:rFonts w:ascii="Candara" w:hAnsi="Candara"/>
          <w:sz w:val="24"/>
          <w:szCs w:val="24"/>
          <w:lang w:val="sr-Latn-CS"/>
        </w:rPr>
        <w:t xml:space="preserve">pštini </w:t>
      </w:r>
      <w:r w:rsidR="008F1D5A">
        <w:rPr>
          <w:rFonts w:ascii="Candara" w:hAnsi="Candara"/>
          <w:sz w:val="24"/>
          <w:szCs w:val="24"/>
          <w:lang w:val="sr-Latn-CS"/>
        </w:rPr>
        <w:t>Petnjica</w:t>
      </w:r>
      <w:r w:rsidR="008A29CA" w:rsidRPr="00A50D2C">
        <w:rPr>
          <w:rFonts w:ascii="Candara" w:hAnsi="Candara"/>
          <w:sz w:val="24"/>
          <w:szCs w:val="24"/>
          <w:lang w:val="sr-Latn-CS"/>
        </w:rPr>
        <w:t xml:space="preserve"> </w:t>
      </w:r>
      <w:r w:rsidR="008F1D5A">
        <w:rPr>
          <w:rFonts w:ascii="Candara" w:hAnsi="Candara"/>
          <w:sz w:val="24"/>
          <w:szCs w:val="24"/>
          <w:lang w:val="sr-Latn-CS"/>
        </w:rPr>
        <w:t>–</w:t>
      </w:r>
      <w:r w:rsidR="008A29CA" w:rsidRPr="00A50D2C">
        <w:rPr>
          <w:rFonts w:ascii="Candara" w:hAnsi="Candara"/>
          <w:sz w:val="24"/>
          <w:szCs w:val="24"/>
          <w:lang w:val="sr-Latn-CS"/>
        </w:rPr>
        <w:t xml:space="preserve"> </w:t>
      </w:r>
      <w:r w:rsidR="008F1D5A">
        <w:rPr>
          <w:rFonts w:ascii="Candara" w:hAnsi="Candara"/>
          <w:sz w:val="24"/>
          <w:szCs w:val="24"/>
          <w:lang w:val="sr-Latn-CS"/>
        </w:rPr>
        <w:t>trajno ustupljeno vatrogaasno vozilo.</w:t>
      </w:r>
    </w:p>
    <w:p w14:paraId="00E0C8A7" w14:textId="70EC19C7" w:rsidR="008A45A0" w:rsidRPr="008A45A0" w:rsidRDefault="008A45A0" w:rsidP="00641157">
      <w:pPr>
        <w:ind w:firstLine="720"/>
        <w:jc w:val="both"/>
        <w:rPr>
          <w:rFonts w:ascii="Candara" w:eastAsiaTheme="minorHAnsi" w:hAnsi="Candara"/>
          <w:kern w:val="2"/>
        </w:rPr>
      </w:pPr>
      <w:r w:rsidRPr="008A45A0">
        <w:rPr>
          <w:rFonts w:ascii="Candara" w:eastAsiaTheme="minorHAnsi" w:hAnsi="Candara"/>
          <w:kern w:val="2"/>
        </w:rPr>
        <w:t xml:space="preserve">Na </w:t>
      </w:r>
      <w:proofErr w:type="spellStart"/>
      <w:r w:rsidRPr="008A45A0">
        <w:rPr>
          <w:rFonts w:ascii="Candara" w:eastAsiaTheme="minorHAnsi" w:hAnsi="Candara"/>
          <w:kern w:val="2"/>
        </w:rPr>
        <w:t>zahtjev</w:t>
      </w:r>
      <w:proofErr w:type="spellEnd"/>
      <w:r w:rsidRPr="008A45A0">
        <w:rPr>
          <w:rFonts w:ascii="Candara" w:eastAsiaTheme="minorHAnsi" w:hAnsi="Candara"/>
          <w:kern w:val="2"/>
        </w:rPr>
        <w:t xml:space="preserve"> OKC-a </w:t>
      </w:r>
      <w:proofErr w:type="spellStart"/>
      <w:r w:rsidRPr="008A45A0">
        <w:rPr>
          <w:rFonts w:ascii="Candara" w:eastAsiaTheme="minorHAnsi" w:hAnsi="Candara"/>
          <w:kern w:val="2"/>
        </w:rPr>
        <w:t>pripadnici</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Službe</w:t>
      </w:r>
      <w:proofErr w:type="spellEnd"/>
      <w:r w:rsidRPr="008A45A0">
        <w:rPr>
          <w:rFonts w:ascii="Candara" w:eastAsiaTheme="minorHAnsi" w:hAnsi="Candara"/>
          <w:kern w:val="2"/>
        </w:rPr>
        <w:t xml:space="preserve"> </w:t>
      </w:r>
      <w:proofErr w:type="spellStart"/>
      <w:r w:rsidR="00B0605A">
        <w:rPr>
          <w:rFonts w:ascii="Candara" w:eastAsiaTheme="minorHAnsi" w:hAnsi="Candara"/>
          <w:kern w:val="2"/>
        </w:rPr>
        <w:t>zaštite</w:t>
      </w:r>
      <w:proofErr w:type="spellEnd"/>
      <w:r w:rsidR="00B0605A">
        <w:rPr>
          <w:rFonts w:ascii="Candara" w:eastAsiaTheme="minorHAnsi" w:hAnsi="Candara"/>
          <w:kern w:val="2"/>
        </w:rPr>
        <w:t xml:space="preserve"> i </w:t>
      </w:r>
      <w:proofErr w:type="spellStart"/>
      <w:r w:rsidR="00B0605A">
        <w:rPr>
          <w:rFonts w:ascii="Candara" w:eastAsiaTheme="minorHAnsi" w:hAnsi="Candara"/>
          <w:kern w:val="2"/>
        </w:rPr>
        <w:t>spašavanja</w:t>
      </w:r>
      <w:proofErr w:type="spellEnd"/>
      <w:r w:rsidR="00B0605A">
        <w:rPr>
          <w:rFonts w:ascii="Candara" w:eastAsiaTheme="minorHAnsi" w:hAnsi="Candara"/>
          <w:kern w:val="2"/>
        </w:rPr>
        <w:t xml:space="preserve"> </w:t>
      </w:r>
      <w:proofErr w:type="spellStart"/>
      <w:r w:rsidR="00B0605A">
        <w:rPr>
          <w:rFonts w:ascii="Candara" w:eastAsiaTheme="minorHAnsi" w:hAnsi="Candara"/>
          <w:kern w:val="2"/>
        </w:rPr>
        <w:t>Bijelo</w:t>
      </w:r>
      <w:proofErr w:type="spellEnd"/>
      <w:r w:rsidR="00B0605A">
        <w:rPr>
          <w:rFonts w:ascii="Candara" w:eastAsiaTheme="minorHAnsi" w:hAnsi="Candara"/>
          <w:kern w:val="2"/>
        </w:rPr>
        <w:t xml:space="preserve"> Polje </w:t>
      </w:r>
      <w:proofErr w:type="spellStart"/>
      <w:r>
        <w:rPr>
          <w:rFonts w:ascii="Candara" w:eastAsiaTheme="minorHAnsi" w:hAnsi="Candara"/>
          <w:kern w:val="2"/>
        </w:rPr>
        <w:t>s</w:t>
      </w:r>
      <w:r w:rsidRPr="008A45A0">
        <w:rPr>
          <w:rFonts w:ascii="Candara" w:eastAsiaTheme="minorHAnsi" w:hAnsi="Candara"/>
          <w:kern w:val="2"/>
        </w:rPr>
        <w:t>u</w:t>
      </w:r>
      <w:proofErr w:type="spellEnd"/>
      <w:r w:rsidRPr="008A45A0">
        <w:rPr>
          <w:rFonts w:ascii="Candara" w:eastAsiaTheme="minorHAnsi" w:hAnsi="Candara"/>
          <w:kern w:val="2"/>
        </w:rPr>
        <w:t xml:space="preserve"> </w:t>
      </w:r>
      <w:proofErr w:type="spellStart"/>
      <w:r>
        <w:rPr>
          <w:rFonts w:ascii="Candara" w:eastAsiaTheme="minorHAnsi" w:hAnsi="Candara"/>
          <w:kern w:val="2"/>
        </w:rPr>
        <w:t>tokom</w:t>
      </w:r>
      <w:proofErr w:type="spellEnd"/>
      <w:r>
        <w:rPr>
          <w:rFonts w:ascii="Candara" w:eastAsiaTheme="minorHAnsi" w:hAnsi="Candara"/>
          <w:kern w:val="2"/>
        </w:rPr>
        <w:t xml:space="preserve"> 2025. </w:t>
      </w:r>
      <w:proofErr w:type="spellStart"/>
      <w:r w:rsidR="00B0605A">
        <w:rPr>
          <w:rFonts w:ascii="Candara" w:eastAsiaTheme="minorHAnsi" w:hAnsi="Candara"/>
          <w:kern w:val="2"/>
        </w:rPr>
        <w:t>g</w:t>
      </w:r>
      <w:r>
        <w:rPr>
          <w:rFonts w:ascii="Candara" w:eastAsiaTheme="minorHAnsi" w:hAnsi="Candara"/>
          <w:kern w:val="2"/>
        </w:rPr>
        <w:t>odine</w:t>
      </w:r>
      <w:proofErr w:type="spellEnd"/>
      <w:r w:rsidR="00B0605A">
        <w:rPr>
          <w:rFonts w:ascii="Candara" w:eastAsiaTheme="minorHAnsi" w:hAnsi="Candara"/>
          <w:kern w:val="2"/>
        </w:rPr>
        <w:t xml:space="preserve">, </w:t>
      </w:r>
      <w:proofErr w:type="spellStart"/>
      <w:r w:rsidRPr="008A45A0">
        <w:rPr>
          <w:rFonts w:ascii="Candara" w:eastAsiaTheme="minorHAnsi" w:hAnsi="Candara"/>
          <w:kern w:val="2"/>
        </w:rPr>
        <w:t>bili</w:t>
      </w:r>
      <w:proofErr w:type="spellEnd"/>
      <w:r w:rsidRPr="008A45A0">
        <w:rPr>
          <w:rFonts w:ascii="Candara" w:eastAsiaTheme="minorHAnsi" w:hAnsi="Candara"/>
          <w:kern w:val="2"/>
        </w:rPr>
        <w:t xml:space="preserve"> 2 puta </w:t>
      </w:r>
      <w:proofErr w:type="spellStart"/>
      <w:r w:rsidRPr="008A45A0">
        <w:rPr>
          <w:rFonts w:ascii="Candara" w:eastAsiaTheme="minorHAnsi" w:hAnsi="Candara"/>
          <w:kern w:val="2"/>
        </w:rPr>
        <w:t>na</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ispomoć</w:t>
      </w:r>
      <w:proofErr w:type="spellEnd"/>
      <w:r w:rsidRPr="008A45A0">
        <w:rPr>
          <w:rFonts w:ascii="Candara" w:eastAsiaTheme="minorHAnsi" w:hAnsi="Candara"/>
          <w:kern w:val="2"/>
        </w:rPr>
        <w:t xml:space="preserve"> </w:t>
      </w:r>
      <w:proofErr w:type="spellStart"/>
      <w:r w:rsidR="00B0605A">
        <w:rPr>
          <w:rFonts w:ascii="Candara" w:eastAsiaTheme="minorHAnsi" w:hAnsi="Candara"/>
          <w:kern w:val="2"/>
        </w:rPr>
        <w:t>vatrogascima</w:t>
      </w:r>
      <w:proofErr w:type="spellEnd"/>
      <w:r w:rsidR="00B0605A">
        <w:rPr>
          <w:rFonts w:ascii="Candara" w:eastAsiaTheme="minorHAnsi" w:hAnsi="Candara"/>
          <w:kern w:val="2"/>
        </w:rPr>
        <w:t xml:space="preserve"> u</w:t>
      </w:r>
      <w:r w:rsidRPr="008A45A0">
        <w:rPr>
          <w:rFonts w:ascii="Candara" w:eastAsiaTheme="minorHAnsi" w:hAnsi="Candara"/>
          <w:kern w:val="2"/>
        </w:rPr>
        <w:t xml:space="preserve"> </w:t>
      </w:r>
      <w:proofErr w:type="spellStart"/>
      <w:r w:rsidRPr="008A45A0">
        <w:rPr>
          <w:rFonts w:ascii="Candara" w:eastAsiaTheme="minorHAnsi" w:hAnsi="Candara"/>
          <w:kern w:val="2"/>
        </w:rPr>
        <w:t>Podgoric</w:t>
      </w:r>
      <w:r w:rsidR="00B0605A">
        <w:rPr>
          <w:rFonts w:ascii="Candara" w:eastAsiaTheme="minorHAnsi" w:hAnsi="Candara"/>
          <w:kern w:val="2"/>
        </w:rPr>
        <w:t>i</w:t>
      </w:r>
      <w:proofErr w:type="spellEnd"/>
      <w:r w:rsidR="00B0605A">
        <w:rPr>
          <w:rFonts w:ascii="Candara" w:eastAsiaTheme="minorHAnsi" w:hAnsi="Candara"/>
          <w:kern w:val="2"/>
        </w:rPr>
        <w:t xml:space="preserve"> u </w:t>
      </w:r>
      <w:proofErr w:type="spellStart"/>
      <w:r w:rsidR="00B0605A">
        <w:rPr>
          <w:rFonts w:ascii="Candara" w:eastAsiaTheme="minorHAnsi" w:hAnsi="Candara"/>
          <w:kern w:val="2"/>
        </w:rPr>
        <w:t>vrijeme</w:t>
      </w:r>
      <w:proofErr w:type="spellEnd"/>
      <w:r w:rsidR="00B0605A">
        <w:rPr>
          <w:rFonts w:ascii="Candara" w:eastAsiaTheme="minorHAnsi" w:hAnsi="Candara"/>
          <w:kern w:val="2"/>
        </w:rPr>
        <w:t xml:space="preserve"> </w:t>
      </w:r>
      <w:proofErr w:type="spellStart"/>
      <w:r w:rsidR="00B0605A">
        <w:rPr>
          <w:rFonts w:ascii="Candara" w:eastAsiaTheme="minorHAnsi" w:hAnsi="Candara"/>
          <w:kern w:val="2"/>
        </w:rPr>
        <w:t>velikih</w:t>
      </w:r>
      <w:proofErr w:type="spellEnd"/>
      <w:r w:rsidR="00B0605A">
        <w:rPr>
          <w:rFonts w:ascii="Candara" w:eastAsiaTheme="minorHAnsi" w:hAnsi="Candara"/>
          <w:kern w:val="2"/>
        </w:rPr>
        <w:t xml:space="preserve"> </w:t>
      </w:r>
      <w:proofErr w:type="spellStart"/>
      <w:r w:rsidR="00B0605A">
        <w:rPr>
          <w:rFonts w:ascii="Candara" w:eastAsiaTheme="minorHAnsi" w:hAnsi="Candara"/>
          <w:kern w:val="2"/>
        </w:rPr>
        <w:t>požara</w:t>
      </w:r>
      <w:proofErr w:type="spellEnd"/>
      <w:r w:rsidR="00B0605A">
        <w:rPr>
          <w:rFonts w:ascii="Candara" w:eastAsiaTheme="minorHAnsi" w:hAnsi="Candara"/>
          <w:kern w:val="2"/>
        </w:rPr>
        <w:t xml:space="preserve"> koji </w:t>
      </w:r>
      <w:proofErr w:type="spellStart"/>
      <w:r w:rsidR="00B0605A">
        <w:rPr>
          <w:rFonts w:ascii="Candara" w:eastAsiaTheme="minorHAnsi" w:hAnsi="Candara"/>
          <w:kern w:val="2"/>
        </w:rPr>
        <w:t>su</w:t>
      </w:r>
      <w:proofErr w:type="spellEnd"/>
      <w:r w:rsidR="00B0605A">
        <w:rPr>
          <w:rFonts w:ascii="Candara" w:eastAsiaTheme="minorHAnsi" w:hAnsi="Candara"/>
          <w:kern w:val="2"/>
        </w:rPr>
        <w:t xml:space="preserve"> </w:t>
      </w:r>
      <w:proofErr w:type="spellStart"/>
      <w:r w:rsidR="00B0605A">
        <w:rPr>
          <w:rFonts w:ascii="Candara" w:eastAsiaTheme="minorHAnsi" w:hAnsi="Candara"/>
          <w:kern w:val="2"/>
        </w:rPr>
        <w:t>zahvatili</w:t>
      </w:r>
      <w:proofErr w:type="spellEnd"/>
      <w:r w:rsidR="00B0605A">
        <w:rPr>
          <w:rFonts w:ascii="Candara" w:eastAsiaTheme="minorHAnsi" w:hAnsi="Candara"/>
          <w:kern w:val="2"/>
        </w:rPr>
        <w:t xml:space="preserve"> taj grad</w:t>
      </w:r>
      <w:r w:rsidRPr="008A45A0">
        <w:rPr>
          <w:rFonts w:ascii="Candara" w:eastAsiaTheme="minorHAnsi" w:hAnsi="Candara"/>
          <w:kern w:val="2"/>
        </w:rPr>
        <w:t xml:space="preserve"> i to: </w:t>
      </w:r>
      <w:proofErr w:type="spellStart"/>
      <w:r w:rsidRPr="008A45A0">
        <w:rPr>
          <w:rFonts w:ascii="Candara" w:eastAsiaTheme="minorHAnsi" w:hAnsi="Candara"/>
          <w:kern w:val="2"/>
        </w:rPr>
        <w:t>prvi</w:t>
      </w:r>
      <w:proofErr w:type="spellEnd"/>
      <w:r w:rsidRPr="008A45A0">
        <w:rPr>
          <w:rFonts w:ascii="Candara" w:eastAsiaTheme="minorHAnsi" w:hAnsi="Candara"/>
          <w:kern w:val="2"/>
        </w:rPr>
        <w:t xml:space="preserve"> put 1 </w:t>
      </w:r>
      <w:proofErr w:type="spellStart"/>
      <w:r w:rsidRPr="008A45A0">
        <w:rPr>
          <w:rFonts w:ascii="Candara" w:eastAsiaTheme="minorHAnsi" w:hAnsi="Candara"/>
          <w:kern w:val="2"/>
        </w:rPr>
        <w:t>ekipa</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sa</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jednim</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tehničkim</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vozilom</w:t>
      </w:r>
      <w:proofErr w:type="spellEnd"/>
      <w:r w:rsidRPr="008A45A0">
        <w:rPr>
          <w:rFonts w:ascii="Candara" w:eastAsiaTheme="minorHAnsi" w:hAnsi="Candara"/>
          <w:kern w:val="2"/>
        </w:rPr>
        <w:t xml:space="preserve"> 1 </w:t>
      </w:r>
      <w:proofErr w:type="spellStart"/>
      <w:r w:rsidRPr="008A45A0">
        <w:rPr>
          <w:rFonts w:ascii="Candara" w:eastAsiaTheme="minorHAnsi" w:hAnsi="Candara"/>
          <w:kern w:val="2"/>
        </w:rPr>
        <w:t>specijalnim</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vozlom</w:t>
      </w:r>
      <w:proofErr w:type="spellEnd"/>
      <w:r w:rsidRPr="008A45A0">
        <w:rPr>
          <w:rFonts w:ascii="Candara" w:eastAsiaTheme="minorHAnsi" w:hAnsi="Candara"/>
          <w:kern w:val="2"/>
        </w:rPr>
        <w:t xml:space="preserve"> i 4 </w:t>
      </w:r>
      <w:proofErr w:type="spellStart"/>
      <w:r w:rsidRPr="008A45A0">
        <w:rPr>
          <w:rFonts w:ascii="Candara" w:eastAsiaTheme="minorHAnsi" w:hAnsi="Candara"/>
          <w:kern w:val="2"/>
        </w:rPr>
        <w:t>vatrogasca</w:t>
      </w:r>
      <w:proofErr w:type="spellEnd"/>
      <w:r w:rsidR="00B0605A">
        <w:rPr>
          <w:rFonts w:ascii="Candara" w:eastAsiaTheme="minorHAnsi" w:hAnsi="Candara"/>
          <w:kern w:val="2"/>
        </w:rPr>
        <w:t xml:space="preserve"> </w:t>
      </w:r>
      <w:proofErr w:type="spellStart"/>
      <w:r w:rsidRPr="008A45A0">
        <w:rPr>
          <w:rFonts w:ascii="Candara" w:eastAsiaTheme="minorHAnsi" w:hAnsi="Candara"/>
          <w:kern w:val="2"/>
        </w:rPr>
        <w:t>spasioca</w:t>
      </w:r>
      <w:proofErr w:type="spellEnd"/>
      <w:r w:rsidRPr="008A45A0">
        <w:rPr>
          <w:rFonts w:ascii="Candara" w:eastAsiaTheme="minorHAnsi" w:hAnsi="Candara"/>
          <w:kern w:val="2"/>
        </w:rPr>
        <w:t xml:space="preserve"> i </w:t>
      </w:r>
      <w:proofErr w:type="spellStart"/>
      <w:r w:rsidRPr="008A45A0">
        <w:rPr>
          <w:rFonts w:ascii="Candara" w:eastAsiaTheme="minorHAnsi" w:hAnsi="Candara"/>
          <w:kern w:val="2"/>
        </w:rPr>
        <w:t>drugi</w:t>
      </w:r>
      <w:proofErr w:type="spellEnd"/>
      <w:r w:rsidRPr="008A45A0">
        <w:rPr>
          <w:rFonts w:ascii="Candara" w:eastAsiaTheme="minorHAnsi" w:hAnsi="Candara"/>
          <w:kern w:val="2"/>
        </w:rPr>
        <w:t xml:space="preserve"> put </w:t>
      </w:r>
      <w:proofErr w:type="spellStart"/>
      <w:r w:rsidRPr="008A45A0">
        <w:rPr>
          <w:rFonts w:ascii="Candara" w:eastAsiaTheme="minorHAnsi" w:hAnsi="Candara"/>
          <w:kern w:val="2"/>
        </w:rPr>
        <w:t>sa</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dva</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specijalna</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vatrogasna</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vozila</w:t>
      </w:r>
      <w:proofErr w:type="spellEnd"/>
      <w:r w:rsidRPr="008A45A0">
        <w:rPr>
          <w:rFonts w:ascii="Candara" w:eastAsiaTheme="minorHAnsi" w:hAnsi="Candara"/>
          <w:kern w:val="2"/>
        </w:rPr>
        <w:t xml:space="preserve"> </w:t>
      </w:r>
      <w:r w:rsidR="00B0605A">
        <w:rPr>
          <w:rFonts w:ascii="Candara" w:eastAsiaTheme="minorHAnsi" w:hAnsi="Candara"/>
          <w:kern w:val="2"/>
        </w:rPr>
        <w:t>i</w:t>
      </w:r>
      <w:r w:rsidRPr="008A45A0">
        <w:rPr>
          <w:rFonts w:ascii="Candara" w:eastAsiaTheme="minorHAnsi" w:hAnsi="Candara"/>
          <w:kern w:val="2"/>
        </w:rPr>
        <w:t xml:space="preserve"> 6 </w:t>
      </w:r>
      <w:proofErr w:type="spellStart"/>
      <w:r w:rsidRPr="008A45A0">
        <w:rPr>
          <w:rFonts w:ascii="Candara" w:eastAsiaTheme="minorHAnsi" w:hAnsi="Candara"/>
          <w:kern w:val="2"/>
        </w:rPr>
        <w:t>vatrogasaca</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spasilaca</w:t>
      </w:r>
      <w:proofErr w:type="spellEnd"/>
      <w:r w:rsidRPr="008A45A0">
        <w:rPr>
          <w:rFonts w:ascii="Candara" w:eastAsiaTheme="minorHAnsi" w:hAnsi="Candara"/>
          <w:kern w:val="2"/>
        </w:rPr>
        <w:t xml:space="preserve">. Oba puta </w:t>
      </w:r>
      <w:proofErr w:type="spellStart"/>
      <w:r w:rsidRPr="008A45A0">
        <w:rPr>
          <w:rFonts w:ascii="Candara" w:eastAsiaTheme="minorHAnsi" w:hAnsi="Candara"/>
          <w:kern w:val="2"/>
        </w:rPr>
        <w:t>su</w:t>
      </w:r>
      <w:proofErr w:type="spellEnd"/>
      <w:r w:rsidR="00B0605A">
        <w:rPr>
          <w:rFonts w:ascii="Candara" w:eastAsiaTheme="minorHAnsi" w:hAnsi="Candara"/>
          <w:kern w:val="2"/>
        </w:rPr>
        <w:t xml:space="preserve"> </w:t>
      </w:r>
      <w:proofErr w:type="spellStart"/>
      <w:r w:rsidRPr="008A45A0">
        <w:rPr>
          <w:rFonts w:ascii="Candara" w:eastAsiaTheme="minorHAnsi" w:hAnsi="Candara"/>
          <w:kern w:val="2"/>
        </w:rPr>
        <w:t>na</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ispomoć</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bili</w:t>
      </w:r>
      <w:proofErr w:type="spellEnd"/>
      <w:r w:rsidRPr="008A45A0">
        <w:rPr>
          <w:rFonts w:ascii="Candara" w:eastAsiaTheme="minorHAnsi" w:hAnsi="Candara"/>
          <w:kern w:val="2"/>
        </w:rPr>
        <w:t xml:space="preserve"> u </w:t>
      </w:r>
      <w:proofErr w:type="spellStart"/>
      <w:r w:rsidRPr="008A45A0">
        <w:rPr>
          <w:rFonts w:ascii="Candara" w:eastAsiaTheme="minorHAnsi" w:hAnsi="Candara"/>
          <w:kern w:val="2"/>
        </w:rPr>
        <w:t>trajanjima</w:t>
      </w:r>
      <w:proofErr w:type="spellEnd"/>
      <w:r w:rsidRPr="008A45A0">
        <w:rPr>
          <w:rFonts w:ascii="Candara" w:eastAsiaTheme="minorHAnsi" w:hAnsi="Candara"/>
          <w:kern w:val="2"/>
        </w:rPr>
        <w:t xml:space="preserve"> od po 48 </w:t>
      </w:r>
      <w:proofErr w:type="spellStart"/>
      <w:r w:rsidRPr="008A45A0">
        <w:rPr>
          <w:rFonts w:ascii="Candara" w:eastAsiaTheme="minorHAnsi" w:hAnsi="Candara"/>
          <w:kern w:val="2"/>
        </w:rPr>
        <w:t>časova</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Takodje</w:t>
      </w:r>
      <w:proofErr w:type="spellEnd"/>
      <w:r w:rsidRPr="008A45A0">
        <w:rPr>
          <w:rFonts w:ascii="Candara" w:eastAsiaTheme="minorHAnsi" w:hAnsi="Candara"/>
          <w:kern w:val="2"/>
        </w:rPr>
        <w:t xml:space="preserve"> se </w:t>
      </w:r>
      <w:proofErr w:type="spellStart"/>
      <w:r w:rsidRPr="008A45A0">
        <w:rPr>
          <w:rFonts w:ascii="Candara" w:eastAsiaTheme="minorHAnsi" w:hAnsi="Candara"/>
          <w:kern w:val="2"/>
        </w:rPr>
        <w:t>na</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ispomoć</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išlo</w:t>
      </w:r>
      <w:proofErr w:type="spellEnd"/>
      <w:r w:rsidRPr="008A45A0">
        <w:rPr>
          <w:rFonts w:ascii="Candara" w:eastAsiaTheme="minorHAnsi" w:hAnsi="Candara"/>
          <w:kern w:val="2"/>
        </w:rPr>
        <w:t xml:space="preserve"> </w:t>
      </w:r>
      <w:r w:rsidR="00B0605A">
        <w:rPr>
          <w:rFonts w:ascii="Candara" w:eastAsiaTheme="minorHAnsi" w:hAnsi="Candara"/>
          <w:kern w:val="2"/>
        </w:rPr>
        <w:t>i</w:t>
      </w:r>
      <w:r w:rsidRPr="008A45A0">
        <w:rPr>
          <w:rFonts w:ascii="Candara" w:eastAsiaTheme="minorHAnsi" w:hAnsi="Candara"/>
          <w:kern w:val="2"/>
        </w:rPr>
        <w:t xml:space="preserve"> u </w:t>
      </w:r>
      <w:proofErr w:type="spellStart"/>
      <w:r w:rsidRPr="008A45A0">
        <w:rPr>
          <w:rFonts w:ascii="Candara" w:eastAsiaTheme="minorHAnsi" w:hAnsi="Candara"/>
          <w:kern w:val="2"/>
        </w:rPr>
        <w:t>Mojkovac</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sa</w:t>
      </w:r>
      <w:proofErr w:type="spellEnd"/>
      <w:r w:rsidRPr="008A45A0">
        <w:rPr>
          <w:rFonts w:ascii="Candara" w:eastAsiaTheme="minorHAnsi" w:hAnsi="Candara"/>
          <w:kern w:val="2"/>
        </w:rPr>
        <w:t xml:space="preserve"> 1 </w:t>
      </w:r>
      <w:proofErr w:type="spellStart"/>
      <w:r w:rsidRPr="008A45A0">
        <w:rPr>
          <w:rFonts w:ascii="Candara" w:eastAsiaTheme="minorHAnsi" w:hAnsi="Candara"/>
          <w:kern w:val="2"/>
        </w:rPr>
        <w:t>specijalnim</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vatrogasnim</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vozilom</w:t>
      </w:r>
      <w:proofErr w:type="spellEnd"/>
      <w:r w:rsidRPr="008A45A0">
        <w:rPr>
          <w:rFonts w:ascii="Candara" w:eastAsiaTheme="minorHAnsi" w:hAnsi="Candara"/>
          <w:kern w:val="2"/>
        </w:rPr>
        <w:t xml:space="preserve"> i 3 </w:t>
      </w:r>
      <w:proofErr w:type="spellStart"/>
      <w:r w:rsidRPr="008A45A0">
        <w:rPr>
          <w:rFonts w:ascii="Candara" w:eastAsiaTheme="minorHAnsi" w:hAnsi="Candara"/>
          <w:kern w:val="2"/>
        </w:rPr>
        <w:t>vatrogasca</w:t>
      </w:r>
      <w:proofErr w:type="spellEnd"/>
      <w:r w:rsidRPr="008A45A0">
        <w:rPr>
          <w:rFonts w:ascii="Candara" w:eastAsiaTheme="minorHAnsi" w:hAnsi="Candara"/>
          <w:kern w:val="2"/>
        </w:rPr>
        <w:t xml:space="preserve"> </w:t>
      </w:r>
      <w:proofErr w:type="spellStart"/>
      <w:r w:rsidRPr="008A45A0">
        <w:rPr>
          <w:rFonts w:ascii="Candara" w:eastAsiaTheme="minorHAnsi" w:hAnsi="Candara"/>
          <w:kern w:val="2"/>
        </w:rPr>
        <w:t>spasioca</w:t>
      </w:r>
      <w:proofErr w:type="spellEnd"/>
      <w:r w:rsidRPr="008A45A0">
        <w:rPr>
          <w:rFonts w:ascii="Candara" w:eastAsiaTheme="minorHAnsi" w:hAnsi="Candara"/>
          <w:kern w:val="2"/>
        </w:rPr>
        <w:t xml:space="preserve">. </w:t>
      </w:r>
    </w:p>
    <w:p w14:paraId="4531E5E0" w14:textId="55E85422" w:rsidR="008640E4" w:rsidRPr="00AA61EB" w:rsidRDefault="008640E4" w:rsidP="00641157">
      <w:pPr>
        <w:ind w:firstLine="360"/>
        <w:jc w:val="both"/>
        <w:rPr>
          <w:rFonts w:ascii="Candara" w:hAnsi="Candara"/>
        </w:rPr>
      </w:pPr>
      <w:proofErr w:type="spellStart"/>
      <w:r w:rsidRPr="00AA61EB">
        <w:rPr>
          <w:rFonts w:ascii="Candara" w:hAnsi="Candara"/>
        </w:rPr>
        <w:t>Tokom</w:t>
      </w:r>
      <w:proofErr w:type="spellEnd"/>
      <w:r w:rsidRPr="00AA61EB">
        <w:rPr>
          <w:rFonts w:ascii="Candara" w:hAnsi="Candara"/>
        </w:rPr>
        <w:t xml:space="preserve"> 202</w:t>
      </w:r>
      <w:r w:rsidR="008A45A0">
        <w:rPr>
          <w:rFonts w:ascii="Candara" w:hAnsi="Candara"/>
        </w:rPr>
        <w:t>5</w:t>
      </w:r>
      <w:r w:rsidRPr="00AA61EB">
        <w:rPr>
          <w:rFonts w:ascii="Candara" w:hAnsi="Candara"/>
        </w:rPr>
        <w:t xml:space="preserve">. </w:t>
      </w:r>
      <w:proofErr w:type="spellStart"/>
      <w:r w:rsidRPr="00AA61EB">
        <w:rPr>
          <w:rFonts w:ascii="Candara" w:hAnsi="Candara"/>
        </w:rPr>
        <w:t>godine</w:t>
      </w:r>
      <w:proofErr w:type="spellEnd"/>
      <w:r w:rsidRPr="00AA61EB">
        <w:rPr>
          <w:rFonts w:ascii="Candara" w:hAnsi="Candara"/>
        </w:rPr>
        <w:t xml:space="preserve">, pored </w:t>
      </w:r>
      <w:proofErr w:type="spellStart"/>
      <w:r w:rsidRPr="00AA61EB">
        <w:rPr>
          <w:rFonts w:ascii="Candara" w:hAnsi="Candara"/>
        </w:rPr>
        <w:t>navedenih</w:t>
      </w:r>
      <w:proofErr w:type="spellEnd"/>
      <w:r w:rsidRPr="00AA61EB">
        <w:rPr>
          <w:rFonts w:ascii="Candara" w:hAnsi="Candara"/>
        </w:rPr>
        <w:t xml:space="preserve"> </w:t>
      </w:r>
      <w:proofErr w:type="spellStart"/>
      <w:r w:rsidRPr="00AA61EB">
        <w:rPr>
          <w:rFonts w:ascii="Candara" w:hAnsi="Candara"/>
        </w:rPr>
        <w:t>aktivnosti</w:t>
      </w:r>
      <w:proofErr w:type="spellEnd"/>
      <w:r w:rsidRPr="00AA61EB">
        <w:rPr>
          <w:rFonts w:ascii="Candara" w:hAnsi="Candara"/>
        </w:rPr>
        <w:t xml:space="preserve">, </w:t>
      </w:r>
      <w:proofErr w:type="spellStart"/>
      <w:r w:rsidRPr="00AA61EB">
        <w:rPr>
          <w:rFonts w:ascii="Candara" w:hAnsi="Candara"/>
        </w:rPr>
        <w:t>vršeno</w:t>
      </w:r>
      <w:proofErr w:type="spellEnd"/>
      <w:r w:rsidRPr="00AA61EB">
        <w:rPr>
          <w:rFonts w:ascii="Candara" w:hAnsi="Candara"/>
        </w:rPr>
        <w:t xml:space="preserve"> je </w:t>
      </w:r>
      <w:proofErr w:type="spellStart"/>
      <w:r w:rsidRPr="00AA61EB">
        <w:rPr>
          <w:rFonts w:ascii="Candara" w:hAnsi="Candara"/>
        </w:rPr>
        <w:t>permanentno</w:t>
      </w:r>
      <w:proofErr w:type="spellEnd"/>
      <w:r w:rsidRPr="00AA61EB">
        <w:rPr>
          <w:rFonts w:ascii="Candara" w:hAnsi="Candara"/>
        </w:rPr>
        <w:t xml:space="preserve"> </w:t>
      </w:r>
      <w:proofErr w:type="spellStart"/>
      <w:r w:rsidRPr="00AA61EB">
        <w:rPr>
          <w:rFonts w:ascii="Candara" w:hAnsi="Candara"/>
        </w:rPr>
        <w:t>analiziranje</w:t>
      </w:r>
      <w:proofErr w:type="spellEnd"/>
      <w:r w:rsidRPr="00AA61EB">
        <w:rPr>
          <w:rFonts w:ascii="Candara" w:hAnsi="Candara"/>
        </w:rPr>
        <w:t xml:space="preserve"> </w:t>
      </w:r>
      <w:proofErr w:type="spellStart"/>
      <w:r w:rsidRPr="00AA61EB">
        <w:rPr>
          <w:rFonts w:ascii="Candara" w:hAnsi="Candara"/>
        </w:rPr>
        <w:t>svih</w:t>
      </w:r>
      <w:proofErr w:type="spellEnd"/>
      <w:r w:rsidRPr="00AA61EB">
        <w:rPr>
          <w:rFonts w:ascii="Candara" w:hAnsi="Candara"/>
        </w:rPr>
        <w:t xml:space="preserve"> </w:t>
      </w:r>
      <w:proofErr w:type="spellStart"/>
      <w:r w:rsidRPr="00AA61EB">
        <w:rPr>
          <w:rFonts w:ascii="Candara" w:hAnsi="Candara"/>
        </w:rPr>
        <w:t>segmenata</w:t>
      </w:r>
      <w:proofErr w:type="spellEnd"/>
      <w:r w:rsidRPr="00AA61EB">
        <w:rPr>
          <w:rFonts w:ascii="Candara" w:hAnsi="Candara"/>
        </w:rPr>
        <w:t xml:space="preserve"> </w:t>
      </w:r>
      <w:proofErr w:type="spellStart"/>
      <w:r w:rsidRPr="00AA61EB">
        <w:rPr>
          <w:rFonts w:ascii="Candara" w:hAnsi="Candara"/>
        </w:rPr>
        <w:t>funkcionisanja</w:t>
      </w:r>
      <w:proofErr w:type="spellEnd"/>
      <w:r w:rsidRPr="00AA61EB">
        <w:rPr>
          <w:rFonts w:ascii="Candara" w:hAnsi="Candara"/>
        </w:rPr>
        <w:t xml:space="preserve"> </w:t>
      </w:r>
      <w:proofErr w:type="spellStart"/>
      <w:r w:rsidRPr="00AA61EB">
        <w:rPr>
          <w:rFonts w:ascii="Candara" w:hAnsi="Candara"/>
        </w:rPr>
        <w:t>Službe</w:t>
      </w:r>
      <w:proofErr w:type="spellEnd"/>
      <w:r w:rsidRPr="00AA61EB">
        <w:rPr>
          <w:rFonts w:ascii="Candara" w:hAnsi="Candara"/>
        </w:rPr>
        <w:t xml:space="preserve">, </w:t>
      </w:r>
      <w:proofErr w:type="spellStart"/>
      <w:r w:rsidRPr="00AA61EB">
        <w:rPr>
          <w:rFonts w:ascii="Candara" w:hAnsi="Candara"/>
        </w:rPr>
        <w:t>te</w:t>
      </w:r>
      <w:proofErr w:type="spellEnd"/>
      <w:r w:rsidRPr="00AA61EB">
        <w:rPr>
          <w:rFonts w:ascii="Candara" w:hAnsi="Candara"/>
        </w:rPr>
        <w:t xml:space="preserve"> u </w:t>
      </w:r>
      <w:proofErr w:type="spellStart"/>
      <w:r w:rsidRPr="00AA61EB">
        <w:rPr>
          <w:rFonts w:ascii="Candara" w:hAnsi="Candara"/>
        </w:rPr>
        <w:t>skladu</w:t>
      </w:r>
      <w:proofErr w:type="spellEnd"/>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tim</w:t>
      </w:r>
      <w:proofErr w:type="spellEnd"/>
      <w:r w:rsidRPr="00AA61EB">
        <w:rPr>
          <w:rFonts w:ascii="Candara" w:hAnsi="Candara"/>
        </w:rPr>
        <w:t xml:space="preserve">, u </w:t>
      </w:r>
      <w:proofErr w:type="spellStart"/>
      <w:r w:rsidRPr="00AA61EB">
        <w:rPr>
          <w:rFonts w:ascii="Candara" w:hAnsi="Candara"/>
        </w:rPr>
        <w:t>narednom</w:t>
      </w:r>
      <w:proofErr w:type="spellEnd"/>
      <w:r w:rsidRPr="00AA61EB">
        <w:rPr>
          <w:rFonts w:ascii="Candara" w:hAnsi="Candara"/>
        </w:rPr>
        <w:t xml:space="preserve"> </w:t>
      </w:r>
      <w:proofErr w:type="spellStart"/>
      <w:r w:rsidRPr="00AA61EB">
        <w:rPr>
          <w:rFonts w:ascii="Candara" w:hAnsi="Candara"/>
        </w:rPr>
        <w:t>periodu</w:t>
      </w:r>
      <w:proofErr w:type="spellEnd"/>
      <w:r w:rsidRPr="00AA61EB">
        <w:rPr>
          <w:rFonts w:ascii="Candara" w:hAnsi="Candara"/>
        </w:rPr>
        <w:t xml:space="preserve"> </w:t>
      </w:r>
      <w:proofErr w:type="spellStart"/>
      <w:r w:rsidRPr="00AA61EB">
        <w:rPr>
          <w:rFonts w:ascii="Candara" w:hAnsi="Candara"/>
        </w:rPr>
        <w:t>će</w:t>
      </w:r>
      <w:proofErr w:type="spellEnd"/>
      <w:r w:rsidRPr="00AA61EB">
        <w:rPr>
          <w:rFonts w:ascii="Candara" w:hAnsi="Candara"/>
        </w:rPr>
        <w:t xml:space="preserve"> se </w:t>
      </w:r>
      <w:proofErr w:type="spellStart"/>
      <w:r w:rsidRPr="00AA61EB">
        <w:rPr>
          <w:rFonts w:ascii="Candara" w:hAnsi="Candara"/>
        </w:rPr>
        <w:t>preduzimati</w:t>
      </w:r>
      <w:proofErr w:type="spellEnd"/>
      <w:r w:rsidRPr="00AA61EB">
        <w:rPr>
          <w:rFonts w:ascii="Candara" w:hAnsi="Candara"/>
        </w:rPr>
        <w:t xml:space="preserve"> </w:t>
      </w:r>
      <w:proofErr w:type="spellStart"/>
      <w:r w:rsidRPr="00AA61EB">
        <w:rPr>
          <w:rFonts w:ascii="Candara" w:hAnsi="Candara"/>
        </w:rPr>
        <w:t>odredjene</w:t>
      </w:r>
      <w:proofErr w:type="spellEnd"/>
      <w:r w:rsidRPr="00AA61EB">
        <w:rPr>
          <w:rFonts w:ascii="Candara" w:hAnsi="Candara"/>
        </w:rPr>
        <w:t xml:space="preserve"> </w:t>
      </w:r>
      <w:proofErr w:type="spellStart"/>
      <w:r w:rsidRPr="00AA61EB">
        <w:rPr>
          <w:rFonts w:ascii="Candara" w:hAnsi="Candara"/>
        </w:rPr>
        <w:t>aktivnosti</w:t>
      </w:r>
      <w:proofErr w:type="spellEnd"/>
      <w:r w:rsidRPr="00AA61EB">
        <w:rPr>
          <w:rFonts w:ascii="Candara" w:hAnsi="Candara"/>
        </w:rPr>
        <w:t xml:space="preserve"> </w:t>
      </w:r>
      <w:proofErr w:type="spellStart"/>
      <w:r w:rsidRPr="00AA61EB">
        <w:rPr>
          <w:rFonts w:ascii="Candara" w:hAnsi="Candara"/>
        </w:rPr>
        <w:t>koje</w:t>
      </w:r>
      <w:proofErr w:type="spellEnd"/>
      <w:r w:rsidRPr="00AA61EB">
        <w:rPr>
          <w:rFonts w:ascii="Candara" w:hAnsi="Candara"/>
        </w:rPr>
        <w:t xml:space="preserve"> </w:t>
      </w:r>
      <w:proofErr w:type="spellStart"/>
      <w:r w:rsidRPr="00AA61EB">
        <w:rPr>
          <w:rFonts w:ascii="Candara" w:hAnsi="Candara"/>
        </w:rPr>
        <w:t>će</w:t>
      </w:r>
      <w:proofErr w:type="spellEnd"/>
      <w:r w:rsidRPr="00AA61EB">
        <w:rPr>
          <w:rFonts w:ascii="Candara" w:hAnsi="Candara"/>
        </w:rPr>
        <w:t xml:space="preserve"> </w:t>
      </w:r>
      <w:proofErr w:type="spellStart"/>
      <w:r w:rsidRPr="00AA61EB">
        <w:rPr>
          <w:rFonts w:ascii="Candara" w:hAnsi="Candara"/>
        </w:rPr>
        <w:t>dovesti</w:t>
      </w:r>
      <w:proofErr w:type="spellEnd"/>
      <w:r w:rsidRPr="00AA61EB">
        <w:rPr>
          <w:rFonts w:ascii="Candara" w:hAnsi="Candara"/>
        </w:rPr>
        <w:t xml:space="preserve"> do </w:t>
      </w:r>
      <w:proofErr w:type="spellStart"/>
      <w:r w:rsidRPr="00AA61EB">
        <w:rPr>
          <w:rFonts w:ascii="Candara" w:hAnsi="Candara"/>
        </w:rPr>
        <w:t>višeg</w:t>
      </w:r>
      <w:proofErr w:type="spellEnd"/>
      <w:r w:rsidRPr="00AA61EB">
        <w:rPr>
          <w:rFonts w:ascii="Candara" w:hAnsi="Candara"/>
        </w:rPr>
        <w:t xml:space="preserve"> </w:t>
      </w:r>
      <w:proofErr w:type="spellStart"/>
      <w:r w:rsidRPr="00AA61EB">
        <w:rPr>
          <w:rFonts w:ascii="Candara" w:hAnsi="Candara"/>
        </w:rPr>
        <w:t>nivoa</w:t>
      </w:r>
      <w:proofErr w:type="spellEnd"/>
      <w:r w:rsidRPr="00AA61EB">
        <w:rPr>
          <w:rFonts w:ascii="Candara" w:hAnsi="Candara"/>
        </w:rPr>
        <w:t xml:space="preserve"> </w:t>
      </w:r>
      <w:proofErr w:type="spellStart"/>
      <w:r w:rsidRPr="00AA61EB">
        <w:rPr>
          <w:rFonts w:ascii="Candara" w:hAnsi="Candara"/>
        </w:rPr>
        <w:t>realizacije</w:t>
      </w:r>
      <w:proofErr w:type="spellEnd"/>
      <w:r w:rsidRPr="00AA61EB">
        <w:rPr>
          <w:rFonts w:ascii="Candara" w:hAnsi="Candara"/>
        </w:rPr>
        <w:t xml:space="preserve"> </w:t>
      </w:r>
      <w:proofErr w:type="spellStart"/>
      <w:r w:rsidRPr="00AA61EB">
        <w:rPr>
          <w:rFonts w:ascii="Candara" w:hAnsi="Candara"/>
        </w:rPr>
        <w:t>profesionalizma</w:t>
      </w:r>
      <w:proofErr w:type="spellEnd"/>
      <w:r w:rsidRPr="00AA61EB">
        <w:rPr>
          <w:rFonts w:ascii="Candara" w:hAnsi="Candara"/>
        </w:rPr>
        <w:t xml:space="preserve"> u </w:t>
      </w:r>
      <w:proofErr w:type="spellStart"/>
      <w:r w:rsidRPr="00AA61EB">
        <w:rPr>
          <w:rFonts w:ascii="Candara" w:hAnsi="Candara"/>
        </w:rPr>
        <w:t>svim</w:t>
      </w:r>
      <w:proofErr w:type="spellEnd"/>
      <w:r w:rsidRPr="00AA61EB">
        <w:rPr>
          <w:rFonts w:ascii="Candara" w:hAnsi="Candara"/>
        </w:rPr>
        <w:t xml:space="preserve"> </w:t>
      </w:r>
      <w:proofErr w:type="spellStart"/>
      <w:r w:rsidRPr="00AA61EB">
        <w:rPr>
          <w:rFonts w:ascii="Candara" w:hAnsi="Candara"/>
        </w:rPr>
        <w:t>segmentima</w:t>
      </w:r>
      <w:proofErr w:type="spellEnd"/>
      <w:r w:rsidRPr="00AA61EB">
        <w:rPr>
          <w:rFonts w:ascii="Candara" w:hAnsi="Candara"/>
        </w:rPr>
        <w:t xml:space="preserve">, </w:t>
      </w:r>
      <w:proofErr w:type="spellStart"/>
      <w:r w:rsidRPr="00AA61EB">
        <w:rPr>
          <w:rFonts w:ascii="Candara" w:hAnsi="Candara"/>
        </w:rPr>
        <w:t>čime</w:t>
      </w:r>
      <w:proofErr w:type="spellEnd"/>
      <w:r w:rsidRPr="00AA61EB">
        <w:rPr>
          <w:rFonts w:ascii="Candara" w:hAnsi="Candara"/>
        </w:rPr>
        <w:t xml:space="preserve"> </w:t>
      </w:r>
      <w:proofErr w:type="spellStart"/>
      <w:r w:rsidRPr="00AA61EB">
        <w:rPr>
          <w:rFonts w:ascii="Candara" w:hAnsi="Candara"/>
        </w:rPr>
        <w:t>će</w:t>
      </w:r>
      <w:proofErr w:type="spellEnd"/>
      <w:r w:rsidRPr="00AA61EB">
        <w:rPr>
          <w:rFonts w:ascii="Candara" w:hAnsi="Candara"/>
        </w:rPr>
        <w:t xml:space="preserve"> </w:t>
      </w:r>
      <w:proofErr w:type="spellStart"/>
      <w:r w:rsidRPr="00AA61EB">
        <w:rPr>
          <w:rFonts w:ascii="Candara" w:hAnsi="Candara"/>
        </w:rPr>
        <w:t>efikasnost</w:t>
      </w:r>
      <w:proofErr w:type="spellEnd"/>
      <w:r w:rsidRPr="00AA61EB">
        <w:rPr>
          <w:rFonts w:ascii="Candara" w:hAnsi="Candara"/>
        </w:rPr>
        <w:t xml:space="preserve"> i </w:t>
      </w:r>
      <w:proofErr w:type="spellStart"/>
      <w:r w:rsidRPr="00AA61EB">
        <w:rPr>
          <w:rFonts w:ascii="Candara" w:hAnsi="Candara"/>
        </w:rPr>
        <w:t>cjelishodnost</w:t>
      </w:r>
      <w:proofErr w:type="spellEnd"/>
      <w:r w:rsidRPr="00AA61EB">
        <w:rPr>
          <w:rFonts w:ascii="Candara" w:hAnsi="Candara"/>
        </w:rPr>
        <w:t xml:space="preserve"> rada </w:t>
      </w:r>
      <w:proofErr w:type="spellStart"/>
      <w:r w:rsidRPr="00AA61EB">
        <w:rPr>
          <w:rFonts w:ascii="Candara" w:hAnsi="Candara"/>
        </w:rPr>
        <w:t>Službe</w:t>
      </w:r>
      <w:proofErr w:type="spellEnd"/>
      <w:r w:rsidRPr="00AA61EB">
        <w:rPr>
          <w:rFonts w:ascii="Candara" w:hAnsi="Candara"/>
        </w:rPr>
        <w:t xml:space="preserve"> </w:t>
      </w:r>
      <w:proofErr w:type="spellStart"/>
      <w:r w:rsidRPr="00AA61EB">
        <w:rPr>
          <w:rFonts w:ascii="Candara" w:hAnsi="Candara"/>
        </w:rPr>
        <w:t>biti</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još</w:t>
      </w:r>
      <w:proofErr w:type="spellEnd"/>
      <w:r w:rsidRPr="00AA61EB">
        <w:rPr>
          <w:rFonts w:ascii="Candara" w:hAnsi="Candara"/>
        </w:rPr>
        <w:t xml:space="preserve"> </w:t>
      </w:r>
      <w:proofErr w:type="spellStart"/>
      <w:r w:rsidRPr="00AA61EB">
        <w:rPr>
          <w:rFonts w:ascii="Candara" w:hAnsi="Candara"/>
        </w:rPr>
        <w:t>većem</w:t>
      </w:r>
      <w:proofErr w:type="spellEnd"/>
      <w:r w:rsidRPr="00AA61EB">
        <w:rPr>
          <w:rFonts w:ascii="Candara" w:hAnsi="Candara"/>
        </w:rPr>
        <w:t xml:space="preserve"> nivou.</w:t>
      </w:r>
    </w:p>
    <w:p w14:paraId="74161844" w14:textId="18FFED3E" w:rsidR="00BC0018" w:rsidRDefault="00BC0018" w:rsidP="00641157">
      <w:pPr>
        <w:jc w:val="both"/>
        <w:rPr>
          <w:rFonts w:ascii="Candara" w:hAnsi="Candara" w:cs="Arial"/>
          <w:color w:val="548DD4"/>
          <w:lang w:val="sr-Latn-CS"/>
        </w:rPr>
      </w:pPr>
      <w:r w:rsidRPr="00AA61EB">
        <w:rPr>
          <w:rFonts w:ascii="Candara" w:hAnsi="Candara"/>
          <w:lang w:val="sr-Latn-CS"/>
        </w:rPr>
        <w:t xml:space="preserve">                     </w:t>
      </w:r>
      <w:r w:rsidRPr="00AA61EB">
        <w:rPr>
          <w:rFonts w:ascii="Candara" w:hAnsi="Candara" w:cs="Arial"/>
          <w:lang w:val="sr-Latn-CS"/>
        </w:rPr>
        <w:t xml:space="preserve">          </w:t>
      </w:r>
      <w:r w:rsidRPr="00AA61EB">
        <w:rPr>
          <w:rFonts w:ascii="Candara" w:hAnsi="Candara" w:cs="Arial"/>
          <w:color w:val="548DD4"/>
          <w:lang w:val="sr-Latn-CS"/>
        </w:rPr>
        <w:t xml:space="preserve">      </w:t>
      </w:r>
    </w:p>
    <w:p w14:paraId="743D5F6C" w14:textId="77777777" w:rsidR="00EF3FA3" w:rsidRPr="00AA61EB" w:rsidRDefault="00EF3FA3" w:rsidP="00641157">
      <w:pPr>
        <w:jc w:val="both"/>
        <w:rPr>
          <w:rFonts w:ascii="Candara" w:hAnsi="Candara"/>
          <w:lang w:val="sr-Latn-CS"/>
        </w:rPr>
      </w:pPr>
    </w:p>
    <w:p w14:paraId="0EADCE3C" w14:textId="57A63A6D" w:rsidR="00BC0018" w:rsidRPr="00AA61EB" w:rsidRDefault="00BC0018" w:rsidP="00AA61EB">
      <w:pPr>
        <w:ind w:firstLine="576"/>
        <w:rPr>
          <w:rFonts w:ascii="Candara" w:hAnsi="Candara" w:cs="Arial"/>
          <w:b/>
          <w:color w:val="548DD4"/>
          <w:lang w:val="pl-PL"/>
        </w:rPr>
      </w:pPr>
      <w:r w:rsidRPr="00AA61EB">
        <w:rPr>
          <w:rFonts w:ascii="Candara" w:hAnsi="Candara" w:cs="Arial"/>
          <w:color w:val="548DD4"/>
          <w:lang w:val="sr-Latn-CS"/>
        </w:rPr>
        <w:t xml:space="preserve"> </w:t>
      </w:r>
      <w:r w:rsidRPr="00AA61EB">
        <w:rPr>
          <w:rFonts w:ascii="Candara" w:hAnsi="Candara" w:cs="Arial"/>
          <w:b/>
          <w:color w:val="548DD4"/>
          <w:lang w:val="pl-PL"/>
        </w:rPr>
        <w:t>V  PRIJEDLOG MJERA</w:t>
      </w:r>
      <w:r w:rsidR="00F40FB1" w:rsidRPr="00AA61EB">
        <w:rPr>
          <w:rFonts w:ascii="Candara" w:hAnsi="Candara" w:cs="Arial"/>
          <w:b/>
          <w:color w:val="548DD4"/>
          <w:lang w:val="pl-PL"/>
        </w:rPr>
        <w:t xml:space="preserve"> ZA UNAPRJEĐENJE RADA LOKALNE UPRAVE</w:t>
      </w:r>
    </w:p>
    <w:p w14:paraId="3CCD8C12" w14:textId="77777777" w:rsidR="00BC0018" w:rsidRPr="00AA61EB" w:rsidRDefault="00BC0018" w:rsidP="00AA61EB">
      <w:pPr>
        <w:autoSpaceDE w:val="0"/>
        <w:autoSpaceDN w:val="0"/>
        <w:adjustRightInd w:val="0"/>
        <w:ind w:firstLine="576"/>
        <w:jc w:val="both"/>
        <w:rPr>
          <w:rFonts w:ascii="Candara" w:hAnsi="Candara" w:cs="Arial"/>
          <w:lang w:val="sr-Latn-CS"/>
        </w:rPr>
      </w:pPr>
    </w:p>
    <w:p w14:paraId="348351D3" w14:textId="3C552030" w:rsidR="00BC0018" w:rsidRPr="00AA61EB" w:rsidRDefault="00BC0018" w:rsidP="00AA61EB">
      <w:pPr>
        <w:autoSpaceDE w:val="0"/>
        <w:autoSpaceDN w:val="0"/>
        <w:adjustRightInd w:val="0"/>
        <w:ind w:firstLine="576"/>
        <w:jc w:val="both"/>
        <w:rPr>
          <w:rStyle w:val="null"/>
          <w:rFonts w:ascii="Candara" w:hAnsi="Candara"/>
          <w:lang w:val="sr-Latn-CS"/>
        </w:rPr>
      </w:pPr>
      <w:r w:rsidRPr="00AA61EB">
        <w:rPr>
          <w:rStyle w:val="null"/>
          <w:rFonts w:ascii="Candara" w:hAnsi="Candara"/>
          <w:lang w:val="sr-Latn-CS"/>
        </w:rPr>
        <w:t>Rad organa lokalne uprave tokom 202</w:t>
      </w:r>
      <w:r w:rsidR="00B916EB">
        <w:rPr>
          <w:rStyle w:val="null"/>
          <w:rFonts w:ascii="Candara" w:hAnsi="Candara"/>
          <w:lang w:val="sr-Latn-CS"/>
        </w:rPr>
        <w:t>5</w:t>
      </w:r>
      <w:r w:rsidRPr="00AA61EB">
        <w:rPr>
          <w:rStyle w:val="null"/>
          <w:rFonts w:ascii="Candara" w:hAnsi="Candara"/>
          <w:lang w:val="sr-Latn-CS"/>
        </w:rPr>
        <w:t xml:space="preserve">. godine bio je organizovan u skladu sa poštovanjem i primjenom zakonitog i kvalitetnog vršenja poslova uz primjenu savremenih metoda, što je doprinijelo da građani efikasnije i ekonomičnije ostvaruju svoja prava, ali i izvršavaju obaveze. </w:t>
      </w:r>
    </w:p>
    <w:p w14:paraId="7E7E5002" w14:textId="757C842C" w:rsidR="00935399" w:rsidRPr="00AA61EB" w:rsidRDefault="00935399" w:rsidP="00AA61EB">
      <w:pPr>
        <w:autoSpaceDE w:val="0"/>
        <w:autoSpaceDN w:val="0"/>
        <w:adjustRightInd w:val="0"/>
        <w:ind w:firstLine="576"/>
        <w:jc w:val="both"/>
        <w:rPr>
          <w:rStyle w:val="null"/>
          <w:rFonts w:ascii="Candara" w:hAnsi="Candara"/>
          <w:lang w:val="sr-Latn-CS"/>
        </w:rPr>
      </w:pPr>
      <w:proofErr w:type="spellStart"/>
      <w:r w:rsidRPr="00AA61EB">
        <w:rPr>
          <w:rFonts w:ascii="Candara" w:hAnsi="Candara"/>
        </w:rPr>
        <w:t>Predstavljeni</w:t>
      </w:r>
      <w:proofErr w:type="spellEnd"/>
      <w:r w:rsidRPr="00AA61EB">
        <w:rPr>
          <w:rFonts w:ascii="Candara" w:hAnsi="Candara"/>
        </w:rPr>
        <w:t xml:space="preserve"> </w:t>
      </w:r>
      <w:proofErr w:type="spellStart"/>
      <w:r w:rsidRPr="00AA61EB">
        <w:rPr>
          <w:rFonts w:ascii="Candara" w:hAnsi="Candara"/>
        </w:rPr>
        <w:t>rezultati</w:t>
      </w:r>
      <w:proofErr w:type="spellEnd"/>
      <w:r w:rsidRPr="00AA61EB">
        <w:rPr>
          <w:rFonts w:ascii="Candara" w:hAnsi="Candara"/>
        </w:rPr>
        <w:t xml:space="preserve"> rada </w:t>
      </w:r>
      <w:proofErr w:type="spellStart"/>
      <w:r w:rsidRPr="00AA61EB">
        <w:rPr>
          <w:rFonts w:ascii="Candara" w:hAnsi="Candara"/>
        </w:rPr>
        <w:t>lokalne</w:t>
      </w:r>
      <w:proofErr w:type="spellEnd"/>
      <w:r w:rsidRPr="00AA61EB">
        <w:rPr>
          <w:rFonts w:ascii="Candara" w:hAnsi="Candara"/>
        </w:rPr>
        <w:t xml:space="preserve"> uprave </w:t>
      </w:r>
      <w:proofErr w:type="spellStart"/>
      <w:r w:rsidRPr="00AA61EB">
        <w:rPr>
          <w:rFonts w:ascii="Candara" w:hAnsi="Candara"/>
        </w:rPr>
        <w:t>govore</w:t>
      </w:r>
      <w:proofErr w:type="spellEnd"/>
      <w:r w:rsidRPr="00AA61EB">
        <w:rPr>
          <w:rFonts w:ascii="Candara" w:hAnsi="Candara"/>
        </w:rPr>
        <w:t xml:space="preserve"> o </w:t>
      </w:r>
      <w:proofErr w:type="spellStart"/>
      <w:r w:rsidRPr="00AA61EB">
        <w:rPr>
          <w:rFonts w:ascii="Candara" w:hAnsi="Candara"/>
        </w:rPr>
        <w:t>uspješnosti</w:t>
      </w:r>
      <w:proofErr w:type="spellEnd"/>
      <w:r w:rsidRPr="00AA61EB">
        <w:rPr>
          <w:rFonts w:ascii="Candara" w:hAnsi="Candara"/>
        </w:rPr>
        <w:t xml:space="preserve"> </w:t>
      </w:r>
      <w:proofErr w:type="spellStart"/>
      <w:r w:rsidRPr="00AA61EB">
        <w:rPr>
          <w:rFonts w:ascii="Candara" w:hAnsi="Candara"/>
        </w:rPr>
        <w:t>lokalne</w:t>
      </w:r>
      <w:proofErr w:type="spellEnd"/>
      <w:r w:rsidRPr="00AA61EB">
        <w:rPr>
          <w:rFonts w:ascii="Candara" w:hAnsi="Candara"/>
        </w:rPr>
        <w:t xml:space="preserve"> </w:t>
      </w:r>
      <w:proofErr w:type="spellStart"/>
      <w:r w:rsidRPr="00AA61EB">
        <w:rPr>
          <w:rFonts w:ascii="Candara" w:hAnsi="Candara"/>
        </w:rPr>
        <w:t>administracije</w:t>
      </w:r>
      <w:proofErr w:type="spellEnd"/>
      <w:r w:rsidRPr="00AA61EB">
        <w:rPr>
          <w:rFonts w:ascii="Candara" w:hAnsi="Candara"/>
        </w:rPr>
        <w:t xml:space="preserve">, </w:t>
      </w:r>
      <w:proofErr w:type="spellStart"/>
      <w:r w:rsidRPr="00AA61EB">
        <w:rPr>
          <w:rFonts w:ascii="Candara" w:hAnsi="Candara"/>
        </w:rPr>
        <w:t>odnosno</w:t>
      </w:r>
      <w:proofErr w:type="spellEnd"/>
      <w:r w:rsidRPr="00AA61EB">
        <w:rPr>
          <w:rFonts w:ascii="Candara" w:hAnsi="Candara"/>
        </w:rPr>
        <w:t xml:space="preserve"> </w:t>
      </w:r>
      <w:proofErr w:type="spellStart"/>
      <w:r w:rsidRPr="00AA61EB">
        <w:rPr>
          <w:rFonts w:ascii="Candara" w:hAnsi="Candara"/>
        </w:rPr>
        <w:t>svih</w:t>
      </w:r>
      <w:proofErr w:type="spellEnd"/>
      <w:r w:rsidRPr="00AA61EB">
        <w:rPr>
          <w:rFonts w:ascii="Candara" w:hAnsi="Candara"/>
        </w:rPr>
        <w:t xml:space="preserve"> </w:t>
      </w:r>
      <w:proofErr w:type="spellStart"/>
      <w:r w:rsidRPr="00AA61EB">
        <w:rPr>
          <w:rFonts w:ascii="Candara" w:hAnsi="Candara"/>
        </w:rPr>
        <w:t>zaposlenih</w:t>
      </w:r>
      <w:proofErr w:type="spellEnd"/>
      <w:r w:rsidRPr="00AA61EB">
        <w:rPr>
          <w:rFonts w:ascii="Candara" w:hAnsi="Candara"/>
        </w:rPr>
        <w:t xml:space="preserve"> koji tome </w:t>
      </w:r>
      <w:proofErr w:type="spellStart"/>
      <w:r w:rsidRPr="00AA61EB">
        <w:rPr>
          <w:rFonts w:ascii="Candara" w:hAnsi="Candara"/>
        </w:rPr>
        <w:t>svakodnevno</w:t>
      </w:r>
      <w:proofErr w:type="spellEnd"/>
      <w:r w:rsidRPr="00AA61EB">
        <w:rPr>
          <w:rFonts w:ascii="Candara" w:hAnsi="Candara"/>
        </w:rPr>
        <w:t xml:space="preserve"> </w:t>
      </w:r>
      <w:proofErr w:type="spellStart"/>
      <w:r w:rsidRPr="00AA61EB">
        <w:rPr>
          <w:rFonts w:ascii="Candara" w:hAnsi="Candara"/>
        </w:rPr>
        <w:t>svojim</w:t>
      </w:r>
      <w:proofErr w:type="spellEnd"/>
      <w:r w:rsidRPr="00AA61EB">
        <w:rPr>
          <w:rFonts w:ascii="Candara" w:hAnsi="Candara"/>
        </w:rPr>
        <w:t xml:space="preserve"> </w:t>
      </w:r>
      <w:proofErr w:type="spellStart"/>
      <w:r w:rsidRPr="00AA61EB">
        <w:rPr>
          <w:rFonts w:ascii="Candara" w:hAnsi="Candara"/>
        </w:rPr>
        <w:t>posvećenim</w:t>
      </w:r>
      <w:proofErr w:type="spellEnd"/>
      <w:r w:rsidRPr="00AA61EB">
        <w:rPr>
          <w:rFonts w:ascii="Candara" w:hAnsi="Candara"/>
        </w:rPr>
        <w:t xml:space="preserve"> </w:t>
      </w:r>
      <w:proofErr w:type="spellStart"/>
      <w:r w:rsidRPr="00AA61EB">
        <w:rPr>
          <w:rFonts w:ascii="Candara" w:hAnsi="Candara"/>
        </w:rPr>
        <w:t>radom</w:t>
      </w:r>
      <w:proofErr w:type="spellEnd"/>
      <w:r w:rsidRPr="00AA61EB">
        <w:rPr>
          <w:rFonts w:ascii="Candara" w:hAnsi="Candara"/>
        </w:rPr>
        <w:t xml:space="preserve"> </w:t>
      </w:r>
      <w:proofErr w:type="spellStart"/>
      <w:r w:rsidRPr="00AA61EB">
        <w:rPr>
          <w:rFonts w:ascii="Candara" w:hAnsi="Candara"/>
        </w:rPr>
        <w:t>doprinose</w:t>
      </w:r>
      <w:proofErr w:type="spellEnd"/>
      <w:r w:rsidRPr="00AA61EB">
        <w:rPr>
          <w:rFonts w:ascii="Candara" w:hAnsi="Candara"/>
        </w:rPr>
        <w:t>.</w:t>
      </w:r>
    </w:p>
    <w:p w14:paraId="5BD586C6" w14:textId="3A591336" w:rsidR="00BC0018" w:rsidRDefault="00BC0018" w:rsidP="00AA61EB">
      <w:pPr>
        <w:pStyle w:val="NormalWeb"/>
        <w:shd w:val="clear" w:color="auto" w:fill="FFFFFF"/>
        <w:spacing w:before="0" w:beforeAutospacing="0" w:after="0" w:afterAutospacing="0"/>
        <w:ind w:firstLine="576"/>
        <w:jc w:val="both"/>
        <w:rPr>
          <w:rFonts w:ascii="Candara" w:hAnsi="Candara" w:cs="Arial"/>
          <w:lang w:val="sr-Latn-CS"/>
        </w:rPr>
      </w:pPr>
      <w:r w:rsidRPr="00AA61EB">
        <w:rPr>
          <w:rFonts w:ascii="Candara" w:hAnsi="Candara" w:cs="Arial"/>
          <w:lang w:val="sr-Latn-CS"/>
        </w:rPr>
        <w:t>U cilju jačanja kapaciteta lokalne uprave, kroz inoviranje postojećih i razvoj novih sadržaja usluga, u periodu koji je pred nama intenzivnije ćemo raditi na sljedećem:</w:t>
      </w:r>
    </w:p>
    <w:p w14:paraId="41EFD1DC" w14:textId="3D21135A" w:rsidR="00AD0787" w:rsidRPr="00A50D2C" w:rsidRDefault="00AD0787">
      <w:pPr>
        <w:pStyle w:val="NormalWeb"/>
        <w:numPr>
          <w:ilvl w:val="0"/>
          <w:numId w:val="33"/>
        </w:numPr>
        <w:shd w:val="clear" w:color="auto" w:fill="FFFFFF"/>
        <w:spacing w:before="0" w:beforeAutospacing="0" w:after="0" w:afterAutospacing="0"/>
        <w:ind w:left="360"/>
        <w:jc w:val="both"/>
        <w:rPr>
          <w:rFonts w:ascii="Candara" w:hAnsi="Candara" w:cs="Arial"/>
          <w:lang w:val="sr-Latn-CS"/>
        </w:rPr>
      </w:pPr>
      <w:proofErr w:type="spellStart"/>
      <w:r w:rsidRPr="00A50D2C">
        <w:rPr>
          <w:rFonts w:ascii="Candara" w:hAnsi="Candara" w:cs="Arial"/>
          <w:lang w:val="en-AU"/>
        </w:rPr>
        <w:t>Nastaviti</w:t>
      </w:r>
      <w:proofErr w:type="spellEnd"/>
      <w:r w:rsidRPr="00A50D2C">
        <w:rPr>
          <w:rFonts w:ascii="Candara" w:hAnsi="Candara" w:cs="Arial"/>
          <w:lang w:val="en-AU"/>
        </w:rPr>
        <w:t xml:space="preserve"> </w:t>
      </w:r>
      <w:proofErr w:type="spellStart"/>
      <w:r w:rsidRPr="00A50D2C">
        <w:rPr>
          <w:rFonts w:ascii="Candara" w:hAnsi="Candara" w:cs="Arial"/>
          <w:lang w:val="en-AU"/>
        </w:rPr>
        <w:t>kontinuiranu</w:t>
      </w:r>
      <w:proofErr w:type="spellEnd"/>
      <w:r w:rsidRPr="00A50D2C">
        <w:rPr>
          <w:rFonts w:ascii="Candara" w:hAnsi="Candara" w:cs="Arial"/>
          <w:lang w:val="en-AU"/>
        </w:rPr>
        <w:t xml:space="preserve"> </w:t>
      </w:r>
      <w:proofErr w:type="spellStart"/>
      <w:r w:rsidRPr="00A50D2C">
        <w:rPr>
          <w:rFonts w:ascii="Candara" w:hAnsi="Candara" w:cs="Arial"/>
          <w:lang w:val="en-AU"/>
        </w:rPr>
        <w:t>implementaciju</w:t>
      </w:r>
      <w:proofErr w:type="spellEnd"/>
      <w:r w:rsidRPr="00A50D2C">
        <w:rPr>
          <w:rFonts w:ascii="Candara" w:hAnsi="Candara" w:cs="Arial"/>
          <w:lang w:val="en-AU"/>
        </w:rPr>
        <w:t xml:space="preserve"> </w:t>
      </w:r>
      <w:proofErr w:type="spellStart"/>
      <w:r w:rsidRPr="00A50D2C">
        <w:rPr>
          <w:rFonts w:ascii="Candara" w:hAnsi="Candara" w:cs="Arial"/>
          <w:lang w:val="en-AU"/>
        </w:rPr>
        <w:t>usvojenih</w:t>
      </w:r>
      <w:proofErr w:type="spellEnd"/>
      <w:r w:rsidRPr="00A50D2C">
        <w:rPr>
          <w:rFonts w:ascii="Candara" w:hAnsi="Candara" w:cs="Arial"/>
          <w:lang w:val="en-AU"/>
        </w:rPr>
        <w:t xml:space="preserve"> </w:t>
      </w:r>
      <w:proofErr w:type="spellStart"/>
      <w:r w:rsidRPr="00A50D2C">
        <w:rPr>
          <w:rFonts w:ascii="Candara" w:hAnsi="Candara" w:cs="Arial"/>
          <w:lang w:val="en-AU"/>
        </w:rPr>
        <w:t>strateških</w:t>
      </w:r>
      <w:proofErr w:type="spellEnd"/>
      <w:r w:rsidRPr="00A50D2C">
        <w:rPr>
          <w:rFonts w:ascii="Candara" w:hAnsi="Candara" w:cs="Arial"/>
          <w:lang w:val="en-AU"/>
        </w:rPr>
        <w:t xml:space="preserve"> </w:t>
      </w:r>
      <w:proofErr w:type="spellStart"/>
      <w:r w:rsidRPr="00A50D2C">
        <w:rPr>
          <w:rFonts w:ascii="Candara" w:hAnsi="Candara" w:cs="Arial"/>
          <w:lang w:val="en-AU"/>
        </w:rPr>
        <w:t>dokumenata</w:t>
      </w:r>
      <w:proofErr w:type="spellEnd"/>
      <w:r w:rsidRPr="00A50D2C">
        <w:rPr>
          <w:rFonts w:ascii="Candara" w:hAnsi="Candara" w:cs="Arial"/>
          <w:lang w:val="en-AU"/>
        </w:rPr>
        <w:t xml:space="preserve"> i </w:t>
      </w:r>
      <w:proofErr w:type="spellStart"/>
      <w:r w:rsidRPr="00A50D2C">
        <w:rPr>
          <w:rFonts w:ascii="Candara" w:hAnsi="Candara" w:cs="Arial"/>
          <w:lang w:val="en-AU"/>
        </w:rPr>
        <w:t>pratiti</w:t>
      </w:r>
      <w:proofErr w:type="spellEnd"/>
      <w:r w:rsidRPr="00A50D2C">
        <w:rPr>
          <w:rFonts w:ascii="Candara" w:hAnsi="Candara" w:cs="Arial"/>
          <w:lang w:val="en-AU"/>
        </w:rPr>
        <w:t xml:space="preserve"> </w:t>
      </w:r>
      <w:proofErr w:type="spellStart"/>
      <w:r w:rsidRPr="00A50D2C">
        <w:rPr>
          <w:rFonts w:ascii="Candara" w:hAnsi="Candara" w:cs="Arial"/>
          <w:lang w:val="en-AU"/>
        </w:rPr>
        <w:t>stepen</w:t>
      </w:r>
      <w:proofErr w:type="spellEnd"/>
      <w:r w:rsidRPr="00A50D2C">
        <w:rPr>
          <w:rFonts w:ascii="Candara" w:hAnsi="Candara" w:cs="Arial"/>
          <w:lang w:val="en-AU"/>
        </w:rPr>
        <w:t xml:space="preserve"> </w:t>
      </w:r>
      <w:proofErr w:type="spellStart"/>
      <w:r w:rsidRPr="00A50D2C">
        <w:rPr>
          <w:rFonts w:ascii="Candara" w:hAnsi="Candara" w:cs="Arial"/>
          <w:lang w:val="en-AU"/>
        </w:rPr>
        <w:t>njihove</w:t>
      </w:r>
      <w:proofErr w:type="spellEnd"/>
      <w:r w:rsidRPr="00A50D2C">
        <w:rPr>
          <w:rFonts w:ascii="Candara" w:hAnsi="Candara" w:cs="Arial"/>
          <w:lang w:val="en-AU"/>
        </w:rPr>
        <w:t xml:space="preserve"> </w:t>
      </w:r>
      <w:proofErr w:type="spellStart"/>
      <w:r w:rsidRPr="00A50D2C">
        <w:rPr>
          <w:rFonts w:ascii="Candara" w:hAnsi="Candara" w:cs="Arial"/>
          <w:lang w:val="en-AU"/>
        </w:rPr>
        <w:t>realizacije</w:t>
      </w:r>
      <w:proofErr w:type="spellEnd"/>
      <w:r w:rsidRPr="00A50D2C">
        <w:rPr>
          <w:rFonts w:ascii="Candara" w:hAnsi="Candara" w:cs="Arial"/>
          <w:lang w:val="en-AU"/>
        </w:rPr>
        <w:t xml:space="preserve"> </w:t>
      </w:r>
      <w:proofErr w:type="spellStart"/>
      <w:r w:rsidRPr="00A50D2C">
        <w:rPr>
          <w:rFonts w:ascii="Candara" w:hAnsi="Candara" w:cs="Arial"/>
          <w:lang w:val="en-AU"/>
        </w:rPr>
        <w:t>na</w:t>
      </w:r>
      <w:proofErr w:type="spellEnd"/>
      <w:r w:rsidRPr="00A50D2C">
        <w:rPr>
          <w:rFonts w:ascii="Candara" w:hAnsi="Candara" w:cs="Arial"/>
          <w:lang w:val="en-AU"/>
        </w:rPr>
        <w:t xml:space="preserve"> </w:t>
      </w:r>
      <w:proofErr w:type="spellStart"/>
      <w:r w:rsidRPr="00A50D2C">
        <w:rPr>
          <w:rFonts w:ascii="Candara" w:hAnsi="Candara" w:cs="Arial"/>
          <w:lang w:val="en-AU"/>
        </w:rPr>
        <w:t>godišnjem</w:t>
      </w:r>
      <w:proofErr w:type="spellEnd"/>
      <w:r w:rsidRPr="00A50D2C">
        <w:rPr>
          <w:rFonts w:ascii="Candara" w:hAnsi="Candara" w:cs="Arial"/>
          <w:lang w:val="en-AU"/>
        </w:rPr>
        <w:t xml:space="preserve"> </w:t>
      </w:r>
      <w:proofErr w:type="spellStart"/>
      <w:r w:rsidRPr="00A50D2C">
        <w:rPr>
          <w:rFonts w:ascii="Candara" w:hAnsi="Candara" w:cs="Arial"/>
          <w:lang w:val="en-AU"/>
        </w:rPr>
        <w:t>nivou</w:t>
      </w:r>
      <w:proofErr w:type="spellEnd"/>
      <w:r w:rsidRPr="00A50D2C">
        <w:rPr>
          <w:rFonts w:ascii="Candara" w:hAnsi="Candara" w:cs="Arial"/>
          <w:lang w:val="en-AU"/>
        </w:rPr>
        <w:t>;</w:t>
      </w:r>
    </w:p>
    <w:p w14:paraId="41AF7F6D" w14:textId="144000DA" w:rsidR="00AD0787" w:rsidRPr="00B23917" w:rsidRDefault="00AD0787">
      <w:pPr>
        <w:pStyle w:val="NormalWeb"/>
        <w:numPr>
          <w:ilvl w:val="0"/>
          <w:numId w:val="33"/>
        </w:numPr>
        <w:shd w:val="clear" w:color="auto" w:fill="FFFFFF"/>
        <w:spacing w:before="0" w:beforeAutospacing="0" w:after="0" w:afterAutospacing="0"/>
        <w:ind w:left="360"/>
        <w:jc w:val="both"/>
        <w:rPr>
          <w:rFonts w:ascii="Candara" w:hAnsi="Candara" w:cs="Arial"/>
          <w:lang w:val="sr-Latn-CS"/>
        </w:rPr>
      </w:pPr>
      <w:proofErr w:type="spellStart"/>
      <w:r w:rsidRPr="00A50D2C">
        <w:rPr>
          <w:rFonts w:ascii="Candara" w:hAnsi="Candara" w:cs="Arial"/>
          <w:lang w:val="en-AU"/>
        </w:rPr>
        <w:t>Donositi</w:t>
      </w:r>
      <w:proofErr w:type="spellEnd"/>
      <w:r w:rsidRPr="00A50D2C">
        <w:rPr>
          <w:rFonts w:ascii="Candara" w:hAnsi="Candara" w:cs="Arial"/>
          <w:lang w:val="en-AU"/>
        </w:rPr>
        <w:t xml:space="preserve"> </w:t>
      </w:r>
      <w:proofErr w:type="spellStart"/>
      <w:r w:rsidRPr="00A50D2C">
        <w:rPr>
          <w:rFonts w:ascii="Candara" w:hAnsi="Candara" w:cs="Arial"/>
          <w:lang w:val="en-AU"/>
        </w:rPr>
        <w:t>nove</w:t>
      </w:r>
      <w:proofErr w:type="spellEnd"/>
      <w:r w:rsidRPr="00A50D2C">
        <w:rPr>
          <w:rFonts w:ascii="Candara" w:hAnsi="Candara" w:cs="Arial"/>
          <w:lang w:val="en-AU"/>
        </w:rPr>
        <w:t xml:space="preserve"> </w:t>
      </w:r>
      <w:proofErr w:type="spellStart"/>
      <w:r w:rsidRPr="00A50D2C">
        <w:rPr>
          <w:rFonts w:ascii="Candara" w:hAnsi="Candara" w:cs="Arial"/>
          <w:lang w:val="en-AU"/>
        </w:rPr>
        <w:t>lokalne</w:t>
      </w:r>
      <w:proofErr w:type="spellEnd"/>
      <w:r w:rsidRPr="00A50D2C">
        <w:rPr>
          <w:rFonts w:ascii="Candara" w:hAnsi="Candara" w:cs="Arial"/>
          <w:lang w:val="en-AU"/>
        </w:rPr>
        <w:t xml:space="preserve"> </w:t>
      </w:r>
      <w:proofErr w:type="spellStart"/>
      <w:r w:rsidRPr="00A50D2C">
        <w:rPr>
          <w:rFonts w:ascii="Candara" w:hAnsi="Candara" w:cs="Arial"/>
          <w:lang w:val="en-AU"/>
        </w:rPr>
        <w:t>strategije</w:t>
      </w:r>
      <w:proofErr w:type="spellEnd"/>
      <w:r w:rsidRPr="00A50D2C">
        <w:rPr>
          <w:rFonts w:ascii="Candara" w:hAnsi="Candara" w:cs="Arial"/>
          <w:lang w:val="en-AU"/>
        </w:rPr>
        <w:t xml:space="preserve"> u </w:t>
      </w:r>
      <w:proofErr w:type="spellStart"/>
      <w:r w:rsidRPr="00A50D2C">
        <w:rPr>
          <w:rFonts w:ascii="Candara" w:hAnsi="Candara" w:cs="Arial"/>
          <w:lang w:val="en-AU"/>
        </w:rPr>
        <w:t>različitim</w:t>
      </w:r>
      <w:proofErr w:type="spellEnd"/>
      <w:r w:rsidRPr="00A50D2C">
        <w:rPr>
          <w:rFonts w:ascii="Candara" w:hAnsi="Candara" w:cs="Arial"/>
          <w:lang w:val="en-AU"/>
        </w:rPr>
        <w:t xml:space="preserve"> </w:t>
      </w:r>
      <w:proofErr w:type="spellStart"/>
      <w:r w:rsidRPr="00A50D2C">
        <w:rPr>
          <w:rFonts w:ascii="Candara" w:hAnsi="Candara" w:cs="Arial"/>
          <w:lang w:val="en-AU"/>
        </w:rPr>
        <w:t>oblastima</w:t>
      </w:r>
      <w:proofErr w:type="spellEnd"/>
      <w:r w:rsidRPr="00A50D2C">
        <w:rPr>
          <w:rFonts w:ascii="Candara" w:hAnsi="Candara" w:cs="Arial"/>
          <w:lang w:val="en-AU"/>
        </w:rPr>
        <w:t xml:space="preserve"> </w:t>
      </w:r>
      <w:proofErr w:type="spellStart"/>
      <w:r w:rsidRPr="00A50D2C">
        <w:rPr>
          <w:rFonts w:ascii="Candara" w:hAnsi="Candara" w:cs="Arial"/>
          <w:lang w:val="en-AU"/>
        </w:rPr>
        <w:t>sa</w:t>
      </w:r>
      <w:proofErr w:type="spellEnd"/>
      <w:r w:rsidRPr="00A50D2C">
        <w:rPr>
          <w:rFonts w:ascii="Candara" w:hAnsi="Candara" w:cs="Arial"/>
          <w:lang w:val="en-AU"/>
        </w:rPr>
        <w:t xml:space="preserve"> </w:t>
      </w:r>
      <w:proofErr w:type="spellStart"/>
      <w:r w:rsidRPr="00A50D2C">
        <w:rPr>
          <w:rFonts w:ascii="Candara" w:hAnsi="Candara" w:cs="Arial"/>
          <w:lang w:val="en-AU"/>
        </w:rPr>
        <w:t>ciljem</w:t>
      </w:r>
      <w:proofErr w:type="spellEnd"/>
      <w:r w:rsidRPr="00A50D2C">
        <w:rPr>
          <w:rFonts w:ascii="Candara" w:hAnsi="Candara" w:cs="Arial"/>
          <w:lang w:val="en-AU"/>
        </w:rPr>
        <w:t xml:space="preserve"> </w:t>
      </w:r>
      <w:proofErr w:type="spellStart"/>
      <w:r w:rsidRPr="00A50D2C">
        <w:rPr>
          <w:rFonts w:ascii="Candara" w:hAnsi="Candara" w:cs="Arial"/>
          <w:lang w:val="en-AU"/>
        </w:rPr>
        <w:t>stvaranja</w:t>
      </w:r>
      <w:proofErr w:type="spellEnd"/>
      <w:r w:rsidRPr="00A50D2C">
        <w:rPr>
          <w:rFonts w:ascii="Candara" w:hAnsi="Candara" w:cs="Arial"/>
          <w:lang w:val="en-AU"/>
        </w:rPr>
        <w:t xml:space="preserve"> </w:t>
      </w:r>
      <w:proofErr w:type="spellStart"/>
      <w:r w:rsidRPr="00A50D2C">
        <w:rPr>
          <w:rFonts w:ascii="Candara" w:hAnsi="Candara" w:cs="Arial"/>
          <w:lang w:val="en-AU"/>
        </w:rPr>
        <w:t>uslova</w:t>
      </w:r>
      <w:proofErr w:type="spellEnd"/>
      <w:r w:rsidRPr="00A50D2C">
        <w:rPr>
          <w:rFonts w:ascii="Candara" w:hAnsi="Candara" w:cs="Arial"/>
          <w:lang w:val="en-AU"/>
        </w:rPr>
        <w:t xml:space="preserve"> za </w:t>
      </w:r>
      <w:proofErr w:type="spellStart"/>
      <w:r w:rsidRPr="00A50D2C">
        <w:rPr>
          <w:rFonts w:ascii="Candara" w:hAnsi="Candara" w:cs="Arial"/>
          <w:lang w:val="en-AU"/>
        </w:rPr>
        <w:t>uravnotežen</w:t>
      </w:r>
      <w:proofErr w:type="spellEnd"/>
      <w:r w:rsidRPr="00A50D2C">
        <w:rPr>
          <w:rFonts w:ascii="Candara" w:hAnsi="Candara" w:cs="Arial"/>
          <w:lang w:val="en-AU"/>
        </w:rPr>
        <w:t xml:space="preserve"> i </w:t>
      </w:r>
      <w:proofErr w:type="spellStart"/>
      <w:r w:rsidRPr="00A50D2C">
        <w:rPr>
          <w:rFonts w:ascii="Candara" w:hAnsi="Candara" w:cs="Arial"/>
          <w:lang w:val="en-AU"/>
        </w:rPr>
        <w:t>sistemski</w:t>
      </w:r>
      <w:proofErr w:type="spellEnd"/>
      <w:r w:rsidRPr="00A50D2C">
        <w:rPr>
          <w:rFonts w:ascii="Candara" w:hAnsi="Candara" w:cs="Arial"/>
          <w:lang w:val="en-AU"/>
        </w:rPr>
        <w:t xml:space="preserve"> </w:t>
      </w:r>
      <w:proofErr w:type="spellStart"/>
      <w:r w:rsidRPr="00A50D2C">
        <w:rPr>
          <w:rFonts w:ascii="Candara" w:hAnsi="Candara" w:cs="Arial"/>
          <w:lang w:val="en-AU"/>
        </w:rPr>
        <w:t>razvoj</w:t>
      </w:r>
      <w:proofErr w:type="spellEnd"/>
      <w:r w:rsidRPr="00A50D2C">
        <w:rPr>
          <w:rFonts w:ascii="Candara" w:hAnsi="Candara" w:cs="Arial"/>
          <w:lang w:val="en-AU"/>
        </w:rPr>
        <w:t>;</w:t>
      </w:r>
    </w:p>
    <w:p w14:paraId="1033E9FE" w14:textId="3559B3F3" w:rsidR="00B23917" w:rsidRPr="00B23917" w:rsidRDefault="00B23917">
      <w:pPr>
        <w:pStyle w:val="NormalWeb"/>
        <w:numPr>
          <w:ilvl w:val="0"/>
          <w:numId w:val="33"/>
        </w:numPr>
        <w:shd w:val="clear" w:color="auto" w:fill="FFFFFF"/>
        <w:spacing w:before="0" w:beforeAutospacing="0" w:after="0" w:afterAutospacing="0"/>
        <w:ind w:left="360"/>
        <w:jc w:val="both"/>
        <w:rPr>
          <w:rFonts w:ascii="Candara" w:hAnsi="Candara" w:cs="Arial"/>
          <w:lang w:val="sr-Latn-CS"/>
        </w:rPr>
      </w:pPr>
      <w:r w:rsidRPr="00A50D2C">
        <w:rPr>
          <w:rFonts w:ascii="Candara" w:hAnsi="Candara" w:cs="Arial"/>
          <w:lang w:val="sr-Latn-CS"/>
        </w:rPr>
        <w:t>Nastaviti sa dobrom praksom realizacije budžeta;</w:t>
      </w:r>
    </w:p>
    <w:p w14:paraId="03D301BE" w14:textId="6DF5AD26" w:rsidR="009A4427" w:rsidRDefault="00D72DC3">
      <w:pPr>
        <w:pStyle w:val="NormalWeb"/>
        <w:numPr>
          <w:ilvl w:val="0"/>
          <w:numId w:val="33"/>
        </w:numPr>
        <w:shd w:val="clear" w:color="auto" w:fill="FFFFFF"/>
        <w:spacing w:before="0" w:beforeAutospacing="0" w:after="0" w:afterAutospacing="0"/>
        <w:ind w:left="360"/>
        <w:jc w:val="both"/>
        <w:rPr>
          <w:rFonts w:ascii="Candara" w:hAnsi="Candara" w:cs="Arial"/>
          <w:lang w:val="sr-Latn-CS"/>
        </w:rPr>
      </w:pPr>
      <w:r w:rsidRPr="00A50D2C">
        <w:rPr>
          <w:rFonts w:ascii="Candara" w:hAnsi="Candara" w:cs="Arial"/>
          <w:lang w:val="sr-Latn-CS"/>
        </w:rPr>
        <w:t>Stvarati uslove za sprovođenje procesa toplifikacije Bijelog Polja, u cilju poboljšanja kvaliteta vazduha i smanjenja njegove zagađenosti;</w:t>
      </w:r>
    </w:p>
    <w:p w14:paraId="14C6F0C5" w14:textId="61762BCA" w:rsidR="008B5B55" w:rsidRDefault="008B5B55">
      <w:pPr>
        <w:pStyle w:val="NormalWeb"/>
        <w:numPr>
          <w:ilvl w:val="0"/>
          <w:numId w:val="33"/>
        </w:numPr>
        <w:shd w:val="clear" w:color="auto" w:fill="FFFFFF"/>
        <w:spacing w:before="0" w:beforeAutospacing="0" w:after="0" w:afterAutospacing="0"/>
        <w:ind w:left="360"/>
        <w:jc w:val="both"/>
        <w:rPr>
          <w:rFonts w:ascii="Candara" w:hAnsi="Candara" w:cs="Arial"/>
          <w:lang w:val="sr-Latn-CS"/>
        </w:rPr>
      </w:pPr>
      <w:r w:rsidRPr="00A50D2C">
        <w:rPr>
          <w:rFonts w:ascii="Candara" w:hAnsi="Candara" w:cs="Arial"/>
          <w:lang w:val="sr-Latn-CS"/>
        </w:rPr>
        <w:t xml:space="preserve">U saradnji sa nadležnim ministarstvima sprovoditi </w:t>
      </w:r>
      <w:proofErr w:type="spellStart"/>
      <w:r w:rsidRPr="00A50D2C">
        <w:rPr>
          <w:rFonts w:ascii="Candara" w:hAnsi="Candara" w:cs="Arial"/>
          <w:lang w:eastAsia="en-GB"/>
        </w:rPr>
        <w:t>primjenu</w:t>
      </w:r>
      <w:proofErr w:type="spellEnd"/>
      <w:r w:rsidRPr="00A50D2C">
        <w:rPr>
          <w:rFonts w:ascii="Candara" w:hAnsi="Candara" w:cs="Arial"/>
          <w:lang w:eastAsia="en-GB"/>
        </w:rPr>
        <w:t xml:space="preserve"> </w:t>
      </w:r>
      <w:proofErr w:type="spellStart"/>
      <w:r w:rsidRPr="00A50D2C">
        <w:rPr>
          <w:rFonts w:ascii="Candara" w:hAnsi="Candara" w:cs="Arial"/>
          <w:lang w:eastAsia="en-GB"/>
        </w:rPr>
        <w:t>programa</w:t>
      </w:r>
      <w:proofErr w:type="spellEnd"/>
      <w:r w:rsidRPr="00A50D2C">
        <w:rPr>
          <w:rFonts w:ascii="Candara" w:hAnsi="Candara" w:cs="Arial"/>
          <w:lang w:eastAsia="en-GB"/>
        </w:rPr>
        <w:t xml:space="preserve"> </w:t>
      </w:r>
      <w:proofErr w:type="spellStart"/>
      <w:r w:rsidRPr="00A50D2C">
        <w:rPr>
          <w:rFonts w:ascii="Candara" w:hAnsi="Candara" w:cs="Arial"/>
          <w:lang w:eastAsia="en-GB"/>
        </w:rPr>
        <w:t>energetske</w:t>
      </w:r>
      <w:proofErr w:type="spellEnd"/>
      <w:r w:rsidRPr="00A50D2C">
        <w:rPr>
          <w:rFonts w:ascii="Candara" w:hAnsi="Candara" w:cs="Arial"/>
          <w:lang w:eastAsia="en-GB"/>
        </w:rPr>
        <w:t xml:space="preserve"> </w:t>
      </w:r>
      <w:proofErr w:type="spellStart"/>
      <w:r w:rsidRPr="00A50D2C">
        <w:rPr>
          <w:rFonts w:ascii="Candara" w:hAnsi="Candara" w:cs="Arial"/>
          <w:lang w:eastAsia="en-GB"/>
        </w:rPr>
        <w:t>efikasnosti</w:t>
      </w:r>
      <w:proofErr w:type="spellEnd"/>
      <w:r w:rsidRPr="00A50D2C">
        <w:rPr>
          <w:rFonts w:ascii="Candara" w:hAnsi="Candara" w:cs="Arial"/>
          <w:lang w:eastAsia="en-GB"/>
        </w:rPr>
        <w:t xml:space="preserve">, </w:t>
      </w:r>
      <w:r w:rsidR="00CB164C" w:rsidRPr="00A50D2C">
        <w:rPr>
          <w:rFonts w:ascii="Candara" w:hAnsi="Candara" w:cs="Arial"/>
          <w:lang w:val="sr-Latn-CS"/>
        </w:rPr>
        <w:t>u cilju</w:t>
      </w:r>
      <w:r w:rsidRPr="00A50D2C">
        <w:rPr>
          <w:rFonts w:ascii="Candara" w:hAnsi="Candara" w:cs="Arial"/>
          <w:lang w:val="sr-Latn-CS"/>
        </w:rPr>
        <w:t xml:space="preserve"> smanjenj</w:t>
      </w:r>
      <w:r w:rsidR="00CB164C" w:rsidRPr="00A50D2C">
        <w:rPr>
          <w:rFonts w:ascii="Candara" w:hAnsi="Candara" w:cs="Arial"/>
          <w:lang w:val="sr-Latn-CS"/>
        </w:rPr>
        <w:t>a</w:t>
      </w:r>
      <w:r w:rsidRPr="00A50D2C">
        <w:rPr>
          <w:rFonts w:ascii="Candara" w:hAnsi="Candara" w:cs="Arial"/>
          <w:lang w:val="sr-Latn-CS"/>
        </w:rPr>
        <w:t xml:space="preserve"> zagađenosti vazduha u Bijelom Polju</w:t>
      </w:r>
      <w:r w:rsidR="00CB164C" w:rsidRPr="00A50D2C">
        <w:rPr>
          <w:rFonts w:ascii="Candara" w:hAnsi="Candara" w:cs="Arial"/>
          <w:lang w:val="sr-Latn-CS"/>
        </w:rPr>
        <w:t>;</w:t>
      </w:r>
    </w:p>
    <w:p w14:paraId="2538954A" w14:textId="38F018DC" w:rsidR="00BC0018" w:rsidRDefault="00BC0018">
      <w:pPr>
        <w:pStyle w:val="NormalWeb"/>
        <w:numPr>
          <w:ilvl w:val="0"/>
          <w:numId w:val="33"/>
        </w:numPr>
        <w:shd w:val="clear" w:color="auto" w:fill="FFFFFF"/>
        <w:spacing w:before="0" w:beforeAutospacing="0" w:after="0" w:afterAutospacing="0"/>
        <w:ind w:left="360"/>
        <w:jc w:val="both"/>
        <w:rPr>
          <w:rFonts w:ascii="Candara" w:hAnsi="Candara" w:cs="Arial"/>
          <w:lang w:val="sr-Latn-CS"/>
        </w:rPr>
      </w:pPr>
      <w:r w:rsidRPr="00A50D2C">
        <w:rPr>
          <w:rFonts w:ascii="Candara" w:hAnsi="Candara" w:cs="Arial"/>
          <w:lang w:val="sr-Latn-CS"/>
        </w:rPr>
        <w:t>Pojačati promociju seta mjera za privlačenje stranih investitora i razvijati javno -privatno partnerstvo</w:t>
      </w:r>
      <w:r w:rsidR="00D72DC3" w:rsidRPr="00A50D2C">
        <w:rPr>
          <w:rFonts w:ascii="Candara" w:hAnsi="Candara" w:cs="Arial"/>
          <w:lang w:val="sr-Latn-CS"/>
        </w:rPr>
        <w:t>, te stvarati uslove za nova radna mjesta u privredi;</w:t>
      </w:r>
    </w:p>
    <w:p w14:paraId="06C407D6" w14:textId="54DACEFC" w:rsidR="00BC0018" w:rsidRDefault="00BC0018">
      <w:pPr>
        <w:pStyle w:val="NormalWeb"/>
        <w:numPr>
          <w:ilvl w:val="0"/>
          <w:numId w:val="33"/>
        </w:numPr>
        <w:shd w:val="clear" w:color="auto" w:fill="FFFFFF"/>
        <w:spacing w:before="0" w:beforeAutospacing="0" w:after="0" w:afterAutospacing="0"/>
        <w:ind w:left="360"/>
        <w:jc w:val="both"/>
        <w:rPr>
          <w:rFonts w:ascii="Candara" w:hAnsi="Candara" w:cs="Arial"/>
          <w:lang w:val="sr-Latn-CS"/>
        </w:rPr>
      </w:pPr>
      <w:r w:rsidRPr="00A50D2C">
        <w:rPr>
          <w:rFonts w:ascii="Candara" w:hAnsi="Candara" w:cs="Arial"/>
          <w:lang w:val="sr-Latn-CS"/>
        </w:rPr>
        <w:t>Raditi na međunarodnoj promociji turističkih potencijala i ponude Bijelog Polja</w:t>
      </w:r>
      <w:r w:rsidR="004C4067" w:rsidRPr="00A50D2C">
        <w:rPr>
          <w:rFonts w:ascii="Candara" w:hAnsi="Candara" w:cs="Arial"/>
          <w:lang w:val="sr-Latn-CS"/>
        </w:rPr>
        <w:t xml:space="preserve"> u cilju privlačenja investitora i upodoboljavanju planske dokumentacije sa potrebama investitora i građana;</w:t>
      </w:r>
    </w:p>
    <w:p w14:paraId="0D4655B3" w14:textId="3FA8B215" w:rsidR="00617477" w:rsidRDefault="00617477">
      <w:pPr>
        <w:pStyle w:val="NormalWeb"/>
        <w:numPr>
          <w:ilvl w:val="0"/>
          <w:numId w:val="33"/>
        </w:numPr>
        <w:shd w:val="clear" w:color="auto" w:fill="FFFFFF"/>
        <w:spacing w:before="0" w:beforeAutospacing="0" w:after="0" w:afterAutospacing="0"/>
        <w:ind w:left="360"/>
        <w:jc w:val="both"/>
        <w:rPr>
          <w:rFonts w:ascii="Candara" w:hAnsi="Candara" w:cs="Arial"/>
          <w:lang w:val="sr-Latn-CS"/>
        </w:rPr>
      </w:pPr>
      <w:r>
        <w:rPr>
          <w:rFonts w:ascii="Candara" w:hAnsi="Candara" w:cs="Arial"/>
          <w:lang w:val="sr-Latn-CS"/>
        </w:rPr>
        <w:t>Raditi na osnaživanju i poboljšanju mjera u cilju smanjivanja iseljavanja stanovništava iz Bijelog Polja,  posebno mladih ljudi;</w:t>
      </w:r>
    </w:p>
    <w:p w14:paraId="2AC1F223" w14:textId="24A63245" w:rsidR="00641157" w:rsidRDefault="00641157" w:rsidP="00641157">
      <w:pPr>
        <w:pStyle w:val="NormalWeb"/>
        <w:numPr>
          <w:ilvl w:val="0"/>
          <w:numId w:val="33"/>
        </w:numPr>
        <w:shd w:val="clear" w:color="auto" w:fill="FFFFFF"/>
        <w:spacing w:before="0" w:beforeAutospacing="0" w:after="0" w:afterAutospacing="0"/>
        <w:ind w:left="360"/>
        <w:jc w:val="both"/>
        <w:rPr>
          <w:rFonts w:ascii="Candara" w:hAnsi="Candara" w:cs="Arial"/>
          <w:lang w:val="sr-Latn-CS"/>
        </w:rPr>
      </w:pPr>
      <w:r w:rsidRPr="00641157">
        <w:rPr>
          <w:rFonts w:ascii="Candara" w:hAnsi="Candara" w:cs="Arial"/>
          <w:lang w:val="sr-Latn-CS"/>
        </w:rPr>
        <w:lastRenderedPageBreak/>
        <w:t>Raditi na jačanju međuopštinske i međunarodne saradnje, u cilju razmjene iskustava u svim ooblastima</w:t>
      </w:r>
      <w:r w:rsidR="00617477">
        <w:rPr>
          <w:rFonts w:ascii="Candara" w:hAnsi="Candara" w:cs="Arial"/>
          <w:lang w:val="sr-Latn-CS"/>
        </w:rPr>
        <w:t>;</w:t>
      </w:r>
    </w:p>
    <w:p w14:paraId="12B9F444" w14:textId="63A944DC" w:rsidR="00ED659C" w:rsidRPr="00ED659C" w:rsidRDefault="00ED659C" w:rsidP="00ED659C">
      <w:pPr>
        <w:pStyle w:val="NormalWeb"/>
        <w:numPr>
          <w:ilvl w:val="0"/>
          <w:numId w:val="33"/>
        </w:numPr>
        <w:shd w:val="clear" w:color="auto" w:fill="FFFFFF"/>
        <w:spacing w:before="0" w:beforeAutospacing="0" w:after="0" w:afterAutospacing="0"/>
        <w:ind w:left="360"/>
        <w:jc w:val="both"/>
        <w:rPr>
          <w:rFonts w:ascii="Candara" w:hAnsi="Candara" w:cs="Arial"/>
          <w:lang w:val="sr-Latn-CS"/>
        </w:rPr>
      </w:pPr>
      <w:r w:rsidRPr="00ED659C">
        <w:rPr>
          <w:rFonts w:ascii="Candara" w:hAnsi="Candara" w:cs="Arial"/>
          <w:lang w:val="sr-Latn-CS"/>
        </w:rPr>
        <w:t>Nastaviti povećanje efikasnosti u naplati lokalnih javnih prihoda;</w:t>
      </w:r>
    </w:p>
    <w:p w14:paraId="3BE6BDE8" w14:textId="61B77638" w:rsidR="00D72DC3" w:rsidRPr="00A50D2C" w:rsidRDefault="00D72DC3">
      <w:pPr>
        <w:pStyle w:val="NormalWeb"/>
        <w:numPr>
          <w:ilvl w:val="0"/>
          <w:numId w:val="33"/>
        </w:numPr>
        <w:shd w:val="clear" w:color="auto" w:fill="FFFFFF"/>
        <w:spacing w:before="0" w:beforeAutospacing="0" w:after="0" w:afterAutospacing="0"/>
        <w:ind w:left="360"/>
        <w:jc w:val="both"/>
        <w:rPr>
          <w:rFonts w:ascii="Candara" w:hAnsi="Candara" w:cs="Arial"/>
          <w:lang w:val="sr-Latn-CS"/>
        </w:rPr>
      </w:pPr>
      <w:r w:rsidRPr="00A50D2C">
        <w:rPr>
          <w:rFonts w:ascii="Candara" w:hAnsi="Candara" w:cs="Arial"/>
          <w:lang w:val="sr-Latn-CS"/>
        </w:rPr>
        <w:t xml:space="preserve">Nastaviti rad na izradi projekata </w:t>
      </w:r>
      <w:r w:rsidRPr="00A50D2C">
        <w:rPr>
          <w:rFonts w:ascii="Candara" w:hAnsi="Candara" w:cs="Arial"/>
          <w:lang w:val="sr-Latn-ME"/>
        </w:rPr>
        <w:t xml:space="preserve">koje finansira EU i drugi fondovi, te </w:t>
      </w:r>
      <w:proofErr w:type="spellStart"/>
      <w:r w:rsidRPr="00A50D2C">
        <w:rPr>
          <w:rFonts w:ascii="Candara" w:hAnsi="Candara" w:cs="Arial"/>
          <w:lang w:val="en-AU"/>
        </w:rPr>
        <w:t>jačati</w:t>
      </w:r>
      <w:proofErr w:type="spellEnd"/>
      <w:r w:rsidRPr="00A50D2C">
        <w:rPr>
          <w:rFonts w:ascii="Candara" w:hAnsi="Candara" w:cs="Arial"/>
          <w:lang w:val="en-AU"/>
        </w:rPr>
        <w:t xml:space="preserve"> </w:t>
      </w:r>
      <w:proofErr w:type="spellStart"/>
      <w:r w:rsidRPr="00A50D2C">
        <w:rPr>
          <w:rFonts w:ascii="Candara" w:hAnsi="Candara" w:cs="Arial"/>
          <w:lang w:val="en-AU"/>
        </w:rPr>
        <w:t>kadrovske</w:t>
      </w:r>
      <w:proofErr w:type="spellEnd"/>
      <w:r w:rsidRPr="00A50D2C">
        <w:rPr>
          <w:rFonts w:ascii="Candara" w:hAnsi="Candara" w:cs="Arial"/>
          <w:lang w:val="en-AU"/>
        </w:rPr>
        <w:t xml:space="preserve"> i </w:t>
      </w:r>
      <w:proofErr w:type="spellStart"/>
      <w:r w:rsidRPr="00A50D2C">
        <w:rPr>
          <w:rFonts w:ascii="Candara" w:hAnsi="Candara" w:cs="Arial"/>
          <w:lang w:val="en-AU"/>
        </w:rPr>
        <w:t>administrativne</w:t>
      </w:r>
      <w:proofErr w:type="spellEnd"/>
      <w:r w:rsidRPr="00A50D2C">
        <w:rPr>
          <w:rFonts w:ascii="Candara" w:hAnsi="Candara" w:cs="Arial"/>
          <w:lang w:val="en-AU"/>
        </w:rPr>
        <w:t xml:space="preserve"> </w:t>
      </w:r>
      <w:proofErr w:type="spellStart"/>
      <w:r w:rsidRPr="00A50D2C">
        <w:rPr>
          <w:rFonts w:ascii="Candara" w:hAnsi="Candara" w:cs="Arial"/>
          <w:lang w:val="en-AU"/>
        </w:rPr>
        <w:t>kapacitete</w:t>
      </w:r>
      <w:proofErr w:type="spellEnd"/>
      <w:r w:rsidRPr="00A50D2C">
        <w:rPr>
          <w:rFonts w:ascii="Candara" w:hAnsi="Candara" w:cs="Arial"/>
          <w:lang w:val="en-AU"/>
        </w:rPr>
        <w:t xml:space="preserve"> za </w:t>
      </w:r>
      <w:proofErr w:type="spellStart"/>
      <w:r w:rsidRPr="00A50D2C">
        <w:rPr>
          <w:rFonts w:ascii="Candara" w:hAnsi="Candara" w:cs="Arial"/>
          <w:lang w:val="en-AU"/>
        </w:rPr>
        <w:t>apliciranje</w:t>
      </w:r>
      <w:proofErr w:type="spellEnd"/>
      <w:r w:rsidRPr="00A50D2C">
        <w:rPr>
          <w:rFonts w:ascii="Candara" w:hAnsi="Candara" w:cs="Arial"/>
          <w:lang w:val="en-AU"/>
        </w:rPr>
        <w:t xml:space="preserve"> </w:t>
      </w:r>
      <w:proofErr w:type="spellStart"/>
      <w:r w:rsidRPr="00A50D2C">
        <w:rPr>
          <w:rFonts w:ascii="Candara" w:hAnsi="Candara" w:cs="Arial"/>
          <w:lang w:val="en-AU"/>
        </w:rPr>
        <w:t>na</w:t>
      </w:r>
      <w:proofErr w:type="spellEnd"/>
      <w:r w:rsidRPr="00A50D2C">
        <w:rPr>
          <w:rFonts w:ascii="Candara" w:hAnsi="Candara" w:cs="Arial"/>
          <w:lang w:val="en-AU"/>
        </w:rPr>
        <w:t xml:space="preserve"> EU </w:t>
      </w:r>
      <w:proofErr w:type="spellStart"/>
      <w:r w:rsidRPr="00A50D2C">
        <w:rPr>
          <w:rFonts w:ascii="Candara" w:hAnsi="Candara" w:cs="Arial"/>
          <w:lang w:val="en-AU"/>
        </w:rPr>
        <w:t>projektima</w:t>
      </w:r>
      <w:proofErr w:type="spellEnd"/>
      <w:r w:rsidRPr="00A50D2C">
        <w:rPr>
          <w:rFonts w:ascii="Candara" w:hAnsi="Candara" w:cs="Arial"/>
          <w:lang w:val="sr-Latn-ME"/>
        </w:rPr>
        <w:t>;</w:t>
      </w:r>
    </w:p>
    <w:p w14:paraId="735807E1" w14:textId="0AF0AD9E" w:rsidR="009A4427" w:rsidRPr="00A50D2C" w:rsidRDefault="009A4427">
      <w:pPr>
        <w:pStyle w:val="ListParagraph"/>
        <w:numPr>
          <w:ilvl w:val="0"/>
          <w:numId w:val="34"/>
        </w:numPr>
        <w:autoSpaceDE w:val="0"/>
        <w:autoSpaceDN w:val="0"/>
        <w:adjustRightInd w:val="0"/>
        <w:spacing w:line="240" w:lineRule="auto"/>
        <w:ind w:left="360"/>
        <w:jc w:val="both"/>
        <w:rPr>
          <w:rFonts w:ascii="Candara" w:hAnsi="Candara" w:cs="Arial"/>
          <w:sz w:val="24"/>
          <w:szCs w:val="24"/>
          <w:lang w:val="sr-Latn-CS"/>
        </w:rPr>
      </w:pPr>
      <w:r w:rsidRPr="00A50D2C">
        <w:rPr>
          <w:rFonts w:ascii="Candara" w:hAnsi="Candara" w:cs="Arial"/>
          <w:sz w:val="24"/>
          <w:szCs w:val="24"/>
          <w:lang w:val="sr-Latn-CS"/>
        </w:rPr>
        <w:t xml:space="preserve">Intenzivnije vršiti upravni nadzor </w:t>
      </w:r>
      <w:r w:rsidR="00ED659C">
        <w:rPr>
          <w:rFonts w:ascii="Candara" w:hAnsi="Candara" w:cs="Arial"/>
          <w:sz w:val="24"/>
          <w:szCs w:val="24"/>
          <w:lang w:val="sr-Latn-CS"/>
        </w:rPr>
        <w:t xml:space="preserve">i unutrašnju revizorsku kontrolu </w:t>
      </w:r>
      <w:r w:rsidRPr="00A50D2C">
        <w:rPr>
          <w:rFonts w:ascii="Candara" w:hAnsi="Candara" w:cs="Arial"/>
          <w:sz w:val="24"/>
          <w:szCs w:val="24"/>
          <w:lang w:val="sr-Latn-CS"/>
        </w:rPr>
        <w:t>u javnim preduzećima  i ustanovama u cilju  poboljšavanja rada javnih preduzeća;</w:t>
      </w:r>
    </w:p>
    <w:p w14:paraId="05499075" w14:textId="63B800EA" w:rsidR="00D72DC3" w:rsidRPr="00A50D2C" w:rsidRDefault="00AD0787">
      <w:pPr>
        <w:pStyle w:val="ListParagraph"/>
        <w:numPr>
          <w:ilvl w:val="0"/>
          <w:numId w:val="34"/>
        </w:numPr>
        <w:autoSpaceDE w:val="0"/>
        <w:autoSpaceDN w:val="0"/>
        <w:adjustRightInd w:val="0"/>
        <w:spacing w:line="240" w:lineRule="auto"/>
        <w:ind w:left="360"/>
        <w:jc w:val="both"/>
        <w:rPr>
          <w:rFonts w:ascii="Candara" w:hAnsi="Candara" w:cs="Arial"/>
          <w:sz w:val="24"/>
          <w:szCs w:val="24"/>
          <w:lang w:val="sr-Latn-CS"/>
        </w:rPr>
      </w:pPr>
      <w:proofErr w:type="spellStart"/>
      <w:r w:rsidRPr="00A50D2C">
        <w:rPr>
          <w:rFonts w:ascii="Candara" w:hAnsi="Candara" w:cs="Arial"/>
          <w:sz w:val="24"/>
          <w:szCs w:val="24"/>
          <w:lang w:val="en-AU"/>
        </w:rPr>
        <w:t>Raditi</w:t>
      </w:r>
      <w:proofErr w:type="spellEnd"/>
      <w:r w:rsidRPr="00A50D2C">
        <w:rPr>
          <w:rFonts w:ascii="Candara" w:hAnsi="Candara" w:cs="Arial"/>
          <w:sz w:val="24"/>
          <w:szCs w:val="24"/>
          <w:lang w:val="en-AU"/>
        </w:rPr>
        <w:t xml:space="preserve"> </w:t>
      </w:r>
      <w:proofErr w:type="spellStart"/>
      <w:r w:rsidRPr="00A50D2C">
        <w:rPr>
          <w:rFonts w:ascii="Candara" w:hAnsi="Candara" w:cs="Arial"/>
          <w:sz w:val="24"/>
          <w:szCs w:val="24"/>
          <w:lang w:val="en-AU"/>
        </w:rPr>
        <w:t>na</w:t>
      </w:r>
      <w:proofErr w:type="spellEnd"/>
      <w:r w:rsidRPr="00A50D2C">
        <w:rPr>
          <w:rFonts w:ascii="Candara" w:hAnsi="Candara" w:cs="Arial"/>
          <w:sz w:val="24"/>
          <w:szCs w:val="24"/>
          <w:lang w:val="en-AU"/>
        </w:rPr>
        <w:t xml:space="preserve"> </w:t>
      </w:r>
      <w:proofErr w:type="spellStart"/>
      <w:r w:rsidRPr="00A50D2C">
        <w:rPr>
          <w:rFonts w:ascii="Candara" w:hAnsi="Candara" w:cs="Arial"/>
          <w:sz w:val="24"/>
          <w:szCs w:val="24"/>
          <w:lang w:val="en-AU"/>
        </w:rPr>
        <w:t>d</w:t>
      </w:r>
      <w:r w:rsidR="00D72DC3" w:rsidRPr="00A50D2C">
        <w:rPr>
          <w:rFonts w:ascii="Candara" w:hAnsi="Candara" w:cs="Arial"/>
          <w:sz w:val="24"/>
          <w:szCs w:val="24"/>
          <w:lang w:val="en-AU"/>
        </w:rPr>
        <w:t>alje</w:t>
      </w:r>
      <w:r w:rsidRPr="00A50D2C">
        <w:rPr>
          <w:rFonts w:ascii="Candara" w:hAnsi="Candara" w:cs="Arial"/>
          <w:sz w:val="24"/>
          <w:szCs w:val="24"/>
          <w:lang w:val="en-AU"/>
        </w:rPr>
        <w:t>m</w:t>
      </w:r>
      <w:proofErr w:type="spellEnd"/>
      <w:r w:rsidR="00D72DC3" w:rsidRPr="00A50D2C">
        <w:rPr>
          <w:rFonts w:ascii="Candara" w:hAnsi="Candara" w:cs="Arial"/>
          <w:sz w:val="24"/>
          <w:szCs w:val="24"/>
          <w:lang w:val="en-AU"/>
        </w:rPr>
        <w:t xml:space="preserve"> </w:t>
      </w:r>
      <w:proofErr w:type="spellStart"/>
      <w:r w:rsidR="00D72DC3" w:rsidRPr="00A50D2C">
        <w:rPr>
          <w:rFonts w:ascii="Candara" w:hAnsi="Candara" w:cs="Arial"/>
          <w:sz w:val="24"/>
          <w:szCs w:val="24"/>
          <w:lang w:val="en-AU"/>
        </w:rPr>
        <w:t>unapr</w:t>
      </w:r>
      <w:r w:rsidRPr="00A50D2C">
        <w:rPr>
          <w:rFonts w:ascii="Candara" w:hAnsi="Candara" w:cs="Arial"/>
          <w:sz w:val="24"/>
          <w:szCs w:val="24"/>
          <w:lang w:val="en-AU"/>
        </w:rPr>
        <w:t>j</w:t>
      </w:r>
      <w:r w:rsidR="00D72DC3" w:rsidRPr="00A50D2C">
        <w:rPr>
          <w:rFonts w:ascii="Candara" w:hAnsi="Candara" w:cs="Arial"/>
          <w:sz w:val="24"/>
          <w:szCs w:val="24"/>
          <w:lang w:val="en-AU"/>
        </w:rPr>
        <w:t>eđenj</w:t>
      </w:r>
      <w:r w:rsidRPr="00A50D2C">
        <w:rPr>
          <w:rFonts w:ascii="Candara" w:hAnsi="Candara" w:cs="Arial"/>
          <w:sz w:val="24"/>
          <w:szCs w:val="24"/>
          <w:lang w:val="en-AU"/>
        </w:rPr>
        <w:t>u</w:t>
      </w:r>
      <w:proofErr w:type="spellEnd"/>
      <w:r w:rsidR="00D72DC3" w:rsidRPr="00A50D2C">
        <w:rPr>
          <w:rFonts w:ascii="Candara" w:hAnsi="Candara" w:cs="Arial"/>
          <w:sz w:val="24"/>
          <w:szCs w:val="24"/>
          <w:lang w:val="en-AU"/>
        </w:rPr>
        <w:t xml:space="preserve"> </w:t>
      </w:r>
      <w:proofErr w:type="spellStart"/>
      <w:r w:rsidR="00D72DC3" w:rsidRPr="00A50D2C">
        <w:rPr>
          <w:rFonts w:ascii="Candara" w:hAnsi="Candara" w:cs="Arial"/>
          <w:sz w:val="24"/>
          <w:szCs w:val="24"/>
          <w:lang w:val="en-AU"/>
        </w:rPr>
        <w:t>elektronskih</w:t>
      </w:r>
      <w:proofErr w:type="spellEnd"/>
      <w:r w:rsidR="00D72DC3" w:rsidRPr="00A50D2C">
        <w:rPr>
          <w:rFonts w:ascii="Candara" w:hAnsi="Candara" w:cs="Arial"/>
          <w:sz w:val="24"/>
          <w:szCs w:val="24"/>
          <w:lang w:val="en-AU"/>
        </w:rPr>
        <w:t xml:space="preserve"> </w:t>
      </w:r>
      <w:proofErr w:type="spellStart"/>
      <w:r w:rsidR="00D72DC3" w:rsidRPr="00A50D2C">
        <w:rPr>
          <w:rFonts w:ascii="Candara" w:hAnsi="Candara" w:cs="Arial"/>
          <w:sz w:val="24"/>
          <w:szCs w:val="24"/>
          <w:lang w:val="en-AU"/>
        </w:rPr>
        <w:t>sistema</w:t>
      </w:r>
      <w:proofErr w:type="spellEnd"/>
      <w:r w:rsidR="00D72DC3" w:rsidRPr="00A50D2C">
        <w:rPr>
          <w:rFonts w:ascii="Candara" w:hAnsi="Candara" w:cs="Arial"/>
          <w:sz w:val="24"/>
          <w:szCs w:val="24"/>
          <w:lang w:val="en-AU"/>
        </w:rPr>
        <w:t xml:space="preserve"> i </w:t>
      </w:r>
      <w:proofErr w:type="spellStart"/>
      <w:r w:rsidR="00D72DC3" w:rsidRPr="00A50D2C">
        <w:rPr>
          <w:rFonts w:ascii="Candara" w:hAnsi="Candara" w:cs="Arial"/>
          <w:sz w:val="24"/>
          <w:szCs w:val="24"/>
          <w:lang w:val="en-AU"/>
        </w:rPr>
        <w:t>implementacij</w:t>
      </w:r>
      <w:r w:rsidRPr="00A50D2C">
        <w:rPr>
          <w:rFonts w:ascii="Candara" w:hAnsi="Candara" w:cs="Arial"/>
          <w:sz w:val="24"/>
          <w:szCs w:val="24"/>
          <w:lang w:val="en-AU"/>
        </w:rPr>
        <w:t>i</w:t>
      </w:r>
      <w:proofErr w:type="spellEnd"/>
      <w:r w:rsidR="00D72DC3" w:rsidRPr="00A50D2C">
        <w:rPr>
          <w:rFonts w:ascii="Candara" w:hAnsi="Candara" w:cs="Arial"/>
          <w:sz w:val="24"/>
          <w:szCs w:val="24"/>
          <w:lang w:val="en-AU"/>
        </w:rPr>
        <w:t xml:space="preserve"> </w:t>
      </w:r>
      <w:proofErr w:type="spellStart"/>
      <w:r w:rsidR="00D72DC3" w:rsidRPr="00A50D2C">
        <w:rPr>
          <w:rFonts w:ascii="Candara" w:hAnsi="Candara" w:cs="Arial"/>
          <w:sz w:val="24"/>
          <w:szCs w:val="24"/>
          <w:lang w:val="en-AU"/>
        </w:rPr>
        <w:t>softverskih</w:t>
      </w:r>
      <w:proofErr w:type="spellEnd"/>
      <w:r w:rsidR="00D72DC3" w:rsidRPr="00A50D2C">
        <w:rPr>
          <w:rFonts w:ascii="Candara" w:hAnsi="Candara" w:cs="Arial"/>
          <w:sz w:val="24"/>
          <w:szCs w:val="24"/>
          <w:lang w:val="en-AU"/>
        </w:rPr>
        <w:t xml:space="preserve"> </w:t>
      </w:r>
      <w:proofErr w:type="spellStart"/>
      <w:r w:rsidR="00D72DC3" w:rsidRPr="00A50D2C">
        <w:rPr>
          <w:rFonts w:ascii="Candara" w:hAnsi="Candara" w:cs="Arial"/>
          <w:sz w:val="24"/>
          <w:szCs w:val="24"/>
          <w:lang w:val="en-AU"/>
        </w:rPr>
        <w:t>rješenja</w:t>
      </w:r>
      <w:proofErr w:type="spellEnd"/>
      <w:r w:rsidR="00D72DC3" w:rsidRPr="00A50D2C">
        <w:rPr>
          <w:rFonts w:ascii="Candara" w:hAnsi="Candara" w:cs="Arial"/>
          <w:sz w:val="24"/>
          <w:szCs w:val="24"/>
          <w:lang w:val="en-AU"/>
        </w:rPr>
        <w:t xml:space="preserve"> za </w:t>
      </w:r>
      <w:proofErr w:type="spellStart"/>
      <w:r w:rsidR="00D72DC3" w:rsidRPr="00A50D2C">
        <w:rPr>
          <w:rFonts w:ascii="Candara" w:hAnsi="Candara" w:cs="Arial"/>
          <w:sz w:val="24"/>
          <w:szCs w:val="24"/>
          <w:lang w:val="en-AU"/>
        </w:rPr>
        <w:t>obavljanje</w:t>
      </w:r>
      <w:proofErr w:type="spellEnd"/>
      <w:r w:rsidR="00D72DC3" w:rsidRPr="00A50D2C">
        <w:rPr>
          <w:rFonts w:ascii="Candara" w:hAnsi="Candara" w:cs="Arial"/>
          <w:sz w:val="24"/>
          <w:szCs w:val="24"/>
          <w:lang w:val="en-AU"/>
        </w:rPr>
        <w:t xml:space="preserve"> </w:t>
      </w:r>
      <w:proofErr w:type="spellStart"/>
      <w:r w:rsidR="00D72DC3" w:rsidRPr="00A50D2C">
        <w:rPr>
          <w:rFonts w:ascii="Candara" w:hAnsi="Candara" w:cs="Arial"/>
          <w:sz w:val="24"/>
          <w:szCs w:val="24"/>
          <w:lang w:val="en-AU"/>
        </w:rPr>
        <w:t>svakodnevnih</w:t>
      </w:r>
      <w:proofErr w:type="spellEnd"/>
      <w:r w:rsidR="00D72DC3" w:rsidRPr="00A50D2C">
        <w:rPr>
          <w:rFonts w:ascii="Candara" w:hAnsi="Candara" w:cs="Arial"/>
          <w:sz w:val="24"/>
          <w:szCs w:val="24"/>
          <w:lang w:val="en-AU"/>
        </w:rPr>
        <w:t xml:space="preserve"> </w:t>
      </w:r>
      <w:proofErr w:type="spellStart"/>
      <w:r w:rsidR="00D72DC3" w:rsidRPr="00A50D2C">
        <w:rPr>
          <w:rFonts w:ascii="Candara" w:hAnsi="Candara" w:cs="Arial"/>
          <w:sz w:val="24"/>
          <w:szCs w:val="24"/>
          <w:lang w:val="en-AU"/>
        </w:rPr>
        <w:t>administrativnih</w:t>
      </w:r>
      <w:proofErr w:type="spellEnd"/>
      <w:r w:rsidR="00D72DC3" w:rsidRPr="00A50D2C">
        <w:rPr>
          <w:rFonts w:ascii="Candara" w:hAnsi="Candara" w:cs="Arial"/>
          <w:sz w:val="24"/>
          <w:szCs w:val="24"/>
          <w:lang w:val="en-AU"/>
        </w:rPr>
        <w:t xml:space="preserve"> </w:t>
      </w:r>
      <w:proofErr w:type="spellStart"/>
      <w:r w:rsidR="00D72DC3" w:rsidRPr="00A50D2C">
        <w:rPr>
          <w:rFonts w:ascii="Candara" w:hAnsi="Candara" w:cs="Arial"/>
          <w:sz w:val="24"/>
          <w:szCs w:val="24"/>
          <w:lang w:val="en-AU"/>
        </w:rPr>
        <w:t>poslova</w:t>
      </w:r>
      <w:proofErr w:type="spellEnd"/>
      <w:r w:rsidRPr="00A50D2C">
        <w:rPr>
          <w:rFonts w:ascii="Candara" w:hAnsi="Candara" w:cs="Arial"/>
          <w:sz w:val="24"/>
          <w:szCs w:val="24"/>
          <w:lang w:val="en-AU"/>
        </w:rPr>
        <w:t>;</w:t>
      </w:r>
    </w:p>
    <w:p w14:paraId="6CD2A9E1" w14:textId="38A4CABC" w:rsidR="00AD0787" w:rsidRPr="00A50D2C" w:rsidRDefault="00AD0787">
      <w:pPr>
        <w:pStyle w:val="ListParagraph"/>
        <w:numPr>
          <w:ilvl w:val="0"/>
          <w:numId w:val="34"/>
        </w:numPr>
        <w:autoSpaceDE w:val="0"/>
        <w:autoSpaceDN w:val="0"/>
        <w:adjustRightInd w:val="0"/>
        <w:spacing w:line="240" w:lineRule="auto"/>
        <w:ind w:left="360"/>
        <w:jc w:val="both"/>
        <w:rPr>
          <w:rFonts w:ascii="Candara" w:hAnsi="Candara" w:cs="Arial"/>
          <w:sz w:val="24"/>
          <w:szCs w:val="24"/>
          <w:lang w:val="sr-Latn-CS"/>
        </w:rPr>
      </w:pPr>
      <w:proofErr w:type="spellStart"/>
      <w:r w:rsidRPr="00A50D2C">
        <w:rPr>
          <w:rFonts w:ascii="Candara" w:hAnsi="Candara" w:cs="Arial"/>
          <w:sz w:val="24"/>
          <w:szCs w:val="24"/>
        </w:rPr>
        <w:t>Kontinuirano</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jačati</w:t>
      </w:r>
      <w:proofErr w:type="spellEnd"/>
      <w:r w:rsidRPr="00A50D2C">
        <w:rPr>
          <w:rFonts w:ascii="Candara" w:hAnsi="Candara" w:cs="Arial"/>
          <w:sz w:val="24"/>
          <w:szCs w:val="24"/>
        </w:rPr>
        <w:t xml:space="preserve"> i </w:t>
      </w:r>
      <w:proofErr w:type="spellStart"/>
      <w:r w:rsidRPr="00A50D2C">
        <w:rPr>
          <w:rFonts w:ascii="Candara" w:hAnsi="Candara" w:cs="Arial"/>
          <w:sz w:val="24"/>
          <w:szCs w:val="24"/>
        </w:rPr>
        <w:t>unapređivati</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transparentnost</w:t>
      </w:r>
      <w:proofErr w:type="spellEnd"/>
      <w:r w:rsidRPr="00A50D2C">
        <w:rPr>
          <w:rFonts w:ascii="Candara" w:hAnsi="Candara" w:cs="Arial"/>
          <w:sz w:val="24"/>
          <w:szCs w:val="24"/>
        </w:rPr>
        <w:t xml:space="preserve"> rada </w:t>
      </w:r>
      <w:proofErr w:type="spellStart"/>
      <w:r w:rsidRPr="00A50D2C">
        <w:rPr>
          <w:rFonts w:ascii="Candara" w:hAnsi="Candara" w:cs="Arial"/>
          <w:sz w:val="24"/>
          <w:szCs w:val="24"/>
        </w:rPr>
        <w:t>lokalne</w:t>
      </w:r>
      <w:proofErr w:type="spellEnd"/>
      <w:r w:rsidRPr="00A50D2C">
        <w:rPr>
          <w:rFonts w:ascii="Candara" w:hAnsi="Candara" w:cs="Arial"/>
          <w:sz w:val="24"/>
          <w:szCs w:val="24"/>
        </w:rPr>
        <w:t xml:space="preserve"> uprave </w:t>
      </w:r>
      <w:proofErr w:type="spellStart"/>
      <w:r w:rsidRPr="00A50D2C">
        <w:rPr>
          <w:rFonts w:ascii="Candara" w:hAnsi="Candara" w:cs="Arial"/>
          <w:sz w:val="24"/>
          <w:szCs w:val="24"/>
        </w:rPr>
        <w:t>kroz</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blagovremeno</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informisanje</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javnosti</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putem</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zvanične</w:t>
      </w:r>
      <w:proofErr w:type="spellEnd"/>
      <w:r w:rsidRPr="00A50D2C">
        <w:rPr>
          <w:rFonts w:ascii="Candara" w:hAnsi="Candara" w:cs="Arial"/>
          <w:sz w:val="24"/>
          <w:szCs w:val="24"/>
        </w:rPr>
        <w:t xml:space="preserve"> web </w:t>
      </w:r>
      <w:proofErr w:type="spellStart"/>
      <w:r w:rsidRPr="00A50D2C">
        <w:rPr>
          <w:rFonts w:ascii="Candara" w:hAnsi="Candara" w:cs="Arial"/>
          <w:sz w:val="24"/>
          <w:szCs w:val="24"/>
        </w:rPr>
        <w:t>stranice</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društvenih</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mreža</w:t>
      </w:r>
      <w:proofErr w:type="spellEnd"/>
      <w:r w:rsidRPr="00A50D2C">
        <w:rPr>
          <w:rFonts w:ascii="Candara" w:hAnsi="Candara" w:cs="Arial"/>
          <w:sz w:val="24"/>
          <w:szCs w:val="24"/>
        </w:rPr>
        <w:t xml:space="preserve"> i </w:t>
      </w:r>
      <w:proofErr w:type="spellStart"/>
      <w:r w:rsidRPr="00A50D2C">
        <w:rPr>
          <w:rFonts w:ascii="Candara" w:hAnsi="Candara" w:cs="Arial"/>
          <w:sz w:val="24"/>
          <w:szCs w:val="24"/>
        </w:rPr>
        <w:t>drugih</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savremenih</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načina</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komunikacije</w:t>
      </w:r>
      <w:proofErr w:type="spellEnd"/>
      <w:r w:rsidR="00A50D2C">
        <w:rPr>
          <w:rFonts w:ascii="Candara" w:hAnsi="Candara" w:cs="Arial"/>
          <w:sz w:val="24"/>
          <w:szCs w:val="24"/>
        </w:rPr>
        <w:t>;</w:t>
      </w:r>
    </w:p>
    <w:p w14:paraId="3A1683C6" w14:textId="50117111" w:rsidR="00AD0787" w:rsidRPr="00A50D2C" w:rsidRDefault="00AD0787">
      <w:pPr>
        <w:pStyle w:val="ListParagraph"/>
        <w:numPr>
          <w:ilvl w:val="0"/>
          <w:numId w:val="34"/>
        </w:numPr>
        <w:autoSpaceDE w:val="0"/>
        <w:autoSpaceDN w:val="0"/>
        <w:adjustRightInd w:val="0"/>
        <w:spacing w:line="240" w:lineRule="auto"/>
        <w:ind w:left="360"/>
        <w:jc w:val="both"/>
        <w:rPr>
          <w:rFonts w:ascii="Candara" w:hAnsi="Candara" w:cs="Arial"/>
          <w:sz w:val="24"/>
          <w:szCs w:val="24"/>
          <w:lang w:val="sr-Latn-CS"/>
        </w:rPr>
      </w:pPr>
      <w:proofErr w:type="spellStart"/>
      <w:r w:rsidRPr="00A50D2C">
        <w:rPr>
          <w:rFonts w:ascii="Candara" w:hAnsi="Candara" w:cs="Arial"/>
          <w:sz w:val="24"/>
          <w:szCs w:val="24"/>
        </w:rPr>
        <w:t>Raditi</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na</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poboljšanju</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efikasnosti</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motivisanosti</w:t>
      </w:r>
      <w:proofErr w:type="spellEnd"/>
      <w:r w:rsidRPr="00A50D2C">
        <w:rPr>
          <w:rFonts w:ascii="Candara" w:hAnsi="Candara" w:cs="Arial"/>
          <w:sz w:val="24"/>
          <w:szCs w:val="24"/>
        </w:rPr>
        <w:t xml:space="preserve"> i </w:t>
      </w:r>
      <w:proofErr w:type="spellStart"/>
      <w:r w:rsidRPr="00A50D2C">
        <w:rPr>
          <w:rFonts w:ascii="Candara" w:hAnsi="Candara" w:cs="Arial"/>
          <w:sz w:val="24"/>
          <w:szCs w:val="24"/>
        </w:rPr>
        <w:t>odgovornosti</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zaposlenih</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kao</w:t>
      </w:r>
      <w:proofErr w:type="spellEnd"/>
      <w:r w:rsidRPr="00A50D2C">
        <w:rPr>
          <w:rFonts w:ascii="Candara" w:hAnsi="Candara" w:cs="Arial"/>
          <w:sz w:val="24"/>
          <w:szCs w:val="24"/>
        </w:rPr>
        <w:t xml:space="preserve"> i </w:t>
      </w:r>
      <w:proofErr w:type="spellStart"/>
      <w:r w:rsidRPr="00A50D2C">
        <w:rPr>
          <w:rFonts w:ascii="Candara" w:hAnsi="Candara" w:cs="Arial"/>
          <w:sz w:val="24"/>
          <w:szCs w:val="24"/>
        </w:rPr>
        <w:t>njihovom</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stručnom</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usavršavanju</w:t>
      </w:r>
      <w:proofErr w:type="spellEnd"/>
      <w:r w:rsidR="00641157">
        <w:rPr>
          <w:rFonts w:ascii="Candara" w:hAnsi="Candara" w:cs="Arial"/>
          <w:sz w:val="24"/>
          <w:szCs w:val="24"/>
        </w:rPr>
        <w:t>.</w:t>
      </w:r>
    </w:p>
    <w:p w14:paraId="3F4B66BA" w14:textId="372978AC" w:rsidR="00BC0018" w:rsidRPr="00AA61EB" w:rsidRDefault="00AD0787" w:rsidP="00AA61EB">
      <w:pPr>
        <w:autoSpaceDE w:val="0"/>
        <w:autoSpaceDN w:val="0"/>
        <w:adjustRightInd w:val="0"/>
        <w:jc w:val="both"/>
        <w:rPr>
          <w:rStyle w:val="null"/>
          <w:rFonts w:ascii="Candara" w:hAnsi="Candara" w:cs="Arial"/>
          <w:lang w:val="sr-Latn-CS"/>
        </w:rPr>
      </w:pPr>
      <w:r w:rsidRPr="00AA61EB">
        <w:rPr>
          <w:rFonts w:ascii="Candara" w:hAnsi="Candara" w:cs="Arial"/>
          <w:lang w:val="sr-Latn-CS"/>
        </w:rPr>
        <w:t xml:space="preserve">      </w:t>
      </w:r>
    </w:p>
    <w:p w14:paraId="3F986F10" w14:textId="77777777" w:rsidR="00BC0018" w:rsidRPr="00AA61EB" w:rsidRDefault="00BC0018" w:rsidP="00AA61EB">
      <w:pPr>
        <w:autoSpaceDE w:val="0"/>
        <w:autoSpaceDN w:val="0"/>
        <w:adjustRightInd w:val="0"/>
        <w:jc w:val="both"/>
        <w:rPr>
          <w:rFonts w:ascii="Candara" w:hAnsi="Candara" w:cs="Arial"/>
          <w:b/>
          <w:i/>
          <w:color w:val="FF0000"/>
          <w:lang w:val="sr-Latn-CS"/>
        </w:rPr>
      </w:pPr>
    </w:p>
    <w:p w14:paraId="24C487BF" w14:textId="662B9FD3" w:rsidR="00BC0018" w:rsidRPr="00AA61EB" w:rsidRDefault="00BC0018" w:rsidP="00AA61EB">
      <w:pPr>
        <w:autoSpaceDE w:val="0"/>
        <w:autoSpaceDN w:val="0"/>
        <w:adjustRightInd w:val="0"/>
        <w:ind w:firstLine="576"/>
        <w:jc w:val="both"/>
        <w:rPr>
          <w:rFonts w:ascii="Candara" w:hAnsi="Candara" w:cs="Arial"/>
          <w:b/>
          <w:lang w:val="pt-PT"/>
        </w:rPr>
        <w:sectPr w:rsidR="00BC0018" w:rsidRPr="00AA61EB" w:rsidSect="00DB77BE">
          <w:headerReference w:type="default" r:id="rId11"/>
          <w:footerReference w:type="default" r:id="rId12"/>
          <w:pgSz w:w="12240" w:h="15840"/>
          <w:pgMar w:top="851" w:right="1440" w:bottom="1080" w:left="1440" w:header="567" w:footer="454" w:gutter="0"/>
          <w:cols w:space="708"/>
          <w:docGrid w:linePitch="360"/>
        </w:sectPr>
      </w:pPr>
      <w:r w:rsidRPr="00AA61EB">
        <w:rPr>
          <w:rFonts w:ascii="Candara" w:hAnsi="Candara" w:cs="Arial"/>
          <w:lang w:val="sr-Latn-CS"/>
        </w:rPr>
        <w:t xml:space="preserve">                                                                                                            </w:t>
      </w:r>
      <w:r w:rsidR="00952323" w:rsidRPr="00AA61EB">
        <w:rPr>
          <w:rFonts w:ascii="Candara" w:hAnsi="Candara" w:cs="Arial"/>
          <w:lang w:val="sr-Latn-CS"/>
        </w:rPr>
        <w:t xml:space="preserve">   </w:t>
      </w:r>
      <w:r w:rsidRPr="00AA61EB">
        <w:rPr>
          <w:rFonts w:ascii="Candara" w:hAnsi="Candara" w:cs="Arial"/>
          <w:lang w:val="sr-Latn-CS"/>
        </w:rPr>
        <w:t xml:space="preserve"> </w:t>
      </w:r>
      <w:r w:rsidRPr="00AA61EB">
        <w:rPr>
          <w:rFonts w:ascii="Candara" w:hAnsi="Candara" w:cs="Arial"/>
          <w:b/>
          <w:lang w:val="pt-PT"/>
        </w:rPr>
        <w:t xml:space="preserve">P r e d s j e d n i </w:t>
      </w:r>
      <w:r w:rsidR="00952323" w:rsidRPr="00AA61EB">
        <w:rPr>
          <w:rFonts w:ascii="Candara" w:hAnsi="Candara" w:cs="Arial"/>
          <w:b/>
          <w:lang w:val="pt-PT"/>
        </w:rPr>
        <w:t>k</w:t>
      </w:r>
      <w:r w:rsidRPr="00AA61EB">
        <w:rPr>
          <w:rFonts w:ascii="Candara" w:hAnsi="Candara" w:cs="Arial"/>
          <w:lang w:val="pt-PT"/>
        </w:rPr>
        <w:tab/>
      </w:r>
      <w:r w:rsidRPr="00AA61EB">
        <w:rPr>
          <w:rFonts w:ascii="Candara" w:hAnsi="Candara" w:cs="Arial"/>
          <w:lang w:val="pt-PT"/>
        </w:rPr>
        <w:tab/>
      </w:r>
      <w:r w:rsidRPr="00AA61EB">
        <w:rPr>
          <w:rFonts w:ascii="Candara" w:hAnsi="Candara" w:cs="Arial"/>
          <w:lang w:val="pt-PT"/>
        </w:rPr>
        <w:tab/>
      </w:r>
      <w:r w:rsidRPr="00AA61EB">
        <w:rPr>
          <w:rFonts w:ascii="Candara" w:hAnsi="Candara" w:cs="Arial"/>
          <w:lang w:val="pt-PT"/>
        </w:rPr>
        <w:tab/>
      </w:r>
      <w:r w:rsidRPr="00AA61EB">
        <w:rPr>
          <w:rFonts w:ascii="Candara" w:hAnsi="Candara" w:cs="Arial"/>
          <w:lang w:val="pt-PT"/>
        </w:rPr>
        <w:tab/>
      </w:r>
      <w:r w:rsidRPr="00AA61EB">
        <w:rPr>
          <w:rFonts w:ascii="Candara" w:hAnsi="Candara" w:cs="Arial"/>
          <w:lang w:val="pt-PT"/>
        </w:rPr>
        <w:tab/>
      </w:r>
      <w:r w:rsidRPr="00AA61EB">
        <w:rPr>
          <w:rFonts w:ascii="Candara" w:hAnsi="Candara" w:cs="Arial"/>
          <w:lang w:val="pt-PT"/>
        </w:rPr>
        <w:tab/>
      </w:r>
      <w:r w:rsidRPr="00AA61EB">
        <w:rPr>
          <w:rFonts w:ascii="Candara" w:hAnsi="Candara" w:cs="Arial"/>
          <w:lang w:val="pt-PT"/>
        </w:rPr>
        <w:tab/>
        <w:t xml:space="preserve">          </w:t>
      </w:r>
      <w:r w:rsidR="00952323" w:rsidRPr="00AA61EB">
        <w:rPr>
          <w:rFonts w:ascii="Candara" w:hAnsi="Candara" w:cs="Arial"/>
          <w:lang w:val="pt-PT"/>
        </w:rPr>
        <w:t xml:space="preserve">                               </w:t>
      </w:r>
      <w:r w:rsidRPr="00AA61EB">
        <w:rPr>
          <w:rFonts w:ascii="Candara" w:hAnsi="Candara" w:cs="Arial"/>
          <w:lang w:val="pt-PT"/>
        </w:rPr>
        <w:t xml:space="preserve"> </w:t>
      </w:r>
      <w:r w:rsidRPr="00AA61EB">
        <w:rPr>
          <w:rFonts w:ascii="Candara" w:hAnsi="Candara" w:cs="Arial"/>
          <w:b/>
          <w:lang w:val="pt-PT"/>
        </w:rPr>
        <w:t>Petar S</w:t>
      </w:r>
      <w:r w:rsidR="00641157">
        <w:rPr>
          <w:rFonts w:ascii="Candara" w:hAnsi="Candara" w:cs="Arial"/>
          <w:b/>
          <w:lang w:val="pt-PT"/>
        </w:rPr>
        <w:t>molović</w:t>
      </w:r>
    </w:p>
    <w:p w14:paraId="4EA8B6E7" w14:textId="77777777" w:rsidR="00745F25" w:rsidRPr="00AA61EB" w:rsidRDefault="00745F25" w:rsidP="00641157">
      <w:pPr>
        <w:pStyle w:val="Heading1"/>
        <w:spacing w:before="0" w:after="0"/>
        <w:jc w:val="both"/>
        <w:rPr>
          <w:rFonts w:ascii="Candara" w:hAnsi="Candara"/>
        </w:rPr>
      </w:pPr>
    </w:p>
    <w:sectPr w:rsidR="00745F25" w:rsidRPr="00AA61EB" w:rsidSect="00DB77BE">
      <w:headerReference w:type="default" r:id="rId13"/>
      <w:footerReference w:type="even" r:id="rId14"/>
      <w:footerReference w:type="default" r:id="rId15"/>
      <w:headerReference w:type="first" r:id="rId16"/>
      <w:pgSz w:w="11906" w:h="16838"/>
      <w:pgMar w:top="1440" w:right="1282" w:bottom="1440" w:left="1526" w:header="288" w:footer="0"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D98AD" w14:textId="77777777" w:rsidR="00331823" w:rsidRDefault="00331823" w:rsidP="00563086">
      <w:r>
        <w:separator/>
      </w:r>
    </w:p>
  </w:endnote>
  <w:endnote w:type="continuationSeparator" w:id="0">
    <w:p w14:paraId="50070DDA" w14:textId="77777777" w:rsidR="00331823" w:rsidRDefault="00331823" w:rsidP="00563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yriad Pro Light">
    <w:altName w:val="Arial"/>
    <w:panose1 w:val="00000000000000000000"/>
    <w:charset w:val="EE"/>
    <w:family w:val="swiss"/>
    <w:notTrueType/>
    <w:pitch w:val="default"/>
    <w:sig w:usb0="00000001" w:usb1="00000000" w:usb2="00000000" w:usb3="00000000" w:csb0="00000003" w:csb1="00000000"/>
  </w:font>
  <w:font w:name="Candara">
    <w:panose1 w:val="020E0502030303020204"/>
    <w:charset w:val="00"/>
    <w:family w:val="swiss"/>
    <w:pitch w:val="variable"/>
    <w:sig w:usb0="A00002EF" w:usb1="4000A44B" w:usb2="00000000" w:usb3="00000000" w:csb0="0000019F" w:csb1="00000000"/>
  </w:font>
  <w:font w:name="MinionPro-Regular">
    <w:altName w:val="Yu Gothic"/>
    <w:panose1 w:val="00000000000000000000"/>
    <w:charset w:val="80"/>
    <w:family w:val="roman"/>
    <w:notTrueType/>
    <w:pitch w:val="default"/>
    <w:sig w:usb0="00000003"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aramond,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4839275"/>
      <w:docPartObj>
        <w:docPartGallery w:val="Page Numbers (Bottom of Page)"/>
        <w:docPartUnique/>
      </w:docPartObj>
    </w:sdtPr>
    <w:sdtEndPr>
      <w:rPr>
        <w:noProof/>
      </w:rPr>
    </w:sdtEndPr>
    <w:sdtContent>
      <w:p w14:paraId="46842812" w14:textId="25227B0A" w:rsidR="00AE1296" w:rsidRDefault="00AE129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22BC100" w14:textId="77777777" w:rsidR="00AE1296" w:rsidRDefault="00AE12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2EB2C" w14:textId="77777777" w:rsidR="00B107E1" w:rsidRDefault="00767145" w:rsidP="007671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E4B267" w14:textId="77777777" w:rsidR="00B107E1" w:rsidRDefault="00B107E1" w:rsidP="00767145">
    <w:pPr>
      <w:pStyle w:val="Footer"/>
      <w:ind w:right="360"/>
    </w:pPr>
  </w:p>
  <w:p w14:paraId="669CF4D4" w14:textId="77777777" w:rsidR="00B107E1" w:rsidRDefault="00B107E1"/>
  <w:p w14:paraId="2E6959EF" w14:textId="77777777" w:rsidR="00B107E1" w:rsidRDefault="00B107E1"/>
  <w:p w14:paraId="1AABF567" w14:textId="77777777" w:rsidR="00B107E1" w:rsidRDefault="00B107E1"/>
  <w:p w14:paraId="51F22026" w14:textId="77777777" w:rsidR="00B107E1" w:rsidRDefault="00B107E1"/>
  <w:p w14:paraId="50C82054" w14:textId="77777777" w:rsidR="00B107E1" w:rsidRDefault="00B107E1"/>
  <w:p w14:paraId="288D1E25" w14:textId="77777777" w:rsidR="00B107E1" w:rsidRDefault="00B107E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AAF35" w14:textId="77777777" w:rsidR="00B107E1" w:rsidRPr="00EE31EC" w:rsidRDefault="00767145">
    <w:pPr>
      <w:pStyle w:val="Footer"/>
      <w:jc w:val="center"/>
      <w:rPr>
        <w:caps/>
        <w:noProof/>
        <w:color w:val="5B9BD5"/>
      </w:rPr>
    </w:pPr>
    <w:r w:rsidRPr="00EE31EC">
      <w:rPr>
        <w:caps/>
        <w:color w:val="5B9BD5"/>
      </w:rPr>
      <w:fldChar w:fldCharType="begin"/>
    </w:r>
    <w:r w:rsidRPr="00EE31EC">
      <w:rPr>
        <w:caps/>
        <w:color w:val="5B9BD5"/>
      </w:rPr>
      <w:instrText xml:space="preserve"> PAGE   \* MERGEFORMAT </w:instrText>
    </w:r>
    <w:r w:rsidRPr="00EE31EC">
      <w:rPr>
        <w:caps/>
        <w:color w:val="5B9BD5"/>
      </w:rPr>
      <w:fldChar w:fldCharType="separate"/>
    </w:r>
    <w:r>
      <w:rPr>
        <w:caps/>
        <w:noProof/>
        <w:color w:val="5B9BD5"/>
      </w:rPr>
      <w:t>2</w:t>
    </w:r>
    <w:r w:rsidRPr="00EE31EC">
      <w:rPr>
        <w:caps/>
        <w:noProof/>
        <w:color w:val="5B9BD5"/>
      </w:rPr>
      <w:fldChar w:fldCharType="end"/>
    </w:r>
  </w:p>
  <w:p w14:paraId="73904AAF" w14:textId="77777777" w:rsidR="00B107E1" w:rsidRDefault="00B107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3D86A" w14:textId="77777777" w:rsidR="00331823" w:rsidRDefault="00331823" w:rsidP="00563086">
      <w:r>
        <w:separator/>
      </w:r>
    </w:p>
  </w:footnote>
  <w:footnote w:type="continuationSeparator" w:id="0">
    <w:p w14:paraId="5C7D2B0A" w14:textId="77777777" w:rsidR="00331823" w:rsidRDefault="00331823" w:rsidP="00563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C349" w14:textId="6BBC2E09" w:rsidR="00AE1296" w:rsidRPr="00F6629A" w:rsidRDefault="00AE1296" w:rsidP="00AE1296">
    <w:pPr>
      <w:pStyle w:val="Header"/>
      <w:jc w:val="center"/>
      <w:rPr>
        <w:rFonts w:ascii="Candara" w:hAnsi="Candara"/>
        <w:color w:val="0070C0"/>
        <w:lang w:val="sr-Latn-CS"/>
      </w:rPr>
    </w:pPr>
    <w:r w:rsidRPr="00F6629A">
      <w:rPr>
        <w:noProof/>
        <w:lang w:val="en-US"/>
      </w:rPr>
      <w:drawing>
        <wp:anchor distT="0" distB="0" distL="114300" distR="114300" simplePos="0" relativeHeight="251662336" behindDoc="1" locked="0" layoutInCell="1" allowOverlap="1" wp14:anchorId="112F863D" wp14:editId="673D86E8">
          <wp:simplePos x="0" y="0"/>
          <wp:positionH relativeFrom="column">
            <wp:posOffset>0</wp:posOffset>
          </wp:positionH>
          <wp:positionV relativeFrom="paragraph">
            <wp:posOffset>-36830</wp:posOffset>
          </wp:positionV>
          <wp:extent cx="299085" cy="299085"/>
          <wp:effectExtent l="0" t="0" r="5715" b="5715"/>
          <wp:wrapTight wrapText="bothSides">
            <wp:wrapPolygon edited="0">
              <wp:start x="0" y="0"/>
              <wp:lineTo x="0" y="20637"/>
              <wp:lineTo x="20637" y="20637"/>
              <wp:lineTo x="20637" y="0"/>
              <wp:lineTo x="0" y="0"/>
            </wp:wrapPolygon>
          </wp:wrapTight>
          <wp:docPr id="568800789" name="Picture 568800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 cy="299085"/>
                  </a:xfrm>
                  <a:prstGeom prst="rect">
                    <a:avLst/>
                  </a:prstGeom>
                  <a:noFill/>
                </pic:spPr>
              </pic:pic>
            </a:graphicData>
          </a:graphic>
          <wp14:sizeRelH relativeFrom="page">
            <wp14:pctWidth>0</wp14:pctWidth>
          </wp14:sizeRelH>
          <wp14:sizeRelV relativeFrom="page">
            <wp14:pctHeight>0</wp14:pctHeight>
          </wp14:sizeRelV>
        </wp:anchor>
      </w:drawing>
    </w:r>
    <w:r>
      <w:rPr>
        <w:rFonts w:ascii="Candara" w:hAnsi="Candara"/>
        <w:color w:val="0070C0"/>
        <w:lang w:val="sr-Latn-CS"/>
      </w:rPr>
      <w:t xml:space="preserve">    </w:t>
    </w:r>
    <w:r w:rsidRPr="00F6629A">
      <w:rPr>
        <w:rFonts w:ascii="Candara" w:hAnsi="Candara"/>
        <w:color w:val="0070C0"/>
        <w:lang w:val="sr-Latn-CS"/>
      </w:rPr>
      <w:t>IZVJEŠTAJ O RADU PREDSJEDNIKA O</w:t>
    </w:r>
    <w:r>
      <w:rPr>
        <w:rFonts w:ascii="Candara" w:hAnsi="Candara"/>
        <w:color w:val="0070C0"/>
        <w:lang w:val="sr-Latn-CS"/>
      </w:rPr>
      <w:t>PŠTINE, ORGANA I SLUŽBI LOKALNE UPRAVE  ZA 202</w:t>
    </w:r>
    <w:r w:rsidR="00FA34EE">
      <w:rPr>
        <w:rFonts w:ascii="Candara" w:hAnsi="Candara"/>
        <w:color w:val="0070C0"/>
        <w:lang w:val="sr-Latn-CS"/>
      </w:rPr>
      <w:t>5</w:t>
    </w:r>
    <w:r>
      <w:rPr>
        <w:rFonts w:ascii="Candara" w:hAnsi="Candara"/>
        <w:color w:val="0070C0"/>
        <w:lang w:val="sr-Latn-CS"/>
      </w:rPr>
      <w:t>. godinu</w:t>
    </w:r>
  </w:p>
  <w:p w14:paraId="7C20A279" w14:textId="77777777" w:rsidR="00AE1296" w:rsidRDefault="00AE12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8CBF5" w14:textId="1DEE4C81" w:rsidR="00B107E1" w:rsidRPr="00F6629A" w:rsidRDefault="00767145" w:rsidP="00767145">
    <w:pPr>
      <w:pStyle w:val="Header"/>
      <w:jc w:val="center"/>
      <w:rPr>
        <w:rFonts w:ascii="Candara" w:hAnsi="Candara"/>
        <w:color w:val="0070C0"/>
        <w:lang w:val="sr-Latn-CS"/>
      </w:rPr>
    </w:pPr>
    <w:r w:rsidRPr="00F6629A">
      <w:rPr>
        <w:noProof/>
        <w:color w:val="0070C0"/>
        <w:lang w:val="en-US"/>
      </w:rPr>
      <w:drawing>
        <wp:anchor distT="0" distB="0" distL="114300" distR="114300" simplePos="0" relativeHeight="251659264" behindDoc="1" locked="0" layoutInCell="1" allowOverlap="1" wp14:anchorId="2C8F713A" wp14:editId="15F78C39">
          <wp:simplePos x="0" y="0"/>
          <wp:positionH relativeFrom="column">
            <wp:posOffset>0</wp:posOffset>
          </wp:positionH>
          <wp:positionV relativeFrom="paragraph">
            <wp:posOffset>-36830</wp:posOffset>
          </wp:positionV>
          <wp:extent cx="299085" cy="299085"/>
          <wp:effectExtent l="0" t="0" r="5715" b="5715"/>
          <wp:wrapTight wrapText="bothSides">
            <wp:wrapPolygon edited="0">
              <wp:start x="0" y="0"/>
              <wp:lineTo x="0" y="20637"/>
              <wp:lineTo x="20637" y="20637"/>
              <wp:lineTo x="2063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 cy="299085"/>
                  </a:xfrm>
                  <a:prstGeom prst="rect">
                    <a:avLst/>
                  </a:prstGeom>
                  <a:noFill/>
                </pic:spPr>
              </pic:pic>
            </a:graphicData>
          </a:graphic>
          <wp14:sizeRelH relativeFrom="page">
            <wp14:pctWidth>0</wp14:pctWidth>
          </wp14:sizeRelH>
          <wp14:sizeRelV relativeFrom="page">
            <wp14:pctHeight>0</wp14:pctHeight>
          </wp14:sizeRelV>
        </wp:anchor>
      </w:drawing>
    </w:r>
    <w:r>
      <w:rPr>
        <w:rFonts w:ascii="Candara" w:hAnsi="Candara"/>
        <w:color w:val="0070C0"/>
        <w:lang w:val="sr-Latn-CS"/>
      </w:rPr>
      <w:t xml:space="preserve">        </w:t>
    </w:r>
    <w:r w:rsidRPr="00F6629A">
      <w:rPr>
        <w:rFonts w:ascii="Candara" w:hAnsi="Candara"/>
        <w:color w:val="0070C0"/>
        <w:lang w:val="sr-Latn-CS"/>
      </w:rPr>
      <w:t xml:space="preserve">IZVJEŠTAJ </w:t>
    </w:r>
    <w:r w:rsidRPr="00F6629A">
      <w:rPr>
        <w:rFonts w:ascii="Candara" w:hAnsi="Candara"/>
        <w:color w:val="0070C0"/>
        <w:lang w:val="sr-Latn-CS"/>
      </w:rPr>
      <w:t>O RADU PREDSJEDNIKA OPŠTINE,</w:t>
    </w:r>
    <w:r>
      <w:rPr>
        <w:rFonts w:ascii="Candara" w:hAnsi="Candara"/>
        <w:color w:val="0070C0"/>
        <w:lang w:val="sr-Latn-CS"/>
      </w:rPr>
      <w:t xml:space="preserve"> ORGANA I SLUŽBI LOKALNE UPRAVE ZA</w:t>
    </w:r>
    <w:r w:rsidRPr="00F6629A">
      <w:rPr>
        <w:rFonts w:ascii="Candara" w:hAnsi="Candara"/>
        <w:color w:val="0070C0"/>
        <w:lang w:val="sr-Latn-CS"/>
      </w:rPr>
      <w:t xml:space="preserve"> 2</w:t>
    </w:r>
    <w:r>
      <w:rPr>
        <w:rFonts w:ascii="Candara" w:hAnsi="Candara"/>
        <w:color w:val="0070C0"/>
        <w:lang w:val="sr-Latn-CS"/>
      </w:rPr>
      <w:t>02</w:t>
    </w:r>
    <w:r w:rsidR="00563086">
      <w:rPr>
        <w:rFonts w:ascii="Candara" w:hAnsi="Candara"/>
        <w:color w:val="0070C0"/>
        <w:lang w:val="sr-Latn-CS"/>
      </w:rPr>
      <w:t>3</w:t>
    </w:r>
    <w:r w:rsidRPr="00D9690A">
      <w:rPr>
        <w:rFonts w:ascii="Candara" w:hAnsi="Candara"/>
        <w:color w:val="0070C0"/>
        <w:lang w:val="sr-Latn-CS"/>
      </w:rPr>
      <w:t>.</w:t>
    </w:r>
    <w:r>
      <w:rPr>
        <w:rFonts w:ascii="Candara" w:hAnsi="Candara"/>
        <w:color w:val="0070C0"/>
        <w:lang w:val="sr-Latn-CS"/>
      </w:rPr>
      <w:t xml:space="preserve"> godinu</w:t>
    </w:r>
  </w:p>
  <w:p w14:paraId="39C53E3C" w14:textId="77777777" w:rsidR="00B107E1" w:rsidRPr="004A7583" w:rsidRDefault="00767145" w:rsidP="00767145">
    <w:pPr>
      <w:pStyle w:val="Header"/>
    </w:pPr>
    <w:r>
      <w:t>___________________________________________________________________________</w:t>
    </w:r>
  </w:p>
  <w:p w14:paraId="5EF16188" w14:textId="77777777" w:rsidR="00B107E1" w:rsidRDefault="00B107E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78D6D" w14:textId="27BD07EB" w:rsidR="00B107E1" w:rsidRPr="001541B6" w:rsidRDefault="00B107E1" w:rsidP="001541B6">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1BB2"/>
    <w:multiLevelType w:val="hybridMultilevel"/>
    <w:tmpl w:val="4EF0D048"/>
    <w:lvl w:ilvl="0" w:tplc="C8BA095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9631EC"/>
    <w:multiLevelType w:val="hybridMultilevel"/>
    <w:tmpl w:val="AA0AC9E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 w15:restartNumberingAfterBreak="0">
    <w:nsid w:val="014B519D"/>
    <w:multiLevelType w:val="hybridMultilevel"/>
    <w:tmpl w:val="CA70E7E2"/>
    <w:lvl w:ilvl="0" w:tplc="6A4C4D2A">
      <w:start w:val="1"/>
      <w:numFmt w:val="bullet"/>
      <w:lvlText w:val=""/>
      <w:lvlJc w:val="left"/>
      <w:pPr>
        <w:ind w:left="1080" w:hanging="360"/>
      </w:pPr>
      <w:rPr>
        <w:rFonts w:ascii="Symbol" w:eastAsia="Calibri" w:hAnsi="Symbol" w:cs="Arial" w:hint="default"/>
        <w:b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8336BF"/>
    <w:multiLevelType w:val="hybridMultilevel"/>
    <w:tmpl w:val="FE70D2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C86578"/>
    <w:multiLevelType w:val="hybridMultilevel"/>
    <w:tmpl w:val="3A88FF9C"/>
    <w:lvl w:ilvl="0" w:tplc="5560D266">
      <w:numFmt w:val="bullet"/>
      <w:lvlText w:val="-"/>
      <w:lvlJc w:val="left"/>
      <w:pPr>
        <w:ind w:left="1080" w:hanging="360"/>
      </w:pPr>
      <w:rPr>
        <w:rFonts w:ascii="Times New Roman" w:eastAsia="Arial Unicode MS"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656E05"/>
    <w:multiLevelType w:val="hybridMultilevel"/>
    <w:tmpl w:val="B6D69E9A"/>
    <w:lvl w:ilvl="0" w:tplc="0ACC7ABC">
      <w:start w:val="8"/>
      <w:numFmt w:val="decimal"/>
      <w:lvlText w:val="%1."/>
      <w:lvlJc w:val="left"/>
      <w:pPr>
        <w:ind w:left="126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84566C5"/>
    <w:multiLevelType w:val="hybridMultilevel"/>
    <w:tmpl w:val="7DE89D40"/>
    <w:lvl w:ilvl="0" w:tplc="C8BA095C">
      <w:start w:val="1"/>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0CF24AC0"/>
    <w:multiLevelType w:val="hybridMultilevel"/>
    <w:tmpl w:val="BB4834EE"/>
    <w:lvl w:ilvl="0" w:tplc="C8BA095C">
      <w:start w:val="1"/>
      <w:numFmt w:val="bullet"/>
      <w:lvlText w:val="-"/>
      <w:lvlJc w:val="left"/>
      <w:pPr>
        <w:ind w:left="1296" w:hanging="360"/>
      </w:pPr>
      <w:rPr>
        <w:rFonts w:ascii="Calibri" w:eastAsiaTheme="minorHAnsi" w:hAnsi="Calibri" w:cs="Calibri"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08F6FA6"/>
    <w:multiLevelType w:val="hybridMultilevel"/>
    <w:tmpl w:val="8B325E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3B2C28"/>
    <w:multiLevelType w:val="hybridMultilevel"/>
    <w:tmpl w:val="6A50D6CC"/>
    <w:lvl w:ilvl="0" w:tplc="C8BA095C">
      <w:start w:val="1"/>
      <w:numFmt w:val="bullet"/>
      <w:lvlText w:val="-"/>
      <w:lvlJc w:val="left"/>
      <w:pPr>
        <w:ind w:left="1545" w:hanging="360"/>
      </w:pPr>
      <w:rPr>
        <w:rFonts w:ascii="Calibri" w:eastAsiaTheme="minorHAnsi" w:hAnsi="Calibri" w:cs="Calibri"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10" w15:restartNumberingAfterBreak="0">
    <w:nsid w:val="11BF0C42"/>
    <w:multiLevelType w:val="hybridMultilevel"/>
    <w:tmpl w:val="BF1C4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30A17F1"/>
    <w:multiLevelType w:val="hybridMultilevel"/>
    <w:tmpl w:val="4BC2A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B35C9E"/>
    <w:multiLevelType w:val="hybridMultilevel"/>
    <w:tmpl w:val="0EDED298"/>
    <w:lvl w:ilvl="0" w:tplc="55AC231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15:restartNumberingAfterBreak="0">
    <w:nsid w:val="16002FEB"/>
    <w:multiLevelType w:val="hybridMultilevel"/>
    <w:tmpl w:val="FEE42A86"/>
    <w:lvl w:ilvl="0" w:tplc="C8BA095C">
      <w:start w:val="1"/>
      <w:numFmt w:val="bullet"/>
      <w:lvlText w:val="-"/>
      <w:lvlJc w:val="left"/>
      <w:pPr>
        <w:ind w:left="1296" w:hanging="360"/>
      </w:pPr>
      <w:rPr>
        <w:rFonts w:ascii="Calibri" w:eastAsiaTheme="minorHAnsi" w:hAnsi="Calibri" w:cs="Calibri"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9AF0C73"/>
    <w:multiLevelType w:val="hybridMultilevel"/>
    <w:tmpl w:val="420665A6"/>
    <w:lvl w:ilvl="0" w:tplc="6A4C4D2A">
      <w:start w:val="1"/>
      <w:numFmt w:val="bullet"/>
      <w:lvlText w:val=""/>
      <w:lvlJc w:val="left"/>
      <w:pPr>
        <w:ind w:left="360" w:hanging="360"/>
      </w:pPr>
      <w:rPr>
        <w:rFonts w:ascii="Symbol" w:eastAsia="Calibri" w:hAnsi="Symbol" w:cs="Arial" w:hint="default"/>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9BC752B"/>
    <w:multiLevelType w:val="hybridMultilevel"/>
    <w:tmpl w:val="A36838CC"/>
    <w:lvl w:ilvl="0" w:tplc="C8BA095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ACC4618"/>
    <w:multiLevelType w:val="hybridMultilevel"/>
    <w:tmpl w:val="765ADB8C"/>
    <w:lvl w:ilvl="0" w:tplc="C8BA095C">
      <w:start w:val="1"/>
      <w:numFmt w:val="bullet"/>
      <w:lvlText w:val="-"/>
      <w:lvlJc w:val="left"/>
      <w:pPr>
        <w:ind w:left="1296" w:hanging="360"/>
      </w:pPr>
      <w:rPr>
        <w:rFonts w:ascii="Calibri" w:eastAsiaTheme="minorHAnsi" w:hAnsi="Calibri" w:cs="Calibri"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1BB2202C"/>
    <w:multiLevelType w:val="hybridMultilevel"/>
    <w:tmpl w:val="345C08F0"/>
    <w:lvl w:ilvl="0" w:tplc="C6461F2C">
      <w:start w:val="2300"/>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C651494"/>
    <w:multiLevelType w:val="hybridMultilevel"/>
    <w:tmpl w:val="01E042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1">
      <w:start w:val="1"/>
      <w:numFmt w:val="bullet"/>
      <w:lvlText w:val=""/>
      <w:lvlJc w:val="left"/>
      <w:pPr>
        <w:ind w:left="450" w:hanging="360"/>
      </w:pPr>
      <w:rPr>
        <w:rFonts w:ascii="Symbol" w:hAnsi="Symbol" w:hint="default"/>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FBE7218"/>
    <w:multiLevelType w:val="hybridMultilevel"/>
    <w:tmpl w:val="29A40692"/>
    <w:lvl w:ilvl="0" w:tplc="37A05B5A">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21171880"/>
    <w:multiLevelType w:val="hybridMultilevel"/>
    <w:tmpl w:val="F3C6B0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9D3B18"/>
    <w:multiLevelType w:val="hybridMultilevel"/>
    <w:tmpl w:val="96A6ECC2"/>
    <w:lvl w:ilvl="0" w:tplc="C8BA095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4174E33"/>
    <w:multiLevelType w:val="hybridMultilevel"/>
    <w:tmpl w:val="A3B00980"/>
    <w:lvl w:ilvl="0" w:tplc="C8BA095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A87AA0"/>
    <w:multiLevelType w:val="hybridMultilevel"/>
    <w:tmpl w:val="56767F16"/>
    <w:lvl w:ilvl="0" w:tplc="C8BA095C">
      <w:start w:val="1"/>
      <w:numFmt w:val="bullet"/>
      <w:lvlText w:val="-"/>
      <w:lvlJc w:val="left"/>
      <w:pPr>
        <w:ind w:left="1429" w:hanging="360"/>
      </w:pPr>
      <w:rPr>
        <w:rFonts w:ascii="Calibri" w:eastAsiaTheme="minorHAnsi" w:hAnsi="Calibri" w:cs="Calibri"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2BFD47C1"/>
    <w:multiLevelType w:val="hybridMultilevel"/>
    <w:tmpl w:val="D16809B8"/>
    <w:lvl w:ilvl="0" w:tplc="C8BA095C">
      <w:start w:val="1"/>
      <w:numFmt w:val="bullet"/>
      <w:lvlText w:val="-"/>
      <w:lvlJc w:val="left"/>
      <w:pPr>
        <w:ind w:left="1296" w:hanging="360"/>
      </w:pPr>
      <w:rPr>
        <w:rFonts w:ascii="Calibri" w:eastAsiaTheme="minorHAnsi" w:hAnsi="Calibri" w:cs="Calibri"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15:restartNumberingAfterBreak="0">
    <w:nsid w:val="319264DA"/>
    <w:multiLevelType w:val="hybridMultilevel"/>
    <w:tmpl w:val="B0F6665C"/>
    <w:lvl w:ilvl="0" w:tplc="04090001">
      <w:start w:val="1"/>
      <w:numFmt w:val="bullet"/>
      <w:lvlText w:val=""/>
      <w:lvlJc w:val="left"/>
      <w:pPr>
        <w:ind w:left="3255" w:hanging="360"/>
      </w:pPr>
      <w:rPr>
        <w:rFonts w:ascii="Symbol" w:hAnsi="Symbol" w:hint="default"/>
      </w:rPr>
    </w:lvl>
    <w:lvl w:ilvl="1" w:tplc="04090003" w:tentative="1">
      <w:start w:val="1"/>
      <w:numFmt w:val="bullet"/>
      <w:lvlText w:val="o"/>
      <w:lvlJc w:val="left"/>
      <w:pPr>
        <w:ind w:left="3975" w:hanging="360"/>
      </w:pPr>
      <w:rPr>
        <w:rFonts w:ascii="Courier New" w:hAnsi="Courier New" w:cs="Courier New" w:hint="default"/>
      </w:rPr>
    </w:lvl>
    <w:lvl w:ilvl="2" w:tplc="04090005" w:tentative="1">
      <w:start w:val="1"/>
      <w:numFmt w:val="bullet"/>
      <w:lvlText w:val=""/>
      <w:lvlJc w:val="left"/>
      <w:pPr>
        <w:ind w:left="4695" w:hanging="360"/>
      </w:pPr>
      <w:rPr>
        <w:rFonts w:ascii="Wingdings" w:hAnsi="Wingdings" w:hint="default"/>
      </w:rPr>
    </w:lvl>
    <w:lvl w:ilvl="3" w:tplc="04090001" w:tentative="1">
      <w:start w:val="1"/>
      <w:numFmt w:val="bullet"/>
      <w:lvlText w:val=""/>
      <w:lvlJc w:val="left"/>
      <w:pPr>
        <w:ind w:left="5415" w:hanging="360"/>
      </w:pPr>
      <w:rPr>
        <w:rFonts w:ascii="Symbol" w:hAnsi="Symbol" w:hint="default"/>
      </w:rPr>
    </w:lvl>
    <w:lvl w:ilvl="4" w:tplc="04090003" w:tentative="1">
      <w:start w:val="1"/>
      <w:numFmt w:val="bullet"/>
      <w:lvlText w:val="o"/>
      <w:lvlJc w:val="left"/>
      <w:pPr>
        <w:ind w:left="6135" w:hanging="360"/>
      </w:pPr>
      <w:rPr>
        <w:rFonts w:ascii="Courier New" w:hAnsi="Courier New" w:cs="Courier New" w:hint="default"/>
      </w:rPr>
    </w:lvl>
    <w:lvl w:ilvl="5" w:tplc="04090005" w:tentative="1">
      <w:start w:val="1"/>
      <w:numFmt w:val="bullet"/>
      <w:lvlText w:val=""/>
      <w:lvlJc w:val="left"/>
      <w:pPr>
        <w:ind w:left="6855" w:hanging="360"/>
      </w:pPr>
      <w:rPr>
        <w:rFonts w:ascii="Wingdings" w:hAnsi="Wingdings" w:hint="default"/>
      </w:rPr>
    </w:lvl>
    <w:lvl w:ilvl="6" w:tplc="04090001" w:tentative="1">
      <w:start w:val="1"/>
      <w:numFmt w:val="bullet"/>
      <w:lvlText w:val=""/>
      <w:lvlJc w:val="left"/>
      <w:pPr>
        <w:ind w:left="7575" w:hanging="360"/>
      </w:pPr>
      <w:rPr>
        <w:rFonts w:ascii="Symbol" w:hAnsi="Symbol" w:hint="default"/>
      </w:rPr>
    </w:lvl>
    <w:lvl w:ilvl="7" w:tplc="04090003" w:tentative="1">
      <w:start w:val="1"/>
      <w:numFmt w:val="bullet"/>
      <w:lvlText w:val="o"/>
      <w:lvlJc w:val="left"/>
      <w:pPr>
        <w:ind w:left="8295" w:hanging="360"/>
      </w:pPr>
      <w:rPr>
        <w:rFonts w:ascii="Courier New" w:hAnsi="Courier New" w:cs="Courier New" w:hint="default"/>
      </w:rPr>
    </w:lvl>
    <w:lvl w:ilvl="8" w:tplc="04090005" w:tentative="1">
      <w:start w:val="1"/>
      <w:numFmt w:val="bullet"/>
      <w:lvlText w:val=""/>
      <w:lvlJc w:val="left"/>
      <w:pPr>
        <w:ind w:left="9015" w:hanging="360"/>
      </w:pPr>
      <w:rPr>
        <w:rFonts w:ascii="Wingdings" w:hAnsi="Wingdings" w:hint="default"/>
      </w:rPr>
    </w:lvl>
  </w:abstractNum>
  <w:abstractNum w:abstractNumId="26" w15:restartNumberingAfterBreak="0">
    <w:nsid w:val="35F533CC"/>
    <w:multiLevelType w:val="hybridMultilevel"/>
    <w:tmpl w:val="A7BEB1D6"/>
    <w:lvl w:ilvl="0" w:tplc="C8BA095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704661A"/>
    <w:multiLevelType w:val="hybridMultilevel"/>
    <w:tmpl w:val="865886BC"/>
    <w:lvl w:ilvl="0" w:tplc="64BA958C">
      <w:start w:val="1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7BE3A72"/>
    <w:multiLevelType w:val="hybridMultilevel"/>
    <w:tmpl w:val="A86CE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A15669E"/>
    <w:multiLevelType w:val="hybridMultilevel"/>
    <w:tmpl w:val="2D7EA9A2"/>
    <w:lvl w:ilvl="0" w:tplc="C6461F2C">
      <w:start w:val="2300"/>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C165F1F"/>
    <w:multiLevelType w:val="hybridMultilevel"/>
    <w:tmpl w:val="888CD4C4"/>
    <w:lvl w:ilvl="0" w:tplc="822E7D32">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2066A"/>
    <w:multiLevelType w:val="hybridMultilevel"/>
    <w:tmpl w:val="685AD3B4"/>
    <w:lvl w:ilvl="0" w:tplc="6A4C4D2A">
      <w:start w:val="1"/>
      <w:numFmt w:val="bullet"/>
      <w:lvlText w:val=""/>
      <w:lvlJc w:val="left"/>
      <w:pPr>
        <w:ind w:left="720" w:hanging="360"/>
      </w:pPr>
      <w:rPr>
        <w:rFonts w:ascii="Symbol" w:eastAsia="Calibri" w:hAnsi="Symbo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C71315"/>
    <w:multiLevelType w:val="hybridMultilevel"/>
    <w:tmpl w:val="FAECCB00"/>
    <w:lvl w:ilvl="0" w:tplc="1D7809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88D1A15"/>
    <w:multiLevelType w:val="hybridMultilevel"/>
    <w:tmpl w:val="9DF67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FB1876"/>
    <w:multiLevelType w:val="hybridMultilevel"/>
    <w:tmpl w:val="2D50D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C187548"/>
    <w:multiLevelType w:val="hybridMultilevel"/>
    <w:tmpl w:val="4A40C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C7E55DF"/>
    <w:multiLevelType w:val="hybridMultilevel"/>
    <w:tmpl w:val="2D28C204"/>
    <w:lvl w:ilvl="0" w:tplc="C8BA095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D9A5072"/>
    <w:multiLevelType w:val="hybridMultilevel"/>
    <w:tmpl w:val="B62061AC"/>
    <w:lvl w:ilvl="0" w:tplc="C8BA095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E1364BD"/>
    <w:multiLevelType w:val="hybridMultilevel"/>
    <w:tmpl w:val="D5D4D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1D64AD5"/>
    <w:multiLevelType w:val="hybridMultilevel"/>
    <w:tmpl w:val="20AA83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5030F4E"/>
    <w:multiLevelType w:val="hybridMultilevel"/>
    <w:tmpl w:val="882434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1" w15:restartNumberingAfterBreak="0">
    <w:nsid w:val="57552A3E"/>
    <w:multiLevelType w:val="hybridMultilevel"/>
    <w:tmpl w:val="85E8A48C"/>
    <w:lvl w:ilvl="0" w:tplc="C8BA095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D0C6E9B"/>
    <w:multiLevelType w:val="hybridMultilevel"/>
    <w:tmpl w:val="0322A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7D314D"/>
    <w:multiLevelType w:val="hybridMultilevel"/>
    <w:tmpl w:val="86C23C22"/>
    <w:lvl w:ilvl="0" w:tplc="6A4C4D2A">
      <w:start w:val="1"/>
      <w:numFmt w:val="bullet"/>
      <w:lvlText w:val=""/>
      <w:lvlJc w:val="left"/>
      <w:pPr>
        <w:ind w:left="360" w:hanging="360"/>
      </w:pPr>
      <w:rPr>
        <w:rFonts w:ascii="Symbol" w:eastAsia="Calibri" w:hAnsi="Symbol" w:cs="Arial" w:hint="default"/>
        <w:b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39F251D"/>
    <w:multiLevelType w:val="hybridMultilevel"/>
    <w:tmpl w:val="1EB466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48051AA"/>
    <w:multiLevelType w:val="hybridMultilevel"/>
    <w:tmpl w:val="72B2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8A470B"/>
    <w:multiLevelType w:val="multilevel"/>
    <w:tmpl w:val="6C542AB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690F37EA"/>
    <w:multiLevelType w:val="hybridMultilevel"/>
    <w:tmpl w:val="853E0298"/>
    <w:lvl w:ilvl="0" w:tplc="6A4C4D2A">
      <w:start w:val="1"/>
      <w:numFmt w:val="bullet"/>
      <w:lvlText w:val=""/>
      <w:lvlJc w:val="left"/>
      <w:pPr>
        <w:ind w:left="360" w:hanging="360"/>
      </w:pPr>
      <w:rPr>
        <w:rFonts w:ascii="Symbol" w:eastAsia="Calibri" w:hAnsi="Symbol" w:cs="Arial" w:hint="default"/>
        <w:b w:val="0"/>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CB36BBC"/>
    <w:multiLevelType w:val="hybridMultilevel"/>
    <w:tmpl w:val="A1C2F8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6DE5448D"/>
    <w:multiLevelType w:val="hybridMultilevel"/>
    <w:tmpl w:val="415497FE"/>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0" w15:restartNumberingAfterBreak="0">
    <w:nsid w:val="705529B7"/>
    <w:multiLevelType w:val="hybridMultilevel"/>
    <w:tmpl w:val="FFB45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8A7D33"/>
    <w:multiLevelType w:val="hybridMultilevel"/>
    <w:tmpl w:val="D5A25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E073755"/>
    <w:multiLevelType w:val="hybridMultilevel"/>
    <w:tmpl w:val="BD26F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7560509">
    <w:abstractNumId w:val="2"/>
  </w:num>
  <w:num w:numId="2" w16cid:durableId="114297677">
    <w:abstractNumId w:val="17"/>
  </w:num>
  <w:num w:numId="3" w16cid:durableId="782655029">
    <w:abstractNumId w:val="11"/>
  </w:num>
  <w:num w:numId="4" w16cid:durableId="69888533">
    <w:abstractNumId w:val="32"/>
  </w:num>
  <w:num w:numId="5" w16cid:durableId="124857260">
    <w:abstractNumId w:val="30"/>
  </w:num>
  <w:num w:numId="6" w16cid:durableId="576866686">
    <w:abstractNumId w:val="12"/>
  </w:num>
  <w:num w:numId="7" w16cid:durableId="1605650677">
    <w:abstractNumId w:val="19"/>
  </w:num>
  <w:num w:numId="8" w16cid:durableId="438834110">
    <w:abstractNumId w:val="46"/>
  </w:num>
  <w:num w:numId="9" w16cid:durableId="250091446">
    <w:abstractNumId w:val="5"/>
  </w:num>
  <w:num w:numId="10" w16cid:durableId="1041054004">
    <w:abstractNumId w:val="27"/>
  </w:num>
  <w:num w:numId="11" w16cid:durableId="101194702">
    <w:abstractNumId w:val="48"/>
  </w:num>
  <w:num w:numId="12" w16cid:durableId="777062786">
    <w:abstractNumId w:val="3"/>
  </w:num>
  <w:num w:numId="13" w16cid:durableId="558981168">
    <w:abstractNumId w:val="39"/>
  </w:num>
  <w:num w:numId="14" w16cid:durableId="1596279471">
    <w:abstractNumId w:val="40"/>
  </w:num>
  <w:num w:numId="15" w16cid:durableId="35468645">
    <w:abstractNumId w:val="22"/>
  </w:num>
  <w:num w:numId="16" w16cid:durableId="893859042">
    <w:abstractNumId w:val="9"/>
  </w:num>
  <w:num w:numId="17" w16cid:durableId="1278179369">
    <w:abstractNumId w:val="21"/>
  </w:num>
  <w:num w:numId="18" w16cid:durableId="1412432339">
    <w:abstractNumId w:val="23"/>
  </w:num>
  <w:num w:numId="19" w16cid:durableId="2047096025">
    <w:abstractNumId w:val="25"/>
  </w:num>
  <w:num w:numId="20" w16cid:durableId="104691407">
    <w:abstractNumId w:val="28"/>
  </w:num>
  <w:num w:numId="21" w16cid:durableId="68428068">
    <w:abstractNumId w:val="24"/>
  </w:num>
  <w:num w:numId="22" w16cid:durableId="1278680419">
    <w:abstractNumId w:val="13"/>
  </w:num>
  <w:num w:numId="23" w16cid:durableId="207685505">
    <w:abstractNumId w:val="16"/>
  </w:num>
  <w:num w:numId="24" w16cid:durableId="1133718820">
    <w:abstractNumId w:val="7"/>
  </w:num>
  <w:num w:numId="25" w16cid:durableId="570122515">
    <w:abstractNumId w:val="49"/>
  </w:num>
  <w:num w:numId="26" w16cid:durableId="1710178161">
    <w:abstractNumId w:val="15"/>
  </w:num>
  <w:num w:numId="27" w16cid:durableId="360204327">
    <w:abstractNumId w:val="26"/>
  </w:num>
  <w:num w:numId="28" w16cid:durableId="547644988">
    <w:abstractNumId w:val="37"/>
  </w:num>
  <w:num w:numId="29" w16cid:durableId="490223185">
    <w:abstractNumId w:val="0"/>
  </w:num>
  <w:num w:numId="30" w16cid:durableId="364915042">
    <w:abstractNumId w:val="41"/>
  </w:num>
  <w:num w:numId="31" w16cid:durableId="12654601">
    <w:abstractNumId w:val="36"/>
  </w:num>
  <w:num w:numId="32" w16cid:durableId="886376953">
    <w:abstractNumId w:val="29"/>
  </w:num>
  <w:num w:numId="33" w16cid:durableId="603533691">
    <w:abstractNumId w:val="1"/>
  </w:num>
  <w:num w:numId="34" w16cid:durableId="1736589745">
    <w:abstractNumId w:val="45"/>
  </w:num>
  <w:num w:numId="35" w16cid:durableId="387073091">
    <w:abstractNumId w:val="18"/>
  </w:num>
  <w:num w:numId="36" w16cid:durableId="2133673895">
    <w:abstractNumId w:val="20"/>
  </w:num>
  <w:num w:numId="37" w16cid:durableId="512691838">
    <w:abstractNumId w:val="47"/>
  </w:num>
  <w:num w:numId="38" w16cid:durableId="619381057">
    <w:abstractNumId w:val="14"/>
  </w:num>
  <w:num w:numId="39" w16cid:durableId="1283420907">
    <w:abstractNumId w:val="43"/>
  </w:num>
  <w:num w:numId="40" w16cid:durableId="956109843">
    <w:abstractNumId w:val="31"/>
  </w:num>
  <w:num w:numId="41" w16cid:durableId="630401134">
    <w:abstractNumId w:val="4"/>
  </w:num>
  <w:num w:numId="42" w16cid:durableId="479078137">
    <w:abstractNumId w:val="34"/>
  </w:num>
  <w:num w:numId="43" w16cid:durableId="1579318183">
    <w:abstractNumId w:val="52"/>
  </w:num>
  <w:num w:numId="44" w16cid:durableId="182401673">
    <w:abstractNumId w:val="44"/>
  </w:num>
  <w:num w:numId="45" w16cid:durableId="67503445">
    <w:abstractNumId w:val="35"/>
  </w:num>
  <w:num w:numId="46" w16cid:durableId="1252355110">
    <w:abstractNumId w:val="33"/>
  </w:num>
  <w:num w:numId="47" w16cid:durableId="1186167978">
    <w:abstractNumId w:val="38"/>
  </w:num>
  <w:num w:numId="48" w16cid:durableId="1446391820">
    <w:abstractNumId w:val="51"/>
  </w:num>
  <w:num w:numId="49" w16cid:durableId="753666925">
    <w:abstractNumId w:val="10"/>
  </w:num>
  <w:num w:numId="50" w16cid:durableId="424767799">
    <w:abstractNumId w:val="6"/>
  </w:num>
  <w:num w:numId="51" w16cid:durableId="929314819">
    <w:abstractNumId w:val="8"/>
  </w:num>
  <w:num w:numId="52" w16cid:durableId="184295778">
    <w:abstractNumId w:val="42"/>
  </w:num>
  <w:num w:numId="53" w16cid:durableId="1863125418">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086"/>
    <w:rsid w:val="000008F0"/>
    <w:rsid w:val="0000521D"/>
    <w:rsid w:val="00007376"/>
    <w:rsid w:val="000079C4"/>
    <w:rsid w:val="00016D1B"/>
    <w:rsid w:val="00022891"/>
    <w:rsid w:val="00022B00"/>
    <w:rsid w:val="00030130"/>
    <w:rsid w:val="0003051D"/>
    <w:rsid w:val="000324C9"/>
    <w:rsid w:val="0003533B"/>
    <w:rsid w:val="0004123F"/>
    <w:rsid w:val="00041F9F"/>
    <w:rsid w:val="00042E64"/>
    <w:rsid w:val="00046115"/>
    <w:rsid w:val="00046B0B"/>
    <w:rsid w:val="000505D6"/>
    <w:rsid w:val="0005404B"/>
    <w:rsid w:val="00062D65"/>
    <w:rsid w:val="0006769B"/>
    <w:rsid w:val="00070E08"/>
    <w:rsid w:val="000715C9"/>
    <w:rsid w:val="000732EB"/>
    <w:rsid w:val="000741C0"/>
    <w:rsid w:val="0007570B"/>
    <w:rsid w:val="00075CBD"/>
    <w:rsid w:val="00077746"/>
    <w:rsid w:val="000779FB"/>
    <w:rsid w:val="000807BF"/>
    <w:rsid w:val="000834F3"/>
    <w:rsid w:val="00083FD5"/>
    <w:rsid w:val="00085032"/>
    <w:rsid w:val="0008600A"/>
    <w:rsid w:val="000907DB"/>
    <w:rsid w:val="0009096C"/>
    <w:rsid w:val="00092C5D"/>
    <w:rsid w:val="00093620"/>
    <w:rsid w:val="00095101"/>
    <w:rsid w:val="0009572F"/>
    <w:rsid w:val="00096657"/>
    <w:rsid w:val="00096EF2"/>
    <w:rsid w:val="00097989"/>
    <w:rsid w:val="000A0207"/>
    <w:rsid w:val="000A02A3"/>
    <w:rsid w:val="000A0596"/>
    <w:rsid w:val="000A189E"/>
    <w:rsid w:val="000A5A29"/>
    <w:rsid w:val="000A78AE"/>
    <w:rsid w:val="000B47A5"/>
    <w:rsid w:val="000B57F7"/>
    <w:rsid w:val="000C09DB"/>
    <w:rsid w:val="000C1355"/>
    <w:rsid w:val="000C4D3F"/>
    <w:rsid w:val="000D2168"/>
    <w:rsid w:val="000D5406"/>
    <w:rsid w:val="000D6FD9"/>
    <w:rsid w:val="000E456E"/>
    <w:rsid w:val="000E5EE3"/>
    <w:rsid w:val="000E658A"/>
    <w:rsid w:val="000E675C"/>
    <w:rsid w:val="000E7D0E"/>
    <w:rsid w:val="000F1515"/>
    <w:rsid w:val="000F15E7"/>
    <w:rsid w:val="000F2AA0"/>
    <w:rsid w:val="000F4587"/>
    <w:rsid w:val="000F4C21"/>
    <w:rsid w:val="000F5D47"/>
    <w:rsid w:val="00104AB5"/>
    <w:rsid w:val="00105994"/>
    <w:rsid w:val="0010787F"/>
    <w:rsid w:val="001106F3"/>
    <w:rsid w:val="00110C4F"/>
    <w:rsid w:val="00114FE6"/>
    <w:rsid w:val="00123A6F"/>
    <w:rsid w:val="001267C1"/>
    <w:rsid w:val="001326F9"/>
    <w:rsid w:val="00134BA7"/>
    <w:rsid w:val="001360B2"/>
    <w:rsid w:val="00137EF2"/>
    <w:rsid w:val="00143116"/>
    <w:rsid w:val="00147E3C"/>
    <w:rsid w:val="00151C7B"/>
    <w:rsid w:val="001541B6"/>
    <w:rsid w:val="00157BB4"/>
    <w:rsid w:val="00161B92"/>
    <w:rsid w:val="00164F93"/>
    <w:rsid w:val="001742E0"/>
    <w:rsid w:val="00174F0A"/>
    <w:rsid w:val="0018513A"/>
    <w:rsid w:val="0018576B"/>
    <w:rsid w:val="00187268"/>
    <w:rsid w:val="001907CD"/>
    <w:rsid w:val="001916EA"/>
    <w:rsid w:val="001934CE"/>
    <w:rsid w:val="00195D93"/>
    <w:rsid w:val="00196CFB"/>
    <w:rsid w:val="001A27F3"/>
    <w:rsid w:val="001A3B03"/>
    <w:rsid w:val="001A3DD2"/>
    <w:rsid w:val="001A49EC"/>
    <w:rsid w:val="001A6B89"/>
    <w:rsid w:val="001A6C5E"/>
    <w:rsid w:val="001A7FAC"/>
    <w:rsid w:val="001B74D8"/>
    <w:rsid w:val="001C2F40"/>
    <w:rsid w:val="001C4338"/>
    <w:rsid w:val="001C6D87"/>
    <w:rsid w:val="001D20A6"/>
    <w:rsid w:val="001D5804"/>
    <w:rsid w:val="001D76F3"/>
    <w:rsid w:val="001D7DE1"/>
    <w:rsid w:val="001E0A03"/>
    <w:rsid w:val="001E2989"/>
    <w:rsid w:val="001F024E"/>
    <w:rsid w:val="001F526B"/>
    <w:rsid w:val="0020102F"/>
    <w:rsid w:val="002018E1"/>
    <w:rsid w:val="002060E0"/>
    <w:rsid w:val="00210EE8"/>
    <w:rsid w:val="00216586"/>
    <w:rsid w:val="00221AD3"/>
    <w:rsid w:val="002259E4"/>
    <w:rsid w:val="00231255"/>
    <w:rsid w:val="00231B3E"/>
    <w:rsid w:val="00235839"/>
    <w:rsid w:val="00235B85"/>
    <w:rsid w:val="00243CF3"/>
    <w:rsid w:val="002440FC"/>
    <w:rsid w:val="002442B9"/>
    <w:rsid w:val="002449F3"/>
    <w:rsid w:val="002512A7"/>
    <w:rsid w:val="00251509"/>
    <w:rsid w:val="00252418"/>
    <w:rsid w:val="0025616D"/>
    <w:rsid w:val="002664BD"/>
    <w:rsid w:val="002714C5"/>
    <w:rsid w:val="00272161"/>
    <w:rsid w:val="00273E26"/>
    <w:rsid w:val="002748A3"/>
    <w:rsid w:val="00277054"/>
    <w:rsid w:val="002771B6"/>
    <w:rsid w:val="00277536"/>
    <w:rsid w:val="00277A08"/>
    <w:rsid w:val="0028396B"/>
    <w:rsid w:val="00286B51"/>
    <w:rsid w:val="0029479B"/>
    <w:rsid w:val="00294F26"/>
    <w:rsid w:val="002960CE"/>
    <w:rsid w:val="00297722"/>
    <w:rsid w:val="002A2F4F"/>
    <w:rsid w:val="002A487C"/>
    <w:rsid w:val="002A5760"/>
    <w:rsid w:val="002B2B59"/>
    <w:rsid w:val="002B467E"/>
    <w:rsid w:val="002B6381"/>
    <w:rsid w:val="002B69F1"/>
    <w:rsid w:val="002B6BD1"/>
    <w:rsid w:val="002B6DC4"/>
    <w:rsid w:val="002C1766"/>
    <w:rsid w:val="002C2DEE"/>
    <w:rsid w:val="002C3EE0"/>
    <w:rsid w:val="002C44A6"/>
    <w:rsid w:val="002C508C"/>
    <w:rsid w:val="002C546C"/>
    <w:rsid w:val="002D72AA"/>
    <w:rsid w:val="002E342B"/>
    <w:rsid w:val="002E40AB"/>
    <w:rsid w:val="002E68C3"/>
    <w:rsid w:val="002E76F7"/>
    <w:rsid w:val="002F1183"/>
    <w:rsid w:val="002F2E53"/>
    <w:rsid w:val="002F3F67"/>
    <w:rsid w:val="002F580C"/>
    <w:rsid w:val="003001F7"/>
    <w:rsid w:val="00300936"/>
    <w:rsid w:val="00301500"/>
    <w:rsid w:val="00302258"/>
    <w:rsid w:val="00302ED7"/>
    <w:rsid w:val="00303167"/>
    <w:rsid w:val="0030355F"/>
    <w:rsid w:val="003060BF"/>
    <w:rsid w:val="00307973"/>
    <w:rsid w:val="00311E39"/>
    <w:rsid w:val="00313A1F"/>
    <w:rsid w:val="00316D84"/>
    <w:rsid w:val="003177FA"/>
    <w:rsid w:val="00317EB5"/>
    <w:rsid w:val="00322950"/>
    <w:rsid w:val="0032588C"/>
    <w:rsid w:val="00327C22"/>
    <w:rsid w:val="00330831"/>
    <w:rsid w:val="00330BBC"/>
    <w:rsid w:val="0033171D"/>
    <w:rsid w:val="00331823"/>
    <w:rsid w:val="00331CB0"/>
    <w:rsid w:val="00331F68"/>
    <w:rsid w:val="00332DA2"/>
    <w:rsid w:val="00332EA8"/>
    <w:rsid w:val="003338E5"/>
    <w:rsid w:val="00336951"/>
    <w:rsid w:val="00336BD7"/>
    <w:rsid w:val="003374ED"/>
    <w:rsid w:val="00340B0E"/>
    <w:rsid w:val="003422E3"/>
    <w:rsid w:val="003427B1"/>
    <w:rsid w:val="003428BE"/>
    <w:rsid w:val="0034428F"/>
    <w:rsid w:val="00344315"/>
    <w:rsid w:val="00347CD5"/>
    <w:rsid w:val="0035205A"/>
    <w:rsid w:val="00353E50"/>
    <w:rsid w:val="003568B1"/>
    <w:rsid w:val="00356C50"/>
    <w:rsid w:val="0035746A"/>
    <w:rsid w:val="003577FC"/>
    <w:rsid w:val="00362A2A"/>
    <w:rsid w:val="00365C20"/>
    <w:rsid w:val="00370828"/>
    <w:rsid w:val="00373B53"/>
    <w:rsid w:val="00373CA0"/>
    <w:rsid w:val="003771D3"/>
    <w:rsid w:val="00377730"/>
    <w:rsid w:val="00381279"/>
    <w:rsid w:val="003816D0"/>
    <w:rsid w:val="00382F4A"/>
    <w:rsid w:val="00383465"/>
    <w:rsid w:val="00383616"/>
    <w:rsid w:val="00383DBC"/>
    <w:rsid w:val="00390222"/>
    <w:rsid w:val="00390DF3"/>
    <w:rsid w:val="00392B46"/>
    <w:rsid w:val="00393BAB"/>
    <w:rsid w:val="00395F4B"/>
    <w:rsid w:val="00395FFC"/>
    <w:rsid w:val="00397F79"/>
    <w:rsid w:val="003A47F6"/>
    <w:rsid w:val="003A4844"/>
    <w:rsid w:val="003A52F9"/>
    <w:rsid w:val="003A797D"/>
    <w:rsid w:val="003A7A19"/>
    <w:rsid w:val="003B3CD9"/>
    <w:rsid w:val="003B3DF0"/>
    <w:rsid w:val="003B58ED"/>
    <w:rsid w:val="003C36B2"/>
    <w:rsid w:val="003D0C45"/>
    <w:rsid w:val="003D733E"/>
    <w:rsid w:val="003E0B40"/>
    <w:rsid w:val="003E0D0C"/>
    <w:rsid w:val="003E0E5A"/>
    <w:rsid w:val="003E1F5F"/>
    <w:rsid w:val="003E2BA9"/>
    <w:rsid w:val="003F7011"/>
    <w:rsid w:val="003F7CAA"/>
    <w:rsid w:val="00401015"/>
    <w:rsid w:val="004014AF"/>
    <w:rsid w:val="00411228"/>
    <w:rsid w:val="00412EE0"/>
    <w:rsid w:val="00413A87"/>
    <w:rsid w:val="0041635C"/>
    <w:rsid w:val="00416F28"/>
    <w:rsid w:val="00421EC6"/>
    <w:rsid w:val="00422225"/>
    <w:rsid w:val="004257F8"/>
    <w:rsid w:val="00436ABF"/>
    <w:rsid w:val="00441752"/>
    <w:rsid w:val="00443FD6"/>
    <w:rsid w:val="0044456F"/>
    <w:rsid w:val="004465A6"/>
    <w:rsid w:val="00454CA6"/>
    <w:rsid w:val="00454FD4"/>
    <w:rsid w:val="00455571"/>
    <w:rsid w:val="00460902"/>
    <w:rsid w:val="00461ECE"/>
    <w:rsid w:val="00463ABF"/>
    <w:rsid w:val="00463B46"/>
    <w:rsid w:val="00466717"/>
    <w:rsid w:val="0046698C"/>
    <w:rsid w:val="00467A79"/>
    <w:rsid w:val="00474FFE"/>
    <w:rsid w:val="00477F44"/>
    <w:rsid w:val="00480E40"/>
    <w:rsid w:val="00481674"/>
    <w:rsid w:val="00482331"/>
    <w:rsid w:val="004848FD"/>
    <w:rsid w:val="00485C1C"/>
    <w:rsid w:val="0048633F"/>
    <w:rsid w:val="00491C57"/>
    <w:rsid w:val="0049239D"/>
    <w:rsid w:val="004924B7"/>
    <w:rsid w:val="00493DA1"/>
    <w:rsid w:val="004943B6"/>
    <w:rsid w:val="00497693"/>
    <w:rsid w:val="004A314C"/>
    <w:rsid w:val="004A76B4"/>
    <w:rsid w:val="004A7F8D"/>
    <w:rsid w:val="004B1AA4"/>
    <w:rsid w:val="004B226D"/>
    <w:rsid w:val="004B4C97"/>
    <w:rsid w:val="004C089B"/>
    <w:rsid w:val="004C0C93"/>
    <w:rsid w:val="004C14E7"/>
    <w:rsid w:val="004C1673"/>
    <w:rsid w:val="004C2343"/>
    <w:rsid w:val="004C2D43"/>
    <w:rsid w:val="004C337E"/>
    <w:rsid w:val="004C4067"/>
    <w:rsid w:val="004C4169"/>
    <w:rsid w:val="004C75F7"/>
    <w:rsid w:val="004D079D"/>
    <w:rsid w:val="004D1449"/>
    <w:rsid w:val="004E0A31"/>
    <w:rsid w:val="004E16F8"/>
    <w:rsid w:val="004E174D"/>
    <w:rsid w:val="004E2E37"/>
    <w:rsid w:val="004E4F5D"/>
    <w:rsid w:val="004F0831"/>
    <w:rsid w:val="004F164E"/>
    <w:rsid w:val="004F2D21"/>
    <w:rsid w:val="004F4026"/>
    <w:rsid w:val="004F5BE5"/>
    <w:rsid w:val="004F5F1C"/>
    <w:rsid w:val="004F60F7"/>
    <w:rsid w:val="004F7BCD"/>
    <w:rsid w:val="00500AF5"/>
    <w:rsid w:val="005012C3"/>
    <w:rsid w:val="00501338"/>
    <w:rsid w:val="0050438E"/>
    <w:rsid w:val="005047E6"/>
    <w:rsid w:val="00506BA3"/>
    <w:rsid w:val="0051090A"/>
    <w:rsid w:val="00512770"/>
    <w:rsid w:val="00513555"/>
    <w:rsid w:val="005145E3"/>
    <w:rsid w:val="00515CCB"/>
    <w:rsid w:val="00523B58"/>
    <w:rsid w:val="005259AD"/>
    <w:rsid w:val="005300DA"/>
    <w:rsid w:val="00532BE5"/>
    <w:rsid w:val="00533328"/>
    <w:rsid w:val="005366BF"/>
    <w:rsid w:val="005415AD"/>
    <w:rsid w:val="005439A9"/>
    <w:rsid w:val="00543A69"/>
    <w:rsid w:val="00545073"/>
    <w:rsid w:val="005527A0"/>
    <w:rsid w:val="00553286"/>
    <w:rsid w:val="0055458E"/>
    <w:rsid w:val="00554B36"/>
    <w:rsid w:val="0055572A"/>
    <w:rsid w:val="00556682"/>
    <w:rsid w:val="00557905"/>
    <w:rsid w:val="00561ACF"/>
    <w:rsid w:val="00563086"/>
    <w:rsid w:val="00564297"/>
    <w:rsid w:val="005664C5"/>
    <w:rsid w:val="0056750C"/>
    <w:rsid w:val="00567F90"/>
    <w:rsid w:val="005732A4"/>
    <w:rsid w:val="00573C3A"/>
    <w:rsid w:val="0058125A"/>
    <w:rsid w:val="0058347E"/>
    <w:rsid w:val="00587739"/>
    <w:rsid w:val="0059087C"/>
    <w:rsid w:val="00593E53"/>
    <w:rsid w:val="0059438B"/>
    <w:rsid w:val="005967D4"/>
    <w:rsid w:val="005969BF"/>
    <w:rsid w:val="00596D66"/>
    <w:rsid w:val="00597F4D"/>
    <w:rsid w:val="005A055A"/>
    <w:rsid w:val="005A0977"/>
    <w:rsid w:val="005A4700"/>
    <w:rsid w:val="005A6F56"/>
    <w:rsid w:val="005A7B0F"/>
    <w:rsid w:val="005B1A17"/>
    <w:rsid w:val="005B1C3D"/>
    <w:rsid w:val="005B6278"/>
    <w:rsid w:val="005C0768"/>
    <w:rsid w:val="005C40AB"/>
    <w:rsid w:val="005D0DFC"/>
    <w:rsid w:val="005D507F"/>
    <w:rsid w:val="005D57B3"/>
    <w:rsid w:val="005D6259"/>
    <w:rsid w:val="005D75C8"/>
    <w:rsid w:val="005E0C04"/>
    <w:rsid w:val="005E2D3C"/>
    <w:rsid w:val="005F29BF"/>
    <w:rsid w:val="005F2A27"/>
    <w:rsid w:val="005F56D6"/>
    <w:rsid w:val="006015A0"/>
    <w:rsid w:val="0060366D"/>
    <w:rsid w:val="00604EAB"/>
    <w:rsid w:val="006054F6"/>
    <w:rsid w:val="00605DC9"/>
    <w:rsid w:val="006067BD"/>
    <w:rsid w:val="0061108A"/>
    <w:rsid w:val="00612DF7"/>
    <w:rsid w:val="006136AA"/>
    <w:rsid w:val="00613A4D"/>
    <w:rsid w:val="00617477"/>
    <w:rsid w:val="0062004E"/>
    <w:rsid w:val="00620255"/>
    <w:rsid w:val="00621AAF"/>
    <w:rsid w:val="00630C86"/>
    <w:rsid w:val="0063320D"/>
    <w:rsid w:val="00637284"/>
    <w:rsid w:val="00641157"/>
    <w:rsid w:val="00641DE1"/>
    <w:rsid w:val="006476C1"/>
    <w:rsid w:val="00647AED"/>
    <w:rsid w:val="00650F5D"/>
    <w:rsid w:val="0065197F"/>
    <w:rsid w:val="006526AE"/>
    <w:rsid w:val="006549BE"/>
    <w:rsid w:val="00655EF2"/>
    <w:rsid w:val="006572C7"/>
    <w:rsid w:val="0065740E"/>
    <w:rsid w:val="00660771"/>
    <w:rsid w:val="0066104A"/>
    <w:rsid w:val="006622A2"/>
    <w:rsid w:val="00662CC3"/>
    <w:rsid w:val="006663B2"/>
    <w:rsid w:val="0067126F"/>
    <w:rsid w:val="006717F9"/>
    <w:rsid w:val="00672290"/>
    <w:rsid w:val="00675E3D"/>
    <w:rsid w:val="00682182"/>
    <w:rsid w:val="0068231C"/>
    <w:rsid w:val="006832E2"/>
    <w:rsid w:val="006833D9"/>
    <w:rsid w:val="00690214"/>
    <w:rsid w:val="006919FE"/>
    <w:rsid w:val="006923A5"/>
    <w:rsid w:val="00692AF2"/>
    <w:rsid w:val="0069328E"/>
    <w:rsid w:val="006954EC"/>
    <w:rsid w:val="00695AC0"/>
    <w:rsid w:val="006965FA"/>
    <w:rsid w:val="006979B8"/>
    <w:rsid w:val="006A19A8"/>
    <w:rsid w:val="006A25B9"/>
    <w:rsid w:val="006A6E4E"/>
    <w:rsid w:val="006A6F71"/>
    <w:rsid w:val="006A766F"/>
    <w:rsid w:val="006B55F3"/>
    <w:rsid w:val="006B5C70"/>
    <w:rsid w:val="006B6841"/>
    <w:rsid w:val="006B755F"/>
    <w:rsid w:val="006C0690"/>
    <w:rsid w:val="006C1CF6"/>
    <w:rsid w:val="006C2D41"/>
    <w:rsid w:val="006C331E"/>
    <w:rsid w:val="006C4643"/>
    <w:rsid w:val="006C55AB"/>
    <w:rsid w:val="006C5E2E"/>
    <w:rsid w:val="006C6BFF"/>
    <w:rsid w:val="006D0E3D"/>
    <w:rsid w:val="006D2C53"/>
    <w:rsid w:val="006D6323"/>
    <w:rsid w:val="006E183A"/>
    <w:rsid w:val="006E4339"/>
    <w:rsid w:val="006E5578"/>
    <w:rsid w:val="006E7F5D"/>
    <w:rsid w:val="00703C40"/>
    <w:rsid w:val="00707C0A"/>
    <w:rsid w:val="00722971"/>
    <w:rsid w:val="0072399A"/>
    <w:rsid w:val="00727110"/>
    <w:rsid w:val="0073185B"/>
    <w:rsid w:val="00732316"/>
    <w:rsid w:val="00734062"/>
    <w:rsid w:val="00737AB2"/>
    <w:rsid w:val="00737F84"/>
    <w:rsid w:val="00741F91"/>
    <w:rsid w:val="00745F25"/>
    <w:rsid w:val="00750F53"/>
    <w:rsid w:val="00760BD9"/>
    <w:rsid w:val="007655DB"/>
    <w:rsid w:val="0076603A"/>
    <w:rsid w:val="00766194"/>
    <w:rsid w:val="00767145"/>
    <w:rsid w:val="00771C89"/>
    <w:rsid w:val="00774769"/>
    <w:rsid w:val="00777131"/>
    <w:rsid w:val="0078024C"/>
    <w:rsid w:val="00782DD5"/>
    <w:rsid w:val="007866CA"/>
    <w:rsid w:val="00786C88"/>
    <w:rsid w:val="00792BEF"/>
    <w:rsid w:val="00793C31"/>
    <w:rsid w:val="007953BF"/>
    <w:rsid w:val="007964C3"/>
    <w:rsid w:val="007A10D1"/>
    <w:rsid w:val="007A28D6"/>
    <w:rsid w:val="007A308E"/>
    <w:rsid w:val="007A3D69"/>
    <w:rsid w:val="007A434F"/>
    <w:rsid w:val="007A5122"/>
    <w:rsid w:val="007A652B"/>
    <w:rsid w:val="007B38FD"/>
    <w:rsid w:val="007B3CCC"/>
    <w:rsid w:val="007B43F6"/>
    <w:rsid w:val="007B44FB"/>
    <w:rsid w:val="007B768A"/>
    <w:rsid w:val="007C2840"/>
    <w:rsid w:val="007C402E"/>
    <w:rsid w:val="007C4B5B"/>
    <w:rsid w:val="007C4CC5"/>
    <w:rsid w:val="007D1E03"/>
    <w:rsid w:val="007D2A83"/>
    <w:rsid w:val="007E193E"/>
    <w:rsid w:val="007E5518"/>
    <w:rsid w:val="007E6D26"/>
    <w:rsid w:val="007F177F"/>
    <w:rsid w:val="007F397F"/>
    <w:rsid w:val="007F5EA1"/>
    <w:rsid w:val="007F7E8A"/>
    <w:rsid w:val="00803891"/>
    <w:rsid w:val="00810CFE"/>
    <w:rsid w:val="00812B52"/>
    <w:rsid w:val="008160BB"/>
    <w:rsid w:val="00820C17"/>
    <w:rsid w:val="008214F3"/>
    <w:rsid w:val="00826055"/>
    <w:rsid w:val="0082683B"/>
    <w:rsid w:val="00827B6A"/>
    <w:rsid w:val="00830C90"/>
    <w:rsid w:val="00831ABF"/>
    <w:rsid w:val="008327B1"/>
    <w:rsid w:val="00834541"/>
    <w:rsid w:val="00835B7F"/>
    <w:rsid w:val="00841E11"/>
    <w:rsid w:val="0084236F"/>
    <w:rsid w:val="00842E2D"/>
    <w:rsid w:val="00852261"/>
    <w:rsid w:val="00852B48"/>
    <w:rsid w:val="00852FD6"/>
    <w:rsid w:val="00853313"/>
    <w:rsid w:val="00855651"/>
    <w:rsid w:val="00856A34"/>
    <w:rsid w:val="00860FA2"/>
    <w:rsid w:val="00861961"/>
    <w:rsid w:val="00862B3F"/>
    <w:rsid w:val="00863BA3"/>
    <w:rsid w:val="008640E4"/>
    <w:rsid w:val="00864421"/>
    <w:rsid w:val="008662F8"/>
    <w:rsid w:val="008701C8"/>
    <w:rsid w:val="00870490"/>
    <w:rsid w:val="00873C2F"/>
    <w:rsid w:val="0087413F"/>
    <w:rsid w:val="00875F46"/>
    <w:rsid w:val="00876FDC"/>
    <w:rsid w:val="0088386A"/>
    <w:rsid w:val="00886143"/>
    <w:rsid w:val="00890017"/>
    <w:rsid w:val="008903A4"/>
    <w:rsid w:val="00892B06"/>
    <w:rsid w:val="00894E39"/>
    <w:rsid w:val="00894F25"/>
    <w:rsid w:val="0089728D"/>
    <w:rsid w:val="008A0A49"/>
    <w:rsid w:val="008A0B47"/>
    <w:rsid w:val="008A29CA"/>
    <w:rsid w:val="008A45A0"/>
    <w:rsid w:val="008B5B55"/>
    <w:rsid w:val="008B637E"/>
    <w:rsid w:val="008B6601"/>
    <w:rsid w:val="008C0AE3"/>
    <w:rsid w:val="008C42B9"/>
    <w:rsid w:val="008C5B53"/>
    <w:rsid w:val="008D1591"/>
    <w:rsid w:val="008D23C7"/>
    <w:rsid w:val="008D26ED"/>
    <w:rsid w:val="008D74BC"/>
    <w:rsid w:val="008E164B"/>
    <w:rsid w:val="008E1D5B"/>
    <w:rsid w:val="008E43AC"/>
    <w:rsid w:val="008E4D73"/>
    <w:rsid w:val="008E53A0"/>
    <w:rsid w:val="008E6CB2"/>
    <w:rsid w:val="008F1D5A"/>
    <w:rsid w:val="008F24B8"/>
    <w:rsid w:val="008F2E3C"/>
    <w:rsid w:val="008F6ABD"/>
    <w:rsid w:val="008F74A7"/>
    <w:rsid w:val="00903EA8"/>
    <w:rsid w:val="00904A99"/>
    <w:rsid w:val="0090651A"/>
    <w:rsid w:val="009140EF"/>
    <w:rsid w:val="00914C53"/>
    <w:rsid w:val="00917F18"/>
    <w:rsid w:val="00922606"/>
    <w:rsid w:val="009239DD"/>
    <w:rsid w:val="00926E3C"/>
    <w:rsid w:val="009320EE"/>
    <w:rsid w:val="00935399"/>
    <w:rsid w:val="00935B35"/>
    <w:rsid w:val="00936C18"/>
    <w:rsid w:val="0094313C"/>
    <w:rsid w:val="00944350"/>
    <w:rsid w:val="00944E42"/>
    <w:rsid w:val="00945D5E"/>
    <w:rsid w:val="00946DC4"/>
    <w:rsid w:val="00952323"/>
    <w:rsid w:val="00954CA9"/>
    <w:rsid w:val="00954D17"/>
    <w:rsid w:val="00955941"/>
    <w:rsid w:val="00956296"/>
    <w:rsid w:val="0095796E"/>
    <w:rsid w:val="00961F92"/>
    <w:rsid w:val="00962E26"/>
    <w:rsid w:val="009634F5"/>
    <w:rsid w:val="00964A0A"/>
    <w:rsid w:val="00966F88"/>
    <w:rsid w:val="00974051"/>
    <w:rsid w:val="00975A5C"/>
    <w:rsid w:val="0098186D"/>
    <w:rsid w:val="00981F89"/>
    <w:rsid w:val="009864A4"/>
    <w:rsid w:val="00992501"/>
    <w:rsid w:val="00995CD0"/>
    <w:rsid w:val="009A40CE"/>
    <w:rsid w:val="009A4427"/>
    <w:rsid w:val="009A6FE3"/>
    <w:rsid w:val="009A7D71"/>
    <w:rsid w:val="009B0347"/>
    <w:rsid w:val="009B5284"/>
    <w:rsid w:val="009B7742"/>
    <w:rsid w:val="009C0F9F"/>
    <w:rsid w:val="009C105E"/>
    <w:rsid w:val="009C29C2"/>
    <w:rsid w:val="009C3AB0"/>
    <w:rsid w:val="009C42E0"/>
    <w:rsid w:val="009C5191"/>
    <w:rsid w:val="009D054F"/>
    <w:rsid w:val="009D5A9B"/>
    <w:rsid w:val="009D5DF7"/>
    <w:rsid w:val="009D76DA"/>
    <w:rsid w:val="009E07AD"/>
    <w:rsid w:val="009E216F"/>
    <w:rsid w:val="009E3BCD"/>
    <w:rsid w:val="009E607E"/>
    <w:rsid w:val="009F19CF"/>
    <w:rsid w:val="00A02BF2"/>
    <w:rsid w:val="00A02DAA"/>
    <w:rsid w:val="00A10296"/>
    <w:rsid w:val="00A104E9"/>
    <w:rsid w:val="00A13A94"/>
    <w:rsid w:val="00A14316"/>
    <w:rsid w:val="00A147CD"/>
    <w:rsid w:val="00A16C92"/>
    <w:rsid w:val="00A20FDB"/>
    <w:rsid w:val="00A22627"/>
    <w:rsid w:val="00A22786"/>
    <w:rsid w:val="00A304F5"/>
    <w:rsid w:val="00A30E65"/>
    <w:rsid w:val="00A333FE"/>
    <w:rsid w:val="00A334C4"/>
    <w:rsid w:val="00A376E3"/>
    <w:rsid w:val="00A4373D"/>
    <w:rsid w:val="00A44813"/>
    <w:rsid w:val="00A46B64"/>
    <w:rsid w:val="00A505F0"/>
    <w:rsid w:val="00A50D2C"/>
    <w:rsid w:val="00A53499"/>
    <w:rsid w:val="00A54E94"/>
    <w:rsid w:val="00A5711D"/>
    <w:rsid w:val="00A575D1"/>
    <w:rsid w:val="00A57A62"/>
    <w:rsid w:val="00A57F34"/>
    <w:rsid w:val="00A64123"/>
    <w:rsid w:val="00A70B6D"/>
    <w:rsid w:val="00A713FD"/>
    <w:rsid w:val="00A8027E"/>
    <w:rsid w:val="00A81140"/>
    <w:rsid w:val="00A81872"/>
    <w:rsid w:val="00A827CF"/>
    <w:rsid w:val="00A866B1"/>
    <w:rsid w:val="00A869FC"/>
    <w:rsid w:val="00A90289"/>
    <w:rsid w:val="00A9037C"/>
    <w:rsid w:val="00A90E00"/>
    <w:rsid w:val="00A92236"/>
    <w:rsid w:val="00A923DD"/>
    <w:rsid w:val="00A93739"/>
    <w:rsid w:val="00A93FA6"/>
    <w:rsid w:val="00A97611"/>
    <w:rsid w:val="00AA00B9"/>
    <w:rsid w:val="00AA44CD"/>
    <w:rsid w:val="00AA61EB"/>
    <w:rsid w:val="00AA7841"/>
    <w:rsid w:val="00AB11EF"/>
    <w:rsid w:val="00AB29F5"/>
    <w:rsid w:val="00AC070C"/>
    <w:rsid w:val="00AC707B"/>
    <w:rsid w:val="00AD0787"/>
    <w:rsid w:val="00AD0B8E"/>
    <w:rsid w:val="00AD2279"/>
    <w:rsid w:val="00AD38A4"/>
    <w:rsid w:val="00AD5106"/>
    <w:rsid w:val="00AD59B1"/>
    <w:rsid w:val="00AD6DFA"/>
    <w:rsid w:val="00AE1296"/>
    <w:rsid w:val="00AE1D43"/>
    <w:rsid w:val="00AE3E1B"/>
    <w:rsid w:val="00AE4001"/>
    <w:rsid w:val="00AE7C01"/>
    <w:rsid w:val="00AF03C2"/>
    <w:rsid w:val="00AF0E5C"/>
    <w:rsid w:val="00AF3158"/>
    <w:rsid w:val="00AF399F"/>
    <w:rsid w:val="00B00797"/>
    <w:rsid w:val="00B04FF5"/>
    <w:rsid w:val="00B05278"/>
    <w:rsid w:val="00B05F6F"/>
    <w:rsid w:val="00B0605A"/>
    <w:rsid w:val="00B06302"/>
    <w:rsid w:val="00B1031D"/>
    <w:rsid w:val="00B107E1"/>
    <w:rsid w:val="00B11078"/>
    <w:rsid w:val="00B13C63"/>
    <w:rsid w:val="00B15871"/>
    <w:rsid w:val="00B15FC8"/>
    <w:rsid w:val="00B16003"/>
    <w:rsid w:val="00B16739"/>
    <w:rsid w:val="00B22D55"/>
    <w:rsid w:val="00B22ECE"/>
    <w:rsid w:val="00B23917"/>
    <w:rsid w:val="00B239AD"/>
    <w:rsid w:val="00B27FBD"/>
    <w:rsid w:val="00B3112F"/>
    <w:rsid w:val="00B31277"/>
    <w:rsid w:val="00B315FF"/>
    <w:rsid w:val="00B317ED"/>
    <w:rsid w:val="00B3367E"/>
    <w:rsid w:val="00B351B7"/>
    <w:rsid w:val="00B379ED"/>
    <w:rsid w:val="00B414BB"/>
    <w:rsid w:val="00B41556"/>
    <w:rsid w:val="00B42384"/>
    <w:rsid w:val="00B43553"/>
    <w:rsid w:val="00B4796E"/>
    <w:rsid w:val="00B4799D"/>
    <w:rsid w:val="00B50BE9"/>
    <w:rsid w:val="00B514E9"/>
    <w:rsid w:val="00B527A2"/>
    <w:rsid w:val="00B529D0"/>
    <w:rsid w:val="00B54FC2"/>
    <w:rsid w:val="00B60733"/>
    <w:rsid w:val="00B6231A"/>
    <w:rsid w:val="00B63ECE"/>
    <w:rsid w:val="00B676EB"/>
    <w:rsid w:val="00B67957"/>
    <w:rsid w:val="00B7097E"/>
    <w:rsid w:val="00B70FCE"/>
    <w:rsid w:val="00B7159C"/>
    <w:rsid w:val="00B7208F"/>
    <w:rsid w:val="00B7241C"/>
    <w:rsid w:val="00B73149"/>
    <w:rsid w:val="00B73FB1"/>
    <w:rsid w:val="00B74DA0"/>
    <w:rsid w:val="00B8158C"/>
    <w:rsid w:val="00B81936"/>
    <w:rsid w:val="00B84ACE"/>
    <w:rsid w:val="00B90D74"/>
    <w:rsid w:val="00B916EB"/>
    <w:rsid w:val="00B934BD"/>
    <w:rsid w:val="00B945A3"/>
    <w:rsid w:val="00BA25F9"/>
    <w:rsid w:val="00BA33D5"/>
    <w:rsid w:val="00BA3A77"/>
    <w:rsid w:val="00BA5F55"/>
    <w:rsid w:val="00BA600B"/>
    <w:rsid w:val="00BA7FC7"/>
    <w:rsid w:val="00BB0795"/>
    <w:rsid w:val="00BB1189"/>
    <w:rsid w:val="00BB204B"/>
    <w:rsid w:val="00BB4626"/>
    <w:rsid w:val="00BB4FDA"/>
    <w:rsid w:val="00BB6772"/>
    <w:rsid w:val="00BC0018"/>
    <w:rsid w:val="00BC10C7"/>
    <w:rsid w:val="00BC4128"/>
    <w:rsid w:val="00BD0414"/>
    <w:rsid w:val="00BD65EF"/>
    <w:rsid w:val="00BD716C"/>
    <w:rsid w:val="00BD75E2"/>
    <w:rsid w:val="00BE45BC"/>
    <w:rsid w:val="00BE4CF3"/>
    <w:rsid w:val="00BF2DB8"/>
    <w:rsid w:val="00BF42B7"/>
    <w:rsid w:val="00BF491F"/>
    <w:rsid w:val="00BF67DD"/>
    <w:rsid w:val="00C0269E"/>
    <w:rsid w:val="00C11CBB"/>
    <w:rsid w:val="00C11EAE"/>
    <w:rsid w:val="00C121A9"/>
    <w:rsid w:val="00C135B4"/>
    <w:rsid w:val="00C153F2"/>
    <w:rsid w:val="00C16D3B"/>
    <w:rsid w:val="00C21CD8"/>
    <w:rsid w:val="00C21D32"/>
    <w:rsid w:val="00C232A3"/>
    <w:rsid w:val="00C255DF"/>
    <w:rsid w:val="00C267F1"/>
    <w:rsid w:val="00C304A8"/>
    <w:rsid w:val="00C304E7"/>
    <w:rsid w:val="00C33E61"/>
    <w:rsid w:val="00C34E3B"/>
    <w:rsid w:val="00C41A80"/>
    <w:rsid w:val="00C42577"/>
    <w:rsid w:val="00C441BE"/>
    <w:rsid w:val="00C46758"/>
    <w:rsid w:val="00C565AC"/>
    <w:rsid w:val="00C5687F"/>
    <w:rsid w:val="00C605ED"/>
    <w:rsid w:val="00C60C1C"/>
    <w:rsid w:val="00C61803"/>
    <w:rsid w:val="00C627E4"/>
    <w:rsid w:val="00C6480C"/>
    <w:rsid w:val="00C65811"/>
    <w:rsid w:val="00C747BE"/>
    <w:rsid w:val="00C75A39"/>
    <w:rsid w:val="00C767D2"/>
    <w:rsid w:val="00C77D3F"/>
    <w:rsid w:val="00C85C03"/>
    <w:rsid w:val="00C872A7"/>
    <w:rsid w:val="00C87874"/>
    <w:rsid w:val="00C9021D"/>
    <w:rsid w:val="00C90DDE"/>
    <w:rsid w:val="00C914C9"/>
    <w:rsid w:val="00C9325F"/>
    <w:rsid w:val="00C93B70"/>
    <w:rsid w:val="00C93E05"/>
    <w:rsid w:val="00C95190"/>
    <w:rsid w:val="00C95880"/>
    <w:rsid w:val="00C96A4B"/>
    <w:rsid w:val="00C96D6A"/>
    <w:rsid w:val="00CA6CB0"/>
    <w:rsid w:val="00CB164C"/>
    <w:rsid w:val="00CB1A0C"/>
    <w:rsid w:val="00CB616A"/>
    <w:rsid w:val="00CC3E08"/>
    <w:rsid w:val="00CC75C5"/>
    <w:rsid w:val="00CC79E5"/>
    <w:rsid w:val="00CD0225"/>
    <w:rsid w:val="00CD1ACD"/>
    <w:rsid w:val="00CD2442"/>
    <w:rsid w:val="00CD4305"/>
    <w:rsid w:val="00CD606D"/>
    <w:rsid w:val="00CE1A79"/>
    <w:rsid w:val="00CE2E71"/>
    <w:rsid w:val="00CE3DA9"/>
    <w:rsid w:val="00CE5658"/>
    <w:rsid w:val="00CE5B39"/>
    <w:rsid w:val="00CE5C20"/>
    <w:rsid w:val="00CF447B"/>
    <w:rsid w:val="00CF50E2"/>
    <w:rsid w:val="00D03A5E"/>
    <w:rsid w:val="00D04E5A"/>
    <w:rsid w:val="00D0754C"/>
    <w:rsid w:val="00D114E1"/>
    <w:rsid w:val="00D123AB"/>
    <w:rsid w:val="00D1270C"/>
    <w:rsid w:val="00D127F5"/>
    <w:rsid w:val="00D1354A"/>
    <w:rsid w:val="00D135EE"/>
    <w:rsid w:val="00D14A4E"/>
    <w:rsid w:val="00D2059E"/>
    <w:rsid w:val="00D207E6"/>
    <w:rsid w:val="00D2785C"/>
    <w:rsid w:val="00D31E8A"/>
    <w:rsid w:val="00D320B3"/>
    <w:rsid w:val="00D3605F"/>
    <w:rsid w:val="00D41D82"/>
    <w:rsid w:val="00D44A28"/>
    <w:rsid w:val="00D47AC5"/>
    <w:rsid w:val="00D55959"/>
    <w:rsid w:val="00D60001"/>
    <w:rsid w:val="00D6086D"/>
    <w:rsid w:val="00D621CC"/>
    <w:rsid w:val="00D64775"/>
    <w:rsid w:val="00D651B8"/>
    <w:rsid w:val="00D679B0"/>
    <w:rsid w:val="00D7228C"/>
    <w:rsid w:val="00D72BEE"/>
    <w:rsid w:val="00D72BF2"/>
    <w:rsid w:val="00D72DC3"/>
    <w:rsid w:val="00D742F6"/>
    <w:rsid w:val="00D75159"/>
    <w:rsid w:val="00D81124"/>
    <w:rsid w:val="00D83652"/>
    <w:rsid w:val="00D8608A"/>
    <w:rsid w:val="00D915BE"/>
    <w:rsid w:val="00D925CB"/>
    <w:rsid w:val="00D9322D"/>
    <w:rsid w:val="00D93FD2"/>
    <w:rsid w:val="00D9499E"/>
    <w:rsid w:val="00D957A5"/>
    <w:rsid w:val="00DA258E"/>
    <w:rsid w:val="00DA3192"/>
    <w:rsid w:val="00DA6592"/>
    <w:rsid w:val="00DA77EF"/>
    <w:rsid w:val="00DB0A93"/>
    <w:rsid w:val="00DB1E6C"/>
    <w:rsid w:val="00DB20C5"/>
    <w:rsid w:val="00DB7495"/>
    <w:rsid w:val="00DB76F1"/>
    <w:rsid w:val="00DB77BE"/>
    <w:rsid w:val="00DC1EFC"/>
    <w:rsid w:val="00DC3691"/>
    <w:rsid w:val="00DC648F"/>
    <w:rsid w:val="00DD002E"/>
    <w:rsid w:val="00DD007E"/>
    <w:rsid w:val="00DD18D1"/>
    <w:rsid w:val="00DD2E37"/>
    <w:rsid w:val="00DD320B"/>
    <w:rsid w:val="00DD5FB9"/>
    <w:rsid w:val="00DD7454"/>
    <w:rsid w:val="00DE1033"/>
    <w:rsid w:val="00DE20AF"/>
    <w:rsid w:val="00DE429A"/>
    <w:rsid w:val="00DE6551"/>
    <w:rsid w:val="00DF2F7F"/>
    <w:rsid w:val="00DF6104"/>
    <w:rsid w:val="00DF6568"/>
    <w:rsid w:val="00DF6F47"/>
    <w:rsid w:val="00DF7D80"/>
    <w:rsid w:val="00E0291E"/>
    <w:rsid w:val="00E02BA5"/>
    <w:rsid w:val="00E03114"/>
    <w:rsid w:val="00E031EF"/>
    <w:rsid w:val="00E051AC"/>
    <w:rsid w:val="00E05C33"/>
    <w:rsid w:val="00E065CC"/>
    <w:rsid w:val="00E074E4"/>
    <w:rsid w:val="00E07D17"/>
    <w:rsid w:val="00E13DAA"/>
    <w:rsid w:val="00E14DC1"/>
    <w:rsid w:val="00E15A06"/>
    <w:rsid w:val="00E17921"/>
    <w:rsid w:val="00E20A70"/>
    <w:rsid w:val="00E21480"/>
    <w:rsid w:val="00E22FDF"/>
    <w:rsid w:val="00E23414"/>
    <w:rsid w:val="00E23D6A"/>
    <w:rsid w:val="00E305BA"/>
    <w:rsid w:val="00E30BF8"/>
    <w:rsid w:val="00E321DC"/>
    <w:rsid w:val="00E344B3"/>
    <w:rsid w:val="00E43607"/>
    <w:rsid w:val="00E4564E"/>
    <w:rsid w:val="00E50636"/>
    <w:rsid w:val="00E51AFD"/>
    <w:rsid w:val="00E532FC"/>
    <w:rsid w:val="00E53BE8"/>
    <w:rsid w:val="00E54589"/>
    <w:rsid w:val="00E569C9"/>
    <w:rsid w:val="00E61B6D"/>
    <w:rsid w:val="00E63E01"/>
    <w:rsid w:val="00E645D0"/>
    <w:rsid w:val="00E64F85"/>
    <w:rsid w:val="00E6600C"/>
    <w:rsid w:val="00E7229E"/>
    <w:rsid w:val="00E73147"/>
    <w:rsid w:val="00E770B3"/>
    <w:rsid w:val="00E80AF8"/>
    <w:rsid w:val="00E81395"/>
    <w:rsid w:val="00E81872"/>
    <w:rsid w:val="00E8453B"/>
    <w:rsid w:val="00E85B21"/>
    <w:rsid w:val="00E85D2F"/>
    <w:rsid w:val="00E8688E"/>
    <w:rsid w:val="00E86FD3"/>
    <w:rsid w:val="00E878CE"/>
    <w:rsid w:val="00E87BB4"/>
    <w:rsid w:val="00E94DAF"/>
    <w:rsid w:val="00E9629B"/>
    <w:rsid w:val="00E975BC"/>
    <w:rsid w:val="00E97987"/>
    <w:rsid w:val="00EA0038"/>
    <w:rsid w:val="00EA7C2C"/>
    <w:rsid w:val="00EB33A5"/>
    <w:rsid w:val="00EB4ECD"/>
    <w:rsid w:val="00EB5A40"/>
    <w:rsid w:val="00EB6065"/>
    <w:rsid w:val="00EB6B99"/>
    <w:rsid w:val="00EC1A7D"/>
    <w:rsid w:val="00EC277D"/>
    <w:rsid w:val="00EC371B"/>
    <w:rsid w:val="00EC6036"/>
    <w:rsid w:val="00ED3665"/>
    <w:rsid w:val="00ED659C"/>
    <w:rsid w:val="00ED7EBF"/>
    <w:rsid w:val="00EE2F08"/>
    <w:rsid w:val="00EE5B60"/>
    <w:rsid w:val="00EE695F"/>
    <w:rsid w:val="00EE7A4B"/>
    <w:rsid w:val="00EF3FA3"/>
    <w:rsid w:val="00EF5822"/>
    <w:rsid w:val="00F05449"/>
    <w:rsid w:val="00F05951"/>
    <w:rsid w:val="00F05CFC"/>
    <w:rsid w:val="00F0653B"/>
    <w:rsid w:val="00F1099E"/>
    <w:rsid w:val="00F10DDB"/>
    <w:rsid w:val="00F12A96"/>
    <w:rsid w:val="00F133D2"/>
    <w:rsid w:val="00F14858"/>
    <w:rsid w:val="00F15FE9"/>
    <w:rsid w:val="00F17546"/>
    <w:rsid w:val="00F20615"/>
    <w:rsid w:val="00F2147A"/>
    <w:rsid w:val="00F21D9D"/>
    <w:rsid w:val="00F231F1"/>
    <w:rsid w:val="00F25033"/>
    <w:rsid w:val="00F257E3"/>
    <w:rsid w:val="00F25864"/>
    <w:rsid w:val="00F307E8"/>
    <w:rsid w:val="00F30D52"/>
    <w:rsid w:val="00F31782"/>
    <w:rsid w:val="00F339DE"/>
    <w:rsid w:val="00F3581E"/>
    <w:rsid w:val="00F3633F"/>
    <w:rsid w:val="00F37D94"/>
    <w:rsid w:val="00F40FB1"/>
    <w:rsid w:val="00F43F29"/>
    <w:rsid w:val="00F47083"/>
    <w:rsid w:val="00F47221"/>
    <w:rsid w:val="00F47C62"/>
    <w:rsid w:val="00F603CB"/>
    <w:rsid w:val="00F61B3E"/>
    <w:rsid w:val="00F62ACA"/>
    <w:rsid w:val="00F65049"/>
    <w:rsid w:val="00F658A7"/>
    <w:rsid w:val="00F73396"/>
    <w:rsid w:val="00F816B1"/>
    <w:rsid w:val="00F84932"/>
    <w:rsid w:val="00F84F36"/>
    <w:rsid w:val="00F855D5"/>
    <w:rsid w:val="00F87B57"/>
    <w:rsid w:val="00F87FD0"/>
    <w:rsid w:val="00F94CF8"/>
    <w:rsid w:val="00F94EBC"/>
    <w:rsid w:val="00F96FB2"/>
    <w:rsid w:val="00FA04F5"/>
    <w:rsid w:val="00FA06B9"/>
    <w:rsid w:val="00FA341A"/>
    <w:rsid w:val="00FA34EE"/>
    <w:rsid w:val="00FA5C39"/>
    <w:rsid w:val="00FA62DB"/>
    <w:rsid w:val="00FA74DA"/>
    <w:rsid w:val="00FA7CAF"/>
    <w:rsid w:val="00FB0A76"/>
    <w:rsid w:val="00FB0C0E"/>
    <w:rsid w:val="00FB1C6E"/>
    <w:rsid w:val="00FB46E3"/>
    <w:rsid w:val="00FC1304"/>
    <w:rsid w:val="00FC1F1B"/>
    <w:rsid w:val="00FC39C2"/>
    <w:rsid w:val="00FC4BED"/>
    <w:rsid w:val="00FC56E7"/>
    <w:rsid w:val="00FD5EF5"/>
    <w:rsid w:val="00FE01AF"/>
    <w:rsid w:val="00FE2941"/>
    <w:rsid w:val="00FE3BD1"/>
    <w:rsid w:val="00FE48DC"/>
    <w:rsid w:val="00FE594A"/>
    <w:rsid w:val="00FE59C1"/>
    <w:rsid w:val="00FF0CEC"/>
    <w:rsid w:val="00FF3BF7"/>
    <w:rsid w:val="00FF4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FEE4E"/>
  <w15:chartTrackingRefBased/>
  <w15:docId w15:val="{F8D4E42C-9E6F-4EE6-AD41-BCA6EFAED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086"/>
    <w:pPr>
      <w:spacing w:after="0" w:line="240" w:lineRule="auto"/>
    </w:pPr>
    <w:rPr>
      <w:rFonts w:ascii="Times New Roman" w:eastAsia="Times New Roman" w:hAnsi="Times New Roman" w:cs="Times New Roman"/>
      <w:kern w:val="0"/>
      <w:sz w:val="24"/>
      <w:szCs w:val="24"/>
      <w:lang w:val="en-AU" w:eastAsia="en-AU"/>
      <w14:ligatures w14:val="none"/>
    </w:rPr>
  </w:style>
  <w:style w:type="paragraph" w:styleId="Heading1">
    <w:name w:val="heading 1"/>
    <w:basedOn w:val="Normal"/>
    <w:next w:val="Normal"/>
    <w:link w:val="Heading1Char"/>
    <w:uiPriority w:val="1"/>
    <w:qFormat/>
    <w:rsid w:val="0056308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563086"/>
    <w:pPr>
      <w:keepNext/>
      <w:spacing w:line="360" w:lineRule="auto"/>
      <w:outlineLvl w:val="1"/>
    </w:pPr>
    <w:rPr>
      <w:rFonts w:eastAsia="Calibri"/>
      <w:b/>
      <w:bCs/>
      <w:noProof/>
      <w:lang w:val="sl-SI" w:eastAsia="en-US"/>
    </w:rPr>
  </w:style>
  <w:style w:type="paragraph" w:styleId="Heading3">
    <w:name w:val="heading 3"/>
    <w:basedOn w:val="Normal"/>
    <w:next w:val="Normal"/>
    <w:link w:val="Heading3Char"/>
    <w:semiHidden/>
    <w:unhideWhenUsed/>
    <w:qFormat/>
    <w:rsid w:val="00563086"/>
    <w:pPr>
      <w:keepNext/>
      <w:spacing w:before="240" w:after="60"/>
      <w:outlineLvl w:val="2"/>
    </w:pPr>
    <w:rPr>
      <w:rFonts w:ascii="Calibri Light" w:hAnsi="Calibri Light"/>
      <w:b/>
      <w:bCs/>
      <w:sz w:val="26"/>
      <w:szCs w:val="26"/>
    </w:rPr>
  </w:style>
  <w:style w:type="paragraph" w:styleId="Heading7">
    <w:name w:val="heading 7"/>
    <w:basedOn w:val="Normal"/>
    <w:next w:val="Normal"/>
    <w:link w:val="Heading7Char"/>
    <w:uiPriority w:val="9"/>
    <w:semiHidden/>
    <w:unhideWhenUsed/>
    <w:qFormat/>
    <w:rsid w:val="00563086"/>
    <w:pPr>
      <w:keepNext/>
      <w:keepLines/>
      <w:spacing w:before="200"/>
      <w:jc w:val="both"/>
      <w:outlineLvl w:val="6"/>
    </w:pPr>
    <w:rPr>
      <w:rFonts w:ascii="Cambria" w:hAnsi="Cambria"/>
      <w:i/>
      <w:iCs/>
      <w:color w:val="40404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63086"/>
    <w:rPr>
      <w:rFonts w:ascii="Cambria" w:eastAsia="Times New Roman" w:hAnsi="Cambria" w:cs="Times New Roman"/>
      <w:b/>
      <w:bCs/>
      <w:kern w:val="32"/>
      <w:sz w:val="32"/>
      <w:szCs w:val="32"/>
      <w:lang w:val="en-AU" w:eastAsia="en-AU"/>
      <w14:ligatures w14:val="none"/>
    </w:rPr>
  </w:style>
  <w:style w:type="character" w:customStyle="1" w:styleId="Heading2Char">
    <w:name w:val="Heading 2 Char"/>
    <w:basedOn w:val="DefaultParagraphFont"/>
    <w:link w:val="Heading2"/>
    <w:uiPriority w:val="9"/>
    <w:rsid w:val="00563086"/>
    <w:rPr>
      <w:rFonts w:ascii="Times New Roman" w:eastAsia="Calibri" w:hAnsi="Times New Roman" w:cs="Times New Roman"/>
      <w:b/>
      <w:bCs/>
      <w:noProof/>
      <w:kern w:val="0"/>
      <w:sz w:val="24"/>
      <w:szCs w:val="24"/>
      <w:lang w:val="sl-SI"/>
      <w14:ligatures w14:val="none"/>
    </w:rPr>
  </w:style>
  <w:style w:type="character" w:customStyle="1" w:styleId="Heading3Char">
    <w:name w:val="Heading 3 Char"/>
    <w:basedOn w:val="DefaultParagraphFont"/>
    <w:link w:val="Heading3"/>
    <w:semiHidden/>
    <w:rsid w:val="00563086"/>
    <w:rPr>
      <w:rFonts w:ascii="Calibri Light" w:eastAsia="Times New Roman" w:hAnsi="Calibri Light" w:cs="Times New Roman"/>
      <w:b/>
      <w:bCs/>
      <w:kern w:val="0"/>
      <w:sz w:val="26"/>
      <w:szCs w:val="26"/>
      <w:lang w:val="en-AU" w:eastAsia="en-AU"/>
      <w14:ligatures w14:val="none"/>
    </w:rPr>
  </w:style>
  <w:style w:type="character" w:customStyle="1" w:styleId="Heading7Char">
    <w:name w:val="Heading 7 Char"/>
    <w:basedOn w:val="DefaultParagraphFont"/>
    <w:link w:val="Heading7"/>
    <w:uiPriority w:val="9"/>
    <w:semiHidden/>
    <w:rsid w:val="00563086"/>
    <w:rPr>
      <w:rFonts w:ascii="Cambria" w:eastAsia="Times New Roman" w:hAnsi="Cambria" w:cs="Times New Roman"/>
      <w:i/>
      <w:iCs/>
      <w:color w:val="404040"/>
      <w:kern w:val="0"/>
      <w:sz w:val="24"/>
      <w:lang w:val="x-none" w:eastAsia="x-none"/>
      <w14:ligatures w14:val="none"/>
    </w:rPr>
  </w:style>
  <w:style w:type="paragraph" w:styleId="BodyText2">
    <w:name w:val="Body Text 2"/>
    <w:basedOn w:val="Normal"/>
    <w:link w:val="BodyText2Char"/>
    <w:rsid w:val="00563086"/>
    <w:pPr>
      <w:jc w:val="both"/>
    </w:pPr>
    <w:rPr>
      <w:b/>
      <w:bCs/>
      <w:lang w:val="en-US" w:eastAsia="en-US"/>
    </w:rPr>
  </w:style>
  <w:style w:type="character" w:customStyle="1" w:styleId="BodyText2Char">
    <w:name w:val="Body Text 2 Char"/>
    <w:basedOn w:val="DefaultParagraphFont"/>
    <w:link w:val="BodyText2"/>
    <w:rsid w:val="00563086"/>
    <w:rPr>
      <w:rFonts w:ascii="Times New Roman" w:eastAsia="Times New Roman" w:hAnsi="Times New Roman" w:cs="Times New Roman"/>
      <w:b/>
      <w:bCs/>
      <w:kern w:val="0"/>
      <w:sz w:val="24"/>
      <w:szCs w:val="24"/>
      <w14:ligatures w14:val="none"/>
    </w:rPr>
  </w:style>
  <w:style w:type="table" w:styleId="TableGrid">
    <w:name w:val="Table Grid"/>
    <w:basedOn w:val="TableNormal"/>
    <w:uiPriority w:val="39"/>
    <w:rsid w:val="00563086"/>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563086"/>
    <w:pPr>
      <w:tabs>
        <w:tab w:val="center" w:pos="4153"/>
        <w:tab w:val="right" w:pos="8306"/>
      </w:tabs>
    </w:pPr>
  </w:style>
  <w:style w:type="character" w:customStyle="1" w:styleId="FooterChar">
    <w:name w:val="Footer Char"/>
    <w:basedOn w:val="DefaultParagraphFont"/>
    <w:link w:val="Footer"/>
    <w:uiPriority w:val="99"/>
    <w:rsid w:val="00563086"/>
    <w:rPr>
      <w:rFonts w:ascii="Times New Roman" w:eastAsia="Times New Roman" w:hAnsi="Times New Roman" w:cs="Times New Roman"/>
      <w:kern w:val="0"/>
      <w:sz w:val="24"/>
      <w:szCs w:val="24"/>
      <w:lang w:val="en-AU" w:eastAsia="en-AU"/>
      <w14:ligatures w14:val="none"/>
    </w:rPr>
  </w:style>
  <w:style w:type="character" w:styleId="PageNumber">
    <w:name w:val="page number"/>
    <w:basedOn w:val="DefaultParagraphFont"/>
    <w:rsid w:val="00563086"/>
  </w:style>
  <w:style w:type="paragraph" w:styleId="Header">
    <w:name w:val="header"/>
    <w:basedOn w:val="Normal"/>
    <w:link w:val="HeaderChar"/>
    <w:uiPriority w:val="99"/>
    <w:rsid w:val="00563086"/>
    <w:pPr>
      <w:tabs>
        <w:tab w:val="center" w:pos="4153"/>
        <w:tab w:val="right" w:pos="8306"/>
      </w:tabs>
    </w:pPr>
  </w:style>
  <w:style w:type="character" w:customStyle="1" w:styleId="HeaderChar">
    <w:name w:val="Header Char"/>
    <w:basedOn w:val="DefaultParagraphFont"/>
    <w:link w:val="Header"/>
    <w:uiPriority w:val="99"/>
    <w:rsid w:val="00563086"/>
    <w:rPr>
      <w:rFonts w:ascii="Times New Roman" w:eastAsia="Times New Roman" w:hAnsi="Times New Roman" w:cs="Times New Roman"/>
      <w:kern w:val="0"/>
      <w:sz w:val="24"/>
      <w:szCs w:val="24"/>
      <w:lang w:val="en-AU" w:eastAsia="en-AU"/>
      <w14:ligatures w14:val="none"/>
    </w:rPr>
  </w:style>
  <w:style w:type="character" w:customStyle="1" w:styleId="CharChar">
    <w:name w:val="Char Char"/>
    <w:rsid w:val="00563086"/>
    <w:rPr>
      <w:rFonts w:ascii="Times New Roman" w:eastAsia="Times New Roman" w:hAnsi="Times New Roman"/>
      <w:b/>
      <w:bCs/>
      <w:sz w:val="24"/>
      <w:szCs w:val="24"/>
      <w:lang w:val="en-US" w:eastAsia="en-US"/>
    </w:rPr>
  </w:style>
  <w:style w:type="paragraph" w:styleId="ListParagraph">
    <w:name w:val="List Paragraph"/>
    <w:basedOn w:val="Normal"/>
    <w:link w:val="ListParagraphChar"/>
    <w:uiPriority w:val="34"/>
    <w:qFormat/>
    <w:rsid w:val="00563086"/>
    <w:pPr>
      <w:spacing w:after="200" w:line="276" w:lineRule="auto"/>
      <w:ind w:left="720"/>
      <w:contextualSpacing/>
    </w:pPr>
    <w:rPr>
      <w:rFonts w:ascii="Calibri" w:eastAsia="Calibri" w:hAnsi="Calibri"/>
      <w:sz w:val="22"/>
      <w:szCs w:val="22"/>
      <w:lang w:val="en-US" w:eastAsia="en-US"/>
    </w:rPr>
  </w:style>
  <w:style w:type="character" w:customStyle="1" w:styleId="hps">
    <w:name w:val="hps"/>
    <w:rsid w:val="00563086"/>
    <w:rPr>
      <w:rFonts w:cs="Times New Roman"/>
    </w:rPr>
  </w:style>
  <w:style w:type="paragraph" w:styleId="NoSpacing">
    <w:name w:val="No Spacing"/>
    <w:link w:val="NoSpacingChar"/>
    <w:uiPriority w:val="1"/>
    <w:qFormat/>
    <w:rsid w:val="00563086"/>
    <w:pPr>
      <w:spacing w:after="0" w:line="240" w:lineRule="auto"/>
    </w:pPr>
    <w:rPr>
      <w:rFonts w:ascii="Calibri" w:eastAsia="Calibri" w:hAnsi="Calibri" w:cs="Calibri"/>
      <w:kern w:val="0"/>
      <w14:ligatures w14:val="none"/>
    </w:rPr>
  </w:style>
  <w:style w:type="character" w:customStyle="1" w:styleId="NoSpacingChar">
    <w:name w:val="No Spacing Char"/>
    <w:link w:val="NoSpacing"/>
    <w:uiPriority w:val="1"/>
    <w:locked/>
    <w:rsid w:val="00563086"/>
    <w:rPr>
      <w:rFonts w:ascii="Calibri" w:eastAsia="Calibri" w:hAnsi="Calibri" w:cs="Calibri"/>
      <w:kern w:val="0"/>
      <w14:ligatures w14:val="none"/>
    </w:rPr>
  </w:style>
  <w:style w:type="character" w:styleId="CommentReference">
    <w:name w:val="annotation reference"/>
    <w:rsid w:val="00563086"/>
    <w:rPr>
      <w:sz w:val="16"/>
      <w:szCs w:val="16"/>
    </w:rPr>
  </w:style>
  <w:style w:type="paragraph" w:styleId="CommentText">
    <w:name w:val="annotation text"/>
    <w:basedOn w:val="Normal"/>
    <w:link w:val="CommentTextChar"/>
    <w:rsid w:val="00563086"/>
    <w:rPr>
      <w:sz w:val="20"/>
      <w:szCs w:val="20"/>
    </w:rPr>
  </w:style>
  <w:style w:type="character" w:customStyle="1" w:styleId="CommentTextChar">
    <w:name w:val="Comment Text Char"/>
    <w:basedOn w:val="DefaultParagraphFont"/>
    <w:link w:val="CommentText"/>
    <w:rsid w:val="00563086"/>
    <w:rPr>
      <w:rFonts w:ascii="Times New Roman" w:eastAsia="Times New Roman" w:hAnsi="Times New Roman" w:cs="Times New Roman"/>
      <w:kern w:val="0"/>
      <w:sz w:val="20"/>
      <w:szCs w:val="20"/>
      <w:lang w:val="en-AU" w:eastAsia="en-AU"/>
      <w14:ligatures w14:val="none"/>
    </w:rPr>
  </w:style>
  <w:style w:type="paragraph" w:styleId="CommentSubject">
    <w:name w:val="annotation subject"/>
    <w:basedOn w:val="CommentText"/>
    <w:next w:val="CommentText"/>
    <w:link w:val="CommentSubjectChar"/>
    <w:rsid w:val="00563086"/>
    <w:rPr>
      <w:b/>
      <w:bCs/>
    </w:rPr>
  </w:style>
  <w:style w:type="character" w:customStyle="1" w:styleId="CommentSubjectChar">
    <w:name w:val="Comment Subject Char"/>
    <w:basedOn w:val="CommentTextChar"/>
    <w:link w:val="CommentSubject"/>
    <w:rsid w:val="00563086"/>
    <w:rPr>
      <w:rFonts w:ascii="Times New Roman" w:eastAsia="Times New Roman" w:hAnsi="Times New Roman" w:cs="Times New Roman"/>
      <w:b/>
      <w:bCs/>
      <w:kern w:val="0"/>
      <w:sz w:val="20"/>
      <w:szCs w:val="20"/>
      <w:lang w:val="en-AU" w:eastAsia="en-AU"/>
      <w14:ligatures w14:val="none"/>
    </w:rPr>
  </w:style>
  <w:style w:type="paragraph" w:styleId="BalloonText">
    <w:name w:val="Balloon Text"/>
    <w:basedOn w:val="Normal"/>
    <w:link w:val="BalloonTextChar"/>
    <w:uiPriority w:val="99"/>
    <w:rsid w:val="00563086"/>
    <w:rPr>
      <w:rFonts w:ascii="Tahoma" w:hAnsi="Tahoma"/>
      <w:sz w:val="16"/>
      <w:szCs w:val="16"/>
    </w:rPr>
  </w:style>
  <w:style w:type="character" w:customStyle="1" w:styleId="BalloonTextChar">
    <w:name w:val="Balloon Text Char"/>
    <w:basedOn w:val="DefaultParagraphFont"/>
    <w:link w:val="BalloonText"/>
    <w:uiPriority w:val="99"/>
    <w:rsid w:val="00563086"/>
    <w:rPr>
      <w:rFonts w:ascii="Tahoma" w:eastAsia="Times New Roman" w:hAnsi="Tahoma" w:cs="Times New Roman"/>
      <w:kern w:val="0"/>
      <w:sz w:val="16"/>
      <w:szCs w:val="16"/>
      <w:lang w:val="en-AU" w:eastAsia="en-AU"/>
      <w14:ligatures w14:val="none"/>
    </w:rPr>
  </w:style>
  <w:style w:type="character" w:styleId="Strong">
    <w:name w:val="Strong"/>
    <w:uiPriority w:val="22"/>
    <w:qFormat/>
    <w:rsid w:val="00563086"/>
    <w:rPr>
      <w:b/>
      <w:bCs/>
    </w:rPr>
  </w:style>
  <w:style w:type="character" w:customStyle="1" w:styleId="null">
    <w:name w:val="null"/>
    <w:rsid w:val="00563086"/>
  </w:style>
  <w:style w:type="paragraph" w:styleId="BodyText">
    <w:name w:val="Body Text"/>
    <w:basedOn w:val="Normal"/>
    <w:link w:val="BodyTextChar"/>
    <w:uiPriority w:val="1"/>
    <w:qFormat/>
    <w:rsid w:val="00563086"/>
    <w:pPr>
      <w:spacing w:after="120"/>
    </w:pPr>
  </w:style>
  <w:style w:type="character" w:customStyle="1" w:styleId="BodyTextChar">
    <w:name w:val="Body Text Char"/>
    <w:basedOn w:val="DefaultParagraphFont"/>
    <w:link w:val="BodyText"/>
    <w:uiPriority w:val="1"/>
    <w:rsid w:val="00563086"/>
    <w:rPr>
      <w:rFonts w:ascii="Times New Roman" w:eastAsia="Times New Roman" w:hAnsi="Times New Roman" w:cs="Times New Roman"/>
      <w:kern w:val="0"/>
      <w:sz w:val="24"/>
      <w:szCs w:val="24"/>
      <w:lang w:val="en-AU" w:eastAsia="en-AU"/>
      <w14:ligatures w14:val="none"/>
    </w:rPr>
  </w:style>
  <w:style w:type="character" w:customStyle="1" w:styleId="tekstcijeli">
    <w:name w:val="tekstcijeli"/>
    <w:rsid w:val="00563086"/>
  </w:style>
  <w:style w:type="character" w:styleId="Hyperlink">
    <w:name w:val="Hyperlink"/>
    <w:uiPriority w:val="99"/>
    <w:rsid w:val="00563086"/>
    <w:rPr>
      <w:color w:val="0000FF"/>
      <w:u w:val="single"/>
    </w:rPr>
  </w:style>
  <w:style w:type="numbering" w:customStyle="1" w:styleId="NoList1">
    <w:name w:val="No List1"/>
    <w:next w:val="NoList"/>
    <w:uiPriority w:val="99"/>
    <w:semiHidden/>
    <w:unhideWhenUsed/>
    <w:rsid w:val="00563086"/>
  </w:style>
  <w:style w:type="paragraph" w:customStyle="1" w:styleId="Default">
    <w:name w:val="Default"/>
    <w:rsid w:val="00563086"/>
    <w:pPr>
      <w:autoSpaceDE w:val="0"/>
      <w:autoSpaceDN w:val="0"/>
      <w:adjustRightInd w:val="0"/>
      <w:spacing w:after="0" w:line="240" w:lineRule="auto"/>
    </w:pPr>
    <w:rPr>
      <w:rFonts w:ascii="Georgia" w:eastAsia="Times New Roman" w:hAnsi="Georgia" w:cs="Georgia"/>
      <w:color w:val="000000"/>
      <w:kern w:val="0"/>
      <w:sz w:val="24"/>
      <w:szCs w:val="24"/>
      <w14:ligatures w14:val="none"/>
    </w:rPr>
  </w:style>
  <w:style w:type="table" w:styleId="GridTable5Dark-Accent2">
    <w:name w:val="Grid Table 5 Dark Accent 2"/>
    <w:basedOn w:val="TableNormal"/>
    <w:uiPriority w:val="50"/>
    <w:rsid w:val="00563086"/>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character" w:styleId="FollowedHyperlink">
    <w:name w:val="FollowedHyperlink"/>
    <w:uiPriority w:val="99"/>
    <w:unhideWhenUsed/>
    <w:rsid w:val="00563086"/>
    <w:rPr>
      <w:color w:val="800080"/>
      <w:u w:val="single"/>
    </w:rPr>
  </w:style>
  <w:style w:type="paragraph" w:customStyle="1" w:styleId="font5">
    <w:name w:val="font5"/>
    <w:basedOn w:val="Normal"/>
    <w:rsid w:val="00563086"/>
    <w:pPr>
      <w:spacing w:before="100" w:beforeAutospacing="1" w:after="100" w:afterAutospacing="1"/>
    </w:pPr>
    <w:rPr>
      <w:rFonts w:ascii="Arial" w:hAnsi="Arial" w:cs="Arial"/>
      <w:color w:val="000000"/>
      <w:sz w:val="18"/>
      <w:szCs w:val="18"/>
      <w:lang w:val="en-US" w:eastAsia="en-US"/>
    </w:rPr>
  </w:style>
  <w:style w:type="paragraph" w:customStyle="1" w:styleId="xl66">
    <w:name w:val="xl66"/>
    <w:basedOn w:val="Normal"/>
    <w:rsid w:val="00563086"/>
    <w:pPr>
      <w:spacing w:before="100" w:beforeAutospacing="1" w:after="100" w:afterAutospacing="1"/>
      <w:jc w:val="center"/>
    </w:pPr>
    <w:rPr>
      <w:lang w:val="en-US" w:eastAsia="en-US"/>
    </w:rPr>
  </w:style>
  <w:style w:type="paragraph" w:customStyle="1" w:styleId="xl67">
    <w:name w:val="xl67"/>
    <w:basedOn w:val="Normal"/>
    <w:rsid w:val="00563086"/>
    <w:pPr>
      <w:spacing w:before="100" w:beforeAutospacing="1" w:after="100" w:afterAutospacing="1"/>
      <w:jc w:val="center"/>
    </w:pPr>
    <w:rPr>
      <w:sz w:val="18"/>
      <w:szCs w:val="18"/>
      <w:lang w:val="en-US" w:eastAsia="en-US"/>
    </w:rPr>
  </w:style>
  <w:style w:type="paragraph" w:customStyle="1" w:styleId="xl68">
    <w:name w:val="xl68"/>
    <w:basedOn w:val="Normal"/>
    <w:rsid w:val="00563086"/>
    <w:pPr>
      <w:spacing w:before="100" w:beforeAutospacing="1" w:after="100" w:afterAutospacing="1"/>
      <w:jc w:val="center"/>
    </w:pPr>
    <w:rPr>
      <w:b/>
      <w:bCs/>
      <w:sz w:val="18"/>
      <w:szCs w:val="18"/>
      <w:lang w:val="en-US" w:eastAsia="en-US"/>
    </w:rPr>
  </w:style>
  <w:style w:type="paragraph" w:customStyle="1" w:styleId="xl69">
    <w:name w:val="xl69"/>
    <w:basedOn w:val="Normal"/>
    <w:rsid w:val="00563086"/>
    <w:pPr>
      <w:spacing w:before="100" w:beforeAutospacing="1" w:after="100" w:afterAutospacing="1"/>
      <w:jc w:val="center"/>
    </w:pPr>
    <w:rPr>
      <w:b/>
      <w:bCs/>
      <w:sz w:val="18"/>
      <w:szCs w:val="18"/>
      <w:lang w:val="en-US" w:eastAsia="en-US"/>
    </w:rPr>
  </w:style>
  <w:style w:type="paragraph" w:customStyle="1" w:styleId="xl70">
    <w:name w:val="xl70"/>
    <w:basedOn w:val="Normal"/>
    <w:rsid w:val="00563086"/>
    <w:pPr>
      <w:spacing w:before="100" w:beforeAutospacing="1" w:after="100" w:afterAutospacing="1"/>
    </w:pPr>
    <w:rPr>
      <w:sz w:val="18"/>
      <w:szCs w:val="18"/>
      <w:lang w:val="en-US" w:eastAsia="en-US"/>
    </w:rPr>
  </w:style>
  <w:style w:type="paragraph" w:customStyle="1" w:styleId="xl71">
    <w:name w:val="xl71"/>
    <w:basedOn w:val="Normal"/>
    <w:rsid w:val="00563086"/>
    <w:pPr>
      <w:spacing w:before="100" w:beforeAutospacing="1" w:after="100" w:afterAutospacing="1"/>
      <w:jc w:val="center"/>
    </w:pPr>
    <w:rPr>
      <w:sz w:val="18"/>
      <w:szCs w:val="18"/>
      <w:lang w:val="en-US" w:eastAsia="en-US"/>
    </w:rPr>
  </w:style>
  <w:style w:type="paragraph" w:customStyle="1" w:styleId="xl72">
    <w:name w:val="xl72"/>
    <w:basedOn w:val="Normal"/>
    <w:rsid w:val="00563086"/>
    <w:pPr>
      <w:spacing w:before="100" w:beforeAutospacing="1" w:after="100" w:afterAutospacing="1"/>
    </w:pPr>
    <w:rPr>
      <w:b/>
      <w:bCs/>
      <w:sz w:val="18"/>
      <w:szCs w:val="18"/>
      <w:lang w:val="en-US" w:eastAsia="en-US"/>
    </w:rPr>
  </w:style>
  <w:style w:type="paragraph" w:customStyle="1" w:styleId="xl73">
    <w:name w:val="xl73"/>
    <w:basedOn w:val="Normal"/>
    <w:rsid w:val="00563086"/>
    <w:pPr>
      <w:spacing w:before="100" w:beforeAutospacing="1" w:after="100" w:afterAutospacing="1"/>
    </w:pPr>
    <w:rPr>
      <w:sz w:val="18"/>
      <w:szCs w:val="18"/>
      <w:lang w:val="en-US" w:eastAsia="en-US"/>
    </w:rPr>
  </w:style>
  <w:style w:type="paragraph" w:customStyle="1" w:styleId="xl74">
    <w:name w:val="xl74"/>
    <w:basedOn w:val="Normal"/>
    <w:rsid w:val="00563086"/>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lang w:val="en-US" w:eastAsia="en-US"/>
    </w:rPr>
  </w:style>
  <w:style w:type="paragraph" w:customStyle="1" w:styleId="xl75">
    <w:name w:val="xl75"/>
    <w:basedOn w:val="Normal"/>
    <w:rsid w:val="00563086"/>
    <w:pPr>
      <w:pBdr>
        <w:top w:val="single" w:sz="8" w:space="0" w:color="auto"/>
        <w:left w:val="single" w:sz="4" w:space="0" w:color="auto"/>
        <w:bottom w:val="single" w:sz="8" w:space="0" w:color="auto"/>
      </w:pBdr>
      <w:spacing w:before="100" w:beforeAutospacing="1" w:after="100" w:afterAutospacing="1"/>
      <w:jc w:val="center"/>
    </w:pPr>
    <w:rPr>
      <w:b/>
      <w:bCs/>
      <w:sz w:val="18"/>
      <w:szCs w:val="18"/>
      <w:lang w:val="en-US" w:eastAsia="en-US"/>
    </w:rPr>
  </w:style>
  <w:style w:type="paragraph" w:customStyle="1" w:styleId="xl76">
    <w:name w:val="xl76"/>
    <w:basedOn w:val="Normal"/>
    <w:rsid w:val="005630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color w:val="000000"/>
      <w:sz w:val="18"/>
      <w:szCs w:val="18"/>
      <w:lang w:val="en-US" w:eastAsia="en-US"/>
    </w:rPr>
  </w:style>
  <w:style w:type="paragraph" w:customStyle="1" w:styleId="xl77">
    <w:name w:val="xl77"/>
    <w:basedOn w:val="Normal"/>
    <w:rsid w:val="00563086"/>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en-US" w:eastAsia="en-US"/>
    </w:rPr>
  </w:style>
  <w:style w:type="paragraph" w:customStyle="1" w:styleId="xl78">
    <w:name w:val="xl78"/>
    <w:basedOn w:val="Normal"/>
    <w:rsid w:val="00563086"/>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color w:val="000000"/>
      <w:sz w:val="18"/>
      <w:szCs w:val="18"/>
      <w:lang w:val="en-US" w:eastAsia="en-US"/>
    </w:rPr>
  </w:style>
  <w:style w:type="paragraph" w:customStyle="1" w:styleId="xl79">
    <w:name w:val="xl79"/>
    <w:basedOn w:val="Normal"/>
    <w:rsid w:val="00563086"/>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sz w:val="18"/>
      <w:szCs w:val="18"/>
      <w:lang w:val="en-US" w:eastAsia="en-US"/>
    </w:rPr>
  </w:style>
  <w:style w:type="paragraph" w:customStyle="1" w:styleId="xl80">
    <w:name w:val="xl8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en-US" w:eastAsia="en-US"/>
    </w:rPr>
  </w:style>
  <w:style w:type="paragraph" w:customStyle="1" w:styleId="xl81">
    <w:name w:val="xl81"/>
    <w:basedOn w:val="Normal"/>
    <w:rsid w:val="00563086"/>
    <w:pPr>
      <w:pBdr>
        <w:top w:val="single" w:sz="4" w:space="0" w:color="auto"/>
        <w:left w:val="single" w:sz="4" w:space="0" w:color="auto"/>
        <w:bottom w:val="single" w:sz="4" w:space="0" w:color="auto"/>
      </w:pBdr>
      <w:spacing w:before="100" w:beforeAutospacing="1" w:after="100" w:afterAutospacing="1"/>
    </w:pPr>
    <w:rPr>
      <w:b/>
      <w:bCs/>
      <w:color w:val="000000"/>
      <w:sz w:val="18"/>
      <w:szCs w:val="18"/>
      <w:lang w:val="en-US" w:eastAsia="en-US"/>
    </w:rPr>
  </w:style>
  <w:style w:type="paragraph" w:customStyle="1" w:styleId="xl82">
    <w:name w:val="xl82"/>
    <w:basedOn w:val="Normal"/>
    <w:rsid w:val="00563086"/>
    <w:pPr>
      <w:pBdr>
        <w:top w:val="single" w:sz="4" w:space="0" w:color="auto"/>
        <w:bottom w:val="single" w:sz="4" w:space="0" w:color="auto"/>
      </w:pBdr>
      <w:spacing w:before="100" w:beforeAutospacing="1" w:after="100" w:afterAutospacing="1"/>
    </w:pPr>
    <w:rPr>
      <w:b/>
      <w:bCs/>
      <w:color w:val="000000"/>
      <w:sz w:val="18"/>
      <w:szCs w:val="18"/>
      <w:lang w:val="en-US" w:eastAsia="en-US"/>
    </w:rPr>
  </w:style>
  <w:style w:type="paragraph" w:customStyle="1" w:styleId="xl83">
    <w:name w:val="xl83"/>
    <w:basedOn w:val="Normal"/>
    <w:rsid w:val="00563086"/>
    <w:pPr>
      <w:pBdr>
        <w:left w:val="single" w:sz="4" w:space="0" w:color="auto"/>
        <w:bottom w:val="single" w:sz="4" w:space="0" w:color="auto"/>
        <w:right w:val="single" w:sz="4" w:space="0" w:color="auto"/>
      </w:pBdr>
      <w:shd w:val="clear" w:color="000000" w:fill="FFFF00"/>
      <w:spacing w:before="100" w:beforeAutospacing="1" w:after="100" w:afterAutospacing="1"/>
    </w:pPr>
    <w:rPr>
      <w:b/>
      <w:bCs/>
      <w:color w:val="000000"/>
      <w:sz w:val="18"/>
      <w:szCs w:val="18"/>
      <w:lang w:val="en-US" w:eastAsia="en-US"/>
    </w:rPr>
  </w:style>
  <w:style w:type="paragraph" w:customStyle="1" w:styleId="xl84">
    <w:name w:val="xl84"/>
    <w:basedOn w:val="Normal"/>
    <w:rsid w:val="005630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18"/>
      <w:szCs w:val="18"/>
      <w:lang w:val="en-US" w:eastAsia="en-US"/>
    </w:rPr>
  </w:style>
  <w:style w:type="paragraph" w:customStyle="1" w:styleId="xl85">
    <w:name w:val="xl85"/>
    <w:basedOn w:val="Normal"/>
    <w:rsid w:val="00563086"/>
    <w:pPr>
      <w:pBdr>
        <w:top w:val="single" w:sz="4" w:space="0" w:color="auto"/>
        <w:left w:val="single" w:sz="4" w:space="0" w:color="auto"/>
        <w:bottom w:val="single" w:sz="8" w:space="0" w:color="auto"/>
        <w:right w:val="single" w:sz="4" w:space="0" w:color="auto"/>
      </w:pBdr>
      <w:spacing w:before="100" w:beforeAutospacing="1" w:after="100" w:afterAutospacing="1"/>
    </w:pPr>
    <w:rPr>
      <w:sz w:val="18"/>
      <w:szCs w:val="18"/>
      <w:lang w:val="en-US" w:eastAsia="en-US"/>
    </w:rPr>
  </w:style>
  <w:style w:type="paragraph" w:customStyle="1" w:styleId="xl86">
    <w:name w:val="xl86"/>
    <w:basedOn w:val="Normal"/>
    <w:rsid w:val="00563086"/>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sz w:val="18"/>
      <w:szCs w:val="18"/>
      <w:lang w:val="en-US" w:eastAsia="en-US"/>
    </w:rPr>
  </w:style>
  <w:style w:type="paragraph" w:customStyle="1" w:styleId="xl87">
    <w:name w:val="xl87"/>
    <w:basedOn w:val="Normal"/>
    <w:rsid w:val="00563086"/>
    <w:pPr>
      <w:pBdr>
        <w:top w:val="single" w:sz="4" w:space="0" w:color="auto"/>
        <w:left w:val="single" w:sz="8" w:space="0" w:color="auto"/>
        <w:bottom w:val="single" w:sz="8" w:space="0" w:color="auto"/>
        <w:right w:val="single" w:sz="8" w:space="0" w:color="auto"/>
      </w:pBdr>
      <w:spacing w:before="100" w:beforeAutospacing="1" w:after="100" w:afterAutospacing="1"/>
    </w:pPr>
    <w:rPr>
      <w:b/>
      <w:bCs/>
      <w:sz w:val="18"/>
      <w:szCs w:val="18"/>
      <w:lang w:val="en-US" w:eastAsia="en-US"/>
    </w:rPr>
  </w:style>
  <w:style w:type="paragraph" w:customStyle="1" w:styleId="xl88">
    <w:name w:val="xl88"/>
    <w:basedOn w:val="Normal"/>
    <w:rsid w:val="0056308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89">
    <w:name w:val="xl89"/>
    <w:basedOn w:val="Normal"/>
    <w:rsid w:val="00563086"/>
    <w:pPr>
      <w:pBdr>
        <w:top w:val="single" w:sz="4" w:space="0" w:color="auto"/>
        <w:left w:val="single" w:sz="4" w:space="0" w:color="auto"/>
      </w:pBdr>
      <w:spacing w:before="100" w:beforeAutospacing="1" w:after="100" w:afterAutospacing="1"/>
      <w:textAlignment w:val="top"/>
    </w:pPr>
    <w:rPr>
      <w:color w:val="000000"/>
      <w:sz w:val="18"/>
      <w:szCs w:val="18"/>
      <w:lang w:val="en-US" w:eastAsia="en-US"/>
    </w:rPr>
  </w:style>
  <w:style w:type="paragraph" w:customStyle="1" w:styleId="xl90">
    <w:name w:val="xl90"/>
    <w:basedOn w:val="Normal"/>
    <w:rsid w:val="00563086"/>
    <w:pPr>
      <w:pBdr>
        <w:top w:val="single" w:sz="4" w:space="0" w:color="auto"/>
      </w:pBdr>
      <w:spacing w:before="100" w:beforeAutospacing="1" w:after="100" w:afterAutospacing="1"/>
      <w:textAlignment w:val="top"/>
    </w:pPr>
    <w:rPr>
      <w:color w:val="000000"/>
      <w:sz w:val="18"/>
      <w:szCs w:val="18"/>
      <w:lang w:val="en-US" w:eastAsia="en-US"/>
    </w:rPr>
  </w:style>
  <w:style w:type="paragraph" w:customStyle="1" w:styleId="xl91">
    <w:name w:val="xl91"/>
    <w:basedOn w:val="Normal"/>
    <w:rsid w:val="00563086"/>
    <w:pPr>
      <w:pBdr>
        <w:top w:val="single" w:sz="4" w:space="0" w:color="auto"/>
        <w:left w:val="single" w:sz="4" w:space="0" w:color="auto"/>
        <w:right w:val="single" w:sz="4" w:space="0" w:color="auto"/>
      </w:pBdr>
      <w:spacing w:before="100" w:beforeAutospacing="1" w:after="100" w:afterAutospacing="1"/>
    </w:pPr>
    <w:rPr>
      <w:color w:val="000000"/>
      <w:sz w:val="18"/>
      <w:szCs w:val="18"/>
      <w:lang w:val="en-US" w:eastAsia="en-US"/>
    </w:rPr>
  </w:style>
  <w:style w:type="paragraph" w:customStyle="1" w:styleId="xl92">
    <w:name w:val="xl92"/>
    <w:basedOn w:val="Normal"/>
    <w:rsid w:val="00563086"/>
    <w:pPr>
      <w:spacing w:before="100" w:beforeAutospacing="1" w:after="100" w:afterAutospacing="1"/>
      <w:jc w:val="center"/>
    </w:pPr>
    <w:rPr>
      <w:b/>
      <w:bCs/>
      <w:color w:val="000000"/>
      <w:sz w:val="18"/>
      <w:szCs w:val="18"/>
      <w:lang w:val="en-US" w:eastAsia="en-US"/>
    </w:rPr>
  </w:style>
  <w:style w:type="paragraph" w:customStyle="1" w:styleId="xl93">
    <w:name w:val="xl93"/>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94">
    <w:name w:val="xl94"/>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95">
    <w:name w:val="xl95"/>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96">
    <w:name w:val="xl96"/>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18"/>
      <w:szCs w:val="18"/>
      <w:lang w:val="en-US" w:eastAsia="en-US"/>
    </w:rPr>
  </w:style>
  <w:style w:type="paragraph" w:customStyle="1" w:styleId="xl97">
    <w:name w:val="xl97"/>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98">
    <w:name w:val="xl98"/>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99">
    <w:name w:val="xl99"/>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100">
    <w:name w:val="xl10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lang w:val="en-US" w:eastAsia="en-US"/>
    </w:rPr>
  </w:style>
  <w:style w:type="paragraph" w:customStyle="1" w:styleId="xl101">
    <w:name w:val="xl10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lang w:val="en-US" w:eastAsia="en-US"/>
    </w:rPr>
  </w:style>
  <w:style w:type="paragraph" w:customStyle="1" w:styleId="xl102">
    <w:name w:val="xl102"/>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03">
    <w:name w:val="xl103"/>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lang w:val="en-US" w:eastAsia="en-US"/>
    </w:rPr>
  </w:style>
  <w:style w:type="paragraph" w:customStyle="1" w:styleId="xl104">
    <w:name w:val="xl104"/>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105">
    <w:name w:val="xl105"/>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106">
    <w:name w:val="xl106"/>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lang w:val="en-US" w:eastAsia="en-US"/>
    </w:rPr>
  </w:style>
  <w:style w:type="paragraph" w:customStyle="1" w:styleId="xl107">
    <w:name w:val="xl107"/>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lang w:val="en-US" w:eastAsia="en-US"/>
    </w:rPr>
  </w:style>
  <w:style w:type="paragraph" w:customStyle="1" w:styleId="xl108">
    <w:name w:val="xl108"/>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109">
    <w:name w:val="xl109"/>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10">
    <w:name w:val="xl110"/>
    <w:basedOn w:val="Normal"/>
    <w:rsid w:val="00563086"/>
    <w:pPr>
      <w:pBdr>
        <w:top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11">
    <w:name w:val="xl111"/>
    <w:basedOn w:val="Normal"/>
    <w:rsid w:val="00563086"/>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12">
    <w:name w:val="xl112"/>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13">
    <w:name w:val="xl113"/>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sz w:val="18"/>
      <w:szCs w:val="18"/>
      <w:lang w:val="en-US" w:eastAsia="en-US"/>
    </w:rPr>
  </w:style>
  <w:style w:type="paragraph" w:customStyle="1" w:styleId="xl114">
    <w:name w:val="xl114"/>
    <w:basedOn w:val="Normal"/>
    <w:rsid w:val="00563086"/>
    <w:pPr>
      <w:spacing w:before="100" w:beforeAutospacing="1" w:after="100" w:afterAutospacing="1"/>
      <w:jc w:val="center"/>
      <w:textAlignment w:val="top"/>
    </w:pPr>
    <w:rPr>
      <w:color w:val="000000"/>
      <w:sz w:val="18"/>
      <w:szCs w:val="18"/>
      <w:lang w:val="en-US" w:eastAsia="en-US"/>
    </w:rPr>
  </w:style>
  <w:style w:type="paragraph" w:customStyle="1" w:styleId="xl115">
    <w:name w:val="xl115"/>
    <w:basedOn w:val="Normal"/>
    <w:rsid w:val="00563086"/>
    <w:pPr>
      <w:spacing w:before="100" w:beforeAutospacing="1" w:after="100" w:afterAutospacing="1"/>
      <w:textAlignment w:val="top"/>
    </w:pPr>
    <w:rPr>
      <w:color w:val="000000"/>
      <w:sz w:val="18"/>
      <w:szCs w:val="18"/>
      <w:lang w:val="en-US" w:eastAsia="en-US"/>
    </w:rPr>
  </w:style>
  <w:style w:type="paragraph" w:customStyle="1" w:styleId="xl116">
    <w:name w:val="xl116"/>
    <w:basedOn w:val="Normal"/>
    <w:rsid w:val="00563086"/>
    <w:pPr>
      <w:spacing w:before="100" w:beforeAutospacing="1" w:after="100" w:afterAutospacing="1"/>
    </w:pPr>
    <w:rPr>
      <w:color w:val="000000"/>
      <w:sz w:val="18"/>
      <w:szCs w:val="18"/>
      <w:lang w:val="en-US" w:eastAsia="en-US"/>
    </w:rPr>
  </w:style>
  <w:style w:type="paragraph" w:customStyle="1" w:styleId="xl117">
    <w:name w:val="xl117"/>
    <w:basedOn w:val="Normal"/>
    <w:rsid w:val="00563086"/>
    <w:pPr>
      <w:spacing w:before="100" w:beforeAutospacing="1" w:after="100" w:afterAutospacing="1"/>
    </w:pPr>
    <w:rPr>
      <w:b/>
      <w:bCs/>
      <w:color w:val="000000"/>
      <w:sz w:val="18"/>
      <w:szCs w:val="18"/>
      <w:lang w:val="en-US" w:eastAsia="en-US"/>
    </w:rPr>
  </w:style>
  <w:style w:type="paragraph" w:customStyle="1" w:styleId="xl118">
    <w:name w:val="xl118"/>
    <w:basedOn w:val="Normal"/>
    <w:rsid w:val="00563086"/>
    <w:pPr>
      <w:spacing w:before="100" w:beforeAutospacing="1" w:after="100" w:afterAutospacing="1"/>
      <w:jc w:val="center"/>
    </w:pPr>
    <w:rPr>
      <w:b/>
      <w:bCs/>
      <w:color w:val="000000"/>
      <w:sz w:val="18"/>
      <w:szCs w:val="18"/>
      <w:lang w:val="en-US" w:eastAsia="en-US"/>
    </w:rPr>
  </w:style>
  <w:style w:type="paragraph" w:customStyle="1" w:styleId="xl119">
    <w:name w:val="xl119"/>
    <w:basedOn w:val="Normal"/>
    <w:rsid w:val="00563086"/>
    <w:pPr>
      <w:spacing w:before="100" w:beforeAutospacing="1" w:after="100" w:afterAutospacing="1"/>
      <w:textAlignment w:val="top"/>
    </w:pPr>
    <w:rPr>
      <w:sz w:val="18"/>
      <w:szCs w:val="18"/>
      <w:lang w:val="en-US" w:eastAsia="en-US"/>
    </w:rPr>
  </w:style>
  <w:style w:type="paragraph" w:customStyle="1" w:styleId="xl120">
    <w:name w:val="xl120"/>
    <w:basedOn w:val="Normal"/>
    <w:rsid w:val="0056308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18"/>
      <w:szCs w:val="18"/>
      <w:lang w:val="en-US" w:eastAsia="en-US"/>
    </w:rPr>
  </w:style>
  <w:style w:type="paragraph" w:customStyle="1" w:styleId="xl121">
    <w:name w:val="xl121"/>
    <w:basedOn w:val="Normal"/>
    <w:rsid w:val="00563086"/>
    <w:pPr>
      <w:pBdr>
        <w:top w:val="single" w:sz="8" w:space="0" w:color="auto"/>
        <w:bottom w:val="single" w:sz="8" w:space="0" w:color="auto"/>
      </w:pBdr>
      <w:spacing w:before="100" w:beforeAutospacing="1" w:after="100" w:afterAutospacing="1"/>
      <w:jc w:val="center"/>
    </w:pPr>
    <w:rPr>
      <w:b/>
      <w:bCs/>
      <w:sz w:val="18"/>
      <w:szCs w:val="18"/>
      <w:lang w:val="en-US" w:eastAsia="en-US"/>
    </w:rPr>
  </w:style>
  <w:style w:type="paragraph" w:customStyle="1" w:styleId="xl122">
    <w:name w:val="xl122"/>
    <w:basedOn w:val="Normal"/>
    <w:rsid w:val="00563086"/>
    <w:pPr>
      <w:pBdr>
        <w:top w:val="single" w:sz="4" w:space="0" w:color="auto"/>
        <w:left w:val="single" w:sz="4" w:space="0" w:color="auto"/>
        <w:bottom w:val="single" w:sz="4" w:space="0" w:color="auto"/>
      </w:pBdr>
      <w:spacing w:before="100" w:beforeAutospacing="1" w:after="100" w:afterAutospacing="1"/>
    </w:pPr>
    <w:rPr>
      <w:b/>
      <w:bCs/>
      <w:color w:val="000000"/>
      <w:sz w:val="18"/>
      <w:szCs w:val="18"/>
      <w:lang w:val="en-US" w:eastAsia="en-US"/>
    </w:rPr>
  </w:style>
  <w:style w:type="paragraph" w:customStyle="1" w:styleId="xl123">
    <w:name w:val="xl123"/>
    <w:basedOn w:val="Normal"/>
    <w:rsid w:val="00563086"/>
    <w:pPr>
      <w:pBdr>
        <w:top w:val="single" w:sz="4" w:space="0" w:color="auto"/>
        <w:bottom w:val="single" w:sz="4" w:space="0" w:color="auto"/>
      </w:pBdr>
      <w:spacing w:before="100" w:beforeAutospacing="1" w:after="100" w:afterAutospacing="1"/>
    </w:pPr>
    <w:rPr>
      <w:b/>
      <w:bCs/>
      <w:color w:val="000000"/>
      <w:sz w:val="18"/>
      <w:szCs w:val="18"/>
      <w:lang w:val="en-US" w:eastAsia="en-US"/>
    </w:rPr>
  </w:style>
  <w:style w:type="paragraph" w:customStyle="1" w:styleId="xl124">
    <w:name w:val="xl124"/>
    <w:basedOn w:val="Normal"/>
    <w:rsid w:val="00563086"/>
    <w:pPr>
      <w:pBdr>
        <w:left w:val="single" w:sz="8" w:space="0" w:color="auto"/>
        <w:bottom w:val="single" w:sz="8" w:space="0" w:color="auto"/>
        <w:right w:val="single" w:sz="8" w:space="0" w:color="auto"/>
      </w:pBdr>
      <w:shd w:val="clear" w:color="000000" w:fill="FFFF00"/>
      <w:spacing w:before="100" w:beforeAutospacing="1" w:after="100" w:afterAutospacing="1"/>
      <w:jc w:val="right"/>
      <w:textAlignment w:val="top"/>
    </w:pPr>
    <w:rPr>
      <w:b/>
      <w:bCs/>
      <w:color w:val="000000"/>
      <w:sz w:val="18"/>
      <w:szCs w:val="18"/>
      <w:lang w:val="en-US" w:eastAsia="en-US"/>
    </w:rPr>
  </w:style>
  <w:style w:type="paragraph" w:customStyle="1" w:styleId="xl125">
    <w:name w:val="xl125"/>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126">
    <w:name w:val="xl126"/>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27">
    <w:name w:val="xl127"/>
    <w:basedOn w:val="Normal"/>
    <w:rsid w:val="00563086"/>
    <w:pPr>
      <w:shd w:val="clear" w:color="000000" w:fill="D9D9D9"/>
      <w:spacing w:before="100" w:beforeAutospacing="1" w:after="100" w:afterAutospacing="1"/>
      <w:textAlignment w:val="center"/>
    </w:pPr>
    <w:rPr>
      <w:sz w:val="18"/>
      <w:szCs w:val="18"/>
      <w:lang w:val="en-US" w:eastAsia="en-US"/>
    </w:rPr>
  </w:style>
  <w:style w:type="paragraph" w:customStyle="1" w:styleId="xl128">
    <w:name w:val="xl128"/>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lang w:val="en-US" w:eastAsia="en-US"/>
    </w:rPr>
  </w:style>
  <w:style w:type="paragraph" w:customStyle="1" w:styleId="xl129">
    <w:name w:val="xl129"/>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b/>
      <w:bCs/>
      <w:color w:val="000000"/>
      <w:sz w:val="18"/>
      <w:szCs w:val="18"/>
      <w:lang w:val="en-US" w:eastAsia="en-US"/>
    </w:rPr>
  </w:style>
  <w:style w:type="paragraph" w:customStyle="1" w:styleId="xl130">
    <w:name w:val="xl130"/>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131">
    <w:name w:val="xl13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132">
    <w:name w:val="xl132"/>
    <w:basedOn w:val="Normal"/>
    <w:rsid w:val="00563086"/>
    <w:pPr>
      <w:pBdr>
        <w:top w:val="single" w:sz="4" w:space="0" w:color="auto"/>
        <w:left w:val="single" w:sz="4" w:space="0" w:color="auto"/>
        <w:bottom w:val="single" w:sz="4" w:space="0" w:color="auto"/>
      </w:pBdr>
      <w:spacing w:before="100" w:beforeAutospacing="1" w:after="100" w:afterAutospacing="1"/>
      <w:textAlignment w:val="center"/>
    </w:pPr>
    <w:rPr>
      <w:color w:val="000000"/>
      <w:sz w:val="18"/>
      <w:szCs w:val="18"/>
      <w:lang w:val="en-US" w:eastAsia="en-US"/>
    </w:rPr>
  </w:style>
  <w:style w:type="paragraph" w:customStyle="1" w:styleId="xl133">
    <w:name w:val="xl133"/>
    <w:basedOn w:val="Normal"/>
    <w:rsid w:val="00563086"/>
    <w:pPr>
      <w:pBdr>
        <w:top w:val="single" w:sz="4" w:space="0" w:color="auto"/>
        <w:bottom w:val="single" w:sz="4" w:space="0" w:color="auto"/>
      </w:pBdr>
      <w:spacing w:before="100" w:beforeAutospacing="1" w:after="100" w:afterAutospacing="1"/>
      <w:textAlignment w:val="center"/>
    </w:pPr>
    <w:rPr>
      <w:color w:val="000000"/>
      <w:sz w:val="18"/>
      <w:szCs w:val="18"/>
      <w:lang w:val="en-US" w:eastAsia="en-US"/>
    </w:rPr>
  </w:style>
  <w:style w:type="paragraph" w:customStyle="1" w:styleId="xl134">
    <w:name w:val="xl134"/>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lang w:val="en-US" w:eastAsia="en-US"/>
    </w:rPr>
  </w:style>
  <w:style w:type="paragraph" w:customStyle="1" w:styleId="xl135">
    <w:name w:val="xl135"/>
    <w:basedOn w:val="Normal"/>
    <w:rsid w:val="00563086"/>
    <w:pPr>
      <w:spacing w:before="100" w:beforeAutospacing="1" w:after="100" w:afterAutospacing="1"/>
      <w:textAlignment w:val="center"/>
    </w:pPr>
    <w:rPr>
      <w:sz w:val="18"/>
      <w:szCs w:val="18"/>
      <w:lang w:val="en-US" w:eastAsia="en-US"/>
    </w:rPr>
  </w:style>
  <w:style w:type="paragraph" w:customStyle="1" w:styleId="xl136">
    <w:name w:val="xl136"/>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lang w:val="en-US" w:eastAsia="en-US"/>
    </w:rPr>
  </w:style>
  <w:style w:type="paragraph" w:customStyle="1" w:styleId="xl137">
    <w:name w:val="xl137"/>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lang w:val="en-US" w:eastAsia="en-US"/>
    </w:rPr>
  </w:style>
  <w:style w:type="paragraph" w:customStyle="1" w:styleId="xl138">
    <w:name w:val="xl138"/>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18"/>
      <w:szCs w:val="18"/>
      <w:lang w:val="en-US" w:eastAsia="en-US"/>
    </w:rPr>
  </w:style>
  <w:style w:type="paragraph" w:customStyle="1" w:styleId="xl139">
    <w:name w:val="xl139"/>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40">
    <w:name w:val="xl140"/>
    <w:basedOn w:val="Normal"/>
    <w:rsid w:val="00563086"/>
    <w:pPr>
      <w:pBdr>
        <w:top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41">
    <w:name w:val="xl141"/>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b/>
      <w:bCs/>
      <w:color w:val="000000"/>
      <w:sz w:val="18"/>
      <w:szCs w:val="18"/>
      <w:lang w:val="en-US" w:eastAsia="en-US"/>
    </w:rPr>
  </w:style>
  <w:style w:type="paragraph" w:customStyle="1" w:styleId="xl142">
    <w:name w:val="xl142"/>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18"/>
      <w:szCs w:val="18"/>
      <w:lang w:val="en-US" w:eastAsia="en-US"/>
    </w:rPr>
  </w:style>
  <w:style w:type="paragraph" w:customStyle="1" w:styleId="xl143">
    <w:name w:val="xl143"/>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lang w:val="en-US" w:eastAsia="en-US"/>
    </w:rPr>
  </w:style>
  <w:style w:type="paragraph" w:customStyle="1" w:styleId="xl144">
    <w:name w:val="xl144"/>
    <w:basedOn w:val="Normal"/>
    <w:rsid w:val="005630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18"/>
      <w:szCs w:val="18"/>
      <w:lang w:val="en-US" w:eastAsia="en-US"/>
    </w:rPr>
  </w:style>
  <w:style w:type="paragraph" w:customStyle="1" w:styleId="xl145">
    <w:name w:val="xl145"/>
    <w:basedOn w:val="Normal"/>
    <w:rsid w:val="00563086"/>
    <w:pPr>
      <w:pBdr>
        <w:top w:val="single" w:sz="4" w:space="0" w:color="auto"/>
        <w:bottom w:val="single" w:sz="4" w:space="0" w:color="auto"/>
      </w:pBdr>
      <w:shd w:val="clear" w:color="000000" w:fill="FFFFFF"/>
      <w:spacing w:before="100" w:beforeAutospacing="1" w:after="100" w:afterAutospacing="1"/>
      <w:textAlignment w:val="center"/>
    </w:pPr>
    <w:rPr>
      <w:color w:val="000000"/>
      <w:sz w:val="18"/>
      <w:szCs w:val="18"/>
      <w:lang w:val="en-US" w:eastAsia="en-US"/>
    </w:rPr>
  </w:style>
  <w:style w:type="paragraph" w:customStyle="1" w:styleId="xl146">
    <w:name w:val="xl146"/>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18"/>
      <w:szCs w:val="18"/>
      <w:lang w:val="en-US" w:eastAsia="en-US"/>
    </w:rPr>
  </w:style>
  <w:style w:type="paragraph" w:customStyle="1" w:styleId="xl147">
    <w:name w:val="xl147"/>
    <w:basedOn w:val="Normal"/>
    <w:rsid w:val="00563086"/>
    <w:pPr>
      <w:spacing w:before="100" w:beforeAutospacing="1" w:after="100" w:afterAutospacing="1"/>
      <w:jc w:val="center"/>
      <w:textAlignment w:val="center"/>
    </w:pPr>
    <w:rPr>
      <w:b/>
      <w:bCs/>
      <w:color w:val="000000"/>
      <w:sz w:val="18"/>
      <w:szCs w:val="18"/>
      <w:lang w:val="en-US" w:eastAsia="en-US"/>
    </w:rPr>
  </w:style>
  <w:style w:type="paragraph" w:customStyle="1" w:styleId="xl148">
    <w:name w:val="xl148"/>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FF0000"/>
      <w:sz w:val="18"/>
      <w:szCs w:val="18"/>
      <w:lang w:val="en-US" w:eastAsia="en-US"/>
    </w:rPr>
  </w:style>
  <w:style w:type="paragraph" w:customStyle="1" w:styleId="xl149">
    <w:name w:val="xl149"/>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i/>
      <w:iCs/>
      <w:color w:val="FF0000"/>
      <w:sz w:val="18"/>
      <w:szCs w:val="18"/>
      <w:lang w:val="en-US" w:eastAsia="en-US"/>
    </w:rPr>
  </w:style>
  <w:style w:type="paragraph" w:customStyle="1" w:styleId="xl150">
    <w:name w:val="xl150"/>
    <w:basedOn w:val="Normal"/>
    <w:rsid w:val="00563086"/>
    <w:pPr>
      <w:pBdr>
        <w:top w:val="single" w:sz="4" w:space="0" w:color="auto"/>
        <w:bottom w:val="single" w:sz="4" w:space="0" w:color="auto"/>
      </w:pBdr>
      <w:shd w:val="clear" w:color="000000" w:fill="D9D9D9"/>
      <w:spacing w:before="100" w:beforeAutospacing="1" w:after="100" w:afterAutospacing="1"/>
      <w:textAlignment w:val="center"/>
    </w:pPr>
    <w:rPr>
      <w:i/>
      <w:iCs/>
      <w:color w:val="FF0000"/>
      <w:sz w:val="18"/>
      <w:szCs w:val="18"/>
      <w:lang w:val="en-US" w:eastAsia="en-US"/>
    </w:rPr>
  </w:style>
  <w:style w:type="paragraph" w:customStyle="1" w:styleId="xl151">
    <w:name w:val="xl151"/>
    <w:basedOn w:val="Normal"/>
    <w:rsid w:val="00563086"/>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i/>
      <w:iCs/>
      <w:color w:val="FF0000"/>
      <w:sz w:val="18"/>
      <w:szCs w:val="18"/>
      <w:lang w:val="en-US" w:eastAsia="en-US"/>
    </w:rPr>
  </w:style>
  <w:style w:type="paragraph" w:customStyle="1" w:styleId="xl152">
    <w:name w:val="xl152"/>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i/>
      <w:iCs/>
      <w:color w:val="FF0000"/>
      <w:sz w:val="18"/>
      <w:szCs w:val="18"/>
      <w:lang w:val="en-US" w:eastAsia="en-US"/>
    </w:rPr>
  </w:style>
  <w:style w:type="paragraph" w:customStyle="1" w:styleId="xl153">
    <w:name w:val="xl153"/>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54">
    <w:name w:val="xl154"/>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rPr>
  </w:style>
  <w:style w:type="paragraph" w:customStyle="1" w:styleId="xl155">
    <w:name w:val="xl155"/>
    <w:basedOn w:val="Normal"/>
    <w:rsid w:val="00563086"/>
    <w:pPr>
      <w:pBdr>
        <w:top w:val="single" w:sz="4" w:space="0" w:color="auto"/>
        <w:left w:val="single" w:sz="4" w:space="0" w:color="auto"/>
        <w:bottom w:val="single" w:sz="4" w:space="0" w:color="auto"/>
      </w:pBdr>
      <w:spacing w:before="100" w:beforeAutospacing="1" w:after="100" w:afterAutospacing="1"/>
      <w:textAlignment w:val="center"/>
    </w:pPr>
    <w:rPr>
      <w:sz w:val="18"/>
      <w:szCs w:val="18"/>
      <w:lang w:val="en-US" w:eastAsia="en-US"/>
    </w:rPr>
  </w:style>
  <w:style w:type="paragraph" w:customStyle="1" w:styleId="xl156">
    <w:name w:val="xl156"/>
    <w:basedOn w:val="Normal"/>
    <w:rsid w:val="00563086"/>
    <w:pPr>
      <w:pBdr>
        <w:top w:val="single" w:sz="4" w:space="0" w:color="auto"/>
        <w:bottom w:val="single" w:sz="4" w:space="0" w:color="auto"/>
      </w:pBdr>
      <w:spacing w:before="100" w:beforeAutospacing="1" w:after="100" w:afterAutospacing="1"/>
      <w:textAlignment w:val="center"/>
    </w:pPr>
    <w:rPr>
      <w:sz w:val="18"/>
      <w:szCs w:val="18"/>
      <w:lang w:val="en-US" w:eastAsia="en-US"/>
    </w:rPr>
  </w:style>
  <w:style w:type="paragraph" w:customStyle="1" w:styleId="xl157">
    <w:name w:val="xl157"/>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58">
    <w:name w:val="xl158"/>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rPr>
  </w:style>
  <w:style w:type="paragraph" w:customStyle="1" w:styleId="xl159">
    <w:name w:val="xl159"/>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60">
    <w:name w:val="xl160"/>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rPr>
  </w:style>
  <w:style w:type="paragraph" w:customStyle="1" w:styleId="xl161">
    <w:name w:val="xl161"/>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18"/>
      <w:szCs w:val="18"/>
      <w:lang w:val="en-US" w:eastAsia="en-US"/>
    </w:rPr>
  </w:style>
  <w:style w:type="paragraph" w:customStyle="1" w:styleId="xl162">
    <w:name w:val="xl162"/>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lang w:val="en-US" w:eastAsia="en-US"/>
    </w:rPr>
  </w:style>
  <w:style w:type="paragraph" w:customStyle="1" w:styleId="xl163">
    <w:name w:val="xl163"/>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b/>
      <w:bCs/>
      <w:color w:val="000000"/>
      <w:sz w:val="18"/>
      <w:szCs w:val="18"/>
      <w:lang w:val="en-US" w:eastAsia="en-US"/>
    </w:rPr>
  </w:style>
  <w:style w:type="paragraph" w:customStyle="1" w:styleId="xl164">
    <w:name w:val="xl164"/>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lang w:val="en-US" w:eastAsia="en-US"/>
    </w:rPr>
  </w:style>
  <w:style w:type="paragraph" w:customStyle="1" w:styleId="xl165">
    <w:name w:val="xl165"/>
    <w:basedOn w:val="Normal"/>
    <w:rsid w:val="00563086"/>
    <w:pPr>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lang w:val="en-US" w:eastAsia="en-US"/>
    </w:rPr>
  </w:style>
  <w:style w:type="paragraph" w:customStyle="1" w:styleId="xl166">
    <w:name w:val="xl166"/>
    <w:basedOn w:val="Normal"/>
    <w:rsid w:val="00563086"/>
    <w:pPr>
      <w:pBdr>
        <w:top w:val="single" w:sz="4" w:space="0" w:color="auto"/>
        <w:bottom w:val="single" w:sz="4" w:space="0" w:color="auto"/>
      </w:pBdr>
      <w:spacing w:before="100" w:beforeAutospacing="1" w:after="100" w:afterAutospacing="1"/>
      <w:jc w:val="right"/>
      <w:textAlignment w:val="center"/>
    </w:pPr>
    <w:rPr>
      <w:color w:val="000000"/>
      <w:sz w:val="18"/>
      <w:szCs w:val="18"/>
      <w:lang w:val="en-US" w:eastAsia="en-US"/>
    </w:rPr>
  </w:style>
  <w:style w:type="paragraph" w:customStyle="1" w:styleId="xl167">
    <w:name w:val="xl167"/>
    <w:basedOn w:val="Normal"/>
    <w:rsid w:val="00563086"/>
    <w:pPr>
      <w:pBdr>
        <w:top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lang w:val="en-US" w:eastAsia="en-US"/>
    </w:rPr>
  </w:style>
  <w:style w:type="paragraph" w:customStyle="1" w:styleId="xl168">
    <w:name w:val="xl168"/>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69">
    <w:name w:val="xl169"/>
    <w:basedOn w:val="Normal"/>
    <w:rsid w:val="00563086"/>
    <w:pPr>
      <w:pBdr>
        <w:top w:val="single" w:sz="4" w:space="0" w:color="auto"/>
        <w:bottom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70">
    <w:name w:val="xl170"/>
    <w:basedOn w:val="Normal"/>
    <w:rsid w:val="00563086"/>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71">
    <w:name w:val="xl17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rPr>
  </w:style>
  <w:style w:type="paragraph" w:customStyle="1" w:styleId="xl172">
    <w:name w:val="xl172"/>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73">
    <w:name w:val="xl173"/>
    <w:basedOn w:val="Normal"/>
    <w:rsid w:val="00563086"/>
    <w:pPr>
      <w:pBdr>
        <w:top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74">
    <w:name w:val="xl174"/>
    <w:basedOn w:val="Normal"/>
    <w:rsid w:val="00563086"/>
    <w:pPr>
      <w:pBdr>
        <w:top w:val="single" w:sz="4" w:space="0" w:color="auto"/>
        <w:left w:val="single" w:sz="4" w:space="0" w:color="auto"/>
        <w:bottom w:val="single" w:sz="4" w:space="0" w:color="auto"/>
      </w:pBdr>
      <w:spacing w:before="100" w:beforeAutospacing="1" w:after="100" w:afterAutospacing="1"/>
      <w:textAlignment w:val="center"/>
    </w:pPr>
    <w:rPr>
      <w:color w:val="000000"/>
      <w:sz w:val="18"/>
      <w:szCs w:val="18"/>
      <w:lang w:val="en-US" w:eastAsia="en-US"/>
    </w:rPr>
  </w:style>
  <w:style w:type="paragraph" w:customStyle="1" w:styleId="xl175">
    <w:name w:val="xl175"/>
    <w:basedOn w:val="Normal"/>
    <w:rsid w:val="00563086"/>
    <w:pPr>
      <w:pBdr>
        <w:top w:val="single" w:sz="4" w:space="0" w:color="auto"/>
        <w:bottom w:val="single" w:sz="4" w:space="0" w:color="auto"/>
      </w:pBdr>
      <w:spacing w:before="100" w:beforeAutospacing="1" w:after="100" w:afterAutospacing="1"/>
      <w:textAlignment w:val="center"/>
    </w:pPr>
    <w:rPr>
      <w:color w:val="000000"/>
      <w:sz w:val="18"/>
      <w:szCs w:val="18"/>
      <w:lang w:val="en-US" w:eastAsia="en-US"/>
    </w:rPr>
  </w:style>
  <w:style w:type="paragraph" w:customStyle="1" w:styleId="xl176">
    <w:name w:val="xl176"/>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18"/>
      <w:szCs w:val="18"/>
      <w:lang w:val="en-US" w:eastAsia="en-US"/>
    </w:rPr>
  </w:style>
  <w:style w:type="paragraph" w:customStyle="1" w:styleId="xl177">
    <w:name w:val="xl177"/>
    <w:basedOn w:val="Normal"/>
    <w:rsid w:val="005630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18"/>
      <w:szCs w:val="18"/>
      <w:lang w:val="en-US" w:eastAsia="en-US"/>
    </w:rPr>
  </w:style>
  <w:style w:type="paragraph" w:customStyle="1" w:styleId="xl178">
    <w:name w:val="xl178"/>
    <w:basedOn w:val="Normal"/>
    <w:rsid w:val="00563086"/>
    <w:pPr>
      <w:pBdr>
        <w:top w:val="single" w:sz="4" w:space="0" w:color="auto"/>
        <w:bottom w:val="single" w:sz="4" w:space="0" w:color="auto"/>
      </w:pBdr>
      <w:shd w:val="clear" w:color="000000" w:fill="FFFFFF"/>
      <w:spacing w:before="100" w:beforeAutospacing="1" w:after="100" w:afterAutospacing="1"/>
      <w:textAlignment w:val="center"/>
    </w:pPr>
    <w:rPr>
      <w:color w:val="000000"/>
      <w:sz w:val="18"/>
      <w:szCs w:val="18"/>
      <w:lang w:val="en-US" w:eastAsia="en-US"/>
    </w:rPr>
  </w:style>
  <w:style w:type="paragraph" w:customStyle="1" w:styleId="xl179">
    <w:name w:val="xl179"/>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rPr>
  </w:style>
  <w:style w:type="paragraph" w:customStyle="1" w:styleId="xl180">
    <w:name w:val="xl180"/>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81">
    <w:name w:val="xl181"/>
    <w:basedOn w:val="Normal"/>
    <w:rsid w:val="00563086"/>
    <w:pPr>
      <w:pBdr>
        <w:top w:val="single" w:sz="4" w:space="0" w:color="auto"/>
        <w:bottom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82">
    <w:name w:val="xl182"/>
    <w:basedOn w:val="Normal"/>
    <w:rsid w:val="00563086"/>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83">
    <w:name w:val="xl183"/>
    <w:basedOn w:val="Normal"/>
    <w:rsid w:val="00563086"/>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color w:val="000000"/>
      <w:sz w:val="18"/>
      <w:szCs w:val="18"/>
      <w:lang w:val="en-US" w:eastAsia="en-US"/>
    </w:rPr>
  </w:style>
  <w:style w:type="paragraph" w:customStyle="1" w:styleId="xl184">
    <w:name w:val="xl184"/>
    <w:basedOn w:val="Normal"/>
    <w:rsid w:val="00563086"/>
    <w:pPr>
      <w:pBdr>
        <w:top w:val="single" w:sz="4" w:space="0" w:color="auto"/>
        <w:bottom w:val="single" w:sz="4" w:space="0" w:color="auto"/>
      </w:pBdr>
      <w:shd w:val="clear" w:color="000000" w:fill="FFFFFF"/>
      <w:spacing w:before="100" w:beforeAutospacing="1" w:after="100" w:afterAutospacing="1"/>
      <w:jc w:val="right"/>
      <w:textAlignment w:val="center"/>
    </w:pPr>
    <w:rPr>
      <w:color w:val="000000"/>
      <w:sz w:val="18"/>
      <w:szCs w:val="18"/>
      <w:lang w:val="en-US" w:eastAsia="en-US"/>
    </w:rPr>
  </w:style>
  <w:style w:type="paragraph" w:customStyle="1" w:styleId="xl185">
    <w:name w:val="xl185"/>
    <w:basedOn w:val="Normal"/>
    <w:rsid w:val="0056308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18"/>
      <w:szCs w:val="18"/>
      <w:lang w:val="en-US" w:eastAsia="en-US"/>
    </w:rPr>
  </w:style>
  <w:style w:type="paragraph" w:customStyle="1" w:styleId="xl186">
    <w:name w:val="xl186"/>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87">
    <w:name w:val="xl187"/>
    <w:basedOn w:val="Normal"/>
    <w:rsid w:val="0056308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lang w:val="en-US" w:eastAsia="en-US"/>
    </w:rPr>
  </w:style>
  <w:style w:type="paragraph" w:customStyle="1" w:styleId="xl188">
    <w:name w:val="xl188"/>
    <w:basedOn w:val="Normal"/>
    <w:rsid w:val="00563086"/>
    <w:pPr>
      <w:pBdr>
        <w:top w:val="single" w:sz="4" w:space="0" w:color="auto"/>
        <w:left w:val="single" w:sz="4" w:space="0" w:color="auto"/>
      </w:pBdr>
      <w:spacing w:before="100" w:beforeAutospacing="1" w:after="100" w:afterAutospacing="1"/>
      <w:textAlignment w:val="center"/>
    </w:pPr>
    <w:rPr>
      <w:color w:val="000000"/>
      <w:sz w:val="18"/>
      <w:szCs w:val="18"/>
      <w:lang w:val="en-US" w:eastAsia="en-US"/>
    </w:rPr>
  </w:style>
  <w:style w:type="paragraph" w:customStyle="1" w:styleId="xl189">
    <w:name w:val="xl189"/>
    <w:basedOn w:val="Normal"/>
    <w:rsid w:val="00563086"/>
    <w:pPr>
      <w:pBdr>
        <w:top w:val="single" w:sz="4" w:space="0" w:color="auto"/>
      </w:pBdr>
      <w:spacing w:before="100" w:beforeAutospacing="1" w:after="100" w:afterAutospacing="1"/>
      <w:textAlignment w:val="center"/>
    </w:pPr>
    <w:rPr>
      <w:color w:val="000000"/>
      <w:sz w:val="18"/>
      <w:szCs w:val="18"/>
      <w:lang w:val="en-US" w:eastAsia="en-US"/>
    </w:rPr>
  </w:style>
  <w:style w:type="paragraph" w:customStyle="1" w:styleId="xl190">
    <w:name w:val="xl190"/>
    <w:basedOn w:val="Normal"/>
    <w:rsid w:val="00563086"/>
    <w:pPr>
      <w:pBdr>
        <w:top w:val="single" w:sz="4" w:space="0" w:color="auto"/>
        <w:left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91">
    <w:name w:val="xl191"/>
    <w:basedOn w:val="Normal"/>
    <w:rsid w:val="00563086"/>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18"/>
      <w:szCs w:val="18"/>
      <w:lang w:val="en-US" w:eastAsia="en-US"/>
    </w:rPr>
  </w:style>
  <w:style w:type="paragraph" w:customStyle="1" w:styleId="xl192">
    <w:name w:val="xl192"/>
    <w:basedOn w:val="Normal"/>
    <w:rsid w:val="00563086"/>
    <w:pPr>
      <w:pBdr>
        <w:top w:val="single" w:sz="4" w:space="0" w:color="auto"/>
        <w:left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93">
    <w:name w:val="xl193"/>
    <w:basedOn w:val="Normal"/>
    <w:rsid w:val="00563086"/>
    <w:pPr>
      <w:pBdr>
        <w:top w:val="single" w:sz="4" w:space="0" w:color="auto"/>
        <w:left w:val="single" w:sz="4" w:space="0" w:color="auto"/>
        <w:right w:val="single" w:sz="4" w:space="0" w:color="auto"/>
      </w:pBdr>
      <w:spacing w:before="100" w:beforeAutospacing="1" w:after="100" w:afterAutospacing="1"/>
      <w:jc w:val="right"/>
      <w:textAlignment w:val="center"/>
    </w:pPr>
    <w:rPr>
      <w:b/>
      <w:bCs/>
      <w:color w:val="000000"/>
      <w:sz w:val="18"/>
      <w:szCs w:val="18"/>
      <w:lang w:val="en-US" w:eastAsia="en-US"/>
    </w:rPr>
  </w:style>
  <w:style w:type="paragraph" w:customStyle="1" w:styleId="xl194">
    <w:name w:val="xl194"/>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195">
    <w:name w:val="xl195"/>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lang w:val="en-US" w:eastAsia="en-US"/>
    </w:rPr>
  </w:style>
  <w:style w:type="paragraph" w:customStyle="1" w:styleId="xl196">
    <w:name w:val="xl196"/>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97">
    <w:name w:val="xl197"/>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lang w:val="en-US" w:eastAsia="en-US"/>
    </w:rPr>
  </w:style>
  <w:style w:type="paragraph" w:customStyle="1" w:styleId="xl198">
    <w:name w:val="xl198"/>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sz w:val="18"/>
      <w:szCs w:val="18"/>
      <w:lang w:val="en-US" w:eastAsia="en-US"/>
    </w:rPr>
  </w:style>
  <w:style w:type="paragraph" w:customStyle="1" w:styleId="xl199">
    <w:name w:val="xl199"/>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18"/>
      <w:szCs w:val="18"/>
      <w:lang w:val="en-US" w:eastAsia="en-US"/>
    </w:rPr>
  </w:style>
  <w:style w:type="paragraph" w:customStyle="1" w:styleId="xl200">
    <w:name w:val="xl200"/>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201">
    <w:name w:val="xl20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8"/>
      <w:szCs w:val="18"/>
      <w:lang w:val="en-US" w:eastAsia="en-US"/>
    </w:rPr>
  </w:style>
  <w:style w:type="paragraph" w:customStyle="1" w:styleId="xl202">
    <w:name w:val="xl202"/>
    <w:basedOn w:val="Normal"/>
    <w:rsid w:val="00563086"/>
    <w:pPr>
      <w:pBdr>
        <w:top w:val="single" w:sz="4" w:space="0" w:color="auto"/>
        <w:left w:val="single" w:sz="4" w:space="0" w:color="auto"/>
        <w:bottom w:val="single" w:sz="4" w:space="0" w:color="auto"/>
      </w:pBdr>
      <w:spacing w:before="100" w:beforeAutospacing="1" w:after="100" w:afterAutospacing="1"/>
      <w:textAlignment w:val="top"/>
    </w:pPr>
    <w:rPr>
      <w:color w:val="000000"/>
      <w:sz w:val="18"/>
      <w:szCs w:val="18"/>
      <w:lang w:val="en-US" w:eastAsia="en-US"/>
    </w:rPr>
  </w:style>
  <w:style w:type="paragraph" w:customStyle="1" w:styleId="xl203">
    <w:name w:val="xl203"/>
    <w:basedOn w:val="Normal"/>
    <w:rsid w:val="00563086"/>
    <w:pPr>
      <w:pBdr>
        <w:top w:val="single" w:sz="4" w:space="0" w:color="auto"/>
        <w:bottom w:val="single" w:sz="4" w:space="0" w:color="auto"/>
      </w:pBdr>
      <w:spacing w:before="100" w:beforeAutospacing="1" w:after="100" w:afterAutospacing="1"/>
      <w:textAlignment w:val="top"/>
    </w:pPr>
    <w:rPr>
      <w:sz w:val="18"/>
      <w:szCs w:val="18"/>
      <w:lang w:val="en-US" w:eastAsia="en-US"/>
    </w:rPr>
  </w:style>
  <w:style w:type="paragraph" w:customStyle="1" w:styleId="xl204">
    <w:name w:val="xl204"/>
    <w:basedOn w:val="Normal"/>
    <w:rsid w:val="00563086"/>
    <w:pPr>
      <w:pBdr>
        <w:top w:val="single" w:sz="4" w:space="0" w:color="auto"/>
        <w:bottom w:val="single" w:sz="4" w:space="0" w:color="auto"/>
        <w:right w:val="single" w:sz="4" w:space="0" w:color="auto"/>
      </w:pBdr>
      <w:spacing w:before="100" w:beforeAutospacing="1" w:after="100" w:afterAutospacing="1"/>
      <w:textAlignment w:val="top"/>
    </w:pPr>
    <w:rPr>
      <w:sz w:val="18"/>
      <w:szCs w:val="18"/>
      <w:lang w:val="en-US" w:eastAsia="en-US"/>
    </w:rPr>
  </w:style>
  <w:style w:type="paragraph" w:customStyle="1" w:styleId="xl205">
    <w:name w:val="xl205"/>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en-US" w:eastAsia="en-US"/>
    </w:rPr>
  </w:style>
  <w:style w:type="paragraph" w:customStyle="1" w:styleId="xl206">
    <w:name w:val="xl206"/>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rPr>
  </w:style>
  <w:style w:type="paragraph" w:customStyle="1" w:styleId="xl207">
    <w:name w:val="xl207"/>
    <w:basedOn w:val="Normal"/>
    <w:rsid w:val="00563086"/>
    <w:pPr>
      <w:spacing w:before="100" w:beforeAutospacing="1" w:after="100" w:afterAutospacing="1"/>
      <w:jc w:val="center"/>
      <w:textAlignment w:val="top"/>
    </w:pPr>
    <w:rPr>
      <w:b/>
      <w:bCs/>
      <w:color w:val="000000"/>
      <w:sz w:val="18"/>
      <w:szCs w:val="18"/>
      <w:lang w:val="en-US" w:eastAsia="en-US"/>
    </w:rPr>
  </w:style>
  <w:style w:type="paragraph" w:customStyle="1" w:styleId="xl208">
    <w:name w:val="xl208"/>
    <w:basedOn w:val="Normal"/>
    <w:rsid w:val="00563086"/>
    <w:pPr>
      <w:spacing w:before="100" w:beforeAutospacing="1" w:after="100" w:afterAutospacing="1"/>
      <w:textAlignment w:val="top"/>
    </w:pPr>
    <w:rPr>
      <w:b/>
      <w:bCs/>
      <w:color w:val="000000"/>
      <w:sz w:val="18"/>
      <w:szCs w:val="18"/>
      <w:lang w:val="en-US" w:eastAsia="en-US"/>
    </w:rPr>
  </w:style>
  <w:style w:type="paragraph" w:customStyle="1" w:styleId="xl209">
    <w:name w:val="xl209"/>
    <w:basedOn w:val="Normal"/>
    <w:rsid w:val="00563086"/>
    <w:pPr>
      <w:pBdr>
        <w:left w:val="single" w:sz="8" w:space="0" w:color="auto"/>
        <w:right w:val="single" w:sz="8" w:space="0" w:color="auto"/>
      </w:pBdr>
      <w:spacing w:before="100" w:beforeAutospacing="1" w:after="100" w:afterAutospacing="1"/>
      <w:jc w:val="center"/>
    </w:pPr>
    <w:rPr>
      <w:b/>
      <w:bCs/>
      <w:sz w:val="18"/>
      <w:szCs w:val="18"/>
      <w:lang w:val="en-US" w:eastAsia="en-US"/>
    </w:rPr>
  </w:style>
  <w:style w:type="paragraph" w:customStyle="1" w:styleId="xl210">
    <w:name w:val="xl210"/>
    <w:basedOn w:val="Normal"/>
    <w:rsid w:val="00563086"/>
    <w:pPr>
      <w:pBdr>
        <w:bottom w:val="single" w:sz="8" w:space="0" w:color="auto"/>
      </w:pBdr>
      <w:spacing w:before="100" w:beforeAutospacing="1" w:after="100" w:afterAutospacing="1"/>
      <w:jc w:val="center"/>
    </w:pPr>
    <w:rPr>
      <w:b/>
      <w:bCs/>
      <w:sz w:val="18"/>
      <w:szCs w:val="18"/>
      <w:lang w:val="en-US" w:eastAsia="en-US"/>
    </w:rPr>
  </w:style>
  <w:style w:type="paragraph" w:customStyle="1" w:styleId="xl211">
    <w:name w:val="xl211"/>
    <w:basedOn w:val="Normal"/>
    <w:rsid w:val="00563086"/>
    <w:pPr>
      <w:pBdr>
        <w:left w:val="single" w:sz="8" w:space="0" w:color="auto"/>
        <w:bottom w:val="single" w:sz="4" w:space="0" w:color="auto"/>
        <w:right w:val="single" w:sz="4" w:space="0" w:color="auto"/>
      </w:pBdr>
      <w:spacing w:before="100" w:beforeAutospacing="1" w:after="100" w:afterAutospacing="1"/>
      <w:jc w:val="center"/>
    </w:pPr>
    <w:rPr>
      <w:b/>
      <w:bCs/>
      <w:color w:val="000000"/>
      <w:sz w:val="18"/>
      <w:szCs w:val="18"/>
      <w:lang w:val="en-US" w:eastAsia="en-US"/>
    </w:rPr>
  </w:style>
  <w:style w:type="paragraph" w:customStyle="1" w:styleId="xl212">
    <w:name w:val="xl212"/>
    <w:basedOn w:val="Normal"/>
    <w:rsid w:val="00563086"/>
    <w:pPr>
      <w:pBdr>
        <w:left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en-US" w:eastAsia="en-US"/>
    </w:rPr>
  </w:style>
  <w:style w:type="paragraph" w:customStyle="1" w:styleId="xl213">
    <w:name w:val="xl213"/>
    <w:basedOn w:val="Normal"/>
    <w:rsid w:val="00563086"/>
    <w:pPr>
      <w:pBdr>
        <w:left w:val="single" w:sz="4" w:space="0" w:color="auto"/>
        <w:bottom w:val="single" w:sz="4" w:space="0" w:color="auto"/>
        <w:right w:val="single" w:sz="8" w:space="0" w:color="auto"/>
      </w:pBdr>
      <w:spacing w:before="100" w:beforeAutospacing="1" w:after="100" w:afterAutospacing="1"/>
      <w:jc w:val="center"/>
    </w:pPr>
    <w:rPr>
      <w:b/>
      <w:bCs/>
      <w:color w:val="000000"/>
      <w:sz w:val="18"/>
      <w:szCs w:val="18"/>
      <w:lang w:val="en-US" w:eastAsia="en-US"/>
    </w:rPr>
  </w:style>
  <w:style w:type="paragraph" w:customStyle="1" w:styleId="xl214">
    <w:name w:val="xl214"/>
    <w:basedOn w:val="Normal"/>
    <w:rsid w:val="00563086"/>
    <w:pPr>
      <w:pBdr>
        <w:left w:val="single" w:sz="8" w:space="0" w:color="auto"/>
        <w:bottom w:val="single" w:sz="4" w:space="0" w:color="auto"/>
        <w:right w:val="single" w:sz="8" w:space="0" w:color="auto"/>
      </w:pBdr>
      <w:spacing w:before="100" w:beforeAutospacing="1" w:after="100" w:afterAutospacing="1"/>
      <w:jc w:val="center"/>
    </w:pPr>
    <w:rPr>
      <w:b/>
      <w:bCs/>
      <w:sz w:val="18"/>
      <w:szCs w:val="18"/>
      <w:lang w:val="en-US" w:eastAsia="en-US"/>
    </w:rPr>
  </w:style>
  <w:style w:type="paragraph" w:customStyle="1" w:styleId="xl215">
    <w:name w:val="xl215"/>
    <w:basedOn w:val="Normal"/>
    <w:rsid w:val="00563086"/>
    <w:pPr>
      <w:pBdr>
        <w:top w:val="single" w:sz="4" w:space="0" w:color="auto"/>
        <w:left w:val="single" w:sz="4" w:space="0" w:color="auto"/>
        <w:right w:val="single" w:sz="4" w:space="0" w:color="auto"/>
      </w:pBdr>
      <w:spacing w:before="100" w:beforeAutospacing="1" w:after="100" w:afterAutospacing="1"/>
      <w:jc w:val="center"/>
      <w:textAlignment w:val="top"/>
    </w:pPr>
    <w:rPr>
      <w:b/>
      <w:bCs/>
      <w:color w:val="000000"/>
      <w:sz w:val="18"/>
      <w:szCs w:val="18"/>
      <w:lang w:val="en-US" w:eastAsia="en-US"/>
    </w:rPr>
  </w:style>
  <w:style w:type="paragraph" w:customStyle="1" w:styleId="xl216">
    <w:name w:val="xl216"/>
    <w:basedOn w:val="Normal"/>
    <w:rsid w:val="00563086"/>
    <w:pPr>
      <w:pBdr>
        <w:top w:val="single" w:sz="4" w:space="0" w:color="auto"/>
        <w:left w:val="single" w:sz="4" w:space="0" w:color="auto"/>
      </w:pBdr>
      <w:spacing w:before="100" w:beforeAutospacing="1" w:after="100" w:afterAutospacing="1"/>
      <w:textAlignment w:val="top"/>
    </w:pPr>
    <w:rPr>
      <w:b/>
      <w:bCs/>
      <w:color w:val="000000"/>
      <w:sz w:val="18"/>
      <w:szCs w:val="18"/>
      <w:lang w:val="en-US" w:eastAsia="en-US"/>
    </w:rPr>
  </w:style>
  <w:style w:type="paragraph" w:customStyle="1" w:styleId="xl217">
    <w:name w:val="xl217"/>
    <w:basedOn w:val="Normal"/>
    <w:rsid w:val="00563086"/>
    <w:pPr>
      <w:pBdr>
        <w:top w:val="single" w:sz="4" w:space="0" w:color="auto"/>
      </w:pBdr>
      <w:spacing w:before="100" w:beforeAutospacing="1" w:after="100" w:afterAutospacing="1"/>
      <w:textAlignment w:val="top"/>
    </w:pPr>
    <w:rPr>
      <w:b/>
      <w:bCs/>
      <w:color w:val="000000"/>
      <w:sz w:val="18"/>
      <w:szCs w:val="18"/>
      <w:lang w:val="en-US" w:eastAsia="en-US"/>
    </w:rPr>
  </w:style>
  <w:style w:type="paragraph" w:customStyle="1" w:styleId="xl218">
    <w:name w:val="xl218"/>
    <w:basedOn w:val="Normal"/>
    <w:rsid w:val="00563086"/>
    <w:pPr>
      <w:pBdr>
        <w:top w:val="single" w:sz="4" w:space="0" w:color="auto"/>
        <w:left w:val="single" w:sz="8" w:space="0" w:color="auto"/>
        <w:bottom w:val="single" w:sz="8" w:space="0" w:color="auto"/>
        <w:right w:val="single" w:sz="8" w:space="0" w:color="auto"/>
      </w:pBdr>
      <w:spacing w:before="100" w:beforeAutospacing="1" w:after="100" w:afterAutospacing="1"/>
    </w:pPr>
    <w:rPr>
      <w:b/>
      <w:bCs/>
      <w:color w:val="000000"/>
      <w:sz w:val="18"/>
      <w:szCs w:val="18"/>
      <w:lang w:val="en-US" w:eastAsia="en-US"/>
    </w:rPr>
  </w:style>
  <w:style w:type="paragraph" w:customStyle="1" w:styleId="xl219">
    <w:name w:val="xl219"/>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sz w:val="18"/>
      <w:szCs w:val="18"/>
      <w:lang w:val="en-US" w:eastAsia="en-US"/>
    </w:rPr>
  </w:style>
  <w:style w:type="paragraph" w:customStyle="1" w:styleId="xl220">
    <w:name w:val="xl220"/>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color w:val="000000"/>
      <w:sz w:val="18"/>
      <w:szCs w:val="18"/>
      <w:lang w:val="en-US" w:eastAsia="en-US"/>
    </w:rPr>
  </w:style>
  <w:style w:type="paragraph" w:customStyle="1" w:styleId="xl221">
    <w:name w:val="xl221"/>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sz w:val="18"/>
      <w:szCs w:val="18"/>
      <w:lang w:val="en-US" w:eastAsia="en-US"/>
    </w:rPr>
  </w:style>
  <w:style w:type="paragraph" w:customStyle="1" w:styleId="xl222">
    <w:name w:val="xl222"/>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pPr>
    <w:rPr>
      <w:sz w:val="18"/>
      <w:szCs w:val="18"/>
      <w:lang w:val="en-US" w:eastAsia="en-US"/>
    </w:rPr>
  </w:style>
  <w:style w:type="paragraph" w:customStyle="1" w:styleId="xl223">
    <w:name w:val="xl223"/>
    <w:basedOn w:val="Normal"/>
    <w:rsid w:val="00563086"/>
    <w:pPr>
      <w:shd w:val="clear" w:color="000000" w:fill="D9D9D9"/>
      <w:spacing w:before="100" w:beforeAutospacing="1" w:after="100" w:afterAutospacing="1"/>
    </w:pPr>
    <w:rPr>
      <w:sz w:val="18"/>
      <w:szCs w:val="18"/>
      <w:lang w:val="en-US" w:eastAsia="en-US"/>
    </w:rPr>
  </w:style>
  <w:style w:type="paragraph" w:customStyle="1" w:styleId="xl224">
    <w:name w:val="xl224"/>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right"/>
    </w:pPr>
    <w:rPr>
      <w:sz w:val="18"/>
      <w:szCs w:val="18"/>
      <w:lang w:val="en-US" w:eastAsia="en-US"/>
    </w:rPr>
  </w:style>
  <w:style w:type="paragraph" w:customStyle="1" w:styleId="xl225">
    <w:name w:val="xl225"/>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pPr>
    <w:rPr>
      <w:sz w:val="18"/>
      <w:szCs w:val="18"/>
      <w:lang w:val="en-US" w:eastAsia="en-US"/>
    </w:rPr>
  </w:style>
  <w:style w:type="paragraph" w:customStyle="1" w:styleId="xl226">
    <w:name w:val="xl226"/>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right"/>
    </w:pPr>
    <w:rPr>
      <w:sz w:val="18"/>
      <w:szCs w:val="18"/>
      <w:lang w:val="en-US" w:eastAsia="en-US"/>
    </w:rPr>
  </w:style>
  <w:style w:type="paragraph" w:customStyle="1" w:styleId="xl227">
    <w:name w:val="xl227"/>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val="en-US" w:eastAsia="en-US"/>
    </w:rPr>
  </w:style>
  <w:style w:type="paragraph" w:customStyle="1" w:styleId="xl228">
    <w:name w:val="xl228"/>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rPr>
  </w:style>
  <w:style w:type="paragraph" w:customStyle="1" w:styleId="xl229">
    <w:name w:val="xl229"/>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rPr>
  </w:style>
  <w:style w:type="paragraph" w:customStyle="1" w:styleId="xl230">
    <w:name w:val="xl23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rPr>
  </w:style>
  <w:style w:type="paragraph" w:customStyle="1" w:styleId="xl231">
    <w:name w:val="xl23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rPr>
  </w:style>
  <w:style w:type="paragraph" w:customStyle="1" w:styleId="xl232">
    <w:name w:val="xl232"/>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lang w:val="en-US" w:eastAsia="en-US"/>
    </w:rPr>
  </w:style>
  <w:style w:type="paragraph" w:customStyle="1" w:styleId="xl233">
    <w:name w:val="xl233"/>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lang w:val="en-US" w:eastAsia="en-US"/>
    </w:rPr>
  </w:style>
  <w:style w:type="paragraph" w:customStyle="1" w:styleId="xl234">
    <w:name w:val="xl234"/>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val="en-US" w:eastAsia="en-US"/>
    </w:rPr>
  </w:style>
  <w:style w:type="paragraph" w:customStyle="1" w:styleId="xl235">
    <w:name w:val="xl235"/>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8"/>
      <w:szCs w:val="18"/>
      <w:lang w:val="en-US" w:eastAsia="en-US"/>
    </w:rPr>
  </w:style>
  <w:style w:type="paragraph" w:customStyle="1" w:styleId="xl236">
    <w:name w:val="xl236"/>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sz w:val="18"/>
      <w:szCs w:val="18"/>
      <w:lang w:val="en-US" w:eastAsia="en-US"/>
    </w:rPr>
  </w:style>
  <w:style w:type="paragraph" w:customStyle="1" w:styleId="xl237">
    <w:name w:val="xl237"/>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8"/>
      <w:szCs w:val="18"/>
      <w:lang w:val="en-US" w:eastAsia="en-US"/>
    </w:rPr>
  </w:style>
  <w:style w:type="paragraph" w:customStyle="1" w:styleId="xl238">
    <w:name w:val="xl238"/>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sz w:val="18"/>
      <w:szCs w:val="18"/>
      <w:lang w:val="en-US" w:eastAsia="en-US"/>
    </w:rPr>
  </w:style>
  <w:style w:type="paragraph" w:customStyle="1" w:styleId="xl239">
    <w:name w:val="xl239"/>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val="en-US" w:eastAsia="en-US"/>
    </w:rPr>
  </w:style>
  <w:style w:type="paragraph" w:customStyle="1" w:styleId="xl240">
    <w:name w:val="xl24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lang w:val="en-US" w:eastAsia="en-US"/>
    </w:rPr>
  </w:style>
  <w:style w:type="paragraph" w:customStyle="1" w:styleId="xl241">
    <w:name w:val="xl241"/>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sz w:val="18"/>
      <w:szCs w:val="18"/>
      <w:lang w:val="en-US" w:eastAsia="en-US"/>
    </w:rPr>
  </w:style>
  <w:style w:type="paragraph" w:customStyle="1" w:styleId="xl242">
    <w:name w:val="xl242"/>
    <w:basedOn w:val="Normal"/>
    <w:rsid w:val="00563086"/>
    <w:pPr>
      <w:spacing w:before="100" w:beforeAutospacing="1" w:after="100" w:afterAutospacing="1"/>
    </w:pPr>
    <w:rPr>
      <w:color w:val="000000"/>
      <w:sz w:val="18"/>
      <w:szCs w:val="18"/>
      <w:lang w:val="en-US" w:eastAsia="en-US"/>
    </w:rPr>
  </w:style>
  <w:style w:type="paragraph" w:customStyle="1" w:styleId="xl243">
    <w:name w:val="xl243"/>
    <w:basedOn w:val="Normal"/>
    <w:rsid w:val="00563086"/>
    <w:pPr>
      <w:spacing w:before="100" w:beforeAutospacing="1" w:after="100" w:afterAutospacing="1"/>
    </w:pPr>
    <w:rPr>
      <w:b/>
      <w:bCs/>
      <w:color w:val="000000"/>
      <w:sz w:val="18"/>
      <w:szCs w:val="18"/>
      <w:lang w:val="en-US" w:eastAsia="en-US"/>
    </w:rPr>
  </w:style>
  <w:style w:type="paragraph" w:customStyle="1" w:styleId="xl244">
    <w:name w:val="xl244"/>
    <w:basedOn w:val="Normal"/>
    <w:rsid w:val="00563086"/>
    <w:pPr>
      <w:spacing w:before="100" w:beforeAutospacing="1" w:after="100" w:afterAutospacing="1"/>
    </w:pPr>
    <w:rPr>
      <w:b/>
      <w:bCs/>
      <w:color w:val="000000"/>
      <w:sz w:val="18"/>
      <w:szCs w:val="18"/>
      <w:lang w:val="en-US" w:eastAsia="en-US"/>
    </w:rPr>
  </w:style>
  <w:style w:type="paragraph" w:customStyle="1" w:styleId="xl245">
    <w:name w:val="xl245"/>
    <w:basedOn w:val="Normal"/>
    <w:rsid w:val="00563086"/>
    <w:pPr>
      <w:pBdr>
        <w:left w:val="single" w:sz="4" w:space="0" w:color="auto"/>
        <w:bottom w:val="single" w:sz="4" w:space="0" w:color="auto"/>
        <w:right w:val="single" w:sz="4" w:space="0" w:color="auto"/>
      </w:pBdr>
      <w:spacing w:before="100" w:beforeAutospacing="1" w:after="100" w:afterAutospacing="1"/>
    </w:pPr>
    <w:rPr>
      <w:b/>
      <w:bCs/>
      <w:color w:val="000000"/>
      <w:sz w:val="18"/>
      <w:szCs w:val="18"/>
      <w:lang w:val="en-US" w:eastAsia="en-US"/>
    </w:rPr>
  </w:style>
  <w:style w:type="paragraph" w:customStyle="1" w:styleId="xl246">
    <w:name w:val="xl246"/>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color w:val="000000"/>
      <w:sz w:val="18"/>
      <w:szCs w:val="18"/>
      <w:lang w:val="en-US" w:eastAsia="en-US"/>
    </w:rPr>
  </w:style>
  <w:style w:type="paragraph" w:customStyle="1" w:styleId="xl247">
    <w:name w:val="xl247"/>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color w:val="000000"/>
      <w:sz w:val="18"/>
      <w:szCs w:val="18"/>
      <w:lang w:val="en-US" w:eastAsia="en-US"/>
    </w:rPr>
  </w:style>
  <w:style w:type="paragraph" w:customStyle="1" w:styleId="xl248">
    <w:name w:val="xl248"/>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color w:val="000000"/>
      <w:sz w:val="18"/>
      <w:szCs w:val="18"/>
      <w:lang w:val="en-US" w:eastAsia="en-US"/>
    </w:rPr>
  </w:style>
  <w:style w:type="paragraph" w:customStyle="1" w:styleId="xl249">
    <w:name w:val="xl249"/>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rPr>
  </w:style>
  <w:style w:type="paragraph" w:customStyle="1" w:styleId="xl250">
    <w:name w:val="xl25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lang w:val="en-US" w:eastAsia="en-US"/>
    </w:rPr>
  </w:style>
  <w:style w:type="paragraph" w:customStyle="1" w:styleId="xl251">
    <w:name w:val="xl25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8"/>
      <w:szCs w:val="18"/>
      <w:lang w:val="en-US" w:eastAsia="en-US"/>
    </w:rPr>
  </w:style>
  <w:style w:type="paragraph" w:customStyle="1" w:styleId="xl252">
    <w:name w:val="xl252"/>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18"/>
      <w:szCs w:val="18"/>
      <w:lang w:val="en-US" w:eastAsia="en-US"/>
    </w:rPr>
  </w:style>
  <w:style w:type="paragraph" w:customStyle="1" w:styleId="xl253">
    <w:name w:val="xl253"/>
    <w:basedOn w:val="Normal"/>
    <w:rsid w:val="00563086"/>
    <w:pPr>
      <w:spacing w:before="100" w:beforeAutospacing="1" w:after="100" w:afterAutospacing="1"/>
      <w:textAlignment w:val="top"/>
    </w:pPr>
    <w:rPr>
      <w:b/>
      <w:bCs/>
      <w:color w:val="000000"/>
      <w:sz w:val="18"/>
      <w:szCs w:val="18"/>
      <w:lang w:val="en-US" w:eastAsia="en-US"/>
    </w:rPr>
  </w:style>
  <w:style w:type="paragraph" w:customStyle="1" w:styleId="xl254">
    <w:name w:val="xl254"/>
    <w:basedOn w:val="Normal"/>
    <w:rsid w:val="00563086"/>
    <w:pPr>
      <w:pBdr>
        <w:right w:val="single" w:sz="4" w:space="0" w:color="auto"/>
      </w:pBdr>
      <w:spacing w:before="100" w:beforeAutospacing="1" w:after="100" w:afterAutospacing="1"/>
    </w:pPr>
    <w:rPr>
      <w:b/>
      <w:bCs/>
      <w:color w:val="000000"/>
      <w:sz w:val="18"/>
      <w:szCs w:val="18"/>
      <w:lang w:val="en-US" w:eastAsia="en-US"/>
    </w:rPr>
  </w:style>
  <w:style w:type="paragraph" w:customStyle="1" w:styleId="xl255">
    <w:name w:val="xl255"/>
    <w:basedOn w:val="Normal"/>
    <w:rsid w:val="00563086"/>
    <w:pPr>
      <w:spacing w:before="100" w:beforeAutospacing="1" w:after="100" w:afterAutospacing="1"/>
    </w:pPr>
    <w:rPr>
      <w:b/>
      <w:bCs/>
      <w:color w:val="000000"/>
      <w:sz w:val="18"/>
      <w:szCs w:val="18"/>
      <w:lang w:val="en-US" w:eastAsia="en-US"/>
    </w:rPr>
  </w:style>
  <w:style w:type="paragraph" w:customStyle="1" w:styleId="xl256">
    <w:name w:val="xl256"/>
    <w:basedOn w:val="Normal"/>
    <w:rsid w:val="00563086"/>
    <w:pPr>
      <w:spacing w:before="100" w:beforeAutospacing="1" w:after="100" w:afterAutospacing="1"/>
    </w:pPr>
    <w:rPr>
      <w:b/>
      <w:bCs/>
      <w:sz w:val="18"/>
      <w:szCs w:val="18"/>
      <w:lang w:val="en-US" w:eastAsia="en-US"/>
    </w:rPr>
  </w:style>
  <w:style w:type="paragraph" w:customStyle="1" w:styleId="xl257">
    <w:name w:val="xl257"/>
    <w:basedOn w:val="Normal"/>
    <w:rsid w:val="00563086"/>
    <w:pPr>
      <w:spacing w:before="100" w:beforeAutospacing="1" w:after="100" w:afterAutospacing="1"/>
    </w:pPr>
    <w:rPr>
      <w:b/>
      <w:bCs/>
      <w:sz w:val="18"/>
      <w:szCs w:val="18"/>
      <w:lang w:val="en-US" w:eastAsia="en-US"/>
    </w:rPr>
  </w:style>
  <w:style w:type="paragraph" w:customStyle="1" w:styleId="xl258">
    <w:name w:val="xl258"/>
    <w:basedOn w:val="Normal"/>
    <w:rsid w:val="00563086"/>
    <w:pPr>
      <w:spacing w:before="100" w:beforeAutospacing="1" w:after="100" w:afterAutospacing="1"/>
      <w:jc w:val="center"/>
    </w:pPr>
    <w:rPr>
      <w:color w:val="000000"/>
      <w:sz w:val="18"/>
      <w:szCs w:val="18"/>
      <w:lang w:val="en-US" w:eastAsia="en-US"/>
    </w:rPr>
  </w:style>
  <w:style w:type="paragraph" w:customStyle="1" w:styleId="xl259">
    <w:name w:val="xl259"/>
    <w:basedOn w:val="Normal"/>
    <w:rsid w:val="00563086"/>
    <w:pPr>
      <w:spacing w:before="100" w:beforeAutospacing="1" w:after="100" w:afterAutospacing="1"/>
      <w:jc w:val="center"/>
    </w:pPr>
    <w:rPr>
      <w:color w:val="000000"/>
      <w:sz w:val="18"/>
      <w:szCs w:val="18"/>
      <w:lang w:val="en-US" w:eastAsia="en-US"/>
    </w:rPr>
  </w:style>
  <w:style w:type="paragraph" w:customStyle="1" w:styleId="xl260">
    <w:name w:val="xl260"/>
    <w:basedOn w:val="Normal"/>
    <w:rsid w:val="00563086"/>
    <w:pPr>
      <w:pBdr>
        <w:right w:val="single" w:sz="4" w:space="0" w:color="auto"/>
      </w:pBdr>
      <w:spacing w:before="100" w:beforeAutospacing="1" w:after="100" w:afterAutospacing="1"/>
    </w:pPr>
    <w:rPr>
      <w:color w:val="000000"/>
      <w:sz w:val="18"/>
      <w:szCs w:val="18"/>
      <w:lang w:val="en-US" w:eastAsia="en-US"/>
    </w:rPr>
  </w:style>
  <w:style w:type="paragraph" w:customStyle="1" w:styleId="xl261">
    <w:name w:val="xl261"/>
    <w:basedOn w:val="Normal"/>
    <w:rsid w:val="00563086"/>
    <w:pPr>
      <w:spacing w:before="100" w:beforeAutospacing="1" w:after="100" w:afterAutospacing="1"/>
      <w:jc w:val="center"/>
    </w:pPr>
    <w:rPr>
      <w:sz w:val="18"/>
      <w:szCs w:val="18"/>
      <w:lang w:val="en-US" w:eastAsia="en-US"/>
    </w:rPr>
  </w:style>
  <w:style w:type="paragraph" w:customStyle="1" w:styleId="xl262">
    <w:name w:val="xl262"/>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val="en-US" w:eastAsia="en-US"/>
    </w:rPr>
  </w:style>
  <w:style w:type="paragraph" w:customStyle="1" w:styleId="xl263">
    <w:name w:val="xl263"/>
    <w:basedOn w:val="Normal"/>
    <w:rsid w:val="005630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color w:val="000000"/>
      <w:sz w:val="18"/>
      <w:szCs w:val="18"/>
      <w:lang w:val="en-US" w:eastAsia="en-US"/>
    </w:rPr>
  </w:style>
  <w:style w:type="paragraph" w:customStyle="1" w:styleId="xl264">
    <w:name w:val="xl264"/>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rPr>
  </w:style>
  <w:style w:type="paragraph" w:customStyle="1" w:styleId="xl265">
    <w:name w:val="xl265"/>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rPr>
  </w:style>
  <w:style w:type="paragraph" w:customStyle="1" w:styleId="xl266">
    <w:name w:val="xl266"/>
    <w:basedOn w:val="Normal"/>
    <w:rsid w:val="00563086"/>
    <w:pPr>
      <w:pBdr>
        <w:top w:val="single" w:sz="4" w:space="0" w:color="auto"/>
        <w:left w:val="single" w:sz="4" w:space="0" w:color="auto"/>
        <w:bottom w:val="single" w:sz="4" w:space="0" w:color="auto"/>
      </w:pBdr>
      <w:spacing w:before="100" w:beforeAutospacing="1" w:after="100" w:afterAutospacing="1"/>
    </w:pPr>
    <w:rPr>
      <w:color w:val="000000"/>
      <w:sz w:val="18"/>
      <w:szCs w:val="18"/>
      <w:lang w:val="en-US" w:eastAsia="en-US"/>
    </w:rPr>
  </w:style>
  <w:style w:type="paragraph" w:customStyle="1" w:styleId="xl267">
    <w:name w:val="xl267"/>
    <w:basedOn w:val="Normal"/>
    <w:rsid w:val="00563086"/>
    <w:pPr>
      <w:pBdr>
        <w:top w:val="single" w:sz="4" w:space="0" w:color="auto"/>
        <w:bottom w:val="single" w:sz="4" w:space="0" w:color="auto"/>
      </w:pBdr>
      <w:spacing w:before="100" w:beforeAutospacing="1" w:after="100" w:afterAutospacing="1"/>
    </w:pPr>
    <w:rPr>
      <w:color w:val="000000"/>
      <w:sz w:val="18"/>
      <w:szCs w:val="18"/>
      <w:lang w:val="en-US" w:eastAsia="en-US"/>
    </w:rPr>
  </w:style>
  <w:style w:type="paragraph" w:customStyle="1" w:styleId="xl268">
    <w:name w:val="xl268"/>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rPr>
  </w:style>
  <w:style w:type="paragraph" w:customStyle="1" w:styleId="xl269">
    <w:name w:val="xl269"/>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rPr>
  </w:style>
  <w:style w:type="paragraph" w:customStyle="1" w:styleId="xl270">
    <w:name w:val="xl27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271">
    <w:name w:val="xl271"/>
    <w:basedOn w:val="Normal"/>
    <w:rsid w:val="0056308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272">
    <w:name w:val="xl272"/>
    <w:basedOn w:val="Normal"/>
    <w:rsid w:val="00563086"/>
    <w:pPr>
      <w:pBdr>
        <w:top w:val="single" w:sz="4" w:space="0" w:color="auto"/>
        <w:bottom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273">
    <w:name w:val="xl273"/>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table" w:customStyle="1" w:styleId="TableGrid1">
    <w:name w:val="Table Grid1"/>
    <w:basedOn w:val="TableNormal"/>
    <w:next w:val="TableGrid"/>
    <w:uiPriority w:val="39"/>
    <w:rsid w:val="00563086"/>
    <w:pPr>
      <w:spacing w:after="0" w:line="240" w:lineRule="auto"/>
    </w:pPr>
    <w:rPr>
      <w:rFonts w:ascii="Calibri" w:eastAsia="Calibri"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63086"/>
  </w:style>
  <w:style w:type="table" w:customStyle="1" w:styleId="TableGrid2">
    <w:name w:val="Table Grid2"/>
    <w:basedOn w:val="TableNormal"/>
    <w:next w:val="TableGrid"/>
    <w:uiPriority w:val="59"/>
    <w:rsid w:val="00563086"/>
    <w:pPr>
      <w:spacing w:after="0" w:line="240" w:lineRule="auto"/>
      <w:jc w:val="both"/>
    </w:pPr>
    <w:rPr>
      <w:rFonts w:ascii="Times New Roman" w:eastAsia="Calibri"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563086"/>
    <w:pPr>
      <w:jc w:val="center"/>
    </w:pPr>
    <w:rPr>
      <w:b/>
      <w:bCs/>
      <w:sz w:val="20"/>
      <w:lang w:val="sl-SI" w:eastAsia="sr-Latn-CS"/>
    </w:rPr>
  </w:style>
  <w:style w:type="character" w:customStyle="1" w:styleId="TitleChar">
    <w:name w:val="Title Char"/>
    <w:basedOn w:val="DefaultParagraphFont"/>
    <w:link w:val="Title"/>
    <w:rsid w:val="00563086"/>
    <w:rPr>
      <w:rFonts w:ascii="Times New Roman" w:eastAsia="Times New Roman" w:hAnsi="Times New Roman" w:cs="Times New Roman"/>
      <w:b/>
      <w:bCs/>
      <w:kern w:val="0"/>
      <w:sz w:val="20"/>
      <w:szCs w:val="24"/>
      <w:lang w:val="sl-SI" w:eastAsia="sr-Latn-CS"/>
      <w14:ligatures w14:val="none"/>
    </w:rPr>
  </w:style>
  <w:style w:type="table" w:customStyle="1" w:styleId="TableGrid3">
    <w:name w:val="Table Grid3"/>
    <w:basedOn w:val="TableNormal"/>
    <w:next w:val="TableGrid"/>
    <w:uiPriority w:val="59"/>
    <w:rsid w:val="00563086"/>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563086"/>
    <w:pPr>
      <w:spacing w:before="100" w:beforeAutospacing="1" w:after="100" w:afterAutospacing="1"/>
    </w:pPr>
    <w:rPr>
      <w:lang w:val="en-US" w:eastAsia="en-US"/>
    </w:rPr>
  </w:style>
  <w:style w:type="character" w:customStyle="1" w:styleId="textexposedshow">
    <w:name w:val="text_exposed_show"/>
    <w:basedOn w:val="DefaultParagraphFont"/>
    <w:rsid w:val="00563086"/>
  </w:style>
  <w:style w:type="table" w:styleId="ListTable5Dark-Accent5">
    <w:name w:val="List Table 5 Dark Accent 5"/>
    <w:basedOn w:val="TableNormal"/>
    <w:uiPriority w:val="50"/>
    <w:rsid w:val="00563086"/>
    <w:pPr>
      <w:spacing w:after="0" w:line="240" w:lineRule="auto"/>
    </w:pPr>
    <w:rPr>
      <w:rFonts w:ascii="Calibri" w:eastAsia="Calibri" w:hAnsi="Calibri" w:cs="Times New Roman"/>
      <w:color w:val="FFFFFF"/>
      <w:kern w:val="0"/>
      <w14:ligatures w14:val="none"/>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PlainText">
    <w:name w:val="Plain Text"/>
    <w:basedOn w:val="Normal"/>
    <w:link w:val="PlainTextChar"/>
    <w:uiPriority w:val="99"/>
    <w:unhideWhenUsed/>
    <w:rsid w:val="00563086"/>
    <w:rPr>
      <w:rFonts w:ascii="Calibri" w:eastAsia="Calibri" w:hAnsi="Calibri"/>
      <w:sz w:val="22"/>
      <w:szCs w:val="21"/>
      <w:lang w:val="x-none" w:eastAsia="x-none"/>
    </w:rPr>
  </w:style>
  <w:style w:type="character" w:customStyle="1" w:styleId="PlainTextChar">
    <w:name w:val="Plain Text Char"/>
    <w:basedOn w:val="DefaultParagraphFont"/>
    <w:link w:val="PlainText"/>
    <w:uiPriority w:val="99"/>
    <w:rsid w:val="00563086"/>
    <w:rPr>
      <w:rFonts w:ascii="Calibri" w:eastAsia="Calibri" w:hAnsi="Calibri" w:cs="Times New Roman"/>
      <w:kern w:val="0"/>
      <w:szCs w:val="21"/>
      <w:lang w:val="x-none" w:eastAsia="x-none"/>
      <w14:ligatures w14:val="none"/>
    </w:rPr>
  </w:style>
  <w:style w:type="paragraph" w:customStyle="1" w:styleId="T30X">
    <w:name w:val="T30X"/>
    <w:basedOn w:val="Normal"/>
    <w:uiPriority w:val="99"/>
    <w:rsid w:val="00563086"/>
    <w:pPr>
      <w:autoSpaceDE w:val="0"/>
      <w:autoSpaceDN w:val="0"/>
      <w:adjustRightInd w:val="0"/>
      <w:spacing w:before="60" w:after="60"/>
      <w:ind w:firstLine="283"/>
      <w:jc w:val="both"/>
    </w:pPr>
    <w:rPr>
      <w:color w:val="000000"/>
      <w:sz w:val="22"/>
      <w:szCs w:val="22"/>
      <w:lang w:val="sr-Latn-ME" w:eastAsia="sr-Latn-ME"/>
    </w:rPr>
  </w:style>
  <w:style w:type="paragraph" w:customStyle="1" w:styleId="N01X">
    <w:name w:val="N01X"/>
    <w:basedOn w:val="Normal"/>
    <w:uiPriority w:val="99"/>
    <w:rsid w:val="00563086"/>
    <w:pPr>
      <w:autoSpaceDE w:val="0"/>
      <w:autoSpaceDN w:val="0"/>
      <w:adjustRightInd w:val="0"/>
      <w:spacing w:before="200" w:after="200"/>
      <w:jc w:val="center"/>
    </w:pPr>
    <w:rPr>
      <w:b/>
      <w:bCs/>
      <w:color w:val="000000"/>
      <w:lang w:val="en-US" w:eastAsia="en-US"/>
    </w:rPr>
  </w:style>
  <w:style w:type="paragraph" w:customStyle="1" w:styleId="C30X">
    <w:name w:val="C30X"/>
    <w:basedOn w:val="Normal"/>
    <w:uiPriority w:val="99"/>
    <w:rsid w:val="00563086"/>
    <w:pPr>
      <w:autoSpaceDE w:val="0"/>
      <w:autoSpaceDN w:val="0"/>
      <w:adjustRightInd w:val="0"/>
      <w:spacing w:before="200" w:after="60"/>
      <w:jc w:val="center"/>
    </w:pPr>
    <w:rPr>
      <w:b/>
      <w:bCs/>
      <w:color w:val="000000"/>
      <w:lang w:val="en-US" w:eastAsia="en-US"/>
    </w:rPr>
  </w:style>
  <w:style w:type="character" w:styleId="PlaceholderText">
    <w:name w:val="Placeholder Text"/>
    <w:uiPriority w:val="99"/>
    <w:semiHidden/>
    <w:rsid w:val="00563086"/>
    <w:rPr>
      <w:color w:val="808080"/>
    </w:rPr>
  </w:style>
  <w:style w:type="character" w:customStyle="1" w:styleId="ListParagraphChar">
    <w:name w:val="List Paragraph Char"/>
    <w:link w:val="ListParagraph"/>
    <w:uiPriority w:val="34"/>
    <w:locked/>
    <w:rsid w:val="00563086"/>
    <w:rPr>
      <w:rFonts w:ascii="Calibri" w:eastAsia="Calibri" w:hAnsi="Calibri" w:cs="Times New Roman"/>
      <w:kern w:val="0"/>
      <w14:ligatures w14:val="none"/>
    </w:rPr>
  </w:style>
  <w:style w:type="character" w:customStyle="1" w:styleId="A6">
    <w:name w:val="A6"/>
    <w:uiPriority w:val="99"/>
    <w:rsid w:val="00563086"/>
    <w:rPr>
      <w:rFonts w:ascii="Myriad Pro Light" w:hAnsi="Myriad Pro Light" w:cs="Myriad Pro Light"/>
      <w:color w:val="000000"/>
      <w:sz w:val="83"/>
      <w:szCs w:val="83"/>
    </w:rPr>
  </w:style>
  <w:style w:type="character" w:customStyle="1" w:styleId="subheading-category">
    <w:name w:val="subheading-category"/>
    <w:rsid w:val="00563086"/>
  </w:style>
  <w:style w:type="paragraph" w:customStyle="1" w:styleId="N05Y">
    <w:name w:val="N05Y"/>
    <w:basedOn w:val="Normal"/>
    <w:uiPriority w:val="99"/>
    <w:rsid w:val="00563086"/>
    <w:pPr>
      <w:autoSpaceDE w:val="0"/>
      <w:autoSpaceDN w:val="0"/>
      <w:adjustRightInd w:val="0"/>
      <w:spacing w:before="60" w:after="200"/>
      <w:jc w:val="center"/>
    </w:pPr>
    <w:rPr>
      <w:b/>
      <w:bCs/>
      <w:color w:val="000000"/>
      <w:lang w:val="en-US" w:eastAsia="en-US"/>
    </w:rPr>
  </w:style>
  <w:style w:type="paragraph" w:customStyle="1" w:styleId="TableParagraph">
    <w:name w:val="Table Paragraph"/>
    <w:basedOn w:val="Normal"/>
    <w:uiPriority w:val="1"/>
    <w:qFormat/>
    <w:rsid w:val="00563086"/>
    <w:pPr>
      <w:widowControl w:val="0"/>
      <w:autoSpaceDE w:val="0"/>
      <w:autoSpaceDN w:val="0"/>
    </w:pPr>
    <w:rPr>
      <w:rFonts w:ascii="Arial" w:eastAsia="Arial" w:hAnsi="Arial" w:cs="Arial"/>
      <w:sz w:val="22"/>
      <w:szCs w:val="22"/>
      <w:lang w:val="en-US" w:eastAsia="en-US"/>
    </w:rPr>
  </w:style>
  <w:style w:type="table" w:styleId="GridTable4-Accent1">
    <w:name w:val="Grid Table 4 Accent 1"/>
    <w:basedOn w:val="TableNormal"/>
    <w:uiPriority w:val="49"/>
    <w:rsid w:val="00563086"/>
    <w:pPr>
      <w:spacing w:after="0" w:line="240" w:lineRule="auto"/>
    </w:pPr>
    <w:rPr>
      <w:rFonts w:ascii="Calibri" w:eastAsia="Calibri" w:hAnsi="Calibri" w:cs="Times New Roman"/>
      <w:kern w:val="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Emphasis">
    <w:name w:val="Emphasis"/>
    <w:qFormat/>
    <w:rsid w:val="00563086"/>
    <w:rPr>
      <w:i/>
      <w:iCs/>
    </w:rPr>
  </w:style>
  <w:style w:type="table" w:customStyle="1" w:styleId="GridTable4-Accent11">
    <w:name w:val="Grid Table 4 - Accent 11"/>
    <w:basedOn w:val="TableNormal"/>
    <w:uiPriority w:val="49"/>
    <w:rsid w:val="00563086"/>
    <w:pPr>
      <w:spacing w:after="0" w:line="240" w:lineRule="auto"/>
    </w:pPr>
    <w:rPr>
      <w:rFonts w:ascii="Calibri" w:eastAsia="Calibri" w:hAnsi="Calibri" w:cs="Times New Roman"/>
      <w:kern w:val="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PlainTable1">
    <w:name w:val="Plain Table 1"/>
    <w:basedOn w:val="TableNormal"/>
    <w:uiPriority w:val="41"/>
    <w:rsid w:val="00563086"/>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3A52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913479">
      <w:bodyDiv w:val="1"/>
      <w:marLeft w:val="0"/>
      <w:marRight w:val="0"/>
      <w:marTop w:val="0"/>
      <w:marBottom w:val="0"/>
      <w:divBdr>
        <w:top w:val="none" w:sz="0" w:space="0" w:color="auto"/>
        <w:left w:val="none" w:sz="0" w:space="0" w:color="auto"/>
        <w:bottom w:val="none" w:sz="0" w:space="0" w:color="auto"/>
        <w:right w:val="none" w:sz="0" w:space="0" w:color="auto"/>
      </w:divBdr>
    </w:div>
    <w:div w:id="390084267">
      <w:bodyDiv w:val="1"/>
      <w:marLeft w:val="0"/>
      <w:marRight w:val="0"/>
      <w:marTop w:val="0"/>
      <w:marBottom w:val="0"/>
      <w:divBdr>
        <w:top w:val="none" w:sz="0" w:space="0" w:color="auto"/>
        <w:left w:val="none" w:sz="0" w:space="0" w:color="auto"/>
        <w:bottom w:val="none" w:sz="0" w:space="0" w:color="auto"/>
        <w:right w:val="none" w:sz="0" w:space="0" w:color="auto"/>
      </w:divBdr>
    </w:div>
    <w:div w:id="470055669">
      <w:bodyDiv w:val="1"/>
      <w:marLeft w:val="0"/>
      <w:marRight w:val="0"/>
      <w:marTop w:val="0"/>
      <w:marBottom w:val="0"/>
      <w:divBdr>
        <w:top w:val="none" w:sz="0" w:space="0" w:color="auto"/>
        <w:left w:val="none" w:sz="0" w:space="0" w:color="auto"/>
        <w:bottom w:val="none" w:sz="0" w:space="0" w:color="auto"/>
        <w:right w:val="none" w:sz="0" w:space="0" w:color="auto"/>
      </w:divBdr>
    </w:div>
    <w:div w:id="592127978">
      <w:bodyDiv w:val="1"/>
      <w:marLeft w:val="0"/>
      <w:marRight w:val="0"/>
      <w:marTop w:val="0"/>
      <w:marBottom w:val="0"/>
      <w:divBdr>
        <w:top w:val="none" w:sz="0" w:space="0" w:color="auto"/>
        <w:left w:val="none" w:sz="0" w:space="0" w:color="auto"/>
        <w:bottom w:val="none" w:sz="0" w:space="0" w:color="auto"/>
        <w:right w:val="none" w:sz="0" w:space="0" w:color="auto"/>
      </w:divBdr>
    </w:div>
    <w:div w:id="761875748">
      <w:bodyDiv w:val="1"/>
      <w:marLeft w:val="0"/>
      <w:marRight w:val="0"/>
      <w:marTop w:val="0"/>
      <w:marBottom w:val="0"/>
      <w:divBdr>
        <w:top w:val="none" w:sz="0" w:space="0" w:color="auto"/>
        <w:left w:val="none" w:sz="0" w:space="0" w:color="auto"/>
        <w:bottom w:val="none" w:sz="0" w:space="0" w:color="auto"/>
        <w:right w:val="none" w:sz="0" w:space="0" w:color="auto"/>
      </w:divBdr>
    </w:div>
    <w:div w:id="1888570353">
      <w:bodyDiv w:val="1"/>
      <w:marLeft w:val="0"/>
      <w:marRight w:val="0"/>
      <w:marTop w:val="0"/>
      <w:marBottom w:val="0"/>
      <w:divBdr>
        <w:top w:val="none" w:sz="0" w:space="0" w:color="auto"/>
        <w:left w:val="none" w:sz="0" w:space="0" w:color="auto"/>
        <w:bottom w:val="none" w:sz="0" w:space="0" w:color="auto"/>
        <w:right w:val="none" w:sz="0" w:space="0" w:color="auto"/>
      </w:divBdr>
    </w:div>
    <w:div w:id="210233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glive.me/"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takse.bijelopolje.co.me" TargetMode="External"/><Relationship Id="rId4" Type="http://schemas.openxmlformats.org/officeDocument/2006/relationships/settings" Target="settings.xml"/><Relationship Id="rId9" Type="http://schemas.openxmlformats.org/officeDocument/2006/relationships/hyperlink" Target="http://www.porezi.bijelopolje.co.me"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75C62-2D31-48B6-9EA0-DC9CAC3BD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2174</TotalTime>
  <Pages>100</Pages>
  <Words>41235</Words>
  <Characters>235045</Characters>
  <Application>Microsoft Office Word</Application>
  <DocSecurity>0</DocSecurity>
  <Lines>1958</Lines>
  <Paragraphs>551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Bozica Zekovic</dc:creator>
  <cp:keywords/>
  <dc:description/>
  <cp:lastModifiedBy>Bozica Zekovic</cp:lastModifiedBy>
  <cp:revision>85</cp:revision>
  <cp:lastPrinted>2025-02-17T10:01:00Z</cp:lastPrinted>
  <dcterms:created xsi:type="dcterms:W3CDTF">2026-01-19T09:05:00Z</dcterms:created>
  <dcterms:modified xsi:type="dcterms:W3CDTF">2026-03-09T07:35:00Z</dcterms:modified>
</cp:coreProperties>
</file>